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4B92F888" w14:textId="21AF8C54" w:rsidR="00C32E53" w:rsidRPr="00173FBA" w:rsidRDefault="008E508C" w:rsidP="007334EA">
          <w:pPr>
            <w:spacing w:after="120"/>
            <w:ind w:left="567" w:firstLine="0"/>
            <w:contextualSpacing/>
            <w:jc w:val="center"/>
            <w:rPr>
              <w:rFonts w:ascii="Arial" w:hAnsi="Arial" w:cs="Arial"/>
              <w:color w:val="00B050"/>
            </w:rPr>
          </w:pPr>
          <w:r w:rsidRPr="008E508C">
            <w:rPr>
              <w:noProof/>
            </w:rPr>
            <w:drawing>
              <wp:inline distT="0" distB="0" distL="0" distR="0" wp14:anchorId="73CC4D83" wp14:editId="04C80E1E">
                <wp:extent cx="6858000" cy="1245870"/>
                <wp:effectExtent l="0" t="0" r="0" b="0"/>
                <wp:docPr id="7438168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1245870"/>
                        </a:xfrm>
                        <a:prstGeom prst="rect">
                          <a:avLst/>
                        </a:prstGeom>
                        <a:noFill/>
                        <a:ln>
                          <a:noFill/>
                        </a:ln>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C78E60B" w:rsidR="00D526C8" w:rsidRPr="001A2892" w:rsidRDefault="00C006CB" w:rsidP="008E508C">
          <w:pPr>
            <w:spacing w:after="120" w:line="36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PIRKIMO „</w:t>
          </w:r>
          <w:bookmarkStart w:id="0" w:name="_Hlk200010976"/>
          <w:r w:rsidR="008E508C">
            <w:rPr>
              <w:rFonts w:cstheme="minorHAnsi"/>
              <w:b/>
              <w:bCs/>
              <w:sz w:val="28"/>
              <w:szCs w:val="28"/>
            </w:rPr>
            <w:t xml:space="preserve">SUVENYRINĖS </w:t>
          </w:r>
          <w:r w:rsidR="007665BE">
            <w:rPr>
              <w:rFonts w:cstheme="minorHAnsi"/>
              <w:b/>
              <w:bCs/>
              <w:sz w:val="28"/>
              <w:szCs w:val="28"/>
            </w:rPr>
            <w:t>PREK</w:t>
          </w:r>
          <w:r w:rsidR="008E508C">
            <w:rPr>
              <w:rFonts w:cstheme="minorHAnsi"/>
              <w:b/>
              <w:bCs/>
              <w:sz w:val="28"/>
              <w:szCs w:val="28"/>
            </w:rPr>
            <w:t>ĖS</w:t>
          </w:r>
          <w:r w:rsidR="00A27A1D" w:rsidRPr="00EC7380">
            <w:rPr>
              <w:rFonts w:cstheme="minorHAnsi"/>
              <w:b/>
              <w:bCs/>
              <w:sz w:val="28"/>
              <w:szCs w:val="28"/>
            </w:rPr>
            <w:t xml:space="preserve"> </w:t>
          </w:r>
          <w:r w:rsidR="008E508C">
            <w:rPr>
              <w:rFonts w:cstheme="minorHAnsi"/>
              <w:b/>
              <w:bCs/>
              <w:sz w:val="28"/>
              <w:szCs w:val="28"/>
            </w:rPr>
            <w:t>SU ATRIBUTIKA</w:t>
          </w:r>
          <w:bookmarkEnd w:id="0"/>
          <w:r w:rsidR="00B433B6" w:rsidRPr="001A2892">
            <w:rPr>
              <w:rFonts w:cstheme="minorHAnsi"/>
              <w:b/>
              <w:bCs/>
              <w:sz w:val="28"/>
              <w:szCs w:val="28"/>
            </w:rPr>
            <w:t>“</w:t>
          </w:r>
        </w:p>
        <w:p w14:paraId="18ACC6AD" w14:textId="7E970EB8" w:rsidR="00D526C8" w:rsidRPr="001A2892" w:rsidRDefault="00DF1318" w:rsidP="008E508C">
          <w:pPr>
            <w:spacing w:after="120" w:line="36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8E508C">
          <w:pPr>
            <w:spacing w:after="120" w:line="36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013C4798" w14:textId="4DC6DA30" w:rsidR="00C808E8" w:rsidRPr="00C808E8" w:rsidRDefault="00C808E8" w:rsidP="00C808E8">
              <w:r>
                <w:t xml:space="preserve">9.     </w:t>
              </w:r>
              <w:r w:rsidRPr="00C808E8">
                <w:t>Kitos sąlygos</w:t>
              </w:r>
              <w:r>
                <w:t>.................................................................................................................................................4</w:t>
              </w:r>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B21F97"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FD5F2EB" w:rsidR="00FB3C75" w:rsidRPr="00244994" w:rsidRDefault="002902C1" w:rsidP="00E62E95">
      <w:pPr>
        <w:spacing w:line="240" w:lineRule="auto"/>
        <w:rPr>
          <w:rFonts w:cstheme="minorHAnsi"/>
        </w:rPr>
      </w:pPr>
      <w:r w:rsidRPr="00244994">
        <w:rPr>
          <w:rFonts w:cstheme="minorHAnsi"/>
        </w:rPr>
        <w:t xml:space="preserve">1.1. </w:t>
      </w:r>
      <w:r w:rsidR="008E508C" w:rsidRPr="008E508C">
        <w:rPr>
          <w:rFonts w:cstheme="minorHAnsi"/>
        </w:rPr>
        <w:t>Perkančioji organizacija – Biudžetinė įstaiga Lietuvos zoologijos sodas (toliau – Perkančioji organizacija arba LZS ), juridinio asmens kodas 191716918, adresas Radvilėnų pl. 21, Kaunas, administracijos darbo laikas I-IV 8.00-17.00, V 8.00-15.45, Perkančioji organizacija nėra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1666EEAC" w:rsidR="001045C0" w:rsidRDefault="00DA3201" w:rsidP="00D459E3">
      <w:pPr>
        <w:pStyle w:val="Sraopastraipa"/>
        <w:spacing w:line="240" w:lineRule="auto"/>
        <w:ind w:left="0" w:firstLine="567"/>
      </w:pPr>
      <w:r w:rsidRPr="00645E83">
        <w:rPr>
          <w:rFonts w:cstheme="minorHAnsi"/>
        </w:rPr>
        <w:t xml:space="preserve">   </w:t>
      </w:r>
      <w:r w:rsidR="004F6423" w:rsidRPr="00163135">
        <w:rPr>
          <w:rFonts w:cstheme="minorHAnsi"/>
        </w:rPr>
        <w:t>1.</w:t>
      </w:r>
      <w:r w:rsidRPr="00163135">
        <w:rPr>
          <w:rFonts w:cstheme="minorHAnsi"/>
        </w:rPr>
        <w:t>4</w:t>
      </w:r>
      <w:r w:rsidR="004F6423" w:rsidRPr="00163135">
        <w:rPr>
          <w:rFonts w:cstheme="minorHAnsi"/>
        </w:rPr>
        <w:t xml:space="preserve">. </w:t>
      </w:r>
      <w:r w:rsidR="00D459E3" w:rsidRPr="00694DDD">
        <w:rPr>
          <w:rFonts w:cstheme="minorHAnsi"/>
          <w:color w:val="00B050"/>
        </w:rPr>
        <w:t>Atliekamas žaliasis pirkimas</w:t>
      </w:r>
      <w:r w:rsidR="00D459E3" w:rsidRPr="00163135">
        <w:rPr>
          <w:rFonts w:cstheme="minorHAnsi"/>
        </w:rPr>
        <w:t xml:space="preserve">. Pirkimas vykdomas vadovaujantis </w:t>
      </w:r>
      <w:hyperlink r:id="rId12" w:history="1">
        <w:r w:rsidR="00D459E3" w:rsidRPr="00A9388B">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B38FE">
        <w:t xml:space="preserve">“ </w:t>
      </w:r>
      <w:r w:rsidRPr="004B38FE">
        <w:t>4.</w:t>
      </w:r>
      <w:r w:rsidR="00BA6A0D" w:rsidRPr="004B38FE">
        <w:t>4</w:t>
      </w:r>
      <w:r w:rsidR="00B8374C" w:rsidRPr="004B38FE">
        <w:t>.4</w:t>
      </w:r>
      <w:r w:rsidR="00D459E3" w:rsidRPr="004B38FE">
        <w:rPr>
          <w:i/>
        </w:rPr>
        <w:t xml:space="preserve"> </w:t>
      </w:r>
      <w:r w:rsidR="00D459E3" w:rsidRPr="004B38FE">
        <w:t>punkt</w:t>
      </w:r>
      <w:r w:rsidR="00A9388B" w:rsidRPr="004B38FE">
        <w:t>u</w:t>
      </w:r>
      <w:r w:rsidR="00D459E3" w:rsidRPr="004B38FE">
        <w:t>. Aplinkos</w:t>
      </w:r>
      <w:r w:rsidR="00D459E3" w:rsidRPr="00163135">
        <w:t xml:space="preserve"> apaugos kriterijai nustatyti </w:t>
      </w:r>
      <w:r w:rsidR="004B38FE">
        <w:t>spec</w:t>
      </w:r>
      <w:r w:rsidR="00694DDD">
        <w:t>ialiose sąlygose</w:t>
      </w:r>
      <w:r w:rsidR="004B38FE">
        <w:t xml:space="preserve"> ir </w:t>
      </w:r>
      <w:r w:rsidR="00BA6A0D">
        <w:t>sutarties sąlygose</w:t>
      </w:r>
      <w:r w:rsidR="00645E83" w:rsidRPr="00163135">
        <w:t>.</w:t>
      </w:r>
    </w:p>
    <w:p w14:paraId="4EEFC40D" w14:textId="6A35FC37" w:rsidR="008E508C" w:rsidRPr="00237B65" w:rsidRDefault="008E508C" w:rsidP="00D459E3">
      <w:pPr>
        <w:pStyle w:val="Sraopastraipa"/>
        <w:spacing w:line="240" w:lineRule="auto"/>
        <w:ind w:left="0" w:firstLine="567"/>
      </w:pPr>
      <w:r>
        <w:t xml:space="preserve">   </w:t>
      </w:r>
      <w:r w:rsidRPr="008E508C">
        <w:t xml:space="preserve">1.5. </w:t>
      </w:r>
      <w:r>
        <w:t xml:space="preserve">   </w:t>
      </w:r>
      <w:r w:rsidRPr="008E508C">
        <w:t>Šiame pirkime netaikomi socialiniai kriterijai.</w:t>
      </w:r>
    </w:p>
    <w:p w14:paraId="481C6227" w14:textId="1B2408D9" w:rsidR="4B7098B6" w:rsidRPr="00C814A2" w:rsidRDefault="4B7098B6" w:rsidP="008E508C">
      <w:pPr>
        <w:pStyle w:val="Sraopastraipa"/>
        <w:numPr>
          <w:ilvl w:val="1"/>
          <w:numId w:val="9"/>
        </w:numPr>
        <w:spacing w:line="240" w:lineRule="auto"/>
        <w:ind w:hanging="502"/>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20BA73E"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7665BE">
        <w:rPr>
          <w:rFonts w:eastAsia="Calibri" w:cstheme="minorHAnsi"/>
        </w:rPr>
        <w:t>atributikos prekes</w:t>
      </w:r>
      <w:r w:rsidR="00B455C1" w:rsidRPr="00B455C1">
        <w:rPr>
          <w:rFonts w:eastAsia="Calibri" w:cstheme="minorHAnsi"/>
        </w:rPr>
        <w:t xml:space="preserve">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5C6134CD" w14:textId="77777777" w:rsidR="008A1F62" w:rsidRDefault="002C41AA" w:rsidP="008A1F62">
      <w:pPr>
        <w:pStyle w:val="Betarp"/>
        <w:spacing w:after="120"/>
        <w:ind w:firstLine="709"/>
        <w:contextualSpacing/>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177BB2" w:rsidRPr="00470A78">
        <w:rPr>
          <w:rFonts w:cstheme="minorHAnsi"/>
        </w:rPr>
        <w:t xml:space="preserve">skaidomas į  </w:t>
      </w:r>
      <w:r w:rsidR="004B38FE" w:rsidRPr="004B38FE">
        <w:rPr>
          <w:rFonts w:cstheme="minorHAnsi"/>
        </w:rPr>
        <w:t>3</w:t>
      </w:r>
      <w:r w:rsidR="00094E4C" w:rsidRPr="004B38FE">
        <w:rPr>
          <w:rFonts w:cstheme="minorHAnsi"/>
        </w:rPr>
        <w:t xml:space="preserve"> </w:t>
      </w:r>
      <w:r w:rsidR="00177BB2" w:rsidRPr="004B38FE">
        <w:rPr>
          <w:rFonts w:cstheme="minorHAnsi"/>
        </w:rPr>
        <w:t>dali</w:t>
      </w:r>
      <w:r w:rsidR="00470A78" w:rsidRPr="004B38FE">
        <w:rPr>
          <w:rFonts w:cstheme="minorHAnsi"/>
        </w:rPr>
        <w:t>s</w:t>
      </w:r>
      <w:r w:rsidR="00FB3C75" w:rsidRPr="004B38FE">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r w:rsidR="00205809" w:rsidRPr="00205809">
        <w:t xml:space="preserve">Perkančioji organizacija sudarys </w:t>
      </w:r>
      <w:r w:rsidR="00205809" w:rsidRPr="00205809">
        <w:rPr>
          <w:color w:val="000000" w:themeColor="text1"/>
        </w:rPr>
        <w:t xml:space="preserve">vieną sutartį dėl </w:t>
      </w:r>
      <w:r w:rsidR="00205809" w:rsidRPr="00205809">
        <w:t>pirkimo dalių, dėl kurių laimėtoju nustatytas tas pats tiekėjas.</w:t>
      </w:r>
    </w:p>
    <w:p w14:paraId="5A3F5C0B" w14:textId="77777777" w:rsidR="008A1F62" w:rsidRDefault="003943EC" w:rsidP="008A1F62">
      <w:pPr>
        <w:pStyle w:val="Betarp"/>
        <w:spacing w:after="120"/>
        <w:ind w:firstLine="709"/>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C497CA3" w:rsidR="00255C04" w:rsidRDefault="003943EC" w:rsidP="008A1F62">
      <w:pPr>
        <w:pStyle w:val="Betarp"/>
        <w:spacing w:after="120"/>
        <w:ind w:firstLine="709"/>
        <w:contextualSpacing/>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B3B224D" w14:textId="3E487B47" w:rsidR="008A1F62" w:rsidRPr="008A1F62" w:rsidRDefault="008A1F62" w:rsidP="008A1F62">
      <w:pPr>
        <w:pStyle w:val="Betarp"/>
        <w:spacing w:after="120"/>
        <w:ind w:firstLine="709"/>
        <w:contextualSpacing/>
        <w:rPr>
          <w:rFonts w:cstheme="minorHAnsi"/>
        </w:rPr>
      </w:pPr>
      <w:r w:rsidRPr="008A1F62">
        <w:rPr>
          <w:rFonts w:cstheme="minorHAnsi"/>
        </w:rPr>
        <w:t xml:space="preserve">2.5. Pirkimo sutarčiai nustatoma </w:t>
      </w:r>
      <w:r w:rsidRPr="008A1F62">
        <w:rPr>
          <w:rFonts w:cstheme="minorHAnsi"/>
          <w:b/>
          <w:bCs/>
        </w:rPr>
        <w:t>fiksuoto įkainio kainodara</w:t>
      </w:r>
      <w:r w:rsidRPr="008A1F62">
        <w:rPr>
          <w:rFonts w:cstheme="minorHAnsi"/>
        </w:rPr>
        <w:t xml:space="preserve">. Pradinės sutarties vertė bus lygi maksimaliai pirkimui skirtai lėšų sumai be PVM pirkimo dokumentuose ir sutartyje nurodytų prekių įsigijimui tiekėjo pasiūlyme nurodytais įkainiais </w:t>
      </w:r>
      <w:r>
        <w:rPr>
          <w:rFonts w:cstheme="minorHAnsi"/>
        </w:rPr>
        <w:t>su</w:t>
      </w:r>
      <w:r w:rsidRPr="008A1F62">
        <w:rPr>
          <w:rFonts w:cstheme="minorHAnsi"/>
        </w:rPr>
        <w:t xml:space="preserve"> PVM.</w:t>
      </w:r>
    </w:p>
    <w:p w14:paraId="4E78C0A1" w14:textId="77777777" w:rsidR="008A1F62" w:rsidRDefault="008A1F62" w:rsidP="008A1F62">
      <w:pPr>
        <w:pStyle w:val="Betarp"/>
        <w:spacing w:after="120"/>
        <w:ind w:firstLine="709"/>
        <w:contextualSpacing/>
        <w:rPr>
          <w:rFonts w:cstheme="minorHAnsi"/>
        </w:rPr>
      </w:pPr>
      <w:r w:rsidRPr="008A1F62">
        <w:rPr>
          <w:rFonts w:cstheme="minorHAnsi"/>
        </w:rPr>
        <w:t>2.6. Prekių pagal sutartį bus perkama</w:t>
      </w:r>
      <w:r>
        <w:rPr>
          <w:rFonts w:cstheme="minorHAnsi"/>
        </w:rPr>
        <w:t>:</w:t>
      </w:r>
    </w:p>
    <w:p w14:paraId="60549B9D" w14:textId="1C994AB8" w:rsidR="008A1F62" w:rsidRDefault="008A1F62" w:rsidP="008A1F62">
      <w:pPr>
        <w:pStyle w:val="Betarp"/>
        <w:spacing w:after="120"/>
        <w:ind w:firstLine="709"/>
        <w:contextualSpacing/>
        <w:rPr>
          <w:rFonts w:cstheme="minorHAnsi"/>
        </w:rPr>
      </w:pPr>
      <w:r w:rsidRPr="00C808E8">
        <w:rPr>
          <w:rFonts w:cstheme="minorHAnsi"/>
          <w:b/>
          <w:bCs/>
        </w:rPr>
        <w:t>I-mai daliai „</w:t>
      </w:r>
      <w:r w:rsidR="00361779" w:rsidRPr="00C808E8">
        <w:rPr>
          <w:rFonts w:cstheme="minorHAnsi"/>
          <w:b/>
          <w:bCs/>
        </w:rPr>
        <w:t xml:space="preserve">Magnetai“ </w:t>
      </w:r>
      <w:bookmarkStart w:id="12" w:name="_Hlk200013208"/>
      <w:r w:rsidRPr="00C808E8">
        <w:rPr>
          <w:rFonts w:cstheme="minorHAnsi"/>
          <w:b/>
          <w:bCs/>
        </w:rPr>
        <w:t xml:space="preserve">ne daugiau nei už </w:t>
      </w:r>
      <w:r w:rsidR="00361779" w:rsidRPr="00C808E8">
        <w:rPr>
          <w:rFonts w:cstheme="minorHAnsi"/>
          <w:b/>
          <w:bCs/>
        </w:rPr>
        <w:t>2</w:t>
      </w:r>
      <w:r w:rsidRPr="00C808E8">
        <w:rPr>
          <w:rFonts w:cstheme="minorHAnsi"/>
          <w:b/>
          <w:bCs/>
        </w:rPr>
        <w:t xml:space="preserve">0 000,00 </w:t>
      </w:r>
      <w:r w:rsidR="00361779" w:rsidRPr="00C808E8">
        <w:rPr>
          <w:rFonts w:cstheme="minorHAnsi"/>
          <w:b/>
          <w:bCs/>
        </w:rPr>
        <w:t>Eur</w:t>
      </w:r>
      <w:r w:rsidR="00361779" w:rsidRPr="008A1F62">
        <w:rPr>
          <w:rFonts w:cstheme="minorHAnsi"/>
        </w:rPr>
        <w:t xml:space="preserve"> </w:t>
      </w:r>
      <w:r w:rsidRPr="008A1F62">
        <w:rPr>
          <w:rFonts w:cstheme="minorHAnsi"/>
        </w:rPr>
        <w:t>(</w:t>
      </w:r>
      <w:r w:rsidR="00361779">
        <w:rPr>
          <w:rFonts w:cstheme="minorHAnsi"/>
        </w:rPr>
        <w:t>Dvid</w:t>
      </w:r>
      <w:r w:rsidR="00361779" w:rsidRPr="008A1F62">
        <w:rPr>
          <w:rFonts w:cstheme="minorHAnsi"/>
        </w:rPr>
        <w:t>ešimt</w:t>
      </w:r>
      <w:r w:rsidRPr="008A1F62">
        <w:rPr>
          <w:rFonts w:cstheme="minorHAnsi"/>
        </w:rPr>
        <w:t xml:space="preserve"> tūkstančių eurų ir 00 ct) su PVM t. y., 1</w:t>
      </w:r>
      <w:r w:rsidR="00361779">
        <w:rPr>
          <w:rFonts w:cstheme="minorHAnsi"/>
        </w:rPr>
        <w:t>6</w:t>
      </w:r>
      <w:r w:rsidRPr="008A1F62">
        <w:rPr>
          <w:rFonts w:cstheme="minorHAnsi"/>
        </w:rPr>
        <w:t xml:space="preserve"> </w:t>
      </w:r>
      <w:r w:rsidR="00361779">
        <w:rPr>
          <w:rFonts w:cstheme="minorHAnsi"/>
        </w:rPr>
        <w:t>5</w:t>
      </w:r>
      <w:r w:rsidRPr="008A1F62">
        <w:rPr>
          <w:rFonts w:cstheme="minorHAnsi"/>
        </w:rPr>
        <w:t>2</w:t>
      </w:r>
      <w:r w:rsidR="00361779">
        <w:rPr>
          <w:rFonts w:cstheme="minorHAnsi"/>
        </w:rPr>
        <w:t>8</w:t>
      </w:r>
      <w:r w:rsidRPr="008A1F62">
        <w:rPr>
          <w:rFonts w:cstheme="minorHAnsi"/>
        </w:rPr>
        <w:t>,</w:t>
      </w:r>
      <w:r w:rsidR="00361779">
        <w:rPr>
          <w:rFonts w:cstheme="minorHAnsi"/>
        </w:rPr>
        <w:t>9</w:t>
      </w:r>
      <w:r w:rsidRPr="008A1F62">
        <w:rPr>
          <w:rFonts w:cstheme="minorHAnsi"/>
        </w:rPr>
        <w:t>2 (</w:t>
      </w:r>
      <w:r w:rsidR="00361779">
        <w:rPr>
          <w:rFonts w:cstheme="minorHAnsi"/>
        </w:rPr>
        <w:t>Šešiolika</w:t>
      </w:r>
      <w:r w:rsidRPr="008A1F62">
        <w:rPr>
          <w:rFonts w:cstheme="minorHAnsi"/>
        </w:rPr>
        <w:t xml:space="preserve"> tūkstan</w:t>
      </w:r>
      <w:r w:rsidR="00361779">
        <w:rPr>
          <w:rFonts w:cstheme="minorHAnsi"/>
        </w:rPr>
        <w:t>čių</w:t>
      </w:r>
      <w:r w:rsidRPr="008A1F62">
        <w:rPr>
          <w:rFonts w:cstheme="minorHAnsi"/>
        </w:rPr>
        <w:t xml:space="preserve"> </w:t>
      </w:r>
      <w:r w:rsidR="00361779">
        <w:rPr>
          <w:rFonts w:cstheme="minorHAnsi"/>
        </w:rPr>
        <w:t>penki</w:t>
      </w:r>
      <w:r w:rsidRPr="008A1F62">
        <w:rPr>
          <w:rFonts w:cstheme="minorHAnsi"/>
        </w:rPr>
        <w:t xml:space="preserve"> šimtai dvidešimt </w:t>
      </w:r>
      <w:r w:rsidR="00DC08C3">
        <w:rPr>
          <w:rFonts w:cstheme="minorHAnsi"/>
        </w:rPr>
        <w:t>aštuoni</w:t>
      </w:r>
      <w:r w:rsidRPr="008A1F62">
        <w:rPr>
          <w:rFonts w:cstheme="minorHAnsi"/>
        </w:rPr>
        <w:t xml:space="preserve"> eurai ir </w:t>
      </w:r>
      <w:r w:rsidR="00DC08C3">
        <w:rPr>
          <w:rFonts w:cstheme="minorHAnsi"/>
        </w:rPr>
        <w:t>9</w:t>
      </w:r>
      <w:r w:rsidRPr="008A1F62">
        <w:rPr>
          <w:rFonts w:cstheme="minorHAnsi"/>
        </w:rPr>
        <w:t>2 ct) Eur be PVM.</w:t>
      </w:r>
      <w:bookmarkEnd w:id="12"/>
    </w:p>
    <w:p w14:paraId="4C18410F" w14:textId="50C31A92" w:rsidR="00DC08C3" w:rsidRDefault="00DC08C3" w:rsidP="008A1F62">
      <w:pPr>
        <w:pStyle w:val="Betarp"/>
        <w:spacing w:after="120"/>
        <w:ind w:firstLine="709"/>
        <w:contextualSpacing/>
        <w:rPr>
          <w:rFonts w:cstheme="minorHAnsi"/>
        </w:rPr>
      </w:pPr>
      <w:r w:rsidRPr="00C808E8">
        <w:rPr>
          <w:rFonts w:cstheme="minorHAnsi"/>
          <w:b/>
          <w:bCs/>
        </w:rPr>
        <w:t>II-rai daliai „Puodeliai“ ne daugiau nei už 20 000,00 Eur</w:t>
      </w:r>
      <w:r w:rsidRPr="00DC08C3">
        <w:rPr>
          <w:rFonts w:cstheme="minorHAnsi"/>
        </w:rPr>
        <w:t xml:space="preserve"> (Dvidešimt tūkstančių eurų ir 00 ct) su PVM t. y., 16 528,92 (Šešiolika tūkstančių penki šimtai dvidešimt aštuoni eurai ir 92 ct) Eur be PVM.</w:t>
      </w:r>
    </w:p>
    <w:p w14:paraId="7249914C" w14:textId="3403F6D9" w:rsidR="00DC08C3" w:rsidRPr="003943EC" w:rsidRDefault="00DC08C3" w:rsidP="008A1F62">
      <w:pPr>
        <w:pStyle w:val="Betarp"/>
        <w:spacing w:after="120"/>
        <w:ind w:firstLine="709"/>
        <w:contextualSpacing/>
        <w:rPr>
          <w:rFonts w:cstheme="minorHAnsi"/>
        </w:rPr>
      </w:pPr>
      <w:r w:rsidRPr="00C808E8">
        <w:rPr>
          <w:rFonts w:cstheme="minorHAnsi"/>
          <w:b/>
          <w:bCs/>
        </w:rPr>
        <w:t>III-iai daliai „Gertuvės“ ne daugiau nei už 6 000,00 Eur</w:t>
      </w:r>
      <w:r w:rsidRPr="00DC08C3">
        <w:rPr>
          <w:rFonts w:cstheme="minorHAnsi"/>
        </w:rPr>
        <w:t xml:space="preserve"> (</w:t>
      </w:r>
      <w:r>
        <w:rPr>
          <w:rFonts w:cstheme="minorHAnsi"/>
        </w:rPr>
        <w:t>Šeši</w:t>
      </w:r>
      <w:r w:rsidRPr="00DC08C3">
        <w:rPr>
          <w:rFonts w:cstheme="minorHAnsi"/>
        </w:rPr>
        <w:t xml:space="preserve"> tūkstan</w:t>
      </w:r>
      <w:r>
        <w:rPr>
          <w:rFonts w:cstheme="minorHAnsi"/>
        </w:rPr>
        <w:t>čiai</w:t>
      </w:r>
      <w:r w:rsidRPr="00DC08C3">
        <w:rPr>
          <w:rFonts w:cstheme="minorHAnsi"/>
        </w:rPr>
        <w:t xml:space="preserve"> eurų ir 00 ct) su PVM t. y., </w:t>
      </w:r>
      <w:r>
        <w:rPr>
          <w:rFonts w:cstheme="minorHAnsi"/>
        </w:rPr>
        <w:t>4</w:t>
      </w:r>
      <w:r w:rsidRPr="00DC08C3">
        <w:rPr>
          <w:rFonts w:cstheme="minorHAnsi"/>
        </w:rPr>
        <w:t xml:space="preserve"> </w:t>
      </w:r>
      <w:r>
        <w:rPr>
          <w:rFonts w:cstheme="minorHAnsi"/>
        </w:rPr>
        <w:t>9</w:t>
      </w:r>
      <w:r w:rsidRPr="00DC08C3">
        <w:rPr>
          <w:rFonts w:cstheme="minorHAnsi"/>
        </w:rPr>
        <w:t>58,</w:t>
      </w:r>
      <w:r>
        <w:rPr>
          <w:rFonts w:cstheme="minorHAnsi"/>
        </w:rPr>
        <w:t>68</w:t>
      </w:r>
      <w:r w:rsidRPr="00DC08C3">
        <w:rPr>
          <w:rFonts w:cstheme="minorHAnsi"/>
        </w:rPr>
        <w:t xml:space="preserve"> (</w:t>
      </w:r>
      <w:r>
        <w:rPr>
          <w:rFonts w:cstheme="minorHAnsi"/>
        </w:rPr>
        <w:t>Keturi</w:t>
      </w:r>
      <w:r w:rsidRPr="00DC08C3">
        <w:rPr>
          <w:rFonts w:cstheme="minorHAnsi"/>
        </w:rPr>
        <w:t xml:space="preserve"> tūkstanči</w:t>
      </w:r>
      <w:r>
        <w:rPr>
          <w:rFonts w:cstheme="minorHAnsi"/>
        </w:rPr>
        <w:t>ai</w:t>
      </w:r>
      <w:r w:rsidRPr="00DC08C3">
        <w:rPr>
          <w:rFonts w:cstheme="minorHAnsi"/>
        </w:rPr>
        <w:t xml:space="preserve"> penki šimtai dvidešimt aštuoni eurai ir 92 ct) Eur be PVM</w:t>
      </w:r>
      <w:r w:rsidR="00C808E8">
        <w:rPr>
          <w:rFonts w:cstheme="minorHAnsi"/>
        </w:rPr>
        <w:t>.</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43AF2146"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w:t>
      </w:r>
      <w:r w:rsidR="00934A27" w:rsidRPr="00934A27">
        <w:rPr>
          <w:rFonts w:cstheme="minorHAnsi"/>
          <w:shd w:val="clear" w:color="auto" w:fill="FFFFFF"/>
        </w:rPr>
        <w:t>Perkančioji organizacija nekelia reikalavimų susijusių su nacionaliniu saugumu</w:t>
      </w:r>
      <w:r w:rsidR="00934A27">
        <w:rPr>
          <w:rFonts w:cstheme="minorHAnsi"/>
          <w:shd w:val="clear" w:color="auto" w:fill="FFFFFF"/>
        </w:rPr>
        <w:t>.</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372713">
      <w:pPr>
        <w:ind w:firstLine="567"/>
        <w:rPr>
          <w:rFonts w:ascii="Arial" w:hAnsi="Arial" w:cs="Arial"/>
          <w:b/>
          <w:bCs/>
        </w:rPr>
      </w:pPr>
    </w:p>
    <w:p w14:paraId="42752441" w14:textId="1AE0079B" w:rsidR="008B12C0" w:rsidRPr="00AE5829" w:rsidRDefault="000010DA" w:rsidP="00934A27">
      <w:pPr>
        <w:pStyle w:val="Sraopastraipa"/>
        <w:spacing w:line="276" w:lineRule="auto"/>
        <w:ind w:left="0" w:firstLine="567"/>
        <w:rPr>
          <w:rFonts w:cstheme="minorHAnsi"/>
          <w:u w:val="single"/>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 xml:space="preserve">pateiktą pasiūlymo formą ir </w:t>
      </w:r>
      <w:r w:rsidR="005A5204" w:rsidRPr="00AE5829">
        <w:rPr>
          <w:rFonts w:cstheme="minorHAnsi"/>
          <w:u w:val="single"/>
        </w:rPr>
        <w:t>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790904D9" w14:textId="00B3C0BB" w:rsidR="00934A27" w:rsidRPr="00723492" w:rsidRDefault="009C66EF" w:rsidP="00934A27">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1A622EEE"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1EE577" w14:textId="77777777" w:rsidR="00934A27" w:rsidRPr="00504AD9" w:rsidRDefault="00934A27" w:rsidP="00504AD9">
      <w:pPr>
        <w:pStyle w:val="Sraopastraipa"/>
        <w:spacing w:line="240" w:lineRule="auto"/>
        <w:ind w:left="0" w:firstLine="567"/>
      </w:pP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A84437">
      <w:pPr>
        <w:spacing w:line="240" w:lineRule="auto"/>
        <w:ind w:firstLine="0"/>
        <w:rPr>
          <w:rFonts w:cstheme="minorHAnsi"/>
          <w:vanish/>
        </w:rPr>
      </w:pPr>
    </w:p>
    <w:p w14:paraId="2DFF0A66" w14:textId="071FB8BC"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934A27">
        <w:rPr>
          <w:rFonts w:eastAsia="Calibri" w:cstheme="minorHAnsi"/>
        </w:rPr>
        <w:t>6</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34332E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C808E8">
        <w:rPr>
          <w:rStyle w:val="cf01"/>
          <w:rFonts w:asciiTheme="minorHAnsi" w:hAnsiTheme="minorHAnsi" w:cstheme="minorHAnsi"/>
          <w:sz w:val="21"/>
          <w:szCs w:val="21"/>
        </w:rPr>
        <w:t>7.3.</w:t>
      </w:r>
      <w:r w:rsidR="00A9388B" w:rsidRPr="00C808E8">
        <w:rPr>
          <w:rStyle w:val="cf01"/>
          <w:rFonts w:asciiTheme="minorHAnsi" w:hAnsiTheme="minorHAnsi" w:cstheme="minorHAnsi"/>
          <w:sz w:val="21"/>
          <w:szCs w:val="21"/>
        </w:rPr>
        <w:t>1</w:t>
      </w:r>
      <w:r w:rsidRPr="00C808E8">
        <w:rPr>
          <w:rStyle w:val="cf01"/>
          <w:rFonts w:asciiTheme="minorHAnsi" w:hAnsiTheme="minorHAnsi" w:cstheme="minorHAnsi"/>
          <w:sz w:val="21"/>
          <w:szCs w:val="21"/>
        </w:rPr>
        <w:t xml:space="preserve">. </w:t>
      </w:r>
      <w:r w:rsidR="007D1AE5" w:rsidRPr="00C808E8">
        <w:rPr>
          <w:rStyle w:val="cf01"/>
          <w:rFonts w:asciiTheme="minorHAnsi" w:hAnsiTheme="minorHAnsi" w:cstheme="minorHAnsi"/>
          <w:b/>
          <w:bCs/>
          <w:sz w:val="21"/>
          <w:szCs w:val="21"/>
        </w:rPr>
        <w:t>užpildyta pasiūlymo forma</w:t>
      </w:r>
      <w:r w:rsidR="00934A27" w:rsidRPr="00C808E8">
        <w:rPr>
          <w:b/>
          <w:bCs/>
        </w:rPr>
        <w:t xml:space="preserve"> </w:t>
      </w:r>
      <w:r w:rsidR="00934A27" w:rsidRPr="00C808E8">
        <w:rPr>
          <w:rStyle w:val="cf01"/>
          <w:rFonts w:asciiTheme="minorHAnsi" w:hAnsiTheme="minorHAnsi" w:cstheme="minorHAnsi"/>
          <w:b/>
          <w:bCs/>
          <w:sz w:val="21"/>
          <w:szCs w:val="21"/>
        </w:rPr>
        <w:t>specialiųjų pirkimo sąlygų 4 priedas, privaloma</w:t>
      </w:r>
      <w:r w:rsidR="00C808E8" w:rsidRPr="00C808E8">
        <w:rPr>
          <w:rStyle w:val="cf01"/>
          <w:rFonts w:asciiTheme="minorHAnsi" w:hAnsiTheme="minorHAnsi" w:cstheme="minorHAnsi"/>
          <w:b/>
          <w:bCs/>
          <w:sz w:val="21"/>
          <w:szCs w:val="21"/>
        </w:rPr>
        <w:t>i turi pateikti nustatytos formos užpildyta tiekėjo deklaraciją pirkimo sąlygų 1 priedas</w:t>
      </w:r>
      <w:r w:rsidR="00C808E8">
        <w:rPr>
          <w:rStyle w:val="cf01"/>
          <w:rFonts w:asciiTheme="minorHAnsi" w:hAnsiTheme="minorHAnsi" w:cstheme="minorHAnsi"/>
          <w:b/>
          <w:bCs/>
          <w:sz w:val="21"/>
          <w:szCs w:val="21"/>
        </w:rPr>
        <w:t>, v</w:t>
      </w:r>
      <w:r w:rsidR="00C808E8" w:rsidRPr="00C808E8">
        <w:rPr>
          <w:rStyle w:val="cf01"/>
          <w:rFonts w:asciiTheme="minorHAnsi" w:hAnsiTheme="minorHAnsi" w:cstheme="minorHAnsi"/>
          <w:b/>
          <w:bCs/>
          <w:sz w:val="21"/>
          <w:szCs w:val="21"/>
        </w:rPr>
        <w:t>adovaujantis VPĮ 46 straipsnio 2</w:t>
      </w:r>
      <w:r w:rsidR="00C808E8" w:rsidRPr="00C808E8">
        <w:rPr>
          <w:rStyle w:val="cf01"/>
          <w:rFonts w:asciiTheme="minorHAnsi" w:hAnsiTheme="minorHAnsi" w:cstheme="minorHAnsi"/>
          <w:b/>
          <w:bCs/>
          <w:sz w:val="21"/>
          <w:szCs w:val="21"/>
          <w:vertAlign w:val="superscript"/>
        </w:rPr>
        <w:t>1</w:t>
      </w:r>
      <w:r w:rsidR="00C808E8" w:rsidRPr="00C808E8">
        <w:rPr>
          <w:rStyle w:val="cf01"/>
          <w:rFonts w:asciiTheme="minorHAnsi" w:hAnsiTheme="minorHAnsi" w:cstheme="minorHAnsi"/>
          <w:b/>
          <w:bCs/>
          <w:sz w:val="21"/>
          <w:szCs w:val="21"/>
        </w:rPr>
        <w:t xml:space="preserve"> dalyje nurodyta privaloma nuostata</w:t>
      </w:r>
      <w:r w:rsidR="00C808E8">
        <w:rPr>
          <w:rStyle w:val="cf01"/>
          <w:rFonts w:asciiTheme="minorHAnsi" w:hAnsiTheme="minorHAnsi" w:cstheme="minorHAnsi"/>
          <w:b/>
          <w:bCs/>
          <w:sz w:val="21"/>
          <w:szCs w:val="2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1D37F653" w14:textId="77777777" w:rsidR="00262A57" w:rsidRDefault="00262A57" w:rsidP="00D83C57">
      <w:pPr>
        <w:pStyle w:val="Sraopastraipa"/>
        <w:spacing w:line="240" w:lineRule="auto"/>
        <w:ind w:left="0" w:firstLine="567"/>
        <w:rPr>
          <w:rFonts w:cstheme="minorHAnsi"/>
        </w:rPr>
      </w:pPr>
    </w:p>
    <w:p w14:paraId="7926E4FD" w14:textId="77777777" w:rsidR="00262A57" w:rsidRPr="00262A57" w:rsidRDefault="00262A57" w:rsidP="00262A57">
      <w:pPr>
        <w:keepNext/>
        <w:keepLines/>
        <w:pBdr>
          <w:bottom w:val="single" w:sz="4" w:space="2" w:color="ED7D31" w:themeColor="accent2"/>
        </w:pBdr>
        <w:ind w:firstLine="0"/>
        <w:outlineLvl w:val="0"/>
        <w:rPr>
          <w:rFonts w:ascii="Times New Roman" w:eastAsiaTheme="majorEastAsia" w:hAnsi="Times New Roman" w:cs="Times New Roman"/>
          <w:sz w:val="40"/>
          <w:szCs w:val="40"/>
        </w:rPr>
      </w:pPr>
      <w:bookmarkStart w:id="23" w:name="_Toc196461422"/>
      <w:r w:rsidRPr="00262A57">
        <w:rPr>
          <w:rFonts w:ascii="Times New Roman" w:eastAsiaTheme="majorEastAsia" w:hAnsi="Times New Roman" w:cs="Times New Roman"/>
          <w:sz w:val="40"/>
          <w:szCs w:val="40"/>
        </w:rPr>
        <w:t>9. Kitos sąlygos</w:t>
      </w:r>
      <w:bookmarkEnd w:id="23"/>
      <w:r w:rsidRPr="00262A57">
        <w:rPr>
          <w:rFonts w:ascii="Times New Roman" w:eastAsiaTheme="majorEastAsia" w:hAnsi="Times New Roman" w:cs="Times New Roman"/>
          <w:sz w:val="40"/>
          <w:szCs w:val="40"/>
        </w:rPr>
        <w:t xml:space="preserve"> </w:t>
      </w:r>
    </w:p>
    <w:p w14:paraId="642BA5C2" w14:textId="77777777" w:rsidR="00262A57" w:rsidRPr="00262A57" w:rsidRDefault="00262A57" w:rsidP="00262A57">
      <w:pPr>
        <w:ind w:firstLine="0"/>
        <w:contextualSpacing/>
        <w:rPr>
          <w:rFonts w:ascii="Times New Roman" w:eastAsiaTheme="minorHAnsi" w:hAnsi="Times New Roman" w:cs="Times New Roman"/>
        </w:rPr>
      </w:pPr>
    </w:p>
    <w:p w14:paraId="7982FA62" w14:textId="77777777" w:rsidR="00262A57" w:rsidRPr="00262A57" w:rsidRDefault="00262A57" w:rsidP="00262A57">
      <w:pPr>
        <w:spacing w:line="276" w:lineRule="auto"/>
        <w:ind w:firstLine="0"/>
        <w:contextualSpacing/>
        <w:rPr>
          <w:rFonts w:ascii="Calibri" w:eastAsia="Times New Roman" w:hAnsi="Calibri" w:cs="Calibri"/>
          <w:b/>
          <w:iCs/>
        </w:rPr>
      </w:pPr>
      <w:r w:rsidRPr="00262A57">
        <w:rPr>
          <w:rFonts w:ascii="Calibri" w:eastAsia="Times New Roman" w:hAnsi="Calibri" w:cs="Calibri"/>
          <w:b/>
          <w:iCs/>
        </w:rPr>
        <w:t>9.1. DERYBOS:</w:t>
      </w:r>
    </w:p>
    <w:p w14:paraId="30CC8BEC" w14:textId="77777777" w:rsidR="00262A57" w:rsidRPr="00262A57" w:rsidRDefault="00262A57" w:rsidP="00262A57">
      <w:pPr>
        <w:numPr>
          <w:ilvl w:val="2"/>
          <w:numId w:val="31"/>
        </w:numPr>
        <w:tabs>
          <w:tab w:val="left" w:pos="993"/>
        </w:tabs>
        <w:spacing w:line="240" w:lineRule="auto"/>
        <w:ind w:left="0" w:firstLine="566"/>
        <w:rPr>
          <w:rFonts w:ascii="Calibri" w:hAnsi="Calibri" w:cs="Calibri"/>
        </w:rPr>
      </w:pPr>
      <w:r w:rsidRPr="00262A57">
        <w:rPr>
          <w:rFonts w:ascii="Calibri" w:hAnsi="Calibri" w:cs="Calibri"/>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2209C33" w14:textId="77777777" w:rsidR="00262A57" w:rsidRPr="00262A57" w:rsidRDefault="00262A57" w:rsidP="00262A57">
      <w:pPr>
        <w:numPr>
          <w:ilvl w:val="2"/>
          <w:numId w:val="31"/>
        </w:numPr>
        <w:tabs>
          <w:tab w:val="left" w:pos="993"/>
        </w:tabs>
        <w:spacing w:line="240" w:lineRule="auto"/>
        <w:ind w:left="0" w:firstLine="566"/>
        <w:rPr>
          <w:rFonts w:ascii="Calibri" w:hAnsi="Calibri" w:cs="Calibri"/>
        </w:rPr>
      </w:pPr>
      <w:r w:rsidRPr="00262A57">
        <w:rPr>
          <w:rFonts w:ascii="Calibri" w:hAnsi="Calibri" w:cs="Calibri"/>
        </w:rPr>
        <w:t>Visiems teikėjams taikomi vienodi reikalavimai, suteikiamos vienodos galimybės ir pateikiama vienoda informacija.</w:t>
      </w:r>
    </w:p>
    <w:p w14:paraId="28152499" w14:textId="77777777" w:rsidR="00262A57" w:rsidRPr="00262A57" w:rsidRDefault="00262A57" w:rsidP="00262A57">
      <w:pPr>
        <w:numPr>
          <w:ilvl w:val="2"/>
          <w:numId w:val="31"/>
        </w:numPr>
        <w:tabs>
          <w:tab w:val="left" w:pos="993"/>
        </w:tabs>
        <w:spacing w:line="240" w:lineRule="auto"/>
        <w:ind w:left="0" w:firstLine="566"/>
        <w:rPr>
          <w:rFonts w:ascii="Calibri" w:hAnsi="Calibri" w:cs="Calibri"/>
        </w:rPr>
      </w:pPr>
      <w:r w:rsidRPr="00262A57">
        <w:rPr>
          <w:rFonts w:ascii="Calibri" w:hAnsi="Calibri" w:cs="Calibri"/>
        </w:rPr>
        <w:t>Perkančioji organizacija neprašys pateikti galutinio pasiūlymo, išskyrus atvejus kai pateiktame pasiūlyme yra kainų sudėtinės dalys.</w:t>
      </w:r>
    </w:p>
    <w:p w14:paraId="7D5F689E" w14:textId="77777777" w:rsidR="00262A57" w:rsidRDefault="00262A57" w:rsidP="00D83C57">
      <w:pPr>
        <w:pStyle w:val="Sraopastraipa"/>
        <w:spacing w:line="240" w:lineRule="auto"/>
        <w:ind w:left="0" w:firstLine="567"/>
        <w:rPr>
          <w:color w:val="000000" w:themeColor="text1"/>
        </w:rPr>
      </w:pP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Default="007D644F" w:rsidP="008E50AC">
      <w:pPr>
        <w:ind w:firstLine="720"/>
        <w:rPr>
          <w:rFonts w:ascii="Calibri" w:eastAsia="Verdana" w:hAnsi="Calibri" w:cs="Verdana"/>
          <w:color w:val="000000" w:themeColor="text1"/>
          <w:szCs w:val="20"/>
        </w:rPr>
      </w:pPr>
    </w:p>
    <w:p w14:paraId="21EBA686" w14:textId="77777777" w:rsidR="00262A57" w:rsidRDefault="00262A57" w:rsidP="008E50AC">
      <w:pPr>
        <w:ind w:firstLine="720"/>
        <w:rPr>
          <w:rFonts w:ascii="Calibri" w:eastAsia="Verdana" w:hAnsi="Calibri" w:cs="Verdana"/>
          <w:color w:val="000000" w:themeColor="text1"/>
          <w:szCs w:val="20"/>
        </w:rPr>
      </w:pPr>
    </w:p>
    <w:p w14:paraId="4E749232" w14:textId="77777777" w:rsidR="00262A57" w:rsidRDefault="00262A57" w:rsidP="008E50AC">
      <w:pPr>
        <w:ind w:firstLine="720"/>
        <w:rPr>
          <w:rFonts w:ascii="Calibri" w:eastAsia="Verdana" w:hAnsi="Calibri" w:cs="Verdana"/>
          <w:color w:val="000000" w:themeColor="text1"/>
          <w:szCs w:val="20"/>
        </w:rPr>
      </w:pPr>
    </w:p>
    <w:p w14:paraId="0EA64878" w14:textId="77777777" w:rsidR="00262A57" w:rsidRDefault="00262A57" w:rsidP="008E50AC">
      <w:pPr>
        <w:ind w:firstLine="720"/>
        <w:rPr>
          <w:rFonts w:ascii="Calibri" w:eastAsia="Verdana" w:hAnsi="Calibri" w:cs="Verdana"/>
          <w:color w:val="000000" w:themeColor="text1"/>
          <w:szCs w:val="20"/>
        </w:rPr>
      </w:pPr>
    </w:p>
    <w:p w14:paraId="7F1F1C9F" w14:textId="77777777" w:rsidR="00262A57" w:rsidRDefault="00262A57" w:rsidP="008E50AC">
      <w:pPr>
        <w:ind w:firstLine="720"/>
        <w:rPr>
          <w:rFonts w:ascii="Calibri" w:eastAsia="Verdana" w:hAnsi="Calibri" w:cs="Verdana"/>
          <w:color w:val="000000" w:themeColor="text1"/>
          <w:szCs w:val="20"/>
        </w:rPr>
      </w:pPr>
    </w:p>
    <w:p w14:paraId="1911C316" w14:textId="77777777" w:rsidR="00262A57" w:rsidRDefault="00262A57" w:rsidP="008E50AC">
      <w:pPr>
        <w:ind w:firstLine="720"/>
        <w:rPr>
          <w:rFonts w:ascii="Calibri" w:eastAsia="Verdana" w:hAnsi="Calibri" w:cs="Verdana"/>
          <w:color w:val="000000" w:themeColor="text1"/>
          <w:szCs w:val="20"/>
        </w:rPr>
      </w:pPr>
    </w:p>
    <w:p w14:paraId="1891ECB1" w14:textId="77777777" w:rsidR="00262A57" w:rsidRDefault="00262A57" w:rsidP="008E50AC">
      <w:pPr>
        <w:ind w:firstLine="720"/>
        <w:rPr>
          <w:rFonts w:ascii="Calibri" w:eastAsia="Verdana" w:hAnsi="Calibri" w:cs="Verdana"/>
          <w:color w:val="000000" w:themeColor="text1"/>
          <w:szCs w:val="20"/>
        </w:rPr>
      </w:pPr>
    </w:p>
    <w:p w14:paraId="65A8B9B6" w14:textId="77777777" w:rsidR="00262A57" w:rsidRDefault="00262A57" w:rsidP="008E50AC">
      <w:pPr>
        <w:ind w:firstLine="720"/>
        <w:rPr>
          <w:rFonts w:ascii="Calibri" w:eastAsia="Verdana" w:hAnsi="Calibri" w:cs="Verdana"/>
          <w:color w:val="000000" w:themeColor="text1"/>
          <w:szCs w:val="20"/>
        </w:rPr>
      </w:pPr>
    </w:p>
    <w:p w14:paraId="5A1EC220" w14:textId="77777777" w:rsidR="00262A57" w:rsidRDefault="00262A57" w:rsidP="008E50AC">
      <w:pPr>
        <w:ind w:firstLine="720"/>
        <w:rPr>
          <w:rFonts w:ascii="Calibri" w:eastAsia="Verdana" w:hAnsi="Calibri" w:cs="Verdana"/>
          <w:color w:val="000000" w:themeColor="text1"/>
          <w:szCs w:val="20"/>
        </w:rPr>
      </w:pPr>
    </w:p>
    <w:p w14:paraId="481D5F18" w14:textId="77777777" w:rsidR="00262A57" w:rsidRDefault="00262A57" w:rsidP="008E50AC">
      <w:pPr>
        <w:ind w:firstLine="720"/>
        <w:rPr>
          <w:rFonts w:ascii="Calibri" w:eastAsia="Verdana" w:hAnsi="Calibri" w:cs="Verdana"/>
          <w:color w:val="000000" w:themeColor="text1"/>
          <w:szCs w:val="20"/>
        </w:rPr>
      </w:pPr>
    </w:p>
    <w:p w14:paraId="12B5840B" w14:textId="77777777" w:rsidR="00262A57" w:rsidRDefault="00262A57" w:rsidP="008E50AC">
      <w:pPr>
        <w:ind w:firstLine="720"/>
        <w:rPr>
          <w:rFonts w:ascii="Calibri" w:eastAsia="Verdana" w:hAnsi="Calibri" w:cs="Verdana"/>
          <w:color w:val="000000" w:themeColor="text1"/>
          <w:szCs w:val="20"/>
        </w:rPr>
      </w:pPr>
    </w:p>
    <w:p w14:paraId="40F0FC34" w14:textId="77777777" w:rsidR="00262A57" w:rsidRDefault="00262A57" w:rsidP="008E50AC">
      <w:pPr>
        <w:ind w:firstLine="720"/>
        <w:rPr>
          <w:rFonts w:ascii="Calibri" w:eastAsia="Verdana" w:hAnsi="Calibri" w:cs="Verdana"/>
          <w:color w:val="000000" w:themeColor="text1"/>
          <w:szCs w:val="20"/>
        </w:rPr>
      </w:pPr>
    </w:p>
    <w:p w14:paraId="6F3F10B6" w14:textId="77777777" w:rsidR="00262A57" w:rsidRDefault="00262A57" w:rsidP="008E50AC">
      <w:pPr>
        <w:ind w:firstLine="720"/>
        <w:rPr>
          <w:rFonts w:ascii="Calibri" w:eastAsia="Verdana" w:hAnsi="Calibri" w:cs="Verdana"/>
          <w:color w:val="000000" w:themeColor="text1"/>
          <w:szCs w:val="20"/>
        </w:rPr>
      </w:pPr>
    </w:p>
    <w:p w14:paraId="4A4F9B16" w14:textId="77777777" w:rsidR="00262A57" w:rsidRDefault="00262A57" w:rsidP="008E50AC">
      <w:pPr>
        <w:ind w:firstLine="720"/>
        <w:rPr>
          <w:rFonts w:ascii="Calibri" w:eastAsia="Verdana" w:hAnsi="Calibri" w:cs="Verdana"/>
          <w:color w:val="000000" w:themeColor="text1"/>
          <w:szCs w:val="20"/>
        </w:rPr>
      </w:pPr>
    </w:p>
    <w:p w14:paraId="1B1B62A9" w14:textId="77777777" w:rsidR="00262A57" w:rsidRDefault="00262A57" w:rsidP="008E50AC">
      <w:pPr>
        <w:ind w:firstLine="720"/>
        <w:rPr>
          <w:rFonts w:ascii="Calibri" w:eastAsia="Verdana" w:hAnsi="Calibri" w:cs="Verdana"/>
          <w:color w:val="000000" w:themeColor="text1"/>
          <w:szCs w:val="20"/>
        </w:rPr>
      </w:pPr>
    </w:p>
    <w:p w14:paraId="3F066B48" w14:textId="77777777" w:rsidR="00262A57" w:rsidRDefault="00262A57" w:rsidP="008E50AC">
      <w:pPr>
        <w:ind w:firstLine="720"/>
        <w:rPr>
          <w:rFonts w:ascii="Calibri" w:eastAsia="Verdana" w:hAnsi="Calibri" w:cs="Verdana"/>
          <w:color w:val="000000" w:themeColor="text1"/>
          <w:szCs w:val="20"/>
        </w:rPr>
      </w:pPr>
    </w:p>
    <w:p w14:paraId="02BF456B" w14:textId="77777777" w:rsidR="00262A57" w:rsidRDefault="00262A57" w:rsidP="008E50AC">
      <w:pPr>
        <w:ind w:firstLine="720"/>
        <w:rPr>
          <w:rFonts w:ascii="Calibri" w:eastAsia="Verdana" w:hAnsi="Calibri" w:cs="Verdana"/>
          <w:color w:val="000000" w:themeColor="text1"/>
          <w:szCs w:val="20"/>
        </w:rPr>
      </w:pPr>
    </w:p>
    <w:p w14:paraId="0F183D76" w14:textId="77777777" w:rsidR="00262A57" w:rsidRDefault="00262A57" w:rsidP="008E50AC">
      <w:pPr>
        <w:ind w:firstLine="720"/>
        <w:rPr>
          <w:rFonts w:ascii="Calibri" w:eastAsia="Verdana" w:hAnsi="Calibri" w:cs="Verdana"/>
          <w:color w:val="000000" w:themeColor="text1"/>
          <w:szCs w:val="20"/>
        </w:rPr>
      </w:pPr>
    </w:p>
    <w:p w14:paraId="3B0831E6" w14:textId="77777777" w:rsidR="00262A57" w:rsidRDefault="00262A57" w:rsidP="008E50AC">
      <w:pPr>
        <w:ind w:firstLine="720"/>
        <w:rPr>
          <w:rFonts w:ascii="Calibri" w:eastAsia="Verdana" w:hAnsi="Calibri" w:cs="Verdana"/>
          <w:color w:val="000000" w:themeColor="text1"/>
          <w:szCs w:val="20"/>
        </w:rPr>
      </w:pPr>
    </w:p>
    <w:p w14:paraId="74726B6E" w14:textId="77777777" w:rsidR="00262A57" w:rsidRDefault="00262A57" w:rsidP="008E50AC">
      <w:pPr>
        <w:ind w:firstLine="720"/>
        <w:rPr>
          <w:rFonts w:ascii="Calibri" w:eastAsia="Verdana" w:hAnsi="Calibri" w:cs="Verdana"/>
          <w:color w:val="000000" w:themeColor="text1"/>
          <w:szCs w:val="20"/>
        </w:rPr>
      </w:pPr>
    </w:p>
    <w:p w14:paraId="11FD60E3" w14:textId="77777777" w:rsidR="00262A57" w:rsidRDefault="00262A57" w:rsidP="008E50AC">
      <w:pPr>
        <w:ind w:firstLine="720"/>
        <w:rPr>
          <w:rFonts w:ascii="Calibri" w:eastAsia="Verdana" w:hAnsi="Calibri" w:cs="Verdana"/>
          <w:color w:val="000000" w:themeColor="text1"/>
          <w:szCs w:val="20"/>
        </w:rPr>
      </w:pPr>
    </w:p>
    <w:p w14:paraId="36E03251" w14:textId="77777777" w:rsidR="0030303E" w:rsidRDefault="0030303E" w:rsidP="00262A57">
      <w:pPr>
        <w:ind w:firstLine="720"/>
        <w:jc w:val="center"/>
        <w:rPr>
          <w:rFonts w:ascii="Calibri" w:eastAsia="Verdana" w:hAnsi="Calibri" w:cs="Verdana"/>
          <w:b/>
          <w:color w:val="000000" w:themeColor="text1"/>
          <w:sz w:val="24"/>
          <w:szCs w:val="24"/>
        </w:rPr>
      </w:pPr>
    </w:p>
    <w:p w14:paraId="11E68AAA" w14:textId="77777777" w:rsidR="0030303E" w:rsidRDefault="0030303E" w:rsidP="00262A57">
      <w:pPr>
        <w:ind w:firstLine="720"/>
        <w:jc w:val="center"/>
        <w:rPr>
          <w:rFonts w:ascii="Calibri" w:eastAsia="Verdana" w:hAnsi="Calibri" w:cs="Verdana"/>
          <w:b/>
          <w:color w:val="000000" w:themeColor="text1"/>
          <w:sz w:val="24"/>
          <w:szCs w:val="24"/>
        </w:rPr>
      </w:pPr>
    </w:p>
    <w:p w14:paraId="369DDBBA" w14:textId="51F728D6" w:rsidR="00262A57" w:rsidRPr="00262A57" w:rsidRDefault="00262A57" w:rsidP="00262A57">
      <w:pPr>
        <w:ind w:firstLine="720"/>
        <w:jc w:val="center"/>
        <w:rPr>
          <w:rFonts w:ascii="Calibri" w:eastAsia="Verdana" w:hAnsi="Calibri" w:cs="Verdana"/>
          <w:b/>
          <w:color w:val="000000" w:themeColor="text1"/>
          <w:sz w:val="24"/>
          <w:szCs w:val="24"/>
        </w:rPr>
      </w:pPr>
      <w:r w:rsidRPr="00262A57">
        <w:rPr>
          <w:rFonts w:ascii="Calibri" w:eastAsia="Verdana" w:hAnsi="Calibri" w:cs="Verdana"/>
          <w:b/>
          <w:color w:val="000000" w:themeColor="text1"/>
          <w:sz w:val="24"/>
          <w:szCs w:val="24"/>
        </w:rPr>
        <w:t>DALYVIO DEKLARACIJA DĖL PAŠALINIMO PAGRINDO TAIKYMO</w:t>
      </w:r>
    </w:p>
    <w:p w14:paraId="610342F0" w14:textId="77777777" w:rsidR="00262A57" w:rsidRPr="00262A57" w:rsidRDefault="00262A57" w:rsidP="00262A57">
      <w:pPr>
        <w:ind w:firstLine="720"/>
        <w:rPr>
          <w:rFonts w:ascii="Calibri" w:eastAsia="Verdana" w:hAnsi="Calibri" w:cs="Verdana"/>
          <w:color w:val="000000" w:themeColor="text1"/>
          <w:szCs w:val="20"/>
        </w:rPr>
      </w:pPr>
    </w:p>
    <w:p w14:paraId="552BDF42" w14:textId="77777777" w:rsidR="00262A57" w:rsidRPr="0030303E" w:rsidRDefault="00262A57" w:rsidP="00262A57">
      <w:pPr>
        <w:spacing w:line="360" w:lineRule="auto"/>
        <w:ind w:firstLine="720"/>
        <w:rPr>
          <w:rFonts w:ascii="Calibri" w:eastAsia="Verdana" w:hAnsi="Calibri" w:cs="Verdana"/>
          <w:iCs/>
          <w:color w:val="EE0000"/>
          <w:szCs w:val="20"/>
        </w:rPr>
      </w:pPr>
      <w:r w:rsidRPr="00262A57">
        <w:rPr>
          <w:rFonts w:ascii="Calibri" w:eastAsia="Verdana" w:hAnsi="Calibri" w:cs="Verdana"/>
          <w:color w:val="000000" w:themeColor="text1"/>
          <w:szCs w:val="20"/>
        </w:rPr>
        <w:t xml:space="preserve">Mes, </w:t>
      </w:r>
      <w:r w:rsidRPr="0030303E">
        <w:rPr>
          <w:rFonts w:ascii="Calibri" w:eastAsia="Verdana" w:hAnsi="Calibri" w:cs="Verdana"/>
          <w:color w:val="EE0000"/>
          <w:szCs w:val="20"/>
        </w:rPr>
        <w:t xml:space="preserve">[įmonės pavadinimas] </w:t>
      </w:r>
    </w:p>
    <w:p w14:paraId="0F20BA4D" w14:textId="77777777" w:rsidR="00262A57" w:rsidRPr="00262A57" w:rsidRDefault="00262A57" w:rsidP="00262A57">
      <w:pPr>
        <w:spacing w:line="360" w:lineRule="auto"/>
        <w:ind w:firstLine="720"/>
        <w:rPr>
          <w:rFonts w:ascii="Calibri" w:eastAsia="Verdana" w:hAnsi="Calibri" w:cs="Verdana"/>
          <w:i/>
          <w:color w:val="000000" w:themeColor="text1"/>
          <w:szCs w:val="20"/>
        </w:rPr>
      </w:pPr>
      <w:r w:rsidRPr="00262A57">
        <w:rPr>
          <w:rFonts w:ascii="Calibri" w:eastAsia="Verdana" w:hAnsi="Calibri" w:cs="Verdana"/>
          <w:iCs/>
          <w:color w:val="000000" w:themeColor="text1"/>
          <w:szCs w:val="20"/>
        </w:rPr>
        <w:t>Deklaruojame, kad pateikdami pasiūlymą, įvertinome visus Pirkimo dokumentuose numatytus reikalavimus tame tarpe dėl Viešųjų pirkimų įstatymo (toliau - VPĮ) 46 str. 2</w:t>
      </w:r>
      <w:r w:rsidRPr="00262A57">
        <w:rPr>
          <w:rFonts w:ascii="Calibri" w:eastAsia="Verdana" w:hAnsi="Calibri" w:cs="Verdana"/>
          <w:iCs/>
          <w:color w:val="000000" w:themeColor="text1"/>
          <w:szCs w:val="20"/>
          <w:vertAlign w:val="superscript"/>
        </w:rPr>
        <w:t>1</w:t>
      </w:r>
      <w:r w:rsidRPr="00262A57">
        <w:rPr>
          <w:rFonts w:ascii="Calibri" w:eastAsia="Verdana" w:hAnsi="Calibri" w:cs="Verdana"/>
          <w:iCs/>
          <w:color w:val="000000" w:themeColor="text1"/>
          <w:szCs w:val="20"/>
        </w:rPr>
        <w:t xml:space="preserve"> nurodyto </w:t>
      </w:r>
      <w:bookmarkStart w:id="24" w:name="_Hlk192255934"/>
      <w:r w:rsidRPr="00262A57">
        <w:rPr>
          <w:rFonts w:ascii="Calibri" w:eastAsia="Verdana" w:hAnsi="Calibri" w:cs="Verdana"/>
          <w:iCs/>
          <w:color w:val="000000" w:themeColor="text1"/>
          <w:szCs w:val="20"/>
        </w:rPr>
        <w:t>pašalinimo pagrindo taikymo</w:t>
      </w:r>
      <w:bookmarkEnd w:id="24"/>
      <w:r w:rsidRPr="00262A57">
        <w:rPr>
          <w:rFonts w:ascii="Calibri" w:eastAsia="Verdana" w:hAnsi="Calibri" w:cs="Verdana"/>
          <w:iCs/>
          <w:color w:val="000000" w:themeColor="text1"/>
          <w:szCs w:val="20"/>
        </w:rPr>
        <w:t xml:space="preserve">: </w:t>
      </w:r>
      <w:r w:rsidRPr="00262A57">
        <w:rPr>
          <w:rFonts w:ascii="Calibri" w:eastAsia="Verdana" w:hAnsi="Calibri" w:cs="Verdana"/>
          <w:i/>
          <w:color w:val="000000" w:themeColor="text1"/>
          <w:szCs w:val="20"/>
        </w:rPr>
        <w:t>„Perkančioji organizacija pašalina tiekėją iš pirkimo procedūros, jeigu tiekėjas yra neatlikęs jam paskirtos baudžiamojo poveikio priemonės – uždraudimo juridiniam asmeniui dalyvauti viešuosiuose pirkimuose.“</w:t>
      </w:r>
    </w:p>
    <w:p w14:paraId="7597CED9" w14:textId="77777777" w:rsidR="00262A57" w:rsidRPr="00262A57" w:rsidRDefault="00262A57" w:rsidP="00262A57">
      <w:pPr>
        <w:spacing w:line="360" w:lineRule="auto"/>
        <w:ind w:firstLine="720"/>
        <w:rPr>
          <w:rFonts w:ascii="Calibri" w:eastAsia="Verdana" w:hAnsi="Calibri" w:cs="Verdana"/>
          <w:iCs/>
          <w:color w:val="000000" w:themeColor="text1"/>
          <w:szCs w:val="20"/>
        </w:rPr>
      </w:pPr>
      <w:r w:rsidRPr="00262A57">
        <w:rPr>
          <w:rFonts w:ascii="Calibri" w:eastAsia="Verdana" w:hAnsi="Calibri" w:cs="Verdana"/>
          <w:iCs/>
          <w:color w:val="000000" w:themeColor="text1"/>
          <w:szCs w:val="20"/>
        </w:rPr>
        <w:t xml:space="preserve">Patvirtiname, kad </w:t>
      </w:r>
      <w:r w:rsidRPr="0030303E">
        <w:rPr>
          <w:rFonts w:ascii="Calibri" w:eastAsia="Verdana" w:hAnsi="Calibri" w:cs="Verdana"/>
          <w:iCs/>
          <w:color w:val="EE0000"/>
          <w:szCs w:val="20"/>
        </w:rPr>
        <w:t xml:space="preserve">[įmonės pavadinimas] </w:t>
      </w:r>
      <w:r w:rsidRPr="00262A57">
        <w:rPr>
          <w:rFonts w:ascii="Calibri" w:eastAsia="Verdana" w:hAnsi="Calibri" w:cs="Verdana"/>
          <w:iCs/>
          <w:color w:val="000000" w:themeColor="text1"/>
          <w:szCs w:val="20"/>
        </w:rPr>
        <w:t>VPĮ 46 straipsnio 2</w:t>
      </w:r>
      <w:r w:rsidRPr="00262A57">
        <w:rPr>
          <w:rFonts w:ascii="Calibri" w:eastAsia="Verdana" w:hAnsi="Calibri" w:cs="Verdana"/>
          <w:iCs/>
          <w:color w:val="000000" w:themeColor="text1"/>
          <w:szCs w:val="20"/>
          <w:vertAlign w:val="superscript"/>
        </w:rPr>
        <w:t>1</w:t>
      </w:r>
      <w:r w:rsidRPr="00262A57">
        <w:rPr>
          <w:rFonts w:ascii="Calibri" w:eastAsia="Verdana" w:hAnsi="Calibri" w:cs="Verdana"/>
          <w:iCs/>
          <w:color w:val="000000" w:themeColor="text1"/>
          <w:szCs w:val="20"/>
        </w:rPr>
        <w:t xml:space="preserve"> dalies nuostata nėra taikomas šis pašalinimo pagrindas. </w:t>
      </w:r>
    </w:p>
    <w:p w14:paraId="5BE7417C" w14:textId="77777777" w:rsidR="00262A57" w:rsidRDefault="00262A57" w:rsidP="00262A57">
      <w:pPr>
        <w:spacing w:line="360" w:lineRule="auto"/>
        <w:ind w:firstLine="720"/>
        <w:rPr>
          <w:rFonts w:ascii="Calibri" w:eastAsia="Verdana" w:hAnsi="Calibri" w:cs="Verdana"/>
          <w:iCs/>
          <w:color w:val="000000" w:themeColor="text1"/>
          <w:szCs w:val="20"/>
        </w:rPr>
      </w:pPr>
      <w:r w:rsidRPr="00262A57">
        <w:rPr>
          <w:rFonts w:ascii="Calibri" w:eastAsia="Verdana" w:hAnsi="Calibri" w:cs="Verdana"/>
          <w:iCs/>
          <w:color w:val="000000" w:themeColor="text1"/>
          <w:szCs w:val="20"/>
        </w:rPr>
        <w:t>Patvirtiname, kad mūsų pasiūlyta fiksuota kaina apima visus tiekėjo įsipareigojimus pagal Sutartį ir visa, kas būtina tinkamam perkamų prekių atlikimui.</w:t>
      </w:r>
    </w:p>
    <w:p w14:paraId="243F9E19" w14:textId="77777777" w:rsidR="00AE5829" w:rsidRDefault="00AE5829" w:rsidP="00262A57">
      <w:pPr>
        <w:spacing w:line="360" w:lineRule="auto"/>
        <w:ind w:firstLine="720"/>
        <w:rPr>
          <w:rFonts w:ascii="Calibri" w:eastAsia="Verdana" w:hAnsi="Calibri" w:cs="Verdana"/>
          <w:iCs/>
          <w:color w:val="000000" w:themeColor="text1"/>
          <w:szCs w:val="20"/>
        </w:rPr>
      </w:pPr>
    </w:p>
    <w:p w14:paraId="35B11D4C" w14:textId="18A69FB0" w:rsidR="00AE5829" w:rsidRPr="0030303E" w:rsidRDefault="0030303E" w:rsidP="00262A57">
      <w:pPr>
        <w:spacing w:line="360" w:lineRule="auto"/>
        <w:ind w:firstLine="720"/>
        <w:rPr>
          <w:rFonts w:ascii="Calibri" w:eastAsia="Verdana" w:hAnsi="Calibri" w:cs="Verdana"/>
          <w:i/>
          <w:color w:val="000000" w:themeColor="text1"/>
          <w:szCs w:val="20"/>
        </w:rPr>
      </w:pPr>
      <w:r>
        <w:rPr>
          <w:rFonts w:ascii="Calibri" w:eastAsia="Verdana" w:hAnsi="Calibri" w:cs="Verdana"/>
          <w:iCs/>
          <w:color w:val="000000" w:themeColor="text1"/>
          <w:szCs w:val="20"/>
        </w:rPr>
        <w:t xml:space="preserve">Direktorius                                                                                                            </w:t>
      </w:r>
      <w:r w:rsidRPr="0030303E">
        <w:rPr>
          <w:rFonts w:ascii="Calibri" w:eastAsia="Verdana" w:hAnsi="Calibri" w:cs="Verdana"/>
          <w:i/>
          <w:color w:val="000000" w:themeColor="text1"/>
          <w:szCs w:val="20"/>
        </w:rPr>
        <w:t>vardas, pavardė, parašas</w:t>
      </w:r>
    </w:p>
    <w:p w14:paraId="39BF2EC0" w14:textId="77777777" w:rsidR="00262A57" w:rsidRPr="0033379A" w:rsidRDefault="00262A57"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03F09FB3" w14:textId="77777777" w:rsidR="0030303E" w:rsidRDefault="0030303E">
      <w:pPr>
        <w:rPr>
          <w:rFonts w:cstheme="minorHAnsi"/>
        </w:rPr>
      </w:pPr>
    </w:p>
    <w:p w14:paraId="3DBF3DE0" w14:textId="143E95F0" w:rsidR="00112F92" w:rsidRPr="00AA05AD" w:rsidRDefault="00112F92" w:rsidP="00B9088E">
      <w:pPr>
        <w:spacing w:line="240" w:lineRule="auto"/>
        <w:ind w:left="5670"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BA0754" w:rsidRDefault="00D26F9A" w:rsidP="00D26F9A">
      <w:pPr>
        <w:tabs>
          <w:tab w:val="left" w:pos="720"/>
        </w:tabs>
        <w:spacing w:line="240" w:lineRule="auto"/>
        <w:ind w:firstLine="567"/>
        <w:jc w:val="center"/>
        <w:rPr>
          <w:rFonts w:eastAsia="Calibri"/>
          <w:b/>
          <w:bCs/>
          <w:sz w:val="22"/>
          <w:szCs w:val="22"/>
          <w:lang w:eastAsia="en-US"/>
        </w:rPr>
      </w:pPr>
      <w:r w:rsidRPr="00BA0754">
        <w:rPr>
          <w:rFonts w:eastAsia="Calibri"/>
          <w:b/>
          <w:bCs/>
          <w:sz w:val="22"/>
          <w:szCs w:val="22"/>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5" w:name="_heading=h.3rdcrjn" w:colFirst="0" w:colLast="0"/>
      <w:bookmarkEnd w:id="25"/>
    </w:p>
    <w:p w14:paraId="0E8BDFBC" w14:textId="3D45A81F" w:rsidR="00112F92" w:rsidRPr="0048438C" w:rsidRDefault="00DC1269" w:rsidP="0048438C">
      <w:pPr>
        <w:pStyle w:val="Sraopastraipa"/>
        <w:numPr>
          <w:ilvl w:val="0"/>
          <w:numId w:val="34"/>
        </w:numPr>
        <w:spacing w:line="240" w:lineRule="auto"/>
        <w:ind w:left="709" w:firstLine="567"/>
        <w:rPr>
          <w:rFonts w:eastAsia="Arial" w:cstheme="minorHAnsi"/>
        </w:rPr>
      </w:pPr>
      <w:r w:rsidRPr="0048438C">
        <w:rPr>
          <w:rFonts w:eastAsia="Arial" w:cstheme="minorHAnsi"/>
        </w:rPr>
        <w:t xml:space="preserve">Perkančioji organizacija </w:t>
      </w:r>
      <w:r w:rsidR="00112F92" w:rsidRPr="0048438C">
        <w:rPr>
          <w:rFonts w:eastAsia="Arial" w:cstheme="minorHAnsi"/>
        </w:rPr>
        <w:t>nereikalauja, kad tiekėjai laikytųsi kokybės vadybos sistemos ir (arba) aplinkos apsaugos vadybos sistemos standartų.</w:t>
      </w:r>
    </w:p>
    <w:p w14:paraId="3494F8E3" w14:textId="77777777" w:rsidR="0048438C" w:rsidRPr="0048438C" w:rsidRDefault="0048438C" w:rsidP="0048438C">
      <w:pPr>
        <w:pStyle w:val="Sraopastraipa"/>
        <w:numPr>
          <w:ilvl w:val="0"/>
          <w:numId w:val="34"/>
        </w:numPr>
        <w:spacing w:line="240" w:lineRule="auto"/>
        <w:ind w:left="709" w:firstLine="555"/>
        <w:rPr>
          <w:rFonts w:eastAsia="Arial" w:cstheme="minorHAnsi"/>
        </w:rPr>
      </w:pPr>
      <w:r w:rsidRPr="0048438C">
        <w:rPr>
          <w:rFonts w:eastAsia="Arial" w:cstheme="minorHAnsi"/>
        </w:rPr>
        <w:t xml:space="preserve">Pirkimams taikytini minimalūs aplinkos apsaugos kriterijai: pirkdamas produktą pirkimo vykdytojas savarankiškai nustato aplinkos apsaugos kriterijus, kurie yra susiję su pirkimo objektu, taikydamas bent vieną iš numatytų aplinkosauginių principų viename, keliuose ar visuose produkto gyvavimo ciklo etapuose: </w:t>
      </w:r>
    </w:p>
    <w:p w14:paraId="521CE8E5" w14:textId="77777777" w:rsidR="0048438C" w:rsidRPr="0048438C" w:rsidRDefault="0048438C" w:rsidP="00694DDD">
      <w:pPr>
        <w:pStyle w:val="Sraopastraipa"/>
        <w:spacing w:line="240" w:lineRule="auto"/>
        <w:ind w:left="1276" w:firstLine="0"/>
        <w:rPr>
          <w:rFonts w:eastAsia="Arial" w:cstheme="minorHAnsi"/>
        </w:rPr>
      </w:pPr>
      <w:r w:rsidRPr="0048438C">
        <w:rPr>
          <w:rFonts w:eastAsia="Arial" w:cstheme="minorHAnsi"/>
        </w:rPr>
        <w:t>•</w:t>
      </w:r>
      <w:r w:rsidRPr="0048438C">
        <w:rPr>
          <w:rFonts w:eastAsia="Arial" w:cstheme="minorHAnsi"/>
        </w:rPr>
        <w:tab/>
        <w:t xml:space="preserve">prekei pagaminti ir (ar) tiekti, paslaugai teikti ar darbams atlikti sunaudojama mažiau gamtos išteklių ir (ar) sudėtyje yra pakartotinai panaudotų ir (ar) perdirbtų medžiagų; </w:t>
      </w:r>
    </w:p>
    <w:p w14:paraId="3A1F6E29" w14:textId="77777777" w:rsidR="0048438C" w:rsidRPr="0048438C" w:rsidRDefault="0048438C" w:rsidP="00694DDD">
      <w:pPr>
        <w:pStyle w:val="Sraopastraipa"/>
        <w:spacing w:line="240" w:lineRule="auto"/>
        <w:ind w:left="1276" w:firstLine="0"/>
        <w:rPr>
          <w:rFonts w:eastAsia="Arial" w:cstheme="minorHAnsi"/>
        </w:rPr>
      </w:pPr>
      <w:r w:rsidRPr="0048438C">
        <w:rPr>
          <w:rFonts w:eastAsia="Arial" w:cstheme="minorHAnsi"/>
        </w:rPr>
        <w:t>•</w:t>
      </w:r>
      <w:r w:rsidRPr="0048438C">
        <w:rPr>
          <w:rFonts w:eastAsia="Arial" w:cstheme="minorHAnsi"/>
        </w:rPr>
        <w:tab/>
        <w:t>prekei pagaminti, tiekti ir (ar) naudoti, paslaugai teikti ar darbams atlikti sunaudojama mažiau elektros energijos ir (ar) naudojama energija iš atsinaujinančių energijos išteklių;</w:t>
      </w:r>
    </w:p>
    <w:p w14:paraId="62D1F3FC" w14:textId="77777777" w:rsidR="0048438C" w:rsidRPr="0048438C" w:rsidRDefault="0048438C" w:rsidP="00694DDD">
      <w:pPr>
        <w:pStyle w:val="Sraopastraipa"/>
        <w:spacing w:line="240" w:lineRule="auto"/>
        <w:ind w:left="1276" w:firstLine="0"/>
        <w:rPr>
          <w:rFonts w:eastAsia="Arial" w:cstheme="minorHAnsi"/>
        </w:rPr>
      </w:pPr>
      <w:r w:rsidRPr="0048438C">
        <w:rPr>
          <w:rFonts w:eastAsia="Arial" w:cstheme="minorHAnsi"/>
        </w:rPr>
        <w:t>•</w:t>
      </w:r>
      <w:r w:rsidRPr="0048438C">
        <w:rPr>
          <w:rFonts w:eastAsia="Arial" w:cstheme="minorHAnsi"/>
        </w:rPr>
        <w:tab/>
        <w:t>prekei pagaminti, paslaugai teikti ar darbams atlikti naudojama mažiau ar nenaudojama pavojingųjų cheminių medžiagų, neteršiama aplinka ir nekeliamas pavojus sveikatai;</w:t>
      </w:r>
    </w:p>
    <w:p w14:paraId="2B89E343" w14:textId="77777777" w:rsidR="0048438C" w:rsidRPr="0048438C" w:rsidRDefault="0048438C" w:rsidP="00694DDD">
      <w:pPr>
        <w:pStyle w:val="Sraopastraipa"/>
        <w:spacing w:line="240" w:lineRule="auto"/>
        <w:ind w:left="1276" w:firstLine="0"/>
        <w:rPr>
          <w:rFonts w:eastAsia="Arial" w:cstheme="minorHAnsi"/>
        </w:rPr>
      </w:pPr>
      <w:r w:rsidRPr="0048438C">
        <w:rPr>
          <w:rFonts w:eastAsia="Arial" w:cstheme="minorHAnsi"/>
        </w:rPr>
        <w:t>•</w:t>
      </w:r>
      <w:r w:rsidRPr="0048438C">
        <w:rPr>
          <w:rFonts w:eastAsia="Arial" w:cstheme="minorHAnsi"/>
        </w:rPr>
        <w:tab/>
        <w:t xml:space="preserve">prekė yra tvirta, ilgaamžė, funkcionali, ji ar jos sudedamosios dalys tinka naudoti daug kartų ir (ar) lengvai pataisomos, ir (ar) pakeičiamos; </w:t>
      </w:r>
    </w:p>
    <w:p w14:paraId="63E05D93" w14:textId="77777777" w:rsidR="0048438C" w:rsidRPr="0048438C" w:rsidRDefault="0048438C" w:rsidP="00694DDD">
      <w:pPr>
        <w:pStyle w:val="Sraopastraipa"/>
        <w:spacing w:line="240" w:lineRule="auto"/>
        <w:ind w:left="1276" w:firstLine="0"/>
        <w:rPr>
          <w:rFonts w:eastAsia="Arial" w:cstheme="minorHAnsi"/>
        </w:rPr>
      </w:pPr>
      <w:r w:rsidRPr="0048438C">
        <w:rPr>
          <w:rFonts w:eastAsia="Arial" w:cstheme="minorHAnsi"/>
        </w:rPr>
        <w:t>•</w:t>
      </w:r>
      <w:r w:rsidRPr="0048438C">
        <w:rPr>
          <w:rFonts w:eastAsia="Arial" w:cstheme="minorHAnsi"/>
        </w:rPr>
        <w:tab/>
        <w:t>prekė, virtusi atliekomis, tinka paruošti pakartotinai naudoti ar perdirbti.</w:t>
      </w:r>
    </w:p>
    <w:p w14:paraId="3172C13F" w14:textId="77777777" w:rsidR="0048438C" w:rsidRPr="0048438C" w:rsidRDefault="0048438C" w:rsidP="0048438C">
      <w:pPr>
        <w:pStyle w:val="Sraopastraipa"/>
        <w:spacing w:line="240" w:lineRule="auto"/>
        <w:ind w:left="1624" w:firstLine="0"/>
        <w:rPr>
          <w:rFonts w:eastAsia="Arial" w:cstheme="minorHAnsi"/>
        </w:rPr>
      </w:pPr>
    </w:p>
    <w:p w14:paraId="1A6C567F" w14:textId="77777777" w:rsidR="0048438C" w:rsidRPr="0048438C" w:rsidRDefault="0048438C" w:rsidP="00694DDD">
      <w:pPr>
        <w:pStyle w:val="Sraopastraipa"/>
        <w:spacing w:line="240" w:lineRule="auto"/>
        <w:ind w:left="709" w:firstLine="567"/>
        <w:rPr>
          <w:rFonts w:eastAsia="Arial" w:cstheme="minorHAnsi"/>
        </w:rPr>
      </w:pPr>
      <w:bookmarkStart w:id="26" w:name="_Hlk200025854"/>
      <w:r w:rsidRPr="0048438C">
        <w:rPr>
          <w:rFonts w:eastAsia="Arial" w:cstheme="minorHAnsi"/>
        </w:rPr>
        <w:t>Galimi atitiktį žaliojo pirkimo reikalavimams įrodantys dokumentai</w:t>
      </w:r>
      <w:bookmarkEnd w:id="26"/>
      <w:r w:rsidRPr="0048438C">
        <w:rPr>
          <w:rFonts w:eastAsia="Arial" w:cstheme="minorHAnsi"/>
        </w:rPr>
        <w:t>, jeigu prie produktų minimalių aplinkos apsaugos kriterijų nenurodyta kitaip:</w:t>
      </w:r>
    </w:p>
    <w:p w14:paraId="493EF9FD" w14:textId="77777777" w:rsidR="0048438C" w:rsidRPr="0048438C" w:rsidRDefault="0048438C" w:rsidP="00694DDD">
      <w:pPr>
        <w:pStyle w:val="Sraopastraipa"/>
        <w:spacing w:line="240" w:lineRule="auto"/>
        <w:ind w:left="709" w:firstLine="567"/>
        <w:rPr>
          <w:rFonts w:eastAsia="Arial" w:cstheme="minorHAnsi"/>
        </w:rPr>
      </w:pPr>
      <w:r w:rsidRPr="0048438C">
        <w:rPr>
          <w:rFonts w:eastAsia="Arial" w:cstheme="minorHAnsi"/>
        </w:rPr>
        <w:t>-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0092D10" w14:textId="77777777" w:rsidR="0048438C" w:rsidRPr="0048438C" w:rsidRDefault="0048438C" w:rsidP="00694DDD">
      <w:pPr>
        <w:pStyle w:val="Sraopastraipa"/>
        <w:spacing w:line="240" w:lineRule="auto"/>
        <w:ind w:left="709" w:firstLine="567"/>
        <w:rPr>
          <w:rFonts w:eastAsia="Arial" w:cstheme="minorHAnsi"/>
        </w:rPr>
      </w:pPr>
      <w:r w:rsidRPr="0048438C">
        <w:rPr>
          <w:rFonts w:eastAsia="Arial" w:cstheme="minorHAnsi"/>
        </w:rPr>
        <w:t>- nepriklausomos šalies išduotas sertifikatas ar kitas lygiavertis dokumentas, kuriuo įrodoma atitiktis taikomiems standartams.</w:t>
      </w:r>
    </w:p>
    <w:p w14:paraId="4B128399" w14:textId="77777777" w:rsidR="0048438C" w:rsidRPr="0048438C" w:rsidRDefault="0048438C" w:rsidP="00694DDD">
      <w:pPr>
        <w:pStyle w:val="Sraopastraipa"/>
        <w:spacing w:line="240" w:lineRule="auto"/>
        <w:ind w:left="709" w:firstLine="567"/>
        <w:rPr>
          <w:rFonts w:eastAsia="Arial" w:cstheme="minorHAnsi"/>
        </w:rPr>
      </w:pPr>
      <w:r w:rsidRPr="0048438C">
        <w:rPr>
          <w:rFonts w:eastAsia="Arial" w:cstheme="minorHAnsi"/>
        </w:rPr>
        <w:t xml:space="preserve">Kiti lygiaverčiai aplinkos apsaugos vadybos užtikrinimo priemonių įrodymai gali būti tiekėjo taikomų aplinkos apsaugos vadybos priemonių aprašymas, atitinkantis visus šiuos reikalavimus: </w:t>
      </w:r>
    </w:p>
    <w:p w14:paraId="204F54AF" w14:textId="77777777" w:rsidR="0048438C" w:rsidRPr="0048438C" w:rsidRDefault="0048438C" w:rsidP="00694DDD">
      <w:pPr>
        <w:pStyle w:val="Sraopastraipa"/>
        <w:spacing w:line="240" w:lineRule="auto"/>
        <w:ind w:left="709" w:firstLine="567"/>
        <w:rPr>
          <w:rFonts w:eastAsia="Arial" w:cstheme="minorHAnsi"/>
        </w:rPr>
      </w:pPr>
      <w:r w:rsidRPr="0048438C">
        <w:rPr>
          <w:rFonts w:eastAsia="Arial" w:cstheme="minorHAnsi"/>
        </w:rPr>
        <w:t>- apibrėžta įmonės ar įstaigos vadovybės patvirtinta aplinkos apsaugos politika ir atitiktis aplinkos apsaugos reikalavimams teikiant paslaugas ir vykdant darbus;</w:t>
      </w:r>
    </w:p>
    <w:p w14:paraId="1E7077B9" w14:textId="77777777" w:rsidR="0048438C" w:rsidRPr="0048438C" w:rsidRDefault="0048438C" w:rsidP="00694DDD">
      <w:pPr>
        <w:pStyle w:val="Sraopastraipa"/>
        <w:spacing w:line="240" w:lineRule="auto"/>
        <w:ind w:left="709" w:firstLine="567"/>
        <w:rPr>
          <w:rFonts w:eastAsia="Arial" w:cstheme="minorHAnsi"/>
        </w:rPr>
      </w:pPr>
      <w:r w:rsidRPr="0048438C">
        <w:rPr>
          <w:rFonts w:eastAsia="Arial" w:cstheme="minorHAnsi"/>
        </w:rPr>
        <w:t xml:space="preserve">- nustatyti reikšmingiausi aplinkos apsaugos aspektai, kuriems poveikį daro arba gali daryti įmonės ar įstaigos vykdoma veikla, ir šiuos aplinkos apsaugos aspektus reglamentuojantys teisės aktai; </w:t>
      </w:r>
    </w:p>
    <w:p w14:paraId="5BADA5E2" w14:textId="77777777" w:rsidR="0048438C" w:rsidRPr="0048438C" w:rsidRDefault="0048438C" w:rsidP="00694DDD">
      <w:pPr>
        <w:pStyle w:val="Sraopastraipa"/>
        <w:tabs>
          <w:tab w:val="left" w:pos="1276"/>
        </w:tabs>
        <w:spacing w:line="240" w:lineRule="auto"/>
        <w:ind w:left="1276" w:firstLine="0"/>
        <w:rPr>
          <w:rFonts w:eastAsia="Arial" w:cstheme="minorHAnsi"/>
        </w:rPr>
      </w:pPr>
      <w:r w:rsidRPr="0048438C">
        <w:rPr>
          <w:rFonts w:eastAsia="Arial" w:cstheme="minorHAnsi"/>
        </w:rPr>
        <w:t xml:space="preserve">- nustatyti aplinkosauginiai tikslai, uždaviniai ir priemonės šiems tikslams pasiekti; </w:t>
      </w:r>
    </w:p>
    <w:p w14:paraId="2FC1B95A" w14:textId="77777777" w:rsidR="0048438C" w:rsidRPr="0048438C" w:rsidRDefault="0048438C" w:rsidP="00694DDD">
      <w:pPr>
        <w:pStyle w:val="Sraopastraipa"/>
        <w:spacing w:line="240" w:lineRule="auto"/>
        <w:ind w:left="1276" w:firstLine="0"/>
        <w:rPr>
          <w:rFonts w:eastAsia="Arial" w:cstheme="minorHAnsi"/>
        </w:rPr>
      </w:pPr>
      <w:r w:rsidRPr="0048438C">
        <w:rPr>
          <w:rFonts w:eastAsia="Arial" w:cstheme="minorHAnsi"/>
        </w:rPr>
        <w:t xml:space="preserve">- numatyta aplinkosauginių tikslų įgyvendinimo stebėsena – paskirti atsakingi asmenys, nustatyta jų atsakomybė, pareigos ir priemonių įgyvendinimo terminai; </w:t>
      </w:r>
    </w:p>
    <w:p w14:paraId="35F07AE7" w14:textId="77777777" w:rsidR="0048438C" w:rsidRPr="0048438C" w:rsidRDefault="0048438C" w:rsidP="00694DDD">
      <w:pPr>
        <w:pStyle w:val="Sraopastraipa"/>
        <w:spacing w:line="240" w:lineRule="auto"/>
        <w:ind w:left="1276" w:firstLine="0"/>
        <w:rPr>
          <w:rFonts w:eastAsia="Arial" w:cstheme="minorHAnsi"/>
        </w:rPr>
      </w:pPr>
      <w:r w:rsidRPr="0048438C">
        <w:rPr>
          <w:rFonts w:eastAsia="Arial" w:cstheme="minorHAnsi"/>
        </w:rPr>
        <w:t xml:space="preserve">- parengtas aplinkosauginių ir avarinių situacijų valdymo planas; </w:t>
      </w:r>
    </w:p>
    <w:p w14:paraId="4329FFC3" w14:textId="65A7B526" w:rsidR="0048438C" w:rsidRPr="0048438C" w:rsidRDefault="0048438C" w:rsidP="00694DDD">
      <w:pPr>
        <w:pStyle w:val="Sraopastraipa"/>
        <w:spacing w:line="240" w:lineRule="auto"/>
        <w:ind w:left="709" w:firstLine="567"/>
        <w:rPr>
          <w:rFonts w:eastAsia="Arial" w:cstheme="minorHAnsi"/>
        </w:rPr>
      </w:pPr>
      <w:r w:rsidRPr="0048438C">
        <w:rPr>
          <w:rFonts w:eastAsia="Arial" w:cstheme="minorHAnsi"/>
        </w:rPr>
        <w:t>- vykdoma aplinkosauginio gerinimo veiklos kontrolė (pvz., parengiamos metinės ataskaitos, kurios pateikiamos ir pristatomos įmonės vadovybei).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7" w:name="_heading=h.26in1rg" w:colFirst="0" w:colLast="0"/>
      <w:bookmarkEnd w:id="27"/>
      <w:r>
        <w:br w:type="page"/>
      </w:r>
      <w:bookmarkStart w:id="28" w:name="ketvpriedas"/>
      <w:bookmarkStart w:id="29" w:name="_Toc85439812"/>
    </w:p>
    <w:p w14:paraId="6BCC2113" w14:textId="6CD1A90B" w:rsidR="00CB5907" w:rsidRPr="00A76EAF" w:rsidRDefault="00DE051B" w:rsidP="00105DAD">
      <w:pPr>
        <w:spacing w:line="240" w:lineRule="auto"/>
        <w:ind w:left="7314" w:firstLine="0"/>
        <w:rPr>
          <w:rFonts w:cstheme="minorHAnsi"/>
        </w:rPr>
      </w:pPr>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8"/>
      <w:bookmarkEnd w:id="29"/>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0"/>
      <w:bookmarkEnd w:id="31"/>
      <w:bookmarkEnd w:id="32"/>
      <w:bookmarkEnd w:id="33"/>
      <w:bookmarkEnd w:id="34"/>
      <w:bookmarkEnd w:id="35"/>
    </w:p>
    <w:bookmarkEnd w:id="36"/>
    <w:p w14:paraId="111DB7D6" w14:textId="77777777" w:rsidR="00CB5907" w:rsidRPr="00A76EAF" w:rsidRDefault="00CB5907" w:rsidP="00CB5907">
      <w:pPr>
        <w:jc w:val="center"/>
        <w:rPr>
          <w:rFonts w:cstheme="minorHAnsi"/>
          <w:sz w:val="28"/>
          <w:szCs w:val="28"/>
        </w:rPr>
      </w:pPr>
    </w:p>
    <w:p w14:paraId="4F0B8980" w14:textId="6BFBD56F" w:rsidR="00102E97" w:rsidRPr="00BA0754" w:rsidRDefault="00CB5907" w:rsidP="002250FD">
      <w:pPr>
        <w:jc w:val="center"/>
        <w:rPr>
          <w:rFonts w:ascii="Calibri" w:eastAsia="Arial" w:hAnsi="Calibri" w:cs="Calibri"/>
          <w:b/>
          <w:bCs/>
          <w:sz w:val="28"/>
          <w:szCs w:val="28"/>
        </w:rPr>
      </w:pPr>
      <w:r w:rsidRPr="00BA0754">
        <w:rPr>
          <w:rFonts w:ascii="Calibri" w:eastAsia="Arial" w:hAnsi="Calibri" w:cs="Calibri"/>
          <w:b/>
          <w:bCs/>
          <w:sz w:val="28"/>
          <w:szCs w:val="28"/>
        </w:rPr>
        <w:t>TECHNINĖ SPECIFIKACIJA</w:t>
      </w:r>
    </w:p>
    <w:p w14:paraId="318982F6" w14:textId="77777777" w:rsidR="0087544B" w:rsidRPr="008B0BD3" w:rsidRDefault="0087544B" w:rsidP="0087544B">
      <w:pPr>
        <w:spacing w:line="240" w:lineRule="auto"/>
        <w:ind w:firstLine="397"/>
        <w:rPr>
          <w:rFonts w:ascii="Calibri" w:eastAsia="Times New Roman" w:hAnsi="Calibri" w:cs="Calibri"/>
          <w:sz w:val="22"/>
          <w:szCs w:val="22"/>
        </w:rPr>
      </w:pPr>
    </w:p>
    <w:p w14:paraId="4CBF9CAC" w14:textId="7CF9382E" w:rsidR="00301D0E" w:rsidRPr="008B0BD3" w:rsidRDefault="007A6D2B" w:rsidP="000A1490">
      <w:pPr>
        <w:spacing w:line="240" w:lineRule="auto"/>
        <w:ind w:firstLine="397"/>
        <w:rPr>
          <w:rFonts w:ascii="Calibri" w:eastAsia="Times New Roman" w:hAnsi="Calibri" w:cs="Calibri"/>
          <w:sz w:val="22"/>
          <w:szCs w:val="22"/>
        </w:rPr>
      </w:pPr>
      <w:r w:rsidRPr="008B0BD3">
        <w:rPr>
          <w:rFonts w:ascii="Calibri" w:eastAsia="Times New Roman" w:hAnsi="Calibri" w:cs="Calibri"/>
          <w:sz w:val="22"/>
          <w:szCs w:val="22"/>
        </w:rPr>
        <w:t>1. Perkančioji organizacija</w:t>
      </w:r>
      <w:r w:rsidR="000A1490" w:rsidRPr="008B0BD3">
        <w:rPr>
          <w:rFonts w:ascii="Calibri" w:eastAsia="Times New Roman" w:hAnsi="Calibri" w:cs="Calibri"/>
          <w:sz w:val="22"/>
          <w:szCs w:val="22"/>
        </w:rPr>
        <w:t xml:space="preserve"> - BĮ Lietuvos zoologijos sodas (toliau – LZS arba Pirkėjas)</w:t>
      </w:r>
      <w:r w:rsidRPr="008B0BD3">
        <w:rPr>
          <w:rFonts w:ascii="Calibri" w:eastAsia="Times New Roman" w:hAnsi="Calibri" w:cs="Calibri"/>
          <w:sz w:val="22"/>
          <w:szCs w:val="22"/>
        </w:rPr>
        <w:t xml:space="preserve"> su pasiūlymu nereikalauja pateikti siūlomų prekių atitiktį techninės specifikacijos reikalavimams pagrindžiančių dokumentų. Šių dokumentų bus prašoma tik iš ekonomiškai naudingiausią pasiūlymą pateikusio tiekėjo prieš nustatant laimėjusį pasiūlymą. </w:t>
      </w:r>
      <w:r w:rsidR="00301D0E" w:rsidRPr="008B0BD3">
        <w:rPr>
          <w:rFonts w:ascii="Calibri" w:eastAsia="Times New Roman" w:hAnsi="Calibri" w:cs="Calibri"/>
          <w:sz w:val="22"/>
          <w:szCs w:val="22"/>
        </w:rPr>
        <w:t>Šie dokumentai turi patvirtinti, kad siūlomos prekės</w:t>
      </w:r>
      <w:r w:rsidR="00C11589" w:rsidRPr="008B0BD3">
        <w:rPr>
          <w:rFonts w:ascii="Calibri" w:eastAsia="Times New Roman" w:hAnsi="Calibri" w:cs="Calibri"/>
          <w:sz w:val="22"/>
          <w:szCs w:val="22"/>
        </w:rPr>
        <w:t xml:space="preserve"> </w:t>
      </w:r>
      <w:r w:rsidR="00301D0E" w:rsidRPr="008B0BD3">
        <w:rPr>
          <w:rFonts w:ascii="Calibri" w:eastAsia="Times New Roman" w:hAnsi="Calibri" w:cs="Calibri"/>
          <w:sz w:val="22"/>
          <w:szCs w:val="22"/>
        </w:rPr>
        <w:t>atitinka visus techninėje specifikacijoje nustatytus reikalavimus.</w:t>
      </w:r>
    </w:p>
    <w:p w14:paraId="6DEA58D5" w14:textId="77777777" w:rsidR="00301D0E" w:rsidRPr="008B0BD3" w:rsidRDefault="00301D0E" w:rsidP="0087544B">
      <w:pPr>
        <w:spacing w:line="240" w:lineRule="auto"/>
        <w:ind w:firstLine="0"/>
        <w:rPr>
          <w:rFonts w:ascii="Calibri" w:eastAsia="Times New Roman" w:hAnsi="Calibri" w:cs="Calibri"/>
          <w:sz w:val="22"/>
          <w:szCs w:val="22"/>
        </w:rPr>
      </w:pPr>
      <w:r w:rsidRPr="008B0BD3">
        <w:rPr>
          <w:rFonts w:ascii="Calibri" w:eastAsia="Times New Roman" w:hAnsi="Calibri" w:cs="Calibri"/>
          <w:sz w:val="22"/>
          <w:szCs w:val="22"/>
        </w:rPr>
        <w:t>Tiekėjas turės pateikti, pavyzdžiui:</w:t>
      </w:r>
    </w:p>
    <w:p w14:paraId="525EE83A" w14:textId="77777777" w:rsidR="00301D0E" w:rsidRPr="008B0BD3" w:rsidRDefault="00301D0E" w:rsidP="0087544B">
      <w:pPr>
        <w:numPr>
          <w:ilvl w:val="0"/>
          <w:numId w:val="28"/>
        </w:numPr>
        <w:spacing w:line="240" w:lineRule="auto"/>
        <w:rPr>
          <w:rFonts w:ascii="Calibri" w:eastAsia="Times New Roman" w:hAnsi="Calibri" w:cs="Calibri"/>
          <w:sz w:val="22"/>
          <w:szCs w:val="22"/>
        </w:rPr>
      </w:pPr>
      <w:r w:rsidRPr="008B0BD3">
        <w:rPr>
          <w:rFonts w:ascii="Calibri" w:eastAsia="Times New Roman" w:hAnsi="Calibri" w:cs="Calibri"/>
          <w:sz w:val="22"/>
          <w:szCs w:val="22"/>
        </w:rPr>
        <w:t>Gamintojo techninius aprašymus, brošiūras ar katalogus;</w:t>
      </w:r>
    </w:p>
    <w:p w14:paraId="1DFFD4DC" w14:textId="77777777" w:rsidR="00301D0E" w:rsidRPr="008B0BD3" w:rsidRDefault="00301D0E" w:rsidP="0087544B">
      <w:pPr>
        <w:numPr>
          <w:ilvl w:val="0"/>
          <w:numId w:val="28"/>
        </w:numPr>
        <w:spacing w:before="100" w:beforeAutospacing="1" w:after="100" w:afterAutospacing="1" w:line="240" w:lineRule="auto"/>
        <w:rPr>
          <w:rFonts w:ascii="Calibri" w:eastAsia="Times New Roman" w:hAnsi="Calibri" w:cs="Calibri"/>
          <w:sz w:val="22"/>
          <w:szCs w:val="22"/>
        </w:rPr>
      </w:pPr>
      <w:r w:rsidRPr="008B0BD3">
        <w:rPr>
          <w:rFonts w:ascii="Calibri" w:eastAsia="Times New Roman" w:hAnsi="Calibri" w:cs="Calibri"/>
          <w:sz w:val="22"/>
          <w:szCs w:val="22"/>
        </w:rPr>
        <w:t>Atitikties deklaracijas arba sertifikatus (pvz., CE ženklinimas, ISO standartai);</w:t>
      </w:r>
    </w:p>
    <w:p w14:paraId="71B94C39" w14:textId="2F5369B1" w:rsidR="0048438C" w:rsidRPr="008B0BD3" w:rsidRDefault="00CC2760" w:rsidP="0087544B">
      <w:pPr>
        <w:numPr>
          <w:ilvl w:val="0"/>
          <w:numId w:val="28"/>
        </w:numPr>
        <w:spacing w:before="100" w:beforeAutospacing="1" w:after="100" w:afterAutospacing="1" w:line="240" w:lineRule="auto"/>
        <w:rPr>
          <w:rFonts w:ascii="Calibri" w:eastAsia="Times New Roman" w:hAnsi="Calibri" w:cs="Calibri"/>
          <w:sz w:val="22"/>
          <w:szCs w:val="22"/>
        </w:rPr>
      </w:pPr>
      <w:r w:rsidRPr="008B0BD3">
        <w:rPr>
          <w:rFonts w:ascii="Calibri" w:eastAsia="Times New Roman" w:hAnsi="Calibri" w:cs="Calibri"/>
          <w:sz w:val="22"/>
          <w:szCs w:val="22"/>
        </w:rPr>
        <w:t>Atitiktį žaliojo pirkimo reikalavimams įrodančius dokumentus;</w:t>
      </w:r>
    </w:p>
    <w:p w14:paraId="7A95C2F3" w14:textId="77777777" w:rsidR="00301D0E" w:rsidRPr="008B0BD3" w:rsidRDefault="00301D0E" w:rsidP="0087544B">
      <w:pPr>
        <w:numPr>
          <w:ilvl w:val="0"/>
          <w:numId w:val="28"/>
        </w:numPr>
        <w:spacing w:before="100" w:beforeAutospacing="1" w:after="100" w:afterAutospacing="1" w:line="240" w:lineRule="auto"/>
        <w:rPr>
          <w:rFonts w:ascii="Calibri" w:eastAsia="Times New Roman" w:hAnsi="Calibri" w:cs="Calibri"/>
          <w:sz w:val="22"/>
          <w:szCs w:val="22"/>
        </w:rPr>
      </w:pPr>
      <w:r w:rsidRPr="008B0BD3">
        <w:rPr>
          <w:rFonts w:ascii="Calibri" w:eastAsia="Times New Roman" w:hAnsi="Calibri" w:cs="Calibri"/>
          <w:sz w:val="22"/>
          <w:szCs w:val="22"/>
        </w:rPr>
        <w:t>Bandymų ataskaitas arba laboratorinių tyrimų rezultatus (jeigu taikoma);</w:t>
      </w:r>
    </w:p>
    <w:p w14:paraId="5E64EBF9" w14:textId="77777777" w:rsidR="00301D0E" w:rsidRPr="008B0BD3" w:rsidRDefault="00301D0E" w:rsidP="0087544B">
      <w:pPr>
        <w:numPr>
          <w:ilvl w:val="0"/>
          <w:numId w:val="28"/>
        </w:numPr>
        <w:spacing w:before="100" w:beforeAutospacing="1" w:after="100" w:afterAutospacing="1" w:line="240" w:lineRule="auto"/>
        <w:rPr>
          <w:rFonts w:ascii="Calibri" w:eastAsia="Times New Roman" w:hAnsi="Calibri" w:cs="Calibri"/>
          <w:sz w:val="22"/>
          <w:szCs w:val="22"/>
        </w:rPr>
      </w:pPr>
      <w:r w:rsidRPr="008B0BD3">
        <w:rPr>
          <w:rFonts w:ascii="Calibri" w:eastAsia="Times New Roman" w:hAnsi="Calibri" w:cs="Calibri"/>
          <w:sz w:val="22"/>
          <w:szCs w:val="22"/>
        </w:rPr>
        <w:t>Kilmės šalies ar gamintojo deklaracijas dėl techninių savybių;</w:t>
      </w:r>
    </w:p>
    <w:p w14:paraId="60BD877F" w14:textId="77777777" w:rsidR="00301D0E" w:rsidRPr="008B0BD3" w:rsidRDefault="00301D0E" w:rsidP="0087544B">
      <w:pPr>
        <w:numPr>
          <w:ilvl w:val="0"/>
          <w:numId w:val="28"/>
        </w:numPr>
        <w:spacing w:before="100" w:beforeAutospacing="1" w:after="100" w:afterAutospacing="1" w:line="240" w:lineRule="auto"/>
        <w:rPr>
          <w:rFonts w:ascii="Calibri" w:eastAsia="Times New Roman" w:hAnsi="Calibri" w:cs="Calibri"/>
          <w:sz w:val="22"/>
          <w:szCs w:val="22"/>
        </w:rPr>
      </w:pPr>
      <w:r w:rsidRPr="008B0BD3">
        <w:rPr>
          <w:rFonts w:ascii="Calibri" w:eastAsia="Times New Roman" w:hAnsi="Calibri" w:cs="Calibri"/>
          <w:sz w:val="22"/>
          <w:szCs w:val="22"/>
        </w:rPr>
        <w:t>Naudojimo instrukcijas ar kitus dokumentus, patvirtinančius gaminio funkcionalumą ir kokybę.</w:t>
      </w:r>
    </w:p>
    <w:p w14:paraId="6203FD62" w14:textId="22ECA9E7" w:rsidR="00301D0E" w:rsidRPr="008B0BD3" w:rsidRDefault="00301D0E" w:rsidP="0087544B">
      <w:pPr>
        <w:spacing w:before="100" w:beforeAutospacing="1" w:after="100" w:afterAutospacing="1" w:line="240" w:lineRule="auto"/>
        <w:ind w:firstLine="0"/>
        <w:rPr>
          <w:rFonts w:ascii="Calibri" w:eastAsia="Times New Roman" w:hAnsi="Calibri" w:cs="Calibri"/>
          <w:sz w:val="22"/>
          <w:szCs w:val="22"/>
        </w:rPr>
      </w:pPr>
      <w:r w:rsidRPr="008B0BD3">
        <w:rPr>
          <w:rFonts w:ascii="Calibri" w:eastAsia="Times New Roman" w:hAnsi="Calibri" w:cs="Calibri"/>
          <w:sz w:val="22"/>
          <w:szCs w:val="22"/>
        </w:rPr>
        <w:t>Pateikti dokumentai turi būti aiškūs, oficialūs, galiojantys ir pakankami įrodyti atitiktį visiems techninės specifikacijos reikalavimams. Perkančioji organizacija pasilieka teisę prašyti papildomos informacijos, jei pateikti duomenys bus nepakankami</w:t>
      </w:r>
      <w:r w:rsidR="00B319E5" w:rsidRPr="008B0BD3">
        <w:rPr>
          <w:rFonts w:ascii="Calibri" w:eastAsia="Times New Roman" w:hAnsi="Calibri" w:cs="Calibri"/>
          <w:sz w:val="22"/>
          <w:szCs w:val="22"/>
        </w:rPr>
        <w:t>.</w:t>
      </w:r>
    </w:p>
    <w:p w14:paraId="4D143E15" w14:textId="3E317AA4" w:rsidR="004B38FE" w:rsidRPr="008B0BD3" w:rsidRDefault="004B38FE" w:rsidP="004B38FE">
      <w:pPr>
        <w:pStyle w:val="Sraopastraipa"/>
        <w:numPr>
          <w:ilvl w:val="0"/>
          <w:numId w:val="11"/>
        </w:numPr>
        <w:spacing w:before="100" w:beforeAutospacing="1" w:after="100" w:afterAutospacing="1" w:line="240" w:lineRule="auto"/>
        <w:ind w:left="0" w:firstLine="697"/>
        <w:rPr>
          <w:rFonts w:ascii="Calibri" w:eastAsia="Times New Roman" w:hAnsi="Calibri" w:cs="Calibri"/>
          <w:sz w:val="22"/>
          <w:szCs w:val="22"/>
        </w:rPr>
      </w:pPr>
      <w:r w:rsidRPr="008B0BD3">
        <w:rPr>
          <w:rFonts w:ascii="Calibri" w:eastAsia="Times New Roman" w:hAnsi="Calibri" w:cs="Calibri"/>
          <w:sz w:val="22"/>
          <w:szCs w:val="22"/>
        </w:rPr>
        <w:t>Jeigu prekės bus supakuojamos į antrinę pakuotę, ji turės būti perdirbamoji pakuotė pagal Lietuvos Respublikos mokesčio už aplinkos teršimą įstatymo nuostatas. Dokumentus, įrodančius atitikį minėtai pakuotei, tiekėjas turės pateikti sutarties vykdymo metu.</w:t>
      </w:r>
    </w:p>
    <w:p w14:paraId="78C12CF0" w14:textId="016A07A1" w:rsidR="00112DAB" w:rsidRPr="00BA0754" w:rsidRDefault="000A1490" w:rsidP="008B0BD3">
      <w:pPr>
        <w:spacing w:before="100" w:beforeAutospacing="1" w:after="100" w:afterAutospacing="1" w:line="240" w:lineRule="auto"/>
        <w:jc w:val="center"/>
        <w:rPr>
          <w:rFonts w:ascii="Calibri" w:eastAsia="Times New Roman" w:hAnsi="Calibri" w:cs="Calibri"/>
          <w:b/>
          <w:bCs/>
          <w:sz w:val="24"/>
          <w:szCs w:val="24"/>
        </w:rPr>
      </w:pPr>
      <w:bookmarkStart w:id="37" w:name="_Hlk200027287"/>
      <w:r w:rsidRPr="00BA0754">
        <w:rPr>
          <w:rFonts w:ascii="Calibri" w:eastAsia="Times New Roman" w:hAnsi="Calibri" w:cs="Calibri"/>
          <w:b/>
          <w:bCs/>
          <w:sz w:val="24"/>
          <w:szCs w:val="24"/>
        </w:rPr>
        <w:t>PIRKIMO OBJEKTO I-MOS DALIES REIKALAVIMAI</w:t>
      </w:r>
    </w:p>
    <w:tbl>
      <w:tblPr>
        <w:tblStyle w:val="Lentelstinklelis4"/>
        <w:tblW w:w="0" w:type="auto"/>
        <w:tblLook w:val="04A0" w:firstRow="1" w:lastRow="0" w:firstColumn="1" w:lastColumn="0" w:noHBand="0" w:noVBand="1"/>
      </w:tblPr>
      <w:tblGrid>
        <w:gridCol w:w="10768"/>
      </w:tblGrid>
      <w:tr w:rsidR="000A1490" w:rsidRPr="000A1490" w14:paraId="19A32DAA" w14:textId="77777777" w:rsidTr="000A1490">
        <w:tc>
          <w:tcPr>
            <w:tcW w:w="10768" w:type="dxa"/>
            <w:tcBorders>
              <w:top w:val="single" w:sz="4" w:space="0" w:color="auto"/>
              <w:left w:val="single" w:sz="4" w:space="0" w:color="auto"/>
              <w:bottom w:val="single" w:sz="4" w:space="0" w:color="auto"/>
              <w:right w:val="single" w:sz="4" w:space="0" w:color="auto"/>
            </w:tcBorders>
          </w:tcPr>
          <w:bookmarkEnd w:id="37"/>
          <w:p w14:paraId="62F2DA07" w14:textId="77777777" w:rsidR="000A1490" w:rsidRPr="000A1490" w:rsidRDefault="000A1490" w:rsidP="000A1490">
            <w:pPr>
              <w:numPr>
                <w:ilvl w:val="0"/>
                <w:numId w:val="32"/>
              </w:numPr>
              <w:contextualSpacing/>
              <w:jc w:val="center"/>
              <w:rPr>
                <w:rFonts w:ascii="Calibri" w:eastAsia="Calibri" w:hAnsi="Calibri" w:cs="Calibri"/>
                <w:b/>
                <w:bCs/>
              </w:rPr>
            </w:pPr>
            <w:r w:rsidRPr="000A1490">
              <w:rPr>
                <w:rFonts w:ascii="Calibri" w:eastAsia="Calibri" w:hAnsi="Calibri" w:cs="Calibri"/>
                <w:b/>
                <w:bCs/>
              </w:rPr>
              <w:t>PIRKIMO OBJEKTAS IR KIEKIAI</w:t>
            </w:r>
          </w:p>
        </w:tc>
      </w:tr>
      <w:tr w:rsidR="000A1490" w:rsidRPr="000A1490" w14:paraId="7E7F35D4" w14:textId="77777777" w:rsidTr="000A1490">
        <w:trPr>
          <w:trHeight w:val="70"/>
        </w:trPr>
        <w:tc>
          <w:tcPr>
            <w:tcW w:w="10768" w:type="dxa"/>
            <w:tcBorders>
              <w:top w:val="single" w:sz="4" w:space="0" w:color="auto"/>
              <w:left w:val="single" w:sz="4" w:space="0" w:color="auto"/>
              <w:bottom w:val="single" w:sz="4" w:space="0" w:color="auto"/>
              <w:right w:val="single" w:sz="4" w:space="0" w:color="auto"/>
            </w:tcBorders>
          </w:tcPr>
          <w:p w14:paraId="241B948C" w14:textId="5F122B37" w:rsidR="000A1490" w:rsidRPr="000A1490" w:rsidRDefault="000A1490" w:rsidP="000A1490">
            <w:pPr>
              <w:numPr>
                <w:ilvl w:val="1"/>
                <w:numId w:val="32"/>
              </w:numPr>
              <w:tabs>
                <w:tab w:val="left" w:pos="450"/>
              </w:tabs>
              <w:ind w:left="0" w:firstLine="0"/>
              <w:contextualSpacing/>
              <w:rPr>
                <w:rFonts w:ascii="Calibri" w:eastAsia="Calibri" w:hAnsi="Calibri" w:cs="Calibri"/>
                <w:strike/>
              </w:rPr>
            </w:pPr>
            <w:r w:rsidRPr="000A1490">
              <w:rPr>
                <w:rFonts w:ascii="Calibri" w:eastAsia="Calibri" w:hAnsi="Calibri" w:cs="Calibri"/>
              </w:rPr>
              <w:t xml:space="preserve"> Perkančioji organizacija numato įsigyti prekes – suvenyrus</w:t>
            </w:r>
            <w:r w:rsidRPr="008B0BD3">
              <w:rPr>
                <w:rFonts w:ascii="Calibri" w:eastAsia="Calibri" w:hAnsi="Calibri" w:cs="Calibri"/>
              </w:rPr>
              <w:t xml:space="preserve"> magnetus </w:t>
            </w:r>
            <w:r w:rsidRPr="000A1490">
              <w:rPr>
                <w:rFonts w:ascii="Calibri" w:eastAsia="Calibri" w:hAnsi="Calibri" w:cs="Calibri"/>
              </w:rPr>
              <w:t xml:space="preserve"> su LZS gamtamokslio švietimo žinute bei LZS simbolika. Prekių sąrašas su reikalaujamais parametrais pateikiamas Techninės specifikacijos </w:t>
            </w:r>
            <w:r w:rsidR="009F3D07" w:rsidRPr="008B0BD3">
              <w:rPr>
                <w:rFonts w:ascii="Calibri" w:eastAsia="Calibri" w:hAnsi="Calibri" w:cs="Calibri"/>
              </w:rPr>
              <w:t>2</w:t>
            </w:r>
            <w:r w:rsidRPr="000A1490">
              <w:rPr>
                <w:rFonts w:ascii="Calibri" w:eastAsia="Calibri" w:hAnsi="Calibri" w:cs="Calibri"/>
              </w:rPr>
              <w:t xml:space="preserve"> punkte.</w:t>
            </w:r>
          </w:p>
          <w:p w14:paraId="511E84C4" w14:textId="69A652CD" w:rsidR="000A1490" w:rsidRPr="000A1490" w:rsidRDefault="000A1490" w:rsidP="000A1490">
            <w:pPr>
              <w:numPr>
                <w:ilvl w:val="1"/>
                <w:numId w:val="32"/>
              </w:numPr>
              <w:tabs>
                <w:tab w:val="left" w:pos="450"/>
              </w:tabs>
              <w:ind w:left="0" w:firstLine="0"/>
              <w:contextualSpacing/>
              <w:rPr>
                <w:rFonts w:ascii="Calibri" w:eastAsia="Calibri" w:hAnsi="Calibri" w:cs="Calibri"/>
              </w:rPr>
            </w:pPr>
            <w:r w:rsidRPr="000A1490">
              <w:rPr>
                <w:rFonts w:ascii="Calibri" w:eastAsia="Calibri" w:hAnsi="Calibri" w:cs="Calibri"/>
              </w:rPr>
              <w:t>Planuojama įsigyti 20 000 (dvidešimt tūkstančių) magnetų su spauda;</w:t>
            </w:r>
          </w:p>
          <w:p w14:paraId="1AD83F1A" w14:textId="77777777" w:rsidR="000A1490" w:rsidRPr="000A1490" w:rsidRDefault="000A1490" w:rsidP="000A1490">
            <w:pPr>
              <w:numPr>
                <w:ilvl w:val="1"/>
                <w:numId w:val="32"/>
              </w:numPr>
              <w:tabs>
                <w:tab w:val="left" w:pos="450"/>
              </w:tabs>
              <w:ind w:left="0" w:firstLine="0"/>
              <w:contextualSpacing/>
              <w:rPr>
                <w:rFonts w:ascii="Calibri" w:eastAsia="Calibri" w:hAnsi="Calibri" w:cs="Calibri"/>
              </w:rPr>
            </w:pPr>
            <w:r w:rsidRPr="000A1490">
              <w:rPr>
                <w:rFonts w:ascii="Calibri" w:eastAsia="Calibri" w:hAnsi="Calibri" w:cs="Calibri"/>
              </w:rPr>
              <w:t>Tiekėjo pasiūlyme nurodytais įkainiais;</w:t>
            </w:r>
          </w:p>
          <w:p w14:paraId="74F9917F" w14:textId="77777777" w:rsidR="000A1490" w:rsidRPr="000A1490" w:rsidRDefault="000A1490" w:rsidP="000A1490">
            <w:pPr>
              <w:numPr>
                <w:ilvl w:val="1"/>
                <w:numId w:val="32"/>
              </w:numPr>
              <w:tabs>
                <w:tab w:val="left" w:pos="450"/>
              </w:tabs>
              <w:ind w:left="0" w:firstLine="0"/>
              <w:contextualSpacing/>
              <w:rPr>
                <w:rFonts w:ascii="Calibri" w:eastAsia="Calibri" w:hAnsi="Calibri" w:cs="Calibri"/>
              </w:rPr>
            </w:pPr>
            <w:r w:rsidRPr="000A1490">
              <w:rPr>
                <w:rFonts w:ascii="Calibri" w:eastAsia="Calibri" w:hAnsi="Calibri" w:cs="Calibri"/>
              </w:rPr>
              <w:t>Pirkimas neskaidomas;</w:t>
            </w:r>
          </w:p>
          <w:p w14:paraId="254FB92A" w14:textId="77777777" w:rsidR="000A1490" w:rsidRPr="000A1490" w:rsidRDefault="000A1490" w:rsidP="000A1490">
            <w:pPr>
              <w:numPr>
                <w:ilvl w:val="1"/>
                <w:numId w:val="32"/>
              </w:numPr>
              <w:tabs>
                <w:tab w:val="left" w:pos="450"/>
              </w:tabs>
              <w:ind w:left="0" w:firstLine="0"/>
              <w:contextualSpacing/>
              <w:rPr>
                <w:rFonts w:ascii="Calibri" w:eastAsia="Calibri" w:hAnsi="Calibri" w:cs="Calibri"/>
              </w:rPr>
            </w:pPr>
            <w:r w:rsidRPr="000A1490">
              <w:rPr>
                <w:rFonts w:ascii="Calibri" w:eastAsia="Calibri" w:hAnsi="Calibri" w:cs="Calibri"/>
              </w:rPr>
              <w:t xml:space="preserve">Sutarties vertė bus lygi tiekėjo pasiūlyme nurodytai kainai. </w:t>
            </w:r>
          </w:p>
        </w:tc>
      </w:tr>
      <w:tr w:rsidR="000A1490" w:rsidRPr="000A1490" w14:paraId="65DD8C92" w14:textId="77777777" w:rsidTr="000A1490">
        <w:tc>
          <w:tcPr>
            <w:tcW w:w="10768" w:type="dxa"/>
            <w:tcBorders>
              <w:top w:val="single" w:sz="4" w:space="0" w:color="auto"/>
              <w:left w:val="single" w:sz="4" w:space="0" w:color="auto"/>
              <w:bottom w:val="single" w:sz="4" w:space="0" w:color="auto"/>
              <w:right w:val="single" w:sz="4" w:space="0" w:color="auto"/>
            </w:tcBorders>
          </w:tcPr>
          <w:p w14:paraId="71410158" w14:textId="77777777" w:rsidR="000A1490" w:rsidRPr="000A1490" w:rsidRDefault="000A1490" w:rsidP="000A1490">
            <w:pPr>
              <w:numPr>
                <w:ilvl w:val="0"/>
                <w:numId w:val="32"/>
              </w:numPr>
              <w:contextualSpacing/>
              <w:rPr>
                <w:rFonts w:ascii="Calibri" w:eastAsia="Calibri" w:hAnsi="Calibri" w:cs="Calibri"/>
                <w:b/>
                <w:bCs/>
              </w:rPr>
            </w:pPr>
            <w:r w:rsidRPr="000A1490">
              <w:rPr>
                <w:rFonts w:ascii="Calibri" w:eastAsia="Calibri" w:hAnsi="Calibri" w:cs="Calibri"/>
                <w:b/>
                <w:bCs/>
              </w:rPr>
              <w:t>PIRKIMO OBJEKTO APRAŠYMAS IR REIKALAVIMAI</w:t>
            </w:r>
          </w:p>
        </w:tc>
      </w:tr>
      <w:tr w:rsidR="000A1490" w:rsidRPr="000A1490" w14:paraId="5388B812" w14:textId="77777777" w:rsidTr="000A1490">
        <w:trPr>
          <w:trHeight w:val="841"/>
        </w:trPr>
        <w:tc>
          <w:tcPr>
            <w:tcW w:w="10768" w:type="dxa"/>
            <w:tcBorders>
              <w:top w:val="single" w:sz="4" w:space="0" w:color="auto"/>
              <w:left w:val="single" w:sz="4" w:space="0" w:color="auto"/>
              <w:bottom w:val="single" w:sz="4" w:space="0" w:color="auto"/>
              <w:right w:val="single" w:sz="4" w:space="0" w:color="auto"/>
            </w:tcBorders>
          </w:tcPr>
          <w:p w14:paraId="7F66A3C3" w14:textId="77777777" w:rsidR="000A1490" w:rsidRPr="000A1490" w:rsidRDefault="000A1490" w:rsidP="000A1490">
            <w:pPr>
              <w:numPr>
                <w:ilvl w:val="1"/>
                <w:numId w:val="32"/>
              </w:numPr>
              <w:tabs>
                <w:tab w:val="left" w:pos="450"/>
              </w:tabs>
              <w:ind w:left="25" w:firstLine="0"/>
              <w:contextualSpacing/>
              <w:rPr>
                <w:rFonts w:ascii="Calibri" w:eastAsia="Calibri" w:hAnsi="Calibri" w:cs="Calibri"/>
              </w:rPr>
            </w:pPr>
            <w:r w:rsidRPr="000A1490">
              <w:rPr>
                <w:rFonts w:ascii="Calibri" w:eastAsia="Calibri" w:hAnsi="Calibri" w:cs="Calibri"/>
              </w:rPr>
              <w:t xml:space="preserve"> Pirkimo metu numatoma pirkti Prekes pagal Pirkėjo, pateiktą detalią techninę informaciją (aprašymą ir vizualinį dizainą) dėl spalvingumo, spaudos ploto, medžiagiškumo ir pan. </w:t>
            </w:r>
          </w:p>
          <w:p w14:paraId="1FA5712B" w14:textId="77777777" w:rsidR="000A1490" w:rsidRPr="000A1490" w:rsidRDefault="000A1490" w:rsidP="000A1490">
            <w:pPr>
              <w:numPr>
                <w:ilvl w:val="1"/>
                <w:numId w:val="32"/>
              </w:numPr>
              <w:tabs>
                <w:tab w:val="left" w:pos="450"/>
              </w:tabs>
              <w:ind w:left="25" w:firstLine="0"/>
              <w:contextualSpacing/>
              <w:rPr>
                <w:rFonts w:ascii="Calibri" w:eastAsia="Calibri" w:hAnsi="Calibri" w:cs="Calibri"/>
              </w:rPr>
            </w:pPr>
            <w:r w:rsidRPr="000A1490">
              <w:rPr>
                <w:rFonts w:ascii="Calibri" w:eastAsia="Calibri" w:hAnsi="Calibri" w:cs="Calibri"/>
              </w:rPr>
              <w:t>Gaminamos Prekės su 10 tipų dizainais:</w:t>
            </w:r>
          </w:p>
          <w:p w14:paraId="28F345E1"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gepardais – 2000 vnt. ;</w:t>
            </w:r>
          </w:p>
          <w:p w14:paraId="17CC989D"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chameleonu – 2000 vnt. ;</w:t>
            </w:r>
          </w:p>
          <w:p w14:paraId="1F078AA4"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kaimanu – 2000 vnt.;</w:t>
            </w:r>
          </w:p>
          <w:p w14:paraId="7F5E739D"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žuvimi – 1000 vnt.;</w:t>
            </w:r>
          </w:p>
          <w:p w14:paraId="65865D85"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tinginiu – 2000 vnt.;</w:t>
            </w:r>
          </w:p>
          <w:p w14:paraId="6EBEB186"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lūšimi – 2000 vnt.;</w:t>
            </w:r>
          </w:p>
          <w:p w14:paraId="24AD4556"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ūdra – 2000 vnt.;</w:t>
            </w:r>
          </w:p>
          <w:p w14:paraId="2649BE33"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kukučiu –1000 vnt.;</w:t>
            </w:r>
          </w:p>
          <w:p w14:paraId="761268B7"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manulu – 4000 vnt.;</w:t>
            </w:r>
          </w:p>
          <w:p w14:paraId="3B482B8B" w14:textId="77777777" w:rsidR="000A1490" w:rsidRPr="000A1490" w:rsidRDefault="000A1490" w:rsidP="000A1490">
            <w:pPr>
              <w:numPr>
                <w:ilvl w:val="0"/>
                <w:numId w:val="33"/>
              </w:numPr>
              <w:tabs>
                <w:tab w:val="left" w:pos="450"/>
                <w:tab w:val="left" w:pos="1440"/>
              </w:tabs>
              <w:ind w:left="25" w:firstLine="0"/>
              <w:contextualSpacing/>
              <w:rPr>
                <w:rFonts w:ascii="Calibri" w:eastAsia="Calibri" w:hAnsi="Calibri" w:cs="Calibri"/>
              </w:rPr>
            </w:pPr>
            <w:r w:rsidRPr="000A1490">
              <w:rPr>
                <w:rFonts w:ascii="Calibri" w:eastAsia="Calibri" w:hAnsi="Calibri" w:cs="Calibri"/>
              </w:rPr>
              <w:t>su vilku – 2000 vnt..</w:t>
            </w:r>
          </w:p>
          <w:p w14:paraId="5ABB3F19" w14:textId="77777777" w:rsidR="000A1490" w:rsidRPr="000A1490" w:rsidRDefault="000A1490" w:rsidP="000A1490">
            <w:pPr>
              <w:tabs>
                <w:tab w:val="left" w:pos="450"/>
                <w:tab w:val="left" w:pos="1440"/>
              </w:tabs>
              <w:ind w:left="25"/>
              <w:rPr>
                <w:rFonts w:ascii="Calibri" w:hAnsi="Calibri" w:cs="Calibri"/>
              </w:rPr>
            </w:pPr>
          </w:p>
          <w:p w14:paraId="5C70867C" w14:textId="77777777" w:rsidR="000A1490" w:rsidRPr="000A1490" w:rsidRDefault="000A1490" w:rsidP="000A1490">
            <w:pPr>
              <w:numPr>
                <w:ilvl w:val="1"/>
                <w:numId w:val="32"/>
              </w:numPr>
              <w:tabs>
                <w:tab w:val="left" w:pos="450"/>
                <w:tab w:val="left" w:pos="1156"/>
              </w:tabs>
              <w:ind w:left="25" w:firstLine="11"/>
              <w:contextualSpacing/>
              <w:rPr>
                <w:rFonts w:ascii="Calibri" w:eastAsia="Calibri" w:hAnsi="Calibri" w:cs="Calibri"/>
              </w:rPr>
            </w:pPr>
            <w:r w:rsidRPr="000A1490">
              <w:rPr>
                <w:rFonts w:ascii="Calibri" w:eastAsia="Calibri" w:hAnsi="Calibri" w:cs="Calibri"/>
              </w:rPr>
              <w:t>Prekės privalo būti naujos, nenaudotos, kokybiškos, bei atitikti tokių prekių taikomus reikalavimus. Prekių pakuotė turi būti nepažeista.</w:t>
            </w:r>
          </w:p>
          <w:p w14:paraId="63E42C2B" w14:textId="77777777" w:rsidR="000A1490" w:rsidRPr="000A1490" w:rsidRDefault="000A1490" w:rsidP="000A1490">
            <w:pPr>
              <w:numPr>
                <w:ilvl w:val="1"/>
                <w:numId w:val="32"/>
              </w:numPr>
              <w:tabs>
                <w:tab w:val="left" w:pos="450"/>
                <w:tab w:val="left" w:pos="1156"/>
              </w:tabs>
              <w:ind w:left="25" w:firstLine="11"/>
              <w:contextualSpacing/>
              <w:rPr>
                <w:rFonts w:ascii="Calibri" w:eastAsia="Calibri" w:hAnsi="Calibri" w:cs="Calibri"/>
              </w:rPr>
            </w:pPr>
            <w:r w:rsidRPr="000A1490">
              <w:rPr>
                <w:rFonts w:ascii="Calibri" w:eastAsia="Times New Roman" w:hAnsi="Calibri" w:cs="Calibri"/>
              </w:rPr>
              <w:t>Magnetai turi atitikti Europos Sąjungos sveikatos ir saugumo nustatytus reikalavimus.</w:t>
            </w:r>
          </w:p>
          <w:p w14:paraId="437F67C1" w14:textId="77777777" w:rsidR="000A1490" w:rsidRPr="000A1490" w:rsidRDefault="000A1490" w:rsidP="000A1490">
            <w:pPr>
              <w:numPr>
                <w:ilvl w:val="1"/>
                <w:numId w:val="32"/>
              </w:numPr>
              <w:tabs>
                <w:tab w:val="left" w:pos="450"/>
                <w:tab w:val="left" w:pos="1156"/>
              </w:tabs>
              <w:ind w:left="25" w:firstLine="11"/>
              <w:contextualSpacing/>
              <w:rPr>
                <w:rFonts w:ascii="Calibri" w:eastAsia="Calibri" w:hAnsi="Calibri" w:cs="Calibri"/>
              </w:rPr>
            </w:pPr>
            <w:r w:rsidRPr="000A1490">
              <w:rPr>
                <w:rFonts w:ascii="Calibri" w:eastAsia="Calibri" w:hAnsi="Calibri" w:cs="Calibri"/>
              </w:rPr>
              <w:t>Tiekėjas visiškai atsako už Prekių kokybę ir prisiima visą su Prekių kokybe susijusią atsakomybę.</w:t>
            </w:r>
          </w:p>
          <w:p w14:paraId="09BC33CE" w14:textId="77777777" w:rsidR="000A1490" w:rsidRPr="000A1490" w:rsidRDefault="000A1490" w:rsidP="000A1490">
            <w:pPr>
              <w:numPr>
                <w:ilvl w:val="1"/>
                <w:numId w:val="32"/>
              </w:numPr>
              <w:tabs>
                <w:tab w:val="left" w:pos="450"/>
                <w:tab w:val="left" w:pos="1156"/>
              </w:tabs>
              <w:ind w:left="25" w:firstLine="11"/>
              <w:contextualSpacing/>
              <w:rPr>
                <w:rFonts w:ascii="Calibri" w:eastAsia="Calibri" w:hAnsi="Calibri" w:cs="Calibri"/>
              </w:rPr>
            </w:pPr>
            <w:r w:rsidRPr="000A1490">
              <w:rPr>
                <w:rFonts w:ascii="Calibri" w:eastAsia="Calibri" w:hAnsi="Calibri" w:cs="Calibri"/>
              </w:rPr>
              <w:t>Tiekėjas įsipareigoja pateikti tik su Pirkėju raštu suderintas Prekes ir su numatytais bei Pirkėjo raštu patvirtintais dizainais (logotipais ir kita).</w:t>
            </w:r>
          </w:p>
          <w:p w14:paraId="141C0D67" w14:textId="13F9AACB" w:rsidR="000A1490" w:rsidRPr="000A1490" w:rsidRDefault="000A1490" w:rsidP="000A1490">
            <w:pPr>
              <w:numPr>
                <w:ilvl w:val="1"/>
                <w:numId w:val="32"/>
              </w:numPr>
              <w:tabs>
                <w:tab w:val="left" w:pos="450"/>
                <w:tab w:val="left" w:pos="1156"/>
              </w:tabs>
              <w:ind w:left="25" w:firstLine="11"/>
              <w:contextualSpacing/>
              <w:rPr>
                <w:rFonts w:ascii="Calibri" w:eastAsia="Calibri" w:hAnsi="Calibri" w:cs="Calibri"/>
                <w:color w:val="000000" w:themeColor="text1"/>
              </w:rPr>
            </w:pPr>
            <w:r w:rsidRPr="000A1490">
              <w:rPr>
                <w:rFonts w:ascii="Calibri" w:eastAsia="Calibri" w:hAnsi="Calibri" w:cs="Calibri"/>
                <w:color w:val="000000" w:themeColor="text1"/>
              </w:rPr>
              <w:t xml:space="preserve">Šalių susitarimu suvenyrų dizainai per sutarties galiojimo laikotarpį gali būti keičiami Užsakovo iniciatyva. Maksimalus kiekvieno suvenyro dizainų skaičius nurodytas Techninėje specifikacijoje </w:t>
            </w:r>
            <w:r w:rsidR="00605BAF">
              <w:rPr>
                <w:rFonts w:ascii="Calibri" w:eastAsia="Calibri" w:hAnsi="Calibri" w:cs="Calibri"/>
                <w:color w:val="000000" w:themeColor="text1"/>
              </w:rPr>
              <w:t>2</w:t>
            </w:r>
            <w:r w:rsidRPr="000A1490">
              <w:rPr>
                <w:rFonts w:ascii="Calibri" w:eastAsia="Calibri" w:hAnsi="Calibri" w:cs="Calibri"/>
                <w:color w:val="000000" w:themeColor="text1"/>
              </w:rPr>
              <w:t>.2 punkte</w:t>
            </w:r>
          </w:p>
          <w:p w14:paraId="133AD84D" w14:textId="77777777" w:rsidR="000A1490" w:rsidRPr="000A1490" w:rsidRDefault="000A1490" w:rsidP="000A1490">
            <w:pPr>
              <w:numPr>
                <w:ilvl w:val="1"/>
                <w:numId w:val="32"/>
              </w:numPr>
              <w:tabs>
                <w:tab w:val="left" w:pos="450"/>
                <w:tab w:val="left" w:pos="1156"/>
              </w:tabs>
              <w:ind w:left="25" w:firstLine="11"/>
              <w:contextualSpacing/>
              <w:rPr>
                <w:rFonts w:ascii="Calibri" w:eastAsia="Calibri" w:hAnsi="Calibri" w:cs="Calibri"/>
              </w:rPr>
            </w:pPr>
            <w:r w:rsidRPr="000A1490">
              <w:rPr>
                <w:rFonts w:ascii="Calibri" w:eastAsia="Calibri" w:hAnsi="Calibri" w:cs="Calibri"/>
              </w:rPr>
              <w:t>Tiekėjas įsipareigoja užtikrinti Užsakovo užsakymų konfidencialumą ir neplatinti informacijos bei nesidalinti darbų pavyzdžiais su trečiosiomis šalimis.</w:t>
            </w:r>
          </w:p>
        </w:tc>
      </w:tr>
      <w:tr w:rsidR="000A1490" w:rsidRPr="000A1490" w14:paraId="0D8E6558" w14:textId="77777777" w:rsidTr="000A1490">
        <w:tc>
          <w:tcPr>
            <w:tcW w:w="10768" w:type="dxa"/>
            <w:tcBorders>
              <w:top w:val="single" w:sz="4" w:space="0" w:color="auto"/>
              <w:left w:val="single" w:sz="4" w:space="0" w:color="auto"/>
              <w:bottom w:val="single" w:sz="4" w:space="0" w:color="auto"/>
              <w:right w:val="single" w:sz="4" w:space="0" w:color="auto"/>
            </w:tcBorders>
          </w:tcPr>
          <w:p w14:paraId="3F0A69EC" w14:textId="77777777" w:rsidR="000A1490" w:rsidRPr="000A1490" w:rsidRDefault="000A1490" w:rsidP="000A1490">
            <w:pPr>
              <w:numPr>
                <w:ilvl w:val="0"/>
                <w:numId w:val="32"/>
              </w:numPr>
              <w:contextualSpacing/>
              <w:jc w:val="center"/>
              <w:rPr>
                <w:rFonts w:ascii="Calibri" w:eastAsia="Calibri" w:hAnsi="Calibri" w:cs="Calibri"/>
                <w:b/>
                <w:bCs/>
              </w:rPr>
            </w:pPr>
            <w:r w:rsidRPr="000A1490">
              <w:rPr>
                <w:rFonts w:ascii="Calibri" w:eastAsia="Calibri" w:hAnsi="Calibri" w:cs="Calibri"/>
                <w:b/>
                <w:bCs/>
              </w:rPr>
              <w:lastRenderedPageBreak/>
              <w:t>PREKIŲ PRISTATYMO ADRESAI</w:t>
            </w:r>
          </w:p>
        </w:tc>
      </w:tr>
      <w:tr w:rsidR="000A1490" w:rsidRPr="000A1490" w14:paraId="4BCD1105" w14:textId="77777777" w:rsidTr="000A1490">
        <w:trPr>
          <w:trHeight w:val="535"/>
        </w:trPr>
        <w:tc>
          <w:tcPr>
            <w:tcW w:w="10768" w:type="dxa"/>
            <w:tcBorders>
              <w:top w:val="single" w:sz="4" w:space="0" w:color="auto"/>
              <w:left w:val="single" w:sz="4" w:space="0" w:color="auto"/>
              <w:bottom w:val="single" w:sz="4" w:space="0" w:color="auto"/>
              <w:right w:val="single" w:sz="4" w:space="0" w:color="auto"/>
            </w:tcBorders>
          </w:tcPr>
          <w:p w14:paraId="2AD295F2" w14:textId="77777777" w:rsidR="000A1490" w:rsidRPr="000A1490" w:rsidRDefault="000A1490" w:rsidP="000A1490">
            <w:pPr>
              <w:numPr>
                <w:ilvl w:val="1"/>
                <w:numId w:val="32"/>
              </w:numPr>
              <w:tabs>
                <w:tab w:val="left" w:pos="450"/>
              </w:tabs>
              <w:ind w:left="25" w:firstLine="11"/>
              <w:contextualSpacing/>
              <w:rPr>
                <w:rFonts w:ascii="Calibri" w:eastAsia="Calibri" w:hAnsi="Calibri" w:cs="Calibri"/>
              </w:rPr>
            </w:pPr>
            <w:r w:rsidRPr="000A1490">
              <w:rPr>
                <w:rFonts w:ascii="Calibri" w:eastAsia="Calibri" w:hAnsi="Calibri" w:cs="Calibri"/>
              </w:rPr>
              <w:t>Tiekėjas Prekes turi pristatyti Pirkėjo užsakymo metu nurodytu adresu, pagal iš anksto sutartą laiką;</w:t>
            </w:r>
          </w:p>
          <w:p w14:paraId="6BCF287F" w14:textId="77777777" w:rsidR="000A1490" w:rsidRPr="000A1490" w:rsidRDefault="000A1490" w:rsidP="000A1490">
            <w:pPr>
              <w:numPr>
                <w:ilvl w:val="1"/>
                <w:numId w:val="32"/>
              </w:numPr>
              <w:tabs>
                <w:tab w:val="left" w:pos="450"/>
              </w:tabs>
              <w:ind w:left="25" w:firstLine="11"/>
              <w:contextualSpacing/>
              <w:rPr>
                <w:rFonts w:ascii="Calibri" w:eastAsia="Calibri" w:hAnsi="Calibri" w:cs="Calibri"/>
              </w:rPr>
            </w:pPr>
            <w:r w:rsidRPr="000A1490">
              <w:rPr>
                <w:rFonts w:ascii="Calibri" w:eastAsia="Calibri" w:hAnsi="Calibri" w:cs="Calibri"/>
              </w:rPr>
              <w:t>Lietuvos zoologijos sodas, Radvilėnų pl. 21, Kaunas;</w:t>
            </w:r>
          </w:p>
          <w:p w14:paraId="05518A33" w14:textId="77777777" w:rsidR="000A1490" w:rsidRPr="000A1490" w:rsidRDefault="000A1490" w:rsidP="000A1490">
            <w:pPr>
              <w:numPr>
                <w:ilvl w:val="1"/>
                <w:numId w:val="32"/>
              </w:numPr>
              <w:tabs>
                <w:tab w:val="left" w:pos="450"/>
              </w:tabs>
              <w:ind w:left="25" w:firstLine="11"/>
              <w:contextualSpacing/>
              <w:rPr>
                <w:rFonts w:ascii="Calibri" w:eastAsia="Calibri" w:hAnsi="Calibri" w:cs="Calibri"/>
              </w:rPr>
            </w:pPr>
            <w:r w:rsidRPr="000A1490">
              <w:rPr>
                <w:rFonts w:ascii="Calibri" w:eastAsia="Calibri" w:hAnsi="Calibri" w:cs="Calibri"/>
              </w:rPr>
              <w:t>Užsakymas privalo būtų supakuotas kokybiškai. Už paliktus papildomus rekvizitus, kaip paletės, Užsakovas neatsako, visi atsakomybė tenka Tiekėjui.</w:t>
            </w:r>
          </w:p>
          <w:p w14:paraId="242F75F5" w14:textId="77777777" w:rsidR="000A1490" w:rsidRPr="000A1490" w:rsidRDefault="000A1490" w:rsidP="000A1490">
            <w:pPr>
              <w:tabs>
                <w:tab w:val="left" w:pos="450"/>
              </w:tabs>
              <w:ind w:left="36"/>
              <w:contextualSpacing/>
              <w:rPr>
                <w:rFonts w:ascii="Calibri" w:eastAsia="Calibri" w:hAnsi="Calibri" w:cs="Calibri"/>
              </w:rPr>
            </w:pPr>
          </w:p>
        </w:tc>
      </w:tr>
      <w:tr w:rsidR="000A1490" w:rsidRPr="000A1490" w14:paraId="0B257AAD" w14:textId="77777777" w:rsidTr="000A1490">
        <w:tc>
          <w:tcPr>
            <w:tcW w:w="10768" w:type="dxa"/>
            <w:tcBorders>
              <w:top w:val="single" w:sz="4" w:space="0" w:color="auto"/>
              <w:left w:val="single" w:sz="4" w:space="0" w:color="auto"/>
              <w:bottom w:val="single" w:sz="4" w:space="0" w:color="auto"/>
              <w:right w:val="single" w:sz="4" w:space="0" w:color="auto"/>
            </w:tcBorders>
          </w:tcPr>
          <w:p w14:paraId="1512BE91" w14:textId="77777777" w:rsidR="000A1490" w:rsidRPr="000A1490" w:rsidRDefault="000A1490" w:rsidP="000A1490">
            <w:pPr>
              <w:numPr>
                <w:ilvl w:val="0"/>
                <w:numId w:val="32"/>
              </w:numPr>
              <w:contextualSpacing/>
              <w:jc w:val="center"/>
              <w:rPr>
                <w:rFonts w:ascii="Calibri" w:eastAsia="Calibri" w:hAnsi="Calibri" w:cs="Calibri"/>
                <w:b/>
                <w:bCs/>
              </w:rPr>
            </w:pPr>
            <w:r w:rsidRPr="000A1490">
              <w:rPr>
                <w:rFonts w:ascii="Calibri" w:eastAsia="Calibri" w:hAnsi="Calibri" w:cs="Calibri"/>
                <w:b/>
                <w:bCs/>
              </w:rPr>
              <w:t>VYKDYMO TVARKA IR TERMINAI</w:t>
            </w:r>
          </w:p>
        </w:tc>
      </w:tr>
      <w:tr w:rsidR="000A1490" w:rsidRPr="000A1490" w14:paraId="25EF2313" w14:textId="77777777" w:rsidTr="000A1490">
        <w:trPr>
          <w:trHeight w:val="602"/>
        </w:trPr>
        <w:tc>
          <w:tcPr>
            <w:tcW w:w="10768" w:type="dxa"/>
            <w:tcBorders>
              <w:top w:val="single" w:sz="4" w:space="0" w:color="auto"/>
              <w:left w:val="single" w:sz="4" w:space="0" w:color="auto"/>
              <w:bottom w:val="single" w:sz="4" w:space="0" w:color="auto"/>
              <w:right w:val="single" w:sz="4" w:space="0" w:color="auto"/>
            </w:tcBorders>
          </w:tcPr>
          <w:p w14:paraId="37DFE297" w14:textId="77777777" w:rsidR="000A1490" w:rsidRPr="000A1490" w:rsidRDefault="000A1490" w:rsidP="000A1490">
            <w:pPr>
              <w:numPr>
                <w:ilvl w:val="1"/>
                <w:numId w:val="32"/>
              </w:numPr>
              <w:tabs>
                <w:tab w:val="left" w:pos="167"/>
                <w:tab w:val="left" w:pos="450"/>
              </w:tabs>
              <w:ind w:left="25" w:hanging="25"/>
              <w:contextualSpacing/>
              <w:rPr>
                <w:rFonts w:ascii="Calibri" w:eastAsia="Calibri" w:hAnsi="Calibri" w:cs="Calibri"/>
                <w:color w:val="000000"/>
              </w:rPr>
            </w:pPr>
            <w:r w:rsidRPr="000A1490">
              <w:rPr>
                <w:rFonts w:ascii="Calibri" w:eastAsia="Calibri" w:hAnsi="Calibri" w:cs="Calibri"/>
                <w:color w:val="000000" w:themeColor="text1"/>
              </w:rPr>
              <w:t>Užsakymai (eskizai, darbiniai failai) pateikiami el. paštu, kurių gavimą Tiekėjas privalo patvirtinti ir atsakyti per 2</w:t>
            </w:r>
            <w:r w:rsidRPr="000A1490">
              <w:rPr>
                <w:rFonts w:ascii="Calibri" w:eastAsia="Calibri" w:hAnsi="Calibri" w:cs="Calibri"/>
              </w:rPr>
              <w:t xml:space="preserve"> darbo dienas </w:t>
            </w:r>
            <w:r w:rsidRPr="000A1490">
              <w:rPr>
                <w:rFonts w:ascii="Calibri" w:eastAsia="Calibri" w:hAnsi="Calibri" w:cs="Calibri"/>
                <w:color w:val="000000" w:themeColor="text1"/>
              </w:rPr>
              <w:t>nuo užsakymo pateikimo dienos.</w:t>
            </w:r>
          </w:p>
          <w:p w14:paraId="230486FC" w14:textId="77777777" w:rsidR="000A1490" w:rsidRPr="000A1490" w:rsidRDefault="000A1490" w:rsidP="000A1490">
            <w:pPr>
              <w:numPr>
                <w:ilvl w:val="1"/>
                <w:numId w:val="32"/>
              </w:numPr>
              <w:tabs>
                <w:tab w:val="left" w:pos="167"/>
                <w:tab w:val="left" w:pos="450"/>
              </w:tabs>
              <w:ind w:left="25" w:hanging="25"/>
              <w:contextualSpacing/>
              <w:rPr>
                <w:rFonts w:ascii="Calibri" w:eastAsia="Calibri" w:hAnsi="Calibri" w:cs="Calibri"/>
                <w:color w:val="000000"/>
              </w:rPr>
            </w:pPr>
            <w:r w:rsidRPr="000A1490">
              <w:rPr>
                <w:rFonts w:ascii="Calibri" w:eastAsia="Calibri" w:hAnsi="Calibri" w:cs="Calibri"/>
              </w:rPr>
              <w:t>Prekių užsakymo ir pateikimo galimi būdai (priklausomai nuo darbų apimties ir failų dydžio): elektroniniu paštu arba failų perdavimo serverių pagalba.</w:t>
            </w:r>
          </w:p>
          <w:p w14:paraId="7FBB3A00" w14:textId="1D9AA778" w:rsidR="000A1490" w:rsidRPr="000A1490" w:rsidRDefault="000A1490" w:rsidP="000A1490">
            <w:pPr>
              <w:numPr>
                <w:ilvl w:val="1"/>
                <w:numId w:val="32"/>
              </w:numPr>
              <w:tabs>
                <w:tab w:val="left" w:pos="450"/>
              </w:tabs>
              <w:ind w:left="0" w:firstLine="25"/>
              <w:contextualSpacing/>
              <w:rPr>
                <w:rFonts w:ascii="Calibri" w:eastAsia="Calibri" w:hAnsi="Calibri" w:cs="Calibri"/>
                <w:color w:val="000000"/>
              </w:rPr>
            </w:pPr>
            <w:r w:rsidRPr="000A1490">
              <w:rPr>
                <w:rFonts w:ascii="Calibri" w:eastAsia="Calibri" w:hAnsi="Calibri" w:cs="Calibri"/>
                <w:color w:val="000000" w:themeColor="text1"/>
              </w:rPr>
              <w:t xml:space="preserve">Tiekėjas prekes pristato ne vėliau kaip </w:t>
            </w:r>
            <w:r w:rsidRPr="000A1490">
              <w:rPr>
                <w:rFonts w:ascii="Calibri" w:eastAsia="Calibri" w:hAnsi="Calibri" w:cs="Calibri"/>
              </w:rPr>
              <w:t xml:space="preserve">per </w:t>
            </w:r>
            <w:r w:rsidR="007A26CD" w:rsidRPr="008B0BD3">
              <w:rPr>
                <w:rFonts w:ascii="Calibri" w:eastAsia="Calibri" w:hAnsi="Calibri" w:cs="Calibri"/>
              </w:rPr>
              <w:t xml:space="preserve">4 savaites </w:t>
            </w:r>
            <w:r w:rsidRPr="000A1490">
              <w:rPr>
                <w:rFonts w:ascii="Calibri" w:eastAsia="Calibri" w:hAnsi="Calibri" w:cs="Calibri"/>
                <w:color w:val="000000" w:themeColor="text1"/>
              </w:rPr>
              <w:t xml:space="preserve">nuo </w:t>
            </w:r>
            <w:r w:rsidR="007A26CD" w:rsidRPr="008B0BD3">
              <w:rPr>
                <w:rFonts w:ascii="Calibri" w:eastAsia="Calibri" w:hAnsi="Calibri" w:cs="Calibri"/>
                <w:color w:val="000000" w:themeColor="text1"/>
              </w:rPr>
              <w:t>sutarties pasirašymo dienos</w:t>
            </w:r>
            <w:r w:rsidRPr="000A1490">
              <w:rPr>
                <w:rFonts w:ascii="Calibri" w:eastAsia="Calibri" w:hAnsi="Calibri" w:cs="Calibri"/>
                <w:color w:val="000000" w:themeColor="text1"/>
              </w:rPr>
              <w:t>. Prekių pristatymo terminas, iškilus nenumatytoms aplinkybėms, Užsakovui raštu (el. paštu) patvirtinus sutikimą, gali būti pratęstas ne ilgesniam kaip 7 (septynių) kalendorinių dienų terminui.</w:t>
            </w:r>
          </w:p>
          <w:p w14:paraId="4CAD04A4" w14:textId="77777777" w:rsidR="000A1490" w:rsidRPr="000A1490" w:rsidRDefault="000A1490" w:rsidP="000A1490">
            <w:pPr>
              <w:numPr>
                <w:ilvl w:val="1"/>
                <w:numId w:val="32"/>
              </w:numPr>
              <w:tabs>
                <w:tab w:val="left" w:pos="450"/>
              </w:tabs>
              <w:ind w:left="309" w:hanging="284"/>
              <w:contextualSpacing/>
              <w:rPr>
                <w:rFonts w:ascii="Calibri" w:eastAsia="Calibri" w:hAnsi="Calibri" w:cs="Calibri"/>
                <w:color w:val="000000"/>
              </w:rPr>
            </w:pPr>
            <w:r w:rsidRPr="000A1490">
              <w:rPr>
                <w:rFonts w:ascii="Calibri" w:eastAsia="Calibri" w:hAnsi="Calibri" w:cs="Calibri"/>
                <w:color w:val="000000" w:themeColor="text1"/>
              </w:rPr>
              <w:t>Sutartis įsigalioja nuo jos pasirašymo momento. Galiojo iki pilno šalių įsipareigojimų įvykdymo.</w:t>
            </w:r>
          </w:p>
          <w:p w14:paraId="2497DE1F" w14:textId="77777777" w:rsidR="000A1490" w:rsidRPr="000A1490" w:rsidRDefault="000A1490" w:rsidP="000A1490">
            <w:pPr>
              <w:numPr>
                <w:ilvl w:val="1"/>
                <w:numId w:val="32"/>
              </w:numPr>
              <w:tabs>
                <w:tab w:val="left" w:pos="450"/>
              </w:tabs>
              <w:ind w:left="0" w:firstLine="25"/>
              <w:contextualSpacing/>
              <w:rPr>
                <w:rFonts w:ascii="Calibri" w:eastAsia="Calibri" w:hAnsi="Calibri" w:cs="Calibri"/>
                <w:color w:val="000000"/>
              </w:rPr>
            </w:pPr>
            <w:r w:rsidRPr="000A1490">
              <w:rPr>
                <w:rFonts w:ascii="Calibri" w:eastAsia="Calibri" w:hAnsi="Calibri" w:cs="Calibri"/>
              </w:rPr>
              <w:t>Tiekėjas privalo pateikti elektroninę PVM sąskaitas-faktūras/sąskaitas – faktūras už pristatytas ir priimtas Prekes per SABIS programą, priėmimo-perdavimo aktus, jei prekės atvežamos dalimis.</w:t>
            </w:r>
          </w:p>
          <w:p w14:paraId="71311D3B" w14:textId="77777777" w:rsidR="000A1490" w:rsidRPr="000A1490" w:rsidRDefault="000A1490" w:rsidP="000A1490">
            <w:pPr>
              <w:numPr>
                <w:ilvl w:val="1"/>
                <w:numId w:val="32"/>
              </w:numPr>
              <w:tabs>
                <w:tab w:val="left" w:pos="450"/>
                <w:tab w:val="left" w:pos="592"/>
              </w:tabs>
              <w:ind w:left="25" w:firstLine="0"/>
              <w:contextualSpacing/>
              <w:rPr>
                <w:rFonts w:ascii="Calibri" w:eastAsia="Calibri" w:hAnsi="Calibri" w:cs="Calibri"/>
                <w:color w:val="000000"/>
              </w:rPr>
            </w:pPr>
            <w:r w:rsidRPr="000A1490">
              <w:rPr>
                <w:rFonts w:ascii="Calibri" w:eastAsia="Calibri" w:hAnsi="Calibri" w:cs="Calibri"/>
                <w:color w:val="000000" w:themeColor="text1"/>
              </w:rPr>
              <w:t>Teikdamas pasiūlymą Tiekėjas visas galimas išlaidas įskaičiuoja į Prekių įkainį. Siūlomame įkainyje turi būti įskaičiuotos visos Tiekėjo išlaidos ir mokėtini mokesčiai, būtini tinkamam Sutarties įvykdymui (pvz. Prekių pristatymas Pirkėjo adresu).</w:t>
            </w:r>
          </w:p>
          <w:p w14:paraId="043B55B3" w14:textId="77777777" w:rsidR="000A1490" w:rsidRPr="000A1490" w:rsidRDefault="000A1490" w:rsidP="000A1490">
            <w:pPr>
              <w:numPr>
                <w:ilvl w:val="1"/>
                <w:numId w:val="32"/>
              </w:numPr>
              <w:tabs>
                <w:tab w:val="left" w:pos="309"/>
                <w:tab w:val="left" w:pos="592"/>
              </w:tabs>
              <w:ind w:left="0" w:firstLine="0"/>
              <w:contextualSpacing/>
              <w:rPr>
                <w:rFonts w:ascii="Calibri" w:eastAsia="Calibri" w:hAnsi="Calibri" w:cs="Calibri"/>
                <w:color w:val="000000"/>
              </w:rPr>
            </w:pPr>
            <w:r w:rsidRPr="000A1490">
              <w:rPr>
                <w:rFonts w:ascii="Calibri" w:eastAsia="Calibri" w:hAnsi="Calibri" w:cs="Calibri"/>
              </w:rPr>
              <w:t>Pagamintus suvenyrus Tiekėjas pristato Pirkėjo užsakymo metu nurodytu adresu ir iškrauna nurodytoje vietoje. Užsakovas informuoja tiekėją apie pateikto užsakymo pažeistas pakuotes per 3 d .d..</w:t>
            </w:r>
          </w:p>
          <w:p w14:paraId="735371D7" w14:textId="77777777" w:rsidR="000A1490" w:rsidRPr="000A1490" w:rsidRDefault="000A1490" w:rsidP="000A1490">
            <w:pPr>
              <w:numPr>
                <w:ilvl w:val="1"/>
                <w:numId w:val="32"/>
              </w:numPr>
              <w:tabs>
                <w:tab w:val="left" w:pos="450"/>
                <w:tab w:val="left" w:pos="592"/>
              </w:tabs>
              <w:ind w:left="0" w:firstLine="25"/>
              <w:contextualSpacing/>
              <w:rPr>
                <w:rFonts w:ascii="Calibri" w:eastAsia="Calibri" w:hAnsi="Calibri" w:cs="Calibri"/>
                <w:color w:val="000000"/>
              </w:rPr>
            </w:pPr>
            <w:r w:rsidRPr="000A1490">
              <w:rPr>
                <w:rFonts w:ascii="Calibri" w:eastAsia="Calibri" w:hAnsi="Calibri" w:cs="Calibri"/>
                <w:color w:val="000000" w:themeColor="text1"/>
              </w:rPr>
              <w:t>Tiekėjas prisiima visą riziką dėl ne nuo Pirkėjo priklausančių aplinkybių, dėl kurių padidės su Sutarties vykdymu susijusios Tiekėjo išlaidos ir Tiekėjui Sutarties vykdymas taps sudėtingesnis (Tiekėjui padidės įsipareigojimų vykdymo kaina). Prekių kaina jokiais atvejais nebus didinama.</w:t>
            </w:r>
          </w:p>
          <w:p w14:paraId="63433FB0" w14:textId="77777777" w:rsidR="000A1490" w:rsidRPr="000A1490" w:rsidRDefault="000A1490" w:rsidP="000A1490">
            <w:pPr>
              <w:numPr>
                <w:ilvl w:val="1"/>
                <w:numId w:val="32"/>
              </w:numPr>
              <w:tabs>
                <w:tab w:val="left" w:pos="450"/>
                <w:tab w:val="left" w:pos="592"/>
              </w:tabs>
              <w:ind w:left="25" w:firstLine="0"/>
              <w:contextualSpacing/>
              <w:rPr>
                <w:rFonts w:ascii="Calibri" w:eastAsia="Calibri" w:hAnsi="Calibri" w:cs="Calibri"/>
                <w:color w:val="000000"/>
              </w:rPr>
            </w:pPr>
            <w:r w:rsidRPr="000A1490">
              <w:rPr>
                <w:rFonts w:ascii="Calibri" w:eastAsia="Calibri" w:hAnsi="Calibri" w:cs="Calibri"/>
              </w:rPr>
              <w:t>Išlaidas dėl klaidų vykdymo kompensuoja Tiekėjas. Pagamintus nekokybiškus suvenyrus pakeisti kokybiškais per atskirai Šalių suderintą laikotarpį, jei užsakovas dėl to kreipėsi per visą suvenyrų dalinimo laikotarpį ar gavus suvenyrus.</w:t>
            </w:r>
          </w:p>
        </w:tc>
      </w:tr>
      <w:tr w:rsidR="000A1490" w:rsidRPr="000A1490" w14:paraId="3164CEF0" w14:textId="77777777" w:rsidTr="000A1490">
        <w:trPr>
          <w:trHeight w:val="265"/>
        </w:trPr>
        <w:tc>
          <w:tcPr>
            <w:tcW w:w="10768" w:type="dxa"/>
            <w:tcBorders>
              <w:top w:val="single" w:sz="4" w:space="0" w:color="auto"/>
              <w:left w:val="single" w:sz="4" w:space="0" w:color="auto"/>
              <w:bottom w:val="single" w:sz="4" w:space="0" w:color="auto"/>
              <w:right w:val="single" w:sz="4" w:space="0" w:color="auto"/>
            </w:tcBorders>
          </w:tcPr>
          <w:p w14:paraId="6221451A" w14:textId="77777777" w:rsidR="000A1490" w:rsidRPr="000A1490" w:rsidRDefault="000A1490" w:rsidP="000A1490">
            <w:pPr>
              <w:numPr>
                <w:ilvl w:val="0"/>
                <w:numId w:val="32"/>
              </w:numPr>
              <w:ind w:left="309"/>
              <w:contextualSpacing/>
              <w:jc w:val="center"/>
              <w:rPr>
                <w:rFonts w:ascii="Calibri" w:eastAsia="Calibri" w:hAnsi="Calibri" w:cs="Calibri"/>
                <w:b/>
                <w:bCs/>
              </w:rPr>
            </w:pPr>
            <w:r w:rsidRPr="000A1490">
              <w:rPr>
                <w:rFonts w:ascii="Calibri" w:eastAsia="Calibri" w:hAnsi="Calibri" w:cs="Calibri"/>
                <w:b/>
                <w:bCs/>
              </w:rPr>
              <w:t>PIRKĖJO ĮSIPAREIGOJIMAI</w:t>
            </w:r>
          </w:p>
        </w:tc>
      </w:tr>
      <w:tr w:rsidR="000A1490" w:rsidRPr="000A1490" w14:paraId="2413B059" w14:textId="77777777" w:rsidTr="000A1490">
        <w:trPr>
          <w:trHeight w:val="602"/>
        </w:trPr>
        <w:tc>
          <w:tcPr>
            <w:tcW w:w="10768" w:type="dxa"/>
            <w:tcBorders>
              <w:top w:val="single" w:sz="4" w:space="0" w:color="auto"/>
              <w:left w:val="single" w:sz="4" w:space="0" w:color="auto"/>
              <w:bottom w:val="single" w:sz="4" w:space="0" w:color="auto"/>
              <w:right w:val="single" w:sz="4" w:space="0" w:color="auto"/>
            </w:tcBorders>
          </w:tcPr>
          <w:p w14:paraId="03639486" w14:textId="77777777" w:rsidR="000A1490" w:rsidRPr="000A1490" w:rsidRDefault="000A1490" w:rsidP="000A1490">
            <w:pPr>
              <w:numPr>
                <w:ilvl w:val="1"/>
                <w:numId w:val="32"/>
              </w:numPr>
              <w:tabs>
                <w:tab w:val="left" w:pos="450"/>
              </w:tabs>
              <w:ind w:left="25" w:hanging="10"/>
              <w:contextualSpacing/>
              <w:rPr>
                <w:rFonts w:ascii="Calibri" w:eastAsia="Calibri" w:hAnsi="Calibri" w:cs="Calibri"/>
              </w:rPr>
            </w:pPr>
            <w:r w:rsidRPr="000A1490">
              <w:rPr>
                <w:rFonts w:ascii="Calibri" w:eastAsia="Calibri" w:hAnsi="Calibri" w:cs="Calibri"/>
              </w:rPr>
              <w:t>Suteikti Tiekėjui visą informaciją ar medžiagą, reikalingą užsakymui vykdyti.</w:t>
            </w:r>
          </w:p>
          <w:p w14:paraId="1E458929" w14:textId="77777777" w:rsidR="000A1490" w:rsidRPr="000A1490" w:rsidRDefault="000A1490" w:rsidP="000A1490">
            <w:pPr>
              <w:numPr>
                <w:ilvl w:val="1"/>
                <w:numId w:val="32"/>
              </w:numPr>
              <w:tabs>
                <w:tab w:val="left" w:pos="450"/>
              </w:tabs>
              <w:ind w:left="25" w:hanging="10"/>
              <w:contextualSpacing/>
              <w:rPr>
                <w:rFonts w:ascii="Calibri" w:eastAsia="Calibri" w:hAnsi="Calibri" w:cs="Calibri"/>
              </w:rPr>
            </w:pPr>
            <w:r w:rsidRPr="000A1490">
              <w:rPr>
                <w:rFonts w:ascii="Calibri" w:eastAsia="Calibri" w:hAnsi="Calibri" w:cs="Calibri"/>
              </w:rPr>
              <w:t>Nustatytu laiku apmokėti už kokybiškas ir reikalavimus atitinkančias bei laiku pristatytas Prekes.</w:t>
            </w:r>
          </w:p>
          <w:p w14:paraId="6CABB160" w14:textId="77777777" w:rsidR="000A1490" w:rsidRPr="000A1490" w:rsidRDefault="000A1490" w:rsidP="000A1490">
            <w:pPr>
              <w:numPr>
                <w:ilvl w:val="1"/>
                <w:numId w:val="32"/>
              </w:numPr>
              <w:tabs>
                <w:tab w:val="left" w:pos="450"/>
              </w:tabs>
              <w:ind w:left="25" w:hanging="10"/>
              <w:contextualSpacing/>
              <w:rPr>
                <w:rFonts w:ascii="Calibri" w:eastAsia="Calibri" w:hAnsi="Calibri" w:cs="Calibri"/>
              </w:rPr>
            </w:pPr>
            <w:r w:rsidRPr="000A1490">
              <w:rPr>
                <w:rFonts w:ascii="Calibri" w:eastAsia="Calibri" w:hAnsi="Calibri" w:cs="Calibri"/>
              </w:rPr>
              <w:t>Vykdyti visas kitas Pirkėjo prievoles, kurios yra nustatytos Lietuvos Respublikos civiliniame kodekse ir kituose teisės aktuose.</w:t>
            </w:r>
          </w:p>
          <w:p w14:paraId="11C094A8" w14:textId="77777777" w:rsidR="000A1490" w:rsidRPr="000A1490" w:rsidRDefault="000A1490" w:rsidP="000A1490">
            <w:pPr>
              <w:ind w:left="883"/>
              <w:contextualSpacing/>
              <w:rPr>
                <w:rFonts w:ascii="Calibri" w:eastAsia="Calibri" w:hAnsi="Calibri" w:cs="Calibri"/>
              </w:rPr>
            </w:pPr>
          </w:p>
        </w:tc>
      </w:tr>
    </w:tbl>
    <w:p w14:paraId="1B54822E" w14:textId="77777777" w:rsidR="000A1490" w:rsidRPr="000A1490" w:rsidRDefault="000A1490" w:rsidP="000A1490">
      <w:pPr>
        <w:spacing w:after="160" w:line="259" w:lineRule="auto"/>
        <w:ind w:firstLine="0"/>
        <w:jc w:val="left"/>
        <w:rPr>
          <w:rFonts w:ascii="Calibri" w:eastAsia="Times New Roman" w:hAnsi="Calibri" w:cs="Calibri"/>
          <w:kern w:val="2"/>
          <w:sz w:val="22"/>
          <w:szCs w:val="22"/>
          <w:lang w:eastAsia="en-US"/>
          <w14:ligatures w14:val="standardContextual"/>
        </w:rPr>
      </w:pPr>
    </w:p>
    <w:tbl>
      <w:tblPr>
        <w:tblpPr w:leftFromText="180" w:rightFromText="180" w:vertAnchor="text" w:horzAnchor="margin" w:tblpY="859"/>
        <w:tblOverlap w:val="never"/>
        <w:tblW w:w="10768" w:type="dxa"/>
        <w:tblLayout w:type="fixed"/>
        <w:tblCellMar>
          <w:top w:w="15" w:type="dxa"/>
          <w:bottom w:w="15" w:type="dxa"/>
        </w:tblCellMar>
        <w:tblLook w:val="04A0" w:firstRow="1" w:lastRow="0" w:firstColumn="1" w:lastColumn="0" w:noHBand="0" w:noVBand="1"/>
      </w:tblPr>
      <w:tblGrid>
        <w:gridCol w:w="2382"/>
        <w:gridCol w:w="8386"/>
      </w:tblGrid>
      <w:tr w:rsidR="000A1490" w:rsidRPr="000A1490" w14:paraId="36C0BC90" w14:textId="77777777" w:rsidTr="008B0BD3">
        <w:trPr>
          <w:trHeight w:val="2073"/>
        </w:trPr>
        <w:tc>
          <w:tcPr>
            <w:tcW w:w="2382" w:type="dxa"/>
            <w:tcBorders>
              <w:top w:val="single" w:sz="4" w:space="0" w:color="000000"/>
              <w:left w:val="single" w:sz="4" w:space="0" w:color="000000"/>
              <w:bottom w:val="single" w:sz="4" w:space="0" w:color="000000"/>
              <w:right w:val="single" w:sz="4" w:space="0" w:color="000000"/>
            </w:tcBorders>
            <w:vAlign w:val="center"/>
          </w:tcPr>
          <w:p w14:paraId="1412D723" w14:textId="77777777" w:rsidR="000A1490" w:rsidRPr="000A1490" w:rsidRDefault="000A1490" w:rsidP="000A1490">
            <w:pPr>
              <w:spacing w:line="240" w:lineRule="auto"/>
              <w:ind w:firstLine="0"/>
              <w:jc w:val="left"/>
              <w:rPr>
                <w:rFonts w:ascii="Calibri" w:eastAsia="SimSun" w:hAnsi="Calibri" w:cs="Calibri"/>
                <w:color w:val="000000"/>
                <w:sz w:val="22"/>
                <w:szCs w:val="22"/>
                <w:shd w:val="clear" w:color="auto" w:fill="FFFFFF"/>
                <w:lang w:eastAsia="zh-CN"/>
              </w:rPr>
            </w:pPr>
            <w:r w:rsidRPr="000A1490">
              <w:rPr>
                <w:rFonts w:ascii="Calibri" w:eastAsia="SimSun" w:hAnsi="Calibri" w:cs="Calibri"/>
                <w:color w:val="000000"/>
                <w:sz w:val="22"/>
                <w:szCs w:val="22"/>
                <w:shd w:val="clear" w:color="auto" w:fill="FFFFFF"/>
                <w:lang w:val="en-US" w:eastAsia="zh-CN"/>
              </w:rPr>
              <w:lastRenderedPageBreak/>
              <w:t>Magnetai</w:t>
            </w:r>
          </w:p>
          <w:p w14:paraId="31D412F6" w14:textId="77777777" w:rsidR="000A1490" w:rsidRPr="000A1490" w:rsidRDefault="000A1490" w:rsidP="000A1490">
            <w:pPr>
              <w:spacing w:line="240" w:lineRule="auto"/>
              <w:ind w:firstLine="0"/>
              <w:rPr>
                <w:rFonts w:ascii="Calibri" w:eastAsia="SimSun" w:hAnsi="Calibri" w:cs="Calibri"/>
                <w:color w:val="000000"/>
                <w:sz w:val="22"/>
                <w:szCs w:val="22"/>
                <w:lang w:val="en-US" w:eastAsia="zh-CN"/>
              </w:rPr>
            </w:pPr>
          </w:p>
          <w:p w14:paraId="2FE83884" w14:textId="77777777" w:rsidR="000A1490" w:rsidRPr="000A1490" w:rsidRDefault="000A1490" w:rsidP="000A1490">
            <w:pPr>
              <w:spacing w:line="240" w:lineRule="auto"/>
              <w:ind w:firstLine="0"/>
              <w:rPr>
                <w:rFonts w:ascii="Calibri" w:eastAsia="SimSun" w:hAnsi="Calibri" w:cs="Calibri"/>
                <w:color w:val="000000"/>
                <w:sz w:val="22"/>
                <w:szCs w:val="22"/>
                <w:lang w:val="en-US" w:eastAsia="zh-CN"/>
              </w:rPr>
            </w:pPr>
          </w:p>
        </w:tc>
        <w:tc>
          <w:tcPr>
            <w:tcW w:w="8386" w:type="dxa"/>
            <w:tcBorders>
              <w:top w:val="single" w:sz="4" w:space="0" w:color="000000"/>
              <w:left w:val="single" w:sz="4" w:space="0" w:color="000000"/>
              <w:bottom w:val="single" w:sz="4" w:space="0" w:color="000000"/>
              <w:right w:val="single" w:sz="4" w:space="0" w:color="000000"/>
            </w:tcBorders>
            <w:vAlign w:val="center"/>
          </w:tcPr>
          <w:p w14:paraId="7ACCEEED" w14:textId="77777777" w:rsidR="000A1490" w:rsidRPr="000A1490" w:rsidRDefault="000A1490" w:rsidP="000A1490">
            <w:pPr>
              <w:spacing w:line="240" w:lineRule="auto"/>
              <w:ind w:firstLine="0"/>
              <w:contextualSpacing/>
              <w:rPr>
                <w:rFonts w:ascii="Calibri" w:eastAsia="Calibri" w:hAnsi="Calibri" w:cs="Calibri"/>
                <w:sz w:val="22"/>
                <w:szCs w:val="22"/>
                <w:lang w:eastAsia="en-GB"/>
              </w:rPr>
            </w:pPr>
            <w:r w:rsidRPr="000A1490">
              <w:rPr>
                <w:rFonts w:ascii="Calibri" w:eastAsia="Calibri" w:hAnsi="Calibri" w:cs="Calibri"/>
                <w:sz w:val="22"/>
                <w:szCs w:val="22"/>
                <w:lang w:eastAsia="en-GB"/>
              </w:rPr>
              <w:t>Medžiaga – akrilas arba lygiavertė medžiaga;</w:t>
            </w:r>
            <w:r w:rsidRPr="000A1490">
              <w:rPr>
                <w:rFonts w:ascii="Calibri" w:eastAsia="Calibri" w:hAnsi="Calibri" w:cs="Calibri"/>
                <w:sz w:val="22"/>
                <w:szCs w:val="22"/>
                <w:lang w:eastAsia="en-GB"/>
              </w:rPr>
              <w:tab/>
            </w:r>
          </w:p>
          <w:p w14:paraId="22F6E52C" w14:textId="77777777" w:rsidR="000A1490" w:rsidRPr="000A1490" w:rsidRDefault="000A1490" w:rsidP="000A1490">
            <w:pPr>
              <w:spacing w:line="240" w:lineRule="auto"/>
              <w:ind w:firstLine="0"/>
              <w:contextualSpacing/>
              <w:rPr>
                <w:rFonts w:ascii="Calibri" w:eastAsia="Calibri" w:hAnsi="Calibri" w:cs="Calibri"/>
                <w:sz w:val="22"/>
                <w:szCs w:val="22"/>
                <w:lang w:eastAsia="en-GB"/>
              </w:rPr>
            </w:pPr>
            <w:r w:rsidRPr="000A1490">
              <w:rPr>
                <w:rFonts w:ascii="Calibri" w:eastAsia="Calibri" w:hAnsi="Calibri" w:cs="Calibri"/>
                <w:sz w:val="22"/>
                <w:szCs w:val="22"/>
                <w:lang w:eastAsia="en-GB"/>
              </w:rPr>
              <w:t>Dydis - 55x80x5mm;</w:t>
            </w:r>
          </w:p>
          <w:p w14:paraId="74C29230" w14:textId="77777777" w:rsidR="000A1490" w:rsidRPr="000A1490" w:rsidRDefault="000A1490" w:rsidP="000A1490">
            <w:pPr>
              <w:spacing w:line="240" w:lineRule="auto"/>
              <w:ind w:firstLine="0"/>
              <w:contextualSpacing/>
              <w:rPr>
                <w:rFonts w:ascii="Calibri" w:eastAsia="Calibri" w:hAnsi="Calibri" w:cs="Calibri"/>
                <w:sz w:val="22"/>
                <w:szCs w:val="22"/>
                <w:lang w:eastAsia="en-GB"/>
              </w:rPr>
            </w:pPr>
            <w:r w:rsidRPr="000A1490">
              <w:rPr>
                <w:rFonts w:ascii="Calibri" w:eastAsia="Calibri" w:hAnsi="Calibri" w:cs="Calibri"/>
                <w:sz w:val="22"/>
                <w:szCs w:val="22"/>
                <w:lang w:eastAsia="en-GB"/>
              </w:rPr>
              <w:t>Kieti, ne lankstūs;</w:t>
            </w:r>
          </w:p>
          <w:p w14:paraId="676F2708" w14:textId="77777777" w:rsidR="000A1490" w:rsidRPr="000A1490" w:rsidRDefault="000A1490" w:rsidP="000A1490">
            <w:pPr>
              <w:spacing w:line="240" w:lineRule="auto"/>
              <w:ind w:firstLine="0"/>
              <w:contextualSpacing/>
              <w:rPr>
                <w:rFonts w:ascii="Calibri" w:eastAsia="Calibri" w:hAnsi="Calibri" w:cs="Calibri"/>
                <w:sz w:val="22"/>
                <w:szCs w:val="22"/>
                <w:lang w:eastAsia="en-GB"/>
              </w:rPr>
            </w:pPr>
            <w:r w:rsidRPr="000A1490">
              <w:rPr>
                <w:rFonts w:ascii="Calibri" w:eastAsia="Calibri" w:hAnsi="Calibri" w:cs="Calibri"/>
                <w:sz w:val="22"/>
                <w:szCs w:val="22"/>
                <w:lang w:eastAsia="en-GB"/>
              </w:rPr>
              <w:t>Plokšti</w:t>
            </w:r>
            <w:r w:rsidRPr="000A1490">
              <w:rPr>
                <w:rFonts w:ascii="Calibri" w:eastAsia="Calibri" w:hAnsi="Calibri" w:cs="Calibri"/>
                <w:sz w:val="22"/>
                <w:szCs w:val="22"/>
                <w:lang w:eastAsia="en-GB"/>
              </w:rPr>
              <w:tab/>
              <w:t>su spalvota spauda;</w:t>
            </w:r>
          </w:p>
          <w:p w14:paraId="2E3957D1" w14:textId="77777777" w:rsidR="000A1490" w:rsidRPr="000A1490" w:rsidRDefault="000A1490" w:rsidP="000A1490">
            <w:pPr>
              <w:spacing w:line="240" w:lineRule="auto"/>
              <w:ind w:firstLine="0"/>
              <w:contextualSpacing/>
              <w:rPr>
                <w:rFonts w:ascii="Calibri" w:eastAsia="Calibri" w:hAnsi="Calibri" w:cs="Calibri"/>
                <w:sz w:val="22"/>
                <w:szCs w:val="22"/>
                <w:lang w:eastAsia="en-GB"/>
              </w:rPr>
            </w:pPr>
            <w:r w:rsidRPr="000A1490">
              <w:rPr>
                <w:rFonts w:ascii="Calibri" w:eastAsia="Calibri" w:hAnsi="Calibri" w:cs="Calibri"/>
                <w:sz w:val="22"/>
                <w:szCs w:val="22"/>
                <w:lang w:eastAsia="en-GB"/>
              </w:rPr>
              <w:t>Blizgiu paviršiumi;</w:t>
            </w:r>
            <w:r w:rsidRPr="000A1490">
              <w:rPr>
                <w:rFonts w:ascii="Calibri" w:eastAsia="Calibri" w:hAnsi="Calibri" w:cs="Calibri"/>
                <w:sz w:val="22"/>
                <w:szCs w:val="22"/>
                <w:lang w:eastAsia="en-GB"/>
              </w:rPr>
              <w:tab/>
            </w:r>
            <w:r w:rsidRPr="000A1490">
              <w:rPr>
                <w:rFonts w:ascii="Calibri" w:eastAsia="Calibri" w:hAnsi="Calibri" w:cs="Calibri"/>
                <w:sz w:val="22"/>
                <w:szCs w:val="22"/>
                <w:lang w:eastAsia="en-GB"/>
              </w:rPr>
              <w:tab/>
            </w:r>
            <w:r w:rsidRPr="000A1490">
              <w:rPr>
                <w:rFonts w:ascii="Calibri" w:eastAsia="Calibri" w:hAnsi="Calibri" w:cs="Calibri"/>
                <w:sz w:val="22"/>
                <w:szCs w:val="22"/>
                <w:lang w:eastAsia="en-GB"/>
              </w:rPr>
              <w:tab/>
            </w:r>
            <w:r w:rsidRPr="000A1490">
              <w:rPr>
                <w:rFonts w:ascii="Calibri" w:eastAsia="Calibri" w:hAnsi="Calibri" w:cs="Calibri"/>
                <w:sz w:val="22"/>
                <w:szCs w:val="22"/>
                <w:lang w:eastAsia="en-GB"/>
              </w:rPr>
              <w:tab/>
            </w:r>
          </w:p>
          <w:p w14:paraId="68EAB4B4" w14:textId="77777777" w:rsidR="000A1490" w:rsidRPr="000A1490" w:rsidRDefault="000A1490" w:rsidP="000A1490">
            <w:pPr>
              <w:spacing w:line="240" w:lineRule="auto"/>
              <w:ind w:firstLine="0"/>
              <w:contextualSpacing/>
              <w:rPr>
                <w:rFonts w:ascii="Calibri" w:eastAsia="Calibri" w:hAnsi="Calibri" w:cs="Calibri"/>
                <w:sz w:val="22"/>
                <w:szCs w:val="22"/>
                <w:lang w:eastAsia="en-GB"/>
              </w:rPr>
            </w:pPr>
            <w:r w:rsidRPr="000A1490">
              <w:rPr>
                <w:rFonts w:ascii="Calibri" w:eastAsia="Calibri" w:hAnsi="Calibri" w:cs="Calibri"/>
                <w:sz w:val="22"/>
                <w:szCs w:val="22"/>
                <w:lang w:eastAsia="en-GB"/>
              </w:rPr>
              <w:t xml:space="preserve">Maksimalus magnetų dizaino skaičius - 10 pozicijų, (kiekis skirtingas). </w:t>
            </w:r>
          </w:p>
          <w:p w14:paraId="0F235E0C" w14:textId="77777777" w:rsidR="000A1490" w:rsidRPr="000A1490" w:rsidRDefault="000A1490" w:rsidP="000A1490">
            <w:pPr>
              <w:spacing w:line="240" w:lineRule="auto"/>
              <w:ind w:firstLine="0"/>
              <w:contextualSpacing/>
              <w:rPr>
                <w:rFonts w:ascii="Calibri" w:eastAsia="Calibri" w:hAnsi="Calibri" w:cs="Calibri"/>
                <w:sz w:val="22"/>
                <w:szCs w:val="22"/>
                <w:lang w:eastAsia="en-GB"/>
              </w:rPr>
            </w:pPr>
            <w:r w:rsidRPr="000A1490">
              <w:rPr>
                <w:rFonts w:ascii="Calibri" w:eastAsia="Calibri" w:hAnsi="Calibri" w:cs="Calibri"/>
                <w:sz w:val="22"/>
                <w:szCs w:val="22"/>
                <w:lang w:eastAsia="en-GB"/>
              </w:rPr>
              <w:t>Užsakovas pateikia dizainą;</w:t>
            </w:r>
          </w:p>
          <w:p w14:paraId="5ADBA11D" w14:textId="77777777" w:rsidR="000A1490" w:rsidRPr="000A1490" w:rsidRDefault="000A1490" w:rsidP="000A1490">
            <w:pPr>
              <w:spacing w:line="240" w:lineRule="auto"/>
              <w:ind w:firstLine="0"/>
              <w:contextualSpacing/>
              <w:rPr>
                <w:rFonts w:ascii="Calibri" w:eastAsia="SimSun" w:hAnsi="Calibri" w:cs="Calibri"/>
                <w:color w:val="000000"/>
                <w:sz w:val="22"/>
                <w:szCs w:val="22"/>
                <w:lang w:eastAsia="zh-CN"/>
              </w:rPr>
            </w:pPr>
          </w:p>
        </w:tc>
      </w:tr>
      <w:tr w:rsidR="000A1490" w:rsidRPr="000A1490" w14:paraId="78A412BE" w14:textId="77777777" w:rsidTr="008B0BD3">
        <w:trPr>
          <w:trHeight w:val="2073"/>
        </w:trPr>
        <w:tc>
          <w:tcPr>
            <w:tcW w:w="2382" w:type="dxa"/>
            <w:tcBorders>
              <w:top w:val="single" w:sz="4" w:space="0" w:color="000000"/>
              <w:left w:val="single" w:sz="4" w:space="0" w:color="000000"/>
              <w:bottom w:val="single" w:sz="4" w:space="0" w:color="000000"/>
              <w:right w:val="single" w:sz="4" w:space="0" w:color="000000"/>
            </w:tcBorders>
            <w:vAlign w:val="center"/>
          </w:tcPr>
          <w:p w14:paraId="1B0EB0CA" w14:textId="77777777" w:rsidR="000A1490" w:rsidRPr="000A1490" w:rsidRDefault="000A1490" w:rsidP="000A1490">
            <w:pPr>
              <w:spacing w:line="240" w:lineRule="auto"/>
              <w:ind w:firstLine="0"/>
              <w:rPr>
                <w:rFonts w:ascii="Calibri" w:eastAsia="SimSun" w:hAnsi="Calibri" w:cs="Calibri"/>
                <w:i/>
                <w:iCs/>
                <w:color w:val="000000"/>
                <w:sz w:val="22"/>
                <w:szCs w:val="22"/>
                <w:shd w:val="clear" w:color="auto" w:fill="FFFFFF"/>
                <w:lang w:eastAsia="zh-CN"/>
              </w:rPr>
            </w:pPr>
            <w:r w:rsidRPr="000A1490">
              <w:rPr>
                <w:rFonts w:ascii="Calibri" w:eastAsia="SimSun" w:hAnsi="Calibri" w:cs="Calibri"/>
                <w:i/>
                <w:iCs/>
                <w:color w:val="000000"/>
                <w:sz w:val="22"/>
                <w:szCs w:val="22"/>
                <w:shd w:val="clear" w:color="auto" w:fill="FFFFFF"/>
                <w:lang w:eastAsia="zh-CN"/>
              </w:rPr>
              <w:t>Galimos orientacinės nuotraukos bendram įsivaizdavimui</w:t>
            </w:r>
          </w:p>
          <w:p w14:paraId="1DA0EC02" w14:textId="77777777" w:rsidR="000A1490" w:rsidRPr="000A1490" w:rsidRDefault="000A1490" w:rsidP="000A1490">
            <w:pPr>
              <w:spacing w:line="240" w:lineRule="auto"/>
              <w:ind w:firstLine="0"/>
              <w:rPr>
                <w:rFonts w:ascii="Calibri" w:eastAsia="SimSun" w:hAnsi="Calibri" w:cs="Calibri"/>
                <w:color w:val="000000"/>
                <w:sz w:val="22"/>
                <w:szCs w:val="22"/>
                <w:shd w:val="clear" w:color="auto" w:fill="FFFFFF"/>
                <w:lang w:val="en-US" w:eastAsia="zh-CN"/>
              </w:rPr>
            </w:pPr>
          </w:p>
        </w:tc>
        <w:tc>
          <w:tcPr>
            <w:tcW w:w="8386" w:type="dxa"/>
            <w:tcBorders>
              <w:top w:val="single" w:sz="4" w:space="0" w:color="000000"/>
              <w:left w:val="single" w:sz="4" w:space="0" w:color="000000"/>
              <w:bottom w:val="single" w:sz="4" w:space="0" w:color="000000"/>
              <w:right w:val="single" w:sz="4" w:space="0" w:color="000000"/>
            </w:tcBorders>
            <w:vAlign w:val="center"/>
          </w:tcPr>
          <w:p w14:paraId="418ACC2A" w14:textId="77777777" w:rsidR="000A1490" w:rsidRPr="000A1490" w:rsidRDefault="000A1490" w:rsidP="000A1490">
            <w:pPr>
              <w:tabs>
                <w:tab w:val="left" w:pos="324"/>
              </w:tabs>
              <w:spacing w:after="160" w:line="259" w:lineRule="auto"/>
              <w:ind w:left="720" w:firstLine="0"/>
              <w:contextualSpacing/>
              <w:rPr>
                <w:rFonts w:ascii="Calibri" w:eastAsia="SimSun" w:hAnsi="Calibri" w:cs="Calibri"/>
                <w:i/>
                <w:iCs/>
                <w:color w:val="000000"/>
                <w:sz w:val="22"/>
                <w:szCs w:val="22"/>
                <w:u w:val="single"/>
                <w:lang w:eastAsia="zh-CN"/>
              </w:rPr>
            </w:pPr>
            <w:r w:rsidRPr="000A1490">
              <w:rPr>
                <w:rFonts w:ascii="Calibri" w:eastAsia="SimSun" w:hAnsi="Calibri" w:cs="Calibri"/>
                <w:i/>
                <w:iCs/>
                <w:noProof/>
                <w:color w:val="000000"/>
                <w:sz w:val="22"/>
                <w:szCs w:val="22"/>
                <w:u w:val="single"/>
                <w:lang w:eastAsia="zh-CN"/>
              </w:rPr>
              <w:drawing>
                <wp:anchor distT="0" distB="0" distL="114300" distR="114300" simplePos="0" relativeHeight="251660288" behindDoc="1" locked="0" layoutInCell="1" allowOverlap="1" wp14:anchorId="49700C38" wp14:editId="58598012">
                  <wp:simplePos x="0" y="0"/>
                  <wp:positionH relativeFrom="column">
                    <wp:posOffset>1753235</wp:posOffset>
                  </wp:positionH>
                  <wp:positionV relativeFrom="paragraph">
                    <wp:posOffset>-1718310</wp:posOffset>
                  </wp:positionV>
                  <wp:extent cx="2421255" cy="1691640"/>
                  <wp:effectExtent l="0" t="0" r="0" b="3810"/>
                  <wp:wrapTight wrapText="bothSides">
                    <wp:wrapPolygon edited="0">
                      <wp:start x="0" y="0"/>
                      <wp:lineTo x="0" y="21405"/>
                      <wp:lineTo x="21413" y="21405"/>
                      <wp:lineTo x="21413" y="0"/>
                      <wp:lineTo x="0" y="0"/>
                    </wp:wrapPolygon>
                  </wp:wrapTight>
                  <wp:docPr id="1320754888" name="Paveikslėlis 1" descr="Paveikslėlis, kuriame yra žinduolis, roplys, krokodilinis roplys, krokodi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54888" name="Paveikslėlis 1" descr="Paveikslėlis, kuriame yra žinduolis, roplys, krokodilinis roplys, krokodilas&#10;&#10;Dirbtinio intelekto sugeneruotas turinys gali būti neteisingas."/>
                          <pic:cNvPicPr/>
                        </pic:nvPicPr>
                        <pic:blipFill>
                          <a:blip r:embed="rId13">
                            <a:extLst>
                              <a:ext uri="{28A0092B-C50C-407E-A947-70E740481C1C}">
                                <a14:useLocalDpi xmlns:a14="http://schemas.microsoft.com/office/drawing/2010/main" val="0"/>
                              </a:ext>
                            </a:extLst>
                          </a:blip>
                          <a:stretch>
                            <a:fillRect/>
                          </a:stretch>
                        </pic:blipFill>
                        <pic:spPr>
                          <a:xfrm>
                            <a:off x="0" y="0"/>
                            <a:ext cx="2421255" cy="1691640"/>
                          </a:xfrm>
                          <a:prstGeom prst="rect">
                            <a:avLst/>
                          </a:prstGeom>
                        </pic:spPr>
                      </pic:pic>
                    </a:graphicData>
                  </a:graphic>
                  <wp14:sizeRelH relativeFrom="margin">
                    <wp14:pctWidth>0</wp14:pctWidth>
                  </wp14:sizeRelH>
                  <wp14:sizeRelV relativeFrom="margin">
                    <wp14:pctHeight>0</wp14:pctHeight>
                  </wp14:sizeRelV>
                </wp:anchor>
              </w:drawing>
            </w:r>
            <w:r w:rsidRPr="000A1490">
              <w:rPr>
                <w:rFonts w:ascii="Calibri" w:eastAsia="SimSun" w:hAnsi="Calibri" w:cs="Calibri"/>
                <w:i/>
                <w:iCs/>
                <w:noProof/>
                <w:color w:val="000000"/>
                <w:sz w:val="22"/>
                <w:szCs w:val="22"/>
                <w:u w:val="single"/>
                <w:lang w:eastAsia="zh-CN"/>
              </w:rPr>
              <w:drawing>
                <wp:anchor distT="0" distB="0" distL="114300" distR="114300" simplePos="0" relativeHeight="251659264" behindDoc="1" locked="0" layoutInCell="1" allowOverlap="1" wp14:anchorId="6C736A29" wp14:editId="7C930781">
                  <wp:simplePos x="0" y="0"/>
                  <wp:positionH relativeFrom="column">
                    <wp:posOffset>307975</wp:posOffset>
                  </wp:positionH>
                  <wp:positionV relativeFrom="paragraph">
                    <wp:posOffset>-1694815</wp:posOffset>
                  </wp:positionV>
                  <wp:extent cx="1150620" cy="1691005"/>
                  <wp:effectExtent l="0" t="0" r="0" b="4445"/>
                  <wp:wrapTopAndBottom/>
                  <wp:docPr id="1676988445" name="Paveikslėlis 1" descr="Paveikslėlis, kuriame yra žinduolis, katė, laukinė katė, manu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88445" name="Paveikslėlis 1" descr="Paveikslėlis, kuriame yra žinduolis, katė, laukinė katė, manulas&#10;&#10;Dirbtinio intelekto sugeneruotas turinys gali būti neteisinga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0620" cy="1691005"/>
                          </a:xfrm>
                          <a:prstGeom prst="rect">
                            <a:avLst/>
                          </a:prstGeom>
                        </pic:spPr>
                      </pic:pic>
                    </a:graphicData>
                  </a:graphic>
                  <wp14:sizeRelH relativeFrom="margin">
                    <wp14:pctWidth>0</wp14:pctWidth>
                  </wp14:sizeRelH>
                  <wp14:sizeRelV relativeFrom="margin">
                    <wp14:pctHeight>0</wp14:pctHeight>
                  </wp14:sizeRelV>
                </wp:anchor>
              </w:drawing>
            </w:r>
          </w:p>
          <w:p w14:paraId="04C72D05" w14:textId="29BE5C40" w:rsidR="000A1490" w:rsidRDefault="00DF2413" w:rsidP="000A1490">
            <w:pPr>
              <w:tabs>
                <w:tab w:val="left" w:pos="324"/>
              </w:tabs>
              <w:spacing w:after="160" w:line="259" w:lineRule="auto"/>
              <w:ind w:left="720" w:firstLine="0"/>
              <w:contextualSpacing/>
              <w:rPr>
                <w:rFonts w:ascii="Calibri" w:eastAsia="Times New Roman" w:hAnsi="Calibri" w:cs="Calibri"/>
                <w:i/>
                <w:iCs/>
                <w:sz w:val="22"/>
                <w:szCs w:val="22"/>
                <w:u w:val="single"/>
              </w:rPr>
            </w:pPr>
            <w:r w:rsidRPr="00DF2413">
              <w:rPr>
                <w:rFonts w:ascii="Calibri" w:eastAsia="Times New Roman" w:hAnsi="Calibri" w:cs="Calibri"/>
                <w:i/>
                <w:iCs/>
                <w:sz w:val="22"/>
                <w:szCs w:val="22"/>
                <w:u w:val="single"/>
              </w:rPr>
              <w:t>Prekės nuotrauka – informacinio pobūdžio pavyzdys.</w:t>
            </w:r>
          </w:p>
          <w:p w14:paraId="3909A7EE" w14:textId="77777777" w:rsidR="00DF2413" w:rsidRPr="000A1490" w:rsidRDefault="00DF2413" w:rsidP="000A1490">
            <w:pPr>
              <w:tabs>
                <w:tab w:val="left" w:pos="324"/>
              </w:tabs>
              <w:spacing w:after="160" w:line="259" w:lineRule="auto"/>
              <w:ind w:left="720" w:firstLine="0"/>
              <w:contextualSpacing/>
              <w:rPr>
                <w:rFonts w:ascii="Calibri" w:eastAsia="Times New Roman" w:hAnsi="Calibri" w:cs="Calibri"/>
                <w:i/>
                <w:iCs/>
                <w:sz w:val="22"/>
                <w:szCs w:val="22"/>
                <w:u w:val="single"/>
              </w:rPr>
            </w:pPr>
          </w:p>
          <w:p w14:paraId="6816D069" w14:textId="77777777" w:rsidR="000A1490" w:rsidRPr="000A1490" w:rsidRDefault="000A1490" w:rsidP="000A1490">
            <w:pPr>
              <w:tabs>
                <w:tab w:val="left" w:pos="324"/>
              </w:tabs>
              <w:spacing w:after="160" w:line="259" w:lineRule="auto"/>
              <w:ind w:left="720" w:firstLine="0"/>
              <w:contextualSpacing/>
              <w:rPr>
                <w:rFonts w:ascii="Calibri" w:eastAsia="SimSun" w:hAnsi="Calibri" w:cs="Calibri"/>
                <w:i/>
                <w:iCs/>
                <w:color w:val="000000"/>
                <w:sz w:val="22"/>
                <w:szCs w:val="22"/>
                <w:u w:val="single"/>
                <w:lang w:eastAsia="zh-CN"/>
              </w:rPr>
            </w:pPr>
            <w:r w:rsidRPr="000A1490">
              <w:rPr>
                <w:rFonts w:ascii="Calibri" w:eastAsia="Times New Roman" w:hAnsi="Calibri" w:cs="Calibri"/>
                <w:i/>
                <w:iCs/>
                <w:sz w:val="22"/>
                <w:szCs w:val="22"/>
                <w:u w:val="single"/>
              </w:rPr>
              <w:t xml:space="preserve"> </w:t>
            </w:r>
            <w:r w:rsidRPr="000A1490">
              <w:rPr>
                <w:rFonts w:ascii="Calibri" w:eastAsia="SimSun" w:hAnsi="Calibri" w:cs="Calibri"/>
                <w:i/>
                <w:iCs/>
                <w:color w:val="000000"/>
                <w:sz w:val="22"/>
                <w:szCs w:val="22"/>
                <w:u w:val="single"/>
                <w:lang w:eastAsia="zh-CN"/>
              </w:rPr>
              <w:t>Galutinis variantas turi būti suderintas su užsakovu;</w:t>
            </w:r>
          </w:p>
          <w:p w14:paraId="4E4643CE" w14:textId="77777777" w:rsidR="000A1490" w:rsidRPr="000A1490" w:rsidRDefault="000A1490" w:rsidP="000A1490">
            <w:pPr>
              <w:tabs>
                <w:tab w:val="left" w:pos="324"/>
              </w:tabs>
              <w:spacing w:line="240" w:lineRule="auto"/>
              <w:ind w:firstLine="0"/>
              <w:contextualSpacing/>
              <w:rPr>
                <w:rFonts w:ascii="Calibri" w:eastAsia="SimSun" w:hAnsi="Calibri" w:cs="Calibri"/>
                <w:color w:val="000000"/>
                <w:sz w:val="22"/>
                <w:szCs w:val="22"/>
                <w:lang w:val="fr-FR" w:eastAsia="zh-CN"/>
              </w:rPr>
            </w:pPr>
          </w:p>
        </w:tc>
      </w:tr>
    </w:tbl>
    <w:p w14:paraId="07B9F2F5" w14:textId="77777777" w:rsidR="000A1490" w:rsidRPr="008B0BD3" w:rsidRDefault="000A1490" w:rsidP="00112DAB">
      <w:pPr>
        <w:spacing w:before="100" w:beforeAutospacing="1" w:after="100" w:afterAutospacing="1" w:line="240" w:lineRule="auto"/>
        <w:rPr>
          <w:rFonts w:ascii="Calibri" w:eastAsia="Times New Roman" w:hAnsi="Calibri" w:cs="Calibri"/>
          <w:b/>
          <w:bCs/>
          <w:sz w:val="22"/>
          <w:szCs w:val="22"/>
          <w:lang w:val="en-GB"/>
        </w:rPr>
      </w:pPr>
    </w:p>
    <w:p w14:paraId="373E7274" w14:textId="77777777" w:rsidR="000A1490" w:rsidRPr="008B0BD3" w:rsidRDefault="000A1490" w:rsidP="00112DAB">
      <w:pPr>
        <w:spacing w:before="100" w:beforeAutospacing="1" w:after="100" w:afterAutospacing="1" w:line="240" w:lineRule="auto"/>
        <w:rPr>
          <w:rFonts w:ascii="Calibri" w:eastAsia="Times New Roman" w:hAnsi="Calibri" w:cs="Calibri"/>
          <w:sz w:val="22"/>
          <w:szCs w:val="22"/>
        </w:rPr>
      </w:pPr>
    </w:p>
    <w:p w14:paraId="7243A154" w14:textId="77777777" w:rsidR="00977BF2" w:rsidRPr="008B0BD3" w:rsidRDefault="00977BF2" w:rsidP="00CB5907">
      <w:pPr>
        <w:jc w:val="center"/>
        <w:rPr>
          <w:rFonts w:ascii="Calibri" w:eastAsia="Arial" w:hAnsi="Calibri" w:cs="Calibri"/>
          <w:sz w:val="22"/>
          <w:szCs w:val="22"/>
        </w:rPr>
      </w:pPr>
    </w:p>
    <w:p w14:paraId="07EAE314" w14:textId="77777777" w:rsidR="008B0BD3" w:rsidRDefault="008B0BD3">
      <w:pPr>
        <w:rPr>
          <w:rFonts w:eastAsia="Arial" w:cstheme="minorHAnsi"/>
          <w:sz w:val="28"/>
          <w:szCs w:val="28"/>
        </w:rPr>
      </w:pPr>
    </w:p>
    <w:p w14:paraId="1B5AD218" w14:textId="77777777" w:rsidR="00605BAF" w:rsidRDefault="00605BAF" w:rsidP="008B0BD3">
      <w:pPr>
        <w:jc w:val="center"/>
        <w:rPr>
          <w:rFonts w:eastAsia="Arial" w:cstheme="minorHAnsi"/>
          <w:b/>
          <w:bCs/>
          <w:sz w:val="24"/>
          <w:szCs w:val="24"/>
        </w:rPr>
      </w:pPr>
    </w:p>
    <w:p w14:paraId="10E2EADD" w14:textId="77777777" w:rsidR="00605BAF" w:rsidRDefault="00605BAF" w:rsidP="008B0BD3">
      <w:pPr>
        <w:jc w:val="center"/>
        <w:rPr>
          <w:rFonts w:eastAsia="Arial" w:cstheme="minorHAnsi"/>
          <w:b/>
          <w:bCs/>
          <w:sz w:val="24"/>
          <w:szCs w:val="24"/>
        </w:rPr>
      </w:pPr>
    </w:p>
    <w:p w14:paraId="29BA6F3E" w14:textId="77777777" w:rsidR="00605BAF" w:rsidRDefault="00605BAF" w:rsidP="008B0BD3">
      <w:pPr>
        <w:jc w:val="center"/>
        <w:rPr>
          <w:rFonts w:eastAsia="Arial" w:cstheme="minorHAnsi"/>
          <w:b/>
          <w:bCs/>
          <w:sz w:val="24"/>
          <w:szCs w:val="24"/>
        </w:rPr>
      </w:pPr>
    </w:p>
    <w:p w14:paraId="71149C03" w14:textId="77777777" w:rsidR="00605BAF" w:rsidRDefault="00605BAF" w:rsidP="008B0BD3">
      <w:pPr>
        <w:jc w:val="center"/>
        <w:rPr>
          <w:rFonts w:eastAsia="Arial" w:cstheme="minorHAnsi"/>
          <w:b/>
          <w:bCs/>
          <w:sz w:val="24"/>
          <w:szCs w:val="24"/>
        </w:rPr>
      </w:pPr>
    </w:p>
    <w:p w14:paraId="4DD286C2" w14:textId="77777777" w:rsidR="00605BAF" w:rsidRDefault="00605BAF" w:rsidP="008B0BD3">
      <w:pPr>
        <w:jc w:val="center"/>
        <w:rPr>
          <w:rFonts w:eastAsia="Arial" w:cstheme="minorHAnsi"/>
          <w:b/>
          <w:bCs/>
          <w:sz w:val="24"/>
          <w:szCs w:val="24"/>
        </w:rPr>
      </w:pPr>
    </w:p>
    <w:p w14:paraId="3392073A" w14:textId="77777777" w:rsidR="00605BAF" w:rsidRDefault="00605BAF" w:rsidP="008B0BD3">
      <w:pPr>
        <w:jc w:val="center"/>
        <w:rPr>
          <w:rFonts w:eastAsia="Arial" w:cstheme="minorHAnsi"/>
          <w:b/>
          <w:bCs/>
          <w:sz w:val="24"/>
          <w:szCs w:val="24"/>
        </w:rPr>
      </w:pPr>
    </w:p>
    <w:p w14:paraId="2ADE36FB" w14:textId="77777777" w:rsidR="00605BAF" w:rsidRDefault="00605BAF" w:rsidP="008B0BD3">
      <w:pPr>
        <w:jc w:val="center"/>
        <w:rPr>
          <w:rFonts w:eastAsia="Arial" w:cstheme="minorHAnsi"/>
          <w:b/>
          <w:bCs/>
          <w:sz w:val="24"/>
          <w:szCs w:val="24"/>
        </w:rPr>
      </w:pPr>
    </w:p>
    <w:p w14:paraId="78CE0B15" w14:textId="77777777" w:rsidR="00605BAF" w:rsidRDefault="00605BAF" w:rsidP="008B0BD3">
      <w:pPr>
        <w:jc w:val="center"/>
        <w:rPr>
          <w:rFonts w:eastAsia="Arial" w:cstheme="minorHAnsi"/>
          <w:b/>
          <w:bCs/>
          <w:sz w:val="24"/>
          <w:szCs w:val="24"/>
        </w:rPr>
      </w:pPr>
    </w:p>
    <w:p w14:paraId="03342822" w14:textId="77777777" w:rsidR="00605BAF" w:rsidRDefault="00605BAF" w:rsidP="008B0BD3">
      <w:pPr>
        <w:jc w:val="center"/>
        <w:rPr>
          <w:rFonts w:eastAsia="Arial" w:cstheme="minorHAnsi"/>
          <w:b/>
          <w:bCs/>
          <w:sz w:val="24"/>
          <w:szCs w:val="24"/>
        </w:rPr>
      </w:pPr>
    </w:p>
    <w:p w14:paraId="6FD0F9C0" w14:textId="77777777" w:rsidR="00605BAF" w:rsidRDefault="00605BAF" w:rsidP="008B0BD3">
      <w:pPr>
        <w:jc w:val="center"/>
        <w:rPr>
          <w:rFonts w:eastAsia="Arial" w:cstheme="minorHAnsi"/>
          <w:b/>
          <w:bCs/>
          <w:sz w:val="24"/>
          <w:szCs w:val="24"/>
        </w:rPr>
      </w:pPr>
    </w:p>
    <w:p w14:paraId="05EECD1C" w14:textId="77777777" w:rsidR="00605BAF" w:rsidRDefault="00605BAF" w:rsidP="008B0BD3">
      <w:pPr>
        <w:jc w:val="center"/>
        <w:rPr>
          <w:rFonts w:eastAsia="Arial" w:cstheme="minorHAnsi"/>
          <w:b/>
          <w:bCs/>
          <w:sz w:val="24"/>
          <w:szCs w:val="24"/>
        </w:rPr>
      </w:pPr>
    </w:p>
    <w:p w14:paraId="5C6F28D8" w14:textId="77777777" w:rsidR="00605BAF" w:rsidRDefault="00605BAF" w:rsidP="008B0BD3">
      <w:pPr>
        <w:jc w:val="center"/>
        <w:rPr>
          <w:rFonts w:eastAsia="Arial" w:cstheme="minorHAnsi"/>
          <w:b/>
          <w:bCs/>
          <w:sz w:val="24"/>
          <w:szCs w:val="24"/>
        </w:rPr>
      </w:pPr>
    </w:p>
    <w:p w14:paraId="2F0E6C91" w14:textId="77777777" w:rsidR="00605BAF" w:rsidRDefault="00605BAF" w:rsidP="008B0BD3">
      <w:pPr>
        <w:jc w:val="center"/>
        <w:rPr>
          <w:rFonts w:eastAsia="Arial" w:cstheme="minorHAnsi"/>
          <w:b/>
          <w:bCs/>
          <w:sz w:val="24"/>
          <w:szCs w:val="24"/>
        </w:rPr>
      </w:pPr>
    </w:p>
    <w:p w14:paraId="441910BD" w14:textId="77777777" w:rsidR="00605BAF" w:rsidRDefault="00605BAF" w:rsidP="008B0BD3">
      <w:pPr>
        <w:jc w:val="center"/>
        <w:rPr>
          <w:rFonts w:eastAsia="Arial" w:cstheme="minorHAnsi"/>
          <w:b/>
          <w:bCs/>
          <w:sz w:val="24"/>
          <w:szCs w:val="24"/>
        </w:rPr>
      </w:pPr>
    </w:p>
    <w:p w14:paraId="7D823306" w14:textId="77777777" w:rsidR="00605BAF" w:rsidRDefault="00605BAF" w:rsidP="008B0BD3">
      <w:pPr>
        <w:jc w:val="center"/>
        <w:rPr>
          <w:rFonts w:eastAsia="Arial" w:cstheme="minorHAnsi"/>
          <w:b/>
          <w:bCs/>
          <w:sz w:val="24"/>
          <w:szCs w:val="24"/>
        </w:rPr>
      </w:pPr>
    </w:p>
    <w:p w14:paraId="0A175049" w14:textId="10A3F888" w:rsidR="008B0BD3" w:rsidRDefault="008B0BD3" w:rsidP="008B0BD3">
      <w:pPr>
        <w:jc w:val="center"/>
        <w:rPr>
          <w:rFonts w:eastAsia="Arial" w:cstheme="minorHAnsi"/>
          <w:b/>
          <w:bCs/>
          <w:sz w:val="24"/>
          <w:szCs w:val="24"/>
        </w:rPr>
      </w:pPr>
      <w:bookmarkStart w:id="38" w:name="_Hlk200029070"/>
      <w:r w:rsidRPr="008B0BD3">
        <w:rPr>
          <w:rFonts w:eastAsia="Arial" w:cstheme="minorHAnsi"/>
          <w:b/>
          <w:bCs/>
          <w:sz w:val="24"/>
          <w:szCs w:val="24"/>
        </w:rPr>
        <w:lastRenderedPageBreak/>
        <w:t>PIRKIMO OBJEKTO I</w:t>
      </w:r>
      <w:r w:rsidRPr="00BA0754">
        <w:rPr>
          <w:rFonts w:eastAsia="Arial" w:cstheme="minorHAnsi"/>
          <w:b/>
          <w:bCs/>
          <w:sz w:val="24"/>
          <w:szCs w:val="24"/>
        </w:rPr>
        <w:t>I</w:t>
      </w:r>
      <w:r w:rsidRPr="008B0BD3">
        <w:rPr>
          <w:rFonts w:eastAsia="Arial" w:cstheme="minorHAnsi"/>
          <w:b/>
          <w:bCs/>
          <w:sz w:val="24"/>
          <w:szCs w:val="24"/>
        </w:rPr>
        <w:t>-</w:t>
      </w:r>
      <w:r w:rsidRPr="00BA0754">
        <w:rPr>
          <w:rFonts w:eastAsia="Arial" w:cstheme="minorHAnsi"/>
          <w:b/>
          <w:bCs/>
          <w:sz w:val="24"/>
          <w:szCs w:val="24"/>
        </w:rPr>
        <w:t>R</w:t>
      </w:r>
      <w:r w:rsidRPr="008B0BD3">
        <w:rPr>
          <w:rFonts w:eastAsia="Arial" w:cstheme="minorHAnsi"/>
          <w:b/>
          <w:bCs/>
          <w:sz w:val="24"/>
          <w:szCs w:val="24"/>
        </w:rPr>
        <w:t>OS DALIES REIKALAVIMAI</w:t>
      </w:r>
    </w:p>
    <w:bookmarkEnd w:id="38"/>
    <w:p w14:paraId="52529228" w14:textId="77777777" w:rsidR="00605BAF" w:rsidRPr="008B0BD3" w:rsidRDefault="00605BAF" w:rsidP="008B0BD3">
      <w:pPr>
        <w:jc w:val="center"/>
        <w:rPr>
          <w:rFonts w:eastAsia="Arial" w:cstheme="minorHAnsi"/>
          <w:b/>
          <w:bCs/>
          <w:sz w:val="24"/>
          <w:szCs w:val="24"/>
        </w:rPr>
      </w:pPr>
    </w:p>
    <w:tbl>
      <w:tblPr>
        <w:tblStyle w:val="Lentelstinklelis5"/>
        <w:tblW w:w="0" w:type="auto"/>
        <w:tblLook w:val="04A0" w:firstRow="1" w:lastRow="0" w:firstColumn="1" w:lastColumn="0" w:noHBand="0" w:noVBand="1"/>
      </w:tblPr>
      <w:tblGrid>
        <w:gridCol w:w="10768"/>
      </w:tblGrid>
      <w:tr w:rsidR="00BA0754" w:rsidRPr="00BA0754" w14:paraId="6EFB4A1C" w14:textId="77777777" w:rsidTr="00BA0754">
        <w:tc>
          <w:tcPr>
            <w:tcW w:w="10768" w:type="dxa"/>
            <w:tcBorders>
              <w:top w:val="single" w:sz="4" w:space="0" w:color="auto"/>
              <w:left w:val="single" w:sz="4" w:space="0" w:color="auto"/>
              <w:bottom w:val="single" w:sz="4" w:space="0" w:color="auto"/>
              <w:right w:val="single" w:sz="4" w:space="0" w:color="auto"/>
            </w:tcBorders>
          </w:tcPr>
          <w:p w14:paraId="4ECB795A" w14:textId="77777777" w:rsidR="00BA0754" w:rsidRPr="00BA0754" w:rsidRDefault="00BA0754" w:rsidP="00BA0754">
            <w:pPr>
              <w:numPr>
                <w:ilvl w:val="0"/>
                <w:numId w:val="35"/>
              </w:numPr>
              <w:contextualSpacing/>
              <w:jc w:val="center"/>
              <w:rPr>
                <w:rFonts w:ascii="Calibri" w:eastAsia="Calibri" w:hAnsi="Calibri" w:cs="Calibri"/>
                <w:b/>
                <w:bCs/>
              </w:rPr>
            </w:pPr>
            <w:r w:rsidRPr="00BA0754">
              <w:rPr>
                <w:rFonts w:ascii="Calibri" w:eastAsia="Calibri" w:hAnsi="Calibri" w:cs="Calibri"/>
                <w:b/>
                <w:bCs/>
              </w:rPr>
              <w:t>PIRKIMO OBJEKTAS IR KIEKIAI</w:t>
            </w:r>
          </w:p>
        </w:tc>
      </w:tr>
      <w:tr w:rsidR="00BA0754" w:rsidRPr="00BA0754" w14:paraId="6B4CD7D1" w14:textId="77777777" w:rsidTr="00BA0754">
        <w:trPr>
          <w:trHeight w:val="70"/>
        </w:trPr>
        <w:tc>
          <w:tcPr>
            <w:tcW w:w="10768" w:type="dxa"/>
            <w:tcBorders>
              <w:top w:val="single" w:sz="4" w:space="0" w:color="auto"/>
              <w:left w:val="single" w:sz="4" w:space="0" w:color="auto"/>
              <w:bottom w:val="single" w:sz="4" w:space="0" w:color="auto"/>
              <w:right w:val="single" w:sz="4" w:space="0" w:color="auto"/>
            </w:tcBorders>
          </w:tcPr>
          <w:p w14:paraId="3956FAE6" w14:textId="3BE6BE63" w:rsidR="00BA0754" w:rsidRPr="00BA0754" w:rsidRDefault="00BA0754" w:rsidP="00BA0754">
            <w:pPr>
              <w:numPr>
                <w:ilvl w:val="1"/>
                <w:numId w:val="35"/>
              </w:numPr>
              <w:tabs>
                <w:tab w:val="left" w:pos="450"/>
              </w:tabs>
              <w:ind w:left="0" w:firstLine="0"/>
              <w:contextualSpacing/>
              <w:rPr>
                <w:rFonts w:ascii="Calibri" w:eastAsia="Calibri" w:hAnsi="Calibri" w:cs="Calibri"/>
              </w:rPr>
            </w:pPr>
            <w:r w:rsidRPr="00BA0754">
              <w:rPr>
                <w:rFonts w:ascii="Calibri" w:eastAsia="Calibri" w:hAnsi="Calibri" w:cs="Calibri"/>
              </w:rPr>
              <w:t xml:space="preserve"> Perkančioji organizacija numato įsigyti prekes – suvenyrus </w:t>
            </w:r>
            <w:r w:rsidR="00B21F97">
              <w:rPr>
                <w:rFonts w:ascii="Calibri" w:eastAsia="Calibri" w:hAnsi="Calibri" w:cs="Calibri"/>
              </w:rPr>
              <w:t xml:space="preserve">puodukus </w:t>
            </w:r>
            <w:r w:rsidRPr="00BA0754">
              <w:rPr>
                <w:rFonts w:ascii="Calibri" w:eastAsia="Calibri" w:hAnsi="Calibri" w:cs="Calibri"/>
              </w:rPr>
              <w:t xml:space="preserve">su LZS gamtamokslio švietimo žinute bei LZS simbolika. Prekių sąrašas su reikalaujamais parametrais pateikiamas Techninės specifikacijos </w:t>
            </w:r>
            <w:r w:rsidR="00605BAF">
              <w:rPr>
                <w:rFonts w:ascii="Calibri" w:eastAsia="Calibri" w:hAnsi="Calibri" w:cs="Calibri"/>
              </w:rPr>
              <w:t>2</w:t>
            </w:r>
            <w:r w:rsidRPr="00BA0754">
              <w:rPr>
                <w:rFonts w:ascii="Calibri" w:eastAsia="Calibri" w:hAnsi="Calibri" w:cs="Calibri"/>
              </w:rPr>
              <w:t xml:space="preserve"> punkte.</w:t>
            </w:r>
          </w:p>
          <w:p w14:paraId="58E42497" w14:textId="77777777" w:rsidR="00BA0754" w:rsidRPr="00BA0754" w:rsidRDefault="00BA0754" w:rsidP="00BA0754">
            <w:pPr>
              <w:numPr>
                <w:ilvl w:val="1"/>
                <w:numId w:val="35"/>
              </w:numPr>
              <w:tabs>
                <w:tab w:val="left" w:pos="450"/>
              </w:tabs>
              <w:ind w:left="0" w:firstLine="0"/>
              <w:contextualSpacing/>
              <w:rPr>
                <w:rFonts w:ascii="Calibri" w:eastAsia="Calibri" w:hAnsi="Calibri" w:cs="Calibri"/>
              </w:rPr>
            </w:pPr>
            <w:r w:rsidRPr="00BA0754">
              <w:rPr>
                <w:rFonts w:ascii="Calibri" w:eastAsia="Calibri" w:hAnsi="Calibri" w:cs="Calibri"/>
              </w:rPr>
              <w:t>Planuojama įsigyti 7 500 (septynis tūkstančius) keramikinių puodelių su spauda;</w:t>
            </w:r>
          </w:p>
          <w:p w14:paraId="435CA94B" w14:textId="77777777" w:rsidR="00BA0754" w:rsidRPr="00BA0754" w:rsidRDefault="00BA0754" w:rsidP="00BA0754">
            <w:pPr>
              <w:numPr>
                <w:ilvl w:val="1"/>
                <w:numId w:val="35"/>
              </w:numPr>
              <w:tabs>
                <w:tab w:val="left" w:pos="450"/>
              </w:tabs>
              <w:ind w:left="0" w:firstLine="0"/>
              <w:contextualSpacing/>
              <w:rPr>
                <w:rFonts w:ascii="Calibri" w:eastAsia="Calibri" w:hAnsi="Calibri" w:cs="Calibri"/>
              </w:rPr>
            </w:pPr>
            <w:r w:rsidRPr="00BA0754">
              <w:rPr>
                <w:rFonts w:ascii="Calibri" w:eastAsia="Calibri" w:hAnsi="Calibri" w:cs="Calibri"/>
              </w:rPr>
              <w:t>Pirkimas neskaidomas;</w:t>
            </w:r>
          </w:p>
          <w:p w14:paraId="54D7866D" w14:textId="77777777" w:rsidR="00BA0754" w:rsidRPr="00BA0754" w:rsidRDefault="00BA0754" w:rsidP="00BA0754">
            <w:pPr>
              <w:numPr>
                <w:ilvl w:val="1"/>
                <w:numId w:val="35"/>
              </w:numPr>
              <w:tabs>
                <w:tab w:val="left" w:pos="450"/>
              </w:tabs>
              <w:ind w:left="0" w:firstLine="0"/>
              <w:contextualSpacing/>
              <w:rPr>
                <w:rFonts w:ascii="Calibri" w:eastAsia="Calibri" w:hAnsi="Calibri" w:cs="Calibri"/>
              </w:rPr>
            </w:pPr>
            <w:r w:rsidRPr="00BA0754">
              <w:rPr>
                <w:rFonts w:ascii="Calibri" w:eastAsia="Calibri" w:hAnsi="Calibri" w:cs="Calibri"/>
              </w:rPr>
              <w:t xml:space="preserve">Sutarties vertė bus lygi tiekėjo pasiūlyme nurodytai kainai. </w:t>
            </w:r>
          </w:p>
        </w:tc>
      </w:tr>
      <w:tr w:rsidR="00BA0754" w:rsidRPr="00BA0754" w14:paraId="6C991416" w14:textId="77777777" w:rsidTr="00BA0754">
        <w:tc>
          <w:tcPr>
            <w:tcW w:w="10768" w:type="dxa"/>
            <w:tcBorders>
              <w:top w:val="single" w:sz="4" w:space="0" w:color="auto"/>
              <w:left w:val="single" w:sz="4" w:space="0" w:color="auto"/>
              <w:bottom w:val="single" w:sz="4" w:space="0" w:color="auto"/>
              <w:right w:val="single" w:sz="4" w:space="0" w:color="auto"/>
            </w:tcBorders>
          </w:tcPr>
          <w:p w14:paraId="7E004D0E" w14:textId="77777777" w:rsidR="00BA0754" w:rsidRPr="00BA0754" w:rsidRDefault="00BA0754" w:rsidP="00BA0754">
            <w:pPr>
              <w:numPr>
                <w:ilvl w:val="0"/>
                <w:numId w:val="35"/>
              </w:numPr>
              <w:contextualSpacing/>
              <w:rPr>
                <w:rFonts w:ascii="Calibri" w:eastAsia="Calibri" w:hAnsi="Calibri" w:cs="Calibri"/>
                <w:b/>
                <w:bCs/>
              </w:rPr>
            </w:pPr>
            <w:r w:rsidRPr="00BA0754">
              <w:rPr>
                <w:rFonts w:ascii="Calibri" w:eastAsia="Calibri" w:hAnsi="Calibri" w:cs="Calibri"/>
                <w:b/>
                <w:bCs/>
              </w:rPr>
              <w:t>PIRKIMO OBJEKTO APRAŠYMAS IR REIKALAVIMAI</w:t>
            </w:r>
          </w:p>
        </w:tc>
      </w:tr>
      <w:tr w:rsidR="00BA0754" w:rsidRPr="00BA0754" w14:paraId="4A6B3C20" w14:textId="77777777" w:rsidTr="00BA0754">
        <w:trPr>
          <w:trHeight w:val="841"/>
        </w:trPr>
        <w:tc>
          <w:tcPr>
            <w:tcW w:w="10768" w:type="dxa"/>
            <w:tcBorders>
              <w:top w:val="single" w:sz="4" w:space="0" w:color="auto"/>
              <w:left w:val="single" w:sz="4" w:space="0" w:color="auto"/>
              <w:bottom w:val="single" w:sz="4" w:space="0" w:color="auto"/>
              <w:right w:val="single" w:sz="4" w:space="0" w:color="auto"/>
            </w:tcBorders>
          </w:tcPr>
          <w:p w14:paraId="47A46F87" w14:textId="77777777" w:rsidR="00BA0754" w:rsidRPr="00BA0754" w:rsidRDefault="00BA0754" w:rsidP="00BA0754">
            <w:pPr>
              <w:numPr>
                <w:ilvl w:val="1"/>
                <w:numId w:val="35"/>
              </w:numPr>
              <w:tabs>
                <w:tab w:val="left" w:pos="450"/>
              </w:tabs>
              <w:ind w:left="25" w:firstLine="0"/>
              <w:contextualSpacing/>
              <w:rPr>
                <w:rFonts w:ascii="Calibri" w:eastAsia="Calibri" w:hAnsi="Calibri" w:cs="Calibri"/>
              </w:rPr>
            </w:pPr>
            <w:r w:rsidRPr="00BA0754">
              <w:rPr>
                <w:rFonts w:ascii="Calibri" w:eastAsia="Calibri" w:hAnsi="Calibri" w:cs="Calibri"/>
              </w:rPr>
              <w:t xml:space="preserve"> Pirkimo metu numatoma pirkti Prekes pagal Užsakovo, pateiktą detalią techninę informaciją (aprašymą ir vizualinį dizainą) dėl spalvingumo, spaudos ploto, medžiagiškumo ir pan. </w:t>
            </w:r>
          </w:p>
          <w:p w14:paraId="0A57584D" w14:textId="77777777" w:rsidR="00BA0754" w:rsidRPr="00BA0754" w:rsidRDefault="00BA0754" w:rsidP="00BA0754">
            <w:pPr>
              <w:numPr>
                <w:ilvl w:val="1"/>
                <w:numId w:val="35"/>
              </w:numPr>
              <w:tabs>
                <w:tab w:val="left" w:pos="450"/>
              </w:tabs>
              <w:ind w:left="25" w:firstLine="0"/>
              <w:contextualSpacing/>
              <w:rPr>
                <w:rFonts w:ascii="Calibri" w:eastAsia="Calibri" w:hAnsi="Calibri" w:cs="Calibri"/>
              </w:rPr>
            </w:pPr>
            <w:r w:rsidRPr="00BA0754">
              <w:rPr>
                <w:rFonts w:ascii="Calibri" w:eastAsia="Calibri" w:hAnsi="Calibri" w:cs="Calibri"/>
              </w:rPr>
              <w:t>Gaminamos Prekės su 5 tipo dizainu:</w:t>
            </w:r>
          </w:p>
          <w:p w14:paraId="53E335AC" w14:textId="17281C21" w:rsidR="00BA0754" w:rsidRPr="00605BAF" w:rsidRDefault="00BA0754" w:rsidP="00605BAF">
            <w:pPr>
              <w:pStyle w:val="Sraopastraipa"/>
              <w:numPr>
                <w:ilvl w:val="1"/>
                <w:numId w:val="28"/>
              </w:numPr>
              <w:tabs>
                <w:tab w:val="left" w:pos="450"/>
                <w:tab w:val="left" w:pos="1440"/>
              </w:tabs>
              <w:ind w:hanging="1418"/>
              <w:rPr>
                <w:rFonts w:ascii="Calibri" w:eastAsia="Calibri" w:hAnsi="Calibri" w:cs="Calibri"/>
              </w:rPr>
            </w:pPr>
            <w:r w:rsidRPr="00605BAF">
              <w:rPr>
                <w:rFonts w:ascii="Calibri" w:eastAsia="Calibri" w:hAnsi="Calibri" w:cs="Calibri"/>
              </w:rPr>
              <w:t>Su aksolotliu  — 2000</w:t>
            </w:r>
            <w:r w:rsidR="00605BAF">
              <w:rPr>
                <w:rFonts w:ascii="Calibri" w:eastAsia="Calibri" w:hAnsi="Calibri" w:cs="Calibri"/>
              </w:rPr>
              <w:t xml:space="preserve"> vnt.</w:t>
            </w:r>
            <w:r w:rsidRPr="00605BAF">
              <w:rPr>
                <w:rFonts w:ascii="Calibri" w:eastAsia="Calibri" w:hAnsi="Calibri" w:cs="Calibri"/>
              </w:rPr>
              <w:t>;</w:t>
            </w:r>
          </w:p>
          <w:p w14:paraId="4E8EEE10" w14:textId="36239D6C" w:rsidR="00BA0754" w:rsidRPr="00BA0754" w:rsidRDefault="00BA0754" w:rsidP="00605BAF">
            <w:pPr>
              <w:numPr>
                <w:ilvl w:val="0"/>
                <w:numId w:val="36"/>
              </w:numPr>
              <w:tabs>
                <w:tab w:val="left" w:pos="450"/>
                <w:tab w:val="left" w:pos="1440"/>
              </w:tabs>
              <w:ind w:hanging="1058"/>
              <w:contextualSpacing/>
              <w:rPr>
                <w:rFonts w:ascii="Calibri" w:eastAsia="Calibri" w:hAnsi="Calibri" w:cs="Calibri"/>
              </w:rPr>
            </w:pPr>
            <w:r w:rsidRPr="00BA0754">
              <w:rPr>
                <w:rFonts w:ascii="Calibri" w:eastAsia="Calibri" w:hAnsi="Calibri" w:cs="Calibri"/>
              </w:rPr>
              <w:t>Su surikata — 500</w:t>
            </w:r>
            <w:r w:rsidR="00605BAF">
              <w:rPr>
                <w:rFonts w:ascii="Calibri" w:eastAsia="Calibri" w:hAnsi="Calibri" w:cs="Calibri"/>
              </w:rPr>
              <w:t xml:space="preserve"> vnt.</w:t>
            </w:r>
            <w:r w:rsidRPr="00BA0754">
              <w:rPr>
                <w:rFonts w:ascii="Calibri" w:eastAsia="Calibri" w:hAnsi="Calibri" w:cs="Calibri"/>
              </w:rPr>
              <w:t>;</w:t>
            </w:r>
          </w:p>
          <w:p w14:paraId="5C4FA8D6" w14:textId="68748C94" w:rsidR="00BA0754" w:rsidRPr="00BA0754" w:rsidRDefault="00BA0754" w:rsidP="00605BAF">
            <w:pPr>
              <w:numPr>
                <w:ilvl w:val="0"/>
                <w:numId w:val="36"/>
              </w:numPr>
              <w:tabs>
                <w:tab w:val="left" w:pos="450"/>
                <w:tab w:val="left" w:pos="1440"/>
              </w:tabs>
              <w:ind w:left="25" w:firstLine="0"/>
              <w:contextualSpacing/>
              <w:rPr>
                <w:rFonts w:ascii="Calibri" w:eastAsia="Calibri" w:hAnsi="Calibri" w:cs="Calibri"/>
              </w:rPr>
            </w:pPr>
            <w:r w:rsidRPr="00BA0754">
              <w:rPr>
                <w:rFonts w:ascii="Calibri" w:eastAsia="Calibri" w:hAnsi="Calibri" w:cs="Calibri"/>
              </w:rPr>
              <w:t>Su chameleonu — 500</w:t>
            </w:r>
            <w:r w:rsidR="00605BAF">
              <w:rPr>
                <w:rFonts w:ascii="Calibri" w:eastAsia="Calibri" w:hAnsi="Calibri" w:cs="Calibri"/>
              </w:rPr>
              <w:t xml:space="preserve"> vnt.</w:t>
            </w:r>
            <w:r w:rsidRPr="00BA0754">
              <w:rPr>
                <w:rFonts w:ascii="Calibri" w:eastAsia="Calibri" w:hAnsi="Calibri" w:cs="Calibri"/>
              </w:rPr>
              <w:t>;</w:t>
            </w:r>
          </w:p>
          <w:p w14:paraId="770D0F74" w14:textId="743E3C6D" w:rsidR="00BA0754" w:rsidRPr="00BA0754" w:rsidRDefault="00BA0754" w:rsidP="00605BAF">
            <w:pPr>
              <w:numPr>
                <w:ilvl w:val="0"/>
                <w:numId w:val="36"/>
              </w:numPr>
              <w:tabs>
                <w:tab w:val="left" w:pos="450"/>
                <w:tab w:val="left" w:pos="1440"/>
              </w:tabs>
              <w:ind w:left="25" w:firstLine="0"/>
              <w:contextualSpacing/>
              <w:rPr>
                <w:rFonts w:ascii="Calibri" w:eastAsia="Calibri" w:hAnsi="Calibri" w:cs="Calibri"/>
              </w:rPr>
            </w:pPr>
            <w:r w:rsidRPr="00BA0754">
              <w:rPr>
                <w:rFonts w:ascii="Calibri" w:eastAsia="Calibri" w:hAnsi="Calibri" w:cs="Calibri"/>
              </w:rPr>
              <w:t>Su manulu — 2000</w:t>
            </w:r>
            <w:r w:rsidR="00605BAF">
              <w:rPr>
                <w:rFonts w:ascii="Calibri" w:eastAsia="Calibri" w:hAnsi="Calibri" w:cs="Calibri"/>
              </w:rPr>
              <w:t xml:space="preserve"> vnt.</w:t>
            </w:r>
            <w:r w:rsidRPr="00BA0754">
              <w:rPr>
                <w:rFonts w:ascii="Calibri" w:eastAsia="Calibri" w:hAnsi="Calibri" w:cs="Calibri"/>
              </w:rPr>
              <w:t>;</w:t>
            </w:r>
          </w:p>
          <w:p w14:paraId="4B16BCB1" w14:textId="7ED4322B" w:rsidR="00BA0754" w:rsidRDefault="00BA0754" w:rsidP="00605BAF">
            <w:pPr>
              <w:numPr>
                <w:ilvl w:val="0"/>
                <w:numId w:val="36"/>
              </w:numPr>
              <w:tabs>
                <w:tab w:val="left" w:pos="450"/>
                <w:tab w:val="left" w:pos="1440"/>
              </w:tabs>
              <w:ind w:left="25" w:firstLine="0"/>
              <w:contextualSpacing/>
              <w:rPr>
                <w:rFonts w:ascii="Calibri" w:eastAsia="Calibri" w:hAnsi="Calibri" w:cs="Calibri"/>
              </w:rPr>
            </w:pPr>
            <w:r w:rsidRPr="00BA0754">
              <w:rPr>
                <w:rFonts w:ascii="Calibri" w:eastAsia="Calibri" w:hAnsi="Calibri" w:cs="Calibri"/>
              </w:rPr>
              <w:t>Bendras zoologotipas  — 2500</w:t>
            </w:r>
            <w:r w:rsidR="00605BAF">
              <w:rPr>
                <w:rFonts w:ascii="Calibri" w:eastAsia="Calibri" w:hAnsi="Calibri" w:cs="Calibri"/>
              </w:rPr>
              <w:t xml:space="preserve"> vnt</w:t>
            </w:r>
            <w:r w:rsidRPr="00BA0754">
              <w:rPr>
                <w:rFonts w:ascii="Calibri" w:eastAsia="Calibri" w:hAnsi="Calibri" w:cs="Calibri"/>
              </w:rPr>
              <w:t>.</w:t>
            </w:r>
          </w:p>
          <w:p w14:paraId="063F70D0" w14:textId="77777777" w:rsidR="00605BAF" w:rsidRPr="00BA0754" w:rsidRDefault="00605BAF" w:rsidP="00605BAF">
            <w:pPr>
              <w:tabs>
                <w:tab w:val="left" w:pos="450"/>
                <w:tab w:val="left" w:pos="1440"/>
              </w:tabs>
              <w:ind w:left="25"/>
              <w:contextualSpacing/>
              <w:rPr>
                <w:rFonts w:ascii="Calibri" w:eastAsia="Calibri" w:hAnsi="Calibri" w:cs="Calibri"/>
              </w:rPr>
            </w:pPr>
          </w:p>
          <w:p w14:paraId="3B4DE764" w14:textId="77777777" w:rsidR="00BA0754" w:rsidRPr="00BA0754" w:rsidRDefault="00BA0754" w:rsidP="00BA0754">
            <w:pPr>
              <w:numPr>
                <w:ilvl w:val="1"/>
                <w:numId w:val="35"/>
              </w:numPr>
              <w:tabs>
                <w:tab w:val="left" w:pos="450"/>
                <w:tab w:val="left" w:pos="1156"/>
              </w:tabs>
              <w:ind w:left="25" w:firstLine="11"/>
              <w:contextualSpacing/>
              <w:rPr>
                <w:rFonts w:ascii="Calibri" w:eastAsia="Calibri" w:hAnsi="Calibri" w:cs="Calibri"/>
              </w:rPr>
            </w:pPr>
            <w:r w:rsidRPr="00BA0754">
              <w:rPr>
                <w:rFonts w:ascii="Calibri" w:eastAsia="Calibri" w:hAnsi="Calibri" w:cs="Calibri"/>
              </w:rPr>
              <w:t>Prekės privalo būti naujos, nenaudotos, kokybiškos, bei atitikti tokių prekių taikomus reikalavimus, plovimą indaplovėje ir pan. Prekių pakuotė turi būti nepažeista.</w:t>
            </w:r>
          </w:p>
          <w:p w14:paraId="36B2BB8C" w14:textId="77777777" w:rsidR="00BA0754" w:rsidRPr="00BA0754" w:rsidRDefault="00BA0754" w:rsidP="00BA0754">
            <w:pPr>
              <w:numPr>
                <w:ilvl w:val="1"/>
                <w:numId w:val="35"/>
              </w:numPr>
              <w:tabs>
                <w:tab w:val="left" w:pos="450"/>
                <w:tab w:val="left" w:pos="1156"/>
              </w:tabs>
              <w:ind w:left="25" w:firstLine="11"/>
              <w:contextualSpacing/>
              <w:rPr>
                <w:rFonts w:ascii="Calibri" w:eastAsia="Calibri" w:hAnsi="Calibri" w:cs="Calibri"/>
              </w:rPr>
            </w:pPr>
            <w:r w:rsidRPr="00BA0754">
              <w:rPr>
                <w:rFonts w:ascii="Calibri" w:eastAsia="Times New Roman" w:hAnsi="Calibri" w:cs="Calibri"/>
              </w:rPr>
              <w:t>Puodeliai turi atitikti Europos Sąjungos sveikatos ir saugumo nustatytus reikalavimus.</w:t>
            </w:r>
          </w:p>
          <w:p w14:paraId="01D1C9FF" w14:textId="77777777" w:rsidR="00BA0754" w:rsidRPr="00BA0754" w:rsidRDefault="00BA0754" w:rsidP="00BA0754">
            <w:pPr>
              <w:numPr>
                <w:ilvl w:val="1"/>
                <w:numId w:val="35"/>
              </w:numPr>
              <w:tabs>
                <w:tab w:val="left" w:pos="450"/>
                <w:tab w:val="left" w:pos="1156"/>
              </w:tabs>
              <w:ind w:left="25" w:firstLine="11"/>
              <w:contextualSpacing/>
              <w:rPr>
                <w:rFonts w:ascii="Calibri" w:eastAsia="Calibri" w:hAnsi="Calibri" w:cs="Calibri"/>
              </w:rPr>
            </w:pPr>
            <w:r w:rsidRPr="00BA0754">
              <w:rPr>
                <w:rFonts w:ascii="Calibri" w:eastAsia="Calibri" w:hAnsi="Calibri" w:cs="Calibri"/>
              </w:rPr>
              <w:t>Tiekėjas visiškai atsako už Prekių kokybę ir prisiima visą su Prekių kokybe susijusią atsakomybę.</w:t>
            </w:r>
          </w:p>
          <w:p w14:paraId="683EF0D5" w14:textId="77777777" w:rsidR="00BA0754" w:rsidRPr="00BA0754" w:rsidRDefault="00BA0754" w:rsidP="00BA0754">
            <w:pPr>
              <w:numPr>
                <w:ilvl w:val="1"/>
                <w:numId w:val="35"/>
              </w:numPr>
              <w:tabs>
                <w:tab w:val="left" w:pos="450"/>
                <w:tab w:val="left" w:pos="1156"/>
              </w:tabs>
              <w:ind w:left="25" w:firstLine="11"/>
              <w:contextualSpacing/>
              <w:rPr>
                <w:rFonts w:ascii="Calibri" w:eastAsia="Calibri" w:hAnsi="Calibri" w:cs="Calibri"/>
              </w:rPr>
            </w:pPr>
            <w:r w:rsidRPr="00BA0754">
              <w:rPr>
                <w:rFonts w:ascii="Calibri" w:eastAsia="Calibri" w:hAnsi="Calibri" w:cs="Calibri"/>
              </w:rPr>
              <w:t>Tiekėjas įsipareigoja pateikti tik su Pirkėju raštu suderintas Prekes ir su numatytais bei Pirkėjo raštu patvirtintais dizainais (logotipais ir kita).</w:t>
            </w:r>
          </w:p>
          <w:p w14:paraId="51AA1A3C" w14:textId="38546152" w:rsidR="00BA0754" w:rsidRPr="00BA0754" w:rsidRDefault="00BA0754" w:rsidP="00BA0754">
            <w:pPr>
              <w:numPr>
                <w:ilvl w:val="1"/>
                <w:numId w:val="35"/>
              </w:numPr>
              <w:tabs>
                <w:tab w:val="left" w:pos="450"/>
                <w:tab w:val="left" w:pos="1156"/>
              </w:tabs>
              <w:ind w:left="25" w:firstLine="11"/>
              <w:contextualSpacing/>
              <w:rPr>
                <w:rFonts w:ascii="Calibri" w:eastAsia="Calibri" w:hAnsi="Calibri" w:cs="Calibri"/>
                <w:color w:val="000000" w:themeColor="text1"/>
              </w:rPr>
            </w:pPr>
            <w:r w:rsidRPr="00BA0754">
              <w:rPr>
                <w:rFonts w:ascii="Calibri" w:eastAsia="Calibri" w:hAnsi="Calibri" w:cs="Calibri"/>
                <w:color w:val="000000" w:themeColor="text1"/>
              </w:rPr>
              <w:t xml:space="preserve">Šalių susitarimu suvenyrų dizainai per sutarties galiojimo laikotarpį gali būti keičiami Užsakovo iniciatyva. Maksimalus kiekvieno suvenyro dizainų skaičius nurodytas Techninėje specifikacijoje </w:t>
            </w:r>
            <w:r w:rsidR="00605BAF">
              <w:rPr>
                <w:rFonts w:ascii="Calibri" w:eastAsia="Calibri" w:hAnsi="Calibri" w:cs="Calibri"/>
                <w:color w:val="000000" w:themeColor="text1"/>
              </w:rPr>
              <w:t>2</w:t>
            </w:r>
            <w:r w:rsidRPr="00BA0754">
              <w:rPr>
                <w:rFonts w:ascii="Calibri" w:eastAsia="Calibri" w:hAnsi="Calibri" w:cs="Calibri"/>
                <w:color w:val="000000" w:themeColor="text1"/>
              </w:rPr>
              <w:t>.2 punkte.</w:t>
            </w:r>
          </w:p>
          <w:p w14:paraId="05BD4E23" w14:textId="77777777" w:rsidR="00BA0754" w:rsidRPr="00BA0754" w:rsidRDefault="00BA0754" w:rsidP="00BA0754">
            <w:pPr>
              <w:numPr>
                <w:ilvl w:val="1"/>
                <w:numId w:val="35"/>
              </w:numPr>
              <w:tabs>
                <w:tab w:val="left" w:pos="450"/>
                <w:tab w:val="left" w:pos="1156"/>
              </w:tabs>
              <w:ind w:left="25" w:firstLine="11"/>
              <w:contextualSpacing/>
              <w:rPr>
                <w:rFonts w:ascii="Calibri" w:eastAsia="Calibri" w:hAnsi="Calibri" w:cs="Calibri"/>
              </w:rPr>
            </w:pPr>
            <w:r w:rsidRPr="00BA0754">
              <w:rPr>
                <w:rFonts w:ascii="Calibri" w:eastAsia="Calibri" w:hAnsi="Calibri" w:cs="Calibri"/>
              </w:rPr>
              <w:t>Tiekėjas įsipareigoja užtikrinti Užsakovo užsakymų konfidencialumą ir neplatinti informacijos bei nesidalinti darbų pavyzdžiais su trečiosiomis šalimis.</w:t>
            </w:r>
          </w:p>
        </w:tc>
      </w:tr>
      <w:tr w:rsidR="00BA0754" w:rsidRPr="00BA0754" w14:paraId="6FA2CFF2" w14:textId="77777777" w:rsidTr="00BA0754">
        <w:tc>
          <w:tcPr>
            <w:tcW w:w="10768" w:type="dxa"/>
            <w:tcBorders>
              <w:top w:val="single" w:sz="4" w:space="0" w:color="auto"/>
              <w:left w:val="single" w:sz="4" w:space="0" w:color="auto"/>
              <w:bottom w:val="single" w:sz="4" w:space="0" w:color="auto"/>
              <w:right w:val="single" w:sz="4" w:space="0" w:color="auto"/>
            </w:tcBorders>
          </w:tcPr>
          <w:p w14:paraId="0EEE864C" w14:textId="77777777" w:rsidR="00BA0754" w:rsidRPr="00BA0754" w:rsidRDefault="00BA0754" w:rsidP="00BA0754">
            <w:pPr>
              <w:numPr>
                <w:ilvl w:val="0"/>
                <w:numId w:val="35"/>
              </w:numPr>
              <w:contextualSpacing/>
              <w:jc w:val="center"/>
              <w:rPr>
                <w:rFonts w:ascii="Calibri" w:eastAsia="Calibri" w:hAnsi="Calibri" w:cs="Calibri"/>
                <w:b/>
                <w:bCs/>
              </w:rPr>
            </w:pPr>
            <w:r w:rsidRPr="00BA0754">
              <w:rPr>
                <w:rFonts w:ascii="Calibri" w:eastAsia="Calibri" w:hAnsi="Calibri" w:cs="Calibri"/>
                <w:b/>
                <w:bCs/>
              </w:rPr>
              <w:t>PREKIŲ PRISTATYMO ADRESAI</w:t>
            </w:r>
          </w:p>
        </w:tc>
      </w:tr>
      <w:tr w:rsidR="00BA0754" w:rsidRPr="00BA0754" w14:paraId="2EA3760E" w14:textId="77777777" w:rsidTr="00BA0754">
        <w:trPr>
          <w:trHeight w:val="535"/>
        </w:trPr>
        <w:tc>
          <w:tcPr>
            <w:tcW w:w="10768" w:type="dxa"/>
            <w:tcBorders>
              <w:top w:val="single" w:sz="4" w:space="0" w:color="auto"/>
              <w:left w:val="single" w:sz="4" w:space="0" w:color="auto"/>
              <w:bottom w:val="single" w:sz="4" w:space="0" w:color="auto"/>
              <w:right w:val="single" w:sz="4" w:space="0" w:color="auto"/>
            </w:tcBorders>
          </w:tcPr>
          <w:p w14:paraId="54107BE9" w14:textId="77777777" w:rsidR="00BA0754" w:rsidRPr="00BA0754" w:rsidRDefault="00BA0754" w:rsidP="00BA0754">
            <w:pPr>
              <w:numPr>
                <w:ilvl w:val="1"/>
                <w:numId w:val="35"/>
              </w:numPr>
              <w:tabs>
                <w:tab w:val="left" w:pos="450"/>
              </w:tabs>
              <w:ind w:left="25" w:firstLine="11"/>
              <w:contextualSpacing/>
              <w:rPr>
                <w:rFonts w:ascii="Calibri" w:eastAsia="Calibri" w:hAnsi="Calibri" w:cs="Calibri"/>
              </w:rPr>
            </w:pPr>
            <w:r w:rsidRPr="00BA0754">
              <w:rPr>
                <w:rFonts w:ascii="Calibri" w:eastAsia="Calibri" w:hAnsi="Calibri" w:cs="Calibri"/>
              </w:rPr>
              <w:t>Tiekėjas Prekes turi pristatyti Pirkėjo užsakymo metu nurodytu adresu, pagal iš anksto sutartą laiką;</w:t>
            </w:r>
          </w:p>
          <w:p w14:paraId="176E835F" w14:textId="77777777" w:rsidR="00BA0754" w:rsidRPr="00BA0754" w:rsidRDefault="00BA0754" w:rsidP="00BA0754">
            <w:pPr>
              <w:numPr>
                <w:ilvl w:val="1"/>
                <w:numId w:val="35"/>
              </w:numPr>
              <w:tabs>
                <w:tab w:val="left" w:pos="450"/>
              </w:tabs>
              <w:ind w:left="25" w:firstLine="11"/>
              <w:contextualSpacing/>
              <w:rPr>
                <w:rFonts w:ascii="Calibri" w:eastAsia="Calibri" w:hAnsi="Calibri" w:cs="Calibri"/>
              </w:rPr>
            </w:pPr>
            <w:r w:rsidRPr="00BA0754">
              <w:rPr>
                <w:rFonts w:ascii="Calibri" w:eastAsia="Calibri" w:hAnsi="Calibri" w:cs="Calibri"/>
              </w:rPr>
              <w:t>Lietuvos zoologijos sodas, Radvilėnų pl. 21, Kaunas;</w:t>
            </w:r>
          </w:p>
          <w:p w14:paraId="05B2924E" w14:textId="77777777" w:rsidR="00BA0754" w:rsidRPr="00BA0754" w:rsidRDefault="00BA0754" w:rsidP="00BA0754">
            <w:pPr>
              <w:numPr>
                <w:ilvl w:val="1"/>
                <w:numId w:val="35"/>
              </w:numPr>
              <w:tabs>
                <w:tab w:val="left" w:pos="450"/>
              </w:tabs>
              <w:ind w:left="25" w:firstLine="11"/>
              <w:contextualSpacing/>
              <w:rPr>
                <w:rFonts w:ascii="Calibri" w:eastAsia="Calibri" w:hAnsi="Calibri" w:cs="Calibri"/>
              </w:rPr>
            </w:pPr>
            <w:r w:rsidRPr="00BA0754">
              <w:rPr>
                <w:rFonts w:ascii="Calibri" w:eastAsia="Calibri" w:hAnsi="Calibri" w:cs="Calibri"/>
              </w:rPr>
              <w:t>Užsakymas privalo būtų supakuotas kokybiškai. Už paliktus papildomus rekvizitus, kaip paletės, Užsakovas neatsako, visi atsakomybė tenka Tiekėjui.</w:t>
            </w:r>
          </w:p>
        </w:tc>
      </w:tr>
      <w:tr w:rsidR="00BA0754" w:rsidRPr="00BA0754" w14:paraId="7CA9D528" w14:textId="77777777" w:rsidTr="00BA0754">
        <w:tc>
          <w:tcPr>
            <w:tcW w:w="10768" w:type="dxa"/>
            <w:tcBorders>
              <w:top w:val="single" w:sz="4" w:space="0" w:color="auto"/>
              <w:left w:val="single" w:sz="4" w:space="0" w:color="auto"/>
              <w:bottom w:val="single" w:sz="4" w:space="0" w:color="auto"/>
              <w:right w:val="single" w:sz="4" w:space="0" w:color="auto"/>
            </w:tcBorders>
          </w:tcPr>
          <w:p w14:paraId="4FF4C802" w14:textId="77777777" w:rsidR="00BA0754" w:rsidRPr="00BA0754" w:rsidRDefault="00BA0754" w:rsidP="00BA0754">
            <w:pPr>
              <w:numPr>
                <w:ilvl w:val="0"/>
                <w:numId w:val="35"/>
              </w:numPr>
              <w:contextualSpacing/>
              <w:jc w:val="center"/>
              <w:rPr>
                <w:rFonts w:ascii="Calibri" w:eastAsia="Calibri" w:hAnsi="Calibri" w:cs="Calibri"/>
                <w:b/>
                <w:bCs/>
              </w:rPr>
            </w:pPr>
            <w:r w:rsidRPr="00BA0754">
              <w:rPr>
                <w:rFonts w:ascii="Calibri" w:eastAsia="Calibri" w:hAnsi="Calibri" w:cs="Calibri"/>
                <w:b/>
                <w:bCs/>
              </w:rPr>
              <w:t>VYKDYMO TVARKA IR TERMINAI</w:t>
            </w:r>
          </w:p>
        </w:tc>
      </w:tr>
      <w:tr w:rsidR="00BA0754" w:rsidRPr="00BA0754" w14:paraId="1AFE8BC2" w14:textId="77777777" w:rsidTr="00BA0754">
        <w:trPr>
          <w:trHeight w:val="602"/>
        </w:trPr>
        <w:tc>
          <w:tcPr>
            <w:tcW w:w="10768" w:type="dxa"/>
            <w:tcBorders>
              <w:top w:val="single" w:sz="4" w:space="0" w:color="auto"/>
              <w:left w:val="single" w:sz="4" w:space="0" w:color="auto"/>
              <w:bottom w:val="single" w:sz="4" w:space="0" w:color="auto"/>
              <w:right w:val="single" w:sz="4" w:space="0" w:color="auto"/>
            </w:tcBorders>
          </w:tcPr>
          <w:p w14:paraId="1A6356F8" w14:textId="77777777" w:rsidR="00BA0754" w:rsidRPr="00BA0754" w:rsidRDefault="00BA0754" w:rsidP="00BA0754">
            <w:pPr>
              <w:numPr>
                <w:ilvl w:val="1"/>
                <w:numId w:val="35"/>
              </w:numPr>
              <w:tabs>
                <w:tab w:val="left" w:pos="167"/>
                <w:tab w:val="left" w:pos="450"/>
              </w:tabs>
              <w:ind w:left="25" w:hanging="25"/>
              <w:contextualSpacing/>
              <w:rPr>
                <w:rFonts w:ascii="Calibri" w:eastAsia="Calibri" w:hAnsi="Calibri" w:cs="Calibri"/>
                <w:color w:val="000000"/>
              </w:rPr>
            </w:pPr>
            <w:r w:rsidRPr="00BA0754">
              <w:rPr>
                <w:rFonts w:ascii="Calibri" w:eastAsia="Calibri" w:hAnsi="Calibri" w:cs="Calibri"/>
                <w:color w:val="000000" w:themeColor="text1"/>
              </w:rPr>
              <w:t>Užsakymai (eskizai, darbiniai failai) pateikiami el. paštu, kurių gavimą Tiekėjas privalo patvirtinti ir atsakyti per 2</w:t>
            </w:r>
            <w:r w:rsidRPr="00BA0754">
              <w:rPr>
                <w:rFonts w:ascii="Calibri" w:eastAsia="Calibri" w:hAnsi="Calibri" w:cs="Calibri"/>
              </w:rPr>
              <w:t xml:space="preserve"> darbo dienas </w:t>
            </w:r>
            <w:r w:rsidRPr="00BA0754">
              <w:rPr>
                <w:rFonts w:ascii="Calibri" w:eastAsia="Calibri" w:hAnsi="Calibri" w:cs="Calibri"/>
                <w:color w:val="000000" w:themeColor="text1"/>
              </w:rPr>
              <w:t>nuo užsakymo pateikimo dienos.</w:t>
            </w:r>
          </w:p>
          <w:p w14:paraId="700C303F" w14:textId="77777777" w:rsidR="00BA0754" w:rsidRPr="00BA0754" w:rsidRDefault="00BA0754" w:rsidP="00BA0754">
            <w:pPr>
              <w:numPr>
                <w:ilvl w:val="1"/>
                <w:numId w:val="35"/>
              </w:numPr>
              <w:tabs>
                <w:tab w:val="left" w:pos="167"/>
                <w:tab w:val="left" w:pos="450"/>
              </w:tabs>
              <w:ind w:left="25" w:hanging="25"/>
              <w:contextualSpacing/>
              <w:rPr>
                <w:rFonts w:ascii="Calibri" w:eastAsia="Calibri" w:hAnsi="Calibri" w:cs="Calibri"/>
                <w:color w:val="000000"/>
              </w:rPr>
            </w:pPr>
            <w:r w:rsidRPr="00BA0754">
              <w:rPr>
                <w:rFonts w:ascii="Calibri" w:eastAsia="Calibri" w:hAnsi="Calibri" w:cs="Calibri"/>
              </w:rPr>
              <w:t>Prekių užsakymo ir pateikimo galimi būdai (priklausomai nuo darbų apimties ir failų dydžio): elektroniniu paštu arba failų perdavimo serverių pagalba.</w:t>
            </w:r>
          </w:p>
          <w:p w14:paraId="1EA3DE05" w14:textId="46604C43" w:rsidR="00BA0754" w:rsidRPr="00BA0754" w:rsidRDefault="00BA0754" w:rsidP="00BA0754">
            <w:pPr>
              <w:numPr>
                <w:ilvl w:val="1"/>
                <w:numId w:val="35"/>
              </w:numPr>
              <w:tabs>
                <w:tab w:val="left" w:pos="450"/>
              </w:tabs>
              <w:ind w:left="0" w:firstLine="25"/>
              <w:contextualSpacing/>
              <w:rPr>
                <w:rFonts w:ascii="Calibri" w:eastAsia="Calibri" w:hAnsi="Calibri" w:cs="Calibri"/>
                <w:color w:val="000000"/>
              </w:rPr>
            </w:pPr>
            <w:r w:rsidRPr="00BA0754">
              <w:rPr>
                <w:rFonts w:ascii="Calibri" w:eastAsia="Calibri" w:hAnsi="Calibri" w:cs="Calibri"/>
                <w:color w:val="000000" w:themeColor="text1"/>
              </w:rPr>
              <w:t xml:space="preserve">Tiekėjas prekes pristato ne vėliau kaip </w:t>
            </w:r>
            <w:r w:rsidRPr="00BA0754">
              <w:rPr>
                <w:rFonts w:ascii="Calibri" w:eastAsia="Calibri" w:hAnsi="Calibri" w:cs="Calibri"/>
              </w:rPr>
              <w:t xml:space="preserve">per </w:t>
            </w:r>
            <w:r w:rsidR="00605BAF" w:rsidRPr="00605BAF">
              <w:rPr>
                <w:rFonts w:ascii="Calibri" w:eastAsia="Calibri" w:hAnsi="Calibri" w:cs="Calibri"/>
              </w:rPr>
              <w:t>4 savaites nuo sutarties pasirašymo dienos</w:t>
            </w:r>
            <w:r w:rsidRPr="00BA0754">
              <w:rPr>
                <w:rFonts w:ascii="Calibri" w:eastAsia="Calibri" w:hAnsi="Calibri" w:cs="Calibri"/>
                <w:color w:val="000000" w:themeColor="text1"/>
              </w:rPr>
              <w:t>. Prekių pristatymo terminas, iškilus nenumatytoms aplinkybėms, Užsakovui raštu (el. paštu) patvirtinus sutikimą, gali būti pratęstas ne ilgesniam kaip 7 (septynių) kalendorinių dienų terminui.</w:t>
            </w:r>
          </w:p>
          <w:p w14:paraId="0F89267C" w14:textId="77777777" w:rsidR="00BA0754" w:rsidRPr="00BA0754" w:rsidRDefault="00BA0754" w:rsidP="00BA0754">
            <w:pPr>
              <w:numPr>
                <w:ilvl w:val="1"/>
                <w:numId w:val="35"/>
              </w:numPr>
              <w:tabs>
                <w:tab w:val="left" w:pos="450"/>
              </w:tabs>
              <w:ind w:left="309" w:hanging="284"/>
              <w:contextualSpacing/>
              <w:rPr>
                <w:rFonts w:ascii="Calibri" w:eastAsia="Calibri" w:hAnsi="Calibri" w:cs="Calibri"/>
                <w:color w:val="000000"/>
              </w:rPr>
            </w:pPr>
            <w:r w:rsidRPr="00BA0754">
              <w:rPr>
                <w:rFonts w:ascii="Calibri" w:eastAsia="Calibri" w:hAnsi="Calibri" w:cs="Calibri"/>
                <w:color w:val="000000" w:themeColor="text1"/>
              </w:rPr>
              <w:t>Sutartis įsigalioja nuo jos pasirašymo momento. Galiojo iki pilno šalių įsipareigojimų įvykdymo.</w:t>
            </w:r>
          </w:p>
          <w:p w14:paraId="1B960D29" w14:textId="77777777" w:rsidR="00BA0754" w:rsidRPr="00BA0754" w:rsidRDefault="00BA0754" w:rsidP="00BA0754">
            <w:pPr>
              <w:numPr>
                <w:ilvl w:val="1"/>
                <w:numId w:val="35"/>
              </w:numPr>
              <w:tabs>
                <w:tab w:val="left" w:pos="450"/>
              </w:tabs>
              <w:ind w:left="0" w:firstLine="25"/>
              <w:contextualSpacing/>
              <w:rPr>
                <w:rFonts w:ascii="Calibri" w:eastAsia="Calibri" w:hAnsi="Calibri" w:cs="Calibri"/>
                <w:color w:val="000000"/>
              </w:rPr>
            </w:pPr>
            <w:r w:rsidRPr="00BA0754">
              <w:rPr>
                <w:rFonts w:ascii="Calibri" w:eastAsia="Calibri" w:hAnsi="Calibri" w:cs="Calibri"/>
              </w:rPr>
              <w:t>Tiekėjas privalo pateikti elektroninę PVM sąskaitas-faktūras/sąskaitas – faktūras už pristatytas ir priimtas Prekes per SABIS programą, priėmimo-perdavimo aktus, jei prekės atvežamos dalimis.</w:t>
            </w:r>
          </w:p>
          <w:p w14:paraId="66839484" w14:textId="77777777" w:rsidR="00BA0754" w:rsidRPr="00BA0754" w:rsidRDefault="00BA0754" w:rsidP="00BA0754">
            <w:pPr>
              <w:numPr>
                <w:ilvl w:val="1"/>
                <w:numId w:val="35"/>
              </w:numPr>
              <w:tabs>
                <w:tab w:val="left" w:pos="450"/>
                <w:tab w:val="left" w:pos="592"/>
              </w:tabs>
              <w:ind w:left="25" w:firstLine="0"/>
              <w:contextualSpacing/>
              <w:rPr>
                <w:rFonts w:ascii="Calibri" w:eastAsia="Calibri" w:hAnsi="Calibri" w:cs="Calibri"/>
                <w:color w:val="000000"/>
              </w:rPr>
            </w:pPr>
            <w:r w:rsidRPr="00BA0754">
              <w:rPr>
                <w:rFonts w:ascii="Calibri" w:eastAsia="Calibri" w:hAnsi="Calibri" w:cs="Calibri"/>
                <w:color w:val="000000" w:themeColor="text1"/>
              </w:rPr>
              <w:t>Teikdamas pasiūlymą Tiekėjas visas galimas išlaidas įskaičiuoja į Prekių įkainį. Siūlomame įkainyje turi būti įskaičiuotos visos Tiekėjo išlaidos ir mokėtini mokesčiai, būtini tinkamam Sutarties įvykdymui (pvz. Prekių pristatymas Pirkėjo adresu).</w:t>
            </w:r>
          </w:p>
          <w:p w14:paraId="60E575C0" w14:textId="77777777" w:rsidR="00BA0754" w:rsidRPr="00BA0754" w:rsidRDefault="00BA0754" w:rsidP="00BA0754">
            <w:pPr>
              <w:numPr>
                <w:ilvl w:val="1"/>
                <w:numId w:val="35"/>
              </w:numPr>
              <w:tabs>
                <w:tab w:val="left" w:pos="309"/>
                <w:tab w:val="left" w:pos="592"/>
              </w:tabs>
              <w:ind w:left="0" w:firstLine="0"/>
              <w:contextualSpacing/>
              <w:rPr>
                <w:rFonts w:ascii="Calibri" w:eastAsia="Calibri" w:hAnsi="Calibri" w:cs="Calibri"/>
                <w:color w:val="000000"/>
              </w:rPr>
            </w:pPr>
            <w:r w:rsidRPr="00BA0754">
              <w:rPr>
                <w:rFonts w:ascii="Calibri" w:eastAsia="Calibri" w:hAnsi="Calibri" w:cs="Calibri"/>
              </w:rPr>
              <w:lastRenderedPageBreak/>
              <w:t>Pagamintus suvenyrus Tiekėjas pristato Pirkėjo užsakymo metu nurodytu adresu ir iškrauna nurodytoje vietoje. Užsakovas informuoja tiekėją apie pateikto užsakymo pažeistas pakuotes per 3 d .d..</w:t>
            </w:r>
          </w:p>
          <w:p w14:paraId="5DE332DF" w14:textId="77777777" w:rsidR="00BA0754" w:rsidRPr="00BA0754" w:rsidRDefault="00BA0754" w:rsidP="00BA0754">
            <w:pPr>
              <w:numPr>
                <w:ilvl w:val="1"/>
                <w:numId w:val="35"/>
              </w:numPr>
              <w:tabs>
                <w:tab w:val="left" w:pos="450"/>
                <w:tab w:val="left" w:pos="592"/>
              </w:tabs>
              <w:ind w:left="0" w:firstLine="25"/>
              <w:contextualSpacing/>
              <w:rPr>
                <w:rFonts w:ascii="Calibri" w:eastAsia="Calibri" w:hAnsi="Calibri" w:cs="Calibri"/>
                <w:color w:val="000000"/>
              </w:rPr>
            </w:pPr>
            <w:r w:rsidRPr="00BA0754">
              <w:rPr>
                <w:rFonts w:ascii="Calibri" w:eastAsia="Calibri" w:hAnsi="Calibri" w:cs="Calibri"/>
                <w:color w:val="000000" w:themeColor="text1"/>
              </w:rPr>
              <w:t>Tiekėjas prisiima visą riziką dėl ne nuo Pirkėjo priklausančių aplinkybių, dėl kurių padidės su Sutarties vykdymu susijusios Tiekėjo išlaidos ir Tiekėjui Sutarties vykdymas taps sudėtingesnis (Tiekėjui padidės įsipareigojimų vykdymo kaina). Prekių kaina jokiais atvejais nebus didinama.</w:t>
            </w:r>
          </w:p>
          <w:p w14:paraId="702372F8" w14:textId="77777777" w:rsidR="00BA0754" w:rsidRPr="00BA0754" w:rsidRDefault="00BA0754" w:rsidP="00BA0754">
            <w:pPr>
              <w:numPr>
                <w:ilvl w:val="1"/>
                <w:numId w:val="35"/>
              </w:numPr>
              <w:tabs>
                <w:tab w:val="left" w:pos="450"/>
                <w:tab w:val="left" w:pos="592"/>
              </w:tabs>
              <w:ind w:left="25" w:firstLine="0"/>
              <w:contextualSpacing/>
              <w:rPr>
                <w:rFonts w:ascii="Calibri" w:eastAsia="Calibri" w:hAnsi="Calibri" w:cs="Calibri"/>
                <w:color w:val="000000"/>
              </w:rPr>
            </w:pPr>
            <w:r w:rsidRPr="00BA0754">
              <w:rPr>
                <w:rFonts w:ascii="Calibri" w:eastAsia="Calibri" w:hAnsi="Calibri" w:cs="Calibri"/>
              </w:rPr>
              <w:t>Išlaidas dėl klaidų vykdymo kompensuoja Tiekėjas. Pagamintus nekokybiškus suvenyrus pakeisti kokybiškais per atskirai Šalių suderintą laikotarpį, jei užsakovas dėl to kreipėsi per visą suvenyrų dalinimo laikotarpį ar gavus suvenyrus.</w:t>
            </w:r>
          </w:p>
        </w:tc>
      </w:tr>
      <w:tr w:rsidR="00BA0754" w:rsidRPr="00BA0754" w14:paraId="008ED0E3" w14:textId="77777777" w:rsidTr="00BA0754">
        <w:trPr>
          <w:trHeight w:val="265"/>
        </w:trPr>
        <w:tc>
          <w:tcPr>
            <w:tcW w:w="10768" w:type="dxa"/>
            <w:tcBorders>
              <w:top w:val="single" w:sz="4" w:space="0" w:color="auto"/>
              <w:left w:val="single" w:sz="4" w:space="0" w:color="auto"/>
              <w:bottom w:val="single" w:sz="4" w:space="0" w:color="auto"/>
              <w:right w:val="single" w:sz="4" w:space="0" w:color="auto"/>
            </w:tcBorders>
          </w:tcPr>
          <w:p w14:paraId="3244481A" w14:textId="77777777" w:rsidR="00BA0754" w:rsidRPr="00BA0754" w:rsidRDefault="00BA0754" w:rsidP="00BA0754">
            <w:pPr>
              <w:numPr>
                <w:ilvl w:val="0"/>
                <w:numId w:val="35"/>
              </w:numPr>
              <w:ind w:left="309"/>
              <w:contextualSpacing/>
              <w:jc w:val="center"/>
              <w:rPr>
                <w:rFonts w:ascii="Calibri" w:eastAsia="Calibri" w:hAnsi="Calibri" w:cs="Calibri"/>
                <w:b/>
                <w:bCs/>
              </w:rPr>
            </w:pPr>
            <w:r w:rsidRPr="00BA0754">
              <w:rPr>
                <w:rFonts w:ascii="Calibri" w:eastAsia="Calibri" w:hAnsi="Calibri" w:cs="Calibri"/>
                <w:b/>
                <w:bCs/>
              </w:rPr>
              <w:lastRenderedPageBreak/>
              <w:t>PIRKĖJO ĮSIPAREIGOJIMAI</w:t>
            </w:r>
          </w:p>
        </w:tc>
      </w:tr>
      <w:tr w:rsidR="00BA0754" w:rsidRPr="00BA0754" w14:paraId="1C77006B" w14:textId="77777777" w:rsidTr="00BA0754">
        <w:trPr>
          <w:trHeight w:val="602"/>
        </w:trPr>
        <w:tc>
          <w:tcPr>
            <w:tcW w:w="10768" w:type="dxa"/>
            <w:tcBorders>
              <w:top w:val="single" w:sz="4" w:space="0" w:color="auto"/>
              <w:left w:val="single" w:sz="4" w:space="0" w:color="auto"/>
              <w:bottom w:val="single" w:sz="4" w:space="0" w:color="auto"/>
              <w:right w:val="single" w:sz="4" w:space="0" w:color="auto"/>
            </w:tcBorders>
          </w:tcPr>
          <w:p w14:paraId="01F033DD" w14:textId="77777777" w:rsidR="00BA0754" w:rsidRPr="00BA0754" w:rsidRDefault="00BA0754" w:rsidP="00BA0754">
            <w:pPr>
              <w:numPr>
                <w:ilvl w:val="1"/>
                <w:numId w:val="35"/>
              </w:numPr>
              <w:tabs>
                <w:tab w:val="left" w:pos="450"/>
              </w:tabs>
              <w:ind w:left="25" w:hanging="10"/>
              <w:contextualSpacing/>
              <w:rPr>
                <w:rFonts w:ascii="Calibri" w:eastAsia="Calibri" w:hAnsi="Calibri" w:cs="Calibri"/>
              </w:rPr>
            </w:pPr>
            <w:r w:rsidRPr="00BA0754">
              <w:rPr>
                <w:rFonts w:ascii="Calibri" w:eastAsia="Calibri" w:hAnsi="Calibri" w:cs="Calibri"/>
              </w:rPr>
              <w:t>Suteikti Tiekėjui visą informaciją ar medžiagą, reikalingą užsakymui vykdyti.</w:t>
            </w:r>
          </w:p>
          <w:p w14:paraId="77025CE1" w14:textId="77777777" w:rsidR="00BA0754" w:rsidRPr="00BA0754" w:rsidRDefault="00BA0754" w:rsidP="00BA0754">
            <w:pPr>
              <w:numPr>
                <w:ilvl w:val="1"/>
                <w:numId w:val="35"/>
              </w:numPr>
              <w:tabs>
                <w:tab w:val="left" w:pos="450"/>
              </w:tabs>
              <w:ind w:left="25" w:hanging="10"/>
              <w:contextualSpacing/>
              <w:rPr>
                <w:rFonts w:ascii="Calibri" w:eastAsia="Calibri" w:hAnsi="Calibri" w:cs="Calibri"/>
              </w:rPr>
            </w:pPr>
            <w:r w:rsidRPr="00BA0754">
              <w:rPr>
                <w:rFonts w:ascii="Calibri" w:eastAsia="Calibri" w:hAnsi="Calibri" w:cs="Calibri"/>
              </w:rPr>
              <w:t>Nustatytu laiku apmokėti už kokybiškas ir reikalavimus atitinkančias bei laiku pristatytas Prekes.</w:t>
            </w:r>
          </w:p>
          <w:p w14:paraId="30B226E6" w14:textId="77777777" w:rsidR="00BA0754" w:rsidRPr="00BA0754" w:rsidRDefault="00BA0754" w:rsidP="00BA0754">
            <w:pPr>
              <w:numPr>
                <w:ilvl w:val="1"/>
                <w:numId w:val="35"/>
              </w:numPr>
              <w:tabs>
                <w:tab w:val="left" w:pos="450"/>
              </w:tabs>
              <w:ind w:left="25" w:hanging="10"/>
              <w:contextualSpacing/>
              <w:rPr>
                <w:rFonts w:ascii="Calibri" w:eastAsia="Calibri" w:hAnsi="Calibri" w:cs="Calibri"/>
              </w:rPr>
            </w:pPr>
            <w:r w:rsidRPr="00BA0754">
              <w:rPr>
                <w:rFonts w:ascii="Calibri" w:eastAsia="Calibri" w:hAnsi="Calibri" w:cs="Calibri"/>
              </w:rPr>
              <w:t>Vykdyti visas kitas Pirkėjo prievoles, kurios yra nustatytos Lietuvos Respublikos civiliniame kodekse ir kituose teisės aktuose.</w:t>
            </w:r>
          </w:p>
          <w:p w14:paraId="3D8B1A26" w14:textId="77777777" w:rsidR="00BA0754" w:rsidRPr="00BA0754" w:rsidRDefault="00BA0754" w:rsidP="00BA0754">
            <w:pPr>
              <w:ind w:left="883"/>
              <w:contextualSpacing/>
              <w:rPr>
                <w:rFonts w:ascii="Calibri" w:eastAsia="Calibri" w:hAnsi="Calibri" w:cs="Calibri"/>
              </w:rPr>
            </w:pPr>
          </w:p>
        </w:tc>
      </w:tr>
    </w:tbl>
    <w:tbl>
      <w:tblPr>
        <w:tblpPr w:leftFromText="180" w:rightFromText="180" w:vertAnchor="text" w:horzAnchor="margin" w:tblpY="859"/>
        <w:tblOverlap w:val="never"/>
        <w:tblW w:w="10768" w:type="dxa"/>
        <w:tblLayout w:type="fixed"/>
        <w:tblCellMar>
          <w:top w:w="15" w:type="dxa"/>
          <w:bottom w:w="15" w:type="dxa"/>
        </w:tblCellMar>
        <w:tblLook w:val="04A0" w:firstRow="1" w:lastRow="0" w:firstColumn="1" w:lastColumn="0" w:noHBand="0" w:noVBand="1"/>
      </w:tblPr>
      <w:tblGrid>
        <w:gridCol w:w="2382"/>
        <w:gridCol w:w="8386"/>
      </w:tblGrid>
      <w:tr w:rsidR="00BA0754" w:rsidRPr="00BA0754" w14:paraId="4DA39A04" w14:textId="77777777" w:rsidTr="00605BAF">
        <w:trPr>
          <w:trHeight w:val="2073"/>
        </w:trPr>
        <w:tc>
          <w:tcPr>
            <w:tcW w:w="2382" w:type="dxa"/>
            <w:tcBorders>
              <w:top w:val="single" w:sz="4" w:space="0" w:color="000000"/>
              <w:left w:val="single" w:sz="4" w:space="0" w:color="000000"/>
              <w:bottom w:val="single" w:sz="4" w:space="0" w:color="000000"/>
              <w:right w:val="single" w:sz="4" w:space="0" w:color="000000"/>
            </w:tcBorders>
            <w:vAlign w:val="center"/>
          </w:tcPr>
          <w:p w14:paraId="31E5E622" w14:textId="6EBC5403" w:rsidR="00BA0754" w:rsidRPr="00BA0754" w:rsidRDefault="00BA0754" w:rsidP="00BA0754">
            <w:pPr>
              <w:spacing w:line="240" w:lineRule="auto"/>
              <w:ind w:firstLine="0"/>
              <w:rPr>
                <w:rFonts w:ascii="Times New Roman" w:eastAsia="SimSun" w:hAnsi="Times New Roman" w:cs="Times New Roman"/>
                <w:color w:val="000000"/>
                <w:sz w:val="22"/>
                <w:szCs w:val="22"/>
                <w:shd w:val="clear" w:color="auto" w:fill="FFFFFF"/>
                <w:lang w:eastAsia="zh-CN"/>
              </w:rPr>
            </w:pPr>
            <w:r w:rsidRPr="00BA0754">
              <w:rPr>
                <w:rFonts w:eastAsiaTheme="minorHAnsi"/>
                <w:color w:val="242424"/>
                <w:kern w:val="2"/>
                <w:sz w:val="22"/>
                <w:szCs w:val="22"/>
                <w:lang w:eastAsia="en-US"/>
                <w14:ligatures w14:val="standardContextual"/>
              </w:rPr>
              <w:br w:type="page"/>
            </w:r>
            <w:r w:rsidRPr="00BA0754">
              <w:rPr>
                <w:rFonts w:ascii="Times New Roman" w:eastAsia="SimSun" w:hAnsi="Times New Roman" w:cs="Times New Roman"/>
                <w:color w:val="000000"/>
                <w:sz w:val="22"/>
                <w:szCs w:val="22"/>
                <w:shd w:val="clear" w:color="auto" w:fill="FFFFFF"/>
                <w:lang w:eastAsia="zh-CN"/>
              </w:rPr>
              <w:t xml:space="preserve">Puodelis  </w:t>
            </w:r>
          </w:p>
          <w:p w14:paraId="5BBA7E2B" w14:textId="77777777" w:rsidR="00BA0754" w:rsidRPr="00BA0754" w:rsidRDefault="00BA0754" w:rsidP="00BA0754">
            <w:pPr>
              <w:spacing w:line="240" w:lineRule="auto"/>
              <w:ind w:firstLine="0"/>
              <w:rPr>
                <w:rFonts w:ascii="Times New Roman" w:eastAsia="SimSun" w:hAnsi="Times New Roman" w:cs="Times New Roman"/>
                <w:color w:val="000000"/>
                <w:sz w:val="22"/>
                <w:szCs w:val="22"/>
                <w:lang w:eastAsia="zh-CN"/>
              </w:rPr>
            </w:pPr>
          </w:p>
          <w:p w14:paraId="1C870CF8" w14:textId="77777777" w:rsidR="00BA0754" w:rsidRPr="00BA0754" w:rsidRDefault="00BA0754" w:rsidP="00BA0754">
            <w:pPr>
              <w:spacing w:line="240" w:lineRule="auto"/>
              <w:ind w:firstLine="0"/>
              <w:rPr>
                <w:rFonts w:ascii="Times New Roman" w:eastAsia="SimSun" w:hAnsi="Times New Roman" w:cs="Times New Roman"/>
                <w:color w:val="000000"/>
                <w:sz w:val="22"/>
                <w:szCs w:val="22"/>
                <w:lang w:val="en-US" w:eastAsia="zh-CN"/>
              </w:rPr>
            </w:pPr>
          </w:p>
        </w:tc>
        <w:tc>
          <w:tcPr>
            <w:tcW w:w="8386" w:type="dxa"/>
            <w:tcBorders>
              <w:top w:val="single" w:sz="4" w:space="0" w:color="000000"/>
              <w:left w:val="single" w:sz="4" w:space="0" w:color="000000"/>
              <w:bottom w:val="single" w:sz="4" w:space="0" w:color="000000"/>
              <w:right w:val="single" w:sz="4" w:space="0" w:color="000000"/>
            </w:tcBorders>
            <w:vAlign w:val="center"/>
          </w:tcPr>
          <w:p w14:paraId="0409354D" w14:textId="09C9C43B"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Puodeliai turi būti keramikiniai</w:t>
            </w:r>
            <w:r w:rsidR="00605BAF" w:rsidRPr="007B791A">
              <w:rPr>
                <w:rFonts w:ascii="Calibri" w:hAnsi="Calibri" w:cs="Calibri"/>
                <w:sz w:val="22"/>
                <w:szCs w:val="22"/>
              </w:rPr>
              <w:t xml:space="preserve"> </w:t>
            </w:r>
            <w:r w:rsidR="00605BAF" w:rsidRPr="007B791A">
              <w:rPr>
                <w:rFonts w:ascii="Calibri" w:eastAsia="SimSun" w:hAnsi="Calibri" w:cs="Calibri"/>
                <w:color w:val="000000"/>
                <w:sz w:val="22"/>
                <w:szCs w:val="22"/>
                <w:lang w:eastAsia="zh-CN"/>
              </w:rPr>
              <w:t>arba pagaminti iš lygiavertės medžiagos, užtikrinančios tinkamumą karštiems gėrimams, ilgaamžiškumą ir atsparumą terminėms apkrovoms</w:t>
            </w:r>
            <w:r w:rsidRPr="00BA0754">
              <w:rPr>
                <w:rFonts w:ascii="Calibri" w:eastAsia="SimSun" w:hAnsi="Calibri" w:cs="Calibri"/>
                <w:color w:val="000000"/>
                <w:sz w:val="22"/>
                <w:szCs w:val="22"/>
                <w:lang w:eastAsia="zh-CN"/>
              </w:rPr>
              <w:t>, padengti glazūra;</w:t>
            </w:r>
          </w:p>
          <w:p w14:paraId="704E8F14" w14:textId="77777777"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Su Užsakovo pateiktu dizainu;</w:t>
            </w:r>
          </w:p>
          <w:p w14:paraId="10D3F6BE" w14:textId="77777777"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Puodelio spalva: balta, aplink puodelį spalvotas / vienspalvis piešinys, žr. pav.</w:t>
            </w:r>
          </w:p>
          <w:p w14:paraId="2EAD8FE5" w14:textId="77777777"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Puodelio užrašai – gyvūno pavadinimas, logotipas turi būti kokybiškas ir aiškiai įskaitomas žr. pav.;</w:t>
            </w:r>
          </w:p>
          <w:p w14:paraId="537618DC" w14:textId="77777777"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Puodelio talpa – ne mažiau nei 250 ml;</w:t>
            </w:r>
          </w:p>
          <w:p w14:paraId="74A49380" w14:textId="77777777"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 xml:space="preserve">Maksimalus dizainų skaičius - 5. </w:t>
            </w:r>
          </w:p>
          <w:p w14:paraId="68BB7EB2" w14:textId="0655BA0B"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 xml:space="preserve">Planuojamas keramikinių puodelių kiekis pateikiamas </w:t>
            </w:r>
            <w:r w:rsidRPr="00BA0754">
              <w:rPr>
                <w:rFonts w:ascii="Calibri" w:eastAsiaTheme="minorHAnsi" w:hAnsi="Calibri" w:cs="Calibri"/>
                <w:color w:val="000000" w:themeColor="text1"/>
                <w:kern w:val="2"/>
                <w:sz w:val="22"/>
                <w:szCs w:val="22"/>
                <w:lang w:eastAsia="en-US"/>
                <w14:ligatures w14:val="standardContextual"/>
              </w:rPr>
              <w:t xml:space="preserve"> Techninėje specifikacijoje </w:t>
            </w:r>
            <w:r w:rsidR="00605BAF" w:rsidRPr="007B791A">
              <w:rPr>
                <w:rFonts w:ascii="Calibri" w:eastAsiaTheme="minorHAnsi" w:hAnsi="Calibri" w:cs="Calibri"/>
                <w:color w:val="000000" w:themeColor="text1"/>
                <w:kern w:val="2"/>
                <w:sz w:val="22"/>
                <w:szCs w:val="22"/>
                <w:lang w:eastAsia="en-US"/>
                <w14:ligatures w14:val="standardContextual"/>
              </w:rPr>
              <w:t>2</w:t>
            </w:r>
            <w:r w:rsidRPr="00BA0754">
              <w:rPr>
                <w:rFonts w:ascii="Calibri" w:eastAsiaTheme="minorHAnsi" w:hAnsi="Calibri" w:cs="Calibri"/>
                <w:color w:val="000000" w:themeColor="text1"/>
                <w:kern w:val="2"/>
                <w:sz w:val="22"/>
                <w:szCs w:val="22"/>
                <w:lang w:eastAsia="en-US"/>
                <w14:ligatures w14:val="standardContextual"/>
              </w:rPr>
              <w:t>.2 punkte.</w:t>
            </w:r>
          </w:p>
          <w:p w14:paraId="7BF873C3" w14:textId="77777777" w:rsidR="00BA0754" w:rsidRPr="00BA0754" w:rsidRDefault="00BA0754" w:rsidP="00BA0754">
            <w:pPr>
              <w:tabs>
                <w:tab w:val="left" w:pos="324"/>
              </w:tabs>
              <w:spacing w:line="240" w:lineRule="auto"/>
              <w:ind w:firstLine="0"/>
              <w:contextualSpacing/>
              <w:rPr>
                <w:rFonts w:ascii="Calibri" w:eastAsia="SimSun" w:hAnsi="Calibri" w:cs="Calibri"/>
                <w:color w:val="000000"/>
                <w:sz w:val="22"/>
                <w:szCs w:val="22"/>
                <w:lang w:eastAsia="zh-CN"/>
              </w:rPr>
            </w:pPr>
            <w:r w:rsidRPr="00BA0754">
              <w:rPr>
                <w:rFonts w:ascii="Calibri" w:eastAsia="SimSun" w:hAnsi="Calibri" w:cs="Calibri"/>
                <w:color w:val="000000"/>
                <w:sz w:val="22"/>
                <w:szCs w:val="22"/>
                <w:lang w:eastAsia="zh-CN"/>
              </w:rPr>
              <w:t>Užsakovas pateikia 5 dizaino variantus.</w:t>
            </w:r>
          </w:p>
          <w:p w14:paraId="057DFEC6" w14:textId="77777777" w:rsidR="00BA0754" w:rsidRPr="00BA0754" w:rsidRDefault="00BA0754" w:rsidP="00BA0754">
            <w:pPr>
              <w:spacing w:line="240" w:lineRule="auto"/>
              <w:ind w:firstLine="0"/>
              <w:contextualSpacing/>
              <w:rPr>
                <w:rFonts w:ascii="Calibri" w:eastAsia="SimSun" w:hAnsi="Calibri" w:cs="Calibri"/>
                <w:color w:val="000000"/>
                <w:sz w:val="22"/>
                <w:szCs w:val="22"/>
                <w:lang w:eastAsia="zh-CN"/>
              </w:rPr>
            </w:pPr>
          </w:p>
        </w:tc>
      </w:tr>
      <w:tr w:rsidR="00BA0754" w:rsidRPr="00BA0754" w14:paraId="3EE1B74E" w14:textId="77777777" w:rsidTr="007B791A">
        <w:trPr>
          <w:trHeight w:val="4490"/>
        </w:trPr>
        <w:tc>
          <w:tcPr>
            <w:tcW w:w="2382" w:type="dxa"/>
            <w:tcBorders>
              <w:top w:val="single" w:sz="4" w:space="0" w:color="000000"/>
              <w:left w:val="single" w:sz="4" w:space="0" w:color="000000"/>
              <w:bottom w:val="single" w:sz="4" w:space="0" w:color="000000"/>
              <w:right w:val="single" w:sz="4" w:space="0" w:color="000000"/>
            </w:tcBorders>
            <w:vAlign w:val="center"/>
          </w:tcPr>
          <w:p w14:paraId="18586C1D" w14:textId="77777777" w:rsidR="00BA0754" w:rsidRPr="00BA0754" w:rsidRDefault="00BA0754" w:rsidP="00BA0754">
            <w:pPr>
              <w:spacing w:line="240" w:lineRule="auto"/>
              <w:ind w:firstLine="0"/>
              <w:rPr>
                <w:rFonts w:ascii="Times New Roman" w:eastAsia="SimSun" w:hAnsi="Times New Roman" w:cs="Times New Roman"/>
                <w:i/>
                <w:iCs/>
                <w:color w:val="000000"/>
                <w:sz w:val="22"/>
                <w:szCs w:val="22"/>
                <w:shd w:val="clear" w:color="auto" w:fill="FFFFFF"/>
                <w:lang w:eastAsia="zh-CN"/>
              </w:rPr>
            </w:pPr>
            <w:r w:rsidRPr="00BA0754">
              <w:rPr>
                <w:rFonts w:ascii="Times New Roman" w:eastAsia="SimSun" w:hAnsi="Times New Roman" w:cs="Times New Roman"/>
                <w:i/>
                <w:iCs/>
                <w:color w:val="000000"/>
                <w:sz w:val="22"/>
                <w:szCs w:val="22"/>
                <w:shd w:val="clear" w:color="auto" w:fill="FFFFFF"/>
                <w:lang w:eastAsia="zh-CN"/>
              </w:rPr>
              <w:t>Galimos orientacinės nuotraukos bendram įsivaizdavimui</w:t>
            </w:r>
          </w:p>
          <w:p w14:paraId="13385427" w14:textId="77777777" w:rsidR="00BA0754" w:rsidRPr="00BA0754" w:rsidRDefault="00BA0754" w:rsidP="00BA0754">
            <w:pPr>
              <w:spacing w:line="240" w:lineRule="auto"/>
              <w:ind w:firstLine="0"/>
              <w:rPr>
                <w:rFonts w:ascii="Times New Roman" w:eastAsia="SimSun" w:hAnsi="Times New Roman" w:cs="Times New Roman"/>
                <w:color w:val="000000"/>
                <w:sz w:val="22"/>
                <w:szCs w:val="22"/>
                <w:shd w:val="clear" w:color="auto" w:fill="FFFFFF"/>
                <w:lang w:val="en-US" w:eastAsia="zh-CN"/>
              </w:rPr>
            </w:pPr>
          </w:p>
        </w:tc>
        <w:tc>
          <w:tcPr>
            <w:tcW w:w="8386" w:type="dxa"/>
            <w:tcBorders>
              <w:top w:val="single" w:sz="4" w:space="0" w:color="000000"/>
              <w:left w:val="single" w:sz="4" w:space="0" w:color="000000"/>
              <w:bottom w:val="single" w:sz="4" w:space="0" w:color="000000"/>
              <w:right w:val="single" w:sz="4" w:space="0" w:color="000000"/>
            </w:tcBorders>
            <w:vAlign w:val="center"/>
          </w:tcPr>
          <w:p w14:paraId="730117CF" w14:textId="77777777" w:rsidR="00BA0754" w:rsidRPr="00BA0754" w:rsidRDefault="00BA0754" w:rsidP="00BA0754">
            <w:pPr>
              <w:tabs>
                <w:tab w:val="left" w:pos="324"/>
              </w:tabs>
              <w:spacing w:after="160" w:line="259" w:lineRule="auto"/>
              <w:ind w:firstLine="0"/>
              <w:contextualSpacing/>
              <w:rPr>
                <w:rFonts w:ascii="Calibri" w:eastAsia="SimSun" w:hAnsi="Calibri" w:cs="Calibri"/>
                <w:i/>
                <w:iCs/>
                <w:color w:val="000000"/>
                <w:sz w:val="22"/>
                <w:szCs w:val="22"/>
                <w:u w:val="single"/>
                <w:lang w:val="en-US" w:eastAsia="zh-CN"/>
              </w:rPr>
            </w:pPr>
            <w:r w:rsidRPr="00BA0754">
              <w:rPr>
                <w:rFonts w:ascii="Calibri" w:eastAsia="SimSun" w:hAnsi="Calibri" w:cs="Calibri"/>
                <w:i/>
                <w:iCs/>
                <w:noProof/>
                <w:color w:val="000000"/>
                <w:sz w:val="22"/>
                <w:szCs w:val="22"/>
                <w:u w:val="single"/>
                <w:lang w:val="en-US" w:eastAsia="zh-CN"/>
                <w14:ligatures w14:val="standardContextual"/>
              </w:rPr>
              <w:drawing>
                <wp:anchor distT="0" distB="0" distL="114300" distR="114300" simplePos="0" relativeHeight="251662336" behindDoc="0" locked="0" layoutInCell="1" allowOverlap="1" wp14:anchorId="34A9381B" wp14:editId="5ADA39FA">
                  <wp:simplePos x="0" y="0"/>
                  <wp:positionH relativeFrom="column">
                    <wp:posOffset>-3642995</wp:posOffset>
                  </wp:positionH>
                  <wp:positionV relativeFrom="paragraph">
                    <wp:posOffset>-26035</wp:posOffset>
                  </wp:positionV>
                  <wp:extent cx="3686175" cy="1464945"/>
                  <wp:effectExtent l="0" t="0" r="9525" b="1905"/>
                  <wp:wrapThrough wrapText="bothSides">
                    <wp:wrapPolygon edited="0">
                      <wp:start x="0" y="0"/>
                      <wp:lineTo x="0" y="21347"/>
                      <wp:lineTo x="21544" y="21347"/>
                      <wp:lineTo x="21544" y="0"/>
                      <wp:lineTo x="0" y="0"/>
                    </wp:wrapPolygon>
                  </wp:wrapThrough>
                  <wp:docPr id="727508692" name="Paveikslėlis 1" descr="Paveikslėlis, kuriame yra tekstas, eskiz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08692" name="Paveikslėlis 1" descr="Paveikslėlis, kuriame yra tekstas, eskizas, piešimas, iliustracija&#10;&#10;Dirbtinio intelekto sugeneruotas turinys gali būti neteisingas."/>
                          <pic:cNvPicPr/>
                        </pic:nvPicPr>
                        <pic:blipFill rotWithShape="1">
                          <a:blip r:embed="rId15" cstate="print">
                            <a:extLst>
                              <a:ext uri="{28A0092B-C50C-407E-A947-70E740481C1C}">
                                <a14:useLocalDpi xmlns:a14="http://schemas.microsoft.com/office/drawing/2010/main" val="0"/>
                              </a:ext>
                            </a:extLst>
                          </a:blip>
                          <a:srcRect l="5530" r="5286"/>
                          <a:stretch/>
                        </pic:blipFill>
                        <pic:spPr bwMode="auto">
                          <a:xfrm>
                            <a:off x="0" y="0"/>
                            <a:ext cx="3686175" cy="1464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FB5085" w14:textId="77777777" w:rsidR="00BA0754" w:rsidRPr="00BA0754" w:rsidRDefault="00BA0754" w:rsidP="00BA0754">
            <w:pPr>
              <w:tabs>
                <w:tab w:val="left" w:pos="324"/>
              </w:tabs>
              <w:spacing w:after="160" w:line="259" w:lineRule="auto"/>
              <w:ind w:firstLine="0"/>
              <w:contextualSpacing/>
              <w:rPr>
                <w:rFonts w:ascii="Calibri" w:eastAsia="SimSun" w:hAnsi="Calibri" w:cs="Calibri"/>
                <w:i/>
                <w:iCs/>
                <w:color w:val="000000"/>
                <w:sz w:val="22"/>
                <w:szCs w:val="22"/>
                <w:u w:val="single"/>
                <w:lang w:val="en-US" w:eastAsia="zh-CN"/>
              </w:rPr>
            </w:pPr>
          </w:p>
          <w:p w14:paraId="434CBC95" w14:textId="77777777" w:rsidR="00BA0754" w:rsidRPr="00BA0754" w:rsidRDefault="00BA0754" w:rsidP="00BA0754">
            <w:pPr>
              <w:tabs>
                <w:tab w:val="left" w:pos="324"/>
              </w:tabs>
              <w:spacing w:after="160" w:line="259" w:lineRule="auto"/>
              <w:ind w:firstLine="0"/>
              <w:contextualSpacing/>
              <w:rPr>
                <w:rFonts w:ascii="Calibri" w:eastAsia="SimSun" w:hAnsi="Calibri" w:cs="Calibri"/>
                <w:i/>
                <w:iCs/>
                <w:color w:val="000000"/>
                <w:sz w:val="22"/>
                <w:szCs w:val="22"/>
                <w:u w:val="single"/>
                <w:lang w:val="en-US" w:eastAsia="zh-CN"/>
              </w:rPr>
            </w:pPr>
          </w:p>
          <w:p w14:paraId="71EB77CB" w14:textId="77777777" w:rsidR="00BA0754" w:rsidRPr="00BA0754" w:rsidRDefault="00BA0754" w:rsidP="00BA0754">
            <w:pPr>
              <w:tabs>
                <w:tab w:val="left" w:pos="324"/>
              </w:tabs>
              <w:spacing w:after="160" w:line="259" w:lineRule="auto"/>
              <w:ind w:left="720" w:firstLine="0"/>
              <w:contextualSpacing/>
              <w:rPr>
                <w:rFonts w:ascii="Calibri" w:eastAsia="Times New Roman" w:hAnsi="Calibri" w:cs="Calibri"/>
                <w:i/>
                <w:iCs/>
                <w:sz w:val="22"/>
                <w:szCs w:val="22"/>
                <w:u w:val="single"/>
              </w:rPr>
            </w:pPr>
          </w:p>
          <w:p w14:paraId="715F9483" w14:textId="77777777" w:rsidR="00BA0754" w:rsidRPr="00BA0754" w:rsidRDefault="00BA0754" w:rsidP="00BA0754">
            <w:pPr>
              <w:tabs>
                <w:tab w:val="left" w:pos="324"/>
              </w:tabs>
              <w:spacing w:after="160" w:line="259" w:lineRule="auto"/>
              <w:ind w:left="720" w:firstLine="0"/>
              <w:contextualSpacing/>
              <w:rPr>
                <w:rFonts w:ascii="Calibri" w:eastAsia="Times New Roman" w:hAnsi="Calibri" w:cs="Calibri"/>
                <w:i/>
                <w:iCs/>
                <w:sz w:val="22"/>
                <w:szCs w:val="22"/>
                <w:u w:val="single"/>
              </w:rPr>
            </w:pPr>
          </w:p>
          <w:p w14:paraId="7AD169D6" w14:textId="377A4295" w:rsidR="00BA0754" w:rsidRPr="00BA0754" w:rsidRDefault="00DF2413" w:rsidP="00BA0754">
            <w:pPr>
              <w:tabs>
                <w:tab w:val="left" w:pos="324"/>
              </w:tabs>
              <w:spacing w:after="160" w:line="259" w:lineRule="auto"/>
              <w:ind w:left="720" w:firstLine="0"/>
              <w:contextualSpacing/>
              <w:rPr>
                <w:rFonts w:ascii="Calibri" w:eastAsia="Times New Roman" w:hAnsi="Calibri" w:cs="Calibri"/>
                <w:i/>
                <w:iCs/>
                <w:sz w:val="22"/>
                <w:szCs w:val="22"/>
                <w:u w:val="single"/>
              </w:rPr>
            </w:pPr>
            <w:r w:rsidRPr="00DF2413">
              <w:rPr>
                <w:rFonts w:ascii="Calibri" w:eastAsia="Times New Roman" w:hAnsi="Calibri" w:cs="Calibri"/>
                <w:i/>
                <w:iCs/>
                <w:sz w:val="22"/>
                <w:szCs w:val="22"/>
                <w:u w:val="single"/>
              </w:rPr>
              <w:t>Prekės nuotrauka – informacinio pobūdžio pavyzdys.</w:t>
            </w:r>
          </w:p>
          <w:p w14:paraId="4ED62782" w14:textId="77777777" w:rsidR="00BA0754" w:rsidRPr="00BA0754" w:rsidRDefault="00BA0754" w:rsidP="00BA0754">
            <w:pPr>
              <w:tabs>
                <w:tab w:val="left" w:pos="324"/>
              </w:tabs>
              <w:spacing w:after="160" w:line="259" w:lineRule="auto"/>
              <w:ind w:left="720" w:firstLine="0"/>
              <w:contextualSpacing/>
              <w:rPr>
                <w:rFonts w:ascii="Calibri" w:eastAsia="Times New Roman" w:hAnsi="Calibri" w:cs="Calibri"/>
                <w:i/>
                <w:iCs/>
                <w:sz w:val="22"/>
                <w:szCs w:val="22"/>
                <w:u w:val="single"/>
              </w:rPr>
            </w:pPr>
          </w:p>
          <w:p w14:paraId="08B68E4E" w14:textId="77777777" w:rsidR="00BA0754" w:rsidRPr="00BA0754" w:rsidRDefault="00BA0754" w:rsidP="00BA0754">
            <w:pPr>
              <w:tabs>
                <w:tab w:val="left" w:pos="324"/>
              </w:tabs>
              <w:spacing w:after="160" w:line="259" w:lineRule="auto"/>
              <w:ind w:left="720" w:firstLine="0"/>
              <w:contextualSpacing/>
              <w:rPr>
                <w:rFonts w:ascii="Calibri" w:eastAsia="Times New Roman" w:hAnsi="Calibri" w:cs="Calibri"/>
                <w:i/>
                <w:iCs/>
                <w:sz w:val="22"/>
                <w:szCs w:val="22"/>
                <w:u w:val="single"/>
              </w:rPr>
            </w:pPr>
            <w:r w:rsidRPr="00BA0754">
              <w:rPr>
                <w:rFonts w:ascii="Calibri" w:eastAsia="SimSun" w:hAnsi="Calibri" w:cs="Calibri"/>
                <w:i/>
                <w:iCs/>
                <w:noProof/>
                <w:color w:val="000000"/>
                <w:sz w:val="22"/>
                <w:szCs w:val="22"/>
                <w:u w:val="single"/>
                <w:lang w:val="en-US" w:eastAsia="zh-CN"/>
                <w14:ligatures w14:val="standardContextual"/>
              </w:rPr>
              <w:drawing>
                <wp:anchor distT="0" distB="0" distL="114300" distR="114300" simplePos="0" relativeHeight="251663360" behindDoc="1" locked="0" layoutInCell="1" allowOverlap="1" wp14:anchorId="00EF0151" wp14:editId="6C123D91">
                  <wp:simplePos x="0" y="0"/>
                  <wp:positionH relativeFrom="column">
                    <wp:posOffset>-4038600</wp:posOffset>
                  </wp:positionH>
                  <wp:positionV relativeFrom="paragraph">
                    <wp:posOffset>80010</wp:posOffset>
                  </wp:positionV>
                  <wp:extent cx="3951605" cy="1297305"/>
                  <wp:effectExtent l="0" t="0" r="0" b="0"/>
                  <wp:wrapThrough wrapText="bothSides">
                    <wp:wrapPolygon edited="0">
                      <wp:start x="0" y="0"/>
                      <wp:lineTo x="0" y="21251"/>
                      <wp:lineTo x="21451" y="21251"/>
                      <wp:lineTo x="21451" y="0"/>
                      <wp:lineTo x="0" y="0"/>
                    </wp:wrapPolygon>
                  </wp:wrapThrough>
                  <wp:docPr id="1462256472" name="Paveikslėlis 2" descr="Paveikslėlis, kuriame yra tekstas, eskizas, me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56472" name="Paveikslėlis 2" descr="Paveikslėlis, kuriame yra tekstas, eskizas, menas, iliustracija&#10;&#10;Dirbtinio intelekto sugeneruotas turinys gali būti neteisingas."/>
                          <pic:cNvPicPr/>
                        </pic:nvPicPr>
                        <pic:blipFill rotWithShape="1">
                          <a:blip r:embed="rId16" cstate="print">
                            <a:extLst>
                              <a:ext uri="{28A0092B-C50C-407E-A947-70E740481C1C}">
                                <a14:useLocalDpi xmlns:a14="http://schemas.microsoft.com/office/drawing/2010/main" val="0"/>
                              </a:ext>
                            </a:extLst>
                          </a:blip>
                          <a:srcRect l="3990" r="3423"/>
                          <a:stretch/>
                        </pic:blipFill>
                        <pic:spPr bwMode="auto">
                          <a:xfrm>
                            <a:off x="0" y="0"/>
                            <a:ext cx="3951605" cy="1297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7E0546" w14:textId="77777777" w:rsidR="00BA0754" w:rsidRPr="00BA0754" w:rsidRDefault="00BA0754" w:rsidP="00BA0754">
            <w:pPr>
              <w:tabs>
                <w:tab w:val="left" w:pos="324"/>
              </w:tabs>
              <w:spacing w:after="160" w:line="259" w:lineRule="auto"/>
              <w:ind w:left="720" w:firstLine="0"/>
              <w:contextualSpacing/>
              <w:rPr>
                <w:rFonts w:ascii="Calibri" w:eastAsia="Times New Roman" w:hAnsi="Calibri" w:cs="Calibri"/>
                <w:i/>
                <w:iCs/>
                <w:sz w:val="22"/>
                <w:szCs w:val="22"/>
                <w:u w:val="single"/>
              </w:rPr>
            </w:pPr>
          </w:p>
          <w:p w14:paraId="410B50A4" w14:textId="77777777" w:rsidR="00605BAF" w:rsidRPr="007B791A" w:rsidRDefault="00605BAF" w:rsidP="00BA0754">
            <w:pPr>
              <w:tabs>
                <w:tab w:val="left" w:pos="324"/>
              </w:tabs>
              <w:spacing w:after="160" w:line="259" w:lineRule="auto"/>
              <w:ind w:left="720" w:firstLine="0"/>
              <w:contextualSpacing/>
              <w:rPr>
                <w:rFonts w:ascii="Calibri" w:eastAsia="Times New Roman" w:hAnsi="Calibri" w:cs="Calibri"/>
                <w:i/>
                <w:iCs/>
                <w:sz w:val="22"/>
                <w:szCs w:val="22"/>
                <w:u w:val="single"/>
              </w:rPr>
            </w:pPr>
          </w:p>
          <w:p w14:paraId="22597D99" w14:textId="77777777" w:rsidR="00605BAF" w:rsidRPr="007B791A" w:rsidRDefault="00605BAF" w:rsidP="00BA0754">
            <w:pPr>
              <w:tabs>
                <w:tab w:val="left" w:pos="324"/>
              </w:tabs>
              <w:spacing w:after="160" w:line="259" w:lineRule="auto"/>
              <w:ind w:left="720" w:firstLine="0"/>
              <w:contextualSpacing/>
              <w:rPr>
                <w:rFonts w:ascii="Calibri" w:eastAsia="Times New Roman" w:hAnsi="Calibri" w:cs="Calibri"/>
                <w:i/>
                <w:iCs/>
                <w:sz w:val="22"/>
                <w:szCs w:val="22"/>
                <w:u w:val="single"/>
              </w:rPr>
            </w:pPr>
          </w:p>
          <w:p w14:paraId="78F6340A" w14:textId="77777777" w:rsidR="007B791A" w:rsidRPr="007B791A" w:rsidRDefault="007B791A" w:rsidP="00BA0754">
            <w:pPr>
              <w:tabs>
                <w:tab w:val="left" w:pos="324"/>
              </w:tabs>
              <w:spacing w:after="160" w:line="259" w:lineRule="auto"/>
              <w:ind w:left="720" w:firstLine="0"/>
              <w:contextualSpacing/>
              <w:rPr>
                <w:rFonts w:ascii="Calibri" w:eastAsia="Times New Roman" w:hAnsi="Calibri" w:cs="Calibri"/>
                <w:i/>
                <w:iCs/>
                <w:sz w:val="22"/>
                <w:szCs w:val="22"/>
                <w:u w:val="single"/>
              </w:rPr>
            </w:pPr>
          </w:p>
          <w:p w14:paraId="0EBB34B5" w14:textId="1F30D701" w:rsidR="00BA0754" w:rsidRPr="00BA0754" w:rsidRDefault="00BA0754" w:rsidP="007B791A">
            <w:pPr>
              <w:tabs>
                <w:tab w:val="left" w:pos="324"/>
              </w:tabs>
              <w:spacing w:after="160" w:line="259" w:lineRule="auto"/>
              <w:ind w:left="720" w:firstLine="0"/>
              <w:contextualSpacing/>
              <w:rPr>
                <w:rFonts w:ascii="Calibri" w:eastAsia="SimSun" w:hAnsi="Calibri" w:cs="Calibri"/>
                <w:color w:val="000000"/>
                <w:sz w:val="22"/>
                <w:szCs w:val="22"/>
                <w:lang w:val="fr-FR" w:eastAsia="zh-CN"/>
              </w:rPr>
            </w:pPr>
            <w:r w:rsidRPr="00BA0754">
              <w:rPr>
                <w:rFonts w:ascii="Calibri" w:eastAsia="Times New Roman" w:hAnsi="Calibri" w:cs="Calibri"/>
                <w:i/>
                <w:iCs/>
                <w:sz w:val="22"/>
                <w:szCs w:val="22"/>
                <w:u w:val="single"/>
              </w:rPr>
              <w:t xml:space="preserve"> </w:t>
            </w:r>
            <w:r w:rsidRPr="00BA0754">
              <w:rPr>
                <w:rFonts w:ascii="Calibri" w:eastAsia="SimSun" w:hAnsi="Calibri" w:cs="Calibri"/>
                <w:i/>
                <w:iCs/>
                <w:color w:val="000000"/>
                <w:sz w:val="22"/>
                <w:szCs w:val="22"/>
                <w:u w:val="single"/>
                <w:lang w:eastAsia="zh-CN"/>
              </w:rPr>
              <w:t>Galutinis variantas turi būti suderintas su užsakovu;</w:t>
            </w:r>
          </w:p>
        </w:tc>
      </w:tr>
    </w:tbl>
    <w:p w14:paraId="6ECB84F5" w14:textId="65C15A7E" w:rsidR="007B791A" w:rsidRDefault="00102E97" w:rsidP="007B791A">
      <w:pPr>
        <w:jc w:val="center"/>
        <w:rPr>
          <w:rFonts w:eastAsia="Arial" w:cstheme="minorHAnsi"/>
          <w:b/>
          <w:bCs/>
          <w:sz w:val="24"/>
          <w:szCs w:val="24"/>
        </w:rPr>
      </w:pPr>
      <w:r>
        <w:rPr>
          <w:rFonts w:eastAsia="Arial" w:cstheme="minorHAnsi"/>
          <w:sz w:val="28"/>
          <w:szCs w:val="28"/>
        </w:rPr>
        <w:br w:type="page"/>
      </w:r>
      <w:r w:rsidR="007B791A" w:rsidRPr="008B0BD3">
        <w:rPr>
          <w:rFonts w:eastAsia="Arial" w:cstheme="minorHAnsi"/>
          <w:b/>
          <w:bCs/>
          <w:sz w:val="24"/>
          <w:szCs w:val="24"/>
        </w:rPr>
        <w:lastRenderedPageBreak/>
        <w:t xml:space="preserve">PIRKIMO OBJEKTO </w:t>
      </w:r>
      <w:r w:rsidR="007B791A">
        <w:rPr>
          <w:rFonts w:eastAsia="Arial" w:cstheme="minorHAnsi"/>
          <w:b/>
          <w:bCs/>
          <w:sz w:val="24"/>
          <w:szCs w:val="24"/>
        </w:rPr>
        <w:t>I</w:t>
      </w:r>
      <w:r w:rsidR="007B791A" w:rsidRPr="008B0BD3">
        <w:rPr>
          <w:rFonts w:eastAsia="Arial" w:cstheme="minorHAnsi"/>
          <w:b/>
          <w:bCs/>
          <w:sz w:val="24"/>
          <w:szCs w:val="24"/>
        </w:rPr>
        <w:t>I</w:t>
      </w:r>
      <w:r w:rsidR="007B791A" w:rsidRPr="00BA0754">
        <w:rPr>
          <w:rFonts w:eastAsia="Arial" w:cstheme="minorHAnsi"/>
          <w:b/>
          <w:bCs/>
          <w:sz w:val="24"/>
          <w:szCs w:val="24"/>
        </w:rPr>
        <w:t>I</w:t>
      </w:r>
      <w:r w:rsidR="007B791A" w:rsidRPr="008B0BD3">
        <w:rPr>
          <w:rFonts w:eastAsia="Arial" w:cstheme="minorHAnsi"/>
          <w:b/>
          <w:bCs/>
          <w:sz w:val="24"/>
          <w:szCs w:val="24"/>
        </w:rPr>
        <w:t>-</w:t>
      </w:r>
      <w:r w:rsidR="007B791A">
        <w:rPr>
          <w:rFonts w:eastAsia="Arial" w:cstheme="minorHAnsi"/>
          <w:b/>
          <w:bCs/>
          <w:sz w:val="24"/>
          <w:szCs w:val="24"/>
        </w:rPr>
        <w:t>ČI</w:t>
      </w:r>
      <w:r w:rsidR="007B791A" w:rsidRPr="008B0BD3">
        <w:rPr>
          <w:rFonts w:eastAsia="Arial" w:cstheme="minorHAnsi"/>
          <w:b/>
          <w:bCs/>
          <w:sz w:val="24"/>
          <w:szCs w:val="24"/>
        </w:rPr>
        <w:t>OS DALIES REIKALAVIMAI</w:t>
      </w:r>
    </w:p>
    <w:p w14:paraId="678B8E3E" w14:textId="77777777" w:rsidR="00DE3C99" w:rsidRDefault="00DE3C99" w:rsidP="00DE3C99">
      <w:pPr>
        <w:ind w:left="697" w:firstLine="0"/>
        <w:rPr>
          <w:rFonts w:ascii="Arial" w:hAnsi="Arial" w:cs="Arial"/>
        </w:rPr>
      </w:pPr>
    </w:p>
    <w:tbl>
      <w:tblPr>
        <w:tblStyle w:val="Lentelstinklelis6"/>
        <w:tblW w:w="0" w:type="auto"/>
        <w:tblLook w:val="04A0" w:firstRow="1" w:lastRow="0" w:firstColumn="1" w:lastColumn="0" w:noHBand="0" w:noVBand="1"/>
      </w:tblPr>
      <w:tblGrid>
        <w:gridCol w:w="10768"/>
      </w:tblGrid>
      <w:tr w:rsidR="007B791A" w:rsidRPr="007B791A" w14:paraId="73DF13B6" w14:textId="77777777" w:rsidTr="007B791A">
        <w:tc>
          <w:tcPr>
            <w:tcW w:w="10768" w:type="dxa"/>
            <w:tcBorders>
              <w:top w:val="single" w:sz="4" w:space="0" w:color="auto"/>
              <w:left w:val="single" w:sz="4" w:space="0" w:color="auto"/>
              <w:bottom w:val="single" w:sz="4" w:space="0" w:color="auto"/>
              <w:right w:val="single" w:sz="4" w:space="0" w:color="auto"/>
            </w:tcBorders>
          </w:tcPr>
          <w:p w14:paraId="05283DFF" w14:textId="16845E05" w:rsidR="007B791A" w:rsidRPr="007B791A" w:rsidRDefault="007B791A" w:rsidP="00DF2413">
            <w:pPr>
              <w:pStyle w:val="Sraopastraipa"/>
              <w:numPr>
                <w:ilvl w:val="3"/>
                <w:numId w:val="36"/>
              </w:numPr>
              <w:spacing w:after="160"/>
              <w:ind w:left="306" w:hanging="284"/>
              <w:jc w:val="center"/>
              <w:rPr>
                <w:rFonts w:ascii="Calibri" w:eastAsia="Calibri" w:hAnsi="Calibri" w:cs="Calibri"/>
                <w:b/>
                <w:bCs/>
                <w:lang w:eastAsia="en-US"/>
              </w:rPr>
            </w:pPr>
            <w:r w:rsidRPr="007B791A">
              <w:rPr>
                <w:rFonts w:ascii="Calibri" w:eastAsia="Calibri" w:hAnsi="Calibri" w:cs="Calibri"/>
                <w:b/>
                <w:bCs/>
                <w:lang w:eastAsia="en-US"/>
              </w:rPr>
              <w:t>PIRKIMO OBJEKTAS IR KIEKIAI</w:t>
            </w:r>
          </w:p>
        </w:tc>
      </w:tr>
      <w:tr w:rsidR="007B791A" w:rsidRPr="007B791A" w14:paraId="196AAA83" w14:textId="77777777" w:rsidTr="007B791A">
        <w:trPr>
          <w:trHeight w:val="70"/>
        </w:trPr>
        <w:tc>
          <w:tcPr>
            <w:tcW w:w="10768" w:type="dxa"/>
            <w:tcBorders>
              <w:top w:val="single" w:sz="4" w:space="0" w:color="auto"/>
              <w:left w:val="single" w:sz="4" w:space="0" w:color="auto"/>
              <w:bottom w:val="single" w:sz="4" w:space="0" w:color="auto"/>
              <w:right w:val="single" w:sz="4" w:space="0" w:color="auto"/>
            </w:tcBorders>
          </w:tcPr>
          <w:p w14:paraId="5004102C" w14:textId="3217616B" w:rsidR="007B791A" w:rsidRPr="007B791A" w:rsidRDefault="007B791A" w:rsidP="00DF2413">
            <w:pPr>
              <w:pStyle w:val="Sraopastraipa"/>
              <w:numPr>
                <w:ilvl w:val="1"/>
                <w:numId w:val="5"/>
              </w:numPr>
              <w:tabs>
                <w:tab w:val="left" w:pos="450"/>
              </w:tabs>
              <w:spacing w:after="160"/>
              <w:ind w:left="22" w:hanging="22"/>
              <w:rPr>
                <w:rFonts w:ascii="Calibri" w:eastAsia="Calibri" w:hAnsi="Calibri" w:cs="Calibri"/>
                <w:lang w:eastAsia="en-US"/>
              </w:rPr>
            </w:pPr>
            <w:r w:rsidRPr="007B791A">
              <w:rPr>
                <w:rFonts w:ascii="Calibri" w:eastAsia="Calibri" w:hAnsi="Calibri" w:cs="Calibri"/>
                <w:lang w:eastAsia="en-US"/>
              </w:rPr>
              <w:t xml:space="preserve"> Perkančioji organizacija numato įsigyti prekes – suvenyrus </w:t>
            </w:r>
            <w:r w:rsidR="00B21F97">
              <w:rPr>
                <w:rFonts w:ascii="Calibri" w:eastAsia="Calibri" w:hAnsi="Calibri" w:cs="Calibri"/>
                <w:lang w:eastAsia="en-US"/>
              </w:rPr>
              <w:t xml:space="preserve">gertuves </w:t>
            </w:r>
            <w:r w:rsidRPr="007B791A">
              <w:rPr>
                <w:rFonts w:ascii="Calibri" w:eastAsia="Calibri" w:hAnsi="Calibri" w:cs="Calibri"/>
                <w:lang w:eastAsia="en-US"/>
              </w:rPr>
              <w:t xml:space="preserve">su LZS gamtamokslio švietimo žinute bei LZS simbolika. Prekių sąrašas su reikalaujamais parametrais pateikiamas Techninės specifikacijos </w:t>
            </w:r>
            <w:r w:rsidR="00DF2413">
              <w:rPr>
                <w:rFonts w:ascii="Calibri" w:eastAsia="Calibri" w:hAnsi="Calibri" w:cs="Calibri"/>
                <w:lang w:eastAsia="en-US"/>
              </w:rPr>
              <w:t>2</w:t>
            </w:r>
            <w:r w:rsidRPr="007B791A">
              <w:rPr>
                <w:rFonts w:ascii="Calibri" w:eastAsia="Calibri" w:hAnsi="Calibri" w:cs="Calibri"/>
                <w:lang w:eastAsia="en-US"/>
              </w:rPr>
              <w:t xml:space="preserve"> punkte.</w:t>
            </w:r>
          </w:p>
          <w:p w14:paraId="46ED46EB" w14:textId="77777777" w:rsidR="007B791A" w:rsidRPr="007B791A" w:rsidRDefault="007B791A" w:rsidP="007B791A">
            <w:pPr>
              <w:numPr>
                <w:ilvl w:val="1"/>
                <w:numId w:val="5"/>
              </w:numPr>
              <w:tabs>
                <w:tab w:val="left" w:pos="450"/>
              </w:tabs>
              <w:spacing w:after="160"/>
              <w:ind w:left="0" w:firstLine="0"/>
              <w:contextualSpacing/>
              <w:rPr>
                <w:rFonts w:ascii="Calibri" w:eastAsia="Calibri" w:hAnsi="Calibri" w:cs="Calibri"/>
                <w:lang w:eastAsia="en-US"/>
              </w:rPr>
            </w:pPr>
            <w:r w:rsidRPr="007B791A">
              <w:rPr>
                <w:rFonts w:ascii="Calibri" w:eastAsia="Calibri" w:hAnsi="Calibri" w:cs="Calibri"/>
                <w:lang w:eastAsia="en-US"/>
              </w:rPr>
              <w:t>Planuojama įsigyti 1000 (vieną tūkstantį) plastikinių gertuvių su spauda;</w:t>
            </w:r>
          </w:p>
          <w:p w14:paraId="17C68488" w14:textId="77777777" w:rsidR="007B791A" w:rsidRPr="007B791A" w:rsidRDefault="007B791A" w:rsidP="007B791A">
            <w:pPr>
              <w:numPr>
                <w:ilvl w:val="1"/>
                <w:numId w:val="5"/>
              </w:numPr>
              <w:tabs>
                <w:tab w:val="left" w:pos="450"/>
              </w:tabs>
              <w:spacing w:after="160"/>
              <w:ind w:left="0" w:firstLine="0"/>
              <w:contextualSpacing/>
              <w:rPr>
                <w:rFonts w:ascii="Calibri" w:eastAsia="Calibri" w:hAnsi="Calibri" w:cs="Calibri"/>
                <w:lang w:eastAsia="en-US"/>
              </w:rPr>
            </w:pPr>
            <w:r w:rsidRPr="007B791A">
              <w:rPr>
                <w:rFonts w:ascii="Calibri" w:eastAsia="Calibri" w:hAnsi="Calibri" w:cs="Calibri"/>
                <w:lang w:eastAsia="en-US"/>
              </w:rPr>
              <w:t>Pirkimas neskaidomas;</w:t>
            </w:r>
          </w:p>
          <w:p w14:paraId="35D7231C" w14:textId="77777777" w:rsidR="007B791A" w:rsidRPr="007B791A" w:rsidRDefault="007B791A" w:rsidP="007B791A">
            <w:pPr>
              <w:numPr>
                <w:ilvl w:val="1"/>
                <w:numId w:val="5"/>
              </w:numPr>
              <w:tabs>
                <w:tab w:val="left" w:pos="450"/>
              </w:tabs>
              <w:spacing w:after="160"/>
              <w:ind w:left="0" w:firstLine="0"/>
              <w:contextualSpacing/>
              <w:rPr>
                <w:rFonts w:ascii="Calibri" w:eastAsia="Calibri" w:hAnsi="Calibri" w:cs="Calibri"/>
                <w:lang w:eastAsia="en-US"/>
              </w:rPr>
            </w:pPr>
            <w:r w:rsidRPr="007B791A">
              <w:rPr>
                <w:rFonts w:ascii="Calibri" w:eastAsia="Calibri" w:hAnsi="Calibri" w:cs="Calibri"/>
                <w:lang w:eastAsia="en-US"/>
              </w:rPr>
              <w:t>Sutarties vertė bus lygi tiekėjo pasiūlyme nurodytai kainai.</w:t>
            </w:r>
          </w:p>
        </w:tc>
      </w:tr>
      <w:tr w:rsidR="007B791A" w:rsidRPr="007B791A" w14:paraId="4EEC9EFB" w14:textId="77777777" w:rsidTr="007B791A">
        <w:tc>
          <w:tcPr>
            <w:tcW w:w="10768" w:type="dxa"/>
            <w:tcBorders>
              <w:top w:val="single" w:sz="4" w:space="0" w:color="auto"/>
              <w:left w:val="single" w:sz="4" w:space="0" w:color="auto"/>
              <w:bottom w:val="single" w:sz="4" w:space="0" w:color="auto"/>
              <w:right w:val="single" w:sz="4" w:space="0" w:color="auto"/>
            </w:tcBorders>
          </w:tcPr>
          <w:p w14:paraId="2C1C260E" w14:textId="77777777" w:rsidR="007B791A" w:rsidRPr="007B791A" w:rsidRDefault="007B791A" w:rsidP="00DF2413">
            <w:pPr>
              <w:numPr>
                <w:ilvl w:val="0"/>
                <w:numId w:val="5"/>
              </w:numPr>
              <w:spacing w:after="160"/>
              <w:contextualSpacing/>
              <w:jc w:val="center"/>
              <w:rPr>
                <w:rFonts w:ascii="Calibri" w:eastAsia="Calibri" w:hAnsi="Calibri" w:cs="Calibri"/>
                <w:b/>
                <w:bCs/>
                <w:lang w:eastAsia="en-US"/>
              </w:rPr>
            </w:pPr>
            <w:r w:rsidRPr="007B791A">
              <w:rPr>
                <w:rFonts w:ascii="Calibri" w:eastAsia="Calibri" w:hAnsi="Calibri" w:cs="Calibri"/>
                <w:b/>
                <w:bCs/>
                <w:lang w:eastAsia="en-US"/>
              </w:rPr>
              <w:t>PIRKIMO OBJEKTO APRAŠYMAS IR REIKALAVIMAI</w:t>
            </w:r>
          </w:p>
        </w:tc>
      </w:tr>
      <w:tr w:rsidR="007B791A" w:rsidRPr="007B791A" w14:paraId="17436D31" w14:textId="77777777" w:rsidTr="007B791A">
        <w:trPr>
          <w:trHeight w:val="841"/>
        </w:trPr>
        <w:tc>
          <w:tcPr>
            <w:tcW w:w="10768" w:type="dxa"/>
            <w:tcBorders>
              <w:top w:val="single" w:sz="4" w:space="0" w:color="auto"/>
              <w:left w:val="single" w:sz="4" w:space="0" w:color="auto"/>
              <w:bottom w:val="single" w:sz="4" w:space="0" w:color="auto"/>
              <w:right w:val="single" w:sz="4" w:space="0" w:color="auto"/>
            </w:tcBorders>
          </w:tcPr>
          <w:p w14:paraId="669BF05A" w14:textId="77777777" w:rsidR="007B791A" w:rsidRPr="007B791A" w:rsidRDefault="007B791A" w:rsidP="007B791A">
            <w:pPr>
              <w:numPr>
                <w:ilvl w:val="1"/>
                <w:numId w:val="5"/>
              </w:numPr>
              <w:tabs>
                <w:tab w:val="left" w:pos="450"/>
              </w:tabs>
              <w:spacing w:after="160"/>
              <w:ind w:left="25" w:firstLine="0"/>
              <w:contextualSpacing/>
              <w:rPr>
                <w:rFonts w:ascii="Calibri" w:eastAsia="Calibri" w:hAnsi="Calibri" w:cs="Calibri"/>
                <w:lang w:eastAsia="en-US"/>
              </w:rPr>
            </w:pPr>
            <w:r w:rsidRPr="007B791A">
              <w:rPr>
                <w:rFonts w:ascii="Calibri" w:eastAsia="Calibri" w:hAnsi="Calibri" w:cs="Calibri"/>
                <w:lang w:eastAsia="en-US"/>
              </w:rPr>
              <w:t xml:space="preserve"> Pirkimo metu numatoma pirkti Prekes pagal Užsakovo, pateiktą detalią techninę informaciją (aprašymą ir vizualinį dizainą) dėl spalvingumo, spaudos ploto, medžiagiškumo ir pan. </w:t>
            </w:r>
          </w:p>
          <w:p w14:paraId="07609F7D" w14:textId="77777777" w:rsidR="007B791A" w:rsidRPr="007B791A" w:rsidRDefault="007B791A" w:rsidP="007B791A">
            <w:pPr>
              <w:numPr>
                <w:ilvl w:val="1"/>
                <w:numId w:val="5"/>
              </w:numPr>
              <w:tabs>
                <w:tab w:val="left" w:pos="450"/>
              </w:tabs>
              <w:spacing w:after="160"/>
              <w:ind w:left="25" w:firstLine="0"/>
              <w:contextualSpacing/>
              <w:rPr>
                <w:rFonts w:ascii="Calibri" w:eastAsia="Calibri" w:hAnsi="Calibri" w:cs="Calibri"/>
                <w:lang w:eastAsia="en-US"/>
              </w:rPr>
            </w:pPr>
            <w:r w:rsidRPr="007B791A">
              <w:rPr>
                <w:rFonts w:ascii="Calibri" w:eastAsia="Calibri" w:hAnsi="Calibri" w:cs="Calibri"/>
                <w:lang w:eastAsia="en-US"/>
              </w:rPr>
              <w:t>Gaminamos Prekės su 1 tipo dizainu ant 3-5 skirtingų spalvų, to pačio modelio gertuvių.</w:t>
            </w:r>
          </w:p>
          <w:p w14:paraId="20D33C61" w14:textId="77777777" w:rsidR="007B791A" w:rsidRPr="007B791A" w:rsidRDefault="007B791A" w:rsidP="00DF2413">
            <w:pPr>
              <w:numPr>
                <w:ilvl w:val="1"/>
                <w:numId w:val="5"/>
              </w:numPr>
              <w:tabs>
                <w:tab w:val="left" w:pos="0"/>
                <w:tab w:val="left" w:pos="447"/>
              </w:tabs>
              <w:spacing w:after="160"/>
              <w:ind w:left="22" w:hanging="22"/>
              <w:contextualSpacing/>
              <w:rPr>
                <w:rFonts w:ascii="Calibri" w:eastAsia="Calibri" w:hAnsi="Calibri" w:cs="Calibri"/>
                <w:lang w:eastAsia="en-US"/>
              </w:rPr>
            </w:pPr>
            <w:r w:rsidRPr="007B791A">
              <w:rPr>
                <w:rFonts w:ascii="Calibri" w:eastAsia="Calibri" w:hAnsi="Calibri" w:cs="Calibri"/>
                <w:lang w:eastAsia="en-US"/>
              </w:rPr>
              <w:t xml:space="preserve"> Prekės privalo būti naujos, nenaudotos, kokybiškos, bei atitikti tokių prekių taikomus reikalavimus. Prekių pakuotė turi būti nepažeista.</w:t>
            </w:r>
          </w:p>
          <w:p w14:paraId="62C01107" w14:textId="77777777" w:rsidR="007B791A" w:rsidRPr="007B791A" w:rsidRDefault="007B791A" w:rsidP="007B791A">
            <w:pPr>
              <w:numPr>
                <w:ilvl w:val="1"/>
                <w:numId w:val="5"/>
              </w:numPr>
              <w:tabs>
                <w:tab w:val="left" w:pos="450"/>
                <w:tab w:val="left" w:pos="1156"/>
              </w:tabs>
              <w:spacing w:after="160"/>
              <w:ind w:left="360"/>
              <w:contextualSpacing/>
              <w:rPr>
                <w:rFonts w:ascii="Calibri" w:eastAsia="Calibri" w:hAnsi="Calibri" w:cs="Calibri"/>
                <w:lang w:eastAsia="en-US"/>
              </w:rPr>
            </w:pPr>
            <w:r w:rsidRPr="007B791A">
              <w:rPr>
                <w:rFonts w:ascii="Calibri" w:eastAsia="Calibri" w:hAnsi="Calibri" w:cs="Calibri"/>
                <w:lang w:eastAsia="en-US"/>
              </w:rPr>
              <w:t xml:space="preserve"> Gertuvės turi atitikti Europos Sąjungos sveikatos ir saugumo nustatytus reikalavimus.</w:t>
            </w:r>
          </w:p>
          <w:p w14:paraId="7D5A37CB" w14:textId="77777777" w:rsidR="007B791A" w:rsidRPr="007B791A" w:rsidRDefault="007B791A" w:rsidP="007B791A">
            <w:pPr>
              <w:numPr>
                <w:ilvl w:val="1"/>
                <w:numId w:val="5"/>
              </w:numPr>
              <w:tabs>
                <w:tab w:val="left" w:pos="450"/>
                <w:tab w:val="left" w:pos="1156"/>
              </w:tabs>
              <w:spacing w:after="160"/>
              <w:ind w:left="360"/>
              <w:contextualSpacing/>
              <w:rPr>
                <w:rFonts w:ascii="Calibri" w:eastAsia="Calibri" w:hAnsi="Calibri" w:cs="Calibri"/>
                <w:lang w:eastAsia="en-US"/>
              </w:rPr>
            </w:pPr>
            <w:r w:rsidRPr="007B791A">
              <w:rPr>
                <w:rFonts w:ascii="Calibri" w:eastAsia="Calibri" w:hAnsi="Calibri" w:cs="Calibri"/>
                <w:lang w:eastAsia="en-US"/>
              </w:rPr>
              <w:t xml:space="preserve"> Tiekėjas visiškai atsako už Prekių kokybę ir prisiima visą su Prekių kokybe susijusią atsakomybę.</w:t>
            </w:r>
          </w:p>
          <w:p w14:paraId="091B696D" w14:textId="77777777" w:rsidR="007B791A" w:rsidRPr="007B791A" w:rsidRDefault="007B791A" w:rsidP="00DF2413">
            <w:pPr>
              <w:numPr>
                <w:ilvl w:val="1"/>
                <w:numId w:val="5"/>
              </w:numPr>
              <w:tabs>
                <w:tab w:val="left" w:pos="447"/>
              </w:tabs>
              <w:spacing w:after="160"/>
              <w:ind w:left="22" w:hanging="22"/>
              <w:contextualSpacing/>
              <w:rPr>
                <w:rFonts w:ascii="Calibri" w:eastAsia="Calibri" w:hAnsi="Calibri" w:cs="Calibri"/>
                <w:lang w:eastAsia="en-US"/>
              </w:rPr>
            </w:pPr>
            <w:r w:rsidRPr="007B791A">
              <w:rPr>
                <w:rFonts w:ascii="Calibri" w:eastAsia="Calibri" w:hAnsi="Calibri" w:cs="Calibri"/>
                <w:lang w:eastAsia="en-US"/>
              </w:rPr>
              <w:t xml:space="preserve"> Tiekėjas įsipareigoja pateikti tik su Pirkėju raštu suderintas Prekes ir su numatytais bei Pirkėjo raštu patvirtintais dizainais (logotipais ir kita).</w:t>
            </w:r>
          </w:p>
          <w:p w14:paraId="7BA825AE" w14:textId="406024BD" w:rsidR="007B791A" w:rsidRPr="007B791A" w:rsidRDefault="007B791A" w:rsidP="00DF2413">
            <w:pPr>
              <w:numPr>
                <w:ilvl w:val="1"/>
                <w:numId w:val="5"/>
              </w:numPr>
              <w:tabs>
                <w:tab w:val="left" w:pos="0"/>
              </w:tabs>
              <w:spacing w:after="160"/>
              <w:ind w:left="22" w:hanging="22"/>
              <w:contextualSpacing/>
              <w:rPr>
                <w:rFonts w:ascii="Calibri" w:eastAsia="Calibri" w:hAnsi="Calibri" w:cs="Calibri"/>
                <w:lang w:eastAsia="en-US"/>
              </w:rPr>
            </w:pPr>
            <w:r w:rsidRPr="007B791A">
              <w:rPr>
                <w:rFonts w:ascii="Calibri" w:eastAsia="Calibri" w:hAnsi="Calibri" w:cs="Calibri"/>
                <w:lang w:eastAsia="en-US"/>
              </w:rPr>
              <w:t xml:space="preserve"> Šalių susitarimu suvenyrų dizainai per sutarties galiojimo laikotarpį gali būti keičiami Užsakovo iniciatyva. Maksimalus kiekvieno suvenyro dizainų skaičius nurodytas Techninėje specifikacijoje </w:t>
            </w:r>
            <w:r w:rsidR="00DF2413">
              <w:rPr>
                <w:rFonts w:ascii="Calibri" w:eastAsia="Calibri" w:hAnsi="Calibri" w:cs="Calibri"/>
                <w:lang w:eastAsia="en-US"/>
              </w:rPr>
              <w:t>1</w:t>
            </w:r>
            <w:r w:rsidRPr="007B791A">
              <w:rPr>
                <w:rFonts w:ascii="Calibri" w:eastAsia="Calibri" w:hAnsi="Calibri" w:cs="Calibri"/>
                <w:lang w:eastAsia="en-US"/>
              </w:rPr>
              <w:t>.2 punkte</w:t>
            </w:r>
          </w:p>
          <w:p w14:paraId="7CBA6F0E" w14:textId="77777777" w:rsidR="007B791A" w:rsidRPr="007B791A" w:rsidRDefault="007B791A" w:rsidP="00DF2413">
            <w:pPr>
              <w:numPr>
                <w:ilvl w:val="1"/>
                <w:numId w:val="5"/>
              </w:numPr>
              <w:tabs>
                <w:tab w:val="left" w:pos="0"/>
                <w:tab w:val="left" w:pos="447"/>
              </w:tabs>
              <w:spacing w:after="160"/>
              <w:ind w:left="22" w:hanging="22"/>
              <w:contextualSpacing/>
              <w:rPr>
                <w:rFonts w:ascii="Calibri" w:eastAsia="Calibri" w:hAnsi="Calibri" w:cs="Calibri"/>
                <w:lang w:eastAsia="en-US"/>
              </w:rPr>
            </w:pPr>
            <w:r w:rsidRPr="007B791A">
              <w:rPr>
                <w:rFonts w:ascii="Calibri" w:eastAsia="Calibri" w:hAnsi="Calibri" w:cs="Calibri"/>
                <w:lang w:eastAsia="en-US"/>
              </w:rPr>
              <w:t xml:space="preserve"> Tiekėjas įsipareigoja užtikrinti Užsakovo užsakymų konfidencialumą ir neplatinti informacijos bei nesidalinti darbų pavyzdžiais su trečiosiomis šalimis.</w:t>
            </w:r>
          </w:p>
        </w:tc>
      </w:tr>
      <w:tr w:rsidR="007B791A" w:rsidRPr="007B791A" w14:paraId="493D0B89" w14:textId="77777777" w:rsidTr="007B791A">
        <w:tc>
          <w:tcPr>
            <w:tcW w:w="10768" w:type="dxa"/>
            <w:tcBorders>
              <w:top w:val="single" w:sz="4" w:space="0" w:color="auto"/>
              <w:left w:val="single" w:sz="4" w:space="0" w:color="auto"/>
              <w:bottom w:val="single" w:sz="4" w:space="0" w:color="auto"/>
              <w:right w:val="single" w:sz="4" w:space="0" w:color="auto"/>
            </w:tcBorders>
          </w:tcPr>
          <w:p w14:paraId="10C0A315" w14:textId="77777777" w:rsidR="007B791A" w:rsidRPr="007B791A" w:rsidRDefault="007B791A" w:rsidP="007B791A">
            <w:pPr>
              <w:numPr>
                <w:ilvl w:val="0"/>
                <w:numId w:val="5"/>
              </w:numPr>
              <w:spacing w:after="160"/>
              <w:contextualSpacing/>
              <w:jc w:val="center"/>
              <w:rPr>
                <w:rFonts w:ascii="Calibri" w:eastAsia="Calibri" w:hAnsi="Calibri" w:cs="Calibri"/>
                <w:b/>
                <w:bCs/>
                <w:lang w:eastAsia="en-US"/>
              </w:rPr>
            </w:pPr>
            <w:r w:rsidRPr="007B791A">
              <w:rPr>
                <w:rFonts w:ascii="Calibri" w:eastAsia="Calibri" w:hAnsi="Calibri" w:cs="Calibri"/>
                <w:b/>
                <w:bCs/>
                <w:lang w:eastAsia="en-US"/>
              </w:rPr>
              <w:t>PREKIŲ PRISTATYMO ADRESAI</w:t>
            </w:r>
          </w:p>
        </w:tc>
      </w:tr>
      <w:tr w:rsidR="007B791A" w:rsidRPr="007B791A" w14:paraId="0FB3C0B6" w14:textId="77777777" w:rsidTr="007B791A">
        <w:trPr>
          <w:trHeight w:val="535"/>
        </w:trPr>
        <w:tc>
          <w:tcPr>
            <w:tcW w:w="10768" w:type="dxa"/>
            <w:tcBorders>
              <w:top w:val="single" w:sz="4" w:space="0" w:color="auto"/>
              <w:left w:val="single" w:sz="4" w:space="0" w:color="auto"/>
              <w:bottom w:val="single" w:sz="4" w:space="0" w:color="auto"/>
              <w:right w:val="single" w:sz="4" w:space="0" w:color="auto"/>
            </w:tcBorders>
          </w:tcPr>
          <w:p w14:paraId="45F0555F" w14:textId="77777777" w:rsidR="007B791A" w:rsidRPr="007B791A" w:rsidRDefault="007B791A" w:rsidP="007B791A">
            <w:pPr>
              <w:numPr>
                <w:ilvl w:val="1"/>
                <w:numId w:val="5"/>
              </w:numPr>
              <w:tabs>
                <w:tab w:val="left" w:pos="450"/>
              </w:tabs>
              <w:spacing w:after="160"/>
              <w:ind w:left="25" w:firstLine="11"/>
              <w:contextualSpacing/>
              <w:rPr>
                <w:rFonts w:ascii="Calibri" w:eastAsia="Calibri" w:hAnsi="Calibri" w:cs="Calibri"/>
                <w:lang w:eastAsia="en-US"/>
              </w:rPr>
            </w:pPr>
            <w:r w:rsidRPr="007B791A">
              <w:rPr>
                <w:rFonts w:ascii="Calibri" w:eastAsia="Calibri" w:hAnsi="Calibri" w:cs="Calibri"/>
                <w:lang w:eastAsia="en-US"/>
              </w:rPr>
              <w:t>Tiekėjas Prekes turi pristatyti Pirkėjo užsakymo metu nurodytu adresu, pagal iš anksto sutartą grafiką;</w:t>
            </w:r>
          </w:p>
          <w:p w14:paraId="3007E5BE" w14:textId="77777777" w:rsidR="007B791A" w:rsidRPr="007B791A" w:rsidRDefault="007B791A" w:rsidP="007B791A">
            <w:pPr>
              <w:numPr>
                <w:ilvl w:val="1"/>
                <w:numId w:val="5"/>
              </w:numPr>
              <w:tabs>
                <w:tab w:val="left" w:pos="450"/>
              </w:tabs>
              <w:spacing w:after="160"/>
              <w:ind w:left="25" w:firstLine="11"/>
              <w:contextualSpacing/>
              <w:rPr>
                <w:rFonts w:ascii="Calibri" w:eastAsia="Calibri" w:hAnsi="Calibri" w:cs="Calibri"/>
                <w:lang w:eastAsia="en-US"/>
              </w:rPr>
            </w:pPr>
            <w:r w:rsidRPr="007B791A">
              <w:rPr>
                <w:rFonts w:ascii="Calibri" w:eastAsia="Calibri" w:hAnsi="Calibri" w:cs="Calibri"/>
                <w:lang w:eastAsia="en-US"/>
              </w:rPr>
              <w:t>Lietuvos zoologijos sodas, Radvilėnų pl. 21, Kaunas;</w:t>
            </w:r>
          </w:p>
          <w:p w14:paraId="3A0587C2" w14:textId="77777777" w:rsidR="007B791A" w:rsidRPr="007B791A" w:rsidRDefault="007B791A" w:rsidP="007B791A">
            <w:pPr>
              <w:numPr>
                <w:ilvl w:val="1"/>
                <w:numId w:val="5"/>
              </w:numPr>
              <w:tabs>
                <w:tab w:val="left" w:pos="450"/>
              </w:tabs>
              <w:spacing w:after="160"/>
              <w:ind w:left="25" w:firstLine="11"/>
              <w:contextualSpacing/>
              <w:rPr>
                <w:rFonts w:ascii="Calibri" w:eastAsia="Calibri" w:hAnsi="Calibri" w:cs="Calibri"/>
                <w:lang w:eastAsia="en-US"/>
              </w:rPr>
            </w:pPr>
            <w:r w:rsidRPr="007B791A">
              <w:rPr>
                <w:rFonts w:ascii="Calibri" w:eastAsia="Calibri" w:hAnsi="Calibri" w:cs="Calibri"/>
                <w:lang w:eastAsia="en-US"/>
              </w:rPr>
              <w:t>Užsakymas privalo būtų supakuotas kokybiškai. Už paliktus papildomus rekvizitus, kaip paletės, Užsakovas neatsako, visi atsakomybė tenka Tiekėjui.</w:t>
            </w:r>
          </w:p>
          <w:p w14:paraId="0136003C" w14:textId="77777777" w:rsidR="007B791A" w:rsidRPr="007B791A" w:rsidRDefault="007B791A" w:rsidP="007B791A">
            <w:pPr>
              <w:tabs>
                <w:tab w:val="left" w:pos="450"/>
              </w:tabs>
              <w:ind w:left="36"/>
              <w:contextualSpacing/>
              <w:rPr>
                <w:rFonts w:ascii="Calibri" w:eastAsia="Calibri" w:hAnsi="Calibri" w:cs="Calibri"/>
                <w:lang w:eastAsia="en-US"/>
              </w:rPr>
            </w:pPr>
          </w:p>
        </w:tc>
      </w:tr>
      <w:tr w:rsidR="007B791A" w:rsidRPr="007B791A" w14:paraId="31AEABD0" w14:textId="77777777" w:rsidTr="007B791A">
        <w:tc>
          <w:tcPr>
            <w:tcW w:w="10768" w:type="dxa"/>
            <w:tcBorders>
              <w:top w:val="single" w:sz="4" w:space="0" w:color="auto"/>
              <w:left w:val="single" w:sz="4" w:space="0" w:color="auto"/>
              <w:bottom w:val="single" w:sz="4" w:space="0" w:color="auto"/>
              <w:right w:val="single" w:sz="4" w:space="0" w:color="auto"/>
            </w:tcBorders>
          </w:tcPr>
          <w:p w14:paraId="7DF4C175" w14:textId="77777777" w:rsidR="007B791A" w:rsidRPr="007B791A" w:rsidRDefault="007B791A" w:rsidP="007B791A">
            <w:pPr>
              <w:numPr>
                <w:ilvl w:val="0"/>
                <w:numId w:val="5"/>
              </w:numPr>
              <w:spacing w:after="160"/>
              <w:contextualSpacing/>
              <w:jc w:val="center"/>
              <w:rPr>
                <w:rFonts w:ascii="Calibri" w:eastAsia="Calibri" w:hAnsi="Calibri" w:cs="Calibri"/>
                <w:b/>
                <w:bCs/>
                <w:lang w:eastAsia="en-US"/>
              </w:rPr>
            </w:pPr>
            <w:r w:rsidRPr="007B791A">
              <w:rPr>
                <w:rFonts w:ascii="Calibri" w:eastAsia="Calibri" w:hAnsi="Calibri" w:cs="Calibri"/>
                <w:b/>
                <w:bCs/>
                <w:lang w:eastAsia="en-US"/>
              </w:rPr>
              <w:t>VYKDYMO TVARKA IR TERMINAI</w:t>
            </w:r>
          </w:p>
        </w:tc>
      </w:tr>
      <w:tr w:rsidR="007B791A" w:rsidRPr="007B791A" w14:paraId="3BAA99CB" w14:textId="77777777" w:rsidTr="007B791A">
        <w:trPr>
          <w:trHeight w:val="602"/>
        </w:trPr>
        <w:tc>
          <w:tcPr>
            <w:tcW w:w="10768" w:type="dxa"/>
            <w:tcBorders>
              <w:top w:val="single" w:sz="4" w:space="0" w:color="auto"/>
              <w:left w:val="single" w:sz="4" w:space="0" w:color="auto"/>
              <w:bottom w:val="single" w:sz="4" w:space="0" w:color="auto"/>
              <w:right w:val="single" w:sz="4" w:space="0" w:color="auto"/>
            </w:tcBorders>
          </w:tcPr>
          <w:p w14:paraId="15022800" w14:textId="77777777" w:rsidR="007B791A" w:rsidRPr="007B791A" w:rsidRDefault="007B791A" w:rsidP="007B791A">
            <w:pPr>
              <w:numPr>
                <w:ilvl w:val="1"/>
                <w:numId w:val="5"/>
              </w:numPr>
              <w:tabs>
                <w:tab w:val="left" w:pos="167"/>
                <w:tab w:val="left" w:pos="450"/>
              </w:tabs>
              <w:spacing w:after="160"/>
              <w:ind w:left="25" w:hanging="25"/>
              <w:contextualSpacing/>
              <w:rPr>
                <w:rFonts w:ascii="Calibri" w:eastAsia="Calibri" w:hAnsi="Calibri" w:cs="Calibri"/>
                <w:color w:val="000000"/>
                <w:lang w:eastAsia="en-US"/>
              </w:rPr>
            </w:pPr>
            <w:r w:rsidRPr="007B791A">
              <w:rPr>
                <w:rFonts w:ascii="Calibri" w:eastAsia="Calibri" w:hAnsi="Calibri" w:cs="Calibri"/>
                <w:color w:val="000000" w:themeColor="text1"/>
                <w:lang w:eastAsia="en-US"/>
              </w:rPr>
              <w:t>Užsakymai (eskizai, darbiniai failai) pateikiami el. paštu, kurių gavimą Tiekėjas privalo patvirtinti ir atsakyti per 2</w:t>
            </w:r>
            <w:r w:rsidRPr="007B791A">
              <w:rPr>
                <w:rFonts w:ascii="Calibri" w:eastAsia="Calibri" w:hAnsi="Calibri" w:cs="Calibri"/>
                <w:lang w:eastAsia="en-US"/>
              </w:rPr>
              <w:t xml:space="preserve"> darbo dienas </w:t>
            </w:r>
            <w:r w:rsidRPr="007B791A">
              <w:rPr>
                <w:rFonts w:ascii="Calibri" w:eastAsia="Calibri" w:hAnsi="Calibri" w:cs="Calibri"/>
                <w:color w:val="000000" w:themeColor="text1"/>
                <w:lang w:eastAsia="en-US"/>
              </w:rPr>
              <w:t>nuo užsakymo pateikimo dienos.</w:t>
            </w:r>
          </w:p>
          <w:p w14:paraId="0EC54EE3" w14:textId="77777777" w:rsidR="007B791A" w:rsidRPr="007B791A" w:rsidRDefault="007B791A" w:rsidP="007B791A">
            <w:pPr>
              <w:numPr>
                <w:ilvl w:val="1"/>
                <w:numId w:val="5"/>
              </w:numPr>
              <w:tabs>
                <w:tab w:val="left" w:pos="167"/>
                <w:tab w:val="left" w:pos="450"/>
              </w:tabs>
              <w:spacing w:after="160"/>
              <w:ind w:left="25" w:hanging="25"/>
              <w:contextualSpacing/>
              <w:rPr>
                <w:rFonts w:ascii="Calibri" w:eastAsia="Calibri" w:hAnsi="Calibri" w:cs="Calibri"/>
                <w:color w:val="000000"/>
                <w:lang w:eastAsia="en-US"/>
              </w:rPr>
            </w:pPr>
            <w:r w:rsidRPr="007B791A">
              <w:rPr>
                <w:rFonts w:ascii="Calibri" w:eastAsia="Calibri" w:hAnsi="Calibri" w:cs="Calibri"/>
                <w:lang w:eastAsia="en-US"/>
              </w:rPr>
              <w:t>Prekių užsakymo ir pateikimo galimi būdai (priklausomai nuo darbų apimties ir failų dydžio): elektroniniu paštu arba failų perdavimo serverių pagalba.</w:t>
            </w:r>
          </w:p>
          <w:p w14:paraId="4270077F" w14:textId="3C41B725" w:rsidR="007B791A" w:rsidRPr="007B791A" w:rsidRDefault="007B791A" w:rsidP="007B791A">
            <w:pPr>
              <w:numPr>
                <w:ilvl w:val="1"/>
                <w:numId w:val="5"/>
              </w:numPr>
              <w:tabs>
                <w:tab w:val="left" w:pos="450"/>
              </w:tabs>
              <w:spacing w:after="160"/>
              <w:ind w:left="0" w:firstLine="25"/>
              <w:contextualSpacing/>
              <w:rPr>
                <w:rFonts w:ascii="Calibri" w:eastAsia="Calibri" w:hAnsi="Calibri" w:cs="Calibri"/>
                <w:color w:val="000000"/>
                <w:lang w:eastAsia="en-US"/>
              </w:rPr>
            </w:pPr>
            <w:r w:rsidRPr="007B791A">
              <w:rPr>
                <w:rFonts w:ascii="Calibri" w:eastAsia="Calibri" w:hAnsi="Calibri" w:cs="Calibri"/>
                <w:color w:val="000000" w:themeColor="text1"/>
                <w:lang w:eastAsia="en-US"/>
              </w:rPr>
              <w:t xml:space="preserve">Tiekėjas prekes pristato ne vėliau kaip </w:t>
            </w:r>
            <w:r w:rsidRPr="007B791A">
              <w:rPr>
                <w:rFonts w:ascii="Calibri" w:eastAsia="Calibri" w:hAnsi="Calibri" w:cs="Calibri"/>
                <w:lang w:eastAsia="en-US"/>
              </w:rPr>
              <w:t xml:space="preserve">per </w:t>
            </w:r>
            <w:r w:rsidR="00DF2413" w:rsidRPr="00DF2413">
              <w:rPr>
                <w:rFonts w:ascii="Calibri" w:eastAsia="Calibri" w:hAnsi="Calibri" w:cs="Calibri"/>
                <w:lang w:eastAsia="en-US"/>
              </w:rPr>
              <w:t>4 savaites nuo sutarties pasirašymo dienos</w:t>
            </w:r>
            <w:r w:rsidRPr="007B791A">
              <w:rPr>
                <w:rFonts w:ascii="Calibri" w:eastAsia="Calibri" w:hAnsi="Calibri" w:cs="Calibri"/>
                <w:color w:val="000000" w:themeColor="text1"/>
                <w:lang w:eastAsia="en-US"/>
              </w:rPr>
              <w:t>. Prekių pristatymo terminas, iškilus nenumatytoms aplinkybėms, Užsakovui raštu (el. paštu) patvirtinus sutikimą, gali būti pratęstas ne ilgesniam kaip 7 (septynių) kalendorinių dienų terminui.</w:t>
            </w:r>
          </w:p>
          <w:p w14:paraId="5EDC7358" w14:textId="77777777" w:rsidR="007B791A" w:rsidRPr="007B791A" w:rsidRDefault="007B791A" w:rsidP="007B791A">
            <w:pPr>
              <w:numPr>
                <w:ilvl w:val="1"/>
                <w:numId w:val="5"/>
              </w:numPr>
              <w:tabs>
                <w:tab w:val="left" w:pos="450"/>
              </w:tabs>
              <w:spacing w:after="160"/>
              <w:ind w:left="309" w:hanging="284"/>
              <w:contextualSpacing/>
              <w:rPr>
                <w:rFonts w:ascii="Calibri" w:eastAsia="Calibri" w:hAnsi="Calibri" w:cs="Calibri"/>
                <w:color w:val="000000"/>
                <w:lang w:eastAsia="en-US"/>
              </w:rPr>
            </w:pPr>
            <w:r w:rsidRPr="007B791A">
              <w:rPr>
                <w:rFonts w:ascii="Calibri" w:eastAsia="Calibri" w:hAnsi="Calibri" w:cs="Calibri"/>
                <w:color w:val="000000" w:themeColor="text1"/>
                <w:lang w:eastAsia="en-US"/>
              </w:rPr>
              <w:t>Sutartis įsigalioja nuo jos pasirašymo momento. Galiojo iki pilno šalių įsipareigojimų įvykdymo.</w:t>
            </w:r>
          </w:p>
          <w:p w14:paraId="4A41D980" w14:textId="77777777" w:rsidR="007B791A" w:rsidRPr="007B791A" w:rsidRDefault="007B791A" w:rsidP="007B791A">
            <w:pPr>
              <w:numPr>
                <w:ilvl w:val="1"/>
                <w:numId w:val="5"/>
              </w:numPr>
              <w:tabs>
                <w:tab w:val="left" w:pos="450"/>
              </w:tabs>
              <w:spacing w:after="160"/>
              <w:ind w:left="0" w:firstLine="25"/>
              <w:contextualSpacing/>
              <w:rPr>
                <w:rFonts w:ascii="Calibri" w:eastAsia="Calibri" w:hAnsi="Calibri" w:cs="Calibri"/>
                <w:color w:val="000000"/>
                <w:lang w:eastAsia="en-US"/>
              </w:rPr>
            </w:pPr>
            <w:r w:rsidRPr="007B791A">
              <w:rPr>
                <w:rFonts w:ascii="Calibri" w:eastAsia="Calibri" w:hAnsi="Calibri" w:cs="Calibri"/>
                <w:lang w:eastAsia="en-US"/>
              </w:rPr>
              <w:t>Tiekėjas privalo pateikti elektroninę PVM sąskaitas-faktūras/sąskaitas – faktūras už pristatytas ir priimtas Prekes per SABIS programą, priėmimo-perdavimo aktus, jei prekės atvežamos dalimis.</w:t>
            </w:r>
          </w:p>
          <w:p w14:paraId="5B41D7DE" w14:textId="77777777" w:rsidR="007B791A" w:rsidRPr="007B791A" w:rsidRDefault="007B791A" w:rsidP="007B791A">
            <w:pPr>
              <w:numPr>
                <w:ilvl w:val="1"/>
                <w:numId w:val="5"/>
              </w:numPr>
              <w:tabs>
                <w:tab w:val="left" w:pos="450"/>
                <w:tab w:val="left" w:pos="592"/>
              </w:tabs>
              <w:spacing w:after="160"/>
              <w:ind w:left="25" w:firstLine="0"/>
              <w:contextualSpacing/>
              <w:rPr>
                <w:rFonts w:ascii="Calibri" w:eastAsia="Calibri" w:hAnsi="Calibri" w:cs="Calibri"/>
                <w:color w:val="000000"/>
                <w:lang w:eastAsia="en-US"/>
              </w:rPr>
            </w:pPr>
            <w:r w:rsidRPr="007B791A">
              <w:rPr>
                <w:rFonts w:ascii="Calibri" w:eastAsia="Calibri" w:hAnsi="Calibri" w:cs="Calibri"/>
                <w:color w:val="000000" w:themeColor="text1"/>
                <w:lang w:eastAsia="en-US"/>
              </w:rPr>
              <w:t>Teikdamas pasiūlymą Tiekėjas visas galimas išlaidas įskaičiuoja į Prekių įkainį. Siūlomame įkainyje turi būti įskaičiuotos visos Tiekėjo išlaidos ir mokėtini mokesčiai, būtini tinkamam Sutarties įvykdymui (pvz. Prekių pristatymas Pirkėjo adresu).</w:t>
            </w:r>
          </w:p>
          <w:p w14:paraId="08034DB9" w14:textId="77777777" w:rsidR="007B791A" w:rsidRPr="007B791A" w:rsidRDefault="007B791A" w:rsidP="007B791A">
            <w:pPr>
              <w:numPr>
                <w:ilvl w:val="1"/>
                <w:numId w:val="5"/>
              </w:numPr>
              <w:tabs>
                <w:tab w:val="left" w:pos="309"/>
                <w:tab w:val="left" w:pos="592"/>
              </w:tabs>
              <w:spacing w:after="160"/>
              <w:ind w:left="0" w:firstLine="0"/>
              <w:contextualSpacing/>
              <w:rPr>
                <w:rFonts w:ascii="Calibri" w:eastAsia="Calibri" w:hAnsi="Calibri" w:cs="Calibri"/>
                <w:color w:val="000000"/>
                <w:lang w:eastAsia="en-US"/>
              </w:rPr>
            </w:pPr>
            <w:r w:rsidRPr="007B791A">
              <w:rPr>
                <w:rFonts w:ascii="Calibri" w:eastAsia="Calibri" w:hAnsi="Calibri" w:cs="Calibri"/>
                <w:lang w:eastAsia="en-US"/>
              </w:rPr>
              <w:t>Pagamintus suvenyrus Tiekėjas pristato Pirkėjo užsakymo metu nurodytu adresu ir iškrauna nurodytoje vietoje. Užsakovas informuoja tiekėją apie pateikto užsakymo pažeistas pakuotes per 3 d .d..</w:t>
            </w:r>
          </w:p>
          <w:p w14:paraId="01C95F2B" w14:textId="77777777" w:rsidR="007B791A" w:rsidRPr="007B791A" w:rsidRDefault="007B791A" w:rsidP="007B791A">
            <w:pPr>
              <w:numPr>
                <w:ilvl w:val="1"/>
                <w:numId w:val="5"/>
              </w:numPr>
              <w:tabs>
                <w:tab w:val="left" w:pos="450"/>
                <w:tab w:val="left" w:pos="592"/>
              </w:tabs>
              <w:spacing w:after="160"/>
              <w:ind w:left="0" w:firstLine="25"/>
              <w:contextualSpacing/>
              <w:rPr>
                <w:rFonts w:ascii="Calibri" w:eastAsia="Calibri" w:hAnsi="Calibri" w:cs="Calibri"/>
                <w:color w:val="000000"/>
                <w:lang w:eastAsia="en-US"/>
              </w:rPr>
            </w:pPr>
            <w:r w:rsidRPr="007B791A">
              <w:rPr>
                <w:rFonts w:ascii="Calibri" w:eastAsia="Calibri" w:hAnsi="Calibri" w:cs="Calibri"/>
                <w:color w:val="000000" w:themeColor="text1"/>
                <w:lang w:eastAsia="en-US"/>
              </w:rPr>
              <w:t>Tiekėjas prisiima visą riziką dėl ne nuo Pirkėjo priklausančių aplinkybių, dėl kurių padidės su Sutarties vykdymu susijusios Tiekėjo išlaidos ir Tiekėjui Sutarties vykdymas taps sudėtingesnis (Tiekėjui padidės įsipareigojimų vykdymo kaina). Prekių kaina jokiais atvejais nebus didinama.</w:t>
            </w:r>
          </w:p>
          <w:p w14:paraId="2554A780" w14:textId="77777777" w:rsidR="007B791A" w:rsidRPr="007B791A" w:rsidRDefault="007B791A" w:rsidP="007B791A">
            <w:pPr>
              <w:numPr>
                <w:ilvl w:val="1"/>
                <w:numId w:val="5"/>
              </w:numPr>
              <w:tabs>
                <w:tab w:val="left" w:pos="167"/>
                <w:tab w:val="left" w:pos="450"/>
              </w:tabs>
              <w:spacing w:after="160"/>
              <w:ind w:left="360"/>
              <w:contextualSpacing/>
              <w:rPr>
                <w:rFonts w:ascii="Calibri" w:eastAsia="Calibri" w:hAnsi="Calibri" w:cs="Calibri"/>
                <w:color w:val="000000" w:themeColor="text1"/>
                <w:lang w:eastAsia="en-US"/>
              </w:rPr>
            </w:pPr>
            <w:r w:rsidRPr="007B791A">
              <w:rPr>
                <w:rFonts w:ascii="Calibri" w:eastAsia="Calibri" w:hAnsi="Calibri" w:cs="Calibri"/>
                <w:lang w:eastAsia="en-US"/>
              </w:rPr>
              <w:lastRenderedPageBreak/>
              <w:t>Išlaidas dėl klaidų vykdymo kompensuoja Tiekėjas. Pagamintus nekokybiškus suvenyrus pakeisti kokybiškais per atskirai Šalių suderintą laikotarpį, jei užsakovas dėl to kreipėsi per visą suvenyrų dalinimo laikotarpį ar gavus suvenyrus.</w:t>
            </w:r>
          </w:p>
        </w:tc>
      </w:tr>
      <w:tr w:rsidR="007B791A" w:rsidRPr="007B791A" w14:paraId="55D302C3" w14:textId="77777777" w:rsidTr="007B791A">
        <w:trPr>
          <w:trHeight w:val="265"/>
        </w:trPr>
        <w:tc>
          <w:tcPr>
            <w:tcW w:w="10768" w:type="dxa"/>
            <w:tcBorders>
              <w:top w:val="single" w:sz="4" w:space="0" w:color="auto"/>
              <w:left w:val="single" w:sz="4" w:space="0" w:color="auto"/>
              <w:bottom w:val="single" w:sz="4" w:space="0" w:color="auto"/>
              <w:right w:val="single" w:sz="4" w:space="0" w:color="auto"/>
            </w:tcBorders>
          </w:tcPr>
          <w:p w14:paraId="1ADAC562" w14:textId="77777777" w:rsidR="007B791A" w:rsidRPr="007B791A" w:rsidRDefault="007B791A" w:rsidP="007B791A">
            <w:pPr>
              <w:numPr>
                <w:ilvl w:val="0"/>
                <w:numId w:val="5"/>
              </w:numPr>
              <w:spacing w:after="160"/>
              <w:ind w:left="309"/>
              <w:contextualSpacing/>
              <w:jc w:val="center"/>
              <w:rPr>
                <w:rFonts w:ascii="Calibri" w:eastAsia="Calibri" w:hAnsi="Calibri" w:cs="Calibri"/>
                <w:b/>
                <w:bCs/>
                <w:lang w:eastAsia="en-US"/>
              </w:rPr>
            </w:pPr>
            <w:r w:rsidRPr="007B791A">
              <w:rPr>
                <w:rFonts w:ascii="Calibri" w:eastAsia="Calibri" w:hAnsi="Calibri" w:cs="Calibri"/>
                <w:b/>
                <w:bCs/>
                <w:lang w:eastAsia="en-US"/>
              </w:rPr>
              <w:lastRenderedPageBreak/>
              <w:t>PIRKĖJO ĮSIPAREIGOJIMAI</w:t>
            </w:r>
          </w:p>
        </w:tc>
      </w:tr>
      <w:tr w:rsidR="007B791A" w:rsidRPr="007B791A" w14:paraId="24C9D542" w14:textId="77777777" w:rsidTr="007B791A">
        <w:trPr>
          <w:trHeight w:val="602"/>
        </w:trPr>
        <w:tc>
          <w:tcPr>
            <w:tcW w:w="10768" w:type="dxa"/>
            <w:tcBorders>
              <w:top w:val="single" w:sz="4" w:space="0" w:color="auto"/>
              <w:left w:val="single" w:sz="4" w:space="0" w:color="auto"/>
              <w:bottom w:val="single" w:sz="4" w:space="0" w:color="auto"/>
              <w:right w:val="single" w:sz="4" w:space="0" w:color="auto"/>
            </w:tcBorders>
          </w:tcPr>
          <w:p w14:paraId="1B1DDB98" w14:textId="77777777" w:rsidR="007B791A" w:rsidRPr="007B791A" w:rsidRDefault="007B791A" w:rsidP="007B791A">
            <w:pPr>
              <w:numPr>
                <w:ilvl w:val="1"/>
                <w:numId w:val="5"/>
              </w:numPr>
              <w:tabs>
                <w:tab w:val="left" w:pos="450"/>
              </w:tabs>
              <w:spacing w:after="160"/>
              <w:ind w:left="25" w:hanging="10"/>
              <w:contextualSpacing/>
              <w:rPr>
                <w:rFonts w:ascii="Calibri" w:eastAsia="Calibri" w:hAnsi="Calibri" w:cs="Calibri"/>
                <w:lang w:eastAsia="en-US"/>
              </w:rPr>
            </w:pPr>
            <w:r w:rsidRPr="007B791A">
              <w:rPr>
                <w:rFonts w:ascii="Calibri" w:eastAsia="Calibri" w:hAnsi="Calibri" w:cs="Calibri"/>
                <w:lang w:eastAsia="en-US"/>
              </w:rPr>
              <w:t>Suteikti Tiekėjui visą informaciją ar medžiagą, reikalingą užsakymui vykdyti.</w:t>
            </w:r>
          </w:p>
          <w:p w14:paraId="637E0725" w14:textId="77777777" w:rsidR="007B791A" w:rsidRPr="007B791A" w:rsidRDefault="007B791A" w:rsidP="007B791A">
            <w:pPr>
              <w:numPr>
                <w:ilvl w:val="1"/>
                <w:numId w:val="5"/>
              </w:numPr>
              <w:tabs>
                <w:tab w:val="left" w:pos="450"/>
              </w:tabs>
              <w:spacing w:after="160"/>
              <w:ind w:left="25" w:hanging="10"/>
              <w:contextualSpacing/>
              <w:rPr>
                <w:rFonts w:ascii="Calibri" w:eastAsia="Calibri" w:hAnsi="Calibri" w:cs="Calibri"/>
                <w:lang w:eastAsia="en-US"/>
              </w:rPr>
            </w:pPr>
            <w:r w:rsidRPr="007B791A">
              <w:rPr>
                <w:rFonts w:ascii="Calibri" w:eastAsia="Calibri" w:hAnsi="Calibri" w:cs="Calibri"/>
                <w:lang w:eastAsia="en-US"/>
              </w:rPr>
              <w:t>Nustatytu laiku apmokėti už kokybiškas ir reikalavimus atitinkančias bei laiku pristatytas Prekes.</w:t>
            </w:r>
          </w:p>
          <w:p w14:paraId="74E507BB" w14:textId="77777777" w:rsidR="007B791A" w:rsidRPr="007B791A" w:rsidRDefault="007B791A" w:rsidP="007B791A">
            <w:pPr>
              <w:numPr>
                <w:ilvl w:val="1"/>
                <w:numId w:val="5"/>
              </w:numPr>
              <w:tabs>
                <w:tab w:val="left" w:pos="450"/>
              </w:tabs>
              <w:spacing w:after="160"/>
              <w:ind w:left="25" w:hanging="10"/>
              <w:contextualSpacing/>
              <w:rPr>
                <w:rFonts w:ascii="Calibri" w:eastAsia="Calibri" w:hAnsi="Calibri" w:cs="Calibri"/>
                <w:lang w:eastAsia="en-US"/>
              </w:rPr>
            </w:pPr>
            <w:r w:rsidRPr="007B791A">
              <w:rPr>
                <w:rFonts w:ascii="Calibri" w:eastAsia="Calibri" w:hAnsi="Calibri" w:cs="Calibri"/>
                <w:lang w:eastAsia="en-US"/>
              </w:rPr>
              <w:t>Vykdyti visas kitas Pirkėjo prievoles, kurios yra nustatytos Lietuvos Respublikos civiliniame kodekse ir kituose teisės aktuose.</w:t>
            </w:r>
          </w:p>
          <w:p w14:paraId="1166835A" w14:textId="77777777" w:rsidR="007B791A" w:rsidRPr="007B791A" w:rsidRDefault="007B791A" w:rsidP="007B791A">
            <w:pPr>
              <w:ind w:left="883"/>
              <w:contextualSpacing/>
              <w:rPr>
                <w:rFonts w:ascii="Calibri" w:eastAsia="Calibri" w:hAnsi="Calibri" w:cs="Calibri"/>
                <w:lang w:eastAsia="en-US"/>
              </w:rPr>
            </w:pPr>
          </w:p>
        </w:tc>
      </w:tr>
    </w:tbl>
    <w:tbl>
      <w:tblPr>
        <w:tblpPr w:leftFromText="180" w:rightFromText="180" w:vertAnchor="text" w:horzAnchor="margin" w:tblpY="859"/>
        <w:tblOverlap w:val="never"/>
        <w:tblW w:w="10768" w:type="dxa"/>
        <w:tblLayout w:type="fixed"/>
        <w:tblCellMar>
          <w:top w:w="15" w:type="dxa"/>
          <w:bottom w:w="15" w:type="dxa"/>
        </w:tblCellMar>
        <w:tblLook w:val="04A0" w:firstRow="1" w:lastRow="0" w:firstColumn="1" w:lastColumn="0" w:noHBand="0" w:noVBand="1"/>
      </w:tblPr>
      <w:tblGrid>
        <w:gridCol w:w="2382"/>
        <w:gridCol w:w="8386"/>
      </w:tblGrid>
      <w:tr w:rsidR="007B791A" w:rsidRPr="007B791A" w14:paraId="41DE8D35" w14:textId="77777777" w:rsidTr="00DF2413">
        <w:trPr>
          <w:trHeight w:val="2073"/>
        </w:trPr>
        <w:tc>
          <w:tcPr>
            <w:tcW w:w="2382" w:type="dxa"/>
            <w:tcBorders>
              <w:top w:val="single" w:sz="4" w:space="0" w:color="000000"/>
              <w:left w:val="single" w:sz="4" w:space="0" w:color="000000"/>
              <w:bottom w:val="single" w:sz="4" w:space="0" w:color="000000"/>
              <w:right w:val="single" w:sz="4" w:space="0" w:color="000000"/>
            </w:tcBorders>
            <w:vAlign w:val="center"/>
          </w:tcPr>
          <w:p w14:paraId="51D3A6DC" w14:textId="0979C2E6"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Gertuvė</w:t>
            </w:r>
          </w:p>
          <w:p w14:paraId="3FB5350A" w14:textId="77777777" w:rsidR="007B791A" w:rsidRPr="007B791A" w:rsidRDefault="007B791A" w:rsidP="007B791A">
            <w:pPr>
              <w:spacing w:line="240" w:lineRule="auto"/>
              <w:ind w:firstLine="0"/>
              <w:rPr>
                <w:rFonts w:ascii="Calibri" w:eastAsia="Calibri" w:hAnsi="Calibri" w:cs="Calibri"/>
                <w:sz w:val="22"/>
                <w:szCs w:val="22"/>
              </w:rPr>
            </w:pPr>
          </w:p>
        </w:tc>
        <w:tc>
          <w:tcPr>
            <w:tcW w:w="8386" w:type="dxa"/>
            <w:tcBorders>
              <w:top w:val="single" w:sz="4" w:space="0" w:color="000000"/>
              <w:left w:val="single" w:sz="4" w:space="0" w:color="000000"/>
              <w:bottom w:val="single" w:sz="4" w:space="0" w:color="000000"/>
              <w:right w:val="single" w:sz="4" w:space="0" w:color="000000"/>
            </w:tcBorders>
            <w:vAlign w:val="center"/>
          </w:tcPr>
          <w:p w14:paraId="25C0A8C9"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 xml:space="preserve">Talpa: 500 ml ± 50 ml; </w:t>
            </w:r>
          </w:p>
          <w:p w14:paraId="6B17ECED" w14:textId="48859C1E"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Pagaminta iš plastiko, RPET medžiagos (perdirbtas termoplastikas)</w:t>
            </w:r>
            <w:r w:rsidR="00DF2413" w:rsidRPr="00DF2413">
              <w:rPr>
                <w:rFonts w:ascii="Calibri" w:eastAsia="Calibri" w:hAnsi="Calibri" w:cs="Calibri"/>
                <w:sz w:val="22"/>
                <w:szCs w:val="22"/>
              </w:rPr>
              <w:t xml:space="preserve"> arba lygiavertės</w:t>
            </w:r>
            <w:r w:rsidRPr="007B791A">
              <w:rPr>
                <w:rFonts w:ascii="Calibri" w:eastAsia="Calibri" w:hAnsi="Calibri" w:cs="Calibri"/>
                <w:sz w:val="22"/>
                <w:szCs w:val="22"/>
              </w:rPr>
              <w:t>;</w:t>
            </w:r>
          </w:p>
          <w:p w14:paraId="0FE92BFF" w14:textId="77777777" w:rsidR="007B791A" w:rsidRPr="007B791A" w:rsidRDefault="007B791A" w:rsidP="007B791A">
            <w:pPr>
              <w:spacing w:line="240" w:lineRule="auto"/>
              <w:ind w:firstLine="0"/>
              <w:rPr>
                <w:rFonts w:ascii="Calibri" w:eastAsia="Times New Roman" w:hAnsi="Calibri" w:cs="Calibri"/>
                <w:noProof/>
                <w:sz w:val="22"/>
                <w:szCs w:val="22"/>
                <w:lang w:eastAsia="ar-SA"/>
              </w:rPr>
            </w:pPr>
            <w:bookmarkStart w:id="39" w:name="_Hlk130388423"/>
            <w:r w:rsidRPr="007B791A">
              <w:rPr>
                <w:rFonts w:ascii="Calibri" w:eastAsia="Times New Roman" w:hAnsi="Calibri" w:cs="Calibri"/>
                <w:noProof/>
                <w:sz w:val="22"/>
                <w:szCs w:val="22"/>
                <w:lang w:eastAsia="ar-SA"/>
              </w:rPr>
              <w:t>Sertifikuotas sąlyčiui su maistu ir BE BPA;</w:t>
            </w:r>
          </w:p>
          <w:bookmarkEnd w:id="39"/>
          <w:p w14:paraId="7F499EB0"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Sandari (leak-free);</w:t>
            </w:r>
          </w:p>
          <w:p w14:paraId="4659C9F6"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Cilindro formos;</w:t>
            </w:r>
          </w:p>
          <w:p w14:paraId="7DA5BE4D"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Ergonomiškas dizainas;</w:t>
            </w:r>
          </w:p>
          <w:p w14:paraId="5A828B4E"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Gertuvės plastiko spalva — geltona, raudona, mėlyna, žalia, oranžinė.</w:t>
            </w:r>
          </w:p>
          <w:p w14:paraId="5D270893"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Gertuvės dydis — 22 ± 2 cm x 7 ± 2 cm;</w:t>
            </w:r>
          </w:p>
          <w:p w14:paraId="3D80D60E"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Dangtelis pilkos spalvos su nuimama kabykla, sandariai užsukamas;</w:t>
            </w:r>
          </w:p>
          <w:p w14:paraId="38D00FDC" w14:textId="1B0D30B0" w:rsidR="007B791A" w:rsidRPr="007B791A" w:rsidRDefault="007B791A" w:rsidP="00DF2413">
            <w:pPr>
              <w:spacing w:line="240" w:lineRule="auto"/>
              <w:ind w:firstLine="0"/>
              <w:rPr>
                <w:rFonts w:ascii="Calibri" w:eastAsia="Calibri" w:hAnsi="Calibri" w:cs="Calibri"/>
                <w:sz w:val="22"/>
                <w:szCs w:val="22"/>
              </w:rPr>
            </w:pPr>
            <w:r w:rsidRPr="007B791A">
              <w:rPr>
                <w:rFonts w:ascii="Calibri" w:eastAsia="Calibri" w:hAnsi="Calibri" w:cs="Calibri"/>
                <w:sz w:val="22"/>
                <w:szCs w:val="22"/>
              </w:rPr>
              <w:t> Spaudos būdas — digital print (360 skaitmeninė spauda), 204,0 mm x 160,0 mm ant gertuvės (dedamas baltos spalvos pagrindas prieš spalvotą spaudą); graviravimas ant kamštelio viršaus LZS logotipas.</w:t>
            </w:r>
          </w:p>
          <w:p w14:paraId="2BA0686A"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Spaudos dydis: piešinys, logotipas, kiti elementai;</w:t>
            </w:r>
          </w:p>
          <w:p w14:paraId="43D27C68"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Mastelis makete: 100 proc.</w:t>
            </w:r>
          </w:p>
          <w:p w14:paraId="7CFB69B6"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rPr>
              <w:t>Spalvingumas — CMYK;</w:t>
            </w:r>
          </w:p>
          <w:p w14:paraId="047123ED" w14:textId="77777777" w:rsidR="007B791A" w:rsidRPr="007B791A" w:rsidRDefault="007B791A" w:rsidP="007B791A">
            <w:pPr>
              <w:spacing w:line="240" w:lineRule="auto"/>
              <w:ind w:firstLine="0"/>
              <w:rPr>
                <w:rFonts w:ascii="Calibri" w:eastAsia="Calibri" w:hAnsi="Calibri" w:cs="Calibri"/>
                <w:sz w:val="22"/>
                <w:szCs w:val="22"/>
              </w:rPr>
            </w:pPr>
            <w:r w:rsidRPr="007B791A">
              <w:rPr>
                <w:rFonts w:ascii="Calibri" w:eastAsia="Calibri" w:hAnsi="Calibri" w:cs="Calibri"/>
                <w:sz w:val="22"/>
                <w:szCs w:val="22"/>
                <w:lang w:eastAsia="en-GB"/>
              </w:rPr>
              <w:t>Tiekėjas privalo pateikti kiekvienos pozicijos fizinius pavyzdžius (1 vnt.), prieš gaminant pilną, sutartyje numatytą kiekį.</w:t>
            </w:r>
            <w:r w:rsidRPr="007B791A">
              <w:rPr>
                <w:rFonts w:ascii="Calibri" w:eastAsia="Calibri" w:hAnsi="Calibri" w:cs="Calibri"/>
                <w:sz w:val="22"/>
                <w:szCs w:val="22"/>
                <w:lang w:eastAsia="en-GB"/>
              </w:rPr>
              <w:tab/>
            </w:r>
          </w:p>
          <w:p w14:paraId="037BDD1E" w14:textId="77777777" w:rsidR="007B791A" w:rsidRPr="007B791A" w:rsidRDefault="007B791A" w:rsidP="007B791A">
            <w:pPr>
              <w:spacing w:line="240" w:lineRule="auto"/>
              <w:ind w:firstLine="0"/>
              <w:rPr>
                <w:rFonts w:ascii="Calibri" w:eastAsia="Calibri" w:hAnsi="Calibri" w:cs="Calibri"/>
                <w:sz w:val="22"/>
                <w:szCs w:val="22"/>
              </w:rPr>
            </w:pPr>
          </w:p>
        </w:tc>
      </w:tr>
      <w:tr w:rsidR="007B791A" w:rsidRPr="007B791A" w14:paraId="41D5AFFB" w14:textId="77777777" w:rsidTr="00DF2413">
        <w:trPr>
          <w:trHeight w:val="2073"/>
        </w:trPr>
        <w:tc>
          <w:tcPr>
            <w:tcW w:w="2382" w:type="dxa"/>
            <w:tcBorders>
              <w:top w:val="single" w:sz="4" w:space="0" w:color="000000"/>
              <w:left w:val="single" w:sz="4" w:space="0" w:color="000000"/>
              <w:bottom w:val="single" w:sz="4" w:space="0" w:color="000000"/>
              <w:right w:val="single" w:sz="4" w:space="0" w:color="000000"/>
            </w:tcBorders>
            <w:vAlign w:val="center"/>
          </w:tcPr>
          <w:p w14:paraId="11DC04C5" w14:textId="77777777" w:rsidR="007B791A" w:rsidRPr="007B791A" w:rsidRDefault="007B791A" w:rsidP="007B791A">
            <w:pPr>
              <w:spacing w:line="240" w:lineRule="auto"/>
              <w:ind w:firstLine="0"/>
              <w:rPr>
                <w:rFonts w:ascii="Calibri" w:eastAsia="SimSun" w:hAnsi="Calibri" w:cs="Calibri"/>
                <w:i/>
                <w:iCs/>
                <w:color w:val="000000"/>
                <w:sz w:val="22"/>
                <w:szCs w:val="22"/>
                <w:shd w:val="clear" w:color="auto" w:fill="FFFFFF"/>
                <w:lang w:eastAsia="zh-CN"/>
              </w:rPr>
            </w:pPr>
            <w:r w:rsidRPr="007B791A">
              <w:rPr>
                <w:rFonts w:ascii="Calibri" w:eastAsia="SimSun" w:hAnsi="Calibri" w:cs="Calibri"/>
                <w:i/>
                <w:iCs/>
                <w:color w:val="000000"/>
                <w:sz w:val="22"/>
                <w:szCs w:val="22"/>
                <w:shd w:val="clear" w:color="auto" w:fill="FFFFFF"/>
                <w:lang w:eastAsia="zh-CN"/>
              </w:rPr>
              <w:t>Galimos orientacinės nuotraukos bendram įsivaizdavimui</w:t>
            </w:r>
          </w:p>
          <w:p w14:paraId="40AFBD3A" w14:textId="77777777" w:rsidR="007B791A" w:rsidRPr="007B791A" w:rsidRDefault="007B791A" w:rsidP="007B791A">
            <w:pPr>
              <w:spacing w:line="240" w:lineRule="auto"/>
              <w:ind w:firstLine="0"/>
              <w:rPr>
                <w:rFonts w:ascii="Calibri" w:eastAsia="SimSun" w:hAnsi="Calibri" w:cs="Calibri"/>
                <w:color w:val="000000"/>
                <w:sz w:val="22"/>
                <w:szCs w:val="22"/>
                <w:shd w:val="clear" w:color="auto" w:fill="FFFFFF"/>
                <w:lang w:val="en-US" w:eastAsia="zh-CN"/>
              </w:rPr>
            </w:pPr>
          </w:p>
        </w:tc>
        <w:tc>
          <w:tcPr>
            <w:tcW w:w="8386" w:type="dxa"/>
            <w:tcBorders>
              <w:top w:val="single" w:sz="4" w:space="0" w:color="000000"/>
              <w:left w:val="single" w:sz="4" w:space="0" w:color="000000"/>
              <w:bottom w:val="single" w:sz="4" w:space="0" w:color="000000"/>
              <w:right w:val="single" w:sz="4" w:space="0" w:color="000000"/>
            </w:tcBorders>
            <w:vAlign w:val="center"/>
          </w:tcPr>
          <w:p w14:paraId="6CAFF2C0" w14:textId="77777777" w:rsidR="00DF2413" w:rsidRDefault="007B791A" w:rsidP="007B791A">
            <w:pPr>
              <w:tabs>
                <w:tab w:val="left" w:pos="324"/>
              </w:tabs>
              <w:spacing w:after="160" w:line="259" w:lineRule="auto"/>
              <w:ind w:left="720" w:firstLine="0"/>
              <w:contextualSpacing/>
            </w:pPr>
            <w:r w:rsidRPr="007B791A">
              <w:rPr>
                <w:rFonts w:ascii="Calibri" w:eastAsia="SimSun" w:hAnsi="Calibri" w:cs="Calibri"/>
                <w:i/>
                <w:iCs/>
                <w:noProof/>
                <w:color w:val="000000"/>
                <w:sz w:val="22"/>
                <w:szCs w:val="22"/>
                <w:u w:val="single"/>
                <w:lang w:eastAsia="zh-CN"/>
                <w14:ligatures w14:val="standardContextual"/>
              </w:rPr>
              <w:drawing>
                <wp:inline distT="0" distB="0" distL="0" distR="0" wp14:anchorId="3DCCFFAF" wp14:editId="427C15AD">
                  <wp:extent cx="2258060" cy="2438400"/>
                  <wp:effectExtent l="0" t="0" r="8890" b="0"/>
                  <wp:docPr id="1022848805" name="Paveikslėlis 1" descr="Paveikslėlis, kuriame yra butel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48805" name="Paveikslėlis 1" descr="Paveikslėlis, kuriame yra butelis, piešimas, iliustracija&#10;&#10;Dirbtinio intelekto sugeneruotas turinys gali būti neteisinga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67658" cy="2448765"/>
                          </a:xfrm>
                          <a:prstGeom prst="rect">
                            <a:avLst/>
                          </a:prstGeom>
                        </pic:spPr>
                      </pic:pic>
                    </a:graphicData>
                  </a:graphic>
                </wp:inline>
              </w:drawing>
            </w:r>
          </w:p>
          <w:p w14:paraId="30FB34BC" w14:textId="2FE7DA56" w:rsidR="007B791A" w:rsidRPr="007B791A" w:rsidRDefault="00DF2413" w:rsidP="007B791A">
            <w:pPr>
              <w:tabs>
                <w:tab w:val="left" w:pos="324"/>
              </w:tabs>
              <w:spacing w:after="160" w:line="259" w:lineRule="auto"/>
              <w:ind w:left="720" w:firstLine="0"/>
              <w:contextualSpacing/>
              <w:rPr>
                <w:rFonts w:ascii="Calibri" w:eastAsia="SimSun" w:hAnsi="Calibri" w:cs="Calibri"/>
                <w:i/>
                <w:iCs/>
                <w:color w:val="000000"/>
                <w:sz w:val="22"/>
                <w:szCs w:val="22"/>
                <w:u w:val="single"/>
                <w:lang w:eastAsia="zh-CN"/>
              </w:rPr>
            </w:pPr>
            <w:r>
              <w:t xml:space="preserve"> </w:t>
            </w:r>
            <w:r w:rsidRPr="00DF2413">
              <w:rPr>
                <w:rFonts w:ascii="Calibri" w:eastAsia="SimSun" w:hAnsi="Calibri" w:cs="Calibri"/>
                <w:i/>
                <w:iCs/>
                <w:color w:val="000000"/>
                <w:sz w:val="22"/>
                <w:szCs w:val="22"/>
                <w:u w:val="single"/>
                <w:lang w:eastAsia="zh-CN"/>
              </w:rPr>
              <w:t>Prekės nuotrauka – informacinio pobūdžio pavyzdys.</w:t>
            </w:r>
          </w:p>
          <w:p w14:paraId="3022E1E5" w14:textId="77777777" w:rsidR="007B791A" w:rsidRPr="007B791A" w:rsidRDefault="007B791A" w:rsidP="007B791A">
            <w:pPr>
              <w:tabs>
                <w:tab w:val="left" w:pos="324"/>
              </w:tabs>
              <w:spacing w:after="160" w:line="259" w:lineRule="auto"/>
              <w:ind w:left="720" w:firstLine="0"/>
              <w:contextualSpacing/>
              <w:rPr>
                <w:rFonts w:ascii="Calibri" w:eastAsia="Times New Roman" w:hAnsi="Calibri" w:cs="Calibri"/>
                <w:i/>
                <w:iCs/>
                <w:sz w:val="22"/>
                <w:szCs w:val="22"/>
                <w:u w:val="single"/>
              </w:rPr>
            </w:pPr>
          </w:p>
          <w:p w14:paraId="4540E09D" w14:textId="77777777" w:rsidR="007B791A" w:rsidRPr="007B791A" w:rsidRDefault="007B791A" w:rsidP="007B791A">
            <w:pPr>
              <w:tabs>
                <w:tab w:val="left" w:pos="324"/>
              </w:tabs>
              <w:spacing w:after="160" w:line="259" w:lineRule="auto"/>
              <w:ind w:left="720" w:firstLine="0"/>
              <w:contextualSpacing/>
              <w:rPr>
                <w:rFonts w:ascii="Calibri" w:eastAsia="SimSun" w:hAnsi="Calibri" w:cs="Calibri"/>
                <w:i/>
                <w:iCs/>
                <w:color w:val="000000"/>
                <w:sz w:val="22"/>
                <w:szCs w:val="22"/>
                <w:u w:val="single"/>
                <w:lang w:eastAsia="zh-CN"/>
              </w:rPr>
            </w:pPr>
            <w:r w:rsidRPr="007B791A">
              <w:rPr>
                <w:rFonts w:ascii="Calibri" w:eastAsia="Times New Roman" w:hAnsi="Calibri" w:cs="Calibri"/>
                <w:i/>
                <w:iCs/>
                <w:sz w:val="22"/>
                <w:szCs w:val="22"/>
                <w:u w:val="single"/>
              </w:rPr>
              <w:t xml:space="preserve"> </w:t>
            </w:r>
            <w:r w:rsidRPr="007B791A">
              <w:rPr>
                <w:rFonts w:ascii="Calibri" w:eastAsia="SimSun" w:hAnsi="Calibri" w:cs="Calibri"/>
                <w:i/>
                <w:iCs/>
                <w:color w:val="000000"/>
                <w:sz w:val="22"/>
                <w:szCs w:val="22"/>
                <w:u w:val="single"/>
                <w:lang w:eastAsia="zh-CN"/>
              </w:rPr>
              <w:t>Galutinis variantas turi būti suderintas su užsakovu;</w:t>
            </w:r>
          </w:p>
          <w:p w14:paraId="64F5B961" w14:textId="77777777" w:rsidR="007B791A" w:rsidRPr="007B791A" w:rsidRDefault="007B791A" w:rsidP="007B791A">
            <w:pPr>
              <w:tabs>
                <w:tab w:val="left" w:pos="324"/>
              </w:tabs>
              <w:spacing w:line="240" w:lineRule="auto"/>
              <w:ind w:firstLine="0"/>
              <w:contextualSpacing/>
              <w:rPr>
                <w:rFonts w:ascii="Calibri" w:eastAsia="SimSun" w:hAnsi="Calibri" w:cs="Calibri"/>
                <w:color w:val="000000"/>
                <w:sz w:val="22"/>
                <w:szCs w:val="22"/>
                <w:lang w:val="fr-FR" w:eastAsia="zh-CN"/>
              </w:rPr>
            </w:pPr>
          </w:p>
        </w:tc>
      </w:tr>
    </w:tbl>
    <w:p w14:paraId="50F4EEC8" w14:textId="77777777" w:rsidR="007B791A" w:rsidRPr="007B791A" w:rsidRDefault="007B791A" w:rsidP="00DE3C99">
      <w:pPr>
        <w:ind w:left="697" w:firstLine="0"/>
        <w:rPr>
          <w:rFonts w:ascii="Arial" w:hAnsi="Arial" w:cs="Arial"/>
          <w:lang w:val="en-GB"/>
        </w:rPr>
      </w:pPr>
    </w:p>
    <w:p w14:paraId="3C4DA603" w14:textId="77777777" w:rsidR="007B791A" w:rsidRDefault="007B791A" w:rsidP="00DE3C99">
      <w:pPr>
        <w:ind w:left="697" w:firstLine="0"/>
        <w:rPr>
          <w:rFonts w:ascii="Arial" w:hAnsi="Arial" w:cs="Arial"/>
        </w:rPr>
      </w:pPr>
    </w:p>
    <w:p w14:paraId="33A7CF5C" w14:textId="77777777" w:rsidR="007B791A" w:rsidRDefault="007B791A"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40" w:name="_Hlk86825377"/>
      <w:bookmarkStart w:id="41" w:name="_Ref38540913"/>
      <w:bookmarkStart w:id="42" w:name="_Ref38898051"/>
      <w:bookmarkStart w:id="43" w:name="_Ref38901392"/>
      <w:bookmarkStart w:id="44" w:name="_Toc48053189"/>
      <w:bookmarkStart w:id="45" w:name="_Toc85706892"/>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40"/>
    <w:bookmarkEnd w:id="41"/>
    <w:bookmarkEnd w:id="42"/>
    <w:bookmarkEnd w:id="43"/>
    <w:bookmarkEnd w:id="44"/>
    <w:bookmarkEnd w:id="45"/>
    <w:p w14:paraId="02BDD29E" w14:textId="77777777" w:rsidR="00CB5907" w:rsidRPr="003277FD" w:rsidRDefault="00CB5907" w:rsidP="00CB5907">
      <w:pPr>
        <w:rPr>
          <w:rFonts w:ascii="Arial" w:hAnsi="Arial" w:cs="Arial"/>
          <w:b/>
          <w:bCs/>
          <w:smallCaps/>
          <w:sz w:val="22"/>
          <w:szCs w:val="22"/>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6403A40A" w14:textId="3D0A3C31" w:rsidR="009E196F" w:rsidRPr="00F01DA9" w:rsidRDefault="00473EB6" w:rsidP="00B319AB">
      <w:pPr>
        <w:spacing w:line="240" w:lineRule="auto"/>
        <w:ind w:firstLine="0"/>
        <w:rPr>
          <w:rFonts w:ascii="Calibri" w:eastAsia="Calibri" w:hAnsi="Calibri" w:cs="Calibri"/>
          <w:sz w:val="24"/>
          <w:szCs w:val="24"/>
          <w:lang w:eastAsia="en-US"/>
        </w:rPr>
      </w:pPr>
      <w:r w:rsidRPr="00B319AB">
        <w:rPr>
          <w:rFonts w:ascii="Calibri" w:eastAsia="Calibri" w:hAnsi="Calibri" w:cs="Calibri"/>
          <w:b/>
          <w:bCs/>
          <w:sz w:val="24"/>
          <w:szCs w:val="24"/>
          <w:lang w:eastAsia="en-US"/>
        </w:rPr>
        <w:t>BĮ Lietuvos zoologijos sodui</w:t>
      </w:r>
    </w:p>
    <w:p w14:paraId="7AB8F7A9" w14:textId="77777777" w:rsidR="009E196F" w:rsidRPr="00B319AB" w:rsidRDefault="009E196F" w:rsidP="009E196F">
      <w:pPr>
        <w:tabs>
          <w:tab w:val="center" w:pos="2520"/>
        </w:tabs>
        <w:spacing w:line="240" w:lineRule="auto"/>
        <w:ind w:firstLine="0"/>
        <w:rPr>
          <w:rFonts w:ascii="Calibri" w:eastAsia="Calibri" w:hAnsi="Calibri" w:cs="Calibri"/>
          <w:sz w:val="20"/>
          <w:szCs w:val="20"/>
          <w:lang w:eastAsia="en-US"/>
        </w:rPr>
      </w:pPr>
      <w:r w:rsidRPr="00B319AB">
        <w:rPr>
          <w:rFonts w:ascii="Calibri" w:eastAsia="Calibri" w:hAnsi="Calibri" w:cs="Calibri"/>
          <w:sz w:val="20"/>
          <w:szCs w:val="20"/>
          <w:lang w:eastAsia="en-US"/>
        </w:rPr>
        <w:t>(Adresatas (perkančioji organizacija))</w:t>
      </w:r>
    </w:p>
    <w:p w14:paraId="2501FB0B" w14:textId="77777777" w:rsidR="009E196F" w:rsidRPr="00F01DA9" w:rsidRDefault="009E196F" w:rsidP="009E196F">
      <w:pPr>
        <w:pBdr>
          <w:top w:val="nil"/>
          <w:left w:val="nil"/>
          <w:bottom w:val="nil"/>
          <w:right w:val="nil"/>
          <w:between w:val="nil"/>
          <w:bar w:val="nil"/>
        </w:pBdr>
        <w:spacing w:line="240" w:lineRule="auto"/>
        <w:ind w:firstLine="0"/>
        <w:jc w:val="left"/>
        <w:rPr>
          <w:rFonts w:ascii="Calibri" w:eastAsia="Arial Unicode MS" w:hAnsi="Calibri" w:cs="Calibri"/>
          <w:sz w:val="22"/>
          <w:szCs w:val="22"/>
          <w:bdr w:val="nil"/>
          <w:lang w:eastAsia="en-US"/>
        </w:rPr>
      </w:pPr>
    </w:p>
    <w:p w14:paraId="58089728" w14:textId="77777777" w:rsidR="009E196F" w:rsidRPr="00F01DA9" w:rsidRDefault="009E196F" w:rsidP="009E196F">
      <w:pPr>
        <w:pBdr>
          <w:top w:val="nil"/>
          <w:left w:val="nil"/>
          <w:bottom w:val="nil"/>
          <w:right w:val="nil"/>
          <w:between w:val="nil"/>
          <w:bar w:val="nil"/>
        </w:pBdr>
        <w:spacing w:line="240" w:lineRule="auto"/>
        <w:ind w:firstLine="0"/>
        <w:jc w:val="left"/>
        <w:rPr>
          <w:rFonts w:ascii="Calibri" w:eastAsia="Arial Unicode MS" w:hAnsi="Calibri" w:cs="Calibri"/>
          <w:sz w:val="22"/>
          <w:szCs w:val="22"/>
          <w:bdr w:val="nil"/>
          <w:lang w:eastAsia="en-US"/>
        </w:rPr>
      </w:pPr>
    </w:p>
    <w:p w14:paraId="5C9BC248" w14:textId="05FD55C7" w:rsidR="009E196F" w:rsidRPr="00F01DA9" w:rsidRDefault="009E196F" w:rsidP="009E196F">
      <w:pPr>
        <w:spacing w:line="240" w:lineRule="auto"/>
        <w:ind w:firstLine="0"/>
        <w:jc w:val="center"/>
        <w:rPr>
          <w:rFonts w:ascii="Calibri" w:eastAsia="Times New Roman" w:hAnsi="Calibri" w:cs="Calibri"/>
          <w:b/>
          <w:bCs/>
          <w:sz w:val="22"/>
          <w:szCs w:val="22"/>
          <w:lang w:eastAsia="en-US"/>
        </w:rPr>
      </w:pPr>
      <w:r w:rsidRPr="00F01DA9">
        <w:rPr>
          <w:rFonts w:ascii="Calibri" w:eastAsia="Times New Roman" w:hAnsi="Calibri" w:cs="Calibri"/>
          <w:b/>
          <w:bCs/>
          <w:sz w:val="22"/>
          <w:szCs w:val="22"/>
          <w:lang w:eastAsia="en-US"/>
        </w:rPr>
        <w:t>PASIŪLYMAS DĖL</w:t>
      </w:r>
      <w:r w:rsidR="00974183" w:rsidRPr="00F01DA9">
        <w:rPr>
          <w:rFonts w:ascii="Calibri" w:eastAsia="Times New Roman" w:hAnsi="Calibri" w:cs="Calibri"/>
          <w:b/>
          <w:bCs/>
          <w:sz w:val="22"/>
          <w:szCs w:val="22"/>
          <w:lang w:eastAsia="en-US"/>
        </w:rPr>
        <w:t xml:space="preserve"> </w:t>
      </w:r>
      <w:r w:rsidR="00473EB6" w:rsidRPr="00F01DA9">
        <w:rPr>
          <w:rFonts w:ascii="Calibri" w:eastAsia="Times New Roman" w:hAnsi="Calibri" w:cs="Calibri"/>
          <w:b/>
          <w:bCs/>
          <w:sz w:val="22"/>
          <w:szCs w:val="22"/>
          <w:lang w:eastAsia="en-US"/>
        </w:rPr>
        <w:t xml:space="preserve">SUVENYRINIŲ PREKIŲ SU </w:t>
      </w:r>
      <w:r w:rsidR="00844336" w:rsidRPr="00F01DA9">
        <w:rPr>
          <w:rFonts w:ascii="Calibri" w:eastAsia="Times New Roman" w:hAnsi="Calibri" w:cs="Calibri"/>
          <w:b/>
          <w:bCs/>
          <w:sz w:val="22"/>
          <w:szCs w:val="22"/>
          <w:lang w:eastAsia="en-US"/>
        </w:rPr>
        <w:t>ATRIB</w:t>
      </w:r>
      <w:r w:rsidR="00B474BB" w:rsidRPr="00F01DA9">
        <w:rPr>
          <w:rFonts w:ascii="Calibri" w:eastAsia="Times New Roman" w:hAnsi="Calibri" w:cs="Calibri"/>
          <w:b/>
          <w:bCs/>
          <w:sz w:val="22"/>
          <w:szCs w:val="22"/>
          <w:lang w:eastAsia="en-US"/>
        </w:rPr>
        <w:t>U</w:t>
      </w:r>
      <w:r w:rsidR="00844336" w:rsidRPr="00F01DA9">
        <w:rPr>
          <w:rFonts w:ascii="Calibri" w:eastAsia="Times New Roman" w:hAnsi="Calibri" w:cs="Calibri"/>
          <w:b/>
          <w:bCs/>
          <w:sz w:val="22"/>
          <w:szCs w:val="22"/>
          <w:lang w:eastAsia="en-US"/>
        </w:rPr>
        <w:t>TIK</w:t>
      </w:r>
      <w:r w:rsidR="00473EB6" w:rsidRPr="00F01DA9">
        <w:rPr>
          <w:rFonts w:ascii="Calibri" w:eastAsia="Times New Roman" w:hAnsi="Calibri" w:cs="Calibri"/>
          <w:b/>
          <w:bCs/>
          <w:sz w:val="22"/>
          <w:szCs w:val="22"/>
          <w:lang w:eastAsia="en-US"/>
        </w:rPr>
        <w:t>A</w:t>
      </w:r>
      <w:r w:rsidR="00844336" w:rsidRPr="00F01DA9">
        <w:rPr>
          <w:rFonts w:ascii="Calibri" w:eastAsia="Times New Roman" w:hAnsi="Calibri" w:cs="Calibri"/>
          <w:b/>
          <w:bCs/>
          <w:sz w:val="22"/>
          <w:szCs w:val="22"/>
          <w:lang w:eastAsia="en-US"/>
        </w:rPr>
        <w:t xml:space="preserve"> </w:t>
      </w:r>
      <w:r w:rsidRPr="00F01DA9">
        <w:rPr>
          <w:rFonts w:ascii="Calibri" w:eastAsia="Times New Roman" w:hAnsi="Calibri" w:cs="Calibri"/>
          <w:b/>
          <w:bCs/>
          <w:sz w:val="22"/>
          <w:szCs w:val="22"/>
          <w:lang w:eastAsia="en-US"/>
        </w:rPr>
        <w:t>PIRKIMO</w:t>
      </w:r>
    </w:p>
    <w:p w14:paraId="5E791B72" w14:textId="77777777" w:rsidR="009E196F" w:rsidRPr="00F01DA9" w:rsidRDefault="009E196F" w:rsidP="009E196F">
      <w:pPr>
        <w:spacing w:line="240" w:lineRule="auto"/>
        <w:ind w:firstLine="0"/>
        <w:jc w:val="center"/>
        <w:rPr>
          <w:rFonts w:ascii="Calibri" w:eastAsia="Times New Roman" w:hAnsi="Calibri" w:cs="Calibri"/>
          <w:b/>
          <w:bCs/>
          <w:sz w:val="22"/>
          <w:szCs w:val="22"/>
          <w:lang w:eastAsia="en-US"/>
        </w:rPr>
      </w:pPr>
    </w:p>
    <w:p w14:paraId="671ED5B4" w14:textId="77777777"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F01DA9" w14:paraId="424ACA56" w14:textId="77777777" w:rsidTr="00473EB6">
        <w:trPr>
          <w:trHeight w:val="376"/>
        </w:trPr>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r w:rsidRPr="00F01DA9">
              <w:rPr>
                <w:rFonts w:ascii="Calibri" w:eastAsia="Arial Unicode MS" w:hAnsi="Calibri" w:cs="Calibri"/>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p>
        </w:tc>
      </w:tr>
      <w:tr w:rsidR="009E196F" w:rsidRPr="00F01DA9" w14:paraId="588C5CF0" w14:textId="77777777" w:rsidTr="00473EB6">
        <w:trPr>
          <w:trHeight w:val="410"/>
        </w:trPr>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r w:rsidRPr="00F01DA9">
              <w:rPr>
                <w:rFonts w:ascii="Calibri" w:eastAsia="Arial Unicode MS" w:hAnsi="Calibri" w:cs="Calibri"/>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p>
        </w:tc>
      </w:tr>
      <w:tr w:rsidR="009E196F" w:rsidRPr="00F01DA9" w14:paraId="775FD337" w14:textId="77777777" w:rsidTr="00473EB6">
        <w:trPr>
          <w:trHeight w:val="416"/>
        </w:trPr>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r w:rsidRPr="00F01DA9">
              <w:rPr>
                <w:rFonts w:ascii="Calibri" w:eastAsia="Arial Unicode MS" w:hAnsi="Calibri" w:cs="Calibri"/>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p>
        </w:tc>
      </w:tr>
      <w:tr w:rsidR="009E196F" w:rsidRPr="00F01DA9"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2B23F09B"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r w:rsidRPr="00F01DA9">
              <w:rPr>
                <w:rFonts w:ascii="Calibri" w:eastAsia="Arial Unicode MS" w:hAnsi="Calibri" w:cs="Calibri"/>
                <w:sz w:val="22"/>
                <w:szCs w:val="22"/>
                <w:bdr w:val="nil"/>
                <w:lang w:eastAsia="en-US"/>
              </w:rPr>
              <w:t xml:space="preserve">Už pasiūlymą atsakingo asmens vardas, pavardė, pareigos </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p>
        </w:tc>
      </w:tr>
      <w:tr w:rsidR="009E196F" w:rsidRPr="00F01DA9" w14:paraId="62861FB9" w14:textId="77777777" w:rsidTr="00473EB6">
        <w:trPr>
          <w:trHeight w:val="472"/>
        </w:trPr>
        <w:tc>
          <w:tcPr>
            <w:tcW w:w="4536" w:type="dxa"/>
            <w:tcBorders>
              <w:top w:val="single" w:sz="4" w:space="0" w:color="auto"/>
              <w:left w:val="single" w:sz="4" w:space="0" w:color="auto"/>
              <w:bottom w:val="single" w:sz="4" w:space="0" w:color="auto"/>
              <w:right w:val="single" w:sz="4" w:space="0" w:color="auto"/>
            </w:tcBorders>
            <w:hideMark/>
          </w:tcPr>
          <w:p w14:paraId="24C9119E" w14:textId="4450E8E9"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r w:rsidRPr="00F01DA9">
              <w:rPr>
                <w:rFonts w:ascii="Calibri" w:eastAsia="Arial Unicode MS" w:hAnsi="Calibri" w:cs="Calibri"/>
                <w:sz w:val="22"/>
                <w:szCs w:val="22"/>
                <w:bdr w:val="nil"/>
                <w:lang w:eastAsia="en-US"/>
              </w:rPr>
              <w:t>Telefono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p>
        </w:tc>
      </w:tr>
      <w:tr w:rsidR="009E196F" w:rsidRPr="00F01DA9" w14:paraId="683A8061" w14:textId="77777777" w:rsidTr="00473EB6">
        <w:trPr>
          <w:trHeight w:val="408"/>
        </w:trPr>
        <w:tc>
          <w:tcPr>
            <w:tcW w:w="4536" w:type="dxa"/>
            <w:tcBorders>
              <w:top w:val="single" w:sz="4" w:space="0" w:color="auto"/>
              <w:left w:val="single" w:sz="4" w:space="0" w:color="auto"/>
              <w:bottom w:val="single" w:sz="4" w:space="0" w:color="auto"/>
              <w:right w:val="single" w:sz="4" w:space="0" w:color="auto"/>
            </w:tcBorders>
          </w:tcPr>
          <w:p w14:paraId="4E7BE7CE" w14:textId="6EC5FAE8" w:rsidR="009E196F" w:rsidRPr="00F01DA9" w:rsidRDefault="00473EB6"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r w:rsidRPr="00F01DA9">
              <w:rPr>
                <w:rFonts w:ascii="Calibri" w:eastAsia="Arial Unicode MS" w:hAnsi="Calibri" w:cs="Calibri"/>
                <w:sz w:val="22"/>
                <w:szCs w:val="22"/>
                <w:bdr w:val="nil"/>
                <w:lang w:eastAsia="en-US"/>
              </w:rPr>
              <w:t>Tiekėjo įmonės vadovo vardas, pavardė</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p>
        </w:tc>
      </w:tr>
    </w:tbl>
    <w:p w14:paraId="275C09E5"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bCs/>
          <w:sz w:val="22"/>
          <w:szCs w:val="22"/>
          <w:bdr w:val="nil"/>
          <w:lang w:eastAsia="en-US"/>
        </w:rPr>
      </w:pPr>
    </w:p>
    <w:p w14:paraId="10F45BF4" w14:textId="77777777"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bCs/>
          <w:sz w:val="22"/>
          <w:szCs w:val="22"/>
          <w:bdr w:val="nil"/>
          <w:lang w:eastAsia="en-US"/>
        </w:rPr>
      </w:pPr>
      <w:r w:rsidRPr="00F01DA9">
        <w:rPr>
          <w:rFonts w:ascii="Calibri" w:eastAsia="Arial Unicode MS" w:hAnsi="Calibri" w:cs="Calibri"/>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F01DA9"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F01DA9" w:rsidRDefault="009E196F" w:rsidP="009E196F">
            <w:pPr>
              <w:spacing w:line="240" w:lineRule="auto"/>
              <w:ind w:firstLine="0"/>
              <w:jc w:val="center"/>
              <w:rPr>
                <w:rFonts w:ascii="Calibri" w:eastAsia="Times New Roman" w:hAnsi="Calibri" w:cs="Calibri"/>
                <w:sz w:val="22"/>
                <w:szCs w:val="22"/>
                <w:lang w:eastAsia="en-US"/>
              </w:rPr>
            </w:pPr>
            <w:r w:rsidRPr="00F01DA9">
              <w:rPr>
                <w:rFonts w:ascii="Calibri" w:eastAsia="Arial Unicode MS" w:hAnsi="Calibri" w:cs="Calibri"/>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F01DA9" w:rsidRDefault="009E196F" w:rsidP="009E196F">
            <w:pPr>
              <w:spacing w:line="240" w:lineRule="auto"/>
              <w:ind w:firstLine="0"/>
              <w:jc w:val="center"/>
              <w:rPr>
                <w:rFonts w:ascii="Calibri" w:eastAsia="Times New Roman" w:hAnsi="Calibri" w:cs="Calibri"/>
                <w:bCs/>
                <w:sz w:val="22"/>
                <w:szCs w:val="22"/>
                <w:lang w:eastAsia="en-US"/>
              </w:rPr>
            </w:pPr>
            <w:r w:rsidRPr="00F01DA9">
              <w:rPr>
                <w:rFonts w:ascii="Calibri" w:eastAsia="Times New Roman" w:hAnsi="Calibri" w:cs="Calibri"/>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F01DA9" w:rsidRDefault="009E196F" w:rsidP="009E196F">
            <w:pPr>
              <w:spacing w:line="240" w:lineRule="auto"/>
              <w:ind w:firstLine="0"/>
              <w:rPr>
                <w:rFonts w:ascii="Calibri" w:eastAsia="Times New Roman" w:hAnsi="Calibri" w:cs="Calibri"/>
                <w:bCs/>
                <w:sz w:val="22"/>
                <w:szCs w:val="22"/>
                <w:lang w:eastAsia="en-US"/>
              </w:rPr>
            </w:pPr>
            <w:r w:rsidRPr="00F01DA9">
              <w:rPr>
                <w:rFonts w:ascii="Calibri" w:eastAsia="Times New Roman" w:hAnsi="Calibri" w:cs="Calibri"/>
                <w:sz w:val="22"/>
                <w:szCs w:val="22"/>
                <w:lang w:eastAsia="en-US"/>
              </w:rPr>
              <w:t xml:space="preserve">Įsipareigojimų dalis (nurodant konkrečius pagal Pirkimo sutartį prisiimamus įsipareigojimus), kuriai ketinama pasitelkti subtiekėją (-us) </w:t>
            </w:r>
          </w:p>
        </w:tc>
      </w:tr>
      <w:tr w:rsidR="009E196F" w:rsidRPr="00F01DA9"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F01DA9" w:rsidRDefault="009E196F" w:rsidP="009E196F">
            <w:pPr>
              <w:spacing w:line="240" w:lineRule="auto"/>
              <w:ind w:firstLine="0"/>
              <w:rPr>
                <w:rFonts w:ascii="Calibri" w:eastAsia="Times New Roman" w:hAnsi="Calibri" w:cs="Calibri"/>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F01DA9" w:rsidRDefault="009E196F" w:rsidP="009E196F">
            <w:pPr>
              <w:spacing w:line="240" w:lineRule="auto"/>
              <w:ind w:firstLine="0"/>
              <w:rPr>
                <w:rFonts w:ascii="Calibri" w:eastAsia="Times New Roman" w:hAnsi="Calibri" w:cs="Calibri"/>
                <w:sz w:val="22"/>
                <w:szCs w:val="22"/>
                <w:lang w:eastAsia="en-US"/>
              </w:rPr>
            </w:pPr>
            <w:r w:rsidRPr="00F01DA9">
              <w:rPr>
                <w:rFonts w:ascii="Calibri" w:eastAsia="Times New Roman" w:hAnsi="Calibri" w:cs="Calibri"/>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F01DA9" w:rsidRDefault="009E196F" w:rsidP="009E196F">
            <w:pPr>
              <w:spacing w:line="240" w:lineRule="auto"/>
              <w:ind w:firstLine="0"/>
              <w:rPr>
                <w:rFonts w:ascii="Calibri" w:eastAsia="Times New Roman" w:hAnsi="Calibri" w:cs="Calibri"/>
                <w:sz w:val="22"/>
                <w:szCs w:val="22"/>
                <w:lang w:eastAsia="en-US"/>
              </w:rPr>
            </w:pPr>
          </w:p>
        </w:tc>
      </w:tr>
      <w:tr w:rsidR="009E196F" w:rsidRPr="00F01DA9"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F01DA9" w:rsidRDefault="009E196F" w:rsidP="009E196F">
            <w:pPr>
              <w:spacing w:line="240" w:lineRule="auto"/>
              <w:ind w:firstLine="0"/>
              <w:rPr>
                <w:rFonts w:ascii="Calibri" w:eastAsia="Times New Roman" w:hAnsi="Calibri" w:cs="Calibri"/>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F01DA9" w:rsidRDefault="009E196F" w:rsidP="009E196F">
            <w:pPr>
              <w:spacing w:line="240" w:lineRule="auto"/>
              <w:ind w:firstLine="0"/>
              <w:rPr>
                <w:rFonts w:ascii="Calibri" w:eastAsia="Times New Roman" w:hAnsi="Calibri" w:cs="Calibri"/>
                <w:sz w:val="22"/>
                <w:szCs w:val="22"/>
                <w:lang w:eastAsia="en-US"/>
              </w:rPr>
            </w:pPr>
            <w:r w:rsidRPr="00F01DA9">
              <w:rPr>
                <w:rFonts w:ascii="Calibri" w:eastAsia="Times New Roman" w:hAnsi="Calibri" w:cs="Calibri"/>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F01DA9" w:rsidRDefault="009E196F" w:rsidP="009E196F">
            <w:pPr>
              <w:spacing w:line="240" w:lineRule="auto"/>
              <w:ind w:firstLine="0"/>
              <w:rPr>
                <w:rFonts w:ascii="Calibri" w:eastAsia="Times New Roman" w:hAnsi="Calibri" w:cs="Calibri"/>
                <w:sz w:val="22"/>
                <w:szCs w:val="22"/>
                <w:lang w:eastAsia="en-US"/>
              </w:rPr>
            </w:pPr>
          </w:p>
        </w:tc>
      </w:tr>
      <w:tr w:rsidR="009E196F" w:rsidRPr="00F01DA9"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F01DA9" w:rsidRDefault="009E196F" w:rsidP="009E196F">
            <w:pPr>
              <w:spacing w:line="240" w:lineRule="auto"/>
              <w:ind w:firstLine="0"/>
              <w:rPr>
                <w:rFonts w:ascii="Calibri" w:eastAsia="Times New Roman" w:hAnsi="Calibri" w:cs="Calibri"/>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F01DA9" w:rsidRDefault="009E196F" w:rsidP="009E196F">
            <w:pPr>
              <w:spacing w:line="240" w:lineRule="auto"/>
              <w:ind w:firstLine="0"/>
              <w:rPr>
                <w:rFonts w:ascii="Calibri" w:eastAsia="Times New Roman" w:hAnsi="Calibri" w:cs="Calibri"/>
                <w:sz w:val="22"/>
                <w:szCs w:val="22"/>
                <w:lang w:eastAsia="en-US"/>
              </w:rPr>
            </w:pPr>
            <w:r w:rsidRPr="00F01DA9">
              <w:rPr>
                <w:rFonts w:ascii="Calibri" w:eastAsia="Times New Roman" w:hAnsi="Calibri" w:cs="Calibri"/>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F01DA9" w:rsidRDefault="009E196F" w:rsidP="009E196F">
            <w:pPr>
              <w:spacing w:line="240" w:lineRule="auto"/>
              <w:ind w:firstLine="0"/>
              <w:rPr>
                <w:rFonts w:ascii="Calibri" w:eastAsia="Times New Roman" w:hAnsi="Calibri" w:cs="Calibri"/>
                <w:sz w:val="22"/>
                <w:szCs w:val="22"/>
                <w:lang w:eastAsia="en-US"/>
              </w:rPr>
            </w:pPr>
          </w:p>
        </w:tc>
      </w:tr>
    </w:tbl>
    <w:p w14:paraId="685C2F07" w14:textId="77777777" w:rsidR="009E196F" w:rsidRPr="00F01DA9" w:rsidRDefault="009E196F" w:rsidP="009E196F">
      <w:pPr>
        <w:pBdr>
          <w:top w:val="nil"/>
          <w:left w:val="nil"/>
          <w:bottom w:val="nil"/>
          <w:right w:val="nil"/>
          <w:between w:val="nil"/>
          <w:bar w:val="nil"/>
        </w:pBdr>
        <w:spacing w:line="240" w:lineRule="auto"/>
        <w:ind w:firstLine="720"/>
        <w:rPr>
          <w:rFonts w:ascii="Calibri" w:eastAsia="Arial Unicode MS" w:hAnsi="Calibri" w:cs="Calibri"/>
          <w:bCs/>
          <w:sz w:val="22"/>
          <w:szCs w:val="22"/>
          <w:bdr w:val="nil"/>
          <w:lang w:eastAsia="en-US"/>
        </w:rPr>
      </w:pPr>
    </w:p>
    <w:p w14:paraId="338507FE" w14:textId="77777777" w:rsidR="009E196F" w:rsidRPr="00F01DA9" w:rsidRDefault="009E196F" w:rsidP="009E196F">
      <w:pPr>
        <w:pBdr>
          <w:top w:val="nil"/>
          <w:left w:val="nil"/>
          <w:bottom w:val="nil"/>
          <w:right w:val="nil"/>
          <w:between w:val="nil"/>
          <w:bar w:val="nil"/>
        </w:pBdr>
        <w:spacing w:line="240" w:lineRule="auto"/>
        <w:ind w:firstLine="0"/>
        <w:rPr>
          <w:rFonts w:ascii="Calibri" w:eastAsia="Arial Unicode MS" w:hAnsi="Calibri" w:cs="Calibri"/>
          <w:sz w:val="22"/>
          <w:szCs w:val="22"/>
          <w:bdr w:val="nil"/>
          <w:lang w:eastAsia="en-US"/>
        </w:rPr>
      </w:pPr>
      <w:r w:rsidRPr="00F01DA9">
        <w:rPr>
          <w:rFonts w:ascii="Calibri" w:eastAsia="Arial Unicode MS" w:hAnsi="Calibri" w:cs="Calibri"/>
          <w:sz w:val="22"/>
          <w:szCs w:val="22"/>
          <w:bdr w:val="nil"/>
          <w:lang w:eastAsia="en-US"/>
        </w:rPr>
        <w:t>Šiame pasiūlyme yra pateikta ir konfidenciali informacija (dokumentai su konfidencialia informacija įsegti atskirai)</w:t>
      </w:r>
      <w:r w:rsidRPr="00F01DA9">
        <w:rPr>
          <w:rFonts w:ascii="Calibri" w:eastAsia="Arial Unicode MS" w:hAnsi="Calibri" w:cs="Calibri"/>
          <w:sz w:val="22"/>
          <w:szCs w:val="22"/>
          <w:bdr w:val="nil"/>
          <w:vertAlign w:val="superscript"/>
          <w:lang w:eastAsia="en-US"/>
        </w:rPr>
        <w:t>1</w:t>
      </w:r>
      <w:r w:rsidRPr="00F01DA9">
        <w:rPr>
          <w:rFonts w:ascii="Calibri" w:eastAsia="Arial Unicode MS" w:hAnsi="Calibri" w:cs="Calibri"/>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F01DA9"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F01DA9" w:rsidRDefault="009E196F" w:rsidP="009E196F">
            <w:pPr>
              <w:spacing w:line="240" w:lineRule="auto"/>
              <w:ind w:right="-108" w:firstLine="0"/>
              <w:rPr>
                <w:rFonts w:ascii="Calibri" w:eastAsia="Times New Roman" w:hAnsi="Calibri" w:cs="Calibri"/>
                <w:color w:val="000000"/>
                <w:sz w:val="24"/>
                <w:szCs w:val="24"/>
                <w:lang w:eastAsia="en-US"/>
              </w:rPr>
            </w:pPr>
            <w:r w:rsidRPr="00F01DA9">
              <w:rPr>
                <w:rFonts w:ascii="Calibri" w:eastAsia="Times New Roman" w:hAnsi="Calibri" w:cs="Calibri"/>
                <w:color w:val="000000"/>
                <w:sz w:val="24"/>
                <w:szCs w:val="24"/>
                <w:lang w:eastAsia="en-US"/>
              </w:rPr>
              <w:t>Eil.</w:t>
            </w:r>
          </w:p>
          <w:p w14:paraId="6F1A5D7F" w14:textId="77777777" w:rsidR="009E196F" w:rsidRPr="00F01DA9" w:rsidRDefault="009E196F" w:rsidP="009E196F">
            <w:pPr>
              <w:spacing w:line="240" w:lineRule="auto"/>
              <w:ind w:right="-108" w:firstLine="0"/>
              <w:rPr>
                <w:rFonts w:ascii="Calibri" w:eastAsia="Times New Roman" w:hAnsi="Calibri" w:cs="Calibri"/>
                <w:color w:val="000000"/>
                <w:sz w:val="24"/>
                <w:szCs w:val="24"/>
                <w:lang w:eastAsia="en-US"/>
              </w:rPr>
            </w:pPr>
            <w:r w:rsidRPr="00F01DA9">
              <w:rPr>
                <w:rFonts w:ascii="Calibri" w:eastAsia="Times New Roman" w:hAnsi="Calibri" w:cs="Calibri"/>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F01DA9" w:rsidRDefault="009E196F" w:rsidP="009E196F">
            <w:pPr>
              <w:spacing w:line="240" w:lineRule="auto"/>
              <w:ind w:firstLine="0"/>
              <w:jc w:val="center"/>
              <w:rPr>
                <w:rFonts w:ascii="Calibri" w:eastAsia="Times New Roman" w:hAnsi="Calibri" w:cs="Calibri"/>
                <w:color w:val="000000"/>
                <w:sz w:val="24"/>
                <w:szCs w:val="24"/>
                <w:lang w:eastAsia="en-US"/>
              </w:rPr>
            </w:pPr>
            <w:r w:rsidRPr="00F01DA9">
              <w:rPr>
                <w:rFonts w:ascii="Calibri" w:eastAsia="Times New Roman" w:hAnsi="Calibri" w:cs="Calibri"/>
                <w:color w:val="000000"/>
                <w:sz w:val="24"/>
                <w:szCs w:val="24"/>
                <w:lang w:eastAsia="en-US"/>
              </w:rPr>
              <w:t>Pateikto dokumento pavadinimas (rekomenduojama dokumento pavadinime nurodyti žodį „KONFIDENCIALU“)</w:t>
            </w:r>
          </w:p>
        </w:tc>
      </w:tr>
      <w:tr w:rsidR="009E196F" w:rsidRPr="00F01DA9"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F01DA9" w:rsidRDefault="009E196F" w:rsidP="009E196F">
            <w:pPr>
              <w:spacing w:line="240" w:lineRule="auto"/>
              <w:ind w:firstLine="0"/>
              <w:rPr>
                <w:rFonts w:ascii="Calibri" w:eastAsia="Times New Roman" w:hAnsi="Calibri" w:cs="Calibri"/>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F01DA9" w:rsidRDefault="009E196F" w:rsidP="009E196F">
            <w:pPr>
              <w:spacing w:line="240" w:lineRule="auto"/>
              <w:ind w:firstLine="0"/>
              <w:rPr>
                <w:rFonts w:ascii="Calibri" w:eastAsia="Times New Roman" w:hAnsi="Calibri" w:cs="Calibri"/>
                <w:color w:val="000000"/>
                <w:sz w:val="24"/>
                <w:szCs w:val="24"/>
                <w:lang w:eastAsia="en-US"/>
              </w:rPr>
            </w:pPr>
          </w:p>
        </w:tc>
      </w:tr>
    </w:tbl>
    <w:p w14:paraId="2D8C2D01" w14:textId="77777777" w:rsidR="009E196F" w:rsidRPr="00F01DA9" w:rsidRDefault="009E196F" w:rsidP="009E196F">
      <w:pPr>
        <w:pBdr>
          <w:top w:val="nil"/>
          <w:left w:val="nil"/>
          <w:bottom w:val="nil"/>
          <w:right w:val="nil"/>
          <w:between w:val="nil"/>
          <w:bar w:val="nil"/>
        </w:pBdr>
        <w:spacing w:line="240" w:lineRule="auto"/>
        <w:ind w:firstLine="709"/>
        <w:rPr>
          <w:rFonts w:ascii="Calibri" w:eastAsia="Arial Unicode MS" w:hAnsi="Calibri" w:cs="Calibri"/>
          <w:bCs/>
          <w:sz w:val="22"/>
          <w:szCs w:val="22"/>
          <w:bdr w:val="nil"/>
          <w:lang w:eastAsia="en-US"/>
        </w:rPr>
      </w:pPr>
      <w:r w:rsidRPr="00F01DA9">
        <w:rPr>
          <w:rFonts w:ascii="Calibri" w:eastAsia="Arial Unicode MS" w:hAnsi="Calibri" w:cs="Calibri"/>
          <w:bCs/>
          <w:sz w:val="22"/>
          <w:szCs w:val="22"/>
          <w:bdr w:val="nil"/>
          <w:vertAlign w:val="superscript"/>
          <w:lang w:eastAsia="en-US"/>
        </w:rPr>
        <w:t xml:space="preserve">1 </w:t>
      </w:r>
      <w:r w:rsidRPr="00F01DA9">
        <w:rPr>
          <w:rFonts w:ascii="Calibri" w:eastAsia="Arial Unicode MS" w:hAnsi="Calibri" w:cs="Calibri"/>
          <w:bCs/>
          <w:sz w:val="22"/>
          <w:szCs w:val="22"/>
          <w:bdr w:val="nil"/>
          <w:lang w:eastAsia="en-US"/>
        </w:rPr>
        <w:t>Pildyti tuomet, jei bus pateikta konfidenciali informacija.</w:t>
      </w:r>
      <w:r w:rsidRPr="00F01DA9">
        <w:rPr>
          <w:rFonts w:ascii="Calibri" w:eastAsia="Arial Unicode MS" w:hAnsi="Calibri" w:cs="Calibri"/>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F01DA9">
        <w:rPr>
          <w:rFonts w:ascii="Calibri" w:eastAsia="Arial Unicode MS" w:hAnsi="Calibri" w:cs="Calibri"/>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F01DA9">
        <w:rPr>
          <w:rFonts w:ascii="Calibri" w:eastAsia="Arial Unicode MS" w:hAnsi="Calibri" w:cs="Calibri"/>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F01DA9">
        <w:rPr>
          <w:rFonts w:ascii="Calibri" w:eastAsia="Arial Unicode MS" w:hAnsi="Calibri" w:cs="Calibri"/>
          <w:b/>
          <w:sz w:val="22"/>
          <w:szCs w:val="22"/>
          <w:u w:val="single"/>
          <w:bdr w:val="nil"/>
          <w:lang w:eastAsia="en-US"/>
        </w:rPr>
        <w:t>atidžiai ir pagrįstai</w:t>
      </w:r>
      <w:r w:rsidRPr="00F01DA9">
        <w:rPr>
          <w:rFonts w:ascii="Calibri" w:eastAsia="Arial Unicode MS" w:hAnsi="Calibri" w:cs="Calibri"/>
          <w:sz w:val="22"/>
          <w:szCs w:val="22"/>
          <w:bdr w:val="nil"/>
          <w:lang w:eastAsia="en-US"/>
        </w:rPr>
        <w:t xml:space="preserve"> nurodyti konfidencialią informaciją, kadangi </w:t>
      </w:r>
      <w:r w:rsidRPr="00F01DA9">
        <w:rPr>
          <w:rFonts w:ascii="Calibri" w:eastAsia="Calibri" w:hAnsi="Calibri" w:cs="Calibri"/>
          <w:bCs/>
          <w:sz w:val="22"/>
          <w:szCs w:val="22"/>
          <w:bdr w:val="nil"/>
          <w:lang w:eastAsia="en-US"/>
        </w:rPr>
        <w:t xml:space="preserve">laimėjusio dalyvio pasiūlymas, sudaryta pirkimo sutartis ir jos pakeitimai (jei jų bus), išskyrus informaciją, kurios atskleidimas </w:t>
      </w:r>
      <w:r w:rsidRPr="00F01DA9">
        <w:rPr>
          <w:rFonts w:ascii="Calibri" w:eastAsia="Calibri" w:hAnsi="Calibri" w:cs="Calibri"/>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F01DA9">
        <w:rPr>
          <w:rFonts w:ascii="Calibri" w:eastAsia="Calibri" w:hAnsi="Calibri" w:cs="Calibri"/>
          <w:bCs/>
          <w:sz w:val="22"/>
          <w:szCs w:val="22"/>
          <w:bdr w:val="nil"/>
          <w:lang w:eastAsia="en-US"/>
        </w:rPr>
        <w:t xml:space="preserve">, </w:t>
      </w:r>
      <w:r w:rsidRPr="00F01DA9">
        <w:rPr>
          <w:rFonts w:ascii="Calibri" w:eastAsia="Arial Unicode MS" w:hAnsi="Calibri" w:cs="Calibri"/>
          <w:b/>
          <w:sz w:val="22"/>
          <w:szCs w:val="22"/>
          <w:u w:val="single"/>
          <w:bdr w:val="nil"/>
          <w:lang w:eastAsia="en-US"/>
        </w:rPr>
        <w:t>bus skelbiami CVP IS</w:t>
      </w:r>
      <w:r w:rsidRPr="00F01DA9">
        <w:rPr>
          <w:rFonts w:ascii="Calibri" w:eastAsia="Arial Unicode MS" w:hAnsi="Calibri" w:cs="Calibri"/>
          <w:sz w:val="22"/>
          <w:szCs w:val="22"/>
          <w:bdr w:val="nil"/>
          <w:lang w:eastAsia="en-US"/>
        </w:rPr>
        <w:t xml:space="preserve"> vadovaujantis VPĮ 86 straipsnio 9 dalimi. </w:t>
      </w:r>
    </w:p>
    <w:p w14:paraId="19CAE724" w14:textId="1131C70A" w:rsidR="007B41A8" w:rsidRPr="00F01DA9" w:rsidRDefault="007B41A8" w:rsidP="009E196F">
      <w:pPr>
        <w:spacing w:line="240" w:lineRule="auto"/>
        <w:ind w:firstLine="567"/>
        <w:rPr>
          <w:rFonts w:ascii="Calibri" w:eastAsia="Times New Roman" w:hAnsi="Calibri" w:cs="Calibri"/>
          <w:bCs/>
          <w:sz w:val="22"/>
          <w:szCs w:val="22"/>
          <w:lang w:eastAsia="en-US"/>
        </w:rPr>
      </w:pPr>
      <w:r w:rsidRPr="00F01DA9">
        <w:rPr>
          <w:rFonts w:ascii="Calibri" w:eastAsia="Times New Roman" w:hAnsi="Calibri" w:cs="Calibri"/>
          <w:bCs/>
          <w:sz w:val="22"/>
          <w:szCs w:val="22"/>
          <w:lang w:eastAsia="en-US"/>
        </w:rPr>
        <w:lastRenderedPageBreak/>
        <w:t>Pateikdami šį pasiūlymą, mes sutinkame su visomis konkurso sąlygomis, pirkimo dokumentuose ir jų prieduose pateiktais reikalavimais ir pažymime, kad siūlomos prekės atitinka pirkimo dokumentų ir jų priedų reikalavimus.</w:t>
      </w:r>
    </w:p>
    <w:p w14:paraId="038865D2" w14:textId="77777777" w:rsidR="007B41A8" w:rsidRPr="00F01DA9" w:rsidRDefault="007B41A8" w:rsidP="009E196F">
      <w:pPr>
        <w:spacing w:line="240" w:lineRule="auto"/>
        <w:ind w:firstLine="567"/>
        <w:rPr>
          <w:rFonts w:ascii="Calibri" w:eastAsia="Times New Roman" w:hAnsi="Calibri" w:cs="Calibri"/>
          <w:bCs/>
          <w:sz w:val="22"/>
          <w:szCs w:val="22"/>
          <w:lang w:eastAsia="en-US"/>
        </w:rPr>
      </w:pPr>
    </w:p>
    <w:p w14:paraId="46698BB6" w14:textId="0D9AB7C3" w:rsidR="007B41A8" w:rsidRPr="00F01DA9" w:rsidRDefault="007B41A8" w:rsidP="009E196F">
      <w:pPr>
        <w:spacing w:line="240" w:lineRule="auto"/>
        <w:ind w:firstLine="567"/>
        <w:rPr>
          <w:rFonts w:ascii="Calibri" w:eastAsia="Times New Roman" w:hAnsi="Calibri" w:cs="Calibri"/>
          <w:bCs/>
          <w:sz w:val="22"/>
          <w:szCs w:val="22"/>
          <w:lang w:eastAsia="en-US"/>
        </w:rPr>
      </w:pPr>
      <w:r w:rsidRPr="00F01DA9">
        <w:rPr>
          <w:rFonts w:ascii="Calibri" w:eastAsia="Times New Roman" w:hAnsi="Calibri" w:cs="Calibri"/>
          <w:bCs/>
          <w:sz w:val="22"/>
          <w:szCs w:val="22"/>
          <w:lang w:eastAsia="en-US"/>
        </w:rPr>
        <w:t>Teikdami šį pasiūlymą įsipareigojame laikytis visų pirkimo sąlygų, įskaitant ir minimalių aplinkos apsaugos kriterijų.</w:t>
      </w:r>
    </w:p>
    <w:p w14:paraId="063ECED7" w14:textId="77777777" w:rsidR="007B41A8" w:rsidRPr="00F01DA9" w:rsidRDefault="007B41A8" w:rsidP="009E196F">
      <w:pPr>
        <w:spacing w:line="240" w:lineRule="auto"/>
        <w:ind w:firstLine="567"/>
        <w:rPr>
          <w:rFonts w:ascii="Calibri" w:eastAsia="Times New Roman" w:hAnsi="Calibri" w:cs="Calibri"/>
          <w:bCs/>
          <w:sz w:val="22"/>
          <w:szCs w:val="22"/>
          <w:lang w:eastAsia="en-US"/>
        </w:rPr>
      </w:pPr>
    </w:p>
    <w:p w14:paraId="64F5C3D1" w14:textId="60315E8B" w:rsidR="00254625" w:rsidRPr="00F01DA9" w:rsidRDefault="009E196F" w:rsidP="00F01DA9">
      <w:pPr>
        <w:spacing w:line="240" w:lineRule="auto"/>
        <w:ind w:firstLine="567"/>
        <w:rPr>
          <w:rFonts w:ascii="Calibri" w:eastAsia="Times New Roman" w:hAnsi="Calibri" w:cs="Calibri"/>
          <w:bCs/>
          <w:sz w:val="22"/>
          <w:szCs w:val="22"/>
          <w:lang w:eastAsia="en-US"/>
        </w:rPr>
      </w:pPr>
      <w:r w:rsidRPr="00F01DA9">
        <w:rPr>
          <w:rFonts w:ascii="Calibri" w:eastAsia="Times New Roman" w:hAnsi="Calibri" w:cs="Calibri"/>
          <w:bCs/>
          <w:sz w:val="22"/>
          <w:szCs w:val="22"/>
          <w:lang w:eastAsia="en-US"/>
        </w:rPr>
        <w:t>Siūlome šias prekes:</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2"/>
        <w:gridCol w:w="1134"/>
        <w:gridCol w:w="1418"/>
        <w:gridCol w:w="1701"/>
        <w:gridCol w:w="1701"/>
        <w:gridCol w:w="1701"/>
      </w:tblGrid>
      <w:tr w:rsidR="00F01DA9" w:rsidRPr="009C04E1" w14:paraId="77B7B88C" w14:textId="61438C13" w:rsidTr="00B319AB">
        <w:tc>
          <w:tcPr>
            <w:tcW w:w="851" w:type="dxa"/>
            <w:tcBorders>
              <w:top w:val="single" w:sz="4" w:space="0" w:color="auto"/>
              <w:left w:val="single" w:sz="4" w:space="0" w:color="auto"/>
              <w:bottom w:val="single" w:sz="4" w:space="0" w:color="auto"/>
              <w:right w:val="single" w:sz="4" w:space="0" w:color="auto"/>
            </w:tcBorders>
            <w:vAlign w:val="center"/>
            <w:hideMark/>
          </w:tcPr>
          <w:p w14:paraId="0742D499" w14:textId="4DF4E20C" w:rsidR="00DE0769" w:rsidRPr="009C04E1" w:rsidRDefault="00DE0769" w:rsidP="00A82427">
            <w:pPr>
              <w:spacing w:after="200" w:line="252"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Dalies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E2AA9B" w14:textId="77777777" w:rsidR="00DE0769" w:rsidRPr="009C04E1" w:rsidRDefault="00DE0769" w:rsidP="00A82427">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Pavadinimas</w:t>
            </w:r>
          </w:p>
        </w:tc>
        <w:tc>
          <w:tcPr>
            <w:tcW w:w="1134" w:type="dxa"/>
            <w:tcBorders>
              <w:top w:val="single" w:sz="4" w:space="0" w:color="auto"/>
              <w:left w:val="single" w:sz="4" w:space="0" w:color="auto"/>
              <w:bottom w:val="single" w:sz="4" w:space="0" w:color="auto"/>
              <w:right w:val="single" w:sz="4" w:space="0" w:color="auto"/>
            </w:tcBorders>
          </w:tcPr>
          <w:p w14:paraId="02AFB92B" w14:textId="4A5D3A07" w:rsidR="00DE0769" w:rsidRPr="00D07512" w:rsidRDefault="00DE0769" w:rsidP="00A82427">
            <w:pPr>
              <w:spacing w:after="200" w:line="252" w:lineRule="auto"/>
              <w:ind w:firstLine="0"/>
              <w:jc w:val="center"/>
              <w:rPr>
                <w:rFonts w:ascii="Calibri" w:eastAsia="Calibri" w:hAnsi="Calibri" w:cs="Times New Roman"/>
                <w:b/>
                <w:bCs/>
                <w:sz w:val="22"/>
                <w:szCs w:val="22"/>
              </w:rPr>
            </w:pPr>
            <w:r w:rsidRPr="00D07512">
              <w:rPr>
                <w:rFonts w:ascii="Calibri" w:eastAsia="Calibri" w:hAnsi="Calibri" w:cs="Times New Roman"/>
                <w:b/>
                <w:bCs/>
                <w:sz w:val="22"/>
                <w:szCs w:val="22"/>
              </w:rPr>
              <w:t>Kiekis</w:t>
            </w:r>
            <w:r>
              <w:rPr>
                <w:rFonts w:ascii="Calibri" w:eastAsia="Calibri" w:hAnsi="Calibri" w:cs="Times New Roman"/>
                <w:b/>
                <w:bCs/>
                <w:sz w:val="22"/>
                <w:szCs w:val="22"/>
              </w:rPr>
              <w:t xml:space="preserve">, vnt. </w:t>
            </w:r>
          </w:p>
        </w:tc>
        <w:tc>
          <w:tcPr>
            <w:tcW w:w="1418" w:type="dxa"/>
            <w:tcBorders>
              <w:top w:val="single" w:sz="4" w:space="0" w:color="auto"/>
              <w:left w:val="single" w:sz="4" w:space="0" w:color="auto"/>
              <w:bottom w:val="single" w:sz="4" w:space="0" w:color="auto"/>
              <w:right w:val="single" w:sz="4" w:space="0" w:color="auto"/>
            </w:tcBorders>
          </w:tcPr>
          <w:p w14:paraId="09E44E5E" w14:textId="23D2D050" w:rsidR="00DE0769" w:rsidRPr="00D07512" w:rsidRDefault="00DE0769" w:rsidP="00A82427">
            <w:pPr>
              <w:spacing w:after="200" w:line="252" w:lineRule="auto"/>
              <w:ind w:firstLine="0"/>
              <w:jc w:val="center"/>
              <w:rPr>
                <w:rFonts w:ascii="Times New Roman" w:eastAsia="Calibri" w:hAnsi="Times New Roman" w:cs="Times New Roman"/>
                <w:b/>
                <w:sz w:val="22"/>
                <w:szCs w:val="22"/>
                <w:lang w:eastAsia="en-US"/>
              </w:rPr>
            </w:pPr>
            <w:r>
              <w:rPr>
                <w:rFonts w:ascii="Calibri" w:eastAsia="Calibri" w:hAnsi="Calibri" w:cs="Times New Roman"/>
                <w:b/>
                <w:bCs/>
                <w:sz w:val="22"/>
                <w:szCs w:val="22"/>
              </w:rPr>
              <w:t>Vieneto k</w:t>
            </w:r>
            <w:r w:rsidRPr="00D07512">
              <w:rPr>
                <w:rFonts w:ascii="Calibri" w:eastAsia="Calibri" w:hAnsi="Calibri" w:cs="Times New Roman"/>
                <w:b/>
                <w:bCs/>
                <w:sz w:val="22"/>
                <w:szCs w:val="22"/>
              </w:rPr>
              <w:t xml:space="preserve">aina, Eur </w:t>
            </w:r>
            <w:r>
              <w:rPr>
                <w:rFonts w:ascii="Calibri" w:eastAsia="Calibri" w:hAnsi="Calibri" w:cs="Times New Roman"/>
                <w:b/>
                <w:bCs/>
                <w:sz w:val="22"/>
                <w:szCs w:val="22"/>
              </w:rPr>
              <w:t>be</w:t>
            </w:r>
            <w:r w:rsidRPr="00D07512">
              <w:rPr>
                <w:rFonts w:ascii="Calibri" w:eastAsia="Calibri" w:hAnsi="Calibri" w:cs="Times New Roman"/>
                <w:b/>
                <w:bCs/>
                <w:sz w:val="22"/>
                <w:szCs w:val="22"/>
              </w:rPr>
              <w:t xml:space="preserve"> PVM</w:t>
            </w:r>
          </w:p>
        </w:tc>
        <w:tc>
          <w:tcPr>
            <w:tcW w:w="1701" w:type="dxa"/>
            <w:tcBorders>
              <w:top w:val="single" w:sz="4" w:space="0" w:color="auto"/>
              <w:left w:val="single" w:sz="4" w:space="0" w:color="auto"/>
              <w:bottom w:val="single" w:sz="4" w:space="0" w:color="auto"/>
              <w:right w:val="single" w:sz="4" w:space="0" w:color="auto"/>
            </w:tcBorders>
          </w:tcPr>
          <w:p w14:paraId="42569347" w14:textId="52E95BA9" w:rsidR="00DE0769" w:rsidRDefault="00DE0769" w:rsidP="00A82427">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Viso kiekio</w:t>
            </w:r>
            <w:r w:rsidR="00F01DA9">
              <w:rPr>
                <w:rFonts w:ascii="Calibri" w:eastAsia="Calibri" w:hAnsi="Calibri" w:cs="Times New Roman"/>
                <w:b/>
                <w:bCs/>
                <w:sz w:val="22"/>
                <w:szCs w:val="22"/>
              </w:rPr>
              <w:t xml:space="preserve"> kaina</w:t>
            </w:r>
            <w:r>
              <w:rPr>
                <w:rFonts w:ascii="Calibri" w:eastAsia="Calibri" w:hAnsi="Calibri" w:cs="Times New Roman"/>
                <w:b/>
                <w:bCs/>
                <w:sz w:val="22"/>
                <w:szCs w:val="22"/>
              </w:rPr>
              <w:t>, Eur be PVM (3</w:t>
            </w:r>
            <w:r w:rsidR="00F01DA9">
              <w:rPr>
                <w:rFonts w:ascii="Calibri" w:eastAsia="Calibri" w:hAnsi="Calibri" w:cs="Times New Roman"/>
                <w:b/>
                <w:bCs/>
                <w:sz w:val="22"/>
                <w:szCs w:val="22"/>
              </w:rPr>
              <w:t>x</w:t>
            </w:r>
            <w:r>
              <w:rPr>
                <w:rFonts w:ascii="Calibri" w:eastAsia="Calibri" w:hAnsi="Calibri" w:cs="Times New Roman"/>
                <w:b/>
                <w:bCs/>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2F5CE2C9" w14:textId="4033CB66" w:rsidR="00DE0769" w:rsidRPr="00DE0769" w:rsidRDefault="00DE0769" w:rsidP="00DE0769">
            <w:pPr>
              <w:suppressAutoHyphens/>
              <w:autoSpaceDN w:val="0"/>
              <w:spacing w:line="240" w:lineRule="auto"/>
              <w:ind w:firstLine="0"/>
              <w:jc w:val="center"/>
              <w:rPr>
                <w:rFonts w:ascii="Calibri" w:eastAsia="Calibri" w:hAnsi="Calibri" w:cs="Calibri"/>
                <w:b/>
                <w:sz w:val="22"/>
                <w:szCs w:val="22"/>
                <w:lang w:eastAsia="en-US"/>
              </w:rPr>
            </w:pPr>
            <w:r w:rsidRPr="00DE0769">
              <w:rPr>
                <w:rFonts w:ascii="Calibri" w:eastAsia="Calibri" w:hAnsi="Calibri" w:cs="Calibri"/>
                <w:b/>
                <w:bCs/>
                <w:sz w:val="22"/>
                <w:szCs w:val="22"/>
                <w:lang w:eastAsia="en-US"/>
              </w:rPr>
              <w:t>Vieneto kaina, Eur su PVM</w:t>
            </w:r>
          </w:p>
        </w:tc>
        <w:tc>
          <w:tcPr>
            <w:tcW w:w="1701" w:type="dxa"/>
            <w:tcBorders>
              <w:top w:val="single" w:sz="4" w:space="0" w:color="auto"/>
              <w:left w:val="single" w:sz="4" w:space="0" w:color="auto"/>
              <w:bottom w:val="single" w:sz="4" w:space="0" w:color="auto"/>
              <w:right w:val="single" w:sz="4" w:space="0" w:color="auto"/>
            </w:tcBorders>
          </w:tcPr>
          <w:p w14:paraId="7DF9DEF2" w14:textId="2C7DCBE2" w:rsidR="00DE0769" w:rsidRPr="00DE0769" w:rsidRDefault="00DE0769" w:rsidP="00DE0769">
            <w:pPr>
              <w:suppressAutoHyphens/>
              <w:autoSpaceDN w:val="0"/>
              <w:spacing w:line="240" w:lineRule="auto"/>
              <w:ind w:firstLine="0"/>
              <w:jc w:val="center"/>
              <w:rPr>
                <w:rFonts w:ascii="Calibri" w:eastAsia="Calibri" w:hAnsi="Calibri" w:cs="Calibri"/>
                <w:b/>
                <w:bCs/>
                <w:sz w:val="22"/>
                <w:szCs w:val="22"/>
              </w:rPr>
            </w:pPr>
            <w:r w:rsidRPr="00DE0769">
              <w:rPr>
                <w:rFonts w:ascii="Calibri" w:eastAsia="Calibri" w:hAnsi="Calibri" w:cs="Calibri"/>
                <w:b/>
                <w:bCs/>
                <w:sz w:val="22"/>
                <w:szCs w:val="22"/>
              </w:rPr>
              <w:t>Viso kiekio kaina, Eur su PVM</w:t>
            </w:r>
            <w:r w:rsidR="00F01DA9">
              <w:rPr>
                <w:rFonts w:ascii="Calibri" w:eastAsia="Calibri" w:hAnsi="Calibri" w:cs="Calibri"/>
                <w:b/>
                <w:bCs/>
                <w:sz w:val="22"/>
                <w:szCs w:val="22"/>
              </w:rPr>
              <w:t xml:space="preserve"> (3x6)</w:t>
            </w:r>
          </w:p>
          <w:p w14:paraId="77618D2A" w14:textId="77777777" w:rsidR="00DE0769" w:rsidRPr="00DE0769" w:rsidRDefault="00DE0769" w:rsidP="00A82427">
            <w:pPr>
              <w:suppressAutoHyphens/>
              <w:autoSpaceDN w:val="0"/>
              <w:spacing w:line="240" w:lineRule="auto"/>
              <w:ind w:firstLine="0"/>
              <w:jc w:val="center"/>
              <w:rPr>
                <w:rFonts w:ascii="Calibri" w:eastAsia="Calibri" w:hAnsi="Calibri" w:cs="Calibri"/>
                <w:b/>
                <w:bCs/>
                <w:sz w:val="22"/>
                <w:szCs w:val="22"/>
              </w:rPr>
            </w:pPr>
          </w:p>
        </w:tc>
      </w:tr>
      <w:tr w:rsidR="00F01DA9" w:rsidRPr="009C04E1" w14:paraId="2E8A6FA2" w14:textId="2BF3C100" w:rsidTr="00B319AB">
        <w:trPr>
          <w:trHeight w:val="150"/>
        </w:trPr>
        <w:tc>
          <w:tcPr>
            <w:tcW w:w="851" w:type="dxa"/>
            <w:tcBorders>
              <w:top w:val="single" w:sz="4" w:space="0" w:color="auto"/>
              <w:left w:val="single" w:sz="4" w:space="0" w:color="auto"/>
              <w:bottom w:val="single" w:sz="4" w:space="0" w:color="auto"/>
              <w:right w:val="single" w:sz="4" w:space="0" w:color="auto"/>
            </w:tcBorders>
            <w:vAlign w:val="center"/>
          </w:tcPr>
          <w:p w14:paraId="5C762A56" w14:textId="0FE95F63" w:rsidR="00DE0769" w:rsidRPr="00B319AB" w:rsidRDefault="00DE0769" w:rsidP="00F01DA9">
            <w:pPr>
              <w:spacing w:after="200" w:line="240" w:lineRule="auto"/>
              <w:ind w:firstLine="0"/>
              <w:jc w:val="center"/>
              <w:rPr>
                <w:rFonts w:ascii="Times New Roman" w:eastAsia="Calibri" w:hAnsi="Times New Roman" w:cs="Times New Roman"/>
                <w:bCs/>
                <w:i/>
                <w:iCs/>
                <w:sz w:val="22"/>
                <w:szCs w:val="22"/>
                <w:lang w:eastAsia="en-US"/>
              </w:rPr>
            </w:pPr>
            <w:r w:rsidRPr="00B319AB">
              <w:rPr>
                <w:rFonts w:ascii="Times New Roman" w:eastAsia="Calibri" w:hAnsi="Times New Roman" w:cs="Times New Roman"/>
                <w:bCs/>
                <w:i/>
                <w:iCs/>
                <w:sz w:val="22"/>
                <w:szCs w:val="22"/>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3C42FDF5" w14:textId="06FD2206" w:rsidR="00DE0769" w:rsidRPr="00B319AB" w:rsidRDefault="00DE0769" w:rsidP="00F01DA9">
            <w:pPr>
              <w:spacing w:after="200" w:line="240" w:lineRule="auto"/>
              <w:ind w:firstLine="0"/>
              <w:jc w:val="center"/>
              <w:rPr>
                <w:rFonts w:ascii="Times New Roman" w:eastAsia="Calibri" w:hAnsi="Times New Roman" w:cs="Times New Roman"/>
                <w:bCs/>
                <w:i/>
                <w:iCs/>
                <w:sz w:val="22"/>
                <w:szCs w:val="22"/>
                <w:lang w:eastAsia="en-US"/>
              </w:rPr>
            </w:pPr>
            <w:r w:rsidRPr="00B319AB">
              <w:rPr>
                <w:rFonts w:ascii="Times New Roman" w:eastAsia="Calibri" w:hAnsi="Times New Roman" w:cs="Times New Roman"/>
                <w:bCs/>
                <w:i/>
                <w:iCs/>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71157C3D" w14:textId="380EF77A" w:rsidR="00DE0769" w:rsidRPr="00B319AB" w:rsidRDefault="00DE0769" w:rsidP="00F01DA9">
            <w:pPr>
              <w:spacing w:after="200" w:line="240" w:lineRule="auto"/>
              <w:ind w:firstLine="0"/>
              <w:jc w:val="center"/>
              <w:rPr>
                <w:rFonts w:ascii="Calibri" w:eastAsia="Calibri" w:hAnsi="Calibri" w:cs="Times New Roman"/>
                <w:bCs/>
                <w:i/>
                <w:iCs/>
                <w:sz w:val="22"/>
                <w:szCs w:val="22"/>
              </w:rPr>
            </w:pPr>
            <w:r w:rsidRPr="00B319AB">
              <w:rPr>
                <w:rFonts w:ascii="Calibri" w:eastAsia="Calibri" w:hAnsi="Calibri" w:cs="Times New Roman"/>
                <w:bCs/>
                <w:i/>
                <w:i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04C2100" w14:textId="3138DF1C" w:rsidR="00DE0769" w:rsidRPr="00B319AB" w:rsidRDefault="00DE0769" w:rsidP="00F01DA9">
            <w:pPr>
              <w:spacing w:after="200" w:line="240" w:lineRule="auto"/>
              <w:ind w:firstLine="0"/>
              <w:jc w:val="center"/>
              <w:rPr>
                <w:rFonts w:ascii="Calibri" w:eastAsia="Calibri" w:hAnsi="Calibri" w:cs="Times New Roman"/>
                <w:bCs/>
                <w:i/>
                <w:iCs/>
                <w:sz w:val="22"/>
                <w:szCs w:val="22"/>
              </w:rPr>
            </w:pPr>
            <w:r w:rsidRPr="00B319AB">
              <w:rPr>
                <w:rFonts w:ascii="Calibri" w:eastAsia="Calibri" w:hAnsi="Calibri" w:cs="Times New Roman"/>
                <w:bCs/>
                <w:i/>
                <w:iCs/>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639AEC1E" w14:textId="6DD3FC34" w:rsidR="00DE0769" w:rsidRPr="00B319AB" w:rsidRDefault="00DE0769" w:rsidP="00F01DA9">
            <w:pPr>
              <w:suppressAutoHyphens/>
              <w:autoSpaceDN w:val="0"/>
              <w:spacing w:line="240" w:lineRule="auto"/>
              <w:ind w:firstLine="0"/>
              <w:jc w:val="center"/>
              <w:rPr>
                <w:rFonts w:ascii="Calibri" w:eastAsia="Calibri" w:hAnsi="Calibri" w:cs="Times New Roman"/>
                <w:bCs/>
                <w:i/>
                <w:iCs/>
                <w:sz w:val="22"/>
                <w:szCs w:val="22"/>
              </w:rPr>
            </w:pPr>
            <w:r w:rsidRPr="00B319AB">
              <w:rPr>
                <w:rFonts w:ascii="Calibri" w:eastAsia="Calibri" w:hAnsi="Calibri" w:cs="Times New Roman"/>
                <w:bCs/>
                <w:i/>
                <w:iCs/>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4961230C" w14:textId="787F3838" w:rsidR="00DE0769" w:rsidRPr="00B319AB" w:rsidRDefault="00DE0769" w:rsidP="00F01DA9">
            <w:pPr>
              <w:suppressAutoHyphens/>
              <w:autoSpaceDN w:val="0"/>
              <w:spacing w:line="240" w:lineRule="auto"/>
              <w:ind w:firstLine="0"/>
              <w:jc w:val="center"/>
              <w:rPr>
                <w:rFonts w:ascii="Calibri" w:eastAsia="Calibri" w:hAnsi="Calibri" w:cs="Times New Roman"/>
                <w:bCs/>
                <w:i/>
                <w:iCs/>
                <w:sz w:val="22"/>
                <w:szCs w:val="22"/>
              </w:rPr>
            </w:pPr>
            <w:r w:rsidRPr="00B319AB">
              <w:rPr>
                <w:rFonts w:ascii="Calibri" w:eastAsia="Calibri" w:hAnsi="Calibri" w:cs="Times New Roman"/>
                <w:bCs/>
                <w:i/>
                <w:iCs/>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14:paraId="413FE8D4" w14:textId="1E0EEC50" w:rsidR="00DE0769" w:rsidRPr="00B319AB" w:rsidRDefault="00DE0769" w:rsidP="00F01DA9">
            <w:pPr>
              <w:suppressAutoHyphens/>
              <w:autoSpaceDN w:val="0"/>
              <w:spacing w:line="240" w:lineRule="auto"/>
              <w:ind w:firstLine="0"/>
              <w:jc w:val="center"/>
              <w:rPr>
                <w:rFonts w:ascii="Calibri" w:eastAsia="Calibri" w:hAnsi="Calibri" w:cs="Times New Roman"/>
                <w:bCs/>
                <w:i/>
                <w:iCs/>
                <w:sz w:val="22"/>
                <w:szCs w:val="22"/>
              </w:rPr>
            </w:pPr>
            <w:r w:rsidRPr="00B319AB">
              <w:rPr>
                <w:rFonts w:ascii="Calibri" w:eastAsia="Calibri" w:hAnsi="Calibri" w:cs="Times New Roman"/>
                <w:bCs/>
                <w:i/>
                <w:iCs/>
                <w:sz w:val="22"/>
                <w:szCs w:val="22"/>
              </w:rPr>
              <w:t>7</w:t>
            </w:r>
          </w:p>
        </w:tc>
      </w:tr>
      <w:tr w:rsidR="00F01DA9" w:rsidRPr="009C04E1" w14:paraId="7EA73A1E" w14:textId="33BB6FE2" w:rsidTr="00B319AB">
        <w:tc>
          <w:tcPr>
            <w:tcW w:w="851" w:type="dxa"/>
            <w:tcBorders>
              <w:top w:val="single" w:sz="4" w:space="0" w:color="auto"/>
              <w:left w:val="single" w:sz="4" w:space="0" w:color="auto"/>
              <w:bottom w:val="single" w:sz="4" w:space="0" w:color="auto"/>
              <w:right w:val="single" w:sz="4" w:space="0" w:color="auto"/>
            </w:tcBorders>
            <w:vAlign w:val="center"/>
          </w:tcPr>
          <w:p w14:paraId="5E2FD48F" w14:textId="77777777" w:rsidR="00DE0769" w:rsidRPr="009C04E1" w:rsidRDefault="00DE0769" w:rsidP="00DE0769">
            <w:pPr>
              <w:numPr>
                <w:ilvl w:val="0"/>
                <w:numId w:val="10"/>
              </w:numPr>
              <w:spacing w:after="200" w:line="240" w:lineRule="auto"/>
              <w:ind w:right="284"/>
              <w:contextualSpacing/>
              <w:rPr>
                <w:rFonts w:ascii="Times New Roman" w:eastAsia="MS Mincho" w:hAnsi="Times New Roman" w:cs="Times New Roman"/>
                <w:color w:val="000000"/>
                <w:sz w:val="22"/>
                <w:szCs w:val="22"/>
                <w:lang w:eastAsia="en-US" w:bidi="lo-L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A5BF8" w14:textId="09CEA883" w:rsidR="00DE0769" w:rsidRPr="00F01DA9" w:rsidRDefault="00F01DA9" w:rsidP="00F01DA9">
            <w:pPr>
              <w:spacing w:after="200" w:line="252" w:lineRule="auto"/>
              <w:ind w:firstLine="0"/>
              <w:jc w:val="center"/>
              <w:rPr>
                <w:rFonts w:ascii="Times New Roman" w:eastAsia="Times New Roman" w:hAnsi="Times New Roman" w:cs="Times New Roman"/>
                <w:b/>
                <w:bCs/>
                <w:sz w:val="22"/>
                <w:szCs w:val="22"/>
              </w:rPr>
            </w:pPr>
            <w:r w:rsidRPr="00F01DA9">
              <w:rPr>
                <w:rFonts w:ascii="Times New Roman" w:eastAsia="Times New Roman" w:hAnsi="Times New Roman" w:cs="Times New Roman"/>
                <w:b/>
                <w:bCs/>
                <w:sz w:val="22"/>
                <w:szCs w:val="22"/>
              </w:rPr>
              <w:t>Magnetai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4684" w14:textId="4239DAC7" w:rsidR="00DE0769" w:rsidRPr="00F01DA9" w:rsidRDefault="00F01DA9" w:rsidP="005D108E">
            <w:pPr>
              <w:spacing w:after="200" w:line="252" w:lineRule="auto"/>
              <w:ind w:firstLine="0"/>
              <w:jc w:val="center"/>
              <w:rPr>
                <w:rFonts w:ascii="Times New Roman" w:eastAsia="Times New Roman" w:hAnsi="Times New Roman" w:cs="Times New Roman"/>
                <w:b/>
                <w:bCs/>
                <w:sz w:val="22"/>
                <w:szCs w:val="22"/>
              </w:rPr>
            </w:pPr>
            <w:r w:rsidRPr="00F01DA9">
              <w:rPr>
                <w:rFonts w:ascii="Times New Roman" w:eastAsia="Times New Roman" w:hAnsi="Times New Roman" w:cs="Times New Roman"/>
                <w:b/>
                <w:bCs/>
                <w:sz w:val="22"/>
                <w:szCs w:val="22"/>
              </w:rPr>
              <w:t>20000</w:t>
            </w:r>
          </w:p>
        </w:tc>
        <w:tc>
          <w:tcPr>
            <w:tcW w:w="1418" w:type="dxa"/>
            <w:tcBorders>
              <w:top w:val="single" w:sz="4" w:space="0" w:color="auto"/>
              <w:left w:val="single" w:sz="4" w:space="0" w:color="auto"/>
              <w:bottom w:val="single" w:sz="4" w:space="0" w:color="auto"/>
              <w:right w:val="single" w:sz="4" w:space="0" w:color="auto"/>
            </w:tcBorders>
            <w:vAlign w:val="center"/>
          </w:tcPr>
          <w:p w14:paraId="2D95D28F" w14:textId="78990F7E"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ACF853B"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1AC3F7F" w14:textId="2B2FFB7C"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8C00339"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r>
      <w:tr w:rsidR="00F01DA9" w:rsidRPr="009C04E1" w14:paraId="4384EDB4" w14:textId="7768756B" w:rsidTr="00B319AB">
        <w:tc>
          <w:tcPr>
            <w:tcW w:w="851" w:type="dxa"/>
            <w:tcBorders>
              <w:top w:val="single" w:sz="4" w:space="0" w:color="auto"/>
              <w:left w:val="single" w:sz="4" w:space="0" w:color="auto"/>
              <w:bottom w:val="single" w:sz="4" w:space="0" w:color="auto"/>
              <w:right w:val="single" w:sz="4" w:space="0" w:color="auto"/>
            </w:tcBorders>
            <w:vAlign w:val="center"/>
          </w:tcPr>
          <w:p w14:paraId="732BAF72" w14:textId="77777777" w:rsidR="00DE0769" w:rsidRPr="009C04E1" w:rsidRDefault="00DE0769" w:rsidP="005D108E">
            <w:pPr>
              <w:numPr>
                <w:ilvl w:val="0"/>
                <w:numId w:val="10"/>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9FEC" w14:textId="58830795" w:rsidR="00DE0769" w:rsidRPr="00F01DA9" w:rsidRDefault="00F01DA9" w:rsidP="00F01DA9">
            <w:pPr>
              <w:spacing w:after="200" w:line="252" w:lineRule="auto"/>
              <w:ind w:firstLine="0"/>
              <w:jc w:val="center"/>
              <w:rPr>
                <w:rFonts w:ascii="Times New Roman" w:eastAsia="Times New Roman" w:hAnsi="Times New Roman" w:cs="Times New Roman"/>
                <w:b/>
                <w:bCs/>
                <w:sz w:val="22"/>
                <w:szCs w:val="22"/>
              </w:rPr>
            </w:pPr>
            <w:r w:rsidRPr="00F01DA9">
              <w:rPr>
                <w:rFonts w:ascii="Times New Roman" w:eastAsia="Times New Roman" w:hAnsi="Times New Roman" w:cs="Times New Roman"/>
                <w:b/>
                <w:bCs/>
                <w:sz w:val="22"/>
                <w:szCs w:val="22"/>
              </w:rPr>
              <w:t>Puodeliai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1626" w14:textId="636363E7" w:rsidR="00DE0769" w:rsidRPr="00F01DA9" w:rsidRDefault="00F01DA9" w:rsidP="005D108E">
            <w:pPr>
              <w:spacing w:after="200" w:line="252" w:lineRule="auto"/>
              <w:ind w:firstLine="0"/>
              <w:jc w:val="center"/>
              <w:rPr>
                <w:rFonts w:ascii="Times New Roman" w:eastAsia="Times New Roman" w:hAnsi="Times New Roman" w:cs="Times New Roman"/>
                <w:b/>
                <w:bCs/>
                <w:sz w:val="22"/>
                <w:szCs w:val="22"/>
              </w:rPr>
            </w:pPr>
            <w:r w:rsidRPr="00F01DA9">
              <w:rPr>
                <w:rFonts w:ascii="Times New Roman" w:eastAsia="Times New Roman" w:hAnsi="Times New Roman" w:cs="Times New Roman"/>
                <w:b/>
                <w:bCs/>
                <w:sz w:val="22"/>
                <w:szCs w:val="22"/>
              </w:rPr>
              <w:t>7500</w:t>
            </w:r>
          </w:p>
        </w:tc>
        <w:tc>
          <w:tcPr>
            <w:tcW w:w="1418" w:type="dxa"/>
            <w:tcBorders>
              <w:top w:val="single" w:sz="4" w:space="0" w:color="auto"/>
              <w:left w:val="single" w:sz="4" w:space="0" w:color="auto"/>
              <w:bottom w:val="single" w:sz="4" w:space="0" w:color="auto"/>
              <w:right w:val="single" w:sz="4" w:space="0" w:color="auto"/>
            </w:tcBorders>
            <w:vAlign w:val="center"/>
          </w:tcPr>
          <w:p w14:paraId="32F87B8F"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1A8E8EE"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7FCACFB"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D6D8D71"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r>
      <w:tr w:rsidR="00F01DA9" w:rsidRPr="009C04E1" w14:paraId="43FBC6E3" w14:textId="2345BF0B" w:rsidTr="00B319AB">
        <w:tc>
          <w:tcPr>
            <w:tcW w:w="851" w:type="dxa"/>
            <w:tcBorders>
              <w:top w:val="single" w:sz="4" w:space="0" w:color="auto"/>
              <w:left w:val="single" w:sz="4" w:space="0" w:color="auto"/>
              <w:bottom w:val="single" w:sz="4" w:space="0" w:color="auto"/>
              <w:right w:val="single" w:sz="4" w:space="0" w:color="auto"/>
            </w:tcBorders>
            <w:vAlign w:val="center"/>
          </w:tcPr>
          <w:p w14:paraId="239BDCFB" w14:textId="77777777" w:rsidR="00DE0769" w:rsidRPr="009C04E1" w:rsidRDefault="00DE0769" w:rsidP="005D108E">
            <w:pPr>
              <w:numPr>
                <w:ilvl w:val="0"/>
                <w:numId w:val="10"/>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95C5B" w14:textId="2776D1C2" w:rsidR="00DE0769" w:rsidRPr="00F01DA9" w:rsidRDefault="00F01DA9" w:rsidP="00F01DA9">
            <w:pPr>
              <w:spacing w:after="200" w:line="252" w:lineRule="auto"/>
              <w:ind w:firstLine="0"/>
              <w:jc w:val="center"/>
              <w:rPr>
                <w:rFonts w:ascii="Times New Roman" w:eastAsia="Times New Roman" w:hAnsi="Times New Roman" w:cs="Times New Roman"/>
                <w:b/>
                <w:bCs/>
                <w:sz w:val="22"/>
                <w:szCs w:val="22"/>
              </w:rPr>
            </w:pPr>
            <w:r w:rsidRPr="00F01DA9">
              <w:rPr>
                <w:rFonts w:ascii="Times New Roman" w:eastAsia="Times New Roman" w:hAnsi="Times New Roman" w:cs="Times New Roman"/>
                <w:b/>
                <w:bCs/>
                <w:sz w:val="22"/>
                <w:szCs w:val="22"/>
              </w:rPr>
              <w:t>Gertuvės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DA5D" w14:textId="05378861" w:rsidR="00DE0769" w:rsidRPr="00F01DA9" w:rsidRDefault="00F01DA9" w:rsidP="005D108E">
            <w:pPr>
              <w:spacing w:after="200" w:line="252" w:lineRule="auto"/>
              <w:ind w:firstLine="0"/>
              <w:jc w:val="center"/>
              <w:rPr>
                <w:rFonts w:ascii="Times New Roman" w:eastAsia="Times New Roman" w:hAnsi="Times New Roman" w:cs="Times New Roman"/>
                <w:b/>
                <w:bCs/>
                <w:sz w:val="22"/>
                <w:szCs w:val="22"/>
              </w:rPr>
            </w:pPr>
            <w:r w:rsidRPr="00F01DA9">
              <w:rPr>
                <w:rFonts w:ascii="Times New Roman" w:eastAsia="Times New Roman" w:hAnsi="Times New Roman" w:cs="Times New Roman"/>
                <w:b/>
                <w:bCs/>
                <w:sz w:val="22"/>
                <w:szCs w:val="22"/>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513DEA51"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52F8AC"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D1AB0C2"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5BED2A7" w14:textId="77777777" w:rsidR="00DE0769" w:rsidRPr="009C04E1" w:rsidRDefault="00DE0769" w:rsidP="00F01DA9">
            <w:pPr>
              <w:spacing w:after="200" w:line="252" w:lineRule="auto"/>
              <w:ind w:firstLine="0"/>
              <w:jc w:val="center"/>
              <w:rPr>
                <w:rFonts w:ascii="Times New Roman" w:eastAsia="Times New Roman" w:hAnsi="Times New Roman" w:cs="Times New Roman"/>
                <w:sz w:val="22"/>
                <w:szCs w:val="22"/>
              </w:rPr>
            </w:pPr>
          </w:p>
        </w:tc>
      </w:tr>
    </w:tbl>
    <w:p w14:paraId="3D5F3589"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43587F79" w14:textId="77777777" w:rsidR="00DE0769" w:rsidRPr="00DE0769" w:rsidRDefault="00DE0769" w:rsidP="00DE0769">
      <w:pPr>
        <w:spacing w:line="240" w:lineRule="auto"/>
        <w:ind w:firstLine="567"/>
        <w:rPr>
          <w:rFonts w:ascii="Calibri" w:eastAsia="Times New Roman" w:hAnsi="Calibri" w:cs="Calibri"/>
          <w:bCs/>
          <w:sz w:val="22"/>
          <w:szCs w:val="22"/>
          <w:lang w:eastAsia="en-US"/>
        </w:rPr>
      </w:pPr>
      <w:r w:rsidRPr="00DE0769">
        <w:rPr>
          <w:rFonts w:ascii="Calibri" w:eastAsia="Times New Roman" w:hAnsi="Calibri" w:cs="Calibri"/>
          <w:bCs/>
          <w:sz w:val="22"/>
          <w:szCs w:val="22"/>
          <w:lang w:eastAsia="en-US"/>
        </w:rPr>
        <w:t xml:space="preserve">Pastabos: </w:t>
      </w:r>
    </w:p>
    <w:p w14:paraId="351F0E3D" w14:textId="77777777" w:rsidR="00DE0769" w:rsidRPr="00DE0769" w:rsidRDefault="00DE0769" w:rsidP="00DE0769">
      <w:pPr>
        <w:spacing w:line="240" w:lineRule="auto"/>
        <w:ind w:firstLine="567"/>
        <w:rPr>
          <w:rFonts w:ascii="Calibri" w:eastAsia="Times New Roman" w:hAnsi="Calibri" w:cs="Calibri"/>
          <w:bCs/>
          <w:sz w:val="22"/>
          <w:szCs w:val="22"/>
          <w:lang w:eastAsia="en-US"/>
        </w:rPr>
      </w:pPr>
      <w:r w:rsidRPr="00DE0769">
        <w:rPr>
          <w:rFonts w:ascii="Calibri" w:eastAsia="Times New Roman" w:hAnsi="Calibri" w:cs="Calibri"/>
          <w:bCs/>
          <w:sz w:val="22"/>
          <w:szCs w:val="22"/>
          <w:lang w:eastAsia="en-US"/>
        </w:rPr>
        <w:t xml:space="preserve">1. kainos, įkainiai ir sumos pasiūlyme nurodomos, paliekant du skaitmenis po kablelio. </w:t>
      </w:r>
    </w:p>
    <w:p w14:paraId="0372065E" w14:textId="77777777" w:rsidR="00DE0769" w:rsidRPr="00DE0769" w:rsidRDefault="00DE0769" w:rsidP="00DE0769">
      <w:pPr>
        <w:spacing w:line="240" w:lineRule="auto"/>
        <w:ind w:firstLine="567"/>
        <w:rPr>
          <w:rFonts w:ascii="Calibri" w:eastAsia="Times New Roman" w:hAnsi="Calibri" w:cs="Calibri"/>
          <w:bCs/>
          <w:sz w:val="22"/>
          <w:szCs w:val="22"/>
          <w:lang w:eastAsia="en-US"/>
        </w:rPr>
      </w:pPr>
      <w:r w:rsidRPr="00DE0769">
        <w:rPr>
          <w:rFonts w:ascii="Calibri" w:eastAsia="Times New Roman" w:hAnsi="Calibri" w:cs="Calibri"/>
          <w:bCs/>
          <w:sz w:val="22"/>
          <w:szCs w:val="22"/>
          <w:lang w:eastAsia="en-US"/>
        </w:rPr>
        <w:t>2. tais atvejais, kai pagal galiojančius teisės aktus tiekėjui nereikia mokėti PVM, jis atitinkamų skilčių nepildo ir nurodo priežastis, dėl kurių PVM nemoka.</w:t>
      </w:r>
    </w:p>
    <w:p w14:paraId="486AED35" w14:textId="77777777" w:rsidR="00DE0769" w:rsidRPr="00DE0769" w:rsidRDefault="00DE0769" w:rsidP="00DE0769">
      <w:pPr>
        <w:spacing w:line="240" w:lineRule="auto"/>
        <w:ind w:firstLine="567"/>
        <w:rPr>
          <w:rFonts w:ascii="Calibri" w:eastAsia="Times New Roman" w:hAnsi="Calibri" w:cs="Calibri"/>
          <w:bCs/>
          <w:sz w:val="22"/>
          <w:szCs w:val="22"/>
          <w:lang w:eastAsia="en-US"/>
        </w:rPr>
      </w:pPr>
    </w:p>
    <w:p w14:paraId="52A90D0E" w14:textId="4773C37B" w:rsidR="00511A4E" w:rsidRPr="00DE0769" w:rsidRDefault="00DE0769" w:rsidP="00DE0769">
      <w:pPr>
        <w:spacing w:line="240" w:lineRule="auto"/>
        <w:ind w:firstLine="567"/>
        <w:rPr>
          <w:rFonts w:ascii="Calibri" w:eastAsia="Times New Roman" w:hAnsi="Calibri" w:cs="Calibri"/>
          <w:bCs/>
          <w:sz w:val="22"/>
          <w:szCs w:val="22"/>
          <w:lang w:eastAsia="en-US"/>
        </w:rPr>
      </w:pPr>
      <w:r w:rsidRPr="00DE0769">
        <w:rPr>
          <w:rFonts w:ascii="Calibri" w:eastAsia="Times New Roman" w:hAnsi="Calibri" w:cs="Calibri"/>
          <w:bCs/>
          <w:sz w:val="22"/>
          <w:szCs w:val="22"/>
          <w:lang w:eastAsia="en-US"/>
        </w:rPr>
        <w:t>I-mos dalies pasiūlymo kaina, Eur su PVM  ____________________________________________.</w:t>
      </w:r>
    </w:p>
    <w:p w14:paraId="58D165EB" w14:textId="670DC432" w:rsidR="00DE0769" w:rsidRPr="00DE0769" w:rsidRDefault="00DE0769" w:rsidP="00DE0769">
      <w:pPr>
        <w:spacing w:line="240" w:lineRule="auto"/>
        <w:ind w:firstLine="567"/>
        <w:rPr>
          <w:rFonts w:ascii="Calibri" w:eastAsia="Times New Roman" w:hAnsi="Calibri" w:cs="Calibri"/>
          <w:bCs/>
          <w:sz w:val="22"/>
          <w:szCs w:val="22"/>
          <w:lang w:eastAsia="en-US"/>
        </w:rPr>
      </w:pPr>
      <w:r w:rsidRPr="00DE0769">
        <w:rPr>
          <w:rFonts w:ascii="Calibri" w:eastAsia="Times New Roman" w:hAnsi="Calibri" w:cs="Calibri"/>
          <w:bCs/>
          <w:sz w:val="22"/>
          <w:szCs w:val="22"/>
          <w:lang w:eastAsia="en-US"/>
        </w:rPr>
        <w:t>II-ros dalies pasiūlymo kaina, Eur su PVM  ____________________________________________.</w:t>
      </w:r>
    </w:p>
    <w:p w14:paraId="1C44039A" w14:textId="79DEA111" w:rsidR="00DE0769" w:rsidRPr="00DE0769" w:rsidRDefault="00DE0769" w:rsidP="00DE0769">
      <w:pPr>
        <w:spacing w:line="240" w:lineRule="auto"/>
        <w:ind w:firstLine="567"/>
        <w:rPr>
          <w:rFonts w:ascii="Calibri" w:eastAsia="Times New Roman" w:hAnsi="Calibri" w:cs="Calibri"/>
          <w:bCs/>
          <w:sz w:val="22"/>
          <w:szCs w:val="22"/>
          <w:lang w:eastAsia="en-US"/>
        </w:rPr>
      </w:pPr>
      <w:r w:rsidRPr="00DE0769">
        <w:rPr>
          <w:rFonts w:ascii="Calibri" w:eastAsia="Times New Roman" w:hAnsi="Calibri" w:cs="Calibri"/>
          <w:bCs/>
          <w:sz w:val="22"/>
          <w:szCs w:val="22"/>
          <w:lang w:eastAsia="en-US"/>
        </w:rPr>
        <w:t>III-čios dalies pasiūlymo kaina, Eur su PVM  ____________________________________________.</w:t>
      </w:r>
    </w:p>
    <w:p w14:paraId="47A5F97B" w14:textId="77777777" w:rsidR="00DE0769" w:rsidRPr="00DE0769" w:rsidRDefault="00DE0769" w:rsidP="009E196F">
      <w:pPr>
        <w:spacing w:line="240" w:lineRule="auto"/>
        <w:ind w:firstLine="567"/>
        <w:rPr>
          <w:rFonts w:ascii="Calibri" w:eastAsia="Times New Roman" w:hAnsi="Calibri" w:cs="Calibri"/>
          <w:bCs/>
          <w:sz w:val="22"/>
          <w:szCs w:val="22"/>
          <w:lang w:eastAsia="en-US"/>
        </w:rPr>
      </w:pPr>
    </w:p>
    <w:p w14:paraId="0BB07F8A" w14:textId="4DCC32B6" w:rsidR="009E196F" w:rsidRPr="00DE076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r w:rsidRPr="00DE0769">
        <w:rPr>
          <w:rFonts w:ascii="Calibri" w:eastAsia="Arial Unicode MS" w:hAnsi="Calibri" w:cs="Calibri"/>
          <w:sz w:val="22"/>
          <w:szCs w:val="22"/>
          <w:bdr w:val="nil"/>
          <w:lang w:eastAsia="en-US"/>
        </w:rPr>
        <w:t>Šiuo pasiūlymu patvirtiname, kad:</w:t>
      </w:r>
    </w:p>
    <w:p w14:paraId="0D199120" w14:textId="77777777" w:rsidR="009E196F" w:rsidRPr="00DE076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r w:rsidRPr="00DE0769">
        <w:rPr>
          <w:rFonts w:ascii="Calibri" w:eastAsia="Arial Unicode MS" w:hAnsi="Calibri" w:cs="Calibri"/>
          <w:sz w:val="22"/>
          <w:szCs w:val="22"/>
          <w:bdr w:val="nil"/>
          <w:lang w:eastAsia="en-US"/>
        </w:rPr>
        <w:t>1. Pasiūlymas galioja 90 dienų nuo pasiūlymų pateikimo termino pabaigos.</w:t>
      </w:r>
    </w:p>
    <w:p w14:paraId="28E130BF" w14:textId="77777777" w:rsidR="009E196F" w:rsidRPr="00DE076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r w:rsidRPr="00DE0769">
        <w:rPr>
          <w:rFonts w:ascii="Calibri" w:eastAsia="Arial Unicode MS" w:hAnsi="Calibri" w:cs="Calibri"/>
          <w:sz w:val="22"/>
          <w:szCs w:val="22"/>
          <w:bdr w:val="nil"/>
          <w:lang w:eastAsia="en-US"/>
        </w:rPr>
        <w:t>2. Sutinkame su visomis pirkimo sąlygomis, nustatytomis pirkimo dokumentuose.</w:t>
      </w:r>
    </w:p>
    <w:p w14:paraId="6217EB19" w14:textId="77777777" w:rsidR="009E196F" w:rsidRPr="00DE076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r w:rsidRPr="00DE0769">
        <w:rPr>
          <w:rFonts w:ascii="Calibri" w:eastAsia="Arial Unicode MS" w:hAnsi="Calibri" w:cs="Calibri"/>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4C05A045" w:rsidR="009E196F" w:rsidRPr="00DE0769" w:rsidRDefault="009E196F" w:rsidP="009E196F">
      <w:pPr>
        <w:pBdr>
          <w:top w:val="nil"/>
          <w:left w:val="nil"/>
          <w:bottom w:val="nil"/>
          <w:right w:val="nil"/>
          <w:between w:val="nil"/>
          <w:bar w:val="nil"/>
        </w:pBdr>
        <w:spacing w:line="240" w:lineRule="auto"/>
        <w:ind w:firstLine="720"/>
        <w:rPr>
          <w:rFonts w:ascii="Calibri" w:eastAsia="Arial Unicode MS" w:hAnsi="Calibri" w:cs="Calibri"/>
          <w:i/>
          <w:sz w:val="22"/>
          <w:szCs w:val="22"/>
          <w:bdr w:val="nil"/>
          <w:lang w:eastAsia="en-US"/>
        </w:rPr>
      </w:pPr>
      <w:r w:rsidRPr="00DE0769">
        <w:rPr>
          <w:rFonts w:ascii="Calibri" w:eastAsia="Arial Unicode MS" w:hAnsi="Calibri" w:cs="Calibri"/>
          <w:sz w:val="22"/>
          <w:szCs w:val="22"/>
          <w:bdr w:val="nil"/>
          <w:lang w:eastAsia="en-US"/>
        </w:rPr>
        <w:t xml:space="preserve">4. </w:t>
      </w:r>
      <w:r w:rsidRPr="00DE0769">
        <w:rPr>
          <w:rFonts w:ascii="Calibri" w:eastAsia="Arial Unicode MS" w:hAnsi="Calibri" w:cs="Calibri"/>
          <w:color w:val="000000"/>
          <w:sz w:val="22"/>
          <w:szCs w:val="22"/>
          <w:bdr w:val="nil"/>
          <w:lang w:eastAsia="en-US"/>
        </w:rPr>
        <w:t xml:space="preserve">Į Prekių kainą  </w:t>
      </w:r>
      <w:r w:rsidRPr="00DE0769">
        <w:rPr>
          <w:rFonts w:ascii="Calibri" w:eastAsia="Times New Roman" w:hAnsi="Calibri" w:cs="Calibri"/>
          <w:color w:val="000000"/>
          <w:sz w:val="22"/>
          <w:szCs w:val="22"/>
        </w:rPr>
        <w:t xml:space="preserve">įeina </w:t>
      </w:r>
      <w:r w:rsidRPr="00DE0769">
        <w:rPr>
          <w:rFonts w:ascii="Calibri" w:eastAsia="Calibri" w:hAnsi="Calibri" w:cs="Calibri"/>
          <w:sz w:val="22"/>
          <w:szCs w:val="22"/>
          <w:lang w:eastAsia="en-US"/>
        </w:rPr>
        <w:t xml:space="preserve">Prekių pristatymas, </w:t>
      </w:r>
      <w:r w:rsidR="00C77047" w:rsidRPr="00DE0769">
        <w:rPr>
          <w:rFonts w:ascii="Calibri" w:eastAsia="Calibri" w:hAnsi="Calibri" w:cs="Calibri"/>
          <w:sz w:val="22"/>
          <w:szCs w:val="22"/>
          <w:lang w:eastAsia="en-US"/>
        </w:rPr>
        <w:t xml:space="preserve">surinkimas, </w:t>
      </w:r>
      <w:r w:rsidRPr="00DE0769">
        <w:rPr>
          <w:rFonts w:ascii="Calibri" w:eastAsia="Calibri" w:hAnsi="Calibri" w:cs="Calibri"/>
          <w:sz w:val="22"/>
          <w:szCs w:val="22"/>
          <w:lang w:eastAsia="en-US"/>
        </w:rPr>
        <w:t xml:space="preserve">visos kitos su Prekių pristatymu susijusios išlaidos, </w:t>
      </w:r>
      <w:r w:rsidRPr="00DE0769">
        <w:rPr>
          <w:rFonts w:ascii="Calibri" w:eastAsia="Arial Unicode MS" w:hAnsi="Calibri" w:cs="Calibri"/>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sidRPr="00DE0769">
        <w:rPr>
          <w:rFonts w:ascii="Calibri" w:eastAsia="Arial Unicode MS" w:hAnsi="Calibri" w:cs="Calibri"/>
          <w:color w:val="000000"/>
          <w:sz w:val="22"/>
          <w:szCs w:val="22"/>
          <w:bdr w:val="nil"/>
          <w:lang w:eastAsia="en-US"/>
        </w:rPr>
        <w:t>SABIS</w:t>
      </w:r>
      <w:r w:rsidRPr="00DE0769">
        <w:rPr>
          <w:rFonts w:ascii="Calibri" w:eastAsia="Arial Unicode MS" w:hAnsi="Calibri" w:cs="Calibri"/>
          <w:color w:val="000000"/>
          <w:sz w:val="22"/>
          <w:szCs w:val="22"/>
          <w:bdr w:val="nil"/>
          <w:lang w:eastAsia="en-US"/>
        </w:rPr>
        <w:t xml:space="preserve">“ kaštai. </w:t>
      </w:r>
      <w:r w:rsidRPr="00DE0769">
        <w:rPr>
          <w:rFonts w:ascii="Calibri" w:eastAsia="Arial Unicode MS" w:hAnsi="Calibri" w:cs="Calibri"/>
          <w:sz w:val="22"/>
          <w:szCs w:val="22"/>
          <w:bdr w:val="nil"/>
          <w:lang w:eastAsia="en-US"/>
        </w:rPr>
        <w:t xml:space="preserve"> (</w:t>
      </w:r>
      <w:r w:rsidRPr="00DE0769">
        <w:rPr>
          <w:rFonts w:ascii="Calibri" w:eastAsia="Arial Unicode MS" w:hAnsi="Calibri" w:cs="Calibri"/>
          <w:i/>
          <w:sz w:val="22"/>
          <w:szCs w:val="22"/>
          <w:bdr w:val="nil"/>
          <w:lang w:eastAsia="en-US"/>
        </w:rPr>
        <w:t>Jei Tiekėjas nenurodo PVM, turi nurodyti priežastį, kodėl PVM nemokamas).</w:t>
      </w:r>
    </w:p>
    <w:p w14:paraId="6AF0D4AD" w14:textId="7F3A9E3F" w:rsidR="009E196F" w:rsidRPr="00DE0769"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r w:rsidRPr="00DE0769">
        <w:rPr>
          <w:rFonts w:ascii="Calibri" w:eastAsia="Arial Unicode MS" w:hAnsi="Calibri" w:cs="Calibri"/>
          <w:sz w:val="22"/>
          <w:szCs w:val="22"/>
          <w:bdr w:val="nil"/>
          <w:lang w:eastAsia="en-US"/>
        </w:rPr>
        <w:t>5. S</w:t>
      </w:r>
      <w:r w:rsidRPr="00DE0769">
        <w:rPr>
          <w:rFonts w:ascii="Calibri" w:eastAsia="Arial Unicode MS" w:hAnsi="Calibri" w:cs="Calibri"/>
          <w:bCs/>
          <w:iCs/>
          <w:sz w:val="22"/>
          <w:szCs w:val="22"/>
          <w:bdr w:val="nil"/>
          <w:lang w:eastAsia="en-US"/>
        </w:rPr>
        <w:t xml:space="preserve">utinkame su pirkimo sąlygų </w:t>
      </w:r>
      <w:r w:rsidR="00A82427" w:rsidRPr="00DE0769">
        <w:rPr>
          <w:rFonts w:ascii="Calibri" w:eastAsia="Arial Unicode MS" w:hAnsi="Calibri" w:cs="Calibri"/>
          <w:bCs/>
          <w:iCs/>
          <w:sz w:val="22"/>
          <w:szCs w:val="22"/>
          <w:bdr w:val="nil"/>
          <w:lang w:eastAsia="en-US"/>
        </w:rPr>
        <w:t>5</w:t>
      </w:r>
      <w:r w:rsidRPr="00DE0769">
        <w:rPr>
          <w:rFonts w:ascii="Calibri" w:eastAsia="Arial Unicode MS" w:hAnsi="Calibri" w:cs="Calibri"/>
          <w:bCs/>
          <w:iCs/>
          <w:sz w:val="22"/>
          <w:szCs w:val="22"/>
          <w:bdr w:val="nil"/>
          <w:lang w:eastAsia="en-US"/>
        </w:rPr>
        <w:t xml:space="preserve"> priede pateiktomis siūlomomis pasirašyti viešojo pirkimo sutarties sąlygomis.</w:t>
      </w:r>
    </w:p>
    <w:p w14:paraId="341BEECE" w14:textId="77777777" w:rsidR="009E196F" w:rsidRDefault="009E196F"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r w:rsidRPr="00DE0769">
        <w:rPr>
          <w:rFonts w:ascii="Calibri" w:eastAsia="Arial Unicode MS" w:hAnsi="Calibri" w:cs="Calibri"/>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p w14:paraId="5A701E2E" w14:textId="77777777" w:rsidR="00B319AB" w:rsidRPr="00B319AB" w:rsidRDefault="00B319AB" w:rsidP="00B319AB">
      <w:pPr>
        <w:spacing w:line="240" w:lineRule="auto"/>
        <w:ind w:firstLine="720"/>
        <w:rPr>
          <w:rFonts w:ascii="Calibri" w:hAnsi="Calibri" w:cs="Calibri"/>
          <w:sz w:val="22"/>
          <w:szCs w:val="22"/>
        </w:rPr>
      </w:pPr>
      <w:r w:rsidRPr="00B319AB">
        <w:rPr>
          <w:rFonts w:ascii="Calibri" w:hAnsi="Calibri" w:cs="Calibri"/>
          <w:sz w:val="22"/>
          <w:szCs w:val="22"/>
        </w:rPr>
        <w:t>Kartu su pasiūlymu pateikiami šie dokumentai:</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946"/>
        <w:gridCol w:w="3118"/>
      </w:tblGrid>
      <w:tr w:rsidR="00B319AB" w:rsidRPr="00B319AB" w14:paraId="45A3DB3D" w14:textId="77777777" w:rsidTr="00B319AB">
        <w:tc>
          <w:tcPr>
            <w:tcW w:w="596" w:type="dxa"/>
            <w:tcBorders>
              <w:top w:val="single" w:sz="4" w:space="0" w:color="auto"/>
              <w:left w:val="single" w:sz="4" w:space="0" w:color="auto"/>
              <w:bottom w:val="single" w:sz="4" w:space="0" w:color="auto"/>
              <w:right w:val="single" w:sz="4" w:space="0" w:color="auto"/>
            </w:tcBorders>
            <w:shd w:val="clear" w:color="auto" w:fill="auto"/>
          </w:tcPr>
          <w:p w14:paraId="1A42BC88" w14:textId="77777777" w:rsidR="00B319AB" w:rsidRPr="00B319AB" w:rsidRDefault="00B319AB" w:rsidP="006E3D81">
            <w:pPr>
              <w:spacing w:line="240" w:lineRule="auto"/>
              <w:ind w:firstLine="0"/>
              <w:jc w:val="center"/>
              <w:rPr>
                <w:rFonts w:ascii="Calibri" w:hAnsi="Calibri" w:cs="Calibri"/>
                <w:sz w:val="22"/>
                <w:szCs w:val="22"/>
              </w:rPr>
            </w:pPr>
            <w:r w:rsidRPr="00B319AB">
              <w:rPr>
                <w:rFonts w:ascii="Calibri" w:hAnsi="Calibri" w:cs="Calibri"/>
                <w:sz w:val="22"/>
                <w:szCs w:val="22"/>
              </w:rPr>
              <w:t>Eil.Nr.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D475D83" w14:textId="77777777" w:rsidR="00B319AB" w:rsidRPr="00B319AB" w:rsidRDefault="00B319AB" w:rsidP="006E3D81">
            <w:pPr>
              <w:spacing w:line="240" w:lineRule="auto"/>
              <w:ind w:firstLine="0"/>
              <w:jc w:val="center"/>
              <w:rPr>
                <w:rFonts w:ascii="Calibri" w:hAnsi="Calibri" w:cs="Calibri"/>
                <w:sz w:val="22"/>
                <w:szCs w:val="22"/>
              </w:rPr>
            </w:pPr>
            <w:r w:rsidRPr="00B319AB">
              <w:rPr>
                <w:rFonts w:ascii="Calibri" w:hAnsi="Calibri" w:cs="Calibri"/>
                <w:sz w:val="22"/>
                <w:szCs w:val="22"/>
              </w:rPr>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DB3599" w14:textId="77777777" w:rsidR="00B319AB" w:rsidRPr="00B319AB" w:rsidRDefault="00B319AB" w:rsidP="006E3D81">
            <w:pPr>
              <w:spacing w:line="240" w:lineRule="auto"/>
              <w:ind w:firstLine="0"/>
              <w:jc w:val="center"/>
              <w:rPr>
                <w:rFonts w:ascii="Calibri" w:hAnsi="Calibri" w:cs="Calibri"/>
                <w:sz w:val="22"/>
                <w:szCs w:val="22"/>
              </w:rPr>
            </w:pPr>
            <w:r w:rsidRPr="00B319AB">
              <w:rPr>
                <w:rFonts w:ascii="Calibri" w:hAnsi="Calibri" w:cs="Calibri"/>
                <w:sz w:val="22"/>
                <w:szCs w:val="22"/>
              </w:rPr>
              <w:t>Dokumento puslapių skaičius</w:t>
            </w:r>
          </w:p>
        </w:tc>
      </w:tr>
      <w:tr w:rsidR="00B319AB" w:rsidRPr="00B319AB" w14:paraId="4147575E" w14:textId="77777777" w:rsidTr="00B319AB">
        <w:tc>
          <w:tcPr>
            <w:tcW w:w="596" w:type="dxa"/>
            <w:tcBorders>
              <w:top w:val="single" w:sz="4" w:space="0" w:color="auto"/>
              <w:left w:val="single" w:sz="4" w:space="0" w:color="auto"/>
              <w:bottom w:val="single" w:sz="4" w:space="0" w:color="auto"/>
              <w:right w:val="single" w:sz="4" w:space="0" w:color="auto"/>
            </w:tcBorders>
            <w:shd w:val="clear" w:color="auto" w:fill="auto"/>
          </w:tcPr>
          <w:p w14:paraId="3A1E96E4" w14:textId="77777777" w:rsidR="00B319AB" w:rsidRPr="00B319AB" w:rsidRDefault="00B319AB" w:rsidP="006E3D81">
            <w:pPr>
              <w:spacing w:line="240" w:lineRule="auto"/>
              <w:ind w:firstLine="0"/>
              <w:jc w:val="center"/>
              <w:rPr>
                <w:rFonts w:ascii="Calibri" w:hAnsi="Calibri" w:cs="Calibri"/>
                <w:sz w:val="22"/>
                <w:szCs w:val="22"/>
              </w:rPr>
            </w:pPr>
            <w:r w:rsidRPr="00B319AB">
              <w:rPr>
                <w:rFonts w:ascii="Calibri" w:hAnsi="Calibri" w:cs="Calibri"/>
                <w:sz w:val="22"/>
                <w:szCs w:val="22"/>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28F799A" w14:textId="77777777" w:rsidR="00B319AB" w:rsidRPr="00B319AB" w:rsidRDefault="00B319AB" w:rsidP="006E3D81">
            <w:pPr>
              <w:spacing w:line="240" w:lineRule="auto"/>
              <w:ind w:firstLine="0"/>
              <w:jc w:val="center"/>
              <w:rPr>
                <w:rFonts w:ascii="Calibri" w:hAnsi="Calibri" w:cs="Calibri"/>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38DB72" w14:textId="77777777" w:rsidR="00B319AB" w:rsidRPr="00B319AB" w:rsidRDefault="00B319AB" w:rsidP="006E3D81">
            <w:pPr>
              <w:spacing w:line="240" w:lineRule="auto"/>
              <w:ind w:firstLine="0"/>
              <w:jc w:val="center"/>
              <w:rPr>
                <w:rFonts w:ascii="Calibri" w:hAnsi="Calibri" w:cs="Calibri"/>
                <w:sz w:val="22"/>
                <w:szCs w:val="22"/>
              </w:rPr>
            </w:pPr>
          </w:p>
        </w:tc>
      </w:tr>
    </w:tbl>
    <w:p w14:paraId="620BF93D" w14:textId="77777777" w:rsidR="00B319AB" w:rsidRPr="00B319AB" w:rsidRDefault="00B319AB" w:rsidP="009E196F">
      <w:pPr>
        <w:pBdr>
          <w:top w:val="nil"/>
          <w:left w:val="nil"/>
          <w:bottom w:val="nil"/>
          <w:right w:val="nil"/>
          <w:between w:val="nil"/>
          <w:bar w:val="nil"/>
        </w:pBdr>
        <w:spacing w:line="240" w:lineRule="auto"/>
        <w:ind w:firstLine="720"/>
        <w:rPr>
          <w:rFonts w:ascii="Calibri" w:eastAsia="Arial Unicode MS" w:hAnsi="Calibri" w:cs="Calibri"/>
          <w:sz w:val="22"/>
          <w:szCs w:val="22"/>
          <w:bdr w:val="nil"/>
          <w:lang w:eastAsia="en-US"/>
        </w:rPr>
      </w:pPr>
    </w:p>
    <w:tbl>
      <w:tblPr>
        <w:tblW w:w="9639" w:type="dxa"/>
        <w:tblLayout w:type="fixed"/>
        <w:tblLook w:val="01E0" w:firstRow="1" w:lastRow="1" w:firstColumn="1" w:lastColumn="1" w:noHBand="0" w:noVBand="0"/>
      </w:tblPr>
      <w:tblGrid>
        <w:gridCol w:w="3888"/>
        <w:gridCol w:w="604"/>
        <w:gridCol w:w="1980"/>
        <w:gridCol w:w="701"/>
        <w:gridCol w:w="2466"/>
      </w:tblGrid>
      <w:tr w:rsidR="00B319AB" w:rsidRPr="00DE0769" w14:paraId="0A5C72F0" w14:textId="77777777" w:rsidTr="00B319AB">
        <w:trPr>
          <w:trHeight w:val="80"/>
        </w:trPr>
        <w:tc>
          <w:tcPr>
            <w:tcW w:w="3888" w:type="dxa"/>
            <w:tcBorders>
              <w:top w:val="nil"/>
              <w:left w:val="nil"/>
              <w:bottom w:val="single" w:sz="4" w:space="0" w:color="auto"/>
              <w:right w:val="nil"/>
            </w:tcBorders>
          </w:tcPr>
          <w:p w14:paraId="0E30E03C" w14:textId="37DF6747" w:rsidR="00B319AB" w:rsidRPr="00DE0769" w:rsidRDefault="00B319AB" w:rsidP="00B319AB">
            <w:pPr>
              <w:spacing w:line="240" w:lineRule="auto"/>
              <w:ind w:right="-1" w:firstLine="0"/>
              <w:jc w:val="left"/>
              <w:rPr>
                <w:rFonts w:ascii="Calibri" w:eastAsia="Times New Roman" w:hAnsi="Calibri" w:cs="Calibri"/>
                <w:sz w:val="22"/>
                <w:szCs w:val="22"/>
                <w:lang w:eastAsia="en-US"/>
              </w:rPr>
            </w:pPr>
          </w:p>
        </w:tc>
        <w:tc>
          <w:tcPr>
            <w:tcW w:w="604" w:type="dxa"/>
          </w:tcPr>
          <w:p w14:paraId="04171CAA" w14:textId="77777777" w:rsidR="00B319AB" w:rsidRPr="00DE0769" w:rsidRDefault="00B319AB" w:rsidP="00B319AB">
            <w:pPr>
              <w:spacing w:line="240" w:lineRule="auto"/>
              <w:ind w:right="-1" w:firstLine="0"/>
              <w:jc w:val="center"/>
              <w:rPr>
                <w:rFonts w:ascii="Calibri" w:eastAsia="Times New Roman" w:hAnsi="Calibri" w:cs="Calibri"/>
                <w:sz w:val="22"/>
                <w:szCs w:val="22"/>
                <w:lang w:eastAsia="en-US"/>
              </w:rPr>
            </w:pPr>
          </w:p>
        </w:tc>
        <w:tc>
          <w:tcPr>
            <w:tcW w:w="1980" w:type="dxa"/>
            <w:tcBorders>
              <w:top w:val="nil"/>
              <w:left w:val="nil"/>
              <w:bottom w:val="single" w:sz="4" w:space="0" w:color="auto"/>
              <w:right w:val="nil"/>
            </w:tcBorders>
          </w:tcPr>
          <w:p w14:paraId="05B36873" w14:textId="6C1A4E0D" w:rsidR="00B319AB" w:rsidRPr="00DE0769" w:rsidRDefault="00B319AB" w:rsidP="00B319AB">
            <w:pPr>
              <w:spacing w:line="240" w:lineRule="auto"/>
              <w:ind w:right="-1" w:firstLine="0"/>
              <w:jc w:val="center"/>
              <w:rPr>
                <w:rFonts w:ascii="Calibri" w:eastAsia="Times New Roman" w:hAnsi="Calibri" w:cs="Calibri"/>
                <w:sz w:val="22"/>
                <w:szCs w:val="22"/>
                <w:lang w:eastAsia="en-US"/>
              </w:rPr>
            </w:pPr>
          </w:p>
        </w:tc>
        <w:tc>
          <w:tcPr>
            <w:tcW w:w="701" w:type="dxa"/>
          </w:tcPr>
          <w:p w14:paraId="4EBAAA37" w14:textId="77777777" w:rsidR="00B319AB" w:rsidRPr="00DE0769" w:rsidRDefault="00B319AB" w:rsidP="00B319AB">
            <w:pPr>
              <w:spacing w:line="240" w:lineRule="auto"/>
              <w:ind w:right="-1" w:firstLine="0"/>
              <w:jc w:val="center"/>
              <w:rPr>
                <w:rFonts w:ascii="Calibri" w:eastAsia="Times New Roman" w:hAnsi="Calibri" w:cs="Calibri"/>
                <w:sz w:val="22"/>
                <w:szCs w:val="22"/>
                <w:lang w:eastAsia="en-US"/>
              </w:rPr>
            </w:pPr>
          </w:p>
        </w:tc>
        <w:tc>
          <w:tcPr>
            <w:tcW w:w="2466" w:type="dxa"/>
            <w:tcBorders>
              <w:top w:val="nil"/>
              <w:left w:val="nil"/>
              <w:bottom w:val="single" w:sz="4" w:space="0" w:color="auto"/>
              <w:right w:val="nil"/>
            </w:tcBorders>
          </w:tcPr>
          <w:p w14:paraId="6A20E0C9" w14:textId="62241447" w:rsidR="00B319AB" w:rsidRPr="00DE0769" w:rsidRDefault="00B319AB" w:rsidP="00B319AB">
            <w:pPr>
              <w:spacing w:line="240" w:lineRule="auto"/>
              <w:ind w:right="-1" w:firstLine="0"/>
              <w:jc w:val="right"/>
              <w:rPr>
                <w:rFonts w:ascii="Calibri" w:eastAsia="Times New Roman" w:hAnsi="Calibri" w:cs="Calibri"/>
                <w:sz w:val="22"/>
                <w:szCs w:val="22"/>
                <w:lang w:eastAsia="en-US"/>
              </w:rPr>
            </w:pPr>
            <w:r w:rsidRPr="00F01DA9">
              <w:rPr>
                <w:rFonts w:ascii="Calibri" w:eastAsia="Times New Roman" w:hAnsi="Calibri" w:cs="Calibri"/>
                <w:i/>
                <w:sz w:val="20"/>
                <w:szCs w:val="20"/>
                <w:lang w:eastAsia="en-US"/>
              </w:rPr>
              <w:t xml:space="preserve"> </w:t>
            </w:r>
          </w:p>
        </w:tc>
      </w:tr>
    </w:tbl>
    <w:p w14:paraId="282BAFD3" w14:textId="4C1B817C" w:rsidR="00506996" w:rsidRPr="00194983" w:rsidRDefault="00B319AB" w:rsidP="00B319AB">
      <w:pPr>
        <w:ind w:firstLine="0"/>
        <w:rPr>
          <w:rFonts w:cstheme="minorHAnsi"/>
        </w:rPr>
      </w:pPr>
      <w:r>
        <w:rPr>
          <w:rFonts w:ascii="Calibri" w:eastAsia="Times New Roman" w:hAnsi="Calibri" w:cs="Calibri"/>
          <w:position w:val="6"/>
          <w:sz w:val="20"/>
          <w:szCs w:val="20"/>
          <w:lang w:eastAsia="en-US"/>
        </w:rPr>
        <w:t>(</w:t>
      </w:r>
      <w:r w:rsidRPr="00F01DA9">
        <w:rPr>
          <w:rFonts w:ascii="Calibri" w:eastAsia="Times New Roman" w:hAnsi="Calibri" w:cs="Calibri"/>
          <w:position w:val="6"/>
          <w:sz w:val="20"/>
          <w:szCs w:val="20"/>
          <w:lang w:eastAsia="en-US"/>
        </w:rPr>
        <w:t>Tiekėjo arba jo įgalioto asmens pareigų pavadinimas)</w:t>
      </w:r>
      <w:r w:rsidRPr="00B319AB">
        <w:rPr>
          <w:rFonts w:ascii="Calibri" w:eastAsia="Times New Roman" w:hAnsi="Calibri" w:cs="Calibri"/>
          <w:position w:val="6"/>
          <w:sz w:val="20"/>
          <w:szCs w:val="20"/>
          <w:lang w:eastAsia="en-US"/>
        </w:rPr>
        <w:t xml:space="preserve"> </w:t>
      </w:r>
      <w:r>
        <w:rPr>
          <w:rFonts w:ascii="Calibri" w:eastAsia="Times New Roman" w:hAnsi="Calibri" w:cs="Calibri"/>
          <w:position w:val="6"/>
          <w:sz w:val="20"/>
          <w:szCs w:val="20"/>
          <w:lang w:eastAsia="en-US"/>
        </w:rPr>
        <w:t xml:space="preserve">                </w:t>
      </w:r>
      <w:r w:rsidRPr="00F01DA9">
        <w:rPr>
          <w:rFonts w:ascii="Calibri" w:eastAsia="Times New Roman" w:hAnsi="Calibri" w:cs="Calibri"/>
          <w:position w:val="6"/>
          <w:sz w:val="20"/>
          <w:szCs w:val="20"/>
          <w:lang w:eastAsia="en-US"/>
        </w:rPr>
        <w:t>(Parašas)</w:t>
      </w:r>
      <w:r w:rsidRPr="00F01DA9">
        <w:rPr>
          <w:rFonts w:ascii="Calibri" w:eastAsia="Times New Roman" w:hAnsi="Calibri" w:cs="Calibri"/>
          <w:i/>
          <w:sz w:val="20"/>
          <w:szCs w:val="20"/>
          <w:lang w:eastAsia="en-US"/>
        </w:rPr>
        <w:t xml:space="preserve"> </w:t>
      </w:r>
      <w:r>
        <w:rPr>
          <w:rFonts w:ascii="Calibri" w:eastAsia="Times New Roman" w:hAnsi="Calibri" w:cs="Calibri"/>
          <w:i/>
          <w:sz w:val="20"/>
          <w:szCs w:val="20"/>
          <w:lang w:eastAsia="en-US"/>
        </w:rPr>
        <w:t xml:space="preserve">                                   </w:t>
      </w:r>
      <w:r w:rsidRPr="00F01DA9">
        <w:rPr>
          <w:rFonts w:ascii="Calibri" w:eastAsia="Times New Roman" w:hAnsi="Calibri" w:cs="Calibri"/>
          <w:position w:val="6"/>
          <w:sz w:val="20"/>
          <w:szCs w:val="20"/>
          <w:lang w:eastAsia="en-US"/>
        </w:rPr>
        <w:t>(Vardas ir pavardė</w:t>
      </w:r>
      <w:r>
        <w:rPr>
          <w:rFonts w:ascii="Calibri" w:eastAsia="Times New Roman" w:hAnsi="Calibri" w:cs="Calibri"/>
          <w:position w:val="6"/>
          <w:sz w:val="20"/>
          <w:szCs w:val="20"/>
          <w:lang w:eastAsia="en-US"/>
        </w:rPr>
        <w:t>)</w:t>
      </w:r>
      <w:r w:rsidRPr="00DE0769">
        <w:rPr>
          <w:rFonts w:ascii="Calibri" w:hAnsi="Calibri" w:cs="Calibri"/>
        </w:rPr>
        <w:t xml:space="preserve"> </w:t>
      </w:r>
      <w:r w:rsidR="00237B65" w:rsidRPr="00DE0769">
        <w:rPr>
          <w:rFonts w:ascii="Calibri" w:hAnsi="Calibri" w:cs="Calibri"/>
        </w:rPr>
        <w:br w:type="page"/>
      </w:r>
      <w:r>
        <w:rPr>
          <w:rFonts w:ascii="Calibri" w:hAnsi="Calibri" w:cs="Calibri"/>
        </w:rPr>
        <w:lastRenderedPageBreak/>
        <w:t xml:space="preserve">                                                                                                                                               </w:t>
      </w:r>
      <w:r w:rsidR="00506996" w:rsidRPr="00194983">
        <w:rPr>
          <w:rFonts w:cstheme="minorHAnsi"/>
        </w:rPr>
        <w:t xml:space="preserve">Pirkimo sąlygų </w:t>
      </w:r>
      <w:r w:rsidR="00237B65">
        <w:rPr>
          <w:rFonts w:cstheme="minorHAnsi"/>
        </w:rPr>
        <w:t>5</w:t>
      </w:r>
      <w:r w:rsidR="00506996"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6DCAB94" w14:textId="7E1012EB" w:rsidR="009750AA" w:rsidRPr="009750AA" w:rsidRDefault="009750AA" w:rsidP="009750AA">
      <w:pPr>
        <w:widowControl w:val="0"/>
        <w:pBdr>
          <w:top w:val="nil"/>
          <w:left w:val="nil"/>
          <w:bottom w:val="nil"/>
          <w:right w:val="nil"/>
          <w:between w:val="nil"/>
        </w:pBdr>
        <w:tabs>
          <w:tab w:val="left" w:pos="567"/>
          <w:tab w:val="left" w:pos="851"/>
        </w:tabs>
        <w:jc w:val="center"/>
        <w:rPr>
          <w:rFonts w:ascii="Times New Roman" w:eastAsia="Calibri" w:hAnsi="Times New Roman" w:cs="Times New Roman"/>
          <w:caps/>
          <w:szCs w:val="24"/>
        </w:rPr>
      </w:pPr>
      <w:r w:rsidRPr="009750AA">
        <w:rPr>
          <w:rFonts w:ascii="Times New Roman" w:eastAsia="Calibri" w:hAnsi="Times New Roman" w:cs="Times New Roman"/>
          <w:b/>
          <w:caps/>
          <w:szCs w:val="24"/>
        </w:rPr>
        <w:t xml:space="preserve">Prekių pirkimo-pardavimo sutarties </w:t>
      </w:r>
      <w:r w:rsidRPr="009750AA">
        <w:rPr>
          <w:rFonts w:ascii="Times New Roman" w:eastAsia="Calibri" w:hAnsi="Times New Roman" w:cs="Times New Roman"/>
          <w:b/>
          <w:bCs/>
          <w:caps/>
          <w:szCs w:val="24"/>
        </w:rPr>
        <w:t>Specialiosios</w:t>
      </w:r>
      <w:r w:rsidRPr="009750AA">
        <w:rPr>
          <w:rFonts w:ascii="Times New Roman" w:eastAsia="Calibri" w:hAnsi="Times New Roman" w:cs="Times New Roman"/>
          <w:b/>
          <w:caps/>
          <w:szCs w:val="24"/>
        </w:rPr>
        <w:t xml:space="preserve"> sąlygos</w:t>
      </w:r>
      <w:r w:rsidRPr="009750AA">
        <w:rPr>
          <w:rFonts w:ascii="Times New Roman" w:eastAsia="Calibri" w:hAnsi="Times New Roman" w:cs="Times New Roman"/>
          <w:caps/>
          <w:szCs w:val="24"/>
        </w:rPr>
        <w:t xml:space="preserve"> </w:t>
      </w:r>
    </w:p>
    <w:p w14:paraId="6AAF300B" w14:textId="77777777" w:rsidR="009750AA" w:rsidRPr="009750AA" w:rsidRDefault="009750AA" w:rsidP="009750AA">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50AA" w:rsidRPr="009750AA" w14:paraId="77128E2C" w14:textId="77777777" w:rsidTr="00106A22">
        <w:tc>
          <w:tcPr>
            <w:tcW w:w="2448" w:type="dxa"/>
          </w:tcPr>
          <w:p w14:paraId="5DD309AF"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pavadinimas</w:t>
            </w:r>
          </w:p>
        </w:tc>
        <w:tc>
          <w:tcPr>
            <w:tcW w:w="7110" w:type="dxa"/>
            <w:gridSpan w:val="3"/>
          </w:tcPr>
          <w:p w14:paraId="042769CD" w14:textId="1CDF584E" w:rsidR="009750AA" w:rsidRPr="009750AA" w:rsidRDefault="00140615" w:rsidP="009750AA">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SUVENYRINIŲ PREKIŲ SU </w:t>
            </w:r>
            <w:r w:rsidR="009750AA">
              <w:rPr>
                <w:rFonts w:ascii="Times New Roman" w:eastAsia="Calibri" w:hAnsi="Times New Roman" w:cs="Times New Roman"/>
                <w:kern w:val="2"/>
                <w:szCs w:val="24"/>
              </w:rPr>
              <w:t>ATRIBUT</w:t>
            </w:r>
            <w:r w:rsidR="009C1A19">
              <w:rPr>
                <w:rFonts w:ascii="Times New Roman" w:eastAsia="Calibri" w:hAnsi="Times New Roman" w:cs="Times New Roman"/>
                <w:kern w:val="2"/>
                <w:szCs w:val="24"/>
              </w:rPr>
              <w:t>IKA</w:t>
            </w:r>
            <w:r w:rsidR="009750AA">
              <w:rPr>
                <w:rFonts w:ascii="Times New Roman" w:eastAsia="Calibri" w:hAnsi="Times New Roman" w:cs="Times New Roman"/>
                <w:kern w:val="2"/>
                <w:szCs w:val="24"/>
              </w:rPr>
              <w:t xml:space="preserve"> </w:t>
            </w:r>
            <w:r w:rsidR="009750AA" w:rsidRPr="009750AA">
              <w:rPr>
                <w:rFonts w:ascii="Times New Roman" w:eastAsia="Calibri" w:hAnsi="Times New Roman" w:cs="Times New Roman"/>
                <w:kern w:val="2"/>
                <w:szCs w:val="24"/>
              </w:rPr>
              <w:t>PIRKIMAS</w:t>
            </w:r>
          </w:p>
        </w:tc>
      </w:tr>
      <w:tr w:rsidR="009750AA" w:rsidRPr="009750AA" w14:paraId="00AD3EA3" w14:textId="77777777" w:rsidTr="00106A22">
        <w:tc>
          <w:tcPr>
            <w:tcW w:w="2448" w:type="dxa"/>
          </w:tcPr>
          <w:p w14:paraId="1DE530BD"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data</w:t>
            </w:r>
          </w:p>
        </w:tc>
        <w:tc>
          <w:tcPr>
            <w:tcW w:w="2177" w:type="dxa"/>
          </w:tcPr>
          <w:p w14:paraId="7C8B74C9"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p>
        </w:tc>
        <w:tc>
          <w:tcPr>
            <w:tcW w:w="2362" w:type="dxa"/>
          </w:tcPr>
          <w:p w14:paraId="0D0C30B8"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numeris</w:t>
            </w:r>
          </w:p>
        </w:tc>
        <w:tc>
          <w:tcPr>
            <w:tcW w:w="2571" w:type="dxa"/>
          </w:tcPr>
          <w:p w14:paraId="27B5B353"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p>
        </w:tc>
      </w:tr>
    </w:tbl>
    <w:p w14:paraId="1148B1A2" w14:textId="77777777" w:rsidR="009750AA" w:rsidRPr="009750AA" w:rsidRDefault="009750AA" w:rsidP="009750AA">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9750AA" w:rsidRPr="009750AA" w14:paraId="42278A63" w14:textId="77777777" w:rsidTr="00106A22">
        <w:tc>
          <w:tcPr>
            <w:tcW w:w="9535" w:type="dxa"/>
            <w:gridSpan w:val="6"/>
          </w:tcPr>
          <w:p w14:paraId="2CD35318"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 SUTARTIES ŠALYS</w:t>
            </w:r>
          </w:p>
        </w:tc>
      </w:tr>
      <w:tr w:rsidR="009750AA" w:rsidRPr="009750AA" w14:paraId="07A8D999" w14:textId="77777777" w:rsidTr="00106A22">
        <w:tc>
          <w:tcPr>
            <w:tcW w:w="2722" w:type="dxa"/>
            <w:gridSpan w:val="3"/>
            <w:vMerge w:val="restart"/>
          </w:tcPr>
          <w:p w14:paraId="01F4BED0"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2548EE42"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79E9126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7D73BB4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p w14:paraId="5BE4861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1.1. Pirkėjas</w:t>
            </w:r>
          </w:p>
        </w:tc>
        <w:tc>
          <w:tcPr>
            <w:tcW w:w="3158" w:type="dxa"/>
            <w:gridSpan w:val="2"/>
          </w:tcPr>
          <w:p w14:paraId="68F9A8A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 Pavadinimas</w:t>
            </w:r>
          </w:p>
        </w:tc>
        <w:tc>
          <w:tcPr>
            <w:tcW w:w="3655" w:type="dxa"/>
          </w:tcPr>
          <w:p w14:paraId="4CC6F4C4" w14:textId="7E14F087" w:rsidR="009750AA" w:rsidRPr="009750AA" w:rsidRDefault="009C1A19"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BĮ Lietuvos zoologijos sodas</w:t>
            </w:r>
          </w:p>
        </w:tc>
      </w:tr>
      <w:tr w:rsidR="009750AA" w:rsidRPr="009750AA" w14:paraId="501C5E93" w14:textId="77777777" w:rsidTr="00106A22">
        <w:tc>
          <w:tcPr>
            <w:tcW w:w="2722" w:type="dxa"/>
            <w:gridSpan w:val="3"/>
            <w:vMerge/>
          </w:tcPr>
          <w:p w14:paraId="73B0869D"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29328A"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1.1.2. Juridinio asmens kodas</w:t>
            </w:r>
          </w:p>
        </w:tc>
        <w:tc>
          <w:tcPr>
            <w:tcW w:w="3655" w:type="dxa"/>
          </w:tcPr>
          <w:p w14:paraId="0584BB91" w14:textId="3736DADD" w:rsidR="009750AA" w:rsidRPr="009750AA" w:rsidRDefault="00777B73" w:rsidP="009750AA">
            <w:pPr>
              <w:spacing w:after="160" w:line="276" w:lineRule="auto"/>
              <w:ind w:firstLine="0"/>
              <w:jc w:val="left"/>
              <w:rPr>
                <w:rFonts w:ascii="Times New Roman" w:eastAsia="Calibri" w:hAnsi="Times New Roman" w:cs="Times New Roman"/>
                <w:kern w:val="2"/>
                <w:szCs w:val="24"/>
              </w:rPr>
            </w:pPr>
            <w:r w:rsidRPr="00777B73">
              <w:rPr>
                <w:rFonts w:ascii="Times New Roman" w:eastAsia="Calibri" w:hAnsi="Times New Roman" w:cs="Times New Roman"/>
                <w:kern w:val="2"/>
                <w:szCs w:val="24"/>
              </w:rPr>
              <w:t>191716918</w:t>
            </w:r>
          </w:p>
        </w:tc>
      </w:tr>
      <w:tr w:rsidR="009750AA" w:rsidRPr="009750AA" w14:paraId="4F47088C" w14:textId="77777777" w:rsidTr="00106A22">
        <w:tc>
          <w:tcPr>
            <w:tcW w:w="2722" w:type="dxa"/>
            <w:gridSpan w:val="3"/>
            <w:vMerge/>
          </w:tcPr>
          <w:p w14:paraId="6B65106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1F32576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1.1.3. Adresas</w:t>
            </w:r>
          </w:p>
        </w:tc>
        <w:tc>
          <w:tcPr>
            <w:tcW w:w="3655" w:type="dxa"/>
          </w:tcPr>
          <w:p w14:paraId="69507936" w14:textId="28CEA242" w:rsidR="009750AA" w:rsidRPr="009750AA" w:rsidRDefault="00777B73" w:rsidP="009750AA">
            <w:pPr>
              <w:spacing w:after="160" w:line="276" w:lineRule="auto"/>
              <w:ind w:firstLine="0"/>
              <w:jc w:val="left"/>
              <w:rPr>
                <w:rFonts w:ascii="Times New Roman" w:eastAsia="Calibri" w:hAnsi="Times New Roman" w:cs="Times New Roman"/>
                <w:kern w:val="2"/>
                <w:szCs w:val="24"/>
              </w:rPr>
            </w:pPr>
            <w:r w:rsidRPr="00777B73">
              <w:rPr>
                <w:rFonts w:ascii="Times New Roman" w:eastAsia="Calibri" w:hAnsi="Times New Roman" w:cs="Times New Roman"/>
                <w:kern w:val="2"/>
                <w:szCs w:val="24"/>
              </w:rPr>
              <w:t>Radvilėnų pl. 21, Kaunas</w:t>
            </w:r>
          </w:p>
        </w:tc>
      </w:tr>
      <w:tr w:rsidR="009750AA" w:rsidRPr="009750AA" w14:paraId="28EE501D" w14:textId="77777777" w:rsidTr="00106A22">
        <w:tc>
          <w:tcPr>
            <w:tcW w:w="2722" w:type="dxa"/>
            <w:gridSpan w:val="3"/>
            <w:vMerge/>
          </w:tcPr>
          <w:p w14:paraId="731FCD5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261513F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1.1.4. PVM mokėtojo kodas</w:t>
            </w:r>
          </w:p>
        </w:tc>
        <w:tc>
          <w:tcPr>
            <w:tcW w:w="3655" w:type="dxa"/>
          </w:tcPr>
          <w:p w14:paraId="11ACB026" w14:textId="6C2622CA" w:rsidR="009750AA" w:rsidRPr="009750AA" w:rsidRDefault="009C1A19"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Veikla PVM neapmokestinama</w:t>
            </w:r>
          </w:p>
        </w:tc>
      </w:tr>
      <w:tr w:rsidR="009750AA" w:rsidRPr="009750AA" w14:paraId="32DDDA05" w14:textId="77777777" w:rsidTr="00106A22">
        <w:tc>
          <w:tcPr>
            <w:tcW w:w="2722" w:type="dxa"/>
            <w:gridSpan w:val="3"/>
            <w:vMerge/>
          </w:tcPr>
          <w:p w14:paraId="598425C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3DA91F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1.1.5. Atsiskaitomoji sąskaita</w:t>
            </w:r>
          </w:p>
        </w:tc>
        <w:tc>
          <w:tcPr>
            <w:tcW w:w="3655" w:type="dxa"/>
          </w:tcPr>
          <w:p w14:paraId="1C3B8805" w14:textId="31802A3B" w:rsidR="009750AA" w:rsidRPr="009750AA" w:rsidRDefault="00777B73" w:rsidP="009750AA">
            <w:pPr>
              <w:spacing w:after="160" w:line="276" w:lineRule="auto"/>
              <w:ind w:firstLine="0"/>
              <w:jc w:val="left"/>
              <w:rPr>
                <w:rFonts w:ascii="Times New Roman" w:eastAsia="Calibri" w:hAnsi="Times New Roman" w:cs="Times New Roman"/>
                <w:kern w:val="2"/>
                <w:szCs w:val="24"/>
              </w:rPr>
            </w:pPr>
            <w:r w:rsidRPr="00777B73">
              <w:rPr>
                <w:rFonts w:ascii="Times New Roman" w:eastAsia="Calibri" w:hAnsi="Times New Roman" w:cs="Times New Roman"/>
                <w:kern w:val="2"/>
                <w:szCs w:val="24"/>
              </w:rPr>
              <w:t>LT02 7300 0100 0223 0244</w:t>
            </w:r>
          </w:p>
        </w:tc>
      </w:tr>
      <w:tr w:rsidR="009750AA" w:rsidRPr="009750AA" w14:paraId="10E136A9" w14:textId="77777777" w:rsidTr="00106A22">
        <w:tc>
          <w:tcPr>
            <w:tcW w:w="2722" w:type="dxa"/>
            <w:gridSpan w:val="3"/>
            <w:vMerge/>
          </w:tcPr>
          <w:p w14:paraId="0401C01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5234119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1.1.6. Bankas, banko kodas</w:t>
            </w:r>
          </w:p>
        </w:tc>
        <w:tc>
          <w:tcPr>
            <w:tcW w:w="3655" w:type="dxa"/>
          </w:tcPr>
          <w:p w14:paraId="3294C89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AB bankas “Swedbank”, banko kodas 73000</w:t>
            </w:r>
          </w:p>
        </w:tc>
      </w:tr>
      <w:tr w:rsidR="009750AA" w:rsidRPr="009750AA" w14:paraId="5080B41A" w14:textId="77777777" w:rsidTr="00106A22">
        <w:tc>
          <w:tcPr>
            <w:tcW w:w="2722" w:type="dxa"/>
            <w:gridSpan w:val="3"/>
            <w:vMerge/>
          </w:tcPr>
          <w:p w14:paraId="2AFA9C0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6B409FF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1.1.7. Telefonas</w:t>
            </w:r>
          </w:p>
        </w:tc>
        <w:tc>
          <w:tcPr>
            <w:tcW w:w="3655" w:type="dxa"/>
          </w:tcPr>
          <w:p w14:paraId="2944D3D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860583155</w:t>
            </w:r>
          </w:p>
        </w:tc>
      </w:tr>
      <w:tr w:rsidR="009750AA" w:rsidRPr="009750AA" w14:paraId="4D4A8716" w14:textId="77777777" w:rsidTr="00106A22">
        <w:tc>
          <w:tcPr>
            <w:tcW w:w="2722" w:type="dxa"/>
            <w:gridSpan w:val="3"/>
            <w:vMerge/>
          </w:tcPr>
          <w:p w14:paraId="748A3C1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762FEE6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1.1.8. El. paštas</w:t>
            </w:r>
          </w:p>
        </w:tc>
        <w:tc>
          <w:tcPr>
            <w:tcW w:w="3655" w:type="dxa"/>
          </w:tcPr>
          <w:p w14:paraId="27D91014" w14:textId="66E3B318"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info@</w:t>
            </w:r>
            <w:r w:rsidR="00777B73">
              <w:rPr>
                <w:rFonts w:ascii="Times New Roman" w:eastAsia="Calibri" w:hAnsi="Times New Roman" w:cs="Times New Roman"/>
                <w:kern w:val="2"/>
                <w:szCs w:val="24"/>
              </w:rPr>
              <w:t>zoosodas</w:t>
            </w:r>
            <w:r w:rsidRPr="009750AA">
              <w:rPr>
                <w:rFonts w:ascii="Times New Roman" w:eastAsia="Calibri" w:hAnsi="Times New Roman" w:cs="Times New Roman"/>
                <w:kern w:val="2"/>
                <w:szCs w:val="24"/>
              </w:rPr>
              <w:t>.lt</w:t>
            </w:r>
          </w:p>
        </w:tc>
      </w:tr>
      <w:tr w:rsidR="009750AA" w:rsidRPr="009750AA" w14:paraId="3BF44938" w14:textId="77777777" w:rsidTr="00106A22">
        <w:tc>
          <w:tcPr>
            <w:tcW w:w="2722" w:type="dxa"/>
            <w:gridSpan w:val="3"/>
            <w:vMerge/>
          </w:tcPr>
          <w:p w14:paraId="3F2D3D3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459177B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1.1.9. Šalies atstovas</w:t>
            </w:r>
          </w:p>
        </w:tc>
        <w:tc>
          <w:tcPr>
            <w:tcW w:w="3655" w:type="dxa"/>
          </w:tcPr>
          <w:p w14:paraId="78AA6512" w14:textId="3B6A17A8"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Direktor</w:t>
            </w:r>
            <w:r w:rsidR="00777B73">
              <w:rPr>
                <w:rFonts w:ascii="Times New Roman" w:eastAsia="Calibri" w:hAnsi="Times New Roman" w:cs="Times New Roman"/>
                <w:kern w:val="2"/>
                <w:szCs w:val="24"/>
              </w:rPr>
              <w:t>ė</w:t>
            </w:r>
            <w:r w:rsidRPr="009750AA">
              <w:rPr>
                <w:rFonts w:ascii="Times New Roman" w:eastAsia="Calibri" w:hAnsi="Times New Roman" w:cs="Times New Roman"/>
                <w:kern w:val="2"/>
                <w:szCs w:val="24"/>
              </w:rPr>
              <w:t xml:space="preserve"> </w:t>
            </w:r>
            <w:r w:rsidR="00777B73" w:rsidRPr="00777B73">
              <w:rPr>
                <w:rFonts w:ascii="Times New Roman" w:eastAsia="Calibri" w:hAnsi="Times New Roman" w:cs="Times New Roman"/>
                <w:kern w:val="2"/>
                <w:szCs w:val="24"/>
              </w:rPr>
              <w:t>Gintarė Stankevičė</w:t>
            </w:r>
          </w:p>
        </w:tc>
      </w:tr>
      <w:tr w:rsidR="009750AA" w:rsidRPr="009750AA" w14:paraId="669DAE77" w14:textId="77777777" w:rsidTr="00106A22">
        <w:tc>
          <w:tcPr>
            <w:tcW w:w="2722" w:type="dxa"/>
            <w:gridSpan w:val="3"/>
            <w:vMerge/>
          </w:tcPr>
          <w:p w14:paraId="25A9AF8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79C095A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1.1.10. Atstovavimo pagrindas</w:t>
            </w:r>
          </w:p>
        </w:tc>
        <w:tc>
          <w:tcPr>
            <w:tcW w:w="3655" w:type="dxa"/>
          </w:tcPr>
          <w:p w14:paraId="6C39206C" w14:textId="31945F10" w:rsidR="009750AA" w:rsidRPr="009750AA" w:rsidRDefault="00777B73"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Į</w:t>
            </w:r>
            <w:r w:rsidRPr="00777B73">
              <w:rPr>
                <w:rFonts w:ascii="Times New Roman" w:eastAsia="Calibri" w:hAnsi="Times New Roman" w:cs="Times New Roman"/>
                <w:kern w:val="2"/>
                <w:szCs w:val="24"/>
              </w:rPr>
              <w:t>staigos nuostat</w:t>
            </w:r>
            <w:r>
              <w:rPr>
                <w:rFonts w:ascii="Times New Roman" w:eastAsia="Calibri" w:hAnsi="Times New Roman" w:cs="Times New Roman"/>
                <w:kern w:val="2"/>
                <w:szCs w:val="24"/>
              </w:rPr>
              <w:t>ai</w:t>
            </w:r>
          </w:p>
        </w:tc>
      </w:tr>
      <w:tr w:rsidR="009750AA" w:rsidRPr="009750AA" w14:paraId="46C9183A" w14:textId="77777777" w:rsidTr="00106A22">
        <w:tc>
          <w:tcPr>
            <w:tcW w:w="2722" w:type="dxa"/>
            <w:gridSpan w:val="3"/>
            <w:vMerge w:val="restart"/>
          </w:tcPr>
          <w:p w14:paraId="4A3B065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 Tiekėjas</w:t>
            </w:r>
          </w:p>
          <w:p w14:paraId="556EFBC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DBE597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1.2.1. Pavadinimas</w:t>
            </w:r>
          </w:p>
        </w:tc>
        <w:tc>
          <w:tcPr>
            <w:tcW w:w="3655" w:type="dxa"/>
          </w:tcPr>
          <w:p w14:paraId="2A7ADEFB"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0BC92FB" w14:textId="77777777" w:rsidTr="00106A22">
        <w:tc>
          <w:tcPr>
            <w:tcW w:w="2722" w:type="dxa"/>
            <w:gridSpan w:val="3"/>
            <w:vMerge/>
          </w:tcPr>
          <w:p w14:paraId="2BB3492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8094B9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1.2.2. Juridinio asmens kodas</w:t>
            </w:r>
          </w:p>
        </w:tc>
        <w:tc>
          <w:tcPr>
            <w:tcW w:w="3655" w:type="dxa"/>
          </w:tcPr>
          <w:p w14:paraId="37A56FBE"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5CDFA223" w14:textId="77777777" w:rsidTr="00106A22">
        <w:tc>
          <w:tcPr>
            <w:tcW w:w="2722" w:type="dxa"/>
            <w:gridSpan w:val="3"/>
            <w:vMerge/>
          </w:tcPr>
          <w:p w14:paraId="3D5F818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3F9B3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1.2.3. Adresas</w:t>
            </w:r>
          </w:p>
        </w:tc>
        <w:tc>
          <w:tcPr>
            <w:tcW w:w="3655" w:type="dxa"/>
          </w:tcPr>
          <w:p w14:paraId="6D792DD1"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550A790" w14:textId="77777777" w:rsidTr="00106A22">
        <w:tc>
          <w:tcPr>
            <w:tcW w:w="2722" w:type="dxa"/>
            <w:gridSpan w:val="3"/>
            <w:vMerge/>
          </w:tcPr>
          <w:p w14:paraId="0A5BF24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46983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1.2.4. PVM mokėtojo kodas</w:t>
            </w:r>
          </w:p>
        </w:tc>
        <w:tc>
          <w:tcPr>
            <w:tcW w:w="3655" w:type="dxa"/>
          </w:tcPr>
          <w:p w14:paraId="5EF12CC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C16315C" w14:textId="77777777" w:rsidTr="00106A22">
        <w:tc>
          <w:tcPr>
            <w:tcW w:w="2722" w:type="dxa"/>
            <w:gridSpan w:val="3"/>
            <w:vMerge/>
          </w:tcPr>
          <w:p w14:paraId="6239192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386BED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1.2.5. Atsiskaitomoji sąskaita</w:t>
            </w:r>
          </w:p>
        </w:tc>
        <w:tc>
          <w:tcPr>
            <w:tcW w:w="3655" w:type="dxa"/>
          </w:tcPr>
          <w:p w14:paraId="2354177F"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4828B07F" w14:textId="77777777" w:rsidTr="00106A22">
        <w:tc>
          <w:tcPr>
            <w:tcW w:w="2722" w:type="dxa"/>
            <w:gridSpan w:val="3"/>
            <w:vMerge/>
          </w:tcPr>
          <w:p w14:paraId="2A70888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A32E23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1.2.6. Bankas, banko kodas</w:t>
            </w:r>
          </w:p>
        </w:tc>
        <w:tc>
          <w:tcPr>
            <w:tcW w:w="3655" w:type="dxa"/>
          </w:tcPr>
          <w:p w14:paraId="4D1C0CE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5F39AB24" w14:textId="77777777" w:rsidTr="00106A22">
        <w:tc>
          <w:tcPr>
            <w:tcW w:w="2722" w:type="dxa"/>
            <w:gridSpan w:val="3"/>
            <w:vMerge/>
          </w:tcPr>
          <w:p w14:paraId="5C07CE2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27C9C1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1.2.7. Telefonas</w:t>
            </w:r>
          </w:p>
        </w:tc>
        <w:tc>
          <w:tcPr>
            <w:tcW w:w="3655" w:type="dxa"/>
          </w:tcPr>
          <w:p w14:paraId="717CE3B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68D6A09" w14:textId="77777777" w:rsidTr="00106A22">
        <w:tc>
          <w:tcPr>
            <w:tcW w:w="2722" w:type="dxa"/>
            <w:gridSpan w:val="3"/>
            <w:vMerge/>
          </w:tcPr>
          <w:p w14:paraId="42676A0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45C7D1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1.2.8. El. paštas</w:t>
            </w:r>
          </w:p>
        </w:tc>
        <w:tc>
          <w:tcPr>
            <w:tcW w:w="3655" w:type="dxa"/>
          </w:tcPr>
          <w:p w14:paraId="3B37CBAC"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4AD1D43A" w14:textId="77777777" w:rsidTr="00106A22">
        <w:tc>
          <w:tcPr>
            <w:tcW w:w="2722" w:type="dxa"/>
            <w:gridSpan w:val="3"/>
            <w:vMerge/>
          </w:tcPr>
          <w:p w14:paraId="5A29D25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176D26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1.2.9. Šalies atstovas</w:t>
            </w:r>
          </w:p>
        </w:tc>
        <w:tc>
          <w:tcPr>
            <w:tcW w:w="3655" w:type="dxa"/>
          </w:tcPr>
          <w:p w14:paraId="1672BD38"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02211CCB" w14:textId="77777777" w:rsidTr="00106A22">
        <w:tc>
          <w:tcPr>
            <w:tcW w:w="2722" w:type="dxa"/>
            <w:gridSpan w:val="3"/>
            <w:vMerge/>
          </w:tcPr>
          <w:p w14:paraId="6EC7887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7CB1D6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1.2.10. Atstovavimo pagrindas</w:t>
            </w:r>
          </w:p>
        </w:tc>
        <w:tc>
          <w:tcPr>
            <w:tcW w:w="3655" w:type="dxa"/>
          </w:tcPr>
          <w:p w14:paraId="46353438"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0584EA6" w14:textId="77777777" w:rsidTr="00106A22">
        <w:trPr>
          <w:trHeight w:val="300"/>
        </w:trPr>
        <w:tc>
          <w:tcPr>
            <w:tcW w:w="9535" w:type="dxa"/>
            <w:gridSpan w:val="6"/>
          </w:tcPr>
          <w:p w14:paraId="4B5A400F"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2. ATSAKINGI ASMENYS</w:t>
            </w:r>
          </w:p>
        </w:tc>
      </w:tr>
      <w:tr w:rsidR="009750AA" w:rsidRPr="009750AA" w14:paraId="352E2015" w14:textId="77777777" w:rsidTr="00106A22">
        <w:trPr>
          <w:trHeight w:val="300"/>
        </w:trPr>
        <w:tc>
          <w:tcPr>
            <w:tcW w:w="2704" w:type="dxa"/>
            <w:gridSpan w:val="2"/>
          </w:tcPr>
          <w:p w14:paraId="36CE26E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1DB805CD" w14:textId="58D9AEE2" w:rsidR="009750AA" w:rsidRDefault="009750AA" w:rsidP="009750AA">
            <w:pPr>
              <w:spacing w:line="257" w:lineRule="atLeast"/>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2.1.1. Už sutarties vykdymą, prekių priėmimą </w:t>
            </w:r>
            <w:r w:rsidR="001F1BAA">
              <w:rPr>
                <w:rFonts w:ascii="Times New Roman" w:eastAsia="Calibri" w:hAnsi="Times New Roman" w:cs="Times New Roman"/>
                <w:kern w:val="2"/>
                <w:szCs w:val="24"/>
              </w:rPr>
              <w:t>-</w:t>
            </w:r>
            <w:r w:rsidRPr="009750AA">
              <w:rPr>
                <w:rFonts w:ascii="Times New Roman" w:eastAsia="Calibri" w:hAnsi="Times New Roman" w:cs="Times New Roman"/>
                <w:kern w:val="2"/>
                <w:szCs w:val="24"/>
              </w:rPr>
              <w:t xml:space="preserve"> </w:t>
            </w:r>
            <w:r>
              <w:rPr>
                <w:rFonts w:ascii="Times New Roman" w:eastAsia="Calibri" w:hAnsi="Times New Roman" w:cs="Times New Roman"/>
                <w:kern w:val="2"/>
                <w:szCs w:val="24"/>
              </w:rPr>
              <w:t xml:space="preserve">(1-3 pirkimo dalys) </w:t>
            </w:r>
            <w:r w:rsidR="001F1BAA">
              <w:rPr>
                <w:rFonts w:ascii="Times New Roman" w:eastAsia="Calibri" w:hAnsi="Times New Roman" w:cs="Times New Roman"/>
                <w:kern w:val="2"/>
                <w:szCs w:val="24"/>
              </w:rPr>
              <w:t>R</w:t>
            </w:r>
            <w:r w:rsidRPr="009750AA">
              <w:rPr>
                <w:rFonts w:ascii="Times New Roman" w:eastAsia="Calibri" w:hAnsi="Times New Roman" w:cs="Times New Roman"/>
                <w:kern w:val="2"/>
                <w:szCs w:val="24"/>
              </w:rPr>
              <w:t>inkodaros</w:t>
            </w:r>
            <w:r w:rsidR="00777B73">
              <w:rPr>
                <w:rFonts w:ascii="Times New Roman" w:eastAsia="Calibri" w:hAnsi="Times New Roman" w:cs="Times New Roman"/>
                <w:kern w:val="2"/>
                <w:szCs w:val="24"/>
              </w:rPr>
              <w:t xml:space="preserve"> ir edukacijos</w:t>
            </w:r>
            <w:r w:rsidRPr="009750AA">
              <w:rPr>
                <w:rFonts w:ascii="Times New Roman" w:eastAsia="Calibri" w:hAnsi="Times New Roman" w:cs="Times New Roman"/>
                <w:kern w:val="2"/>
                <w:szCs w:val="24"/>
              </w:rPr>
              <w:t xml:space="preserve"> skyriaus vadovė Laura </w:t>
            </w:r>
            <w:r w:rsidR="00777B73" w:rsidRPr="00777B73">
              <w:rPr>
                <w:rFonts w:ascii="Times New Roman" w:eastAsia="Calibri" w:hAnsi="Times New Roman" w:cs="Times New Roman"/>
                <w:kern w:val="2"/>
                <w:szCs w:val="24"/>
              </w:rPr>
              <w:t>Aida Grockienė</w:t>
            </w:r>
            <w:r>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Mob.: +370 6</w:t>
            </w:r>
            <w:r w:rsidR="00777B73">
              <w:rPr>
                <w:rFonts w:ascii="Times New Roman" w:eastAsia="Calibri" w:hAnsi="Times New Roman" w:cs="Times New Roman"/>
                <w:kern w:val="2"/>
                <w:szCs w:val="24"/>
              </w:rPr>
              <w:t>86</w:t>
            </w:r>
            <w:r w:rsidRPr="009750AA">
              <w:rPr>
                <w:rFonts w:ascii="Times New Roman" w:eastAsia="Calibri" w:hAnsi="Times New Roman" w:cs="Times New Roman"/>
                <w:kern w:val="2"/>
                <w:szCs w:val="24"/>
              </w:rPr>
              <w:t xml:space="preserve"> </w:t>
            </w:r>
            <w:r w:rsidR="00777B73">
              <w:rPr>
                <w:rFonts w:ascii="Times New Roman" w:eastAsia="Calibri" w:hAnsi="Times New Roman" w:cs="Times New Roman"/>
                <w:kern w:val="2"/>
                <w:szCs w:val="24"/>
              </w:rPr>
              <w:t>25444</w:t>
            </w:r>
            <w:r>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El.</w:t>
            </w:r>
            <w:r w:rsidR="00777B73">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 xml:space="preserve">paštas: </w:t>
            </w:r>
            <w:hyperlink r:id="rId18" w:history="1">
              <w:r w:rsidR="005009F8" w:rsidRPr="00CA3ADC">
                <w:rPr>
                  <w:rStyle w:val="Hipersaitas"/>
                  <w:rFonts w:ascii="Times New Roman" w:eastAsia="Calibri" w:hAnsi="Times New Roman" w:cs="Times New Roman"/>
                  <w:kern w:val="2"/>
                  <w:szCs w:val="24"/>
                </w:rPr>
                <w:t>aida.grockiene@zoosodas.lt</w:t>
              </w:r>
            </w:hyperlink>
            <w:r w:rsidR="005009F8">
              <w:rPr>
                <w:rFonts w:ascii="Times New Roman" w:eastAsia="Calibri" w:hAnsi="Times New Roman" w:cs="Times New Roman"/>
                <w:kern w:val="2"/>
                <w:szCs w:val="24"/>
              </w:rPr>
              <w:t xml:space="preserve"> </w:t>
            </w:r>
          </w:p>
          <w:p w14:paraId="37C349B0" w14:textId="7AE4BAA3" w:rsidR="009750AA" w:rsidRPr="009750AA" w:rsidRDefault="009750AA" w:rsidP="009750AA">
            <w:pPr>
              <w:spacing w:line="257" w:lineRule="atLeast"/>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2.1.</w:t>
            </w:r>
            <w:r>
              <w:rPr>
                <w:rFonts w:ascii="Times New Roman" w:eastAsia="Calibri" w:hAnsi="Times New Roman" w:cs="Times New Roman"/>
                <w:kern w:val="2"/>
                <w:szCs w:val="24"/>
              </w:rPr>
              <w:t>3</w:t>
            </w:r>
            <w:r w:rsidRPr="009750AA">
              <w:rPr>
                <w:rFonts w:ascii="Times New Roman" w:eastAsia="Calibri" w:hAnsi="Times New Roman" w:cs="Times New Roman"/>
                <w:kern w:val="2"/>
                <w:szCs w:val="24"/>
              </w:rPr>
              <w:t xml:space="preserve">. Už sąskaitų per sąskaitų administravimo bendrąją informacinę sistema „SABIS“ priėmimą </w:t>
            </w:r>
            <w:r w:rsidR="001F1BAA">
              <w:rPr>
                <w:rFonts w:ascii="Times New Roman" w:eastAsia="Calibri" w:hAnsi="Times New Roman" w:cs="Times New Roman"/>
                <w:kern w:val="2"/>
                <w:szCs w:val="24"/>
              </w:rPr>
              <w:t>-</w:t>
            </w:r>
            <w:r w:rsidRPr="009750AA">
              <w:rPr>
                <w:rFonts w:ascii="Times New Roman" w:eastAsia="Calibri" w:hAnsi="Times New Roman" w:cs="Times New Roman"/>
                <w:kern w:val="2"/>
                <w:szCs w:val="24"/>
              </w:rPr>
              <w:t xml:space="preserve"> </w:t>
            </w:r>
            <w:r w:rsidR="001F1BAA">
              <w:rPr>
                <w:rFonts w:ascii="Times New Roman" w:eastAsia="Calibri" w:hAnsi="Times New Roman" w:cs="Times New Roman"/>
                <w:kern w:val="2"/>
                <w:szCs w:val="24"/>
              </w:rPr>
              <w:t>a</w:t>
            </w:r>
            <w:r w:rsidR="00777B73" w:rsidRPr="00777B73">
              <w:rPr>
                <w:rFonts w:ascii="Times New Roman" w:eastAsia="Calibri" w:hAnsi="Times New Roman" w:cs="Times New Roman"/>
                <w:kern w:val="2"/>
                <w:szCs w:val="24"/>
              </w:rPr>
              <w:t>dministratorė-referentė</w:t>
            </w:r>
            <w:r w:rsidRPr="009750AA">
              <w:rPr>
                <w:rFonts w:ascii="Times New Roman" w:eastAsia="Calibri" w:hAnsi="Times New Roman" w:cs="Times New Roman"/>
                <w:kern w:val="2"/>
                <w:szCs w:val="24"/>
              </w:rPr>
              <w:t xml:space="preserve"> </w:t>
            </w:r>
            <w:r w:rsidR="001F1BAA" w:rsidRPr="001F1BAA">
              <w:rPr>
                <w:rFonts w:ascii="Times New Roman" w:eastAsia="Calibri" w:hAnsi="Times New Roman" w:cs="Times New Roman"/>
                <w:kern w:val="2"/>
                <w:szCs w:val="24"/>
              </w:rPr>
              <w:t xml:space="preserve">Lina Gižienė </w:t>
            </w:r>
            <w:r w:rsidRPr="009750AA">
              <w:rPr>
                <w:rFonts w:ascii="Times New Roman" w:eastAsia="Calibri" w:hAnsi="Times New Roman" w:cs="Times New Roman"/>
                <w:kern w:val="2"/>
                <w:szCs w:val="24"/>
              </w:rPr>
              <w:t>tel. +370 6</w:t>
            </w:r>
            <w:r w:rsidR="001F1BAA">
              <w:rPr>
                <w:rFonts w:ascii="Times New Roman" w:eastAsia="Calibri" w:hAnsi="Times New Roman" w:cs="Times New Roman"/>
                <w:kern w:val="2"/>
                <w:szCs w:val="24"/>
              </w:rPr>
              <w:t>1</w:t>
            </w:r>
            <w:r w:rsidRPr="009750AA">
              <w:rPr>
                <w:rFonts w:ascii="Times New Roman" w:eastAsia="Calibri" w:hAnsi="Times New Roman" w:cs="Times New Roman"/>
                <w:kern w:val="2"/>
                <w:szCs w:val="24"/>
              </w:rPr>
              <w:t xml:space="preserve">5 </w:t>
            </w:r>
            <w:r w:rsidR="001F1BAA">
              <w:rPr>
                <w:rFonts w:ascii="Times New Roman" w:eastAsia="Calibri" w:hAnsi="Times New Roman" w:cs="Times New Roman"/>
                <w:kern w:val="2"/>
                <w:szCs w:val="24"/>
              </w:rPr>
              <w:t>61005</w:t>
            </w:r>
            <w:r w:rsidRPr="009750AA">
              <w:rPr>
                <w:rFonts w:ascii="Times New Roman" w:eastAsia="Calibri" w:hAnsi="Times New Roman" w:cs="Times New Roman"/>
                <w:kern w:val="2"/>
                <w:szCs w:val="24"/>
              </w:rPr>
              <w:t xml:space="preserve">, el. paštas </w:t>
            </w:r>
            <w:hyperlink r:id="rId19" w:history="1">
              <w:r w:rsidR="001F1BAA" w:rsidRPr="00CA3ADC">
                <w:rPr>
                  <w:rStyle w:val="Hipersaitas"/>
                  <w:rFonts w:ascii="Times New Roman" w:eastAsia="Calibri" w:hAnsi="Times New Roman" w:cs="Times New Roman"/>
                  <w:kern w:val="2"/>
                  <w:szCs w:val="24"/>
                </w:rPr>
                <w:t>lina.giziene@zoosodas.lt</w:t>
              </w:r>
            </w:hyperlink>
            <w:r w:rsidR="001F1BAA">
              <w:rPr>
                <w:rFonts w:ascii="Times New Roman" w:eastAsia="Calibri" w:hAnsi="Times New Roman" w:cs="Times New Roman"/>
                <w:kern w:val="2"/>
                <w:szCs w:val="24"/>
              </w:rPr>
              <w:t xml:space="preserve"> </w:t>
            </w:r>
          </w:p>
          <w:p w14:paraId="59EEB1F6" w14:textId="26FC2CD5"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2.1.</w:t>
            </w:r>
            <w:r>
              <w:rPr>
                <w:rFonts w:ascii="Times New Roman" w:eastAsia="Calibri" w:hAnsi="Times New Roman" w:cs="Times New Roman"/>
                <w:kern w:val="2"/>
                <w:szCs w:val="24"/>
              </w:rPr>
              <w:t>4</w:t>
            </w:r>
            <w:r w:rsidRPr="009750AA">
              <w:rPr>
                <w:rFonts w:ascii="Times New Roman" w:eastAsia="Calibri" w:hAnsi="Times New Roman" w:cs="Times New Roman"/>
                <w:kern w:val="2"/>
                <w:szCs w:val="24"/>
              </w:rPr>
              <w:t>. Už Sutarties ir jos pakeitimų paskelbimą pagal VPĮ 86 straipsnio 9 dalies nuostatas –</w:t>
            </w:r>
            <w:r w:rsidR="005009F8">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viešųjų pirkimų specialist</w:t>
            </w:r>
            <w:r w:rsidR="005009F8">
              <w:rPr>
                <w:rFonts w:ascii="Times New Roman" w:eastAsia="Calibri" w:hAnsi="Times New Roman" w:cs="Times New Roman"/>
                <w:kern w:val="2"/>
                <w:szCs w:val="24"/>
              </w:rPr>
              <w:t>as</w:t>
            </w:r>
            <w:r w:rsidRPr="009750AA">
              <w:rPr>
                <w:rFonts w:ascii="Times New Roman" w:eastAsia="Calibri" w:hAnsi="Times New Roman" w:cs="Times New Roman"/>
                <w:kern w:val="2"/>
                <w:szCs w:val="24"/>
              </w:rPr>
              <w:t xml:space="preserve"> </w:t>
            </w:r>
            <w:r w:rsidR="005009F8">
              <w:rPr>
                <w:rFonts w:ascii="Times New Roman" w:eastAsia="Calibri" w:hAnsi="Times New Roman" w:cs="Times New Roman"/>
                <w:kern w:val="2"/>
                <w:szCs w:val="24"/>
              </w:rPr>
              <w:t>Henrikas Pajaujis</w:t>
            </w:r>
            <w:r w:rsidRPr="009750AA">
              <w:rPr>
                <w:rFonts w:ascii="Times New Roman" w:eastAsia="Calibri" w:hAnsi="Times New Roman" w:cs="Times New Roman"/>
                <w:kern w:val="2"/>
                <w:szCs w:val="24"/>
              </w:rPr>
              <w:t>, tel. +370 6</w:t>
            </w:r>
            <w:r w:rsidR="005009F8">
              <w:rPr>
                <w:rFonts w:ascii="Times New Roman" w:eastAsia="Calibri" w:hAnsi="Times New Roman" w:cs="Times New Roman"/>
                <w:kern w:val="2"/>
                <w:szCs w:val="24"/>
              </w:rPr>
              <w:t>65</w:t>
            </w:r>
            <w:r w:rsidRPr="009750AA">
              <w:rPr>
                <w:rFonts w:ascii="Times New Roman" w:eastAsia="Calibri" w:hAnsi="Times New Roman" w:cs="Times New Roman"/>
                <w:kern w:val="2"/>
                <w:szCs w:val="24"/>
              </w:rPr>
              <w:t xml:space="preserve"> </w:t>
            </w:r>
            <w:r w:rsidR="005009F8">
              <w:rPr>
                <w:rFonts w:ascii="Times New Roman" w:eastAsia="Calibri" w:hAnsi="Times New Roman" w:cs="Times New Roman"/>
                <w:kern w:val="2"/>
                <w:szCs w:val="24"/>
              </w:rPr>
              <w:t>9</w:t>
            </w:r>
            <w:r w:rsidRPr="009750AA">
              <w:rPr>
                <w:rFonts w:ascii="Times New Roman" w:eastAsia="Calibri" w:hAnsi="Times New Roman" w:cs="Times New Roman"/>
                <w:kern w:val="2"/>
                <w:szCs w:val="24"/>
              </w:rPr>
              <w:t xml:space="preserve">0771, el. p. </w:t>
            </w:r>
            <w:r w:rsidR="005009F8">
              <w:rPr>
                <w:rFonts w:ascii="Times New Roman" w:eastAsia="Calibri" w:hAnsi="Times New Roman" w:cs="Times New Roman"/>
                <w:kern w:val="2"/>
                <w:szCs w:val="24"/>
              </w:rPr>
              <w:t>henrikas</w:t>
            </w:r>
            <w:r w:rsidRPr="009750AA">
              <w:rPr>
                <w:rFonts w:ascii="Times New Roman" w:eastAsia="Calibri" w:hAnsi="Times New Roman" w:cs="Times New Roman"/>
                <w:kern w:val="2"/>
                <w:szCs w:val="24"/>
              </w:rPr>
              <w:t>.</w:t>
            </w:r>
            <w:r w:rsidR="005009F8">
              <w:rPr>
                <w:rFonts w:ascii="Times New Roman" w:eastAsia="Calibri" w:hAnsi="Times New Roman" w:cs="Times New Roman"/>
                <w:kern w:val="2"/>
                <w:szCs w:val="24"/>
              </w:rPr>
              <w:t>pajaujis</w:t>
            </w:r>
            <w:r w:rsidRPr="009750AA">
              <w:rPr>
                <w:rFonts w:ascii="Times New Roman" w:eastAsia="Calibri" w:hAnsi="Times New Roman" w:cs="Times New Roman"/>
                <w:kern w:val="2"/>
                <w:szCs w:val="24"/>
              </w:rPr>
              <w:t>@</w:t>
            </w:r>
            <w:r w:rsidR="005009F8">
              <w:rPr>
                <w:rFonts w:ascii="Times New Roman" w:eastAsia="Calibri" w:hAnsi="Times New Roman" w:cs="Times New Roman"/>
                <w:kern w:val="2"/>
                <w:szCs w:val="24"/>
              </w:rPr>
              <w:t>zoosodas</w:t>
            </w:r>
            <w:r w:rsidRPr="009750AA">
              <w:rPr>
                <w:rFonts w:ascii="Times New Roman" w:eastAsia="Calibri" w:hAnsi="Times New Roman" w:cs="Times New Roman"/>
                <w:kern w:val="2"/>
                <w:szCs w:val="24"/>
              </w:rPr>
              <w:t>.lt</w:t>
            </w:r>
          </w:p>
        </w:tc>
      </w:tr>
      <w:tr w:rsidR="009750AA" w:rsidRPr="009750AA" w14:paraId="11F04411" w14:textId="77777777" w:rsidTr="00106A22">
        <w:trPr>
          <w:trHeight w:val="300"/>
        </w:trPr>
        <w:tc>
          <w:tcPr>
            <w:tcW w:w="2704" w:type="dxa"/>
            <w:gridSpan w:val="2"/>
          </w:tcPr>
          <w:p w14:paraId="459186D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2.2. Tiekėjo kontaktiniai asmenys, atsakingi už Sutarties vykdymą</w:t>
            </w:r>
          </w:p>
        </w:tc>
        <w:tc>
          <w:tcPr>
            <w:tcW w:w="6831" w:type="dxa"/>
            <w:gridSpan w:val="4"/>
          </w:tcPr>
          <w:p w14:paraId="7AEDDACF"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69ABFF44" w14:textId="77777777" w:rsidTr="00106A22">
        <w:trPr>
          <w:trHeight w:val="300"/>
        </w:trPr>
        <w:tc>
          <w:tcPr>
            <w:tcW w:w="9535" w:type="dxa"/>
            <w:gridSpan w:val="6"/>
          </w:tcPr>
          <w:p w14:paraId="4970063C"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 SUTARTIES DALYKAS</w:t>
            </w:r>
          </w:p>
        </w:tc>
      </w:tr>
      <w:tr w:rsidR="009750AA" w:rsidRPr="009750AA" w14:paraId="3681FB69" w14:textId="77777777" w:rsidTr="00106A22">
        <w:trPr>
          <w:trHeight w:val="300"/>
        </w:trPr>
        <w:tc>
          <w:tcPr>
            <w:tcW w:w="2704" w:type="dxa"/>
            <w:gridSpan w:val="2"/>
          </w:tcPr>
          <w:p w14:paraId="066CBAE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3.1. Sutarties dalykas </w:t>
            </w:r>
          </w:p>
        </w:tc>
        <w:tc>
          <w:tcPr>
            <w:tcW w:w="6831" w:type="dxa"/>
            <w:gridSpan w:val="4"/>
          </w:tcPr>
          <w:p w14:paraId="144A2827" w14:textId="36873874" w:rsidR="009750AA" w:rsidRPr="009750AA" w:rsidRDefault="009750AA" w:rsidP="009750AA">
            <w:pPr>
              <w:spacing w:after="160" w:line="276" w:lineRule="auto"/>
              <w:ind w:firstLine="0"/>
              <w:jc w:val="left"/>
              <w:rPr>
                <w:rFonts w:ascii="Times New Roman" w:eastAsia="Calibri" w:hAnsi="Times New Roman" w:cs="Times New Roman"/>
                <w:kern w:val="2"/>
              </w:rPr>
            </w:pPr>
            <w:r w:rsidRPr="009750AA">
              <w:rPr>
                <w:rFonts w:ascii="Times New Roman" w:eastAsia="Calibri" w:hAnsi="Times New Roman" w:cs="Times New Roman"/>
                <w:kern w:val="2"/>
              </w:rPr>
              <w:t xml:space="preserve">Tiekėjas įsipareigoja Sutartyje numatytomis sąlygomis perduoti Pirkėjui </w:t>
            </w:r>
            <w:r w:rsidR="00A24260">
              <w:rPr>
                <w:rFonts w:ascii="Times New Roman" w:eastAsia="Calibri" w:hAnsi="Times New Roman" w:cs="Times New Roman"/>
                <w:kern w:val="2"/>
              </w:rPr>
              <w:t>atributikos prekes</w:t>
            </w:r>
            <w:r w:rsidRPr="009750AA">
              <w:rPr>
                <w:rFonts w:ascii="Times New Roman" w:eastAsia="Calibri" w:hAnsi="Times New Roman" w:cs="Times New Roman"/>
                <w:kern w:val="2"/>
              </w:rPr>
              <w:t xml:space="preserve"> (toliau – Prekės).</w:t>
            </w:r>
          </w:p>
          <w:p w14:paraId="7BF30E8C"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9750AA" w:rsidRPr="009750AA" w14:paraId="77A25A17" w14:textId="77777777" w:rsidTr="00106A22">
        <w:trPr>
          <w:trHeight w:val="300"/>
        </w:trPr>
        <w:tc>
          <w:tcPr>
            <w:tcW w:w="2704" w:type="dxa"/>
            <w:gridSpan w:val="2"/>
          </w:tcPr>
          <w:p w14:paraId="3396AA03"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3.2. Pirkimo numeris</w:t>
            </w:r>
          </w:p>
        </w:tc>
        <w:tc>
          <w:tcPr>
            <w:tcW w:w="6831" w:type="dxa"/>
            <w:gridSpan w:val="4"/>
          </w:tcPr>
          <w:p w14:paraId="3604F7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4756CD40" w14:textId="77777777" w:rsidTr="00106A22">
        <w:trPr>
          <w:trHeight w:val="300"/>
        </w:trPr>
        <w:tc>
          <w:tcPr>
            <w:tcW w:w="2704" w:type="dxa"/>
            <w:gridSpan w:val="2"/>
          </w:tcPr>
          <w:p w14:paraId="2A672B8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52FDA79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68134BF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530A1FB1" w14:textId="77777777" w:rsidTr="00106A22">
        <w:trPr>
          <w:trHeight w:val="300"/>
        </w:trPr>
        <w:tc>
          <w:tcPr>
            <w:tcW w:w="9535" w:type="dxa"/>
            <w:gridSpan w:val="6"/>
          </w:tcPr>
          <w:p w14:paraId="680CEDC2"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 PREKIŲ PRISTATYMO TERMINAI IR PREKIŲ PERDAVIMO - PRIĖMIMO TVARKA</w:t>
            </w:r>
          </w:p>
        </w:tc>
      </w:tr>
      <w:tr w:rsidR="009750AA" w:rsidRPr="009750AA" w14:paraId="1A9C4828" w14:textId="77777777" w:rsidTr="00106A22">
        <w:trPr>
          <w:trHeight w:val="300"/>
        </w:trPr>
        <w:tc>
          <w:tcPr>
            <w:tcW w:w="2704" w:type="dxa"/>
            <w:gridSpan w:val="2"/>
          </w:tcPr>
          <w:p w14:paraId="466E9893"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4.1. Prekių pristatymo terminas, kai Prekės pristatomos vienu kartu</w:t>
            </w:r>
          </w:p>
          <w:p w14:paraId="1BE01FFD"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77BCA1E8" w14:textId="7EDADD82" w:rsidR="009750AA" w:rsidRPr="009750AA" w:rsidRDefault="009750AA" w:rsidP="009750AA">
            <w:pPr>
              <w:spacing w:after="160" w:line="276" w:lineRule="auto"/>
              <w:ind w:firstLine="0"/>
              <w:jc w:val="left"/>
              <w:rPr>
                <w:rFonts w:ascii="Times New Roman" w:eastAsia="Calibri" w:hAnsi="Times New Roman" w:cs="Times New Roman"/>
                <w:szCs w:val="24"/>
              </w:rPr>
            </w:pPr>
            <w:r>
              <w:rPr>
                <w:rFonts w:ascii="Times New Roman" w:eastAsia="Calibri" w:hAnsi="Times New Roman" w:cs="Times New Roman"/>
                <w:color w:val="00000A"/>
                <w:sz w:val="22"/>
                <w:szCs w:val="22"/>
                <w:lang w:eastAsia="en-US"/>
              </w:rPr>
              <w:t xml:space="preserve">Nurodyta </w:t>
            </w:r>
            <w:r w:rsidRPr="009750AA">
              <w:rPr>
                <w:rFonts w:ascii="Times New Roman" w:eastAsia="Calibri" w:hAnsi="Times New Roman" w:cs="Times New Roman"/>
                <w:color w:val="00000A"/>
                <w:sz w:val="22"/>
                <w:szCs w:val="22"/>
                <w:lang w:eastAsia="en-US"/>
              </w:rPr>
              <w:t>Sutarties priede Nr. [1] „Techninė specifikacija“</w:t>
            </w:r>
          </w:p>
        </w:tc>
      </w:tr>
      <w:tr w:rsidR="009750AA" w:rsidRPr="009750AA" w14:paraId="13AF4884" w14:textId="77777777" w:rsidTr="00106A22">
        <w:trPr>
          <w:trHeight w:val="300"/>
        </w:trPr>
        <w:tc>
          <w:tcPr>
            <w:tcW w:w="2704" w:type="dxa"/>
            <w:gridSpan w:val="2"/>
          </w:tcPr>
          <w:p w14:paraId="7888D835"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4.2. Prekių (ar jų dalies) pristatymo termino pratęsimas</w:t>
            </w:r>
          </w:p>
        </w:tc>
        <w:tc>
          <w:tcPr>
            <w:tcW w:w="6831" w:type="dxa"/>
            <w:gridSpan w:val="4"/>
          </w:tcPr>
          <w:p w14:paraId="5D1F4537" w14:textId="35289573" w:rsidR="009750AA" w:rsidRPr="009750AA" w:rsidRDefault="002A4F9C" w:rsidP="009750AA">
            <w:pPr>
              <w:spacing w:after="160" w:line="276" w:lineRule="auto"/>
              <w:ind w:firstLine="0"/>
              <w:jc w:val="left"/>
              <w:rPr>
                <w:rFonts w:ascii="Times New Roman" w:eastAsia="Calibri" w:hAnsi="Times New Roman" w:cs="Times New Roman"/>
                <w:kern w:val="2"/>
                <w:szCs w:val="24"/>
              </w:rPr>
            </w:pPr>
            <w:r w:rsidRPr="002A4F9C">
              <w:rPr>
                <w:rFonts w:ascii="Times New Roman" w:eastAsia="Calibri" w:hAnsi="Times New Roman" w:cs="Times New Roman"/>
                <w:kern w:val="2"/>
              </w:rPr>
              <w:t>Nurodyta Sutarties priede Nr. [1] „Techninė specifikacija“</w:t>
            </w:r>
          </w:p>
        </w:tc>
      </w:tr>
      <w:tr w:rsidR="009750AA" w:rsidRPr="009750AA" w14:paraId="00AB9D7A" w14:textId="77777777" w:rsidTr="00106A22">
        <w:trPr>
          <w:trHeight w:val="300"/>
        </w:trPr>
        <w:tc>
          <w:tcPr>
            <w:tcW w:w="2704" w:type="dxa"/>
            <w:gridSpan w:val="2"/>
          </w:tcPr>
          <w:p w14:paraId="467DBB4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4.3. Užsakymų teikimo tvarka</w:t>
            </w:r>
          </w:p>
        </w:tc>
        <w:tc>
          <w:tcPr>
            <w:tcW w:w="6831" w:type="dxa"/>
            <w:gridSpan w:val="4"/>
          </w:tcPr>
          <w:p w14:paraId="60859B81" w14:textId="77777777" w:rsidR="009750AA" w:rsidRPr="009750AA" w:rsidRDefault="009750AA" w:rsidP="009750AA">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9750AA">
              <w:rPr>
                <w:rFonts w:ascii="Times New Roman" w:eastAsia="Calibri" w:hAnsi="Times New Roman" w:cs="Times New Roman"/>
                <w:kern w:val="2"/>
              </w:rPr>
              <w:t>Netaikoma</w:t>
            </w:r>
          </w:p>
        </w:tc>
      </w:tr>
      <w:tr w:rsidR="009750AA" w:rsidRPr="009750AA" w14:paraId="1885DB52" w14:textId="77777777" w:rsidTr="00106A22">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2C4FD3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6A3384D8"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r w:rsidRPr="009750AA">
              <w:rPr>
                <w:rFonts w:ascii="Times New Roman" w:eastAsia="Calibri" w:hAnsi="Times New Roman" w:cs="Times New Roman"/>
                <w:kern w:val="2"/>
              </w:rPr>
              <w:t>Netaikoma</w:t>
            </w:r>
          </w:p>
          <w:p w14:paraId="557C318D"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3957982" w14:textId="77777777" w:rsidTr="00106A22">
        <w:trPr>
          <w:trHeight w:val="300"/>
        </w:trPr>
        <w:tc>
          <w:tcPr>
            <w:tcW w:w="2704" w:type="dxa"/>
            <w:gridSpan w:val="2"/>
          </w:tcPr>
          <w:p w14:paraId="623B9E3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4.5. Kartu su Prekėmis pateikiami dokumentai </w:t>
            </w:r>
          </w:p>
        </w:tc>
        <w:tc>
          <w:tcPr>
            <w:tcW w:w="6831" w:type="dxa"/>
            <w:gridSpan w:val="4"/>
          </w:tcPr>
          <w:p w14:paraId="2432BF5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Kartu su Prekėmis pateikiami šie dokumentai: </w:t>
            </w:r>
          </w:p>
          <w:p w14:paraId="49E32806" w14:textId="59662AB4"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Prekių perdavimo-priėmimo aktas</w:t>
            </w:r>
            <w:r>
              <w:rPr>
                <w:rFonts w:ascii="Times New Roman" w:eastAsia="Calibri" w:hAnsi="Times New Roman" w:cs="Times New Roman"/>
                <w:kern w:val="2"/>
                <w:szCs w:val="24"/>
              </w:rPr>
              <w:t>.</w:t>
            </w:r>
          </w:p>
          <w:p w14:paraId="09AB16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lastRenderedPageBreak/>
              <w:t>Tiekėjui nepateikus nurodytų dokumentų, laikoma, kad Prekės neatitinka Sutartyje nustatytų reikalavimų.</w:t>
            </w:r>
          </w:p>
        </w:tc>
      </w:tr>
      <w:tr w:rsidR="009750AA" w:rsidRPr="009750AA" w14:paraId="2DCDC888" w14:textId="77777777" w:rsidTr="00106A22">
        <w:trPr>
          <w:trHeight w:val="300"/>
        </w:trPr>
        <w:tc>
          <w:tcPr>
            <w:tcW w:w="9535" w:type="dxa"/>
            <w:gridSpan w:val="6"/>
          </w:tcPr>
          <w:p w14:paraId="18631FF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5. SUTARTIES KAINA IR ATSISKAITYMO TVARKA</w:t>
            </w:r>
          </w:p>
        </w:tc>
      </w:tr>
      <w:tr w:rsidR="009750AA" w:rsidRPr="009750AA" w14:paraId="51B7D033" w14:textId="77777777" w:rsidTr="00106A22">
        <w:trPr>
          <w:trHeight w:val="300"/>
        </w:trPr>
        <w:tc>
          <w:tcPr>
            <w:tcW w:w="2704" w:type="dxa"/>
            <w:gridSpan w:val="2"/>
          </w:tcPr>
          <w:p w14:paraId="4A92CAA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5.1. Sutarčiai taikomas kainos apskaičiavimo būdas</w:t>
            </w:r>
          </w:p>
        </w:tc>
        <w:tc>
          <w:tcPr>
            <w:tcW w:w="6831" w:type="dxa"/>
            <w:gridSpan w:val="4"/>
          </w:tcPr>
          <w:p w14:paraId="7C75E3F9"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rPr>
            </w:pPr>
            <w:r w:rsidRPr="009750AA">
              <w:rPr>
                <w:rFonts w:ascii="Times New Roman" w:eastAsia="Calibri" w:hAnsi="Times New Roman" w:cs="Times New Roman"/>
                <w:kern w:val="2"/>
                <w:szCs w:val="24"/>
              </w:rPr>
              <w:t>Fiksuotos kainos kainodara</w:t>
            </w:r>
          </w:p>
        </w:tc>
      </w:tr>
      <w:tr w:rsidR="009750AA" w:rsidRPr="009750AA" w14:paraId="123076A9" w14:textId="77777777" w:rsidTr="00106A22">
        <w:trPr>
          <w:trHeight w:val="300"/>
        </w:trPr>
        <w:tc>
          <w:tcPr>
            <w:tcW w:w="2704" w:type="dxa"/>
            <w:gridSpan w:val="2"/>
          </w:tcPr>
          <w:p w14:paraId="13BB216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5.2. Pradinės Sutarties vertė ir Sutarties kaina, kai taikoma </w:t>
            </w:r>
            <w:r w:rsidRPr="009750AA">
              <w:rPr>
                <w:rFonts w:ascii="Times New Roman" w:eastAsia="Calibri" w:hAnsi="Times New Roman" w:cs="Times New Roman"/>
                <w:b/>
                <w:bCs/>
                <w:kern w:val="2"/>
                <w:szCs w:val="24"/>
                <w:u w:val="single"/>
              </w:rPr>
              <w:t>fiksuotos kainos</w:t>
            </w:r>
            <w:r w:rsidRPr="009750AA">
              <w:rPr>
                <w:rFonts w:ascii="Times New Roman" w:eastAsia="Calibri" w:hAnsi="Times New Roman" w:cs="Times New Roman"/>
                <w:b/>
                <w:bCs/>
                <w:kern w:val="2"/>
                <w:szCs w:val="24"/>
              </w:rPr>
              <w:t xml:space="preserve"> kainodara</w:t>
            </w:r>
          </w:p>
          <w:p w14:paraId="0CFD1CFA"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p>
        </w:tc>
        <w:tc>
          <w:tcPr>
            <w:tcW w:w="6831" w:type="dxa"/>
            <w:gridSpan w:val="4"/>
          </w:tcPr>
          <w:p w14:paraId="654D4AE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Pradinės Sutarties vertė yra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 xml:space="preserve"> be pridėtinės vertės mokesčio (toliau – PVM). </w:t>
            </w:r>
          </w:p>
          <w:p w14:paraId="613F86F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PVM sudaro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w:t>
            </w:r>
          </w:p>
          <w:p w14:paraId="5D288B2A"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Sutarties kaina yra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 xml:space="preserve"> Eur su PVM.</w:t>
            </w:r>
          </w:p>
          <w:p w14:paraId="776FAC43" w14:textId="77777777" w:rsidR="009750AA" w:rsidRPr="009750AA" w:rsidRDefault="009750AA" w:rsidP="009750AA">
            <w:pPr>
              <w:spacing w:after="160" w:line="276" w:lineRule="auto"/>
              <w:ind w:firstLine="0"/>
              <w:jc w:val="left"/>
              <w:rPr>
                <w:rFonts w:ascii="Times New Roman" w:eastAsia="Calibri" w:hAnsi="Times New Roman" w:cs="Times New Roman"/>
                <w:color w:val="FF0000"/>
                <w:kern w:val="2"/>
                <w:szCs w:val="24"/>
              </w:rPr>
            </w:pPr>
            <w:r w:rsidRPr="009750AA">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9750AA">
              <w:rPr>
                <w:rFonts w:ascii="Times New Roman" w:eastAsia="Calibri" w:hAnsi="Times New Roman" w:cs="Times New Roman"/>
                <w:color w:val="000000"/>
                <w:kern w:val="2"/>
                <w:szCs w:val="24"/>
              </w:rPr>
              <w:t>.</w:t>
            </w:r>
          </w:p>
        </w:tc>
      </w:tr>
      <w:tr w:rsidR="009750AA" w:rsidRPr="009750AA" w14:paraId="268206E5" w14:textId="77777777" w:rsidTr="00106A22">
        <w:trPr>
          <w:trHeight w:val="300"/>
        </w:trPr>
        <w:tc>
          <w:tcPr>
            <w:tcW w:w="2704" w:type="dxa"/>
            <w:gridSpan w:val="2"/>
          </w:tcPr>
          <w:p w14:paraId="6844EFA8"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5.3. Sutarties kainos perskaičiavimas taikant </w:t>
            </w:r>
            <w:r w:rsidRPr="009750AA">
              <w:rPr>
                <w:rFonts w:ascii="Times New Roman" w:eastAsia="Calibri" w:hAnsi="Times New Roman" w:cs="Times New Roman"/>
                <w:b/>
                <w:bCs/>
                <w:kern w:val="2"/>
                <w:szCs w:val="24"/>
                <w:u w:val="single"/>
              </w:rPr>
              <w:t>peržiūros</w:t>
            </w:r>
            <w:r w:rsidRPr="009750AA">
              <w:rPr>
                <w:rFonts w:ascii="Times New Roman" w:eastAsia="Calibri" w:hAnsi="Times New Roman" w:cs="Times New Roman"/>
                <w:b/>
                <w:bCs/>
                <w:kern w:val="2"/>
                <w:szCs w:val="24"/>
              </w:rPr>
              <w:t xml:space="preserve"> taisykles</w:t>
            </w:r>
          </w:p>
          <w:p w14:paraId="37AAFE1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6831" w:type="dxa"/>
            <w:gridSpan w:val="4"/>
          </w:tcPr>
          <w:p w14:paraId="35E1733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Sutarties kaina bus perskaičiuojama:</w:t>
            </w:r>
          </w:p>
          <w:p w14:paraId="250E0928" w14:textId="77777777" w:rsidR="009750AA" w:rsidRPr="009750AA" w:rsidRDefault="009750AA" w:rsidP="009750AA">
            <w:pPr>
              <w:spacing w:after="160" w:line="276" w:lineRule="auto"/>
              <w:ind w:firstLine="0"/>
              <w:jc w:val="left"/>
              <w:rPr>
                <w:rFonts w:ascii="Times New Roman" w:eastAsia="Calibri" w:hAnsi="Times New Roman" w:cs="Times New Roman"/>
                <w:color w:val="FF0000"/>
                <w:kern w:val="2"/>
              </w:rPr>
            </w:pPr>
            <w:r w:rsidRPr="009750AA">
              <w:rPr>
                <w:rFonts w:ascii="Times New Roman" w:eastAsia="Calibri" w:hAnsi="Times New Roman" w:cs="Times New Roman"/>
                <w:kern w:val="2"/>
                <w:szCs w:val="24"/>
              </w:rPr>
              <w:t>5.3.1. dėl PVM tarifo pasikeitimo.</w:t>
            </w:r>
          </w:p>
        </w:tc>
      </w:tr>
      <w:tr w:rsidR="009750AA" w:rsidRPr="009750AA" w14:paraId="69431F8E" w14:textId="77777777" w:rsidTr="00106A22">
        <w:trPr>
          <w:trHeight w:val="300"/>
        </w:trPr>
        <w:tc>
          <w:tcPr>
            <w:tcW w:w="2704" w:type="dxa"/>
            <w:gridSpan w:val="2"/>
          </w:tcPr>
          <w:p w14:paraId="654F3DF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2C09A84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98909A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9750AA" w:rsidRPr="009750AA" w14:paraId="18D119D3" w14:textId="77777777" w:rsidTr="00106A22">
        <w:trPr>
          <w:trHeight w:val="300"/>
        </w:trPr>
        <w:tc>
          <w:tcPr>
            <w:tcW w:w="2704" w:type="dxa"/>
            <w:gridSpan w:val="2"/>
          </w:tcPr>
          <w:p w14:paraId="4F1E820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b/>
                <w:bCs/>
                <w:kern w:val="2"/>
                <w:szCs w:val="24"/>
              </w:rPr>
              <w:t>5.3.2.</w:t>
            </w:r>
            <w:r w:rsidRPr="009750AA">
              <w:rPr>
                <w:rFonts w:ascii="Times New Roman" w:eastAsia="Calibri" w:hAnsi="Times New Roman" w:cs="Times New Roman"/>
                <w:kern w:val="2"/>
                <w:szCs w:val="24"/>
              </w:rPr>
              <w:t xml:space="preserve"> </w:t>
            </w:r>
            <w:r w:rsidRPr="009750AA">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606EE82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19CE4245"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p>
        </w:tc>
      </w:tr>
      <w:tr w:rsidR="009750AA" w:rsidRPr="009750AA" w14:paraId="351BDDF9" w14:textId="77777777" w:rsidTr="00106A22">
        <w:trPr>
          <w:trHeight w:val="300"/>
        </w:trPr>
        <w:tc>
          <w:tcPr>
            <w:tcW w:w="2704" w:type="dxa"/>
            <w:gridSpan w:val="2"/>
          </w:tcPr>
          <w:p w14:paraId="28D8757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131E35F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908E3E8"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55B5D66D" w14:textId="77777777" w:rsidTr="00106A22">
        <w:trPr>
          <w:trHeight w:val="300"/>
        </w:trPr>
        <w:tc>
          <w:tcPr>
            <w:tcW w:w="2704" w:type="dxa"/>
            <w:gridSpan w:val="2"/>
          </w:tcPr>
          <w:p w14:paraId="091F771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172995B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316047F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143889B9" w14:textId="77777777" w:rsidTr="00106A22">
        <w:trPr>
          <w:trHeight w:val="300"/>
        </w:trPr>
        <w:tc>
          <w:tcPr>
            <w:tcW w:w="2704" w:type="dxa"/>
            <w:gridSpan w:val="2"/>
          </w:tcPr>
          <w:p w14:paraId="3BEFEB9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 xml:space="preserve">5.4. Sutarties kainos / įkainių apskaičiavimas taikant </w:t>
            </w:r>
            <w:r w:rsidRPr="009750AA">
              <w:rPr>
                <w:rFonts w:ascii="Times New Roman" w:eastAsia="Calibri" w:hAnsi="Times New Roman" w:cs="Times New Roman"/>
                <w:b/>
                <w:bCs/>
                <w:kern w:val="2"/>
                <w:szCs w:val="24"/>
                <w:u w:val="single"/>
              </w:rPr>
              <w:t>kiekio (apimties)</w:t>
            </w:r>
            <w:r w:rsidRPr="009750AA">
              <w:rPr>
                <w:rFonts w:ascii="Times New Roman" w:eastAsia="Calibri" w:hAnsi="Times New Roman" w:cs="Times New Roman"/>
                <w:b/>
                <w:bCs/>
                <w:kern w:val="2"/>
                <w:szCs w:val="24"/>
              </w:rPr>
              <w:t xml:space="preserve"> keitimo taisykles</w:t>
            </w:r>
          </w:p>
        </w:tc>
        <w:tc>
          <w:tcPr>
            <w:tcW w:w="6831" w:type="dxa"/>
            <w:gridSpan w:val="4"/>
          </w:tcPr>
          <w:p w14:paraId="7E2CD69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1931528C"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225C5485" w14:textId="77777777" w:rsidTr="00106A22">
        <w:trPr>
          <w:trHeight w:val="300"/>
        </w:trPr>
        <w:tc>
          <w:tcPr>
            <w:tcW w:w="2704" w:type="dxa"/>
            <w:gridSpan w:val="2"/>
          </w:tcPr>
          <w:p w14:paraId="58082EE9"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5.5. Atsiskaitymo su Tiekėju terminas ir tvarka</w:t>
            </w:r>
          </w:p>
        </w:tc>
        <w:tc>
          <w:tcPr>
            <w:tcW w:w="6831" w:type="dxa"/>
            <w:gridSpan w:val="4"/>
          </w:tcPr>
          <w:p w14:paraId="4CFC7D0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Pirkėjas atsiskaito su Tiekėju ne vėliau kaip per 30 kalendorinių dienų nuo Sąskaitos gavimo dienos.</w:t>
            </w:r>
          </w:p>
          <w:p w14:paraId="0D557453"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 xml:space="preserve">Apmokėjimo sąlygos: </w:t>
            </w:r>
            <w:r w:rsidRPr="009750AA">
              <w:rPr>
                <w:rFonts w:ascii="Times New Roman" w:eastAsia="Calibri" w:hAnsi="Times New Roman" w:cs="Times New Roman"/>
                <w:kern w:val="2"/>
                <w:szCs w:val="24"/>
                <w:shd w:val="clear" w:color="auto" w:fill="FFFFFF"/>
              </w:rPr>
              <w:t>įvykdžius visus sutartinius įsipareigojimus, sumokama visa Sutarties kaina.</w:t>
            </w:r>
          </w:p>
        </w:tc>
      </w:tr>
      <w:tr w:rsidR="009750AA" w:rsidRPr="009750AA" w14:paraId="66E94C9E" w14:textId="77777777" w:rsidTr="00106A22">
        <w:trPr>
          <w:trHeight w:val="300"/>
        </w:trPr>
        <w:tc>
          <w:tcPr>
            <w:tcW w:w="2704" w:type="dxa"/>
            <w:gridSpan w:val="2"/>
          </w:tcPr>
          <w:p w14:paraId="4B2326E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5.6. Avansas</w:t>
            </w:r>
          </w:p>
        </w:tc>
        <w:tc>
          <w:tcPr>
            <w:tcW w:w="6831" w:type="dxa"/>
            <w:gridSpan w:val="4"/>
          </w:tcPr>
          <w:p w14:paraId="1E98CC7B" w14:textId="77777777" w:rsidR="009750AA" w:rsidRPr="009750AA" w:rsidRDefault="009750AA" w:rsidP="009750AA">
            <w:pPr>
              <w:spacing w:after="160" w:line="259"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Netaikoma</w:t>
            </w:r>
          </w:p>
        </w:tc>
      </w:tr>
      <w:tr w:rsidR="009750AA" w:rsidRPr="009750AA" w14:paraId="359EF189" w14:textId="77777777" w:rsidTr="00106A22">
        <w:trPr>
          <w:trHeight w:val="300"/>
        </w:trPr>
        <w:tc>
          <w:tcPr>
            <w:tcW w:w="2704" w:type="dxa"/>
            <w:gridSpan w:val="2"/>
          </w:tcPr>
          <w:p w14:paraId="1F2D439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5.7. Avanso užtikrinimas</w:t>
            </w:r>
          </w:p>
        </w:tc>
        <w:tc>
          <w:tcPr>
            <w:tcW w:w="6831" w:type="dxa"/>
            <w:gridSpan w:val="4"/>
          </w:tcPr>
          <w:p w14:paraId="268774F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color w:val="000000"/>
                <w:kern w:val="2"/>
                <w:szCs w:val="24"/>
                <w:shd w:val="clear" w:color="auto" w:fill="FFFFFF"/>
              </w:rPr>
              <w:t>Netaikoma</w:t>
            </w:r>
          </w:p>
        </w:tc>
      </w:tr>
      <w:tr w:rsidR="009750AA" w:rsidRPr="009750AA" w14:paraId="2AE70DE8" w14:textId="77777777" w:rsidTr="00106A22">
        <w:trPr>
          <w:trHeight w:val="300"/>
        </w:trPr>
        <w:tc>
          <w:tcPr>
            <w:tcW w:w="9535" w:type="dxa"/>
            <w:gridSpan w:val="6"/>
          </w:tcPr>
          <w:p w14:paraId="2DA4EB63"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 PREKIŲ KOKYBĖ IR GARANTINIAI ĮSIPAREIGOJIMAI</w:t>
            </w:r>
          </w:p>
        </w:tc>
      </w:tr>
      <w:tr w:rsidR="009750AA" w:rsidRPr="009750AA" w14:paraId="6477B343" w14:textId="77777777" w:rsidTr="00106A22">
        <w:trPr>
          <w:trHeight w:val="300"/>
        </w:trPr>
        <w:tc>
          <w:tcPr>
            <w:tcW w:w="2704" w:type="dxa"/>
            <w:gridSpan w:val="2"/>
          </w:tcPr>
          <w:p w14:paraId="7D0D480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6.1. Garantinis terminas</w:t>
            </w:r>
          </w:p>
        </w:tc>
        <w:tc>
          <w:tcPr>
            <w:tcW w:w="6831" w:type="dxa"/>
            <w:gridSpan w:val="4"/>
          </w:tcPr>
          <w:p w14:paraId="01924BEF" w14:textId="123F085F"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9750AA" w:rsidRPr="009750AA" w14:paraId="121E5056" w14:textId="77777777" w:rsidTr="00106A22">
        <w:trPr>
          <w:trHeight w:val="300"/>
        </w:trPr>
        <w:tc>
          <w:tcPr>
            <w:tcW w:w="2704" w:type="dxa"/>
            <w:gridSpan w:val="2"/>
          </w:tcPr>
          <w:p w14:paraId="5F250E5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6.2. Garantinė priežiūra</w:t>
            </w:r>
          </w:p>
        </w:tc>
        <w:tc>
          <w:tcPr>
            <w:tcW w:w="6831" w:type="dxa"/>
            <w:gridSpan w:val="4"/>
          </w:tcPr>
          <w:p w14:paraId="7B6FFBDD" w14:textId="0DE9F709"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9750AA" w:rsidRPr="009750AA" w14:paraId="1216438C" w14:textId="77777777" w:rsidTr="00106A22">
        <w:trPr>
          <w:trHeight w:val="300"/>
        </w:trPr>
        <w:tc>
          <w:tcPr>
            <w:tcW w:w="2704" w:type="dxa"/>
            <w:gridSpan w:val="2"/>
          </w:tcPr>
          <w:p w14:paraId="2FFCC13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highlight w:val="yellow"/>
              </w:rPr>
            </w:pPr>
            <w:r w:rsidRPr="009750AA">
              <w:rPr>
                <w:rFonts w:ascii="Times New Roman" w:eastAsia="Calibri" w:hAnsi="Times New Roman" w:cs="Times New Roman"/>
                <w:b/>
                <w:bCs/>
                <w:kern w:val="2"/>
                <w:szCs w:val="24"/>
              </w:rPr>
              <w:t>6.3. Kokybinių kriterijų įgyvendinimo ir tikrinimo tvarka</w:t>
            </w:r>
          </w:p>
        </w:tc>
        <w:tc>
          <w:tcPr>
            <w:tcW w:w="6831" w:type="dxa"/>
            <w:gridSpan w:val="4"/>
          </w:tcPr>
          <w:p w14:paraId="0E8E44BD" w14:textId="77777777"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02EFB8A4" w14:textId="77777777"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418B24F9" w14:textId="77777777" w:rsidR="009750AA" w:rsidRPr="009750AA" w:rsidRDefault="009750AA" w:rsidP="009750AA">
            <w:pPr>
              <w:spacing w:before="100" w:beforeAutospacing="1" w:after="100" w:afterAutospacing="1" w:line="240" w:lineRule="auto"/>
              <w:ind w:firstLine="0"/>
              <w:jc w:val="left"/>
              <w:rPr>
                <w:rFonts w:ascii="Times New Roman" w:eastAsia="Calibri" w:hAnsi="Times New Roman" w:cs="Times New Roman"/>
                <w:kern w:val="2"/>
                <w:szCs w:val="24"/>
              </w:rPr>
            </w:pPr>
          </w:p>
        </w:tc>
      </w:tr>
      <w:tr w:rsidR="009750AA" w:rsidRPr="009750AA" w14:paraId="16B0FF31" w14:textId="77777777" w:rsidTr="00106A22">
        <w:trPr>
          <w:trHeight w:val="300"/>
        </w:trPr>
        <w:tc>
          <w:tcPr>
            <w:tcW w:w="9535" w:type="dxa"/>
            <w:gridSpan w:val="6"/>
          </w:tcPr>
          <w:p w14:paraId="7B2A093A"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7. SUTARTIES VYKDYMUI PASITELKIAMI SUBTIEKĖJAI</w:t>
            </w:r>
          </w:p>
        </w:tc>
      </w:tr>
      <w:tr w:rsidR="009750AA" w:rsidRPr="009750AA" w14:paraId="730B4C20" w14:textId="77777777" w:rsidTr="00106A22">
        <w:trPr>
          <w:trHeight w:val="300"/>
        </w:trPr>
        <w:tc>
          <w:tcPr>
            <w:tcW w:w="2704" w:type="dxa"/>
            <w:gridSpan w:val="2"/>
          </w:tcPr>
          <w:p w14:paraId="1F3ABDDD"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vykdymui pasitelkiami subtiekėjai ir (ar) specialistai</w:t>
            </w:r>
          </w:p>
        </w:tc>
        <w:tc>
          <w:tcPr>
            <w:tcW w:w="6831" w:type="dxa"/>
            <w:gridSpan w:val="4"/>
          </w:tcPr>
          <w:p w14:paraId="2B929091"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30C0D6E1"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71004529"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arba</w:t>
            </w:r>
          </w:p>
          <w:p w14:paraId="326A246A"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D03CD5A" w14:textId="77777777" w:rsidR="009750AA" w:rsidRPr="009750AA" w:rsidRDefault="009750AA" w:rsidP="009750AA">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05E9BD2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rPr>
            </w:pPr>
          </w:p>
        </w:tc>
      </w:tr>
      <w:tr w:rsidR="009750AA" w:rsidRPr="009750AA" w14:paraId="6FC38F98" w14:textId="77777777" w:rsidTr="00106A22">
        <w:trPr>
          <w:trHeight w:val="300"/>
        </w:trPr>
        <w:tc>
          <w:tcPr>
            <w:tcW w:w="9535" w:type="dxa"/>
            <w:gridSpan w:val="6"/>
          </w:tcPr>
          <w:p w14:paraId="13744D3B"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 PRIEVOLIŲ PAGAL SUTARTĮ ĮVYKDYMO UŽTIKRINIMAS</w:t>
            </w:r>
          </w:p>
        </w:tc>
      </w:tr>
      <w:tr w:rsidR="009750AA" w:rsidRPr="009750AA" w14:paraId="3935D044" w14:textId="77777777" w:rsidTr="00106A22">
        <w:trPr>
          <w:trHeight w:val="300"/>
        </w:trPr>
        <w:tc>
          <w:tcPr>
            <w:tcW w:w="2704" w:type="dxa"/>
            <w:gridSpan w:val="2"/>
          </w:tcPr>
          <w:p w14:paraId="3C68BF2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8.1. Prievolių pagal Sutartį įvykdymo užtikrinimas</w:t>
            </w:r>
          </w:p>
        </w:tc>
        <w:tc>
          <w:tcPr>
            <w:tcW w:w="6831" w:type="dxa"/>
            <w:gridSpan w:val="4"/>
          </w:tcPr>
          <w:p w14:paraId="1979AAE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Prievolių pagal Sutartį įvykdymo užtikrinamas:</w:t>
            </w:r>
          </w:p>
          <w:p w14:paraId="6B9E768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Netesybomis (delspinigiais, bauda).</w:t>
            </w:r>
          </w:p>
        </w:tc>
      </w:tr>
      <w:tr w:rsidR="009750AA" w:rsidRPr="009750AA" w14:paraId="5CCF363A" w14:textId="77777777" w:rsidTr="00106A22">
        <w:trPr>
          <w:trHeight w:val="300"/>
        </w:trPr>
        <w:tc>
          <w:tcPr>
            <w:tcW w:w="2704" w:type="dxa"/>
            <w:gridSpan w:val="2"/>
          </w:tcPr>
          <w:p w14:paraId="60839598"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8.2. Sutarties įvykdymo užtikrinimo galiojimo terminas</w:t>
            </w:r>
          </w:p>
        </w:tc>
        <w:tc>
          <w:tcPr>
            <w:tcW w:w="6831" w:type="dxa"/>
            <w:gridSpan w:val="4"/>
          </w:tcPr>
          <w:p w14:paraId="330EE0B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Netaikoma  </w:t>
            </w:r>
          </w:p>
        </w:tc>
      </w:tr>
      <w:tr w:rsidR="009750AA" w:rsidRPr="009750AA" w14:paraId="07CCDBDE" w14:textId="77777777" w:rsidTr="00106A22">
        <w:trPr>
          <w:trHeight w:val="300"/>
        </w:trPr>
        <w:tc>
          <w:tcPr>
            <w:tcW w:w="2704" w:type="dxa"/>
            <w:gridSpan w:val="2"/>
          </w:tcPr>
          <w:p w14:paraId="14602AE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8.3. Sutarties įvykdymo užtikrinimo pateikimas </w:t>
            </w:r>
          </w:p>
        </w:tc>
        <w:tc>
          <w:tcPr>
            <w:tcW w:w="6831" w:type="dxa"/>
            <w:gridSpan w:val="4"/>
          </w:tcPr>
          <w:p w14:paraId="485BE0D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tc>
      </w:tr>
      <w:tr w:rsidR="009750AA" w:rsidRPr="009750AA" w14:paraId="0FE22AE3" w14:textId="77777777" w:rsidTr="00106A22">
        <w:trPr>
          <w:trHeight w:val="300"/>
        </w:trPr>
        <w:tc>
          <w:tcPr>
            <w:tcW w:w="9535" w:type="dxa"/>
            <w:gridSpan w:val="6"/>
          </w:tcPr>
          <w:p w14:paraId="591B85A0" w14:textId="77777777" w:rsidR="009750AA" w:rsidRPr="009750AA" w:rsidRDefault="009750AA" w:rsidP="009750AA">
            <w:pPr>
              <w:spacing w:after="160" w:line="276" w:lineRule="auto"/>
              <w:ind w:firstLine="72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9. ŠALIŲ ATSAKOMYBĖ</w:t>
            </w:r>
            <w:r w:rsidRPr="009750AA">
              <w:rPr>
                <w:rFonts w:ascii="Times New Roman" w:eastAsia="Calibri" w:hAnsi="Times New Roman" w:cs="Times New Roman"/>
                <w:b/>
                <w:bCs/>
                <w:kern w:val="2"/>
                <w:szCs w:val="24"/>
              </w:rPr>
              <w:tab/>
            </w:r>
          </w:p>
        </w:tc>
      </w:tr>
      <w:tr w:rsidR="009750AA" w:rsidRPr="009750AA" w14:paraId="629AAC71" w14:textId="77777777" w:rsidTr="00106A22">
        <w:trPr>
          <w:trHeight w:val="2154"/>
        </w:trPr>
        <w:tc>
          <w:tcPr>
            <w:tcW w:w="2704" w:type="dxa"/>
            <w:gridSpan w:val="2"/>
          </w:tcPr>
          <w:p w14:paraId="7293FF2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32B19B2C"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750AA" w:rsidRPr="009750AA" w14:paraId="253BCB98" w14:textId="77777777" w:rsidTr="00106A22">
        <w:trPr>
          <w:trHeight w:val="300"/>
        </w:trPr>
        <w:tc>
          <w:tcPr>
            <w:tcW w:w="2704" w:type="dxa"/>
            <w:gridSpan w:val="2"/>
          </w:tcPr>
          <w:p w14:paraId="62D6538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9.2. Tiekėjui taikomos netesybos</w:t>
            </w:r>
          </w:p>
        </w:tc>
        <w:tc>
          <w:tcPr>
            <w:tcW w:w="6831" w:type="dxa"/>
            <w:gridSpan w:val="4"/>
          </w:tcPr>
          <w:p w14:paraId="534E3748"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AABA091"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kern w:val="2"/>
                <w:szCs w:val="24"/>
              </w:rPr>
              <w:t xml:space="preserve">9.2.2. Tiekėjas privalo sumokėti Pirkėjui netesybas per 5 darbo dienas nuo Pirkėjo pareikalavimo.  </w:t>
            </w:r>
          </w:p>
        </w:tc>
      </w:tr>
      <w:tr w:rsidR="009750AA" w:rsidRPr="009750AA" w14:paraId="3B034F52" w14:textId="77777777" w:rsidTr="00106A22">
        <w:trPr>
          <w:trHeight w:val="300"/>
        </w:trPr>
        <w:tc>
          <w:tcPr>
            <w:tcW w:w="2704" w:type="dxa"/>
            <w:gridSpan w:val="2"/>
          </w:tcPr>
          <w:p w14:paraId="01FE55D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153102B6"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Nutraukus Sutartį dėl esminio Sutarties pažeidimo, nustatyto Sutarties Specialiosiose sąlygose, mokama </w:t>
            </w:r>
            <w:r w:rsidRPr="009750AA">
              <w:rPr>
                <w:rFonts w:ascii="Times New Roman" w:eastAsia="Calibri" w:hAnsi="Times New Roman" w:cs="Times New Roman"/>
                <w:color w:val="000000"/>
                <w:kern w:val="2"/>
                <w:szCs w:val="24"/>
              </w:rPr>
              <w:t xml:space="preserve">10 </w:t>
            </w:r>
            <w:r w:rsidRPr="009750AA">
              <w:rPr>
                <w:rFonts w:ascii="Times New Roman" w:eastAsia="Calibri" w:hAnsi="Times New Roman" w:cs="Times New Roman"/>
                <w:kern w:val="2"/>
                <w:szCs w:val="24"/>
              </w:rPr>
              <w:t xml:space="preserve">procentų dydžio bauda nuo Pradinės Sutarties vertės be PVM, nurodytos Specialiųjų sąlygų 5.2 punkte. </w:t>
            </w:r>
          </w:p>
          <w:p w14:paraId="1441CA8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4811861" w14:textId="77777777" w:rsidTr="00106A22">
        <w:trPr>
          <w:trHeight w:val="300"/>
        </w:trPr>
        <w:tc>
          <w:tcPr>
            <w:tcW w:w="2704" w:type="dxa"/>
            <w:gridSpan w:val="2"/>
          </w:tcPr>
          <w:p w14:paraId="0906D21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65B5580C"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color w:val="000000"/>
                <w:kern w:val="2"/>
                <w:szCs w:val="24"/>
              </w:rPr>
              <w:t>Netaikoma</w:t>
            </w:r>
          </w:p>
          <w:p w14:paraId="78FFB2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6DCB9381" w14:textId="77777777" w:rsidTr="00106A22">
        <w:trPr>
          <w:trHeight w:val="300"/>
        </w:trPr>
        <w:tc>
          <w:tcPr>
            <w:tcW w:w="2704" w:type="dxa"/>
            <w:gridSpan w:val="2"/>
          </w:tcPr>
          <w:p w14:paraId="6790FDB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4061D2A2" w14:textId="1C3A73A1" w:rsidR="009750AA" w:rsidRPr="009750AA" w:rsidRDefault="009750AA" w:rsidP="009750AA">
            <w:pPr>
              <w:spacing w:after="160" w:line="276" w:lineRule="auto"/>
              <w:ind w:firstLine="0"/>
              <w:rPr>
                <w:rFonts w:ascii="Times New Roman" w:eastAsia="Aptos" w:hAnsi="Times New Roman" w:cs="Times New Roman"/>
                <w:color w:val="000000" w:themeColor="text1"/>
                <w:kern w:val="2"/>
                <w:sz w:val="22"/>
                <w:szCs w:val="22"/>
                <w:lang w:eastAsia="en-US"/>
                <w14:ligatures w14:val="standardContextual"/>
              </w:rPr>
            </w:pPr>
            <w:r w:rsidRPr="009750AA">
              <w:rPr>
                <w:rFonts w:ascii="Times New Roman" w:eastAsia="Aptos" w:hAnsi="Times New Roman" w:cs="Times New Roman"/>
                <w:color w:val="000000" w:themeColor="text1"/>
                <w:kern w:val="2"/>
                <w:sz w:val="22"/>
                <w:szCs w:val="22"/>
                <w:lang w:eastAsia="en-US"/>
                <w14:ligatures w14:val="standardContextual"/>
              </w:rPr>
              <w:t xml:space="preserve">Tiekėjui nesilaikant aplinkosauginių kriterijų, nustatytų techninėje specifikacijoje 2 p., jis įsipareigoja sumokėti Perkančiajai organizacijai baudą, lygią </w:t>
            </w:r>
            <w:r w:rsidR="00A24260">
              <w:rPr>
                <w:rFonts w:ascii="Times New Roman" w:eastAsia="Aptos" w:hAnsi="Times New Roman" w:cs="Times New Roman"/>
                <w:color w:val="000000" w:themeColor="text1"/>
                <w:kern w:val="2"/>
                <w:sz w:val="22"/>
                <w:szCs w:val="22"/>
                <w:lang w:eastAsia="en-US"/>
                <w14:ligatures w14:val="standardContextual"/>
              </w:rPr>
              <w:t>50</w:t>
            </w:r>
            <w:r w:rsidRPr="00A24260">
              <w:rPr>
                <w:rFonts w:ascii="Times New Roman" w:eastAsia="Aptos" w:hAnsi="Times New Roman" w:cs="Times New Roman"/>
                <w:color w:val="000000" w:themeColor="text1"/>
                <w:kern w:val="2"/>
                <w:sz w:val="22"/>
                <w:szCs w:val="22"/>
                <w:lang w:eastAsia="en-US"/>
                <w14:ligatures w14:val="standardContextual"/>
              </w:rPr>
              <w:t xml:space="preserve"> eur.</w:t>
            </w:r>
            <w:r w:rsidRPr="009750AA">
              <w:rPr>
                <w:rFonts w:ascii="Times New Roman" w:eastAsia="Aptos" w:hAnsi="Times New Roman" w:cs="Times New Roman"/>
                <w:color w:val="000000" w:themeColor="text1"/>
                <w:kern w:val="2"/>
                <w:sz w:val="22"/>
                <w:szCs w:val="22"/>
                <w:lang w:eastAsia="en-US"/>
                <w14:ligatures w14:val="standardContextual"/>
              </w:rPr>
              <w:t xml:space="preserve"> </w:t>
            </w:r>
          </w:p>
          <w:p w14:paraId="03DA6E71" w14:textId="5C4226C0" w:rsidR="009750AA" w:rsidRPr="009750AA" w:rsidRDefault="009750AA" w:rsidP="009750AA">
            <w:pPr>
              <w:spacing w:after="160" w:line="276" w:lineRule="auto"/>
              <w:ind w:firstLine="0"/>
              <w:rPr>
                <w:rFonts w:ascii="Times New Roman" w:eastAsia="Calibri" w:hAnsi="Times New Roman" w:cs="Times New Roman"/>
                <w:color w:val="4472C4"/>
                <w:kern w:val="2"/>
              </w:rPr>
            </w:pPr>
            <w:r w:rsidRPr="009750AA">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sidR="00851285">
              <w:rPr>
                <w:rFonts w:ascii="Times New Roman" w:eastAsia="Aptos" w:hAnsi="Times New Roman" w:cs="Times New Roman"/>
                <w:color w:val="000000" w:themeColor="text1"/>
                <w:kern w:val="2"/>
                <w:sz w:val="22"/>
                <w:szCs w:val="22"/>
                <w:lang w:eastAsia="en-US"/>
                <w14:ligatures w14:val="standardContextual"/>
              </w:rPr>
              <w:t>25</w:t>
            </w:r>
            <w:r w:rsidRPr="009750AA">
              <w:rPr>
                <w:rFonts w:ascii="Times New Roman" w:eastAsia="Aptos" w:hAnsi="Times New Roman" w:cs="Times New Roman"/>
                <w:color w:val="000000" w:themeColor="text1"/>
                <w:kern w:val="2"/>
                <w:sz w:val="22"/>
                <w:szCs w:val="22"/>
                <w:lang w:eastAsia="en-US"/>
                <w14:ligatures w14:val="standardContextual"/>
              </w:rPr>
              <w:t xml:space="preserve"> Eur) ir Pirkėjui pateikti tai įrodančius dokumentus.</w:t>
            </w:r>
          </w:p>
        </w:tc>
      </w:tr>
      <w:tr w:rsidR="009750AA" w:rsidRPr="009750AA" w14:paraId="5C78323B" w14:textId="77777777" w:rsidTr="00106A22">
        <w:trPr>
          <w:trHeight w:val="300"/>
        </w:trPr>
        <w:tc>
          <w:tcPr>
            <w:tcW w:w="2704" w:type="dxa"/>
            <w:gridSpan w:val="2"/>
          </w:tcPr>
          <w:p w14:paraId="35E6AD6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6D96434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389F9086"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3C19FAF2" w14:textId="77777777" w:rsidTr="00106A22">
        <w:trPr>
          <w:trHeight w:val="300"/>
        </w:trPr>
        <w:tc>
          <w:tcPr>
            <w:tcW w:w="2704" w:type="dxa"/>
            <w:gridSpan w:val="2"/>
          </w:tcPr>
          <w:p w14:paraId="0A2BDB3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9.7. Tiekėjui taikomos netesybos dėl pirkimo dokumentuose nustatytų kokybinių kriterijų nepasiekimo Sutarties vykdymo metu</w:t>
            </w:r>
          </w:p>
        </w:tc>
        <w:tc>
          <w:tcPr>
            <w:tcW w:w="6831" w:type="dxa"/>
            <w:gridSpan w:val="4"/>
          </w:tcPr>
          <w:p w14:paraId="4F84FE3B"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Netaikoma</w:t>
            </w:r>
          </w:p>
        </w:tc>
      </w:tr>
      <w:tr w:rsidR="009750AA" w:rsidRPr="009750AA" w14:paraId="048D91EE" w14:textId="77777777" w:rsidTr="00106A22">
        <w:trPr>
          <w:trHeight w:val="300"/>
        </w:trPr>
        <w:tc>
          <w:tcPr>
            <w:tcW w:w="2704" w:type="dxa"/>
            <w:gridSpan w:val="2"/>
          </w:tcPr>
          <w:p w14:paraId="4BBCE3C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287AA57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42B19E8"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3E20539E" w14:textId="77777777" w:rsidTr="00106A22">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624173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719BD5A6" w14:textId="77777777" w:rsidR="009750AA" w:rsidRPr="009750AA" w:rsidRDefault="009750AA" w:rsidP="009750AA">
            <w:pPr>
              <w:spacing w:after="160" w:line="259"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260296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r>
      <w:tr w:rsidR="009750AA" w:rsidRPr="009750AA" w14:paraId="1CF4FBAB" w14:textId="77777777" w:rsidTr="00106A22">
        <w:trPr>
          <w:trHeight w:val="300"/>
        </w:trPr>
        <w:tc>
          <w:tcPr>
            <w:tcW w:w="2704" w:type="dxa"/>
            <w:gridSpan w:val="2"/>
          </w:tcPr>
          <w:p w14:paraId="7934A505"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lang w:val="en-US"/>
              </w:rPr>
            </w:pPr>
            <w:r w:rsidRPr="009750AA">
              <w:rPr>
                <w:rFonts w:ascii="Times New Roman" w:eastAsia="Calibri" w:hAnsi="Times New Roman" w:cs="Times New Roman"/>
                <w:b/>
                <w:bCs/>
                <w:kern w:val="2"/>
                <w:szCs w:val="24"/>
                <w:lang w:val="en-US"/>
              </w:rPr>
              <w:t xml:space="preserve">9.10. </w:t>
            </w:r>
            <w:r w:rsidRPr="009750AA">
              <w:rPr>
                <w:rFonts w:ascii="Times New Roman" w:eastAsia="Calibri" w:hAnsi="Times New Roman" w:cs="Times New Roman"/>
                <w:b/>
                <w:bCs/>
                <w:kern w:val="2"/>
                <w:szCs w:val="24"/>
              </w:rPr>
              <w:t>Kitos netesybos</w:t>
            </w:r>
          </w:p>
        </w:tc>
        <w:tc>
          <w:tcPr>
            <w:tcW w:w="6831" w:type="dxa"/>
            <w:gridSpan w:val="4"/>
          </w:tcPr>
          <w:p w14:paraId="73ABB2BD"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color w:val="000000"/>
                <w:kern w:val="2"/>
                <w:szCs w:val="24"/>
              </w:rPr>
              <w:t>Netaikoma</w:t>
            </w:r>
          </w:p>
        </w:tc>
      </w:tr>
      <w:tr w:rsidR="009750AA" w:rsidRPr="009750AA" w14:paraId="065D8104" w14:textId="77777777" w:rsidTr="00106A22">
        <w:trPr>
          <w:trHeight w:val="300"/>
        </w:trPr>
        <w:tc>
          <w:tcPr>
            <w:tcW w:w="9535" w:type="dxa"/>
            <w:gridSpan w:val="6"/>
          </w:tcPr>
          <w:p w14:paraId="7D677E19"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r w:rsidRPr="009750AA">
              <w:rPr>
                <w:rFonts w:ascii="Times New Roman" w:eastAsia="Times New Roman" w:hAnsi="Times New Roman" w:cs="Times New Roman"/>
                <w:b/>
                <w:kern w:val="2"/>
                <w:sz w:val="24"/>
                <w:szCs w:val="24"/>
                <w:lang w:eastAsia="en-US"/>
              </w:rPr>
              <w:t>10. ESMINĖS SUTARTIES SĄLYGOS</w:t>
            </w:r>
          </w:p>
        </w:tc>
      </w:tr>
      <w:tr w:rsidR="009750AA" w:rsidRPr="009750AA" w14:paraId="7EECBEA7" w14:textId="77777777" w:rsidTr="00106A22">
        <w:trPr>
          <w:trHeight w:val="300"/>
        </w:trPr>
        <w:tc>
          <w:tcPr>
            <w:tcW w:w="2704" w:type="dxa"/>
            <w:gridSpan w:val="2"/>
          </w:tcPr>
          <w:p w14:paraId="4C2B3AB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10.1. Esminės Sutarties sąlygos</w:t>
            </w:r>
          </w:p>
        </w:tc>
        <w:tc>
          <w:tcPr>
            <w:tcW w:w="6831" w:type="dxa"/>
            <w:gridSpan w:val="4"/>
          </w:tcPr>
          <w:p w14:paraId="3178442A" w14:textId="77777777" w:rsidR="009750AA" w:rsidRPr="009750AA" w:rsidRDefault="009750AA" w:rsidP="009750AA">
            <w:pPr>
              <w:spacing w:after="160" w:line="276" w:lineRule="auto"/>
              <w:ind w:firstLine="0"/>
              <w:jc w:val="left"/>
              <w:rPr>
                <w:rFonts w:ascii="Times New Roman" w:hAnsi="Times New Roman" w:cs="Times New Roman"/>
                <w:kern w:val="2"/>
                <w:szCs w:val="24"/>
              </w:rPr>
            </w:pPr>
            <w:r w:rsidRPr="009750AA">
              <w:rPr>
                <w:rFonts w:ascii="Times New Roman"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25B72AAC" w14:textId="3FAEB1C1" w:rsidR="009750AA" w:rsidRPr="009750AA" w:rsidRDefault="009750AA" w:rsidP="00297C99">
            <w:pPr>
              <w:spacing w:after="160" w:line="276" w:lineRule="auto"/>
              <w:ind w:firstLine="0"/>
              <w:jc w:val="left"/>
              <w:rPr>
                <w:rFonts w:ascii="Times New Roman" w:eastAsia="Calibri" w:hAnsi="Times New Roman" w:cs="Times New Roman"/>
                <w:kern w:val="2"/>
                <w:szCs w:val="24"/>
              </w:rPr>
            </w:pPr>
            <w:r w:rsidRPr="009750AA">
              <w:rPr>
                <w:rFonts w:ascii="Times New Roman" w:hAnsi="Times New Roman" w:cs="Times New Roman"/>
                <w:kern w:val="2"/>
                <w:szCs w:val="24"/>
              </w:rPr>
              <w:t>Tiekėjas nesilaiko Sutartyje nustatyto Prekių perdavimo termino, t. y. Tiekėjas  nustatytu laiku neperduoda Prekių</w:t>
            </w:r>
            <w:r w:rsidR="00297C99">
              <w:rPr>
                <w:rFonts w:ascii="Times New Roman" w:hAnsi="Times New Roman" w:cs="Times New Roman"/>
                <w:kern w:val="2"/>
                <w:szCs w:val="24"/>
              </w:rPr>
              <w:t>.</w:t>
            </w:r>
          </w:p>
        </w:tc>
      </w:tr>
      <w:tr w:rsidR="009750AA" w:rsidRPr="009750AA" w14:paraId="5424D999" w14:textId="77777777" w:rsidTr="00106A22">
        <w:trPr>
          <w:trHeight w:val="300"/>
        </w:trPr>
        <w:tc>
          <w:tcPr>
            <w:tcW w:w="2704" w:type="dxa"/>
            <w:gridSpan w:val="2"/>
          </w:tcPr>
          <w:p w14:paraId="5B5B196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0E9A33C" w14:textId="77777777" w:rsidR="009750AA" w:rsidRPr="009750AA" w:rsidRDefault="009750AA" w:rsidP="009750AA">
            <w:pPr>
              <w:spacing w:after="160" w:line="276" w:lineRule="auto"/>
              <w:ind w:firstLine="0"/>
              <w:jc w:val="left"/>
              <w:rPr>
                <w:rFonts w:ascii="Times New Roman" w:hAnsi="Times New Roman" w:cs="Times New Roman"/>
                <w:kern w:val="2"/>
                <w:szCs w:val="24"/>
              </w:rPr>
            </w:pPr>
            <w:r w:rsidRPr="009750AA">
              <w:rPr>
                <w:rFonts w:ascii="Times New Roman"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2E281E7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hAnsi="Times New Roman" w:cs="Times New Roman"/>
                <w:kern w:val="2"/>
                <w:szCs w:val="24"/>
              </w:rPr>
              <w:t>Prekių tiekimo termino pažeidimas, trunkantis daugiu nei 10 kalendorinių dienų, laikomas dideliu esminės Sutarties sąlygos vykdymo trūkumu.</w:t>
            </w:r>
          </w:p>
        </w:tc>
      </w:tr>
      <w:tr w:rsidR="009750AA" w:rsidRPr="009750AA" w14:paraId="74A3F791" w14:textId="77777777" w:rsidTr="00106A22">
        <w:trPr>
          <w:trHeight w:val="300"/>
        </w:trPr>
        <w:tc>
          <w:tcPr>
            <w:tcW w:w="9535" w:type="dxa"/>
            <w:gridSpan w:val="6"/>
          </w:tcPr>
          <w:p w14:paraId="24BCA8C9" w14:textId="77777777" w:rsidR="009750AA" w:rsidRPr="009750AA" w:rsidRDefault="009750AA" w:rsidP="009750AA">
            <w:pPr>
              <w:spacing w:after="160" w:line="276" w:lineRule="auto"/>
              <w:ind w:firstLine="0"/>
              <w:jc w:val="center"/>
              <w:rPr>
                <w:kern w:val="2"/>
                <w:szCs w:val="24"/>
              </w:rPr>
            </w:pPr>
            <w:r w:rsidRPr="009750AA">
              <w:rPr>
                <w:rFonts w:ascii="Times New Roman" w:eastAsia="Calibri" w:hAnsi="Times New Roman" w:cs="Times New Roman"/>
                <w:b/>
                <w:bCs/>
                <w:kern w:val="2"/>
                <w:szCs w:val="24"/>
              </w:rPr>
              <w:t>11. SUTARTIES GALIOJIMAS IR KEITIMAS</w:t>
            </w:r>
          </w:p>
        </w:tc>
      </w:tr>
      <w:tr w:rsidR="009750AA" w:rsidRPr="009750AA" w14:paraId="26B60856" w14:textId="77777777" w:rsidTr="00106A22">
        <w:trPr>
          <w:trHeight w:val="300"/>
        </w:trPr>
        <w:tc>
          <w:tcPr>
            <w:tcW w:w="2704" w:type="dxa"/>
            <w:gridSpan w:val="2"/>
          </w:tcPr>
          <w:p w14:paraId="515D59A1" w14:textId="77777777" w:rsidR="009750AA" w:rsidRPr="009750AA" w:rsidRDefault="009750AA" w:rsidP="009750AA">
            <w:pPr>
              <w:spacing w:after="160" w:line="276" w:lineRule="auto"/>
              <w:ind w:firstLine="0"/>
              <w:jc w:val="left"/>
              <w:rPr>
                <w:b/>
                <w:bCs/>
                <w:kern w:val="2"/>
                <w:szCs w:val="24"/>
              </w:rPr>
            </w:pPr>
            <w:r w:rsidRPr="009750AA">
              <w:rPr>
                <w:rFonts w:ascii="Times New Roman" w:eastAsia="Calibri" w:hAnsi="Times New Roman" w:cs="Times New Roman"/>
                <w:b/>
                <w:bCs/>
                <w:kern w:val="2"/>
                <w:szCs w:val="24"/>
              </w:rPr>
              <w:t>11.1. Sutarties sudarymas ir įsigaliojimas</w:t>
            </w:r>
          </w:p>
        </w:tc>
        <w:tc>
          <w:tcPr>
            <w:tcW w:w="6831" w:type="dxa"/>
            <w:gridSpan w:val="4"/>
          </w:tcPr>
          <w:p w14:paraId="05445B5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Ši Sutartis laikoma sudaryta ir įsigalioja nuo Sutarties pasirašymo dienos (antrosios Šalies pasirašymo dieną).</w:t>
            </w:r>
          </w:p>
          <w:p w14:paraId="2A70067F" w14:textId="478963A3" w:rsidR="009750AA" w:rsidRPr="009750AA" w:rsidRDefault="009750AA" w:rsidP="009750AA">
            <w:pPr>
              <w:spacing w:after="160" w:line="276" w:lineRule="auto"/>
              <w:ind w:firstLine="0"/>
              <w:jc w:val="left"/>
              <w:rPr>
                <w:kern w:val="2"/>
                <w:szCs w:val="24"/>
              </w:rPr>
            </w:pPr>
            <w:r w:rsidRPr="009750AA">
              <w:rPr>
                <w:rFonts w:ascii="Times New Roman" w:eastAsia="Calibri" w:hAnsi="Times New Roman" w:cs="Times New Roman"/>
                <w:kern w:val="2"/>
                <w:szCs w:val="24"/>
              </w:rPr>
              <w:t>Sutartis galioja iki visiško prievolių įvykdymo</w:t>
            </w:r>
            <w:r w:rsidR="00851285">
              <w:rPr>
                <w:rFonts w:ascii="Times New Roman" w:eastAsia="Calibri" w:hAnsi="Times New Roman" w:cs="Times New Roman"/>
                <w:kern w:val="2"/>
                <w:szCs w:val="24"/>
              </w:rPr>
              <w:t>.</w:t>
            </w:r>
          </w:p>
        </w:tc>
      </w:tr>
      <w:tr w:rsidR="009750AA" w:rsidRPr="009750AA" w14:paraId="438F202A" w14:textId="77777777" w:rsidTr="00106A22">
        <w:trPr>
          <w:trHeight w:val="300"/>
        </w:trPr>
        <w:tc>
          <w:tcPr>
            <w:tcW w:w="2704" w:type="dxa"/>
            <w:gridSpan w:val="2"/>
          </w:tcPr>
          <w:p w14:paraId="306A88AF" w14:textId="77777777" w:rsidR="009750AA" w:rsidRPr="009750AA" w:rsidRDefault="009750AA" w:rsidP="009750AA">
            <w:pPr>
              <w:spacing w:after="160" w:line="276" w:lineRule="auto"/>
              <w:ind w:firstLine="0"/>
              <w:jc w:val="left"/>
              <w:rPr>
                <w:b/>
                <w:bCs/>
                <w:kern w:val="2"/>
                <w:szCs w:val="24"/>
              </w:rPr>
            </w:pPr>
            <w:r w:rsidRPr="009750AA">
              <w:rPr>
                <w:rFonts w:ascii="Times New Roman" w:eastAsia="Calibri" w:hAnsi="Times New Roman" w:cs="Times New Roman"/>
                <w:b/>
                <w:bCs/>
                <w:kern w:val="2"/>
                <w:szCs w:val="24"/>
              </w:rPr>
              <w:t>11.2. Sutarties galiojimo termino pratęsimas</w:t>
            </w:r>
          </w:p>
        </w:tc>
        <w:tc>
          <w:tcPr>
            <w:tcW w:w="6831" w:type="dxa"/>
            <w:gridSpan w:val="4"/>
          </w:tcPr>
          <w:p w14:paraId="020A795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66DCE6CC" w14:textId="77777777" w:rsidR="009750AA" w:rsidRPr="009750AA" w:rsidRDefault="009750AA" w:rsidP="009750AA">
            <w:pPr>
              <w:spacing w:after="160" w:line="276" w:lineRule="auto"/>
              <w:ind w:firstLine="0"/>
              <w:jc w:val="left"/>
              <w:rPr>
                <w:kern w:val="2"/>
                <w:szCs w:val="24"/>
              </w:rPr>
            </w:pPr>
          </w:p>
        </w:tc>
      </w:tr>
      <w:tr w:rsidR="009750AA" w:rsidRPr="009750AA" w14:paraId="5EA5A033" w14:textId="77777777" w:rsidTr="00106A22">
        <w:trPr>
          <w:trHeight w:val="300"/>
        </w:trPr>
        <w:tc>
          <w:tcPr>
            <w:tcW w:w="9535" w:type="dxa"/>
            <w:gridSpan w:val="6"/>
          </w:tcPr>
          <w:p w14:paraId="64D1C5FE"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12. SUTARTIES NUTRAUKIMAS</w:t>
            </w:r>
          </w:p>
        </w:tc>
      </w:tr>
      <w:tr w:rsidR="009750AA" w:rsidRPr="009750AA" w14:paraId="2D0D5F8A" w14:textId="77777777" w:rsidTr="00106A22">
        <w:trPr>
          <w:trHeight w:val="300"/>
        </w:trPr>
        <w:tc>
          <w:tcPr>
            <w:tcW w:w="2532" w:type="dxa"/>
          </w:tcPr>
          <w:p w14:paraId="12FFB93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12.1. Sutarties nutraukimo pagrindai</w:t>
            </w:r>
          </w:p>
        </w:tc>
        <w:tc>
          <w:tcPr>
            <w:tcW w:w="7003" w:type="dxa"/>
            <w:gridSpan w:val="5"/>
          </w:tcPr>
          <w:p w14:paraId="77705F85"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Sutartis gali būti nutraukiama rašytiniu Šalių susitarimu arba vienašališkai, Bendrosiose sąlygose nustatyta tvarka.</w:t>
            </w:r>
          </w:p>
        </w:tc>
      </w:tr>
      <w:tr w:rsidR="009750AA" w:rsidRPr="009750AA" w14:paraId="3BFC86D0" w14:textId="77777777" w:rsidTr="00106A22">
        <w:trPr>
          <w:trHeight w:val="300"/>
        </w:trPr>
        <w:tc>
          <w:tcPr>
            <w:tcW w:w="2532" w:type="dxa"/>
          </w:tcPr>
          <w:p w14:paraId="7516EC19"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12.2. Esminiai Sutarties pažeidimai</w:t>
            </w:r>
          </w:p>
          <w:p w14:paraId="0B6C796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5B7A9493" w14:textId="77777777"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12.2.1. jeigu Tiekėjas nevykdo prisiimtų įsipareigojimų už Sutartyje nustatytą Sutarties kainą / įkainius;</w:t>
            </w:r>
          </w:p>
          <w:p w14:paraId="08A2A6AB" w14:textId="77777777" w:rsidR="009750AA" w:rsidRPr="009750AA" w:rsidRDefault="009750AA" w:rsidP="009750AA">
            <w:pPr>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12.2.2. jeigu Tiekėjas nesilaiko Sutartyje nustatytų Prekių tiekimo terminų 2 (du) kartus iš eilės arba vėluoja pristatyti Prekes daugiau nei 30 kalendorinių dienų Sutartyje nustatytas Prekių pristatymo terminas;</w:t>
            </w:r>
          </w:p>
          <w:p w14:paraId="62E0AABC"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12.2.3. jeigu Tiekėjas pažeidžia Prekių pristatymo terminus ir priskaičiuotų netesybų už vėlavimą suma viršija 20 (dvidešimt) proc. Pradinės sutarties vertės;</w:t>
            </w:r>
          </w:p>
          <w:p w14:paraId="6002EC79"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12.2.4. Tiekėjas pažeidžia Prekių pristatymo terminus ir dėl Prekių pristatymo vėlavimo Prekės tampa nebereikalingos;</w:t>
            </w:r>
          </w:p>
          <w:p w14:paraId="6B36D9A9"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12.2.5. Tiekėjas daugiau kaip 2 (du) kartus pristato Prekes, kurios neatitinka Sutartyje ir (ar) Įstatymuose nustatytų reikalavimų Prekėms;</w:t>
            </w:r>
          </w:p>
          <w:p w14:paraId="32492454"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B036EC7"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12.2.7. Tiekėjas pažeidžia šios Sutarties nuostatas, reglamentuojančias konkurenciją, intelektinės nuosavybės ar konfidencialios informacijos valdymą;</w:t>
            </w:r>
          </w:p>
          <w:p w14:paraId="0DBD8DFB" w14:textId="77777777" w:rsidR="009750AA" w:rsidRPr="009750AA" w:rsidRDefault="009750AA" w:rsidP="009750AA">
            <w:pPr>
              <w:spacing w:after="160" w:line="257"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12.2.8. Tiekėjas 2 (du) kartus pažeidžia esminę Sutarties sąlygą.</w:t>
            </w:r>
          </w:p>
        </w:tc>
      </w:tr>
      <w:tr w:rsidR="009750AA" w:rsidRPr="009750AA" w14:paraId="0461AFB9" w14:textId="77777777" w:rsidTr="00106A22">
        <w:trPr>
          <w:trHeight w:val="300"/>
        </w:trPr>
        <w:tc>
          <w:tcPr>
            <w:tcW w:w="9535" w:type="dxa"/>
            <w:gridSpan w:val="6"/>
          </w:tcPr>
          <w:p w14:paraId="61CCAEFB"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r w:rsidRPr="009750AA">
              <w:rPr>
                <w:rFonts w:ascii="Times New Roman" w:eastAsia="Calibri" w:hAnsi="Times New Roman" w:cs="Times New Roman"/>
                <w:b/>
                <w:bCs/>
                <w:kern w:val="2"/>
                <w:szCs w:val="24"/>
              </w:rPr>
              <w:t xml:space="preserve">13. APLINKOSAUGINIAI IR SOCIALINIAI KRITERIJAI </w:t>
            </w:r>
            <w:r w:rsidRPr="009750AA">
              <w:rPr>
                <w:rFonts w:ascii="Times New Roman" w:eastAsia="Calibri" w:hAnsi="Times New Roman" w:cs="Times New Roman"/>
                <w:kern w:val="2"/>
                <w:szCs w:val="24"/>
              </w:rPr>
              <w:t>(taikoma, jeigu aplinkosauginiai ir (arba) socialiniai kriterijai nustatomi kaip Sutarties vykdymo sąlygos)</w:t>
            </w:r>
          </w:p>
        </w:tc>
      </w:tr>
      <w:tr w:rsidR="009750AA" w:rsidRPr="009750AA" w14:paraId="230E43E2" w14:textId="77777777" w:rsidTr="00106A22">
        <w:trPr>
          <w:trHeight w:val="300"/>
        </w:trPr>
        <w:tc>
          <w:tcPr>
            <w:tcW w:w="2532" w:type="dxa"/>
          </w:tcPr>
          <w:p w14:paraId="329F0C3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13.1. Aplinkosauginių kriterijų nustatymo teisinis pagrindas</w:t>
            </w:r>
          </w:p>
        </w:tc>
        <w:tc>
          <w:tcPr>
            <w:tcW w:w="7003" w:type="dxa"/>
            <w:gridSpan w:val="5"/>
          </w:tcPr>
          <w:p w14:paraId="1AA3B8A7" w14:textId="612D5DEE"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color w:val="000000"/>
                <w:kern w:val="2"/>
                <w:szCs w:val="24"/>
                <w:shd w:val="clear" w:color="auto" w:fill="FFFFFF"/>
              </w:rPr>
              <w:t xml:space="preserve">Aplinkosauginiai kriterijai Prekėms nustatomi vadovaujantis </w:t>
            </w:r>
            <w:r w:rsidRPr="009750AA">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9750AA">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4.4.4. papunkčiais.</w:t>
            </w:r>
            <w:r w:rsidRPr="009750AA">
              <w:rPr>
                <w:rFonts w:ascii="Times New Roman" w:eastAsia="Calibri" w:hAnsi="Times New Roman" w:cs="Times New Roman"/>
                <w:color w:val="000000"/>
                <w:kern w:val="2"/>
                <w:szCs w:val="24"/>
              </w:rPr>
              <w:t> </w:t>
            </w:r>
          </w:p>
          <w:p w14:paraId="15EF9405" w14:textId="29F0ED0A" w:rsidR="009750AA" w:rsidRPr="009750AA" w:rsidRDefault="00851285" w:rsidP="009750AA">
            <w:pPr>
              <w:spacing w:after="160" w:line="276" w:lineRule="auto"/>
              <w:ind w:firstLine="0"/>
              <w:jc w:val="left"/>
              <w:rPr>
                <w:rFonts w:ascii="Times New Roman" w:eastAsia="Calibri" w:hAnsi="Times New Roman" w:cs="Times New Roman"/>
                <w:kern w:val="2"/>
                <w:szCs w:val="24"/>
              </w:rPr>
            </w:pPr>
            <w:r w:rsidRPr="00851285">
              <w:rPr>
                <w:rFonts w:ascii="Times New Roman" w:eastAsia="Calibri" w:hAnsi="Times New Roman" w:cs="Times New Roman"/>
                <w:kern w:val="2"/>
                <w:szCs w:val="24"/>
              </w:rPr>
              <w:t>Jeigu prekės bus supakuojamos į antrinę pakuotę, ji turės būti perdirbamoji pakuotė pagal Lietuvos Respublikos mokesčio už aplinkos teršimą įstatymo nuostatas. Dokumentus, įrodančius atitikį minėtai pakuotei, tiekėjas turės pateikti sutarties vykdymo metu.</w:t>
            </w:r>
            <w:r>
              <w:rPr>
                <w:rFonts w:ascii="Times New Roman" w:eastAsia="Calibri" w:hAnsi="Times New Roman" w:cs="Times New Roman"/>
                <w:kern w:val="2"/>
                <w:szCs w:val="24"/>
              </w:rPr>
              <w:t xml:space="preserve"> </w:t>
            </w:r>
            <w:r w:rsidR="009750AA" w:rsidRPr="009750AA">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tc>
      </w:tr>
      <w:tr w:rsidR="009750AA" w:rsidRPr="009750AA" w14:paraId="679ED5DD" w14:textId="77777777" w:rsidTr="00106A22">
        <w:trPr>
          <w:trHeight w:val="300"/>
        </w:trPr>
        <w:tc>
          <w:tcPr>
            <w:tcW w:w="2532" w:type="dxa"/>
          </w:tcPr>
          <w:p w14:paraId="754EF43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13.5. Su perkamomis Prekėmis susiję socialiniai kriterijai</w:t>
            </w:r>
          </w:p>
        </w:tc>
        <w:tc>
          <w:tcPr>
            <w:tcW w:w="7003" w:type="dxa"/>
            <w:gridSpan w:val="5"/>
          </w:tcPr>
          <w:p w14:paraId="70FAD364"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Netaikoma</w:t>
            </w:r>
          </w:p>
          <w:p w14:paraId="618C8A34" w14:textId="77777777" w:rsidR="009750AA" w:rsidRPr="009750AA" w:rsidRDefault="009750AA" w:rsidP="009750AA">
            <w:pPr>
              <w:spacing w:after="160" w:line="276" w:lineRule="auto"/>
              <w:ind w:firstLine="0"/>
              <w:jc w:val="left"/>
              <w:rPr>
                <w:rFonts w:ascii="Times New Roman" w:eastAsia="Calibri" w:hAnsi="Times New Roman" w:cs="Times New Roman"/>
                <w:color w:val="0070C0"/>
                <w:kern w:val="2"/>
                <w:szCs w:val="24"/>
              </w:rPr>
            </w:pPr>
          </w:p>
        </w:tc>
      </w:tr>
      <w:tr w:rsidR="009750AA" w:rsidRPr="009750AA" w14:paraId="5A4B329C" w14:textId="77777777" w:rsidTr="00106A22">
        <w:trPr>
          <w:trHeight w:val="300"/>
        </w:trPr>
        <w:tc>
          <w:tcPr>
            <w:tcW w:w="9535" w:type="dxa"/>
            <w:gridSpan w:val="6"/>
          </w:tcPr>
          <w:p w14:paraId="537F6B7B"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 SUTARTIES PRIEDAI</w:t>
            </w:r>
          </w:p>
        </w:tc>
      </w:tr>
      <w:tr w:rsidR="009750AA" w:rsidRPr="009750AA" w14:paraId="14160F3B" w14:textId="77777777" w:rsidTr="00106A22">
        <w:trPr>
          <w:trHeight w:val="300"/>
        </w:trPr>
        <w:tc>
          <w:tcPr>
            <w:tcW w:w="2532" w:type="dxa"/>
          </w:tcPr>
          <w:p w14:paraId="11E17E37"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14.2. Priedas Nr. 1</w:t>
            </w:r>
          </w:p>
        </w:tc>
        <w:tc>
          <w:tcPr>
            <w:tcW w:w="7003" w:type="dxa"/>
            <w:gridSpan w:val="5"/>
          </w:tcPr>
          <w:p w14:paraId="12B3BAE8"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„Techninė specifikacija“</w:t>
            </w:r>
          </w:p>
        </w:tc>
      </w:tr>
      <w:tr w:rsidR="009750AA" w:rsidRPr="009750AA" w14:paraId="05E3DB32" w14:textId="77777777" w:rsidTr="00106A22">
        <w:trPr>
          <w:trHeight w:val="300"/>
        </w:trPr>
        <w:tc>
          <w:tcPr>
            <w:tcW w:w="2532" w:type="dxa"/>
          </w:tcPr>
          <w:p w14:paraId="2D52FFB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14.1. Priedas Nr. 2</w:t>
            </w:r>
          </w:p>
        </w:tc>
        <w:tc>
          <w:tcPr>
            <w:tcW w:w="7003" w:type="dxa"/>
            <w:gridSpan w:val="5"/>
          </w:tcPr>
          <w:p w14:paraId="6428A23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„Pasiūlymas“</w:t>
            </w:r>
          </w:p>
        </w:tc>
      </w:tr>
      <w:tr w:rsidR="009750AA" w:rsidRPr="009750AA" w14:paraId="2DF289C7" w14:textId="77777777" w:rsidTr="00106A22">
        <w:tc>
          <w:tcPr>
            <w:tcW w:w="9535" w:type="dxa"/>
            <w:gridSpan w:val="6"/>
          </w:tcPr>
          <w:p w14:paraId="115CBE0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 ŠALIŲ ATSTOVŲ PARAŠAI</w:t>
            </w:r>
          </w:p>
        </w:tc>
      </w:tr>
      <w:tr w:rsidR="009750AA" w:rsidRPr="009750AA" w14:paraId="7D121EAC" w14:textId="77777777" w:rsidTr="00106A22">
        <w:tc>
          <w:tcPr>
            <w:tcW w:w="4788" w:type="dxa"/>
            <w:gridSpan w:val="4"/>
          </w:tcPr>
          <w:p w14:paraId="4C9C6777"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PIRKĖJAS</w:t>
            </w:r>
          </w:p>
        </w:tc>
        <w:tc>
          <w:tcPr>
            <w:tcW w:w="4747" w:type="dxa"/>
            <w:gridSpan w:val="2"/>
          </w:tcPr>
          <w:p w14:paraId="273A27B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TIEKĖJAS</w:t>
            </w:r>
          </w:p>
        </w:tc>
      </w:tr>
      <w:tr w:rsidR="009750AA" w:rsidRPr="009750AA" w14:paraId="38DCD26C" w14:textId="77777777" w:rsidTr="00106A22">
        <w:tc>
          <w:tcPr>
            <w:tcW w:w="4788" w:type="dxa"/>
            <w:gridSpan w:val="4"/>
          </w:tcPr>
          <w:p w14:paraId="3B2F971C" w14:textId="77777777" w:rsidR="009750AA" w:rsidRPr="009750AA" w:rsidRDefault="009750AA" w:rsidP="009750AA">
            <w:pPr>
              <w:spacing w:after="160" w:line="276" w:lineRule="auto"/>
              <w:ind w:firstLine="0"/>
              <w:jc w:val="center"/>
              <w:rPr>
                <w:rFonts w:ascii="Times New Roman" w:eastAsia="Calibri" w:hAnsi="Times New Roman" w:cs="Times New Roman"/>
                <w:color w:val="4472C4"/>
                <w:kern w:val="2"/>
                <w:szCs w:val="24"/>
              </w:rPr>
            </w:pPr>
            <w:r w:rsidRPr="009750AA">
              <w:rPr>
                <w:rFonts w:ascii="Times New Roman" w:eastAsia="Calibri" w:hAnsi="Times New Roman" w:cs="Times New Roman"/>
                <w:color w:val="4472C4"/>
                <w:kern w:val="2"/>
                <w:szCs w:val="24"/>
              </w:rPr>
              <w:lastRenderedPageBreak/>
              <w:t>(nurodomos atstovo pareigos, vardas, pavardė)</w:t>
            </w:r>
          </w:p>
        </w:tc>
        <w:tc>
          <w:tcPr>
            <w:tcW w:w="4747" w:type="dxa"/>
            <w:gridSpan w:val="2"/>
          </w:tcPr>
          <w:p w14:paraId="2BC4D2EF"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color w:val="4472C4"/>
                <w:kern w:val="2"/>
                <w:szCs w:val="24"/>
              </w:rPr>
              <w:t>(nurodomos atstovo pareigos, vardas, pavardė)</w:t>
            </w:r>
          </w:p>
        </w:tc>
      </w:tr>
      <w:tr w:rsidR="009750AA" w:rsidRPr="009750AA" w14:paraId="4397E370" w14:textId="77777777" w:rsidTr="00106A22">
        <w:tc>
          <w:tcPr>
            <w:tcW w:w="4788" w:type="dxa"/>
            <w:gridSpan w:val="4"/>
          </w:tcPr>
          <w:p w14:paraId="0A814A89"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1D152052"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r w:rsidRPr="009750AA">
              <w:rPr>
                <w:rFonts w:ascii="Times New Roman" w:eastAsia="Calibri" w:hAnsi="Times New Roman" w:cs="Times New Roman"/>
                <w:b/>
                <w:bCs/>
                <w:color w:val="4472C4"/>
                <w:kern w:val="2"/>
                <w:szCs w:val="24"/>
              </w:rPr>
              <w:t>(parašas)</w:t>
            </w:r>
          </w:p>
          <w:p w14:paraId="4E85A641"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7847FBDA"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7C95DE24"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1C780656"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r w:rsidRPr="009750AA">
              <w:rPr>
                <w:rFonts w:ascii="Times New Roman" w:eastAsia="Calibri" w:hAnsi="Times New Roman" w:cs="Times New Roman"/>
                <w:b/>
                <w:bCs/>
                <w:color w:val="4472C4"/>
                <w:kern w:val="2"/>
                <w:szCs w:val="24"/>
              </w:rPr>
              <w:t>(parašas)</w:t>
            </w:r>
          </w:p>
        </w:tc>
      </w:tr>
    </w:tbl>
    <w:p w14:paraId="34FD237E" w14:textId="77777777" w:rsidR="009750AA" w:rsidRPr="009750AA" w:rsidRDefault="009750AA" w:rsidP="009750AA">
      <w:pPr>
        <w:spacing w:after="160" w:line="259" w:lineRule="auto"/>
        <w:ind w:firstLine="0"/>
        <w:jc w:val="left"/>
        <w:rPr>
          <w:rFonts w:ascii="Times New Roman" w:eastAsia="Aptos" w:hAnsi="Times New Roman" w:cs="Times New Roman"/>
          <w:kern w:val="2"/>
          <w:sz w:val="22"/>
          <w:szCs w:val="22"/>
          <w:lang w:eastAsia="en-US"/>
          <w14:ligatures w14:val="standardContextual"/>
        </w:rPr>
      </w:pPr>
    </w:p>
    <w:p w14:paraId="6E477083" w14:textId="77777777" w:rsidR="009750AA" w:rsidRPr="009750AA" w:rsidRDefault="009750AA" w:rsidP="009750AA">
      <w:pPr>
        <w:spacing w:after="160" w:line="276" w:lineRule="auto"/>
        <w:ind w:firstLine="0"/>
        <w:rPr>
          <w:rFonts w:cstheme="minorHAnsi"/>
          <w:b/>
          <w:bCs/>
          <w:smallCaps/>
          <w:sz w:val="22"/>
          <w:szCs w:val="22"/>
        </w:rPr>
      </w:pPr>
      <w:r w:rsidRPr="009750AA">
        <w:rPr>
          <w:rFonts w:cstheme="minorHAnsi"/>
          <w:b/>
          <w:bCs/>
          <w:smallCaps/>
          <w:sz w:val="22"/>
          <w:szCs w:val="22"/>
        </w:rPr>
        <w:br w:type="page"/>
      </w:r>
    </w:p>
    <w:p w14:paraId="055A6378" w14:textId="45B44654" w:rsidR="009750AA" w:rsidRDefault="009750AA">
      <w:pPr>
        <w:rPr>
          <w:b/>
          <w:bCs/>
          <w:kern w:val="2"/>
          <w:szCs w:val="24"/>
        </w:rPr>
      </w:pPr>
    </w:p>
    <w:p w14:paraId="5D95AF0A" w14:textId="059D79E8" w:rsidR="00186F48" w:rsidRPr="00186F48" w:rsidRDefault="00186F48" w:rsidP="00186F48">
      <w:pPr>
        <w:spacing w:line="257" w:lineRule="atLeast"/>
        <w:ind w:firstLine="0"/>
        <w:jc w:val="center"/>
        <w:rPr>
          <w:b/>
          <w:bCs/>
          <w:kern w:val="2"/>
          <w:szCs w:val="24"/>
        </w:rPr>
      </w:pPr>
      <w:r w:rsidRPr="00186F48">
        <w:rPr>
          <w:b/>
          <w:bCs/>
          <w:kern w:val="2"/>
          <w:szCs w:val="24"/>
        </w:rPr>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46" w:name="part_0aca58a66e50428e96c50d21feb81775"/>
      <w:bookmarkEnd w:id="46"/>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7" w:name="part_446d8d9610a444e58c234dc7d7e28582"/>
      <w:bookmarkEnd w:id="47"/>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8" w:name="part_4dbd3d8914444fabbc1b7ee8ca648bd1"/>
      <w:bookmarkEnd w:id="48"/>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9" w:name="part_0e271d38839f402bba94379d63070e29"/>
      <w:bookmarkEnd w:id="49"/>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50" w:name="part_2ef035eace0e4748893cbf0ae3e88bc9"/>
      <w:bookmarkEnd w:id="50"/>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51" w:name="part_81a79ec2ee1445c8b9f38b5d7d8a09bd"/>
      <w:bookmarkEnd w:id="51"/>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52" w:name="part_287168fe677547c58231ed456bcfe799"/>
      <w:bookmarkEnd w:id="52"/>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53" w:name="part_c863b15c88004c39a1fe804c808d89c5"/>
      <w:bookmarkEnd w:id="53"/>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54" w:name="part_902ec6a02a0140ca931cf7cab542b3ea"/>
      <w:bookmarkEnd w:id="54"/>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55" w:name="part_39387b81b9a04a359ab8068e13f5514f"/>
      <w:bookmarkEnd w:id="55"/>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56" w:name="part_4351563eb12f493c9a6e08eedb149bef"/>
      <w:bookmarkEnd w:id="56"/>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7" w:name="part_796971788c69409fb707633bc67bfc4c"/>
      <w:bookmarkEnd w:id="57"/>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8" w:name="part_ec2a2af337e1421caee5b8b918087054"/>
      <w:bookmarkEnd w:id="58"/>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9" w:name="part_c485742336c543c1b91775b398f4ef94"/>
      <w:bookmarkEnd w:id="59"/>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60" w:name="part_a038e0cc75b743d8873fa5a25a82a4a1"/>
      <w:bookmarkEnd w:id="60"/>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61" w:name="part_e66bd054561c4660ab09a7a1b441934e"/>
      <w:bookmarkEnd w:id="61"/>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62" w:name="part_25c48089716a46ccb64fe6ca89b561db"/>
      <w:bookmarkEnd w:id="62"/>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63" w:name="part_5cfc5d9636844c68af601a910dd1fc8c"/>
      <w:bookmarkEnd w:id="63"/>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64" w:name="part_a650dfee2c6a4731bbfb923dedd73656"/>
      <w:bookmarkEnd w:id="64"/>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65" w:name="part_0723ff3dbb0e4736a6fce1b937dc2b98"/>
      <w:bookmarkEnd w:id="65"/>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66" w:name="part_ed3e3666098d4cd7b7f224afddf6bed7"/>
      <w:bookmarkEnd w:id="66"/>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7" w:name="part_894592df969944cd90ca84a81569ea8f"/>
      <w:bookmarkEnd w:id="67"/>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8" w:name="part_45ad96a5be9247e1b0565bc1474d4afd"/>
      <w:bookmarkEnd w:id="68"/>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9" w:name="part_d61c00177d1d43f5805b56594b9d6722"/>
      <w:bookmarkEnd w:id="69"/>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70" w:name="part_91b61d274d154c36a9a6fd4eea0e648c"/>
      <w:bookmarkEnd w:id="70"/>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71" w:name="part_6f55083f24404fcba138d423fb22634f"/>
      <w:bookmarkEnd w:id="71"/>
      <w:r w:rsidRPr="00186F48">
        <w:rPr>
          <w:kern w:val="2"/>
          <w:szCs w:val="24"/>
        </w:rPr>
        <w:lastRenderedPageBreak/>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72" w:name="part_f28213aeb5e348029d62ba9549b5fdf3"/>
      <w:bookmarkEnd w:id="72"/>
      <w:r w:rsidRPr="00186F48">
        <w:rPr>
          <w:kern w:val="2"/>
          <w:szCs w:val="24"/>
        </w:rPr>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73" w:name="part_4473e28ac76e4cfcb1a2f4e0ecffe4c4"/>
      <w:bookmarkEnd w:id="73"/>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74" w:name="part_1df36e9144e74fbd86d011190f06e8cc"/>
      <w:bookmarkEnd w:id="74"/>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75" w:name="part_9557e735c0ff4dd888233ed137297bf0"/>
      <w:bookmarkEnd w:id="75"/>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76" w:name="part_0e65faabc0a645c4833ce7d2dcd25dd5"/>
      <w:bookmarkEnd w:id="76"/>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7" w:name="part_a2ed1d44d3554a54ba3fa672f501fc55"/>
      <w:bookmarkEnd w:id="77"/>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8" w:name="part_42dd6360991b4e429501a25c4cd25e0b"/>
      <w:bookmarkEnd w:id="78"/>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9" w:name="part_0667364a05704a0b8e735d1c5c6347c5"/>
      <w:bookmarkEnd w:id="79"/>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80" w:name="part_cba0ccac0b1c43ce9a321c946b5882a9"/>
      <w:bookmarkEnd w:id="80"/>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81" w:name="part_d7edcd48d106495b8e59f0f87a962685"/>
      <w:bookmarkEnd w:id="81"/>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82" w:name="part_8c0f6fa78e004ecf92fbb0f73301a4f9"/>
      <w:bookmarkEnd w:id="82"/>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83" w:name="part_8826590104f14f83b6cedb7e97a5572f"/>
      <w:bookmarkEnd w:id="83"/>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84" w:name="part_9a5720f15e6e450db18f2e3c3f3f0522"/>
      <w:bookmarkEnd w:id="84"/>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85" w:name="part_707bfe8d0c144f6fb3c44c49d7780e6d"/>
      <w:bookmarkEnd w:id="85"/>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86" w:name="part_2ef0678e8db0452491fcc490d3cb71cd"/>
      <w:bookmarkEnd w:id="86"/>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7" w:name="part_37bdb2fbe59b42fab2072c5e4bb7df4e"/>
      <w:bookmarkEnd w:id="87"/>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8" w:name="part_0596c23fe61f40e5a18fde0f1f91c373"/>
      <w:bookmarkEnd w:id="88"/>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9" w:name="part_469f5d40c6894f748a008c9b86d57ab6"/>
      <w:bookmarkEnd w:id="89"/>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90" w:name="part_1ad838d56da24728b26b8646c0d54f19"/>
      <w:bookmarkEnd w:id="90"/>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91" w:name="part_b23c1226612e45cbb23579249cc95e5c"/>
      <w:bookmarkEnd w:id="91"/>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92" w:name="part_630dc59410ea4d018c249015972e9995"/>
      <w:bookmarkEnd w:id="92"/>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93" w:name="part_1c3ae81aed584b558deafcaeab13c24f"/>
      <w:bookmarkEnd w:id="93"/>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94" w:name="part_24409e4ec9c7473c92b0459f21cbdcae"/>
      <w:bookmarkEnd w:id="94"/>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95" w:name="part_bf2b477ee3004ec6a0cf90489a96c7d9"/>
      <w:bookmarkEnd w:id="95"/>
      <w:r w:rsidRPr="00186F48">
        <w:rPr>
          <w:kern w:val="2"/>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t> </w:t>
      </w:r>
    </w:p>
    <w:p w14:paraId="1AA2B93F" w14:textId="77777777" w:rsidR="00186F48" w:rsidRPr="00186F48" w:rsidRDefault="00186F48" w:rsidP="00186F48">
      <w:pPr>
        <w:spacing w:line="257" w:lineRule="atLeast"/>
        <w:ind w:firstLine="0"/>
        <w:jc w:val="center"/>
        <w:rPr>
          <w:b/>
          <w:bCs/>
          <w:kern w:val="2"/>
          <w:szCs w:val="24"/>
        </w:rPr>
      </w:pPr>
      <w:bookmarkStart w:id="96" w:name="part_90113202f3e24cdab3822d5f14c6ddcc"/>
      <w:bookmarkEnd w:id="96"/>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7" w:name="part_144f3b804ffe4b04911dc573964fbb33"/>
      <w:bookmarkEnd w:id="97"/>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8" w:name="part_651a50a5c11e40c69bd16ca01a7098d2"/>
      <w:bookmarkEnd w:id="98"/>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9" w:name="part_3d30b092144144729048476418667d38"/>
      <w:bookmarkEnd w:id="99"/>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100" w:name="part_eea468b00d614f989d5ed8c439c09caa"/>
      <w:bookmarkEnd w:id="100"/>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101" w:name="part_fbb6cf7e64c24d708247efa32f400266"/>
      <w:bookmarkEnd w:id="101"/>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102" w:name="part_10148fbcc9b34cc19eccfef0ee2e8a52"/>
      <w:bookmarkEnd w:id="102"/>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103" w:name="part_5ad8bd89a6fb434db623e8bb18ecdbc6"/>
      <w:bookmarkEnd w:id="103"/>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104" w:name="part_b15bf7599b11418f9e538eb4d47e2762"/>
      <w:bookmarkEnd w:id="104"/>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105" w:name="part_f7dd04038acf47ba91654fe458a784ce"/>
      <w:bookmarkEnd w:id="105"/>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106" w:name="part_62d4bfe29afb4ee59532254f3477eead"/>
      <w:bookmarkEnd w:id="106"/>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7" w:name="part_cbbaa99111db4afebbb94a45e4bd8ef1"/>
      <w:bookmarkEnd w:id="107"/>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8" w:name="part_be68d9fc58ad4da6b195947604d570c5"/>
      <w:bookmarkEnd w:id="108"/>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9" w:name="part_4085a7eb59b8430b9f41b2998b0922e7"/>
      <w:bookmarkEnd w:id="109"/>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10" w:name="part_be242872486a4fe2904c757731516486"/>
      <w:bookmarkEnd w:id="110"/>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11" w:name="part_0898228ee5fb496d87e0c5ee70507bdb"/>
      <w:bookmarkEnd w:id="111"/>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12" w:name="part_561f09f7423f428b900c51e8d48b0ee2"/>
      <w:bookmarkEnd w:id="112"/>
      <w:r w:rsidRPr="00186F48">
        <w:rPr>
          <w:kern w:val="2"/>
          <w:szCs w:val="24"/>
        </w:rPr>
        <w:lastRenderedPageBreak/>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13" w:name="part_e974b02aacfd447ea385c83d9d9aafe9"/>
      <w:bookmarkEnd w:id="113"/>
      <w:r w:rsidRPr="00186F48">
        <w:rPr>
          <w:kern w:val="2"/>
          <w:szCs w:val="24"/>
        </w:rPr>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14" w:name="part_14136bcf2b7f495c82bbc858510e3db1"/>
      <w:bookmarkEnd w:id="114"/>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15" w:name="part_beeb5dfd635a4e64acbe3222b07f50a7"/>
      <w:bookmarkEnd w:id="115"/>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16" w:name="part_7721480452d540af93fb622c609430a6"/>
      <w:bookmarkEnd w:id="116"/>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7" w:name="part_2785f703d048423192b72f5e9eb43447"/>
      <w:bookmarkEnd w:id="117"/>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8" w:name="part_cfff1cf8985946ffb3f40e1fe955bf69"/>
      <w:bookmarkEnd w:id="118"/>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9" w:name="part_fb6b55b9e36c408180d0a10d72434407"/>
      <w:bookmarkEnd w:id="119"/>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20" w:name="part_fb4bad4fe05240aca737254314a4ba78"/>
      <w:bookmarkEnd w:id="120"/>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21" w:name="part_7ca41910afaf40e9b733eefe3ec1c97f"/>
      <w:bookmarkEnd w:id="121"/>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22" w:name="part_19853ae5e6af45d7aa44c9c903ae4a63"/>
      <w:bookmarkEnd w:id="122"/>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23" w:name="part_85fa84721030441cb1a21cd595ed88ce"/>
      <w:bookmarkEnd w:id="123"/>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24" w:name="part_5d7eface054f403daaaccfd74fe58aef"/>
      <w:bookmarkEnd w:id="124"/>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25" w:name="part_f4f38adc09c6466fbe273afb3dd9d59a"/>
      <w:bookmarkEnd w:id="125"/>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26" w:name="part_d90b27fd94624533b884a31cc6cc0b3a"/>
      <w:bookmarkEnd w:id="126"/>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7" w:name="part_26c80d6f81204022af41722e9247b5fb"/>
      <w:bookmarkEnd w:id="127"/>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8" w:name="part_0e3c3532b5874595a58882403ad7467d"/>
      <w:bookmarkEnd w:id="128"/>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9" w:name="part_175dce27c4984e3785c5fd2e1307ebbb"/>
      <w:bookmarkEnd w:id="129"/>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30" w:name="part_255985860cba4e24a9f1312bd04e486d"/>
      <w:bookmarkEnd w:id="130"/>
      <w:r w:rsidRPr="00186F48">
        <w:rPr>
          <w:kern w:val="2"/>
          <w:szCs w:val="24"/>
        </w:rPr>
        <w:lastRenderedPageBreak/>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31" w:name="part_0c3298d1639a4ac9b3b249096cefd2eb"/>
      <w:bookmarkEnd w:id="131"/>
      <w:r w:rsidRPr="00186F48">
        <w:rPr>
          <w:kern w:val="2"/>
          <w:szCs w:val="24"/>
        </w:rPr>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32" w:name="part_ac660840151d42eab6ae83f17551f989"/>
      <w:bookmarkEnd w:id="132"/>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33" w:name="part_aeef7574d1fc44f695fde88f641b16b0"/>
      <w:bookmarkEnd w:id="133"/>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34" w:name="part_99f4d78073d1499f9bb15b81a7565aad"/>
      <w:bookmarkEnd w:id="134"/>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35" w:name="part_d8b49a918ab44623846a6a7752751f47"/>
      <w:bookmarkEnd w:id="135"/>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36" w:name="part_be897e665bdc4ac6932e5e23ecf5bfa2"/>
      <w:bookmarkEnd w:id="136"/>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7" w:name="part_4c47cfdb3d154e5abb47b4f87ee5ccd6"/>
      <w:bookmarkEnd w:id="137"/>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8" w:name="part_3a30656014a947a7b8bc557fd32924d2"/>
      <w:bookmarkEnd w:id="138"/>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9" w:name="part_5463eb57d484452ea12bce83a4489b94"/>
      <w:bookmarkEnd w:id="139"/>
      <w:r w:rsidRPr="00186F48">
        <w:rPr>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483151" w14:textId="77777777" w:rsidR="00186F48" w:rsidRPr="00186F48" w:rsidRDefault="00186F48" w:rsidP="00186F48">
      <w:pPr>
        <w:spacing w:line="257" w:lineRule="atLeast"/>
        <w:ind w:firstLine="0"/>
        <w:rPr>
          <w:kern w:val="2"/>
          <w:szCs w:val="24"/>
        </w:rPr>
      </w:pPr>
      <w:bookmarkStart w:id="140" w:name="part_48ab2dcca85243809c5046bef412820d"/>
      <w:bookmarkEnd w:id="140"/>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41" w:name="part_4d040cf0ea764ce997ef5f3e38023570"/>
      <w:bookmarkEnd w:id="141"/>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42" w:name="part_ed09428f2bfd45c1bbdaec96e5ac3272"/>
      <w:bookmarkEnd w:id="142"/>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43" w:name="part_7f2890c3605e488f964bea21a26c6d64"/>
      <w:bookmarkEnd w:id="143"/>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44" w:name="part_d4a008074a194a49ae5ee2bc78796c69"/>
      <w:bookmarkEnd w:id="144"/>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45" w:name="part_4aa70d3fcfe040a784dc4766a620a621"/>
      <w:bookmarkEnd w:id="145"/>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46" w:name="part_bd8e0f0b18b84b27a0670744cb2887a3"/>
      <w:bookmarkEnd w:id="146"/>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7" w:name="part_f0d570ed244344258c7f9d93b54ae3d5"/>
      <w:bookmarkEnd w:id="147"/>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8" w:name="part_f87463f71368495191bddd9107f55ba1"/>
      <w:bookmarkEnd w:id="148"/>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9" w:name="part_4fd45aad798b4fb5b1f8a3e6e709e557"/>
      <w:bookmarkEnd w:id="149"/>
      <w:r w:rsidRPr="00186F48">
        <w:rPr>
          <w:kern w:val="2"/>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50" w:name="part_b7e4771fff7c4bfeb7baa3c28620c23f"/>
      <w:bookmarkEnd w:id="150"/>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51" w:name="part_7957026a8bd640d18a96125a75ddecde"/>
      <w:bookmarkEnd w:id="151"/>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52" w:name="part_fd42ff21567a4920b9143f861beb8392"/>
      <w:bookmarkEnd w:id="152"/>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53" w:name="part_1ec5f5768ec8445bb346a538278db7fa"/>
      <w:bookmarkEnd w:id="153"/>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54" w:name="part_9836d2a4d22945bc9919e0d7f93d436c"/>
      <w:bookmarkEnd w:id="154"/>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55" w:name="part_43e186f9db064ff6a7250d31570a122c"/>
      <w:bookmarkEnd w:id="155"/>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56" w:name="part_d874081c57f34ef8b97a2cdaff3f703b"/>
      <w:bookmarkEnd w:id="156"/>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7" w:name="part_af528b0d09e84dd098de2b7d74c174c4"/>
      <w:bookmarkEnd w:id="157"/>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8" w:name="part_b1993987324f454b8f133ef3abd1c22c"/>
      <w:bookmarkEnd w:id="158"/>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9" w:name="part_0a2a201d3c844eb989f8eb7940823e9c"/>
      <w:bookmarkEnd w:id="159"/>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60" w:name="part_936d58c3a9284668b7bc5609a2861fd3"/>
      <w:bookmarkEnd w:id="160"/>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61" w:name="part_55a6416c3d4f4449ae59ba5ca8e10cd2"/>
      <w:bookmarkEnd w:id="161"/>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62" w:name="part_69d5977eaafe4aa78e15627705cad3e3"/>
      <w:bookmarkEnd w:id="162"/>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63" w:name="part_00f4a0f6c83b410485d0fc74e1fa532f"/>
      <w:bookmarkEnd w:id="163"/>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64" w:name="part_920aa1c8ed3b40c09aaf58d99345d635"/>
      <w:bookmarkEnd w:id="164"/>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65" w:name="part_3f22d34aa6f64bc793de378c7a0a947e"/>
      <w:bookmarkEnd w:id="165"/>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66" w:name="part_2be526eabae04ca08b845fcbb0e3f90b"/>
      <w:bookmarkEnd w:id="166"/>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7" w:name="part_71a2823f5a964d3181b455cda41c7bba"/>
      <w:bookmarkEnd w:id="167"/>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8" w:name="part_2d9209eefe9d43e9932c4ca193f1fd5f"/>
      <w:bookmarkEnd w:id="168"/>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9" w:name="part_69922e11ab534b4b91524ff7a8462565"/>
      <w:bookmarkEnd w:id="169"/>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70" w:name="part_7a5a710899564710b96814f33c74bead"/>
      <w:bookmarkEnd w:id="170"/>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71" w:name="part_93cf0926f2d4429ba7c379809bb38c09"/>
      <w:bookmarkEnd w:id="171"/>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w:t>
      </w:r>
      <w:r w:rsidRPr="00186F48">
        <w:rPr>
          <w:kern w:val="2"/>
          <w:szCs w:val="24"/>
        </w:rPr>
        <w:lastRenderedPageBreak/>
        <w:t>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72" w:name="part_8bf7a5c5cdb5418a85caeeeac6c3f65e"/>
      <w:bookmarkEnd w:id="172"/>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73" w:name="part_2a7d1fa9e1af43a493dae0de5c75f717"/>
      <w:bookmarkEnd w:id="173"/>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74" w:name="part_2cdc40a63be847a3b606eb834fe14dac"/>
      <w:bookmarkEnd w:id="174"/>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75" w:name="part_621cb616df5043a39e8eb8fe48fe6671"/>
      <w:bookmarkEnd w:id="175"/>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76" w:name="part_d926cab131524bb79231cf8d10e01ad1"/>
      <w:bookmarkEnd w:id="176"/>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7" w:name="part_24c10111fe54452aa748c5fbb3a336b9"/>
      <w:bookmarkEnd w:id="177"/>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8" w:name="part_539205e4a9a7481fa7349c70e54bd4f3"/>
      <w:bookmarkEnd w:id="178"/>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9" w:name="part_2fc9602ff1c240dbb39f86ef35e217a0"/>
      <w:bookmarkEnd w:id="179"/>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80" w:name="part_8525466d78454a59b084a9218d476896"/>
      <w:bookmarkEnd w:id="180"/>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81" w:name="part_7f58a2eb64c04eb5b5de4d57e0714f93"/>
      <w:bookmarkEnd w:id="181"/>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82" w:name="part_ac227239a6014768ad7df1bd176a8f2e"/>
      <w:bookmarkEnd w:id="182"/>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83" w:name="part_084ae080aed34b38ad449c4d6d7cbe65"/>
      <w:bookmarkEnd w:id="183"/>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84" w:name="part_18e3c2d66ce649868e878fbe7ba9febd"/>
      <w:bookmarkEnd w:id="184"/>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85" w:name="part_654940aaa0b94528b50ffa9c3c10dc76"/>
      <w:bookmarkEnd w:id="185"/>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86" w:name="part_ac1c508a499d49978f0c12ed638c90ac"/>
      <w:bookmarkEnd w:id="186"/>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7" w:name="part_b10b6350d7644e9a97b11870a2cd4b5b"/>
      <w:bookmarkEnd w:id="187"/>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8" w:name="part_ed1b1baccc2446fea34d68db2bb8630c"/>
      <w:bookmarkEnd w:id="188"/>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9" w:name="part_9fcb0e5c4f7348cb87989ff0364cba41"/>
      <w:bookmarkEnd w:id="189"/>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90" w:name="part_781eafa8a9254819b2de4dacabb3a0d3"/>
      <w:bookmarkEnd w:id="190"/>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91" w:name="part_4defddc3d53a404aaa26c63ec9e1c02d"/>
      <w:bookmarkEnd w:id="191"/>
      <w:r w:rsidRPr="00186F48">
        <w:rPr>
          <w:kern w:val="2"/>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92" w:name="part_2314aaf3fe7b4044bfd3ffc2689d8c41"/>
      <w:bookmarkEnd w:id="192"/>
      <w:r w:rsidRPr="00186F48">
        <w:rPr>
          <w:kern w:val="2"/>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93" w:name="part_9b59f66f35dd48e18fa00ba8faee0c51"/>
      <w:bookmarkEnd w:id="193"/>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94" w:name="part_2674246d5e1f4d21bc48740a2781f87e"/>
      <w:bookmarkEnd w:id="194"/>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95" w:name="part_d49f83c7e7d640c7ac76b66cc318ee6a"/>
      <w:bookmarkEnd w:id="195"/>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96" w:name="part_cbc99dac3e534c04a73486088554e57f"/>
      <w:bookmarkEnd w:id="196"/>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7" w:name="part_9881f7de06ec47b89efb211b5e26ab42"/>
      <w:bookmarkEnd w:id="197"/>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8" w:name="part_a3e00fededb645edbc69fd228e4f2d21"/>
      <w:bookmarkEnd w:id="198"/>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9" w:name="part_154738bc3ee849c7a99d3e80d3264722"/>
      <w:bookmarkEnd w:id="199"/>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200" w:name="part_ad96eaf15a9b4efeafbf02c564577937"/>
      <w:bookmarkEnd w:id="200"/>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201" w:name="part_2047f712077e4c93bc975fe876f5b99f"/>
      <w:bookmarkEnd w:id="201"/>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202" w:name="part_8c00bded43fb489b9b0d8c12214a260b"/>
      <w:bookmarkEnd w:id="202"/>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203" w:name="part_8cc5d4969bef46c08de52e316b7459f1"/>
      <w:bookmarkEnd w:id="203"/>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204" w:name="part_bcca979c42554edd82a9b0305482e30c"/>
      <w:bookmarkEnd w:id="204"/>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205" w:name="part_3675fd95b5c744dd806eedfceb4b75c0"/>
      <w:bookmarkEnd w:id="205"/>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206" w:name="part_19a974d524ce44bdbf56f1ccea663b5b"/>
      <w:bookmarkEnd w:id="206"/>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7" w:name="part_4e3e2ff4d9e545428c4b8bceeda84f99"/>
      <w:bookmarkEnd w:id="207"/>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8" w:name="part_75521828e29546bf9777931e47b2b6bb"/>
      <w:bookmarkEnd w:id="208"/>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9" w:name="part_54dcb3e1ad3943359be1ae5c68d3600d"/>
      <w:bookmarkEnd w:id="209"/>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10" w:name="part_d1f9893cde984e7b81dfc14c2b090d90"/>
      <w:bookmarkEnd w:id="210"/>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11" w:name="part_f649e49a431e4ee080613c16c50ab7cd"/>
      <w:bookmarkEnd w:id="211"/>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12" w:name="part_ed4abe76dffc4f0eaa2f1346d4aea810"/>
      <w:bookmarkEnd w:id="212"/>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w:t>
      </w:r>
      <w:r w:rsidRPr="00186F48">
        <w:rPr>
          <w:kern w:val="2"/>
          <w:szCs w:val="24"/>
        </w:rPr>
        <w:lastRenderedPageBreak/>
        <w:t>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13" w:name="part_f8ebb9cfab7f4e11b49bf49dbd4d40ab"/>
      <w:bookmarkEnd w:id="213"/>
      <w:r w:rsidRPr="00186F48">
        <w:rPr>
          <w:b/>
          <w:bCs/>
          <w:kern w:val="2"/>
          <w:szCs w:val="24"/>
        </w:rPr>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14" w:name="part_c4bf71e0a13347bb9d73f37111460f21"/>
      <w:bookmarkEnd w:id="214"/>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15" w:name="part_c09b80e91487460892fc4e3987cad62d"/>
      <w:bookmarkEnd w:id="215"/>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16" w:name="part_52e4a7b2e0364f58bd75adf447726ff3"/>
      <w:bookmarkEnd w:id="216"/>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7" w:name="part_6c0bdb1c2ca045019b2cfbdc72e0763c"/>
      <w:bookmarkEnd w:id="217"/>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8" w:name="part_6537cded94db4c62a56f0c6fa1409d48"/>
      <w:bookmarkEnd w:id="218"/>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9" w:name="part_573b757aab854745b04b45eafced8002"/>
      <w:bookmarkEnd w:id="219"/>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20" w:name="part_5482040495f04243a31dad247297d688"/>
      <w:bookmarkEnd w:id="220"/>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21" w:name="part_23f57b60af624d9eb659171e94f04e91"/>
      <w:bookmarkEnd w:id="221"/>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22" w:name="part_6b2469244a124a9bad93c36272e453a7"/>
      <w:bookmarkEnd w:id="222"/>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23" w:name="part_bff60bd02bba4499b09e7095f4db3021"/>
      <w:bookmarkEnd w:id="223"/>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24" w:name="part_c09828b127ee464b93cda0418427a0c9"/>
      <w:bookmarkEnd w:id="224"/>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25" w:name="part_99e867755032455a9cff83393036909a"/>
      <w:bookmarkEnd w:id="225"/>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26" w:name="part_6dcb58dc08854693968aff8f73ab0017"/>
      <w:bookmarkEnd w:id="226"/>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7" w:name="part_0a25206412474a4bbf44c79515a1be16"/>
      <w:bookmarkEnd w:id="227"/>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8" w:name="part_73f193929275476697fbc659ee2ffef2"/>
      <w:bookmarkEnd w:id="228"/>
      <w:r w:rsidRPr="00186F48">
        <w:rPr>
          <w:kern w:val="2"/>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w:t>
      </w:r>
      <w:r w:rsidRPr="00186F48">
        <w:rPr>
          <w:kern w:val="2"/>
          <w:szCs w:val="24"/>
        </w:rPr>
        <w:lastRenderedPageBreak/>
        <w:t>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9" w:name="part_8386d1c839604490978a759fa8cd0e41"/>
      <w:bookmarkEnd w:id="229"/>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30" w:name="part_6a4092053ad24f90ab91354c79bcd602"/>
      <w:bookmarkEnd w:id="230"/>
      <w:r w:rsidRPr="00186F48">
        <w:rPr>
          <w:kern w:val="2"/>
          <w:szCs w:val="24"/>
        </w:rPr>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31" w:name="part_e00fe693219e4e6b902e80dd837aa291"/>
      <w:bookmarkEnd w:id="231"/>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32" w:name="part_17e55675b4024b56b54f2dc3516d031d"/>
      <w:bookmarkEnd w:id="232"/>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33" w:name="part_fca8937bd292487180f445fc4e772862"/>
      <w:bookmarkEnd w:id="233"/>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34" w:name="part_c243a62643194f789e8bb17df65a45df"/>
      <w:bookmarkEnd w:id="234"/>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35" w:name="part_00b37702bc7a4007a7f498e73fa13abc"/>
      <w:bookmarkEnd w:id="235"/>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36" w:name="part_d37d82bc460c4984adc10f802045113b"/>
      <w:bookmarkEnd w:id="236"/>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7" w:name="part_963fa04b15fa479488ffe54a42ec7840"/>
      <w:bookmarkEnd w:id="237"/>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8" w:name="part_eec62f66f91149a085f7ce1e5e0fa9e2"/>
      <w:bookmarkEnd w:id="238"/>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9" w:name="part_7309caea5c364145a476135a4a7d84a4"/>
      <w:bookmarkEnd w:id="239"/>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40" w:name="part_c6edbac96f0c4e788b53ca0423f5c904"/>
      <w:bookmarkEnd w:id="240"/>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41" w:name="part_e6254d938ca14e5bb6ff52cae5d98d21"/>
      <w:bookmarkEnd w:id="241"/>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42" w:name="part_5aca485be1cd47d8978d7f83b9fc4c64"/>
      <w:bookmarkEnd w:id="242"/>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43" w:name="part_537ddfc62aab4ba6939ed010f8001a23"/>
      <w:bookmarkEnd w:id="243"/>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44" w:name="part_190bf5c9e7104d59a5bbf9053b89a192"/>
      <w:bookmarkEnd w:id="244"/>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45" w:name="part_6a929eb6182745f2a4365f45f08c06d4"/>
      <w:bookmarkEnd w:id="245"/>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46" w:name="part_81a3a510952f43c99a64797afeae234e"/>
      <w:bookmarkEnd w:id="246"/>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7" w:name="part_63fb44954f2d4b9e8d14abb04f612425"/>
      <w:bookmarkEnd w:id="247"/>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8" w:name="part_c7c6aff7d3f640bb90ac889e5df351a9"/>
      <w:bookmarkEnd w:id="248"/>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9" w:name="part_3f11ca3118c0410dbfd52ebd95786ff0"/>
      <w:bookmarkEnd w:id="249"/>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50" w:name="part_38222b942b3c4ef3a74f14ecb0367b59"/>
      <w:bookmarkEnd w:id="250"/>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51" w:name="part_1bd3404d77e4430bbeb7ed1bd76c5b35"/>
      <w:bookmarkEnd w:id="251"/>
      <w:r w:rsidRPr="00186F48">
        <w:rPr>
          <w:kern w:val="2"/>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52" w:name="part_0029c02db3c84831b5fd0baf43393207"/>
      <w:bookmarkEnd w:id="252"/>
      <w:r w:rsidRPr="00186F48">
        <w:rPr>
          <w:kern w:val="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53" w:name="part_bfa74a56e3b741829bac99d06a6771da"/>
      <w:bookmarkEnd w:id="253"/>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54" w:name="part_b4cd4228187943e3b070d8cbcc9ac2b2"/>
      <w:bookmarkEnd w:id="254"/>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55" w:name="part_4b533fd0c73e42b08b88020b62ef67b6"/>
      <w:bookmarkEnd w:id="255"/>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56" w:name="part_0a0da1d5ef5c48389da63acb61f47e3a"/>
      <w:bookmarkEnd w:id="256"/>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7" w:name="part_44a1d195b56b4d74a5fb8a833330bbe9"/>
      <w:bookmarkEnd w:id="257"/>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8" w:name="part_e934354ba2644b43b5ff67c104bd060e"/>
      <w:bookmarkEnd w:id="258"/>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9" w:name="part_68628f20972b43468ec4f2f92458dce7"/>
      <w:bookmarkEnd w:id="259"/>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60" w:name="part_68a87921fdd4459db747caffdae95828"/>
      <w:bookmarkEnd w:id="260"/>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61" w:name="part_88db164c8d8d441d84f879d3a203a0eb"/>
      <w:bookmarkEnd w:id="261"/>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62" w:name="part_9c0b1f4512584426b9e3b0c76f219221"/>
      <w:bookmarkEnd w:id="262"/>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63" w:name="part_d9561aa090a84edf8a9569a80ce15656"/>
      <w:bookmarkEnd w:id="263"/>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64" w:name="part_e08fcb6fd55a4983acf9af7ef9c5ce20"/>
      <w:bookmarkEnd w:id="264"/>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65" w:name="part_3a9aaac2e8b1447790272c1a0eeaae22"/>
      <w:bookmarkEnd w:id="265"/>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66" w:name="part_854a7e65f8db483e97c811ffa9a30ed7"/>
      <w:bookmarkEnd w:id="266"/>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7" w:name="part_ad77fdac8f2b472289c100214a4ab1bb"/>
      <w:bookmarkEnd w:id="267"/>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8" w:name="part_c93bdf8d52ca4278b2f53dd8113d12c5"/>
      <w:bookmarkEnd w:id="268"/>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9" w:name="part_61fd70a8a6664132b3350d936e1a21e5"/>
      <w:bookmarkEnd w:id="269"/>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70" w:name="part_0b057206de9940a79e426d526d4ff1d8"/>
      <w:bookmarkEnd w:id="270"/>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71" w:name="part_53fbb52773414f9c9b52da4acf3966ba"/>
      <w:bookmarkEnd w:id="271"/>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72" w:name="part_2298f6d2b7f54e1e8c54f2447a9d43a0"/>
      <w:bookmarkEnd w:id="272"/>
      <w:r w:rsidRPr="00186F48">
        <w:rPr>
          <w:kern w:val="2"/>
          <w:szCs w:val="24"/>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73" w:name="part_0bcf3a8ffc6c460491923a7f3c6c7334"/>
      <w:bookmarkEnd w:id="273"/>
      <w:r w:rsidRPr="00186F48">
        <w:rPr>
          <w:kern w:val="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74" w:name="part_32b2c249e6944678957805393e93f8ff"/>
      <w:bookmarkEnd w:id="274"/>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75" w:name="part_5bc455d878134aea8f437f7b73ac4368"/>
      <w:bookmarkEnd w:id="275"/>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76" w:name="part_89703ac8c5b0446d80b331aac6398952"/>
      <w:bookmarkEnd w:id="276"/>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7" w:name="part_441729603aa74b1a96669508650e91c7"/>
      <w:bookmarkEnd w:id="277"/>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8" w:name="part_0349dceb84bf483dbf95d00c34404dfd"/>
      <w:bookmarkEnd w:id="278"/>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9" w:name="part_2a02832f44ab40d6844ee305c26d4a31"/>
      <w:bookmarkEnd w:id="279"/>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80" w:name="part_efcf2289ac124501be1817d02c0f316e"/>
      <w:bookmarkEnd w:id="280"/>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81" w:name="part_7cea0cfb81564512a67d6a84f49fb00e"/>
      <w:bookmarkEnd w:id="281"/>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82" w:name="part_12edb23232c3463496cbb10412f0f6b0"/>
      <w:bookmarkEnd w:id="282"/>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83" w:name="part_1b9b76efd8d0445c9c56bb24ebd7d34f"/>
      <w:bookmarkEnd w:id="283"/>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84" w:name="part_f3ec9bddd3814a4b91c0aa9e9bab8c5a"/>
      <w:bookmarkEnd w:id="284"/>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85" w:name="part_5d3f1393fe484945a06edfe0588f65a6"/>
      <w:bookmarkEnd w:id="285"/>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86" w:name="part_dccb91c5291d4b568b4cec4b3b64ba85"/>
      <w:bookmarkEnd w:id="286"/>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7" w:name="part_7f25f6c58258486eba0d25e18c99c106"/>
      <w:bookmarkEnd w:id="287"/>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8" w:name="part_391911bfb3b94b0286158a6c07f25511"/>
      <w:bookmarkEnd w:id="288"/>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9" w:name="part_549b97630bdf485c9f1ed21f87374ba2"/>
      <w:bookmarkEnd w:id="289"/>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90" w:name="part_33af460a296f4333b2bda489147b75ef"/>
      <w:bookmarkEnd w:id="290"/>
      <w:r w:rsidRPr="00186F48">
        <w:rPr>
          <w:kern w:val="2"/>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91" w:name="part_12ab65e979b8470eb9313a512e38198b"/>
      <w:bookmarkEnd w:id="291"/>
      <w:r w:rsidRPr="00186F48">
        <w:rPr>
          <w:kern w:val="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92" w:name="part_c6af3093c91345f583e17093031c83cc"/>
      <w:bookmarkEnd w:id="292"/>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93" w:name="part_e531128b7a6c43259231b918e334e5ff"/>
      <w:bookmarkEnd w:id="293"/>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94" w:name="part_458b31c2b1404422b708175fd7f1af2d"/>
      <w:bookmarkEnd w:id="294"/>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95" w:name="part_00bc1b0c794d44fdbd191e635099dd9e"/>
      <w:bookmarkEnd w:id="295"/>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96" w:name="part_ea96dfd1475c4c499c7ce06be267bce4"/>
      <w:bookmarkEnd w:id="296"/>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7" w:name="part_a11418743e2b4d3298cca6ec5c290ee2"/>
      <w:bookmarkEnd w:id="297"/>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8" w:name="part_5231dbfb1dc5447b916618d3c25e9fc8"/>
      <w:bookmarkEnd w:id="298"/>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9" w:name="part_acf5a3997d064987a757c9e576f2ea5e"/>
      <w:bookmarkEnd w:id="299"/>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300" w:name="part_eb78b4fc534f4a4880f192558ede0983"/>
      <w:bookmarkEnd w:id="300"/>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301" w:name="part_04866c4c3de8456088563842aba89e9c"/>
      <w:bookmarkEnd w:id="301"/>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302" w:name="part_84ed0289c5ba4eaf807ac1519747098d"/>
      <w:bookmarkEnd w:id="302"/>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303" w:name="part_37691bceb3904de1b0eea1e01e9fcb0c"/>
      <w:bookmarkEnd w:id="303"/>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304" w:name="part_5d384a3a9a474ad8853c55d5dad77681"/>
      <w:bookmarkEnd w:id="304"/>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305" w:name="part_49da970caa0f401eac6fb363fe4067db"/>
      <w:bookmarkEnd w:id="305"/>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306" w:name="part_8408038109614adba5e530c90d7ce474"/>
      <w:bookmarkEnd w:id="306"/>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7" w:name="part_31076b6b2ef04558bbb6d0a6d998ae2b"/>
      <w:bookmarkEnd w:id="307"/>
      <w:r w:rsidRPr="00186F48">
        <w:rPr>
          <w:kern w:val="2"/>
          <w:szCs w:val="24"/>
        </w:rPr>
        <w:lastRenderedPageBreak/>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8" w:name="part_fb98fb3631c440c7b8ec351c4af72a9b"/>
      <w:bookmarkEnd w:id="308"/>
      <w:r w:rsidRPr="00186F48">
        <w:rPr>
          <w:kern w:val="2"/>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9" w:name="part_8bac9062154547e19ff1c35377bf56bc"/>
      <w:bookmarkEnd w:id="309"/>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10" w:name="part_cfa09262727845a9867db9b5be8594af"/>
      <w:bookmarkEnd w:id="310"/>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11" w:name="part_91c7ae78fb6b42cd9abf3afcd0274f09"/>
      <w:bookmarkEnd w:id="311"/>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12" w:name="part_e52f95f6504747a3b07098f2455b1f4b"/>
      <w:bookmarkEnd w:id="312"/>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13" w:name="part_c37dfccace7249878852e7f014ff915e"/>
      <w:bookmarkEnd w:id="313"/>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14" w:name="part_14330020fed34f73a0bbaae92f56dbf3"/>
      <w:bookmarkEnd w:id="314"/>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15" w:name="part_a3f5a1ccd8dd4fcd823a0bf8dc04c2d7"/>
      <w:bookmarkEnd w:id="315"/>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16" w:name="part_7036060255f84160b5b7ddb3c9b9de5d"/>
      <w:bookmarkEnd w:id="316"/>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7" w:name="part_cf3bdae0c8e344aaa7ab72b6f97e6510"/>
      <w:bookmarkEnd w:id="317"/>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8" w:name="part_7b0f9e3d42f14ad68b1abfde58c12a3f"/>
      <w:bookmarkEnd w:id="318"/>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9" w:name="part_ce0a576b1c6e43d89ba35605865e1af9"/>
      <w:bookmarkEnd w:id="319"/>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20" w:name="part_298a311e48dc452ea0b36f1afc5f3eb7"/>
      <w:bookmarkEnd w:id="320"/>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21" w:name="part_09c0118c78ea4034b225fedd69812f90"/>
      <w:bookmarkEnd w:id="321"/>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22" w:name="part_89440bace89e4bfba214a997ceefe81d"/>
      <w:bookmarkEnd w:id="322"/>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23" w:name="part_fe52b5159efd4939838b848f85e9ea9b"/>
      <w:bookmarkEnd w:id="323"/>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24" w:name="part_84f9056801c64e11b4ed9140364256f0"/>
      <w:bookmarkEnd w:id="324"/>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25" w:name="part_3a30d4bcd0274cdd82e5a2a7f7fc4b8b"/>
      <w:bookmarkEnd w:id="325"/>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26" w:name="part_a6676d356d734e81a71d2a213370e988"/>
      <w:bookmarkEnd w:id="326"/>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7" w:name="part_a818ad17feb74ad092df9d84443cf75e"/>
      <w:bookmarkEnd w:id="327"/>
      <w:r w:rsidRPr="00186F48">
        <w:rPr>
          <w:kern w:val="2"/>
          <w:szCs w:val="24"/>
        </w:rPr>
        <w:lastRenderedPageBreak/>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8" w:name="part_71adc62644ec4294ae7e0a3fd7705f53"/>
      <w:bookmarkEnd w:id="328"/>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9" w:name="part_a500fd3f658e4365b41faeda48e53cf9"/>
      <w:bookmarkEnd w:id="329"/>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30" w:name="part_633809059b5a4ff6952af4ed164f789e"/>
      <w:bookmarkEnd w:id="330"/>
      <w:r w:rsidRPr="00186F48">
        <w:rPr>
          <w:kern w:val="2"/>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31" w:name="part_483e1dd945f246799d0fa0656cd447a6"/>
      <w:bookmarkEnd w:id="331"/>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32" w:name="part_e1d9f5497e2b4b8fac0f14c0d5441376"/>
      <w:bookmarkEnd w:id="332"/>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33" w:name="part_0c29870313ec4b8e9159c25696039f5b"/>
      <w:bookmarkEnd w:id="333"/>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34" w:name="part_ebd2788b705046149fed4a6909a8851e"/>
      <w:bookmarkEnd w:id="334"/>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35" w:name="part_e70536bc9e7f448ca32e84c110e2744e"/>
      <w:bookmarkEnd w:id="335"/>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36" w:name="part_529fc201055c492aa2aec8333e131a21"/>
      <w:bookmarkEnd w:id="336"/>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7" w:name="part_d59e96d451a74e99b5f4e53964697169"/>
      <w:bookmarkEnd w:id="337"/>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8" w:name="part_1562589c8c774e55b369607136bcbb1f"/>
      <w:bookmarkEnd w:id="338"/>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9" w:name="part_8652c492428945d791973cd6350d83ea"/>
      <w:bookmarkEnd w:id="339"/>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40" w:name="part_f75400b376aa49b1abb489376ffee67d"/>
      <w:bookmarkEnd w:id="340"/>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41" w:name="part_a2c5701c6fd04db9a56b689761ecfe8d"/>
      <w:bookmarkEnd w:id="341"/>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42" w:name="part_e8ae325a94f44e2ebeca460c4d8bcf41"/>
      <w:bookmarkEnd w:id="342"/>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43" w:name="part_74106829db8f4899abc596029e4f5d68"/>
      <w:bookmarkEnd w:id="343"/>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44" w:name="part_75d07c6fefde4a33abd58218f423414b"/>
      <w:bookmarkEnd w:id="344"/>
      <w:r w:rsidRPr="00186F48">
        <w:rPr>
          <w:kern w:val="2"/>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45" w:name="part_1adc3019d12348e393792204a9cf2bae"/>
      <w:bookmarkEnd w:id="345"/>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46" w:name="part_f516e10b00d84e1d8f280fb70db2bb4e"/>
      <w:bookmarkEnd w:id="346"/>
      <w:r w:rsidRPr="00186F48">
        <w:rPr>
          <w:kern w:val="2"/>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7" w:name="part_f903c1a7ab87464a98223a3b8db915bc"/>
      <w:bookmarkEnd w:id="347"/>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8" w:name="part_5ccd48ddf20b4c7da078f2d2ed8c9c01"/>
      <w:bookmarkEnd w:id="348"/>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9" w:name="part_97223f15829a42b98ee1463f1475114f"/>
      <w:bookmarkEnd w:id="349"/>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50" w:name="part_1b7bddcca159478786fab5db33d9b961"/>
      <w:bookmarkEnd w:id="350"/>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51" w:name="part_edb9a2d757104f5893aeacad5e016645"/>
      <w:bookmarkEnd w:id="351"/>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52" w:name="part_f008cf78219b4f4a89cf7c9a8e8c9322"/>
      <w:bookmarkEnd w:id="352"/>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53" w:name="part_356c89d2b96342b9ac7ca61c8006e7fe"/>
      <w:bookmarkEnd w:id="353"/>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54" w:name="part_209a75e01d9245b3aca223ad5c3c5fec"/>
      <w:bookmarkEnd w:id="354"/>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55" w:name="part_85a36abfded74553abd0b10add72e757"/>
      <w:bookmarkEnd w:id="355"/>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56" w:name="part_f748bcf2bccc44a8b06f20698b2c9968"/>
      <w:bookmarkEnd w:id="356"/>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7" w:name="part_790a68ca3b7842e7be04b8396ea38a0c"/>
      <w:bookmarkEnd w:id="357"/>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8" w:name="part_b895c993d309446280ac23d4c4c6b3af"/>
      <w:bookmarkEnd w:id="358"/>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9" w:name="part_7bde14bfbf2441d791b8e711c8f8ddf3"/>
      <w:bookmarkEnd w:id="359"/>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60" w:name="part_a263119254d942f489788567ed00e7c5"/>
      <w:bookmarkEnd w:id="360"/>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61" w:name="part_11b5f45ece72456aab71665d5fef239c"/>
      <w:bookmarkEnd w:id="361"/>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62" w:name="part_de604d3a70c54dd5ad194664adc38477"/>
      <w:bookmarkEnd w:id="362"/>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63" w:name="part_6ab8d938d27449d2b305d15cd9c291ca"/>
      <w:bookmarkEnd w:id="363"/>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64" w:name="part_f45fedb9bd0b4fb98ac70cadbf95ca83"/>
      <w:bookmarkEnd w:id="364"/>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65" w:name="part_014a836e0f8441e9be6c2180b8b7a912"/>
      <w:bookmarkEnd w:id="365"/>
      <w:r w:rsidRPr="00186F48">
        <w:rPr>
          <w:kern w:val="2"/>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66" w:name="part_ac406206a9024e8880d0a211020535f7"/>
      <w:bookmarkEnd w:id="366"/>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7" w:name="part_dde94d2b61584f27b736d19d04fc8380"/>
      <w:bookmarkEnd w:id="367"/>
      <w:r w:rsidRPr="00186F48">
        <w:rPr>
          <w:kern w:val="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8" w:name="part_02f28e9ae7224bc7844036f09241fc30"/>
      <w:bookmarkEnd w:id="368"/>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9" w:name="part_31d34e9cb9f744d5bfaf46d05488b0b7"/>
      <w:bookmarkEnd w:id="369"/>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70" w:name="part_e7c2a6c01c1c4bc699523d5f2e4efd2a"/>
      <w:bookmarkEnd w:id="370"/>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71" w:name="part_22f7aa6198a847d1aca593b9da22f97d"/>
      <w:bookmarkEnd w:id="371"/>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72" w:name="part_3a748e8546c340bb8150732bd3959104"/>
      <w:bookmarkEnd w:id="372"/>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73" w:name="part_e064a682d66e46aa83b3b3b8db3f32e4"/>
      <w:bookmarkEnd w:id="373"/>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74" w:name="part_bb2946930a5243dea17af0a60528ef55"/>
      <w:bookmarkEnd w:id="374"/>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75" w:name="part_e21fd68b0faa42f09d2b9d066ba96270"/>
      <w:bookmarkEnd w:id="375"/>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76" w:name="part_35c76df8f4f74feca35e43f93c99ab50"/>
      <w:bookmarkEnd w:id="376"/>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7" w:name="part_bd5fc7ef1a364eb2a5d79df2bd6c1ed0"/>
      <w:bookmarkEnd w:id="377"/>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8" w:name="part_c08e37afbd2a4ec6bc544d867ad4f7a9"/>
      <w:bookmarkEnd w:id="378"/>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9" w:name="part_144ed4c035f74c9b8ba4ad63c59a8c15"/>
      <w:bookmarkEnd w:id="379"/>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80" w:name="part_6f26d51518ec41fea2286fb05426c468"/>
      <w:bookmarkEnd w:id="380"/>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81" w:name="part_7e498387e5a3483d8f8d66c00040cea2"/>
      <w:bookmarkEnd w:id="381"/>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82" w:name="part_8618f9a499e646d28111277753a11400"/>
      <w:bookmarkEnd w:id="382"/>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83" w:name="part_b69eb48c0a2442eda39c5ff13d8d592a"/>
      <w:bookmarkEnd w:id="383"/>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84" w:name="part_0bf52926795d4d3aa61eb15f6a8db972"/>
      <w:bookmarkEnd w:id="384"/>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85" w:name="part_9edd7af572c64b9eacf346adf572b301"/>
      <w:bookmarkEnd w:id="385"/>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86" w:name="part_b533d3b36f2b43318a82bc9424b14342"/>
      <w:bookmarkEnd w:id="386"/>
      <w:r w:rsidRPr="00186F48">
        <w:rPr>
          <w:kern w:val="2"/>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w:t>
      </w:r>
      <w:r w:rsidRPr="00186F48">
        <w:rPr>
          <w:kern w:val="2"/>
          <w:szCs w:val="24"/>
        </w:rPr>
        <w:lastRenderedPageBreak/>
        <w:t>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7" w:name="part_d3def91269534a218adc044a60d3858d"/>
      <w:bookmarkEnd w:id="387"/>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8" w:name="part_9a2538b48eab4ba28d1a52a86ae11187"/>
      <w:bookmarkEnd w:id="388"/>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9" w:name="part_c250ac8ea732435d99f67711adc094f0"/>
      <w:bookmarkEnd w:id="389"/>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90" w:name="part_d767e0f6f1e54e86856c19f54351c60a"/>
      <w:bookmarkEnd w:id="390"/>
      <w:r w:rsidRPr="00186F48">
        <w:rPr>
          <w:kern w:val="2"/>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91" w:name="part_a17b32d11af84db791ec82dde93cfe02"/>
      <w:bookmarkEnd w:id="391"/>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92" w:name="part_4f6fa3f6751140f6bceb9d9f940b7b23"/>
      <w:bookmarkEnd w:id="392"/>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93" w:name="part_ba27b372997f4b95a3e9db8445d2163d"/>
      <w:bookmarkEnd w:id="393"/>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94" w:name="part_7905db5a9c784fbb91eb4a303116b2a5"/>
      <w:bookmarkEnd w:id="394"/>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95" w:name="part_f56c558d69ec4b13964d275b9f880324"/>
      <w:bookmarkEnd w:id="395"/>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96" w:name="part_92d02ccb38844c6e818c7f09f1f5a735"/>
      <w:bookmarkEnd w:id="396"/>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7" w:name="part_cb0c8b77b8c646fa891d39f0bb23609b"/>
      <w:bookmarkEnd w:id="397"/>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8" w:name="part_c48dcfe486ec453590d408769137d2c7"/>
      <w:bookmarkEnd w:id="398"/>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69831836" w14:textId="57D78E65" w:rsidR="00AE5829" w:rsidRDefault="00AE5829" w:rsidP="00AE5829">
      <w:pPr>
        <w:pStyle w:val="prastasiniatinklio"/>
        <w:ind w:firstLine="480"/>
      </w:pPr>
      <w:r>
        <w:t>2.</w:t>
      </w:r>
      <w:r>
        <w:tab/>
        <w:t>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https://klausk.vpt.lt/hc/lt/articles/115005730785-Kaip-vertinti-pasi%C5%ABlymus-kai-tiek%C4%97j%C5%B3-statusas-pagal-PVM-mok%C4%97jim%C4%85-yra-nevienodas .</w:t>
      </w:r>
    </w:p>
    <w:p w14:paraId="028FB6B4" w14:textId="6544CEB2" w:rsidR="00AE5829" w:rsidRDefault="00AE5829" w:rsidP="00AE5829">
      <w:pPr>
        <w:pStyle w:val="prastasiniatinklio"/>
        <w:ind w:firstLine="480"/>
      </w:pPr>
      <w:r>
        <w:t>3.</w:t>
      </w:r>
      <w:r>
        <w:tab/>
        <w:t>Pirkimui skirta maksimali lėšų suma  nurodyta CVP IS skiltyje „Pirkimo informaciją“ (joje pateikiama informacija yra viešai prieinama) pateikiant skelbimą apie pirkimą Viešųjų pirkimų tarnybai.</w:t>
      </w:r>
    </w:p>
    <w:p w14:paraId="46C26EC3" w14:textId="1248B171" w:rsidR="00FA0D15" w:rsidRDefault="00AE5829" w:rsidP="00FA0D15">
      <w:pPr>
        <w:pStyle w:val="prastasiniatinklio"/>
        <w:ind w:firstLine="480"/>
      </w:pPr>
      <w:r>
        <w:t>4</w:t>
      </w:r>
      <w:r w:rsidR="00FA0D15">
        <w:t>.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00FA0D15"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096B9F" w:rsidR="009B4090" w:rsidRPr="004F1A11" w:rsidRDefault="00397370" w:rsidP="006B0550">
            <w:pPr>
              <w:ind w:firstLine="34"/>
              <w:rPr>
                <w:rFonts w:asciiTheme="minorHAnsi" w:hAnsiTheme="minorHAnsi" w:cstheme="minorHAnsi"/>
                <w:sz w:val="21"/>
                <w:szCs w:val="21"/>
              </w:rPr>
            </w:pPr>
            <w:r>
              <w:rPr>
                <w:rFonts w:asciiTheme="minorHAnsi" w:hAnsiTheme="minorHAnsi" w:cstheme="minorHAnsi"/>
                <w:sz w:val="21"/>
                <w:szCs w:val="21"/>
              </w:rPr>
              <w:t>Jei taikoma</w:t>
            </w: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0"/>
    </w:tbl>
    <w:p w14:paraId="367E8661" w14:textId="77777777" w:rsidR="009B4090" w:rsidRPr="005F167C" w:rsidRDefault="009B4090" w:rsidP="009B4090">
      <w:pPr>
        <w:rPr>
          <w:rFonts w:ascii="Arial" w:hAnsi="Arial" w:cs="Arial"/>
        </w:rPr>
      </w:pPr>
    </w:p>
    <w:sectPr w:rsidR="009B4090" w:rsidRPr="005F167C" w:rsidSect="00B319AB">
      <w:headerReference w:type="default" r:id="rId20"/>
      <w:footerReference w:type="default" r:id="rId21"/>
      <w:headerReference w:type="first" r:id="rId22"/>
      <w:footerReference w:type="first" r:id="rId23"/>
      <w:pgSz w:w="12240" w:h="15840"/>
      <w:pgMar w:top="357" w:right="720" w:bottom="709"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618C" w14:textId="77777777" w:rsidR="00FC3B20" w:rsidRDefault="00FC3B20" w:rsidP="00D05666">
      <w:r>
        <w:separator/>
      </w:r>
    </w:p>
  </w:endnote>
  <w:endnote w:type="continuationSeparator" w:id="0">
    <w:p w14:paraId="08F34B09" w14:textId="77777777" w:rsidR="00FC3B20" w:rsidRDefault="00FC3B20" w:rsidP="00D05666">
      <w:r>
        <w:continuationSeparator/>
      </w:r>
    </w:p>
  </w:endnote>
  <w:endnote w:type="continuationNotice" w:id="1">
    <w:p w14:paraId="1EB018BA" w14:textId="77777777" w:rsidR="00FC3B20" w:rsidRDefault="00FC3B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roman"/>
    <w:pitch w:val="default"/>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6676" w14:textId="77777777" w:rsidR="00FC3B20" w:rsidRDefault="00FC3B20" w:rsidP="00D05666">
      <w:r>
        <w:separator/>
      </w:r>
    </w:p>
  </w:footnote>
  <w:footnote w:type="continuationSeparator" w:id="0">
    <w:p w14:paraId="6DA1B8F0" w14:textId="77777777" w:rsidR="00FC3B20" w:rsidRDefault="00FC3B20" w:rsidP="00D05666">
      <w:r>
        <w:continuationSeparator/>
      </w:r>
    </w:p>
  </w:footnote>
  <w:footnote w:type="continuationNotice" w:id="1">
    <w:p w14:paraId="7E56040B" w14:textId="77777777" w:rsidR="00FC3B20" w:rsidRDefault="00FC3B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0" w:hanging="360"/>
      </w:pPr>
      <w:rPr>
        <w:rFonts w:hint="default"/>
        <w:color w:val="000000" w:themeColor="text1"/>
      </w:rPr>
    </w:lvl>
    <w:lvl w:ilvl="1">
      <w:start w:val="2"/>
      <w:numFmt w:val="decimal"/>
      <w:lvlText w:val="%1.%2."/>
      <w:lvlJc w:val="left"/>
      <w:pPr>
        <w:ind w:left="697" w:hanging="360"/>
      </w:pPr>
      <w:rPr>
        <w:rFonts w:ascii="Arial" w:hAnsi="Arial" w:cs="Arial" w:hint="default"/>
        <w:color w:val="000000" w:themeColor="text1"/>
      </w:rPr>
    </w:lvl>
    <w:lvl w:ilvl="2">
      <w:start w:val="1"/>
      <w:numFmt w:val="decimal"/>
      <w:lvlText w:val="%1.%2.%3."/>
      <w:lvlJc w:val="left"/>
      <w:pPr>
        <w:ind w:left="1754" w:hanging="720"/>
      </w:pPr>
      <w:rPr>
        <w:rFonts w:ascii="Arial" w:hAnsi="Arial" w:cs="Arial" w:hint="default"/>
        <w:color w:val="000000" w:themeColor="text1"/>
      </w:rPr>
    </w:lvl>
    <w:lvl w:ilvl="3">
      <w:start w:val="1"/>
      <w:numFmt w:val="decimal"/>
      <w:lvlText w:val="%1.%2.%3.%4."/>
      <w:lvlJc w:val="left"/>
      <w:pPr>
        <w:ind w:left="2451" w:hanging="720"/>
      </w:pPr>
      <w:rPr>
        <w:rFonts w:hint="default"/>
        <w:color w:val="000000" w:themeColor="text1"/>
      </w:rPr>
    </w:lvl>
    <w:lvl w:ilvl="4">
      <w:start w:val="1"/>
      <w:numFmt w:val="decimal"/>
      <w:lvlText w:val="%1.%2.%3.%4.%5."/>
      <w:lvlJc w:val="left"/>
      <w:pPr>
        <w:ind w:left="3508" w:hanging="1080"/>
      </w:pPr>
      <w:rPr>
        <w:rFonts w:hint="default"/>
        <w:color w:val="000000" w:themeColor="text1"/>
      </w:rPr>
    </w:lvl>
    <w:lvl w:ilvl="5">
      <w:start w:val="1"/>
      <w:numFmt w:val="decimal"/>
      <w:lvlText w:val="%1.%2.%3.%4.%5.%6."/>
      <w:lvlJc w:val="left"/>
      <w:pPr>
        <w:ind w:left="420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959" w:hanging="1440"/>
      </w:pPr>
      <w:rPr>
        <w:rFonts w:hint="default"/>
        <w:color w:val="000000" w:themeColor="text1"/>
      </w:rPr>
    </w:lvl>
    <w:lvl w:ilvl="8">
      <w:start w:val="1"/>
      <w:numFmt w:val="decimal"/>
      <w:lvlText w:val="%1.%2.%3.%4.%5.%6.%7.%8.%9."/>
      <w:lvlJc w:val="left"/>
      <w:pPr>
        <w:ind w:left="701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67A6F"/>
    <w:multiLevelType w:val="hybridMultilevel"/>
    <w:tmpl w:val="35E4B862"/>
    <w:lvl w:ilvl="0" w:tplc="032C0A6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0459D"/>
    <w:multiLevelType w:val="multilevel"/>
    <w:tmpl w:val="26D894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C535F0"/>
    <w:multiLevelType w:val="multilevel"/>
    <w:tmpl w:val="0DE4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83732"/>
    <w:multiLevelType w:val="multilevel"/>
    <w:tmpl w:val="C736E472"/>
    <w:lvl w:ilvl="0">
      <w:start w:val="1"/>
      <w:numFmt w:val="decimal"/>
      <w:lvlText w:val="%1."/>
      <w:lvlJc w:val="left"/>
      <w:pPr>
        <w:ind w:left="360" w:hanging="360"/>
      </w:pPr>
    </w:lvl>
    <w:lvl w:ilvl="1">
      <w:start w:val="1"/>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EF10C6D"/>
    <w:multiLevelType w:val="multilevel"/>
    <w:tmpl w:val="D19E55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B53F9"/>
    <w:multiLevelType w:val="multilevel"/>
    <w:tmpl w:val="886A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0181C"/>
    <w:multiLevelType w:val="multilevel"/>
    <w:tmpl w:val="37B8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37686"/>
    <w:multiLevelType w:val="hybridMultilevel"/>
    <w:tmpl w:val="6AA0EE9C"/>
    <w:lvl w:ilvl="0" w:tplc="7F66F3F6">
      <w:start w:val="1"/>
      <w:numFmt w:val="bullet"/>
      <w:lvlText w:val=""/>
      <w:lvlJc w:val="left"/>
      <w:pPr>
        <w:ind w:left="1080" w:hanging="360"/>
      </w:pPr>
      <w:rPr>
        <w:rFonts w:ascii="Symbol" w:hAnsi="Symbol"/>
      </w:rPr>
    </w:lvl>
    <w:lvl w:ilvl="1" w:tplc="E7F2DAA2">
      <w:start w:val="1"/>
      <w:numFmt w:val="bullet"/>
      <w:lvlText w:val=""/>
      <w:lvlJc w:val="left"/>
      <w:pPr>
        <w:ind w:left="1080" w:hanging="360"/>
      </w:pPr>
      <w:rPr>
        <w:rFonts w:ascii="Symbol" w:hAnsi="Symbol"/>
      </w:rPr>
    </w:lvl>
    <w:lvl w:ilvl="2" w:tplc="255A5112">
      <w:start w:val="1"/>
      <w:numFmt w:val="bullet"/>
      <w:lvlText w:val=""/>
      <w:lvlJc w:val="left"/>
      <w:pPr>
        <w:ind w:left="1080" w:hanging="360"/>
      </w:pPr>
      <w:rPr>
        <w:rFonts w:ascii="Symbol" w:hAnsi="Symbol"/>
      </w:rPr>
    </w:lvl>
    <w:lvl w:ilvl="3" w:tplc="ACC21214">
      <w:start w:val="1"/>
      <w:numFmt w:val="bullet"/>
      <w:lvlText w:val=""/>
      <w:lvlJc w:val="left"/>
      <w:pPr>
        <w:ind w:left="1080" w:hanging="360"/>
      </w:pPr>
      <w:rPr>
        <w:rFonts w:ascii="Symbol" w:hAnsi="Symbol"/>
      </w:rPr>
    </w:lvl>
    <w:lvl w:ilvl="4" w:tplc="DFA2E0E0">
      <w:start w:val="1"/>
      <w:numFmt w:val="bullet"/>
      <w:lvlText w:val=""/>
      <w:lvlJc w:val="left"/>
      <w:pPr>
        <w:ind w:left="1080" w:hanging="360"/>
      </w:pPr>
      <w:rPr>
        <w:rFonts w:ascii="Symbol" w:hAnsi="Symbol"/>
      </w:rPr>
    </w:lvl>
    <w:lvl w:ilvl="5" w:tplc="701C7A90">
      <w:start w:val="1"/>
      <w:numFmt w:val="bullet"/>
      <w:lvlText w:val=""/>
      <w:lvlJc w:val="left"/>
      <w:pPr>
        <w:ind w:left="1080" w:hanging="360"/>
      </w:pPr>
      <w:rPr>
        <w:rFonts w:ascii="Symbol" w:hAnsi="Symbol"/>
      </w:rPr>
    </w:lvl>
    <w:lvl w:ilvl="6" w:tplc="81F4D05A">
      <w:start w:val="1"/>
      <w:numFmt w:val="bullet"/>
      <w:lvlText w:val=""/>
      <w:lvlJc w:val="left"/>
      <w:pPr>
        <w:ind w:left="1080" w:hanging="360"/>
      </w:pPr>
      <w:rPr>
        <w:rFonts w:ascii="Symbol" w:hAnsi="Symbol"/>
      </w:rPr>
    </w:lvl>
    <w:lvl w:ilvl="7" w:tplc="B3CE865E">
      <w:start w:val="1"/>
      <w:numFmt w:val="bullet"/>
      <w:lvlText w:val=""/>
      <w:lvlJc w:val="left"/>
      <w:pPr>
        <w:ind w:left="1080" w:hanging="360"/>
      </w:pPr>
      <w:rPr>
        <w:rFonts w:ascii="Symbol" w:hAnsi="Symbol"/>
      </w:rPr>
    </w:lvl>
    <w:lvl w:ilvl="8" w:tplc="4C70E9C8">
      <w:start w:val="1"/>
      <w:numFmt w:val="bullet"/>
      <w:lvlText w:val=""/>
      <w:lvlJc w:val="left"/>
      <w:pPr>
        <w:ind w:left="1080" w:hanging="360"/>
      </w:pPr>
      <w:rPr>
        <w:rFonts w:ascii="Symbol" w:hAnsi="Symbol"/>
      </w:rPr>
    </w:lvl>
  </w:abstractNum>
  <w:abstractNum w:abstractNumId="12" w15:restartNumberingAfterBreak="0">
    <w:nsid w:val="3D313937"/>
    <w:multiLevelType w:val="multilevel"/>
    <w:tmpl w:val="79A2972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trike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64F0963"/>
    <w:multiLevelType w:val="multilevel"/>
    <w:tmpl w:val="89FADD44"/>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7070AD8"/>
    <w:multiLevelType w:val="hybridMultilevel"/>
    <w:tmpl w:val="5A62DBDC"/>
    <w:lvl w:ilvl="0" w:tplc="174036CA">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7"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C7B5A7A"/>
    <w:multiLevelType w:val="hybridMultilevel"/>
    <w:tmpl w:val="A8C29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47A0D2D"/>
    <w:multiLevelType w:val="multilevel"/>
    <w:tmpl w:val="547A0D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9067763"/>
    <w:multiLevelType w:val="multilevel"/>
    <w:tmpl w:val="B2F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76AF0"/>
    <w:multiLevelType w:val="hybridMultilevel"/>
    <w:tmpl w:val="3B08200E"/>
    <w:lvl w:ilvl="0" w:tplc="3152A2E8">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65EF3E55"/>
    <w:multiLevelType w:val="multilevel"/>
    <w:tmpl w:val="0DBA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C30AB"/>
    <w:multiLevelType w:val="multilevel"/>
    <w:tmpl w:val="805A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004177C"/>
    <w:multiLevelType w:val="multilevel"/>
    <w:tmpl w:val="542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0A3259"/>
    <w:multiLevelType w:val="multilevel"/>
    <w:tmpl w:val="6DF4946E"/>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4013C0"/>
    <w:multiLevelType w:val="multilevel"/>
    <w:tmpl w:val="D05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1F1CC4"/>
    <w:multiLevelType w:val="multilevel"/>
    <w:tmpl w:val="725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137D7"/>
    <w:multiLevelType w:val="hybridMultilevel"/>
    <w:tmpl w:val="70C82D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81434B"/>
    <w:multiLevelType w:val="multilevel"/>
    <w:tmpl w:val="D022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1"/>
  </w:num>
  <w:num w:numId="2" w16cid:durableId="1490172141">
    <w:abstractNumId w:val="27"/>
  </w:num>
  <w:num w:numId="3" w16cid:durableId="138770985">
    <w:abstractNumId w:val="13"/>
  </w:num>
  <w:num w:numId="4" w16cid:durableId="219707255">
    <w:abstractNumId w:val="31"/>
  </w:num>
  <w:num w:numId="5" w16cid:durableId="1652252092">
    <w:abstractNumId w:val="6"/>
  </w:num>
  <w:num w:numId="6" w16cid:durableId="963148996">
    <w:abstractNumId w:val="0"/>
  </w:num>
  <w:num w:numId="7" w16cid:durableId="817724215">
    <w:abstractNumId w:val="14"/>
  </w:num>
  <w:num w:numId="8" w16cid:durableId="1476410157">
    <w:abstractNumId w:val="29"/>
  </w:num>
  <w:num w:numId="9" w16cid:durableId="1624074669">
    <w:abstractNumId w:val="24"/>
  </w:num>
  <w:num w:numId="10" w16cid:durableId="1442259164">
    <w:abstractNumId w:val="22"/>
  </w:num>
  <w:num w:numId="11" w16cid:durableId="416363384">
    <w:abstractNumId w:val="7"/>
  </w:num>
  <w:num w:numId="12" w16cid:durableId="1096024345">
    <w:abstractNumId w:val="23"/>
  </w:num>
  <w:num w:numId="13" w16cid:durableId="392194792">
    <w:abstractNumId w:val="3"/>
  </w:num>
  <w:num w:numId="14" w16cid:durableId="486632369">
    <w:abstractNumId w:val="19"/>
  </w:num>
  <w:num w:numId="15" w16cid:durableId="587810864">
    <w:abstractNumId w:val="11"/>
  </w:num>
  <w:num w:numId="16" w16cid:durableId="1915355778">
    <w:abstractNumId w:val="9"/>
  </w:num>
  <w:num w:numId="17" w16cid:durableId="255407198">
    <w:abstractNumId w:val="34"/>
  </w:num>
  <w:num w:numId="18" w16cid:durableId="703822156">
    <w:abstractNumId w:val="10"/>
  </w:num>
  <w:num w:numId="19" w16cid:durableId="401294678">
    <w:abstractNumId w:val="5"/>
  </w:num>
  <w:num w:numId="20" w16cid:durableId="965817658">
    <w:abstractNumId w:val="26"/>
  </w:num>
  <w:num w:numId="21" w16cid:durableId="542332401">
    <w:abstractNumId w:val="28"/>
  </w:num>
  <w:num w:numId="22" w16cid:durableId="678118062">
    <w:abstractNumId w:val="30"/>
  </w:num>
  <w:num w:numId="23" w16cid:durableId="1999646490">
    <w:abstractNumId w:val="21"/>
  </w:num>
  <w:num w:numId="24" w16cid:durableId="1839074235">
    <w:abstractNumId w:val="32"/>
  </w:num>
  <w:num w:numId="25" w16cid:durableId="1373991449">
    <w:abstractNumId w:val="25"/>
  </w:num>
  <w:num w:numId="26" w16cid:durableId="983899839">
    <w:abstractNumId w:val="18"/>
  </w:num>
  <w:num w:numId="27" w16cid:durableId="1591506437">
    <w:abstractNumId w:val="2"/>
  </w:num>
  <w:num w:numId="28" w16cid:durableId="1185480901">
    <w:abstractNumId w:val="8"/>
  </w:num>
  <w:num w:numId="29" w16cid:durableId="1971205214">
    <w:abstractNumId w:val="18"/>
  </w:num>
  <w:num w:numId="30" w16cid:durableId="787284497">
    <w:abstractNumId w:val="33"/>
  </w:num>
  <w:num w:numId="31" w16cid:durableId="2115322576">
    <w:abstractNumId w:val="17"/>
  </w:num>
  <w:num w:numId="32" w16cid:durableId="1436906810">
    <w:abstractNumId w:val="12"/>
  </w:num>
  <w:num w:numId="33" w16cid:durableId="7877633">
    <w:abstractNumId w:val="20"/>
  </w:num>
  <w:num w:numId="34" w16cid:durableId="1314531737">
    <w:abstractNumId w:val="16"/>
  </w:num>
  <w:num w:numId="35" w16cid:durableId="275647699">
    <w:abstractNumId w:val="4"/>
  </w:num>
  <w:num w:numId="36" w16cid:durableId="42476503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E5"/>
    <w:rsid w:val="00003568"/>
    <w:rsid w:val="000039B9"/>
    <w:rsid w:val="00003A3F"/>
    <w:rsid w:val="00003AF9"/>
    <w:rsid w:val="000043A9"/>
    <w:rsid w:val="00004A08"/>
    <w:rsid w:val="00005D3D"/>
    <w:rsid w:val="0000615F"/>
    <w:rsid w:val="0000667D"/>
    <w:rsid w:val="00006991"/>
    <w:rsid w:val="0000731B"/>
    <w:rsid w:val="000074A0"/>
    <w:rsid w:val="00007D23"/>
    <w:rsid w:val="00007E27"/>
    <w:rsid w:val="00007EC9"/>
    <w:rsid w:val="000104DC"/>
    <w:rsid w:val="0001089B"/>
    <w:rsid w:val="00010A88"/>
    <w:rsid w:val="00010B64"/>
    <w:rsid w:val="00010EAD"/>
    <w:rsid w:val="00011A8D"/>
    <w:rsid w:val="00011B40"/>
    <w:rsid w:val="00011E47"/>
    <w:rsid w:val="00012BE7"/>
    <w:rsid w:val="00012F0A"/>
    <w:rsid w:val="00013DC6"/>
    <w:rsid w:val="00013EF1"/>
    <w:rsid w:val="00013FF6"/>
    <w:rsid w:val="000141A7"/>
    <w:rsid w:val="00014A61"/>
    <w:rsid w:val="00015D72"/>
    <w:rsid w:val="0001618D"/>
    <w:rsid w:val="00016836"/>
    <w:rsid w:val="00020176"/>
    <w:rsid w:val="00020DD7"/>
    <w:rsid w:val="00020FD4"/>
    <w:rsid w:val="00021B95"/>
    <w:rsid w:val="00021ECC"/>
    <w:rsid w:val="00021EFA"/>
    <w:rsid w:val="00023019"/>
    <w:rsid w:val="0002345A"/>
    <w:rsid w:val="000238BE"/>
    <w:rsid w:val="0002519F"/>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180F"/>
    <w:rsid w:val="000423C7"/>
    <w:rsid w:val="000428B5"/>
    <w:rsid w:val="00042D50"/>
    <w:rsid w:val="000431AC"/>
    <w:rsid w:val="00043C51"/>
    <w:rsid w:val="00044728"/>
    <w:rsid w:val="00044836"/>
    <w:rsid w:val="00044B63"/>
    <w:rsid w:val="00044DE7"/>
    <w:rsid w:val="000455B9"/>
    <w:rsid w:val="00045B18"/>
    <w:rsid w:val="000464E8"/>
    <w:rsid w:val="000466D2"/>
    <w:rsid w:val="00047165"/>
    <w:rsid w:val="00047F6B"/>
    <w:rsid w:val="00047F87"/>
    <w:rsid w:val="00050B2D"/>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57ABE"/>
    <w:rsid w:val="000601F5"/>
    <w:rsid w:val="0006040C"/>
    <w:rsid w:val="000605C5"/>
    <w:rsid w:val="000608EF"/>
    <w:rsid w:val="00060B51"/>
    <w:rsid w:val="00061466"/>
    <w:rsid w:val="00061E86"/>
    <w:rsid w:val="00062699"/>
    <w:rsid w:val="0006286E"/>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1B0"/>
    <w:rsid w:val="00084742"/>
    <w:rsid w:val="00085478"/>
    <w:rsid w:val="00085609"/>
    <w:rsid w:val="000859C8"/>
    <w:rsid w:val="00085ADE"/>
    <w:rsid w:val="00085D8B"/>
    <w:rsid w:val="0008617B"/>
    <w:rsid w:val="00086A87"/>
    <w:rsid w:val="00086D57"/>
    <w:rsid w:val="00087EFE"/>
    <w:rsid w:val="000903D5"/>
    <w:rsid w:val="000904B3"/>
    <w:rsid w:val="000917F2"/>
    <w:rsid w:val="00091F01"/>
    <w:rsid w:val="00092401"/>
    <w:rsid w:val="0009246B"/>
    <w:rsid w:val="000930F0"/>
    <w:rsid w:val="000945B2"/>
    <w:rsid w:val="00094CFB"/>
    <w:rsid w:val="00094E4C"/>
    <w:rsid w:val="00095328"/>
    <w:rsid w:val="000957F4"/>
    <w:rsid w:val="00095834"/>
    <w:rsid w:val="000959FC"/>
    <w:rsid w:val="0009724E"/>
    <w:rsid w:val="00097B80"/>
    <w:rsid w:val="00097F35"/>
    <w:rsid w:val="000A0C5A"/>
    <w:rsid w:val="000A0DFE"/>
    <w:rsid w:val="000A0F5D"/>
    <w:rsid w:val="000A1490"/>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3AD7"/>
    <w:rsid w:val="000B4013"/>
    <w:rsid w:val="000B4E6D"/>
    <w:rsid w:val="000B5682"/>
    <w:rsid w:val="000B6319"/>
    <w:rsid w:val="000B6976"/>
    <w:rsid w:val="000B7223"/>
    <w:rsid w:val="000C006A"/>
    <w:rsid w:val="000C017C"/>
    <w:rsid w:val="000C02E6"/>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2F10"/>
    <w:rsid w:val="000D3234"/>
    <w:rsid w:val="000D412D"/>
    <w:rsid w:val="000D42C5"/>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58B2"/>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DAB"/>
    <w:rsid w:val="00112F92"/>
    <w:rsid w:val="0011320C"/>
    <w:rsid w:val="0011344C"/>
    <w:rsid w:val="00113B07"/>
    <w:rsid w:val="00114649"/>
    <w:rsid w:val="00115BB9"/>
    <w:rsid w:val="0011768C"/>
    <w:rsid w:val="0011798C"/>
    <w:rsid w:val="00117D8E"/>
    <w:rsid w:val="001207D3"/>
    <w:rsid w:val="00120F58"/>
    <w:rsid w:val="0012150D"/>
    <w:rsid w:val="00121982"/>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9A7"/>
    <w:rsid w:val="0013353A"/>
    <w:rsid w:val="00133C40"/>
    <w:rsid w:val="00134405"/>
    <w:rsid w:val="00134825"/>
    <w:rsid w:val="00134BFD"/>
    <w:rsid w:val="001351A4"/>
    <w:rsid w:val="00135EEE"/>
    <w:rsid w:val="001365CA"/>
    <w:rsid w:val="0013703C"/>
    <w:rsid w:val="001404CC"/>
    <w:rsid w:val="00140615"/>
    <w:rsid w:val="00140D50"/>
    <w:rsid w:val="00142352"/>
    <w:rsid w:val="001424F3"/>
    <w:rsid w:val="0014359C"/>
    <w:rsid w:val="00143940"/>
    <w:rsid w:val="00143F3F"/>
    <w:rsid w:val="0014414A"/>
    <w:rsid w:val="0014541E"/>
    <w:rsid w:val="0014554B"/>
    <w:rsid w:val="00146095"/>
    <w:rsid w:val="00146BC9"/>
    <w:rsid w:val="00146D7E"/>
    <w:rsid w:val="00147397"/>
    <w:rsid w:val="00147A63"/>
    <w:rsid w:val="00147A8C"/>
    <w:rsid w:val="00150260"/>
    <w:rsid w:val="00150492"/>
    <w:rsid w:val="0015057D"/>
    <w:rsid w:val="00150C72"/>
    <w:rsid w:val="00152306"/>
    <w:rsid w:val="0015376E"/>
    <w:rsid w:val="001538C5"/>
    <w:rsid w:val="00153D1C"/>
    <w:rsid w:val="00155205"/>
    <w:rsid w:val="00156AC9"/>
    <w:rsid w:val="00156FDE"/>
    <w:rsid w:val="001607EC"/>
    <w:rsid w:val="00163135"/>
    <w:rsid w:val="00164443"/>
    <w:rsid w:val="001647BD"/>
    <w:rsid w:val="00164B7C"/>
    <w:rsid w:val="001651E8"/>
    <w:rsid w:val="0016665C"/>
    <w:rsid w:val="001666D5"/>
    <w:rsid w:val="00167555"/>
    <w:rsid w:val="00167B99"/>
    <w:rsid w:val="00167E09"/>
    <w:rsid w:val="00170E59"/>
    <w:rsid w:val="00171C73"/>
    <w:rsid w:val="00171FE7"/>
    <w:rsid w:val="001720E5"/>
    <w:rsid w:val="00172D53"/>
    <w:rsid w:val="001731A4"/>
    <w:rsid w:val="00173319"/>
    <w:rsid w:val="00173478"/>
    <w:rsid w:val="001735A4"/>
    <w:rsid w:val="00173ACB"/>
    <w:rsid w:val="00173E9D"/>
    <w:rsid w:val="00173FBA"/>
    <w:rsid w:val="001744CF"/>
    <w:rsid w:val="00174EE0"/>
    <w:rsid w:val="0017533E"/>
    <w:rsid w:val="0017542F"/>
    <w:rsid w:val="00175C5F"/>
    <w:rsid w:val="00176D29"/>
    <w:rsid w:val="00176FD3"/>
    <w:rsid w:val="00177513"/>
    <w:rsid w:val="001778D0"/>
    <w:rsid w:val="00177AFE"/>
    <w:rsid w:val="00177BB2"/>
    <w:rsid w:val="001801B7"/>
    <w:rsid w:val="00180340"/>
    <w:rsid w:val="00180466"/>
    <w:rsid w:val="00181168"/>
    <w:rsid w:val="00181511"/>
    <w:rsid w:val="001816D6"/>
    <w:rsid w:val="00181E0E"/>
    <w:rsid w:val="00182E25"/>
    <w:rsid w:val="001834A3"/>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58"/>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3DC8"/>
    <w:rsid w:val="001B50F3"/>
    <w:rsid w:val="001B51F3"/>
    <w:rsid w:val="001B6C2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BAA"/>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50FD"/>
    <w:rsid w:val="002256CF"/>
    <w:rsid w:val="00225BEF"/>
    <w:rsid w:val="002267CC"/>
    <w:rsid w:val="002267DE"/>
    <w:rsid w:val="00226A33"/>
    <w:rsid w:val="002279BC"/>
    <w:rsid w:val="002306AF"/>
    <w:rsid w:val="00231166"/>
    <w:rsid w:val="00233169"/>
    <w:rsid w:val="00234717"/>
    <w:rsid w:val="00234920"/>
    <w:rsid w:val="0023505D"/>
    <w:rsid w:val="00235284"/>
    <w:rsid w:val="002374F8"/>
    <w:rsid w:val="00237B65"/>
    <w:rsid w:val="00237EA0"/>
    <w:rsid w:val="00237EB4"/>
    <w:rsid w:val="002401A2"/>
    <w:rsid w:val="0024077F"/>
    <w:rsid w:val="00240ECD"/>
    <w:rsid w:val="002415C7"/>
    <w:rsid w:val="0024180E"/>
    <w:rsid w:val="002418CE"/>
    <w:rsid w:val="0024200F"/>
    <w:rsid w:val="002424F5"/>
    <w:rsid w:val="002428AC"/>
    <w:rsid w:val="00242987"/>
    <w:rsid w:val="002430AE"/>
    <w:rsid w:val="00243470"/>
    <w:rsid w:val="00244688"/>
    <w:rsid w:val="00244994"/>
    <w:rsid w:val="00245C47"/>
    <w:rsid w:val="00245DEF"/>
    <w:rsid w:val="00246347"/>
    <w:rsid w:val="00246F96"/>
    <w:rsid w:val="002476D5"/>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7685"/>
    <w:rsid w:val="002601F1"/>
    <w:rsid w:val="002603C7"/>
    <w:rsid w:val="0026044C"/>
    <w:rsid w:val="00260D47"/>
    <w:rsid w:val="00260E03"/>
    <w:rsid w:val="002616A9"/>
    <w:rsid w:val="002617A4"/>
    <w:rsid w:val="002617A8"/>
    <w:rsid w:val="002620D1"/>
    <w:rsid w:val="00262386"/>
    <w:rsid w:val="00262A57"/>
    <w:rsid w:val="00262D3D"/>
    <w:rsid w:val="0026378E"/>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6D43"/>
    <w:rsid w:val="00277655"/>
    <w:rsid w:val="00280265"/>
    <w:rsid w:val="00280AF0"/>
    <w:rsid w:val="00281309"/>
    <w:rsid w:val="00281735"/>
    <w:rsid w:val="002827A2"/>
    <w:rsid w:val="00282C67"/>
    <w:rsid w:val="00283208"/>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4BE3"/>
    <w:rsid w:val="002970CF"/>
    <w:rsid w:val="00297490"/>
    <w:rsid w:val="002974D4"/>
    <w:rsid w:val="00297C99"/>
    <w:rsid w:val="00297EC6"/>
    <w:rsid w:val="002A00F7"/>
    <w:rsid w:val="002A05BD"/>
    <w:rsid w:val="002A1EB6"/>
    <w:rsid w:val="002A2A1D"/>
    <w:rsid w:val="002A3B3E"/>
    <w:rsid w:val="002A3C89"/>
    <w:rsid w:val="002A4AC9"/>
    <w:rsid w:val="002A4F9C"/>
    <w:rsid w:val="002A523D"/>
    <w:rsid w:val="002A55FA"/>
    <w:rsid w:val="002A58C9"/>
    <w:rsid w:val="002A62B6"/>
    <w:rsid w:val="002A6658"/>
    <w:rsid w:val="002A70E6"/>
    <w:rsid w:val="002A71C8"/>
    <w:rsid w:val="002A7A35"/>
    <w:rsid w:val="002B062F"/>
    <w:rsid w:val="002B144C"/>
    <w:rsid w:val="002B189A"/>
    <w:rsid w:val="002B19CD"/>
    <w:rsid w:val="002B2404"/>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D1083"/>
    <w:rsid w:val="002D1B4F"/>
    <w:rsid w:val="002D1C99"/>
    <w:rsid w:val="002D1EFA"/>
    <w:rsid w:val="002D236C"/>
    <w:rsid w:val="002D28EF"/>
    <w:rsid w:val="002D2EC0"/>
    <w:rsid w:val="002D2FBD"/>
    <w:rsid w:val="002D3701"/>
    <w:rsid w:val="002D3712"/>
    <w:rsid w:val="002D48BB"/>
    <w:rsid w:val="002D4A0D"/>
    <w:rsid w:val="002D51D8"/>
    <w:rsid w:val="002D5ABC"/>
    <w:rsid w:val="002D6348"/>
    <w:rsid w:val="002D636A"/>
    <w:rsid w:val="002D6E52"/>
    <w:rsid w:val="002D7F06"/>
    <w:rsid w:val="002E00F1"/>
    <w:rsid w:val="002E1129"/>
    <w:rsid w:val="002E115D"/>
    <w:rsid w:val="002E1794"/>
    <w:rsid w:val="002E196C"/>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49C"/>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0E"/>
    <w:rsid w:val="0030230E"/>
    <w:rsid w:val="003025C8"/>
    <w:rsid w:val="0030303E"/>
    <w:rsid w:val="00303810"/>
    <w:rsid w:val="003049FC"/>
    <w:rsid w:val="00304E45"/>
    <w:rsid w:val="0030553A"/>
    <w:rsid w:val="00305876"/>
    <w:rsid w:val="00306D9F"/>
    <w:rsid w:val="00306F8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6E1"/>
    <w:rsid w:val="00321A79"/>
    <w:rsid w:val="00321B1F"/>
    <w:rsid w:val="00321E9C"/>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081"/>
    <w:rsid w:val="00333735"/>
    <w:rsid w:val="0033379A"/>
    <w:rsid w:val="00333BFA"/>
    <w:rsid w:val="00334EB8"/>
    <w:rsid w:val="0033575F"/>
    <w:rsid w:val="00335A01"/>
    <w:rsid w:val="00335DA5"/>
    <w:rsid w:val="00336B1D"/>
    <w:rsid w:val="003406FD"/>
    <w:rsid w:val="00340882"/>
    <w:rsid w:val="00340F7A"/>
    <w:rsid w:val="00341526"/>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47F7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7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63F7"/>
    <w:rsid w:val="00397370"/>
    <w:rsid w:val="00397706"/>
    <w:rsid w:val="00397E1C"/>
    <w:rsid w:val="003A050E"/>
    <w:rsid w:val="003A050F"/>
    <w:rsid w:val="003A1229"/>
    <w:rsid w:val="003A1586"/>
    <w:rsid w:val="003A15A3"/>
    <w:rsid w:val="003A20CF"/>
    <w:rsid w:val="003A2F4F"/>
    <w:rsid w:val="003A30C5"/>
    <w:rsid w:val="003A3C99"/>
    <w:rsid w:val="003A441C"/>
    <w:rsid w:val="003A62B3"/>
    <w:rsid w:val="003A65D3"/>
    <w:rsid w:val="003A65F9"/>
    <w:rsid w:val="003A6756"/>
    <w:rsid w:val="003A6BC4"/>
    <w:rsid w:val="003B0093"/>
    <w:rsid w:val="003B03D1"/>
    <w:rsid w:val="003B0C4B"/>
    <w:rsid w:val="003B12DE"/>
    <w:rsid w:val="003B14E6"/>
    <w:rsid w:val="003B2617"/>
    <w:rsid w:val="003B26CD"/>
    <w:rsid w:val="003B301C"/>
    <w:rsid w:val="003B39F9"/>
    <w:rsid w:val="003B3D2C"/>
    <w:rsid w:val="003B415B"/>
    <w:rsid w:val="003B52B0"/>
    <w:rsid w:val="003B5439"/>
    <w:rsid w:val="003B5568"/>
    <w:rsid w:val="003B6389"/>
    <w:rsid w:val="003B6924"/>
    <w:rsid w:val="003B6F0C"/>
    <w:rsid w:val="003B7004"/>
    <w:rsid w:val="003B7634"/>
    <w:rsid w:val="003B7EAC"/>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244"/>
    <w:rsid w:val="004157B6"/>
    <w:rsid w:val="004159FF"/>
    <w:rsid w:val="00415A37"/>
    <w:rsid w:val="00415B2D"/>
    <w:rsid w:val="0041685F"/>
    <w:rsid w:val="00416D08"/>
    <w:rsid w:val="00417604"/>
    <w:rsid w:val="00424720"/>
    <w:rsid w:val="00424C4C"/>
    <w:rsid w:val="004252AF"/>
    <w:rsid w:val="00426466"/>
    <w:rsid w:val="00427174"/>
    <w:rsid w:val="00427210"/>
    <w:rsid w:val="00430DB7"/>
    <w:rsid w:val="004315C9"/>
    <w:rsid w:val="00431C66"/>
    <w:rsid w:val="004321B5"/>
    <w:rsid w:val="0043230B"/>
    <w:rsid w:val="00432574"/>
    <w:rsid w:val="0043288C"/>
    <w:rsid w:val="00433339"/>
    <w:rsid w:val="0043335A"/>
    <w:rsid w:val="0043477E"/>
    <w:rsid w:val="00435186"/>
    <w:rsid w:val="00435437"/>
    <w:rsid w:val="004356A8"/>
    <w:rsid w:val="0043589B"/>
    <w:rsid w:val="00435D59"/>
    <w:rsid w:val="00436201"/>
    <w:rsid w:val="00436C5B"/>
    <w:rsid w:val="00437A63"/>
    <w:rsid w:val="00440394"/>
    <w:rsid w:val="00440809"/>
    <w:rsid w:val="00440E78"/>
    <w:rsid w:val="00441581"/>
    <w:rsid w:val="004419AE"/>
    <w:rsid w:val="00441ACD"/>
    <w:rsid w:val="00442001"/>
    <w:rsid w:val="00442C7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3EB6"/>
    <w:rsid w:val="0047509D"/>
    <w:rsid w:val="0047554A"/>
    <w:rsid w:val="004758C1"/>
    <w:rsid w:val="00475F9B"/>
    <w:rsid w:val="0047687E"/>
    <w:rsid w:val="00477068"/>
    <w:rsid w:val="00477B28"/>
    <w:rsid w:val="00477E28"/>
    <w:rsid w:val="00482A1E"/>
    <w:rsid w:val="00482BC0"/>
    <w:rsid w:val="00483462"/>
    <w:rsid w:val="00483E10"/>
    <w:rsid w:val="0048438C"/>
    <w:rsid w:val="004847DE"/>
    <w:rsid w:val="00485E23"/>
    <w:rsid w:val="0048654D"/>
    <w:rsid w:val="004867B9"/>
    <w:rsid w:val="00486B0D"/>
    <w:rsid w:val="00486B1A"/>
    <w:rsid w:val="00492862"/>
    <w:rsid w:val="00493534"/>
    <w:rsid w:val="004940CB"/>
    <w:rsid w:val="0049417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FE"/>
    <w:rsid w:val="004B47D9"/>
    <w:rsid w:val="004B57E8"/>
    <w:rsid w:val="004B6BCA"/>
    <w:rsid w:val="004B6FBD"/>
    <w:rsid w:val="004B7455"/>
    <w:rsid w:val="004C03F1"/>
    <w:rsid w:val="004C076A"/>
    <w:rsid w:val="004C09C8"/>
    <w:rsid w:val="004C0C4F"/>
    <w:rsid w:val="004C11AA"/>
    <w:rsid w:val="004C29F1"/>
    <w:rsid w:val="004C34F4"/>
    <w:rsid w:val="004C3894"/>
    <w:rsid w:val="004C40E5"/>
    <w:rsid w:val="004C42C8"/>
    <w:rsid w:val="004C4413"/>
    <w:rsid w:val="004C74D8"/>
    <w:rsid w:val="004C75BF"/>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12C"/>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5BC5"/>
    <w:rsid w:val="004F6092"/>
    <w:rsid w:val="004F6423"/>
    <w:rsid w:val="004F6FEF"/>
    <w:rsid w:val="004F7943"/>
    <w:rsid w:val="005002B8"/>
    <w:rsid w:val="00500818"/>
    <w:rsid w:val="005009F8"/>
    <w:rsid w:val="00500FED"/>
    <w:rsid w:val="00501200"/>
    <w:rsid w:val="005020EF"/>
    <w:rsid w:val="0050218B"/>
    <w:rsid w:val="0050224F"/>
    <w:rsid w:val="005032DE"/>
    <w:rsid w:val="005033DA"/>
    <w:rsid w:val="005035B0"/>
    <w:rsid w:val="00503A5B"/>
    <w:rsid w:val="00503E5F"/>
    <w:rsid w:val="005044FA"/>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C64"/>
    <w:rsid w:val="00540094"/>
    <w:rsid w:val="00540C9A"/>
    <w:rsid w:val="0054132A"/>
    <w:rsid w:val="00541A24"/>
    <w:rsid w:val="005420ED"/>
    <w:rsid w:val="0054231A"/>
    <w:rsid w:val="00542A74"/>
    <w:rsid w:val="00542DA3"/>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796"/>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96D"/>
    <w:rsid w:val="00585C84"/>
    <w:rsid w:val="00587789"/>
    <w:rsid w:val="00587BAC"/>
    <w:rsid w:val="00587E05"/>
    <w:rsid w:val="00590005"/>
    <w:rsid w:val="00591379"/>
    <w:rsid w:val="00591FAF"/>
    <w:rsid w:val="00593111"/>
    <w:rsid w:val="00593816"/>
    <w:rsid w:val="00593D67"/>
    <w:rsid w:val="00594FA6"/>
    <w:rsid w:val="00595F1A"/>
    <w:rsid w:val="00595F8E"/>
    <w:rsid w:val="005964CC"/>
    <w:rsid w:val="00596895"/>
    <w:rsid w:val="00596BDA"/>
    <w:rsid w:val="005971B9"/>
    <w:rsid w:val="00597972"/>
    <w:rsid w:val="005A002A"/>
    <w:rsid w:val="005A07D8"/>
    <w:rsid w:val="005A0C5B"/>
    <w:rsid w:val="005A2A81"/>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3C"/>
    <w:rsid w:val="005D080D"/>
    <w:rsid w:val="005D08AD"/>
    <w:rsid w:val="005D0BAB"/>
    <w:rsid w:val="005D0CCC"/>
    <w:rsid w:val="005D108E"/>
    <w:rsid w:val="005D1DCE"/>
    <w:rsid w:val="005D1EC0"/>
    <w:rsid w:val="005D280D"/>
    <w:rsid w:val="005D2982"/>
    <w:rsid w:val="005D30B4"/>
    <w:rsid w:val="005D32E6"/>
    <w:rsid w:val="005D393D"/>
    <w:rsid w:val="005D46A9"/>
    <w:rsid w:val="005D4AB8"/>
    <w:rsid w:val="005D511B"/>
    <w:rsid w:val="005D5949"/>
    <w:rsid w:val="005D5FBB"/>
    <w:rsid w:val="005D6204"/>
    <w:rsid w:val="005D6210"/>
    <w:rsid w:val="005D646E"/>
    <w:rsid w:val="005D6BB9"/>
    <w:rsid w:val="005D7383"/>
    <w:rsid w:val="005D7A77"/>
    <w:rsid w:val="005D7D8C"/>
    <w:rsid w:val="005E0667"/>
    <w:rsid w:val="005E1002"/>
    <w:rsid w:val="005E1573"/>
    <w:rsid w:val="005E25A4"/>
    <w:rsid w:val="005E2700"/>
    <w:rsid w:val="005E29E3"/>
    <w:rsid w:val="005E36FB"/>
    <w:rsid w:val="005E3B81"/>
    <w:rsid w:val="005E4667"/>
    <w:rsid w:val="005E5976"/>
    <w:rsid w:val="005E5BB5"/>
    <w:rsid w:val="005E5FE0"/>
    <w:rsid w:val="005E655D"/>
    <w:rsid w:val="005E6BE5"/>
    <w:rsid w:val="005F0E67"/>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E5A"/>
    <w:rsid w:val="005F5F2C"/>
    <w:rsid w:val="005F68D4"/>
    <w:rsid w:val="005F6991"/>
    <w:rsid w:val="005F70E4"/>
    <w:rsid w:val="005F7EBF"/>
    <w:rsid w:val="006015A1"/>
    <w:rsid w:val="006015E1"/>
    <w:rsid w:val="00601B91"/>
    <w:rsid w:val="00601DD0"/>
    <w:rsid w:val="0060200D"/>
    <w:rsid w:val="00603E31"/>
    <w:rsid w:val="006041B7"/>
    <w:rsid w:val="00605BAF"/>
    <w:rsid w:val="00605D03"/>
    <w:rsid w:val="00606CBD"/>
    <w:rsid w:val="00606D30"/>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6BE0"/>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2AAC"/>
    <w:rsid w:val="00673538"/>
    <w:rsid w:val="00673EB1"/>
    <w:rsid w:val="00673FF6"/>
    <w:rsid w:val="00677B00"/>
    <w:rsid w:val="00677F40"/>
    <w:rsid w:val="00680281"/>
    <w:rsid w:val="00681CDE"/>
    <w:rsid w:val="006824FC"/>
    <w:rsid w:val="0068372B"/>
    <w:rsid w:val="0068448B"/>
    <w:rsid w:val="00684514"/>
    <w:rsid w:val="00685BE5"/>
    <w:rsid w:val="00685C49"/>
    <w:rsid w:val="00687997"/>
    <w:rsid w:val="00687E47"/>
    <w:rsid w:val="0069058D"/>
    <w:rsid w:val="00690A69"/>
    <w:rsid w:val="006912EA"/>
    <w:rsid w:val="00692635"/>
    <w:rsid w:val="00692A64"/>
    <w:rsid w:val="00693C7B"/>
    <w:rsid w:val="00694911"/>
    <w:rsid w:val="00694DDD"/>
    <w:rsid w:val="006966D7"/>
    <w:rsid w:val="00696EED"/>
    <w:rsid w:val="006A02C4"/>
    <w:rsid w:val="006A0320"/>
    <w:rsid w:val="006A0559"/>
    <w:rsid w:val="006A19E0"/>
    <w:rsid w:val="006A1A30"/>
    <w:rsid w:val="006A24E5"/>
    <w:rsid w:val="006A2889"/>
    <w:rsid w:val="006A2A18"/>
    <w:rsid w:val="006A2DF5"/>
    <w:rsid w:val="006A3415"/>
    <w:rsid w:val="006A39B7"/>
    <w:rsid w:val="006A45BA"/>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C7904"/>
    <w:rsid w:val="006D038A"/>
    <w:rsid w:val="006D0977"/>
    <w:rsid w:val="006D1390"/>
    <w:rsid w:val="006D1BC0"/>
    <w:rsid w:val="006D2363"/>
    <w:rsid w:val="006D3202"/>
    <w:rsid w:val="006D3C8B"/>
    <w:rsid w:val="006D3EFD"/>
    <w:rsid w:val="006D3FB5"/>
    <w:rsid w:val="006D463E"/>
    <w:rsid w:val="006D5C90"/>
    <w:rsid w:val="006D6694"/>
    <w:rsid w:val="006D67EE"/>
    <w:rsid w:val="006E0457"/>
    <w:rsid w:val="006E04DD"/>
    <w:rsid w:val="006E05DF"/>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1CA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480"/>
    <w:rsid w:val="007566CB"/>
    <w:rsid w:val="00757947"/>
    <w:rsid w:val="00760648"/>
    <w:rsid w:val="007611E9"/>
    <w:rsid w:val="00761429"/>
    <w:rsid w:val="00761ECB"/>
    <w:rsid w:val="00762496"/>
    <w:rsid w:val="0076284D"/>
    <w:rsid w:val="007628C0"/>
    <w:rsid w:val="00764173"/>
    <w:rsid w:val="00764FD6"/>
    <w:rsid w:val="007654C6"/>
    <w:rsid w:val="00765F24"/>
    <w:rsid w:val="007660E2"/>
    <w:rsid w:val="00766211"/>
    <w:rsid w:val="007665BE"/>
    <w:rsid w:val="00771EC8"/>
    <w:rsid w:val="007720C2"/>
    <w:rsid w:val="007724D3"/>
    <w:rsid w:val="00772F7E"/>
    <w:rsid w:val="007731F0"/>
    <w:rsid w:val="00773E61"/>
    <w:rsid w:val="007740AD"/>
    <w:rsid w:val="00774FA3"/>
    <w:rsid w:val="0077554C"/>
    <w:rsid w:val="007763E1"/>
    <w:rsid w:val="00777670"/>
    <w:rsid w:val="00777B7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BAB"/>
    <w:rsid w:val="00791E5B"/>
    <w:rsid w:val="00791FC9"/>
    <w:rsid w:val="0079488E"/>
    <w:rsid w:val="007948D0"/>
    <w:rsid w:val="007950DA"/>
    <w:rsid w:val="007960AC"/>
    <w:rsid w:val="00796647"/>
    <w:rsid w:val="007976F5"/>
    <w:rsid w:val="007A059A"/>
    <w:rsid w:val="007A0F1C"/>
    <w:rsid w:val="007A130B"/>
    <w:rsid w:val="007A2205"/>
    <w:rsid w:val="007A26CD"/>
    <w:rsid w:val="007A4954"/>
    <w:rsid w:val="007A50A9"/>
    <w:rsid w:val="007A5BDA"/>
    <w:rsid w:val="007A6D2B"/>
    <w:rsid w:val="007A769D"/>
    <w:rsid w:val="007A7D55"/>
    <w:rsid w:val="007A7E8A"/>
    <w:rsid w:val="007B12FF"/>
    <w:rsid w:val="007B185F"/>
    <w:rsid w:val="007B2A01"/>
    <w:rsid w:val="007B2E75"/>
    <w:rsid w:val="007B39E1"/>
    <w:rsid w:val="007B41A8"/>
    <w:rsid w:val="007B4DFE"/>
    <w:rsid w:val="007B5F5D"/>
    <w:rsid w:val="007B6219"/>
    <w:rsid w:val="007B6AEC"/>
    <w:rsid w:val="007B791A"/>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225"/>
    <w:rsid w:val="007D0ABF"/>
    <w:rsid w:val="007D0F6B"/>
    <w:rsid w:val="007D1160"/>
    <w:rsid w:val="007D1221"/>
    <w:rsid w:val="007D1253"/>
    <w:rsid w:val="007D1AE5"/>
    <w:rsid w:val="007D1BAE"/>
    <w:rsid w:val="007D205B"/>
    <w:rsid w:val="007D26C6"/>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812"/>
    <w:rsid w:val="007F3D95"/>
    <w:rsid w:val="007F445F"/>
    <w:rsid w:val="007F47E7"/>
    <w:rsid w:val="007F4F75"/>
    <w:rsid w:val="007F5196"/>
    <w:rsid w:val="007F6402"/>
    <w:rsid w:val="007F65C2"/>
    <w:rsid w:val="007F6F26"/>
    <w:rsid w:val="007F7397"/>
    <w:rsid w:val="0080046E"/>
    <w:rsid w:val="0080269D"/>
    <w:rsid w:val="00803011"/>
    <w:rsid w:val="008040CB"/>
    <w:rsid w:val="008043C9"/>
    <w:rsid w:val="00804637"/>
    <w:rsid w:val="00806044"/>
    <w:rsid w:val="00807185"/>
    <w:rsid w:val="00807B75"/>
    <w:rsid w:val="00810237"/>
    <w:rsid w:val="00810AF3"/>
    <w:rsid w:val="008116F1"/>
    <w:rsid w:val="00813105"/>
    <w:rsid w:val="00813B3B"/>
    <w:rsid w:val="00813B62"/>
    <w:rsid w:val="00814153"/>
    <w:rsid w:val="0081425E"/>
    <w:rsid w:val="008142E7"/>
    <w:rsid w:val="00814F72"/>
    <w:rsid w:val="008150F0"/>
    <w:rsid w:val="00816837"/>
    <w:rsid w:val="008168B1"/>
    <w:rsid w:val="008176D9"/>
    <w:rsid w:val="00817AB9"/>
    <w:rsid w:val="00820787"/>
    <w:rsid w:val="0082094F"/>
    <w:rsid w:val="008210FE"/>
    <w:rsid w:val="008217A3"/>
    <w:rsid w:val="00821BB1"/>
    <w:rsid w:val="008220F7"/>
    <w:rsid w:val="008221D5"/>
    <w:rsid w:val="00823BF2"/>
    <w:rsid w:val="0082489F"/>
    <w:rsid w:val="0082502F"/>
    <w:rsid w:val="008253EC"/>
    <w:rsid w:val="008255C6"/>
    <w:rsid w:val="008256DD"/>
    <w:rsid w:val="00825FEE"/>
    <w:rsid w:val="0082692A"/>
    <w:rsid w:val="00826A7E"/>
    <w:rsid w:val="008272CE"/>
    <w:rsid w:val="0082733A"/>
    <w:rsid w:val="00827AF2"/>
    <w:rsid w:val="00831133"/>
    <w:rsid w:val="00832202"/>
    <w:rsid w:val="0083270B"/>
    <w:rsid w:val="00833108"/>
    <w:rsid w:val="008335C6"/>
    <w:rsid w:val="008339CC"/>
    <w:rsid w:val="00833AB8"/>
    <w:rsid w:val="00833C48"/>
    <w:rsid w:val="008344ED"/>
    <w:rsid w:val="008349ED"/>
    <w:rsid w:val="00834CBF"/>
    <w:rsid w:val="00834D3E"/>
    <w:rsid w:val="00835378"/>
    <w:rsid w:val="00835E5D"/>
    <w:rsid w:val="00836C8F"/>
    <w:rsid w:val="00837056"/>
    <w:rsid w:val="0083752F"/>
    <w:rsid w:val="008409D4"/>
    <w:rsid w:val="00840BEE"/>
    <w:rsid w:val="0084174D"/>
    <w:rsid w:val="008417FF"/>
    <w:rsid w:val="00841A95"/>
    <w:rsid w:val="00841D69"/>
    <w:rsid w:val="00841F51"/>
    <w:rsid w:val="00841F69"/>
    <w:rsid w:val="008429BA"/>
    <w:rsid w:val="00844336"/>
    <w:rsid w:val="008447D0"/>
    <w:rsid w:val="008454E2"/>
    <w:rsid w:val="00845AD5"/>
    <w:rsid w:val="00846788"/>
    <w:rsid w:val="00847165"/>
    <w:rsid w:val="008475C6"/>
    <w:rsid w:val="00851285"/>
    <w:rsid w:val="00851498"/>
    <w:rsid w:val="00851768"/>
    <w:rsid w:val="00851A48"/>
    <w:rsid w:val="00852F58"/>
    <w:rsid w:val="0085360B"/>
    <w:rsid w:val="008536DF"/>
    <w:rsid w:val="008537D3"/>
    <w:rsid w:val="00853A14"/>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44B"/>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1F62"/>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0BD3"/>
    <w:rsid w:val="008B12C0"/>
    <w:rsid w:val="008B19EE"/>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E1B"/>
    <w:rsid w:val="008C3328"/>
    <w:rsid w:val="008C3D60"/>
    <w:rsid w:val="008C3DE7"/>
    <w:rsid w:val="008C3FB4"/>
    <w:rsid w:val="008C4071"/>
    <w:rsid w:val="008C5210"/>
    <w:rsid w:val="008C5433"/>
    <w:rsid w:val="008C5658"/>
    <w:rsid w:val="008C6767"/>
    <w:rsid w:val="008C6D60"/>
    <w:rsid w:val="008C7B15"/>
    <w:rsid w:val="008C7CA2"/>
    <w:rsid w:val="008D07EC"/>
    <w:rsid w:val="008D1798"/>
    <w:rsid w:val="008D230A"/>
    <w:rsid w:val="008D277C"/>
    <w:rsid w:val="008D2D3D"/>
    <w:rsid w:val="008D3AE8"/>
    <w:rsid w:val="008D6C13"/>
    <w:rsid w:val="008D6F67"/>
    <w:rsid w:val="008D704D"/>
    <w:rsid w:val="008E12D9"/>
    <w:rsid w:val="008E1795"/>
    <w:rsid w:val="008E2035"/>
    <w:rsid w:val="008E24B7"/>
    <w:rsid w:val="008E3081"/>
    <w:rsid w:val="008E31B9"/>
    <w:rsid w:val="008E33E2"/>
    <w:rsid w:val="008E4A3C"/>
    <w:rsid w:val="008E508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6741"/>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0D0"/>
    <w:rsid w:val="00927D63"/>
    <w:rsid w:val="00927FB2"/>
    <w:rsid w:val="00927FFC"/>
    <w:rsid w:val="009302A6"/>
    <w:rsid w:val="0093049E"/>
    <w:rsid w:val="00930992"/>
    <w:rsid w:val="00931808"/>
    <w:rsid w:val="00931CA2"/>
    <w:rsid w:val="00931E5B"/>
    <w:rsid w:val="0093234E"/>
    <w:rsid w:val="0093252D"/>
    <w:rsid w:val="00933237"/>
    <w:rsid w:val="009332E9"/>
    <w:rsid w:val="00933845"/>
    <w:rsid w:val="00934A27"/>
    <w:rsid w:val="00934E53"/>
    <w:rsid w:val="00935371"/>
    <w:rsid w:val="00937019"/>
    <w:rsid w:val="00937444"/>
    <w:rsid w:val="0093767A"/>
    <w:rsid w:val="00940C87"/>
    <w:rsid w:val="009415FD"/>
    <w:rsid w:val="00941625"/>
    <w:rsid w:val="0094210F"/>
    <w:rsid w:val="009425A7"/>
    <w:rsid w:val="00942B80"/>
    <w:rsid w:val="00942BCA"/>
    <w:rsid w:val="009438E2"/>
    <w:rsid w:val="009451F8"/>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A92"/>
    <w:rsid w:val="00961502"/>
    <w:rsid w:val="00961943"/>
    <w:rsid w:val="00961DB7"/>
    <w:rsid w:val="0096248C"/>
    <w:rsid w:val="00963009"/>
    <w:rsid w:val="00963337"/>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50AA"/>
    <w:rsid w:val="0097609B"/>
    <w:rsid w:val="00976654"/>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4BF8"/>
    <w:rsid w:val="00995FEE"/>
    <w:rsid w:val="00996076"/>
    <w:rsid w:val="00996FBB"/>
    <w:rsid w:val="009978CF"/>
    <w:rsid w:val="009A0886"/>
    <w:rsid w:val="009A180D"/>
    <w:rsid w:val="009A2A2B"/>
    <w:rsid w:val="009A2E1A"/>
    <w:rsid w:val="009A2F47"/>
    <w:rsid w:val="009A34E0"/>
    <w:rsid w:val="009A43BF"/>
    <w:rsid w:val="009A6B2F"/>
    <w:rsid w:val="009A6B3A"/>
    <w:rsid w:val="009A7D11"/>
    <w:rsid w:val="009B219A"/>
    <w:rsid w:val="009B3266"/>
    <w:rsid w:val="009B338B"/>
    <w:rsid w:val="009B3F3E"/>
    <w:rsid w:val="009B3FDD"/>
    <w:rsid w:val="009B4090"/>
    <w:rsid w:val="009B520E"/>
    <w:rsid w:val="009B544C"/>
    <w:rsid w:val="009B62AA"/>
    <w:rsid w:val="009B654D"/>
    <w:rsid w:val="009B6595"/>
    <w:rsid w:val="009B6E32"/>
    <w:rsid w:val="009B6F95"/>
    <w:rsid w:val="009B711D"/>
    <w:rsid w:val="009B78BC"/>
    <w:rsid w:val="009C04E1"/>
    <w:rsid w:val="009C0AD2"/>
    <w:rsid w:val="009C1796"/>
    <w:rsid w:val="009C19E0"/>
    <w:rsid w:val="009C1A19"/>
    <w:rsid w:val="009C1B9B"/>
    <w:rsid w:val="009C1C74"/>
    <w:rsid w:val="009C1D19"/>
    <w:rsid w:val="009C2357"/>
    <w:rsid w:val="009C2518"/>
    <w:rsid w:val="009C282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6BC6"/>
    <w:rsid w:val="009D71FC"/>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53DE"/>
    <w:rsid w:val="009E673C"/>
    <w:rsid w:val="009E7B12"/>
    <w:rsid w:val="009F0792"/>
    <w:rsid w:val="009F1792"/>
    <w:rsid w:val="009F3D0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060C"/>
    <w:rsid w:val="00A215B6"/>
    <w:rsid w:val="00A23B71"/>
    <w:rsid w:val="00A23CCD"/>
    <w:rsid w:val="00A241DE"/>
    <w:rsid w:val="00A24260"/>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37830"/>
    <w:rsid w:val="00A37C8A"/>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5B8E"/>
    <w:rsid w:val="00A466F1"/>
    <w:rsid w:val="00A47CF5"/>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70DE"/>
    <w:rsid w:val="00A571AB"/>
    <w:rsid w:val="00A5751B"/>
    <w:rsid w:val="00A57C65"/>
    <w:rsid w:val="00A60616"/>
    <w:rsid w:val="00A60845"/>
    <w:rsid w:val="00A6180D"/>
    <w:rsid w:val="00A636F3"/>
    <w:rsid w:val="00A637A9"/>
    <w:rsid w:val="00A63C9A"/>
    <w:rsid w:val="00A64641"/>
    <w:rsid w:val="00A646E1"/>
    <w:rsid w:val="00A64BEF"/>
    <w:rsid w:val="00A651B0"/>
    <w:rsid w:val="00A651E9"/>
    <w:rsid w:val="00A65A55"/>
    <w:rsid w:val="00A65B5C"/>
    <w:rsid w:val="00A65CD9"/>
    <w:rsid w:val="00A66264"/>
    <w:rsid w:val="00A663F7"/>
    <w:rsid w:val="00A6728D"/>
    <w:rsid w:val="00A678F2"/>
    <w:rsid w:val="00A70F3A"/>
    <w:rsid w:val="00A71150"/>
    <w:rsid w:val="00A71BA0"/>
    <w:rsid w:val="00A728AD"/>
    <w:rsid w:val="00A7298E"/>
    <w:rsid w:val="00A73BF7"/>
    <w:rsid w:val="00A744AD"/>
    <w:rsid w:val="00A747AC"/>
    <w:rsid w:val="00A74B22"/>
    <w:rsid w:val="00A75E04"/>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4446"/>
    <w:rsid w:val="00AA4ADC"/>
    <w:rsid w:val="00AA4C18"/>
    <w:rsid w:val="00AA5103"/>
    <w:rsid w:val="00AA52E1"/>
    <w:rsid w:val="00AA53F1"/>
    <w:rsid w:val="00AA62D6"/>
    <w:rsid w:val="00AA66DF"/>
    <w:rsid w:val="00AA6796"/>
    <w:rsid w:val="00AA78B2"/>
    <w:rsid w:val="00AA7ABB"/>
    <w:rsid w:val="00AA7C0D"/>
    <w:rsid w:val="00AA7DD1"/>
    <w:rsid w:val="00AB0036"/>
    <w:rsid w:val="00AB0DFF"/>
    <w:rsid w:val="00AB1754"/>
    <w:rsid w:val="00AB2966"/>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6C2"/>
    <w:rsid w:val="00AC1757"/>
    <w:rsid w:val="00AC2788"/>
    <w:rsid w:val="00AC2A50"/>
    <w:rsid w:val="00AC328A"/>
    <w:rsid w:val="00AC32A3"/>
    <w:rsid w:val="00AC4BB2"/>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829"/>
    <w:rsid w:val="00AE60D1"/>
    <w:rsid w:val="00AF0AB7"/>
    <w:rsid w:val="00AF1844"/>
    <w:rsid w:val="00AF2399"/>
    <w:rsid w:val="00AF2695"/>
    <w:rsid w:val="00AF3747"/>
    <w:rsid w:val="00AF42F9"/>
    <w:rsid w:val="00AF55EE"/>
    <w:rsid w:val="00AF56A4"/>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4544"/>
    <w:rsid w:val="00B1456B"/>
    <w:rsid w:val="00B15291"/>
    <w:rsid w:val="00B15662"/>
    <w:rsid w:val="00B16439"/>
    <w:rsid w:val="00B16562"/>
    <w:rsid w:val="00B176FD"/>
    <w:rsid w:val="00B17BD9"/>
    <w:rsid w:val="00B17DBA"/>
    <w:rsid w:val="00B210DB"/>
    <w:rsid w:val="00B216AA"/>
    <w:rsid w:val="00B21AC5"/>
    <w:rsid w:val="00B21EFA"/>
    <w:rsid w:val="00B21F97"/>
    <w:rsid w:val="00B24214"/>
    <w:rsid w:val="00B2459A"/>
    <w:rsid w:val="00B24A32"/>
    <w:rsid w:val="00B24A96"/>
    <w:rsid w:val="00B252D4"/>
    <w:rsid w:val="00B2694E"/>
    <w:rsid w:val="00B26D34"/>
    <w:rsid w:val="00B2741B"/>
    <w:rsid w:val="00B27D89"/>
    <w:rsid w:val="00B3055F"/>
    <w:rsid w:val="00B30561"/>
    <w:rsid w:val="00B3068F"/>
    <w:rsid w:val="00B30AC8"/>
    <w:rsid w:val="00B30CAD"/>
    <w:rsid w:val="00B30E86"/>
    <w:rsid w:val="00B312C4"/>
    <w:rsid w:val="00B315BC"/>
    <w:rsid w:val="00B319AB"/>
    <w:rsid w:val="00B319E5"/>
    <w:rsid w:val="00B3287D"/>
    <w:rsid w:val="00B33394"/>
    <w:rsid w:val="00B33EAC"/>
    <w:rsid w:val="00B349C5"/>
    <w:rsid w:val="00B34FE6"/>
    <w:rsid w:val="00B354AA"/>
    <w:rsid w:val="00B3551C"/>
    <w:rsid w:val="00B359A7"/>
    <w:rsid w:val="00B35B28"/>
    <w:rsid w:val="00B35FC1"/>
    <w:rsid w:val="00B36625"/>
    <w:rsid w:val="00B3691F"/>
    <w:rsid w:val="00B3699E"/>
    <w:rsid w:val="00B37309"/>
    <w:rsid w:val="00B37893"/>
    <w:rsid w:val="00B411DB"/>
    <w:rsid w:val="00B413C6"/>
    <w:rsid w:val="00B433B6"/>
    <w:rsid w:val="00B43A0E"/>
    <w:rsid w:val="00B4460C"/>
    <w:rsid w:val="00B455C1"/>
    <w:rsid w:val="00B4694C"/>
    <w:rsid w:val="00B4698A"/>
    <w:rsid w:val="00B4722C"/>
    <w:rsid w:val="00B474BB"/>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3E"/>
    <w:rsid w:val="00B606C9"/>
    <w:rsid w:val="00B60CB8"/>
    <w:rsid w:val="00B610A6"/>
    <w:rsid w:val="00B62973"/>
    <w:rsid w:val="00B62D48"/>
    <w:rsid w:val="00B6316B"/>
    <w:rsid w:val="00B64536"/>
    <w:rsid w:val="00B6522C"/>
    <w:rsid w:val="00B65C49"/>
    <w:rsid w:val="00B672BA"/>
    <w:rsid w:val="00B6737C"/>
    <w:rsid w:val="00B712C7"/>
    <w:rsid w:val="00B71986"/>
    <w:rsid w:val="00B71B06"/>
    <w:rsid w:val="00B72791"/>
    <w:rsid w:val="00B72BAC"/>
    <w:rsid w:val="00B741D0"/>
    <w:rsid w:val="00B74438"/>
    <w:rsid w:val="00B744D7"/>
    <w:rsid w:val="00B7494D"/>
    <w:rsid w:val="00B74BBD"/>
    <w:rsid w:val="00B7560A"/>
    <w:rsid w:val="00B75AF1"/>
    <w:rsid w:val="00B7632D"/>
    <w:rsid w:val="00B76501"/>
    <w:rsid w:val="00B76FA2"/>
    <w:rsid w:val="00B7716A"/>
    <w:rsid w:val="00B772DE"/>
    <w:rsid w:val="00B77427"/>
    <w:rsid w:val="00B80039"/>
    <w:rsid w:val="00B81E4A"/>
    <w:rsid w:val="00B82E9C"/>
    <w:rsid w:val="00B83109"/>
    <w:rsid w:val="00B8311D"/>
    <w:rsid w:val="00B831AF"/>
    <w:rsid w:val="00B8374C"/>
    <w:rsid w:val="00B83AF3"/>
    <w:rsid w:val="00B850D2"/>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23"/>
    <w:rsid w:val="00B93A46"/>
    <w:rsid w:val="00B93BEE"/>
    <w:rsid w:val="00B946B2"/>
    <w:rsid w:val="00B95A24"/>
    <w:rsid w:val="00B9652B"/>
    <w:rsid w:val="00B96ED5"/>
    <w:rsid w:val="00B970B0"/>
    <w:rsid w:val="00B97135"/>
    <w:rsid w:val="00B9748F"/>
    <w:rsid w:val="00B97D87"/>
    <w:rsid w:val="00BA010F"/>
    <w:rsid w:val="00BA0754"/>
    <w:rsid w:val="00BA080B"/>
    <w:rsid w:val="00BA0A4F"/>
    <w:rsid w:val="00BA0F66"/>
    <w:rsid w:val="00BA0FFA"/>
    <w:rsid w:val="00BA1D8F"/>
    <w:rsid w:val="00BA31F7"/>
    <w:rsid w:val="00BA341F"/>
    <w:rsid w:val="00BA37D7"/>
    <w:rsid w:val="00BA3D88"/>
    <w:rsid w:val="00BA4247"/>
    <w:rsid w:val="00BA4ACB"/>
    <w:rsid w:val="00BA4D96"/>
    <w:rsid w:val="00BA5539"/>
    <w:rsid w:val="00BA5935"/>
    <w:rsid w:val="00BA5C6D"/>
    <w:rsid w:val="00BA6485"/>
    <w:rsid w:val="00BA6A0D"/>
    <w:rsid w:val="00BA74D7"/>
    <w:rsid w:val="00BA77A6"/>
    <w:rsid w:val="00BB174C"/>
    <w:rsid w:val="00BB2604"/>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E81"/>
    <w:rsid w:val="00BD37B3"/>
    <w:rsid w:val="00BD3D1C"/>
    <w:rsid w:val="00BD3D5D"/>
    <w:rsid w:val="00BE13D5"/>
    <w:rsid w:val="00BE1520"/>
    <w:rsid w:val="00BE1858"/>
    <w:rsid w:val="00BE26FD"/>
    <w:rsid w:val="00BE3419"/>
    <w:rsid w:val="00BE3B73"/>
    <w:rsid w:val="00BE3C0E"/>
    <w:rsid w:val="00BE3EEA"/>
    <w:rsid w:val="00BE43A9"/>
    <w:rsid w:val="00BE4401"/>
    <w:rsid w:val="00BE5267"/>
    <w:rsid w:val="00BE598F"/>
    <w:rsid w:val="00BE7049"/>
    <w:rsid w:val="00BE7123"/>
    <w:rsid w:val="00BE71FA"/>
    <w:rsid w:val="00BE7259"/>
    <w:rsid w:val="00BE7C72"/>
    <w:rsid w:val="00BE7D6A"/>
    <w:rsid w:val="00BF015C"/>
    <w:rsid w:val="00BF0C9C"/>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589"/>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09A"/>
    <w:rsid w:val="00C3061F"/>
    <w:rsid w:val="00C30BBB"/>
    <w:rsid w:val="00C31457"/>
    <w:rsid w:val="00C314B2"/>
    <w:rsid w:val="00C31EC9"/>
    <w:rsid w:val="00C32030"/>
    <w:rsid w:val="00C32101"/>
    <w:rsid w:val="00C327B5"/>
    <w:rsid w:val="00C32E53"/>
    <w:rsid w:val="00C338F5"/>
    <w:rsid w:val="00C3445D"/>
    <w:rsid w:val="00C35066"/>
    <w:rsid w:val="00C357D8"/>
    <w:rsid w:val="00C363F1"/>
    <w:rsid w:val="00C3734E"/>
    <w:rsid w:val="00C373EA"/>
    <w:rsid w:val="00C37E50"/>
    <w:rsid w:val="00C4013E"/>
    <w:rsid w:val="00C42315"/>
    <w:rsid w:val="00C42A0E"/>
    <w:rsid w:val="00C43433"/>
    <w:rsid w:val="00C44E96"/>
    <w:rsid w:val="00C458E8"/>
    <w:rsid w:val="00C468E9"/>
    <w:rsid w:val="00C476D8"/>
    <w:rsid w:val="00C47CE7"/>
    <w:rsid w:val="00C515B6"/>
    <w:rsid w:val="00C51CF2"/>
    <w:rsid w:val="00C52086"/>
    <w:rsid w:val="00C53505"/>
    <w:rsid w:val="00C544C8"/>
    <w:rsid w:val="00C54AE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77D81"/>
    <w:rsid w:val="00C80208"/>
    <w:rsid w:val="00C80519"/>
    <w:rsid w:val="00C808E8"/>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2760"/>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939"/>
    <w:rsid w:val="00D07512"/>
    <w:rsid w:val="00D0755A"/>
    <w:rsid w:val="00D07588"/>
    <w:rsid w:val="00D10723"/>
    <w:rsid w:val="00D10AAE"/>
    <w:rsid w:val="00D10FA6"/>
    <w:rsid w:val="00D1108A"/>
    <w:rsid w:val="00D11917"/>
    <w:rsid w:val="00D13148"/>
    <w:rsid w:val="00D1581F"/>
    <w:rsid w:val="00D159D2"/>
    <w:rsid w:val="00D1609F"/>
    <w:rsid w:val="00D169A0"/>
    <w:rsid w:val="00D16CDE"/>
    <w:rsid w:val="00D16DF2"/>
    <w:rsid w:val="00D17439"/>
    <w:rsid w:val="00D201C3"/>
    <w:rsid w:val="00D2060B"/>
    <w:rsid w:val="00D2089F"/>
    <w:rsid w:val="00D20B5F"/>
    <w:rsid w:val="00D22226"/>
    <w:rsid w:val="00D2324F"/>
    <w:rsid w:val="00D232F1"/>
    <w:rsid w:val="00D25782"/>
    <w:rsid w:val="00D25A7D"/>
    <w:rsid w:val="00D26DDC"/>
    <w:rsid w:val="00D26F9A"/>
    <w:rsid w:val="00D278FA"/>
    <w:rsid w:val="00D3069A"/>
    <w:rsid w:val="00D31380"/>
    <w:rsid w:val="00D31FDE"/>
    <w:rsid w:val="00D31FE9"/>
    <w:rsid w:val="00D324CF"/>
    <w:rsid w:val="00D325C1"/>
    <w:rsid w:val="00D331C2"/>
    <w:rsid w:val="00D341BE"/>
    <w:rsid w:val="00D354EB"/>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444"/>
    <w:rsid w:val="00D4785E"/>
    <w:rsid w:val="00D5020B"/>
    <w:rsid w:val="00D50C54"/>
    <w:rsid w:val="00D526C8"/>
    <w:rsid w:val="00D536BB"/>
    <w:rsid w:val="00D53BF4"/>
    <w:rsid w:val="00D54149"/>
    <w:rsid w:val="00D5456D"/>
    <w:rsid w:val="00D54E21"/>
    <w:rsid w:val="00D551E2"/>
    <w:rsid w:val="00D5520A"/>
    <w:rsid w:val="00D55C4E"/>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12E"/>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48A"/>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26F"/>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8C3"/>
    <w:rsid w:val="00DC1269"/>
    <w:rsid w:val="00DC18B0"/>
    <w:rsid w:val="00DC1AF4"/>
    <w:rsid w:val="00DC20AA"/>
    <w:rsid w:val="00DC2956"/>
    <w:rsid w:val="00DC3044"/>
    <w:rsid w:val="00DC3291"/>
    <w:rsid w:val="00DC35BA"/>
    <w:rsid w:val="00DC3961"/>
    <w:rsid w:val="00DC39A5"/>
    <w:rsid w:val="00DC3A1D"/>
    <w:rsid w:val="00DC3D76"/>
    <w:rsid w:val="00DC3F3B"/>
    <w:rsid w:val="00DC4BE0"/>
    <w:rsid w:val="00DC6585"/>
    <w:rsid w:val="00DC673E"/>
    <w:rsid w:val="00DC7576"/>
    <w:rsid w:val="00DC778E"/>
    <w:rsid w:val="00DD0085"/>
    <w:rsid w:val="00DD008C"/>
    <w:rsid w:val="00DD0202"/>
    <w:rsid w:val="00DD1047"/>
    <w:rsid w:val="00DD10C2"/>
    <w:rsid w:val="00DD21DA"/>
    <w:rsid w:val="00DD2736"/>
    <w:rsid w:val="00DD2A10"/>
    <w:rsid w:val="00DD39A8"/>
    <w:rsid w:val="00DD4DF8"/>
    <w:rsid w:val="00DD4F0E"/>
    <w:rsid w:val="00DD54BB"/>
    <w:rsid w:val="00DD6064"/>
    <w:rsid w:val="00DD6138"/>
    <w:rsid w:val="00DD6240"/>
    <w:rsid w:val="00DD649E"/>
    <w:rsid w:val="00DE051B"/>
    <w:rsid w:val="00DE0613"/>
    <w:rsid w:val="00DE0769"/>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413"/>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09D0"/>
    <w:rsid w:val="00E0152E"/>
    <w:rsid w:val="00E01599"/>
    <w:rsid w:val="00E02035"/>
    <w:rsid w:val="00E02425"/>
    <w:rsid w:val="00E0288C"/>
    <w:rsid w:val="00E03B45"/>
    <w:rsid w:val="00E0422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1AE8"/>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5DF6"/>
    <w:rsid w:val="00E364F5"/>
    <w:rsid w:val="00E375BF"/>
    <w:rsid w:val="00E3782C"/>
    <w:rsid w:val="00E37D44"/>
    <w:rsid w:val="00E405E7"/>
    <w:rsid w:val="00E407FC"/>
    <w:rsid w:val="00E40D2A"/>
    <w:rsid w:val="00E4107B"/>
    <w:rsid w:val="00E41860"/>
    <w:rsid w:val="00E42587"/>
    <w:rsid w:val="00E4266A"/>
    <w:rsid w:val="00E42A6B"/>
    <w:rsid w:val="00E42B7C"/>
    <w:rsid w:val="00E42D1E"/>
    <w:rsid w:val="00E42D2D"/>
    <w:rsid w:val="00E43E61"/>
    <w:rsid w:val="00E448B7"/>
    <w:rsid w:val="00E4584D"/>
    <w:rsid w:val="00E46A71"/>
    <w:rsid w:val="00E5060C"/>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4E3C"/>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909CE"/>
    <w:rsid w:val="00E90D60"/>
    <w:rsid w:val="00E91223"/>
    <w:rsid w:val="00E915FB"/>
    <w:rsid w:val="00E9219A"/>
    <w:rsid w:val="00E93148"/>
    <w:rsid w:val="00E934C8"/>
    <w:rsid w:val="00E93534"/>
    <w:rsid w:val="00E93D67"/>
    <w:rsid w:val="00E9431B"/>
    <w:rsid w:val="00E9470E"/>
    <w:rsid w:val="00E949A5"/>
    <w:rsid w:val="00E94E29"/>
    <w:rsid w:val="00E94F3C"/>
    <w:rsid w:val="00E95480"/>
    <w:rsid w:val="00E96E22"/>
    <w:rsid w:val="00E97C7F"/>
    <w:rsid w:val="00EA001C"/>
    <w:rsid w:val="00EA0CD1"/>
    <w:rsid w:val="00EA100E"/>
    <w:rsid w:val="00EA141A"/>
    <w:rsid w:val="00EA2280"/>
    <w:rsid w:val="00EA256A"/>
    <w:rsid w:val="00EA2B27"/>
    <w:rsid w:val="00EA36C4"/>
    <w:rsid w:val="00EA4970"/>
    <w:rsid w:val="00EA4E15"/>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60E"/>
    <w:rsid w:val="00EC0799"/>
    <w:rsid w:val="00EC121F"/>
    <w:rsid w:val="00EC149E"/>
    <w:rsid w:val="00EC1554"/>
    <w:rsid w:val="00EC3339"/>
    <w:rsid w:val="00EC36DE"/>
    <w:rsid w:val="00EC42F8"/>
    <w:rsid w:val="00EC4A1B"/>
    <w:rsid w:val="00EC5E0C"/>
    <w:rsid w:val="00EC6361"/>
    <w:rsid w:val="00EC6C73"/>
    <w:rsid w:val="00EC702A"/>
    <w:rsid w:val="00EC7380"/>
    <w:rsid w:val="00EC790E"/>
    <w:rsid w:val="00ED0C16"/>
    <w:rsid w:val="00ED0DC7"/>
    <w:rsid w:val="00ED1268"/>
    <w:rsid w:val="00ED199D"/>
    <w:rsid w:val="00ED1C85"/>
    <w:rsid w:val="00ED1D2F"/>
    <w:rsid w:val="00ED1FCE"/>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2C9"/>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9"/>
    <w:rsid w:val="00F01DAE"/>
    <w:rsid w:val="00F02806"/>
    <w:rsid w:val="00F02C2E"/>
    <w:rsid w:val="00F03F27"/>
    <w:rsid w:val="00F0480A"/>
    <w:rsid w:val="00F0515F"/>
    <w:rsid w:val="00F05F84"/>
    <w:rsid w:val="00F10CF1"/>
    <w:rsid w:val="00F10EB1"/>
    <w:rsid w:val="00F1174E"/>
    <w:rsid w:val="00F11796"/>
    <w:rsid w:val="00F11D7E"/>
    <w:rsid w:val="00F126A8"/>
    <w:rsid w:val="00F12BDC"/>
    <w:rsid w:val="00F13570"/>
    <w:rsid w:val="00F13FC9"/>
    <w:rsid w:val="00F158C7"/>
    <w:rsid w:val="00F166A2"/>
    <w:rsid w:val="00F16BEB"/>
    <w:rsid w:val="00F170D1"/>
    <w:rsid w:val="00F1792D"/>
    <w:rsid w:val="00F17AAB"/>
    <w:rsid w:val="00F17EDA"/>
    <w:rsid w:val="00F20241"/>
    <w:rsid w:val="00F20A26"/>
    <w:rsid w:val="00F20FBA"/>
    <w:rsid w:val="00F211FE"/>
    <w:rsid w:val="00F229DE"/>
    <w:rsid w:val="00F22FBF"/>
    <w:rsid w:val="00F2418C"/>
    <w:rsid w:val="00F2421D"/>
    <w:rsid w:val="00F24A9F"/>
    <w:rsid w:val="00F25241"/>
    <w:rsid w:val="00F2567B"/>
    <w:rsid w:val="00F26D6E"/>
    <w:rsid w:val="00F277ED"/>
    <w:rsid w:val="00F30FC6"/>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6F9A"/>
    <w:rsid w:val="00F470FA"/>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57DE4"/>
    <w:rsid w:val="00F60294"/>
    <w:rsid w:val="00F60408"/>
    <w:rsid w:val="00F6063A"/>
    <w:rsid w:val="00F60B08"/>
    <w:rsid w:val="00F60DB9"/>
    <w:rsid w:val="00F612BD"/>
    <w:rsid w:val="00F61A15"/>
    <w:rsid w:val="00F630EB"/>
    <w:rsid w:val="00F6347F"/>
    <w:rsid w:val="00F638A8"/>
    <w:rsid w:val="00F644F1"/>
    <w:rsid w:val="00F6519D"/>
    <w:rsid w:val="00F65227"/>
    <w:rsid w:val="00F65FF2"/>
    <w:rsid w:val="00F662BD"/>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BE"/>
    <w:rsid w:val="00F81F56"/>
    <w:rsid w:val="00F8218F"/>
    <w:rsid w:val="00F82C3C"/>
    <w:rsid w:val="00F83243"/>
    <w:rsid w:val="00F83398"/>
    <w:rsid w:val="00F84093"/>
    <w:rsid w:val="00F844E4"/>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3745"/>
    <w:rsid w:val="00FA4B39"/>
    <w:rsid w:val="00FA54FD"/>
    <w:rsid w:val="00FA56CE"/>
    <w:rsid w:val="00FA616E"/>
    <w:rsid w:val="00FA659D"/>
    <w:rsid w:val="00FA675B"/>
    <w:rsid w:val="00FA7142"/>
    <w:rsid w:val="00FB00BA"/>
    <w:rsid w:val="00FB0339"/>
    <w:rsid w:val="00FB068B"/>
    <w:rsid w:val="00FB10F0"/>
    <w:rsid w:val="00FB1FBE"/>
    <w:rsid w:val="00FB2511"/>
    <w:rsid w:val="00FB275B"/>
    <w:rsid w:val="00FB2EAD"/>
    <w:rsid w:val="00FB2EFD"/>
    <w:rsid w:val="00FB31A7"/>
    <w:rsid w:val="00FB3981"/>
    <w:rsid w:val="00FB3C75"/>
    <w:rsid w:val="00FB3D71"/>
    <w:rsid w:val="00FB3D84"/>
    <w:rsid w:val="00FB458B"/>
    <w:rsid w:val="00FB4B5E"/>
    <w:rsid w:val="00FB4C99"/>
    <w:rsid w:val="00FB5D95"/>
    <w:rsid w:val="00FB5EF4"/>
    <w:rsid w:val="00FB659F"/>
    <w:rsid w:val="00FB66D2"/>
    <w:rsid w:val="00FB6905"/>
    <w:rsid w:val="00FB69D5"/>
    <w:rsid w:val="00FB7097"/>
    <w:rsid w:val="00FB7BCA"/>
    <w:rsid w:val="00FC00AA"/>
    <w:rsid w:val="00FC273F"/>
    <w:rsid w:val="00FC2982"/>
    <w:rsid w:val="00FC30FB"/>
    <w:rsid w:val="00FC3B20"/>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368A"/>
    <w:rsid w:val="00FD461A"/>
    <w:rsid w:val="00FD47AC"/>
    <w:rsid w:val="00FD5736"/>
    <w:rsid w:val="00FD6F72"/>
    <w:rsid w:val="00FD6FC4"/>
    <w:rsid w:val="00FD75A0"/>
    <w:rsid w:val="00FE0179"/>
    <w:rsid w:val="00FE0385"/>
    <w:rsid w:val="00FE13B5"/>
    <w:rsid w:val="00FE1B58"/>
    <w:rsid w:val="00FE1B67"/>
    <w:rsid w:val="00FE252E"/>
    <w:rsid w:val="00FE33D7"/>
    <w:rsid w:val="00FE3D1F"/>
    <w:rsid w:val="00FE3D7C"/>
    <w:rsid w:val="00FE4654"/>
    <w:rsid w:val="00FE4885"/>
    <w:rsid w:val="00FE5036"/>
    <w:rsid w:val="00FE5735"/>
    <w:rsid w:val="00FE5B7C"/>
    <w:rsid w:val="00FE6336"/>
    <w:rsid w:val="00FE6998"/>
    <w:rsid w:val="00FE6B95"/>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table" w:customStyle="1" w:styleId="Lentelstinklelis4">
    <w:name w:val="Lentelės tinklelis4"/>
    <w:basedOn w:val="prastojilentel"/>
    <w:next w:val="Lentelstinklelis"/>
    <w:uiPriority w:val="59"/>
    <w:rsid w:val="000A1490"/>
    <w:pPr>
      <w:spacing w:line="240" w:lineRule="auto"/>
      <w:ind w:firstLine="0"/>
      <w:jc w:val="left"/>
    </w:pPr>
    <w:rPr>
      <w:rFonts w:eastAsia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BA0754"/>
    <w:pPr>
      <w:spacing w:line="240" w:lineRule="auto"/>
      <w:ind w:firstLine="0"/>
      <w:jc w:val="left"/>
    </w:pPr>
    <w:rPr>
      <w:rFonts w:eastAsia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7B791A"/>
    <w:pPr>
      <w:spacing w:line="240" w:lineRule="auto"/>
      <w:ind w:firstLine="0"/>
      <w:jc w:val="left"/>
    </w:pPr>
    <w:rPr>
      <w:rFonts w:eastAsia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88134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aida.grockiene@zoosodas.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ina.giziene@zoosod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47</Pages>
  <Words>87410</Words>
  <Characters>49824</Characters>
  <Application>Microsoft Office Word</Application>
  <DocSecurity>0</DocSecurity>
  <Lines>415</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8</cp:revision>
  <cp:lastPrinted>2021-11-02T20:49:00Z</cp:lastPrinted>
  <dcterms:created xsi:type="dcterms:W3CDTF">2025-06-04T05:46:00Z</dcterms:created>
  <dcterms:modified xsi:type="dcterms:W3CDTF">2025-06-06T07:50:00Z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