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Sraopastraipa"/>
        <w:numPr>
          <w:ilvl w:val="0"/>
          <w:numId w:val="1"/>
        </w:numPr>
        <w:ind w:left="5771"/>
      </w:pPr>
      <w:bookmarkStart w:id="0" w:name="_Ref124893879"/>
      <w:r>
        <w:t>priedas</w:t>
      </w:r>
      <w:bookmarkEnd w:id="0"/>
    </w:p>
    <w:p w14:paraId="1CA7506D" w14:textId="77777777" w:rsidR="007F131F" w:rsidRDefault="007F131F" w:rsidP="007F131F"/>
    <w:p w14:paraId="79E9B95D" w14:textId="546693FE" w:rsidR="007F131F" w:rsidRPr="00171DB3" w:rsidRDefault="007F131F" w:rsidP="00171DB3">
      <w:pPr>
        <w:jc w:val="center"/>
        <w:rPr>
          <w:b/>
          <w:bCs/>
        </w:rPr>
      </w:pPr>
      <w:r w:rsidRPr="00F03D5A">
        <w:rPr>
          <w:b/>
          <w:bCs/>
        </w:rPr>
        <w:t>TECHNINĖ SPECIFIKACIJA</w:t>
      </w:r>
      <w:r w:rsidR="0039051B">
        <w:rPr>
          <w:b/>
          <w:bCs/>
        </w:rPr>
        <w:t xml:space="preserve"> </w:t>
      </w:r>
      <w:r w:rsidR="0039051B">
        <w:rPr>
          <w:b/>
          <w:bCs/>
        </w:rPr>
        <w:t>(I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0274AEBE"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3C057F">
        <w:rPr>
          <w:rFonts w:asciiTheme="majorBidi" w:hAnsiTheme="majorBidi" w:cstheme="majorBidi"/>
          <w:b/>
          <w:bCs/>
        </w:rPr>
        <w:t>ą</w:t>
      </w:r>
      <w:r w:rsidR="00885BE3" w:rsidRPr="00885BE3">
        <w:rPr>
          <w:rFonts w:asciiTheme="majorBidi" w:hAnsiTheme="majorBidi" w:cstheme="majorBidi"/>
          <w:b/>
          <w:bCs/>
        </w:rPr>
        <w:t xml:space="preserve"> Nemenčinės </w:t>
      </w:r>
      <w:r w:rsidR="00C73E6A">
        <w:rPr>
          <w:rFonts w:asciiTheme="majorBidi" w:hAnsiTheme="majorBidi" w:cstheme="majorBidi"/>
          <w:b/>
          <w:bCs/>
        </w:rPr>
        <w:t xml:space="preserve">muzikos mokyklai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4B60D120" w14:textId="24D0CC4E" w:rsidR="007F131F" w:rsidRPr="006627F1" w:rsidRDefault="007F131F" w:rsidP="006627F1">
      <w:pPr>
        <w:jc w:val="center"/>
        <w:rPr>
          <w:rFonts w:eastAsia="Calibri" w:cs="Arial"/>
          <w:b/>
          <w:bCs/>
        </w:rPr>
      </w:pPr>
      <w:r w:rsidRPr="00DC38B8">
        <w:rPr>
          <w:rFonts w:eastAsia="Calibri" w:cs="Arial"/>
          <w:b/>
          <w:bCs/>
        </w:rPr>
        <w:t>MINIMALŪS REIKALAVIMAI PIRKIMO OBJEKTUI</w:t>
      </w:r>
    </w:p>
    <w:p w14:paraId="5C43838D" w14:textId="727AFC0F" w:rsidR="007F131F" w:rsidRPr="00DC38B8" w:rsidRDefault="007F131F" w:rsidP="0099689D">
      <w:pPr>
        <w:numPr>
          <w:ilvl w:val="0"/>
          <w:numId w:val="4"/>
        </w:numPr>
        <w:rPr>
          <w:rFonts w:eastAsia="Calibri" w:cs="Arial"/>
          <w:b/>
          <w:bCs/>
        </w:rPr>
      </w:pPr>
      <w:r w:rsidRPr="00DC38B8">
        <w:rPr>
          <w:rFonts w:eastAsia="Calibri" w:cs="Arial"/>
          <w:b/>
          <w:bCs/>
        </w:rPr>
        <w:t xml:space="preserve">Minimalūs reikalavimai </w:t>
      </w:r>
      <w:r w:rsidR="0099689D" w:rsidRPr="0099689D">
        <w:rPr>
          <w:rFonts w:eastAsia="Calibri" w:cs="Arial"/>
          <w:b/>
          <w:bCs/>
        </w:rPr>
        <w:t>Apšvietimo valdymo pult</w:t>
      </w:r>
      <w:r w:rsidR="00746824">
        <w:rPr>
          <w:rFonts w:eastAsia="Calibri" w:cs="Arial"/>
          <w:b/>
          <w:bCs/>
        </w:rPr>
        <w:t>ui</w:t>
      </w:r>
    </w:p>
    <w:p w14:paraId="251AAAA4" w14:textId="77777777" w:rsidR="007F131F" w:rsidRPr="00DC38B8" w:rsidRDefault="007F131F" w:rsidP="007F131F">
      <w:pPr>
        <w:ind w:firstLine="709"/>
        <w:rPr>
          <w:rFonts w:eastAsia="Calibri" w:cs="Arial"/>
          <w:b/>
          <w:bCs/>
        </w:rPr>
      </w:pPr>
      <w:r w:rsidRPr="00DC38B8">
        <w:rPr>
          <w:rFonts w:eastAsia="Calibri" w:cs="Arial"/>
          <w:b/>
          <w:bCs/>
        </w:rPr>
        <w:t>Bendri</w:t>
      </w:r>
    </w:p>
    <w:p w14:paraId="0B111712" w14:textId="16505B49" w:rsidR="007F131F" w:rsidRPr="00DC38B8" w:rsidRDefault="0099689D" w:rsidP="006E32D3">
      <w:pPr>
        <w:numPr>
          <w:ilvl w:val="0"/>
          <w:numId w:val="2"/>
        </w:numPr>
        <w:tabs>
          <w:tab w:val="left" w:pos="720"/>
        </w:tabs>
        <w:ind w:left="540" w:hanging="256"/>
        <w:rPr>
          <w:rFonts w:eastAsia="Calibri" w:cs="Arial"/>
        </w:rPr>
      </w:pPr>
      <w:r w:rsidRPr="0099689D">
        <w:rPr>
          <w:rFonts w:eastAsia="Calibri" w:cs="Arial"/>
        </w:rPr>
        <w:t>Apšvietimo valdymo pultas</w:t>
      </w:r>
      <w:r w:rsidR="007F131F" w:rsidRPr="00DC38B8">
        <w:rPr>
          <w:rFonts w:eastAsia="Calibri" w:cs="Arial"/>
        </w:rPr>
        <w:t>.</w:t>
      </w:r>
    </w:p>
    <w:p w14:paraId="63DDEECA" w14:textId="31DD16D6" w:rsidR="007F131F" w:rsidRPr="00F06C97" w:rsidRDefault="007F131F" w:rsidP="006E32D3">
      <w:pPr>
        <w:numPr>
          <w:ilvl w:val="0"/>
          <w:numId w:val="2"/>
        </w:numPr>
        <w:ind w:left="540" w:hanging="256"/>
        <w:rPr>
          <w:rFonts w:eastAsia="Calibri" w:cs="Arial"/>
        </w:rPr>
      </w:pPr>
      <w:r w:rsidRPr="00DC38B8">
        <w:rPr>
          <w:rFonts w:eastAsia="Calibri" w:cs="Arial"/>
        </w:rPr>
        <w:t>Kiekis –</w:t>
      </w:r>
      <w:r>
        <w:rPr>
          <w:rFonts w:eastAsia="Calibri" w:cs="Arial"/>
        </w:rPr>
        <w:t xml:space="preserve"> </w:t>
      </w:r>
      <w:r w:rsidR="006042C6">
        <w:rPr>
          <w:rFonts w:eastAsia="Calibri" w:cs="Arial"/>
        </w:rPr>
        <w:t>1</w:t>
      </w:r>
      <w:r w:rsidRPr="00DC38B8">
        <w:rPr>
          <w:rFonts w:eastAsia="Calibri" w:cs="Arial"/>
        </w:rPr>
        <w:t xml:space="preserve"> vnt.</w:t>
      </w:r>
    </w:p>
    <w:p w14:paraId="541EA721" w14:textId="77777777" w:rsidR="007F131F" w:rsidRPr="00DC38B8" w:rsidRDefault="007F131F" w:rsidP="007F131F">
      <w:pPr>
        <w:ind w:firstLine="709"/>
        <w:rPr>
          <w:rFonts w:eastAsia="Calibri" w:cs="Arial"/>
          <w:b/>
          <w:bCs/>
        </w:rPr>
      </w:pPr>
      <w:r w:rsidRPr="00DC38B8">
        <w:rPr>
          <w:rFonts w:eastAsia="Calibri" w:cs="Arial"/>
          <w:b/>
          <w:bCs/>
        </w:rPr>
        <w:t>Apibūdinti tiksliais duomenimis</w:t>
      </w:r>
    </w:p>
    <w:p w14:paraId="512E897C" w14:textId="69279BAB" w:rsidR="001F6DC3" w:rsidRDefault="001F6DC3" w:rsidP="006E32D3">
      <w:pPr>
        <w:pStyle w:val="Sraopastraipa"/>
        <w:numPr>
          <w:ilvl w:val="0"/>
          <w:numId w:val="36"/>
        </w:numPr>
        <w:ind w:left="540" w:hanging="270"/>
        <w:rPr>
          <w:rFonts w:eastAsia="Calibri" w:cs="Arial"/>
        </w:rPr>
      </w:pPr>
      <w:r w:rsidRPr="001F6DC3">
        <w:rPr>
          <w:rFonts w:eastAsia="Calibri" w:cs="Arial"/>
        </w:rPr>
        <w:t>Galimybė valdyti ne mažiau 80 prietaisų.</w:t>
      </w:r>
    </w:p>
    <w:p w14:paraId="06F01CF1" w14:textId="25AF4D20" w:rsidR="00746824" w:rsidRDefault="00746824" w:rsidP="006E32D3">
      <w:pPr>
        <w:pStyle w:val="Sraopastraipa"/>
        <w:numPr>
          <w:ilvl w:val="0"/>
          <w:numId w:val="36"/>
        </w:numPr>
        <w:ind w:left="540" w:hanging="270"/>
        <w:rPr>
          <w:rFonts w:eastAsia="Calibri" w:cs="Arial"/>
        </w:rPr>
      </w:pPr>
      <w:r w:rsidRPr="00746824">
        <w:rPr>
          <w:rFonts w:eastAsia="Calibri" w:cs="Arial"/>
        </w:rPr>
        <w:t>Pultas turi ne mažiau kaip 20 programų paleidimo šliaužiklių, kur prie kiekvieno šliaužiklio yra ne mažiau kaip vienas papildomas mygtukas.</w:t>
      </w:r>
    </w:p>
    <w:p w14:paraId="0C8F11DC"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Ne mažiau kaip 2 vnt. fizinės DMX512 išvestys tiesiogiai iš valdymo pulto.</w:t>
      </w:r>
    </w:p>
    <w:p w14:paraId="09C203E2"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Ne mažiau kaip dvi USB jungtys.</w:t>
      </w:r>
    </w:p>
    <w:p w14:paraId="6A157E5D"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Ne mažiau kaip 1 vnt. RJ45 jungtis.</w:t>
      </w:r>
    </w:p>
    <w:p w14:paraId="23DE1331"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Ne mažiau kaip 1 vnt. HDMI jungtis papildomo ekrano pajungimui.</w:t>
      </w:r>
    </w:p>
    <w:p w14:paraId="3199A492"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Pultas turi ne mažiau kaip penkis mygtukus ir ne mažiau kaip keturis šliaužiklius prie</w:t>
      </w:r>
      <w:r>
        <w:rPr>
          <w:rFonts w:eastAsia="Calibri" w:cs="Arial"/>
        </w:rPr>
        <w:t xml:space="preserve"> </w:t>
      </w:r>
      <w:r w:rsidRPr="00746824">
        <w:rPr>
          <w:rFonts w:eastAsia="Calibri" w:cs="Arial"/>
        </w:rPr>
        <w:t>ekrano, kurių funkcijas gali konfigūruoti vartotojas.</w:t>
      </w:r>
    </w:p>
    <w:p w14:paraId="196DFEA6"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Pultas turi ne mažesnį kaip 7 colių spalvotą liečiamą ekraną.</w:t>
      </w:r>
    </w:p>
    <w:p w14:paraId="454C4C62" w14:textId="77777777" w:rsidR="00746824" w:rsidRDefault="00746824" w:rsidP="006E32D3">
      <w:pPr>
        <w:pStyle w:val="Sraopastraipa"/>
        <w:numPr>
          <w:ilvl w:val="0"/>
          <w:numId w:val="36"/>
        </w:numPr>
        <w:ind w:left="540" w:hanging="270"/>
        <w:rPr>
          <w:rFonts w:eastAsia="Calibri" w:cs="Arial"/>
        </w:rPr>
      </w:pPr>
      <w:r w:rsidRPr="00746824">
        <w:rPr>
          <w:rFonts w:eastAsia="Calibri" w:cs="Arial"/>
        </w:rPr>
        <w:t>Pultas privalo turėti galimybę būti valdomas nuotoliniu būdu per interneto naršyklės</w:t>
      </w:r>
      <w:r>
        <w:rPr>
          <w:rFonts w:eastAsia="Calibri" w:cs="Arial"/>
        </w:rPr>
        <w:t xml:space="preserve"> </w:t>
      </w:r>
      <w:r w:rsidRPr="00746824">
        <w:rPr>
          <w:rFonts w:eastAsia="Calibri" w:cs="Arial"/>
        </w:rPr>
        <w:t>sąsają.</w:t>
      </w:r>
    </w:p>
    <w:p w14:paraId="16B13E90" w14:textId="07EBA68A" w:rsidR="00746824" w:rsidRPr="00A048F2" w:rsidRDefault="00746824" w:rsidP="00A079E4">
      <w:pPr>
        <w:pStyle w:val="Sraopastraipa"/>
        <w:numPr>
          <w:ilvl w:val="0"/>
          <w:numId w:val="36"/>
        </w:numPr>
        <w:ind w:left="630"/>
        <w:rPr>
          <w:rFonts w:eastAsia="Calibri" w:cs="Arial"/>
        </w:rPr>
      </w:pPr>
      <w:r w:rsidRPr="00A048F2">
        <w:rPr>
          <w:rFonts w:eastAsia="Calibri" w:cs="Arial"/>
        </w:rPr>
        <w:t xml:space="preserve">Ne mažesnis kaip </w:t>
      </w:r>
      <w:r w:rsidR="001F4698" w:rsidRPr="00A048F2">
        <w:rPr>
          <w:rFonts w:eastAsia="Calibri" w:cs="Arial"/>
        </w:rPr>
        <w:t>8</w:t>
      </w:r>
      <w:r w:rsidRPr="00A048F2">
        <w:rPr>
          <w:rFonts w:eastAsia="Calibri" w:cs="Arial"/>
        </w:rPr>
        <w:t xml:space="preserve"> GB talpos vidinis diskas sukurtų programų saugojimui.</w:t>
      </w:r>
    </w:p>
    <w:p w14:paraId="4B2897DA" w14:textId="06376884" w:rsidR="007F131F" w:rsidRDefault="00746824" w:rsidP="00A079E4">
      <w:pPr>
        <w:pStyle w:val="Sraopastraipa"/>
        <w:numPr>
          <w:ilvl w:val="0"/>
          <w:numId w:val="36"/>
        </w:numPr>
        <w:ind w:left="630"/>
        <w:rPr>
          <w:rFonts w:eastAsia="Calibri" w:cs="Arial"/>
        </w:rPr>
      </w:pPr>
      <w:r w:rsidRPr="00A048F2">
        <w:rPr>
          <w:rFonts w:eastAsia="Calibri" w:cs="Arial"/>
        </w:rPr>
        <w:t>Galimi valdymo protokolai: DMX512</w:t>
      </w:r>
      <w:r w:rsidRPr="00746824">
        <w:rPr>
          <w:rFonts w:eastAsia="Calibri" w:cs="Arial"/>
        </w:rPr>
        <w:t>, sACN, ArtNet arba lygiaverčiai.</w:t>
      </w:r>
    </w:p>
    <w:p w14:paraId="7CB4DF81" w14:textId="77777777" w:rsidR="00746824" w:rsidRPr="00746824" w:rsidRDefault="00746824" w:rsidP="00746824">
      <w:pPr>
        <w:pStyle w:val="Sraopastraipa"/>
        <w:rPr>
          <w:rFonts w:eastAsia="Calibri" w:cs="Arial"/>
        </w:rPr>
      </w:pPr>
    </w:p>
    <w:p w14:paraId="6F565E15" w14:textId="30F560EB" w:rsidR="007F131F" w:rsidRPr="00DC38B8" w:rsidRDefault="007F131F" w:rsidP="00746824">
      <w:pPr>
        <w:numPr>
          <w:ilvl w:val="0"/>
          <w:numId w:val="4"/>
        </w:numPr>
        <w:rPr>
          <w:rFonts w:eastAsia="Calibri" w:cs="Arial"/>
          <w:b/>
          <w:bCs/>
        </w:rPr>
      </w:pPr>
      <w:r w:rsidRPr="00DC38B8">
        <w:rPr>
          <w:rFonts w:eastAsia="Calibri" w:cs="Arial"/>
          <w:b/>
          <w:bCs/>
        </w:rPr>
        <w:t xml:space="preserve">Minimalūs reikalavimai </w:t>
      </w:r>
      <w:r w:rsidR="00746824" w:rsidRPr="00746824">
        <w:rPr>
          <w:rFonts w:eastAsia="Calibri" w:cs="Arial"/>
          <w:b/>
          <w:bCs/>
        </w:rPr>
        <w:t>DMX signalo šakotuv</w:t>
      </w:r>
      <w:r w:rsidR="00746824">
        <w:rPr>
          <w:rFonts w:eastAsia="Calibri" w:cs="Arial"/>
          <w:b/>
          <w:bCs/>
        </w:rPr>
        <w:t>ui</w:t>
      </w:r>
    </w:p>
    <w:p w14:paraId="5F644E4D" w14:textId="77777777" w:rsidR="007F131F" w:rsidRPr="00DC38B8" w:rsidRDefault="007F131F" w:rsidP="007F131F">
      <w:pPr>
        <w:ind w:firstLine="709"/>
        <w:rPr>
          <w:rFonts w:eastAsia="Calibri" w:cs="Arial"/>
          <w:b/>
          <w:bCs/>
        </w:rPr>
      </w:pPr>
      <w:r w:rsidRPr="00DC38B8">
        <w:rPr>
          <w:rFonts w:eastAsia="Calibri" w:cs="Arial"/>
          <w:b/>
          <w:bCs/>
        </w:rPr>
        <w:t>Bendri</w:t>
      </w:r>
    </w:p>
    <w:p w14:paraId="5EB1F01E" w14:textId="2CE65B95" w:rsidR="00746824" w:rsidRPr="009B5FE2" w:rsidRDefault="00746824" w:rsidP="006E32D3">
      <w:pPr>
        <w:numPr>
          <w:ilvl w:val="0"/>
          <w:numId w:val="5"/>
        </w:numPr>
        <w:tabs>
          <w:tab w:val="left" w:pos="540"/>
        </w:tabs>
        <w:ind w:left="540" w:hanging="256"/>
        <w:rPr>
          <w:rFonts w:eastAsia="Calibri" w:cs="Arial"/>
        </w:rPr>
      </w:pPr>
      <w:r w:rsidRPr="00746824">
        <w:rPr>
          <w:rFonts w:eastAsia="Calibri" w:cs="Arial"/>
        </w:rPr>
        <w:t>DMX signalo šakotuvas</w:t>
      </w:r>
      <w:r w:rsidR="009B5FE2">
        <w:rPr>
          <w:rFonts w:eastAsia="Calibri" w:cs="Arial"/>
        </w:rPr>
        <w:t xml:space="preserve"> </w:t>
      </w:r>
      <w:r w:rsidRPr="009B5FE2">
        <w:rPr>
          <w:rFonts w:eastAsia="Calibri" w:cs="Arial"/>
        </w:rPr>
        <w:t xml:space="preserve">Skirtas DMX signalų tinklo išplėtimui. </w:t>
      </w:r>
    </w:p>
    <w:p w14:paraId="4C09A538" w14:textId="0C9614AC" w:rsidR="00746824" w:rsidRPr="00F06C97" w:rsidRDefault="007F131F" w:rsidP="006E32D3">
      <w:pPr>
        <w:numPr>
          <w:ilvl w:val="0"/>
          <w:numId w:val="5"/>
        </w:numPr>
        <w:tabs>
          <w:tab w:val="left" w:pos="540"/>
        </w:tabs>
        <w:ind w:left="540" w:hanging="256"/>
        <w:rPr>
          <w:rFonts w:eastAsia="Calibri" w:cs="Arial"/>
        </w:rPr>
      </w:pPr>
      <w:r w:rsidRPr="00DC38B8">
        <w:rPr>
          <w:rFonts w:eastAsia="Calibri" w:cs="Arial"/>
        </w:rPr>
        <w:t>Kiekis –</w:t>
      </w:r>
      <w:r>
        <w:rPr>
          <w:rFonts w:eastAsia="Calibri" w:cs="Arial"/>
        </w:rPr>
        <w:t xml:space="preserve"> </w:t>
      </w:r>
      <w:r w:rsidR="006042C6">
        <w:rPr>
          <w:rFonts w:eastAsia="Calibri" w:cs="Arial"/>
        </w:rPr>
        <w:t>2</w:t>
      </w:r>
      <w:r w:rsidRPr="00DC38B8">
        <w:rPr>
          <w:rFonts w:eastAsia="Calibri" w:cs="Arial"/>
        </w:rPr>
        <w:t xml:space="preserve"> vnt.</w:t>
      </w:r>
    </w:p>
    <w:p w14:paraId="49DB351C" w14:textId="77777777" w:rsidR="007F131F" w:rsidRPr="00DC38B8" w:rsidRDefault="007F131F" w:rsidP="007F131F">
      <w:pPr>
        <w:ind w:firstLine="709"/>
        <w:rPr>
          <w:rFonts w:eastAsia="Calibri" w:cs="Arial"/>
          <w:b/>
          <w:bCs/>
        </w:rPr>
      </w:pPr>
      <w:r w:rsidRPr="00DC38B8">
        <w:rPr>
          <w:rFonts w:eastAsia="Calibri" w:cs="Arial"/>
          <w:b/>
          <w:bCs/>
        </w:rPr>
        <w:t>Apibūdinti tiksliais duomenimis</w:t>
      </w:r>
    </w:p>
    <w:p w14:paraId="7F68DB50" w14:textId="77777777" w:rsidR="00FF7937" w:rsidRDefault="00746824" w:rsidP="006E32D3">
      <w:pPr>
        <w:pStyle w:val="Sraopastraipa"/>
        <w:numPr>
          <w:ilvl w:val="0"/>
          <w:numId w:val="39"/>
        </w:numPr>
        <w:ind w:left="540" w:hanging="256"/>
        <w:rPr>
          <w:rFonts w:eastAsia="Calibri" w:cs="Arial"/>
        </w:rPr>
      </w:pPr>
      <w:r w:rsidRPr="00FF7937">
        <w:rPr>
          <w:rFonts w:eastAsia="Calibri" w:cs="Arial"/>
        </w:rPr>
        <w:t>Ne mažiau kaip 2 nepriklausomos DMX512 signalo įvestys.</w:t>
      </w:r>
    </w:p>
    <w:p w14:paraId="4378A9A0" w14:textId="77777777" w:rsidR="00FF7937" w:rsidRDefault="00746824" w:rsidP="006E32D3">
      <w:pPr>
        <w:pStyle w:val="Sraopastraipa"/>
        <w:numPr>
          <w:ilvl w:val="0"/>
          <w:numId w:val="39"/>
        </w:numPr>
        <w:ind w:left="540" w:hanging="256"/>
        <w:rPr>
          <w:rFonts w:eastAsia="Calibri" w:cs="Arial"/>
        </w:rPr>
      </w:pPr>
      <w:r w:rsidRPr="00FF7937">
        <w:rPr>
          <w:rFonts w:eastAsia="Calibri" w:cs="Arial"/>
        </w:rPr>
        <w:t>Ne mažiau kaip 8 DMX512 signalo išvestys.</w:t>
      </w:r>
    </w:p>
    <w:p w14:paraId="2F1A9EE9" w14:textId="77777777" w:rsidR="00FF7937" w:rsidRDefault="00746824" w:rsidP="006E32D3">
      <w:pPr>
        <w:pStyle w:val="Sraopastraipa"/>
        <w:numPr>
          <w:ilvl w:val="0"/>
          <w:numId w:val="39"/>
        </w:numPr>
        <w:ind w:left="540" w:hanging="256"/>
        <w:rPr>
          <w:rFonts w:eastAsia="Calibri" w:cs="Arial"/>
        </w:rPr>
      </w:pPr>
      <w:r w:rsidRPr="00FF7937">
        <w:rPr>
          <w:rFonts w:eastAsia="Calibri" w:cs="Arial"/>
        </w:rPr>
        <w:t>Prie kiekvienos išvesties jungiklis leidžiantis pasirinkti vieną iš dviejų įvesčių.</w:t>
      </w:r>
    </w:p>
    <w:p w14:paraId="49ED57EA" w14:textId="2D9FB475" w:rsidR="00746824" w:rsidRPr="00FE1919" w:rsidRDefault="00746824" w:rsidP="006E32D3">
      <w:pPr>
        <w:pStyle w:val="Sraopastraipa"/>
        <w:numPr>
          <w:ilvl w:val="0"/>
          <w:numId w:val="39"/>
        </w:numPr>
        <w:ind w:left="540" w:hanging="256"/>
        <w:rPr>
          <w:rFonts w:eastAsia="Calibri" w:cs="Arial"/>
        </w:rPr>
      </w:pPr>
      <w:r w:rsidRPr="00FF7937">
        <w:rPr>
          <w:rFonts w:eastAsia="Calibri" w:cs="Arial"/>
        </w:rPr>
        <w:t>Palaikoma RDM funkcija.</w:t>
      </w:r>
    </w:p>
    <w:p w14:paraId="40CAA650" w14:textId="77777777" w:rsidR="00F06C97" w:rsidRPr="00DC38B8" w:rsidRDefault="00F06C97" w:rsidP="00746824">
      <w:pPr>
        <w:rPr>
          <w:rFonts w:eastAsia="Calibri" w:cs="Arial"/>
        </w:rPr>
      </w:pPr>
    </w:p>
    <w:p w14:paraId="30D2C1E4" w14:textId="19F99873" w:rsidR="007F131F" w:rsidRPr="00DC38B8" w:rsidRDefault="007F131F" w:rsidP="00746824">
      <w:pPr>
        <w:numPr>
          <w:ilvl w:val="0"/>
          <w:numId w:val="4"/>
        </w:numPr>
        <w:rPr>
          <w:rFonts w:eastAsia="Calibri" w:cs="Arial"/>
          <w:b/>
          <w:bCs/>
        </w:rPr>
      </w:pPr>
      <w:r w:rsidRPr="00DC38B8">
        <w:rPr>
          <w:rFonts w:eastAsia="Calibri" w:cs="Arial"/>
          <w:b/>
          <w:bCs/>
        </w:rPr>
        <w:t xml:space="preserve">Minimalūs reikalavimai </w:t>
      </w:r>
      <w:r w:rsidR="00746824" w:rsidRPr="00746824">
        <w:rPr>
          <w:rFonts w:eastAsia="Calibri" w:cs="Arial"/>
          <w:b/>
          <w:bCs/>
        </w:rPr>
        <w:t>Šviestuvas bendram salės apšvietimui</w:t>
      </w:r>
    </w:p>
    <w:p w14:paraId="206527F7" w14:textId="77777777" w:rsidR="007F131F" w:rsidRPr="00DC38B8" w:rsidRDefault="007F131F" w:rsidP="007F131F">
      <w:pPr>
        <w:ind w:firstLine="709"/>
        <w:rPr>
          <w:rFonts w:eastAsia="Calibri" w:cs="Arial"/>
          <w:b/>
          <w:bCs/>
        </w:rPr>
      </w:pPr>
      <w:r w:rsidRPr="00DC38B8">
        <w:rPr>
          <w:rFonts w:eastAsia="Calibri" w:cs="Arial"/>
          <w:b/>
          <w:bCs/>
        </w:rPr>
        <w:t>Bendri</w:t>
      </w:r>
    </w:p>
    <w:p w14:paraId="2409A154" w14:textId="169312CA" w:rsidR="00746824" w:rsidRPr="00FF7937" w:rsidRDefault="00746824" w:rsidP="006E32D3">
      <w:pPr>
        <w:numPr>
          <w:ilvl w:val="0"/>
          <w:numId w:val="7"/>
        </w:numPr>
        <w:tabs>
          <w:tab w:val="left" w:pos="630"/>
          <w:tab w:val="left" w:pos="1170"/>
        </w:tabs>
        <w:ind w:left="180" w:firstLine="90"/>
        <w:rPr>
          <w:rFonts w:eastAsia="Calibri" w:cs="Arial"/>
        </w:rPr>
      </w:pPr>
      <w:r w:rsidRPr="00FF7937">
        <w:rPr>
          <w:rFonts w:eastAsia="Calibri" w:cs="Arial"/>
        </w:rPr>
        <w:t>Šviestuvas bendram salės apšvietimui Komplektuojamas kartu su tvirtinimo detalėmis.</w:t>
      </w:r>
    </w:p>
    <w:p w14:paraId="0317434E" w14:textId="5A06BE94" w:rsidR="007F131F" w:rsidRPr="00F06C97" w:rsidRDefault="007F131F" w:rsidP="006E32D3">
      <w:pPr>
        <w:numPr>
          <w:ilvl w:val="0"/>
          <w:numId w:val="7"/>
        </w:numPr>
        <w:tabs>
          <w:tab w:val="left" w:pos="630"/>
          <w:tab w:val="left" w:pos="810"/>
          <w:tab w:val="left" w:pos="1170"/>
        </w:tabs>
        <w:ind w:left="180" w:firstLine="90"/>
        <w:rPr>
          <w:rFonts w:eastAsia="Calibri" w:cs="Arial"/>
        </w:rPr>
      </w:pPr>
      <w:r w:rsidRPr="00FF7937">
        <w:rPr>
          <w:rFonts w:eastAsia="Calibri" w:cs="Arial"/>
        </w:rPr>
        <w:t xml:space="preserve">Kiekis – </w:t>
      </w:r>
      <w:r w:rsidR="006042C6">
        <w:rPr>
          <w:rFonts w:eastAsia="Calibri" w:cs="Arial"/>
        </w:rPr>
        <w:t>30</w:t>
      </w:r>
      <w:r w:rsidRPr="00FF7937">
        <w:rPr>
          <w:rFonts w:eastAsia="Calibri" w:cs="Arial"/>
        </w:rPr>
        <w:t xml:space="preserve"> vnt.</w:t>
      </w:r>
    </w:p>
    <w:p w14:paraId="0C9C4E9F" w14:textId="77777777" w:rsidR="00FF7937" w:rsidRDefault="007F131F" w:rsidP="00FF7937">
      <w:pPr>
        <w:ind w:firstLine="709"/>
        <w:rPr>
          <w:rFonts w:eastAsia="Calibri" w:cs="Arial"/>
          <w:b/>
          <w:bCs/>
        </w:rPr>
      </w:pPr>
      <w:r w:rsidRPr="00DC38B8">
        <w:rPr>
          <w:rFonts w:eastAsia="Calibri" w:cs="Arial"/>
          <w:b/>
          <w:bCs/>
        </w:rPr>
        <w:lastRenderedPageBreak/>
        <w:t>Apibūdinti tiksliais duomenimis</w:t>
      </w:r>
    </w:p>
    <w:p w14:paraId="5DEAB07C"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Prietaiso išvesties (output) šviesos srautas ne mažiau kaip 6 800 liumenų.</w:t>
      </w:r>
    </w:p>
    <w:p w14:paraId="56A43A09"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Ne mažiau kaip 90 W galios baltos spalvos LED šviesos šaltinis.</w:t>
      </w:r>
    </w:p>
    <w:p w14:paraId="716B8C7B"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Šviesos spindulio kampas 40° ±3°.</w:t>
      </w:r>
    </w:p>
    <w:p w14:paraId="57C3D233"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Galimybė keisti šviesos spindulio kampą naudojant papildomus priedus-lęšius.</w:t>
      </w:r>
    </w:p>
    <w:p w14:paraId="1BD869BA"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Šviesos šaltinio spalvos temperatūra 3 000K – 4 000K ribose.</w:t>
      </w:r>
    </w:p>
    <w:p w14:paraId="665B9DD6"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Prietaisas valdomas DMX512 protokolu. RDM funkcija.</w:t>
      </w:r>
    </w:p>
    <w:p w14:paraId="05AFA81C" w14:textId="77777777" w:rsidR="00FF7937"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Tolygiai reguliuojamas spindulio intensyvumas nuo 0% iki 100%.</w:t>
      </w:r>
    </w:p>
    <w:p w14:paraId="2ECF6E83" w14:textId="6A20C197" w:rsidR="007F131F" w:rsidRPr="00FF7937" w:rsidRDefault="00746824" w:rsidP="006E32D3">
      <w:pPr>
        <w:pStyle w:val="Sraopastraipa"/>
        <w:numPr>
          <w:ilvl w:val="0"/>
          <w:numId w:val="41"/>
        </w:numPr>
        <w:tabs>
          <w:tab w:val="left" w:pos="540"/>
        </w:tabs>
        <w:ind w:left="270" w:firstLine="0"/>
        <w:rPr>
          <w:rFonts w:eastAsia="Calibri" w:cs="Arial"/>
          <w:b/>
          <w:bCs/>
        </w:rPr>
      </w:pPr>
      <w:r w:rsidRPr="00FF7937">
        <w:rPr>
          <w:rFonts w:eastAsia="Calibri" w:cs="Arial"/>
        </w:rPr>
        <w:t>LED šaltinio veikimo laikas ne mažiau kaip 50 000 valandų.</w:t>
      </w:r>
    </w:p>
    <w:p w14:paraId="5926D938" w14:textId="77777777" w:rsidR="00746824" w:rsidRPr="00DC38B8" w:rsidRDefault="00746824" w:rsidP="00746824">
      <w:pPr>
        <w:rPr>
          <w:rFonts w:eastAsia="Calibri" w:cs="Arial"/>
        </w:rPr>
      </w:pPr>
    </w:p>
    <w:p w14:paraId="66CF655D" w14:textId="30DCBAB7" w:rsidR="007F131F" w:rsidRPr="00DC38B8" w:rsidRDefault="007F131F" w:rsidP="00746824">
      <w:pPr>
        <w:numPr>
          <w:ilvl w:val="0"/>
          <w:numId w:val="4"/>
        </w:numPr>
        <w:rPr>
          <w:rFonts w:eastAsia="Calibri" w:cs="Arial"/>
          <w:b/>
          <w:bCs/>
        </w:rPr>
      </w:pPr>
      <w:r w:rsidRPr="00DC38B8">
        <w:rPr>
          <w:rFonts w:eastAsia="Calibri" w:cs="Arial"/>
          <w:b/>
          <w:bCs/>
        </w:rPr>
        <w:t xml:space="preserve">Minimalūs reikalavimai </w:t>
      </w:r>
      <w:r w:rsidR="00746824" w:rsidRPr="00746824">
        <w:rPr>
          <w:rFonts w:eastAsia="Calibri" w:cs="Arial"/>
          <w:b/>
          <w:bCs/>
        </w:rPr>
        <w:t>Šviestuvas scenos apšvietimui</w:t>
      </w:r>
    </w:p>
    <w:p w14:paraId="3D708F74" w14:textId="77777777" w:rsidR="007F131F" w:rsidRPr="00DC38B8" w:rsidRDefault="007F131F" w:rsidP="007F131F">
      <w:pPr>
        <w:ind w:firstLine="709"/>
        <w:rPr>
          <w:rFonts w:eastAsia="Calibri" w:cs="Arial"/>
          <w:b/>
          <w:bCs/>
        </w:rPr>
      </w:pPr>
      <w:r w:rsidRPr="00DC38B8">
        <w:rPr>
          <w:rFonts w:eastAsia="Calibri" w:cs="Arial"/>
          <w:b/>
          <w:bCs/>
        </w:rPr>
        <w:t>Bendri</w:t>
      </w:r>
    </w:p>
    <w:p w14:paraId="7DC82E3E" w14:textId="41849206" w:rsidR="00746824" w:rsidRPr="00FF7937" w:rsidRDefault="00746824" w:rsidP="00E2118A">
      <w:pPr>
        <w:numPr>
          <w:ilvl w:val="0"/>
          <w:numId w:val="9"/>
        </w:numPr>
        <w:ind w:firstLine="553"/>
        <w:rPr>
          <w:rFonts w:eastAsia="Calibri" w:cs="Arial"/>
        </w:rPr>
      </w:pPr>
      <w:r w:rsidRPr="00FF7937">
        <w:rPr>
          <w:rFonts w:eastAsia="Calibri" w:cs="Arial"/>
        </w:rPr>
        <w:t>Šviestuvas scenos apšvietimui Komplektuojamas kartu su tvirtinimo detalėmis.</w:t>
      </w:r>
    </w:p>
    <w:p w14:paraId="6128AC0D" w14:textId="63600E12" w:rsidR="007F131F" w:rsidRPr="006627F1" w:rsidRDefault="007F131F" w:rsidP="00E2118A">
      <w:pPr>
        <w:numPr>
          <w:ilvl w:val="0"/>
          <w:numId w:val="9"/>
        </w:numPr>
        <w:ind w:firstLine="553"/>
        <w:rPr>
          <w:rFonts w:eastAsia="Calibri" w:cs="Arial"/>
        </w:rPr>
      </w:pPr>
      <w:r w:rsidRPr="00FF7937">
        <w:rPr>
          <w:rFonts w:eastAsia="Calibri" w:cs="Arial"/>
        </w:rPr>
        <w:t xml:space="preserve">Kiekis – </w:t>
      </w:r>
      <w:r w:rsidR="006042C6">
        <w:rPr>
          <w:rFonts w:eastAsia="Calibri" w:cs="Arial"/>
        </w:rPr>
        <w:t>18</w:t>
      </w:r>
      <w:r w:rsidRPr="00FF7937">
        <w:rPr>
          <w:rFonts w:eastAsia="Calibri" w:cs="Arial"/>
        </w:rPr>
        <w:t xml:space="preserve"> vnt.</w:t>
      </w:r>
    </w:p>
    <w:p w14:paraId="705D62DC" w14:textId="77777777" w:rsidR="007F131F" w:rsidRPr="00DC38B8" w:rsidRDefault="007F131F" w:rsidP="007F131F">
      <w:pPr>
        <w:ind w:firstLine="709"/>
        <w:rPr>
          <w:rFonts w:eastAsia="Calibri" w:cs="Arial"/>
          <w:b/>
          <w:bCs/>
        </w:rPr>
      </w:pPr>
      <w:r w:rsidRPr="00DC38B8">
        <w:rPr>
          <w:rFonts w:eastAsia="Calibri" w:cs="Arial"/>
          <w:b/>
          <w:bCs/>
        </w:rPr>
        <w:t>Apibūdinti tiksliais duomenimis</w:t>
      </w:r>
    </w:p>
    <w:p w14:paraId="0F8048B1"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Prietaiso išvesties (output) šviesos srautas ne mažiau kaip 6 800 liumenų.</w:t>
      </w:r>
    </w:p>
    <w:p w14:paraId="3C7F8148"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Ne mažiau kaip 90 W galios baltos spalvos LED šviesos šaltinis.</w:t>
      </w:r>
    </w:p>
    <w:p w14:paraId="42D7296D"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Šviesos spindulio kampas 40° ±3°.</w:t>
      </w:r>
    </w:p>
    <w:p w14:paraId="29F578C1"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Galimybė keisti šviesos spindulio kampą naudojant papildomus priedus-lęšius.</w:t>
      </w:r>
    </w:p>
    <w:p w14:paraId="6ACC922E"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Šviesos šaltinio spalvos temperatūra 3 000K – 4 000K ribose.</w:t>
      </w:r>
    </w:p>
    <w:p w14:paraId="4A7DA648"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Prietaisas valdomas DMX512 protokolu. RDM funkcija.</w:t>
      </w:r>
    </w:p>
    <w:p w14:paraId="53D7CA30" w14:textId="77777777" w:rsidR="00FF7937" w:rsidRDefault="00746824" w:rsidP="006E32D3">
      <w:pPr>
        <w:pStyle w:val="Sraopastraipa"/>
        <w:numPr>
          <w:ilvl w:val="0"/>
          <w:numId w:val="42"/>
        </w:numPr>
        <w:ind w:left="540" w:hanging="270"/>
        <w:rPr>
          <w:rFonts w:eastAsia="Calibri" w:cs="Arial"/>
        </w:rPr>
      </w:pPr>
      <w:r w:rsidRPr="00FF7937">
        <w:rPr>
          <w:rFonts w:eastAsia="Calibri" w:cs="Arial"/>
        </w:rPr>
        <w:t>Tolygiai reguliuojamas spindulio intensyvumas nuo 0% iki 100%.</w:t>
      </w:r>
    </w:p>
    <w:p w14:paraId="38FCBB70" w14:textId="23642478" w:rsidR="007F131F" w:rsidRPr="00FF7937" w:rsidRDefault="00746824" w:rsidP="006E32D3">
      <w:pPr>
        <w:pStyle w:val="Sraopastraipa"/>
        <w:numPr>
          <w:ilvl w:val="0"/>
          <w:numId w:val="42"/>
        </w:numPr>
        <w:ind w:left="540" w:hanging="270"/>
        <w:rPr>
          <w:rFonts w:eastAsia="Calibri" w:cs="Arial"/>
        </w:rPr>
      </w:pPr>
      <w:r w:rsidRPr="00FF7937">
        <w:rPr>
          <w:rFonts w:eastAsia="Calibri" w:cs="Arial"/>
        </w:rPr>
        <w:t>LED šaltinio veikimo laikas ne mažiau kaip 50 000 valandų.</w:t>
      </w:r>
    </w:p>
    <w:p w14:paraId="3EE9AD33" w14:textId="77777777" w:rsidR="00746824" w:rsidRDefault="00746824" w:rsidP="00746824">
      <w:pPr>
        <w:rPr>
          <w:rFonts w:eastAsia="Calibri" w:cs="Arial"/>
        </w:rPr>
      </w:pPr>
    </w:p>
    <w:p w14:paraId="52AF82D7" w14:textId="69BD4FAD" w:rsidR="007F131F" w:rsidRPr="006F2A83" w:rsidRDefault="007F131F" w:rsidP="00746824">
      <w:pPr>
        <w:numPr>
          <w:ilvl w:val="0"/>
          <w:numId w:val="4"/>
        </w:numPr>
        <w:rPr>
          <w:rFonts w:eastAsia="Calibri"/>
          <w:b/>
          <w:szCs w:val="24"/>
        </w:rPr>
      </w:pPr>
      <w:r w:rsidRPr="006F2A83">
        <w:rPr>
          <w:rFonts w:eastAsia="Calibri"/>
          <w:b/>
          <w:szCs w:val="24"/>
        </w:rPr>
        <w:t xml:space="preserve">Minimalūs reikalavimai </w:t>
      </w:r>
      <w:r w:rsidR="00746824" w:rsidRPr="00746824">
        <w:rPr>
          <w:rFonts w:eastAsia="Calibri"/>
          <w:b/>
          <w:szCs w:val="24"/>
        </w:rPr>
        <w:t>Profilio tipo prožektorius</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3B57DBDD" w14:textId="6AFD7ECC" w:rsidR="00746824" w:rsidRDefault="00746824" w:rsidP="003009CE">
      <w:pPr>
        <w:numPr>
          <w:ilvl w:val="0"/>
          <w:numId w:val="14"/>
        </w:numPr>
        <w:ind w:firstLine="553"/>
        <w:rPr>
          <w:rFonts w:eastAsia="Calibri" w:cs="Arial"/>
        </w:rPr>
      </w:pPr>
      <w:r w:rsidRPr="00FF7937">
        <w:rPr>
          <w:rFonts w:eastAsia="Calibri"/>
          <w:bCs/>
          <w:szCs w:val="24"/>
        </w:rPr>
        <w:t>Profilio tipo prožektorius</w:t>
      </w:r>
      <w:r w:rsidRPr="00746824">
        <w:rPr>
          <w:rFonts w:eastAsia="Calibri" w:cs="Arial"/>
        </w:rPr>
        <w:t xml:space="preserve"> Komplektuojamas kartu su vamzdžio apkaba ir apsauginiu troseliu. </w:t>
      </w:r>
    </w:p>
    <w:p w14:paraId="1B3B9953" w14:textId="06D49FAB" w:rsidR="007F131F" w:rsidRPr="006627F1" w:rsidRDefault="007F131F" w:rsidP="003009CE">
      <w:pPr>
        <w:numPr>
          <w:ilvl w:val="0"/>
          <w:numId w:val="14"/>
        </w:numPr>
        <w:ind w:firstLine="553"/>
        <w:rPr>
          <w:rFonts w:eastAsia="Calibri" w:cs="Arial"/>
        </w:rPr>
      </w:pPr>
      <w:r w:rsidRPr="006F2A83">
        <w:rPr>
          <w:rFonts w:eastAsia="Calibri" w:cs="Arial"/>
        </w:rPr>
        <w:t>Kiekis</w:t>
      </w:r>
      <w:r>
        <w:rPr>
          <w:rFonts w:eastAsia="Calibri" w:cs="Arial"/>
        </w:rPr>
        <w:t xml:space="preserve"> – </w:t>
      </w:r>
      <w:r w:rsidR="006042C6">
        <w:rPr>
          <w:rFonts w:eastAsia="Calibri" w:cs="Arial"/>
        </w:rPr>
        <w:t>7</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56973446" w:rsidR="00FF7937" w:rsidRDefault="00746824" w:rsidP="006E32D3">
      <w:pPr>
        <w:pStyle w:val="Sraopastraipa"/>
        <w:numPr>
          <w:ilvl w:val="0"/>
          <w:numId w:val="43"/>
        </w:numPr>
        <w:ind w:left="540" w:hanging="270"/>
        <w:rPr>
          <w:rFonts w:eastAsia="Calibri" w:cs="Arial"/>
        </w:rPr>
      </w:pPr>
      <w:r w:rsidRPr="00FF7937">
        <w:rPr>
          <w:rFonts w:eastAsia="Calibri" w:cs="Arial"/>
        </w:rPr>
        <w:t xml:space="preserve">Prietaiso išvesties </w:t>
      </w:r>
      <w:r w:rsidR="006627F1">
        <w:rPr>
          <w:rFonts w:eastAsia="Calibri" w:cs="Arial"/>
        </w:rPr>
        <w:t>(</w:t>
      </w:r>
      <w:r w:rsidRPr="00FF7937">
        <w:rPr>
          <w:rFonts w:eastAsia="Calibri" w:cs="Arial"/>
        </w:rPr>
        <w:t>output) šviesos srautas ne mažiau kaip 7 000 liumenų.</w:t>
      </w:r>
    </w:p>
    <w:p w14:paraId="3B3F214B"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Ne mažiau kaip vienas baltos šviesos LED šaltinis.</w:t>
      </w:r>
    </w:p>
    <w:p w14:paraId="72C407B3"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Šviesos šaltinio spalvos temperatūra 3 000K-4 000K ribose.</w:t>
      </w:r>
    </w:p>
    <w:p w14:paraId="012FD49D"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Spalvos atkūrimo indeksas (CRI) nemažiau kaip 95.</w:t>
      </w:r>
    </w:p>
    <w:p w14:paraId="0FA33300"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Šviesos spindulio kampas keičiamas naudojant papildomus priedus.</w:t>
      </w:r>
    </w:p>
    <w:p w14:paraId="0E15D862"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Bendras galimas spindulio kampo keitimo diapazonas ne siauresnėse kaip 10°- 45°</w:t>
      </w:r>
      <w:r w:rsidR="00FF7937">
        <w:rPr>
          <w:rFonts w:eastAsia="Calibri" w:cs="Arial"/>
        </w:rPr>
        <w:t xml:space="preserve"> </w:t>
      </w:r>
      <w:r w:rsidRPr="00FF7937">
        <w:rPr>
          <w:rFonts w:eastAsia="Calibri" w:cs="Arial"/>
        </w:rPr>
        <w:t>ribose.</w:t>
      </w:r>
    </w:p>
    <w:p w14:paraId="614CD787"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LED šviesos šaltinio tarnavimo laikas ne mažiau 20 000 val.</w:t>
      </w:r>
    </w:p>
    <w:p w14:paraId="4275154E" w14:textId="77777777" w:rsidR="00FF7937" w:rsidRDefault="00746824" w:rsidP="006E32D3">
      <w:pPr>
        <w:pStyle w:val="Sraopastraipa"/>
        <w:numPr>
          <w:ilvl w:val="0"/>
          <w:numId w:val="43"/>
        </w:numPr>
        <w:ind w:left="540" w:hanging="270"/>
        <w:rPr>
          <w:rFonts w:eastAsia="Calibri" w:cs="Arial"/>
        </w:rPr>
      </w:pPr>
      <w:r w:rsidRPr="00FF7937">
        <w:rPr>
          <w:rFonts w:eastAsia="Calibri" w:cs="Arial"/>
        </w:rPr>
        <w:t>Prietaisas valdomas DMX512 protokolu. RDM funkcija.</w:t>
      </w:r>
    </w:p>
    <w:p w14:paraId="175EA33F" w14:textId="5969948F" w:rsidR="007F131F" w:rsidRPr="00FF7937" w:rsidRDefault="00746824" w:rsidP="006E32D3">
      <w:pPr>
        <w:pStyle w:val="Sraopastraipa"/>
        <w:numPr>
          <w:ilvl w:val="0"/>
          <w:numId w:val="43"/>
        </w:numPr>
        <w:ind w:left="540" w:hanging="270"/>
        <w:rPr>
          <w:rFonts w:eastAsia="Calibri" w:cs="Arial"/>
        </w:rPr>
      </w:pPr>
      <w:r w:rsidRPr="00FF7937">
        <w:rPr>
          <w:rFonts w:eastAsia="Calibri" w:cs="Arial"/>
        </w:rPr>
        <w:t>Tolygiai reguliuojamas spindulio intensyvumas nuo 0% iki 100%.</w:t>
      </w:r>
    </w:p>
    <w:p w14:paraId="38280F54" w14:textId="77777777" w:rsidR="00746824" w:rsidRPr="00DC38B8" w:rsidRDefault="00746824" w:rsidP="00746824">
      <w:pPr>
        <w:rPr>
          <w:rFonts w:eastAsia="Calibri" w:cs="Arial"/>
        </w:rPr>
      </w:pPr>
    </w:p>
    <w:p w14:paraId="24A969B7" w14:textId="1547BEB7" w:rsidR="007F131F" w:rsidRPr="00DC38B8" w:rsidRDefault="007F131F" w:rsidP="00746824">
      <w:pPr>
        <w:numPr>
          <w:ilvl w:val="0"/>
          <w:numId w:val="4"/>
        </w:numPr>
        <w:rPr>
          <w:rFonts w:eastAsia="Calibri"/>
          <w:b/>
          <w:szCs w:val="24"/>
        </w:rPr>
      </w:pPr>
      <w:r w:rsidRPr="00DC38B8">
        <w:rPr>
          <w:rFonts w:eastAsia="Calibri"/>
          <w:b/>
          <w:szCs w:val="24"/>
        </w:rPr>
        <w:t xml:space="preserve">Minimalūs reikalavimai </w:t>
      </w:r>
      <w:r w:rsidR="00746824" w:rsidRPr="00746824">
        <w:rPr>
          <w:rFonts w:eastAsia="Calibri"/>
          <w:b/>
          <w:szCs w:val="24"/>
        </w:rPr>
        <w:t>Profilio tipo prožektoriaus lęšis</w:t>
      </w:r>
    </w:p>
    <w:p w14:paraId="124947B2" w14:textId="77777777" w:rsidR="007F131F" w:rsidRPr="00DC38B8" w:rsidRDefault="007F131F" w:rsidP="007F131F">
      <w:pPr>
        <w:ind w:firstLine="709"/>
        <w:rPr>
          <w:rFonts w:eastAsia="Calibri"/>
          <w:b/>
          <w:szCs w:val="24"/>
        </w:rPr>
      </w:pPr>
      <w:r w:rsidRPr="00DC38B8">
        <w:rPr>
          <w:rFonts w:eastAsia="Calibri" w:cs="Arial"/>
          <w:b/>
          <w:bCs/>
        </w:rPr>
        <w:t>Bendri</w:t>
      </w:r>
    </w:p>
    <w:p w14:paraId="22A05CD2" w14:textId="475E81D3" w:rsidR="00FF7937" w:rsidRDefault="00FF7937" w:rsidP="003009CE">
      <w:pPr>
        <w:numPr>
          <w:ilvl w:val="0"/>
          <w:numId w:val="11"/>
        </w:numPr>
        <w:tabs>
          <w:tab w:val="left" w:pos="2410"/>
        </w:tabs>
        <w:ind w:firstLine="412"/>
        <w:rPr>
          <w:rFonts w:eastAsia="Calibri" w:cs="Arial"/>
        </w:rPr>
      </w:pPr>
      <w:r>
        <w:rPr>
          <w:rFonts w:eastAsia="Calibri" w:cs="Arial"/>
        </w:rPr>
        <w:t xml:space="preserve">Perkamas </w:t>
      </w:r>
      <w:r w:rsidRPr="00746824">
        <w:rPr>
          <w:rFonts w:eastAsia="Calibri"/>
          <w:b/>
          <w:szCs w:val="24"/>
        </w:rPr>
        <w:t>Profilio tipo prožektoriaus lęšis</w:t>
      </w:r>
    </w:p>
    <w:p w14:paraId="0BF2E2BA" w14:textId="5E8A0969" w:rsidR="007F131F" w:rsidRPr="006627F1" w:rsidRDefault="007F131F" w:rsidP="003009CE">
      <w:pPr>
        <w:numPr>
          <w:ilvl w:val="0"/>
          <w:numId w:val="11"/>
        </w:numPr>
        <w:tabs>
          <w:tab w:val="left" w:pos="2410"/>
        </w:tabs>
        <w:ind w:firstLine="412"/>
        <w:rPr>
          <w:rFonts w:eastAsia="Calibri" w:cs="Arial"/>
        </w:rPr>
      </w:pPr>
      <w:r w:rsidRPr="00DC38B8">
        <w:rPr>
          <w:rFonts w:eastAsia="Calibri" w:cs="Arial"/>
        </w:rPr>
        <w:t xml:space="preserve">Kiekis – </w:t>
      </w:r>
      <w:r w:rsidR="006042C6">
        <w:rPr>
          <w:rFonts w:eastAsia="Calibri" w:cs="Arial"/>
        </w:rPr>
        <w:t>7</w:t>
      </w:r>
      <w:r w:rsidR="006042C6" w:rsidRPr="006F2A83">
        <w:rPr>
          <w:rFonts w:eastAsia="Calibri" w:cs="Arial"/>
        </w:rPr>
        <w:t xml:space="preserve"> vnt.</w:t>
      </w:r>
    </w:p>
    <w:p w14:paraId="7FF0B1D6" w14:textId="77777777" w:rsidR="007F131F" w:rsidRPr="00DC38B8" w:rsidRDefault="007F131F" w:rsidP="00FE1919">
      <w:pPr>
        <w:ind w:firstLine="592"/>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8389E49" w14:textId="78C1D4C4" w:rsidR="00FF7937" w:rsidRPr="00FF7937" w:rsidRDefault="00FF7937" w:rsidP="003009CE">
      <w:pPr>
        <w:numPr>
          <w:ilvl w:val="0"/>
          <w:numId w:val="12"/>
        </w:numPr>
        <w:ind w:firstLine="412"/>
        <w:contextualSpacing/>
        <w:rPr>
          <w:rFonts w:eastAsia="Calibri" w:cs="Arial"/>
        </w:rPr>
      </w:pPr>
      <w:r w:rsidRPr="00FF7937">
        <w:rPr>
          <w:rFonts w:eastAsia="Calibri" w:cs="Arial"/>
        </w:rPr>
        <w:t>To paties gamintojo, kaip prožektorius poz. 2.5, arba pritaikytas naudoti su prožektoriumi</w:t>
      </w:r>
      <w:r>
        <w:rPr>
          <w:rFonts w:eastAsia="Calibri" w:cs="Arial"/>
        </w:rPr>
        <w:t xml:space="preserve"> </w:t>
      </w:r>
      <w:r w:rsidRPr="00FF7937">
        <w:rPr>
          <w:rFonts w:eastAsia="Calibri" w:cs="Arial"/>
        </w:rPr>
        <w:t>poz. 2.5.</w:t>
      </w:r>
    </w:p>
    <w:p w14:paraId="6F1D3141" w14:textId="3E943862" w:rsidR="00FF7937" w:rsidRPr="00FF7937" w:rsidRDefault="00FF7937" w:rsidP="003009CE">
      <w:pPr>
        <w:numPr>
          <w:ilvl w:val="0"/>
          <w:numId w:val="12"/>
        </w:numPr>
        <w:tabs>
          <w:tab w:val="left" w:pos="450"/>
          <w:tab w:val="left" w:pos="720"/>
        </w:tabs>
        <w:ind w:firstLine="412"/>
        <w:contextualSpacing/>
        <w:rPr>
          <w:rFonts w:eastAsia="Calibri" w:cs="Arial"/>
        </w:rPr>
      </w:pPr>
      <w:r w:rsidRPr="00FF7937">
        <w:rPr>
          <w:rFonts w:eastAsia="Calibri" w:cs="Arial"/>
        </w:rPr>
        <w:t>Šviesos spindulio kampas reguliuojamas ne siauresnėse kaip °15-30° ribose.</w:t>
      </w:r>
    </w:p>
    <w:p w14:paraId="10836733" w14:textId="695EF316" w:rsidR="007F131F" w:rsidRDefault="00FF7937" w:rsidP="002672FF">
      <w:pPr>
        <w:numPr>
          <w:ilvl w:val="0"/>
          <w:numId w:val="12"/>
        </w:numPr>
        <w:tabs>
          <w:tab w:val="left" w:pos="450"/>
          <w:tab w:val="left" w:pos="720"/>
        </w:tabs>
        <w:ind w:firstLine="412"/>
        <w:contextualSpacing/>
        <w:rPr>
          <w:rFonts w:eastAsia="Calibri" w:cs="Arial"/>
        </w:rPr>
      </w:pPr>
      <w:r w:rsidRPr="00FF7937">
        <w:rPr>
          <w:rFonts w:eastAsia="Calibri" w:cs="Arial"/>
        </w:rPr>
        <w:t>Integruota spindulio formavimo sistema susidedanti iš ne mažiau 4 peilių.</w:t>
      </w:r>
    </w:p>
    <w:p w14:paraId="7B86CA7D" w14:textId="77777777" w:rsidR="002672FF" w:rsidRDefault="002672FF" w:rsidP="002672FF">
      <w:pPr>
        <w:tabs>
          <w:tab w:val="left" w:pos="450"/>
          <w:tab w:val="left" w:pos="720"/>
        </w:tabs>
        <w:contextualSpacing/>
        <w:rPr>
          <w:rFonts w:eastAsia="Calibri" w:cs="Arial"/>
        </w:rPr>
      </w:pPr>
    </w:p>
    <w:p w14:paraId="633B4C92" w14:textId="77777777" w:rsidR="002672FF" w:rsidRPr="002672FF" w:rsidRDefault="002672FF" w:rsidP="002672FF">
      <w:pPr>
        <w:tabs>
          <w:tab w:val="left" w:pos="450"/>
          <w:tab w:val="left" w:pos="720"/>
        </w:tabs>
        <w:contextualSpacing/>
        <w:rPr>
          <w:rFonts w:eastAsia="Calibri" w:cs="Arial"/>
        </w:rPr>
      </w:pPr>
    </w:p>
    <w:p w14:paraId="098FEEF2" w14:textId="77777777" w:rsidR="00171DB3" w:rsidRDefault="00171DB3" w:rsidP="007F131F">
      <w:pPr>
        <w:ind w:left="709"/>
        <w:rPr>
          <w:rFonts w:eastAsia="Calibri" w:cs="Arial"/>
        </w:rPr>
      </w:pPr>
    </w:p>
    <w:p w14:paraId="06F32E1C" w14:textId="77777777" w:rsidR="00FF7937" w:rsidRPr="00FF7937" w:rsidRDefault="007F131F" w:rsidP="00FF7937">
      <w:pPr>
        <w:numPr>
          <w:ilvl w:val="0"/>
          <w:numId w:val="4"/>
        </w:numPr>
        <w:rPr>
          <w:rFonts w:eastAsia="Calibri"/>
          <w:b/>
          <w:szCs w:val="24"/>
        </w:rPr>
      </w:pPr>
      <w:r w:rsidRPr="00FF7937">
        <w:rPr>
          <w:rFonts w:eastAsia="Calibri"/>
          <w:b/>
          <w:szCs w:val="24"/>
        </w:rPr>
        <w:t xml:space="preserve">Minimalūs reikalavimai </w:t>
      </w:r>
      <w:r w:rsidR="00FF7937" w:rsidRPr="00FF7937">
        <w:rPr>
          <w:rFonts w:eastAsia="Calibri"/>
          <w:b/>
          <w:szCs w:val="24"/>
        </w:rPr>
        <w:t>Fresnel tipo prožektorius</w:t>
      </w:r>
      <w:r w:rsidR="00FF7937" w:rsidRPr="00FF7937">
        <w:rPr>
          <w:rFonts w:eastAsia="Calibri"/>
          <w:b/>
          <w:bCs/>
          <w:szCs w:val="24"/>
        </w:rPr>
        <w:t xml:space="preserve"> </w:t>
      </w:r>
    </w:p>
    <w:p w14:paraId="491F75E4" w14:textId="6706B24D" w:rsidR="007F131F" w:rsidRPr="00FF7937" w:rsidRDefault="007F131F" w:rsidP="00FF7937">
      <w:pPr>
        <w:ind w:left="709"/>
        <w:rPr>
          <w:rFonts w:eastAsia="Calibri"/>
          <w:b/>
          <w:szCs w:val="24"/>
        </w:rPr>
      </w:pPr>
      <w:r w:rsidRPr="00FF7937">
        <w:rPr>
          <w:rFonts w:eastAsia="Calibri" w:cs="Arial"/>
          <w:b/>
          <w:bCs/>
        </w:rPr>
        <w:t>Bendri</w:t>
      </w:r>
    </w:p>
    <w:p w14:paraId="42993C10" w14:textId="52E2FF60" w:rsidR="00FF7937" w:rsidRDefault="00FF7937" w:rsidP="00FE1919">
      <w:pPr>
        <w:numPr>
          <w:ilvl w:val="0"/>
          <w:numId w:val="16"/>
        </w:numPr>
        <w:tabs>
          <w:tab w:val="left" w:pos="2410"/>
        </w:tabs>
        <w:ind w:firstLine="592"/>
        <w:rPr>
          <w:rFonts w:eastAsia="Calibri" w:cs="Arial"/>
        </w:rPr>
      </w:pPr>
      <w:r w:rsidRPr="00FF7937">
        <w:rPr>
          <w:rFonts w:eastAsia="Calibri" w:cs="Arial"/>
        </w:rPr>
        <w:t>Fresnel tipo prožektorius</w:t>
      </w:r>
      <w:r>
        <w:rPr>
          <w:rFonts w:eastAsia="Calibri" w:cs="Arial"/>
        </w:rPr>
        <w:t xml:space="preserve"> </w:t>
      </w:r>
      <w:r w:rsidRPr="00FF7937">
        <w:rPr>
          <w:rFonts w:eastAsia="Calibri" w:cs="Arial"/>
        </w:rPr>
        <w:t>Komplektuojamas kartu su vamzdžio apkaba ir apsauginiu troseliu.</w:t>
      </w:r>
    </w:p>
    <w:p w14:paraId="57D95EE3" w14:textId="2D991826" w:rsidR="007F131F" w:rsidRPr="00FE1919" w:rsidRDefault="007F131F" w:rsidP="00FE1919">
      <w:pPr>
        <w:numPr>
          <w:ilvl w:val="0"/>
          <w:numId w:val="16"/>
        </w:numPr>
        <w:tabs>
          <w:tab w:val="left" w:pos="2410"/>
        </w:tabs>
        <w:ind w:firstLine="592"/>
        <w:rPr>
          <w:rFonts w:eastAsia="Calibri" w:cs="Arial"/>
        </w:rPr>
      </w:pPr>
      <w:r w:rsidRPr="00DC38B8">
        <w:rPr>
          <w:rFonts w:eastAsia="Calibri" w:cs="Arial"/>
        </w:rPr>
        <w:t xml:space="preserve">Kiekis – </w:t>
      </w:r>
      <w:r w:rsidR="006042C6">
        <w:rPr>
          <w:rFonts w:eastAsia="Calibri" w:cs="Arial"/>
        </w:rPr>
        <w:t>17</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Prietaiso išvesties (output) šviesos srautas ne mažiau kaip 9 000 liumenų.</w:t>
      </w:r>
    </w:p>
    <w:p w14:paraId="67EDFF81"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Ne mažiau kaip 6 spalvų LED šviesos šaltiniai.</w:t>
      </w:r>
    </w:p>
    <w:p w14:paraId="6480582E"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Prožektorius turi žalios spalvos (baltoje spalvoje) linijinę korekcijos funkciją.</w:t>
      </w:r>
    </w:p>
    <w:p w14:paraId="6A7B1E39"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LED šviesos šaltinio tarnavimo laikas ne mažiau 20 000 val.</w:t>
      </w:r>
    </w:p>
    <w:p w14:paraId="67BFD219"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Šviesos spindulio kampas reguliuojamas ne siauresnėse kaip 12°- 60° ribose.</w:t>
      </w:r>
    </w:p>
    <w:p w14:paraId="43320E75"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„Fresnel“ tipo lęįis, kurio skersmuo ne mažesnis kaip 175 mm.</w:t>
      </w:r>
    </w:p>
    <w:p w14:paraId="68B9C9F0"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Ne mažiau kaip trijų spalvų maišymo technologija.</w:t>
      </w:r>
    </w:p>
    <w:p w14:paraId="6B5D2015"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Linijinis spalvos temperatūros korekcijos filtras leidžiantis keisti šviesos šaltinio spalvinę</w:t>
      </w:r>
      <w:r>
        <w:rPr>
          <w:rFonts w:eastAsia="Calibri" w:cs="Arial"/>
        </w:rPr>
        <w:t xml:space="preserve"> </w:t>
      </w:r>
      <w:r w:rsidRPr="00FF7937">
        <w:rPr>
          <w:rFonts w:eastAsia="Calibri" w:cs="Arial"/>
        </w:rPr>
        <w:t>temperatūrą ne siauresnėse kaip 2 000 - 10 000K ribose.</w:t>
      </w:r>
    </w:p>
    <w:p w14:paraId="6C9AD967" w14:textId="77777777" w:rsidR="00FF7937" w:rsidRDefault="00FF7937" w:rsidP="00171DB3">
      <w:pPr>
        <w:pStyle w:val="Sraopastraipa"/>
        <w:numPr>
          <w:ilvl w:val="0"/>
          <w:numId w:val="44"/>
        </w:numPr>
        <w:ind w:left="720" w:hanging="270"/>
        <w:rPr>
          <w:rFonts w:eastAsia="Calibri" w:cs="Arial"/>
        </w:rPr>
      </w:pPr>
      <w:r w:rsidRPr="00FF7937">
        <w:rPr>
          <w:rFonts w:eastAsia="Calibri" w:cs="Arial"/>
        </w:rPr>
        <w:t>Prietaisas valdomas DMX512 protokolu. RDM funkcija.</w:t>
      </w:r>
    </w:p>
    <w:p w14:paraId="18368C6B" w14:textId="1B49785A" w:rsidR="007F131F" w:rsidRPr="00FF7937" w:rsidRDefault="00FF7937" w:rsidP="00171DB3">
      <w:pPr>
        <w:pStyle w:val="Sraopastraipa"/>
        <w:numPr>
          <w:ilvl w:val="0"/>
          <w:numId w:val="44"/>
        </w:numPr>
        <w:ind w:left="810"/>
        <w:rPr>
          <w:rFonts w:eastAsia="Calibri" w:cs="Arial"/>
        </w:rPr>
      </w:pPr>
      <w:r w:rsidRPr="00FF7937">
        <w:rPr>
          <w:rFonts w:eastAsia="Calibri" w:cs="Arial"/>
        </w:rPr>
        <w:t>Tolygiai reguliuojamas spindulio intensyvumas nuo 0% iki 100%.</w:t>
      </w:r>
    </w:p>
    <w:p w14:paraId="7794225D" w14:textId="77777777" w:rsidR="00FF7937" w:rsidRDefault="00FF7937" w:rsidP="00FF7937">
      <w:pPr>
        <w:ind w:left="709"/>
        <w:rPr>
          <w:rFonts w:eastAsia="Calibri" w:cs="Arial"/>
        </w:rPr>
      </w:pPr>
    </w:p>
    <w:p w14:paraId="7FB59CFD" w14:textId="43622BED" w:rsidR="007F131F" w:rsidRPr="00EF566B" w:rsidRDefault="007F131F" w:rsidP="00FF7937">
      <w:pPr>
        <w:numPr>
          <w:ilvl w:val="0"/>
          <w:numId w:val="4"/>
        </w:numPr>
        <w:rPr>
          <w:rFonts w:eastAsia="Calibri" w:cs="Arial"/>
          <w:b/>
          <w:bCs/>
        </w:rPr>
      </w:pPr>
      <w:r w:rsidRPr="00EF566B">
        <w:rPr>
          <w:rFonts w:eastAsia="Calibri" w:cs="Arial"/>
          <w:b/>
          <w:bCs/>
        </w:rPr>
        <w:t xml:space="preserve">Minimalūs reikalavimai </w:t>
      </w:r>
      <w:r w:rsidR="00FF7937" w:rsidRPr="00FF7937">
        <w:rPr>
          <w:rFonts w:eastAsia="Calibri" w:cs="Arial"/>
          <w:b/>
          <w:bCs/>
        </w:rPr>
        <w:t>Spindulio formavimo priedas</w:t>
      </w:r>
    </w:p>
    <w:p w14:paraId="755497FC" w14:textId="77777777" w:rsidR="007F131F" w:rsidRPr="00EF566B" w:rsidRDefault="007F131F" w:rsidP="007F131F">
      <w:pPr>
        <w:ind w:firstLine="709"/>
        <w:rPr>
          <w:rFonts w:eastAsia="Calibri" w:cs="Arial"/>
          <w:b/>
          <w:bCs/>
        </w:rPr>
      </w:pPr>
      <w:r w:rsidRPr="00EF566B">
        <w:rPr>
          <w:rFonts w:eastAsia="Calibri" w:cs="Arial"/>
          <w:b/>
          <w:bCs/>
        </w:rPr>
        <w:t>Bendri</w:t>
      </w:r>
    </w:p>
    <w:p w14:paraId="1BA182A8" w14:textId="7A723600" w:rsidR="00FF7937" w:rsidRPr="00C11CE5" w:rsidRDefault="00FF7937" w:rsidP="00FE1919">
      <w:pPr>
        <w:numPr>
          <w:ilvl w:val="0"/>
          <w:numId w:val="18"/>
        </w:numPr>
        <w:ind w:firstLine="592"/>
        <w:rPr>
          <w:rFonts w:eastAsia="Calibri" w:cs="Arial"/>
        </w:rPr>
      </w:pPr>
      <w:r w:rsidRPr="00C11CE5">
        <w:rPr>
          <w:rFonts w:eastAsia="Calibri" w:cs="Arial"/>
        </w:rPr>
        <w:t>Perkamas Spindulio formavimo priedas</w:t>
      </w:r>
    </w:p>
    <w:p w14:paraId="14E712B8" w14:textId="32154750" w:rsidR="007F131F" w:rsidRPr="00FE1919" w:rsidRDefault="007F131F" w:rsidP="00FE1919">
      <w:pPr>
        <w:numPr>
          <w:ilvl w:val="0"/>
          <w:numId w:val="18"/>
        </w:numPr>
        <w:ind w:firstLine="592"/>
        <w:rPr>
          <w:rFonts w:eastAsia="Calibri" w:cs="Arial"/>
        </w:rPr>
      </w:pPr>
      <w:r w:rsidRPr="00EF566B">
        <w:rPr>
          <w:rFonts w:eastAsia="Calibri" w:cs="Arial"/>
        </w:rPr>
        <w:t xml:space="preserve">Kiekis – </w:t>
      </w:r>
      <w:r w:rsidR="006042C6">
        <w:rPr>
          <w:rFonts w:eastAsia="Calibri" w:cs="Arial"/>
        </w:rPr>
        <w:t>17</w:t>
      </w:r>
      <w:r w:rsidRPr="00EF566B">
        <w:rPr>
          <w:rFonts w:eastAsia="Calibri" w:cs="Arial"/>
        </w:rPr>
        <w:t xml:space="preserve"> vnt.</w:t>
      </w:r>
    </w:p>
    <w:p w14:paraId="7FC5DC4E" w14:textId="77777777" w:rsidR="007F131F" w:rsidRPr="00EF566B" w:rsidRDefault="007F131F" w:rsidP="007F131F">
      <w:pPr>
        <w:ind w:firstLine="709"/>
        <w:rPr>
          <w:rFonts w:eastAsia="Calibri" w:cs="Arial"/>
          <w:b/>
          <w:bCs/>
        </w:rPr>
      </w:pPr>
      <w:r w:rsidRPr="00EF566B">
        <w:rPr>
          <w:rFonts w:eastAsia="Calibri" w:cs="Arial"/>
          <w:b/>
          <w:bCs/>
        </w:rPr>
        <w:t>Apibūdinti tiksliais duomenimis</w:t>
      </w:r>
    </w:p>
    <w:p w14:paraId="0E7AB3C7" w14:textId="671B7E07" w:rsidR="00FF7937" w:rsidRPr="00C11CE5" w:rsidRDefault="00FF7937" w:rsidP="00FE1919">
      <w:pPr>
        <w:pStyle w:val="Sraopastraipa"/>
        <w:numPr>
          <w:ilvl w:val="0"/>
          <w:numId w:val="45"/>
        </w:numPr>
        <w:ind w:left="720" w:hanging="270"/>
        <w:rPr>
          <w:rFonts w:eastAsia="Calibri" w:cs="Arial"/>
        </w:rPr>
      </w:pPr>
      <w:r w:rsidRPr="00C11CE5">
        <w:rPr>
          <w:rFonts w:eastAsia="Calibri" w:cs="Arial"/>
        </w:rPr>
        <w:t>To paties gamintojo, kaip prožektorius poz. 2.7, arba pritaikytas naudoti su prožektoriumi</w:t>
      </w:r>
    </w:p>
    <w:p w14:paraId="3914EA0C" w14:textId="77777777" w:rsidR="00C11CE5" w:rsidRDefault="00FF7937" w:rsidP="00FE1919">
      <w:pPr>
        <w:ind w:left="720" w:hanging="270"/>
        <w:rPr>
          <w:rFonts w:eastAsia="Calibri" w:cs="Arial"/>
        </w:rPr>
      </w:pPr>
      <w:r w:rsidRPr="00FF7937">
        <w:rPr>
          <w:rFonts w:eastAsia="Calibri" w:cs="Arial"/>
        </w:rPr>
        <w:t>poz. 2.7.</w:t>
      </w:r>
    </w:p>
    <w:p w14:paraId="2E7BE0F3" w14:textId="7AC40DFB" w:rsidR="00C11CE5" w:rsidRPr="00C11CE5" w:rsidRDefault="00FF7937" w:rsidP="00FE1919">
      <w:pPr>
        <w:pStyle w:val="Sraopastraipa"/>
        <w:numPr>
          <w:ilvl w:val="0"/>
          <w:numId w:val="45"/>
        </w:numPr>
        <w:ind w:left="720" w:hanging="270"/>
        <w:rPr>
          <w:rFonts w:eastAsia="Calibri" w:cs="Arial"/>
        </w:rPr>
      </w:pPr>
      <w:r w:rsidRPr="00C11CE5">
        <w:rPr>
          <w:rFonts w:eastAsia="Calibri" w:cs="Arial"/>
        </w:rPr>
        <w:t>Sudarytas iš ne mažiau kaip 8 plokštelių spindulio formavimui.</w:t>
      </w:r>
    </w:p>
    <w:p w14:paraId="06619667" w14:textId="693A7614" w:rsidR="00C11CE5" w:rsidRPr="00C11CE5" w:rsidRDefault="00FF7937" w:rsidP="00FE1919">
      <w:pPr>
        <w:pStyle w:val="Sraopastraipa"/>
        <w:numPr>
          <w:ilvl w:val="0"/>
          <w:numId w:val="45"/>
        </w:numPr>
        <w:ind w:left="720" w:hanging="270"/>
        <w:rPr>
          <w:rFonts w:eastAsia="Calibri" w:cs="Arial"/>
        </w:rPr>
      </w:pPr>
      <w:r w:rsidRPr="00C11CE5">
        <w:rPr>
          <w:rFonts w:eastAsia="Calibri" w:cs="Arial"/>
        </w:rPr>
        <w:t>Pagamintas iš aliuminio arba lygiaverčio metalo.</w:t>
      </w:r>
    </w:p>
    <w:p w14:paraId="7B183D62" w14:textId="7215B7B8" w:rsidR="007F131F" w:rsidRPr="00C11CE5" w:rsidRDefault="00FF7937" w:rsidP="00FE1919">
      <w:pPr>
        <w:pStyle w:val="Sraopastraipa"/>
        <w:numPr>
          <w:ilvl w:val="0"/>
          <w:numId w:val="45"/>
        </w:numPr>
        <w:ind w:left="720" w:hanging="270"/>
        <w:rPr>
          <w:rFonts w:eastAsia="Calibri" w:cs="Arial"/>
        </w:rPr>
      </w:pPr>
      <w:r w:rsidRPr="00C11CE5">
        <w:rPr>
          <w:rFonts w:eastAsia="Calibri" w:cs="Arial"/>
        </w:rPr>
        <w:t>Juodos spalvos.</w:t>
      </w:r>
    </w:p>
    <w:p w14:paraId="1B4F8E8A" w14:textId="77777777" w:rsidR="00FF7937" w:rsidRDefault="00FF7937" w:rsidP="00FF7937">
      <w:pPr>
        <w:ind w:left="709"/>
        <w:rPr>
          <w:rFonts w:eastAsia="Calibri" w:cs="Arial"/>
        </w:rPr>
      </w:pPr>
    </w:p>
    <w:p w14:paraId="6BF7CE76" w14:textId="6A568E23" w:rsidR="007F131F" w:rsidRPr="002A66D3" w:rsidRDefault="007F131F" w:rsidP="00FF7937">
      <w:pPr>
        <w:numPr>
          <w:ilvl w:val="0"/>
          <w:numId w:val="4"/>
        </w:numPr>
        <w:rPr>
          <w:rFonts w:eastAsia="Calibri" w:cs="Arial"/>
          <w:b/>
          <w:bCs/>
        </w:rPr>
      </w:pPr>
      <w:r w:rsidRPr="002A66D3">
        <w:rPr>
          <w:rFonts w:eastAsia="Calibri" w:cs="Arial"/>
          <w:b/>
          <w:bCs/>
        </w:rPr>
        <w:t xml:space="preserve">Minimalūs reikalavimai </w:t>
      </w:r>
      <w:r w:rsidR="00FF7937" w:rsidRPr="00FF7937">
        <w:rPr>
          <w:rFonts w:eastAsia="Calibri" w:cs="Arial"/>
          <w:b/>
          <w:bCs/>
        </w:rPr>
        <w:t>Sieninis šviestuvas amfiteatro laiptų apšvietimui</w:t>
      </w:r>
    </w:p>
    <w:p w14:paraId="1CB87A6F" w14:textId="77777777" w:rsidR="007F131F" w:rsidRPr="002A66D3" w:rsidRDefault="007F131F" w:rsidP="007F131F">
      <w:pPr>
        <w:ind w:firstLine="709"/>
        <w:rPr>
          <w:rFonts w:eastAsia="Calibri" w:cs="Arial"/>
          <w:b/>
          <w:bCs/>
        </w:rPr>
      </w:pPr>
      <w:r w:rsidRPr="002A66D3">
        <w:rPr>
          <w:rFonts w:eastAsia="Calibri" w:cs="Arial"/>
          <w:b/>
          <w:bCs/>
        </w:rPr>
        <w:t>Bendri</w:t>
      </w:r>
    </w:p>
    <w:p w14:paraId="51028727" w14:textId="418A3FCB" w:rsidR="00FF7937" w:rsidRDefault="00FF7937" w:rsidP="00DA6497">
      <w:pPr>
        <w:numPr>
          <w:ilvl w:val="0"/>
          <w:numId w:val="20"/>
        </w:numPr>
        <w:ind w:firstLine="592"/>
        <w:rPr>
          <w:rFonts w:eastAsia="Calibri" w:cs="Arial"/>
        </w:rPr>
      </w:pPr>
      <w:r>
        <w:rPr>
          <w:rFonts w:eastAsia="Calibri" w:cs="Arial"/>
        </w:rPr>
        <w:t xml:space="preserve">Perkamas </w:t>
      </w:r>
      <w:r w:rsidRPr="00C11CE5">
        <w:rPr>
          <w:rFonts w:eastAsia="Calibri" w:cs="Arial"/>
        </w:rPr>
        <w:t>Sieninis šviestuvas amfiteatro laiptų apšvietimui</w:t>
      </w:r>
    </w:p>
    <w:p w14:paraId="01D80A34" w14:textId="1B01BDBC" w:rsidR="007F131F" w:rsidRPr="00FE1919" w:rsidRDefault="007F131F" w:rsidP="00DA6497">
      <w:pPr>
        <w:numPr>
          <w:ilvl w:val="0"/>
          <w:numId w:val="20"/>
        </w:numPr>
        <w:ind w:firstLine="592"/>
        <w:rPr>
          <w:rFonts w:eastAsia="Calibri" w:cs="Arial"/>
        </w:rPr>
      </w:pPr>
      <w:r w:rsidRPr="002A66D3">
        <w:rPr>
          <w:rFonts w:eastAsia="Calibri" w:cs="Arial"/>
        </w:rPr>
        <w:t xml:space="preserve">Kiekis – </w:t>
      </w:r>
      <w:r w:rsidR="006042C6">
        <w:rPr>
          <w:rFonts w:eastAsia="Calibri" w:cs="Arial"/>
        </w:rPr>
        <w:t>34</w:t>
      </w:r>
      <w:r w:rsidRPr="002A66D3">
        <w:rPr>
          <w:rFonts w:eastAsia="Calibri" w:cs="Arial"/>
        </w:rPr>
        <w:t xml:space="preserve"> vnt.</w:t>
      </w:r>
    </w:p>
    <w:p w14:paraId="580C1952" w14:textId="77777777" w:rsidR="007F131F" w:rsidRPr="002A66D3" w:rsidRDefault="007F131F" w:rsidP="007F131F">
      <w:pPr>
        <w:ind w:firstLine="709"/>
        <w:rPr>
          <w:rFonts w:eastAsia="Calibri" w:cs="Arial"/>
          <w:b/>
          <w:bCs/>
        </w:rPr>
      </w:pPr>
      <w:r w:rsidRPr="002A66D3">
        <w:rPr>
          <w:rFonts w:eastAsia="Calibri" w:cs="Arial"/>
          <w:b/>
          <w:bCs/>
        </w:rPr>
        <w:t>Apibūdinti tiksliais duomenimis</w:t>
      </w:r>
    </w:p>
    <w:p w14:paraId="359B29A9" w14:textId="4184DAF6" w:rsidR="00FF7937" w:rsidRPr="00C11CE5" w:rsidRDefault="00FF7937" w:rsidP="00FE1919">
      <w:pPr>
        <w:pStyle w:val="Sraopastraipa"/>
        <w:numPr>
          <w:ilvl w:val="0"/>
          <w:numId w:val="46"/>
        </w:numPr>
        <w:ind w:left="720" w:hanging="270"/>
        <w:rPr>
          <w:rFonts w:eastAsia="Calibri" w:cs="Arial"/>
        </w:rPr>
      </w:pPr>
      <w:r w:rsidRPr="00C11CE5">
        <w:rPr>
          <w:rFonts w:eastAsia="Calibri" w:cs="Arial"/>
        </w:rPr>
        <w:t>LED šviesos šaltinio galingumas ne mažiau 3W.</w:t>
      </w:r>
    </w:p>
    <w:p w14:paraId="1C99F982" w14:textId="4606AE3E" w:rsidR="00FF7937" w:rsidRPr="00C11CE5" w:rsidRDefault="00FF7937" w:rsidP="00FE1919">
      <w:pPr>
        <w:pStyle w:val="Sraopastraipa"/>
        <w:numPr>
          <w:ilvl w:val="0"/>
          <w:numId w:val="46"/>
        </w:numPr>
        <w:ind w:left="720" w:hanging="270"/>
        <w:rPr>
          <w:rFonts w:eastAsia="Calibri" w:cs="Arial"/>
        </w:rPr>
      </w:pPr>
      <w:r w:rsidRPr="00C11CE5">
        <w:rPr>
          <w:rFonts w:eastAsia="Calibri" w:cs="Arial"/>
        </w:rPr>
        <w:t>Šviesos šaltinio spalvos temperatūra 2 500K - 3 000K ribose.</w:t>
      </w:r>
    </w:p>
    <w:p w14:paraId="5A05C425" w14:textId="63176FD0" w:rsidR="00FF7937" w:rsidRPr="00C11CE5" w:rsidRDefault="00FF7937" w:rsidP="00FE1919">
      <w:pPr>
        <w:pStyle w:val="Sraopastraipa"/>
        <w:numPr>
          <w:ilvl w:val="0"/>
          <w:numId w:val="46"/>
        </w:numPr>
        <w:ind w:left="720" w:hanging="270"/>
        <w:rPr>
          <w:rFonts w:eastAsia="Calibri" w:cs="Arial"/>
        </w:rPr>
      </w:pPr>
      <w:r w:rsidRPr="00C11CE5">
        <w:rPr>
          <w:rFonts w:eastAsia="Calibri" w:cs="Arial"/>
        </w:rPr>
        <w:t>Šviesos srautas ne mažesnis nei 220 lm.</w:t>
      </w:r>
    </w:p>
    <w:p w14:paraId="50CC949F" w14:textId="65207668" w:rsidR="007F131F" w:rsidRPr="00C11CE5" w:rsidRDefault="00FF7937" w:rsidP="00FE1919">
      <w:pPr>
        <w:pStyle w:val="Sraopastraipa"/>
        <w:numPr>
          <w:ilvl w:val="0"/>
          <w:numId w:val="46"/>
        </w:numPr>
        <w:ind w:left="720" w:hanging="270"/>
        <w:rPr>
          <w:rFonts w:eastAsia="Calibri" w:cs="Arial"/>
        </w:rPr>
      </w:pPr>
      <w:r w:rsidRPr="00C11CE5">
        <w:rPr>
          <w:rFonts w:eastAsia="Calibri" w:cs="Arial"/>
        </w:rPr>
        <w:t>Korpusas įmontuojamas į sieną.</w:t>
      </w:r>
    </w:p>
    <w:p w14:paraId="536E7DF7" w14:textId="77777777" w:rsidR="007F131F" w:rsidRPr="00DC38B8" w:rsidRDefault="007F131F" w:rsidP="007F131F">
      <w:pPr>
        <w:ind w:left="709"/>
        <w:rPr>
          <w:rFonts w:eastAsia="Calibri" w:cs="Arial"/>
        </w:rPr>
      </w:pPr>
    </w:p>
    <w:p w14:paraId="50E33D47" w14:textId="7609BC17" w:rsidR="007F131F" w:rsidRPr="00DC38B8" w:rsidRDefault="007F131F" w:rsidP="00FF7937">
      <w:pPr>
        <w:numPr>
          <w:ilvl w:val="0"/>
          <w:numId w:val="4"/>
        </w:numPr>
        <w:rPr>
          <w:rFonts w:eastAsia="Calibri" w:cs="Arial"/>
          <w:b/>
        </w:rPr>
      </w:pPr>
      <w:r w:rsidRPr="00DC38B8">
        <w:rPr>
          <w:rFonts w:eastAsia="Calibri" w:cs="Arial"/>
          <w:b/>
        </w:rPr>
        <w:t xml:space="preserve">Minimalūs reikalavimai </w:t>
      </w:r>
      <w:r w:rsidR="00FF7937" w:rsidRPr="00FF7937">
        <w:rPr>
          <w:rFonts w:eastAsia="Calibri" w:cs="Arial"/>
          <w:b/>
        </w:rPr>
        <w:t>Apšvietimo valdymo sistema</w:t>
      </w:r>
    </w:p>
    <w:p w14:paraId="38B2B0C0" w14:textId="77777777" w:rsidR="007F131F" w:rsidRPr="00DC38B8" w:rsidRDefault="007F131F" w:rsidP="007F131F">
      <w:pPr>
        <w:ind w:firstLine="709"/>
        <w:rPr>
          <w:rFonts w:eastAsia="Calibri" w:cs="Arial"/>
          <w:b/>
        </w:rPr>
      </w:pPr>
      <w:r w:rsidRPr="00DC38B8">
        <w:rPr>
          <w:rFonts w:eastAsia="Calibri" w:cs="Arial"/>
          <w:b/>
          <w:bCs/>
        </w:rPr>
        <w:t>Bendri</w:t>
      </w:r>
    </w:p>
    <w:p w14:paraId="3A337511" w14:textId="0B8A1C40" w:rsidR="007F131F" w:rsidRPr="00C11CE5" w:rsidRDefault="00FF7937" w:rsidP="00FE1919">
      <w:pPr>
        <w:numPr>
          <w:ilvl w:val="0"/>
          <w:numId w:val="22"/>
        </w:numPr>
        <w:ind w:firstLine="592"/>
        <w:rPr>
          <w:rFonts w:eastAsia="Calibri" w:cs="Arial"/>
          <w:bCs/>
        </w:rPr>
      </w:pPr>
      <w:r>
        <w:rPr>
          <w:rFonts w:eastAsia="Calibri" w:cs="Arial"/>
        </w:rPr>
        <w:t xml:space="preserve">Perkama </w:t>
      </w:r>
      <w:r w:rsidRPr="00C11CE5">
        <w:rPr>
          <w:rFonts w:eastAsia="Calibri" w:cs="Arial"/>
          <w:bCs/>
        </w:rPr>
        <w:t>Apšvietimo valdymo sistema</w:t>
      </w:r>
    </w:p>
    <w:p w14:paraId="309D5824" w14:textId="61514CE3" w:rsidR="007F131F" w:rsidRPr="00FE1919" w:rsidRDefault="007F131F" w:rsidP="00FE1919">
      <w:pPr>
        <w:numPr>
          <w:ilvl w:val="0"/>
          <w:numId w:val="22"/>
        </w:numPr>
        <w:ind w:firstLine="592"/>
        <w:rPr>
          <w:rFonts w:eastAsia="Calibri" w:cs="Arial"/>
        </w:rPr>
      </w:pPr>
      <w:r w:rsidRPr="00DC38B8">
        <w:rPr>
          <w:rFonts w:eastAsia="Calibri" w:cs="Arial"/>
        </w:rPr>
        <w:t>Kiekis –</w:t>
      </w:r>
      <w:r>
        <w:rPr>
          <w:rFonts w:eastAsia="Calibri" w:cs="Arial"/>
        </w:rPr>
        <w:t xml:space="preserve"> </w:t>
      </w:r>
      <w:r w:rsidRPr="00DC38B8">
        <w:rPr>
          <w:rFonts w:eastAsia="Calibri" w:cs="Arial"/>
        </w:rPr>
        <w:t xml:space="preserve">1 </w:t>
      </w:r>
      <w:r w:rsidR="006042C6">
        <w:rPr>
          <w:rFonts w:eastAsia="Calibri" w:cs="Arial"/>
        </w:rPr>
        <w:t>kompl.</w:t>
      </w:r>
    </w:p>
    <w:p w14:paraId="1F4B19C6" w14:textId="77777777" w:rsidR="007F131F" w:rsidRPr="00DC38B8" w:rsidRDefault="007F131F" w:rsidP="007F131F">
      <w:pPr>
        <w:ind w:firstLine="709"/>
        <w:rPr>
          <w:rFonts w:eastAsia="Calibri" w:cs="Arial"/>
          <w:b/>
        </w:rPr>
      </w:pPr>
      <w:r w:rsidRPr="00DC38B8">
        <w:rPr>
          <w:rFonts w:eastAsia="Calibri" w:cs="Arial"/>
          <w:b/>
          <w:bCs/>
        </w:rPr>
        <w:t>Apibūdinti</w:t>
      </w:r>
      <w:r w:rsidRPr="00DC38B8">
        <w:rPr>
          <w:rFonts w:eastAsia="Calibri" w:cs="Arial"/>
          <w:b/>
        </w:rPr>
        <w:t xml:space="preserve"> tiksliais duomenimis</w:t>
      </w:r>
    </w:p>
    <w:p w14:paraId="1509F98A" w14:textId="64990599" w:rsidR="00FF7937" w:rsidRPr="00C11CE5" w:rsidRDefault="00FF7937" w:rsidP="00FE1919">
      <w:pPr>
        <w:pStyle w:val="Sraopastraipa"/>
        <w:numPr>
          <w:ilvl w:val="0"/>
          <w:numId w:val="47"/>
        </w:numPr>
        <w:ind w:left="720" w:hanging="270"/>
        <w:rPr>
          <w:rFonts w:eastAsia="Calibri" w:cs="Arial"/>
        </w:rPr>
      </w:pPr>
      <w:r w:rsidRPr="00C11CE5">
        <w:rPr>
          <w:rFonts w:eastAsia="Calibri" w:cs="Arial"/>
        </w:rPr>
        <w:t>Valdo DMX512 arba lygiaverčiais protokolais.</w:t>
      </w:r>
    </w:p>
    <w:p w14:paraId="3AB6E5BF" w14:textId="59B16702" w:rsidR="00FF7937" w:rsidRPr="00C11CE5" w:rsidRDefault="00FF7937" w:rsidP="00FE1919">
      <w:pPr>
        <w:pStyle w:val="Sraopastraipa"/>
        <w:numPr>
          <w:ilvl w:val="0"/>
          <w:numId w:val="47"/>
        </w:numPr>
        <w:ind w:left="720" w:hanging="270"/>
        <w:rPr>
          <w:rFonts w:eastAsia="Calibri" w:cs="Arial"/>
        </w:rPr>
      </w:pPr>
      <w:r w:rsidRPr="00C11CE5">
        <w:rPr>
          <w:rFonts w:eastAsia="Calibri" w:cs="Arial"/>
        </w:rPr>
        <w:t>Valdo amfiteatro laiptų, žiūrovinės dalies ir scenos dalies apšvietimo prietaisus.</w:t>
      </w:r>
    </w:p>
    <w:p w14:paraId="15736C70" w14:textId="1C9E2ADD" w:rsidR="00FE1919" w:rsidRPr="00FE1919" w:rsidRDefault="00FF7937" w:rsidP="00FE1919">
      <w:pPr>
        <w:pStyle w:val="Sraopastraipa"/>
        <w:numPr>
          <w:ilvl w:val="0"/>
          <w:numId w:val="47"/>
        </w:numPr>
        <w:ind w:left="720" w:hanging="270"/>
        <w:rPr>
          <w:rFonts w:eastAsia="Calibri" w:cs="Arial"/>
        </w:rPr>
      </w:pPr>
      <w:r w:rsidRPr="00C11CE5">
        <w:rPr>
          <w:rFonts w:eastAsia="Calibri" w:cs="Arial"/>
        </w:rPr>
        <w:t>Numatoma ne mažiau kaip septynios apšvietimo valdymo panelės su mygtukais.</w:t>
      </w:r>
    </w:p>
    <w:p w14:paraId="78396D2B" w14:textId="77777777" w:rsidR="00FE1919" w:rsidRDefault="00FE1919" w:rsidP="00FF7937">
      <w:pPr>
        <w:rPr>
          <w:rFonts w:eastAsia="Calibri" w:cs="Arial"/>
        </w:rPr>
      </w:pPr>
    </w:p>
    <w:p w14:paraId="647B12D9" w14:textId="307984FD" w:rsidR="007F131F" w:rsidRPr="006E2A38" w:rsidRDefault="007F131F" w:rsidP="00FF7937">
      <w:pPr>
        <w:numPr>
          <w:ilvl w:val="0"/>
          <w:numId w:val="4"/>
        </w:numPr>
        <w:rPr>
          <w:rFonts w:eastAsia="Calibri" w:cs="Arial"/>
          <w:b/>
          <w:bCs/>
        </w:rPr>
      </w:pPr>
      <w:r w:rsidRPr="006E2A38">
        <w:rPr>
          <w:rFonts w:eastAsia="Calibri" w:cs="Arial"/>
          <w:b/>
          <w:bCs/>
        </w:rPr>
        <w:t xml:space="preserve">Minimalūs reikalavimai </w:t>
      </w:r>
      <w:r w:rsidR="00FF7937" w:rsidRPr="00FF7937">
        <w:rPr>
          <w:rFonts w:eastAsia="Calibri" w:cs="Arial"/>
          <w:b/>
          <w:bCs/>
        </w:rPr>
        <w:t>Apšvietimo įrangos komutacinė spinta</w:t>
      </w:r>
    </w:p>
    <w:p w14:paraId="608F01C5" w14:textId="77777777" w:rsidR="007F131F" w:rsidRPr="006E2A38" w:rsidRDefault="007F131F" w:rsidP="007F131F">
      <w:pPr>
        <w:ind w:firstLine="709"/>
        <w:rPr>
          <w:rFonts w:eastAsia="Calibri" w:cs="Arial"/>
          <w:b/>
          <w:bCs/>
        </w:rPr>
      </w:pPr>
      <w:r w:rsidRPr="006E2A38">
        <w:rPr>
          <w:rFonts w:eastAsia="Calibri" w:cs="Arial"/>
          <w:b/>
          <w:bCs/>
        </w:rPr>
        <w:t>Bendri</w:t>
      </w:r>
    </w:p>
    <w:p w14:paraId="6943D4D4" w14:textId="77BDBC5E" w:rsidR="007F131F" w:rsidRPr="006E2A38" w:rsidRDefault="00FF7937" w:rsidP="00FE1919">
      <w:pPr>
        <w:numPr>
          <w:ilvl w:val="0"/>
          <w:numId w:val="23"/>
        </w:numPr>
        <w:ind w:firstLine="592"/>
        <w:rPr>
          <w:rFonts w:eastAsia="Calibri" w:cs="Arial"/>
        </w:rPr>
      </w:pPr>
      <w:r>
        <w:rPr>
          <w:rFonts w:eastAsia="Calibri" w:cs="Arial"/>
        </w:rPr>
        <w:lastRenderedPageBreak/>
        <w:t xml:space="preserve">Perkama </w:t>
      </w:r>
      <w:r w:rsidRPr="00FF7937">
        <w:rPr>
          <w:rFonts w:eastAsia="Calibri" w:cs="Arial"/>
        </w:rPr>
        <w:t>Apšvietimo įrangos komutacinė spinta</w:t>
      </w:r>
      <w:r w:rsidR="00103254">
        <w:rPr>
          <w:rFonts w:eastAsia="Calibri" w:cs="Arial"/>
        </w:rPr>
        <w:t>.</w:t>
      </w:r>
    </w:p>
    <w:p w14:paraId="055F1AE4" w14:textId="663BA965" w:rsidR="007F131F" w:rsidRPr="00FE1919" w:rsidRDefault="007F131F" w:rsidP="00FE1919">
      <w:pPr>
        <w:numPr>
          <w:ilvl w:val="0"/>
          <w:numId w:val="23"/>
        </w:numPr>
        <w:ind w:firstLine="592"/>
        <w:rPr>
          <w:rFonts w:eastAsia="Calibri" w:cs="Arial"/>
        </w:rPr>
      </w:pPr>
      <w:r w:rsidRPr="006E2A38">
        <w:rPr>
          <w:rFonts w:eastAsia="Calibri" w:cs="Arial"/>
        </w:rPr>
        <w:t xml:space="preserve">Kiekis – </w:t>
      </w:r>
      <w:r w:rsidRPr="007F3361">
        <w:rPr>
          <w:rFonts w:eastAsia="Calibri" w:cs="Arial"/>
        </w:rPr>
        <w:t>1</w:t>
      </w:r>
      <w:r w:rsidRPr="006E2A38">
        <w:rPr>
          <w:rFonts w:eastAsia="Calibri" w:cs="Arial"/>
        </w:rPr>
        <w:t xml:space="preserve"> vnt.</w:t>
      </w:r>
    </w:p>
    <w:p w14:paraId="2C974BBC" w14:textId="77777777" w:rsidR="007F131F" w:rsidRPr="006E2A38" w:rsidRDefault="007F131F" w:rsidP="007F131F">
      <w:pPr>
        <w:ind w:firstLine="709"/>
        <w:rPr>
          <w:rFonts w:eastAsia="Calibri" w:cs="Arial"/>
          <w:b/>
          <w:bCs/>
        </w:rPr>
      </w:pPr>
      <w:r w:rsidRPr="006E2A38">
        <w:rPr>
          <w:rFonts w:eastAsia="Calibri" w:cs="Arial"/>
          <w:b/>
          <w:bCs/>
        </w:rPr>
        <w:t>Apibūdinti tiksliais duomenimis</w:t>
      </w:r>
    </w:p>
    <w:p w14:paraId="04733630" w14:textId="19DE64FB" w:rsidR="007F131F" w:rsidRDefault="00FF7937" w:rsidP="00FE1919">
      <w:pPr>
        <w:numPr>
          <w:ilvl w:val="0"/>
          <w:numId w:val="24"/>
        </w:numPr>
        <w:ind w:firstLine="592"/>
        <w:rPr>
          <w:rFonts w:eastAsia="Calibri" w:cs="Arial"/>
        </w:rPr>
      </w:pPr>
      <w:r w:rsidRPr="00FF7937">
        <w:rPr>
          <w:rFonts w:eastAsia="Calibri" w:cs="Arial"/>
        </w:rPr>
        <w:t>19“ ne žemesnė nei 12U</w:t>
      </w:r>
      <w:r w:rsidR="00FE1919">
        <w:rPr>
          <w:rFonts w:eastAsia="Calibri" w:cs="Arial"/>
        </w:rPr>
        <w:t>.</w:t>
      </w:r>
    </w:p>
    <w:p w14:paraId="4E681AD8" w14:textId="33AA59EF" w:rsidR="006042C6" w:rsidRPr="006E2A38" w:rsidRDefault="006042C6" w:rsidP="00FE1919">
      <w:pPr>
        <w:numPr>
          <w:ilvl w:val="0"/>
          <w:numId w:val="24"/>
        </w:numPr>
        <w:ind w:firstLine="592"/>
        <w:rPr>
          <w:rFonts w:eastAsia="Calibri" w:cs="Arial"/>
        </w:rPr>
      </w:pPr>
      <w:r>
        <w:rPr>
          <w:rFonts w:eastAsia="Calibri" w:cs="Arial"/>
        </w:rPr>
        <w:t>Kiekis – 1 kompl.</w:t>
      </w:r>
    </w:p>
    <w:p w14:paraId="52F27547" w14:textId="77777777" w:rsidR="007F131F" w:rsidRPr="00DC38B8" w:rsidRDefault="007F131F" w:rsidP="007F131F">
      <w:pPr>
        <w:rPr>
          <w:rFonts w:eastAsia="Calibri" w:cs="Arial"/>
        </w:rPr>
      </w:pPr>
    </w:p>
    <w:p w14:paraId="3A89F438" w14:textId="74AC25AE" w:rsidR="007F131F" w:rsidRPr="00FE1919" w:rsidRDefault="007F131F" w:rsidP="00FE1919">
      <w:pPr>
        <w:pStyle w:val="Sraopastraipa"/>
        <w:numPr>
          <w:ilvl w:val="0"/>
          <w:numId w:val="4"/>
        </w:numPr>
        <w:autoSpaceDE w:val="0"/>
        <w:autoSpaceDN w:val="0"/>
        <w:adjustRightInd w:val="0"/>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77777777" w:rsidR="007F131F" w:rsidRPr="00B74B4E" w:rsidRDefault="007F131F" w:rsidP="007F131F">
      <w:pPr>
        <w:ind w:firstLine="709"/>
        <w:rPr>
          <w:rFonts w:eastAsia="Calibri" w:cs="Arial"/>
          <w:b/>
          <w:bCs/>
        </w:rPr>
      </w:pPr>
      <w:r w:rsidRPr="00B74B4E">
        <w:rPr>
          <w:rFonts w:eastAsia="Calibri" w:cs="Arial"/>
          <w:b/>
          <w:bCs/>
        </w:rPr>
        <w:t>Bendri</w:t>
      </w:r>
    </w:p>
    <w:p w14:paraId="7E5F7A5B" w14:textId="5F2958D3" w:rsidR="007F131F" w:rsidRDefault="00FF7937" w:rsidP="00302EA2">
      <w:pPr>
        <w:pStyle w:val="Sraopastraipa"/>
        <w:numPr>
          <w:ilvl w:val="0"/>
          <w:numId w:val="38"/>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302EA2">
      <w:pPr>
        <w:pStyle w:val="Sraopastraipa"/>
        <w:numPr>
          <w:ilvl w:val="0"/>
          <w:numId w:val="38"/>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1"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2" w:name="_Hlk41297883"/>
      <w:bookmarkEnd w:id="1"/>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2"/>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lastRenderedPageBreak/>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CFDB" w14:textId="77777777" w:rsidR="00A368A7" w:rsidRDefault="00A368A7" w:rsidP="007F131F">
      <w:r>
        <w:separator/>
      </w:r>
    </w:p>
  </w:endnote>
  <w:endnote w:type="continuationSeparator" w:id="0">
    <w:p w14:paraId="5CF17C54" w14:textId="77777777" w:rsidR="00A368A7" w:rsidRDefault="00A368A7"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64BE3" w14:textId="77777777" w:rsidR="00A368A7" w:rsidRDefault="00A368A7" w:rsidP="007F131F">
      <w:r>
        <w:separator/>
      </w:r>
    </w:p>
  </w:footnote>
  <w:footnote w:type="continuationSeparator" w:id="0">
    <w:p w14:paraId="4E9D7CED" w14:textId="77777777" w:rsidR="00A368A7" w:rsidRDefault="00A368A7"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699"/>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07F4135"/>
    <w:multiLevelType w:val="hybridMultilevel"/>
    <w:tmpl w:val="5E58DD2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1D4419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72F4E7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0A0E66FD"/>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0A48103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1BD45C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10" w15:restartNumberingAfterBreak="0">
    <w:nsid w:val="15A3490B"/>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98D6ADE"/>
    <w:multiLevelType w:val="hybridMultilevel"/>
    <w:tmpl w:val="303CBAFE"/>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48672F2"/>
    <w:multiLevelType w:val="hybridMultilevel"/>
    <w:tmpl w:val="2E7CBC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25042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6E967E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8BE4D6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293C0C0D"/>
    <w:multiLevelType w:val="hybridMultilevel"/>
    <w:tmpl w:val="E18651BE"/>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29637B6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2A6F15C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2E48324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2FC303A1"/>
    <w:multiLevelType w:val="hybridMultilevel"/>
    <w:tmpl w:val="E0A241A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32AB094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46425B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8D877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3A2841A4"/>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3C13573B"/>
    <w:multiLevelType w:val="hybridMultilevel"/>
    <w:tmpl w:val="0E264D12"/>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C96B84"/>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35722CE"/>
    <w:multiLevelType w:val="hybridMultilevel"/>
    <w:tmpl w:val="AB22AF50"/>
    <w:lvl w:ilvl="0" w:tplc="FFFFFFFF">
      <w:start w:val="1"/>
      <w:numFmt w:val="decimal"/>
      <w:suff w:val="space"/>
      <w:lvlText w:val="%1."/>
      <w:lvlJc w:val="left"/>
      <w:pPr>
        <w:ind w:left="-425" w:firstLine="709"/>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564AF0"/>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3"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523F7C6C"/>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113C2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64294D0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659716F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685F59FA"/>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6C320C6C"/>
    <w:multiLevelType w:val="hybridMultilevel"/>
    <w:tmpl w:val="4022E7E8"/>
    <w:lvl w:ilvl="0" w:tplc="76984A8C">
      <w:start w:val="1"/>
      <w:numFmt w:val="decimal"/>
      <w:suff w:val="space"/>
      <w:lvlText w:val="%1."/>
      <w:lvlJc w:val="left"/>
      <w:pPr>
        <w:ind w:left="-142" w:firstLine="709"/>
      </w:pPr>
      <w:rPr>
        <w:rFonts w:hint="default"/>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EDE7A4E"/>
    <w:multiLevelType w:val="hybridMultilevel"/>
    <w:tmpl w:val="659EE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5554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72351D5C"/>
    <w:multiLevelType w:val="hybridMultilevel"/>
    <w:tmpl w:val="AB22AF50"/>
    <w:lvl w:ilvl="0" w:tplc="FFFFFFFF">
      <w:start w:val="1"/>
      <w:numFmt w:val="decimal"/>
      <w:suff w:val="space"/>
      <w:lvlText w:val="%1."/>
      <w:lvlJc w:val="left"/>
      <w:pPr>
        <w:ind w:left="-425" w:firstLine="709"/>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56D15B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7F6A57A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9"/>
  </w:num>
  <w:num w:numId="2" w16cid:durableId="313726527">
    <w:abstractNumId w:val="4"/>
  </w:num>
  <w:num w:numId="3" w16cid:durableId="1368263851">
    <w:abstractNumId w:val="36"/>
  </w:num>
  <w:num w:numId="4" w16cid:durableId="906695852">
    <w:abstractNumId w:val="12"/>
  </w:num>
  <w:num w:numId="5" w16cid:durableId="1214779559">
    <w:abstractNumId w:val="30"/>
  </w:num>
  <w:num w:numId="6" w16cid:durableId="1998727360">
    <w:abstractNumId w:val="45"/>
  </w:num>
  <w:num w:numId="7" w16cid:durableId="2085226378">
    <w:abstractNumId w:val="42"/>
  </w:num>
  <w:num w:numId="8" w16cid:durableId="1933972879">
    <w:abstractNumId w:val="26"/>
  </w:num>
  <w:num w:numId="9" w16cid:durableId="1337265894">
    <w:abstractNumId w:val="38"/>
  </w:num>
  <w:num w:numId="10" w16cid:durableId="1061636986">
    <w:abstractNumId w:val="15"/>
  </w:num>
  <w:num w:numId="11" w16cid:durableId="1421490846">
    <w:abstractNumId w:val="5"/>
  </w:num>
  <w:num w:numId="12" w16cid:durableId="82997315">
    <w:abstractNumId w:val="39"/>
  </w:num>
  <w:num w:numId="13" w16cid:durableId="2124574866">
    <w:abstractNumId w:val="43"/>
  </w:num>
  <w:num w:numId="14" w16cid:durableId="1670448801">
    <w:abstractNumId w:val="33"/>
  </w:num>
  <w:num w:numId="15" w16cid:durableId="1930457902">
    <w:abstractNumId w:val="8"/>
  </w:num>
  <w:num w:numId="16" w16cid:durableId="593824334">
    <w:abstractNumId w:val="7"/>
  </w:num>
  <w:num w:numId="17" w16cid:durableId="1743482682">
    <w:abstractNumId w:val="14"/>
  </w:num>
  <w:num w:numId="18" w16cid:durableId="608389285">
    <w:abstractNumId w:val="31"/>
  </w:num>
  <w:num w:numId="19" w16cid:durableId="50857566">
    <w:abstractNumId w:val="16"/>
  </w:num>
  <w:num w:numId="20" w16cid:durableId="501049635">
    <w:abstractNumId w:val="34"/>
  </w:num>
  <w:num w:numId="21" w16cid:durableId="2011518996">
    <w:abstractNumId w:val="10"/>
  </w:num>
  <w:num w:numId="22" w16cid:durableId="2077778426">
    <w:abstractNumId w:val="27"/>
  </w:num>
  <w:num w:numId="23" w16cid:durableId="2082409258">
    <w:abstractNumId w:val="29"/>
  </w:num>
  <w:num w:numId="24" w16cid:durableId="1015230596">
    <w:abstractNumId w:val="0"/>
  </w:num>
  <w:num w:numId="25" w16cid:durableId="560286014">
    <w:abstractNumId w:val="46"/>
  </w:num>
  <w:num w:numId="26" w16cid:durableId="300968526">
    <w:abstractNumId w:val="6"/>
  </w:num>
  <w:num w:numId="27" w16cid:durableId="373508881">
    <w:abstractNumId w:val="23"/>
  </w:num>
  <w:num w:numId="28" w16cid:durableId="1605653669">
    <w:abstractNumId w:val="2"/>
  </w:num>
  <w:num w:numId="29" w16cid:durableId="868026043">
    <w:abstractNumId w:val="3"/>
  </w:num>
  <w:num w:numId="30" w16cid:durableId="503865263">
    <w:abstractNumId w:val="37"/>
  </w:num>
  <w:num w:numId="31" w16cid:durableId="1759979127">
    <w:abstractNumId w:val="18"/>
  </w:num>
  <w:num w:numId="32" w16cid:durableId="319579416">
    <w:abstractNumId w:val="24"/>
  </w:num>
  <w:num w:numId="33" w16cid:durableId="300429004">
    <w:abstractNumId w:val="35"/>
  </w:num>
  <w:num w:numId="34" w16cid:durableId="1204487783">
    <w:abstractNumId w:val="20"/>
  </w:num>
  <w:num w:numId="35" w16cid:durableId="530459932">
    <w:abstractNumId w:val="19"/>
  </w:num>
  <w:num w:numId="36" w16cid:durableId="1239709975">
    <w:abstractNumId w:val="25"/>
  </w:num>
  <w:num w:numId="37" w16cid:durableId="1567032391">
    <w:abstractNumId w:val="41"/>
  </w:num>
  <w:num w:numId="38" w16cid:durableId="1570264506">
    <w:abstractNumId w:val="44"/>
  </w:num>
  <w:num w:numId="39" w16cid:durableId="1362777760">
    <w:abstractNumId w:val="17"/>
  </w:num>
  <w:num w:numId="40" w16cid:durableId="621031758">
    <w:abstractNumId w:val="21"/>
  </w:num>
  <w:num w:numId="41" w16cid:durableId="120340984">
    <w:abstractNumId w:val="13"/>
  </w:num>
  <w:num w:numId="42" w16cid:durableId="1974678712">
    <w:abstractNumId w:val="40"/>
  </w:num>
  <w:num w:numId="43" w16cid:durableId="1469862422">
    <w:abstractNumId w:val="32"/>
  </w:num>
  <w:num w:numId="44" w16cid:durableId="253511040">
    <w:abstractNumId w:val="22"/>
  </w:num>
  <w:num w:numId="45" w16cid:durableId="2042702444">
    <w:abstractNumId w:val="1"/>
  </w:num>
  <w:num w:numId="46" w16cid:durableId="1549074761">
    <w:abstractNumId w:val="28"/>
  </w:num>
  <w:num w:numId="47" w16cid:durableId="380983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93C22"/>
    <w:rsid w:val="00103254"/>
    <w:rsid w:val="00171DB3"/>
    <w:rsid w:val="001D1A61"/>
    <w:rsid w:val="001F4698"/>
    <w:rsid w:val="001F6DC3"/>
    <w:rsid w:val="00227B51"/>
    <w:rsid w:val="002672FF"/>
    <w:rsid w:val="00294BB0"/>
    <w:rsid w:val="003009CE"/>
    <w:rsid w:val="00302EA2"/>
    <w:rsid w:val="00337535"/>
    <w:rsid w:val="0039051B"/>
    <w:rsid w:val="003C057F"/>
    <w:rsid w:val="0049214C"/>
    <w:rsid w:val="00505B20"/>
    <w:rsid w:val="005B5891"/>
    <w:rsid w:val="006042C6"/>
    <w:rsid w:val="006627F1"/>
    <w:rsid w:val="006E32D3"/>
    <w:rsid w:val="00710881"/>
    <w:rsid w:val="00744ADA"/>
    <w:rsid w:val="00746824"/>
    <w:rsid w:val="007F0940"/>
    <w:rsid w:val="007F131F"/>
    <w:rsid w:val="00885BE3"/>
    <w:rsid w:val="00895078"/>
    <w:rsid w:val="0099689D"/>
    <w:rsid w:val="009B5FE2"/>
    <w:rsid w:val="009E2E39"/>
    <w:rsid w:val="009F77A2"/>
    <w:rsid w:val="00A048F2"/>
    <w:rsid w:val="00A079E4"/>
    <w:rsid w:val="00A368A7"/>
    <w:rsid w:val="00AD08EB"/>
    <w:rsid w:val="00B16A28"/>
    <w:rsid w:val="00C11CE5"/>
    <w:rsid w:val="00C73E6A"/>
    <w:rsid w:val="00D31685"/>
    <w:rsid w:val="00D31E86"/>
    <w:rsid w:val="00DA6497"/>
    <w:rsid w:val="00E2118A"/>
    <w:rsid w:val="00EC3607"/>
    <w:rsid w:val="00F06C97"/>
    <w:rsid w:val="00F60B12"/>
    <w:rsid w:val="00F91B4A"/>
    <w:rsid w:val="00FD3B10"/>
    <w:rsid w:val="00FE1919"/>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31F"/>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13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F13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F13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F13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F13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13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13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13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F13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F13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13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F131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131F"/>
    <w:pPr>
      <w:ind w:left="720"/>
      <w:contextualSpacing/>
    </w:pPr>
  </w:style>
  <w:style w:type="character" w:styleId="Rykuspabraukimas">
    <w:name w:val="Intense Emphasis"/>
    <w:basedOn w:val="Numatytasispastraiposriftas"/>
    <w:uiPriority w:val="21"/>
    <w:qFormat/>
    <w:rsid w:val="007F131F"/>
    <w:rPr>
      <w:i/>
      <w:iCs/>
      <w:color w:val="0F4761" w:themeColor="accent1" w:themeShade="BF"/>
    </w:rPr>
  </w:style>
  <w:style w:type="paragraph" w:styleId="Iskirtacitata">
    <w:name w:val="Intense Quote"/>
    <w:basedOn w:val="prastasis"/>
    <w:next w:val="prastasis"/>
    <w:link w:val="IskirtacitataDiagrama"/>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F131F"/>
    <w:rPr>
      <w:i/>
      <w:iCs/>
      <w:color w:val="0F4761" w:themeColor="accent1" w:themeShade="BF"/>
    </w:rPr>
  </w:style>
  <w:style w:type="character" w:styleId="Rykinuoroda">
    <w:name w:val="Intense Reference"/>
    <w:basedOn w:val="Numatytasispastraiposriftas"/>
    <w:uiPriority w:val="32"/>
    <w:qFormat/>
    <w:rsid w:val="007F131F"/>
    <w:rPr>
      <w:b/>
      <w:bCs/>
      <w:smallCaps/>
      <w:color w:val="0F4761" w:themeColor="accent1" w:themeShade="BF"/>
      <w:spacing w:val="5"/>
    </w:rPr>
  </w:style>
  <w:style w:type="character" w:styleId="Puslapioinaosnuoroda">
    <w:name w:val="footnote reference"/>
    <w:basedOn w:val="Numatytasispastraiposriftas"/>
    <w:uiPriority w:val="99"/>
    <w:unhideWhenUsed/>
    <w:rsid w:val="007F131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131F"/>
  </w:style>
  <w:style w:type="paragraph" w:customStyle="1" w:styleId="Diagrama11">
    <w:name w:val="Diagrama11"/>
    <w:basedOn w:val="prastasis"/>
    <w:next w:val="Puslapioinaostekstas"/>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7F131F"/>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7F131F"/>
    <w:rPr>
      <w:sz w:val="20"/>
      <w:szCs w:val="20"/>
    </w:rPr>
  </w:style>
  <w:style w:type="character" w:customStyle="1" w:styleId="PuslapioinaostekstasDiagrama">
    <w:name w:val="Puslapio išnašos tekstas Diagrama"/>
    <w:basedOn w:val="Numatytasispastraiposriftas"/>
    <w:link w:val="Puslapioinaostekstas"/>
    <w:uiPriority w:val="99"/>
    <w:semiHidden/>
    <w:rsid w:val="007F131F"/>
    <w:rPr>
      <w:rFonts w:ascii="Times New Roman" w:hAnsi="Times New Roman"/>
      <w:kern w:val="0"/>
      <w:sz w:val="20"/>
      <w:szCs w:val="20"/>
      <w14:ligatures w14:val="none"/>
    </w:rPr>
  </w:style>
  <w:style w:type="character" w:styleId="Komentaronuoroda">
    <w:name w:val="annotation reference"/>
    <w:basedOn w:val="Numatytasispastraiposriftas"/>
    <w:uiPriority w:val="99"/>
    <w:semiHidden/>
    <w:unhideWhenUsed/>
    <w:rsid w:val="001D1A61"/>
    <w:rPr>
      <w:sz w:val="16"/>
      <w:szCs w:val="16"/>
    </w:rPr>
  </w:style>
  <w:style w:type="paragraph" w:styleId="Komentarotekstas">
    <w:name w:val="annotation text"/>
    <w:basedOn w:val="prastasis"/>
    <w:link w:val="KomentarotekstasDiagrama"/>
    <w:uiPriority w:val="99"/>
    <w:unhideWhenUsed/>
    <w:rsid w:val="001D1A61"/>
    <w:rPr>
      <w:sz w:val="20"/>
      <w:szCs w:val="20"/>
    </w:rPr>
  </w:style>
  <w:style w:type="character" w:customStyle="1" w:styleId="KomentarotekstasDiagrama">
    <w:name w:val="Komentaro tekstas Diagrama"/>
    <w:basedOn w:val="Numatytasispastraiposriftas"/>
    <w:link w:val="Komentarotekstas"/>
    <w:uiPriority w:val="99"/>
    <w:rsid w:val="001D1A61"/>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D1A61"/>
    <w:rPr>
      <w:b/>
      <w:bCs/>
    </w:rPr>
  </w:style>
  <w:style w:type="character" w:customStyle="1" w:styleId="KomentarotemaDiagrama">
    <w:name w:val="Komentaro tema Diagrama"/>
    <w:basedOn w:val="KomentarotekstasDiagrama"/>
    <w:link w:val="Komentarotema"/>
    <w:uiPriority w:val="99"/>
    <w:semiHidden/>
    <w:rsid w:val="001D1A61"/>
    <w:rPr>
      <w:rFonts w:ascii="Times New Roman" w:hAnsi="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6392</Words>
  <Characters>3644</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32</cp:revision>
  <dcterms:created xsi:type="dcterms:W3CDTF">2024-12-10T11:50:00Z</dcterms:created>
  <dcterms:modified xsi:type="dcterms:W3CDTF">2025-06-06T07:19:00Z</dcterms:modified>
</cp:coreProperties>
</file>