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422FCD05"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D9648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55DDE" w:rsidRDefault="00C006CB" w:rsidP="00A94226">
          <w:pPr>
            <w:spacing w:line="240" w:lineRule="auto"/>
            <w:jc w:val="center"/>
            <w:rPr>
              <w:rFonts w:ascii="Times New Roman" w:hAnsi="Times New Roman" w:cs="Times New Roman"/>
              <w:b/>
              <w:bCs/>
              <w:sz w:val="32"/>
              <w:szCs w:val="32"/>
            </w:rPr>
          </w:pPr>
          <w:r w:rsidRPr="00055DDE">
            <w:rPr>
              <w:rFonts w:ascii="Times New Roman" w:hAnsi="Times New Roman" w:cs="Times New Roman"/>
              <w:b/>
              <w:bCs/>
              <w:sz w:val="32"/>
              <w:szCs w:val="32"/>
            </w:rPr>
            <w:t xml:space="preserve">MAŽOS VERTĖS </w:t>
          </w:r>
          <w:r w:rsidR="00D526C8" w:rsidRPr="00055DDE">
            <w:rPr>
              <w:rFonts w:ascii="Times New Roman" w:hAnsi="Times New Roman" w:cs="Times New Roman"/>
              <w:b/>
              <w:bCs/>
              <w:sz w:val="32"/>
              <w:szCs w:val="32"/>
            </w:rPr>
            <w:t xml:space="preserve">VIEŠOJO PIRKIMO </w:t>
          </w:r>
        </w:p>
        <w:p w14:paraId="1D1BF965" w14:textId="0BCFFA17" w:rsidR="00D526C8" w:rsidRPr="00055DDE" w:rsidRDefault="00D526C8" w:rsidP="00A02956">
          <w:pPr>
            <w:spacing w:line="240" w:lineRule="auto"/>
            <w:ind w:firstLine="0"/>
            <w:jc w:val="center"/>
            <w:rPr>
              <w:rFonts w:ascii="Times New Roman" w:hAnsi="Times New Roman" w:cs="Times New Roman"/>
              <w:b/>
              <w:bCs/>
              <w:sz w:val="32"/>
              <w:szCs w:val="32"/>
            </w:rPr>
          </w:pPr>
          <w:r w:rsidRPr="00055DDE">
            <w:rPr>
              <w:rFonts w:ascii="Times New Roman" w:hAnsi="Times New Roman" w:cs="Times New Roman"/>
              <w:b/>
              <w:bCs/>
              <w:sz w:val="32"/>
              <w:szCs w:val="32"/>
            </w:rPr>
            <w:t>„</w:t>
          </w:r>
          <w:r w:rsidR="00794054">
            <w:rPr>
              <w:rFonts w:ascii="Times New Roman" w:hAnsi="Times New Roman" w:cs="Times New Roman"/>
              <w:b/>
              <w:bCs/>
              <w:sz w:val="32"/>
              <w:szCs w:val="32"/>
            </w:rPr>
            <w:t>KOMPLEKSINĖS UŽIMTUMO SKATINIMO IR MOTYVAVIMO PASLAUGOS</w:t>
          </w:r>
          <w:r w:rsidRPr="00055DDE">
            <w:rPr>
              <w:rFonts w:ascii="Times New Roman" w:hAnsi="Times New Roman" w:cs="Times New Roman"/>
              <w:b/>
              <w:bCs/>
              <w:sz w:val="32"/>
              <w:szCs w:val="32"/>
            </w:rPr>
            <w:t>“</w:t>
          </w:r>
        </w:p>
        <w:p w14:paraId="18ACC6AD" w14:textId="7E970EB8" w:rsidR="00D526C8" w:rsidRPr="00055DDE" w:rsidRDefault="00DF1318" w:rsidP="00CE4BA5">
          <w:pPr>
            <w:spacing w:after="120" w:line="240" w:lineRule="auto"/>
            <w:ind w:firstLine="0"/>
            <w:contextualSpacing/>
            <w:jc w:val="center"/>
            <w:rPr>
              <w:rFonts w:ascii="Times New Roman" w:hAnsi="Times New Roman" w:cs="Times New Roman"/>
              <w:b/>
              <w:bCs/>
              <w:sz w:val="32"/>
              <w:szCs w:val="32"/>
            </w:rPr>
          </w:pPr>
          <w:r w:rsidRPr="00055DDE">
            <w:rPr>
              <w:rFonts w:ascii="Times New Roman" w:hAnsi="Times New Roman" w:cs="Times New Roman"/>
              <w:b/>
              <w:bCs/>
              <w:sz w:val="32"/>
              <w:szCs w:val="32"/>
            </w:rPr>
            <w:t>SKELBIAM</w:t>
          </w:r>
          <w:r w:rsidR="0019623B" w:rsidRPr="00055DDE">
            <w:rPr>
              <w:rFonts w:ascii="Times New Roman" w:hAnsi="Times New Roman" w:cs="Times New Roman"/>
              <w:b/>
              <w:bCs/>
              <w:sz w:val="32"/>
              <w:szCs w:val="32"/>
            </w:rPr>
            <w:t>OS APKLAUSOS</w:t>
          </w:r>
          <w:r w:rsidR="00D526C8" w:rsidRPr="00055DDE">
            <w:rPr>
              <w:rFonts w:ascii="Times New Roman" w:hAnsi="Times New Roman" w:cs="Times New Roman"/>
              <w:b/>
              <w:bCs/>
              <w:sz w:val="32"/>
              <w:szCs w:val="32"/>
            </w:rPr>
            <w:t xml:space="preserve"> </w:t>
          </w:r>
          <w:r w:rsidR="00E861F5" w:rsidRPr="00055DDE">
            <w:rPr>
              <w:rFonts w:ascii="Times New Roman" w:hAnsi="Times New Roman" w:cs="Times New Roman"/>
              <w:b/>
              <w:bCs/>
              <w:sz w:val="32"/>
              <w:szCs w:val="32"/>
            </w:rPr>
            <w:t xml:space="preserve">SPECIALIOSIOS </w:t>
          </w:r>
          <w:r w:rsidR="00D526C8" w:rsidRPr="00055DDE">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340FF2A7"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D96484">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794054">
            <w:rPr>
              <w:rFonts w:ascii="Times New Roman" w:hAnsi="Times New Roman" w:cs="Times New Roman"/>
              <w:sz w:val="24"/>
              <w:szCs w:val="24"/>
            </w:rPr>
            <w:t>6</w:t>
          </w:r>
          <w:r w:rsidR="00A94226">
            <w:rPr>
              <w:rFonts w:ascii="Times New Roman" w:hAnsi="Times New Roman" w:cs="Times New Roman"/>
              <w:sz w:val="24"/>
              <w:szCs w:val="24"/>
              <w:lang w:val="en-US"/>
            </w:rPr>
            <w:t>-</w:t>
          </w:r>
        </w:p>
        <w:p w14:paraId="20AEA50B" w14:textId="3DC445DE"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96484">
            <w:rPr>
              <w:rFonts w:ascii="Times New Roman" w:hAnsi="Times New Roman" w:cs="Times New Roman"/>
              <w:color w:val="000000"/>
              <w:sz w:val="24"/>
              <w:szCs w:val="24"/>
            </w:rPr>
            <w:t>-</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9E300E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7EBC33CC" w14:textId="255DFFC1"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55EF41D3" w14:textId="66A1825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B10A4">
            <w:rPr>
              <w:rFonts w:ascii="Times New Roman" w:hAnsi="Times New Roman" w:cs="Times New Roman"/>
              <w:sz w:val="24"/>
              <w:szCs w:val="24"/>
            </w:rPr>
            <w:t>5</w:t>
          </w:r>
        </w:p>
        <w:p w14:paraId="4B0B92F3" w14:textId="0D9361BD"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B10A4">
            <w:rPr>
              <w:rFonts w:ascii="Times New Roman" w:hAnsi="Times New Roman" w:cs="Times New Roman"/>
              <w:sz w:val="24"/>
              <w:szCs w:val="24"/>
            </w:rPr>
            <w:t>5</w:t>
          </w:r>
        </w:p>
        <w:p w14:paraId="5BF39967" w14:textId="31E42764"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04D77214" w14:textId="4C20DD73"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788A7848" w14:textId="63369F95"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B10A4">
            <w:rPr>
              <w:rFonts w:ascii="Times New Roman" w:hAnsi="Times New Roman" w:cs="Times New Roman"/>
              <w:sz w:val="24"/>
              <w:szCs w:val="24"/>
            </w:rPr>
            <w:t>8</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1E645DC2"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4A5525">
            <w:rPr>
              <w:rFonts w:ascii="Times New Roman" w:hAnsi="Times New Roman" w:cs="Times New Roman"/>
              <w:sz w:val="24"/>
              <w:szCs w:val="24"/>
            </w:rPr>
            <w:t>.</w:t>
          </w:r>
          <w:r w:rsidR="00CB6C6E">
            <w:rPr>
              <w:rFonts w:ascii="Times New Roman" w:hAnsi="Times New Roman" w:cs="Times New Roman"/>
              <w:sz w:val="24"/>
              <w:szCs w:val="24"/>
            </w:rPr>
            <w:t xml:space="preserve">.. </w:t>
          </w:r>
          <w:r w:rsidR="00D63F4D">
            <w:rPr>
              <w:rFonts w:ascii="Times New Roman" w:hAnsi="Times New Roman" w:cs="Times New Roman"/>
              <w:sz w:val="24"/>
              <w:szCs w:val="24"/>
            </w:rPr>
            <w:t>8</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74CE4AE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91325" w:rsidRPr="00100CA3">
        <w:rPr>
          <w:rFonts w:ascii="Times New Roman" w:hAnsi="Times New Roman" w:cs="Times New Roman"/>
          <w:sz w:val="24"/>
          <w:szCs w:val="24"/>
        </w:rPr>
        <w:t xml:space="preserve">Atliekamas žaliasis pirkimas. Pirkimas vykdomas vadovaujantis </w:t>
      </w:r>
      <w:r w:rsidR="00891325"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91325"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91325" w:rsidRPr="00946B8B">
        <w:rPr>
          <w:rFonts w:ascii="Times New Roman" w:hAnsi="Times New Roman" w:cs="Times New Roman"/>
          <w:sz w:val="24"/>
          <w:szCs w:val="24"/>
        </w:rPr>
        <w:t xml:space="preserve">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D131C">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91325">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91325">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27C07027"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E45DA5">
        <w:rPr>
          <w:rFonts w:ascii="Times New Roman" w:hAnsi="Times New Roman" w:cs="Times New Roman"/>
          <w:i/>
          <w:iCs/>
          <w:sz w:val="24"/>
          <w:szCs w:val="24"/>
        </w:rPr>
        <w:t>kompleksines užimtumo skatinimo ir motyvavimo paslaugas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6D2F2FCB"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4C6819" w:rsidRPr="00315273">
        <w:rPr>
          <w:rFonts w:ascii="Times New Roman" w:hAnsi="Times New Roman" w:cs="Times New Roman"/>
          <w:sz w:val="24"/>
          <w:szCs w:val="24"/>
        </w:rPr>
        <w:t xml:space="preserve">Pirkimo objektas skaidomas į </w:t>
      </w:r>
      <w:r w:rsidR="004C6819">
        <w:rPr>
          <w:rFonts w:ascii="Times New Roman" w:hAnsi="Times New Roman" w:cs="Times New Roman"/>
          <w:sz w:val="24"/>
          <w:szCs w:val="24"/>
        </w:rPr>
        <w:t>2 pirkimo</w:t>
      </w:r>
      <w:r w:rsidR="004C6819" w:rsidRPr="00315273">
        <w:rPr>
          <w:rFonts w:ascii="Times New Roman" w:hAnsi="Times New Roman" w:cs="Times New Roman"/>
          <w:i/>
          <w:iCs/>
          <w:sz w:val="24"/>
          <w:szCs w:val="24"/>
        </w:rPr>
        <w:t xml:space="preserve"> </w:t>
      </w:r>
      <w:r w:rsidR="004C6819" w:rsidRPr="00315273">
        <w:rPr>
          <w:rFonts w:ascii="Times New Roman" w:hAnsi="Times New Roman" w:cs="Times New Roman"/>
          <w:sz w:val="24"/>
          <w:szCs w:val="24"/>
        </w:rPr>
        <w:t>dalis, kurių apimtys ir dalykai, reikalavimai ir techninės specifikacijos apibrėžtos pirkimo sąlygų 2 prieduose (kiekvienai daliai atskirai). Perkančioji organizacija sudarys atskiras sutartis dėl pirkimo dalių, dėl kurių laimėtoju nustatytas tas pats tiekėjas.</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00A0210E" w:rsidR="00BD3268" w:rsidRDefault="00BD3268" w:rsidP="00BD3268">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CD7A25">
        <w:rPr>
          <w:rFonts w:ascii="Times New Roman" w:hAnsi="Times New Roman" w:cs="Times New Roman"/>
          <w:b/>
          <w:bCs/>
          <w:sz w:val="24"/>
          <w:szCs w:val="24"/>
        </w:rPr>
        <w:t>dokumentai pateikiami kartu su pasiūlymu</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XSpec="center" w:tblpY="736"/>
        <w:tblW w:w="9937" w:type="dxa"/>
        <w:tblCellMar>
          <w:left w:w="0" w:type="dxa"/>
          <w:right w:w="0" w:type="dxa"/>
        </w:tblCellMar>
        <w:tblLook w:val="04A0" w:firstRow="1" w:lastRow="0" w:firstColumn="1" w:lastColumn="0" w:noHBand="0" w:noVBand="1"/>
      </w:tblPr>
      <w:tblGrid>
        <w:gridCol w:w="779"/>
        <w:gridCol w:w="4740"/>
        <w:gridCol w:w="4418"/>
      </w:tblGrid>
      <w:tr w:rsidR="00E45DA5" w:rsidRPr="00ED46CF" w14:paraId="28D8876E" w14:textId="77777777" w:rsidTr="00AF7F79">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249BE" w14:textId="77777777" w:rsidR="00E45DA5" w:rsidRPr="00ED46CF" w:rsidRDefault="00E45DA5" w:rsidP="00AF7F79">
            <w:pPr>
              <w:spacing w:line="240" w:lineRule="auto"/>
              <w:ind w:firstLine="22"/>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lastRenderedPageBreak/>
              <w:t>Eil. Nr.</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73BD1E" w14:textId="77777777" w:rsidR="00E45DA5" w:rsidRPr="00ED46CF" w:rsidRDefault="00E45DA5" w:rsidP="00AF7F79">
            <w:pPr>
              <w:spacing w:line="240" w:lineRule="auto"/>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Kvalifikacijos reikalavimai</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2AD921" w14:textId="77777777" w:rsidR="00E45DA5" w:rsidRPr="00ED46CF" w:rsidRDefault="00E45DA5" w:rsidP="00AF7F79">
            <w:pPr>
              <w:spacing w:line="240" w:lineRule="auto"/>
              <w:ind w:firstLine="0"/>
              <w:jc w:val="center"/>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Patvirtinančių dokumentų sąrašas</w:t>
            </w:r>
          </w:p>
        </w:tc>
      </w:tr>
      <w:tr w:rsidR="00E45DA5" w:rsidRPr="00ED46CF" w14:paraId="71951E64" w14:textId="77777777" w:rsidTr="00AF7F79">
        <w:trPr>
          <w:trHeight w:val="260"/>
        </w:trPr>
        <w:tc>
          <w:tcPr>
            <w:tcW w:w="99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D04288" w14:textId="77777777" w:rsidR="00E45DA5" w:rsidRPr="00ED46CF" w:rsidRDefault="00E45DA5" w:rsidP="00AF7F79">
            <w:pPr>
              <w:spacing w:line="240" w:lineRule="auto"/>
              <w:jc w:val="center"/>
              <w:rPr>
                <w:rFonts w:ascii="Times New Roman" w:eastAsia="Calibri" w:hAnsi="Times New Roman" w:cs="Times New Roman"/>
                <w:b/>
                <w:bCs/>
                <w:i/>
                <w:iCs/>
                <w:sz w:val="24"/>
                <w:szCs w:val="24"/>
              </w:rPr>
            </w:pPr>
            <w:r w:rsidRPr="00ED46CF">
              <w:rPr>
                <w:rFonts w:ascii="Times New Roman" w:eastAsia="Calibri" w:hAnsi="Times New Roman" w:cs="Times New Roman"/>
                <w:b/>
                <w:bCs/>
                <w:i/>
                <w:iCs/>
                <w:sz w:val="24"/>
                <w:szCs w:val="24"/>
              </w:rPr>
              <w:t>Techninio ir profesinio pajėgumo reikalavimai</w:t>
            </w:r>
          </w:p>
        </w:tc>
      </w:tr>
      <w:tr w:rsidR="00E45DA5" w:rsidRPr="00ED46CF" w14:paraId="04BEBE1D" w14:textId="77777777" w:rsidTr="00AF7F79">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BCB02" w14:textId="77777777" w:rsidR="00E45DA5" w:rsidRPr="00ED46CF" w:rsidRDefault="00E45DA5" w:rsidP="00AF7F79">
            <w:pPr>
              <w:spacing w:line="240" w:lineRule="auto"/>
              <w:ind w:firstLine="22"/>
              <w:rPr>
                <w:rFonts w:ascii="Times New Roman" w:eastAsia="Calibri" w:hAnsi="Times New Roman" w:cs="Times New Roman"/>
                <w:sz w:val="24"/>
                <w:szCs w:val="24"/>
              </w:rPr>
            </w:pPr>
            <w:r w:rsidRPr="00ED46CF">
              <w:rPr>
                <w:rFonts w:ascii="Times New Roman" w:eastAsia="Calibri" w:hAnsi="Times New Roman" w:cs="Times New Roman"/>
                <w:sz w:val="24"/>
                <w:szCs w:val="24"/>
              </w:rPr>
              <w:t>3.1.1.</w:t>
            </w:r>
          </w:p>
        </w:tc>
        <w:tc>
          <w:tcPr>
            <w:tcW w:w="4740" w:type="dxa"/>
            <w:tcBorders>
              <w:top w:val="nil"/>
              <w:left w:val="nil"/>
              <w:bottom w:val="single" w:sz="8" w:space="0" w:color="auto"/>
              <w:right w:val="single" w:sz="8" w:space="0" w:color="auto"/>
            </w:tcBorders>
            <w:tcMar>
              <w:top w:w="0" w:type="dxa"/>
              <w:left w:w="108" w:type="dxa"/>
              <w:bottom w:w="0" w:type="dxa"/>
              <w:right w:w="108" w:type="dxa"/>
            </w:tcMar>
          </w:tcPr>
          <w:p w14:paraId="3F67B5C3" w14:textId="68019339" w:rsidR="00E45DA5" w:rsidRPr="00ED46CF" w:rsidRDefault="00E45DA5" w:rsidP="00AF7F79">
            <w:pPr>
              <w:spacing w:line="240" w:lineRule="auto"/>
              <w:ind w:firstLine="0"/>
              <w:rPr>
                <w:rFonts w:ascii="Times New Roman" w:eastAsia="Calibri" w:hAnsi="Times New Roman" w:cs="Times New Roman"/>
                <w:sz w:val="24"/>
                <w:szCs w:val="24"/>
              </w:rPr>
            </w:pPr>
            <w:r w:rsidRPr="004C24D7">
              <w:rPr>
                <w:rFonts w:ascii="Times New Roman" w:hAnsi="Times New Roman" w:cs="Times New Roman"/>
                <w:bCs/>
                <w:sz w:val="24"/>
                <w:szCs w:val="24"/>
              </w:rPr>
              <w:t xml:space="preserve">Tiekėjas, </w:t>
            </w:r>
            <w:r w:rsidRPr="004C24D7">
              <w:rPr>
                <w:rFonts w:ascii="Times New Roman"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sidRPr="00ED46CF">
              <w:rPr>
                <w:rFonts w:ascii="Times New Roman" w:eastAsia="Calibri" w:hAnsi="Times New Roman" w:cs="Times New Roman"/>
                <w:color w:val="000000"/>
                <w:sz w:val="24"/>
                <w:szCs w:val="24"/>
              </w:rPr>
              <w:t xml:space="preserve"> turi pasiūlyti bent 1 (vieną) specialistą</w:t>
            </w:r>
            <w:r w:rsidRPr="00ED46CF">
              <w:rPr>
                <w:rFonts w:ascii="Times New Roman" w:eastAsia="Calibri" w:hAnsi="Times New Roman" w:cs="Times New Roman"/>
                <w:sz w:val="24"/>
                <w:szCs w:val="24"/>
              </w:rPr>
              <w:t xml:space="preserve"> kuris</w:t>
            </w:r>
            <w:r w:rsidRPr="00ED46CF">
              <w:rPr>
                <w:rFonts w:ascii="Times New Roman" w:eastAsia="Calibri" w:hAnsi="Times New Roman" w:cs="Times New Roman"/>
                <w:color w:val="000000"/>
                <w:sz w:val="24"/>
                <w:szCs w:val="24"/>
              </w:rPr>
              <w:t>:</w:t>
            </w:r>
            <w:r w:rsidRPr="00ED46CF">
              <w:rPr>
                <w:rFonts w:ascii="Times New Roman" w:eastAsia="Calibri" w:hAnsi="Times New Roman" w:cs="Times New Roman"/>
                <w:bCs/>
                <w:sz w:val="24"/>
                <w:szCs w:val="24"/>
              </w:rPr>
              <w:t xml:space="preserve"> </w:t>
            </w:r>
          </w:p>
          <w:p w14:paraId="08B4CFDD" w14:textId="77777777" w:rsidR="00E45DA5" w:rsidRDefault="00E45DA5" w:rsidP="00AF7F79">
            <w:pPr>
              <w:spacing w:line="240" w:lineRule="auto"/>
              <w:ind w:firstLine="377"/>
              <w:contextualSpacing/>
              <w:rPr>
                <w:rFonts w:ascii="Times New Roman" w:eastAsia="Calibri" w:hAnsi="Times New Roman" w:cs="Times New Roman"/>
                <w:bCs/>
                <w:sz w:val="24"/>
                <w:szCs w:val="24"/>
              </w:rPr>
            </w:pPr>
            <w:r w:rsidRPr="00CC7F24">
              <w:rPr>
                <w:rFonts w:ascii="Times New Roman" w:eastAsia="Calibri" w:hAnsi="Times New Roman" w:cs="Times New Roman"/>
                <w:bCs/>
                <w:sz w:val="24"/>
                <w:szCs w:val="24"/>
              </w:rPr>
              <w:t xml:space="preserve">turi ne žemesnį kaip aukštąjį universitetinį išsilavinimą su bakalauro kvalifikaciniu laipsniu ar jam prilygintą išsilavinimą arba aukštąjį koleginį išsilavinimą su profesinio bakalauro kvalifikaciniu laipsniu ir  </w:t>
            </w:r>
            <w:r>
              <w:rPr>
                <w:rFonts w:ascii="Times New Roman" w:eastAsia="Calibri" w:hAnsi="Times New Roman" w:cs="Times New Roman"/>
                <w:bCs/>
                <w:sz w:val="24"/>
                <w:szCs w:val="24"/>
              </w:rPr>
              <w:t xml:space="preserve">būti baigęs ekonomikos krypties studijas. </w:t>
            </w:r>
          </w:p>
          <w:p w14:paraId="1B96FDF2" w14:textId="77777777" w:rsidR="00E45DA5" w:rsidRDefault="00E45DA5" w:rsidP="00AF7F79">
            <w:pPr>
              <w:spacing w:line="240" w:lineRule="auto"/>
              <w:ind w:firstLine="377"/>
              <w:contextualSpacing/>
              <w:rPr>
                <w:rFonts w:ascii="Times New Roman" w:eastAsia="Calibri" w:hAnsi="Times New Roman" w:cs="Times New Roman"/>
                <w:bCs/>
                <w:sz w:val="24"/>
                <w:szCs w:val="24"/>
              </w:rPr>
            </w:pPr>
            <w:r w:rsidRPr="00CC7F24">
              <w:rPr>
                <w:rFonts w:ascii="Times New Roman" w:eastAsia="Calibri" w:hAnsi="Times New Roman" w:cs="Times New Roman"/>
                <w:bCs/>
                <w:sz w:val="24"/>
                <w:szCs w:val="24"/>
              </w:rPr>
              <w:t xml:space="preserve">turėti ne mažesnę kaip </w:t>
            </w:r>
            <w:r>
              <w:rPr>
                <w:rFonts w:ascii="Times New Roman" w:eastAsia="Calibri" w:hAnsi="Times New Roman" w:cs="Times New Roman"/>
                <w:bCs/>
                <w:sz w:val="24"/>
                <w:szCs w:val="24"/>
              </w:rPr>
              <w:t>12</w:t>
            </w:r>
            <w:r w:rsidRPr="00CC7F24">
              <w:rPr>
                <w:rFonts w:ascii="Times New Roman" w:eastAsia="Calibri" w:hAnsi="Times New Roman" w:cs="Times New Roman"/>
                <w:bCs/>
                <w:sz w:val="24"/>
                <w:szCs w:val="24"/>
              </w:rPr>
              <w:t xml:space="preserve"> mėnesių trukmės* darbo patirtį teikiant  </w:t>
            </w:r>
            <w:r>
              <w:rPr>
                <w:rFonts w:ascii="Times New Roman" w:eastAsia="Calibri" w:hAnsi="Times New Roman" w:cs="Times New Roman"/>
                <w:bCs/>
                <w:sz w:val="24"/>
                <w:szCs w:val="24"/>
              </w:rPr>
              <w:t>finansinio raštingumo paslaugas bedarbiams ar darbo rinkai besirengiantiems asmenims</w:t>
            </w:r>
            <w:r w:rsidRPr="00CC7F24">
              <w:rPr>
                <w:rFonts w:ascii="Times New Roman" w:eastAsia="Calibri" w:hAnsi="Times New Roman" w:cs="Times New Roman"/>
                <w:bCs/>
                <w:sz w:val="24"/>
                <w:szCs w:val="24"/>
              </w:rPr>
              <w:t>.</w:t>
            </w:r>
          </w:p>
          <w:p w14:paraId="0A98EA49" w14:textId="77777777" w:rsidR="00E45DA5" w:rsidRPr="00ED46CF" w:rsidRDefault="00E45DA5" w:rsidP="00AF7F79">
            <w:pPr>
              <w:spacing w:line="240" w:lineRule="auto"/>
              <w:ind w:firstLine="377"/>
              <w:contextualSpacing/>
              <w:rPr>
                <w:rFonts w:ascii="Times New Roman" w:eastAsia="Calibri" w:hAnsi="Times New Roman" w:cs="Times New Roman"/>
                <w:color w:val="000000"/>
                <w:sz w:val="24"/>
                <w:szCs w:val="24"/>
              </w:rPr>
            </w:pPr>
            <w:r w:rsidRPr="00ED46CF">
              <w:rPr>
                <w:rFonts w:ascii="Times New Roman" w:eastAsia="Calibri" w:hAnsi="Times New Roman" w:cs="Times New Roman"/>
                <w:color w:val="000000"/>
                <w:sz w:val="24"/>
                <w:szCs w:val="24"/>
              </w:rPr>
              <w:t xml:space="preserve">*trukmė skaičiuojama mėnesiais ir apvalinama mėnesių tikslumu, t. y. vertinama tik faktiškai turima patirtis, jei specialisto turima patirtis pvz., apima </w:t>
            </w:r>
            <w:r>
              <w:rPr>
                <w:rFonts w:ascii="Times New Roman" w:eastAsia="Calibri" w:hAnsi="Times New Roman" w:cs="Times New Roman"/>
                <w:color w:val="000000"/>
                <w:sz w:val="24"/>
                <w:szCs w:val="24"/>
              </w:rPr>
              <w:t>11</w:t>
            </w:r>
            <w:r w:rsidRPr="00ED46CF">
              <w:rPr>
                <w:rFonts w:ascii="Times New Roman" w:eastAsia="Calibri" w:hAnsi="Times New Roman" w:cs="Times New Roman"/>
                <w:color w:val="000000"/>
                <w:sz w:val="24"/>
                <w:szCs w:val="24"/>
              </w:rPr>
              <w:t xml:space="preserve"> mėnesi</w:t>
            </w:r>
            <w:r>
              <w:rPr>
                <w:rFonts w:ascii="Times New Roman" w:eastAsia="Calibri" w:hAnsi="Times New Roman" w:cs="Times New Roman"/>
                <w:color w:val="000000"/>
                <w:sz w:val="24"/>
                <w:szCs w:val="24"/>
              </w:rPr>
              <w:t>ų</w:t>
            </w:r>
            <w:r w:rsidRPr="00ED46CF">
              <w:rPr>
                <w:rFonts w:ascii="Times New Roman" w:eastAsia="Calibri" w:hAnsi="Times New Roman" w:cs="Times New Roman"/>
                <w:color w:val="000000"/>
                <w:sz w:val="24"/>
                <w:szCs w:val="24"/>
              </w:rPr>
              <w:t xml:space="preserve"> ir 3 savaites, bus laikoma, kad specialistas turi </w:t>
            </w:r>
            <w:r>
              <w:rPr>
                <w:rFonts w:ascii="Times New Roman" w:eastAsia="Calibri" w:hAnsi="Times New Roman" w:cs="Times New Roman"/>
                <w:color w:val="000000"/>
                <w:sz w:val="24"/>
                <w:szCs w:val="24"/>
              </w:rPr>
              <w:t>24</w:t>
            </w:r>
            <w:r w:rsidRPr="00ED46CF">
              <w:rPr>
                <w:rFonts w:ascii="Times New Roman" w:eastAsia="Calibri" w:hAnsi="Times New Roman" w:cs="Times New Roman"/>
                <w:color w:val="000000"/>
                <w:sz w:val="24"/>
                <w:szCs w:val="24"/>
              </w:rPr>
              <w:t xml:space="preserve"> mėnesių patirtį. </w:t>
            </w:r>
          </w:p>
          <w:p w14:paraId="27609CEE" w14:textId="77777777" w:rsidR="00E45DA5" w:rsidRPr="00ED46CF" w:rsidRDefault="00E45DA5" w:rsidP="00AF7F79">
            <w:pPr>
              <w:spacing w:line="240" w:lineRule="auto"/>
              <w:rPr>
                <w:rFonts w:ascii="Times New Roman" w:eastAsia="Calibri" w:hAnsi="Times New Roman" w:cs="Times New Roman"/>
                <w:sz w:val="24"/>
                <w:szCs w:val="24"/>
              </w:rPr>
            </w:pPr>
          </w:p>
          <w:p w14:paraId="407128F5" w14:textId="77777777" w:rsidR="00E45DA5" w:rsidRPr="00ED46CF" w:rsidRDefault="00E45DA5" w:rsidP="00AF7F79">
            <w:pPr>
              <w:spacing w:line="240" w:lineRule="auto"/>
              <w:rPr>
                <w:rFonts w:ascii="Times New Roman" w:eastAsia="Calibri" w:hAnsi="Times New Roman" w:cs="Times New Roman"/>
                <w:b/>
                <w:bCs/>
                <w:sz w:val="24"/>
                <w:szCs w:val="24"/>
              </w:rPr>
            </w:pPr>
            <w:r w:rsidRPr="00ED46CF">
              <w:rPr>
                <w:rFonts w:ascii="Times New Roman" w:eastAsia="Calibri" w:hAnsi="Times New Roman" w:cs="Times New Roman"/>
                <w:b/>
                <w:bCs/>
                <w:sz w:val="24"/>
                <w:szCs w:val="24"/>
              </w:rPr>
              <w:t>Pastabos:</w:t>
            </w:r>
          </w:p>
          <w:p w14:paraId="503D1851" w14:textId="77777777" w:rsidR="00E45DA5" w:rsidRPr="00ED46CF" w:rsidRDefault="00E45DA5" w:rsidP="00E45DA5">
            <w:pPr>
              <w:numPr>
                <w:ilvl w:val="0"/>
                <w:numId w:val="62"/>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jeigu pasiūlymą teikia ūkio subjektų grupė – reikalavimą turi atitikti ūkio subjektų grupės nario (-</w:t>
            </w:r>
            <w:proofErr w:type="spellStart"/>
            <w:r w:rsidRPr="00ED46CF">
              <w:rPr>
                <w:rFonts w:ascii="Times New Roman" w:eastAsia="Calibri" w:hAnsi="Times New Roman" w:cs="Times New Roman"/>
                <w:sz w:val="24"/>
                <w:szCs w:val="24"/>
              </w:rPr>
              <w:t>ių</w:t>
            </w:r>
            <w:proofErr w:type="spellEnd"/>
            <w:r w:rsidRPr="00ED46CF">
              <w:rPr>
                <w:rFonts w:ascii="Times New Roman" w:eastAsia="Calibri" w:hAnsi="Times New Roman" w:cs="Times New Roman"/>
                <w:sz w:val="24"/>
                <w:szCs w:val="24"/>
              </w:rPr>
              <w:t>) specialistai, atsižvelgiant į jų prisiimamus įsipareigojimus pirkimo sutarčiai vykdyti;</w:t>
            </w:r>
          </w:p>
          <w:p w14:paraId="52DAC90C" w14:textId="77777777" w:rsidR="00E45DA5" w:rsidRPr="00ED46CF" w:rsidRDefault="00E45DA5" w:rsidP="00E45DA5">
            <w:pPr>
              <w:numPr>
                <w:ilvl w:val="0"/>
                <w:numId w:val="62"/>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tiekėjas gali remtis kitų ūkio subjektų pajėgumais tik tuo atveju, jeigu tie subjektai (jų darbuotojai) patys vykdys tą pirkimo sutarties dalį, kuriai reikia jų turimų pajėgumų;</w:t>
            </w:r>
          </w:p>
          <w:p w14:paraId="2E5FA13C" w14:textId="77777777" w:rsidR="00E45DA5" w:rsidRPr="00ED46CF" w:rsidRDefault="00E45DA5" w:rsidP="00E45DA5">
            <w:pPr>
              <w:numPr>
                <w:ilvl w:val="0"/>
                <w:numId w:val="62"/>
              </w:numPr>
              <w:tabs>
                <w:tab w:val="left" w:pos="377"/>
              </w:tabs>
              <w:spacing w:line="240" w:lineRule="auto"/>
              <w:ind w:left="0" w:firstLine="94"/>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subtiekėjai – jei tiekėjas (pas jį dirbantys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5B94667" w14:textId="77777777" w:rsidR="00E45DA5" w:rsidRPr="00ED46CF" w:rsidRDefault="00E45DA5" w:rsidP="00E45DA5">
            <w:pPr>
              <w:numPr>
                <w:ilvl w:val="0"/>
                <w:numId w:val="62"/>
              </w:numPr>
              <w:tabs>
                <w:tab w:val="left" w:pos="235"/>
              </w:tabs>
              <w:spacing w:line="240" w:lineRule="auto"/>
              <w:ind w:left="0" w:firstLine="94"/>
              <w:contextualSpacing/>
              <w:rPr>
                <w:rFonts w:ascii="Times New Roman" w:eastAsia="Calibri" w:hAnsi="Times New Roman" w:cs="Times New Roman"/>
                <w:sz w:val="24"/>
                <w:szCs w:val="24"/>
              </w:rPr>
            </w:pPr>
            <w:r>
              <w:rPr>
                <w:rFonts w:ascii="Times New Roman" w:eastAsia="Calibri" w:hAnsi="Times New Roman" w:cs="Times New Roman"/>
                <w:sz w:val="24"/>
                <w:szCs w:val="24"/>
              </w:rPr>
              <w:t>k</w:t>
            </w:r>
            <w:r w:rsidRPr="00ED46CF">
              <w:rPr>
                <w:rFonts w:ascii="Times New Roman" w:eastAsia="Calibri" w:hAnsi="Times New Roman" w:cs="Times New Roman"/>
                <w:sz w:val="24"/>
                <w:szCs w:val="24"/>
              </w:rPr>
              <w:t xml:space="preserve">vazisubtiekėjas - </w:t>
            </w:r>
            <w:r w:rsidRPr="00ED46CF">
              <w:rPr>
                <w:rFonts w:ascii="Times New Roman" w:eastAsia="Calibri" w:hAnsi="Times New Roman" w:cs="Times New Roman"/>
                <w:color w:val="000000"/>
              </w:rPr>
              <w:t xml:space="preserve"> </w:t>
            </w:r>
            <w:r w:rsidRPr="00ED46CF">
              <w:rPr>
                <w:rFonts w:ascii="Times New Roman" w:eastAsia="Calibri" w:hAnsi="Times New Roman" w:cs="Times New Roman"/>
                <w:color w:val="000000"/>
                <w:sz w:val="24"/>
                <w:szCs w:val="24"/>
              </w:rPr>
              <w:t xml:space="preserve">specialistas, kurio kvalifikacija tiekėjas remiasi, ir kuris pasiūlymo teikimo metu dar nėra tiekėjo, ūkio subjekto, kurio pajėgumais tiekėjas remiasi, </w:t>
            </w:r>
            <w:r w:rsidRPr="00ED46CF">
              <w:rPr>
                <w:rFonts w:ascii="Times New Roman" w:eastAsia="Calibri" w:hAnsi="Times New Roman" w:cs="Times New Roman"/>
                <w:color w:val="000000"/>
                <w:sz w:val="24"/>
                <w:szCs w:val="24"/>
              </w:rPr>
              <w:lastRenderedPageBreak/>
              <w:t>darbuotojas, tačiau jį ketinama įdarbinti, jei pasiūlymas bus pripažintas laimėjusiu.</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4FCE9B75" w14:textId="6CC6BA1A" w:rsidR="00E45DA5" w:rsidRPr="00ED46CF" w:rsidRDefault="00E45DA5" w:rsidP="00AF7F79">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lastRenderedPageBreak/>
              <w:t xml:space="preserve">1. Tiekėjo vadovo ar kito tiekėjo įgalioto atstovo parašu patvirtintas specialistų, kurie bus atsakingi už pirkimo sutarties vykdymą sąrašas (pirkimo sąlygų </w:t>
            </w:r>
            <w:r>
              <w:rPr>
                <w:rFonts w:ascii="Times New Roman" w:eastAsia="Calibri" w:hAnsi="Times New Roman" w:cs="Times New Roman"/>
                <w:sz w:val="24"/>
                <w:szCs w:val="24"/>
              </w:rPr>
              <w:t>4</w:t>
            </w:r>
            <w:r w:rsidRPr="00ED46CF">
              <w:rPr>
                <w:rFonts w:ascii="Times New Roman" w:eastAsia="Calibri" w:hAnsi="Times New Roman" w:cs="Times New Roman"/>
                <w:sz w:val="24"/>
                <w:szCs w:val="24"/>
              </w:rPr>
              <w:t xml:space="preserve"> priedas) nurodant vardus, pavardes, užimamas pareigas, taip pat pateikti reikalaujamą kvalifikaciją ir/ar išsilavinimą bei patirtį įrodančius dokumentus*.</w:t>
            </w:r>
          </w:p>
          <w:p w14:paraId="442EC0A1" w14:textId="54A16F81" w:rsidR="00E45DA5" w:rsidRPr="00ED46CF" w:rsidRDefault="00E45DA5" w:rsidP="00AF7F79">
            <w:pPr>
              <w:spacing w:line="240" w:lineRule="auto"/>
              <w:ind w:left="28" w:firstLine="142"/>
              <w:contextualSpacing/>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 nurodyta įgyta reikalaujama specialisto patirtis iki pasiūlymo teikimo datos. Jei pasiūlytas specialistas paslaugas teikė ir (arba) kitu nei darbo sutartis pagrindu –  vykdytų sutarčių/teiktų paslaugų sąrašą (pirkimo sąlygų </w:t>
            </w:r>
            <w:r>
              <w:rPr>
                <w:rFonts w:ascii="Times New Roman" w:eastAsia="Calibri" w:hAnsi="Times New Roman" w:cs="Times New Roman"/>
                <w:sz w:val="24"/>
                <w:szCs w:val="24"/>
              </w:rPr>
              <w:t>5</w:t>
            </w:r>
            <w:r w:rsidRPr="00ED46CF">
              <w:rPr>
                <w:rFonts w:ascii="Times New Roman" w:eastAsia="Calibri" w:hAnsi="Times New Roman" w:cs="Times New Roman"/>
                <w:sz w:val="24"/>
                <w:szCs w:val="24"/>
              </w:rPr>
              <w:t xml:space="preserve"> priedas), nurodant suteiktų paslaugų sutarties pavadinimą, užsakovą, sutarčių/teiktų paslaugų pradžios ir pabaigos datą  bei pažymą apie sutarties įvykdymą. </w:t>
            </w:r>
          </w:p>
          <w:p w14:paraId="50A0B442" w14:textId="77777777" w:rsidR="00E45DA5" w:rsidRPr="00ED46CF" w:rsidRDefault="00E45DA5" w:rsidP="00AF7F79">
            <w:pPr>
              <w:spacing w:line="240" w:lineRule="auto"/>
              <w:ind w:firstLine="311"/>
              <w:rPr>
                <w:rFonts w:ascii="Times New Roman" w:eastAsia="Calibri" w:hAnsi="Times New Roman" w:cs="Times New Roman"/>
                <w:b/>
                <w:bCs/>
                <w:sz w:val="24"/>
                <w:szCs w:val="24"/>
              </w:rPr>
            </w:pPr>
            <w:r w:rsidRPr="00ED46CF">
              <w:rPr>
                <w:rFonts w:ascii="Times New Roman" w:eastAsia="Calibri" w:hAnsi="Times New Roman" w:cs="Times New Roman"/>
                <w:sz w:val="24"/>
                <w:szCs w:val="24"/>
              </w:rPr>
              <w:t xml:space="preserve">Įrodymui apie tinkamą sutarčių įvykdymą pateikiama: </w:t>
            </w:r>
            <w:r w:rsidRPr="00ED46CF">
              <w:rPr>
                <w:rFonts w:ascii="Times New Roman" w:eastAsia="Calibri" w:hAnsi="Times New Roman" w:cs="Times New Roman"/>
                <w:b/>
                <w:bCs/>
                <w:sz w:val="24"/>
                <w:szCs w:val="24"/>
              </w:rPr>
              <w:t xml:space="preserve">užsakovo pažyma </w:t>
            </w:r>
            <w:r w:rsidRPr="00ED46CF">
              <w:rPr>
                <w:rFonts w:ascii="Times New Roman" w:eastAsia="Calibri" w:hAnsi="Times New Roman" w:cs="Times New Roman"/>
                <w:sz w:val="24"/>
                <w:szCs w:val="24"/>
              </w:rPr>
              <w:t>apie tiekėjo teiktas paslaugas.</w:t>
            </w:r>
          </w:p>
          <w:p w14:paraId="403024AA" w14:textId="77777777" w:rsidR="00E45DA5" w:rsidRPr="00ED46CF" w:rsidRDefault="00E45DA5" w:rsidP="00AF7F79">
            <w:pPr>
              <w:spacing w:line="240" w:lineRule="auto"/>
              <w:ind w:firstLine="311"/>
              <w:rPr>
                <w:rFonts w:ascii="Times New Roman" w:eastAsia="Calibri" w:hAnsi="Times New Roman" w:cs="Times New Roman"/>
                <w:sz w:val="24"/>
                <w:szCs w:val="24"/>
              </w:rPr>
            </w:pPr>
            <w:r w:rsidRPr="00ED46CF">
              <w:rPr>
                <w:rFonts w:ascii="Times New Roman" w:eastAsia="Calibri" w:hAnsi="Times New Roman" w:cs="Times New Roman"/>
                <w:sz w:val="24"/>
                <w:szCs w:val="24"/>
              </w:rPr>
              <w:t xml:space="preserve">Užsakovų pažymose turi būti nurodyta: </w:t>
            </w:r>
          </w:p>
          <w:p w14:paraId="11FB5BB0" w14:textId="77777777" w:rsidR="00E45DA5" w:rsidRPr="00ED46CF" w:rsidRDefault="00E45DA5" w:rsidP="00AF7F79">
            <w:pPr>
              <w:tabs>
                <w:tab w:val="left" w:pos="457"/>
              </w:tabs>
              <w:spacing w:line="240" w:lineRule="auto"/>
              <w:ind w:firstLine="173"/>
              <w:rPr>
                <w:rFonts w:ascii="Times New Roman" w:eastAsia="Calibri" w:hAnsi="Times New Roman" w:cs="Times New Roman"/>
                <w:sz w:val="24"/>
                <w:szCs w:val="24"/>
              </w:rPr>
            </w:pPr>
            <w:r w:rsidRPr="00ED46CF">
              <w:rPr>
                <w:rFonts w:ascii="Times New Roman" w:eastAsia="Calibri" w:hAnsi="Times New Roman" w:cs="Times New Roman"/>
                <w:sz w:val="24"/>
                <w:szCs w:val="24"/>
              </w:rPr>
              <w:t>1) Teiktos paslaugos pavadinimas, vykdymo data,</w:t>
            </w:r>
          </w:p>
          <w:p w14:paraId="72F91ED0" w14:textId="77777777" w:rsidR="00E45DA5" w:rsidRPr="00ED46CF" w:rsidRDefault="00E45DA5" w:rsidP="00AF7F79">
            <w:pPr>
              <w:spacing w:line="240" w:lineRule="auto"/>
              <w:ind w:left="-31" w:firstLine="204"/>
              <w:rPr>
                <w:rFonts w:ascii="Times New Roman" w:eastAsia="Calibri" w:hAnsi="Times New Roman" w:cs="Times New Roman"/>
                <w:sz w:val="24"/>
                <w:szCs w:val="24"/>
              </w:rPr>
            </w:pPr>
            <w:r w:rsidRPr="00ED46CF">
              <w:rPr>
                <w:rFonts w:ascii="Times New Roman" w:eastAsia="Calibri" w:hAnsi="Times New Roman" w:cs="Times New Roman"/>
                <w:sz w:val="24"/>
                <w:szCs w:val="24"/>
              </w:rPr>
              <w:t>2) ar paslaugos buvo teiktos kokybiškai ir įvykdyti visi sutarties įsipareigojimai.</w:t>
            </w:r>
          </w:p>
          <w:p w14:paraId="5A201463" w14:textId="77777777" w:rsidR="00E45DA5" w:rsidRPr="00ED46CF" w:rsidRDefault="00E45DA5" w:rsidP="00AF7F79">
            <w:pPr>
              <w:spacing w:line="240" w:lineRule="auto"/>
              <w:ind w:left="-31" w:firstLine="204"/>
              <w:rPr>
                <w:rFonts w:ascii="Times New Roman" w:eastAsia="Calibri" w:hAnsi="Times New Roman" w:cs="Times New Roman"/>
                <w:sz w:val="24"/>
                <w:szCs w:val="24"/>
              </w:rPr>
            </w:pPr>
          </w:p>
          <w:p w14:paraId="1BBAF980" w14:textId="77777777" w:rsidR="00E45DA5" w:rsidRPr="00E21898" w:rsidRDefault="00E45DA5" w:rsidP="00AF7F79">
            <w:pPr>
              <w:spacing w:line="240" w:lineRule="auto"/>
              <w:ind w:firstLine="315"/>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21898">
              <w:rPr>
                <w:rFonts w:ascii="Times New Roman" w:eastAsia="Calibri" w:hAnsi="Times New Roman" w:cs="Times New Roman"/>
                <w:sz w:val="24"/>
                <w:szCs w:val="24"/>
              </w:rPr>
              <w:t xml:space="preserve">Jei pasitelkiamas specialistas </w:t>
            </w:r>
            <w:proofErr w:type="spellStart"/>
            <w:r w:rsidRPr="00E21898">
              <w:rPr>
                <w:rFonts w:ascii="Times New Roman" w:eastAsia="Calibri" w:hAnsi="Times New Roman" w:cs="Times New Roman"/>
                <w:sz w:val="24"/>
                <w:szCs w:val="24"/>
              </w:rPr>
              <w:t>kavzisubtiekėjas</w:t>
            </w:r>
            <w:proofErr w:type="spellEnd"/>
            <w:r w:rsidRPr="00E21898">
              <w:rPr>
                <w:rFonts w:ascii="Times New Roman" w:eastAsia="Calibri" w:hAnsi="Times New Roman" w:cs="Times New Roman"/>
                <w:sz w:val="24"/>
                <w:szCs w:val="24"/>
              </w:rPr>
              <w:t xml:space="preserve"> – specialisto pasirašytos laisvos formos sutikimas atlikti/teikti sutartyje nurodytas paslaugas, jei jis nėra tiekėjo ar subtiekėjo darbuotojas, ir tiekėjo ar subtiekėjo patvirtinimas (ketinimų protokolas ar kt.), kad laimėjęs konkursą, įdarbins šį kvazisubtiekėją.</w:t>
            </w:r>
          </w:p>
          <w:p w14:paraId="6F026DAD" w14:textId="77777777" w:rsidR="00E45DA5" w:rsidRPr="00ED46CF" w:rsidRDefault="00E45DA5" w:rsidP="00AF7F79">
            <w:pPr>
              <w:spacing w:line="240" w:lineRule="auto"/>
              <w:ind w:firstLine="0"/>
              <w:jc w:val="center"/>
              <w:rPr>
                <w:rFonts w:ascii="Times New Roman" w:eastAsia="Calibri" w:hAnsi="Times New Roman" w:cs="Times New Roman"/>
                <w:b/>
                <w:bCs/>
                <w:i/>
                <w:iCs/>
                <w:sz w:val="24"/>
                <w:szCs w:val="24"/>
                <w:lang w:eastAsia="zh-CN"/>
              </w:rPr>
            </w:pPr>
          </w:p>
          <w:p w14:paraId="4B367F4E" w14:textId="77777777" w:rsidR="00E45DA5" w:rsidRPr="00ED46CF" w:rsidRDefault="00E45DA5" w:rsidP="00AF7F79">
            <w:pPr>
              <w:spacing w:line="240" w:lineRule="auto"/>
              <w:ind w:firstLine="0"/>
              <w:jc w:val="center"/>
              <w:rPr>
                <w:rFonts w:ascii="Times New Roman" w:eastAsia="SimSun" w:hAnsi="Times New Roman" w:cs="Times New Roman"/>
                <w:sz w:val="24"/>
                <w:szCs w:val="24"/>
              </w:rPr>
            </w:pPr>
            <w:r w:rsidRPr="00ED46CF">
              <w:rPr>
                <w:rFonts w:ascii="Times New Roman" w:eastAsia="Calibri" w:hAnsi="Times New Roman" w:cs="Times New Roman"/>
                <w:b/>
                <w:bCs/>
                <w:i/>
                <w:iCs/>
                <w:sz w:val="24"/>
                <w:szCs w:val="24"/>
                <w:lang w:eastAsia="zh-CN"/>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6A6C3CB4"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52BB1D4"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AE694A">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lastRenderedPageBreak/>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94F2F98" w14:textId="77777777" w:rsidR="004A5525" w:rsidRDefault="004A5525" w:rsidP="00504AD9">
      <w:pPr>
        <w:pStyle w:val="Sraopastraipa"/>
        <w:spacing w:line="240" w:lineRule="auto"/>
        <w:ind w:left="0" w:firstLine="567"/>
        <w:rPr>
          <w:rFonts w:ascii="Times New Roman" w:hAnsi="Times New Roman" w:cs="Times New Roman"/>
          <w:sz w:val="24"/>
          <w:szCs w:val="24"/>
        </w:rPr>
      </w:pPr>
    </w:p>
    <w:p w14:paraId="7203423F" w14:textId="3C0A7C4B"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524A124F"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 xml:space="preserve">Laimėjusiu pasiūlymu </w:t>
      </w:r>
      <w:r w:rsidR="004C6819" w:rsidRPr="00EC5D0C">
        <w:rPr>
          <w:rFonts w:ascii="Times New Roman" w:hAnsi="Times New Roman" w:cs="Times New Roman"/>
          <w:color w:val="000000" w:themeColor="text1"/>
          <w:sz w:val="24"/>
          <w:szCs w:val="24"/>
        </w:rPr>
        <w:t>kiekvienoje pirkimo objekto dalyje</w:t>
      </w:r>
      <w:r w:rsidR="004C6819" w:rsidRPr="00374002">
        <w:rPr>
          <w:rFonts w:ascii="Times New Roman" w:hAnsi="Times New Roman" w:cs="Times New Roman"/>
          <w:color w:val="000000" w:themeColor="text1"/>
          <w:sz w:val="24"/>
          <w:szCs w:val="24"/>
        </w:rPr>
        <w:t xml:space="preserve"> </w:t>
      </w:r>
      <w:r w:rsidR="001816D6" w:rsidRPr="00374002">
        <w:rPr>
          <w:rFonts w:ascii="Times New Roman" w:hAnsi="Times New Roman" w:cs="Times New Roman"/>
          <w:color w:val="000000" w:themeColor="text1"/>
          <w:sz w:val="24"/>
          <w:szCs w:val="24"/>
        </w:rPr>
        <w:t>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161B1627"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738776E8"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51875DC3"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F62847F"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7868BE2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39C371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5C2835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6235AE4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85AA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17C61D4"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70975E9" w14:textId="77777777"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lastRenderedPageBreak/>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77777777"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77777777" w:rsidR="00D57A9E" w:rsidRPr="00245F2F"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11FBA1" w14:textId="7FF13C7F"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5F1BF6E9"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2B43D13D"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w:t>
      </w:r>
      <w:r w:rsidR="00127E3D" w:rsidRPr="001028F8">
        <w:rPr>
          <w:rFonts w:ascii="Times New Roman" w:hAnsi="Times New Roman" w:cs="Times New Roman"/>
          <w:sz w:val="24"/>
          <w:szCs w:val="24"/>
        </w:rPr>
        <w:t>Šiam Pirkimui bus sudarom</w:t>
      </w:r>
      <w:r w:rsidR="00127E3D">
        <w:rPr>
          <w:rFonts w:ascii="Times New Roman" w:hAnsi="Times New Roman" w:cs="Times New Roman"/>
          <w:sz w:val="24"/>
          <w:szCs w:val="24"/>
        </w:rPr>
        <w:t>os</w:t>
      </w:r>
      <w:r w:rsidR="00127E3D" w:rsidRPr="001028F8">
        <w:rPr>
          <w:rFonts w:ascii="Times New Roman" w:hAnsi="Times New Roman" w:cs="Times New Roman"/>
          <w:sz w:val="24"/>
          <w:szCs w:val="24"/>
        </w:rPr>
        <w:t xml:space="preserve"> </w:t>
      </w:r>
      <w:r w:rsidR="00127E3D" w:rsidRPr="001028F8">
        <w:rPr>
          <w:rFonts w:ascii="Times New Roman" w:hAnsi="Times New Roman" w:cs="Times New Roman"/>
          <w:b/>
          <w:sz w:val="24"/>
          <w:szCs w:val="24"/>
        </w:rPr>
        <w:t>fiksuoto</w:t>
      </w:r>
      <w:r w:rsidR="00127E3D">
        <w:rPr>
          <w:rFonts w:ascii="Times New Roman" w:hAnsi="Times New Roman" w:cs="Times New Roman"/>
          <w:b/>
          <w:sz w:val="24"/>
          <w:szCs w:val="24"/>
        </w:rPr>
        <w:t xml:space="preserve"> įkainio</w:t>
      </w:r>
      <w:r w:rsidR="00127E3D" w:rsidRPr="001028F8">
        <w:rPr>
          <w:rFonts w:ascii="Times New Roman" w:hAnsi="Times New Roman" w:cs="Times New Roman"/>
          <w:b/>
          <w:sz w:val="24"/>
          <w:szCs w:val="24"/>
        </w:rPr>
        <w:t xml:space="preserve"> </w:t>
      </w:r>
      <w:r w:rsidR="00127E3D" w:rsidRPr="008E110C">
        <w:rPr>
          <w:rFonts w:ascii="Times New Roman" w:hAnsi="Times New Roman" w:cs="Times New Roman"/>
          <w:bCs/>
          <w:sz w:val="24"/>
          <w:szCs w:val="24"/>
        </w:rPr>
        <w:t>kainodaros</w:t>
      </w:r>
      <w:r w:rsidR="00127E3D" w:rsidRPr="001028F8">
        <w:rPr>
          <w:rFonts w:ascii="Times New Roman" w:hAnsi="Times New Roman" w:cs="Times New Roman"/>
          <w:b/>
          <w:sz w:val="24"/>
          <w:szCs w:val="24"/>
        </w:rPr>
        <w:t xml:space="preserve"> </w:t>
      </w:r>
      <w:r w:rsidR="00127E3D" w:rsidRPr="001028F8">
        <w:rPr>
          <w:rFonts w:ascii="Times New Roman" w:hAnsi="Times New Roman" w:cs="Times New Roman"/>
          <w:sz w:val="24"/>
          <w:szCs w:val="24"/>
        </w:rPr>
        <w:t>sutart</w:t>
      </w:r>
      <w:r w:rsidR="00127E3D">
        <w:rPr>
          <w:rFonts w:ascii="Times New Roman" w:hAnsi="Times New Roman" w:cs="Times New Roman"/>
          <w:sz w:val="24"/>
          <w:szCs w:val="24"/>
        </w:rPr>
        <w:t>y</w:t>
      </w:r>
      <w:r w:rsidR="00127E3D" w:rsidRPr="001028F8">
        <w:rPr>
          <w:rFonts w:ascii="Times New Roman" w:hAnsi="Times New Roman" w:cs="Times New Roman"/>
          <w:sz w:val="24"/>
          <w:szCs w:val="24"/>
        </w:rPr>
        <w:t xml:space="preserve">s. </w:t>
      </w:r>
      <w:r w:rsidR="00127E3D" w:rsidRPr="007C78D8">
        <w:rPr>
          <w:rFonts w:ascii="Times New Roman" w:hAnsi="Times New Roman" w:cs="Times New Roman"/>
          <w:b/>
          <w:bCs/>
          <w:sz w:val="24"/>
          <w:szCs w:val="24"/>
        </w:rPr>
        <w:t xml:space="preserve">Maksimali numatoma I sutarties vertė </w:t>
      </w:r>
      <w:r w:rsidR="00127E3D">
        <w:rPr>
          <w:rFonts w:ascii="Times New Roman" w:hAnsi="Times New Roman" w:cs="Times New Roman"/>
          <w:b/>
          <w:bCs/>
          <w:sz w:val="24"/>
          <w:szCs w:val="24"/>
        </w:rPr>
        <w:t>7500,00 Eur</w:t>
      </w:r>
      <w:r w:rsidR="00127E3D" w:rsidRPr="007C78D8">
        <w:rPr>
          <w:rFonts w:ascii="Times New Roman" w:hAnsi="Times New Roman" w:cs="Times New Roman"/>
          <w:b/>
          <w:bCs/>
          <w:sz w:val="24"/>
          <w:szCs w:val="24"/>
        </w:rPr>
        <w:t xml:space="preserve"> be PVM (</w:t>
      </w:r>
      <w:r w:rsidR="00127E3D">
        <w:rPr>
          <w:rFonts w:ascii="Times New Roman" w:hAnsi="Times New Roman" w:cs="Times New Roman"/>
          <w:b/>
          <w:bCs/>
          <w:sz w:val="24"/>
          <w:szCs w:val="24"/>
        </w:rPr>
        <w:t>9075</w:t>
      </w:r>
      <w:r w:rsidR="00127E3D" w:rsidRPr="007C78D8">
        <w:rPr>
          <w:rFonts w:ascii="Times New Roman" w:hAnsi="Times New Roman" w:cs="Times New Roman"/>
          <w:b/>
          <w:bCs/>
          <w:sz w:val="24"/>
          <w:szCs w:val="24"/>
        </w:rPr>
        <w:t xml:space="preserve">,00 </w:t>
      </w:r>
      <w:r w:rsidR="00127E3D">
        <w:rPr>
          <w:rFonts w:ascii="Times New Roman" w:hAnsi="Times New Roman" w:cs="Times New Roman"/>
          <w:b/>
          <w:bCs/>
          <w:sz w:val="24"/>
          <w:szCs w:val="24"/>
        </w:rPr>
        <w:t xml:space="preserve">Eur </w:t>
      </w:r>
      <w:r w:rsidR="00127E3D" w:rsidRPr="007C78D8">
        <w:rPr>
          <w:rFonts w:ascii="Times New Roman" w:hAnsi="Times New Roman" w:cs="Times New Roman"/>
          <w:b/>
          <w:bCs/>
          <w:sz w:val="24"/>
          <w:szCs w:val="24"/>
        </w:rPr>
        <w:t xml:space="preserve">su PVM); II sutarties vertė </w:t>
      </w:r>
      <w:r w:rsidR="00127E3D">
        <w:rPr>
          <w:rFonts w:ascii="Times New Roman" w:hAnsi="Times New Roman" w:cs="Times New Roman"/>
          <w:b/>
          <w:bCs/>
          <w:sz w:val="24"/>
          <w:szCs w:val="24"/>
        </w:rPr>
        <w:t>75</w:t>
      </w:r>
      <w:r w:rsidR="00127E3D" w:rsidRPr="007C78D8">
        <w:rPr>
          <w:rFonts w:ascii="Times New Roman" w:hAnsi="Times New Roman" w:cs="Times New Roman"/>
          <w:b/>
          <w:bCs/>
          <w:sz w:val="24"/>
          <w:szCs w:val="24"/>
        </w:rPr>
        <w:t xml:space="preserve">00,00 </w:t>
      </w:r>
      <w:r w:rsidR="00127E3D">
        <w:rPr>
          <w:rFonts w:ascii="Times New Roman" w:hAnsi="Times New Roman" w:cs="Times New Roman"/>
          <w:b/>
          <w:bCs/>
          <w:sz w:val="24"/>
          <w:szCs w:val="24"/>
        </w:rPr>
        <w:t xml:space="preserve">Eur </w:t>
      </w:r>
      <w:r w:rsidR="00127E3D" w:rsidRPr="007C78D8">
        <w:rPr>
          <w:rFonts w:ascii="Times New Roman" w:hAnsi="Times New Roman" w:cs="Times New Roman"/>
          <w:b/>
          <w:bCs/>
          <w:sz w:val="24"/>
          <w:szCs w:val="24"/>
        </w:rPr>
        <w:t>be PVM (</w:t>
      </w:r>
      <w:r w:rsidR="00127E3D">
        <w:rPr>
          <w:rFonts w:ascii="Times New Roman" w:hAnsi="Times New Roman" w:cs="Times New Roman"/>
          <w:b/>
          <w:bCs/>
          <w:sz w:val="24"/>
          <w:szCs w:val="24"/>
        </w:rPr>
        <w:t>9075</w:t>
      </w:r>
      <w:r w:rsidR="00127E3D" w:rsidRPr="007C78D8">
        <w:rPr>
          <w:rFonts w:ascii="Times New Roman" w:hAnsi="Times New Roman" w:cs="Times New Roman"/>
          <w:b/>
          <w:bCs/>
          <w:sz w:val="24"/>
          <w:szCs w:val="24"/>
        </w:rPr>
        <w:t xml:space="preserve">,00 </w:t>
      </w:r>
      <w:r w:rsidR="00127E3D">
        <w:rPr>
          <w:rFonts w:ascii="Times New Roman" w:hAnsi="Times New Roman" w:cs="Times New Roman"/>
          <w:b/>
          <w:bCs/>
          <w:sz w:val="24"/>
          <w:szCs w:val="24"/>
        </w:rPr>
        <w:t xml:space="preserve">Eur </w:t>
      </w:r>
      <w:r w:rsidR="00127E3D" w:rsidRPr="007C78D8">
        <w:rPr>
          <w:rFonts w:ascii="Times New Roman" w:hAnsi="Times New Roman" w:cs="Times New Roman"/>
          <w:b/>
          <w:bCs/>
          <w:sz w:val="24"/>
          <w:szCs w:val="24"/>
        </w:rPr>
        <w:t>su PVM)</w:t>
      </w:r>
      <w:r w:rsidR="00A3002C" w:rsidRPr="00BA651A">
        <w:rPr>
          <w:rFonts w:ascii="Times New Roman" w:hAnsi="Times New Roman" w:cs="Times New Roman"/>
          <w:b/>
          <w:bCs/>
          <w:sz w:val="24"/>
          <w:szCs w:val="24"/>
        </w:rPr>
        <w:t>.</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E36E2C" w:rsidRPr="001028F8" w14:paraId="63AAE875" w14:textId="77777777" w:rsidTr="000155F6">
        <w:trPr>
          <w:trHeight w:val="20"/>
        </w:trPr>
        <w:tc>
          <w:tcPr>
            <w:tcW w:w="600" w:type="dxa"/>
          </w:tcPr>
          <w:p w14:paraId="7174AA4C" w14:textId="77777777" w:rsidR="00E36E2C" w:rsidRPr="001028F8" w:rsidRDefault="00E36E2C" w:rsidP="000155F6">
            <w:pPr>
              <w:ind w:firstLine="0"/>
              <w:rPr>
                <w:sz w:val="22"/>
                <w:szCs w:val="22"/>
              </w:rPr>
            </w:pPr>
            <w:bookmarkStart w:id="7" w:name="_Toc134622384"/>
            <w:bookmarkEnd w:id="3"/>
            <w:r w:rsidRPr="001028F8">
              <w:rPr>
                <w:sz w:val="22"/>
                <w:szCs w:val="22"/>
              </w:rPr>
              <w:t>Eil.</w:t>
            </w:r>
          </w:p>
          <w:p w14:paraId="23B6187A" w14:textId="77777777" w:rsidR="00E36E2C" w:rsidRPr="001028F8" w:rsidRDefault="00E36E2C" w:rsidP="000155F6">
            <w:pPr>
              <w:ind w:firstLine="0"/>
              <w:rPr>
                <w:sz w:val="22"/>
                <w:szCs w:val="22"/>
              </w:rPr>
            </w:pPr>
            <w:r w:rsidRPr="001028F8">
              <w:rPr>
                <w:sz w:val="22"/>
                <w:szCs w:val="22"/>
              </w:rPr>
              <w:t>Nr.</w:t>
            </w:r>
          </w:p>
        </w:tc>
        <w:tc>
          <w:tcPr>
            <w:tcW w:w="2802" w:type="dxa"/>
          </w:tcPr>
          <w:p w14:paraId="1BD5C555" w14:textId="77777777" w:rsidR="00E36E2C" w:rsidRPr="001028F8" w:rsidRDefault="00E36E2C" w:rsidP="000155F6">
            <w:pPr>
              <w:ind w:firstLine="0"/>
              <w:jc w:val="center"/>
              <w:rPr>
                <w:sz w:val="22"/>
                <w:szCs w:val="22"/>
              </w:rPr>
            </w:pPr>
            <w:r w:rsidRPr="001028F8">
              <w:rPr>
                <w:b/>
                <w:sz w:val="22"/>
                <w:szCs w:val="22"/>
              </w:rPr>
              <w:t>VEIKSMAS</w:t>
            </w:r>
          </w:p>
        </w:tc>
        <w:tc>
          <w:tcPr>
            <w:tcW w:w="3402" w:type="dxa"/>
            <w:hideMark/>
          </w:tcPr>
          <w:p w14:paraId="73000C84" w14:textId="77777777" w:rsidR="00E36E2C" w:rsidRPr="001028F8" w:rsidRDefault="00E36E2C" w:rsidP="000155F6">
            <w:pPr>
              <w:ind w:firstLine="34"/>
              <w:jc w:val="center"/>
              <w:rPr>
                <w:b/>
                <w:sz w:val="22"/>
                <w:szCs w:val="22"/>
              </w:rPr>
            </w:pPr>
            <w:r w:rsidRPr="001028F8">
              <w:rPr>
                <w:b/>
                <w:sz w:val="22"/>
                <w:szCs w:val="22"/>
              </w:rPr>
              <w:t>DATA</w:t>
            </w:r>
            <w:r>
              <w:rPr>
                <w:b/>
                <w:sz w:val="22"/>
                <w:szCs w:val="22"/>
              </w:rPr>
              <w:t xml:space="preserve"> </w:t>
            </w:r>
            <w:r w:rsidRPr="001028F8">
              <w:rPr>
                <w:b/>
                <w:sz w:val="22"/>
                <w:szCs w:val="22"/>
              </w:rPr>
              <w:t>/</w:t>
            </w:r>
            <w:r>
              <w:rPr>
                <w:b/>
                <w:sz w:val="22"/>
                <w:szCs w:val="22"/>
              </w:rPr>
              <w:t xml:space="preserve"> </w:t>
            </w:r>
            <w:r w:rsidRPr="001028F8">
              <w:rPr>
                <w:b/>
                <w:sz w:val="22"/>
                <w:szCs w:val="22"/>
              </w:rPr>
              <w:t>DIENŲ SKAIČIUS</w:t>
            </w:r>
            <w:r>
              <w:rPr>
                <w:b/>
                <w:sz w:val="22"/>
                <w:szCs w:val="22"/>
              </w:rPr>
              <w:t xml:space="preserve"> </w:t>
            </w:r>
            <w:r w:rsidRPr="001028F8">
              <w:rPr>
                <w:b/>
                <w:sz w:val="22"/>
                <w:szCs w:val="22"/>
              </w:rPr>
              <w:t>/ LAIKAS</w:t>
            </w:r>
          </w:p>
          <w:p w14:paraId="63ED1E76" w14:textId="77777777" w:rsidR="00E36E2C" w:rsidRPr="001028F8" w:rsidRDefault="00E36E2C" w:rsidP="000155F6">
            <w:pPr>
              <w:ind w:firstLine="34"/>
              <w:jc w:val="center"/>
              <w:rPr>
                <w:sz w:val="22"/>
                <w:szCs w:val="22"/>
              </w:rPr>
            </w:pPr>
            <w:r w:rsidRPr="001028F8">
              <w:rPr>
                <w:sz w:val="22"/>
                <w:szCs w:val="22"/>
              </w:rPr>
              <w:t>(Lietuvos laiku)</w:t>
            </w:r>
          </w:p>
        </w:tc>
        <w:tc>
          <w:tcPr>
            <w:tcW w:w="2835" w:type="dxa"/>
            <w:hideMark/>
          </w:tcPr>
          <w:p w14:paraId="1AB66E1C" w14:textId="77777777" w:rsidR="00E36E2C" w:rsidRPr="001028F8" w:rsidRDefault="00E36E2C" w:rsidP="000155F6">
            <w:pPr>
              <w:ind w:firstLine="34"/>
              <w:jc w:val="center"/>
              <w:rPr>
                <w:b/>
                <w:sz w:val="22"/>
                <w:szCs w:val="22"/>
              </w:rPr>
            </w:pPr>
            <w:r w:rsidRPr="001028F8">
              <w:rPr>
                <w:b/>
                <w:sz w:val="22"/>
                <w:szCs w:val="22"/>
              </w:rPr>
              <w:t>PASTABOS</w:t>
            </w:r>
          </w:p>
        </w:tc>
      </w:tr>
      <w:tr w:rsidR="00E36E2C" w:rsidRPr="001028F8" w14:paraId="68F9FDB0" w14:textId="77777777" w:rsidTr="000155F6">
        <w:trPr>
          <w:trHeight w:val="471"/>
        </w:trPr>
        <w:tc>
          <w:tcPr>
            <w:tcW w:w="600" w:type="dxa"/>
          </w:tcPr>
          <w:p w14:paraId="2EA4CADD" w14:textId="77777777" w:rsidR="00E36E2C" w:rsidRPr="001028F8" w:rsidRDefault="00E36E2C" w:rsidP="000155F6">
            <w:pPr>
              <w:ind w:firstLine="0"/>
              <w:rPr>
                <w:bCs/>
                <w:sz w:val="22"/>
                <w:szCs w:val="22"/>
              </w:rPr>
            </w:pPr>
            <w:r w:rsidRPr="001028F8">
              <w:rPr>
                <w:bCs/>
                <w:sz w:val="22"/>
                <w:szCs w:val="22"/>
              </w:rPr>
              <w:t>1</w:t>
            </w:r>
          </w:p>
        </w:tc>
        <w:tc>
          <w:tcPr>
            <w:tcW w:w="2802" w:type="dxa"/>
          </w:tcPr>
          <w:p w14:paraId="03074B84" w14:textId="77777777" w:rsidR="00E36E2C" w:rsidRPr="001028F8" w:rsidRDefault="00E36E2C" w:rsidP="000155F6">
            <w:pPr>
              <w:ind w:firstLine="0"/>
              <w:rPr>
                <w:bCs/>
                <w:sz w:val="22"/>
                <w:szCs w:val="22"/>
              </w:rPr>
            </w:pPr>
            <w:r w:rsidRPr="001028F8">
              <w:rPr>
                <w:bCs/>
                <w:sz w:val="22"/>
                <w:szCs w:val="22"/>
              </w:rPr>
              <w:t>Pasiūlymų pateikimo terminas</w:t>
            </w:r>
          </w:p>
        </w:tc>
        <w:tc>
          <w:tcPr>
            <w:tcW w:w="3402" w:type="dxa"/>
          </w:tcPr>
          <w:p w14:paraId="49E8C884" w14:textId="77777777" w:rsidR="00E36E2C" w:rsidRPr="001028F8" w:rsidRDefault="00E36E2C" w:rsidP="000155F6">
            <w:pPr>
              <w:ind w:firstLine="34"/>
              <w:rPr>
                <w:sz w:val="22"/>
                <w:szCs w:val="22"/>
              </w:rPr>
            </w:pPr>
            <w:r w:rsidRPr="001028F8">
              <w:rPr>
                <w:sz w:val="22"/>
                <w:szCs w:val="22"/>
              </w:rPr>
              <w:t xml:space="preserve">Bus nurodytas skelbime apie pirkimą. </w:t>
            </w:r>
          </w:p>
        </w:tc>
        <w:tc>
          <w:tcPr>
            <w:tcW w:w="2835" w:type="dxa"/>
          </w:tcPr>
          <w:p w14:paraId="02614753" w14:textId="77777777" w:rsidR="00E36E2C" w:rsidRPr="001028F8" w:rsidRDefault="00E36E2C" w:rsidP="000155F6">
            <w:pPr>
              <w:ind w:firstLine="0"/>
              <w:rPr>
                <w:sz w:val="22"/>
                <w:szCs w:val="22"/>
              </w:rPr>
            </w:pPr>
            <w:r w:rsidRPr="001028F8">
              <w:rPr>
                <w:sz w:val="22"/>
                <w:szCs w:val="22"/>
              </w:rPr>
              <w:t>Perkančioji organizacija turi teisę pratęsti pasiūlymų pateikimo terminą.</w:t>
            </w:r>
          </w:p>
        </w:tc>
      </w:tr>
      <w:tr w:rsidR="00E36E2C" w:rsidRPr="001028F8" w14:paraId="07AF9C68" w14:textId="77777777" w:rsidTr="000155F6">
        <w:trPr>
          <w:trHeight w:val="20"/>
        </w:trPr>
        <w:tc>
          <w:tcPr>
            <w:tcW w:w="600" w:type="dxa"/>
          </w:tcPr>
          <w:p w14:paraId="59862E2B" w14:textId="77777777" w:rsidR="00E36E2C" w:rsidRPr="001028F8" w:rsidRDefault="00E36E2C" w:rsidP="000155F6">
            <w:pPr>
              <w:ind w:firstLine="0"/>
              <w:rPr>
                <w:bCs/>
                <w:sz w:val="22"/>
                <w:szCs w:val="22"/>
              </w:rPr>
            </w:pPr>
            <w:r w:rsidRPr="001028F8">
              <w:rPr>
                <w:bCs/>
                <w:sz w:val="22"/>
                <w:szCs w:val="22"/>
              </w:rPr>
              <w:t>2</w:t>
            </w:r>
          </w:p>
        </w:tc>
        <w:tc>
          <w:tcPr>
            <w:tcW w:w="2802" w:type="dxa"/>
          </w:tcPr>
          <w:p w14:paraId="0BA60150" w14:textId="77777777" w:rsidR="00E36E2C" w:rsidRPr="001028F8" w:rsidRDefault="00E36E2C" w:rsidP="000155F6">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12BCFCBE" w14:textId="77777777" w:rsidR="00E36E2C" w:rsidRPr="001028F8" w:rsidRDefault="00E36E2C" w:rsidP="000155F6">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7738D292" w14:textId="77777777" w:rsidR="00E36E2C" w:rsidRPr="001028F8" w:rsidRDefault="00E36E2C" w:rsidP="000155F6">
            <w:pPr>
              <w:ind w:firstLine="34"/>
              <w:rPr>
                <w:color w:val="7030A0"/>
                <w:sz w:val="22"/>
                <w:szCs w:val="22"/>
              </w:rPr>
            </w:pPr>
          </w:p>
          <w:p w14:paraId="59F32B2A" w14:textId="77777777" w:rsidR="00E36E2C" w:rsidRPr="001028F8" w:rsidRDefault="00E36E2C" w:rsidP="000155F6">
            <w:pPr>
              <w:ind w:firstLine="34"/>
              <w:rPr>
                <w:color w:val="7030A0"/>
                <w:sz w:val="22"/>
                <w:szCs w:val="22"/>
              </w:rPr>
            </w:pPr>
          </w:p>
          <w:p w14:paraId="60CBDB79" w14:textId="77777777" w:rsidR="00E36E2C" w:rsidRPr="001028F8" w:rsidRDefault="00E36E2C" w:rsidP="000155F6">
            <w:pPr>
              <w:ind w:firstLine="34"/>
              <w:rPr>
                <w:color w:val="7030A0"/>
                <w:sz w:val="22"/>
                <w:szCs w:val="22"/>
              </w:rPr>
            </w:pPr>
          </w:p>
        </w:tc>
      </w:tr>
      <w:tr w:rsidR="00E36E2C" w:rsidRPr="001028F8" w14:paraId="34C5BA8A" w14:textId="77777777" w:rsidTr="000155F6">
        <w:trPr>
          <w:trHeight w:val="20"/>
        </w:trPr>
        <w:tc>
          <w:tcPr>
            <w:tcW w:w="600" w:type="dxa"/>
          </w:tcPr>
          <w:p w14:paraId="77100763" w14:textId="77777777" w:rsidR="00E36E2C" w:rsidRPr="001028F8" w:rsidRDefault="00E36E2C" w:rsidP="000155F6">
            <w:pPr>
              <w:ind w:firstLine="0"/>
              <w:rPr>
                <w:bCs/>
                <w:sz w:val="22"/>
                <w:szCs w:val="22"/>
              </w:rPr>
            </w:pPr>
            <w:r w:rsidRPr="001028F8">
              <w:rPr>
                <w:bCs/>
                <w:sz w:val="22"/>
                <w:szCs w:val="22"/>
              </w:rPr>
              <w:t>3</w:t>
            </w:r>
          </w:p>
        </w:tc>
        <w:tc>
          <w:tcPr>
            <w:tcW w:w="2802" w:type="dxa"/>
          </w:tcPr>
          <w:p w14:paraId="3CF8575A" w14:textId="77777777" w:rsidR="00E36E2C" w:rsidRPr="001028F8" w:rsidRDefault="00E36E2C" w:rsidP="000155F6">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CA266F5" w14:textId="77777777" w:rsidR="00E36E2C" w:rsidRPr="001028F8" w:rsidRDefault="00E36E2C" w:rsidP="000155F6">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7D54AEE0" w14:textId="77777777" w:rsidR="00E36E2C" w:rsidRPr="001028F8" w:rsidRDefault="00E36E2C" w:rsidP="000155F6">
            <w:pPr>
              <w:ind w:firstLine="0"/>
              <w:rPr>
                <w:color w:val="7030A0"/>
                <w:sz w:val="22"/>
                <w:szCs w:val="22"/>
              </w:rPr>
            </w:pPr>
            <w:r w:rsidRPr="001028F8">
              <w:rPr>
                <w:color w:val="000000"/>
                <w:sz w:val="22"/>
                <w:szCs w:val="22"/>
              </w:rPr>
              <w:t xml:space="preserve">Jei paaiškinimai ar patikslinimai teikiami perkančiosios organizacijos </w:t>
            </w:r>
            <w:r>
              <w:rPr>
                <w:color w:val="000000"/>
                <w:sz w:val="22"/>
                <w:szCs w:val="22"/>
              </w:rPr>
              <w:t>i</w:t>
            </w:r>
            <w:r w:rsidRPr="001028F8">
              <w:rPr>
                <w:color w:val="000000"/>
                <w:sz w:val="22"/>
                <w:szCs w:val="22"/>
              </w:rPr>
              <w:t xml:space="preserve">niciatyva, jų pateikimo terminas nesikeičia. </w:t>
            </w:r>
          </w:p>
        </w:tc>
      </w:tr>
      <w:tr w:rsidR="00E36E2C" w:rsidRPr="001028F8" w14:paraId="02BDC6AC" w14:textId="77777777" w:rsidTr="000155F6">
        <w:trPr>
          <w:trHeight w:val="1055"/>
        </w:trPr>
        <w:tc>
          <w:tcPr>
            <w:tcW w:w="600" w:type="dxa"/>
          </w:tcPr>
          <w:p w14:paraId="20922104" w14:textId="77777777" w:rsidR="00E36E2C" w:rsidRPr="001028F8" w:rsidRDefault="00E36E2C" w:rsidP="000155F6">
            <w:pPr>
              <w:ind w:firstLine="0"/>
              <w:rPr>
                <w:bCs/>
                <w:sz w:val="22"/>
                <w:szCs w:val="22"/>
              </w:rPr>
            </w:pPr>
            <w:r w:rsidRPr="001028F8">
              <w:rPr>
                <w:bCs/>
                <w:sz w:val="22"/>
                <w:szCs w:val="22"/>
              </w:rPr>
              <w:lastRenderedPageBreak/>
              <w:t>4</w:t>
            </w:r>
          </w:p>
        </w:tc>
        <w:tc>
          <w:tcPr>
            <w:tcW w:w="2802" w:type="dxa"/>
            <w:hideMark/>
          </w:tcPr>
          <w:p w14:paraId="21096AF9" w14:textId="77777777" w:rsidR="00E36E2C" w:rsidRPr="001028F8" w:rsidRDefault="00E36E2C" w:rsidP="000155F6">
            <w:pPr>
              <w:ind w:firstLine="0"/>
              <w:rPr>
                <w:sz w:val="22"/>
                <w:szCs w:val="22"/>
              </w:rPr>
            </w:pPr>
            <w:r w:rsidRPr="001028F8">
              <w:rPr>
                <w:sz w:val="22"/>
                <w:szCs w:val="22"/>
              </w:rPr>
              <w:t>Pradinis susipažinimas su CVP IS priemonėmis gautais pasiūlymais</w:t>
            </w:r>
          </w:p>
        </w:tc>
        <w:tc>
          <w:tcPr>
            <w:tcW w:w="3402" w:type="dxa"/>
            <w:hideMark/>
          </w:tcPr>
          <w:p w14:paraId="0159A81B" w14:textId="70069179" w:rsidR="00E36E2C" w:rsidRPr="001028F8" w:rsidRDefault="00E36E2C" w:rsidP="000155F6">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6792B885" w14:textId="77777777" w:rsidR="00E36E2C" w:rsidRPr="001028F8" w:rsidRDefault="00E36E2C" w:rsidP="000155F6">
            <w:pPr>
              <w:ind w:firstLine="34"/>
              <w:rPr>
                <w:iCs/>
                <w:sz w:val="22"/>
                <w:szCs w:val="22"/>
              </w:rPr>
            </w:pPr>
          </w:p>
        </w:tc>
      </w:tr>
      <w:tr w:rsidR="00E36E2C" w:rsidRPr="001028F8" w14:paraId="3D9AA3E9" w14:textId="77777777" w:rsidTr="000155F6">
        <w:trPr>
          <w:trHeight w:val="20"/>
        </w:trPr>
        <w:tc>
          <w:tcPr>
            <w:tcW w:w="600" w:type="dxa"/>
          </w:tcPr>
          <w:p w14:paraId="457B7932" w14:textId="77777777" w:rsidR="00E36E2C" w:rsidRPr="001028F8" w:rsidRDefault="00E36E2C" w:rsidP="000155F6">
            <w:pPr>
              <w:ind w:firstLine="0"/>
              <w:rPr>
                <w:bCs/>
                <w:sz w:val="22"/>
                <w:szCs w:val="22"/>
              </w:rPr>
            </w:pPr>
            <w:r w:rsidRPr="001028F8">
              <w:rPr>
                <w:bCs/>
                <w:sz w:val="22"/>
                <w:szCs w:val="22"/>
              </w:rPr>
              <w:t>5</w:t>
            </w:r>
          </w:p>
        </w:tc>
        <w:tc>
          <w:tcPr>
            <w:tcW w:w="2802" w:type="dxa"/>
          </w:tcPr>
          <w:p w14:paraId="2CE53C4C" w14:textId="77777777" w:rsidR="00E36E2C" w:rsidRPr="001028F8" w:rsidRDefault="00E36E2C" w:rsidP="000155F6">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714704E0" w14:textId="77777777" w:rsidR="00E36E2C" w:rsidRPr="001028F8" w:rsidRDefault="00E36E2C" w:rsidP="000155F6">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C92FA56" w14:textId="77777777" w:rsidR="00E36E2C" w:rsidRPr="001028F8" w:rsidRDefault="00E36E2C" w:rsidP="000155F6">
            <w:pPr>
              <w:ind w:firstLine="34"/>
              <w:rPr>
                <w:sz w:val="22"/>
                <w:szCs w:val="22"/>
              </w:rPr>
            </w:pPr>
          </w:p>
        </w:tc>
      </w:tr>
      <w:tr w:rsidR="00E36E2C" w:rsidRPr="001028F8" w14:paraId="091EE955" w14:textId="77777777" w:rsidTr="000155F6">
        <w:trPr>
          <w:trHeight w:val="20"/>
        </w:trPr>
        <w:tc>
          <w:tcPr>
            <w:tcW w:w="600" w:type="dxa"/>
          </w:tcPr>
          <w:p w14:paraId="708F0658" w14:textId="77777777" w:rsidR="00E36E2C" w:rsidRPr="001028F8" w:rsidRDefault="00E36E2C" w:rsidP="000155F6">
            <w:pPr>
              <w:ind w:firstLine="0"/>
              <w:rPr>
                <w:bCs/>
                <w:sz w:val="22"/>
                <w:szCs w:val="22"/>
              </w:rPr>
            </w:pPr>
            <w:r>
              <w:rPr>
                <w:bCs/>
                <w:sz w:val="22"/>
                <w:szCs w:val="22"/>
              </w:rPr>
              <w:t>6</w:t>
            </w:r>
          </w:p>
        </w:tc>
        <w:tc>
          <w:tcPr>
            <w:tcW w:w="2802" w:type="dxa"/>
            <w:hideMark/>
          </w:tcPr>
          <w:p w14:paraId="39F362F8" w14:textId="77777777" w:rsidR="00E36E2C" w:rsidRPr="001028F8" w:rsidRDefault="00E36E2C" w:rsidP="000155F6">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49288774" w14:textId="77777777" w:rsidR="00E36E2C" w:rsidRPr="001028F8" w:rsidRDefault="00E36E2C" w:rsidP="000155F6">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32E1524C" w14:textId="77777777" w:rsidR="00E36E2C" w:rsidRPr="001028F8" w:rsidRDefault="00E36E2C" w:rsidP="000155F6">
            <w:pPr>
              <w:ind w:firstLine="34"/>
              <w:rPr>
                <w:sz w:val="22"/>
                <w:szCs w:val="22"/>
              </w:rPr>
            </w:pPr>
          </w:p>
        </w:tc>
      </w:tr>
      <w:tr w:rsidR="00E36E2C" w:rsidRPr="001028F8" w14:paraId="7D695667" w14:textId="77777777" w:rsidTr="000155F6">
        <w:trPr>
          <w:trHeight w:val="20"/>
        </w:trPr>
        <w:tc>
          <w:tcPr>
            <w:tcW w:w="600" w:type="dxa"/>
          </w:tcPr>
          <w:p w14:paraId="01EA0C71" w14:textId="77777777" w:rsidR="00E36E2C" w:rsidRPr="001028F8" w:rsidRDefault="00E36E2C" w:rsidP="000155F6">
            <w:pPr>
              <w:ind w:firstLine="0"/>
              <w:rPr>
                <w:bCs/>
                <w:sz w:val="22"/>
                <w:szCs w:val="22"/>
              </w:rPr>
            </w:pPr>
            <w:r>
              <w:rPr>
                <w:bCs/>
                <w:sz w:val="22"/>
                <w:szCs w:val="22"/>
              </w:rPr>
              <w:t>7</w:t>
            </w:r>
          </w:p>
        </w:tc>
        <w:tc>
          <w:tcPr>
            <w:tcW w:w="2802" w:type="dxa"/>
            <w:hideMark/>
          </w:tcPr>
          <w:p w14:paraId="0AEC0520" w14:textId="77777777" w:rsidR="00E36E2C" w:rsidRPr="001028F8" w:rsidRDefault="00E36E2C" w:rsidP="000155F6">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1B8D4757" w14:textId="77777777" w:rsidR="00E36E2C" w:rsidRPr="00107E60" w:rsidRDefault="00E36E2C" w:rsidP="000155F6">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15F68D3F" w14:textId="77777777" w:rsidR="00E36E2C" w:rsidRDefault="00E36E2C" w:rsidP="000155F6">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2E955A67" w14:textId="77777777" w:rsidR="00E36E2C" w:rsidRPr="001028F8" w:rsidRDefault="00E36E2C" w:rsidP="000155F6">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32B9FF91" w14:textId="77777777" w:rsidR="00E36E2C" w:rsidRPr="001028F8" w:rsidRDefault="00E36E2C" w:rsidP="000155F6">
            <w:pPr>
              <w:ind w:firstLine="34"/>
              <w:rPr>
                <w:sz w:val="22"/>
                <w:szCs w:val="22"/>
              </w:rPr>
            </w:pPr>
          </w:p>
        </w:tc>
        <w:tc>
          <w:tcPr>
            <w:tcW w:w="2835" w:type="dxa"/>
            <w:hideMark/>
          </w:tcPr>
          <w:p w14:paraId="248E2D37" w14:textId="77777777" w:rsidR="00E36E2C" w:rsidRPr="001028F8" w:rsidRDefault="00E36E2C" w:rsidP="000155F6">
            <w:pPr>
              <w:ind w:firstLine="34"/>
              <w:rPr>
                <w:bCs/>
                <w:color w:val="7030A0"/>
                <w:sz w:val="22"/>
                <w:szCs w:val="22"/>
              </w:rPr>
            </w:pPr>
          </w:p>
        </w:tc>
      </w:tr>
      <w:tr w:rsidR="00E36E2C" w:rsidRPr="001028F8" w14:paraId="7866A6FF" w14:textId="77777777" w:rsidTr="000155F6">
        <w:trPr>
          <w:trHeight w:val="20"/>
        </w:trPr>
        <w:tc>
          <w:tcPr>
            <w:tcW w:w="600" w:type="dxa"/>
          </w:tcPr>
          <w:p w14:paraId="4D24B78C" w14:textId="77777777" w:rsidR="00E36E2C" w:rsidRPr="001028F8" w:rsidRDefault="00E36E2C" w:rsidP="000155F6">
            <w:pPr>
              <w:ind w:firstLine="0"/>
              <w:rPr>
                <w:sz w:val="22"/>
                <w:szCs w:val="22"/>
              </w:rPr>
            </w:pPr>
            <w:r>
              <w:rPr>
                <w:sz w:val="22"/>
                <w:szCs w:val="22"/>
              </w:rPr>
              <w:t>8</w:t>
            </w:r>
          </w:p>
        </w:tc>
        <w:tc>
          <w:tcPr>
            <w:tcW w:w="2802" w:type="dxa"/>
            <w:hideMark/>
          </w:tcPr>
          <w:p w14:paraId="14A25D57" w14:textId="77777777" w:rsidR="00E36E2C" w:rsidRPr="001028F8" w:rsidRDefault="00E36E2C" w:rsidP="000155F6">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E3802A" w14:textId="77777777" w:rsidR="00E36E2C" w:rsidRPr="001028F8" w:rsidRDefault="00E36E2C" w:rsidP="000155F6">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9B88F85" w14:textId="77777777" w:rsidR="00E36E2C" w:rsidRPr="001028F8" w:rsidRDefault="00E36E2C" w:rsidP="000155F6">
            <w:pPr>
              <w:ind w:firstLine="34"/>
              <w:rPr>
                <w:sz w:val="22"/>
                <w:szCs w:val="22"/>
              </w:rPr>
            </w:pPr>
          </w:p>
        </w:tc>
      </w:tr>
      <w:tr w:rsidR="00E36E2C" w:rsidRPr="001028F8" w14:paraId="12F09B69" w14:textId="77777777" w:rsidTr="000155F6">
        <w:trPr>
          <w:trHeight w:val="20"/>
        </w:trPr>
        <w:tc>
          <w:tcPr>
            <w:tcW w:w="600" w:type="dxa"/>
          </w:tcPr>
          <w:p w14:paraId="152181FF" w14:textId="77777777" w:rsidR="00E36E2C" w:rsidRPr="001028F8" w:rsidRDefault="00E36E2C" w:rsidP="000155F6">
            <w:pPr>
              <w:ind w:firstLine="0"/>
              <w:rPr>
                <w:bCs/>
                <w:sz w:val="22"/>
                <w:szCs w:val="22"/>
              </w:rPr>
            </w:pPr>
            <w:r>
              <w:rPr>
                <w:bCs/>
                <w:sz w:val="22"/>
                <w:szCs w:val="22"/>
              </w:rPr>
              <w:t>9</w:t>
            </w:r>
          </w:p>
        </w:tc>
        <w:tc>
          <w:tcPr>
            <w:tcW w:w="2802" w:type="dxa"/>
            <w:hideMark/>
          </w:tcPr>
          <w:p w14:paraId="4184C2C4" w14:textId="77777777" w:rsidR="00E36E2C" w:rsidRPr="001028F8" w:rsidRDefault="00E36E2C" w:rsidP="000155F6">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D30BCB6" w14:textId="77777777" w:rsidR="00E36E2C" w:rsidRPr="001028F8" w:rsidRDefault="00E36E2C" w:rsidP="000155F6">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71C44DFB" w14:textId="77777777" w:rsidR="00E36E2C" w:rsidRPr="001028F8" w:rsidRDefault="00E36E2C" w:rsidP="000155F6">
            <w:pPr>
              <w:ind w:firstLine="34"/>
              <w:rPr>
                <w:sz w:val="22"/>
                <w:szCs w:val="22"/>
              </w:rPr>
            </w:pPr>
          </w:p>
        </w:tc>
      </w:tr>
    </w:tbl>
    <w:p w14:paraId="18B7F782" w14:textId="77777777" w:rsidR="00A3002C" w:rsidRDefault="00A3002C" w:rsidP="00A3002C">
      <w:pPr>
        <w:pStyle w:val="Antrat1"/>
        <w:tabs>
          <w:tab w:val="left" w:pos="567"/>
        </w:tabs>
        <w:spacing w:before="0" w:line="20" w:lineRule="atLeast"/>
        <w:contextualSpacing/>
        <w:rPr>
          <w:rFonts w:ascii="Times New Roman" w:hAnsi="Times New Roman" w:cs="Times New Roman"/>
          <w:bCs/>
          <w:sz w:val="32"/>
          <w:szCs w:val="32"/>
        </w:rPr>
      </w:pPr>
    </w:p>
    <w:p w14:paraId="01CCD089" w14:textId="649F0247" w:rsidR="00BD4D5A" w:rsidRPr="00A3002C" w:rsidRDefault="00BD4D5A" w:rsidP="00A3002C">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607BFCD2"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3002C">
        <w:rPr>
          <w:rFonts w:ascii="Times New Roman" w:hAnsi="Times New Roman" w:cs="Times New Roman"/>
          <w:sz w:val="24"/>
          <w:szCs w:val="24"/>
        </w:rPr>
        <w:t>Socialin</w:t>
      </w:r>
      <w:r w:rsidR="003D20ED">
        <w:rPr>
          <w:rFonts w:ascii="Times New Roman" w:hAnsi="Times New Roman" w:cs="Times New Roman"/>
          <w:sz w:val="24"/>
          <w:szCs w:val="24"/>
        </w:rPr>
        <w:t>ių</w:t>
      </w:r>
      <w:r w:rsidR="00A3002C">
        <w:rPr>
          <w:rFonts w:ascii="Times New Roman" w:hAnsi="Times New Roman" w:cs="Times New Roman"/>
          <w:sz w:val="24"/>
          <w:szCs w:val="24"/>
        </w:rPr>
        <w:t xml:space="preserve"> </w:t>
      </w:r>
      <w:r w:rsidR="003D20ED">
        <w:rPr>
          <w:rFonts w:ascii="Times New Roman" w:hAnsi="Times New Roman" w:cs="Times New Roman"/>
          <w:sz w:val="24"/>
          <w:szCs w:val="24"/>
        </w:rPr>
        <w:t>reikalų</w:t>
      </w:r>
      <w:r w:rsidR="00A3002C">
        <w:rPr>
          <w:rFonts w:ascii="Times New Roman" w:hAnsi="Times New Roman" w:cs="Times New Roman"/>
          <w:sz w:val="24"/>
          <w:szCs w:val="24"/>
        </w:rPr>
        <w:t xml:space="preserve"> skyriaus vyriausioji specialistė (atvejo vadybininkė) Aistė Paplauskienė</w:t>
      </w:r>
      <w:r w:rsidR="004F5365" w:rsidRPr="004F5365">
        <w:rPr>
          <w:rFonts w:ascii="Times New Roman" w:hAnsi="Times New Roman" w:cs="Times New Roman"/>
          <w:sz w:val="24"/>
          <w:szCs w:val="24"/>
        </w:rPr>
        <w:t xml:space="preserve">, tel.  </w:t>
      </w:r>
      <w:r w:rsidR="002B49C1" w:rsidRPr="008E110C">
        <w:rPr>
          <w:rFonts w:ascii="Times New Roman" w:hAnsi="Times New Roman" w:cs="Times New Roman"/>
          <w:sz w:val="24"/>
          <w:szCs w:val="24"/>
        </w:rPr>
        <w:t>(</w:t>
      </w:r>
      <w:r w:rsidR="002B49C1" w:rsidRPr="008E110C">
        <w:rPr>
          <w:rFonts w:ascii="Times New Roman" w:hAnsi="Times New Roman" w:cs="Times New Roman"/>
          <w:sz w:val="24"/>
          <w:szCs w:val="24"/>
          <w:shd w:val="clear" w:color="auto" w:fill="FFFFFF"/>
        </w:rPr>
        <w:t>8 </w:t>
      </w:r>
      <w:r w:rsidR="00A3002C">
        <w:rPr>
          <w:rFonts w:ascii="Times New Roman" w:hAnsi="Times New Roman" w:cs="Times New Roman"/>
          <w:sz w:val="24"/>
          <w:szCs w:val="24"/>
          <w:shd w:val="clear" w:color="auto" w:fill="FFFFFF"/>
        </w:rPr>
        <w:t>660</w:t>
      </w:r>
      <w:r w:rsidR="002B49C1" w:rsidRPr="008E110C">
        <w:rPr>
          <w:rFonts w:ascii="Times New Roman" w:hAnsi="Times New Roman" w:cs="Times New Roman"/>
          <w:sz w:val="24"/>
          <w:szCs w:val="24"/>
          <w:shd w:val="clear" w:color="auto" w:fill="FFFFFF"/>
        </w:rPr>
        <w:t xml:space="preserve">) </w:t>
      </w:r>
      <w:r w:rsidR="00A3002C">
        <w:rPr>
          <w:rFonts w:ascii="Times New Roman" w:hAnsi="Times New Roman" w:cs="Times New Roman"/>
          <w:sz w:val="24"/>
          <w:szCs w:val="24"/>
          <w:shd w:val="clear" w:color="auto" w:fill="FFFFFF"/>
        </w:rPr>
        <w:t>97 521</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3002C">
        <w:rPr>
          <w:rFonts w:ascii="Times New Roman" w:hAnsi="Times New Roman" w:cs="Times New Roman"/>
          <w:color w:val="000000"/>
          <w:sz w:val="24"/>
          <w:szCs w:val="24"/>
        </w:rPr>
        <w:t xml:space="preserve"> aiste.paplauskiene@mazeikiai.lt</w:t>
      </w:r>
      <w:r w:rsidRPr="008E110C">
        <w:rPr>
          <w:rFonts w:ascii="Times New Roman" w:hAnsi="Times New Roman" w:cs="Times New Roman"/>
          <w:i/>
          <w:sz w:val="24"/>
          <w:szCs w:val="24"/>
        </w:rPr>
        <w:t xml:space="preserve"> </w:t>
      </w:r>
    </w:p>
    <w:p w14:paraId="52BA0CEF" w14:textId="6968FEFD"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3" w:history="1">
        <w:r w:rsidR="00A3002C" w:rsidRPr="00CB1C8A">
          <w:rPr>
            <w:rStyle w:val="Hipersaitas"/>
            <w:rFonts w:ascii="Times New Roman" w:hAnsi="Times New Roman" w:cs="Times New Roman"/>
            <w:iCs/>
            <w:sz w:val="24"/>
            <w:szCs w:val="24"/>
          </w:rPr>
          <w:t>indre.lape@mazeikiai.lt</w:t>
        </w:r>
      </w:hyperlink>
    </w:p>
    <w:sectPr w:rsidR="00E250DF" w:rsidRPr="00245F2F" w:rsidSect="00FD3D1C">
      <w:headerReference w:type="default" r:id="rId14"/>
      <w:footerReference w:type="default" r:id="rId15"/>
      <w:headerReference w:type="first" r:id="rId16"/>
      <w:footerReference w:type="first" r:id="rId17"/>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B8AB" w14:textId="77777777" w:rsidR="00B777C6" w:rsidRDefault="00B777C6" w:rsidP="00D05666">
      <w:r>
        <w:separator/>
      </w:r>
    </w:p>
  </w:endnote>
  <w:endnote w:type="continuationSeparator" w:id="0">
    <w:p w14:paraId="7B8C4ED8" w14:textId="77777777" w:rsidR="00B777C6" w:rsidRDefault="00B777C6" w:rsidP="00D05666">
      <w:r>
        <w:continuationSeparator/>
      </w:r>
    </w:p>
  </w:endnote>
  <w:endnote w:type="continuationNotice" w:id="1">
    <w:p w14:paraId="7F82FA29" w14:textId="77777777" w:rsidR="00B777C6" w:rsidRDefault="00B777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C757" w14:textId="77777777" w:rsidR="00B777C6" w:rsidRDefault="00B777C6" w:rsidP="00D05666">
      <w:r>
        <w:separator/>
      </w:r>
    </w:p>
  </w:footnote>
  <w:footnote w:type="continuationSeparator" w:id="0">
    <w:p w14:paraId="391F018E" w14:textId="77777777" w:rsidR="00B777C6" w:rsidRDefault="00B777C6" w:rsidP="00D05666">
      <w:r>
        <w:continuationSeparator/>
      </w:r>
    </w:p>
  </w:footnote>
  <w:footnote w:type="continuationNotice" w:id="1">
    <w:p w14:paraId="051BDAA7" w14:textId="77777777" w:rsidR="00B777C6" w:rsidRDefault="00B777C6">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8"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F2941A5"/>
    <w:multiLevelType w:val="hybridMultilevel"/>
    <w:tmpl w:val="9918D180"/>
    <w:lvl w:ilvl="0" w:tplc="B6DA646A">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9869BC"/>
    <w:multiLevelType w:val="hybridMultilevel"/>
    <w:tmpl w:val="F2A2F8C0"/>
    <w:lvl w:ilvl="0" w:tplc="A16E6D4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5FB745F"/>
    <w:multiLevelType w:val="hybridMultilevel"/>
    <w:tmpl w:val="7786EFC4"/>
    <w:lvl w:ilvl="0" w:tplc="B5FAE26A">
      <w:start w:val="4"/>
      <w:numFmt w:val="decimal"/>
      <w:lvlText w:val="%1."/>
      <w:lvlJc w:val="left"/>
      <w:pPr>
        <w:ind w:left="3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47"/>
  </w:num>
  <w:num w:numId="3" w16cid:durableId="138770985">
    <w:abstractNumId w:val="28"/>
  </w:num>
  <w:num w:numId="4" w16cid:durableId="219707255">
    <w:abstractNumId w:val="62"/>
  </w:num>
  <w:num w:numId="5" w16cid:durableId="2137720050">
    <w:abstractNumId w:val="5"/>
  </w:num>
  <w:num w:numId="6" w16cid:durableId="1882473578">
    <w:abstractNumId w:val="24"/>
  </w:num>
  <w:num w:numId="7" w16cid:durableId="742215806">
    <w:abstractNumId w:val="44"/>
  </w:num>
  <w:num w:numId="8" w16cid:durableId="581986730">
    <w:abstractNumId w:val="49"/>
  </w:num>
  <w:num w:numId="9" w16cid:durableId="1210533292">
    <w:abstractNumId w:val="3"/>
  </w:num>
  <w:num w:numId="10" w16cid:durableId="360207028">
    <w:abstractNumId w:val="10"/>
  </w:num>
  <w:num w:numId="11" w16cid:durableId="464082020">
    <w:abstractNumId w:val="52"/>
  </w:num>
  <w:num w:numId="12" w16cid:durableId="1510020379">
    <w:abstractNumId w:val="14"/>
  </w:num>
  <w:num w:numId="13" w16cid:durableId="1778215594">
    <w:abstractNumId w:val="33"/>
  </w:num>
  <w:num w:numId="14" w16cid:durableId="1652252092">
    <w:abstractNumId w:val="13"/>
  </w:num>
  <w:num w:numId="15" w16cid:durableId="2131630214">
    <w:abstractNumId w:val="20"/>
  </w:num>
  <w:num w:numId="16" w16cid:durableId="1098015114">
    <w:abstractNumId w:val="60"/>
  </w:num>
  <w:num w:numId="17" w16cid:durableId="1208252808">
    <w:abstractNumId w:val="59"/>
  </w:num>
  <w:num w:numId="18" w16cid:durableId="963148996">
    <w:abstractNumId w:val="6"/>
  </w:num>
  <w:num w:numId="19" w16cid:durableId="1873961101">
    <w:abstractNumId w:val="34"/>
  </w:num>
  <w:num w:numId="20" w16cid:durableId="1129662248">
    <w:abstractNumId w:val="30"/>
  </w:num>
  <w:num w:numId="21" w16cid:durableId="817724215">
    <w:abstractNumId w:val="29"/>
  </w:num>
  <w:num w:numId="22" w16cid:durableId="1993635468">
    <w:abstractNumId w:val="4"/>
  </w:num>
  <w:num w:numId="23" w16cid:durableId="1928659478">
    <w:abstractNumId w:val="61"/>
  </w:num>
  <w:num w:numId="24" w16cid:durableId="1250694197">
    <w:abstractNumId w:val="0"/>
  </w:num>
  <w:num w:numId="25" w16cid:durableId="681514953">
    <w:abstractNumId w:val="16"/>
  </w:num>
  <w:num w:numId="26" w16cid:durableId="2001343554">
    <w:abstractNumId w:val="26"/>
  </w:num>
  <w:num w:numId="27" w16cid:durableId="1828280303">
    <w:abstractNumId w:val="38"/>
  </w:num>
  <w:num w:numId="28" w16cid:durableId="2125803710">
    <w:abstractNumId w:val="35"/>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2"/>
  </w:num>
  <w:num w:numId="33" w16cid:durableId="341712434">
    <w:abstractNumId w:val="1"/>
  </w:num>
  <w:num w:numId="34" w16cid:durableId="419986092">
    <w:abstractNumId w:val="23"/>
  </w:num>
  <w:num w:numId="35" w16cid:durableId="989599647">
    <w:abstractNumId w:val="45"/>
  </w:num>
  <w:num w:numId="36" w16cid:durableId="134224949">
    <w:abstractNumId w:val="36"/>
  </w:num>
  <w:num w:numId="37" w16cid:durableId="801532550">
    <w:abstractNumId w:val="2"/>
  </w:num>
  <w:num w:numId="38" w16cid:durableId="777871533">
    <w:abstractNumId w:val="9"/>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1"/>
  </w:num>
  <w:num w:numId="44" w16cid:durableId="1236630376">
    <w:abstractNumId w:val="57"/>
  </w:num>
  <w:num w:numId="45" w16cid:durableId="1897933955">
    <w:abstractNumId w:val="21"/>
  </w:num>
  <w:num w:numId="46" w16cid:durableId="330569735">
    <w:abstractNumId w:val="42"/>
  </w:num>
  <w:num w:numId="47" w16cid:durableId="1415740606">
    <w:abstractNumId w:val="54"/>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53"/>
  </w:num>
  <w:num w:numId="52" w16cid:durableId="1024941564">
    <w:abstractNumId w:val="63"/>
  </w:num>
  <w:num w:numId="53" w16cid:durableId="188685815">
    <w:abstractNumId w:val="8"/>
  </w:num>
  <w:num w:numId="54" w16cid:durableId="1619678538">
    <w:abstractNumId w:val="37"/>
  </w:num>
  <w:num w:numId="55" w16cid:durableId="1481338714">
    <w:abstractNumId w:val="18"/>
  </w:num>
  <w:num w:numId="56" w16cid:durableId="1319650883">
    <w:abstractNumId w:val="31"/>
  </w:num>
  <w:num w:numId="57" w16cid:durableId="1005017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6709572">
    <w:abstractNumId w:val="12"/>
  </w:num>
  <w:num w:numId="62" w16cid:durableId="1960599003">
    <w:abstractNumId w:val="32"/>
  </w:num>
  <w:num w:numId="63" w16cid:durableId="364255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0777513">
    <w:abstractNumId w:val="46"/>
  </w:num>
  <w:num w:numId="65" w16cid:durableId="1582254661">
    <w:abstractNumId w:val="58"/>
  </w:num>
  <w:num w:numId="66" w16cid:durableId="41952046">
    <w:abstractNumId w:val="40"/>
  </w:num>
  <w:num w:numId="67" w16cid:durableId="200127616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4A"/>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5DDE"/>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C7F"/>
    <w:rsid w:val="00087EFE"/>
    <w:rsid w:val="000903D5"/>
    <w:rsid w:val="000904B3"/>
    <w:rsid w:val="000917F2"/>
    <w:rsid w:val="00091F01"/>
    <w:rsid w:val="00092401"/>
    <w:rsid w:val="000930F0"/>
    <w:rsid w:val="000945B2"/>
    <w:rsid w:val="000950C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6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E3D"/>
    <w:rsid w:val="0013010B"/>
    <w:rsid w:val="0013140B"/>
    <w:rsid w:val="001322AB"/>
    <w:rsid w:val="001329A7"/>
    <w:rsid w:val="0013353A"/>
    <w:rsid w:val="00133C40"/>
    <w:rsid w:val="00133FAD"/>
    <w:rsid w:val="00134825"/>
    <w:rsid w:val="001348F2"/>
    <w:rsid w:val="001351A4"/>
    <w:rsid w:val="00135DEB"/>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649"/>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C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CE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683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39C5"/>
    <w:rsid w:val="00324073"/>
    <w:rsid w:val="003241B0"/>
    <w:rsid w:val="003241B4"/>
    <w:rsid w:val="00324AE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0ED"/>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819"/>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2F4"/>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6928"/>
    <w:rsid w:val="00547265"/>
    <w:rsid w:val="00547443"/>
    <w:rsid w:val="005505A6"/>
    <w:rsid w:val="005505BF"/>
    <w:rsid w:val="00550751"/>
    <w:rsid w:val="00550C47"/>
    <w:rsid w:val="00551B0D"/>
    <w:rsid w:val="00553286"/>
    <w:rsid w:val="00553E2C"/>
    <w:rsid w:val="0055470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3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3FC"/>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054"/>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52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5E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A9A"/>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1325"/>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9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426"/>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D7E"/>
    <w:rsid w:val="008F677F"/>
    <w:rsid w:val="008F67D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02"/>
    <w:rsid w:val="00984F6B"/>
    <w:rsid w:val="009855D4"/>
    <w:rsid w:val="00985A84"/>
    <w:rsid w:val="00985BB8"/>
    <w:rsid w:val="00985F55"/>
    <w:rsid w:val="009861F7"/>
    <w:rsid w:val="00986CE1"/>
    <w:rsid w:val="00986FE3"/>
    <w:rsid w:val="00987DE7"/>
    <w:rsid w:val="009905AD"/>
    <w:rsid w:val="00990A2D"/>
    <w:rsid w:val="009910A4"/>
    <w:rsid w:val="0099179F"/>
    <w:rsid w:val="00991B7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16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4A"/>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7C6"/>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17"/>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5FF7"/>
    <w:rsid w:val="00CD684F"/>
    <w:rsid w:val="00CD6974"/>
    <w:rsid w:val="00CD6F81"/>
    <w:rsid w:val="00CD73FF"/>
    <w:rsid w:val="00CD7A25"/>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6F97"/>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84"/>
    <w:rsid w:val="00D9669E"/>
    <w:rsid w:val="00D9748B"/>
    <w:rsid w:val="00D977CC"/>
    <w:rsid w:val="00DA05AB"/>
    <w:rsid w:val="00DA0BE3"/>
    <w:rsid w:val="00DA0E65"/>
    <w:rsid w:val="00DA1942"/>
    <w:rsid w:val="00DA1969"/>
    <w:rsid w:val="00DA22F0"/>
    <w:rsid w:val="00DA3A07"/>
    <w:rsid w:val="00DA4A0C"/>
    <w:rsid w:val="00DA4AC1"/>
    <w:rsid w:val="00DA4DC6"/>
    <w:rsid w:val="00DA4DE0"/>
    <w:rsid w:val="00DA5ED0"/>
    <w:rsid w:val="00DA62B5"/>
    <w:rsid w:val="00DA758B"/>
    <w:rsid w:val="00DB0683"/>
    <w:rsid w:val="00DB0BDF"/>
    <w:rsid w:val="00DB2857"/>
    <w:rsid w:val="00DB35AF"/>
    <w:rsid w:val="00DB374C"/>
    <w:rsid w:val="00DB3D76"/>
    <w:rsid w:val="00DB4B5C"/>
    <w:rsid w:val="00DB4BD9"/>
    <w:rsid w:val="00DB4CE3"/>
    <w:rsid w:val="00DB5CA5"/>
    <w:rsid w:val="00DB6D53"/>
    <w:rsid w:val="00DB7AB5"/>
    <w:rsid w:val="00DB7E29"/>
    <w:rsid w:val="00DB7F65"/>
    <w:rsid w:val="00DB7F9E"/>
    <w:rsid w:val="00DC0229"/>
    <w:rsid w:val="00DC0312"/>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E2C"/>
    <w:rsid w:val="00E375BF"/>
    <w:rsid w:val="00E3782C"/>
    <w:rsid w:val="00E37D44"/>
    <w:rsid w:val="00E405E7"/>
    <w:rsid w:val="00E407FC"/>
    <w:rsid w:val="00E41860"/>
    <w:rsid w:val="00E42587"/>
    <w:rsid w:val="00E4266A"/>
    <w:rsid w:val="00E42A6B"/>
    <w:rsid w:val="00E42B7C"/>
    <w:rsid w:val="00E43E61"/>
    <w:rsid w:val="00E448B7"/>
    <w:rsid w:val="00E4584D"/>
    <w:rsid w:val="00E45DA5"/>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608"/>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DB5"/>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A4"/>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 w:type="character" w:customStyle="1" w:styleId="Numatytasispastraiposriftas1">
    <w:name w:val="Numatytasis pastraipos šriftas1"/>
    <w:basedOn w:val="Numatytasispastraiposriftas"/>
    <w:rsid w:val="0061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13510</Words>
  <Characters>7702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6</cp:revision>
  <cp:lastPrinted>2025-04-18T07:48:00Z</cp:lastPrinted>
  <dcterms:created xsi:type="dcterms:W3CDTF">2025-06-03T12:29:00Z</dcterms:created>
  <dcterms:modified xsi:type="dcterms:W3CDTF">2025-06-06T07:49:00Z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