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C725" w14:textId="77777777" w:rsidR="00360443" w:rsidRPr="00C2318D" w:rsidRDefault="00360443" w:rsidP="004D7ED4">
      <w:pPr>
        <w:spacing w:line="240" w:lineRule="auto"/>
        <w:ind w:firstLine="0"/>
        <w:jc w:val="center"/>
        <w:rPr>
          <w:rFonts w:ascii="Times New Roman" w:eastAsia="Times New Roman" w:hAnsi="Times New Roman" w:cs="Times New Roman"/>
          <w:b/>
          <w:color w:val="000000"/>
          <w:sz w:val="24"/>
          <w:szCs w:val="24"/>
        </w:rPr>
      </w:pPr>
      <w:bookmarkStart w:id="0" w:name="_Hlk195866639"/>
      <w:bookmarkStart w:id="1" w:name="_Toc147739116"/>
      <w:r w:rsidRPr="00C2318D">
        <w:rPr>
          <w:rFonts w:ascii="Times New Roman" w:eastAsia="Times New Roman" w:hAnsi="Times New Roman" w:cs="Times New Roman"/>
          <w:b/>
          <w:color w:val="000000"/>
          <w:sz w:val="24"/>
          <w:szCs w:val="24"/>
        </w:rPr>
        <w:t xml:space="preserve">PREKIŲ VIEŠOJO PIRKIMO-PARDAVIMO SUTARTIS </w:t>
      </w:r>
    </w:p>
    <w:p w14:paraId="084D9A7B" w14:textId="77777777" w:rsidR="00360443" w:rsidRPr="00C2318D" w:rsidRDefault="00360443" w:rsidP="004D7ED4">
      <w:pPr>
        <w:spacing w:line="240" w:lineRule="auto"/>
        <w:ind w:firstLine="0"/>
        <w:jc w:val="center"/>
        <w:rPr>
          <w:rFonts w:ascii="Times New Roman" w:eastAsia="Times New Roman" w:hAnsi="Times New Roman" w:cs="Times New Roman"/>
          <w:bCs/>
          <w:color w:val="000000"/>
          <w:sz w:val="24"/>
          <w:szCs w:val="24"/>
        </w:rPr>
      </w:pPr>
    </w:p>
    <w:p w14:paraId="242C1177" w14:textId="327F4B22" w:rsidR="00360443" w:rsidRPr="00C2318D" w:rsidRDefault="00360443" w:rsidP="004D7ED4">
      <w:pPr>
        <w:suppressAutoHyphens/>
        <w:spacing w:line="240" w:lineRule="auto"/>
        <w:ind w:firstLine="0"/>
        <w:jc w:val="center"/>
        <w:rPr>
          <w:rFonts w:ascii="Times New Roman" w:eastAsia="Times New Roman" w:hAnsi="Times New Roman" w:cs="Times New Roman"/>
          <w:color w:val="000000"/>
          <w:sz w:val="24"/>
          <w:szCs w:val="24"/>
        </w:rPr>
      </w:pPr>
      <w:r w:rsidRPr="00C2318D">
        <w:rPr>
          <w:rFonts w:ascii="Times New Roman" w:eastAsia="Times New Roman" w:hAnsi="Times New Roman" w:cs="Times New Roman"/>
          <w:color w:val="000000"/>
          <w:sz w:val="24"/>
          <w:szCs w:val="24"/>
        </w:rPr>
        <w:t>20____ m. ______________ d. Nr. _________</w:t>
      </w:r>
    </w:p>
    <w:p w14:paraId="49A6BF39" w14:textId="4ACC44AA" w:rsidR="00360443" w:rsidRPr="00C2318D" w:rsidRDefault="00E83147" w:rsidP="004D7ED4">
      <w:pPr>
        <w:suppressAutoHyphens/>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Telšiai</w:t>
      </w:r>
    </w:p>
    <w:p w14:paraId="1D02C201" w14:textId="77777777" w:rsidR="00360443" w:rsidRPr="00C2318D" w:rsidRDefault="00360443" w:rsidP="004D7ED4">
      <w:pPr>
        <w:tabs>
          <w:tab w:val="left" w:pos="900"/>
        </w:tabs>
        <w:spacing w:line="240" w:lineRule="auto"/>
        <w:ind w:firstLine="0"/>
        <w:rPr>
          <w:rFonts w:ascii="Times New Roman" w:eastAsia="Times New Roman" w:hAnsi="Times New Roman" w:cs="Times New Roman"/>
          <w:color w:val="000000"/>
          <w:sz w:val="24"/>
          <w:szCs w:val="24"/>
        </w:rPr>
      </w:pPr>
    </w:p>
    <w:p w14:paraId="0DD9611B" w14:textId="77777777" w:rsidR="00360443" w:rsidRPr="00C2318D" w:rsidRDefault="00360443" w:rsidP="004D7ED4">
      <w:pPr>
        <w:tabs>
          <w:tab w:val="left" w:pos="900"/>
        </w:tabs>
        <w:spacing w:line="240" w:lineRule="auto"/>
        <w:ind w:firstLine="0"/>
        <w:jc w:val="center"/>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I SKYRIUS</w:t>
      </w:r>
    </w:p>
    <w:p w14:paraId="676EF9E2" w14:textId="26E92486" w:rsidR="00360443" w:rsidRPr="00C2318D" w:rsidRDefault="00360443" w:rsidP="004D7ED4">
      <w:pPr>
        <w:tabs>
          <w:tab w:val="left" w:pos="900"/>
        </w:tabs>
        <w:spacing w:line="240" w:lineRule="auto"/>
        <w:ind w:firstLine="0"/>
        <w:jc w:val="center"/>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SUTARTIES ŠALYS</w:t>
      </w:r>
    </w:p>
    <w:p w14:paraId="5E6923E3" w14:textId="77777777" w:rsidR="004D7ED4" w:rsidRPr="00C2318D" w:rsidRDefault="004D7ED4" w:rsidP="004D7ED4">
      <w:pPr>
        <w:tabs>
          <w:tab w:val="left" w:pos="900"/>
        </w:tabs>
        <w:spacing w:line="240" w:lineRule="auto"/>
        <w:ind w:firstLine="0"/>
        <w:jc w:val="center"/>
        <w:rPr>
          <w:rFonts w:ascii="Times New Roman" w:eastAsia="Times New Roman" w:hAnsi="Times New Roman" w:cs="Times New Roman"/>
          <w:bCs/>
          <w:color w:val="000000"/>
          <w:sz w:val="24"/>
          <w:szCs w:val="24"/>
        </w:rPr>
      </w:pPr>
    </w:p>
    <w:p w14:paraId="27755255" w14:textId="69A46527" w:rsidR="00360443" w:rsidRPr="00211820" w:rsidRDefault="00360443" w:rsidP="00360443">
      <w:pPr>
        <w:tabs>
          <w:tab w:val="left" w:pos="993"/>
        </w:tabs>
        <w:spacing w:line="240" w:lineRule="auto"/>
        <w:ind w:firstLine="709"/>
        <w:contextualSpacing/>
        <w:rPr>
          <w:rFonts w:ascii="Times New Roman" w:eastAsia="Times New Roman" w:hAnsi="Times New Roman" w:cs="Times New Roman"/>
          <w:color w:val="000000"/>
          <w:sz w:val="24"/>
          <w:szCs w:val="24"/>
        </w:rPr>
      </w:pPr>
      <w:r w:rsidRPr="00211820">
        <w:rPr>
          <w:rFonts w:ascii="Times New Roman" w:eastAsia="Times New Roman" w:hAnsi="Times New Roman" w:cs="Times New Roman"/>
          <w:color w:val="000000"/>
          <w:sz w:val="24"/>
          <w:szCs w:val="24"/>
        </w:rPr>
        <w:t xml:space="preserve">1. </w:t>
      </w:r>
      <w:r w:rsidR="00E83147" w:rsidRPr="00211820">
        <w:rPr>
          <w:rFonts w:ascii="Times New Roman" w:eastAsia="Times New Roman" w:hAnsi="Times New Roman" w:cs="Times New Roman"/>
          <w:color w:val="000000"/>
          <w:sz w:val="24"/>
          <w:szCs w:val="24"/>
        </w:rPr>
        <w:t>Telšių „Ateities“ progimnazija</w:t>
      </w:r>
      <w:r w:rsidRPr="00211820">
        <w:rPr>
          <w:rFonts w:ascii="Times New Roman" w:eastAsia="Times New Roman" w:hAnsi="Times New Roman" w:cs="Times New Roman"/>
          <w:color w:val="000000"/>
          <w:sz w:val="24"/>
          <w:szCs w:val="24"/>
        </w:rPr>
        <w:t xml:space="preserve"> (kodas Juridinių asmenų registre 1</w:t>
      </w:r>
      <w:r w:rsidR="00E83147" w:rsidRPr="00211820">
        <w:rPr>
          <w:rFonts w:ascii="Times New Roman" w:eastAsia="Times New Roman" w:hAnsi="Times New Roman" w:cs="Times New Roman"/>
          <w:color w:val="000000"/>
          <w:sz w:val="24"/>
          <w:szCs w:val="24"/>
        </w:rPr>
        <w:t>91873143</w:t>
      </w:r>
      <w:r w:rsidRPr="00211820">
        <w:rPr>
          <w:rFonts w:ascii="Times New Roman" w:eastAsia="Times New Roman" w:hAnsi="Times New Roman" w:cs="Times New Roman"/>
          <w:color w:val="000000"/>
          <w:sz w:val="24"/>
          <w:szCs w:val="24"/>
        </w:rPr>
        <w:t xml:space="preserve">), atstovaujama </w:t>
      </w:r>
      <w:r w:rsidR="00E83147" w:rsidRPr="00211820">
        <w:rPr>
          <w:rFonts w:ascii="Times New Roman" w:eastAsia="Times New Roman" w:hAnsi="Times New Roman" w:cs="Times New Roman"/>
          <w:color w:val="000000"/>
          <w:sz w:val="24"/>
          <w:szCs w:val="24"/>
        </w:rPr>
        <w:t>direktorės</w:t>
      </w:r>
      <w:r w:rsidRPr="00211820">
        <w:rPr>
          <w:rFonts w:ascii="Times New Roman" w:eastAsia="Times New Roman" w:hAnsi="Times New Roman" w:cs="Times New Roman"/>
          <w:color w:val="000000"/>
          <w:sz w:val="24"/>
          <w:szCs w:val="24"/>
        </w:rPr>
        <w:t xml:space="preserve"> Ri</w:t>
      </w:r>
      <w:r w:rsidR="00E83147" w:rsidRPr="00211820">
        <w:rPr>
          <w:rFonts w:ascii="Times New Roman" w:eastAsia="Times New Roman" w:hAnsi="Times New Roman" w:cs="Times New Roman"/>
          <w:color w:val="000000"/>
          <w:sz w:val="24"/>
          <w:szCs w:val="24"/>
        </w:rPr>
        <w:t>tos Motiejūnienės</w:t>
      </w:r>
      <w:r w:rsidRPr="00211820">
        <w:rPr>
          <w:rFonts w:ascii="Times New Roman" w:eastAsia="Times New Roman" w:hAnsi="Times New Roman" w:cs="Times New Roman"/>
          <w:color w:val="000000"/>
          <w:sz w:val="24"/>
          <w:szCs w:val="24"/>
        </w:rPr>
        <w:t>, veikiančio</w:t>
      </w:r>
      <w:r w:rsidR="00E83147" w:rsidRPr="00211820">
        <w:rPr>
          <w:rFonts w:ascii="Times New Roman" w:eastAsia="Times New Roman" w:hAnsi="Times New Roman" w:cs="Times New Roman"/>
          <w:color w:val="000000"/>
          <w:sz w:val="24"/>
          <w:szCs w:val="24"/>
        </w:rPr>
        <w:t>s</w:t>
      </w:r>
      <w:r w:rsidRPr="00211820">
        <w:rPr>
          <w:rFonts w:ascii="Times New Roman" w:eastAsia="Times New Roman" w:hAnsi="Times New Roman" w:cs="Times New Roman"/>
          <w:color w:val="000000"/>
          <w:sz w:val="24"/>
          <w:szCs w:val="24"/>
        </w:rPr>
        <w:t xml:space="preserve"> pagal</w:t>
      </w:r>
      <w:r w:rsidR="00E83147" w:rsidRPr="00211820">
        <w:rPr>
          <w:rFonts w:ascii="Times New Roman" w:eastAsia="Times New Roman" w:hAnsi="Times New Roman" w:cs="Times New Roman"/>
          <w:color w:val="000000"/>
          <w:sz w:val="24"/>
          <w:szCs w:val="24"/>
        </w:rPr>
        <w:t xml:space="preserve"> </w:t>
      </w:r>
      <w:r w:rsidR="00E83147" w:rsidRPr="00211820">
        <w:rPr>
          <w:rFonts w:ascii="Times New Roman" w:eastAsia="Calibri" w:hAnsi="Times New Roman" w:cs="Times New Roman"/>
          <w:sz w:val="24"/>
          <w:szCs w:val="24"/>
        </w:rPr>
        <w:t xml:space="preserve"> Telšių  „Ateities“ progimnazijos nuostatus</w:t>
      </w:r>
      <w:r w:rsidR="00E83147" w:rsidRPr="00211820">
        <w:rPr>
          <w:rFonts w:ascii="Times New Roman" w:eastAsia="Calibri" w:hAnsi="Times New Roman" w:cs="Times New Roman"/>
        </w:rPr>
        <w:t xml:space="preserve"> </w:t>
      </w:r>
      <w:r w:rsidRPr="00211820">
        <w:rPr>
          <w:rFonts w:ascii="Times New Roman" w:eastAsia="Times New Roman" w:hAnsi="Times New Roman" w:cs="Times New Roman"/>
          <w:color w:val="000000"/>
          <w:sz w:val="24"/>
          <w:szCs w:val="24"/>
        </w:rPr>
        <w:t xml:space="preserve"> (toliau – Pirkėjas), ir </w:t>
      </w:r>
      <w:r w:rsidRPr="00211820">
        <w:rPr>
          <w:rFonts w:ascii="Times New Roman" w:eastAsia="Times New Roman" w:hAnsi="Times New Roman" w:cs="Times New Roman"/>
          <w:i/>
          <w:color w:val="000000"/>
          <w:sz w:val="24"/>
          <w:szCs w:val="24"/>
        </w:rPr>
        <w:t>įrašyti</w:t>
      </w:r>
      <w:r w:rsidRPr="00211820">
        <w:rPr>
          <w:rFonts w:ascii="Times New Roman" w:eastAsia="Times New Roman" w:hAnsi="Times New Roman" w:cs="Times New Roman"/>
          <w:color w:val="000000"/>
          <w:sz w:val="24"/>
          <w:szCs w:val="24"/>
        </w:rPr>
        <w:t xml:space="preserve"> </w:t>
      </w:r>
      <w:r w:rsidRPr="00211820">
        <w:rPr>
          <w:rFonts w:ascii="Times New Roman" w:eastAsia="Times New Roman" w:hAnsi="Times New Roman" w:cs="Times New Roman"/>
          <w:i/>
          <w:color w:val="000000"/>
          <w:sz w:val="24"/>
          <w:szCs w:val="24"/>
        </w:rPr>
        <w:t xml:space="preserve">juridinio asmens pavadinimą </w:t>
      </w:r>
      <w:r w:rsidRPr="00211820">
        <w:rPr>
          <w:rFonts w:ascii="Times New Roman" w:eastAsia="Times New Roman" w:hAnsi="Times New Roman" w:cs="Times New Roman"/>
          <w:color w:val="000000"/>
          <w:sz w:val="24"/>
          <w:szCs w:val="24"/>
        </w:rPr>
        <w:t xml:space="preserve">(kodas Juridinių asmenų registre 00000000), atstovaujama </w:t>
      </w:r>
      <w:r w:rsidRPr="00211820">
        <w:rPr>
          <w:rFonts w:ascii="Times New Roman" w:eastAsia="Times New Roman" w:hAnsi="Times New Roman" w:cs="Times New Roman"/>
          <w:i/>
          <w:color w:val="000000"/>
          <w:sz w:val="24"/>
          <w:szCs w:val="24"/>
        </w:rPr>
        <w:t xml:space="preserve">įrašyti pareigų pavadinimą, vardą ir pavardę </w:t>
      </w:r>
      <w:r w:rsidRPr="00211820">
        <w:rPr>
          <w:rFonts w:ascii="Times New Roman" w:eastAsia="Times New Roman" w:hAnsi="Times New Roman" w:cs="Times New Roman"/>
          <w:color w:val="000000"/>
          <w:sz w:val="24"/>
          <w:szCs w:val="24"/>
        </w:rPr>
        <w:t xml:space="preserve">(toliau – Pardavėjas), veikiančio pagal </w:t>
      </w:r>
      <w:r w:rsidRPr="00211820">
        <w:rPr>
          <w:rFonts w:ascii="Times New Roman" w:eastAsia="Times New Roman" w:hAnsi="Times New Roman" w:cs="Times New Roman"/>
          <w:i/>
          <w:color w:val="000000"/>
          <w:sz w:val="24"/>
          <w:szCs w:val="24"/>
        </w:rPr>
        <w:t>(nurodyti veikimo pagrindą),</w:t>
      </w:r>
      <w:r w:rsidRPr="00211820">
        <w:rPr>
          <w:rFonts w:ascii="Times New Roman" w:eastAsia="Times New Roman" w:hAnsi="Times New Roman" w:cs="Times New Roman"/>
          <w:color w:val="000000"/>
          <w:sz w:val="24"/>
          <w:szCs w:val="24"/>
        </w:rPr>
        <w:t xml:space="preserve"> sudarė šią Prekių viešojo pirkimo-pardavimo sutartį (toliau – Sutartis).</w:t>
      </w:r>
    </w:p>
    <w:p w14:paraId="5AE44AB0" w14:textId="77777777" w:rsidR="00360443" w:rsidRPr="00E83147" w:rsidRDefault="00360443" w:rsidP="00360443">
      <w:pPr>
        <w:tabs>
          <w:tab w:val="left" w:pos="900"/>
        </w:tabs>
        <w:spacing w:line="240" w:lineRule="auto"/>
        <w:ind w:left="426"/>
        <w:contextualSpacing/>
        <w:rPr>
          <w:rFonts w:ascii="Times New Roman" w:eastAsia="Times New Roman" w:hAnsi="Times New Roman" w:cs="Times New Roman"/>
          <w:color w:val="000000"/>
          <w:sz w:val="24"/>
          <w:szCs w:val="24"/>
          <w:highlight w:val="yellow"/>
        </w:rPr>
      </w:pPr>
    </w:p>
    <w:p w14:paraId="03122A8B" w14:textId="77777777" w:rsidR="00360443" w:rsidRPr="00211820" w:rsidRDefault="00360443" w:rsidP="004D7ED4">
      <w:pPr>
        <w:spacing w:line="240" w:lineRule="auto"/>
        <w:ind w:firstLine="0"/>
        <w:jc w:val="center"/>
        <w:rPr>
          <w:rFonts w:ascii="Times New Roman" w:eastAsia="Times New Roman" w:hAnsi="Times New Roman" w:cs="Times New Roman"/>
          <w:b/>
          <w:color w:val="000000"/>
          <w:sz w:val="24"/>
          <w:szCs w:val="24"/>
        </w:rPr>
      </w:pPr>
      <w:r w:rsidRPr="00211820">
        <w:rPr>
          <w:rFonts w:ascii="Times New Roman" w:eastAsia="Times New Roman" w:hAnsi="Times New Roman" w:cs="Times New Roman"/>
          <w:b/>
          <w:color w:val="000000"/>
          <w:sz w:val="24"/>
          <w:szCs w:val="24"/>
        </w:rPr>
        <w:t>II SKYRIUS</w:t>
      </w:r>
    </w:p>
    <w:p w14:paraId="6AF6B97C" w14:textId="209E609C" w:rsidR="00360443" w:rsidRPr="00211820" w:rsidRDefault="00360443" w:rsidP="004D7ED4">
      <w:pPr>
        <w:spacing w:line="240" w:lineRule="auto"/>
        <w:ind w:firstLine="0"/>
        <w:jc w:val="center"/>
        <w:rPr>
          <w:rFonts w:ascii="Times New Roman" w:eastAsia="Times New Roman" w:hAnsi="Times New Roman" w:cs="Times New Roman"/>
          <w:b/>
          <w:color w:val="000000"/>
          <w:sz w:val="24"/>
          <w:szCs w:val="24"/>
        </w:rPr>
      </w:pPr>
      <w:r w:rsidRPr="00211820">
        <w:rPr>
          <w:rFonts w:ascii="Times New Roman" w:eastAsia="Times New Roman" w:hAnsi="Times New Roman" w:cs="Times New Roman"/>
          <w:b/>
          <w:color w:val="000000"/>
          <w:sz w:val="24"/>
          <w:szCs w:val="24"/>
        </w:rPr>
        <w:t>SUTARTIES OBJEKTAS</w:t>
      </w:r>
    </w:p>
    <w:p w14:paraId="005B6E0F" w14:textId="77777777" w:rsidR="004D7ED4" w:rsidRPr="00E83147" w:rsidRDefault="004D7ED4" w:rsidP="004D7ED4">
      <w:pPr>
        <w:spacing w:line="240" w:lineRule="auto"/>
        <w:ind w:firstLine="0"/>
        <w:jc w:val="center"/>
        <w:rPr>
          <w:rFonts w:ascii="Times New Roman" w:eastAsia="Times New Roman" w:hAnsi="Times New Roman" w:cs="Times New Roman"/>
          <w:bCs/>
          <w:color w:val="000000"/>
          <w:sz w:val="24"/>
          <w:szCs w:val="24"/>
          <w:highlight w:val="yellow"/>
        </w:rPr>
      </w:pPr>
    </w:p>
    <w:p w14:paraId="1636C396" w14:textId="43BAB34F" w:rsidR="00360443" w:rsidRPr="00C2318D" w:rsidRDefault="00360443" w:rsidP="00360443">
      <w:pPr>
        <w:spacing w:line="240" w:lineRule="auto"/>
        <w:ind w:firstLine="709"/>
        <w:contextualSpacing/>
        <w:rPr>
          <w:rFonts w:ascii="Times New Roman" w:eastAsia="Times New Roman" w:hAnsi="Times New Roman" w:cs="Times New Roman"/>
          <w:i/>
          <w:color w:val="000000"/>
          <w:sz w:val="24"/>
          <w:szCs w:val="24"/>
        </w:rPr>
      </w:pPr>
      <w:r w:rsidRPr="00211820">
        <w:rPr>
          <w:rFonts w:ascii="Times New Roman" w:eastAsia="Times New Roman" w:hAnsi="Times New Roman" w:cs="Times New Roman"/>
          <w:color w:val="000000"/>
          <w:sz w:val="24"/>
          <w:szCs w:val="24"/>
        </w:rPr>
        <w:t>2. Vadovaujantis šioje Sutartyje nustatytomis sąlygomis ir tvarka Pirkėjas p</w:t>
      </w:r>
      <w:r w:rsidR="00E83147" w:rsidRPr="00211820">
        <w:rPr>
          <w:rFonts w:ascii="Times New Roman" w:eastAsia="Times New Roman" w:hAnsi="Times New Roman" w:cs="Times New Roman"/>
          <w:color w:val="000000"/>
          <w:sz w:val="24"/>
          <w:szCs w:val="24"/>
        </w:rPr>
        <w:t>erka</w:t>
      </w:r>
      <w:r w:rsidRPr="00211820">
        <w:rPr>
          <w:rFonts w:ascii="Times New Roman" w:eastAsia="Times New Roman" w:hAnsi="Times New Roman" w:cs="Times New Roman"/>
          <w:color w:val="000000"/>
          <w:sz w:val="24"/>
          <w:szCs w:val="24"/>
        </w:rPr>
        <w:t xml:space="preserve">, o Pardavėjas įsipareigoja parduoti </w:t>
      </w:r>
      <w:r w:rsidRPr="00211820">
        <w:rPr>
          <w:rFonts w:ascii="Times New Roman" w:eastAsia="Times New Roman" w:hAnsi="Times New Roman" w:cs="Times New Roman"/>
          <w:iCs/>
          <w:color w:val="000000"/>
          <w:sz w:val="24"/>
          <w:szCs w:val="24"/>
        </w:rPr>
        <w:t>lauko muzikos instrumentus</w:t>
      </w:r>
      <w:r w:rsidRPr="00211820">
        <w:rPr>
          <w:rFonts w:ascii="Times New Roman" w:eastAsia="Times New Roman" w:hAnsi="Times New Roman" w:cs="Times New Roman"/>
          <w:color w:val="000000"/>
          <w:sz w:val="24"/>
          <w:szCs w:val="24"/>
        </w:rPr>
        <w:t xml:space="preserve"> (toliau – Prekės) bei </w:t>
      </w:r>
      <w:r w:rsidR="00CC440C" w:rsidRPr="00211820">
        <w:rPr>
          <w:rFonts w:ascii="Times New Roman" w:eastAsia="Times New Roman" w:hAnsi="Times New Roman" w:cs="Times New Roman"/>
          <w:color w:val="000000"/>
          <w:sz w:val="24"/>
          <w:szCs w:val="24"/>
        </w:rPr>
        <w:t>sumontuoti įrenginius</w:t>
      </w:r>
      <w:r w:rsidRPr="00211820">
        <w:rPr>
          <w:rFonts w:ascii="Times New Roman" w:eastAsia="Times New Roman" w:hAnsi="Times New Roman" w:cs="Times New Roman"/>
          <w:color w:val="000000"/>
          <w:sz w:val="24"/>
          <w:szCs w:val="24"/>
        </w:rPr>
        <w:t xml:space="preserve">. </w:t>
      </w:r>
      <w:r w:rsidRPr="00211820">
        <w:rPr>
          <w:rFonts w:ascii="Times New Roman" w:eastAsia="Times New Roman" w:hAnsi="Times New Roman" w:cs="Times New Roman"/>
          <w:sz w:val="24"/>
          <w:szCs w:val="24"/>
        </w:rPr>
        <w:t>Prekės turi atitikti Techninėje specifikacijoje (</w:t>
      </w:r>
      <w:r w:rsidRPr="00211820">
        <w:rPr>
          <w:rFonts w:ascii="Times New Roman" w:eastAsia="Times New Roman" w:hAnsi="Times New Roman" w:cs="Times New Roman"/>
          <w:color w:val="000000"/>
          <w:sz w:val="24"/>
          <w:szCs w:val="24"/>
        </w:rPr>
        <w:t xml:space="preserve">Sutarties priedas Nr. 1) </w:t>
      </w:r>
      <w:r w:rsidRPr="00211820">
        <w:rPr>
          <w:rFonts w:ascii="Times New Roman" w:eastAsia="Times New Roman" w:hAnsi="Times New Roman" w:cs="Times New Roman"/>
          <w:sz w:val="24"/>
          <w:szCs w:val="24"/>
        </w:rPr>
        <w:t>joms keliamus reikalavimus.</w:t>
      </w:r>
    </w:p>
    <w:p w14:paraId="4DFA0D82" w14:textId="77777777" w:rsidR="00360443" w:rsidRPr="00C2318D" w:rsidRDefault="00360443" w:rsidP="00360443">
      <w:pPr>
        <w:tabs>
          <w:tab w:val="left" w:pos="284"/>
          <w:tab w:val="left" w:pos="993"/>
          <w:tab w:val="left" w:pos="1560"/>
        </w:tabs>
        <w:spacing w:line="240" w:lineRule="auto"/>
        <w:rPr>
          <w:rFonts w:ascii="Times New Roman" w:eastAsia="Times New Roman" w:hAnsi="Times New Roman" w:cs="Times New Roman"/>
          <w:color w:val="000000"/>
          <w:sz w:val="24"/>
          <w:szCs w:val="24"/>
        </w:rPr>
      </w:pPr>
    </w:p>
    <w:p w14:paraId="0CE52107" w14:textId="77777777" w:rsidR="00360443" w:rsidRPr="00211820" w:rsidRDefault="00360443" w:rsidP="004D7ED4">
      <w:pPr>
        <w:spacing w:line="240" w:lineRule="auto"/>
        <w:ind w:firstLine="0"/>
        <w:jc w:val="center"/>
        <w:rPr>
          <w:rFonts w:ascii="Times New Roman" w:eastAsia="Times New Roman" w:hAnsi="Times New Roman" w:cs="Times New Roman"/>
          <w:b/>
          <w:color w:val="000000"/>
          <w:sz w:val="24"/>
          <w:szCs w:val="24"/>
        </w:rPr>
      </w:pPr>
      <w:r w:rsidRPr="00211820">
        <w:rPr>
          <w:rFonts w:ascii="Times New Roman" w:eastAsia="Times New Roman" w:hAnsi="Times New Roman" w:cs="Times New Roman"/>
          <w:b/>
          <w:color w:val="000000"/>
          <w:sz w:val="24"/>
          <w:szCs w:val="24"/>
        </w:rPr>
        <w:t>III SKYRIUS</w:t>
      </w:r>
    </w:p>
    <w:p w14:paraId="4D30B321" w14:textId="033E8A1E" w:rsidR="00360443" w:rsidRPr="00C2318D" w:rsidRDefault="00360443" w:rsidP="004D7ED4">
      <w:pPr>
        <w:spacing w:line="240" w:lineRule="auto"/>
        <w:ind w:firstLine="0"/>
        <w:jc w:val="center"/>
        <w:rPr>
          <w:rFonts w:ascii="Times New Roman" w:eastAsia="Times New Roman" w:hAnsi="Times New Roman" w:cs="Times New Roman"/>
          <w:b/>
          <w:color w:val="000000"/>
          <w:sz w:val="24"/>
          <w:szCs w:val="24"/>
        </w:rPr>
      </w:pPr>
      <w:r w:rsidRPr="00211820">
        <w:rPr>
          <w:rFonts w:ascii="Times New Roman" w:eastAsia="Times New Roman" w:hAnsi="Times New Roman" w:cs="Times New Roman"/>
          <w:b/>
          <w:color w:val="000000"/>
          <w:sz w:val="24"/>
          <w:szCs w:val="24"/>
        </w:rPr>
        <w:t>PREKIŲ PRISTATYMO TERMINAI IR VIETA</w:t>
      </w:r>
    </w:p>
    <w:p w14:paraId="047C857F" w14:textId="77777777" w:rsidR="004D7ED4" w:rsidRPr="00C2318D" w:rsidRDefault="004D7ED4" w:rsidP="004D7ED4">
      <w:pPr>
        <w:spacing w:line="240" w:lineRule="auto"/>
        <w:ind w:firstLine="0"/>
        <w:jc w:val="center"/>
        <w:rPr>
          <w:rFonts w:ascii="Times New Roman" w:eastAsia="Times New Roman" w:hAnsi="Times New Roman" w:cs="Times New Roman"/>
          <w:bCs/>
          <w:color w:val="000000"/>
          <w:sz w:val="24"/>
          <w:szCs w:val="24"/>
        </w:rPr>
      </w:pPr>
    </w:p>
    <w:p w14:paraId="6054CB8F" w14:textId="3AE73AEE" w:rsidR="00360443" w:rsidRPr="00C2318D" w:rsidRDefault="00360443" w:rsidP="00360443">
      <w:pPr>
        <w:tabs>
          <w:tab w:val="left" w:pos="709"/>
          <w:tab w:val="left" w:pos="851"/>
        </w:tabs>
        <w:spacing w:line="240" w:lineRule="auto"/>
        <w:rPr>
          <w:rFonts w:ascii="Times New Roman" w:eastAsia="Times New Roman" w:hAnsi="Times New Roman" w:cs="Times New Roman"/>
          <w:i/>
          <w:color w:val="000000"/>
          <w:sz w:val="24"/>
          <w:szCs w:val="24"/>
        </w:rPr>
      </w:pPr>
      <w:r w:rsidRPr="00461B2F">
        <w:rPr>
          <w:rFonts w:ascii="Times New Roman" w:eastAsia="Times New Roman" w:hAnsi="Times New Roman" w:cs="Times New Roman"/>
          <w:color w:val="000000"/>
          <w:sz w:val="24"/>
          <w:szCs w:val="24"/>
        </w:rPr>
        <w:t xml:space="preserve">3. Prekių tiekimo terminas – Prekės nuo Sutarties įsigaliojimo dienos turi būti pristatytos ir </w:t>
      </w:r>
      <w:r w:rsidR="0065208F" w:rsidRPr="00461B2F">
        <w:rPr>
          <w:rFonts w:ascii="Times New Roman" w:eastAsia="Times New Roman" w:hAnsi="Times New Roman" w:cs="Times New Roman"/>
          <w:color w:val="000000"/>
          <w:sz w:val="24"/>
          <w:szCs w:val="24"/>
        </w:rPr>
        <w:t>sumontuotos</w:t>
      </w:r>
      <w:r w:rsidRPr="00461B2F">
        <w:rPr>
          <w:rFonts w:ascii="Times New Roman" w:eastAsia="Times New Roman" w:hAnsi="Times New Roman" w:cs="Times New Roman"/>
          <w:color w:val="000000"/>
          <w:sz w:val="24"/>
          <w:szCs w:val="24"/>
        </w:rPr>
        <w:t xml:space="preserve"> per</w:t>
      </w:r>
      <w:r w:rsidR="003D2FE3" w:rsidRPr="00461B2F">
        <w:rPr>
          <w:rFonts w:ascii="Times New Roman" w:eastAsia="Times New Roman" w:hAnsi="Times New Roman" w:cs="Times New Roman"/>
          <w:color w:val="000000"/>
          <w:sz w:val="24"/>
          <w:szCs w:val="24"/>
        </w:rPr>
        <w:t xml:space="preserve"> </w:t>
      </w:r>
      <w:r w:rsidR="002030DF">
        <w:rPr>
          <w:rFonts w:ascii="Times New Roman" w:eastAsia="Times New Roman" w:hAnsi="Times New Roman" w:cs="Times New Roman"/>
          <w:color w:val="000000"/>
          <w:sz w:val="24"/>
          <w:szCs w:val="24"/>
        </w:rPr>
        <w:t>3</w:t>
      </w:r>
      <w:r w:rsidR="003D2FE3" w:rsidRPr="00461B2F">
        <w:rPr>
          <w:rFonts w:ascii="Times New Roman" w:eastAsia="Times New Roman" w:hAnsi="Times New Roman" w:cs="Times New Roman"/>
          <w:color w:val="000000"/>
          <w:sz w:val="24"/>
          <w:szCs w:val="24"/>
        </w:rPr>
        <w:t xml:space="preserve"> mėn</w:t>
      </w:r>
      <w:r w:rsidR="009C05B2">
        <w:rPr>
          <w:rFonts w:ascii="Times New Roman" w:eastAsia="Times New Roman" w:hAnsi="Times New Roman" w:cs="Times New Roman"/>
          <w:sz w:val="24"/>
          <w:szCs w:val="24"/>
        </w:rPr>
        <w:t>.</w:t>
      </w:r>
      <w:r w:rsidR="00DB69BF">
        <w:rPr>
          <w:rFonts w:ascii="Times New Roman" w:eastAsia="Times New Roman" w:hAnsi="Times New Roman" w:cs="Times New Roman"/>
          <w:sz w:val="24"/>
          <w:szCs w:val="24"/>
        </w:rPr>
        <w:t xml:space="preserve"> </w:t>
      </w:r>
      <w:r w:rsidR="00DB69BF" w:rsidRPr="00931F14">
        <w:rPr>
          <w:rFonts w:ascii="Times New Roman" w:eastAsia="Times New Roman" w:hAnsi="Times New Roman" w:cs="Times New Roman"/>
          <w:sz w:val="24"/>
          <w:szCs w:val="24"/>
        </w:rPr>
        <w:t xml:space="preserve">Sutarties pratęsimas </w:t>
      </w:r>
      <w:r w:rsidR="00931F14" w:rsidRPr="00931F14">
        <w:rPr>
          <w:rFonts w:ascii="Times New Roman" w:eastAsia="Times New Roman" w:hAnsi="Times New Roman" w:cs="Times New Roman"/>
          <w:sz w:val="24"/>
          <w:szCs w:val="24"/>
        </w:rPr>
        <w:t xml:space="preserve">numatomas 1 kartą 1 mėnesiui. </w:t>
      </w:r>
    </w:p>
    <w:p w14:paraId="1071F266" w14:textId="77777777" w:rsidR="004D7ED4" w:rsidRPr="00C2318D" w:rsidRDefault="00360443" w:rsidP="00360443">
      <w:pPr>
        <w:tabs>
          <w:tab w:val="left" w:pos="709"/>
          <w:tab w:val="left" w:pos="851"/>
        </w:tabs>
        <w:spacing w:line="240" w:lineRule="auto"/>
        <w:rPr>
          <w:rFonts w:ascii="Times New Roman" w:eastAsia="Times New Roman" w:hAnsi="Times New Roman" w:cs="Times New Roman"/>
          <w:color w:val="000000"/>
          <w:sz w:val="24"/>
          <w:szCs w:val="24"/>
        </w:rPr>
      </w:pPr>
      <w:r w:rsidRPr="00211820">
        <w:rPr>
          <w:rFonts w:ascii="Times New Roman" w:eastAsia="Times New Roman" w:hAnsi="Times New Roman" w:cs="Times New Roman"/>
          <w:color w:val="000000"/>
          <w:sz w:val="24"/>
          <w:szCs w:val="24"/>
        </w:rPr>
        <w:t>4. Prekių perdavimas įforminamas Prekių perdavimo-priėmimo aktu, kurį rengia Pardavėjas, o Prekių perdavimo metu jį pasirašo įgalioti Pirkėjo (už Sutarties vykdymo kontrolę paskirtas asmuo) ir Pardavėjo atstovai.</w:t>
      </w:r>
    </w:p>
    <w:p w14:paraId="7038F81E" w14:textId="77777777" w:rsidR="004D7ED4" w:rsidRPr="00C2318D" w:rsidRDefault="00360443" w:rsidP="004D7ED4">
      <w:pPr>
        <w:tabs>
          <w:tab w:val="left" w:pos="709"/>
          <w:tab w:val="left" w:pos="851"/>
        </w:tabs>
        <w:spacing w:line="240" w:lineRule="auto"/>
        <w:rPr>
          <w:rFonts w:ascii="Times New Roman" w:eastAsia="Times New Roman" w:hAnsi="Times New Roman" w:cs="Times New Roman"/>
          <w:color w:val="000000"/>
          <w:sz w:val="24"/>
          <w:szCs w:val="24"/>
        </w:rPr>
      </w:pPr>
      <w:r w:rsidRPr="00211820">
        <w:rPr>
          <w:rFonts w:ascii="Times New Roman" w:eastAsia="Times New Roman" w:hAnsi="Times New Roman" w:cs="Times New Roman"/>
          <w:color w:val="000000"/>
          <w:sz w:val="24"/>
          <w:szCs w:val="24"/>
        </w:rPr>
        <w:t xml:space="preserve">5. Perdavimo-priėmimo aktu perduotos </w:t>
      </w:r>
      <w:r w:rsidRPr="00211820">
        <w:rPr>
          <w:rFonts w:ascii="Times New Roman" w:eastAsia="Times New Roman" w:hAnsi="Times New Roman" w:cs="Times New Roman"/>
          <w:sz w:val="24"/>
          <w:szCs w:val="24"/>
        </w:rPr>
        <w:t>Prekės</w:t>
      </w:r>
      <w:r w:rsidRPr="00211820">
        <w:rPr>
          <w:rFonts w:ascii="Times New Roman" w:eastAsia="Times New Roman" w:hAnsi="Times New Roman" w:cs="Times New Roman"/>
          <w:color w:val="000000"/>
          <w:sz w:val="24"/>
          <w:szCs w:val="24"/>
        </w:rPr>
        <w:t xml:space="preserve"> tampa Pirkėjo nuosavybe.</w:t>
      </w:r>
    </w:p>
    <w:p w14:paraId="715C9612" w14:textId="539C8BB5" w:rsidR="00360443" w:rsidRPr="00C2318D" w:rsidRDefault="00360443" w:rsidP="004D7ED4">
      <w:pPr>
        <w:tabs>
          <w:tab w:val="left" w:pos="709"/>
          <w:tab w:val="left" w:pos="851"/>
        </w:tabs>
        <w:spacing w:line="240" w:lineRule="auto"/>
        <w:rPr>
          <w:rFonts w:ascii="Times New Roman" w:eastAsia="Times New Roman" w:hAnsi="Times New Roman" w:cs="Times New Roman"/>
          <w:color w:val="000000"/>
          <w:sz w:val="24"/>
          <w:szCs w:val="24"/>
        </w:rPr>
      </w:pPr>
      <w:r w:rsidRPr="00211820">
        <w:rPr>
          <w:rFonts w:ascii="Times New Roman" w:eastAsia="Times New Roman" w:hAnsi="Times New Roman" w:cs="Times New Roman"/>
          <w:color w:val="000000"/>
          <w:sz w:val="24"/>
          <w:szCs w:val="24"/>
        </w:rPr>
        <w:t xml:space="preserve">6. Prekės turi būti pristatytos adresu: </w:t>
      </w:r>
      <w:r w:rsidR="00E83147" w:rsidRPr="00211820">
        <w:rPr>
          <w:rFonts w:ascii="Times New Roman" w:eastAsia="Times New Roman" w:hAnsi="Times New Roman" w:cs="Times New Roman"/>
          <w:color w:val="000000"/>
          <w:sz w:val="24"/>
          <w:szCs w:val="24"/>
        </w:rPr>
        <w:t>Lygumų</w:t>
      </w:r>
      <w:r w:rsidRPr="00211820">
        <w:rPr>
          <w:rFonts w:ascii="Times New Roman" w:eastAsia="Times New Roman" w:hAnsi="Times New Roman" w:cs="Times New Roman"/>
          <w:color w:val="000000"/>
          <w:sz w:val="24"/>
          <w:szCs w:val="24"/>
        </w:rPr>
        <w:t xml:space="preserve"> g. </w:t>
      </w:r>
      <w:r w:rsidR="00E83147" w:rsidRPr="00211820">
        <w:rPr>
          <w:rFonts w:ascii="Times New Roman" w:eastAsia="Times New Roman" w:hAnsi="Times New Roman" w:cs="Times New Roman"/>
          <w:color w:val="000000"/>
          <w:sz w:val="24"/>
          <w:szCs w:val="24"/>
        </w:rPr>
        <w:t>47</w:t>
      </w:r>
      <w:r w:rsidRPr="00211820">
        <w:rPr>
          <w:rFonts w:ascii="Times New Roman" w:eastAsia="Times New Roman" w:hAnsi="Times New Roman" w:cs="Times New Roman"/>
          <w:color w:val="000000"/>
          <w:sz w:val="24"/>
          <w:szCs w:val="24"/>
        </w:rPr>
        <w:t>,</w:t>
      </w:r>
      <w:r w:rsidR="00E83147" w:rsidRPr="00211820">
        <w:rPr>
          <w:rFonts w:ascii="Times New Roman" w:eastAsia="Times New Roman" w:hAnsi="Times New Roman" w:cs="Times New Roman"/>
          <w:color w:val="000000"/>
          <w:sz w:val="24"/>
          <w:szCs w:val="24"/>
        </w:rPr>
        <w:t xml:space="preserve"> Telšiai</w:t>
      </w:r>
    </w:p>
    <w:p w14:paraId="07F61EFD" w14:textId="77777777" w:rsidR="00360443" w:rsidRPr="00C2318D" w:rsidRDefault="00360443" w:rsidP="00360443">
      <w:pPr>
        <w:tabs>
          <w:tab w:val="left" w:pos="567"/>
          <w:tab w:val="left" w:pos="709"/>
        </w:tabs>
        <w:spacing w:line="240" w:lineRule="auto"/>
        <w:rPr>
          <w:rFonts w:ascii="Times New Roman" w:eastAsia="Times New Roman" w:hAnsi="Times New Roman" w:cs="Times New Roman"/>
          <w:color w:val="000000"/>
          <w:sz w:val="24"/>
          <w:szCs w:val="24"/>
        </w:rPr>
      </w:pPr>
    </w:p>
    <w:p w14:paraId="080F7980" w14:textId="77777777" w:rsidR="00360443" w:rsidRPr="00C2318D" w:rsidRDefault="00360443" w:rsidP="004D7ED4">
      <w:pPr>
        <w:tabs>
          <w:tab w:val="left" w:pos="567"/>
          <w:tab w:val="left" w:pos="709"/>
        </w:tabs>
        <w:spacing w:line="240" w:lineRule="auto"/>
        <w:ind w:firstLine="0"/>
        <w:contextualSpacing/>
        <w:jc w:val="center"/>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IV SKYRIUS</w:t>
      </w:r>
    </w:p>
    <w:p w14:paraId="54B4CFB5" w14:textId="3C557016" w:rsidR="00360443" w:rsidRPr="00C2318D" w:rsidRDefault="00360443" w:rsidP="004D7ED4">
      <w:pPr>
        <w:tabs>
          <w:tab w:val="left" w:pos="567"/>
          <w:tab w:val="left" w:pos="709"/>
        </w:tabs>
        <w:spacing w:line="240" w:lineRule="auto"/>
        <w:ind w:firstLine="0"/>
        <w:contextualSpacing/>
        <w:jc w:val="center"/>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KAINA IR ATSISKAITYMO TVARKA</w:t>
      </w:r>
    </w:p>
    <w:p w14:paraId="2D0A5650" w14:textId="77777777" w:rsidR="004D7ED4" w:rsidRPr="00C2318D" w:rsidRDefault="004D7ED4" w:rsidP="004D7ED4">
      <w:pPr>
        <w:tabs>
          <w:tab w:val="left" w:pos="567"/>
          <w:tab w:val="left" w:pos="709"/>
        </w:tabs>
        <w:spacing w:line="240" w:lineRule="auto"/>
        <w:ind w:firstLine="0"/>
        <w:contextualSpacing/>
        <w:jc w:val="center"/>
        <w:rPr>
          <w:rFonts w:ascii="Times New Roman" w:eastAsia="Times New Roman" w:hAnsi="Times New Roman" w:cs="Times New Roman"/>
          <w:bCs/>
          <w:color w:val="000000"/>
          <w:sz w:val="24"/>
          <w:szCs w:val="24"/>
        </w:rPr>
      </w:pPr>
    </w:p>
    <w:p w14:paraId="3791330A" w14:textId="77777777" w:rsidR="00360443" w:rsidRPr="00211820" w:rsidRDefault="00360443" w:rsidP="00360443">
      <w:pPr>
        <w:tabs>
          <w:tab w:val="left" w:pos="709"/>
        </w:tabs>
        <w:spacing w:line="240" w:lineRule="auto"/>
        <w:contextualSpacing/>
        <w:rPr>
          <w:rFonts w:ascii="Times New Roman" w:eastAsia="Calibri" w:hAnsi="Times New Roman" w:cs="Times New Roman"/>
          <w:bCs/>
          <w:i/>
          <w:color w:val="000000"/>
          <w:sz w:val="24"/>
          <w:szCs w:val="24"/>
        </w:rPr>
      </w:pPr>
      <w:r w:rsidRPr="00C2318D">
        <w:rPr>
          <w:rFonts w:ascii="Times New Roman" w:eastAsia="Times New Roman" w:hAnsi="Times New Roman" w:cs="Times New Roman"/>
          <w:color w:val="000000"/>
          <w:sz w:val="24"/>
          <w:szCs w:val="24"/>
        </w:rPr>
        <w:tab/>
      </w:r>
      <w:r w:rsidRPr="00211820">
        <w:rPr>
          <w:rFonts w:ascii="Times New Roman" w:eastAsia="Times New Roman" w:hAnsi="Times New Roman" w:cs="Times New Roman"/>
          <w:color w:val="000000"/>
          <w:sz w:val="24"/>
          <w:szCs w:val="24"/>
        </w:rPr>
        <w:t xml:space="preserve">7. Sutartyje yra pasirinktas šis kainos apskaičiavimo būdas: </w:t>
      </w:r>
      <w:r w:rsidRPr="00211820">
        <w:rPr>
          <w:rFonts w:ascii="Times New Roman" w:eastAsia="Calibri" w:hAnsi="Times New Roman" w:cs="Times New Roman"/>
          <w:bCs/>
          <w:color w:val="000000"/>
          <w:sz w:val="24"/>
          <w:szCs w:val="24"/>
        </w:rPr>
        <w:t>fiksuotos kainos.</w:t>
      </w:r>
    </w:p>
    <w:p w14:paraId="585FC9C4" w14:textId="4A7260A7" w:rsidR="00360443" w:rsidRPr="00211820" w:rsidRDefault="00360443" w:rsidP="00360443">
      <w:pPr>
        <w:spacing w:line="240" w:lineRule="auto"/>
        <w:ind w:firstLine="709"/>
        <w:contextualSpacing/>
        <w:rPr>
          <w:rFonts w:ascii="Times New Roman" w:eastAsia="Times New Roman" w:hAnsi="Times New Roman" w:cs="Times New Roman"/>
          <w:color w:val="000000"/>
          <w:sz w:val="24"/>
          <w:szCs w:val="24"/>
        </w:rPr>
      </w:pPr>
      <w:r w:rsidRPr="00211820">
        <w:rPr>
          <w:rFonts w:ascii="Times New Roman" w:eastAsia="Calibri" w:hAnsi="Times New Roman" w:cs="Times New Roman"/>
          <w:bCs/>
          <w:color w:val="000000"/>
          <w:sz w:val="24"/>
          <w:szCs w:val="24"/>
        </w:rPr>
        <w:t>8.</w:t>
      </w:r>
      <w:r w:rsidRPr="00211820">
        <w:rPr>
          <w:rFonts w:ascii="Times New Roman" w:eastAsia="Calibri" w:hAnsi="Times New Roman" w:cs="Times New Roman"/>
          <w:bCs/>
          <w:i/>
          <w:color w:val="000000"/>
          <w:sz w:val="24"/>
          <w:szCs w:val="24"/>
        </w:rPr>
        <w:t xml:space="preserve"> </w:t>
      </w:r>
      <w:r w:rsidRPr="00211820">
        <w:rPr>
          <w:rFonts w:ascii="Times New Roman" w:eastAsia="Times New Roman" w:hAnsi="Times New Roman" w:cs="Times New Roman"/>
          <w:color w:val="000000"/>
          <w:sz w:val="24"/>
          <w:szCs w:val="24"/>
        </w:rPr>
        <w:t>P</w:t>
      </w:r>
      <w:r w:rsidRPr="00211820">
        <w:rPr>
          <w:rFonts w:ascii="Times New Roman" w:eastAsia="Times New Roman" w:hAnsi="Times New Roman" w:cs="Times New Roman"/>
          <w:color w:val="000000"/>
          <w:sz w:val="24"/>
          <w:szCs w:val="20"/>
        </w:rPr>
        <w:t>radinės sutarties vertė lygi Pardavėjo pasiūlymo kainai be pridėtinės vertės mokesčio (toliau – PVM), nurodytai už visą pirkimo dokumentuose ir Sutartyje nurodytą perkamų Prekių kiekį.</w:t>
      </w:r>
    </w:p>
    <w:p w14:paraId="0E31F5AF" w14:textId="77777777" w:rsidR="004D7ED4" w:rsidRPr="00C2318D" w:rsidRDefault="00360443" w:rsidP="004D7ED4">
      <w:pPr>
        <w:spacing w:line="240" w:lineRule="auto"/>
        <w:ind w:firstLine="709"/>
        <w:contextualSpacing/>
        <w:rPr>
          <w:rFonts w:ascii="Times New Roman" w:eastAsia="Times New Roman" w:hAnsi="Times New Roman" w:cs="Times New Roman"/>
          <w:i/>
          <w:color w:val="000000"/>
          <w:sz w:val="24"/>
          <w:szCs w:val="24"/>
        </w:rPr>
      </w:pPr>
      <w:r w:rsidRPr="00211820">
        <w:rPr>
          <w:rFonts w:ascii="Times New Roman" w:eastAsia="Times New Roman" w:hAnsi="Times New Roman" w:cs="Times New Roman"/>
          <w:color w:val="000000"/>
          <w:sz w:val="24"/>
          <w:szCs w:val="24"/>
        </w:rPr>
        <w:t xml:space="preserve">9. Šioje Sutartyje numatytų Prekių kaina yra </w:t>
      </w:r>
      <w:r w:rsidRPr="00211820">
        <w:rPr>
          <w:rFonts w:ascii="Times New Roman" w:eastAsia="Times New Roman" w:hAnsi="Times New Roman" w:cs="Times New Roman"/>
          <w:i/>
          <w:color w:val="000000"/>
          <w:sz w:val="24"/>
          <w:szCs w:val="24"/>
        </w:rPr>
        <w:t>(nurodyti sumą skaičiais ir žodžiais)</w:t>
      </w:r>
      <w:r w:rsidRPr="00211820">
        <w:rPr>
          <w:rFonts w:ascii="Times New Roman" w:eastAsia="Times New Roman" w:hAnsi="Times New Roman" w:cs="Times New Roman"/>
          <w:color w:val="000000"/>
          <w:sz w:val="24"/>
          <w:szCs w:val="24"/>
        </w:rPr>
        <w:t xml:space="preserve"> be </w:t>
      </w:r>
      <w:r w:rsidRPr="00211820">
        <w:rPr>
          <w:rFonts w:ascii="Times New Roman" w:eastAsia="Times New Roman" w:hAnsi="Times New Roman" w:cs="Times New Roman"/>
          <w:color w:val="000000"/>
          <w:sz w:val="24"/>
          <w:szCs w:val="20"/>
        </w:rPr>
        <w:t xml:space="preserve">pridėtinės vertės mokesčio (toliau – PVM), </w:t>
      </w:r>
      <w:r w:rsidRPr="00211820">
        <w:rPr>
          <w:rFonts w:ascii="Times New Roman" w:eastAsia="Times New Roman" w:hAnsi="Times New Roman" w:cs="Times New Roman"/>
          <w:color w:val="000000"/>
          <w:sz w:val="24"/>
          <w:szCs w:val="24"/>
        </w:rPr>
        <w:t xml:space="preserve">PVM sudaro – </w:t>
      </w:r>
      <w:r w:rsidRPr="00211820">
        <w:rPr>
          <w:rFonts w:ascii="Times New Roman" w:eastAsia="Times New Roman" w:hAnsi="Times New Roman" w:cs="Times New Roman"/>
          <w:i/>
          <w:color w:val="000000"/>
          <w:sz w:val="24"/>
          <w:szCs w:val="24"/>
        </w:rPr>
        <w:t xml:space="preserve">(nurodyti sumą skaičiais ir žodžiais), </w:t>
      </w:r>
      <w:r w:rsidRPr="00211820">
        <w:rPr>
          <w:rFonts w:ascii="Times New Roman" w:eastAsia="Times New Roman" w:hAnsi="Times New Roman" w:cs="Times New Roman"/>
          <w:color w:val="000000"/>
          <w:sz w:val="24"/>
          <w:szCs w:val="24"/>
        </w:rPr>
        <w:t>suma su PVM</w:t>
      </w:r>
      <w:r w:rsidRPr="00211820">
        <w:rPr>
          <w:rFonts w:ascii="Times New Roman" w:eastAsia="Times New Roman" w:hAnsi="Times New Roman" w:cs="Times New Roman"/>
          <w:i/>
          <w:color w:val="000000"/>
          <w:sz w:val="24"/>
          <w:szCs w:val="24"/>
        </w:rPr>
        <w:t xml:space="preserve"> </w:t>
      </w:r>
      <w:r w:rsidRPr="00211820">
        <w:rPr>
          <w:rFonts w:ascii="Times New Roman" w:eastAsia="Times New Roman" w:hAnsi="Times New Roman" w:cs="Times New Roman"/>
          <w:color w:val="000000"/>
          <w:sz w:val="24"/>
          <w:szCs w:val="24"/>
        </w:rPr>
        <w:t xml:space="preserve">yra </w:t>
      </w:r>
      <w:r w:rsidRPr="00211820">
        <w:rPr>
          <w:rFonts w:ascii="Times New Roman" w:eastAsia="Times New Roman" w:hAnsi="Times New Roman" w:cs="Times New Roman"/>
          <w:i/>
          <w:color w:val="000000"/>
          <w:sz w:val="24"/>
          <w:szCs w:val="24"/>
        </w:rPr>
        <w:t>(nurodyti sumą skaičiais ir žodžiais).</w:t>
      </w:r>
    </w:p>
    <w:p w14:paraId="2B81111C" w14:textId="77777777" w:rsidR="004D7ED4" w:rsidRPr="00C2318D" w:rsidRDefault="00360443" w:rsidP="004D7ED4">
      <w:pPr>
        <w:spacing w:line="240" w:lineRule="auto"/>
        <w:ind w:firstLine="709"/>
        <w:contextualSpacing/>
        <w:rPr>
          <w:rFonts w:ascii="Times New Roman" w:eastAsia="Times New Roman" w:hAnsi="Times New Roman" w:cs="Times New Roman"/>
          <w:color w:val="000000"/>
          <w:sz w:val="24"/>
          <w:szCs w:val="24"/>
        </w:rPr>
      </w:pPr>
      <w:r w:rsidRPr="00211820">
        <w:rPr>
          <w:rFonts w:ascii="Times New Roman" w:eastAsia="Times New Roman" w:hAnsi="Times New Roman" w:cs="Times New Roman"/>
          <w:color w:val="000000"/>
          <w:sz w:val="24"/>
          <w:szCs w:val="24"/>
        </w:rPr>
        <w:t>10. Prekių kaina, nurodyta Sutarties 9 punkte, yra galutinė ir apima visas tiesiogines ir netiesiogines išlaidas. Prekių kainai įtakos negali turėti terminų pažeidimas, darbo užmokesčio ir kitų panašių išlaidų išaugimas.</w:t>
      </w:r>
    </w:p>
    <w:bookmarkEnd w:id="0"/>
    <w:p w14:paraId="3FD338AD" w14:textId="117A1D4A" w:rsidR="00360443" w:rsidRPr="00211820" w:rsidRDefault="00360443" w:rsidP="004D7ED4">
      <w:pPr>
        <w:spacing w:line="240" w:lineRule="auto"/>
        <w:ind w:firstLine="709"/>
        <w:contextualSpacing/>
        <w:rPr>
          <w:rFonts w:ascii="Times New Roman" w:eastAsia="+mn-ea" w:hAnsi="Times New Roman" w:cs="Times New Roman"/>
          <w:i/>
          <w:kern w:val="24"/>
          <w:sz w:val="24"/>
          <w:szCs w:val="24"/>
        </w:rPr>
      </w:pPr>
      <w:r w:rsidRPr="00211820">
        <w:rPr>
          <w:rFonts w:ascii="Times New Roman" w:eastAsia="Times New Roman" w:hAnsi="Times New Roman" w:cs="Times New Roman"/>
          <w:color w:val="000000"/>
          <w:sz w:val="24"/>
          <w:szCs w:val="24"/>
        </w:rPr>
        <w:t>11. Atsižvelgiant į Sutarties pobūdį ir ypatumus, Šalys susitaria, kad už Prekes Pirkėjas sumoka Pardavėjui per 30 (</w:t>
      </w:r>
      <w:r w:rsidRPr="00211820">
        <w:rPr>
          <w:rFonts w:ascii="Times New Roman" w:eastAsia="Times New Roman" w:hAnsi="Times New Roman" w:cs="Times New Roman"/>
          <w:i/>
          <w:color w:val="000000"/>
          <w:sz w:val="24"/>
          <w:szCs w:val="24"/>
        </w:rPr>
        <w:t>trisdešimt</w:t>
      </w:r>
      <w:r w:rsidRPr="00211820">
        <w:rPr>
          <w:rFonts w:ascii="Times New Roman" w:eastAsia="Times New Roman" w:hAnsi="Times New Roman" w:cs="Times New Roman"/>
          <w:color w:val="000000"/>
          <w:sz w:val="24"/>
          <w:szCs w:val="24"/>
        </w:rPr>
        <w:t>) kalendorinių dienų, kai Pirkėjas pasirašo Prekių priėmimo-perdavimo aktą ir gauna PVM sąskaitą-faktūrą arba lygiavertį dokumentą (toliau – sąskaita–faktūra).</w:t>
      </w:r>
    </w:p>
    <w:p w14:paraId="2532176C" w14:textId="77777777" w:rsidR="00360443" w:rsidRPr="00211820" w:rsidRDefault="00360443" w:rsidP="00360443">
      <w:pPr>
        <w:spacing w:line="240" w:lineRule="auto"/>
        <w:ind w:firstLine="709"/>
        <w:contextualSpacing/>
        <w:rPr>
          <w:rFonts w:ascii="Times New Roman" w:eastAsia="Times New Roman" w:hAnsi="Times New Roman" w:cs="Times New Roman"/>
          <w:color w:val="000000"/>
          <w:sz w:val="24"/>
          <w:szCs w:val="24"/>
        </w:rPr>
      </w:pPr>
      <w:r w:rsidRPr="00211820">
        <w:rPr>
          <w:rFonts w:ascii="Times New Roman" w:eastAsia="Times New Roman" w:hAnsi="Times New Roman" w:cs="Times New Roman"/>
          <w:bCs/>
          <w:color w:val="000000"/>
          <w:sz w:val="24"/>
          <w:szCs w:val="24"/>
        </w:rPr>
        <w:t xml:space="preserve">12. </w:t>
      </w:r>
      <w:r w:rsidRPr="00211820">
        <w:rPr>
          <w:rFonts w:ascii="Times New Roman" w:eastAsia="Times New Roman" w:hAnsi="Times New Roman" w:cs="Times New Roman"/>
          <w:color w:val="000000"/>
          <w:sz w:val="24"/>
          <w:szCs w:val="24"/>
        </w:rPr>
        <w:t xml:space="preserve">Prekių kaina </w:t>
      </w:r>
      <w:r w:rsidRPr="00211820">
        <w:rPr>
          <w:rFonts w:ascii="Times New Roman" w:eastAsia="Times New Roman" w:hAnsi="Times New Roman" w:cs="Times New Roman"/>
          <w:bCs/>
          <w:color w:val="000000"/>
          <w:sz w:val="24"/>
          <w:szCs w:val="24"/>
        </w:rPr>
        <w:t xml:space="preserve">dėl pasikeitusių mokesčių </w:t>
      </w:r>
      <w:r w:rsidRPr="00211820">
        <w:rPr>
          <w:rFonts w:ascii="Times New Roman" w:eastAsia="Times New Roman" w:hAnsi="Times New Roman" w:cs="Times New Roman"/>
          <w:color w:val="000000"/>
          <w:sz w:val="24"/>
          <w:szCs w:val="24"/>
        </w:rPr>
        <w:t>perskaičiuojama tokia tvarka:</w:t>
      </w:r>
    </w:p>
    <w:p w14:paraId="0DB94428" w14:textId="25EC5A7F" w:rsidR="00360443" w:rsidRPr="00C2318D" w:rsidRDefault="00360443" w:rsidP="00360443">
      <w:pPr>
        <w:autoSpaceDE w:val="0"/>
        <w:autoSpaceDN w:val="0"/>
        <w:adjustRightInd w:val="0"/>
        <w:spacing w:line="240" w:lineRule="auto"/>
        <w:ind w:right="-1"/>
        <w:rPr>
          <w:rFonts w:ascii="Times New Roman" w:eastAsia="Calibri" w:hAnsi="Times New Roman" w:cs="Times New Roman"/>
          <w:sz w:val="24"/>
          <w:szCs w:val="24"/>
        </w:rPr>
      </w:pPr>
      <w:r w:rsidRPr="00211820">
        <w:rPr>
          <w:rFonts w:ascii="Times New Roman" w:eastAsia="Calibri" w:hAnsi="Times New Roman" w:cs="Times New Roman"/>
          <w:sz w:val="24"/>
          <w:szCs w:val="24"/>
        </w:rPr>
        <w:lastRenderedPageBreak/>
        <w:t>12.1. mokestis, kuriam pasikeitus perskaičiuojama Prekių kaina: PVM. Pasikeitus kitiems mokesčiams Prekių kaina neperskaičiuojama;</w:t>
      </w:r>
    </w:p>
    <w:p w14:paraId="177875AB" w14:textId="77777777" w:rsidR="00360443" w:rsidRPr="00211820" w:rsidRDefault="00360443" w:rsidP="00360443">
      <w:pPr>
        <w:autoSpaceDE w:val="0"/>
        <w:autoSpaceDN w:val="0"/>
        <w:adjustRightInd w:val="0"/>
        <w:spacing w:line="240" w:lineRule="auto"/>
        <w:ind w:right="-1" w:firstLine="709"/>
        <w:rPr>
          <w:rFonts w:ascii="Times New Roman" w:eastAsia="Calibri" w:hAnsi="Times New Roman" w:cs="Times New Roman"/>
          <w:sz w:val="24"/>
          <w:szCs w:val="24"/>
        </w:rPr>
      </w:pPr>
      <w:r w:rsidRPr="00211820">
        <w:rPr>
          <w:rFonts w:ascii="Times New Roman" w:eastAsia="Calibri" w:hAnsi="Times New Roman" w:cs="Times New Roman"/>
          <w:sz w:val="24"/>
          <w:szCs w:val="24"/>
        </w:rPr>
        <w:t>12.2. perskaičiavimas atliekamas per 10 (dešimt) kalendorinių dienų įsigaliojus Lietuvos Respublikos pridėtinės vertės mokesčio įstatymo pakeitimo įstatymui, kuriuo keičiasi mokesčio tarifas;</w:t>
      </w:r>
    </w:p>
    <w:p w14:paraId="6816269D" w14:textId="77777777" w:rsidR="004D7ED4" w:rsidRPr="00C2318D" w:rsidRDefault="00360443" w:rsidP="004D7ED4">
      <w:pPr>
        <w:autoSpaceDE w:val="0"/>
        <w:autoSpaceDN w:val="0"/>
        <w:adjustRightInd w:val="0"/>
        <w:spacing w:line="240" w:lineRule="auto"/>
        <w:ind w:right="-1" w:firstLine="709"/>
        <w:rPr>
          <w:rFonts w:ascii="Times New Roman" w:eastAsia="Calibri" w:hAnsi="Times New Roman" w:cs="Times New Roman"/>
          <w:sz w:val="24"/>
          <w:szCs w:val="24"/>
        </w:rPr>
      </w:pPr>
      <w:r w:rsidRPr="00211820">
        <w:rPr>
          <w:rFonts w:ascii="Times New Roman" w:eastAsia="Calibri" w:hAnsi="Times New Roman" w:cs="Times New Roman"/>
          <w:sz w:val="24"/>
          <w:szCs w:val="24"/>
        </w:rPr>
        <w:t>12.3. perskaičiavimo formulė: pasikeitus PVM tarifo dydžiui, Prekių kainoje esantis PVM tarifas nepatiektoms Prekėms keičiamas (mažinamas ar didinamas) pagal Lietuvos Respublikos galiojančius teisės aktus;</w:t>
      </w:r>
    </w:p>
    <w:p w14:paraId="611182C2" w14:textId="77777777" w:rsidR="004D7ED4" w:rsidRPr="00C2318D" w:rsidRDefault="00360443" w:rsidP="004D7ED4">
      <w:pPr>
        <w:autoSpaceDE w:val="0"/>
        <w:autoSpaceDN w:val="0"/>
        <w:adjustRightInd w:val="0"/>
        <w:spacing w:line="240" w:lineRule="auto"/>
        <w:ind w:right="-1" w:firstLine="709"/>
        <w:rPr>
          <w:rFonts w:ascii="Times New Roman" w:eastAsia="Calibri" w:hAnsi="Times New Roman" w:cs="Times New Roman"/>
          <w:sz w:val="24"/>
          <w:szCs w:val="24"/>
        </w:rPr>
      </w:pPr>
      <w:r w:rsidRPr="00211820">
        <w:rPr>
          <w:rFonts w:ascii="Times New Roman" w:eastAsia="Calibri" w:hAnsi="Times New Roman" w:cs="Times New Roman"/>
          <w:sz w:val="24"/>
          <w:szCs w:val="24"/>
        </w:rPr>
        <w:t>12.4. Prekių kainos pakeitimas įforminamas papildomu Šalių susitarimu;</w:t>
      </w:r>
    </w:p>
    <w:p w14:paraId="3D7EF2EC" w14:textId="77777777" w:rsidR="004D7ED4" w:rsidRPr="00C2318D" w:rsidRDefault="00360443" w:rsidP="004D7ED4">
      <w:pPr>
        <w:autoSpaceDE w:val="0"/>
        <w:autoSpaceDN w:val="0"/>
        <w:adjustRightInd w:val="0"/>
        <w:spacing w:line="240" w:lineRule="auto"/>
        <w:ind w:right="-1" w:firstLine="709"/>
        <w:rPr>
          <w:rFonts w:ascii="Times New Roman" w:eastAsia="Calibri" w:hAnsi="Times New Roman" w:cs="Times New Roman"/>
          <w:sz w:val="24"/>
          <w:szCs w:val="24"/>
        </w:rPr>
      </w:pPr>
      <w:r w:rsidRPr="00211820">
        <w:rPr>
          <w:rFonts w:ascii="Times New Roman" w:eastAsia="Calibri" w:hAnsi="Times New Roman" w:cs="Times New Roman"/>
          <w:sz w:val="24"/>
          <w:szCs w:val="24"/>
        </w:rPr>
        <w:t>12.5. perskaičiuota Prekių kaina pradedama taikyti nuo Lietuvos Respublikos pridėtinės vertės mokesčio įstatymo pakeitimo įstatyme, kuriuo keičiasi šio mokesčio tarifas, nurodytos tarifo įsigaliojimo dienos.</w:t>
      </w:r>
    </w:p>
    <w:p w14:paraId="2D65B3FB" w14:textId="0C6508C5" w:rsidR="004D7ED4" w:rsidRPr="00F72550" w:rsidRDefault="00360443" w:rsidP="004D7ED4">
      <w:pPr>
        <w:autoSpaceDE w:val="0"/>
        <w:autoSpaceDN w:val="0"/>
        <w:adjustRightInd w:val="0"/>
        <w:spacing w:line="240" w:lineRule="auto"/>
        <w:ind w:right="-1" w:firstLine="709"/>
        <w:rPr>
          <w:rFonts w:ascii="Times New Roman" w:eastAsia="Calibri" w:hAnsi="Times New Roman" w:cs="Times New Roman"/>
          <w:sz w:val="24"/>
          <w:szCs w:val="24"/>
        </w:rPr>
      </w:pPr>
      <w:r w:rsidRPr="00F72550">
        <w:rPr>
          <w:rFonts w:ascii="Times New Roman" w:eastAsia="Calibri" w:hAnsi="Times New Roman" w:cs="Times New Roman"/>
          <w:sz w:val="24"/>
          <w:szCs w:val="24"/>
        </w:rPr>
        <w:t>13. Prekių kaina dėl kainų pokyčio nebus per</w:t>
      </w:r>
      <w:r w:rsidR="00F72550" w:rsidRPr="00F72550">
        <w:rPr>
          <w:rFonts w:ascii="Times New Roman" w:eastAsia="Calibri" w:hAnsi="Times New Roman" w:cs="Times New Roman"/>
          <w:sz w:val="24"/>
          <w:szCs w:val="24"/>
        </w:rPr>
        <w:t xml:space="preserve">skaičiuojami, visą riziką dėl </w:t>
      </w:r>
      <w:r w:rsidRPr="00F72550">
        <w:rPr>
          <w:rFonts w:ascii="Times New Roman" w:eastAsia="Calibri" w:hAnsi="Times New Roman" w:cs="Times New Roman"/>
          <w:sz w:val="24"/>
          <w:szCs w:val="24"/>
        </w:rPr>
        <w:t>kainos padidėjimo prisiima Pardavėjas.</w:t>
      </w:r>
    </w:p>
    <w:p w14:paraId="563BF461" w14:textId="48BB77CB" w:rsidR="004D7ED4" w:rsidRPr="00806C6F" w:rsidRDefault="00360443" w:rsidP="004D7ED4">
      <w:pPr>
        <w:autoSpaceDE w:val="0"/>
        <w:autoSpaceDN w:val="0"/>
        <w:adjustRightInd w:val="0"/>
        <w:spacing w:line="240" w:lineRule="auto"/>
        <w:ind w:right="-1" w:firstLine="709"/>
        <w:rPr>
          <w:rFonts w:ascii="Times New Roman" w:eastAsia="Times New Roman" w:hAnsi="Times New Roman" w:cs="Times New Roman"/>
          <w:sz w:val="24"/>
          <w:szCs w:val="24"/>
        </w:rPr>
      </w:pPr>
      <w:r w:rsidRPr="00806C6F">
        <w:rPr>
          <w:rFonts w:ascii="Times New Roman" w:eastAsia="Times New Roman" w:hAnsi="Times New Roman" w:cs="Times New Roman"/>
          <w:sz w:val="24"/>
          <w:szCs w:val="24"/>
        </w:rPr>
        <w:t xml:space="preserve">14. Pardavėjas sąskaitą–faktūrą ir ją pagrindžiančius dokumentus (jei tokie yra), privalo pateikti Pirkėjui naudojantis </w:t>
      </w:r>
      <w:r w:rsidR="00005F39" w:rsidRPr="00806C6F">
        <w:rPr>
          <w:rFonts w:ascii="Times New Roman" w:eastAsia="Times New Roman" w:hAnsi="Times New Roman" w:cs="Times New Roman"/>
          <w:sz w:val="24"/>
          <w:szCs w:val="24"/>
        </w:rPr>
        <w:t>sąskaitų administravimo</w:t>
      </w:r>
      <w:r w:rsidR="0092780B" w:rsidRPr="00806C6F">
        <w:rPr>
          <w:rFonts w:ascii="Times New Roman" w:eastAsia="Times New Roman" w:hAnsi="Times New Roman" w:cs="Times New Roman"/>
          <w:sz w:val="24"/>
          <w:szCs w:val="24"/>
        </w:rPr>
        <w:t xml:space="preserve"> bendrąja informacine sistema </w:t>
      </w:r>
      <w:r w:rsidR="0066728D" w:rsidRPr="00806C6F">
        <w:rPr>
          <w:rFonts w:ascii="Times New Roman" w:eastAsia="Times New Roman" w:hAnsi="Times New Roman" w:cs="Times New Roman"/>
          <w:sz w:val="24"/>
          <w:szCs w:val="24"/>
        </w:rPr>
        <w:t>S</w:t>
      </w:r>
      <w:r w:rsidR="0092780B" w:rsidRPr="00806C6F">
        <w:rPr>
          <w:rFonts w:ascii="Times New Roman" w:eastAsia="Times New Roman" w:hAnsi="Times New Roman" w:cs="Times New Roman"/>
          <w:sz w:val="24"/>
          <w:szCs w:val="24"/>
        </w:rPr>
        <w:t>ABIS</w:t>
      </w:r>
      <w:r w:rsidRPr="00806C6F">
        <w:rPr>
          <w:rFonts w:ascii="Times New Roman" w:eastAsia="Times New Roman" w:hAnsi="Times New Roman" w:cs="Times New Roman"/>
          <w:sz w:val="24"/>
          <w:szCs w:val="24"/>
        </w:rPr>
        <w:t xml:space="preserve"> (</w:t>
      </w:r>
      <w:r w:rsidR="0092780B" w:rsidRPr="00806C6F">
        <w:rPr>
          <w:rFonts w:ascii="Times New Roman" w:eastAsia="Times New Roman" w:hAnsi="Times New Roman" w:cs="Times New Roman"/>
          <w:sz w:val="24"/>
          <w:szCs w:val="24"/>
        </w:rPr>
        <w:t>sąskaitų administravimo bendrosios informacinės sistemos  SABIS</w:t>
      </w:r>
      <w:r w:rsidRPr="00806C6F">
        <w:rPr>
          <w:rFonts w:ascii="Times New Roman" w:eastAsia="Times New Roman" w:hAnsi="Times New Roman" w:cs="Times New Roman"/>
          <w:sz w:val="24"/>
          <w:szCs w:val="24"/>
        </w:rPr>
        <w:t xml:space="preserve"> svetainė pasiekiama adresu</w:t>
      </w:r>
      <w:r w:rsidR="0092780B" w:rsidRPr="00806C6F">
        <w:t xml:space="preserve"> </w:t>
      </w:r>
      <w:r w:rsidR="0092780B" w:rsidRPr="00806C6F">
        <w:rPr>
          <w:rFonts w:ascii="Times New Roman" w:hAnsi="Times New Roman" w:cs="Times New Roman"/>
          <w:sz w:val="24"/>
          <w:szCs w:val="24"/>
        </w:rPr>
        <w:t>https</w:t>
      </w:r>
      <w:r w:rsidR="0092780B" w:rsidRPr="00806C6F">
        <w:rPr>
          <w:rFonts w:ascii="Times New Roman" w:eastAsia="Times New Roman" w:hAnsi="Times New Roman" w:cs="Times New Roman"/>
          <w:sz w:val="24"/>
          <w:szCs w:val="24"/>
        </w:rPr>
        <w:t>://sabis.nbfc.lt).</w:t>
      </w:r>
    </w:p>
    <w:p w14:paraId="1AE27B29" w14:textId="42B5DF15" w:rsidR="00360443" w:rsidRPr="00C2318D" w:rsidRDefault="00360443" w:rsidP="004D7ED4">
      <w:pPr>
        <w:autoSpaceDE w:val="0"/>
        <w:autoSpaceDN w:val="0"/>
        <w:adjustRightInd w:val="0"/>
        <w:spacing w:line="240" w:lineRule="auto"/>
        <w:ind w:right="-1" w:firstLine="709"/>
        <w:rPr>
          <w:rFonts w:ascii="Times New Roman" w:eastAsia="Times New Roman" w:hAnsi="Times New Roman" w:cs="Times New Roman"/>
          <w:color w:val="000000"/>
          <w:sz w:val="24"/>
          <w:szCs w:val="24"/>
        </w:rPr>
      </w:pPr>
      <w:r w:rsidRPr="00806C6F">
        <w:rPr>
          <w:rFonts w:ascii="Times New Roman" w:eastAsia="Times New Roman" w:hAnsi="Times New Roman" w:cs="Times New Roman"/>
          <w:color w:val="000000"/>
          <w:sz w:val="24"/>
          <w:szCs w:val="24"/>
        </w:rPr>
        <w:t>15. Pirkėjas</w:t>
      </w:r>
      <w:r w:rsidRPr="00806C6F">
        <w:rPr>
          <w:rFonts w:ascii="Times New Roman" w:eastAsia="Calibri" w:hAnsi="Times New Roman" w:cs="Times New Roman"/>
          <w:color w:val="000000"/>
          <w:sz w:val="24"/>
          <w:szCs w:val="24"/>
        </w:rPr>
        <w:t xml:space="preserve"> numato tiesioginio atsiskaitymo galimybę su Sutartyje nurodytu (-</w:t>
      </w:r>
      <w:proofErr w:type="spellStart"/>
      <w:r w:rsidRPr="00806C6F">
        <w:rPr>
          <w:rFonts w:ascii="Times New Roman" w:eastAsia="Calibri" w:hAnsi="Times New Roman" w:cs="Times New Roman"/>
          <w:color w:val="000000"/>
          <w:sz w:val="24"/>
          <w:szCs w:val="24"/>
        </w:rPr>
        <w:t>ais</w:t>
      </w:r>
      <w:proofErr w:type="spellEnd"/>
      <w:r w:rsidRPr="00806C6F">
        <w:rPr>
          <w:rFonts w:ascii="Times New Roman" w:eastAsia="Calibri" w:hAnsi="Times New Roman" w:cs="Times New Roman"/>
          <w:color w:val="000000"/>
          <w:sz w:val="24"/>
          <w:szCs w:val="24"/>
        </w:rPr>
        <w:t>) subtiekėju (-</w:t>
      </w:r>
      <w:proofErr w:type="spellStart"/>
      <w:r w:rsidRPr="00806C6F">
        <w:rPr>
          <w:rFonts w:ascii="Times New Roman" w:eastAsia="Calibri" w:hAnsi="Times New Roman" w:cs="Times New Roman"/>
          <w:color w:val="000000"/>
          <w:sz w:val="24"/>
          <w:szCs w:val="24"/>
        </w:rPr>
        <w:t>ais</w:t>
      </w:r>
      <w:proofErr w:type="spellEnd"/>
      <w:r w:rsidRPr="00806C6F">
        <w:rPr>
          <w:rFonts w:ascii="Times New Roman" w:eastAsia="Calibri" w:hAnsi="Times New Roman" w:cs="Times New Roman"/>
          <w:color w:val="000000"/>
          <w:sz w:val="24"/>
          <w:szCs w:val="24"/>
        </w:rPr>
        <w:t xml:space="preserve">; toliau – subtiekėjas/subtiekėjai) </w:t>
      </w:r>
      <w:r w:rsidRPr="00806C6F">
        <w:rPr>
          <w:rFonts w:ascii="Times New Roman" w:eastAsia="Calibri" w:hAnsi="Times New Roman" w:cs="Times New Roman"/>
          <w:sz w:val="24"/>
          <w:szCs w:val="24"/>
        </w:rPr>
        <w:t>tokiomis sąlygomis:</w:t>
      </w:r>
    </w:p>
    <w:p w14:paraId="7D9B84D2" w14:textId="77777777" w:rsidR="00360443" w:rsidRPr="00C2318D" w:rsidRDefault="00360443" w:rsidP="00360443">
      <w:pPr>
        <w:spacing w:line="240" w:lineRule="auto"/>
        <w:ind w:firstLine="709"/>
        <w:contextualSpacing/>
        <w:rPr>
          <w:rFonts w:ascii="Times New Roman" w:eastAsia="Calibri" w:hAnsi="Times New Roman" w:cs="Times New Roman"/>
          <w:sz w:val="24"/>
          <w:szCs w:val="24"/>
        </w:rPr>
      </w:pPr>
      <w:r w:rsidRPr="00806C6F">
        <w:rPr>
          <w:rFonts w:ascii="Times New Roman" w:eastAsia="Calibri" w:hAnsi="Times New Roman" w:cs="Times New Roman"/>
          <w:sz w:val="24"/>
          <w:szCs w:val="24"/>
        </w:rPr>
        <w:t>15.1. Pirkėjas</w:t>
      </w:r>
      <w:r w:rsidRPr="00806C6F">
        <w:rPr>
          <w:rFonts w:ascii="Times New Roman" w:eastAsia="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Pr="00806C6F">
        <w:rPr>
          <w:rFonts w:ascii="Times New Roman" w:eastAsia="Calibri" w:hAnsi="Times New Roman" w:cs="Times New Roman"/>
          <w:sz w:val="24"/>
          <w:szCs w:val="24"/>
        </w:rPr>
        <w:t>tiesioginio atsiskaitymo galimybę;</w:t>
      </w:r>
    </w:p>
    <w:p w14:paraId="52435D94" w14:textId="77777777" w:rsidR="00360443" w:rsidRPr="00806C6F" w:rsidRDefault="00360443" w:rsidP="00360443">
      <w:pPr>
        <w:spacing w:line="240" w:lineRule="auto"/>
        <w:ind w:firstLine="709"/>
        <w:contextualSpacing/>
        <w:rPr>
          <w:rFonts w:ascii="Times New Roman" w:eastAsia="Times New Roman" w:hAnsi="Times New Roman" w:cs="Times New Roman"/>
          <w:sz w:val="24"/>
          <w:szCs w:val="24"/>
        </w:rPr>
      </w:pPr>
      <w:r w:rsidRPr="00806C6F">
        <w:rPr>
          <w:rFonts w:ascii="Times New Roman" w:eastAsia="Times New Roman" w:hAnsi="Times New Roman" w:cs="Times New Roman"/>
          <w:sz w:val="24"/>
          <w:szCs w:val="24"/>
        </w:rPr>
        <w:t xml:space="preserve">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w:t>
      </w:r>
      <w:proofErr w:type="spellStart"/>
      <w:r w:rsidRPr="00806C6F">
        <w:rPr>
          <w:rFonts w:ascii="Times New Roman" w:eastAsia="Times New Roman" w:hAnsi="Times New Roman" w:cs="Times New Roman"/>
          <w:sz w:val="24"/>
          <w:szCs w:val="24"/>
        </w:rPr>
        <w:t>subtiekimo</w:t>
      </w:r>
      <w:proofErr w:type="spellEnd"/>
      <w:r w:rsidRPr="00806C6F">
        <w:rPr>
          <w:rFonts w:ascii="Times New Roman" w:eastAsia="Times New Roman" w:hAnsi="Times New Roman" w:cs="Times New Roman"/>
          <w:sz w:val="24"/>
          <w:szCs w:val="24"/>
        </w:rPr>
        <w:t xml:space="preserve">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14:paraId="7D69E92D" w14:textId="77777777" w:rsidR="00360443" w:rsidRPr="00806C6F" w:rsidRDefault="00360443" w:rsidP="00360443">
      <w:pPr>
        <w:spacing w:line="240" w:lineRule="auto"/>
        <w:ind w:firstLine="709"/>
        <w:contextualSpacing/>
        <w:rPr>
          <w:rFonts w:ascii="Times New Roman" w:eastAsia="Times New Roman" w:hAnsi="Times New Roman" w:cs="Times New Roman"/>
          <w:sz w:val="24"/>
          <w:szCs w:val="24"/>
        </w:rPr>
      </w:pPr>
      <w:r w:rsidRPr="00806C6F">
        <w:rPr>
          <w:rFonts w:ascii="Times New Roman" w:eastAsia="Times New Roman" w:hAnsi="Times New Roman" w:cs="Times New Roman"/>
          <w:sz w:val="24"/>
          <w:szCs w:val="24"/>
        </w:rPr>
        <w:t>15.3. tiesioginio atsiskaitymo su subtiekėju galimybė nekeičia Pardavėjo atsakomybės dėl Sutarties vykdymo.</w:t>
      </w:r>
    </w:p>
    <w:p w14:paraId="6323718F" w14:textId="551B1F94" w:rsidR="00360443" w:rsidRPr="00C2318D" w:rsidRDefault="00360443" w:rsidP="00360443">
      <w:pPr>
        <w:spacing w:line="240" w:lineRule="auto"/>
        <w:ind w:firstLine="709"/>
        <w:contextualSpacing/>
        <w:rPr>
          <w:rFonts w:ascii="Times New Roman" w:eastAsia="Times New Roman" w:hAnsi="Times New Roman" w:cs="Times New Roman"/>
          <w:color w:val="000000"/>
          <w:sz w:val="24"/>
          <w:szCs w:val="24"/>
        </w:rPr>
      </w:pPr>
      <w:r w:rsidRPr="00806C6F">
        <w:rPr>
          <w:rFonts w:ascii="Times New Roman" w:eastAsia="Times New Roman" w:hAnsi="Times New Roman" w:cs="Times New Roman"/>
          <w:color w:val="000000"/>
          <w:sz w:val="24"/>
          <w:szCs w:val="24"/>
        </w:rPr>
        <w:t>16. Pardavėjas negali perleisti tretiesiems asmenims visų ar dalies savo teisių, išskyrus piniginius reikalavimus, kaip numatyta Sutartyje.</w:t>
      </w:r>
    </w:p>
    <w:p w14:paraId="61C4E8E0" w14:textId="77777777" w:rsidR="00360443" w:rsidRPr="00C2318D" w:rsidRDefault="00360443" w:rsidP="00360443">
      <w:pPr>
        <w:tabs>
          <w:tab w:val="left" w:pos="0"/>
          <w:tab w:val="left" w:pos="567"/>
        </w:tabs>
        <w:spacing w:line="240" w:lineRule="auto"/>
        <w:contextualSpacing/>
        <w:rPr>
          <w:rFonts w:ascii="Times New Roman" w:eastAsia="Times New Roman" w:hAnsi="Times New Roman" w:cs="Times New Roman"/>
          <w:color w:val="000000"/>
          <w:sz w:val="24"/>
          <w:szCs w:val="24"/>
        </w:rPr>
      </w:pPr>
    </w:p>
    <w:p w14:paraId="5A26BF0D" w14:textId="77777777" w:rsidR="00360443" w:rsidRPr="00C2318D" w:rsidRDefault="00360443" w:rsidP="004D7ED4">
      <w:pPr>
        <w:spacing w:line="240" w:lineRule="auto"/>
        <w:ind w:firstLine="0"/>
        <w:jc w:val="center"/>
        <w:outlineLvl w:val="8"/>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V SKYRIUS</w:t>
      </w:r>
    </w:p>
    <w:p w14:paraId="1B7C4239" w14:textId="5F18437C" w:rsidR="00360443" w:rsidRPr="00C2318D" w:rsidRDefault="00360443" w:rsidP="004D7ED4">
      <w:pPr>
        <w:spacing w:line="240" w:lineRule="auto"/>
        <w:ind w:firstLine="0"/>
        <w:jc w:val="center"/>
        <w:outlineLvl w:val="8"/>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ŠALIŲ ĮSIPAREIGOJIMAI</w:t>
      </w:r>
    </w:p>
    <w:p w14:paraId="59012ABD" w14:textId="77777777" w:rsidR="004D7ED4" w:rsidRPr="00C2318D" w:rsidRDefault="004D7ED4" w:rsidP="004D7ED4">
      <w:pPr>
        <w:spacing w:line="240" w:lineRule="auto"/>
        <w:ind w:firstLine="0"/>
        <w:jc w:val="center"/>
        <w:outlineLvl w:val="8"/>
        <w:rPr>
          <w:rFonts w:ascii="Times New Roman" w:eastAsia="Times New Roman" w:hAnsi="Times New Roman" w:cs="Times New Roman"/>
          <w:bCs/>
          <w:color w:val="000000"/>
          <w:sz w:val="24"/>
          <w:szCs w:val="24"/>
        </w:rPr>
      </w:pPr>
    </w:p>
    <w:p w14:paraId="090538C9" w14:textId="77777777" w:rsidR="00360443" w:rsidRPr="00806C6F" w:rsidRDefault="00360443" w:rsidP="00360443">
      <w:pPr>
        <w:tabs>
          <w:tab w:val="left" w:pos="0"/>
        </w:tabs>
        <w:spacing w:line="240" w:lineRule="auto"/>
        <w:ind w:firstLine="709"/>
        <w:contextualSpacing/>
        <w:rPr>
          <w:rFonts w:ascii="Times New Roman" w:eastAsia="Times New Roman" w:hAnsi="Times New Roman" w:cs="Times New Roman"/>
          <w:color w:val="000000"/>
          <w:sz w:val="24"/>
          <w:szCs w:val="24"/>
        </w:rPr>
      </w:pPr>
      <w:r w:rsidRPr="00806C6F">
        <w:rPr>
          <w:rFonts w:ascii="Times New Roman" w:eastAsia="Times New Roman" w:hAnsi="Times New Roman" w:cs="Times New Roman"/>
          <w:color w:val="000000"/>
          <w:sz w:val="24"/>
          <w:szCs w:val="24"/>
        </w:rPr>
        <w:t>17. Pirkėjas įsipareigoja:</w:t>
      </w:r>
    </w:p>
    <w:p w14:paraId="286033B7" w14:textId="04987435" w:rsidR="00360443" w:rsidRPr="00806C6F" w:rsidRDefault="00360443" w:rsidP="00360443">
      <w:pPr>
        <w:tabs>
          <w:tab w:val="left" w:pos="0"/>
        </w:tabs>
        <w:spacing w:line="240" w:lineRule="auto"/>
        <w:ind w:firstLine="709"/>
        <w:contextualSpacing/>
        <w:rPr>
          <w:rFonts w:ascii="Times New Roman" w:eastAsia="Times New Roman" w:hAnsi="Times New Roman" w:cs="Times New Roman"/>
          <w:color w:val="000000"/>
          <w:sz w:val="24"/>
          <w:szCs w:val="24"/>
        </w:rPr>
      </w:pPr>
      <w:r w:rsidRPr="00806C6F">
        <w:rPr>
          <w:rFonts w:ascii="Times New Roman" w:eastAsia="Times New Roman" w:hAnsi="Times New Roman" w:cs="Times New Roman"/>
          <w:color w:val="000000"/>
          <w:sz w:val="24"/>
          <w:szCs w:val="24"/>
        </w:rPr>
        <w:t xml:space="preserve">17.1. priimti kokybiškas, tinkamai ir laiku pristatytas </w:t>
      </w:r>
      <w:r w:rsidR="00F175F6" w:rsidRPr="00806C6F">
        <w:rPr>
          <w:rFonts w:ascii="Times New Roman" w:eastAsia="Times New Roman" w:hAnsi="Times New Roman" w:cs="Times New Roman"/>
          <w:color w:val="000000"/>
          <w:sz w:val="24"/>
          <w:szCs w:val="24"/>
        </w:rPr>
        <w:t xml:space="preserve">bei </w:t>
      </w:r>
      <w:r w:rsidR="00CC440C" w:rsidRPr="00806C6F">
        <w:rPr>
          <w:rFonts w:ascii="Times New Roman" w:eastAsia="Times New Roman" w:hAnsi="Times New Roman" w:cs="Times New Roman"/>
          <w:color w:val="000000"/>
          <w:sz w:val="24"/>
          <w:szCs w:val="24"/>
        </w:rPr>
        <w:t xml:space="preserve">sumontuotas </w:t>
      </w:r>
      <w:r w:rsidRPr="00806C6F">
        <w:rPr>
          <w:rFonts w:ascii="Times New Roman" w:eastAsia="Times New Roman" w:hAnsi="Times New Roman" w:cs="Times New Roman"/>
          <w:color w:val="000000"/>
          <w:sz w:val="24"/>
          <w:szCs w:val="24"/>
        </w:rPr>
        <w:t>Prekes;</w:t>
      </w:r>
    </w:p>
    <w:p w14:paraId="0DACABE8" w14:textId="77777777" w:rsidR="00360443" w:rsidRPr="00C2318D" w:rsidRDefault="00360443" w:rsidP="00360443">
      <w:pPr>
        <w:tabs>
          <w:tab w:val="left" w:pos="0"/>
          <w:tab w:val="left" w:pos="993"/>
        </w:tabs>
        <w:spacing w:line="240" w:lineRule="auto"/>
        <w:ind w:firstLine="709"/>
        <w:contextualSpacing/>
        <w:rPr>
          <w:rFonts w:ascii="Times New Roman" w:eastAsia="Times New Roman" w:hAnsi="Times New Roman" w:cs="Times New Roman"/>
          <w:color w:val="000000"/>
          <w:sz w:val="24"/>
          <w:szCs w:val="24"/>
        </w:rPr>
      </w:pPr>
      <w:r w:rsidRPr="00806C6F">
        <w:rPr>
          <w:rFonts w:ascii="Times New Roman" w:eastAsia="Times New Roman" w:hAnsi="Times New Roman" w:cs="Times New Roman"/>
          <w:color w:val="000000"/>
          <w:sz w:val="24"/>
          <w:szCs w:val="24"/>
        </w:rPr>
        <w:t>17.2. už pristatytas Prekes sumokėti Pardavėjui šioje Sutartyje numatytomis sąlygomis ir terminais pagal pateiktą sąskaitą-faktūrą.</w:t>
      </w:r>
    </w:p>
    <w:p w14:paraId="344B8E24" w14:textId="77777777" w:rsidR="00360443" w:rsidRPr="00806C6F" w:rsidRDefault="00360443" w:rsidP="00360443">
      <w:pPr>
        <w:spacing w:line="240" w:lineRule="auto"/>
        <w:ind w:firstLine="709"/>
        <w:outlineLvl w:val="8"/>
        <w:rPr>
          <w:rFonts w:ascii="Times New Roman" w:eastAsia="Times New Roman" w:hAnsi="Times New Roman" w:cs="Times New Roman"/>
          <w:color w:val="000000"/>
          <w:sz w:val="24"/>
          <w:szCs w:val="24"/>
        </w:rPr>
      </w:pPr>
      <w:r w:rsidRPr="00806C6F">
        <w:rPr>
          <w:rFonts w:ascii="Times New Roman" w:eastAsia="Times New Roman" w:hAnsi="Times New Roman" w:cs="Times New Roman"/>
          <w:color w:val="000000"/>
          <w:sz w:val="24"/>
          <w:szCs w:val="24"/>
        </w:rPr>
        <w:t>18. Pardavėjas įsipareigoja:</w:t>
      </w:r>
    </w:p>
    <w:p w14:paraId="5198D105" w14:textId="77777777" w:rsidR="00360443" w:rsidRPr="00C2318D" w:rsidRDefault="00360443" w:rsidP="00360443">
      <w:pPr>
        <w:tabs>
          <w:tab w:val="left" w:pos="0"/>
        </w:tabs>
        <w:spacing w:line="240" w:lineRule="auto"/>
        <w:ind w:firstLine="709"/>
        <w:contextualSpacing/>
        <w:outlineLvl w:val="8"/>
        <w:rPr>
          <w:rFonts w:ascii="Times New Roman" w:eastAsia="Times New Roman" w:hAnsi="Times New Roman" w:cs="Times New Roman"/>
          <w:sz w:val="24"/>
          <w:szCs w:val="24"/>
        </w:rPr>
      </w:pPr>
      <w:r w:rsidRPr="00806C6F">
        <w:rPr>
          <w:rFonts w:ascii="Times New Roman" w:eastAsia="Times New Roman" w:hAnsi="Times New Roman" w:cs="Times New Roman"/>
          <w:sz w:val="24"/>
          <w:szCs w:val="24"/>
        </w:rPr>
        <w:t>18.1. perduoti kokybiškas, tinkamai ir laiku pristatytas bei sumontuotas Prekes pagal Sutartyje ir Techninėje specifikacijoje nurodytus reikalavimus;</w:t>
      </w:r>
    </w:p>
    <w:p w14:paraId="6E9793C4" w14:textId="77777777" w:rsidR="00360443" w:rsidRPr="00C2318D" w:rsidRDefault="00360443" w:rsidP="00360443">
      <w:pPr>
        <w:tabs>
          <w:tab w:val="left" w:pos="0"/>
        </w:tabs>
        <w:spacing w:line="240" w:lineRule="auto"/>
        <w:ind w:firstLine="709"/>
        <w:contextualSpacing/>
        <w:outlineLvl w:val="8"/>
        <w:rPr>
          <w:rFonts w:ascii="Times New Roman" w:eastAsia="Times New Roman" w:hAnsi="Times New Roman" w:cs="Times New Roman"/>
          <w:sz w:val="24"/>
          <w:szCs w:val="24"/>
        </w:rPr>
      </w:pPr>
      <w:r w:rsidRPr="00806C6F">
        <w:rPr>
          <w:rFonts w:ascii="Times New Roman" w:eastAsia="Times New Roman" w:hAnsi="Times New Roman" w:cs="Times New Roman"/>
          <w:sz w:val="24"/>
          <w:szCs w:val="24"/>
        </w:rPr>
        <w:t>18.2. atlyginti Pirkėjui ir tretiesiems asmenims atsiradusius nuostolius dėl netinkamo Sutarties vykdymo ar nevykdymo;</w:t>
      </w:r>
    </w:p>
    <w:p w14:paraId="480CB612" w14:textId="77777777" w:rsidR="00360443" w:rsidRDefault="00360443" w:rsidP="00360443">
      <w:pPr>
        <w:tabs>
          <w:tab w:val="left" w:pos="0"/>
        </w:tabs>
        <w:spacing w:line="240" w:lineRule="auto"/>
        <w:ind w:firstLine="709"/>
        <w:contextualSpacing/>
        <w:outlineLvl w:val="8"/>
        <w:rPr>
          <w:rFonts w:ascii="Times New Roman" w:eastAsia="Times New Roman" w:hAnsi="Times New Roman" w:cs="Times New Roman"/>
          <w:sz w:val="24"/>
          <w:szCs w:val="24"/>
        </w:rPr>
      </w:pPr>
      <w:r w:rsidRPr="00806C6F">
        <w:rPr>
          <w:rFonts w:ascii="Times New Roman" w:eastAsia="Times New Roman" w:hAnsi="Times New Roman" w:cs="Times New Roman"/>
          <w:sz w:val="24"/>
          <w:szCs w:val="24"/>
        </w:rPr>
        <w:lastRenderedPageBreak/>
        <w:t>18.3. suteikti Prekėms įstatymo numatytą garantiją. Garantija turi galioti visoms Prekėms ir jų sudėtinėms dalims. Nustačius Prekių trūkumus garantinio laikotarpio metu, Pirkėjas apie juos 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14:paraId="574F6981" w14:textId="360AEB69" w:rsidR="00EB72FF" w:rsidRPr="00083560" w:rsidRDefault="00EB72FF" w:rsidP="00360443">
      <w:pPr>
        <w:tabs>
          <w:tab w:val="left" w:pos="0"/>
        </w:tabs>
        <w:spacing w:line="240" w:lineRule="auto"/>
        <w:ind w:firstLine="709"/>
        <w:contextualSpacing/>
        <w:outlineLvl w:val="8"/>
        <w:rPr>
          <w:rFonts w:ascii="Times New Roman" w:eastAsia="Times New Roman" w:hAnsi="Times New Roman" w:cs="Times New Roman"/>
          <w:sz w:val="24"/>
          <w:szCs w:val="24"/>
        </w:rPr>
      </w:pPr>
      <w:r w:rsidRPr="00083560">
        <w:rPr>
          <w:rFonts w:ascii="Times New Roman" w:eastAsia="Times New Roman" w:hAnsi="Times New Roman" w:cs="Times New Roman"/>
          <w:sz w:val="24"/>
          <w:szCs w:val="24"/>
        </w:rPr>
        <w:t>18.4. garantinis terminas, skaičiuojamas nuo Prekių perdavimo–priėmimo akto ar Sąskaitos (kai Prekių perdavimo–priėmimo aktas nėra pasirašomas) pasirašymo dienos;</w:t>
      </w:r>
    </w:p>
    <w:p w14:paraId="2AB1B1B9" w14:textId="72F46663" w:rsidR="00360443" w:rsidRPr="00590839" w:rsidRDefault="00360443" w:rsidP="00360443">
      <w:pPr>
        <w:tabs>
          <w:tab w:val="left" w:pos="0"/>
        </w:tabs>
        <w:spacing w:line="240" w:lineRule="auto"/>
        <w:ind w:firstLine="709"/>
        <w:contextualSpacing/>
        <w:outlineLvl w:val="8"/>
        <w:rPr>
          <w:rFonts w:ascii="Times New Roman" w:hAnsi="Times New Roman" w:cs="Times New Roman"/>
          <w:sz w:val="24"/>
          <w:szCs w:val="24"/>
        </w:rPr>
      </w:pPr>
      <w:r w:rsidRPr="00590839">
        <w:rPr>
          <w:rFonts w:ascii="Times New Roman" w:eastAsia="Times New Roman" w:hAnsi="Times New Roman" w:cs="Times New Roman"/>
          <w:sz w:val="24"/>
          <w:szCs w:val="24"/>
        </w:rPr>
        <w:t>18.</w:t>
      </w:r>
      <w:r w:rsidR="00EB72FF">
        <w:rPr>
          <w:rFonts w:ascii="Times New Roman" w:eastAsia="Times New Roman" w:hAnsi="Times New Roman" w:cs="Times New Roman"/>
          <w:sz w:val="24"/>
          <w:szCs w:val="24"/>
        </w:rPr>
        <w:t>5</w:t>
      </w:r>
      <w:r w:rsidRPr="00590839">
        <w:rPr>
          <w:rFonts w:ascii="Times New Roman" w:eastAsia="Times New Roman" w:hAnsi="Times New Roman" w:cs="Times New Roman"/>
          <w:sz w:val="24"/>
          <w:szCs w:val="24"/>
        </w:rPr>
        <w:t xml:space="preserve">. </w:t>
      </w:r>
      <w:r w:rsidRPr="00590839">
        <w:rPr>
          <w:rFonts w:ascii="Times New Roman" w:hAnsi="Times New Roman" w:cs="Times New Roman"/>
          <w:sz w:val="24"/>
          <w:szCs w:val="24"/>
        </w:rPr>
        <w:t xml:space="preserve">suteikti atliktiems </w:t>
      </w:r>
      <w:r w:rsidR="0006575D" w:rsidRPr="00590839">
        <w:rPr>
          <w:rFonts w:ascii="Times New Roman" w:hAnsi="Times New Roman" w:cs="Times New Roman"/>
          <w:sz w:val="24"/>
          <w:szCs w:val="24"/>
        </w:rPr>
        <w:t>montavimo d</w:t>
      </w:r>
      <w:r w:rsidRPr="00590839">
        <w:rPr>
          <w:rFonts w:ascii="Times New Roman" w:hAnsi="Times New Roman" w:cs="Times New Roman"/>
          <w:sz w:val="24"/>
          <w:szCs w:val="24"/>
        </w:rPr>
        <w:t>arbams garantiją – 2 (du) metus</w:t>
      </w:r>
      <w:r w:rsidR="00590839" w:rsidRPr="00590839">
        <w:rPr>
          <w:rFonts w:ascii="Times New Roman" w:hAnsi="Times New Roman" w:cs="Times New Roman"/>
          <w:sz w:val="24"/>
          <w:szCs w:val="24"/>
        </w:rPr>
        <w:t>.</w:t>
      </w:r>
      <w:r w:rsidR="00806C6F" w:rsidRPr="00590839">
        <w:rPr>
          <w:rFonts w:ascii="Times New Roman" w:hAnsi="Times New Roman" w:cs="Times New Roman"/>
          <w:sz w:val="24"/>
          <w:szCs w:val="24"/>
        </w:rPr>
        <w:t xml:space="preserve"> Atsiradus defektams, Pardavėjas</w:t>
      </w:r>
      <w:r w:rsidRPr="00590839">
        <w:rPr>
          <w:rFonts w:ascii="Times New Roman" w:hAnsi="Times New Roman" w:cs="Times New Roman"/>
          <w:sz w:val="24"/>
          <w:szCs w:val="24"/>
        </w:rPr>
        <w:t xml:space="preserve"> pagal defektinį aktą savo lėšomis ir medžiagomis ištaiso trūkumus per defektiniame akte nurodytą laik</w:t>
      </w:r>
      <w:r w:rsidR="00806C6F" w:rsidRPr="00590839">
        <w:rPr>
          <w:rFonts w:ascii="Times New Roman" w:hAnsi="Times New Roman" w:cs="Times New Roman"/>
          <w:sz w:val="24"/>
          <w:szCs w:val="24"/>
        </w:rPr>
        <w:t>ą. Pažeidus šį terminą, Pardavėjui</w:t>
      </w:r>
      <w:r w:rsidRPr="00590839">
        <w:rPr>
          <w:rFonts w:ascii="Times New Roman" w:hAnsi="Times New Roman" w:cs="Times New Roman"/>
          <w:sz w:val="24"/>
          <w:szCs w:val="24"/>
        </w:rPr>
        <w:t xml:space="preserve"> taikomi Sutarties 25 punkte numatyto dydžio delspinigiai;</w:t>
      </w:r>
    </w:p>
    <w:p w14:paraId="55158D60" w14:textId="5F8DE9BB" w:rsidR="004D7ED4" w:rsidRPr="00FD71AD" w:rsidRDefault="00360443" w:rsidP="004D7ED4">
      <w:pPr>
        <w:tabs>
          <w:tab w:val="left" w:pos="0"/>
        </w:tabs>
        <w:spacing w:line="240" w:lineRule="auto"/>
        <w:ind w:firstLine="709"/>
        <w:contextualSpacing/>
        <w:outlineLvl w:val="8"/>
        <w:rPr>
          <w:rFonts w:ascii="Times New Roman" w:eastAsia="Times New Roman" w:hAnsi="Times New Roman" w:cs="Times New Roman"/>
          <w:sz w:val="24"/>
          <w:szCs w:val="24"/>
        </w:rPr>
      </w:pPr>
      <w:r w:rsidRPr="00FD71AD">
        <w:rPr>
          <w:rFonts w:ascii="Times New Roman" w:hAnsi="Times New Roman" w:cs="Times New Roman"/>
          <w:sz w:val="24"/>
          <w:szCs w:val="24"/>
        </w:rPr>
        <w:t>18.</w:t>
      </w:r>
      <w:r w:rsidR="00EB72FF">
        <w:rPr>
          <w:rFonts w:ascii="Times New Roman" w:hAnsi="Times New Roman" w:cs="Times New Roman"/>
          <w:sz w:val="24"/>
          <w:szCs w:val="24"/>
        </w:rPr>
        <w:t>6</w:t>
      </w:r>
      <w:r w:rsidRPr="00FD71AD">
        <w:rPr>
          <w:rFonts w:ascii="Times New Roman" w:hAnsi="Times New Roman" w:cs="Times New Roman"/>
          <w:sz w:val="24"/>
          <w:szCs w:val="24"/>
        </w:rPr>
        <w:t xml:space="preserve">. </w:t>
      </w:r>
      <w:r w:rsidRPr="00FD71AD">
        <w:rPr>
          <w:rFonts w:ascii="Times New Roman" w:eastAsia="Times New Roman" w:hAnsi="Times New Roman" w:cs="Times New Roman"/>
          <w:sz w:val="24"/>
          <w:szCs w:val="24"/>
        </w:rPr>
        <w:t>jeigu Pardavėjo kvalifikacija dėl teisės verstis atitinkama veikla nebuvo tikrinama arba tikrinama ne visa apimtimi, Pardavėjas Pirkėjui įsipareigoja, kad Sutartį vykdys tik tokią teisę turintys asmenys;</w:t>
      </w:r>
    </w:p>
    <w:p w14:paraId="4AE77C4D" w14:textId="77777777" w:rsidR="002D1323" w:rsidRDefault="00360443" w:rsidP="002D1323">
      <w:pPr>
        <w:tabs>
          <w:tab w:val="left" w:pos="0"/>
        </w:tabs>
        <w:spacing w:line="240" w:lineRule="auto"/>
        <w:ind w:firstLine="709"/>
        <w:contextualSpacing/>
        <w:outlineLvl w:val="8"/>
        <w:rPr>
          <w:rFonts w:ascii="Times New Roman" w:eastAsia="Times New Roman" w:hAnsi="Times New Roman" w:cs="Times New Roman"/>
          <w:sz w:val="24"/>
          <w:szCs w:val="24"/>
        </w:rPr>
      </w:pPr>
      <w:r w:rsidRPr="00E265CF">
        <w:rPr>
          <w:rFonts w:ascii="Times New Roman" w:eastAsia="Times New Roman" w:hAnsi="Times New Roman" w:cs="Times New Roman"/>
          <w:sz w:val="24"/>
          <w:szCs w:val="24"/>
        </w:rPr>
        <w:t>18.</w:t>
      </w:r>
      <w:r w:rsidR="00EB72FF">
        <w:rPr>
          <w:rFonts w:ascii="Times New Roman" w:eastAsia="Times New Roman" w:hAnsi="Times New Roman" w:cs="Times New Roman"/>
          <w:sz w:val="24"/>
          <w:szCs w:val="24"/>
        </w:rPr>
        <w:t>7</w:t>
      </w:r>
      <w:r w:rsidRPr="00E265CF">
        <w:rPr>
          <w:rFonts w:ascii="Times New Roman" w:eastAsia="Times New Roman" w:hAnsi="Times New Roman" w:cs="Times New Roman"/>
          <w:sz w:val="24"/>
          <w:szCs w:val="24"/>
        </w:rPr>
        <w:t>. laikytis aplinkosaugos reikalavimų:</w:t>
      </w:r>
    </w:p>
    <w:p w14:paraId="37C19F50" w14:textId="0F3DA4C9" w:rsidR="002A50F0" w:rsidRPr="002D1323" w:rsidRDefault="002A50F0" w:rsidP="002D1323">
      <w:pPr>
        <w:tabs>
          <w:tab w:val="left" w:pos="0"/>
        </w:tabs>
        <w:spacing w:line="240" w:lineRule="auto"/>
        <w:ind w:firstLine="709"/>
        <w:contextualSpacing/>
        <w:outlineLvl w:val="8"/>
        <w:rPr>
          <w:rFonts w:ascii="Times New Roman" w:eastAsia="Times New Roman" w:hAnsi="Times New Roman" w:cs="Times New Roman"/>
          <w:sz w:val="24"/>
          <w:szCs w:val="24"/>
        </w:rPr>
      </w:pPr>
      <w:r w:rsidRPr="00E265CF">
        <w:rPr>
          <w:rFonts w:ascii="Times New Roman" w:eastAsia="Times New Roman" w:hAnsi="Times New Roman" w:cs="Times New Roman"/>
          <w:sz w:val="24"/>
          <w:szCs w:val="24"/>
        </w:rPr>
        <w:t>18.</w:t>
      </w:r>
      <w:r w:rsidR="00EB72FF">
        <w:rPr>
          <w:rFonts w:ascii="Times New Roman" w:eastAsia="Times New Roman" w:hAnsi="Times New Roman" w:cs="Times New Roman"/>
          <w:sz w:val="24"/>
          <w:szCs w:val="24"/>
        </w:rPr>
        <w:t>7</w:t>
      </w:r>
      <w:r w:rsidRPr="00E265CF">
        <w:rPr>
          <w:rFonts w:ascii="Times New Roman" w:eastAsia="Times New Roman" w:hAnsi="Times New Roman" w:cs="Times New Roman"/>
          <w:sz w:val="24"/>
          <w:szCs w:val="24"/>
        </w:rPr>
        <w:t>.1</w:t>
      </w:r>
      <w:r w:rsidR="00880D56" w:rsidRPr="00E265CF">
        <w:rPr>
          <w:rFonts w:ascii="Times New Roman" w:eastAsia="Times New Roman" w:hAnsi="Times New Roman" w:cs="Times New Roman"/>
          <w:sz w:val="24"/>
          <w:szCs w:val="24"/>
        </w:rPr>
        <w:t xml:space="preserve"> </w:t>
      </w:r>
      <w:r w:rsidR="00100116" w:rsidRPr="00E265CF">
        <w:rPr>
          <w:rFonts w:ascii="Times New Roman" w:eastAsia="MS Mincho" w:hAnsi="Times New Roman" w:cs="Times New Roman"/>
          <w:sz w:val="24"/>
          <w:szCs w:val="24"/>
        </w:rPr>
        <w:t>prekės turi būti tvirtos, ilgaamžės, jų sudedamosios dalys  turi tikti naudoti daug kartų ir (ar) lengvai pataisomos, ir (ar) pakeičiamos</w:t>
      </w:r>
      <w:r w:rsidR="00100116" w:rsidRPr="00E265CF">
        <w:rPr>
          <w:rFonts w:ascii="Times New Roman" w:hAnsi="Times New Roman" w:cs="Times New Roman"/>
          <w:noProof/>
          <w:sz w:val="24"/>
          <w:szCs w:val="24"/>
        </w:rPr>
        <w:t>. Įrenginiams suteikiama gamintojo garantija ne mažesnė nei 10 metų;</w:t>
      </w:r>
    </w:p>
    <w:p w14:paraId="1255C97A" w14:textId="4079C01D" w:rsidR="00A10962" w:rsidRDefault="00360443" w:rsidP="00E265CF">
      <w:pPr>
        <w:widowControl w:val="0"/>
        <w:tabs>
          <w:tab w:val="left" w:pos="0"/>
        </w:tabs>
        <w:autoSpaceDE w:val="0"/>
        <w:autoSpaceDN w:val="0"/>
        <w:adjustRightInd w:val="0"/>
        <w:spacing w:line="240" w:lineRule="auto"/>
        <w:ind w:firstLine="709"/>
        <w:contextualSpacing/>
        <w:outlineLvl w:val="8"/>
        <w:rPr>
          <w:rFonts w:ascii="Times New Roman" w:eastAsia="Times New Roman" w:hAnsi="Times New Roman" w:cs="Times New Roman"/>
          <w:sz w:val="24"/>
          <w:szCs w:val="24"/>
        </w:rPr>
      </w:pPr>
      <w:r w:rsidRPr="00FD71AD">
        <w:rPr>
          <w:rFonts w:ascii="Times New Roman" w:eastAsia="Times New Roman" w:hAnsi="Times New Roman" w:cs="Times New Roman"/>
          <w:sz w:val="24"/>
          <w:szCs w:val="24"/>
        </w:rPr>
        <w:t>18.</w:t>
      </w:r>
      <w:r w:rsidR="00EB72FF">
        <w:rPr>
          <w:rFonts w:ascii="Times New Roman" w:eastAsia="Times New Roman" w:hAnsi="Times New Roman" w:cs="Times New Roman"/>
          <w:sz w:val="24"/>
          <w:szCs w:val="24"/>
        </w:rPr>
        <w:t>7.</w:t>
      </w:r>
      <w:r w:rsidR="00E265CF">
        <w:rPr>
          <w:rFonts w:ascii="Times New Roman" w:eastAsia="Times New Roman" w:hAnsi="Times New Roman" w:cs="Times New Roman"/>
          <w:sz w:val="24"/>
          <w:szCs w:val="24"/>
        </w:rPr>
        <w:t>2</w:t>
      </w:r>
      <w:r w:rsidRPr="00FD71AD">
        <w:rPr>
          <w:rFonts w:ascii="Times New Roman" w:eastAsia="Times New Roman" w:hAnsi="Times New Roman" w:cs="Times New Roman"/>
          <w:sz w:val="24"/>
          <w:szCs w:val="24"/>
        </w:rPr>
        <w:t xml:space="preserve">. </w:t>
      </w:r>
      <w:bookmarkStart w:id="2" w:name="_Hlk195791573"/>
      <w:r w:rsidR="00A10962" w:rsidRPr="00FD71AD">
        <w:rPr>
          <w:rFonts w:ascii="Times New Roman" w:eastAsia="Times New Roman" w:hAnsi="Times New Roman" w:cs="Times New Roman"/>
          <w:sz w:val="24"/>
          <w:szCs w:val="24"/>
        </w:rPr>
        <w:t>s</w:t>
      </w:r>
      <w:r w:rsidRPr="00FD71AD">
        <w:rPr>
          <w:rFonts w:ascii="Times New Roman" w:eastAsia="Times New Roman" w:hAnsi="Times New Roman" w:cs="Times New Roman"/>
          <w:sz w:val="24"/>
          <w:szCs w:val="24"/>
        </w:rPr>
        <w:t>utartį pasirašyti el. būdu, atsisakyti popierinių dokumentų, reikalingą dokumentaciją rengti elektronine forma ir kitai Sutarties Šaliai pateikti tik elektroniniu formatu, dokumentus pasirašyti elektroniniu būdu,</w:t>
      </w:r>
      <w:r w:rsidR="00412AE1" w:rsidRPr="00FD71AD">
        <w:rPr>
          <w:rFonts w:ascii="Times New Roman" w:eastAsia="Times New Roman" w:hAnsi="Times New Roman" w:cs="Times New Roman"/>
          <w:sz w:val="24"/>
          <w:szCs w:val="24"/>
        </w:rPr>
        <w:t xml:space="preserve"> </w:t>
      </w:r>
      <w:r w:rsidRPr="00FD71AD">
        <w:rPr>
          <w:rFonts w:ascii="Times New Roman" w:eastAsia="Times New Roman" w:hAnsi="Times New Roman" w:cs="Times New Roman"/>
          <w:sz w:val="24"/>
          <w:szCs w:val="24"/>
        </w:rPr>
        <w:t>ataskaitas rengti ir pateikti tik elektroniniu būdu. Esant būtinybei spausdinti, naudojamas perdirbtas popierius, kuris atitinka žaliojo pirkimo reikalavimus, patvirtintus Aplinkos apsaugos kriterijų taikymo, vykdant žaliuosius pirkimus, tvarkos aprašu</w:t>
      </w:r>
      <w:bookmarkEnd w:id="2"/>
      <w:r w:rsidR="00B83253">
        <w:rPr>
          <w:rFonts w:ascii="Times New Roman" w:eastAsia="Times New Roman" w:hAnsi="Times New Roman" w:cs="Times New Roman"/>
          <w:sz w:val="24"/>
          <w:szCs w:val="24"/>
        </w:rPr>
        <w:t>.</w:t>
      </w:r>
    </w:p>
    <w:p w14:paraId="4807125F" w14:textId="70324029" w:rsidR="007F06BE" w:rsidRPr="002D1323" w:rsidRDefault="007F06BE" w:rsidP="00E265CF">
      <w:pPr>
        <w:widowControl w:val="0"/>
        <w:tabs>
          <w:tab w:val="left" w:pos="0"/>
        </w:tabs>
        <w:autoSpaceDE w:val="0"/>
        <w:autoSpaceDN w:val="0"/>
        <w:adjustRightInd w:val="0"/>
        <w:spacing w:line="240" w:lineRule="auto"/>
        <w:ind w:firstLine="709"/>
        <w:contextualSpacing/>
        <w:outlineLvl w:val="8"/>
        <w:rPr>
          <w:rFonts w:ascii="Times New Roman" w:eastAsia="Times New Roman" w:hAnsi="Times New Roman" w:cs="Times New Roman"/>
          <w:sz w:val="24"/>
          <w:szCs w:val="24"/>
        </w:rPr>
      </w:pPr>
      <w:r w:rsidRPr="002D1323">
        <w:rPr>
          <w:rFonts w:ascii="Times New Roman" w:eastAsia="Times New Roman" w:hAnsi="Times New Roman" w:cs="Times New Roman"/>
          <w:sz w:val="24"/>
          <w:szCs w:val="24"/>
        </w:rPr>
        <w:t>19. Minimalių aplinkos apsaugos kriterijų laikymąsi užtikrina pardavėjas. Pirkėjui nustačius, kad pardavėjas nesilaiko 18.7. punkte nurodytų įsipareigojimų, bus taikoma 100 Eur vertės bauda už kiekvieną nustatytą minimalių aplinkos apsaugos kriterijų nesilaikymo atvejį.</w:t>
      </w:r>
    </w:p>
    <w:p w14:paraId="233E5B0F" w14:textId="7396F17C" w:rsidR="00360443" w:rsidRPr="00806C6F" w:rsidRDefault="007F06BE" w:rsidP="00360443">
      <w:pPr>
        <w:tabs>
          <w:tab w:val="left" w:pos="709"/>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60443" w:rsidRPr="00806C6F">
        <w:rPr>
          <w:rFonts w:ascii="Times New Roman" w:eastAsia="Times New Roman" w:hAnsi="Times New Roman" w:cs="Times New Roman"/>
          <w:sz w:val="24"/>
          <w:szCs w:val="24"/>
        </w:rPr>
        <w:t>. Pardavėjas garantuoja, kad Prekių kokybė jų pateikimo Pirkėjui momentu atitinka pirkimo dokumentų reikalavimus, standartus ir normas, taikomas šios rūšies prekėms.</w:t>
      </w:r>
    </w:p>
    <w:p w14:paraId="2A382033" w14:textId="2285EC62" w:rsidR="00360443" w:rsidRPr="00806C6F" w:rsidRDefault="00360443" w:rsidP="00360443">
      <w:pPr>
        <w:spacing w:line="240" w:lineRule="auto"/>
        <w:ind w:firstLine="709"/>
        <w:contextualSpacing/>
        <w:rPr>
          <w:rFonts w:ascii="Times New Roman" w:eastAsia="SimSun" w:hAnsi="Times New Roman" w:cs="Times New Roman"/>
          <w:color w:val="000000"/>
          <w:sz w:val="24"/>
          <w:szCs w:val="24"/>
          <w:lang w:eastAsia="zh-CN"/>
        </w:rPr>
      </w:pPr>
      <w:r w:rsidRPr="00806C6F">
        <w:rPr>
          <w:rFonts w:ascii="Times New Roman" w:eastAsia="SimSun" w:hAnsi="Times New Roman" w:cs="Times New Roman"/>
          <w:color w:val="000000"/>
          <w:sz w:val="24"/>
          <w:szCs w:val="24"/>
          <w:lang w:eastAsia="zh-CN"/>
        </w:rPr>
        <w:t>2</w:t>
      </w:r>
      <w:r w:rsidR="007F06BE">
        <w:rPr>
          <w:rFonts w:ascii="Times New Roman" w:eastAsia="SimSun" w:hAnsi="Times New Roman" w:cs="Times New Roman"/>
          <w:color w:val="000000"/>
          <w:sz w:val="24"/>
          <w:szCs w:val="24"/>
          <w:lang w:eastAsia="zh-CN"/>
        </w:rPr>
        <w:t>1</w:t>
      </w:r>
      <w:r w:rsidRPr="00806C6F">
        <w:rPr>
          <w:rFonts w:ascii="Times New Roman" w:eastAsia="SimSun" w:hAnsi="Times New Roman" w:cs="Times New Roman"/>
          <w:color w:val="000000"/>
          <w:sz w:val="24"/>
          <w:szCs w:val="24"/>
          <w:lang w:eastAsia="zh-CN"/>
        </w:rPr>
        <w:t xml:space="preserve">. Sutarčiai vykdyti pasitelkiami šie subtiekėjai: </w:t>
      </w:r>
      <w:r w:rsidRPr="00806C6F">
        <w:rPr>
          <w:rFonts w:ascii="Times New Roman" w:eastAsia="SimSun" w:hAnsi="Times New Roman" w:cs="Times New Roman"/>
          <w:i/>
          <w:color w:val="000000"/>
          <w:sz w:val="24"/>
          <w:szCs w:val="24"/>
          <w:lang w:eastAsia="zh-CN"/>
        </w:rPr>
        <w:t>(</w:t>
      </w:r>
      <w:r w:rsidRPr="00806C6F">
        <w:rPr>
          <w:rFonts w:ascii="Times New Roman" w:eastAsia="SimSun" w:hAnsi="Times New Roman" w:cs="Times New Roman"/>
          <w:i/>
          <w:iCs/>
          <w:color w:val="000000"/>
          <w:sz w:val="24"/>
          <w:szCs w:val="24"/>
          <w:lang w:eastAsia="zh-CN"/>
        </w:rPr>
        <w:t>surašyti pasiūlyme nurodytus subtiekėjus ir subteikėjus, jeigu tokių nėra, nurodyti, kad nepasitelkiami).</w:t>
      </w:r>
    </w:p>
    <w:p w14:paraId="4637FE86" w14:textId="4F75DD03" w:rsidR="00360443" w:rsidRPr="00806C6F" w:rsidRDefault="00360443" w:rsidP="00360443">
      <w:pPr>
        <w:spacing w:line="240" w:lineRule="auto"/>
        <w:contextualSpacing/>
        <w:rPr>
          <w:rFonts w:ascii="Times New Roman" w:eastAsia="SimSun" w:hAnsi="Times New Roman" w:cs="Times New Roman"/>
          <w:i/>
          <w:iCs/>
          <w:color w:val="000000"/>
          <w:sz w:val="24"/>
          <w:szCs w:val="24"/>
        </w:rPr>
      </w:pPr>
      <w:r w:rsidRPr="00806C6F">
        <w:rPr>
          <w:rFonts w:ascii="Times New Roman" w:eastAsia="SimSun" w:hAnsi="Times New Roman" w:cs="Times New Roman"/>
          <w:color w:val="000000"/>
          <w:sz w:val="24"/>
          <w:szCs w:val="24"/>
          <w:lang w:eastAsia="zh-CN"/>
        </w:rPr>
        <w:t xml:space="preserve">Pardavėjas įsipareigoja ne vėliau kaip iki Sutarties vykdymo pradžios raštu pranešti Pirkėjo atstovui subtiekėjų kontaktinius duomenis ir subtiekėjų atstovus. Jei Sutarčiai vykdyti nepasitelkiami subtiekėjai, tokiu atveju Sutarties nuostatos dėl </w:t>
      </w:r>
      <w:proofErr w:type="spellStart"/>
      <w:r w:rsidRPr="00806C6F">
        <w:rPr>
          <w:rFonts w:ascii="Times New Roman" w:eastAsia="SimSun" w:hAnsi="Times New Roman" w:cs="Times New Roman"/>
          <w:color w:val="000000"/>
          <w:sz w:val="24"/>
          <w:szCs w:val="24"/>
          <w:lang w:eastAsia="zh-CN"/>
        </w:rPr>
        <w:t>subt</w:t>
      </w:r>
      <w:r w:rsidR="00EC1E12" w:rsidRPr="00806C6F">
        <w:rPr>
          <w:rFonts w:ascii="Times New Roman" w:eastAsia="SimSun" w:hAnsi="Times New Roman" w:cs="Times New Roman"/>
          <w:color w:val="000000"/>
          <w:sz w:val="24"/>
          <w:szCs w:val="24"/>
          <w:lang w:eastAsia="zh-CN"/>
        </w:rPr>
        <w:t>iekimo</w:t>
      </w:r>
      <w:proofErr w:type="spellEnd"/>
      <w:r w:rsidRPr="00806C6F">
        <w:rPr>
          <w:rFonts w:ascii="Times New Roman" w:eastAsia="SimSun" w:hAnsi="Times New Roman" w:cs="Times New Roman"/>
          <w:color w:val="000000"/>
          <w:sz w:val="24"/>
          <w:szCs w:val="24"/>
          <w:lang w:eastAsia="zh-CN"/>
        </w:rPr>
        <w:t xml:space="preserve"> neaktualios ir vykdant Sutartį nebus taikomos.</w:t>
      </w:r>
    </w:p>
    <w:p w14:paraId="6D2C24C8" w14:textId="16391B5C" w:rsidR="00360443" w:rsidRPr="00806C6F" w:rsidRDefault="00360443" w:rsidP="00360443">
      <w:pPr>
        <w:spacing w:line="240" w:lineRule="auto"/>
        <w:ind w:firstLine="709"/>
        <w:contextualSpacing/>
        <w:rPr>
          <w:rFonts w:ascii="Times New Roman" w:eastAsia="SimSun" w:hAnsi="Times New Roman" w:cs="Times New Roman"/>
          <w:strike/>
          <w:color w:val="000000"/>
          <w:sz w:val="24"/>
          <w:szCs w:val="24"/>
          <w:lang w:eastAsia="zh-CN"/>
        </w:rPr>
      </w:pPr>
      <w:r w:rsidRPr="00806C6F">
        <w:rPr>
          <w:rFonts w:ascii="Times New Roman" w:eastAsia="SimSun" w:hAnsi="Times New Roman" w:cs="Times New Roman"/>
          <w:color w:val="000000"/>
          <w:sz w:val="24"/>
          <w:szCs w:val="24"/>
          <w:lang w:eastAsia="zh-CN"/>
        </w:rPr>
        <w:t>2</w:t>
      </w:r>
      <w:r w:rsidR="007F06BE">
        <w:rPr>
          <w:rFonts w:ascii="Times New Roman" w:eastAsia="SimSun" w:hAnsi="Times New Roman" w:cs="Times New Roman"/>
          <w:color w:val="000000"/>
          <w:sz w:val="24"/>
          <w:szCs w:val="24"/>
          <w:lang w:eastAsia="zh-CN"/>
        </w:rPr>
        <w:t>2</w:t>
      </w:r>
      <w:r w:rsidRPr="00806C6F">
        <w:rPr>
          <w:rFonts w:ascii="Times New Roman" w:eastAsia="SimSun" w:hAnsi="Times New Roman" w:cs="Times New Roman"/>
          <w:color w:val="000000"/>
          <w:sz w:val="24"/>
          <w:szCs w:val="24"/>
          <w:lang w:eastAsia="zh-CN"/>
        </w:rPr>
        <w:t>.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518BFF25" w14:textId="25475DC8" w:rsidR="00360443" w:rsidRPr="00806C6F" w:rsidRDefault="00360443" w:rsidP="00360443">
      <w:pPr>
        <w:spacing w:line="240" w:lineRule="auto"/>
        <w:ind w:firstLine="709"/>
        <w:contextualSpacing/>
        <w:rPr>
          <w:rFonts w:ascii="Times New Roman" w:eastAsia="SimSun" w:hAnsi="Times New Roman" w:cs="Times New Roman"/>
          <w:strike/>
          <w:color w:val="000000"/>
          <w:sz w:val="24"/>
          <w:szCs w:val="24"/>
          <w:lang w:eastAsia="zh-CN"/>
        </w:rPr>
      </w:pPr>
      <w:r w:rsidRPr="00806C6F">
        <w:rPr>
          <w:rFonts w:ascii="Times New Roman" w:eastAsia="SimSun" w:hAnsi="Times New Roman" w:cs="Times New Roman"/>
          <w:color w:val="000000"/>
          <w:sz w:val="24"/>
          <w:szCs w:val="24"/>
          <w:lang w:eastAsia="zh-CN"/>
        </w:rPr>
        <w:t>2</w:t>
      </w:r>
      <w:r w:rsidR="007F06BE">
        <w:rPr>
          <w:rFonts w:ascii="Times New Roman" w:eastAsia="SimSun" w:hAnsi="Times New Roman" w:cs="Times New Roman"/>
          <w:color w:val="000000"/>
          <w:sz w:val="24"/>
          <w:szCs w:val="24"/>
          <w:lang w:eastAsia="zh-CN"/>
        </w:rPr>
        <w:t>3</w:t>
      </w:r>
      <w:r w:rsidRPr="00806C6F">
        <w:rPr>
          <w:rFonts w:ascii="Times New Roman" w:eastAsia="SimSun" w:hAnsi="Times New Roman" w:cs="Times New Roman"/>
          <w:color w:val="000000"/>
          <w:sz w:val="24"/>
          <w:szCs w:val="24"/>
          <w:lang w:eastAsia="zh-CN"/>
        </w:rPr>
        <w:t>.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02C81D44" w14:textId="29C9788F" w:rsidR="00360443" w:rsidRPr="00806C6F" w:rsidRDefault="00360443" w:rsidP="00360443">
      <w:pPr>
        <w:spacing w:line="240" w:lineRule="auto"/>
        <w:ind w:firstLine="709"/>
        <w:contextualSpacing/>
        <w:rPr>
          <w:rFonts w:ascii="Times New Roman" w:eastAsia="SimSun" w:hAnsi="Times New Roman" w:cs="Times New Roman"/>
          <w:color w:val="000000"/>
          <w:sz w:val="24"/>
          <w:szCs w:val="24"/>
          <w:lang w:eastAsia="zh-CN"/>
        </w:rPr>
      </w:pPr>
      <w:r w:rsidRPr="00806C6F">
        <w:rPr>
          <w:rFonts w:ascii="Times New Roman" w:eastAsia="SimSun" w:hAnsi="Times New Roman" w:cs="Times New Roman"/>
          <w:color w:val="000000"/>
          <w:sz w:val="24"/>
          <w:szCs w:val="24"/>
          <w:lang w:eastAsia="zh-CN"/>
        </w:rPr>
        <w:t>2</w:t>
      </w:r>
      <w:r w:rsidR="007F06BE">
        <w:rPr>
          <w:rFonts w:ascii="Times New Roman" w:eastAsia="SimSun" w:hAnsi="Times New Roman" w:cs="Times New Roman"/>
          <w:color w:val="000000"/>
          <w:sz w:val="24"/>
          <w:szCs w:val="24"/>
          <w:lang w:eastAsia="zh-CN"/>
        </w:rPr>
        <w:t>4</w:t>
      </w:r>
      <w:r w:rsidRPr="00806C6F">
        <w:rPr>
          <w:rFonts w:ascii="Times New Roman" w:eastAsia="SimSun" w:hAnsi="Times New Roman" w:cs="Times New Roman"/>
          <w:color w:val="000000"/>
          <w:sz w:val="24"/>
          <w:szCs w:val="24"/>
          <w:lang w:eastAsia="zh-CN"/>
        </w:rPr>
        <w:t>. Papildomai ar naujai pasitelkiamu subtiekėju negali būti viešojo pirkimo dalyvis ar pasiūlymą viešajame pirkime teikusios tiekėjų grupės partneris.</w:t>
      </w:r>
    </w:p>
    <w:p w14:paraId="52175F9E" w14:textId="2124033D" w:rsidR="00360443" w:rsidRPr="00C2318D" w:rsidRDefault="00360443" w:rsidP="00360443">
      <w:pPr>
        <w:spacing w:line="240" w:lineRule="auto"/>
        <w:ind w:firstLine="709"/>
        <w:contextualSpacing/>
        <w:rPr>
          <w:rFonts w:ascii="Times New Roman" w:eastAsia="SimSun" w:hAnsi="Times New Roman" w:cs="Times New Roman"/>
          <w:color w:val="000000"/>
          <w:sz w:val="24"/>
          <w:szCs w:val="24"/>
          <w:lang w:eastAsia="zh-CN"/>
        </w:rPr>
      </w:pPr>
      <w:r w:rsidRPr="00806C6F">
        <w:rPr>
          <w:rFonts w:ascii="Times New Roman" w:eastAsia="SimSun" w:hAnsi="Times New Roman" w:cs="Times New Roman"/>
          <w:color w:val="000000"/>
          <w:sz w:val="24"/>
          <w:szCs w:val="24"/>
          <w:lang w:eastAsia="zh-CN"/>
        </w:rPr>
        <w:t>2</w:t>
      </w:r>
      <w:r w:rsidR="007F06BE">
        <w:rPr>
          <w:rFonts w:ascii="Times New Roman" w:eastAsia="SimSun" w:hAnsi="Times New Roman" w:cs="Times New Roman"/>
          <w:color w:val="000000"/>
          <w:sz w:val="24"/>
          <w:szCs w:val="24"/>
          <w:lang w:eastAsia="zh-CN"/>
        </w:rPr>
        <w:t>5</w:t>
      </w:r>
      <w:r w:rsidRPr="00806C6F">
        <w:rPr>
          <w:rFonts w:ascii="Times New Roman" w:eastAsia="SimSun" w:hAnsi="Times New Roman" w:cs="Times New Roman"/>
          <w:color w:val="000000"/>
          <w:sz w:val="24"/>
          <w:szCs w:val="24"/>
          <w:lang w:eastAsia="zh-CN"/>
        </w:rPr>
        <w:t xml:space="preserve">.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w:t>
      </w:r>
      <w:r w:rsidRPr="00806C6F">
        <w:rPr>
          <w:rFonts w:ascii="Times New Roman" w:eastAsia="SimSun" w:hAnsi="Times New Roman" w:cs="Times New Roman"/>
          <w:color w:val="000000"/>
          <w:sz w:val="24"/>
          <w:szCs w:val="24"/>
          <w:lang w:eastAsia="zh-CN"/>
        </w:rPr>
        <w:lastRenderedPageBreak/>
        <w:t>dalis (veikla), kuriai jis yra pasitelkiamas. Šis papildomas susitarimas tampa neatskiriama Sutarties dalimi.</w:t>
      </w:r>
    </w:p>
    <w:p w14:paraId="65BC06CB" w14:textId="77777777" w:rsidR="00360443" w:rsidRPr="00C2318D" w:rsidRDefault="00360443" w:rsidP="00360443">
      <w:pPr>
        <w:tabs>
          <w:tab w:val="left" w:pos="0"/>
          <w:tab w:val="left" w:pos="993"/>
        </w:tabs>
        <w:spacing w:line="240" w:lineRule="auto"/>
        <w:contextualSpacing/>
        <w:rPr>
          <w:rFonts w:ascii="Times New Roman" w:eastAsia="Times New Roman" w:hAnsi="Times New Roman" w:cs="Times New Roman"/>
          <w:color w:val="000000"/>
          <w:sz w:val="24"/>
          <w:szCs w:val="24"/>
        </w:rPr>
      </w:pPr>
    </w:p>
    <w:p w14:paraId="795D74C8" w14:textId="77777777" w:rsidR="00360443" w:rsidRPr="00C2318D" w:rsidRDefault="00360443" w:rsidP="004D7ED4">
      <w:pPr>
        <w:spacing w:line="240" w:lineRule="auto"/>
        <w:ind w:firstLine="0"/>
        <w:jc w:val="center"/>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VI SKYRIUS</w:t>
      </w:r>
    </w:p>
    <w:p w14:paraId="11561119" w14:textId="232116BE" w:rsidR="00360443" w:rsidRPr="00C2318D" w:rsidRDefault="00360443" w:rsidP="004D7ED4">
      <w:pPr>
        <w:spacing w:line="240" w:lineRule="auto"/>
        <w:ind w:firstLine="0"/>
        <w:jc w:val="center"/>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ŠALIŲ ATSAKOMYBĖ</w:t>
      </w:r>
    </w:p>
    <w:p w14:paraId="1D95120D" w14:textId="77777777" w:rsidR="004D7ED4" w:rsidRPr="00C2318D" w:rsidRDefault="004D7ED4" w:rsidP="004D7ED4">
      <w:pPr>
        <w:spacing w:line="240" w:lineRule="auto"/>
        <w:ind w:firstLine="0"/>
        <w:jc w:val="center"/>
        <w:rPr>
          <w:rFonts w:ascii="Times New Roman" w:eastAsia="Times New Roman" w:hAnsi="Times New Roman" w:cs="Times New Roman"/>
          <w:b/>
          <w:color w:val="000000"/>
          <w:sz w:val="24"/>
          <w:szCs w:val="24"/>
        </w:rPr>
      </w:pPr>
    </w:p>
    <w:p w14:paraId="2DDAAA0D" w14:textId="28C127D0" w:rsidR="00360443" w:rsidRPr="00BC3E6C" w:rsidRDefault="00360443" w:rsidP="00360443">
      <w:pPr>
        <w:spacing w:line="240" w:lineRule="auto"/>
        <w:ind w:firstLine="709"/>
        <w:contextualSpacing/>
        <w:rPr>
          <w:rFonts w:ascii="Times New Roman" w:eastAsia="Calibri" w:hAnsi="Times New Roman" w:cs="Times New Roman"/>
          <w:color w:val="000000"/>
          <w:sz w:val="24"/>
          <w:szCs w:val="24"/>
        </w:rPr>
      </w:pPr>
      <w:r w:rsidRPr="00BC3E6C">
        <w:rPr>
          <w:rFonts w:ascii="Times New Roman" w:eastAsia="Times New Roman" w:hAnsi="Times New Roman" w:cs="Times New Roman"/>
          <w:color w:val="000000"/>
          <w:sz w:val="24"/>
          <w:szCs w:val="24"/>
        </w:rPr>
        <w:t>2</w:t>
      </w:r>
      <w:r w:rsidR="00F04209">
        <w:rPr>
          <w:rFonts w:ascii="Times New Roman" w:eastAsia="Times New Roman" w:hAnsi="Times New Roman" w:cs="Times New Roman"/>
          <w:color w:val="000000"/>
          <w:sz w:val="24"/>
          <w:szCs w:val="24"/>
        </w:rPr>
        <w:t>6</w:t>
      </w:r>
      <w:r w:rsidRPr="00BC3E6C">
        <w:rPr>
          <w:rFonts w:ascii="Times New Roman" w:eastAsia="Times New Roman" w:hAnsi="Times New Roman" w:cs="Times New Roman"/>
          <w:color w:val="000000"/>
          <w:sz w:val="24"/>
          <w:szCs w:val="24"/>
        </w:rPr>
        <w:t xml:space="preserve">. Kiekvienu atveju Pardavėjui praleidus bet kurios prievolės įvykdymo terminą, nustatytą šioje Sutartyje, Pardavėjas, be atskiro Pirkėjo įspėjimo, moka </w:t>
      </w:r>
      <w:r w:rsidRPr="00BC3E6C">
        <w:rPr>
          <w:rFonts w:ascii="Times New Roman" w:hAnsi="Times New Roman" w:cs="Times New Roman"/>
          <w:sz w:val="24"/>
          <w:szCs w:val="24"/>
          <w:shd w:val="clear" w:color="auto" w:fill="FFFFFF" w:themeFill="background1"/>
        </w:rPr>
        <w:t xml:space="preserve">Pirkėjui </w:t>
      </w:r>
      <w:r w:rsidRPr="00BC3E6C">
        <w:rPr>
          <w:rFonts w:ascii="Times New Roman" w:hAnsi="Times New Roman" w:cs="Times New Roman"/>
          <w:sz w:val="24"/>
          <w:szCs w:val="24"/>
        </w:rPr>
        <w:t>0,0</w:t>
      </w:r>
      <w:r w:rsidR="00F16BE2" w:rsidRPr="00BC3E6C">
        <w:rPr>
          <w:rFonts w:ascii="Times New Roman" w:hAnsi="Times New Roman" w:cs="Times New Roman"/>
          <w:sz w:val="24"/>
          <w:szCs w:val="24"/>
        </w:rPr>
        <w:t>2</w:t>
      </w:r>
      <w:r w:rsidRPr="00BC3E6C">
        <w:rPr>
          <w:rFonts w:ascii="Times New Roman" w:hAnsi="Times New Roman" w:cs="Times New Roman"/>
          <w:sz w:val="24"/>
          <w:szCs w:val="24"/>
        </w:rPr>
        <w:t xml:space="preserve"> procento delspinigius nuo Sutarties 9 punkte nurodytos Prekių kainos be PVM už kiekvieną uždelstą dieną</w:t>
      </w:r>
      <w:r w:rsidRPr="00BC3E6C">
        <w:rPr>
          <w:rFonts w:ascii="Times New Roman" w:hAnsi="Times New Roman" w:cs="Times New Roman"/>
          <w:sz w:val="24"/>
          <w:szCs w:val="24"/>
          <w:shd w:val="clear" w:color="auto" w:fill="FFFFFF" w:themeFill="background1"/>
        </w:rPr>
        <w:t>.</w:t>
      </w:r>
      <w:r w:rsidRPr="00BC3E6C">
        <w:rPr>
          <w:rFonts w:ascii="Times New Roman" w:eastAsia="Calibri" w:hAnsi="Times New Roman" w:cs="Times New Roman"/>
          <w:i/>
          <w:color w:val="000000"/>
          <w:sz w:val="24"/>
          <w:szCs w:val="24"/>
        </w:rPr>
        <w:t xml:space="preserve"> </w:t>
      </w:r>
      <w:r w:rsidRPr="00BC3E6C">
        <w:rPr>
          <w:rFonts w:ascii="Times New Roman" w:eastAsia="Calibri" w:hAnsi="Times New Roman" w:cs="Times New Roman"/>
          <w:color w:val="000000"/>
          <w:sz w:val="24"/>
          <w:szCs w:val="24"/>
        </w:rPr>
        <w:t>Pirkėjas neprivalo įrodyti Pardavėjui, kad patyrė nuostolių.</w:t>
      </w:r>
    </w:p>
    <w:p w14:paraId="38BA7084" w14:textId="34285E27" w:rsidR="00360443" w:rsidRPr="00BC3E6C" w:rsidRDefault="00360443" w:rsidP="00360443">
      <w:pPr>
        <w:spacing w:line="240" w:lineRule="auto"/>
        <w:ind w:firstLine="709"/>
        <w:contextualSpacing/>
        <w:rPr>
          <w:rFonts w:ascii="Times New Roman" w:eastAsia="Times New Roman" w:hAnsi="Times New Roman" w:cs="Times New Roman"/>
          <w:color w:val="000000"/>
          <w:sz w:val="24"/>
          <w:szCs w:val="24"/>
        </w:rPr>
      </w:pPr>
      <w:r w:rsidRPr="00BC3E6C">
        <w:rPr>
          <w:rFonts w:ascii="Times New Roman" w:eastAsia="Times New Roman" w:hAnsi="Times New Roman" w:cs="Times New Roman"/>
          <w:color w:val="000000"/>
          <w:sz w:val="24"/>
          <w:szCs w:val="24"/>
        </w:rPr>
        <w:t>2</w:t>
      </w:r>
      <w:r w:rsidR="00F04209">
        <w:rPr>
          <w:rFonts w:ascii="Times New Roman" w:eastAsia="Times New Roman" w:hAnsi="Times New Roman" w:cs="Times New Roman"/>
          <w:color w:val="000000"/>
          <w:sz w:val="24"/>
          <w:szCs w:val="24"/>
        </w:rPr>
        <w:t>7</w:t>
      </w:r>
      <w:r w:rsidRPr="00BC3E6C">
        <w:rPr>
          <w:rFonts w:ascii="Times New Roman" w:eastAsia="Times New Roman" w:hAnsi="Times New Roman" w:cs="Times New Roman"/>
          <w:color w:val="000000"/>
          <w:sz w:val="24"/>
          <w:szCs w:val="24"/>
        </w:rPr>
        <w:t xml:space="preserve">. Uždelsus laiku atsiskaityti už pristatytas Prekes, Pirkėjas Pardavėjui reikalaujant, moka </w:t>
      </w:r>
      <w:r w:rsidRPr="00BC3E6C">
        <w:rPr>
          <w:rFonts w:ascii="Times New Roman" w:eastAsia="Times New Roman" w:hAnsi="Times New Roman" w:cs="Times New Roman"/>
          <w:sz w:val="24"/>
          <w:szCs w:val="24"/>
        </w:rPr>
        <w:t>0,0</w:t>
      </w:r>
      <w:r w:rsidR="00F16BE2" w:rsidRPr="00BC3E6C">
        <w:rPr>
          <w:rFonts w:ascii="Times New Roman" w:eastAsia="Times New Roman" w:hAnsi="Times New Roman" w:cs="Times New Roman"/>
          <w:sz w:val="24"/>
          <w:szCs w:val="24"/>
        </w:rPr>
        <w:t>2</w:t>
      </w:r>
      <w:r w:rsidRPr="00BC3E6C">
        <w:rPr>
          <w:rFonts w:ascii="Times New Roman" w:eastAsia="Times New Roman" w:hAnsi="Times New Roman" w:cs="Times New Roman"/>
          <w:sz w:val="24"/>
          <w:szCs w:val="24"/>
        </w:rPr>
        <w:t xml:space="preserve"> </w:t>
      </w:r>
      <w:r w:rsidRPr="00BC3E6C">
        <w:rPr>
          <w:rFonts w:ascii="Times New Roman" w:eastAsia="Times New Roman" w:hAnsi="Times New Roman" w:cs="Times New Roman"/>
          <w:color w:val="000000"/>
          <w:sz w:val="24"/>
          <w:szCs w:val="24"/>
        </w:rPr>
        <w:t>procento delspinigius nuo laiku neapmokėtos sumos be PVM už kiekvieną vėlavimo dieną.</w:t>
      </w:r>
    </w:p>
    <w:p w14:paraId="637B4FD8" w14:textId="196D0123" w:rsidR="00360443" w:rsidRPr="00BC3E6C" w:rsidRDefault="00360443" w:rsidP="00360443">
      <w:pPr>
        <w:tabs>
          <w:tab w:val="left" w:pos="851"/>
        </w:tabs>
        <w:spacing w:line="240" w:lineRule="auto"/>
        <w:ind w:firstLine="709"/>
        <w:contextualSpacing/>
        <w:rPr>
          <w:rFonts w:ascii="Times New Roman" w:eastAsia="Times New Roman" w:hAnsi="Times New Roman" w:cs="Times New Roman"/>
          <w:color w:val="000000"/>
          <w:sz w:val="24"/>
          <w:szCs w:val="24"/>
        </w:rPr>
      </w:pPr>
      <w:r w:rsidRPr="00BC3E6C">
        <w:rPr>
          <w:rFonts w:ascii="Times New Roman" w:eastAsia="Times New Roman" w:hAnsi="Times New Roman" w:cs="Times New Roman"/>
          <w:color w:val="000000"/>
          <w:sz w:val="24"/>
          <w:szCs w:val="24"/>
        </w:rPr>
        <w:t>2</w:t>
      </w:r>
      <w:r w:rsidR="00F04209">
        <w:rPr>
          <w:rFonts w:ascii="Times New Roman" w:eastAsia="Times New Roman" w:hAnsi="Times New Roman" w:cs="Times New Roman"/>
          <w:color w:val="000000"/>
          <w:sz w:val="24"/>
          <w:szCs w:val="24"/>
        </w:rPr>
        <w:t>8</w:t>
      </w:r>
      <w:r w:rsidRPr="00BC3E6C">
        <w:rPr>
          <w:rFonts w:ascii="Times New Roman" w:eastAsia="Times New Roman" w:hAnsi="Times New Roman" w:cs="Times New Roman"/>
          <w:color w:val="000000"/>
          <w:sz w:val="24"/>
          <w:szCs w:val="24"/>
        </w:rPr>
        <w:t>. Jei Pardavėjas pažeidžia Sutarties nuostatas, nesusijusias su Prekių tiekimo terminu ir  neatsižvelgia į Pirkėjo pastabas dėl Sutarties vykdymo trūkumų, Pirkėjas turi teisę pareikšti Pardavėjui pretenziją, nurodant trūkumus ir terminą trūkumams pašalinti. Trūkumų nepašalinus ar juos pašalinus netinkamai, Pirkėjas taiko Pardavėjui</w:t>
      </w:r>
      <w:r w:rsidRPr="00BC3E6C">
        <w:rPr>
          <w:rFonts w:ascii="Times New Roman" w:eastAsia="Times New Roman" w:hAnsi="Times New Roman" w:cs="Times New Roman"/>
          <w:sz w:val="24"/>
          <w:szCs w:val="24"/>
        </w:rPr>
        <w:t xml:space="preserve"> </w:t>
      </w:r>
      <w:r w:rsidRPr="00BC3E6C">
        <w:rPr>
          <w:rFonts w:ascii="Times New Roman" w:eastAsia="Calibri" w:hAnsi="Times New Roman" w:cs="Times New Roman"/>
          <w:iCs/>
          <w:sz w:val="24"/>
          <w:szCs w:val="24"/>
        </w:rPr>
        <w:t xml:space="preserve">5 </w:t>
      </w:r>
      <w:r w:rsidRPr="00BC3E6C">
        <w:rPr>
          <w:rFonts w:ascii="Times New Roman" w:eastAsia="Calibri" w:hAnsi="Times New Roman" w:cs="Times New Roman"/>
          <w:iCs/>
          <w:color w:val="000000"/>
          <w:sz w:val="24"/>
          <w:szCs w:val="24"/>
        </w:rPr>
        <w:t>proc. nuo Sutarties 9 punkte nurodytos Prekių kainos be PVM</w:t>
      </w:r>
      <w:r w:rsidRPr="00BC3E6C">
        <w:rPr>
          <w:rFonts w:ascii="Times New Roman" w:eastAsia="Times New Roman" w:hAnsi="Times New Roman" w:cs="Times New Roman"/>
          <w:color w:val="000000"/>
          <w:sz w:val="24"/>
          <w:szCs w:val="24"/>
        </w:rPr>
        <w:t xml:space="preserve"> baudą už kiekvieną pažeidimą. Nustatytus pažeidimus Pardavėjas privalo pašalinti savo sąskaita.</w:t>
      </w:r>
    </w:p>
    <w:p w14:paraId="0CB2EDC9" w14:textId="494B02CF" w:rsidR="00360443" w:rsidRPr="002D1323" w:rsidRDefault="00360443" w:rsidP="00360443">
      <w:pPr>
        <w:tabs>
          <w:tab w:val="left" w:pos="709"/>
        </w:tabs>
        <w:spacing w:line="240" w:lineRule="auto"/>
        <w:contextualSpacing/>
        <w:rPr>
          <w:rFonts w:ascii="Times New Roman" w:eastAsia="Times New Roman" w:hAnsi="Times New Roman" w:cs="Times New Roman"/>
          <w:sz w:val="24"/>
          <w:szCs w:val="24"/>
        </w:rPr>
      </w:pPr>
      <w:r w:rsidRPr="00BC3E6C">
        <w:rPr>
          <w:rFonts w:ascii="Times New Roman" w:eastAsia="Times New Roman" w:hAnsi="Times New Roman" w:cs="Times New Roman"/>
          <w:color w:val="000000"/>
          <w:sz w:val="24"/>
          <w:szCs w:val="24"/>
        </w:rPr>
        <w:tab/>
        <w:t>2</w:t>
      </w:r>
      <w:r w:rsidR="00F04209">
        <w:rPr>
          <w:rFonts w:ascii="Times New Roman" w:eastAsia="Times New Roman" w:hAnsi="Times New Roman" w:cs="Times New Roman"/>
          <w:color w:val="000000"/>
          <w:sz w:val="24"/>
          <w:szCs w:val="24"/>
        </w:rPr>
        <w:t>9</w:t>
      </w:r>
      <w:r w:rsidRPr="00BC3E6C">
        <w:rPr>
          <w:rFonts w:ascii="Times New Roman" w:eastAsia="Times New Roman" w:hAnsi="Times New Roman" w:cs="Times New Roman"/>
          <w:color w:val="000000"/>
          <w:sz w:val="24"/>
          <w:szCs w:val="24"/>
        </w:rPr>
        <w:t xml:space="preserve">. Pirkėjas taip pat turi teisę nevykdyti mokėjimo Pardavėjui, kol nebus ištaisyti nustatyti  pažeidimai, taip pat išskaičiuoti netesybų (baudas, delspinigius) sumas iš Pardavėjui mokėtinų sumų, jeigu </w:t>
      </w:r>
      <w:r w:rsidRPr="002D1323">
        <w:rPr>
          <w:rFonts w:ascii="Times New Roman" w:eastAsia="Times New Roman" w:hAnsi="Times New Roman" w:cs="Times New Roman"/>
          <w:sz w:val="24"/>
          <w:szCs w:val="24"/>
        </w:rPr>
        <w:t>Pardavėjas netesybų nesumoka pats per Pirkėjo nurodytą terminą.</w:t>
      </w:r>
    </w:p>
    <w:p w14:paraId="5A248FA4" w14:textId="5C44A798" w:rsidR="004D7ED4" w:rsidRPr="002D1323" w:rsidRDefault="00F04209" w:rsidP="004D7ED4">
      <w:pPr>
        <w:spacing w:line="240" w:lineRule="auto"/>
        <w:ind w:firstLine="709"/>
        <w:contextualSpacing/>
        <w:rPr>
          <w:rFonts w:ascii="Times New Roman" w:eastAsia="Calibri" w:hAnsi="Times New Roman" w:cs="Times New Roman"/>
          <w:sz w:val="24"/>
          <w:szCs w:val="24"/>
        </w:rPr>
      </w:pPr>
      <w:r w:rsidRPr="002D1323">
        <w:rPr>
          <w:rFonts w:ascii="Times New Roman" w:eastAsia="Times New Roman" w:hAnsi="Times New Roman" w:cs="Times New Roman"/>
          <w:sz w:val="24"/>
          <w:szCs w:val="24"/>
        </w:rPr>
        <w:t>30</w:t>
      </w:r>
      <w:r w:rsidR="00360443" w:rsidRPr="002D1323">
        <w:rPr>
          <w:rFonts w:ascii="Times New Roman" w:eastAsia="Times New Roman" w:hAnsi="Times New Roman" w:cs="Times New Roman"/>
          <w:sz w:val="24"/>
          <w:szCs w:val="24"/>
        </w:rPr>
        <w:t>. Nutraukus Sutartį 4</w:t>
      </w:r>
      <w:r w:rsidR="002D1323" w:rsidRPr="002D1323">
        <w:rPr>
          <w:rFonts w:ascii="Times New Roman" w:eastAsia="Times New Roman" w:hAnsi="Times New Roman" w:cs="Times New Roman"/>
          <w:sz w:val="24"/>
          <w:szCs w:val="24"/>
        </w:rPr>
        <w:t>8</w:t>
      </w:r>
      <w:r w:rsidR="00360443" w:rsidRPr="002D1323">
        <w:rPr>
          <w:rFonts w:ascii="Times New Roman" w:eastAsia="Times New Roman" w:hAnsi="Times New Roman" w:cs="Times New Roman"/>
          <w:sz w:val="24"/>
          <w:szCs w:val="24"/>
        </w:rPr>
        <w:t xml:space="preserve"> punkte nustatytais pagrindais (išskyrus 4</w:t>
      </w:r>
      <w:r w:rsidR="002D1323" w:rsidRPr="002D1323">
        <w:rPr>
          <w:rFonts w:ascii="Times New Roman" w:eastAsia="Times New Roman" w:hAnsi="Times New Roman" w:cs="Times New Roman"/>
          <w:sz w:val="24"/>
          <w:szCs w:val="24"/>
        </w:rPr>
        <w:t>8</w:t>
      </w:r>
      <w:r w:rsidR="00360443" w:rsidRPr="002D1323">
        <w:rPr>
          <w:rFonts w:ascii="Times New Roman" w:eastAsia="Times New Roman" w:hAnsi="Times New Roman" w:cs="Times New Roman"/>
          <w:sz w:val="24"/>
          <w:szCs w:val="24"/>
        </w:rPr>
        <w:t>.2 papunktį) Pardavėjas privalo ne vėliau kaip per 5 (penkias) darbo dienas nuo Pirkėjo pareikalavimo pateikimo dienos sumokėti</w:t>
      </w:r>
      <w:r w:rsidR="00360443" w:rsidRPr="002D1323">
        <w:rPr>
          <w:rFonts w:ascii="Times New Roman" w:eastAsia="Times New Roman" w:hAnsi="Times New Roman" w:cs="Times New Roman"/>
          <w:i/>
          <w:sz w:val="24"/>
          <w:szCs w:val="24"/>
        </w:rPr>
        <w:t xml:space="preserve"> </w:t>
      </w:r>
      <w:r w:rsidR="00360443" w:rsidRPr="002D1323">
        <w:rPr>
          <w:rFonts w:ascii="Times New Roman" w:eastAsia="Times New Roman" w:hAnsi="Times New Roman" w:cs="Times New Roman"/>
          <w:iCs/>
          <w:sz w:val="24"/>
          <w:szCs w:val="24"/>
        </w:rPr>
        <w:t>10 procentų nuo Prekių kainos be PVM</w:t>
      </w:r>
      <w:r w:rsidR="00360443" w:rsidRPr="002D1323">
        <w:rPr>
          <w:rFonts w:ascii="Times New Roman" w:eastAsia="Times New Roman" w:hAnsi="Times New Roman" w:cs="Times New Roman"/>
          <w:sz w:val="24"/>
          <w:szCs w:val="24"/>
        </w:rPr>
        <w:t xml:space="preserve"> dydžio baudą.</w:t>
      </w:r>
      <w:r w:rsidR="00360443" w:rsidRPr="002D1323">
        <w:rPr>
          <w:rFonts w:ascii="Times New Roman" w:eastAsia="Calibri" w:hAnsi="Times New Roman" w:cs="Times New Roman"/>
          <w:sz w:val="24"/>
          <w:szCs w:val="24"/>
        </w:rPr>
        <w:t xml:space="preserve"> Pirkėjas neprivalo įrodyti Pardavėjui, kad patyrė nuostolių.</w:t>
      </w:r>
    </w:p>
    <w:p w14:paraId="0F3AA6F7" w14:textId="7F0BB231" w:rsidR="004D7ED4" w:rsidRPr="00BC3E6C" w:rsidRDefault="00360443" w:rsidP="004D7ED4">
      <w:pPr>
        <w:spacing w:line="240" w:lineRule="auto"/>
        <w:ind w:firstLine="709"/>
        <w:contextualSpacing/>
        <w:rPr>
          <w:rFonts w:ascii="Times New Roman" w:eastAsia="Times New Roman" w:hAnsi="Times New Roman" w:cs="Times New Roman"/>
          <w:color w:val="000000"/>
          <w:sz w:val="24"/>
          <w:szCs w:val="24"/>
        </w:rPr>
      </w:pPr>
      <w:r w:rsidRPr="00BC3E6C">
        <w:rPr>
          <w:rFonts w:ascii="Times New Roman" w:eastAsia="Times New Roman" w:hAnsi="Times New Roman" w:cs="Times New Roman"/>
          <w:color w:val="000000"/>
          <w:sz w:val="24"/>
          <w:szCs w:val="24"/>
        </w:rPr>
        <w:t>3</w:t>
      </w:r>
      <w:r w:rsidR="00F04209">
        <w:rPr>
          <w:rFonts w:ascii="Times New Roman" w:eastAsia="Times New Roman" w:hAnsi="Times New Roman" w:cs="Times New Roman"/>
          <w:color w:val="000000"/>
          <w:sz w:val="24"/>
          <w:szCs w:val="24"/>
        </w:rPr>
        <w:t>1</w:t>
      </w:r>
      <w:r w:rsidRPr="00BC3E6C">
        <w:rPr>
          <w:rFonts w:ascii="Times New Roman" w:eastAsia="Times New Roman" w:hAnsi="Times New Roman" w:cs="Times New Roman"/>
          <w:color w:val="000000"/>
          <w:sz w:val="24"/>
          <w:szCs w:val="24"/>
        </w:rPr>
        <w:t>. Šalys susitaria, kad kilus teisminiam ginčui dėl atsiskaitymo už perduotas Prekes, Pardavėjas gali reikalauti priteisti ne didesnes kaip 5 (penkių) procentų metines palūkanas nuo nesumokėtos sumos, kaip tai numatyta LR CK 6.210 str. 1 d.</w:t>
      </w:r>
    </w:p>
    <w:p w14:paraId="7074E2D5" w14:textId="2422D441" w:rsidR="00360443" w:rsidRPr="00BC3E6C" w:rsidRDefault="00360443" w:rsidP="004D7ED4">
      <w:pPr>
        <w:spacing w:line="240" w:lineRule="auto"/>
        <w:ind w:firstLine="709"/>
        <w:contextualSpacing/>
        <w:rPr>
          <w:rFonts w:ascii="Times New Roman" w:eastAsia="Times New Roman" w:hAnsi="Times New Roman" w:cs="Times New Roman"/>
          <w:color w:val="000000"/>
          <w:sz w:val="24"/>
          <w:szCs w:val="24"/>
        </w:rPr>
      </w:pPr>
      <w:r w:rsidRPr="00BC3E6C">
        <w:rPr>
          <w:rFonts w:ascii="Times New Roman" w:eastAsia="Times New Roman" w:hAnsi="Times New Roman" w:cs="Times New Roman"/>
          <w:color w:val="000000"/>
          <w:sz w:val="24"/>
          <w:szCs w:val="24"/>
        </w:rPr>
        <w:t>3</w:t>
      </w:r>
      <w:r w:rsidR="00F04209">
        <w:rPr>
          <w:rFonts w:ascii="Times New Roman" w:eastAsia="Times New Roman" w:hAnsi="Times New Roman" w:cs="Times New Roman"/>
          <w:color w:val="000000"/>
          <w:sz w:val="24"/>
          <w:szCs w:val="24"/>
        </w:rPr>
        <w:t>2</w:t>
      </w:r>
      <w:r w:rsidRPr="00BC3E6C">
        <w:rPr>
          <w:rFonts w:ascii="Times New Roman" w:eastAsia="Times New Roman" w:hAnsi="Times New Roman" w:cs="Times New Roman"/>
          <w:color w:val="000000"/>
          <w:sz w:val="24"/>
          <w:szCs w:val="24"/>
        </w:rPr>
        <w:t>. Šalys atleidžiamos nuo atsakomybės esant nenugalimos jėgos (force majeure) aplinkybėms pagal LR CK 6.212 str.</w:t>
      </w:r>
    </w:p>
    <w:p w14:paraId="57AE710E" w14:textId="77777777" w:rsidR="00360443" w:rsidRPr="00AB7130" w:rsidRDefault="00360443" w:rsidP="00360443">
      <w:pPr>
        <w:tabs>
          <w:tab w:val="left" w:pos="0"/>
        </w:tabs>
        <w:spacing w:line="240" w:lineRule="auto"/>
        <w:rPr>
          <w:rFonts w:ascii="Times New Roman" w:eastAsia="Times New Roman" w:hAnsi="Times New Roman" w:cs="Times New Roman"/>
          <w:bCs/>
          <w:color w:val="000000"/>
          <w:sz w:val="24"/>
          <w:szCs w:val="24"/>
          <w:highlight w:val="yellow"/>
        </w:rPr>
      </w:pPr>
    </w:p>
    <w:p w14:paraId="5A33F80E" w14:textId="77777777" w:rsidR="00360443" w:rsidRPr="00BC3E6C" w:rsidRDefault="00360443" w:rsidP="004D7ED4">
      <w:pPr>
        <w:tabs>
          <w:tab w:val="left" w:pos="284"/>
          <w:tab w:val="left" w:pos="426"/>
          <w:tab w:val="left" w:pos="567"/>
        </w:tabs>
        <w:spacing w:line="240" w:lineRule="auto"/>
        <w:ind w:firstLine="0"/>
        <w:contextualSpacing/>
        <w:jc w:val="center"/>
        <w:rPr>
          <w:rFonts w:ascii="Times New Roman" w:eastAsia="Calibri" w:hAnsi="Times New Roman" w:cs="Times New Roman"/>
          <w:b/>
          <w:color w:val="000000"/>
          <w:sz w:val="24"/>
          <w:szCs w:val="24"/>
        </w:rPr>
      </w:pPr>
      <w:r w:rsidRPr="00BC3E6C">
        <w:rPr>
          <w:rFonts w:ascii="Times New Roman" w:eastAsia="Calibri" w:hAnsi="Times New Roman" w:cs="Times New Roman"/>
          <w:b/>
          <w:color w:val="000000"/>
          <w:sz w:val="24"/>
          <w:szCs w:val="24"/>
        </w:rPr>
        <w:t>VII SKYRIUS</w:t>
      </w:r>
    </w:p>
    <w:p w14:paraId="16C0265A" w14:textId="0019E643" w:rsidR="00360443" w:rsidRPr="00C2318D" w:rsidRDefault="00360443" w:rsidP="004D7ED4">
      <w:pPr>
        <w:tabs>
          <w:tab w:val="left" w:pos="284"/>
          <w:tab w:val="left" w:pos="426"/>
          <w:tab w:val="left" w:pos="567"/>
        </w:tabs>
        <w:spacing w:line="240" w:lineRule="auto"/>
        <w:ind w:firstLine="0"/>
        <w:contextualSpacing/>
        <w:jc w:val="center"/>
        <w:rPr>
          <w:rFonts w:ascii="Times New Roman" w:eastAsia="Calibri" w:hAnsi="Times New Roman" w:cs="Times New Roman"/>
          <w:b/>
          <w:color w:val="000000"/>
          <w:sz w:val="24"/>
          <w:szCs w:val="24"/>
        </w:rPr>
      </w:pPr>
      <w:r w:rsidRPr="00BC3E6C">
        <w:rPr>
          <w:rFonts w:ascii="Times New Roman" w:eastAsia="Calibri" w:hAnsi="Times New Roman" w:cs="Times New Roman"/>
          <w:b/>
          <w:color w:val="000000"/>
          <w:sz w:val="24"/>
          <w:szCs w:val="24"/>
        </w:rPr>
        <w:t>ASMENS DUOMENŲ TVARKYMAS</w:t>
      </w:r>
    </w:p>
    <w:p w14:paraId="1E694940" w14:textId="77777777" w:rsidR="004D7ED4" w:rsidRPr="00C2318D" w:rsidRDefault="004D7ED4" w:rsidP="004D7ED4">
      <w:pPr>
        <w:tabs>
          <w:tab w:val="left" w:pos="284"/>
          <w:tab w:val="left" w:pos="426"/>
          <w:tab w:val="left" w:pos="567"/>
        </w:tabs>
        <w:spacing w:line="240" w:lineRule="auto"/>
        <w:ind w:firstLine="0"/>
        <w:contextualSpacing/>
        <w:jc w:val="center"/>
        <w:rPr>
          <w:rFonts w:ascii="Times New Roman" w:eastAsia="Calibri" w:hAnsi="Times New Roman" w:cs="Times New Roman"/>
          <w:bCs/>
          <w:color w:val="000000"/>
          <w:sz w:val="24"/>
          <w:szCs w:val="24"/>
        </w:rPr>
      </w:pPr>
    </w:p>
    <w:p w14:paraId="79B02623" w14:textId="4F434E3D" w:rsidR="004D7ED4" w:rsidRPr="00BC3E6C" w:rsidRDefault="00360443" w:rsidP="00360443">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3</w:t>
      </w:r>
      <w:r w:rsidR="00931D3C">
        <w:rPr>
          <w:rFonts w:ascii="Times New Roman" w:eastAsia="Calibri" w:hAnsi="Times New Roman" w:cs="Times New Roman"/>
          <w:color w:val="000000"/>
          <w:sz w:val="24"/>
          <w:szCs w:val="24"/>
        </w:rPr>
        <w:t>3</w:t>
      </w:r>
      <w:r w:rsidRPr="00BC3E6C">
        <w:rPr>
          <w:rFonts w:ascii="Times New Roman" w:eastAsia="Calibri" w:hAnsi="Times New Roman" w:cs="Times New Roman"/>
          <w:color w:val="000000"/>
          <w:sz w:val="24"/>
          <w:szCs w:val="24"/>
        </w:rPr>
        <w:t>.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3F1FF2E" w14:textId="53579F3E" w:rsidR="004D7ED4" w:rsidRPr="00BC3E6C" w:rsidRDefault="00360443" w:rsidP="00360443">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3</w:t>
      </w:r>
      <w:r w:rsidR="00931D3C">
        <w:rPr>
          <w:rFonts w:ascii="Times New Roman" w:eastAsia="Calibri" w:hAnsi="Times New Roman" w:cs="Times New Roman"/>
          <w:color w:val="000000"/>
          <w:sz w:val="24"/>
          <w:szCs w:val="24"/>
        </w:rPr>
        <w:t>4</w:t>
      </w:r>
      <w:r w:rsidRPr="00BC3E6C">
        <w:rPr>
          <w:rFonts w:ascii="Times New Roman" w:eastAsia="Calibri" w:hAnsi="Times New Roman" w:cs="Times New Roman"/>
          <w:color w:val="000000"/>
          <w:sz w:val="24"/>
          <w:szCs w:val="24"/>
        </w:rPr>
        <w:t>.</w:t>
      </w:r>
      <w:r w:rsidRPr="00BC3E6C">
        <w:rPr>
          <w:rFonts w:ascii="Times New Roman" w:eastAsia="Calibri" w:hAnsi="Times New Roman" w:cs="Times New Roman"/>
          <w:color w:val="000000"/>
          <w:sz w:val="24"/>
          <w:szCs w:val="24"/>
        </w:rPr>
        <w:tab/>
        <w:t>Šalių atstovų, darbuotojų ar kitų fizinių asmenų, pasitelktų Sutarčiai vykdyti, duomenų tvarkymo teisėtumas grindžiamas būtinybe įvykdyti Sutartį arba būtinybe pasinaudoti iš Sutarties kylančiomis teisėmis.</w:t>
      </w:r>
    </w:p>
    <w:p w14:paraId="2A9B453B" w14:textId="7C50B098" w:rsidR="004D7ED4" w:rsidRPr="00BC3E6C" w:rsidRDefault="00360443"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3</w:t>
      </w:r>
      <w:r w:rsidR="00931D3C">
        <w:rPr>
          <w:rFonts w:ascii="Times New Roman" w:eastAsia="Calibri" w:hAnsi="Times New Roman" w:cs="Times New Roman"/>
          <w:color w:val="000000"/>
          <w:sz w:val="24"/>
          <w:szCs w:val="24"/>
        </w:rPr>
        <w:t>5</w:t>
      </w:r>
      <w:r w:rsidRPr="00BC3E6C">
        <w:rPr>
          <w:rFonts w:ascii="Times New Roman" w:eastAsia="Calibri" w:hAnsi="Times New Roman" w:cs="Times New Roman"/>
          <w:color w:val="000000"/>
          <w:sz w:val="24"/>
          <w:szCs w:val="24"/>
        </w:rPr>
        <w:t>.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B809AA7" w14:textId="40A36201" w:rsidR="004D7ED4" w:rsidRPr="00BC3E6C" w:rsidRDefault="00360443"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3</w:t>
      </w:r>
      <w:r w:rsidR="00931D3C">
        <w:rPr>
          <w:rFonts w:ascii="Times New Roman" w:eastAsia="Calibri" w:hAnsi="Times New Roman" w:cs="Times New Roman"/>
          <w:color w:val="000000"/>
          <w:sz w:val="24"/>
          <w:szCs w:val="24"/>
        </w:rPr>
        <w:t>6</w:t>
      </w:r>
      <w:r w:rsidRPr="00BC3E6C">
        <w:rPr>
          <w:rFonts w:ascii="Times New Roman" w:eastAsia="Calibri" w:hAnsi="Times New Roman" w:cs="Times New Roman"/>
          <w:color w:val="000000"/>
          <w:sz w:val="24"/>
          <w:szCs w:val="24"/>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E9288B5" w14:textId="59027EFC" w:rsidR="004D7ED4" w:rsidRPr="00BC3E6C" w:rsidRDefault="00360443"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lastRenderedPageBreak/>
        <w:t>3</w:t>
      </w:r>
      <w:r w:rsidR="00931D3C">
        <w:rPr>
          <w:rFonts w:ascii="Times New Roman" w:eastAsia="Calibri" w:hAnsi="Times New Roman" w:cs="Times New Roman"/>
          <w:color w:val="000000"/>
          <w:sz w:val="24"/>
          <w:szCs w:val="24"/>
        </w:rPr>
        <w:t>7</w:t>
      </w:r>
      <w:r w:rsidRPr="00BC3E6C">
        <w:rPr>
          <w:rFonts w:ascii="Times New Roman" w:eastAsia="Calibri" w:hAnsi="Times New Roman" w:cs="Times New Roman"/>
          <w:color w:val="000000"/>
          <w:sz w:val="24"/>
          <w:szCs w:val="24"/>
        </w:rPr>
        <w:t>.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3D288C1" w14:textId="3F6814DD" w:rsidR="004D7ED4" w:rsidRPr="00BC3E6C" w:rsidRDefault="00360443"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3</w:t>
      </w:r>
      <w:r w:rsidR="00931D3C">
        <w:rPr>
          <w:rFonts w:ascii="Times New Roman" w:eastAsia="Calibri" w:hAnsi="Times New Roman" w:cs="Times New Roman"/>
          <w:color w:val="000000"/>
          <w:sz w:val="24"/>
          <w:szCs w:val="24"/>
        </w:rPr>
        <w:t>8</w:t>
      </w:r>
      <w:r w:rsidRPr="00BC3E6C">
        <w:rPr>
          <w:rFonts w:ascii="Times New Roman" w:eastAsia="Calibri" w:hAnsi="Times New Roman" w:cs="Times New Roman"/>
          <w:color w:val="000000"/>
          <w:sz w:val="24"/>
          <w:szCs w:val="24"/>
        </w:rPr>
        <w:t>.</w:t>
      </w:r>
      <w:r w:rsidRPr="00BC3E6C">
        <w:rPr>
          <w:rFonts w:ascii="Times New Roman" w:eastAsia="Calibri" w:hAnsi="Times New Roman" w:cs="Times New Roman"/>
          <w:color w:val="000000"/>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9FD7769" w14:textId="5ABCB607" w:rsidR="004D7ED4" w:rsidRPr="00BC3E6C" w:rsidRDefault="00360443"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3</w:t>
      </w:r>
      <w:r w:rsidR="00931D3C">
        <w:rPr>
          <w:rFonts w:ascii="Times New Roman" w:eastAsia="Calibri" w:hAnsi="Times New Roman" w:cs="Times New Roman"/>
          <w:color w:val="000000"/>
          <w:sz w:val="24"/>
          <w:szCs w:val="24"/>
        </w:rPr>
        <w:t>9</w:t>
      </w:r>
      <w:r w:rsidRPr="00BC3E6C">
        <w:rPr>
          <w:rFonts w:ascii="Times New Roman" w:eastAsia="Calibri" w:hAnsi="Times New Roman" w:cs="Times New Roman"/>
          <w:color w:val="000000"/>
          <w:sz w:val="24"/>
          <w:szCs w:val="24"/>
        </w:rPr>
        <w:t>.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59FC76E" w14:textId="57D10FB0" w:rsidR="004D7ED4" w:rsidRPr="00BC3E6C" w:rsidRDefault="00931D3C"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w:t>
      </w:r>
      <w:r w:rsidR="00360443" w:rsidRPr="00BC3E6C">
        <w:rPr>
          <w:rFonts w:ascii="Times New Roman" w:eastAsia="Calibri" w:hAnsi="Times New Roman" w:cs="Times New Roman"/>
          <w:color w:val="000000"/>
          <w:sz w:val="24"/>
          <w:szCs w:val="24"/>
        </w:rPr>
        <w:t>.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AF2DE9F" w14:textId="49BE8172" w:rsidR="00360443" w:rsidRPr="00BC3E6C" w:rsidRDefault="00360443"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4</w:t>
      </w:r>
      <w:r w:rsidR="00931D3C">
        <w:rPr>
          <w:rFonts w:ascii="Times New Roman" w:eastAsia="Calibri" w:hAnsi="Times New Roman" w:cs="Times New Roman"/>
          <w:color w:val="000000"/>
          <w:sz w:val="24"/>
          <w:szCs w:val="24"/>
        </w:rPr>
        <w:t>1</w:t>
      </w:r>
      <w:r w:rsidRPr="00BC3E6C">
        <w:rPr>
          <w:rFonts w:ascii="Times New Roman" w:eastAsia="Calibri" w:hAnsi="Times New Roman" w:cs="Times New Roman"/>
          <w:color w:val="000000"/>
          <w:sz w:val="24"/>
          <w:szCs w:val="24"/>
        </w:rPr>
        <w:t xml:space="preserve">.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BC3E6C">
        <w:rPr>
          <w:rFonts w:ascii="Times New Roman" w:eastAsia="Calibri" w:hAnsi="Times New Roman" w:cs="Times New Roman"/>
          <w:color w:val="000000"/>
          <w:sz w:val="24"/>
          <w:szCs w:val="24"/>
        </w:rPr>
        <w:t>perkeliamumą</w:t>
      </w:r>
      <w:proofErr w:type="spellEnd"/>
      <w:r w:rsidRPr="00BC3E6C">
        <w:rPr>
          <w:rFonts w:ascii="Times New Roman" w:eastAsia="Calibri" w:hAnsi="Times New Roman" w:cs="Times New Roman"/>
          <w:color w:val="000000"/>
          <w:sz w:val="24"/>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72532C56" w14:textId="77777777" w:rsidR="00360443" w:rsidRPr="005842FA" w:rsidRDefault="00360443" w:rsidP="00360443">
      <w:pPr>
        <w:tabs>
          <w:tab w:val="left" w:pos="0"/>
        </w:tabs>
        <w:spacing w:line="240" w:lineRule="auto"/>
        <w:rPr>
          <w:rFonts w:ascii="Times New Roman" w:eastAsia="Times New Roman" w:hAnsi="Times New Roman" w:cs="Times New Roman"/>
          <w:bCs/>
          <w:color w:val="000000"/>
          <w:sz w:val="24"/>
          <w:szCs w:val="24"/>
          <w:highlight w:val="yellow"/>
        </w:rPr>
      </w:pPr>
    </w:p>
    <w:p w14:paraId="7BD8D061" w14:textId="77777777" w:rsidR="00360443" w:rsidRPr="00BC3E6C" w:rsidRDefault="00360443" w:rsidP="004D7ED4">
      <w:pPr>
        <w:tabs>
          <w:tab w:val="left" w:pos="0"/>
        </w:tabs>
        <w:spacing w:line="240" w:lineRule="auto"/>
        <w:ind w:firstLine="0"/>
        <w:jc w:val="center"/>
        <w:rPr>
          <w:rFonts w:ascii="Times New Roman" w:eastAsia="Times New Roman" w:hAnsi="Times New Roman" w:cs="Times New Roman"/>
          <w:b/>
          <w:color w:val="000000"/>
          <w:sz w:val="24"/>
          <w:szCs w:val="24"/>
        </w:rPr>
      </w:pPr>
      <w:r w:rsidRPr="00BC3E6C">
        <w:rPr>
          <w:rFonts w:ascii="Times New Roman" w:eastAsia="Times New Roman" w:hAnsi="Times New Roman" w:cs="Times New Roman"/>
          <w:b/>
          <w:color w:val="000000"/>
          <w:sz w:val="24"/>
          <w:szCs w:val="24"/>
        </w:rPr>
        <w:t>VIII SKYRIUS</w:t>
      </w:r>
    </w:p>
    <w:p w14:paraId="47BF243B" w14:textId="1DB2AB71" w:rsidR="00360443" w:rsidRPr="00BC3E6C" w:rsidRDefault="00360443" w:rsidP="004D7ED4">
      <w:pPr>
        <w:tabs>
          <w:tab w:val="left" w:pos="0"/>
        </w:tabs>
        <w:spacing w:line="240" w:lineRule="auto"/>
        <w:ind w:firstLine="0"/>
        <w:jc w:val="center"/>
        <w:rPr>
          <w:rFonts w:ascii="Times New Roman" w:eastAsia="Times New Roman" w:hAnsi="Times New Roman" w:cs="Times New Roman"/>
          <w:b/>
          <w:color w:val="000000"/>
          <w:sz w:val="24"/>
          <w:szCs w:val="24"/>
        </w:rPr>
      </w:pPr>
      <w:r w:rsidRPr="00BC3E6C">
        <w:rPr>
          <w:rFonts w:ascii="Times New Roman" w:eastAsia="Times New Roman" w:hAnsi="Times New Roman" w:cs="Times New Roman"/>
          <w:b/>
          <w:color w:val="000000"/>
          <w:sz w:val="24"/>
          <w:szCs w:val="24"/>
        </w:rPr>
        <w:t>KITOS SĄLYGOS</w:t>
      </w:r>
    </w:p>
    <w:p w14:paraId="150C3280" w14:textId="77777777" w:rsidR="004D7ED4" w:rsidRPr="005842FA" w:rsidRDefault="004D7ED4" w:rsidP="004D7ED4">
      <w:pPr>
        <w:tabs>
          <w:tab w:val="left" w:pos="0"/>
        </w:tabs>
        <w:spacing w:line="240" w:lineRule="auto"/>
        <w:ind w:firstLine="0"/>
        <w:jc w:val="center"/>
        <w:rPr>
          <w:rFonts w:ascii="Times New Roman" w:eastAsia="Times New Roman" w:hAnsi="Times New Roman" w:cs="Times New Roman"/>
          <w:bCs/>
          <w:color w:val="000000"/>
          <w:sz w:val="24"/>
          <w:szCs w:val="24"/>
          <w:highlight w:val="yellow"/>
        </w:rPr>
      </w:pPr>
    </w:p>
    <w:p w14:paraId="0ADDC32E" w14:textId="199EAB30" w:rsidR="00360443" w:rsidRPr="00BC3E6C" w:rsidRDefault="00360443" w:rsidP="00360443">
      <w:pPr>
        <w:spacing w:line="240" w:lineRule="auto"/>
        <w:ind w:firstLine="709"/>
        <w:contextualSpacing/>
        <w:rPr>
          <w:rFonts w:ascii="Times New Roman" w:eastAsia="Calibri" w:hAnsi="Times New Roman" w:cs="Times New Roman"/>
          <w:color w:val="000000"/>
          <w:sz w:val="24"/>
          <w:szCs w:val="24"/>
        </w:rPr>
      </w:pPr>
      <w:r w:rsidRPr="00BC3E6C">
        <w:rPr>
          <w:rFonts w:ascii="Times New Roman" w:eastAsia="Times New Roman" w:hAnsi="Times New Roman" w:cs="Times New Roman"/>
          <w:color w:val="000000"/>
          <w:sz w:val="24"/>
          <w:szCs w:val="24"/>
        </w:rPr>
        <w:t>4</w:t>
      </w:r>
      <w:r w:rsidR="001563B6">
        <w:rPr>
          <w:rFonts w:ascii="Times New Roman" w:eastAsia="Times New Roman" w:hAnsi="Times New Roman" w:cs="Times New Roman"/>
          <w:color w:val="000000"/>
          <w:sz w:val="24"/>
          <w:szCs w:val="24"/>
        </w:rPr>
        <w:t>2</w:t>
      </w:r>
      <w:r w:rsidRPr="00BC3E6C">
        <w:rPr>
          <w:rFonts w:ascii="Times New Roman" w:eastAsia="Times New Roman" w:hAnsi="Times New Roman" w:cs="Times New Roman"/>
          <w:color w:val="000000"/>
          <w:sz w:val="24"/>
          <w:szCs w:val="24"/>
        </w:rPr>
        <w:t xml:space="preserve">. </w:t>
      </w:r>
      <w:r w:rsidRPr="00BC3E6C">
        <w:rPr>
          <w:rFonts w:ascii="Times New Roman" w:eastAsia="Calibri" w:hAnsi="Times New Roman" w:cs="Times New Roman"/>
          <w:color w:val="000000"/>
          <w:sz w:val="24"/>
          <w:szCs w:val="24"/>
        </w:rPr>
        <w:t>Sutartis laikoma sudaryta ir įsigalioja, kai Šalys pasirašo Sutartį ir galioja iki visiško Šalių įsipareigojimų pagal šią Sutartį įvykdymo arba Sutarties nutraukimo dienos.</w:t>
      </w:r>
    </w:p>
    <w:p w14:paraId="789563B8" w14:textId="3D59CB11" w:rsidR="00360443" w:rsidRPr="00BC3E6C" w:rsidRDefault="00360443" w:rsidP="00360443">
      <w:pPr>
        <w:tabs>
          <w:tab w:val="left" w:pos="0"/>
          <w:tab w:val="left" w:pos="709"/>
        </w:tabs>
        <w:spacing w:line="240" w:lineRule="auto"/>
        <w:contextualSpacing/>
        <w:rPr>
          <w:rFonts w:ascii="Times New Roman" w:eastAsia="Times New Roman" w:hAnsi="Times New Roman" w:cs="Times New Roman"/>
          <w:color w:val="000000"/>
          <w:sz w:val="24"/>
          <w:szCs w:val="24"/>
        </w:rPr>
      </w:pPr>
      <w:r w:rsidRPr="00BC3E6C">
        <w:rPr>
          <w:rFonts w:ascii="Times New Roman" w:eastAsia="Times New Roman" w:hAnsi="Times New Roman" w:cs="Times New Roman"/>
          <w:color w:val="000000"/>
          <w:sz w:val="24"/>
          <w:szCs w:val="24"/>
        </w:rPr>
        <w:tab/>
        <w:t>4</w:t>
      </w:r>
      <w:r w:rsidR="001563B6">
        <w:rPr>
          <w:rFonts w:ascii="Times New Roman" w:eastAsia="Times New Roman" w:hAnsi="Times New Roman" w:cs="Times New Roman"/>
          <w:color w:val="000000"/>
          <w:sz w:val="24"/>
          <w:szCs w:val="24"/>
        </w:rPr>
        <w:t>3</w:t>
      </w:r>
      <w:r w:rsidRPr="00BC3E6C">
        <w:rPr>
          <w:rFonts w:ascii="Times New Roman" w:eastAsia="Times New Roman" w:hAnsi="Times New Roman" w:cs="Times New Roman"/>
          <w:color w:val="000000"/>
          <w:sz w:val="24"/>
          <w:szCs w:val="24"/>
        </w:rPr>
        <w:t>. Pirkimo dokumentai: Pardavėjo pateiktas pasiūlymas yra neatskiriama šios Sutarties dalis.</w:t>
      </w:r>
    </w:p>
    <w:p w14:paraId="161F89E6" w14:textId="234E65F5" w:rsidR="00360443" w:rsidRPr="00BC3E6C" w:rsidRDefault="00360443" w:rsidP="00360443">
      <w:pPr>
        <w:tabs>
          <w:tab w:val="left" w:pos="0"/>
        </w:tabs>
        <w:spacing w:line="240" w:lineRule="auto"/>
        <w:ind w:firstLine="709"/>
        <w:contextualSpacing/>
        <w:rPr>
          <w:rFonts w:ascii="Times New Roman" w:eastAsia="Calibri" w:hAnsi="Times New Roman" w:cs="Times New Roman"/>
          <w:color w:val="000000"/>
          <w:sz w:val="24"/>
          <w:szCs w:val="24"/>
        </w:rPr>
      </w:pPr>
      <w:r w:rsidRPr="00BC3E6C">
        <w:rPr>
          <w:rFonts w:ascii="Times New Roman" w:eastAsia="Times New Roman" w:hAnsi="Times New Roman" w:cs="Times New Roman"/>
          <w:color w:val="000000"/>
          <w:sz w:val="24"/>
          <w:szCs w:val="24"/>
        </w:rPr>
        <w:t>4</w:t>
      </w:r>
      <w:r w:rsidR="001563B6">
        <w:rPr>
          <w:rFonts w:ascii="Times New Roman" w:eastAsia="Times New Roman" w:hAnsi="Times New Roman" w:cs="Times New Roman"/>
          <w:color w:val="000000"/>
          <w:sz w:val="24"/>
          <w:szCs w:val="24"/>
        </w:rPr>
        <w:t>4</w:t>
      </w:r>
      <w:r w:rsidRPr="00BC3E6C">
        <w:rPr>
          <w:rFonts w:ascii="Times New Roman" w:eastAsia="Times New Roman" w:hAnsi="Times New Roman" w:cs="Times New Roman"/>
          <w:color w:val="000000"/>
          <w:sz w:val="24"/>
          <w:szCs w:val="24"/>
        </w:rPr>
        <w:t xml:space="preserve">. </w:t>
      </w:r>
      <w:r w:rsidR="00753730" w:rsidRPr="00753730">
        <w:rPr>
          <w:rFonts w:ascii="Times New Roman" w:eastAsia="Times New Roman" w:hAnsi="Times New Roman" w:cs="Times New Roman"/>
          <w:color w:val="000000"/>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52FA005D" w14:textId="46CD4545" w:rsidR="00360443" w:rsidRDefault="00360443" w:rsidP="00360443">
      <w:pPr>
        <w:spacing w:line="240" w:lineRule="auto"/>
        <w:ind w:firstLine="709"/>
        <w:rPr>
          <w:rFonts w:ascii="Times New Roman" w:eastAsia="Times New Roman" w:hAnsi="Times New Roman" w:cs="Times New Roman"/>
          <w:color w:val="000000"/>
          <w:sz w:val="24"/>
          <w:szCs w:val="24"/>
        </w:rPr>
      </w:pPr>
      <w:r w:rsidRPr="00BC3E6C">
        <w:rPr>
          <w:rFonts w:ascii="Times New Roman" w:eastAsia="Times New Roman" w:hAnsi="Times New Roman" w:cs="Times New Roman"/>
          <w:color w:val="000000"/>
          <w:sz w:val="24"/>
          <w:szCs w:val="24"/>
        </w:rPr>
        <w:t>4</w:t>
      </w:r>
      <w:r w:rsidR="001563B6">
        <w:rPr>
          <w:rFonts w:ascii="Times New Roman" w:eastAsia="Times New Roman" w:hAnsi="Times New Roman" w:cs="Times New Roman"/>
          <w:color w:val="000000"/>
          <w:sz w:val="24"/>
          <w:szCs w:val="24"/>
        </w:rPr>
        <w:t>5</w:t>
      </w:r>
      <w:r w:rsidRPr="00BC3E6C">
        <w:rPr>
          <w:rFonts w:ascii="Times New Roman" w:eastAsia="Times New Roman" w:hAnsi="Times New Roman" w:cs="Times New Roman"/>
          <w:color w:val="000000"/>
          <w:sz w:val="24"/>
          <w:szCs w:val="24"/>
        </w:rPr>
        <w:t xml:space="preserve">. </w:t>
      </w:r>
      <w:r w:rsidR="00B63870" w:rsidRPr="00B63870">
        <w:rPr>
          <w:rFonts w:ascii="Times New Roman" w:eastAsia="Times New Roman" w:hAnsi="Times New Roman" w:cs="Times New Roman"/>
          <w:color w:val="000000"/>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79E8FFA4" w14:textId="7F994CD1" w:rsidR="00B63870" w:rsidRDefault="00B63870"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 xml:space="preserve">. </w:t>
      </w:r>
      <w:r w:rsidRPr="00B63870">
        <w:rPr>
          <w:rFonts w:ascii="Times New Roman" w:eastAsia="Calibri" w:hAnsi="Times New Roman" w:cs="Times New Roman"/>
          <w:color w:val="000000"/>
          <w:sz w:val="24"/>
          <w:szCs w:val="24"/>
        </w:rPr>
        <w:t>Jeigu pirkimo sutarties pakeitimas atliekamas kitais, negu VPĮ 89 straipsnio nurodytais atvejais, tokiam pakeitimui atlikti turi būti atliekama nauja pirkimo procedūra pagal VPĮ reikalavimus.</w:t>
      </w:r>
    </w:p>
    <w:p w14:paraId="481E0C59" w14:textId="1BC81CA8" w:rsidR="00B63870" w:rsidRDefault="00B63870"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7</w:t>
      </w:r>
      <w:r>
        <w:rPr>
          <w:rFonts w:ascii="Times New Roman" w:eastAsia="Calibri" w:hAnsi="Times New Roman" w:cs="Times New Roman"/>
          <w:color w:val="000000"/>
          <w:sz w:val="24"/>
          <w:szCs w:val="24"/>
        </w:rPr>
        <w:t xml:space="preserve">. </w:t>
      </w:r>
      <w:r w:rsidRPr="00B63870">
        <w:rPr>
          <w:rFonts w:ascii="Times New Roman" w:eastAsia="Calibri" w:hAnsi="Times New Roman" w:cs="Times New Roman"/>
          <w:color w:val="000000"/>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63D3749C" w14:textId="08EC7D64" w:rsidR="00B63870" w:rsidRDefault="00B63870"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4</w:t>
      </w:r>
      <w:r w:rsidR="001563B6">
        <w:rPr>
          <w:rFonts w:ascii="Times New Roman" w:eastAsia="Calibri" w:hAnsi="Times New Roman" w:cs="Times New Roman"/>
          <w:color w:val="000000"/>
          <w:sz w:val="24"/>
          <w:szCs w:val="24"/>
        </w:rPr>
        <w:t>7</w:t>
      </w:r>
      <w:r>
        <w:rPr>
          <w:rFonts w:ascii="Times New Roman" w:eastAsia="Calibri" w:hAnsi="Times New Roman" w:cs="Times New Roman"/>
          <w:color w:val="000000"/>
          <w:sz w:val="24"/>
          <w:szCs w:val="24"/>
        </w:rPr>
        <w:t xml:space="preserve">.1. </w:t>
      </w:r>
      <w:r w:rsidRPr="00B63870">
        <w:rPr>
          <w:rFonts w:ascii="Times New Roman" w:eastAsia="Calibri" w:hAnsi="Times New Roman" w:cs="Times New Roman"/>
          <w:color w:val="000000"/>
          <w:sz w:val="24"/>
          <w:szCs w:val="24"/>
        </w:rPr>
        <w:t>pakeitimu nustatoma nauja sąlyga, kurią įtraukus į pradinį pirkimą būtų galima priimti kitų kandidatų paraiškų, dalyvių pasiūlymų ar pirkimas sudomintų daugiau tiekėjų;</w:t>
      </w:r>
    </w:p>
    <w:p w14:paraId="389F118F" w14:textId="6FA0EC2F" w:rsidR="00B63870" w:rsidRDefault="00B63870"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7</w:t>
      </w:r>
      <w:r>
        <w:rPr>
          <w:rFonts w:ascii="Times New Roman" w:eastAsia="Calibri" w:hAnsi="Times New Roman" w:cs="Times New Roman"/>
          <w:color w:val="000000"/>
          <w:sz w:val="24"/>
          <w:szCs w:val="24"/>
        </w:rPr>
        <w:t xml:space="preserve">.2. </w:t>
      </w:r>
      <w:r w:rsidRPr="00B63870">
        <w:rPr>
          <w:rFonts w:ascii="Times New Roman" w:eastAsia="Calibri" w:hAnsi="Times New Roman" w:cs="Times New Roman"/>
          <w:color w:val="000000"/>
          <w:sz w:val="24"/>
          <w:szCs w:val="24"/>
        </w:rPr>
        <w:t>dėl pakeitimo ekonominė pirkimo sutarties pusiausvyra pasikeičia Tiekėjo, su kuriuo sudaryta ši sutartis, naudai taip, kaip nebuvo aptarta pradinėje sutartyje;</w:t>
      </w:r>
    </w:p>
    <w:p w14:paraId="6CCCA5D8" w14:textId="6F8323F9" w:rsidR="00B63870" w:rsidRDefault="00B63870"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7</w:t>
      </w:r>
      <w:r>
        <w:rPr>
          <w:rFonts w:ascii="Times New Roman" w:eastAsia="Calibri" w:hAnsi="Times New Roman" w:cs="Times New Roman"/>
          <w:color w:val="000000"/>
          <w:sz w:val="24"/>
          <w:szCs w:val="24"/>
        </w:rPr>
        <w:t xml:space="preserve">.3. </w:t>
      </w:r>
      <w:r w:rsidRPr="00B63870">
        <w:rPr>
          <w:rFonts w:ascii="Times New Roman" w:eastAsia="Calibri" w:hAnsi="Times New Roman" w:cs="Times New Roman"/>
          <w:color w:val="000000"/>
          <w:sz w:val="24"/>
          <w:szCs w:val="24"/>
        </w:rPr>
        <w:t>dėl pakeitimo padidėja pirkimo sutarties apimtis;</w:t>
      </w:r>
    </w:p>
    <w:p w14:paraId="1BF2EC2D" w14:textId="2418D0E4" w:rsidR="00B63870" w:rsidRDefault="00B63870"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7</w:t>
      </w:r>
      <w:r>
        <w:rPr>
          <w:rFonts w:ascii="Times New Roman" w:eastAsia="Calibri" w:hAnsi="Times New Roman" w:cs="Times New Roman"/>
          <w:color w:val="000000"/>
          <w:sz w:val="24"/>
          <w:szCs w:val="24"/>
        </w:rPr>
        <w:t xml:space="preserve">.4. </w:t>
      </w:r>
      <w:r w:rsidR="00C9284B" w:rsidRPr="00C9284B">
        <w:rPr>
          <w:rFonts w:ascii="Times New Roman" w:eastAsia="Calibri" w:hAnsi="Times New Roman" w:cs="Times New Roman"/>
          <w:color w:val="000000"/>
          <w:sz w:val="24"/>
          <w:szCs w:val="24"/>
        </w:rPr>
        <w:t>kai Tiekėją, su kuriuo sudaryta pirkimo sutartis, pakeičia naujas Tiekėjas dėl kitų priežasčių, negu VPĮ 89 straipsnio 1 dalies 4 punkte nurodytos priežastys.</w:t>
      </w:r>
    </w:p>
    <w:p w14:paraId="57EBE3AB" w14:textId="4CBEEE3C" w:rsidR="00360443" w:rsidRPr="00BC3E6C" w:rsidRDefault="00BC3E6C"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8</w:t>
      </w:r>
      <w:r>
        <w:rPr>
          <w:rFonts w:ascii="Times New Roman" w:eastAsia="Calibri" w:hAnsi="Times New Roman" w:cs="Times New Roman"/>
          <w:color w:val="000000"/>
          <w:sz w:val="24"/>
          <w:szCs w:val="24"/>
        </w:rPr>
        <w:t>. Pirkėjas</w:t>
      </w:r>
      <w:r w:rsidR="00360443" w:rsidRPr="00BC3E6C">
        <w:rPr>
          <w:rFonts w:ascii="Times New Roman" w:eastAsia="Calibri" w:hAnsi="Times New Roman" w:cs="Times New Roman"/>
          <w:color w:val="000000"/>
          <w:sz w:val="24"/>
          <w:szCs w:val="24"/>
        </w:rPr>
        <w:t xml:space="preserve"> turi teisę vienašališkai nutraukti Sutartį, jeigu:</w:t>
      </w:r>
    </w:p>
    <w:p w14:paraId="0F8A0605" w14:textId="7277C625" w:rsidR="00360443" w:rsidRPr="00BC3E6C" w:rsidRDefault="00360443" w:rsidP="00360443">
      <w:pPr>
        <w:spacing w:line="240" w:lineRule="auto"/>
        <w:ind w:firstLine="709"/>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8</w:t>
      </w:r>
      <w:r w:rsidRPr="00BC3E6C">
        <w:rPr>
          <w:rFonts w:ascii="Times New Roman" w:eastAsia="Calibri" w:hAnsi="Times New Roman" w:cs="Times New Roman"/>
          <w:color w:val="000000"/>
          <w:sz w:val="24"/>
          <w:szCs w:val="24"/>
        </w:rPr>
        <w:t xml:space="preserve">.1. paaiškėja aplinkybės, numatytos </w:t>
      </w:r>
      <w:r w:rsidRPr="00BC3E6C">
        <w:rPr>
          <w:rFonts w:ascii="Times New Roman" w:eastAsia="Calibri" w:hAnsi="Times New Roman" w:cs="Times New Roman"/>
          <w:bCs/>
          <w:color w:val="000000"/>
          <w:sz w:val="24"/>
          <w:szCs w:val="24"/>
        </w:rPr>
        <w:t>Lietuvos Respublikos</w:t>
      </w:r>
      <w:r w:rsidRPr="00BC3E6C">
        <w:rPr>
          <w:rFonts w:ascii="Times New Roman" w:eastAsia="Times New Roman" w:hAnsi="Times New Roman" w:cs="Times New Roman"/>
          <w:color w:val="000000"/>
          <w:sz w:val="24"/>
          <w:szCs w:val="24"/>
        </w:rPr>
        <w:t xml:space="preserve"> v</w:t>
      </w:r>
      <w:r w:rsidRPr="00BC3E6C">
        <w:rPr>
          <w:rFonts w:ascii="Times New Roman" w:eastAsia="Calibri" w:hAnsi="Times New Roman" w:cs="Times New Roman"/>
          <w:color w:val="000000"/>
          <w:sz w:val="24"/>
          <w:szCs w:val="24"/>
        </w:rPr>
        <w:t>iešųjų pirkimų įstatymo 90 straipsnio 1 dalyje;</w:t>
      </w:r>
    </w:p>
    <w:p w14:paraId="6EC0C232" w14:textId="34D14DE6" w:rsidR="004D7ED4" w:rsidRPr="00BC3E6C" w:rsidRDefault="00BC3E6C" w:rsidP="004D7ED4">
      <w:pPr>
        <w:pBdr>
          <w:top w:val="nil"/>
          <w:left w:val="nil"/>
          <w:bottom w:val="nil"/>
          <w:right w:val="nil"/>
          <w:between w:val="nil"/>
          <w:bar w:val="nil"/>
        </w:pBdr>
        <w:suppressAutoHyphens/>
        <w:spacing w:line="240" w:lineRule="auto"/>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Pr>
          <w:rFonts w:ascii="Times New Roman" w:eastAsia="Calibri" w:hAnsi="Times New Roman" w:cs="Times New Roman"/>
          <w:color w:val="000000"/>
          <w:sz w:val="24"/>
          <w:szCs w:val="24"/>
          <w:bdr w:val="nil"/>
          <w14:textOutline w14:w="0" w14:cap="flat" w14:cmpd="sng" w14:algn="ctr">
            <w14:noFill/>
            <w14:prstDash w14:val="solid"/>
            <w14:bevel/>
          </w14:textOutline>
        </w:rPr>
        <w:t>4</w:t>
      </w:r>
      <w:r w:rsidR="001563B6">
        <w:rPr>
          <w:rFonts w:ascii="Times New Roman" w:eastAsia="Calibri" w:hAnsi="Times New Roman" w:cs="Times New Roman"/>
          <w:color w:val="000000"/>
          <w:sz w:val="24"/>
          <w:szCs w:val="24"/>
          <w:bdr w:val="nil"/>
          <w14:textOutline w14:w="0" w14:cap="flat" w14:cmpd="sng" w14:algn="ctr">
            <w14:noFill/>
            <w14:prstDash w14:val="solid"/>
            <w14:bevel/>
          </w14:textOutline>
        </w:rPr>
        <w:t>8</w:t>
      </w:r>
      <w:r>
        <w:rPr>
          <w:rFonts w:ascii="Times New Roman" w:eastAsia="Calibri" w:hAnsi="Times New Roman" w:cs="Times New Roman"/>
          <w:color w:val="000000"/>
          <w:sz w:val="24"/>
          <w:szCs w:val="24"/>
          <w:bdr w:val="nil"/>
          <w14:textOutline w14:w="0" w14:cap="flat" w14:cmpd="sng" w14:algn="ctr">
            <w14:noFill/>
            <w14:prstDash w14:val="solid"/>
            <w14:bevel/>
          </w14:textOutline>
        </w:rPr>
        <w:t>.2. Pardavėjas</w:t>
      </w:r>
      <w:r w:rsidR="00360443" w:rsidRPr="00BC3E6C">
        <w:rPr>
          <w:rFonts w:ascii="Times New Roman" w:eastAsia="Calibri" w:hAnsi="Times New Roman" w:cs="Times New Roman"/>
          <w:color w:val="000000"/>
          <w:sz w:val="24"/>
          <w:szCs w:val="24"/>
          <w:bdr w:val="nil"/>
          <w14:textOutline w14:w="0" w14:cap="flat" w14:cmpd="sng" w14:algn="ctr">
            <w14:noFill/>
            <w14:prstDash w14:val="solid"/>
            <w14:bevel/>
          </w14:textOutline>
        </w:rPr>
        <w:t xml:space="preserve"> </w:t>
      </w:r>
      <w:r w:rsidR="00360443" w:rsidRPr="00BC3E6C">
        <w:rPr>
          <w:rFonts w:ascii="Times New Roman" w:eastAsia="Arial Unicode MS" w:hAnsi="Times New Roman" w:cs="Times New Roman"/>
          <w:color w:val="000000"/>
          <w:sz w:val="24"/>
          <w:szCs w:val="24"/>
          <w:bdr w:val="nil"/>
          <w14:textOutline w14:w="0" w14:cap="flat" w14:cmpd="sng" w14:algn="ctr">
            <w14:noFill/>
            <w14:prstDash w14:val="solid"/>
            <w14:bevel/>
          </w14:textOutline>
        </w:rPr>
        <w:t>bankrutuoja arba yra likviduojamas, sustabdo ūkinę veiklą arba  teisės aktuose nustatyta tvarka susidaro analogiška situacija;</w:t>
      </w:r>
    </w:p>
    <w:p w14:paraId="00DC974E" w14:textId="719AE0B5" w:rsidR="00360443" w:rsidRPr="00BC3E6C" w:rsidRDefault="00BC3E6C" w:rsidP="004D7ED4">
      <w:pPr>
        <w:pBdr>
          <w:top w:val="nil"/>
          <w:left w:val="nil"/>
          <w:bottom w:val="nil"/>
          <w:right w:val="nil"/>
          <w:between w:val="nil"/>
          <w:bar w:val="nil"/>
        </w:pBdr>
        <w:suppressAutoHyphens/>
        <w:spacing w:line="240" w:lineRule="auto"/>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Pr>
          <w:rFonts w:ascii="Times New Roman" w:eastAsia="Arial Unicode MS" w:hAnsi="Times New Roman" w:cs="Times New Roman"/>
          <w:color w:val="000000"/>
          <w:sz w:val="24"/>
          <w:szCs w:val="24"/>
          <w:bdr w:val="nil"/>
          <w14:textOutline w14:w="0" w14:cap="flat" w14:cmpd="sng" w14:algn="ctr">
            <w14:noFill/>
            <w14:prstDash w14:val="solid"/>
            <w14:bevel/>
          </w14:textOutline>
        </w:rPr>
        <w:t>4</w:t>
      </w:r>
      <w:r w:rsidR="001563B6">
        <w:rPr>
          <w:rFonts w:ascii="Times New Roman" w:eastAsia="Arial Unicode MS" w:hAnsi="Times New Roman" w:cs="Times New Roman"/>
          <w:color w:val="000000"/>
          <w:sz w:val="24"/>
          <w:szCs w:val="24"/>
          <w:bdr w:val="nil"/>
          <w14:textOutline w14:w="0" w14:cap="flat" w14:cmpd="sng" w14:algn="ctr">
            <w14:noFill/>
            <w14:prstDash w14:val="solid"/>
            <w14:bevel/>
          </w14:textOutline>
        </w:rPr>
        <w:t>8</w:t>
      </w:r>
      <w:r>
        <w:rPr>
          <w:rFonts w:ascii="Times New Roman" w:eastAsia="Arial Unicode MS" w:hAnsi="Times New Roman" w:cs="Times New Roman"/>
          <w:color w:val="000000"/>
          <w:sz w:val="24"/>
          <w:szCs w:val="24"/>
          <w:bdr w:val="nil"/>
          <w14:textOutline w14:w="0" w14:cap="flat" w14:cmpd="sng" w14:algn="ctr">
            <w14:noFill/>
            <w14:prstDash w14:val="solid"/>
            <w14:bevel/>
          </w14:textOutline>
        </w:rPr>
        <w:t>.3.Pardavėjas</w:t>
      </w:r>
      <w:r w:rsidR="00360443" w:rsidRPr="00BC3E6C">
        <w:rPr>
          <w:rFonts w:ascii="Times New Roman" w:eastAsia="Arial Unicode MS" w:hAnsi="Times New Roman" w:cs="Times New Roman"/>
          <w:color w:val="000000"/>
          <w:sz w:val="24"/>
          <w:szCs w:val="24"/>
          <w:bdr w:val="nil"/>
          <w14:textOutline w14:w="0" w14:cap="flat" w14:cmpd="sng" w14:algn="ctr">
            <w14:noFill/>
            <w14:prstDash w14:val="solid"/>
            <w14:bevel/>
          </w14:textOutline>
        </w:rPr>
        <w:t xml:space="preserve"> iš esmės pažeidė Sutartį.</w:t>
      </w:r>
    </w:p>
    <w:p w14:paraId="29A52962" w14:textId="14F1876E" w:rsidR="00360443" w:rsidRPr="00BC3E6C" w:rsidRDefault="00BC3E6C" w:rsidP="00360443">
      <w:pPr>
        <w:tabs>
          <w:tab w:val="left" w:pos="1134"/>
        </w:tabs>
        <w:spacing w:line="240" w:lineRule="auto"/>
        <w:ind w:left="360" w:firstLine="349"/>
        <w:rPr>
          <w:rFonts w:ascii="Times New Roman" w:eastAsia="Arial Unicode MS" w:hAnsi="Times New Roman" w:cs="Times New Roman"/>
          <w:color w:val="000000"/>
          <w:sz w:val="24"/>
          <w:szCs w:val="24"/>
        </w:rPr>
      </w:pPr>
      <w:r>
        <w:rPr>
          <w:rFonts w:ascii="Times New Roman" w:eastAsia="Times New Roman" w:hAnsi="Times New Roman" w:cs="Times New Roman"/>
          <w:color w:val="000000"/>
          <w:sz w:val="24"/>
          <w:szCs w:val="24"/>
        </w:rPr>
        <w:t>4</w:t>
      </w:r>
      <w:r w:rsidR="001563B6">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Pardavėjas</w:t>
      </w:r>
      <w:r w:rsidR="00360443" w:rsidRPr="00BC3E6C">
        <w:rPr>
          <w:rFonts w:ascii="Times New Roman" w:eastAsia="Times New Roman" w:hAnsi="Times New Roman" w:cs="Times New Roman"/>
          <w:color w:val="000000"/>
          <w:sz w:val="24"/>
          <w:szCs w:val="24"/>
        </w:rPr>
        <w:t xml:space="preserve"> turi teisę vienašališkai nutraukti Sutartį:</w:t>
      </w:r>
    </w:p>
    <w:p w14:paraId="40316839" w14:textId="45E881E2" w:rsidR="00360443" w:rsidRPr="00321F02" w:rsidRDefault="00321F02" w:rsidP="00360443">
      <w:pPr>
        <w:tabs>
          <w:tab w:val="left" w:pos="1134"/>
        </w:tabs>
        <w:spacing w:line="240" w:lineRule="auto"/>
        <w:ind w:firstLine="709"/>
        <w:contextualSpacing/>
        <w:rPr>
          <w:rFonts w:ascii="Times New Roman" w:eastAsia="Times New Roman" w:hAnsi="Times New Roman" w:cs="Times New Roman"/>
          <w:sz w:val="24"/>
          <w:szCs w:val="24"/>
        </w:rPr>
      </w:pPr>
      <w:r w:rsidRPr="00321F02">
        <w:rPr>
          <w:rFonts w:ascii="Times New Roman" w:eastAsia="Times New Roman" w:hAnsi="Times New Roman" w:cs="Times New Roman"/>
          <w:sz w:val="24"/>
          <w:szCs w:val="24"/>
        </w:rPr>
        <w:t>4</w:t>
      </w:r>
      <w:r w:rsidR="001563B6">
        <w:rPr>
          <w:rFonts w:ascii="Times New Roman" w:eastAsia="Times New Roman" w:hAnsi="Times New Roman" w:cs="Times New Roman"/>
          <w:sz w:val="24"/>
          <w:szCs w:val="24"/>
        </w:rPr>
        <w:t>9</w:t>
      </w:r>
      <w:r w:rsidRPr="00321F02">
        <w:rPr>
          <w:rFonts w:ascii="Times New Roman" w:eastAsia="Times New Roman" w:hAnsi="Times New Roman" w:cs="Times New Roman"/>
          <w:sz w:val="24"/>
          <w:szCs w:val="24"/>
        </w:rPr>
        <w:t>.1. Pirkėjas</w:t>
      </w:r>
      <w:r w:rsidR="00360443" w:rsidRPr="00321F02">
        <w:rPr>
          <w:rFonts w:ascii="Times New Roman" w:eastAsia="Times New Roman" w:hAnsi="Times New Roman" w:cs="Times New Roman"/>
          <w:sz w:val="24"/>
          <w:szCs w:val="24"/>
        </w:rPr>
        <w:t xml:space="preserve"> pažeidžia atsiskaitymo terminus daugiau nei 20 (dvidešimt) kale</w:t>
      </w:r>
      <w:r w:rsidRPr="00321F02">
        <w:rPr>
          <w:rFonts w:ascii="Times New Roman" w:eastAsia="Times New Roman" w:hAnsi="Times New Roman" w:cs="Times New Roman"/>
          <w:sz w:val="24"/>
          <w:szCs w:val="24"/>
        </w:rPr>
        <w:t>ndorinių dienų ir jeigu Pardavėjas</w:t>
      </w:r>
      <w:r w:rsidR="00360443" w:rsidRPr="00321F02">
        <w:rPr>
          <w:rFonts w:ascii="Times New Roman" w:eastAsia="Times New Roman" w:hAnsi="Times New Roman" w:cs="Times New Roman"/>
          <w:sz w:val="24"/>
          <w:szCs w:val="24"/>
        </w:rPr>
        <w:t xml:space="preserve"> apie vėlavimą p</w:t>
      </w:r>
      <w:r w:rsidRPr="00321F02">
        <w:rPr>
          <w:rFonts w:ascii="Times New Roman" w:eastAsia="Times New Roman" w:hAnsi="Times New Roman" w:cs="Times New Roman"/>
          <w:sz w:val="24"/>
          <w:szCs w:val="24"/>
        </w:rPr>
        <w:t>rieš tai raštu pranešė Pirkėjui</w:t>
      </w:r>
      <w:r w:rsidR="00360443" w:rsidRPr="00321F02">
        <w:rPr>
          <w:rFonts w:ascii="Times New Roman" w:eastAsia="Times New Roman" w:hAnsi="Times New Roman" w:cs="Times New Roman"/>
          <w:sz w:val="24"/>
          <w:szCs w:val="24"/>
        </w:rPr>
        <w:t>;</w:t>
      </w:r>
    </w:p>
    <w:p w14:paraId="4A47286D" w14:textId="35C44036" w:rsidR="004D7ED4" w:rsidRPr="00321F02" w:rsidRDefault="00321F02" w:rsidP="004D7ED4">
      <w:pPr>
        <w:tabs>
          <w:tab w:val="left" w:pos="1134"/>
        </w:tabs>
        <w:spacing w:line="240" w:lineRule="auto"/>
        <w:ind w:firstLine="709"/>
        <w:contextualSpacing/>
        <w:rPr>
          <w:rFonts w:ascii="Times New Roman" w:eastAsia="Times New Roman" w:hAnsi="Times New Roman" w:cs="Times New Roman"/>
          <w:sz w:val="24"/>
          <w:szCs w:val="24"/>
        </w:rPr>
      </w:pPr>
      <w:r w:rsidRPr="00321F02">
        <w:rPr>
          <w:rFonts w:ascii="Times New Roman" w:eastAsia="Times New Roman" w:hAnsi="Times New Roman" w:cs="Times New Roman"/>
          <w:sz w:val="24"/>
          <w:szCs w:val="24"/>
        </w:rPr>
        <w:t>4</w:t>
      </w:r>
      <w:r w:rsidR="001563B6">
        <w:rPr>
          <w:rFonts w:ascii="Times New Roman" w:eastAsia="Times New Roman" w:hAnsi="Times New Roman" w:cs="Times New Roman"/>
          <w:sz w:val="24"/>
          <w:szCs w:val="24"/>
        </w:rPr>
        <w:t>9</w:t>
      </w:r>
      <w:r w:rsidRPr="00321F02">
        <w:rPr>
          <w:rFonts w:ascii="Times New Roman" w:eastAsia="Times New Roman" w:hAnsi="Times New Roman" w:cs="Times New Roman"/>
          <w:sz w:val="24"/>
          <w:szCs w:val="24"/>
        </w:rPr>
        <w:t>.2. jei Pirkėjas</w:t>
      </w:r>
      <w:r w:rsidR="00360443" w:rsidRPr="00321F02">
        <w:rPr>
          <w:rFonts w:ascii="Times New Roman" w:eastAsia="Times New Roman" w:hAnsi="Times New Roman" w:cs="Times New Roman"/>
          <w:sz w:val="24"/>
          <w:szCs w:val="24"/>
        </w:rPr>
        <w:t xml:space="preserve"> nevykdo sutartinių įsipareigojimų, vykdo juos netinkamai ar kitomis sąlygomis nei</w:t>
      </w:r>
      <w:r w:rsidRPr="00321F02">
        <w:rPr>
          <w:rFonts w:ascii="Times New Roman" w:eastAsia="Times New Roman" w:hAnsi="Times New Roman" w:cs="Times New Roman"/>
          <w:sz w:val="24"/>
          <w:szCs w:val="24"/>
        </w:rPr>
        <w:t xml:space="preserve"> numatyta Sutartyje ir Pirkėjas</w:t>
      </w:r>
      <w:r w:rsidR="00360443" w:rsidRPr="00321F02">
        <w:rPr>
          <w:rFonts w:ascii="Times New Roman" w:eastAsia="Times New Roman" w:hAnsi="Times New Roman" w:cs="Times New Roman"/>
          <w:sz w:val="24"/>
          <w:szCs w:val="24"/>
        </w:rPr>
        <w:t xml:space="preserve"> nustatytų</w:t>
      </w:r>
      <w:r w:rsidRPr="00321F02">
        <w:rPr>
          <w:rFonts w:ascii="Times New Roman" w:eastAsia="Times New Roman" w:hAnsi="Times New Roman" w:cs="Times New Roman"/>
          <w:sz w:val="24"/>
          <w:szCs w:val="24"/>
        </w:rPr>
        <w:t xml:space="preserve"> pažeidimų neištaiso per Pardavėjo</w:t>
      </w:r>
      <w:r w:rsidR="00360443" w:rsidRPr="00321F02">
        <w:rPr>
          <w:rFonts w:ascii="Times New Roman" w:eastAsia="Times New Roman" w:hAnsi="Times New Roman" w:cs="Times New Roman"/>
          <w:sz w:val="24"/>
          <w:szCs w:val="24"/>
        </w:rPr>
        <w:t xml:space="preserve"> reikalavime nustatytą protingą terminą.</w:t>
      </w:r>
    </w:p>
    <w:p w14:paraId="4BCB7477" w14:textId="61BC3F5D" w:rsidR="004D7ED4" w:rsidRPr="00321F02" w:rsidRDefault="001563B6" w:rsidP="004D7ED4">
      <w:pPr>
        <w:tabs>
          <w:tab w:val="left" w:pos="1134"/>
        </w:tabs>
        <w:spacing w:line="240" w:lineRule="auto"/>
        <w:ind w:firstLine="709"/>
        <w:contextualSpacing/>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Pr>
          <w:rFonts w:ascii="Times New Roman" w:eastAsia="Times New Roman" w:hAnsi="Times New Roman" w:cs="Times New Roman"/>
          <w:color w:val="000000"/>
          <w:sz w:val="24"/>
          <w:szCs w:val="24"/>
          <w:bdr w:val="nil"/>
          <w14:textOutline w14:w="0" w14:cap="flat" w14:cmpd="sng" w14:algn="ctr">
            <w14:noFill/>
            <w14:prstDash w14:val="solid"/>
            <w14:bevel/>
          </w14:textOutline>
        </w:rPr>
        <w:t>50</w:t>
      </w:r>
      <w:r w:rsidR="00360443" w:rsidRPr="00321F02">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Šalis, ketinanti vienašališkai nutraukti Sutartį, prieš </w:t>
      </w:r>
      <w:r w:rsidR="00360443" w:rsidRPr="00321F02">
        <w:rPr>
          <w:rFonts w:ascii="Times New Roman" w:eastAsia="Calibri" w:hAnsi="Times New Roman" w:cs="Times New Roman"/>
          <w:sz w:val="24"/>
          <w:szCs w:val="24"/>
        </w:rPr>
        <w:t>14 (keturiolika) kalendorinių</w:t>
      </w:r>
      <w:r w:rsidR="00360443" w:rsidRPr="00321F02">
        <w:rPr>
          <w:rFonts w:ascii="Times New Roman" w:eastAsia="Times New Roman" w:hAnsi="Times New Roman" w:cs="Times New Roman"/>
          <w:sz w:val="24"/>
          <w:szCs w:val="24"/>
        </w:rPr>
        <w:t xml:space="preserve"> dienų </w:t>
      </w:r>
      <w:r w:rsidR="00360443" w:rsidRPr="00321F02">
        <w:rPr>
          <w:rFonts w:ascii="Times New Roman" w:eastAsia="Times New Roman" w:hAnsi="Times New Roman" w:cs="Times New Roman"/>
          <w:color w:val="000000"/>
          <w:sz w:val="24"/>
          <w:szCs w:val="24"/>
          <w:bdr w:val="nil"/>
          <w14:textOutline w14:w="0" w14:cap="flat" w14:cmpd="sng" w14:algn="ctr">
            <w14:noFill/>
            <w14:prstDash w14:val="solid"/>
            <w14:bevel/>
          </w14:textOutline>
        </w:rPr>
        <w:t>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3729874D" w14:textId="281A0FE0" w:rsidR="004D7ED4" w:rsidRPr="00321F02" w:rsidRDefault="00AB6498" w:rsidP="004D7ED4">
      <w:pPr>
        <w:tabs>
          <w:tab w:val="left" w:pos="1134"/>
        </w:tabs>
        <w:spacing w:line="240" w:lineRule="auto"/>
        <w:ind w:firstLine="709"/>
        <w:contextualSpacing/>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5</w:t>
      </w:r>
      <w:r w:rsidR="001563B6">
        <w:rPr>
          <w:rFonts w:ascii="Times New Roman" w:eastAsia="Times New Roman" w:hAnsi="Times New Roman" w:cs="Times New Roman"/>
          <w:sz w:val="24"/>
          <w:szCs w:val="24"/>
        </w:rPr>
        <w:t>1</w:t>
      </w:r>
      <w:r w:rsidR="00360443" w:rsidRPr="00321F02">
        <w:rPr>
          <w:rFonts w:ascii="Times New Roman" w:eastAsia="Times New Roman" w:hAnsi="Times New Roman" w:cs="Times New Roman"/>
          <w:sz w:val="24"/>
          <w:szCs w:val="24"/>
        </w:rPr>
        <w:t xml:space="preserve">. </w:t>
      </w:r>
      <w:r w:rsidR="00360443" w:rsidRPr="00321F02">
        <w:rPr>
          <w:rFonts w:ascii="Times New Roman" w:eastAsia="Calibri" w:hAnsi="Times New Roman" w:cs="Times New Roman"/>
          <w:color w:val="000000"/>
          <w:sz w:val="24"/>
          <w:szCs w:val="24"/>
        </w:rPr>
        <w:t>Sutarties</w:t>
      </w:r>
      <w:r w:rsidR="00360443" w:rsidRPr="00321F02">
        <w:rPr>
          <w:rFonts w:ascii="Times New Roman" w:eastAsia="Times New Roman" w:hAnsi="Times New Roman" w:cs="Times New Roman"/>
          <w:sz w:val="24"/>
          <w:szCs w:val="24"/>
        </w:rPr>
        <w:t xml:space="preserve"> e</w:t>
      </w:r>
      <w:r w:rsidR="00360443" w:rsidRPr="00321F02">
        <w:rPr>
          <w:rFonts w:ascii="Times New Roman" w:eastAsia="Calibri" w:hAnsi="Times New Roman" w:cs="Times New Roman"/>
          <w:color w:val="000000"/>
          <w:sz w:val="24"/>
          <w:szCs w:val="24"/>
        </w:rPr>
        <w:t>sminiu pažeidimu bus laikoma:</w:t>
      </w:r>
    </w:p>
    <w:p w14:paraId="55FE6865" w14:textId="4446903D" w:rsidR="00360443" w:rsidRPr="00321F02" w:rsidRDefault="00AB6498" w:rsidP="004D7ED4">
      <w:pPr>
        <w:tabs>
          <w:tab w:val="left" w:pos="1134"/>
        </w:tabs>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color w:val="000000"/>
          <w:sz w:val="24"/>
          <w:szCs w:val="24"/>
        </w:rPr>
        <w:t>5</w:t>
      </w:r>
      <w:r w:rsidR="001563B6">
        <w:rPr>
          <w:rFonts w:ascii="Times New Roman" w:eastAsia="Calibri" w:hAnsi="Times New Roman" w:cs="Times New Roman"/>
          <w:color w:val="000000"/>
          <w:sz w:val="24"/>
          <w:szCs w:val="24"/>
        </w:rPr>
        <w:t>1</w:t>
      </w:r>
      <w:r w:rsidR="00360443" w:rsidRPr="00321F02">
        <w:rPr>
          <w:rFonts w:ascii="Times New Roman" w:eastAsia="Calibri" w:hAnsi="Times New Roman" w:cs="Times New Roman"/>
          <w:color w:val="000000"/>
          <w:sz w:val="24"/>
          <w:szCs w:val="24"/>
        </w:rPr>
        <w:t>.1.</w:t>
      </w:r>
      <w:r w:rsidR="00360443" w:rsidRPr="00321F02">
        <w:rPr>
          <w:rFonts w:ascii="Times New Roman" w:eastAsia="Calibri" w:hAnsi="Times New Roman" w:cs="Times New Roman"/>
          <w:sz w:val="24"/>
          <w:szCs w:val="24"/>
        </w:rPr>
        <w:t xml:space="preserve"> Pardavėjas</w:t>
      </w:r>
      <w:r w:rsidR="00360443" w:rsidRPr="00321F02">
        <w:rPr>
          <w:rFonts w:ascii="Times New Roman" w:eastAsia="Arial Unicode MS" w:hAnsi="Times New Roman" w:cs="Times New Roman"/>
          <w:iCs/>
          <w:sz w:val="24"/>
          <w:szCs w:val="20"/>
        </w:rPr>
        <w:t xml:space="preserve"> nepristato Prekių per Sutartyje ir (arba) jos prieduose (jei yra) nurodytą terminą ir papildomą Pirkėjo nustatytą laiką, per kurį skaičiuojami delspinigiai už vėlavimą;</w:t>
      </w:r>
    </w:p>
    <w:p w14:paraId="1BF7C9A1" w14:textId="57729ED2" w:rsidR="00360443" w:rsidRPr="00321F02" w:rsidRDefault="00AB6498" w:rsidP="00360443">
      <w:pPr>
        <w:spacing w:line="240" w:lineRule="auto"/>
        <w:ind w:firstLine="709"/>
        <w:rPr>
          <w:rFonts w:ascii="Times New Roman" w:eastAsia="Arial Unicode MS" w:hAnsi="Times New Roman" w:cs="Times New Roman"/>
          <w:iCs/>
          <w:sz w:val="24"/>
          <w:szCs w:val="24"/>
        </w:rPr>
      </w:pPr>
      <w:r>
        <w:rPr>
          <w:rFonts w:ascii="Times New Roman" w:eastAsia="Times New Roman" w:hAnsi="Times New Roman" w:cs="Times New Roman"/>
          <w:iCs/>
          <w:sz w:val="24"/>
          <w:szCs w:val="20"/>
        </w:rPr>
        <w:t>5</w:t>
      </w:r>
      <w:r w:rsidR="001563B6">
        <w:rPr>
          <w:rFonts w:ascii="Times New Roman" w:eastAsia="Times New Roman" w:hAnsi="Times New Roman" w:cs="Times New Roman"/>
          <w:iCs/>
          <w:sz w:val="24"/>
          <w:szCs w:val="20"/>
        </w:rPr>
        <w:t>1</w:t>
      </w:r>
      <w:r w:rsidR="00360443" w:rsidRPr="00321F02">
        <w:rPr>
          <w:rFonts w:ascii="Times New Roman" w:eastAsia="Times New Roman" w:hAnsi="Times New Roman" w:cs="Times New Roman"/>
          <w:iCs/>
          <w:sz w:val="24"/>
          <w:szCs w:val="20"/>
        </w:rPr>
        <w:t xml:space="preserve">.2. </w:t>
      </w:r>
      <w:r w:rsidR="00321F02" w:rsidRPr="00321F02">
        <w:rPr>
          <w:rFonts w:ascii="Times New Roman" w:eastAsia="Arial Unicode MS" w:hAnsi="Times New Roman" w:cs="Times New Roman"/>
          <w:iCs/>
          <w:sz w:val="24"/>
          <w:szCs w:val="24"/>
        </w:rPr>
        <w:t>jeigu Pardavėjas</w:t>
      </w:r>
      <w:r w:rsidR="00360443" w:rsidRPr="00321F02">
        <w:rPr>
          <w:rFonts w:ascii="Times New Roman" w:eastAsia="Arial Unicode MS" w:hAnsi="Times New Roman" w:cs="Times New Roman"/>
          <w:iCs/>
          <w:sz w:val="24"/>
          <w:szCs w:val="24"/>
        </w:rPr>
        <w:t xml:space="preserve"> siekia padidinti Sutarties kainą (t. y. nevykdo Sutarties už Sutartyje nustatytą kainą, išskyrus Sutartyje numatytus atvejus;</w:t>
      </w:r>
    </w:p>
    <w:p w14:paraId="0BFEDE4A" w14:textId="393AAD4E" w:rsidR="00360443" w:rsidRPr="00321F02" w:rsidRDefault="00AB6498" w:rsidP="00360443">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5</w:t>
      </w:r>
      <w:r w:rsidR="001563B6">
        <w:rPr>
          <w:rFonts w:ascii="Times New Roman" w:eastAsia="Arial Unicode MS" w:hAnsi="Times New Roman" w:cs="Times New Roman"/>
          <w:sz w:val="24"/>
          <w:szCs w:val="20"/>
        </w:rPr>
        <w:t>1</w:t>
      </w:r>
      <w:r w:rsidR="00360443" w:rsidRPr="00321F02">
        <w:rPr>
          <w:rFonts w:ascii="Times New Roman" w:eastAsia="Arial Unicode MS" w:hAnsi="Times New Roman" w:cs="Times New Roman"/>
          <w:sz w:val="24"/>
          <w:szCs w:val="20"/>
        </w:rPr>
        <w:t>.3. jeigu Sutarties vykdymo metu Pardavėjui priskaičiuotų baudų už Sutarties sąlygų pažeidimus suma pasiekia 10 (dešimt) proc. Pradinės sutarties vertės;</w:t>
      </w:r>
    </w:p>
    <w:p w14:paraId="4BA26438" w14:textId="6BA362C0" w:rsidR="00360443" w:rsidRPr="00321F02" w:rsidRDefault="00AB6498" w:rsidP="00360443">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5</w:t>
      </w:r>
      <w:r w:rsidR="001563B6">
        <w:rPr>
          <w:rFonts w:ascii="Times New Roman" w:eastAsia="Arial Unicode MS" w:hAnsi="Times New Roman" w:cs="Times New Roman"/>
          <w:sz w:val="24"/>
          <w:szCs w:val="20"/>
        </w:rPr>
        <w:t>1</w:t>
      </w:r>
      <w:r w:rsidR="00360443" w:rsidRPr="00321F02">
        <w:rPr>
          <w:rFonts w:ascii="Times New Roman" w:eastAsia="Arial Unicode MS" w:hAnsi="Times New Roman" w:cs="Times New Roman"/>
          <w:sz w:val="24"/>
          <w:szCs w:val="20"/>
        </w:rPr>
        <w:t>.4. Pardavėjas be Pirkėjo žinios pasitelkia Sutarčiai vykdyti naują subtiekėją;</w:t>
      </w:r>
    </w:p>
    <w:p w14:paraId="2FEBA00C" w14:textId="6A0AAA51" w:rsidR="00360443" w:rsidRPr="00321F02" w:rsidRDefault="00AB6498" w:rsidP="00360443">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5</w:t>
      </w:r>
      <w:r w:rsidR="001563B6">
        <w:rPr>
          <w:rFonts w:ascii="Times New Roman" w:eastAsia="Arial Unicode MS" w:hAnsi="Times New Roman" w:cs="Times New Roman"/>
          <w:sz w:val="24"/>
          <w:szCs w:val="20"/>
        </w:rPr>
        <w:t>1</w:t>
      </w:r>
      <w:r w:rsidR="00360443" w:rsidRPr="00321F02">
        <w:rPr>
          <w:rFonts w:ascii="Times New Roman" w:eastAsia="Arial Unicode MS" w:hAnsi="Times New Roman" w:cs="Times New Roman"/>
          <w:sz w:val="24"/>
          <w:szCs w:val="20"/>
        </w:rPr>
        <w:t>.5. jeigu dauguma Prekių (virš 50 proc.) ar visos Prekės yra netinkamos kokybės arba pakeitimas užtruktų labai ilgai;</w:t>
      </w:r>
    </w:p>
    <w:p w14:paraId="7D67AED1" w14:textId="262C253B" w:rsidR="00360443" w:rsidRPr="00321F02" w:rsidRDefault="00AB6498" w:rsidP="00360443">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5</w:t>
      </w:r>
      <w:r w:rsidR="001563B6">
        <w:rPr>
          <w:rFonts w:ascii="Times New Roman" w:eastAsia="Arial Unicode MS" w:hAnsi="Times New Roman" w:cs="Times New Roman"/>
          <w:sz w:val="24"/>
          <w:szCs w:val="20"/>
        </w:rPr>
        <w:t>1</w:t>
      </w:r>
      <w:r w:rsidR="00360443" w:rsidRPr="00321F02">
        <w:rPr>
          <w:rFonts w:ascii="Times New Roman" w:eastAsia="Arial Unicode MS" w:hAnsi="Times New Roman" w:cs="Times New Roman"/>
          <w:sz w:val="24"/>
          <w:szCs w:val="20"/>
        </w:rPr>
        <w:t>.6. pažeidžia Prekių tiekimo terminą ir dėl vėlavimo Prekės praranda prasmę Pirkėjui, jeigu tokia sąlyga buvo nurodyta Pirkėjo užduotyje;</w:t>
      </w:r>
    </w:p>
    <w:p w14:paraId="0DAA8C8D" w14:textId="53897C80" w:rsidR="00360443" w:rsidRPr="00321F02" w:rsidRDefault="00AB6498" w:rsidP="00360443">
      <w:pPr>
        <w:spacing w:line="240" w:lineRule="auto"/>
        <w:ind w:firstLine="709"/>
        <w:rPr>
          <w:rFonts w:ascii="Times New Roman" w:eastAsia="Arial Unicode MS" w:hAnsi="Times New Roman" w:cs="Times New Roman"/>
          <w:sz w:val="24"/>
          <w:szCs w:val="20"/>
        </w:rPr>
      </w:pPr>
      <w:r>
        <w:rPr>
          <w:rFonts w:ascii="Times New Roman" w:eastAsia="Calibri" w:hAnsi="Times New Roman" w:cs="Times New Roman"/>
          <w:color w:val="000000"/>
          <w:sz w:val="24"/>
          <w:szCs w:val="24"/>
        </w:rPr>
        <w:t>5</w:t>
      </w:r>
      <w:r w:rsidR="001563B6">
        <w:rPr>
          <w:rFonts w:ascii="Times New Roman" w:eastAsia="Calibri" w:hAnsi="Times New Roman" w:cs="Times New Roman"/>
          <w:color w:val="000000"/>
          <w:sz w:val="24"/>
          <w:szCs w:val="24"/>
        </w:rPr>
        <w:t>1</w:t>
      </w:r>
      <w:r w:rsidR="00360443" w:rsidRPr="00321F02">
        <w:rPr>
          <w:rFonts w:ascii="Times New Roman" w:eastAsia="Calibri" w:hAnsi="Times New Roman" w:cs="Times New Roman"/>
          <w:color w:val="000000"/>
          <w:sz w:val="24"/>
          <w:szCs w:val="24"/>
        </w:rPr>
        <w:t xml:space="preserve">.7. pažeidimas, kuris atitinka Lietuvos Respublikos civilinio </w:t>
      </w:r>
      <w:r w:rsidR="00360443" w:rsidRPr="00321F02">
        <w:rPr>
          <w:rFonts w:ascii="Times New Roman" w:eastAsia="Calibri" w:hAnsi="Times New Roman" w:cs="Times New Roman"/>
          <w:sz w:val="24"/>
          <w:szCs w:val="24"/>
        </w:rPr>
        <w:t>kodekso 6.217 straipsnio 2 dalyje nurodytas aplinkybes.</w:t>
      </w:r>
    </w:p>
    <w:p w14:paraId="62DEC42E" w14:textId="5300988D" w:rsidR="00360443" w:rsidRPr="00321F02" w:rsidRDefault="00AB6498" w:rsidP="00360443">
      <w:pPr>
        <w:tabs>
          <w:tab w:val="left" w:pos="0"/>
        </w:tabs>
        <w:spacing w:line="240" w:lineRule="auto"/>
        <w:ind w:firstLine="709"/>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1563B6">
        <w:rPr>
          <w:rFonts w:ascii="Times New Roman" w:eastAsia="Times New Roman" w:hAnsi="Times New Roman" w:cs="Times New Roman"/>
          <w:color w:val="000000"/>
          <w:sz w:val="24"/>
          <w:szCs w:val="24"/>
        </w:rPr>
        <w:t>2</w:t>
      </w:r>
      <w:r w:rsidR="00360443" w:rsidRPr="00321F02">
        <w:rPr>
          <w:rFonts w:ascii="Times New Roman" w:eastAsia="Times New Roman" w:hAnsi="Times New Roman" w:cs="Times New Roman"/>
          <w:color w:val="000000"/>
          <w:sz w:val="24"/>
          <w:szCs w:val="24"/>
        </w:rPr>
        <w:t>.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p>
    <w:p w14:paraId="7B700ECF" w14:textId="07A8E3D9" w:rsidR="004D7ED4" w:rsidRPr="00321F02" w:rsidRDefault="00360443" w:rsidP="004D7ED4">
      <w:pPr>
        <w:spacing w:line="240" w:lineRule="auto"/>
        <w:ind w:firstLine="709"/>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5</w:t>
      </w:r>
      <w:r w:rsidR="001563B6">
        <w:rPr>
          <w:rFonts w:ascii="Times New Roman" w:eastAsia="Times New Roman" w:hAnsi="Times New Roman" w:cs="Times New Roman"/>
          <w:color w:val="000000"/>
          <w:sz w:val="24"/>
          <w:szCs w:val="24"/>
        </w:rPr>
        <w:t>3</w:t>
      </w:r>
      <w:r w:rsidRPr="00321F02">
        <w:rPr>
          <w:rFonts w:ascii="Times New Roman" w:eastAsia="Times New Roman" w:hAnsi="Times New Roman" w:cs="Times New Roman"/>
          <w:color w:val="000000"/>
          <w:sz w:val="24"/>
          <w:szCs w:val="24"/>
        </w:rPr>
        <w:t>. Asmenys, atsakingi už Sutarties vykdymą:</w:t>
      </w:r>
    </w:p>
    <w:p w14:paraId="1AC13EBB" w14:textId="77777777" w:rsidR="007A4C41" w:rsidRDefault="00360443" w:rsidP="007A4C41">
      <w:pPr>
        <w:spacing w:line="240" w:lineRule="auto"/>
        <w:ind w:firstLine="709"/>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sz w:val="24"/>
          <w:szCs w:val="24"/>
          <w:lang w:eastAsia="ar-SA"/>
        </w:rPr>
        <w:t>5</w:t>
      </w:r>
      <w:r w:rsidR="001563B6">
        <w:rPr>
          <w:rFonts w:ascii="Times New Roman" w:eastAsia="Times New Roman" w:hAnsi="Times New Roman" w:cs="Times New Roman"/>
          <w:sz w:val="24"/>
          <w:szCs w:val="24"/>
          <w:lang w:eastAsia="ar-SA"/>
        </w:rPr>
        <w:t>3</w:t>
      </w:r>
      <w:r w:rsidRPr="00321F02">
        <w:rPr>
          <w:rFonts w:ascii="Times New Roman" w:eastAsia="Times New Roman" w:hAnsi="Times New Roman" w:cs="Times New Roman"/>
          <w:sz w:val="24"/>
          <w:szCs w:val="24"/>
          <w:lang w:eastAsia="ar-SA"/>
        </w:rPr>
        <w:t>.1. Pirkėjo atstova</w:t>
      </w:r>
      <w:r w:rsidR="000D29A7">
        <w:rPr>
          <w:rFonts w:ascii="Times New Roman" w:eastAsia="Times New Roman" w:hAnsi="Times New Roman" w:cs="Times New Roman"/>
          <w:sz w:val="24"/>
          <w:szCs w:val="24"/>
          <w:lang w:eastAsia="ar-SA"/>
        </w:rPr>
        <w:t>s</w:t>
      </w:r>
      <w:r w:rsidRPr="00321F02">
        <w:rPr>
          <w:rFonts w:ascii="Times New Roman" w:eastAsia="Times New Roman" w:hAnsi="Times New Roman" w:cs="Times New Roman"/>
          <w:sz w:val="24"/>
          <w:szCs w:val="24"/>
          <w:lang w:eastAsia="ar-SA"/>
        </w:rPr>
        <w:t xml:space="preserve">: </w:t>
      </w:r>
      <w:r w:rsidRPr="00321F02">
        <w:rPr>
          <w:rFonts w:ascii="Times New Roman" w:eastAsia="Times New Roman" w:hAnsi="Times New Roman" w:cs="Times New Roman"/>
          <w:color w:val="000000"/>
          <w:sz w:val="24"/>
          <w:szCs w:val="24"/>
        </w:rPr>
        <w:t xml:space="preserve">už Sutarties vykdymą – </w:t>
      </w:r>
      <w:r w:rsidR="00AB7130" w:rsidRPr="00321F02">
        <w:rPr>
          <w:rFonts w:ascii="Times New Roman" w:eastAsia="Times New Roman" w:hAnsi="Times New Roman" w:cs="Times New Roman"/>
          <w:color w:val="000000"/>
          <w:sz w:val="24"/>
          <w:szCs w:val="24"/>
        </w:rPr>
        <w:t>direktoriaus pavaduotojas ūkio ir bendriesiems reikalams Mindaugas Gusarovas</w:t>
      </w:r>
      <w:r w:rsidRPr="00321F02">
        <w:rPr>
          <w:rFonts w:ascii="Times New Roman" w:eastAsia="Times New Roman" w:hAnsi="Times New Roman" w:cs="Times New Roman"/>
          <w:color w:val="000000"/>
          <w:sz w:val="24"/>
          <w:szCs w:val="24"/>
        </w:rPr>
        <w:t xml:space="preserve">, el. p. </w:t>
      </w:r>
      <w:hyperlink r:id="rId11" w:history="1">
        <w:r w:rsidR="0092780B" w:rsidRPr="00321F02">
          <w:rPr>
            <w:rStyle w:val="Hipersaitas"/>
            <w:rFonts w:ascii="Times New Roman" w:eastAsia="Times New Roman" w:hAnsi="Times New Roman" w:cs="Times New Roman"/>
            <w:sz w:val="24"/>
            <w:szCs w:val="24"/>
          </w:rPr>
          <w:t>mindaugas.gusarovas@ateitistelsiai.lt</w:t>
        </w:r>
      </w:hyperlink>
      <w:r w:rsidRPr="00321F02">
        <w:rPr>
          <w:rFonts w:ascii="Times New Roman" w:eastAsia="Times New Roman" w:hAnsi="Times New Roman" w:cs="Times New Roman"/>
          <w:color w:val="000000"/>
          <w:sz w:val="24"/>
          <w:szCs w:val="24"/>
        </w:rPr>
        <w:t>, tel. (</w:t>
      </w:r>
      <w:r w:rsidR="00AB7130" w:rsidRPr="00321F02">
        <w:rPr>
          <w:rFonts w:ascii="Times New Roman" w:eastAsia="Times New Roman" w:hAnsi="Times New Roman" w:cs="Times New Roman"/>
          <w:color w:val="000000"/>
          <w:sz w:val="24"/>
          <w:szCs w:val="24"/>
        </w:rPr>
        <w:t>0</w:t>
      </w:r>
      <w:r w:rsidRPr="00321F02">
        <w:rPr>
          <w:rFonts w:ascii="Times New Roman" w:eastAsia="Times New Roman" w:hAnsi="Times New Roman" w:cs="Times New Roman"/>
          <w:color w:val="000000"/>
          <w:sz w:val="24"/>
          <w:szCs w:val="24"/>
        </w:rPr>
        <w:t xml:space="preserve"> </w:t>
      </w:r>
      <w:r w:rsidR="005842FA" w:rsidRPr="00321F02">
        <w:rPr>
          <w:rFonts w:ascii="Times New Roman" w:eastAsia="Times New Roman" w:hAnsi="Times New Roman" w:cs="Times New Roman"/>
          <w:color w:val="000000"/>
          <w:sz w:val="24"/>
          <w:szCs w:val="24"/>
        </w:rPr>
        <w:t>673</w:t>
      </w:r>
      <w:r w:rsidRPr="00321F02">
        <w:rPr>
          <w:rFonts w:ascii="Times New Roman" w:eastAsia="Times New Roman" w:hAnsi="Times New Roman" w:cs="Times New Roman"/>
          <w:color w:val="000000"/>
          <w:sz w:val="24"/>
          <w:szCs w:val="24"/>
        </w:rPr>
        <w:t xml:space="preserve">) </w:t>
      </w:r>
      <w:r w:rsidR="005842FA" w:rsidRPr="00321F02">
        <w:rPr>
          <w:rFonts w:ascii="Times New Roman" w:eastAsia="Times New Roman" w:hAnsi="Times New Roman" w:cs="Times New Roman"/>
          <w:color w:val="000000"/>
          <w:sz w:val="24"/>
          <w:szCs w:val="24"/>
        </w:rPr>
        <w:t>21971</w:t>
      </w:r>
      <w:r w:rsidR="000D29A7">
        <w:rPr>
          <w:rFonts w:ascii="Times New Roman" w:eastAsia="Times New Roman" w:hAnsi="Times New Roman" w:cs="Times New Roman"/>
          <w:color w:val="000000"/>
          <w:sz w:val="24"/>
          <w:szCs w:val="24"/>
        </w:rPr>
        <w:t>.</w:t>
      </w:r>
    </w:p>
    <w:p w14:paraId="719FC2A8" w14:textId="77777777" w:rsidR="007A4C41" w:rsidRDefault="001168DF" w:rsidP="007A4C41">
      <w:pPr>
        <w:spacing w:line="240" w:lineRule="auto"/>
        <w:ind w:firstLine="709"/>
        <w:contextualSpacing/>
        <w:rPr>
          <w:rFonts w:ascii="Times New Roman" w:eastAsia="Times New Roman" w:hAnsi="Times New Roman" w:cs="Times New Roman"/>
          <w:color w:val="000000"/>
          <w:sz w:val="24"/>
          <w:szCs w:val="24"/>
        </w:rPr>
      </w:pPr>
      <w:r w:rsidRPr="00466D05">
        <w:rPr>
          <w:rFonts w:ascii="Times New Roman" w:eastAsia="Times New Roman" w:hAnsi="Times New Roman" w:cs="Times New Roman"/>
          <w:sz w:val="24"/>
          <w:szCs w:val="24"/>
          <w:lang w:eastAsia="en-US"/>
        </w:rPr>
        <w:t>5</w:t>
      </w:r>
      <w:r w:rsidR="001563B6">
        <w:rPr>
          <w:rFonts w:ascii="Times New Roman" w:eastAsia="Times New Roman" w:hAnsi="Times New Roman" w:cs="Times New Roman"/>
          <w:sz w:val="24"/>
          <w:szCs w:val="24"/>
          <w:lang w:eastAsia="en-US"/>
        </w:rPr>
        <w:t>3</w:t>
      </w:r>
      <w:r w:rsidRPr="00466D05">
        <w:rPr>
          <w:rFonts w:ascii="Times New Roman" w:eastAsia="Times New Roman" w:hAnsi="Times New Roman" w:cs="Times New Roman"/>
          <w:sz w:val="24"/>
          <w:szCs w:val="24"/>
          <w:lang w:eastAsia="en-US"/>
        </w:rPr>
        <w:t xml:space="preserve">.2. </w:t>
      </w:r>
      <w:r w:rsidR="00466D05" w:rsidRPr="00466D05">
        <w:rPr>
          <w:rFonts w:ascii="Times New Roman" w:eastAsia="Times New Roman" w:hAnsi="Times New Roman" w:cs="Times New Roman"/>
          <w:sz w:val="24"/>
          <w:szCs w:val="24"/>
          <w:lang w:eastAsia="en-US"/>
        </w:rPr>
        <w:t xml:space="preserve">Pirkėjo atstovas: už Sutarties paskelbimą </w:t>
      </w:r>
      <w:r w:rsidR="00466D05" w:rsidRPr="00466D05">
        <w:rPr>
          <w:rFonts w:ascii="Times New Roman" w:eastAsia="Times New Roman" w:hAnsi="Times New Roman" w:cs="Times New Roman"/>
          <w:sz w:val="24"/>
          <w:szCs w:val="24"/>
        </w:rPr>
        <w:t xml:space="preserve"> </w:t>
      </w:r>
      <w:r w:rsidR="00466D05" w:rsidRPr="00321F02">
        <w:rPr>
          <w:rFonts w:ascii="Times New Roman" w:eastAsia="Times New Roman" w:hAnsi="Times New Roman" w:cs="Times New Roman"/>
          <w:color w:val="000000"/>
          <w:sz w:val="24"/>
          <w:szCs w:val="24"/>
        </w:rPr>
        <w:t xml:space="preserve">– direktoriaus pavaduotojas ūkio ir bendriesiems reikalams Mindaugas Gusarovas, el. p. </w:t>
      </w:r>
      <w:hyperlink r:id="rId12" w:history="1">
        <w:r w:rsidR="00466D05" w:rsidRPr="00321F02">
          <w:rPr>
            <w:rStyle w:val="Hipersaitas"/>
            <w:rFonts w:ascii="Times New Roman" w:eastAsia="Times New Roman" w:hAnsi="Times New Roman" w:cs="Times New Roman"/>
            <w:sz w:val="24"/>
            <w:szCs w:val="24"/>
          </w:rPr>
          <w:t>mindaugas.gusarovas@ateitistelsiai.lt</w:t>
        </w:r>
      </w:hyperlink>
      <w:r w:rsidR="00466D05" w:rsidRPr="00321F02">
        <w:rPr>
          <w:rFonts w:ascii="Times New Roman" w:eastAsia="Times New Roman" w:hAnsi="Times New Roman" w:cs="Times New Roman"/>
          <w:color w:val="000000"/>
          <w:sz w:val="24"/>
          <w:szCs w:val="24"/>
        </w:rPr>
        <w:t>, tel. (0 673) 21971</w:t>
      </w:r>
      <w:r w:rsidR="00466D05">
        <w:rPr>
          <w:rFonts w:ascii="Times New Roman" w:eastAsia="Times New Roman" w:hAnsi="Times New Roman" w:cs="Times New Roman"/>
          <w:color w:val="000000"/>
          <w:sz w:val="24"/>
          <w:szCs w:val="24"/>
        </w:rPr>
        <w:t>.</w:t>
      </w:r>
    </w:p>
    <w:p w14:paraId="13310B4C" w14:textId="77777777" w:rsidR="007A4C41" w:rsidRDefault="00897C1B" w:rsidP="007A4C41">
      <w:pPr>
        <w:spacing w:line="240" w:lineRule="auto"/>
        <w:ind w:firstLine="709"/>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en-US"/>
        </w:rPr>
        <w:t>5</w:t>
      </w:r>
      <w:r w:rsidR="001563B6">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 xml:space="preserve">.3. Pirkėjo atstovas: </w:t>
      </w:r>
      <w:r w:rsidRPr="00931F14">
        <w:rPr>
          <w:rFonts w:ascii="Times New Roman" w:eastAsia="Times New Roman" w:hAnsi="Times New Roman" w:cs="Times New Roman"/>
          <w:sz w:val="24"/>
          <w:szCs w:val="24"/>
          <w:lang w:eastAsia="en-US"/>
        </w:rPr>
        <w:t xml:space="preserve">už </w:t>
      </w:r>
      <w:r w:rsidR="001168DF" w:rsidRPr="00931F14">
        <w:rPr>
          <w:rFonts w:ascii="Times New Roman" w:eastAsia="Times New Roman" w:hAnsi="Times New Roman" w:cs="Times New Roman"/>
          <w:sz w:val="24"/>
          <w:szCs w:val="24"/>
          <w:lang w:eastAsia="en-US"/>
        </w:rPr>
        <w:t>Sutarties pakeitimų, atsiradusių Sutarties vykdymo laikotarpiu, paskelbimą Centrinėje viešųjų pirkimų informacinėje sistemoje atsakinga</w:t>
      </w:r>
      <w:r w:rsidR="00787745" w:rsidRPr="00931F14">
        <w:rPr>
          <w:rFonts w:ascii="Times New Roman" w:eastAsia="Times New Roman" w:hAnsi="Times New Roman" w:cs="Times New Roman"/>
          <w:sz w:val="24"/>
          <w:szCs w:val="24"/>
          <w:lang w:eastAsia="en-US"/>
        </w:rPr>
        <w:t xml:space="preserve">s </w:t>
      </w:r>
      <w:r w:rsidR="001168DF" w:rsidRPr="00931F14">
        <w:rPr>
          <w:rFonts w:ascii="Times New Roman" w:eastAsia="Times New Roman" w:hAnsi="Times New Roman" w:cs="Times New Roman"/>
          <w:sz w:val="24"/>
          <w:szCs w:val="24"/>
          <w:lang w:eastAsia="en-US"/>
        </w:rPr>
        <w:t xml:space="preserve"> </w:t>
      </w:r>
      <w:r w:rsidR="00787745" w:rsidRPr="00931F14">
        <w:rPr>
          <w:rFonts w:ascii="Times New Roman" w:eastAsia="Times New Roman" w:hAnsi="Times New Roman" w:cs="Times New Roman"/>
          <w:sz w:val="24"/>
          <w:szCs w:val="24"/>
        </w:rPr>
        <w:t xml:space="preserve">– direktoriaus pavaduotojas </w:t>
      </w:r>
      <w:r w:rsidR="00787745" w:rsidRPr="00931F14">
        <w:rPr>
          <w:rFonts w:ascii="Times New Roman" w:eastAsia="Times New Roman" w:hAnsi="Times New Roman" w:cs="Times New Roman"/>
          <w:sz w:val="24"/>
          <w:szCs w:val="24"/>
        </w:rPr>
        <w:lastRenderedPageBreak/>
        <w:t xml:space="preserve">ūkio ir bendriesiems reikalams Mindaugas Gusarovas, el. p. </w:t>
      </w:r>
      <w:hyperlink r:id="rId13" w:history="1">
        <w:r w:rsidR="00787745" w:rsidRPr="00931F14">
          <w:rPr>
            <w:rStyle w:val="Hipersaitas"/>
            <w:rFonts w:ascii="Times New Roman" w:eastAsia="Times New Roman" w:hAnsi="Times New Roman" w:cs="Times New Roman"/>
            <w:sz w:val="24"/>
            <w:szCs w:val="24"/>
          </w:rPr>
          <w:t>mindaugas.gusarovas@ateitistelsiai.lt</w:t>
        </w:r>
      </w:hyperlink>
      <w:r w:rsidR="00787745" w:rsidRPr="00931F14">
        <w:rPr>
          <w:rFonts w:ascii="Times New Roman" w:eastAsia="Times New Roman" w:hAnsi="Times New Roman" w:cs="Times New Roman"/>
          <w:sz w:val="24"/>
          <w:szCs w:val="24"/>
        </w:rPr>
        <w:t>, tel. (0 673) 21971</w:t>
      </w:r>
      <w:r w:rsidR="001168DF" w:rsidRPr="00931F14">
        <w:rPr>
          <w:rFonts w:ascii="Times New Roman" w:eastAsia="Times New Roman" w:hAnsi="Times New Roman" w:cs="Times New Roman"/>
          <w:i/>
          <w:sz w:val="24"/>
          <w:szCs w:val="24"/>
          <w:lang w:eastAsia="en-US"/>
        </w:rPr>
        <w:t xml:space="preserve">, </w:t>
      </w:r>
      <w:r w:rsidRPr="00931F14">
        <w:rPr>
          <w:rFonts w:ascii="Times New Roman" w:eastAsia="Times New Roman" w:hAnsi="Times New Roman" w:cs="Times New Roman"/>
          <w:sz w:val="24"/>
          <w:szCs w:val="24"/>
          <w:lang w:eastAsia="en-US"/>
        </w:rPr>
        <w:t xml:space="preserve">gavęs </w:t>
      </w:r>
      <w:r w:rsidR="001168DF" w:rsidRPr="00931F14">
        <w:rPr>
          <w:rFonts w:ascii="Times New Roman" w:eastAsia="Times New Roman" w:hAnsi="Times New Roman" w:cs="Times New Roman"/>
          <w:sz w:val="24"/>
          <w:szCs w:val="24"/>
          <w:lang w:eastAsia="en-US"/>
        </w:rPr>
        <w:t>informaciją iš už Sutarties vykdymą atsakingo asmens</w:t>
      </w:r>
      <w:r w:rsidR="001168DF" w:rsidRPr="00931F14">
        <w:rPr>
          <w:rFonts w:ascii="Times New Roman" w:eastAsia="Times New Roman" w:hAnsi="Times New Roman" w:cs="Times New Roman"/>
          <w:i/>
          <w:sz w:val="24"/>
          <w:szCs w:val="24"/>
          <w:lang w:eastAsia="en-US"/>
        </w:rPr>
        <w:t>;</w:t>
      </w:r>
    </w:p>
    <w:p w14:paraId="4768AF1D" w14:textId="640E49C6" w:rsidR="004D7ED4" w:rsidRPr="007A4C41" w:rsidRDefault="00360443" w:rsidP="007A4C41">
      <w:pPr>
        <w:spacing w:line="240" w:lineRule="auto"/>
        <w:ind w:firstLine="709"/>
        <w:contextualSpacing/>
        <w:rPr>
          <w:rFonts w:ascii="Times New Roman" w:eastAsia="Times New Roman" w:hAnsi="Times New Roman" w:cs="Times New Roman"/>
          <w:color w:val="000000"/>
          <w:sz w:val="24"/>
          <w:szCs w:val="24"/>
        </w:rPr>
      </w:pPr>
      <w:r w:rsidRPr="00897C1B">
        <w:rPr>
          <w:rFonts w:ascii="Times New Roman" w:eastAsia="Times New Roman" w:hAnsi="Times New Roman" w:cs="Times New Roman"/>
          <w:sz w:val="24"/>
          <w:szCs w:val="24"/>
          <w:lang w:eastAsia="ar-SA"/>
        </w:rPr>
        <w:t>5</w:t>
      </w:r>
      <w:r w:rsidR="001563B6">
        <w:rPr>
          <w:rFonts w:ascii="Times New Roman" w:eastAsia="Times New Roman" w:hAnsi="Times New Roman" w:cs="Times New Roman"/>
          <w:sz w:val="24"/>
          <w:szCs w:val="24"/>
          <w:lang w:eastAsia="ar-SA"/>
        </w:rPr>
        <w:t>3</w:t>
      </w:r>
      <w:r w:rsidRPr="00897C1B">
        <w:rPr>
          <w:rFonts w:ascii="Times New Roman" w:eastAsia="Times New Roman" w:hAnsi="Times New Roman" w:cs="Times New Roman"/>
          <w:sz w:val="24"/>
          <w:szCs w:val="24"/>
          <w:lang w:eastAsia="ar-SA"/>
        </w:rPr>
        <w:t>.</w:t>
      </w:r>
      <w:r w:rsidR="001168DF" w:rsidRPr="00897C1B">
        <w:rPr>
          <w:rFonts w:ascii="Times New Roman" w:eastAsia="Times New Roman" w:hAnsi="Times New Roman" w:cs="Times New Roman"/>
          <w:sz w:val="24"/>
          <w:szCs w:val="24"/>
          <w:lang w:eastAsia="ar-SA"/>
        </w:rPr>
        <w:t>4</w:t>
      </w:r>
      <w:r w:rsidRPr="00897C1B">
        <w:rPr>
          <w:rFonts w:ascii="Times New Roman" w:eastAsia="Times New Roman" w:hAnsi="Times New Roman" w:cs="Times New Roman"/>
          <w:sz w:val="24"/>
          <w:szCs w:val="24"/>
          <w:lang w:eastAsia="ar-SA"/>
        </w:rPr>
        <w:t xml:space="preserve">. Pardavėjo atstovas, atsakingas už Sutarties vykdymą – </w:t>
      </w:r>
      <w:r w:rsidRPr="00897C1B">
        <w:rPr>
          <w:rFonts w:ascii="Times New Roman" w:eastAsia="Times New Roman" w:hAnsi="Times New Roman" w:cs="Times New Roman"/>
          <w:i/>
          <w:sz w:val="24"/>
          <w:szCs w:val="24"/>
          <w:lang w:eastAsia="ar-SA"/>
        </w:rPr>
        <w:t>(nurodyti asmenį ir jo kontaktus)</w:t>
      </w:r>
      <w:r w:rsidRPr="00897C1B">
        <w:rPr>
          <w:rFonts w:ascii="Times New Roman" w:eastAsia="Times New Roman" w:hAnsi="Times New Roman" w:cs="Times New Roman"/>
          <w:sz w:val="24"/>
          <w:szCs w:val="24"/>
          <w:lang w:eastAsia="ar-SA"/>
        </w:rPr>
        <w:t>.</w:t>
      </w:r>
    </w:p>
    <w:p w14:paraId="1475C58D" w14:textId="0B6A417D" w:rsidR="004D7ED4" w:rsidRPr="00321F02" w:rsidRDefault="00360443" w:rsidP="004D7ED4">
      <w:pPr>
        <w:spacing w:line="240" w:lineRule="auto"/>
        <w:ind w:firstLine="709"/>
        <w:contextualSpacing/>
        <w:rPr>
          <w:rFonts w:ascii="Times New Roman" w:eastAsia="Times New Roman" w:hAnsi="Times New Roman" w:cs="Times New Roman"/>
          <w:sz w:val="24"/>
          <w:szCs w:val="24"/>
          <w:lang w:eastAsia="ar-SA"/>
        </w:rPr>
      </w:pPr>
      <w:r w:rsidRPr="00321F02">
        <w:rPr>
          <w:rFonts w:ascii="Times New Roman" w:eastAsia="Times New Roman" w:hAnsi="Times New Roman" w:cs="Times New Roman"/>
          <w:spacing w:val="-3"/>
          <w:sz w:val="24"/>
          <w:szCs w:val="24"/>
          <w:lang w:eastAsia="ar-SA"/>
        </w:rPr>
        <w:t>5</w:t>
      </w:r>
      <w:r w:rsidR="001563B6">
        <w:rPr>
          <w:rFonts w:ascii="Times New Roman" w:eastAsia="Times New Roman" w:hAnsi="Times New Roman" w:cs="Times New Roman"/>
          <w:spacing w:val="-3"/>
          <w:sz w:val="24"/>
          <w:szCs w:val="24"/>
          <w:lang w:eastAsia="ar-SA"/>
        </w:rPr>
        <w:t>4</w:t>
      </w:r>
      <w:r w:rsidRPr="00321F02">
        <w:rPr>
          <w:rFonts w:ascii="Times New Roman" w:eastAsia="Times New Roman" w:hAnsi="Times New Roman" w:cs="Times New Roman"/>
          <w:spacing w:val="-3"/>
          <w:sz w:val="24"/>
          <w:szCs w:val="24"/>
          <w:lang w:eastAsia="ar-SA"/>
        </w:rPr>
        <w:t xml:space="preserve">. Visi Šalių su Sutartimi susiję pranešimai, nurodymai, prašymai, kiti dokumentai ar susirašinėjimas (toliau visi kartu – dokumentai) turi būti siunčiami raštu </w:t>
      </w:r>
      <w:r w:rsidRPr="00321F02">
        <w:rPr>
          <w:rFonts w:ascii="Times New Roman" w:eastAsia="Times New Roman" w:hAnsi="Times New Roman" w:cs="Times New Roman"/>
          <w:sz w:val="24"/>
          <w:szCs w:val="24"/>
        </w:rPr>
        <w:t>(elektroninėmis priemonėmis (patvirtinant gavimą) arba pasirašytinai per pašto paslaugos teikėją ar kitą tinkamą vežėją)</w:t>
      </w:r>
      <w:r w:rsidRPr="00321F02">
        <w:rPr>
          <w:rFonts w:ascii="Times New Roman" w:eastAsia="Times New Roman" w:hAnsi="Times New Roman" w:cs="Times New Roman"/>
          <w:spacing w:val="-3"/>
          <w:sz w:val="24"/>
          <w:szCs w:val="24"/>
          <w:lang w:eastAsia="ar-SA"/>
        </w:rPr>
        <w:t xml:space="preserve">. Apie savo adreso ar kitų rekvizitų pasikeitimą kiekviena Šalis nedelsdama, tačiau ne vėliau kaip per 5 (penkias) kalendorines dienas nuo minėto pasikeitimo dienos, raštu privalo pranešti kitai Šaliai. </w:t>
      </w:r>
      <w:r w:rsidRPr="00321F02">
        <w:rPr>
          <w:rFonts w:ascii="Times New Roman" w:eastAsia="Times New Roman" w:hAnsi="Times New Roman" w:cs="Times New Roman"/>
          <w:sz w:val="24"/>
          <w:szCs w:val="24"/>
          <w:lang w:eastAsia="ar-SA"/>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7298CCC" w14:textId="090CC17C" w:rsidR="004D7ED4" w:rsidRPr="00C2318D" w:rsidRDefault="00360443" w:rsidP="004D7ED4">
      <w:pPr>
        <w:spacing w:line="240" w:lineRule="auto"/>
        <w:ind w:firstLine="709"/>
        <w:contextualSpacing/>
        <w:rPr>
          <w:rFonts w:ascii="Times New Roman" w:eastAsia="Times New Roman" w:hAnsi="Times New Roman" w:cs="Times New Roman"/>
          <w:sz w:val="24"/>
          <w:szCs w:val="24"/>
          <w:lang w:eastAsia="ar-SA"/>
        </w:rPr>
      </w:pPr>
      <w:r w:rsidRPr="00321F02">
        <w:rPr>
          <w:rFonts w:ascii="Times New Roman" w:eastAsia="Times New Roman" w:hAnsi="Times New Roman" w:cs="Times New Roman"/>
          <w:sz w:val="24"/>
          <w:szCs w:val="24"/>
          <w:lang w:eastAsia="ar-SA"/>
        </w:rPr>
        <w:t>5</w:t>
      </w:r>
      <w:r w:rsidR="001563B6">
        <w:rPr>
          <w:rFonts w:ascii="Times New Roman" w:eastAsia="Times New Roman" w:hAnsi="Times New Roman" w:cs="Times New Roman"/>
          <w:sz w:val="24"/>
          <w:szCs w:val="24"/>
          <w:lang w:eastAsia="ar-SA"/>
        </w:rPr>
        <w:t>5</w:t>
      </w:r>
      <w:r w:rsidRPr="00321F02">
        <w:rPr>
          <w:rFonts w:ascii="Times New Roman" w:eastAsia="Times New Roman" w:hAnsi="Times New Roman" w:cs="Times New Roman"/>
          <w:sz w:val="24"/>
          <w:szCs w:val="24"/>
          <w:lang w:eastAsia="ar-SA"/>
        </w:rPr>
        <w:t>. Šalių vienos kitai teikiami dokumentai bus laikomi pateiktais tinkamai, jei jie bus siunčiami/atsiųsti Sutarties IX skyriuje nurodytais Šalių kontaktais.</w:t>
      </w:r>
    </w:p>
    <w:p w14:paraId="71F24D96" w14:textId="1CBA6DDB" w:rsidR="004D7ED4" w:rsidRPr="00C2318D" w:rsidRDefault="00360443" w:rsidP="004D7ED4">
      <w:pPr>
        <w:spacing w:line="240" w:lineRule="auto"/>
        <w:ind w:firstLine="709"/>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5</w:t>
      </w:r>
      <w:r w:rsidR="001563B6">
        <w:rPr>
          <w:rFonts w:ascii="Times New Roman" w:eastAsia="Times New Roman" w:hAnsi="Times New Roman" w:cs="Times New Roman"/>
          <w:color w:val="000000"/>
          <w:sz w:val="24"/>
          <w:szCs w:val="24"/>
        </w:rPr>
        <w:t>6</w:t>
      </w:r>
      <w:r w:rsidRPr="00321F02">
        <w:rPr>
          <w:rFonts w:ascii="Times New Roman" w:eastAsia="Times New Roman" w:hAnsi="Times New Roman" w:cs="Times New Roman"/>
          <w:color w:val="000000"/>
          <w:sz w:val="24"/>
          <w:szCs w:val="24"/>
        </w:rPr>
        <w:t>. Sutarties Šalims yra žinoma, kad ši Sutartis yra vieša, išskyrus Sutartyje esančią konfidencialią informaciją. Konfidencialia informacija laikoma tik tokia informacija, kurios atskleidimas prieštarautų teisės aktams.</w:t>
      </w:r>
    </w:p>
    <w:p w14:paraId="64FB1542" w14:textId="441663F0" w:rsidR="004D7ED4" w:rsidRPr="00321F02" w:rsidRDefault="00360443" w:rsidP="004D7ED4">
      <w:pPr>
        <w:spacing w:line="240" w:lineRule="auto"/>
        <w:ind w:firstLine="709"/>
        <w:contextualSpacing/>
        <w:rPr>
          <w:rFonts w:ascii="Times New Roman" w:eastAsia="Times New Roman" w:hAnsi="Times New Roman" w:cs="Times New Roman"/>
          <w:color w:val="000000"/>
          <w:spacing w:val="-3"/>
          <w:sz w:val="24"/>
          <w:szCs w:val="24"/>
        </w:rPr>
      </w:pPr>
      <w:r w:rsidRPr="00321F02">
        <w:rPr>
          <w:rFonts w:ascii="Times New Roman" w:eastAsia="Times New Roman" w:hAnsi="Times New Roman" w:cs="Times New Roman"/>
          <w:color w:val="000000"/>
          <w:sz w:val="24"/>
          <w:szCs w:val="24"/>
        </w:rPr>
        <w:t>5</w:t>
      </w:r>
      <w:r w:rsidR="001563B6">
        <w:rPr>
          <w:rFonts w:ascii="Times New Roman" w:eastAsia="Times New Roman" w:hAnsi="Times New Roman" w:cs="Times New Roman"/>
          <w:color w:val="000000"/>
          <w:sz w:val="24"/>
          <w:szCs w:val="24"/>
        </w:rPr>
        <w:t>7</w:t>
      </w:r>
      <w:r w:rsidRPr="00321F02">
        <w:rPr>
          <w:rFonts w:ascii="Times New Roman" w:eastAsia="Times New Roman" w:hAnsi="Times New Roman" w:cs="Times New Roman"/>
          <w:color w:val="000000"/>
          <w:sz w:val="24"/>
          <w:szCs w:val="24"/>
        </w:rPr>
        <w:t xml:space="preserve">. </w:t>
      </w:r>
      <w:r w:rsidRPr="00321F02">
        <w:rPr>
          <w:rFonts w:ascii="Times New Roman" w:eastAsia="Times New Roman" w:hAnsi="Times New Roman" w:cs="Times New Roman"/>
          <w:color w:val="000000"/>
          <w:spacing w:val="-3"/>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6985CF74" w14:textId="1235E057" w:rsidR="004D7ED4" w:rsidRPr="00321F02" w:rsidRDefault="00360443" w:rsidP="004D7ED4">
      <w:pPr>
        <w:spacing w:line="240" w:lineRule="auto"/>
        <w:ind w:firstLine="709"/>
        <w:contextualSpacing/>
        <w:rPr>
          <w:rFonts w:ascii="Times New Roman" w:eastAsia="Times New Roman" w:hAnsi="Times New Roman" w:cs="Times New Roman"/>
          <w:sz w:val="24"/>
          <w:szCs w:val="24"/>
        </w:rPr>
      </w:pPr>
      <w:r w:rsidRPr="00321F02">
        <w:rPr>
          <w:rFonts w:ascii="Times New Roman" w:eastAsia="Times New Roman" w:hAnsi="Times New Roman" w:cs="Times New Roman"/>
          <w:sz w:val="24"/>
          <w:szCs w:val="24"/>
        </w:rPr>
        <w:t>5</w:t>
      </w:r>
      <w:r w:rsidR="001563B6">
        <w:rPr>
          <w:rFonts w:ascii="Times New Roman" w:eastAsia="Times New Roman" w:hAnsi="Times New Roman" w:cs="Times New Roman"/>
          <w:sz w:val="24"/>
          <w:szCs w:val="24"/>
        </w:rPr>
        <w:t>8</w:t>
      </w:r>
      <w:r w:rsidRPr="00321F02">
        <w:rPr>
          <w:rFonts w:ascii="Times New Roman" w:eastAsia="Times New Roman" w:hAnsi="Times New Roman" w:cs="Times New Roman"/>
          <w:sz w:val="24"/>
          <w:szCs w:val="24"/>
        </w:rPr>
        <w:t>. Sutarčiai, iš jos kylantiems Šalių santykiams bei jų aiškinimui taikoma Lietuvos Respublikos teisė.</w:t>
      </w:r>
    </w:p>
    <w:p w14:paraId="22D1C21D" w14:textId="7C1852C6" w:rsidR="004D7ED4" w:rsidRPr="00321F02" w:rsidRDefault="00360443" w:rsidP="004D7ED4">
      <w:pPr>
        <w:spacing w:line="240" w:lineRule="auto"/>
        <w:ind w:firstLine="709"/>
        <w:contextualSpacing/>
        <w:rPr>
          <w:rFonts w:ascii="Times New Roman" w:eastAsia="Times New Roman" w:hAnsi="Times New Roman" w:cs="Times New Roman"/>
          <w:color w:val="000000"/>
          <w:sz w:val="24"/>
          <w:szCs w:val="24"/>
          <w:lang w:eastAsia="ar-SA"/>
        </w:rPr>
      </w:pPr>
      <w:r w:rsidRPr="00321F02">
        <w:rPr>
          <w:rFonts w:ascii="Times New Roman" w:eastAsia="Times New Roman" w:hAnsi="Times New Roman" w:cs="Times New Roman"/>
          <w:color w:val="000000"/>
          <w:sz w:val="24"/>
          <w:szCs w:val="24"/>
        </w:rPr>
        <w:t>5</w:t>
      </w:r>
      <w:r w:rsidR="001563B6">
        <w:rPr>
          <w:rFonts w:ascii="Times New Roman" w:eastAsia="Times New Roman" w:hAnsi="Times New Roman" w:cs="Times New Roman"/>
          <w:color w:val="000000"/>
          <w:sz w:val="24"/>
          <w:szCs w:val="24"/>
        </w:rPr>
        <w:t>9</w:t>
      </w:r>
      <w:r w:rsidRPr="00321F02">
        <w:rPr>
          <w:rFonts w:ascii="Times New Roman" w:eastAsia="Times New Roman" w:hAnsi="Times New Roman" w:cs="Times New Roman"/>
          <w:color w:val="000000"/>
          <w:sz w:val="24"/>
          <w:szCs w:val="24"/>
        </w:rPr>
        <w:t xml:space="preserve">. </w:t>
      </w:r>
      <w:r w:rsidRPr="00321F02">
        <w:rPr>
          <w:rFonts w:ascii="Times New Roman" w:eastAsia="Times New Roman" w:hAnsi="Times New Roman" w:cs="Times New Roman"/>
          <w:color w:val="000000"/>
          <w:sz w:val="24"/>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30BD1C2A" w14:textId="1C76B668" w:rsidR="004D7ED4" w:rsidRPr="00321F02" w:rsidRDefault="001563B6" w:rsidP="004D7ED4">
      <w:pPr>
        <w:spacing w:line="240" w:lineRule="auto"/>
        <w:ind w:firstLine="709"/>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r w:rsidR="00360443" w:rsidRPr="00321F02">
        <w:rPr>
          <w:rFonts w:ascii="Times New Roman" w:eastAsia="Times New Roman" w:hAnsi="Times New Roman" w:cs="Times New Roman"/>
          <w:color w:val="000000"/>
          <w:sz w:val="24"/>
          <w:szCs w:val="24"/>
        </w:rPr>
        <w:t>.</w:t>
      </w:r>
      <w:r w:rsidR="00360443" w:rsidRPr="00321F02">
        <w:rPr>
          <w:rFonts w:ascii="Times New Roman" w:eastAsia="Calibri" w:hAnsi="Times New Roman" w:cs="Times New Roman"/>
          <w:color w:val="000000"/>
          <w:sz w:val="24"/>
          <w:szCs w:val="24"/>
        </w:rPr>
        <w:t xml:space="preserve"> </w:t>
      </w:r>
      <w:r w:rsidR="00360443" w:rsidRPr="00321F02">
        <w:rPr>
          <w:rFonts w:ascii="Times New Roman" w:eastAsia="Times New Roman" w:hAnsi="Times New Roman" w:cs="Times New Roman"/>
          <w:color w:val="000000"/>
          <w:sz w:val="24"/>
          <w:szCs w:val="24"/>
        </w:rPr>
        <w:t>Sutarties priedai:</w:t>
      </w:r>
    </w:p>
    <w:p w14:paraId="23C1C9F7" w14:textId="33A1E76E" w:rsidR="004D7ED4" w:rsidRPr="00321F02" w:rsidRDefault="001563B6" w:rsidP="004D7ED4">
      <w:pPr>
        <w:spacing w:line="240" w:lineRule="auto"/>
        <w:ind w:firstLine="709"/>
        <w:contextualSpacing/>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sz w:val="24"/>
          <w:szCs w:val="24"/>
        </w:rPr>
        <w:t>60</w:t>
      </w:r>
      <w:r w:rsidR="00360443" w:rsidRPr="00321F02">
        <w:rPr>
          <w:rFonts w:ascii="Times New Roman" w:eastAsia="Times New Roman" w:hAnsi="Times New Roman" w:cs="Times New Roman"/>
          <w:color w:val="000000"/>
          <w:sz w:val="24"/>
          <w:szCs w:val="24"/>
        </w:rPr>
        <w:t>.1.</w:t>
      </w:r>
      <w:r w:rsidR="00360443" w:rsidRPr="00321F02">
        <w:rPr>
          <w:rFonts w:ascii="Times New Roman" w:eastAsia="Times New Roman" w:hAnsi="Times New Roman" w:cs="Times New Roman"/>
          <w:iCs/>
          <w:color w:val="000000"/>
          <w:sz w:val="24"/>
          <w:szCs w:val="24"/>
        </w:rPr>
        <w:t>Techninė specifikacija;</w:t>
      </w:r>
    </w:p>
    <w:p w14:paraId="42796327" w14:textId="0406BBD4" w:rsidR="004D7ED4" w:rsidRPr="00C2318D" w:rsidRDefault="001563B6" w:rsidP="004D7ED4">
      <w:pPr>
        <w:spacing w:line="240" w:lineRule="auto"/>
        <w:ind w:firstLine="709"/>
        <w:contextualSpacing/>
        <w:rPr>
          <w:rFonts w:ascii="Times New Roman" w:eastAsia="Calibri" w:hAnsi="Times New Roman" w:cs="Times New Roman"/>
          <w:iCs/>
          <w:color w:val="000000"/>
          <w:sz w:val="24"/>
          <w:szCs w:val="24"/>
        </w:rPr>
      </w:pPr>
      <w:r>
        <w:rPr>
          <w:rFonts w:ascii="Times New Roman" w:eastAsia="Times New Roman" w:hAnsi="Times New Roman" w:cs="Times New Roman"/>
          <w:iCs/>
          <w:color w:val="000000"/>
          <w:sz w:val="24"/>
          <w:szCs w:val="24"/>
        </w:rPr>
        <w:t>60</w:t>
      </w:r>
      <w:r w:rsidR="00360443" w:rsidRPr="00321F02">
        <w:rPr>
          <w:rFonts w:ascii="Times New Roman" w:eastAsia="Times New Roman" w:hAnsi="Times New Roman" w:cs="Times New Roman"/>
          <w:iCs/>
          <w:color w:val="000000"/>
          <w:sz w:val="24"/>
          <w:szCs w:val="24"/>
        </w:rPr>
        <w:t>.2.</w:t>
      </w:r>
      <w:r w:rsidR="00360443" w:rsidRPr="00321F02">
        <w:rPr>
          <w:rFonts w:ascii="Times New Roman" w:eastAsia="Calibri" w:hAnsi="Times New Roman" w:cs="Times New Roman"/>
          <w:iCs/>
          <w:color w:val="000000"/>
          <w:sz w:val="24"/>
          <w:szCs w:val="24"/>
        </w:rPr>
        <w:t xml:space="preserve"> Pardavėjo pirkimui pateiktas pasiūlymas (saugomas pas Pirkėją).</w:t>
      </w:r>
    </w:p>
    <w:p w14:paraId="63CC01D8" w14:textId="77777777" w:rsidR="004D7ED4" w:rsidRPr="00C2318D" w:rsidRDefault="004D7ED4" w:rsidP="004D7ED4">
      <w:pPr>
        <w:spacing w:line="240" w:lineRule="auto"/>
        <w:ind w:firstLine="709"/>
        <w:contextualSpacing/>
        <w:rPr>
          <w:rFonts w:ascii="Times New Roman" w:eastAsia="Calibri" w:hAnsi="Times New Roman" w:cs="Times New Roman"/>
          <w:iCs/>
          <w:color w:val="000000"/>
          <w:sz w:val="24"/>
          <w:szCs w:val="24"/>
        </w:rPr>
      </w:pPr>
    </w:p>
    <w:p w14:paraId="0F4E46F8" w14:textId="45DDA9E8" w:rsidR="00360443" w:rsidRPr="00321F02" w:rsidRDefault="00360443" w:rsidP="004D7ED4">
      <w:pPr>
        <w:spacing w:line="240" w:lineRule="auto"/>
        <w:ind w:firstLine="0"/>
        <w:contextualSpacing/>
        <w:jc w:val="center"/>
        <w:rPr>
          <w:rFonts w:ascii="Times New Roman" w:eastAsia="Times New Roman" w:hAnsi="Times New Roman" w:cs="Times New Roman"/>
          <w:b/>
          <w:color w:val="000000"/>
          <w:sz w:val="24"/>
          <w:szCs w:val="24"/>
        </w:rPr>
      </w:pPr>
      <w:r w:rsidRPr="00321F02">
        <w:rPr>
          <w:rFonts w:ascii="Times New Roman" w:eastAsia="Times New Roman" w:hAnsi="Times New Roman" w:cs="Times New Roman"/>
          <w:b/>
          <w:color w:val="000000"/>
          <w:sz w:val="24"/>
          <w:szCs w:val="24"/>
        </w:rPr>
        <w:t>IX SKYRIUS</w:t>
      </w:r>
    </w:p>
    <w:p w14:paraId="49055ED3" w14:textId="246FB022" w:rsidR="00360443" w:rsidRDefault="00360443" w:rsidP="004D7ED4">
      <w:pPr>
        <w:tabs>
          <w:tab w:val="left" w:pos="0"/>
        </w:tabs>
        <w:spacing w:line="240" w:lineRule="auto"/>
        <w:ind w:firstLine="0"/>
        <w:jc w:val="center"/>
        <w:rPr>
          <w:rFonts w:ascii="Times New Roman" w:eastAsia="Times New Roman" w:hAnsi="Times New Roman" w:cs="Times New Roman"/>
          <w:b/>
          <w:color w:val="000000"/>
          <w:sz w:val="24"/>
          <w:szCs w:val="24"/>
        </w:rPr>
      </w:pPr>
      <w:r w:rsidRPr="00321F02">
        <w:rPr>
          <w:rFonts w:ascii="Times New Roman" w:eastAsia="Times New Roman" w:hAnsi="Times New Roman" w:cs="Times New Roman"/>
          <w:b/>
          <w:color w:val="000000"/>
          <w:sz w:val="24"/>
          <w:szCs w:val="24"/>
        </w:rPr>
        <w:t>ŠALIŲ REKVIZITAI IR PARAŠAI</w:t>
      </w:r>
    </w:p>
    <w:p w14:paraId="65163480" w14:textId="77777777" w:rsidR="002D1323" w:rsidRPr="00321F02" w:rsidRDefault="002D1323" w:rsidP="004D7ED4">
      <w:pPr>
        <w:tabs>
          <w:tab w:val="left" w:pos="0"/>
        </w:tabs>
        <w:spacing w:line="240" w:lineRule="auto"/>
        <w:ind w:firstLine="0"/>
        <w:jc w:val="center"/>
        <w:rPr>
          <w:rFonts w:ascii="Times New Roman" w:eastAsia="Times New Roman" w:hAnsi="Times New Roman" w:cs="Times New Roman"/>
          <w:b/>
          <w:color w:val="000000"/>
          <w:sz w:val="24"/>
          <w:szCs w:val="24"/>
        </w:rPr>
      </w:pPr>
    </w:p>
    <w:p w14:paraId="6E13B079" w14:textId="71224B39" w:rsidR="00360443" w:rsidRPr="00321F02" w:rsidRDefault="00360443" w:rsidP="004D7ED4">
      <w:pPr>
        <w:tabs>
          <w:tab w:val="left" w:pos="567"/>
          <w:tab w:val="left" w:pos="1418"/>
        </w:tabs>
        <w:spacing w:line="240" w:lineRule="auto"/>
        <w:ind w:firstLine="0"/>
        <w:rPr>
          <w:rFonts w:ascii="Times New Roman" w:eastAsia="Times New Roman" w:hAnsi="Times New Roman" w:cs="Times New Roman"/>
          <w:b/>
          <w:color w:val="000000"/>
          <w:sz w:val="24"/>
          <w:szCs w:val="24"/>
        </w:rPr>
      </w:pPr>
      <w:r w:rsidRPr="00321F02">
        <w:rPr>
          <w:rFonts w:ascii="Times New Roman" w:eastAsia="Times New Roman" w:hAnsi="Times New Roman" w:cs="Times New Roman"/>
          <w:b/>
          <w:color w:val="000000"/>
          <w:sz w:val="24"/>
          <w:szCs w:val="24"/>
        </w:rPr>
        <w:t>Pirkėjas                                                                         Pardavėjas</w:t>
      </w:r>
    </w:p>
    <w:tbl>
      <w:tblPr>
        <w:tblW w:w="9828" w:type="dxa"/>
        <w:tblLayout w:type="fixed"/>
        <w:tblLook w:val="04A0" w:firstRow="1" w:lastRow="0" w:firstColumn="1" w:lastColumn="0" w:noHBand="0" w:noVBand="1"/>
      </w:tblPr>
      <w:tblGrid>
        <w:gridCol w:w="5148"/>
        <w:gridCol w:w="4680"/>
      </w:tblGrid>
      <w:tr w:rsidR="00360443" w:rsidRPr="00C2318D" w14:paraId="33CB8389" w14:textId="77777777" w:rsidTr="00674013">
        <w:tc>
          <w:tcPr>
            <w:tcW w:w="5148" w:type="dxa"/>
          </w:tcPr>
          <w:p w14:paraId="6C851118" w14:textId="634C7AC2" w:rsidR="004D7ED4" w:rsidRPr="00321F02" w:rsidRDefault="005842FA" w:rsidP="005842FA">
            <w:pPr>
              <w:tabs>
                <w:tab w:val="left" w:pos="1125"/>
              </w:tabs>
              <w:spacing w:line="240" w:lineRule="auto"/>
              <w:ind w:left="-108" w:firstLine="0"/>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Telšių „Ateities“ progimnazija</w:t>
            </w:r>
          </w:p>
          <w:p w14:paraId="71CCB477" w14:textId="656CA45E" w:rsidR="00360443" w:rsidRPr="00321F02" w:rsidRDefault="00360443" w:rsidP="004D7ED4">
            <w:pPr>
              <w:tabs>
                <w:tab w:val="left" w:pos="1125"/>
              </w:tabs>
              <w:spacing w:line="240" w:lineRule="auto"/>
              <w:ind w:left="-108" w:firstLine="0"/>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Kodas 1</w:t>
            </w:r>
            <w:r w:rsidR="000C611C" w:rsidRPr="00321F02">
              <w:rPr>
                <w:rFonts w:ascii="Times New Roman" w:eastAsia="Times New Roman" w:hAnsi="Times New Roman" w:cs="Times New Roman"/>
                <w:color w:val="000000"/>
                <w:sz w:val="24"/>
                <w:szCs w:val="24"/>
              </w:rPr>
              <w:t>91873143</w:t>
            </w:r>
          </w:p>
          <w:p w14:paraId="695C161E" w14:textId="78C6F32F" w:rsidR="004D7ED4" w:rsidRPr="00321F02" w:rsidRDefault="00360443" w:rsidP="004D7ED4">
            <w:pPr>
              <w:tabs>
                <w:tab w:val="left" w:pos="1125"/>
              </w:tabs>
              <w:spacing w:line="240" w:lineRule="auto"/>
              <w:ind w:left="-108" w:firstLine="0"/>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L</w:t>
            </w:r>
            <w:r w:rsidR="000C611C" w:rsidRPr="00321F02">
              <w:rPr>
                <w:rFonts w:ascii="Times New Roman" w:eastAsia="Times New Roman" w:hAnsi="Times New Roman" w:cs="Times New Roman"/>
                <w:color w:val="000000"/>
                <w:sz w:val="24"/>
                <w:szCs w:val="24"/>
              </w:rPr>
              <w:t>ygumų</w:t>
            </w:r>
            <w:r w:rsidRPr="00321F02">
              <w:rPr>
                <w:rFonts w:ascii="Times New Roman" w:eastAsia="Times New Roman" w:hAnsi="Times New Roman" w:cs="Times New Roman"/>
                <w:color w:val="000000"/>
                <w:sz w:val="24"/>
                <w:szCs w:val="24"/>
              </w:rPr>
              <w:t xml:space="preserve"> </w:t>
            </w:r>
            <w:r w:rsidR="000C611C" w:rsidRPr="00321F02">
              <w:rPr>
                <w:rFonts w:ascii="Times New Roman" w:eastAsia="Times New Roman" w:hAnsi="Times New Roman" w:cs="Times New Roman"/>
                <w:color w:val="000000"/>
                <w:sz w:val="24"/>
                <w:szCs w:val="24"/>
              </w:rPr>
              <w:t>g</w:t>
            </w:r>
            <w:r w:rsidRPr="00321F02">
              <w:rPr>
                <w:rFonts w:ascii="Times New Roman" w:eastAsia="Times New Roman" w:hAnsi="Times New Roman" w:cs="Times New Roman"/>
                <w:color w:val="000000"/>
                <w:sz w:val="24"/>
                <w:szCs w:val="24"/>
              </w:rPr>
              <w:t xml:space="preserve">. </w:t>
            </w:r>
            <w:r w:rsidR="000C611C" w:rsidRPr="00321F02">
              <w:rPr>
                <w:rFonts w:ascii="Times New Roman" w:eastAsia="Times New Roman" w:hAnsi="Times New Roman" w:cs="Times New Roman"/>
                <w:color w:val="000000"/>
                <w:sz w:val="24"/>
                <w:szCs w:val="24"/>
              </w:rPr>
              <w:t>47</w:t>
            </w:r>
            <w:r w:rsidRPr="00321F02">
              <w:rPr>
                <w:rFonts w:ascii="Times New Roman" w:eastAsia="Times New Roman" w:hAnsi="Times New Roman" w:cs="Times New Roman"/>
                <w:color w:val="000000"/>
                <w:sz w:val="24"/>
                <w:szCs w:val="24"/>
              </w:rPr>
              <w:t>, LT-8</w:t>
            </w:r>
            <w:r w:rsidR="000C611C" w:rsidRPr="00321F02">
              <w:rPr>
                <w:rFonts w:ascii="Times New Roman" w:eastAsia="Times New Roman" w:hAnsi="Times New Roman" w:cs="Times New Roman"/>
                <w:color w:val="000000"/>
                <w:sz w:val="24"/>
                <w:szCs w:val="24"/>
              </w:rPr>
              <w:t>7145 Telšiai</w:t>
            </w:r>
          </w:p>
          <w:p w14:paraId="1D7B5EB9" w14:textId="1C3FB92E" w:rsidR="004D7ED4" w:rsidRPr="00321F02" w:rsidRDefault="00360443" w:rsidP="004D7ED4">
            <w:pPr>
              <w:tabs>
                <w:tab w:val="left" w:pos="1125"/>
              </w:tabs>
              <w:spacing w:line="240" w:lineRule="auto"/>
              <w:ind w:left="-108" w:firstLine="0"/>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Tel. (</w:t>
            </w:r>
            <w:r w:rsidR="000C611C" w:rsidRPr="00321F02">
              <w:rPr>
                <w:rFonts w:ascii="Times New Roman" w:eastAsia="Times New Roman" w:hAnsi="Times New Roman" w:cs="Times New Roman"/>
                <w:color w:val="000000"/>
                <w:sz w:val="24"/>
                <w:szCs w:val="24"/>
              </w:rPr>
              <w:t>0</w:t>
            </w:r>
            <w:r w:rsidRPr="00321F02">
              <w:rPr>
                <w:rFonts w:ascii="Times New Roman" w:eastAsia="Times New Roman" w:hAnsi="Times New Roman" w:cs="Times New Roman"/>
                <w:color w:val="000000"/>
                <w:sz w:val="24"/>
                <w:szCs w:val="24"/>
              </w:rPr>
              <w:t xml:space="preserve"> </w:t>
            </w:r>
            <w:r w:rsidR="000C611C" w:rsidRPr="00321F02">
              <w:rPr>
                <w:rFonts w:ascii="Times New Roman" w:eastAsia="Times New Roman" w:hAnsi="Times New Roman" w:cs="Times New Roman"/>
                <w:color w:val="000000"/>
                <w:sz w:val="24"/>
                <w:szCs w:val="24"/>
              </w:rPr>
              <w:t>444</w:t>
            </w:r>
            <w:r w:rsidRPr="00321F02">
              <w:rPr>
                <w:rFonts w:ascii="Times New Roman" w:eastAsia="Times New Roman" w:hAnsi="Times New Roman" w:cs="Times New Roman"/>
                <w:color w:val="000000"/>
                <w:sz w:val="24"/>
                <w:szCs w:val="24"/>
              </w:rPr>
              <w:t xml:space="preserve">) </w:t>
            </w:r>
            <w:r w:rsidR="000C611C" w:rsidRPr="00321F02">
              <w:rPr>
                <w:rFonts w:ascii="Times New Roman" w:eastAsia="Times New Roman" w:hAnsi="Times New Roman" w:cs="Times New Roman"/>
                <w:color w:val="000000"/>
                <w:sz w:val="24"/>
                <w:szCs w:val="24"/>
              </w:rPr>
              <w:t>78 488</w:t>
            </w:r>
          </w:p>
          <w:p w14:paraId="16FD4CC4" w14:textId="731869E3" w:rsidR="004D7ED4" w:rsidRPr="00321F02" w:rsidRDefault="00360443" w:rsidP="004D7ED4">
            <w:pPr>
              <w:tabs>
                <w:tab w:val="left" w:pos="1125"/>
              </w:tabs>
              <w:spacing w:line="240" w:lineRule="auto"/>
              <w:ind w:left="-108" w:firstLine="0"/>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A. s. LT</w:t>
            </w:r>
            <w:r w:rsidR="000C611C" w:rsidRPr="00321F02">
              <w:rPr>
                <w:rFonts w:ascii="Times New Roman" w:eastAsia="Times New Roman" w:hAnsi="Times New Roman" w:cs="Times New Roman"/>
                <w:color w:val="000000"/>
                <w:sz w:val="24"/>
                <w:szCs w:val="24"/>
              </w:rPr>
              <w:t>194010042800050055</w:t>
            </w:r>
          </w:p>
          <w:p w14:paraId="503DFCB0" w14:textId="77777777" w:rsidR="004D7ED4" w:rsidRPr="00321F02" w:rsidRDefault="00360443" w:rsidP="004D7ED4">
            <w:pPr>
              <w:tabs>
                <w:tab w:val="left" w:pos="1125"/>
              </w:tabs>
              <w:spacing w:line="240" w:lineRule="auto"/>
              <w:ind w:left="-108" w:firstLine="0"/>
              <w:contextualSpacing/>
              <w:rPr>
                <w:rFonts w:ascii="Times New Roman" w:eastAsia="Times New Roman" w:hAnsi="Times New Roman" w:cs="Times New Roman"/>
                <w:color w:val="000000"/>
                <w:sz w:val="24"/>
                <w:szCs w:val="24"/>
              </w:rPr>
            </w:pPr>
            <w:proofErr w:type="spellStart"/>
            <w:r w:rsidRPr="00321F02">
              <w:rPr>
                <w:rFonts w:ascii="Times New Roman" w:eastAsia="Times New Roman" w:hAnsi="Times New Roman" w:cs="Times New Roman"/>
                <w:color w:val="000000"/>
                <w:sz w:val="24"/>
                <w:szCs w:val="24"/>
              </w:rPr>
              <w:t>Luminor</w:t>
            </w:r>
            <w:proofErr w:type="spellEnd"/>
            <w:r w:rsidRPr="00321F02">
              <w:rPr>
                <w:rFonts w:ascii="Times New Roman" w:eastAsia="Times New Roman" w:hAnsi="Times New Roman" w:cs="Times New Roman"/>
                <w:color w:val="000000"/>
                <w:sz w:val="24"/>
                <w:szCs w:val="24"/>
              </w:rPr>
              <w:t xml:space="preserve"> Bank AS, banko kodas 40100</w:t>
            </w:r>
          </w:p>
          <w:p w14:paraId="52BB19D9" w14:textId="5B8B1855" w:rsidR="004D7ED4" w:rsidRDefault="00360443" w:rsidP="007A4C41">
            <w:pPr>
              <w:tabs>
                <w:tab w:val="left" w:pos="1125"/>
              </w:tabs>
              <w:spacing w:line="240" w:lineRule="auto"/>
              <w:ind w:left="-108" w:firstLine="0"/>
              <w:contextualSpacing/>
              <w:rPr>
                <w:color w:val="000000"/>
              </w:rPr>
            </w:pPr>
            <w:r w:rsidRPr="00321F02">
              <w:rPr>
                <w:rFonts w:ascii="Times New Roman" w:eastAsia="Times New Roman" w:hAnsi="Times New Roman" w:cs="Times New Roman"/>
                <w:color w:val="000000"/>
                <w:sz w:val="24"/>
                <w:szCs w:val="24"/>
              </w:rPr>
              <w:t xml:space="preserve">El. p. </w:t>
            </w:r>
            <w:hyperlink r:id="rId14" w:history="1">
              <w:r w:rsidR="000C611C" w:rsidRPr="00321F02">
                <w:rPr>
                  <w:rStyle w:val="Hipersaitas"/>
                  <w:rFonts w:ascii="Times New Roman" w:eastAsia="Times New Roman" w:hAnsi="Times New Roman" w:cs="Times New Roman"/>
                  <w:sz w:val="24"/>
                  <w:szCs w:val="24"/>
                </w:rPr>
                <w:t>info@ateitistelsiai.lt</w:t>
              </w:r>
            </w:hyperlink>
            <w:r w:rsidR="004D7ED4" w:rsidRPr="00321F02">
              <w:rPr>
                <w:rStyle w:val="Hipersaitas"/>
                <w:rFonts w:ascii="Times New Roman" w:eastAsia="Times New Roman" w:hAnsi="Times New Roman" w:cs="Times New Roman"/>
                <w:sz w:val="24"/>
                <w:szCs w:val="24"/>
              </w:rPr>
              <w:t xml:space="preserve"> </w:t>
            </w:r>
          </w:p>
          <w:p w14:paraId="3A018ADE" w14:textId="77777777" w:rsidR="007A4C41" w:rsidRPr="00321F02" w:rsidRDefault="007A4C41" w:rsidP="007A4C41">
            <w:pPr>
              <w:tabs>
                <w:tab w:val="left" w:pos="1125"/>
              </w:tabs>
              <w:spacing w:line="240" w:lineRule="auto"/>
              <w:ind w:left="-108" w:firstLine="0"/>
              <w:contextualSpacing/>
              <w:rPr>
                <w:rFonts w:ascii="Times New Roman" w:hAnsi="Times New Roman" w:cs="Times New Roman"/>
                <w:color w:val="000000"/>
                <w:sz w:val="24"/>
                <w:szCs w:val="24"/>
              </w:rPr>
            </w:pPr>
          </w:p>
          <w:p w14:paraId="61F3D2C5" w14:textId="5B89DE81" w:rsidR="004D7ED4" w:rsidRPr="00321F02" w:rsidRDefault="000C611C" w:rsidP="004D7ED4">
            <w:pPr>
              <w:tabs>
                <w:tab w:val="left" w:pos="1125"/>
              </w:tabs>
              <w:spacing w:line="240" w:lineRule="auto"/>
              <w:ind w:left="-108" w:firstLine="0"/>
              <w:contextualSpacing/>
              <w:rPr>
                <w:color w:val="000000"/>
              </w:rPr>
            </w:pPr>
            <w:r w:rsidRPr="00321F02">
              <w:rPr>
                <w:rFonts w:ascii="Times New Roman" w:eastAsia="Times New Roman" w:hAnsi="Times New Roman" w:cs="Times New Roman"/>
                <w:color w:val="000000"/>
                <w:sz w:val="24"/>
                <w:szCs w:val="24"/>
              </w:rPr>
              <w:t>Direktorė</w:t>
            </w:r>
          </w:p>
          <w:p w14:paraId="560E9EB1" w14:textId="4D841943" w:rsidR="004D7ED4" w:rsidRPr="00321F02" w:rsidRDefault="00360443" w:rsidP="004D7ED4">
            <w:pPr>
              <w:tabs>
                <w:tab w:val="left" w:pos="1125"/>
              </w:tabs>
              <w:spacing w:line="240" w:lineRule="auto"/>
              <w:ind w:left="-108" w:firstLine="0"/>
              <w:contextualSpacing/>
              <w:rPr>
                <w:color w:val="000000"/>
              </w:rPr>
            </w:pPr>
            <w:r w:rsidRPr="00321F02">
              <w:rPr>
                <w:rFonts w:ascii="Times New Roman" w:eastAsia="Times New Roman" w:hAnsi="Times New Roman" w:cs="Times New Roman"/>
                <w:color w:val="000000"/>
                <w:sz w:val="24"/>
                <w:szCs w:val="24"/>
              </w:rPr>
              <w:t>R</w:t>
            </w:r>
            <w:r w:rsidR="000C611C" w:rsidRPr="00321F02">
              <w:rPr>
                <w:rFonts w:ascii="Times New Roman" w:eastAsia="Times New Roman" w:hAnsi="Times New Roman" w:cs="Times New Roman"/>
                <w:color w:val="000000"/>
                <w:sz w:val="24"/>
                <w:szCs w:val="24"/>
              </w:rPr>
              <w:t>ita Motiejūnienė</w:t>
            </w:r>
          </w:p>
          <w:p w14:paraId="4E6029BF" w14:textId="77777777" w:rsidR="004D7ED4" w:rsidRPr="00321F02" w:rsidRDefault="00360443" w:rsidP="004D7ED4">
            <w:pPr>
              <w:tabs>
                <w:tab w:val="left" w:pos="1125"/>
              </w:tabs>
              <w:spacing w:line="240" w:lineRule="auto"/>
              <w:ind w:left="-108" w:firstLine="0"/>
              <w:contextualSpacing/>
              <w:rPr>
                <w:color w:val="000000"/>
              </w:rPr>
            </w:pPr>
            <w:r w:rsidRPr="00321F02">
              <w:rPr>
                <w:rFonts w:ascii="Times New Roman" w:eastAsia="Times New Roman" w:hAnsi="Times New Roman" w:cs="Times New Roman"/>
                <w:color w:val="000000"/>
                <w:sz w:val="24"/>
                <w:szCs w:val="24"/>
              </w:rPr>
              <w:t>_______________________________</w:t>
            </w:r>
          </w:p>
          <w:p w14:paraId="29816065" w14:textId="12973886" w:rsidR="00360443" w:rsidRPr="00321F02" w:rsidRDefault="00360443" w:rsidP="004D7ED4">
            <w:pPr>
              <w:tabs>
                <w:tab w:val="left" w:pos="1125"/>
              </w:tabs>
              <w:spacing w:line="240" w:lineRule="auto"/>
              <w:ind w:left="-108" w:firstLine="0"/>
              <w:contextualSpacing/>
              <w:rPr>
                <w:color w:val="000000"/>
              </w:rPr>
            </w:pPr>
            <w:r w:rsidRPr="00321F02">
              <w:rPr>
                <w:rFonts w:ascii="Times New Roman" w:eastAsia="Times New Roman" w:hAnsi="Times New Roman" w:cs="Times New Roman"/>
                <w:color w:val="000000"/>
                <w:sz w:val="24"/>
                <w:szCs w:val="24"/>
              </w:rPr>
              <w:t>A.V.</w:t>
            </w:r>
          </w:p>
          <w:p w14:paraId="635BD6E9" w14:textId="77777777" w:rsidR="00360443" w:rsidRPr="00321F02" w:rsidRDefault="00360443" w:rsidP="004D7ED4">
            <w:pPr>
              <w:tabs>
                <w:tab w:val="left" w:pos="1110"/>
              </w:tabs>
              <w:spacing w:line="240" w:lineRule="auto"/>
              <w:ind w:left="-108"/>
              <w:contextualSpacing/>
              <w:rPr>
                <w:rFonts w:ascii="Times New Roman" w:eastAsia="Times New Roman" w:hAnsi="Times New Roman" w:cs="Times New Roman"/>
                <w:color w:val="000000"/>
                <w:sz w:val="24"/>
                <w:szCs w:val="24"/>
              </w:rPr>
            </w:pPr>
          </w:p>
        </w:tc>
        <w:tc>
          <w:tcPr>
            <w:tcW w:w="4680" w:type="dxa"/>
          </w:tcPr>
          <w:p w14:paraId="555088C7" w14:textId="5AC7DF42"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Juridinio asmens pavadinimas</w:t>
            </w:r>
          </w:p>
          <w:p w14:paraId="0D9C15DC" w14:textId="4AC9957D"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Kodas 00000000</w:t>
            </w:r>
          </w:p>
          <w:p w14:paraId="37FF4B0D" w14:textId="7EF4FA67"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PVM mokėtojo kodas</w:t>
            </w:r>
          </w:p>
          <w:p w14:paraId="57EEF90E" w14:textId="1448A26C"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Adresas</w:t>
            </w:r>
          </w:p>
          <w:p w14:paraId="05D564EF" w14:textId="77777777" w:rsidR="00360443" w:rsidRPr="00321F02" w:rsidRDefault="00360443">
            <w:pPr>
              <w:numPr>
                <w:ilvl w:val="0"/>
                <w:numId w:val="12"/>
              </w:numPr>
              <w:spacing w:line="240" w:lineRule="auto"/>
              <w:ind w:left="275" w:hanging="275"/>
              <w:contextualSpacing/>
              <w:jc w:val="left"/>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s. Nr.</w:t>
            </w:r>
          </w:p>
          <w:p w14:paraId="668DC5F1" w14:textId="3EC6DF5F"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Banko pavadinimas, banko kodas</w:t>
            </w:r>
          </w:p>
          <w:p w14:paraId="67EF9354" w14:textId="6D03F3D3"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Tel. Nr</w:t>
            </w:r>
            <w:r w:rsidR="008D65B0" w:rsidRPr="00321F02">
              <w:rPr>
                <w:rFonts w:ascii="Times New Roman" w:eastAsia="Times New Roman" w:hAnsi="Times New Roman" w:cs="Times New Roman"/>
                <w:bCs/>
                <w:i/>
                <w:color w:val="000000"/>
                <w:sz w:val="24"/>
                <w:szCs w:val="24"/>
              </w:rPr>
              <w:t>.</w:t>
            </w:r>
            <w:r w:rsidRPr="00321F02">
              <w:rPr>
                <w:rFonts w:ascii="Times New Roman" w:eastAsia="Times New Roman" w:hAnsi="Times New Roman" w:cs="Times New Roman"/>
                <w:bCs/>
                <w:i/>
                <w:color w:val="000000"/>
                <w:sz w:val="24"/>
                <w:szCs w:val="24"/>
              </w:rPr>
              <w:t>, fakso Nr.</w:t>
            </w:r>
          </w:p>
          <w:p w14:paraId="6CF3E31E" w14:textId="243EA0B4"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El. paštas</w:t>
            </w:r>
          </w:p>
          <w:p w14:paraId="7C5AC33B" w14:textId="3C70B438"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p>
          <w:p w14:paraId="41009815" w14:textId="77777777"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p>
          <w:p w14:paraId="4ED73BF7" w14:textId="35540CF8"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_____________________________</w:t>
            </w:r>
          </w:p>
          <w:p w14:paraId="32244082" w14:textId="3269FE8A" w:rsidR="00360443" w:rsidRPr="00C2318D"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A.V</w:t>
            </w:r>
          </w:p>
        </w:tc>
      </w:tr>
      <w:bookmarkEnd w:id="1"/>
    </w:tbl>
    <w:p w14:paraId="1279961E" w14:textId="77777777" w:rsidR="008D65B0" w:rsidRPr="00C2318D" w:rsidRDefault="008D65B0" w:rsidP="002D1323">
      <w:pPr>
        <w:tabs>
          <w:tab w:val="left" w:pos="8010"/>
        </w:tabs>
        <w:spacing w:line="240" w:lineRule="auto"/>
        <w:jc w:val="right"/>
        <w:rPr>
          <w:rFonts w:ascii="Times New Roman" w:eastAsia="Times New Roman" w:hAnsi="Times New Roman" w:cs="Times New Roman"/>
          <w:color w:val="000000"/>
          <w:sz w:val="24"/>
          <w:szCs w:val="24"/>
        </w:rPr>
      </w:pPr>
    </w:p>
    <w:sectPr w:rsidR="008D65B0" w:rsidRPr="00C2318D" w:rsidSect="001A6D0A">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83CB" w14:textId="77777777" w:rsidR="00AB147F" w:rsidRDefault="00AB147F" w:rsidP="00D05666">
      <w:r>
        <w:separator/>
      </w:r>
    </w:p>
  </w:endnote>
  <w:endnote w:type="continuationSeparator" w:id="0">
    <w:p w14:paraId="3BD97669" w14:textId="77777777" w:rsidR="00AB147F" w:rsidRDefault="00AB147F" w:rsidP="00D05666">
      <w:r>
        <w:continuationSeparator/>
      </w:r>
    </w:p>
  </w:endnote>
  <w:endnote w:type="continuationNotice" w:id="1">
    <w:p w14:paraId="46469674" w14:textId="77777777" w:rsidR="00AB147F" w:rsidRDefault="00AB14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Lato Light">
    <w:charset w:val="00"/>
    <w:family w:val="swiss"/>
    <w:pitch w:val="variable"/>
    <w:sig w:usb0="E10002FF" w:usb1="5000ECFF" w:usb2="00000021" w:usb3="00000000" w:csb0="000001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3E0912" w:rsidRPr="00C20FEB" w:rsidRDefault="003E0912" w:rsidP="00C20FEB">
    <w:pPr>
      <w:pStyle w:val="Porat"/>
      <w:ind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E0912" w14:paraId="26379111" w14:textId="77777777" w:rsidTr="0B831528">
      <w:tc>
        <w:tcPr>
          <w:tcW w:w="3600" w:type="dxa"/>
        </w:tcPr>
        <w:p w14:paraId="47E711C1" w14:textId="19AB4DF1" w:rsidR="003E0912" w:rsidRDefault="003E0912" w:rsidP="0B831528">
          <w:pPr>
            <w:pStyle w:val="Antrats"/>
            <w:ind w:left="-115"/>
            <w:jc w:val="left"/>
          </w:pPr>
        </w:p>
      </w:tc>
      <w:tc>
        <w:tcPr>
          <w:tcW w:w="3600" w:type="dxa"/>
        </w:tcPr>
        <w:p w14:paraId="1A5949BA" w14:textId="5C596B32" w:rsidR="003E0912" w:rsidRDefault="003E0912" w:rsidP="0B831528">
          <w:pPr>
            <w:pStyle w:val="Antrats"/>
            <w:jc w:val="center"/>
          </w:pPr>
        </w:p>
      </w:tc>
      <w:tc>
        <w:tcPr>
          <w:tcW w:w="3600" w:type="dxa"/>
        </w:tcPr>
        <w:p w14:paraId="397999A9" w14:textId="74BE2DF9" w:rsidR="003E0912" w:rsidRDefault="003E0912" w:rsidP="0B831528">
          <w:pPr>
            <w:pStyle w:val="Antrats"/>
            <w:ind w:right="-115"/>
            <w:jc w:val="right"/>
          </w:pPr>
        </w:p>
      </w:tc>
    </w:tr>
  </w:tbl>
  <w:p w14:paraId="16BE47DF" w14:textId="0FE8012D" w:rsidR="003E0912" w:rsidRDefault="003E09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8C4F" w14:textId="77777777" w:rsidR="00AB147F" w:rsidRDefault="00AB147F" w:rsidP="00D05666">
      <w:r>
        <w:separator/>
      </w:r>
    </w:p>
  </w:footnote>
  <w:footnote w:type="continuationSeparator" w:id="0">
    <w:p w14:paraId="6CC0A551" w14:textId="77777777" w:rsidR="00AB147F" w:rsidRDefault="00AB147F" w:rsidP="00D05666">
      <w:r>
        <w:continuationSeparator/>
      </w:r>
    </w:p>
  </w:footnote>
  <w:footnote w:type="continuationNotice" w:id="1">
    <w:p w14:paraId="63803935" w14:textId="77777777" w:rsidR="00AB147F" w:rsidRDefault="00AB14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3E0912" w:rsidRDefault="003E09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56A"/>
    <w:multiLevelType w:val="multilevel"/>
    <w:tmpl w:val="2C9CBA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E6DBC"/>
    <w:multiLevelType w:val="multilevel"/>
    <w:tmpl w:val="085AB9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4D2941"/>
    <w:multiLevelType w:val="multilevel"/>
    <w:tmpl w:val="DDCEDA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D43857"/>
    <w:multiLevelType w:val="multilevel"/>
    <w:tmpl w:val="63728D9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C33004"/>
    <w:multiLevelType w:val="hybridMultilevel"/>
    <w:tmpl w:val="C710481C"/>
    <w:lvl w:ilvl="0" w:tplc="F4BEE280">
      <w:start w:val="1"/>
      <w:numFmt w:val="decimal"/>
      <w:lvlText w:val="%1."/>
      <w:lvlJc w:val="left"/>
      <w:pPr>
        <w:ind w:left="644" w:hanging="360"/>
      </w:pPr>
      <w:rPr>
        <w:rFonts w:hint="default"/>
        <w:b/>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AAE1663"/>
    <w:multiLevelType w:val="multilevel"/>
    <w:tmpl w:val="0A001AF8"/>
    <w:lvl w:ilvl="0">
      <w:start w:val="1"/>
      <w:numFmt w:val="decimal"/>
      <w:lvlText w:val="%1."/>
      <w:lvlJc w:val="left"/>
      <w:pPr>
        <w:ind w:left="644" w:hanging="360"/>
      </w:pPr>
      <w:rPr>
        <w:rFonts w:hint="default"/>
        <w:b/>
        <w:bCs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3F544097"/>
    <w:multiLevelType w:val="multilevel"/>
    <w:tmpl w:val="199AA992"/>
    <w:lvl w:ilvl="0">
      <w:start w:val="1"/>
      <w:numFmt w:val="decimal"/>
      <w:lvlText w:val="%1."/>
      <w:lvlJc w:val="left"/>
      <w:pPr>
        <w:ind w:left="360" w:hanging="360"/>
      </w:pPr>
      <w:rPr>
        <w:rFonts w:hint="default"/>
        <w:b/>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0524974"/>
    <w:lvl w:ilvl="0">
      <w:start w:val="2"/>
      <w:numFmt w:val="decimal"/>
      <w:lvlText w:val="%1."/>
      <w:lvlJc w:val="left"/>
      <w:pPr>
        <w:ind w:left="360" w:hanging="360"/>
      </w:pPr>
      <w:rPr>
        <w:rFonts w:eastAsia="Calibri" w:hint="default"/>
        <w:b w:val="0"/>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7C8012D"/>
    <w:multiLevelType w:val="multilevel"/>
    <w:tmpl w:val="1E10A7E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C157F72"/>
    <w:multiLevelType w:val="multilevel"/>
    <w:tmpl w:val="A1F24E6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CED55B6"/>
    <w:multiLevelType w:val="multilevel"/>
    <w:tmpl w:val="FC96C3F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8983295">
    <w:abstractNumId w:val="3"/>
  </w:num>
  <w:num w:numId="2" w16cid:durableId="1634366536">
    <w:abstractNumId w:val="19"/>
  </w:num>
  <w:num w:numId="3" w16cid:durableId="85731474">
    <w:abstractNumId w:val="11"/>
  </w:num>
  <w:num w:numId="4" w16cid:durableId="1558740362">
    <w:abstractNumId w:val="20"/>
  </w:num>
  <w:num w:numId="5" w16cid:durableId="483201971">
    <w:abstractNumId w:val="5"/>
  </w:num>
  <w:num w:numId="6" w16cid:durableId="757989647">
    <w:abstractNumId w:val="12"/>
  </w:num>
  <w:num w:numId="7" w16cid:durableId="916473700">
    <w:abstractNumId w:val="17"/>
  </w:num>
  <w:num w:numId="8" w16cid:durableId="106239766">
    <w:abstractNumId w:val="7"/>
  </w:num>
  <w:num w:numId="9" w16cid:durableId="1774786319">
    <w:abstractNumId w:val="16"/>
  </w:num>
  <w:num w:numId="10" w16cid:durableId="1506939686">
    <w:abstractNumId w:val="9"/>
  </w:num>
  <w:num w:numId="11" w16cid:durableId="474030775">
    <w:abstractNumId w:val="8"/>
  </w:num>
  <w:num w:numId="12" w16cid:durableId="1021391615">
    <w:abstractNumId w:val="18"/>
  </w:num>
  <w:num w:numId="13" w16cid:durableId="459613281">
    <w:abstractNumId w:val="10"/>
  </w:num>
  <w:num w:numId="14" w16cid:durableId="1765765283">
    <w:abstractNumId w:val="15"/>
  </w:num>
  <w:num w:numId="15" w16cid:durableId="888807573">
    <w:abstractNumId w:val="13"/>
  </w:num>
  <w:num w:numId="16" w16cid:durableId="1977489340">
    <w:abstractNumId w:val="14"/>
  </w:num>
  <w:num w:numId="17" w16cid:durableId="564921423">
    <w:abstractNumId w:val="6"/>
  </w:num>
  <w:num w:numId="18" w16cid:durableId="516620478">
    <w:abstractNumId w:val="4"/>
  </w:num>
  <w:num w:numId="19" w16cid:durableId="736319286">
    <w:abstractNumId w:val="2"/>
  </w:num>
  <w:num w:numId="20" w16cid:durableId="507597890">
    <w:abstractNumId w:val="1"/>
  </w:num>
  <w:num w:numId="21" w16cid:durableId="22322642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EB"/>
    <w:rsid w:val="0000026A"/>
    <w:rsid w:val="000003B6"/>
    <w:rsid w:val="000003D3"/>
    <w:rsid w:val="000005F6"/>
    <w:rsid w:val="00000F53"/>
    <w:rsid w:val="00001073"/>
    <w:rsid w:val="000010DA"/>
    <w:rsid w:val="00001CCF"/>
    <w:rsid w:val="00003568"/>
    <w:rsid w:val="000039B9"/>
    <w:rsid w:val="00003A3F"/>
    <w:rsid w:val="00003AF9"/>
    <w:rsid w:val="00004A08"/>
    <w:rsid w:val="00005A83"/>
    <w:rsid w:val="00005D3D"/>
    <w:rsid w:val="00005F39"/>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47A"/>
    <w:rsid w:val="00020DD7"/>
    <w:rsid w:val="00020FD4"/>
    <w:rsid w:val="00021830"/>
    <w:rsid w:val="000219F4"/>
    <w:rsid w:val="00021ECC"/>
    <w:rsid w:val="00021EFA"/>
    <w:rsid w:val="00022A2A"/>
    <w:rsid w:val="00023019"/>
    <w:rsid w:val="000238BE"/>
    <w:rsid w:val="00023BED"/>
    <w:rsid w:val="000261FD"/>
    <w:rsid w:val="00026246"/>
    <w:rsid w:val="00026673"/>
    <w:rsid w:val="00026690"/>
    <w:rsid w:val="00026D16"/>
    <w:rsid w:val="00027E79"/>
    <w:rsid w:val="00030220"/>
    <w:rsid w:val="00030C02"/>
    <w:rsid w:val="00030CCF"/>
    <w:rsid w:val="00030F90"/>
    <w:rsid w:val="000315EB"/>
    <w:rsid w:val="00031A62"/>
    <w:rsid w:val="000321E6"/>
    <w:rsid w:val="00032D19"/>
    <w:rsid w:val="00034A4A"/>
    <w:rsid w:val="00035221"/>
    <w:rsid w:val="0003560E"/>
    <w:rsid w:val="0003580D"/>
    <w:rsid w:val="0003587B"/>
    <w:rsid w:val="000359CD"/>
    <w:rsid w:val="00036191"/>
    <w:rsid w:val="0003633E"/>
    <w:rsid w:val="00036F4E"/>
    <w:rsid w:val="000372F4"/>
    <w:rsid w:val="00037649"/>
    <w:rsid w:val="000376FD"/>
    <w:rsid w:val="0003784F"/>
    <w:rsid w:val="00040233"/>
    <w:rsid w:val="00040C0F"/>
    <w:rsid w:val="00040EC2"/>
    <w:rsid w:val="0004137F"/>
    <w:rsid w:val="000423C7"/>
    <w:rsid w:val="00042484"/>
    <w:rsid w:val="000428B5"/>
    <w:rsid w:val="00042D50"/>
    <w:rsid w:val="000431AC"/>
    <w:rsid w:val="00043C51"/>
    <w:rsid w:val="00044728"/>
    <w:rsid w:val="00044836"/>
    <w:rsid w:val="00044B63"/>
    <w:rsid w:val="00044DE7"/>
    <w:rsid w:val="000455B9"/>
    <w:rsid w:val="00045A02"/>
    <w:rsid w:val="000464E8"/>
    <w:rsid w:val="000466D2"/>
    <w:rsid w:val="00047F6B"/>
    <w:rsid w:val="00047F87"/>
    <w:rsid w:val="00050C31"/>
    <w:rsid w:val="00050D4F"/>
    <w:rsid w:val="0005148B"/>
    <w:rsid w:val="00051BB6"/>
    <w:rsid w:val="00051E9D"/>
    <w:rsid w:val="00051F43"/>
    <w:rsid w:val="00052365"/>
    <w:rsid w:val="0005295E"/>
    <w:rsid w:val="00053878"/>
    <w:rsid w:val="000543B5"/>
    <w:rsid w:val="000546BD"/>
    <w:rsid w:val="00054712"/>
    <w:rsid w:val="000547FE"/>
    <w:rsid w:val="00055235"/>
    <w:rsid w:val="000561CC"/>
    <w:rsid w:val="00056B5A"/>
    <w:rsid w:val="000571AD"/>
    <w:rsid w:val="00057346"/>
    <w:rsid w:val="000578C9"/>
    <w:rsid w:val="000601F5"/>
    <w:rsid w:val="0006040C"/>
    <w:rsid w:val="000605C5"/>
    <w:rsid w:val="000608EF"/>
    <w:rsid w:val="00060B51"/>
    <w:rsid w:val="00060D6B"/>
    <w:rsid w:val="000612A0"/>
    <w:rsid w:val="00061466"/>
    <w:rsid w:val="00061E86"/>
    <w:rsid w:val="00062A34"/>
    <w:rsid w:val="00063554"/>
    <w:rsid w:val="00063DE1"/>
    <w:rsid w:val="00064868"/>
    <w:rsid w:val="0006575D"/>
    <w:rsid w:val="000659E9"/>
    <w:rsid w:val="000662A8"/>
    <w:rsid w:val="00066BB9"/>
    <w:rsid w:val="00066D29"/>
    <w:rsid w:val="00066FC7"/>
    <w:rsid w:val="000679DD"/>
    <w:rsid w:val="00067A88"/>
    <w:rsid w:val="0007051B"/>
    <w:rsid w:val="000714BF"/>
    <w:rsid w:val="00072213"/>
    <w:rsid w:val="000729E5"/>
    <w:rsid w:val="00072F31"/>
    <w:rsid w:val="00072FE6"/>
    <w:rsid w:val="000738C7"/>
    <w:rsid w:val="00073C31"/>
    <w:rsid w:val="00073FA6"/>
    <w:rsid w:val="000749D7"/>
    <w:rsid w:val="00074A01"/>
    <w:rsid w:val="0007511C"/>
    <w:rsid w:val="0007559C"/>
    <w:rsid w:val="00075D27"/>
    <w:rsid w:val="00077944"/>
    <w:rsid w:val="00077D24"/>
    <w:rsid w:val="00080396"/>
    <w:rsid w:val="000809BC"/>
    <w:rsid w:val="00080A33"/>
    <w:rsid w:val="00080F53"/>
    <w:rsid w:val="0008241E"/>
    <w:rsid w:val="00082F6A"/>
    <w:rsid w:val="00083560"/>
    <w:rsid w:val="0008378B"/>
    <w:rsid w:val="00084742"/>
    <w:rsid w:val="00084FB5"/>
    <w:rsid w:val="00085478"/>
    <w:rsid w:val="00085609"/>
    <w:rsid w:val="000859C8"/>
    <w:rsid w:val="0008617B"/>
    <w:rsid w:val="00086A87"/>
    <w:rsid w:val="00086D57"/>
    <w:rsid w:val="000879EB"/>
    <w:rsid w:val="00087EFE"/>
    <w:rsid w:val="000903D5"/>
    <w:rsid w:val="000904B3"/>
    <w:rsid w:val="000917F2"/>
    <w:rsid w:val="00091F01"/>
    <w:rsid w:val="00092401"/>
    <w:rsid w:val="000930F0"/>
    <w:rsid w:val="00093EB6"/>
    <w:rsid w:val="000945B2"/>
    <w:rsid w:val="00095328"/>
    <w:rsid w:val="00095834"/>
    <w:rsid w:val="000959FC"/>
    <w:rsid w:val="0009724E"/>
    <w:rsid w:val="00097B80"/>
    <w:rsid w:val="000A0DFE"/>
    <w:rsid w:val="000A0F5D"/>
    <w:rsid w:val="000A1B88"/>
    <w:rsid w:val="000A1DA2"/>
    <w:rsid w:val="000A1E34"/>
    <w:rsid w:val="000A2CBA"/>
    <w:rsid w:val="000A3108"/>
    <w:rsid w:val="000A3A5E"/>
    <w:rsid w:val="000A519E"/>
    <w:rsid w:val="000A5738"/>
    <w:rsid w:val="000A5FB1"/>
    <w:rsid w:val="000A79DA"/>
    <w:rsid w:val="000A7BF8"/>
    <w:rsid w:val="000B0BE3"/>
    <w:rsid w:val="000B0CED"/>
    <w:rsid w:val="000B1465"/>
    <w:rsid w:val="000B1DB2"/>
    <w:rsid w:val="000B220A"/>
    <w:rsid w:val="000B24B0"/>
    <w:rsid w:val="000B293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611C"/>
    <w:rsid w:val="000D0B55"/>
    <w:rsid w:val="000D13D6"/>
    <w:rsid w:val="000D18E9"/>
    <w:rsid w:val="000D26D8"/>
    <w:rsid w:val="000D29A7"/>
    <w:rsid w:val="000D412D"/>
    <w:rsid w:val="000D4406"/>
    <w:rsid w:val="000D4B9C"/>
    <w:rsid w:val="000D4E2B"/>
    <w:rsid w:val="000D5039"/>
    <w:rsid w:val="000D5C58"/>
    <w:rsid w:val="000D61B7"/>
    <w:rsid w:val="000D638A"/>
    <w:rsid w:val="000D7044"/>
    <w:rsid w:val="000E083B"/>
    <w:rsid w:val="000E0B6C"/>
    <w:rsid w:val="000E0EAE"/>
    <w:rsid w:val="000E1743"/>
    <w:rsid w:val="000E266E"/>
    <w:rsid w:val="000E2FD9"/>
    <w:rsid w:val="000E31D4"/>
    <w:rsid w:val="000E3448"/>
    <w:rsid w:val="000E37BD"/>
    <w:rsid w:val="000E430C"/>
    <w:rsid w:val="000E4D68"/>
    <w:rsid w:val="000E5999"/>
    <w:rsid w:val="000E5E92"/>
    <w:rsid w:val="000E6130"/>
    <w:rsid w:val="000E6657"/>
    <w:rsid w:val="000E681E"/>
    <w:rsid w:val="000E7154"/>
    <w:rsid w:val="000E71F1"/>
    <w:rsid w:val="000E763D"/>
    <w:rsid w:val="000F01E1"/>
    <w:rsid w:val="000F127F"/>
    <w:rsid w:val="000F1287"/>
    <w:rsid w:val="000F1809"/>
    <w:rsid w:val="000F1C8C"/>
    <w:rsid w:val="000F2282"/>
    <w:rsid w:val="000F28A5"/>
    <w:rsid w:val="000F32EB"/>
    <w:rsid w:val="000F37A7"/>
    <w:rsid w:val="000F3F0B"/>
    <w:rsid w:val="000F46E5"/>
    <w:rsid w:val="000F4AA3"/>
    <w:rsid w:val="000F513D"/>
    <w:rsid w:val="000F6EDF"/>
    <w:rsid w:val="000F7102"/>
    <w:rsid w:val="00100116"/>
    <w:rsid w:val="00100B38"/>
    <w:rsid w:val="001010F7"/>
    <w:rsid w:val="00101313"/>
    <w:rsid w:val="0010148D"/>
    <w:rsid w:val="00101C48"/>
    <w:rsid w:val="0010270D"/>
    <w:rsid w:val="00103049"/>
    <w:rsid w:val="00103CEC"/>
    <w:rsid w:val="001045C0"/>
    <w:rsid w:val="00105DAD"/>
    <w:rsid w:val="0010610F"/>
    <w:rsid w:val="00106B89"/>
    <w:rsid w:val="001072BE"/>
    <w:rsid w:val="00107A04"/>
    <w:rsid w:val="00107C87"/>
    <w:rsid w:val="00107DDA"/>
    <w:rsid w:val="0011199A"/>
    <w:rsid w:val="001126FB"/>
    <w:rsid w:val="0011280B"/>
    <w:rsid w:val="001128FB"/>
    <w:rsid w:val="00112F92"/>
    <w:rsid w:val="0011320C"/>
    <w:rsid w:val="0011344C"/>
    <w:rsid w:val="00113B07"/>
    <w:rsid w:val="00115BB9"/>
    <w:rsid w:val="0011663E"/>
    <w:rsid w:val="001168DF"/>
    <w:rsid w:val="0011798C"/>
    <w:rsid w:val="00117C33"/>
    <w:rsid w:val="00117D8E"/>
    <w:rsid w:val="001207D3"/>
    <w:rsid w:val="00120865"/>
    <w:rsid w:val="00120F58"/>
    <w:rsid w:val="00121982"/>
    <w:rsid w:val="0012267C"/>
    <w:rsid w:val="00122E1C"/>
    <w:rsid w:val="001236FF"/>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EC"/>
    <w:rsid w:val="00134229"/>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3B6"/>
    <w:rsid w:val="00156AC9"/>
    <w:rsid w:val="001607EC"/>
    <w:rsid w:val="00164443"/>
    <w:rsid w:val="001647BD"/>
    <w:rsid w:val="0016665C"/>
    <w:rsid w:val="001666D5"/>
    <w:rsid w:val="00167555"/>
    <w:rsid w:val="00167B99"/>
    <w:rsid w:val="00167E09"/>
    <w:rsid w:val="001702D8"/>
    <w:rsid w:val="00171C73"/>
    <w:rsid w:val="00171FE7"/>
    <w:rsid w:val="001720E5"/>
    <w:rsid w:val="00172D53"/>
    <w:rsid w:val="00173319"/>
    <w:rsid w:val="00173478"/>
    <w:rsid w:val="001735A4"/>
    <w:rsid w:val="00173ACB"/>
    <w:rsid w:val="00173E9D"/>
    <w:rsid w:val="00173EB0"/>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355"/>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50F3"/>
    <w:rsid w:val="001B6D6E"/>
    <w:rsid w:val="001B7035"/>
    <w:rsid w:val="001B7954"/>
    <w:rsid w:val="001C090B"/>
    <w:rsid w:val="001C13F8"/>
    <w:rsid w:val="001C1AD0"/>
    <w:rsid w:val="001C1CC5"/>
    <w:rsid w:val="001C1D32"/>
    <w:rsid w:val="001C24BC"/>
    <w:rsid w:val="001C24C8"/>
    <w:rsid w:val="001C256F"/>
    <w:rsid w:val="001C25C7"/>
    <w:rsid w:val="001C2EE8"/>
    <w:rsid w:val="001C305A"/>
    <w:rsid w:val="001C3A07"/>
    <w:rsid w:val="001C44EA"/>
    <w:rsid w:val="001C468D"/>
    <w:rsid w:val="001C49AE"/>
    <w:rsid w:val="001C4F12"/>
    <w:rsid w:val="001C635E"/>
    <w:rsid w:val="001C6757"/>
    <w:rsid w:val="001C7F48"/>
    <w:rsid w:val="001D1C6A"/>
    <w:rsid w:val="001D55A0"/>
    <w:rsid w:val="001D567F"/>
    <w:rsid w:val="001D5DDC"/>
    <w:rsid w:val="001D65F8"/>
    <w:rsid w:val="001D7492"/>
    <w:rsid w:val="001E0107"/>
    <w:rsid w:val="001E03FB"/>
    <w:rsid w:val="001E18DC"/>
    <w:rsid w:val="001E250F"/>
    <w:rsid w:val="001E2BC5"/>
    <w:rsid w:val="001E2D34"/>
    <w:rsid w:val="001E4D4B"/>
    <w:rsid w:val="001E52C0"/>
    <w:rsid w:val="001E66B7"/>
    <w:rsid w:val="001E695A"/>
    <w:rsid w:val="001E763B"/>
    <w:rsid w:val="001E76C7"/>
    <w:rsid w:val="001E7962"/>
    <w:rsid w:val="001E7E24"/>
    <w:rsid w:val="001F04C1"/>
    <w:rsid w:val="001F0DA1"/>
    <w:rsid w:val="001F1643"/>
    <w:rsid w:val="001F1D6C"/>
    <w:rsid w:val="001F1FB1"/>
    <w:rsid w:val="001F2905"/>
    <w:rsid w:val="001F2E11"/>
    <w:rsid w:val="001F2EB6"/>
    <w:rsid w:val="001F3174"/>
    <w:rsid w:val="001F4A5C"/>
    <w:rsid w:val="001F5180"/>
    <w:rsid w:val="001F568A"/>
    <w:rsid w:val="001F5BA5"/>
    <w:rsid w:val="001F6551"/>
    <w:rsid w:val="001F70BC"/>
    <w:rsid w:val="001F74B8"/>
    <w:rsid w:val="001F78B9"/>
    <w:rsid w:val="001F7C60"/>
    <w:rsid w:val="00200101"/>
    <w:rsid w:val="00200212"/>
    <w:rsid w:val="00200B5C"/>
    <w:rsid w:val="00200F5D"/>
    <w:rsid w:val="00201DC4"/>
    <w:rsid w:val="00202139"/>
    <w:rsid w:val="0020230F"/>
    <w:rsid w:val="00202A46"/>
    <w:rsid w:val="002030DF"/>
    <w:rsid w:val="00203725"/>
    <w:rsid w:val="002037C0"/>
    <w:rsid w:val="0020386F"/>
    <w:rsid w:val="00203E3D"/>
    <w:rsid w:val="002044E1"/>
    <w:rsid w:val="002058A4"/>
    <w:rsid w:val="00206179"/>
    <w:rsid w:val="00206F2A"/>
    <w:rsid w:val="0020706E"/>
    <w:rsid w:val="0020796D"/>
    <w:rsid w:val="00207E02"/>
    <w:rsid w:val="00207FAC"/>
    <w:rsid w:val="0021076D"/>
    <w:rsid w:val="00210DD6"/>
    <w:rsid w:val="00211820"/>
    <w:rsid w:val="00212882"/>
    <w:rsid w:val="00212C1A"/>
    <w:rsid w:val="00212C25"/>
    <w:rsid w:val="002135C6"/>
    <w:rsid w:val="002140C5"/>
    <w:rsid w:val="002148E7"/>
    <w:rsid w:val="00214A30"/>
    <w:rsid w:val="00214D4B"/>
    <w:rsid w:val="00214E2F"/>
    <w:rsid w:val="00214E99"/>
    <w:rsid w:val="002155DD"/>
    <w:rsid w:val="002163DC"/>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5AA"/>
    <w:rsid w:val="0023406E"/>
    <w:rsid w:val="00234717"/>
    <w:rsid w:val="00234920"/>
    <w:rsid w:val="0023505D"/>
    <w:rsid w:val="00235284"/>
    <w:rsid w:val="002374F8"/>
    <w:rsid w:val="00237EA0"/>
    <w:rsid w:val="00237EB4"/>
    <w:rsid w:val="00240CD9"/>
    <w:rsid w:val="002415C7"/>
    <w:rsid w:val="0024180E"/>
    <w:rsid w:val="002418CE"/>
    <w:rsid w:val="0024200F"/>
    <w:rsid w:val="002428AC"/>
    <w:rsid w:val="00242987"/>
    <w:rsid w:val="002430AE"/>
    <w:rsid w:val="00243470"/>
    <w:rsid w:val="00244688"/>
    <w:rsid w:val="00244994"/>
    <w:rsid w:val="00244F71"/>
    <w:rsid w:val="00244FE5"/>
    <w:rsid w:val="00245B3A"/>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151"/>
    <w:rsid w:val="00254390"/>
    <w:rsid w:val="00254895"/>
    <w:rsid w:val="002550C7"/>
    <w:rsid w:val="00255225"/>
    <w:rsid w:val="002552E9"/>
    <w:rsid w:val="00255C04"/>
    <w:rsid w:val="00257685"/>
    <w:rsid w:val="00257935"/>
    <w:rsid w:val="00257AB8"/>
    <w:rsid w:val="002601F1"/>
    <w:rsid w:val="002603C7"/>
    <w:rsid w:val="00260967"/>
    <w:rsid w:val="00260E03"/>
    <w:rsid w:val="002616A9"/>
    <w:rsid w:val="002617A4"/>
    <w:rsid w:val="002620D1"/>
    <w:rsid w:val="00262386"/>
    <w:rsid w:val="00262D3D"/>
    <w:rsid w:val="00263E7F"/>
    <w:rsid w:val="0026424A"/>
    <w:rsid w:val="00264AA6"/>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94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31"/>
    <w:rsid w:val="00291EAC"/>
    <w:rsid w:val="00292169"/>
    <w:rsid w:val="0029216D"/>
    <w:rsid w:val="002926A1"/>
    <w:rsid w:val="00294BE3"/>
    <w:rsid w:val="00295C5A"/>
    <w:rsid w:val="002970CF"/>
    <w:rsid w:val="00297490"/>
    <w:rsid w:val="002974D4"/>
    <w:rsid w:val="002A00F7"/>
    <w:rsid w:val="002A1EB6"/>
    <w:rsid w:val="002A2A1D"/>
    <w:rsid w:val="002A3B3E"/>
    <w:rsid w:val="002A3C89"/>
    <w:rsid w:val="002A46E2"/>
    <w:rsid w:val="002A4AC9"/>
    <w:rsid w:val="002A50F0"/>
    <w:rsid w:val="002A523D"/>
    <w:rsid w:val="002A55FA"/>
    <w:rsid w:val="002A58C9"/>
    <w:rsid w:val="002A62B6"/>
    <w:rsid w:val="002A6658"/>
    <w:rsid w:val="002A70E6"/>
    <w:rsid w:val="002A71C8"/>
    <w:rsid w:val="002A7A35"/>
    <w:rsid w:val="002B062F"/>
    <w:rsid w:val="002B144C"/>
    <w:rsid w:val="002B189A"/>
    <w:rsid w:val="002B19CD"/>
    <w:rsid w:val="002B1DB3"/>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3A3"/>
    <w:rsid w:val="002D1083"/>
    <w:rsid w:val="002D1323"/>
    <w:rsid w:val="002D1C99"/>
    <w:rsid w:val="002D1EFA"/>
    <w:rsid w:val="002D236C"/>
    <w:rsid w:val="002D28EF"/>
    <w:rsid w:val="002D2EC0"/>
    <w:rsid w:val="002D3701"/>
    <w:rsid w:val="002D3712"/>
    <w:rsid w:val="002D3ED1"/>
    <w:rsid w:val="002D48BB"/>
    <w:rsid w:val="002D4A0D"/>
    <w:rsid w:val="002D51D8"/>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FCC"/>
    <w:rsid w:val="002F30D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6FB"/>
    <w:rsid w:val="003049FC"/>
    <w:rsid w:val="00304E45"/>
    <w:rsid w:val="00305876"/>
    <w:rsid w:val="00305E44"/>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F02"/>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39A"/>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AE"/>
    <w:rsid w:val="0035241D"/>
    <w:rsid w:val="00352626"/>
    <w:rsid w:val="00352C40"/>
    <w:rsid w:val="0035320F"/>
    <w:rsid w:val="003536CF"/>
    <w:rsid w:val="00354553"/>
    <w:rsid w:val="0035481A"/>
    <w:rsid w:val="00355743"/>
    <w:rsid w:val="00355846"/>
    <w:rsid w:val="00355D42"/>
    <w:rsid w:val="00357BB8"/>
    <w:rsid w:val="003600F2"/>
    <w:rsid w:val="00360333"/>
    <w:rsid w:val="00360443"/>
    <w:rsid w:val="00360A21"/>
    <w:rsid w:val="00360DB9"/>
    <w:rsid w:val="003617F1"/>
    <w:rsid w:val="00362719"/>
    <w:rsid w:val="00362AA1"/>
    <w:rsid w:val="00362DF0"/>
    <w:rsid w:val="003630A0"/>
    <w:rsid w:val="00363134"/>
    <w:rsid w:val="00365384"/>
    <w:rsid w:val="00365560"/>
    <w:rsid w:val="003658E0"/>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AA8"/>
    <w:rsid w:val="00382B76"/>
    <w:rsid w:val="0038393A"/>
    <w:rsid w:val="003849A9"/>
    <w:rsid w:val="00384F5A"/>
    <w:rsid w:val="00386513"/>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B26"/>
    <w:rsid w:val="003B2617"/>
    <w:rsid w:val="003B26CD"/>
    <w:rsid w:val="003B39F9"/>
    <w:rsid w:val="003B3D2C"/>
    <w:rsid w:val="003B470B"/>
    <w:rsid w:val="003B5568"/>
    <w:rsid w:val="003B6389"/>
    <w:rsid w:val="003B6924"/>
    <w:rsid w:val="003B7004"/>
    <w:rsid w:val="003B7634"/>
    <w:rsid w:val="003B78A3"/>
    <w:rsid w:val="003C018A"/>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0A99"/>
    <w:rsid w:val="003D11CB"/>
    <w:rsid w:val="003D12EA"/>
    <w:rsid w:val="003D1383"/>
    <w:rsid w:val="003D2FE3"/>
    <w:rsid w:val="003D35C4"/>
    <w:rsid w:val="003D3902"/>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1CA"/>
    <w:rsid w:val="00412AE1"/>
    <w:rsid w:val="004134DF"/>
    <w:rsid w:val="0041359A"/>
    <w:rsid w:val="00413D2E"/>
    <w:rsid w:val="004147BD"/>
    <w:rsid w:val="004157B6"/>
    <w:rsid w:val="004159FF"/>
    <w:rsid w:val="00415A37"/>
    <w:rsid w:val="0041685F"/>
    <w:rsid w:val="00416D08"/>
    <w:rsid w:val="00417604"/>
    <w:rsid w:val="0042245C"/>
    <w:rsid w:val="0042350C"/>
    <w:rsid w:val="00424C4C"/>
    <w:rsid w:val="004252AF"/>
    <w:rsid w:val="00427174"/>
    <w:rsid w:val="00427210"/>
    <w:rsid w:val="00430DB7"/>
    <w:rsid w:val="00431497"/>
    <w:rsid w:val="004321B5"/>
    <w:rsid w:val="0043230B"/>
    <w:rsid w:val="00432574"/>
    <w:rsid w:val="0043288C"/>
    <w:rsid w:val="00433339"/>
    <w:rsid w:val="0043335A"/>
    <w:rsid w:val="00435186"/>
    <w:rsid w:val="00435437"/>
    <w:rsid w:val="00435497"/>
    <w:rsid w:val="004356A8"/>
    <w:rsid w:val="0043589B"/>
    <w:rsid w:val="00435D59"/>
    <w:rsid w:val="00436201"/>
    <w:rsid w:val="00436C5B"/>
    <w:rsid w:val="00437134"/>
    <w:rsid w:val="00440394"/>
    <w:rsid w:val="00440809"/>
    <w:rsid w:val="00440E78"/>
    <w:rsid w:val="00441581"/>
    <w:rsid w:val="00441784"/>
    <w:rsid w:val="004419AE"/>
    <w:rsid w:val="00441ACD"/>
    <w:rsid w:val="00443DE5"/>
    <w:rsid w:val="00443FA8"/>
    <w:rsid w:val="00443FEB"/>
    <w:rsid w:val="00444DC8"/>
    <w:rsid w:val="0044540D"/>
    <w:rsid w:val="00446913"/>
    <w:rsid w:val="00446917"/>
    <w:rsid w:val="00447B36"/>
    <w:rsid w:val="00447D54"/>
    <w:rsid w:val="00450767"/>
    <w:rsid w:val="00450E09"/>
    <w:rsid w:val="004511A8"/>
    <w:rsid w:val="004512A8"/>
    <w:rsid w:val="00451E77"/>
    <w:rsid w:val="004525F0"/>
    <w:rsid w:val="0045276F"/>
    <w:rsid w:val="00452C1D"/>
    <w:rsid w:val="00453770"/>
    <w:rsid w:val="004542C1"/>
    <w:rsid w:val="00455810"/>
    <w:rsid w:val="00455AA9"/>
    <w:rsid w:val="00455F06"/>
    <w:rsid w:val="004575AA"/>
    <w:rsid w:val="0045773D"/>
    <w:rsid w:val="00457C45"/>
    <w:rsid w:val="00457F5A"/>
    <w:rsid w:val="00460650"/>
    <w:rsid w:val="00461904"/>
    <w:rsid w:val="0046198C"/>
    <w:rsid w:val="00461B2F"/>
    <w:rsid w:val="00461CE4"/>
    <w:rsid w:val="004624F4"/>
    <w:rsid w:val="00462587"/>
    <w:rsid w:val="004635E0"/>
    <w:rsid w:val="00463897"/>
    <w:rsid w:val="004642FA"/>
    <w:rsid w:val="0046472C"/>
    <w:rsid w:val="00464D07"/>
    <w:rsid w:val="004658BF"/>
    <w:rsid w:val="00466D05"/>
    <w:rsid w:val="00467583"/>
    <w:rsid w:val="00467B1D"/>
    <w:rsid w:val="00467D96"/>
    <w:rsid w:val="00471043"/>
    <w:rsid w:val="004713B5"/>
    <w:rsid w:val="004721CD"/>
    <w:rsid w:val="00472F7A"/>
    <w:rsid w:val="00472F8C"/>
    <w:rsid w:val="004730BE"/>
    <w:rsid w:val="0047509D"/>
    <w:rsid w:val="0047554A"/>
    <w:rsid w:val="004758C1"/>
    <w:rsid w:val="00475F9B"/>
    <w:rsid w:val="0047687E"/>
    <w:rsid w:val="00477068"/>
    <w:rsid w:val="00477E28"/>
    <w:rsid w:val="004825C6"/>
    <w:rsid w:val="00482A1E"/>
    <w:rsid w:val="00482BC0"/>
    <w:rsid w:val="00483103"/>
    <w:rsid w:val="00483462"/>
    <w:rsid w:val="00483E10"/>
    <w:rsid w:val="004847DE"/>
    <w:rsid w:val="00484A8D"/>
    <w:rsid w:val="00485E23"/>
    <w:rsid w:val="0048654D"/>
    <w:rsid w:val="004867B9"/>
    <w:rsid w:val="00486B0D"/>
    <w:rsid w:val="00492603"/>
    <w:rsid w:val="00492862"/>
    <w:rsid w:val="004940CB"/>
    <w:rsid w:val="0049423A"/>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AE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0B4"/>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1A21"/>
    <w:rsid w:val="004C29F1"/>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D7ED4"/>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22FE"/>
    <w:rsid w:val="0051270F"/>
    <w:rsid w:val="00512760"/>
    <w:rsid w:val="00512E53"/>
    <w:rsid w:val="00513159"/>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5C9"/>
    <w:rsid w:val="00525765"/>
    <w:rsid w:val="00525A62"/>
    <w:rsid w:val="00525B54"/>
    <w:rsid w:val="00525FD6"/>
    <w:rsid w:val="005260FE"/>
    <w:rsid w:val="005265F8"/>
    <w:rsid w:val="005273B1"/>
    <w:rsid w:val="00530BB3"/>
    <w:rsid w:val="00530FFF"/>
    <w:rsid w:val="00531085"/>
    <w:rsid w:val="005315A7"/>
    <w:rsid w:val="005315D2"/>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71"/>
    <w:rsid w:val="00545CB7"/>
    <w:rsid w:val="00547265"/>
    <w:rsid w:val="00547443"/>
    <w:rsid w:val="005505A6"/>
    <w:rsid w:val="005505BF"/>
    <w:rsid w:val="00550751"/>
    <w:rsid w:val="00550C47"/>
    <w:rsid w:val="00551B0D"/>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52B"/>
    <w:rsid w:val="00570722"/>
    <w:rsid w:val="005717E5"/>
    <w:rsid w:val="005717E7"/>
    <w:rsid w:val="0057188A"/>
    <w:rsid w:val="00571D6C"/>
    <w:rsid w:val="00572BCF"/>
    <w:rsid w:val="0057328C"/>
    <w:rsid w:val="005737EC"/>
    <w:rsid w:val="00574193"/>
    <w:rsid w:val="005753B6"/>
    <w:rsid w:val="005769FF"/>
    <w:rsid w:val="005771DB"/>
    <w:rsid w:val="00577A7E"/>
    <w:rsid w:val="00580423"/>
    <w:rsid w:val="005806D2"/>
    <w:rsid w:val="0058102F"/>
    <w:rsid w:val="00581B14"/>
    <w:rsid w:val="005825CA"/>
    <w:rsid w:val="00582A71"/>
    <w:rsid w:val="00583135"/>
    <w:rsid w:val="00583195"/>
    <w:rsid w:val="00583B84"/>
    <w:rsid w:val="005842FA"/>
    <w:rsid w:val="005846F8"/>
    <w:rsid w:val="00584DAA"/>
    <w:rsid w:val="0058525D"/>
    <w:rsid w:val="00585C84"/>
    <w:rsid w:val="00587BAC"/>
    <w:rsid w:val="00587E05"/>
    <w:rsid w:val="00590005"/>
    <w:rsid w:val="00590839"/>
    <w:rsid w:val="00591FAF"/>
    <w:rsid w:val="00593111"/>
    <w:rsid w:val="00593816"/>
    <w:rsid w:val="00593D67"/>
    <w:rsid w:val="00594FA6"/>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0FF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176"/>
    <w:rsid w:val="005C17C2"/>
    <w:rsid w:val="005C21E1"/>
    <w:rsid w:val="005C3941"/>
    <w:rsid w:val="005C3F18"/>
    <w:rsid w:val="005C4923"/>
    <w:rsid w:val="005C5BD5"/>
    <w:rsid w:val="005C5D23"/>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49"/>
    <w:rsid w:val="005D6204"/>
    <w:rsid w:val="005D6210"/>
    <w:rsid w:val="005D7383"/>
    <w:rsid w:val="005D7A77"/>
    <w:rsid w:val="005D7D8C"/>
    <w:rsid w:val="005E0667"/>
    <w:rsid w:val="005E25A4"/>
    <w:rsid w:val="005E2700"/>
    <w:rsid w:val="005E28C3"/>
    <w:rsid w:val="005E29E3"/>
    <w:rsid w:val="005E36FB"/>
    <w:rsid w:val="005E3B81"/>
    <w:rsid w:val="005E4667"/>
    <w:rsid w:val="005E4C8B"/>
    <w:rsid w:val="005E4EBD"/>
    <w:rsid w:val="005E5976"/>
    <w:rsid w:val="005E5BF5"/>
    <w:rsid w:val="005E5FE0"/>
    <w:rsid w:val="005E655D"/>
    <w:rsid w:val="005E68AC"/>
    <w:rsid w:val="005F0E6E"/>
    <w:rsid w:val="005F0E70"/>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D25"/>
    <w:rsid w:val="005F7EBF"/>
    <w:rsid w:val="006015A1"/>
    <w:rsid w:val="006015E1"/>
    <w:rsid w:val="00601B91"/>
    <w:rsid w:val="00601DD0"/>
    <w:rsid w:val="0060200D"/>
    <w:rsid w:val="006023C2"/>
    <w:rsid w:val="00602580"/>
    <w:rsid w:val="00603E31"/>
    <w:rsid w:val="006041B7"/>
    <w:rsid w:val="00604E8C"/>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711"/>
    <w:rsid w:val="00645DF8"/>
    <w:rsid w:val="006460FF"/>
    <w:rsid w:val="00646974"/>
    <w:rsid w:val="00646E72"/>
    <w:rsid w:val="006512AF"/>
    <w:rsid w:val="00651301"/>
    <w:rsid w:val="00651664"/>
    <w:rsid w:val="00651E2B"/>
    <w:rsid w:val="0065208F"/>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42D"/>
    <w:rsid w:val="00665761"/>
    <w:rsid w:val="00665B16"/>
    <w:rsid w:val="00665D82"/>
    <w:rsid w:val="006666F6"/>
    <w:rsid w:val="00666F39"/>
    <w:rsid w:val="0066728D"/>
    <w:rsid w:val="00670373"/>
    <w:rsid w:val="00670606"/>
    <w:rsid w:val="00671A5C"/>
    <w:rsid w:val="00671B2B"/>
    <w:rsid w:val="00671D4E"/>
    <w:rsid w:val="00671DB5"/>
    <w:rsid w:val="00671E8F"/>
    <w:rsid w:val="00672590"/>
    <w:rsid w:val="006727BF"/>
    <w:rsid w:val="0067281B"/>
    <w:rsid w:val="00672EB0"/>
    <w:rsid w:val="00673538"/>
    <w:rsid w:val="00677B00"/>
    <w:rsid w:val="00677F40"/>
    <w:rsid w:val="00680281"/>
    <w:rsid w:val="00681CDE"/>
    <w:rsid w:val="006824FC"/>
    <w:rsid w:val="0068295D"/>
    <w:rsid w:val="00683822"/>
    <w:rsid w:val="0068448B"/>
    <w:rsid w:val="00684DE4"/>
    <w:rsid w:val="00685C49"/>
    <w:rsid w:val="00687997"/>
    <w:rsid w:val="00687E47"/>
    <w:rsid w:val="0069058D"/>
    <w:rsid w:val="00690DE7"/>
    <w:rsid w:val="006912EA"/>
    <w:rsid w:val="006919F0"/>
    <w:rsid w:val="00692635"/>
    <w:rsid w:val="00693C7B"/>
    <w:rsid w:val="00694911"/>
    <w:rsid w:val="006966D7"/>
    <w:rsid w:val="00696EED"/>
    <w:rsid w:val="006A02C4"/>
    <w:rsid w:val="006A0320"/>
    <w:rsid w:val="006A0559"/>
    <w:rsid w:val="006A06F8"/>
    <w:rsid w:val="006A19E0"/>
    <w:rsid w:val="006A1A2A"/>
    <w:rsid w:val="006A1A30"/>
    <w:rsid w:val="006A24E5"/>
    <w:rsid w:val="006A2889"/>
    <w:rsid w:val="006A2DF5"/>
    <w:rsid w:val="006A3415"/>
    <w:rsid w:val="006A341B"/>
    <w:rsid w:val="006A39B7"/>
    <w:rsid w:val="006A4AF7"/>
    <w:rsid w:val="006A539D"/>
    <w:rsid w:val="006A58FD"/>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B0E"/>
    <w:rsid w:val="006B4D7E"/>
    <w:rsid w:val="006B4E3E"/>
    <w:rsid w:val="006B5492"/>
    <w:rsid w:val="006B5692"/>
    <w:rsid w:val="006B56F2"/>
    <w:rsid w:val="006B582F"/>
    <w:rsid w:val="006B7C7F"/>
    <w:rsid w:val="006C176F"/>
    <w:rsid w:val="006C1CEA"/>
    <w:rsid w:val="006C29FF"/>
    <w:rsid w:val="006C2ED7"/>
    <w:rsid w:val="006C4A69"/>
    <w:rsid w:val="006C5438"/>
    <w:rsid w:val="006C5FDC"/>
    <w:rsid w:val="006C613D"/>
    <w:rsid w:val="006C6272"/>
    <w:rsid w:val="006C63B5"/>
    <w:rsid w:val="006C799E"/>
    <w:rsid w:val="006D0977"/>
    <w:rsid w:val="006D1132"/>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0F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20"/>
    <w:rsid w:val="00726D3A"/>
    <w:rsid w:val="00726E63"/>
    <w:rsid w:val="007306D3"/>
    <w:rsid w:val="007317B5"/>
    <w:rsid w:val="00731D1E"/>
    <w:rsid w:val="00732087"/>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730"/>
    <w:rsid w:val="007538D2"/>
    <w:rsid w:val="00753948"/>
    <w:rsid w:val="00754305"/>
    <w:rsid w:val="00754F0F"/>
    <w:rsid w:val="007552F1"/>
    <w:rsid w:val="007553E4"/>
    <w:rsid w:val="00755F3B"/>
    <w:rsid w:val="007560A1"/>
    <w:rsid w:val="007566CB"/>
    <w:rsid w:val="00757947"/>
    <w:rsid w:val="007606C2"/>
    <w:rsid w:val="00760E90"/>
    <w:rsid w:val="007611E9"/>
    <w:rsid w:val="00761429"/>
    <w:rsid w:val="00761946"/>
    <w:rsid w:val="0076284D"/>
    <w:rsid w:val="00764FD6"/>
    <w:rsid w:val="007654C6"/>
    <w:rsid w:val="00765F24"/>
    <w:rsid w:val="00766211"/>
    <w:rsid w:val="00766C42"/>
    <w:rsid w:val="00771D52"/>
    <w:rsid w:val="00771EC8"/>
    <w:rsid w:val="007720C2"/>
    <w:rsid w:val="007724D3"/>
    <w:rsid w:val="007731F0"/>
    <w:rsid w:val="00773E2B"/>
    <w:rsid w:val="007740AD"/>
    <w:rsid w:val="00774FA3"/>
    <w:rsid w:val="0077554C"/>
    <w:rsid w:val="007763E1"/>
    <w:rsid w:val="007764B2"/>
    <w:rsid w:val="00777670"/>
    <w:rsid w:val="007818FF"/>
    <w:rsid w:val="00781A3C"/>
    <w:rsid w:val="00782BF8"/>
    <w:rsid w:val="007834AA"/>
    <w:rsid w:val="00783536"/>
    <w:rsid w:val="00783C19"/>
    <w:rsid w:val="00785172"/>
    <w:rsid w:val="00785F17"/>
    <w:rsid w:val="007860B6"/>
    <w:rsid w:val="007863E6"/>
    <w:rsid w:val="00786563"/>
    <w:rsid w:val="007867F7"/>
    <w:rsid w:val="00786DEE"/>
    <w:rsid w:val="007872CE"/>
    <w:rsid w:val="00787729"/>
    <w:rsid w:val="00787745"/>
    <w:rsid w:val="00787DC2"/>
    <w:rsid w:val="00790001"/>
    <w:rsid w:val="0079007C"/>
    <w:rsid w:val="007909D9"/>
    <w:rsid w:val="00790A5E"/>
    <w:rsid w:val="00790D67"/>
    <w:rsid w:val="00790FAD"/>
    <w:rsid w:val="007912DE"/>
    <w:rsid w:val="00791E5B"/>
    <w:rsid w:val="00791FC9"/>
    <w:rsid w:val="0079488E"/>
    <w:rsid w:val="007948D0"/>
    <w:rsid w:val="00796EC8"/>
    <w:rsid w:val="007976F5"/>
    <w:rsid w:val="007A059A"/>
    <w:rsid w:val="007A0906"/>
    <w:rsid w:val="007A0F1C"/>
    <w:rsid w:val="007A1221"/>
    <w:rsid w:val="007A130B"/>
    <w:rsid w:val="007A3B54"/>
    <w:rsid w:val="007A4C41"/>
    <w:rsid w:val="007A50A9"/>
    <w:rsid w:val="007A5BDA"/>
    <w:rsid w:val="007A769D"/>
    <w:rsid w:val="007A7D55"/>
    <w:rsid w:val="007A7E8A"/>
    <w:rsid w:val="007B12FF"/>
    <w:rsid w:val="007B185F"/>
    <w:rsid w:val="007B2A01"/>
    <w:rsid w:val="007B2E75"/>
    <w:rsid w:val="007B39E1"/>
    <w:rsid w:val="007B4DFE"/>
    <w:rsid w:val="007B6219"/>
    <w:rsid w:val="007B6AEC"/>
    <w:rsid w:val="007B729A"/>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F0164"/>
    <w:rsid w:val="007F06BE"/>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6C6F"/>
    <w:rsid w:val="00807185"/>
    <w:rsid w:val="00807B75"/>
    <w:rsid w:val="00810237"/>
    <w:rsid w:val="00810AF3"/>
    <w:rsid w:val="00812980"/>
    <w:rsid w:val="00813105"/>
    <w:rsid w:val="00813B3B"/>
    <w:rsid w:val="00814153"/>
    <w:rsid w:val="0081425E"/>
    <w:rsid w:val="008142E7"/>
    <w:rsid w:val="00814F72"/>
    <w:rsid w:val="008150F0"/>
    <w:rsid w:val="00815EA0"/>
    <w:rsid w:val="00816837"/>
    <w:rsid w:val="008176D9"/>
    <w:rsid w:val="00817A03"/>
    <w:rsid w:val="00817AB9"/>
    <w:rsid w:val="0082002E"/>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29B"/>
    <w:rsid w:val="008429BA"/>
    <w:rsid w:val="008447D0"/>
    <w:rsid w:val="008454E2"/>
    <w:rsid w:val="00845908"/>
    <w:rsid w:val="0084590A"/>
    <w:rsid w:val="00845AD5"/>
    <w:rsid w:val="00846788"/>
    <w:rsid w:val="00846790"/>
    <w:rsid w:val="008475C6"/>
    <w:rsid w:val="00851498"/>
    <w:rsid w:val="00851768"/>
    <w:rsid w:val="00851A48"/>
    <w:rsid w:val="00852F58"/>
    <w:rsid w:val="0085360B"/>
    <w:rsid w:val="008536DF"/>
    <w:rsid w:val="0085379F"/>
    <w:rsid w:val="008537D3"/>
    <w:rsid w:val="0085417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03A"/>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16C"/>
    <w:rsid w:val="00874383"/>
    <w:rsid w:val="00874691"/>
    <w:rsid w:val="00874F92"/>
    <w:rsid w:val="008753A8"/>
    <w:rsid w:val="00875609"/>
    <w:rsid w:val="00876B6A"/>
    <w:rsid w:val="00876F48"/>
    <w:rsid w:val="00877735"/>
    <w:rsid w:val="00877A5D"/>
    <w:rsid w:val="008802B8"/>
    <w:rsid w:val="00880982"/>
    <w:rsid w:val="00880D56"/>
    <w:rsid w:val="00881064"/>
    <w:rsid w:val="0088228F"/>
    <w:rsid w:val="008829B2"/>
    <w:rsid w:val="008835A9"/>
    <w:rsid w:val="00884B13"/>
    <w:rsid w:val="00885145"/>
    <w:rsid w:val="0088563C"/>
    <w:rsid w:val="00885A0F"/>
    <w:rsid w:val="0088657A"/>
    <w:rsid w:val="00886C5B"/>
    <w:rsid w:val="00887B5D"/>
    <w:rsid w:val="008903B1"/>
    <w:rsid w:val="008910AC"/>
    <w:rsid w:val="0089307B"/>
    <w:rsid w:val="008930CD"/>
    <w:rsid w:val="008931B4"/>
    <w:rsid w:val="00893274"/>
    <w:rsid w:val="0089331B"/>
    <w:rsid w:val="008933BC"/>
    <w:rsid w:val="00893C2B"/>
    <w:rsid w:val="00894FEF"/>
    <w:rsid w:val="00895FDB"/>
    <w:rsid w:val="008963A0"/>
    <w:rsid w:val="008969D4"/>
    <w:rsid w:val="00897C1B"/>
    <w:rsid w:val="008A000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5DB"/>
    <w:rsid w:val="008B1FB2"/>
    <w:rsid w:val="008B2E27"/>
    <w:rsid w:val="008B31B9"/>
    <w:rsid w:val="008B34B1"/>
    <w:rsid w:val="008B4851"/>
    <w:rsid w:val="008B5087"/>
    <w:rsid w:val="008B5444"/>
    <w:rsid w:val="008B6309"/>
    <w:rsid w:val="008B6B87"/>
    <w:rsid w:val="008B6C07"/>
    <w:rsid w:val="008B6D53"/>
    <w:rsid w:val="008B7024"/>
    <w:rsid w:val="008C0807"/>
    <w:rsid w:val="008C11D7"/>
    <w:rsid w:val="008C142E"/>
    <w:rsid w:val="008C1D31"/>
    <w:rsid w:val="008C1E31"/>
    <w:rsid w:val="008C27A0"/>
    <w:rsid w:val="008C3328"/>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AE8"/>
    <w:rsid w:val="008D3CFD"/>
    <w:rsid w:val="008D65B0"/>
    <w:rsid w:val="008D6F67"/>
    <w:rsid w:val="008D704D"/>
    <w:rsid w:val="008E2035"/>
    <w:rsid w:val="008E3081"/>
    <w:rsid w:val="008E31B9"/>
    <w:rsid w:val="008E4A3C"/>
    <w:rsid w:val="008E4ABE"/>
    <w:rsid w:val="008E50AC"/>
    <w:rsid w:val="008E656A"/>
    <w:rsid w:val="008E6D07"/>
    <w:rsid w:val="008E7261"/>
    <w:rsid w:val="008E7623"/>
    <w:rsid w:val="008E76B7"/>
    <w:rsid w:val="008E798B"/>
    <w:rsid w:val="008E7D27"/>
    <w:rsid w:val="008E7D87"/>
    <w:rsid w:val="008E7DB3"/>
    <w:rsid w:val="008F02EA"/>
    <w:rsid w:val="008F0B38"/>
    <w:rsid w:val="008F0BB0"/>
    <w:rsid w:val="008F0E3A"/>
    <w:rsid w:val="008F1C0B"/>
    <w:rsid w:val="008F2477"/>
    <w:rsid w:val="008F2D15"/>
    <w:rsid w:val="008F32D0"/>
    <w:rsid w:val="008F34D6"/>
    <w:rsid w:val="008F35AA"/>
    <w:rsid w:val="008F3727"/>
    <w:rsid w:val="008F376C"/>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7C"/>
    <w:rsid w:val="009207CE"/>
    <w:rsid w:val="00920A13"/>
    <w:rsid w:val="00920DF2"/>
    <w:rsid w:val="00923A02"/>
    <w:rsid w:val="00924B58"/>
    <w:rsid w:val="00925348"/>
    <w:rsid w:val="009265B6"/>
    <w:rsid w:val="0092780B"/>
    <w:rsid w:val="00927D63"/>
    <w:rsid w:val="00927FB2"/>
    <w:rsid w:val="00927FFC"/>
    <w:rsid w:val="009302A6"/>
    <w:rsid w:val="0093049E"/>
    <w:rsid w:val="00931CA2"/>
    <w:rsid w:val="00931D3C"/>
    <w:rsid w:val="00931E5B"/>
    <w:rsid w:val="00931F14"/>
    <w:rsid w:val="0093234E"/>
    <w:rsid w:val="0093252D"/>
    <w:rsid w:val="00933845"/>
    <w:rsid w:val="00934E53"/>
    <w:rsid w:val="00935371"/>
    <w:rsid w:val="00937444"/>
    <w:rsid w:val="0093767A"/>
    <w:rsid w:val="00940E61"/>
    <w:rsid w:val="00941625"/>
    <w:rsid w:val="0094210F"/>
    <w:rsid w:val="009425A7"/>
    <w:rsid w:val="00942B80"/>
    <w:rsid w:val="00942BCA"/>
    <w:rsid w:val="009438E2"/>
    <w:rsid w:val="00946722"/>
    <w:rsid w:val="009502F5"/>
    <w:rsid w:val="0095251F"/>
    <w:rsid w:val="009526F0"/>
    <w:rsid w:val="00952A6D"/>
    <w:rsid w:val="0095340C"/>
    <w:rsid w:val="00954A8F"/>
    <w:rsid w:val="00954C1A"/>
    <w:rsid w:val="00955AB4"/>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7B8"/>
    <w:rsid w:val="009657AE"/>
    <w:rsid w:val="00965894"/>
    <w:rsid w:val="009666D7"/>
    <w:rsid w:val="00966703"/>
    <w:rsid w:val="009670AC"/>
    <w:rsid w:val="0096764F"/>
    <w:rsid w:val="009700A8"/>
    <w:rsid w:val="00970207"/>
    <w:rsid w:val="00970BA8"/>
    <w:rsid w:val="00971170"/>
    <w:rsid w:val="009716FC"/>
    <w:rsid w:val="00971D98"/>
    <w:rsid w:val="00973E16"/>
    <w:rsid w:val="00974B8F"/>
    <w:rsid w:val="0097609B"/>
    <w:rsid w:val="009765B1"/>
    <w:rsid w:val="009773F1"/>
    <w:rsid w:val="00980CB2"/>
    <w:rsid w:val="00980D68"/>
    <w:rsid w:val="009816E0"/>
    <w:rsid w:val="009823C1"/>
    <w:rsid w:val="0098363A"/>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0E8"/>
    <w:rsid w:val="009A180D"/>
    <w:rsid w:val="009A2694"/>
    <w:rsid w:val="009A2A2B"/>
    <w:rsid w:val="009A2E1A"/>
    <w:rsid w:val="009A2E9A"/>
    <w:rsid w:val="009A2F47"/>
    <w:rsid w:val="009A43BF"/>
    <w:rsid w:val="009A5361"/>
    <w:rsid w:val="009A60DD"/>
    <w:rsid w:val="009A614C"/>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5B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14"/>
    <w:rsid w:val="009D08A3"/>
    <w:rsid w:val="009D0DC5"/>
    <w:rsid w:val="009D1038"/>
    <w:rsid w:val="009D184C"/>
    <w:rsid w:val="009D2E13"/>
    <w:rsid w:val="009D2F4F"/>
    <w:rsid w:val="009D41AE"/>
    <w:rsid w:val="009D5371"/>
    <w:rsid w:val="009D57A5"/>
    <w:rsid w:val="009D7222"/>
    <w:rsid w:val="009D7294"/>
    <w:rsid w:val="009D7770"/>
    <w:rsid w:val="009D779F"/>
    <w:rsid w:val="009E1FFB"/>
    <w:rsid w:val="009E20B7"/>
    <w:rsid w:val="009E2403"/>
    <w:rsid w:val="009E3D03"/>
    <w:rsid w:val="009E43D5"/>
    <w:rsid w:val="009E46B1"/>
    <w:rsid w:val="009E46BC"/>
    <w:rsid w:val="009E4CDE"/>
    <w:rsid w:val="009E60B2"/>
    <w:rsid w:val="009E63D1"/>
    <w:rsid w:val="009F24E7"/>
    <w:rsid w:val="009F3F69"/>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769"/>
    <w:rsid w:val="00A10962"/>
    <w:rsid w:val="00A10DB9"/>
    <w:rsid w:val="00A10FCA"/>
    <w:rsid w:val="00A113C1"/>
    <w:rsid w:val="00A11E57"/>
    <w:rsid w:val="00A1297F"/>
    <w:rsid w:val="00A130D3"/>
    <w:rsid w:val="00A13EAF"/>
    <w:rsid w:val="00A144B6"/>
    <w:rsid w:val="00A147C9"/>
    <w:rsid w:val="00A14833"/>
    <w:rsid w:val="00A1538F"/>
    <w:rsid w:val="00A1776F"/>
    <w:rsid w:val="00A20CDD"/>
    <w:rsid w:val="00A215B6"/>
    <w:rsid w:val="00A21EAC"/>
    <w:rsid w:val="00A22028"/>
    <w:rsid w:val="00A23B71"/>
    <w:rsid w:val="00A243D0"/>
    <w:rsid w:val="00A24A76"/>
    <w:rsid w:val="00A24FC3"/>
    <w:rsid w:val="00A25751"/>
    <w:rsid w:val="00A25C8C"/>
    <w:rsid w:val="00A26601"/>
    <w:rsid w:val="00A26794"/>
    <w:rsid w:val="00A26D56"/>
    <w:rsid w:val="00A26F11"/>
    <w:rsid w:val="00A2707D"/>
    <w:rsid w:val="00A27446"/>
    <w:rsid w:val="00A27846"/>
    <w:rsid w:val="00A32840"/>
    <w:rsid w:val="00A32BE9"/>
    <w:rsid w:val="00A32FBD"/>
    <w:rsid w:val="00A33366"/>
    <w:rsid w:val="00A33684"/>
    <w:rsid w:val="00A33E38"/>
    <w:rsid w:val="00A355E5"/>
    <w:rsid w:val="00A363BD"/>
    <w:rsid w:val="00A3699B"/>
    <w:rsid w:val="00A36BB6"/>
    <w:rsid w:val="00A36CC9"/>
    <w:rsid w:val="00A36D58"/>
    <w:rsid w:val="00A37373"/>
    <w:rsid w:val="00A41AC1"/>
    <w:rsid w:val="00A41CA4"/>
    <w:rsid w:val="00A4243B"/>
    <w:rsid w:val="00A42B33"/>
    <w:rsid w:val="00A42FE7"/>
    <w:rsid w:val="00A43140"/>
    <w:rsid w:val="00A432E9"/>
    <w:rsid w:val="00A436C9"/>
    <w:rsid w:val="00A43835"/>
    <w:rsid w:val="00A4394E"/>
    <w:rsid w:val="00A43C02"/>
    <w:rsid w:val="00A44802"/>
    <w:rsid w:val="00A44AE6"/>
    <w:rsid w:val="00A45433"/>
    <w:rsid w:val="00A4599F"/>
    <w:rsid w:val="00A466F1"/>
    <w:rsid w:val="00A47CF5"/>
    <w:rsid w:val="00A50B73"/>
    <w:rsid w:val="00A510B9"/>
    <w:rsid w:val="00A5253F"/>
    <w:rsid w:val="00A52893"/>
    <w:rsid w:val="00A529EF"/>
    <w:rsid w:val="00A52B08"/>
    <w:rsid w:val="00A52BA0"/>
    <w:rsid w:val="00A53392"/>
    <w:rsid w:val="00A54EAE"/>
    <w:rsid w:val="00A55508"/>
    <w:rsid w:val="00A55891"/>
    <w:rsid w:val="00A55AA5"/>
    <w:rsid w:val="00A560A2"/>
    <w:rsid w:val="00A56E33"/>
    <w:rsid w:val="00A571AB"/>
    <w:rsid w:val="00A573A5"/>
    <w:rsid w:val="00A5751B"/>
    <w:rsid w:val="00A57C65"/>
    <w:rsid w:val="00A60616"/>
    <w:rsid w:val="00A60845"/>
    <w:rsid w:val="00A60C35"/>
    <w:rsid w:val="00A60FA6"/>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0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1CB7"/>
    <w:rsid w:val="00AA2718"/>
    <w:rsid w:val="00AA29DF"/>
    <w:rsid w:val="00AA2EF0"/>
    <w:rsid w:val="00AA362E"/>
    <w:rsid w:val="00AA4446"/>
    <w:rsid w:val="00AA4ADC"/>
    <w:rsid w:val="00AA4C18"/>
    <w:rsid w:val="00AA52E1"/>
    <w:rsid w:val="00AA53F1"/>
    <w:rsid w:val="00AA6032"/>
    <w:rsid w:val="00AA62D6"/>
    <w:rsid w:val="00AA66DF"/>
    <w:rsid w:val="00AA6796"/>
    <w:rsid w:val="00AA78B2"/>
    <w:rsid w:val="00AA7ABB"/>
    <w:rsid w:val="00AA7C0D"/>
    <w:rsid w:val="00AA7DD1"/>
    <w:rsid w:val="00AB0036"/>
    <w:rsid w:val="00AB147F"/>
    <w:rsid w:val="00AB1754"/>
    <w:rsid w:val="00AB2DB9"/>
    <w:rsid w:val="00AB2E78"/>
    <w:rsid w:val="00AB3B35"/>
    <w:rsid w:val="00AB47AB"/>
    <w:rsid w:val="00AB4E5F"/>
    <w:rsid w:val="00AB5541"/>
    <w:rsid w:val="00AB5657"/>
    <w:rsid w:val="00AB6498"/>
    <w:rsid w:val="00AB6FBE"/>
    <w:rsid w:val="00AB7130"/>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D8"/>
    <w:rsid w:val="00AD53C9"/>
    <w:rsid w:val="00AD56F4"/>
    <w:rsid w:val="00AD5BA8"/>
    <w:rsid w:val="00AD5DD1"/>
    <w:rsid w:val="00AD7D83"/>
    <w:rsid w:val="00AE0354"/>
    <w:rsid w:val="00AE1244"/>
    <w:rsid w:val="00AE1684"/>
    <w:rsid w:val="00AE1A0D"/>
    <w:rsid w:val="00AE1C5F"/>
    <w:rsid w:val="00AE2AEF"/>
    <w:rsid w:val="00AE2B70"/>
    <w:rsid w:val="00AE2FC6"/>
    <w:rsid w:val="00AE31DA"/>
    <w:rsid w:val="00AE3439"/>
    <w:rsid w:val="00AE34E5"/>
    <w:rsid w:val="00AE422D"/>
    <w:rsid w:val="00AE5294"/>
    <w:rsid w:val="00AE55E5"/>
    <w:rsid w:val="00AE5C8F"/>
    <w:rsid w:val="00AE60D1"/>
    <w:rsid w:val="00AE7EB4"/>
    <w:rsid w:val="00AF0AB7"/>
    <w:rsid w:val="00AF1844"/>
    <w:rsid w:val="00AF2399"/>
    <w:rsid w:val="00AF2695"/>
    <w:rsid w:val="00AF3747"/>
    <w:rsid w:val="00AF42F9"/>
    <w:rsid w:val="00AF5CF4"/>
    <w:rsid w:val="00AF6074"/>
    <w:rsid w:val="00AF62E6"/>
    <w:rsid w:val="00AF6844"/>
    <w:rsid w:val="00AF76C1"/>
    <w:rsid w:val="00AF789B"/>
    <w:rsid w:val="00AF7DDD"/>
    <w:rsid w:val="00AF7FB3"/>
    <w:rsid w:val="00AF7FE1"/>
    <w:rsid w:val="00B004F2"/>
    <w:rsid w:val="00B00C12"/>
    <w:rsid w:val="00B00E6F"/>
    <w:rsid w:val="00B012CF"/>
    <w:rsid w:val="00B01C30"/>
    <w:rsid w:val="00B024C3"/>
    <w:rsid w:val="00B02B1C"/>
    <w:rsid w:val="00B05A03"/>
    <w:rsid w:val="00B06374"/>
    <w:rsid w:val="00B07665"/>
    <w:rsid w:val="00B076FD"/>
    <w:rsid w:val="00B07D65"/>
    <w:rsid w:val="00B101DB"/>
    <w:rsid w:val="00B1096B"/>
    <w:rsid w:val="00B111BE"/>
    <w:rsid w:val="00B1123C"/>
    <w:rsid w:val="00B12512"/>
    <w:rsid w:val="00B14544"/>
    <w:rsid w:val="00B15291"/>
    <w:rsid w:val="00B16439"/>
    <w:rsid w:val="00B16562"/>
    <w:rsid w:val="00B176FD"/>
    <w:rsid w:val="00B17BD9"/>
    <w:rsid w:val="00B17DBA"/>
    <w:rsid w:val="00B20E87"/>
    <w:rsid w:val="00B210DB"/>
    <w:rsid w:val="00B216AA"/>
    <w:rsid w:val="00B219F7"/>
    <w:rsid w:val="00B21AC5"/>
    <w:rsid w:val="00B21EFA"/>
    <w:rsid w:val="00B24214"/>
    <w:rsid w:val="00B2459A"/>
    <w:rsid w:val="00B24A32"/>
    <w:rsid w:val="00B24A96"/>
    <w:rsid w:val="00B252D4"/>
    <w:rsid w:val="00B25313"/>
    <w:rsid w:val="00B2694E"/>
    <w:rsid w:val="00B26D34"/>
    <w:rsid w:val="00B27D89"/>
    <w:rsid w:val="00B300C2"/>
    <w:rsid w:val="00B3055F"/>
    <w:rsid w:val="00B30561"/>
    <w:rsid w:val="00B3068F"/>
    <w:rsid w:val="00B30AC8"/>
    <w:rsid w:val="00B30E66"/>
    <w:rsid w:val="00B30E86"/>
    <w:rsid w:val="00B312C4"/>
    <w:rsid w:val="00B315BC"/>
    <w:rsid w:val="00B3287D"/>
    <w:rsid w:val="00B33394"/>
    <w:rsid w:val="00B339A0"/>
    <w:rsid w:val="00B33EAC"/>
    <w:rsid w:val="00B349C5"/>
    <w:rsid w:val="00B34FE6"/>
    <w:rsid w:val="00B35362"/>
    <w:rsid w:val="00B3551C"/>
    <w:rsid w:val="00B35863"/>
    <w:rsid w:val="00B359A7"/>
    <w:rsid w:val="00B35B28"/>
    <w:rsid w:val="00B35FC1"/>
    <w:rsid w:val="00B36625"/>
    <w:rsid w:val="00B3691F"/>
    <w:rsid w:val="00B3699E"/>
    <w:rsid w:val="00B37893"/>
    <w:rsid w:val="00B411DB"/>
    <w:rsid w:val="00B413C6"/>
    <w:rsid w:val="00B445D6"/>
    <w:rsid w:val="00B4460C"/>
    <w:rsid w:val="00B4694C"/>
    <w:rsid w:val="00B4698A"/>
    <w:rsid w:val="00B47226"/>
    <w:rsid w:val="00B4722C"/>
    <w:rsid w:val="00B47C05"/>
    <w:rsid w:val="00B47D9C"/>
    <w:rsid w:val="00B47EC3"/>
    <w:rsid w:val="00B50760"/>
    <w:rsid w:val="00B508F0"/>
    <w:rsid w:val="00B50A49"/>
    <w:rsid w:val="00B50E50"/>
    <w:rsid w:val="00B5221E"/>
    <w:rsid w:val="00B522AC"/>
    <w:rsid w:val="00B52705"/>
    <w:rsid w:val="00B5429E"/>
    <w:rsid w:val="00B5493F"/>
    <w:rsid w:val="00B54C2A"/>
    <w:rsid w:val="00B54C37"/>
    <w:rsid w:val="00B5521E"/>
    <w:rsid w:val="00B55A65"/>
    <w:rsid w:val="00B56D81"/>
    <w:rsid w:val="00B573C4"/>
    <w:rsid w:val="00B600AE"/>
    <w:rsid w:val="00B606C9"/>
    <w:rsid w:val="00B6076B"/>
    <w:rsid w:val="00B60CB8"/>
    <w:rsid w:val="00B610A6"/>
    <w:rsid w:val="00B61B66"/>
    <w:rsid w:val="00B62973"/>
    <w:rsid w:val="00B62D48"/>
    <w:rsid w:val="00B6316B"/>
    <w:rsid w:val="00B63870"/>
    <w:rsid w:val="00B64536"/>
    <w:rsid w:val="00B6522C"/>
    <w:rsid w:val="00B672BA"/>
    <w:rsid w:val="00B6737C"/>
    <w:rsid w:val="00B67E86"/>
    <w:rsid w:val="00B67EBF"/>
    <w:rsid w:val="00B712C7"/>
    <w:rsid w:val="00B71986"/>
    <w:rsid w:val="00B71B06"/>
    <w:rsid w:val="00B72BAC"/>
    <w:rsid w:val="00B741D0"/>
    <w:rsid w:val="00B74438"/>
    <w:rsid w:val="00B744D7"/>
    <w:rsid w:val="00B748DA"/>
    <w:rsid w:val="00B7494D"/>
    <w:rsid w:val="00B7560A"/>
    <w:rsid w:val="00B75AF1"/>
    <w:rsid w:val="00B7632D"/>
    <w:rsid w:val="00B76501"/>
    <w:rsid w:val="00B76AC7"/>
    <w:rsid w:val="00B76FA2"/>
    <w:rsid w:val="00B77094"/>
    <w:rsid w:val="00B7716A"/>
    <w:rsid w:val="00B772DE"/>
    <w:rsid w:val="00B80039"/>
    <w:rsid w:val="00B81E4A"/>
    <w:rsid w:val="00B82E9C"/>
    <w:rsid w:val="00B83109"/>
    <w:rsid w:val="00B8311D"/>
    <w:rsid w:val="00B831AF"/>
    <w:rsid w:val="00B83253"/>
    <w:rsid w:val="00B83AF3"/>
    <w:rsid w:val="00B8671F"/>
    <w:rsid w:val="00B87010"/>
    <w:rsid w:val="00B87FE9"/>
    <w:rsid w:val="00B9060D"/>
    <w:rsid w:val="00B912E5"/>
    <w:rsid w:val="00B9137D"/>
    <w:rsid w:val="00B917A8"/>
    <w:rsid w:val="00B91A1D"/>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43"/>
    <w:rsid w:val="00BA5539"/>
    <w:rsid w:val="00BA5600"/>
    <w:rsid w:val="00BA5935"/>
    <w:rsid w:val="00BA5C6D"/>
    <w:rsid w:val="00BA65D2"/>
    <w:rsid w:val="00BA681F"/>
    <w:rsid w:val="00BA74D7"/>
    <w:rsid w:val="00BA77A6"/>
    <w:rsid w:val="00BB174C"/>
    <w:rsid w:val="00BB2F46"/>
    <w:rsid w:val="00BB33C0"/>
    <w:rsid w:val="00BB3B0E"/>
    <w:rsid w:val="00BB3DC1"/>
    <w:rsid w:val="00BB3FAC"/>
    <w:rsid w:val="00BB45B4"/>
    <w:rsid w:val="00BB45DF"/>
    <w:rsid w:val="00BB4992"/>
    <w:rsid w:val="00BB4A57"/>
    <w:rsid w:val="00BB5270"/>
    <w:rsid w:val="00BB54F0"/>
    <w:rsid w:val="00BB6B79"/>
    <w:rsid w:val="00BC0EC9"/>
    <w:rsid w:val="00BC1CD4"/>
    <w:rsid w:val="00BC22EF"/>
    <w:rsid w:val="00BC2E44"/>
    <w:rsid w:val="00BC2E87"/>
    <w:rsid w:val="00BC3440"/>
    <w:rsid w:val="00BC3DF9"/>
    <w:rsid w:val="00BC3E6C"/>
    <w:rsid w:val="00BC3EEA"/>
    <w:rsid w:val="00BC403A"/>
    <w:rsid w:val="00BC7052"/>
    <w:rsid w:val="00BC74E7"/>
    <w:rsid w:val="00BC759E"/>
    <w:rsid w:val="00BC7964"/>
    <w:rsid w:val="00BD00CF"/>
    <w:rsid w:val="00BD2E81"/>
    <w:rsid w:val="00BD32E6"/>
    <w:rsid w:val="00BD3D5D"/>
    <w:rsid w:val="00BE13D5"/>
    <w:rsid w:val="00BE1520"/>
    <w:rsid w:val="00BE1858"/>
    <w:rsid w:val="00BE3B73"/>
    <w:rsid w:val="00BE3C0E"/>
    <w:rsid w:val="00BE3EEA"/>
    <w:rsid w:val="00BE43A9"/>
    <w:rsid w:val="00BE4401"/>
    <w:rsid w:val="00BE5267"/>
    <w:rsid w:val="00BE598F"/>
    <w:rsid w:val="00BE5E4C"/>
    <w:rsid w:val="00BE7049"/>
    <w:rsid w:val="00BE7123"/>
    <w:rsid w:val="00BE7C72"/>
    <w:rsid w:val="00BE7CE2"/>
    <w:rsid w:val="00BE7D6A"/>
    <w:rsid w:val="00BF1959"/>
    <w:rsid w:val="00BF22F5"/>
    <w:rsid w:val="00BF3638"/>
    <w:rsid w:val="00BF4594"/>
    <w:rsid w:val="00BF4CC9"/>
    <w:rsid w:val="00BF5AEB"/>
    <w:rsid w:val="00BF5EA3"/>
    <w:rsid w:val="00BF5F45"/>
    <w:rsid w:val="00BF64AF"/>
    <w:rsid w:val="00BF6BED"/>
    <w:rsid w:val="00BF6C92"/>
    <w:rsid w:val="00BF780E"/>
    <w:rsid w:val="00C006CB"/>
    <w:rsid w:val="00C00F86"/>
    <w:rsid w:val="00C013F9"/>
    <w:rsid w:val="00C01740"/>
    <w:rsid w:val="00C0219B"/>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D69"/>
    <w:rsid w:val="00C1441F"/>
    <w:rsid w:val="00C1458E"/>
    <w:rsid w:val="00C147E1"/>
    <w:rsid w:val="00C14D52"/>
    <w:rsid w:val="00C158E9"/>
    <w:rsid w:val="00C160A1"/>
    <w:rsid w:val="00C16987"/>
    <w:rsid w:val="00C16D04"/>
    <w:rsid w:val="00C16EE1"/>
    <w:rsid w:val="00C17335"/>
    <w:rsid w:val="00C179C4"/>
    <w:rsid w:val="00C17D3C"/>
    <w:rsid w:val="00C20A77"/>
    <w:rsid w:val="00C20C40"/>
    <w:rsid w:val="00C20E68"/>
    <w:rsid w:val="00C20FEB"/>
    <w:rsid w:val="00C21A30"/>
    <w:rsid w:val="00C22F92"/>
    <w:rsid w:val="00C2318D"/>
    <w:rsid w:val="00C23DFD"/>
    <w:rsid w:val="00C25060"/>
    <w:rsid w:val="00C25FC8"/>
    <w:rsid w:val="00C26588"/>
    <w:rsid w:val="00C265EA"/>
    <w:rsid w:val="00C275A1"/>
    <w:rsid w:val="00C3004A"/>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47FE6"/>
    <w:rsid w:val="00C515B6"/>
    <w:rsid w:val="00C51CF2"/>
    <w:rsid w:val="00C52086"/>
    <w:rsid w:val="00C524CD"/>
    <w:rsid w:val="00C5370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60D"/>
    <w:rsid w:val="00C7706C"/>
    <w:rsid w:val="00C77938"/>
    <w:rsid w:val="00C779A4"/>
    <w:rsid w:val="00C80519"/>
    <w:rsid w:val="00C8106D"/>
    <w:rsid w:val="00C814A2"/>
    <w:rsid w:val="00C83859"/>
    <w:rsid w:val="00C83FE2"/>
    <w:rsid w:val="00C84434"/>
    <w:rsid w:val="00C8502B"/>
    <w:rsid w:val="00C850F9"/>
    <w:rsid w:val="00C85179"/>
    <w:rsid w:val="00C851D9"/>
    <w:rsid w:val="00C85777"/>
    <w:rsid w:val="00C86519"/>
    <w:rsid w:val="00C86A79"/>
    <w:rsid w:val="00C87E49"/>
    <w:rsid w:val="00C8D941"/>
    <w:rsid w:val="00C904AC"/>
    <w:rsid w:val="00C906F5"/>
    <w:rsid w:val="00C9077C"/>
    <w:rsid w:val="00C90917"/>
    <w:rsid w:val="00C90E94"/>
    <w:rsid w:val="00C91335"/>
    <w:rsid w:val="00C91381"/>
    <w:rsid w:val="00C91D8B"/>
    <w:rsid w:val="00C9284B"/>
    <w:rsid w:val="00C92B60"/>
    <w:rsid w:val="00C9301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3F"/>
    <w:rsid w:val="00CA71A0"/>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FF6"/>
    <w:rsid w:val="00CC41D0"/>
    <w:rsid w:val="00CC440C"/>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12B"/>
    <w:rsid w:val="00CD73FF"/>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4F3"/>
    <w:rsid w:val="00D021AA"/>
    <w:rsid w:val="00D0232C"/>
    <w:rsid w:val="00D0248C"/>
    <w:rsid w:val="00D0274C"/>
    <w:rsid w:val="00D027C8"/>
    <w:rsid w:val="00D029A4"/>
    <w:rsid w:val="00D03CCF"/>
    <w:rsid w:val="00D03EEA"/>
    <w:rsid w:val="00D0410A"/>
    <w:rsid w:val="00D04356"/>
    <w:rsid w:val="00D04642"/>
    <w:rsid w:val="00D050F2"/>
    <w:rsid w:val="00D05205"/>
    <w:rsid w:val="00D05666"/>
    <w:rsid w:val="00D06939"/>
    <w:rsid w:val="00D10723"/>
    <w:rsid w:val="00D10A1E"/>
    <w:rsid w:val="00D10FA6"/>
    <w:rsid w:val="00D1108A"/>
    <w:rsid w:val="00D110D1"/>
    <w:rsid w:val="00D11917"/>
    <w:rsid w:val="00D14B06"/>
    <w:rsid w:val="00D1581F"/>
    <w:rsid w:val="00D159D2"/>
    <w:rsid w:val="00D1609F"/>
    <w:rsid w:val="00D16DC0"/>
    <w:rsid w:val="00D16DF2"/>
    <w:rsid w:val="00D17439"/>
    <w:rsid w:val="00D20882"/>
    <w:rsid w:val="00D20B5F"/>
    <w:rsid w:val="00D22226"/>
    <w:rsid w:val="00D2244E"/>
    <w:rsid w:val="00D2324F"/>
    <w:rsid w:val="00D232F1"/>
    <w:rsid w:val="00D237CB"/>
    <w:rsid w:val="00D25782"/>
    <w:rsid w:val="00D26F9A"/>
    <w:rsid w:val="00D278FA"/>
    <w:rsid w:val="00D3069A"/>
    <w:rsid w:val="00D31CAF"/>
    <w:rsid w:val="00D31FE9"/>
    <w:rsid w:val="00D32176"/>
    <w:rsid w:val="00D324CF"/>
    <w:rsid w:val="00D325C1"/>
    <w:rsid w:val="00D331C2"/>
    <w:rsid w:val="00D341BE"/>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D2E"/>
    <w:rsid w:val="00D5020B"/>
    <w:rsid w:val="00D50C54"/>
    <w:rsid w:val="00D51DFE"/>
    <w:rsid w:val="00D52402"/>
    <w:rsid w:val="00D526C8"/>
    <w:rsid w:val="00D527EA"/>
    <w:rsid w:val="00D53BF4"/>
    <w:rsid w:val="00D53DA6"/>
    <w:rsid w:val="00D54149"/>
    <w:rsid w:val="00D543FD"/>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7750"/>
    <w:rsid w:val="00D777E3"/>
    <w:rsid w:val="00D77C78"/>
    <w:rsid w:val="00D80CDF"/>
    <w:rsid w:val="00D8178E"/>
    <w:rsid w:val="00D81E9E"/>
    <w:rsid w:val="00D8349A"/>
    <w:rsid w:val="00D8368E"/>
    <w:rsid w:val="00D83945"/>
    <w:rsid w:val="00D83C57"/>
    <w:rsid w:val="00D83F39"/>
    <w:rsid w:val="00D84542"/>
    <w:rsid w:val="00D84879"/>
    <w:rsid w:val="00D85943"/>
    <w:rsid w:val="00D8625D"/>
    <w:rsid w:val="00D86A7B"/>
    <w:rsid w:val="00D86CCF"/>
    <w:rsid w:val="00D904F9"/>
    <w:rsid w:val="00D90C01"/>
    <w:rsid w:val="00D91242"/>
    <w:rsid w:val="00D91250"/>
    <w:rsid w:val="00D91568"/>
    <w:rsid w:val="00D91789"/>
    <w:rsid w:val="00D93AC0"/>
    <w:rsid w:val="00D93CE7"/>
    <w:rsid w:val="00D945F8"/>
    <w:rsid w:val="00D94650"/>
    <w:rsid w:val="00D94720"/>
    <w:rsid w:val="00D94A6A"/>
    <w:rsid w:val="00D9507E"/>
    <w:rsid w:val="00D95547"/>
    <w:rsid w:val="00D96083"/>
    <w:rsid w:val="00D9669E"/>
    <w:rsid w:val="00D96750"/>
    <w:rsid w:val="00D9748B"/>
    <w:rsid w:val="00D974B8"/>
    <w:rsid w:val="00D977CC"/>
    <w:rsid w:val="00DA00C8"/>
    <w:rsid w:val="00DA05AB"/>
    <w:rsid w:val="00DA0BE3"/>
    <w:rsid w:val="00DA0E65"/>
    <w:rsid w:val="00DA1942"/>
    <w:rsid w:val="00DA1969"/>
    <w:rsid w:val="00DA22F0"/>
    <w:rsid w:val="00DA3A07"/>
    <w:rsid w:val="00DA4A0C"/>
    <w:rsid w:val="00DA4AC1"/>
    <w:rsid w:val="00DA4DC6"/>
    <w:rsid w:val="00DA560E"/>
    <w:rsid w:val="00DA5ED0"/>
    <w:rsid w:val="00DA62B5"/>
    <w:rsid w:val="00DA6EB2"/>
    <w:rsid w:val="00DA758B"/>
    <w:rsid w:val="00DB0683"/>
    <w:rsid w:val="00DB0BDF"/>
    <w:rsid w:val="00DB0EAE"/>
    <w:rsid w:val="00DB2857"/>
    <w:rsid w:val="00DB35AF"/>
    <w:rsid w:val="00DB374C"/>
    <w:rsid w:val="00DB37E7"/>
    <w:rsid w:val="00DB4B5C"/>
    <w:rsid w:val="00DB4BD9"/>
    <w:rsid w:val="00DB4CE3"/>
    <w:rsid w:val="00DB5CA5"/>
    <w:rsid w:val="00DB5E8C"/>
    <w:rsid w:val="00DB69BF"/>
    <w:rsid w:val="00DB6C31"/>
    <w:rsid w:val="00DB6D53"/>
    <w:rsid w:val="00DB7AB5"/>
    <w:rsid w:val="00DB7BC2"/>
    <w:rsid w:val="00DB7E29"/>
    <w:rsid w:val="00DB7F65"/>
    <w:rsid w:val="00DB7F9E"/>
    <w:rsid w:val="00DC0229"/>
    <w:rsid w:val="00DC1184"/>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76"/>
    <w:rsid w:val="00DD0085"/>
    <w:rsid w:val="00DD008C"/>
    <w:rsid w:val="00DD0202"/>
    <w:rsid w:val="00DD07CF"/>
    <w:rsid w:val="00DD1047"/>
    <w:rsid w:val="00DD10C2"/>
    <w:rsid w:val="00DD21DA"/>
    <w:rsid w:val="00DD2736"/>
    <w:rsid w:val="00DD2A10"/>
    <w:rsid w:val="00DD39A8"/>
    <w:rsid w:val="00DD4DF8"/>
    <w:rsid w:val="00DD4F0E"/>
    <w:rsid w:val="00DD559F"/>
    <w:rsid w:val="00DD6064"/>
    <w:rsid w:val="00DD6138"/>
    <w:rsid w:val="00DD6240"/>
    <w:rsid w:val="00DD649E"/>
    <w:rsid w:val="00DD7D03"/>
    <w:rsid w:val="00DE051B"/>
    <w:rsid w:val="00DE0779"/>
    <w:rsid w:val="00DE0954"/>
    <w:rsid w:val="00DE0A53"/>
    <w:rsid w:val="00DE0E40"/>
    <w:rsid w:val="00DE18FF"/>
    <w:rsid w:val="00DE23CA"/>
    <w:rsid w:val="00DE2844"/>
    <w:rsid w:val="00DE290C"/>
    <w:rsid w:val="00DE3558"/>
    <w:rsid w:val="00DE37BE"/>
    <w:rsid w:val="00DE3D84"/>
    <w:rsid w:val="00DE3E1F"/>
    <w:rsid w:val="00DE3FC5"/>
    <w:rsid w:val="00DE4696"/>
    <w:rsid w:val="00DE4BE1"/>
    <w:rsid w:val="00DE515C"/>
    <w:rsid w:val="00DE5711"/>
    <w:rsid w:val="00DE61FF"/>
    <w:rsid w:val="00DE6E2B"/>
    <w:rsid w:val="00DF0690"/>
    <w:rsid w:val="00DF0C27"/>
    <w:rsid w:val="00DF1318"/>
    <w:rsid w:val="00DF144A"/>
    <w:rsid w:val="00DF1869"/>
    <w:rsid w:val="00DF194A"/>
    <w:rsid w:val="00DF1D40"/>
    <w:rsid w:val="00DF1F94"/>
    <w:rsid w:val="00DF28BA"/>
    <w:rsid w:val="00DF3708"/>
    <w:rsid w:val="00DF4067"/>
    <w:rsid w:val="00DF500B"/>
    <w:rsid w:val="00DF53CC"/>
    <w:rsid w:val="00DF5705"/>
    <w:rsid w:val="00DF58E2"/>
    <w:rsid w:val="00DF5A8C"/>
    <w:rsid w:val="00DF5EFC"/>
    <w:rsid w:val="00DF6485"/>
    <w:rsid w:val="00DF681A"/>
    <w:rsid w:val="00DF690E"/>
    <w:rsid w:val="00DF695B"/>
    <w:rsid w:val="00DF6C8C"/>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8A0"/>
    <w:rsid w:val="00E10068"/>
    <w:rsid w:val="00E10741"/>
    <w:rsid w:val="00E10FDC"/>
    <w:rsid w:val="00E110DE"/>
    <w:rsid w:val="00E11EE6"/>
    <w:rsid w:val="00E1204F"/>
    <w:rsid w:val="00E121DF"/>
    <w:rsid w:val="00E12502"/>
    <w:rsid w:val="00E1329C"/>
    <w:rsid w:val="00E13E63"/>
    <w:rsid w:val="00E146F6"/>
    <w:rsid w:val="00E14986"/>
    <w:rsid w:val="00E14A86"/>
    <w:rsid w:val="00E15479"/>
    <w:rsid w:val="00E15DC1"/>
    <w:rsid w:val="00E16072"/>
    <w:rsid w:val="00E160F5"/>
    <w:rsid w:val="00E201D8"/>
    <w:rsid w:val="00E216BE"/>
    <w:rsid w:val="00E21768"/>
    <w:rsid w:val="00E217CA"/>
    <w:rsid w:val="00E2216E"/>
    <w:rsid w:val="00E2272C"/>
    <w:rsid w:val="00E24B5E"/>
    <w:rsid w:val="00E250DF"/>
    <w:rsid w:val="00E2520F"/>
    <w:rsid w:val="00E2534F"/>
    <w:rsid w:val="00E25A55"/>
    <w:rsid w:val="00E25CFD"/>
    <w:rsid w:val="00E25D98"/>
    <w:rsid w:val="00E265CF"/>
    <w:rsid w:val="00E267BA"/>
    <w:rsid w:val="00E2694C"/>
    <w:rsid w:val="00E26CF5"/>
    <w:rsid w:val="00E270AB"/>
    <w:rsid w:val="00E312C2"/>
    <w:rsid w:val="00E31F80"/>
    <w:rsid w:val="00E32664"/>
    <w:rsid w:val="00E32BC5"/>
    <w:rsid w:val="00E32EE3"/>
    <w:rsid w:val="00E33261"/>
    <w:rsid w:val="00E345D2"/>
    <w:rsid w:val="00E35E8C"/>
    <w:rsid w:val="00E36436"/>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6E8"/>
    <w:rsid w:val="00E508D6"/>
    <w:rsid w:val="00E50D81"/>
    <w:rsid w:val="00E50F51"/>
    <w:rsid w:val="00E50F94"/>
    <w:rsid w:val="00E51974"/>
    <w:rsid w:val="00E525B7"/>
    <w:rsid w:val="00E52B67"/>
    <w:rsid w:val="00E54BE2"/>
    <w:rsid w:val="00E55E1A"/>
    <w:rsid w:val="00E55E31"/>
    <w:rsid w:val="00E56BA8"/>
    <w:rsid w:val="00E57BC3"/>
    <w:rsid w:val="00E6008D"/>
    <w:rsid w:val="00E6084D"/>
    <w:rsid w:val="00E60B06"/>
    <w:rsid w:val="00E60BF7"/>
    <w:rsid w:val="00E6125A"/>
    <w:rsid w:val="00E615AD"/>
    <w:rsid w:val="00E61988"/>
    <w:rsid w:val="00E61D90"/>
    <w:rsid w:val="00E62E95"/>
    <w:rsid w:val="00E6378C"/>
    <w:rsid w:val="00E63A8A"/>
    <w:rsid w:val="00E63E0C"/>
    <w:rsid w:val="00E640C9"/>
    <w:rsid w:val="00E64158"/>
    <w:rsid w:val="00E6426D"/>
    <w:rsid w:val="00E643A3"/>
    <w:rsid w:val="00E6448D"/>
    <w:rsid w:val="00E64E63"/>
    <w:rsid w:val="00E655C9"/>
    <w:rsid w:val="00E655D1"/>
    <w:rsid w:val="00E65C12"/>
    <w:rsid w:val="00E65E3A"/>
    <w:rsid w:val="00E65FA9"/>
    <w:rsid w:val="00E660CD"/>
    <w:rsid w:val="00E668C5"/>
    <w:rsid w:val="00E66BAA"/>
    <w:rsid w:val="00E70F60"/>
    <w:rsid w:val="00E71E41"/>
    <w:rsid w:val="00E7230D"/>
    <w:rsid w:val="00E72968"/>
    <w:rsid w:val="00E729B9"/>
    <w:rsid w:val="00E72AC2"/>
    <w:rsid w:val="00E73CF3"/>
    <w:rsid w:val="00E74774"/>
    <w:rsid w:val="00E7520F"/>
    <w:rsid w:val="00E75227"/>
    <w:rsid w:val="00E76292"/>
    <w:rsid w:val="00E76434"/>
    <w:rsid w:val="00E76E1F"/>
    <w:rsid w:val="00E77582"/>
    <w:rsid w:val="00E77D11"/>
    <w:rsid w:val="00E77D75"/>
    <w:rsid w:val="00E800B3"/>
    <w:rsid w:val="00E802CE"/>
    <w:rsid w:val="00E80C46"/>
    <w:rsid w:val="00E81834"/>
    <w:rsid w:val="00E81CD8"/>
    <w:rsid w:val="00E82878"/>
    <w:rsid w:val="00E83147"/>
    <w:rsid w:val="00E83154"/>
    <w:rsid w:val="00E83222"/>
    <w:rsid w:val="00E836A6"/>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1F"/>
    <w:rsid w:val="00EA100E"/>
    <w:rsid w:val="00EA141A"/>
    <w:rsid w:val="00EA2280"/>
    <w:rsid w:val="00EA256A"/>
    <w:rsid w:val="00EA2B04"/>
    <w:rsid w:val="00EA2B27"/>
    <w:rsid w:val="00EA36C4"/>
    <w:rsid w:val="00EA4970"/>
    <w:rsid w:val="00EA6573"/>
    <w:rsid w:val="00EA6E8F"/>
    <w:rsid w:val="00EB0A3C"/>
    <w:rsid w:val="00EB0E73"/>
    <w:rsid w:val="00EB15AF"/>
    <w:rsid w:val="00EB1C0F"/>
    <w:rsid w:val="00EB35C1"/>
    <w:rsid w:val="00EB3686"/>
    <w:rsid w:val="00EB3779"/>
    <w:rsid w:val="00EB381D"/>
    <w:rsid w:val="00EB4FFB"/>
    <w:rsid w:val="00EB58C7"/>
    <w:rsid w:val="00EB5DC1"/>
    <w:rsid w:val="00EB6432"/>
    <w:rsid w:val="00EB6D85"/>
    <w:rsid w:val="00EB72FF"/>
    <w:rsid w:val="00EB7A22"/>
    <w:rsid w:val="00EB7FCE"/>
    <w:rsid w:val="00EC03C0"/>
    <w:rsid w:val="00EC0799"/>
    <w:rsid w:val="00EC121F"/>
    <w:rsid w:val="00EC1554"/>
    <w:rsid w:val="00EC1E12"/>
    <w:rsid w:val="00EC3339"/>
    <w:rsid w:val="00EC41DB"/>
    <w:rsid w:val="00EC42F8"/>
    <w:rsid w:val="00EC4A1B"/>
    <w:rsid w:val="00EC6361"/>
    <w:rsid w:val="00EC6661"/>
    <w:rsid w:val="00EC6C73"/>
    <w:rsid w:val="00EC702A"/>
    <w:rsid w:val="00EC790E"/>
    <w:rsid w:val="00ED01AA"/>
    <w:rsid w:val="00ED0C16"/>
    <w:rsid w:val="00ED0DC7"/>
    <w:rsid w:val="00ED1268"/>
    <w:rsid w:val="00ED12A1"/>
    <w:rsid w:val="00ED199D"/>
    <w:rsid w:val="00ED1C85"/>
    <w:rsid w:val="00ED1D2F"/>
    <w:rsid w:val="00ED2787"/>
    <w:rsid w:val="00ED2CE2"/>
    <w:rsid w:val="00ED315B"/>
    <w:rsid w:val="00ED4092"/>
    <w:rsid w:val="00ED4A3A"/>
    <w:rsid w:val="00ED4CED"/>
    <w:rsid w:val="00ED51C8"/>
    <w:rsid w:val="00ED5775"/>
    <w:rsid w:val="00ED582C"/>
    <w:rsid w:val="00ED5873"/>
    <w:rsid w:val="00ED5EFF"/>
    <w:rsid w:val="00ED5F7C"/>
    <w:rsid w:val="00ED67E6"/>
    <w:rsid w:val="00ED697D"/>
    <w:rsid w:val="00ED6CEC"/>
    <w:rsid w:val="00ED735B"/>
    <w:rsid w:val="00ED73B9"/>
    <w:rsid w:val="00ED7430"/>
    <w:rsid w:val="00ED7C80"/>
    <w:rsid w:val="00EE0136"/>
    <w:rsid w:val="00EE071E"/>
    <w:rsid w:val="00EE16DB"/>
    <w:rsid w:val="00EE19FD"/>
    <w:rsid w:val="00EE1B56"/>
    <w:rsid w:val="00EE1C85"/>
    <w:rsid w:val="00EE1F5D"/>
    <w:rsid w:val="00EE2724"/>
    <w:rsid w:val="00EE2914"/>
    <w:rsid w:val="00EE2FC5"/>
    <w:rsid w:val="00EE33F3"/>
    <w:rsid w:val="00EE433A"/>
    <w:rsid w:val="00EE4477"/>
    <w:rsid w:val="00EE4CE5"/>
    <w:rsid w:val="00EE523A"/>
    <w:rsid w:val="00EE54B9"/>
    <w:rsid w:val="00EE6355"/>
    <w:rsid w:val="00EE68F7"/>
    <w:rsid w:val="00EE6920"/>
    <w:rsid w:val="00EE6CEE"/>
    <w:rsid w:val="00EE6E84"/>
    <w:rsid w:val="00EE7654"/>
    <w:rsid w:val="00EE7AE4"/>
    <w:rsid w:val="00EE7D60"/>
    <w:rsid w:val="00EF01FE"/>
    <w:rsid w:val="00EF13E9"/>
    <w:rsid w:val="00EF3105"/>
    <w:rsid w:val="00EF387F"/>
    <w:rsid w:val="00EF393F"/>
    <w:rsid w:val="00EF3E3D"/>
    <w:rsid w:val="00EF4018"/>
    <w:rsid w:val="00EF6136"/>
    <w:rsid w:val="00EF67DA"/>
    <w:rsid w:val="00EF7124"/>
    <w:rsid w:val="00EF7384"/>
    <w:rsid w:val="00F00EAA"/>
    <w:rsid w:val="00F01880"/>
    <w:rsid w:val="00F01B51"/>
    <w:rsid w:val="00F01DAE"/>
    <w:rsid w:val="00F02806"/>
    <w:rsid w:val="00F02C2E"/>
    <w:rsid w:val="00F02D83"/>
    <w:rsid w:val="00F035DB"/>
    <w:rsid w:val="00F037E3"/>
    <w:rsid w:val="00F03F27"/>
    <w:rsid w:val="00F04209"/>
    <w:rsid w:val="00F0480A"/>
    <w:rsid w:val="00F0515F"/>
    <w:rsid w:val="00F05F84"/>
    <w:rsid w:val="00F108BB"/>
    <w:rsid w:val="00F10CF1"/>
    <w:rsid w:val="00F10EB1"/>
    <w:rsid w:val="00F1174E"/>
    <w:rsid w:val="00F11796"/>
    <w:rsid w:val="00F11864"/>
    <w:rsid w:val="00F126A8"/>
    <w:rsid w:val="00F12A04"/>
    <w:rsid w:val="00F131F6"/>
    <w:rsid w:val="00F13570"/>
    <w:rsid w:val="00F13FC9"/>
    <w:rsid w:val="00F158C7"/>
    <w:rsid w:val="00F166A2"/>
    <w:rsid w:val="00F16BE2"/>
    <w:rsid w:val="00F16BEB"/>
    <w:rsid w:val="00F170D1"/>
    <w:rsid w:val="00F175F6"/>
    <w:rsid w:val="00F17EDA"/>
    <w:rsid w:val="00F20241"/>
    <w:rsid w:val="00F20508"/>
    <w:rsid w:val="00F20A26"/>
    <w:rsid w:val="00F20FBA"/>
    <w:rsid w:val="00F211FE"/>
    <w:rsid w:val="00F229DE"/>
    <w:rsid w:val="00F2421D"/>
    <w:rsid w:val="00F24A9F"/>
    <w:rsid w:val="00F25241"/>
    <w:rsid w:val="00F25C08"/>
    <w:rsid w:val="00F277ED"/>
    <w:rsid w:val="00F279CA"/>
    <w:rsid w:val="00F31B00"/>
    <w:rsid w:val="00F31D80"/>
    <w:rsid w:val="00F31E8F"/>
    <w:rsid w:val="00F33516"/>
    <w:rsid w:val="00F33852"/>
    <w:rsid w:val="00F3392A"/>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4F51"/>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DEF"/>
    <w:rsid w:val="00F54F61"/>
    <w:rsid w:val="00F55531"/>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4A15"/>
    <w:rsid w:val="00F65227"/>
    <w:rsid w:val="00F6547C"/>
    <w:rsid w:val="00F65FF2"/>
    <w:rsid w:val="00F6692D"/>
    <w:rsid w:val="00F6698E"/>
    <w:rsid w:val="00F66E96"/>
    <w:rsid w:val="00F67417"/>
    <w:rsid w:val="00F6746E"/>
    <w:rsid w:val="00F67B0D"/>
    <w:rsid w:val="00F67F4E"/>
    <w:rsid w:val="00F70558"/>
    <w:rsid w:val="00F70AB9"/>
    <w:rsid w:val="00F7131D"/>
    <w:rsid w:val="00F7215F"/>
    <w:rsid w:val="00F72260"/>
    <w:rsid w:val="00F724EC"/>
    <w:rsid w:val="00F72550"/>
    <w:rsid w:val="00F72559"/>
    <w:rsid w:val="00F72F1B"/>
    <w:rsid w:val="00F732E6"/>
    <w:rsid w:val="00F75592"/>
    <w:rsid w:val="00F7599F"/>
    <w:rsid w:val="00F7680D"/>
    <w:rsid w:val="00F768B8"/>
    <w:rsid w:val="00F76B1E"/>
    <w:rsid w:val="00F76BD0"/>
    <w:rsid w:val="00F77250"/>
    <w:rsid w:val="00F7725C"/>
    <w:rsid w:val="00F77B99"/>
    <w:rsid w:val="00F77CD0"/>
    <w:rsid w:val="00F80768"/>
    <w:rsid w:val="00F81F56"/>
    <w:rsid w:val="00F8218F"/>
    <w:rsid w:val="00F823DE"/>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89"/>
    <w:rsid w:val="00FA144D"/>
    <w:rsid w:val="00FA24A4"/>
    <w:rsid w:val="00FA2925"/>
    <w:rsid w:val="00FA36EB"/>
    <w:rsid w:val="00FA4B39"/>
    <w:rsid w:val="00FA56CE"/>
    <w:rsid w:val="00FA659D"/>
    <w:rsid w:val="00FA675B"/>
    <w:rsid w:val="00FA7142"/>
    <w:rsid w:val="00FB00BA"/>
    <w:rsid w:val="00FB0339"/>
    <w:rsid w:val="00FB03FE"/>
    <w:rsid w:val="00FB10F0"/>
    <w:rsid w:val="00FB1FBE"/>
    <w:rsid w:val="00FB275B"/>
    <w:rsid w:val="00FB2EAD"/>
    <w:rsid w:val="00FB2EFD"/>
    <w:rsid w:val="00FB31A7"/>
    <w:rsid w:val="00FB3981"/>
    <w:rsid w:val="00FB3C75"/>
    <w:rsid w:val="00FB3D71"/>
    <w:rsid w:val="00FB3D84"/>
    <w:rsid w:val="00FB458B"/>
    <w:rsid w:val="00FB4B5E"/>
    <w:rsid w:val="00FB4C99"/>
    <w:rsid w:val="00FB59DB"/>
    <w:rsid w:val="00FB5D95"/>
    <w:rsid w:val="00FB5EF4"/>
    <w:rsid w:val="00FB66D2"/>
    <w:rsid w:val="00FB6905"/>
    <w:rsid w:val="00FB69D5"/>
    <w:rsid w:val="00FB7BCA"/>
    <w:rsid w:val="00FC107D"/>
    <w:rsid w:val="00FC1F35"/>
    <w:rsid w:val="00FC2982"/>
    <w:rsid w:val="00FC30FB"/>
    <w:rsid w:val="00FC3EFB"/>
    <w:rsid w:val="00FC46AA"/>
    <w:rsid w:val="00FC46D9"/>
    <w:rsid w:val="00FC4C61"/>
    <w:rsid w:val="00FC50F2"/>
    <w:rsid w:val="00FC5449"/>
    <w:rsid w:val="00FC5CAE"/>
    <w:rsid w:val="00FC5EA5"/>
    <w:rsid w:val="00FC674E"/>
    <w:rsid w:val="00FC6E5B"/>
    <w:rsid w:val="00FD003B"/>
    <w:rsid w:val="00FD0262"/>
    <w:rsid w:val="00FD0613"/>
    <w:rsid w:val="00FD0F2E"/>
    <w:rsid w:val="00FD18A1"/>
    <w:rsid w:val="00FD1A28"/>
    <w:rsid w:val="00FD1BA9"/>
    <w:rsid w:val="00FD1E9A"/>
    <w:rsid w:val="00FD2A30"/>
    <w:rsid w:val="00FD34DC"/>
    <w:rsid w:val="00FD3596"/>
    <w:rsid w:val="00FD3D08"/>
    <w:rsid w:val="00FD5736"/>
    <w:rsid w:val="00FD6FC4"/>
    <w:rsid w:val="00FD71AD"/>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83D"/>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uiPriority w:val="99"/>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uiPriority w:val="99"/>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uiPriority w:val="99"/>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uiPriority w:val="99"/>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character" w:customStyle="1" w:styleId="A2">
    <w:name w:val="A2"/>
    <w:uiPriority w:val="99"/>
    <w:rsid w:val="005E28C3"/>
    <w:rPr>
      <w:rFonts w:cs="Lat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403237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217429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gusarovas@ateitistels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daugas.gusarovas@ateitistels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gusarovas@ateitistels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teitistels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DA9DF-D11B-4503-AF46-E88D80F39FFE}">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15707</Words>
  <Characters>8953</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21</cp:revision>
  <cp:lastPrinted>2025-05-29T04:44:00Z</cp:lastPrinted>
  <dcterms:created xsi:type="dcterms:W3CDTF">2025-05-29T04:46:00Z</dcterms:created>
  <dcterms:modified xsi:type="dcterms:W3CDTF">2025-06-06T10:14:00Z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