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63ABE" w14:textId="77777777" w:rsidR="008C3F8F" w:rsidRPr="00EC012D" w:rsidRDefault="008C3F8F" w:rsidP="004A5BDA">
      <w:pPr>
        <w:spacing w:after="0" w:line="240" w:lineRule="auto"/>
        <w:ind w:left="1296" w:firstLine="1296"/>
        <w:rPr>
          <w:rFonts w:asciiTheme="majorHAnsi" w:hAnsiTheme="majorHAnsi" w:cs="Times New Roman"/>
          <w:b/>
          <w:sz w:val="20"/>
          <w:szCs w:val="20"/>
        </w:rPr>
      </w:pPr>
      <w:r w:rsidRPr="00EC012D">
        <w:rPr>
          <w:rFonts w:asciiTheme="majorHAnsi" w:hAnsiTheme="majorHAnsi" w:cs="Times New Roman"/>
          <w:b/>
          <w:sz w:val="20"/>
          <w:szCs w:val="20"/>
        </w:rPr>
        <w:t>TECHNINĖ SPECIFIKACIJA</w:t>
      </w:r>
    </w:p>
    <w:tbl>
      <w:tblPr>
        <w:tblStyle w:val="TableGrid"/>
        <w:tblW w:w="0" w:type="auto"/>
        <w:tblInd w:w="-743" w:type="dxa"/>
        <w:tblLayout w:type="fixed"/>
        <w:tblLook w:val="04A0" w:firstRow="1" w:lastRow="0" w:firstColumn="1" w:lastColumn="0" w:noHBand="0" w:noVBand="1"/>
      </w:tblPr>
      <w:tblGrid>
        <w:gridCol w:w="1022"/>
        <w:gridCol w:w="4791"/>
        <w:gridCol w:w="850"/>
        <w:gridCol w:w="851"/>
        <w:gridCol w:w="2835"/>
      </w:tblGrid>
      <w:tr w:rsidR="008C3F8F" w:rsidRPr="00514033" w14:paraId="44263AC4" w14:textId="77777777" w:rsidTr="000E7A87">
        <w:tc>
          <w:tcPr>
            <w:tcW w:w="1022" w:type="dxa"/>
          </w:tcPr>
          <w:p w14:paraId="44263ABF" w14:textId="77777777" w:rsidR="008C3F8F" w:rsidRPr="00514033" w:rsidRDefault="001E4EB5" w:rsidP="004A5BDA">
            <w:pPr>
              <w:jc w:val="center"/>
              <w:rPr>
                <w:rFonts w:asciiTheme="majorHAnsi" w:hAnsiTheme="majorHAnsi" w:cs="Times New Roman"/>
                <w:b/>
                <w:sz w:val="20"/>
                <w:szCs w:val="20"/>
              </w:rPr>
            </w:pPr>
            <w:r w:rsidRPr="00514033">
              <w:rPr>
                <w:rFonts w:asciiTheme="majorHAnsi" w:hAnsiTheme="majorHAnsi" w:cs="Times New Roman"/>
                <w:b/>
                <w:sz w:val="20"/>
                <w:szCs w:val="20"/>
              </w:rPr>
              <w:t xml:space="preserve">Pirkimo dalies </w:t>
            </w:r>
            <w:r w:rsidR="008C3F8F" w:rsidRPr="00514033">
              <w:rPr>
                <w:rFonts w:asciiTheme="majorHAnsi" w:hAnsiTheme="majorHAnsi" w:cs="Times New Roman"/>
                <w:b/>
                <w:sz w:val="20"/>
                <w:szCs w:val="20"/>
              </w:rPr>
              <w:t xml:space="preserve"> </w:t>
            </w:r>
            <w:r w:rsidR="00B70AAE">
              <w:rPr>
                <w:rFonts w:asciiTheme="majorHAnsi" w:hAnsiTheme="majorHAnsi" w:cs="Times New Roman"/>
                <w:b/>
                <w:sz w:val="20"/>
                <w:szCs w:val="20"/>
              </w:rPr>
              <w:t>N</w:t>
            </w:r>
            <w:r w:rsidR="008C3F8F" w:rsidRPr="00514033">
              <w:rPr>
                <w:rFonts w:asciiTheme="majorHAnsi" w:hAnsiTheme="majorHAnsi" w:cs="Times New Roman"/>
                <w:b/>
                <w:sz w:val="20"/>
                <w:szCs w:val="20"/>
              </w:rPr>
              <w:t>r.</w:t>
            </w:r>
          </w:p>
        </w:tc>
        <w:tc>
          <w:tcPr>
            <w:tcW w:w="4791" w:type="dxa"/>
            <w:vAlign w:val="center"/>
          </w:tcPr>
          <w:p w14:paraId="44263AC0" w14:textId="77777777" w:rsidR="008C3F8F" w:rsidRPr="00514033" w:rsidRDefault="008C3F8F" w:rsidP="004A5BDA">
            <w:pPr>
              <w:jc w:val="center"/>
              <w:rPr>
                <w:rFonts w:asciiTheme="majorHAnsi" w:hAnsiTheme="majorHAnsi" w:cs="Times New Roman"/>
                <w:b/>
                <w:sz w:val="20"/>
                <w:szCs w:val="20"/>
              </w:rPr>
            </w:pPr>
            <w:r w:rsidRPr="00514033">
              <w:rPr>
                <w:rFonts w:asciiTheme="majorHAnsi" w:hAnsiTheme="majorHAnsi" w:cs="Times New Roman"/>
                <w:b/>
                <w:sz w:val="20"/>
                <w:szCs w:val="20"/>
              </w:rPr>
              <w:t>Prekės pavadinimas ir techniniai reikalavimai</w:t>
            </w:r>
          </w:p>
        </w:tc>
        <w:tc>
          <w:tcPr>
            <w:tcW w:w="850" w:type="dxa"/>
            <w:vAlign w:val="center"/>
          </w:tcPr>
          <w:p w14:paraId="44263AC1" w14:textId="77777777" w:rsidR="008C3F8F" w:rsidRPr="00514033" w:rsidRDefault="008C3F8F" w:rsidP="004A5BDA">
            <w:pPr>
              <w:jc w:val="center"/>
              <w:rPr>
                <w:rFonts w:asciiTheme="majorHAnsi" w:hAnsiTheme="majorHAnsi" w:cs="Times New Roman"/>
                <w:b/>
                <w:sz w:val="20"/>
                <w:szCs w:val="20"/>
              </w:rPr>
            </w:pPr>
            <w:r w:rsidRPr="00514033">
              <w:rPr>
                <w:rFonts w:asciiTheme="majorHAnsi" w:hAnsiTheme="majorHAnsi" w:cs="Times New Roman"/>
                <w:b/>
                <w:sz w:val="20"/>
                <w:szCs w:val="20"/>
              </w:rPr>
              <w:t>Mat</w:t>
            </w:r>
            <w:r w:rsidR="00BB57E2">
              <w:rPr>
                <w:rFonts w:asciiTheme="majorHAnsi" w:hAnsiTheme="majorHAnsi" w:cs="Times New Roman"/>
                <w:b/>
                <w:sz w:val="20"/>
                <w:szCs w:val="20"/>
              </w:rPr>
              <w:t>as</w:t>
            </w:r>
          </w:p>
        </w:tc>
        <w:tc>
          <w:tcPr>
            <w:tcW w:w="851" w:type="dxa"/>
            <w:vAlign w:val="center"/>
          </w:tcPr>
          <w:p w14:paraId="44263AC2" w14:textId="77777777" w:rsidR="008C3F8F" w:rsidRPr="00514033" w:rsidRDefault="00BB57E2" w:rsidP="004A5BDA">
            <w:pPr>
              <w:jc w:val="center"/>
              <w:rPr>
                <w:rFonts w:asciiTheme="majorHAnsi" w:hAnsiTheme="majorHAnsi" w:cs="Times New Roman"/>
                <w:b/>
                <w:sz w:val="20"/>
                <w:szCs w:val="20"/>
              </w:rPr>
            </w:pPr>
            <w:r>
              <w:rPr>
                <w:rFonts w:asciiTheme="majorHAnsi" w:hAnsiTheme="majorHAnsi" w:cs="Times New Roman"/>
                <w:b/>
                <w:sz w:val="20"/>
                <w:szCs w:val="20"/>
              </w:rPr>
              <w:t>K</w:t>
            </w:r>
            <w:r w:rsidR="008C3F8F" w:rsidRPr="00514033">
              <w:rPr>
                <w:rFonts w:asciiTheme="majorHAnsi" w:hAnsiTheme="majorHAnsi" w:cs="Times New Roman"/>
                <w:b/>
                <w:sz w:val="20"/>
                <w:szCs w:val="20"/>
              </w:rPr>
              <w:t>iekis</w:t>
            </w:r>
          </w:p>
        </w:tc>
        <w:tc>
          <w:tcPr>
            <w:tcW w:w="2835" w:type="dxa"/>
            <w:vAlign w:val="center"/>
          </w:tcPr>
          <w:p w14:paraId="44263AC3" w14:textId="77777777" w:rsidR="008C3F8F" w:rsidRPr="00514033" w:rsidRDefault="008C3F8F" w:rsidP="004A5BDA">
            <w:pPr>
              <w:jc w:val="center"/>
              <w:rPr>
                <w:rFonts w:asciiTheme="majorHAnsi" w:hAnsiTheme="majorHAnsi" w:cs="Times New Roman"/>
                <w:b/>
                <w:sz w:val="20"/>
                <w:szCs w:val="20"/>
              </w:rPr>
            </w:pPr>
            <w:r w:rsidRPr="00514033">
              <w:rPr>
                <w:rFonts w:asciiTheme="majorHAnsi" w:hAnsiTheme="majorHAnsi" w:cs="Times New Roman"/>
                <w:b/>
                <w:sz w:val="20"/>
                <w:szCs w:val="20"/>
              </w:rPr>
              <w:t>Siūloma techninė charakteristika</w:t>
            </w:r>
            <w:r w:rsidR="00AA5ABC">
              <w:rPr>
                <w:rFonts w:asciiTheme="majorHAnsi" w:hAnsiTheme="majorHAnsi" w:cs="Times New Roman"/>
                <w:b/>
                <w:sz w:val="20"/>
                <w:szCs w:val="20"/>
              </w:rPr>
              <w:t>, gamintojas</w:t>
            </w:r>
          </w:p>
        </w:tc>
      </w:tr>
      <w:tr w:rsidR="0044452D" w:rsidRPr="00514033" w14:paraId="44263AD5" w14:textId="77777777" w:rsidTr="00F73E77">
        <w:tc>
          <w:tcPr>
            <w:tcW w:w="1022" w:type="dxa"/>
          </w:tcPr>
          <w:p w14:paraId="44263AC5" w14:textId="77777777" w:rsidR="0044452D" w:rsidRPr="00514033" w:rsidRDefault="007E3EB7" w:rsidP="004A5BDA">
            <w:pPr>
              <w:jc w:val="center"/>
              <w:rPr>
                <w:rFonts w:asciiTheme="majorHAnsi" w:hAnsiTheme="majorHAnsi" w:cs="Times New Roman"/>
                <w:sz w:val="20"/>
                <w:szCs w:val="20"/>
              </w:rPr>
            </w:pPr>
            <w:r>
              <w:rPr>
                <w:rFonts w:asciiTheme="majorHAnsi" w:hAnsiTheme="majorHAnsi" w:cs="Times New Roman"/>
                <w:sz w:val="20"/>
                <w:szCs w:val="20"/>
              </w:rPr>
              <w:t>1</w:t>
            </w:r>
            <w:r w:rsidR="0044452D" w:rsidRPr="00514033">
              <w:rPr>
                <w:rFonts w:asciiTheme="majorHAnsi" w:hAnsiTheme="majorHAnsi" w:cs="Times New Roman"/>
                <w:sz w:val="20"/>
                <w:szCs w:val="20"/>
              </w:rPr>
              <w:t>.</w:t>
            </w:r>
          </w:p>
        </w:tc>
        <w:tc>
          <w:tcPr>
            <w:tcW w:w="4791" w:type="dxa"/>
          </w:tcPr>
          <w:p w14:paraId="44263AC6" w14:textId="77777777" w:rsidR="0044452D" w:rsidRPr="00514033" w:rsidRDefault="0094057B" w:rsidP="004A5BDA">
            <w:pPr>
              <w:pStyle w:val="NormalWeb"/>
              <w:shd w:val="clear" w:color="auto" w:fill="FFFFFF"/>
              <w:spacing w:before="0" w:beforeAutospacing="0" w:after="0" w:afterAutospacing="0"/>
              <w:jc w:val="both"/>
              <w:rPr>
                <w:rFonts w:asciiTheme="majorHAnsi" w:hAnsiTheme="majorHAnsi"/>
                <w:b/>
                <w:sz w:val="20"/>
                <w:szCs w:val="20"/>
              </w:rPr>
            </w:pPr>
            <w:r w:rsidRPr="00514033">
              <w:rPr>
                <w:rFonts w:asciiTheme="majorHAnsi" w:hAnsiTheme="majorHAnsi"/>
                <w:b/>
                <w:sz w:val="20"/>
                <w:szCs w:val="20"/>
              </w:rPr>
              <w:t>Gruzdintuvė</w:t>
            </w:r>
          </w:p>
          <w:p w14:paraId="44263AC7" w14:textId="77777777" w:rsidR="0044452D" w:rsidRPr="00514033" w:rsidRDefault="0044452D"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Matmenys</w:t>
            </w:r>
            <w:r w:rsidR="00FA6943">
              <w:rPr>
                <w:rFonts w:asciiTheme="majorHAnsi" w:hAnsiTheme="majorHAnsi"/>
                <w:sz w:val="20"/>
                <w:szCs w:val="20"/>
              </w:rPr>
              <w:t>:</w:t>
            </w:r>
            <w:r w:rsidRPr="00514033">
              <w:rPr>
                <w:rFonts w:asciiTheme="majorHAnsi" w:hAnsiTheme="majorHAnsi"/>
                <w:sz w:val="20"/>
                <w:szCs w:val="20"/>
              </w:rPr>
              <w:t xml:space="preserve"> (±</w:t>
            </w:r>
            <w:r w:rsidR="00FA6943">
              <w:rPr>
                <w:rFonts w:asciiTheme="majorHAnsi" w:hAnsiTheme="majorHAnsi"/>
                <w:sz w:val="20"/>
                <w:szCs w:val="20"/>
              </w:rPr>
              <w:t>8</w:t>
            </w:r>
            <w:r w:rsidRPr="00514033">
              <w:rPr>
                <w:rFonts w:asciiTheme="majorHAnsi" w:hAnsiTheme="majorHAnsi"/>
                <w:sz w:val="20"/>
                <w:szCs w:val="20"/>
              </w:rPr>
              <w:t>0</w:t>
            </w:r>
            <w:r w:rsidR="00FA6943">
              <w:rPr>
                <w:rFonts w:asciiTheme="majorHAnsi" w:hAnsiTheme="majorHAnsi"/>
                <w:sz w:val="20"/>
                <w:szCs w:val="20"/>
              </w:rPr>
              <w:t xml:space="preserve"> mm</w:t>
            </w:r>
            <w:r w:rsidRPr="00514033">
              <w:rPr>
                <w:rFonts w:asciiTheme="majorHAnsi" w:hAnsiTheme="majorHAnsi"/>
                <w:sz w:val="20"/>
                <w:szCs w:val="20"/>
              </w:rPr>
              <w:t>)</w:t>
            </w:r>
            <w:r w:rsidR="00FE2BD0" w:rsidRPr="00514033">
              <w:rPr>
                <w:rFonts w:asciiTheme="majorHAnsi" w:hAnsiTheme="majorHAnsi"/>
                <w:sz w:val="20"/>
                <w:szCs w:val="20"/>
              </w:rPr>
              <w:t xml:space="preserve"> </w:t>
            </w:r>
            <w:r w:rsidR="0094057B" w:rsidRPr="00514033">
              <w:rPr>
                <w:rFonts w:asciiTheme="majorHAnsi" w:hAnsiTheme="majorHAnsi"/>
                <w:sz w:val="20"/>
                <w:szCs w:val="20"/>
              </w:rPr>
              <w:t xml:space="preserve">470x390x390 </w:t>
            </w:r>
            <w:r w:rsidRPr="00514033">
              <w:rPr>
                <w:rFonts w:asciiTheme="majorHAnsi" w:hAnsiTheme="majorHAnsi"/>
                <w:sz w:val="20"/>
                <w:szCs w:val="20"/>
              </w:rPr>
              <w:t>mm</w:t>
            </w:r>
            <w:r w:rsidR="007F08CE">
              <w:rPr>
                <w:rFonts w:asciiTheme="majorHAnsi" w:hAnsiTheme="majorHAnsi"/>
                <w:sz w:val="20"/>
                <w:szCs w:val="20"/>
              </w:rPr>
              <w:t>;</w:t>
            </w:r>
          </w:p>
          <w:p w14:paraId="44263AC8" w14:textId="77777777" w:rsidR="0044452D" w:rsidRPr="00514033" w:rsidRDefault="0044452D"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Galingumas </w:t>
            </w:r>
            <w:r w:rsidR="0084256E">
              <w:rPr>
                <w:rFonts w:asciiTheme="majorHAnsi" w:hAnsiTheme="majorHAnsi"/>
                <w:sz w:val="20"/>
                <w:szCs w:val="20"/>
              </w:rPr>
              <w:t>≥</w:t>
            </w:r>
            <w:r w:rsidRPr="00514033">
              <w:rPr>
                <w:rFonts w:asciiTheme="majorHAnsi" w:hAnsiTheme="majorHAnsi"/>
                <w:sz w:val="20"/>
                <w:szCs w:val="20"/>
              </w:rPr>
              <w:t xml:space="preserve"> </w:t>
            </w:r>
            <w:r w:rsidR="00FE2BD0" w:rsidRPr="00514033">
              <w:rPr>
                <w:rFonts w:asciiTheme="majorHAnsi" w:hAnsiTheme="majorHAnsi"/>
                <w:sz w:val="20"/>
                <w:szCs w:val="20"/>
              </w:rPr>
              <w:t>6,5</w:t>
            </w:r>
            <w:r w:rsidRPr="00514033">
              <w:rPr>
                <w:rFonts w:asciiTheme="majorHAnsi" w:hAnsiTheme="majorHAnsi"/>
                <w:sz w:val="20"/>
                <w:szCs w:val="20"/>
              </w:rPr>
              <w:t xml:space="preserve"> k</w:t>
            </w:r>
            <w:r w:rsidR="00FE2BD0" w:rsidRPr="00514033">
              <w:rPr>
                <w:rFonts w:asciiTheme="majorHAnsi" w:hAnsiTheme="majorHAnsi"/>
                <w:sz w:val="20"/>
                <w:szCs w:val="20"/>
              </w:rPr>
              <w:t>W</w:t>
            </w:r>
            <w:r w:rsidRPr="00514033">
              <w:rPr>
                <w:rFonts w:asciiTheme="majorHAnsi" w:hAnsiTheme="majorHAnsi"/>
                <w:sz w:val="20"/>
                <w:szCs w:val="20"/>
              </w:rPr>
              <w:t>;</w:t>
            </w:r>
          </w:p>
          <w:p w14:paraId="44263AC9" w14:textId="77777777" w:rsidR="0044452D" w:rsidRPr="00514033" w:rsidRDefault="0044452D"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Talpa</w:t>
            </w:r>
            <w:r w:rsidR="003D07C8">
              <w:rPr>
                <w:rFonts w:asciiTheme="majorHAnsi" w:hAnsiTheme="majorHAnsi"/>
                <w:sz w:val="20"/>
                <w:szCs w:val="20"/>
              </w:rPr>
              <w:t xml:space="preserve"> dviejų dalių po 8-10 l;</w:t>
            </w:r>
          </w:p>
          <w:p w14:paraId="44263ACA" w14:textId="77777777" w:rsidR="0044452D" w:rsidRPr="00514033" w:rsidRDefault="00A5638D" w:rsidP="004A5BDA">
            <w:pPr>
              <w:pStyle w:val="NormalWeb"/>
              <w:shd w:val="clear" w:color="auto" w:fill="FFFFFF"/>
              <w:spacing w:before="0" w:beforeAutospacing="0" w:after="0" w:afterAutospacing="0"/>
              <w:jc w:val="both"/>
              <w:rPr>
                <w:rFonts w:asciiTheme="majorHAnsi" w:hAnsiTheme="majorHAnsi"/>
                <w:sz w:val="20"/>
                <w:szCs w:val="20"/>
              </w:rPr>
            </w:pPr>
            <w:r w:rsidRPr="00A5638D">
              <w:rPr>
                <w:rFonts w:asciiTheme="majorHAnsi" w:hAnsiTheme="majorHAnsi"/>
                <w:sz w:val="20"/>
                <w:szCs w:val="20"/>
              </w:rPr>
              <w:t xml:space="preserve">Temperatūros </w:t>
            </w:r>
            <w:proofErr w:type="spellStart"/>
            <w:r w:rsidRPr="00A5638D">
              <w:rPr>
                <w:rFonts w:asciiTheme="majorHAnsi" w:hAnsiTheme="majorHAnsi"/>
                <w:sz w:val="20"/>
                <w:szCs w:val="20"/>
              </w:rPr>
              <w:t>diapozonas</w:t>
            </w:r>
            <w:proofErr w:type="spellEnd"/>
            <w:r w:rsidRPr="00A5638D">
              <w:rPr>
                <w:rFonts w:asciiTheme="majorHAnsi" w:hAnsiTheme="majorHAnsi"/>
                <w:sz w:val="20"/>
                <w:szCs w:val="20"/>
              </w:rPr>
              <w:t xml:space="preserve">:  reguliuojamas ne siauresnėse ribose kaip nuo </w:t>
            </w:r>
            <w:r w:rsidR="00FE2BD0" w:rsidRPr="00514033">
              <w:rPr>
                <w:rFonts w:asciiTheme="majorHAnsi" w:hAnsiTheme="majorHAnsi"/>
                <w:sz w:val="20"/>
                <w:szCs w:val="20"/>
              </w:rPr>
              <w:t>60</w:t>
            </w:r>
            <w:r>
              <w:rPr>
                <w:rFonts w:asciiTheme="majorHAnsi" w:hAnsiTheme="majorHAnsi"/>
                <w:sz w:val="20"/>
                <w:szCs w:val="20"/>
              </w:rPr>
              <w:t xml:space="preserve"> </w:t>
            </w:r>
            <w:r w:rsidRPr="00514033">
              <w:rPr>
                <w:rFonts w:asciiTheme="majorHAnsi" w:hAnsiTheme="majorHAnsi"/>
                <w:sz w:val="20"/>
                <w:szCs w:val="20"/>
              </w:rPr>
              <w:t xml:space="preserve">°C </w:t>
            </w:r>
            <w:r>
              <w:rPr>
                <w:rFonts w:asciiTheme="majorHAnsi" w:hAnsiTheme="majorHAnsi"/>
                <w:sz w:val="20"/>
                <w:szCs w:val="20"/>
              </w:rPr>
              <w:t xml:space="preserve">iki </w:t>
            </w:r>
            <w:r w:rsidR="00FE2BD0" w:rsidRPr="00514033">
              <w:rPr>
                <w:rFonts w:asciiTheme="majorHAnsi" w:hAnsiTheme="majorHAnsi"/>
                <w:sz w:val="20"/>
                <w:szCs w:val="20"/>
              </w:rPr>
              <w:t>190</w:t>
            </w:r>
            <w:r w:rsidR="0044452D" w:rsidRPr="00514033">
              <w:rPr>
                <w:rFonts w:asciiTheme="majorHAnsi" w:hAnsiTheme="majorHAnsi"/>
                <w:sz w:val="20"/>
                <w:szCs w:val="20"/>
              </w:rPr>
              <w:t>°C</w:t>
            </w:r>
            <w:r w:rsidR="007F08CE">
              <w:rPr>
                <w:rFonts w:asciiTheme="majorHAnsi" w:hAnsiTheme="majorHAnsi"/>
                <w:sz w:val="20"/>
                <w:szCs w:val="20"/>
              </w:rPr>
              <w:t>;</w:t>
            </w:r>
            <w:r w:rsidR="0044452D" w:rsidRPr="00514033">
              <w:rPr>
                <w:rFonts w:asciiTheme="majorHAnsi" w:hAnsiTheme="majorHAnsi"/>
                <w:sz w:val="20"/>
                <w:szCs w:val="20"/>
              </w:rPr>
              <w:t xml:space="preserve"> </w:t>
            </w:r>
          </w:p>
          <w:p w14:paraId="44263ACB" w14:textId="77777777" w:rsidR="00FE2BD0" w:rsidRPr="00514033" w:rsidRDefault="00FE2BD0"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Korpusas pagamintas iš nerūdijančio plieno (arba lygiavertės medžiagos);</w:t>
            </w:r>
          </w:p>
          <w:p w14:paraId="44263ACC" w14:textId="77777777" w:rsidR="0003438A" w:rsidRPr="00514033" w:rsidRDefault="000343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Riebalų išleidimo čiaupas: taip;</w:t>
            </w:r>
          </w:p>
          <w:p w14:paraId="44263ACD" w14:textId="77777777" w:rsidR="0044452D" w:rsidRPr="00514033" w:rsidRDefault="000343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Gamintojas: nurodyti;</w:t>
            </w:r>
          </w:p>
          <w:p w14:paraId="44263ACE" w14:textId="77777777" w:rsidR="0044452D" w:rsidRPr="00514033" w:rsidRDefault="0044452D"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Garantija: </w:t>
            </w:r>
            <w:r w:rsidR="0084256E">
              <w:rPr>
                <w:rFonts w:asciiTheme="majorHAnsi" w:hAnsiTheme="majorHAnsi"/>
                <w:sz w:val="20"/>
                <w:szCs w:val="20"/>
              </w:rPr>
              <w:t>≥</w:t>
            </w:r>
            <w:r w:rsidRPr="00514033">
              <w:rPr>
                <w:rFonts w:asciiTheme="majorHAnsi" w:hAnsiTheme="majorHAnsi"/>
                <w:sz w:val="20"/>
                <w:szCs w:val="20"/>
              </w:rPr>
              <w:t xml:space="preserve"> 12 mėn.</w:t>
            </w:r>
          </w:p>
        </w:tc>
        <w:tc>
          <w:tcPr>
            <w:tcW w:w="850" w:type="dxa"/>
          </w:tcPr>
          <w:p w14:paraId="44263ACF" w14:textId="77777777" w:rsidR="0044452D" w:rsidRPr="00514033" w:rsidRDefault="00B70AAE" w:rsidP="004A5BDA">
            <w:pPr>
              <w:jc w:val="center"/>
              <w:rPr>
                <w:rFonts w:asciiTheme="majorHAnsi" w:hAnsiTheme="majorHAnsi" w:cs="Times New Roman"/>
                <w:sz w:val="20"/>
                <w:szCs w:val="20"/>
                <w:lang w:val="en-US"/>
              </w:rPr>
            </w:pPr>
            <w:r>
              <w:rPr>
                <w:rFonts w:asciiTheme="majorHAnsi" w:hAnsiTheme="majorHAnsi" w:cs="Times New Roman"/>
                <w:sz w:val="20"/>
                <w:szCs w:val="20"/>
                <w:lang w:val="en-US"/>
              </w:rPr>
              <w:t>v</w:t>
            </w:r>
            <w:r w:rsidR="0044452D" w:rsidRPr="00514033">
              <w:rPr>
                <w:rFonts w:asciiTheme="majorHAnsi" w:hAnsiTheme="majorHAnsi" w:cs="Times New Roman"/>
                <w:sz w:val="20"/>
                <w:szCs w:val="20"/>
                <w:lang w:val="en-US"/>
              </w:rPr>
              <w:t>nt</w:t>
            </w:r>
            <w:r>
              <w:rPr>
                <w:rFonts w:asciiTheme="majorHAnsi" w:hAnsiTheme="majorHAnsi" w:cs="Times New Roman"/>
                <w:sz w:val="20"/>
                <w:szCs w:val="20"/>
                <w:lang w:val="en-US"/>
              </w:rPr>
              <w:t>.</w:t>
            </w:r>
          </w:p>
        </w:tc>
        <w:tc>
          <w:tcPr>
            <w:tcW w:w="851" w:type="dxa"/>
          </w:tcPr>
          <w:p w14:paraId="44263AD0" w14:textId="77777777" w:rsidR="0044452D" w:rsidRPr="00514033" w:rsidRDefault="0094057B" w:rsidP="004A5BDA">
            <w:pPr>
              <w:jc w:val="center"/>
              <w:rPr>
                <w:rFonts w:asciiTheme="majorHAnsi" w:hAnsiTheme="majorHAnsi" w:cs="Times New Roman"/>
                <w:sz w:val="20"/>
                <w:szCs w:val="20"/>
              </w:rPr>
            </w:pPr>
            <w:r w:rsidRPr="00514033">
              <w:rPr>
                <w:rFonts w:asciiTheme="majorHAnsi" w:hAnsiTheme="majorHAnsi" w:cs="Times New Roman"/>
                <w:sz w:val="20"/>
                <w:szCs w:val="20"/>
              </w:rPr>
              <w:t>2</w:t>
            </w:r>
          </w:p>
        </w:tc>
        <w:tc>
          <w:tcPr>
            <w:tcW w:w="2835" w:type="dxa"/>
            <w:vAlign w:val="center"/>
          </w:tcPr>
          <w:p w14:paraId="44263AD1" w14:textId="77777777" w:rsidR="0044452D" w:rsidRPr="00514033" w:rsidRDefault="0044452D" w:rsidP="004A5BDA">
            <w:pPr>
              <w:jc w:val="center"/>
              <w:rPr>
                <w:rFonts w:asciiTheme="majorHAnsi" w:hAnsiTheme="majorHAnsi" w:cs="Times New Roman"/>
                <w:i/>
                <w:sz w:val="20"/>
                <w:szCs w:val="20"/>
              </w:rPr>
            </w:pPr>
            <w:r w:rsidRPr="00514033">
              <w:rPr>
                <w:rFonts w:asciiTheme="majorHAnsi" w:hAnsiTheme="majorHAnsi" w:cs="Times New Roman"/>
                <w:i/>
                <w:sz w:val="20"/>
                <w:szCs w:val="20"/>
              </w:rPr>
              <w:t>[prekės pavadinimas/prekės kodas]</w:t>
            </w:r>
          </w:p>
          <w:p w14:paraId="44263AD2" w14:textId="77777777" w:rsidR="0044452D" w:rsidRPr="00514033" w:rsidRDefault="0044452D" w:rsidP="004A5BDA">
            <w:pPr>
              <w:jc w:val="center"/>
              <w:rPr>
                <w:rFonts w:asciiTheme="majorHAnsi" w:hAnsiTheme="majorHAnsi" w:cs="Times New Roman"/>
                <w:i/>
                <w:sz w:val="20"/>
                <w:szCs w:val="20"/>
              </w:rPr>
            </w:pPr>
          </w:p>
          <w:p w14:paraId="44263AD3" w14:textId="77777777" w:rsidR="0044452D" w:rsidRPr="00514033" w:rsidRDefault="0044452D" w:rsidP="004A5BDA">
            <w:pPr>
              <w:jc w:val="center"/>
              <w:rPr>
                <w:rFonts w:asciiTheme="majorHAnsi" w:hAnsiTheme="majorHAnsi" w:cs="Times New Roman"/>
                <w:i/>
                <w:sz w:val="20"/>
                <w:szCs w:val="20"/>
              </w:rPr>
            </w:pPr>
            <w:r w:rsidRPr="00514033">
              <w:rPr>
                <w:rFonts w:asciiTheme="majorHAnsi" w:hAnsiTheme="majorHAnsi" w:cs="Times New Roman"/>
                <w:i/>
                <w:sz w:val="20"/>
                <w:szCs w:val="20"/>
              </w:rPr>
              <w:t>Siūloma specifikacija:</w:t>
            </w:r>
          </w:p>
          <w:p w14:paraId="44263AD4" w14:textId="77777777" w:rsidR="0044452D" w:rsidRPr="00514033" w:rsidRDefault="0044452D" w:rsidP="004A5BDA">
            <w:pPr>
              <w:jc w:val="center"/>
              <w:rPr>
                <w:rFonts w:asciiTheme="majorHAnsi" w:hAnsiTheme="majorHAnsi" w:cs="Times New Roman"/>
                <w:i/>
                <w:sz w:val="20"/>
                <w:szCs w:val="20"/>
              </w:rPr>
            </w:pPr>
          </w:p>
        </w:tc>
      </w:tr>
      <w:tr w:rsidR="00A41BCB" w:rsidRPr="00514033" w14:paraId="44263AE8" w14:textId="77777777" w:rsidTr="00F73E77">
        <w:tc>
          <w:tcPr>
            <w:tcW w:w="1022" w:type="dxa"/>
          </w:tcPr>
          <w:p w14:paraId="44263AD6" w14:textId="77777777" w:rsidR="00A41BCB" w:rsidRPr="00514033" w:rsidRDefault="007E3EB7" w:rsidP="004A5BDA">
            <w:pPr>
              <w:jc w:val="center"/>
              <w:rPr>
                <w:rFonts w:asciiTheme="majorHAnsi" w:hAnsiTheme="majorHAnsi" w:cs="Times New Roman"/>
                <w:sz w:val="20"/>
                <w:szCs w:val="20"/>
              </w:rPr>
            </w:pPr>
            <w:r>
              <w:rPr>
                <w:rFonts w:asciiTheme="majorHAnsi" w:hAnsiTheme="majorHAnsi" w:cs="Times New Roman"/>
                <w:sz w:val="20"/>
                <w:szCs w:val="20"/>
              </w:rPr>
              <w:t>2.</w:t>
            </w:r>
          </w:p>
        </w:tc>
        <w:tc>
          <w:tcPr>
            <w:tcW w:w="4791" w:type="dxa"/>
          </w:tcPr>
          <w:p w14:paraId="44263AD7" w14:textId="77777777" w:rsidR="00A41BCB" w:rsidRPr="00514033" w:rsidRDefault="00A41BCB" w:rsidP="004A5BDA">
            <w:pPr>
              <w:pStyle w:val="NormalWeb"/>
              <w:shd w:val="clear" w:color="auto" w:fill="FFFFFF"/>
              <w:spacing w:before="0" w:beforeAutospacing="0" w:after="0" w:afterAutospacing="0"/>
              <w:jc w:val="both"/>
              <w:rPr>
                <w:rFonts w:asciiTheme="majorHAnsi" w:hAnsiTheme="majorHAnsi"/>
                <w:b/>
                <w:sz w:val="20"/>
                <w:szCs w:val="20"/>
              </w:rPr>
            </w:pPr>
            <w:r w:rsidRPr="00514033">
              <w:rPr>
                <w:rFonts w:asciiTheme="majorHAnsi" w:hAnsiTheme="majorHAnsi"/>
                <w:b/>
                <w:sz w:val="20"/>
                <w:szCs w:val="20"/>
              </w:rPr>
              <w:t>Elektrinė paverčiama keptuvė</w:t>
            </w:r>
          </w:p>
          <w:p w14:paraId="44263AD8" w14:textId="77777777" w:rsidR="00A41BCB" w:rsidRPr="00514033" w:rsidRDefault="00A41BCB"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Matmenys</w:t>
            </w:r>
            <w:r w:rsidR="00FA6943">
              <w:rPr>
                <w:rFonts w:asciiTheme="majorHAnsi" w:hAnsiTheme="majorHAnsi"/>
                <w:sz w:val="20"/>
                <w:szCs w:val="20"/>
              </w:rPr>
              <w:t>:</w:t>
            </w:r>
            <w:r w:rsidRPr="00514033">
              <w:rPr>
                <w:rFonts w:asciiTheme="majorHAnsi" w:hAnsiTheme="majorHAnsi"/>
                <w:sz w:val="20"/>
                <w:szCs w:val="20"/>
              </w:rPr>
              <w:t xml:space="preserve"> (±</w:t>
            </w:r>
            <w:r w:rsidR="001E2EA9">
              <w:rPr>
                <w:rFonts w:asciiTheme="majorHAnsi" w:hAnsiTheme="majorHAnsi"/>
                <w:sz w:val="20"/>
                <w:szCs w:val="20"/>
              </w:rPr>
              <w:t>8</w:t>
            </w:r>
            <w:r w:rsidRPr="00514033">
              <w:rPr>
                <w:rFonts w:asciiTheme="majorHAnsi" w:hAnsiTheme="majorHAnsi"/>
                <w:sz w:val="20"/>
                <w:szCs w:val="20"/>
              </w:rPr>
              <w:t>0</w:t>
            </w:r>
            <w:r w:rsidR="00FA6943">
              <w:rPr>
                <w:rFonts w:asciiTheme="majorHAnsi" w:hAnsiTheme="majorHAnsi"/>
                <w:sz w:val="20"/>
                <w:szCs w:val="20"/>
              </w:rPr>
              <w:t xml:space="preserve"> mm</w:t>
            </w:r>
            <w:r w:rsidRPr="00514033">
              <w:rPr>
                <w:rFonts w:asciiTheme="majorHAnsi" w:hAnsiTheme="majorHAnsi"/>
                <w:sz w:val="20"/>
                <w:szCs w:val="20"/>
              </w:rPr>
              <w:t>)</w:t>
            </w:r>
            <w:r w:rsidR="00FA6943">
              <w:rPr>
                <w:rFonts w:asciiTheme="majorHAnsi" w:hAnsiTheme="majorHAnsi"/>
                <w:sz w:val="20"/>
                <w:szCs w:val="20"/>
              </w:rPr>
              <w:t xml:space="preserve"> </w:t>
            </w:r>
            <w:r w:rsidRPr="00514033">
              <w:rPr>
                <w:rFonts w:asciiTheme="majorHAnsi" w:hAnsiTheme="majorHAnsi"/>
                <w:sz w:val="20"/>
                <w:szCs w:val="20"/>
              </w:rPr>
              <w:t>900x900x900 mm</w:t>
            </w:r>
            <w:r w:rsidR="00DD7B8A" w:rsidRPr="00514033">
              <w:rPr>
                <w:rFonts w:asciiTheme="majorHAnsi" w:hAnsiTheme="majorHAnsi"/>
                <w:sz w:val="20"/>
                <w:szCs w:val="20"/>
              </w:rPr>
              <w:t>;</w:t>
            </w:r>
          </w:p>
          <w:p w14:paraId="44263AD9" w14:textId="77777777" w:rsidR="00A41BCB" w:rsidRPr="00514033" w:rsidRDefault="00A41BCB"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Galingumas </w:t>
            </w:r>
            <w:r w:rsidR="0084256E">
              <w:rPr>
                <w:rFonts w:asciiTheme="majorHAnsi" w:hAnsiTheme="majorHAnsi"/>
                <w:sz w:val="20"/>
                <w:szCs w:val="20"/>
              </w:rPr>
              <w:t>≥</w:t>
            </w:r>
            <w:r w:rsidRPr="00514033">
              <w:rPr>
                <w:rFonts w:asciiTheme="majorHAnsi" w:hAnsiTheme="majorHAnsi"/>
                <w:sz w:val="20"/>
                <w:szCs w:val="20"/>
              </w:rPr>
              <w:t xml:space="preserve"> </w:t>
            </w:r>
            <w:r w:rsidR="00DD7B8A" w:rsidRPr="00514033">
              <w:rPr>
                <w:rFonts w:asciiTheme="majorHAnsi" w:hAnsiTheme="majorHAnsi"/>
                <w:sz w:val="20"/>
                <w:szCs w:val="20"/>
              </w:rPr>
              <w:t>12</w:t>
            </w:r>
            <w:r w:rsidRPr="00514033">
              <w:rPr>
                <w:rFonts w:asciiTheme="majorHAnsi" w:hAnsiTheme="majorHAnsi"/>
                <w:sz w:val="20"/>
                <w:szCs w:val="20"/>
              </w:rPr>
              <w:t xml:space="preserve"> kW</w:t>
            </w:r>
            <w:r w:rsidR="00DD7B8A" w:rsidRPr="00514033">
              <w:rPr>
                <w:rFonts w:asciiTheme="majorHAnsi" w:hAnsiTheme="majorHAnsi"/>
                <w:sz w:val="20"/>
                <w:szCs w:val="20"/>
              </w:rPr>
              <w:t>;</w:t>
            </w:r>
          </w:p>
          <w:p w14:paraId="44263ADA" w14:textId="77777777" w:rsidR="00DD7B8A" w:rsidRPr="00514033" w:rsidRDefault="00A41BCB"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w:t>
            </w:r>
            <w:r w:rsidR="00DD7B8A" w:rsidRPr="00514033">
              <w:rPr>
                <w:rFonts w:asciiTheme="majorHAnsi" w:hAnsiTheme="majorHAnsi"/>
                <w:sz w:val="20"/>
                <w:szCs w:val="20"/>
              </w:rPr>
              <w:t>ūris</w:t>
            </w:r>
            <w:r w:rsidRPr="00514033">
              <w:rPr>
                <w:rFonts w:asciiTheme="majorHAnsi" w:hAnsiTheme="majorHAnsi"/>
                <w:sz w:val="20"/>
                <w:szCs w:val="20"/>
              </w:rPr>
              <w:t xml:space="preserve"> </w:t>
            </w:r>
            <w:r w:rsidR="0084256E">
              <w:rPr>
                <w:rFonts w:asciiTheme="majorHAnsi" w:hAnsiTheme="majorHAnsi"/>
                <w:sz w:val="20"/>
                <w:szCs w:val="20"/>
              </w:rPr>
              <w:t>≥</w:t>
            </w:r>
            <w:r w:rsidRPr="00514033">
              <w:rPr>
                <w:rFonts w:asciiTheme="majorHAnsi" w:hAnsiTheme="majorHAnsi"/>
                <w:sz w:val="20"/>
                <w:szCs w:val="20"/>
              </w:rPr>
              <w:t xml:space="preserve"> </w:t>
            </w:r>
            <w:r w:rsidR="00DD7B8A" w:rsidRPr="00514033">
              <w:rPr>
                <w:rFonts w:asciiTheme="majorHAnsi" w:hAnsiTheme="majorHAnsi"/>
                <w:sz w:val="20"/>
                <w:szCs w:val="20"/>
              </w:rPr>
              <w:t>80 litrų;</w:t>
            </w:r>
          </w:p>
          <w:p w14:paraId="44263ADB" w14:textId="77777777" w:rsidR="00A41BCB"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Termostatinis</w:t>
            </w:r>
            <w:r w:rsidR="00A5638D">
              <w:rPr>
                <w:rFonts w:asciiTheme="majorHAnsi" w:hAnsiTheme="majorHAnsi"/>
                <w:sz w:val="20"/>
                <w:szCs w:val="20"/>
              </w:rPr>
              <w:t xml:space="preserve"> t</w:t>
            </w:r>
            <w:r w:rsidR="00A5638D" w:rsidRPr="00A5638D">
              <w:rPr>
                <w:rFonts w:asciiTheme="majorHAnsi" w:hAnsiTheme="majorHAnsi"/>
                <w:sz w:val="20"/>
                <w:szCs w:val="20"/>
              </w:rPr>
              <w:t xml:space="preserve">emperatūros </w:t>
            </w:r>
            <w:proofErr w:type="spellStart"/>
            <w:r w:rsidR="00A5638D" w:rsidRPr="00A5638D">
              <w:rPr>
                <w:rFonts w:asciiTheme="majorHAnsi" w:hAnsiTheme="majorHAnsi"/>
                <w:sz w:val="20"/>
                <w:szCs w:val="20"/>
              </w:rPr>
              <w:t>diapozonas</w:t>
            </w:r>
            <w:proofErr w:type="spellEnd"/>
            <w:r w:rsidR="00A5638D" w:rsidRPr="00A5638D">
              <w:rPr>
                <w:rFonts w:asciiTheme="majorHAnsi" w:hAnsiTheme="majorHAnsi"/>
                <w:sz w:val="20"/>
                <w:szCs w:val="20"/>
              </w:rPr>
              <w:t xml:space="preserve">:  reguliuojamas ne siauresnėse ribose kaip nuo </w:t>
            </w:r>
            <w:r w:rsidRPr="00514033">
              <w:rPr>
                <w:rFonts w:asciiTheme="majorHAnsi" w:hAnsiTheme="majorHAnsi"/>
                <w:sz w:val="20"/>
                <w:szCs w:val="20"/>
              </w:rPr>
              <w:t>5</w:t>
            </w:r>
            <w:r w:rsidR="00A41BCB" w:rsidRPr="00514033">
              <w:rPr>
                <w:rFonts w:asciiTheme="majorHAnsi" w:hAnsiTheme="majorHAnsi"/>
                <w:sz w:val="20"/>
                <w:szCs w:val="20"/>
              </w:rPr>
              <w:t>0</w:t>
            </w:r>
            <w:r w:rsidR="00A5638D">
              <w:rPr>
                <w:rFonts w:asciiTheme="majorHAnsi" w:hAnsiTheme="majorHAnsi"/>
                <w:sz w:val="20"/>
                <w:szCs w:val="20"/>
              </w:rPr>
              <w:t xml:space="preserve"> °C</w:t>
            </w:r>
            <w:r w:rsidR="00A5638D" w:rsidRPr="00514033">
              <w:rPr>
                <w:rFonts w:asciiTheme="majorHAnsi" w:hAnsiTheme="majorHAnsi"/>
                <w:sz w:val="20"/>
                <w:szCs w:val="20"/>
              </w:rPr>
              <w:t xml:space="preserve"> </w:t>
            </w:r>
            <w:r w:rsidR="00A5638D">
              <w:rPr>
                <w:rFonts w:asciiTheme="majorHAnsi" w:hAnsiTheme="majorHAnsi"/>
                <w:sz w:val="20"/>
                <w:szCs w:val="20"/>
              </w:rPr>
              <w:t>iki</w:t>
            </w:r>
            <w:r w:rsidR="00B46F23">
              <w:rPr>
                <w:rFonts w:asciiTheme="majorHAnsi" w:hAnsiTheme="majorHAnsi"/>
                <w:sz w:val="20"/>
                <w:szCs w:val="20"/>
              </w:rPr>
              <w:t xml:space="preserve"> </w:t>
            </w:r>
            <w:r w:rsidRPr="00514033">
              <w:rPr>
                <w:rFonts w:asciiTheme="majorHAnsi" w:hAnsiTheme="majorHAnsi"/>
                <w:sz w:val="20"/>
                <w:szCs w:val="20"/>
              </w:rPr>
              <w:t>275</w:t>
            </w:r>
            <w:r w:rsidR="00A41BCB" w:rsidRPr="00514033">
              <w:rPr>
                <w:rFonts w:asciiTheme="majorHAnsi" w:hAnsiTheme="majorHAnsi"/>
                <w:sz w:val="20"/>
                <w:szCs w:val="20"/>
              </w:rPr>
              <w:t>°C</w:t>
            </w:r>
            <w:r w:rsidRPr="00514033">
              <w:rPr>
                <w:rFonts w:asciiTheme="majorHAnsi" w:hAnsiTheme="majorHAnsi"/>
                <w:sz w:val="20"/>
                <w:szCs w:val="20"/>
              </w:rPr>
              <w:t>;</w:t>
            </w:r>
            <w:r w:rsidR="00A41BCB" w:rsidRPr="00514033">
              <w:rPr>
                <w:rFonts w:asciiTheme="majorHAnsi" w:hAnsiTheme="majorHAnsi"/>
                <w:sz w:val="20"/>
                <w:szCs w:val="20"/>
              </w:rPr>
              <w:t xml:space="preserve"> </w:t>
            </w:r>
          </w:p>
          <w:p w14:paraId="44263ADC" w14:textId="77777777" w:rsidR="00DD7B8A"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Paviršiaus plotas </w:t>
            </w:r>
            <w:r w:rsidR="0084256E">
              <w:rPr>
                <w:rFonts w:asciiTheme="majorHAnsi" w:hAnsiTheme="majorHAnsi"/>
                <w:sz w:val="20"/>
                <w:szCs w:val="20"/>
              </w:rPr>
              <w:t>≥</w:t>
            </w:r>
            <w:r w:rsidRPr="00514033">
              <w:rPr>
                <w:rFonts w:asciiTheme="majorHAnsi" w:hAnsiTheme="majorHAnsi"/>
                <w:sz w:val="20"/>
                <w:szCs w:val="20"/>
              </w:rPr>
              <w:t xml:space="preserve"> 0,5 m</w:t>
            </w:r>
            <w:r w:rsidRPr="00514033">
              <w:rPr>
                <w:rFonts w:asciiTheme="majorHAnsi" w:hAnsiTheme="majorHAnsi"/>
                <w:sz w:val="20"/>
                <w:szCs w:val="20"/>
                <w:vertAlign w:val="superscript"/>
              </w:rPr>
              <w:t>2</w:t>
            </w:r>
            <w:r w:rsidRPr="00514033">
              <w:rPr>
                <w:rFonts w:asciiTheme="majorHAnsi" w:hAnsiTheme="majorHAnsi"/>
                <w:sz w:val="20"/>
                <w:szCs w:val="20"/>
              </w:rPr>
              <w:t>;</w:t>
            </w:r>
          </w:p>
          <w:p w14:paraId="44263ADD" w14:textId="77777777" w:rsidR="00DD7B8A"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Valdymas: elektroninis;</w:t>
            </w:r>
          </w:p>
          <w:p w14:paraId="44263ADE" w14:textId="77777777" w:rsidR="00A41BCB"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Pagaminta</w:t>
            </w:r>
            <w:r w:rsidR="00A41BCB" w:rsidRPr="00514033">
              <w:rPr>
                <w:rFonts w:asciiTheme="majorHAnsi" w:hAnsiTheme="majorHAnsi"/>
                <w:sz w:val="20"/>
                <w:szCs w:val="20"/>
              </w:rPr>
              <w:t xml:space="preserve"> iš nerūdijančio plieno (arba lygiavertės medžiagos);</w:t>
            </w:r>
          </w:p>
          <w:p w14:paraId="44263ADF" w14:textId="77777777" w:rsidR="00DD7B8A"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Saugumo sistema, kuri išsijungia gedimo atveju: taip;</w:t>
            </w:r>
          </w:p>
          <w:p w14:paraId="44263AE0" w14:textId="77777777" w:rsidR="00A41BCB" w:rsidRPr="00514033" w:rsidRDefault="00A41BCB"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Gamintojas: nurodyti;</w:t>
            </w:r>
          </w:p>
          <w:p w14:paraId="44263AE1" w14:textId="77777777" w:rsidR="00A41BCB" w:rsidRPr="00514033" w:rsidRDefault="00A41BCB"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Garantija: </w:t>
            </w:r>
            <w:r w:rsidR="0084256E">
              <w:rPr>
                <w:rFonts w:asciiTheme="majorHAnsi" w:hAnsiTheme="majorHAnsi"/>
                <w:sz w:val="20"/>
                <w:szCs w:val="20"/>
              </w:rPr>
              <w:t>≥</w:t>
            </w:r>
            <w:r w:rsidRPr="00514033">
              <w:rPr>
                <w:rFonts w:asciiTheme="majorHAnsi" w:hAnsiTheme="majorHAnsi"/>
                <w:sz w:val="20"/>
                <w:szCs w:val="20"/>
              </w:rPr>
              <w:t xml:space="preserve"> 12 mėn.</w:t>
            </w:r>
          </w:p>
        </w:tc>
        <w:tc>
          <w:tcPr>
            <w:tcW w:w="850" w:type="dxa"/>
          </w:tcPr>
          <w:p w14:paraId="44263AE2" w14:textId="77777777" w:rsidR="00A41BCB" w:rsidRPr="00514033" w:rsidRDefault="008A6545" w:rsidP="004A5BDA">
            <w:pPr>
              <w:jc w:val="center"/>
              <w:rPr>
                <w:rFonts w:asciiTheme="majorHAnsi" w:hAnsiTheme="majorHAnsi" w:cs="Times New Roman"/>
                <w:sz w:val="20"/>
                <w:szCs w:val="20"/>
                <w:lang w:val="en-US"/>
              </w:rPr>
            </w:pPr>
            <w:r>
              <w:rPr>
                <w:rFonts w:asciiTheme="majorHAnsi" w:hAnsiTheme="majorHAnsi" w:cs="Times New Roman"/>
                <w:sz w:val="20"/>
                <w:szCs w:val="20"/>
                <w:lang w:val="en-US"/>
              </w:rPr>
              <w:t>v</w:t>
            </w:r>
            <w:r w:rsidR="00A41BCB" w:rsidRPr="00514033">
              <w:rPr>
                <w:rFonts w:asciiTheme="majorHAnsi" w:hAnsiTheme="majorHAnsi" w:cs="Times New Roman"/>
                <w:sz w:val="20"/>
                <w:szCs w:val="20"/>
                <w:lang w:val="en-US"/>
              </w:rPr>
              <w:t>nt</w:t>
            </w:r>
            <w:r>
              <w:rPr>
                <w:rFonts w:asciiTheme="majorHAnsi" w:hAnsiTheme="majorHAnsi" w:cs="Times New Roman"/>
                <w:sz w:val="20"/>
                <w:szCs w:val="20"/>
                <w:lang w:val="en-US"/>
              </w:rPr>
              <w:t>.</w:t>
            </w:r>
          </w:p>
        </w:tc>
        <w:tc>
          <w:tcPr>
            <w:tcW w:w="851" w:type="dxa"/>
          </w:tcPr>
          <w:p w14:paraId="44263AE3" w14:textId="77777777" w:rsidR="00A41BCB" w:rsidRPr="00514033" w:rsidRDefault="00A41BCB" w:rsidP="004A5BDA">
            <w:pPr>
              <w:jc w:val="center"/>
              <w:rPr>
                <w:rFonts w:asciiTheme="majorHAnsi" w:hAnsiTheme="majorHAnsi" w:cs="Times New Roman"/>
                <w:sz w:val="20"/>
                <w:szCs w:val="20"/>
              </w:rPr>
            </w:pPr>
            <w:r w:rsidRPr="00514033">
              <w:rPr>
                <w:rFonts w:asciiTheme="majorHAnsi" w:hAnsiTheme="majorHAnsi" w:cs="Times New Roman"/>
                <w:sz w:val="20"/>
                <w:szCs w:val="20"/>
              </w:rPr>
              <w:t>2</w:t>
            </w:r>
          </w:p>
        </w:tc>
        <w:tc>
          <w:tcPr>
            <w:tcW w:w="2835" w:type="dxa"/>
            <w:vAlign w:val="center"/>
          </w:tcPr>
          <w:p w14:paraId="44263AE4" w14:textId="77777777" w:rsidR="008A1CD2" w:rsidRPr="00514033" w:rsidRDefault="008A1CD2" w:rsidP="004A5BDA">
            <w:pPr>
              <w:jc w:val="center"/>
              <w:rPr>
                <w:rFonts w:asciiTheme="majorHAnsi" w:hAnsiTheme="majorHAnsi" w:cs="Times New Roman"/>
                <w:i/>
                <w:sz w:val="20"/>
                <w:szCs w:val="20"/>
              </w:rPr>
            </w:pPr>
            <w:r w:rsidRPr="00514033">
              <w:rPr>
                <w:rFonts w:asciiTheme="majorHAnsi" w:hAnsiTheme="majorHAnsi" w:cs="Times New Roman"/>
                <w:i/>
                <w:sz w:val="20"/>
                <w:szCs w:val="20"/>
              </w:rPr>
              <w:t>[prekės pavadinimas/prekės kodas]</w:t>
            </w:r>
          </w:p>
          <w:p w14:paraId="44263AE5" w14:textId="77777777" w:rsidR="008A1CD2" w:rsidRPr="00514033" w:rsidRDefault="008A1CD2" w:rsidP="004A5BDA">
            <w:pPr>
              <w:jc w:val="center"/>
              <w:rPr>
                <w:rFonts w:asciiTheme="majorHAnsi" w:hAnsiTheme="majorHAnsi" w:cs="Times New Roman"/>
                <w:i/>
                <w:sz w:val="20"/>
                <w:szCs w:val="20"/>
              </w:rPr>
            </w:pPr>
          </w:p>
          <w:p w14:paraId="44263AE6" w14:textId="77777777" w:rsidR="008A1CD2" w:rsidRPr="00514033" w:rsidRDefault="008A1CD2" w:rsidP="004A5BDA">
            <w:pPr>
              <w:jc w:val="center"/>
              <w:rPr>
                <w:rFonts w:asciiTheme="majorHAnsi" w:hAnsiTheme="majorHAnsi" w:cs="Times New Roman"/>
                <w:i/>
                <w:sz w:val="20"/>
                <w:szCs w:val="20"/>
              </w:rPr>
            </w:pPr>
            <w:r w:rsidRPr="00514033">
              <w:rPr>
                <w:rFonts w:asciiTheme="majorHAnsi" w:hAnsiTheme="majorHAnsi" w:cs="Times New Roman"/>
                <w:i/>
                <w:sz w:val="20"/>
                <w:szCs w:val="20"/>
              </w:rPr>
              <w:t>Siūloma specifikacija:</w:t>
            </w:r>
          </w:p>
          <w:p w14:paraId="44263AE7" w14:textId="77777777" w:rsidR="00A41BCB" w:rsidRPr="00514033" w:rsidRDefault="00A41BCB" w:rsidP="004A5BDA">
            <w:pPr>
              <w:jc w:val="center"/>
              <w:rPr>
                <w:rFonts w:asciiTheme="majorHAnsi" w:hAnsiTheme="majorHAnsi" w:cs="Times New Roman"/>
                <w:i/>
                <w:sz w:val="20"/>
                <w:szCs w:val="20"/>
              </w:rPr>
            </w:pPr>
          </w:p>
        </w:tc>
      </w:tr>
      <w:tr w:rsidR="00DD7B8A" w:rsidRPr="00514033" w14:paraId="44263AF9" w14:textId="77777777" w:rsidTr="00F73E77">
        <w:tc>
          <w:tcPr>
            <w:tcW w:w="1022" w:type="dxa"/>
          </w:tcPr>
          <w:p w14:paraId="44263AE9" w14:textId="77777777" w:rsidR="00DD7B8A" w:rsidRPr="00514033" w:rsidRDefault="007E3EB7" w:rsidP="004A5BDA">
            <w:pPr>
              <w:jc w:val="center"/>
              <w:rPr>
                <w:rFonts w:asciiTheme="majorHAnsi" w:hAnsiTheme="majorHAnsi" w:cs="Times New Roman"/>
                <w:sz w:val="20"/>
                <w:szCs w:val="20"/>
              </w:rPr>
            </w:pPr>
            <w:r>
              <w:rPr>
                <w:rFonts w:asciiTheme="majorHAnsi" w:hAnsiTheme="majorHAnsi" w:cs="Times New Roman"/>
                <w:sz w:val="20"/>
                <w:szCs w:val="20"/>
              </w:rPr>
              <w:t>3.</w:t>
            </w:r>
          </w:p>
        </w:tc>
        <w:tc>
          <w:tcPr>
            <w:tcW w:w="4791" w:type="dxa"/>
          </w:tcPr>
          <w:p w14:paraId="44263AEA" w14:textId="77777777" w:rsidR="00DD7B8A" w:rsidRPr="00514033" w:rsidRDefault="00A72F09" w:rsidP="004A5BDA">
            <w:pPr>
              <w:pStyle w:val="NormalWeb"/>
              <w:shd w:val="clear" w:color="auto" w:fill="FFFFFF"/>
              <w:spacing w:before="0" w:beforeAutospacing="0" w:after="0" w:afterAutospacing="0"/>
              <w:jc w:val="both"/>
              <w:rPr>
                <w:rFonts w:asciiTheme="majorHAnsi" w:hAnsiTheme="majorHAnsi"/>
                <w:b/>
                <w:sz w:val="20"/>
                <w:szCs w:val="20"/>
              </w:rPr>
            </w:pPr>
            <w:r w:rsidRPr="00514033">
              <w:rPr>
                <w:rFonts w:asciiTheme="majorHAnsi" w:hAnsiTheme="majorHAnsi"/>
                <w:b/>
                <w:sz w:val="20"/>
                <w:szCs w:val="20"/>
              </w:rPr>
              <w:t>Daržovių pjaustyklė</w:t>
            </w:r>
          </w:p>
          <w:p w14:paraId="44263AEB" w14:textId="77777777" w:rsidR="00DD7B8A"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Matmenys</w:t>
            </w:r>
            <w:r w:rsidR="00FA6943">
              <w:rPr>
                <w:rFonts w:asciiTheme="majorHAnsi" w:hAnsiTheme="majorHAnsi"/>
                <w:sz w:val="20"/>
                <w:szCs w:val="20"/>
              </w:rPr>
              <w:t>:</w:t>
            </w:r>
            <w:r w:rsidRPr="00514033">
              <w:rPr>
                <w:rFonts w:asciiTheme="majorHAnsi" w:hAnsiTheme="majorHAnsi"/>
                <w:sz w:val="20"/>
                <w:szCs w:val="20"/>
              </w:rPr>
              <w:t xml:space="preserve"> (±</w:t>
            </w:r>
            <w:r w:rsidR="001E2EA9">
              <w:rPr>
                <w:rFonts w:asciiTheme="majorHAnsi" w:hAnsiTheme="majorHAnsi"/>
                <w:sz w:val="20"/>
                <w:szCs w:val="20"/>
              </w:rPr>
              <w:t>8</w:t>
            </w:r>
            <w:r w:rsidRPr="00514033">
              <w:rPr>
                <w:rFonts w:asciiTheme="majorHAnsi" w:hAnsiTheme="majorHAnsi"/>
                <w:sz w:val="20"/>
                <w:szCs w:val="20"/>
              </w:rPr>
              <w:t>0</w:t>
            </w:r>
            <w:r w:rsidR="00FA6943">
              <w:rPr>
                <w:rFonts w:asciiTheme="majorHAnsi" w:hAnsiTheme="majorHAnsi"/>
                <w:sz w:val="20"/>
                <w:szCs w:val="20"/>
              </w:rPr>
              <w:t xml:space="preserve"> mm</w:t>
            </w:r>
            <w:r w:rsidRPr="00514033">
              <w:rPr>
                <w:rFonts w:asciiTheme="majorHAnsi" w:hAnsiTheme="majorHAnsi"/>
                <w:sz w:val="20"/>
                <w:szCs w:val="20"/>
              </w:rPr>
              <w:t>) 560x290x560 mm</w:t>
            </w:r>
            <w:r w:rsidR="007F08CE">
              <w:rPr>
                <w:rFonts w:asciiTheme="majorHAnsi" w:hAnsiTheme="majorHAnsi"/>
                <w:sz w:val="20"/>
                <w:szCs w:val="20"/>
              </w:rPr>
              <w:t>;</w:t>
            </w:r>
          </w:p>
          <w:p w14:paraId="44263AEC" w14:textId="77777777" w:rsidR="00DD7B8A"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Galingumas </w:t>
            </w:r>
            <w:r w:rsidR="0084256E">
              <w:rPr>
                <w:rFonts w:asciiTheme="majorHAnsi" w:hAnsiTheme="majorHAnsi"/>
                <w:sz w:val="20"/>
                <w:szCs w:val="20"/>
              </w:rPr>
              <w:t>≥</w:t>
            </w:r>
            <w:r w:rsidRPr="00514033">
              <w:rPr>
                <w:rFonts w:asciiTheme="majorHAnsi" w:hAnsiTheme="majorHAnsi"/>
                <w:sz w:val="20"/>
                <w:szCs w:val="20"/>
              </w:rPr>
              <w:t xml:space="preserve"> 0,</w:t>
            </w:r>
            <w:r w:rsidR="00A72F09" w:rsidRPr="00514033">
              <w:rPr>
                <w:rFonts w:asciiTheme="majorHAnsi" w:hAnsiTheme="majorHAnsi"/>
                <w:sz w:val="20"/>
                <w:szCs w:val="20"/>
              </w:rPr>
              <w:t>55</w:t>
            </w:r>
            <w:r w:rsidRPr="00514033">
              <w:rPr>
                <w:rFonts w:asciiTheme="majorHAnsi" w:hAnsiTheme="majorHAnsi"/>
                <w:sz w:val="20"/>
                <w:szCs w:val="20"/>
              </w:rPr>
              <w:t xml:space="preserve"> kW</w:t>
            </w:r>
            <w:r w:rsidR="007F08CE">
              <w:rPr>
                <w:rFonts w:asciiTheme="majorHAnsi" w:hAnsiTheme="majorHAnsi"/>
                <w:sz w:val="20"/>
                <w:szCs w:val="20"/>
              </w:rPr>
              <w:t>;</w:t>
            </w:r>
          </w:p>
          <w:p w14:paraId="44263AED" w14:textId="77777777" w:rsidR="00A72F09" w:rsidRPr="00514033" w:rsidRDefault="00A72F09"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Komple</w:t>
            </w:r>
            <w:r w:rsidR="00514033">
              <w:rPr>
                <w:rFonts w:asciiTheme="majorHAnsi" w:hAnsiTheme="majorHAnsi"/>
                <w:sz w:val="20"/>
                <w:szCs w:val="20"/>
              </w:rPr>
              <w:t>k</w:t>
            </w:r>
            <w:r w:rsidRPr="00514033">
              <w:rPr>
                <w:rFonts w:asciiTheme="majorHAnsi" w:hAnsiTheme="majorHAnsi"/>
                <w:sz w:val="20"/>
                <w:szCs w:val="20"/>
              </w:rPr>
              <w:t xml:space="preserve">te </w:t>
            </w:r>
            <w:r w:rsidR="0084256E">
              <w:rPr>
                <w:rFonts w:asciiTheme="majorHAnsi" w:hAnsiTheme="majorHAnsi"/>
                <w:sz w:val="20"/>
                <w:szCs w:val="20"/>
              </w:rPr>
              <w:t>≥</w:t>
            </w:r>
            <w:r w:rsidRPr="00514033">
              <w:rPr>
                <w:rFonts w:asciiTheme="majorHAnsi" w:hAnsiTheme="majorHAnsi"/>
                <w:sz w:val="20"/>
                <w:szCs w:val="20"/>
              </w:rPr>
              <w:t xml:space="preserve"> 5 pjaustymo diskai;</w:t>
            </w:r>
          </w:p>
          <w:p w14:paraId="44263AEE" w14:textId="77777777" w:rsidR="00A72F09" w:rsidRPr="00514033" w:rsidRDefault="00A72F09"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Tarkavimo</w:t>
            </w:r>
            <w:r w:rsidR="001E2EA9">
              <w:rPr>
                <w:rFonts w:asciiTheme="majorHAnsi" w:hAnsiTheme="majorHAnsi"/>
                <w:sz w:val="20"/>
                <w:szCs w:val="20"/>
              </w:rPr>
              <w:t xml:space="preserve"> 3 vnt</w:t>
            </w:r>
            <w:r w:rsidRPr="00514033">
              <w:rPr>
                <w:rFonts w:asciiTheme="majorHAnsi" w:hAnsiTheme="majorHAnsi"/>
                <w:sz w:val="20"/>
                <w:szCs w:val="20"/>
              </w:rPr>
              <w:t>: 2</w:t>
            </w:r>
            <w:r w:rsidR="001E2EA9">
              <w:rPr>
                <w:rFonts w:asciiTheme="majorHAnsi" w:hAnsiTheme="majorHAnsi"/>
                <w:sz w:val="20"/>
                <w:szCs w:val="20"/>
              </w:rPr>
              <w:t xml:space="preserve"> mm</w:t>
            </w:r>
            <w:r w:rsidRPr="00514033">
              <w:rPr>
                <w:rFonts w:asciiTheme="majorHAnsi" w:hAnsiTheme="majorHAnsi"/>
                <w:sz w:val="20"/>
                <w:szCs w:val="20"/>
              </w:rPr>
              <w:t>,</w:t>
            </w:r>
            <w:r w:rsidR="001E2EA9">
              <w:rPr>
                <w:rFonts w:asciiTheme="majorHAnsi" w:hAnsiTheme="majorHAnsi"/>
                <w:sz w:val="20"/>
                <w:szCs w:val="20"/>
              </w:rPr>
              <w:t xml:space="preserve"> </w:t>
            </w:r>
            <w:r w:rsidRPr="00514033">
              <w:rPr>
                <w:rFonts w:asciiTheme="majorHAnsi" w:hAnsiTheme="majorHAnsi"/>
                <w:sz w:val="20"/>
                <w:szCs w:val="20"/>
              </w:rPr>
              <w:t>3</w:t>
            </w:r>
            <w:r w:rsidR="001E2EA9">
              <w:rPr>
                <w:rFonts w:asciiTheme="majorHAnsi" w:hAnsiTheme="majorHAnsi"/>
                <w:sz w:val="20"/>
                <w:szCs w:val="20"/>
              </w:rPr>
              <w:t xml:space="preserve"> mm</w:t>
            </w:r>
            <w:r w:rsidRPr="00514033">
              <w:rPr>
                <w:rFonts w:asciiTheme="majorHAnsi" w:hAnsiTheme="majorHAnsi"/>
                <w:sz w:val="20"/>
                <w:szCs w:val="20"/>
              </w:rPr>
              <w:t xml:space="preserve"> ir 7 mm;</w:t>
            </w:r>
          </w:p>
          <w:p w14:paraId="44263AEF" w14:textId="77777777" w:rsidR="00A72F09" w:rsidRPr="00514033" w:rsidRDefault="00A72F09"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Pjaustymo</w:t>
            </w:r>
            <w:r w:rsidR="001E2EA9">
              <w:rPr>
                <w:rFonts w:asciiTheme="majorHAnsi" w:hAnsiTheme="majorHAnsi"/>
                <w:sz w:val="20"/>
                <w:szCs w:val="20"/>
              </w:rPr>
              <w:t xml:space="preserve"> 2 vnt</w:t>
            </w:r>
            <w:r w:rsidRPr="00514033">
              <w:rPr>
                <w:rFonts w:asciiTheme="majorHAnsi" w:hAnsiTheme="majorHAnsi"/>
                <w:sz w:val="20"/>
                <w:szCs w:val="20"/>
              </w:rPr>
              <w:t>: 2</w:t>
            </w:r>
            <w:r w:rsidR="001E2EA9">
              <w:rPr>
                <w:rFonts w:asciiTheme="majorHAnsi" w:hAnsiTheme="majorHAnsi"/>
                <w:sz w:val="20"/>
                <w:szCs w:val="20"/>
              </w:rPr>
              <w:t xml:space="preserve"> mm</w:t>
            </w:r>
            <w:r w:rsidRPr="00514033">
              <w:rPr>
                <w:rFonts w:asciiTheme="majorHAnsi" w:hAnsiTheme="majorHAnsi"/>
                <w:sz w:val="20"/>
                <w:szCs w:val="20"/>
              </w:rPr>
              <w:t xml:space="preserve"> ir 4 mm;</w:t>
            </w:r>
          </w:p>
          <w:p w14:paraId="44263AF0" w14:textId="77777777" w:rsidR="00DD7B8A"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Korpusas pa</w:t>
            </w:r>
            <w:r w:rsidR="002B6811">
              <w:rPr>
                <w:rFonts w:asciiTheme="majorHAnsi" w:hAnsiTheme="majorHAnsi"/>
                <w:sz w:val="20"/>
                <w:szCs w:val="20"/>
              </w:rPr>
              <w:t>gamintas</w:t>
            </w:r>
            <w:r w:rsidR="00696466">
              <w:rPr>
                <w:rFonts w:asciiTheme="majorHAnsi" w:hAnsiTheme="majorHAnsi"/>
                <w:sz w:val="20"/>
                <w:szCs w:val="20"/>
              </w:rPr>
              <w:t>:</w:t>
            </w:r>
            <w:r w:rsidR="002B6811">
              <w:rPr>
                <w:rFonts w:asciiTheme="majorHAnsi" w:hAnsiTheme="majorHAnsi"/>
                <w:sz w:val="20"/>
                <w:szCs w:val="20"/>
              </w:rPr>
              <w:t xml:space="preserve"> iš nerūdijančio plieno </w:t>
            </w:r>
            <w:r w:rsidR="00696466">
              <w:rPr>
                <w:rFonts w:asciiTheme="majorHAnsi" w:hAnsiTheme="majorHAnsi"/>
                <w:sz w:val="20"/>
                <w:szCs w:val="20"/>
              </w:rPr>
              <w:t xml:space="preserve">ir </w:t>
            </w:r>
            <w:r w:rsidR="00A72F09" w:rsidRPr="00514033">
              <w:rPr>
                <w:rFonts w:asciiTheme="majorHAnsi" w:hAnsiTheme="majorHAnsi"/>
                <w:sz w:val="20"/>
                <w:szCs w:val="20"/>
              </w:rPr>
              <w:t>aliuminio</w:t>
            </w:r>
            <w:r w:rsidR="00696466" w:rsidRPr="00696466">
              <w:rPr>
                <w:rFonts w:asciiTheme="majorHAnsi" w:hAnsiTheme="majorHAnsi"/>
                <w:sz w:val="20"/>
                <w:szCs w:val="20"/>
              </w:rPr>
              <w:t xml:space="preserve">, </w:t>
            </w:r>
            <w:r w:rsidR="00A72F09" w:rsidRPr="00696466">
              <w:rPr>
                <w:rFonts w:asciiTheme="majorHAnsi" w:hAnsiTheme="majorHAnsi"/>
                <w:sz w:val="20"/>
                <w:szCs w:val="20"/>
              </w:rPr>
              <w:t xml:space="preserve"> </w:t>
            </w:r>
            <w:r w:rsidR="00696466" w:rsidRPr="00696466">
              <w:rPr>
                <w:rFonts w:asciiTheme="majorHAnsi" w:hAnsiTheme="majorHAnsi"/>
                <w:sz w:val="20"/>
                <w:szCs w:val="20"/>
              </w:rPr>
              <w:t xml:space="preserve">arba </w:t>
            </w:r>
            <w:r w:rsidR="00696466">
              <w:rPr>
                <w:rFonts w:asciiTheme="majorHAnsi" w:hAnsiTheme="majorHAnsi"/>
                <w:sz w:val="20"/>
                <w:szCs w:val="20"/>
              </w:rPr>
              <w:t xml:space="preserve">iš nerūdijančio </w:t>
            </w:r>
            <w:r w:rsidR="00696466" w:rsidRPr="00696466">
              <w:rPr>
                <w:rFonts w:asciiTheme="majorHAnsi" w:hAnsiTheme="majorHAnsi"/>
                <w:sz w:val="20"/>
                <w:szCs w:val="20"/>
              </w:rPr>
              <w:t>plieno</w:t>
            </w:r>
            <w:r w:rsidR="00696466">
              <w:rPr>
                <w:rFonts w:asciiTheme="majorHAnsi" w:hAnsiTheme="majorHAnsi"/>
                <w:sz w:val="20"/>
                <w:szCs w:val="20"/>
              </w:rPr>
              <w:t xml:space="preserve"> ar aliuminio – pasirinktinai </w:t>
            </w:r>
            <w:r w:rsidR="002B6811">
              <w:rPr>
                <w:rFonts w:asciiTheme="majorHAnsi" w:hAnsiTheme="majorHAnsi"/>
                <w:sz w:val="20"/>
                <w:szCs w:val="20"/>
              </w:rPr>
              <w:t>(a</w:t>
            </w:r>
            <w:r w:rsidR="00696466">
              <w:rPr>
                <w:rFonts w:asciiTheme="majorHAnsi" w:hAnsiTheme="majorHAnsi"/>
                <w:sz w:val="20"/>
                <w:szCs w:val="20"/>
              </w:rPr>
              <w:t>r</w:t>
            </w:r>
            <w:r w:rsidR="002B6811">
              <w:rPr>
                <w:rFonts w:asciiTheme="majorHAnsi" w:hAnsiTheme="majorHAnsi"/>
                <w:sz w:val="20"/>
                <w:szCs w:val="20"/>
              </w:rPr>
              <w:t xml:space="preserve"> lygiaverčių medžiagų</w:t>
            </w:r>
            <w:r w:rsidRPr="00514033">
              <w:rPr>
                <w:rFonts w:asciiTheme="majorHAnsi" w:hAnsiTheme="majorHAnsi"/>
                <w:sz w:val="20"/>
                <w:szCs w:val="20"/>
              </w:rPr>
              <w:t>);</w:t>
            </w:r>
          </w:p>
          <w:p w14:paraId="44263AF1" w14:textId="77777777" w:rsidR="00DD7B8A"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Gamintojas: nurodyti;</w:t>
            </w:r>
          </w:p>
          <w:p w14:paraId="44263AF2" w14:textId="77777777" w:rsidR="00DD7B8A" w:rsidRPr="00514033" w:rsidRDefault="00DD7B8A" w:rsidP="004A5BDA">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Garantija: </w:t>
            </w:r>
            <w:r w:rsidR="0084256E">
              <w:rPr>
                <w:rFonts w:asciiTheme="majorHAnsi" w:hAnsiTheme="majorHAnsi"/>
                <w:sz w:val="20"/>
                <w:szCs w:val="20"/>
              </w:rPr>
              <w:t>≥</w:t>
            </w:r>
            <w:r w:rsidRPr="00514033">
              <w:rPr>
                <w:rFonts w:asciiTheme="majorHAnsi" w:hAnsiTheme="majorHAnsi"/>
                <w:sz w:val="20"/>
                <w:szCs w:val="20"/>
              </w:rPr>
              <w:t xml:space="preserve"> 12 mėn.</w:t>
            </w:r>
          </w:p>
        </w:tc>
        <w:tc>
          <w:tcPr>
            <w:tcW w:w="850" w:type="dxa"/>
          </w:tcPr>
          <w:p w14:paraId="44263AF3" w14:textId="77777777" w:rsidR="00DD7B8A" w:rsidRPr="00514033" w:rsidRDefault="008A6545" w:rsidP="004A5BDA">
            <w:pPr>
              <w:jc w:val="center"/>
              <w:rPr>
                <w:rFonts w:asciiTheme="majorHAnsi" w:hAnsiTheme="majorHAnsi" w:cs="Times New Roman"/>
                <w:sz w:val="20"/>
                <w:szCs w:val="20"/>
                <w:lang w:val="en-US"/>
              </w:rPr>
            </w:pPr>
            <w:r>
              <w:rPr>
                <w:rFonts w:asciiTheme="majorHAnsi" w:hAnsiTheme="majorHAnsi" w:cs="Times New Roman"/>
                <w:sz w:val="20"/>
                <w:szCs w:val="20"/>
                <w:lang w:val="en-US"/>
              </w:rPr>
              <w:t>v</w:t>
            </w:r>
            <w:r w:rsidR="00DD7B8A" w:rsidRPr="00514033">
              <w:rPr>
                <w:rFonts w:asciiTheme="majorHAnsi" w:hAnsiTheme="majorHAnsi" w:cs="Times New Roman"/>
                <w:sz w:val="20"/>
                <w:szCs w:val="20"/>
                <w:lang w:val="en-US"/>
              </w:rPr>
              <w:t>nt</w:t>
            </w:r>
            <w:r>
              <w:rPr>
                <w:rFonts w:asciiTheme="majorHAnsi" w:hAnsiTheme="majorHAnsi" w:cs="Times New Roman"/>
                <w:sz w:val="20"/>
                <w:szCs w:val="20"/>
                <w:lang w:val="en-US"/>
              </w:rPr>
              <w:t>.</w:t>
            </w:r>
          </w:p>
        </w:tc>
        <w:tc>
          <w:tcPr>
            <w:tcW w:w="851" w:type="dxa"/>
          </w:tcPr>
          <w:p w14:paraId="44263AF4" w14:textId="77777777" w:rsidR="00DD7B8A" w:rsidRPr="00514033" w:rsidRDefault="00DD7B8A" w:rsidP="004A5BDA">
            <w:pPr>
              <w:jc w:val="center"/>
              <w:rPr>
                <w:rFonts w:asciiTheme="majorHAnsi" w:hAnsiTheme="majorHAnsi" w:cs="Times New Roman"/>
                <w:sz w:val="20"/>
                <w:szCs w:val="20"/>
              </w:rPr>
            </w:pPr>
            <w:r w:rsidRPr="00514033">
              <w:rPr>
                <w:rFonts w:asciiTheme="majorHAnsi" w:hAnsiTheme="majorHAnsi" w:cs="Times New Roman"/>
                <w:sz w:val="20"/>
                <w:szCs w:val="20"/>
              </w:rPr>
              <w:t>2</w:t>
            </w:r>
          </w:p>
        </w:tc>
        <w:tc>
          <w:tcPr>
            <w:tcW w:w="2835" w:type="dxa"/>
            <w:vAlign w:val="center"/>
          </w:tcPr>
          <w:p w14:paraId="44263AF5" w14:textId="77777777" w:rsidR="008A1CD2" w:rsidRPr="00514033" w:rsidRDefault="008A1CD2" w:rsidP="004A5BDA">
            <w:pPr>
              <w:jc w:val="center"/>
              <w:rPr>
                <w:rFonts w:asciiTheme="majorHAnsi" w:hAnsiTheme="majorHAnsi" w:cs="Times New Roman"/>
                <w:i/>
                <w:sz w:val="20"/>
                <w:szCs w:val="20"/>
              </w:rPr>
            </w:pPr>
            <w:r w:rsidRPr="00514033">
              <w:rPr>
                <w:rFonts w:asciiTheme="majorHAnsi" w:hAnsiTheme="majorHAnsi" w:cs="Times New Roman"/>
                <w:i/>
                <w:sz w:val="20"/>
                <w:szCs w:val="20"/>
              </w:rPr>
              <w:t>[prekės pavadinimas/prekės kodas]</w:t>
            </w:r>
          </w:p>
          <w:p w14:paraId="44263AF6" w14:textId="77777777" w:rsidR="008A1CD2" w:rsidRPr="00514033" w:rsidRDefault="008A1CD2" w:rsidP="004A5BDA">
            <w:pPr>
              <w:jc w:val="center"/>
              <w:rPr>
                <w:rFonts w:asciiTheme="majorHAnsi" w:hAnsiTheme="majorHAnsi" w:cs="Times New Roman"/>
                <w:i/>
                <w:sz w:val="20"/>
                <w:szCs w:val="20"/>
              </w:rPr>
            </w:pPr>
          </w:p>
          <w:p w14:paraId="44263AF7" w14:textId="77777777" w:rsidR="008A1CD2" w:rsidRPr="00514033" w:rsidRDefault="008A1CD2" w:rsidP="004A5BDA">
            <w:pPr>
              <w:jc w:val="center"/>
              <w:rPr>
                <w:rFonts w:asciiTheme="majorHAnsi" w:hAnsiTheme="majorHAnsi" w:cs="Times New Roman"/>
                <w:i/>
                <w:sz w:val="20"/>
                <w:szCs w:val="20"/>
              </w:rPr>
            </w:pPr>
            <w:r w:rsidRPr="00514033">
              <w:rPr>
                <w:rFonts w:asciiTheme="majorHAnsi" w:hAnsiTheme="majorHAnsi" w:cs="Times New Roman"/>
                <w:i/>
                <w:sz w:val="20"/>
                <w:szCs w:val="20"/>
              </w:rPr>
              <w:t>Siūloma specifikacija:</w:t>
            </w:r>
          </w:p>
          <w:p w14:paraId="44263AF8" w14:textId="77777777" w:rsidR="00DD7B8A" w:rsidRPr="00514033" w:rsidRDefault="00DD7B8A" w:rsidP="004A5BDA">
            <w:pPr>
              <w:jc w:val="center"/>
              <w:rPr>
                <w:rFonts w:asciiTheme="majorHAnsi" w:hAnsiTheme="majorHAnsi" w:cs="Times New Roman"/>
                <w:i/>
                <w:sz w:val="20"/>
                <w:szCs w:val="20"/>
              </w:rPr>
            </w:pPr>
          </w:p>
        </w:tc>
      </w:tr>
    </w:tbl>
    <w:p w14:paraId="2536163C" w14:textId="77777777" w:rsidR="004A5BDA" w:rsidRDefault="004A5BDA" w:rsidP="004A5BDA">
      <w:pPr>
        <w:spacing w:after="0" w:line="240" w:lineRule="auto"/>
        <w:ind w:firstLine="709"/>
        <w:jc w:val="both"/>
        <w:rPr>
          <w:rFonts w:asciiTheme="majorHAnsi" w:eastAsia="Times New Roman" w:hAnsiTheme="majorHAnsi" w:cs="Times New Roman"/>
          <w:color w:val="000000"/>
          <w:sz w:val="20"/>
          <w:szCs w:val="20"/>
        </w:rPr>
      </w:pPr>
    </w:p>
    <w:p w14:paraId="44263AFA" w14:textId="1844DF45" w:rsidR="007F75AC" w:rsidRPr="00514033" w:rsidRDefault="00F82D55" w:rsidP="004A5BDA">
      <w:pPr>
        <w:spacing w:after="0" w:line="240" w:lineRule="auto"/>
        <w:ind w:firstLine="709"/>
        <w:jc w:val="both"/>
        <w:rPr>
          <w:rFonts w:asciiTheme="majorHAnsi" w:hAnsiTheme="majorHAnsi" w:cs="Times New Roman"/>
          <w:bCs/>
          <w:i/>
          <w:sz w:val="20"/>
          <w:szCs w:val="20"/>
        </w:rPr>
      </w:pPr>
      <w:bookmarkStart w:id="0" w:name="_GoBack"/>
      <w:bookmarkEnd w:id="0"/>
      <w:r w:rsidRPr="00514033">
        <w:rPr>
          <w:rFonts w:asciiTheme="majorHAnsi" w:eastAsia="Times New Roman" w:hAnsiTheme="majorHAnsi" w:cs="Times New Roman"/>
          <w:color w:val="000000"/>
          <w:sz w:val="20"/>
          <w:szCs w:val="20"/>
        </w:rPr>
        <w:t>T</w:t>
      </w:r>
      <w:r w:rsidR="007F75AC" w:rsidRPr="00514033">
        <w:rPr>
          <w:rFonts w:asciiTheme="majorHAnsi" w:eastAsia="Times New Roman" w:hAnsiTheme="majorHAnsi" w:cs="Times New Roman"/>
          <w:color w:val="000000"/>
          <w:sz w:val="20"/>
          <w:szCs w:val="20"/>
        </w:rPr>
        <w:t xml:space="preserve">iekėjas </w:t>
      </w:r>
      <w:r w:rsidR="007F75AC" w:rsidRPr="00514033">
        <w:rPr>
          <w:rFonts w:asciiTheme="majorHAnsi" w:hAnsiTheme="majorHAnsi" w:cs="Times New Roman"/>
          <w:color w:val="000000"/>
          <w:sz w:val="20"/>
          <w:szCs w:val="20"/>
        </w:rPr>
        <w:t>pildo</w:t>
      </w:r>
      <w:r w:rsidR="007F75AC" w:rsidRPr="00514033">
        <w:rPr>
          <w:rFonts w:asciiTheme="majorHAnsi" w:eastAsia="Times New Roman" w:hAnsiTheme="majorHAnsi" w:cs="Times New Roman"/>
          <w:color w:val="000000"/>
          <w:sz w:val="20"/>
          <w:szCs w:val="20"/>
        </w:rPr>
        <w:t xml:space="preserve"> stulpelį </w:t>
      </w:r>
      <w:r w:rsidR="007F75AC" w:rsidRPr="00514033">
        <w:rPr>
          <w:rFonts w:asciiTheme="majorHAnsi" w:eastAsia="Times New Roman" w:hAnsiTheme="majorHAnsi" w:cs="Times New Roman"/>
          <w:b/>
          <w:color w:val="000000"/>
          <w:sz w:val="20"/>
          <w:szCs w:val="20"/>
        </w:rPr>
        <w:t>„</w:t>
      </w:r>
      <w:r w:rsidR="007F75AC" w:rsidRPr="00514033">
        <w:rPr>
          <w:rFonts w:asciiTheme="majorHAnsi" w:hAnsiTheme="majorHAnsi" w:cs="Times New Roman"/>
          <w:b/>
          <w:bCs/>
          <w:sz w:val="20"/>
          <w:szCs w:val="20"/>
        </w:rPr>
        <w:t>Siūloma techninė charakteristika“</w:t>
      </w:r>
      <w:r w:rsidR="007F75AC" w:rsidRPr="00514033">
        <w:rPr>
          <w:rFonts w:asciiTheme="majorHAnsi" w:hAnsiTheme="majorHAnsi" w:cs="Times New Roman"/>
          <w:bCs/>
          <w:sz w:val="20"/>
          <w:szCs w:val="20"/>
        </w:rPr>
        <w:t xml:space="preserve">: </w:t>
      </w:r>
    </w:p>
    <w:p w14:paraId="44263AFB" w14:textId="77777777" w:rsidR="007F75AC" w:rsidRPr="00514033" w:rsidRDefault="002923D1" w:rsidP="004A5BDA">
      <w:pPr>
        <w:spacing w:after="0" w:line="240" w:lineRule="auto"/>
        <w:ind w:firstLine="709"/>
        <w:jc w:val="both"/>
        <w:rPr>
          <w:rFonts w:asciiTheme="majorHAnsi" w:hAnsiTheme="majorHAnsi" w:cs="Times New Roman"/>
          <w:color w:val="000000"/>
          <w:sz w:val="20"/>
          <w:szCs w:val="20"/>
        </w:rPr>
      </w:pPr>
      <w:r>
        <w:rPr>
          <w:rFonts w:asciiTheme="majorHAnsi" w:hAnsiTheme="majorHAnsi" w:cs="Times New Roman"/>
          <w:bCs/>
          <w:sz w:val="20"/>
          <w:szCs w:val="20"/>
        </w:rPr>
        <w:t xml:space="preserve">a. </w:t>
      </w:r>
      <w:r w:rsidR="007F75AC" w:rsidRPr="00514033">
        <w:rPr>
          <w:rFonts w:asciiTheme="majorHAnsi" w:hAnsiTheme="majorHAnsi" w:cs="Times New Roman"/>
          <w:color w:val="000000"/>
          <w:sz w:val="20"/>
          <w:szCs w:val="20"/>
        </w:rPr>
        <w:t>pateikdamas</w:t>
      </w:r>
      <w:r w:rsidR="007F75AC" w:rsidRPr="00514033">
        <w:rPr>
          <w:rFonts w:asciiTheme="majorHAnsi" w:eastAsia="Times New Roman" w:hAnsiTheme="majorHAnsi" w:cs="Times New Roman"/>
          <w:color w:val="000000"/>
          <w:sz w:val="20"/>
          <w:szCs w:val="20"/>
        </w:rPr>
        <w:t xml:space="preserve"> aiškiai suformuluotus, atitikimą reikalavimams pagrindžiančius faktus. </w:t>
      </w:r>
      <w:r w:rsidR="007F75AC" w:rsidRPr="00514033">
        <w:rPr>
          <w:rFonts w:asciiTheme="majorHAnsi" w:hAnsiTheme="majorHAnsi"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44263AFC" w14:textId="77777777" w:rsidR="007F75AC" w:rsidRPr="001E7719" w:rsidRDefault="002923D1" w:rsidP="004A5BDA">
      <w:pPr>
        <w:spacing w:after="0" w:line="240" w:lineRule="auto"/>
        <w:ind w:firstLine="709"/>
        <w:jc w:val="both"/>
        <w:rPr>
          <w:rFonts w:ascii="Cambria" w:hAnsi="Cambria" w:cs="Times New Roman"/>
          <w:color w:val="000000"/>
          <w:sz w:val="20"/>
          <w:szCs w:val="20"/>
        </w:rPr>
      </w:pPr>
      <w:r>
        <w:rPr>
          <w:rFonts w:asciiTheme="majorHAnsi" w:hAnsiTheme="majorHAnsi" w:cs="Times New Roman"/>
          <w:color w:val="000000"/>
          <w:sz w:val="20"/>
          <w:szCs w:val="20"/>
        </w:rPr>
        <w:t xml:space="preserve"> b.</w:t>
      </w:r>
      <w:r w:rsidR="007F75AC" w:rsidRPr="00514033">
        <w:rPr>
          <w:rFonts w:asciiTheme="majorHAnsi" w:hAnsiTheme="majorHAnsi" w:cs="Times New Roman"/>
          <w:color w:val="000000"/>
          <w:sz w:val="20"/>
          <w:szCs w:val="20"/>
        </w:rPr>
        <w:t xml:space="preserve"> </w:t>
      </w:r>
      <w:r w:rsidR="00E14CBC">
        <w:rPr>
          <w:rFonts w:asciiTheme="majorHAnsi" w:hAnsiTheme="majorHAnsi" w:cs="Times New Roman"/>
          <w:color w:val="000000"/>
          <w:sz w:val="20"/>
          <w:szCs w:val="20"/>
        </w:rPr>
        <w:t xml:space="preserve">nurodydamas </w:t>
      </w:r>
      <w:r w:rsidR="007F75AC" w:rsidRPr="00514033">
        <w:rPr>
          <w:rFonts w:asciiTheme="majorHAnsi" w:hAnsiTheme="majorHAnsi" w:cs="Times New Roman"/>
          <w:color w:val="000000"/>
          <w:sz w:val="20"/>
          <w:szCs w:val="20"/>
        </w:rPr>
        <w:t xml:space="preserve">tikslius ir konkrečius siūlomos prekės duomenis, nepalikdamas lentelėje pateiktų dydžių </w:t>
      </w:r>
      <w:r w:rsidR="007F75AC" w:rsidRPr="001E7719">
        <w:rPr>
          <w:rFonts w:ascii="Cambria" w:hAnsi="Cambria" w:cs="Times New Roman"/>
          <w:color w:val="000000"/>
          <w:sz w:val="20"/>
          <w:szCs w:val="20"/>
        </w:rPr>
        <w:t xml:space="preserve">reikšmių tolerancijų, pvz.: „lygiavertė“, (±), „atitinka“ ir pan. </w:t>
      </w:r>
    </w:p>
    <w:p w14:paraId="44263AFD" w14:textId="77777777" w:rsidR="007F75AC" w:rsidRPr="001E7719" w:rsidRDefault="007F75AC" w:rsidP="004A5BDA">
      <w:pPr>
        <w:spacing w:after="0" w:line="240" w:lineRule="auto"/>
        <w:ind w:firstLine="709"/>
        <w:jc w:val="both"/>
        <w:rPr>
          <w:rFonts w:ascii="Cambria" w:eastAsia="Times New Roman" w:hAnsi="Cambria" w:cs="Times New Roman"/>
          <w:color w:val="000000"/>
          <w:sz w:val="20"/>
          <w:szCs w:val="20"/>
        </w:rPr>
      </w:pPr>
      <w:r w:rsidRPr="001E7719">
        <w:rPr>
          <w:rFonts w:ascii="Cambria" w:hAnsi="Cambria" w:cs="Times New Roman"/>
          <w:color w:val="000000"/>
          <w:sz w:val="20"/>
          <w:szCs w:val="20"/>
        </w:rPr>
        <w:t>c</w:t>
      </w:r>
      <w:r w:rsidR="00BC795E">
        <w:rPr>
          <w:rFonts w:ascii="Cambria" w:hAnsi="Cambria" w:cs="Times New Roman"/>
          <w:color w:val="000000"/>
          <w:sz w:val="20"/>
          <w:szCs w:val="20"/>
        </w:rPr>
        <w:t>.</w:t>
      </w:r>
      <w:r w:rsidRPr="001E7719">
        <w:rPr>
          <w:rFonts w:ascii="Cambria" w:hAnsi="Cambria" w:cs="Times New Roman"/>
          <w:color w:val="000000"/>
          <w:sz w:val="20"/>
          <w:szCs w:val="20"/>
        </w:rPr>
        <w:t xml:space="preserve"> </w:t>
      </w:r>
      <w:r w:rsidR="002610F6" w:rsidRPr="001E7719">
        <w:rPr>
          <w:rFonts w:ascii="Cambria" w:eastAsia="Times New Roman" w:hAnsi="Cambria" w:cs="Times New Roman"/>
          <w:color w:val="000000"/>
          <w:sz w:val="20"/>
          <w:szCs w:val="20"/>
        </w:rPr>
        <w:t>v</w:t>
      </w:r>
      <w:r w:rsidRPr="001E7719">
        <w:rPr>
          <w:rFonts w:ascii="Cambria" w:eastAsia="Times New Roman" w:hAnsi="Cambria" w:cs="Times New Roman"/>
          <w:color w:val="000000"/>
          <w:sz w:val="20"/>
          <w:szCs w:val="20"/>
        </w:rPr>
        <w:t>isų prekių kaina yra pardavimo kaina, įskaitant prekės pakuotę, transportavimą, PVM ir visus kitus tiekėjo numa</w:t>
      </w:r>
      <w:r w:rsidR="002610F6" w:rsidRPr="001E7719">
        <w:rPr>
          <w:rFonts w:ascii="Cambria" w:eastAsia="Times New Roman" w:hAnsi="Cambria" w:cs="Times New Roman"/>
          <w:color w:val="000000"/>
          <w:sz w:val="20"/>
          <w:szCs w:val="20"/>
        </w:rPr>
        <w:t>tytus ar nenumatytus mokesčius;</w:t>
      </w:r>
    </w:p>
    <w:p w14:paraId="44263AFE" w14:textId="77777777" w:rsidR="002610F6" w:rsidRPr="001E7719" w:rsidRDefault="002610F6" w:rsidP="004A5BDA">
      <w:pPr>
        <w:spacing w:after="0" w:line="240" w:lineRule="auto"/>
        <w:ind w:firstLine="709"/>
        <w:jc w:val="both"/>
        <w:rPr>
          <w:rFonts w:ascii="Cambria" w:hAnsi="Cambria" w:cs="Times New Roman"/>
          <w:color w:val="000000"/>
          <w:sz w:val="20"/>
          <w:szCs w:val="20"/>
        </w:rPr>
      </w:pPr>
      <w:r w:rsidRPr="001E7719">
        <w:rPr>
          <w:rFonts w:ascii="Cambria" w:eastAsia="Times New Roman" w:hAnsi="Cambria" w:cs="Times New Roman"/>
          <w:color w:val="000000"/>
          <w:sz w:val="20"/>
          <w:szCs w:val="20"/>
        </w:rPr>
        <w:t>d</w:t>
      </w:r>
      <w:r w:rsidR="00BC795E">
        <w:rPr>
          <w:rFonts w:ascii="Cambria" w:eastAsia="Times New Roman" w:hAnsi="Cambria" w:cs="Times New Roman"/>
          <w:color w:val="000000"/>
          <w:sz w:val="20"/>
          <w:szCs w:val="20"/>
        </w:rPr>
        <w:t>.</w:t>
      </w:r>
      <w:r w:rsidRPr="001E7719">
        <w:rPr>
          <w:rFonts w:ascii="Cambria" w:eastAsia="Times New Roman" w:hAnsi="Cambria" w:cs="Times New Roman"/>
          <w:color w:val="000000"/>
          <w:sz w:val="20"/>
          <w:szCs w:val="20"/>
        </w:rPr>
        <w:t xml:space="preserve"> tiekėjas, laimėjęs konkurs</w:t>
      </w:r>
      <w:r w:rsidR="00121654" w:rsidRPr="001E7719">
        <w:rPr>
          <w:rFonts w:ascii="Cambria" w:eastAsia="Times New Roman" w:hAnsi="Cambria" w:cs="Times New Roman"/>
          <w:color w:val="000000"/>
          <w:sz w:val="20"/>
          <w:szCs w:val="20"/>
        </w:rPr>
        <w:t>ą</w:t>
      </w:r>
      <w:r w:rsidRPr="001E7719">
        <w:rPr>
          <w:rFonts w:ascii="Cambria" w:eastAsia="Times New Roman" w:hAnsi="Cambria" w:cs="Times New Roman"/>
          <w:color w:val="000000"/>
          <w:sz w:val="20"/>
          <w:szCs w:val="20"/>
        </w:rPr>
        <w:t>,</w:t>
      </w:r>
      <w:r w:rsidR="0097545E" w:rsidRPr="001E7719">
        <w:rPr>
          <w:rFonts w:ascii="Cambria" w:eastAsia="Times New Roman" w:hAnsi="Cambria" w:cs="Times New Roman"/>
          <w:color w:val="000000"/>
          <w:sz w:val="20"/>
          <w:szCs w:val="20"/>
        </w:rPr>
        <w:t xml:space="preserve"> bet kuriai pirkimo daliai,</w:t>
      </w:r>
      <w:r w:rsidRPr="001E7719">
        <w:rPr>
          <w:rFonts w:ascii="Cambria" w:eastAsia="Times New Roman" w:hAnsi="Cambria" w:cs="Times New Roman"/>
          <w:color w:val="000000"/>
          <w:sz w:val="20"/>
          <w:szCs w:val="20"/>
        </w:rPr>
        <w:t xml:space="preserve"> privalo kartu su  įranga pristatyti lietuvišką prek</w:t>
      </w:r>
      <w:r w:rsidR="0097545E" w:rsidRPr="001E7719">
        <w:rPr>
          <w:rFonts w:ascii="Cambria" w:eastAsia="Times New Roman" w:hAnsi="Cambria" w:cs="Times New Roman"/>
          <w:color w:val="000000"/>
          <w:sz w:val="20"/>
          <w:szCs w:val="20"/>
        </w:rPr>
        <w:t>ės</w:t>
      </w:r>
      <w:r w:rsidRPr="001E7719">
        <w:rPr>
          <w:rFonts w:ascii="Cambria" w:eastAsia="Times New Roman" w:hAnsi="Cambria" w:cs="Times New Roman"/>
          <w:color w:val="000000"/>
          <w:sz w:val="20"/>
          <w:szCs w:val="20"/>
        </w:rPr>
        <w:t xml:space="preserve"> naudojimosi instrukciją.</w:t>
      </w:r>
    </w:p>
    <w:p w14:paraId="44263AFF" w14:textId="77777777" w:rsidR="00DC14DA" w:rsidRPr="009D6B6C" w:rsidRDefault="00B66321" w:rsidP="004A5BDA">
      <w:pPr>
        <w:pStyle w:val="NormalWeb"/>
        <w:shd w:val="clear" w:color="auto" w:fill="FFFFFF"/>
        <w:spacing w:before="0" w:beforeAutospacing="0" w:after="0" w:afterAutospacing="0"/>
        <w:ind w:left="567"/>
        <w:jc w:val="both"/>
        <w:rPr>
          <w:rFonts w:ascii="Cambria" w:hAnsi="Cambria"/>
          <w:sz w:val="20"/>
          <w:szCs w:val="20"/>
        </w:rPr>
      </w:pPr>
      <w:r w:rsidRPr="009D6B6C">
        <w:rPr>
          <w:rFonts w:ascii="Cambria" w:hAnsi="Cambria"/>
          <w:sz w:val="20"/>
          <w:szCs w:val="20"/>
        </w:rPr>
        <w:t>Paruošimas darbui: pristatymas adresu Eivenių g. 2, Kaunas, pajungimas, apmokymai.</w:t>
      </w:r>
    </w:p>
    <w:p w14:paraId="44263B00" w14:textId="77777777" w:rsidR="009D6B6C" w:rsidRPr="009D6B6C" w:rsidRDefault="001E7719" w:rsidP="004A5BDA">
      <w:pPr>
        <w:spacing w:after="0" w:line="240" w:lineRule="auto"/>
        <w:ind w:firstLine="567"/>
        <w:jc w:val="both"/>
        <w:rPr>
          <w:rFonts w:ascii="Cambria" w:hAnsi="Cambria" w:cs="Times New Roman"/>
          <w:b/>
          <w:sz w:val="20"/>
          <w:szCs w:val="20"/>
        </w:rPr>
      </w:pPr>
      <w:r w:rsidRPr="009D6B6C">
        <w:rPr>
          <w:rFonts w:ascii="Cambria" w:hAnsi="Cambria" w:cs="Times New Roman"/>
          <w:b/>
          <w:sz w:val="20"/>
          <w:szCs w:val="20"/>
        </w:rPr>
        <w:t xml:space="preserve">Aplinkosauginiai reikalavimai: </w:t>
      </w:r>
      <w:bookmarkStart w:id="1" w:name="_Hlk198798649"/>
    </w:p>
    <w:p w14:paraId="44263B01" w14:textId="77777777" w:rsidR="009D6B6C" w:rsidRPr="009D6B6C" w:rsidRDefault="009D6B6C" w:rsidP="004A5BDA">
      <w:pPr>
        <w:pStyle w:val="ListParagraph"/>
        <w:numPr>
          <w:ilvl w:val="0"/>
          <w:numId w:val="11"/>
        </w:numPr>
        <w:spacing w:after="0" w:line="240" w:lineRule="auto"/>
        <w:jc w:val="both"/>
        <w:rPr>
          <w:rFonts w:ascii="Cambria" w:hAnsi="Cambria" w:cs="Times New Roman"/>
          <w:b/>
          <w:sz w:val="20"/>
          <w:szCs w:val="20"/>
        </w:rPr>
      </w:pPr>
      <w:r w:rsidRPr="009D6B6C">
        <w:rPr>
          <w:rFonts w:ascii="Cambria" w:hAnsi="Cambria"/>
          <w:sz w:val="20"/>
          <w:szCs w:val="20"/>
        </w:rPr>
        <w:t xml:space="preserve">Prekės sudedamos dalys pagamintos iš </w:t>
      </w:r>
      <w:r w:rsidRPr="00696466">
        <w:rPr>
          <w:rFonts w:ascii="Cambria" w:hAnsi="Cambria"/>
          <w:sz w:val="20"/>
          <w:szCs w:val="20"/>
        </w:rPr>
        <w:t>plieno</w:t>
      </w:r>
      <w:r w:rsidR="00696466">
        <w:rPr>
          <w:rFonts w:ascii="Cambria" w:hAnsi="Cambria"/>
          <w:sz w:val="20"/>
          <w:szCs w:val="20"/>
        </w:rPr>
        <w:t xml:space="preserve">/aliuminio, arba jų derinio </w:t>
      </w:r>
      <w:r w:rsidR="00633F24" w:rsidRPr="00696466">
        <w:rPr>
          <w:rFonts w:ascii="Cambria" w:hAnsi="Cambria"/>
          <w:sz w:val="20"/>
          <w:szCs w:val="20"/>
        </w:rPr>
        <w:t>(</w:t>
      </w:r>
      <w:r w:rsidR="00696466">
        <w:rPr>
          <w:rFonts w:ascii="Cambria" w:hAnsi="Cambria"/>
          <w:sz w:val="20"/>
          <w:szCs w:val="20"/>
        </w:rPr>
        <w:t xml:space="preserve">ar </w:t>
      </w:r>
      <w:r w:rsidR="00633F24" w:rsidRPr="00696466">
        <w:rPr>
          <w:rFonts w:ascii="Cambria" w:hAnsi="Cambria"/>
          <w:sz w:val="20"/>
          <w:szCs w:val="20"/>
        </w:rPr>
        <w:t>lygiaverčių medžiagų)</w:t>
      </w:r>
      <w:r w:rsidRPr="00696466">
        <w:rPr>
          <w:rFonts w:ascii="Cambria" w:hAnsi="Cambria"/>
          <w:sz w:val="20"/>
          <w:szCs w:val="20"/>
        </w:rPr>
        <w:t>, prekė</w:t>
      </w:r>
      <w:r w:rsidRPr="009D6B6C">
        <w:rPr>
          <w:rFonts w:ascii="Cambria" w:hAnsi="Cambria"/>
          <w:sz w:val="20"/>
          <w:szCs w:val="20"/>
        </w:rPr>
        <w:t xml:space="preserve"> yra tvirta, ilgaamžė, funkcionali, ji </w:t>
      </w:r>
      <w:r>
        <w:rPr>
          <w:rFonts w:ascii="Cambria" w:hAnsi="Cambria"/>
          <w:sz w:val="20"/>
          <w:szCs w:val="20"/>
        </w:rPr>
        <w:t>(</w:t>
      </w:r>
      <w:r w:rsidRPr="009D6B6C">
        <w:rPr>
          <w:rFonts w:ascii="Cambria" w:hAnsi="Cambria"/>
          <w:sz w:val="20"/>
          <w:szCs w:val="20"/>
        </w:rPr>
        <w:t>ar</w:t>
      </w:r>
      <w:r>
        <w:rPr>
          <w:rFonts w:ascii="Cambria" w:hAnsi="Cambria"/>
          <w:sz w:val="20"/>
          <w:szCs w:val="20"/>
        </w:rPr>
        <w:t>)</w:t>
      </w:r>
      <w:r w:rsidRPr="009D6B6C">
        <w:rPr>
          <w:rFonts w:ascii="Cambria" w:hAnsi="Cambria"/>
          <w:sz w:val="20"/>
          <w:szCs w:val="20"/>
        </w:rPr>
        <w:t xml:space="preserve"> jos sudedamosios dal</w:t>
      </w:r>
      <w:r>
        <w:rPr>
          <w:rFonts w:ascii="Cambria" w:hAnsi="Cambria"/>
          <w:sz w:val="20"/>
          <w:szCs w:val="20"/>
        </w:rPr>
        <w:t>ys tinka naudoti daug kartų ir (ar)</w:t>
      </w:r>
      <w:r w:rsidRPr="009D6B6C">
        <w:rPr>
          <w:rFonts w:ascii="Cambria" w:hAnsi="Cambria"/>
          <w:sz w:val="20"/>
          <w:szCs w:val="20"/>
        </w:rPr>
        <w:t xml:space="preserve"> lengvai pataisomos, ir (ar) pakeičiamos.</w:t>
      </w:r>
      <w:bookmarkEnd w:id="1"/>
    </w:p>
    <w:p w14:paraId="44263B02" w14:textId="77777777" w:rsidR="001E7719" w:rsidRPr="009D6B6C" w:rsidRDefault="001E7719" w:rsidP="004A5BDA">
      <w:pPr>
        <w:pStyle w:val="ListParagraph"/>
        <w:numPr>
          <w:ilvl w:val="0"/>
          <w:numId w:val="11"/>
        </w:numPr>
        <w:spacing w:after="0" w:line="240" w:lineRule="auto"/>
        <w:jc w:val="both"/>
        <w:rPr>
          <w:rFonts w:ascii="Cambria" w:hAnsi="Cambria" w:cs="Times New Roman"/>
          <w:b/>
          <w:sz w:val="20"/>
          <w:szCs w:val="20"/>
        </w:rPr>
      </w:pPr>
      <w:r w:rsidRPr="009D6B6C">
        <w:rPr>
          <w:rFonts w:ascii="Cambria" w:hAnsi="Cambria"/>
          <w:sz w:val="20"/>
          <w:szCs w:val="20"/>
          <w:shd w:val="clear" w:color="auto" w:fill="FFFFFF"/>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p>
    <w:p w14:paraId="44263B03" w14:textId="77777777" w:rsidR="00330C42" w:rsidRPr="00330C42" w:rsidRDefault="00330C42" w:rsidP="004A5BDA">
      <w:pPr>
        <w:tabs>
          <w:tab w:val="left" w:pos="709"/>
        </w:tabs>
        <w:spacing w:after="0" w:line="240" w:lineRule="auto"/>
        <w:ind w:left="360"/>
        <w:jc w:val="center"/>
        <w:rPr>
          <w:rFonts w:ascii="Cambria" w:hAnsi="Cambria" w:cs="Times New Roman"/>
          <w:b/>
          <w:sz w:val="20"/>
          <w:szCs w:val="20"/>
        </w:rPr>
      </w:pPr>
      <w:r>
        <w:rPr>
          <w:rFonts w:ascii="Cambria" w:hAnsi="Cambria" w:cs="Times New Roman"/>
          <w:b/>
          <w:sz w:val="20"/>
          <w:szCs w:val="20"/>
        </w:rPr>
        <w:t>___________</w:t>
      </w:r>
    </w:p>
    <w:sectPr w:rsidR="00330C42" w:rsidRPr="00330C42" w:rsidSect="00B46F23">
      <w:pgSz w:w="11906" w:h="16838"/>
      <w:pgMar w:top="1134" w:right="567" w:bottom="1134" w:left="1701"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65221"/>
    <w:multiLevelType w:val="hybridMultilevel"/>
    <w:tmpl w:val="07D490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3" w15:restartNumberingAfterBreak="0">
    <w:nsid w:val="147C7B36"/>
    <w:multiLevelType w:val="hybridMultilevel"/>
    <w:tmpl w:val="4C8AB470"/>
    <w:lvl w:ilvl="0" w:tplc="9EE2EF1A">
      <w:start w:val="1"/>
      <w:numFmt w:val="decimal"/>
      <w:lvlText w:val="%1."/>
      <w:lvlJc w:val="left"/>
      <w:pPr>
        <w:ind w:left="4475" w:hanging="93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B60D14"/>
    <w:multiLevelType w:val="hybridMultilevel"/>
    <w:tmpl w:val="48020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F8005B"/>
    <w:multiLevelType w:val="hybridMultilevel"/>
    <w:tmpl w:val="0DFE0DC2"/>
    <w:lvl w:ilvl="0" w:tplc="343EB476">
      <w:start w:val="1"/>
      <w:numFmt w:val="decimal"/>
      <w:lvlText w:val="%1."/>
      <w:lvlJc w:val="left"/>
      <w:pPr>
        <w:ind w:left="360" w:hanging="360"/>
      </w:pPr>
      <w:rPr>
        <w:rFonts w:ascii="Cambria" w:hAnsi="Cambria"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ABA287D"/>
    <w:multiLevelType w:val="hybridMultilevel"/>
    <w:tmpl w:val="E7206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33951"/>
    <w:rsid w:val="0003438A"/>
    <w:rsid w:val="0003645E"/>
    <w:rsid w:val="00041937"/>
    <w:rsid w:val="00063B95"/>
    <w:rsid w:val="000D0A3A"/>
    <w:rsid w:val="000D3184"/>
    <w:rsid w:val="000E3E79"/>
    <w:rsid w:val="000E7A87"/>
    <w:rsid w:val="00104639"/>
    <w:rsid w:val="00107ECC"/>
    <w:rsid w:val="00117D01"/>
    <w:rsid w:val="00121654"/>
    <w:rsid w:val="001377BE"/>
    <w:rsid w:val="00145C95"/>
    <w:rsid w:val="0015484E"/>
    <w:rsid w:val="00167C8D"/>
    <w:rsid w:val="00176E6E"/>
    <w:rsid w:val="00180C49"/>
    <w:rsid w:val="001A3EF2"/>
    <w:rsid w:val="001E2EA9"/>
    <w:rsid w:val="001E4EB5"/>
    <w:rsid w:val="001E7719"/>
    <w:rsid w:val="002043CE"/>
    <w:rsid w:val="00224DE7"/>
    <w:rsid w:val="002578A0"/>
    <w:rsid w:val="00260A1C"/>
    <w:rsid w:val="002610F6"/>
    <w:rsid w:val="002803E4"/>
    <w:rsid w:val="002923D1"/>
    <w:rsid w:val="002B6811"/>
    <w:rsid w:val="002C060D"/>
    <w:rsid w:val="002C5650"/>
    <w:rsid w:val="003276A5"/>
    <w:rsid w:val="00330C42"/>
    <w:rsid w:val="0035645D"/>
    <w:rsid w:val="003A52F9"/>
    <w:rsid w:val="003D07C8"/>
    <w:rsid w:val="00442250"/>
    <w:rsid w:val="0044452D"/>
    <w:rsid w:val="00491483"/>
    <w:rsid w:val="004A5BDA"/>
    <w:rsid w:val="004B215D"/>
    <w:rsid w:val="004E5AD5"/>
    <w:rsid w:val="004F6B50"/>
    <w:rsid w:val="00514033"/>
    <w:rsid w:val="005C393C"/>
    <w:rsid w:val="00633F24"/>
    <w:rsid w:val="0067415B"/>
    <w:rsid w:val="006817B5"/>
    <w:rsid w:val="00683114"/>
    <w:rsid w:val="00696466"/>
    <w:rsid w:val="006A61EB"/>
    <w:rsid w:val="007003F7"/>
    <w:rsid w:val="00714545"/>
    <w:rsid w:val="00722F5A"/>
    <w:rsid w:val="00731FDC"/>
    <w:rsid w:val="007417DD"/>
    <w:rsid w:val="0075245E"/>
    <w:rsid w:val="00760BE9"/>
    <w:rsid w:val="0076535F"/>
    <w:rsid w:val="007C69AF"/>
    <w:rsid w:val="007E3EB7"/>
    <w:rsid w:val="007F08CE"/>
    <w:rsid w:val="007F75AC"/>
    <w:rsid w:val="008268F5"/>
    <w:rsid w:val="00827357"/>
    <w:rsid w:val="0084256E"/>
    <w:rsid w:val="00862A02"/>
    <w:rsid w:val="008A1CD2"/>
    <w:rsid w:val="008A6545"/>
    <w:rsid w:val="008C3F8F"/>
    <w:rsid w:val="008F3688"/>
    <w:rsid w:val="00904772"/>
    <w:rsid w:val="009049B1"/>
    <w:rsid w:val="00924A64"/>
    <w:rsid w:val="0094057B"/>
    <w:rsid w:val="009453EC"/>
    <w:rsid w:val="0097545E"/>
    <w:rsid w:val="009C3927"/>
    <w:rsid w:val="009D4D20"/>
    <w:rsid w:val="009D6B6C"/>
    <w:rsid w:val="009F1AD6"/>
    <w:rsid w:val="00A41BCB"/>
    <w:rsid w:val="00A552FB"/>
    <w:rsid w:val="00A5638D"/>
    <w:rsid w:val="00A57C29"/>
    <w:rsid w:val="00A72F09"/>
    <w:rsid w:val="00AA5ABC"/>
    <w:rsid w:val="00AC4B55"/>
    <w:rsid w:val="00AF21D6"/>
    <w:rsid w:val="00B2074C"/>
    <w:rsid w:val="00B46F23"/>
    <w:rsid w:val="00B66321"/>
    <w:rsid w:val="00B70AAE"/>
    <w:rsid w:val="00BB57E2"/>
    <w:rsid w:val="00BC795E"/>
    <w:rsid w:val="00BD3DB3"/>
    <w:rsid w:val="00BD6D68"/>
    <w:rsid w:val="00BF5775"/>
    <w:rsid w:val="00C01AB7"/>
    <w:rsid w:val="00C22D3A"/>
    <w:rsid w:val="00C25E20"/>
    <w:rsid w:val="00C45B94"/>
    <w:rsid w:val="00D31013"/>
    <w:rsid w:val="00D73C19"/>
    <w:rsid w:val="00DC14DA"/>
    <w:rsid w:val="00DD7B8A"/>
    <w:rsid w:val="00E07E20"/>
    <w:rsid w:val="00E14CBC"/>
    <w:rsid w:val="00E428DB"/>
    <w:rsid w:val="00EA3C98"/>
    <w:rsid w:val="00EB4670"/>
    <w:rsid w:val="00EB6C0F"/>
    <w:rsid w:val="00EC012D"/>
    <w:rsid w:val="00EC1E52"/>
    <w:rsid w:val="00ED768F"/>
    <w:rsid w:val="00EF50D2"/>
    <w:rsid w:val="00F03826"/>
    <w:rsid w:val="00F058A7"/>
    <w:rsid w:val="00F65173"/>
    <w:rsid w:val="00F73E77"/>
    <w:rsid w:val="00F77D5C"/>
    <w:rsid w:val="00F82D55"/>
    <w:rsid w:val="00FA6943"/>
    <w:rsid w:val="00FC3095"/>
    <w:rsid w:val="00FE2BD0"/>
    <w:rsid w:val="00FE4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3ABE"/>
  <w15:docId w15:val="{EE6CCB29-3DDA-4258-A142-9501608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customStyle="1" w:styleId="Tekstas">
    <w:name w:val="Tekstas"/>
    <w:basedOn w:val="Normal"/>
    <w:rsid w:val="00AF21D6"/>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01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B7"/>
    <w:rPr>
      <w:rFonts w:ascii="Segoe UI" w:hAnsi="Segoe UI" w:cs="Segoe UI"/>
      <w:sz w:val="18"/>
      <w:szCs w:val="18"/>
    </w:rPr>
  </w:style>
  <w:style w:type="paragraph" w:customStyle="1" w:styleId="Default">
    <w:name w:val="Default"/>
    <w:rsid w:val="001E77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0983">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997340932">
      <w:bodyDiv w:val="1"/>
      <w:marLeft w:val="0"/>
      <w:marRight w:val="0"/>
      <w:marTop w:val="0"/>
      <w:marBottom w:val="0"/>
      <w:divBdr>
        <w:top w:val="none" w:sz="0" w:space="0" w:color="auto"/>
        <w:left w:val="none" w:sz="0" w:space="0" w:color="auto"/>
        <w:bottom w:val="none" w:sz="0" w:space="0" w:color="auto"/>
        <w:right w:val="none" w:sz="0" w:space="0" w:color="auto"/>
      </w:divBdr>
    </w:div>
    <w:div w:id="1005549087">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20761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4.xml><?xml version="1.0" encoding="utf-8"?>
<ds:datastoreItem xmlns:ds="http://schemas.openxmlformats.org/officeDocument/2006/customXml" ds:itemID="{1A5200AE-0286-4641-8F11-45B3B4EA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1942</Words>
  <Characters>1108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3</cp:revision>
  <cp:lastPrinted>2025-06-05T10:26:00Z</cp:lastPrinted>
  <dcterms:created xsi:type="dcterms:W3CDTF">2025-06-06T07:04:00Z</dcterms:created>
  <dcterms:modified xsi:type="dcterms:W3CDTF">2025-06-06T07:05:00Z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