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1D05E" w14:textId="77777777" w:rsidR="005A5832" w:rsidRPr="00AF6137" w:rsidRDefault="005A5832">
      <w:pPr>
        <w:tabs>
          <w:tab w:val="center" w:pos="4680"/>
          <w:tab w:val="right" w:pos="9360"/>
        </w:tabs>
        <w:spacing w:line="259" w:lineRule="auto"/>
        <w:jc w:val="both"/>
        <w:rPr>
          <w:rFonts w:ascii="Arial" w:eastAsia="Arial" w:hAnsi="Arial" w:cs="Arial"/>
          <w:kern w:val="2"/>
          <w:sz w:val="18"/>
          <w:szCs w:val="18"/>
        </w:rPr>
      </w:pPr>
    </w:p>
    <w:p w14:paraId="5123707A" w14:textId="77777777" w:rsidR="005A5832" w:rsidRDefault="005A5832">
      <w:pPr>
        <w:rPr>
          <w:sz w:val="14"/>
          <w:szCs w:val="14"/>
        </w:rPr>
      </w:pPr>
    </w:p>
    <w:p w14:paraId="579ED95A" w14:textId="77777777" w:rsidR="005A5832" w:rsidRPr="00A10867" w:rsidRDefault="00A10867">
      <w:pPr>
        <w:ind w:left="6375"/>
        <w:textAlignment w:val="baseline"/>
        <w:rPr>
          <w:sz w:val="18"/>
          <w:szCs w:val="18"/>
        </w:rPr>
      </w:pPr>
      <w:r w:rsidRPr="00A10867">
        <w:rPr>
          <w:szCs w:val="24"/>
        </w:rPr>
        <w:t>PATVIRTINTA </w:t>
      </w:r>
    </w:p>
    <w:p w14:paraId="04053428"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56AE8991"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00E071D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D7D2498"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9EAB699" w14:textId="77777777">
        <w:tc>
          <w:tcPr>
            <w:tcW w:w="2448" w:type="dxa"/>
          </w:tcPr>
          <w:p w14:paraId="04F1B7FC" w14:textId="77777777" w:rsidR="005A5832" w:rsidRDefault="00A10867">
            <w:pPr>
              <w:jc w:val="both"/>
              <w:rPr>
                <w:b/>
                <w:bCs/>
                <w:kern w:val="2"/>
                <w:szCs w:val="24"/>
              </w:rPr>
            </w:pPr>
            <w:r>
              <w:rPr>
                <w:b/>
                <w:bCs/>
                <w:kern w:val="2"/>
                <w:szCs w:val="24"/>
              </w:rPr>
              <w:t>Sutarties pavadinimas</w:t>
            </w:r>
          </w:p>
        </w:tc>
        <w:tc>
          <w:tcPr>
            <w:tcW w:w="7110" w:type="dxa"/>
            <w:gridSpan w:val="3"/>
          </w:tcPr>
          <w:p w14:paraId="5A5F9E31" w14:textId="77777777" w:rsidR="005F2C33" w:rsidRDefault="00B440B0">
            <w:pPr>
              <w:jc w:val="both"/>
              <w:rPr>
                <w:kern w:val="2"/>
                <w:szCs w:val="24"/>
              </w:rPr>
            </w:pPr>
            <w:r>
              <w:rPr>
                <w:b/>
                <w:bCs/>
                <w:szCs w:val="24"/>
              </w:rPr>
              <w:t xml:space="preserve"> </w:t>
            </w:r>
          </w:p>
          <w:p w14:paraId="03C2FF41" w14:textId="0CF21A0F" w:rsidR="005A5832" w:rsidRDefault="00D40922" w:rsidP="005F2C33">
            <w:pPr>
              <w:jc w:val="both"/>
              <w:rPr>
                <w:b/>
                <w:bCs/>
                <w:szCs w:val="24"/>
              </w:rPr>
            </w:pPr>
            <w:r>
              <w:rPr>
                <w:b/>
                <w:bCs/>
                <w:szCs w:val="24"/>
              </w:rPr>
              <w:t>Programinės įrangos licencijų nuom</w:t>
            </w:r>
            <w:r w:rsidR="000B1E44">
              <w:rPr>
                <w:b/>
                <w:bCs/>
                <w:szCs w:val="24"/>
              </w:rPr>
              <w:t>a</w:t>
            </w:r>
          </w:p>
          <w:p w14:paraId="482BF88B" w14:textId="53FFE957" w:rsidR="005F2C33" w:rsidRDefault="005F2C33" w:rsidP="005F2C33">
            <w:pPr>
              <w:jc w:val="both"/>
              <w:rPr>
                <w:kern w:val="2"/>
                <w:szCs w:val="24"/>
              </w:rPr>
            </w:pPr>
          </w:p>
        </w:tc>
      </w:tr>
      <w:tr w:rsidR="005A5832" w14:paraId="45F39803" w14:textId="77777777">
        <w:tc>
          <w:tcPr>
            <w:tcW w:w="2448" w:type="dxa"/>
          </w:tcPr>
          <w:p w14:paraId="1C6BFE13" w14:textId="77777777" w:rsidR="005A5832" w:rsidRDefault="00A10867">
            <w:pPr>
              <w:jc w:val="both"/>
              <w:rPr>
                <w:b/>
                <w:bCs/>
                <w:kern w:val="2"/>
                <w:szCs w:val="24"/>
              </w:rPr>
            </w:pPr>
            <w:r>
              <w:rPr>
                <w:b/>
                <w:bCs/>
                <w:kern w:val="2"/>
                <w:szCs w:val="24"/>
              </w:rPr>
              <w:t>Sutarties data</w:t>
            </w:r>
          </w:p>
        </w:tc>
        <w:tc>
          <w:tcPr>
            <w:tcW w:w="2177" w:type="dxa"/>
          </w:tcPr>
          <w:p w14:paraId="75FEE75B" w14:textId="77777777" w:rsidR="005A5832" w:rsidRDefault="005A5832">
            <w:pPr>
              <w:jc w:val="both"/>
              <w:rPr>
                <w:kern w:val="2"/>
                <w:szCs w:val="24"/>
              </w:rPr>
            </w:pPr>
          </w:p>
        </w:tc>
        <w:tc>
          <w:tcPr>
            <w:tcW w:w="2362" w:type="dxa"/>
          </w:tcPr>
          <w:p w14:paraId="4EFE80B3" w14:textId="77777777" w:rsidR="005A5832" w:rsidRDefault="00A10867">
            <w:pPr>
              <w:jc w:val="both"/>
              <w:rPr>
                <w:b/>
                <w:bCs/>
                <w:kern w:val="2"/>
                <w:szCs w:val="24"/>
              </w:rPr>
            </w:pPr>
            <w:r>
              <w:rPr>
                <w:b/>
                <w:bCs/>
                <w:kern w:val="2"/>
                <w:szCs w:val="24"/>
              </w:rPr>
              <w:t>Sutarties numeris</w:t>
            </w:r>
          </w:p>
        </w:tc>
        <w:tc>
          <w:tcPr>
            <w:tcW w:w="2571" w:type="dxa"/>
          </w:tcPr>
          <w:p w14:paraId="149C2993" w14:textId="77777777" w:rsidR="005A5832" w:rsidRDefault="005A5832">
            <w:pPr>
              <w:jc w:val="both"/>
              <w:rPr>
                <w:kern w:val="2"/>
                <w:szCs w:val="24"/>
              </w:rPr>
            </w:pPr>
          </w:p>
        </w:tc>
      </w:tr>
    </w:tbl>
    <w:p w14:paraId="2D1B79F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0FD3DB5" w14:textId="77777777">
        <w:tc>
          <w:tcPr>
            <w:tcW w:w="9558" w:type="dxa"/>
            <w:gridSpan w:val="3"/>
          </w:tcPr>
          <w:p w14:paraId="1223C304" w14:textId="77777777" w:rsidR="005A5832" w:rsidRDefault="00A10867">
            <w:pPr>
              <w:jc w:val="center"/>
              <w:rPr>
                <w:b/>
                <w:bCs/>
                <w:kern w:val="2"/>
                <w:szCs w:val="24"/>
              </w:rPr>
            </w:pPr>
            <w:r>
              <w:rPr>
                <w:b/>
                <w:bCs/>
                <w:kern w:val="2"/>
                <w:szCs w:val="24"/>
              </w:rPr>
              <w:t>1. SUTARTIES ŠALYS</w:t>
            </w:r>
          </w:p>
        </w:tc>
      </w:tr>
      <w:tr w:rsidR="005A5832" w14:paraId="5B1C1DAB" w14:textId="77777777">
        <w:tc>
          <w:tcPr>
            <w:tcW w:w="2808" w:type="dxa"/>
            <w:vMerge w:val="restart"/>
          </w:tcPr>
          <w:p w14:paraId="0E3506A6" w14:textId="77777777" w:rsidR="005A5832" w:rsidRDefault="005A5832">
            <w:pPr>
              <w:jc w:val="center"/>
              <w:rPr>
                <w:b/>
                <w:bCs/>
                <w:kern w:val="2"/>
                <w:szCs w:val="24"/>
              </w:rPr>
            </w:pPr>
          </w:p>
          <w:p w14:paraId="234CC322" w14:textId="77777777" w:rsidR="005A5832" w:rsidRDefault="005A5832">
            <w:pPr>
              <w:jc w:val="center"/>
              <w:rPr>
                <w:b/>
                <w:bCs/>
                <w:kern w:val="2"/>
                <w:szCs w:val="24"/>
              </w:rPr>
            </w:pPr>
          </w:p>
          <w:p w14:paraId="52E6B080" w14:textId="77777777" w:rsidR="005A5832" w:rsidRDefault="005A5832">
            <w:pPr>
              <w:jc w:val="center"/>
              <w:rPr>
                <w:b/>
                <w:bCs/>
                <w:kern w:val="2"/>
                <w:szCs w:val="24"/>
              </w:rPr>
            </w:pPr>
          </w:p>
          <w:p w14:paraId="770E0915" w14:textId="77777777" w:rsidR="005A5832" w:rsidRDefault="005A5832">
            <w:pPr>
              <w:rPr>
                <w:b/>
                <w:bCs/>
                <w:kern w:val="2"/>
                <w:szCs w:val="24"/>
              </w:rPr>
            </w:pPr>
          </w:p>
          <w:p w14:paraId="707F6668" w14:textId="77777777" w:rsidR="005A5832" w:rsidRDefault="00A10867">
            <w:pPr>
              <w:rPr>
                <w:b/>
                <w:bCs/>
                <w:kern w:val="2"/>
                <w:szCs w:val="24"/>
              </w:rPr>
            </w:pPr>
            <w:r>
              <w:rPr>
                <w:b/>
                <w:bCs/>
                <w:kern w:val="2"/>
                <w:szCs w:val="24"/>
              </w:rPr>
              <w:t>1.1. Pirkėjas</w:t>
            </w:r>
          </w:p>
        </w:tc>
        <w:tc>
          <w:tcPr>
            <w:tcW w:w="3240" w:type="dxa"/>
          </w:tcPr>
          <w:p w14:paraId="6288A6AE" w14:textId="77777777" w:rsidR="005A5832" w:rsidRDefault="00A10867">
            <w:pPr>
              <w:rPr>
                <w:kern w:val="2"/>
                <w:szCs w:val="24"/>
              </w:rPr>
            </w:pPr>
            <w:r>
              <w:rPr>
                <w:kern w:val="2"/>
                <w:szCs w:val="24"/>
              </w:rPr>
              <w:t>1.1.1. Pavadinimas</w:t>
            </w:r>
          </w:p>
        </w:tc>
        <w:tc>
          <w:tcPr>
            <w:tcW w:w="3510" w:type="dxa"/>
          </w:tcPr>
          <w:p w14:paraId="2F6F47A4" w14:textId="77601CCB" w:rsidR="005A5832" w:rsidRDefault="00CC2AFF">
            <w:pPr>
              <w:jc w:val="center"/>
              <w:rPr>
                <w:kern w:val="2"/>
                <w:szCs w:val="24"/>
              </w:rPr>
            </w:pPr>
            <w:r w:rsidRPr="008F2B89">
              <w:rPr>
                <w:b/>
                <w:bCs/>
                <w:szCs w:val="24"/>
              </w:rPr>
              <w:t>Vytauto Didžiojo universitetas</w:t>
            </w:r>
          </w:p>
        </w:tc>
      </w:tr>
      <w:tr w:rsidR="005A5832" w14:paraId="69A51452" w14:textId="77777777">
        <w:tc>
          <w:tcPr>
            <w:tcW w:w="2808" w:type="dxa"/>
            <w:vMerge/>
          </w:tcPr>
          <w:p w14:paraId="60AB00B6" w14:textId="77777777" w:rsidR="005A5832" w:rsidRDefault="005A5832">
            <w:pPr>
              <w:rPr>
                <w:kern w:val="2"/>
                <w:szCs w:val="24"/>
              </w:rPr>
            </w:pPr>
          </w:p>
        </w:tc>
        <w:tc>
          <w:tcPr>
            <w:tcW w:w="3240" w:type="dxa"/>
          </w:tcPr>
          <w:p w14:paraId="1B472CEC" w14:textId="77777777" w:rsidR="005A5832" w:rsidRDefault="00A10867">
            <w:pPr>
              <w:rPr>
                <w:kern w:val="2"/>
                <w:szCs w:val="24"/>
              </w:rPr>
            </w:pPr>
            <w:r>
              <w:rPr>
                <w:kern w:val="2"/>
                <w:szCs w:val="24"/>
              </w:rPr>
              <w:t>1.1.2. Juridinio asmens kodas</w:t>
            </w:r>
          </w:p>
        </w:tc>
        <w:tc>
          <w:tcPr>
            <w:tcW w:w="3510" w:type="dxa"/>
          </w:tcPr>
          <w:p w14:paraId="1493154E" w14:textId="417A8EE7" w:rsidR="005A5832" w:rsidRDefault="00CC2AFF" w:rsidP="00F27189">
            <w:pPr>
              <w:rPr>
                <w:kern w:val="2"/>
                <w:szCs w:val="24"/>
              </w:rPr>
            </w:pPr>
            <w:r w:rsidRPr="008F2B89">
              <w:rPr>
                <w:szCs w:val="24"/>
              </w:rPr>
              <w:t>111950396</w:t>
            </w:r>
          </w:p>
        </w:tc>
      </w:tr>
      <w:tr w:rsidR="005A5832" w14:paraId="230B11F8" w14:textId="77777777">
        <w:tc>
          <w:tcPr>
            <w:tcW w:w="2808" w:type="dxa"/>
            <w:vMerge/>
          </w:tcPr>
          <w:p w14:paraId="7D097676" w14:textId="77777777" w:rsidR="005A5832" w:rsidRDefault="005A5832">
            <w:pPr>
              <w:rPr>
                <w:kern w:val="2"/>
                <w:szCs w:val="24"/>
              </w:rPr>
            </w:pPr>
          </w:p>
        </w:tc>
        <w:tc>
          <w:tcPr>
            <w:tcW w:w="3240" w:type="dxa"/>
          </w:tcPr>
          <w:p w14:paraId="6F12838D" w14:textId="77777777" w:rsidR="005A5832" w:rsidRDefault="00A10867">
            <w:pPr>
              <w:rPr>
                <w:kern w:val="2"/>
                <w:szCs w:val="24"/>
              </w:rPr>
            </w:pPr>
            <w:r>
              <w:rPr>
                <w:kern w:val="2"/>
                <w:szCs w:val="24"/>
              </w:rPr>
              <w:t>1.1.3. Adresas</w:t>
            </w:r>
          </w:p>
        </w:tc>
        <w:tc>
          <w:tcPr>
            <w:tcW w:w="3510" w:type="dxa"/>
          </w:tcPr>
          <w:p w14:paraId="344DADA3" w14:textId="64F1FB1F" w:rsidR="005A5832" w:rsidRDefault="00CC2AFF" w:rsidP="00F27189">
            <w:pPr>
              <w:rPr>
                <w:kern w:val="2"/>
                <w:szCs w:val="24"/>
              </w:rPr>
            </w:pPr>
            <w:r w:rsidRPr="008F2B89">
              <w:rPr>
                <w:szCs w:val="24"/>
              </w:rPr>
              <w:t>K. Donelaičio g. 58, LT-44248 Kaunas</w:t>
            </w:r>
          </w:p>
        </w:tc>
      </w:tr>
      <w:tr w:rsidR="005A5832" w14:paraId="30F3D2A1" w14:textId="77777777">
        <w:tc>
          <w:tcPr>
            <w:tcW w:w="2808" w:type="dxa"/>
            <w:vMerge/>
          </w:tcPr>
          <w:p w14:paraId="7ABD2311" w14:textId="77777777" w:rsidR="005A5832" w:rsidRDefault="005A5832">
            <w:pPr>
              <w:rPr>
                <w:kern w:val="2"/>
                <w:szCs w:val="24"/>
              </w:rPr>
            </w:pPr>
          </w:p>
        </w:tc>
        <w:tc>
          <w:tcPr>
            <w:tcW w:w="3240" w:type="dxa"/>
          </w:tcPr>
          <w:p w14:paraId="44F74A6C" w14:textId="77777777" w:rsidR="005A5832" w:rsidRDefault="00A10867">
            <w:pPr>
              <w:rPr>
                <w:kern w:val="2"/>
                <w:szCs w:val="24"/>
              </w:rPr>
            </w:pPr>
            <w:r>
              <w:rPr>
                <w:kern w:val="2"/>
                <w:szCs w:val="24"/>
              </w:rPr>
              <w:t>1.1.4. PVM mokėtojo kodas</w:t>
            </w:r>
          </w:p>
        </w:tc>
        <w:tc>
          <w:tcPr>
            <w:tcW w:w="3510" w:type="dxa"/>
          </w:tcPr>
          <w:p w14:paraId="5DEEE5D4" w14:textId="23C81182" w:rsidR="005A5832" w:rsidRDefault="00CC2AFF" w:rsidP="00F27189">
            <w:pPr>
              <w:rPr>
                <w:kern w:val="2"/>
                <w:szCs w:val="24"/>
              </w:rPr>
            </w:pPr>
            <w:r w:rsidRPr="00042CDF">
              <w:rPr>
                <w:szCs w:val="24"/>
              </w:rPr>
              <w:t>LT119503917</w:t>
            </w:r>
          </w:p>
        </w:tc>
      </w:tr>
      <w:tr w:rsidR="005A5832" w14:paraId="16213E26" w14:textId="77777777">
        <w:tc>
          <w:tcPr>
            <w:tcW w:w="2808" w:type="dxa"/>
            <w:vMerge/>
          </w:tcPr>
          <w:p w14:paraId="14E43173" w14:textId="77777777" w:rsidR="005A5832" w:rsidRDefault="005A5832">
            <w:pPr>
              <w:rPr>
                <w:kern w:val="2"/>
                <w:szCs w:val="24"/>
              </w:rPr>
            </w:pPr>
          </w:p>
        </w:tc>
        <w:tc>
          <w:tcPr>
            <w:tcW w:w="3240" w:type="dxa"/>
          </w:tcPr>
          <w:p w14:paraId="1149BCC8" w14:textId="77777777" w:rsidR="005A5832" w:rsidRDefault="00A10867">
            <w:pPr>
              <w:rPr>
                <w:kern w:val="2"/>
                <w:szCs w:val="24"/>
              </w:rPr>
            </w:pPr>
            <w:r>
              <w:rPr>
                <w:kern w:val="2"/>
                <w:szCs w:val="24"/>
              </w:rPr>
              <w:t>1.1.5. Atsiskaitomoji sąskaita</w:t>
            </w:r>
          </w:p>
        </w:tc>
        <w:tc>
          <w:tcPr>
            <w:tcW w:w="3510" w:type="dxa"/>
          </w:tcPr>
          <w:p w14:paraId="54DBFA61" w14:textId="2AEE0A55" w:rsidR="005A5832" w:rsidRPr="00CC2AFF" w:rsidRDefault="00CC2AFF" w:rsidP="00F27189">
            <w:pPr>
              <w:spacing w:after="160" w:line="259" w:lineRule="auto"/>
              <w:rPr>
                <w:rFonts w:eastAsiaTheme="minorHAnsi"/>
                <w:kern w:val="2"/>
                <w:szCs w:val="24"/>
                <w14:ligatures w14:val="standardContextual"/>
              </w:rPr>
            </w:pPr>
            <w:r w:rsidRPr="00CC2AFF">
              <w:rPr>
                <w:rFonts w:eastAsiaTheme="minorHAnsi"/>
                <w:kern w:val="2"/>
                <w:szCs w:val="24"/>
                <w14:ligatures w14:val="standardContextual"/>
              </w:rPr>
              <w:t>LT72 7300 0100 0222 6559</w:t>
            </w:r>
          </w:p>
        </w:tc>
      </w:tr>
      <w:tr w:rsidR="005A5832" w14:paraId="3C517BAD" w14:textId="77777777">
        <w:tc>
          <w:tcPr>
            <w:tcW w:w="2808" w:type="dxa"/>
            <w:vMerge/>
          </w:tcPr>
          <w:p w14:paraId="1459E24B" w14:textId="77777777" w:rsidR="005A5832" w:rsidRDefault="005A5832">
            <w:pPr>
              <w:rPr>
                <w:kern w:val="2"/>
                <w:szCs w:val="24"/>
              </w:rPr>
            </w:pPr>
          </w:p>
        </w:tc>
        <w:tc>
          <w:tcPr>
            <w:tcW w:w="3240" w:type="dxa"/>
          </w:tcPr>
          <w:p w14:paraId="574B0A59" w14:textId="77777777" w:rsidR="005A5832" w:rsidRDefault="00A10867">
            <w:pPr>
              <w:rPr>
                <w:kern w:val="2"/>
                <w:szCs w:val="24"/>
              </w:rPr>
            </w:pPr>
            <w:r>
              <w:rPr>
                <w:kern w:val="2"/>
                <w:szCs w:val="24"/>
              </w:rPr>
              <w:t>1.1.6. Bankas, banko kodas</w:t>
            </w:r>
          </w:p>
        </w:tc>
        <w:tc>
          <w:tcPr>
            <w:tcW w:w="3510" w:type="dxa"/>
          </w:tcPr>
          <w:p w14:paraId="755B38FC" w14:textId="166F9C1A" w:rsidR="00CC2AFF" w:rsidRPr="00CC2AFF" w:rsidRDefault="00CC2AFF" w:rsidP="00F27189">
            <w:pPr>
              <w:rPr>
                <w:rFonts w:eastAsiaTheme="minorHAnsi"/>
                <w:kern w:val="2"/>
                <w:szCs w:val="24"/>
                <w14:ligatures w14:val="standardContextual"/>
              </w:rPr>
            </w:pPr>
            <w:r w:rsidRPr="00CC2AFF">
              <w:rPr>
                <w:rFonts w:eastAsiaTheme="minorHAnsi"/>
                <w:kern w:val="2"/>
                <w:szCs w:val="24"/>
                <w14:ligatures w14:val="standardContextual"/>
              </w:rPr>
              <w:t>AB „Swedbank“</w:t>
            </w:r>
            <w:r w:rsidR="00784D82">
              <w:rPr>
                <w:rFonts w:eastAsiaTheme="minorHAnsi"/>
                <w:kern w:val="2"/>
                <w:szCs w:val="24"/>
                <w14:ligatures w14:val="standardContextual"/>
              </w:rPr>
              <w:t xml:space="preserve">, </w:t>
            </w:r>
            <w:r w:rsidR="003571DD">
              <w:rPr>
                <w:rFonts w:eastAsiaTheme="minorHAnsi"/>
                <w:kern w:val="2"/>
                <w:szCs w:val="24"/>
                <w14:ligatures w14:val="standardContextual"/>
              </w:rPr>
              <w:t>7300</w:t>
            </w:r>
            <w:r w:rsidR="00FE3AD7">
              <w:rPr>
                <w:rFonts w:eastAsiaTheme="minorHAnsi"/>
                <w:kern w:val="2"/>
                <w:szCs w:val="24"/>
                <w14:ligatures w14:val="standardContextual"/>
              </w:rPr>
              <w:t>0</w:t>
            </w:r>
          </w:p>
          <w:p w14:paraId="74D8CD86" w14:textId="47A60C04" w:rsidR="005A5832" w:rsidRDefault="005A5832" w:rsidP="00065880">
            <w:pPr>
              <w:tabs>
                <w:tab w:val="left" w:pos="279"/>
              </w:tabs>
              <w:rPr>
                <w:kern w:val="2"/>
                <w:szCs w:val="24"/>
              </w:rPr>
            </w:pPr>
          </w:p>
        </w:tc>
      </w:tr>
      <w:tr w:rsidR="005A5832" w14:paraId="4192A38B" w14:textId="77777777">
        <w:tc>
          <w:tcPr>
            <w:tcW w:w="2808" w:type="dxa"/>
            <w:vMerge/>
          </w:tcPr>
          <w:p w14:paraId="1D026834" w14:textId="77777777" w:rsidR="005A5832" w:rsidRDefault="005A5832">
            <w:pPr>
              <w:rPr>
                <w:kern w:val="2"/>
                <w:szCs w:val="24"/>
              </w:rPr>
            </w:pPr>
          </w:p>
        </w:tc>
        <w:tc>
          <w:tcPr>
            <w:tcW w:w="3240" w:type="dxa"/>
          </w:tcPr>
          <w:p w14:paraId="006449E4" w14:textId="77777777" w:rsidR="005A5832" w:rsidRDefault="00A10867">
            <w:pPr>
              <w:rPr>
                <w:kern w:val="2"/>
                <w:szCs w:val="24"/>
              </w:rPr>
            </w:pPr>
            <w:r>
              <w:rPr>
                <w:kern w:val="2"/>
                <w:szCs w:val="24"/>
              </w:rPr>
              <w:t>1.1.7. Telefonas</w:t>
            </w:r>
          </w:p>
        </w:tc>
        <w:tc>
          <w:tcPr>
            <w:tcW w:w="3510" w:type="dxa"/>
          </w:tcPr>
          <w:p w14:paraId="22736FBE" w14:textId="2D0534F1" w:rsidR="005A5832" w:rsidRDefault="00CC2AFF" w:rsidP="00F27189">
            <w:pPr>
              <w:rPr>
                <w:kern w:val="2"/>
                <w:szCs w:val="24"/>
              </w:rPr>
            </w:pPr>
            <w:r w:rsidRPr="00042CDF">
              <w:rPr>
                <w:szCs w:val="24"/>
              </w:rPr>
              <w:t>(8 37) 22 27 39</w:t>
            </w:r>
          </w:p>
        </w:tc>
      </w:tr>
      <w:tr w:rsidR="005A5832" w14:paraId="37ABB59E" w14:textId="77777777">
        <w:tc>
          <w:tcPr>
            <w:tcW w:w="2808" w:type="dxa"/>
            <w:vMerge/>
          </w:tcPr>
          <w:p w14:paraId="3198D35B" w14:textId="77777777" w:rsidR="005A5832" w:rsidRDefault="005A5832">
            <w:pPr>
              <w:rPr>
                <w:kern w:val="2"/>
                <w:szCs w:val="24"/>
              </w:rPr>
            </w:pPr>
          </w:p>
        </w:tc>
        <w:tc>
          <w:tcPr>
            <w:tcW w:w="3240" w:type="dxa"/>
          </w:tcPr>
          <w:p w14:paraId="4EF104F4" w14:textId="77777777" w:rsidR="005A5832" w:rsidRDefault="00A10867">
            <w:pPr>
              <w:rPr>
                <w:kern w:val="2"/>
                <w:szCs w:val="24"/>
              </w:rPr>
            </w:pPr>
            <w:r>
              <w:rPr>
                <w:kern w:val="2"/>
                <w:szCs w:val="24"/>
              </w:rPr>
              <w:t>1.1.8. El. paštas</w:t>
            </w:r>
          </w:p>
        </w:tc>
        <w:tc>
          <w:tcPr>
            <w:tcW w:w="3510" w:type="dxa"/>
          </w:tcPr>
          <w:p w14:paraId="0F57D5A4" w14:textId="37CDBE56" w:rsidR="005A5832" w:rsidRDefault="00CC2AFF" w:rsidP="00F27189">
            <w:pPr>
              <w:rPr>
                <w:kern w:val="2"/>
                <w:szCs w:val="24"/>
              </w:rPr>
            </w:pPr>
            <w:r w:rsidRPr="00CC2AFF">
              <w:rPr>
                <w:kern w:val="2"/>
                <w:szCs w:val="24"/>
              </w:rPr>
              <w:t>info@vdu.lt</w:t>
            </w:r>
          </w:p>
        </w:tc>
      </w:tr>
      <w:tr w:rsidR="005A5832" w14:paraId="2C8E69EB" w14:textId="77777777">
        <w:tc>
          <w:tcPr>
            <w:tcW w:w="2808" w:type="dxa"/>
            <w:vMerge/>
          </w:tcPr>
          <w:p w14:paraId="51633B59" w14:textId="77777777" w:rsidR="005A5832" w:rsidRDefault="005A5832">
            <w:pPr>
              <w:rPr>
                <w:kern w:val="2"/>
                <w:szCs w:val="24"/>
              </w:rPr>
            </w:pPr>
          </w:p>
        </w:tc>
        <w:tc>
          <w:tcPr>
            <w:tcW w:w="3240" w:type="dxa"/>
          </w:tcPr>
          <w:p w14:paraId="66E8B413" w14:textId="77777777" w:rsidR="005A5832" w:rsidRDefault="00A10867">
            <w:pPr>
              <w:rPr>
                <w:kern w:val="2"/>
                <w:szCs w:val="24"/>
              </w:rPr>
            </w:pPr>
            <w:r>
              <w:rPr>
                <w:kern w:val="2"/>
                <w:szCs w:val="24"/>
              </w:rPr>
              <w:t>1.1.9. Šalies atstovas</w:t>
            </w:r>
          </w:p>
        </w:tc>
        <w:tc>
          <w:tcPr>
            <w:tcW w:w="3510" w:type="dxa"/>
          </w:tcPr>
          <w:p w14:paraId="0DA818DD" w14:textId="77777777" w:rsidR="00CC2AFF" w:rsidRPr="00A13D09" w:rsidRDefault="00CC2AFF" w:rsidP="00A13D09">
            <w:pPr>
              <w:rPr>
                <w:szCs w:val="24"/>
              </w:rPr>
            </w:pPr>
            <w:r w:rsidRPr="00A13D09">
              <w:rPr>
                <w:szCs w:val="24"/>
              </w:rPr>
              <w:t>Administracijos direktorius</w:t>
            </w:r>
          </w:p>
          <w:p w14:paraId="08512894" w14:textId="784C572C" w:rsidR="005A5832" w:rsidRPr="00CC2AFF" w:rsidRDefault="00CC2AFF" w:rsidP="00A13D09">
            <w:pPr>
              <w:rPr>
                <w:rFonts w:eastAsiaTheme="minorHAnsi"/>
                <w:kern w:val="2"/>
                <w:szCs w:val="24"/>
                <w14:ligatures w14:val="standardContextual"/>
              </w:rPr>
            </w:pPr>
            <w:r w:rsidRPr="00A13D09">
              <w:rPr>
                <w:szCs w:val="24"/>
              </w:rPr>
              <w:t xml:space="preserve">Jonas </w:t>
            </w:r>
            <w:proofErr w:type="spellStart"/>
            <w:r w:rsidRPr="00A13D09">
              <w:rPr>
                <w:szCs w:val="24"/>
              </w:rPr>
              <w:t>Okunis</w:t>
            </w:r>
            <w:proofErr w:type="spellEnd"/>
            <w:r w:rsidRPr="00CC2AFF">
              <w:rPr>
                <w:rFonts w:eastAsiaTheme="minorHAnsi"/>
                <w:kern w:val="2"/>
                <w:szCs w:val="24"/>
                <w14:ligatures w14:val="standardContextual"/>
              </w:rPr>
              <w:t xml:space="preserve">  </w:t>
            </w:r>
          </w:p>
        </w:tc>
      </w:tr>
      <w:tr w:rsidR="005A5832" w14:paraId="1F5D7E61" w14:textId="77777777">
        <w:tc>
          <w:tcPr>
            <w:tcW w:w="2808" w:type="dxa"/>
            <w:vMerge/>
          </w:tcPr>
          <w:p w14:paraId="6E822007" w14:textId="77777777" w:rsidR="005A5832" w:rsidRDefault="005A5832">
            <w:pPr>
              <w:rPr>
                <w:kern w:val="2"/>
                <w:szCs w:val="24"/>
              </w:rPr>
            </w:pPr>
          </w:p>
        </w:tc>
        <w:tc>
          <w:tcPr>
            <w:tcW w:w="3240" w:type="dxa"/>
          </w:tcPr>
          <w:p w14:paraId="1113AD93" w14:textId="77777777" w:rsidR="005A5832" w:rsidRDefault="00A10867">
            <w:pPr>
              <w:rPr>
                <w:kern w:val="2"/>
                <w:szCs w:val="24"/>
              </w:rPr>
            </w:pPr>
            <w:r>
              <w:rPr>
                <w:kern w:val="2"/>
                <w:szCs w:val="24"/>
              </w:rPr>
              <w:t>1.1.10. Atstovavimo pagrindas</w:t>
            </w:r>
          </w:p>
        </w:tc>
        <w:tc>
          <w:tcPr>
            <w:tcW w:w="3510" w:type="dxa"/>
          </w:tcPr>
          <w:p w14:paraId="3AF68BC9" w14:textId="31E776F7" w:rsidR="005A5832" w:rsidRDefault="00CC2AFF" w:rsidP="00F27189">
            <w:pPr>
              <w:rPr>
                <w:kern w:val="2"/>
                <w:szCs w:val="24"/>
              </w:rPr>
            </w:pPr>
            <w:r w:rsidRPr="1ECF273A">
              <w:rPr>
                <w:szCs w:val="24"/>
              </w:rPr>
              <w:t>rektoriaus 2022-01-03 įsakym</w:t>
            </w:r>
            <w:r w:rsidR="00FE3AD7">
              <w:rPr>
                <w:szCs w:val="24"/>
              </w:rPr>
              <w:t>as</w:t>
            </w:r>
            <w:r w:rsidRPr="1ECF273A">
              <w:rPr>
                <w:szCs w:val="24"/>
              </w:rPr>
              <w:t xml:space="preserve"> Nr. 2</w:t>
            </w:r>
            <w:r w:rsidRPr="1ECF273A">
              <w:rPr>
                <w:szCs w:val="24"/>
                <w:vertAlign w:val="superscript"/>
              </w:rPr>
              <w:t>a</w:t>
            </w:r>
          </w:p>
        </w:tc>
      </w:tr>
      <w:tr w:rsidR="005A5832" w14:paraId="3512F89C" w14:textId="77777777">
        <w:tc>
          <w:tcPr>
            <w:tcW w:w="2808" w:type="dxa"/>
            <w:vMerge w:val="restart"/>
          </w:tcPr>
          <w:p w14:paraId="60C61957" w14:textId="77777777" w:rsidR="005A5832" w:rsidRDefault="005A5832">
            <w:pPr>
              <w:rPr>
                <w:b/>
                <w:bCs/>
                <w:kern w:val="2"/>
                <w:szCs w:val="24"/>
              </w:rPr>
            </w:pPr>
          </w:p>
          <w:p w14:paraId="2AC71119" w14:textId="77777777" w:rsidR="005A5832" w:rsidRDefault="005A5832">
            <w:pPr>
              <w:rPr>
                <w:b/>
                <w:bCs/>
                <w:kern w:val="2"/>
                <w:szCs w:val="24"/>
              </w:rPr>
            </w:pPr>
          </w:p>
          <w:p w14:paraId="31E7B48A" w14:textId="77777777" w:rsidR="005A5832" w:rsidRDefault="005A5832">
            <w:pPr>
              <w:rPr>
                <w:b/>
                <w:bCs/>
                <w:kern w:val="2"/>
                <w:szCs w:val="24"/>
              </w:rPr>
            </w:pPr>
          </w:p>
          <w:p w14:paraId="2105DE69" w14:textId="77777777" w:rsidR="005A5832" w:rsidRDefault="00A10867">
            <w:pPr>
              <w:rPr>
                <w:b/>
                <w:bCs/>
                <w:kern w:val="2"/>
                <w:szCs w:val="24"/>
              </w:rPr>
            </w:pPr>
            <w:r>
              <w:rPr>
                <w:b/>
                <w:bCs/>
                <w:kern w:val="2"/>
                <w:szCs w:val="24"/>
              </w:rPr>
              <w:t>1.2. Tiekėjas</w:t>
            </w:r>
          </w:p>
          <w:p w14:paraId="79323889" w14:textId="77777777" w:rsidR="005A5832" w:rsidRDefault="00A10867">
            <w:pPr>
              <w:rPr>
                <w:color w:val="4472C4"/>
                <w:kern w:val="2"/>
                <w:szCs w:val="24"/>
              </w:rPr>
            </w:pPr>
            <w:r>
              <w:rPr>
                <w:color w:val="4472C4"/>
                <w:kern w:val="2"/>
                <w:szCs w:val="24"/>
              </w:rPr>
              <w:t>(jei Tiekėjas yra fizinis asmuo, skiltys atitinkamai pakoreguojamos)</w:t>
            </w:r>
          </w:p>
          <w:p w14:paraId="16AFCA2C" w14:textId="77777777" w:rsidR="005A5832" w:rsidRDefault="005A5832">
            <w:pPr>
              <w:rPr>
                <w:b/>
                <w:bCs/>
                <w:kern w:val="2"/>
                <w:szCs w:val="24"/>
              </w:rPr>
            </w:pPr>
          </w:p>
        </w:tc>
        <w:tc>
          <w:tcPr>
            <w:tcW w:w="3240" w:type="dxa"/>
          </w:tcPr>
          <w:p w14:paraId="70EBAAC3" w14:textId="77777777" w:rsidR="005A5832" w:rsidRDefault="00A10867">
            <w:pPr>
              <w:rPr>
                <w:kern w:val="2"/>
                <w:szCs w:val="24"/>
              </w:rPr>
            </w:pPr>
            <w:r>
              <w:rPr>
                <w:kern w:val="2"/>
                <w:szCs w:val="24"/>
              </w:rPr>
              <w:t>1.2.1. Pavadinimas</w:t>
            </w:r>
          </w:p>
        </w:tc>
        <w:tc>
          <w:tcPr>
            <w:tcW w:w="3510" w:type="dxa"/>
          </w:tcPr>
          <w:p w14:paraId="1C02DE33" w14:textId="77777777" w:rsidR="005A5832" w:rsidRDefault="005A5832">
            <w:pPr>
              <w:jc w:val="center"/>
              <w:rPr>
                <w:kern w:val="2"/>
                <w:szCs w:val="24"/>
              </w:rPr>
            </w:pPr>
          </w:p>
        </w:tc>
      </w:tr>
      <w:tr w:rsidR="005A5832" w14:paraId="146B81F3" w14:textId="77777777">
        <w:tc>
          <w:tcPr>
            <w:tcW w:w="2808" w:type="dxa"/>
            <w:vMerge/>
          </w:tcPr>
          <w:p w14:paraId="33D84759" w14:textId="77777777" w:rsidR="005A5832" w:rsidRDefault="005A5832">
            <w:pPr>
              <w:rPr>
                <w:b/>
                <w:bCs/>
                <w:kern w:val="2"/>
                <w:szCs w:val="24"/>
              </w:rPr>
            </w:pPr>
          </w:p>
        </w:tc>
        <w:tc>
          <w:tcPr>
            <w:tcW w:w="3240" w:type="dxa"/>
          </w:tcPr>
          <w:p w14:paraId="0B35F089" w14:textId="77777777" w:rsidR="005A5832" w:rsidRDefault="00A10867">
            <w:pPr>
              <w:rPr>
                <w:kern w:val="2"/>
                <w:szCs w:val="24"/>
              </w:rPr>
            </w:pPr>
            <w:r>
              <w:rPr>
                <w:kern w:val="2"/>
                <w:szCs w:val="24"/>
              </w:rPr>
              <w:t>1.2.2. Juridinio asmens kodas</w:t>
            </w:r>
          </w:p>
        </w:tc>
        <w:tc>
          <w:tcPr>
            <w:tcW w:w="3510" w:type="dxa"/>
          </w:tcPr>
          <w:p w14:paraId="2F596B06" w14:textId="77777777" w:rsidR="005A5832" w:rsidRDefault="005A5832">
            <w:pPr>
              <w:jc w:val="center"/>
              <w:rPr>
                <w:kern w:val="2"/>
                <w:szCs w:val="24"/>
              </w:rPr>
            </w:pPr>
          </w:p>
        </w:tc>
      </w:tr>
      <w:tr w:rsidR="005A5832" w14:paraId="6888998E" w14:textId="77777777">
        <w:tc>
          <w:tcPr>
            <w:tcW w:w="2808" w:type="dxa"/>
            <w:vMerge/>
          </w:tcPr>
          <w:p w14:paraId="7B6506AA" w14:textId="77777777" w:rsidR="005A5832" w:rsidRDefault="005A5832">
            <w:pPr>
              <w:rPr>
                <w:b/>
                <w:bCs/>
                <w:kern w:val="2"/>
                <w:szCs w:val="24"/>
              </w:rPr>
            </w:pPr>
          </w:p>
        </w:tc>
        <w:tc>
          <w:tcPr>
            <w:tcW w:w="3240" w:type="dxa"/>
          </w:tcPr>
          <w:p w14:paraId="6DBD9B38" w14:textId="77777777" w:rsidR="005A5832" w:rsidRDefault="00A10867">
            <w:pPr>
              <w:rPr>
                <w:kern w:val="2"/>
                <w:szCs w:val="24"/>
              </w:rPr>
            </w:pPr>
            <w:r>
              <w:rPr>
                <w:kern w:val="2"/>
                <w:szCs w:val="24"/>
              </w:rPr>
              <w:t>1.2.3. Adresas</w:t>
            </w:r>
          </w:p>
        </w:tc>
        <w:tc>
          <w:tcPr>
            <w:tcW w:w="3510" w:type="dxa"/>
          </w:tcPr>
          <w:p w14:paraId="1DF8B01A" w14:textId="77777777" w:rsidR="005A5832" w:rsidRDefault="005A5832">
            <w:pPr>
              <w:jc w:val="center"/>
              <w:rPr>
                <w:kern w:val="2"/>
                <w:szCs w:val="24"/>
              </w:rPr>
            </w:pPr>
          </w:p>
        </w:tc>
      </w:tr>
      <w:tr w:rsidR="005A5832" w14:paraId="59DDCF49" w14:textId="77777777">
        <w:tc>
          <w:tcPr>
            <w:tcW w:w="2808" w:type="dxa"/>
            <w:vMerge/>
          </w:tcPr>
          <w:p w14:paraId="5B77BAB2" w14:textId="77777777" w:rsidR="005A5832" w:rsidRDefault="005A5832">
            <w:pPr>
              <w:rPr>
                <w:b/>
                <w:bCs/>
                <w:kern w:val="2"/>
                <w:szCs w:val="24"/>
              </w:rPr>
            </w:pPr>
          </w:p>
        </w:tc>
        <w:tc>
          <w:tcPr>
            <w:tcW w:w="3240" w:type="dxa"/>
          </w:tcPr>
          <w:p w14:paraId="1B421DE7" w14:textId="77777777" w:rsidR="005A5832" w:rsidRDefault="00A10867">
            <w:pPr>
              <w:rPr>
                <w:kern w:val="2"/>
                <w:szCs w:val="24"/>
              </w:rPr>
            </w:pPr>
            <w:r>
              <w:rPr>
                <w:kern w:val="2"/>
                <w:szCs w:val="24"/>
              </w:rPr>
              <w:t>1.2.4. PVM mokėtojo kodas</w:t>
            </w:r>
          </w:p>
        </w:tc>
        <w:tc>
          <w:tcPr>
            <w:tcW w:w="3510" w:type="dxa"/>
          </w:tcPr>
          <w:p w14:paraId="5281D539" w14:textId="77777777" w:rsidR="005A5832" w:rsidRDefault="005A5832">
            <w:pPr>
              <w:jc w:val="center"/>
              <w:rPr>
                <w:kern w:val="2"/>
                <w:szCs w:val="24"/>
              </w:rPr>
            </w:pPr>
          </w:p>
        </w:tc>
      </w:tr>
      <w:tr w:rsidR="005A5832" w14:paraId="2E0B47F7" w14:textId="77777777">
        <w:tc>
          <w:tcPr>
            <w:tcW w:w="2808" w:type="dxa"/>
            <w:vMerge/>
          </w:tcPr>
          <w:p w14:paraId="2D660CB8" w14:textId="77777777" w:rsidR="005A5832" w:rsidRDefault="005A5832">
            <w:pPr>
              <w:rPr>
                <w:b/>
                <w:bCs/>
                <w:kern w:val="2"/>
                <w:szCs w:val="24"/>
              </w:rPr>
            </w:pPr>
          </w:p>
        </w:tc>
        <w:tc>
          <w:tcPr>
            <w:tcW w:w="3240" w:type="dxa"/>
          </w:tcPr>
          <w:p w14:paraId="3F02C995" w14:textId="77777777" w:rsidR="005A5832" w:rsidRDefault="00A10867">
            <w:pPr>
              <w:rPr>
                <w:kern w:val="2"/>
                <w:szCs w:val="24"/>
              </w:rPr>
            </w:pPr>
            <w:r>
              <w:rPr>
                <w:kern w:val="2"/>
                <w:szCs w:val="24"/>
              </w:rPr>
              <w:t>1.2.5. Atsiskaitomoji sąskaita</w:t>
            </w:r>
          </w:p>
        </w:tc>
        <w:tc>
          <w:tcPr>
            <w:tcW w:w="3510" w:type="dxa"/>
          </w:tcPr>
          <w:p w14:paraId="68FC31B1" w14:textId="77777777" w:rsidR="005A5832" w:rsidRDefault="005A5832">
            <w:pPr>
              <w:jc w:val="center"/>
              <w:rPr>
                <w:kern w:val="2"/>
                <w:szCs w:val="24"/>
              </w:rPr>
            </w:pPr>
          </w:p>
        </w:tc>
      </w:tr>
      <w:tr w:rsidR="005A5832" w14:paraId="120AEA32" w14:textId="77777777">
        <w:tc>
          <w:tcPr>
            <w:tcW w:w="2808" w:type="dxa"/>
            <w:vMerge/>
          </w:tcPr>
          <w:p w14:paraId="01D4A175" w14:textId="77777777" w:rsidR="005A5832" w:rsidRDefault="005A5832">
            <w:pPr>
              <w:rPr>
                <w:b/>
                <w:bCs/>
                <w:kern w:val="2"/>
                <w:szCs w:val="24"/>
              </w:rPr>
            </w:pPr>
          </w:p>
        </w:tc>
        <w:tc>
          <w:tcPr>
            <w:tcW w:w="3240" w:type="dxa"/>
          </w:tcPr>
          <w:p w14:paraId="5542A6FF" w14:textId="77777777" w:rsidR="005A5832" w:rsidRDefault="00A10867">
            <w:pPr>
              <w:rPr>
                <w:kern w:val="2"/>
                <w:szCs w:val="24"/>
              </w:rPr>
            </w:pPr>
            <w:r>
              <w:rPr>
                <w:kern w:val="2"/>
                <w:szCs w:val="24"/>
              </w:rPr>
              <w:t>1.2.6. Bankas, banko kodas</w:t>
            </w:r>
          </w:p>
        </w:tc>
        <w:tc>
          <w:tcPr>
            <w:tcW w:w="3510" w:type="dxa"/>
          </w:tcPr>
          <w:p w14:paraId="790D65E5" w14:textId="77777777" w:rsidR="005A5832" w:rsidRDefault="005A5832">
            <w:pPr>
              <w:jc w:val="center"/>
              <w:rPr>
                <w:kern w:val="2"/>
                <w:szCs w:val="24"/>
              </w:rPr>
            </w:pPr>
          </w:p>
        </w:tc>
      </w:tr>
      <w:tr w:rsidR="005A5832" w14:paraId="637829F8" w14:textId="77777777">
        <w:tc>
          <w:tcPr>
            <w:tcW w:w="2808" w:type="dxa"/>
            <w:vMerge/>
          </w:tcPr>
          <w:p w14:paraId="47C73823" w14:textId="77777777" w:rsidR="005A5832" w:rsidRDefault="005A5832">
            <w:pPr>
              <w:rPr>
                <w:b/>
                <w:bCs/>
                <w:kern w:val="2"/>
                <w:szCs w:val="24"/>
              </w:rPr>
            </w:pPr>
          </w:p>
        </w:tc>
        <w:tc>
          <w:tcPr>
            <w:tcW w:w="3240" w:type="dxa"/>
          </w:tcPr>
          <w:p w14:paraId="40C1647E" w14:textId="77777777" w:rsidR="005A5832" w:rsidRDefault="00A10867">
            <w:pPr>
              <w:rPr>
                <w:kern w:val="2"/>
                <w:szCs w:val="24"/>
              </w:rPr>
            </w:pPr>
            <w:r>
              <w:rPr>
                <w:kern w:val="2"/>
                <w:szCs w:val="24"/>
              </w:rPr>
              <w:t>1.2.7. Telefonas</w:t>
            </w:r>
          </w:p>
        </w:tc>
        <w:tc>
          <w:tcPr>
            <w:tcW w:w="3510" w:type="dxa"/>
          </w:tcPr>
          <w:p w14:paraId="5638FE14" w14:textId="77777777" w:rsidR="005A5832" w:rsidRDefault="005A5832">
            <w:pPr>
              <w:jc w:val="center"/>
              <w:rPr>
                <w:kern w:val="2"/>
                <w:szCs w:val="24"/>
              </w:rPr>
            </w:pPr>
          </w:p>
        </w:tc>
      </w:tr>
      <w:tr w:rsidR="005A5832" w14:paraId="63E38D3E" w14:textId="77777777">
        <w:tc>
          <w:tcPr>
            <w:tcW w:w="2808" w:type="dxa"/>
            <w:vMerge/>
          </w:tcPr>
          <w:p w14:paraId="13EEEDBB" w14:textId="77777777" w:rsidR="005A5832" w:rsidRDefault="005A5832">
            <w:pPr>
              <w:rPr>
                <w:b/>
                <w:bCs/>
                <w:kern w:val="2"/>
                <w:szCs w:val="24"/>
              </w:rPr>
            </w:pPr>
          </w:p>
        </w:tc>
        <w:tc>
          <w:tcPr>
            <w:tcW w:w="3240" w:type="dxa"/>
          </w:tcPr>
          <w:p w14:paraId="5022E238" w14:textId="77777777" w:rsidR="005A5832" w:rsidRDefault="00A10867">
            <w:pPr>
              <w:rPr>
                <w:kern w:val="2"/>
                <w:szCs w:val="24"/>
              </w:rPr>
            </w:pPr>
            <w:r>
              <w:rPr>
                <w:kern w:val="2"/>
                <w:szCs w:val="24"/>
              </w:rPr>
              <w:t>1.2.8. El. paštas</w:t>
            </w:r>
          </w:p>
        </w:tc>
        <w:tc>
          <w:tcPr>
            <w:tcW w:w="3510" w:type="dxa"/>
          </w:tcPr>
          <w:p w14:paraId="654D5C87" w14:textId="77777777" w:rsidR="005A5832" w:rsidRDefault="005A5832">
            <w:pPr>
              <w:jc w:val="center"/>
              <w:rPr>
                <w:kern w:val="2"/>
                <w:szCs w:val="24"/>
              </w:rPr>
            </w:pPr>
          </w:p>
        </w:tc>
      </w:tr>
      <w:tr w:rsidR="005A5832" w14:paraId="38D64517" w14:textId="77777777">
        <w:tc>
          <w:tcPr>
            <w:tcW w:w="2808" w:type="dxa"/>
            <w:vMerge/>
          </w:tcPr>
          <w:p w14:paraId="2BAE7A70" w14:textId="77777777" w:rsidR="005A5832" w:rsidRDefault="005A5832">
            <w:pPr>
              <w:rPr>
                <w:b/>
                <w:bCs/>
                <w:kern w:val="2"/>
                <w:szCs w:val="24"/>
              </w:rPr>
            </w:pPr>
          </w:p>
        </w:tc>
        <w:tc>
          <w:tcPr>
            <w:tcW w:w="3240" w:type="dxa"/>
          </w:tcPr>
          <w:p w14:paraId="5F9BD847" w14:textId="77777777" w:rsidR="005A5832" w:rsidRDefault="00A10867">
            <w:pPr>
              <w:rPr>
                <w:kern w:val="2"/>
                <w:szCs w:val="24"/>
              </w:rPr>
            </w:pPr>
            <w:r>
              <w:rPr>
                <w:kern w:val="2"/>
                <w:szCs w:val="24"/>
              </w:rPr>
              <w:t>1.2.9. Šalies atstovas</w:t>
            </w:r>
          </w:p>
        </w:tc>
        <w:tc>
          <w:tcPr>
            <w:tcW w:w="3510" w:type="dxa"/>
          </w:tcPr>
          <w:p w14:paraId="78C50178" w14:textId="77777777" w:rsidR="005A5832" w:rsidRDefault="005A5832">
            <w:pPr>
              <w:jc w:val="center"/>
              <w:rPr>
                <w:kern w:val="2"/>
                <w:szCs w:val="24"/>
              </w:rPr>
            </w:pPr>
          </w:p>
        </w:tc>
      </w:tr>
      <w:tr w:rsidR="005A5832" w14:paraId="154F9F34" w14:textId="77777777">
        <w:tc>
          <w:tcPr>
            <w:tcW w:w="2808" w:type="dxa"/>
            <w:vMerge/>
          </w:tcPr>
          <w:p w14:paraId="0F255DCC" w14:textId="77777777" w:rsidR="005A5832" w:rsidRDefault="005A5832">
            <w:pPr>
              <w:rPr>
                <w:b/>
                <w:bCs/>
                <w:kern w:val="2"/>
                <w:szCs w:val="24"/>
              </w:rPr>
            </w:pPr>
          </w:p>
        </w:tc>
        <w:tc>
          <w:tcPr>
            <w:tcW w:w="3240" w:type="dxa"/>
          </w:tcPr>
          <w:p w14:paraId="278C17CE" w14:textId="77777777" w:rsidR="005A5832" w:rsidRDefault="00A10867">
            <w:pPr>
              <w:rPr>
                <w:kern w:val="2"/>
                <w:szCs w:val="24"/>
              </w:rPr>
            </w:pPr>
            <w:r>
              <w:rPr>
                <w:kern w:val="2"/>
                <w:szCs w:val="24"/>
              </w:rPr>
              <w:t>1.2.10. Atstovavimo pagrindas</w:t>
            </w:r>
          </w:p>
        </w:tc>
        <w:tc>
          <w:tcPr>
            <w:tcW w:w="3510" w:type="dxa"/>
          </w:tcPr>
          <w:p w14:paraId="4479F242" w14:textId="77777777" w:rsidR="005A5832" w:rsidRDefault="005A5832">
            <w:pPr>
              <w:jc w:val="center"/>
              <w:rPr>
                <w:kern w:val="2"/>
                <w:szCs w:val="24"/>
              </w:rPr>
            </w:pPr>
          </w:p>
        </w:tc>
      </w:tr>
    </w:tbl>
    <w:p w14:paraId="2A9B3D79"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4747"/>
      </w:tblGrid>
      <w:tr w:rsidR="005A5832" w14:paraId="1DD1C35E" w14:textId="77777777">
        <w:trPr>
          <w:trHeight w:val="300"/>
        </w:trPr>
        <w:tc>
          <w:tcPr>
            <w:tcW w:w="9535" w:type="dxa"/>
            <w:gridSpan w:val="3"/>
          </w:tcPr>
          <w:p w14:paraId="20920B8C" w14:textId="77777777" w:rsidR="005A5832" w:rsidRDefault="00A10867">
            <w:pPr>
              <w:jc w:val="center"/>
              <w:rPr>
                <w:b/>
                <w:bCs/>
                <w:kern w:val="2"/>
                <w:szCs w:val="24"/>
              </w:rPr>
            </w:pPr>
            <w:r>
              <w:rPr>
                <w:b/>
                <w:bCs/>
                <w:kern w:val="2"/>
                <w:szCs w:val="24"/>
              </w:rPr>
              <w:t>2. ATSAKINGI ASMENYS</w:t>
            </w:r>
          </w:p>
        </w:tc>
      </w:tr>
      <w:tr w:rsidR="005A5832" w14:paraId="6A36E9E4" w14:textId="77777777" w:rsidTr="00A13D09">
        <w:trPr>
          <w:trHeight w:val="300"/>
        </w:trPr>
        <w:tc>
          <w:tcPr>
            <w:tcW w:w="2532" w:type="dxa"/>
          </w:tcPr>
          <w:p w14:paraId="1340A7E5" w14:textId="3AAB926B" w:rsidR="005A5832" w:rsidRDefault="00A10867">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w:t>
            </w:r>
            <w:r w:rsidR="00A07818">
              <w:rPr>
                <w:b/>
                <w:bCs/>
                <w:kern w:val="2"/>
                <w:szCs w:val="24"/>
              </w:rPr>
              <w:t>SABIS</w:t>
            </w:r>
            <w:r>
              <w:rPr>
                <w:b/>
                <w:bCs/>
                <w:kern w:val="2"/>
                <w:szCs w:val="24"/>
              </w:rPr>
              <w:t>“ priėmimą</w:t>
            </w:r>
          </w:p>
        </w:tc>
        <w:tc>
          <w:tcPr>
            <w:tcW w:w="7003" w:type="dxa"/>
            <w:gridSpan w:val="2"/>
          </w:tcPr>
          <w:p w14:paraId="0F73B1B7" w14:textId="25C13342" w:rsidR="00CC4287" w:rsidRPr="0089442F" w:rsidRDefault="00CC2AFF" w:rsidP="00F27189">
            <w:pPr>
              <w:tabs>
                <w:tab w:val="left" w:pos="993"/>
              </w:tabs>
              <w:rPr>
                <w:color w:val="FF0000"/>
                <w:szCs w:val="24"/>
              </w:rPr>
            </w:pPr>
            <w:r w:rsidRPr="00CD0463">
              <w:rPr>
                <w:szCs w:val="24"/>
              </w:rPr>
              <w:lastRenderedPageBreak/>
              <w:t>Vytauto Didžiojo universiteto</w:t>
            </w:r>
            <w:r w:rsidR="00473C12">
              <w:rPr>
                <w:szCs w:val="24"/>
              </w:rPr>
              <w:t xml:space="preserve"> GTMTI direktorius prof. dr. Algimantas Paulauskas, mob.tel. +37061461805, </w:t>
            </w:r>
            <w:proofErr w:type="spellStart"/>
            <w:r w:rsidR="007505E7">
              <w:rPr>
                <w:szCs w:val="24"/>
              </w:rPr>
              <w:t>el.p</w:t>
            </w:r>
            <w:proofErr w:type="spellEnd"/>
            <w:r w:rsidR="007505E7">
              <w:rPr>
                <w:szCs w:val="24"/>
              </w:rPr>
              <w:t xml:space="preserve">. </w:t>
            </w:r>
            <w:proofErr w:type="spellStart"/>
            <w:r w:rsidR="00473C12">
              <w:rPr>
                <w:szCs w:val="24"/>
              </w:rPr>
              <w:t>algimantas.paulauskas</w:t>
            </w:r>
            <w:proofErr w:type="spellEnd"/>
            <w:r w:rsidR="00473C12">
              <w:rPr>
                <w:szCs w:val="24"/>
                <w:lang w:val="en-US"/>
              </w:rPr>
              <w:t>@vdu.lt</w:t>
            </w:r>
            <w:r w:rsidR="000F5641" w:rsidRPr="000F5641">
              <w:rPr>
                <w:color w:val="242424"/>
                <w:szCs w:val="24"/>
                <w:bdr w:val="none" w:sz="0" w:space="0" w:color="auto" w:frame="1"/>
                <w:lang w:eastAsia="lt-LT"/>
              </w:rPr>
              <w:t xml:space="preserve"> </w:t>
            </w:r>
          </w:p>
          <w:p w14:paraId="3275BF41" w14:textId="647581A2" w:rsidR="005A5832" w:rsidRDefault="005A5832" w:rsidP="00875302">
            <w:pPr>
              <w:jc w:val="both"/>
              <w:rPr>
                <w:color w:val="4472C4"/>
                <w:kern w:val="2"/>
                <w:szCs w:val="24"/>
              </w:rPr>
            </w:pPr>
          </w:p>
        </w:tc>
      </w:tr>
      <w:tr w:rsidR="005A5832" w14:paraId="61A5830D" w14:textId="77777777" w:rsidTr="00A13D09">
        <w:trPr>
          <w:trHeight w:val="300"/>
        </w:trPr>
        <w:tc>
          <w:tcPr>
            <w:tcW w:w="2532" w:type="dxa"/>
          </w:tcPr>
          <w:p w14:paraId="57B7C264" w14:textId="77777777" w:rsidR="005A5832" w:rsidRDefault="00A10867">
            <w:pPr>
              <w:rPr>
                <w:b/>
                <w:bCs/>
                <w:kern w:val="2"/>
                <w:szCs w:val="24"/>
              </w:rPr>
            </w:pPr>
            <w:r>
              <w:rPr>
                <w:b/>
                <w:bCs/>
                <w:kern w:val="2"/>
                <w:szCs w:val="24"/>
              </w:rPr>
              <w:lastRenderedPageBreak/>
              <w:t>2.2. Tiekėjo kontaktiniai asmenys, atsakingi už Sutarties vykdymą</w:t>
            </w:r>
          </w:p>
        </w:tc>
        <w:tc>
          <w:tcPr>
            <w:tcW w:w="7003" w:type="dxa"/>
            <w:gridSpan w:val="2"/>
          </w:tcPr>
          <w:p w14:paraId="3FA96C1E"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0BF4012" w14:textId="77777777">
        <w:trPr>
          <w:trHeight w:val="300"/>
        </w:trPr>
        <w:tc>
          <w:tcPr>
            <w:tcW w:w="9535" w:type="dxa"/>
            <w:gridSpan w:val="3"/>
          </w:tcPr>
          <w:p w14:paraId="25A186DB" w14:textId="77777777" w:rsidR="005A5832" w:rsidRDefault="00A10867">
            <w:pPr>
              <w:jc w:val="center"/>
              <w:rPr>
                <w:b/>
                <w:bCs/>
                <w:kern w:val="2"/>
                <w:szCs w:val="24"/>
              </w:rPr>
            </w:pPr>
            <w:r>
              <w:rPr>
                <w:b/>
                <w:bCs/>
                <w:kern w:val="2"/>
                <w:szCs w:val="24"/>
              </w:rPr>
              <w:t>3. SUTARTIES DALYKAS</w:t>
            </w:r>
          </w:p>
        </w:tc>
      </w:tr>
      <w:tr w:rsidR="005A5832" w14:paraId="28E7FA41" w14:textId="77777777" w:rsidTr="00A13D09">
        <w:trPr>
          <w:trHeight w:val="300"/>
        </w:trPr>
        <w:tc>
          <w:tcPr>
            <w:tcW w:w="2532" w:type="dxa"/>
          </w:tcPr>
          <w:p w14:paraId="0409DB71" w14:textId="77777777" w:rsidR="005A5832" w:rsidRPr="00875302" w:rsidRDefault="00A10867" w:rsidP="00A13D09">
            <w:pPr>
              <w:rPr>
                <w:b/>
                <w:bCs/>
                <w:kern w:val="2"/>
                <w:szCs w:val="24"/>
              </w:rPr>
            </w:pPr>
            <w:r w:rsidRPr="00875302">
              <w:rPr>
                <w:b/>
                <w:bCs/>
                <w:kern w:val="2"/>
                <w:szCs w:val="24"/>
              </w:rPr>
              <w:t xml:space="preserve">3.1. Sutarties dalykas </w:t>
            </w:r>
          </w:p>
        </w:tc>
        <w:tc>
          <w:tcPr>
            <w:tcW w:w="7003" w:type="dxa"/>
            <w:gridSpan w:val="2"/>
          </w:tcPr>
          <w:p w14:paraId="3411C60F" w14:textId="1BF011C5" w:rsidR="005A5832" w:rsidRPr="0089442F" w:rsidRDefault="00A10867" w:rsidP="0025100B">
            <w:pPr>
              <w:jc w:val="both"/>
              <w:rPr>
                <w:b/>
                <w:bCs/>
                <w:szCs w:val="24"/>
              </w:rPr>
            </w:pPr>
            <w:r w:rsidRPr="00875302">
              <w:rPr>
                <w:kern w:val="2"/>
                <w:szCs w:val="24"/>
              </w:rPr>
              <w:t xml:space="preserve">Tiekėjas įsipareigoja Sutartyje numatytomis </w:t>
            </w:r>
            <w:r w:rsidRPr="004670DC">
              <w:rPr>
                <w:kern w:val="2"/>
                <w:szCs w:val="24"/>
              </w:rPr>
              <w:t>sąlygomis perduoti</w:t>
            </w:r>
            <w:r w:rsidR="00DD0737">
              <w:rPr>
                <w:kern w:val="2"/>
                <w:szCs w:val="24"/>
              </w:rPr>
              <w:t xml:space="preserve"> Pirkėjui </w:t>
            </w:r>
            <w:r w:rsidRPr="004670DC">
              <w:rPr>
                <w:kern w:val="2"/>
                <w:szCs w:val="24"/>
              </w:rPr>
              <w:t xml:space="preserve"> </w:t>
            </w:r>
            <w:r w:rsidR="0089442F" w:rsidRPr="004670DC">
              <w:rPr>
                <w:b/>
                <w:bCs/>
                <w:szCs w:val="24"/>
              </w:rPr>
              <w:t>Programinės įrangos licencijų nuomą</w:t>
            </w:r>
            <w:r w:rsidR="00657885" w:rsidRPr="004670DC">
              <w:rPr>
                <w:b/>
                <w:bCs/>
                <w:kern w:val="2"/>
                <w:szCs w:val="24"/>
              </w:rPr>
              <w:t xml:space="preserve"> </w:t>
            </w:r>
            <w:r w:rsidRPr="004670DC">
              <w:rPr>
                <w:kern w:val="2"/>
                <w:szCs w:val="24"/>
              </w:rPr>
              <w:t>(toliau – Prekės).</w:t>
            </w:r>
            <w:r w:rsidR="0025100B" w:rsidRPr="004670DC">
              <w:rPr>
                <w:kern w:val="2"/>
                <w:szCs w:val="24"/>
              </w:rPr>
              <w:t xml:space="preserve"> </w:t>
            </w:r>
            <w:r w:rsidRPr="004670DC">
              <w:rPr>
                <w:kern w:val="2"/>
                <w:szCs w:val="24"/>
              </w:rPr>
              <w:t xml:space="preserve">Išsamus Prekių aprašymas ir kiti reikalavimai tiekiamoms Prekėms nustatyti Sutarties priede Nr. </w:t>
            </w:r>
            <w:r w:rsidR="00D006B3" w:rsidRPr="004670DC">
              <w:rPr>
                <w:kern w:val="2"/>
                <w:szCs w:val="24"/>
              </w:rPr>
              <w:t xml:space="preserve">[1] </w:t>
            </w:r>
            <w:r w:rsidRPr="004670DC">
              <w:rPr>
                <w:kern w:val="2"/>
                <w:szCs w:val="24"/>
              </w:rPr>
              <w:t>„Techninė specifikacija“ (toliau – Techninė specifikacija) ir Sutarties priede Nr. [</w:t>
            </w:r>
            <w:r w:rsidR="00D006B3" w:rsidRPr="004670DC">
              <w:rPr>
                <w:kern w:val="2"/>
                <w:szCs w:val="24"/>
              </w:rPr>
              <w:t>2</w:t>
            </w:r>
            <w:r w:rsidRPr="004670DC">
              <w:rPr>
                <w:kern w:val="2"/>
                <w:szCs w:val="24"/>
              </w:rPr>
              <w:t>] „Pasiūlymas“.</w:t>
            </w:r>
          </w:p>
        </w:tc>
      </w:tr>
      <w:tr w:rsidR="005A5832" w14:paraId="2486ACC4" w14:textId="77777777" w:rsidTr="00A13D09">
        <w:trPr>
          <w:trHeight w:val="300"/>
        </w:trPr>
        <w:tc>
          <w:tcPr>
            <w:tcW w:w="2532" w:type="dxa"/>
          </w:tcPr>
          <w:p w14:paraId="66784A0E" w14:textId="77777777" w:rsidR="005A5832" w:rsidRPr="00875302" w:rsidRDefault="00A10867" w:rsidP="00A13D09">
            <w:pPr>
              <w:rPr>
                <w:b/>
                <w:bCs/>
                <w:kern w:val="2"/>
                <w:szCs w:val="24"/>
              </w:rPr>
            </w:pPr>
            <w:r w:rsidRPr="00875302">
              <w:rPr>
                <w:b/>
                <w:bCs/>
                <w:kern w:val="2"/>
                <w:szCs w:val="24"/>
              </w:rPr>
              <w:t>3.2. Pirkimo numeris</w:t>
            </w:r>
          </w:p>
        </w:tc>
        <w:tc>
          <w:tcPr>
            <w:tcW w:w="7003" w:type="dxa"/>
            <w:gridSpan w:val="2"/>
          </w:tcPr>
          <w:p w14:paraId="2FBDEF00" w14:textId="04E8F31A" w:rsidR="005A5832" w:rsidRPr="00BD72AA" w:rsidRDefault="00BD32FB" w:rsidP="00875302">
            <w:pPr>
              <w:jc w:val="both"/>
              <w:rPr>
                <w:b/>
                <w:bCs/>
                <w:szCs w:val="24"/>
                <w:lang w:val="en-US"/>
              </w:rPr>
            </w:pPr>
            <w:r w:rsidRPr="0089442F">
              <w:rPr>
                <w:kern w:val="2"/>
                <w:szCs w:val="24"/>
              </w:rPr>
              <w:t xml:space="preserve">Pirkimo </w:t>
            </w:r>
            <w:r w:rsidR="002C3293">
              <w:rPr>
                <w:kern w:val="2"/>
                <w:szCs w:val="24"/>
              </w:rPr>
              <w:t xml:space="preserve">CVP IS </w:t>
            </w:r>
            <w:r w:rsidRPr="0089442F">
              <w:rPr>
                <w:kern w:val="2"/>
                <w:szCs w:val="24"/>
              </w:rPr>
              <w:t xml:space="preserve">Nr. </w:t>
            </w:r>
          </w:p>
        </w:tc>
      </w:tr>
      <w:tr w:rsidR="005A5832" w14:paraId="322595E4" w14:textId="77777777" w:rsidTr="00A13D09">
        <w:trPr>
          <w:trHeight w:val="300"/>
        </w:trPr>
        <w:tc>
          <w:tcPr>
            <w:tcW w:w="2532" w:type="dxa"/>
          </w:tcPr>
          <w:p w14:paraId="5D9EA5E8" w14:textId="77777777" w:rsidR="005A5832" w:rsidRPr="00875302" w:rsidRDefault="00A10867" w:rsidP="00A13D09">
            <w:pPr>
              <w:rPr>
                <w:b/>
                <w:bCs/>
                <w:kern w:val="2"/>
                <w:szCs w:val="24"/>
              </w:rPr>
            </w:pPr>
            <w:r w:rsidRPr="00875302">
              <w:rPr>
                <w:b/>
                <w:bCs/>
                <w:kern w:val="2"/>
                <w:szCs w:val="24"/>
              </w:rPr>
              <w:t>3.3. Informacija apie Europos Sąjungos lėšomis finansuojamą projektą arba kitą projektą</w:t>
            </w:r>
          </w:p>
        </w:tc>
        <w:tc>
          <w:tcPr>
            <w:tcW w:w="7003" w:type="dxa"/>
            <w:gridSpan w:val="2"/>
          </w:tcPr>
          <w:p w14:paraId="2A4F92CB" w14:textId="77777777" w:rsidR="005A5832" w:rsidRPr="00875302" w:rsidRDefault="00A10867" w:rsidP="00875302">
            <w:pPr>
              <w:jc w:val="both"/>
              <w:rPr>
                <w:kern w:val="2"/>
                <w:szCs w:val="24"/>
              </w:rPr>
            </w:pPr>
            <w:r w:rsidRPr="00875302">
              <w:rPr>
                <w:kern w:val="2"/>
                <w:szCs w:val="24"/>
              </w:rPr>
              <w:t>Netaikoma</w:t>
            </w:r>
          </w:p>
          <w:p w14:paraId="49BF4399" w14:textId="77777777" w:rsidR="005A5832" w:rsidRPr="00875302" w:rsidRDefault="005A5832" w:rsidP="00875302">
            <w:pPr>
              <w:jc w:val="both"/>
              <w:rPr>
                <w:kern w:val="2"/>
                <w:szCs w:val="24"/>
              </w:rPr>
            </w:pPr>
          </w:p>
          <w:p w14:paraId="576AAAC1" w14:textId="693AF2F9" w:rsidR="005A5832" w:rsidRPr="00875302" w:rsidRDefault="005A5832" w:rsidP="00875302">
            <w:pPr>
              <w:jc w:val="both"/>
              <w:rPr>
                <w:kern w:val="2"/>
                <w:szCs w:val="24"/>
              </w:rPr>
            </w:pPr>
          </w:p>
        </w:tc>
      </w:tr>
      <w:tr w:rsidR="005A5832" w14:paraId="3CE05F1E" w14:textId="77777777">
        <w:trPr>
          <w:trHeight w:val="300"/>
        </w:trPr>
        <w:tc>
          <w:tcPr>
            <w:tcW w:w="9535" w:type="dxa"/>
            <w:gridSpan w:val="3"/>
          </w:tcPr>
          <w:p w14:paraId="66F41541"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F57BF67" w14:textId="77777777" w:rsidTr="00A13D09">
        <w:trPr>
          <w:trHeight w:val="300"/>
        </w:trPr>
        <w:tc>
          <w:tcPr>
            <w:tcW w:w="2532" w:type="dxa"/>
          </w:tcPr>
          <w:p w14:paraId="051B0139" w14:textId="48875288" w:rsidR="005A5832" w:rsidRPr="00875302" w:rsidRDefault="00EF7083" w:rsidP="00F27189">
            <w:pPr>
              <w:rPr>
                <w:b/>
                <w:bCs/>
                <w:kern w:val="2"/>
                <w:szCs w:val="24"/>
              </w:rPr>
            </w:pPr>
            <w:r>
              <w:rPr>
                <w:b/>
                <w:bCs/>
                <w:kern w:val="2"/>
                <w:szCs w:val="24"/>
              </w:rPr>
              <w:t>4.1. Prekių pristatymo terminas, kai Prekės pristatomos vienu kartu</w:t>
            </w:r>
          </w:p>
        </w:tc>
        <w:tc>
          <w:tcPr>
            <w:tcW w:w="7003" w:type="dxa"/>
            <w:gridSpan w:val="2"/>
          </w:tcPr>
          <w:p w14:paraId="231EAAC0" w14:textId="0F241C9E" w:rsidR="00824D3F" w:rsidRPr="00473C12" w:rsidRDefault="00650309" w:rsidP="00824D3F">
            <w:pPr>
              <w:rPr>
                <w:kern w:val="2"/>
                <w:szCs w:val="24"/>
              </w:rPr>
            </w:pPr>
            <w:r>
              <w:rPr>
                <w:kern w:val="2"/>
                <w:szCs w:val="24"/>
              </w:rPr>
              <w:t xml:space="preserve">Tiekėjas Prekes (visą Prekių kiekį) įsipareigoja pristatyti </w:t>
            </w:r>
            <w:r>
              <w:rPr>
                <w:b/>
                <w:bCs/>
                <w:kern w:val="2"/>
                <w:szCs w:val="24"/>
              </w:rPr>
              <w:t>ne vėliau kaip per</w:t>
            </w:r>
            <w:r w:rsidRPr="00473C12" w:rsidDel="00650309">
              <w:rPr>
                <w:kern w:val="2"/>
                <w:szCs w:val="24"/>
              </w:rPr>
              <w:t xml:space="preserve"> </w:t>
            </w:r>
            <w:r w:rsidR="00473C12" w:rsidRPr="00A13D09">
              <w:rPr>
                <w:b/>
                <w:bCs/>
                <w:kern w:val="2"/>
                <w:szCs w:val="24"/>
              </w:rPr>
              <w:t>5</w:t>
            </w:r>
            <w:r w:rsidR="00AD5A02" w:rsidRPr="00A13D09">
              <w:rPr>
                <w:b/>
                <w:bCs/>
                <w:kern w:val="2"/>
                <w:szCs w:val="24"/>
              </w:rPr>
              <w:t xml:space="preserve"> (</w:t>
            </w:r>
            <w:r w:rsidR="00473C12" w:rsidRPr="00A13D09">
              <w:rPr>
                <w:b/>
                <w:bCs/>
                <w:kern w:val="2"/>
                <w:szCs w:val="24"/>
              </w:rPr>
              <w:t>penkias</w:t>
            </w:r>
            <w:r w:rsidR="00AD5A02" w:rsidRPr="00A13D09">
              <w:rPr>
                <w:b/>
                <w:bCs/>
                <w:kern w:val="2"/>
                <w:szCs w:val="24"/>
              </w:rPr>
              <w:t xml:space="preserve">) </w:t>
            </w:r>
            <w:r w:rsidR="0089442F" w:rsidRPr="00A13D09">
              <w:rPr>
                <w:b/>
                <w:bCs/>
                <w:kern w:val="2"/>
                <w:szCs w:val="24"/>
              </w:rPr>
              <w:t>darbo dien</w:t>
            </w:r>
            <w:r w:rsidR="00473C12" w:rsidRPr="00A13D09">
              <w:rPr>
                <w:b/>
                <w:bCs/>
                <w:kern w:val="2"/>
                <w:szCs w:val="24"/>
              </w:rPr>
              <w:t>as</w:t>
            </w:r>
            <w:r w:rsidR="00AD5A02" w:rsidRPr="00473C12">
              <w:rPr>
                <w:kern w:val="2"/>
                <w:szCs w:val="24"/>
              </w:rPr>
              <w:t xml:space="preserve"> </w:t>
            </w:r>
            <w:r w:rsidR="00824D3F" w:rsidRPr="00473C12">
              <w:rPr>
                <w:kern w:val="2"/>
                <w:szCs w:val="24"/>
              </w:rPr>
              <w:t xml:space="preserve">nuo Sutarties įsigaliojimo dienos šiuo adresu: </w:t>
            </w:r>
            <w:r w:rsidR="00473C12" w:rsidRPr="00473C12">
              <w:rPr>
                <w:rFonts w:eastAsia="Calibri"/>
                <w:szCs w:val="24"/>
              </w:rPr>
              <w:t>Universiteto g. 10, Akademija, Kauno raj.</w:t>
            </w:r>
          </w:p>
          <w:p w14:paraId="4E33412A" w14:textId="5994AD19" w:rsidR="00657885" w:rsidRPr="00875302" w:rsidRDefault="00657885" w:rsidP="000F5641">
            <w:pPr>
              <w:jc w:val="both"/>
              <w:rPr>
                <w:kern w:val="2"/>
                <w:szCs w:val="24"/>
              </w:rPr>
            </w:pPr>
          </w:p>
        </w:tc>
      </w:tr>
      <w:tr w:rsidR="005A5832" w14:paraId="108C58E6" w14:textId="77777777" w:rsidTr="00A13D09">
        <w:trPr>
          <w:trHeight w:val="300"/>
        </w:trPr>
        <w:tc>
          <w:tcPr>
            <w:tcW w:w="2532" w:type="dxa"/>
          </w:tcPr>
          <w:p w14:paraId="04568F6A" w14:textId="77777777" w:rsidR="005A5832" w:rsidRPr="00875302" w:rsidRDefault="00A10867" w:rsidP="00A13D09">
            <w:pPr>
              <w:rPr>
                <w:b/>
                <w:bCs/>
                <w:kern w:val="2"/>
                <w:szCs w:val="24"/>
              </w:rPr>
            </w:pPr>
            <w:r w:rsidRPr="00875302">
              <w:rPr>
                <w:b/>
                <w:bCs/>
                <w:kern w:val="2"/>
                <w:szCs w:val="24"/>
              </w:rPr>
              <w:t>4.2. Prekių (ar jų dalies) pristatymo termino pratęsimas</w:t>
            </w:r>
          </w:p>
        </w:tc>
        <w:tc>
          <w:tcPr>
            <w:tcW w:w="7003" w:type="dxa"/>
            <w:gridSpan w:val="2"/>
          </w:tcPr>
          <w:p w14:paraId="07C88371" w14:textId="77777777" w:rsidR="005A5832" w:rsidRPr="00875302" w:rsidRDefault="00A10867" w:rsidP="00875302">
            <w:pPr>
              <w:jc w:val="both"/>
              <w:rPr>
                <w:kern w:val="2"/>
                <w:szCs w:val="24"/>
              </w:rPr>
            </w:pPr>
            <w:r w:rsidRPr="00875302">
              <w:rPr>
                <w:kern w:val="2"/>
                <w:szCs w:val="24"/>
              </w:rPr>
              <w:t>Netaikoma</w:t>
            </w:r>
          </w:p>
          <w:p w14:paraId="76BECB5B" w14:textId="5D2A67F7" w:rsidR="005A5832" w:rsidRPr="00875302" w:rsidRDefault="005A5832" w:rsidP="00875302">
            <w:pPr>
              <w:jc w:val="both"/>
              <w:rPr>
                <w:kern w:val="2"/>
                <w:szCs w:val="24"/>
              </w:rPr>
            </w:pPr>
          </w:p>
        </w:tc>
      </w:tr>
      <w:tr w:rsidR="005A5832" w14:paraId="3732297F" w14:textId="77777777" w:rsidTr="00A13D09">
        <w:trPr>
          <w:trHeight w:val="300"/>
        </w:trPr>
        <w:tc>
          <w:tcPr>
            <w:tcW w:w="2532" w:type="dxa"/>
          </w:tcPr>
          <w:p w14:paraId="733B2653" w14:textId="77777777" w:rsidR="005A5832" w:rsidRPr="00875302" w:rsidRDefault="00A10867" w:rsidP="00A13D09">
            <w:pPr>
              <w:rPr>
                <w:b/>
                <w:bCs/>
                <w:kern w:val="2"/>
                <w:szCs w:val="24"/>
              </w:rPr>
            </w:pPr>
            <w:r w:rsidRPr="00875302">
              <w:rPr>
                <w:b/>
                <w:bCs/>
                <w:kern w:val="2"/>
                <w:szCs w:val="24"/>
              </w:rPr>
              <w:t>4.3. Užsakymų teikimo tvarka</w:t>
            </w:r>
          </w:p>
        </w:tc>
        <w:tc>
          <w:tcPr>
            <w:tcW w:w="7003" w:type="dxa"/>
            <w:gridSpan w:val="2"/>
          </w:tcPr>
          <w:p w14:paraId="3F3A35E3" w14:textId="078894E3" w:rsidR="00CC4287" w:rsidRPr="00875302" w:rsidRDefault="000F5641" w:rsidP="00875302">
            <w:pPr>
              <w:jc w:val="both"/>
              <w:rPr>
                <w:kern w:val="2"/>
                <w:szCs w:val="24"/>
              </w:rPr>
            </w:pPr>
            <w:r>
              <w:rPr>
                <w:kern w:val="2"/>
                <w:szCs w:val="24"/>
              </w:rPr>
              <w:t>Netaikoma</w:t>
            </w:r>
          </w:p>
        </w:tc>
      </w:tr>
      <w:tr w:rsidR="005A5832" w14:paraId="3E0876C6" w14:textId="77777777" w:rsidTr="00A13D09">
        <w:trPr>
          <w:trHeight w:val="300"/>
        </w:trPr>
        <w:tc>
          <w:tcPr>
            <w:tcW w:w="2532" w:type="dxa"/>
          </w:tcPr>
          <w:p w14:paraId="1A6EB36C" w14:textId="77777777" w:rsidR="005A5832" w:rsidRPr="00875302" w:rsidRDefault="00A10867" w:rsidP="00A13D09">
            <w:pPr>
              <w:rPr>
                <w:b/>
                <w:bCs/>
                <w:kern w:val="2"/>
                <w:szCs w:val="24"/>
              </w:rPr>
            </w:pPr>
            <w:r w:rsidRPr="00875302">
              <w:rPr>
                <w:b/>
                <w:bCs/>
                <w:kern w:val="2"/>
                <w:szCs w:val="24"/>
              </w:rPr>
              <w:t>4.4. Dėl Prekių pristatymo dalimis vertės / apimties</w:t>
            </w:r>
          </w:p>
        </w:tc>
        <w:tc>
          <w:tcPr>
            <w:tcW w:w="7003" w:type="dxa"/>
            <w:gridSpan w:val="2"/>
          </w:tcPr>
          <w:p w14:paraId="23E5F840" w14:textId="77777777" w:rsidR="005A5832" w:rsidRPr="00875302" w:rsidRDefault="00A10867" w:rsidP="00875302">
            <w:pPr>
              <w:jc w:val="both"/>
              <w:rPr>
                <w:kern w:val="2"/>
                <w:szCs w:val="24"/>
              </w:rPr>
            </w:pPr>
            <w:r w:rsidRPr="00875302">
              <w:rPr>
                <w:kern w:val="2"/>
                <w:szCs w:val="24"/>
              </w:rPr>
              <w:t>Netaikoma</w:t>
            </w:r>
          </w:p>
          <w:p w14:paraId="3F8074AA" w14:textId="6B4E8445" w:rsidR="005A5832" w:rsidRPr="00875302" w:rsidRDefault="005A5832" w:rsidP="00875302">
            <w:pPr>
              <w:jc w:val="both"/>
              <w:rPr>
                <w:kern w:val="2"/>
                <w:szCs w:val="24"/>
              </w:rPr>
            </w:pPr>
          </w:p>
        </w:tc>
      </w:tr>
      <w:tr w:rsidR="005A5832" w14:paraId="2160A5AD" w14:textId="77777777" w:rsidTr="00A13D09">
        <w:trPr>
          <w:trHeight w:val="300"/>
        </w:trPr>
        <w:tc>
          <w:tcPr>
            <w:tcW w:w="2532" w:type="dxa"/>
          </w:tcPr>
          <w:p w14:paraId="65C15BAD" w14:textId="77777777" w:rsidR="005A5832" w:rsidRPr="00875302" w:rsidRDefault="00A10867" w:rsidP="00A13D09">
            <w:pPr>
              <w:rPr>
                <w:b/>
                <w:bCs/>
                <w:kern w:val="2"/>
                <w:szCs w:val="24"/>
              </w:rPr>
            </w:pPr>
            <w:r w:rsidRPr="00875302">
              <w:rPr>
                <w:b/>
                <w:bCs/>
                <w:kern w:val="2"/>
                <w:szCs w:val="24"/>
              </w:rPr>
              <w:t xml:space="preserve">4.5. Kartu su Prekėmis pateikiami dokumentai </w:t>
            </w:r>
          </w:p>
        </w:tc>
        <w:tc>
          <w:tcPr>
            <w:tcW w:w="7003" w:type="dxa"/>
            <w:gridSpan w:val="2"/>
          </w:tcPr>
          <w:p w14:paraId="45E6DC35" w14:textId="2AF35D6D" w:rsidR="005A5832" w:rsidRPr="00761FF0" w:rsidRDefault="00A21BD6" w:rsidP="00875302">
            <w:pPr>
              <w:jc w:val="both"/>
              <w:rPr>
                <w:b/>
                <w:bCs/>
                <w:kern w:val="2"/>
                <w:szCs w:val="24"/>
              </w:rPr>
            </w:pPr>
            <w:r w:rsidRPr="00747464">
              <w:rPr>
                <w:szCs w:val="24"/>
                <w:lang w:eastAsia="lt-LT"/>
              </w:rPr>
              <w:t xml:space="preserve">Pardavėjas privalo kartu su Prekėmis perduoti Pirkėjui Prekių garantiją patvirtinančius dokumentus, </w:t>
            </w:r>
            <w:r w:rsidR="00CA177F" w:rsidRPr="00D65D07">
              <w:rPr>
                <w:color w:val="000000" w:themeColor="text1"/>
                <w:kern w:val="2"/>
              </w:rPr>
              <w:t>Prekių perdavimo</w:t>
            </w:r>
            <w:r w:rsidR="00CA177F" w:rsidRPr="00440ABE">
              <w:rPr>
                <w:color w:val="000000" w:themeColor="text1"/>
                <w:kern w:val="2"/>
                <w:szCs w:val="24"/>
              </w:rPr>
              <w:t>-</w:t>
            </w:r>
            <w:r w:rsidR="00CA177F" w:rsidRPr="00D65D07">
              <w:rPr>
                <w:color w:val="000000" w:themeColor="text1"/>
                <w:kern w:val="2"/>
              </w:rPr>
              <w:t>priėmimo akt</w:t>
            </w:r>
            <w:r w:rsidR="009D6655">
              <w:rPr>
                <w:color w:val="000000" w:themeColor="text1"/>
                <w:kern w:val="2"/>
              </w:rPr>
              <w:t>ą</w:t>
            </w:r>
            <w:r w:rsidRPr="00747464">
              <w:rPr>
                <w:szCs w:val="24"/>
                <w:lang w:eastAsia="lt-LT"/>
              </w:rPr>
              <w:t>.</w:t>
            </w:r>
          </w:p>
          <w:p w14:paraId="606BC490" w14:textId="1F700B55" w:rsidR="005A5832" w:rsidRPr="00875302" w:rsidRDefault="00A2354A" w:rsidP="00875302">
            <w:pPr>
              <w:jc w:val="both"/>
              <w:rPr>
                <w:kern w:val="2"/>
                <w:szCs w:val="24"/>
              </w:rPr>
            </w:pPr>
            <w:r>
              <w:rPr>
                <w:kern w:val="2"/>
                <w:szCs w:val="24"/>
              </w:rPr>
              <w:t>Tiekėjui nepateikus nurodytų dokumentų, laikoma, kad Prekės neatitinka Sutartyje nustatytų reikalavimų.</w:t>
            </w:r>
          </w:p>
        </w:tc>
      </w:tr>
      <w:tr w:rsidR="005A5832" w14:paraId="5F71195B" w14:textId="77777777">
        <w:trPr>
          <w:trHeight w:val="300"/>
        </w:trPr>
        <w:tc>
          <w:tcPr>
            <w:tcW w:w="9535" w:type="dxa"/>
            <w:gridSpan w:val="3"/>
          </w:tcPr>
          <w:p w14:paraId="13C09DC4" w14:textId="77777777" w:rsidR="005A5832" w:rsidRDefault="00A10867">
            <w:pPr>
              <w:jc w:val="center"/>
              <w:rPr>
                <w:b/>
                <w:bCs/>
                <w:kern w:val="2"/>
                <w:szCs w:val="24"/>
              </w:rPr>
            </w:pPr>
            <w:r>
              <w:rPr>
                <w:b/>
                <w:bCs/>
                <w:kern w:val="2"/>
                <w:szCs w:val="24"/>
              </w:rPr>
              <w:t>5. SUTARTIES KAINA IR ATSISKAITYMO TVARKA</w:t>
            </w:r>
          </w:p>
        </w:tc>
      </w:tr>
      <w:tr w:rsidR="005A5832" w14:paraId="224E4BD1" w14:textId="77777777" w:rsidTr="00A13D09">
        <w:trPr>
          <w:trHeight w:val="300"/>
        </w:trPr>
        <w:tc>
          <w:tcPr>
            <w:tcW w:w="2532" w:type="dxa"/>
          </w:tcPr>
          <w:p w14:paraId="10E697E5" w14:textId="77777777" w:rsidR="005A5832" w:rsidRPr="00875302" w:rsidRDefault="00A10867" w:rsidP="00A13D09">
            <w:pPr>
              <w:rPr>
                <w:b/>
                <w:bCs/>
                <w:kern w:val="2"/>
                <w:szCs w:val="24"/>
              </w:rPr>
            </w:pPr>
            <w:r w:rsidRPr="00875302">
              <w:rPr>
                <w:b/>
                <w:bCs/>
                <w:kern w:val="2"/>
                <w:szCs w:val="24"/>
              </w:rPr>
              <w:t>5.1. Sutarčiai taikomas kainos apskaičiavimo būdas</w:t>
            </w:r>
          </w:p>
        </w:tc>
        <w:tc>
          <w:tcPr>
            <w:tcW w:w="7003" w:type="dxa"/>
            <w:gridSpan w:val="2"/>
          </w:tcPr>
          <w:p w14:paraId="37288445" w14:textId="77777777" w:rsidR="005A5832" w:rsidRPr="00875302" w:rsidRDefault="005A5832" w:rsidP="00875302">
            <w:pPr>
              <w:jc w:val="both"/>
              <w:rPr>
                <w:kern w:val="2"/>
                <w:szCs w:val="24"/>
              </w:rPr>
            </w:pPr>
          </w:p>
          <w:p w14:paraId="28671792" w14:textId="5AFC59CB" w:rsidR="005A5832" w:rsidRPr="00875302" w:rsidRDefault="00A10867" w:rsidP="00875302">
            <w:pPr>
              <w:jc w:val="both"/>
              <w:rPr>
                <w:kern w:val="2"/>
                <w:szCs w:val="24"/>
              </w:rPr>
            </w:pPr>
            <w:r w:rsidRPr="00875302">
              <w:rPr>
                <w:kern w:val="2"/>
                <w:szCs w:val="24"/>
              </w:rPr>
              <w:t>Fiksuot</w:t>
            </w:r>
            <w:r w:rsidR="0089442F">
              <w:rPr>
                <w:kern w:val="2"/>
                <w:szCs w:val="24"/>
              </w:rPr>
              <w:t>os</w:t>
            </w:r>
            <w:r w:rsidRPr="00875302">
              <w:rPr>
                <w:kern w:val="2"/>
                <w:szCs w:val="24"/>
              </w:rPr>
              <w:t xml:space="preserve"> </w:t>
            </w:r>
            <w:r w:rsidR="000F5641">
              <w:rPr>
                <w:kern w:val="2"/>
                <w:szCs w:val="24"/>
              </w:rPr>
              <w:t>kain</w:t>
            </w:r>
            <w:r w:rsidR="0089442F">
              <w:rPr>
                <w:kern w:val="2"/>
                <w:szCs w:val="24"/>
              </w:rPr>
              <w:t>os kainodara</w:t>
            </w:r>
          </w:p>
          <w:p w14:paraId="497ED8C1" w14:textId="2C603F9C" w:rsidR="005A5832" w:rsidRPr="00875302" w:rsidRDefault="005A5832" w:rsidP="00875302">
            <w:pPr>
              <w:jc w:val="both"/>
              <w:rPr>
                <w:kern w:val="2"/>
              </w:rPr>
            </w:pPr>
          </w:p>
        </w:tc>
      </w:tr>
      <w:tr w:rsidR="005A5832" w14:paraId="42BC15DD" w14:textId="77777777" w:rsidTr="00A13D09">
        <w:trPr>
          <w:trHeight w:val="300"/>
        </w:trPr>
        <w:tc>
          <w:tcPr>
            <w:tcW w:w="2532" w:type="dxa"/>
          </w:tcPr>
          <w:p w14:paraId="2EA206FD" w14:textId="45213F2D" w:rsidR="005A5832" w:rsidRPr="00747464" w:rsidRDefault="00A10867" w:rsidP="00A13D09">
            <w:pPr>
              <w:rPr>
                <w:b/>
                <w:bCs/>
                <w:kern w:val="2"/>
                <w:szCs w:val="24"/>
              </w:rPr>
            </w:pPr>
            <w:r w:rsidRPr="00747464">
              <w:rPr>
                <w:b/>
                <w:bCs/>
                <w:kern w:val="2"/>
                <w:szCs w:val="24"/>
              </w:rPr>
              <w:lastRenderedPageBreak/>
              <w:t>5.2. Pradinės Sutarties vertė ir Sutarties kaina</w:t>
            </w:r>
            <w:r w:rsidR="00BE2764" w:rsidRPr="00747464">
              <w:rPr>
                <w:b/>
                <w:bCs/>
                <w:kern w:val="2"/>
                <w:szCs w:val="24"/>
              </w:rPr>
              <w:t>/ įkainių</w:t>
            </w:r>
            <w:r w:rsidRPr="00747464">
              <w:rPr>
                <w:b/>
                <w:bCs/>
                <w:kern w:val="2"/>
                <w:szCs w:val="24"/>
              </w:rPr>
              <w:t xml:space="preserve"> kai taikoma </w:t>
            </w:r>
            <w:r w:rsidRPr="00747464">
              <w:rPr>
                <w:b/>
                <w:bCs/>
                <w:kern w:val="2"/>
                <w:szCs w:val="24"/>
                <w:u w:val="single"/>
              </w:rPr>
              <w:t>fiksuoto</w:t>
            </w:r>
            <w:r w:rsidR="00721D95" w:rsidRPr="00747464">
              <w:rPr>
                <w:b/>
                <w:bCs/>
                <w:kern w:val="2"/>
                <w:szCs w:val="24"/>
                <w:u w:val="single"/>
              </w:rPr>
              <w:t>s</w:t>
            </w:r>
            <w:r w:rsidRPr="00747464">
              <w:rPr>
                <w:b/>
                <w:bCs/>
                <w:kern w:val="2"/>
                <w:szCs w:val="24"/>
                <w:u w:val="single"/>
              </w:rPr>
              <w:t xml:space="preserve"> kain</w:t>
            </w:r>
            <w:r w:rsidR="00721D95" w:rsidRPr="00747464">
              <w:rPr>
                <w:b/>
                <w:bCs/>
                <w:kern w:val="2"/>
                <w:szCs w:val="24"/>
                <w:u w:val="single"/>
              </w:rPr>
              <w:t>os</w:t>
            </w:r>
          </w:p>
        </w:tc>
        <w:tc>
          <w:tcPr>
            <w:tcW w:w="7003" w:type="dxa"/>
            <w:gridSpan w:val="2"/>
          </w:tcPr>
          <w:p w14:paraId="30F46A53" w14:textId="77777777" w:rsidR="00127AB3" w:rsidRDefault="00127AB3" w:rsidP="00127AB3">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B9FB6CA" w14:textId="77777777" w:rsidR="00127AB3" w:rsidRDefault="00127AB3" w:rsidP="00127AB3">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934258C" w14:textId="77777777" w:rsidR="00127AB3" w:rsidRDefault="00127AB3" w:rsidP="00127AB3">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D04209" w14:textId="73E9D3B3" w:rsidR="00127AB3" w:rsidRDefault="00127AB3" w:rsidP="00875302">
            <w:pPr>
              <w:jc w:val="both"/>
              <w:rPr>
                <w:rFonts w:eastAsia="Calibri"/>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088072AD" w14:textId="3E8547E1" w:rsidR="000D04A0" w:rsidRPr="00747464" w:rsidRDefault="00653918" w:rsidP="00875302">
            <w:pPr>
              <w:jc w:val="both"/>
              <w:rPr>
                <w:kern w:val="2"/>
                <w:szCs w:val="24"/>
              </w:rPr>
            </w:pPr>
            <w:r w:rsidRPr="00747464">
              <w:rPr>
                <w:rFonts w:eastAsia="Calibri"/>
                <w:szCs w:val="24"/>
              </w:rPr>
              <w:t>Į sutarties vykdymo kainą turi būti įskaičiuotos visos išlaidos, reikalingos tinkamam pirkimo sutarties įvykdymui</w:t>
            </w:r>
            <w:r w:rsidR="0089442F">
              <w:rPr>
                <w:rFonts w:eastAsia="Calibri"/>
                <w:szCs w:val="24"/>
              </w:rPr>
              <w:t>.</w:t>
            </w:r>
          </w:p>
        </w:tc>
      </w:tr>
      <w:tr w:rsidR="005A5832" w14:paraId="6A752D25" w14:textId="77777777" w:rsidTr="00A13D09">
        <w:trPr>
          <w:trHeight w:val="300"/>
        </w:trPr>
        <w:tc>
          <w:tcPr>
            <w:tcW w:w="2532" w:type="dxa"/>
          </w:tcPr>
          <w:p w14:paraId="3CE84C47" w14:textId="1AD37A85" w:rsidR="005A5832" w:rsidRPr="00875302" w:rsidRDefault="00A10867" w:rsidP="00A13D09">
            <w:pPr>
              <w:rPr>
                <w:kern w:val="2"/>
                <w:szCs w:val="24"/>
              </w:rPr>
            </w:pPr>
            <w:r w:rsidRPr="00875302">
              <w:rPr>
                <w:b/>
                <w:bCs/>
                <w:kern w:val="2"/>
                <w:szCs w:val="24"/>
              </w:rPr>
              <w:t xml:space="preserve">5.3. Sutarties kainos / įkainių perskaičiavimas taikant </w:t>
            </w:r>
            <w:r w:rsidRPr="00875302">
              <w:rPr>
                <w:b/>
                <w:bCs/>
                <w:kern w:val="2"/>
                <w:szCs w:val="24"/>
                <w:u w:val="single"/>
              </w:rPr>
              <w:t>peržiūros</w:t>
            </w:r>
            <w:r w:rsidRPr="00875302">
              <w:rPr>
                <w:b/>
                <w:bCs/>
                <w:kern w:val="2"/>
                <w:szCs w:val="24"/>
              </w:rPr>
              <w:t xml:space="preserve"> taisykles</w:t>
            </w:r>
          </w:p>
        </w:tc>
        <w:tc>
          <w:tcPr>
            <w:tcW w:w="7003" w:type="dxa"/>
            <w:gridSpan w:val="2"/>
          </w:tcPr>
          <w:p w14:paraId="2357D518" w14:textId="7A9635B2" w:rsidR="005A5832" w:rsidRPr="00875302" w:rsidRDefault="00A10867" w:rsidP="00875302">
            <w:pPr>
              <w:jc w:val="both"/>
              <w:rPr>
                <w:kern w:val="2"/>
                <w:szCs w:val="24"/>
              </w:rPr>
            </w:pPr>
            <w:r w:rsidRPr="00875302">
              <w:rPr>
                <w:kern w:val="2"/>
                <w:szCs w:val="24"/>
              </w:rPr>
              <w:t>Sutarties kain</w:t>
            </w:r>
            <w:r w:rsidR="001F6E40">
              <w:rPr>
                <w:kern w:val="2"/>
                <w:szCs w:val="24"/>
              </w:rPr>
              <w:t>a</w:t>
            </w:r>
            <w:r w:rsidRPr="00875302">
              <w:rPr>
                <w:kern w:val="2"/>
                <w:szCs w:val="24"/>
              </w:rPr>
              <w:t xml:space="preserve"> bus perskaičiuojami:</w:t>
            </w:r>
          </w:p>
          <w:p w14:paraId="109EE888" w14:textId="77777777" w:rsidR="00ED1959" w:rsidRPr="00875302" w:rsidRDefault="00A10867" w:rsidP="00875302">
            <w:pPr>
              <w:jc w:val="both"/>
              <w:rPr>
                <w:kern w:val="2"/>
                <w:szCs w:val="24"/>
              </w:rPr>
            </w:pPr>
            <w:r w:rsidRPr="00875302">
              <w:rPr>
                <w:kern w:val="2"/>
                <w:szCs w:val="24"/>
              </w:rPr>
              <w:t>5.3.1. dėl PVM tarifo pasikeitimo;</w:t>
            </w:r>
          </w:p>
          <w:p w14:paraId="55EE7F65" w14:textId="77777777" w:rsidR="00E8375D" w:rsidRPr="00875302" w:rsidRDefault="00E8375D" w:rsidP="00875302">
            <w:pPr>
              <w:jc w:val="both"/>
              <w:rPr>
                <w:kern w:val="2"/>
                <w:szCs w:val="24"/>
              </w:rPr>
            </w:pPr>
            <w:r w:rsidRPr="00875302">
              <w:rPr>
                <w:kern w:val="2"/>
                <w:szCs w:val="24"/>
              </w:rPr>
              <w:t>5.3.2. netaikoma</w:t>
            </w:r>
          </w:p>
          <w:p w14:paraId="1DCF38B1" w14:textId="40EDA949" w:rsidR="00E8375D" w:rsidRPr="00875302" w:rsidRDefault="00E8375D" w:rsidP="00875302">
            <w:pPr>
              <w:jc w:val="both"/>
              <w:rPr>
                <w:kern w:val="2"/>
                <w:szCs w:val="24"/>
              </w:rPr>
            </w:pPr>
            <w:r w:rsidRPr="00875302">
              <w:rPr>
                <w:kern w:val="2"/>
                <w:szCs w:val="24"/>
              </w:rPr>
              <w:t xml:space="preserve">5.3.3. </w:t>
            </w:r>
            <w:r w:rsidR="005C3161" w:rsidRPr="00875302">
              <w:rPr>
                <w:kern w:val="2"/>
                <w:szCs w:val="24"/>
              </w:rPr>
              <w:t>netaikoma</w:t>
            </w:r>
            <w:r w:rsidRPr="00875302">
              <w:rPr>
                <w:kern w:val="2"/>
                <w:szCs w:val="24"/>
              </w:rPr>
              <w:t>;</w:t>
            </w:r>
          </w:p>
          <w:p w14:paraId="08E59441" w14:textId="5DE3EFCD" w:rsidR="00E8375D" w:rsidRPr="00875302" w:rsidRDefault="00E8375D" w:rsidP="00875302">
            <w:pPr>
              <w:jc w:val="both"/>
              <w:rPr>
                <w:kern w:val="2"/>
              </w:rPr>
            </w:pPr>
            <w:r w:rsidRPr="00875302">
              <w:rPr>
                <w:kern w:val="2"/>
              </w:rPr>
              <w:t>5.3.4. netaikoma</w:t>
            </w:r>
          </w:p>
        </w:tc>
      </w:tr>
      <w:tr w:rsidR="005A5832" w14:paraId="26BA15E2" w14:textId="77777777" w:rsidTr="00A13D09">
        <w:trPr>
          <w:trHeight w:val="300"/>
        </w:trPr>
        <w:tc>
          <w:tcPr>
            <w:tcW w:w="2532" w:type="dxa"/>
          </w:tcPr>
          <w:p w14:paraId="2C51D2BD" w14:textId="77777777" w:rsidR="005A5832" w:rsidRPr="00875302" w:rsidRDefault="00A10867" w:rsidP="00A13D09">
            <w:pPr>
              <w:rPr>
                <w:b/>
                <w:bCs/>
                <w:kern w:val="2"/>
                <w:szCs w:val="24"/>
              </w:rPr>
            </w:pPr>
            <w:r w:rsidRPr="00875302">
              <w:rPr>
                <w:b/>
                <w:bCs/>
                <w:kern w:val="2"/>
                <w:szCs w:val="24"/>
              </w:rPr>
              <w:t>5.3.1. Sutarties kainos / įkainių peržiūra dėl PVM tarifo pasikeitimo</w:t>
            </w:r>
          </w:p>
        </w:tc>
        <w:tc>
          <w:tcPr>
            <w:tcW w:w="7003" w:type="dxa"/>
            <w:gridSpan w:val="2"/>
          </w:tcPr>
          <w:p w14:paraId="4C1D3757" w14:textId="4F0A1269" w:rsidR="00DE6729" w:rsidRPr="004931A5" w:rsidRDefault="00DE6729" w:rsidP="00875302">
            <w:pPr>
              <w:jc w:val="both"/>
              <w:rPr>
                <w:kern w:val="2"/>
                <w:szCs w:val="24"/>
              </w:rPr>
            </w:pPr>
            <w:r w:rsidRPr="00875302">
              <w:rPr>
                <w:kern w:val="2"/>
                <w:szCs w:val="24"/>
              </w:rPr>
              <w:t xml:space="preserve">Jeigu Sutarties vykdymo metu pasikeičia PVM mokėjimą reglamentuojantys teisės aktai, darantys tiesioginę įtaką Tiekėjo </w:t>
            </w:r>
            <w:r w:rsidRPr="004931A5">
              <w:rPr>
                <w:kern w:val="2"/>
                <w:szCs w:val="24"/>
              </w:rPr>
              <w:t>tiekiamų Prekių Sutartyje nurodytai kaina</w:t>
            </w:r>
            <w:r w:rsidR="002F3527">
              <w:rPr>
                <w:kern w:val="2"/>
                <w:szCs w:val="24"/>
              </w:rPr>
              <w:t>i</w:t>
            </w:r>
            <w:r w:rsidRPr="004931A5">
              <w:rPr>
                <w:kern w:val="2"/>
                <w:szCs w:val="24"/>
              </w:rPr>
              <w:t xml:space="preserve">, Sutarties </w:t>
            </w:r>
            <w:r w:rsidR="005B0CBD" w:rsidRPr="004931A5">
              <w:rPr>
                <w:kern w:val="2"/>
                <w:szCs w:val="24"/>
              </w:rPr>
              <w:t>kaina</w:t>
            </w:r>
            <w:r w:rsidRPr="004931A5">
              <w:rPr>
                <w:kern w:val="2"/>
                <w:szCs w:val="24"/>
              </w:rPr>
              <w:t xml:space="preserve"> perskaičiuojam</w:t>
            </w:r>
            <w:r w:rsidR="005B0CBD" w:rsidRPr="004931A5">
              <w:rPr>
                <w:kern w:val="2"/>
                <w:szCs w:val="24"/>
              </w:rPr>
              <w:t xml:space="preserve">a </w:t>
            </w:r>
            <w:r w:rsidRPr="004931A5">
              <w:rPr>
                <w:kern w:val="2"/>
                <w:szCs w:val="24"/>
              </w:rPr>
              <w:t xml:space="preserve">nekeičiant Prekių </w:t>
            </w:r>
            <w:r w:rsidR="005B0CBD" w:rsidRPr="004931A5">
              <w:rPr>
                <w:kern w:val="2"/>
                <w:szCs w:val="24"/>
              </w:rPr>
              <w:t>kainos</w:t>
            </w:r>
            <w:r w:rsidRPr="004931A5">
              <w:rPr>
                <w:kern w:val="2"/>
                <w:szCs w:val="24"/>
              </w:rPr>
              <w:t xml:space="preserve"> be PVM. </w:t>
            </w:r>
          </w:p>
          <w:p w14:paraId="7160B985" w14:textId="74660F2B" w:rsidR="005A5832" w:rsidRPr="00875302" w:rsidRDefault="00DE6729" w:rsidP="00875302">
            <w:pPr>
              <w:jc w:val="both"/>
              <w:rPr>
                <w:kern w:val="2"/>
                <w:szCs w:val="24"/>
              </w:rPr>
            </w:pPr>
            <w:r w:rsidRPr="004931A5">
              <w:rPr>
                <w:kern w:val="2"/>
                <w:szCs w:val="24"/>
              </w:rPr>
              <w:t>Perskaičiuot</w:t>
            </w:r>
            <w:r w:rsidR="003C285C" w:rsidRPr="004931A5">
              <w:rPr>
                <w:kern w:val="2"/>
                <w:szCs w:val="24"/>
              </w:rPr>
              <w:t>a</w:t>
            </w:r>
            <w:r w:rsidRPr="004931A5">
              <w:rPr>
                <w:kern w:val="2"/>
                <w:szCs w:val="24"/>
              </w:rPr>
              <w:t xml:space="preserve"> Prekių kain</w:t>
            </w:r>
            <w:r w:rsidR="003C285C" w:rsidRPr="004931A5">
              <w:rPr>
                <w:kern w:val="2"/>
                <w:szCs w:val="24"/>
              </w:rPr>
              <w:t>a</w:t>
            </w:r>
            <w:r w:rsidRPr="004931A5">
              <w:rPr>
                <w:kern w:val="2"/>
                <w:szCs w:val="24"/>
              </w:rPr>
              <w:t xml:space="preserve"> įforminam</w:t>
            </w:r>
            <w:r w:rsidR="003C285C" w:rsidRPr="004931A5">
              <w:rPr>
                <w:kern w:val="2"/>
                <w:szCs w:val="24"/>
              </w:rPr>
              <w:t xml:space="preserve">a </w:t>
            </w:r>
            <w:r w:rsidRPr="004931A5">
              <w:rPr>
                <w:kern w:val="2"/>
                <w:szCs w:val="24"/>
              </w:rPr>
              <w:t>Susitarimu ir turi būti taikom</w:t>
            </w:r>
            <w:r w:rsidR="003C285C" w:rsidRPr="004931A5">
              <w:rPr>
                <w:kern w:val="2"/>
                <w:szCs w:val="24"/>
              </w:rPr>
              <w:t>a</w:t>
            </w:r>
            <w:r w:rsidRPr="004931A5">
              <w:rPr>
                <w:kern w:val="2"/>
                <w:szCs w:val="24"/>
              </w:rPr>
              <w:t xml:space="preserve"> nuo naujo PVM įvedimo</w:t>
            </w:r>
            <w:r w:rsidRPr="00875302">
              <w:rPr>
                <w:kern w:val="2"/>
                <w:szCs w:val="24"/>
              </w:rPr>
              <w:t xml:space="preserve"> datos (nepriklausomai nuo to, kada pasirašytas Susitarimas).</w:t>
            </w:r>
          </w:p>
        </w:tc>
      </w:tr>
      <w:tr w:rsidR="005A5832" w14:paraId="259AF278" w14:textId="77777777" w:rsidTr="00A13D09">
        <w:trPr>
          <w:trHeight w:val="300"/>
        </w:trPr>
        <w:tc>
          <w:tcPr>
            <w:tcW w:w="2532" w:type="dxa"/>
          </w:tcPr>
          <w:p w14:paraId="4BE64E9A" w14:textId="77777777" w:rsidR="005A5832" w:rsidRPr="00875302" w:rsidRDefault="00A10867" w:rsidP="00A13D09">
            <w:pPr>
              <w:rPr>
                <w:kern w:val="2"/>
                <w:szCs w:val="24"/>
              </w:rPr>
            </w:pPr>
            <w:r w:rsidRPr="00875302">
              <w:rPr>
                <w:b/>
                <w:bCs/>
                <w:kern w:val="2"/>
                <w:szCs w:val="24"/>
              </w:rPr>
              <w:t>5.3.2.</w:t>
            </w:r>
            <w:r w:rsidRPr="00875302">
              <w:rPr>
                <w:kern w:val="2"/>
                <w:szCs w:val="24"/>
              </w:rPr>
              <w:t xml:space="preserve"> </w:t>
            </w:r>
            <w:r w:rsidRPr="00875302">
              <w:rPr>
                <w:b/>
                <w:bCs/>
                <w:kern w:val="2"/>
                <w:szCs w:val="24"/>
              </w:rPr>
              <w:t>Sutarties kainos / įkainių peržiūra dėl kitų mokesčių, lemiančių Prekių kainos pokytį, pasikeitimo</w:t>
            </w:r>
          </w:p>
        </w:tc>
        <w:tc>
          <w:tcPr>
            <w:tcW w:w="7003" w:type="dxa"/>
            <w:gridSpan w:val="2"/>
          </w:tcPr>
          <w:p w14:paraId="5D623911" w14:textId="6E2A1475" w:rsidR="005A5832" w:rsidRPr="00875302" w:rsidRDefault="00A10867" w:rsidP="00875302">
            <w:pPr>
              <w:jc w:val="both"/>
              <w:rPr>
                <w:kern w:val="2"/>
                <w:szCs w:val="24"/>
              </w:rPr>
            </w:pPr>
            <w:r w:rsidRPr="00875302">
              <w:rPr>
                <w:kern w:val="2"/>
                <w:szCs w:val="24"/>
              </w:rPr>
              <w:t>Netaikoma</w:t>
            </w:r>
          </w:p>
          <w:p w14:paraId="1C343A30" w14:textId="77777777" w:rsidR="005A5832" w:rsidRPr="00875302" w:rsidRDefault="005A5832" w:rsidP="00875302">
            <w:pPr>
              <w:jc w:val="both"/>
              <w:rPr>
                <w:kern w:val="2"/>
                <w:szCs w:val="24"/>
              </w:rPr>
            </w:pPr>
          </w:p>
          <w:p w14:paraId="689B3707" w14:textId="508CD06C" w:rsidR="005A5832" w:rsidRPr="00875302" w:rsidRDefault="005A5832" w:rsidP="00875302">
            <w:pPr>
              <w:jc w:val="both"/>
              <w:rPr>
                <w:kern w:val="2"/>
              </w:rPr>
            </w:pPr>
          </w:p>
        </w:tc>
      </w:tr>
      <w:tr w:rsidR="00DD267A" w14:paraId="128F060E" w14:textId="77777777" w:rsidTr="00A13D09">
        <w:trPr>
          <w:trHeight w:val="300"/>
        </w:trPr>
        <w:tc>
          <w:tcPr>
            <w:tcW w:w="2532" w:type="dxa"/>
          </w:tcPr>
          <w:p w14:paraId="5E05A0BE" w14:textId="3982D01A" w:rsidR="00DD267A" w:rsidRPr="00875302" w:rsidRDefault="00DD267A" w:rsidP="00A13D09">
            <w:pPr>
              <w:rPr>
                <w:b/>
                <w:bCs/>
                <w:kern w:val="2"/>
                <w:szCs w:val="24"/>
              </w:rPr>
            </w:pPr>
            <w:r w:rsidRPr="00875302">
              <w:rPr>
                <w:b/>
                <w:bCs/>
                <w:kern w:val="2"/>
                <w:szCs w:val="24"/>
              </w:rPr>
              <w:t>5.3.3. Sutarties kainos / įkainių peržiūra dėl kainų lygio pokyčio</w:t>
            </w:r>
          </w:p>
        </w:tc>
        <w:tc>
          <w:tcPr>
            <w:tcW w:w="7003" w:type="dxa"/>
            <w:gridSpan w:val="2"/>
          </w:tcPr>
          <w:p w14:paraId="47B2D7E1" w14:textId="6D66377F" w:rsidR="00DD267A" w:rsidRPr="00875302" w:rsidRDefault="00DD267A" w:rsidP="00DD267A">
            <w:pPr>
              <w:jc w:val="both"/>
              <w:rPr>
                <w:kern w:val="2"/>
                <w:szCs w:val="24"/>
              </w:rPr>
            </w:pPr>
            <w:r w:rsidRPr="00875302">
              <w:rPr>
                <w:kern w:val="2"/>
                <w:szCs w:val="24"/>
              </w:rPr>
              <w:t>Netaikoma</w:t>
            </w:r>
          </w:p>
          <w:p w14:paraId="03709EF6" w14:textId="1266425B" w:rsidR="00DD267A" w:rsidRPr="00875302" w:rsidRDefault="00DD267A" w:rsidP="00DD267A">
            <w:pPr>
              <w:jc w:val="both"/>
              <w:rPr>
                <w:kern w:val="2"/>
                <w:szCs w:val="24"/>
              </w:rPr>
            </w:pPr>
          </w:p>
        </w:tc>
      </w:tr>
      <w:tr w:rsidR="00DD267A" w14:paraId="07453485" w14:textId="77777777" w:rsidTr="00A13D09">
        <w:trPr>
          <w:trHeight w:val="300"/>
        </w:trPr>
        <w:tc>
          <w:tcPr>
            <w:tcW w:w="2532" w:type="dxa"/>
          </w:tcPr>
          <w:p w14:paraId="13E813E4" w14:textId="77777777" w:rsidR="00DD267A" w:rsidRPr="00875302" w:rsidRDefault="00DD267A" w:rsidP="00A13D09">
            <w:pPr>
              <w:rPr>
                <w:b/>
                <w:bCs/>
                <w:kern w:val="2"/>
                <w:szCs w:val="24"/>
              </w:rPr>
            </w:pPr>
            <w:r w:rsidRPr="00875302">
              <w:rPr>
                <w:b/>
                <w:bCs/>
                <w:kern w:val="2"/>
                <w:szCs w:val="24"/>
              </w:rPr>
              <w:t>5.3.4. Sutarties kainos / įkainių peržiūra dėl kainų lygio pokyčio pagal Prekių grupių kainų pokyčius</w:t>
            </w:r>
          </w:p>
        </w:tc>
        <w:tc>
          <w:tcPr>
            <w:tcW w:w="7003" w:type="dxa"/>
            <w:gridSpan w:val="2"/>
          </w:tcPr>
          <w:p w14:paraId="494FCC46" w14:textId="77777777" w:rsidR="00DD267A" w:rsidRPr="00875302" w:rsidRDefault="00DD267A" w:rsidP="00DD267A">
            <w:pPr>
              <w:jc w:val="both"/>
              <w:rPr>
                <w:kern w:val="2"/>
                <w:szCs w:val="24"/>
              </w:rPr>
            </w:pPr>
            <w:r w:rsidRPr="00875302">
              <w:rPr>
                <w:kern w:val="2"/>
                <w:szCs w:val="24"/>
              </w:rPr>
              <w:t>Netaikoma</w:t>
            </w:r>
          </w:p>
          <w:p w14:paraId="155C66FC" w14:textId="77777777" w:rsidR="00DD267A" w:rsidRPr="00875302" w:rsidRDefault="00DD267A" w:rsidP="00DD267A">
            <w:pPr>
              <w:jc w:val="both"/>
              <w:rPr>
                <w:kern w:val="2"/>
                <w:szCs w:val="24"/>
              </w:rPr>
            </w:pPr>
          </w:p>
          <w:p w14:paraId="1C0502B2" w14:textId="2B939857" w:rsidR="00DD267A" w:rsidRPr="00875302" w:rsidRDefault="00DD267A" w:rsidP="00DD267A">
            <w:pPr>
              <w:jc w:val="both"/>
              <w:rPr>
                <w:kern w:val="2"/>
                <w:szCs w:val="24"/>
              </w:rPr>
            </w:pPr>
          </w:p>
        </w:tc>
      </w:tr>
      <w:tr w:rsidR="00DD267A" w14:paraId="4F269F99" w14:textId="77777777" w:rsidTr="00A13D09">
        <w:trPr>
          <w:trHeight w:val="300"/>
        </w:trPr>
        <w:tc>
          <w:tcPr>
            <w:tcW w:w="2532" w:type="dxa"/>
          </w:tcPr>
          <w:p w14:paraId="04FC7B3B" w14:textId="77777777" w:rsidR="00DD267A" w:rsidRPr="00875302" w:rsidRDefault="00DD267A" w:rsidP="00A13D09">
            <w:pPr>
              <w:rPr>
                <w:b/>
                <w:bCs/>
                <w:kern w:val="2"/>
                <w:szCs w:val="24"/>
              </w:rPr>
            </w:pPr>
            <w:r w:rsidRPr="00875302">
              <w:rPr>
                <w:b/>
                <w:bCs/>
                <w:kern w:val="2"/>
                <w:szCs w:val="24"/>
              </w:rPr>
              <w:t xml:space="preserve">5.4. Sutarties kainos / įkainių apskaičiavimas taikant </w:t>
            </w:r>
            <w:r w:rsidRPr="00875302">
              <w:rPr>
                <w:b/>
                <w:bCs/>
                <w:kern w:val="2"/>
                <w:szCs w:val="24"/>
                <w:u w:val="single"/>
              </w:rPr>
              <w:t>kiekio (apimties)</w:t>
            </w:r>
            <w:r w:rsidRPr="00875302">
              <w:rPr>
                <w:b/>
                <w:bCs/>
                <w:kern w:val="2"/>
                <w:szCs w:val="24"/>
              </w:rPr>
              <w:t xml:space="preserve"> keitimo taisykles</w:t>
            </w:r>
          </w:p>
        </w:tc>
        <w:tc>
          <w:tcPr>
            <w:tcW w:w="7003" w:type="dxa"/>
            <w:gridSpan w:val="2"/>
          </w:tcPr>
          <w:p w14:paraId="40CE8DE7" w14:textId="02C9EB05" w:rsidR="00DD267A" w:rsidRPr="00875302" w:rsidRDefault="00DD267A" w:rsidP="00DD267A">
            <w:pPr>
              <w:jc w:val="both"/>
              <w:rPr>
                <w:kern w:val="2"/>
                <w:szCs w:val="24"/>
              </w:rPr>
            </w:pPr>
            <w:r>
              <w:rPr>
                <w:kern w:val="2"/>
                <w:szCs w:val="24"/>
              </w:rPr>
              <w:t>Netaikoma</w:t>
            </w:r>
          </w:p>
        </w:tc>
      </w:tr>
      <w:tr w:rsidR="00DD267A" w14:paraId="732FAFB5" w14:textId="77777777" w:rsidTr="00A13D09">
        <w:trPr>
          <w:trHeight w:val="300"/>
        </w:trPr>
        <w:tc>
          <w:tcPr>
            <w:tcW w:w="2532" w:type="dxa"/>
          </w:tcPr>
          <w:p w14:paraId="17C591C4" w14:textId="77777777" w:rsidR="00DD267A" w:rsidRPr="00875302" w:rsidRDefault="00DD267A" w:rsidP="008A5B4C">
            <w:pPr>
              <w:rPr>
                <w:b/>
                <w:bCs/>
                <w:kern w:val="2"/>
                <w:szCs w:val="24"/>
              </w:rPr>
            </w:pPr>
            <w:r w:rsidRPr="00875302">
              <w:rPr>
                <w:b/>
                <w:bCs/>
                <w:kern w:val="2"/>
                <w:szCs w:val="24"/>
              </w:rPr>
              <w:lastRenderedPageBreak/>
              <w:t>5.5. Atsiskaitymo su Tiekėju terminas ir tvarka</w:t>
            </w:r>
          </w:p>
        </w:tc>
        <w:tc>
          <w:tcPr>
            <w:tcW w:w="7003" w:type="dxa"/>
            <w:gridSpan w:val="2"/>
          </w:tcPr>
          <w:p w14:paraId="08F1A81B" w14:textId="77777777" w:rsidR="00D711C6" w:rsidRDefault="00D711C6" w:rsidP="00D711C6">
            <w:pPr>
              <w:rPr>
                <w:kern w:val="2"/>
                <w:szCs w:val="24"/>
              </w:rPr>
            </w:pPr>
            <w:r>
              <w:rPr>
                <w:kern w:val="2"/>
                <w:szCs w:val="24"/>
              </w:rPr>
              <w:t xml:space="preserve">Pirkėjas atsiskaito su Tiekėju ne vėliau kaip per </w:t>
            </w:r>
            <w:r w:rsidRPr="001A2922">
              <w:rPr>
                <w:kern w:val="2"/>
                <w:szCs w:val="24"/>
              </w:rPr>
              <w:t>30 (trisdešimt) kalendorinių dienų</w:t>
            </w:r>
            <w:r>
              <w:rPr>
                <w:kern w:val="2"/>
                <w:szCs w:val="24"/>
              </w:rPr>
              <w:t xml:space="preserve"> nuo Sąskaitos gavimo dienos.</w:t>
            </w:r>
          </w:p>
          <w:p w14:paraId="2977C790" w14:textId="5C1F407F" w:rsidR="00DD267A" w:rsidRPr="00875302" w:rsidRDefault="00D711C6" w:rsidP="00DD267A">
            <w:pPr>
              <w:jc w:val="both"/>
              <w:rPr>
                <w:kern w:val="2"/>
                <w:szCs w:val="24"/>
                <w:shd w:val="clear" w:color="auto" w:fill="FFFFFF"/>
              </w:rPr>
            </w:pPr>
            <w:r>
              <w:rPr>
                <w:color w:val="000000"/>
                <w:kern w:val="2"/>
                <w:szCs w:val="24"/>
                <w:shd w:val="clear" w:color="auto" w:fill="FFFFFF"/>
              </w:rPr>
              <w:t xml:space="preserve">Apmokėjimo </w:t>
            </w:r>
            <w:r w:rsidRPr="009B7DCD">
              <w:rPr>
                <w:kern w:val="2"/>
                <w:szCs w:val="24"/>
              </w:rPr>
              <w:t xml:space="preserve">sąlygos: įvykdžius visus sutartinius įsipareigojimus, sumokama visa Sutarties kaina; </w:t>
            </w:r>
          </w:p>
        </w:tc>
      </w:tr>
      <w:tr w:rsidR="00DD267A" w14:paraId="67C64A4B" w14:textId="77777777" w:rsidTr="00A13D09">
        <w:trPr>
          <w:trHeight w:val="300"/>
        </w:trPr>
        <w:tc>
          <w:tcPr>
            <w:tcW w:w="2532" w:type="dxa"/>
          </w:tcPr>
          <w:p w14:paraId="0774AF23" w14:textId="77777777" w:rsidR="00DD267A" w:rsidRPr="00875302" w:rsidRDefault="00DD267A" w:rsidP="00A13D09">
            <w:pPr>
              <w:rPr>
                <w:b/>
                <w:bCs/>
                <w:kern w:val="2"/>
                <w:szCs w:val="24"/>
              </w:rPr>
            </w:pPr>
            <w:r w:rsidRPr="00875302">
              <w:rPr>
                <w:b/>
                <w:bCs/>
                <w:kern w:val="2"/>
                <w:szCs w:val="24"/>
              </w:rPr>
              <w:t>5.6. Avansas</w:t>
            </w:r>
          </w:p>
        </w:tc>
        <w:tc>
          <w:tcPr>
            <w:tcW w:w="7003" w:type="dxa"/>
            <w:gridSpan w:val="2"/>
          </w:tcPr>
          <w:p w14:paraId="62F83997" w14:textId="61A0C4F6" w:rsidR="00DD267A" w:rsidRPr="00515419" w:rsidRDefault="00DD267A" w:rsidP="00DD267A">
            <w:pPr>
              <w:spacing w:line="259" w:lineRule="auto"/>
              <w:jc w:val="both"/>
              <w:rPr>
                <w:kern w:val="2"/>
                <w:szCs w:val="24"/>
                <w:shd w:val="clear" w:color="auto" w:fill="FFFFFF"/>
                <w:lang w:val="en-US"/>
              </w:rPr>
            </w:pPr>
            <w:r w:rsidRPr="00CA500E">
              <w:rPr>
                <w:kern w:val="2"/>
                <w:szCs w:val="24"/>
              </w:rPr>
              <w:t xml:space="preserve">Netaikoma </w:t>
            </w:r>
          </w:p>
        </w:tc>
      </w:tr>
      <w:tr w:rsidR="00DD267A" w14:paraId="5C3FFDBF" w14:textId="77777777" w:rsidTr="00A13D09">
        <w:trPr>
          <w:trHeight w:val="300"/>
        </w:trPr>
        <w:tc>
          <w:tcPr>
            <w:tcW w:w="2532" w:type="dxa"/>
          </w:tcPr>
          <w:p w14:paraId="3D1D036D" w14:textId="77777777" w:rsidR="00DD267A" w:rsidRPr="00875302" w:rsidRDefault="00DD267A" w:rsidP="008A5B4C">
            <w:pPr>
              <w:rPr>
                <w:b/>
                <w:bCs/>
                <w:kern w:val="2"/>
                <w:szCs w:val="24"/>
              </w:rPr>
            </w:pPr>
            <w:r w:rsidRPr="00875302">
              <w:rPr>
                <w:b/>
                <w:bCs/>
                <w:kern w:val="2"/>
                <w:szCs w:val="24"/>
              </w:rPr>
              <w:t>5.7. Avanso užtikrinimas</w:t>
            </w:r>
          </w:p>
        </w:tc>
        <w:tc>
          <w:tcPr>
            <w:tcW w:w="7003" w:type="dxa"/>
            <w:gridSpan w:val="2"/>
          </w:tcPr>
          <w:p w14:paraId="1D1940D2" w14:textId="77777777" w:rsidR="00DD267A" w:rsidRPr="00875302" w:rsidRDefault="00DD267A" w:rsidP="00DD267A">
            <w:pPr>
              <w:jc w:val="both"/>
              <w:rPr>
                <w:kern w:val="2"/>
                <w:szCs w:val="24"/>
              </w:rPr>
            </w:pPr>
            <w:r w:rsidRPr="00875302">
              <w:rPr>
                <w:kern w:val="2"/>
                <w:szCs w:val="24"/>
              </w:rPr>
              <w:t>Netaikoma</w:t>
            </w:r>
          </w:p>
          <w:p w14:paraId="5433A4A4" w14:textId="46393D73" w:rsidR="00DD267A" w:rsidRPr="00875302" w:rsidRDefault="00DD267A" w:rsidP="00DD267A">
            <w:pPr>
              <w:jc w:val="both"/>
              <w:rPr>
                <w:kern w:val="2"/>
                <w:szCs w:val="24"/>
              </w:rPr>
            </w:pPr>
          </w:p>
        </w:tc>
      </w:tr>
      <w:tr w:rsidR="00DD267A" w14:paraId="0F7C643F" w14:textId="77777777">
        <w:trPr>
          <w:trHeight w:val="300"/>
        </w:trPr>
        <w:tc>
          <w:tcPr>
            <w:tcW w:w="9535" w:type="dxa"/>
            <w:gridSpan w:val="3"/>
          </w:tcPr>
          <w:p w14:paraId="1DF65DE2" w14:textId="77777777" w:rsidR="00DD267A" w:rsidRDefault="00DD267A" w:rsidP="00DD267A">
            <w:pPr>
              <w:jc w:val="center"/>
              <w:rPr>
                <w:b/>
                <w:bCs/>
                <w:kern w:val="2"/>
                <w:szCs w:val="24"/>
              </w:rPr>
            </w:pPr>
            <w:r>
              <w:rPr>
                <w:b/>
                <w:bCs/>
                <w:kern w:val="2"/>
                <w:szCs w:val="24"/>
              </w:rPr>
              <w:t>6. PREKIŲ KOKYBĖ IR GARANTINIAI ĮSIPAREIGOJIMAI</w:t>
            </w:r>
          </w:p>
        </w:tc>
      </w:tr>
      <w:tr w:rsidR="00DD267A" w14:paraId="4FFD6AA0" w14:textId="77777777" w:rsidTr="00A13D09">
        <w:trPr>
          <w:trHeight w:val="300"/>
        </w:trPr>
        <w:tc>
          <w:tcPr>
            <w:tcW w:w="2532" w:type="dxa"/>
          </w:tcPr>
          <w:p w14:paraId="321E80C1" w14:textId="77777777" w:rsidR="00DD267A" w:rsidRDefault="00DD267A" w:rsidP="00A13D09">
            <w:pPr>
              <w:rPr>
                <w:b/>
                <w:bCs/>
                <w:kern w:val="2"/>
                <w:szCs w:val="24"/>
              </w:rPr>
            </w:pPr>
            <w:r>
              <w:rPr>
                <w:b/>
                <w:bCs/>
                <w:kern w:val="2"/>
                <w:szCs w:val="24"/>
              </w:rPr>
              <w:t>6.1. Garantinis terminas</w:t>
            </w:r>
          </w:p>
        </w:tc>
        <w:tc>
          <w:tcPr>
            <w:tcW w:w="7003" w:type="dxa"/>
            <w:gridSpan w:val="2"/>
          </w:tcPr>
          <w:p w14:paraId="3CE8F4A0" w14:textId="7D8BFB33" w:rsidR="00DD267A" w:rsidRPr="000D152C" w:rsidRDefault="00DD267A" w:rsidP="00DD267A">
            <w:pPr>
              <w:jc w:val="both"/>
              <w:rPr>
                <w:kern w:val="2"/>
                <w:szCs w:val="24"/>
                <w:highlight w:val="yellow"/>
              </w:rPr>
            </w:pPr>
            <w:r w:rsidRPr="00406A1C">
              <w:rPr>
                <w:rFonts w:eastAsiaTheme="minorEastAsia"/>
                <w:lang w:eastAsia="lt-LT"/>
              </w:rPr>
              <w:t>Nuomojamos licencijos turi būti su naujumo garantija, suteikiančia teisę naudotis licencijos galiojimo termino metu išleistomis naujomis programų versijomis, pasirinktinomis senesnėmis programų versijomis.</w:t>
            </w:r>
          </w:p>
        </w:tc>
      </w:tr>
      <w:tr w:rsidR="00DD267A" w14:paraId="3F77E81B" w14:textId="77777777" w:rsidTr="00A13D09">
        <w:trPr>
          <w:trHeight w:val="300"/>
        </w:trPr>
        <w:tc>
          <w:tcPr>
            <w:tcW w:w="2532" w:type="dxa"/>
          </w:tcPr>
          <w:p w14:paraId="47F0676C" w14:textId="77777777" w:rsidR="00DD267A" w:rsidRDefault="00DD267A" w:rsidP="00A13D09">
            <w:pPr>
              <w:rPr>
                <w:b/>
                <w:bCs/>
                <w:kern w:val="2"/>
                <w:szCs w:val="24"/>
              </w:rPr>
            </w:pPr>
            <w:r>
              <w:rPr>
                <w:b/>
                <w:bCs/>
                <w:kern w:val="2"/>
                <w:szCs w:val="24"/>
              </w:rPr>
              <w:t>6.2. Garantinė priežiūra</w:t>
            </w:r>
          </w:p>
        </w:tc>
        <w:tc>
          <w:tcPr>
            <w:tcW w:w="7003" w:type="dxa"/>
            <w:gridSpan w:val="2"/>
          </w:tcPr>
          <w:p w14:paraId="195DD317" w14:textId="0E07805A" w:rsidR="00DD267A" w:rsidRDefault="00DD267A" w:rsidP="00DD267A">
            <w:pPr>
              <w:jc w:val="both"/>
              <w:rPr>
                <w:kern w:val="2"/>
                <w:szCs w:val="24"/>
              </w:rPr>
            </w:pPr>
            <w:r>
              <w:rPr>
                <w:kern w:val="2"/>
                <w:szCs w:val="24"/>
              </w:rPr>
              <w:t>Netaikoma</w:t>
            </w:r>
          </w:p>
        </w:tc>
      </w:tr>
      <w:tr w:rsidR="00DD267A" w14:paraId="65273150" w14:textId="77777777">
        <w:trPr>
          <w:trHeight w:val="300"/>
        </w:trPr>
        <w:tc>
          <w:tcPr>
            <w:tcW w:w="9535" w:type="dxa"/>
            <w:gridSpan w:val="3"/>
          </w:tcPr>
          <w:p w14:paraId="761029F9" w14:textId="77777777" w:rsidR="00DD267A" w:rsidRDefault="00DD267A" w:rsidP="00DD267A">
            <w:pPr>
              <w:jc w:val="center"/>
              <w:rPr>
                <w:b/>
                <w:bCs/>
                <w:kern w:val="2"/>
                <w:szCs w:val="24"/>
              </w:rPr>
            </w:pPr>
            <w:r>
              <w:rPr>
                <w:b/>
                <w:bCs/>
                <w:kern w:val="2"/>
                <w:szCs w:val="24"/>
              </w:rPr>
              <w:t>7. SUTARTIES VYKDYMUI PASITELKIAMI SUBTIEKĖJAI</w:t>
            </w:r>
          </w:p>
        </w:tc>
      </w:tr>
      <w:tr w:rsidR="00DD267A" w14:paraId="1EBE4DE3" w14:textId="77777777" w:rsidTr="00A13D09">
        <w:trPr>
          <w:trHeight w:val="300"/>
        </w:trPr>
        <w:tc>
          <w:tcPr>
            <w:tcW w:w="2532" w:type="dxa"/>
          </w:tcPr>
          <w:p w14:paraId="2B9BADA5" w14:textId="77777777" w:rsidR="00DD267A" w:rsidRDefault="00DD267A" w:rsidP="00A13D09">
            <w:pPr>
              <w:rPr>
                <w:b/>
                <w:bCs/>
                <w:kern w:val="2"/>
                <w:szCs w:val="24"/>
              </w:rPr>
            </w:pPr>
            <w:r>
              <w:rPr>
                <w:b/>
                <w:bCs/>
                <w:kern w:val="2"/>
                <w:szCs w:val="24"/>
              </w:rPr>
              <w:t>Sutarties vykdymui pasitelkiami subtiekėjai ir (ar) specialistai</w:t>
            </w:r>
          </w:p>
        </w:tc>
        <w:tc>
          <w:tcPr>
            <w:tcW w:w="7003" w:type="dxa"/>
            <w:gridSpan w:val="2"/>
          </w:tcPr>
          <w:p w14:paraId="0E6155C8" w14:textId="77777777" w:rsidR="00DD267A" w:rsidRDefault="00DD267A" w:rsidP="00DD267A">
            <w:pPr>
              <w:jc w:val="both"/>
              <w:rPr>
                <w:kern w:val="2"/>
                <w:szCs w:val="24"/>
              </w:rPr>
            </w:pPr>
            <w:r>
              <w:rPr>
                <w:kern w:val="2"/>
                <w:szCs w:val="24"/>
              </w:rPr>
              <w:t>Sutarties vykdymui subtiekėjai ir (ar) specialistai nepasitelkiami.</w:t>
            </w:r>
          </w:p>
          <w:p w14:paraId="47248E08" w14:textId="77777777" w:rsidR="00DD267A" w:rsidRDefault="00DD267A" w:rsidP="00DD267A">
            <w:pPr>
              <w:jc w:val="both"/>
              <w:rPr>
                <w:kern w:val="2"/>
                <w:szCs w:val="24"/>
              </w:rPr>
            </w:pPr>
          </w:p>
          <w:p w14:paraId="6069A178" w14:textId="77777777" w:rsidR="00DD267A" w:rsidRDefault="00DD267A" w:rsidP="00DD267A">
            <w:pPr>
              <w:jc w:val="both"/>
              <w:rPr>
                <w:color w:val="FF0000"/>
                <w:kern w:val="2"/>
                <w:szCs w:val="24"/>
              </w:rPr>
            </w:pPr>
            <w:r>
              <w:rPr>
                <w:color w:val="FF0000"/>
                <w:kern w:val="2"/>
                <w:szCs w:val="24"/>
              </w:rPr>
              <w:t>arba</w:t>
            </w:r>
          </w:p>
          <w:p w14:paraId="4F646D42" w14:textId="77777777" w:rsidR="00DD267A" w:rsidRDefault="00DD267A" w:rsidP="00DD267A">
            <w:pPr>
              <w:jc w:val="both"/>
              <w:rPr>
                <w:kern w:val="2"/>
                <w:szCs w:val="24"/>
              </w:rPr>
            </w:pPr>
          </w:p>
          <w:p w14:paraId="5AC04FB2" w14:textId="77777777" w:rsidR="00DD267A" w:rsidRDefault="00DD267A" w:rsidP="00DD267A">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D267A" w14:paraId="00B3726C" w14:textId="77777777">
        <w:trPr>
          <w:trHeight w:val="300"/>
        </w:trPr>
        <w:tc>
          <w:tcPr>
            <w:tcW w:w="9535" w:type="dxa"/>
            <w:gridSpan w:val="3"/>
          </w:tcPr>
          <w:p w14:paraId="05BEB85D" w14:textId="77777777" w:rsidR="00DD267A" w:rsidRDefault="00DD267A" w:rsidP="00DD267A">
            <w:pPr>
              <w:jc w:val="center"/>
              <w:rPr>
                <w:b/>
                <w:bCs/>
                <w:kern w:val="2"/>
                <w:szCs w:val="24"/>
              </w:rPr>
            </w:pPr>
            <w:r>
              <w:rPr>
                <w:b/>
                <w:bCs/>
                <w:kern w:val="2"/>
                <w:szCs w:val="24"/>
              </w:rPr>
              <w:t>8. PRIEVOLIŲ PAGAL SUTARTĮ ĮVYKDYMO UŽTIKRINIMAS</w:t>
            </w:r>
          </w:p>
        </w:tc>
      </w:tr>
      <w:tr w:rsidR="00DD267A" w14:paraId="125BA82D" w14:textId="77777777" w:rsidTr="00A13D09">
        <w:trPr>
          <w:trHeight w:val="300"/>
        </w:trPr>
        <w:tc>
          <w:tcPr>
            <w:tcW w:w="2532" w:type="dxa"/>
          </w:tcPr>
          <w:p w14:paraId="7F395A45" w14:textId="77777777" w:rsidR="00DD267A" w:rsidRPr="00875302" w:rsidRDefault="00DD267A" w:rsidP="00A13D09">
            <w:pPr>
              <w:rPr>
                <w:b/>
                <w:bCs/>
                <w:kern w:val="2"/>
                <w:szCs w:val="24"/>
              </w:rPr>
            </w:pPr>
            <w:r w:rsidRPr="00875302">
              <w:rPr>
                <w:b/>
                <w:bCs/>
                <w:kern w:val="2"/>
                <w:szCs w:val="24"/>
              </w:rPr>
              <w:t>8.1. Prievolių pagal Sutartį įvykdymo užtikrinimas</w:t>
            </w:r>
          </w:p>
        </w:tc>
        <w:tc>
          <w:tcPr>
            <w:tcW w:w="7003" w:type="dxa"/>
            <w:gridSpan w:val="2"/>
          </w:tcPr>
          <w:p w14:paraId="5648FC62" w14:textId="70686F8C" w:rsidR="00DD267A" w:rsidRPr="00875302" w:rsidRDefault="00DD267A" w:rsidP="00DD267A">
            <w:pPr>
              <w:jc w:val="both"/>
              <w:rPr>
                <w:kern w:val="2"/>
                <w:szCs w:val="24"/>
              </w:rPr>
            </w:pPr>
            <w:r w:rsidRPr="00875302">
              <w:rPr>
                <w:kern w:val="2"/>
                <w:szCs w:val="24"/>
              </w:rPr>
              <w:t xml:space="preserve">Prievolių pagal Sutartį įvykdymas užtikrinamas </w:t>
            </w:r>
          </w:p>
          <w:p w14:paraId="49070F99" w14:textId="392A16B0" w:rsidR="00DD267A" w:rsidRPr="00875302" w:rsidRDefault="00DD267A" w:rsidP="00DD267A">
            <w:pPr>
              <w:jc w:val="both"/>
              <w:rPr>
                <w:kern w:val="2"/>
                <w:szCs w:val="24"/>
              </w:rPr>
            </w:pPr>
            <w:r w:rsidRPr="00875302">
              <w:rPr>
                <w:kern w:val="2"/>
                <w:szCs w:val="24"/>
              </w:rPr>
              <w:t xml:space="preserve">Netesybomis (delspinigiais, bauda). </w:t>
            </w:r>
          </w:p>
          <w:p w14:paraId="42F37EFE" w14:textId="269324EA" w:rsidR="00DD267A" w:rsidRPr="00875302" w:rsidRDefault="00DD267A" w:rsidP="00DD267A">
            <w:pPr>
              <w:jc w:val="both"/>
              <w:rPr>
                <w:kern w:val="2"/>
                <w:szCs w:val="24"/>
              </w:rPr>
            </w:pPr>
          </w:p>
        </w:tc>
      </w:tr>
      <w:tr w:rsidR="00DD267A" w14:paraId="5FB373D1" w14:textId="77777777" w:rsidTr="00A13D09">
        <w:trPr>
          <w:trHeight w:val="300"/>
        </w:trPr>
        <w:tc>
          <w:tcPr>
            <w:tcW w:w="2532" w:type="dxa"/>
          </w:tcPr>
          <w:p w14:paraId="614F7EEB" w14:textId="77777777" w:rsidR="00DD267A" w:rsidRPr="00875302" w:rsidRDefault="00DD267A" w:rsidP="00A13D09">
            <w:pPr>
              <w:rPr>
                <w:b/>
                <w:bCs/>
                <w:kern w:val="2"/>
                <w:szCs w:val="24"/>
              </w:rPr>
            </w:pPr>
            <w:r w:rsidRPr="00875302">
              <w:rPr>
                <w:b/>
                <w:bCs/>
                <w:kern w:val="2"/>
                <w:szCs w:val="24"/>
              </w:rPr>
              <w:t xml:space="preserve">8.2. Sutarties įvykdymo užtikrinimo pateikimas </w:t>
            </w:r>
          </w:p>
        </w:tc>
        <w:tc>
          <w:tcPr>
            <w:tcW w:w="7003" w:type="dxa"/>
            <w:gridSpan w:val="2"/>
          </w:tcPr>
          <w:p w14:paraId="41C4DC88" w14:textId="77777777" w:rsidR="00DD267A" w:rsidRPr="00875302" w:rsidRDefault="00DD267A" w:rsidP="00DD267A">
            <w:pPr>
              <w:jc w:val="both"/>
              <w:rPr>
                <w:kern w:val="2"/>
                <w:szCs w:val="24"/>
              </w:rPr>
            </w:pPr>
            <w:r w:rsidRPr="00875302">
              <w:rPr>
                <w:kern w:val="2"/>
                <w:szCs w:val="24"/>
              </w:rPr>
              <w:t>Netaikoma</w:t>
            </w:r>
          </w:p>
          <w:p w14:paraId="6CFA76FB" w14:textId="6AF310C7" w:rsidR="00DD267A" w:rsidRPr="00875302" w:rsidRDefault="00DD267A" w:rsidP="00DD267A">
            <w:pPr>
              <w:jc w:val="both"/>
              <w:rPr>
                <w:kern w:val="2"/>
                <w:szCs w:val="24"/>
              </w:rPr>
            </w:pPr>
          </w:p>
        </w:tc>
      </w:tr>
      <w:tr w:rsidR="00DD267A" w14:paraId="77F37D63" w14:textId="77777777">
        <w:trPr>
          <w:trHeight w:val="300"/>
        </w:trPr>
        <w:tc>
          <w:tcPr>
            <w:tcW w:w="9535" w:type="dxa"/>
            <w:gridSpan w:val="3"/>
          </w:tcPr>
          <w:p w14:paraId="026F03DA" w14:textId="77777777" w:rsidR="00DD267A" w:rsidRDefault="00DD267A" w:rsidP="00DD267A">
            <w:pPr>
              <w:ind w:firstLine="720"/>
              <w:jc w:val="center"/>
              <w:rPr>
                <w:b/>
                <w:bCs/>
                <w:kern w:val="2"/>
                <w:szCs w:val="24"/>
              </w:rPr>
            </w:pPr>
            <w:r>
              <w:rPr>
                <w:b/>
                <w:bCs/>
                <w:kern w:val="2"/>
                <w:szCs w:val="24"/>
              </w:rPr>
              <w:t>9. ŠALIŲ ATSAKOMYBĖ</w:t>
            </w:r>
            <w:r>
              <w:rPr>
                <w:b/>
                <w:bCs/>
                <w:kern w:val="2"/>
                <w:szCs w:val="24"/>
              </w:rPr>
              <w:tab/>
            </w:r>
          </w:p>
        </w:tc>
      </w:tr>
      <w:tr w:rsidR="00DD267A" w14:paraId="3A29B7F3" w14:textId="77777777" w:rsidTr="00A13D09">
        <w:trPr>
          <w:trHeight w:val="300"/>
        </w:trPr>
        <w:tc>
          <w:tcPr>
            <w:tcW w:w="2532" w:type="dxa"/>
          </w:tcPr>
          <w:p w14:paraId="531E2BD6" w14:textId="77777777" w:rsidR="00DD267A" w:rsidRPr="00875302" w:rsidRDefault="00DD267A" w:rsidP="00A13D09">
            <w:pPr>
              <w:rPr>
                <w:b/>
                <w:bCs/>
                <w:kern w:val="2"/>
                <w:szCs w:val="24"/>
              </w:rPr>
            </w:pPr>
            <w:r w:rsidRPr="00875302">
              <w:rPr>
                <w:b/>
                <w:bCs/>
                <w:kern w:val="2"/>
                <w:szCs w:val="24"/>
              </w:rPr>
              <w:t>9.1. Pirkėjui taikomos netesybos už mokėjimų pagal Sutartį vėlavimą</w:t>
            </w:r>
          </w:p>
        </w:tc>
        <w:tc>
          <w:tcPr>
            <w:tcW w:w="7003" w:type="dxa"/>
            <w:gridSpan w:val="2"/>
          </w:tcPr>
          <w:p w14:paraId="5CCCDC3B" w14:textId="69470B1B" w:rsidR="00DD267A" w:rsidRPr="00875302" w:rsidRDefault="00DD267A" w:rsidP="00DD267A">
            <w:pPr>
              <w:spacing w:line="259" w:lineRule="auto"/>
              <w:jc w:val="both"/>
              <w:rPr>
                <w:kern w:val="2"/>
                <w:szCs w:val="24"/>
              </w:rPr>
            </w:pPr>
            <w:r w:rsidRPr="00875302">
              <w:rPr>
                <w:kern w:val="2"/>
                <w:szCs w:val="24"/>
              </w:rPr>
              <w:t xml:space="preserve">Jei Pirkėjas, gavęs tinkamai pateiktą ir užpildytą Sąskaitą, uždelsia atsiskaityti už </w:t>
            </w:r>
            <w:r w:rsidRPr="000D152C">
              <w:rPr>
                <w:kern w:val="2"/>
                <w:szCs w:val="24"/>
              </w:rPr>
              <w:t>tinkamai Tiekėjo  perduotas kokybiškas Prekes per Sutartyje nurodytą terminą, Tiekėjas nuo kitos nei nustatytas terminas dienos skaičiuoja Pirkėjui 0,05 (penkios šimtosios) procento dydžio delspinigius nuo neapmokėtos sumos be PVM už kiekvieną vėlavimo dieną.</w:t>
            </w:r>
            <w:r w:rsidRPr="00875302">
              <w:rPr>
                <w:kern w:val="2"/>
                <w:szCs w:val="24"/>
              </w:rPr>
              <w:t xml:space="preserve"> </w:t>
            </w:r>
          </w:p>
        </w:tc>
      </w:tr>
      <w:tr w:rsidR="00DD267A" w14:paraId="0D716B65" w14:textId="77777777" w:rsidTr="00A13D09">
        <w:trPr>
          <w:trHeight w:val="300"/>
        </w:trPr>
        <w:tc>
          <w:tcPr>
            <w:tcW w:w="2532" w:type="dxa"/>
          </w:tcPr>
          <w:p w14:paraId="6D82AA0F" w14:textId="77777777" w:rsidR="00DD267A" w:rsidRPr="00875302" w:rsidRDefault="00DD267A" w:rsidP="00A13D09">
            <w:pPr>
              <w:rPr>
                <w:b/>
                <w:bCs/>
                <w:kern w:val="2"/>
                <w:szCs w:val="24"/>
              </w:rPr>
            </w:pPr>
            <w:r w:rsidRPr="00875302">
              <w:rPr>
                <w:b/>
                <w:bCs/>
                <w:kern w:val="2"/>
                <w:szCs w:val="24"/>
              </w:rPr>
              <w:t>9.2. Tiekėjui taikomos netesybos</w:t>
            </w:r>
          </w:p>
        </w:tc>
        <w:tc>
          <w:tcPr>
            <w:tcW w:w="7003" w:type="dxa"/>
            <w:gridSpan w:val="2"/>
          </w:tcPr>
          <w:p w14:paraId="48C2F7E9" w14:textId="770C7302" w:rsidR="00DD267A" w:rsidRPr="00875302" w:rsidRDefault="00DD267A" w:rsidP="00DD267A">
            <w:pPr>
              <w:jc w:val="both"/>
              <w:rPr>
                <w:kern w:val="2"/>
                <w:szCs w:val="24"/>
              </w:rPr>
            </w:pPr>
            <w:r w:rsidRPr="00875302">
              <w:rPr>
                <w:kern w:val="2"/>
                <w:szCs w:val="24"/>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6E033E14" w14:textId="71AC659E" w:rsidR="00DD267A" w:rsidRPr="00875302" w:rsidRDefault="00DD267A" w:rsidP="00DD267A">
            <w:pPr>
              <w:jc w:val="both"/>
              <w:rPr>
                <w:b/>
                <w:bCs/>
                <w:kern w:val="2"/>
                <w:szCs w:val="24"/>
              </w:rPr>
            </w:pPr>
            <w:r w:rsidRPr="00875302">
              <w:rPr>
                <w:kern w:val="2"/>
                <w:szCs w:val="24"/>
              </w:rPr>
              <w:lastRenderedPageBreak/>
              <w:t>9.2.2. Tiekėjas privalo sumokėti Pirkėjui netesybas per 10</w:t>
            </w:r>
            <w:r>
              <w:rPr>
                <w:kern w:val="2"/>
                <w:szCs w:val="24"/>
              </w:rPr>
              <w:t xml:space="preserve"> (dešimt)</w:t>
            </w:r>
            <w:r w:rsidRPr="00875302">
              <w:rPr>
                <w:kern w:val="2"/>
                <w:szCs w:val="24"/>
              </w:rPr>
              <w:t xml:space="preserve"> dienų nuo Pirkėjo pareikalavimo. </w:t>
            </w:r>
          </w:p>
        </w:tc>
      </w:tr>
      <w:tr w:rsidR="00DD267A" w14:paraId="34D589EF" w14:textId="77777777" w:rsidTr="00A13D09">
        <w:trPr>
          <w:trHeight w:val="300"/>
        </w:trPr>
        <w:tc>
          <w:tcPr>
            <w:tcW w:w="2532" w:type="dxa"/>
          </w:tcPr>
          <w:p w14:paraId="5331CB58" w14:textId="77777777" w:rsidR="00DD267A" w:rsidRPr="00875302" w:rsidRDefault="00DD267A" w:rsidP="00A13D09">
            <w:pPr>
              <w:rPr>
                <w:b/>
                <w:bCs/>
                <w:kern w:val="2"/>
                <w:szCs w:val="24"/>
              </w:rPr>
            </w:pPr>
            <w:r w:rsidRPr="00875302">
              <w:rPr>
                <w:b/>
                <w:bCs/>
                <w:kern w:val="2"/>
                <w:szCs w:val="24"/>
              </w:rPr>
              <w:lastRenderedPageBreak/>
              <w:t>9.3. Tiekėjui / Pirkėjui taikoma bauda nutraukus Sutartį dėl esminio Sutarties pažeidimo</w:t>
            </w:r>
          </w:p>
        </w:tc>
        <w:tc>
          <w:tcPr>
            <w:tcW w:w="7003" w:type="dxa"/>
            <w:gridSpan w:val="2"/>
          </w:tcPr>
          <w:p w14:paraId="3852DE03" w14:textId="612697EA" w:rsidR="00DD267A" w:rsidRPr="00875302" w:rsidRDefault="00DD267A" w:rsidP="00DD267A">
            <w:pPr>
              <w:jc w:val="both"/>
              <w:rPr>
                <w:kern w:val="2"/>
                <w:szCs w:val="24"/>
              </w:rPr>
            </w:pPr>
            <w:r w:rsidRPr="00875302">
              <w:rPr>
                <w:kern w:val="2"/>
                <w:szCs w:val="24"/>
              </w:rPr>
              <w:t>Nutraukus Sutartį dėl esminio Sutarties pažeidimo, nustatyto Sutarties Specialiosiose sąlygose, mokama 10</w:t>
            </w:r>
            <w:r>
              <w:rPr>
                <w:kern w:val="2"/>
                <w:szCs w:val="24"/>
              </w:rPr>
              <w:t xml:space="preserve"> (dešimt)</w:t>
            </w:r>
            <w:r w:rsidRPr="00875302">
              <w:rPr>
                <w:kern w:val="2"/>
                <w:szCs w:val="24"/>
              </w:rPr>
              <w:t xml:space="preserve"> procentų dydžio bauda nuo Pradinės Sutarties vertės be PVM, nurodytos Specialiųjų sąlygų </w:t>
            </w:r>
            <w:r w:rsidRPr="00515419">
              <w:rPr>
                <w:kern w:val="2"/>
                <w:szCs w:val="24"/>
              </w:rPr>
              <w:t>5.2 punkte.</w:t>
            </w:r>
            <w:r w:rsidRPr="00875302">
              <w:rPr>
                <w:kern w:val="2"/>
                <w:szCs w:val="24"/>
              </w:rPr>
              <w:t xml:space="preserve"> </w:t>
            </w:r>
          </w:p>
          <w:p w14:paraId="6238B71C" w14:textId="7C914BE7" w:rsidR="00DD267A" w:rsidRPr="00875302" w:rsidRDefault="00DD267A" w:rsidP="00DD267A">
            <w:pPr>
              <w:jc w:val="both"/>
              <w:rPr>
                <w:kern w:val="2"/>
                <w:szCs w:val="24"/>
              </w:rPr>
            </w:pPr>
          </w:p>
        </w:tc>
      </w:tr>
      <w:tr w:rsidR="00DD267A" w14:paraId="5571376D" w14:textId="77777777" w:rsidTr="00A13D09">
        <w:trPr>
          <w:trHeight w:val="300"/>
        </w:trPr>
        <w:tc>
          <w:tcPr>
            <w:tcW w:w="2532" w:type="dxa"/>
          </w:tcPr>
          <w:p w14:paraId="7F196AB7" w14:textId="77777777" w:rsidR="00DD267A" w:rsidRPr="00875302" w:rsidRDefault="00DD267A" w:rsidP="00A13D09">
            <w:pPr>
              <w:rPr>
                <w:b/>
                <w:bCs/>
                <w:kern w:val="2"/>
                <w:szCs w:val="24"/>
              </w:rPr>
            </w:pPr>
            <w:r w:rsidRPr="00875302">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2"/>
          </w:tcPr>
          <w:p w14:paraId="1351BCBB" w14:textId="77777777" w:rsidR="00DD267A" w:rsidRPr="00440ABE" w:rsidRDefault="00DD267A" w:rsidP="00DD267A">
            <w:pPr>
              <w:rPr>
                <w:kern w:val="2"/>
                <w:szCs w:val="24"/>
              </w:rPr>
            </w:pPr>
            <w:r w:rsidRPr="00440ABE">
              <w:rPr>
                <w:color w:val="000000"/>
                <w:kern w:val="2"/>
                <w:szCs w:val="24"/>
              </w:rPr>
              <w:t xml:space="preserve">300 </w:t>
            </w:r>
            <w:r w:rsidRPr="00440ABE">
              <w:rPr>
                <w:color w:val="000000" w:themeColor="text1"/>
                <w:kern w:val="2"/>
                <w:szCs w:val="24"/>
              </w:rPr>
              <w:t>(trys šimtai)</w:t>
            </w:r>
            <w:r w:rsidRPr="00440ABE">
              <w:rPr>
                <w:color w:val="4472C4"/>
                <w:kern w:val="2"/>
                <w:szCs w:val="24"/>
              </w:rPr>
              <w:t xml:space="preserve"> </w:t>
            </w:r>
            <w:r w:rsidRPr="00440ABE">
              <w:rPr>
                <w:kern w:val="2"/>
                <w:szCs w:val="24"/>
              </w:rPr>
              <w:t>Eur</w:t>
            </w:r>
            <w:r>
              <w:rPr>
                <w:kern w:val="2"/>
                <w:szCs w:val="24"/>
              </w:rPr>
              <w:t xml:space="preserve"> už kiekvieną pažeidimo atvejį </w:t>
            </w:r>
          </w:p>
          <w:p w14:paraId="1BEC6E92" w14:textId="77777777" w:rsidR="00DD267A" w:rsidRPr="00875302" w:rsidRDefault="00DD267A" w:rsidP="00DD267A">
            <w:pPr>
              <w:jc w:val="both"/>
              <w:rPr>
                <w:kern w:val="2"/>
                <w:szCs w:val="24"/>
              </w:rPr>
            </w:pPr>
          </w:p>
          <w:p w14:paraId="000185A8" w14:textId="77777777" w:rsidR="00DD267A" w:rsidRPr="00875302" w:rsidRDefault="00DD267A" w:rsidP="00DD267A">
            <w:pPr>
              <w:jc w:val="both"/>
              <w:rPr>
                <w:kern w:val="2"/>
                <w:szCs w:val="24"/>
              </w:rPr>
            </w:pPr>
          </w:p>
        </w:tc>
      </w:tr>
      <w:tr w:rsidR="00DD267A" w14:paraId="7CD20627" w14:textId="77777777" w:rsidTr="00A13D09">
        <w:trPr>
          <w:trHeight w:val="300"/>
        </w:trPr>
        <w:tc>
          <w:tcPr>
            <w:tcW w:w="2532" w:type="dxa"/>
          </w:tcPr>
          <w:p w14:paraId="73682FAE" w14:textId="77777777" w:rsidR="00DD267A" w:rsidRPr="00875302" w:rsidRDefault="00DD267A" w:rsidP="00A13D09">
            <w:pPr>
              <w:rPr>
                <w:b/>
                <w:bCs/>
                <w:kern w:val="2"/>
                <w:szCs w:val="24"/>
              </w:rPr>
            </w:pPr>
            <w:r w:rsidRPr="00875302">
              <w:rPr>
                <w:b/>
                <w:bCs/>
                <w:kern w:val="2"/>
                <w:szCs w:val="24"/>
              </w:rPr>
              <w:t>9.5. Tiekėjui taikomos baudos dėl aplinkosauginių ir (arba) socialinių kriterijų nesilaikymo</w:t>
            </w:r>
          </w:p>
        </w:tc>
        <w:tc>
          <w:tcPr>
            <w:tcW w:w="7003" w:type="dxa"/>
            <w:gridSpan w:val="2"/>
          </w:tcPr>
          <w:p w14:paraId="5A72AFE0" w14:textId="7FF5CB21" w:rsidR="00DD267A" w:rsidRPr="00875302" w:rsidRDefault="006B6521" w:rsidP="00DD267A">
            <w:pPr>
              <w:jc w:val="both"/>
              <w:rPr>
                <w:kern w:val="2"/>
                <w:szCs w:val="24"/>
              </w:rPr>
            </w:pPr>
            <w:r>
              <w:rPr>
                <w:kern w:val="2"/>
                <w:szCs w:val="24"/>
              </w:rPr>
              <w:t>Netaikoma</w:t>
            </w:r>
          </w:p>
        </w:tc>
      </w:tr>
      <w:tr w:rsidR="00DD267A" w14:paraId="3D303396" w14:textId="77777777" w:rsidTr="00A13D09">
        <w:trPr>
          <w:trHeight w:val="300"/>
        </w:trPr>
        <w:tc>
          <w:tcPr>
            <w:tcW w:w="2532" w:type="dxa"/>
          </w:tcPr>
          <w:p w14:paraId="204307F2" w14:textId="77777777" w:rsidR="00DD267A" w:rsidRPr="00875302" w:rsidRDefault="00DD267A" w:rsidP="00A13D09">
            <w:pPr>
              <w:rPr>
                <w:b/>
                <w:bCs/>
                <w:kern w:val="2"/>
                <w:szCs w:val="24"/>
              </w:rPr>
            </w:pPr>
            <w:r w:rsidRPr="00875302">
              <w:rPr>
                <w:b/>
                <w:bCs/>
                <w:kern w:val="2"/>
                <w:szCs w:val="24"/>
              </w:rPr>
              <w:t>9.6. Tiekėjui / Pirkėjui taikoma bauda dėl konfidencialumo reikalavimų nesilaikymo</w:t>
            </w:r>
          </w:p>
        </w:tc>
        <w:tc>
          <w:tcPr>
            <w:tcW w:w="7003" w:type="dxa"/>
            <w:gridSpan w:val="2"/>
          </w:tcPr>
          <w:p w14:paraId="46949978" w14:textId="77777777" w:rsidR="00DD267A" w:rsidRPr="00875302" w:rsidRDefault="00DD267A" w:rsidP="00DD267A">
            <w:pPr>
              <w:jc w:val="both"/>
              <w:rPr>
                <w:kern w:val="2"/>
                <w:szCs w:val="24"/>
              </w:rPr>
            </w:pPr>
            <w:r w:rsidRPr="00875302">
              <w:rPr>
                <w:kern w:val="2"/>
                <w:szCs w:val="24"/>
              </w:rPr>
              <w:t>Netaikoma</w:t>
            </w:r>
          </w:p>
          <w:p w14:paraId="4DD0602B" w14:textId="77777777" w:rsidR="00DD267A" w:rsidRPr="00875302" w:rsidRDefault="00DD267A" w:rsidP="00DD267A">
            <w:pPr>
              <w:jc w:val="both"/>
              <w:rPr>
                <w:kern w:val="2"/>
                <w:szCs w:val="24"/>
              </w:rPr>
            </w:pPr>
          </w:p>
          <w:p w14:paraId="639A9AC4" w14:textId="6A89B878" w:rsidR="00DD267A" w:rsidRPr="00875302" w:rsidRDefault="00DD267A" w:rsidP="00DD267A">
            <w:pPr>
              <w:jc w:val="both"/>
              <w:rPr>
                <w:kern w:val="2"/>
                <w:szCs w:val="24"/>
              </w:rPr>
            </w:pPr>
          </w:p>
        </w:tc>
      </w:tr>
      <w:tr w:rsidR="00DD267A" w14:paraId="7847F2E8" w14:textId="77777777" w:rsidTr="00A13D09">
        <w:trPr>
          <w:trHeight w:val="300"/>
        </w:trPr>
        <w:tc>
          <w:tcPr>
            <w:tcW w:w="2532" w:type="dxa"/>
          </w:tcPr>
          <w:p w14:paraId="7D37C7EC" w14:textId="77777777" w:rsidR="00DD267A" w:rsidRPr="00875302" w:rsidRDefault="00DD267A" w:rsidP="00A13D09">
            <w:pPr>
              <w:rPr>
                <w:b/>
                <w:bCs/>
                <w:kern w:val="2"/>
                <w:szCs w:val="24"/>
              </w:rPr>
            </w:pPr>
            <w:r w:rsidRPr="00875302">
              <w:rPr>
                <w:b/>
                <w:bCs/>
                <w:kern w:val="2"/>
                <w:szCs w:val="24"/>
              </w:rPr>
              <w:t xml:space="preserve">9.7. Tiekėjui taikomos netesybos dėl pirkimo dokumentuose nustatytų kokybinių kriterijų </w:t>
            </w:r>
            <w:proofErr w:type="spellStart"/>
            <w:r w:rsidRPr="00875302">
              <w:rPr>
                <w:b/>
                <w:bCs/>
                <w:kern w:val="2"/>
                <w:szCs w:val="24"/>
              </w:rPr>
              <w:t>nepasiekimo</w:t>
            </w:r>
            <w:proofErr w:type="spellEnd"/>
            <w:r w:rsidRPr="00875302">
              <w:rPr>
                <w:b/>
                <w:bCs/>
                <w:kern w:val="2"/>
                <w:szCs w:val="24"/>
              </w:rPr>
              <w:t xml:space="preserve"> Sutarties vykdymo metu</w:t>
            </w:r>
          </w:p>
        </w:tc>
        <w:tc>
          <w:tcPr>
            <w:tcW w:w="7003" w:type="dxa"/>
            <w:gridSpan w:val="2"/>
          </w:tcPr>
          <w:p w14:paraId="3BC10E22" w14:textId="4D7C2CFA" w:rsidR="00DD267A" w:rsidRPr="00875302" w:rsidRDefault="00DD267A" w:rsidP="00DD267A">
            <w:pPr>
              <w:jc w:val="both"/>
              <w:rPr>
                <w:kern w:val="2"/>
                <w:szCs w:val="24"/>
              </w:rPr>
            </w:pPr>
            <w:r w:rsidRPr="00875302">
              <w:rPr>
                <w:kern w:val="2"/>
                <w:szCs w:val="24"/>
              </w:rPr>
              <w:t xml:space="preserve">Netaikoma </w:t>
            </w:r>
          </w:p>
        </w:tc>
      </w:tr>
      <w:tr w:rsidR="00DD267A" w14:paraId="35E97F72" w14:textId="77777777" w:rsidTr="00A13D09">
        <w:trPr>
          <w:trHeight w:val="300"/>
        </w:trPr>
        <w:tc>
          <w:tcPr>
            <w:tcW w:w="2532" w:type="dxa"/>
          </w:tcPr>
          <w:p w14:paraId="7B3EB633" w14:textId="77777777" w:rsidR="00DD267A" w:rsidRPr="00875302" w:rsidRDefault="00DD267A" w:rsidP="00A13D09">
            <w:pPr>
              <w:rPr>
                <w:b/>
                <w:bCs/>
                <w:kern w:val="2"/>
                <w:szCs w:val="24"/>
              </w:rPr>
            </w:pPr>
            <w:r w:rsidRPr="00875302">
              <w:rPr>
                <w:b/>
                <w:bCs/>
                <w:kern w:val="2"/>
                <w:szCs w:val="24"/>
              </w:rPr>
              <w:t>9.8. Tiekėjui taikomos netesybos dėl Sutarties įvykdymo užtikrinimo nepratęsimo</w:t>
            </w:r>
          </w:p>
        </w:tc>
        <w:tc>
          <w:tcPr>
            <w:tcW w:w="7003" w:type="dxa"/>
            <w:gridSpan w:val="2"/>
          </w:tcPr>
          <w:p w14:paraId="2FE0AF8D" w14:textId="77777777" w:rsidR="00DD267A" w:rsidRPr="00875302" w:rsidRDefault="00DD267A" w:rsidP="00DD267A">
            <w:pPr>
              <w:jc w:val="both"/>
              <w:rPr>
                <w:kern w:val="2"/>
                <w:szCs w:val="24"/>
              </w:rPr>
            </w:pPr>
            <w:r w:rsidRPr="00875302">
              <w:rPr>
                <w:kern w:val="2"/>
                <w:szCs w:val="24"/>
              </w:rPr>
              <w:t>Netaikoma</w:t>
            </w:r>
          </w:p>
          <w:p w14:paraId="59BB72C9" w14:textId="77777777" w:rsidR="00DD267A" w:rsidRPr="00875302" w:rsidRDefault="00DD267A" w:rsidP="00DD267A">
            <w:pPr>
              <w:jc w:val="both"/>
              <w:rPr>
                <w:kern w:val="2"/>
                <w:szCs w:val="24"/>
              </w:rPr>
            </w:pPr>
          </w:p>
          <w:p w14:paraId="4481781B" w14:textId="6372561A" w:rsidR="00DD267A" w:rsidRPr="00875302" w:rsidRDefault="00DD267A" w:rsidP="00DD267A">
            <w:pPr>
              <w:jc w:val="both"/>
              <w:rPr>
                <w:kern w:val="2"/>
                <w:szCs w:val="24"/>
              </w:rPr>
            </w:pPr>
          </w:p>
        </w:tc>
      </w:tr>
      <w:tr w:rsidR="00DD267A" w14:paraId="74DFE4B5" w14:textId="77777777" w:rsidTr="00A13D09">
        <w:trPr>
          <w:trHeight w:val="300"/>
        </w:trPr>
        <w:tc>
          <w:tcPr>
            <w:tcW w:w="2532" w:type="dxa"/>
          </w:tcPr>
          <w:p w14:paraId="59CB17DF" w14:textId="77777777" w:rsidR="00DD267A" w:rsidRPr="00875302" w:rsidRDefault="00DD267A" w:rsidP="00DD267A">
            <w:pPr>
              <w:jc w:val="both"/>
              <w:rPr>
                <w:b/>
                <w:bCs/>
                <w:kern w:val="2"/>
                <w:szCs w:val="24"/>
                <w:lang w:val="en-US"/>
              </w:rPr>
            </w:pPr>
            <w:r w:rsidRPr="00875302">
              <w:rPr>
                <w:b/>
                <w:bCs/>
                <w:kern w:val="2"/>
                <w:szCs w:val="24"/>
                <w:lang w:val="en-US"/>
              </w:rPr>
              <w:t xml:space="preserve">9.9. </w:t>
            </w:r>
            <w:r w:rsidRPr="00875302">
              <w:rPr>
                <w:b/>
                <w:bCs/>
                <w:kern w:val="2"/>
                <w:szCs w:val="24"/>
              </w:rPr>
              <w:t>Kitos netesybos</w:t>
            </w:r>
          </w:p>
        </w:tc>
        <w:tc>
          <w:tcPr>
            <w:tcW w:w="7003" w:type="dxa"/>
            <w:gridSpan w:val="2"/>
          </w:tcPr>
          <w:p w14:paraId="5F5FAF96" w14:textId="6E61C173" w:rsidR="00DD267A" w:rsidRPr="00875302" w:rsidRDefault="00DD267A" w:rsidP="00DD267A">
            <w:pPr>
              <w:jc w:val="both"/>
              <w:rPr>
                <w:kern w:val="2"/>
                <w:szCs w:val="24"/>
              </w:rPr>
            </w:pPr>
            <w:r w:rsidRPr="00875302">
              <w:rPr>
                <w:kern w:val="2"/>
                <w:szCs w:val="24"/>
              </w:rPr>
              <w:t xml:space="preserve">Netaikoma </w:t>
            </w:r>
          </w:p>
        </w:tc>
      </w:tr>
      <w:tr w:rsidR="00DD267A" w14:paraId="15357584" w14:textId="77777777">
        <w:trPr>
          <w:trHeight w:val="300"/>
        </w:trPr>
        <w:tc>
          <w:tcPr>
            <w:tcW w:w="9535" w:type="dxa"/>
            <w:gridSpan w:val="3"/>
          </w:tcPr>
          <w:p w14:paraId="4C55DE14" w14:textId="77777777" w:rsidR="00DD267A" w:rsidRDefault="00DD267A" w:rsidP="00DD267A">
            <w:pPr>
              <w:jc w:val="center"/>
              <w:rPr>
                <w:b/>
                <w:bCs/>
                <w:kern w:val="2"/>
                <w:szCs w:val="24"/>
              </w:rPr>
            </w:pPr>
            <w:r>
              <w:rPr>
                <w:b/>
                <w:bCs/>
                <w:kern w:val="2"/>
                <w:szCs w:val="24"/>
              </w:rPr>
              <w:t>10. SUTARTIES GALIOJIMAS IR KEITIMAS</w:t>
            </w:r>
          </w:p>
        </w:tc>
      </w:tr>
      <w:tr w:rsidR="00DD267A" w14:paraId="57AAD804" w14:textId="77777777" w:rsidTr="00A13D09">
        <w:trPr>
          <w:trHeight w:val="300"/>
        </w:trPr>
        <w:tc>
          <w:tcPr>
            <w:tcW w:w="2532" w:type="dxa"/>
          </w:tcPr>
          <w:p w14:paraId="3EEA1109" w14:textId="77777777" w:rsidR="00DD267A" w:rsidRPr="00875302" w:rsidRDefault="00DD267A" w:rsidP="00653E60">
            <w:pPr>
              <w:rPr>
                <w:b/>
                <w:bCs/>
                <w:kern w:val="2"/>
                <w:szCs w:val="24"/>
              </w:rPr>
            </w:pPr>
            <w:r w:rsidRPr="00875302">
              <w:rPr>
                <w:b/>
                <w:bCs/>
                <w:kern w:val="2"/>
                <w:szCs w:val="24"/>
              </w:rPr>
              <w:lastRenderedPageBreak/>
              <w:t>10.1. Sutarties sudarymas ir įsigaliojimas</w:t>
            </w:r>
          </w:p>
        </w:tc>
        <w:tc>
          <w:tcPr>
            <w:tcW w:w="7003" w:type="dxa"/>
            <w:gridSpan w:val="2"/>
          </w:tcPr>
          <w:p w14:paraId="5573010D" w14:textId="77777777" w:rsidR="00DD267A" w:rsidRPr="00875302" w:rsidRDefault="00DD267A" w:rsidP="00DD267A">
            <w:pPr>
              <w:jc w:val="both"/>
              <w:rPr>
                <w:kern w:val="2"/>
                <w:szCs w:val="24"/>
              </w:rPr>
            </w:pPr>
            <w:r w:rsidRPr="00875302">
              <w:rPr>
                <w:kern w:val="2"/>
                <w:szCs w:val="24"/>
              </w:rPr>
              <w:t>Ši Sutartis laikoma sudaryta ir įsigalioja nuo Sutarties pasirašymo dienos (antrosios Šalies pasirašymo dieną).</w:t>
            </w:r>
          </w:p>
          <w:p w14:paraId="74CF8193" w14:textId="4BC01328" w:rsidR="00DD267A" w:rsidRPr="00875302" w:rsidRDefault="00DD267A" w:rsidP="00DD267A">
            <w:pPr>
              <w:jc w:val="both"/>
              <w:rPr>
                <w:kern w:val="2"/>
                <w:szCs w:val="24"/>
              </w:rPr>
            </w:pPr>
            <w:r w:rsidRPr="00875302">
              <w:rPr>
                <w:kern w:val="2"/>
                <w:szCs w:val="24"/>
              </w:rPr>
              <w:t xml:space="preserve">Sutartis galioja </w:t>
            </w:r>
            <w:r w:rsidRPr="00CA500E">
              <w:rPr>
                <w:kern w:val="2"/>
                <w:szCs w:val="24"/>
              </w:rPr>
              <w:t xml:space="preserve">iki visiško prievolių įvykdymo bet jos terminas negali būti ilgesnis kaip </w:t>
            </w:r>
            <w:r>
              <w:rPr>
                <w:kern w:val="2"/>
                <w:szCs w:val="24"/>
              </w:rPr>
              <w:t>12 (dvylika)</w:t>
            </w:r>
            <w:r w:rsidRPr="00CA500E">
              <w:rPr>
                <w:kern w:val="2"/>
                <w:szCs w:val="24"/>
              </w:rPr>
              <w:t xml:space="preserve"> mėn.</w:t>
            </w:r>
          </w:p>
        </w:tc>
      </w:tr>
      <w:tr w:rsidR="00DD267A" w14:paraId="111780B4" w14:textId="77777777" w:rsidTr="00A13D09">
        <w:trPr>
          <w:trHeight w:val="300"/>
        </w:trPr>
        <w:tc>
          <w:tcPr>
            <w:tcW w:w="2532" w:type="dxa"/>
          </w:tcPr>
          <w:p w14:paraId="502DF5C8" w14:textId="77777777" w:rsidR="00DD267A" w:rsidRPr="00875302" w:rsidRDefault="00DD267A" w:rsidP="00A13D09">
            <w:pPr>
              <w:rPr>
                <w:b/>
                <w:bCs/>
                <w:kern w:val="2"/>
                <w:szCs w:val="24"/>
              </w:rPr>
            </w:pPr>
            <w:r w:rsidRPr="00875302">
              <w:rPr>
                <w:b/>
                <w:bCs/>
                <w:kern w:val="2"/>
                <w:szCs w:val="24"/>
              </w:rPr>
              <w:t>10.2. Sutarties galiojimo termino pratęsimas</w:t>
            </w:r>
          </w:p>
        </w:tc>
        <w:tc>
          <w:tcPr>
            <w:tcW w:w="7003" w:type="dxa"/>
            <w:gridSpan w:val="2"/>
          </w:tcPr>
          <w:p w14:paraId="1E8C8D5A" w14:textId="6A2458E4" w:rsidR="00DD267A" w:rsidRPr="00875302" w:rsidRDefault="00DD267A" w:rsidP="00DD267A">
            <w:pPr>
              <w:jc w:val="both"/>
              <w:rPr>
                <w:kern w:val="2"/>
                <w:szCs w:val="24"/>
              </w:rPr>
            </w:pPr>
            <w:r w:rsidRPr="00875302">
              <w:rPr>
                <w:kern w:val="2"/>
                <w:szCs w:val="24"/>
              </w:rPr>
              <w:t>Netaikoma</w:t>
            </w:r>
          </w:p>
        </w:tc>
      </w:tr>
      <w:tr w:rsidR="00DD267A" w14:paraId="200D7E17" w14:textId="77777777">
        <w:trPr>
          <w:trHeight w:val="300"/>
        </w:trPr>
        <w:tc>
          <w:tcPr>
            <w:tcW w:w="9535" w:type="dxa"/>
            <w:gridSpan w:val="3"/>
          </w:tcPr>
          <w:p w14:paraId="4DB1260C" w14:textId="77777777" w:rsidR="00DD267A" w:rsidRDefault="00DD267A" w:rsidP="00A13D09">
            <w:pPr>
              <w:rPr>
                <w:b/>
                <w:bCs/>
                <w:kern w:val="2"/>
                <w:szCs w:val="24"/>
              </w:rPr>
            </w:pPr>
            <w:r>
              <w:rPr>
                <w:b/>
                <w:bCs/>
                <w:kern w:val="2"/>
                <w:szCs w:val="24"/>
              </w:rPr>
              <w:t>11. SUTARTIES NUTRAUKIMAS</w:t>
            </w:r>
          </w:p>
        </w:tc>
      </w:tr>
      <w:tr w:rsidR="00DD267A" w14:paraId="4E74C855" w14:textId="77777777">
        <w:trPr>
          <w:trHeight w:val="300"/>
        </w:trPr>
        <w:tc>
          <w:tcPr>
            <w:tcW w:w="2532" w:type="dxa"/>
          </w:tcPr>
          <w:p w14:paraId="40AB0921" w14:textId="77777777" w:rsidR="00DD267A" w:rsidRPr="00875302" w:rsidRDefault="00DD267A" w:rsidP="00A13D09">
            <w:pPr>
              <w:rPr>
                <w:b/>
                <w:bCs/>
                <w:kern w:val="2"/>
                <w:szCs w:val="24"/>
              </w:rPr>
            </w:pPr>
            <w:r w:rsidRPr="00875302">
              <w:rPr>
                <w:b/>
                <w:bCs/>
                <w:kern w:val="2"/>
                <w:szCs w:val="24"/>
              </w:rPr>
              <w:t>11.1. Sutarties nutraukimo pagrindai</w:t>
            </w:r>
          </w:p>
        </w:tc>
        <w:tc>
          <w:tcPr>
            <w:tcW w:w="7003" w:type="dxa"/>
            <w:gridSpan w:val="2"/>
          </w:tcPr>
          <w:p w14:paraId="132D5DD1" w14:textId="5EFE0861" w:rsidR="00DD267A" w:rsidRPr="00875302" w:rsidRDefault="00DD267A" w:rsidP="00DD267A">
            <w:pPr>
              <w:jc w:val="both"/>
              <w:rPr>
                <w:kern w:val="2"/>
                <w:szCs w:val="24"/>
              </w:rPr>
            </w:pPr>
            <w:r w:rsidRPr="00875302">
              <w:rPr>
                <w:kern w:val="2"/>
                <w:szCs w:val="24"/>
              </w:rPr>
              <w:t>Sutartis gali būti nutraukiama rašytiniu Šalių susitarimu arba vienašališkai, Bendrosiose sąlygose nustatyta tvarka.</w:t>
            </w:r>
          </w:p>
        </w:tc>
      </w:tr>
      <w:tr w:rsidR="00DD267A" w14:paraId="07C4A22D" w14:textId="77777777">
        <w:trPr>
          <w:trHeight w:val="300"/>
        </w:trPr>
        <w:tc>
          <w:tcPr>
            <w:tcW w:w="2532" w:type="dxa"/>
          </w:tcPr>
          <w:p w14:paraId="71364190" w14:textId="77777777" w:rsidR="00DD267A" w:rsidRPr="00875302" w:rsidRDefault="00DD267A" w:rsidP="00A13D09">
            <w:pPr>
              <w:rPr>
                <w:b/>
                <w:bCs/>
                <w:kern w:val="2"/>
                <w:szCs w:val="24"/>
              </w:rPr>
            </w:pPr>
            <w:r w:rsidRPr="00875302">
              <w:rPr>
                <w:b/>
                <w:bCs/>
                <w:kern w:val="2"/>
                <w:szCs w:val="24"/>
              </w:rPr>
              <w:t>11.2. Esminiai Sutarties pažeidimai</w:t>
            </w:r>
          </w:p>
          <w:p w14:paraId="497E259A" w14:textId="77777777" w:rsidR="00DD267A" w:rsidRPr="00875302" w:rsidRDefault="00DD267A" w:rsidP="00A13D09">
            <w:pPr>
              <w:rPr>
                <w:b/>
                <w:bCs/>
                <w:kern w:val="2"/>
                <w:szCs w:val="24"/>
              </w:rPr>
            </w:pPr>
          </w:p>
        </w:tc>
        <w:tc>
          <w:tcPr>
            <w:tcW w:w="7003" w:type="dxa"/>
            <w:gridSpan w:val="2"/>
          </w:tcPr>
          <w:p w14:paraId="31608E96" w14:textId="4EB5D06A" w:rsidR="00DD267A" w:rsidRPr="00515419" w:rsidRDefault="00DD267A" w:rsidP="00DD267A">
            <w:pPr>
              <w:jc w:val="both"/>
              <w:rPr>
                <w:kern w:val="2"/>
                <w:szCs w:val="24"/>
              </w:rPr>
            </w:pPr>
            <w:r w:rsidRPr="00875302">
              <w:rPr>
                <w:kern w:val="2"/>
                <w:szCs w:val="24"/>
              </w:rPr>
              <w:t xml:space="preserve">11.2.1. jeigu Tiekėjas nevykdo prisiimtų įsipareigojimų už Sutartyje nustatytą Sutarties </w:t>
            </w:r>
            <w:r>
              <w:rPr>
                <w:kern w:val="2"/>
                <w:szCs w:val="24"/>
              </w:rPr>
              <w:t>kainą</w:t>
            </w:r>
            <w:r w:rsidRPr="00875302">
              <w:rPr>
                <w:kern w:val="2"/>
                <w:szCs w:val="24"/>
              </w:rPr>
              <w:t>;</w:t>
            </w:r>
          </w:p>
          <w:p w14:paraId="32C6573E" w14:textId="600C1805" w:rsidR="00A13D09" w:rsidRPr="00A13D09" w:rsidRDefault="00DD267A" w:rsidP="00A13D09">
            <w:pPr>
              <w:tabs>
                <w:tab w:val="left" w:pos="567"/>
                <w:tab w:val="left" w:pos="851"/>
                <w:tab w:val="left" w:pos="992"/>
                <w:tab w:val="left" w:pos="1134"/>
              </w:tabs>
              <w:spacing w:line="257" w:lineRule="auto"/>
              <w:jc w:val="both"/>
              <w:rPr>
                <w:rFonts w:eastAsia="Arial"/>
                <w:kern w:val="2"/>
                <w:szCs w:val="24"/>
              </w:rPr>
            </w:pPr>
            <w:r w:rsidRPr="00875302">
              <w:rPr>
                <w:rFonts w:eastAsia="Arial"/>
                <w:kern w:val="2"/>
                <w:szCs w:val="24"/>
                <w:lang w:val="lt"/>
              </w:rPr>
              <w:t>11.2.</w:t>
            </w:r>
            <w:r>
              <w:rPr>
                <w:rFonts w:eastAsia="Arial"/>
                <w:kern w:val="2"/>
                <w:szCs w:val="24"/>
                <w:lang w:val="lt"/>
              </w:rPr>
              <w:t>2</w:t>
            </w:r>
            <w:r w:rsidRPr="00875302">
              <w:rPr>
                <w:rFonts w:eastAsia="Arial"/>
                <w:kern w:val="2"/>
                <w:szCs w:val="24"/>
                <w:lang w:val="lt"/>
              </w:rPr>
              <w:t>.</w:t>
            </w:r>
            <w:r w:rsidR="00A13D09" w:rsidRPr="00A13D09">
              <w:rPr>
                <w:rFonts w:ascii="Segoe UI" w:hAnsi="Segoe UI" w:cs="Segoe UI"/>
                <w:sz w:val="18"/>
                <w:szCs w:val="18"/>
                <w:lang w:eastAsia="lt-LT"/>
              </w:rPr>
              <w:t xml:space="preserve"> </w:t>
            </w:r>
            <w:r w:rsidR="00A13D09" w:rsidRPr="00A13D09">
              <w:rPr>
                <w:rFonts w:eastAsia="Arial"/>
                <w:kern w:val="2"/>
                <w:szCs w:val="24"/>
              </w:rPr>
              <w:t>jeigu Tiekėjas nesilaiko Sutartyje nustatytų Prekių tiekimo terminų ir vėluoja pristatyti Prekes daugiau nei 30 (trisdešimt) kalendorinių dienų;"</w:t>
            </w:r>
          </w:p>
          <w:p w14:paraId="7A57C944" w14:textId="7E0DB89E" w:rsidR="00DD267A" w:rsidRPr="00875302" w:rsidRDefault="00DD267A" w:rsidP="00DD267A">
            <w:pPr>
              <w:tabs>
                <w:tab w:val="left" w:pos="567"/>
                <w:tab w:val="left" w:pos="851"/>
                <w:tab w:val="left" w:pos="992"/>
                <w:tab w:val="left" w:pos="1134"/>
              </w:tabs>
              <w:spacing w:line="257" w:lineRule="auto"/>
              <w:jc w:val="both"/>
              <w:rPr>
                <w:rFonts w:eastAsia="Arial"/>
                <w:kern w:val="2"/>
                <w:szCs w:val="24"/>
                <w:lang w:val="lt"/>
              </w:rPr>
            </w:pPr>
            <w:r w:rsidRPr="00875302">
              <w:rPr>
                <w:rFonts w:eastAsia="Arial"/>
                <w:kern w:val="2"/>
                <w:szCs w:val="24"/>
                <w:lang w:val="lt"/>
              </w:rPr>
              <w:t xml:space="preserve"> Tiekėjas pažeidžia šios Sutarties nuostatas, reglamentuojančias konkurenciją, intelektinės nuosavybės ar konfidencialios informacijos valdymą;</w:t>
            </w:r>
          </w:p>
          <w:p w14:paraId="717745FB" w14:textId="630FDCF6" w:rsidR="00DD267A" w:rsidRPr="00875302" w:rsidRDefault="00DD267A" w:rsidP="00DD267A">
            <w:pPr>
              <w:spacing w:line="257" w:lineRule="auto"/>
              <w:jc w:val="both"/>
              <w:rPr>
                <w:rFonts w:eastAsia="Arial"/>
                <w:kern w:val="2"/>
                <w:szCs w:val="24"/>
              </w:rPr>
            </w:pPr>
            <w:r w:rsidRPr="00875302">
              <w:rPr>
                <w:rFonts w:eastAsia="Arial"/>
                <w:kern w:val="2"/>
                <w:szCs w:val="24"/>
                <w:lang w:val="lt"/>
              </w:rPr>
              <w:t>11.2.</w:t>
            </w:r>
            <w:r>
              <w:rPr>
                <w:rFonts w:eastAsia="Arial"/>
                <w:kern w:val="2"/>
                <w:szCs w:val="24"/>
                <w:lang w:val="lt"/>
              </w:rPr>
              <w:t>3</w:t>
            </w:r>
            <w:r w:rsidRPr="00875302">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DD267A" w14:paraId="7808236C" w14:textId="77777777">
        <w:trPr>
          <w:trHeight w:val="300"/>
        </w:trPr>
        <w:tc>
          <w:tcPr>
            <w:tcW w:w="9535" w:type="dxa"/>
            <w:gridSpan w:val="3"/>
          </w:tcPr>
          <w:p w14:paraId="1D8E52B8" w14:textId="77777777" w:rsidR="00DD267A" w:rsidRDefault="00DD267A" w:rsidP="00DD267A">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DD267A" w14:paraId="0FB260DB" w14:textId="77777777">
        <w:trPr>
          <w:trHeight w:val="300"/>
        </w:trPr>
        <w:tc>
          <w:tcPr>
            <w:tcW w:w="2532" w:type="dxa"/>
          </w:tcPr>
          <w:p w14:paraId="6B43EA7B" w14:textId="77777777" w:rsidR="00DD267A" w:rsidRPr="00875302" w:rsidRDefault="00DD267A" w:rsidP="00A13D09">
            <w:pPr>
              <w:rPr>
                <w:b/>
                <w:bCs/>
                <w:kern w:val="2"/>
                <w:szCs w:val="24"/>
              </w:rPr>
            </w:pPr>
            <w:r w:rsidRPr="00875302">
              <w:rPr>
                <w:b/>
                <w:bCs/>
                <w:kern w:val="2"/>
                <w:szCs w:val="24"/>
              </w:rPr>
              <w:t>12.1. Aplinkosauginių kriterijų nustatymo teisinis pagrindas</w:t>
            </w:r>
          </w:p>
        </w:tc>
        <w:tc>
          <w:tcPr>
            <w:tcW w:w="7003" w:type="dxa"/>
            <w:gridSpan w:val="2"/>
          </w:tcPr>
          <w:p w14:paraId="27876174" w14:textId="2B9EE3B9" w:rsidR="00DD267A" w:rsidRPr="00875302" w:rsidRDefault="00DD267A" w:rsidP="00A13D09">
            <w:pPr>
              <w:rPr>
                <w:b/>
                <w:bCs/>
                <w:kern w:val="2"/>
                <w:szCs w:val="24"/>
              </w:rPr>
            </w:pPr>
            <w:r w:rsidRPr="00875302">
              <w:rPr>
                <w:kern w:val="2"/>
                <w:szCs w:val="24"/>
                <w:shd w:val="clear" w:color="auto" w:fill="FFFFFF"/>
              </w:rPr>
              <w:t xml:space="preserve">Aplinkosauginiai kriterijai Prekėms nustatomi vadovaujantis </w:t>
            </w:r>
            <w:r w:rsidRPr="00875302">
              <w:rPr>
                <w:kern w:val="2"/>
                <w:szCs w:val="24"/>
              </w:rPr>
              <w:t>Aplinkos apsaugos kriterijų taikymo, vykdant žaliuosius pirkimus, tvarkos aprašo, patvirtinto 2011 m. birželio 28 d. įsakymu D1-508</w:t>
            </w:r>
            <w:r w:rsidRPr="00875302">
              <w:rPr>
                <w:kern w:val="2"/>
                <w:szCs w:val="24"/>
                <w:shd w:val="clear" w:color="auto" w:fill="FFFFFF"/>
              </w:rPr>
              <w:t xml:space="preserve"> „Dėl Aplinkos apsaugos kriterijų taikymo, vykdant žaliuosius pirkimus, tvarkos aprašo patvirtinimo“ (toliau – Tvarkos aprašas</w:t>
            </w:r>
            <w:r w:rsidRPr="001954B4">
              <w:rPr>
                <w:kern w:val="2"/>
                <w:szCs w:val="24"/>
                <w:shd w:val="clear" w:color="auto" w:fill="FFFFFF"/>
              </w:rPr>
              <w:t>) 4.4.</w:t>
            </w:r>
            <w:r>
              <w:rPr>
                <w:kern w:val="2"/>
                <w:szCs w:val="24"/>
                <w:shd w:val="clear" w:color="auto" w:fill="FFFFFF"/>
              </w:rPr>
              <w:t>3</w:t>
            </w:r>
            <w:r w:rsidRPr="001954B4">
              <w:rPr>
                <w:kern w:val="2"/>
                <w:szCs w:val="24"/>
                <w:shd w:val="clear" w:color="auto" w:fill="FFFFFF"/>
              </w:rPr>
              <w:t>.</w:t>
            </w:r>
            <w:r>
              <w:rPr>
                <w:kern w:val="2"/>
                <w:szCs w:val="24"/>
                <w:shd w:val="clear" w:color="auto" w:fill="FFFFFF"/>
              </w:rPr>
              <w:t xml:space="preserve"> papunkčiu.</w:t>
            </w:r>
          </w:p>
        </w:tc>
      </w:tr>
      <w:tr w:rsidR="00DD267A" w14:paraId="162A7A9A" w14:textId="77777777">
        <w:trPr>
          <w:trHeight w:val="300"/>
        </w:trPr>
        <w:tc>
          <w:tcPr>
            <w:tcW w:w="2532" w:type="dxa"/>
          </w:tcPr>
          <w:p w14:paraId="493A7080" w14:textId="77777777" w:rsidR="00DD267A" w:rsidRPr="00875302" w:rsidRDefault="00DD267A" w:rsidP="00A13D09">
            <w:pPr>
              <w:rPr>
                <w:b/>
                <w:bCs/>
                <w:kern w:val="2"/>
                <w:szCs w:val="24"/>
              </w:rPr>
            </w:pPr>
            <w:r w:rsidRPr="00875302">
              <w:rPr>
                <w:b/>
                <w:bCs/>
                <w:kern w:val="2"/>
                <w:szCs w:val="24"/>
              </w:rPr>
              <w:t xml:space="preserve">12.2. </w:t>
            </w:r>
            <w:r w:rsidRPr="00875302">
              <w:rPr>
                <w:b/>
                <w:bCs/>
                <w:kern w:val="2"/>
                <w:szCs w:val="24"/>
                <w:shd w:val="clear" w:color="auto" w:fill="FFFFFF"/>
              </w:rPr>
              <w:t>Su Prekių pakuotėmis susiję aplinkosauginiai kriterijai</w:t>
            </w:r>
            <w:r w:rsidRPr="00875302">
              <w:rPr>
                <w:b/>
                <w:bCs/>
                <w:kern w:val="2"/>
                <w:szCs w:val="24"/>
              </w:rPr>
              <w:t xml:space="preserve"> </w:t>
            </w:r>
          </w:p>
        </w:tc>
        <w:tc>
          <w:tcPr>
            <w:tcW w:w="7003" w:type="dxa"/>
            <w:gridSpan w:val="2"/>
          </w:tcPr>
          <w:p w14:paraId="6811CF36" w14:textId="77777777" w:rsidR="00DD267A" w:rsidRPr="00875302" w:rsidRDefault="00DD267A" w:rsidP="00DD267A">
            <w:pPr>
              <w:jc w:val="both"/>
              <w:rPr>
                <w:kern w:val="2"/>
                <w:szCs w:val="24"/>
                <w:shd w:val="clear" w:color="auto" w:fill="FFFFFF"/>
              </w:rPr>
            </w:pPr>
          </w:p>
          <w:p w14:paraId="0E472BCD" w14:textId="77777777" w:rsidR="00DD267A" w:rsidRPr="00875302" w:rsidRDefault="00DD267A" w:rsidP="00DD267A">
            <w:pPr>
              <w:jc w:val="both"/>
              <w:rPr>
                <w:kern w:val="2"/>
                <w:szCs w:val="24"/>
                <w:shd w:val="clear" w:color="auto" w:fill="FFFFFF"/>
              </w:rPr>
            </w:pPr>
            <w:r w:rsidRPr="00875302">
              <w:rPr>
                <w:kern w:val="2"/>
                <w:szCs w:val="24"/>
                <w:shd w:val="clear" w:color="auto" w:fill="FFFFFF"/>
              </w:rPr>
              <w:t>Netaikoma</w:t>
            </w:r>
          </w:p>
          <w:p w14:paraId="582ECAE4" w14:textId="458F3C81" w:rsidR="00DD267A" w:rsidRPr="00875302" w:rsidRDefault="00DD267A" w:rsidP="00DD267A">
            <w:pPr>
              <w:jc w:val="both"/>
              <w:rPr>
                <w:szCs w:val="24"/>
              </w:rPr>
            </w:pPr>
          </w:p>
        </w:tc>
      </w:tr>
      <w:tr w:rsidR="00DD267A" w14:paraId="2CCABDB0" w14:textId="77777777">
        <w:trPr>
          <w:trHeight w:val="300"/>
        </w:trPr>
        <w:tc>
          <w:tcPr>
            <w:tcW w:w="2532" w:type="dxa"/>
          </w:tcPr>
          <w:p w14:paraId="76AE1D64" w14:textId="77777777" w:rsidR="00DD267A" w:rsidRPr="00875302" w:rsidRDefault="00DD267A" w:rsidP="00A13D09">
            <w:pPr>
              <w:rPr>
                <w:b/>
                <w:bCs/>
                <w:kern w:val="2"/>
                <w:szCs w:val="24"/>
              </w:rPr>
            </w:pPr>
            <w:r w:rsidRPr="00875302">
              <w:rPr>
                <w:b/>
                <w:bCs/>
                <w:kern w:val="2"/>
                <w:szCs w:val="24"/>
              </w:rPr>
              <w:t xml:space="preserve">12.3. </w:t>
            </w:r>
            <w:r w:rsidRPr="00875302">
              <w:rPr>
                <w:b/>
                <w:bCs/>
                <w:kern w:val="2"/>
                <w:szCs w:val="24"/>
                <w:shd w:val="clear" w:color="auto" w:fill="FFFFFF"/>
              </w:rPr>
              <w:t>Su Prekių pristatymu susiję aplinkosauginiai kriterijai</w:t>
            </w:r>
            <w:r w:rsidRPr="00875302">
              <w:rPr>
                <w:kern w:val="2"/>
                <w:szCs w:val="24"/>
                <w:u w:val="single"/>
                <w:shd w:val="clear" w:color="auto" w:fill="FFFFFF"/>
              </w:rPr>
              <w:t xml:space="preserve"> </w:t>
            </w:r>
          </w:p>
        </w:tc>
        <w:tc>
          <w:tcPr>
            <w:tcW w:w="7003" w:type="dxa"/>
            <w:gridSpan w:val="2"/>
          </w:tcPr>
          <w:p w14:paraId="34A4C171" w14:textId="5D0B03AE" w:rsidR="00DD267A" w:rsidRDefault="00DD267A" w:rsidP="00DD267A">
            <w:pPr>
              <w:jc w:val="both"/>
              <w:rPr>
                <w:szCs w:val="24"/>
                <w:shd w:val="clear" w:color="auto" w:fill="FFFFFF"/>
              </w:rPr>
            </w:pPr>
            <w:r>
              <w:rPr>
                <w:szCs w:val="24"/>
                <w:shd w:val="clear" w:color="auto" w:fill="FFFFFF"/>
              </w:rPr>
              <w:t>Netaikoma</w:t>
            </w:r>
          </w:p>
          <w:p w14:paraId="746DA11D" w14:textId="1FA57603" w:rsidR="00DD267A" w:rsidRPr="00875302" w:rsidRDefault="00DD267A" w:rsidP="00DD267A">
            <w:pPr>
              <w:jc w:val="both"/>
              <w:rPr>
                <w:szCs w:val="24"/>
              </w:rPr>
            </w:pPr>
          </w:p>
        </w:tc>
      </w:tr>
      <w:tr w:rsidR="00DD267A" w14:paraId="421AD0B9" w14:textId="77777777">
        <w:trPr>
          <w:trHeight w:val="300"/>
        </w:trPr>
        <w:tc>
          <w:tcPr>
            <w:tcW w:w="2532" w:type="dxa"/>
          </w:tcPr>
          <w:p w14:paraId="78DBCEFE" w14:textId="77777777" w:rsidR="00DD267A" w:rsidRPr="00875302" w:rsidRDefault="00DD267A" w:rsidP="00A13D09">
            <w:pPr>
              <w:rPr>
                <w:b/>
                <w:bCs/>
                <w:kern w:val="2"/>
                <w:szCs w:val="24"/>
              </w:rPr>
            </w:pPr>
            <w:r w:rsidRPr="00875302">
              <w:rPr>
                <w:b/>
                <w:bCs/>
                <w:kern w:val="2"/>
                <w:szCs w:val="24"/>
              </w:rPr>
              <w:t xml:space="preserve">12.4. </w:t>
            </w:r>
            <w:r w:rsidRPr="00875302">
              <w:rPr>
                <w:b/>
                <w:bCs/>
                <w:kern w:val="2"/>
                <w:szCs w:val="24"/>
                <w:shd w:val="clear" w:color="auto" w:fill="FFFFFF"/>
              </w:rPr>
              <w:t xml:space="preserve">Su Prekėmis susijusių paslaugų (pavyzdžiui, montavimo, apmokymo ir kitos parengimui naudoti skirtos paslaugos) </w:t>
            </w:r>
            <w:r w:rsidRPr="00875302">
              <w:rPr>
                <w:b/>
                <w:bCs/>
                <w:kern w:val="2"/>
                <w:szCs w:val="24"/>
                <w:shd w:val="clear" w:color="auto" w:fill="FFFFFF"/>
              </w:rPr>
              <w:lastRenderedPageBreak/>
              <w:t>teikimu susiję aplinkosauginiai k</w:t>
            </w:r>
            <w:r w:rsidRPr="00875302">
              <w:rPr>
                <w:b/>
                <w:kern w:val="2"/>
                <w:szCs w:val="24"/>
                <w:shd w:val="clear" w:color="auto" w:fill="FFFFFF"/>
              </w:rPr>
              <w:t>riterijai</w:t>
            </w:r>
          </w:p>
        </w:tc>
        <w:tc>
          <w:tcPr>
            <w:tcW w:w="7003" w:type="dxa"/>
            <w:gridSpan w:val="2"/>
          </w:tcPr>
          <w:p w14:paraId="52FC2BB2" w14:textId="74DB3159" w:rsidR="00DD267A" w:rsidRPr="00875302" w:rsidRDefault="00DD267A" w:rsidP="00DD267A">
            <w:pPr>
              <w:jc w:val="both"/>
              <w:rPr>
                <w:kern w:val="2"/>
                <w:szCs w:val="24"/>
              </w:rPr>
            </w:pPr>
            <w:r w:rsidRPr="00875302">
              <w:rPr>
                <w:kern w:val="2"/>
                <w:szCs w:val="24"/>
              </w:rPr>
              <w:lastRenderedPageBreak/>
              <w:t>Netaikoma</w:t>
            </w:r>
          </w:p>
          <w:p w14:paraId="484D9C67" w14:textId="3A927543" w:rsidR="00DD267A" w:rsidRPr="00875302" w:rsidRDefault="00DD267A" w:rsidP="00DD267A">
            <w:pPr>
              <w:jc w:val="both"/>
              <w:rPr>
                <w:kern w:val="2"/>
                <w:szCs w:val="24"/>
                <w:shd w:val="clear" w:color="auto" w:fill="FFFFFF"/>
              </w:rPr>
            </w:pPr>
          </w:p>
          <w:p w14:paraId="1BCA7C9A" w14:textId="07C1AFE9" w:rsidR="00DD267A" w:rsidRPr="00875302" w:rsidRDefault="00DD267A" w:rsidP="00DD267A">
            <w:pPr>
              <w:jc w:val="both"/>
              <w:rPr>
                <w:kern w:val="2"/>
                <w:szCs w:val="24"/>
              </w:rPr>
            </w:pPr>
          </w:p>
        </w:tc>
      </w:tr>
      <w:tr w:rsidR="00DD267A" w14:paraId="111BC6AB" w14:textId="77777777">
        <w:trPr>
          <w:trHeight w:val="300"/>
        </w:trPr>
        <w:tc>
          <w:tcPr>
            <w:tcW w:w="2532" w:type="dxa"/>
          </w:tcPr>
          <w:p w14:paraId="19C62C91" w14:textId="77777777" w:rsidR="00DD267A" w:rsidRPr="00875302" w:rsidRDefault="00DD267A" w:rsidP="00A13D09">
            <w:pPr>
              <w:rPr>
                <w:b/>
                <w:bCs/>
                <w:kern w:val="2"/>
                <w:szCs w:val="24"/>
              </w:rPr>
            </w:pPr>
            <w:r w:rsidRPr="00875302">
              <w:rPr>
                <w:b/>
                <w:bCs/>
                <w:kern w:val="2"/>
                <w:szCs w:val="24"/>
              </w:rPr>
              <w:t>12.5. Su perkamomis Prekėmis susiję socialiniai kriterijai</w:t>
            </w:r>
          </w:p>
        </w:tc>
        <w:tc>
          <w:tcPr>
            <w:tcW w:w="7003" w:type="dxa"/>
            <w:gridSpan w:val="2"/>
          </w:tcPr>
          <w:p w14:paraId="62A8649B" w14:textId="77777777" w:rsidR="00DD267A" w:rsidRPr="00875302" w:rsidRDefault="00DD267A" w:rsidP="00DD267A">
            <w:pPr>
              <w:jc w:val="both"/>
              <w:rPr>
                <w:kern w:val="2"/>
                <w:szCs w:val="24"/>
                <w:shd w:val="clear" w:color="auto" w:fill="FFFFFF"/>
              </w:rPr>
            </w:pPr>
            <w:r w:rsidRPr="00875302">
              <w:rPr>
                <w:kern w:val="2"/>
                <w:szCs w:val="24"/>
                <w:shd w:val="clear" w:color="auto" w:fill="FFFFFF"/>
              </w:rPr>
              <w:t>Netaikoma</w:t>
            </w:r>
          </w:p>
          <w:p w14:paraId="71287568" w14:textId="77777777" w:rsidR="00DD267A" w:rsidRPr="00875302" w:rsidRDefault="00DD267A" w:rsidP="00DD267A">
            <w:pPr>
              <w:jc w:val="both"/>
              <w:rPr>
                <w:kern w:val="2"/>
                <w:szCs w:val="24"/>
                <w:shd w:val="clear" w:color="auto" w:fill="FFFFFF"/>
              </w:rPr>
            </w:pPr>
          </w:p>
          <w:p w14:paraId="4E14DAD4" w14:textId="00F07DB6" w:rsidR="00DD267A" w:rsidRPr="00875302" w:rsidRDefault="00DD267A" w:rsidP="00DD267A">
            <w:pPr>
              <w:jc w:val="both"/>
              <w:rPr>
                <w:kern w:val="2"/>
                <w:szCs w:val="24"/>
              </w:rPr>
            </w:pPr>
          </w:p>
        </w:tc>
      </w:tr>
      <w:tr w:rsidR="00DD267A" w14:paraId="0ED9CC61" w14:textId="77777777">
        <w:trPr>
          <w:trHeight w:val="300"/>
        </w:trPr>
        <w:tc>
          <w:tcPr>
            <w:tcW w:w="9535" w:type="dxa"/>
            <w:gridSpan w:val="3"/>
          </w:tcPr>
          <w:p w14:paraId="71A144D1" w14:textId="77777777" w:rsidR="00DD267A" w:rsidRDefault="00DD267A" w:rsidP="00DD267A">
            <w:pPr>
              <w:jc w:val="center"/>
              <w:rPr>
                <w:b/>
                <w:bCs/>
                <w:kern w:val="2"/>
                <w:szCs w:val="24"/>
              </w:rPr>
            </w:pPr>
            <w:r>
              <w:rPr>
                <w:b/>
                <w:bCs/>
                <w:kern w:val="2"/>
                <w:szCs w:val="24"/>
              </w:rPr>
              <w:t xml:space="preserve">13. BENDRŲJŲ SĄLYGŲ PAKEITIMAI IR PAPILDYMAI </w:t>
            </w:r>
          </w:p>
          <w:p w14:paraId="52D9F6B1" w14:textId="77777777" w:rsidR="00DD267A" w:rsidRDefault="00DD267A" w:rsidP="00DD267A">
            <w:pPr>
              <w:jc w:val="center"/>
              <w:rPr>
                <w:kern w:val="2"/>
                <w:szCs w:val="24"/>
              </w:rPr>
            </w:pPr>
            <w:r>
              <w:rPr>
                <w:kern w:val="2"/>
                <w:szCs w:val="24"/>
              </w:rPr>
              <w:t xml:space="preserve">(jeigu būtina dėl konkretaus Sutarties dalyko specifikos) </w:t>
            </w:r>
          </w:p>
        </w:tc>
      </w:tr>
      <w:tr w:rsidR="00DD267A" w14:paraId="7D78DE32" w14:textId="77777777">
        <w:trPr>
          <w:trHeight w:val="300"/>
        </w:trPr>
        <w:tc>
          <w:tcPr>
            <w:tcW w:w="2532" w:type="dxa"/>
          </w:tcPr>
          <w:p w14:paraId="5482642D" w14:textId="77777777" w:rsidR="00DD267A" w:rsidRPr="00875302" w:rsidRDefault="00DD267A" w:rsidP="00DD267A">
            <w:pPr>
              <w:rPr>
                <w:b/>
                <w:bCs/>
                <w:kern w:val="2"/>
                <w:szCs w:val="24"/>
              </w:rPr>
            </w:pPr>
            <w:r w:rsidRPr="00875302">
              <w:rPr>
                <w:b/>
                <w:bCs/>
                <w:kern w:val="2"/>
                <w:szCs w:val="24"/>
              </w:rPr>
              <w:t xml:space="preserve">13.1. </w:t>
            </w:r>
          </w:p>
        </w:tc>
        <w:tc>
          <w:tcPr>
            <w:tcW w:w="7003" w:type="dxa"/>
            <w:gridSpan w:val="2"/>
          </w:tcPr>
          <w:p w14:paraId="174998D5" w14:textId="42A0D2FC" w:rsidR="00DD267A" w:rsidRPr="00875302" w:rsidRDefault="00DD267A" w:rsidP="00DD267A">
            <w:pPr>
              <w:rPr>
                <w:kern w:val="2"/>
                <w:szCs w:val="24"/>
              </w:rPr>
            </w:pPr>
            <w:r w:rsidRPr="00875302">
              <w:rPr>
                <w:kern w:val="2"/>
                <w:szCs w:val="24"/>
              </w:rPr>
              <w:t>Netaikoma</w:t>
            </w:r>
          </w:p>
        </w:tc>
      </w:tr>
      <w:tr w:rsidR="00DD267A" w14:paraId="08E046A8" w14:textId="77777777">
        <w:trPr>
          <w:trHeight w:val="300"/>
        </w:trPr>
        <w:tc>
          <w:tcPr>
            <w:tcW w:w="2532" w:type="dxa"/>
          </w:tcPr>
          <w:p w14:paraId="20F1148F" w14:textId="77777777" w:rsidR="00DD267A" w:rsidRPr="00875302" w:rsidRDefault="00DD267A" w:rsidP="00DD267A">
            <w:pPr>
              <w:rPr>
                <w:b/>
                <w:bCs/>
                <w:kern w:val="2"/>
                <w:szCs w:val="24"/>
              </w:rPr>
            </w:pPr>
            <w:r w:rsidRPr="00875302">
              <w:rPr>
                <w:b/>
                <w:bCs/>
                <w:kern w:val="2"/>
                <w:szCs w:val="24"/>
              </w:rPr>
              <w:t>13.2.</w:t>
            </w:r>
          </w:p>
        </w:tc>
        <w:tc>
          <w:tcPr>
            <w:tcW w:w="7003" w:type="dxa"/>
            <w:gridSpan w:val="2"/>
          </w:tcPr>
          <w:p w14:paraId="4F1C39BF" w14:textId="54AE5A14" w:rsidR="00DD267A" w:rsidRPr="00875302" w:rsidRDefault="00DD267A" w:rsidP="00DD267A">
            <w:pPr>
              <w:rPr>
                <w:kern w:val="2"/>
                <w:szCs w:val="24"/>
              </w:rPr>
            </w:pPr>
            <w:r w:rsidRPr="00875302">
              <w:rPr>
                <w:kern w:val="2"/>
                <w:szCs w:val="24"/>
              </w:rPr>
              <w:t>Netaikoma</w:t>
            </w:r>
          </w:p>
        </w:tc>
      </w:tr>
      <w:tr w:rsidR="00DD267A" w14:paraId="5705A457" w14:textId="77777777">
        <w:trPr>
          <w:trHeight w:val="300"/>
        </w:trPr>
        <w:tc>
          <w:tcPr>
            <w:tcW w:w="2532" w:type="dxa"/>
          </w:tcPr>
          <w:p w14:paraId="1F034E96" w14:textId="77777777" w:rsidR="00DD267A" w:rsidRPr="00875302" w:rsidRDefault="00DD267A" w:rsidP="00DD267A">
            <w:pPr>
              <w:rPr>
                <w:b/>
                <w:bCs/>
                <w:kern w:val="2"/>
                <w:szCs w:val="24"/>
              </w:rPr>
            </w:pPr>
            <w:r w:rsidRPr="00875302">
              <w:rPr>
                <w:b/>
                <w:bCs/>
                <w:kern w:val="2"/>
                <w:szCs w:val="24"/>
              </w:rPr>
              <w:t>13.3.</w:t>
            </w:r>
          </w:p>
        </w:tc>
        <w:tc>
          <w:tcPr>
            <w:tcW w:w="7003" w:type="dxa"/>
            <w:gridSpan w:val="2"/>
          </w:tcPr>
          <w:p w14:paraId="2BA794D6" w14:textId="7ED7A3F8" w:rsidR="00DD267A" w:rsidRPr="00875302" w:rsidRDefault="00DD267A" w:rsidP="00DD267A">
            <w:pPr>
              <w:rPr>
                <w:kern w:val="2"/>
                <w:szCs w:val="24"/>
              </w:rPr>
            </w:pPr>
            <w:r w:rsidRPr="00875302">
              <w:rPr>
                <w:kern w:val="2"/>
                <w:szCs w:val="24"/>
              </w:rPr>
              <w:t>Netaikoma</w:t>
            </w:r>
          </w:p>
        </w:tc>
      </w:tr>
      <w:tr w:rsidR="00DD267A" w14:paraId="487F68FE" w14:textId="5EC2C0C2">
        <w:trPr>
          <w:trHeight w:val="300"/>
        </w:trPr>
        <w:tc>
          <w:tcPr>
            <w:tcW w:w="2532" w:type="dxa"/>
          </w:tcPr>
          <w:p w14:paraId="0E7E8C34" w14:textId="45DC1158" w:rsidR="00DD267A" w:rsidRPr="00875302" w:rsidRDefault="00DD267A" w:rsidP="00DD267A">
            <w:pPr>
              <w:rPr>
                <w:b/>
                <w:bCs/>
                <w:kern w:val="2"/>
                <w:szCs w:val="24"/>
              </w:rPr>
            </w:pPr>
            <w:r w:rsidRPr="00875302">
              <w:rPr>
                <w:b/>
                <w:bCs/>
                <w:kern w:val="2"/>
                <w:szCs w:val="24"/>
              </w:rPr>
              <w:t>13.4.</w:t>
            </w:r>
          </w:p>
        </w:tc>
        <w:tc>
          <w:tcPr>
            <w:tcW w:w="7003" w:type="dxa"/>
            <w:gridSpan w:val="2"/>
          </w:tcPr>
          <w:p w14:paraId="27D55E44" w14:textId="51256231" w:rsidR="00DD267A" w:rsidRPr="00875302" w:rsidRDefault="00DD267A" w:rsidP="00DD267A">
            <w:pPr>
              <w:rPr>
                <w:kern w:val="2"/>
                <w:szCs w:val="24"/>
              </w:rPr>
            </w:pPr>
            <w:r w:rsidRPr="00875302">
              <w:rPr>
                <w:kern w:val="2"/>
                <w:szCs w:val="24"/>
              </w:rPr>
              <w:t>Netaikoma</w:t>
            </w:r>
          </w:p>
          <w:p w14:paraId="3F8E1318" w14:textId="2234CDAA" w:rsidR="00DD267A" w:rsidRPr="00875302" w:rsidRDefault="00DD267A" w:rsidP="00DD267A">
            <w:pPr>
              <w:rPr>
                <w:kern w:val="2"/>
                <w:szCs w:val="24"/>
              </w:rPr>
            </w:pPr>
          </w:p>
        </w:tc>
      </w:tr>
      <w:tr w:rsidR="00DD267A" w14:paraId="6AE73D29" w14:textId="77100B0F">
        <w:trPr>
          <w:trHeight w:val="300"/>
        </w:trPr>
        <w:tc>
          <w:tcPr>
            <w:tcW w:w="2532" w:type="dxa"/>
          </w:tcPr>
          <w:p w14:paraId="5AEBB9FB" w14:textId="2185CB48" w:rsidR="00DD267A" w:rsidRPr="00875302" w:rsidRDefault="00DD267A" w:rsidP="00DD267A">
            <w:pPr>
              <w:rPr>
                <w:b/>
                <w:bCs/>
                <w:kern w:val="2"/>
                <w:szCs w:val="24"/>
              </w:rPr>
            </w:pPr>
            <w:r w:rsidRPr="00875302">
              <w:rPr>
                <w:b/>
                <w:bCs/>
                <w:kern w:val="2"/>
                <w:szCs w:val="24"/>
              </w:rPr>
              <w:t>13.5.</w:t>
            </w:r>
          </w:p>
        </w:tc>
        <w:tc>
          <w:tcPr>
            <w:tcW w:w="7003" w:type="dxa"/>
            <w:gridSpan w:val="2"/>
          </w:tcPr>
          <w:p w14:paraId="204AA6A1" w14:textId="57C2F632" w:rsidR="00DD267A" w:rsidRPr="00875302" w:rsidRDefault="00DD267A" w:rsidP="00DD267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D267A" w14:paraId="7182B931" w14:textId="77777777">
        <w:trPr>
          <w:trHeight w:val="300"/>
        </w:trPr>
        <w:tc>
          <w:tcPr>
            <w:tcW w:w="9535" w:type="dxa"/>
            <w:gridSpan w:val="3"/>
          </w:tcPr>
          <w:p w14:paraId="44224375" w14:textId="77777777" w:rsidR="00DD267A" w:rsidRDefault="00DD267A" w:rsidP="00DD267A">
            <w:pPr>
              <w:jc w:val="center"/>
              <w:rPr>
                <w:b/>
                <w:bCs/>
                <w:kern w:val="2"/>
                <w:szCs w:val="24"/>
              </w:rPr>
            </w:pPr>
            <w:r>
              <w:rPr>
                <w:b/>
                <w:bCs/>
                <w:kern w:val="2"/>
                <w:szCs w:val="24"/>
              </w:rPr>
              <w:t>14. SUTARTIES PRIEDAI</w:t>
            </w:r>
          </w:p>
        </w:tc>
      </w:tr>
      <w:tr w:rsidR="00DD267A" w14:paraId="0B76F9EB" w14:textId="77777777">
        <w:trPr>
          <w:trHeight w:val="300"/>
        </w:trPr>
        <w:tc>
          <w:tcPr>
            <w:tcW w:w="2532" w:type="dxa"/>
          </w:tcPr>
          <w:p w14:paraId="3F0776E6" w14:textId="6D6BC057" w:rsidR="00DD267A" w:rsidRDefault="00DD267A" w:rsidP="00DD267A">
            <w:pPr>
              <w:jc w:val="center"/>
              <w:rPr>
                <w:b/>
                <w:bCs/>
                <w:kern w:val="2"/>
                <w:szCs w:val="24"/>
              </w:rPr>
            </w:pPr>
            <w:r w:rsidRPr="00440ABE">
              <w:rPr>
                <w:b/>
                <w:bCs/>
                <w:kern w:val="2"/>
                <w:szCs w:val="24"/>
              </w:rPr>
              <w:t>14.1. Priedas Nr. 1</w:t>
            </w:r>
          </w:p>
        </w:tc>
        <w:tc>
          <w:tcPr>
            <w:tcW w:w="7003" w:type="dxa"/>
            <w:gridSpan w:val="2"/>
          </w:tcPr>
          <w:p w14:paraId="1C693730" w14:textId="143025AF" w:rsidR="00DD267A" w:rsidRDefault="00DD267A" w:rsidP="00DD267A">
            <w:pPr>
              <w:rPr>
                <w:b/>
                <w:bCs/>
                <w:kern w:val="2"/>
                <w:szCs w:val="24"/>
              </w:rPr>
            </w:pPr>
            <w:r w:rsidRPr="00B74C57">
              <w:rPr>
                <w:kern w:val="2"/>
              </w:rPr>
              <w:t>Techninė specifikacija</w:t>
            </w:r>
            <w:r w:rsidRPr="00440ABE">
              <w:rPr>
                <w:bCs/>
                <w:kern w:val="2"/>
                <w:szCs w:val="24"/>
              </w:rPr>
              <w:t>;</w:t>
            </w:r>
          </w:p>
        </w:tc>
      </w:tr>
      <w:tr w:rsidR="00DD267A" w14:paraId="6CBD2187" w14:textId="77777777">
        <w:trPr>
          <w:trHeight w:val="300"/>
        </w:trPr>
        <w:tc>
          <w:tcPr>
            <w:tcW w:w="2532" w:type="dxa"/>
          </w:tcPr>
          <w:p w14:paraId="6E5E58CD" w14:textId="06794593" w:rsidR="00DD267A" w:rsidRDefault="00DD267A" w:rsidP="00DD267A">
            <w:pPr>
              <w:jc w:val="center"/>
              <w:rPr>
                <w:b/>
                <w:bCs/>
                <w:kern w:val="2"/>
                <w:szCs w:val="24"/>
              </w:rPr>
            </w:pPr>
            <w:r w:rsidRPr="00440ABE">
              <w:rPr>
                <w:b/>
                <w:bCs/>
                <w:kern w:val="2"/>
                <w:szCs w:val="24"/>
              </w:rPr>
              <w:t>14.2. Priedas Nr. 2</w:t>
            </w:r>
          </w:p>
        </w:tc>
        <w:tc>
          <w:tcPr>
            <w:tcW w:w="7003" w:type="dxa"/>
            <w:gridSpan w:val="2"/>
          </w:tcPr>
          <w:p w14:paraId="3481A5A9" w14:textId="59107707" w:rsidR="00DD267A" w:rsidRDefault="00DD267A" w:rsidP="00DD267A">
            <w:pPr>
              <w:rPr>
                <w:b/>
                <w:bCs/>
                <w:kern w:val="2"/>
                <w:szCs w:val="24"/>
              </w:rPr>
            </w:pPr>
            <w:r>
              <w:rPr>
                <w:kern w:val="2"/>
                <w:szCs w:val="24"/>
              </w:rPr>
              <w:t xml:space="preserve">Tiekėjo </w:t>
            </w:r>
            <w:r w:rsidRPr="00AD0A30">
              <w:rPr>
                <w:kern w:val="2"/>
                <w:szCs w:val="24"/>
              </w:rPr>
              <w:t>Pasiūlymas</w:t>
            </w:r>
          </w:p>
        </w:tc>
      </w:tr>
      <w:tr w:rsidR="00DD267A" w14:paraId="02153B70" w14:textId="77777777">
        <w:trPr>
          <w:trHeight w:val="300"/>
        </w:trPr>
        <w:tc>
          <w:tcPr>
            <w:tcW w:w="2532" w:type="dxa"/>
          </w:tcPr>
          <w:p w14:paraId="2EBC2FC8" w14:textId="756ECD99" w:rsidR="00DD267A" w:rsidRDefault="00DD267A" w:rsidP="00DD267A">
            <w:pPr>
              <w:jc w:val="center"/>
              <w:rPr>
                <w:b/>
                <w:bCs/>
                <w:kern w:val="2"/>
                <w:szCs w:val="24"/>
              </w:rPr>
            </w:pPr>
            <w:r w:rsidRPr="00440ABE">
              <w:rPr>
                <w:b/>
                <w:bCs/>
                <w:kern w:val="2"/>
                <w:szCs w:val="24"/>
              </w:rPr>
              <w:t>14.3. Priedas Nr. 3</w:t>
            </w:r>
          </w:p>
        </w:tc>
        <w:tc>
          <w:tcPr>
            <w:tcW w:w="7003" w:type="dxa"/>
            <w:gridSpan w:val="2"/>
          </w:tcPr>
          <w:p w14:paraId="0481C954" w14:textId="2386CC79" w:rsidR="00DD267A" w:rsidRDefault="00DD267A" w:rsidP="00DD267A">
            <w:pPr>
              <w:rPr>
                <w:b/>
                <w:bCs/>
                <w:kern w:val="2"/>
                <w:szCs w:val="24"/>
              </w:rPr>
            </w:pPr>
            <w:r w:rsidRPr="00440ABE">
              <w:rPr>
                <w:bCs/>
                <w:kern w:val="2"/>
                <w:szCs w:val="24"/>
              </w:rPr>
              <w:t xml:space="preserve">Pirkimo sąlygos </w:t>
            </w:r>
            <w:r w:rsidRPr="00440ABE">
              <w:rPr>
                <w:szCs w:val="24"/>
              </w:rPr>
              <w:t>(</w:t>
            </w:r>
            <w:r w:rsidRPr="00440ABE">
              <w:rPr>
                <w:szCs w:val="24"/>
                <w:lang w:eastAsia="lt-LT"/>
              </w:rPr>
              <w:t>išskyrus dokumentus, kurie pridedami kaip atskiri priedai, nurodyti aukščiau</w:t>
            </w:r>
            <w:r w:rsidRPr="00440ABE">
              <w:rPr>
                <w:szCs w:val="24"/>
              </w:rPr>
              <w:t>) (atskirai nepridedamos);</w:t>
            </w:r>
          </w:p>
        </w:tc>
      </w:tr>
      <w:tr w:rsidR="00DD267A" w14:paraId="5B3C4B19" w14:textId="77777777">
        <w:tc>
          <w:tcPr>
            <w:tcW w:w="9535" w:type="dxa"/>
            <w:gridSpan w:val="3"/>
          </w:tcPr>
          <w:p w14:paraId="218DE2A3" w14:textId="77777777" w:rsidR="00DD267A" w:rsidRDefault="00DD267A" w:rsidP="00DD267A">
            <w:pPr>
              <w:jc w:val="center"/>
              <w:rPr>
                <w:b/>
                <w:bCs/>
                <w:kern w:val="2"/>
                <w:szCs w:val="24"/>
              </w:rPr>
            </w:pPr>
            <w:r>
              <w:rPr>
                <w:b/>
                <w:bCs/>
                <w:kern w:val="2"/>
                <w:szCs w:val="24"/>
              </w:rPr>
              <w:t>15. ŠALIŲ ATSTOVŲ PARAŠAI</w:t>
            </w:r>
          </w:p>
        </w:tc>
      </w:tr>
      <w:tr w:rsidR="00DD267A" w14:paraId="2A604577" w14:textId="77777777">
        <w:tc>
          <w:tcPr>
            <w:tcW w:w="4788" w:type="dxa"/>
            <w:gridSpan w:val="2"/>
          </w:tcPr>
          <w:p w14:paraId="3319EDA7" w14:textId="77777777" w:rsidR="00DD267A" w:rsidRDefault="00DD267A" w:rsidP="00DD267A">
            <w:pPr>
              <w:jc w:val="center"/>
              <w:rPr>
                <w:b/>
                <w:bCs/>
                <w:kern w:val="2"/>
                <w:szCs w:val="24"/>
              </w:rPr>
            </w:pPr>
            <w:r>
              <w:rPr>
                <w:b/>
                <w:bCs/>
                <w:kern w:val="2"/>
                <w:szCs w:val="24"/>
              </w:rPr>
              <w:t>PIRKĖJAS</w:t>
            </w:r>
          </w:p>
        </w:tc>
        <w:tc>
          <w:tcPr>
            <w:tcW w:w="4747" w:type="dxa"/>
          </w:tcPr>
          <w:p w14:paraId="04BEE4E8" w14:textId="77777777" w:rsidR="00DD267A" w:rsidRDefault="00DD267A" w:rsidP="00DD267A">
            <w:pPr>
              <w:jc w:val="center"/>
              <w:rPr>
                <w:b/>
                <w:bCs/>
                <w:kern w:val="2"/>
                <w:szCs w:val="24"/>
              </w:rPr>
            </w:pPr>
            <w:r>
              <w:rPr>
                <w:b/>
                <w:bCs/>
                <w:kern w:val="2"/>
                <w:szCs w:val="24"/>
              </w:rPr>
              <w:t>TIEKĖJAS</w:t>
            </w:r>
          </w:p>
        </w:tc>
      </w:tr>
      <w:tr w:rsidR="00DD267A" w14:paraId="5919F55B" w14:textId="77777777">
        <w:tc>
          <w:tcPr>
            <w:tcW w:w="4788" w:type="dxa"/>
            <w:gridSpan w:val="2"/>
          </w:tcPr>
          <w:p w14:paraId="4A55AE03" w14:textId="6564F65A" w:rsidR="00DD267A" w:rsidRPr="00E8375D" w:rsidRDefault="00DD267A" w:rsidP="00DD267A">
            <w:pPr>
              <w:jc w:val="center"/>
              <w:rPr>
                <w:kern w:val="2"/>
                <w:szCs w:val="24"/>
              </w:rPr>
            </w:pPr>
            <w:r w:rsidRPr="000345E3">
              <w:rPr>
                <w:kern w:val="2"/>
                <w:szCs w:val="24"/>
              </w:rPr>
              <w:t xml:space="preserve">Administracijos direktorius Jonas </w:t>
            </w:r>
            <w:proofErr w:type="spellStart"/>
            <w:r w:rsidRPr="000345E3">
              <w:rPr>
                <w:kern w:val="2"/>
                <w:szCs w:val="24"/>
              </w:rPr>
              <w:t>Okunis</w:t>
            </w:r>
            <w:proofErr w:type="spellEnd"/>
          </w:p>
        </w:tc>
        <w:tc>
          <w:tcPr>
            <w:tcW w:w="4747" w:type="dxa"/>
          </w:tcPr>
          <w:p w14:paraId="54018361" w14:textId="77777777" w:rsidR="00DD267A" w:rsidRDefault="00DD267A" w:rsidP="00DD267A">
            <w:pPr>
              <w:jc w:val="center"/>
              <w:rPr>
                <w:b/>
                <w:bCs/>
                <w:kern w:val="2"/>
                <w:szCs w:val="24"/>
              </w:rPr>
            </w:pPr>
            <w:r>
              <w:rPr>
                <w:color w:val="4472C4"/>
                <w:kern w:val="2"/>
                <w:szCs w:val="24"/>
              </w:rPr>
              <w:t>(nurodomos atstovo pareigos, vardas, pavardė)</w:t>
            </w:r>
          </w:p>
        </w:tc>
      </w:tr>
      <w:tr w:rsidR="00DD267A" w14:paraId="72624EE3" w14:textId="77777777">
        <w:tc>
          <w:tcPr>
            <w:tcW w:w="4788" w:type="dxa"/>
            <w:gridSpan w:val="2"/>
          </w:tcPr>
          <w:p w14:paraId="53E68B16" w14:textId="77777777" w:rsidR="00DD267A" w:rsidRPr="00EC04A4" w:rsidRDefault="00DD267A" w:rsidP="00DD267A">
            <w:pPr>
              <w:jc w:val="center"/>
              <w:rPr>
                <w:b/>
                <w:bCs/>
                <w:kern w:val="2"/>
                <w:szCs w:val="24"/>
              </w:rPr>
            </w:pPr>
          </w:p>
          <w:p w14:paraId="4E729B77" w14:textId="77777777" w:rsidR="00DD267A" w:rsidRPr="000345E3" w:rsidRDefault="00DD267A" w:rsidP="00DD267A">
            <w:pPr>
              <w:jc w:val="center"/>
              <w:rPr>
                <w:b/>
                <w:bCs/>
                <w:kern w:val="2"/>
                <w:szCs w:val="24"/>
              </w:rPr>
            </w:pPr>
            <w:r w:rsidRPr="000345E3">
              <w:rPr>
                <w:b/>
                <w:bCs/>
                <w:kern w:val="2"/>
                <w:szCs w:val="24"/>
              </w:rPr>
              <w:t>(parašas)</w:t>
            </w:r>
          </w:p>
          <w:p w14:paraId="1DC30138" w14:textId="77777777" w:rsidR="00DD267A" w:rsidRPr="00EC04A4" w:rsidRDefault="00DD267A" w:rsidP="00DD267A">
            <w:pPr>
              <w:jc w:val="center"/>
              <w:rPr>
                <w:b/>
                <w:bCs/>
                <w:kern w:val="2"/>
                <w:szCs w:val="24"/>
              </w:rPr>
            </w:pPr>
          </w:p>
          <w:p w14:paraId="5D1284C7" w14:textId="77777777" w:rsidR="00DD267A" w:rsidRPr="00875302" w:rsidRDefault="00DD267A" w:rsidP="00DD267A">
            <w:pPr>
              <w:jc w:val="center"/>
              <w:rPr>
                <w:b/>
                <w:bCs/>
                <w:kern w:val="2"/>
                <w:szCs w:val="24"/>
              </w:rPr>
            </w:pPr>
          </w:p>
        </w:tc>
        <w:tc>
          <w:tcPr>
            <w:tcW w:w="4747" w:type="dxa"/>
          </w:tcPr>
          <w:p w14:paraId="2A7CB26B" w14:textId="77777777" w:rsidR="00DD267A" w:rsidRDefault="00DD267A" w:rsidP="00DD267A">
            <w:pPr>
              <w:jc w:val="center"/>
              <w:rPr>
                <w:b/>
                <w:bCs/>
                <w:color w:val="4472C4"/>
                <w:kern w:val="2"/>
                <w:szCs w:val="24"/>
              </w:rPr>
            </w:pPr>
          </w:p>
          <w:p w14:paraId="0CD56A79" w14:textId="77777777" w:rsidR="00DD267A" w:rsidRDefault="00DD267A" w:rsidP="00DD267A">
            <w:pPr>
              <w:jc w:val="center"/>
              <w:rPr>
                <w:b/>
                <w:bCs/>
                <w:color w:val="4472C4"/>
                <w:kern w:val="2"/>
                <w:szCs w:val="24"/>
              </w:rPr>
            </w:pPr>
            <w:r>
              <w:rPr>
                <w:b/>
                <w:bCs/>
                <w:color w:val="4472C4"/>
                <w:kern w:val="2"/>
                <w:szCs w:val="24"/>
              </w:rPr>
              <w:t>(parašas)</w:t>
            </w:r>
          </w:p>
        </w:tc>
      </w:tr>
    </w:tbl>
    <w:p w14:paraId="40795DBD" w14:textId="4D0601BE" w:rsidR="005A5832" w:rsidRDefault="005A5832">
      <w:pPr>
        <w:pBdr>
          <w:bottom w:val="single" w:sz="12" w:space="1" w:color="auto"/>
        </w:pBdr>
        <w:jc w:val="center"/>
        <w:rPr>
          <w:color w:val="000000"/>
          <w:szCs w:val="24"/>
        </w:rPr>
      </w:pPr>
    </w:p>
    <w:p w14:paraId="50A7B635" w14:textId="77777777" w:rsidR="00D61037" w:rsidRDefault="00D61037">
      <w:pPr>
        <w:jc w:val="center"/>
        <w:rPr>
          <w:color w:val="000000"/>
          <w:szCs w:val="24"/>
        </w:rPr>
      </w:pPr>
    </w:p>
    <w:p w14:paraId="45F55EBF" w14:textId="77777777" w:rsidR="00D61037" w:rsidRDefault="00D61037">
      <w:pPr>
        <w:jc w:val="center"/>
        <w:rPr>
          <w:color w:val="000000"/>
          <w:szCs w:val="24"/>
        </w:rPr>
      </w:pPr>
    </w:p>
    <w:p w14:paraId="56AACB6E" w14:textId="77777777" w:rsidR="00D61037" w:rsidRDefault="00D61037">
      <w:pPr>
        <w:jc w:val="center"/>
        <w:rPr>
          <w:color w:val="000000"/>
          <w:szCs w:val="24"/>
        </w:rPr>
      </w:pPr>
    </w:p>
    <w:p w14:paraId="4BB0E52A" w14:textId="77777777" w:rsidR="004C4EA9" w:rsidRDefault="004C4EA9">
      <w:pPr>
        <w:jc w:val="center"/>
        <w:rPr>
          <w:color w:val="000000"/>
          <w:szCs w:val="24"/>
        </w:rPr>
      </w:pPr>
    </w:p>
    <w:p w14:paraId="54C4E77D" w14:textId="77777777" w:rsidR="004C4EA9" w:rsidRDefault="004C4EA9">
      <w:pPr>
        <w:jc w:val="center"/>
        <w:rPr>
          <w:color w:val="000000"/>
          <w:szCs w:val="24"/>
        </w:rPr>
      </w:pPr>
    </w:p>
    <w:p w14:paraId="5C32FD89" w14:textId="77777777" w:rsidR="004C4EA9" w:rsidRDefault="004C4EA9">
      <w:pPr>
        <w:jc w:val="center"/>
        <w:rPr>
          <w:color w:val="000000"/>
          <w:szCs w:val="24"/>
        </w:rPr>
      </w:pPr>
    </w:p>
    <w:p w14:paraId="23CECF48" w14:textId="77777777" w:rsidR="004C4EA9" w:rsidRDefault="004C4EA9">
      <w:pPr>
        <w:jc w:val="center"/>
        <w:rPr>
          <w:color w:val="000000"/>
          <w:szCs w:val="24"/>
        </w:rPr>
      </w:pPr>
    </w:p>
    <w:p w14:paraId="75839DD9" w14:textId="77777777" w:rsidR="004C4EA9" w:rsidRDefault="004C4EA9">
      <w:pPr>
        <w:jc w:val="center"/>
        <w:rPr>
          <w:color w:val="000000"/>
          <w:szCs w:val="24"/>
        </w:rPr>
      </w:pPr>
    </w:p>
    <w:p w14:paraId="3F47D1B5" w14:textId="77777777" w:rsidR="004C4EA9" w:rsidRDefault="004C4EA9">
      <w:pPr>
        <w:jc w:val="center"/>
        <w:rPr>
          <w:color w:val="000000"/>
          <w:szCs w:val="24"/>
        </w:rPr>
      </w:pPr>
    </w:p>
    <w:p w14:paraId="5026E6A3" w14:textId="77777777" w:rsidR="004C4EA9" w:rsidRDefault="004C4EA9">
      <w:pPr>
        <w:jc w:val="center"/>
        <w:rPr>
          <w:color w:val="000000"/>
          <w:szCs w:val="24"/>
        </w:rPr>
      </w:pPr>
    </w:p>
    <w:p w14:paraId="19C9122E" w14:textId="77777777" w:rsidR="004C4EA9" w:rsidRDefault="004C4EA9">
      <w:pPr>
        <w:jc w:val="center"/>
        <w:rPr>
          <w:color w:val="000000"/>
          <w:szCs w:val="24"/>
        </w:rPr>
      </w:pPr>
    </w:p>
    <w:p w14:paraId="6C78D907" w14:textId="77777777" w:rsidR="004C4EA9" w:rsidRDefault="004C4EA9">
      <w:pPr>
        <w:jc w:val="center"/>
        <w:rPr>
          <w:color w:val="000000"/>
          <w:szCs w:val="24"/>
        </w:rPr>
      </w:pPr>
    </w:p>
    <w:p w14:paraId="21AC99FA" w14:textId="77777777" w:rsidR="004C4EA9" w:rsidRDefault="004C4EA9">
      <w:pPr>
        <w:jc w:val="center"/>
        <w:rPr>
          <w:color w:val="000000"/>
          <w:szCs w:val="24"/>
        </w:rPr>
      </w:pPr>
    </w:p>
    <w:p w14:paraId="6C8B9E8D" w14:textId="77777777" w:rsidR="00D61037" w:rsidRDefault="00D61037">
      <w:pPr>
        <w:jc w:val="center"/>
        <w:rPr>
          <w:color w:val="000000"/>
          <w:szCs w:val="24"/>
        </w:rPr>
      </w:pPr>
    </w:p>
    <w:p w14:paraId="3394D60A" w14:textId="77777777" w:rsidR="00D61037" w:rsidRDefault="00D61037">
      <w:pPr>
        <w:jc w:val="center"/>
        <w:rPr>
          <w:color w:val="000000"/>
          <w:szCs w:val="24"/>
        </w:rPr>
      </w:pPr>
    </w:p>
    <w:p w14:paraId="1B59FAA9" w14:textId="77777777" w:rsidR="00D61037" w:rsidRDefault="00D61037">
      <w:pPr>
        <w:jc w:val="center"/>
        <w:rPr>
          <w:color w:val="000000"/>
          <w:szCs w:val="24"/>
        </w:rPr>
      </w:pPr>
    </w:p>
    <w:p w14:paraId="09FCF5FB" w14:textId="77777777" w:rsidR="00D61037" w:rsidRDefault="00D61037">
      <w:pPr>
        <w:jc w:val="center"/>
        <w:rPr>
          <w:color w:val="000000"/>
          <w:szCs w:val="24"/>
        </w:rPr>
      </w:pPr>
    </w:p>
    <w:p w14:paraId="29A298A4" w14:textId="77777777" w:rsidR="00D61037" w:rsidRPr="00D61037" w:rsidRDefault="00D61037" w:rsidP="00D61037">
      <w:pPr>
        <w:ind w:firstLine="4820"/>
        <w:textAlignment w:val="center"/>
        <w:rPr>
          <w:color w:val="000000"/>
          <w:szCs w:val="24"/>
          <w:lang w:val="en-US"/>
        </w:rPr>
      </w:pPr>
      <w:r w:rsidRPr="00D61037">
        <w:rPr>
          <w:color w:val="000000"/>
          <w:szCs w:val="24"/>
        </w:rPr>
        <w:t>PATVIRTINTA</w:t>
      </w:r>
    </w:p>
    <w:p w14:paraId="5DC6A5A4" w14:textId="77777777" w:rsidR="00D61037" w:rsidRPr="00D61037" w:rsidRDefault="00D61037" w:rsidP="00D61037">
      <w:pPr>
        <w:ind w:firstLine="4820"/>
        <w:textAlignment w:val="center"/>
        <w:rPr>
          <w:color w:val="000000"/>
          <w:szCs w:val="24"/>
          <w:lang w:val="en-US"/>
        </w:rPr>
      </w:pPr>
      <w:r w:rsidRPr="00D61037">
        <w:rPr>
          <w:color w:val="000000"/>
          <w:szCs w:val="24"/>
        </w:rPr>
        <w:t>Viešųjų pirkimų tarnybos direktoriaus</w:t>
      </w:r>
    </w:p>
    <w:p w14:paraId="28CD6B28" w14:textId="77777777" w:rsidR="00D61037" w:rsidRPr="00D61037" w:rsidRDefault="00D61037" w:rsidP="00D61037">
      <w:pPr>
        <w:ind w:firstLine="4820"/>
        <w:textAlignment w:val="center"/>
        <w:rPr>
          <w:color w:val="000000"/>
          <w:szCs w:val="24"/>
          <w:lang w:val="en-US"/>
        </w:rPr>
      </w:pPr>
      <w:r w:rsidRPr="00D61037">
        <w:rPr>
          <w:color w:val="000000"/>
          <w:szCs w:val="24"/>
        </w:rPr>
        <w:t>2024 m. vasario 8 d. įsakymu Nr. 1S-19</w:t>
      </w:r>
    </w:p>
    <w:p w14:paraId="6B94AA8E" w14:textId="77777777" w:rsidR="00D61037" w:rsidRPr="00D61037" w:rsidRDefault="00D61037" w:rsidP="00D61037">
      <w:pPr>
        <w:spacing w:line="257" w:lineRule="atLeast"/>
        <w:ind w:left="6237"/>
        <w:textAlignment w:val="center"/>
        <w:rPr>
          <w:color w:val="000000"/>
          <w:szCs w:val="24"/>
          <w:lang w:val="en-US"/>
        </w:rPr>
      </w:pPr>
      <w:r w:rsidRPr="00D61037">
        <w:rPr>
          <w:color w:val="000000"/>
          <w:szCs w:val="24"/>
        </w:rPr>
        <w:t> </w:t>
      </w:r>
    </w:p>
    <w:p w14:paraId="415FFF4C" w14:textId="77777777" w:rsidR="00D61037" w:rsidRPr="00D61037" w:rsidRDefault="00D61037" w:rsidP="00D61037">
      <w:pPr>
        <w:spacing w:line="257" w:lineRule="atLeast"/>
        <w:jc w:val="center"/>
        <w:rPr>
          <w:color w:val="000000"/>
          <w:szCs w:val="24"/>
          <w:lang w:val="en-US"/>
        </w:rPr>
      </w:pPr>
      <w:r w:rsidRPr="00D61037">
        <w:rPr>
          <w:b/>
          <w:bCs/>
          <w:caps/>
          <w:color w:val="000000"/>
          <w:szCs w:val="24"/>
        </w:rPr>
        <w:t>PREKIŲ PIRKIMO</w:t>
      </w:r>
      <w:r w:rsidRPr="00D61037">
        <w:rPr>
          <w:color w:val="000000"/>
          <w:szCs w:val="24"/>
        </w:rPr>
        <w:t>–</w:t>
      </w:r>
      <w:r w:rsidRPr="00D61037">
        <w:rPr>
          <w:b/>
          <w:bCs/>
          <w:caps/>
          <w:color w:val="000000"/>
          <w:szCs w:val="24"/>
        </w:rPr>
        <w:t>PARDAVIMO SUTARTIES BENDROSIOS SĄLYGOS</w:t>
      </w:r>
    </w:p>
    <w:p w14:paraId="1AD1EE3D" w14:textId="77777777" w:rsidR="00D61037" w:rsidRPr="00D61037" w:rsidRDefault="00D61037" w:rsidP="00D61037">
      <w:pPr>
        <w:spacing w:line="257" w:lineRule="atLeast"/>
        <w:jc w:val="center"/>
        <w:rPr>
          <w:color w:val="000000"/>
          <w:szCs w:val="24"/>
          <w:lang w:val="en-US"/>
        </w:rPr>
      </w:pPr>
      <w:r w:rsidRPr="00D61037">
        <w:rPr>
          <w:color w:val="000000"/>
          <w:szCs w:val="24"/>
        </w:rPr>
        <w:t> </w:t>
      </w:r>
    </w:p>
    <w:p w14:paraId="02AD55A8" w14:textId="77777777" w:rsidR="00D61037" w:rsidRPr="00D61037" w:rsidRDefault="00D61037" w:rsidP="00D61037">
      <w:pPr>
        <w:spacing w:line="257" w:lineRule="atLeast"/>
        <w:jc w:val="center"/>
        <w:rPr>
          <w:color w:val="000000"/>
          <w:szCs w:val="24"/>
          <w:lang w:val="en-US"/>
        </w:rPr>
      </w:pPr>
      <w:bookmarkStart w:id="0" w:name="part_0aca58a66e50428e96c50d21feb81775"/>
      <w:bookmarkEnd w:id="0"/>
      <w:r w:rsidRPr="00D61037">
        <w:rPr>
          <w:b/>
          <w:bCs/>
          <w:caps/>
          <w:color w:val="000000"/>
          <w:szCs w:val="24"/>
        </w:rPr>
        <w:t>1.    PAGRINDINĖS SĄVOKOS IR SUTARTIES AIŠKINIMAS</w:t>
      </w:r>
    </w:p>
    <w:p w14:paraId="4EBBCA0C" w14:textId="77777777" w:rsidR="00D61037" w:rsidRPr="00D61037" w:rsidRDefault="00D61037" w:rsidP="00D61037">
      <w:pPr>
        <w:spacing w:line="257" w:lineRule="atLeast"/>
        <w:jc w:val="both"/>
        <w:rPr>
          <w:color w:val="000000"/>
          <w:szCs w:val="24"/>
          <w:lang w:val="en-US"/>
        </w:rPr>
      </w:pPr>
      <w:r w:rsidRPr="00D61037">
        <w:rPr>
          <w:b/>
          <w:bCs/>
          <w:caps/>
          <w:color w:val="000000"/>
          <w:szCs w:val="24"/>
        </w:rPr>
        <w:t> </w:t>
      </w:r>
    </w:p>
    <w:p w14:paraId="15431B29" w14:textId="77777777" w:rsidR="00D61037" w:rsidRPr="00D61037" w:rsidRDefault="00D61037" w:rsidP="00D61037">
      <w:pPr>
        <w:spacing w:line="257" w:lineRule="atLeast"/>
        <w:jc w:val="center"/>
        <w:rPr>
          <w:color w:val="000000"/>
          <w:szCs w:val="24"/>
          <w:lang w:val="en-US"/>
        </w:rPr>
      </w:pPr>
      <w:bookmarkStart w:id="1" w:name="part_446d8d9610a444e58c234dc7d7e28582"/>
      <w:bookmarkEnd w:id="1"/>
      <w:r w:rsidRPr="00D61037">
        <w:rPr>
          <w:b/>
          <w:bCs/>
          <w:color w:val="000000"/>
          <w:szCs w:val="24"/>
        </w:rPr>
        <w:t>1.1. Sąvokos</w:t>
      </w:r>
    </w:p>
    <w:p w14:paraId="4A75B47B" w14:textId="77777777" w:rsidR="00D61037" w:rsidRPr="00D61037" w:rsidRDefault="00D61037" w:rsidP="00D61037">
      <w:pPr>
        <w:spacing w:line="257" w:lineRule="atLeast"/>
        <w:jc w:val="both"/>
        <w:rPr>
          <w:color w:val="000000"/>
          <w:szCs w:val="24"/>
          <w:lang w:val="en-US"/>
        </w:rPr>
      </w:pPr>
      <w:r w:rsidRPr="00D61037">
        <w:rPr>
          <w:b/>
          <w:bCs/>
          <w:color w:val="000000"/>
          <w:szCs w:val="24"/>
        </w:rPr>
        <w:t> </w:t>
      </w:r>
    </w:p>
    <w:p w14:paraId="2099C28E" w14:textId="77777777" w:rsidR="00D61037" w:rsidRPr="00D61037" w:rsidRDefault="00D61037" w:rsidP="00D61037">
      <w:pPr>
        <w:spacing w:line="257" w:lineRule="atLeast"/>
        <w:jc w:val="both"/>
        <w:rPr>
          <w:color w:val="000000"/>
          <w:szCs w:val="24"/>
          <w:lang w:val="en-US"/>
        </w:rPr>
      </w:pPr>
      <w:bookmarkStart w:id="2" w:name="part_4dbd3d8914444fabbc1b7ee8ca648bd1"/>
      <w:bookmarkEnd w:id="2"/>
      <w:r w:rsidRPr="00D61037">
        <w:rPr>
          <w:color w:val="000000"/>
          <w:szCs w:val="24"/>
        </w:rPr>
        <w:t>1.1.1. Šioje Sutartyje didžiąja raide rašomos sąvokos turi paskiau nurodytas reikšmes:</w:t>
      </w:r>
    </w:p>
    <w:p w14:paraId="45C97C54" w14:textId="77777777" w:rsidR="00D61037" w:rsidRPr="00D61037" w:rsidRDefault="00D61037" w:rsidP="00D61037">
      <w:pPr>
        <w:spacing w:line="257" w:lineRule="atLeast"/>
        <w:jc w:val="both"/>
        <w:rPr>
          <w:color w:val="000000"/>
          <w:szCs w:val="24"/>
          <w:lang w:val="en-US"/>
        </w:rPr>
      </w:pPr>
      <w:bookmarkStart w:id="3" w:name="part_0e271d38839f402bba94379d63070e29"/>
      <w:bookmarkEnd w:id="3"/>
      <w:r w:rsidRPr="00D61037">
        <w:rPr>
          <w:color w:val="000000"/>
          <w:szCs w:val="24"/>
        </w:rPr>
        <w:t>1.1.1.1.  </w:t>
      </w:r>
      <w:r w:rsidRPr="00D61037">
        <w:rPr>
          <w:b/>
          <w:bCs/>
          <w:color w:val="000000"/>
          <w:szCs w:val="24"/>
        </w:rPr>
        <w:t>Bendrosios sąlygos</w:t>
      </w:r>
      <w:r w:rsidRPr="00D61037">
        <w:rPr>
          <w:color w:val="000000"/>
          <w:szCs w:val="24"/>
        </w:rPr>
        <w:t> – ši Sutarties dalis, kuri vadinasi „Prekių pirkimo–pardavimo sutarties Bendrosios sąlygos“;</w:t>
      </w:r>
    </w:p>
    <w:p w14:paraId="5DB38BF0" w14:textId="77777777" w:rsidR="00D61037" w:rsidRPr="00D61037" w:rsidRDefault="00D61037" w:rsidP="00D61037">
      <w:pPr>
        <w:spacing w:line="257" w:lineRule="atLeast"/>
        <w:jc w:val="both"/>
        <w:rPr>
          <w:color w:val="000000"/>
          <w:szCs w:val="24"/>
          <w:lang w:val="en-US"/>
        </w:rPr>
      </w:pPr>
      <w:bookmarkStart w:id="4" w:name="part_2ef035eace0e4748893cbf0ae3e88bc9"/>
      <w:bookmarkEnd w:id="4"/>
      <w:r w:rsidRPr="00D61037">
        <w:rPr>
          <w:color w:val="000000"/>
          <w:szCs w:val="24"/>
        </w:rPr>
        <w:t>1.1.1.2.  </w:t>
      </w:r>
      <w:r w:rsidRPr="00D61037">
        <w:rPr>
          <w:b/>
          <w:bCs/>
          <w:color w:val="000000"/>
          <w:szCs w:val="24"/>
        </w:rPr>
        <w:t>Pirkėjas</w:t>
      </w:r>
      <w:r w:rsidRPr="00D61037">
        <w:rPr>
          <w:color w:val="000000"/>
          <w:szCs w:val="24"/>
        </w:rPr>
        <w:t> – asmuo, kuris Specialiosiose sąlygose yra įvardytas kaip Pirkėjas, įsigyjantis Specialiosiose sąlygose ir Sutarties prieduose nurodytas Prekes;</w:t>
      </w:r>
    </w:p>
    <w:p w14:paraId="4C0C65D5" w14:textId="77777777" w:rsidR="00D61037" w:rsidRPr="00D61037" w:rsidRDefault="00D61037" w:rsidP="00D61037">
      <w:pPr>
        <w:spacing w:line="257" w:lineRule="atLeast"/>
        <w:jc w:val="both"/>
        <w:rPr>
          <w:color w:val="000000"/>
          <w:szCs w:val="24"/>
          <w:lang w:val="en-US"/>
        </w:rPr>
      </w:pPr>
      <w:bookmarkStart w:id="5" w:name="part_81a79ec2ee1445c8b9f38b5d7d8a09bd"/>
      <w:bookmarkEnd w:id="5"/>
      <w:r w:rsidRPr="00D61037">
        <w:rPr>
          <w:color w:val="000000"/>
          <w:szCs w:val="24"/>
        </w:rPr>
        <w:t>1.1.1.3.  </w:t>
      </w:r>
      <w:r w:rsidRPr="00D61037">
        <w:rPr>
          <w:b/>
          <w:bCs/>
          <w:color w:val="000000"/>
          <w:szCs w:val="24"/>
        </w:rPr>
        <w:t>Pradinės sutarties vertė </w:t>
      </w:r>
      <w:r w:rsidRPr="00D61037">
        <w:rPr>
          <w:color w:val="000000"/>
          <w:szCs w:val="24"/>
        </w:rPr>
        <w:t>– Specialiosiose sąlygose nurodyta</w:t>
      </w:r>
      <w:r w:rsidRPr="00D61037">
        <w:rPr>
          <w:b/>
          <w:bCs/>
          <w:color w:val="000000"/>
          <w:szCs w:val="24"/>
        </w:rPr>
        <w:t> </w:t>
      </w:r>
      <w:r w:rsidRPr="00D61037">
        <w:rPr>
          <w:color w:val="000000"/>
          <w:szCs w:val="24"/>
        </w:rPr>
        <w:t>vertė (be PVM);</w:t>
      </w:r>
    </w:p>
    <w:p w14:paraId="12AB6896" w14:textId="77777777" w:rsidR="00D61037" w:rsidRPr="00D61037" w:rsidRDefault="00D61037" w:rsidP="00D61037">
      <w:pPr>
        <w:spacing w:line="257" w:lineRule="atLeast"/>
        <w:jc w:val="both"/>
        <w:rPr>
          <w:color w:val="000000"/>
          <w:szCs w:val="24"/>
          <w:lang w:val="en-US"/>
        </w:rPr>
      </w:pPr>
      <w:bookmarkStart w:id="6" w:name="part_287168fe677547c58231ed456bcfe799"/>
      <w:bookmarkEnd w:id="6"/>
      <w:r w:rsidRPr="00D61037">
        <w:rPr>
          <w:color w:val="000000"/>
          <w:szCs w:val="24"/>
        </w:rPr>
        <w:t>1.1.1.4.  </w:t>
      </w:r>
      <w:r w:rsidRPr="00D61037">
        <w:rPr>
          <w:b/>
          <w:bCs/>
          <w:color w:val="000000"/>
          <w:szCs w:val="24"/>
        </w:rPr>
        <w:t>Prekės</w:t>
      </w:r>
      <w:r w:rsidRPr="00D61037">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4D7EB8D" w14:textId="77777777" w:rsidR="00D61037" w:rsidRPr="00D61037" w:rsidRDefault="00D61037" w:rsidP="00D61037">
      <w:pPr>
        <w:spacing w:line="257" w:lineRule="atLeast"/>
        <w:jc w:val="both"/>
        <w:rPr>
          <w:color w:val="000000"/>
          <w:szCs w:val="24"/>
          <w:lang w:val="en-US"/>
        </w:rPr>
      </w:pPr>
      <w:bookmarkStart w:id="7" w:name="part_c863b15c88004c39a1fe804c808d89c5"/>
      <w:bookmarkEnd w:id="7"/>
      <w:r w:rsidRPr="00D61037">
        <w:rPr>
          <w:color w:val="000000"/>
          <w:szCs w:val="24"/>
        </w:rPr>
        <w:t>1.1.1.5.  </w:t>
      </w:r>
      <w:r w:rsidRPr="00D61037">
        <w:rPr>
          <w:b/>
          <w:bCs/>
          <w:color w:val="000000"/>
          <w:szCs w:val="24"/>
        </w:rPr>
        <w:t>Prekių perdavimo–priėmimo aktas </w:t>
      </w:r>
      <w:r w:rsidRPr="00D61037">
        <w:rPr>
          <w:color w:val="000000"/>
          <w:szCs w:val="24"/>
        </w:rPr>
        <w:t>– dokumentas,</w:t>
      </w:r>
      <w:r w:rsidRPr="00D61037">
        <w:rPr>
          <w:b/>
          <w:bCs/>
          <w:color w:val="000000"/>
          <w:szCs w:val="24"/>
        </w:rPr>
        <w:t> </w:t>
      </w:r>
      <w:r w:rsidRPr="00D61037">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A746EBD" w14:textId="77777777" w:rsidR="00D61037" w:rsidRPr="00D61037" w:rsidRDefault="00D61037" w:rsidP="00D61037">
      <w:pPr>
        <w:spacing w:line="257" w:lineRule="atLeast"/>
        <w:jc w:val="both"/>
        <w:rPr>
          <w:color w:val="000000"/>
          <w:szCs w:val="24"/>
          <w:lang w:val="en-US"/>
        </w:rPr>
      </w:pPr>
      <w:bookmarkStart w:id="8" w:name="part_902ec6a02a0140ca931cf7cab542b3ea"/>
      <w:bookmarkEnd w:id="8"/>
      <w:r w:rsidRPr="00D61037">
        <w:rPr>
          <w:color w:val="000000"/>
          <w:szCs w:val="24"/>
        </w:rPr>
        <w:t>1.1.1.6.  </w:t>
      </w:r>
      <w:r w:rsidRPr="00D61037">
        <w:rPr>
          <w:b/>
          <w:bCs/>
          <w:color w:val="000000"/>
          <w:szCs w:val="24"/>
        </w:rPr>
        <w:t>Prekių trūkumai</w:t>
      </w:r>
      <w:r w:rsidRPr="00D61037">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FC945CA" w14:textId="77777777" w:rsidR="00D61037" w:rsidRPr="00D61037" w:rsidRDefault="00D61037" w:rsidP="00D61037">
      <w:pPr>
        <w:spacing w:line="257" w:lineRule="atLeast"/>
        <w:jc w:val="both"/>
        <w:rPr>
          <w:color w:val="000000"/>
          <w:szCs w:val="24"/>
          <w:lang w:val="en-US"/>
        </w:rPr>
      </w:pPr>
      <w:bookmarkStart w:id="9" w:name="part_39387b81b9a04a359ab8068e13f5514f"/>
      <w:bookmarkEnd w:id="9"/>
      <w:r w:rsidRPr="00D61037">
        <w:rPr>
          <w:color w:val="000000"/>
          <w:szCs w:val="24"/>
        </w:rPr>
        <w:t>1.1.1.7.  </w:t>
      </w:r>
      <w:r w:rsidRPr="00D61037">
        <w:rPr>
          <w:b/>
          <w:bCs/>
          <w:color w:val="000000"/>
          <w:szCs w:val="24"/>
        </w:rPr>
        <w:t>Sąskaita </w:t>
      </w:r>
      <w:r w:rsidRPr="00D61037">
        <w:rPr>
          <w:color w:val="000000"/>
          <w:szCs w:val="24"/>
        </w:rPr>
        <w:t>–</w:t>
      </w:r>
      <w:r w:rsidRPr="00D61037">
        <w:rPr>
          <w:b/>
          <w:bCs/>
          <w:color w:val="000000"/>
          <w:szCs w:val="24"/>
        </w:rPr>
        <w:t> </w:t>
      </w:r>
      <w:r w:rsidRPr="00D61037">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7873D69" w14:textId="77777777" w:rsidR="00D61037" w:rsidRPr="00D61037" w:rsidRDefault="00D61037" w:rsidP="00D61037">
      <w:pPr>
        <w:spacing w:line="257" w:lineRule="atLeast"/>
        <w:jc w:val="both"/>
        <w:rPr>
          <w:color w:val="000000"/>
          <w:szCs w:val="24"/>
          <w:lang w:val="en-US"/>
        </w:rPr>
      </w:pPr>
      <w:bookmarkStart w:id="10" w:name="part_4351563eb12f493c9a6e08eedb149bef"/>
      <w:bookmarkEnd w:id="10"/>
      <w:r w:rsidRPr="00D61037">
        <w:rPr>
          <w:color w:val="000000"/>
          <w:szCs w:val="24"/>
        </w:rPr>
        <w:t>1.1.1.8.  </w:t>
      </w:r>
      <w:r w:rsidRPr="00D61037">
        <w:rPr>
          <w:b/>
          <w:bCs/>
          <w:color w:val="000000"/>
          <w:szCs w:val="24"/>
        </w:rPr>
        <w:t>Specialiosios sąlygos</w:t>
      </w:r>
      <w:r w:rsidRPr="00D61037">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A4BB59F" w14:textId="77777777" w:rsidR="00D61037" w:rsidRPr="00D61037" w:rsidRDefault="00D61037" w:rsidP="00D61037">
      <w:pPr>
        <w:spacing w:line="257" w:lineRule="atLeast"/>
        <w:jc w:val="both"/>
        <w:rPr>
          <w:color w:val="000000"/>
          <w:szCs w:val="24"/>
          <w:lang w:val="en-US"/>
        </w:rPr>
      </w:pPr>
      <w:bookmarkStart w:id="11" w:name="part_796971788c69409fb707633bc67bfc4c"/>
      <w:bookmarkEnd w:id="11"/>
      <w:r w:rsidRPr="00D61037">
        <w:rPr>
          <w:color w:val="000000"/>
          <w:szCs w:val="24"/>
        </w:rPr>
        <w:t>1.1.1.9.  </w:t>
      </w:r>
      <w:r w:rsidRPr="00D61037">
        <w:rPr>
          <w:b/>
          <w:bCs/>
          <w:color w:val="000000"/>
          <w:szCs w:val="24"/>
        </w:rPr>
        <w:t>Susitarimas </w:t>
      </w:r>
      <w:r w:rsidRPr="00D61037">
        <w:rPr>
          <w:color w:val="000000"/>
          <w:szCs w:val="24"/>
        </w:rPr>
        <w:t>– tai dokumentas, kurį Šalys sudaro keisdamos Sutarties sąlygas VPĮ leidžiama apimtimi;</w:t>
      </w:r>
    </w:p>
    <w:p w14:paraId="35834B63" w14:textId="77777777" w:rsidR="00D61037" w:rsidRPr="00D61037" w:rsidRDefault="00D61037" w:rsidP="00D61037">
      <w:pPr>
        <w:spacing w:line="257" w:lineRule="atLeast"/>
        <w:jc w:val="both"/>
        <w:rPr>
          <w:color w:val="000000"/>
          <w:szCs w:val="24"/>
          <w:lang w:val="en-US"/>
        </w:rPr>
      </w:pPr>
      <w:bookmarkStart w:id="12" w:name="part_ec2a2af337e1421caee5b8b918087054"/>
      <w:bookmarkEnd w:id="12"/>
      <w:r w:rsidRPr="00D61037">
        <w:rPr>
          <w:color w:val="000000"/>
          <w:szCs w:val="24"/>
        </w:rPr>
        <w:lastRenderedPageBreak/>
        <w:t>1.1.1.10. </w:t>
      </w:r>
      <w:r w:rsidRPr="00D61037">
        <w:rPr>
          <w:b/>
          <w:bCs/>
          <w:color w:val="000000"/>
          <w:szCs w:val="24"/>
        </w:rPr>
        <w:t>Sutarties kaina</w:t>
      </w:r>
      <w:r w:rsidRPr="00D61037">
        <w:rPr>
          <w:color w:val="000000"/>
          <w:szCs w:val="24"/>
        </w:rPr>
        <w:t> – pagal Sutartį Tiekėjui mokėtina galutinė suma, įskaitant visus privalomus mokesčius ir išlaidas;</w:t>
      </w:r>
    </w:p>
    <w:p w14:paraId="08EFD867" w14:textId="77777777" w:rsidR="00D61037" w:rsidRPr="00D61037" w:rsidRDefault="00D61037" w:rsidP="00D61037">
      <w:pPr>
        <w:spacing w:line="257" w:lineRule="atLeast"/>
        <w:jc w:val="both"/>
        <w:rPr>
          <w:color w:val="000000"/>
          <w:szCs w:val="24"/>
          <w:lang w:val="en-US"/>
        </w:rPr>
      </w:pPr>
      <w:bookmarkStart w:id="13" w:name="part_c485742336c543c1b91775b398f4ef94"/>
      <w:bookmarkEnd w:id="13"/>
      <w:r w:rsidRPr="00D61037">
        <w:rPr>
          <w:color w:val="000000"/>
          <w:szCs w:val="24"/>
        </w:rPr>
        <w:t>1.1.1.11. </w:t>
      </w:r>
      <w:r w:rsidRPr="00D61037">
        <w:rPr>
          <w:b/>
          <w:bCs/>
          <w:color w:val="000000"/>
          <w:szCs w:val="24"/>
        </w:rPr>
        <w:t>Sutarties sąlygos </w:t>
      </w:r>
      <w:r w:rsidRPr="00D61037">
        <w:rPr>
          <w:color w:val="000000"/>
          <w:szCs w:val="24"/>
        </w:rPr>
        <w:t>– Bendrosios sąlygos ir Specialiosios sąlygos kartu;</w:t>
      </w:r>
    </w:p>
    <w:p w14:paraId="744DAD2C" w14:textId="77777777" w:rsidR="00D61037" w:rsidRPr="00D61037" w:rsidRDefault="00D61037" w:rsidP="00D61037">
      <w:pPr>
        <w:spacing w:line="257" w:lineRule="atLeast"/>
        <w:jc w:val="both"/>
        <w:rPr>
          <w:color w:val="000000"/>
          <w:szCs w:val="24"/>
          <w:lang w:val="en-US"/>
        </w:rPr>
      </w:pPr>
      <w:bookmarkStart w:id="14" w:name="part_a038e0cc75b743d8873fa5a25a82a4a1"/>
      <w:bookmarkEnd w:id="14"/>
      <w:r w:rsidRPr="00D61037">
        <w:rPr>
          <w:color w:val="000000"/>
          <w:szCs w:val="24"/>
        </w:rPr>
        <w:t>1.1.1.12. </w:t>
      </w:r>
      <w:r w:rsidRPr="00D61037">
        <w:rPr>
          <w:b/>
          <w:bCs/>
          <w:color w:val="000000"/>
          <w:szCs w:val="24"/>
        </w:rPr>
        <w:t>Sutartis </w:t>
      </w:r>
      <w:r w:rsidRPr="00D61037">
        <w:rPr>
          <w:color w:val="000000"/>
          <w:szCs w:val="24"/>
        </w:rPr>
        <w:t>– Prekių pirkimo–pardavimo sutartis, kurią sudaro Sutarties sąlygos, Specialiosiose sąlygose išvardyti priedai ir Susitarimai;</w:t>
      </w:r>
    </w:p>
    <w:p w14:paraId="62F9754E" w14:textId="77777777" w:rsidR="00D61037" w:rsidRPr="00D61037" w:rsidRDefault="00D61037" w:rsidP="00D61037">
      <w:pPr>
        <w:spacing w:line="257" w:lineRule="atLeast"/>
        <w:jc w:val="both"/>
        <w:rPr>
          <w:color w:val="000000"/>
          <w:szCs w:val="24"/>
          <w:lang w:val="en-US"/>
        </w:rPr>
      </w:pPr>
      <w:bookmarkStart w:id="15" w:name="part_e66bd054561c4660ab09a7a1b441934e"/>
      <w:bookmarkEnd w:id="15"/>
      <w:r w:rsidRPr="00D61037">
        <w:rPr>
          <w:color w:val="000000"/>
          <w:szCs w:val="24"/>
        </w:rPr>
        <w:t>1.1.1.13. </w:t>
      </w:r>
      <w:r w:rsidRPr="00D61037">
        <w:rPr>
          <w:b/>
          <w:bCs/>
          <w:color w:val="000000"/>
          <w:szCs w:val="24"/>
        </w:rPr>
        <w:t>Šalis</w:t>
      </w:r>
      <w:r w:rsidRPr="00D61037">
        <w:rPr>
          <w:color w:val="000000"/>
          <w:szCs w:val="24"/>
        </w:rPr>
        <w:t> – Pirkėjas arba Tiekėjas, kiekvienas atskirai, priklausomai nuo konteksto;</w:t>
      </w:r>
    </w:p>
    <w:p w14:paraId="17162926" w14:textId="77777777" w:rsidR="00D61037" w:rsidRPr="00D61037" w:rsidRDefault="00D61037" w:rsidP="00D61037">
      <w:pPr>
        <w:spacing w:line="257" w:lineRule="atLeast"/>
        <w:jc w:val="both"/>
        <w:rPr>
          <w:color w:val="000000"/>
          <w:szCs w:val="24"/>
          <w:lang w:val="en-US"/>
        </w:rPr>
      </w:pPr>
      <w:bookmarkStart w:id="16" w:name="part_25c48089716a46ccb64fe6ca89b561db"/>
      <w:bookmarkEnd w:id="16"/>
      <w:r w:rsidRPr="00D61037">
        <w:rPr>
          <w:color w:val="000000"/>
          <w:szCs w:val="24"/>
        </w:rPr>
        <w:t>1.1.1.14. </w:t>
      </w:r>
      <w:r w:rsidRPr="00D61037">
        <w:rPr>
          <w:b/>
          <w:bCs/>
          <w:color w:val="000000"/>
          <w:szCs w:val="24"/>
        </w:rPr>
        <w:t>Šalys</w:t>
      </w:r>
      <w:r w:rsidRPr="00D61037">
        <w:rPr>
          <w:color w:val="000000"/>
          <w:szCs w:val="24"/>
        </w:rPr>
        <w:t> – Pirkėjas ir Tiekėjas kartu;</w:t>
      </w:r>
    </w:p>
    <w:p w14:paraId="48355B4A" w14:textId="77777777" w:rsidR="00D61037" w:rsidRPr="00D61037" w:rsidRDefault="00D61037" w:rsidP="00D61037">
      <w:pPr>
        <w:spacing w:line="257" w:lineRule="atLeast"/>
        <w:jc w:val="both"/>
        <w:rPr>
          <w:color w:val="000000"/>
          <w:szCs w:val="24"/>
          <w:lang w:val="en-US"/>
        </w:rPr>
      </w:pPr>
      <w:bookmarkStart w:id="17" w:name="part_5cfc5d9636844c68af601a910dd1fc8c"/>
      <w:bookmarkEnd w:id="17"/>
      <w:r w:rsidRPr="00D61037">
        <w:rPr>
          <w:color w:val="000000"/>
          <w:szCs w:val="24"/>
        </w:rPr>
        <w:t>1.1.1.15. </w:t>
      </w:r>
      <w:r w:rsidRPr="00D61037">
        <w:rPr>
          <w:b/>
          <w:bCs/>
          <w:color w:val="000000"/>
          <w:szCs w:val="24"/>
        </w:rPr>
        <w:t>Tiekėjas</w:t>
      </w:r>
      <w:r w:rsidRPr="00D61037">
        <w:rPr>
          <w:color w:val="000000"/>
          <w:szCs w:val="24"/>
        </w:rPr>
        <w:t> – asmuo, kuris Specialiosiose sąlygose yra įvardytas kaip Tiekėjas, tiekiantis Specialiosiose sąlygose nurodytas Prekes;</w:t>
      </w:r>
    </w:p>
    <w:p w14:paraId="41FC0079" w14:textId="77777777" w:rsidR="00D61037" w:rsidRPr="00D61037" w:rsidRDefault="00D61037" w:rsidP="00D61037">
      <w:pPr>
        <w:spacing w:line="257" w:lineRule="atLeast"/>
        <w:jc w:val="both"/>
        <w:rPr>
          <w:color w:val="000000"/>
          <w:szCs w:val="24"/>
          <w:lang w:val="en-US"/>
        </w:rPr>
      </w:pPr>
      <w:bookmarkStart w:id="18" w:name="part_a650dfee2c6a4731bbfb923dedd73656"/>
      <w:bookmarkEnd w:id="18"/>
      <w:r w:rsidRPr="00D61037">
        <w:rPr>
          <w:color w:val="000000"/>
          <w:szCs w:val="24"/>
        </w:rPr>
        <w:t>1.1.1.16. </w:t>
      </w:r>
      <w:r w:rsidRPr="00D61037">
        <w:rPr>
          <w:b/>
          <w:bCs/>
          <w:color w:val="000000"/>
          <w:szCs w:val="24"/>
        </w:rPr>
        <w:t>VPĮ </w:t>
      </w:r>
      <w:r w:rsidRPr="00D61037">
        <w:rPr>
          <w:color w:val="000000"/>
          <w:szCs w:val="24"/>
        </w:rPr>
        <w:t>– Lietuvos Respublikos viešųjų pirkimų įstatymas.</w:t>
      </w:r>
    </w:p>
    <w:p w14:paraId="7BAAEC95" w14:textId="77777777" w:rsidR="00D61037" w:rsidRPr="00D61037" w:rsidRDefault="00D61037" w:rsidP="00D61037">
      <w:pPr>
        <w:spacing w:line="257" w:lineRule="atLeast"/>
        <w:jc w:val="both"/>
        <w:rPr>
          <w:color w:val="000000"/>
          <w:szCs w:val="24"/>
          <w:lang w:val="en-US"/>
        </w:rPr>
      </w:pPr>
      <w:bookmarkStart w:id="19" w:name="part_0723ff3dbb0e4736a6fce1b937dc2b98"/>
      <w:bookmarkEnd w:id="19"/>
      <w:r w:rsidRPr="00D61037">
        <w:rPr>
          <w:color w:val="000000"/>
          <w:szCs w:val="24"/>
        </w:rPr>
        <w:t>1.1.1.17. Kitų Sutartyje didžiąja raide rašomų sąvokų reikšmės yra nurodytos Sutarties tekste.</w:t>
      </w:r>
    </w:p>
    <w:p w14:paraId="67430D08" w14:textId="77777777" w:rsidR="00D61037" w:rsidRPr="00D61037" w:rsidRDefault="00D61037" w:rsidP="00D61037">
      <w:pPr>
        <w:spacing w:line="257" w:lineRule="atLeast"/>
        <w:jc w:val="both"/>
        <w:rPr>
          <w:color w:val="000000"/>
          <w:szCs w:val="24"/>
          <w:lang w:val="en-US"/>
        </w:rPr>
      </w:pPr>
      <w:bookmarkStart w:id="20" w:name="part_ed3e3666098d4cd7b7f224afddf6bed7"/>
      <w:bookmarkEnd w:id="20"/>
      <w:r w:rsidRPr="00D61037">
        <w:rPr>
          <w:color w:val="000000"/>
          <w:szCs w:val="24"/>
        </w:rPr>
        <w:t>1.1.1.18. Sutartyje neapibrėžtos sąvokos suprantamos ir aiškinamos taip, kaip jas apibrėžia VPĮ ir kiti įstatymai bei teisės aktai, galiojantys Sutarties sudarymo ir vykdymo metu.</w:t>
      </w:r>
    </w:p>
    <w:p w14:paraId="1257E452" w14:textId="77777777" w:rsidR="00D61037" w:rsidRPr="00D61037" w:rsidRDefault="00D61037" w:rsidP="00D61037">
      <w:pPr>
        <w:spacing w:line="257" w:lineRule="atLeast"/>
        <w:jc w:val="both"/>
        <w:rPr>
          <w:color w:val="000000"/>
          <w:szCs w:val="24"/>
          <w:lang w:val="en-US"/>
        </w:rPr>
      </w:pPr>
      <w:bookmarkStart w:id="21" w:name="part_894592df969944cd90ca84a81569ea8f"/>
      <w:bookmarkEnd w:id="21"/>
      <w:r w:rsidRPr="00D61037">
        <w:rPr>
          <w:color w:val="000000"/>
          <w:szCs w:val="24"/>
        </w:rPr>
        <w:t>1.1.1.19. Kitos Sutartyje vartojamos sąvokos ir terminai turi bendrinę reikšmę arba artimiausią Sutarties pobūdžiui specialiąją reikšmę, jei Sutartyje nėra nustatyta ir paaiškinta kitokia jų reikšmė.</w:t>
      </w:r>
    </w:p>
    <w:p w14:paraId="50DECD4B" w14:textId="77777777" w:rsidR="00D61037" w:rsidRPr="00D61037" w:rsidRDefault="00D61037" w:rsidP="00D61037">
      <w:pPr>
        <w:spacing w:line="257" w:lineRule="atLeast"/>
        <w:jc w:val="both"/>
        <w:rPr>
          <w:color w:val="000000"/>
          <w:szCs w:val="24"/>
          <w:lang w:val="en-US"/>
        </w:rPr>
      </w:pPr>
      <w:r w:rsidRPr="00D61037">
        <w:rPr>
          <w:color w:val="000000"/>
          <w:szCs w:val="24"/>
        </w:rPr>
        <w:t> </w:t>
      </w:r>
    </w:p>
    <w:p w14:paraId="0E76963C" w14:textId="77777777" w:rsidR="00D61037" w:rsidRPr="00D61037" w:rsidRDefault="00D61037" w:rsidP="00D61037">
      <w:pPr>
        <w:spacing w:line="257" w:lineRule="atLeast"/>
        <w:jc w:val="center"/>
        <w:rPr>
          <w:color w:val="000000"/>
          <w:szCs w:val="24"/>
          <w:lang w:val="en-US"/>
        </w:rPr>
      </w:pPr>
      <w:bookmarkStart w:id="22" w:name="part_45ad96a5be9247e1b0565bc1474d4afd"/>
      <w:bookmarkEnd w:id="22"/>
      <w:r w:rsidRPr="00D61037">
        <w:rPr>
          <w:b/>
          <w:bCs/>
          <w:color w:val="000000"/>
          <w:szCs w:val="24"/>
        </w:rPr>
        <w:t>1.2.    Sutarties aiškinimas</w:t>
      </w:r>
    </w:p>
    <w:p w14:paraId="766E230E" w14:textId="77777777" w:rsidR="00D61037" w:rsidRPr="00D61037" w:rsidRDefault="00D61037" w:rsidP="00D61037">
      <w:pPr>
        <w:spacing w:line="257" w:lineRule="atLeast"/>
        <w:ind w:left="792"/>
        <w:jc w:val="both"/>
        <w:rPr>
          <w:color w:val="000000"/>
          <w:szCs w:val="24"/>
          <w:lang w:val="en-US"/>
        </w:rPr>
      </w:pPr>
      <w:r w:rsidRPr="00D61037">
        <w:rPr>
          <w:b/>
          <w:bCs/>
          <w:color w:val="000000"/>
          <w:szCs w:val="24"/>
        </w:rPr>
        <w:t> </w:t>
      </w:r>
    </w:p>
    <w:p w14:paraId="7A43D72E" w14:textId="77777777" w:rsidR="00D61037" w:rsidRPr="00D61037" w:rsidRDefault="00D61037" w:rsidP="00D61037">
      <w:pPr>
        <w:spacing w:line="257" w:lineRule="atLeast"/>
        <w:jc w:val="both"/>
        <w:rPr>
          <w:color w:val="000000"/>
          <w:szCs w:val="24"/>
          <w:lang w:val="en-US"/>
        </w:rPr>
      </w:pPr>
      <w:bookmarkStart w:id="23" w:name="part_d61c00177d1d43f5805b56594b9d6722"/>
      <w:bookmarkEnd w:id="23"/>
      <w:r w:rsidRPr="00D61037">
        <w:rPr>
          <w:color w:val="000000"/>
          <w:szCs w:val="24"/>
        </w:rPr>
        <w:t>1.2.1. Sutartis yra sudaryta ir turi būti aiškinama pagal Lietuvos Respublikos teisės aktus.</w:t>
      </w:r>
    </w:p>
    <w:p w14:paraId="17A2ECBC" w14:textId="77777777" w:rsidR="00D61037" w:rsidRPr="00D61037" w:rsidRDefault="00D61037" w:rsidP="00D61037">
      <w:pPr>
        <w:spacing w:line="257" w:lineRule="atLeast"/>
        <w:jc w:val="both"/>
        <w:rPr>
          <w:color w:val="000000"/>
          <w:szCs w:val="24"/>
          <w:lang w:val="en-US"/>
        </w:rPr>
      </w:pPr>
      <w:bookmarkStart w:id="24" w:name="part_91b61d274d154c36a9a6fd4eea0e648c"/>
      <w:bookmarkEnd w:id="24"/>
      <w:r w:rsidRPr="00D61037">
        <w:rPr>
          <w:color w:val="000000"/>
          <w:szCs w:val="24"/>
        </w:rPr>
        <w:t>1.2.2. Jei Bendrosios sąlygos ir (ar) Specialiosios sąlygos prieštarauja VPĮ ir kitų teisės aktų reikalavimams, taikomos VPĮ ir kitų teisės aktų nuostatos.</w:t>
      </w:r>
    </w:p>
    <w:p w14:paraId="6060A6DC" w14:textId="77777777" w:rsidR="00D61037" w:rsidRPr="00D61037" w:rsidRDefault="00D61037" w:rsidP="00D61037">
      <w:pPr>
        <w:spacing w:line="257" w:lineRule="atLeast"/>
        <w:jc w:val="both"/>
        <w:rPr>
          <w:color w:val="000000"/>
          <w:szCs w:val="24"/>
          <w:lang w:val="en-US"/>
        </w:rPr>
      </w:pPr>
      <w:bookmarkStart w:id="25" w:name="part_6f55083f24404fcba138d423fb22634f"/>
      <w:bookmarkEnd w:id="25"/>
      <w:r w:rsidRPr="00D61037">
        <w:rPr>
          <w:color w:val="000000"/>
          <w:szCs w:val="24"/>
        </w:rPr>
        <w:t>1.2.3. Diena Sutartyje reiškia kalendorinę dieną.</w:t>
      </w:r>
    </w:p>
    <w:p w14:paraId="76EE3975" w14:textId="77777777" w:rsidR="00D61037" w:rsidRPr="00D61037" w:rsidRDefault="00D61037" w:rsidP="00D61037">
      <w:pPr>
        <w:spacing w:line="257" w:lineRule="atLeast"/>
        <w:jc w:val="both"/>
        <w:rPr>
          <w:color w:val="000000"/>
          <w:szCs w:val="24"/>
          <w:lang w:val="en-US"/>
        </w:rPr>
      </w:pPr>
      <w:bookmarkStart w:id="26" w:name="part_f28213aeb5e348029d62ba9549b5fdf3"/>
      <w:bookmarkEnd w:id="26"/>
      <w:r w:rsidRPr="00D61037">
        <w:rPr>
          <w:color w:val="000000"/>
          <w:szCs w:val="24"/>
        </w:rPr>
        <w:t>1.2.4. Darbo diena Sutartyje reiškia bet kurią dieną, išskyrus šeštadienį, sekmadienį ir švenčių dienas Lietuvoje, nurodytas Lietuvos Respublikos darbo kodekse.</w:t>
      </w:r>
    </w:p>
    <w:p w14:paraId="2C1F4128" w14:textId="77777777" w:rsidR="00D61037" w:rsidRPr="00D61037" w:rsidRDefault="00D61037" w:rsidP="00D61037">
      <w:pPr>
        <w:spacing w:line="257" w:lineRule="atLeast"/>
        <w:jc w:val="both"/>
        <w:rPr>
          <w:color w:val="000000"/>
          <w:szCs w:val="24"/>
          <w:lang w:val="en-US"/>
        </w:rPr>
      </w:pPr>
      <w:bookmarkStart w:id="27" w:name="part_4473e28ac76e4cfcb1a2f4e0ecffe4c4"/>
      <w:bookmarkEnd w:id="27"/>
      <w:r w:rsidRPr="00D61037">
        <w:rPr>
          <w:color w:val="000000"/>
          <w:szCs w:val="24"/>
        </w:rPr>
        <w:t>1.2.5. Terminai pagal Sutartį yra skaičiuojami metais, mėnesiais, savaitėmis, darbo dienomis, kalendorinėmis dienomis ir valandomis.</w:t>
      </w:r>
    </w:p>
    <w:p w14:paraId="4613548D" w14:textId="77777777" w:rsidR="00D61037" w:rsidRPr="00D61037" w:rsidRDefault="00D61037" w:rsidP="00D61037">
      <w:pPr>
        <w:spacing w:line="257" w:lineRule="atLeast"/>
        <w:jc w:val="both"/>
        <w:rPr>
          <w:color w:val="000000"/>
          <w:szCs w:val="24"/>
          <w:lang w:val="en-US"/>
        </w:rPr>
      </w:pPr>
      <w:bookmarkStart w:id="28" w:name="part_1df36e9144e74fbd86d011190f06e8cc"/>
      <w:bookmarkEnd w:id="28"/>
      <w:r w:rsidRPr="00D61037">
        <w:rPr>
          <w:color w:val="000000"/>
          <w:szCs w:val="24"/>
        </w:rPr>
        <w:t>1.2.6. Kvalifikacija, rėmimasis kitų ūkio subjektų pajėgumais, Prekių apimtis, peržiūra suprantami taip, kaip nustatyta VPĮ bei jį įgyvendinančiuose teisės aktuose.</w:t>
      </w:r>
    </w:p>
    <w:p w14:paraId="6E9F87D3" w14:textId="77777777" w:rsidR="00D61037" w:rsidRPr="00D61037" w:rsidRDefault="00D61037" w:rsidP="00D61037">
      <w:pPr>
        <w:spacing w:line="257" w:lineRule="atLeast"/>
        <w:jc w:val="both"/>
        <w:rPr>
          <w:color w:val="000000"/>
          <w:szCs w:val="24"/>
          <w:lang w:val="en-US"/>
        </w:rPr>
      </w:pPr>
      <w:bookmarkStart w:id="29" w:name="part_9557e735c0ff4dd888233ed137297bf0"/>
      <w:bookmarkEnd w:id="29"/>
      <w:r w:rsidRPr="00D61037">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92AAB5A" w14:textId="77777777" w:rsidR="00D61037" w:rsidRPr="00D61037" w:rsidRDefault="00D61037" w:rsidP="00D61037">
      <w:pPr>
        <w:spacing w:line="257" w:lineRule="atLeast"/>
        <w:jc w:val="both"/>
        <w:rPr>
          <w:color w:val="000000"/>
          <w:szCs w:val="24"/>
          <w:lang w:val="en-US"/>
        </w:rPr>
      </w:pPr>
      <w:bookmarkStart w:id="30" w:name="part_0e65faabc0a645c4833ce7d2dcd25dd5"/>
      <w:bookmarkEnd w:id="30"/>
      <w:r w:rsidRPr="00D61037">
        <w:rPr>
          <w:color w:val="000000"/>
          <w:szCs w:val="24"/>
        </w:rPr>
        <w:t>1.2.8. Informuoti, pranešti, įspėti arba atsakyti reiškia pateikti informaciją, pranešimą, įspėjimą arba atsakymą Bendrosiose ir (ar) Specialiosiose sąlygose nustatyta tvarka.</w:t>
      </w:r>
    </w:p>
    <w:p w14:paraId="74FC85B7" w14:textId="77777777" w:rsidR="00D61037" w:rsidRPr="00D61037" w:rsidRDefault="00D61037" w:rsidP="00D61037">
      <w:pPr>
        <w:spacing w:line="257" w:lineRule="atLeast"/>
        <w:jc w:val="both"/>
        <w:rPr>
          <w:color w:val="000000"/>
          <w:szCs w:val="24"/>
          <w:lang w:val="en-US"/>
        </w:rPr>
      </w:pPr>
      <w:bookmarkStart w:id="31" w:name="part_a2ed1d44d3554a54ba3fa672f501fc55"/>
      <w:bookmarkEnd w:id="31"/>
      <w:r w:rsidRPr="00D61037">
        <w:rPr>
          <w:color w:val="000000"/>
          <w:szCs w:val="24"/>
        </w:rPr>
        <w:t>1.2.9. Patvirtinti reiškia pateikti patvirtinimą raštu arba pasirašyti dokumentą be išlygų ar su išlygomis, išskyrus atvejus, kai asmuo, pasirašydamas dokumentą, nurodo, jog atsisako jį patvirtinti.</w:t>
      </w:r>
    </w:p>
    <w:p w14:paraId="16A2BE96" w14:textId="77777777" w:rsidR="00D61037" w:rsidRPr="00D61037" w:rsidRDefault="00D61037" w:rsidP="00D61037">
      <w:pPr>
        <w:spacing w:line="257" w:lineRule="atLeast"/>
        <w:jc w:val="both"/>
        <w:rPr>
          <w:color w:val="000000"/>
          <w:szCs w:val="24"/>
          <w:lang w:val="en-US"/>
        </w:rPr>
      </w:pPr>
      <w:bookmarkStart w:id="32" w:name="part_42dd6360991b4e429501a25c4cd25e0b"/>
      <w:bookmarkEnd w:id="32"/>
      <w:r w:rsidRPr="00D61037">
        <w:rPr>
          <w:color w:val="000000"/>
          <w:szCs w:val="24"/>
        </w:rPr>
        <w:t>1.2.10.   </w:t>
      </w:r>
      <w:r w:rsidRPr="00D61037">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7632C4" w14:textId="77777777" w:rsidR="00D61037" w:rsidRPr="00D61037" w:rsidRDefault="00D61037" w:rsidP="00D61037">
      <w:pPr>
        <w:spacing w:line="257" w:lineRule="atLeast"/>
        <w:jc w:val="both"/>
        <w:rPr>
          <w:color w:val="000000"/>
          <w:szCs w:val="24"/>
          <w:lang w:val="en-US"/>
        </w:rPr>
      </w:pPr>
      <w:bookmarkStart w:id="33" w:name="part_0667364a05704a0b8e735d1c5c6347c5"/>
      <w:bookmarkEnd w:id="33"/>
      <w:r w:rsidRPr="00D61037">
        <w:rPr>
          <w:color w:val="000000"/>
          <w:szCs w:val="24"/>
        </w:rPr>
        <w:t>1.2.11.   </w:t>
      </w:r>
      <w:r w:rsidRPr="00D61037">
        <w:rPr>
          <w:color w:val="000000"/>
          <w:szCs w:val="24"/>
          <w:shd w:val="clear" w:color="auto" w:fill="FFFFFF"/>
        </w:rPr>
        <w:t>Jeigu Sutartyje nurodyta reikšmė skaičiais ir žodžiais skiriasi, vadovaujamasi žodžiais nurodyta reikšme.</w:t>
      </w:r>
    </w:p>
    <w:p w14:paraId="5D8684D5" w14:textId="77777777" w:rsidR="00D61037" w:rsidRPr="00D61037" w:rsidRDefault="00D61037" w:rsidP="00D61037">
      <w:pPr>
        <w:spacing w:line="257" w:lineRule="atLeast"/>
        <w:jc w:val="both"/>
        <w:rPr>
          <w:color w:val="000000"/>
          <w:szCs w:val="24"/>
          <w:lang w:val="en-US"/>
        </w:rPr>
      </w:pPr>
      <w:bookmarkStart w:id="34" w:name="part_cba0ccac0b1c43ce9a321c946b5882a9"/>
      <w:bookmarkEnd w:id="34"/>
      <w:r w:rsidRPr="00D61037">
        <w:rPr>
          <w:color w:val="000000"/>
          <w:szCs w:val="24"/>
        </w:rPr>
        <w:t>1.2.12.   </w:t>
      </w:r>
      <w:r w:rsidRPr="00D61037">
        <w:rPr>
          <w:color w:val="000000"/>
          <w:szCs w:val="24"/>
          <w:shd w:val="clear" w:color="auto" w:fill="FFFFFF"/>
        </w:rPr>
        <w:t>Jei pateikiamos nuorodos į teisės aktus, turi būti taikomos aktualios teisės aktų redakcijos, jeigu nenurodyta kitaip.</w:t>
      </w:r>
    </w:p>
    <w:p w14:paraId="0CA2D47F" w14:textId="77777777" w:rsidR="00D61037" w:rsidRPr="00D61037" w:rsidRDefault="00D61037" w:rsidP="00D61037">
      <w:pPr>
        <w:spacing w:line="257" w:lineRule="atLeast"/>
        <w:jc w:val="both"/>
        <w:rPr>
          <w:color w:val="000000"/>
          <w:szCs w:val="24"/>
          <w:lang w:val="en-US"/>
        </w:rPr>
      </w:pPr>
      <w:r w:rsidRPr="00D61037">
        <w:rPr>
          <w:color w:val="000000"/>
          <w:szCs w:val="24"/>
        </w:rPr>
        <w:t> </w:t>
      </w:r>
    </w:p>
    <w:p w14:paraId="5DBEBBF1" w14:textId="77777777" w:rsidR="00D61037" w:rsidRPr="00D61037" w:rsidRDefault="00D61037" w:rsidP="00D61037">
      <w:pPr>
        <w:spacing w:line="257" w:lineRule="atLeast"/>
        <w:jc w:val="center"/>
        <w:rPr>
          <w:color w:val="000000"/>
          <w:szCs w:val="24"/>
          <w:lang w:val="en-US"/>
        </w:rPr>
      </w:pPr>
      <w:bookmarkStart w:id="35" w:name="part_d7edcd48d106495b8e59f0f87a962685"/>
      <w:bookmarkEnd w:id="35"/>
      <w:r w:rsidRPr="00D61037">
        <w:rPr>
          <w:b/>
          <w:bCs/>
          <w:color w:val="000000"/>
          <w:szCs w:val="24"/>
        </w:rPr>
        <w:t>1.3. Dokumentų viršenybė</w:t>
      </w:r>
    </w:p>
    <w:p w14:paraId="793CE20A" w14:textId="77777777" w:rsidR="00D61037" w:rsidRPr="00D61037" w:rsidRDefault="00D61037" w:rsidP="00D61037">
      <w:pPr>
        <w:spacing w:line="257" w:lineRule="atLeast"/>
        <w:jc w:val="both"/>
        <w:rPr>
          <w:color w:val="000000"/>
          <w:szCs w:val="24"/>
          <w:lang w:val="en-US"/>
        </w:rPr>
      </w:pPr>
      <w:r w:rsidRPr="00D61037">
        <w:rPr>
          <w:b/>
          <w:bCs/>
          <w:color w:val="000000"/>
          <w:szCs w:val="24"/>
        </w:rPr>
        <w:lastRenderedPageBreak/>
        <w:t> </w:t>
      </w:r>
    </w:p>
    <w:p w14:paraId="2FB8A381" w14:textId="77777777" w:rsidR="00D61037" w:rsidRPr="00D61037" w:rsidRDefault="00D61037" w:rsidP="00D61037">
      <w:pPr>
        <w:spacing w:line="257" w:lineRule="atLeast"/>
        <w:jc w:val="both"/>
        <w:rPr>
          <w:color w:val="000000"/>
          <w:szCs w:val="24"/>
          <w:lang w:val="en-US"/>
        </w:rPr>
      </w:pPr>
      <w:bookmarkStart w:id="36" w:name="part_8c0f6fa78e004ecf92fbb0f73301a4f9"/>
      <w:bookmarkEnd w:id="36"/>
      <w:r w:rsidRPr="00D61037">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96547BB" w14:textId="77777777" w:rsidR="00D61037" w:rsidRPr="00D61037" w:rsidRDefault="00D61037" w:rsidP="00D61037">
      <w:pPr>
        <w:spacing w:line="276" w:lineRule="atLeast"/>
        <w:jc w:val="both"/>
        <w:rPr>
          <w:color w:val="000000"/>
          <w:szCs w:val="24"/>
          <w:lang w:val="en-US"/>
        </w:rPr>
      </w:pPr>
      <w:bookmarkStart w:id="37" w:name="part_8826590104f14f83b6cedb7e97a5572f"/>
      <w:bookmarkEnd w:id="37"/>
      <w:r w:rsidRPr="00D61037">
        <w:rPr>
          <w:color w:val="000000"/>
          <w:szCs w:val="24"/>
        </w:rPr>
        <w:t>1.3.1.1. Techninė specifikacija;</w:t>
      </w:r>
    </w:p>
    <w:p w14:paraId="1D7DAFCC" w14:textId="77777777" w:rsidR="00D61037" w:rsidRPr="00D61037" w:rsidRDefault="00D61037" w:rsidP="00D61037">
      <w:pPr>
        <w:spacing w:line="276" w:lineRule="atLeast"/>
        <w:jc w:val="both"/>
        <w:rPr>
          <w:color w:val="000000"/>
          <w:szCs w:val="24"/>
          <w:lang w:val="en-US"/>
        </w:rPr>
      </w:pPr>
      <w:bookmarkStart w:id="38" w:name="part_9a5720f15e6e450db18f2e3c3f3f0522"/>
      <w:bookmarkEnd w:id="38"/>
      <w:r w:rsidRPr="00D61037">
        <w:rPr>
          <w:color w:val="000000"/>
          <w:szCs w:val="24"/>
        </w:rPr>
        <w:t>1.3.1.2. Specialiosios sąlygos;</w:t>
      </w:r>
    </w:p>
    <w:p w14:paraId="79CDD6EF" w14:textId="77777777" w:rsidR="00D61037" w:rsidRPr="00D61037" w:rsidRDefault="00D61037" w:rsidP="00D61037">
      <w:pPr>
        <w:spacing w:line="276" w:lineRule="atLeast"/>
        <w:jc w:val="both"/>
        <w:rPr>
          <w:color w:val="000000"/>
          <w:szCs w:val="24"/>
          <w:lang w:val="en-US"/>
        </w:rPr>
      </w:pPr>
      <w:bookmarkStart w:id="39" w:name="part_707bfe8d0c144f6fb3c44c49d7780e6d"/>
      <w:bookmarkEnd w:id="39"/>
      <w:r w:rsidRPr="00D61037">
        <w:rPr>
          <w:color w:val="000000"/>
          <w:szCs w:val="24"/>
        </w:rPr>
        <w:t>1.3.1.3. Bendrosios sąlygos;</w:t>
      </w:r>
    </w:p>
    <w:p w14:paraId="68BB8702" w14:textId="77777777" w:rsidR="00D61037" w:rsidRPr="00D61037" w:rsidRDefault="00D61037" w:rsidP="00D61037">
      <w:pPr>
        <w:spacing w:line="276" w:lineRule="atLeast"/>
        <w:jc w:val="both"/>
        <w:rPr>
          <w:color w:val="000000"/>
          <w:szCs w:val="24"/>
          <w:lang w:val="en-US"/>
        </w:rPr>
      </w:pPr>
      <w:bookmarkStart w:id="40" w:name="part_2ef0678e8db0452491fcc490d3cb71cd"/>
      <w:bookmarkEnd w:id="40"/>
      <w:r w:rsidRPr="00D61037">
        <w:rPr>
          <w:color w:val="000000"/>
          <w:szCs w:val="24"/>
        </w:rPr>
        <w:t>1.3.1.4. Pirkimo dokumentai (išskyrus techninę specifikaciją);</w:t>
      </w:r>
    </w:p>
    <w:p w14:paraId="7D373F0D" w14:textId="77777777" w:rsidR="00D61037" w:rsidRPr="00D61037" w:rsidRDefault="00D61037" w:rsidP="00D61037">
      <w:pPr>
        <w:spacing w:line="276" w:lineRule="atLeast"/>
        <w:jc w:val="both"/>
        <w:rPr>
          <w:color w:val="000000"/>
          <w:szCs w:val="24"/>
          <w:lang w:val="en-US"/>
        </w:rPr>
      </w:pPr>
      <w:bookmarkStart w:id="41" w:name="part_37bdb2fbe59b42fab2072c5e4bb7df4e"/>
      <w:bookmarkEnd w:id="41"/>
      <w:r w:rsidRPr="00D61037">
        <w:rPr>
          <w:color w:val="000000"/>
          <w:szCs w:val="24"/>
        </w:rPr>
        <w:t>1.3.1.5. Pasiūlymas;</w:t>
      </w:r>
    </w:p>
    <w:p w14:paraId="4B7AC212" w14:textId="77777777" w:rsidR="00D61037" w:rsidRPr="00D61037" w:rsidRDefault="00D61037" w:rsidP="00D61037">
      <w:pPr>
        <w:spacing w:line="276" w:lineRule="atLeast"/>
        <w:jc w:val="both"/>
        <w:rPr>
          <w:color w:val="000000"/>
          <w:szCs w:val="24"/>
          <w:lang w:val="en-US"/>
        </w:rPr>
      </w:pPr>
      <w:bookmarkStart w:id="42" w:name="part_0596c23fe61f40e5a18fde0f1f91c373"/>
      <w:bookmarkEnd w:id="42"/>
      <w:r w:rsidRPr="00D61037">
        <w:rPr>
          <w:color w:val="000000"/>
          <w:szCs w:val="24"/>
        </w:rPr>
        <w:t>1.3.1.6. Kiti Specialiosiose sąlygose išvardinti priedai.</w:t>
      </w:r>
    </w:p>
    <w:p w14:paraId="3F73F931" w14:textId="77777777" w:rsidR="00D61037" w:rsidRPr="00D61037" w:rsidRDefault="00D61037" w:rsidP="00D61037">
      <w:pPr>
        <w:spacing w:line="257" w:lineRule="atLeast"/>
        <w:jc w:val="both"/>
        <w:rPr>
          <w:color w:val="000000"/>
          <w:szCs w:val="24"/>
          <w:lang w:val="en-US"/>
        </w:rPr>
      </w:pPr>
      <w:bookmarkStart w:id="43" w:name="part_469f5d40c6894f748a008c9b86d57ab6"/>
      <w:bookmarkEnd w:id="43"/>
      <w:r w:rsidRPr="00D61037">
        <w:rPr>
          <w:color w:val="000000"/>
          <w:szCs w:val="24"/>
        </w:rPr>
        <w:t>1.3.2. Tuo atveju, kai Šalių Susitarimu yra keičiamos Sutarties sąlygos, naujai sutartos Sutarties sąlygos turi viršenybę prieš pakeistąsias.</w:t>
      </w:r>
    </w:p>
    <w:p w14:paraId="5F2B9FAB" w14:textId="77777777" w:rsidR="00D61037" w:rsidRPr="00D61037" w:rsidRDefault="00D61037" w:rsidP="00D61037">
      <w:pPr>
        <w:spacing w:line="257" w:lineRule="atLeast"/>
        <w:jc w:val="both"/>
        <w:rPr>
          <w:color w:val="000000"/>
          <w:szCs w:val="24"/>
          <w:lang w:val="en-US"/>
        </w:rPr>
      </w:pPr>
      <w:bookmarkStart w:id="44" w:name="part_1ad838d56da24728b26b8646c0d54f19"/>
      <w:bookmarkEnd w:id="44"/>
      <w:r w:rsidRPr="00D61037">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7995F47" w14:textId="77777777" w:rsidR="00D61037" w:rsidRPr="00D61037" w:rsidRDefault="00D61037" w:rsidP="00D61037">
      <w:pPr>
        <w:spacing w:line="257" w:lineRule="atLeast"/>
        <w:jc w:val="both"/>
        <w:rPr>
          <w:color w:val="000000"/>
          <w:szCs w:val="24"/>
          <w:lang w:val="en-US"/>
        </w:rPr>
      </w:pPr>
      <w:bookmarkStart w:id="45" w:name="part_b23c1226612e45cbb23579249cc95e5c"/>
      <w:bookmarkEnd w:id="45"/>
      <w:r w:rsidRPr="00D61037">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61037">
        <w:rPr>
          <w:color w:val="000000"/>
          <w:szCs w:val="24"/>
          <w:vertAlign w:val="superscript"/>
        </w:rPr>
        <w:t>1</w:t>
      </w:r>
      <w:r w:rsidRPr="00D61037">
        <w:rPr>
          <w:color w:val="000000"/>
          <w:szCs w:val="24"/>
        </w:rPr>
        <w:t>).</w:t>
      </w:r>
    </w:p>
    <w:p w14:paraId="41E8FFCF" w14:textId="77777777" w:rsidR="00D61037" w:rsidRPr="00D61037" w:rsidRDefault="00D61037" w:rsidP="00D61037">
      <w:pPr>
        <w:spacing w:line="257" w:lineRule="atLeast"/>
        <w:jc w:val="both"/>
        <w:rPr>
          <w:color w:val="000000"/>
          <w:szCs w:val="24"/>
          <w:lang w:val="en-US"/>
        </w:rPr>
      </w:pPr>
      <w:r w:rsidRPr="00D61037">
        <w:rPr>
          <w:color w:val="000000"/>
          <w:szCs w:val="24"/>
        </w:rPr>
        <w:t> </w:t>
      </w:r>
    </w:p>
    <w:p w14:paraId="22AA79F3" w14:textId="77777777" w:rsidR="00D61037" w:rsidRPr="00D61037" w:rsidRDefault="00D61037" w:rsidP="00D61037">
      <w:pPr>
        <w:spacing w:line="257" w:lineRule="atLeast"/>
        <w:jc w:val="center"/>
        <w:rPr>
          <w:color w:val="000000"/>
          <w:szCs w:val="24"/>
          <w:lang w:val="en-US"/>
        </w:rPr>
      </w:pPr>
      <w:bookmarkStart w:id="46" w:name="part_630dc59410ea4d018c249015972e9995"/>
      <w:bookmarkEnd w:id="46"/>
      <w:r w:rsidRPr="00D61037">
        <w:rPr>
          <w:b/>
          <w:bCs/>
          <w:caps/>
          <w:color w:val="000000"/>
          <w:szCs w:val="24"/>
        </w:rPr>
        <w:t>2.  SUTARTIES DALYKAS</w:t>
      </w:r>
    </w:p>
    <w:p w14:paraId="01151947" w14:textId="77777777" w:rsidR="00D61037" w:rsidRPr="00D61037" w:rsidRDefault="00D61037" w:rsidP="00D61037">
      <w:pPr>
        <w:spacing w:line="257" w:lineRule="atLeast"/>
        <w:jc w:val="both"/>
        <w:rPr>
          <w:color w:val="000000"/>
          <w:szCs w:val="24"/>
          <w:lang w:val="en-US"/>
        </w:rPr>
      </w:pPr>
      <w:r w:rsidRPr="00D61037">
        <w:rPr>
          <w:b/>
          <w:bCs/>
          <w:caps/>
          <w:color w:val="000000"/>
          <w:szCs w:val="24"/>
        </w:rPr>
        <w:t> </w:t>
      </w:r>
    </w:p>
    <w:p w14:paraId="21775C89" w14:textId="77777777" w:rsidR="00D61037" w:rsidRPr="00D61037" w:rsidRDefault="00D61037" w:rsidP="00D61037">
      <w:pPr>
        <w:spacing w:line="257" w:lineRule="atLeast"/>
        <w:jc w:val="both"/>
        <w:rPr>
          <w:color w:val="000000"/>
          <w:szCs w:val="24"/>
          <w:lang w:val="en-US"/>
        </w:rPr>
      </w:pPr>
      <w:bookmarkStart w:id="47" w:name="part_1c3ae81aed584b558deafcaeab13c24f"/>
      <w:bookmarkEnd w:id="47"/>
      <w:r w:rsidRPr="00D61037">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B25BFE5" w14:textId="77777777" w:rsidR="00D61037" w:rsidRPr="00D61037" w:rsidRDefault="00D61037" w:rsidP="00D61037">
      <w:pPr>
        <w:spacing w:line="257" w:lineRule="atLeast"/>
        <w:jc w:val="both"/>
        <w:rPr>
          <w:color w:val="000000"/>
          <w:szCs w:val="24"/>
          <w:lang w:val="en-US"/>
        </w:rPr>
      </w:pPr>
      <w:bookmarkStart w:id="48" w:name="part_24409e4ec9c7473c92b0459f21cbdcae"/>
      <w:bookmarkEnd w:id="48"/>
      <w:r w:rsidRPr="00D61037">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23FAE82" w14:textId="77777777" w:rsidR="00D61037" w:rsidRPr="00D61037" w:rsidRDefault="00D61037" w:rsidP="00D61037">
      <w:pPr>
        <w:spacing w:line="257" w:lineRule="atLeast"/>
        <w:jc w:val="both"/>
        <w:rPr>
          <w:color w:val="000000"/>
          <w:szCs w:val="24"/>
          <w:lang w:val="en-US"/>
        </w:rPr>
      </w:pPr>
      <w:bookmarkStart w:id="49" w:name="part_bf2b477ee3004ec6a0cf90489a96c7d9"/>
      <w:bookmarkEnd w:id="49"/>
      <w:r w:rsidRPr="00D61037">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016B2A2" w14:textId="77777777" w:rsidR="00D61037" w:rsidRPr="00D61037" w:rsidRDefault="00D61037" w:rsidP="00D61037">
      <w:pPr>
        <w:spacing w:line="257" w:lineRule="atLeast"/>
        <w:jc w:val="both"/>
        <w:rPr>
          <w:color w:val="000000"/>
          <w:szCs w:val="24"/>
          <w:lang w:val="en-US"/>
        </w:rPr>
      </w:pPr>
      <w:r w:rsidRPr="00D61037">
        <w:rPr>
          <w:color w:val="000000"/>
          <w:szCs w:val="24"/>
        </w:rPr>
        <w:t> </w:t>
      </w:r>
    </w:p>
    <w:p w14:paraId="51CF98A3" w14:textId="77777777" w:rsidR="00D61037" w:rsidRPr="00D61037" w:rsidRDefault="00D61037" w:rsidP="00D61037">
      <w:pPr>
        <w:spacing w:line="257" w:lineRule="atLeast"/>
        <w:jc w:val="center"/>
        <w:rPr>
          <w:color w:val="000000"/>
          <w:szCs w:val="24"/>
          <w:lang w:val="en-US"/>
        </w:rPr>
      </w:pPr>
      <w:bookmarkStart w:id="50" w:name="part_90113202f3e24cdab3822d5f14c6ddcc"/>
      <w:bookmarkEnd w:id="50"/>
      <w:r w:rsidRPr="00D61037">
        <w:rPr>
          <w:b/>
          <w:bCs/>
          <w:caps/>
          <w:color w:val="000000"/>
          <w:szCs w:val="24"/>
        </w:rPr>
        <w:t>3.  TIEKĖJAS IR KITI SUTARTIES VYKDYMUI PASITELKIAMI ASMENYS</w:t>
      </w:r>
    </w:p>
    <w:p w14:paraId="241F905D" w14:textId="77777777" w:rsidR="00D61037" w:rsidRPr="00D61037" w:rsidRDefault="00D61037" w:rsidP="00D61037">
      <w:pPr>
        <w:spacing w:line="257" w:lineRule="atLeast"/>
        <w:rPr>
          <w:color w:val="000000"/>
          <w:szCs w:val="24"/>
          <w:lang w:val="en-US"/>
        </w:rPr>
      </w:pPr>
      <w:r w:rsidRPr="00D61037">
        <w:rPr>
          <w:b/>
          <w:bCs/>
          <w:caps/>
          <w:color w:val="000000"/>
          <w:szCs w:val="24"/>
        </w:rPr>
        <w:t> </w:t>
      </w:r>
    </w:p>
    <w:p w14:paraId="69F20FE2" w14:textId="77777777" w:rsidR="00D61037" w:rsidRPr="00D61037" w:rsidRDefault="00D61037" w:rsidP="00D61037">
      <w:pPr>
        <w:spacing w:line="257" w:lineRule="atLeast"/>
        <w:jc w:val="center"/>
        <w:rPr>
          <w:color w:val="000000"/>
          <w:szCs w:val="24"/>
          <w:lang w:val="en-US"/>
        </w:rPr>
      </w:pPr>
      <w:bookmarkStart w:id="51" w:name="part_144f3b804ffe4b04911dc573964fbb33"/>
      <w:bookmarkEnd w:id="51"/>
      <w:r w:rsidRPr="00D61037">
        <w:rPr>
          <w:b/>
          <w:bCs/>
          <w:color w:val="000000"/>
          <w:szCs w:val="24"/>
        </w:rPr>
        <w:t>3.1. Kvalifikacija ir kiti Tiekėjo pasiūlymu prisiimti įsipareigojimai</w:t>
      </w:r>
    </w:p>
    <w:p w14:paraId="0658319D" w14:textId="77777777" w:rsidR="00D61037" w:rsidRPr="00D61037" w:rsidRDefault="00D61037" w:rsidP="00D61037">
      <w:pPr>
        <w:spacing w:line="257" w:lineRule="atLeast"/>
        <w:jc w:val="both"/>
        <w:rPr>
          <w:color w:val="000000"/>
          <w:szCs w:val="24"/>
          <w:lang w:val="en-US"/>
        </w:rPr>
      </w:pPr>
      <w:r w:rsidRPr="00D61037">
        <w:rPr>
          <w:b/>
          <w:bCs/>
          <w:color w:val="000000"/>
          <w:szCs w:val="24"/>
        </w:rPr>
        <w:t> </w:t>
      </w:r>
    </w:p>
    <w:p w14:paraId="007405B8" w14:textId="77777777" w:rsidR="00D61037" w:rsidRPr="00D61037" w:rsidRDefault="00D61037" w:rsidP="00D61037">
      <w:pPr>
        <w:spacing w:line="257" w:lineRule="atLeast"/>
        <w:jc w:val="both"/>
        <w:rPr>
          <w:color w:val="000000"/>
          <w:szCs w:val="24"/>
          <w:lang w:val="en-US"/>
        </w:rPr>
      </w:pPr>
      <w:bookmarkStart w:id="52" w:name="part_651a50a5c11e40c69bd16ca01a7098d2"/>
      <w:bookmarkEnd w:id="52"/>
      <w:r w:rsidRPr="00D61037">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E0C015D" w14:textId="77777777" w:rsidR="00D61037" w:rsidRPr="00D61037" w:rsidRDefault="00D61037" w:rsidP="00D61037">
      <w:pPr>
        <w:spacing w:line="257" w:lineRule="atLeast"/>
        <w:jc w:val="both"/>
        <w:rPr>
          <w:color w:val="000000"/>
          <w:szCs w:val="24"/>
          <w:lang w:val="en-US"/>
        </w:rPr>
      </w:pPr>
      <w:bookmarkStart w:id="53" w:name="part_3d30b092144144729048476418667d38"/>
      <w:bookmarkEnd w:id="53"/>
      <w:r w:rsidRPr="00D61037">
        <w:rPr>
          <w:color w:val="000000"/>
          <w:szCs w:val="24"/>
        </w:rPr>
        <w:lastRenderedPageBreak/>
        <w:t>3.1.1.1.  turėtų teisę verstis ta veikla, kuri yra reikalinga Sutarčiai įvykdyti;</w:t>
      </w:r>
    </w:p>
    <w:p w14:paraId="2D9D3C5B" w14:textId="77777777" w:rsidR="00D61037" w:rsidRPr="00D61037" w:rsidRDefault="00D61037" w:rsidP="00D61037">
      <w:pPr>
        <w:spacing w:line="257" w:lineRule="atLeast"/>
        <w:jc w:val="both"/>
        <w:rPr>
          <w:color w:val="000000"/>
          <w:szCs w:val="24"/>
          <w:lang w:val="en-US"/>
        </w:rPr>
      </w:pPr>
      <w:bookmarkStart w:id="54" w:name="part_eea468b00d614f989d5ed8c439c09caa"/>
      <w:bookmarkEnd w:id="54"/>
      <w:r w:rsidRPr="00D61037">
        <w:rPr>
          <w:color w:val="000000"/>
          <w:szCs w:val="24"/>
        </w:rPr>
        <w:t>3.1.1.2.  atitiktų tiekėjų kvalifikacijai pirkimo dokumentuose nustatytus Sutarties tinkamam vykdymui būtinus reikalavimus bei neturėtų pirkimo dokumentuose nustatytų pašalinimo pagrindų;</w:t>
      </w:r>
    </w:p>
    <w:p w14:paraId="04213FE9" w14:textId="77777777" w:rsidR="00D61037" w:rsidRPr="00D61037" w:rsidRDefault="00D61037" w:rsidP="00D61037">
      <w:pPr>
        <w:spacing w:line="257" w:lineRule="atLeast"/>
        <w:jc w:val="both"/>
        <w:rPr>
          <w:color w:val="000000"/>
          <w:szCs w:val="24"/>
          <w:lang w:val="en-US"/>
        </w:rPr>
      </w:pPr>
      <w:bookmarkStart w:id="55" w:name="part_fbb6cf7e64c24d708247efa32f400266"/>
      <w:bookmarkEnd w:id="55"/>
      <w:r w:rsidRPr="00D61037">
        <w:rPr>
          <w:color w:val="000000"/>
          <w:szCs w:val="24"/>
        </w:rPr>
        <w:t>3.1.1.3.  laikytųsi Tiekėjo pasiūlyme nurodytų įsipareigojimų, įskaitant, bet neapsiribojant – atitiktų pirkimo dokumentuose nustatytus kokybinių kriterijų reikšmes ir parametrus;</w:t>
      </w:r>
    </w:p>
    <w:p w14:paraId="0A9D80C0" w14:textId="77777777" w:rsidR="00D61037" w:rsidRPr="00D61037" w:rsidRDefault="00D61037" w:rsidP="00D61037">
      <w:pPr>
        <w:spacing w:line="257" w:lineRule="atLeast"/>
        <w:jc w:val="both"/>
        <w:rPr>
          <w:color w:val="000000"/>
          <w:szCs w:val="24"/>
          <w:lang w:val="en-US"/>
        </w:rPr>
      </w:pPr>
      <w:bookmarkStart w:id="56" w:name="part_10148fbcc9b34cc19eccfef0ee2e8a52"/>
      <w:bookmarkEnd w:id="56"/>
      <w:r w:rsidRPr="00D61037">
        <w:rPr>
          <w:color w:val="000000"/>
          <w:szCs w:val="24"/>
        </w:rPr>
        <w:t>3.1.1.4.  užtikrintų nustatytų kokybės vadybos sistemos ir (arba) aplinkos apsaugos vadybos sistemos standartų taikymą, jeigu to reikalaujama pirkimo dokumentuose, ir turėtų tą patvirtinančius dokumentus;</w:t>
      </w:r>
    </w:p>
    <w:p w14:paraId="5760F494" w14:textId="77777777" w:rsidR="00D61037" w:rsidRPr="00D61037" w:rsidRDefault="00D61037" w:rsidP="00D61037">
      <w:pPr>
        <w:spacing w:line="257" w:lineRule="atLeast"/>
        <w:jc w:val="both"/>
        <w:rPr>
          <w:color w:val="000000"/>
          <w:szCs w:val="24"/>
          <w:lang w:val="en-US"/>
        </w:rPr>
      </w:pPr>
      <w:bookmarkStart w:id="57" w:name="part_5ad8bd89a6fb434db623e8bb18ecdbc6"/>
      <w:bookmarkEnd w:id="57"/>
      <w:r w:rsidRPr="00D61037">
        <w:rPr>
          <w:color w:val="000000"/>
          <w:szCs w:val="24"/>
        </w:rPr>
        <w:t>3.1.1.5. </w:t>
      </w:r>
      <w:r w:rsidRPr="00D61037">
        <w:rPr>
          <w:color w:val="000000"/>
          <w:szCs w:val="24"/>
          <w:shd w:val="clear" w:color="auto" w:fill="FFFFFF"/>
        </w:rPr>
        <w:t>atitiktų nacionalinio saugumo interesus bei kilmės reikalavimus, jei tokie reikalavimai buvo numatyti pirkimo dokumentuose</w:t>
      </w:r>
      <w:r w:rsidRPr="00D61037">
        <w:rPr>
          <w:color w:val="000000"/>
          <w:szCs w:val="24"/>
        </w:rPr>
        <w:t>.</w:t>
      </w:r>
    </w:p>
    <w:p w14:paraId="3D93BFC3" w14:textId="77777777" w:rsidR="00D61037" w:rsidRPr="00D61037" w:rsidRDefault="00D61037" w:rsidP="00D61037">
      <w:pPr>
        <w:spacing w:line="257" w:lineRule="atLeast"/>
        <w:jc w:val="both"/>
        <w:rPr>
          <w:color w:val="000000"/>
          <w:szCs w:val="24"/>
          <w:lang w:val="en-US"/>
        </w:rPr>
      </w:pPr>
      <w:bookmarkStart w:id="58" w:name="part_b15bf7599b11418f9e538eb4d47e2762"/>
      <w:bookmarkEnd w:id="58"/>
      <w:r w:rsidRPr="00D61037">
        <w:rPr>
          <w:color w:val="000000"/>
          <w:szCs w:val="24"/>
        </w:rPr>
        <w:t>3.1.2. Tuo atveju, kai Tiekėjas yra jungtinės veiklos partneriai, jie Pirkėjui už Sutarties vykdymą atsako solidariai. </w:t>
      </w:r>
      <w:r w:rsidRPr="00D61037">
        <w:rPr>
          <w:color w:val="000000"/>
          <w:szCs w:val="24"/>
          <w:shd w:val="clear" w:color="auto" w:fill="FFFFFF"/>
        </w:rPr>
        <w:t>Jeigu Tiekėjas remiasi </w:t>
      </w:r>
      <w:r w:rsidRPr="00D61037">
        <w:rPr>
          <w:color w:val="000000"/>
          <w:szCs w:val="24"/>
        </w:rPr>
        <w:t>ūkio </w:t>
      </w:r>
      <w:r w:rsidRPr="00D61037">
        <w:rPr>
          <w:color w:val="000000"/>
          <w:szCs w:val="24"/>
          <w:shd w:val="clear" w:color="auto" w:fill="FFFFFF"/>
        </w:rPr>
        <w:t>subjektų pajėgumais, siekdamas atitikti finansinio ir ekonominio pajėgumo reikalavimus, Tiekėjas su tokiais </w:t>
      </w:r>
      <w:r w:rsidRPr="00D61037">
        <w:rPr>
          <w:color w:val="000000"/>
          <w:szCs w:val="24"/>
        </w:rPr>
        <w:t>ūkio </w:t>
      </w:r>
      <w:r w:rsidRPr="00D61037">
        <w:rPr>
          <w:color w:val="000000"/>
          <w:szCs w:val="24"/>
          <w:shd w:val="clear" w:color="auto" w:fill="FFFFFF"/>
        </w:rPr>
        <w:t>subjektais už Sutarties vykdymą atsako solidariai (jeigu to buvo reikalaujama pirkimo dokumentuose).</w:t>
      </w:r>
    </w:p>
    <w:p w14:paraId="68306831" w14:textId="77777777" w:rsidR="00D61037" w:rsidRPr="00D61037" w:rsidRDefault="00D61037" w:rsidP="00D61037">
      <w:pPr>
        <w:spacing w:line="257" w:lineRule="atLeast"/>
        <w:jc w:val="both"/>
        <w:rPr>
          <w:color w:val="000000"/>
          <w:szCs w:val="24"/>
          <w:lang w:val="en-US"/>
        </w:rPr>
      </w:pPr>
      <w:bookmarkStart w:id="59" w:name="part_f7dd04038acf47ba91654fe458a784ce"/>
      <w:bookmarkEnd w:id="59"/>
      <w:r w:rsidRPr="00D61037">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419FD2A" w14:textId="77777777" w:rsidR="00D61037" w:rsidRPr="00D61037" w:rsidRDefault="00D61037" w:rsidP="00D61037">
      <w:pPr>
        <w:spacing w:line="257" w:lineRule="atLeast"/>
        <w:jc w:val="both"/>
        <w:rPr>
          <w:color w:val="000000"/>
          <w:szCs w:val="24"/>
          <w:lang w:val="en-US"/>
        </w:rPr>
      </w:pPr>
      <w:r w:rsidRPr="00D61037">
        <w:rPr>
          <w:color w:val="000000"/>
          <w:szCs w:val="24"/>
        </w:rPr>
        <w:t> </w:t>
      </w:r>
    </w:p>
    <w:p w14:paraId="1411F42D" w14:textId="77777777" w:rsidR="00D61037" w:rsidRPr="00D61037" w:rsidRDefault="00D61037" w:rsidP="00D61037">
      <w:pPr>
        <w:spacing w:line="257" w:lineRule="atLeast"/>
        <w:jc w:val="center"/>
        <w:rPr>
          <w:color w:val="000000"/>
          <w:szCs w:val="24"/>
          <w:lang w:val="en-US"/>
        </w:rPr>
      </w:pPr>
      <w:bookmarkStart w:id="60" w:name="part_62d4bfe29afb4ee59532254f3477eead"/>
      <w:bookmarkEnd w:id="60"/>
      <w:r w:rsidRPr="00D61037">
        <w:rPr>
          <w:b/>
          <w:bCs/>
          <w:color w:val="000000"/>
          <w:szCs w:val="24"/>
        </w:rPr>
        <w:t>3.2.</w:t>
      </w:r>
      <w:r w:rsidRPr="00D61037">
        <w:rPr>
          <w:color w:val="000000"/>
          <w:szCs w:val="24"/>
        </w:rPr>
        <w:t>    </w:t>
      </w:r>
      <w:r w:rsidRPr="00D61037">
        <w:rPr>
          <w:b/>
          <w:bCs/>
          <w:color w:val="000000"/>
          <w:szCs w:val="24"/>
        </w:rPr>
        <w:t>Subtiekėjų bei specialistų pasitelkimas ir keitimas</w:t>
      </w:r>
    </w:p>
    <w:p w14:paraId="0FD11381" w14:textId="77777777" w:rsidR="00D61037" w:rsidRPr="00D61037" w:rsidRDefault="00D61037" w:rsidP="00D61037">
      <w:pPr>
        <w:spacing w:line="257" w:lineRule="atLeast"/>
        <w:jc w:val="both"/>
        <w:rPr>
          <w:color w:val="000000"/>
          <w:szCs w:val="24"/>
          <w:lang w:val="en-US"/>
        </w:rPr>
      </w:pPr>
      <w:r w:rsidRPr="00D61037">
        <w:rPr>
          <w:b/>
          <w:bCs/>
          <w:color w:val="000000"/>
          <w:szCs w:val="24"/>
        </w:rPr>
        <w:t> </w:t>
      </w:r>
    </w:p>
    <w:p w14:paraId="62E5F555" w14:textId="77777777" w:rsidR="00D61037" w:rsidRPr="00D61037" w:rsidRDefault="00D61037" w:rsidP="00D61037">
      <w:pPr>
        <w:spacing w:line="257" w:lineRule="atLeast"/>
        <w:jc w:val="both"/>
        <w:rPr>
          <w:color w:val="000000"/>
          <w:szCs w:val="24"/>
          <w:lang w:val="en-US"/>
        </w:rPr>
      </w:pPr>
      <w:bookmarkStart w:id="61" w:name="part_cbbaa99111db4afebbb94a45e4bd8ef1"/>
      <w:bookmarkEnd w:id="61"/>
      <w:r w:rsidRPr="00D61037">
        <w:rPr>
          <w:color w:val="000000"/>
          <w:szCs w:val="24"/>
        </w:rPr>
        <w:t>3.2.1. </w:t>
      </w:r>
      <w:r w:rsidRPr="00D61037">
        <w:rPr>
          <w:color w:val="000000"/>
          <w:szCs w:val="24"/>
          <w:shd w:val="clear" w:color="auto" w:fill="FFFFFF"/>
        </w:rPr>
        <w:t>Tiekėjas įsipareigoja užtikrinti, kad Sutartį vykdys pirkime pasiūlyti ir kvalifikaci</w:t>
      </w:r>
      <w:r w:rsidRPr="00D61037">
        <w:rPr>
          <w:color w:val="000000"/>
          <w:szCs w:val="24"/>
        </w:rPr>
        <w:t>jos</w:t>
      </w:r>
      <w:r w:rsidRPr="00D61037">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61037">
        <w:rPr>
          <w:color w:val="000000"/>
          <w:szCs w:val="24"/>
        </w:rPr>
        <w:t>ir specialistų </w:t>
      </w:r>
      <w:r w:rsidRPr="00D61037">
        <w:rPr>
          <w:color w:val="000000"/>
          <w:szCs w:val="24"/>
          <w:shd w:val="clear" w:color="auto" w:fill="FFFFFF"/>
        </w:rPr>
        <w:t>veiksmus ar neveikimą. </w:t>
      </w:r>
    </w:p>
    <w:p w14:paraId="2B01A3EF" w14:textId="77777777" w:rsidR="00D61037" w:rsidRPr="00D61037" w:rsidRDefault="00D61037" w:rsidP="00D61037">
      <w:pPr>
        <w:spacing w:line="264" w:lineRule="atLeast"/>
        <w:jc w:val="both"/>
        <w:rPr>
          <w:color w:val="000000"/>
          <w:szCs w:val="24"/>
          <w:lang w:val="en-US"/>
        </w:rPr>
      </w:pPr>
      <w:bookmarkStart w:id="62" w:name="part_be68d9fc58ad4da6b195947604d570c5"/>
      <w:bookmarkEnd w:id="62"/>
      <w:r w:rsidRPr="00D61037">
        <w:rPr>
          <w:color w:val="000000"/>
          <w:szCs w:val="24"/>
        </w:rPr>
        <w:t>3.2.2. </w:t>
      </w:r>
      <w:r w:rsidRPr="00D61037">
        <w:rPr>
          <w:color w:val="000000"/>
          <w:szCs w:val="24"/>
          <w:shd w:val="clear" w:color="auto" w:fill="FFFFFF"/>
        </w:rPr>
        <w:t>Sutarties vykdymui pasitelkiami subtiekėjai ir (ar) specialistai (jeigu tokie pasitelkiami) nurodomi Specialiosiose sąlygose. </w:t>
      </w:r>
    </w:p>
    <w:p w14:paraId="78FACA6F" w14:textId="77777777" w:rsidR="00D61037" w:rsidRPr="00D61037" w:rsidRDefault="00D61037" w:rsidP="00D61037">
      <w:pPr>
        <w:spacing w:line="257" w:lineRule="atLeast"/>
        <w:jc w:val="both"/>
        <w:rPr>
          <w:color w:val="000000"/>
          <w:szCs w:val="24"/>
          <w:lang w:val="en-US"/>
        </w:rPr>
      </w:pPr>
      <w:bookmarkStart w:id="63" w:name="part_4085a7eb59b8430b9f41b2998b0922e7"/>
      <w:bookmarkEnd w:id="63"/>
      <w:r w:rsidRPr="00D61037">
        <w:rPr>
          <w:color w:val="000000"/>
          <w:szCs w:val="24"/>
        </w:rPr>
        <w:t>3.2.3.   </w:t>
      </w:r>
      <w:r w:rsidRPr="00D61037">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D61037">
        <w:rPr>
          <w:color w:val="000000"/>
          <w:szCs w:val="24"/>
        </w:rPr>
        <w:t>bei naujų subtiekėjų pasitelkimą</w:t>
      </w:r>
      <w:r w:rsidRPr="00D61037">
        <w:rPr>
          <w:color w:val="000000"/>
          <w:szCs w:val="24"/>
          <w:shd w:val="clear" w:color="auto" w:fill="FFFFFF"/>
        </w:rPr>
        <w:t> visu Sutarties vykdymo metu. </w:t>
      </w:r>
      <w:r w:rsidRPr="00D61037">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834F085" w14:textId="77777777" w:rsidR="00D61037" w:rsidRPr="00D61037" w:rsidRDefault="00D61037" w:rsidP="00D61037">
      <w:pPr>
        <w:spacing w:line="264" w:lineRule="atLeast"/>
        <w:jc w:val="both"/>
        <w:rPr>
          <w:color w:val="000000"/>
          <w:szCs w:val="24"/>
          <w:lang w:val="en-US"/>
        </w:rPr>
      </w:pPr>
      <w:bookmarkStart w:id="64" w:name="part_be242872486a4fe2904c757731516486"/>
      <w:bookmarkEnd w:id="64"/>
      <w:r w:rsidRPr="00D61037">
        <w:rPr>
          <w:color w:val="000000"/>
          <w:szCs w:val="24"/>
        </w:rPr>
        <w:t>3.2.4. </w:t>
      </w:r>
      <w:r w:rsidRPr="00D61037">
        <w:rPr>
          <w:color w:val="000000"/>
          <w:szCs w:val="24"/>
          <w:shd w:val="clear" w:color="auto" w:fill="FFFFFF"/>
        </w:rPr>
        <w:t>Tiekėjas gali keisti Sutartyje nurodytus subtiekėjus ir (ar) specialistus šiame Sutarties poskyryje nustatytais atvejais ir tvarka gavęs Pirkėjo rašytinį sutikimą.</w:t>
      </w:r>
    </w:p>
    <w:p w14:paraId="31FC033F" w14:textId="77777777" w:rsidR="00D61037" w:rsidRPr="00D61037" w:rsidRDefault="00D61037" w:rsidP="00D61037">
      <w:pPr>
        <w:spacing w:line="257" w:lineRule="atLeast"/>
        <w:jc w:val="both"/>
        <w:rPr>
          <w:color w:val="000000"/>
          <w:szCs w:val="24"/>
          <w:lang w:val="en-US"/>
        </w:rPr>
      </w:pPr>
      <w:bookmarkStart w:id="65" w:name="part_0898228ee5fb496d87e0c5ee70507bdb"/>
      <w:bookmarkEnd w:id="65"/>
      <w:r w:rsidRPr="00D61037">
        <w:rPr>
          <w:color w:val="000000"/>
          <w:szCs w:val="24"/>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w:t>
      </w:r>
      <w:r w:rsidRPr="00D61037">
        <w:rPr>
          <w:color w:val="000000"/>
          <w:szCs w:val="24"/>
        </w:rPr>
        <w:lastRenderedPageBreak/>
        <w:t>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C155510" w14:textId="77777777" w:rsidR="00D61037" w:rsidRPr="00D61037" w:rsidRDefault="00D61037" w:rsidP="00D61037">
      <w:pPr>
        <w:spacing w:line="257" w:lineRule="atLeast"/>
        <w:jc w:val="both"/>
        <w:rPr>
          <w:color w:val="000000"/>
          <w:szCs w:val="24"/>
          <w:lang w:val="en-US"/>
        </w:rPr>
      </w:pPr>
      <w:bookmarkStart w:id="66" w:name="part_561f09f7423f428b900c51e8d48b0ee2"/>
      <w:bookmarkEnd w:id="66"/>
      <w:r w:rsidRPr="00D61037">
        <w:rPr>
          <w:color w:val="000000"/>
          <w:szCs w:val="24"/>
        </w:rPr>
        <w:t>3.2.6. </w:t>
      </w:r>
      <w:r w:rsidRPr="00D61037">
        <w:rPr>
          <w:color w:val="000000"/>
          <w:szCs w:val="24"/>
          <w:shd w:val="clear" w:color="auto" w:fill="FFFFFF"/>
        </w:rPr>
        <w:t>Subtiekėjas, kurio pajėgumais Tiekėjas rėmėsi, kad atitiktų pirkimo dokumentuose nustatytus kvalifikacijos reikalavimus, gali būti keičiamas tik šiais atvejais: </w:t>
      </w:r>
    </w:p>
    <w:p w14:paraId="496D2419" w14:textId="77777777" w:rsidR="00D61037" w:rsidRPr="00D61037" w:rsidRDefault="00D61037" w:rsidP="00D61037">
      <w:pPr>
        <w:spacing w:line="257" w:lineRule="atLeast"/>
        <w:jc w:val="both"/>
        <w:rPr>
          <w:color w:val="000000"/>
          <w:szCs w:val="24"/>
          <w:lang w:val="en-US"/>
        </w:rPr>
      </w:pPr>
      <w:bookmarkStart w:id="67" w:name="part_e974b02aacfd447ea385c83d9d9aafe9"/>
      <w:bookmarkEnd w:id="67"/>
      <w:r w:rsidRPr="00D61037">
        <w:rPr>
          <w:color w:val="000000"/>
          <w:szCs w:val="24"/>
        </w:rPr>
        <w:t>3.2.6.1.  </w:t>
      </w:r>
      <w:r w:rsidRPr="00D61037">
        <w:rPr>
          <w:color w:val="000000"/>
          <w:szCs w:val="24"/>
          <w:shd w:val="clear" w:color="auto" w:fill="FFFFFF"/>
        </w:rPr>
        <w:t>kai subtiekėjui </w:t>
      </w:r>
      <w:r w:rsidRPr="00D61037">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D61037">
        <w:rPr>
          <w:color w:val="000000"/>
          <w:szCs w:val="24"/>
          <w:shd w:val="clear" w:color="auto" w:fill="FFFFFF"/>
        </w:rPr>
        <w:t>; </w:t>
      </w:r>
    </w:p>
    <w:p w14:paraId="7B0EB263" w14:textId="77777777" w:rsidR="00D61037" w:rsidRPr="00D61037" w:rsidRDefault="00D61037" w:rsidP="00D61037">
      <w:pPr>
        <w:spacing w:line="257" w:lineRule="atLeast"/>
        <w:jc w:val="both"/>
        <w:rPr>
          <w:color w:val="000000"/>
          <w:szCs w:val="24"/>
          <w:lang w:val="en-US"/>
        </w:rPr>
      </w:pPr>
      <w:bookmarkStart w:id="68" w:name="part_14136bcf2b7f495c82bbc858510e3db1"/>
      <w:bookmarkEnd w:id="68"/>
      <w:r w:rsidRPr="00D61037">
        <w:rPr>
          <w:color w:val="000000"/>
          <w:szCs w:val="24"/>
        </w:rPr>
        <w:t>3.2.6.2.  </w:t>
      </w:r>
      <w:r w:rsidRPr="00D61037">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DDE81F6" w14:textId="77777777" w:rsidR="00D61037" w:rsidRPr="00D61037" w:rsidRDefault="00D61037" w:rsidP="00D61037">
      <w:pPr>
        <w:spacing w:line="257" w:lineRule="atLeast"/>
        <w:jc w:val="both"/>
        <w:rPr>
          <w:color w:val="000000"/>
          <w:szCs w:val="24"/>
          <w:lang w:val="en-US"/>
        </w:rPr>
      </w:pPr>
      <w:bookmarkStart w:id="69" w:name="part_beeb5dfd635a4e64acbe3222b07f50a7"/>
      <w:bookmarkEnd w:id="69"/>
      <w:r w:rsidRPr="00D61037">
        <w:rPr>
          <w:color w:val="000000"/>
          <w:szCs w:val="24"/>
        </w:rPr>
        <w:t>3.2.6.3.  </w:t>
      </w:r>
      <w:r w:rsidRPr="00D61037">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C2CC043" w14:textId="77777777" w:rsidR="00D61037" w:rsidRPr="00D61037" w:rsidRDefault="00D61037" w:rsidP="00D61037">
      <w:pPr>
        <w:spacing w:line="257" w:lineRule="atLeast"/>
        <w:jc w:val="both"/>
        <w:rPr>
          <w:color w:val="000000"/>
          <w:szCs w:val="24"/>
          <w:lang w:val="en-US"/>
        </w:rPr>
      </w:pPr>
      <w:bookmarkStart w:id="70" w:name="part_7721480452d540af93fb622c609430a6"/>
      <w:bookmarkEnd w:id="70"/>
      <w:r w:rsidRPr="00D61037">
        <w:rPr>
          <w:color w:val="000000"/>
          <w:szCs w:val="24"/>
        </w:rPr>
        <w:t>3.2.7. </w:t>
      </w:r>
      <w:r w:rsidRPr="00D61037">
        <w:rPr>
          <w:color w:val="000000"/>
          <w:szCs w:val="24"/>
          <w:shd w:val="clear" w:color="auto" w:fill="FFFFFF"/>
        </w:rPr>
        <w:t>Tiekėjo (ar subtiekėjų) specialista</w:t>
      </w:r>
      <w:r w:rsidRPr="00D61037">
        <w:rPr>
          <w:color w:val="000000"/>
          <w:szCs w:val="24"/>
        </w:rPr>
        <w:t>s</w:t>
      </w:r>
      <w:r w:rsidRPr="00D61037">
        <w:rPr>
          <w:color w:val="000000"/>
          <w:szCs w:val="24"/>
          <w:shd w:val="clear" w:color="auto" w:fill="FFFFFF"/>
        </w:rPr>
        <w:t>, vykdysiant</w:t>
      </w:r>
      <w:r w:rsidRPr="00D61037">
        <w:rPr>
          <w:color w:val="000000"/>
          <w:szCs w:val="24"/>
        </w:rPr>
        <w:t>i</w:t>
      </w:r>
      <w:r w:rsidRPr="00D61037">
        <w:rPr>
          <w:color w:val="000000"/>
          <w:szCs w:val="24"/>
          <w:shd w:val="clear" w:color="auto" w:fill="FFFFFF"/>
        </w:rPr>
        <w:t>s Sutartį, gali būti pakeisti šiais atvejais: </w:t>
      </w:r>
    </w:p>
    <w:p w14:paraId="3BD8BAF5" w14:textId="77777777" w:rsidR="00D61037" w:rsidRPr="00D61037" w:rsidRDefault="00D61037" w:rsidP="00D61037">
      <w:pPr>
        <w:spacing w:line="257" w:lineRule="atLeast"/>
        <w:jc w:val="both"/>
        <w:rPr>
          <w:color w:val="000000"/>
          <w:szCs w:val="24"/>
          <w:lang w:val="en-US"/>
        </w:rPr>
      </w:pPr>
      <w:bookmarkStart w:id="71" w:name="part_2785f703d048423192b72f5e9eb43447"/>
      <w:bookmarkEnd w:id="71"/>
      <w:r w:rsidRPr="00D61037">
        <w:rPr>
          <w:color w:val="000000"/>
          <w:szCs w:val="24"/>
        </w:rPr>
        <w:t>3.2.7.1.  </w:t>
      </w:r>
      <w:r w:rsidRPr="00D61037">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892312" w14:textId="77777777" w:rsidR="00D61037" w:rsidRPr="00D61037" w:rsidRDefault="00D61037" w:rsidP="00D61037">
      <w:pPr>
        <w:spacing w:line="257" w:lineRule="atLeast"/>
        <w:jc w:val="both"/>
        <w:rPr>
          <w:color w:val="000000"/>
          <w:szCs w:val="24"/>
          <w:lang w:val="en-US"/>
        </w:rPr>
      </w:pPr>
      <w:bookmarkStart w:id="72" w:name="part_cfff1cf8985946ffb3f40e1fe955bf69"/>
      <w:bookmarkEnd w:id="72"/>
      <w:r w:rsidRPr="00D61037">
        <w:rPr>
          <w:color w:val="000000"/>
          <w:szCs w:val="24"/>
        </w:rPr>
        <w:t>3.2.7.2.  </w:t>
      </w:r>
      <w:r w:rsidRPr="00D61037">
        <w:rPr>
          <w:color w:val="000000"/>
          <w:szCs w:val="24"/>
          <w:shd w:val="clear" w:color="auto" w:fill="FFFFFF"/>
        </w:rPr>
        <w:t>Pirkėjo iniciatyva, jei Pirkėjas turi pagrįstų įtarimų, kad Tiekėjo Sutarties vykdymui paskirtas specialistas nekompetentingas vykdyti nustatytas pareigas. </w:t>
      </w:r>
    </w:p>
    <w:p w14:paraId="1C1329C1" w14:textId="77777777" w:rsidR="00D61037" w:rsidRPr="00D61037" w:rsidRDefault="00D61037" w:rsidP="00D61037">
      <w:pPr>
        <w:spacing w:line="257" w:lineRule="atLeast"/>
        <w:jc w:val="both"/>
        <w:rPr>
          <w:color w:val="000000"/>
          <w:szCs w:val="24"/>
          <w:lang w:val="en-US"/>
        </w:rPr>
      </w:pPr>
      <w:bookmarkStart w:id="73" w:name="part_fb6b55b9e36c408180d0a10d72434407"/>
      <w:bookmarkEnd w:id="73"/>
      <w:r w:rsidRPr="00D61037">
        <w:rPr>
          <w:color w:val="000000"/>
          <w:szCs w:val="24"/>
        </w:rPr>
        <w:t>3.2.7.3.  </w:t>
      </w:r>
      <w:r w:rsidRPr="00D61037">
        <w:rPr>
          <w:color w:val="000000"/>
          <w:szCs w:val="24"/>
          <w:shd w:val="clear" w:color="auto" w:fill="FFFFFF"/>
        </w:rPr>
        <w:t>Naujas specialistas</w:t>
      </w:r>
      <w:r w:rsidRPr="00D61037">
        <w:rPr>
          <w:color w:val="000000"/>
          <w:szCs w:val="24"/>
        </w:rPr>
        <w:t> </w:t>
      </w:r>
      <w:r w:rsidRPr="00D61037">
        <w:rPr>
          <w:color w:val="000000"/>
          <w:szCs w:val="24"/>
          <w:shd w:val="clear" w:color="auto" w:fill="FFFFFF"/>
        </w:rPr>
        <w:t>turi turėti ne žemesnę nei pirkimo dokumentuose specialistui keliamą kvalifikaciją</w:t>
      </w:r>
      <w:r w:rsidRPr="00D61037">
        <w:rPr>
          <w:color w:val="000000"/>
          <w:szCs w:val="24"/>
        </w:rPr>
        <w:t>, Tiekėjo pasiūlyme nurodytą keičiamo specialisto kvalifikaciją pirkimo dokumentuose nustatytiems kokybiniams kriterijams pagrįsti ir </w:t>
      </w:r>
      <w:r w:rsidRPr="00D61037">
        <w:rPr>
          <w:color w:val="000000"/>
          <w:szCs w:val="24"/>
          <w:shd w:val="clear" w:color="auto" w:fill="FFFFFF"/>
        </w:rPr>
        <w:t>nacionalinio saugumo interesus bei kilmės reikalavimus, nurodytus pirkimo dokumentuose</w:t>
      </w:r>
      <w:r w:rsidRPr="00D61037">
        <w:rPr>
          <w:color w:val="000000"/>
          <w:szCs w:val="24"/>
        </w:rPr>
        <w:t> (jei taikoma)</w:t>
      </w:r>
      <w:r w:rsidRPr="00D61037">
        <w:rPr>
          <w:color w:val="000000"/>
          <w:szCs w:val="24"/>
          <w:shd w:val="clear" w:color="auto" w:fill="FFFFFF"/>
        </w:rPr>
        <w:t>.</w:t>
      </w:r>
    </w:p>
    <w:p w14:paraId="26359E24" w14:textId="77777777" w:rsidR="00D61037" w:rsidRPr="00D61037" w:rsidRDefault="00D61037" w:rsidP="00D61037">
      <w:pPr>
        <w:spacing w:line="257" w:lineRule="atLeast"/>
        <w:jc w:val="both"/>
        <w:rPr>
          <w:color w:val="000000"/>
          <w:szCs w:val="24"/>
          <w:lang w:val="en-US"/>
        </w:rPr>
      </w:pPr>
      <w:bookmarkStart w:id="74" w:name="part_fb4bad4fe05240aca737254314a4ba78"/>
      <w:bookmarkEnd w:id="74"/>
      <w:r w:rsidRPr="00D61037">
        <w:rPr>
          <w:color w:val="000000"/>
          <w:szCs w:val="24"/>
        </w:rPr>
        <w:t>3.2.8. </w:t>
      </w:r>
      <w:r w:rsidRPr="00D61037">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72009A6D" w14:textId="77777777" w:rsidR="00D61037" w:rsidRPr="00D61037" w:rsidRDefault="00D61037" w:rsidP="00D61037">
      <w:pPr>
        <w:spacing w:line="257" w:lineRule="atLeast"/>
        <w:jc w:val="both"/>
        <w:rPr>
          <w:color w:val="000000"/>
          <w:szCs w:val="24"/>
          <w:lang w:val="en-US"/>
        </w:rPr>
      </w:pPr>
      <w:bookmarkStart w:id="75" w:name="part_7ca41910afaf40e9b733eefe3ec1c97f"/>
      <w:bookmarkEnd w:id="75"/>
      <w:r w:rsidRPr="00D61037">
        <w:rPr>
          <w:color w:val="000000"/>
          <w:szCs w:val="24"/>
        </w:rPr>
        <w:t>3.2.8.1.  </w:t>
      </w:r>
      <w:r w:rsidRPr="00D61037">
        <w:rPr>
          <w:color w:val="000000"/>
          <w:szCs w:val="24"/>
          <w:shd w:val="clear" w:color="auto" w:fill="FFFFFF"/>
        </w:rPr>
        <w:t>prašymą pakeisti subtiekėją ar specialistą, paaiškinant keitimo aplinkybę. Pirkėjas pasilieka teisę paprašyti įrodymų, pagrindžiančių keitimo aplinkybę;</w:t>
      </w:r>
    </w:p>
    <w:p w14:paraId="1C312F27" w14:textId="77777777" w:rsidR="00D61037" w:rsidRPr="00D61037" w:rsidRDefault="00D61037" w:rsidP="00D61037">
      <w:pPr>
        <w:spacing w:line="257" w:lineRule="atLeast"/>
        <w:jc w:val="both"/>
        <w:rPr>
          <w:color w:val="000000"/>
          <w:szCs w:val="24"/>
          <w:lang w:val="en-US"/>
        </w:rPr>
      </w:pPr>
      <w:bookmarkStart w:id="76" w:name="part_19853ae5e6af45d7aa44c9c903ae4a63"/>
      <w:bookmarkEnd w:id="76"/>
      <w:r w:rsidRPr="00D61037">
        <w:rPr>
          <w:color w:val="000000"/>
          <w:szCs w:val="24"/>
        </w:rPr>
        <w:t>3.2.8.2.  naujo subtiekėjo ar specialisto kvalifikaciją, pašalinimo pagrindų nebuvimą ir atitiktį </w:t>
      </w:r>
      <w:r w:rsidRPr="00D61037">
        <w:rPr>
          <w:color w:val="000000"/>
          <w:szCs w:val="24"/>
          <w:shd w:val="clear" w:color="auto" w:fill="FFFFFF"/>
        </w:rPr>
        <w:t>nacionalinio saugumo interesams bei kilmės reikalavimams</w:t>
      </w:r>
      <w:r w:rsidRPr="00D61037">
        <w:rPr>
          <w:color w:val="000000"/>
          <w:szCs w:val="24"/>
        </w:rPr>
        <w:t> įrodančius dokumentus pagal Sutarties reikalavimus.</w:t>
      </w:r>
    </w:p>
    <w:p w14:paraId="25EA9FD8" w14:textId="77777777" w:rsidR="00D61037" w:rsidRPr="00D61037" w:rsidRDefault="00D61037" w:rsidP="00D61037">
      <w:pPr>
        <w:spacing w:line="257" w:lineRule="atLeast"/>
        <w:jc w:val="both"/>
        <w:rPr>
          <w:color w:val="000000"/>
          <w:szCs w:val="24"/>
          <w:lang w:val="en-US"/>
        </w:rPr>
      </w:pPr>
      <w:bookmarkStart w:id="77" w:name="part_85fa84721030441cb1a21cd595ed88ce"/>
      <w:bookmarkEnd w:id="77"/>
      <w:r w:rsidRPr="00D61037">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502EF8C" w14:textId="77777777" w:rsidR="00D61037" w:rsidRPr="00D61037" w:rsidRDefault="00D61037" w:rsidP="00D61037">
      <w:pPr>
        <w:spacing w:line="257" w:lineRule="atLeast"/>
        <w:jc w:val="both"/>
        <w:rPr>
          <w:color w:val="000000"/>
          <w:szCs w:val="24"/>
          <w:lang w:val="en-US"/>
        </w:rPr>
      </w:pPr>
      <w:bookmarkStart w:id="78" w:name="part_5d7eface054f403daaaccfd74fe58aef"/>
      <w:bookmarkEnd w:id="78"/>
      <w:r w:rsidRPr="00D61037">
        <w:rPr>
          <w:color w:val="000000"/>
          <w:szCs w:val="24"/>
        </w:rPr>
        <w:t>3.2.10.   </w:t>
      </w:r>
      <w:r w:rsidRPr="00D61037">
        <w:rPr>
          <w:color w:val="000000"/>
          <w:szCs w:val="24"/>
          <w:shd w:val="clear" w:color="auto" w:fill="FFFFFF"/>
        </w:rPr>
        <w:t>Naujas subtiekėjas ar specialistas gali pradėti vykdyti jiems Tiekėjo pavestus įsipareigojimus pagal Sutartį ne anksčiau, nei bus pasirašytas Susitarimas.</w:t>
      </w:r>
    </w:p>
    <w:p w14:paraId="4CAC8BAD" w14:textId="77777777" w:rsidR="00D61037" w:rsidRPr="00D61037" w:rsidRDefault="00D61037" w:rsidP="00D61037">
      <w:pPr>
        <w:spacing w:line="257" w:lineRule="atLeast"/>
        <w:jc w:val="both"/>
        <w:rPr>
          <w:color w:val="000000"/>
          <w:szCs w:val="24"/>
          <w:lang w:val="en-US"/>
        </w:rPr>
      </w:pPr>
      <w:bookmarkStart w:id="79" w:name="part_f4f38adc09c6466fbe273afb3dd9d59a"/>
      <w:bookmarkEnd w:id="79"/>
      <w:r w:rsidRPr="00D61037">
        <w:rPr>
          <w:color w:val="000000"/>
          <w:szCs w:val="24"/>
        </w:rPr>
        <w:t>3.2.11.   Tiekėjas privalo pakeisti subtiekėją ar specialistą, jei paaiškėja, kad jis neatitinka jam pirkimo dokumentuose keliamų reikalavimų.</w:t>
      </w:r>
    </w:p>
    <w:p w14:paraId="12774012" w14:textId="77777777" w:rsidR="00D61037" w:rsidRPr="00D61037" w:rsidRDefault="00D61037" w:rsidP="00D61037">
      <w:pPr>
        <w:spacing w:line="257" w:lineRule="atLeast"/>
        <w:jc w:val="both"/>
        <w:rPr>
          <w:color w:val="000000"/>
          <w:szCs w:val="24"/>
          <w:lang w:val="en-US"/>
        </w:rPr>
      </w:pPr>
      <w:bookmarkStart w:id="80" w:name="part_d90b27fd94624533b884a31cc6cc0b3a"/>
      <w:bookmarkEnd w:id="80"/>
      <w:r w:rsidRPr="00D61037">
        <w:rPr>
          <w:color w:val="000000"/>
          <w:szCs w:val="24"/>
        </w:rPr>
        <w:t>3.2.12.   </w:t>
      </w:r>
      <w:r w:rsidRPr="00D61037">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D61037">
        <w:rPr>
          <w:color w:val="D13438"/>
          <w:szCs w:val="24"/>
          <w:shd w:val="clear" w:color="auto" w:fill="FFFFFF"/>
        </w:rPr>
        <w:t> </w:t>
      </w:r>
      <w:r w:rsidRPr="00D61037">
        <w:rPr>
          <w:color w:val="000000"/>
          <w:szCs w:val="24"/>
          <w:shd w:val="clear" w:color="auto" w:fill="FFFFFF"/>
        </w:rPr>
        <w:t>ar specialistai, neatitinkantys pirkimo dokumentuose nustatytų kvalifikacijos reikalavimų</w:t>
      </w:r>
      <w:r w:rsidRPr="00D61037">
        <w:rPr>
          <w:color w:val="000000"/>
          <w:szCs w:val="24"/>
        </w:rPr>
        <w:t xml:space="preserve">, reikalavimų dėl pašalinimo </w:t>
      </w:r>
      <w:r w:rsidRPr="00D61037">
        <w:rPr>
          <w:color w:val="000000"/>
          <w:szCs w:val="24"/>
        </w:rPr>
        <w:lastRenderedPageBreak/>
        <w:t>pagrindų nebuvimo, atitikties nacionalinio saugumo interesams bei kilmės reikalavimams (jei taikoma) ir Tiekėjo pasiūlyme nurodytų sąlygų pirkimo dokumentuose nustatytiems kokybiniams kriterijams pagrįsti (jei taikoma)</w:t>
      </w:r>
      <w:r w:rsidRPr="00D61037">
        <w:rPr>
          <w:color w:val="000000"/>
          <w:szCs w:val="24"/>
          <w:shd w:val="clear" w:color="auto" w:fill="FFFFFF"/>
        </w:rPr>
        <w:t>, Tiekėjui taikoma Specialiosiose sąlygose nustatyto dydžio bauda.</w:t>
      </w:r>
    </w:p>
    <w:p w14:paraId="03E1AC50" w14:textId="77777777" w:rsidR="00D61037" w:rsidRPr="00D61037" w:rsidRDefault="00D61037" w:rsidP="00D61037">
      <w:pPr>
        <w:spacing w:line="257" w:lineRule="atLeast"/>
        <w:jc w:val="both"/>
        <w:rPr>
          <w:color w:val="000000"/>
          <w:szCs w:val="24"/>
          <w:lang w:val="en-US"/>
        </w:rPr>
      </w:pPr>
      <w:r w:rsidRPr="00D61037">
        <w:rPr>
          <w:color w:val="000000"/>
          <w:szCs w:val="24"/>
        </w:rPr>
        <w:t> </w:t>
      </w:r>
    </w:p>
    <w:p w14:paraId="039C2E44" w14:textId="77777777" w:rsidR="00D61037" w:rsidRPr="00D61037" w:rsidRDefault="00D61037" w:rsidP="00D61037">
      <w:pPr>
        <w:spacing w:line="257" w:lineRule="atLeast"/>
        <w:jc w:val="center"/>
        <w:rPr>
          <w:color w:val="000000"/>
          <w:szCs w:val="24"/>
          <w:lang w:val="en-US"/>
        </w:rPr>
      </w:pPr>
      <w:bookmarkStart w:id="81" w:name="part_26c80d6f81204022af41722e9247b5fb"/>
      <w:bookmarkEnd w:id="81"/>
      <w:r w:rsidRPr="00D61037">
        <w:rPr>
          <w:b/>
          <w:bCs/>
          <w:color w:val="000000"/>
          <w:szCs w:val="24"/>
        </w:rPr>
        <w:t>3.3. Jungtinės veiklos partnerių keitimas</w:t>
      </w:r>
    </w:p>
    <w:p w14:paraId="19A798D5" w14:textId="77777777" w:rsidR="00D61037" w:rsidRPr="00D61037" w:rsidRDefault="00D61037" w:rsidP="00D61037">
      <w:pPr>
        <w:spacing w:line="257" w:lineRule="atLeast"/>
        <w:jc w:val="both"/>
        <w:rPr>
          <w:color w:val="000000"/>
          <w:szCs w:val="24"/>
          <w:lang w:val="en-US"/>
        </w:rPr>
      </w:pPr>
      <w:r w:rsidRPr="00D61037">
        <w:rPr>
          <w:color w:val="000000"/>
          <w:szCs w:val="24"/>
        </w:rPr>
        <w:t> </w:t>
      </w:r>
    </w:p>
    <w:p w14:paraId="4D9EEAB6" w14:textId="77777777" w:rsidR="00D61037" w:rsidRPr="00D61037" w:rsidRDefault="00D61037" w:rsidP="00D61037">
      <w:pPr>
        <w:spacing w:line="257" w:lineRule="atLeast"/>
        <w:jc w:val="both"/>
        <w:rPr>
          <w:color w:val="000000"/>
          <w:szCs w:val="24"/>
          <w:lang w:val="en-US"/>
        </w:rPr>
      </w:pPr>
      <w:bookmarkStart w:id="82" w:name="part_0e3c3532b5874595a58882403ad7467d"/>
      <w:bookmarkEnd w:id="82"/>
      <w:r w:rsidRPr="00D61037">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9F1EF5" w14:textId="77777777" w:rsidR="00D61037" w:rsidRPr="00D61037" w:rsidRDefault="00D61037" w:rsidP="00D61037">
      <w:pPr>
        <w:spacing w:line="257" w:lineRule="atLeast"/>
        <w:jc w:val="both"/>
        <w:rPr>
          <w:color w:val="000000"/>
          <w:szCs w:val="24"/>
          <w:lang w:val="en-US"/>
        </w:rPr>
      </w:pPr>
      <w:bookmarkStart w:id="83" w:name="part_175dce27c4984e3785c5fd2e1307ebbb"/>
      <w:bookmarkEnd w:id="83"/>
      <w:r w:rsidRPr="00D61037">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7738AD9" w14:textId="77777777" w:rsidR="00D61037" w:rsidRPr="00D61037" w:rsidRDefault="00D61037" w:rsidP="00D61037">
      <w:pPr>
        <w:spacing w:line="257" w:lineRule="atLeast"/>
        <w:jc w:val="both"/>
        <w:rPr>
          <w:color w:val="000000"/>
          <w:szCs w:val="24"/>
          <w:lang w:val="en-US"/>
        </w:rPr>
      </w:pPr>
      <w:bookmarkStart w:id="84" w:name="part_255985860cba4e24a9f1312bd04e486d"/>
      <w:bookmarkEnd w:id="84"/>
      <w:r w:rsidRPr="00D61037">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36A28B9D" w14:textId="77777777" w:rsidR="00D61037" w:rsidRPr="00D61037" w:rsidRDefault="00D61037" w:rsidP="00D61037">
      <w:pPr>
        <w:spacing w:line="257" w:lineRule="atLeast"/>
        <w:jc w:val="both"/>
        <w:rPr>
          <w:color w:val="000000"/>
          <w:szCs w:val="24"/>
          <w:lang w:val="en-US"/>
        </w:rPr>
      </w:pPr>
      <w:bookmarkStart w:id="85" w:name="part_0c3298d1639a4ac9b3b249096cefd2eb"/>
      <w:bookmarkEnd w:id="85"/>
      <w:r w:rsidRPr="00D61037">
        <w:rPr>
          <w:color w:val="000000"/>
          <w:szCs w:val="24"/>
          <w:shd w:val="clear" w:color="auto" w:fill="FFFFFF"/>
        </w:rPr>
        <w:t>3.3.3.1. prašymą pakeisti Tiekėjo sudėtį ir įrodymus, pagrindžiančius bent vieną partnerio atsisakymo ar keitimo aplinkybę, nurodytą Sutartyje;</w:t>
      </w:r>
    </w:p>
    <w:p w14:paraId="14D2C547" w14:textId="77777777" w:rsidR="00D61037" w:rsidRPr="00D61037" w:rsidRDefault="00D61037" w:rsidP="00D61037">
      <w:pPr>
        <w:spacing w:line="257" w:lineRule="atLeast"/>
        <w:jc w:val="both"/>
        <w:rPr>
          <w:color w:val="000000"/>
          <w:szCs w:val="24"/>
          <w:lang w:val="en-US"/>
        </w:rPr>
      </w:pPr>
      <w:bookmarkStart w:id="86" w:name="part_ac660840151d42eab6ae83f17551f989"/>
      <w:bookmarkEnd w:id="86"/>
      <w:r w:rsidRPr="00D61037">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4E6F3F4" w14:textId="77777777" w:rsidR="00D61037" w:rsidRPr="00D61037" w:rsidRDefault="00D61037" w:rsidP="00D61037">
      <w:pPr>
        <w:spacing w:line="257" w:lineRule="atLeast"/>
        <w:jc w:val="both"/>
        <w:rPr>
          <w:color w:val="000000"/>
          <w:szCs w:val="24"/>
          <w:lang w:val="en-US"/>
        </w:rPr>
      </w:pPr>
      <w:bookmarkStart w:id="87" w:name="part_aeef7574d1fc44f695fde88f641b16b0"/>
      <w:bookmarkEnd w:id="87"/>
      <w:r w:rsidRPr="00D61037">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61037">
        <w:rPr>
          <w:color w:val="000000"/>
          <w:szCs w:val="24"/>
        </w:rPr>
        <w:t>nacionalinio saugumo interesams bei kilmės reikalavimams</w:t>
      </w:r>
      <w:r w:rsidRPr="00D61037">
        <w:rPr>
          <w:color w:val="000000"/>
          <w:szCs w:val="24"/>
          <w:shd w:val="clear" w:color="auto" w:fill="FFFFFF"/>
        </w:rPr>
        <w:t> (jei taikoma).</w:t>
      </w:r>
    </w:p>
    <w:p w14:paraId="5B29DC90" w14:textId="77777777" w:rsidR="00D61037" w:rsidRPr="00D61037" w:rsidRDefault="00D61037" w:rsidP="00D61037">
      <w:pPr>
        <w:spacing w:line="257" w:lineRule="atLeast"/>
        <w:jc w:val="both"/>
        <w:rPr>
          <w:color w:val="000000"/>
          <w:szCs w:val="24"/>
          <w:lang w:val="en-US"/>
        </w:rPr>
      </w:pPr>
      <w:bookmarkStart w:id="88" w:name="part_99f4d78073d1499f9bb15b81a7565aad"/>
      <w:bookmarkEnd w:id="88"/>
      <w:r w:rsidRPr="00D61037">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FFF6324" w14:textId="77777777" w:rsidR="00D61037" w:rsidRPr="00D61037" w:rsidRDefault="00D61037" w:rsidP="00D61037">
      <w:pPr>
        <w:spacing w:line="257" w:lineRule="atLeast"/>
        <w:jc w:val="both"/>
        <w:rPr>
          <w:color w:val="000000"/>
          <w:szCs w:val="24"/>
          <w:lang w:val="en-US"/>
        </w:rPr>
      </w:pPr>
      <w:r w:rsidRPr="00D61037">
        <w:rPr>
          <w:color w:val="000000"/>
          <w:szCs w:val="24"/>
        </w:rPr>
        <w:t> </w:t>
      </w:r>
    </w:p>
    <w:p w14:paraId="338B4C52" w14:textId="77777777" w:rsidR="00D61037" w:rsidRPr="00D61037" w:rsidRDefault="00D61037" w:rsidP="00D61037">
      <w:pPr>
        <w:spacing w:line="257" w:lineRule="atLeast"/>
        <w:jc w:val="center"/>
        <w:rPr>
          <w:color w:val="000000"/>
          <w:szCs w:val="24"/>
          <w:lang w:val="en-US"/>
        </w:rPr>
      </w:pPr>
      <w:bookmarkStart w:id="89" w:name="part_d8b49a918ab44623846a6a7752751f47"/>
      <w:bookmarkEnd w:id="89"/>
      <w:r w:rsidRPr="00D61037">
        <w:rPr>
          <w:b/>
          <w:bCs/>
          <w:color w:val="000000"/>
          <w:szCs w:val="24"/>
        </w:rPr>
        <w:t>3.4.    Susitarimai dėl tiesioginio atsiskaitymo su subtiekėjais</w:t>
      </w:r>
    </w:p>
    <w:p w14:paraId="01FBC387" w14:textId="77777777" w:rsidR="00D61037" w:rsidRPr="00D61037" w:rsidRDefault="00D61037" w:rsidP="00D61037">
      <w:pPr>
        <w:spacing w:line="257" w:lineRule="atLeast"/>
        <w:jc w:val="both"/>
        <w:rPr>
          <w:color w:val="000000"/>
          <w:szCs w:val="24"/>
          <w:lang w:val="en-US"/>
        </w:rPr>
      </w:pPr>
      <w:r w:rsidRPr="00D61037">
        <w:rPr>
          <w:b/>
          <w:bCs/>
          <w:color w:val="000000"/>
          <w:szCs w:val="24"/>
        </w:rPr>
        <w:t> </w:t>
      </w:r>
    </w:p>
    <w:p w14:paraId="3288CE70" w14:textId="77777777" w:rsidR="00D61037" w:rsidRPr="00D61037" w:rsidRDefault="00D61037" w:rsidP="00D61037">
      <w:pPr>
        <w:spacing w:line="257" w:lineRule="atLeast"/>
        <w:jc w:val="both"/>
        <w:rPr>
          <w:color w:val="000000"/>
          <w:szCs w:val="24"/>
          <w:lang w:val="en-US"/>
        </w:rPr>
      </w:pPr>
      <w:bookmarkStart w:id="90" w:name="part_be897e665bdc4ac6932e5e23ecf5bfa2"/>
      <w:bookmarkEnd w:id="90"/>
      <w:r w:rsidRPr="00D61037">
        <w:rPr>
          <w:color w:val="000000"/>
          <w:szCs w:val="24"/>
        </w:rPr>
        <w:t>3.4.1. </w:t>
      </w:r>
      <w:r w:rsidRPr="00D61037">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564619A" w14:textId="77777777" w:rsidR="00D61037" w:rsidRPr="00D61037" w:rsidRDefault="00D61037" w:rsidP="00D61037">
      <w:pPr>
        <w:spacing w:line="257" w:lineRule="atLeast"/>
        <w:jc w:val="both"/>
        <w:rPr>
          <w:color w:val="000000"/>
          <w:szCs w:val="24"/>
          <w:lang w:val="en-US"/>
        </w:rPr>
      </w:pPr>
      <w:bookmarkStart w:id="91" w:name="part_4c47cfdb3d154e5abb47b4f87ee5ccd6"/>
      <w:bookmarkEnd w:id="91"/>
      <w:r w:rsidRPr="00D61037">
        <w:rPr>
          <w:color w:val="000000"/>
          <w:szCs w:val="24"/>
        </w:rPr>
        <w:t>3.4.1.1.  </w:t>
      </w:r>
      <w:r w:rsidRPr="00D61037">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D61037">
        <w:rPr>
          <w:b/>
          <w:bCs/>
          <w:color w:val="5C5D5D"/>
          <w:szCs w:val="24"/>
        </w:rPr>
        <w:t> </w:t>
      </w:r>
      <w:r w:rsidRPr="00D61037">
        <w:rPr>
          <w:color w:val="000000"/>
          <w:szCs w:val="24"/>
          <w:shd w:val="clear" w:color="auto" w:fill="FFFFFF"/>
        </w:rPr>
        <w:t>naujų subtiekėjų pasitelkimą visu Sutarties vykdymo metu;</w:t>
      </w:r>
    </w:p>
    <w:p w14:paraId="3701234B" w14:textId="77777777" w:rsidR="00D61037" w:rsidRPr="00D61037" w:rsidRDefault="00D61037" w:rsidP="00D61037">
      <w:pPr>
        <w:spacing w:line="257" w:lineRule="atLeast"/>
        <w:jc w:val="both"/>
        <w:rPr>
          <w:color w:val="000000"/>
          <w:szCs w:val="24"/>
          <w:lang w:val="en-US"/>
        </w:rPr>
      </w:pPr>
      <w:bookmarkStart w:id="92" w:name="part_3a30656014a947a7b8bc557fd32924d2"/>
      <w:bookmarkEnd w:id="92"/>
      <w:r w:rsidRPr="00D61037">
        <w:rPr>
          <w:color w:val="000000"/>
          <w:szCs w:val="24"/>
        </w:rPr>
        <w:lastRenderedPageBreak/>
        <w:t>3.4.1.2.  </w:t>
      </w:r>
      <w:r w:rsidRPr="00D61037">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1B3BFA0" w14:textId="77777777" w:rsidR="00D61037" w:rsidRPr="00D61037" w:rsidRDefault="00D61037" w:rsidP="00D61037">
      <w:pPr>
        <w:spacing w:line="257" w:lineRule="atLeast"/>
        <w:jc w:val="both"/>
        <w:rPr>
          <w:color w:val="000000"/>
          <w:szCs w:val="24"/>
          <w:lang w:val="en-US"/>
        </w:rPr>
      </w:pPr>
      <w:bookmarkStart w:id="93" w:name="part_5463eb57d484452ea12bce83a4489b94"/>
      <w:bookmarkEnd w:id="93"/>
      <w:r w:rsidRPr="00D61037">
        <w:rPr>
          <w:color w:val="000000"/>
          <w:szCs w:val="24"/>
        </w:rPr>
        <w:t>3.4.1.3.  </w:t>
      </w:r>
      <w:r w:rsidRPr="00D61037">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61037">
        <w:rPr>
          <w:color w:val="000000"/>
          <w:szCs w:val="24"/>
          <w:shd w:val="clear" w:color="auto" w:fill="FFFFFF"/>
        </w:rPr>
        <w:t>subtiekimo</w:t>
      </w:r>
      <w:proofErr w:type="spellEnd"/>
      <w:r w:rsidRPr="00D61037">
        <w:rPr>
          <w:color w:val="000000"/>
          <w:szCs w:val="24"/>
          <w:shd w:val="clear" w:color="auto" w:fill="FFFFFF"/>
        </w:rPr>
        <w:t xml:space="preserve"> sutartyje nustatytus reikalavimus;</w:t>
      </w:r>
    </w:p>
    <w:p w14:paraId="27CB2CA0" w14:textId="77777777" w:rsidR="00D61037" w:rsidRPr="00D61037" w:rsidRDefault="00D61037" w:rsidP="00D61037">
      <w:pPr>
        <w:spacing w:line="257" w:lineRule="atLeast"/>
        <w:jc w:val="both"/>
        <w:rPr>
          <w:color w:val="000000"/>
          <w:szCs w:val="24"/>
          <w:lang w:val="en-US"/>
        </w:rPr>
      </w:pPr>
      <w:bookmarkStart w:id="94" w:name="part_48ab2dcca85243809c5046bef412820d"/>
      <w:bookmarkEnd w:id="94"/>
      <w:r w:rsidRPr="00D61037">
        <w:rPr>
          <w:color w:val="000000"/>
          <w:szCs w:val="24"/>
        </w:rPr>
        <w:t>3.4.1.4.  </w:t>
      </w:r>
      <w:r w:rsidRPr="00D61037">
        <w:rPr>
          <w:color w:val="000000"/>
          <w:szCs w:val="24"/>
          <w:shd w:val="clear" w:color="auto" w:fill="FFFFFF"/>
        </w:rPr>
        <w:t>tiesioginio atsiskaitymo su subtiekėjais galimybė nekeičia Tiekėjo atsakomybės dėl Sutarties įvykdymo.</w:t>
      </w:r>
    </w:p>
    <w:p w14:paraId="387BC540" w14:textId="77777777" w:rsidR="00D61037" w:rsidRPr="00D61037" w:rsidRDefault="00D61037" w:rsidP="00D61037">
      <w:pPr>
        <w:spacing w:line="257" w:lineRule="atLeast"/>
        <w:jc w:val="both"/>
        <w:rPr>
          <w:color w:val="000000"/>
          <w:szCs w:val="24"/>
          <w:lang w:val="en-US"/>
        </w:rPr>
      </w:pPr>
      <w:r w:rsidRPr="00D61037">
        <w:rPr>
          <w:color w:val="000000"/>
          <w:szCs w:val="24"/>
        </w:rPr>
        <w:t> </w:t>
      </w:r>
    </w:p>
    <w:p w14:paraId="7F4AFAE4" w14:textId="77777777" w:rsidR="00D61037" w:rsidRPr="00D61037" w:rsidRDefault="00D61037" w:rsidP="00D61037">
      <w:pPr>
        <w:spacing w:line="257" w:lineRule="atLeast"/>
        <w:ind w:left="360" w:hanging="360"/>
        <w:jc w:val="center"/>
        <w:rPr>
          <w:color w:val="000000"/>
          <w:szCs w:val="24"/>
          <w:lang w:val="en-US"/>
        </w:rPr>
      </w:pPr>
      <w:bookmarkStart w:id="95" w:name="part_4d040cf0ea764ce997ef5f3e38023570"/>
      <w:bookmarkEnd w:id="95"/>
      <w:r w:rsidRPr="00D61037">
        <w:rPr>
          <w:b/>
          <w:bCs/>
          <w:caps/>
          <w:color w:val="000000"/>
          <w:szCs w:val="24"/>
        </w:rPr>
        <w:t>4.   ŠALIŲ BENDRADARBIAVIMAS</w:t>
      </w:r>
    </w:p>
    <w:p w14:paraId="7A880A70" w14:textId="77777777" w:rsidR="00D61037" w:rsidRPr="00D61037" w:rsidRDefault="00D61037" w:rsidP="00D61037">
      <w:pPr>
        <w:spacing w:line="257" w:lineRule="atLeast"/>
        <w:jc w:val="both"/>
        <w:rPr>
          <w:color w:val="000000"/>
          <w:szCs w:val="24"/>
          <w:lang w:val="en-US"/>
        </w:rPr>
      </w:pPr>
      <w:r w:rsidRPr="00D61037">
        <w:rPr>
          <w:b/>
          <w:bCs/>
          <w:caps/>
          <w:smallCaps/>
          <w:color w:val="000000"/>
          <w:szCs w:val="24"/>
        </w:rPr>
        <w:t> </w:t>
      </w:r>
    </w:p>
    <w:p w14:paraId="50057694" w14:textId="77777777" w:rsidR="00D61037" w:rsidRPr="00D61037" w:rsidRDefault="00D61037" w:rsidP="00D61037">
      <w:pPr>
        <w:spacing w:line="257" w:lineRule="atLeast"/>
        <w:jc w:val="center"/>
        <w:rPr>
          <w:color w:val="000000"/>
          <w:szCs w:val="24"/>
          <w:lang w:val="en-US"/>
        </w:rPr>
      </w:pPr>
      <w:bookmarkStart w:id="96" w:name="part_ed09428f2bfd45c1bbdaec96e5ac3272"/>
      <w:bookmarkEnd w:id="96"/>
      <w:r w:rsidRPr="00D61037">
        <w:rPr>
          <w:b/>
          <w:bCs/>
          <w:color w:val="000000"/>
          <w:szCs w:val="24"/>
        </w:rPr>
        <w:t>4.1.    Šalių bendradarbiavimo pareiga</w:t>
      </w:r>
    </w:p>
    <w:p w14:paraId="7CA2EA66" w14:textId="77777777" w:rsidR="00D61037" w:rsidRPr="00D61037" w:rsidRDefault="00D61037" w:rsidP="00D61037">
      <w:pPr>
        <w:spacing w:line="257" w:lineRule="atLeast"/>
        <w:rPr>
          <w:color w:val="000000"/>
          <w:szCs w:val="24"/>
          <w:lang w:val="en-US"/>
        </w:rPr>
      </w:pPr>
      <w:r w:rsidRPr="00D61037">
        <w:rPr>
          <w:b/>
          <w:bCs/>
          <w:color w:val="000000"/>
          <w:szCs w:val="24"/>
        </w:rPr>
        <w:t> </w:t>
      </w:r>
    </w:p>
    <w:p w14:paraId="110734B5" w14:textId="77777777" w:rsidR="00D61037" w:rsidRPr="00D61037" w:rsidRDefault="00D61037" w:rsidP="00D61037">
      <w:pPr>
        <w:spacing w:line="257" w:lineRule="atLeast"/>
        <w:jc w:val="both"/>
        <w:rPr>
          <w:color w:val="000000"/>
          <w:szCs w:val="24"/>
          <w:lang w:val="en-US"/>
        </w:rPr>
      </w:pPr>
      <w:bookmarkStart w:id="97" w:name="part_7f2890c3605e488f964bea21a26c6d64"/>
      <w:bookmarkEnd w:id="97"/>
      <w:r w:rsidRPr="00D61037">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C7DBBB9" w14:textId="77777777" w:rsidR="00D61037" w:rsidRPr="00D61037" w:rsidRDefault="00D61037" w:rsidP="00D61037">
      <w:pPr>
        <w:spacing w:line="257" w:lineRule="atLeast"/>
        <w:jc w:val="both"/>
        <w:rPr>
          <w:color w:val="000000"/>
          <w:szCs w:val="24"/>
          <w:lang w:val="en-US"/>
        </w:rPr>
      </w:pPr>
      <w:bookmarkStart w:id="98" w:name="part_d4a008074a194a49ae5ee2bc78796c69"/>
      <w:bookmarkEnd w:id="98"/>
      <w:r w:rsidRPr="00D61037">
        <w:rPr>
          <w:color w:val="000000"/>
          <w:szCs w:val="24"/>
        </w:rPr>
        <w:t>4.1.2. Šalys įsipareigoja užtikrinti, kad viena kitai teiks dokumentus ir (ar) kitą informaciją, kurie yra būtini Šalių tinkamam įsipareigojimų įvykdymui pagal Sutartį.</w:t>
      </w:r>
    </w:p>
    <w:p w14:paraId="5E979C58" w14:textId="77777777" w:rsidR="00D61037" w:rsidRPr="00D61037" w:rsidRDefault="00D61037" w:rsidP="00D61037">
      <w:pPr>
        <w:spacing w:line="257" w:lineRule="atLeast"/>
        <w:jc w:val="both"/>
        <w:rPr>
          <w:color w:val="000000"/>
          <w:szCs w:val="24"/>
          <w:lang w:val="en-US"/>
        </w:rPr>
      </w:pPr>
      <w:bookmarkStart w:id="99" w:name="part_4aa70d3fcfe040a784dc4766a620a621"/>
      <w:bookmarkEnd w:id="99"/>
      <w:r w:rsidRPr="00D61037">
        <w:rPr>
          <w:color w:val="000000"/>
          <w:szCs w:val="24"/>
        </w:rPr>
        <w:t>4.1.3. </w:t>
      </w:r>
      <w:r w:rsidRPr="00D61037">
        <w:rPr>
          <w:color w:val="000000"/>
          <w:szCs w:val="24"/>
          <w:shd w:val="clear" w:color="auto" w:fill="FFFFFF"/>
        </w:rPr>
        <w:t>Jeigu Šalis susiduria su </w:t>
      </w:r>
      <w:r w:rsidRPr="00D61037">
        <w:rPr>
          <w:color w:val="000000"/>
          <w:szCs w:val="24"/>
        </w:rPr>
        <w:t>S</w:t>
      </w:r>
      <w:r w:rsidRPr="00D61037">
        <w:rPr>
          <w:color w:val="000000"/>
          <w:szCs w:val="24"/>
          <w:shd w:val="clear" w:color="auto" w:fill="FFFFFF"/>
        </w:rPr>
        <w:t>utarties vykdymo kliūtimi, ji turi nedelsdama, bet ne vėliau kaip per 5 (penkias) darbo dienas, įspėti kitą Šalį apie tokia</w:t>
      </w:r>
      <w:r w:rsidRPr="00D61037">
        <w:rPr>
          <w:color w:val="000000"/>
          <w:szCs w:val="24"/>
        </w:rPr>
        <w:t>s</w:t>
      </w:r>
      <w:r w:rsidRPr="00D61037">
        <w:rPr>
          <w:color w:val="000000"/>
          <w:szCs w:val="24"/>
          <w:shd w:val="clear" w:color="auto" w:fill="FFFFFF"/>
        </w:rPr>
        <w:t> kliūtis</w:t>
      </w:r>
      <w:r w:rsidRPr="00D61037">
        <w:rPr>
          <w:color w:val="000000"/>
          <w:szCs w:val="24"/>
        </w:rPr>
        <w:t> ir imtis visų nuo jos priklausančių protingų priemonių toms kliūtims pašalinti.</w:t>
      </w:r>
    </w:p>
    <w:p w14:paraId="7955CAA2" w14:textId="77777777" w:rsidR="00D61037" w:rsidRPr="00D61037" w:rsidRDefault="00D61037" w:rsidP="00D61037">
      <w:pPr>
        <w:spacing w:line="257" w:lineRule="atLeast"/>
        <w:ind w:firstLine="53"/>
        <w:jc w:val="both"/>
        <w:rPr>
          <w:color w:val="000000"/>
          <w:szCs w:val="24"/>
          <w:lang w:val="en-US"/>
        </w:rPr>
      </w:pPr>
      <w:r w:rsidRPr="00D61037">
        <w:rPr>
          <w:color w:val="000000"/>
          <w:szCs w:val="24"/>
        </w:rPr>
        <w:t> </w:t>
      </w:r>
    </w:p>
    <w:p w14:paraId="6B4BB3EB" w14:textId="77777777" w:rsidR="00D61037" w:rsidRPr="00D61037" w:rsidRDefault="00D61037" w:rsidP="00D61037">
      <w:pPr>
        <w:spacing w:line="257" w:lineRule="atLeast"/>
        <w:jc w:val="center"/>
        <w:rPr>
          <w:color w:val="000000"/>
          <w:szCs w:val="24"/>
          <w:lang w:val="en-US"/>
        </w:rPr>
      </w:pPr>
      <w:bookmarkStart w:id="100" w:name="part_bd8e0f0b18b84b27a0670744cb2887a3"/>
      <w:bookmarkEnd w:id="100"/>
      <w:r w:rsidRPr="00D61037">
        <w:rPr>
          <w:b/>
          <w:bCs/>
          <w:color w:val="000000"/>
          <w:szCs w:val="24"/>
        </w:rPr>
        <w:t>4.2.    Kontaktiniai asmenys</w:t>
      </w:r>
    </w:p>
    <w:p w14:paraId="52421D01" w14:textId="77777777" w:rsidR="00D61037" w:rsidRPr="00D61037" w:rsidRDefault="00D61037" w:rsidP="00D61037">
      <w:pPr>
        <w:spacing w:line="257" w:lineRule="atLeast"/>
        <w:jc w:val="both"/>
        <w:rPr>
          <w:color w:val="000000"/>
          <w:szCs w:val="24"/>
          <w:lang w:val="en-US"/>
        </w:rPr>
      </w:pPr>
      <w:r w:rsidRPr="00D61037">
        <w:rPr>
          <w:b/>
          <w:bCs/>
          <w:color w:val="000000"/>
          <w:szCs w:val="24"/>
        </w:rPr>
        <w:t> </w:t>
      </w:r>
    </w:p>
    <w:p w14:paraId="4D5F9916" w14:textId="77777777" w:rsidR="00D61037" w:rsidRPr="00D61037" w:rsidRDefault="00D61037" w:rsidP="00D61037">
      <w:pPr>
        <w:spacing w:line="257" w:lineRule="atLeast"/>
        <w:jc w:val="both"/>
        <w:rPr>
          <w:color w:val="000000"/>
          <w:szCs w:val="24"/>
          <w:lang w:val="en-US"/>
        </w:rPr>
      </w:pPr>
      <w:bookmarkStart w:id="101" w:name="part_f0d570ed244344258c7f9d93b54ae3d5"/>
      <w:bookmarkEnd w:id="101"/>
      <w:r w:rsidRPr="00D61037">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780C625" w14:textId="77777777" w:rsidR="00D61037" w:rsidRPr="00D61037" w:rsidRDefault="00D61037" w:rsidP="00D61037">
      <w:pPr>
        <w:spacing w:line="257" w:lineRule="atLeast"/>
        <w:jc w:val="both"/>
        <w:rPr>
          <w:color w:val="000000"/>
          <w:szCs w:val="24"/>
          <w:lang w:val="en-US"/>
        </w:rPr>
      </w:pPr>
      <w:bookmarkStart w:id="102" w:name="part_f87463f71368495191bddd9107f55ba1"/>
      <w:bookmarkEnd w:id="102"/>
      <w:r w:rsidRPr="00D61037">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23E5B86" w14:textId="77777777" w:rsidR="00D61037" w:rsidRPr="00D61037" w:rsidRDefault="00D61037" w:rsidP="00D61037">
      <w:pPr>
        <w:spacing w:line="257" w:lineRule="atLeast"/>
        <w:jc w:val="both"/>
        <w:rPr>
          <w:color w:val="000000"/>
          <w:szCs w:val="24"/>
          <w:lang w:val="en-US"/>
        </w:rPr>
      </w:pPr>
      <w:bookmarkStart w:id="103" w:name="part_4fd45aad798b4fb5b1f8a3e6e709e557"/>
      <w:bookmarkEnd w:id="103"/>
      <w:r w:rsidRPr="00D61037">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D49F49A" w14:textId="77777777" w:rsidR="00D61037" w:rsidRPr="00D61037" w:rsidRDefault="00D61037" w:rsidP="00D61037">
      <w:pPr>
        <w:spacing w:line="257" w:lineRule="atLeast"/>
        <w:jc w:val="both"/>
        <w:rPr>
          <w:color w:val="000000"/>
          <w:szCs w:val="24"/>
          <w:lang w:val="en-US"/>
        </w:rPr>
      </w:pPr>
      <w:r w:rsidRPr="00D61037">
        <w:rPr>
          <w:color w:val="000000"/>
          <w:szCs w:val="24"/>
        </w:rPr>
        <w:t> </w:t>
      </w:r>
    </w:p>
    <w:p w14:paraId="59399860" w14:textId="77777777" w:rsidR="00D61037" w:rsidRPr="00D61037" w:rsidRDefault="00D61037" w:rsidP="00D61037">
      <w:pPr>
        <w:spacing w:line="257" w:lineRule="atLeast"/>
        <w:jc w:val="center"/>
        <w:rPr>
          <w:color w:val="000000"/>
          <w:szCs w:val="24"/>
          <w:lang w:val="en-US"/>
        </w:rPr>
      </w:pPr>
      <w:bookmarkStart w:id="104" w:name="part_b7e4771fff7c4bfeb7baa3c28620c23f"/>
      <w:bookmarkEnd w:id="104"/>
      <w:r w:rsidRPr="00D61037">
        <w:rPr>
          <w:b/>
          <w:bCs/>
          <w:caps/>
          <w:color w:val="000000"/>
          <w:szCs w:val="24"/>
        </w:rPr>
        <w:t>5.  SUTARTIES VYKDYMO METU PATEIKIAMI DOKUMENTAI</w:t>
      </w:r>
    </w:p>
    <w:p w14:paraId="11979250" w14:textId="77777777" w:rsidR="00D61037" w:rsidRPr="00D61037" w:rsidRDefault="00D61037" w:rsidP="00D61037">
      <w:pPr>
        <w:spacing w:line="257" w:lineRule="atLeast"/>
        <w:jc w:val="both"/>
        <w:rPr>
          <w:color w:val="000000"/>
          <w:szCs w:val="24"/>
          <w:lang w:val="en-US"/>
        </w:rPr>
      </w:pPr>
      <w:r w:rsidRPr="00D61037">
        <w:rPr>
          <w:b/>
          <w:bCs/>
          <w:color w:val="000000"/>
          <w:szCs w:val="24"/>
        </w:rPr>
        <w:t> </w:t>
      </w:r>
    </w:p>
    <w:p w14:paraId="7ED4CF11" w14:textId="77777777" w:rsidR="00D61037" w:rsidRPr="00D61037" w:rsidRDefault="00D61037" w:rsidP="00D61037">
      <w:pPr>
        <w:spacing w:line="257" w:lineRule="atLeast"/>
        <w:jc w:val="both"/>
        <w:rPr>
          <w:color w:val="000000"/>
          <w:szCs w:val="24"/>
          <w:lang w:val="en-US"/>
        </w:rPr>
      </w:pPr>
      <w:bookmarkStart w:id="105" w:name="part_7957026a8bd640d18a96125a75ddecde"/>
      <w:bookmarkEnd w:id="105"/>
      <w:r w:rsidRPr="00D61037">
        <w:rPr>
          <w:color w:val="000000"/>
          <w:szCs w:val="24"/>
        </w:rPr>
        <w:t>5.1.    Jeigu Tiekėjas turi parengti ir (ar) pateikti Pirkėjui Prekių naudojimo instrukcijas, jos turi būti aiškios ir detalios, kad Pirkėjas, vadovaudamasis jomis, galėtų tinkamai naudoti patiektas Prekes.</w:t>
      </w:r>
    </w:p>
    <w:p w14:paraId="4518AE5F" w14:textId="77777777" w:rsidR="00D61037" w:rsidRPr="00D61037" w:rsidRDefault="00D61037" w:rsidP="00D61037">
      <w:pPr>
        <w:spacing w:line="257" w:lineRule="atLeast"/>
        <w:jc w:val="both"/>
        <w:rPr>
          <w:color w:val="000000"/>
          <w:szCs w:val="24"/>
          <w:lang w:val="en-US"/>
        </w:rPr>
      </w:pPr>
      <w:bookmarkStart w:id="106" w:name="part_fd42ff21567a4920b9143f861beb8392"/>
      <w:bookmarkEnd w:id="106"/>
      <w:r w:rsidRPr="00D61037">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EE63B44" w14:textId="77777777" w:rsidR="00D61037" w:rsidRPr="00D61037" w:rsidRDefault="00D61037" w:rsidP="00D61037">
      <w:pPr>
        <w:spacing w:line="257" w:lineRule="atLeast"/>
        <w:jc w:val="both"/>
        <w:rPr>
          <w:color w:val="000000"/>
          <w:szCs w:val="24"/>
          <w:lang w:val="en-US"/>
        </w:rPr>
      </w:pPr>
      <w:bookmarkStart w:id="107" w:name="part_1ec5f5768ec8445bb346a538278db7fa"/>
      <w:bookmarkEnd w:id="107"/>
      <w:r w:rsidRPr="00D61037">
        <w:rPr>
          <w:color w:val="000000"/>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417C87DB" w14:textId="77777777" w:rsidR="00D61037" w:rsidRPr="00D61037" w:rsidRDefault="00D61037" w:rsidP="00D61037">
      <w:pPr>
        <w:spacing w:line="257" w:lineRule="atLeast"/>
        <w:jc w:val="both"/>
        <w:rPr>
          <w:color w:val="000000"/>
          <w:szCs w:val="24"/>
          <w:lang w:val="en-US"/>
        </w:rPr>
      </w:pPr>
      <w:r w:rsidRPr="00D61037">
        <w:rPr>
          <w:color w:val="000000"/>
          <w:szCs w:val="24"/>
        </w:rPr>
        <w:t> </w:t>
      </w:r>
    </w:p>
    <w:p w14:paraId="6174A277" w14:textId="77777777" w:rsidR="00D61037" w:rsidRPr="00D61037" w:rsidRDefault="00D61037" w:rsidP="00D61037">
      <w:pPr>
        <w:spacing w:line="257" w:lineRule="atLeast"/>
        <w:jc w:val="center"/>
        <w:rPr>
          <w:color w:val="000000"/>
          <w:szCs w:val="24"/>
          <w:lang w:val="en-US"/>
        </w:rPr>
      </w:pPr>
      <w:bookmarkStart w:id="108" w:name="part_9836d2a4d22945bc9919e0d7f93d436c"/>
      <w:bookmarkEnd w:id="108"/>
      <w:r w:rsidRPr="00D61037">
        <w:rPr>
          <w:b/>
          <w:bCs/>
          <w:caps/>
          <w:color w:val="000000"/>
          <w:szCs w:val="24"/>
        </w:rPr>
        <w:t>6.    PREKIŲ TIEKIMO PABAIGA IR PREKIŲ PRIĖMIMAS</w:t>
      </w:r>
    </w:p>
    <w:p w14:paraId="52899B20" w14:textId="77777777" w:rsidR="00D61037" w:rsidRPr="00D61037" w:rsidRDefault="00D61037" w:rsidP="00D61037">
      <w:pPr>
        <w:spacing w:line="257" w:lineRule="atLeast"/>
        <w:rPr>
          <w:color w:val="000000"/>
          <w:szCs w:val="24"/>
          <w:lang w:val="en-US"/>
        </w:rPr>
      </w:pPr>
      <w:r w:rsidRPr="00D61037">
        <w:rPr>
          <w:b/>
          <w:bCs/>
          <w:caps/>
          <w:color w:val="000000"/>
          <w:szCs w:val="24"/>
        </w:rPr>
        <w:t> </w:t>
      </w:r>
    </w:p>
    <w:p w14:paraId="04110A0C" w14:textId="77777777" w:rsidR="00D61037" w:rsidRPr="00D61037" w:rsidRDefault="00D61037" w:rsidP="00D61037">
      <w:pPr>
        <w:spacing w:line="257" w:lineRule="atLeast"/>
        <w:jc w:val="center"/>
        <w:rPr>
          <w:color w:val="000000"/>
          <w:szCs w:val="24"/>
          <w:lang w:val="en-US"/>
        </w:rPr>
      </w:pPr>
      <w:bookmarkStart w:id="109" w:name="part_43e186f9db064ff6a7250d31570a122c"/>
      <w:bookmarkEnd w:id="109"/>
      <w:r w:rsidRPr="00D61037">
        <w:rPr>
          <w:b/>
          <w:bCs/>
          <w:color w:val="000000"/>
          <w:szCs w:val="24"/>
        </w:rPr>
        <w:t>6.1.    Prekių tiekimo pabaiga</w:t>
      </w:r>
    </w:p>
    <w:p w14:paraId="1CBB25A9" w14:textId="77777777" w:rsidR="00D61037" w:rsidRPr="00D61037" w:rsidRDefault="00D61037" w:rsidP="00D61037">
      <w:pPr>
        <w:spacing w:line="257" w:lineRule="atLeast"/>
        <w:rPr>
          <w:color w:val="000000"/>
          <w:szCs w:val="24"/>
          <w:lang w:val="en-US"/>
        </w:rPr>
      </w:pPr>
      <w:r w:rsidRPr="00D61037">
        <w:rPr>
          <w:b/>
          <w:bCs/>
          <w:color w:val="000000"/>
          <w:szCs w:val="24"/>
        </w:rPr>
        <w:t> </w:t>
      </w:r>
    </w:p>
    <w:p w14:paraId="52A079D1" w14:textId="77777777" w:rsidR="00D61037" w:rsidRPr="00D61037" w:rsidRDefault="00D61037" w:rsidP="00D61037">
      <w:pPr>
        <w:spacing w:line="257" w:lineRule="atLeast"/>
        <w:jc w:val="both"/>
        <w:rPr>
          <w:color w:val="000000"/>
          <w:szCs w:val="24"/>
          <w:lang w:val="en-US"/>
        </w:rPr>
      </w:pPr>
      <w:bookmarkStart w:id="110" w:name="part_d874081c57f34ef8b97a2cdaff3f703b"/>
      <w:bookmarkEnd w:id="110"/>
      <w:r w:rsidRPr="00D61037">
        <w:rPr>
          <w:color w:val="000000"/>
          <w:szCs w:val="24"/>
        </w:rPr>
        <w:t>6.1.1. Prekių tiekimas laikomas užbaigtu, kai yra įvykdytos visos šios sąlygos:</w:t>
      </w:r>
    </w:p>
    <w:p w14:paraId="716E3452" w14:textId="77777777" w:rsidR="00D61037" w:rsidRPr="00D61037" w:rsidRDefault="00D61037" w:rsidP="00D61037">
      <w:pPr>
        <w:spacing w:line="257" w:lineRule="atLeast"/>
        <w:jc w:val="both"/>
        <w:rPr>
          <w:color w:val="000000"/>
          <w:szCs w:val="24"/>
          <w:lang w:val="en-US"/>
        </w:rPr>
      </w:pPr>
      <w:bookmarkStart w:id="111" w:name="part_af528b0d09e84dd098de2b7d74c174c4"/>
      <w:bookmarkEnd w:id="111"/>
      <w:r w:rsidRPr="00D61037">
        <w:rPr>
          <w:color w:val="000000"/>
          <w:szCs w:val="24"/>
        </w:rPr>
        <w:t>6.1.1.1.  Tiekėjas pristatė visas Prekes pagal Sutarties ir įstatymų bei kitų teisės aktų reikalavimus (ir kai suteiktos visos su Prekėmis susijusios paslaugos, jei to reikalaujama),</w:t>
      </w:r>
    </w:p>
    <w:p w14:paraId="2BDA0F1F" w14:textId="77777777" w:rsidR="00D61037" w:rsidRPr="00D61037" w:rsidRDefault="00D61037" w:rsidP="00D61037">
      <w:pPr>
        <w:spacing w:line="257" w:lineRule="atLeast"/>
        <w:jc w:val="both"/>
        <w:rPr>
          <w:color w:val="000000"/>
          <w:szCs w:val="24"/>
          <w:lang w:val="en-US"/>
        </w:rPr>
      </w:pPr>
      <w:bookmarkStart w:id="112" w:name="part_b1993987324f454b8f133ef3abd1c22c"/>
      <w:bookmarkEnd w:id="112"/>
      <w:r w:rsidRPr="00D61037">
        <w:rPr>
          <w:color w:val="000000"/>
          <w:szCs w:val="24"/>
        </w:rPr>
        <w:t>6.1.1.2.  Tiekėjas perdavė Pirkėjui visą reikalingą dokumentaciją, įskaitant naudojimo instrukcijas ir garantijas (jei to reikalaujama),</w:t>
      </w:r>
    </w:p>
    <w:p w14:paraId="6782F04D" w14:textId="77777777" w:rsidR="00D61037" w:rsidRPr="00D61037" w:rsidRDefault="00D61037" w:rsidP="00D61037">
      <w:pPr>
        <w:spacing w:line="257" w:lineRule="atLeast"/>
        <w:jc w:val="both"/>
        <w:rPr>
          <w:color w:val="000000"/>
          <w:szCs w:val="24"/>
          <w:lang w:val="en-US"/>
        </w:rPr>
      </w:pPr>
      <w:bookmarkStart w:id="113" w:name="part_0a2a201d3c844eb989f8eb7940823e9c"/>
      <w:bookmarkEnd w:id="113"/>
      <w:r w:rsidRPr="00D61037">
        <w:rPr>
          <w:color w:val="000000"/>
          <w:szCs w:val="24"/>
        </w:rPr>
        <w:t>6.1.1.3.  Tiekėjas apmokė Pirkėjo personalą, kaip naudoti Prekes (jeigu to reikalaujama),</w:t>
      </w:r>
    </w:p>
    <w:p w14:paraId="2549A439" w14:textId="77777777" w:rsidR="00D61037" w:rsidRPr="00D61037" w:rsidRDefault="00D61037" w:rsidP="00D61037">
      <w:pPr>
        <w:spacing w:line="257" w:lineRule="atLeast"/>
        <w:jc w:val="both"/>
        <w:rPr>
          <w:color w:val="000000"/>
          <w:szCs w:val="24"/>
          <w:lang w:val="en-US"/>
        </w:rPr>
      </w:pPr>
      <w:bookmarkStart w:id="114" w:name="part_936d58c3a9284668b7bc5609a2861fd3"/>
      <w:bookmarkEnd w:id="114"/>
      <w:r w:rsidRPr="00D61037">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152DE7EA" w14:textId="77777777" w:rsidR="00D61037" w:rsidRPr="00D61037" w:rsidRDefault="00D61037" w:rsidP="00D61037">
      <w:pPr>
        <w:spacing w:line="257" w:lineRule="atLeast"/>
        <w:jc w:val="both"/>
        <w:rPr>
          <w:color w:val="000000"/>
          <w:szCs w:val="24"/>
          <w:lang w:val="en-US"/>
        </w:rPr>
      </w:pPr>
      <w:bookmarkStart w:id="115" w:name="part_55a6416c3d4f4449ae59ba5ca8e10cd2"/>
      <w:bookmarkEnd w:id="115"/>
      <w:r w:rsidRPr="00D61037">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D26C13E" w14:textId="77777777" w:rsidR="00D61037" w:rsidRPr="00D61037" w:rsidRDefault="00D61037" w:rsidP="00D61037">
      <w:pPr>
        <w:spacing w:line="257" w:lineRule="atLeast"/>
        <w:jc w:val="both"/>
        <w:rPr>
          <w:color w:val="000000"/>
          <w:szCs w:val="24"/>
          <w:lang w:val="en-US"/>
        </w:rPr>
      </w:pPr>
      <w:r w:rsidRPr="00D61037">
        <w:rPr>
          <w:color w:val="000000"/>
          <w:szCs w:val="24"/>
        </w:rPr>
        <w:t> </w:t>
      </w:r>
    </w:p>
    <w:p w14:paraId="72D03B11" w14:textId="77777777" w:rsidR="00D61037" w:rsidRPr="00D61037" w:rsidRDefault="00D61037" w:rsidP="00D61037">
      <w:pPr>
        <w:spacing w:line="257" w:lineRule="atLeast"/>
        <w:jc w:val="center"/>
        <w:rPr>
          <w:color w:val="000000"/>
          <w:szCs w:val="24"/>
          <w:lang w:val="en-US"/>
        </w:rPr>
      </w:pPr>
      <w:bookmarkStart w:id="116" w:name="part_69d5977eaafe4aa78e15627705cad3e3"/>
      <w:bookmarkEnd w:id="116"/>
      <w:r w:rsidRPr="00D61037">
        <w:rPr>
          <w:b/>
          <w:bCs/>
          <w:color w:val="000000"/>
          <w:szCs w:val="24"/>
        </w:rPr>
        <w:t>6.2.    Prekių perdavimas–priėmimas</w:t>
      </w:r>
    </w:p>
    <w:p w14:paraId="3976E952" w14:textId="77777777" w:rsidR="00D61037" w:rsidRPr="00D61037" w:rsidRDefault="00D61037" w:rsidP="00D61037">
      <w:pPr>
        <w:spacing w:line="257" w:lineRule="atLeast"/>
        <w:jc w:val="both"/>
        <w:rPr>
          <w:color w:val="000000"/>
          <w:szCs w:val="24"/>
          <w:lang w:val="en-US"/>
        </w:rPr>
      </w:pPr>
      <w:r w:rsidRPr="00D61037">
        <w:rPr>
          <w:b/>
          <w:bCs/>
          <w:color w:val="000000"/>
          <w:szCs w:val="24"/>
        </w:rPr>
        <w:t> </w:t>
      </w:r>
    </w:p>
    <w:p w14:paraId="21E1C93B" w14:textId="77777777" w:rsidR="00D61037" w:rsidRPr="00D61037" w:rsidRDefault="00D61037" w:rsidP="00D61037">
      <w:pPr>
        <w:spacing w:line="257" w:lineRule="atLeast"/>
        <w:jc w:val="both"/>
        <w:rPr>
          <w:color w:val="000000"/>
          <w:szCs w:val="24"/>
          <w:lang w:val="en-US"/>
        </w:rPr>
      </w:pPr>
      <w:bookmarkStart w:id="117" w:name="part_00f4a0f6c83b410485d0fc74e1fa532f"/>
      <w:bookmarkEnd w:id="117"/>
      <w:r w:rsidRPr="00D61037">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DF1991F" w14:textId="77777777" w:rsidR="00D61037" w:rsidRPr="00D61037" w:rsidRDefault="00D61037" w:rsidP="00D61037">
      <w:pPr>
        <w:spacing w:line="257" w:lineRule="atLeast"/>
        <w:jc w:val="both"/>
        <w:rPr>
          <w:color w:val="000000"/>
          <w:szCs w:val="24"/>
          <w:lang w:val="en-US"/>
        </w:rPr>
      </w:pPr>
      <w:bookmarkStart w:id="118" w:name="part_920aa1c8ed3b40c09aaf58d99345d635"/>
      <w:bookmarkEnd w:id="118"/>
      <w:r w:rsidRPr="00D61037">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688C3F68" w14:textId="77777777" w:rsidR="00D61037" w:rsidRPr="00D61037" w:rsidRDefault="00D61037" w:rsidP="00D61037">
      <w:pPr>
        <w:spacing w:line="257" w:lineRule="atLeast"/>
        <w:jc w:val="both"/>
        <w:rPr>
          <w:color w:val="000000"/>
          <w:szCs w:val="24"/>
          <w:lang w:val="en-US"/>
        </w:rPr>
      </w:pPr>
      <w:bookmarkStart w:id="119" w:name="part_3f22d34aa6f64bc793de378c7a0a947e"/>
      <w:bookmarkEnd w:id="119"/>
      <w:r w:rsidRPr="00D61037">
        <w:rPr>
          <w:color w:val="000000"/>
          <w:szCs w:val="24"/>
        </w:rPr>
        <w:t>6.2.3. Tiekėjui pristačius Prekes, Pirkėjas atlieka jų patikrinimą ir privalo:</w:t>
      </w:r>
    </w:p>
    <w:p w14:paraId="67697071" w14:textId="77777777" w:rsidR="00D61037" w:rsidRPr="00D61037" w:rsidRDefault="00D61037" w:rsidP="00D61037">
      <w:pPr>
        <w:spacing w:line="257" w:lineRule="atLeast"/>
        <w:jc w:val="both"/>
        <w:rPr>
          <w:color w:val="000000"/>
          <w:szCs w:val="24"/>
          <w:lang w:val="en-US"/>
        </w:rPr>
      </w:pPr>
      <w:bookmarkStart w:id="120" w:name="part_2be526eabae04ca08b845fcbb0e3f90b"/>
      <w:bookmarkEnd w:id="120"/>
      <w:r w:rsidRPr="00D61037">
        <w:rPr>
          <w:color w:val="000000"/>
          <w:szCs w:val="24"/>
        </w:rPr>
        <w:t>6.2.3.1.  ne vėliau kaip per 5 (penkias) darbo dienas nuo faktinio Prekių perdavimo priimti Prekes, pasirašydamas Prekių perdavimo–priėmimo aktą; arba</w:t>
      </w:r>
    </w:p>
    <w:p w14:paraId="530B7BF6" w14:textId="77777777" w:rsidR="00D61037" w:rsidRPr="00D61037" w:rsidRDefault="00D61037" w:rsidP="00D61037">
      <w:pPr>
        <w:spacing w:line="257" w:lineRule="atLeast"/>
        <w:jc w:val="both"/>
        <w:rPr>
          <w:color w:val="000000"/>
          <w:szCs w:val="24"/>
          <w:lang w:val="en-US"/>
        </w:rPr>
      </w:pPr>
      <w:bookmarkStart w:id="121" w:name="part_71a2823f5a964d3181b455cda41c7bba"/>
      <w:bookmarkEnd w:id="121"/>
      <w:r w:rsidRPr="00D61037">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61037">
        <w:rPr>
          <w:b/>
          <w:bCs/>
          <w:color w:val="000000"/>
          <w:szCs w:val="24"/>
        </w:rPr>
        <w:t>Defektų aktas</w:t>
      </w:r>
      <w:r w:rsidRPr="00D61037">
        <w:rPr>
          <w:color w:val="000000"/>
          <w:szCs w:val="24"/>
        </w:rPr>
        <w:t>); arba</w:t>
      </w:r>
    </w:p>
    <w:p w14:paraId="7A9F6F32" w14:textId="77777777" w:rsidR="00D61037" w:rsidRPr="00D61037" w:rsidRDefault="00D61037" w:rsidP="00D61037">
      <w:pPr>
        <w:spacing w:line="257" w:lineRule="atLeast"/>
        <w:jc w:val="both"/>
        <w:rPr>
          <w:color w:val="000000"/>
          <w:szCs w:val="24"/>
          <w:lang w:val="en-US"/>
        </w:rPr>
      </w:pPr>
      <w:bookmarkStart w:id="122" w:name="part_2d9209eefe9d43e9932c4ca193f1fd5f"/>
      <w:bookmarkEnd w:id="122"/>
      <w:r w:rsidRPr="00D61037">
        <w:rPr>
          <w:color w:val="000000"/>
          <w:szCs w:val="24"/>
        </w:rPr>
        <w:t>6.2.3.3.  atsisakyti priimti Prekes ar jų dalį ir įteikti (arba išsiųsti) Defektų aktą Tiekėjui dėl netinkamų Prekių ar jų dalies. </w:t>
      </w:r>
    </w:p>
    <w:p w14:paraId="5179C168" w14:textId="77777777" w:rsidR="00D61037" w:rsidRPr="00D61037" w:rsidRDefault="00D61037" w:rsidP="00D61037">
      <w:pPr>
        <w:spacing w:line="257" w:lineRule="atLeast"/>
        <w:jc w:val="both"/>
        <w:rPr>
          <w:color w:val="000000"/>
          <w:szCs w:val="24"/>
          <w:lang w:val="en-US"/>
        </w:rPr>
      </w:pPr>
      <w:bookmarkStart w:id="123" w:name="part_69922e11ab534b4b91524ff7a8462565"/>
      <w:bookmarkEnd w:id="123"/>
      <w:r w:rsidRPr="00D61037">
        <w:rPr>
          <w:color w:val="000000"/>
          <w:szCs w:val="24"/>
        </w:rPr>
        <w:t>6.2.4. Prekių perdavimo–priėmimo akte turi būti nurodoma data, kada Tiekėjas pristatė visas Prekes (ar atitinkamą jų dalį, kai Sutartyje numatytas pristatymas dalimis) ir pateikė visus reikiamus dokumentus.</w:t>
      </w:r>
    </w:p>
    <w:p w14:paraId="46FD9084" w14:textId="77777777" w:rsidR="00D61037" w:rsidRPr="00D61037" w:rsidRDefault="00D61037" w:rsidP="00D61037">
      <w:pPr>
        <w:spacing w:line="257" w:lineRule="atLeast"/>
        <w:jc w:val="both"/>
        <w:rPr>
          <w:color w:val="000000"/>
          <w:szCs w:val="24"/>
          <w:lang w:val="en-US"/>
        </w:rPr>
      </w:pPr>
      <w:bookmarkStart w:id="124" w:name="part_7a5a710899564710b96814f33c74bead"/>
      <w:bookmarkEnd w:id="124"/>
      <w:r w:rsidRPr="00D61037">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89DFAB6" w14:textId="77777777" w:rsidR="00D61037" w:rsidRPr="00D61037" w:rsidRDefault="00D61037" w:rsidP="00D61037">
      <w:pPr>
        <w:spacing w:line="257" w:lineRule="atLeast"/>
        <w:jc w:val="both"/>
        <w:rPr>
          <w:color w:val="000000"/>
          <w:szCs w:val="24"/>
          <w:lang w:val="en-US"/>
        </w:rPr>
      </w:pPr>
      <w:bookmarkStart w:id="125" w:name="part_93cf0926f2d4429ba7c379809bb38c09"/>
      <w:bookmarkEnd w:id="125"/>
      <w:r w:rsidRPr="00D61037">
        <w:rPr>
          <w:color w:val="000000"/>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FA7DB08" w14:textId="77777777" w:rsidR="00D61037" w:rsidRPr="00D61037" w:rsidRDefault="00D61037" w:rsidP="00D61037">
      <w:pPr>
        <w:spacing w:line="257" w:lineRule="atLeast"/>
        <w:jc w:val="both"/>
        <w:rPr>
          <w:color w:val="000000"/>
          <w:szCs w:val="24"/>
          <w:lang w:val="en-US"/>
        </w:rPr>
      </w:pPr>
      <w:bookmarkStart w:id="126" w:name="part_8bf7a5c5cdb5418a85caeeeac6c3f65e"/>
      <w:bookmarkEnd w:id="126"/>
      <w:r w:rsidRPr="00D61037">
        <w:rPr>
          <w:color w:val="000000"/>
          <w:szCs w:val="24"/>
        </w:rPr>
        <w:t>6.2.7. Jeigu Pirkėjas per 5 (penkias) darbo dienas nepateikia (neišsiunčia) Tiekėjui Defektų akto, laikoma, kad Pirkėjas Prekes priėmė ir joms pretenzijų neturi.</w:t>
      </w:r>
    </w:p>
    <w:p w14:paraId="558A7D40" w14:textId="77777777" w:rsidR="00D61037" w:rsidRPr="00D61037" w:rsidRDefault="00D61037" w:rsidP="00D61037">
      <w:pPr>
        <w:spacing w:line="257" w:lineRule="atLeast"/>
        <w:jc w:val="both"/>
        <w:rPr>
          <w:color w:val="000000"/>
          <w:szCs w:val="24"/>
          <w:lang w:val="en-US"/>
        </w:rPr>
      </w:pPr>
      <w:bookmarkStart w:id="127" w:name="part_2a7d1fa9e1af43a493dae0de5c75f717"/>
      <w:bookmarkEnd w:id="127"/>
      <w:r w:rsidRPr="00D61037">
        <w:rPr>
          <w:color w:val="000000"/>
          <w:szCs w:val="24"/>
        </w:rPr>
        <w:t>6.2.8. Prekių praradimo ar sugadinimo ar atsitiktinio žuvimo rizika Pirkėjui iš Tiekėjo pereina nuo faktinio Prekių priėmimo momento.</w:t>
      </w:r>
    </w:p>
    <w:p w14:paraId="3CF3D4B2" w14:textId="77777777" w:rsidR="00D61037" w:rsidRPr="00D61037" w:rsidRDefault="00D61037" w:rsidP="00D61037">
      <w:pPr>
        <w:spacing w:line="257" w:lineRule="atLeast"/>
        <w:jc w:val="both"/>
        <w:rPr>
          <w:color w:val="000000"/>
          <w:szCs w:val="24"/>
          <w:lang w:val="en-US"/>
        </w:rPr>
      </w:pPr>
      <w:bookmarkStart w:id="128" w:name="part_2cdc40a63be847a3b606eb834fe14dac"/>
      <w:bookmarkEnd w:id="128"/>
      <w:r w:rsidRPr="00D61037">
        <w:rPr>
          <w:color w:val="000000"/>
          <w:szCs w:val="24"/>
        </w:rPr>
        <w:t>6.2.9. Pirkėjas turi teisę naudotis Prekėmis tik po Prekių perdavimo-priėmimo akto pasirašymo.</w:t>
      </w:r>
    </w:p>
    <w:p w14:paraId="71337F56" w14:textId="77777777" w:rsidR="00D61037" w:rsidRPr="00D61037" w:rsidRDefault="00D61037" w:rsidP="00D61037">
      <w:pPr>
        <w:spacing w:line="257" w:lineRule="atLeast"/>
        <w:jc w:val="both"/>
        <w:rPr>
          <w:color w:val="000000"/>
          <w:szCs w:val="24"/>
          <w:lang w:val="en-US"/>
        </w:rPr>
      </w:pPr>
      <w:bookmarkStart w:id="129" w:name="part_621cb616df5043a39e8eb8fe48fe6671"/>
      <w:bookmarkEnd w:id="129"/>
      <w:r w:rsidRPr="00D61037">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FA8FBCE" w14:textId="77777777" w:rsidR="00D61037" w:rsidRPr="00D61037" w:rsidRDefault="00D61037" w:rsidP="00D61037">
      <w:pPr>
        <w:spacing w:line="257" w:lineRule="atLeast"/>
        <w:jc w:val="both"/>
        <w:rPr>
          <w:color w:val="000000"/>
          <w:szCs w:val="24"/>
          <w:lang w:val="en-US"/>
        </w:rPr>
      </w:pPr>
      <w:r w:rsidRPr="00D61037">
        <w:rPr>
          <w:color w:val="000000"/>
          <w:szCs w:val="24"/>
        </w:rPr>
        <w:t> </w:t>
      </w:r>
    </w:p>
    <w:p w14:paraId="70D0E786" w14:textId="77777777" w:rsidR="00D61037" w:rsidRPr="00D61037" w:rsidRDefault="00D61037" w:rsidP="00D61037">
      <w:pPr>
        <w:spacing w:line="257" w:lineRule="atLeast"/>
        <w:jc w:val="center"/>
        <w:rPr>
          <w:color w:val="000000"/>
          <w:szCs w:val="24"/>
          <w:lang w:val="en-US"/>
        </w:rPr>
      </w:pPr>
      <w:bookmarkStart w:id="130" w:name="part_d926cab131524bb79231cf8d10e01ad1"/>
      <w:bookmarkEnd w:id="130"/>
      <w:r w:rsidRPr="00D61037">
        <w:rPr>
          <w:b/>
          <w:bCs/>
          <w:caps/>
          <w:color w:val="000000"/>
          <w:szCs w:val="24"/>
        </w:rPr>
        <w:t>7.  TIEKĖJO GARANTINIAI ĮSIPAREIGOJIMAI</w:t>
      </w:r>
    </w:p>
    <w:p w14:paraId="194EE9C8" w14:textId="77777777" w:rsidR="00D61037" w:rsidRPr="00D61037" w:rsidRDefault="00D61037" w:rsidP="00D61037">
      <w:pPr>
        <w:spacing w:line="257" w:lineRule="atLeast"/>
        <w:rPr>
          <w:color w:val="000000"/>
          <w:szCs w:val="24"/>
          <w:lang w:val="en-US"/>
        </w:rPr>
      </w:pPr>
      <w:r w:rsidRPr="00D61037">
        <w:rPr>
          <w:b/>
          <w:bCs/>
          <w:caps/>
          <w:color w:val="000000"/>
          <w:szCs w:val="24"/>
        </w:rPr>
        <w:t> </w:t>
      </w:r>
    </w:p>
    <w:p w14:paraId="036B58EE" w14:textId="77777777" w:rsidR="00D61037" w:rsidRPr="00D61037" w:rsidRDefault="00D61037" w:rsidP="00D61037">
      <w:pPr>
        <w:spacing w:line="257" w:lineRule="atLeast"/>
        <w:ind w:left="360" w:hanging="360"/>
        <w:jc w:val="center"/>
        <w:rPr>
          <w:color w:val="000000"/>
          <w:szCs w:val="24"/>
          <w:lang w:val="en-US"/>
        </w:rPr>
      </w:pPr>
      <w:bookmarkStart w:id="131" w:name="part_24c10111fe54452aa748c5fbb3a336b9"/>
      <w:bookmarkEnd w:id="131"/>
      <w:r w:rsidRPr="00D61037">
        <w:rPr>
          <w:b/>
          <w:bCs/>
          <w:color w:val="000000"/>
          <w:szCs w:val="24"/>
        </w:rPr>
        <w:t>7.1.    Garantiniai terminai (jei taikoma)</w:t>
      </w:r>
    </w:p>
    <w:p w14:paraId="483F4993" w14:textId="77777777" w:rsidR="00D61037" w:rsidRPr="00D61037" w:rsidRDefault="00D61037" w:rsidP="00D61037">
      <w:pPr>
        <w:spacing w:line="257" w:lineRule="atLeast"/>
        <w:ind w:left="360"/>
        <w:rPr>
          <w:color w:val="000000"/>
          <w:szCs w:val="24"/>
          <w:lang w:val="en-US"/>
        </w:rPr>
      </w:pPr>
      <w:r w:rsidRPr="00D61037">
        <w:rPr>
          <w:b/>
          <w:bCs/>
          <w:color w:val="000000"/>
          <w:szCs w:val="24"/>
        </w:rPr>
        <w:t> </w:t>
      </w:r>
    </w:p>
    <w:p w14:paraId="3EF65F33" w14:textId="77777777" w:rsidR="00D61037" w:rsidRPr="00D61037" w:rsidRDefault="00D61037" w:rsidP="00D61037">
      <w:pPr>
        <w:spacing w:line="257" w:lineRule="atLeast"/>
        <w:jc w:val="both"/>
        <w:rPr>
          <w:color w:val="000000"/>
          <w:szCs w:val="24"/>
          <w:lang w:val="en-US"/>
        </w:rPr>
      </w:pPr>
      <w:bookmarkStart w:id="132" w:name="part_539205e4a9a7481fa7349c70e54bd4f3"/>
      <w:bookmarkEnd w:id="132"/>
      <w:r w:rsidRPr="00D61037">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CAEF65B" w14:textId="77777777" w:rsidR="00D61037" w:rsidRPr="00D61037" w:rsidRDefault="00D61037" w:rsidP="00D61037">
      <w:pPr>
        <w:spacing w:line="257" w:lineRule="atLeast"/>
        <w:jc w:val="both"/>
        <w:rPr>
          <w:color w:val="000000"/>
          <w:szCs w:val="24"/>
          <w:lang w:val="en-US"/>
        </w:rPr>
      </w:pPr>
      <w:bookmarkStart w:id="133" w:name="part_2fc9602ff1c240dbb39f86ef35e217a0"/>
      <w:bookmarkEnd w:id="133"/>
      <w:r w:rsidRPr="00D61037">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F2DB7D5" w14:textId="77777777" w:rsidR="00D61037" w:rsidRPr="00D61037" w:rsidRDefault="00D61037" w:rsidP="00D61037">
      <w:pPr>
        <w:spacing w:line="257" w:lineRule="atLeast"/>
        <w:jc w:val="both"/>
        <w:rPr>
          <w:color w:val="000000"/>
          <w:szCs w:val="24"/>
          <w:lang w:val="en-US"/>
        </w:rPr>
      </w:pPr>
      <w:bookmarkStart w:id="134" w:name="part_8525466d78454a59b084a9218d476896"/>
      <w:bookmarkEnd w:id="134"/>
      <w:r w:rsidRPr="00D61037">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7F237C1" w14:textId="77777777" w:rsidR="00D61037" w:rsidRPr="00D61037" w:rsidRDefault="00D61037" w:rsidP="00D61037">
      <w:pPr>
        <w:spacing w:line="257" w:lineRule="atLeast"/>
        <w:jc w:val="both"/>
        <w:rPr>
          <w:color w:val="000000"/>
          <w:szCs w:val="24"/>
          <w:lang w:val="en-US"/>
        </w:rPr>
      </w:pPr>
      <w:r w:rsidRPr="00D61037">
        <w:rPr>
          <w:color w:val="000000"/>
          <w:szCs w:val="24"/>
        </w:rPr>
        <w:t> </w:t>
      </w:r>
    </w:p>
    <w:p w14:paraId="7251A4A0" w14:textId="77777777" w:rsidR="00D61037" w:rsidRPr="00D61037" w:rsidRDefault="00D61037" w:rsidP="00D61037">
      <w:pPr>
        <w:spacing w:line="257" w:lineRule="atLeast"/>
        <w:jc w:val="center"/>
        <w:rPr>
          <w:color w:val="000000"/>
          <w:szCs w:val="24"/>
          <w:lang w:val="en-US"/>
        </w:rPr>
      </w:pPr>
      <w:bookmarkStart w:id="135" w:name="part_7f58a2eb64c04eb5b5de4d57e0714f93"/>
      <w:bookmarkEnd w:id="135"/>
      <w:r w:rsidRPr="00D61037">
        <w:rPr>
          <w:b/>
          <w:bCs/>
          <w:color w:val="000000"/>
          <w:szCs w:val="24"/>
        </w:rPr>
        <w:t>7.2.    Pretenzijos dėl Prekių trūkumų</w:t>
      </w:r>
    </w:p>
    <w:p w14:paraId="41259333" w14:textId="77777777" w:rsidR="00D61037" w:rsidRPr="00D61037" w:rsidRDefault="00D61037" w:rsidP="00D61037">
      <w:pPr>
        <w:spacing w:line="257" w:lineRule="atLeast"/>
        <w:jc w:val="both"/>
        <w:rPr>
          <w:color w:val="000000"/>
          <w:szCs w:val="24"/>
          <w:lang w:val="en-US"/>
        </w:rPr>
      </w:pPr>
      <w:r w:rsidRPr="00D61037">
        <w:rPr>
          <w:b/>
          <w:bCs/>
          <w:color w:val="000000"/>
          <w:szCs w:val="24"/>
        </w:rPr>
        <w:t> </w:t>
      </w:r>
    </w:p>
    <w:p w14:paraId="598CD5C8" w14:textId="77777777" w:rsidR="00D61037" w:rsidRPr="00D61037" w:rsidRDefault="00D61037" w:rsidP="00D61037">
      <w:pPr>
        <w:spacing w:line="257" w:lineRule="atLeast"/>
        <w:jc w:val="both"/>
        <w:rPr>
          <w:color w:val="000000"/>
          <w:szCs w:val="24"/>
          <w:lang w:val="en-US"/>
        </w:rPr>
      </w:pPr>
      <w:bookmarkStart w:id="136" w:name="part_ac227239a6014768ad7df1bd176a8f2e"/>
      <w:bookmarkEnd w:id="136"/>
      <w:r w:rsidRPr="00D61037">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AF233B9" w14:textId="77777777" w:rsidR="00D61037" w:rsidRPr="00D61037" w:rsidRDefault="00D61037" w:rsidP="00D61037">
      <w:pPr>
        <w:spacing w:line="257" w:lineRule="atLeast"/>
        <w:jc w:val="both"/>
        <w:rPr>
          <w:color w:val="000000"/>
          <w:szCs w:val="24"/>
          <w:lang w:val="en-US"/>
        </w:rPr>
      </w:pPr>
      <w:bookmarkStart w:id="137" w:name="part_084ae080aed34b38ad449c4d6d7cbe65"/>
      <w:bookmarkEnd w:id="137"/>
      <w:r w:rsidRPr="00D61037">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8B7006D" w14:textId="77777777" w:rsidR="00D61037" w:rsidRPr="00D61037" w:rsidRDefault="00D61037" w:rsidP="00D61037">
      <w:pPr>
        <w:spacing w:line="257" w:lineRule="atLeast"/>
        <w:jc w:val="both"/>
        <w:rPr>
          <w:color w:val="000000"/>
          <w:szCs w:val="24"/>
          <w:lang w:val="en-US"/>
        </w:rPr>
      </w:pPr>
      <w:bookmarkStart w:id="138" w:name="part_18e3c2d66ce649868e878fbe7ba9febd"/>
      <w:bookmarkEnd w:id="138"/>
      <w:r w:rsidRPr="00D61037">
        <w:rPr>
          <w:color w:val="000000"/>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w:t>
      </w:r>
      <w:r w:rsidRPr="00D61037">
        <w:rPr>
          <w:color w:val="000000"/>
          <w:szCs w:val="24"/>
        </w:rPr>
        <w:lastRenderedPageBreak/>
        <w:t>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6F97FC42" w14:textId="77777777" w:rsidR="00D61037" w:rsidRPr="00D61037" w:rsidRDefault="00D61037" w:rsidP="00D61037">
      <w:pPr>
        <w:spacing w:line="257" w:lineRule="atLeast"/>
        <w:jc w:val="both"/>
        <w:rPr>
          <w:color w:val="000000"/>
          <w:szCs w:val="24"/>
          <w:lang w:val="en-US"/>
        </w:rPr>
      </w:pPr>
      <w:bookmarkStart w:id="139" w:name="part_654940aaa0b94528b50ffa9c3c10dc76"/>
      <w:bookmarkEnd w:id="139"/>
      <w:r w:rsidRPr="00D61037">
        <w:rPr>
          <w:color w:val="000000"/>
          <w:szCs w:val="24"/>
        </w:rPr>
        <w:t>7.2.3.1. jei Prekės atitinka Sutartyje nurodytus reikalavimus – Pirkėjas;</w:t>
      </w:r>
    </w:p>
    <w:p w14:paraId="34B565B1" w14:textId="77777777" w:rsidR="00D61037" w:rsidRPr="00D61037" w:rsidRDefault="00D61037" w:rsidP="00D61037">
      <w:pPr>
        <w:spacing w:line="257" w:lineRule="atLeast"/>
        <w:jc w:val="both"/>
        <w:rPr>
          <w:color w:val="000000"/>
          <w:szCs w:val="24"/>
          <w:lang w:val="en-US"/>
        </w:rPr>
      </w:pPr>
      <w:bookmarkStart w:id="140" w:name="part_ac1c508a499d49978f0c12ed638c90ac"/>
      <w:bookmarkEnd w:id="140"/>
      <w:r w:rsidRPr="00D61037">
        <w:rPr>
          <w:color w:val="000000"/>
          <w:szCs w:val="24"/>
        </w:rPr>
        <w:t>7.2.3.2. jei Prekės neatitinka Sutartyje nurodytų reikalavimų – Tiekėjas.</w:t>
      </w:r>
    </w:p>
    <w:p w14:paraId="2E0AF891" w14:textId="77777777" w:rsidR="00D61037" w:rsidRPr="00D61037" w:rsidRDefault="00D61037" w:rsidP="00D61037">
      <w:pPr>
        <w:spacing w:line="257" w:lineRule="atLeast"/>
        <w:jc w:val="both"/>
        <w:rPr>
          <w:color w:val="000000"/>
          <w:szCs w:val="24"/>
          <w:lang w:val="en-US"/>
        </w:rPr>
      </w:pPr>
      <w:r w:rsidRPr="00D61037">
        <w:rPr>
          <w:color w:val="000000"/>
          <w:szCs w:val="24"/>
        </w:rPr>
        <w:t> </w:t>
      </w:r>
    </w:p>
    <w:p w14:paraId="75EE8E2A" w14:textId="77777777" w:rsidR="00D61037" w:rsidRPr="00D61037" w:rsidRDefault="00D61037" w:rsidP="00D61037">
      <w:pPr>
        <w:spacing w:line="257" w:lineRule="atLeast"/>
        <w:jc w:val="center"/>
        <w:rPr>
          <w:color w:val="000000"/>
          <w:szCs w:val="24"/>
          <w:lang w:val="en-US"/>
        </w:rPr>
      </w:pPr>
      <w:bookmarkStart w:id="141" w:name="part_b10b6350d7644e9a97b11870a2cd4b5b"/>
      <w:bookmarkEnd w:id="141"/>
      <w:r w:rsidRPr="00D61037">
        <w:rPr>
          <w:b/>
          <w:bCs/>
          <w:color w:val="000000"/>
          <w:szCs w:val="24"/>
        </w:rPr>
        <w:t>7.3.    Prekių trūkumų šalinimas</w:t>
      </w:r>
    </w:p>
    <w:p w14:paraId="5BD0EA00" w14:textId="77777777" w:rsidR="00D61037" w:rsidRPr="00D61037" w:rsidRDefault="00D61037" w:rsidP="00D61037">
      <w:pPr>
        <w:spacing w:line="257" w:lineRule="atLeast"/>
        <w:jc w:val="both"/>
        <w:rPr>
          <w:color w:val="000000"/>
          <w:szCs w:val="24"/>
          <w:lang w:val="en-US"/>
        </w:rPr>
      </w:pPr>
      <w:r w:rsidRPr="00D61037">
        <w:rPr>
          <w:b/>
          <w:bCs/>
          <w:color w:val="000000"/>
          <w:szCs w:val="24"/>
        </w:rPr>
        <w:t> </w:t>
      </w:r>
    </w:p>
    <w:p w14:paraId="78ADEEDE" w14:textId="77777777" w:rsidR="00D61037" w:rsidRPr="00D61037" w:rsidRDefault="00D61037" w:rsidP="00D61037">
      <w:pPr>
        <w:spacing w:line="257" w:lineRule="atLeast"/>
        <w:jc w:val="both"/>
        <w:rPr>
          <w:color w:val="000000"/>
          <w:szCs w:val="24"/>
          <w:lang w:val="en-US"/>
        </w:rPr>
      </w:pPr>
      <w:bookmarkStart w:id="142" w:name="part_ed1b1baccc2446fea34d68db2bb8630c"/>
      <w:bookmarkEnd w:id="142"/>
      <w:r w:rsidRPr="00D61037">
        <w:rPr>
          <w:color w:val="000000"/>
          <w:szCs w:val="24"/>
        </w:rPr>
        <w:t>7.3.1. Tiekėjas privalo pašalinti Prekių trūkumus, sutaisydamas Prekes ar jų dalį arba pakeisdamas Prekę nauja Preke ar jos dalimi.</w:t>
      </w:r>
    </w:p>
    <w:p w14:paraId="43B1B7EE" w14:textId="77777777" w:rsidR="00D61037" w:rsidRPr="00D61037" w:rsidRDefault="00D61037" w:rsidP="00D61037">
      <w:pPr>
        <w:spacing w:line="257" w:lineRule="atLeast"/>
        <w:jc w:val="both"/>
        <w:rPr>
          <w:color w:val="000000"/>
          <w:szCs w:val="24"/>
          <w:lang w:val="en-US"/>
        </w:rPr>
      </w:pPr>
      <w:bookmarkStart w:id="143" w:name="part_9fcb0e5c4f7348cb87989ff0364cba41"/>
      <w:bookmarkEnd w:id="143"/>
      <w:r w:rsidRPr="00D61037">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3E9F3EA" w14:textId="77777777" w:rsidR="00D61037" w:rsidRPr="00D61037" w:rsidRDefault="00D61037" w:rsidP="00D61037">
      <w:pPr>
        <w:spacing w:line="257" w:lineRule="atLeast"/>
        <w:jc w:val="both"/>
        <w:rPr>
          <w:color w:val="000000"/>
          <w:szCs w:val="24"/>
          <w:lang w:val="en-US"/>
        </w:rPr>
      </w:pPr>
      <w:bookmarkStart w:id="144" w:name="part_781eafa8a9254819b2de4dacabb3a0d3"/>
      <w:bookmarkEnd w:id="144"/>
      <w:r w:rsidRPr="00D61037">
        <w:rPr>
          <w:color w:val="000000"/>
          <w:szCs w:val="24"/>
        </w:rPr>
        <w:t>7.3.3. Sutaisytoje Prekių dalyje pakartotinai nustačius Prekių trūkumų, Tiekėjas privalo pakeisti Prekes naujomis kokybiškomis Prekėmis, nebent Pirkėjas raštu sutiktų Prekes dar kartą taisyti.</w:t>
      </w:r>
    </w:p>
    <w:p w14:paraId="113F124E" w14:textId="77777777" w:rsidR="00D61037" w:rsidRPr="00D61037" w:rsidRDefault="00D61037" w:rsidP="00D61037">
      <w:pPr>
        <w:spacing w:line="257" w:lineRule="atLeast"/>
        <w:jc w:val="both"/>
        <w:rPr>
          <w:color w:val="000000"/>
          <w:szCs w:val="24"/>
          <w:lang w:val="en-US"/>
        </w:rPr>
      </w:pPr>
      <w:bookmarkStart w:id="145" w:name="part_4defddc3d53a404aaa26c63ec9e1c02d"/>
      <w:bookmarkEnd w:id="145"/>
      <w:r w:rsidRPr="00D61037">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BADF9F3" w14:textId="77777777" w:rsidR="00D61037" w:rsidRPr="00D61037" w:rsidRDefault="00D61037" w:rsidP="00D61037">
      <w:pPr>
        <w:spacing w:line="257" w:lineRule="atLeast"/>
        <w:jc w:val="both"/>
        <w:rPr>
          <w:color w:val="000000"/>
          <w:szCs w:val="24"/>
          <w:lang w:val="en-US"/>
        </w:rPr>
      </w:pPr>
      <w:bookmarkStart w:id="146" w:name="part_2314aaf3fe7b4044bfd3ffc2689d8c41"/>
      <w:bookmarkEnd w:id="146"/>
      <w:r w:rsidRPr="00D61037">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C5AC149" w14:textId="77777777" w:rsidR="00D61037" w:rsidRPr="00D61037" w:rsidRDefault="00D61037" w:rsidP="00D61037">
      <w:pPr>
        <w:spacing w:line="257" w:lineRule="atLeast"/>
        <w:jc w:val="both"/>
        <w:rPr>
          <w:color w:val="000000"/>
          <w:szCs w:val="24"/>
          <w:lang w:val="en-US"/>
        </w:rPr>
      </w:pPr>
      <w:bookmarkStart w:id="147" w:name="part_9b59f66f35dd48e18fa00ba8faee0c51"/>
      <w:bookmarkEnd w:id="147"/>
      <w:r w:rsidRPr="00D61037">
        <w:rPr>
          <w:color w:val="000000"/>
          <w:szCs w:val="24"/>
        </w:rPr>
        <w:t>7.3.6. Tiekėjas, pašalinęs visus Prekių trūkumus, privalo apie tai informuoti Pirkėją.</w:t>
      </w:r>
    </w:p>
    <w:p w14:paraId="60B5D779" w14:textId="77777777" w:rsidR="00D61037" w:rsidRPr="00D61037" w:rsidRDefault="00D61037" w:rsidP="00D61037">
      <w:pPr>
        <w:spacing w:line="257" w:lineRule="atLeast"/>
        <w:jc w:val="both"/>
        <w:rPr>
          <w:color w:val="000000"/>
          <w:szCs w:val="24"/>
          <w:lang w:val="en-US"/>
        </w:rPr>
      </w:pPr>
      <w:bookmarkStart w:id="148" w:name="part_2674246d5e1f4d21bc48740a2781f87e"/>
      <w:bookmarkEnd w:id="148"/>
      <w:r w:rsidRPr="00D61037">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B182183" w14:textId="77777777" w:rsidR="00D61037" w:rsidRPr="00D61037" w:rsidRDefault="00D61037" w:rsidP="00D61037">
      <w:pPr>
        <w:spacing w:line="257" w:lineRule="atLeast"/>
        <w:jc w:val="both"/>
        <w:rPr>
          <w:color w:val="000000"/>
          <w:szCs w:val="24"/>
          <w:lang w:val="en-US"/>
        </w:rPr>
      </w:pPr>
      <w:r w:rsidRPr="00D61037">
        <w:rPr>
          <w:color w:val="000000"/>
          <w:szCs w:val="24"/>
        </w:rPr>
        <w:t> </w:t>
      </w:r>
    </w:p>
    <w:p w14:paraId="27CA6F4A" w14:textId="77777777" w:rsidR="00D61037" w:rsidRPr="00D61037" w:rsidRDefault="00D61037" w:rsidP="00D61037">
      <w:pPr>
        <w:spacing w:line="257" w:lineRule="atLeast"/>
        <w:jc w:val="center"/>
        <w:rPr>
          <w:color w:val="000000"/>
          <w:szCs w:val="24"/>
          <w:lang w:val="en-US"/>
        </w:rPr>
      </w:pPr>
      <w:bookmarkStart w:id="149" w:name="part_d49f83c7e7d640c7ac76b66cc318ee6a"/>
      <w:bookmarkEnd w:id="149"/>
      <w:r w:rsidRPr="00D61037">
        <w:rPr>
          <w:b/>
          <w:bCs/>
          <w:color w:val="000000"/>
          <w:szCs w:val="24"/>
        </w:rPr>
        <w:t>7.4.    Pirkėjo teisės, Tiekėjui nepašalinus Prekių trūkumų</w:t>
      </w:r>
    </w:p>
    <w:p w14:paraId="1C1C356A" w14:textId="77777777" w:rsidR="00D61037" w:rsidRPr="00D61037" w:rsidRDefault="00D61037" w:rsidP="00D61037">
      <w:pPr>
        <w:spacing w:line="257" w:lineRule="atLeast"/>
        <w:jc w:val="both"/>
        <w:rPr>
          <w:color w:val="000000"/>
          <w:szCs w:val="24"/>
          <w:lang w:val="en-US"/>
        </w:rPr>
      </w:pPr>
      <w:r w:rsidRPr="00D61037">
        <w:rPr>
          <w:b/>
          <w:bCs/>
          <w:color w:val="000000"/>
          <w:szCs w:val="24"/>
        </w:rPr>
        <w:t> </w:t>
      </w:r>
    </w:p>
    <w:p w14:paraId="0139DA96" w14:textId="77777777" w:rsidR="00D61037" w:rsidRPr="00D61037" w:rsidRDefault="00D61037" w:rsidP="00D61037">
      <w:pPr>
        <w:spacing w:line="257" w:lineRule="atLeast"/>
        <w:jc w:val="both"/>
        <w:rPr>
          <w:color w:val="000000"/>
          <w:szCs w:val="24"/>
          <w:lang w:val="en-US"/>
        </w:rPr>
      </w:pPr>
      <w:bookmarkStart w:id="150" w:name="part_cbc99dac3e534c04a73486088554e57f"/>
      <w:bookmarkEnd w:id="150"/>
      <w:r w:rsidRPr="00D61037">
        <w:rPr>
          <w:color w:val="000000"/>
          <w:szCs w:val="24"/>
        </w:rPr>
        <w:t>7.4.1. Jeigu Tiekėjas atsisako pašalinti arba nepašalina Prekių trūkumų per Pirkėjo nustatytus protingus terminus, Pirkėjas turi teisę:</w:t>
      </w:r>
    </w:p>
    <w:p w14:paraId="23834D03" w14:textId="77777777" w:rsidR="00D61037" w:rsidRPr="00D61037" w:rsidRDefault="00D61037" w:rsidP="00D61037">
      <w:pPr>
        <w:spacing w:line="257" w:lineRule="atLeast"/>
        <w:jc w:val="both"/>
        <w:rPr>
          <w:color w:val="000000"/>
          <w:szCs w:val="24"/>
          <w:lang w:val="en-US"/>
        </w:rPr>
      </w:pPr>
      <w:bookmarkStart w:id="151" w:name="part_9881f7de06ec47b89efb211b5e26ab42"/>
      <w:bookmarkEnd w:id="151"/>
      <w:r w:rsidRPr="00D61037">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F2E3F7C" w14:textId="77777777" w:rsidR="00D61037" w:rsidRPr="00D61037" w:rsidRDefault="00D61037" w:rsidP="00D61037">
      <w:pPr>
        <w:spacing w:line="257" w:lineRule="atLeast"/>
        <w:jc w:val="both"/>
        <w:rPr>
          <w:color w:val="000000"/>
          <w:szCs w:val="24"/>
          <w:lang w:val="en-US"/>
        </w:rPr>
      </w:pPr>
      <w:bookmarkStart w:id="152" w:name="part_a3e00fededb645edbc69fd228e4f2d21"/>
      <w:bookmarkEnd w:id="152"/>
      <w:r w:rsidRPr="00D61037">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2C4663C2" w14:textId="77777777" w:rsidR="00D61037" w:rsidRPr="00D61037" w:rsidRDefault="00D61037" w:rsidP="00D61037">
      <w:pPr>
        <w:spacing w:line="257" w:lineRule="atLeast"/>
        <w:jc w:val="both"/>
        <w:rPr>
          <w:color w:val="000000"/>
          <w:szCs w:val="24"/>
          <w:lang w:val="en-US"/>
        </w:rPr>
      </w:pPr>
      <w:bookmarkStart w:id="153" w:name="part_154738bc3ee849c7a99d3e80d3264722"/>
      <w:bookmarkEnd w:id="153"/>
      <w:r w:rsidRPr="00D61037">
        <w:rPr>
          <w:color w:val="000000"/>
          <w:szCs w:val="24"/>
        </w:rPr>
        <w:t>7.4.1.3. grąžinti Prekes Tiekėjui ir nemokėti už tokias Prekes ar reikalauti grąžinti už Prekes sumokėtą sumą bei nutraukti Sutartį.</w:t>
      </w:r>
    </w:p>
    <w:p w14:paraId="236DD455" w14:textId="77777777" w:rsidR="00D61037" w:rsidRPr="00D61037" w:rsidRDefault="00D61037" w:rsidP="00D61037">
      <w:pPr>
        <w:spacing w:line="257" w:lineRule="atLeast"/>
        <w:jc w:val="both"/>
        <w:rPr>
          <w:color w:val="000000"/>
          <w:szCs w:val="24"/>
          <w:lang w:val="en-US"/>
        </w:rPr>
      </w:pPr>
      <w:bookmarkStart w:id="154" w:name="part_ad96eaf15a9b4efeafbf02c564577937"/>
      <w:bookmarkEnd w:id="154"/>
      <w:r w:rsidRPr="00D61037">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77785F6" w14:textId="77777777" w:rsidR="00D61037" w:rsidRPr="00D61037" w:rsidRDefault="00D61037" w:rsidP="00D61037">
      <w:pPr>
        <w:spacing w:line="257" w:lineRule="atLeast"/>
        <w:jc w:val="both"/>
        <w:rPr>
          <w:color w:val="000000"/>
          <w:szCs w:val="24"/>
          <w:lang w:val="en-US"/>
        </w:rPr>
      </w:pPr>
      <w:bookmarkStart w:id="155" w:name="part_2047f712077e4c93bc975fe876f5b99f"/>
      <w:bookmarkEnd w:id="155"/>
      <w:r w:rsidRPr="00D61037">
        <w:rPr>
          <w:color w:val="000000"/>
          <w:szCs w:val="24"/>
        </w:rPr>
        <w:lastRenderedPageBreak/>
        <w:t>7.4.3. Tiekėjas privalo patenkinti Pirkėjo pagal Bendrųjų sąlygų 7.4.4 punktą pareikštą piniginį reikalavimą per 30 (trisdešimt) dienų arba per ilgesnį Pirkėjo reikalavime nurodytą protingą terminą.</w:t>
      </w:r>
    </w:p>
    <w:p w14:paraId="4F5B1A57" w14:textId="77777777" w:rsidR="00D61037" w:rsidRPr="00D61037" w:rsidRDefault="00D61037" w:rsidP="00D61037">
      <w:pPr>
        <w:spacing w:line="257" w:lineRule="atLeast"/>
        <w:jc w:val="both"/>
        <w:rPr>
          <w:color w:val="000000"/>
          <w:szCs w:val="24"/>
          <w:lang w:val="en-US"/>
        </w:rPr>
      </w:pPr>
      <w:bookmarkStart w:id="156" w:name="part_8c00bded43fb489b9b0d8c12214a260b"/>
      <w:bookmarkEnd w:id="156"/>
      <w:r w:rsidRPr="00D61037">
        <w:rPr>
          <w:color w:val="000000"/>
          <w:szCs w:val="24"/>
        </w:rPr>
        <w:t>7.4.4. Už vėlavimą pašalinti Prekių trūkumus Pirkėjas privalo reikalauti Tiekėjo sumokėti Specialiosiose sąlygose nustatyto dydžio netesybas.</w:t>
      </w:r>
    </w:p>
    <w:p w14:paraId="750E4BA0" w14:textId="77777777" w:rsidR="00D61037" w:rsidRPr="00D61037" w:rsidRDefault="00D61037" w:rsidP="00D61037">
      <w:pPr>
        <w:spacing w:line="257" w:lineRule="atLeast"/>
        <w:jc w:val="both"/>
        <w:rPr>
          <w:color w:val="000000"/>
          <w:szCs w:val="24"/>
          <w:lang w:val="en-US"/>
        </w:rPr>
      </w:pPr>
      <w:r w:rsidRPr="00D61037">
        <w:rPr>
          <w:color w:val="000000"/>
          <w:szCs w:val="24"/>
        </w:rPr>
        <w:t> </w:t>
      </w:r>
    </w:p>
    <w:p w14:paraId="40783907" w14:textId="77777777" w:rsidR="00D61037" w:rsidRPr="00D61037" w:rsidRDefault="00D61037" w:rsidP="00D61037">
      <w:pPr>
        <w:spacing w:line="257" w:lineRule="atLeast"/>
        <w:jc w:val="center"/>
        <w:rPr>
          <w:color w:val="000000"/>
          <w:szCs w:val="24"/>
          <w:lang w:val="en-US"/>
        </w:rPr>
      </w:pPr>
      <w:bookmarkStart w:id="157" w:name="part_8cc5d4969bef46c08de52e316b7459f1"/>
      <w:bookmarkEnd w:id="157"/>
      <w:r w:rsidRPr="00D61037">
        <w:rPr>
          <w:b/>
          <w:bCs/>
          <w:caps/>
          <w:color w:val="000000"/>
          <w:szCs w:val="24"/>
        </w:rPr>
        <w:t>8.  PRISTATYMO TERMINAI</w:t>
      </w:r>
    </w:p>
    <w:p w14:paraId="5F309DC7" w14:textId="77777777" w:rsidR="00D61037" w:rsidRPr="00D61037" w:rsidRDefault="00D61037" w:rsidP="00D61037">
      <w:pPr>
        <w:spacing w:line="257" w:lineRule="atLeast"/>
        <w:rPr>
          <w:color w:val="000000"/>
          <w:szCs w:val="24"/>
          <w:lang w:val="en-US"/>
        </w:rPr>
      </w:pPr>
      <w:r w:rsidRPr="00D61037">
        <w:rPr>
          <w:b/>
          <w:bCs/>
          <w:caps/>
          <w:color w:val="000000"/>
          <w:szCs w:val="24"/>
        </w:rPr>
        <w:t> </w:t>
      </w:r>
    </w:p>
    <w:p w14:paraId="6721CC22" w14:textId="77777777" w:rsidR="00D61037" w:rsidRPr="00D61037" w:rsidRDefault="00D61037" w:rsidP="00D61037">
      <w:pPr>
        <w:spacing w:line="257" w:lineRule="atLeast"/>
        <w:jc w:val="center"/>
        <w:rPr>
          <w:color w:val="000000"/>
          <w:szCs w:val="24"/>
          <w:lang w:val="en-US"/>
        </w:rPr>
      </w:pPr>
      <w:bookmarkStart w:id="158" w:name="part_bcca979c42554edd82a9b0305482e30c"/>
      <w:bookmarkEnd w:id="158"/>
      <w:r w:rsidRPr="00D61037">
        <w:rPr>
          <w:b/>
          <w:bCs/>
          <w:color w:val="000000"/>
          <w:szCs w:val="24"/>
        </w:rPr>
        <w:t>8.1.    Pristatymo terminai ir Prekių tiekimo grafikas</w:t>
      </w:r>
    </w:p>
    <w:p w14:paraId="16A12353" w14:textId="77777777" w:rsidR="00D61037" w:rsidRPr="00D61037" w:rsidRDefault="00D61037" w:rsidP="00D61037">
      <w:pPr>
        <w:spacing w:line="257" w:lineRule="atLeast"/>
        <w:jc w:val="both"/>
        <w:rPr>
          <w:color w:val="000000"/>
          <w:szCs w:val="24"/>
          <w:lang w:val="en-US"/>
        </w:rPr>
      </w:pPr>
      <w:r w:rsidRPr="00D61037">
        <w:rPr>
          <w:b/>
          <w:bCs/>
          <w:color w:val="000000"/>
          <w:szCs w:val="24"/>
        </w:rPr>
        <w:t> </w:t>
      </w:r>
    </w:p>
    <w:p w14:paraId="3ED4DB01" w14:textId="77777777" w:rsidR="00D61037" w:rsidRPr="00D61037" w:rsidRDefault="00D61037" w:rsidP="00D61037">
      <w:pPr>
        <w:spacing w:line="257" w:lineRule="atLeast"/>
        <w:jc w:val="both"/>
        <w:rPr>
          <w:color w:val="000000"/>
          <w:szCs w:val="24"/>
          <w:lang w:val="en-US"/>
        </w:rPr>
      </w:pPr>
      <w:bookmarkStart w:id="159" w:name="part_3675fd95b5c744dd806eedfceb4b75c0"/>
      <w:bookmarkEnd w:id="159"/>
      <w:r w:rsidRPr="00D61037">
        <w:rPr>
          <w:color w:val="000000"/>
          <w:szCs w:val="24"/>
        </w:rPr>
        <w:t>8.1.1. Tiekėjas privalo pristatyti Prekes laikydamasis terminų, nurodytų Specialiosiose sąlygose.</w:t>
      </w:r>
    </w:p>
    <w:p w14:paraId="06E28384" w14:textId="77777777" w:rsidR="00D61037" w:rsidRPr="00D61037" w:rsidRDefault="00D61037" w:rsidP="00D61037">
      <w:pPr>
        <w:spacing w:line="257" w:lineRule="atLeast"/>
        <w:jc w:val="both"/>
        <w:rPr>
          <w:color w:val="000000"/>
          <w:szCs w:val="24"/>
          <w:lang w:val="en-US"/>
        </w:rPr>
      </w:pPr>
      <w:bookmarkStart w:id="160" w:name="part_19a974d524ce44bdbf56f1ccea663b5b"/>
      <w:bookmarkEnd w:id="160"/>
      <w:r w:rsidRPr="00D61037">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D61037">
        <w:rPr>
          <w:b/>
          <w:bCs/>
          <w:color w:val="000000"/>
          <w:szCs w:val="24"/>
        </w:rPr>
        <w:t>Grafikas</w:t>
      </w:r>
      <w:r w:rsidRPr="00D61037">
        <w:rPr>
          <w:color w:val="000000"/>
          <w:szCs w:val="24"/>
        </w:rPr>
        <w:t>).</w:t>
      </w:r>
    </w:p>
    <w:p w14:paraId="3ADC23BD" w14:textId="77777777" w:rsidR="00D61037" w:rsidRPr="00D61037" w:rsidRDefault="00D61037" w:rsidP="00D61037">
      <w:pPr>
        <w:spacing w:line="257" w:lineRule="atLeast"/>
        <w:jc w:val="both"/>
        <w:rPr>
          <w:color w:val="000000"/>
          <w:szCs w:val="24"/>
          <w:lang w:val="en-US"/>
        </w:rPr>
      </w:pPr>
      <w:bookmarkStart w:id="161" w:name="part_4e3e2ff4d9e545428c4b8bceeda84f99"/>
      <w:bookmarkEnd w:id="161"/>
      <w:r w:rsidRPr="00D61037">
        <w:rPr>
          <w:color w:val="000000"/>
          <w:szCs w:val="24"/>
        </w:rPr>
        <w:t>8.1.3. Jei aktualu, Grafike turi būti pažymėta, kurios Prekės gali būti pristatomos lygiagrečiai, o kurios gali būti pristatomos tik numatytu eiliškumu.</w:t>
      </w:r>
    </w:p>
    <w:p w14:paraId="2A53D9C3" w14:textId="77777777" w:rsidR="00D61037" w:rsidRPr="00D61037" w:rsidRDefault="00D61037" w:rsidP="00D61037">
      <w:pPr>
        <w:spacing w:line="257" w:lineRule="atLeast"/>
        <w:jc w:val="both"/>
        <w:rPr>
          <w:color w:val="000000"/>
          <w:szCs w:val="24"/>
          <w:lang w:val="en-US"/>
        </w:rPr>
      </w:pPr>
      <w:r w:rsidRPr="00D61037">
        <w:rPr>
          <w:color w:val="000000"/>
          <w:szCs w:val="24"/>
        </w:rPr>
        <w:t> </w:t>
      </w:r>
    </w:p>
    <w:p w14:paraId="6DD5C7FB" w14:textId="77777777" w:rsidR="00D61037" w:rsidRPr="00D61037" w:rsidRDefault="00D61037" w:rsidP="00D61037">
      <w:pPr>
        <w:spacing w:line="257" w:lineRule="atLeast"/>
        <w:jc w:val="center"/>
        <w:rPr>
          <w:color w:val="000000"/>
          <w:szCs w:val="24"/>
          <w:lang w:val="en-US"/>
        </w:rPr>
      </w:pPr>
      <w:bookmarkStart w:id="162" w:name="part_75521828e29546bf9777931e47b2b6bb"/>
      <w:bookmarkEnd w:id="162"/>
      <w:r w:rsidRPr="00D61037">
        <w:rPr>
          <w:b/>
          <w:bCs/>
          <w:color w:val="000000"/>
          <w:szCs w:val="24"/>
        </w:rPr>
        <w:t>8.2.    Netesybos už Prekių pristatymo vėlavimą</w:t>
      </w:r>
    </w:p>
    <w:p w14:paraId="3D65E697" w14:textId="77777777" w:rsidR="00D61037" w:rsidRPr="00D61037" w:rsidRDefault="00D61037" w:rsidP="00D61037">
      <w:pPr>
        <w:spacing w:line="257" w:lineRule="atLeast"/>
        <w:jc w:val="both"/>
        <w:rPr>
          <w:color w:val="000000"/>
          <w:szCs w:val="24"/>
          <w:lang w:val="en-US"/>
        </w:rPr>
      </w:pPr>
      <w:r w:rsidRPr="00D61037">
        <w:rPr>
          <w:b/>
          <w:bCs/>
          <w:color w:val="000000"/>
          <w:szCs w:val="24"/>
        </w:rPr>
        <w:t> </w:t>
      </w:r>
    </w:p>
    <w:p w14:paraId="094BF2D2" w14:textId="77777777" w:rsidR="00D61037" w:rsidRPr="00D61037" w:rsidRDefault="00D61037" w:rsidP="00D61037">
      <w:pPr>
        <w:spacing w:line="257" w:lineRule="atLeast"/>
        <w:jc w:val="both"/>
        <w:rPr>
          <w:color w:val="000000"/>
          <w:szCs w:val="24"/>
          <w:lang w:val="en-US"/>
        </w:rPr>
      </w:pPr>
      <w:bookmarkStart w:id="163" w:name="part_54dcb3e1ad3943359be1ae5c68d3600d"/>
      <w:bookmarkEnd w:id="163"/>
      <w:r w:rsidRPr="00D61037">
        <w:rPr>
          <w:color w:val="000000"/>
          <w:szCs w:val="24"/>
        </w:rPr>
        <w:t>8.2.1. Jeigu Tiekėjas praleidžia Prekių pristatymo terminus, nustatytus Specialiosiose sąlygose, Tiekėjui iki Prekių pristatymo datos taikomos Specialiosiose sąlygose nurodyto dydžio netesybos.</w:t>
      </w:r>
    </w:p>
    <w:p w14:paraId="41AF0C19" w14:textId="77777777" w:rsidR="00D61037" w:rsidRPr="00D61037" w:rsidRDefault="00D61037" w:rsidP="00D61037">
      <w:pPr>
        <w:spacing w:line="257" w:lineRule="atLeast"/>
        <w:jc w:val="both"/>
        <w:rPr>
          <w:color w:val="000000"/>
          <w:szCs w:val="24"/>
          <w:lang w:val="en-US"/>
        </w:rPr>
      </w:pPr>
      <w:bookmarkStart w:id="164" w:name="part_d1f9893cde984e7b81dfc14c2b090d90"/>
      <w:bookmarkEnd w:id="164"/>
      <w:r w:rsidRPr="00D61037">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370028E" w14:textId="77777777" w:rsidR="00D61037" w:rsidRPr="00D61037" w:rsidRDefault="00D61037" w:rsidP="00D61037">
      <w:pPr>
        <w:spacing w:line="257" w:lineRule="atLeast"/>
        <w:jc w:val="both"/>
        <w:rPr>
          <w:color w:val="000000"/>
          <w:szCs w:val="24"/>
          <w:lang w:val="en-US"/>
        </w:rPr>
      </w:pPr>
      <w:bookmarkStart w:id="165" w:name="part_f649e49a431e4ee080613c16c50ab7cd"/>
      <w:bookmarkEnd w:id="165"/>
      <w:r w:rsidRPr="00D61037">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B1EFBDF" w14:textId="77777777" w:rsidR="00D61037" w:rsidRPr="00D61037" w:rsidRDefault="00D61037" w:rsidP="00D61037">
      <w:pPr>
        <w:spacing w:line="257" w:lineRule="atLeast"/>
        <w:jc w:val="both"/>
        <w:rPr>
          <w:color w:val="000000"/>
          <w:szCs w:val="24"/>
          <w:lang w:val="en-US"/>
        </w:rPr>
      </w:pPr>
      <w:r w:rsidRPr="00D61037">
        <w:rPr>
          <w:i/>
          <w:iCs/>
          <w:color w:val="000000"/>
          <w:szCs w:val="24"/>
        </w:rPr>
        <w:t> </w:t>
      </w:r>
    </w:p>
    <w:p w14:paraId="5EB15E45" w14:textId="77777777" w:rsidR="00D61037" w:rsidRPr="00D61037" w:rsidRDefault="00D61037" w:rsidP="00D61037">
      <w:pPr>
        <w:spacing w:line="257" w:lineRule="atLeast"/>
        <w:jc w:val="center"/>
        <w:rPr>
          <w:color w:val="000000"/>
          <w:szCs w:val="24"/>
          <w:lang w:val="en-US"/>
        </w:rPr>
      </w:pPr>
      <w:bookmarkStart w:id="166" w:name="part_ed4abe76dffc4f0eaa2f1346d4aea810"/>
      <w:bookmarkEnd w:id="166"/>
      <w:r w:rsidRPr="00D61037">
        <w:rPr>
          <w:b/>
          <w:bCs/>
          <w:caps/>
          <w:color w:val="000000"/>
          <w:szCs w:val="24"/>
        </w:rPr>
        <w:t>9.  PRIEVOLIŲ PAGAL SUTARTĮ ĮVYKDYMO UŽTIKRINIMO BŪDAI</w:t>
      </w:r>
    </w:p>
    <w:p w14:paraId="557A691D" w14:textId="77777777" w:rsidR="00D61037" w:rsidRPr="00D61037" w:rsidRDefault="00D61037" w:rsidP="00D61037">
      <w:pPr>
        <w:spacing w:line="257" w:lineRule="atLeast"/>
        <w:rPr>
          <w:color w:val="000000"/>
          <w:szCs w:val="24"/>
          <w:lang w:val="en-US"/>
        </w:rPr>
      </w:pPr>
      <w:r w:rsidRPr="00D61037">
        <w:rPr>
          <w:b/>
          <w:bCs/>
          <w:caps/>
          <w:color w:val="000000"/>
          <w:szCs w:val="24"/>
        </w:rPr>
        <w:t> </w:t>
      </w:r>
    </w:p>
    <w:p w14:paraId="541F5487" w14:textId="77777777" w:rsidR="00D61037" w:rsidRPr="00D61037" w:rsidRDefault="00D61037" w:rsidP="00D61037">
      <w:pPr>
        <w:spacing w:line="257" w:lineRule="atLeast"/>
        <w:jc w:val="both"/>
        <w:rPr>
          <w:color w:val="000000"/>
          <w:szCs w:val="24"/>
          <w:lang w:val="en-US"/>
        </w:rPr>
      </w:pPr>
      <w:r w:rsidRPr="00D61037">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0FA9476" w14:textId="77777777" w:rsidR="00D61037" w:rsidRPr="00D61037" w:rsidRDefault="00D61037" w:rsidP="00D61037">
      <w:pPr>
        <w:spacing w:line="257" w:lineRule="atLeast"/>
        <w:jc w:val="both"/>
        <w:rPr>
          <w:color w:val="000000"/>
          <w:szCs w:val="24"/>
          <w:lang w:val="en-US"/>
        </w:rPr>
      </w:pPr>
      <w:r w:rsidRPr="00D61037">
        <w:rPr>
          <w:color w:val="000000"/>
          <w:szCs w:val="24"/>
        </w:rPr>
        <w:t> </w:t>
      </w:r>
    </w:p>
    <w:p w14:paraId="381E4F68" w14:textId="77777777" w:rsidR="00D61037" w:rsidRPr="00D61037" w:rsidRDefault="00D61037" w:rsidP="00D61037">
      <w:pPr>
        <w:spacing w:line="257" w:lineRule="atLeast"/>
        <w:jc w:val="center"/>
        <w:rPr>
          <w:color w:val="000000"/>
          <w:szCs w:val="24"/>
          <w:lang w:val="en-US"/>
        </w:rPr>
      </w:pPr>
      <w:bookmarkStart w:id="167" w:name="part_f8ebb9cfab7f4e11b49bf49dbd4d40ab"/>
      <w:bookmarkEnd w:id="167"/>
      <w:r w:rsidRPr="00D61037">
        <w:rPr>
          <w:b/>
          <w:bCs/>
          <w:caps/>
          <w:color w:val="000000"/>
          <w:szCs w:val="24"/>
        </w:rPr>
        <w:t>10.  SUTARTIES ĮVYKDYMO UŽTIKRINIMAS (JEI TAIKOMA)</w:t>
      </w:r>
    </w:p>
    <w:p w14:paraId="7DD908C4" w14:textId="77777777" w:rsidR="00D61037" w:rsidRPr="00D61037" w:rsidRDefault="00D61037" w:rsidP="00D61037">
      <w:pPr>
        <w:spacing w:line="257" w:lineRule="atLeast"/>
        <w:jc w:val="both"/>
        <w:rPr>
          <w:color w:val="000000"/>
          <w:szCs w:val="24"/>
          <w:lang w:val="en-US"/>
        </w:rPr>
      </w:pPr>
      <w:r w:rsidRPr="00D61037">
        <w:rPr>
          <w:b/>
          <w:bCs/>
          <w:caps/>
          <w:color w:val="000000"/>
          <w:szCs w:val="24"/>
        </w:rPr>
        <w:t> </w:t>
      </w:r>
    </w:p>
    <w:p w14:paraId="0A324C0E" w14:textId="77777777" w:rsidR="00D61037" w:rsidRPr="00D61037" w:rsidRDefault="00D61037" w:rsidP="00D61037">
      <w:pPr>
        <w:spacing w:line="257" w:lineRule="atLeast"/>
        <w:jc w:val="both"/>
        <w:rPr>
          <w:color w:val="000000"/>
          <w:szCs w:val="24"/>
          <w:lang w:val="en-US"/>
        </w:rPr>
      </w:pPr>
      <w:bookmarkStart w:id="168" w:name="part_c4bf71e0a13347bb9d73f37111460f21"/>
      <w:bookmarkEnd w:id="168"/>
      <w:r w:rsidRPr="00D61037">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69C6A82" w14:textId="77777777" w:rsidR="00D61037" w:rsidRPr="00D61037" w:rsidRDefault="00D61037" w:rsidP="00D61037">
      <w:pPr>
        <w:spacing w:line="257" w:lineRule="atLeast"/>
        <w:jc w:val="both"/>
        <w:rPr>
          <w:color w:val="000000"/>
          <w:szCs w:val="24"/>
          <w:lang w:val="en-US"/>
        </w:rPr>
      </w:pPr>
      <w:r w:rsidRPr="00D61037">
        <w:rPr>
          <w:b/>
          <w:bCs/>
          <w:color w:val="000000"/>
          <w:szCs w:val="24"/>
        </w:rPr>
        <w:t>Pastaba.</w:t>
      </w:r>
      <w:r w:rsidRPr="00D61037">
        <w:rPr>
          <w:color w:val="000000"/>
          <w:szCs w:val="24"/>
        </w:rPr>
        <w:t> </w:t>
      </w:r>
      <w:r w:rsidRPr="00D61037">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sidRPr="00D61037">
        <w:rPr>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79AEEA9E" w14:textId="77777777" w:rsidR="00D61037" w:rsidRPr="00D61037" w:rsidRDefault="00D61037" w:rsidP="00D61037">
      <w:pPr>
        <w:spacing w:line="257" w:lineRule="atLeast"/>
        <w:jc w:val="both"/>
        <w:rPr>
          <w:color w:val="000000"/>
          <w:szCs w:val="24"/>
          <w:lang w:val="en-US"/>
        </w:rPr>
      </w:pPr>
      <w:bookmarkStart w:id="169" w:name="part_c09b80e91487460892fc4e3987cad62d"/>
      <w:bookmarkEnd w:id="169"/>
      <w:r w:rsidRPr="00D61037">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61037">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D61037">
        <w:rPr>
          <w:color w:val="000000"/>
          <w:szCs w:val="24"/>
          <w:shd w:val="clear" w:color="auto" w:fill="FFFFFF"/>
        </w:rPr>
        <w:t>), atitinkantį Bendrųjų sąlygų 10 skyriuje nurodytas sąlygas, per Specialiosiose sąlygose nustatytą terminą (toliau – </w:t>
      </w:r>
      <w:r w:rsidRPr="00D61037">
        <w:rPr>
          <w:b/>
          <w:bCs/>
          <w:color w:val="000000"/>
          <w:szCs w:val="24"/>
          <w:shd w:val="clear" w:color="auto" w:fill="FFFFFF"/>
        </w:rPr>
        <w:t>Sutarties įvykdymo užtikrinimas</w:t>
      </w:r>
      <w:r w:rsidRPr="00D61037">
        <w:rPr>
          <w:color w:val="000000"/>
          <w:szCs w:val="24"/>
          <w:shd w:val="clear" w:color="auto" w:fill="FFFFFF"/>
        </w:rPr>
        <w:t>).</w:t>
      </w:r>
    </w:p>
    <w:p w14:paraId="466BB718" w14:textId="77777777" w:rsidR="00D61037" w:rsidRPr="00D61037" w:rsidRDefault="00D61037" w:rsidP="00D61037">
      <w:pPr>
        <w:spacing w:line="257" w:lineRule="atLeast"/>
        <w:jc w:val="both"/>
        <w:textAlignment w:val="baseline"/>
        <w:rPr>
          <w:color w:val="000000"/>
          <w:szCs w:val="24"/>
          <w:lang w:val="en-US"/>
        </w:rPr>
      </w:pPr>
      <w:bookmarkStart w:id="170" w:name="part_52e4a7b2e0364f58bd75adf447726ff3"/>
      <w:bookmarkEnd w:id="170"/>
      <w:r w:rsidRPr="00D61037">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5BEBC3" w14:textId="77777777" w:rsidR="00D61037" w:rsidRPr="00D61037" w:rsidRDefault="00D61037" w:rsidP="00D61037">
      <w:pPr>
        <w:spacing w:line="257" w:lineRule="atLeast"/>
        <w:jc w:val="both"/>
        <w:textAlignment w:val="baseline"/>
        <w:rPr>
          <w:color w:val="000000"/>
          <w:szCs w:val="24"/>
          <w:lang w:val="en-US"/>
        </w:rPr>
      </w:pPr>
      <w:bookmarkStart w:id="171" w:name="part_6c0bdb1c2ca045019b2cfbdc72e0763c"/>
      <w:bookmarkEnd w:id="171"/>
      <w:r w:rsidRPr="00D61037">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A705BBA" w14:textId="77777777" w:rsidR="00D61037" w:rsidRPr="00D61037" w:rsidRDefault="00D61037" w:rsidP="00D61037">
      <w:pPr>
        <w:spacing w:line="257" w:lineRule="atLeast"/>
        <w:jc w:val="both"/>
        <w:textAlignment w:val="baseline"/>
        <w:rPr>
          <w:color w:val="000000"/>
          <w:szCs w:val="24"/>
          <w:lang w:val="en-US"/>
        </w:rPr>
      </w:pPr>
      <w:bookmarkStart w:id="172" w:name="part_6537cded94db4c62a56f0c6fa1409d48"/>
      <w:bookmarkEnd w:id="172"/>
      <w:r w:rsidRPr="00D61037">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37BB7C7" w14:textId="77777777" w:rsidR="00D61037" w:rsidRPr="00D61037" w:rsidRDefault="00D61037" w:rsidP="00D61037">
      <w:pPr>
        <w:spacing w:line="257" w:lineRule="atLeast"/>
        <w:jc w:val="both"/>
        <w:textAlignment w:val="baseline"/>
        <w:rPr>
          <w:color w:val="000000"/>
          <w:szCs w:val="24"/>
          <w:lang w:val="en-US"/>
        </w:rPr>
      </w:pPr>
      <w:bookmarkStart w:id="173" w:name="part_573b757aab854745b04b45eafced8002"/>
      <w:bookmarkEnd w:id="173"/>
      <w:r w:rsidRPr="00D61037">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C461287" w14:textId="77777777" w:rsidR="00D61037" w:rsidRPr="00D61037" w:rsidRDefault="00D61037" w:rsidP="00D61037">
      <w:pPr>
        <w:spacing w:line="257" w:lineRule="atLeast"/>
        <w:jc w:val="both"/>
        <w:textAlignment w:val="baseline"/>
        <w:rPr>
          <w:color w:val="000000"/>
          <w:szCs w:val="24"/>
          <w:lang w:val="en-US"/>
        </w:rPr>
      </w:pPr>
      <w:bookmarkStart w:id="174" w:name="part_5482040495f04243a31dad247297d688"/>
      <w:bookmarkEnd w:id="174"/>
      <w:r w:rsidRPr="00D61037">
        <w:rPr>
          <w:color w:val="000000"/>
          <w:szCs w:val="24"/>
        </w:rPr>
        <w:t>10.7. Sutarties įvykdymo užtikrinimas turi įsigalioti ne vėliau negu jo pateikimo Pirkėjui dieną. </w:t>
      </w:r>
    </w:p>
    <w:p w14:paraId="67419896" w14:textId="77777777" w:rsidR="00D61037" w:rsidRPr="00D61037" w:rsidRDefault="00D61037" w:rsidP="00D61037">
      <w:pPr>
        <w:spacing w:line="257" w:lineRule="atLeast"/>
        <w:jc w:val="both"/>
        <w:textAlignment w:val="baseline"/>
        <w:rPr>
          <w:color w:val="000000"/>
          <w:szCs w:val="24"/>
          <w:lang w:val="en-US"/>
        </w:rPr>
      </w:pPr>
      <w:bookmarkStart w:id="175" w:name="part_23f57b60af624d9eb659171e94f04e91"/>
      <w:bookmarkEnd w:id="175"/>
      <w:r w:rsidRPr="00D61037">
        <w:rPr>
          <w:color w:val="000000"/>
          <w:szCs w:val="24"/>
        </w:rPr>
        <w:t>10.8. Sutarties įvykdymo užtikrinimo suma turi būti nurodoma ir išmokama eurais. </w:t>
      </w:r>
    </w:p>
    <w:p w14:paraId="5A87A0A3" w14:textId="77777777" w:rsidR="00D61037" w:rsidRPr="00D61037" w:rsidRDefault="00D61037" w:rsidP="00D61037">
      <w:pPr>
        <w:spacing w:line="257" w:lineRule="atLeast"/>
        <w:jc w:val="both"/>
        <w:textAlignment w:val="baseline"/>
        <w:rPr>
          <w:color w:val="000000"/>
          <w:szCs w:val="24"/>
          <w:lang w:val="en-US"/>
        </w:rPr>
      </w:pPr>
      <w:bookmarkStart w:id="176" w:name="part_6b2469244a124a9bad93c36272e453a7"/>
      <w:bookmarkEnd w:id="176"/>
      <w:r w:rsidRPr="00D61037">
        <w:rPr>
          <w:color w:val="000000"/>
          <w:szCs w:val="24"/>
        </w:rPr>
        <w:t>10.9. Sutarties įvykdymo užtikrinimas turi būti surašytas lietuvių arba kita kalba (esant Pirkėjo prašymui, turi būti pateiktas vertimas į lietuvių kalbą). </w:t>
      </w:r>
    </w:p>
    <w:p w14:paraId="202A6781" w14:textId="77777777" w:rsidR="00D61037" w:rsidRPr="00D61037" w:rsidRDefault="00D61037" w:rsidP="00D61037">
      <w:pPr>
        <w:spacing w:line="257" w:lineRule="atLeast"/>
        <w:jc w:val="both"/>
        <w:textAlignment w:val="baseline"/>
        <w:rPr>
          <w:color w:val="000000"/>
          <w:szCs w:val="24"/>
          <w:lang w:val="en-US"/>
        </w:rPr>
      </w:pPr>
      <w:bookmarkStart w:id="177" w:name="part_bff60bd02bba4499b09e7095f4db3021"/>
      <w:bookmarkEnd w:id="177"/>
      <w:r w:rsidRPr="00D61037">
        <w:rPr>
          <w:color w:val="000000"/>
          <w:szCs w:val="24"/>
        </w:rPr>
        <w:t>10.10. Sutarties įvykdymo užtikrinime nurodytas jo galiojimo terminas turi būti ne trumpesnis nei Sutarties galiojimo terminas. </w:t>
      </w:r>
    </w:p>
    <w:p w14:paraId="15D194FC" w14:textId="77777777" w:rsidR="00D61037" w:rsidRPr="00D61037" w:rsidRDefault="00D61037" w:rsidP="00D61037">
      <w:pPr>
        <w:spacing w:line="257" w:lineRule="atLeast"/>
        <w:jc w:val="both"/>
        <w:textAlignment w:val="baseline"/>
        <w:rPr>
          <w:color w:val="000000"/>
          <w:szCs w:val="24"/>
          <w:lang w:val="en-US"/>
        </w:rPr>
      </w:pPr>
      <w:bookmarkStart w:id="178" w:name="part_c09828b127ee464b93cda0418427a0c9"/>
      <w:bookmarkEnd w:id="178"/>
      <w:r w:rsidRPr="00D61037">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44D4836" w14:textId="77777777" w:rsidR="00D61037" w:rsidRPr="00D61037" w:rsidRDefault="00D61037" w:rsidP="00D61037">
      <w:pPr>
        <w:spacing w:line="257" w:lineRule="atLeast"/>
        <w:jc w:val="both"/>
        <w:textAlignment w:val="baseline"/>
        <w:rPr>
          <w:color w:val="000000"/>
          <w:szCs w:val="24"/>
          <w:lang w:val="en-US"/>
        </w:rPr>
      </w:pPr>
      <w:bookmarkStart w:id="179" w:name="part_99e867755032455a9cff83393036909a"/>
      <w:bookmarkEnd w:id="179"/>
      <w:r w:rsidRPr="00D61037">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D81017" w14:textId="77777777" w:rsidR="00D61037" w:rsidRPr="00D61037" w:rsidRDefault="00D61037" w:rsidP="00D61037">
      <w:pPr>
        <w:spacing w:line="257" w:lineRule="atLeast"/>
        <w:jc w:val="both"/>
        <w:textAlignment w:val="baseline"/>
        <w:rPr>
          <w:color w:val="000000"/>
          <w:szCs w:val="24"/>
          <w:lang w:val="en-US"/>
        </w:rPr>
      </w:pPr>
      <w:bookmarkStart w:id="180" w:name="part_6dcb58dc08854693968aff8f73ab0017"/>
      <w:bookmarkEnd w:id="180"/>
      <w:r w:rsidRPr="00D61037">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2EE1F57" w14:textId="77777777" w:rsidR="00D61037" w:rsidRPr="00D61037" w:rsidRDefault="00D61037" w:rsidP="00D61037">
      <w:pPr>
        <w:spacing w:line="257" w:lineRule="atLeast"/>
        <w:jc w:val="both"/>
        <w:rPr>
          <w:color w:val="000000"/>
          <w:szCs w:val="24"/>
          <w:lang w:val="en-US"/>
        </w:rPr>
      </w:pPr>
      <w:bookmarkStart w:id="181" w:name="part_0a25206412474a4bbf44c79515a1be16"/>
      <w:bookmarkEnd w:id="181"/>
      <w:r w:rsidRPr="00D61037">
        <w:rPr>
          <w:color w:val="000000"/>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4353668" w14:textId="77777777" w:rsidR="00D61037" w:rsidRPr="00D61037" w:rsidRDefault="00D61037" w:rsidP="00D61037">
      <w:pPr>
        <w:spacing w:line="257" w:lineRule="atLeast"/>
        <w:jc w:val="both"/>
        <w:textAlignment w:val="baseline"/>
        <w:rPr>
          <w:color w:val="000000"/>
          <w:szCs w:val="24"/>
          <w:lang w:val="en-US"/>
        </w:rPr>
      </w:pPr>
      <w:bookmarkStart w:id="182" w:name="part_73f193929275476697fbc659ee2ffef2"/>
      <w:bookmarkEnd w:id="182"/>
      <w:r w:rsidRPr="00D61037">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874F98A" w14:textId="77777777" w:rsidR="00D61037" w:rsidRPr="00D61037" w:rsidRDefault="00D61037" w:rsidP="00D61037">
      <w:pPr>
        <w:spacing w:line="257" w:lineRule="atLeast"/>
        <w:jc w:val="both"/>
        <w:textAlignment w:val="baseline"/>
        <w:rPr>
          <w:color w:val="000000"/>
          <w:szCs w:val="24"/>
          <w:lang w:val="en-US"/>
        </w:rPr>
      </w:pPr>
      <w:bookmarkStart w:id="183" w:name="part_8386d1c839604490978a759fa8cd0e41"/>
      <w:bookmarkEnd w:id="183"/>
      <w:r w:rsidRPr="00D61037">
        <w:rPr>
          <w:color w:val="000000"/>
          <w:szCs w:val="24"/>
        </w:rPr>
        <w:t>10.16. Pirkėjas gali pasinaudoti Sutarties įvykdymo užtikrinimu, esant bet kuriai iš žemiau nurodytų aplinkybių:  </w:t>
      </w:r>
    </w:p>
    <w:p w14:paraId="1A960118" w14:textId="77777777" w:rsidR="00D61037" w:rsidRPr="00D61037" w:rsidRDefault="00D61037" w:rsidP="00D61037">
      <w:pPr>
        <w:spacing w:line="257" w:lineRule="atLeast"/>
        <w:jc w:val="both"/>
        <w:textAlignment w:val="baseline"/>
        <w:rPr>
          <w:color w:val="000000"/>
          <w:szCs w:val="24"/>
          <w:lang w:val="en-US"/>
        </w:rPr>
      </w:pPr>
      <w:bookmarkStart w:id="184" w:name="part_6a4092053ad24f90ab91354c79bcd602"/>
      <w:bookmarkEnd w:id="184"/>
      <w:r w:rsidRPr="00D61037">
        <w:rPr>
          <w:color w:val="000000"/>
          <w:szCs w:val="24"/>
        </w:rPr>
        <w:t>10.16.1. Tiekėjas neįvykdė, nevykdo arba netinkamai vykdo savo įsipareigojimus pagal Sutartį;  </w:t>
      </w:r>
    </w:p>
    <w:p w14:paraId="07B4C705" w14:textId="77777777" w:rsidR="00D61037" w:rsidRPr="00D61037" w:rsidRDefault="00D61037" w:rsidP="00D61037">
      <w:pPr>
        <w:spacing w:line="257" w:lineRule="atLeast"/>
        <w:jc w:val="both"/>
        <w:textAlignment w:val="baseline"/>
        <w:rPr>
          <w:color w:val="000000"/>
          <w:szCs w:val="24"/>
          <w:lang w:val="en-US"/>
        </w:rPr>
      </w:pPr>
      <w:bookmarkStart w:id="185" w:name="part_e00fe693219e4e6b902e80dd837aa291"/>
      <w:bookmarkEnd w:id="185"/>
      <w:r w:rsidRPr="00D61037">
        <w:rPr>
          <w:color w:val="000000"/>
          <w:szCs w:val="24"/>
        </w:rPr>
        <w:t>10.16.2. Tiekėjas per protingai nustatytą laikotarpį neįvykdo Pirkėjo nurodymo ištaisyti Prekių trūkumus;  </w:t>
      </w:r>
    </w:p>
    <w:p w14:paraId="3D43C15D" w14:textId="77777777" w:rsidR="00D61037" w:rsidRPr="00D61037" w:rsidRDefault="00D61037" w:rsidP="00D61037">
      <w:pPr>
        <w:spacing w:line="257" w:lineRule="atLeast"/>
        <w:jc w:val="both"/>
        <w:textAlignment w:val="baseline"/>
        <w:rPr>
          <w:color w:val="000000"/>
          <w:szCs w:val="24"/>
          <w:lang w:val="en-US"/>
        </w:rPr>
      </w:pPr>
      <w:bookmarkStart w:id="186" w:name="part_17e55675b4024b56b54f2dc3516d031d"/>
      <w:bookmarkEnd w:id="186"/>
      <w:r w:rsidRPr="00D61037">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B5DEF9D" w14:textId="77777777" w:rsidR="00D61037" w:rsidRPr="00D61037" w:rsidRDefault="00D61037" w:rsidP="00D61037">
      <w:pPr>
        <w:spacing w:line="257" w:lineRule="atLeast"/>
        <w:jc w:val="both"/>
        <w:textAlignment w:val="baseline"/>
        <w:rPr>
          <w:color w:val="000000"/>
          <w:szCs w:val="24"/>
          <w:lang w:val="en-US"/>
        </w:rPr>
      </w:pPr>
      <w:bookmarkStart w:id="187" w:name="part_fca8937bd292487180f445fc4e772862"/>
      <w:bookmarkEnd w:id="187"/>
      <w:r w:rsidRPr="00D61037">
        <w:rPr>
          <w:color w:val="000000"/>
          <w:szCs w:val="24"/>
        </w:rPr>
        <w:t>10.16.4. Tiekėjas be pateisinamos priežasties (ne Sutartyje nustatytais atvejais) vienašališkai nutraukia Sutartį. </w:t>
      </w:r>
    </w:p>
    <w:p w14:paraId="0DBE4A48" w14:textId="77777777" w:rsidR="00D61037" w:rsidRPr="00D61037" w:rsidRDefault="00D61037" w:rsidP="00D61037">
      <w:pPr>
        <w:spacing w:line="257" w:lineRule="atLeast"/>
        <w:jc w:val="both"/>
        <w:textAlignment w:val="baseline"/>
        <w:rPr>
          <w:color w:val="000000"/>
          <w:szCs w:val="24"/>
          <w:lang w:val="en-US"/>
        </w:rPr>
      </w:pPr>
      <w:r w:rsidRPr="00D61037">
        <w:rPr>
          <w:color w:val="000000"/>
          <w:szCs w:val="24"/>
        </w:rPr>
        <w:t> </w:t>
      </w:r>
    </w:p>
    <w:p w14:paraId="58346387" w14:textId="77777777" w:rsidR="00D61037" w:rsidRPr="00D61037" w:rsidRDefault="00D61037" w:rsidP="00D61037">
      <w:pPr>
        <w:spacing w:line="257" w:lineRule="atLeast"/>
        <w:jc w:val="center"/>
        <w:rPr>
          <w:color w:val="000000"/>
          <w:szCs w:val="24"/>
          <w:lang w:val="en-US"/>
        </w:rPr>
      </w:pPr>
      <w:bookmarkStart w:id="188" w:name="part_c243a62643194f789e8bb17df65a45df"/>
      <w:bookmarkEnd w:id="188"/>
      <w:r w:rsidRPr="00D61037">
        <w:rPr>
          <w:b/>
          <w:bCs/>
          <w:caps/>
          <w:color w:val="000000"/>
          <w:szCs w:val="24"/>
        </w:rPr>
        <w:t>11.     SUTARTIES KAINA IR JOS PERSKAIČIAVIMAS</w:t>
      </w:r>
    </w:p>
    <w:p w14:paraId="6CDB14CC" w14:textId="77777777" w:rsidR="00D61037" w:rsidRPr="00D61037" w:rsidRDefault="00D61037" w:rsidP="00D61037">
      <w:pPr>
        <w:spacing w:line="257" w:lineRule="atLeast"/>
        <w:jc w:val="both"/>
        <w:rPr>
          <w:color w:val="000000"/>
          <w:szCs w:val="24"/>
          <w:lang w:val="en-US"/>
        </w:rPr>
      </w:pPr>
      <w:r w:rsidRPr="00D61037">
        <w:rPr>
          <w:b/>
          <w:bCs/>
          <w:color w:val="000000"/>
          <w:szCs w:val="24"/>
        </w:rPr>
        <w:t> </w:t>
      </w:r>
    </w:p>
    <w:p w14:paraId="2BB9BF63" w14:textId="77777777" w:rsidR="00D61037" w:rsidRPr="00D61037" w:rsidRDefault="00D61037" w:rsidP="00D61037">
      <w:pPr>
        <w:spacing w:line="257" w:lineRule="atLeast"/>
        <w:jc w:val="both"/>
        <w:rPr>
          <w:color w:val="000000"/>
          <w:szCs w:val="24"/>
          <w:lang w:val="en-US"/>
        </w:rPr>
      </w:pPr>
      <w:bookmarkStart w:id="189" w:name="part_00b37702bc7a4007a7f498e73fa13abc"/>
      <w:bookmarkEnd w:id="189"/>
      <w:r w:rsidRPr="00D61037">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FEFF463" w14:textId="77777777" w:rsidR="00D61037" w:rsidRPr="00D61037" w:rsidRDefault="00D61037" w:rsidP="00D61037">
      <w:pPr>
        <w:spacing w:line="257" w:lineRule="atLeast"/>
        <w:jc w:val="both"/>
        <w:rPr>
          <w:color w:val="000000"/>
          <w:szCs w:val="24"/>
          <w:lang w:val="en-US"/>
        </w:rPr>
      </w:pPr>
      <w:bookmarkStart w:id="190" w:name="part_d37d82bc460c4984adc10f802045113b"/>
      <w:bookmarkEnd w:id="190"/>
      <w:r w:rsidRPr="00D61037">
        <w:rPr>
          <w:color w:val="000000"/>
          <w:szCs w:val="24"/>
        </w:rPr>
        <w:t>11.2. Pradinės sutarties vertė yra nurodyta Specialiosiose sąlygose.</w:t>
      </w:r>
    </w:p>
    <w:p w14:paraId="037F2F05" w14:textId="77777777" w:rsidR="00D61037" w:rsidRPr="00D61037" w:rsidRDefault="00D61037" w:rsidP="00D61037">
      <w:pPr>
        <w:spacing w:line="257" w:lineRule="atLeast"/>
        <w:jc w:val="both"/>
        <w:rPr>
          <w:color w:val="000000"/>
          <w:szCs w:val="24"/>
          <w:lang w:val="en-US"/>
        </w:rPr>
      </w:pPr>
      <w:bookmarkStart w:id="191" w:name="part_963fa04b15fa479488ffe54a42ec7840"/>
      <w:bookmarkEnd w:id="191"/>
      <w:r w:rsidRPr="00D61037">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13B7702" w14:textId="77777777" w:rsidR="00D61037" w:rsidRPr="00D61037" w:rsidRDefault="00D61037" w:rsidP="00D61037">
      <w:pPr>
        <w:spacing w:line="257" w:lineRule="atLeast"/>
        <w:jc w:val="both"/>
        <w:rPr>
          <w:color w:val="000000"/>
          <w:szCs w:val="24"/>
          <w:lang w:val="en-US"/>
        </w:rPr>
      </w:pPr>
      <w:bookmarkStart w:id="192" w:name="part_eec62f66f91149a085f7ce1e5e0fa9e2"/>
      <w:bookmarkEnd w:id="192"/>
      <w:r w:rsidRPr="00D61037">
        <w:rPr>
          <w:color w:val="000000"/>
          <w:szCs w:val="24"/>
        </w:rPr>
        <w:t>11.4. Sutarties kainos peržiūra atliekama Specialiosiose sąlygose nustatyta tvarka.</w:t>
      </w:r>
    </w:p>
    <w:p w14:paraId="2151574D" w14:textId="77777777" w:rsidR="00D61037" w:rsidRPr="00D61037" w:rsidRDefault="00D61037" w:rsidP="00D61037">
      <w:pPr>
        <w:spacing w:line="257" w:lineRule="atLeast"/>
        <w:jc w:val="both"/>
        <w:rPr>
          <w:color w:val="000000"/>
          <w:szCs w:val="24"/>
          <w:lang w:val="en-US"/>
        </w:rPr>
      </w:pPr>
      <w:r w:rsidRPr="00D61037">
        <w:rPr>
          <w:color w:val="000000"/>
          <w:szCs w:val="24"/>
        </w:rPr>
        <w:t> </w:t>
      </w:r>
    </w:p>
    <w:p w14:paraId="488EFB11" w14:textId="77777777" w:rsidR="00D61037" w:rsidRPr="00D61037" w:rsidRDefault="00D61037" w:rsidP="00D61037">
      <w:pPr>
        <w:spacing w:line="257" w:lineRule="atLeast"/>
        <w:jc w:val="center"/>
        <w:rPr>
          <w:color w:val="000000"/>
          <w:szCs w:val="24"/>
          <w:lang w:val="en-US"/>
        </w:rPr>
      </w:pPr>
      <w:bookmarkStart w:id="193" w:name="part_7309caea5c364145a476135a4a7d84a4"/>
      <w:bookmarkEnd w:id="193"/>
      <w:r w:rsidRPr="00D61037">
        <w:rPr>
          <w:b/>
          <w:bCs/>
          <w:caps/>
          <w:color w:val="000000"/>
          <w:szCs w:val="24"/>
        </w:rPr>
        <w:t>12.     ATSISKAITYMO TVARKA</w:t>
      </w:r>
    </w:p>
    <w:p w14:paraId="304289B4" w14:textId="77777777" w:rsidR="00D61037" w:rsidRPr="00D61037" w:rsidRDefault="00D61037" w:rsidP="00D61037">
      <w:pPr>
        <w:spacing w:line="257" w:lineRule="atLeast"/>
        <w:jc w:val="center"/>
        <w:rPr>
          <w:color w:val="000000"/>
          <w:szCs w:val="24"/>
          <w:lang w:val="en-US"/>
        </w:rPr>
      </w:pPr>
      <w:r w:rsidRPr="00D61037">
        <w:rPr>
          <w:b/>
          <w:bCs/>
          <w:caps/>
          <w:color w:val="000000"/>
          <w:szCs w:val="24"/>
        </w:rPr>
        <w:t> </w:t>
      </w:r>
    </w:p>
    <w:p w14:paraId="03A97FA8" w14:textId="77777777" w:rsidR="00D61037" w:rsidRPr="00D61037" w:rsidRDefault="00D61037" w:rsidP="00D61037">
      <w:pPr>
        <w:spacing w:line="257" w:lineRule="atLeast"/>
        <w:jc w:val="center"/>
        <w:rPr>
          <w:color w:val="000000"/>
          <w:szCs w:val="24"/>
          <w:lang w:val="en-US"/>
        </w:rPr>
      </w:pPr>
      <w:bookmarkStart w:id="194" w:name="part_c6edbac96f0c4e788b53ca0423f5c904"/>
      <w:bookmarkEnd w:id="194"/>
      <w:r w:rsidRPr="00D61037">
        <w:rPr>
          <w:b/>
          <w:bCs/>
          <w:color w:val="000000"/>
          <w:szCs w:val="24"/>
        </w:rPr>
        <w:t>12.1.  Išankstinis mokėjimas (avansas) (jei taikoma)</w:t>
      </w:r>
    </w:p>
    <w:p w14:paraId="18930B87" w14:textId="77777777" w:rsidR="00D61037" w:rsidRPr="00D61037" w:rsidRDefault="00D61037" w:rsidP="00D61037">
      <w:pPr>
        <w:spacing w:line="257" w:lineRule="atLeast"/>
        <w:jc w:val="both"/>
        <w:rPr>
          <w:color w:val="000000"/>
          <w:szCs w:val="24"/>
          <w:lang w:val="en-US"/>
        </w:rPr>
      </w:pPr>
      <w:r w:rsidRPr="00D61037">
        <w:rPr>
          <w:b/>
          <w:bCs/>
          <w:color w:val="000000"/>
          <w:szCs w:val="24"/>
        </w:rPr>
        <w:t> </w:t>
      </w:r>
    </w:p>
    <w:p w14:paraId="5C2DF60F" w14:textId="77777777" w:rsidR="00D61037" w:rsidRPr="00D61037" w:rsidRDefault="00D61037" w:rsidP="00D61037">
      <w:pPr>
        <w:spacing w:line="257" w:lineRule="atLeast"/>
        <w:jc w:val="both"/>
        <w:textAlignment w:val="baseline"/>
        <w:rPr>
          <w:color w:val="000000"/>
          <w:szCs w:val="24"/>
          <w:lang w:val="en-US"/>
        </w:rPr>
      </w:pPr>
      <w:bookmarkStart w:id="195" w:name="part_e6254d938ca14e5bb6ff52cae5d98d21"/>
      <w:bookmarkEnd w:id="195"/>
      <w:r w:rsidRPr="00D61037">
        <w:rPr>
          <w:color w:val="000000"/>
          <w:szCs w:val="24"/>
        </w:rPr>
        <w:t>12.1.1. Bendrųjų sąlygų 12.1 poskyrio sąlygos taikomos tuo atveju, jei Specialiosiose sąlygose yra nurodyta, kad Tiekėjui mokamas išankstinis mokėjimas (avansas) (toliau – avansas). </w:t>
      </w:r>
    </w:p>
    <w:p w14:paraId="6A458A3E" w14:textId="77777777" w:rsidR="00D61037" w:rsidRPr="00D61037" w:rsidRDefault="00D61037" w:rsidP="00D61037">
      <w:pPr>
        <w:spacing w:line="257" w:lineRule="atLeast"/>
        <w:jc w:val="both"/>
        <w:textAlignment w:val="baseline"/>
        <w:rPr>
          <w:color w:val="000000"/>
          <w:szCs w:val="24"/>
          <w:lang w:val="en-US"/>
        </w:rPr>
      </w:pPr>
      <w:bookmarkStart w:id="196" w:name="part_5aca485be1cd47d8978d7f83b9fc4c64"/>
      <w:bookmarkEnd w:id="196"/>
      <w:r w:rsidRPr="00D61037">
        <w:rPr>
          <w:color w:val="000000"/>
          <w:szCs w:val="24"/>
        </w:rPr>
        <w:t>12.1.2. Pirkėjas sumoka Tiekėjui avansą – ne daugiau kaip Specialiosiose sąlygose nurodytas avanso dydis.</w:t>
      </w:r>
    </w:p>
    <w:p w14:paraId="08D562D7" w14:textId="77777777" w:rsidR="00D61037" w:rsidRPr="00D61037" w:rsidRDefault="00D61037" w:rsidP="00D61037">
      <w:pPr>
        <w:spacing w:line="257" w:lineRule="atLeast"/>
        <w:jc w:val="both"/>
        <w:textAlignment w:val="baseline"/>
        <w:rPr>
          <w:color w:val="000000"/>
          <w:szCs w:val="24"/>
          <w:lang w:val="en-US"/>
        </w:rPr>
      </w:pPr>
      <w:bookmarkStart w:id="197" w:name="part_537ddfc62aab4ba6939ed010f8001a23"/>
      <w:bookmarkEnd w:id="197"/>
      <w:r w:rsidRPr="00D61037">
        <w:rPr>
          <w:color w:val="000000"/>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w:t>
      </w:r>
      <w:r w:rsidRPr="00D61037">
        <w:rPr>
          <w:color w:val="000000"/>
          <w:szCs w:val="24"/>
        </w:rPr>
        <w:lastRenderedPageBreak/>
        <w:t>užtikrinimą ne mažesnei kaip Specialiosiose sąlygose prašomo avanso dydžio sumai (toliau – </w:t>
      </w:r>
      <w:r w:rsidRPr="00D61037">
        <w:rPr>
          <w:b/>
          <w:bCs/>
          <w:color w:val="000000"/>
          <w:szCs w:val="24"/>
        </w:rPr>
        <w:t>Avanso užtikrinimas</w:t>
      </w:r>
      <w:r w:rsidRPr="00D61037">
        <w:rPr>
          <w:color w:val="000000"/>
          <w:szCs w:val="24"/>
        </w:rPr>
        <w:t>). </w:t>
      </w:r>
    </w:p>
    <w:p w14:paraId="7D3D7E4F" w14:textId="77777777" w:rsidR="00D61037" w:rsidRPr="00D61037" w:rsidRDefault="00D61037" w:rsidP="00D61037">
      <w:pPr>
        <w:spacing w:line="257" w:lineRule="atLeast"/>
        <w:jc w:val="both"/>
        <w:textAlignment w:val="baseline"/>
        <w:rPr>
          <w:color w:val="000000"/>
          <w:szCs w:val="24"/>
          <w:lang w:val="en-US"/>
        </w:rPr>
      </w:pPr>
      <w:r w:rsidRPr="00D61037">
        <w:rPr>
          <w:b/>
          <w:bCs/>
          <w:color w:val="000000"/>
          <w:szCs w:val="24"/>
        </w:rPr>
        <w:t>Pastaba.</w:t>
      </w:r>
      <w:r w:rsidRPr="00D61037">
        <w:rPr>
          <w:color w:val="000000"/>
          <w:szCs w:val="24"/>
        </w:rPr>
        <w:t> </w:t>
      </w:r>
      <w:r w:rsidRPr="00D61037">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61037">
        <w:rPr>
          <w:color w:val="000000"/>
          <w:szCs w:val="24"/>
        </w:rPr>
        <w:t> </w:t>
      </w:r>
      <w:r w:rsidRPr="00D61037">
        <w:rPr>
          <w:color w:val="000000"/>
          <w:szCs w:val="24"/>
          <w:shd w:val="clear" w:color="auto" w:fill="FFFFFF"/>
        </w:rPr>
        <w:t>įstatymų bei kitų teisės aktų</w:t>
      </w:r>
      <w:r w:rsidRPr="00D61037">
        <w:rPr>
          <w:color w:val="000000"/>
          <w:szCs w:val="24"/>
        </w:rPr>
        <w:t> </w:t>
      </w:r>
      <w:r w:rsidRPr="00D61037">
        <w:rPr>
          <w:color w:val="000000"/>
          <w:szCs w:val="24"/>
          <w:shd w:val="clear" w:color="auto" w:fill="FFFFFF"/>
        </w:rPr>
        <w:t>nuostatas.</w:t>
      </w:r>
    </w:p>
    <w:p w14:paraId="3B23A359" w14:textId="77777777" w:rsidR="00D61037" w:rsidRPr="00D61037" w:rsidRDefault="00D61037" w:rsidP="00D61037">
      <w:pPr>
        <w:spacing w:line="257" w:lineRule="atLeast"/>
        <w:jc w:val="both"/>
        <w:textAlignment w:val="baseline"/>
        <w:rPr>
          <w:color w:val="000000"/>
          <w:szCs w:val="24"/>
          <w:lang w:val="en-US"/>
        </w:rPr>
      </w:pPr>
      <w:bookmarkStart w:id="198" w:name="part_190bf5c9e7104d59a5bbf9053b89a192"/>
      <w:bookmarkEnd w:id="198"/>
      <w:r w:rsidRPr="00D61037">
        <w:rPr>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13E508A" w14:textId="77777777" w:rsidR="00D61037" w:rsidRPr="00D61037" w:rsidRDefault="00D61037" w:rsidP="00D61037">
      <w:pPr>
        <w:spacing w:line="257" w:lineRule="atLeast"/>
        <w:jc w:val="both"/>
        <w:textAlignment w:val="baseline"/>
        <w:rPr>
          <w:color w:val="000000"/>
          <w:szCs w:val="24"/>
          <w:lang w:val="en-US"/>
        </w:rPr>
      </w:pPr>
      <w:bookmarkStart w:id="199" w:name="part_6a929eb6182745f2a4365f45f08c06d4"/>
      <w:bookmarkEnd w:id="199"/>
      <w:r w:rsidRPr="00D61037">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EA4BBB7" w14:textId="77777777" w:rsidR="00D61037" w:rsidRPr="00D61037" w:rsidRDefault="00D61037" w:rsidP="00D61037">
      <w:pPr>
        <w:spacing w:line="257" w:lineRule="atLeast"/>
        <w:jc w:val="both"/>
        <w:textAlignment w:val="baseline"/>
        <w:rPr>
          <w:color w:val="000000"/>
          <w:szCs w:val="24"/>
          <w:lang w:val="en-US"/>
        </w:rPr>
      </w:pPr>
      <w:bookmarkStart w:id="200" w:name="part_81a3a510952f43c99a64797afeae234e"/>
      <w:bookmarkEnd w:id="200"/>
      <w:r w:rsidRPr="00D61037">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0C21F72" w14:textId="77777777" w:rsidR="00D61037" w:rsidRPr="00D61037" w:rsidRDefault="00D61037" w:rsidP="00D61037">
      <w:pPr>
        <w:spacing w:line="257" w:lineRule="atLeast"/>
        <w:jc w:val="both"/>
        <w:textAlignment w:val="baseline"/>
        <w:rPr>
          <w:color w:val="000000"/>
          <w:szCs w:val="24"/>
          <w:lang w:val="en-US"/>
        </w:rPr>
      </w:pPr>
      <w:bookmarkStart w:id="201" w:name="part_63fb44954f2d4b9e8d14abb04f612425"/>
      <w:bookmarkEnd w:id="201"/>
      <w:r w:rsidRPr="00D61037">
        <w:rPr>
          <w:color w:val="000000"/>
          <w:szCs w:val="24"/>
        </w:rPr>
        <w:t>12.1.7. Avanso užtikrinimo suma turi būti nurodoma ir išmokama eurais. </w:t>
      </w:r>
    </w:p>
    <w:p w14:paraId="323D023A" w14:textId="77777777" w:rsidR="00D61037" w:rsidRPr="00D61037" w:rsidRDefault="00D61037" w:rsidP="00D61037">
      <w:pPr>
        <w:spacing w:line="257" w:lineRule="atLeast"/>
        <w:jc w:val="both"/>
        <w:textAlignment w:val="baseline"/>
        <w:rPr>
          <w:color w:val="000000"/>
          <w:szCs w:val="24"/>
          <w:lang w:val="en-US"/>
        </w:rPr>
      </w:pPr>
      <w:bookmarkStart w:id="202" w:name="part_c7c6aff7d3f640bb90ac889e5df351a9"/>
      <w:bookmarkEnd w:id="202"/>
      <w:r w:rsidRPr="00D61037">
        <w:rPr>
          <w:color w:val="000000"/>
          <w:szCs w:val="24"/>
        </w:rPr>
        <w:t>12.1.8. Avanso užtikrinimas turi būti surašytas lietuvių arba kita kalba (esant Pirkėjo prašymui, turi būti pateiktas vertimas į lietuvių kalbą). </w:t>
      </w:r>
    </w:p>
    <w:p w14:paraId="698B2C2F" w14:textId="77777777" w:rsidR="00D61037" w:rsidRPr="00D61037" w:rsidRDefault="00D61037" w:rsidP="00D61037">
      <w:pPr>
        <w:spacing w:line="257" w:lineRule="atLeast"/>
        <w:jc w:val="both"/>
        <w:textAlignment w:val="baseline"/>
        <w:rPr>
          <w:color w:val="000000"/>
          <w:szCs w:val="24"/>
          <w:lang w:val="en-US"/>
        </w:rPr>
      </w:pPr>
      <w:bookmarkStart w:id="203" w:name="part_3f11ca3118c0410dbfd52ebd95786ff0"/>
      <w:bookmarkEnd w:id="203"/>
      <w:r w:rsidRPr="00D61037">
        <w:rPr>
          <w:color w:val="000000"/>
          <w:szCs w:val="24"/>
        </w:rPr>
        <w:t>12.1.9. Avanso užtikrinimas, neatitinkantis šiame Sutarties poskyryje nustatytų reikalavimų, nebus priimamas. </w:t>
      </w:r>
    </w:p>
    <w:p w14:paraId="1B2AE67F" w14:textId="77777777" w:rsidR="00D61037" w:rsidRPr="00D61037" w:rsidRDefault="00D61037" w:rsidP="00D61037">
      <w:pPr>
        <w:spacing w:line="257" w:lineRule="atLeast"/>
        <w:jc w:val="both"/>
        <w:textAlignment w:val="baseline"/>
        <w:rPr>
          <w:color w:val="000000"/>
          <w:szCs w:val="24"/>
          <w:lang w:val="en-US"/>
        </w:rPr>
      </w:pPr>
      <w:bookmarkStart w:id="204" w:name="part_38222b942b3c4ef3a74f14ecb0367b59"/>
      <w:bookmarkEnd w:id="204"/>
      <w:r w:rsidRPr="00D6103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7D96902" w14:textId="77777777" w:rsidR="00D61037" w:rsidRPr="00D61037" w:rsidRDefault="00D61037" w:rsidP="00D61037">
      <w:pPr>
        <w:spacing w:line="257" w:lineRule="atLeast"/>
        <w:jc w:val="both"/>
        <w:textAlignment w:val="baseline"/>
        <w:rPr>
          <w:color w:val="000000"/>
          <w:szCs w:val="24"/>
          <w:lang w:val="en-US"/>
        </w:rPr>
      </w:pPr>
      <w:bookmarkStart w:id="205" w:name="part_1bd3404d77e4430bbeb7ed1bd76c5b35"/>
      <w:bookmarkEnd w:id="205"/>
      <w:r w:rsidRPr="00D61037">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A9E4785" w14:textId="77777777" w:rsidR="00D61037" w:rsidRPr="00D61037" w:rsidRDefault="00D61037" w:rsidP="00D61037">
      <w:pPr>
        <w:spacing w:line="257" w:lineRule="atLeast"/>
        <w:jc w:val="both"/>
        <w:textAlignment w:val="baseline"/>
        <w:rPr>
          <w:color w:val="000000"/>
          <w:szCs w:val="24"/>
          <w:lang w:val="en-US"/>
        </w:rPr>
      </w:pPr>
      <w:bookmarkStart w:id="206" w:name="part_0029c02db3c84831b5fd0baf43393207"/>
      <w:bookmarkEnd w:id="206"/>
      <w:r w:rsidRPr="00D61037">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52A9255" w14:textId="77777777" w:rsidR="00D61037" w:rsidRPr="00D61037" w:rsidRDefault="00D61037" w:rsidP="00D61037">
      <w:pPr>
        <w:spacing w:line="257" w:lineRule="atLeast"/>
        <w:jc w:val="both"/>
        <w:textAlignment w:val="baseline"/>
        <w:rPr>
          <w:color w:val="000000"/>
          <w:szCs w:val="24"/>
          <w:lang w:val="en-US"/>
        </w:rPr>
      </w:pPr>
      <w:r w:rsidRPr="00D61037">
        <w:rPr>
          <w:color w:val="000000"/>
          <w:szCs w:val="24"/>
        </w:rPr>
        <w:t> </w:t>
      </w:r>
    </w:p>
    <w:p w14:paraId="3D3C98A0" w14:textId="77777777" w:rsidR="00D61037" w:rsidRPr="00D61037" w:rsidRDefault="00D61037" w:rsidP="00D61037">
      <w:pPr>
        <w:spacing w:line="257" w:lineRule="atLeast"/>
        <w:jc w:val="center"/>
        <w:rPr>
          <w:color w:val="000000"/>
          <w:szCs w:val="24"/>
          <w:lang w:val="en-US"/>
        </w:rPr>
      </w:pPr>
      <w:bookmarkStart w:id="207" w:name="part_bfa74a56e3b741829bac99d06a6771da"/>
      <w:bookmarkEnd w:id="207"/>
      <w:r w:rsidRPr="00D61037">
        <w:rPr>
          <w:b/>
          <w:bCs/>
          <w:color w:val="000000"/>
          <w:szCs w:val="24"/>
        </w:rPr>
        <w:t>12.2.  Mokėjimų tvarka</w:t>
      </w:r>
    </w:p>
    <w:p w14:paraId="58B8127B" w14:textId="77777777" w:rsidR="00D61037" w:rsidRPr="00D61037" w:rsidRDefault="00D61037" w:rsidP="00D61037">
      <w:pPr>
        <w:spacing w:line="257" w:lineRule="atLeast"/>
        <w:jc w:val="both"/>
        <w:rPr>
          <w:color w:val="000000"/>
          <w:szCs w:val="24"/>
          <w:lang w:val="en-US"/>
        </w:rPr>
      </w:pPr>
      <w:r w:rsidRPr="00D61037">
        <w:rPr>
          <w:b/>
          <w:bCs/>
          <w:color w:val="000000"/>
          <w:szCs w:val="24"/>
        </w:rPr>
        <w:t> </w:t>
      </w:r>
    </w:p>
    <w:p w14:paraId="28A9E927" w14:textId="77777777" w:rsidR="00D61037" w:rsidRPr="00D61037" w:rsidRDefault="00D61037" w:rsidP="00D61037">
      <w:pPr>
        <w:spacing w:line="257" w:lineRule="atLeast"/>
        <w:jc w:val="both"/>
        <w:rPr>
          <w:color w:val="000000"/>
          <w:szCs w:val="24"/>
          <w:lang w:val="en-US"/>
        </w:rPr>
      </w:pPr>
      <w:bookmarkStart w:id="208" w:name="part_b4cd4228187943e3b070d8cbcc9ac2b2"/>
      <w:bookmarkEnd w:id="208"/>
      <w:r w:rsidRPr="00D61037">
        <w:rPr>
          <w:color w:val="000000"/>
          <w:szCs w:val="24"/>
        </w:rPr>
        <w:t>12.2.1.   Tiekėjas išrašo Sąskaitą tik Šalims pasirašius Prekių perdavimo–priėmimo aktą, jeigu kitaip nenumatyta Specialiosiose sąlygose:</w:t>
      </w:r>
    </w:p>
    <w:p w14:paraId="1962494C" w14:textId="23D4E1DA" w:rsidR="00D61037" w:rsidRPr="00D61037" w:rsidRDefault="00D61037" w:rsidP="00D61037">
      <w:pPr>
        <w:spacing w:line="257" w:lineRule="atLeast"/>
        <w:jc w:val="both"/>
        <w:rPr>
          <w:color w:val="000000"/>
          <w:szCs w:val="24"/>
          <w:lang w:val="en-US"/>
        </w:rPr>
      </w:pPr>
      <w:bookmarkStart w:id="209" w:name="part_4b533fd0c73e42b08b88020b62ef67b6"/>
      <w:bookmarkEnd w:id="209"/>
      <w:r w:rsidRPr="00D61037">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61037">
        <w:rPr>
          <w:color w:val="0563C1"/>
          <w:szCs w:val="24"/>
          <w:u w:val="single"/>
        </w:rPr>
        <w:t>2014/55/ES</w:t>
      </w:r>
      <w:r w:rsidRPr="00D61037">
        <w:rPr>
          <w:color w:val="000000"/>
          <w:szCs w:val="24"/>
        </w:rPr>
        <w:t> (toliau – </w:t>
      </w:r>
      <w:r w:rsidRPr="00D61037">
        <w:rPr>
          <w:b/>
          <w:bCs/>
          <w:color w:val="000000"/>
          <w:szCs w:val="24"/>
        </w:rPr>
        <w:t>Europos elektroninių sąskaitų faktūrų</w:t>
      </w:r>
      <w:r w:rsidRPr="00D61037">
        <w:rPr>
          <w:color w:val="000000"/>
          <w:szCs w:val="24"/>
        </w:rPr>
        <w:t> </w:t>
      </w:r>
      <w:r w:rsidRPr="00D61037">
        <w:rPr>
          <w:b/>
          <w:bCs/>
          <w:color w:val="000000"/>
          <w:szCs w:val="24"/>
        </w:rPr>
        <w:t>standartas</w:t>
      </w:r>
      <w:r w:rsidRPr="00D61037">
        <w:rPr>
          <w:color w:val="000000"/>
          <w:szCs w:val="24"/>
        </w:rPr>
        <w:t>), Tiekėjas gali pateikti per informacinę sistemą „</w:t>
      </w:r>
      <w:r w:rsidR="00B14574">
        <w:rPr>
          <w:color w:val="000000"/>
          <w:szCs w:val="24"/>
        </w:rPr>
        <w:t>SABIS</w:t>
      </w:r>
      <w:r w:rsidRPr="00D61037">
        <w:rPr>
          <w:color w:val="000000"/>
          <w:szCs w:val="24"/>
        </w:rPr>
        <w:t>“ (</w:t>
      </w:r>
      <w:r w:rsidR="00B14574" w:rsidRPr="00B14574">
        <w:rPr>
          <w:color w:val="000000"/>
          <w:szCs w:val="24"/>
        </w:rPr>
        <w:t>https://sabis.nbfc.lt/</w:t>
      </w:r>
      <w:r w:rsidRPr="00D61037">
        <w:rPr>
          <w:color w:val="000000"/>
          <w:szCs w:val="24"/>
        </w:rPr>
        <w:t>) arba per kitą savo pasirinktą informacinę sistemą;</w:t>
      </w:r>
    </w:p>
    <w:p w14:paraId="6AA2B110" w14:textId="6FC6D5A3" w:rsidR="00D61037" w:rsidRPr="00D61037" w:rsidRDefault="00D61037" w:rsidP="00D61037">
      <w:pPr>
        <w:spacing w:line="257" w:lineRule="atLeast"/>
        <w:jc w:val="both"/>
        <w:rPr>
          <w:color w:val="000000"/>
          <w:szCs w:val="24"/>
          <w:lang w:val="en-US"/>
        </w:rPr>
      </w:pPr>
      <w:bookmarkStart w:id="210" w:name="part_0a0da1d5ef5c48389da63acb61f47e3a"/>
      <w:bookmarkEnd w:id="210"/>
      <w:r w:rsidRPr="00D61037">
        <w:rPr>
          <w:color w:val="000000"/>
          <w:szCs w:val="24"/>
        </w:rPr>
        <w:lastRenderedPageBreak/>
        <w:t>12.2.1.2. Europos elektroninių sąskaitų faktūrų standarto neatitinkančią elektroninę sąskaitą faktūrą Tiekėjas privalo pateikti, naudodamasis informacinės sistemos „</w:t>
      </w:r>
      <w:r w:rsidR="00C30565">
        <w:rPr>
          <w:color w:val="000000"/>
          <w:szCs w:val="24"/>
        </w:rPr>
        <w:t>SABIS</w:t>
      </w:r>
      <w:r w:rsidRPr="00D61037">
        <w:rPr>
          <w:color w:val="000000"/>
          <w:szCs w:val="24"/>
        </w:rPr>
        <w:t>“ priemonėmis (</w:t>
      </w:r>
      <w:r w:rsidR="00C30565" w:rsidRPr="00C30565">
        <w:rPr>
          <w:color w:val="000000"/>
          <w:szCs w:val="24"/>
        </w:rPr>
        <w:t>https://sabis.nbfc.lt/</w:t>
      </w:r>
      <w:r w:rsidRPr="00D61037">
        <w:rPr>
          <w:color w:val="000000"/>
          <w:szCs w:val="24"/>
        </w:rPr>
        <w:t>).</w:t>
      </w:r>
    </w:p>
    <w:p w14:paraId="7E6FA573" w14:textId="77777777" w:rsidR="00D61037" w:rsidRPr="00D61037" w:rsidRDefault="00D61037" w:rsidP="00D61037">
      <w:pPr>
        <w:spacing w:line="257" w:lineRule="atLeast"/>
        <w:jc w:val="both"/>
        <w:rPr>
          <w:color w:val="000000"/>
          <w:szCs w:val="24"/>
          <w:lang w:val="en-US"/>
        </w:rPr>
      </w:pPr>
      <w:bookmarkStart w:id="211" w:name="part_44a1d195b56b4d74a5fb8a833330bbe9"/>
      <w:bookmarkEnd w:id="211"/>
      <w:r w:rsidRPr="00D61037">
        <w:rPr>
          <w:color w:val="000000"/>
          <w:szCs w:val="24"/>
        </w:rPr>
        <w:t>12.2.2.   Pirkėjas elektronines sąskaitas faktūras priima ir apdoroja naudodamasis informacinės sistemos „E. sąskaita“ priemonėmis, išskyrus VPĮ nustatytus išimtinius atvejus.</w:t>
      </w:r>
    </w:p>
    <w:p w14:paraId="1C2B2989" w14:textId="77777777" w:rsidR="00D61037" w:rsidRPr="00D61037" w:rsidRDefault="00D61037" w:rsidP="00D61037">
      <w:pPr>
        <w:spacing w:line="257" w:lineRule="atLeast"/>
        <w:jc w:val="both"/>
        <w:rPr>
          <w:color w:val="000000"/>
          <w:szCs w:val="24"/>
          <w:lang w:val="en-US"/>
        </w:rPr>
      </w:pPr>
      <w:bookmarkStart w:id="212" w:name="part_e934354ba2644b43b5ff67c104bd060e"/>
      <w:bookmarkEnd w:id="212"/>
      <w:r w:rsidRPr="00D61037">
        <w:rPr>
          <w:color w:val="000000"/>
          <w:szCs w:val="24"/>
        </w:rPr>
        <w:t>12.2.3.   Išankstinio mokėjimo sąskaitas (jeigu Specialiosiose sąlygose yra numatytas avanso mokėjimas) Tiekėjas privalo pateikti šiame Sutarties poskyryje nustatyta tvarka.</w:t>
      </w:r>
    </w:p>
    <w:p w14:paraId="3EE530E1" w14:textId="77777777" w:rsidR="00D61037" w:rsidRPr="00D61037" w:rsidRDefault="00D61037" w:rsidP="00D61037">
      <w:pPr>
        <w:spacing w:line="257" w:lineRule="atLeast"/>
        <w:jc w:val="both"/>
        <w:rPr>
          <w:color w:val="000000"/>
          <w:szCs w:val="24"/>
          <w:lang w:val="en-US"/>
        </w:rPr>
      </w:pPr>
      <w:bookmarkStart w:id="213" w:name="part_68628f20972b43468ec4f2f92458dce7"/>
      <w:bookmarkEnd w:id="213"/>
      <w:r w:rsidRPr="00D61037">
        <w:rPr>
          <w:color w:val="000000"/>
          <w:szCs w:val="24"/>
        </w:rPr>
        <w:t>12.2.4.   Pirkėjas atlieka mokėjimus už Prekes Specialiosiose sąlygose nustatytais terminais.</w:t>
      </w:r>
    </w:p>
    <w:p w14:paraId="799105D8" w14:textId="77777777" w:rsidR="00D61037" w:rsidRPr="00D61037" w:rsidRDefault="00D61037" w:rsidP="00D61037">
      <w:pPr>
        <w:spacing w:line="257" w:lineRule="atLeast"/>
        <w:jc w:val="both"/>
        <w:rPr>
          <w:color w:val="000000"/>
          <w:szCs w:val="24"/>
          <w:lang w:val="en-US"/>
        </w:rPr>
      </w:pPr>
      <w:bookmarkStart w:id="214" w:name="part_68a87921fdd4459db747caffdae95828"/>
      <w:bookmarkEnd w:id="214"/>
      <w:r w:rsidRPr="00D61037">
        <w:rPr>
          <w:color w:val="000000"/>
          <w:szCs w:val="24"/>
        </w:rPr>
        <w:t>12.2.5.   Už mokėjimų pagal Sutartį vėlavimus, Pirkėjui taikomos netesybos Specialiosiose sąlygose nustatyta tvarka.</w:t>
      </w:r>
    </w:p>
    <w:p w14:paraId="4B9A3511" w14:textId="77777777" w:rsidR="00D61037" w:rsidRPr="00D61037" w:rsidRDefault="00D61037" w:rsidP="00D61037">
      <w:pPr>
        <w:spacing w:line="257" w:lineRule="atLeast"/>
        <w:jc w:val="both"/>
        <w:rPr>
          <w:color w:val="000000"/>
          <w:szCs w:val="24"/>
          <w:lang w:val="en-US"/>
        </w:rPr>
      </w:pPr>
      <w:bookmarkStart w:id="215" w:name="part_88db164c8d8d441d84f879d3a203a0eb"/>
      <w:bookmarkEnd w:id="215"/>
      <w:r w:rsidRPr="00D61037">
        <w:rPr>
          <w:color w:val="000000"/>
          <w:szCs w:val="24"/>
        </w:rPr>
        <w:t>12.2.6.   Jei Prekės pristatomos dalimis, aukščiau nurodyta atsiskaitymo tvarka galioja kiekvienai tokiai daliai, jei Specialiosiose sąlygose nenustatyta kitaip.</w:t>
      </w:r>
    </w:p>
    <w:p w14:paraId="75F2A1EB" w14:textId="77777777" w:rsidR="00D61037" w:rsidRPr="00D61037" w:rsidRDefault="00D61037" w:rsidP="00D61037">
      <w:pPr>
        <w:spacing w:line="257" w:lineRule="atLeast"/>
        <w:jc w:val="both"/>
        <w:rPr>
          <w:color w:val="000000"/>
          <w:szCs w:val="24"/>
          <w:lang w:val="en-US"/>
        </w:rPr>
      </w:pPr>
      <w:bookmarkStart w:id="216" w:name="part_9c0b1f4512584426b9e3b0c76f219221"/>
      <w:bookmarkEnd w:id="216"/>
      <w:r w:rsidRPr="00D61037">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83A9EEB" w14:textId="77777777" w:rsidR="00D61037" w:rsidRPr="00D61037" w:rsidRDefault="00D61037" w:rsidP="00D61037">
      <w:pPr>
        <w:spacing w:line="257" w:lineRule="atLeast"/>
        <w:jc w:val="both"/>
        <w:rPr>
          <w:color w:val="000000"/>
          <w:szCs w:val="24"/>
          <w:lang w:val="en-US"/>
        </w:rPr>
      </w:pPr>
      <w:r w:rsidRPr="00D61037">
        <w:rPr>
          <w:color w:val="000000"/>
          <w:szCs w:val="24"/>
        </w:rPr>
        <w:t> </w:t>
      </w:r>
    </w:p>
    <w:p w14:paraId="7BEF8299" w14:textId="77777777" w:rsidR="00D61037" w:rsidRPr="00D61037" w:rsidRDefault="00D61037" w:rsidP="00D61037">
      <w:pPr>
        <w:spacing w:line="257" w:lineRule="atLeast"/>
        <w:jc w:val="center"/>
        <w:rPr>
          <w:color w:val="000000"/>
          <w:szCs w:val="24"/>
          <w:lang w:val="en-US"/>
        </w:rPr>
      </w:pPr>
      <w:bookmarkStart w:id="217" w:name="part_d9561aa090a84edf8a9569a80ce15656"/>
      <w:bookmarkEnd w:id="217"/>
      <w:r w:rsidRPr="00D61037">
        <w:rPr>
          <w:b/>
          <w:bCs/>
          <w:color w:val="000000"/>
          <w:szCs w:val="24"/>
        </w:rPr>
        <w:t>12.3.  Kiti atsiskaitymo klausimai</w:t>
      </w:r>
    </w:p>
    <w:p w14:paraId="2E7210B5" w14:textId="77777777" w:rsidR="00D61037" w:rsidRPr="00D61037" w:rsidRDefault="00D61037" w:rsidP="00D61037">
      <w:pPr>
        <w:spacing w:line="257" w:lineRule="atLeast"/>
        <w:jc w:val="both"/>
        <w:rPr>
          <w:color w:val="000000"/>
          <w:szCs w:val="24"/>
          <w:lang w:val="en-US"/>
        </w:rPr>
      </w:pPr>
      <w:r w:rsidRPr="00D61037">
        <w:rPr>
          <w:b/>
          <w:bCs/>
          <w:color w:val="000000"/>
          <w:szCs w:val="24"/>
        </w:rPr>
        <w:t> </w:t>
      </w:r>
    </w:p>
    <w:p w14:paraId="68F7C399" w14:textId="77777777" w:rsidR="00D61037" w:rsidRPr="00D61037" w:rsidRDefault="00D61037" w:rsidP="00D61037">
      <w:pPr>
        <w:spacing w:line="257" w:lineRule="atLeast"/>
        <w:jc w:val="both"/>
        <w:rPr>
          <w:color w:val="000000"/>
          <w:szCs w:val="24"/>
          <w:lang w:val="en-US"/>
        </w:rPr>
      </w:pPr>
      <w:bookmarkStart w:id="218" w:name="part_e08fcb6fd55a4983acf9af7ef9c5ce20"/>
      <w:bookmarkEnd w:id="218"/>
      <w:r w:rsidRPr="00D61037">
        <w:rPr>
          <w:color w:val="000000"/>
          <w:szCs w:val="24"/>
        </w:rPr>
        <w:t>12.3.1.   Pirkėjas privalo pervesti mokėjimus Tiekėjui į Tiekėjo banko sąskaitą, nurodytą Specialiosiose sąlygose.</w:t>
      </w:r>
    </w:p>
    <w:p w14:paraId="0417A83E" w14:textId="77777777" w:rsidR="00D61037" w:rsidRPr="00D61037" w:rsidRDefault="00D61037" w:rsidP="00D61037">
      <w:pPr>
        <w:spacing w:line="257" w:lineRule="atLeast"/>
        <w:jc w:val="both"/>
        <w:rPr>
          <w:color w:val="000000"/>
          <w:szCs w:val="24"/>
          <w:lang w:val="en-US"/>
        </w:rPr>
      </w:pPr>
      <w:bookmarkStart w:id="219" w:name="part_3a9aaac2e8b1447790272c1a0eeaae22"/>
      <w:bookmarkEnd w:id="219"/>
      <w:r w:rsidRPr="00D61037">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9DF5F8" w14:textId="77777777" w:rsidR="00D61037" w:rsidRPr="00D61037" w:rsidRDefault="00D61037" w:rsidP="00D61037">
      <w:pPr>
        <w:spacing w:line="257" w:lineRule="atLeast"/>
        <w:jc w:val="both"/>
        <w:rPr>
          <w:color w:val="000000"/>
          <w:szCs w:val="24"/>
          <w:lang w:val="en-US"/>
        </w:rPr>
      </w:pPr>
      <w:bookmarkStart w:id="220" w:name="part_854a7e65f8db483e97c811ffa9a30ed7"/>
      <w:bookmarkEnd w:id="220"/>
      <w:r w:rsidRPr="00D61037">
        <w:rPr>
          <w:color w:val="000000"/>
          <w:szCs w:val="24"/>
        </w:rPr>
        <w:t>12.3.3.   Visi mokėjimai pagal Sutartį atliekami eurais.</w:t>
      </w:r>
    </w:p>
    <w:p w14:paraId="38F1DB59" w14:textId="77777777" w:rsidR="00D61037" w:rsidRPr="00D61037" w:rsidRDefault="00D61037" w:rsidP="00D61037">
      <w:pPr>
        <w:spacing w:line="257" w:lineRule="atLeast"/>
        <w:jc w:val="both"/>
        <w:rPr>
          <w:color w:val="000000"/>
          <w:szCs w:val="24"/>
          <w:lang w:val="en-US"/>
        </w:rPr>
      </w:pPr>
      <w:bookmarkStart w:id="221" w:name="part_ad77fdac8f2b472289c100214a4ab1bb"/>
      <w:bookmarkEnd w:id="221"/>
      <w:r w:rsidRPr="00D61037">
        <w:rPr>
          <w:color w:val="000000"/>
          <w:szCs w:val="24"/>
        </w:rPr>
        <w:t>12.3.4.   Už pavėluotus mokėjimus pagal Sutartį mokančioji Šalis privalo sumokėti kitai Šaliai Specialiosiose sąlygose nurodyto dydžio netesybas.</w:t>
      </w:r>
    </w:p>
    <w:p w14:paraId="3178BE46" w14:textId="77777777" w:rsidR="00D61037" w:rsidRPr="00D61037" w:rsidRDefault="00D61037" w:rsidP="00D61037">
      <w:pPr>
        <w:spacing w:line="257" w:lineRule="atLeast"/>
        <w:jc w:val="both"/>
        <w:rPr>
          <w:color w:val="000000"/>
          <w:szCs w:val="24"/>
          <w:lang w:val="en-US"/>
        </w:rPr>
      </w:pPr>
      <w:r w:rsidRPr="00D61037">
        <w:rPr>
          <w:color w:val="000000"/>
          <w:szCs w:val="24"/>
        </w:rPr>
        <w:t> </w:t>
      </w:r>
    </w:p>
    <w:p w14:paraId="00284E36" w14:textId="77777777" w:rsidR="00D61037" w:rsidRPr="00D61037" w:rsidRDefault="00D61037" w:rsidP="00D61037">
      <w:pPr>
        <w:spacing w:line="257" w:lineRule="atLeast"/>
        <w:jc w:val="center"/>
        <w:rPr>
          <w:color w:val="000000"/>
          <w:szCs w:val="24"/>
          <w:lang w:val="en-US"/>
        </w:rPr>
      </w:pPr>
      <w:bookmarkStart w:id="222" w:name="part_c93bdf8d52ca4278b2f53dd8113d12c5"/>
      <w:bookmarkEnd w:id="222"/>
      <w:r w:rsidRPr="00D61037">
        <w:rPr>
          <w:b/>
          <w:bCs/>
          <w:caps/>
          <w:color w:val="000000"/>
          <w:szCs w:val="24"/>
        </w:rPr>
        <w:t>13.  KONFIDENCIALI INFORMACIJA</w:t>
      </w:r>
    </w:p>
    <w:p w14:paraId="254D2BBC" w14:textId="77777777" w:rsidR="00D61037" w:rsidRPr="00D61037" w:rsidRDefault="00D61037" w:rsidP="00D61037">
      <w:pPr>
        <w:spacing w:line="257" w:lineRule="atLeast"/>
        <w:jc w:val="both"/>
        <w:rPr>
          <w:color w:val="000000"/>
          <w:szCs w:val="24"/>
          <w:lang w:val="en-US"/>
        </w:rPr>
      </w:pPr>
      <w:r w:rsidRPr="00D61037">
        <w:rPr>
          <w:b/>
          <w:bCs/>
          <w:caps/>
          <w:color w:val="000000"/>
          <w:szCs w:val="24"/>
        </w:rPr>
        <w:t> </w:t>
      </w:r>
    </w:p>
    <w:p w14:paraId="1C939508" w14:textId="77777777" w:rsidR="00D61037" w:rsidRPr="00D61037" w:rsidRDefault="00D61037" w:rsidP="00D61037">
      <w:pPr>
        <w:spacing w:line="257" w:lineRule="atLeast"/>
        <w:jc w:val="both"/>
        <w:rPr>
          <w:color w:val="000000"/>
          <w:szCs w:val="24"/>
          <w:lang w:val="en-US"/>
        </w:rPr>
      </w:pPr>
      <w:bookmarkStart w:id="223" w:name="part_61fd70a8a6664132b3350d936e1a21e5"/>
      <w:bookmarkEnd w:id="223"/>
      <w:r w:rsidRPr="00D61037">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C90B93" w14:textId="77777777" w:rsidR="00D61037" w:rsidRPr="00D61037" w:rsidRDefault="00D61037" w:rsidP="00D61037">
      <w:pPr>
        <w:spacing w:line="257" w:lineRule="atLeast"/>
        <w:jc w:val="both"/>
        <w:rPr>
          <w:color w:val="000000"/>
          <w:szCs w:val="24"/>
          <w:lang w:val="en-US"/>
        </w:rPr>
      </w:pPr>
      <w:bookmarkStart w:id="224" w:name="part_0b057206de9940a79e426d526d4ff1d8"/>
      <w:bookmarkEnd w:id="224"/>
      <w:r w:rsidRPr="00D61037">
        <w:rPr>
          <w:color w:val="000000"/>
          <w:szCs w:val="24"/>
        </w:rPr>
        <w:t>13.2.  Šalis turi teisę atskleisti kitos Šalies konfidencialią informaciją šiais atvejais:</w:t>
      </w:r>
    </w:p>
    <w:p w14:paraId="0FCE0509" w14:textId="77777777" w:rsidR="00D61037" w:rsidRPr="00D61037" w:rsidRDefault="00D61037" w:rsidP="00D61037">
      <w:pPr>
        <w:spacing w:line="257" w:lineRule="atLeast"/>
        <w:jc w:val="both"/>
        <w:rPr>
          <w:color w:val="000000"/>
          <w:szCs w:val="24"/>
          <w:lang w:val="en-US"/>
        </w:rPr>
      </w:pPr>
      <w:bookmarkStart w:id="225" w:name="part_53fbb52773414f9c9b52da4acf3966ba"/>
      <w:bookmarkEnd w:id="225"/>
      <w:r w:rsidRPr="00D61037">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A3DCB2" w14:textId="77777777" w:rsidR="00D61037" w:rsidRPr="00D61037" w:rsidRDefault="00D61037" w:rsidP="00D61037">
      <w:pPr>
        <w:spacing w:line="257" w:lineRule="atLeast"/>
        <w:jc w:val="both"/>
        <w:rPr>
          <w:color w:val="000000"/>
          <w:szCs w:val="24"/>
          <w:lang w:val="en-US"/>
        </w:rPr>
      </w:pPr>
      <w:bookmarkStart w:id="226" w:name="part_2298f6d2b7f54e1e8c54f2447a9d43a0"/>
      <w:bookmarkEnd w:id="226"/>
      <w:r w:rsidRPr="00D61037">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42567BDF" w14:textId="77777777" w:rsidR="00D61037" w:rsidRPr="00D61037" w:rsidRDefault="00D61037" w:rsidP="00D61037">
      <w:pPr>
        <w:spacing w:line="257" w:lineRule="atLeast"/>
        <w:jc w:val="both"/>
        <w:rPr>
          <w:color w:val="000000"/>
          <w:szCs w:val="24"/>
          <w:lang w:val="en-US"/>
        </w:rPr>
      </w:pPr>
      <w:bookmarkStart w:id="227" w:name="part_0bcf3a8ffc6c460491923a7f3c6c7334"/>
      <w:bookmarkEnd w:id="227"/>
      <w:r w:rsidRPr="00D61037">
        <w:rPr>
          <w:color w:val="000000"/>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ADAE05F" w14:textId="77777777" w:rsidR="00D61037" w:rsidRPr="00D61037" w:rsidRDefault="00D61037" w:rsidP="00D61037">
      <w:pPr>
        <w:spacing w:line="257" w:lineRule="atLeast"/>
        <w:jc w:val="both"/>
        <w:rPr>
          <w:color w:val="000000"/>
          <w:szCs w:val="24"/>
          <w:lang w:val="en-US"/>
        </w:rPr>
      </w:pPr>
      <w:bookmarkStart w:id="228" w:name="part_32b2c249e6944678957805393e93f8ff"/>
      <w:bookmarkEnd w:id="228"/>
      <w:r w:rsidRPr="00D61037">
        <w:rPr>
          <w:color w:val="000000"/>
          <w:szCs w:val="24"/>
        </w:rPr>
        <w:t>13.4.  Šalis atsako:</w:t>
      </w:r>
    </w:p>
    <w:p w14:paraId="09DE657F" w14:textId="77777777" w:rsidR="00D61037" w:rsidRPr="00D61037" w:rsidRDefault="00D61037" w:rsidP="00D61037">
      <w:pPr>
        <w:spacing w:line="257" w:lineRule="atLeast"/>
        <w:jc w:val="both"/>
        <w:rPr>
          <w:color w:val="000000"/>
          <w:szCs w:val="24"/>
          <w:lang w:val="en-US"/>
        </w:rPr>
      </w:pPr>
      <w:bookmarkStart w:id="229" w:name="part_5bc455d878134aea8f437f7b73ac4368"/>
      <w:bookmarkEnd w:id="229"/>
      <w:r w:rsidRPr="00D61037">
        <w:rPr>
          <w:color w:val="000000"/>
          <w:szCs w:val="24"/>
        </w:rPr>
        <w:t>13.4.1.   už bet kokį neteisėtą, įskaitant atsitiktinį, kitos Šalies konfidencialios informacijos ar bet kurios jos dalies atskleidimą ar perdavimą arba konfidencialios informacijos neteisėtą naudojimą;</w:t>
      </w:r>
    </w:p>
    <w:p w14:paraId="33E86977" w14:textId="77777777" w:rsidR="00D61037" w:rsidRPr="00D61037" w:rsidRDefault="00D61037" w:rsidP="00D61037">
      <w:pPr>
        <w:spacing w:line="257" w:lineRule="atLeast"/>
        <w:jc w:val="both"/>
        <w:rPr>
          <w:color w:val="000000"/>
          <w:szCs w:val="24"/>
          <w:lang w:val="en-US"/>
        </w:rPr>
      </w:pPr>
      <w:bookmarkStart w:id="230" w:name="part_89703ac8c5b0446d80b331aac6398952"/>
      <w:bookmarkEnd w:id="230"/>
      <w:r w:rsidRPr="00D61037">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622DA23" w14:textId="77777777" w:rsidR="00D61037" w:rsidRPr="00D61037" w:rsidRDefault="00D61037" w:rsidP="00D61037">
      <w:pPr>
        <w:spacing w:line="257" w:lineRule="atLeast"/>
        <w:jc w:val="both"/>
        <w:rPr>
          <w:color w:val="000000"/>
          <w:szCs w:val="24"/>
          <w:lang w:val="en-US"/>
        </w:rPr>
      </w:pPr>
      <w:bookmarkStart w:id="231" w:name="part_441729603aa74b1a96669508650e91c7"/>
      <w:bookmarkEnd w:id="231"/>
      <w:r w:rsidRPr="00D61037">
        <w:rPr>
          <w:color w:val="000000"/>
          <w:szCs w:val="24"/>
        </w:rPr>
        <w:t>13.5.  Šalis nepagrįstai atskleidusi kitos Šalies konfidencialią informaciją privalo sumokėti kitai Šaliai Specialiosiose sąlygose nurodyto dydžio baudą.</w:t>
      </w:r>
    </w:p>
    <w:p w14:paraId="32175DBD" w14:textId="77777777" w:rsidR="00D61037" w:rsidRPr="00D61037" w:rsidRDefault="00D61037" w:rsidP="00D61037">
      <w:pPr>
        <w:spacing w:line="257" w:lineRule="atLeast"/>
        <w:jc w:val="both"/>
        <w:rPr>
          <w:color w:val="000000"/>
          <w:szCs w:val="24"/>
          <w:lang w:val="en-US"/>
        </w:rPr>
      </w:pPr>
      <w:r w:rsidRPr="00D61037">
        <w:rPr>
          <w:color w:val="000000"/>
          <w:szCs w:val="24"/>
        </w:rPr>
        <w:t> </w:t>
      </w:r>
    </w:p>
    <w:p w14:paraId="4573DA3A" w14:textId="77777777" w:rsidR="00D61037" w:rsidRPr="00D61037" w:rsidRDefault="00D61037" w:rsidP="00D61037">
      <w:pPr>
        <w:spacing w:line="257" w:lineRule="atLeast"/>
        <w:jc w:val="center"/>
        <w:rPr>
          <w:color w:val="000000"/>
          <w:szCs w:val="24"/>
          <w:lang w:val="en-US"/>
        </w:rPr>
      </w:pPr>
      <w:bookmarkStart w:id="232" w:name="part_0349dceb84bf483dbf95d00c34404dfd"/>
      <w:bookmarkEnd w:id="232"/>
      <w:r w:rsidRPr="00D61037">
        <w:rPr>
          <w:b/>
          <w:bCs/>
          <w:caps/>
          <w:color w:val="000000"/>
          <w:szCs w:val="24"/>
        </w:rPr>
        <w:t>14.  ASMENS DUOMENŲ APSAUGA</w:t>
      </w:r>
    </w:p>
    <w:p w14:paraId="0887B040" w14:textId="77777777" w:rsidR="00D61037" w:rsidRPr="00D61037" w:rsidRDefault="00D61037" w:rsidP="00D61037">
      <w:pPr>
        <w:spacing w:line="257" w:lineRule="atLeast"/>
        <w:jc w:val="both"/>
        <w:rPr>
          <w:color w:val="000000"/>
          <w:szCs w:val="24"/>
          <w:lang w:val="en-US"/>
        </w:rPr>
      </w:pPr>
      <w:r w:rsidRPr="00D61037">
        <w:rPr>
          <w:b/>
          <w:bCs/>
          <w:caps/>
          <w:color w:val="000000"/>
          <w:szCs w:val="24"/>
        </w:rPr>
        <w:t> </w:t>
      </w:r>
    </w:p>
    <w:p w14:paraId="58813E2C" w14:textId="77777777" w:rsidR="00D61037" w:rsidRPr="00D61037" w:rsidRDefault="00D61037" w:rsidP="00D61037">
      <w:pPr>
        <w:spacing w:line="257" w:lineRule="atLeast"/>
        <w:jc w:val="both"/>
        <w:rPr>
          <w:color w:val="000000"/>
          <w:szCs w:val="24"/>
          <w:lang w:val="en-US"/>
        </w:rPr>
      </w:pPr>
      <w:bookmarkStart w:id="233" w:name="part_2a02832f44ab40d6844ee305c26d4a31"/>
      <w:bookmarkEnd w:id="233"/>
      <w:r w:rsidRPr="00D61037">
        <w:rPr>
          <w:color w:val="000000"/>
          <w:szCs w:val="24"/>
        </w:rPr>
        <w:t>14.1.  Šalys įsipareigoja užtikrinti asmens duomenų saugumą bei asmens duomenų tvarkymą vykdyti teisėtai, vadovaujantis 2016 m. balandžio 27 d. priimto Europos Parlamento ir Tarybos reglamento </w:t>
      </w:r>
      <w:r w:rsidRPr="00D61037">
        <w:rPr>
          <w:color w:val="0563C1"/>
          <w:szCs w:val="24"/>
          <w:u w:val="single"/>
        </w:rPr>
        <w:t>(ES) 2016/679</w:t>
      </w:r>
      <w:r w:rsidRPr="00D61037">
        <w:rPr>
          <w:color w:val="000000"/>
          <w:szCs w:val="24"/>
        </w:rPr>
        <w:t> dėl fizinių asmenų apsaugos tvarkant asmens duomenis ir dėl laisvo tokių duomenų judėjimo ir kuriuo panaikinama Direktyva </w:t>
      </w:r>
      <w:r w:rsidRPr="00D61037">
        <w:rPr>
          <w:color w:val="0563C1"/>
          <w:szCs w:val="24"/>
          <w:u w:val="single"/>
        </w:rPr>
        <w:t>95/46/EB</w:t>
      </w:r>
      <w:r w:rsidRPr="00D61037">
        <w:rPr>
          <w:color w:val="000000"/>
          <w:szCs w:val="24"/>
        </w:rPr>
        <w:t> (Bendrasis duomenų apsaugos reglamentas) ir kitų teisės aktų, reglamentuojančių asmens duomenų tvarkymą, nuostatomis.</w:t>
      </w:r>
    </w:p>
    <w:p w14:paraId="713AFD4A" w14:textId="77777777" w:rsidR="00D61037" w:rsidRPr="00D61037" w:rsidRDefault="00D61037" w:rsidP="00D61037">
      <w:pPr>
        <w:spacing w:line="257" w:lineRule="atLeast"/>
        <w:jc w:val="both"/>
        <w:rPr>
          <w:color w:val="000000"/>
          <w:szCs w:val="24"/>
          <w:lang w:val="en-US"/>
        </w:rPr>
      </w:pPr>
      <w:bookmarkStart w:id="234" w:name="part_efcf2289ac124501be1817d02c0f316e"/>
      <w:bookmarkEnd w:id="234"/>
      <w:r w:rsidRPr="00D61037">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F1401E1" w14:textId="77777777" w:rsidR="00D61037" w:rsidRPr="00D61037" w:rsidRDefault="00D61037" w:rsidP="00D61037">
      <w:pPr>
        <w:spacing w:line="257" w:lineRule="atLeast"/>
        <w:ind w:left="360" w:firstLine="53"/>
        <w:jc w:val="both"/>
        <w:rPr>
          <w:color w:val="000000"/>
          <w:szCs w:val="24"/>
          <w:lang w:val="en-US"/>
        </w:rPr>
      </w:pPr>
      <w:r w:rsidRPr="00D61037">
        <w:rPr>
          <w:color w:val="000000"/>
          <w:szCs w:val="24"/>
        </w:rPr>
        <w:t> </w:t>
      </w:r>
    </w:p>
    <w:p w14:paraId="3D991AA3" w14:textId="77777777" w:rsidR="00D61037" w:rsidRPr="00D61037" w:rsidRDefault="00D61037" w:rsidP="00D61037">
      <w:pPr>
        <w:spacing w:line="257" w:lineRule="atLeast"/>
        <w:jc w:val="center"/>
        <w:rPr>
          <w:color w:val="000000"/>
          <w:szCs w:val="24"/>
          <w:lang w:val="en-US"/>
        </w:rPr>
      </w:pPr>
      <w:bookmarkStart w:id="235" w:name="part_7cea0cfb81564512a67d6a84f49fb00e"/>
      <w:bookmarkEnd w:id="235"/>
      <w:r w:rsidRPr="00D61037">
        <w:rPr>
          <w:b/>
          <w:bCs/>
          <w:caps/>
          <w:color w:val="000000"/>
          <w:szCs w:val="24"/>
        </w:rPr>
        <w:t>15.  INTELEKTINĖ NUOSAVYBĖ</w:t>
      </w:r>
    </w:p>
    <w:p w14:paraId="359FA978" w14:textId="77777777" w:rsidR="00D61037" w:rsidRPr="00D61037" w:rsidRDefault="00D61037" w:rsidP="00D61037">
      <w:pPr>
        <w:spacing w:line="257" w:lineRule="atLeast"/>
        <w:jc w:val="both"/>
        <w:rPr>
          <w:color w:val="000000"/>
          <w:szCs w:val="24"/>
          <w:lang w:val="en-US"/>
        </w:rPr>
      </w:pPr>
      <w:r w:rsidRPr="00D61037">
        <w:rPr>
          <w:caps/>
          <w:color w:val="000000"/>
          <w:szCs w:val="24"/>
        </w:rPr>
        <w:t> </w:t>
      </w:r>
    </w:p>
    <w:p w14:paraId="49353AA8" w14:textId="77777777" w:rsidR="00D61037" w:rsidRPr="00D61037" w:rsidRDefault="00D61037" w:rsidP="00D61037">
      <w:pPr>
        <w:spacing w:line="257" w:lineRule="atLeast"/>
        <w:jc w:val="both"/>
        <w:textAlignment w:val="baseline"/>
        <w:rPr>
          <w:color w:val="000000"/>
          <w:szCs w:val="24"/>
          <w:lang w:val="en-US"/>
        </w:rPr>
      </w:pPr>
      <w:bookmarkStart w:id="236" w:name="part_12edb23232c3463496cbb10412f0f6b0"/>
      <w:bookmarkEnd w:id="236"/>
      <w:r w:rsidRPr="00D61037">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A18259C" w14:textId="77777777" w:rsidR="00D61037" w:rsidRPr="00D61037" w:rsidRDefault="00D61037" w:rsidP="00D61037">
      <w:pPr>
        <w:spacing w:line="257" w:lineRule="atLeast"/>
        <w:jc w:val="both"/>
        <w:textAlignment w:val="baseline"/>
        <w:rPr>
          <w:color w:val="000000"/>
          <w:szCs w:val="24"/>
          <w:lang w:val="en-US"/>
        </w:rPr>
      </w:pPr>
      <w:bookmarkStart w:id="237" w:name="part_1b9b76efd8d0445c9c56bb24ebd7d34f"/>
      <w:bookmarkEnd w:id="237"/>
      <w:r w:rsidRPr="00D61037">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61037">
        <w:rPr>
          <w:color w:val="000000"/>
          <w:szCs w:val="24"/>
        </w:rPr>
        <w:t>sui</w:t>
      </w:r>
      <w:proofErr w:type="spellEnd"/>
      <w:r w:rsidRPr="00D61037">
        <w:rPr>
          <w:color w:val="000000"/>
          <w:szCs w:val="24"/>
        </w:rPr>
        <w:t xml:space="preserve"> </w:t>
      </w:r>
      <w:proofErr w:type="spellStart"/>
      <w:r w:rsidRPr="00D61037">
        <w:rPr>
          <w:color w:val="000000"/>
          <w:szCs w:val="24"/>
        </w:rPr>
        <w:t>generis</w:t>
      </w:r>
      <w:proofErr w:type="spellEnd"/>
      <w:r w:rsidRPr="00D61037">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B679EB3" w14:textId="77777777" w:rsidR="00D61037" w:rsidRPr="00D61037" w:rsidRDefault="00D61037" w:rsidP="00D61037">
      <w:pPr>
        <w:spacing w:line="257" w:lineRule="atLeast"/>
        <w:jc w:val="both"/>
        <w:textAlignment w:val="baseline"/>
        <w:rPr>
          <w:color w:val="000000"/>
          <w:szCs w:val="24"/>
          <w:lang w:val="en-US"/>
        </w:rPr>
      </w:pPr>
      <w:bookmarkStart w:id="238" w:name="part_f3ec9bddd3814a4b91c0aa9e9bab8c5a"/>
      <w:bookmarkEnd w:id="238"/>
      <w:r w:rsidRPr="00D61037">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1400860" w14:textId="77777777" w:rsidR="00D61037" w:rsidRPr="00D61037" w:rsidRDefault="00D61037" w:rsidP="00D61037">
      <w:pPr>
        <w:spacing w:line="257" w:lineRule="atLeast"/>
        <w:jc w:val="both"/>
        <w:textAlignment w:val="baseline"/>
        <w:rPr>
          <w:color w:val="000000"/>
          <w:szCs w:val="24"/>
          <w:lang w:val="en-US"/>
        </w:rPr>
      </w:pPr>
      <w:r w:rsidRPr="00D61037">
        <w:rPr>
          <w:color w:val="000000"/>
          <w:szCs w:val="24"/>
        </w:rPr>
        <w:t> </w:t>
      </w:r>
    </w:p>
    <w:p w14:paraId="508E326D" w14:textId="77777777" w:rsidR="00D61037" w:rsidRPr="00D61037" w:rsidRDefault="00D61037" w:rsidP="00D61037">
      <w:pPr>
        <w:spacing w:line="257" w:lineRule="atLeast"/>
        <w:jc w:val="center"/>
        <w:rPr>
          <w:color w:val="000000"/>
          <w:szCs w:val="24"/>
          <w:lang w:val="en-US"/>
        </w:rPr>
      </w:pPr>
      <w:bookmarkStart w:id="239" w:name="part_5d3f1393fe484945a06edfe0588f65a6"/>
      <w:bookmarkEnd w:id="239"/>
      <w:r w:rsidRPr="00D61037">
        <w:rPr>
          <w:b/>
          <w:bCs/>
          <w:caps/>
          <w:color w:val="000000"/>
          <w:szCs w:val="24"/>
        </w:rPr>
        <w:lastRenderedPageBreak/>
        <w:t>16.  PAREIŠKIMAI IR GARANTIJOS</w:t>
      </w:r>
    </w:p>
    <w:p w14:paraId="7A315A7C" w14:textId="77777777" w:rsidR="00D61037" w:rsidRPr="00D61037" w:rsidRDefault="00D61037" w:rsidP="00D61037">
      <w:pPr>
        <w:spacing w:line="257" w:lineRule="atLeast"/>
        <w:jc w:val="both"/>
        <w:rPr>
          <w:color w:val="000000"/>
          <w:szCs w:val="24"/>
          <w:lang w:val="en-US"/>
        </w:rPr>
      </w:pPr>
      <w:r w:rsidRPr="00D61037">
        <w:rPr>
          <w:b/>
          <w:bCs/>
          <w:caps/>
          <w:color w:val="000000"/>
          <w:szCs w:val="24"/>
        </w:rPr>
        <w:t> </w:t>
      </w:r>
    </w:p>
    <w:p w14:paraId="52692D8C" w14:textId="77777777" w:rsidR="00D61037" w:rsidRPr="00D61037" w:rsidRDefault="00D61037" w:rsidP="00D61037">
      <w:pPr>
        <w:spacing w:line="257" w:lineRule="atLeast"/>
        <w:jc w:val="both"/>
        <w:rPr>
          <w:color w:val="000000"/>
          <w:szCs w:val="24"/>
          <w:lang w:val="en-US"/>
        </w:rPr>
      </w:pPr>
      <w:bookmarkStart w:id="240" w:name="part_dccb91c5291d4b568b4cec4b3b64ba85"/>
      <w:bookmarkEnd w:id="240"/>
      <w:r w:rsidRPr="00D61037">
        <w:rPr>
          <w:color w:val="000000"/>
          <w:szCs w:val="24"/>
        </w:rPr>
        <w:t>16.1. Kiekviena iš Šalių pareiškia ir garantuoja kitai Šaliai, kad:</w:t>
      </w:r>
    </w:p>
    <w:p w14:paraId="28054048" w14:textId="77777777" w:rsidR="00D61037" w:rsidRPr="00D61037" w:rsidRDefault="00D61037" w:rsidP="00D61037">
      <w:pPr>
        <w:spacing w:line="257" w:lineRule="atLeast"/>
        <w:jc w:val="both"/>
        <w:rPr>
          <w:color w:val="000000"/>
          <w:szCs w:val="24"/>
          <w:lang w:val="en-US"/>
        </w:rPr>
      </w:pPr>
      <w:bookmarkStart w:id="241" w:name="part_7f25f6c58258486eba0d25e18c99c106"/>
      <w:bookmarkEnd w:id="241"/>
      <w:r w:rsidRPr="00D61037">
        <w:rPr>
          <w:color w:val="000000"/>
          <w:szCs w:val="24"/>
        </w:rPr>
        <w:t>16.1.1. yra teisėtai priimti ir galioja visi būtini sprendimai, gauti leidimai bei sutikimai, taip pat teisėtai atlikti ir galioja kiti teisiniai veiksmai, reikalingi Sutarties sudarymui, galiojimui ir vykdymui;</w:t>
      </w:r>
    </w:p>
    <w:p w14:paraId="6C7FDDA0" w14:textId="77777777" w:rsidR="00D61037" w:rsidRPr="00D61037" w:rsidRDefault="00D61037" w:rsidP="00D61037">
      <w:pPr>
        <w:spacing w:line="257" w:lineRule="atLeast"/>
        <w:jc w:val="both"/>
        <w:rPr>
          <w:color w:val="000000"/>
          <w:szCs w:val="24"/>
          <w:lang w:val="en-US"/>
        </w:rPr>
      </w:pPr>
      <w:bookmarkStart w:id="242" w:name="part_391911bfb3b94b0286158a6c07f25511"/>
      <w:bookmarkEnd w:id="242"/>
      <w:r w:rsidRPr="00D61037">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0662A4E" w14:textId="77777777" w:rsidR="00D61037" w:rsidRPr="00D61037" w:rsidRDefault="00D61037" w:rsidP="00D61037">
      <w:pPr>
        <w:spacing w:line="257" w:lineRule="atLeast"/>
        <w:jc w:val="both"/>
        <w:rPr>
          <w:color w:val="000000"/>
          <w:szCs w:val="24"/>
          <w:lang w:val="en-US"/>
        </w:rPr>
      </w:pPr>
      <w:bookmarkStart w:id="243" w:name="part_549b97630bdf485c9f1ed21f87374ba2"/>
      <w:bookmarkEnd w:id="243"/>
      <w:r w:rsidRPr="00D61037">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A71AA74" w14:textId="77777777" w:rsidR="00D61037" w:rsidRPr="00D61037" w:rsidRDefault="00D61037" w:rsidP="00D61037">
      <w:pPr>
        <w:spacing w:line="257" w:lineRule="atLeast"/>
        <w:jc w:val="both"/>
        <w:rPr>
          <w:color w:val="000000"/>
          <w:szCs w:val="24"/>
          <w:lang w:val="en-US"/>
        </w:rPr>
      </w:pPr>
      <w:bookmarkStart w:id="244" w:name="part_33af460a296f4333b2bda489147b75ef"/>
      <w:bookmarkEnd w:id="244"/>
      <w:r w:rsidRPr="00D61037">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5A52638" w14:textId="77777777" w:rsidR="00D61037" w:rsidRPr="00D61037" w:rsidRDefault="00D61037" w:rsidP="00D61037">
      <w:pPr>
        <w:spacing w:line="257" w:lineRule="atLeast"/>
        <w:jc w:val="both"/>
        <w:rPr>
          <w:color w:val="000000"/>
          <w:szCs w:val="24"/>
          <w:lang w:val="en-US"/>
        </w:rPr>
      </w:pPr>
      <w:bookmarkStart w:id="245" w:name="part_12ab65e979b8470eb9313a512e38198b"/>
      <w:bookmarkEnd w:id="245"/>
      <w:r w:rsidRPr="00D61037">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BB800CB" w14:textId="77777777" w:rsidR="00D61037" w:rsidRPr="00D61037" w:rsidRDefault="00D61037" w:rsidP="00D61037">
      <w:pPr>
        <w:spacing w:line="257" w:lineRule="atLeast"/>
        <w:jc w:val="both"/>
        <w:rPr>
          <w:color w:val="000000"/>
          <w:szCs w:val="24"/>
          <w:lang w:val="en-US"/>
        </w:rPr>
      </w:pPr>
      <w:bookmarkStart w:id="246" w:name="part_c6af3093c91345f583e17093031c83cc"/>
      <w:bookmarkEnd w:id="246"/>
      <w:r w:rsidRPr="00D61037">
        <w:rPr>
          <w:color w:val="000000"/>
          <w:szCs w:val="24"/>
        </w:rPr>
        <w:t>16.1.6. visi Šalies pareiškimai ir garantijos yra išsamūs ir nepalieka nutylėtų jokių aplinkybių, kurios darytų šiuos pareiškimus ar garantijas neteisingais.</w:t>
      </w:r>
    </w:p>
    <w:p w14:paraId="6D034C67" w14:textId="77777777" w:rsidR="00D61037" w:rsidRPr="00D61037" w:rsidRDefault="00D61037" w:rsidP="00D61037">
      <w:pPr>
        <w:spacing w:line="257" w:lineRule="atLeast"/>
        <w:jc w:val="both"/>
        <w:rPr>
          <w:color w:val="000000"/>
          <w:szCs w:val="24"/>
          <w:lang w:val="en-US"/>
        </w:rPr>
      </w:pPr>
      <w:bookmarkStart w:id="247" w:name="part_e531128b7a6c43259231b918e334e5ff"/>
      <w:bookmarkEnd w:id="247"/>
      <w:r w:rsidRPr="00D61037">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296F166" w14:textId="77777777" w:rsidR="00D61037" w:rsidRPr="00D61037" w:rsidRDefault="00D61037" w:rsidP="00D61037">
      <w:pPr>
        <w:spacing w:line="257" w:lineRule="atLeast"/>
        <w:jc w:val="both"/>
        <w:rPr>
          <w:color w:val="000000"/>
          <w:szCs w:val="24"/>
          <w:lang w:val="en-US"/>
        </w:rPr>
      </w:pPr>
      <w:bookmarkStart w:id="248" w:name="part_458b31c2b1404422b708175fd7f1af2d"/>
      <w:bookmarkEnd w:id="248"/>
      <w:r w:rsidRPr="00D61037">
        <w:rPr>
          <w:color w:val="000000"/>
          <w:szCs w:val="24"/>
          <w:shd w:val="clear" w:color="auto" w:fill="FFFFFF"/>
        </w:rPr>
        <w:t>16.3. </w:t>
      </w:r>
      <w:r w:rsidRPr="00D61037">
        <w:rPr>
          <w:color w:val="000000"/>
          <w:szCs w:val="24"/>
        </w:rPr>
        <w:t>Tiekėjas pareiškia, kad parduodamų Prekių disponavimo, valdymo ir naudojimosi teisės nėra apribotos </w:t>
      </w:r>
      <w:r w:rsidRPr="00D61037">
        <w:rPr>
          <w:color w:val="000000"/>
          <w:szCs w:val="24"/>
          <w:shd w:val="clear" w:color="auto" w:fill="FFFFFF"/>
        </w:rPr>
        <w:t>ir jokie tretieji asmenys neturi pretenzijų į Sutartimi perduodamas Prekes (įkeitimai, areštai ar pan.).</w:t>
      </w:r>
    </w:p>
    <w:p w14:paraId="63B791C5" w14:textId="77777777" w:rsidR="00D61037" w:rsidRPr="00D61037" w:rsidRDefault="00D61037" w:rsidP="00D61037">
      <w:pPr>
        <w:spacing w:line="257" w:lineRule="atLeast"/>
        <w:jc w:val="both"/>
        <w:rPr>
          <w:color w:val="000000"/>
          <w:szCs w:val="24"/>
          <w:lang w:val="en-US"/>
        </w:rPr>
      </w:pPr>
      <w:r w:rsidRPr="00D61037">
        <w:rPr>
          <w:color w:val="000000"/>
          <w:szCs w:val="24"/>
        </w:rPr>
        <w:t> </w:t>
      </w:r>
    </w:p>
    <w:p w14:paraId="146029DB" w14:textId="77777777" w:rsidR="00D61037" w:rsidRPr="00D61037" w:rsidRDefault="00D61037" w:rsidP="00D61037">
      <w:pPr>
        <w:spacing w:line="257" w:lineRule="atLeast"/>
        <w:jc w:val="center"/>
        <w:rPr>
          <w:color w:val="000000"/>
          <w:szCs w:val="24"/>
          <w:lang w:val="en-US"/>
        </w:rPr>
      </w:pPr>
      <w:bookmarkStart w:id="249" w:name="part_00bc1b0c794d44fdbd191e635099dd9e"/>
      <w:bookmarkEnd w:id="249"/>
      <w:r w:rsidRPr="00D61037">
        <w:rPr>
          <w:b/>
          <w:bCs/>
          <w:caps/>
          <w:color w:val="000000"/>
          <w:szCs w:val="24"/>
        </w:rPr>
        <w:t>17.  BENDRIEJI ATSAKOMYBĖS KLAUSIMAI</w:t>
      </w:r>
    </w:p>
    <w:p w14:paraId="483270A1" w14:textId="77777777" w:rsidR="00D61037" w:rsidRPr="00D61037" w:rsidRDefault="00D61037" w:rsidP="00D61037">
      <w:pPr>
        <w:spacing w:line="257" w:lineRule="atLeast"/>
        <w:jc w:val="both"/>
        <w:rPr>
          <w:color w:val="000000"/>
          <w:szCs w:val="24"/>
          <w:lang w:val="en-US"/>
        </w:rPr>
      </w:pPr>
      <w:r w:rsidRPr="00D61037">
        <w:rPr>
          <w:color w:val="000000"/>
          <w:szCs w:val="24"/>
        </w:rPr>
        <w:t> </w:t>
      </w:r>
    </w:p>
    <w:p w14:paraId="5217A18F" w14:textId="77777777" w:rsidR="00D61037" w:rsidRPr="00D61037" w:rsidRDefault="00D61037" w:rsidP="00D61037">
      <w:pPr>
        <w:spacing w:line="257" w:lineRule="atLeast"/>
        <w:jc w:val="both"/>
        <w:rPr>
          <w:color w:val="000000"/>
          <w:szCs w:val="24"/>
          <w:lang w:val="en-US"/>
        </w:rPr>
      </w:pPr>
      <w:bookmarkStart w:id="250" w:name="part_ea96dfd1475c4c499c7ce06be267bce4"/>
      <w:bookmarkEnd w:id="250"/>
      <w:r w:rsidRPr="00D61037">
        <w:rPr>
          <w:color w:val="000000"/>
          <w:szCs w:val="24"/>
        </w:rPr>
        <w:t>17.1. Netesybų už vėlavimą ar pareigų pagal Sutartį pažeidimą sumokėjimas neatleidžia Šalies nuo Sutartyje numatytų jos pareigų vykdymo.</w:t>
      </w:r>
    </w:p>
    <w:p w14:paraId="6F9DD951" w14:textId="77777777" w:rsidR="00D61037" w:rsidRPr="00D61037" w:rsidRDefault="00D61037" w:rsidP="00D61037">
      <w:pPr>
        <w:spacing w:line="257" w:lineRule="atLeast"/>
        <w:jc w:val="both"/>
        <w:rPr>
          <w:color w:val="000000"/>
          <w:szCs w:val="24"/>
          <w:lang w:val="en-US"/>
        </w:rPr>
      </w:pPr>
      <w:bookmarkStart w:id="251" w:name="part_a11418743e2b4d3298cca6ec5c290ee2"/>
      <w:bookmarkEnd w:id="251"/>
      <w:r w:rsidRPr="00D61037">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6103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5A6E79F" w14:textId="77777777" w:rsidR="00D61037" w:rsidRPr="00D61037" w:rsidRDefault="00D61037" w:rsidP="00D61037">
      <w:pPr>
        <w:spacing w:line="257" w:lineRule="atLeast"/>
        <w:jc w:val="both"/>
        <w:rPr>
          <w:color w:val="000000"/>
          <w:szCs w:val="24"/>
          <w:lang w:val="en-US"/>
        </w:rPr>
      </w:pPr>
      <w:bookmarkStart w:id="252" w:name="part_5231dbfb1dc5447b916618d3c25e9fc8"/>
      <w:bookmarkEnd w:id="252"/>
      <w:r w:rsidRPr="00D61037">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F108784" w14:textId="77777777" w:rsidR="00D61037" w:rsidRPr="00D61037" w:rsidRDefault="00D61037" w:rsidP="00D61037">
      <w:pPr>
        <w:spacing w:line="257" w:lineRule="atLeast"/>
        <w:jc w:val="both"/>
        <w:rPr>
          <w:color w:val="000000"/>
          <w:szCs w:val="24"/>
          <w:lang w:val="en-US"/>
        </w:rPr>
      </w:pPr>
      <w:bookmarkStart w:id="253" w:name="part_acf5a3997d064987a757c9e576f2ea5e"/>
      <w:bookmarkEnd w:id="253"/>
      <w:r w:rsidRPr="00D61037">
        <w:rPr>
          <w:color w:val="000000"/>
          <w:szCs w:val="24"/>
        </w:rPr>
        <w:lastRenderedPageBreak/>
        <w:t>17.4. Šioje Sutartyje numatytos teisių gynybos priemonės neapriboja Šalių teisės pasinaudoti kitomis teisėtomis teisių gynybos priemonėmis.</w:t>
      </w:r>
    </w:p>
    <w:p w14:paraId="782BBB1A" w14:textId="77777777" w:rsidR="00D61037" w:rsidRPr="00D61037" w:rsidRDefault="00D61037" w:rsidP="00D61037">
      <w:pPr>
        <w:spacing w:line="257" w:lineRule="atLeast"/>
        <w:jc w:val="both"/>
        <w:rPr>
          <w:color w:val="000000"/>
          <w:szCs w:val="24"/>
          <w:lang w:val="en-US"/>
        </w:rPr>
      </w:pPr>
      <w:bookmarkStart w:id="254" w:name="part_eb78b4fc534f4a4880f192558ede0983"/>
      <w:bookmarkEnd w:id="254"/>
      <w:r w:rsidRPr="00D61037">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B5C0B8" w14:textId="77777777" w:rsidR="00D61037" w:rsidRPr="00D61037" w:rsidRDefault="00D61037" w:rsidP="00D61037">
      <w:pPr>
        <w:spacing w:line="257" w:lineRule="atLeast"/>
        <w:jc w:val="both"/>
        <w:rPr>
          <w:color w:val="000000"/>
          <w:szCs w:val="24"/>
          <w:lang w:val="en-US"/>
        </w:rPr>
      </w:pPr>
      <w:bookmarkStart w:id="255" w:name="part_04866c4c3de8456088563842aba89e9c"/>
      <w:bookmarkEnd w:id="255"/>
      <w:r w:rsidRPr="00D61037">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7AF1874" w14:textId="77777777" w:rsidR="00D61037" w:rsidRPr="00D61037" w:rsidRDefault="00D61037" w:rsidP="00D61037">
      <w:pPr>
        <w:spacing w:line="257" w:lineRule="atLeast"/>
        <w:ind w:firstLine="53"/>
        <w:jc w:val="both"/>
        <w:rPr>
          <w:color w:val="000000"/>
          <w:szCs w:val="24"/>
          <w:lang w:val="en-US"/>
        </w:rPr>
      </w:pPr>
      <w:r w:rsidRPr="00D61037">
        <w:rPr>
          <w:color w:val="000000"/>
          <w:szCs w:val="24"/>
        </w:rPr>
        <w:t> </w:t>
      </w:r>
    </w:p>
    <w:p w14:paraId="3349EA2A" w14:textId="77777777" w:rsidR="00D61037" w:rsidRPr="00D61037" w:rsidRDefault="00D61037" w:rsidP="00D61037">
      <w:pPr>
        <w:spacing w:line="257" w:lineRule="atLeast"/>
        <w:jc w:val="center"/>
        <w:rPr>
          <w:color w:val="000000"/>
          <w:szCs w:val="24"/>
          <w:lang w:val="en-US"/>
        </w:rPr>
      </w:pPr>
      <w:bookmarkStart w:id="256" w:name="part_84ed0289c5ba4eaf807ac1519747098d"/>
      <w:bookmarkEnd w:id="256"/>
      <w:r w:rsidRPr="00D61037">
        <w:rPr>
          <w:b/>
          <w:bCs/>
          <w:caps/>
          <w:color w:val="000000"/>
          <w:szCs w:val="24"/>
        </w:rPr>
        <w:t>18.  NENUGALIMA JĖGA (FORCE MAJEURE)</w:t>
      </w:r>
    </w:p>
    <w:p w14:paraId="35A926CC" w14:textId="77777777" w:rsidR="00D61037" w:rsidRPr="00D61037" w:rsidRDefault="00D61037" w:rsidP="00D61037">
      <w:pPr>
        <w:spacing w:line="257" w:lineRule="atLeast"/>
        <w:jc w:val="both"/>
        <w:rPr>
          <w:color w:val="000000"/>
          <w:szCs w:val="24"/>
          <w:lang w:val="en-US"/>
        </w:rPr>
      </w:pPr>
      <w:r w:rsidRPr="00D61037">
        <w:rPr>
          <w:b/>
          <w:bCs/>
          <w:caps/>
          <w:color w:val="000000"/>
          <w:szCs w:val="24"/>
        </w:rPr>
        <w:t> </w:t>
      </w:r>
    </w:p>
    <w:p w14:paraId="35423C46" w14:textId="77777777" w:rsidR="00D61037" w:rsidRPr="00D61037" w:rsidRDefault="00D61037" w:rsidP="00D61037">
      <w:pPr>
        <w:spacing w:line="257" w:lineRule="atLeast"/>
        <w:jc w:val="both"/>
        <w:rPr>
          <w:color w:val="000000"/>
          <w:szCs w:val="24"/>
          <w:lang w:val="en-US"/>
        </w:rPr>
      </w:pPr>
      <w:bookmarkStart w:id="257" w:name="part_37691bceb3904de1b0eea1e01e9fcb0c"/>
      <w:bookmarkEnd w:id="257"/>
      <w:r w:rsidRPr="00D61037">
        <w:rPr>
          <w:color w:val="000000"/>
          <w:szCs w:val="24"/>
        </w:rPr>
        <w:t>18.1.</w:t>
      </w:r>
      <w:r w:rsidRPr="00D61037">
        <w:rPr>
          <w:b/>
          <w:bCs/>
          <w:color w:val="000000"/>
          <w:szCs w:val="24"/>
        </w:rPr>
        <w:t>  </w:t>
      </w:r>
      <w:r w:rsidRPr="00D61037">
        <w:rPr>
          <w:color w:val="000000"/>
          <w:szCs w:val="24"/>
        </w:rPr>
        <w:t>Atsakomybė pagal Sutartį netaikoma, taip pat Šalys gali būti visiškai ar iš dalies atleistos nuo civilinės atsakomybės šiais pagrindais:</w:t>
      </w:r>
    </w:p>
    <w:p w14:paraId="490F0CF1" w14:textId="77777777" w:rsidR="00D61037" w:rsidRPr="00D61037" w:rsidRDefault="00D61037" w:rsidP="00D61037">
      <w:pPr>
        <w:spacing w:line="257" w:lineRule="atLeast"/>
        <w:jc w:val="both"/>
        <w:rPr>
          <w:color w:val="000000"/>
          <w:szCs w:val="24"/>
          <w:lang w:val="en-US"/>
        </w:rPr>
      </w:pPr>
      <w:bookmarkStart w:id="258" w:name="part_5d384a3a9a474ad8853c55d5dad77681"/>
      <w:bookmarkEnd w:id="258"/>
      <w:r w:rsidRPr="00D61037">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1704647" w14:textId="77777777" w:rsidR="00D61037" w:rsidRPr="00D61037" w:rsidRDefault="00D61037" w:rsidP="00D61037">
      <w:pPr>
        <w:spacing w:line="257" w:lineRule="atLeast"/>
        <w:jc w:val="both"/>
        <w:rPr>
          <w:color w:val="000000"/>
          <w:szCs w:val="24"/>
          <w:lang w:val="en-US"/>
        </w:rPr>
      </w:pPr>
      <w:bookmarkStart w:id="259" w:name="part_49da970caa0f401eac6fb363fe4067db"/>
      <w:bookmarkEnd w:id="259"/>
      <w:r w:rsidRPr="00D61037">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B44EBA2" w14:textId="77777777" w:rsidR="00D61037" w:rsidRPr="00D61037" w:rsidRDefault="00D61037" w:rsidP="00D61037">
      <w:pPr>
        <w:spacing w:line="257" w:lineRule="atLeast"/>
        <w:jc w:val="both"/>
        <w:rPr>
          <w:color w:val="000000"/>
          <w:szCs w:val="24"/>
          <w:lang w:val="en-US"/>
        </w:rPr>
      </w:pPr>
      <w:bookmarkStart w:id="260" w:name="part_8408038109614adba5e530c90d7ce474"/>
      <w:bookmarkEnd w:id="260"/>
      <w:r w:rsidRPr="00D61037">
        <w:rPr>
          <w:color w:val="000000"/>
          <w:szCs w:val="24"/>
        </w:rPr>
        <w:t>18.2.</w:t>
      </w:r>
      <w:r w:rsidRPr="00D61037">
        <w:rPr>
          <w:b/>
          <w:bCs/>
          <w:color w:val="000000"/>
          <w:szCs w:val="24"/>
        </w:rPr>
        <w:t>  </w:t>
      </w:r>
      <w:r w:rsidRPr="00D61037">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E107787" w14:textId="77777777" w:rsidR="00D61037" w:rsidRPr="00D61037" w:rsidRDefault="00D61037" w:rsidP="00D61037">
      <w:pPr>
        <w:spacing w:line="257" w:lineRule="atLeast"/>
        <w:jc w:val="both"/>
        <w:rPr>
          <w:color w:val="000000"/>
          <w:szCs w:val="24"/>
          <w:lang w:val="en-US"/>
        </w:rPr>
      </w:pPr>
      <w:bookmarkStart w:id="261" w:name="part_31076b6b2ef04558bbb6d0a6d998ae2b"/>
      <w:bookmarkEnd w:id="261"/>
      <w:r w:rsidRPr="00D61037">
        <w:rPr>
          <w:color w:val="000000"/>
          <w:szCs w:val="24"/>
        </w:rPr>
        <w:t>18.3.</w:t>
      </w:r>
      <w:r w:rsidRPr="00D61037">
        <w:rPr>
          <w:b/>
          <w:bCs/>
          <w:color w:val="000000"/>
          <w:szCs w:val="24"/>
        </w:rPr>
        <w:t>  </w:t>
      </w:r>
      <w:r w:rsidRPr="00D61037">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8C62912" w14:textId="77777777" w:rsidR="00D61037" w:rsidRPr="00D61037" w:rsidRDefault="00D61037" w:rsidP="00D61037">
      <w:pPr>
        <w:spacing w:line="257" w:lineRule="atLeast"/>
        <w:jc w:val="both"/>
        <w:rPr>
          <w:color w:val="000000"/>
          <w:szCs w:val="24"/>
          <w:lang w:val="en-US"/>
        </w:rPr>
      </w:pPr>
      <w:bookmarkStart w:id="262" w:name="part_fb98fb3631c440c7b8ec351c4af72a9b"/>
      <w:bookmarkEnd w:id="262"/>
      <w:r w:rsidRPr="00D61037">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52265C3" w14:textId="77777777" w:rsidR="00D61037" w:rsidRPr="00D61037" w:rsidRDefault="00D61037" w:rsidP="00D61037">
      <w:pPr>
        <w:spacing w:line="257" w:lineRule="atLeast"/>
        <w:jc w:val="both"/>
        <w:rPr>
          <w:color w:val="000000"/>
          <w:szCs w:val="24"/>
          <w:lang w:val="en-US"/>
        </w:rPr>
      </w:pPr>
      <w:r w:rsidRPr="00D61037">
        <w:rPr>
          <w:color w:val="000000"/>
          <w:szCs w:val="24"/>
        </w:rPr>
        <w:t> </w:t>
      </w:r>
    </w:p>
    <w:p w14:paraId="23A6DBF5" w14:textId="77777777" w:rsidR="00D61037" w:rsidRPr="00D61037" w:rsidRDefault="00D61037" w:rsidP="00D61037">
      <w:pPr>
        <w:spacing w:line="257" w:lineRule="atLeast"/>
        <w:jc w:val="center"/>
        <w:rPr>
          <w:color w:val="000000"/>
          <w:szCs w:val="24"/>
          <w:lang w:val="en-US"/>
        </w:rPr>
      </w:pPr>
      <w:bookmarkStart w:id="263" w:name="part_8bac9062154547e19ff1c35377bf56bc"/>
      <w:bookmarkEnd w:id="263"/>
      <w:r w:rsidRPr="00D61037">
        <w:rPr>
          <w:b/>
          <w:bCs/>
          <w:caps/>
          <w:color w:val="000000"/>
          <w:szCs w:val="24"/>
        </w:rPr>
        <w:t>19.  SUTARTIES NUOSTATŲ NEGALIOJIMAS</w:t>
      </w:r>
    </w:p>
    <w:p w14:paraId="535111FB" w14:textId="77777777" w:rsidR="00D61037" w:rsidRPr="00D61037" w:rsidRDefault="00D61037" w:rsidP="00D61037">
      <w:pPr>
        <w:spacing w:line="257" w:lineRule="atLeast"/>
        <w:jc w:val="both"/>
        <w:rPr>
          <w:color w:val="000000"/>
          <w:szCs w:val="24"/>
          <w:lang w:val="en-US"/>
        </w:rPr>
      </w:pPr>
      <w:r w:rsidRPr="00D61037">
        <w:rPr>
          <w:b/>
          <w:bCs/>
          <w:caps/>
          <w:color w:val="000000"/>
          <w:szCs w:val="24"/>
        </w:rPr>
        <w:t> </w:t>
      </w:r>
    </w:p>
    <w:p w14:paraId="682BAB10" w14:textId="77777777" w:rsidR="00D61037" w:rsidRPr="00D61037" w:rsidRDefault="00D61037" w:rsidP="00D61037">
      <w:pPr>
        <w:spacing w:line="257" w:lineRule="atLeast"/>
        <w:jc w:val="both"/>
        <w:rPr>
          <w:color w:val="000000"/>
          <w:szCs w:val="24"/>
          <w:lang w:val="en-US"/>
        </w:rPr>
      </w:pPr>
      <w:bookmarkStart w:id="264" w:name="part_cfa09262727845a9867db9b5be8594af"/>
      <w:bookmarkEnd w:id="264"/>
      <w:r w:rsidRPr="00D61037">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E4E7FB1" w14:textId="77777777" w:rsidR="00D61037" w:rsidRPr="00D61037" w:rsidRDefault="00D61037" w:rsidP="00D61037">
      <w:pPr>
        <w:spacing w:line="257" w:lineRule="atLeast"/>
        <w:jc w:val="both"/>
        <w:rPr>
          <w:color w:val="000000"/>
          <w:szCs w:val="24"/>
          <w:lang w:val="en-US"/>
        </w:rPr>
      </w:pPr>
      <w:bookmarkStart w:id="265" w:name="part_91c7ae78fb6b42cd9abf3afcd0274f09"/>
      <w:bookmarkEnd w:id="265"/>
      <w:r w:rsidRPr="00D61037">
        <w:rPr>
          <w:color w:val="000000"/>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485A54E" w14:textId="77777777" w:rsidR="00D61037" w:rsidRPr="00D61037" w:rsidRDefault="00D61037" w:rsidP="00D61037">
      <w:pPr>
        <w:spacing w:line="257" w:lineRule="atLeast"/>
        <w:jc w:val="both"/>
        <w:rPr>
          <w:color w:val="000000"/>
          <w:szCs w:val="24"/>
          <w:lang w:val="en-US"/>
        </w:rPr>
      </w:pPr>
      <w:r w:rsidRPr="00D61037">
        <w:rPr>
          <w:color w:val="000000"/>
          <w:szCs w:val="24"/>
        </w:rPr>
        <w:t> </w:t>
      </w:r>
    </w:p>
    <w:p w14:paraId="262392DB" w14:textId="77777777" w:rsidR="00D61037" w:rsidRPr="00D61037" w:rsidRDefault="00D61037" w:rsidP="00D61037">
      <w:pPr>
        <w:spacing w:line="257" w:lineRule="atLeast"/>
        <w:jc w:val="center"/>
        <w:rPr>
          <w:color w:val="000000"/>
          <w:szCs w:val="24"/>
          <w:lang w:val="en-US"/>
        </w:rPr>
      </w:pPr>
      <w:bookmarkStart w:id="266" w:name="part_e52f95f6504747a3b07098f2455b1f4b"/>
      <w:bookmarkEnd w:id="266"/>
      <w:r w:rsidRPr="00D61037">
        <w:rPr>
          <w:b/>
          <w:bCs/>
          <w:caps/>
          <w:color w:val="000000"/>
          <w:szCs w:val="24"/>
        </w:rPr>
        <w:t>20.  SUTARTIES PAKEITIMAI</w:t>
      </w:r>
    </w:p>
    <w:p w14:paraId="3DC59627" w14:textId="77777777" w:rsidR="00D61037" w:rsidRPr="00D61037" w:rsidRDefault="00D61037" w:rsidP="00D61037">
      <w:pPr>
        <w:spacing w:line="257" w:lineRule="atLeast"/>
        <w:jc w:val="both"/>
        <w:rPr>
          <w:color w:val="000000"/>
          <w:szCs w:val="24"/>
          <w:lang w:val="en-US"/>
        </w:rPr>
      </w:pPr>
      <w:r w:rsidRPr="00D61037">
        <w:rPr>
          <w:b/>
          <w:bCs/>
          <w:caps/>
          <w:color w:val="000000"/>
          <w:szCs w:val="24"/>
        </w:rPr>
        <w:t> </w:t>
      </w:r>
    </w:p>
    <w:p w14:paraId="601E31A7" w14:textId="77777777" w:rsidR="00D61037" w:rsidRPr="00D61037" w:rsidRDefault="00D61037" w:rsidP="00D61037">
      <w:pPr>
        <w:spacing w:line="257" w:lineRule="atLeast"/>
        <w:jc w:val="both"/>
        <w:rPr>
          <w:color w:val="000000"/>
          <w:szCs w:val="24"/>
          <w:lang w:val="en-US"/>
        </w:rPr>
      </w:pPr>
      <w:bookmarkStart w:id="267" w:name="part_c37dfccace7249878852e7f014ff915e"/>
      <w:bookmarkEnd w:id="267"/>
      <w:r w:rsidRPr="00D61037">
        <w:rPr>
          <w:color w:val="000000"/>
          <w:szCs w:val="24"/>
        </w:rPr>
        <w:t>20.1. Sutarties sąlygos Sutarties galiojimo laikotarpiu negali būti keičiamos, išskyrus tokias Sutarties sąlygas, kurių keitimas numatytas Sutartyje ir (ar) galimas vadovaujantis VPĮ nuostatomis.</w:t>
      </w:r>
    </w:p>
    <w:p w14:paraId="0163CB8F" w14:textId="77777777" w:rsidR="00D61037" w:rsidRPr="00D61037" w:rsidRDefault="00D61037" w:rsidP="00D61037">
      <w:pPr>
        <w:spacing w:line="257" w:lineRule="atLeast"/>
        <w:jc w:val="both"/>
        <w:rPr>
          <w:color w:val="000000"/>
          <w:szCs w:val="24"/>
          <w:lang w:val="en-US"/>
        </w:rPr>
      </w:pPr>
      <w:bookmarkStart w:id="268" w:name="part_14330020fed34f73a0bbaae92f56dbf3"/>
      <w:bookmarkEnd w:id="268"/>
      <w:r w:rsidRPr="00D61037">
        <w:rPr>
          <w:color w:val="000000"/>
          <w:szCs w:val="24"/>
        </w:rPr>
        <w:t>20.2. Sutarties pakeitimai įforminami Šalims sudarant Susitarimą.</w:t>
      </w:r>
    </w:p>
    <w:p w14:paraId="6C84D209" w14:textId="77777777" w:rsidR="00D61037" w:rsidRPr="00D61037" w:rsidRDefault="00D61037" w:rsidP="00D61037">
      <w:pPr>
        <w:spacing w:line="257" w:lineRule="atLeast"/>
        <w:jc w:val="both"/>
        <w:rPr>
          <w:color w:val="000000"/>
          <w:szCs w:val="24"/>
          <w:lang w:val="en-US"/>
        </w:rPr>
      </w:pPr>
      <w:bookmarkStart w:id="269" w:name="part_a3f5a1ccd8dd4fcd823a0bf8dc04c2d7"/>
      <w:bookmarkEnd w:id="269"/>
      <w:r w:rsidRPr="00D61037">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E7AA01A" w14:textId="77777777" w:rsidR="00D61037" w:rsidRPr="00D61037" w:rsidRDefault="00D61037" w:rsidP="00D61037">
      <w:pPr>
        <w:spacing w:line="257" w:lineRule="atLeast"/>
        <w:jc w:val="both"/>
        <w:rPr>
          <w:color w:val="000000"/>
          <w:szCs w:val="24"/>
          <w:lang w:val="en-US"/>
        </w:rPr>
      </w:pPr>
      <w:bookmarkStart w:id="270" w:name="part_7036060255f84160b5b7ddb3c9b9de5d"/>
      <w:bookmarkEnd w:id="270"/>
      <w:r w:rsidRPr="00D61037">
        <w:rPr>
          <w:color w:val="000000"/>
          <w:szCs w:val="24"/>
        </w:rPr>
        <w:t>20.4. Susitarimai įsigalioja nuo jų sudarymo, jei Susitarime nenurodyta kitaip. Susitarimą Pirkėjas privalo paviešinti VPĮ 33 ir 86 straipsniuose nustatyta tvarka.</w:t>
      </w:r>
    </w:p>
    <w:p w14:paraId="015CDBFE" w14:textId="77777777" w:rsidR="00D61037" w:rsidRPr="00D61037" w:rsidRDefault="00D61037" w:rsidP="00D61037">
      <w:pPr>
        <w:spacing w:line="257" w:lineRule="atLeast"/>
        <w:jc w:val="both"/>
        <w:rPr>
          <w:color w:val="000000"/>
          <w:szCs w:val="24"/>
          <w:lang w:val="en-US"/>
        </w:rPr>
      </w:pPr>
      <w:bookmarkStart w:id="271" w:name="part_cf3bdae0c8e344aaa7ab72b6f97e6510"/>
      <w:bookmarkEnd w:id="271"/>
      <w:r w:rsidRPr="00D61037">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2704AE1" w14:textId="77777777" w:rsidR="00D61037" w:rsidRPr="00D61037" w:rsidRDefault="00D61037" w:rsidP="00D61037">
      <w:pPr>
        <w:spacing w:line="257" w:lineRule="atLeast"/>
        <w:jc w:val="both"/>
        <w:rPr>
          <w:color w:val="000000"/>
          <w:szCs w:val="24"/>
          <w:lang w:val="en-US"/>
        </w:rPr>
      </w:pPr>
      <w:r w:rsidRPr="00D61037">
        <w:rPr>
          <w:color w:val="000000"/>
          <w:szCs w:val="24"/>
        </w:rPr>
        <w:t> </w:t>
      </w:r>
    </w:p>
    <w:p w14:paraId="08F58F02" w14:textId="77777777" w:rsidR="00D61037" w:rsidRPr="00D61037" w:rsidRDefault="00D61037" w:rsidP="00D61037">
      <w:pPr>
        <w:spacing w:line="257" w:lineRule="atLeast"/>
        <w:jc w:val="center"/>
        <w:rPr>
          <w:color w:val="000000"/>
          <w:szCs w:val="24"/>
          <w:lang w:val="en-US"/>
        </w:rPr>
      </w:pPr>
      <w:bookmarkStart w:id="272" w:name="part_7b0f9e3d42f14ad68b1abfde58c12a3f"/>
      <w:bookmarkEnd w:id="272"/>
      <w:r w:rsidRPr="00D61037">
        <w:rPr>
          <w:b/>
          <w:bCs/>
          <w:caps/>
          <w:color w:val="000000"/>
          <w:szCs w:val="24"/>
        </w:rPr>
        <w:t>21.  SUTARTIES SUSTABDYMAS</w:t>
      </w:r>
    </w:p>
    <w:p w14:paraId="4F7BE291" w14:textId="77777777" w:rsidR="00D61037" w:rsidRPr="00D61037" w:rsidRDefault="00D61037" w:rsidP="00D61037">
      <w:pPr>
        <w:spacing w:line="257" w:lineRule="atLeast"/>
        <w:jc w:val="both"/>
        <w:rPr>
          <w:color w:val="000000"/>
          <w:szCs w:val="24"/>
          <w:lang w:val="en-US"/>
        </w:rPr>
      </w:pPr>
      <w:r w:rsidRPr="00D61037">
        <w:rPr>
          <w:b/>
          <w:bCs/>
          <w:caps/>
          <w:color w:val="000000"/>
          <w:szCs w:val="24"/>
        </w:rPr>
        <w:t> </w:t>
      </w:r>
    </w:p>
    <w:p w14:paraId="5EAFC045" w14:textId="77777777" w:rsidR="00D61037" w:rsidRPr="00D61037" w:rsidRDefault="00D61037" w:rsidP="00D61037">
      <w:pPr>
        <w:spacing w:line="257" w:lineRule="atLeast"/>
        <w:jc w:val="both"/>
        <w:textAlignment w:val="baseline"/>
        <w:rPr>
          <w:color w:val="000000"/>
          <w:szCs w:val="24"/>
          <w:lang w:val="en-US"/>
        </w:rPr>
      </w:pPr>
      <w:bookmarkStart w:id="273" w:name="part_ce0a576b1c6e43d89ba35605865e1af9"/>
      <w:bookmarkEnd w:id="273"/>
      <w:r w:rsidRPr="00D61037">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77010FA" w14:textId="77777777" w:rsidR="00D61037" w:rsidRPr="00D61037" w:rsidRDefault="00D61037" w:rsidP="00D61037">
      <w:pPr>
        <w:spacing w:line="257" w:lineRule="atLeast"/>
        <w:jc w:val="both"/>
        <w:textAlignment w:val="baseline"/>
        <w:rPr>
          <w:color w:val="000000"/>
          <w:szCs w:val="24"/>
          <w:lang w:val="en-US"/>
        </w:rPr>
      </w:pPr>
      <w:bookmarkStart w:id="274" w:name="part_298a311e48dc452ea0b36f1afc5f3eb7"/>
      <w:bookmarkEnd w:id="274"/>
      <w:r w:rsidRPr="00D61037">
        <w:rPr>
          <w:color w:val="000000"/>
          <w:szCs w:val="24"/>
        </w:rPr>
        <w:t>21.2. Prekių (jų dalies) tiekimas gali būti stabdomas esant bent vienai iš šių aplinkybių: </w:t>
      </w:r>
    </w:p>
    <w:p w14:paraId="41480E9A" w14:textId="77777777" w:rsidR="00D61037" w:rsidRPr="00D61037" w:rsidRDefault="00D61037" w:rsidP="00D61037">
      <w:pPr>
        <w:spacing w:line="257" w:lineRule="atLeast"/>
        <w:jc w:val="both"/>
        <w:textAlignment w:val="baseline"/>
        <w:rPr>
          <w:color w:val="000000"/>
          <w:szCs w:val="24"/>
          <w:lang w:val="en-US"/>
        </w:rPr>
      </w:pPr>
      <w:bookmarkStart w:id="275" w:name="part_09c0118c78ea4034b225fedd69812f90"/>
      <w:bookmarkEnd w:id="275"/>
      <w:r w:rsidRPr="00D61037">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465043D" w14:textId="77777777" w:rsidR="00D61037" w:rsidRPr="00D61037" w:rsidRDefault="00D61037" w:rsidP="00D61037">
      <w:pPr>
        <w:spacing w:line="257" w:lineRule="atLeast"/>
        <w:jc w:val="both"/>
        <w:textAlignment w:val="baseline"/>
        <w:rPr>
          <w:color w:val="000000"/>
          <w:szCs w:val="24"/>
          <w:lang w:val="en-US"/>
        </w:rPr>
      </w:pPr>
      <w:bookmarkStart w:id="276" w:name="part_89440bace89e4bfba214a997ceefe81d"/>
      <w:bookmarkEnd w:id="276"/>
      <w:r w:rsidRPr="00D61037">
        <w:rPr>
          <w:color w:val="000000"/>
          <w:szCs w:val="24"/>
        </w:rPr>
        <w:t>21.2.2. Pirkėjas Sutartyje nurodyta tvarka negali priimti Prekių (pavyzdžiui, nebaigta įrengti patalpa, kurioje turi būti įmontuojamos Prekės), o Tiekėjas dėl to negali vykdyti Sutarties; </w:t>
      </w:r>
    </w:p>
    <w:p w14:paraId="326046EB" w14:textId="77777777" w:rsidR="00D61037" w:rsidRPr="00D61037" w:rsidRDefault="00D61037" w:rsidP="00D61037">
      <w:pPr>
        <w:spacing w:line="257" w:lineRule="atLeast"/>
        <w:jc w:val="both"/>
        <w:textAlignment w:val="baseline"/>
        <w:rPr>
          <w:color w:val="000000"/>
          <w:szCs w:val="24"/>
          <w:lang w:val="en-US"/>
        </w:rPr>
      </w:pPr>
      <w:bookmarkStart w:id="277" w:name="part_fe52b5159efd4939838b848f85e9ea9b"/>
      <w:bookmarkEnd w:id="277"/>
      <w:r w:rsidRPr="00D61037">
        <w:rPr>
          <w:color w:val="000000"/>
          <w:szCs w:val="24"/>
        </w:rPr>
        <w:t>21.2.3. dėl nenumatytų prekių, paslaugų ir (ar) darbų, susijusių su perkamu objektu, kurių poreikis paaiškėjo tik vykdant Sutartį; </w:t>
      </w:r>
    </w:p>
    <w:p w14:paraId="328D6609" w14:textId="77777777" w:rsidR="00D61037" w:rsidRPr="00D61037" w:rsidRDefault="00D61037" w:rsidP="00D61037">
      <w:pPr>
        <w:spacing w:line="257" w:lineRule="atLeast"/>
        <w:jc w:val="both"/>
        <w:textAlignment w:val="baseline"/>
        <w:rPr>
          <w:color w:val="000000"/>
          <w:szCs w:val="24"/>
          <w:lang w:val="en-US"/>
        </w:rPr>
      </w:pPr>
      <w:bookmarkStart w:id="278" w:name="part_84f9056801c64e11b4ed9140364256f0"/>
      <w:bookmarkEnd w:id="278"/>
      <w:r w:rsidRPr="00D61037">
        <w:rPr>
          <w:color w:val="000000"/>
          <w:szCs w:val="24"/>
        </w:rPr>
        <w:t>21.2.4. ne dėl Pirkėjo kaltės vėluoja kitos Pirkėjo pirkimo sutarties, turinčios tiesioginės įtakos šiai Sutarčiai, vykdymas;  </w:t>
      </w:r>
    </w:p>
    <w:p w14:paraId="759037BD" w14:textId="77777777" w:rsidR="00D61037" w:rsidRPr="00D61037" w:rsidRDefault="00D61037" w:rsidP="00D61037">
      <w:pPr>
        <w:spacing w:line="257" w:lineRule="atLeast"/>
        <w:jc w:val="both"/>
        <w:textAlignment w:val="baseline"/>
        <w:rPr>
          <w:color w:val="000000"/>
          <w:szCs w:val="24"/>
          <w:lang w:val="en-US"/>
        </w:rPr>
      </w:pPr>
      <w:bookmarkStart w:id="279" w:name="part_3a30d4bcd0274cdd82e5a2a7f7fc4b8b"/>
      <w:bookmarkEnd w:id="279"/>
      <w:r w:rsidRPr="00D61037">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8B75103" w14:textId="77777777" w:rsidR="00D61037" w:rsidRPr="00D61037" w:rsidRDefault="00D61037" w:rsidP="00D61037">
      <w:pPr>
        <w:spacing w:line="257" w:lineRule="atLeast"/>
        <w:jc w:val="both"/>
        <w:textAlignment w:val="baseline"/>
        <w:rPr>
          <w:color w:val="000000"/>
          <w:szCs w:val="24"/>
          <w:lang w:val="en-US"/>
        </w:rPr>
      </w:pPr>
      <w:bookmarkStart w:id="280" w:name="part_a6676d356d734e81a71d2a213370e988"/>
      <w:bookmarkEnd w:id="280"/>
      <w:r w:rsidRPr="00D61037">
        <w:rPr>
          <w:color w:val="000000"/>
          <w:szCs w:val="24"/>
        </w:rPr>
        <w:t>21.2.6. pasikeitus galiojančiam teisės aktui ar įsigaliojus naujam teisės aktui, kuris turi įtakos šios Sutarties vykdymui; </w:t>
      </w:r>
    </w:p>
    <w:p w14:paraId="6BABA399" w14:textId="77777777" w:rsidR="00D61037" w:rsidRPr="00D61037" w:rsidRDefault="00D61037" w:rsidP="00D61037">
      <w:pPr>
        <w:spacing w:line="257" w:lineRule="atLeast"/>
        <w:jc w:val="both"/>
        <w:textAlignment w:val="baseline"/>
        <w:rPr>
          <w:color w:val="000000"/>
          <w:szCs w:val="24"/>
          <w:lang w:val="en-US"/>
        </w:rPr>
      </w:pPr>
      <w:bookmarkStart w:id="281" w:name="part_a818ad17feb74ad092df9d84443cf75e"/>
      <w:bookmarkEnd w:id="281"/>
      <w:r w:rsidRPr="00D61037">
        <w:rPr>
          <w:color w:val="000000"/>
          <w:szCs w:val="24"/>
        </w:rPr>
        <w:t>21.2.7. sutartinių įsipareigojimų stabdymo būtinybė atsirado dėl sustabdyto / perskirstyto / negauto ir panašiai Pirkėjo Prekių pirkimui skirto finansavimo arba finansavimo trūkumo; </w:t>
      </w:r>
    </w:p>
    <w:p w14:paraId="32B017AC" w14:textId="77777777" w:rsidR="00D61037" w:rsidRPr="00D61037" w:rsidRDefault="00D61037" w:rsidP="00D61037">
      <w:pPr>
        <w:spacing w:line="257" w:lineRule="atLeast"/>
        <w:jc w:val="both"/>
        <w:textAlignment w:val="baseline"/>
        <w:rPr>
          <w:color w:val="000000"/>
          <w:szCs w:val="24"/>
          <w:lang w:val="en-US"/>
        </w:rPr>
      </w:pPr>
      <w:bookmarkStart w:id="282" w:name="part_71adc62644ec4294ae7e0a3fd7705f53"/>
      <w:bookmarkEnd w:id="282"/>
      <w:r w:rsidRPr="00D61037">
        <w:rPr>
          <w:color w:val="000000"/>
          <w:szCs w:val="24"/>
        </w:rPr>
        <w:t>21.2.8. dėl teisminių (arbitražinių) ginčų su Pirkėju ar trečiaisiais asmenimis, kurių dalykas yra tiesiogiai susijęs su Sutarties vykdymu. </w:t>
      </w:r>
    </w:p>
    <w:p w14:paraId="2888FB53" w14:textId="77777777" w:rsidR="00D61037" w:rsidRPr="00D61037" w:rsidRDefault="00D61037" w:rsidP="00D61037">
      <w:pPr>
        <w:spacing w:line="257" w:lineRule="atLeast"/>
        <w:jc w:val="both"/>
        <w:textAlignment w:val="baseline"/>
        <w:rPr>
          <w:color w:val="000000"/>
          <w:szCs w:val="24"/>
          <w:lang w:val="en-US"/>
        </w:rPr>
      </w:pPr>
      <w:bookmarkStart w:id="283" w:name="part_a500fd3f658e4365b41faeda48e53cf9"/>
      <w:bookmarkEnd w:id="283"/>
      <w:r w:rsidRPr="00D61037">
        <w:rPr>
          <w:color w:val="000000"/>
          <w:szCs w:val="24"/>
        </w:rPr>
        <w:lastRenderedPageBreak/>
        <w:t>21.3. Jei Prekių (jų dalies) tiekimo stabdymas atliekamas dėl Bendrųjų sąlygų 21.2 punkte nurodytų aplinkybių ir tęsiasi ne ilgiau kaip 3 (tris) mėnesius, toks stabdymas laikomas Sutarties keitimu joje numatytomis sąlygomis.</w:t>
      </w:r>
    </w:p>
    <w:p w14:paraId="2A1E70D3" w14:textId="77777777" w:rsidR="00D61037" w:rsidRPr="00D61037" w:rsidRDefault="00D61037" w:rsidP="00D61037">
      <w:pPr>
        <w:spacing w:line="257" w:lineRule="atLeast"/>
        <w:jc w:val="both"/>
        <w:textAlignment w:val="baseline"/>
        <w:rPr>
          <w:color w:val="000000"/>
          <w:szCs w:val="24"/>
          <w:lang w:val="en-US"/>
        </w:rPr>
      </w:pPr>
      <w:bookmarkStart w:id="284" w:name="part_633809059b5a4ff6952af4ed164f789e"/>
      <w:bookmarkEnd w:id="284"/>
      <w:r w:rsidRPr="00D61037">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CDB280A" w14:textId="77777777" w:rsidR="00D61037" w:rsidRPr="00D61037" w:rsidRDefault="00D61037" w:rsidP="00D61037">
      <w:pPr>
        <w:spacing w:line="257" w:lineRule="atLeast"/>
        <w:jc w:val="both"/>
        <w:textAlignment w:val="baseline"/>
        <w:rPr>
          <w:color w:val="000000"/>
          <w:szCs w:val="24"/>
          <w:lang w:val="en-US"/>
        </w:rPr>
      </w:pPr>
      <w:bookmarkStart w:id="285" w:name="part_483e1dd945f246799d0fa0656cd447a6"/>
      <w:bookmarkEnd w:id="285"/>
      <w:r w:rsidRPr="00D61037">
        <w:rPr>
          <w:color w:val="000000"/>
          <w:szCs w:val="24"/>
        </w:rPr>
        <w:t>21.5. Sutartinių įsipareigojimų vykdymas gali būti stabdomas tik Sutarties galiojimo laikotarpiu tokia tvarka:</w:t>
      </w:r>
    </w:p>
    <w:p w14:paraId="2E9BFC39" w14:textId="77777777" w:rsidR="00D61037" w:rsidRPr="00D61037" w:rsidRDefault="00D61037" w:rsidP="00D61037">
      <w:pPr>
        <w:spacing w:line="264" w:lineRule="atLeast"/>
        <w:jc w:val="both"/>
        <w:textAlignment w:val="baseline"/>
        <w:rPr>
          <w:color w:val="000000"/>
          <w:szCs w:val="24"/>
          <w:lang w:val="en-US"/>
        </w:rPr>
      </w:pPr>
      <w:bookmarkStart w:id="286" w:name="part_e1d9f5497e2b4b8fac0f14c0d5441376"/>
      <w:bookmarkEnd w:id="286"/>
      <w:r w:rsidRPr="00D61037">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127E276" w14:textId="77777777" w:rsidR="00D61037" w:rsidRPr="00D61037" w:rsidRDefault="00D61037" w:rsidP="00D61037">
      <w:pPr>
        <w:spacing w:line="264" w:lineRule="atLeast"/>
        <w:jc w:val="both"/>
        <w:rPr>
          <w:color w:val="000000"/>
          <w:szCs w:val="24"/>
          <w:lang w:val="en-US"/>
        </w:rPr>
      </w:pPr>
      <w:bookmarkStart w:id="287" w:name="part_0c29870313ec4b8e9159c25696039f5b"/>
      <w:bookmarkEnd w:id="287"/>
      <w:r w:rsidRPr="00D61037">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22794D8" w14:textId="77777777" w:rsidR="00D61037" w:rsidRPr="00D61037" w:rsidRDefault="00D61037" w:rsidP="00D61037">
      <w:pPr>
        <w:spacing w:line="264" w:lineRule="atLeast"/>
        <w:jc w:val="both"/>
        <w:rPr>
          <w:color w:val="000000"/>
          <w:szCs w:val="24"/>
          <w:lang w:val="en-US"/>
        </w:rPr>
      </w:pPr>
      <w:bookmarkStart w:id="288" w:name="part_ebd2788b705046149fed4a6909a8851e"/>
      <w:bookmarkEnd w:id="288"/>
      <w:r w:rsidRPr="00D61037">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386035A" w14:textId="77777777" w:rsidR="00D61037" w:rsidRPr="00D61037" w:rsidRDefault="00D61037" w:rsidP="00D61037">
      <w:pPr>
        <w:spacing w:line="264" w:lineRule="atLeast"/>
        <w:jc w:val="both"/>
        <w:rPr>
          <w:color w:val="000000"/>
          <w:szCs w:val="24"/>
          <w:lang w:val="en-US"/>
        </w:rPr>
      </w:pPr>
      <w:bookmarkStart w:id="289" w:name="part_e70536bc9e7f448ca32e84c110e2744e"/>
      <w:bookmarkEnd w:id="289"/>
      <w:r w:rsidRPr="00D61037">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73B6836" w14:textId="77777777" w:rsidR="00D61037" w:rsidRPr="00D61037" w:rsidRDefault="00D61037" w:rsidP="00D61037">
      <w:pPr>
        <w:spacing w:line="264" w:lineRule="atLeast"/>
        <w:jc w:val="both"/>
        <w:rPr>
          <w:color w:val="000000"/>
          <w:szCs w:val="24"/>
          <w:lang w:val="en-US"/>
        </w:rPr>
      </w:pPr>
      <w:bookmarkStart w:id="290" w:name="part_529fc201055c492aa2aec8333e131a21"/>
      <w:bookmarkEnd w:id="290"/>
      <w:r w:rsidRPr="00D61037">
        <w:rPr>
          <w:color w:val="000000"/>
          <w:szCs w:val="24"/>
        </w:rPr>
        <w:t>21.7. Sutartinių įsipareigojimų vykdymas stabdomas ne ilgesniam kaip konkrečios, pagrįstos aplinkybės egzistavimo laikotarpiui.</w:t>
      </w:r>
    </w:p>
    <w:p w14:paraId="6D19DB9F" w14:textId="77777777" w:rsidR="00D61037" w:rsidRPr="00D61037" w:rsidRDefault="00D61037" w:rsidP="00D61037">
      <w:pPr>
        <w:spacing w:line="257" w:lineRule="atLeast"/>
        <w:jc w:val="both"/>
        <w:textAlignment w:val="baseline"/>
        <w:rPr>
          <w:color w:val="000000"/>
          <w:szCs w:val="24"/>
          <w:lang w:val="en-US"/>
        </w:rPr>
      </w:pPr>
      <w:bookmarkStart w:id="291" w:name="part_d59e96d451a74e99b5f4e53964697169"/>
      <w:bookmarkEnd w:id="291"/>
      <w:r w:rsidRPr="00D61037">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0B5435" w14:textId="77777777" w:rsidR="00D61037" w:rsidRPr="00D61037" w:rsidRDefault="00D61037" w:rsidP="00D61037">
      <w:pPr>
        <w:spacing w:line="257" w:lineRule="atLeast"/>
        <w:jc w:val="both"/>
        <w:textAlignment w:val="baseline"/>
        <w:rPr>
          <w:color w:val="000000"/>
          <w:szCs w:val="24"/>
          <w:lang w:val="en-US"/>
        </w:rPr>
      </w:pPr>
      <w:bookmarkStart w:id="292" w:name="part_1562589c8c774e55b369607136bcbb1f"/>
      <w:bookmarkEnd w:id="292"/>
      <w:r w:rsidRPr="00D61037">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1AA2908" w14:textId="77777777" w:rsidR="00D61037" w:rsidRPr="00D61037" w:rsidRDefault="00D61037" w:rsidP="00D61037">
      <w:pPr>
        <w:spacing w:line="257" w:lineRule="atLeast"/>
        <w:jc w:val="both"/>
        <w:textAlignment w:val="baseline"/>
        <w:rPr>
          <w:color w:val="000000"/>
          <w:szCs w:val="24"/>
          <w:lang w:val="en-US"/>
        </w:rPr>
      </w:pPr>
      <w:bookmarkStart w:id="293" w:name="part_8652c492428945d791973cd6350d83ea"/>
      <w:bookmarkEnd w:id="293"/>
      <w:r w:rsidRPr="00D61037">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7F4DF17" w14:textId="77777777" w:rsidR="00D61037" w:rsidRPr="00D61037" w:rsidRDefault="00D61037" w:rsidP="00D61037">
      <w:pPr>
        <w:spacing w:line="257" w:lineRule="atLeast"/>
        <w:jc w:val="both"/>
        <w:textAlignment w:val="baseline"/>
        <w:rPr>
          <w:color w:val="000000"/>
          <w:szCs w:val="24"/>
          <w:lang w:val="en-US"/>
        </w:rPr>
      </w:pPr>
      <w:bookmarkStart w:id="294" w:name="part_f75400b376aa49b1abb489376ffee67d"/>
      <w:bookmarkEnd w:id="294"/>
      <w:r w:rsidRPr="00D61037">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81F3E43" w14:textId="77777777" w:rsidR="00D61037" w:rsidRPr="00D61037" w:rsidRDefault="00D61037" w:rsidP="00D61037">
      <w:pPr>
        <w:spacing w:line="257" w:lineRule="atLeast"/>
        <w:jc w:val="both"/>
        <w:textAlignment w:val="baseline"/>
        <w:rPr>
          <w:color w:val="000000"/>
          <w:szCs w:val="24"/>
          <w:lang w:val="en-US"/>
        </w:rPr>
      </w:pPr>
      <w:r w:rsidRPr="00D61037">
        <w:rPr>
          <w:color w:val="000000"/>
          <w:szCs w:val="24"/>
        </w:rPr>
        <w:t> </w:t>
      </w:r>
    </w:p>
    <w:p w14:paraId="01A46011" w14:textId="77777777" w:rsidR="00D61037" w:rsidRPr="00D61037" w:rsidRDefault="00D61037" w:rsidP="00D61037">
      <w:pPr>
        <w:spacing w:line="257" w:lineRule="atLeast"/>
        <w:jc w:val="center"/>
        <w:rPr>
          <w:color w:val="000000"/>
          <w:szCs w:val="24"/>
          <w:lang w:val="en-US"/>
        </w:rPr>
      </w:pPr>
      <w:bookmarkStart w:id="295" w:name="part_a2c5701c6fd04db9a56b689761ecfe8d"/>
      <w:bookmarkEnd w:id="295"/>
      <w:r w:rsidRPr="00D61037">
        <w:rPr>
          <w:b/>
          <w:bCs/>
          <w:caps/>
          <w:color w:val="000000"/>
          <w:szCs w:val="24"/>
        </w:rPr>
        <w:lastRenderedPageBreak/>
        <w:t>22.  SUTARTIES NUTRAUKIMAS</w:t>
      </w:r>
    </w:p>
    <w:p w14:paraId="1A0629D8" w14:textId="77777777" w:rsidR="00D61037" w:rsidRPr="00D61037" w:rsidRDefault="00D61037" w:rsidP="00D61037">
      <w:pPr>
        <w:spacing w:line="257" w:lineRule="atLeast"/>
        <w:jc w:val="both"/>
        <w:rPr>
          <w:color w:val="000000"/>
          <w:szCs w:val="24"/>
          <w:lang w:val="en-US"/>
        </w:rPr>
      </w:pPr>
      <w:r w:rsidRPr="00D61037">
        <w:rPr>
          <w:b/>
          <w:bCs/>
          <w:caps/>
          <w:color w:val="000000"/>
          <w:szCs w:val="24"/>
        </w:rPr>
        <w:t> </w:t>
      </w:r>
    </w:p>
    <w:p w14:paraId="798009C0" w14:textId="77777777" w:rsidR="00D61037" w:rsidRPr="00D61037" w:rsidRDefault="00D61037" w:rsidP="00D61037">
      <w:pPr>
        <w:spacing w:line="257" w:lineRule="atLeast"/>
        <w:jc w:val="both"/>
        <w:rPr>
          <w:color w:val="000000"/>
          <w:szCs w:val="24"/>
          <w:lang w:val="en-US"/>
        </w:rPr>
      </w:pPr>
      <w:r w:rsidRPr="00D61037">
        <w:rPr>
          <w:color w:val="000000"/>
          <w:szCs w:val="24"/>
        </w:rPr>
        <w:t>Sutartis gali būti nutraukiama VPĮ 90 straipsnyje ir Sutartyje numatytais atvejais, įskaitant galimybę nutraukti Sutartį Šalių susitarimu.</w:t>
      </w:r>
    </w:p>
    <w:p w14:paraId="4002FEA0" w14:textId="77777777" w:rsidR="00D61037" w:rsidRPr="00D61037" w:rsidRDefault="00D61037" w:rsidP="00D61037">
      <w:pPr>
        <w:spacing w:line="257" w:lineRule="atLeast"/>
        <w:jc w:val="both"/>
        <w:rPr>
          <w:color w:val="000000"/>
          <w:szCs w:val="24"/>
          <w:lang w:val="en-US"/>
        </w:rPr>
      </w:pPr>
      <w:r w:rsidRPr="00D61037">
        <w:rPr>
          <w:b/>
          <w:bCs/>
          <w:color w:val="000000"/>
          <w:szCs w:val="24"/>
          <w:lang w:val="en-US"/>
        </w:rPr>
        <w:t> </w:t>
      </w:r>
    </w:p>
    <w:p w14:paraId="4DEF29B3" w14:textId="77777777" w:rsidR="00D61037" w:rsidRPr="00D61037" w:rsidRDefault="00D61037" w:rsidP="00D61037">
      <w:pPr>
        <w:spacing w:line="257" w:lineRule="atLeast"/>
        <w:jc w:val="center"/>
        <w:rPr>
          <w:color w:val="000000"/>
          <w:szCs w:val="24"/>
          <w:lang w:val="en-US"/>
        </w:rPr>
      </w:pPr>
      <w:bookmarkStart w:id="296" w:name="part_e8ae325a94f44e2ebeca460c4d8bcf41"/>
      <w:bookmarkEnd w:id="296"/>
      <w:r w:rsidRPr="00D61037">
        <w:rPr>
          <w:b/>
          <w:bCs/>
          <w:color w:val="000000"/>
          <w:szCs w:val="24"/>
        </w:rPr>
        <w:t>22.1.  Pretenzijos dėl Sutarties pažeidimų</w:t>
      </w:r>
    </w:p>
    <w:p w14:paraId="6B1F8F3E" w14:textId="77777777" w:rsidR="00D61037" w:rsidRPr="00D61037" w:rsidRDefault="00D61037" w:rsidP="00D61037">
      <w:pPr>
        <w:spacing w:line="257" w:lineRule="atLeast"/>
        <w:jc w:val="both"/>
        <w:rPr>
          <w:color w:val="000000"/>
          <w:szCs w:val="24"/>
          <w:lang w:val="en-US"/>
        </w:rPr>
      </w:pPr>
      <w:r w:rsidRPr="00D61037">
        <w:rPr>
          <w:b/>
          <w:bCs/>
          <w:color w:val="000000"/>
          <w:szCs w:val="24"/>
        </w:rPr>
        <w:t> </w:t>
      </w:r>
    </w:p>
    <w:p w14:paraId="34C727D9" w14:textId="77777777" w:rsidR="00D61037" w:rsidRPr="00D61037" w:rsidRDefault="00D61037" w:rsidP="00D61037">
      <w:pPr>
        <w:spacing w:line="257" w:lineRule="atLeast"/>
        <w:jc w:val="both"/>
        <w:textAlignment w:val="baseline"/>
        <w:rPr>
          <w:color w:val="000000"/>
          <w:szCs w:val="24"/>
          <w:lang w:val="en-US"/>
        </w:rPr>
      </w:pPr>
      <w:bookmarkStart w:id="297" w:name="part_74106829db8f4899abc596029e4f5d68"/>
      <w:bookmarkEnd w:id="297"/>
      <w:r w:rsidRPr="00D61037">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7508014" w14:textId="77777777" w:rsidR="00D61037" w:rsidRPr="00D61037" w:rsidRDefault="00D61037" w:rsidP="00D61037">
      <w:pPr>
        <w:spacing w:line="257" w:lineRule="atLeast"/>
        <w:jc w:val="both"/>
        <w:textAlignment w:val="baseline"/>
        <w:rPr>
          <w:color w:val="000000"/>
          <w:szCs w:val="24"/>
          <w:lang w:val="en-US"/>
        </w:rPr>
      </w:pPr>
      <w:bookmarkStart w:id="298" w:name="part_75d07c6fefde4a33abd58218f423414b"/>
      <w:bookmarkEnd w:id="298"/>
      <w:r w:rsidRPr="00D61037">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61037">
        <w:rPr>
          <w:b/>
          <w:bCs/>
          <w:color w:val="000000"/>
          <w:szCs w:val="24"/>
        </w:rPr>
        <w:t> </w:t>
      </w:r>
      <w:r w:rsidRPr="00D61037">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64E6DB6" w14:textId="77777777" w:rsidR="00D61037" w:rsidRPr="00D61037" w:rsidRDefault="00D61037" w:rsidP="00D61037">
      <w:pPr>
        <w:spacing w:line="257" w:lineRule="atLeast"/>
        <w:jc w:val="both"/>
        <w:textAlignment w:val="baseline"/>
        <w:rPr>
          <w:color w:val="000000"/>
          <w:szCs w:val="24"/>
          <w:lang w:val="en-US"/>
        </w:rPr>
      </w:pPr>
      <w:r w:rsidRPr="00D61037">
        <w:rPr>
          <w:color w:val="000000"/>
          <w:szCs w:val="24"/>
        </w:rPr>
        <w:t> </w:t>
      </w:r>
    </w:p>
    <w:p w14:paraId="49D3AEEA" w14:textId="77777777" w:rsidR="00D61037" w:rsidRPr="00D61037" w:rsidRDefault="00D61037" w:rsidP="00D61037">
      <w:pPr>
        <w:spacing w:line="257" w:lineRule="atLeast"/>
        <w:jc w:val="center"/>
        <w:rPr>
          <w:color w:val="000000"/>
          <w:szCs w:val="24"/>
          <w:lang w:val="en-US"/>
        </w:rPr>
      </w:pPr>
      <w:bookmarkStart w:id="299" w:name="part_1adc3019d12348e393792204a9cf2bae"/>
      <w:bookmarkEnd w:id="299"/>
      <w:r w:rsidRPr="00D61037">
        <w:rPr>
          <w:b/>
          <w:bCs/>
          <w:color w:val="000000"/>
          <w:szCs w:val="24"/>
        </w:rPr>
        <w:t>22.2.  Sutarties nutraukimas Pirkėjo iniciatyva</w:t>
      </w:r>
    </w:p>
    <w:p w14:paraId="58EA3201" w14:textId="77777777" w:rsidR="00D61037" w:rsidRPr="00D61037" w:rsidRDefault="00D61037" w:rsidP="00D61037">
      <w:pPr>
        <w:spacing w:line="257" w:lineRule="atLeast"/>
        <w:jc w:val="both"/>
        <w:rPr>
          <w:color w:val="000000"/>
          <w:szCs w:val="24"/>
          <w:lang w:val="en-US"/>
        </w:rPr>
      </w:pPr>
      <w:r w:rsidRPr="00D61037">
        <w:rPr>
          <w:b/>
          <w:bCs/>
          <w:color w:val="000000"/>
          <w:szCs w:val="24"/>
        </w:rPr>
        <w:t> </w:t>
      </w:r>
    </w:p>
    <w:p w14:paraId="2B8D38E4" w14:textId="77777777" w:rsidR="00D61037" w:rsidRPr="00D61037" w:rsidRDefault="00D61037" w:rsidP="00D61037">
      <w:pPr>
        <w:spacing w:line="257" w:lineRule="atLeast"/>
        <w:jc w:val="both"/>
        <w:textAlignment w:val="baseline"/>
        <w:rPr>
          <w:color w:val="000000"/>
          <w:szCs w:val="24"/>
          <w:lang w:val="en-US"/>
        </w:rPr>
      </w:pPr>
      <w:bookmarkStart w:id="300" w:name="part_f516e10b00d84e1d8f280fb70db2bb4e"/>
      <w:bookmarkEnd w:id="300"/>
      <w:r w:rsidRPr="00D61037">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3CC4536" w14:textId="77777777" w:rsidR="00D61037" w:rsidRPr="00D61037" w:rsidRDefault="00D61037" w:rsidP="00D61037">
      <w:pPr>
        <w:spacing w:line="257" w:lineRule="atLeast"/>
        <w:jc w:val="both"/>
        <w:textAlignment w:val="baseline"/>
        <w:rPr>
          <w:color w:val="000000"/>
          <w:szCs w:val="24"/>
          <w:lang w:val="en-US"/>
        </w:rPr>
      </w:pPr>
      <w:bookmarkStart w:id="301" w:name="part_f903c1a7ab87464a98223a3b8db915bc"/>
      <w:bookmarkEnd w:id="301"/>
      <w:r w:rsidRPr="00D61037">
        <w:rPr>
          <w:color w:val="000000"/>
          <w:szCs w:val="24"/>
        </w:rPr>
        <w:t>22.2.2. Pirkėjas turi teisę vienašališkai nutraukti Sutartį ar jos dalį raštu įspėjęs Tiekėją prieš ne trumpesnį nei 10 (dešimties) dienų terminą, jeigu: </w:t>
      </w:r>
    </w:p>
    <w:p w14:paraId="2E882646" w14:textId="77777777" w:rsidR="00D61037" w:rsidRPr="00D61037" w:rsidRDefault="00D61037" w:rsidP="00D61037">
      <w:pPr>
        <w:spacing w:line="257" w:lineRule="atLeast"/>
        <w:jc w:val="both"/>
        <w:textAlignment w:val="baseline"/>
        <w:rPr>
          <w:color w:val="000000"/>
          <w:szCs w:val="24"/>
          <w:lang w:val="en-US"/>
        </w:rPr>
      </w:pPr>
      <w:bookmarkStart w:id="302" w:name="part_5ccd48ddf20b4c7da078f2d2ed8c9c01"/>
      <w:bookmarkEnd w:id="302"/>
      <w:r w:rsidRPr="00D61037">
        <w:rPr>
          <w:color w:val="000000"/>
          <w:szCs w:val="24"/>
        </w:rPr>
        <w:t>22.2.2.1. Tiekėjui yra iškelta bankroto byla, pradėtas bankroto procesas ne teismo tvarka, jis tampa nemokus arba yra nemokumo tikimybė, sustabdo ūkinę veiklą ar susidaro</w:t>
      </w:r>
      <w:r w:rsidRPr="00D61037">
        <w:rPr>
          <w:b/>
          <w:bCs/>
          <w:color w:val="5C5D5D"/>
          <w:szCs w:val="24"/>
        </w:rPr>
        <w:t> </w:t>
      </w:r>
      <w:r w:rsidRPr="00D61037">
        <w:rPr>
          <w:color w:val="000000"/>
          <w:szCs w:val="24"/>
        </w:rPr>
        <w:t>įstatymuose ir kituose teisės aktuose nustatyta tvarka analogiška situacija</w:t>
      </w:r>
      <w:r w:rsidRPr="00D61037">
        <w:rPr>
          <w:color w:val="000000"/>
          <w:szCs w:val="24"/>
          <w:shd w:val="clear" w:color="auto" w:fill="FFFFFF"/>
        </w:rPr>
        <w:t>;</w:t>
      </w:r>
      <w:r w:rsidRPr="00D61037">
        <w:rPr>
          <w:color w:val="000000"/>
          <w:szCs w:val="24"/>
        </w:rPr>
        <w:t> </w:t>
      </w:r>
    </w:p>
    <w:p w14:paraId="3831165C" w14:textId="77777777" w:rsidR="00D61037" w:rsidRPr="00D61037" w:rsidRDefault="00D61037" w:rsidP="00D61037">
      <w:pPr>
        <w:spacing w:line="257" w:lineRule="atLeast"/>
        <w:jc w:val="both"/>
        <w:rPr>
          <w:color w:val="000000"/>
          <w:szCs w:val="24"/>
          <w:lang w:val="en-US"/>
        </w:rPr>
      </w:pPr>
      <w:bookmarkStart w:id="303" w:name="part_97223f15829a42b98ee1463f1475114f"/>
      <w:bookmarkEnd w:id="303"/>
      <w:r w:rsidRPr="00D61037">
        <w:rPr>
          <w:color w:val="000000"/>
          <w:szCs w:val="24"/>
        </w:rPr>
        <w:t>22.2.2.2. Tiekėjo padėtis pasikeičia ir jis atitinka pirkimo dokumentuose nustatytą pašalinimo pagrindą, kuris taikomas ir Sutarties galiojimo metu;</w:t>
      </w:r>
    </w:p>
    <w:p w14:paraId="4E339379" w14:textId="77777777" w:rsidR="00D61037" w:rsidRPr="00D61037" w:rsidRDefault="00D61037" w:rsidP="00D61037">
      <w:pPr>
        <w:spacing w:line="257" w:lineRule="atLeast"/>
        <w:jc w:val="both"/>
        <w:textAlignment w:val="baseline"/>
        <w:rPr>
          <w:color w:val="000000"/>
          <w:szCs w:val="24"/>
          <w:lang w:val="en-US"/>
        </w:rPr>
      </w:pPr>
      <w:bookmarkStart w:id="304" w:name="part_1b7bddcca159478786fab5db33d9b961"/>
      <w:bookmarkEnd w:id="304"/>
      <w:r w:rsidRPr="00D61037">
        <w:rPr>
          <w:color w:val="000000"/>
          <w:szCs w:val="24"/>
        </w:rPr>
        <w:t>22.2.2.3. pasikeičia teisės aktai, susiję su Sutarties objektu, Sutarties vykdymu, ar su Pirkėjo vykdoma veikla, kuriai buvo sudaryta Sutartis, ir dėl tokių pakeitimų Pirkėjas nusprendžia nutraukti Sutartį;  </w:t>
      </w:r>
    </w:p>
    <w:p w14:paraId="2BAD70CF" w14:textId="77777777" w:rsidR="00D61037" w:rsidRPr="00D61037" w:rsidRDefault="00D61037" w:rsidP="00D61037">
      <w:pPr>
        <w:spacing w:line="257" w:lineRule="atLeast"/>
        <w:jc w:val="both"/>
        <w:textAlignment w:val="baseline"/>
        <w:rPr>
          <w:color w:val="000000"/>
          <w:szCs w:val="24"/>
          <w:lang w:val="en-US"/>
        </w:rPr>
      </w:pPr>
      <w:bookmarkStart w:id="305" w:name="part_edb9a2d757104f5893aeacad5e016645"/>
      <w:bookmarkEnd w:id="305"/>
      <w:r w:rsidRPr="00D61037">
        <w:rPr>
          <w:color w:val="000000"/>
          <w:szCs w:val="24"/>
        </w:rPr>
        <w:t>22.2.2.4. Pirkėjas nusprendžia nebevykdyti veiklos, kurios vykdymui Sutartimi įsigyjamos Prekės ir Sutarties poreikis išnyksta; </w:t>
      </w:r>
    </w:p>
    <w:p w14:paraId="37CD8599" w14:textId="77777777" w:rsidR="00D61037" w:rsidRPr="00D61037" w:rsidRDefault="00D61037" w:rsidP="00D61037">
      <w:pPr>
        <w:spacing w:line="257" w:lineRule="atLeast"/>
        <w:jc w:val="both"/>
        <w:textAlignment w:val="baseline"/>
        <w:rPr>
          <w:color w:val="000000"/>
          <w:szCs w:val="24"/>
          <w:lang w:val="en-US"/>
        </w:rPr>
      </w:pPr>
      <w:bookmarkStart w:id="306" w:name="part_f008cf78219b4f4a89cf7c9a8e8c9322"/>
      <w:bookmarkEnd w:id="306"/>
      <w:r w:rsidRPr="00D61037">
        <w:rPr>
          <w:color w:val="000000"/>
          <w:szCs w:val="24"/>
        </w:rPr>
        <w:t>22.2.2.5. Pirkėjo valdymo organas priima sprendimą, dėl kurio Sutarties poreikis išnyksta; </w:t>
      </w:r>
    </w:p>
    <w:p w14:paraId="628B1499" w14:textId="77777777" w:rsidR="00D61037" w:rsidRPr="00D61037" w:rsidRDefault="00D61037" w:rsidP="00D61037">
      <w:pPr>
        <w:spacing w:line="257" w:lineRule="atLeast"/>
        <w:jc w:val="both"/>
        <w:textAlignment w:val="baseline"/>
        <w:rPr>
          <w:color w:val="000000"/>
          <w:szCs w:val="24"/>
          <w:lang w:val="en-US"/>
        </w:rPr>
      </w:pPr>
      <w:bookmarkStart w:id="307" w:name="part_356c89d2b96342b9ac7ca61c8006e7fe"/>
      <w:bookmarkEnd w:id="307"/>
      <w:r w:rsidRPr="00D61037">
        <w:rPr>
          <w:color w:val="000000"/>
          <w:szCs w:val="24"/>
        </w:rPr>
        <w:t>22.2.2.6. pasikeičia (pablogėja) Pirkėjo finansinė padėtis ar Pirkėjas negauna / netenka finansavimo ir dėl šios priežasties nusprendžia nutraukti Sutartį; </w:t>
      </w:r>
    </w:p>
    <w:p w14:paraId="0CA21F81" w14:textId="77777777" w:rsidR="00D61037" w:rsidRPr="00D61037" w:rsidRDefault="00D61037" w:rsidP="00D61037">
      <w:pPr>
        <w:spacing w:line="257" w:lineRule="atLeast"/>
        <w:jc w:val="both"/>
        <w:textAlignment w:val="baseline"/>
        <w:rPr>
          <w:color w:val="000000"/>
          <w:szCs w:val="24"/>
          <w:lang w:val="en-US"/>
        </w:rPr>
      </w:pPr>
      <w:bookmarkStart w:id="308" w:name="part_209a75e01d9245b3aca223ad5c3c5fec"/>
      <w:bookmarkEnd w:id="308"/>
      <w:r w:rsidRPr="00D61037">
        <w:rPr>
          <w:color w:val="000000"/>
          <w:szCs w:val="24"/>
        </w:rPr>
        <w:t>22.2.2.7. keičiasi Pirkėjo organizacinė struktūra – juridinis statusas, pobūdis ar valdymo struktūra ir tai gali turėti įtakos tinkamam Sutarties įvykdymui arba Sutarties poreikiui; </w:t>
      </w:r>
    </w:p>
    <w:p w14:paraId="429F5D3F" w14:textId="77777777" w:rsidR="00D61037" w:rsidRPr="00D61037" w:rsidRDefault="00D61037" w:rsidP="00D61037">
      <w:pPr>
        <w:spacing w:line="257" w:lineRule="atLeast"/>
        <w:jc w:val="both"/>
        <w:textAlignment w:val="baseline"/>
        <w:rPr>
          <w:color w:val="000000"/>
          <w:szCs w:val="24"/>
          <w:lang w:val="en-US"/>
        </w:rPr>
      </w:pPr>
      <w:bookmarkStart w:id="309" w:name="part_85a36abfded74553abd0b10add72e757"/>
      <w:bookmarkEnd w:id="309"/>
      <w:r w:rsidRPr="00D61037">
        <w:rPr>
          <w:color w:val="000000"/>
          <w:szCs w:val="24"/>
        </w:rPr>
        <w:t>22.2.2.8. nebelieka perkamų Prekių poreikio; </w:t>
      </w:r>
    </w:p>
    <w:p w14:paraId="76C91B5E" w14:textId="77777777" w:rsidR="00D61037" w:rsidRPr="00D61037" w:rsidRDefault="00D61037" w:rsidP="00D61037">
      <w:pPr>
        <w:spacing w:line="257" w:lineRule="atLeast"/>
        <w:jc w:val="both"/>
        <w:textAlignment w:val="baseline"/>
        <w:rPr>
          <w:color w:val="000000"/>
          <w:szCs w:val="24"/>
          <w:lang w:val="en-US"/>
        </w:rPr>
      </w:pPr>
      <w:bookmarkStart w:id="310" w:name="part_f748bcf2bccc44a8b06f20698b2c9968"/>
      <w:bookmarkEnd w:id="310"/>
      <w:r w:rsidRPr="00D61037">
        <w:rPr>
          <w:color w:val="000000"/>
          <w:szCs w:val="24"/>
        </w:rPr>
        <w:t>22.2.2.9. Pirkėjas iš pirkimų priežiūrą atliekančių institucijų gauna nurodymą / rekomendaciją nutraukti Sutartį;</w:t>
      </w:r>
    </w:p>
    <w:p w14:paraId="1C2BCB0E" w14:textId="77777777" w:rsidR="00D61037" w:rsidRPr="00D61037" w:rsidRDefault="00D61037" w:rsidP="00D61037">
      <w:pPr>
        <w:spacing w:line="257" w:lineRule="atLeast"/>
        <w:jc w:val="both"/>
        <w:textAlignment w:val="baseline"/>
        <w:rPr>
          <w:color w:val="000000"/>
          <w:szCs w:val="24"/>
          <w:lang w:val="en-US"/>
        </w:rPr>
      </w:pPr>
      <w:bookmarkStart w:id="311" w:name="part_790a68ca3b7842e7be04b8396ea38a0c"/>
      <w:bookmarkEnd w:id="311"/>
      <w:r w:rsidRPr="00D61037">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7198CC2" w14:textId="77777777" w:rsidR="00D61037" w:rsidRPr="00D61037" w:rsidRDefault="00D61037" w:rsidP="00D61037">
      <w:pPr>
        <w:spacing w:line="257" w:lineRule="atLeast"/>
        <w:jc w:val="both"/>
        <w:textAlignment w:val="baseline"/>
        <w:rPr>
          <w:color w:val="000000"/>
          <w:szCs w:val="24"/>
          <w:lang w:val="en-US"/>
        </w:rPr>
      </w:pPr>
      <w:bookmarkStart w:id="312" w:name="part_b895c993d309446280ac23d4c4c6b3af"/>
      <w:bookmarkEnd w:id="312"/>
      <w:r w:rsidRPr="00D61037">
        <w:rPr>
          <w:color w:val="000000"/>
          <w:szCs w:val="24"/>
        </w:rPr>
        <w:lastRenderedPageBreak/>
        <w:t>22.2.2.11. Tiekėjas atsisako pašalinti arba nepašalina Prekių trūkumų per Pirkėjo nustatytus protingus terminus;</w:t>
      </w:r>
    </w:p>
    <w:p w14:paraId="0A39E2EB" w14:textId="77777777" w:rsidR="00D61037" w:rsidRPr="00D61037" w:rsidRDefault="00D61037" w:rsidP="00D61037">
      <w:pPr>
        <w:spacing w:line="257" w:lineRule="atLeast"/>
        <w:jc w:val="both"/>
        <w:textAlignment w:val="baseline"/>
        <w:rPr>
          <w:color w:val="000000"/>
          <w:szCs w:val="24"/>
          <w:lang w:val="en-US"/>
        </w:rPr>
      </w:pPr>
      <w:bookmarkStart w:id="313" w:name="part_7bde14bfbf2441d791b8e711c8f8ddf3"/>
      <w:bookmarkEnd w:id="313"/>
      <w:r w:rsidRPr="00D61037">
        <w:rPr>
          <w:color w:val="000000"/>
          <w:szCs w:val="24"/>
        </w:rPr>
        <w:t>22.2.2.12. Tiekėjas pažeidžia Sutartį arba įstatymus bei kitus teisės aktus ir per Pirkėjo rašytinėje pretenzijoje nurodytą terminą neištaiso pažeidimo.</w:t>
      </w:r>
    </w:p>
    <w:p w14:paraId="69C30F2F" w14:textId="77777777" w:rsidR="00D61037" w:rsidRPr="00D61037" w:rsidRDefault="00D61037" w:rsidP="00D61037">
      <w:pPr>
        <w:spacing w:line="257" w:lineRule="atLeast"/>
        <w:jc w:val="both"/>
        <w:textAlignment w:val="baseline"/>
        <w:rPr>
          <w:color w:val="000000"/>
          <w:szCs w:val="24"/>
          <w:lang w:val="en-US"/>
        </w:rPr>
      </w:pPr>
      <w:bookmarkStart w:id="314" w:name="part_a263119254d942f489788567ed00e7c5"/>
      <w:bookmarkEnd w:id="314"/>
      <w:r w:rsidRPr="00D61037">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B2A78A7" w14:textId="77777777" w:rsidR="00D61037" w:rsidRPr="00D61037" w:rsidRDefault="00D61037" w:rsidP="00D61037">
      <w:pPr>
        <w:spacing w:line="257" w:lineRule="atLeast"/>
        <w:jc w:val="both"/>
        <w:textAlignment w:val="baseline"/>
        <w:rPr>
          <w:color w:val="000000"/>
          <w:szCs w:val="24"/>
          <w:lang w:val="en-US"/>
        </w:rPr>
      </w:pPr>
      <w:bookmarkStart w:id="315" w:name="part_11b5f45ece72456aab71665d5fef239c"/>
      <w:bookmarkEnd w:id="315"/>
      <w:r w:rsidRPr="00D61037">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763A52B" w14:textId="77777777" w:rsidR="00D61037" w:rsidRPr="00D61037" w:rsidRDefault="00D61037" w:rsidP="00D61037">
      <w:pPr>
        <w:spacing w:line="257" w:lineRule="atLeast"/>
        <w:jc w:val="both"/>
        <w:textAlignment w:val="baseline"/>
        <w:rPr>
          <w:color w:val="000000"/>
          <w:szCs w:val="24"/>
          <w:lang w:val="en-US"/>
        </w:rPr>
      </w:pPr>
      <w:bookmarkStart w:id="316" w:name="part_de604d3a70c54dd5ad194664adc38477"/>
      <w:bookmarkEnd w:id="316"/>
      <w:r w:rsidRPr="00D61037">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4C417E5" w14:textId="77777777" w:rsidR="00D61037" w:rsidRPr="00D61037" w:rsidRDefault="00D61037" w:rsidP="00D61037">
      <w:pPr>
        <w:spacing w:line="257" w:lineRule="atLeast"/>
        <w:jc w:val="both"/>
        <w:textAlignment w:val="baseline"/>
        <w:rPr>
          <w:color w:val="000000"/>
          <w:szCs w:val="24"/>
          <w:lang w:val="en-US"/>
        </w:rPr>
      </w:pPr>
      <w:bookmarkStart w:id="317" w:name="part_6ab8d938d27449d2b305d15cd9c291ca"/>
      <w:bookmarkEnd w:id="317"/>
      <w:r w:rsidRPr="00D61037">
        <w:rPr>
          <w:color w:val="000000"/>
          <w:szCs w:val="24"/>
        </w:rPr>
        <w:t>22.2.6. Pirkėjas turi teisę vienašališkai nutraukti Sutartį ir kitais Specialiosiose sąlygose (jei taikoma) ir įstatymuose bei kituose teisės aktuose įtvirtintais atvejais. </w:t>
      </w:r>
    </w:p>
    <w:p w14:paraId="61D58BA6" w14:textId="77777777" w:rsidR="00D61037" w:rsidRPr="00D61037" w:rsidRDefault="00D61037" w:rsidP="00D61037">
      <w:pPr>
        <w:spacing w:line="257" w:lineRule="atLeast"/>
        <w:jc w:val="both"/>
        <w:textAlignment w:val="baseline"/>
        <w:rPr>
          <w:color w:val="000000"/>
          <w:szCs w:val="24"/>
          <w:lang w:val="en-US"/>
        </w:rPr>
      </w:pPr>
      <w:bookmarkStart w:id="318" w:name="part_f45fedb9bd0b4fb98ac70cadbf95ca83"/>
      <w:bookmarkEnd w:id="318"/>
      <w:r w:rsidRPr="00D61037">
        <w:rPr>
          <w:color w:val="000000"/>
          <w:szCs w:val="24"/>
        </w:rPr>
        <w:t>22.2.7. Sutartis laikoma nutraukta kitą dieną po to, kai pasibaigia įspėjimo apie Sutarties nutraukimą terminas.  </w:t>
      </w:r>
    </w:p>
    <w:p w14:paraId="585B48E1" w14:textId="77777777" w:rsidR="00D61037" w:rsidRPr="00D61037" w:rsidRDefault="00D61037" w:rsidP="00D61037">
      <w:pPr>
        <w:spacing w:line="257" w:lineRule="atLeast"/>
        <w:jc w:val="both"/>
        <w:textAlignment w:val="baseline"/>
        <w:rPr>
          <w:color w:val="000000"/>
          <w:szCs w:val="24"/>
          <w:lang w:val="en-US"/>
        </w:rPr>
      </w:pPr>
      <w:bookmarkStart w:id="319" w:name="part_014a836e0f8441e9be6c2180b8b7a912"/>
      <w:bookmarkEnd w:id="319"/>
      <w:r w:rsidRPr="00D61037">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107B6F4" w14:textId="77777777" w:rsidR="00D61037" w:rsidRPr="00D61037" w:rsidRDefault="00D61037" w:rsidP="00D61037">
      <w:pPr>
        <w:spacing w:line="257" w:lineRule="atLeast"/>
        <w:jc w:val="both"/>
        <w:textAlignment w:val="baseline"/>
        <w:rPr>
          <w:color w:val="000000"/>
          <w:szCs w:val="24"/>
          <w:lang w:val="en-US"/>
        </w:rPr>
      </w:pPr>
      <w:r w:rsidRPr="00D61037">
        <w:rPr>
          <w:color w:val="000000"/>
          <w:szCs w:val="24"/>
        </w:rPr>
        <w:t> </w:t>
      </w:r>
    </w:p>
    <w:p w14:paraId="600298F6" w14:textId="77777777" w:rsidR="00D61037" w:rsidRPr="00D61037" w:rsidRDefault="00D61037" w:rsidP="00D61037">
      <w:pPr>
        <w:spacing w:line="257" w:lineRule="atLeast"/>
        <w:jc w:val="center"/>
        <w:rPr>
          <w:color w:val="000000"/>
          <w:szCs w:val="24"/>
          <w:lang w:val="en-US"/>
        </w:rPr>
      </w:pPr>
      <w:bookmarkStart w:id="320" w:name="part_ac406206a9024e8880d0a211020535f7"/>
      <w:bookmarkEnd w:id="320"/>
      <w:r w:rsidRPr="00D61037">
        <w:rPr>
          <w:b/>
          <w:bCs/>
          <w:color w:val="000000"/>
          <w:szCs w:val="24"/>
        </w:rPr>
        <w:t>22.3.  Sutarties nutraukimas Tiekėjo iniciatyva</w:t>
      </w:r>
    </w:p>
    <w:p w14:paraId="5EB30BE7" w14:textId="77777777" w:rsidR="00D61037" w:rsidRPr="00D61037" w:rsidRDefault="00D61037" w:rsidP="00D61037">
      <w:pPr>
        <w:spacing w:line="257" w:lineRule="atLeast"/>
        <w:jc w:val="both"/>
        <w:rPr>
          <w:color w:val="000000"/>
          <w:szCs w:val="24"/>
          <w:lang w:val="en-US"/>
        </w:rPr>
      </w:pPr>
      <w:r w:rsidRPr="00D61037">
        <w:rPr>
          <w:b/>
          <w:bCs/>
          <w:color w:val="000000"/>
          <w:szCs w:val="24"/>
        </w:rPr>
        <w:t> </w:t>
      </w:r>
    </w:p>
    <w:p w14:paraId="15DC8466" w14:textId="77777777" w:rsidR="00D61037" w:rsidRPr="00D61037" w:rsidRDefault="00D61037" w:rsidP="00D61037">
      <w:pPr>
        <w:spacing w:line="257" w:lineRule="atLeast"/>
        <w:jc w:val="both"/>
        <w:textAlignment w:val="baseline"/>
        <w:rPr>
          <w:color w:val="000000"/>
          <w:szCs w:val="24"/>
          <w:lang w:val="en-US"/>
        </w:rPr>
      </w:pPr>
      <w:bookmarkStart w:id="321" w:name="part_dde94d2b61584f27b736d19d04fc8380"/>
      <w:bookmarkEnd w:id="321"/>
      <w:r w:rsidRPr="00D61037">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7CFEA9C" w14:textId="77777777" w:rsidR="00D61037" w:rsidRPr="00D61037" w:rsidRDefault="00D61037" w:rsidP="00D61037">
      <w:pPr>
        <w:spacing w:line="257" w:lineRule="atLeast"/>
        <w:jc w:val="both"/>
        <w:textAlignment w:val="baseline"/>
        <w:rPr>
          <w:color w:val="000000"/>
          <w:szCs w:val="24"/>
          <w:lang w:val="en-US"/>
        </w:rPr>
      </w:pPr>
      <w:bookmarkStart w:id="322" w:name="part_02f28e9ae7224bc7844036f09241fc30"/>
      <w:bookmarkEnd w:id="322"/>
      <w:r w:rsidRPr="00D61037">
        <w:rPr>
          <w:color w:val="000000"/>
          <w:szCs w:val="24"/>
        </w:rPr>
        <w:t>22.3.2. Tiekėjas turi teisę vienašališkai nutraukti Sutartį, įspėjęs Pirkėją raštu prieš ne trumpesnį nei 10 (dešimties) dienų terminą, jeigu:</w:t>
      </w:r>
    </w:p>
    <w:p w14:paraId="0E684D4C" w14:textId="77777777" w:rsidR="00D61037" w:rsidRPr="00D61037" w:rsidRDefault="00D61037" w:rsidP="00D61037">
      <w:pPr>
        <w:spacing w:line="257" w:lineRule="atLeast"/>
        <w:jc w:val="both"/>
        <w:textAlignment w:val="baseline"/>
        <w:rPr>
          <w:color w:val="000000"/>
          <w:szCs w:val="24"/>
          <w:lang w:val="en-US"/>
        </w:rPr>
      </w:pPr>
      <w:bookmarkStart w:id="323" w:name="part_31d34e9cb9f744d5bfaf46d05488b0b7"/>
      <w:bookmarkEnd w:id="323"/>
      <w:r w:rsidRPr="00D61037">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26A224B" w14:textId="77777777" w:rsidR="00D61037" w:rsidRPr="00D61037" w:rsidRDefault="00D61037" w:rsidP="00D61037">
      <w:pPr>
        <w:spacing w:line="257" w:lineRule="atLeast"/>
        <w:jc w:val="both"/>
        <w:textAlignment w:val="baseline"/>
        <w:rPr>
          <w:color w:val="000000"/>
          <w:szCs w:val="24"/>
          <w:lang w:val="en-US"/>
        </w:rPr>
      </w:pPr>
      <w:bookmarkStart w:id="324" w:name="part_e7c2a6c01c1c4bc699523d5f2e4efd2a"/>
      <w:bookmarkEnd w:id="324"/>
      <w:r w:rsidRPr="00D61037">
        <w:rPr>
          <w:color w:val="000000"/>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4CB26E3D" w14:textId="77777777" w:rsidR="00D61037" w:rsidRPr="00D61037" w:rsidRDefault="00D61037" w:rsidP="00D61037">
      <w:pPr>
        <w:spacing w:line="257" w:lineRule="atLeast"/>
        <w:jc w:val="both"/>
        <w:textAlignment w:val="baseline"/>
        <w:rPr>
          <w:color w:val="000000"/>
          <w:szCs w:val="24"/>
          <w:lang w:val="en-US"/>
        </w:rPr>
      </w:pPr>
      <w:bookmarkStart w:id="325" w:name="part_22f7aa6198a847d1aca593b9da22f97d"/>
      <w:bookmarkEnd w:id="325"/>
      <w:r w:rsidRPr="00D61037">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43BEF93" w14:textId="77777777" w:rsidR="00D61037" w:rsidRPr="00D61037" w:rsidRDefault="00D61037" w:rsidP="00D61037">
      <w:pPr>
        <w:spacing w:line="257" w:lineRule="atLeast"/>
        <w:jc w:val="both"/>
        <w:textAlignment w:val="baseline"/>
        <w:rPr>
          <w:color w:val="000000"/>
          <w:szCs w:val="24"/>
          <w:lang w:val="en-US"/>
        </w:rPr>
      </w:pPr>
      <w:bookmarkStart w:id="326" w:name="part_3a748e8546c340bb8150732bd3959104"/>
      <w:bookmarkEnd w:id="326"/>
      <w:r w:rsidRPr="00D61037">
        <w:rPr>
          <w:color w:val="000000"/>
          <w:szCs w:val="24"/>
        </w:rPr>
        <w:t>22.3.4. Tiekėjas turi teisę vienašališkai nutraukti Sutartį ir kitais įstatymuose bei kituose teisės aktuose įtvirtintais atvejais. </w:t>
      </w:r>
    </w:p>
    <w:p w14:paraId="3A62DD4E" w14:textId="77777777" w:rsidR="00D61037" w:rsidRPr="00D61037" w:rsidRDefault="00D61037" w:rsidP="00D61037">
      <w:pPr>
        <w:spacing w:line="257" w:lineRule="atLeast"/>
        <w:jc w:val="both"/>
        <w:textAlignment w:val="baseline"/>
        <w:rPr>
          <w:color w:val="000000"/>
          <w:szCs w:val="24"/>
          <w:lang w:val="en-US"/>
        </w:rPr>
      </w:pPr>
      <w:bookmarkStart w:id="327" w:name="part_e064a682d66e46aa83b3b3b8db3f32e4"/>
      <w:bookmarkEnd w:id="327"/>
      <w:r w:rsidRPr="00D61037">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DD0B965" w14:textId="77777777" w:rsidR="00D61037" w:rsidRPr="00D61037" w:rsidRDefault="00D61037" w:rsidP="00D61037">
      <w:pPr>
        <w:spacing w:line="257" w:lineRule="atLeast"/>
        <w:jc w:val="both"/>
        <w:textAlignment w:val="baseline"/>
        <w:rPr>
          <w:color w:val="000000"/>
          <w:szCs w:val="24"/>
          <w:lang w:val="en-US"/>
        </w:rPr>
      </w:pPr>
      <w:bookmarkStart w:id="328" w:name="part_bb2946930a5243dea17af0a60528ef55"/>
      <w:bookmarkEnd w:id="328"/>
      <w:r w:rsidRPr="00D61037">
        <w:rPr>
          <w:color w:val="000000"/>
          <w:szCs w:val="24"/>
        </w:rPr>
        <w:t>22.3.6. Sutartis laikoma nutraukta kitą dieną po to, kai pasibaigia įspėjimo apie Sutarties nutraukimą terminas. </w:t>
      </w:r>
    </w:p>
    <w:p w14:paraId="4B656382" w14:textId="77777777" w:rsidR="00D61037" w:rsidRPr="00D61037" w:rsidRDefault="00D61037" w:rsidP="00D61037">
      <w:pPr>
        <w:spacing w:line="257" w:lineRule="atLeast"/>
        <w:jc w:val="both"/>
        <w:textAlignment w:val="baseline"/>
        <w:rPr>
          <w:color w:val="000000"/>
          <w:szCs w:val="24"/>
          <w:lang w:val="en-US"/>
        </w:rPr>
      </w:pPr>
      <w:bookmarkStart w:id="329" w:name="part_e21fd68b0faa42f09d2b9d066ba96270"/>
      <w:bookmarkEnd w:id="329"/>
      <w:r w:rsidRPr="00D61037">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BA749F9" w14:textId="77777777" w:rsidR="00D61037" w:rsidRPr="00D61037" w:rsidRDefault="00D61037" w:rsidP="00D61037">
      <w:pPr>
        <w:spacing w:line="257" w:lineRule="atLeast"/>
        <w:jc w:val="both"/>
        <w:textAlignment w:val="baseline"/>
        <w:rPr>
          <w:color w:val="000000"/>
          <w:szCs w:val="24"/>
          <w:lang w:val="en-US"/>
        </w:rPr>
      </w:pPr>
      <w:r w:rsidRPr="00D61037">
        <w:rPr>
          <w:color w:val="000000"/>
          <w:szCs w:val="24"/>
        </w:rPr>
        <w:t> </w:t>
      </w:r>
    </w:p>
    <w:p w14:paraId="2BCD7D78" w14:textId="77777777" w:rsidR="00D61037" w:rsidRPr="00D61037" w:rsidRDefault="00D61037" w:rsidP="00D61037">
      <w:pPr>
        <w:spacing w:line="257" w:lineRule="atLeast"/>
        <w:jc w:val="center"/>
        <w:rPr>
          <w:color w:val="000000"/>
          <w:szCs w:val="24"/>
          <w:lang w:val="en-US"/>
        </w:rPr>
      </w:pPr>
      <w:bookmarkStart w:id="330" w:name="part_35c76df8f4f74feca35e43f93c99ab50"/>
      <w:bookmarkEnd w:id="330"/>
      <w:r w:rsidRPr="00D61037">
        <w:rPr>
          <w:b/>
          <w:bCs/>
          <w:color w:val="000000"/>
          <w:szCs w:val="24"/>
        </w:rPr>
        <w:t>22.4.  Šalių teisės ir pareigos Sutarties nutraukimo atveju</w:t>
      </w:r>
    </w:p>
    <w:p w14:paraId="05533E49" w14:textId="77777777" w:rsidR="00D61037" w:rsidRPr="00D61037" w:rsidRDefault="00D61037" w:rsidP="00D61037">
      <w:pPr>
        <w:spacing w:line="257" w:lineRule="atLeast"/>
        <w:jc w:val="both"/>
        <w:rPr>
          <w:color w:val="000000"/>
          <w:szCs w:val="24"/>
          <w:lang w:val="en-US"/>
        </w:rPr>
      </w:pPr>
      <w:r w:rsidRPr="00D61037">
        <w:rPr>
          <w:b/>
          <w:bCs/>
          <w:color w:val="000000"/>
          <w:szCs w:val="24"/>
        </w:rPr>
        <w:t> </w:t>
      </w:r>
    </w:p>
    <w:p w14:paraId="65893A41" w14:textId="77777777" w:rsidR="00D61037" w:rsidRPr="00D61037" w:rsidRDefault="00D61037" w:rsidP="00D61037">
      <w:pPr>
        <w:spacing w:line="257" w:lineRule="atLeast"/>
        <w:jc w:val="both"/>
        <w:textAlignment w:val="baseline"/>
        <w:rPr>
          <w:color w:val="000000"/>
          <w:szCs w:val="24"/>
          <w:lang w:val="en-US"/>
        </w:rPr>
      </w:pPr>
      <w:bookmarkStart w:id="331" w:name="part_bd5fc7ef1a364eb2a5d79df2bd6c1ed0"/>
      <w:bookmarkEnd w:id="331"/>
      <w:r w:rsidRPr="00D61037">
        <w:rPr>
          <w:color w:val="000000"/>
          <w:szCs w:val="24"/>
        </w:rPr>
        <w:t>22.4.1. Sutarties nutraukimas neturi įtakos ginčų nagrinėjimo tvarką nustatančių Sutarties sąlygų ir kitų Sutarties sąlygų, kurios pagal savo esmę lieka galioti ir po Sutarties nutraukimo, galiojimui. </w:t>
      </w:r>
    </w:p>
    <w:p w14:paraId="5C8CB13E" w14:textId="77777777" w:rsidR="00D61037" w:rsidRPr="00D61037" w:rsidRDefault="00D61037" w:rsidP="00D61037">
      <w:pPr>
        <w:spacing w:line="257" w:lineRule="atLeast"/>
        <w:jc w:val="both"/>
        <w:textAlignment w:val="baseline"/>
        <w:rPr>
          <w:color w:val="000000"/>
          <w:szCs w:val="24"/>
          <w:lang w:val="en-US"/>
        </w:rPr>
      </w:pPr>
      <w:bookmarkStart w:id="332" w:name="part_c08e37afbd2a4ec6bc544d867ad4f7a9"/>
      <w:bookmarkEnd w:id="332"/>
      <w:r w:rsidRPr="00D61037">
        <w:rPr>
          <w:color w:val="000000"/>
          <w:szCs w:val="24"/>
        </w:rPr>
        <w:t>22.4.2. Nutraukus Sutartį, Šalys privalo: </w:t>
      </w:r>
    </w:p>
    <w:p w14:paraId="1C788B5D" w14:textId="77777777" w:rsidR="00D61037" w:rsidRPr="00D61037" w:rsidRDefault="00D61037" w:rsidP="00D61037">
      <w:pPr>
        <w:spacing w:line="257" w:lineRule="atLeast"/>
        <w:jc w:val="both"/>
        <w:textAlignment w:val="baseline"/>
        <w:rPr>
          <w:color w:val="000000"/>
          <w:szCs w:val="24"/>
          <w:lang w:val="en-US"/>
        </w:rPr>
      </w:pPr>
      <w:bookmarkStart w:id="333" w:name="part_144ed4c035f74c9b8ba4ad63c59a8c15"/>
      <w:bookmarkEnd w:id="333"/>
      <w:r w:rsidRPr="00D61037">
        <w:rPr>
          <w:color w:val="000000"/>
          <w:szCs w:val="24"/>
        </w:rPr>
        <w:t>22.4.2.1. įsitikinti, jog iki Sutarties nutraukimo dienos pristatytos Prekės ir kiti atlikti veiksmai atitinka Sutarties reikalavimus ir Šalys dėl to viena kitai nebereikš pretenzijų; </w:t>
      </w:r>
    </w:p>
    <w:p w14:paraId="57874194" w14:textId="77777777" w:rsidR="00D61037" w:rsidRPr="00D61037" w:rsidRDefault="00D61037" w:rsidP="00D61037">
      <w:pPr>
        <w:spacing w:line="257" w:lineRule="atLeast"/>
        <w:jc w:val="both"/>
        <w:textAlignment w:val="baseline"/>
        <w:rPr>
          <w:color w:val="000000"/>
          <w:szCs w:val="24"/>
          <w:lang w:val="en-US"/>
        </w:rPr>
      </w:pPr>
      <w:bookmarkStart w:id="334" w:name="part_6f26d51518ec41fea2286fb05426c468"/>
      <w:bookmarkEnd w:id="334"/>
      <w:r w:rsidRPr="00D61037">
        <w:rPr>
          <w:color w:val="000000"/>
          <w:szCs w:val="24"/>
        </w:rPr>
        <w:t>22.4.2.2. atsiskaityti už iki Sutarties nutraukimo pristatytas Prekes, atitinkančias Sutarties reikalavimus; </w:t>
      </w:r>
    </w:p>
    <w:p w14:paraId="7AEBBFF3" w14:textId="77777777" w:rsidR="00D61037" w:rsidRPr="00D61037" w:rsidRDefault="00D61037" w:rsidP="00D61037">
      <w:pPr>
        <w:spacing w:line="257" w:lineRule="atLeast"/>
        <w:jc w:val="both"/>
        <w:textAlignment w:val="baseline"/>
        <w:rPr>
          <w:color w:val="000000"/>
          <w:szCs w:val="24"/>
          <w:lang w:val="en-US"/>
        </w:rPr>
      </w:pPr>
      <w:bookmarkStart w:id="335" w:name="part_7e498387e5a3483d8f8d66c00040cea2"/>
      <w:bookmarkEnd w:id="335"/>
      <w:r w:rsidRPr="00D61037">
        <w:rPr>
          <w:color w:val="000000"/>
          <w:szCs w:val="24"/>
        </w:rPr>
        <w:t>22.4.2.3. per 10 (dešimt) dienų nuo pranešimo apie Sutarties nutraukimą gavimo dienos ar Susitarimo dėl Sutarties nutraukimo sudarymo dienos</w:t>
      </w:r>
      <w:r w:rsidRPr="00D61037">
        <w:rPr>
          <w:b/>
          <w:bCs/>
          <w:color w:val="5C5D5D"/>
          <w:szCs w:val="24"/>
        </w:rPr>
        <w:t> </w:t>
      </w:r>
      <w:r w:rsidRPr="00D61037">
        <w:rPr>
          <w:color w:val="000000"/>
          <w:szCs w:val="24"/>
        </w:rPr>
        <w:t>perduoti viena kitai visus dokumentus, kuriuos buvo būtina perduoti pagal Sutarties nuostatas. </w:t>
      </w:r>
    </w:p>
    <w:p w14:paraId="412FD0C7" w14:textId="77777777" w:rsidR="00D61037" w:rsidRPr="00D61037" w:rsidRDefault="00D61037" w:rsidP="00D61037">
      <w:pPr>
        <w:spacing w:line="257" w:lineRule="atLeast"/>
        <w:jc w:val="both"/>
        <w:textAlignment w:val="baseline"/>
        <w:rPr>
          <w:color w:val="000000"/>
          <w:szCs w:val="24"/>
          <w:lang w:val="en-US"/>
        </w:rPr>
      </w:pPr>
      <w:r w:rsidRPr="00D61037">
        <w:rPr>
          <w:color w:val="000000"/>
          <w:szCs w:val="24"/>
        </w:rPr>
        <w:t> </w:t>
      </w:r>
    </w:p>
    <w:p w14:paraId="626933BD" w14:textId="77777777" w:rsidR="00D61037" w:rsidRPr="00D61037" w:rsidRDefault="00D61037" w:rsidP="00D61037">
      <w:pPr>
        <w:spacing w:line="257" w:lineRule="atLeast"/>
        <w:jc w:val="center"/>
        <w:rPr>
          <w:color w:val="000000"/>
          <w:szCs w:val="24"/>
          <w:lang w:val="en-US"/>
        </w:rPr>
      </w:pPr>
      <w:bookmarkStart w:id="336" w:name="part_8618f9a499e646d28111277753a11400"/>
      <w:bookmarkEnd w:id="336"/>
      <w:r w:rsidRPr="00D61037">
        <w:rPr>
          <w:b/>
          <w:bCs/>
          <w:caps/>
          <w:color w:val="000000"/>
          <w:szCs w:val="24"/>
        </w:rPr>
        <w:t>23.  PREKIŲ MODELIO AR GAMINTOJO KEITIMAS</w:t>
      </w:r>
    </w:p>
    <w:p w14:paraId="78F2C481" w14:textId="77777777" w:rsidR="00D61037" w:rsidRPr="00D61037" w:rsidRDefault="00D61037" w:rsidP="00D61037">
      <w:pPr>
        <w:spacing w:line="257" w:lineRule="atLeast"/>
        <w:jc w:val="both"/>
        <w:rPr>
          <w:color w:val="000000"/>
          <w:szCs w:val="24"/>
          <w:lang w:val="en-US"/>
        </w:rPr>
      </w:pPr>
      <w:r w:rsidRPr="00D61037">
        <w:rPr>
          <w:b/>
          <w:bCs/>
          <w:caps/>
          <w:color w:val="000000"/>
          <w:szCs w:val="24"/>
        </w:rPr>
        <w:t> </w:t>
      </w:r>
    </w:p>
    <w:p w14:paraId="146989D1" w14:textId="77777777" w:rsidR="00D61037" w:rsidRPr="00D61037" w:rsidRDefault="00D61037" w:rsidP="00D61037">
      <w:pPr>
        <w:spacing w:line="257" w:lineRule="atLeast"/>
        <w:jc w:val="both"/>
        <w:rPr>
          <w:color w:val="000000"/>
          <w:szCs w:val="24"/>
          <w:lang w:val="en-US"/>
        </w:rPr>
      </w:pPr>
      <w:bookmarkStart w:id="337" w:name="part_b69eb48c0a2442eda39c5ff13d8d592a"/>
      <w:bookmarkEnd w:id="337"/>
      <w:r w:rsidRPr="00D61037">
        <w:rPr>
          <w:caps/>
          <w:color w:val="000000"/>
          <w:szCs w:val="24"/>
        </w:rPr>
        <w:t>23.1. </w:t>
      </w:r>
      <w:r w:rsidRPr="00D61037">
        <w:rPr>
          <w:color w:val="000000"/>
          <w:szCs w:val="24"/>
        </w:rPr>
        <w:t>Tiekėjas turi teisę keisti Prekių modelį ar gamintoją, jei yra visos toliau nurodytos sąlygos:</w:t>
      </w:r>
    </w:p>
    <w:p w14:paraId="2FD8E1A1" w14:textId="77777777" w:rsidR="00D61037" w:rsidRPr="00D61037" w:rsidRDefault="00D61037" w:rsidP="00D61037">
      <w:pPr>
        <w:spacing w:line="257" w:lineRule="atLeast"/>
        <w:jc w:val="both"/>
        <w:rPr>
          <w:color w:val="000000"/>
          <w:szCs w:val="24"/>
          <w:lang w:val="en-US"/>
        </w:rPr>
      </w:pPr>
      <w:bookmarkStart w:id="338" w:name="part_0bf52926795d4d3aa61eb15f6a8db972"/>
      <w:bookmarkEnd w:id="338"/>
      <w:r w:rsidRPr="00D61037">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61037">
        <w:rPr>
          <w:color w:val="000000"/>
          <w:szCs w:val="24"/>
          <w:vertAlign w:val="superscript"/>
        </w:rPr>
        <w:t>1 </w:t>
      </w:r>
      <w:r w:rsidRPr="00D61037">
        <w:rPr>
          <w:color w:val="000000"/>
          <w:szCs w:val="24"/>
        </w:rPr>
        <w:t>dalies nuostatų;</w:t>
      </w:r>
    </w:p>
    <w:p w14:paraId="2E54BB00" w14:textId="77777777" w:rsidR="00D61037" w:rsidRPr="00D61037" w:rsidRDefault="00D61037" w:rsidP="00D61037">
      <w:pPr>
        <w:spacing w:line="257" w:lineRule="atLeast"/>
        <w:jc w:val="both"/>
        <w:rPr>
          <w:color w:val="000000"/>
          <w:szCs w:val="24"/>
          <w:lang w:val="en-US"/>
        </w:rPr>
      </w:pPr>
      <w:bookmarkStart w:id="339" w:name="part_9edd7af572c64b9eacf346adf572b301"/>
      <w:bookmarkEnd w:id="339"/>
      <w:r w:rsidRPr="00D61037">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396BCDB" w14:textId="77777777" w:rsidR="00D61037" w:rsidRPr="00D61037" w:rsidRDefault="00D61037" w:rsidP="00D61037">
      <w:pPr>
        <w:spacing w:line="257" w:lineRule="atLeast"/>
        <w:jc w:val="both"/>
        <w:rPr>
          <w:color w:val="000000"/>
          <w:szCs w:val="24"/>
          <w:lang w:val="en-US"/>
        </w:rPr>
      </w:pPr>
      <w:bookmarkStart w:id="340" w:name="part_b533d3b36f2b43318a82bc9424b14342"/>
      <w:bookmarkEnd w:id="340"/>
      <w:r w:rsidRPr="00D61037">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w:t>
      </w:r>
      <w:r w:rsidRPr="00D61037">
        <w:rPr>
          <w:color w:val="000000"/>
          <w:szCs w:val="24"/>
        </w:rPr>
        <w:lastRenderedPageBreak/>
        <w:t>turi teisę nesutikti su Prekės keitimu ir turi teisę nutraukti Sutartį, jei Tiekėjas nepateikė įrodymų ar jų pateikimas nepagrindžia keičiamos Prekės atitikimo pirkimo dokumentams </w:t>
      </w:r>
      <w:r w:rsidRPr="00D61037">
        <w:rPr>
          <w:color w:val="000000"/>
          <w:szCs w:val="24"/>
          <w:shd w:val="clear" w:color="auto" w:fill="FFFFFF"/>
        </w:rPr>
        <w:t>ir lygiavertiškumo ar geresnės kokybės nei šiuo metu tiekiamos Prekės</w:t>
      </w:r>
      <w:r w:rsidRPr="00D61037">
        <w:rPr>
          <w:color w:val="000000"/>
          <w:szCs w:val="24"/>
        </w:rPr>
        <w:t>;</w:t>
      </w:r>
    </w:p>
    <w:p w14:paraId="48D7C678" w14:textId="77777777" w:rsidR="00D61037" w:rsidRPr="00D61037" w:rsidRDefault="00D61037" w:rsidP="00D61037">
      <w:pPr>
        <w:spacing w:line="257" w:lineRule="atLeast"/>
        <w:jc w:val="both"/>
        <w:rPr>
          <w:color w:val="000000"/>
          <w:szCs w:val="24"/>
          <w:lang w:val="en-US"/>
        </w:rPr>
      </w:pPr>
      <w:bookmarkStart w:id="341" w:name="part_d3def91269534a218adc044a60d3858d"/>
      <w:bookmarkEnd w:id="341"/>
      <w:r w:rsidRPr="00D61037">
        <w:rPr>
          <w:color w:val="000000"/>
          <w:szCs w:val="24"/>
        </w:rPr>
        <w:t>23.1.4. Šalys sudarė rašytinį susitarimą prie Sutarties dėl Prekių keitimo.</w:t>
      </w:r>
    </w:p>
    <w:p w14:paraId="18E5CA2E" w14:textId="77777777" w:rsidR="00D61037" w:rsidRPr="00D61037" w:rsidRDefault="00D61037" w:rsidP="00D61037">
      <w:pPr>
        <w:spacing w:line="257" w:lineRule="atLeast"/>
        <w:jc w:val="both"/>
        <w:rPr>
          <w:color w:val="000000"/>
          <w:szCs w:val="24"/>
          <w:lang w:val="en-US"/>
        </w:rPr>
      </w:pPr>
      <w:bookmarkStart w:id="342" w:name="part_9a2538b48eab4ba28d1a52a86ae11187"/>
      <w:bookmarkEnd w:id="342"/>
      <w:r w:rsidRPr="00D61037">
        <w:rPr>
          <w:color w:val="000000"/>
          <w:szCs w:val="24"/>
        </w:rPr>
        <w:t>23.2. Šiame Bendrųjų sąlygų skyriuje nurodytu atveju Prekės turi būti pristatytos už ne didesnę nei pasiūlyme nurodytą kainą.</w:t>
      </w:r>
    </w:p>
    <w:p w14:paraId="4289FF5B" w14:textId="77777777" w:rsidR="00D61037" w:rsidRPr="00D61037" w:rsidRDefault="00D61037" w:rsidP="00D61037">
      <w:pPr>
        <w:spacing w:line="257" w:lineRule="atLeast"/>
        <w:jc w:val="both"/>
        <w:rPr>
          <w:color w:val="000000"/>
          <w:szCs w:val="24"/>
          <w:lang w:val="en-US"/>
        </w:rPr>
      </w:pPr>
      <w:r w:rsidRPr="00D61037">
        <w:rPr>
          <w:color w:val="000000"/>
          <w:szCs w:val="24"/>
        </w:rPr>
        <w:t> </w:t>
      </w:r>
    </w:p>
    <w:p w14:paraId="43162C30" w14:textId="77777777" w:rsidR="00D61037" w:rsidRPr="00D61037" w:rsidRDefault="00D61037" w:rsidP="00D61037">
      <w:pPr>
        <w:spacing w:line="257" w:lineRule="atLeast"/>
        <w:ind w:left="360" w:hanging="360"/>
        <w:jc w:val="center"/>
        <w:rPr>
          <w:color w:val="000000"/>
          <w:szCs w:val="24"/>
          <w:lang w:val="en-US"/>
        </w:rPr>
      </w:pPr>
      <w:bookmarkStart w:id="343" w:name="part_c250ac8ea732435d99f67711adc094f0"/>
      <w:bookmarkEnd w:id="343"/>
      <w:r w:rsidRPr="00D61037">
        <w:rPr>
          <w:b/>
          <w:bCs/>
          <w:caps/>
          <w:color w:val="000000"/>
          <w:szCs w:val="24"/>
        </w:rPr>
        <w:t>24. BENDRAVIMO TVARKA IR KALBA</w:t>
      </w:r>
    </w:p>
    <w:p w14:paraId="44A9F704" w14:textId="77777777" w:rsidR="00D61037" w:rsidRPr="00D61037" w:rsidRDefault="00D61037" w:rsidP="00D61037">
      <w:pPr>
        <w:spacing w:line="257" w:lineRule="atLeast"/>
        <w:ind w:left="360"/>
        <w:jc w:val="both"/>
        <w:rPr>
          <w:color w:val="000000"/>
          <w:szCs w:val="24"/>
          <w:lang w:val="en-US"/>
        </w:rPr>
      </w:pPr>
      <w:r w:rsidRPr="00D61037">
        <w:rPr>
          <w:b/>
          <w:bCs/>
          <w:caps/>
          <w:color w:val="000000"/>
          <w:szCs w:val="24"/>
        </w:rPr>
        <w:t> </w:t>
      </w:r>
    </w:p>
    <w:p w14:paraId="47763C87" w14:textId="77777777" w:rsidR="00D61037" w:rsidRPr="00D61037" w:rsidRDefault="00D61037" w:rsidP="00D61037">
      <w:pPr>
        <w:spacing w:line="257" w:lineRule="atLeast"/>
        <w:jc w:val="both"/>
        <w:rPr>
          <w:color w:val="000000"/>
          <w:szCs w:val="24"/>
          <w:lang w:val="en-US"/>
        </w:rPr>
      </w:pPr>
      <w:bookmarkStart w:id="344" w:name="part_d767e0f6f1e54e86856c19f54351c60a"/>
      <w:bookmarkEnd w:id="344"/>
      <w:r w:rsidRPr="00D61037">
        <w:rPr>
          <w:color w:val="000000"/>
          <w:szCs w:val="24"/>
        </w:rPr>
        <w:t>24.1.  Sutartis sudaroma lietuvių kalba. Jeigu Sutartis ar kuris nors ją sudarantis dokumentas sudaromas kita kalba arba išverčiamas į kitą kalbą, visais atvejais </w:t>
      </w:r>
      <w:r w:rsidRPr="00D61037">
        <w:rPr>
          <w:color w:val="000000"/>
          <w:szCs w:val="24"/>
          <w:shd w:val="clear" w:color="auto" w:fill="FFFFFF"/>
        </w:rPr>
        <w:t>autentišku laikomas tik lietuvių kalba parengtas Sutarties tekstas (jei yra neatitikimų, pirmenybė teikiama lietuvių kalba parengtam tekstui).</w:t>
      </w:r>
    </w:p>
    <w:p w14:paraId="1DFCEC59" w14:textId="77777777" w:rsidR="00D61037" w:rsidRPr="00D61037" w:rsidRDefault="00D61037" w:rsidP="00D61037">
      <w:pPr>
        <w:spacing w:line="257" w:lineRule="atLeast"/>
        <w:jc w:val="both"/>
        <w:rPr>
          <w:color w:val="000000"/>
          <w:szCs w:val="24"/>
          <w:lang w:val="en-US"/>
        </w:rPr>
      </w:pPr>
      <w:bookmarkStart w:id="345" w:name="part_a17b32d11af84db791ec82dde93cfe02"/>
      <w:bookmarkEnd w:id="345"/>
      <w:r w:rsidRPr="00D61037">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B03DBFD" w14:textId="77777777" w:rsidR="00D61037" w:rsidRPr="00D61037" w:rsidRDefault="00D61037" w:rsidP="00D61037">
      <w:pPr>
        <w:spacing w:line="257" w:lineRule="atLeast"/>
        <w:jc w:val="both"/>
        <w:rPr>
          <w:color w:val="000000"/>
          <w:szCs w:val="24"/>
          <w:lang w:val="en-US"/>
        </w:rPr>
      </w:pPr>
      <w:bookmarkStart w:id="346" w:name="part_4f6fa3f6751140f6bceb9d9f940b7b23"/>
      <w:bookmarkEnd w:id="346"/>
      <w:r w:rsidRPr="00D61037">
        <w:rPr>
          <w:color w:val="000000"/>
          <w:szCs w:val="24"/>
        </w:rPr>
        <w:t>24.3. Jeigu pranešimas yra įteikiamas asmeniškai arba siunčiamas paštu ar per kurjerį, jis turi būti įteikiamas pasirašytinai ir laikomas gautu gavimo patvirtinime nurodytą dieną.</w:t>
      </w:r>
    </w:p>
    <w:p w14:paraId="2E1B4198" w14:textId="77777777" w:rsidR="00D61037" w:rsidRPr="00D61037" w:rsidRDefault="00D61037" w:rsidP="00D61037">
      <w:pPr>
        <w:spacing w:line="257" w:lineRule="atLeast"/>
        <w:jc w:val="both"/>
        <w:rPr>
          <w:color w:val="000000"/>
          <w:szCs w:val="24"/>
          <w:lang w:val="en-US"/>
        </w:rPr>
      </w:pPr>
      <w:bookmarkStart w:id="347" w:name="part_ba27b372997f4b95a3e9db8445d2163d"/>
      <w:bookmarkEnd w:id="347"/>
      <w:r w:rsidRPr="00D61037">
        <w:rPr>
          <w:color w:val="000000"/>
          <w:szCs w:val="24"/>
        </w:rPr>
        <w:t>24.4. Jeigu pranešimas siunčiamas el. paštu, laikoma, kad Šalis jį gavo kitą darbo dieną.</w:t>
      </w:r>
    </w:p>
    <w:p w14:paraId="66B01F09" w14:textId="77777777" w:rsidR="00D61037" w:rsidRPr="00D61037" w:rsidRDefault="00D61037" w:rsidP="00D61037">
      <w:pPr>
        <w:spacing w:line="257" w:lineRule="atLeast"/>
        <w:jc w:val="both"/>
        <w:rPr>
          <w:color w:val="000000"/>
          <w:szCs w:val="24"/>
          <w:lang w:val="en-US"/>
        </w:rPr>
      </w:pPr>
      <w:bookmarkStart w:id="348" w:name="part_7905db5a9c784fbb91eb4a303116b2a5"/>
      <w:bookmarkEnd w:id="348"/>
      <w:r w:rsidRPr="00D61037">
        <w:rPr>
          <w:color w:val="000000"/>
          <w:szCs w:val="24"/>
        </w:rPr>
        <w:t>24.5. Jeigu pranešimas siunčiamas keliais skirtingais būdais, laikoma, kad gavėjas jį gavo tada, kai jis gavo pirmesnįjį pranešimą.</w:t>
      </w:r>
    </w:p>
    <w:p w14:paraId="0DA38CAA" w14:textId="77777777" w:rsidR="00D61037" w:rsidRPr="00D61037" w:rsidRDefault="00D61037" w:rsidP="00D61037">
      <w:pPr>
        <w:spacing w:line="257" w:lineRule="atLeast"/>
        <w:jc w:val="both"/>
        <w:rPr>
          <w:color w:val="000000"/>
          <w:szCs w:val="24"/>
          <w:lang w:val="en-US"/>
        </w:rPr>
      </w:pPr>
      <w:r w:rsidRPr="00D61037">
        <w:rPr>
          <w:color w:val="000000"/>
          <w:szCs w:val="24"/>
        </w:rPr>
        <w:t> </w:t>
      </w:r>
    </w:p>
    <w:p w14:paraId="56581AEA" w14:textId="77777777" w:rsidR="00D61037" w:rsidRPr="00D61037" w:rsidRDefault="00D61037" w:rsidP="00D61037">
      <w:pPr>
        <w:spacing w:line="257" w:lineRule="atLeast"/>
        <w:ind w:left="360" w:hanging="360"/>
        <w:jc w:val="center"/>
        <w:rPr>
          <w:color w:val="000000"/>
          <w:szCs w:val="24"/>
          <w:lang w:val="en-US"/>
        </w:rPr>
      </w:pPr>
      <w:bookmarkStart w:id="349" w:name="part_f56c558d69ec4b13964d275b9f880324"/>
      <w:bookmarkEnd w:id="349"/>
      <w:r w:rsidRPr="00D61037">
        <w:rPr>
          <w:b/>
          <w:bCs/>
          <w:caps/>
          <w:color w:val="000000"/>
          <w:szCs w:val="24"/>
        </w:rPr>
        <w:t>25. PRETENZIJOS IR GINČŲ SPRENDIMAS</w:t>
      </w:r>
    </w:p>
    <w:p w14:paraId="0D0D75F4" w14:textId="77777777" w:rsidR="00D61037" w:rsidRPr="00D61037" w:rsidRDefault="00D61037" w:rsidP="00D61037">
      <w:pPr>
        <w:spacing w:line="257" w:lineRule="atLeast"/>
        <w:ind w:left="360"/>
        <w:jc w:val="both"/>
        <w:rPr>
          <w:color w:val="000000"/>
          <w:szCs w:val="24"/>
          <w:lang w:val="en-US"/>
        </w:rPr>
      </w:pPr>
      <w:r w:rsidRPr="00D61037">
        <w:rPr>
          <w:b/>
          <w:bCs/>
          <w:caps/>
          <w:color w:val="000000"/>
          <w:szCs w:val="24"/>
        </w:rPr>
        <w:t> </w:t>
      </w:r>
    </w:p>
    <w:p w14:paraId="5872B72E" w14:textId="77777777" w:rsidR="00D61037" w:rsidRPr="00D61037" w:rsidRDefault="00D61037" w:rsidP="00D61037">
      <w:pPr>
        <w:spacing w:line="257" w:lineRule="atLeast"/>
        <w:jc w:val="both"/>
        <w:rPr>
          <w:color w:val="000000"/>
          <w:szCs w:val="24"/>
          <w:lang w:val="en-US"/>
        </w:rPr>
      </w:pPr>
      <w:bookmarkStart w:id="350" w:name="part_92d02ccb38844c6e818c7f09f1f5a735"/>
      <w:bookmarkEnd w:id="350"/>
      <w:r w:rsidRPr="00D61037">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3EA39A0" w14:textId="77777777" w:rsidR="00D61037" w:rsidRPr="00D61037" w:rsidRDefault="00D61037" w:rsidP="00D61037">
      <w:pPr>
        <w:spacing w:line="257" w:lineRule="atLeast"/>
        <w:jc w:val="both"/>
        <w:rPr>
          <w:color w:val="000000"/>
          <w:szCs w:val="24"/>
          <w:lang w:val="en-US"/>
        </w:rPr>
      </w:pPr>
      <w:bookmarkStart w:id="351" w:name="part_cb0c8b77b8c646fa891d39f0bb23609b"/>
      <w:bookmarkEnd w:id="351"/>
      <w:r w:rsidRPr="00D61037">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BB187C5" w14:textId="77777777" w:rsidR="00D61037" w:rsidRPr="00D61037" w:rsidRDefault="00D61037" w:rsidP="00D61037">
      <w:pPr>
        <w:spacing w:line="257" w:lineRule="atLeast"/>
        <w:jc w:val="both"/>
        <w:rPr>
          <w:color w:val="000000"/>
          <w:szCs w:val="24"/>
          <w:lang w:val="en-US"/>
        </w:rPr>
      </w:pPr>
      <w:bookmarkStart w:id="352" w:name="part_c48dcfe486ec453590d408769137d2c7"/>
      <w:bookmarkEnd w:id="352"/>
      <w:r w:rsidRPr="00D61037">
        <w:rPr>
          <w:color w:val="000000"/>
          <w:szCs w:val="24"/>
        </w:rPr>
        <w:t>25.3. Kilę ginčai nesudaro pagrindo Šalims atsisakyti vykdyti savo prievoles pagal Sutartį.</w:t>
      </w:r>
    </w:p>
    <w:p w14:paraId="34B23F79" w14:textId="77777777" w:rsidR="00D61037" w:rsidRPr="00D61037" w:rsidRDefault="00D61037" w:rsidP="00D61037">
      <w:pPr>
        <w:spacing w:after="160" w:line="259" w:lineRule="auto"/>
        <w:rPr>
          <w:rFonts w:eastAsiaTheme="minorHAnsi"/>
          <w:kern w:val="2"/>
          <w:szCs w:val="24"/>
          <w:lang w:val="en-US"/>
          <w14:ligatures w14:val="standardContextual"/>
        </w:rPr>
      </w:pPr>
    </w:p>
    <w:p w14:paraId="468CFBBF" w14:textId="116186C1" w:rsidR="00D61037" w:rsidRDefault="00D61037">
      <w:pPr>
        <w:jc w:val="center"/>
        <w:rPr>
          <w:szCs w:val="24"/>
        </w:rPr>
      </w:pPr>
      <w:r>
        <w:rPr>
          <w:szCs w:val="24"/>
        </w:rPr>
        <w:t>..............................................</w:t>
      </w:r>
    </w:p>
    <w:sectPr w:rsidR="00D61037" w:rsidSect="00386950">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490406" w14:textId="77777777" w:rsidR="00DA098F" w:rsidRDefault="00DA098F">
      <w:pPr>
        <w:rPr>
          <w:kern w:val="2"/>
          <w:sz w:val="22"/>
          <w:szCs w:val="22"/>
          <w:lang w:val="en-US"/>
        </w:rPr>
      </w:pPr>
      <w:r>
        <w:rPr>
          <w:kern w:val="2"/>
          <w:sz w:val="22"/>
          <w:szCs w:val="22"/>
          <w:lang w:val="en-US"/>
        </w:rPr>
        <w:separator/>
      </w:r>
    </w:p>
  </w:endnote>
  <w:endnote w:type="continuationSeparator" w:id="0">
    <w:p w14:paraId="560422CB" w14:textId="77777777" w:rsidR="00DA098F" w:rsidRDefault="00DA098F">
      <w:pPr>
        <w:rPr>
          <w:kern w:val="2"/>
          <w:sz w:val="22"/>
          <w:szCs w:val="22"/>
          <w:lang w:val="en-US"/>
        </w:rPr>
      </w:pPr>
      <w:r>
        <w:rPr>
          <w:kern w:val="2"/>
          <w:sz w:val="22"/>
          <w:szCs w:val="22"/>
          <w:lang w:val="en-US"/>
        </w:rPr>
        <w:continuationSeparator/>
      </w:r>
    </w:p>
  </w:endnote>
  <w:endnote w:type="continuationNotice" w:id="1">
    <w:p w14:paraId="5CDC135C" w14:textId="77777777" w:rsidR="00DA098F" w:rsidRDefault="00DA098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2F214"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7E7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35B3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9C5D9" w14:textId="77777777" w:rsidR="00DA098F" w:rsidRDefault="00DA098F">
      <w:pPr>
        <w:rPr>
          <w:kern w:val="2"/>
          <w:sz w:val="22"/>
          <w:szCs w:val="22"/>
          <w:lang w:val="en-US"/>
        </w:rPr>
      </w:pPr>
      <w:r>
        <w:rPr>
          <w:kern w:val="2"/>
          <w:sz w:val="22"/>
          <w:szCs w:val="22"/>
          <w:lang w:val="en-US"/>
        </w:rPr>
        <w:separator/>
      </w:r>
    </w:p>
  </w:footnote>
  <w:footnote w:type="continuationSeparator" w:id="0">
    <w:p w14:paraId="47ED42C0" w14:textId="77777777" w:rsidR="00DA098F" w:rsidRDefault="00DA098F">
      <w:pPr>
        <w:rPr>
          <w:kern w:val="2"/>
          <w:sz w:val="22"/>
          <w:szCs w:val="22"/>
          <w:lang w:val="en-US"/>
        </w:rPr>
      </w:pPr>
      <w:r>
        <w:rPr>
          <w:kern w:val="2"/>
          <w:sz w:val="22"/>
          <w:szCs w:val="22"/>
          <w:lang w:val="en-US"/>
        </w:rPr>
        <w:continuationSeparator/>
      </w:r>
    </w:p>
  </w:footnote>
  <w:footnote w:type="continuationNotice" w:id="1">
    <w:p w14:paraId="07E7A725" w14:textId="77777777" w:rsidR="00DA098F" w:rsidRDefault="00DA098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0B602" w14:textId="77777777" w:rsidR="005A5832" w:rsidRDefault="005A5832">
    <w:pPr>
      <w:tabs>
        <w:tab w:val="center" w:pos="4680"/>
        <w:tab w:val="right" w:pos="9360"/>
      </w:tabs>
      <w:spacing w:after="160" w:line="259" w:lineRule="auto"/>
      <w:rPr>
        <w:kern w:val="2"/>
        <w:sz w:val="22"/>
        <w:szCs w:val="22"/>
        <w:lang w:val="en-US"/>
      </w:rPr>
    </w:pPr>
  </w:p>
  <w:p w14:paraId="38E3529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2C946"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817E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111"/>
    <w:rsid w:val="000345E3"/>
    <w:rsid w:val="0004234B"/>
    <w:rsid w:val="0005318C"/>
    <w:rsid w:val="00053954"/>
    <w:rsid w:val="00061E98"/>
    <w:rsid w:val="00065880"/>
    <w:rsid w:val="00084858"/>
    <w:rsid w:val="000A239D"/>
    <w:rsid w:val="000B00AD"/>
    <w:rsid w:val="000B1E44"/>
    <w:rsid w:val="000B7680"/>
    <w:rsid w:val="000C58EC"/>
    <w:rsid w:val="000C7A61"/>
    <w:rsid w:val="000D04A0"/>
    <w:rsid w:val="000D152C"/>
    <w:rsid w:val="000E19A7"/>
    <w:rsid w:val="000F305E"/>
    <w:rsid w:val="000F5641"/>
    <w:rsid w:val="000F5739"/>
    <w:rsid w:val="001176AD"/>
    <w:rsid w:val="00127AB3"/>
    <w:rsid w:val="0014255F"/>
    <w:rsid w:val="00153A02"/>
    <w:rsid w:val="001954B4"/>
    <w:rsid w:val="00197457"/>
    <w:rsid w:val="001C7BD0"/>
    <w:rsid w:val="001F1D5D"/>
    <w:rsid w:val="001F6E40"/>
    <w:rsid w:val="002037F4"/>
    <w:rsid w:val="0023225E"/>
    <w:rsid w:val="00233EE2"/>
    <w:rsid w:val="002417B2"/>
    <w:rsid w:val="0025100B"/>
    <w:rsid w:val="00282BEC"/>
    <w:rsid w:val="002863CB"/>
    <w:rsid w:val="002C3293"/>
    <w:rsid w:val="002D2735"/>
    <w:rsid w:val="002D3B8C"/>
    <w:rsid w:val="002D6080"/>
    <w:rsid w:val="002F3527"/>
    <w:rsid w:val="002F65F7"/>
    <w:rsid w:val="00304B58"/>
    <w:rsid w:val="00316A49"/>
    <w:rsid w:val="00321C4C"/>
    <w:rsid w:val="00323F2F"/>
    <w:rsid w:val="0034221E"/>
    <w:rsid w:val="003438DA"/>
    <w:rsid w:val="003571DD"/>
    <w:rsid w:val="00384C0C"/>
    <w:rsid w:val="00386950"/>
    <w:rsid w:val="00394083"/>
    <w:rsid w:val="003B4B6E"/>
    <w:rsid w:val="003C285C"/>
    <w:rsid w:val="003C4275"/>
    <w:rsid w:val="00420BBE"/>
    <w:rsid w:val="0043252F"/>
    <w:rsid w:val="0044744E"/>
    <w:rsid w:val="00454349"/>
    <w:rsid w:val="004670DC"/>
    <w:rsid w:val="00471C07"/>
    <w:rsid w:val="0047379E"/>
    <w:rsid w:val="00473C12"/>
    <w:rsid w:val="004840C1"/>
    <w:rsid w:val="004931A5"/>
    <w:rsid w:val="004B36D1"/>
    <w:rsid w:val="004C4EA9"/>
    <w:rsid w:val="004C5B4F"/>
    <w:rsid w:val="004D6A55"/>
    <w:rsid w:val="004D6E8A"/>
    <w:rsid w:val="004E3365"/>
    <w:rsid w:val="004E3E42"/>
    <w:rsid w:val="004F6BC7"/>
    <w:rsid w:val="00507F01"/>
    <w:rsid w:val="00515419"/>
    <w:rsid w:val="00520CBF"/>
    <w:rsid w:val="00575CD4"/>
    <w:rsid w:val="005A18C4"/>
    <w:rsid w:val="005A5832"/>
    <w:rsid w:val="005B0CBD"/>
    <w:rsid w:val="005C0C4B"/>
    <w:rsid w:val="005C3161"/>
    <w:rsid w:val="005C7255"/>
    <w:rsid w:val="005F2C33"/>
    <w:rsid w:val="005F37E2"/>
    <w:rsid w:val="005F5B23"/>
    <w:rsid w:val="00624769"/>
    <w:rsid w:val="006360A1"/>
    <w:rsid w:val="00650309"/>
    <w:rsid w:val="00653918"/>
    <w:rsid w:val="00653E60"/>
    <w:rsid w:val="00654F82"/>
    <w:rsid w:val="00657885"/>
    <w:rsid w:val="0066183D"/>
    <w:rsid w:val="0067274C"/>
    <w:rsid w:val="0067371D"/>
    <w:rsid w:val="00675CFB"/>
    <w:rsid w:val="00692319"/>
    <w:rsid w:val="006B2D6C"/>
    <w:rsid w:val="006B6521"/>
    <w:rsid w:val="007011A5"/>
    <w:rsid w:val="00711FED"/>
    <w:rsid w:val="00721D95"/>
    <w:rsid w:val="00732B40"/>
    <w:rsid w:val="00742EEA"/>
    <w:rsid w:val="00747464"/>
    <w:rsid w:val="007505E7"/>
    <w:rsid w:val="00761FF0"/>
    <w:rsid w:val="007843F0"/>
    <w:rsid w:val="00784D82"/>
    <w:rsid w:val="007922C3"/>
    <w:rsid w:val="007A6C31"/>
    <w:rsid w:val="007B06CB"/>
    <w:rsid w:val="007C6321"/>
    <w:rsid w:val="007E187E"/>
    <w:rsid w:val="00804028"/>
    <w:rsid w:val="00807790"/>
    <w:rsid w:val="00812D48"/>
    <w:rsid w:val="00813B95"/>
    <w:rsid w:val="0082059A"/>
    <w:rsid w:val="00824D3F"/>
    <w:rsid w:val="008335F1"/>
    <w:rsid w:val="00875302"/>
    <w:rsid w:val="00891953"/>
    <w:rsid w:val="0089442F"/>
    <w:rsid w:val="008973D2"/>
    <w:rsid w:val="008A1825"/>
    <w:rsid w:val="008A5255"/>
    <w:rsid w:val="008A5B4C"/>
    <w:rsid w:val="008B18B4"/>
    <w:rsid w:val="008C1DE9"/>
    <w:rsid w:val="008E3966"/>
    <w:rsid w:val="00944113"/>
    <w:rsid w:val="00957995"/>
    <w:rsid w:val="00996EEB"/>
    <w:rsid w:val="009A213B"/>
    <w:rsid w:val="009D6655"/>
    <w:rsid w:val="009D762C"/>
    <w:rsid w:val="009F00FF"/>
    <w:rsid w:val="00A05A2B"/>
    <w:rsid w:val="00A07818"/>
    <w:rsid w:val="00A10867"/>
    <w:rsid w:val="00A12138"/>
    <w:rsid w:val="00A13D09"/>
    <w:rsid w:val="00A21BD6"/>
    <w:rsid w:val="00A2354A"/>
    <w:rsid w:val="00A264A7"/>
    <w:rsid w:val="00A42C93"/>
    <w:rsid w:val="00A70B9C"/>
    <w:rsid w:val="00A74E46"/>
    <w:rsid w:val="00A84A9F"/>
    <w:rsid w:val="00A85EEA"/>
    <w:rsid w:val="00AC093B"/>
    <w:rsid w:val="00AC47E7"/>
    <w:rsid w:val="00AD5A02"/>
    <w:rsid w:val="00AE325F"/>
    <w:rsid w:val="00AF6137"/>
    <w:rsid w:val="00AF7302"/>
    <w:rsid w:val="00B03F5A"/>
    <w:rsid w:val="00B14574"/>
    <w:rsid w:val="00B17DE7"/>
    <w:rsid w:val="00B2527F"/>
    <w:rsid w:val="00B440B0"/>
    <w:rsid w:val="00B47802"/>
    <w:rsid w:val="00B5616F"/>
    <w:rsid w:val="00B74008"/>
    <w:rsid w:val="00B91CFB"/>
    <w:rsid w:val="00BC1ACD"/>
    <w:rsid w:val="00BD32FB"/>
    <w:rsid w:val="00BD72AA"/>
    <w:rsid w:val="00BD74F5"/>
    <w:rsid w:val="00BE2764"/>
    <w:rsid w:val="00C30565"/>
    <w:rsid w:val="00C37459"/>
    <w:rsid w:val="00CA177F"/>
    <w:rsid w:val="00CA500E"/>
    <w:rsid w:val="00CB73FA"/>
    <w:rsid w:val="00CC1E5D"/>
    <w:rsid w:val="00CC2AFF"/>
    <w:rsid w:val="00CC4287"/>
    <w:rsid w:val="00CE7DAE"/>
    <w:rsid w:val="00CF6645"/>
    <w:rsid w:val="00D006B3"/>
    <w:rsid w:val="00D14410"/>
    <w:rsid w:val="00D1770E"/>
    <w:rsid w:val="00D219DC"/>
    <w:rsid w:val="00D23B71"/>
    <w:rsid w:val="00D40922"/>
    <w:rsid w:val="00D47C19"/>
    <w:rsid w:val="00D52068"/>
    <w:rsid w:val="00D61037"/>
    <w:rsid w:val="00D711C6"/>
    <w:rsid w:val="00DA098F"/>
    <w:rsid w:val="00DA6531"/>
    <w:rsid w:val="00DB3CDD"/>
    <w:rsid w:val="00DC0F80"/>
    <w:rsid w:val="00DD0737"/>
    <w:rsid w:val="00DD267A"/>
    <w:rsid w:val="00DE6729"/>
    <w:rsid w:val="00E0124A"/>
    <w:rsid w:val="00E2377D"/>
    <w:rsid w:val="00E37B9C"/>
    <w:rsid w:val="00E433C7"/>
    <w:rsid w:val="00E43B30"/>
    <w:rsid w:val="00E507B1"/>
    <w:rsid w:val="00E65C83"/>
    <w:rsid w:val="00E8375D"/>
    <w:rsid w:val="00E83909"/>
    <w:rsid w:val="00E851D9"/>
    <w:rsid w:val="00E8795A"/>
    <w:rsid w:val="00EA75D8"/>
    <w:rsid w:val="00EB2D07"/>
    <w:rsid w:val="00EC04A4"/>
    <w:rsid w:val="00ED1959"/>
    <w:rsid w:val="00ED36B1"/>
    <w:rsid w:val="00EE0EE1"/>
    <w:rsid w:val="00EE7FE2"/>
    <w:rsid w:val="00EF7083"/>
    <w:rsid w:val="00F0537A"/>
    <w:rsid w:val="00F1055D"/>
    <w:rsid w:val="00F16BD1"/>
    <w:rsid w:val="00F27189"/>
    <w:rsid w:val="00F349C1"/>
    <w:rsid w:val="00F44D2E"/>
    <w:rsid w:val="00F57AD6"/>
    <w:rsid w:val="00F665E1"/>
    <w:rsid w:val="00F85DC3"/>
    <w:rsid w:val="00FA57B9"/>
    <w:rsid w:val="00FB6619"/>
    <w:rsid w:val="00FC15BE"/>
    <w:rsid w:val="00FD55FD"/>
    <w:rsid w:val="00FE3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61C6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B03F5A"/>
    <w:rPr>
      <w:sz w:val="16"/>
      <w:szCs w:val="16"/>
    </w:rPr>
  </w:style>
  <w:style w:type="paragraph" w:styleId="CommentText">
    <w:name w:val="annotation text"/>
    <w:basedOn w:val="Normal"/>
    <w:link w:val="CommentTextChar"/>
    <w:unhideWhenUsed/>
    <w:rsid w:val="00B03F5A"/>
    <w:rPr>
      <w:sz w:val="20"/>
    </w:rPr>
  </w:style>
  <w:style w:type="character" w:customStyle="1" w:styleId="CommentTextChar">
    <w:name w:val="Comment Text Char"/>
    <w:basedOn w:val="DefaultParagraphFont"/>
    <w:link w:val="CommentText"/>
    <w:rsid w:val="00B03F5A"/>
    <w:rPr>
      <w:sz w:val="20"/>
    </w:rPr>
  </w:style>
  <w:style w:type="paragraph" w:styleId="CommentSubject">
    <w:name w:val="annotation subject"/>
    <w:basedOn w:val="CommentText"/>
    <w:next w:val="CommentText"/>
    <w:link w:val="CommentSubjectChar"/>
    <w:semiHidden/>
    <w:unhideWhenUsed/>
    <w:rsid w:val="00B03F5A"/>
    <w:rPr>
      <w:b/>
      <w:bCs/>
    </w:rPr>
  </w:style>
  <w:style w:type="character" w:customStyle="1" w:styleId="CommentSubjectChar">
    <w:name w:val="Comment Subject Char"/>
    <w:basedOn w:val="CommentTextChar"/>
    <w:link w:val="CommentSubject"/>
    <w:semiHidden/>
    <w:rsid w:val="00B03F5A"/>
    <w:rPr>
      <w:b/>
      <w:bCs/>
      <w:sz w:val="20"/>
    </w:rPr>
  </w:style>
  <w:style w:type="paragraph" w:styleId="Revision">
    <w:name w:val="Revision"/>
    <w:hidden/>
    <w:semiHidden/>
    <w:rsid w:val="00B03F5A"/>
  </w:style>
  <w:style w:type="character" w:styleId="Hyperlink">
    <w:name w:val="Hyperlink"/>
    <w:basedOn w:val="DefaultParagraphFont"/>
    <w:unhideWhenUsed/>
    <w:rsid w:val="00CC4287"/>
    <w:rPr>
      <w:color w:val="0563C1" w:themeColor="hyperlink"/>
      <w:u w:val="single"/>
    </w:rPr>
  </w:style>
  <w:style w:type="character" w:styleId="UnresolvedMention">
    <w:name w:val="Unresolved Mention"/>
    <w:basedOn w:val="DefaultParagraphFont"/>
    <w:uiPriority w:val="99"/>
    <w:semiHidden/>
    <w:unhideWhenUsed/>
    <w:rsid w:val="00CC4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24925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96588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58794</Words>
  <Characters>33514</Characters>
  <Application>Microsoft Office Word</Application>
  <DocSecurity>0</DocSecurity>
  <Lines>279</Lines>
  <Paragraphs>184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92124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Irena Simonaitienė</cp:lastModifiedBy>
  <cp:revision>5</cp:revision>
  <dcterms:created xsi:type="dcterms:W3CDTF">2024-12-03T15:04:00Z</dcterms:created>
  <dcterms:modified xsi:type="dcterms:W3CDTF">2024-12-09T05:20:00Z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