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5B2E384C" w14:textId="13BAE294" w:rsidR="00966725" w:rsidRDefault="00966725" w:rsidP="00966725">
      <w:pPr>
        <w:pStyle w:val="BodyText"/>
        <w:ind w:firstLine="0"/>
        <w:jc w:val="center"/>
        <w:rPr>
          <w:rFonts w:ascii="Arial" w:hAnsi="Arial" w:cs="Arial"/>
          <w:b/>
          <w:bCs/>
          <w:sz w:val="22"/>
          <w:szCs w:val="22"/>
        </w:rPr>
      </w:pPr>
      <w:r w:rsidRPr="00966725">
        <w:rPr>
          <w:rFonts w:ascii="Arial" w:hAnsi="Arial" w:cs="Arial"/>
          <w:b/>
          <w:bCs/>
          <w:sz w:val="22"/>
          <w:szCs w:val="22"/>
        </w:rPr>
        <w:t>INTERREG PROJEKTO IŠLAIDŲ TEISĖTUMO IR PANAUDOJIMO TEISINGUMO TIKRINIMO ATLIKIMO PASLAUGA</w:t>
      </w:r>
    </w:p>
    <w:p w14:paraId="0E568384" w14:textId="77777777" w:rsidR="00966725" w:rsidRDefault="00966725" w:rsidP="00966725">
      <w:pPr>
        <w:pStyle w:val="BodyText"/>
        <w:ind w:firstLine="0"/>
        <w:jc w:val="center"/>
        <w:rPr>
          <w:rFonts w:ascii="Arial" w:hAnsi="Arial" w:cs="Arial"/>
          <w:b/>
          <w:bCs/>
          <w:sz w:val="22"/>
          <w:szCs w:val="22"/>
        </w:rPr>
      </w:pPr>
    </w:p>
    <w:p w14:paraId="64F80714" w14:textId="77391939" w:rsidR="00C01755" w:rsidRPr="00DA7C27" w:rsidRDefault="00972F8E" w:rsidP="00966725">
      <w:pPr>
        <w:pStyle w:val="BodyText"/>
        <w:ind w:firstLine="0"/>
        <w:jc w:val="center"/>
        <w:rPr>
          <w:rFonts w:ascii="Arial" w:hAnsi="Arial" w:cs="Arial"/>
          <w:sz w:val="22"/>
          <w:szCs w:val="22"/>
        </w:rPr>
      </w:pPr>
      <w:r w:rsidRPr="00972F8E">
        <w:rPr>
          <w:rFonts w:ascii="Arial" w:hAnsi="Arial" w:cs="Arial"/>
          <w:b/>
          <w:bCs/>
          <w:sz w:val="22"/>
          <w:szCs w:val="22"/>
        </w:rPr>
        <w:t xml:space="preserve"> </w:t>
      </w:r>
      <w:r w:rsidR="00966725">
        <w:rPr>
          <w:rFonts w:ascii="Arial" w:hAnsi="Arial" w:cs="Arial"/>
          <w:sz w:val="22"/>
          <w:szCs w:val="22"/>
        </w:rPr>
        <w:t>2025-06-</w:t>
      </w:r>
      <w:r w:rsidR="00072E19">
        <w:rPr>
          <w:rFonts w:ascii="Arial" w:hAnsi="Arial" w:cs="Arial"/>
          <w:sz w:val="22"/>
          <w:szCs w:val="22"/>
        </w:rPr>
        <w:t>09</w:t>
      </w:r>
    </w:p>
    <w:p w14:paraId="560047A8" w14:textId="20F5212A" w:rsidR="00675071" w:rsidRPr="00DA7C2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966725">
        <w:trPr>
          <w:trHeight w:val="2475"/>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526EACFD" w:rsidR="00CF7302" w:rsidRPr="00CF7302" w:rsidRDefault="006D00F0" w:rsidP="00966725">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0461DD0">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shd w:val="clear" w:color="auto" w:fill="FFFFFF" w:themeFill="background1"/>
            <w:vAlign w:val="center"/>
          </w:tcPr>
          <w:p w14:paraId="5EBC2EF4" w14:textId="77777777" w:rsidR="004B24B2" w:rsidRDefault="002216D7" w:rsidP="00D107C7">
            <w:pPr>
              <w:rPr>
                <w:rFonts w:ascii="Arial" w:eastAsia="Calibri" w:hAnsi="Arial" w:cs="Arial"/>
                <w:sz w:val="22"/>
                <w:szCs w:val="22"/>
              </w:rPr>
            </w:pPr>
            <w:r w:rsidRPr="00614A8E">
              <w:rPr>
                <w:rFonts w:ascii="Arial" w:eastAsia="Calibri" w:hAnsi="Arial" w:cs="Arial"/>
                <w:sz w:val="22"/>
                <w:szCs w:val="22"/>
              </w:rPr>
              <w:t>Pirkimas atliekamas nesinaudojant CPO katalogu, nes jame</w:t>
            </w:r>
            <w:r w:rsidR="00982229">
              <w:rPr>
                <w:rFonts w:ascii="Arial" w:eastAsia="Calibri" w:hAnsi="Arial" w:cs="Arial"/>
                <w:sz w:val="22"/>
                <w:szCs w:val="22"/>
              </w:rPr>
              <w:t xml:space="preserve"> </w:t>
            </w:r>
            <w:r w:rsidR="00D107C7">
              <w:rPr>
                <w:rFonts w:ascii="Arial" w:hAnsi="Arial" w:cs="Arial"/>
                <w:color w:val="000000" w:themeColor="text1"/>
                <w:sz w:val="22"/>
                <w:szCs w:val="22"/>
              </w:rPr>
              <w:t>siūlomos paslaugos</w:t>
            </w:r>
            <w:r w:rsidR="00482B31">
              <w:rPr>
                <w:rFonts w:ascii="Arial" w:hAnsi="Arial" w:cs="Arial"/>
                <w:color w:val="000000" w:themeColor="text1"/>
                <w:sz w:val="22"/>
                <w:szCs w:val="22"/>
              </w:rPr>
              <w:t xml:space="preserve"> </w:t>
            </w:r>
            <w:r w:rsidRPr="00614A8E">
              <w:rPr>
                <w:rFonts w:ascii="Arial" w:eastAsia="Calibri" w:hAnsi="Arial" w:cs="Arial"/>
                <w:sz w:val="22"/>
                <w:szCs w:val="22"/>
              </w:rPr>
              <w:t>neatitinka Perkančiosios organizacijos poreikių</w:t>
            </w:r>
            <w:r w:rsidR="00D107C7">
              <w:rPr>
                <w:rFonts w:ascii="Arial" w:eastAsia="Calibri" w:hAnsi="Arial" w:cs="Arial"/>
                <w:sz w:val="22"/>
                <w:szCs w:val="22"/>
              </w:rPr>
              <w:t>.</w:t>
            </w:r>
          </w:p>
          <w:p w14:paraId="3A6D968D" w14:textId="007E6112" w:rsidR="00D107C7" w:rsidRDefault="00461DD0" w:rsidP="00461DD0">
            <w:pPr>
              <w:rPr>
                <w:rFonts w:ascii="Arial" w:hAnsi="Arial" w:cs="Arial"/>
                <w:b/>
                <w:bCs/>
                <w:sz w:val="22"/>
                <w:szCs w:val="22"/>
                <w:shd w:val="clear" w:color="auto" w:fill="E6E6E6"/>
              </w:rPr>
            </w:pPr>
            <w:r w:rsidRPr="00461DD0">
              <w:rPr>
                <w:rFonts w:ascii="Arial" w:hAnsi="Arial" w:cs="Arial"/>
                <w:i/>
                <w:iCs/>
                <w:sz w:val="22"/>
                <w:szCs w:val="22"/>
                <w:shd w:val="clear" w:color="auto" w:fill="E6E6E6"/>
              </w:rPr>
              <w:t>Pirkimas vykdomas vadovaujantis Lietuvos Respublikos vidaus reikalų ministro 2024 m. birželio 14 d. įsakymu Nr. 1V-375 patvirtintų 2021–2027 metų Europos Sąjungos finansinio laikotarpio Europos teritorinio bendradarbiavimo tikslo (INTERREG) programų įgyvendinimo Lietuvoje taisyklių nuostatomis</w:t>
            </w:r>
            <w:r>
              <w:rPr>
                <w:rFonts w:ascii="Arial" w:hAnsi="Arial" w:cs="Arial"/>
                <w:i/>
                <w:iCs/>
                <w:sz w:val="22"/>
                <w:szCs w:val="22"/>
                <w:shd w:val="clear" w:color="auto" w:fill="E6E6E6"/>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143FD717" w:rsidR="004B24B2" w:rsidRPr="00D97CC3" w:rsidRDefault="00461DD0"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shd w:val="clear" w:color="auto" w:fill="auto"/>
            <w:vAlign w:val="center"/>
          </w:tcPr>
          <w:p w14:paraId="4C486ECB" w14:textId="048F1C27" w:rsidR="004B24B2" w:rsidRPr="00D97CC3" w:rsidRDefault="00461DD0"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461DD0" w:rsidRDefault="004B24B2" w:rsidP="004B24B2">
            <w:pPr>
              <w:spacing w:after="120"/>
              <w:jc w:val="left"/>
              <w:rPr>
                <w:rFonts w:ascii="Arial" w:hAnsi="Arial" w:cs="Arial"/>
                <w:b/>
                <w:sz w:val="22"/>
                <w:szCs w:val="22"/>
                <w:highlight w:val="yellow"/>
              </w:rPr>
            </w:pPr>
            <w:r w:rsidRPr="00B07B00">
              <w:rPr>
                <w:rFonts w:ascii="Arial" w:hAnsi="Arial" w:cs="Arial"/>
                <w:b/>
                <w:bCs/>
                <w:sz w:val="22"/>
                <w:szCs w:val="22"/>
              </w:rPr>
              <w:t>Žaliasis pirkimas</w:t>
            </w:r>
          </w:p>
        </w:tc>
        <w:tc>
          <w:tcPr>
            <w:tcW w:w="5810" w:type="dxa"/>
            <w:vAlign w:val="center"/>
          </w:tcPr>
          <w:p w14:paraId="5ED63A4E" w14:textId="77777777" w:rsidR="004922C7" w:rsidRPr="00B07B00" w:rsidRDefault="004922C7" w:rsidP="000D3823">
            <w:pPr>
              <w:pStyle w:val="Heading1"/>
              <w:tabs>
                <w:tab w:val="left" w:pos="426"/>
              </w:tabs>
              <w:ind w:firstLine="0"/>
              <w:rPr>
                <w:rFonts w:ascii="Arial" w:eastAsiaTheme="minorHAnsi" w:hAnsi="Arial" w:cs="Arial"/>
                <w:color w:val="000000" w:themeColor="text1"/>
                <w:sz w:val="22"/>
                <w:szCs w:val="22"/>
              </w:rPr>
            </w:pPr>
            <w:r w:rsidRPr="00B07B00">
              <w:rPr>
                <w:rFonts w:ascii="Arial" w:eastAsiaTheme="minorHAnsi" w:hAnsi="Arial" w:cs="Arial"/>
                <w:color w:val="000000" w:themeColor="text1"/>
                <w:sz w:val="22"/>
                <w:szCs w:val="22"/>
              </w:rPr>
              <w:t>Atliekamas žaliasis pirkimas</w:t>
            </w:r>
            <w:r w:rsidR="00875502" w:rsidRPr="00B07B00">
              <w:rPr>
                <w:rFonts w:ascii="Arial" w:eastAsiaTheme="minorHAnsi" w:hAnsi="Arial" w:cs="Arial"/>
                <w:color w:val="000000" w:themeColor="text1"/>
                <w:sz w:val="22"/>
                <w:szCs w:val="22"/>
              </w:rPr>
              <w:t>.</w:t>
            </w:r>
          </w:p>
          <w:p w14:paraId="1CBB1406" w14:textId="467871DF" w:rsidR="004B24B2" w:rsidRPr="00461DD0" w:rsidRDefault="001E30A6" w:rsidP="00B07B00">
            <w:pPr>
              <w:pStyle w:val="Heading1"/>
              <w:tabs>
                <w:tab w:val="left" w:pos="426"/>
              </w:tabs>
              <w:ind w:firstLine="0"/>
              <w:rPr>
                <w:rFonts w:eastAsiaTheme="minorHAnsi"/>
                <w:sz w:val="22"/>
                <w:szCs w:val="22"/>
                <w:highlight w:val="yellow"/>
              </w:rPr>
            </w:pPr>
            <w:r w:rsidRPr="00B07B00">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w:t>
            </w:r>
            <w:r w:rsidR="00B07B00">
              <w:rPr>
                <w:rFonts w:ascii="Arial" w:eastAsiaTheme="minorHAnsi" w:hAnsi="Arial" w:cs="Arial"/>
                <w:color w:val="000000" w:themeColor="text1"/>
                <w:sz w:val="22"/>
                <w:szCs w:val="22"/>
              </w:rPr>
              <w:t>as punktas</w:t>
            </w:r>
            <w:r w:rsidR="00B07B00" w:rsidRPr="00B07B00">
              <w:rPr>
                <w:color w:val="000000"/>
                <w:lang w:eastAsia="en-US"/>
              </w:rPr>
              <w:t xml:space="preserve"> </w:t>
            </w:r>
            <w:r w:rsidR="00B07B00" w:rsidRPr="00B07B00">
              <w:rPr>
                <w:rFonts w:ascii="Arial" w:eastAsiaTheme="minorHAnsi" w:hAnsi="Arial" w:cs="Arial"/>
                <w:color w:val="000000" w:themeColor="text1"/>
                <w:sz w:val="22"/>
                <w:szCs w:val="22"/>
              </w:rPr>
              <w:t xml:space="preserve">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w:t>
            </w:r>
            <w:r w:rsidR="00B07B00" w:rsidRPr="00B07B00">
              <w:rPr>
                <w:rFonts w:ascii="Arial" w:eastAsiaTheme="minorHAnsi" w:hAnsi="Arial" w:cs="Arial"/>
                <w:color w:val="000000" w:themeColor="text1"/>
                <w:sz w:val="22"/>
                <w:szCs w:val="22"/>
              </w:rPr>
              <w:lastRenderedPageBreak/>
              <w:t>sistemų priežiūros paslaugos; audito, draudimo, teisinės ir konsultantų teikiamos paslaugos ir kitos paslaugos) arba perkama prekė: programinė įranga, programinės įrangos nuoma, licencijos, elektroniniai leidiniai ar elektroninės knygos;</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lastRenderedPageBreak/>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0154A10A" w:rsidR="00422CA7" w:rsidRDefault="00D00B9E"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49B8295"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r w:rsidR="00D00B9E">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p w14:paraId="754D5204" w14:textId="17F318F9" w:rsidR="002E7D86" w:rsidRPr="002E7D86" w:rsidRDefault="00D00B9E" w:rsidP="00D00B9E">
            <w:pPr>
              <w:pStyle w:val="Heading1"/>
              <w:tabs>
                <w:tab w:val="left" w:pos="426"/>
              </w:tabs>
              <w:ind w:firstLine="0"/>
            </w:pPr>
            <w:r>
              <w:rPr>
                <w:rFonts w:ascii="Arial" w:hAnsi="Arial" w:cs="Arial"/>
                <w:sz w:val="22"/>
                <w:szCs w:val="22"/>
              </w:rPr>
              <w:t>Neleidžiami.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0A909C07"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r w:rsidR="00D00B9E">
              <w:rPr>
                <w:rFonts w:ascii="Arial" w:hAnsi="Arial" w:cs="Arial"/>
                <w:sz w:val="22"/>
                <w:szCs w:val="22"/>
              </w:rPr>
              <w:t>pirkimų specialistė Kristina Šalomskienė</w:t>
            </w:r>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72D16266" w:rsidR="005B5238" w:rsidRPr="005B5238" w:rsidRDefault="00D00B9E" w:rsidP="00D00B9E">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D00B9E">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660F5BB6" w:rsidR="005B73EE" w:rsidRDefault="00075979" w:rsidP="00075979">
            <w:pPr>
              <w:rPr>
                <w:rFonts w:ascii="Arial" w:hAnsi="Arial" w:cs="Arial"/>
                <w:iCs/>
                <w:color w:val="000000" w:themeColor="text1"/>
                <w:sz w:val="22"/>
                <w:szCs w:val="22"/>
              </w:rPr>
            </w:pPr>
            <w:proofErr w:type="spellStart"/>
            <w:r w:rsidRPr="00075979">
              <w:rPr>
                <w:rFonts w:asciiTheme="minorBidi" w:hAnsiTheme="minorBidi" w:cstheme="minorBidi"/>
                <w:b/>
                <w:bCs/>
                <w:i/>
                <w:sz w:val="22"/>
                <w:szCs w:val="22"/>
              </w:rPr>
              <w:t>Interreg</w:t>
            </w:r>
            <w:proofErr w:type="spellEnd"/>
            <w:r w:rsidRPr="00075979">
              <w:rPr>
                <w:rFonts w:asciiTheme="minorBidi" w:hAnsiTheme="minorBidi" w:cstheme="minorBidi"/>
                <w:b/>
                <w:bCs/>
                <w:i/>
                <w:sz w:val="22"/>
                <w:szCs w:val="22"/>
              </w:rPr>
              <w:t xml:space="preserve"> projekto išlaidų teisėtumo ir panaudojimo teisingumo tikrinimo atlikimo paslauga</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126B810D"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p>
          <w:p w14:paraId="72A3275D" w14:textId="77777777" w:rsidR="00613E6B" w:rsidRDefault="00613E6B" w:rsidP="0010672A">
            <w:pPr>
              <w:rPr>
                <w:rFonts w:ascii="Arial" w:hAnsi="Arial" w:cs="Arial"/>
                <w:i/>
                <w:iCs/>
                <w:color w:val="FF0000"/>
                <w:sz w:val="22"/>
                <w:szCs w:val="22"/>
              </w:rPr>
            </w:pPr>
          </w:p>
          <w:p w14:paraId="3F1DEA0E" w14:textId="77777777" w:rsidR="005B73EE" w:rsidRPr="00CF7302" w:rsidRDefault="005B73EE" w:rsidP="00075979">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72F523A8" w:rsidR="007423D0" w:rsidRPr="00CF7302" w:rsidRDefault="00075979" w:rsidP="00075979">
            <w:pPr>
              <w:pStyle w:val="Heading1"/>
              <w:tabs>
                <w:tab w:val="left" w:pos="426"/>
              </w:tabs>
              <w:ind w:firstLine="0"/>
              <w:rPr>
                <w:rFonts w:ascii="Arial" w:hAnsi="Arial" w:cs="Arial"/>
                <w:sz w:val="22"/>
                <w:szCs w:val="22"/>
              </w:rPr>
            </w:pPr>
            <w:r>
              <w:rPr>
                <w:rStyle w:val="PlaceholderText"/>
                <w:rFonts w:ascii="Arial" w:hAnsi="Arial" w:cs="Arial"/>
                <w:color w:val="auto"/>
                <w:sz w:val="22"/>
                <w:szCs w:val="22"/>
              </w:rPr>
              <w:t>Netaikomi.</w:t>
            </w:r>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1CC60FD0" w:rsidR="00F920CE" w:rsidRPr="00F90A0D" w:rsidRDefault="00B500A8" w:rsidP="00075979">
            <w:pPr>
              <w:pStyle w:val="BodyText"/>
              <w:suppressAutoHyphens/>
              <w:ind w:firstLine="0"/>
              <w:rPr>
                <w:rFonts w:ascii="Arial" w:hAnsi="Arial" w:cs="Arial"/>
                <w:i/>
                <w:iCs/>
                <w:sz w:val="22"/>
                <w:szCs w:val="22"/>
              </w:rPr>
            </w:pPr>
            <w:r w:rsidRPr="00CF7302">
              <w:rPr>
                <w:rFonts w:ascii="Arial" w:hAnsi="Arial" w:cs="Arial"/>
                <w:sz w:val="22"/>
                <w:szCs w:val="22"/>
              </w:rPr>
              <w:t xml:space="preserve">Perkančioji organizacija </w:t>
            </w:r>
            <w:r w:rsidR="00075979">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lastRenderedPageBreak/>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0019BFEB" w14:textId="176E9635" w:rsidR="002E77DD" w:rsidRDefault="00B500A8" w:rsidP="00075979">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075979">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075979">
        <w:trPr>
          <w:trHeight w:val="989"/>
        </w:trPr>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075979">
            <w:pPr>
              <w:pStyle w:val="Heading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453EC538" w:rsidR="006950C7" w:rsidRPr="00C26C04" w:rsidRDefault="006950C7" w:rsidP="00075979">
            <w:pPr>
              <w:pStyle w:val="ListParagraph"/>
              <w:numPr>
                <w:ilvl w:val="2"/>
                <w:numId w:val="7"/>
              </w:numPr>
              <w:rPr>
                <w:rFonts w:ascii="Arial" w:hAnsi="Arial" w:cs="Arial"/>
                <w:sz w:val="22"/>
                <w:szCs w:val="22"/>
              </w:rPr>
            </w:pPr>
            <w:r w:rsidRPr="00075979">
              <w:rPr>
                <w:rFonts w:ascii="Arial" w:hAnsi="Arial" w:cs="Arial"/>
                <w:sz w:val="22"/>
                <w:szCs w:val="22"/>
              </w:rPr>
              <w:t xml:space="preserve">Tiekėjų kvalifikacijos reikalavimai bei reikalaujami dokumentai ir informacija, patvirtinanti šiuos reikalavimus, </w:t>
            </w:r>
            <w:r w:rsidRPr="00C26C04">
              <w:rPr>
                <w:rFonts w:ascii="Arial" w:hAnsi="Arial" w:cs="Arial"/>
                <w:sz w:val="22"/>
                <w:szCs w:val="22"/>
              </w:rPr>
              <w:t xml:space="preserve">nurodyti </w:t>
            </w:r>
            <w:r w:rsidRPr="00C26C04">
              <w:rPr>
                <w:rFonts w:ascii="Arial" w:hAnsi="Arial" w:cs="Arial"/>
                <w:b/>
                <w:bCs/>
                <w:sz w:val="22"/>
                <w:szCs w:val="22"/>
              </w:rPr>
              <w:t xml:space="preserve">SPS </w:t>
            </w:r>
            <w:r w:rsidR="00B776B1" w:rsidRPr="00C26C04">
              <w:rPr>
                <w:rFonts w:ascii="Arial" w:hAnsi="Arial" w:cs="Arial"/>
                <w:b/>
                <w:bCs/>
                <w:sz w:val="22"/>
                <w:szCs w:val="22"/>
              </w:rPr>
              <w:t>p</w:t>
            </w:r>
            <w:r w:rsidRPr="00C26C04">
              <w:rPr>
                <w:rFonts w:ascii="Arial" w:hAnsi="Arial" w:cs="Arial"/>
                <w:b/>
                <w:bCs/>
                <w:sz w:val="22"/>
                <w:szCs w:val="22"/>
              </w:rPr>
              <w:t xml:space="preserve">riede Nr. </w:t>
            </w:r>
            <w:r w:rsidR="00075979" w:rsidRPr="00C26C04">
              <w:rPr>
                <w:rFonts w:ascii="Arial" w:hAnsi="Arial" w:cs="Arial"/>
                <w:b/>
                <w:bCs/>
                <w:sz w:val="22"/>
                <w:szCs w:val="22"/>
              </w:rPr>
              <w:t>10</w:t>
            </w:r>
            <w:r w:rsidRPr="00C26C04">
              <w:rPr>
                <w:rFonts w:ascii="Arial" w:hAnsi="Arial" w:cs="Arial"/>
                <w:sz w:val="22"/>
                <w:szCs w:val="22"/>
              </w:rPr>
              <w:t>.</w:t>
            </w:r>
          </w:p>
          <w:p w14:paraId="14D18743" w14:textId="1782826A" w:rsidR="00075979" w:rsidRPr="00075979" w:rsidRDefault="00075979" w:rsidP="00075979">
            <w:pPr>
              <w:pStyle w:val="ListParagraph"/>
              <w:numPr>
                <w:ilvl w:val="2"/>
                <w:numId w:val="7"/>
              </w:numPr>
              <w:rPr>
                <w:rFonts w:ascii="Arial" w:hAnsi="Arial" w:cs="Arial"/>
                <w:sz w:val="22"/>
                <w:szCs w:val="22"/>
              </w:rPr>
            </w:pPr>
            <w:r w:rsidRPr="00075979">
              <w:rPr>
                <w:rFonts w:ascii="Arial" w:hAnsi="Arial" w:cs="Arial"/>
                <w:bCs/>
                <w:sz w:val="22"/>
                <w:szCs w:val="22"/>
              </w:rPr>
              <w:t>Reikalavimai dėl</w:t>
            </w:r>
            <w:r w:rsidRPr="00620416">
              <w:rPr>
                <w:rFonts w:ascii="Arial" w:hAnsi="Arial" w:cs="Arial"/>
                <w:bCs/>
                <w:sz w:val="22"/>
                <w:szCs w:val="22"/>
              </w:rPr>
              <w:t xml:space="preserve"> </w:t>
            </w:r>
            <w:r w:rsidRPr="00620416">
              <w:rPr>
                <w:rFonts w:ascii="Arial" w:hAnsi="Arial" w:cs="Arial"/>
                <w:sz w:val="22"/>
                <w:szCs w:val="22"/>
              </w:rPr>
              <w:t xml:space="preserve"> </w:t>
            </w:r>
            <w:r w:rsidRPr="00075979">
              <w:rPr>
                <w:rFonts w:ascii="Arial" w:hAnsi="Arial" w:cs="Arial"/>
                <w:sz w:val="22"/>
                <w:szCs w:val="22"/>
              </w:rPr>
              <w:t>kokybės vadybos sistemos ir aplinkos apsaugos vadybos sistemos standartų</w:t>
            </w:r>
            <w:r w:rsidRPr="00075979">
              <w:rPr>
                <w:rFonts w:ascii="Arial" w:hAnsi="Arial" w:cs="Arial"/>
                <w:color w:val="0070C0"/>
                <w:sz w:val="22"/>
                <w:szCs w:val="22"/>
              </w:rPr>
              <w:t xml:space="preserve"> </w:t>
            </w:r>
            <w:r w:rsidRPr="00075979">
              <w:rPr>
                <w:rFonts w:ascii="Arial" w:hAnsi="Arial" w:cs="Arial"/>
                <w:bCs/>
                <w:sz w:val="22"/>
                <w:szCs w:val="22"/>
              </w:rPr>
              <w:t>nekeliami</w:t>
            </w:r>
            <w:r>
              <w:rPr>
                <w:rFonts w:ascii="Arial" w:hAnsi="Arial" w:cs="Arial"/>
                <w:bCs/>
                <w:sz w:val="22"/>
                <w:szCs w:val="22"/>
              </w:rPr>
              <w:t>.</w:t>
            </w:r>
          </w:p>
          <w:p w14:paraId="3AD34305" w14:textId="77777777" w:rsidR="00075979" w:rsidRPr="000D20FF" w:rsidRDefault="00075979" w:rsidP="00075979">
            <w:pPr>
              <w:pStyle w:val="ListParagraph"/>
              <w:numPr>
                <w:ilvl w:val="2"/>
                <w:numId w:val="7"/>
              </w:numPr>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priede Nr. </w:t>
            </w:r>
            <w:r>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075979">
            <w:pPr>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ListParagraph"/>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ListParagraph"/>
              <w:numPr>
                <w:ilvl w:val="2"/>
                <w:numId w:val="10"/>
              </w:numPr>
              <w:rPr>
                <w:rFonts w:ascii="Arial" w:hAnsi="Arial" w:cs="Arial"/>
                <w:b/>
                <w:bCs/>
                <w:sz w:val="22"/>
                <w:szCs w:val="22"/>
              </w:rPr>
            </w:pPr>
            <w:r w:rsidRPr="00C37B30">
              <w:rPr>
                <w:rFonts w:ascii="Arial" w:hAnsi="Arial" w:cs="Arial"/>
                <w:sz w:val="22"/>
                <w:szCs w:val="22"/>
              </w:rPr>
              <w:lastRenderedPageBreak/>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ListParagraph"/>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0110681F" w14:textId="15BA3F62" w:rsidR="00164A81" w:rsidRPr="00626315" w:rsidRDefault="00C26C04" w:rsidP="00764101">
            <w:pPr>
              <w:pStyle w:val="ListParagraph"/>
              <w:numPr>
                <w:ilvl w:val="2"/>
                <w:numId w:val="10"/>
              </w:numPr>
              <w:rPr>
                <w:rFonts w:ascii="Arial" w:hAnsi="Arial" w:cs="Arial"/>
                <w:b/>
                <w:bCs/>
                <w:sz w:val="22"/>
                <w:szCs w:val="22"/>
              </w:rPr>
            </w:pPr>
            <w:r w:rsidRPr="00073D1E">
              <w:rPr>
                <w:rFonts w:ascii="Arial" w:hAnsi="Arial" w:cs="Arial"/>
                <w:b/>
                <w:bCs/>
                <w:i/>
                <w:iCs/>
                <w:sz w:val="22"/>
                <w:szCs w:val="22"/>
              </w:rPr>
              <w:t>Užpildyt</w:t>
            </w:r>
            <w:r w:rsidR="00E1601B" w:rsidRPr="00073D1E">
              <w:rPr>
                <w:rFonts w:ascii="Arial" w:hAnsi="Arial" w:cs="Arial"/>
                <w:b/>
                <w:bCs/>
                <w:i/>
                <w:iCs/>
                <w:sz w:val="22"/>
                <w:szCs w:val="22"/>
              </w:rPr>
              <w:t xml:space="preserve">us ir pasirašytus Techninės specifikacijos </w:t>
            </w:r>
            <w:r w:rsidR="00E1601B" w:rsidRPr="00073D1E">
              <w:rPr>
                <w:rFonts w:ascii="Arial" w:hAnsi="Arial" w:cs="Arial"/>
                <w:b/>
                <w:bCs/>
                <w:i/>
                <w:iCs/>
                <w:color w:val="EE0000"/>
                <w:sz w:val="22"/>
                <w:szCs w:val="22"/>
              </w:rPr>
              <w:t>priedus</w:t>
            </w:r>
            <w:r w:rsidR="00764101" w:rsidRPr="00073D1E">
              <w:rPr>
                <w:rFonts w:ascii="Arial" w:hAnsi="Arial" w:cs="Arial"/>
                <w:b/>
                <w:bCs/>
                <w:i/>
                <w:iCs/>
                <w:color w:val="EE0000"/>
                <w:sz w:val="22"/>
                <w:szCs w:val="22"/>
              </w:rPr>
              <w:t xml:space="preserve"> </w:t>
            </w:r>
            <w:r w:rsidR="00E1601B" w:rsidRPr="00073D1E">
              <w:rPr>
                <w:rFonts w:ascii="Arial" w:hAnsi="Arial" w:cs="Arial"/>
                <w:b/>
                <w:bCs/>
                <w:i/>
                <w:iCs/>
                <w:color w:val="EE0000"/>
                <w:sz w:val="22"/>
                <w:szCs w:val="22"/>
              </w:rPr>
              <w:t>Nr.1</w:t>
            </w:r>
            <w:r w:rsidR="00764101" w:rsidRPr="00073D1E">
              <w:rPr>
                <w:rFonts w:ascii="Arial" w:hAnsi="Arial" w:cs="Arial"/>
                <w:b/>
                <w:bCs/>
                <w:i/>
                <w:iCs/>
                <w:color w:val="EE0000"/>
                <w:sz w:val="22"/>
                <w:szCs w:val="22"/>
              </w:rPr>
              <w:t>,</w:t>
            </w:r>
            <w:r w:rsidR="00073D1E" w:rsidRPr="00073D1E">
              <w:rPr>
                <w:rFonts w:ascii="Arial" w:hAnsi="Arial" w:cs="Arial"/>
                <w:b/>
                <w:bCs/>
                <w:i/>
                <w:iCs/>
                <w:color w:val="EE0000"/>
                <w:sz w:val="22"/>
                <w:szCs w:val="22"/>
              </w:rPr>
              <w:t xml:space="preserve"> </w:t>
            </w:r>
            <w:r w:rsidR="00E1601B" w:rsidRPr="00073D1E">
              <w:rPr>
                <w:rFonts w:ascii="Arial" w:hAnsi="Arial" w:cs="Arial"/>
                <w:b/>
                <w:bCs/>
                <w:i/>
                <w:iCs/>
                <w:color w:val="EE0000"/>
                <w:sz w:val="22"/>
                <w:szCs w:val="22"/>
              </w:rPr>
              <w:t>Nr.2</w:t>
            </w:r>
            <w:r w:rsidR="00764101" w:rsidRPr="00073D1E">
              <w:rPr>
                <w:rFonts w:ascii="Arial" w:hAnsi="Arial" w:cs="Arial"/>
                <w:b/>
                <w:bCs/>
                <w:i/>
                <w:iCs/>
                <w:color w:val="EE0000"/>
                <w:sz w:val="22"/>
                <w:szCs w:val="22"/>
              </w:rPr>
              <w:t xml:space="preserve"> </w:t>
            </w:r>
            <w:r w:rsidR="00E1601B" w:rsidRPr="00073D1E">
              <w:rPr>
                <w:rFonts w:ascii="Arial" w:hAnsi="Arial" w:cs="Arial"/>
                <w:b/>
                <w:bCs/>
                <w:i/>
                <w:iCs/>
                <w:color w:val="EE0000"/>
                <w:sz w:val="22"/>
                <w:szCs w:val="22"/>
              </w:rPr>
              <w:t>(</w:t>
            </w:r>
            <w:r w:rsidR="0033726A" w:rsidRPr="00073D1E">
              <w:rPr>
                <w:rFonts w:ascii="Arial" w:hAnsi="Arial" w:cs="Arial"/>
                <w:b/>
                <w:bCs/>
                <w:i/>
                <w:iCs/>
                <w:color w:val="EE0000"/>
                <w:sz w:val="22"/>
                <w:szCs w:val="22"/>
              </w:rPr>
              <w:t>Tikrintojo</w:t>
            </w:r>
            <w:r w:rsidR="00073D1E" w:rsidRPr="00073D1E">
              <w:rPr>
                <w:rFonts w:ascii="Arial" w:hAnsi="Arial" w:cs="Arial"/>
                <w:b/>
                <w:bCs/>
                <w:i/>
                <w:iCs/>
                <w:color w:val="EE0000"/>
                <w:sz w:val="22"/>
                <w:szCs w:val="22"/>
              </w:rPr>
              <w:t xml:space="preserve"> </w:t>
            </w:r>
            <w:r w:rsidR="0033726A" w:rsidRPr="00073D1E">
              <w:rPr>
                <w:rFonts w:ascii="Arial" w:hAnsi="Arial" w:cs="Arial"/>
                <w:b/>
                <w:bCs/>
                <w:i/>
                <w:iCs/>
                <w:color w:val="EE0000"/>
                <w:sz w:val="22"/>
                <w:szCs w:val="22"/>
              </w:rPr>
              <w:t>nepriklausomumo</w:t>
            </w:r>
            <w:r w:rsidR="00073D1E" w:rsidRPr="00073D1E">
              <w:rPr>
                <w:rFonts w:ascii="Arial" w:hAnsi="Arial" w:cs="Arial"/>
                <w:b/>
                <w:bCs/>
                <w:i/>
                <w:iCs/>
                <w:color w:val="EE0000"/>
                <w:sz w:val="22"/>
                <w:szCs w:val="22"/>
              </w:rPr>
              <w:t xml:space="preserve"> </w:t>
            </w:r>
            <w:r w:rsidR="0033726A" w:rsidRPr="00073D1E">
              <w:rPr>
                <w:rFonts w:ascii="Arial" w:hAnsi="Arial" w:cs="Arial"/>
                <w:b/>
                <w:bCs/>
                <w:i/>
                <w:iCs/>
                <w:color w:val="EE0000"/>
                <w:sz w:val="22"/>
                <w:szCs w:val="22"/>
              </w:rPr>
              <w:t>deklaracijos</w:t>
            </w:r>
            <w:r w:rsidR="00073D1E" w:rsidRPr="00073D1E">
              <w:rPr>
                <w:rFonts w:ascii="Arial" w:hAnsi="Arial" w:cs="Arial"/>
                <w:b/>
                <w:bCs/>
                <w:i/>
                <w:iCs/>
                <w:color w:val="EE0000"/>
                <w:sz w:val="22"/>
                <w:szCs w:val="22"/>
              </w:rPr>
              <w:t xml:space="preserve"> </w:t>
            </w:r>
            <w:r w:rsidR="0033726A" w:rsidRPr="00073D1E">
              <w:rPr>
                <w:rFonts w:ascii="Arial" w:hAnsi="Arial" w:cs="Arial"/>
                <w:b/>
                <w:bCs/>
                <w:i/>
                <w:iCs/>
                <w:color w:val="EE0000"/>
                <w:sz w:val="22"/>
                <w:szCs w:val="22"/>
              </w:rPr>
              <w:t>forma</w:t>
            </w:r>
            <w:r w:rsidR="00073D1E" w:rsidRPr="00073D1E">
              <w:rPr>
                <w:rFonts w:ascii="Arial" w:hAnsi="Arial" w:cs="Arial"/>
                <w:b/>
                <w:bCs/>
                <w:i/>
                <w:iCs/>
                <w:color w:val="EE0000"/>
                <w:sz w:val="22"/>
                <w:szCs w:val="22"/>
              </w:rPr>
              <w:t xml:space="preserve"> </w:t>
            </w:r>
            <w:r w:rsidR="0033726A" w:rsidRPr="00073D1E">
              <w:rPr>
                <w:rFonts w:ascii="Arial" w:hAnsi="Arial" w:cs="Arial"/>
                <w:b/>
                <w:bCs/>
                <w:i/>
                <w:iCs/>
                <w:color w:val="EE0000"/>
                <w:sz w:val="22"/>
                <w:szCs w:val="22"/>
              </w:rPr>
              <w:t xml:space="preserve">ir </w:t>
            </w:r>
            <w:r w:rsidR="0033726A" w:rsidRPr="00073D1E">
              <w:rPr>
                <w:rFonts w:ascii="Arial" w:hAnsi="Arial" w:cs="Arial"/>
                <w:b/>
                <w:bCs/>
                <w:color w:val="EE0000"/>
                <w:sz w:val="22"/>
                <w:szCs w:val="22"/>
              </w:rPr>
              <w:t xml:space="preserve"> </w:t>
            </w:r>
            <w:r w:rsidR="0033726A" w:rsidRPr="00073D1E">
              <w:rPr>
                <w:rFonts w:ascii="Arial" w:hAnsi="Arial" w:cs="Arial"/>
                <w:b/>
                <w:bCs/>
                <w:i/>
                <w:iCs/>
                <w:color w:val="EE0000"/>
                <w:sz w:val="22"/>
                <w:szCs w:val="22"/>
              </w:rPr>
              <w:t>Auditoriaus</w:t>
            </w:r>
            <w:r w:rsidR="00073D1E" w:rsidRPr="00073D1E">
              <w:rPr>
                <w:rFonts w:ascii="Arial" w:hAnsi="Arial" w:cs="Arial"/>
                <w:b/>
                <w:bCs/>
                <w:i/>
                <w:iCs/>
                <w:color w:val="EE0000"/>
                <w:sz w:val="22"/>
                <w:szCs w:val="22"/>
              </w:rPr>
              <w:t xml:space="preserve"> </w:t>
            </w:r>
            <w:r w:rsidR="0033726A" w:rsidRPr="00073D1E">
              <w:rPr>
                <w:rFonts w:ascii="Arial" w:hAnsi="Arial" w:cs="Arial"/>
                <w:b/>
                <w:bCs/>
                <w:i/>
                <w:iCs/>
                <w:color w:val="EE0000"/>
                <w:sz w:val="22"/>
                <w:szCs w:val="22"/>
              </w:rPr>
              <w:t>nepriklausomumo</w:t>
            </w:r>
            <w:r w:rsidR="00073D1E" w:rsidRPr="00073D1E">
              <w:rPr>
                <w:rFonts w:ascii="Arial" w:hAnsi="Arial" w:cs="Arial"/>
                <w:b/>
                <w:bCs/>
                <w:i/>
                <w:iCs/>
                <w:color w:val="EE0000"/>
                <w:sz w:val="22"/>
                <w:szCs w:val="22"/>
              </w:rPr>
              <w:t xml:space="preserve"> </w:t>
            </w:r>
            <w:r w:rsidR="0033726A" w:rsidRPr="00073D1E">
              <w:rPr>
                <w:rFonts w:ascii="Arial" w:hAnsi="Arial" w:cs="Arial"/>
                <w:b/>
                <w:bCs/>
                <w:i/>
                <w:iCs/>
                <w:color w:val="EE0000"/>
                <w:sz w:val="22"/>
                <w:szCs w:val="22"/>
              </w:rPr>
              <w:t>deklaracijos</w:t>
            </w:r>
            <w:r w:rsidR="00073D1E" w:rsidRPr="00073D1E">
              <w:rPr>
                <w:rFonts w:ascii="Arial" w:hAnsi="Arial" w:cs="Arial"/>
                <w:b/>
                <w:bCs/>
                <w:i/>
                <w:iCs/>
                <w:color w:val="EE0000"/>
                <w:sz w:val="22"/>
                <w:szCs w:val="22"/>
              </w:rPr>
              <w:t xml:space="preserve"> </w:t>
            </w:r>
            <w:r w:rsidR="0033726A" w:rsidRPr="00073D1E">
              <w:rPr>
                <w:rFonts w:ascii="Arial" w:hAnsi="Arial" w:cs="Arial"/>
                <w:b/>
                <w:bCs/>
                <w:i/>
                <w:iCs/>
                <w:color w:val="EE0000"/>
                <w:sz w:val="22"/>
                <w:szCs w:val="22"/>
              </w:rPr>
              <w:t>forma</w:t>
            </w:r>
            <w:r w:rsidR="00626315" w:rsidRPr="00073D1E">
              <w:rPr>
                <w:rFonts w:ascii="Arial" w:hAnsi="Arial" w:cs="Arial"/>
                <w:b/>
                <w:bCs/>
                <w:i/>
                <w:iCs/>
                <w:color w:val="EE0000"/>
                <w:sz w:val="22"/>
                <w:szCs w:val="22"/>
              </w:rPr>
              <w:t>)</w:t>
            </w:r>
            <w:r w:rsidR="00714580">
              <w:rPr>
                <w:rFonts w:ascii="Arial" w:hAnsi="Arial" w:cs="Arial"/>
                <w:b/>
                <w:bCs/>
                <w:i/>
                <w:iCs/>
                <w:color w:val="EE0000"/>
                <w:sz w:val="22"/>
                <w:szCs w:val="22"/>
              </w:rPr>
              <w:t>.</w:t>
            </w:r>
          </w:p>
        </w:tc>
      </w:tr>
      <w:tr w:rsidR="00164A81" w:rsidRPr="00CF7302" w14:paraId="2EB353D6" w14:textId="77777777" w:rsidTr="0AA87EDA">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47E05FAD"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273CEF">
              <w:rPr>
                <w:rFonts w:ascii="Arial" w:hAnsi="Arial" w:cs="Arial"/>
                <w:b/>
                <w:bCs/>
                <w:sz w:val="22"/>
                <w:szCs w:val="22"/>
              </w:rPr>
              <w:t>6.1</w:t>
            </w:r>
            <w:r w:rsidR="00990A85" w:rsidRPr="00273CEF">
              <w:rPr>
                <w:rFonts w:ascii="Arial" w:hAnsi="Arial" w:cs="Arial"/>
                <w:b/>
                <w:bCs/>
                <w:sz w:val="22"/>
                <w:szCs w:val="22"/>
              </w:rPr>
              <w:t>.1 – 6.1.</w:t>
            </w:r>
            <w:r w:rsidR="00273CEF" w:rsidRPr="00273CEF">
              <w:rPr>
                <w:rFonts w:ascii="Arial" w:hAnsi="Arial" w:cs="Arial"/>
                <w:b/>
                <w:bCs/>
                <w:sz w:val="22"/>
                <w:szCs w:val="22"/>
              </w:rPr>
              <w:t>3</w:t>
            </w:r>
            <w:r w:rsidR="00990A85" w:rsidRPr="00273CEF">
              <w:rPr>
                <w:rFonts w:ascii="Arial" w:hAnsi="Arial" w:cs="Arial"/>
                <w:b/>
                <w:bCs/>
                <w:sz w:val="22"/>
                <w:szCs w:val="22"/>
              </w:rPr>
              <w:t xml:space="preserve"> </w:t>
            </w:r>
            <w:r w:rsidRPr="00273CEF">
              <w:rPr>
                <w:rFonts w:ascii="Arial" w:hAnsi="Arial" w:cs="Arial"/>
                <w:b/>
                <w:bCs/>
                <w:sz w:val="22"/>
                <w:szCs w:val="22"/>
              </w:rPr>
              <w:t>p</w:t>
            </w:r>
            <w:r w:rsidR="00626315">
              <w:rPr>
                <w:rFonts w:ascii="Arial" w:hAnsi="Arial" w:cs="Arial"/>
                <w:b/>
                <w:bCs/>
                <w:sz w:val="22"/>
                <w:szCs w:val="22"/>
              </w:rPr>
              <w:t xml:space="preserve"> ir 6.1.6</w:t>
            </w:r>
            <w:r w:rsidR="00764101">
              <w:rPr>
                <w:rFonts w:ascii="Arial" w:hAnsi="Arial" w:cs="Arial"/>
                <w:b/>
                <w:bCs/>
                <w:sz w:val="22"/>
                <w:szCs w:val="22"/>
              </w:rPr>
              <w:t xml:space="preserve"> p.</w:t>
            </w:r>
          </w:p>
        </w:tc>
      </w:tr>
      <w:tr w:rsidR="00164A81" w:rsidRPr="00CF7302" w14:paraId="40401C4C" w14:textId="77777777" w:rsidTr="0AA87EDA">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4956C897" w:rsidR="00164A81" w:rsidRPr="00FB0C10" w:rsidRDefault="00273CEF"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440D7E87" w14:textId="71B7D238" w:rsidR="00164A81" w:rsidRPr="00CF7302" w:rsidRDefault="00273CEF"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p w14:paraId="510711D9" w14:textId="1B6D11C7" w:rsidR="00D5137E" w:rsidRDefault="00E55B4B" w:rsidP="00273CEF">
            <w:pPr>
              <w:pStyle w:val="ListParagraph"/>
              <w:tabs>
                <w:tab w:val="left" w:pos="567"/>
              </w:tabs>
              <w:spacing w:before="60" w:after="60"/>
              <w:ind w:left="0"/>
              <w:rPr>
                <w:rFonts w:ascii="Arial" w:eastAsia="Calibri" w:hAnsi="Arial" w:cs="Arial"/>
                <w:b/>
                <w:bCs/>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AA87EDA">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DA3A62">
        <w:trPr>
          <w:trHeight w:val="563"/>
        </w:trPr>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6D4990DF" w:rsidR="00164A81" w:rsidRPr="00152D61" w:rsidRDefault="00273CEF"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Kaina.</w:t>
            </w:r>
          </w:p>
          <w:p w14:paraId="4629EC79" w14:textId="38A44A8C" w:rsidR="00F1080A" w:rsidRPr="001C44EE" w:rsidRDefault="00F1080A" w:rsidP="00A443C6">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207BB54C" w14:textId="2C2584D8" w:rsidR="000D4711" w:rsidRDefault="000D4711" w:rsidP="001C44EE">
            <w:pPr>
              <w:rPr>
                <w:rFonts w:ascii="Arial" w:hAnsi="Arial" w:cs="Arial"/>
                <w:sz w:val="22"/>
                <w:szCs w:val="22"/>
              </w:rPr>
            </w:pP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121B1D3E" w14:textId="3296F866" w:rsidR="00BD3B81" w:rsidRPr="00BF3CD8" w:rsidRDefault="00BD3B81" w:rsidP="00BD3B81">
            <w:pPr>
              <w:pStyle w:val="Heading1"/>
              <w:tabs>
                <w:tab w:val="left" w:pos="426"/>
              </w:tabs>
              <w:spacing w:after="120"/>
              <w:ind w:firstLine="0"/>
              <w:rPr>
                <w:rFonts w:ascii="Arial" w:hAnsi="Arial" w:cs="Arial"/>
                <w:sz w:val="22"/>
                <w:szCs w:val="22"/>
              </w:rPr>
            </w:pPr>
            <w:r>
              <w:rPr>
                <w:rFonts w:ascii="Arial" w:hAnsi="Arial" w:cs="Arial"/>
                <w:sz w:val="22"/>
                <w:szCs w:val="22"/>
              </w:rPr>
              <w:t xml:space="preserve">9.2.2. </w:t>
            </w:r>
            <w:r w:rsidRPr="00BF3CD8">
              <w:rPr>
                <w:rFonts w:ascii="Arial" w:hAnsi="Arial" w:cs="Arial"/>
                <w:sz w:val="22"/>
                <w:szCs w:val="22"/>
              </w:rPr>
              <w:t xml:space="preserve">Per </w:t>
            </w:r>
            <w:r w:rsidRPr="00DA3A62">
              <w:rPr>
                <w:rFonts w:ascii="Arial" w:hAnsi="Arial" w:cs="Arial"/>
                <w:sz w:val="22"/>
                <w:szCs w:val="22"/>
              </w:rPr>
              <w:t xml:space="preserve">didelė ir nepriimtina Pasiūlymo kaina bus laikoma tokia kaina, kuri viršys </w:t>
            </w:r>
            <w:r w:rsidR="00447E01" w:rsidRPr="00DA3A62">
              <w:rPr>
                <w:rFonts w:ascii="Arial" w:hAnsi="Arial" w:cs="Arial"/>
                <w:b/>
                <w:bCs/>
                <w:i/>
                <w:iCs/>
                <w:sz w:val="22"/>
                <w:szCs w:val="22"/>
              </w:rPr>
              <w:t>15.000,00 Eur be PVM</w:t>
            </w:r>
            <w:r w:rsidR="00073D1E" w:rsidRPr="00DA3A62">
              <w:rPr>
                <w:rFonts w:ascii="Arial" w:hAnsi="Arial" w:cs="Arial"/>
                <w:sz w:val="22"/>
                <w:szCs w:val="22"/>
              </w:rPr>
              <w:t xml:space="preserve"> (</w:t>
            </w:r>
            <w:r w:rsidR="00DA3A62" w:rsidRPr="00DA3A62">
              <w:rPr>
                <w:rFonts w:ascii="Arial" w:hAnsi="Arial" w:cs="Arial"/>
                <w:sz w:val="22"/>
                <w:szCs w:val="22"/>
              </w:rPr>
              <w:t>18.150,00 Eur su PVM)</w:t>
            </w:r>
            <w:r w:rsidR="00DA3A62">
              <w:rPr>
                <w:rFonts w:ascii="Arial" w:hAnsi="Arial" w:cs="Arial"/>
                <w:sz w:val="22"/>
                <w:szCs w:val="22"/>
              </w:rPr>
              <w:t>.</w:t>
            </w:r>
          </w:p>
          <w:p w14:paraId="2A85AC08" w14:textId="2D221E82" w:rsidR="00BF3CD8" w:rsidRDefault="00BD3B81" w:rsidP="00BD3B81">
            <w:pPr>
              <w:pStyle w:val="Heading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siūloma kaina yra didesnė, nei nurodyta </w:t>
            </w:r>
            <w:r w:rsidRPr="00DA3A62">
              <w:rPr>
                <w:rFonts w:ascii="Arial" w:hAnsi="Arial" w:cs="Arial"/>
                <w:color w:val="000000" w:themeColor="text1"/>
                <w:sz w:val="22"/>
                <w:szCs w:val="22"/>
              </w:rPr>
              <w:t>SPS 9.2.2 punkte</w:t>
            </w:r>
            <w:r w:rsidRPr="00684266">
              <w:rPr>
                <w:rFonts w:ascii="Arial" w:hAnsi="Arial" w:cs="Arial"/>
                <w:sz w:val="22"/>
                <w:szCs w:val="22"/>
              </w:rPr>
              <w:t>, laikoma, kad tokio Tiekėjo Pasiūlymas neatitinka Pirkimo dokumentuose nustatytų reikalavimų ir bus atmetamas, vadovaujantis Bendrųjų pirkimo sąlygų nuostatomis.</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DA3A62">
        <w:trPr>
          <w:trHeight w:val="1585"/>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3FFE7A2B" w:rsidR="00BF4AE7" w:rsidRPr="0004213E" w:rsidRDefault="00164A81" w:rsidP="00A443C6">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w:t>
            </w:r>
            <w:r w:rsidR="00A443C6">
              <w:rPr>
                <w:rFonts w:ascii="Arial" w:hAnsi="Arial" w:cs="Arial"/>
                <w:b/>
                <w:bCs/>
                <w:sz w:val="22"/>
                <w:szCs w:val="22"/>
              </w:rPr>
              <w:t>i</w:t>
            </w:r>
            <w:r w:rsidRPr="00B529DD">
              <w:rPr>
                <w:rFonts w:ascii="Arial" w:hAnsi="Arial" w:cs="Arial"/>
                <w:b/>
                <w:bCs/>
                <w:sz w:val="22"/>
                <w:szCs w:val="22"/>
              </w:rPr>
              <w:t>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DA3A62">
        <w:trPr>
          <w:trHeight w:val="649"/>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492F8EE6" w:rsidR="00BF3CD8" w:rsidRPr="00C70C9C" w:rsidRDefault="00751589" w:rsidP="00A443C6">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00F971B8" w14:textId="03DE121F" w:rsidR="00840A4E" w:rsidRPr="00840A4E" w:rsidRDefault="00840A4E" w:rsidP="00164A81">
            <w:pPr>
              <w:rPr>
                <w:rFonts w:ascii="Arial" w:hAnsi="Arial" w:cs="Arial"/>
                <w:i/>
                <w:iCs/>
                <w:color w:val="C00000"/>
                <w:sz w:val="22"/>
                <w:szCs w:val="22"/>
              </w:rPr>
            </w:pPr>
          </w:p>
          <w:p w14:paraId="142BD8AF" w14:textId="3E9F97E5" w:rsidR="0069511F" w:rsidRPr="00C70C9C" w:rsidRDefault="00840A4E" w:rsidP="00B073F7">
            <w:pPr>
              <w:rPr>
                <w:rFonts w:ascii="Arial" w:hAnsi="Arial" w:cs="Arial"/>
                <w:sz w:val="22"/>
                <w:szCs w:val="22"/>
              </w:rPr>
            </w:pPr>
            <w:r w:rsidRPr="00B073F7">
              <w:rPr>
                <w:rFonts w:ascii="Arial" w:eastAsia="Calibri" w:hAnsi="Arial" w:cs="Arial"/>
                <w:sz w:val="22"/>
                <w:szCs w:val="22"/>
              </w:rPr>
              <w:t>Sutarties sąlygų įvykdymo užtikrinimui sutartyje numatyti delspinigiai ir baudos (</w:t>
            </w:r>
            <w:r w:rsidRPr="00B073F7">
              <w:rPr>
                <w:rFonts w:ascii="Arial" w:eastAsia="Calibri" w:hAnsi="Arial" w:cs="Arial"/>
                <w:b/>
                <w:bCs/>
                <w:sz w:val="22"/>
                <w:szCs w:val="22"/>
              </w:rPr>
              <w:t xml:space="preserve">SPS </w:t>
            </w:r>
            <w:r w:rsidR="007D7FF1" w:rsidRPr="00B073F7">
              <w:rPr>
                <w:rFonts w:ascii="Arial" w:eastAsia="Calibri" w:hAnsi="Arial" w:cs="Arial"/>
                <w:b/>
                <w:bCs/>
                <w:sz w:val="22"/>
                <w:szCs w:val="22"/>
              </w:rPr>
              <w:t>p</w:t>
            </w:r>
            <w:r w:rsidRPr="00B073F7">
              <w:rPr>
                <w:rFonts w:ascii="Arial" w:eastAsia="Calibri" w:hAnsi="Arial" w:cs="Arial"/>
                <w:b/>
                <w:bCs/>
                <w:sz w:val="22"/>
                <w:szCs w:val="22"/>
              </w:rPr>
              <w:t xml:space="preserve">riedas Nr. </w:t>
            </w:r>
            <w:r w:rsidR="00A4460A" w:rsidRPr="00B073F7">
              <w:rPr>
                <w:rFonts w:ascii="Arial" w:eastAsia="Calibri" w:hAnsi="Arial" w:cs="Arial"/>
                <w:b/>
                <w:bCs/>
                <w:sz w:val="22"/>
                <w:szCs w:val="22"/>
              </w:rPr>
              <w:t>8</w:t>
            </w:r>
            <w:r w:rsidRPr="00B073F7">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37FE2048" w:rsidR="00DD43FF" w:rsidRPr="00374DEA" w:rsidRDefault="00B073F7"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0AA87EDA">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34171BDC"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B073F7">
              <w:rPr>
                <w:rFonts w:ascii="Arial" w:hAnsi="Arial" w:cs="Arial"/>
                <w:sz w:val="22"/>
                <w:szCs w:val="22"/>
              </w:rPr>
              <w:t>netaikomi</w:t>
            </w:r>
            <w:r w:rsidRPr="00396864">
              <w:rPr>
                <w:rFonts w:ascii="Arial" w:eastAsia="Calibri" w:hAnsi="Arial" w:cs="Arial"/>
                <w:sz w:val="22"/>
                <w:szCs w:val="22"/>
              </w:rPr>
              <w:t xml:space="preserve"> socialiniai kriterijai.</w:t>
            </w:r>
          </w:p>
          <w:p w14:paraId="38613BE3" w14:textId="05AFEBBF"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2E762D" w:rsidRDefault="00B370E4" w:rsidP="00542FF5">
      <w:pPr>
        <w:pStyle w:val="BodyText"/>
        <w:ind w:firstLine="0"/>
        <w:rPr>
          <w:rFonts w:ascii="Arial" w:hAnsi="Arial" w:cs="Arial"/>
          <w:b/>
          <w:bCs/>
          <w:sz w:val="22"/>
          <w:szCs w:val="22"/>
        </w:rPr>
      </w:pPr>
      <w:r w:rsidRPr="002E762D">
        <w:rPr>
          <w:rFonts w:ascii="Arial" w:hAnsi="Arial" w:cs="Arial"/>
          <w:sz w:val="22"/>
          <w:szCs w:val="22"/>
        </w:rPr>
        <w:t>10</w:t>
      </w:r>
      <w:r w:rsidR="00542FF5" w:rsidRPr="002E762D">
        <w:rPr>
          <w:rFonts w:ascii="Arial" w:hAnsi="Arial" w:cs="Arial"/>
          <w:sz w:val="22"/>
          <w:szCs w:val="22"/>
        </w:rPr>
        <w:t xml:space="preserve"> priedas. Tiekėjų kvalifikacijos reikalavimai</w:t>
      </w:r>
      <w:r w:rsidR="00E31D28" w:rsidRPr="002E762D">
        <w:rPr>
          <w:rFonts w:ascii="Arial" w:hAnsi="Arial" w:cs="Arial"/>
          <w:sz w:val="22"/>
          <w:szCs w:val="22"/>
        </w:rPr>
        <w:t xml:space="preserve"> </w:t>
      </w:r>
      <w:r w:rsidR="00E31D28" w:rsidRPr="002E762D">
        <w:rPr>
          <w:rFonts w:ascii="Arial" w:hAnsi="Arial" w:cs="Arial"/>
          <w:b/>
          <w:bCs/>
          <w:sz w:val="22"/>
          <w:szCs w:val="22"/>
        </w:rPr>
        <w:t>(pridedamas atskiru priedu)</w:t>
      </w:r>
    </w:p>
    <w:p w14:paraId="0C87B12F" w14:textId="0C310379" w:rsidR="00E476F9" w:rsidRPr="00DA3A62" w:rsidRDefault="00E476F9" w:rsidP="00D60689">
      <w:pPr>
        <w:pStyle w:val="BodyText"/>
        <w:ind w:firstLine="0"/>
        <w:rPr>
          <w:rFonts w:ascii="Arial" w:hAnsi="Arial" w:cs="Arial"/>
          <w:b/>
          <w:bCs/>
          <w:color w:val="000000" w:themeColor="text1"/>
          <w:sz w:val="22"/>
          <w:szCs w:val="22"/>
        </w:rPr>
      </w:pPr>
      <w:r w:rsidRPr="00DA3A62">
        <w:rPr>
          <w:rFonts w:ascii="Arial" w:hAnsi="Arial" w:cs="Arial"/>
          <w:color w:val="000000" w:themeColor="text1"/>
          <w:sz w:val="22"/>
          <w:szCs w:val="22"/>
        </w:rPr>
        <w:t>1</w:t>
      </w:r>
      <w:r w:rsidR="002E762D" w:rsidRPr="00DA3A62">
        <w:rPr>
          <w:rFonts w:ascii="Arial" w:hAnsi="Arial" w:cs="Arial"/>
          <w:color w:val="000000" w:themeColor="text1"/>
          <w:sz w:val="22"/>
          <w:szCs w:val="22"/>
        </w:rPr>
        <w:t>1</w:t>
      </w:r>
      <w:r w:rsidR="00542FF5" w:rsidRPr="00DA3A62">
        <w:rPr>
          <w:rFonts w:ascii="Arial" w:hAnsi="Arial" w:cs="Arial"/>
          <w:color w:val="000000" w:themeColor="text1"/>
          <w:sz w:val="22"/>
          <w:szCs w:val="22"/>
        </w:rPr>
        <w:t xml:space="preserve"> </w:t>
      </w:r>
      <w:r w:rsidRPr="00DA3A62">
        <w:rPr>
          <w:rFonts w:ascii="Arial" w:hAnsi="Arial" w:cs="Arial"/>
          <w:color w:val="000000" w:themeColor="text1"/>
          <w:sz w:val="22"/>
          <w:szCs w:val="22"/>
        </w:rPr>
        <w:t xml:space="preserve">priedas. </w:t>
      </w:r>
      <w:r w:rsidR="00BD2782" w:rsidRPr="00DA3A62">
        <w:rPr>
          <w:rFonts w:ascii="Arial" w:hAnsi="Arial" w:cs="Arial"/>
          <w:color w:val="000000" w:themeColor="text1"/>
          <w:sz w:val="22"/>
          <w:szCs w:val="22"/>
        </w:rPr>
        <w:t>S</w:t>
      </w:r>
      <w:r w:rsidR="002509AE" w:rsidRPr="00DA3A62">
        <w:rPr>
          <w:rFonts w:ascii="Arial" w:hAnsi="Arial" w:cs="Arial"/>
          <w:color w:val="000000" w:themeColor="text1"/>
          <w:sz w:val="22"/>
          <w:szCs w:val="22"/>
        </w:rPr>
        <w:t>uteiktų paslaugų</w:t>
      </w:r>
      <w:r w:rsidR="00325573">
        <w:rPr>
          <w:rFonts w:ascii="Arial" w:hAnsi="Arial" w:cs="Arial"/>
          <w:color w:val="000000" w:themeColor="text1"/>
          <w:sz w:val="22"/>
          <w:szCs w:val="22"/>
        </w:rPr>
        <w:t xml:space="preserve"> sutarčių </w:t>
      </w:r>
      <w:r w:rsidR="002509AE" w:rsidRPr="00DA3A62">
        <w:rPr>
          <w:rFonts w:ascii="Arial" w:hAnsi="Arial" w:cs="Arial"/>
          <w:color w:val="000000" w:themeColor="text1"/>
          <w:sz w:val="22"/>
          <w:szCs w:val="22"/>
        </w:rPr>
        <w:t>sąrašas</w:t>
      </w:r>
      <w:r w:rsidR="00E31D28" w:rsidRPr="00DA3A62">
        <w:rPr>
          <w:rFonts w:ascii="Arial" w:hAnsi="Arial" w:cs="Arial"/>
          <w:color w:val="000000" w:themeColor="text1"/>
          <w:sz w:val="22"/>
          <w:szCs w:val="22"/>
        </w:rPr>
        <w:t xml:space="preserve"> </w:t>
      </w:r>
      <w:r w:rsidR="00E31D28" w:rsidRPr="00DA3A62">
        <w:rPr>
          <w:rFonts w:ascii="Arial" w:hAnsi="Arial" w:cs="Arial"/>
          <w:b/>
          <w:bCs/>
          <w:color w:val="000000" w:themeColor="text1"/>
          <w:sz w:val="22"/>
          <w:szCs w:val="22"/>
        </w:rPr>
        <w:t>(pridedamas atskiru priedu)</w:t>
      </w:r>
    </w:p>
    <w:p w14:paraId="39C753C3" w14:textId="77777777" w:rsidR="002770D3" w:rsidRPr="00DA3A62" w:rsidRDefault="002770D3" w:rsidP="002770D3">
      <w:pPr>
        <w:pStyle w:val="BodyText"/>
        <w:ind w:firstLine="0"/>
        <w:rPr>
          <w:rFonts w:ascii="Arial" w:hAnsi="Arial" w:cs="Arial"/>
          <w:b/>
          <w:bCs/>
          <w:color w:val="000000" w:themeColor="text1"/>
          <w:sz w:val="22"/>
          <w:szCs w:val="22"/>
        </w:rPr>
      </w:pPr>
      <w:r w:rsidRPr="002770D3">
        <w:rPr>
          <w:rFonts w:ascii="Arial" w:hAnsi="Arial" w:cs="Arial"/>
          <w:color w:val="000000" w:themeColor="text1"/>
          <w:sz w:val="22"/>
          <w:szCs w:val="22"/>
        </w:rPr>
        <w:t>12</w:t>
      </w:r>
      <w:r w:rsidR="00BF1F74" w:rsidRPr="002770D3">
        <w:rPr>
          <w:rFonts w:ascii="Arial" w:hAnsi="Arial" w:cs="Arial"/>
          <w:color w:val="000000" w:themeColor="text1"/>
          <w:sz w:val="22"/>
          <w:szCs w:val="22"/>
        </w:rPr>
        <w:t xml:space="preserve"> priedas. </w:t>
      </w:r>
      <w:r w:rsidRPr="002770D3">
        <w:rPr>
          <w:rFonts w:ascii="Arial" w:hAnsi="Arial" w:cs="Arial"/>
          <w:color w:val="000000" w:themeColor="text1"/>
          <w:sz w:val="22"/>
          <w:szCs w:val="22"/>
        </w:rPr>
        <w:t>Specialistų sąrašas</w:t>
      </w:r>
      <w:r>
        <w:rPr>
          <w:rFonts w:ascii="Arial" w:hAnsi="Arial" w:cs="Arial"/>
          <w:color w:val="000000" w:themeColor="text1"/>
          <w:sz w:val="22"/>
          <w:szCs w:val="22"/>
        </w:rPr>
        <w:t xml:space="preserve"> </w:t>
      </w:r>
      <w:r w:rsidRPr="00DA3A62">
        <w:rPr>
          <w:rFonts w:ascii="Arial" w:hAnsi="Arial" w:cs="Arial"/>
          <w:b/>
          <w:bCs/>
          <w:color w:val="000000" w:themeColor="text1"/>
          <w:sz w:val="22"/>
          <w:szCs w:val="22"/>
        </w:rPr>
        <w:t>(pridedamas atskiru priedu)</w:t>
      </w:r>
    </w:p>
    <w:p w14:paraId="18D2EE25" w14:textId="2EE5211B" w:rsidR="00BF1F74" w:rsidRPr="002770D3" w:rsidRDefault="00BF1F74" w:rsidP="00BF1F74">
      <w:pPr>
        <w:pStyle w:val="BodyText"/>
        <w:ind w:firstLine="0"/>
        <w:rPr>
          <w:rFonts w:ascii="Arial" w:hAnsi="Arial" w:cs="Arial"/>
          <w:color w:val="000000" w:themeColor="text1"/>
          <w:sz w:val="22"/>
          <w:szCs w:val="22"/>
        </w:rPr>
      </w:pPr>
    </w:p>
    <w:p w14:paraId="38767D0F" w14:textId="47059AE3" w:rsidR="005E20C8" w:rsidRDefault="002770D3" w:rsidP="00F31248">
      <w:pPr>
        <w:pStyle w:val="BodyText"/>
        <w:ind w:firstLine="0"/>
        <w:rPr>
          <w:rFonts w:ascii="Arial" w:hAnsi="Arial" w:cs="Arial"/>
          <w:color w:val="C00000"/>
          <w:sz w:val="22"/>
          <w:szCs w:val="22"/>
        </w:rPr>
      </w:pPr>
      <w:r>
        <w:rPr>
          <w:rFonts w:ascii="Arial" w:hAnsi="Arial" w:cs="Arial"/>
          <w:color w:val="C00000"/>
          <w:sz w:val="22"/>
          <w:szCs w:val="22"/>
        </w:rPr>
        <w:t xml:space="preserve"> </w:t>
      </w:r>
    </w:p>
    <w:p w14:paraId="3CE661B9" w14:textId="77777777" w:rsidR="005E20C8" w:rsidRDefault="005E20C8" w:rsidP="00F31248">
      <w:pPr>
        <w:pStyle w:val="BodyText"/>
        <w:ind w:firstLine="0"/>
        <w:rPr>
          <w:rFonts w:ascii="Arial" w:hAnsi="Arial" w:cs="Arial"/>
          <w:color w:val="C00000"/>
          <w:sz w:val="22"/>
          <w:szCs w:val="22"/>
        </w:rPr>
      </w:pPr>
    </w:p>
    <w:p w14:paraId="72536623" w14:textId="77777777" w:rsidR="005E20C8" w:rsidRDefault="005E20C8" w:rsidP="00F31248">
      <w:pPr>
        <w:pStyle w:val="BodyText"/>
        <w:ind w:firstLine="0"/>
        <w:rPr>
          <w:rFonts w:ascii="Arial" w:hAnsi="Arial" w:cs="Arial"/>
          <w:color w:val="C00000"/>
          <w:sz w:val="22"/>
          <w:szCs w:val="22"/>
        </w:rPr>
      </w:pPr>
    </w:p>
    <w:p w14:paraId="568A2DE6" w14:textId="77777777" w:rsidR="00030C2D" w:rsidRDefault="00030C2D" w:rsidP="00F31248">
      <w:pPr>
        <w:pStyle w:val="BodyText"/>
        <w:ind w:firstLine="0"/>
        <w:rPr>
          <w:rFonts w:ascii="Arial" w:hAnsi="Arial" w:cs="Arial"/>
          <w:color w:val="C00000"/>
          <w:sz w:val="22"/>
          <w:szCs w:val="22"/>
        </w:rPr>
      </w:pPr>
    </w:p>
    <w:p w14:paraId="0B0E4A99" w14:textId="77777777" w:rsidR="00030C2D" w:rsidRDefault="00030C2D" w:rsidP="00F31248">
      <w:pPr>
        <w:pStyle w:val="BodyText"/>
        <w:ind w:firstLine="0"/>
        <w:rPr>
          <w:rFonts w:ascii="Arial" w:hAnsi="Arial" w:cs="Arial"/>
          <w:color w:val="C00000"/>
          <w:sz w:val="22"/>
          <w:szCs w:val="22"/>
        </w:rPr>
      </w:pPr>
    </w:p>
    <w:p w14:paraId="32F9FA07" w14:textId="77777777" w:rsidR="00030C2D" w:rsidRDefault="00030C2D" w:rsidP="00F31248">
      <w:pPr>
        <w:pStyle w:val="BodyText"/>
        <w:ind w:firstLine="0"/>
        <w:rPr>
          <w:rFonts w:ascii="Arial" w:hAnsi="Arial" w:cs="Arial"/>
          <w:color w:val="C00000"/>
          <w:sz w:val="22"/>
          <w:szCs w:val="22"/>
        </w:rPr>
      </w:pPr>
    </w:p>
    <w:p w14:paraId="14FEA8FF" w14:textId="77777777" w:rsidR="00030C2D" w:rsidRDefault="00030C2D" w:rsidP="00F31248">
      <w:pPr>
        <w:pStyle w:val="BodyText"/>
        <w:ind w:firstLine="0"/>
        <w:rPr>
          <w:rFonts w:ascii="Arial" w:hAnsi="Arial" w:cs="Arial"/>
          <w:color w:val="C00000"/>
          <w:sz w:val="22"/>
          <w:szCs w:val="22"/>
        </w:rPr>
      </w:pPr>
    </w:p>
    <w:p w14:paraId="64E0CAB1" w14:textId="77777777" w:rsidR="00030C2D" w:rsidRDefault="00030C2D"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78C2EFB4" w14:textId="5F94AA94" w:rsidR="000E52CD" w:rsidRDefault="002E762D" w:rsidP="002E762D">
      <w:pPr>
        <w:pStyle w:val="BodyText"/>
        <w:ind w:firstLine="0"/>
        <w:jc w:val="right"/>
        <w:rPr>
          <w:rFonts w:ascii="Arial" w:hAnsi="Arial" w:cs="Arial"/>
          <w:sz w:val="22"/>
          <w:szCs w:val="22"/>
        </w:rPr>
      </w:pPr>
      <w:bookmarkStart w:id="3" w:name="_Ref518306605"/>
      <w:r>
        <w:rPr>
          <w:rFonts w:ascii="Arial" w:hAnsi="Arial" w:cs="Arial"/>
          <w:sz w:val="22"/>
          <w:szCs w:val="22"/>
        </w:rPr>
        <w:t>SPS Pr</w:t>
      </w:r>
      <w:r w:rsidR="000E52CD" w:rsidRPr="00DA7C27">
        <w:rPr>
          <w:rFonts w:ascii="Arial" w:hAnsi="Arial" w:cs="Arial"/>
          <w:sz w:val="22"/>
          <w:szCs w:val="22"/>
        </w:rPr>
        <w:t>iedas</w:t>
      </w:r>
      <w:bookmarkEnd w:id="3"/>
      <w:r>
        <w:rPr>
          <w:rFonts w:ascii="Arial" w:hAnsi="Arial" w:cs="Arial"/>
          <w:sz w:val="22"/>
          <w:szCs w:val="22"/>
        </w:rPr>
        <w:t xml:space="preserve"> Nr. 1</w:t>
      </w:r>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p w14:paraId="13F8EE99" w14:textId="4B7F300F" w:rsidR="002E762D" w:rsidRDefault="002E762D" w:rsidP="002E762D">
      <w:pPr>
        <w:pStyle w:val="BodyText"/>
        <w:ind w:firstLine="0"/>
        <w:jc w:val="right"/>
        <w:rPr>
          <w:rFonts w:ascii="Arial" w:hAnsi="Arial" w:cs="Arial"/>
          <w:sz w:val="22"/>
          <w:szCs w:val="22"/>
        </w:rPr>
      </w:pPr>
      <w:bookmarkStart w:id="6" w:name="_TIEKĖJŲ_PAŠALINIMO_PAGRINDAI"/>
      <w:bookmarkEnd w:id="5"/>
      <w:bookmarkEnd w:id="6"/>
      <w:r>
        <w:rPr>
          <w:rFonts w:ascii="Arial" w:hAnsi="Arial" w:cs="Arial"/>
          <w:sz w:val="22"/>
          <w:szCs w:val="22"/>
        </w:rPr>
        <w:lastRenderedPageBreak/>
        <w:t>SPS Pr</w:t>
      </w:r>
      <w:r w:rsidRPr="00DA7C27">
        <w:rPr>
          <w:rFonts w:ascii="Arial" w:hAnsi="Arial" w:cs="Arial"/>
          <w:sz w:val="22"/>
          <w:szCs w:val="22"/>
        </w:rPr>
        <w:t>iedas</w:t>
      </w:r>
      <w:r>
        <w:rPr>
          <w:rFonts w:ascii="Arial" w:hAnsi="Arial" w:cs="Arial"/>
          <w:sz w:val="22"/>
          <w:szCs w:val="22"/>
        </w:rPr>
        <w:t xml:space="preserve"> Nr. 2</w:t>
      </w:r>
    </w:p>
    <w:p w14:paraId="6469DF1A" w14:textId="1CD46248" w:rsidR="000E52CD" w:rsidRPr="00DA7C27" w:rsidRDefault="000E52CD" w:rsidP="0082024D">
      <w:pPr>
        <w:pStyle w:val="Heading3"/>
        <w:rPr>
          <w:rFonts w:ascii="Arial" w:hAnsi="Arial" w:cs="Arial"/>
          <w:sz w:val="22"/>
          <w:szCs w:val="22"/>
        </w:rPr>
      </w:pPr>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0"/>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28BC62E5" w14:textId="2F695A3B" w:rsidR="002E762D" w:rsidRDefault="001A71BA" w:rsidP="002E762D">
      <w:pPr>
        <w:pStyle w:val="BodyText"/>
        <w:ind w:firstLine="0"/>
        <w:jc w:val="right"/>
        <w:rPr>
          <w:rFonts w:ascii="Arial" w:hAnsi="Arial" w:cs="Arial"/>
          <w:sz w:val="22"/>
          <w:szCs w:val="22"/>
        </w:rPr>
      </w:pPr>
      <w:r w:rsidRPr="00DA7C27">
        <w:rPr>
          <w:rFonts w:ascii="Arial" w:hAnsi="Arial" w:cs="Arial"/>
          <w:sz w:val="22"/>
          <w:szCs w:val="22"/>
        </w:rPr>
        <w:lastRenderedPageBreak/>
        <w:t xml:space="preserve">                                                </w:t>
      </w:r>
      <w:r w:rsidR="002E762D">
        <w:rPr>
          <w:rFonts w:ascii="Arial" w:hAnsi="Arial" w:cs="Arial"/>
          <w:sz w:val="22"/>
          <w:szCs w:val="22"/>
        </w:rPr>
        <w:t>SPS Pr</w:t>
      </w:r>
      <w:r w:rsidR="002E762D" w:rsidRPr="00DA7C27">
        <w:rPr>
          <w:rFonts w:ascii="Arial" w:hAnsi="Arial" w:cs="Arial"/>
          <w:sz w:val="22"/>
          <w:szCs w:val="22"/>
        </w:rPr>
        <w:t>iedas</w:t>
      </w:r>
      <w:r w:rsidR="002E762D">
        <w:rPr>
          <w:rFonts w:ascii="Arial" w:hAnsi="Arial" w:cs="Arial"/>
          <w:sz w:val="22"/>
          <w:szCs w:val="22"/>
        </w:rPr>
        <w:t xml:space="preserve"> Nr. 3</w:t>
      </w:r>
    </w:p>
    <w:p w14:paraId="4E996238" w14:textId="5E2ABA04"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B0642" w14:textId="77777777" w:rsidR="008C036D" w:rsidRDefault="008C036D" w:rsidP="0075209B">
      <w:r>
        <w:separator/>
      </w:r>
    </w:p>
  </w:endnote>
  <w:endnote w:type="continuationSeparator" w:id="0">
    <w:p w14:paraId="0C446576" w14:textId="77777777" w:rsidR="008C036D" w:rsidRDefault="008C036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roman"/>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F9C44" w14:textId="77777777" w:rsidR="008C036D" w:rsidRDefault="008C036D" w:rsidP="0075209B">
      <w:r>
        <w:separator/>
      </w:r>
    </w:p>
  </w:footnote>
  <w:footnote w:type="continuationSeparator" w:id="0">
    <w:p w14:paraId="6F29BD31" w14:textId="77777777" w:rsidR="008C036D" w:rsidRDefault="008C036D"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C2D"/>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4399"/>
    <w:rsid w:val="00065B6F"/>
    <w:rsid w:val="00065D9C"/>
    <w:rsid w:val="000664A6"/>
    <w:rsid w:val="00066E05"/>
    <w:rsid w:val="00067379"/>
    <w:rsid w:val="000700D7"/>
    <w:rsid w:val="00070B2A"/>
    <w:rsid w:val="000715C9"/>
    <w:rsid w:val="0007232E"/>
    <w:rsid w:val="000725A7"/>
    <w:rsid w:val="00072E19"/>
    <w:rsid w:val="00073567"/>
    <w:rsid w:val="00073D1E"/>
    <w:rsid w:val="000741B0"/>
    <w:rsid w:val="00075979"/>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7D5"/>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1BA"/>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29B"/>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CEF"/>
    <w:rsid w:val="00273F34"/>
    <w:rsid w:val="00274E57"/>
    <w:rsid w:val="00274F6F"/>
    <w:rsid w:val="002760C7"/>
    <w:rsid w:val="002767B3"/>
    <w:rsid w:val="002770D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234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62D"/>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5573"/>
    <w:rsid w:val="00326624"/>
    <w:rsid w:val="00331450"/>
    <w:rsid w:val="00333146"/>
    <w:rsid w:val="003348AF"/>
    <w:rsid w:val="00334B70"/>
    <w:rsid w:val="00335F08"/>
    <w:rsid w:val="00337005"/>
    <w:rsid w:val="0033726A"/>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A73"/>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72B"/>
    <w:rsid w:val="00404FCF"/>
    <w:rsid w:val="00405125"/>
    <w:rsid w:val="00405492"/>
    <w:rsid w:val="004064DA"/>
    <w:rsid w:val="0040701B"/>
    <w:rsid w:val="004077B3"/>
    <w:rsid w:val="00410A50"/>
    <w:rsid w:val="00411DD6"/>
    <w:rsid w:val="00413889"/>
    <w:rsid w:val="00413BC1"/>
    <w:rsid w:val="00413D40"/>
    <w:rsid w:val="00414372"/>
    <w:rsid w:val="00414D30"/>
    <w:rsid w:val="00414DF5"/>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47E01"/>
    <w:rsid w:val="00450300"/>
    <w:rsid w:val="00452B63"/>
    <w:rsid w:val="004531BF"/>
    <w:rsid w:val="00455483"/>
    <w:rsid w:val="00456F99"/>
    <w:rsid w:val="00457D1B"/>
    <w:rsid w:val="00460F1E"/>
    <w:rsid w:val="00461DD0"/>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4F16"/>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6F1"/>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315"/>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0EA"/>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6C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580"/>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7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01"/>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39F"/>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32"/>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036D"/>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1BFC"/>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6725"/>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0441"/>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BC0"/>
    <w:rsid w:val="00A32FBA"/>
    <w:rsid w:val="00A33524"/>
    <w:rsid w:val="00A33E66"/>
    <w:rsid w:val="00A3521E"/>
    <w:rsid w:val="00A373E0"/>
    <w:rsid w:val="00A37B1C"/>
    <w:rsid w:val="00A40BE0"/>
    <w:rsid w:val="00A40CB8"/>
    <w:rsid w:val="00A4164A"/>
    <w:rsid w:val="00A4190F"/>
    <w:rsid w:val="00A41C57"/>
    <w:rsid w:val="00A420A5"/>
    <w:rsid w:val="00A42709"/>
    <w:rsid w:val="00A42FD4"/>
    <w:rsid w:val="00A43AD6"/>
    <w:rsid w:val="00A43E8C"/>
    <w:rsid w:val="00A443C6"/>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0132"/>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073F7"/>
    <w:rsid w:val="00B07B00"/>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1A14"/>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2BD6"/>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C04"/>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4A3"/>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0ACB"/>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B9E"/>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07C7"/>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7AB"/>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3A62"/>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01B"/>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B92"/>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241"/>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3BC"/>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5819083">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555018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26200</Words>
  <Characters>14935</Characters>
  <Application>Microsoft Office Word</Application>
  <DocSecurity>0</DocSecurity>
  <Lines>124</Lines>
  <Paragraphs>82</Paragraphs>
  <ScaleCrop>false</ScaleCrop>
  <Company/>
  <LinksUpToDate>false</LinksUpToDate>
  <CharactersWithSpaces>41053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42</cp:revision>
  <cp:lastPrinted>2019-05-27T13:27:00Z</cp:lastPrinted>
  <dcterms:created xsi:type="dcterms:W3CDTF">2025-03-04T05:10:00Z</dcterms:created>
  <dcterms:modified xsi:type="dcterms:W3CDTF">2025-06-09T09:32:00Z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