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56879" w14:textId="37ADFCC1" w:rsidR="005738E4" w:rsidRPr="005738E4" w:rsidRDefault="005738E4" w:rsidP="00E074E4">
      <w:pPr>
        <w:tabs>
          <w:tab w:val="left" w:pos="1134"/>
        </w:tabs>
        <w:spacing w:line="288" w:lineRule="auto"/>
        <w:ind w:firstLine="6521"/>
        <w:rPr>
          <w:rFonts w:asciiTheme="minorHAnsi" w:hAnsiTheme="minorHAnsi" w:cstheme="minorHAnsi"/>
          <w:b/>
          <w:bCs/>
          <w:color w:val="FF0000"/>
          <w:u w:val="single"/>
          <w:lang w:val="lt-LT"/>
        </w:rPr>
      </w:pPr>
      <w:r w:rsidRPr="005738E4">
        <w:rPr>
          <w:rFonts w:asciiTheme="minorHAnsi" w:hAnsiTheme="minorHAnsi" w:cstheme="minorHAnsi"/>
          <w:b/>
          <w:bCs/>
          <w:color w:val="FF0000"/>
          <w:u w:val="single"/>
          <w:lang w:val="lt-LT"/>
        </w:rPr>
        <w:t>REDAKCIJA NUO 2025-06-09</w:t>
      </w:r>
    </w:p>
    <w:p w14:paraId="6205FF35" w14:textId="16AC67C3" w:rsidR="007F2910" w:rsidRPr="00887F78" w:rsidRDefault="007F2910" w:rsidP="00E074E4">
      <w:pPr>
        <w:tabs>
          <w:tab w:val="left" w:pos="1134"/>
        </w:tabs>
        <w:spacing w:line="288" w:lineRule="auto"/>
        <w:ind w:firstLine="6521"/>
        <w:rPr>
          <w:rFonts w:asciiTheme="minorHAnsi" w:hAnsiTheme="minorHAnsi" w:cstheme="minorHAnsi"/>
          <w:b/>
          <w:bCs/>
        </w:rPr>
      </w:pPr>
      <w:r w:rsidRPr="00887F78">
        <w:rPr>
          <w:rFonts w:asciiTheme="minorHAnsi" w:hAnsiTheme="minorHAnsi" w:cstheme="minorHAnsi"/>
          <w:b/>
          <w:bCs/>
          <w:lang w:val="lt-LT"/>
        </w:rPr>
        <w:t>Projektas</w:t>
      </w:r>
    </w:p>
    <w:p w14:paraId="2BD77259" w14:textId="38F078EE" w:rsidR="00235329" w:rsidRDefault="00887F78" w:rsidP="00E074E4">
      <w:pPr>
        <w:tabs>
          <w:tab w:val="left" w:pos="1134"/>
        </w:tabs>
        <w:spacing w:line="288" w:lineRule="auto"/>
        <w:ind w:firstLine="6521"/>
        <w:rPr>
          <w:rFonts w:asciiTheme="minorHAnsi" w:hAnsiTheme="minorHAnsi" w:cstheme="minorHAnsi"/>
          <w:lang w:val="lt-LT"/>
        </w:rPr>
      </w:pPr>
      <w:r>
        <w:rPr>
          <w:rFonts w:asciiTheme="minorHAnsi" w:hAnsiTheme="minorHAnsi" w:cstheme="minorHAnsi"/>
          <w:lang w:val="lt-LT"/>
        </w:rPr>
        <w:t>P</w:t>
      </w:r>
      <w:r w:rsidR="00C5596F" w:rsidRPr="0092548F">
        <w:rPr>
          <w:rFonts w:asciiTheme="minorHAnsi" w:hAnsiTheme="minorHAnsi" w:cstheme="minorHAnsi"/>
          <w:lang w:val="lt-LT"/>
        </w:rPr>
        <w:t xml:space="preserve">irkimo sąlygų </w:t>
      </w:r>
    </w:p>
    <w:p w14:paraId="4A86A740" w14:textId="16FE10CE" w:rsidR="00C5596F" w:rsidRPr="0092548F" w:rsidRDefault="00235329" w:rsidP="00E074E4">
      <w:pPr>
        <w:tabs>
          <w:tab w:val="left" w:pos="1134"/>
        </w:tabs>
        <w:spacing w:line="288" w:lineRule="auto"/>
        <w:ind w:firstLine="6521"/>
        <w:rPr>
          <w:rFonts w:asciiTheme="minorHAnsi" w:hAnsiTheme="minorHAnsi" w:cstheme="minorHAnsi"/>
          <w:lang w:val="lt-LT"/>
        </w:rPr>
      </w:pPr>
      <w:r>
        <w:rPr>
          <w:rFonts w:asciiTheme="minorHAnsi" w:hAnsiTheme="minorHAnsi" w:cstheme="minorHAnsi"/>
          <w:lang w:val="lt-LT"/>
        </w:rPr>
        <w:t xml:space="preserve">7 </w:t>
      </w:r>
      <w:r w:rsidR="00C5596F" w:rsidRPr="0092548F">
        <w:rPr>
          <w:rFonts w:asciiTheme="minorHAnsi" w:hAnsiTheme="minorHAnsi" w:cstheme="minorHAnsi"/>
          <w:lang w:val="lt-LT"/>
        </w:rPr>
        <w:t>priedas</w:t>
      </w:r>
    </w:p>
    <w:p w14:paraId="4E1283BE"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p>
    <w:p w14:paraId="3754E18C" w14:textId="0868A4A1"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RANGOS SUTARTIS</w:t>
      </w:r>
    </w:p>
    <w:p w14:paraId="4E5D8350"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p>
    <w:p w14:paraId="74836A87" w14:textId="29295D7C" w:rsidR="00C5596F" w:rsidRPr="0092548F" w:rsidRDefault="00C5596F" w:rsidP="00E074E4">
      <w:pPr>
        <w:tabs>
          <w:tab w:val="left" w:pos="1134"/>
        </w:tabs>
        <w:spacing w:line="288" w:lineRule="auto"/>
        <w:jc w:val="center"/>
        <w:rPr>
          <w:rFonts w:asciiTheme="minorHAnsi" w:hAnsiTheme="minorHAnsi" w:cstheme="minorHAnsi"/>
          <w:lang w:val="lt-LT"/>
        </w:rPr>
      </w:pPr>
      <w:r w:rsidRPr="0092548F">
        <w:rPr>
          <w:rFonts w:asciiTheme="minorHAnsi" w:hAnsiTheme="minorHAnsi" w:cstheme="minorHAnsi"/>
          <w:lang w:val="lt-LT"/>
        </w:rPr>
        <w:t xml:space="preserve">2025 m.                    d. Nr. </w:t>
      </w:r>
    </w:p>
    <w:p w14:paraId="709AAE68" w14:textId="77777777" w:rsidR="00C5596F" w:rsidRPr="0092548F" w:rsidRDefault="00C5596F" w:rsidP="00E074E4">
      <w:pPr>
        <w:tabs>
          <w:tab w:val="left" w:pos="1134"/>
        </w:tabs>
        <w:spacing w:line="288" w:lineRule="auto"/>
        <w:jc w:val="center"/>
        <w:rPr>
          <w:rFonts w:asciiTheme="minorHAnsi" w:hAnsiTheme="minorHAnsi" w:cstheme="minorHAnsi"/>
          <w:lang w:val="lt-LT"/>
        </w:rPr>
      </w:pPr>
      <w:r w:rsidRPr="0092548F">
        <w:rPr>
          <w:rFonts w:asciiTheme="minorHAnsi" w:hAnsiTheme="minorHAnsi" w:cstheme="minorHAnsi"/>
          <w:lang w:val="lt-LT"/>
        </w:rPr>
        <w:t>Kaunas</w:t>
      </w:r>
    </w:p>
    <w:p w14:paraId="7921C53D" w14:textId="77777777" w:rsidR="00C5596F" w:rsidRPr="0092548F" w:rsidRDefault="00C5596F" w:rsidP="00E074E4">
      <w:pPr>
        <w:pStyle w:val="Pagrindinistekstas"/>
        <w:tabs>
          <w:tab w:val="left" w:pos="1134"/>
        </w:tabs>
        <w:spacing w:line="288" w:lineRule="auto"/>
        <w:ind w:firstLine="1298"/>
        <w:rPr>
          <w:rFonts w:asciiTheme="minorHAnsi" w:hAnsiTheme="minorHAnsi" w:cstheme="minorHAnsi"/>
        </w:rPr>
      </w:pPr>
    </w:p>
    <w:p w14:paraId="1F989FEF" w14:textId="76476D50" w:rsidR="00C5596F" w:rsidRPr="0092548F" w:rsidRDefault="00C5596F" w:rsidP="00E074E4">
      <w:pPr>
        <w:pStyle w:val="Pagrindinistekstas"/>
        <w:tabs>
          <w:tab w:val="left" w:pos="1134"/>
        </w:tabs>
        <w:spacing w:line="288" w:lineRule="auto"/>
        <w:ind w:firstLine="1298"/>
        <w:rPr>
          <w:rFonts w:asciiTheme="minorHAnsi" w:hAnsiTheme="minorHAnsi" w:cstheme="minorHAnsi"/>
        </w:rPr>
      </w:pPr>
      <w:r w:rsidRPr="004B5F3A">
        <w:rPr>
          <w:rFonts w:asciiTheme="minorHAnsi" w:hAnsiTheme="minorHAnsi" w:cstheme="minorHAnsi"/>
        </w:rPr>
        <w:t>Kauno</w:t>
      </w:r>
      <w:r w:rsidR="00EB5AF7" w:rsidRPr="004B5F3A">
        <w:rPr>
          <w:rFonts w:asciiTheme="minorHAnsi" w:hAnsiTheme="minorHAnsi" w:cstheme="minorHAnsi"/>
        </w:rPr>
        <w:t xml:space="preserve"> </w:t>
      </w:r>
      <w:r w:rsidR="00FD7CAA">
        <w:rPr>
          <w:rFonts w:asciiTheme="minorHAnsi" w:hAnsiTheme="minorHAnsi" w:cstheme="minorHAnsi"/>
        </w:rPr>
        <w:t xml:space="preserve">lopšelis-darželis „Daigelis“ </w:t>
      </w:r>
      <w:r w:rsidRPr="0092548F">
        <w:rPr>
          <w:rFonts w:asciiTheme="minorHAnsi" w:hAnsiTheme="minorHAnsi" w:cstheme="minorHAnsi"/>
        </w:rPr>
        <w:t>(toliau – Užsakovas), atstovaujama</w:t>
      </w:r>
      <w:r w:rsidR="00DD33C7">
        <w:rPr>
          <w:rFonts w:asciiTheme="minorHAnsi" w:hAnsiTheme="minorHAnsi" w:cstheme="minorHAnsi"/>
        </w:rPr>
        <w:t>s</w:t>
      </w:r>
      <w:r w:rsidRPr="0092548F">
        <w:rPr>
          <w:rFonts w:asciiTheme="minorHAnsi" w:hAnsiTheme="minorHAnsi" w:cstheme="minorHAnsi"/>
        </w:rPr>
        <w:t xml:space="preserve"> </w:t>
      </w:r>
      <w:r w:rsidRPr="0092548F">
        <w:rPr>
          <w:rFonts w:asciiTheme="minorHAnsi" w:hAnsiTheme="minorHAnsi" w:cstheme="minorHAnsi"/>
          <w:i/>
        </w:rPr>
        <w:t>[pareigos, vardas, pavardė]</w:t>
      </w:r>
      <w:r w:rsidRPr="0092548F">
        <w:rPr>
          <w:rFonts w:asciiTheme="minorHAnsi" w:hAnsiTheme="minorHAnsi" w:cstheme="minorHAnsi"/>
        </w:rPr>
        <w:t>,</w:t>
      </w:r>
      <w:r w:rsidRPr="0092548F">
        <w:rPr>
          <w:rFonts w:asciiTheme="minorHAnsi" w:hAnsiTheme="minorHAnsi" w:cstheme="minorHAnsi"/>
          <w:i/>
        </w:rPr>
        <w:t xml:space="preserve"> </w:t>
      </w:r>
      <w:r w:rsidRPr="0092548F">
        <w:rPr>
          <w:rFonts w:asciiTheme="minorHAnsi" w:hAnsiTheme="minorHAnsi" w:cstheme="minorHAnsi"/>
        </w:rPr>
        <w:t>veikiančio (-</w:t>
      </w:r>
      <w:proofErr w:type="spellStart"/>
      <w:r w:rsidRPr="0092548F">
        <w:rPr>
          <w:rFonts w:asciiTheme="minorHAnsi" w:hAnsiTheme="minorHAnsi" w:cstheme="minorHAnsi"/>
        </w:rPr>
        <w:t>ios</w:t>
      </w:r>
      <w:proofErr w:type="spellEnd"/>
      <w:r w:rsidRPr="0092548F">
        <w:rPr>
          <w:rFonts w:asciiTheme="minorHAnsi" w:hAnsiTheme="minorHAnsi" w:cstheme="minorHAnsi"/>
        </w:rPr>
        <w:t xml:space="preserve">) pagal _____________________, ir ____________________ (toliau – Rangovas), atstovaujamas (-a) </w:t>
      </w:r>
      <w:r w:rsidRPr="0092548F">
        <w:rPr>
          <w:rFonts w:asciiTheme="minorHAnsi" w:hAnsiTheme="minorHAnsi" w:cstheme="minorHAnsi"/>
          <w:i/>
        </w:rPr>
        <w:t>[pareigos, vardas, pavardė]</w:t>
      </w:r>
      <w:r w:rsidRPr="0092548F">
        <w:rPr>
          <w:rFonts w:asciiTheme="minorHAnsi" w:hAnsiTheme="minorHAnsi" w:cstheme="minorHAnsi"/>
        </w:rPr>
        <w:t>,</w:t>
      </w:r>
      <w:r w:rsidRPr="0092548F">
        <w:rPr>
          <w:rFonts w:asciiTheme="minorHAnsi" w:hAnsiTheme="minorHAnsi" w:cstheme="minorHAnsi"/>
          <w:i/>
        </w:rPr>
        <w:t xml:space="preserve"> </w:t>
      </w:r>
      <w:r w:rsidRPr="0092548F">
        <w:rPr>
          <w:rFonts w:asciiTheme="minorHAnsi" w:hAnsiTheme="minorHAnsi" w:cstheme="minorHAnsi"/>
        </w:rPr>
        <w:t>veikiančio (-</w:t>
      </w:r>
      <w:proofErr w:type="spellStart"/>
      <w:r w:rsidRPr="0092548F">
        <w:rPr>
          <w:rFonts w:asciiTheme="minorHAnsi" w:hAnsiTheme="minorHAnsi" w:cstheme="minorHAnsi"/>
        </w:rPr>
        <w:t>ios</w:t>
      </w:r>
      <w:proofErr w:type="spellEnd"/>
      <w:r w:rsidRPr="0092548F">
        <w:rPr>
          <w:rFonts w:asciiTheme="minorHAnsi" w:hAnsiTheme="minorHAnsi" w:cstheme="minorHAnsi"/>
        </w:rPr>
        <w:t xml:space="preserve">) pagal _______________________, toliau kartu vadinami </w:t>
      </w:r>
      <w:r w:rsidR="00DD33C7">
        <w:rPr>
          <w:rFonts w:asciiTheme="minorHAnsi" w:hAnsiTheme="minorHAnsi" w:cstheme="minorHAnsi"/>
        </w:rPr>
        <w:t>Šalimis, o kiekvienas</w:t>
      </w:r>
      <w:r w:rsidRPr="0092548F">
        <w:rPr>
          <w:rFonts w:asciiTheme="minorHAnsi" w:hAnsiTheme="minorHAnsi" w:cstheme="minorHAnsi"/>
        </w:rPr>
        <w:t xml:space="preserve"> atskirai – Šalimi, vadovaudamiesi Kauno miesto savivaldybės </w:t>
      </w:r>
      <w:r w:rsidRPr="001665E2">
        <w:rPr>
          <w:rFonts w:asciiTheme="minorHAnsi" w:hAnsiTheme="minorHAnsi" w:cstheme="minorHAnsi"/>
        </w:rPr>
        <w:t xml:space="preserve">administracijos </w:t>
      </w:r>
      <w:r w:rsidR="009C042A" w:rsidRPr="001665E2">
        <w:rPr>
          <w:rFonts w:asciiTheme="minorHAnsi" w:hAnsiTheme="minorHAnsi" w:cstheme="minorHAnsi"/>
        </w:rPr>
        <w:t xml:space="preserve">Centrinio viešųjų pirkimų ir koncesijų skyriaus </w:t>
      </w:r>
      <w:r w:rsidRPr="0092548F">
        <w:rPr>
          <w:rFonts w:asciiTheme="minorHAnsi" w:hAnsiTheme="minorHAnsi" w:cstheme="minorHAnsi"/>
        </w:rPr>
        <w:t>Viešojo pirkimo komisijos 202</w:t>
      </w:r>
      <w:r w:rsidR="00102F6C">
        <w:rPr>
          <w:rFonts w:asciiTheme="minorHAnsi" w:hAnsiTheme="minorHAnsi" w:cstheme="minorHAnsi"/>
        </w:rPr>
        <w:t xml:space="preserve">5 </w:t>
      </w:r>
      <w:r w:rsidRPr="0092548F">
        <w:rPr>
          <w:rFonts w:asciiTheme="minorHAnsi" w:hAnsiTheme="minorHAnsi" w:cstheme="minorHAnsi"/>
        </w:rPr>
        <w:t>m. .</w:t>
      </w:r>
      <w:r w:rsidR="00DD33C7">
        <w:rPr>
          <w:rFonts w:asciiTheme="minorHAnsi" w:hAnsiTheme="minorHAnsi" w:cstheme="minorHAnsi"/>
        </w:rPr>
        <w:t>............................</w:t>
      </w:r>
      <w:r w:rsidRPr="0092548F">
        <w:rPr>
          <w:rFonts w:asciiTheme="minorHAnsi" w:hAnsiTheme="minorHAnsi" w:cstheme="minorHAnsi"/>
        </w:rPr>
        <w:t>. d. posėdžio protokolu Nr. .............., sudarė šią rangos sutartį (toliau – Sutartis).</w:t>
      </w:r>
    </w:p>
    <w:p w14:paraId="3D3C6785" w14:textId="77777777" w:rsidR="00C5596F" w:rsidRPr="0092548F" w:rsidRDefault="00C5596F" w:rsidP="00E074E4">
      <w:pPr>
        <w:tabs>
          <w:tab w:val="left" w:pos="1134"/>
        </w:tabs>
        <w:spacing w:line="288" w:lineRule="auto"/>
        <w:ind w:firstLine="1298"/>
        <w:jc w:val="both"/>
        <w:rPr>
          <w:rFonts w:asciiTheme="minorHAnsi" w:hAnsiTheme="minorHAnsi" w:cstheme="minorHAnsi"/>
          <w:lang w:val="lt-LT"/>
        </w:rPr>
      </w:pPr>
    </w:p>
    <w:p w14:paraId="515C2F09" w14:textId="77777777" w:rsidR="00C5596F" w:rsidRPr="0092548F" w:rsidRDefault="00C5596F" w:rsidP="00E074E4">
      <w:pPr>
        <w:tabs>
          <w:tab w:val="left" w:pos="1134"/>
        </w:tabs>
        <w:spacing w:line="288" w:lineRule="auto"/>
        <w:jc w:val="center"/>
        <w:outlineLvl w:val="0"/>
        <w:rPr>
          <w:rFonts w:asciiTheme="minorHAnsi" w:eastAsia="Calibri" w:hAnsiTheme="minorHAnsi" w:cstheme="minorHAnsi"/>
          <w:b/>
          <w:lang w:val="lt-LT"/>
        </w:rPr>
      </w:pPr>
      <w:r w:rsidRPr="0092548F">
        <w:rPr>
          <w:rFonts w:asciiTheme="minorHAnsi" w:eastAsia="Calibri" w:hAnsiTheme="minorHAnsi" w:cstheme="minorHAnsi"/>
          <w:b/>
          <w:lang w:val="lt-LT"/>
        </w:rPr>
        <w:t>I SKYRIUS</w:t>
      </w:r>
    </w:p>
    <w:p w14:paraId="58853E51" w14:textId="77777777" w:rsidR="00C5596F" w:rsidRPr="0092548F" w:rsidRDefault="00C5596F" w:rsidP="00E074E4">
      <w:pPr>
        <w:tabs>
          <w:tab w:val="left" w:pos="1134"/>
        </w:tabs>
        <w:spacing w:line="288" w:lineRule="auto"/>
        <w:jc w:val="center"/>
        <w:outlineLvl w:val="0"/>
        <w:rPr>
          <w:rFonts w:asciiTheme="minorHAnsi" w:eastAsia="Calibri" w:hAnsiTheme="minorHAnsi" w:cstheme="minorHAnsi"/>
          <w:b/>
          <w:lang w:val="lt-LT"/>
        </w:rPr>
      </w:pPr>
      <w:r w:rsidRPr="0092548F">
        <w:rPr>
          <w:rFonts w:asciiTheme="minorHAnsi" w:eastAsia="Calibri" w:hAnsiTheme="minorHAnsi" w:cstheme="minorHAnsi"/>
          <w:b/>
          <w:lang w:val="lt-LT"/>
        </w:rPr>
        <w:t>PAGRINDINĖS SĄVOKOS</w:t>
      </w:r>
    </w:p>
    <w:p w14:paraId="0AB47F4C" w14:textId="77777777" w:rsidR="00C5596F" w:rsidRPr="0092548F" w:rsidRDefault="00C5596F" w:rsidP="00E074E4">
      <w:pPr>
        <w:tabs>
          <w:tab w:val="left" w:pos="1134"/>
        </w:tabs>
        <w:spacing w:line="288" w:lineRule="auto"/>
        <w:jc w:val="center"/>
        <w:outlineLvl w:val="0"/>
        <w:rPr>
          <w:rFonts w:asciiTheme="minorHAnsi" w:eastAsia="Calibri" w:hAnsiTheme="minorHAnsi" w:cstheme="minorHAnsi"/>
          <w:b/>
          <w:lang w:val="lt-LT"/>
        </w:rPr>
      </w:pPr>
    </w:p>
    <w:p w14:paraId="4984403B" w14:textId="77777777" w:rsidR="00C5596F" w:rsidRPr="0092548F" w:rsidRDefault="00C5596F" w:rsidP="00E074E4">
      <w:pPr>
        <w:tabs>
          <w:tab w:val="left" w:pos="1134"/>
        </w:tabs>
        <w:spacing w:line="288" w:lineRule="auto"/>
        <w:ind w:firstLine="1276"/>
        <w:jc w:val="both"/>
        <w:outlineLvl w:val="0"/>
        <w:rPr>
          <w:rFonts w:asciiTheme="minorHAnsi" w:eastAsia="Calibri" w:hAnsiTheme="minorHAnsi" w:cstheme="minorHAnsi"/>
          <w:lang w:val="lt-LT"/>
        </w:rPr>
      </w:pPr>
      <w:r w:rsidRPr="0092548F">
        <w:rPr>
          <w:rFonts w:asciiTheme="minorHAnsi" w:eastAsia="Calibri" w:hAnsiTheme="minorHAnsi" w:cstheme="minorHAnsi"/>
          <w:lang w:val="lt-LT"/>
        </w:rPr>
        <w:t>1. Sutartyje vartojamos ir didžiąja raide rašomos šiame punkte apibrėžtos sąvokos:</w:t>
      </w:r>
    </w:p>
    <w:p w14:paraId="71A0E50E" w14:textId="2CCC3442" w:rsidR="00C5596F" w:rsidRPr="0092548F" w:rsidRDefault="00C5596F" w:rsidP="00E074E4">
      <w:pPr>
        <w:tabs>
          <w:tab w:val="left" w:pos="1134"/>
        </w:tabs>
        <w:spacing w:line="288" w:lineRule="auto"/>
        <w:ind w:firstLine="1276"/>
        <w:jc w:val="both"/>
        <w:outlineLvl w:val="0"/>
        <w:rPr>
          <w:rFonts w:asciiTheme="minorHAnsi" w:hAnsiTheme="minorHAnsi" w:cstheme="minorHAnsi"/>
          <w:lang w:val="lt-LT"/>
        </w:rPr>
      </w:pPr>
      <w:r w:rsidRPr="0092548F">
        <w:rPr>
          <w:rFonts w:asciiTheme="minorHAnsi" w:eastAsia="Calibri" w:hAnsiTheme="minorHAnsi" w:cstheme="minorHAnsi"/>
          <w:lang w:val="lt-LT"/>
        </w:rPr>
        <w:t xml:space="preserve">1.1. </w:t>
      </w:r>
      <w:r w:rsidRPr="0092548F">
        <w:rPr>
          <w:rFonts w:asciiTheme="minorHAnsi" w:hAnsiTheme="minorHAnsi" w:cstheme="minorHAnsi"/>
          <w:b/>
          <w:lang w:val="lt-LT"/>
        </w:rPr>
        <w:t>Darbai</w:t>
      </w:r>
      <w:r w:rsidRPr="0092548F">
        <w:rPr>
          <w:rFonts w:asciiTheme="minorHAnsi" w:hAnsiTheme="minorHAnsi" w:cstheme="minorHAnsi"/>
          <w:lang w:val="lt-LT"/>
        </w:rPr>
        <w:t xml:space="preserve"> – visi darbai, nustatyti Projekte, Inžinerinės paslaugos bei kitos Sutarčiai vykdyti būtinos paslaugos (jeigu yra), kurias pagal Sutartį privalo teikti Rangovas;</w:t>
      </w:r>
    </w:p>
    <w:p w14:paraId="4480512F" w14:textId="77777777" w:rsidR="00C5596F" w:rsidRPr="0092548F" w:rsidRDefault="00C5596F" w:rsidP="00E074E4">
      <w:pPr>
        <w:tabs>
          <w:tab w:val="left" w:pos="1134"/>
        </w:tabs>
        <w:spacing w:line="288" w:lineRule="auto"/>
        <w:ind w:firstLine="1276"/>
        <w:jc w:val="both"/>
        <w:outlineLvl w:val="0"/>
        <w:rPr>
          <w:rFonts w:asciiTheme="minorHAnsi" w:hAnsiTheme="minorHAnsi" w:cstheme="minorHAnsi"/>
          <w:lang w:val="lt-LT"/>
        </w:rPr>
      </w:pPr>
      <w:r w:rsidRPr="0092548F">
        <w:rPr>
          <w:rFonts w:asciiTheme="minorHAnsi" w:hAnsiTheme="minorHAnsi" w:cstheme="minorHAnsi"/>
          <w:lang w:val="lt-LT"/>
        </w:rPr>
        <w:t xml:space="preserve">1.2. </w:t>
      </w:r>
      <w:r w:rsidRPr="0092548F">
        <w:rPr>
          <w:rFonts w:asciiTheme="minorHAnsi" w:hAnsiTheme="minorHAnsi" w:cstheme="minorHAnsi"/>
          <w:b/>
          <w:lang w:val="lt-LT"/>
        </w:rPr>
        <w:t>Darbų atlikimo terminas</w:t>
      </w:r>
      <w:r w:rsidRPr="0092548F">
        <w:rPr>
          <w:rFonts w:asciiTheme="minorHAnsi" w:hAnsiTheme="minorHAnsi" w:cstheme="minorHAnsi"/>
          <w:lang w:val="lt-LT"/>
        </w:rPr>
        <w:t xml:space="preserve"> – laikas, skaičiuojamas mėnesiais nuo Statybos darbų pradžios iki Darbų perdavimo Užsakovui, atlikus baigiamuosius bandymus (jeigu taikoma), kurių rezultatai yra teigiami, ir pasirašius Darbų perdavimo ir priėmimo aktą;</w:t>
      </w:r>
    </w:p>
    <w:p w14:paraId="09B73EBC" w14:textId="4D0AEAE4"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1.3. </w:t>
      </w:r>
      <w:r w:rsidRPr="0092548F">
        <w:rPr>
          <w:rFonts w:asciiTheme="minorHAnsi" w:hAnsiTheme="minorHAnsi" w:cstheme="minorHAnsi"/>
          <w:b/>
          <w:lang w:val="lt-LT"/>
        </w:rPr>
        <w:t>Darbų perdavimo ir priėmimo aktas</w:t>
      </w:r>
      <w:r w:rsidRPr="0092548F">
        <w:rPr>
          <w:rFonts w:asciiTheme="minorHAnsi" w:hAnsiTheme="minorHAnsi" w:cstheme="minorHAnsi"/>
          <w:lang w:val="lt-LT"/>
        </w:rPr>
        <w:t xml:space="preserve"> – dokumentas, patvirtinantis, kad Rangovas perdavė, o Užsakovas priėmė Darbus, pasirašomas vadovaujantis Sutarties sąlygų </w:t>
      </w:r>
      <w:r w:rsidR="00F56F21" w:rsidRPr="0092548F">
        <w:rPr>
          <w:rFonts w:asciiTheme="minorHAnsi" w:hAnsiTheme="minorHAnsi" w:cstheme="minorHAnsi"/>
          <w:lang w:val="lt-LT"/>
        </w:rPr>
        <w:t xml:space="preserve">32 </w:t>
      </w:r>
      <w:r w:rsidRPr="0092548F">
        <w:rPr>
          <w:rFonts w:asciiTheme="minorHAnsi" w:hAnsiTheme="minorHAnsi" w:cstheme="minorHAnsi"/>
          <w:lang w:val="lt-LT"/>
        </w:rPr>
        <w:t>punktu, prieš surašant baigto remontuoti statinio Statybos užbaigimo dokumentą</w:t>
      </w:r>
      <w:r w:rsidR="00554D7D">
        <w:rPr>
          <w:rFonts w:asciiTheme="minorHAnsi" w:hAnsiTheme="minorHAnsi" w:cstheme="minorHAnsi"/>
          <w:lang w:val="lt-LT"/>
        </w:rPr>
        <w:t>;</w:t>
      </w:r>
    </w:p>
    <w:p w14:paraId="55EE70C9" w14:textId="1AC181CB" w:rsidR="00C5596F" w:rsidRPr="0092548F" w:rsidRDefault="00C5596F" w:rsidP="00E074E4">
      <w:pPr>
        <w:tabs>
          <w:tab w:val="left" w:pos="1134"/>
        </w:tabs>
        <w:spacing w:line="288" w:lineRule="auto"/>
        <w:ind w:firstLine="1276"/>
        <w:jc w:val="both"/>
        <w:outlineLvl w:val="0"/>
        <w:rPr>
          <w:rFonts w:asciiTheme="minorHAnsi" w:hAnsiTheme="minorHAnsi" w:cstheme="minorHAnsi"/>
          <w:lang w:val="lt-LT"/>
        </w:rPr>
      </w:pPr>
      <w:r w:rsidRPr="0092548F">
        <w:rPr>
          <w:rFonts w:asciiTheme="minorHAnsi" w:hAnsiTheme="minorHAnsi" w:cstheme="minorHAnsi"/>
          <w:lang w:val="lt-LT" w:eastAsia="lt-LT"/>
        </w:rPr>
        <w:t xml:space="preserve">1.4. </w:t>
      </w:r>
      <w:r w:rsidRPr="0092548F">
        <w:rPr>
          <w:rFonts w:asciiTheme="minorHAnsi" w:hAnsiTheme="minorHAnsi" w:cstheme="minorHAnsi"/>
          <w:b/>
          <w:lang w:val="lt-LT"/>
        </w:rPr>
        <w:t xml:space="preserve">Darbų vykdymo grafikas </w:t>
      </w:r>
      <w:r w:rsidRPr="0092548F">
        <w:rPr>
          <w:rFonts w:asciiTheme="minorHAnsi" w:hAnsiTheme="minorHAnsi" w:cstheme="minorHAnsi"/>
          <w:b/>
          <w:lang w:val="lt-LT"/>
        </w:rPr>
        <w:softHyphen/>
      </w:r>
      <w:r w:rsidRPr="0092548F">
        <w:rPr>
          <w:rFonts w:asciiTheme="minorHAnsi" w:hAnsiTheme="minorHAnsi" w:cstheme="minorHAnsi"/>
          <w:lang w:val="lt-LT"/>
        </w:rPr>
        <w:t>–</w:t>
      </w:r>
      <w:r w:rsidRPr="0092548F">
        <w:rPr>
          <w:rFonts w:asciiTheme="minorHAnsi" w:hAnsiTheme="minorHAnsi" w:cstheme="minorHAnsi"/>
          <w:b/>
          <w:lang w:val="lt-LT"/>
        </w:rPr>
        <w:t xml:space="preserve"> </w:t>
      </w:r>
      <w:r w:rsidRPr="0092548F">
        <w:rPr>
          <w:rFonts w:asciiTheme="minorHAnsi" w:hAnsiTheme="minorHAnsi" w:cstheme="minorHAnsi"/>
          <w:lang w:val="lt-LT"/>
        </w:rPr>
        <w:t>grafike nurodomi pagrindiniai Darbai</w:t>
      </w:r>
      <w:r w:rsidRPr="0092548F">
        <w:rPr>
          <w:rFonts w:asciiTheme="minorHAnsi" w:hAnsiTheme="minorHAnsi" w:cstheme="minorHAnsi"/>
          <w:lang w:val="lt-LT" w:eastAsia="lt-LT"/>
        </w:rPr>
        <w:t>, įskaitant Darbų vykdymo vietos paruošimą, mechanizmų, įrangos, agregatų sumontavimą / išmontavimą, reikiamų konstrukcijų sumontavimą ir įrengimą, objekte vykdomų statybos darbų pradžią, tarpinius statybos darbų atlikimo terminus ir pabaigą, taip pat statybos darbų pabaigą, Darbų atidavimą Užsakovui, Darbų užbaigimą</w:t>
      </w:r>
      <w:r w:rsidR="00554D7D">
        <w:rPr>
          <w:rFonts w:asciiTheme="minorHAnsi" w:hAnsiTheme="minorHAnsi" w:cstheme="minorHAnsi"/>
          <w:lang w:val="lt-LT" w:eastAsia="lt-LT"/>
        </w:rPr>
        <w:t>;</w:t>
      </w:r>
      <w:r w:rsidRPr="0092548F">
        <w:rPr>
          <w:rFonts w:asciiTheme="minorHAnsi" w:hAnsiTheme="minorHAnsi" w:cstheme="minorHAnsi"/>
          <w:lang w:val="lt-LT" w:eastAsia="lt-LT"/>
        </w:rPr>
        <w:t xml:space="preserve"> </w:t>
      </w:r>
    </w:p>
    <w:p w14:paraId="3769BB97" w14:textId="7DE6A3FA" w:rsidR="00C5596F" w:rsidRPr="0092548F" w:rsidRDefault="00C5596F" w:rsidP="00E074E4">
      <w:pPr>
        <w:tabs>
          <w:tab w:val="left" w:pos="1134"/>
        </w:tabs>
        <w:spacing w:line="288" w:lineRule="auto"/>
        <w:ind w:firstLine="851"/>
        <w:jc w:val="both"/>
        <w:rPr>
          <w:rFonts w:asciiTheme="minorHAnsi" w:hAnsiTheme="minorHAnsi" w:cstheme="minorHAnsi"/>
          <w:lang w:val="lt-LT"/>
        </w:rPr>
      </w:pPr>
      <w:r w:rsidRPr="0092548F">
        <w:rPr>
          <w:rFonts w:asciiTheme="minorHAnsi" w:hAnsiTheme="minorHAnsi" w:cstheme="minorHAnsi"/>
          <w:lang w:val="lt-LT"/>
        </w:rPr>
        <w:t xml:space="preserve">       1.5. </w:t>
      </w:r>
      <w:r w:rsidRPr="0092548F">
        <w:rPr>
          <w:rFonts w:asciiTheme="minorHAnsi" w:hAnsiTheme="minorHAnsi" w:cstheme="minorHAnsi"/>
          <w:b/>
          <w:lang w:val="lt-LT"/>
        </w:rPr>
        <w:t>Inžinerinės paslaugos</w:t>
      </w:r>
      <w:r w:rsidRPr="0092548F">
        <w:rPr>
          <w:rFonts w:asciiTheme="minorHAnsi" w:hAnsiTheme="minorHAnsi" w:cstheme="minorHAnsi"/>
          <w:lang w:val="lt-LT"/>
        </w:rPr>
        <w:t xml:space="preserve"> – Darbams atlikti būtinos inžinerinės paslaugos (</w:t>
      </w:r>
      <w:r w:rsidRPr="0092548F">
        <w:rPr>
          <w:rFonts w:asciiTheme="minorHAnsi" w:eastAsia="Calibri" w:hAnsiTheme="minorHAnsi" w:cstheme="minorHAnsi"/>
          <w:lang w:val="lt-LT"/>
        </w:rPr>
        <w:t xml:space="preserve">statybos darbų elektroninio statybos žurnalo (ESDŽ) pildymo paslauga, statybos užbaigimo dokumentų sukėlimas į </w:t>
      </w:r>
      <w:r w:rsidRPr="0092548F">
        <w:rPr>
          <w:rFonts w:asciiTheme="minorHAnsi" w:hAnsiTheme="minorHAnsi" w:cstheme="minorHAnsi"/>
          <w:lang w:val="lt-LT"/>
        </w:rPr>
        <w:t xml:space="preserve">Lietuvos Respublikos statybos leidimų ir statybos valstybinės priežiūros informacinę sistemą </w:t>
      </w:r>
      <w:r w:rsidR="00C43540">
        <w:rPr>
          <w:rFonts w:asciiTheme="minorHAnsi" w:hAnsiTheme="minorHAnsi" w:cstheme="minorHAnsi"/>
          <w:lang w:val="lt-LT"/>
        </w:rPr>
        <w:t>„</w:t>
      </w:r>
      <w:proofErr w:type="spellStart"/>
      <w:r w:rsidRPr="0092548F">
        <w:rPr>
          <w:rFonts w:asciiTheme="minorHAnsi" w:hAnsiTheme="minorHAnsi" w:cstheme="minorHAnsi"/>
          <w:lang w:val="lt-LT"/>
        </w:rPr>
        <w:t>Infostatyba</w:t>
      </w:r>
      <w:proofErr w:type="spellEnd"/>
      <w:r w:rsidR="00C43540">
        <w:rPr>
          <w:rFonts w:asciiTheme="minorHAnsi" w:hAnsiTheme="minorHAnsi" w:cstheme="minorHAnsi"/>
          <w:lang w:val="lt-LT"/>
        </w:rPr>
        <w:t>“</w:t>
      </w:r>
      <w:r w:rsidRPr="0092548F">
        <w:rPr>
          <w:rFonts w:asciiTheme="minorHAnsi" w:hAnsiTheme="minorHAnsi" w:cstheme="minorHAnsi"/>
          <w:lang w:val="lt-LT"/>
        </w:rPr>
        <w:t xml:space="preserve"> (toliau – IS </w:t>
      </w:r>
      <w:r w:rsidR="00DA1FDC">
        <w:rPr>
          <w:rFonts w:asciiTheme="minorHAnsi" w:hAnsiTheme="minorHAnsi" w:cstheme="minorHAnsi"/>
          <w:lang w:val="lt-LT"/>
        </w:rPr>
        <w:t>„</w:t>
      </w:r>
      <w:proofErr w:type="spellStart"/>
      <w:r w:rsidRPr="0092548F">
        <w:rPr>
          <w:rFonts w:asciiTheme="minorHAnsi" w:hAnsiTheme="minorHAnsi" w:cstheme="minorHAnsi"/>
          <w:lang w:val="lt-LT"/>
        </w:rPr>
        <w:t>Infostatyba</w:t>
      </w:r>
      <w:proofErr w:type="spellEnd"/>
      <w:r w:rsidR="00DA1FDC">
        <w:rPr>
          <w:rFonts w:asciiTheme="minorHAnsi" w:hAnsiTheme="minorHAnsi" w:cstheme="minorHAnsi"/>
          <w:lang w:val="lt-LT"/>
        </w:rPr>
        <w:t>“</w:t>
      </w:r>
      <w:r w:rsidRPr="0092548F">
        <w:rPr>
          <w:rFonts w:asciiTheme="minorHAnsi" w:hAnsiTheme="minorHAnsi" w:cstheme="minorHAnsi"/>
          <w:lang w:val="lt-LT"/>
        </w:rPr>
        <w:t>), vykdymo dokumentacijos</w:t>
      </w:r>
      <w:r w:rsidRPr="0092548F">
        <w:rPr>
          <w:rFonts w:asciiTheme="minorHAnsi" w:eastAsia="Calibri" w:hAnsiTheme="minorHAnsi" w:cstheme="minorHAnsi"/>
          <w:lang w:val="lt-LT"/>
        </w:rPr>
        <w:t xml:space="preserve"> tvarkymas </w:t>
      </w:r>
      <w:r w:rsidRPr="0092548F">
        <w:rPr>
          <w:rFonts w:asciiTheme="minorHAnsi" w:hAnsiTheme="minorHAnsi" w:cstheme="minorHAnsi"/>
          <w:lang w:val="lt-LT"/>
        </w:rPr>
        <w:t>ir kitos inžinerinės paslaugos, reikalingos statybos užbaigimo procedūroms (kad būtų surašytas reikiamas statybos užbaigimo dokumentas)</w:t>
      </w:r>
      <w:r w:rsidR="00554D7D">
        <w:rPr>
          <w:rFonts w:asciiTheme="minorHAnsi" w:hAnsiTheme="minorHAnsi" w:cstheme="minorHAnsi"/>
          <w:lang w:val="lt-LT"/>
        </w:rPr>
        <w:t>;</w:t>
      </w:r>
    </w:p>
    <w:p w14:paraId="6E4E7142" w14:textId="7335F11E" w:rsidR="00C5596F" w:rsidRPr="0092548F" w:rsidRDefault="00C5596F" w:rsidP="00E074E4">
      <w:pPr>
        <w:tabs>
          <w:tab w:val="left" w:pos="1134"/>
        </w:tabs>
        <w:spacing w:line="288" w:lineRule="auto"/>
        <w:jc w:val="both"/>
        <w:rPr>
          <w:rFonts w:asciiTheme="minorHAnsi" w:hAnsiTheme="minorHAnsi" w:cstheme="minorHAnsi"/>
        </w:rPr>
      </w:pPr>
      <w:r w:rsidRPr="0092548F">
        <w:rPr>
          <w:rFonts w:asciiTheme="minorHAnsi" w:hAnsiTheme="minorHAnsi" w:cstheme="minorHAnsi"/>
          <w:lang w:val="lt-LT"/>
        </w:rPr>
        <w:lastRenderedPageBreak/>
        <w:t xml:space="preserve">                     1.6. </w:t>
      </w:r>
      <w:r w:rsidRPr="0092548F">
        <w:rPr>
          <w:rFonts w:asciiTheme="minorHAnsi" w:hAnsiTheme="minorHAnsi" w:cstheme="minorHAnsi"/>
          <w:b/>
          <w:lang w:val="lt-LT"/>
        </w:rPr>
        <w:t xml:space="preserve">Įranga </w:t>
      </w:r>
      <w:r w:rsidRPr="0092548F">
        <w:rPr>
          <w:rFonts w:asciiTheme="minorHAnsi" w:hAnsiTheme="minorHAnsi" w:cstheme="minorHAnsi"/>
          <w:lang w:val="lt-LT"/>
        </w:rPr>
        <w:t>– prietaisai, įrenginiai ir mechanizmai, sudarantys Darbus ar jų dalį</w:t>
      </w:r>
      <w:r w:rsidR="00554D7D">
        <w:rPr>
          <w:rFonts w:asciiTheme="minorHAnsi" w:hAnsiTheme="minorHAnsi" w:cstheme="minorHAnsi"/>
          <w:lang w:val="lt-LT"/>
        </w:rPr>
        <w:t>;</w:t>
      </w:r>
      <w:r w:rsidRPr="0092548F">
        <w:rPr>
          <w:rFonts w:asciiTheme="minorHAnsi" w:hAnsiTheme="minorHAnsi" w:cstheme="minorHAnsi"/>
          <w:lang w:val="lt-LT"/>
        </w:rPr>
        <w:tab/>
      </w:r>
    </w:p>
    <w:p w14:paraId="525BF646" w14:textId="2070547D" w:rsidR="00C5596F" w:rsidRPr="0092548F" w:rsidRDefault="00C5596F" w:rsidP="00E074E4">
      <w:pPr>
        <w:tabs>
          <w:tab w:val="left" w:pos="1134"/>
        </w:tabs>
        <w:spacing w:line="288" w:lineRule="auto"/>
        <w:ind w:firstLine="1134"/>
        <w:jc w:val="both"/>
        <w:rPr>
          <w:rFonts w:asciiTheme="minorHAnsi" w:hAnsiTheme="minorHAnsi" w:cstheme="minorHAnsi"/>
        </w:rPr>
      </w:pPr>
      <w:r w:rsidRPr="0092548F">
        <w:rPr>
          <w:rFonts w:asciiTheme="minorHAnsi" w:hAnsiTheme="minorHAnsi" w:cstheme="minorHAnsi"/>
          <w:lang w:val="lt-LT"/>
        </w:rPr>
        <w:t xml:space="preserve">1.7. </w:t>
      </w:r>
      <w:r w:rsidRPr="0092548F">
        <w:rPr>
          <w:rFonts w:asciiTheme="minorHAnsi" w:hAnsiTheme="minorHAnsi" w:cstheme="minorHAnsi"/>
          <w:b/>
          <w:lang w:val="lt-LT"/>
        </w:rPr>
        <w:t>Medžiagos</w:t>
      </w:r>
      <w:r w:rsidRPr="0092548F">
        <w:rPr>
          <w:rFonts w:asciiTheme="minorHAnsi" w:hAnsiTheme="minorHAnsi" w:cstheme="minorHAnsi"/>
          <w:lang w:val="lt-LT"/>
        </w:rPr>
        <w:t xml:space="preserve"> – visa tai, kas turi sudaryti Darbus ar jų dalį (išskyrus Įrangą)</w:t>
      </w:r>
      <w:r w:rsidR="00554D7D">
        <w:rPr>
          <w:rFonts w:asciiTheme="minorHAnsi" w:hAnsiTheme="minorHAnsi" w:cstheme="minorHAnsi"/>
          <w:lang w:val="lt-LT"/>
        </w:rPr>
        <w:t>;</w:t>
      </w:r>
    </w:p>
    <w:p w14:paraId="2D03BAAA" w14:textId="338DEFD8" w:rsidR="00C5596F" w:rsidRPr="0092548F" w:rsidRDefault="00C5596F" w:rsidP="00E074E4">
      <w:pPr>
        <w:tabs>
          <w:tab w:val="left" w:pos="1134"/>
        </w:tabs>
        <w:spacing w:line="288" w:lineRule="auto"/>
        <w:ind w:firstLine="1276"/>
        <w:jc w:val="both"/>
        <w:outlineLvl w:val="0"/>
        <w:rPr>
          <w:rFonts w:asciiTheme="minorHAnsi" w:hAnsiTheme="minorHAnsi" w:cstheme="minorHAnsi"/>
          <w:lang w:val="lt-LT"/>
        </w:rPr>
      </w:pPr>
      <w:r w:rsidRPr="0092548F">
        <w:rPr>
          <w:rFonts w:asciiTheme="minorHAnsi" w:eastAsia="Calibri" w:hAnsiTheme="minorHAnsi" w:cstheme="minorHAnsi"/>
          <w:lang w:val="lt-LT"/>
        </w:rPr>
        <w:t>1.8.</w:t>
      </w:r>
      <w:r w:rsidRPr="0092548F">
        <w:rPr>
          <w:rFonts w:asciiTheme="minorHAnsi" w:eastAsia="Calibri" w:hAnsiTheme="minorHAnsi" w:cstheme="minorHAnsi"/>
          <w:b/>
          <w:lang w:val="lt-LT"/>
        </w:rPr>
        <w:t xml:space="preserve"> Pradinės Sutarties vertė</w:t>
      </w:r>
      <w:r w:rsidRPr="0092548F">
        <w:rPr>
          <w:rFonts w:asciiTheme="minorHAnsi" w:eastAsia="Calibri" w:hAnsiTheme="minorHAnsi" w:cstheme="minorHAnsi"/>
          <w:lang w:val="lt-LT"/>
        </w:rPr>
        <w:t xml:space="preserve"> – Sutarties 3 punkte nurodyta vertė, lygi Rangovo pasiūlymo kainai, </w:t>
      </w:r>
      <w:r w:rsidRPr="0092548F">
        <w:rPr>
          <w:rFonts w:asciiTheme="minorHAnsi" w:hAnsiTheme="minorHAnsi" w:cstheme="minorHAnsi"/>
          <w:lang w:val="lt-LT"/>
        </w:rPr>
        <w:t>nurodytai už visą perkamų Darbų apimtį, be pridėtinės vertės mokesčio (toliau – PVM)</w:t>
      </w:r>
      <w:r w:rsidR="00554D7D">
        <w:rPr>
          <w:rFonts w:asciiTheme="minorHAnsi" w:hAnsiTheme="minorHAnsi" w:cstheme="minorHAnsi"/>
          <w:lang w:val="lt-LT"/>
        </w:rPr>
        <w:t>;</w:t>
      </w:r>
    </w:p>
    <w:p w14:paraId="031CE06E" w14:textId="0CEEF840" w:rsidR="00C5596F" w:rsidRPr="0092548F" w:rsidRDefault="00C5596F" w:rsidP="00E074E4">
      <w:pPr>
        <w:suppressAutoHyphens w:val="0"/>
        <w:autoSpaceDE w:val="0"/>
        <w:spacing w:line="288" w:lineRule="auto"/>
        <w:jc w:val="both"/>
        <w:textAlignment w:val="auto"/>
        <w:rPr>
          <w:rFonts w:asciiTheme="minorHAnsi" w:hAnsiTheme="minorHAnsi" w:cstheme="minorHAnsi"/>
          <w:lang w:val="lt-LT" w:eastAsia="lt-LT"/>
        </w:rPr>
      </w:pPr>
      <w:r w:rsidRPr="0092548F">
        <w:rPr>
          <w:rFonts w:asciiTheme="minorHAnsi" w:hAnsiTheme="minorHAnsi" w:cstheme="minorHAnsi"/>
          <w:lang w:val="lt-LT"/>
        </w:rPr>
        <w:t xml:space="preserve">                       1.9. </w:t>
      </w:r>
      <w:r w:rsidR="00CD5A58">
        <w:rPr>
          <w:rFonts w:asciiTheme="minorHAnsi" w:hAnsiTheme="minorHAnsi" w:cstheme="minorHAnsi"/>
          <w:b/>
          <w:lang w:val="lt-LT"/>
        </w:rPr>
        <w:t xml:space="preserve">Projektas </w:t>
      </w:r>
      <w:r w:rsidRPr="0092548F">
        <w:rPr>
          <w:rFonts w:asciiTheme="minorHAnsi" w:eastAsia="Arial Unicode MS" w:hAnsiTheme="minorHAnsi" w:cstheme="minorHAnsi"/>
          <w:lang w:val="lt-LT" w:eastAsia="lt-LT"/>
        </w:rPr>
        <w:t>–</w:t>
      </w:r>
      <w:r w:rsidR="00CD5A58">
        <w:rPr>
          <w:rFonts w:asciiTheme="minorHAnsi" w:eastAsia="Arial Unicode MS" w:hAnsiTheme="minorHAnsi" w:cstheme="minorHAnsi"/>
          <w:lang w:val="lt-LT" w:eastAsia="lt-LT"/>
        </w:rPr>
        <w:t xml:space="preserve"> </w:t>
      </w:r>
      <w:r w:rsidR="00C10136" w:rsidRPr="00DD33C7">
        <w:rPr>
          <w:rFonts w:asciiTheme="minorHAnsi" w:hAnsiTheme="minorHAnsi" w:cstheme="minorHAnsi"/>
          <w:bCs/>
          <w:lang w:val="lt-LT" w:eastAsia="lt-LT"/>
        </w:rPr>
        <w:t>statini</w:t>
      </w:r>
      <w:r w:rsidR="00E81ADD" w:rsidRPr="00DD33C7">
        <w:rPr>
          <w:rFonts w:asciiTheme="minorHAnsi" w:hAnsiTheme="minorHAnsi" w:cstheme="minorHAnsi"/>
          <w:bCs/>
          <w:lang w:val="lt-LT" w:eastAsia="lt-LT"/>
        </w:rPr>
        <w:t>ų</w:t>
      </w:r>
      <w:bookmarkStart w:id="0" w:name="_Hlk193363808"/>
      <w:r w:rsidR="00D37FCF">
        <w:rPr>
          <w:rFonts w:asciiTheme="minorHAnsi" w:hAnsiTheme="minorHAnsi" w:cstheme="minorHAnsi"/>
          <w:b/>
          <w:bCs/>
          <w:lang w:val="lt-LT" w:eastAsia="lt-LT"/>
        </w:rPr>
        <w:t xml:space="preserve"> </w:t>
      </w:r>
      <w:r w:rsidR="00EC4AC0">
        <w:rPr>
          <w:rFonts w:asciiTheme="minorHAnsi" w:hAnsiTheme="minorHAnsi" w:cstheme="minorHAnsi"/>
          <w:lang w:val="lt-LT" w:eastAsia="lt-LT"/>
        </w:rPr>
        <w:t>kapitalinio remonto aprašas „</w:t>
      </w:r>
      <w:r w:rsidR="009A64FE">
        <w:rPr>
          <w:rFonts w:asciiTheme="minorHAnsi" w:hAnsiTheme="minorHAnsi" w:cstheme="minorHAnsi"/>
          <w:lang w:val="lt-LT" w:eastAsia="lt-LT"/>
        </w:rPr>
        <w:t>Kauno lopšelio</w:t>
      </w:r>
      <w:r w:rsidR="00DD33C7">
        <w:rPr>
          <w:rFonts w:asciiTheme="minorHAnsi" w:hAnsiTheme="minorHAnsi" w:cstheme="minorHAnsi"/>
          <w:lang w:val="lt-LT" w:eastAsia="lt-LT"/>
        </w:rPr>
        <w:t>-darželio „Daigelis“ stoginių,</w:t>
      </w:r>
      <w:r w:rsidR="009A64FE">
        <w:rPr>
          <w:rFonts w:asciiTheme="minorHAnsi" w:hAnsiTheme="minorHAnsi" w:cstheme="minorHAnsi"/>
          <w:lang w:val="lt-LT" w:eastAsia="lt-LT"/>
        </w:rPr>
        <w:t xml:space="preserve"> Žagarės g. 5</w:t>
      </w:r>
      <w:r w:rsidR="00DD33C7">
        <w:rPr>
          <w:rFonts w:asciiTheme="minorHAnsi" w:hAnsiTheme="minorHAnsi" w:cstheme="minorHAnsi"/>
          <w:lang w:val="lt-LT" w:eastAsia="lt-LT"/>
        </w:rPr>
        <w:t>,</w:t>
      </w:r>
      <w:r w:rsidR="009A64FE">
        <w:rPr>
          <w:rFonts w:asciiTheme="minorHAnsi" w:hAnsiTheme="minorHAnsi" w:cstheme="minorHAnsi"/>
          <w:lang w:val="lt-LT" w:eastAsia="lt-LT"/>
        </w:rPr>
        <w:t xml:space="preserve"> Kaune</w:t>
      </w:r>
      <w:r w:rsidR="00EF52CC">
        <w:rPr>
          <w:rFonts w:asciiTheme="minorHAnsi" w:hAnsiTheme="minorHAnsi" w:cstheme="minorHAnsi"/>
          <w:lang w:val="lt-LT" w:eastAsia="lt-LT"/>
        </w:rPr>
        <w:t>,</w:t>
      </w:r>
      <w:r w:rsidR="009A64FE">
        <w:rPr>
          <w:rFonts w:asciiTheme="minorHAnsi" w:hAnsiTheme="minorHAnsi" w:cstheme="minorHAnsi"/>
          <w:lang w:val="lt-LT" w:eastAsia="lt-LT"/>
        </w:rPr>
        <w:t xml:space="preserve"> </w:t>
      </w:r>
      <w:r w:rsidR="00EF52CC">
        <w:rPr>
          <w:rFonts w:asciiTheme="minorHAnsi" w:hAnsiTheme="minorHAnsi" w:cstheme="minorHAnsi"/>
          <w:lang w:val="lt-LT" w:eastAsia="lt-LT"/>
        </w:rPr>
        <w:t>k</w:t>
      </w:r>
      <w:r w:rsidR="009A64FE">
        <w:rPr>
          <w:rFonts w:asciiTheme="minorHAnsi" w:hAnsiTheme="minorHAnsi" w:cstheme="minorHAnsi"/>
          <w:lang w:val="lt-LT" w:eastAsia="lt-LT"/>
        </w:rPr>
        <w:t>apitalinio remonto aprašas</w:t>
      </w:r>
      <w:bookmarkEnd w:id="0"/>
      <w:r w:rsidR="00EC4AC0">
        <w:rPr>
          <w:rFonts w:asciiTheme="minorHAnsi" w:hAnsiTheme="minorHAnsi" w:cstheme="minorHAnsi"/>
          <w:lang w:val="lt-LT" w:eastAsia="lt-LT"/>
        </w:rPr>
        <w:t>“</w:t>
      </w:r>
      <w:r w:rsidR="00EF52CC">
        <w:rPr>
          <w:rFonts w:asciiTheme="minorHAnsi" w:hAnsiTheme="minorHAnsi" w:cstheme="minorHAnsi"/>
        </w:rPr>
        <w:t xml:space="preserve"> </w:t>
      </w:r>
      <w:r w:rsidR="00183CA8">
        <w:t>(</w:t>
      </w:r>
      <w:r w:rsidR="00EB5AF7">
        <w:rPr>
          <w:rFonts w:asciiTheme="minorHAnsi" w:hAnsiTheme="minorHAnsi" w:cstheme="minorHAnsi"/>
          <w:bCs/>
          <w:lang w:val="lt-LT" w:eastAsia="lt-LT"/>
        </w:rPr>
        <w:t>t</w:t>
      </w:r>
      <w:r w:rsidR="00C10136" w:rsidRPr="0092548F">
        <w:rPr>
          <w:rFonts w:asciiTheme="minorHAnsi" w:hAnsiTheme="minorHAnsi" w:cstheme="minorHAnsi"/>
          <w:lang w:val="lt-LT" w:eastAsia="lt-LT"/>
        </w:rPr>
        <w:t>oliau</w:t>
      </w:r>
      <w:r w:rsidR="00EB5AF7">
        <w:rPr>
          <w:rFonts w:asciiTheme="minorHAnsi" w:hAnsiTheme="minorHAnsi" w:cstheme="minorHAnsi"/>
          <w:lang w:val="lt-LT" w:eastAsia="lt-LT"/>
        </w:rPr>
        <w:t xml:space="preserve"> </w:t>
      </w:r>
      <w:r w:rsidR="00C43540">
        <w:rPr>
          <w:rFonts w:asciiTheme="minorHAnsi" w:hAnsiTheme="minorHAnsi" w:cstheme="minorHAnsi"/>
          <w:lang w:val="lt-LT" w:eastAsia="lt-LT"/>
        </w:rPr>
        <w:t>–</w:t>
      </w:r>
      <w:r w:rsidR="00C10136" w:rsidRPr="00C43540">
        <w:rPr>
          <w:rFonts w:asciiTheme="minorHAnsi" w:hAnsiTheme="minorHAnsi" w:cstheme="minorHAnsi"/>
          <w:bCs/>
          <w:lang w:val="lt-LT" w:eastAsia="lt-LT"/>
        </w:rPr>
        <w:t xml:space="preserve"> </w:t>
      </w:r>
      <w:r w:rsidR="00C10136" w:rsidRPr="0092548F">
        <w:rPr>
          <w:rFonts w:asciiTheme="minorHAnsi" w:hAnsiTheme="minorHAnsi" w:cstheme="minorHAnsi"/>
          <w:b/>
          <w:lang w:val="lt-LT" w:eastAsia="lt-LT"/>
        </w:rPr>
        <w:t>Projektas</w:t>
      </w:r>
      <w:r w:rsidR="00C10136" w:rsidRPr="0092548F">
        <w:rPr>
          <w:rFonts w:asciiTheme="minorHAnsi" w:hAnsiTheme="minorHAnsi" w:cstheme="minorHAnsi"/>
          <w:lang w:val="lt-LT" w:eastAsia="lt-LT"/>
        </w:rPr>
        <w:t>)</w:t>
      </w:r>
      <w:r w:rsidR="00DD33C7">
        <w:rPr>
          <w:rFonts w:asciiTheme="minorHAnsi" w:hAnsiTheme="minorHAnsi" w:cstheme="minorHAnsi"/>
          <w:lang w:val="lt-LT" w:eastAsia="lt-LT"/>
        </w:rPr>
        <w:t xml:space="preserve"> </w:t>
      </w:r>
      <w:r w:rsidR="00C10136" w:rsidRPr="0092548F">
        <w:rPr>
          <w:rFonts w:asciiTheme="minorHAnsi" w:hAnsiTheme="minorHAnsi" w:cstheme="minorHAnsi"/>
          <w:lang w:val="lt-LT" w:eastAsia="lt-LT"/>
        </w:rPr>
        <w:t>–</w:t>
      </w:r>
      <w:r w:rsidR="00C10136" w:rsidRPr="0092548F">
        <w:rPr>
          <w:rFonts w:asciiTheme="minorHAnsi" w:eastAsia="Arial Unicode MS" w:hAnsiTheme="minorHAnsi" w:cstheme="minorHAnsi"/>
          <w:lang w:val="lt-LT" w:eastAsia="lt-LT"/>
        </w:rPr>
        <w:t xml:space="preserve"> parengtas Užsakovo projektuotojo ir jo pagrindu parinktas Rangovas</w:t>
      </w:r>
      <w:r w:rsidRPr="0092548F">
        <w:rPr>
          <w:rFonts w:asciiTheme="minorHAnsi" w:eastAsia="Arial Unicode MS" w:hAnsiTheme="minorHAnsi" w:cstheme="minorHAnsi"/>
          <w:lang w:val="lt-LT" w:eastAsia="lt-LT"/>
        </w:rPr>
        <w:t>. Projektas yra Sutarties dalis, privaloma Rangovui. Jeigu viešojo pirkimo metu pirkimo dalykas – Darbai – buvo pakoreguotas pateikiant pirkimo dokumentų patikslinimus, paaiškinimus, pataisymus iki pasiūlymų pateikimo termino pabaigos, atitinkamai turi būti pakoreguotas ir Projektas</w:t>
      </w:r>
      <w:r w:rsidR="00554D7D">
        <w:rPr>
          <w:rFonts w:asciiTheme="minorHAnsi" w:eastAsia="Arial Unicode MS" w:hAnsiTheme="minorHAnsi" w:cstheme="minorHAnsi"/>
          <w:lang w:val="lt-LT" w:eastAsia="lt-LT"/>
        </w:rPr>
        <w:t>;</w:t>
      </w:r>
    </w:p>
    <w:p w14:paraId="05DA992E" w14:textId="45BB735E"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1.10. </w:t>
      </w:r>
      <w:r w:rsidRPr="0092548F">
        <w:rPr>
          <w:rFonts w:asciiTheme="minorHAnsi" w:hAnsiTheme="minorHAnsi" w:cstheme="minorHAnsi"/>
          <w:b/>
          <w:lang w:val="lt-LT"/>
        </w:rPr>
        <w:t>Rangovo įrenginiai</w:t>
      </w:r>
      <w:r w:rsidRPr="0092548F">
        <w:rPr>
          <w:rFonts w:asciiTheme="minorHAnsi" w:hAnsiTheme="minorHAnsi" w:cstheme="minorHAnsi"/>
          <w:lang w:val="lt-LT"/>
        </w:rPr>
        <w:t xml:space="preserve"> – visi prietaisai, mechanizmai, transporto priemonės ir kiti daiktai, reikalingi Darbams vykdyti, užbaigti ir bet kuriems defektams ištaisyti. Rangovo įrenginiams nepriskiriama Įranga, Medžiagos ir visi kiti daiktai, skirti Darbams ar jų daliai sudaryti</w:t>
      </w:r>
      <w:r w:rsidR="00554D7D">
        <w:rPr>
          <w:rFonts w:asciiTheme="minorHAnsi" w:hAnsiTheme="minorHAnsi" w:cstheme="minorHAnsi"/>
          <w:lang w:val="lt-LT"/>
        </w:rPr>
        <w:t>;</w:t>
      </w:r>
    </w:p>
    <w:p w14:paraId="2E333C8D" w14:textId="66784356"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1.11. </w:t>
      </w:r>
      <w:r w:rsidRPr="0092548F">
        <w:rPr>
          <w:rFonts w:asciiTheme="minorHAnsi" w:hAnsiTheme="minorHAnsi" w:cstheme="minorHAnsi"/>
          <w:b/>
          <w:lang w:val="lt-LT"/>
        </w:rPr>
        <w:t>Rangovo pasiūlymas</w:t>
      </w:r>
      <w:r w:rsidRPr="0092548F">
        <w:rPr>
          <w:rFonts w:asciiTheme="minorHAnsi" w:hAnsiTheme="minorHAnsi" w:cstheme="minorHAnsi"/>
          <w:lang w:val="lt-LT"/>
        </w:rPr>
        <w:t xml:space="preserve"> – Rangovo viešojo Darbų pirkimo metu raštu pateiktų dokumentų ir duomenų, pagal kuriuos siūloma Užsakovui atlikti Darbus pagal Užsakovo nustatytas viešojo Darbų pirkimo sąlygas, visuma</w:t>
      </w:r>
      <w:r w:rsidR="00554D7D">
        <w:rPr>
          <w:rFonts w:asciiTheme="minorHAnsi" w:hAnsiTheme="minorHAnsi" w:cstheme="minorHAnsi"/>
          <w:lang w:val="lt-LT"/>
        </w:rPr>
        <w:t>;</w:t>
      </w:r>
    </w:p>
    <w:p w14:paraId="7EA6B896" w14:textId="034C596C" w:rsidR="00C5596F" w:rsidRPr="0092548F" w:rsidRDefault="00C5596F" w:rsidP="00E074E4">
      <w:pPr>
        <w:tabs>
          <w:tab w:val="left" w:pos="1134"/>
        </w:tabs>
        <w:spacing w:line="288" w:lineRule="auto"/>
        <w:ind w:firstLine="1276"/>
        <w:jc w:val="both"/>
        <w:rPr>
          <w:rFonts w:asciiTheme="minorHAnsi" w:hAnsiTheme="minorHAnsi" w:cstheme="minorHAnsi"/>
        </w:rPr>
      </w:pPr>
      <w:r w:rsidRPr="0092548F">
        <w:rPr>
          <w:rFonts w:asciiTheme="minorHAnsi" w:hAnsiTheme="minorHAnsi" w:cstheme="minorHAnsi"/>
          <w:lang w:val="lt-LT"/>
        </w:rPr>
        <w:t xml:space="preserve">1.12. </w:t>
      </w:r>
      <w:r w:rsidRPr="0092548F">
        <w:rPr>
          <w:rFonts w:asciiTheme="minorHAnsi" w:hAnsiTheme="minorHAnsi" w:cstheme="minorHAnsi"/>
          <w:b/>
          <w:lang w:val="lt-LT"/>
        </w:rPr>
        <w:t>Rangovo personalas</w:t>
      </w:r>
      <w:r w:rsidRPr="0092548F">
        <w:rPr>
          <w:rFonts w:asciiTheme="minorHAnsi" w:hAnsiTheme="minorHAnsi" w:cstheme="minorHAnsi"/>
          <w:lang w:val="lt-LT"/>
        </w:rPr>
        <w:t xml:space="preserve"> – visi Statybvietėje dirbantys Rangovo arba Subrangovo darbuotojai ir kiti asmenys, padedantys Rangovui vykdyti Darbus</w:t>
      </w:r>
      <w:r w:rsidR="00554D7D">
        <w:rPr>
          <w:rFonts w:asciiTheme="minorHAnsi" w:hAnsiTheme="minorHAnsi" w:cstheme="minorHAnsi"/>
          <w:lang w:val="lt-LT"/>
        </w:rPr>
        <w:t>;</w:t>
      </w:r>
    </w:p>
    <w:p w14:paraId="5D045F78" w14:textId="7C1F7722"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1.13. </w:t>
      </w:r>
      <w:r w:rsidRPr="0092548F">
        <w:rPr>
          <w:rFonts w:asciiTheme="minorHAnsi" w:hAnsiTheme="minorHAnsi" w:cstheme="minorHAnsi"/>
          <w:b/>
          <w:lang w:val="lt-LT"/>
        </w:rPr>
        <w:t>Statybos darbų pradžia</w:t>
      </w:r>
      <w:r w:rsidRPr="0092548F">
        <w:rPr>
          <w:rFonts w:asciiTheme="minorHAnsi" w:hAnsiTheme="minorHAnsi" w:cstheme="minorHAnsi"/>
          <w:lang w:val="lt-LT"/>
        </w:rPr>
        <w:t xml:space="preserve"> – diena, įrašyta į statybos darbų žurnalą, kai Užsakovas Statybos įstatymo nustatyta tvarka pranešė apie statybos pradžią ir Rangovas po Statybvietės priėmimo iš statytojo (Užsakovo) pradėjo vykdyti bet kuriuos statybos darbus. Statybos darbų pradžia negali būti vėlesnė kaip </w:t>
      </w:r>
      <w:r w:rsidRPr="0092548F">
        <w:rPr>
          <w:rFonts w:asciiTheme="minorHAnsi" w:hAnsiTheme="minorHAnsi" w:cstheme="minorHAnsi"/>
          <w:bCs/>
          <w:lang w:val="lt-LT"/>
        </w:rPr>
        <w:t>7 darbo dienos nuo Statybvietės priėmimo</w:t>
      </w:r>
      <w:r w:rsidRPr="0092548F">
        <w:rPr>
          <w:rFonts w:asciiTheme="minorHAnsi" w:hAnsiTheme="minorHAnsi" w:cstheme="minorHAnsi"/>
          <w:lang w:val="lt-LT"/>
        </w:rPr>
        <w:t xml:space="preserve"> dienos. Pildant žurnalą (forma pagal statybos techninio reglamento (toliau – STR) </w:t>
      </w:r>
      <w:r w:rsidRPr="0092548F">
        <w:rPr>
          <w:rFonts w:asciiTheme="minorHAnsi" w:hAnsiTheme="minorHAnsi" w:cstheme="minorHAnsi"/>
          <w:caps/>
          <w:lang w:val="lt-LT"/>
        </w:rPr>
        <w:t>1.06.01:2016 „</w:t>
      </w:r>
      <w:r w:rsidRPr="0092548F">
        <w:rPr>
          <w:rFonts w:asciiTheme="minorHAnsi" w:hAnsiTheme="minorHAnsi" w:cstheme="minorHAnsi"/>
          <w:lang w:val="lt-LT"/>
        </w:rPr>
        <w:t>Statybos darbai. Statinio statybos priežiūra</w:t>
      </w:r>
      <w:r w:rsidRPr="0092548F">
        <w:rPr>
          <w:rFonts w:asciiTheme="minorHAnsi" w:hAnsiTheme="minorHAnsi" w:cstheme="minorHAnsi"/>
          <w:caps/>
          <w:lang w:val="lt-LT"/>
        </w:rPr>
        <w:t>“ 4 </w:t>
      </w:r>
      <w:r w:rsidRPr="0092548F">
        <w:rPr>
          <w:rFonts w:asciiTheme="minorHAnsi" w:hAnsiTheme="minorHAnsi" w:cstheme="minorHAnsi"/>
          <w:lang w:val="lt-LT"/>
        </w:rPr>
        <w:t>priedą</w:t>
      </w:r>
      <w:r w:rsidRPr="0092548F">
        <w:rPr>
          <w:rFonts w:asciiTheme="minorHAnsi" w:hAnsiTheme="minorHAnsi" w:cstheme="minorHAnsi"/>
          <w:caps/>
          <w:lang w:val="lt-LT"/>
        </w:rPr>
        <w:t>)</w:t>
      </w:r>
      <w:r w:rsidR="008C3A9A">
        <w:rPr>
          <w:rFonts w:asciiTheme="minorHAnsi" w:hAnsiTheme="minorHAnsi" w:cstheme="minorHAnsi"/>
          <w:caps/>
          <w:lang w:val="lt-LT"/>
        </w:rPr>
        <w:t>,</w:t>
      </w:r>
      <w:r w:rsidRPr="0092548F">
        <w:rPr>
          <w:rFonts w:asciiTheme="minorHAnsi" w:hAnsiTheme="minorHAnsi" w:cstheme="minorHAnsi"/>
          <w:caps/>
          <w:lang w:val="lt-LT"/>
        </w:rPr>
        <w:t xml:space="preserve"> </w:t>
      </w:r>
      <w:r w:rsidRPr="0092548F">
        <w:rPr>
          <w:rFonts w:asciiTheme="minorHAnsi" w:hAnsiTheme="minorHAnsi" w:cstheme="minorHAnsi"/>
          <w:lang w:val="lt-LT"/>
        </w:rPr>
        <w:t>statybos darbų pradžia pagal Sutartį</w:t>
      </w:r>
      <w:r w:rsidR="00C43540">
        <w:rPr>
          <w:rFonts w:asciiTheme="minorHAnsi" w:hAnsiTheme="minorHAnsi" w:cstheme="minorHAnsi"/>
          <w:lang w:val="lt-LT"/>
        </w:rPr>
        <w:t xml:space="preserve"> </w:t>
      </w:r>
      <w:r w:rsidRPr="0092548F">
        <w:rPr>
          <w:rFonts w:asciiTheme="minorHAnsi" w:hAnsiTheme="minorHAnsi" w:cstheme="minorHAnsi"/>
          <w:lang w:val="lt-LT"/>
        </w:rPr>
        <w:t xml:space="preserve">– nurodoma diena, </w:t>
      </w:r>
      <w:r w:rsidRPr="0092548F">
        <w:rPr>
          <w:rFonts w:asciiTheme="minorHAnsi" w:hAnsiTheme="minorHAnsi" w:cstheme="minorHAnsi"/>
          <w:bCs/>
          <w:lang w:val="lt-LT"/>
        </w:rPr>
        <w:t>ne vėlesnė kaip 7</w:t>
      </w:r>
      <w:r w:rsidR="00FC319D" w:rsidRPr="0092548F">
        <w:rPr>
          <w:rFonts w:asciiTheme="minorHAnsi" w:hAnsiTheme="minorHAnsi" w:cstheme="minorHAnsi"/>
          <w:bCs/>
          <w:lang w:val="lt-LT"/>
        </w:rPr>
        <w:t xml:space="preserve"> (septynios)</w:t>
      </w:r>
      <w:r w:rsidRPr="0092548F">
        <w:rPr>
          <w:rFonts w:asciiTheme="minorHAnsi" w:hAnsiTheme="minorHAnsi" w:cstheme="minorHAnsi"/>
          <w:bCs/>
          <w:lang w:val="lt-LT"/>
        </w:rPr>
        <w:t> darbo dienos nuo Statybvietės priėmimo</w:t>
      </w:r>
      <w:r w:rsidRPr="0092548F">
        <w:rPr>
          <w:rFonts w:asciiTheme="minorHAnsi" w:hAnsiTheme="minorHAnsi" w:cstheme="minorHAnsi"/>
          <w:lang w:val="lt-LT"/>
        </w:rPr>
        <w:t xml:space="preserve"> dienos, </w:t>
      </w:r>
      <w:r w:rsidR="00DD33C7">
        <w:rPr>
          <w:rFonts w:asciiTheme="minorHAnsi" w:hAnsiTheme="minorHAnsi" w:cstheme="minorHAnsi"/>
          <w:lang w:val="lt-LT"/>
        </w:rPr>
        <w:t>faktiška Statybos darbų pradžia </w:t>
      </w:r>
      <w:r w:rsidRPr="0092548F">
        <w:rPr>
          <w:rFonts w:asciiTheme="minorHAnsi" w:hAnsiTheme="minorHAnsi" w:cstheme="minorHAnsi"/>
          <w:lang w:val="lt-LT"/>
        </w:rPr>
        <w:t>– diena, kai Rangovas faktiškai pradės vykdyti bet kuriuos statybos darbus</w:t>
      </w:r>
      <w:r w:rsidR="00554D7D">
        <w:rPr>
          <w:rFonts w:asciiTheme="minorHAnsi" w:hAnsiTheme="minorHAnsi" w:cstheme="minorHAnsi"/>
          <w:lang w:val="lt-LT"/>
        </w:rPr>
        <w:t>;</w:t>
      </w:r>
    </w:p>
    <w:p w14:paraId="0BCF6254" w14:textId="116B2A3B"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1.14.</w:t>
      </w:r>
      <w:r w:rsidRPr="0092548F">
        <w:rPr>
          <w:rFonts w:asciiTheme="minorHAnsi" w:hAnsiTheme="minorHAnsi" w:cstheme="minorHAnsi"/>
          <w:b/>
          <w:lang w:val="lt-LT"/>
        </w:rPr>
        <w:t xml:space="preserve"> Statybos užbaigimo dokumentas </w:t>
      </w:r>
      <w:r w:rsidRPr="0092548F">
        <w:rPr>
          <w:rFonts w:asciiTheme="minorHAnsi" w:hAnsiTheme="minorHAnsi" w:cstheme="minorHAnsi"/>
          <w:lang w:val="lt-LT"/>
        </w:rPr>
        <w:t>–</w:t>
      </w:r>
      <w:r w:rsidR="00AF1532" w:rsidRPr="0092548F">
        <w:rPr>
          <w:rFonts w:asciiTheme="minorHAnsi" w:hAnsiTheme="minorHAnsi" w:cstheme="minorHAnsi"/>
          <w:lang w:val="lt-LT"/>
        </w:rPr>
        <w:t xml:space="preserve"> </w:t>
      </w:r>
      <w:r w:rsidRPr="0092548F">
        <w:rPr>
          <w:rFonts w:asciiTheme="minorHAnsi" w:hAnsiTheme="minorHAnsi" w:cstheme="minorHAnsi"/>
          <w:lang w:val="lt-LT"/>
        </w:rPr>
        <w:t>STR 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(Statybos užbaigimo aktas arba deklaracija apie statybos užbaigimą), patvirtinantis, kad statinys suremontuotas pagal Projekto sprendinius.</w:t>
      </w:r>
    </w:p>
    <w:p w14:paraId="2DFBDAED" w14:textId="77777777" w:rsidR="00C5596F" w:rsidRPr="0092548F" w:rsidRDefault="00C5596F" w:rsidP="00E074E4">
      <w:pPr>
        <w:tabs>
          <w:tab w:val="left" w:pos="1134"/>
        </w:tabs>
        <w:spacing w:line="288" w:lineRule="auto"/>
        <w:ind w:firstLine="851"/>
        <w:jc w:val="both"/>
        <w:rPr>
          <w:rFonts w:asciiTheme="minorHAnsi" w:hAnsiTheme="minorHAnsi" w:cstheme="minorHAnsi"/>
          <w:lang w:val="lt-LT"/>
        </w:rPr>
      </w:pPr>
      <w:r w:rsidRPr="0092548F">
        <w:rPr>
          <w:rFonts w:asciiTheme="minorHAnsi" w:hAnsiTheme="minorHAnsi" w:cstheme="minorHAnsi"/>
          <w:lang w:val="lt-LT"/>
        </w:rPr>
        <w:t xml:space="preserve">       Šis dokumentas laikomas galiojančiu, kai jis užregistruojamas IS „</w:t>
      </w:r>
      <w:proofErr w:type="spellStart"/>
      <w:r w:rsidRPr="0092548F">
        <w:rPr>
          <w:rFonts w:asciiTheme="minorHAnsi" w:hAnsiTheme="minorHAnsi" w:cstheme="minorHAnsi"/>
          <w:lang w:val="lt-LT"/>
        </w:rPr>
        <w:t>Infostatyba</w:t>
      </w:r>
      <w:proofErr w:type="spellEnd"/>
      <w:r w:rsidRPr="0092548F">
        <w:rPr>
          <w:rFonts w:asciiTheme="minorHAnsi" w:hAnsiTheme="minorHAnsi" w:cstheme="minorHAnsi"/>
          <w:lang w:val="lt-LT"/>
        </w:rPr>
        <w:t>“.</w:t>
      </w:r>
    </w:p>
    <w:p w14:paraId="320A8898" w14:textId="7EA741B2" w:rsidR="00C5596F" w:rsidRPr="0092548F" w:rsidRDefault="00C5596F" w:rsidP="00E074E4">
      <w:pPr>
        <w:tabs>
          <w:tab w:val="left" w:pos="1134"/>
        </w:tabs>
        <w:spacing w:line="288" w:lineRule="auto"/>
        <w:ind w:firstLine="1276"/>
        <w:jc w:val="both"/>
        <w:outlineLvl w:val="0"/>
        <w:rPr>
          <w:rFonts w:asciiTheme="minorHAnsi" w:hAnsiTheme="minorHAnsi" w:cstheme="minorHAnsi"/>
          <w:lang w:val="lt-LT"/>
        </w:rPr>
      </w:pPr>
      <w:r w:rsidRPr="0092548F">
        <w:rPr>
          <w:rFonts w:asciiTheme="minorHAnsi" w:eastAsia="Calibri" w:hAnsiTheme="minorHAnsi" w:cstheme="minorHAnsi"/>
          <w:lang w:val="lt-LT"/>
        </w:rPr>
        <w:t xml:space="preserve">1.15. </w:t>
      </w:r>
      <w:r w:rsidRPr="0092548F">
        <w:rPr>
          <w:rFonts w:asciiTheme="minorHAnsi" w:eastAsia="Calibri" w:hAnsiTheme="minorHAnsi" w:cstheme="minorHAnsi"/>
          <w:b/>
          <w:lang w:val="lt-LT"/>
        </w:rPr>
        <w:t>Statybos užbaigimo terminas</w:t>
      </w:r>
      <w:r w:rsidRPr="0092548F">
        <w:rPr>
          <w:rFonts w:asciiTheme="minorHAnsi" w:eastAsia="Calibri" w:hAnsiTheme="minorHAnsi" w:cstheme="minorHAnsi"/>
          <w:lang w:val="lt-LT"/>
        </w:rPr>
        <w:t xml:space="preserve"> – laikas, skaičiuojamas dienomis nuo Darbų perdavimo ir priėmimo akto datos iki užbaigiamas statinio remontas, t. y. kai po Darbų perdavimo Užsakovui ištaisomi defektai (jei reikia), atliekamos statybos užbaigimo procedūros ir surašomas Statybos užbaigimo dokumentas;</w:t>
      </w:r>
    </w:p>
    <w:p w14:paraId="59270888" w14:textId="6F2EA53B" w:rsidR="00C5596F" w:rsidRPr="0092548F" w:rsidRDefault="00C5596F" w:rsidP="00E074E4">
      <w:pPr>
        <w:tabs>
          <w:tab w:val="left" w:pos="1134"/>
        </w:tabs>
        <w:spacing w:line="288" w:lineRule="auto"/>
        <w:ind w:firstLine="1276"/>
        <w:jc w:val="both"/>
        <w:outlineLvl w:val="0"/>
        <w:rPr>
          <w:rFonts w:asciiTheme="minorHAnsi" w:hAnsiTheme="minorHAnsi" w:cstheme="minorHAnsi"/>
          <w:lang w:val="lt-LT"/>
        </w:rPr>
      </w:pPr>
      <w:r w:rsidRPr="0092548F">
        <w:rPr>
          <w:rFonts w:asciiTheme="minorHAnsi" w:eastAsia="Calibri" w:hAnsiTheme="minorHAnsi" w:cstheme="minorHAnsi"/>
          <w:lang w:val="lt-LT"/>
        </w:rPr>
        <w:t xml:space="preserve">1.16. </w:t>
      </w:r>
      <w:r w:rsidRPr="0092548F">
        <w:rPr>
          <w:rFonts w:asciiTheme="minorHAnsi" w:hAnsiTheme="minorHAnsi" w:cstheme="minorHAnsi"/>
          <w:b/>
          <w:lang w:val="lt-LT"/>
        </w:rPr>
        <w:t>Statybvietė</w:t>
      </w:r>
      <w:r w:rsidRPr="0092548F">
        <w:rPr>
          <w:rFonts w:asciiTheme="minorHAnsi" w:hAnsiTheme="minorHAnsi" w:cstheme="minorHAnsi"/>
          <w:lang w:val="lt-LT"/>
        </w:rPr>
        <w:t xml:space="preserve"> – Darbų vykdymo vieta, į kurią turi būti pristatoma </w:t>
      </w:r>
      <w:r w:rsidRPr="0092548F">
        <w:rPr>
          <w:rFonts w:asciiTheme="minorHAnsi" w:hAnsiTheme="minorHAnsi" w:cstheme="minorHAnsi"/>
          <w:bCs/>
          <w:lang w:val="lt-LT"/>
        </w:rPr>
        <w:t xml:space="preserve">Įranga </w:t>
      </w:r>
      <w:r w:rsidRPr="0092548F">
        <w:rPr>
          <w:rFonts w:asciiTheme="minorHAnsi" w:hAnsiTheme="minorHAnsi" w:cstheme="minorHAnsi"/>
          <w:lang w:val="lt-LT"/>
        </w:rPr>
        <w:t xml:space="preserve">ir </w:t>
      </w:r>
      <w:r w:rsidRPr="0092548F">
        <w:rPr>
          <w:rFonts w:asciiTheme="minorHAnsi" w:hAnsiTheme="minorHAnsi" w:cstheme="minorHAnsi"/>
          <w:b/>
          <w:lang w:val="lt-LT"/>
        </w:rPr>
        <w:t>Medžiagos</w:t>
      </w:r>
      <w:r w:rsidR="00D34A27" w:rsidRPr="00D34A27">
        <w:rPr>
          <w:rFonts w:asciiTheme="minorHAnsi" w:hAnsiTheme="minorHAnsi" w:cstheme="minorHAnsi"/>
          <w:bCs/>
          <w:lang w:val="lt-LT"/>
        </w:rPr>
        <w:t>,</w:t>
      </w:r>
      <w:r w:rsidRPr="0092548F">
        <w:rPr>
          <w:rFonts w:asciiTheme="minorHAnsi" w:hAnsiTheme="minorHAnsi" w:cstheme="minorHAnsi"/>
          <w:lang w:val="lt-LT"/>
        </w:rPr>
        <w:t xml:space="preserve"> </w:t>
      </w:r>
      <w:r w:rsidR="00D34A27">
        <w:rPr>
          <w:rFonts w:asciiTheme="minorHAnsi" w:hAnsiTheme="minorHAnsi" w:cstheme="minorHAnsi"/>
          <w:lang w:val="lt-LT"/>
        </w:rPr>
        <w:t xml:space="preserve">ir </w:t>
      </w:r>
      <w:r w:rsidRPr="0092548F">
        <w:rPr>
          <w:rFonts w:asciiTheme="minorHAnsi" w:hAnsiTheme="minorHAnsi" w:cstheme="minorHAnsi"/>
          <w:lang w:val="lt-LT"/>
        </w:rPr>
        <w:t>kurios ribos apibrėžiamos perduodant Rangovui Statybvietę ir jos valdymo teisę, vadovaujantis Sutarties sąlygų 21.1 papunkčiu;</w:t>
      </w:r>
    </w:p>
    <w:p w14:paraId="497F3707" w14:textId="3A93ECB6" w:rsidR="00C5596F" w:rsidRPr="0092548F" w:rsidRDefault="00C5596F" w:rsidP="00E074E4">
      <w:pPr>
        <w:tabs>
          <w:tab w:val="left" w:pos="1134"/>
        </w:tabs>
        <w:spacing w:line="288" w:lineRule="auto"/>
        <w:ind w:firstLine="1276"/>
        <w:jc w:val="both"/>
        <w:outlineLvl w:val="0"/>
        <w:rPr>
          <w:rFonts w:asciiTheme="minorHAnsi" w:hAnsiTheme="minorHAnsi" w:cstheme="minorHAnsi"/>
        </w:rPr>
      </w:pPr>
      <w:r w:rsidRPr="0092548F">
        <w:rPr>
          <w:rFonts w:asciiTheme="minorHAnsi" w:hAnsiTheme="minorHAnsi" w:cstheme="minorHAnsi"/>
          <w:lang w:val="lt-LT"/>
        </w:rPr>
        <w:lastRenderedPageBreak/>
        <w:t xml:space="preserve">1.17. </w:t>
      </w:r>
      <w:r w:rsidRPr="0092548F">
        <w:rPr>
          <w:rFonts w:asciiTheme="minorHAnsi" w:hAnsiTheme="minorHAnsi" w:cstheme="minorHAnsi"/>
          <w:b/>
          <w:lang w:val="lt-LT"/>
        </w:rPr>
        <w:t>Sutarties kaina</w:t>
      </w:r>
      <w:r w:rsidRPr="0092548F">
        <w:rPr>
          <w:rFonts w:asciiTheme="minorHAnsi" w:hAnsiTheme="minorHAnsi" w:cstheme="minorHAnsi"/>
          <w:lang w:val="lt-LT"/>
        </w:rPr>
        <w:t xml:space="preserve"> – pagal Sutartį Rangovui mokėtina suma už atliktus Darbus</w:t>
      </w:r>
      <w:r w:rsidRPr="0092548F">
        <w:rPr>
          <w:rFonts w:asciiTheme="minorHAnsi" w:eastAsia="Calibri" w:hAnsiTheme="minorHAnsi" w:cstheme="minorHAnsi"/>
          <w:lang w:val="lt-LT"/>
        </w:rPr>
        <w:t>;</w:t>
      </w:r>
    </w:p>
    <w:p w14:paraId="306ED76B" w14:textId="77777777" w:rsidR="00C5596F" w:rsidRPr="0092548F" w:rsidRDefault="00C5596F" w:rsidP="00E074E4">
      <w:pPr>
        <w:tabs>
          <w:tab w:val="left" w:pos="1134"/>
        </w:tabs>
        <w:spacing w:line="288" w:lineRule="auto"/>
        <w:ind w:firstLine="1276"/>
        <w:jc w:val="both"/>
        <w:outlineLvl w:val="0"/>
        <w:rPr>
          <w:rFonts w:asciiTheme="minorHAnsi" w:hAnsiTheme="minorHAnsi" w:cstheme="minorHAnsi"/>
        </w:rPr>
      </w:pPr>
      <w:r w:rsidRPr="0092548F">
        <w:rPr>
          <w:rFonts w:asciiTheme="minorHAnsi" w:eastAsia="Calibri" w:hAnsiTheme="minorHAnsi" w:cstheme="minorHAnsi"/>
          <w:lang w:val="lt-LT"/>
        </w:rPr>
        <w:t>1.18. kitos vartojamos sąvokos</w:t>
      </w:r>
      <w:r w:rsidRPr="0092548F">
        <w:rPr>
          <w:rFonts w:asciiTheme="minorHAnsi" w:eastAsia="Calibri" w:hAnsiTheme="minorHAnsi" w:cstheme="minorHAnsi"/>
          <w:b/>
          <w:lang w:val="lt-LT"/>
        </w:rPr>
        <w:t xml:space="preserve"> </w:t>
      </w:r>
      <w:r w:rsidRPr="0092548F">
        <w:rPr>
          <w:rFonts w:asciiTheme="minorHAnsi" w:eastAsia="Calibri" w:hAnsiTheme="minorHAnsi" w:cstheme="minorHAnsi"/>
          <w:bCs/>
          <w:lang w:val="lt-LT"/>
        </w:rPr>
        <w:t>atitinka sąvokas, vartojamas Lietuvos Respublikos civiliniame kodekse, Lietuvos Respublikos statybos įstatyme, Lietuvos Respublikos viešųjų pirkimų įstatyme (toliau – VPĮ) ir susijusiuose įstatymų įgyvendinamuosiuose teisės aktuose</w:t>
      </w:r>
      <w:r w:rsidRPr="0092548F">
        <w:rPr>
          <w:rFonts w:asciiTheme="minorHAnsi" w:eastAsia="Calibri" w:hAnsiTheme="minorHAnsi" w:cstheme="minorHAnsi"/>
          <w:lang w:val="lt-LT"/>
        </w:rPr>
        <w:t>.</w:t>
      </w:r>
    </w:p>
    <w:p w14:paraId="274AEF7A" w14:textId="77777777" w:rsidR="00C5596F" w:rsidRPr="0092548F" w:rsidRDefault="00C5596F" w:rsidP="00E074E4">
      <w:pPr>
        <w:tabs>
          <w:tab w:val="left" w:pos="1134"/>
        </w:tabs>
        <w:spacing w:line="288" w:lineRule="auto"/>
        <w:ind w:firstLine="1134"/>
        <w:jc w:val="both"/>
        <w:outlineLvl w:val="0"/>
        <w:rPr>
          <w:rFonts w:asciiTheme="minorHAnsi" w:eastAsia="Calibri" w:hAnsiTheme="minorHAnsi" w:cstheme="minorHAnsi"/>
          <w:lang w:val="lt-LT"/>
        </w:rPr>
      </w:pPr>
    </w:p>
    <w:p w14:paraId="00D1D95D"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II SKYRIUS</w:t>
      </w:r>
    </w:p>
    <w:p w14:paraId="0D8C878D"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SUTARTIES DALYKAS</w:t>
      </w:r>
    </w:p>
    <w:p w14:paraId="6338D9A1" w14:textId="77777777" w:rsidR="00C5596F" w:rsidRPr="0092548F" w:rsidRDefault="00C5596F" w:rsidP="00E074E4">
      <w:pPr>
        <w:tabs>
          <w:tab w:val="left" w:pos="1134"/>
        </w:tabs>
        <w:spacing w:line="288" w:lineRule="auto"/>
        <w:ind w:firstLine="1298"/>
        <w:jc w:val="both"/>
        <w:rPr>
          <w:rFonts w:asciiTheme="minorHAnsi" w:hAnsiTheme="minorHAnsi" w:cstheme="minorHAnsi"/>
          <w:lang w:val="lt-LT"/>
        </w:rPr>
      </w:pPr>
    </w:p>
    <w:p w14:paraId="1701DDAE" w14:textId="7C002F97" w:rsidR="00C5596F" w:rsidRPr="0092548F" w:rsidRDefault="00C5596F" w:rsidP="00E074E4">
      <w:pPr>
        <w:tabs>
          <w:tab w:val="left" w:pos="1134"/>
        </w:tabs>
        <w:spacing w:line="288" w:lineRule="auto"/>
        <w:ind w:firstLine="1296"/>
        <w:jc w:val="both"/>
        <w:rPr>
          <w:rFonts w:asciiTheme="minorHAnsi" w:hAnsiTheme="minorHAnsi" w:cstheme="minorHAnsi"/>
          <w:lang w:val="lt-LT"/>
        </w:rPr>
      </w:pPr>
      <w:r w:rsidRPr="0092548F">
        <w:rPr>
          <w:rFonts w:asciiTheme="minorHAnsi" w:hAnsiTheme="minorHAnsi" w:cstheme="minorHAnsi"/>
          <w:bCs/>
          <w:lang w:val="lt-LT"/>
        </w:rPr>
        <w:t>2.</w:t>
      </w:r>
      <w:r w:rsidRPr="0092548F">
        <w:rPr>
          <w:rFonts w:asciiTheme="minorHAnsi" w:hAnsiTheme="minorHAnsi" w:cstheme="minorHAnsi"/>
          <w:lang w:val="lt-LT"/>
        </w:rPr>
        <w:t xml:space="preserve"> Rangovas įsipareigoja per Sutartyje nustatytus Darbų atlikimo ir Statybos užbaigimo terminus, laikydamasis Darbų vykdymo grafiko, ir Sutartyje nustatytomis sąlygomis atlikti,</w:t>
      </w:r>
      <w:r w:rsidRPr="0092548F">
        <w:rPr>
          <w:rFonts w:asciiTheme="minorHAnsi" w:hAnsiTheme="minorHAnsi" w:cstheme="minorHAnsi"/>
          <w:b/>
          <w:lang w:val="lt-LT"/>
        </w:rPr>
        <w:t xml:space="preserve"> </w:t>
      </w:r>
      <w:r w:rsidRPr="0092548F">
        <w:rPr>
          <w:rFonts w:asciiTheme="minorHAnsi" w:hAnsiTheme="minorHAnsi" w:cstheme="minorHAnsi"/>
          <w:lang w:val="lt-LT"/>
        </w:rPr>
        <w:t>perduoti ir užbaigti</w:t>
      </w:r>
      <w:r w:rsidR="00927065">
        <w:rPr>
          <w:rFonts w:asciiTheme="minorHAnsi" w:hAnsiTheme="minorHAnsi" w:cstheme="minorHAnsi"/>
          <w:lang w:val="lt-LT"/>
        </w:rPr>
        <w:t xml:space="preserve"> </w:t>
      </w:r>
      <w:r w:rsidR="009F57F8">
        <w:rPr>
          <w:rFonts w:asciiTheme="minorHAnsi" w:hAnsiTheme="minorHAnsi" w:cstheme="minorHAnsi"/>
          <w:lang w:val="lt-LT"/>
        </w:rPr>
        <w:t xml:space="preserve">Kauno </w:t>
      </w:r>
      <w:r w:rsidR="0018769D">
        <w:rPr>
          <w:rFonts w:asciiTheme="minorHAnsi" w:hAnsiTheme="minorHAnsi" w:cstheme="minorHAnsi"/>
          <w:lang w:val="lt-LT" w:eastAsia="lt-LT"/>
        </w:rPr>
        <w:t>lopšelio-</w:t>
      </w:r>
      <w:r w:rsidR="00EF52CC">
        <w:rPr>
          <w:rFonts w:asciiTheme="minorHAnsi" w:hAnsiTheme="minorHAnsi" w:cstheme="minorHAnsi"/>
          <w:lang w:val="lt-LT" w:eastAsia="lt-LT"/>
        </w:rPr>
        <w:t>darželio „Daigelis“ stoginių, Žagarės g. 5</w:t>
      </w:r>
      <w:r w:rsidR="00DD33C7">
        <w:rPr>
          <w:rFonts w:asciiTheme="minorHAnsi" w:hAnsiTheme="minorHAnsi" w:cstheme="minorHAnsi"/>
          <w:lang w:val="lt-LT" w:eastAsia="lt-LT"/>
        </w:rPr>
        <w:t>,</w:t>
      </w:r>
      <w:r w:rsidR="00EF52CC">
        <w:rPr>
          <w:rFonts w:asciiTheme="minorHAnsi" w:hAnsiTheme="minorHAnsi" w:cstheme="minorHAnsi"/>
          <w:lang w:val="lt-LT" w:eastAsia="lt-LT"/>
        </w:rPr>
        <w:t xml:space="preserve"> Kaune, kapitalinio remonto </w:t>
      </w:r>
      <w:r w:rsidRPr="0092548F">
        <w:rPr>
          <w:rFonts w:asciiTheme="minorHAnsi" w:hAnsiTheme="minorHAnsi" w:cstheme="minorHAnsi"/>
          <w:iCs/>
          <w:lang w:val="lt-LT"/>
        </w:rPr>
        <w:t>darbus pagal Projektą, suteikti Inžinerines paslaugas, kaip numatyta Sutartyje</w:t>
      </w:r>
      <w:r w:rsidR="00DD33C7">
        <w:rPr>
          <w:rFonts w:asciiTheme="minorHAnsi" w:hAnsiTheme="minorHAnsi" w:cstheme="minorHAnsi"/>
          <w:iCs/>
          <w:lang w:val="lt-LT"/>
        </w:rPr>
        <w:t>,</w:t>
      </w:r>
      <w:r w:rsidRPr="0092548F">
        <w:rPr>
          <w:rFonts w:asciiTheme="minorHAnsi" w:hAnsiTheme="minorHAnsi" w:cstheme="minorHAnsi"/>
          <w:bCs/>
          <w:lang w:val="lt-LT"/>
        </w:rPr>
        <w:t xml:space="preserve"> ir </w:t>
      </w:r>
      <w:r w:rsidRPr="0092548F">
        <w:rPr>
          <w:rFonts w:asciiTheme="minorHAnsi" w:hAnsiTheme="minorHAnsi" w:cstheme="minorHAnsi"/>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DAAFFD4" w14:textId="200DA8E4" w:rsidR="00C5596F" w:rsidRDefault="006B0060" w:rsidP="00E074E4">
      <w:pPr>
        <w:spacing w:line="288" w:lineRule="auto"/>
        <w:jc w:val="both"/>
        <w:rPr>
          <w:rFonts w:asciiTheme="minorHAnsi" w:hAnsiTheme="minorHAnsi" w:cstheme="minorHAnsi"/>
          <w:lang w:val="lt-LT"/>
        </w:rPr>
      </w:pPr>
      <w:r>
        <w:rPr>
          <w:rFonts w:asciiTheme="minorHAnsi" w:hAnsiTheme="minorHAnsi" w:cstheme="minorHAnsi"/>
          <w:lang w:val="lt-LT" w:eastAsia="lt-LT"/>
        </w:rPr>
        <w:t xml:space="preserve">                        </w:t>
      </w:r>
      <w:r w:rsidR="00C5596F" w:rsidRPr="0056037B">
        <w:rPr>
          <w:rFonts w:asciiTheme="minorHAnsi" w:hAnsiTheme="minorHAnsi" w:cstheme="minorHAnsi"/>
          <w:lang w:val="lt-LT"/>
        </w:rPr>
        <w:t xml:space="preserve">Darbų atlikimo vieta </w:t>
      </w:r>
      <w:r w:rsidR="00C641E4" w:rsidRPr="0056037B">
        <w:rPr>
          <w:rFonts w:asciiTheme="minorHAnsi" w:hAnsiTheme="minorHAnsi" w:cstheme="minorHAnsi"/>
          <w:lang w:val="lt-LT"/>
        </w:rPr>
        <w:t xml:space="preserve">– </w:t>
      </w:r>
      <w:r w:rsidR="00EF52CC">
        <w:rPr>
          <w:rFonts w:asciiTheme="minorHAnsi" w:hAnsiTheme="minorHAnsi" w:cstheme="minorHAnsi"/>
          <w:lang w:val="lt-LT"/>
        </w:rPr>
        <w:t>Žagarės g. 5</w:t>
      </w:r>
      <w:r w:rsidR="00C5596F" w:rsidRPr="0056037B">
        <w:rPr>
          <w:rFonts w:asciiTheme="minorHAnsi" w:hAnsiTheme="minorHAnsi" w:cstheme="minorHAnsi"/>
          <w:iCs/>
          <w:lang w:val="lt-LT"/>
        </w:rPr>
        <w:t>, Kaunas</w:t>
      </w:r>
      <w:r w:rsidR="00C5596F" w:rsidRPr="0056037B">
        <w:rPr>
          <w:rFonts w:asciiTheme="minorHAnsi" w:hAnsiTheme="minorHAnsi" w:cstheme="minorHAnsi"/>
          <w:lang w:val="lt-LT"/>
        </w:rPr>
        <w:t>.</w:t>
      </w:r>
    </w:p>
    <w:p w14:paraId="74251C03" w14:textId="77777777" w:rsidR="00C5596F" w:rsidRPr="0092548F" w:rsidRDefault="00C5596F" w:rsidP="00E074E4">
      <w:pPr>
        <w:tabs>
          <w:tab w:val="left" w:pos="1134"/>
        </w:tabs>
        <w:spacing w:line="288" w:lineRule="auto"/>
        <w:ind w:firstLine="1298"/>
        <w:jc w:val="both"/>
        <w:rPr>
          <w:rFonts w:asciiTheme="minorHAnsi" w:hAnsiTheme="minorHAnsi" w:cstheme="minorHAnsi"/>
          <w:lang w:val="lt-LT"/>
        </w:rPr>
      </w:pPr>
    </w:p>
    <w:p w14:paraId="4EB0A18A"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III SKYRIUS</w:t>
      </w:r>
    </w:p>
    <w:p w14:paraId="69320E1C"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SUTARTIES KAINA, MOKĖJIMO TVARKA IR TERMINAI</w:t>
      </w:r>
    </w:p>
    <w:p w14:paraId="4054465A" w14:textId="77777777" w:rsidR="00C5596F" w:rsidRPr="0092548F" w:rsidRDefault="00C5596F" w:rsidP="00E074E4">
      <w:pPr>
        <w:tabs>
          <w:tab w:val="left" w:pos="1134"/>
        </w:tabs>
        <w:spacing w:line="288" w:lineRule="auto"/>
        <w:ind w:firstLine="1298"/>
        <w:jc w:val="both"/>
        <w:rPr>
          <w:rFonts w:asciiTheme="minorHAnsi" w:hAnsiTheme="minorHAnsi" w:cstheme="minorHAnsi"/>
          <w:lang w:val="lt-LT"/>
        </w:rPr>
      </w:pPr>
    </w:p>
    <w:p w14:paraId="7C1BC009" w14:textId="77777777"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 xml:space="preserve">3. Pradinės </w:t>
      </w:r>
      <w:r w:rsidRPr="0092548F">
        <w:rPr>
          <w:rFonts w:asciiTheme="minorHAnsi" w:hAnsiTheme="minorHAnsi" w:cstheme="minorHAnsi"/>
          <w:bCs/>
          <w:lang w:val="lt-LT"/>
        </w:rPr>
        <w:t xml:space="preserve">Sutarties </w:t>
      </w:r>
      <w:r w:rsidRPr="0092548F">
        <w:rPr>
          <w:rFonts w:asciiTheme="minorHAnsi" w:hAnsiTheme="minorHAnsi" w:cstheme="minorHAnsi"/>
          <w:lang w:val="lt-LT"/>
        </w:rPr>
        <w:t>vertė lygi Rangovo pasiūlymo kainai, nurodytai už visą perkamų Darbų apimtį, be pridėtinės vertės mokesčio (toliau – PVM) ir yra .................... Eur, kurią sudaro:</w:t>
      </w:r>
    </w:p>
    <w:p w14:paraId="4FA31533" w14:textId="15321D94"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 xml:space="preserve">Darbų atlikimo (išskyrus Inžinerinių paslaugų) kaina </w:t>
      </w:r>
      <w:r w:rsidR="008757BF">
        <w:rPr>
          <w:rFonts w:asciiTheme="minorHAnsi" w:hAnsiTheme="minorHAnsi" w:cstheme="minorHAnsi"/>
          <w:lang w:val="lt-LT"/>
        </w:rPr>
        <w:t>–</w:t>
      </w:r>
      <w:r w:rsidRPr="0092548F">
        <w:rPr>
          <w:rFonts w:asciiTheme="minorHAnsi" w:hAnsiTheme="minorHAnsi" w:cstheme="minorHAnsi"/>
          <w:lang w:val="lt-LT"/>
        </w:rPr>
        <w:t xml:space="preserve"> .....................</w:t>
      </w:r>
      <w:r w:rsidR="00DD33C7">
        <w:rPr>
          <w:rFonts w:asciiTheme="minorHAnsi" w:hAnsiTheme="minorHAnsi" w:cstheme="minorHAnsi"/>
          <w:lang w:val="lt-LT"/>
        </w:rPr>
        <w:t xml:space="preserve"> </w:t>
      </w:r>
      <w:r w:rsidRPr="0092548F">
        <w:rPr>
          <w:rFonts w:asciiTheme="minorHAnsi" w:hAnsiTheme="minorHAnsi" w:cstheme="minorHAnsi"/>
          <w:lang w:val="lt-LT"/>
        </w:rPr>
        <w:t>Eur be PVM;</w:t>
      </w:r>
    </w:p>
    <w:p w14:paraId="3E713027" w14:textId="4D64F909" w:rsidR="00C5596F" w:rsidRPr="0092548F" w:rsidRDefault="00C5596F" w:rsidP="00E074E4">
      <w:pPr>
        <w:tabs>
          <w:tab w:val="left" w:pos="540"/>
          <w:tab w:val="left" w:pos="1134"/>
        </w:tabs>
        <w:spacing w:line="288" w:lineRule="auto"/>
        <w:ind w:firstLine="1298"/>
        <w:jc w:val="both"/>
        <w:rPr>
          <w:rFonts w:asciiTheme="minorHAnsi" w:hAnsiTheme="minorHAnsi" w:cstheme="minorHAnsi"/>
        </w:rPr>
      </w:pPr>
      <w:r w:rsidRPr="0092548F">
        <w:rPr>
          <w:rFonts w:asciiTheme="minorHAnsi" w:hAnsiTheme="minorHAnsi" w:cstheme="minorHAnsi"/>
          <w:lang w:val="lt-LT"/>
        </w:rPr>
        <w:t xml:space="preserve">Inžinerinių paslaugų kaina </w:t>
      </w:r>
      <w:r w:rsidR="008757BF">
        <w:rPr>
          <w:rFonts w:asciiTheme="minorHAnsi" w:hAnsiTheme="minorHAnsi" w:cstheme="minorHAnsi"/>
          <w:lang w:val="lt-LT"/>
        </w:rPr>
        <w:t>–</w:t>
      </w:r>
      <w:r w:rsidRPr="0092548F">
        <w:rPr>
          <w:rFonts w:asciiTheme="minorHAnsi" w:hAnsiTheme="minorHAnsi" w:cstheme="minorHAnsi"/>
          <w:lang w:val="lt-LT"/>
        </w:rPr>
        <w:t xml:space="preserve"> .............................................................</w:t>
      </w:r>
      <w:r w:rsidR="00DD33C7">
        <w:rPr>
          <w:rFonts w:asciiTheme="minorHAnsi" w:hAnsiTheme="minorHAnsi" w:cstheme="minorHAnsi"/>
          <w:lang w:val="lt-LT"/>
        </w:rPr>
        <w:t xml:space="preserve"> </w:t>
      </w:r>
      <w:r w:rsidRPr="0092548F">
        <w:rPr>
          <w:rFonts w:asciiTheme="minorHAnsi" w:hAnsiTheme="minorHAnsi" w:cstheme="minorHAnsi"/>
          <w:lang w:val="lt-LT"/>
        </w:rPr>
        <w:t>Eur be PVM.</w:t>
      </w:r>
    </w:p>
    <w:p w14:paraId="17510DDB" w14:textId="492157FA"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4. Rangovo pasiūlymo kaina Eur su PVM yra ............................</w:t>
      </w:r>
      <w:r w:rsidR="008757BF">
        <w:rPr>
          <w:rFonts w:asciiTheme="minorHAnsi" w:hAnsiTheme="minorHAnsi" w:cstheme="minorHAnsi"/>
          <w:lang w:val="lt-LT"/>
        </w:rPr>
        <w:t xml:space="preserve"> .</w:t>
      </w:r>
    </w:p>
    <w:p w14:paraId="1B8D3B31" w14:textId="77777777"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 xml:space="preserve">5. Į Pradinės Sutarties vertę (be PVM) įskaičiuoti visi mokesčiai (išskyrus PVM) ir visos išlaidos, susijusios su Darbams atlikti reikalingomis Inžinerinėmis paslaugomis, Medžiagomis, Įranga, gaminiais, darbo jėga, garantine priežiūra, Rangovo naudojama technika, mechanizmais, transportu ir kitomis Darbams atlikti naudojamomis priemonėmis, kurios būtinos Sutarties 2 punkte nurodytiems Darbams atlikti. </w:t>
      </w:r>
    </w:p>
    <w:p w14:paraId="142475DC" w14:textId="642F0787"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6. Pradinės Sutarties vertė apima ir tuos darbus, kurie</w:t>
      </w:r>
      <w:r w:rsidR="00DD33C7">
        <w:rPr>
          <w:rFonts w:asciiTheme="minorHAnsi" w:hAnsiTheme="minorHAnsi" w:cstheme="minorHAnsi"/>
          <w:lang w:val="lt-LT"/>
        </w:rPr>
        <w:t>,</w:t>
      </w:r>
      <w:r w:rsidRPr="0092548F">
        <w:rPr>
          <w:rFonts w:asciiTheme="minorHAnsi" w:hAnsiTheme="minorHAnsi" w:cstheme="minorHAnsi"/>
          <w:lang w:val="lt-LT"/>
        </w:rPr>
        <w:t xml:space="preserve"> nors ir nebuvo tiesiogiai nustatyti pirkimo dokumentuose ir Sutartyje, bet yra būtini Sutarčiai įvykdyti, o Rangovas turėjo ir galėjo juos numatyti ir įvertinti dar iki pasiūlymų pateikimo termino pabaigos, išskyrus Sutarties 12.</w:t>
      </w:r>
      <w:r w:rsidR="009C5D0A" w:rsidRPr="0092548F">
        <w:rPr>
          <w:rFonts w:asciiTheme="minorHAnsi" w:hAnsiTheme="minorHAnsi" w:cstheme="minorHAnsi"/>
          <w:lang w:val="lt-LT"/>
        </w:rPr>
        <w:t>2</w:t>
      </w:r>
      <w:r w:rsidR="008757BF">
        <w:rPr>
          <w:rFonts w:asciiTheme="minorHAnsi" w:hAnsiTheme="minorHAnsi" w:cstheme="minorHAnsi"/>
          <w:lang w:val="lt-LT"/>
        </w:rPr>
        <w:t> </w:t>
      </w:r>
      <w:r w:rsidRPr="0092548F">
        <w:rPr>
          <w:rFonts w:asciiTheme="minorHAnsi" w:hAnsiTheme="minorHAnsi" w:cstheme="minorHAnsi"/>
          <w:lang w:val="lt-LT"/>
        </w:rPr>
        <w:t>papunktyje numatytą atvejį.</w:t>
      </w:r>
    </w:p>
    <w:p w14:paraId="55CA2F18" w14:textId="77777777"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7. Sutarčiai taikoma fiksuotos kainos kainodara.</w:t>
      </w:r>
    </w:p>
    <w:p w14:paraId="487D9212" w14:textId="023B1DCB"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 xml:space="preserve">8. Projekto sąnaudų kiekių žiniaraščiuose nurodyti dydžiai – statybos produktų kiekis, įrenginių, mechanizmų skaičius ir statybos darbų (statinio, jo elementų baigtinių darbų ir jiems atlikti reikalingų resursų) apimtis (išreikšta statybos darbų vienetais) – yra </w:t>
      </w:r>
      <w:r w:rsidR="0019056D" w:rsidRPr="0092548F">
        <w:rPr>
          <w:rFonts w:asciiTheme="minorHAnsi" w:eastAsia="Calibri" w:hAnsiTheme="minorHAnsi" w:cstheme="minorHAnsi"/>
          <w:lang w:val="lt-LT"/>
        </w:rPr>
        <w:t>orientaciniai (projektiniai)</w:t>
      </w:r>
      <w:r w:rsidRPr="0092548F">
        <w:rPr>
          <w:rFonts w:asciiTheme="minorHAnsi" w:hAnsiTheme="minorHAnsi" w:cstheme="minorHAnsi"/>
          <w:lang w:val="lt-LT"/>
        </w:rPr>
        <w:t xml:space="preserve"> ir neturi būti laikomi faktinių ir tikslių darbų, kuriuos Rangovui reikia atlikti, kiekiu. </w:t>
      </w:r>
    </w:p>
    <w:p w14:paraId="0251CEC2" w14:textId="54D25A9E" w:rsidR="007874D5" w:rsidRPr="0092548F" w:rsidRDefault="00C5596F" w:rsidP="00E074E4">
      <w:pPr>
        <w:tabs>
          <w:tab w:val="left" w:pos="540"/>
          <w:tab w:val="left" w:pos="1134"/>
        </w:tabs>
        <w:spacing w:line="288" w:lineRule="auto"/>
        <w:ind w:firstLine="1298"/>
        <w:jc w:val="both"/>
        <w:rPr>
          <w:rFonts w:asciiTheme="minorHAnsi" w:eastAsia="Calibri" w:hAnsiTheme="minorHAnsi" w:cstheme="minorHAnsi"/>
          <w:lang w:val="lt-LT"/>
        </w:rPr>
      </w:pPr>
      <w:bookmarkStart w:id="1" w:name="_Hlk192687985"/>
      <w:r w:rsidRPr="0092548F">
        <w:rPr>
          <w:rFonts w:asciiTheme="minorHAnsi" w:hAnsiTheme="minorHAnsi" w:cstheme="minorHAnsi"/>
          <w:lang w:val="lt-LT"/>
        </w:rPr>
        <w:t xml:space="preserve">9. </w:t>
      </w:r>
      <w:r w:rsidRPr="0092548F">
        <w:rPr>
          <w:rFonts w:asciiTheme="minorHAnsi" w:eastAsia="Calibri" w:hAnsiTheme="minorHAnsi" w:cstheme="minorHAnsi"/>
          <w:lang w:val="lt-LT"/>
        </w:rPr>
        <w:t>Užsakovas už visą pirkimo</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dokumentuose ir Sutartyje numatytą pirkimo objektą (Darbus) sumoka Rangovo pasiūlyme</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 xml:space="preserve">nurodytą kainą, jeigu faktinis ir pirkimo dokumentuose bei </w:t>
      </w:r>
      <w:r w:rsidRPr="0092548F">
        <w:rPr>
          <w:rFonts w:asciiTheme="minorHAnsi" w:eastAsia="Calibri" w:hAnsiTheme="minorHAnsi" w:cstheme="minorHAnsi"/>
          <w:lang w:val="lt-LT"/>
        </w:rPr>
        <w:lastRenderedPageBreak/>
        <w:t>Sutartyje Užsakovo nurodytų</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darbų kiekis (skaičiuojant pinigine verte) nesiskiria daugiau kaip 15</w:t>
      </w:r>
      <w:r w:rsidR="008757BF">
        <w:rPr>
          <w:rFonts w:asciiTheme="minorHAnsi" w:eastAsia="Calibri" w:hAnsiTheme="minorHAnsi" w:cstheme="minorHAnsi"/>
          <w:lang w:val="lt-LT"/>
        </w:rPr>
        <w:t> </w:t>
      </w:r>
      <w:r w:rsidRPr="0092548F">
        <w:rPr>
          <w:rFonts w:asciiTheme="minorHAnsi" w:eastAsia="Calibri" w:hAnsiTheme="minorHAnsi" w:cstheme="minorHAnsi"/>
          <w:lang w:val="lt-LT"/>
        </w:rPr>
        <w:t>procentų, skaičiuojant nuo Pradinės</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 xml:space="preserve">Sutarties vertės. </w:t>
      </w:r>
    </w:p>
    <w:p w14:paraId="14599B07" w14:textId="1E734C27" w:rsidR="00C5596F" w:rsidRPr="0092548F" w:rsidRDefault="00C5596F" w:rsidP="00E074E4">
      <w:pPr>
        <w:tabs>
          <w:tab w:val="left" w:pos="540"/>
          <w:tab w:val="left" w:pos="1134"/>
        </w:tabs>
        <w:spacing w:line="288" w:lineRule="auto"/>
        <w:ind w:firstLine="1298"/>
        <w:jc w:val="both"/>
        <w:rPr>
          <w:rFonts w:asciiTheme="minorHAnsi" w:eastAsia="Calibri" w:hAnsiTheme="minorHAnsi" w:cstheme="minorHAnsi"/>
          <w:lang w:val="lt-LT"/>
        </w:rPr>
      </w:pPr>
      <w:r w:rsidRPr="0092548F">
        <w:rPr>
          <w:rFonts w:asciiTheme="minorHAnsi" w:eastAsia="Calibri" w:hAnsiTheme="minorHAnsi" w:cstheme="minorHAnsi"/>
          <w:lang w:val="lt-LT"/>
        </w:rPr>
        <w:t xml:space="preserve">Jei Darbų faktinis kiekis skiriasi nuo orientacinių (projektinių) kiekių (skaičiuojant pinigine verte) daugiau kaip 15 procentų, skaičiuojant nuo Pradinės Sutarties vertės, Sutarties kaina keičiama </w:t>
      </w:r>
      <w:r w:rsidR="00393F09">
        <w:rPr>
          <w:rFonts w:asciiTheme="minorHAnsi" w:eastAsia="Calibri" w:hAnsiTheme="minorHAnsi" w:cstheme="minorHAnsi"/>
          <w:lang w:val="lt-LT"/>
        </w:rPr>
        <w:t xml:space="preserve">tik </w:t>
      </w:r>
      <w:r w:rsidRPr="0092548F">
        <w:rPr>
          <w:rFonts w:asciiTheme="minorHAnsi" w:eastAsia="Calibri" w:hAnsiTheme="minorHAnsi" w:cstheme="minorHAnsi"/>
          <w:lang w:val="lt-LT"/>
        </w:rPr>
        <w:t>dėl darbų kiekių, viršijančių 15 procentų skirtumo ribą</w:t>
      </w:r>
      <w:r w:rsidR="005B7557" w:rsidRPr="0092548F">
        <w:rPr>
          <w:rFonts w:asciiTheme="minorHAnsi" w:eastAsia="Calibri" w:hAnsiTheme="minorHAnsi" w:cstheme="minorHAnsi"/>
          <w:lang w:val="lt-LT"/>
        </w:rPr>
        <w:t>.</w:t>
      </w:r>
    </w:p>
    <w:bookmarkEnd w:id="1"/>
    <w:p w14:paraId="18E3AE81" w14:textId="61902A5F" w:rsidR="003F7AD1" w:rsidRPr="0092548F" w:rsidRDefault="00E45F7D"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 xml:space="preserve">Sutarties kaina bus keičiama (Sutarties kaina didės arba mažės), jeigu faktinis pirkimo dokumentuose ir Sutartyje nurodytas darbų kiekis (skaičiuojant pinigine verte) vykdant Sutartį bus didesnis kaip 15 procentų, skaičiuojant nuo Pradinės </w:t>
      </w:r>
      <w:r w:rsidR="008757BF">
        <w:rPr>
          <w:rFonts w:asciiTheme="minorHAnsi" w:hAnsiTheme="minorHAnsi" w:cstheme="minorHAnsi"/>
          <w:lang w:val="lt-LT"/>
        </w:rPr>
        <w:t>S</w:t>
      </w:r>
      <w:r w:rsidRPr="0092548F">
        <w:rPr>
          <w:rFonts w:asciiTheme="minorHAnsi" w:hAnsiTheme="minorHAnsi" w:cstheme="minorHAnsi"/>
          <w:lang w:val="lt-LT"/>
        </w:rPr>
        <w:t>utarties vertės</w:t>
      </w:r>
      <w:r w:rsidR="00DC4A6C">
        <w:rPr>
          <w:rFonts w:asciiTheme="minorHAnsi" w:hAnsiTheme="minorHAnsi" w:cstheme="minorHAnsi"/>
          <w:lang w:val="lt-LT"/>
        </w:rPr>
        <w:t xml:space="preserve"> (pvz., Rangovo pasiūlymo kaina </w:t>
      </w:r>
      <w:r w:rsidR="003F7AD1" w:rsidRPr="00764743">
        <w:rPr>
          <w:rFonts w:asciiTheme="minorHAnsi" w:hAnsiTheme="minorHAnsi" w:cstheme="minorHAnsi"/>
          <w:lang w:val="lt-LT"/>
        </w:rPr>
        <w:t xml:space="preserve">– 150 000 Eur, Rangovas faktiškai darbų atliko už 185 000 Eur, t. y. Sutartyje nurodytas Darbų kiekis, skaičiuojant pinigine verte, padidėjo 35 000 Eur, o tai yra 23,3 procento (15 procentų – </w:t>
      </w:r>
      <w:r w:rsidR="00DC4A6C" w:rsidRPr="00C64195">
        <w:rPr>
          <w:b/>
          <w:color w:val="FF0000"/>
        </w:rPr>
        <w:br/>
      </w:r>
      <w:r w:rsidR="003F7AD1" w:rsidRPr="00764743">
        <w:rPr>
          <w:rFonts w:asciiTheme="minorHAnsi" w:hAnsiTheme="minorHAnsi" w:cstheme="minorHAnsi"/>
          <w:lang w:val="lt-LT"/>
        </w:rPr>
        <w:t>22 500 Eur). Sutarties kaina, kurią Užsakovas sumokės, šiuo atveju</w:t>
      </w:r>
      <w:r w:rsidR="00DC4A6C">
        <w:rPr>
          <w:rFonts w:asciiTheme="minorHAnsi" w:hAnsiTheme="minorHAnsi" w:cstheme="minorHAnsi"/>
          <w:lang w:val="lt-LT"/>
        </w:rPr>
        <w:t xml:space="preserve"> padidėja 12 500 Eur (iš 35 000 </w:t>
      </w:r>
      <w:r w:rsidR="003F7AD1" w:rsidRPr="00764743">
        <w:rPr>
          <w:rFonts w:asciiTheme="minorHAnsi" w:hAnsiTheme="minorHAnsi" w:cstheme="minorHAnsi"/>
          <w:lang w:val="lt-LT"/>
        </w:rPr>
        <w:t>Eur atėmus 22 500 Eur, lieka 12 500 Eur). Perskaičiuota Sutarties kaina – 162 500 Eur (150 000 E</w:t>
      </w:r>
      <w:r w:rsidR="003F7AD1">
        <w:rPr>
          <w:rFonts w:asciiTheme="minorHAnsi" w:hAnsiTheme="minorHAnsi" w:cstheme="minorHAnsi"/>
          <w:lang w:val="lt-LT"/>
        </w:rPr>
        <w:t>ur</w:t>
      </w:r>
      <w:r w:rsidR="003F7AD1" w:rsidRPr="00764743">
        <w:rPr>
          <w:rFonts w:asciiTheme="minorHAnsi" w:hAnsiTheme="minorHAnsi" w:cstheme="minorHAnsi"/>
          <w:lang w:val="lt-LT"/>
        </w:rPr>
        <w:t xml:space="preserve"> + 12 500 Eur).</w:t>
      </w:r>
    </w:p>
    <w:p w14:paraId="62174D08" w14:textId="390A7E40" w:rsidR="00E45F7D" w:rsidRPr="0092548F" w:rsidRDefault="005B7557"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color w:val="000000"/>
          <w:lang w:val="lt-LT" w:eastAsia="ru-RU"/>
        </w:rPr>
        <w:t xml:space="preserve">Perskaičiuota Sutarties kaina įforminama Sutarties Šalims pasirašant raštišką susitarimą dėl Sutarties pakeitimo, kuris yra neatskiriama Sutarties dalis. </w:t>
      </w:r>
    </w:p>
    <w:p w14:paraId="4C9D10E4" w14:textId="2C7E5468"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 xml:space="preserve">10. Už Darbus Rangovui </w:t>
      </w:r>
      <w:r w:rsidR="00942A37">
        <w:rPr>
          <w:rFonts w:asciiTheme="minorHAnsi" w:hAnsiTheme="minorHAnsi" w:cstheme="minorHAnsi"/>
          <w:lang w:val="lt-LT"/>
        </w:rPr>
        <w:t>su</w:t>
      </w:r>
      <w:r w:rsidRPr="0092548F">
        <w:rPr>
          <w:rFonts w:asciiTheme="minorHAnsi" w:hAnsiTheme="minorHAnsi" w:cstheme="minorHAnsi"/>
          <w:lang w:val="lt-LT"/>
        </w:rPr>
        <w:t>mokama tarpiniais mokėjimais pagal atliktų Darbų aktą (toliau – Aktas). Akto forma pateikiama Sutarties 1 priede. Akte Rangovas turi nurodyti Darbų pavadinimą, įvard</w:t>
      </w:r>
      <w:r w:rsidR="00A441DE">
        <w:rPr>
          <w:rFonts w:asciiTheme="minorHAnsi" w:hAnsiTheme="minorHAnsi" w:cstheme="minorHAnsi"/>
          <w:lang w:val="lt-LT"/>
        </w:rPr>
        <w:t>y</w:t>
      </w:r>
      <w:r w:rsidRPr="0092548F">
        <w:rPr>
          <w:rFonts w:asciiTheme="minorHAnsi" w:hAnsiTheme="minorHAnsi" w:cstheme="minorHAnsi"/>
          <w:lang w:val="lt-LT"/>
        </w:rPr>
        <w:t xml:space="preserve">ti atliktų Darbų procentą bei jų vertę. Tarpiniais mokėjimais yra sumokama ne daugiau kaip 95 proc. Sutarties kainos. Likusieji 5 proc. sumokami pasirašius atliktų Darbų perdavimo ir priėmimo aktą, </w:t>
      </w:r>
      <w:r w:rsidRPr="0092548F">
        <w:rPr>
          <w:rFonts w:asciiTheme="minorHAnsi" w:hAnsiTheme="minorHAnsi" w:cstheme="minorHAnsi"/>
          <w:bCs/>
          <w:lang w:val="lt-LT"/>
        </w:rPr>
        <w:t>Rangovui ištaisius visus defektus, įvardytus Darbų perdavimo ir priėmimo metu, o Užsakovui raštu patvirtinus apie tokį defektų ištaisymą ir surašius Statybos užbaigimo dokumentą (elektroninį dokumentą).</w:t>
      </w:r>
    </w:p>
    <w:p w14:paraId="409DE141" w14:textId="3950C71A"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Rangovas iki einamojo mėnesio paskutinės dienos pateikia Užsakovui 2 (du) faktiškai atliktų Darbų Akto egzempliorius (atlikęs visus Darbus pateikia 2 (du) atliktų Darbų perdavimo priėmimo akto egzempliorius) ir išlaidų apmokėjimo pažymą, pasirašytus Statinio statybos techninės priežiūros vadovo, kurie per 5 (penkias) darbo dienas suderinami ir, nenustačius trūkumų arba juos Rangovui pašalinus per 22.</w:t>
      </w:r>
      <w:r w:rsidR="001C25DD" w:rsidRPr="0092548F">
        <w:rPr>
          <w:rFonts w:asciiTheme="minorHAnsi" w:hAnsiTheme="minorHAnsi" w:cstheme="minorHAnsi"/>
          <w:lang w:val="lt-LT"/>
        </w:rPr>
        <w:t xml:space="preserve">7 </w:t>
      </w:r>
      <w:r w:rsidRPr="0092548F">
        <w:rPr>
          <w:rFonts w:asciiTheme="minorHAnsi" w:hAnsiTheme="minorHAnsi" w:cstheme="minorHAnsi"/>
          <w:lang w:val="lt-LT"/>
        </w:rPr>
        <w:t xml:space="preserve">papunktyje nurodytą terminą, abiejų Šalių pasirašomi. Remdamasis suderintu ir abiejų Šalių pasirašytu Aktu (atlikus Darbus </w:t>
      </w:r>
      <w:r w:rsidR="00942A37">
        <w:rPr>
          <w:rFonts w:asciiTheme="minorHAnsi" w:hAnsiTheme="minorHAnsi" w:cstheme="minorHAnsi"/>
          <w:lang w:val="lt-LT"/>
        </w:rPr>
        <w:t>–</w:t>
      </w:r>
      <w:r w:rsidRPr="0092548F">
        <w:rPr>
          <w:rFonts w:asciiTheme="minorHAnsi" w:hAnsiTheme="minorHAnsi" w:cstheme="minorHAnsi"/>
          <w:lang w:val="lt-LT"/>
        </w:rPr>
        <w:t xml:space="preserve"> atliktų Darbų perdavimo </w:t>
      </w:r>
      <w:r w:rsidR="00942A37">
        <w:rPr>
          <w:rFonts w:asciiTheme="minorHAnsi" w:hAnsiTheme="minorHAnsi" w:cstheme="minorHAnsi"/>
          <w:lang w:val="lt-LT"/>
        </w:rPr>
        <w:t xml:space="preserve">ir </w:t>
      </w:r>
      <w:r w:rsidRPr="0092548F">
        <w:rPr>
          <w:rFonts w:asciiTheme="minorHAnsi" w:hAnsiTheme="minorHAnsi" w:cstheme="minorHAnsi"/>
          <w:lang w:val="lt-LT"/>
        </w:rPr>
        <w:t xml:space="preserve">priėmimo aktu), Rangovas pateikia Užsakovui sąskaitą faktūrą. Rangovas sąskaitą faktūrą privalo pateikti elektroniniu būdu: </w:t>
      </w:r>
    </w:p>
    <w:p w14:paraId="03D76012" w14:textId="6EFB5B73" w:rsidR="00C5596F" w:rsidRPr="0092548F" w:rsidRDefault="00C5596F" w:rsidP="00E074E4">
      <w:pPr>
        <w:tabs>
          <w:tab w:val="left" w:pos="1134"/>
        </w:tabs>
        <w:spacing w:line="288" w:lineRule="auto"/>
        <w:ind w:firstLine="1276"/>
        <w:jc w:val="both"/>
        <w:rPr>
          <w:rFonts w:asciiTheme="minorHAnsi" w:hAnsiTheme="minorHAnsi" w:cstheme="minorHAnsi"/>
          <w:bCs/>
          <w:lang w:val="lt-LT"/>
        </w:rPr>
      </w:pPr>
      <w:r w:rsidRPr="0092548F">
        <w:rPr>
          <w:rFonts w:asciiTheme="minorHAnsi" w:hAnsiTheme="minorHAnsi" w:cstheme="minorHAnsi"/>
          <w:bCs/>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w:t>
      </w:r>
      <w:r w:rsidR="007C00AB">
        <w:rPr>
          <w:rFonts w:asciiTheme="minorHAnsi" w:hAnsiTheme="minorHAnsi" w:cstheme="minorHAnsi"/>
          <w:bCs/>
          <w:lang w:val="lt-LT"/>
        </w:rPr>
        <w:t>266, p. 19) (toliau </w:t>
      </w:r>
      <w:r w:rsidRPr="0092548F">
        <w:rPr>
          <w:rFonts w:asciiTheme="minorHAnsi" w:hAnsiTheme="minorHAnsi" w:cstheme="minorHAnsi"/>
          <w:bCs/>
          <w:lang w:val="lt-LT"/>
        </w:rPr>
        <w:t xml:space="preserve">– Europos elektroninių sąskaitų faktūrų standartas), teikiamos Rangovo pasirinktomis elektroninėmis priemonėmis. Europos elektroninių sąskaitų faktūrų standarto neatitinkančios elektroninės sąskaitos faktūros gali būti teikiamos tik naudojantis Sąskaitų administravimo bendrąja informacine sistema (SABIS) (svetainė pasiekiama adresu </w:t>
      </w:r>
      <w:proofErr w:type="spellStart"/>
      <w:r w:rsidRPr="00B9451D">
        <w:rPr>
          <w:rFonts w:asciiTheme="minorHAnsi" w:hAnsiTheme="minorHAnsi" w:cstheme="minorHAnsi"/>
          <w:bCs/>
          <w:i/>
          <w:iCs/>
          <w:lang w:val="lt-LT"/>
        </w:rPr>
        <w:t>sabis.nbfc.lt</w:t>
      </w:r>
      <w:proofErr w:type="spellEnd"/>
      <w:r w:rsidRPr="0092548F">
        <w:rPr>
          <w:rFonts w:asciiTheme="minorHAnsi" w:hAnsiTheme="minorHAnsi" w:cstheme="minorHAnsi"/>
          <w:bCs/>
          <w:lang w:val="lt-LT"/>
        </w:rPr>
        <w:t xml:space="preserve">). Užsakovas elektronines sąskaitas faktūras priima ir apdoroja naudodamasis SABIS priemonėmis, išskyrus VPĮ 22 straipsnio 12 dalyje nustatytus atvejus. Elektroninė sąskaita faktūra suprantama kaip sąskaita faktūra, išrašyta, </w:t>
      </w:r>
      <w:r w:rsidRPr="0092548F">
        <w:rPr>
          <w:rFonts w:asciiTheme="minorHAnsi" w:hAnsiTheme="minorHAnsi" w:cstheme="minorHAnsi"/>
          <w:bCs/>
          <w:lang w:val="lt-LT"/>
        </w:rPr>
        <w:lastRenderedPageBreak/>
        <w:t>perduota ir gauta tokiu elektroniniu formatu, kuris sudaro galimybę ją apdoroti automatiniu ir elektroniniu būdu.</w:t>
      </w:r>
    </w:p>
    <w:p w14:paraId="788D43C4" w14:textId="08B34623"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 xml:space="preserve">11. Užsakovas sumoka už faktiškai, kokybiškai atliktus Darbus </w:t>
      </w:r>
      <w:r w:rsidRPr="0092548F">
        <w:rPr>
          <w:rFonts w:asciiTheme="minorHAnsi" w:hAnsiTheme="minorHAnsi" w:cstheme="minorHAnsi"/>
          <w:lang w:val="lt-LT" w:eastAsia="lt-LT"/>
        </w:rPr>
        <w:t>ne vėliau kaip per 30</w:t>
      </w:r>
      <w:r w:rsidR="00B9451D">
        <w:rPr>
          <w:rFonts w:asciiTheme="minorHAnsi" w:hAnsiTheme="minorHAnsi" w:cstheme="minorHAnsi"/>
          <w:lang w:val="lt-LT" w:eastAsia="lt-LT"/>
        </w:rPr>
        <w:t> </w:t>
      </w:r>
      <w:r w:rsidRPr="0092548F">
        <w:rPr>
          <w:rFonts w:asciiTheme="minorHAnsi" w:hAnsiTheme="minorHAnsi" w:cstheme="minorHAnsi"/>
          <w:lang w:val="lt-LT" w:eastAsia="lt-LT"/>
        </w:rPr>
        <w:t>(trisdešimt) dienų nuo sąskaitos faktūros gavimo dienos.</w:t>
      </w:r>
      <w:r w:rsidRPr="0092548F">
        <w:rPr>
          <w:rFonts w:asciiTheme="minorHAnsi" w:hAnsiTheme="minorHAnsi" w:cstheme="minorHAnsi"/>
          <w:lang w:val="lt-LT"/>
        </w:rPr>
        <w:t xml:space="preserve"> </w:t>
      </w:r>
    </w:p>
    <w:p w14:paraId="5E6D9D01" w14:textId="77777777" w:rsidR="00C5596F" w:rsidRPr="0092548F" w:rsidRDefault="00C5596F" w:rsidP="00E074E4">
      <w:pPr>
        <w:tabs>
          <w:tab w:val="left" w:pos="540"/>
          <w:tab w:val="left" w:pos="1134"/>
        </w:tabs>
        <w:spacing w:line="288" w:lineRule="auto"/>
        <w:ind w:firstLine="1298"/>
        <w:jc w:val="both"/>
        <w:rPr>
          <w:rFonts w:asciiTheme="minorHAnsi" w:hAnsiTheme="minorHAnsi" w:cstheme="minorHAnsi"/>
        </w:rPr>
      </w:pPr>
      <w:bookmarkStart w:id="2" w:name="_Hlk192764010"/>
      <w:r w:rsidRPr="0092548F">
        <w:rPr>
          <w:rFonts w:asciiTheme="minorHAnsi" w:hAnsiTheme="minorHAnsi" w:cstheme="minorHAnsi"/>
          <w:lang w:val="lt-LT"/>
        </w:rPr>
        <w:t xml:space="preserve">12. </w:t>
      </w:r>
      <w:r w:rsidRPr="0092548F">
        <w:rPr>
          <w:rFonts w:asciiTheme="minorHAnsi" w:eastAsia="Calibri" w:hAnsiTheme="minorHAnsi" w:cstheme="minorHAnsi"/>
          <w:lang w:val="lt-LT"/>
        </w:rPr>
        <w:t>Sutarties kaina Sutarties galiojimo metu nekeičiama, išskyrus šiame punkte nurodytus atvejus:</w:t>
      </w:r>
    </w:p>
    <w:bookmarkEnd w:id="2"/>
    <w:p w14:paraId="11FD5399" w14:textId="5B79C9C6"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eastAsia="lt-LT"/>
        </w:rPr>
        <w:t>12.</w:t>
      </w:r>
      <w:r w:rsidR="00865BF1" w:rsidRPr="0092548F">
        <w:rPr>
          <w:rFonts w:asciiTheme="minorHAnsi" w:hAnsiTheme="minorHAnsi" w:cstheme="minorHAnsi"/>
          <w:lang w:val="lt-LT" w:eastAsia="lt-LT"/>
        </w:rPr>
        <w:t>1</w:t>
      </w:r>
      <w:r w:rsidRPr="0092548F">
        <w:rPr>
          <w:rFonts w:asciiTheme="minorHAnsi" w:hAnsiTheme="minorHAnsi" w:cstheme="minorHAnsi"/>
          <w:lang w:val="lt-LT" w:eastAsia="lt-LT"/>
        </w:rPr>
        <w:t xml:space="preserve">. </w:t>
      </w:r>
      <w:r w:rsidRPr="0092548F">
        <w:rPr>
          <w:rFonts w:asciiTheme="minorHAnsi" w:hAnsiTheme="minorHAnsi" w:cstheme="minorHAnsi"/>
          <w:lang w:val="lt-LT"/>
        </w:rPr>
        <w:t>Sutarčiai taikomas PVM už tinkamai atliktus Sutarties 2 punkte nurodytus Darbus mokamas pagal privalomuosius teisės aktus. Sutarties galiojimo metu pasikeitus PVM taikymą reglamentuojantiems teisės aktams, Darbų kaina be PVM dėl to nebus keičiama. Už tinkamai pagal Sutartį atliktus Darbus Užsakovas mokės Rangovui Darbų kainą be PVM, prie jos pridėjus PVM, apskaičiuotą pagal naujai patvirtintą mokesčio tarifą, nebent priimti teisės aktai numatytų kitaip. Suinteresuota Šalis raštu kreipiasi į kitą Šalį dėl susitarimo sudarymo. Perskaičiuotas Sutartyje nurodytiems Darbams taikytinas PVM įforminamas Šalių pasirašytu susitarimu, kuris yra neatskiriama Sutarties dalis. Perskaičiuotas PVM taikomas Darbams, atliktiems po teisės akto, kuriuo buvo nustatytas naujas PVM, įsigaliojimo</w:t>
      </w:r>
      <w:r w:rsidR="00B9451D">
        <w:rPr>
          <w:rFonts w:asciiTheme="minorHAnsi" w:hAnsiTheme="minorHAnsi" w:cstheme="minorHAnsi"/>
          <w:lang w:val="lt-LT"/>
        </w:rPr>
        <w:t>.</w:t>
      </w:r>
    </w:p>
    <w:p w14:paraId="3E7CD6E5" w14:textId="00D965A4" w:rsidR="00C5596F"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Ši nuostata netaikoma, kai PVM tarifas didėja ar atsiranda pareiga jį mokėti dėl nuo  Rangovo priklausančių aplinkybių, pavyzdžiui, pasikeičia jo veikla, tampa PVM mokėtoju ir pan. Tokius galimus pokyčius Rangovas turi įvertinti teikdamas pasiūlymą ir tokiu atveju Darbams taikomas PVM nebus keičiamas</w:t>
      </w:r>
      <w:r w:rsidR="00B9451D">
        <w:rPr>
          <w:rFonts w:asciiTheme="minorHAnsi" w:hAnsiTheme="minorHAnsi" w:cstheme="minorHAnsi"/>
          <w:lang w:val="lt-LT"/>
        </w:rPr>
        <w:t>.</w:t>
      </w:r>
    </w:p>
    <w:p w14:paraId="564CDF83" w14:textId="4B273B4E" w:rsidR="00C5596F" w:rsidRPr="0092548F" w:rsidRDefault="00C5596F" w:rsidP="00E074E4">
      <w:pPr>
        <w:tabs>
          <w:tab w:val="left" w:pos="540"/>
          <w:tab w:val="left" w:pos="1134"/>
        </w:tabs>
        <w:spacing w:line="288" w:lineRule="auto"/>
        <w:ind w:firstLine="1298"/>
        <w:jc w:val="both"/>
        <w:rPr>
          <w:rFonts w:asciiTheme="minorHAnsi" w:eastAsia="Calibri" w:hAnsiTheme="minorHAnsi" w:cstheme="minorHAnsi"/>
          <w:lang w:val="lt-LT"/>
        </w:rPr>
      </w:pPr>
      <w:bookmarkStart w:id="3" w:name="_Hlk192688032"/>
      <w:r w:rsidRPr="0092548F">
        <w:rPr>
          <w:rFonts w:asciiTheme="minorHAnsi" w:eastAsia="Calibri" w:hAnsiTheme="minorHAnsi" w:cstheme="minorHAnsi"/>
          <w:lang w:val="lt-LT"/>
        </w:rPr>
        <w:t>12.</w:t>
      </w:r>
      <w:r w:rsidR="00865BF1" w:rsidRPr="0092548F">
        <w:rPr>
          <w:rFonts w:asciiTheme="minorHAnsi" w:eastAsia="Calibri" w:hAnsiTheme="minorHAnsi" w:cstheme="minorHAnsi"/>
          <w:lang w:val="lt-LT"/>
        </w:rPr>
        <w:t>2</w:t>
      </w:r>
      <w:r w:rsidRPr="0092548F">
        <w:rPr>
          <w:rFonts w:asciiTheme="minorHAnsi" w:eastAsia="Calibri" w:hAnsiTheme="minorHAnsi" w:cstheme="minorHAnsi"/>
          <w:lang w:val="lt-LT"/>
        </w:rPr>
        <w:t>. Jei Darbų faktinis kiekis skiriasi nuo orientacinių (projektinių) kiekių (skaičiuojant</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pinigine verte) daugiau kaip 15 procentų, skaičiuojant nuo Pradinės Sutarties vertės</w:t>
      </w:r>
      <w:r w:rsidR="00C76094">
        <w:rPr>
          <w:rFonts w:asciiTheme="minorHAnsi" w:eastAsia="Calibri" w:hAnsiTheme="minorHAnsi" w:cstheme="minorHAnsi"/>
          <w:lang w:val="lt-LT"/>
        </w:rPr>
        <w:t>,</w:t>
      </w:r>
      <w:r w:rsidRPr="0092548F">
        <w:rPr>
          <w:rFonts w:asciiTheme="minorHAnsi" w:eastAsia="Calibri" w:hAnsiTheme="minorHAnsi" w:cstheme="minorHAnsi"/>
          <w:lang w:val="lt-LT"/>
        </w:rPr>
        <w:t xml:space="preserve"> Sutarties kaina keičiama</w:t>
      </w:r>
      <w:r w:rsidR="00AB393F" w:rsidRPr="0092548F">
        <w:rPr>
          <w:rFonts w:asciiTheme="minorHAnsi" w:eastAsia="Calibri" w:hAnsiTheme="minorHAnsi" w:cstheme="minorHAnsi"/>
          <w:lang w:val="lt-LT"/>
        </w:rPr>
        <w:t xml:space="preserve"> tik</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 xml:space="preserve">dėl darbų kiekių, viršijančių 15 procentų skirtumo ribą, atliekant Sutarties keitimą </w:t>
      </w:r>
      <w:r w:rsidR="00AB393F" w:rsidRPr="0092548F">
        <w:rPr>
          <w:rFonts w:asciiTheme="minorHAnsi" w:eastAsia="Calibri" w:hAnsiTheme="minorHAnsi" w:cstheme="minorHAnsi"/>
          <w:lang w:val="lt-LT"/>
        </w:rPr>
        <w:t xml:space="preserve">Sutarties 9 punkte </w:t>
      </w:r>
      <w:r w:rsidRPr="0092548F">
        <w:rPr>
          <w:rFonts w:asciiTheme="minorHAnsi" w:eastAsia="Calibri" w:hAnsiTheme="minorHAnsi" w:cstheme="minorHAnsi"/>
          <w:lang w:val="lt-LT"/>
        </w:rPr>
        <w:t>nustatyta tvarka ir</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taikant kiekių (apimčių) keitimo sąlygas, nurodytas Metodikos III skyriuje. Tokių darbų kiekių vertės</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 xml:space="preserve">nustatymo, </w:t>
      </w:r>
      <w:r w:rsidR="006B53EA" w:rsidRPr="0092548F">
        <w:rPr>
          <w:rFonts w:asciiTheme="minorHAnsi" w:eastAsia="Calibri" w:hAnsiTheme="minorHAnsi" w:cstheme="minorHAnsi"/>
          <w:lang w:val="lt-LT"/>
        </w:rPr>
        <w:t>k</w:t>
      </w:r>
      <w:r w:rsidRPr="0092548F">
        <w:rPr>
          <w:rFonts w:asciiTheme="minorHAnsi" w:eastAsia="Calibri" w:hAnsiTheme="minorHAnsi" w:cstheme="minorHAnsi"/>
          <w:lang w:val="lt-LT"/>
        </w:rPr>
        <w:t>ei</w:t>
      </w:r>
      <w:r w:rsidR="006B53EA" w:rsidRPr="0092548F">
        <w:rPr>
          <w:rFonts w:asciiTheme="minorHAnsi" w:eastAsia="Calibri" w:hAnsiTheme="minorHAnsi" w:cstheme="minorHAnsi"/>
          <w:lang w:val="lt-LT"/>
        </w:rPr>
        <w:t>t</w:t>
      </w:r>
      <w:r w:rsidRPr="0092548F">
        <w:rPr>
          <w:rFonts w:asciiTheme="minorHAnsi" w:eastAsia="Calibri" w:hAnsiTheme="minorHAnsi" w:cstheme="minorHAnsi"/>
          <w:lang w:val="lt-LT"/>
        </w:rPr>
        <w:t>imo ir tvirtinimo procedūra atliekama analogiškai kaip pagal pakeitimų procedūrą, nurodytą Sutarties IV skyriuje.</w:t>
      </w:r>
      <w:r w:rsidR="0019056D" w:rsidRPr="0092548F">
        <w:rPr>
          <w:rFonts w:asciiTheme="minorHAnsi" w:eastAsia="Calibri" w:hAnsiTheme="minorHAnsi" w:cstheme="minorHAnsi"/>
          <w:lang w:val="lt-LT"/>
        </w:rPr>
        <w:t xml:space="preserve"> </w:t>
      </w:r>
    </w:p>
    <w:bookmarkEnd w:id="3"/>
    <w:p w14:paraId="0BF5ACFA" w14:textId="70FFE5F4" w:rsidR="00865BF1" w:rsidRPr="0092548F" w:rsidRDefault="00C5596F"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eastAsia="Calibri" w:hAnsiTheme="minorHAnsi" w:cstheme="minorHAnsi"/>
          <w:lang w:val="lt-LT"/>
        </w:rPr>
        <w:t xml:space="preserve">13. </w:t>
      </w:r>
      <w:r w:rsidR="009C5D0A" w:rsidRPr="0092548F">
        <w:rPr>
          <w:rFonts w:asciiTheme="minorHAnsi" w:hAnsiTheme="minorHAnsi" w:cstheme="minorHAnsi"/>
          <w:lang w:val="lt-LT"/>
        </w:rPr>
        <w:t>P</w:t>
      </w:r>
      <w:r w:rsidR="00865BF1" w:rsidRPr="0092548F">
        <w:rPr>
          <w:rFonts w:asciiTheme="minorHAnsi" w:eastAsia="Calibri" w:hAnsiTheme="minorHAnsi" w:cstheme="minorHAnsi"/>
          <w:lang w:val="lt-LT"/>
        </w:rPr>
        <w:t xml:space="preserve">agal Sutarties IV skyriaus nuostatas įforminus pakeitimą Sutarties kaina gali būti koreguojama papildomų / nevykdomų Darbų sumomis, sudarant susitarimą dėl Sutarties kainos koregavimo. </w:t>
      </w:r>
    </w:p>
    <w:p w14:paraId="6AF9B3A2" w14:textId="77777777" w:rsidR="00865BF1" w:rsidRPr="0092548F" w:rsidRDefault="00865BF1" w:rsidP="00E074E4">
      <w:pPr>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Papildomų ar nevykdomų Darbų kainos apskaičiavimui toliau pateikiamais būdais, nustatant pirmiau esančio būdo taikymo prioritetą, t. y. tik nesant galimybės taikyti pirmiau esančio būdo, gali būti taikomas toliau esantis būdas:</w:t>
      </w:r>
    </w:p>
    <w:p w14:paraId="086D2C44" w14:textId="57706E74" w:rsidR="00865BF1" w:rsidRPr="0092548F" w:rsidRDefault="00865BF1" w:rsidP="00E074E4">
      <w:pPr>
        <w:tabs>
          <w:tab w:val="left" w:pos="1276"/>
        </w:tabs>
        <w:suppressAutoHyphens w:val="0"/>
        <w:spacing w:line="288" w:lineRule="auto"/>
        <w:ind w:firstLine="1276"/>
        <w:jc w:val="both"/>
        <w:textAlignment w:val="auto"/>
        <w:rPr>
          <w:rFonts w:asciiTheme="minorHAnsi" w:hAnsiTheme="minorHAnsi" w:cstheme="minorHAnsi"/>
          <w:lang w:val="lt-LT"/>
        </w:rPr>
      </w:pPr>
      <w:r w:rsidRPr="0092548F">
        <w:rPr>
          <w:rFonts w:asciiTheme="minorHAnsi" w:hAnsiTheme="minorHAnsi" w:cstheme="minorHAnsi"/>
          <w:lang w:val="lt-LT"/>
        </w:rPr>
        <w:t>1</w:t>
      </w:r>
      <w:r w:rsidR="009C5D0A" w:rsidRPr="0092548F">
        <w:rPr>
          <w:rFonts w:asciiTheme="minorHAnsi" w:hAnsiTheme="minorHAnsi" w:cstheme="minorHAnsi"/>
          <w:lang w:val="lt-LT"/>
        </w:rPr>
        <w:t>3</w:t>
      </w:r>
      <w:r w:rsidRPr="0092548F">
        <w:rPr>
          <w:rFonts w:asciiTheme="minorHAnsi" w:hAnsiTheme="minorHAnsi" w:cstheme="minorHAnsi"/>
          <w:lang w:val="lt-LT"/>
        </w:rPr>
        <w:t>.1.1. pritaikant prie Sutarties pateiktose lokalinėse sąmatose numatytas Darbų kainas;</w:t>
      </w:r>
    </w:p>
    <w:p w14:paraId="5F47DB15" w14:textId="2F1CFCED" w:rsidR="00865BF1" w:rsidRPr="0092548F" w:rsidRDefault="00865BF1" w:rsidP="00E074E4">
      <w:pPr>
        <w:suppressAutoHyphens w:val="0"/>
        <w:spacing w:line="288" w:lineRule="auto"/>
        <w:ind w:firstLine="1276"/>
        <w:jc w:val="both"/>
        <w:textAlignment w:val="auto"/>
        <w:rPr>
          <w:rFonts w:asciiTheme="minorHAnsi" w:hAnsiTheme="minorHAnsi" w:cstheme="minorHAnsi"/>
          <w:lang w:val="lt-LT"/>
        </w:rPr>
      </w:pPr>
      <w:r w:rsidRPr="0092548F">
        <w:rPr>
          <w:rFonts w:asciiTheme="minorHAnsi" w:hAnsiTheme="minorHAnsi" w:cstheme="minorHAnsi"/>
          <w:lang w:val="lt-LT"/>
        </w:rPr>
        <w:t>1</w:t>
      </w:r>
      <w:r w:rsidR="009C5D0A" w:rsidRPr="0092548F">
        <w:rPr>
          <w:rFonts w:asciiTheme="minorHAnsi" w:hAnsiTheme="minorHAnsi" w:cstheme="minorHAnsi"/>
          <w:lang w:val="lt-LT"/>
        </w:rPr>
        <w:t>3</w:t>
      </w:r>
      <w:r w:rsidRPr="0092548F">
        <w:rPr>
          <w:rFonts w:asciiTheme="minorHAnsi" w:hAnsiTheme="minorHAnsi" w:cstheme="minorHAnsi"/>
          <w:lang w:val="lt-LT"/>
        </w:rPr>
        <w:t xml:space="preserve">.2.2. pritaikant prie Sutarties pateiktose lokalinėse sąmatose panašių Darbų kainas. Panašius Darbus turi pagrįsti Užsakovas; </w:t>
      </w:r>
    </w:p>
    <w:p w14:paraId="62AC9F2D" w14:textId="6597A154" w:rsidR="00865BF1" w:rsidRPr="00B9451D" w:rsidRDefault="00865BF1" w:rsidP="00E074E4">
      <w:pPr>
        <w:suppressAutoHyphens w:val="0"/>
        <w:spacing w:line="288" w:lineRule="auto"/>
        <w:ind w:firstLine="1276"/>
        <w:jc w:val="both"/>
        <w:textAlignment w:val="auto"/>
        <w:rPr>
          <w:rFonts w:asciiTheme="minorHAnsi" w:hAnsiTheme="minorHAnsi" w:cstheme="minorHAnsi"/>
          <w:lang w:val="lt-LT"/>
        </w:rPr>
      </w:pPr>
      <w:r w:rsidRPr="0092548F">
        <w:rPr>
          <w:rFonts w:asciiTheme="minorHAnsi" w:hAnsiTheme="minorHAnsi" w:cstheme="minorHAnsi"/>
          <w:lang w:val="lt-LT"/>
        </w:rPr>
        <w:t>1</w:t>
      </w:r>
      <w:r w:rsidR="009C5D0A" w:rsidRPr="0092548F">
        <w:rPr>
          <w:rFonts w:asciiTheme="minorHAnsi" w:hAnsiTheme="minorHAnsi" w:cstheme="minorHAnsi"/>
          <w:lang w:val="lt-LT"/>
        </w:rPr>
        <w:t>3</w:t>
      </w:r>
      <w:r w:rsidRPr="0092548F">
        <w:rPr>
          <w:rFonts w:asciiTheme="minorHAnsi" w:hAnsiTheme="minorHAnsi" w:cstheme="minorHAnsi"/>
          <w:lang w:val="lt-LT"/>
        </w:rPr>
        <w:t xml:space="preserve">.2.3. įvertinus pagrįstas tiesiogines (darbo užmokesčio ir su juo susijusius mokesčius, statybos </w:t>
      </w:r>
      <w:r w:rsidRPr="00B9451D">
        <w:rPr>
          <w:rFonts w:asciiTheme="minorHAnsi" w:hAnsiTheme="minorHAnsi" w:cstheme="minorHAnsi"/>
          <w:lang w:val="lt-LT"/>
        </w:rPr>
        <w:t xml:space="preserve">produktų ir įrenginių, mechanizmų, statybvietės eksploatacijos sąnaudas) ir netiesiogines (pridėtines, pelno) išlaidas </w:t>
      </w:r>
      <w:r w:rsidRPr="00B9451D">
        <w:rPr>
          <w:rFonts w:asciiTheme="minorHAnsi" w:eastAsia="Calibri" w:hAnsiTheme="minorHAnsi" w:cstheme="minorHAnsi"/>
          <w:lang w:val="lt-LT"/>
        </w:rPr>
        <w:t xml:space="preserve">pagal Viešųjų pirkimų tarnybos direktoriaus 2017 m. birželio 28 d. įsakymu </w:t>
      </w:r>
      <w:r w:rsidR="00B9451D" w:rsidRPr="00B9451D">
        <w:rPr>
          <w:rFonts w:asciiTheme="minorHAnsi" w:eastAsia="Calibri" w:hAnsiTheme="minorHAnsi" w:cstheme="minorHAnsi"/>
          <w:lang w:val="lt-LT"/>
        </w:rPr>
        <w:t>„</w:t>
      </w:r>
      <w:r w:rsidRPr="00B9451D">
        <w:rPr>
          <w:rFonts w:asciiTheme="minorHAnsi" w:eastAsia="Calibri" w:hAnsiTheme="minorHAnsi" w:cstheme="minorHAnsi"/>
          <w:lang w:val="lt-LT"/>
        </w:rPr>
        <w:t>Dėl Kainodaros taisyklių nustatymo metodikos patvirtinimo</w:t>
      </w:r>
      <w:r w:rsidR="00B9451D" w:rsidRPr="00B9451D">
        <w:rPr>
          <w:rFonts w:asciiTheme="minorHAnsi" w:eastAsia="Calibri" w:hAnsiTheme="minorHAnsi" w:cstheme="minorHAnsi"/>
          <w:lang w:val="lt-LT"/>
        </w:rPr>
        <w:t>“</w:t>
      </w:r>
      <w:r w:rsidRPr="00B9451D">
        <w:rPr>
          <w:rFonts w:asciiTheme="minorHAnsi" w:eastAsia="Calibri" w:hAnsiTheme="minorHAnsi" w:cstheme="minorHAnsi"/>
          <w:b/>
          <w:bCs/>
          <w:lang w:val="lt-LT"/>
        </w:rPr>
        <w:t xml:space="preserve"> </w:t>
      </w:r>
      <w:r w:rsidRPr="00B9451D">
        <w:rPr>
          <w:rFonts w:asciiTheme="minorHAnsi" w:eastAsia="Calibri" w:hAnsiTheme="minorHAnsi" w:cstheme="minorHAnsi"/>
          <w:lang w:val="lt-LT"/>
        </w:rPr>
        <w:t>Nr. 1S-95 patvirtintos Kainodaros taisyklių nustatymo metodikos (toliau – Metodika) priedo „Tiesioginių ir netiesioginių išlaidų apskaičiavimo taisyklės“ nuostatas.</w:t>
      </w:r>
    </w:p>
    <w:p w14:paraId="7888F668" w14:textId="64026B36" w:rsidR="00C5596F" w:rsidRPr="0092548F" w:rsidRDefault="000516FA" w:rsidP="00E074E4">
      <w:pPr>
        <w:tabs>
          <w:tab w:val="left" w:pos="540"/>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lastRenderedPageBreak/>
        <w:t xml:space="preserve">14. </w:t>
      </w:r>
      <w:r w:rsidR="00865BF1" w:rsidRPr="0092548F">
        <w:rPr>
          <w:rFonts w:asciiTheme="minorHAnsi" w:hAnsiTheme="minorHAnsi" w:cstheme="minorHAnsi"/>
          <w:lang w:val="lt-LT"/>
        </w:rPr>
        <w:t xml:space="preserve">Kad būtų sumokėta už pagal atskirą prie Sutarties sudarytą susitarimą perkamus darbus (Sutartyje numatytų Darbų kiekius ir (ar) apimtį viršijančius Darbus ar Sutartyje nenumatytus darbus), Rangovas atliktų darbų Aktuose turi nurodyti darbų, numatytų susitarime dėl darbų pakeitimo ar papildymo, pavadinimus, matavimo vienetus, kiekį, vieneto kainą, bendrą sumą, pateikti jų atlikimą pagrindžiančius dokumentus. </w:t>
      </w:r>
      <w:r w:rsidR="00C5596F" w:rsidRPr="0092548F">
        <w:rPr>
          <w:rFonts w:asciiTheme="minorHAnsi" w:hAnsiTheme="minorHAnsi" w:cstheme="minorHAnsi"/>
          <w:lang w:val="lt-LT"/>
        </w:rPr>
        <w:t xml:space="preserve">Rangovui nemokama už faktiškai atliktus darbus, kurių Rangovas iš anksto raštu nesuderino su Užsakovu. </w:t>
      </w:r>
    </w:p>
    <w:p w14:paraId="7EBA1234"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p>
    <w:p w14:paraId="43594D13"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IV SKYRIUS</w:t>
      </w:r>
    </w:p>
    <w:p w14:paraId="53EEB93A" w14:textId="77777777" w:rsidR="00C5596F" w:rsidRPr="0092548F" w:rsidRDefault="00C5596F" w:rsidP="00E074E4">
      <w:pPr>
        <w:pStyle w:val="Betarp"/>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PAKEITIMAI</w:t>
      </w:r>
    </w:p>
    <w:p w14:paraId="0844D26C" w14:textId="77777777" w:rsidR="00C5596F" w:rsidRPr="0092548F" w:rsidRDefault="00C5596F" w:rsidP="00E074E4">
      <w:pPr>
        <w:pStyle w:val="Betarp"/>
        <w:tabs>
          <w:tab w:val="left" w:pos="1134"/>
        </w:tabs>
        <w:spacing w:line="288" w:lineRule="auto"/>
        <w:jc w:val="center"/>
        <w:rPr>
          <w:rFonts w:asciiTheme="minorHAnsi" w:hAnsiTheme="minorHAnsi" w:cstheme="minorHAnsi"/>
          <w:b/>
          <w:lang w:val="lt-LT"/>
        </w:rPr>
      </w:pPr>
    </w:p>
    <w:p w14:paraId="53491F5F"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15. </w:t>
      </w:r>
      <w:r w:rsidRPr="0092548F">
        <w:rPr>
          <w:rFonts w:asciiTheme="minorHAnsi" w:eastAsia="Calibri" w:hAnsiTheme="minorHAnsi" w:cstheme="minorHAnsi"/>
          <w:lang w:val="lt-LT"/>
        </w:rPr>
        <w:t>Užsakovas šiame skyriuje nustatytomis sąlygomis gali nurodyti daryti pakeitimus. Pakeitimai</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gali apimti:</w:t>
      </w:r>
    </w:p>
    <w:p w14:paraId="37456ACF"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eastAsia="Calibri" w:hAnsiTheme="minorHAnsi" w:cstheme="minorHAnsi"/>
          <w:lang w:val="lt-LT"/>
        </w:rPr>
        <w:t>15.1. bet kurios Darbų dalies montavimo ar įrengimo vietos ar padėties keitimą, Darbų dalies</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lygių, pozicijų ir (arba) matmenų pakitimus;</w:t>
      </w:r>
    </w:p>
    <w:p w14:paraId="7D1F653B" w14:textId="77777777" w:rsidR="00C5596F" w:rsidRPr="0092548F" w:rsidRDefault="00C5596F" w:rsidP="00E074E4">
      <w:pPr>
        <w:tabs>
          <w:tab w:val="left" w:pos="1134"/>
        </w:tabs>
        <w:spacing w:line="288" w:lineRule="auto"/>
        <w:ind w:firstLine="1276"/>
        <w:jc w:val="both"/>
        <w:rPr>
          <w:rFonts w:asciiTheme="minorHAnsi" w:hAnsiTheme="minorHAnsi" w:cstheme="minorHAnsi"/>
        </w:rPr>
      </w:pPr>
      <w:r w:rsidRPr="0092548F">
        <w:rPr>
          <w:rFonts w:asciiTheme="minorHAnsi" w:eastAsia="Calibri" w:hAnsiTheme="minorHAnsi" w:cstheme="minorHAnsi"/>
          <w:lang w:val="lt-LT"/>
        </w:rPr>
        <w:t>15.2. bet kurio atskiro darbo atsisakymą arba Darbų apimties sumažinimą;</w:t>
      </w:r>
    </w:p>
    <w:p w14:paraId="387B8710" w14:textId="77777777" w:rsidR="00C5596F" w:rsidRPr="0092548F" w:rsidRDefault="00C5596F" w:rsidP="00E074E4">
      <w:pPr>
        <w:tabs>
          <w:tab w:val="left" w:pos="1134"/>
        </w:tabs>
        <w:spacing w:line="288" w:lineRule="auto"/>
        <w:ind w:firstLine="1276"/>
        <w:jc w:val="both"/>
        <w:rPr>
          <w:rFonts w:asciiTheme="minorHAnsi" w:hAnsiTheme="minorHAnsi" w:cstheme="minorHAnsi"/>
        </w:rPr>
      </w:pPr>
      <w:r w:rsidRPr="0092548F">
        <w:rPr>
          <w:rFonts w:asciiTheme="minorHAnsi" w:eastAsia="Calibri" w:hAnsiTheme="minorHAnsi" w:cstheme="minorHAnsi"/>
          <w:lang w:val="lt-LT"/>
        </w:rPr>
        <w:t>15.3. Darbų kokybės ar kitų bet kurio atskiro darbo savybių pakitimus;</w:t>
      </w:r>
    </w:p>
    <w:p w14:paraId="75F949C0" w14:textId="77777777" w:rsidR="00C5596F" w:rsidRPr="0092548F" w:rsidRDefault="00C5596F" w:rsidP="00E074E4">
      <w:pPr>
        <w:tabs>
          <w:tab w:val="left" w:pos="1134"/>
        </w:tabs>
        <w:spacing w:line="288" w:lineRule="auto"/>
        <w:ind w:firstLine="1276"/>
        <w:jc w:val="both"/>
        <w:rPr>
          <w:rFonts w:asciiTheme="minorHAnsi" w:hAnsiTheme="minorHAnsi" w:cstheme="minorHAnsi"/>
        </w:rPr>
      </w:pPr>
      <w:r w:rsidRPr="0092548F">
        <w:rPr>
          <w:rFonts w:asciiTheme="minorHAnsi" w:eastAsia="Calibri" w:hAnsiTheme="minorHAnsi" w:cstheme="minorHAnsi"/>
          <w:lang w:val="lt-LT"/>
        </w:rPr>
        <w:t>15.4. bet kurį papildomą darbą, Įrangą, Medžiagas arba Darbų apimties padidinimą.</w:t>
      </w:r>
    </w:p>
    <w:p w14:paraId="778F3BE3" w14:textId="77777777" w:rsidR="00C5596F" w:rsidRPr="0092548F" w:rsidRDefault="00C5596F" w:rsidP="00E074E4">
      <w:pPr>
        <w:tabs>
          <w:tab w:val="left" w:pos="1134"/>
        </w:tabs>
        <w:spacing w:line="288" w:lineRule="auto"/>
        <w:ind w:firstLine="1276"/>
        <w:jc w:val="both"/>
        <w:rPr>
          <w:rFonts w:asciiTheme="minorHAnsi" w:hAnsiTheme="minorHAnsi" w:cstheme="minorHAnsi"/>
        </w:rPr>
      </w:pPr>
      <w:r w:rsidRPr="0092548F">
        <w:rPr>
          <w:rFonts w:asciiTheme="minorHAnsi" w:eastAsia="Calibri" w:hAnsiTheme="minorHAnsi" w:cstheme="minorHAnsi"/>
          <w:lang w:val="lt-LT"/>
        </w:rPr>
        <w:t>Pakeitimas pagrindžiamas dokumentais (pvz., defektiniu (pakeitimų) aktu, brėžiniais ar kitais dokumentais) ir raštu patvirtinamas Statinio statybos techninės priežiūros vadovo ir Statinio Projekto vykdymo priežiūros vadovo bei suderinamas su Užsakovu.</w:t>
      </w:r>
    </w:p>
    <w:p w14:paraId="4CF97E75" w14:textId="4C8B2261"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eastAsia="Calibri" w:hAnsiTheme="minorHAnsi" w:cstheme="minorHAnsi"/>
          <w:lang w:val="lt-LT"/>
        </w:rPr>
        <w:t>16. Pakeitimai gali būti atliekami vadovaujantis VPĮ 89 straipsnio nuostatomis.</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Jeigu pakeitimai atliekami pagal VPĮ 89 straipsnio 1 dalies 3 punkto nuostatas, nenumatytomis</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aplinkybėmis laikomos aplinkybės, kurių nebuvo įmanoma nuspėti, nepaisant to, kad Užsakovas apdairiai rengėsi pradiniam Sutarties sudarymui, atsižvelgdamas į visas jo turimas priemones, Projekto pobūdį ir charakteristikas, gerąją praktiką atitinkamoje srityje ir poreikį (</w:t>
      </w:r>
      <w:r w:rsidRPr="0092548F">
        <w:rPr>
          <w:rStyle w:val="Komentaronuoroda"/>
          <w:rFonts w:asciiTheme="minorHAnsi" w:hAnsiTheme="minorHAnsi" w:cstheme="minorHAnsi"/>
          <w:sz w:val="24"/>
          <w:szCs w:val="24"/>
          <w:lang w:val="lt-LT"/>
        </w:rPr>
        <w:t xml:space="preserve">pvz., </w:t>
      </w:r>
      <w:r w:rsidRPr="0092548F">
        <w:rPr>
          <w:rFonts w:asciiTheme="minorHAnsi" w:hAnsiTheme="minorHAnsi" w:cstheme="minorHAnsi"/>
          <w:lang w:val="lt-LT"/>
        </w:rPr>
        <w:t xml:space="preserve">paaiškėja klaidų arba trūkumų Užsakovo dokumentuose arba Užsakovo dokumentų neatitikimų faktinei situacijai </w:t>
      </w:r>
      <w:r w:rsidR="00F25869" w:rsidRPr="0092548F">
        <w:rPr>
          <w:rFonts w:asciiTheme="minorHAnsi" w:hAnsiTheme="minorHAnsi" w:cstheme="minorHAnsi"/>
          <w:lang w:val="lt-LT"/>
        </w:rPr>
        <w:t>S</w:t>
      </w:r>
      <w:r w:rsidRPr="0092548F">
        <w:rPr>
          <w:rFonts w:asciiTheme="minorHAnsi" w:hAnsiTheme="minorHAnsi" w:cstheme="minorHAnsi"/>
          <w:lang w:val="lt-LT"/>
        </w:rPr>
        <w:t xml:space="preserve">tatybvietėje ir tokius Užsakovo dokumentus yra būtina ištaisyti tam, kad būtų galima vykdyti Darbus; reikia pakeisti Projekto sprendinius dėl to, kad rinkoje nebetiekiami juos atitinkantys statybos produktai ar Įranga; Užsakovui reikia pakeisti Projekto sprendinius dėl to, kad jie kertasi arba nedera su kitų Užsakovo ar trečiųjų asmenų vykdomų projektų sprendiniais, arba dėl to, jog Užsakovas siekia įgyvendinti pasikeitusius teisės aktų reikalavimus, arba dėl to, </w:t>
      </w:r>
      <w:r w:rsidR="00B9451D">
        <w:rPr>
          <w:rFonts w:asciiTheme="minorHAnsi" w:hAnsiTheme="minorHAnsi" w:cstheme="minorHAnsi"/>
          <w:lang w:val="lt-LT"/>
        </w:rPr>
        <w:t>kad</w:t>
      </w:r>
      <w:r w:rsidRPr="0092548F">
        <w:rPr>
          <w:rFonts w:asciiTheme="minorHAnsi" w:hAnsiTheme="minorHAnsi" w:cstheme="minorHAnsi"/>
          <w:lang w:val="lt-LT"/>
        </w:rPr>
        <w:t xml:space="preserve"> išnyko Užsakovo poreikis darbams (darbai tapo nebereikalingi Užsakovui</w:t>
      </w:r>
      <w:r w:rsidR="006B53EA" w:rsidRPr="0092548F">
        <w:rPr>
          <w:rFonts w:asciiTheme="minorHAnsi" w:hAnsiTheme="minorHAnsi" w:cstheme="minorHAnsi"/>
          <w:lang w:val="lt-LT"/>
        </w:rPr>
        <w:t xml:space="preserve"> ir jų atsisakoma</w:t>
      </w:r>
      <w:r w:rsidRPr="0092548F">
        <w:rPr>
          <w:rFonts w:asciiTheme="minorHAnsi" w:hAnsiTheme="minorHAnsi" w:cstheme="minorHAnsi"/>
          <w:lang w:val="lt-LT"/>
        </w:rPr>
        <w:t>).</w:t>
      </w:r>
    </w:p>
    <w:p w14:paraId="1A75263F" w14:textId="4C4B3302"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eastAsia="Calibri" w:hAnsiTheme="minorHAnsi" w:cstheme="minorHAnsi"/>
          <w:lang w:val="lt-LT"/>
        </w:rPr>
        <w:t>17. Pakeitimas įforminamas susitarimu dėl Darbų kiekių (apimties) pakeitimo, nurodant darbų</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pavadinimus, vienetus, kiekius, techninius sprendinius (pavyzdžiui, brėžinius ir kita), kainos</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nustatymo pagrindimą ir skaičiavimą (vadovaujantis Sutarties 1</w:t>
      </w:r>
      <w:r w:rsidR="009C5D0A" w:rsidRPr="0092548F">
        <w:rPr>
          <w:rFonts w:asciiTheme="minorHAnsi" w:eastAsia="Calibri" w:hAnsiTheme="minorHAnsi" w:cstheme="minorHAnsi"/>
          <w:lang w:val="lt-LT"/>
        </w:rPr>
        <w:t>3</w:t>
      </w:r>
      <w:r w:rsidRPr="0092548F">
        <w:rPr>
          <w:rFonts w:asciiTheme="minorHAnsi" w:eastAsia="Calibri" w:hAnsiTheme="minorHAnsi" w:cstheme="minorHAnsi"/>
          <w:lang w:val="lt-LT"/>
        </w:rPr>
        <w:t xml:space="preserve"> pu</w:t>
      </w:r>
      <w:r w:rsidR="0088470F" w:rsidRPr="0092548F">
        <w:rPr>
          <w:rFonts w:asciiTheme="minorHAnsi" w:eastAsia="Calibri" w:hAnsiTheme="minorHAnsi" w:cstheme="minorHAnsi"/>
          <w:lang w:val="lt-LT"/>
        </w:rPr>
        <w:t>nktu</w:t>
      </w:r>
      <w:r w:rsidRPr="0092548F">
        <w:rPr>
          <w:rFonts w:asciiTheme="minorHAnsi" w:eastAsia="Calibri" w:hAnsiTheme="minorHAnsi" w:cstheme="minorHAnsi"/>
          <w:lang w:val="lt-LT"/>
        </w:rPr>
        <w:t>). Keičiant Darbų kiekius (apimtis) kitais Darbais, neturi būti pablogintas Sutarties rezultatas. Toks susitarimas turi būti</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patvirtintas ir pasirašytas Šalių ir laikomas sudėtine Sutarties dalimi. Atliktų darbų aktai turi atitikti pagal</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Užsakovo nurodymą atliktus pakeitimus.</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Pakeitimai forminami ir įkainojami tokia tvarka:</w:t>
      </w:r>
      <w:r w:rsidRPr="0092548F">
        <w:rPr>
          <w:rFonts w:asciiTheme="minorHAnsi" w:hAnsiTheme="minorHAnsi" w:cstheme="minorHAnsi"/>
          <w:lang w:val="lt-LT"/>
        </w:rPr>
        <w:t xml:space="preserve"> </w:t>
      </w:r>
    </w:p>
    <w:p w14:paraId="1B490D44" w14:textId="20ED9E09"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eastAsia="Calibri" w:hAnsiTheme="minorHAnsi" w:cstheme="minorHAnsi"/>
          <w:lang w:val="lt-LT"/>
        </w:rPr>
        <w:tab/>
        <w:t>17.1. jei būtina / tikslinga atsisakyti atskiro darbo ar būtina / tikslinga mažinti Darbų              apimtis,</w:t>
      </w:r>
      <w:r w:rsidRPr="0092548F">
        <w:rPr>
          <w:rFonts w:asciiTheme="minorHAnsi" w:hAnsiTheme="minorHAnsi" w:cstheme="minorHAnsi"/>
          <w:lang w:val="lt-LT"/>
        </w:rPr>
        <w:t xml:space="preserve"> kaip nurodyta Sutarties 9 punkte, </w:t>
      </w:r>
      <w:r w:rsidRPr="0092548F">
        <w:rPr>
          <w:rFonts w:asciiTheme="minorHAnsi" w:eastAsia="Calibri" w:hAnsiTheme="minorHAnsi" w:cstheme="minorHAnsi"/>
          <w:lang w:val="lt-LT"/>
        </w:rPr>
        <w:t>Rangovas pateikia nevykdytinų Darbų lokalinę sąmatą, kurioje nurodo nevykdytinų Darbų kainas,</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apskaičiuotas pagal Sutarties 1</w:t>
      </w:r>
      <w:r w:rsidR="009C5D0A" w:rsidRPr="0092548F">
        <w:rPr>
          <w:rFonts w:asciiTheme="minorHAnsi" w:eastAsia="Calibri" w:hAnsiTheme="minorHAnsi" w:cstheme="minorHAnsi"/>
          <w:lang w:val="lt-LT"/>
        </w:rPr>
        <w:t>3</w:t>
      </w:r>
      <w:r w:rsidRPr="0092548F">
        <w:rPr>
          <w:rFonts w:asciiTheme="minorHAnsi" w:eastAsia="Calibri" w:hAnsiTheme="minorHAnsi" w:cstheme="minorHAnsi"/>
          <w:lang w:val="lt-LT"/>
        </w:rPr>
        <w:t xml:space="preserve"> p</w:t>
      </w:r>
      <w:r w:rsidR="0088470F" w:rsidRPr="0092548F">
        <w:rPr>
          <w:rFonts w:asciiTheme="minorHAnsi" w:eastAsia="Calibri" w:hAnsiTheme="minorHAnsi" w:cstheme="minorHAnsi"/>
          <w:lang w:val="lt-LT"/>
        </w:rPr>
        <w:t>unkte</w:t>
      </w:r>
      <w:r w:rsidRPr="0092548F">
        <w:rPr>
          <w:rFonts w:asciiTheme="minorHAnsi" w:eastAsia="Calibri" w:hAnsiTheme="minorHAnsi" w:cstheme="minorHAnsi"/>
          <w:lang w:val="lt-LT"/>
        </w:rPr>
        <w:t xml:space="preserve"> nurodytą Darbų </w:t>
      </w:r>
      <w:r w:rsidRPr="0092548F">
        <w:rPr>
          <w:rFonts w:asciiTheme="minorHAnsi" w:eastAsia="Calibri" w:hAnsiTheme="minorHAnsi" w:cstheme="minorHAnsi"/>
          <w:lang w:val="lt-LT"/>
        </w:rPr>
        <w:lastRenderedPageBreak/>
        <w:t xml:space="preserve">kainos nustatymo būdą. </w:t>
      </w:r>
      <w:r w:rsidRPr="0092548F">
        <w:rPr>
          <w:rFonts w:asciiTheme="minorHAnsi" w:hAnsiTheme="minorHAnsi" w:cstheme="minorHAnsi"/>
          <w:lang w:val="lt-LT"/>
        </w:rPr>
        <w:t>Rangovas turi teisę nevykdyti atsisakomų darbų tik</w:t>
      </w:r>
      <w:r w:rsidR="0010403A">
        <w:rPr>
          <w:rFonts w:asciiTheme="minorHAnsi" w:hAnsiTheme="minorHAnsi" w:cstheme="minorHAnsi"/>
          <w:lang w:val="lt-LT"/>
        </w:rPr>
        <w:t xml:space="preserve"> tada</w:t>
      </w:r>
      <w:r w:rsidRPr="0092548F">
        <w:rPr>
          <w:rFonts w:asciiTheme="minorHAnsi" w:hAnsiTheme="minorHAnsi" w:cstheme="minorHAnsi"/>
          <w:lang w:val="lt-LT"/>
        </w:rPr>
        <w:t>, kai Šalys dėl jų sudaro susitarimą;</w:t>
      </w:r>
      <w:r w:rsidRPr="0092548F">
        <w:rPr>
          <w:rFonts w:asciiTheme="minorHAnsi" w:hAnsiTheme="minorHAnsi" w:cstheme="minorHAnsi"/>
          <w:shd w:val="clear" w:color="auto" w:fill="FFFF00"/>
          <w:lang w:val="lt-LT"/>
        </w:rPr>
        <w:t xml:space="preserve"> </w:t>
      </w:r>
    </w:p>
    <w:p w14:paraId="5C8E9D07" w14:textId="1BC2B63D" w:rsidR="00C5596F" w:rsidRPr="0092548F" w:rsidRDefault="00C5596F" w:rsidP="00E074E4">
      <w:pPr>
        <w:tabs>
          <w:tab w:val="left" w:pos="1134"/>
        </w:tabs>
        <w:spacing w:line="288" w:lineRule="auto"/>
        <w:ind w:firstLine="1276"/>
        <w:jc w:val="both"/>
        <w:rPr>
          <w:rFonts w:asciiTheme="minorHAnsi" w:hAnsiTheme="minorHAnsi" w:cstheme="minorHAnsi"/>
        </w:rPr>
      </w:pPr>
      <w:r w:rsidRPr="0092548F">
        <w:rPr>
          <w:rFonts w:asciiTheme="minorHAnsi" w:eastAsia="Calibri" w:hAnsiTheme="minorHAnsi" w:cstheme="minorHAnsi"/>
          <w:lang w:val="lt-LT"/>
        </w:rPr>
        <w:t>17.2. jei būtina / tikslinga atlikti papildomą darbą ar būtina / tikslinga didinti Darbų apimtis,</w:t>
      </w:r>
      <w:r w:rsidR="006B53EA" w:rsidRPr="0092548F">
        <w:rPr>
          <w:rFonts w:asciiTheme="minorHAnsi" w:hAnsiTheme="minorHAnsi" w:cstheme="minorHAnsi"/>
          <w:lang w:val="lt-LT"/>
        </w:rPr>
        <w:t xml:space="preserve"> kaip nurodyta Sutarties 9 punkte, </w:t>
      </w:r>
      <w:r w:rsidRPr="0092548F">
        <w:rPr>
          <w:rFonts w:asciiTheme="minorHAnsi" w:eastAsia="Calibri" w:hAnsiTheme="minorHAnsi" w:cstheme="minorHAnsi"/>
          <w:lang w:val="lt-LT"/>
        </w:rPr>
        <w:t xml:space="preserve">Rangovas pateikia siūlymą dėl papildomų Darbų, t. y. papildomų Darbų lokalinę sąmatą, sudarytą pagal Sutarties </w:t>
      </w:r>
      <w:r w:rsidR="0088470F" w:rsidRPr="0092548F">
        <w:rPr>
          <w:rFonts w:asciiTheme="minorHAnsi" w:eastAsia="Calibri" w:hAnsiTheme="minorHAnsi" w:cstheme="minorHAnsi"/>
          <w:lang w:val="lt-LT"/>
        </w:rPr>
        <w:t>1</w:t>
      </w:r>
      <w:r w:rsidR="009C5D0A" w:rsidRPr="0092548F">
        <w:rPr>
          <w:rFonts w:asciiTheme="minorHAnsi" w:eastAsia="Calibri" w:hAnsiTheme="minorHAnsi" w:cstheme="minorHAnsi"/>
          <w:lang w:val="lt-LT"/>
        </w:rPr>
        <w:t>3</w:t>
      </w:r>
      <w:r w:rsidR="0088470F" w:rsidRPr="0092548F">
        <w:rPr>
          <w:rFonts w:asciiTheme="minorHAnsi" w:eastAsia="Calibri" w:hAnsiTheme="minorHAnsi" w:cstheme="minorHAnsi"/>
          <w:lang w:val="lt-LT"/>
        </w:rPr>
        <w:t xml:space="preserve"> punkte</w:t>
      </w:r>
      <w:r w:rsidRPr="0092548F">
        <w:rPr>
          <w:rFonts w:asciiTheme="minorHAnsi" w:eastAsia="Calibri" w:hAnsiTheme="minorHAnsi" w:cstheme="minorHAnsi"/>
          <w:lang w:val="lt-LT"/>
        </w:rPr>
        <w:t xml:space="preserve"> nurodytą Darbų kainos nustatymo būdą, ir Užsakovui įvertinus Rangovo siūlymą. </w:t>
      </w:r>
      <w:r w:rsidRPr="0092548F">
        <w:rPr>
          <w:rFonts w:asciiTheme="minorHAnsi" w:hAnsiTheme="minorHAnsi" w:cstheme="minorHAnsi"/>
          <w:lang w:val="lt-LT"/>
        </w:rPr>
        <w:t xml:space="preserve">Rangovas turi teisę vykdyti papildomus darbus tik </w:t>
      </w:r>
      <w:r w:rsidR="00E33E74">
        <w:rPr>
          <w:rFonts w:asciiTheme="minorHAnsi" w:hAnsiTheme="minorHAnsi" w:cstheme="minorHAnsi"/>
          <w:lang w:val="lt-LT"/>
        </w:rPr>
        <w:t>tada</w:t>
      </w:r>
      <w:r w:rsidRPr="0092548F">
        <w:rPr>
          <w:rFonts w:asciiTheme="minorHAnsi" w:hAnsiTheme="minorHAnsi" w:cstheme="minorHAnsi"/>
          <w:lang w:val="lt-LT"/>
        </w:rPr>
        <w:t>, kai Šalys dėl jų sudaro susitarimą.</w:t>
      </w:r>
      <w:r w:rsidRPr="0092548F">
        <w:rPr>
          <w:rFonts w:asciiTheme="minorHAnsi" w:hAnsiTheme="minorHAnsi" w:cstheme="minorHAnsi"/>
          <w:shd w:val="clear" w:color="auto" w:fill="FFFF00"/>
          <w:lang w:val="lt-LT"/>
        </w:rPr>
        <w:t xml:space="preserve"> </w:t>
      </w:r>
    </w:p>
    <w:p w14:paraId="662AFFA4" w14:textId="77777777" w:rsidR="00C5596F" w:rsidRPr="0092548F" w:rsidRDefault="00C5596F" w:rsidP="00E074E4">
      <w:pPr>
        <w:spacing w:line="288" w:lineRule="auto"/>
        <w:ind w:firstLine="1276"/>
        <w:jc w:val="both"/>
        <w:rPr>
          <w:rFonts w:asciiTheme="minorHAnsi" w:hAnsiTheme="minorHAnsi" w:cstheme="minorHAnsi"/>
          <w:lang w:val="lt-LT"/>
        </w:rPr>
      </w:pPr>
      <w:r w:rsidRPr="0092548F">
        <w:rPr>
          <w:rFonts w:asciiTheme="minorHAnsi" w:eastAsia="Calibri" w:hAnsiTheme="minorHAnsi" w:cstheme="minorHAnsi"/>
          <w:lang w:val="lt-LT"/>
        </w:rPr>
        <w:t xml:space="preserve">18. </w:t>
      </w:r>
      <w:r w:rsidRPr="0092548F">
        <w:rPr>
          <w:rFonts w:asciiTheme="minorHAnsi" w:hAnsiTheme="minorHAnsi" w:cstheme="minorHAnsi"/>
          <w:lang w:val="lt-LT"/>
        </w:rPr>
        <w:t>Rangovo pasiūlyme įvardytos Darbų sudėtinės dalys (resursai, techninės specifikacijos ir pan.), kurios nedetalizuotos Projekte, gali būti keičiamos tik su Užsakovo sutikimu tiek, kiek toks keitimas neprieštarauja Projekte (jo techninių specifikacijų, aiškinamųjų raštų, brėžinių) sprendiniams. Tokie keitimai pakeitimu ar Sutarties pakeitimu nelaikomi.</w:t>
      </w:r>
    </w:p>
    <w:p w14:paraId="1A9E1836" w14:textId="77777777" w:rsidR="00C5596F" w:rsidRPr="0092548F" w:rsidRDefault="00C5596F" w:rsidP="00E074E4">
      <w:pPr>
        <w:tabs>
          <w:tab w:val="left" w:pos="1134"/>
        </w:tabs>
        <w:spacing w:line="288" w:lineRule="auto"/>
        <w:ind w:firstLine="1276"/>
        <w:jc w:val="both"/>
        <w:rPr>
          <w:rFonts w:asciiTheme="minorHAnsi" w:hAnsiTheme="minorHAnsi" w:cstheme="minorHAnsi"/>
        </w:rPr>
      </w:pPr>
      <w:r w:rsidRPr="0092548F">
        <w:rPr>
          <w:rFonts w:asciiTheme="minorHAnsi" w:eastAsia="Calibri" w:hAnsiTheme="minorHAnsi" w:cstheme="minorHAnsi"/>
          <w:lang w:val="lt-LT"/>
        </w:rPr>
        <w:t>19. Jeigu bet kuris statybos dalyvis Darbų vykdymo metu sužino apie Projekto klaidą arba techninį trūkumą, kuriuo vadovaujantis Rangovas privalo vykdyti Darbus, jis apie tai</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privalo nedelsdamas pranešti raštu Užsakovui. Užsakovas, gavęs tokį pranešimą, privalo pateikti Rangovui</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trūkstamą informaciją, tinkamus paaiškinimus ir (jeigu reikia) įforminti pakeitimą, pasirašant susitarimą. Projekto klaida ar techninis trūkumas turi būti raštu patvirtinti Užsakovo.</w:t>
      </w:r>
    </w:p>
    <w:p w14:paraId="3E139D18" w14:textId="6985A3FD" w:rsidR="00C5596F" w:rsidRDefault="00C5596F" w:rsidP="00E074E4">
      <w:pPr>
        <w:tabs>
          <w:tab w:val="left" w:pos="1134"/>
        </w:tabs>
        <w:spacing w:line="288" w:lineRule="auto"/>
        <w:ind w:firstLine="1276"/>
        <w:jc w:val="both"/>
        <w:rPr>
          <w:rFonts w:asciiTheme="minorHAnsi" w:eastAsia="Calibri" w:hAnsiTheme="minorHAnsi" w:cstheme="minorHAnsi"/>
          <w:lang w:val="lt-LT"/>
        </w:rPr>
      </w:pPr>
      <w:r w:rsidRPr="0092548F">
        <w:rPr>
          <w:rFonts w:asciiTheme="minorHAnsi" w:eastAsia="Calibri" w:hAnsiTheme="minorHAnsi" w:cstheme="minorHAnsi"/>
          <w:lang w:val="lt-LT"/>
        </w:rPr>
        <w:t>20. Jeigu Rangovas, vykdydamas Darbus, Statybvietėje susiduria su sąlygomis, kurių jis iki</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Sutarties pasirašymo pagrįstai negalėjo numatyti, jis apie tai privalo nedelsdamas, bet ne vėliau kaip per 5</w:t>
      </w:r>
      <w:r w:rsidR="00FC319D" w:rsidRPr="0092548F">
        <w:rPr>
          <w:rFonts w:asciiTheme="minorHAnsi" w:eastAsia="Calibri" w:hAnsiTheme="minorHAnsi" w:cstheme="minorHAnsi"/>
          <w:lang w:val="lt-LT"/>
        </w:rPr>
        <w:t xml:space="preserve"> (penkias)</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 xml:space="preserve">dienas, pranešti Užsakovui, detaliai nurodydamas aplinkybes. </w:t>
      </w:r>
    </w:p>
    <w:p w14:paraId="46F12229" w14:textId="77777777" w:rsidR="00E03B04" w:rsidRPr="0092548F" w:rsidRDefault="00E03B04" w:rsidP="00E074E4">
      <w:pPr>
        <w:tabs>
          <w:tab w:val="left" w:pos="1134"/>
        </w:tabs>
        <w:spacing w:line="288" w:lineRule="auto"/>
        <w:ind w:firstLine="1276"/>
        <w:jc w:val="both"/>
        <w:rPr>
          <w:rFonts w:asciiTheme="minorHAnsi" w:hAnsiTheme="minorHAnsi" w:cstheme="minorHAnsi"/>
          <w:strike/>
          <w:lang w:val="lt-LT"/>
        </w:rPr>
      </w:pPr>
    </w:p>
    <w:p w14:paraId="3B48BAC7"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V SKYRIUS</w:t>
      </w:r>
    </w:p>
    <w:p w14:paraId="7032416D"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ŠALIŲ ĮSIPAREIGOJIMAI</w:t>
      </w:r>
    </w:p>
    <w:p w14:paraId="5304EA55" w14:textId="77777777" w:rsidR="00C5596F" w:rsidRPr="0092548F" w:rsidRDefault="00C5596F" w:rsidP="00E074E4">
      <w:pPr>
        <w:tabs>
          <w:tab w:val="left" w:pos="1134"/>
        </w:tabs>
        <w:spacing w:line="288" w:lineRule="auto"/>
        <w:ind w:firstLine="1298"/>
        <w:jc w:val="both"/>
        <w:rPr>
          <w:rFonts w:asciiTheme="minorHAnsi" w:hAnsiTheme="minorHAnsi" w:cstheme="minorHAnsi"/>
          <w:lang w:val="lt-LT"/>
        </w:rPr>
      </w:pPr>
    </w:p>
    <w:p w14:paraId="7E9EA2E8"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21. Užsakovas įsipareigoja:</w:t>
      </w:r>
    </w:p>
    <w:p w14:paraId="26DC8AEE" w14:textId="37FB7B5A"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21.1. perduoti Statybvietę ir jos valdymo teisę pagal Šalių pasirašomą statybvietės perdavimo ir priėmimo aktą STR 1.06.01:2016 „Statybos darbai. Statinio statybos priežiūra“ nustatyta tvarka ne vėliau kaip per </w:t>
      </w:r>
      <w:r w:rsidR="00CD5A58">
        <w:rPr>
          <w:rFonts w:asciiTheme="minorHAnsi" w:hAnsiTheme="minorHAnsi" w:cstheme="minorHAnsi"/>
          <w:lang w:val="en-US"/>
        </w:rPr>
        <w:t>5</w:t>
      </w:r>
      <w:r w:rsidR="00FC319D" w:rsidRPr="0092548F">
        <w:rPr>
          <w:rFonts w:asciiTheme="minorHAnsi" w:hAnsiTheme="minorHAnsi" w:cstheme="minorHAnsi"/>
          <w:lang w:val="lt-LT"/>
        </w:rPr>
        <w:t xml:space="preserve"> (</w:t>
      </w:r>
      <w:r w:rsidR="00CD5A58">
        <w:rPr>
          <w:rFonts w:asciiTheme="minorHAnsi" w:hAnsiTheme="minorHAnsi" w:cstheme="minorHAnsi"/>
          <w:lang w:val="lt-LT"/>
        </w:rPr>
        <w:t>penkias</w:t>
      </w:r>
      <w:r w:rsidR="00FC319D" w:rsidRPr="0092548F">
        <w:rPr>
          <w:rFonts w:asciiTheme="minorHAnsi" w:hAnsiTheme="minorHAnsi" w:cstheme="minorHAnsi"/>
          <w:lang w:val="lt-LT"/>
        </w:rPr>
        <w:t>)</w:t>
      </w:r>
      <w:r w:rsidR="00CD5A58">
        <w:rPr>
          <w:rFonts w:asciiTheme="minorHAnsi" w:hAnsiTheme="minorHAnsi" w:cstheme="minorHAnsi"/>
          <w:lang w:val="lt-LT"/>
        </w:rPr>
        <w:t> darbo dienas</w:t>
      </w:r>
      <w:r w:rsidRPr="0092548F">
        <w:rPr>
          <w:rFonts w:asciiTheme="minorHAnsi" w:hAnsiTheme="minorHAnsi" w:cstheme="minorHAnsi"/>
          <w:lang w:val="lt-LT"/>
        </w:rPr>
        <w:t xml:space="preserve"> nuo Sutarties įsigaliojimo;</w:t>
      </w:r>
    </w:p>
    <w:p w14:paraId="75CA8E9F"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21.2. prižiūrėti atliekamus Darbus, kontroliuoti jų eigą, apimtį ir kokybę. </w:t>
      </w:r>
    </w:p>
    <w:p w14:paraId="76CE5282"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Darbų techninę priežiūrą vykdo Užsakovo paskirtas techninis prižiūrėtojas, kuris esant reikalui sustabdo darbus, jei Rangovas nukrypsta nuo Sutarties 2 punkte nurodytų Darbų;</w:t>
      </w:r>
    </w:p>
    <w:p w14:paraId="64404307"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21.3. Sutartyje nustatyta tvarka priimti tinkamai atliktus Darbus ir sumokėti už juos Rangovui Sutarties III skyriuje nustatyta tvarka ir terminais;</w:t>
      </w:r>
    </w:p>
    <w:p w14:paraId="6812EA26" w14:textId="5337CC8C"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21.4. </w:t>
      </w:r>
      <w:r w:rsidRPr="0092548F">
        <w:rPr>
          <w:rFonts w:asciiTheme="minorHAnsi" w:hAnsiTheme="minorHAnsi" w:cstheme="minorHAnsi"/>
          <w:iCs/>
          <w:lang w:val="lt-LT"/>
        </w:rPr>
        <w:t>Sutarties vykdymo metu tikrinti, kaip Rangovas vykdo Sutarties 22.</w:t>
      </w:r>
      <w:r w:rsidR="001C25DD" w:rsidRPr="0092548F">
        <w:rPr>
          <w:rFonts w:asciiTheme="minorHAnsi" w:hAnsiTheme="minorHAnsi" w:cstheme="minorHAnsi"/>
          <w:iCs/>
          <w:lang w:val="lt-LT"/>
        </w:rPr>
        <w:t>16 </w:t>
      </w:r>
      <w:r w:rsidRPr="0092548F">
        <w:rPr>
          <w:rFonts w:asciiTheme="minorHAnsi" w:hAnsiTheme="minorHAnsi" w:cstheme="minorHAnsi"/>
          <w:iCs/>
          <w:lang w:val="lt-LT"/>
        </w:rPr>
        <w:t>papunktyje nurodytus reikalavimus, raštu reikalaudamas pateikti tai patvirtinančius dokumentus ir ataskaitą</w:t>
      </w:r>
      <w:r w:rsidR="004E1DCA" w:rsidRPr="0092548F">
        <w:rPr>
          <w:rFonts w:asciiTheme="minorHAnsi" w:hAnsiTheme="minorHAnsi" w:cstheme="minorHAnsi"/>
          <w:iCs/>
          <w:lang w:val="lt-LT"/>
        </w:rPr>
        <w:t>.</w:t>
      </w:r>
    </w:p>
    <w:p w14:paraId="38ADA3E6"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22. Rangovas įsipareigoja:</w:t>
      </w:r>
    </w:p>
    <w:p w14:paraId="78757E33"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22.1. priimti Statybvietę ir jos valdymo teisę iš Užsakovo ne vėliau kaip per 5 (penkias) darbo dienas nuo Užsakovo pranešimo apie Statybvietės perdavimą gavimo el. paštu dienos;</w:t>
      </w:r>
    </w:p>
    <w:p w14:paraId="4E776DF3" w14:textId="49D0739D"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22.2. ne vėliau kaip per 5 (penkias) darbo dienas nuo Sutarties įsigaliojimo dienos pateikti Užsakovui lokalines sąmatas, kuriose numatytos sumos pagrindžia ir atitinka Sutarties 3</w:t>
      </w:r>
      <w:r w:rsidR="00072445">
        <w:rPr>
          <w:rFonts w:asciiTheme="minorHAnsi" w:hAnsiTheme="minorHAnsi" w:cstheme="minorHAnsi"/>
          <w:lang w:val="lt-LT"/>
        </w:rPr>
        <w:t> </w:t>
      </w:r>
      <w:r w:rsidRPr="0092548F">
        <w:rPr>
          <w:rFonts w:asciiTheme="minorHAnsi" w:hAnsiTheme="minorHAnsi" w:cstheme="minorHAnsi"/>
          <w:lang w:val="lt-LT"/>
        </w:rPr>
        <w:t xml:space="preserve">punkte numatytą Darbų (išskyrus Inžinerinių paslaugų) kainą. Lokalinės sąmatos turi būti </w:t>
      </w:r>
      <w:r w:rsidRPr="0092548F">
        <w:rPr>
          <w:rFonts w:asciiTheme="minorHAnsi" w:hAnsiTheme="minorHAnsi" w:cstheme="minorHAnsi"/>
          <w:lang w:val="lt-LT"/>
        </w:rPr>
        <w:lastRenderedPageBreak/>
        <w:t>parengtos vadovaujantis statybos techninio reglamento STR 1.04.04:2017 „Statinio projektavimas. Projektų ekspertizė</w:t>
      </w:r>
      <w:r w:rsidR="00072445">
        <w:rPr>
          <w:rFonts w:asciiTheme="minorHAnsi" w:hAnsiTheme="minorHAnsi" w:cstheme="minorHAnsi"/>
          <w:lang w:val="lt-LT"/>
        </w:rPr>
        <w:t>“</w:t>
      </w:r>
      <w:r w:rsidRPr="0092548F">
        <w:rPr>
          <w:rFonts w:asciiTheme="minorHAnsi" w:hAnsiTheme="minorHAnsi" w:cstheme="minorHAnsi"/>
          <w:lang w:val="lt-LT"/>
        </w:rPr>
        <w:t xml:space="preserve"> 6 priedo 5 lentele</w:t>
      </w:r>
      <w:r w:rsidR="004E1DCA" w:rsidRPr="0092548F">
        <w:rPr>
          <w:rFonts w:asciiTheme="minorHAnsi" w:hAnsiTheme="minorHAnsi" w:cstheme="minorHAnsi"/>
          <w:lang w:val="lt-LT"/>
        </w:rPr>
        <w:t>;</w:t>
      </w:r>
    </w:p>
    <w:p w14:paraId="56C1F431" w14:textId="2F3DA49F" w:rsidR="00C5596F" w:rsidRPr="0092548F" w:rsidRDefault="00072445" w:rsidP="00E074E4">
      <w:pPr>
        <w:tabs>
          <w:tab w:val="left" w:pos="1134"/>
        </w:tabs>
        <w:spacing w:line="288" w:lineRule="auto"/>
        <w:jc w:val="both"/>
        <w:rPr>
          <w:rFonts w:asciiTheme="minorHAnsi" w:hAnsiTheme="minorHAnsi" w:cstheme="minorHAnsi"/>
          <w:lang w:val="lt-LT"/>
        </w:rPr>
      </w:pPr>
      <w:r>
        <w:rPr>
          <w:rFonts w:asciiTheme="minorHAnsi" w:hAnsiTheme="minorHAnsi" w:cstheme="minorHAnsi"/>
          <w:lang w:val="lt-LT"/>
        </w:rPr>
        <w:tab/>
      </w:r>
      <w:r w:rsidR="00C5596F" w:rsidRPr="0092548F">
        <w:rPr>
          <w:rFonts w:asciiTheme="minorHAnsi" w:hAnsiTheme="minorHAnsi" w:cstheme="minorHAnsi"/>
          <w:lang w:val="lt-LT"/>
        </w:rPr>
        <w:t>22.3. ne vėliau kaip per 5 (penkias) darbo dienas nuo Sutarties įsigaliojimo dienos pateikti Užsakovui ir su juo suderinti Darbų vykdymo grafiką. Grafike nurodomi pagrindiniai Darbai</w:t>
      </w:r>
      <w:r w:rsidR="00C5596F" w:rsidRPr="0092548F">
        <w:rPr>
          <w:rFonts w:asciiTheme="minorHAnsi" w:hAnsiTheme="minorHAnsi" w:cstheme="minorHAnsi"/>
          <w:lang w:val="lt-LT" w:eastAsia="lt-LT"/>
        </w:rPr>
        <w:t>,</w:t>
      </w:r>
      <w:r w:rsidR="002902CD">
        <w:rPr>
          <w:rFonts w:asciiTheme="minorHAnsi" w:hAnsiTheme="minorHAnsi" w:cstheme="minorHAnsi"/>
          <w:lang w:val="lt-LT" w:eastAsia="lt-LT"/>
        </w:rPr>
        <w:t> </w:t>
      </w:r>
      <w:r w:rsidR="00C5596F" w:rsidRPr="0092548F">
        <w:rPr>
          <w:rFonts w:asciiTheme="minorHAnsi" w:hAnsiTheme="minorHAnsi" w:cstheme="minorHAnsi"/>
          <w:lang w:val="lt-LT" w:eastAsia="lt-LT"/>
        </w:rPr>
        <w:t>įskaitant Darbų vykdymo vietos paruošimą Darbams, mechanizmų, įrangos, agregatų sumontavimą / išmontavimą, reikiamų konstrukcijų sumontavimą ir įrengimą, objekte vykdomų statybos darbų pradžią, tarpinius statybos darbų atlikimo ir Inžinerinių paslaugų suteikimo terminus ir pabaigą, taip pat Darbų atidavimą Užsakovui, Darbų užbaigimą. Kartu pateikiama pinigų srautų prognozė</w:t>
      </w:r>
      <w:r w:rsidR="00C5596F" w:rsidRPr="0092548F">
        <w:rPr>
          <w:rFonts w:asciiTheme="minorHAnsi" w:hAnsiTheme="minorHAnsi" w:cstheme="minorHAnsi"/>
          <w:lang w:val="lt-LT"/>
        </w:rPr>
        <w:t>, kurioje turi būti nurodyti įkainoti Darbai (pagal Darbų vykdymo grafiką), detalumas – ne rečiau kaip kas 1 mėn.</w:t>
      </w:r>
      <w:r w:rsidR="00C5596F" w:rsidRPr="0092548F">
        <w:rPr>
          <w:rFonts w:asciiTheme="minorHAnsi" w:hAnsiTheme="minorHAnsi" w:cstheme="minorHAnsi"/>
          <w:lang w:val="lt-LT" w:eastAsia="lt-LT"/>
        </w:rPr>
        <w:t>;</w:t>
      </w:r>
      <w:r w:rsidR="00C5596F" w:rsidRPr="0092548F">
        <w:rPr>
          <w:rFonts w:asciiTheme="minorHAnsi" w:hAnsiTheme="minorHAnsi" w:cstheme="minorHAnsi"/>
          <w:lang w:val="lt-LT"/>
        </w:rPr>
        <w:t xml:space="preserve"> </w:t>
      </w:r>
    </w:p>
    <w:p w14:paraId="69C1F1BC" w14:textId="370357CC"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22.4. vadovaudamasis Lietuvos Respublikos statybos įstatymu ir kitais statybos darbus bei statybos veiklą Lietuvos Respublikoje reglamentuojančiais teisės aktais, kitų normatyvinių statybos dokumentų reikalavimais, Sutartyje nustatytomis sąlygomis, </w:t>
      </w:r>
      <w:r w:rsidR="00D617AA">
        <w:rPr>
          <w:rFonts w:asciiTheme="minorHAnsi" w:hAnsiTheme="minorHAnsi" w:cstheme="minorHAnsi"/>
          <w:lang w:val="lt-LT"/>
        </w:rPr>
        <w:t>P</w:t>
      </w:r>
      <w:r w:rsidRPr="0092548F">
        <w:rPr>
          <w:rFonts w:asciiTheme="minorHAnsi" w:hAnsiTheme="minorHAnsi" w:cstheme="minorHAnsi"/>
          <w:lang w:val="lt-LT"/>
        </w:rPr>
        <w:t xml:space="preserve">rojekte numatytais sprendiniais ir laikydamasis Darbų vykdymo grafike nurodytų terminų savo jėgomis, medžiagomis, priemonėmis ir rizika atlikti ir užbaigti Darbus per </w:t>
      </w:r>
      <w:r w:rsidR="00086D84" w:rsidRPr="001665E2">
        <w:rPr>
          <w:rFonts w:asciiTheme="minorHAnsi" w:hAnsiTheme="minorHAnsi" w:cstheme="minorHAnsi"/>
          <w:lang w:val="lt-LT"/>
        </w:rPr>
        <w:t xml:space="preserve">3 (tris) </w:t>
      </w:r>
      <w:r w:rsidRPr="0092548F">
        <w:rPr>
          <w:rFonts w:asciiTheme="minorHAnsi" w:hAnsiTheme="minorHAnsi" w:cstheme="minorHAnsi"/>
          <w:lang w:val="lt-LT"/>
        </w:rPr>
        <w:t>mėnesius nuo Statybos darbų pradžios;</w:t>
      </w:r>
    </w:p>
    <w:p w14:paraId="5063B5C1"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22.5. įforminti Darbų perdavimą ir priėmimą pagal įstatymų ir kitų teisės aktų nustatytus reikalavimus;</w:t>
      </w:r>
    </w:p>
    <w:p w14:paraId="1C407BA4"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22.6. Užsakovui pareikalavus, nedelsdamas pateikti būtinus Darbų rūšį ir apimtį patvirtinančius dokumentus (sąskaitas faktūras, pavedimų kopijas) ir statybos produkcijos atitiktį Projektui patvirtinančius dokumentus;</w:t>
      </w:r>
    </w:p>
    <w:p w14:paraId="70D403D7"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22.7. Užsakovui nustačius atliktų Darbų trūkumų (defektų) vykdant ar perimant Darbus ir (arba) garantiniu laikotarpiu, surašius Darbų defektų aktą ir skyrus iki 10 (dešimties) kalendorinių dienų terminą Darbų trūkumams (defektams) pašalinti, per šį terminą neatlygintinai ištaisyti Darbų defektų akte nurodytus Darbų trūkumus (defektus); </w:t>
      </w:r>
    </w:p>
    <w:p w14:paraId="10A430F7"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22.8. nedelsdamas raštu informuoti Užsakovą, jei Darbų negalima atlikti laiku, ir nurodyti jų neatlikimo priežastis;</w:t>
      </w:r>
    </w:p>
    <w:p w14:paraId="05F72FE7"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22.9. prisiimti remontuojamo objekto arba jo dalies atsitiktinio sugadinimo riziką visu Darbų atlikimo laikotarpiu, kol bus pasirašytas Statybos užbaigimo dokumentas;</w:t>
      </w:r>
    </w:p>
    <w:p w14:paraId="76F55EEC" w14:textId="6DFC7D68"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22.10. atlikdamas Darbus užtikrinti saugų darbą, </w:t>
      </w:r>
      <w:r w:rsidR="000A1F86">
        <w:rPr>
          <w:rFonts w:asciiTheme="minorHAnsi" w:hAnsiTheme="minorHAnsi" w:cstheme="minorHAnsi"/>
          <w:lang w:val="lt-LT"/>
        </w:rPr>
        <w:t>prieš</w:t>
      </w:r>
      <w:r w:rsidRPr="0092548F">
        <w:rPr>
          <w:rFonts w:asciiTheme="minorHAnsi" w:hAnsiTheme="minorHAnsi" w:cstheme="minorHAnsi"/>
          <w:lang w:val="lt-LT"/>
        </w:rPr>
        <w:t>gaisrinę saugą ir aplinkos apsaugą bei tinkamas darbo higienos sąlygas Darbų atlikimo vietoje, taip pat gretimos aplinkos bei gamtos apsaugą, greta Darbų atlikimo vietos dirbančių ir judančių žmonių apsaugą nuo statybos darbų keliamo pavojaus, be to, nepažeisti trečiųjų asmenų veiklos sąlygų, nurodytų Lietuvos Respublikos statybos įstatyme;</w:t>
      </w:r>
    </w:p>
    <w:p w14:paraId="3E4771CE"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22.11. užtikrinti, kad Sutartį vykdys tik tokią teisę turintys asmenys ir reikiamos kvalifikacijos specialistai. Jeigu Rangovo (įskaitant ir subrangovus) kvalifikacija dėl teisės verstis atitinkama veikla nebuvo tikrinama arba tikrinama ne visa apimtimi, Rangovas įsipareigoja Užsakovui, kad Sutartį vykdys tik tokią teisę turintys asmenys. Šio Rangovo įsipareigojimo nesilaikymas laikomas esminiu Sutarties sąlygų pažeidimu ir tokiu atveju Užsakovas turi teisę vienašališkai nutraukti Sutartį;</w:t>
      </w:r>
    </w:p>
    <w:p w14:paraId="55E5BF3B"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22.12. ne vėliau kaip likus 15 (penkiolikai) kalendorinių dienų iki Darbų pabaigos raštu pranešti Užsakovui apie Darbų užbaigimą. </w:t>
      </w:r>
    </w:p>
    <w:p w14:paraId="69E61AA4"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lastRenderedPageBreak/>
        <w:t>Darbų pabaiga pagal Sutartį bus laikomas momentas, kai bus užbaigti visi Sutartyje numatyti Darbai, pasirašytas Darbų perdavimo ir priėmimo aktas.</w:t>
      </w:r>
    </w:p>
    <w:p w14:paraId="3B98E81C"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Statinio statybos pabaiga bus laikomas momentas, kai bus ištaisyti defektai (jei reikia), atliktos statybos užbaigimo procedūros, pasirašytas elektroninis Statybos užbaigimo dokumentas.</w:t>
      </w:r>
    </w:p>
    <w:p w14:paraId="740D4E8A" w14:textId="164BF8B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22.13. ne vėliau kaip per 5 (penkias) darbo dienas nuo Sutarties pasirašymo dienos pateikti </w:t>
      </w:r>
      <w:r w:rsidRPr="00842207">
        <w:rPr>
          <w:rFonts w:asciiTheme="minorHAnsi" w:hAnsiTheme="minorHAnsi" w:cstheme="minorHAnsi"/>
          <w:lang w:val="lt-LT"/>
        </w:rPr>
        <w:t xml:space="preserve">Užsakovui </w:t>
      </w:r>
      <w:r w:rsidR="008B3BB5">
        <w:rPr>
          <w:rFonts w:asciiTheme="minorHAnsi" w:hAnsiTheme="minorHAnsi" w:cstheme="minorHAnsi"/>
          <w:lang w:val="lt-LT"/>
        </w:rPr>
        <w:t xml:space="preserve">4 000 Eur (keturių tūkstančių eurų) </w:t>
      </w:r>
      <w:r w:rsidRPr="008B3BB5">
        <w:rPr>
          <w:rFonts w:asciiTheme="minorHAnsi" w:hAnsiTheme="minorHAnsi" w:cstheme="minorHAnsi"/>
          <w:lang w:val="lt-LT"/>
        </w:rPr>
        <w:t>vertės Sutarties įvykdymo</w:t>
      </w:r>
      <w:r w:rsidRPr="0092548F">
        <w:rPr>
          <w:rFonts w:asciiTheme="minorHAnsi" w:hAnsiTheme="minorHAnsi" w:cstheme="minorHAnsi"/>
          <w:lang w:val="lt-LT"/>
        </w:rPr>
        <w:t xml:space="preserve"> užtikrinimą (</w:t>
      </w:r>
      <w:r w:rsidRPr="0092548F">
        <w:rPr>
          <w:rFonts w:asciiTheme="minorHAnsi" w:hAnsiTheme="minorHAnsi" w:cstheme="minorHAnsi"/>
          <w:bCs/>
          <w:lang w:val="lt-LT"/>
        </w:rPr>
        <w:t>banko / kredito</w:t>
      </w:r>
      <w:r w:rsidRPr="0092548F">
        <w:rPr>
          <w:rFonts w:asciiTheme="minorHAnsi" w:hAnsiTheme="minorHAnsi" w:cstheme="minorHAnsi"/>
          <w:lang w:val="lt-LT"/>
        </w:rPr>
        <w:t xml:space="preserve"> </w:t>
      </w:r>
      <w:r w:rsidRPr="0092548F">
        <w:rPr>
          <w:rFonts w:asciiTheme="minorHAnsi" w:hAnsiTheme="minorHAnsi" w:cstheme="minorHAnsi"/>
          <w:bCs/>
          <w:lang w:val="lt-LT"/>
        </w:rPr>
        <w:t xml:space="preserve">unijos garantiją </w:t>
      </w:r>
      <w:r w:rsidRPr="0092548F">
        <w:rPr>
          <w:rFonts w:asciiTheme="minorHAnsi" w:eastAsia="Calibri" w:hAnsiTheme="minorHAnsi" w:cstheme="minorHAnsi"/>
          <w:lang w:val="lt-LT"/>
        </w:rPr>
        <w:t>arba draudimo bendrovės laidavimo draudimo raštą</w:t>
      </w:r>
      <w:r w:rsidRPr="0092548F">
        <w:rPr>
          <w:rFonts w:asciiTheme="minorHAnsi" w:hAnsiTheme="minorHAnsi" w:cstheme="minorHAnsi"/>
          <w:bCs/>
          <w:lang w:val="lt-LT"/>
        </w:rPr>
        <w:t>),</w:t>
      </w:r>
      <w:r w:rsidRPr="0092548F">
        <w:rPr>
          <w:rFonts w:asciiTheme="minorHAnsi" w:hAnsiTheme="minorHAnsi" w:cstheme="minorHAnsi"/>
          <w:lang w:val="lt-LT"/>
        </w:rPr>
        <w:t xml:space="preserve"> </w:t>
      </w:r>
      <w:r w:rsidRPr="0092548F">
        <w:rPr>
          <w:rFonts w:asciiTheme="minorHAnsi" w:eastAsia="Calibri" w:hAnsiTheme="minorHAnsi" w:cstheme="minorHAnsi"/>
          <w:lang w:val="lt-LT"/>
        </w:rPr>
        <w:t>išduotą banko, kredito unijos, draudimo bendrovės ar kito, turinčio teisę teikti šias paslaugas, garantuotojo</w:t>
      </w:r>
      <w:r w:rsidRPr="0092548F">
        <w:rPr>
          <w:rFonts w:asciiTheme="minorHAnsi" w:hAnsiTheme="minorHAnsi" w:cstheme="minorHAnsi"/>
          <w:lang w:val="lt-LT"/>
        </w:rPr>
        <w:t xml:space="preserve">, bei jo apmokėjimą patvirtinantį dokumentą (pvz., mokestinio pavedimo kopiją) (tuo atveju, jei teikiamas draudimo bendrovės išduotas Sutarties įvykdymo užtikrinimas). </w:t>
      </w:r>
    </w:p>
    <w:p w14:paraId="3D8AF234" w14:textId="4735966F"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Sutarties užtikrinimu garantas (laiduotojas) privalo neatšaukiamai ir besąlygiškai įsipareigoti ne vėliau kaip per 15 (penkiolika) kalendorinių dienų nuo rašytinio pranešimo iš Užsakovo gavimo apie Rangovo Sutartyje nustatytų įsipareigojimų dalinį ar visišką jų nevykdymą arba netinkamą vykdymą ir (ar) Sutarties nutraukimą dėl Rangovo padaryto esminio Sutarties pažeidimo sumokėti Užsakovui Sutarties įvykdymo užtikrinimo sumą, pinigus pervesdamas į Užsakovo nurodytą sąskaitą. Garantas (laiduotojas) neturi teisės reikalauti, kad Užsakovas pagrįstų savo reikalavimą, negali užtikrinimo sumos išmokėjimo sieti su Užsakovo veiksmais, vykdant Sutartį, patiriamais nuostoliais. Užsakovas neįsipareigoja įrodinėti realiai patirtų nuostolių ir Rangovas, pasirašydamas Sutartį ir pateikdamas Sutarties įvykdymo užtikrinimą, patvirtina, kad </w:t>
      </w:r>
      <w:r w:rsidR="00235D86">
        <w:rPr>
          <w:rFonts w:asciiTheme="minorHAnsi" w:hAnsiTheme="minorHAnsi" w:cstheme="minorHAnsi"/>
          <w:lang w:val="lt-LT"/>
        </w:rPr>
        <w:t>u</w:t>
      </w:r>
      <w:r w:rsidRPr="0092548F">
        <w:rPr>
          <w:rFonts w:asciiTheme="minorHAnsi" w:hAnsiTheme="minorHAnsi" w:cstheme="minorHAnsi"/>
          <w:lang w:val="lt-LT"/>
        </w:rPr>
        <w:t>žtikrinimo suma laikytina minimaliais neįrodinėjamais Užsakovo nuostoliais.</w:t>
      </w:r>
    </w:p>
    <w:p w14:paraId="167A884A"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Jei teikiamas draudimo bendrovės išduotas dokumentas, jame turi būti nurodyta sąlyga, kad, esant prieštaravimų tarp šio dokumento teksto ir draudimo bendrovės taisyklių nuostatų, pirmumo teisė bus teikiama šio dokumento tekstui.</w:t>
      </w:r>
    </w:p>
    <w:p w14:paraId="75CB38B9"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Užsakovas pranešime garantui (laiduotojui) nurodys, kad Sutarties užtikrinimo suma jam priklauso dėl to, kad Rangovas iš dalies ar visiškai neįvykdė Sutarties ir (arba) ji buvo nutraukta dėl Rangovo padaryto esminio Sutarties pažeidimo. Sutarties užtikrinimas, neatitinkantis šiame Sutarties skyriuje nustatytų reikalavimų, nebus priimamas.</w:t>
      </w:r>
    </w:p>
    <w:p w14:paraId="104C1A1B" w14:textId="6F2ACFD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Jei Rangovas per nurodytą laikotarpį Sutarties įvykdymo užtikrinimo ir jo apmokėjimą patvirtinančių dokumentų (jeigu Rangovas pateikia draudimo bendrovės išduotą Sutarties įvykdymo užtikrinimą) nepateikia, laikoma, kad Rangovas atsisakė sudaryti Sutartį. Tuo atveju Sutartis neįsigalioja</w:t>
      </w:r>
      <w:r w:rsidRPr="0092548F">
        <w:rPr>
          <w:rFonts w:asciiTheme="minorHAnsi" w:hAnsiTheme="minorHAnsi" w:cstheme="minorHAnsi"/>
          <w:i/>
          <w:lang w:val="lt-LT"/>
        </w:rPr>
        <w:t>.</w:t>
      </w:r>
      <w:r w:rsidRPr="0092548F">
        <w:rPr>
          <w:rFonts w:asciiTheme="minorHAnsi" w:hAnsiTheme="minorHAnsi" w:cstheme="minorHAnsi"/>
          <w:lang w:val="lt-LT"/>
        </w:rPr>
        <w:t xml:space="preserve"> Sutarties įvykdymo užtikrinimas įsigalioja jo išdavimo dieną ir turi galioti iki Statybos užbaigimo dokumento pasirašymo dienos arba ne trumpiau nei </w:t>
      </w:r>
      <w:r w:rsidR="00DC3194" w:rsidRPr="001665E2">
        <w:rPr>
          <w:rFonts w:asciiTheme="minorHAnsi" w:hAnsiTheme="minorHAnsi" w:cstheme="minorHAnsi"/>
          <w:lang w:val="lt-LT"/>
        </w:rPr>
        <w:t xml:space="preserve">5 (penkis) </w:t>
      </w:r>
      <w:r w:rsidRPr="0092548F">
        <w:rPr>
          <w:rFonts w:asciiTheme="minorHAnsi" w:hAnsiTheme="minorHAnsi" w:cstheme="minorHAnsi"/>
          <w:lang w:val="lt-LT"/>
        </w:rPr>
        <w:t>mėnesius. Sutarties įvykdymo užtikrinimas y</w:t>
      </w:r>
      <w:r w:rsidR="00235D86">
        <w:rPr>
          <w:rFonts w:asciiTheme="minorHAnsi" w:hAnsiTheme="minorHAnsi" w:cstheme="minorHAnsi"/>
          <w:lang w:val="lt-LT"/>
        </w:rPr>
        <w:t>ra neatskiriama Sutarties dalis;</w:t>
      </w:r>
      <w:r w:rsidRPr="0092548F">
        <w:rPr>
          <w:rFonts w:asciiTheme="minorHAnsi" w:hAnsiTheme="minorHAnsi" w:cstheme="minorHAnsi"/>
          <w:lang w:val="lt-LT"/>
        </w:rPr>
        <w:t xml:space="preserve"> </w:t>
      </w:r>
    </w:p>
    <w:p w14:paraId="52922BE4" w14:textId="77777777"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22.14. iki Statybos darbų pradžios privalo pateikti Užsakovui įrodymą, kad jis yra apdraudęs savo civilinę atsakomybę ir Darbus, kaip nustatyta Lietuvos Respublikos statybos įstatyme, bei pateikti tinkamai patvirtintas draudimo liudijimų (polisų) kopijas. Privalomojo draudimo sutartys turi galioti nuo Statybos darbų pradžios datos iki užbaigiamas statinio remontas, t. y. kai po Darbų perdavimo Užsakovui ištaisomi defektai (jei reikia), atliekamos statybos užbaigimo procedūros ir surašomas Statybos užbaigimo dokumentas;</w:t>
      </w:r>
    </w:p>
    <w:p w14:paraId="4CAA9881" w14:textId="75120024"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lastRenderedPageBreak/>
        <w:t>22.15. leisti statybos</w:t>
      </w:r>
      <w:r w:rsidRPr="0092548F">
        <w:rPr>
          <w:rFonts w:asciiTheme="minorHAnsi" w:hAnsiTheme="minorHAnsi" w:cstheme="minorHAnsi"/>
          <w:lang w:val="lt-LT" w:eastAsia="lt-LT"/>
        </w:rPr>
        <w:t xml:space="preserve"> valstybinės priežiūros </w:t>
      </w:r>
      <w:r w:rsidRPr="0092548F">
        <w:rPr>
          <w:rFonts w:asciiTheme="minorHAnsi" w:hAnsiTheme="minorHAnsi" w:cstheme="minorHAnsi"/>
          <w:lang w:val="lt-LT"/>
        </w:rPr>
        <w:t xml:space="preserve">pareigūnams bei Užsakovo ir statinio projektuotojo įgaliotiems asmenims, kai tai susiję su jų pareigų vykdymu, netrukdomiems patekti į </w:t>
      </w:r>
      <w:r w:rsidR="005B147C" w:rsidRPr="0092548F">
        <w:rPr>
          <w:rFonts w:asciiTheme="minorHAnsi" w:hAnsiTheme="minorHAnsi" w:cstheme="minorHAnsi"/>
          <w:lang w:val="lt-LT"/>
        </w:rPr>
        <w:t>S</w:t>
      </w:r>
      <w:r w:rsidRPr="0092548F">
        <w:rPr>
          <w:rFonts w:asciiTheme="minorHAnsi" w:hAnsiTheme="minorHAnsi" w:cstheme="minorHAnsi"/>
          <w:lang w:val="lt-LT"/>
        </w:rPr>
        <w:t>tatybvietę ir šių asmenų reikalavimu pateikti visus statybos dokumentus</w:t>
      </w:r>
      <w:r w:rsidR="004E1DCA" w:rsidRPr="0092548F">
        <w:rPr>
          <w:rFonts w:asciiTheme="minorHAnsi" w:hAnsiTheme="minorHAnsi" w:cstheme="minorHAnsi"/>
          <w:bCs/>
          <w:lang w:val="lt-LT"/>
        </w:rPr>
        <w:t>;</w:t>
      </w:r>
    </w:p>
    <w:p w14:paraId="47A95C10" w14:textId="7D7E8FE0"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shd w:val="clear" w:color="auto" w:fill="FFFFFF"/>
          <w:lang w:val="lt-LT"/>
        </w:rPr>
        <w:t xml:space="preserve">22.16. </w:t>
      </w:r>
      <w:r w:rsidRPr="0092548F">
        <w:rPr>
          <w:rFonts w:asciiTheme="minorHAnsi" w:hAnsiTheme="minorHAnsi" w:cstheme="minorHAnsi"/>
          <w:lang w:val="lt-LT"/>
        </w:rPr>
        <w:t>užtikrinti, kad visą Sutarties vykdymo laikotarpį taikys pirkimo sąlygose nustatytus aplinkos apsaugos vadybos sistemos reikalavimus. Rangovas įsipareigoja ne rečiau kaip 1 (vieną) kartą kas 2 (du) mėnesius nuo Sutarties įsigaliojimo arba bet kokiu atveju per 5</w:t>
      </w:r>
      <w:r w:rsidR="00FC319D" w:rsidRPr="0092548F">
        <w:rPr>
          <w:rFonts w:asciiTheme="minorHAnsi" w:hAnsiTheme="minorHAnsi" w:cstheme="minorHAnsi"/>
          <w:lang w:val="lt-LT"/>
        </w:rPr>
        <w:t xml:space="preserve"> (penkias)</w:t>
      </w:r>
      <w:r w:rsidRPr="0092548F">
        <w:rPr>
          <w:rFonts w:asciiTheme="minorHAnsi" w:hAnsiTheme="minorHAnsi" w:cstheme="minorHAnsi"/>
          <w:lang w:val="lt-LT"/>
        </w:rPr>
        <w:t xml:space="preserve"> darbo dienas nuo Užsakovo rašytinio pareikalav</w:t>
      </w:r>
      <w:r w:rsidR="000A1F86">
        <w:rPr>
          <w:rFonts w:asciiTheme="minorHAnsi" w:hAnsiTheme="minorHAnsi" w:cstheme="minorHAnsi"/>
          <w:lang w:val="lt-LT"/>
        </w:rPr>
        <w:t>im</w:t>
      </w:r>
      <w:r w:rsidRPr="0092548F">
        <w:rPr>
          <w:rFonts w:asciiTheme="minorHAnsi" w:hAnsiTheme="minorHAnsi" w:cstheme="minorHAnsi"/>
          <w:lang w:val="lt-LT"/>
        </w:rPr>
        <w:t xml:space="preserve">o gavimo dienos pateikti Užsakovui </w:t>
      </w:r>
      <w:r w:rsidRPr="0092548F">
        <w:rPr>
          <w:rStyle w:val="BodytextChar"/>
          <w:rFonts w:asciiTheme="minorHAnsi" w:eastAsia="Aptos" w:hAnsiTheme="minorHAnsi" w:cstheme="minorHAnsi"/>
          <w:sz w:val="24"/>
          <w:szCs w:val="24"/>
          <w:lang w:val="lt-LT"/>
        </w:rPr>
        <w:t>ataskaitą ir dokumentus, patvirtinančius, kad jis Sutarties vykdymo metu taiko</w:t>
      </w:r>
      <w:r w:rsidRPr="0092548F">
        <w:rPr>
          <w:rFonts w:asciiTheme="minorHAnsi" w:hAnsiTheme="minorHAnsi" w:cstheme="minorHAnsi"/>
          <w:lang w:val="lt-LT"/>
        </w:rPr>
        <w:t xml:space="preserve"> pirkimo sąlygose nustatytus aplinkos apsaugos vadybos sistemos reikalavimus. Jeigu Rangovas per šiame papunktyje nurodytus terminus nepateikia Užsakovui minėtų dokumentų, už kiekvieną uždelstą dieną moka Užsakovui 15</w:t>
      </w:r>
      <w:r w:rsidR="000A1F86">
        <w:rPr>
          <w:rFonts w:asciiTheme="minorHAnsi" w:hAnsiTheme="minorHAnsi" w:cstheme="minorHAnsi"/>
          <w:lang w:val="lt-LT"/>
        </w:rPr>
        <w:t> </w:t>
      </w:r>
      <w:r w:rsidRPr="0092548F">
        <w:rPr>
          <w:rFonts w:asciiTheme="minorHAnsi" w:hAnsiTheme="minorHAnsi" w:cstheme="minorHAnsi"/>
          <w:lang w:val="lt-LT"/>
        </w:rPr>
        <w:t>Eur (penkiolikos eurų) dydžio baudą. Tuo atveju, jeigu minėtų dokumentų Rangovas nepateikia ilgiau kaip 1 (vieną) mėnesį, tai laikoma esminiu Sutarties sąlygų pažeidimu ir tokiu atveju Užsakovas turi teisę vienašališkai nutraukti Sutartį</w:t>
      </w:r>
      <w:r w:rsidR="00EE591F">
        <w:rPr>
          <w:rFonts w:asciiTheme="minorHAnsi" w:hAnsiTheme="minorHAnsi" w:cstheme="minorHAnsi"/>
          <w:lang w:val="lt-LT"/>
        </w:rPr>
        <w:t xml:space="preserve"> </w:t>
      </w:r>
      <w:r w:rsidR="00EE591F" w:rsidRPr="009779E3">
        <w:rPr>
          <w:rFonts w:asciiTheme="minorHAnsi" w:eastAsia="Arial" w:hAnsiTheme="minorHAnsi" w:cstheme="minorHAnsi"/>
          <w:kern w:val="2"/>
          <w:lang w:val="lt"/>
        </w:rPr>
        <w:t>bei pasinaudoti Sutarti</w:t>
      </w:r>
      <w:r w:rsidR="00EE591F">
        <w:rPr>
          <w:rFonts w:asciiTheme="minorHAnsi" w:eastAsia="Arial" w:hAnsiTheme="minorHAnsi" w:cstheme="minorHAnsi"/>
          <w:kern w:val="2"/>
          <w:lang w:val="lt"/>
        </w:rPr>
        <w:t>e</w:t>
      </w:r>
      <w:r w:rsidR="00EE591F" w:rsidRPr="009779E3">
        <w:rPr>
          <w:rFonts w:asciiTheme="minorHAnsi" w:eastAsia="Arial" w:hAnsiTheme="minorHAnsi" w:cstheme="minorHAnsi"/>
          <w:kern w:val="2"/>
          <w:lang w:val="lt"/>
        </w:rPr>
        <w:t>s įvykdymo užtikrinimu</w:t>
      </w:r>
      <w:r w:rsidRPr="0092548F">
        <w:rPr>
          <w:rFonts w:asciiTheme="minorHAnsi" w:hAnsiTheme="minorHAnsi" w:cstheme="minorHAnsi"/>
          <w:lang w:val="lt-LT"/>
        </w:rPr>
        <w:t>;</w:t>
      </w:r>
    </w:p>
    <w:p w14:paraId="473DAB6D" w14:textId="10C7F41C"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shd w:val="clear" w:color="auto" w:fill="FFFFFF"/>
          <w:lang w:val="lt-LT"/>
        </w:rPr>
        <w:t xml:space="preserve">22.17. kartu su Darbų perdavimo ir priėmimo aktu Užsakovui pateikti dokumentą, kuriuo užtikrinamas garantinio laikotarpio prievolių įvykdymas pagal Sutartį </w:t>
      </w:r>
      <w:r w:rsidRPr="0092548F">
        <w:rPr>
          <w:rFonts w:asciiTheme="minorHAnsi" w:hAnsiTheme="minorHAnsi" w:cstheme="minorHAnsi"/>
          <w:lang w:val="lt-LT"/>
        </w:rPr>
        <w:t>(kartu su jo apmokėjimą įrodančia dokumento kopija)</w:t>
      </w:r>
      <w:r w:rsidRPr="0092548F">
        <w:rPr>
          <w:rFonts w:asciiTheme="minorHAnsi" w:hAnsiTheme="minorHAnsi" w:cstheme="minorHAnsi"/>
          <w:shd w:val="clear" w:color="auto" w:fill="FFFFFF"/>
          <w:lang w:val="lt-LT"/>
        </w:rPr>
        <w:t xml:space="preserve">. </w:t>
      </w:r>
      <w:r w:rsidRPr="0092548F">
        <w:rPr>
          <w:rFonts w:asciiTheme="minorHAnsi" w:hAnsiTheme="minorHAnsi" w:cstheme="minorHAnsi"/>
          <w:lang w:val="lt-LT"/>
        </w:rPr>
        <w:t>Dokumentas turi būti išduotas ne trumpesniam nei 3</w:t>
      </w:r>
      <w:r w:rsidR="000A1F86">
        <w:rPr>
          <w:rFonts w:asciiTheme="minorHAnsi" w:hAnsiTheme="minorHAnsi" w:cstheme="minorHAnsi"/>
          <w:lang w:val="lt-LT"/>
        </w:rPr>
        <w:t xml:space="preserve"> (trejų)</w:t>
      </w:r>
      <w:r w:rsidRPr="0092548F">
        <w:rPr>
          <w:rFonts w:asciiTheme="minorHAnsi" w:hAnsiTheme="minorHAnsi" w:cstheme="minorHAnsi"/>
          <w:lang w:val="lt-LT"/>
        </w:rPr>
        <w:t xml:space="preserve"> metų laikotarpiui ir galiojimo laikotarpiu negali būti atšaukiamas</w:t>
      </w:r>
      <w:r w:rsidR="000A1F86">
        <w:rPr>
          <w:rFonts w:asciiTheme="minorHAnsi" w:hAnsiTheme="minorHAnsi" w:cstheme="minorHAnsi"/>
          <w:lang w:val="lt-LT"/>
        </w:rPr>
        <w:t>.</w:t>
      </w:r>
    </w:p>
    <w:p w14:paraId="23E657BB" w14:textId="4A138FF2" w:rsidR="00C5596F" w:rsidRPr="0092548F" w:rsidRDefault="00C5596F" w:rsidP="00E074E4">
      <w:pPr>
        <w:tabs>
          <w:tab w:val="left" w:pos="1134"/>
        </w:tabs>
        <w:spacing w:line="288" w:lineRule="auto"/>
        <w:ind w:firstLine="1276"/>
        <w:jc w:val="both"/>
        <w:rPr>
          <w:rFonts w:asciiTheme="minorHAnsi" w:hAnsiTheme="minorHAnsi" w:cstheme="minorHAnsi"/>
          <w:shd w:val="clear" w:color="auto" w:fill="FFFFFF"/>
          <w:lang w:val="lt-LT"/>
        </w:rPr>
      </w:pPr>
      <w:r w:rsidRPr="0092548F">
        <w:rPr>
          <w:rFonts w:asciiTheme="minorHAnsi" w:hAnsiTheme="minorHAnsi" w:cstheme="minorHAnsi"/>
          <w:shd w:val="clear" w:color="auto" w:fill="FFFFFF"/>
          <w:lang w:val="lt-LT"/>
        </w:rPr>
        <w:t>Šis dokumentas Rangovo nemokumo ar bankroto atveju turi užtikrinti dėl Rangovo kaltės atsiradusių defektų, nustatytų per pirmuosius 3</w:t>
      </w:r>
      <w:r w:rsidR="000A1F86">
        <w:rPr>
          <w:rFonts w:asciiTheme="minorHAnsi" w:hAnsiTheme="minorHAnsi" w:cstheme="minorHAnsi"/>
          <w:shd w:val="clear" w:color="auto" w:fill="FFFFFF"/>
          <w:lang w:val="lt-LT"/>
        </w:rPr>
        <w:t xml:space="preserve"> (trejus)</w:t>
      </w:r>
      <w:r w:rsidRPr="0092548F">
        <w:rPr>
          <w:rFonts w:asciiTheme="minorHAnsi" w:hAnsiTheme="minorHAnsi" w:cstheme="minorHAnsi"/>
          <w:shd w:val="clear" w:color="auto" w:fill="FFFFFF"/>
          <w:lang w:val="lt-LT"/>
        </w:rPr>
        <w:t xml:space="preserve"> garantinio termino metus, šalinimo išlaidų apmokėjimą Užsakovui. Defektų šalinimo užtikrinimo suma garantiniu 3</w:t>
      </w:r>
      <w:r w:rsidR="000A1F86">
        <w:rPr>
          <w:rFonts w:asciiTheme="minorHAnsi" w:hAnsiTheme="minorHAnsi" w:cstheme="minorHAnsi"/>
          <w:shd w:val="clear" w:color="auto" w:fill="FFFFFF"/>
          <w:lang w:val="lt-LT"/>
        </w:rPr>
        <w:t xml:space="preserve"> (trejų)</w:t>
      </w:r>
      <w:r w:rsidRPr="0092548F">
        <w:rPr>
          <w:rFonts w:asciiTheme="minorHAnsi" w:hAnsiTheme="minorHAnsi" w:cstheme="minorHAnsi"/>
          <w:shd w:val="clear" w:color="auto" w:fill="FFFFFF"/>
          <w:lang w:val="lt-LT"/>
        </w:rPr>
        <w:t xml:space="preserve"> metų laikotarpiu turi būti ne mažesnė kaip 5 procentai Darbų kainos</w:t>
      </w:r>
      <w:r w:rsidR="00235D86">
        <w:rPr>
          <w:rFonts w:asciiTheme="minorHAnsi" w:hAnsiTheme="minorHAnsi" w:cstheme="minorHAnsi"/>
          <w:shd w:val="clear" w:color="auto" w:fill="FFFFFF"/>
          <w:lang w:val="lt-LT"/>
        </w:rPr>
        <w:t>;</w:t>
      </w:r>
    </w:p>
    <w:p w14:paraId="56C06052" w14:textId="37996FBC"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22.18. iki statybos darbų pradžios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w:t>
      </w:r>
      <w:r w:rsidR="005B147C" w:rsidRPr="0092548F">
        <w:rPr>
          <w:rFonts w:asciiTheme="minorHAnsi" w:hAnsiTheme="minorHAnsi" w:cstheme="minorHAnsi"/>
          <w:lang w:val="lt-LT"/>
        </w:rPr>
        <w:t>S</w:t>
      </w:r>
      <w:r w:rsidRPr="0092548F">
        <w:rPr>
          <w:rFonts w:asciiTheme="minorHAnsi" w:hAnsiTheme="minorHAnsi" w:cstheme="minorHAnsi"/>
          <w:lang w:val="lt-LT"/>
        </w:rPr>
        <w:t>tatybų</w:t>
      </w:r>
      <w:r w:rsidR="005B147C" w:rsidRPr="0092548F">
        <w:rPr>
          <w:rFonts w:asciiTheme="minorHAnsi" w:hAnsiTheme="minorHAnsi" w:cstheme="minorHAnsi"/>
          <w:lang w:val="lt-LT"/>
        </w:rPr>
        <w:t xml:space="preserve"> darbų </w:t>
      </w:r>
      <w:r w:rsidRPr="0092548F">
        <w:rPr>
          <w:rFonts w:asciiTheme="minorHAnsi" w:hAnsiTheme="minorHAnsi" w:cstheme="minorHAnsi"/>
          <w:lang w:val="lt-LT"/>
        </w:rPr>
        <w:t xml:space="preserve">pradžios iki darbų pabaigos (Darbų perdavimo ir priėmimo akto pasirašymo).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w:t>
      </w:r>
      <w:r w:rsidRPr="0092548F">
        <w:rPr>
          <w:rFonts w:asciiTheme="minorHAnsi" w:hAnsiTheme="minorHAnsi" w:cstheme="minorHAnsi"/>
          <w:shd w:val="clear" w:color="auto" w:fill="FFFFFF"/>
          <w:lang w:val="lt-LT"/>
        </w:rPr>
        <w:t>Statinį pripažinus tinkamu naudoti, pagrindinį ESDŽ ir papildomus ESDŽ kartu su kitais dokumentais Rangovas (</w:t>
      </w:r>
      <w:r w:rsidR="00874414" w:rsidRPr="0092548F">
        <w:rPr>
          <w:rFonts w:asciiTheme="minorHAnsi" w:hAnsiTheme="minorHAnsi" w:cstheme="minorHAnsi"/>
          <w:shd w:val="clear" w:color="auto" w:fill="FFFFFF"/>
          <w:lang w:val="lt-LT"/>
        </w:rPr>
        <w:t>subrangovas) perduoda Užsakovui;</w:t>
      </w:r>
    </w:p>
    <w:p w14:paraId="2D3C1D41" w14:textId="5C090884"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22.19. užtikrinti, kad visi Statybvietėje esantys fiziniai asmenys turėtų skaidriai dirbančių asmenų identifikavimo kodus (kai jiems kodas negali būti suformuotas, – kode </w:t>
      </w:r>
      <w:r w:rsidRPr="0092548F">
        <w:rPr>
          <w:rFonts w:asciiTheme="minorHAnsi" w:hAnsiTheme="minorHAnsi" w:cstheme="minorHAnsi"/>
          <w:lang w:val="lt-LT"/>
        </w:rPr>
        <w:lastRenderedPageBreak/>
        <w:t>užšifruojamus duomenis pagrindžiančius dokumentus) arba identifikavimo priemones ir pateiktų Lietuvos Respublikos statybos įstatymo 22</w:t>
      </w:r>
      <w:r w:rsidRPr="0092548F">
        <w:rPr>
          <w:rFonts w:asciiTheme="minorHAnsi" w:hAnsiTheme="minorHAnsi" w:cstheme="minorHAnsi"/>
          <w:vertAlign w:val="superscript"/>
          <w:lang w:val="lt-LT"/>
        </w:rPr>
        <w:t>1</w:t>
      </w:r>
      <w:r w:rsidRPr="0092548F">
        <w:rPr>
          <w:rFonts w:asciiTheme="minorHAnsi" w:hAnsiTheme="minorHAnsi" w:cstheme="minorHAnsi"/>
          <w:lang w:val="lt-LT"/>
        </w:rPr>
        <w:t xml:space="preserve"> straipsnio 1 ir 2 dalyse nustatytais atvejais ir tvarka; </w:t>
      </w:r>
    </w:p>
    <w:p w14:paraId="763B1CED" w14:textId="77777777" w:rsidR="00C5596F" w:rsidRPr="0092548F" w:rsidRDefault="00C5596F" w:rsidP="00E074E4">
      <w:pPr>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22.20. privalo užtikrinti, kad jis ir bet kurie asmenys, veikiantys jo vardu, yra gavę visus būtinus leidimus, kvalifikacijos atestaci</w:t>
      </w:r>
      <w:r w:rsidRPr="006E4640">
        <w:rPr>
          <w:rFonts w:asciiTheme="minorHAnsi" w:hAnsiTheme="minorHAnsi" w:cstheme="minorHAnsi"/>
          <w:lang w:val="lt-LT"/>
        </w:rPr>
        <w:t xml:space="preserve">jos pažymėjimus ar kitokius dokumentus, leidžiančius užsiimti Sutartyje nustatyta veikla, </w:t>
      </w:r>
      <w:r w:rsidRPr="0092548F">
        <w:rPr>
          <w:rFonts w:asciiTheme="minorHAnsi" w:hAnsiTheme="minorHAnsi" w:cstheme="minorHAnsi"/>
          <w:lang w:val="lt-LT"/>
        </w:rPr>
        <w:t>kuri yra Rangovo įsipareigojimų pagal Sutartį dalis. Šios Rangovo pareigos nesilaikymas laikomas esminiu Sutarties sąlygų pažeidimu ir tokiu atveju Užsakovas turi teisę vienašališkai nutraukti Sutartį;</w:t>
      </w:r>
    </w:p>
    <w:p w14:paraId="54D1B9E4" w14:textId="77777777" w:rsidR="00C5596F" w:rsidRPr="0092548F" w:rsidRDefault="00C5596F" w:rsidP="00E074E4">
      <w:pPr>
        <w:tabs>
          <w:tab w:val="left" w:pos="1134"/>
        </w:tabs>
        <w:spacing w:line="288" w:lineRule="auto"/>
        <w:ind w:firstLine="1276"/>
        <w:jc w:val="both"/>
        <w:rPr>
          <w:rFonts w:asciiTheme="minorHAnsi" w:eastAsia="Calibri" w:hAnsiTheme="minorHAnsi" w:cstheme="minorHAnsi"/>
          <w:spacing w:val="-1"/>
          <w:lang w:val="lt-LT"/>
        </w:rPr>
      </w:pPr>
      <w:r w:rsidRPr="0092548F">
        <w:rPr>
          <w:rFonts w:asciiTheme="minorHAnsi" w:hAnsiTheme="minorHAnsi" w:cstheme="minorHAnsi"/>
          <w:lang w:val="lt-LT"/>
        </w:rPr>
        <w:t xml:space="preserve">22.21. </w:t>
      </w:r>
      <w:r w:rsidRPr="0092548F">
        <w:rPr>
          <w:rFonts w:asciiTheme="minorHAnsi" w:eastAsia="Calibri" w:hAnsiTheme="minorHAnsi" w:cstheme="minorHAnsi"/>
          <w:spacing w:val="-1"/>
          <w:lang w:val="lt-LT"/>
        </w:rPr>
        <w:t>užtikrinti, kad Darbus atliks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Užsakovui ir, raštu suderinęs su Užsakovu, pakeisti juos lygiaverčiais (ne žemesnės kvalifikacijos) specialistais;</w:t>
      </w:r>
    </w:p>
    <w:p w14:paraId="5D9328D6" w14:textId="77777777" w:rsidR="00E25C70" w:rsidRDefault="00B24F1A" w:rsidP="00E074E4">
      <w:pPr>
        <w:tabs>
          <w:tab w:val="left" w:pos="1134"/>
        </w:tabs>
        <w:spacing w:line="288" w:lineRule="auto"/>
        <w:ind w:firstLine="1276"/>
        <w:jc w:val="both"/>
        <w:rPr>
          <w:rFonts w:asciiTheme="minorHAnsi" w:hAnsiTheme="minorHAnsi" w:cstheme="minorHAnsi"/>
          <w:lang w:val="lt-LT"/>
        </w:rPr>
      </w:pPr>
      <w:r w:rsidRPr="00D9400F">
        <w:rPr>
          <w:rFonts w:asciiTheme="minorHAnsi" w:eastAsia="Aptos" w:hAnsiTheme="minorHAnsi" w:cstheme="minorHAnsi"/>
          <w:lang w:val="lt-LT"/>
        </w:rPr>
        <w:t>22.22</w:t>
      </w:r>
      <w:r w:rsidR="004A5C64" w:rsidRPr="00D9400F">
        <w:rPr>
          <w:rFonts w:asciiTheme="minorHAnsi" w:eastAsia="Aptos" w:hAnsiTheme="minorHAnsi" w:cstheme="minorHAnsi"/>
          <w:lang w:val="lt-LT"/>
        </w:rPr>
        <w:t>.</w:t>
      </w:r>
      <w:r w:rsidR="00AB7157" w:rsidRPr="00D9400F">
        <w:rPr>
          <w:rFonts w:asciiTheme="minorHAnsi" w:eastAsia="Aptos" w:hAnsiTheme="minorHAnsi" w:cstheme="minorHAnsi"/>
          <w:lang w:val="lt-LT"/>
        </w:rPr>
        <w:t xml:space="preserve"> </w:t>
      </w:r>
      <w:r w:rsidR="004A5C64" w:rsidRPr="0031552F">
        <w:rPr>
          <w:rFonts w:asciiTheme="minorHAnsi" w:hAnsiTheme="minorHAnsi" w:cstheme="minorHAnsi"/>
          <w:lang w:val="lt-LT"/>
        </w:rPr>
        <w:t>prisiimti</w:t>
      </w:r>
      <w:r w:rsidR="004A5C64" w:rsidRPr="0092548F">
        <w:rPr>
          <w:rFonts w:asciiTheme="minorHAnsi" w:hAnsiTheme="minorHAnsi" w:cstheme="minorHAnsi"/>
          <w:lang w:val="lt-LT"/>
        </w:rPr>
        <w:t xml:space="preserve"> savo atsakomybei ir rizikai Darbų faktinių ir orientacinių (projektinių) kiekių neatitikimą, kurio vertė negali viršyti procentinio dydžio, nurodyto šios Sutarties </w:t>
      </w:r>
      <w:r w:rsidR="00AB7157" w:rsidRPr="0092548F">
        <w:rPr>
          <w:rFonts w:asciiTheme="minorHAnsi" w:hAnsiTheme="minorHAnsi" w:cstheme="minorHAnsi"/>
          <w:lang w:val="lt-LT"/>
        </w:rPr>
        <w:t>9</w:t>
      </w:r>
      <w:r w:rsidR="004A5C64" w:rsidRPr="0092548F">
        <w:rPr>
          <w:rFonts w:asciiTheme="minorHAnsi" w:hAnsiTheme="minorHAnsi" w:cstheme="minorHAnsi"/>
          <w:lang w:val="lt-LT"/>
        </w:rPr>
        <w:t xml:space="preserve"> </w:t>
      </w:r>
      <w:r w:rsidR="00AB7157" w:rsidRPr="0092548F">
        <w:rPr>
          <w:rFonts w:asciiTheme="minorHAnsi" w:hAnsiTheme="minorHAnsi" w:cstheme="minorHAnsi"/>
          <w:lang w:val="lt-LT"/>
        </w:rPr>
        <w:t>punkte</w:t>
      </w:r>
      <w:r w:rsidR="004A5C64" w:rsidRPr="0092548F">
        <w:rPr>
          <w:rFonts w:asciiTheme="minorHAnsi" w:hAnsiTheme="minorHAnsi" w:cstheme="minorHAnsi"/>
          <w:lang w:val="lt-LT"/>
        </w:rPr>
        <w:t xml:space="preserve">, skaičiuojant nuo </w:t>
      </w:r>
      <w:r w:rsidR="00AB7157" w:rsidRPr="0092548F">
        <w:rPr>
          <w:rFonts w:asciiTheme="minorHAnsi" w:hAnsiTheme="minorHAnsi" w:cstheme="minorHAnsi"/>
          <w:lang w:val="lt-LT"/>
        </w:rPr>
        <w:t>P</w:t>
      </w:r>
      <w:r w:rsidR="004A5C64" w:rsidRPr="0092548F">
        <w:rPr>
          <w:rFonts w:asciiTheme="minorHAnsi" w:hAnsiTheme="minorHAnsi" w:cstheme="minorHAnsi"/>
          <w:lang w:val="lt-LT"/>
        </w:rPr>
        <w:t xml:space="preserve">radinės </w:t>
      </w:r>
      <w:r w:rsidR="00AB7157" w:rsidRPr="0092548F">
        <w:rPr>
          <w:rFonts w:asciiTheme="minorHAnsi" w:hAnsiTheme="minorHAnsi" w:cstheme="minorHAnsi"/>
          <w:lang w:val="lt-LT"/>
        </w:rPr>
        <w:t>s</w:t>
      </w:r>
      <w:r w:rsidR="004A5C64" w:rsidRPr="0092548F">
        <w:rPr>
          <w:rFonts w:asciiTheme="minorHAnsi" w:hAnsiTheme="minorHAnsi" w:cstheme="minorHAnsi"/>
          <w:lang w:val="lt-LT"/>
        </w:rPr>
        <w:t>utarties vertės</w:t>
      </w:r>
      <w:r w:rsidR="00E25C70">
        <w:rPr>
          <w:rFonts w:asciiTheme="minorHAnsi" w:hAnsiTheme="minorHAnsi" w:cstheme="minorHAnsi"/>
          <w:lang w:val="lt-LT"/>
        </w:rPr>
        <w:t>;</w:t>
      </w:r>
    </w:p>
    <w:p w14:paraId="009D31D1" w14:textId="7B914285" w:rsidR="004A5C64" w:rsidRPr="0092548F" w:rsidRDefault="00E25C70" w:rsidP="00E074E4">
      <w:pPr>
        <w:tabs>
          <w:tab w:val="left" w:pos="1134"/>
        </w:tabs>
        <w:spacing w:line="288" w:lineRule="auto"/>
        <w:ind w:firstLine="1276"/>
        <w:jc w:val="both"/>
        <w:rPr>
          <w:rFonts w:asciiTheme="minorHAnsi" w:eastAsia="Aptos" w:hAnsiTheme="minorHAnsi" w:cstheme="minorHAnsi"/>
          <w:lang w:val="lt-LT"/>
        </w:rPr>
      </w:pPr>
      <w:r w:rsidRPr="00C61303">
        <w:rPr>
          <w:rFonts w:asciiTheme="minorHAnsi" w:hAnsiTheme="minorHAnsi" w:cstheme="minorHAnsi"/>
          <w:color w:val="000000"/>
          <w:lang w:val="lt-LT"/>
        </w:rPr>
        <w:t>22.2</w:t>
      </w:r>
      <w:r>
        <w:rPr>
          <w:rFonts w:asciiTheme="minorHAnsi" w:hAnsiTheme="minorHAnsi" w:cstheme="minorHAnsi"/>
          <w:color w:val="000000"/>
          <w:lang w:val="lt-LT"/>
        </w:rPr>
        <w:t>3</w:t>
      </w:r>
      <w:r w:rsidRPr="00C61303">
        <w:rPr>
          <w:rFonts w:asciiTheme="minorHAnsi" w:hAnsiTheme="minorHAnsi" w:cstheme="minorHAnsi"/>
          <w:color w:val="000000"/>
          <w:lang w:val="lt-LT"/>
        </w:rPr>
        <w:t>. užtikrinti, kad Sutarties vykdymo metu Rangovo darbuotojai ir kiti jo vardu veikiantys asmenys nesiims neteisėtų veiksmų, siekdami daryti įtaką Užsakovo sprendimams, gauti konfidencialios informacijos</w:t>
      </w:r>
      <w:r w:rsidRPr="00C61303">
        <w:rPr>
          <w:rFonts w:asciiTheme="minorHAnsi" w:hAnsiTheme="minorHAnsi" w:cstheme="minorHAnsi"/>
          <w:lang w:val="lt-LT"/>
        </w:rPr>
        <w:t>.</w:t>
      </w:r>
    </w:p>
    <w:p w14:paraId="4FE758F3" w14:textId="0254E324"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 xml:space="preserve">23. Rangovas patvirtina, kad iki Sutarties pasirašymo yra gavęs visą būtiną informaciją, kurią Rangovas, panaudodamas visas savo žinias ir rūpestingumą, galėjo gauti ir kuri gali turėti įtakos Sutarties kainai arba Darbams, įskaitant Projekto duomenis. Patvirtina, kad jis atliko visų pirkimo dokumentų analizę, jam yra aiški Užsakovo užduotis, jis turėjo galimybę numatyti ir įvertinti visus Projekto įgyvendinimui reikalingus Darbus, kurie turi būti atlikti. Rangovas patvirtina, kad neturi pastabų Projekto sprendiniams ir kad šiuos sprendinius yra pajėgus realizuoti. Turi būti laikoma, kad Sutartyje nurodyta Pradinės Sutarties vertė apima visus Rangovo įsipareigojimus pagal Sutartį ir visa, kas būtina Projekte numatytų Darbų įgyvendinimui ir tinkamam Darbų vykdymui bei jų užbaigimui, įskaitant būtinus Sutarčiai įvykdyti Darbus, kuriuos Rangovas turėjo ir galėjo numatyti ir įvertinti dar iki pasiūlymų pateikimo termino pabaigos. </w:t>
      </w:r>
    </w:p>
    <w:p w14:paraId="21EFB003" w14:textId="747DCE95" w:rsidR="001B1C14" w:rsidRDefault="00C5596F" w:rsidP="00E074E4">
      <w:pPr>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24. Rangovas, prieš paslėpdamas ar uždengdamas kurias nors konstrukcijas ar statybos darbų rezultatus, privalo informuoti Statinio statybos techninės priežiūros vadovą, kuris patikrina, apžiūri ir priima bandymų, jeigu jų reikia, rezultatus. Jeigu Rangovas paslepia konstrukcijas ar statybos darbų rezultatus</w:t>
      </w:r>
      <w:r w:rsidR="00532F28">
        <w:rPr>
          <w:rFonts w:asciiTheme="minorHAnsi" w:hAnsiTheme="minorHAnsi" w:cstheme="minorHAnsi"/>
          <w:lang w:val="lt-LT"/>
        </w:rPr>
        <w:t>,</w:t>
      </w:r>
      <w:r w:rsidRPr="0092548F">
        <w:rPr>
          <w:rFonts w:asciiTheme="minorHAnsi" w:hAnsiTheme="minorHAnsi" w:cstheme="minorHAnsi"/>
          <w:lang w:val="lt-LT"/>
        </w:rPr>
        <w:t xml:space="preserve"> apie tai nepranešęs Statinio statybos techninės priežiūros vadovui,  Statinio statybos techninės priežiūros vadovui pareikalavus, Rangovas savo sąskaita privalo tą darbų rezultatą atidengti, kad būtų patikrintas ir, nepriklausomai nuo patikrinimo rezultato, Statinio statybos techninės priežiūros vadovui leidus, uždengti.</w:t>
      </w:r>
    </w:p>
    <w:p w14:paraId="512976BF" w14:textId="77777777" w:rsidR="001B1C14" w:rsidRPr="0092548F" w:rsidRDefault="001B1C14" w:rsidP="00E074E4">
      <w:pPr>
        <w:spacing w:line="288" w:lineRule="auto"/>
        <w:ind w:firstLine="851"/>
        <w:jc w:val="both"/>
        <w:rPr>
          <w:rFonts w:asciiTheme="minorHAnsi" w:hAnsiTheme="minorHAnsi" w:cstheme="minorHAnsi"/>
          <w:lang w:val="lt-LT"/>
        </w:rPr>
      </w:pPr>
    </w:p>
    <w:p w14:paraId="0642ED51" w14:textId="4D50015D" w:rsidR="00C5596F" w:rsidRPr="0092548F" w:rsidRDefault="00C5596F" w:rsidP="00E074E4">
      <w:pPr>
        <w:tabs>
          <w:tab w:val="left" w:pos="1134"/>
        </w:tabs>
        <w:spacing w:line="288" w:lineRule="auto"/>
        <w:jc w:val="center"/>
        <w:rPr>
          <w:rFonts w:asciiTheme="minorHAnsi" w:hAnsiTheme="minorHAnsi" w:cstheme="minorHAnsi"/>
          <w:lang w:val="lt-LT"/>
        </w:rPr>
      </w:pPr>
      <w:r w:rsidRPr="0092548F">
        <w:rPr>
          <w:rFonts w:asciiTheme="minorHAnsi" w:hAnsiTheme="minorHAnsi" w:cstheme="minorHAnsi"/>
          <w:b/>
          <w:lang w:val="lt-LT"/>
        </w:rPr>
        <w:t>VI SKYRIUS</w:t>
      </w:r>
    </w:p>
    <w:p w14:paraId="5096E722"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ŠALIŲ ATSAKOMYBĖ IR TEISĖS. NENUGALIMA JĖGA</w:t>
      </w:r>
    </w:p>
    <w:p w14:paraId="482DF1B9" w14:textId="77777777" w:rsidR="00C5596F" w:rsidRPr="0092548F" w:rsidRDefault="00C5596F" w:rsidP="00E074E4">
      <w:pPr>
        <w:tabs>
          <w:tab w:val="left" w:pos="1134"/>
        </w:tabs>
        <w:spacing w:line="288" w:lineRule="auto"/>
        <w:ind w:firstLine="1298"/>
        <w:jc w:val="both"/>
        <w:rPr>
          <w:rFonts w:asciiTheme="minorHAnsi" w:hAnsiTheme="minorHAnsi" w:cstheme="minorHAnsi"/>
          <w:lang w:val="lt-LT"/>
        </w:rPr>
      </w:pPr>
    </w:p>
    <w:p w14:paraId="259F0F0A" w14:textId="52009C44"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25</w:t>
      </w:r>
      <w:r w:rsidR="00C5596F" w:rsidRPr="0092548F">
        <w:rPr>
          <w:rFonts w:asciiTheme="minorHAnsi" w:hAnsiTheme="minorHAnsi" w:cstheme="minorHAnsi"/>
          <w:lang w:val="lt-LT"/>
        </w:rPr>
        <w:t xml:space="preserve">. </w:t>
      </w:r>
      <w:r w:rsidR="00C5596F" w:rsidRPr="0092548F">
        <w:rPr>
          <w:rFonts w:asciiTheme="minorHAnsi" w:eastAsia="Calibri" w:hAnsiTheme="minorHAnsi" w:cstheme="minorHAnsi"/>
          <w:lang w:val="lt-LT"/>
        </w:rPr>
        <w:t xml:space="preserve">Šalių atsakomybė yra nustatoma pagal galiojančius Lietuvos Respublikos teisės aktus ir šią Sutartį. Šalys įsipareigoja tinkamai vykdyti savo įsipareigojimus, prisiimtus šia Sutartimi, </w:t>
      </w:r>
      <w:r w:rsidR="00C5596F" w:rsidRPr="0092548F">
        <w:rPr>
          <w:rFonts w:asciiTheme="minorHAnsi" w:eastAsia="Calibri" w:hAnsiTheme="minorHAnsi" w:cstheme="minorHAnsi"/>
          <w:lang w:val="lt-LT"/>
        </w:rPr>
        <w:lastRenderedPageBreak/>
        <w:t>ir susilaikyti nuo bet kokių veiksmų, kuriais galėtų padaryti žalos viena kitai ar apsunkintų kitos Šalies prisiimtų įsipareigojimų įvykdymą.</w:t>
      </w:r>
    </w:p>
    <w:p w14:paraId="6210BB63" w14:textId="7C77B2B8"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26</w:t>
      </w:r>
      <w:r w:rsidR="00C5596F" w:rsidRPr="0092548F">
        <w:rPr>
          <w:rFonts w:asciiTheme="minorHAnsi" w:hAnsiTheme="minorHAnsi" w:cstheme="minorHAnsi"/>
          <w:lang w:val="lt-LT"/>
        </w:rPr>
        <w:t>. Rangovas:</w:t>
      </w:r>
    </w:p>
    <w:p w14:paraId="36F1AD1E" w14:textId="17102AC4" w:rsidR="00C5596F" w:rsidRPr="0092548F" w:rsidRDefault="00F56F21" w:rsidP="00E074E4">
      <w:pPr>
        <w:tabs>
          <w:tab w:val="left" w:pos="1134"/>
        </w:tabs>
        <w:spacing w:line="288" w:lineRule="auto"/>
        <w:ind w:firstLine="1276"/>
        <w:jc w:val="both"/>
        <w:rPr>
          <w:rFonts w:asciiTheme="minorHAnsi" w:hAnsiTheme="minorHAnsi" w:cstheme="minorHAnsi"/>
        </w:rPr>
      </w:pPr>
      <w:r w:rsidRPr="0092548F">
        <w:rPr>
          <w:rFonts w:asciiTheme="minorHAnsi" w:hAnsiTheme="minorHAnsi" w:cstheme="minorHAnsi"/>
          <w:lang w:val="lt-LT"/>
        </w:rPr>
        <w:t>26</w:t>
      </w:r>
      <w:r w:rsidR="00C5596F" w:rsidRPr="0092548F">
        <w:rPr>
          <w:rFonts w:asciiTheme="minorHAnsi" w:hAnsiTheme="minorHAnsi" w:cstheme="minorHAnsi"/>
          <w:lang w:val="lt-LT"/>
        </w:rPr>
        <w:t>.1. turi teisę Darbus užbaigti anksčiau nustatyto termino;</w:t>
      </w:r>
    </w:p>
    <w:p w14:paraId="708B1DCE" w14:textId="624566A9"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26</w:t>
      </w:r>
      <w:r w:rsidR="00C5596F" w:rsidRPr="0092548F">
        <w:rPr>
          <w:rFonts w:asciiTheme="minorHAnsi" w:hAnsiTheme="minorHAnsi" w:cstheme="minorHAnsi"/>
          <w:lang w:val="lt-LT"/>
        </w:rPr>
        <w:t>.2. turi teisę Sutarčiai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w:t>
      </w:r>
    </w:p>
    <w:p w14:paraId="240353BC" w14:textId="25EAE0CB" w:rsidR="00C5596F" w:rsidRPr="006E54AD" w:rsidRDefault="00F56F21" w:rsidP="00E074E4">
      <w:pPr>
        <w:spacing w:line="288" w:lineRule="auto"/>
        <w:ind w:firstLine="1276"/>
        <w:jc w:val="both"/>
        <w:rPr>
          <w:rFonts w:asciiTheme="minorHAnsi" w:hAnsiTheme="minorHAnsi" w:cstheme="minorHAnsi"/>
          <w:b/>
          <w:strike/>
          <w:color w:val="FF0000"/>
          <w:lang w:val="lt-LT"/>
        </w:rPr>
      </w:pPr>
      <w:r w:rsidRPr="0092548F">
        <w:rPr>
          <w:rFonts w:asciiTheme="minorHAnsi" w:hAnsiTheme="minorHAnsi" w:cstheme="minorHAnsi"/>
          <w:lang w:val="lt-LT"/>
        </w:rPr>
        <w:t>26</w:t>
      </w:r>
      <w:r w:rsidR="00C5596F" w:rsidRPr="0092548F">
        <w:rPr>
          <w:rFonts w:asciiTheme="minorHAnsi" w:hAnsiTheme="minorHAnsi" w:cstheme="minorHAnsi"/>
          <w:lang w:val="lt-LT"/>
        </w:rPr>
        <w:t xml:space="preserve">.3. Sutarties vykdymo metu gali pakeisti (Užsakovui pareikalavus – privalo pakeisti) subrangovus arba pasitelkti naujus. Apie tai Rangovas turi informuoti Užsakovą, nurodydamas subrangovo pakeitimo ar pasitelkimo priežastis. Pakeisti ar nauji subrangovai privalo pateikti Sutarčiai vykdyti privalomus (jei tokių yra) atestatus, leidimus, licencijas ir pan., atitiktį kvalifikacijos reikalavimams patvirtinančius dokumentus (tuo atveju, jei keičiamas subrangovas, kurio pajėgumais Rangovas remiasi). </w:t>
      </w:r>
    </w:p>
    <w:p w14:paraId="2EB01C5A" w14:textId="2B1B328C" w:rsidR="00C5596F" w:rsidRPr="0092548F" w:rsidRDefault="000F27DD" w:rsidP="00E074E4">
      <w:pPr>
        <w:tabs>
          <w:tab w:val="left" w:pos="1134"/>
        </w:tabs>
        <w:spacing w:line="288" w:lineRule="auto"/>
        <w:ind w:firstLine="851"/>
        <w:jc w:val="both"/>
        <w:rPr>
          <w:rFonts w:asciiTheme="minorHAnsi" w:hAnsiTheme="minorHAnsi" w:cstheme="minorHAnsi"/>
          <w:lang w:val="lt-LT"/>
        </w:rPr>
      </w:pPr>
      <w:r>
        <w:rPr>
          <w:rFonts w:asciiTheme="minorHAnsi" w:hAnsiTheme="minorHAnsi" w:cstheme="minorHAnsi"/>
          <w:lang w:val="lt-LT"/>
        </w:rPr>
        <w:tab/>
      </w:r>
      <w:r w:rsidR="00C5596F" w:rsidRPr="0092548F">
        <w:rPr>
          <w:rFonts w:asciiTheme="minorHAnsi" w:hAnsiTheme="minorHAnsi" w:cstheme="minorHAnsi"/>
          <w:lang w:val="lt-LT"/>
        </w:rPr>
        <w:t>Gavęs tokį pranešimą ir privalomus pateikti subrangovo dokumentus, Užsakovas, jei visi privalomi pateikti dokumentai tinkami, kartu su Rangovu ne vėliau kaip per 5</w:t>
      </w:r>
      <w:r w:rsidR="00FC319D" w:rsidRPr="0092548F">
        <w:rPr>
          <w:rFonts w:asciiTheme="minorHAnsi" w:hAnsiTheme="minorHAnsi" w:cstheme="minorHAnsi"/>
          <w:lang w:val="lt-LT"/>
        </w:rPr>
        <w:t xml:space="preserve"> (penkias)</w:t>
      </w:r>
      <w:r w:rsidR="00C5596F" w:rsidRPr="0092548F">
        <w:rPr>
          <w:rFonts w:asciiTheme="minorHAnsi" w:hAnsiTheme="minorHAnsi" w:cstheme="minorHAnsi"/>
          <w:lang w:val="lt-LT"/>
        </w:rPr>
        <w:t xml:space="preserve"> darbo dienas sudaro susitarimą dėl subrangovų pakeitimo ar pasitelkimo. Jį pasirašo abi Sutarties Šalys. Šis susitarimas yra laikomas neatskiriama Sutarties dalimi. Subrangovas gali pradėti vykdyti Darbus, tik Rangovui kartu su Užsakovu sudarius minėtą susitarimą. Jei Rangovas vienašališkai pakeičia ar pasitelkia naujus subrangovus, apie tai neinformavęs Užsakovo ir tokio pakeitimo neįforminęs susitarimu, tai laikoma esminiu Sutarties sąlygų pažeidimu ir tokiu atveju Užsakovas turi teisę vienašališkai nutraukti Sutartį. Jei pakeisto ar pasitelkto naujo Subrangovo padėtis neatitinka bent vieno iš nurodytų reikalavimų (kai taikoma), Užsakovas reikalauja, kad Rangovas per Užsakovo nustatytą terminą pakeistų minėtą subrangovą reikalavimus atitinkančiu subrangovu.</w:t>
      </w:r>
    </w:p>
    <w:p w14:paraId="353C865B" w14:textId="41E50351" w:rsidR="00C5596F" w:rsidRPr="0092548F" w:rsidRDefault="000F27DD" w:rsidP="00E074E4">
      <w:pPr>
        <w:tabs>
          <w:tab w:val="left" w:pos="1134"/>
          <w:tab w:val="left" w:pos="1276"/>
        </w:tabs>
        <w:spacing w:line="288" w:lineRule="auto"/>
        <w:ind w:firstLine="851"/>
        <w:jc w:val="both"/>
        <w:rPr>
          <w:rFonts w:asciiTheme="minorHAnsi" w:hAnsiTheme="minorHAnsi" w:cstheme="minorHAnsi"/>
          <w:lang w:val="lt-LT"/>
        </w:rPr>
      </w:pPr>
      <w:r>
        <w:rPr>
          <w:rFonts w:asciiTheme="minorHAnsi" w:hAnsiTheme="minorHAnsi" w:cstheme="minorHAnsi"/>
          <w:lang w:val="lt-LT"/>
        </w:rPr>
        <w:tab/>
      </w:r>
      <w:r w:rsidR="00C5596F" w:rsidRPr="0092548F">
        <w:rPr>
          <w:rFonts w:asciiTheme="minorHAnsi" w:hAnsiTheme="minorHAnsi" w:cstheme="minorHAnsi"/>
          <w:lang w:val="lt-LT"/>
        </w:rPr>
        <w:t xml:space="preserve">Rangovas, jei pasitelkiami subrangovai, turi pranešti apie juos IS </w:t>
      </w:r>
      <w:r w:rsidR="00C16EF0">
        <w:rPr>
          <w:rFonts w:asciiTheme="minorHAnsi" w:hAnsiTheme="minorHAnsi" w:cstheme="minorHAnsi"/>
          <w:lang w:val="lt-LT"/>
        </w:rPr>
        <w:t>„</w:t>
      </w:r>
      <w:proofErr w:type="spellStart"/>
      <w:r w:rsidR="00C5596F" w:rsidRPr="0092548F">
        <w:rPr>
          <w:rFonts w:asciiTheme="minorHAnsi" w:hAnsiTheme="minorHAnsi" w:cstheme="minorHAnsi"/>
          <w:lang w:val="lt-LT"/>
        </w:rPr>
        <w:t>Infostatyba</w:t>
      </w:r>
      <w:proofErr w:type="spellEnd"/>
      <w:r w:rsidR="00C16EF0">
        <w:rPr>
          <w:rFonts w:asciiTheme="minorHAnsi" w:hAnsiTheme="minorHAnsi" w:cstheme="minorHAnsi"/>
          <w:lang w:val="lt-LT"/>
        </w:rPr>
        <w:t>“</w:t>
      </w:r>
      <w:r w:rsidR="00C5596F" w:rsidRPr="0092548F">
        <w:rPr>
          <w:rFonts w:asciiTheme="minorHAnsi" w:hAnsiTheme="minorHAnsi" w:cstheme="minorHAnsi"/>
          <w:b/>
          <w:bCs/>
          <w:lang w:val="lt-LT"/>
        </w:rPr>
        <w:t xml:space="preserve"> </w:t>
      </w:r>
      <w:r w:rsidR="00C5596F" w:rsidRPr="0092548F">
        <w:rPr>
          <w:rFonts w:asciiTheme="minorHAnsi" w:hAnsiTheme="minorHAnsi" w:cstheme="minorHAnsi"/>
          <w:lang w:val="lt-LT"/>
        </w:rPr>
        <w:t>arba įraš</w:t>
      </w:r>
      <w:r w:rsidR="00235D86">
        <w:rPr>
          <w:rFonts w:asciiTheme="minorHAnsi" w:hAnsiTheme="minorHAnsi" w:cstheme="minorHAnsi"/>
          <w:lang w:val="lt-LT"/>
        </w:rPr>
        <w:t>yti</w:t>
      </w:r>
      <w:r w:rsidR="00C5596F" w:rsidRPr="0092548F">
        <w:rPr>
          <w:rFonts w:asciiTheme="minorHAnsi" w:hAnsiTheme="minorHAnsi" w:cstheme="minorHAnsi"/>
          <w:lang w:val="lt-LT"/>
        </w:rPr>
        <w:t xml:space="preserve"> į elektroninį statybos darbų žurnalą, jeigu yra jame esančių duomenų sąsajos su IS</w:t>
      </w:r>
      <w:r w:rsidR="00C16EF0">
        <w:rPr>
          <w:rFonts w:asciiTheme="minorHAnsi" w:hAnsiTheme="minorHAnsi" w:cstheme="minorHAnsi"/>
          <w:lang w:val="lt-LT"/>
        </w:rPr>
        <w:t> </w:t>
      </w:r>
      <w:r w:rsidR="00C5596F" w:rsidRPr="0092548F">
        <w:rPr>
          <w:rFonts w:asciiTheme="minorHAnsi" w:hAnsiTheme="minorHAnsi" w:cstheme="minorHAnsi"/>
          <w:lang w:val="lt-LT"/>
        </w:rPr>
        <w:t>„</w:t>
      </w:r>
      <w:proofErr w:type="spellStart"/>
      <w:r w:rsidR="00C5596F" w:rsidRPr="0092548F">
        <w:rPr>
          <w:rFonts w:asciiTheme="minorHAnsi" w:hAnsiTheme="minorHAnsi" w:cstheme="minorHAnsi"/>
          <w:lang w:val="lt-LT"/>
        </w:rPr>
        <w:t>Infostatyba</w:t>
      </w:r>
      <w:proofErr w:type="spellEnd"/>
      <w:r w:rsidR="00C5596F" w:rsidRPr="0092548F">
        <w:rPr>
          <w:rFonts w:asciiTheme="minorHAnsi" w:hAnsiTheme="minorHAnsi" w:cstheme="minorHAnsi"/>
          <w:lang w:val="lt-LT"/>
        </w:rPr>
        <w:t xml:space="preserve">“; </w:t>
      </w:r>
    </w:p>
    <w:p w14:paraId="6DFB2CD8" w14:textId="239DC541"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26</w:t>
      </w:r>
      <w:r w:rsidR="00C5596F" w:rsidRPr="0092548F">
        <w:rPr>
          <w:rFonts w:asciiTheme="minorHAnsi" w:hAnsiTheme="minorHAnsi" w:cstheme="minorHAnsi"/>
          <w:lang w:val="lt-LT"/>
        </w:rPr>
        <w:t>.4. turi teisę reikalauti iš Užsakovo 0,02 (dviejų šimtųjų) proc. dydžio delspinigių už kiekvieną uždelstą dieną nuo pagal Sutartį pateiktoje sąskaitoje faktūroje nurodytos sumos be PVM, jei Užsakovas nesumoka už tinkamai atliktus Darbus per Sutarties 11 punkte nustatytą terminą;</w:t>
      </w:r>
    </w:p>
    <w:p w14:paraId="57F447DD" w14:textId="0EFAA4B8"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26</w:t>
      </w:r>
      <w:r w:rsidR="00C5596F" w:rsidRPr="0092548F">
        <w:rPr>
          <w:rFonts w:asciiTheme="minorHAnsi" w:hAnsiTheme="minorHAnsi" w:cstheme="minorHAnsi"/>
          <w:lang w:val="lt-LT"/>
        </w:rPr>
        <w:t>.5. atlygina nuostolius už padarytą žalą Užsakovui, tretiesiems asmenims, jų turtui, jei ta žala buvo padaryta dėl Rangovo, subrangovo, jų įgaliotų atstovų ir darbuotojų netinkamai vykdomų sutartinių įsipareigojimų;</w:t>
      </w:r>
    </w:p>
    <w:p w14:paraId="5175CA9E" w14:textId="20758580"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26</w:t>
      </w:r>
      <w:r w:rsidR="00C5596F" w:rsidRPr="0092548F">
        <w:rPr>
          <w:rFonts w:asciiTheme="minorHAnsi" w:hAnsiTheme="minorHAnsi" w:cstheme="minorHAnsi"/>
          <w:lang w:val="lt-LT"/>
        </w:rPr>
        <w:t>.6. atsako už darbuotojų saugos ir sveikatos, priešgaisrinės, aplinkos saugos norminių teisės aktų vykdymą statybos vietoje</w:t>
      </w:r>
      <w:r w:rsidR="00411411">
        <w:rPr>
          <w:rFonts w:asciiTheme="minorHAnsi" w:hAnsiTheme="minorHAnsi" w:cstheme="minorHAnsi"/>
          <w:lang w:val="lt-LT"/>
        </w:rPr>
        <w:t>.</w:t>
      </w:r>
    </w:p>
    <w:p w14:paraId="2EEAE75E" w14:textId="30355DDC" w:rsidR="00C5596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27</w:t>
      </w:r>
      <w:r w:rsidR="00C5596F" w:rsidRPr="0092548F">
        <w:rPr>
          <w:rFonts w:asciiTheme="minorHAnsi" w:hAnsiTheme="minorHAnsi" w:cstheme="minorHAnsi"/>
          <w:lang w:val="lt-LT"/>
        </w:rPr>
        <w:t>. Jeigu Rangovas vėluoja atlikti Darbus iki Darbų atlikimo termino, nurodyto Sutarties 3</w:t>
      </w:r>
      <w:r w:rsidR="001C25DD" w:rsidRPr="0092548F">
        <w:rPr>
          <w:rFonts w:asciiTheme="minorHAnsi" w:hAnsiTheme="minorHAnsi" w:cstheme="minorHAnsi"/>
          <w:lang w:val="lt-LT"/>
        </w:rPr>
        <w:t>1</w:t>
      </w:r>
      <w:r w:rsidR="00C5596F" w:rsidRPr="0092548F">
        <w:rPr>
          <w:rFonts w:asciiTheme="minorHAnsi" w:hAnsiTheme="minorHAnsi" w:cstheme="minorHAnsi"/>
          <w:lang w:val="lt-LT"/>
        </w:rPr>
        <w:t xml:space="preserve"> punkte, pabaigos arba nepašalina Darbų trūkumų per Sutarties 22.7 papunktyje nurodytą terminą ir nepateikia Užsakovui pagrįstų įrodymų, įrodančių Darbų vėlavimą dėl ne nuo Rangovo priklausančių priežasčių, Užsakovas pradeda skaičiuoti 0,02 proc. (dviejų šimtųjų procento) dydžio </w:t>
      </w:r>
      <w:r w:rsidR="00C5596F" w:rsidRPr="0092548F">
        <w:rPr>
          <w:rFonts w:asciiTheme="minorHAnsi" w:hAnsiTheme="minorHAnsi" w:cstheme="minorHAnsi"/>
          <w:lang w:val="lt-LT"/>
        </w:rPr>
        <w:lastRenderedPageBreak/>
        <w:t>delspinigius už kiekvieną pavėluotą dieną, kurie skaičiuojami nuo neatliktų Darbų vertės be PVM per</w:t>
      </w:r>
      <w:r w:rsidR="00411411">
        <w:rPr>
          <w:rFonts w:asciiTheme="minorHAnsi" w:hAnsiTheme="minorHAnsi" w:cstheme="minorHAnsi"/>
          <w:lang w:val="lt-LT"/>
        </w:rPr>
        <w:t> </w:t>
      </w:r>
      <w:r w:rsidR="00C5596F" w:rsidRPr="0092548F">
        <w:rPr>
          <w:rFonts w:asciiTheme="minorHAnsi" w:hAnsiTheme="minorHAnsi" w:cstheme="minorHAnsi"/>
          <w:lang w:val="lt-LT"/>
        </w:rPr>
        <w:t>dieną.</w:t>
      </w:r>
    </w:p>
    <w:p w14:paraId="4E85F14B" w14:textId="34CA15B4" w:rsidR="007D78ED" w:rsidRPr="0092548F" w:rsidRDefault="007D78ED" w:rsidP="00E074E4">
      <w:pPr>
        <w:tabs>
          <w:tab w:val="left" w:pos="1134"/>
        </w:tabs>
        <w:spacing w:line="288" w:lineRule="auto"/>
        <w:ind w:firstLine="1276"/>
        <w:jc w:val="both"/>
        <w:rPr>
          <w:rFonts w:asciiTheme="minorHAnsi" w:hAnsiTheme="minorHAnsi" w:cstheme="minorHAnsi"/>
          <w:lang w:val="lt-LT"/>
        </w:rPr>
      </w:pPr>
      <w:r w:rsidRPr="009779E3">
        <w:rPr>
          <w:rFonts w:asciiTheme="minorHAnsi" w:hAnsiTheme="minorHAnsi" w:cstheme="minorHAnsi"/>
          <w:lang w:val="lt-LT"/>
        </w:rPr>
        <w:t xml:space="preserve">Jeigu Rangovas ilgiau kaip </w:t>
      </w:r>
      <w:r w:rsidRPr="009779E3">
        <w:rPr>
          <w:rFonts w:asciiTheme="minorHAnsi" w:eastAsia="Arial" w:hAnsiTheme="minorHAnsi" w:cstheme="minorHAnsi"/>
          <w:kern w:val="2"/>
          <w:lang w:val="lt"/>
        </w:rPr>
        <w:t>20 (dvidešimt) kalendorinių dienų nuo Sutartyje nustatyto Darbų atlikimo termino</w:t>
      </w:r>
      <w:r w:rsidRPr="009779E3">
        <w:rPr>
          <w:rFonts w:asciiTheme="minorHAnsi" w:hAnsiTheme="minorHAnsi" w:cstheme="minorHAnsi"/>
          <w:lang w:val="lt-LT"/>
        </w:rPr>
        <w:t xml:space="preserve"> </w:t>
      </w:r>
      <w:r w:rsidRPr="009779E3">
        <w:rPr>
          <w:rFonts w:asciiTheme="minorHAnsi" w:eastAsia="Arial" w:hAnsiTheme="minorHAnsi" w:cstheme="minorHAnsi"/>
          <w:kern w:val="2"/>
          <w:lang w:val="lt"/>
        </w:rPr>
        <w:t xml:space="preserve">vėluoja atlikti darbus ir (ar) </w:t>
      </w:r>
      <w:r w:rsidRPr="009779E3">
        <w:rPr>
          <w:rFonts w:asciiTheme="minorHAnsi" w:hAnsiTheme="minorHAnsi" w:cstheme="minorHAnsi"/>
          <w:lang w:val="lt-LT"/>
        </w:rPr>
        <w:t xml:space="preserve">ilgiau kaip per 10 </w:t>
      </w:r>
      <w:r w:rsidRPr="009779E3">
        <w:rPr>
          <w:rFonts w:asciiTheme="minorHAnsi" w:eastAsia="Arial" w:hAnsiTheme="minorHAnsi" w:cstheme="minorHAnsi"/>
          <w:kern w:val="2"/>
          <w:lang w:val="lt"/>
        </w:rPr>
        <w:t>(dešimt) kalendorinių dienų nuo</w:t>
      </w:r>
      <w:r w:rsidRPr="009779E3">
        <w:rPr>
          <w:rFonts w:asciiTheme="minorHAnsi" w:hAnsiTheme="minorHAnsi" w:cstheme="minorHAnsi"/>
          <w:lang w:val="lt-LT"/>
        </w:rPr>
        <w:t xml:space="preserve"> Sutarties 22.7 papunktyje nurodyto termino</w:t>
      </w:r>
      <w:r w:rsidRPr="009779E3">
        <w:rPr>
          <w:rFonts w:asciiTheme="minorHAnsi" w:eastAsia="Arial" w:hAnsiTheme="minorHAnsi" w:cstheme="minorHAnsi"/>
          <w:kern w:val="2"/>
          <w:lang w:val="lt"/>
        </w:rPr>
        <w:t xml:space="preserve"> nepašalina </w:t>
      </w:r>
      <w:r w:rsidRPr="009779E3">
        <w:rPr>
          <w:rFonts w:asciiTheme="minorHAnsi" w:hAnsiTheme="minorHAnsi" w:cstheme="minorHAnsi"/>
          <w:lang w:val="lt-LT"/>
        </w:rPr>
        <w:t xml:space="preserve">Darbų trūkumų (defektų), </w:t>
      </w:r>
      <w:r w:rsidRPr="009779E3">
        <w:rPr>
          <w:rFonts w:asciiTheme="minorHAnsi" w:eastAsia="Arial" w:hAnsiTheme="minorHAnsi" w:cstheme="minorHAnsi"/>
          <w:kern w:val="2"/>
          <w:lang w:val="lt"/>
        </w:rPr>
        <w:t xml:space="preserve">tai laikoma esminiu Sutarties sąlygų pažeidimu ir Užsakovas turi teisę vienašališkai nutraukti </w:t>
      </w:r>
      <w:r>
        <w:rPr>
          <w:rFonts w:asciiTheme="minorHAnsi" w:eastAsia="Arial" w:hAnsiTheme="minorHAnsi" w:cstheme="minorHAnsi"/>
          <w:kern w:val="2"/>
          <w:lang w:val="lt"/>
        </w:rPr>
        <w:t>S</w:t>
      </w:r>
      <w:r w:rsidRPr="009779E3">
        <w:rPr>
          <w:rFonts w:asciiTheme="minorHAnsi" w:eastAsia="Arial" w:hAnsiTheme="minorHAnsi" w:cstheme="minorHAnsi"/>
          <w:kern w:val="2"/>
          <w:lang w:val="lt"/>
        </w:rPr>
        <w:t>utartį bei pasinaudoti Sutarti</w:t>
      </w:r>
      <w:r>
        <w:rPr>
          <w:rFonts w:asciiTheme="minorHAnsi" w:eastAsia="Arial" w:hAnsiTheme="minorHAnsi" w:cstheme="minorHAnsi"/>
          <w:kern w:val="2"/>
          <w:lang w:val="lt"/>
        </w:rPr>
        <w:t>e</w:t>
      </w:r>
      <w:r w:rsidRPr="009779E3">
        <w:rPr>
          <w:rFonts w:asciiTheme="minorHAnsi" w:eastAsia="Arial" w:hAnsiTheme="minorHAnsi" w:cstheme="minorHAnsi"/>
          <w:kern w:val="2"/>
          <w:lang w:val="lt"/>
        </w:rPr>
        <w:t>s įvykdymo užtikrinimu</w:t>
      </w:r>
      <w:r>
        <w:rPr>
          <w:rFonts w:asciiTheme="minorHAnsi" w:eastAsia="Arial" w:hAnsiTheme="minorHAnsi" w:cstheme="minorHAnsi"/>
          <w:kern w:val="2"/>
          <w:lang w:val="lt"/>
        </w:rPr>
        <w:t>.</w:t>
      </w:r>
    </w:p>
    <w:p w14:paraId="04BABE12" w14:textId="17F9958A"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28</w:t>
      </w:r>
      <w:r w:rsidR="00C5596F" w:rsidRPr="0092548F">
        <w:rPr>
          <w:rFonts w:asciiTheme="minorHAnsi" w:hAnsiTheme="minorHAnsi" w:cstheme="minorHAnsi"/>
          <w:lang w:val="lt-LT"/>
        </w:rPr>
        <w:t xml:space="preserve">. Sutarties </w:t>
      </w:r>
      <w:r w:rsidR="00FC319D" w:rsidRPr="0092548F">
        <w:rPr>
          <w:rFonts w:asciiTheme="minorHAnsi" w:hAnsiTheme="minorHAnsi" w:cstheme="minorHAnsi"/>
          <w:lang w:val="lt-LT"/>
        </w:rPr>
        <w:t xml:space="preserve">27 </w:t>
      </w:r>
      <w:r w:rsidR="00C5596F" w:rsidRPr="0092548F">
        <w:rPr>
          <w:rFonts w:asciiTheme="minorHAnsi" w:hAnsiTheme="minorHAnsi" w:cstheme="minorHAnsi"/>
          <w:lang w:val="lt-LT"/>
        </w:rPr>
        <w:t>punkte nurodytų delspinigių nebus reikalaujama, jei vėluojama dėl Sutartyje neaptartų, nuo Rangovo nepriklausančių priežasčių (pakeitimų, atliekamų vadovaujantis Sutarties sąlygų IV skyriaus nuostatomis; bet kokio vėlavimo, kliūčių ar trukdymų, sukeltų arba priskiriamų Užsakovui arba Užsakovo personalui ir pan.).</w:t>
      </w:r>
    </w:p>
    <w:p w14:paraId="0B1A5F81" w14:textId="5CEA871A"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29</w:t>
      </w:r>
      <w:r w:rsidR="00C5596F" w:rsidRPr="0092548F">
        <w:rPr>
          <w:rFonts w:asciiTheme="minorHAnsi" w:hAnsiTheme="minorHAnsi" w:cstheme="minorHAnsi"/>
          <w:lang w:val="lt-LT"/>
        </w:rPr>
        <w:t>. Užsakovas:</w:t>
      </w:r>
    </w:p>
    <w:p w14:paraId="0DCE9CBA" w14:textId="2C4DE496"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29</w:t>
      </w:r>
      <w:r w:rsidR="00C5596F" w:rsidRPr="0092548F">
        <w:rPr>
          <w:rFonts w:asciiTheme="minorHAnsi" w:hAnsiTheme="minorHAnsi" w:cstheme="minorHAnsi"/>
          <w:lang w:val="lt-LT"/>
        </w:rPr>
        <w:t>.1. turi teisę nemokėti už Darbus, kol Rangovas nepašalina atliktų Darbų trūkumų;</w:t>
      </w:r>
    </w:p>
    <w:p w14:paraId="4A5F3C46" w14:textId="662E0D02"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29</w:t>
      </w:r>
      <w:r w:rsidR="00C5596F" w:rsidRPr="0092548F">
        <w:rPr>
          <w:rFonts w:asciiTheme="minorHAnsi" w:hAnsiTheme="minorHAnsi" w:cstheme="minorHAnsi"/>
          <w:lang w:val="lt-LT"/>
        </w:rPr>
        <w:t>.2. Rangovui nepašalinus Darbų trūkumų per Sutarties 22.7 papunktyje nustatytą terminą, turi teisę be atskiro Rangovo įspėjimo pasitelkti trečiuosius asmenis, kurie pašalintų nustatytus trūkumus, ir patirtomis išlaidomis sumažinti Rangovui pagal Sutartį mokėtiną sumą, taip</w:t>
      </w:r>
      <w:r w:rsidR="00411411">
        <w:rPr>
          <w:rFonts w:asciiTheme="minorHAnsi" w:hAnsiTheme="minorHAnsi" w:cstheme="minorHAnsi"/>
          <w:lang w:val="lt-LT"/>
        </w:rPr>
        <w:t> </w:t>
      </w:r>
      <w:r w:rsidR="00C5596F" w:rsidRPr="0092548F">
        <w:rPr>
          <w:rFonts w:asciiTheme="minorHAnsi" w:hAnsiTheme="minorHAnsi" w:cstheme="minorHAnsi"/>
          <w:lang w:val="lt-LT"/>
        </w:rPr>
        <w:t>pat reikalauti iš Rangovo atlyginti dėl to atsiradusius nuostolius;</w:t>
      </w:r>
    </w:p>
    <w:p w14:paraId="429825D1" w14:textId="194274D1"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29</w:t>
      </w:r>
      <w:r w:rsidR="00C5596F" w:rsidRPr="0092548F">
        <w:rPr>
          <w:rFonts w:asciiTheme="minorHAnsi" w:hAnsiTheme="minorHAnsi" w:cstheme="minorHAnsi"/>
          <w:lang w:val="lt-LT"/>
        </w:rPr>
        <w:t xml:space="preserve">.3. atsako už atsiskaitymą su Rangovu Sutarties III skyriuje nustatyta tvarka ir terminais. Už kiekvieną uždelstą atsiskaityti dieną Užsakovas, Rangovui pareikalavus, moka jam 0,02 proc. (dviejų šimtųjų procento) dydžio delspinigius nuo laiku nesumokėtos sumos; </w:t>
      </w:r>
    </w:p>
    <w:p w14:paraId="61EF9B57" w14:textId="25882E33"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29</w:t>
      </w:r>
      <w:r w:rsidR="00C5596F" w:rsidRPr="0092548F">
        <w:rPr>
          <w:rFonts w:asciiTheme="minorHAnsi" w:hAnsiTheme="minorHAnsi" w:cstheme="minorHAnsi"/>
          <w:lang w:val="lt-LT"/>
        </w:rPr>
        <w:t>.4. 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dėl nepagrįstų mokėjimų. Trišalės sutarties dėl tiesioginio atsiskaitymo su subrangovu pasirašymas nekeičia Rangovo atsakomybės dėl Sutarties vykdymo;</w:t>
      </w:r>
      <w:r w:rsidR="00C5596F" w:rsidRPr="0092548F">
        <w:rPr>
          <w:rFonts w:asciiTheme="minorHAnsi" w:hAnsiTheme="minorHAnsi" w:cstheme="minorHAnsi"/>
          <w:bCs/>
          <w:lang w:val="lt-LT"/>
        </w:rPr>
        <w:t xml:space="preserve"> </w:t>
      </w:r>
    </w:p>
    <w:p w14:paraId="40273F55" w14:textId="74611DCF" w:rsidR="00C5596F" w:rsidRPr="0092548F" w:rsidRDefault="00F56F21" w:rsidP="00E074E4">
      <w:pPr>
        <w:pStyle w:val="ListParagraph1"/>
        <w:widowControl w:val="0"/>
        <w:tabs>
          <w:tab w:val="left" w:pos="1134"/>
        </w:tabs>
        <w:spacing w:before="0" w:after="0" w:line="288" w:lineRule="auto"/>
        <w:ind w:firstLine="1276"/>
        <w:jc w:val="both"/>
        <w:rPr>
          <w:rFonts w:asciiTheme="minorHAnsi" w:hAnsiTheme="minorHAnsi" w:cstheme="minorHAnsi"/>
          <w:lang w:val="lt-LT"/>
        </w:rPr>
      </w:pPr>
      <w:r w:rsidRPr="0092548F">
        <w:rPr>
          <w:rFonts w:asciiTheme="minorHAnsi" w:hAnsiTheme="minorHAnsi" w:cstheme="minorHAnsi"/>
          <w:lang w:val="lt-LT"/>
        </w:rPr>
        <w:t>29</w:t>
      </w:r>
      <w:r w:rsidR="00C5596F" w:rsidRPr="0092548F">
        <w:rPr>
          <w:rFonts w:asciiTheme="minorHAnsi" w:hAnsiTheme="minorHAnsi" w:cstheme="minorHAnsi"/>
          <w:lang w:val="lt-LT"/>
        </w:rPr>
        <w:t>.5. turi teisę Sutarties vykdymo metu inicijuoti specialistų arba subrangovų (subteikėjų), kurie netinkamai atlieka Sutartyje numatytas pareigas, pakeitimą, nurodydamas pakeitimo motyvus.</w:t>
      </w:r>
    </w:p>
    <w:p w14:paraId="3CB57AD8" w14:textId="4CC192BF" w:rsidR="00C5596F" w:rsidRPr="0092548F" w:rsidRDefault="00F56F21" w:rsidP="00E074E4">
      <w:pPr>
        <w:pStyle w:val="ListParagraph1"/>
        <w:widowControl w:val="0"/>
        <w:tabs>
          <w:tab w:val="left" w:pos="1134"/>
        </w:tabs>
        <w:spacing w:before="0" w:after="0" w:line="288" w:lineRule="auto"/>
        <w:ind w:firstLine="1276"/>
        <w:jc w:val="both"/>
        <w:rPr>
          <w:rFonts w:asciiTheme="minorHAnsi" w:hAnsiTheme="minorHAnsi" w:cstheme="minorHAnsi"/>
          <w:lang w:val="lt-LT"/>
        </w:rPr>
      </w:pPr>
      <w:r w:rsidRPr="0092548F">
        <w:rPr>
          <w:rFonts w:asciiTheme="minorHAnsi" w:hAnsiTheme="minorHAnsi" w:cstheme="minorHAnsi"/>
          <w:lang w:val="lt-LT"/>
        </w:rPr>
        <w:t>30</w:t>
      </w:r>
      <w:r w:rsidR="00C5596F" w:rsidRPr="0092548F">
        <w:rPr>
          <w:rFonts w:asciiTheme="minorHAnsi" w:hAnsiTheme="minorHAnsi" w:cstheme="minorHAnsi"/>
          <w:lang w:val="lt-LT"/>
        </w:rPr>
        <w:t>. Šalis gali būti visiškai ar iš dalies atleidžiama nuo atsakomybės už Sutarties nevykdymą dėl nenugalimos jėgos (</w:t>
      </w:r>
      <w:r w:rsidR="00C5596F" w:rsidRPr="0092548F">
        <w:rPr>
          <w:rFonts w:asciiTheme="minorHAnsi" w:hAnsiTheme="minorHAnsi" w:cstheme="minorHAnsi"/>
          <w:i/>
          <w:lang w:val="lt-LT"/>
        </w:rPr>
        <w:t>force majeure</w:t>
      </w:r>
      <w:r w:rsidR="00C5596F" w:rsidRPr="0092548F">
        <w:rPr>
          <w:rFonts w:asciiTheme="minorHAnsi" w:hAnsiTheme="minorHAnsi" w:cstheme="minorHAnsi"/>
          <w:lang w:val="lt-LT"/>
        </w:rPr>
        <w:t>) aplinkybių, atsiradusių po Sutarties įsigaliojimo dienos, nustatytų ir jas patyrusios Šalies įrodytų pagal Lietuvos Respublikos civilinį kodeksą, jeigu Šalis nedelsdama pranešė kitai Šaliai apie kliūtį bei jos poveikį įsipareigojimams vykdyti. Nenugalima jėga (</w:t>
      </w:r>
      <w:r w:rsidR="00C5596F" w:rsidRPr="0092548F">
        <w:rPr>
          <w:rFonts w:asciiTheme="minorHAnsi" w:hAnsiTheme="minorHAnsi" w:cstheme="minorHAnsi"/>
          <w:i/>
          <w:lang w:val="lt-LT"/>
        </w:rPr>
        <w:t>force majeure</w:t>
      </w:r>
      <w:r w:rsidR="00C5596F" w:rsidRPr="0092548F">
        <w:rPr>
          <w:rFonts w:asciiTheme="minorHAnsi" w:hAnsiTheme="minorHAnsi" w:cstheme="minorHAnsi"/>
          <w:lang w:val="lt-LT"/>
        </w:rPr>
        <w:t>) nelaikoma tai, kad rinkoje nėra reikalingų prievolei vykdyti prekių, Šalis neturi reikiamų finansinių išteklių arba Šalies kontrahentai pažeidžia savo prievoles.</w:t>
      </w:r>
    </w:p>
    <w:p w14:paraId="59962AB4" w14:textId="4C2BD15A" w:rsidR="00C5596F" w:rsidRDefault="00C5596F" w:rsidP="00E074E4">
      <w:pPr>
        <w:pStyle w:val="ListParagraph1"/>
        <w:widowControl w:val="0"/>
        <w:tabs>
          <w:tab w:val="left" w:pos="1134"/>
        </w:tabs>
        <w:spacing w:before="0" w:after="0" w:line="288" w:lineRule="auto"/>
        <w:ind w:firstLine="1276"/>
        <w:jc w:val="both"/>
        <w:rPr>
          <w:rFonts w:asciiTheme="minorHAnsi" w:hAnsiTheme="minorHAnsi" w:cstheme="minorHAnsi"/>
          <w:lang w:val="lt-LT"/>
        </w:rPr>
      </w:pPr>
      <w:r w:rsidRPr="0092548F">
        <w:rPr>
          <w:rFonts w:asciiTheme="minorHAnsi" w:hAnsiTheme="minorHAnsi" w:cstheme="minorHAnsi"/>
          <w:lang w:val="lt-LT"/>
        </w:rPr>
        <w:t>Sutartis baigiasi kitos Šalies reikalavimu, kai ją įvykdyti kitai Šaliai neįmanoma dėl nenugalimos jėgos (</w:t>
      </w:r>
      <w:r w:rsidRPr="0092548F">
        <w:rPr>
          <w:rFonts w:asciiTheme="minorHAnsi" w:hAnsiTheme="minorHAnsi" w:cstheme="minorHAnsi"/>
          <w:i/>
          <w:lang w:val="lt-LT"/>
        </w:rPr>
        <w:t>force majeure</w:t>
      </w:r>
      <w:r w:rsidRPr="0092548F">
        <w:rPr>
          <w:rFonts w:asciiTheme="minorHAnsi" w:hAnsiTheme="minorHAnsi" w:cstheme="minorHAnsi"/>
          <w:lang w:val="lt-LT"/>
        </w:rPr>
        <w:t>).</w:t>
      </w:r>
    </w:p>
    <w:p w14:paraId="480B4901" w14:textId="7DD8597B" w:rsidR="00E074E4" w:rsidRDefault="00E074E4" w:rsidP="00E074E4">
      <w:pPr>
        <w:pStyle w:val="ListParagraph1"/>
        <w:widowControl w:val="0"/>
        <w:tabs>
          <w:tab w:val="left" w:pos="1134"/>
        </w:tabs>
        <w:spacing w:before="0" w:after="0" w:line="288" w:lineRule="auto"/>
        <w:ind w:firstLine="1276"/>
        <w:jc w:val="both"/>
        <w:rPr>
          <w:rFonts w:asciiTheme="minorHAnsi" w:hAnsiTheme="minorHAnsi" w:cstheme="minorHAnsi"/>
          <w:lang w:val="lt-LT"/>
        </w:rPr>
      </w:pPr>
    </w:p>
    <w:p w14:paraId="6FEDC36F" w14:textId="59D2ED8E" w:rsidR="00E074E4" w:rsidRDefault="00E074E4" w:rsidP="00E074E4">
      <w:pPr>
        <w:pStyle w:val="ListParagraph1"/>
        <w:widowControl w:val="0"/>
        <w:tabs>
          <w:tab w:val="left" w:pos="1134"/>
        </w:tabs>
        <w:spacing w:before="0" w:after="0" w:line="288" w:lineRule="auto"/>
        <w:ind w:firstLine="1276"/>
        <w:jc w:val="both"/>
        <w:rPr>
          <w:rFonts w:asciiTheme="minorHAnsi" w:hAnsiTheme="minorHAnsi" w:cstheme="minorHAnsi"/>
          <w:lang w:val="lt-LT"/>
        </w:rPr>
      </w:pPr>
    </w:p>
    <w:p w14:paraId="70F10F3C"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lastRenderedPageBreak/>
        <w:t xml:space="preserve">VII SKYRIUS </w:t>
      </w:r>
    </w:p>
    <w:p w14:paraId="6AE25473"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DARBŲ ATLIKIMAS, PERDAVIMAS IR TERMINAI</w:t>
      </w:r>
    </w:p>
    <w:p w14:paraId="07CEB019" w14:textId="77777777" w:rsidR="00C5596F" w:rsidRPr="0092548F" w:rsidRDefault="00C5596F" w:rsidP="00E074E4">
      <w:pPr>
        <w:tabs>
          <w:tab w:val="left" w:pos="1134"/>
        </w:tabs>
        <w:spacing w:line="288" w:lineRule="auto"/>
        <w:ind w:firstLine="1298"/>
        <w:jc w:val="both"/>
        <w:rPr>
          <w:rFonts w:asciiTheme="minorHAnsi" w:hAnsiTheme="minorHAnsi" w:cstheme="minorHAnsi"/>
          <w:lang w:val="lt-LT"/>
        </w:rPr>
      </w:pPr>
    </w:p>
    <w:p w14:paraId="1F466D5A" w14:textId="2E848A6C" w:rsidR="00C5596F" w:rsidRPr="0092548F" w:rsidRDefault="00F56F21" w:rsidP="00E074E4">
      <w:pPr>
        <w:tabs>
          <w:tab w:val="left" w:pos="1134"/>
        </w:tabs>
        <w:spacing w:line="288" w:lineRule="auto"/>
        <w:ind w:firstLine="1298"/>
        <w:jc w:val="both"/>
        <w:rPr>
          <w:rFonts w:asciiTheme="minorHAnsi" w:hAnsiTheme="minorHAnsi" w:cstheme="minorHAnsi"/>
        </w:rPr>
      </w:pPr>
      <w:r w:rsidRPr="0092548F">
        <w:rPr>
          <w:rFonts w:asciiTheme="minorHAnsi" w:hAnsiTheme="minorHAnsi" w:cstheme="minorHAnsi"/>
          <w:lang w:val="lt-LT"/>
        </w:rPr>
        <w:t>31</w:t>
      </w:r>
      <w:r w:rsidR="00C5596F" w:rsidRPr="0092548F">
        <w:rPr>
          <w:rFonts w:asciiTheme="minorHAnsi" w:hAnsiTheme="minorHAnsi" w:cstheme="minorHAnsi"/>
          <w:lang w:val="lt-LT"/>
        </w:rPr>
        <w:t xml:space="preserve">. Darbų atlikimo terminas yra </w:t>
      </w:r>
      <w:r w:rsidR="006E54AD" w:rsidRPr="00243EBC">
        <w:rPr>
          <w:rFonts w:asciiTheme="minorHAnsi" w:hAnsiTheme="minorHAnsi" w:cstheme="minorHAnsi"/>
          <w:lang w:val="lt-LT"/>
        </w:rPr>
        <w:t xml:space="preserve">3 (trys) </w:t>
      </w:r>
      <w:r w:rsidR="00C5596F" w:rsidRPr="0092548F">
        <w:rPr>
          <w:rFonts w:asciiTheme="minorHAnsi" w:hAnsiTheme="minorHAnsi" w:cstheme="minorHAnsi"/>
          <w:lang w:val="lt-LT"/>
        </w:rPr>
        <w:t xml:space="preserve">mėnesiai nuo Statybos darbų pradžios. Rangovas iki Darbų atlikimo termino pabaigos privalo atlikti visus Darbus, įskaitant baigiamuosius bandymus (jeigu taikoma). </w:t>
      </w:r>
    </w:p>
    <w:p w14:paraId="6BDDC6FF" w14:textId="4D8953E2" w:rsidR="00C5596F" w:rsidRPr="0092548F" w:rsidRDefault="00F56F21" w:rsidP="00E074E4">
      <w:pPr>
        <w:spacing w:line="288" w:lineRule="auto"/>
        <w:ind w:firstLine="1296"/>
        <w:jc w:val="both"/>
        <w:rPr>
          <w:rFonts w:asciiTheme="minorHAnsi" w:hAnsiTheme="minorHAnsi" w:cstheme="minorHAnsi"/>
          <w:lang w:val="lt-LT"/>
        </w:rPr>
      </w:pPr>
      <w:r w:rsidRPr="0092548F">
        <w:rPr>
          <w:rFonts w:asciiTheme="minorHAnsi" w:hAnsiTheme="minorHAnsi" w:cstheme="minorHAnsi"/>
          <w:lang w:val="lt-LT"/>
        </w:rPr>
        <w:t>32</w:t>
      </w:r>
      <w:r w:rsidR="00C5596F" w:rsidRPr="0092548F">
        <w:rPr>
          <w:rFonts w:asciiTheme="minorHAnsi" w:hAnsiTheme="minorHAnsi" w:cstheme="minorHAnsi"/>
          <w:lang w:val="lt-LT"/>
        </w:rPr>
        <w:t xml:space="preserve">. Darbų perdavimo ir priėmimo aktą pasirašo Rangovas, Statinio statybos techninės priežiūros vadovas ir Užsakovas. Defektų neištaisymas per Darbų perdavimo ir priėmimo akte suteiktą laiką Užsakovui suteikia teisę iki Statybos užbaigimo termino pabaigos pačiam ištaisyti defektus ir (arba) išskaičiuoti defektų taisymo išlaidų sumą iš galutinio mokėjimo Rangovui sumos; </w:t>
      </w:r>
    </w:p>
    <w:p w14:paraId="36281268" w14:textId="56C21D64" w:rsidR="00C5596F" w:rsidRPr="0092548F" w:rsidRDefault="00F56F21" w:rsidP="00E074E4">
      <w:pPr>
        <w:tabs>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33</w:t>
      </w:r>
      <w:r w:rsidR="00C5596F" w:rsidRPr="0092548F">
        <w:rPr>
          <w:rFonts w:asciiTheme="minorHAnsi" w:hAnsiTheme="minorHAnsi" w:cstheme="minorHAnsi"/>
          <w:lang w:val="lt-LT"/>
        </w:rPr>
        <w:t>. Šalims pasirašius Darbų perdavimo ir priėmimo aktą ir Rangovui savo sąskaita ištaisius visus defektus, nustatytus Darbų perdavimo ir priėmimo metu, bei Užsakovui raštu patvirtinus apie tokį Darbų defektų ištaisymą, surašomas Statybos užbaigimo dokumentas. Statybos užbaigimo terminas – 30</w:t>
      </w:r>
      <w:r w:rsidR="00FC319D" w:rsidRPr="0092548F">
        <w:rPr>
          <w:rFonts w:asciiTheme="minorHAnsi" w:hAnsiTheme="minorHAnsi" w:cstheme="minorHAnsi"/>
          <w:lang w:val="lt-LT"/>
        </w:rPr>
        <w:t xml:space="preserve"> (trisdešimt)</w:t>
      </w:r>
      <w:r w:rsidR="00C5596F" w:rsidRPr="0092548F">
        <w:rPr>
          <w:rFonts w:asciiTheme="minorHAnsi" w:hAnsiTheme="minorHAnsi" w:cstheme="minorHAnsi"/>
          <w:lang w:val="lt-LT"/>
        </w:rPr>
        <w:t xml:space="preserve"> kalendorinių dienų nuo Darbų perdavimo ir priėmimo akto pasirašymo dienos.</w:t>
      </w:r>
    </w:p>
    <w:p w14:paraId="3A56FDAB" w14:textId="6FEE6E73" w:rsidR="00C5596F" w:rsidRPr="0092548F" w:rsidRDefault="00F56F21" w:rsidP="00E074E4">
      <w:pPr>
        <w:tabs>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34</w:t>
      </w:r>
      <w:r w:rsidR="00C5596F" w:rsidRPr="0092548F">
        <w:rPr>
          <w:rFonts w:asciiTheme="minorHAnsi" w:hAnsiTheme="minorHAnsi" w:cstheme="minorHAnsi"/>
          <w:lang w:val="lt-LT"/>
        </w:rPr>
        <w:t xml:space="preserve">. Iki Statybos užbaigimo dokumento parengimo Rangovas privalo sutvarkyti Darbų atlikimo vietą, įskaitant likusio statybinio laužo, šiukšlių ir pan. išgabenimą, Darbų atlikimo vietos sutvarkymą, išvalymą, statinys turi būti švarus ir sutvarkytas. </w:t>
      </w:r>
    </w:p>
    <w:p w14:paraId="364E5373" w14:textId="77777777" w:rsidR="00C5596F" w:rsidRPr="0092548F" w:rsidRDefault="00C5596F" w:rsidP="00E074E4">
      <w:pPr>
        <w:tabs>
          <w:tab w:val="left" w:pos="1134"/>
        </w:tabs>
        <w:spacing w:line="288" w:lineRule="auto"/>
        <w:ind w:firstLine="1298"/>
        <w:jc w:val="both"/>
        <w:rPr>
          <w:rFonts w:asciiTheme="minorHAnsi" w:hAnsiTheme="minorHAnsi" w:cstheme="minorHAnsi"/>
          <w:lang w:val="lt-LT"/>
        </w:rPr>
      </w:pPr>
    </w:p>
    <w:p w14:paraId="75E443CE" w14:textId="77777777" w:rsidR="00C5596F" w:rsidRPr="0092548F" w:rsidRDefault="00C5596F" w:rsidP="00E074E4">
      <w:pPr>
        <w:tabs>
          <w:tab w:val="left" w:pos="1134"/>
        </w:tabs>
        <w:spacing w:line="288" w:lineRule="auto"/>
        <w:jc w:val="center"/>
        <w:rPr>
          <w:rFonts w:asciiTheme="minorHAnsi" w:hAnsiTheme="minorHAnsi" w:cstheme="minorHAnsi"/>
        </w:rPr>
      </w:pPr>
      <w:r w:rsidRPr="0092548F">
        <w:rPr>
          <w:rFonts w:asciiTheme="minorHAnsi" w:hAnsiTheme="minorHAnsi" w:cstheme="minorHAnsi"/>
          <w:b/>
          <w:caps/>
          <w:lang w:val="lt-LT"/>
        </w:rPr>
        <w:t>VIII</w:t>
      </w:r>
      <w:r w:rsidRPr="0092548F">
        <w:rPr>
          <w:rFonts w:asciiTheme="minorHAnsi" w:hAnsiTheme="minorHAnsi" w:cstheme="minorHAnsi"/>
          <w:b/>
          <w:lang w:val="lt-LT"/>
        </w:rPr>
        <w:t xml:space="preserve"> SKYRIUS</w:t>
      </w:r>
    </w:p>
    <w:p w14:paraId="510A3EA7" w14:textId="77777777" w:rsidR="00C5596F" w:rsidRPr="0092548F" w:rsidRDefault="00C5596F" w:rsidP="00E074E4">
      <w:pPr>
        <w:tabs>
          <w:tab w:val="left" w:pos="1134"/>
        </w:tabs>
        <w:spacing w:line="288" w:lineRule="auto"/>
        <w:jc w:val="center"/>
        <w:rPr>
          <w:rFonts w:asciiTheme="minorHAnsi" w:hAnsiTheme="minorHAnsi" w:cstheme="minorHAnsi"/>
          <w:b/>
          <w:caps/>
          <w:lang w:val="lt-LT"/>
        </w:rPr>
      </w:pPr>
      <w:r w:rsidRPr="0092548F">
        <w:rPr>
          <w:rFonts w:asciiTheme="minorHAnsi" w:hAnsiTheme="minorHAnsi" w:cstheme="minorHAnsi"/>
          <w:b/>
          <w:caps/>
          <w:lang w:val="lt-LT"/>
        </w:rPr>
        <w:t>Rangovo prievolės per garantinį terminą</w:t>
      </w:r>
    </w:p>
    <w:p w14:paraId="11128096" w14:textId="77777777" w:rsidR="00C5596F" w:rsidRPr="0092548F" w:rsidRDefault="00C5596F" w:rsidP="00E074E4">
      <w:pPr>
        <w:tabs>
          <w:tab w:val="left" w:pos="1134"/>
        </w:tabs>
        <w:spacing w:line="288" w:lineRule="auto"/>
        <w:ind w:firstLine="720"/>
        <w:jc w:val="center"/>
        <w:rPr>
          <w:rFonts w:asciiTheme="minorHAnsi" w:hAnsiTheme="minorHAnsi" w:cstheme="minorHAnsi"/>
          <w:b/>
          <w:caps/>
          <w:lang w:val="lt-LT"/>
        </w:rPr>
      </w:pPr>
    </w:p>
    <w:p w14:paraId="0DDBADE5" w14:textId="29102BEA" w:rsidR="00C5596F" w:rsidRPr="0092548F" w:rsidRDefault="00F56F21" w:rsidP="00E074E4">
      <w:pPr>
        <w:tabs>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35</w:t>
      </w:r>
      <w:r w:rsidR="00C5596F" w:rsidRPr="0092548F">
        <w:rPr>
          <w:rFonts w:asciiTheme="minorHAnsi" w:hAnsiTheme="minorHAnsi" w:cstheme="minorHAnsi"/>
          <w:lang w:val="lt-LT"/>
        </w:rPr>
        <w:t>. Užsakovas, nustatęs Darbų trūkumų ar kitokių nukrypimų nuo Sutarties po Darbų perdavimo ir priėmimo, jei tie trūkumai ar nukrypimai negalėjo būti nustatyti perimant Darbą (paslėpti trūkumai arba atsiradę statinio garantinio naudojimo metu), taip pat jei jie buvo Rangovo tyčia paslėpti, privalo apie juos raštu pranešti Rangovui.</w:t>
      </w:r>
    </w:p>
    <w:p w14:paraId="49E1C5F7" w14:textId="4C611337" w:rsidR="00D1357C" w:rsidRPr="0092548F" w:rsidRDefault="00F56F21" w:rsidP="005738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36</w:t>
      </w:r>
      <w:r w:rsidR="00C5596F" w:rsidRPr="0092548F">
        <w:rPr>
          <w:rFonts w:asciiTheme="minorHAnsi" w:hAnsiTheme="minorHAnsi" w:cstheme="minorHAnsi"/>
          <w:lang w:val="lt-LT"/>
        </w:rPr>
        <w:t xml:space="preserve">. Atliktiems Darbams (įskaitant statybos produktus ir įrenginius) </w:t>
      </w:r>
      <w:r w:rsidR="00C5596F" w:rsidRPr="00BE35DE">
        <w:rPr>
          <w:rFonts w:asciiTheme="minorHAnsi" w:hAnsiTheme="minorHAnsi" w:cstheme="minorHAnsi"/>
          <w:lang w:val="lt-LT"/>
        </w:rPr>
        <w:t xml:space="preserve">nustatomas </w:t>
      </w:r>
      <w:r w:rsidR="00C5596F" w:rsidRPr="0092548F">
        <w:rPr>
          <w:rFonts w:asciiTheme="minorHAnsi" w:hAnsiTheme="minorHAnsi" w:cstheme="minorHAnsi"/>
          <w:lang w:val="lt-LT"/>
        </w:rPr>
        <w:t>(skaičiuojant nuo Statybos užbaigimo dokumento išdavimo dienos</w:t>
      </w:r>
      <w:r w:rsidR="00C5596F" w:rsidRPr="00982A4E">
        <w:rPr>
          <w:rFonts w:asciiTheme="minorHAnsi" w:hAnsiTheme="minorHAnsi" w:cstheme="minorHAnsi"/>
          <w:lang w:val="lt-LT"/>
        </w:rPr>
        <w:t>)</w:t>
      </w:r>
      <w:r w:rsidR="00C5596F" w:rsidRPr="0092548F">
        <w:rPr>
          <w:rFonts w:asciiTheme="minorHAnsi" w:hAnsiTheme="minorHAnsi" w:cstheme="minorHAnsi"/>
          <w:lang w:val="lt-LT"/>
        </w:rPr>
        <w:t xml:space="preserve"> </w:t>
      </w:r>
      <w:r w:rsidR="005738E4" w:rsidRPr="0069714A">
        <w:rPr>
          <w:rFonts w:asciiTheme="minorHAnsi" w:hAnsiTheme="minorHAnsi" w:cstheme="minorHAnsi"/>
          <w:highlight w:val="lightGray"/>
          <w:lang w:val="lt-LT"/>
        </w:rPr>
        <w:t>.... metų (nurodoma Rangovo pasiūlyme nurodyto papildomo garantinio termino ir privalomojo garantinio termino (5 m.) suma)</w:t>
      </w:r>
      <w:r w:rsidR="00982A4E" w:rsidRPr="0069714A">
        <w:rPr>
          <w:rFonts w:asciiTheme="minorHAnsi" w:hAnsiTheme="minorHAnsi" w:cstheme="minorHAnsi"/>
          <w:highlight w:val="lightGray"/>
          <w:lang w:val="lt-LT"/>
        </w:rPr>
        <w:t>,</w:t>
      </w:r>
      <w:r w:rsidR="00982A4E">
        <w:rPr>
          <w:rFonts w:asciiTheme="minorHAnsi" w:hAnsiTheme="minorHAnsi" w:cstheme="minorHAnsi"/>
          <w:lang w:val="lt-LT"/>
        </w:rPr>
        <w:t xml:space="preserve"> </w:t>
      </w:r>
      <w:r w:rsidR="00C5596F" w:rsidRPr="0092548F">
        <w:rPr>
          <w:rFonts w:asciiTheme="minorHAnsi" w:hAnsiTheme="minorHAnsi" w:cstheme="minorHAnsi"/>
          <w:lang w:val="lt-LT"/>
        </w:rPr>
        <w:t xml:space="preserve">paslėptiems statinio elementams (konstrukcijų, vamzdynų ir kt.) – 10 metų, o jeigu buvo nustatyta šiuose elementuose tyčia paslėptų defektų – 20 metų garantinis laikotarpis. </w:t>
      </w:r>
    </w:p>
    <w:p w14:paraId="54AA0C99" w14:textId="77777777" w:rsidR="00D1357C" w:rsidRPr="0092548F" w:rsidRDefault="00D1357C" w:rsidP="00E074E4">
      <w:pPr>
        <w:tabs>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 xml:space="preserve">Rangovas yra atsakingas už bet kokią žalą, kurią gali tiesiogiai arba netiesiogiai sukelti Darbų trūkumai (defektai) arba jų ištaisymas garantinio laikotarpio metu. </w:t>
      </w:r>
    </w:p>
    <w:p w14:paraId="0320A5B3" w14:textId="77777777" w:rsidR="00D1357C" w:rsidRPr="0092548F" w:rsidRDefault="00F56F21" w:rsidP="00E074E4">
      <w:pPr>
        <w:tabs>
          <w:tab w:val="left" w:pos="1134"/>
        </w:tabs>
        <w:spacing w:line="288" w:lineRule="auto"/>
        <w:ind w:firstLine="1276"/>
        <w:jc w:val="both"/>
        <w:rPr>
          <w:rFonts w:asciiTheme="minorHAnsi" w:hAnsiTheme="minorHAnsi" w:cstheme="minorHAnsi"/>
        </w:rPr>
      </w:pPr>
      <w:r w:rsidRPr="0092548F">
        <w:rPr>
          <w:rFonts w:asciiTheme="minorHAnsi" w:eastAsia="Calibri" w:hAnsiTheme="minorHAnsi" w:cstheme="minorHAnsi"/>
          <w:lang w:val="lt-LT"/>
        </w:rPr>
        <w:t>37</w:t>
      </w:r>
      <w:r w:rsidR="00C5596F" w:rsidRPr="0092548F">
        <w:rPr>
          <w:rFonts w:asciiTheme="minorHAnsi" w:eastAsia="Calibri" w:hAnsiTheme="minorHAnsi" w:cstheme="minorHAnsi"/>
          <w:lang w:val="lt-LT"/>
        </w:rPr>
        <w:t xml:space="preserve">. </w:t>
      </w:r>
      <w:r w:rsidR="00C5596F" w:rsidRPr="0092548F">
        <w:rPr>
          <w:rFonts w:asciiTheme="minorHAnsi" w:hAnsiTheme="minorHAnsi" w:cstheme="minorHAnsi"/>
          <w:lang w:val="lt-LT"/>
        </w:rPr>
        <w:t>Rangovas garantinio laikotarpio metu privalo, Užsakovui pareikalavus, atlikti visus defektų ir jų sukeltos žalos ištaisymo Darbus.</w:t>
      </w:r>
      <w:r w:rsidR="00D1357C" w:rsidRPr="0092548F">
        <w:rPr>
          <w:rFonts w:asciiTheme="minorHAnsi" w:hAnsiTheme="minorHAnsi" w:cstheme="minorHAnsi"/>
          <w:lang w:val="lt-LT"/>
        </w:rPr>
        <w:t xml:space="preserve"> Rangovas privalo savo sąskaita ir rizika atlikti Darbus, jeigu tie Darbai susiję su Sutarties neatitinkančiomis Medžiagomis, Įranga, netinkama Darbų kokybe arba bet kurio Rangovo įsipareigojimo pagal Sutartį neįvykdymu. </w:t>
      </w:r>
    </w:p>
    <w:p w14:paraId="3B7D113E" w14:textId="4D242A76" w:rsidR="00C5596F" w:rsidRPr="0092548F" w:rsidRDefault="00F56F21" w:rsidP="00E074E4">
      <w:pPr>
        <w:tabs>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38</w:t>
      </w:r>
      <w:r w:rsidR="00C5596F" w:rsidRPr="0092548F">
        <w:rPr>
          <w:rFonts w:asciiTheme="minorHAnsi" w:hAnsiTheme="minorHAnsi" w:cstheme="minorHAnsi"/>
          <w:lang w:val="lt-LT"/>
        </w:rPr>
        <w:t xml:space="preserve">. Rangovas privalo savo sąskaita ir rizika per Darbų defektų akte nustatytą terminą (iki 10 (dešimties) kalendorinių dienų) pašalinti Darbų defektus (atlikti Darbus, jeigu tie Darbai susiję su Sutarties neatitinkančiomis medžiagomis, netinkama Darbų kokybe arba bet kurio Rangovo įsipareigojimo pagal Sutartį neįvykdymu), Darbų trūkumų (defektų) bei jų šalinimu sukeltą žalą. </w:t>
      </w:r>
    </w:p>
    <w:p w14:paraId="480B46CC" w14:textId="74489AA6" w:rsidR="00C5596F" w:rsidRPr="0092548F" w:rsidRDefault="00F56F21" w:rsidP="00E074E4">
      <w:pPr>
        <w:tabs>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lastRenderedPageBreak/>
        <w:t>39</w:t>
      </w:r>
      <w:r w:rsidR="00C5596F" w:rsidRPr="0092548F">
        <w:rPr>
          <w:rFonts w:asciiTheme="minorHAnsi" w:hAnsiTheme="minorHAnsi" w:cstheme="minorHAnsi"/>
          <w:lang w:val="lt-LT"/>
        </w:rPr>
        <w:t>. Jeigu Rangovas garantiniu laikotarpiu nepradeda šalinti ar nepašalina Darbų trūkumų (defektų) ir (ar) Darbų trūkumų (defektų) ir (ar) jų šalinimu sukeltos žalos per Sutarties 3</w:t>
      </w:r>
      <w:r w:rsidR="00DE374B" w:rsidRPr="0092548F">
        <w:rPr>
          <w:rFonts w:asciiTheme="minorHAnsi" w:hAnsiTheme="minorHAnsi" w:cstheme="minorHAnsi"/>
          <w:lang w:val="lt-LT"/>
        </w:rPr>
        <w:t>8</w:t>
      </w:r>
      <w:r w:rsidR="00056595">
        <w:rPr>
          <w:rFonts w:asciiTheme="minorHAnsi" w:hAnsiTheme="minorHAnsi" w:cstheme="minorHAnsi"/>
          <w:lang w:val="lt-LT"/>
        </w:rPr>
        <w:t> </w:t>
      </w:r>
      <w:r w:rsidR="00C5596F" w:rsidRPr="0092548F">
        <w:rPr>
          <w:rFonts w:asciiTheme="minorHAnsi" w:hAnsiTheme="minorHAnsi" w:cstheme="minorHAnsi"/>
          <w:lang w:val="lt-LT"/>
        </w:rPr>
        <w:t>punkte nustatytą terminą, Užsakovas gali Rangovo sąskaita pats arba pasitelkdamas trečiuosius asmenis pašalinti Darbų trūkumus (defektus) ir (ar) Darbų trūkumų (defektų) ir (ar) jų šalinimu sukeltą žalą. Tokiu atveju Rangovas privalės atlyginti visas Užsakovo patirtas su Darbų trūkumų (defektų), jų sukeltos ir su jų šalinimu susijusios žalos išlaidas.</w:t>
      </w:r>
    </w:p>
    <w:p w14:paraId="73A7E0B0" w14:textId="7B1BE578" w:rsidR="00C5596F" w:rsidRPr="0092548F" w:rsidRDefault="00F56F21" w:rsidP="00E074E4">
      <w:pPr>
        <w:tabs>
          <w:tab w:val="left" w:pos="1134"/>
        </w:tabs>
        <w:spacing w:line="288" w:lineRule="auto"/>
        <w:ind w:firstLine="1298"/>
        <w:jc w:val="both"/>
        <w:rPr>
          <w:rFonts w:asciiTheme="minorHAnsi" w:eastAsia="Calibri" w:hAnsiTheme="minorHAnsi" w:cstheme="minorHAnsi"/>
          <w:lang w:val="lt-LT"/>
        </w:rPr>
      </w:pPr>
      <w:r w:rsidRPr="0092548F">
        <w:rPr>
          <w:rFonts w:asciiTheme="minorHAnsi" w:hAnsiTheme="minorHAnsi" w:cstheme="minorHAnsi"/>
          <w:lang w:val="lt-LT"/>
        </w:rPr>
        <w:t>40</w:t>
      </w:r>
      <w:r w:rsidR="00C5596F" w:rsidRPr="0092548F">
        <w:rPr>
          <w:rFonts w:asciiTheme="minorHAnsi" w:hAnsiTheme="minorHAnsi" w:cstheme="minorHAnsi"/>
          <w:lang w:val="lt-LT"/>
        </w:rPr>
        <w:t xml:space="preserve">. </w:t>
      </w:r>
      <w:r w:rsidR="00C5596F" w:rsidRPr="0092548F">
        <w:rPr>
          <w:rFonts w:asciiTheme="minorHAnsi" w:eastAsia="Calibri" w:hAnsiTheme="minorHAnsi" w:cstheme="minorHAnsi"/>
          <w:lang w:val="lt-LT"/>
        </w:rPr>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A63C550" w14:textId="783F3376" w:rsidR="00C5596F" w:rsidRPr="0092548F" w:rsidRDefault="00F56F21" w:rsidP="00E074E4">
      <w:pPr>
        <w:tabs>
          <w:tab w:val="left" w:pos="1134"/>
        </w:tabs>
        <w:spacing w:line="288" w:lineRule="auto"/>
        <w:ind w:firstLine="1298"/>
        <w:jc w:val="both"/>
        <w:rPr>
          <w:rFonts w:asciiTheme="minorHAnsi" w:hAnsiTheme="minorHAnsi" w:cstheme="minorHAnsi"/>
          <w:lang w:val="lt-LT"/>
        </w:rPr>
      </w:pPr>
      <w:r w:rsidRPr="0092548F">
        <w:rPr>
          <w:rFonts w:asciiTheme="minorHAnsi" w:hAnsiTheme="minorHAnsi" w:cstheme="minorHAnsi"/>
          <w:lang w:val="lt-LT"/>
        </w:rPr>
        <w:t>41</w:t>
      </w:r>
      <w:r w:rsidR="00C5596F" w:rsidRPr="0092548F">
        <w:rPr>
          <w:rFonts w:asciiTheme="minorHAnsi" w:hAnsiTheme="minorHAnsi" w:cstheme="minorHAnsi"/>
          <w:lang w:val="lt-LT"/>
        </w:rPr>
        <w:t>. Subrangovo suteiktos Darbų garantijos Rangovui tiesiogiai galioja ir Užsakovui. Užsakovas turi teisę savarankiškai kreiptis tiek per Rangovą, tiek tiesiogiai į subrangovą dėl šių garantijų įgyvendinimo.</w:t>
      </w:r>
    </w:p>
    <w:p w14:paraId="30954DD4" w14:textId="77777777" w:rsidR="00C5596F" w:rsidRPr="0092548F" w:rsidRDefault="00C5596F" w:rsidP="00E074E4">
      <w:pPr>
        <w:tabs>
          <w:tab w:val="left" w:pos="1134"/>
        </w:tabs>
        <w:spacing w:line="288" w:lineRule="auto"/>
        <w:ind w:firstLine="1298"/>
        <w:jc w:val="both"/>
        <w:rPr>
          <w:rFonts w:asciiTheme="minorHAnsi" w:hAnsiTheme="minorHAnsi" w:cstheme="minorHAnsi"/>
          <w:lang w:val="lt-LT"/>
        </w:rPr>
      </w:pPr>
    </w:p>
    <w:p w14:paraId="6AD78798"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IX SKYRIUS</w:t>
      </w:r>
    </w:p>
    <w:p w14:paraId="6979BA4B"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SUTARTIES GALIOJIMO, KEITIMO IR NUTRAUKIMO SĄLYGOS</w:t>
      </w:r>
    </w:p>
    <w:p w14:paraId="7DECB49F"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p>
    <w:p w14:paraId="10EFF855" w14:textId="56BCAFE5" w:rsidR="00C5596F" w:rsidRPr="0092548F" w:rsidRDefault="00F56F21" w:rsidP="00E074E4">
      <w:pPr>
        <w:spacing w:line="288" w:lineRule="auto"/>
        <w:ind w:firstLine="1418"/>
        <w:jc w:val="both"/>
        <w:rPr>
          <w:rFonts w:asciiTheme="minorHAnsi" w:hAnsiTheme="minorHAnsi" w:cstheme="minorHAnsi"/>
          <w:lang w:val="lt-LT"/>
        </w:rPr>
      </w:pPr>
      <w:r w:rsidRPr="00D326C6">
        <w:rPr>
          <w:rFonts w:asciiTheme="minorHAnsi" w:hAnsiTheme="minorHAnsi" w:cstheme="minorHAnsi"/>
          <w:lang w:val="lt-LT"/>
        </w:rPr>
        <w:t>42</w:t>
      </w:r>
      <w:r w:rsidR="00C5596F" w:rsidRPr="00D326C6">
        <w:rPr>
          <w:rFonts w:asciiTheme="minorHAnsi" w:hAnsiTheme="minorHAnsi" w:cstheme="minorHAnsi"/>
          <w:lang w:val="lt-LT"/>
        </w:rPr>
        <w:t>. Sutartis įsigalioja abiem Sutarties Šalims pasirašius Sutartį (jei sudaroma elektroninė Sutartis – Sutarties Šalys ją pasirašo kvalifikuotais elektroniniais parašais, jei sudaroma popierinė Sutartis – Sutarties Šalys ją pasirašo fiziniais parašais ir patvirtina antspaudais (jei antspaudus turėti privalo</w:t>
      </w:r>
      <w:r w:rsidR="00AB7518" w:rsidRPr="00D326C6">
        <w:rPr>
          <w:rFonts w:asciiTheme="minorHAnsi" w:hAnsiTheme="minorHAnsi" w:cstheme="minorHAnsi"/>
          <w:lang w:val="lt-LT"/>
        </w:rPr>
        <w:t xml:space="preserve">. </w:t>
      </w:r>
      <w:r w:rsidR="00AB7518" w:rsidRPr="00D326C6">
        <w:rPr>
          <w:rFonts w:asciiTheme="minorHAnsi" w:hAnsiTheme="minorHAnsi" w:cstheme="minorHAnsi"/>
          <w:lang w:val="lt-LT" w:eastAsia="lt-LT"/>
        </w:rPr>
        <w:t xml:space="preserve">Popierinė Sutartis sudaroma dviem vienodą teisinę galią turinčiais egzemplioriais – po vieną abiem </w:t>
      </w:r>
      <w:r w:rsidR="00AF3275">
        <w:rPr>
          <w:rFonts w:asciiTheme="minorHAnsi" w:hAnsiTheme="minorHAnsi" w:cstheme="minorHAnsi"/>
          <w:lang w:val="lt-LT" w:eastAsia="lt-LT"/>
        </w:rPr>
        <w:t>Š</w:t>
      </w:r>
      <w:r w:rsidR="00AB7518" w:rsidRPr="00D326C6">
        <w:rPr>
          <w:rFonts w:asciiTheme="minorHAnsi" w:hAnsiTheme="minorHAnsi" w:cstheme="minorHAnsi"/>
          <w:lang w:val="lt-LT" w:eastAsia="lt-LT"/>
        </w:rPr>
        <w:t>alims.</w:t>
      </w:r>
      <w:r w:rsidR="00C5596F" w:rsidRPr="00D326C6">
        <w:rPr>
          <w:rFonts w:asciiTheme="minorHAnsi" w:hAnsiTheme="minorHAnsi" w:cstheme="minorHAnsi"/>
          <w:lang w:val="lt-LT"/>
        </w:rPr>
        <w:t>) ir Rangovui per 5</w:t>
      </w:r>
      <w:r w:rsidR="00FC319D" w:rsidRPr="00D326C6">
        <w:rPr>
          <w:rFonts w:asciiTheme="minorHAnsi" w:hAnsiTheme="minorHAnsi" w:cstheme="minorHAnsi"/>
          <w:lang w:val="lt-LT"/>
        </w:rPr>
        <w:t xml:space="preserve"> (penkias)</w:t>
      </w:r>
      <w:r w:rsidR="00C5596F" w:rsidRPr="00D326C6">
        <w:rPr>
          <w:rFonts w:asciiTheme="minorHAnsi" w:hAnsiTheme="minorHAnsi" w:cstheme="minorHAnsi"/>
          <w:lang w:val="lt-LT"/>
        </w:rPr>
        <w:t xml:space="preserve"> darbo dienas nuo Sutarties pasirašymo dienos pateikus Užsakovui tinkamą Sutarties 22.13 papunktyje nurodyto dydžio Sutarties įvykdymo užtikrinimą patvirtinantį dokumentą (</w:t>
      </w:r>
      <w:r w:rsidR="00C5596F" w:rsidRPr="0092548F">
        <w:rPr>
          <w:rFonts w:asciiTheme="minorHAnsi" w:hAnsiTheme="minorHAnsi" w:cstheme="minorHAnsi"/>
          <w:lang w:val="lt-LT"/>
        </w:rPr>
        <w:t>toliau – Sutarties įvykdymo užtikrinimas) ir jo apmokėjimą patvirtinantį dokumentą (jeigu pateikiamas draudimo bendrovės išduotas Sutarties įvykdymo užtikrinimas). Atlikus šiuos veiksmus, Sutarties įsigaliojimo diena laikytina Sutarties įvykdymo užtikrinimo pateikimo diena. Šalims nepasirašius Sutarties ir (arba) Rangovui per 5</w:t>
      </w:r>
      <w:r w:rsidR="00FC319D" w:rsidRPr="0092548F">
        <w:rPr>
          <w:rFonts w:asciiTheme="minorHAnsi" w:hAnsiTheme="minorHAnsi" w:cstheme="minorHAnsi"/>
          <w:lang w:val="lt-LT"/>
        </w:rPr>
        <w:t xml:space="preserve"> (penkias)</w:t>
      </w:r>
      <w:r w:rsidR="00C5596F" w:rsidRPr="0092548F">
        <w:rPr>
          <w:rFonts w:asciiTheme="minorHAnsi" w:hAnsiTheme="minorHAnsi" w:cstheme="minorHAnsi"/>
          <w:lang w:val="lt-LT"/>
        </w:rPr>
        <w:t xml:space="preserve"> darbo dienas nuo Sutarties pasirašymo dienos nepateikus tinkamo Sutarties įvykdymo užtikrinimo ir jo apmokėjimą patvirtinančio dokumento (jeigu pateikiamas draudimo bendrovės išduotas Sutarties įvykdymo užtikrinimas) Užsakovui, Sutartis neįsigalioja. </w:t>
      </w:r>
    </w:p>
    <w:p w14:paraId="6116A25A" w14:textId="0FCFA297"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43</w:t>
      </w:r>
      <w:r w:rsidR="00C5596F" w:rsidRPr="0092548F">
        <w:rPr>
          <w:rFonts w:asciiTheme="minorHAnsi" w:hAnsiTheme="minorHAnsi" w:cstheme="minorHAnsi"/>
          <w:lang w:val="lt-LT"/>
        </w:rPr>
        <w:t>. Sutarčiai įsigaliojus, ji galioja iki visiško Sutartyje numatytų įsipareigoji</w:t>
      </w:r>
      <w:r w:rsidR="005F3F40">
        <w:rPr>
          <w:rFonts w:asciiTheme="minorHAnsi" w:hAnsiTheme="minorHAnsi" w:cstheme="minorHAnsi"/>
          <w:lang w:val="lt-LT"/>
        </w:rPr>
        <w:t>mų įvykdymo, bet ne ilgiau kaip</w:t>
      </w:r>
      <w:r w:rsidR="00307CFC">
        <w:rPr>
          <w:rFonts w:asciiTheme="minorHAnsi" w:hAnsiTheme="minorHAnsi" w:cstheme="minorHAnsi"/>
          <w:lang w:val="lt-LT"/>
        </w:rPr>
        <w:t xml:space="preserve"> 5 (penkis)</w:t>
      </w:r>
      <w:r w:rsidR="00B24F1A" w:rsidRPr="00A21AA3">
        <w:rPr>
          <w:rFonts w:asciiTheme="minorHAnsi" w:hAnsiTheme="minorHAnsi" w:cstheme="minorHAnsi"/>
          <w:lang w:val="lt-LT"/>
        </w:rPr>
        <w:t xml:space="preserve"> </w:t>
      </w:r>
      <w:r w:rsidR="00C5596F" w:rsidRPr="0092548F">
        <w:rPr>
          <w:rFonts w:asciiTheme="minorHAnsi" w:hAnsiTheme="minorHAnsi" w:cstheme="minorHAnsi"/>
          <w:lang w:val="lt-LT"/>
        </w:rPr>
        <w:t>mėnesius, arba iki Sutarties nutraukimo. Sutarties galiojimo pasibaigimas neatleidžia Šalių nuo visiško Sutartimi prisiimtų įsipareigojimų įvykdymo.</w:t>
      </w:r>
    </w:p>
    <w:p w14:paraId="589E2C69" w14:textId="58732CD4" w:rsidR="00AB7518"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44</w:t>
      </w:r>
      <w:r w:rsidR="00C5596F" w:rsidRPr="0092548F">
        <w:rPr>
          <w:rFonts w:asciiTheme="minorHAnsi" w:hAnsiTheme="minorHAnsi" w:cstheme="minorHAnsi"/>
          <w:lang w:val="lt-LT"/>
        </w:rPr>
        <w:t>. Sutarties sąlygos jos galiojimo laikotarpiu gali būti keičiamos Sutartyje ir VPĮ</w:t>
      </w:r>
      <w:r w:rsidR="00AF3275">
        <w:rPr>
          <w:rFonts w:asciiTheme="minorHAnsi" w:hAnsiTheme="minorHAnsi" w:cstheme="minorHAnsi"/>
          <w:lang w:val="lt-LT"/>
        </w:rPr>
        <w:t> </w:t>
      </w:r>
      <w:r w:rsidR="00C5596F" w:rsidRPr="0092548F">
        <w:rPr>
          <w:rFonts w:asciiTheme="minorHAnsi" w:hAnsiTheme="minorHAnsi" w:cstheme="minorHAnsi"/>
          <w:lang w:val="lt-LT"/>
        </w:rPr>
        <w:t>89</w:t>
      </w:r>
      <w:r w:rsidR="00AF3275">
        <w:rPr>
          <w:rFonts w:asciiTheme="minorHAnsi" w:hAnsiTheme="minorHAnsi" w:cstheme="minorHAnsi"/>
          <w:lang w:val="lt-LT"/>
        </w:rPr>
        <w:t> </w:t>
      </w:r>
      <w:r w:rsidR="00C5596F" w:rsidRPr="0092548F">
        <w:rPr>
          <w:rFonts w:asciiTheme="minorHAnsi" w:hAnsiTheme="minorHAnsi" w:cstheme="minorHAnsi"/>
          <w:lang w:val="lt-LT"/>
        </w:rPr>
        <w:t xml:space="preserve">straipsnyje nustatytais atvejais ir </w:t>
      </w:r>
      <w:r w:rsidR="005548FB">
        <w:rPr>
          <w:rFonts w:asciiTheme="minorHAnsi" w:hAnsiTheme="minorHAnsi" w:cstheme="minorHAnsi"/>
          <w:lang w:val="lt-LT"/>
        </w:rPr>
        <w:t>minėtame straipsnyje</w:t>
      </w:r>
      <w:r w:rsidR="00C5596F" w:rsidRPr="0092548F">
        <w:rPr>
          <w:rFonts w:asciiTheme="minorHAnsi" w:hAnsiTheme="minorHAnsi" w:cstheme="minorHAnsi"/>
          <w:lang w:val="lt-LT"/>
        </w:rPr>
        <w:t xml:space="preserve"> nustatyta tvarka. </w:t>
      </w:r>
      <w:r w:rsidR="00AB7518" w:rsidRPr="0092548F">
        <w:rPr>
          <w:rFonts w:asciiTheme="minorHAnsi" w:hAnsiTheme="minorHAnsi" w:cstheme="minorHAnsi"/>
          <w:lang w:val="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Šalims tarpusavyje susitarus dėl Sutarties sąlygų keitimo, šie keitimai įforminami Šalių susitarimu, kuris tampa neatskiriama Sutarties dalimi. </w:t>
      </w:r>
    </w:p>
    <w:p w14:paraId="09D2D9F7" w14:textId="77777777" w:rsidR="00AB7518"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lastRenderedPageBreak/>
        <w:t>45</w:t>
      </w:r>
      <w:r w:rsidR="00C5596F" w:rsidRPr="0092548F">
        <w:rPr>
          <w:rFonts w:asciiTheme="minorHAnsi" w:hAnsiTheme="minorHAnsi" w:cstheme="minorHAnsi"/>
          <w:lang w:val="lt-LT"/>
        </w:rPr>
        <w:t xml:space="preserve">. </w:t>
      </w:r>
      <w:r w:rsidR="00AB7518" w:rsidRPr="0092548F">
        <w:rPr>
          <w:rFonts w:asciiTheme="minorHAnsi" w:hAnsiTheme="minorHAnsi" w:cstheme="minorHAnsi"/>
          <w:lang w:val="lt-LT"/>
        </w:rPr>
        <w:t>Sutartyje nustatytais atvejais Šalių susitarimai sudaromi raštu ir įsigalioja Šalims juos pasirašius kvalifikuotais elektroniniais parašais (kai sudaryta elektroninė Sutartis) arba Šalims pasirašius ir patvirtinus susitarimus antspaudais (jeigu antspaudus privalo turėti) (kai sudaryta popierinė Sutartis).</w:t>
      </w:r>
    </w:p>
    <w:p w14:paraId="36D1B5F0" w14:textId="28CB2F35"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46</w:t>
      </w:r>
      <w:r w:rsidR="00C5596F" w:rsidRPr="0092548F">
        <w:rPr>
          <w:rFonts w:asciiTheme="minorHAnsi" w:hAnsiTheme="minorHAnsi" w:cstheme="minorHAnsi"/>
          <w:lang w:val="lt-LT"/>
        </w:rPr>
        <w:t>. Sutartis gali būti nutraukiama prieš terminą rašytiniu Šalių susitarimu ir Lietuvos Respublikos civilinio kodekso nustatyta tvarka.</w:t>
      </w:r>
    </w:p>
    <w:p w14:paraId="24B4F48F" w14:textId="3B6C72FD" w:rsidR="000C2696"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47</w:t>
      </w:r>
      <w:r w:rsidR="00C5596F" w:rsidRPr="0092548F">
        <w:rPr>
          <w:rFonts w:asciiTheme="minorHAnsi" w:hAnsiTheme="minorHAnsi" w:cstheme="minorHAnsi"/>
          <w:lang w:val="lt-LT"/>
        </w:rPr>
        <w:t>. Kiekviena iš Šalių vienašališkai nutraukia Sutartį, raštu įspėjusi kitą Šalį prieš 14</w:t>
      </w:r>
      <w:r w:rsidR="005548FB">
        <w:rPr>
          <w:rFonts w:asciiTheme="minorHAnsi" w:hAnsiTheme="minorHAnsi" w:cstheme="minorHAnsi"/>
          <w:lang w:val="lt-LT"/>
        </w:rPr>
        <w:t> </w:t>
      </w:r>
      <w:r w:rsidR="00C5596F" w:rsidRPr="0092548F">
        <w:rPr>
          <w:rFonts w:asciiTheme="minorHAnsi" w:hAnsiTheme="minorHAnsi" w:cstheme="minorHAnsi"/>
          <w:lang w:val="lt-LT"/>
        </w:rPr>
        <w:t>(keturiolika) kalendorinių dienų, jeigu kita Šalis nevykdo sutartinių įsipareigojimų arba netinkamai juos vykdo</w:t>
      </w:r>
      <w:r w:rsidR="005548FB">
        <w:rPr>
          <w:rFonts w:asciiTheme="minorHAnsi" w:hAnsiTheme="minorHAnsi" w:cstheme="minorHAnsi"/>
          <w:lang w:val="lt-LT"/>
        </w:rPr>
        <w:t>,</w:t>
      </w:r>
      <w:r w:rsidR="00C5596F" w:rsidRPr="0092548F">
        <w:rPr>
          <w:rFonts w:asciiTheme="minorHAnsi" w:hAnsiTheme="minorHAnsi" w:cstheme="minorHAnsi"/>
          <w:lang w:val="lt-LT"/>
        </w:rPr>
        <w:t xml:space="preserve"> ir tai yra esminis Sutarties pažeidimas. </w:t>
      </w:r>
    </w:p>
    <w:p w14:paraId="263D7E79" w14:textId="0377C45E"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Sutarties esminiais pažeidimais laikomi šie atvejai:</w:t>
      </w:r>
    </w:p>
    <w:p w14:paraId="2029A9F9" w14:textId="1F408FD2"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47</w:t>
      </w:r>
      <w:r w:rsidR="00C5596F" w:rsidRPr="0092548F">
        <w:rPr>
          <w:rFonts w:asciiTheme="minorHAnsi" w:hAnsiTheme="minorHAnsi" w:cstheme="minorHAnsi"/>
          <w:lang w:val="lt-LT"/>
        </w:rPr>
        <w:t>.1. Rangovas per 5</w:t>
      </w:r>
      <w:r w:rsidR="00FC319D" w:rsidRPr="0092548F">
        <w:rPr>
          <w:rFonts w:asciiTheme="minorHAnsi" w:hAnsiTheme="minorHAnsi" w:cstheme="minorHAnsi"/>
          <w:lang w:val="lt-LT"/>
        </w:rPr>
        <w:t xml:space="preserve"> (penkias)</w:t>
      </w:r>
      <w:r w:rsidR="00C5596F" w:rsidRPr="0092548F">
        <w:rPr>
          <w:rFonts w:asciiTheme="minorHAnsi" w:hAnsiTheme="minorHAnsi" w:cstheme="minorHAnsi"/>
          <w:lang w:val="lt-LT"/>
        </w:rPr>
        <w:t xml:space="preserve"> darbo dienas nuo Sutarties 22.1 papunktyje nurodyto termino pabaigos neperima Statybvietės ir, gavęs Užsakovo įspėjimą raštu, neperima Statybvietės per Užsakovo nurodytą papildomą terminą;</w:t>
      </w:r>
    </w:p>
    <w:p w14:paraId="796A69E7" w14:textId="5D79FF1A"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47</w:t>
      </w:r>
      <w:r w:rsidR="00C5596F" w:rsidRPr="0092548F">
        <w:rPr>
          <w:rFonts w:asciiTheme="minorHAnsi" w:hAnsiTheme="minorHAnsi" w:cstheme="minorHAnsi"/>
          <w:lang w:val="lt-LT"/>
        </w:rPr>
        <w:t>.2. Rangovas per 10</w:t>
      </w:r>
      <w:r w:rsidR="00FC319D" w:rsidRPr="0092548F">
        <w:rPr>
          <w:rFonts w:asciiTheme="minorHAnsi" w:hAnsiTheme="minorHAnsi" w:cstheme="minorHAnsi"/>
          <w:lang w:val="lt-LT"/>
        </w:rPr>
        <w:t xml:space="preserve"> (dešimt)</w:t>
      </w:r>
      <w:r w:rsidR="00C5596F" w:rsidRPr="0092548F">
        <w:rPr>
          <w:rFonts w:asciiTheme="minorHAnsi" w:hAnsiTheme="minorHAnsi" w:cstheme="minorHAnsi"/>
          <w:lang w:val="lt-LT"/>
        </w:rPr>
        <w:t xml:space="preserve"> kalendorinių dienų nuo Sutarties 22.2 ir 22.3</w:t>
      </w:r>
      <w:r w:rsidR="002C109C">
        <w:rPr>
          <w:rFonts w:asciiTheme="minorHAnsi" w:hAnsiTheme="minorHAnsi" w:cstheme="minorHAnsi"/>
          <w:lang w:val="lt-LT"/>
        </w:rPr>
        <w:t> </w:t>
      </w:r>
      <w:r w:rsidR="00C5596F" w:rsidRPr="0092548F">
        <w:rPr>
          <w:rFonts w:asciiTheme="minorHAnsi" w:hAnsiTheme="minorHAnsi" w:cstheme="minorHAnsi"/>
          <w:lang w:val="lt-LT"/>
        </w:rPr>
        <w:t>papunkčiuose nurodyto termino pabaigos nepateikia Užsakovui Darbų vykdymo grafiko ir pinigų srautų prognozės bei lokalinių sąmatų ir, gavęs Užsakovo įspėjimą raštu, šių dokumentų nepateikia per papildomą Užsakovo nurodytą terminą;</w:t>
      </w:r>
    </w:p>
    <w:p w14:paraId="026DC8D2" w14:textId="629C8488"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47</w:t>
      </w:r>
      <w:r w:rsidR="00C5596F" w:rsidRPr="0092548F">
        <w:rPr>
          <w:rFonts w:asciiTheme="minorHAnsi" w:hAnsiTheme="minorHAnsi" w:cstheme="minorHAnsi"/>
          <w:lang w:val="lt-LT"/>
        </w:rPr>
        <w:t>.3.</w:t>
      </w:r>
      <w:r w:rsidR="00661C0F">
        <w:rPr>
          <w:rFonts w:asciiTheme="minorHAnsi" w:hAnsiTheme="minorHAnsi" w:cstheme="minorHAnsi"/>
          <w:lang w:val="lt-LT"/>
        </w:rPr>
        <w:t xml:space="preserve"> </w:t>
      </w:r>
      <w:r w:rsidR="00661C0F" w:rsidRPr="009779E3">
        <w:rPr>
          <w:rFonts w:asciiTheme="minorHAnsi" w:hAnsiTheme="minorHAnsi" w:cstheme="minorHAnsi"/>
          <w:lang w:val="lt-LT"/>
        </w:rPr>
        <w:t xml:space="preserve">Rangovas ilgiau kaip 10 </w:t>
      </w:r>
      <w:r w:rsidR="00661C0F" w:rsidRPr="009779E3">
        <w:rPr>
          <w:rFonts w:asciiTheme="minorHAnsi" w:eastAsia="Arial" w:hAnsiTheme="minorHAnsi" w:cstheme="minorHAnsi"/>
          <w:kern w:val="2"/>
          <w:lang w:val="lt"/>
        </w:rPr>
        <w:t xml:space="preserve">(dešimt) kalendorinių dienų </w:t>
      </w:r>
      <w:r w:rsidR="000D2D07">
        <w:rPr>
          <w:rFonts w:asciiTheme="minorHAnsi" w:hAnsiTheme="minorHAnsi" w:cstheme="minorHAnsi"/>
          <w:lang w:val="lt-LT"/>
        </w:rPr>
        <w:t>vėluoja pradėti vykdyti Darbus</w:t>
      </w:r>
      <w:r w:rsidR="00661C0F" w:rsidRPr="009779E3">
        <w:rPr>
          <w:rFonts w:asciiTheme="minorHAnsi" w:hAnsiTheme="minorHAnsi" w:cstheme="minorHAnsi"/>
          <w:lang w:val="lt-LT"/>
        </w:rPr>
        <w:t xml:space="preserve"> arba ilgiau kaip</w:t>
      </w:r>
      <w:r w:rsidR="00661C0F" w:rsidRPr="009779E3">
        <w:rPr>
          <w:rFonts w:asciiTheme="minorHAnsi" w:eastAsia="Arial" w:hAnsiTheme="minorHAnsi" w:cstheme="minorHAnsi"/>
          <w:kern w:val="2"/>
          <w:lang w:val="lt"/>
        </w:rPr>
        <w:t xml:space="preserve"> 20 (dvidešimt) kalendorinių dienų nuo Sutartyje nustatyto Darbų atlikimo termino</w:t>
      </w:r>
      <w:r w:rsidR="00661C0F" w:rsidRPr="009779E3">
        <w:rPr>
          <w:rFonts w:asciiTheme="minorHAnsi" w:hAnsiTheme="minorHAnsi" w:cstheme="minorHAnsi"/>
          <w:lang w:val="lt-LT"/>
        </w:rPr>
        <w:t xml:space="preserve"> </w:t>
      </w:r>
      <w:r w:rsidR="00661C0F" w:rsidRPr="009779E3">
        <w:rPr>
          <w:rFonts w:asciiTheme="minorHAnsi" w:eastAsia="Arial" w:hAnsiTheme="minorHAnsi" w:cstheme="minorHAnsi"/>
          <w:kern w:val="2"/>
          <w:lang w:val="lt"/>
        </w:rPr>
        <w:t xml:space="preserve">vėluoja atlikti darbus ir (ar) </w:t>
      </w:r>
      <w:r w:rsidR="00661C0F" w:rsidRPr="009779E3">
        <w:rPr>
          <w:rFonts w:asciiTheme="minorHAnsi" w:hAnsiTheme="minorHAnsi" w:cstheme="minorHAnsi"/>
          <w:lang w:val="lt-LT"/>
        </w:rPr>
        <w:t xml:space="preserve">ilgiau kaip per 10 </w:t>
      </w:r>
      <w:r w:rsidR="00661C0F" w:rsidRPr="009779E3">
        <w:rPr>
          <w:rFonts w:asciiTheme="minorHAnsi" w:eastAsia="Arial" w:hAnsiTheme="minorHAnsi" w:cstheme="minorHAnsi"/>
          <w:kern w:val="2"/>
          <w:lang w:val="lt"/>
        </w:rPr>
        <w:t>(dešimt) kalendorinių dienų nuo</w:t>
      </w:r>
      <w:r w:rsidR="00661C0F" w:rsidRPr="009779E3">
        <w:rPr>
          <w:rFonts w:asciiTheme="minorHAnsi" w:hAnsiTheme="minorHAnsi" w:cstheme="minorHAnsi"/>
          <w:lang w:val="lt-LT"/>
        </w:rPr>
        <w:t xml:space="preserve"> Sutarties 22.7</w:t>
      </w:r>
      <w:r w:rsidR="00661C0F">
        <w:rPr>
          <w:rFonts w:asciiTheme="minorHAnsi" w:hAnsiTheme="minorHAnsi" w:cstheme="minorHAnsi"/>
          <w:lang w:val="lt-LT"/>
        </w:rPr>
        <w:t> </w:t>
      </w:r>
      <w:r w:rsidR="00661C0F" w:rsidRPr="009779E3">
        <w:rPr>
          <w:rFonts w:asciiTheme="minorHAnsi" w:hAnsiTheme="minorHAnsi" w:cstheme="minorHAnsi"/>
          <w:lang w:val="lt-LT"/>
        </w:rPr>
        <w:t>papunktyje nurodyto termino</w:t>
      </w:r>
      <w:r w:rsidR="00661C0F" w:rsidRPr="009779E3">
        <w:rPr>
          <w:rFonts w:asciiTheme="minorHAnsi" w:eastAsia="Arial" w:hAnsiTheme="minorHAnsi" w:cstheme="minorHAnsi"/>
          <w:kern w:val="2"/>
          <w:lang w:val="lt"/>
        </w:rPr>
        <w:t xml:space="preserve"> nepašalina </w:t>
      </w:r>
      <w:r w:rsidR="00661C0F" w:rsidRPr="009779E3">
        <w:rPr>
          <w:rFonts w:asciiTheme="minorHAnsi" w:hAnsiTheme="minorHAnsi" w:cstheme="minorHAnsi"/>
          <w:lang w:val="lt-LT"/>
        </w:rPr>
        <w:t>Darbų trūkumų (defektų</w:t>
      </w:r>
      <w:r w:rsidR="000D2D07">
        <w:rPr>
          <w:rFonts w:asciiTheme="minorHAnsi" w:hAnsiTheme="minorHAnsi" w:cstheme="minorHAnsi"/>
          <w:lang w:val="lt-LT"/>
        </w:rPr>
        <w:t>)</w:t>
      </w:r>
      <w:r w:rsidR="00C5596F" w:rsidRPr="0092548F">
        <w:rPr>
          <w:rFonts w:asciiTheme="minorHAnsi" w:hAnsiTheme="minorHAnsi" w:cstheme="minorHAnsi"/>
          <w:lang w:val="lt-LT"/>
        </w:rPr>
        <w:t>;</w:t>
      </w:r>
    </w:p>
    <w:p w14:paraId="48BDC42E" w14:textId="6AF6D9A0"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47</w:t>
      </w:r>
      <w:r w:rsidR="00C5596F" w:rsidRPr="0092548F">
        <w:rPr>
          <w:rFonts w:asciiTheme="minorHAnsi" w:hAnsiTheme="minorHAnsi" w:cstheme="minorHAnsi"/>
          <w:lang w:val="lt-LT"/>
        </w:rPr>
        <w:t>.4. Rangovas vienašališkai pakeičia ar pasitelkia naujus subrangovus, apie tai neinformavęs Užsakovo ir tokio pakeitimo neįforminęs susitarimu dėl Sutarties pakeitimo;</w:t>
      </w:r>
    </w:p>
    <w:p w14:paraId="331BF2C7" w14:textId="1B07AEF6"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47</w:t>
      </w:r>
      <w:r w:rsidR="00C5596F" w:rsidRPr="0092548F">
        <w:rPr>
          <w:rFonts w:asciiTheme="minorHAnsi" w:hAnsiTheme="minorHAnsi" w:cstheme="minorHAnsi"/>
          <w:lang w:val="lt-LT"/>
        </w:rPr>
        <w:t>.5. Sutartį vykdo Sutarčiai vykdyti reiki</w:t>
      </w:r>
      <w:r w:rsidR="00C5596F" w:rsidRPr="006E4640">
        <w:rPr>
          <w:rFonts w:asciiTheme="minorHAnsi" w:hAnsiTheme="minorHAnsi" w:cstheme="minorHAnsi"/>
          <w:lang w:val="lt-LT"/>
        </w:rPr>
        <w:t xml:space="preserve">amos kvalifikacijos ir teisės vykdyti Sutartyje nurodytus Darbus ar užsiimti Sutartyje nustatyta veikla, </w:t>
      </w:r>
      <w:r w:rsidR="00C5596F" w:rsidRPr="0092548F">
        <w:rPr>
          <w:rFonts w:asciiTheme="minorHAnsi" w:hAnsiTheme="minorHAnsi" w:cstheme="minorHAnsi"/>
          <w:lang w:val="lt-LT"/>
        </w:rPr>
        <w:t>kuri yra Rangovo įsipareigojimų pagal Sutartį dalis, neturintys asmenys;</w:t>
      </w:r>
    </w:p>
    <w:p w14:paraId="523D9382" w14:textId="59D03C51" w:rsidR="00C5596F" w:rsidRPr="0092548F" w:rsidRDefault="00F56F21" w:rsidP="00E074E4">
      <w:pPr>
        <w:tabs>
          <w:tab w:val="left" w:pos="1134"/>
        </w:tabs>
        <w:spacing w:line="288" w:lineRule="auto"/>
        <w:ind w:firstLine="1276"/>
        <w:jc w:val="both"/>
        <w:rPr>
          <w:rFonts w:asciiTheme="minorHAnsi" w:hAnsiTheme="minorHAnsi" w:cstheme="minorHAnsi"/>
        </w:rPr>
      </w:pPr>
      <w:r w:rsidRPr="0092548F">
        <w:rPr>
          <w:rFonts w:asciiTheme="minorHAnsi" w:hAnsiTheme="minorHAnsi" w:cstheme="minorHAnsi"/>
          <w:lang w:val="lt-LT"/>
        </w:rPr>
        <w:t>47</w:t>
      </w:r>
      <w:r w:rsidR="00C5596F" w:rsidRPr="0092548F">
        <w:rPr>
          <w:rFonts w:asciiTheme="minorHAnsi" w:hAnsiTheme="minorHAnsi" w:cstheme="minorHAnsi"/>
          <w:lang w:val="lt-LT"/>
        </w:rPr>
        <w:t>.6. Rangovas nevykdo Sutarties 22.16 papunktyje nurodyt</w:t>
      </w:r>
      <w:r w:rsidR="00661C0F">
        <w:rPr>
          <w:rFonts w:asciiTheme="minorHAnsi" w:hAnsiTheme="minorHAnsi" w:cstheme="minorHAnsi"/>
          <w:lang w:val="lt-LT"/>
        </w:rPr>
        <w:t>o</w:t>
      </w:r>
      <w:r w:rsidR="00C5596F" w:rsidRPr="0092548F">
        <w:rPr>
          <w:rFonts w:asciiTheme="minorHAnsi" w:hAnsiTheme="minorHAnsi" w:cstheme="minorHAnsi"/>
          <w:lang w:val="lt-LT"/>
        </w:rPr>
        <w:t xml:space="preserve"> įsipareigojim</w:t>
      </w:r>
      <w:r w:rsidR="00661C0F">
        <w:rPr>
          <w:rFonts w:asciiTheme="minorHAnsi" w:hAnsiTheme="minorHAnsi" w:cstheme="minorHAnsi"/>
          <w:lang w:val="lt-LT"/>
        </w:rPr>
        <w:t>o</w:t>
      </w:r>
      <w:r w:rsidR="00661C0F" w:rsidRPr="009779E3">
        <w:rPr>
          <w:rFonts w:asciiTheme="minorHAnsi" w:hAnsiTheme="minorHAnsi" w:cstheme="minorHAnsi"/>
          <w:lang w:val="lt-LT"/>
        </w:rPr>
        <w:t xml:space="preserve"> ilgiau kaip 1 (vieną) mėnesį</w:t>
      </w:r>
      <w:r w:rsidR="00C5596F" w:rsidRPr="0092548F">
        <w:rPr>
          <w:rFonts w:asciiTheme="minorHAnsi" w:hAnsiTheme="minorHAnsi" w:cstheme="minorHAnsi"/>
          <w:lang w:val="lt-LT"/>
        </w:rPr>
        <w:t>;</w:t>
      </w:r>
    </w:p>
    <w:p w14:paraId="1F50CC8D" w14:textId="23A49B6B"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47</w:t>
      </w:r>
      <w:r w:rsidR="00C5596F" w:rsidRPr="0092548F">
        <w:rPr>
          <w:rFonts w:asciiTheme="minorHAnsi" w:hAnsiTheme="minorHAnsi" w:cstheme="minorHAnsi"/>
          <w:lang w:val="lt-LT"/>
        </w:rPr>
        <w:t>.7. Užsakovas vėluoja apmokėti Rangovo pateiktas sąskaitas faktūras daugiau nei 60</w:t>
      </w:r>
      <w:r w:rsidR="002C109C">
        <w:rPr>
          <w:rFonts w:asciiTheme="minorHAnsi" w:hAnsiTheme="minorHAnsi" w:cstheme="minorHAnsi"/>
          <w:lang w:val="lt-LT"/>
        </w:rPr>
        <w:t> </w:t>
      </w:r>
      <w:r w:rsidR="00C5596F" w:rsidRPr="0092548F">
        <w:rPr>
          <w:rFonts w:asciiTheme="minorHAnsi" w:hAnsiTheme="minorHAnsi" w:cstheme="minorHAnsi"/>
          <w:lang w:val="lt-LT"/>
        </w:rPr>
        <w:t>(šešiasdešimt) kalendorinių dienų nuo jų gavimo dienos;</w:t>
      </w:r>
    </w:p>
    <w:p w14:paraId="79C40D65" w14:textId="2708FA8A" w:rsidR="00C5596F" w:rsidRPr="0092548F" w:rsidRDefault="00F56F21" w:rsidP="00E074E4">
      <w:pPr>
        <w:tabs>
          <w:tab w:val="left" w:pos="1134"/>
        </w:tabs>
        <w:spacing w:line="288" w:lineRule="auto"/>
        <w:ind w:firstLine="1276"/>
        <w:jc w:val="both"/>
        <w:rPr>
          <w:rFonts w:asciiTheme="minorHAnsi" w:hAnsiTheme="minorHAnsi" w:cstheme="minorHAnsi"/>
        </w:rPr>
      </w:pPr>
      <w:r w:rsidRPr="0092548F">
        <w:rPr>
          <w:rFonts w:asciiTheme="minorHAnsi" w:hAnsiTheme="minorHAnsi" w:cstheme="minorHAnsi"/>
          <w:lang w:val="lt-LT"/>
        </w:rPr>
        <w:t>47</w:t>
      </w:r>
      <w:r w:rsidR="00C5596F" w:rsidRPr="0092548F">
        <w:rPr>
          <w:rFonts w:asciiTheme="minorHAnsi" w:hAnsiTheme="minorHAnsi" w:cstheme="minorHAnsi"/>
          <w:lang w:val="lt-LT"/>
        </w:rPr>
        <w:t>.8. Užsakovas neperduoda Statybvietės Sutarties 21.1 papunktyje nustatyta tvarka;</w:t>
      </w:r>
    </w:p>
    <w:p w14:paraId="7142C32A" w14:textId="0246C2BC" w:rsidR="00C5596F" w:rsidRPr="0092548F" w:rsidRDefault="00F56F21" w:rsidP="00E074E4">
      <w:pPr>
        <w:tabs>
          <w:tab w:val="left" w:pos="1134"/>
        </w:tabs>
        <w:spacing w:line="288" w:lineRule="auto"/>
        <w:ind w:firstLine="1276"/>
        <w:jc w:val="both"/>
        <w:rPr>
          <w:rFonts w:asciiTheme="minorHAnsi" w:hAnsiTheme="minorHAnsi" w:cstheme="minorHAnsi"/>
        </w:rPr>
      </w:pPr>
      <w:r w:rsidRPr="0092548F">
        <w:rPr>
          <w:rFonts w:asciiTheme="minorHAnsi" w:hAnsiTheme="minorHAnsi" w:cstheme="minorHAnsi"/>
          <w:lang w:val="lt-LT"/>
        </w:rPr>
        <w:t>47</w:t>
      </w:r>
      <w:r w:rsidR="00C5596F" w:rsidRPr="0092548F">
        <w:rPr>
          <w:rFonts w:asciiTheme="minorHAnsi" w:hAnsiTheme="minorHAnsi" w:cstheme="minorHAnsi"/>
          <w:lang w:val="lt-LT"/>
        </w:rPr>
        <w:t>.9. kitais atvejais nustatydamos, ar Sutarties pažeidimas yra esminis, Šalys vadovaujasi Lietuvos Respublikos civilinio kodekso 6.217 straipsniu</w:t>
      </w:r>
      <w:r w:rsidR="000C2696">
        <w:rPr>
          <w:rFonts w:asciiTheme="minorHAnsi" w:hAnsiTheme="minorHAnsi" w:cstheme="minorHAnsi"/>
          <w:lang w:val="lt-LT"/>
        </w:rPr>
        <w:t>.</w:t>
      </w:r>
    </w:p>
    <w:p w14:paraId="25DF013B" w14:textId="77777777" w:rsidR="00AB7518" w:rsidRPr="0092548F" w:rsidRDefault="00AB7518"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Vienašališkai nutraukus Sutartį, kaltoji Šalis atlygina kitai Šaliai su Sutarties nutraukimu susijusius nuostolius. Nutraukus Sutartį dėl Rangovo nevykdomų ar netinkamai vykdomų sutartinių įsipareigojimų, Užsakovas pasinaudoja Sutarties įvykdymo užtikrinimu.</w:t>
      </w:r>
    </w:p>
    <w:p w14:paraId="31D5D9E1" w14:textId="5184D517" w:rsidR="00AB7518" w:rsidRPr="0092548F" w:rsidRDefault="00F56F21" w:rsidP="00E074E4">
      <w:pPr>
        <w:tabs>
          <w:tab w:val="left" w:pos="1134"/>
        </w:tabs>
        <w:spacing w:line="288" w:lineRule="auto"/>
        <w:ind w:firstLine="1276"/>
        <w:jc w:val="both"/>
        <w:rPr>
          <w:rFonts w:asciiTheme="minorHAnsi" w:hAnsiTheme="minorHAnsi" w:cstheme="minorHAnsi"/>
        </w:rPr>
      </w:pPr>
      <w:r w:rsidRPr="0092548F">
        <w:rPr>
          <w:rFonts w:asciiTheme="minorHAnsi" w:hAnsiTheme="minorHAnsi" w:cstheme="minorHAnsi"/>
          <w:lang w:val="lt-LT"/>
        </w:rPr>
        <w:t>48</w:t>
      </w:r>
      <w:r w:rsidR="00C5596F" w:rsidRPr="0092548F">
        <w:rPr>
          <w:rFonts w:asciiTheme="minorHAnsi" w:hAnsiTheme="minorHAnsi" w:cstheme="minorHAnsi"/>
          <w:lang w:val="lt-LT"/>
        </w:rPr>
        <w:t xml:space="preserve">. </w:t>
      </w:r>
      <w:r w:rsidR="00AB7518" w:rsidRPr="0092548F">
        <w:rPr>
          <w:rFonts w:asciiTheme="minorHAnsi" w:hAnsiTheme="minorHAnsi" w:cstheme="minorHAnsi"/>
          <w:lang w:val="lt-LT"/>
        </w:rPr>
        <w:t xml:space="preserve">Užsakovas turi teisę vienašališkai nutraukti Sutartį VPĮ 90 straipsnyje nurodytais atvejais ir tvarka apie </w:t>
      </w:r>
      <w:r w:rsidR="00AB7518" w:rsidRPr="0092548F">
        <w:rPr>
          <w:rFonts w:asciiTheme="minorHAnsi" w:hAnsiTheme="minorHAnsi" w:cstheme="minorHAnsi"/>
          <w:spacing w:val="-2"/>
          <w:lang w:val="lt-LT"/>
        </w:rPr>
        <w:t xml:space="preserve">tai </w:t>
      </w:r>
      <w:r w:rsidR="00AB7518" w:rsidRPr="0092548F">
        <w:rPr>
          <w:rFonts w:asciiTheme="minorHAnsi" w:hAnsiTheme="minorHAnsi" w:cstheme="minorHAnsi"/>
          <w:lang w:val="lt-LT"/>
        </w:rPr>
        <w:t>raštu įspėj</w:t>
      </w:r>
      <w:r w:rsidR="0079088A">
        <w:rPr>
          <w:rFonts w:asciiTheme="minorHAnsi" w:hAnsiTheme="minorHAnsi" w:cstheme="minorHAnsi"/>
          <w:lang w:val="lt-LT"/>
        </w:rPr>
        <w:t>ęs</w:t>
      </w:r>
      <w:r w:rsidR="00AB7518" w:rsidRPr="0092548F">
        <w:rPr>
          <w:rFonts w:asciiTheme="minorHAnsi" w:hAnsiTheme="minorHAnsi" w:cstheme="minorHAnsi"/>
          <w:lang w:val="lt-LT"/>
        </w:rPr>
        <w:t xml:space="preserve"> Rangovą prieš 14 (keturiolika) kalendorinių dienų.</w:t>
      </w:r>
    </w:p>
    <w:p w14:paraId="2DA49959" w14:textId="13051287" w:rsidR="001B1C14" w:rsidRDefault="001B1C14" w:rsidP="00E074E4">
      <w:pPr>
        <w:tabs>
          <w:tab w:val="left" w:pos="1134"/>
        </w:tabs>
        <w:spacing w:line="288" w:lineRule="auto"/>
        <w:jc w:val="both"/>
        <w:rPr>
          <w:rFonts w:asciiTheme="minorHAnsi" w:hAnsiTheme="minorHAnsi" w:cstheme="minorHAnsi"/>
          <w:lang w:val="lt-LT"/>
        </w:rPr>
      </w:pPr>
    </w:p>
    <w:p w14:paraId="44A4743F" w14:textId="196D707B" w:rsidR="00E03B04" w:rsidRDefault="00E03B04" w:rsidP="00E074E4">
      <w:pPr>
        <w:tabs>
          <w:tab w:val="left" w:pos="1134"/>
        </w:tabs>
        <w:spacing w:line="288" w:lineRule="auto"/>
        <w:jc w:val="both"/>
        <w:rPr>
          <w:rFonts w:asciiTheme="minorHAnsi" w:hAnsiTheme="minorHAnsi" w:cstheme="minorHAnsi"/>
          <w:lang w:val="lt-LT"/>
        </w:rPr>
      </w:pPr>
    </w:p>
    <w:p w14:paraId="1680D3F6" w14:textId="77777777" w:rsidR="00E03B04" w:rsidRPr="0092548F" w:rsidRDefault="00E03B04" w:rsidP="00E074E4">
      <w:pPr>
        <w:tabs>
          <w:tab w:val="left" w:pos="1134"/>
        </w:tabs>
        <w:spacing w:line="288" w:lineRule="auto"/>
        <w:jc w:val="both"/>
        <w:rPr>
          <w:rFonts w:asciiTheme="minorHAnsi" w:hAnsiTheme="minorHAnsi" w:cstheme="minorHAnsi"/>
          <w:lang w:val="lt-LT"/>
        </w:rPr>
      </w:pPr>
    </w:p>
    <w:p w14:paraId="4BC011FB"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lastRenderedPageBreak/>
        <w:t>X SKYRIUS</w:t>
      </w:r>
    </w:p>
    <w:p w14:paraId="227EB376"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KITOS SĄLYGOS</w:t>
      </w:r>
    </w:p>
    <w:p w14:paraId="71B77135"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p>
    <w:p w14:paraId="257EF910" w14:textId="69300CAB"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49</w:t>
      </w:r>
      <w:r w:rsidR="00C5596F" w:rsidRPr="0092548F">
        <w:rPr>
          <w:rFonts w:asciiTheme="minorHAnsi" w:hAnsiTheme="minorHAnsi" w:cstheme="minorHAnsi"/>
          <w:lang w:val="lt-LT"/>
        </w:rPr>
        <w:t xml:space="preserve">. Vykdydamos Sutartį, Šalys vadovaujasi Lietuvos Respublikos civiliniu kodeksu, Lietuvos Respublikos statybos įstatymu, VPĮ, statybos techniniais reglamentais  ir kitais Lietuvos Respublikos teisės aktais. </w:t>
      </w:r>
      <w:r w:rsidR="00C5596F" w:rsidRPr="0092548F">
        <w:rPr>
          <w:rFonts w:asciiTheme="minorHAnsi" w:hAnsiTheme="minorHAnsi" w:cstheme="minorHAnsi"/>
          <w:spacing w:val="-3"/>
          <w:lang w:val="lt-LT"/>
        </w:rPr>
        <w:t xml:space="preserve">Šalių teisių ir pareigų pagrindas yra pirkimo dokumentai, Sutartis, pasiūlymas, Lietuvos Respublikos įstatymai, </w:t>
      </w:r>
      <w:r w:rsidR="00C5596F" w:rsidRPr="0092548F">
        <w:rPr>
          <w:rFonts w:asciiTheme="minorHAnsi" w:hAnsiTheme="minorHAnsi" w:cstheme="minorHAnsi"/>
          <w:lang w:val="lt-LT"/>
        </w:rPr>
        <w:t xml:space="preserve">įstatymų įgyvendinamieji </w:t>
      </w:r>
      <w:r w:rsidR="00C5596F" w:rsidRPr="0092548F">
        <w:rPr>
          <w:rFonts w:asciiTheme="minorHAnsi" w:hAnsiTheme="minorHAnsi" w:cstheme="minorHAnsi"/>
          <w:spacing w:val="-3"/>
          <w:lang w:val="lt-LT"/>
        </w:rPr>
        <w:t>teisės aktai, statybos techniniai reglamentai, paveldo tvarkybos reglamentai ir kiti normatyviniai dokumentai.</w:t>
      </w:r>
    </w:p>
    <w:p w14:paraId="1325A991" w14:textId="7362EC83"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5</w:t>
      </w:r>
      <w:r w:rsidR="00F56F21" w:rsidRPr="0092548F">
        <w:rPr>
          <w:rFonts w:asciiTheme="minorHAnsi" w:hAnsiTheme="minorHAnsi" w:cstheme="minorHAnsi"/>
          <w:lang w:val="lt-LT"/>
        </w:rPr>
        <w:t>0</w:t>
      </w:r>
      <w:r w:rsidRPr="0092548F">
        <w:rPr>
          <w:rFonts w:asciiTheme="minorHAnsi" w:hAnsiTheme="minorHAnsi" w:cstheme="minorHAnsi"/>
          <w:lang w:val="lt-LT"/>
        </w:rPr>
        <w:t>. Iškilusius ginčus dėl Sutarties vykdymo Šalys sprendžia derybomis, o nesusitarusios – Lietuvos Respublikos įstatymų nustatyta tvarka</w:t>
      </w:r>
      <w:r w:rsidRPr="0092548F">
        <w:rPr>
          <w:rFonts w:asciiTheme="minorHAnsi" w:eastAsia="Calibri" w:hAnsiTheme="minorHAnsi" w:cstheme="minorHAnsi"/>
          <w:lang w:val="lt-LT"/>
        </w:rPr>
        <w:t>, teisme pagal Užsakovo buveinės vietą.</w:t>
      </w:r>
    </w:p>
    <w:p w14:paraId="26E6CF7B" w14:textId="3518491D"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5</w:t>
      </w:r>
      <w:r w:rsidR="00F56F21" w:rsidRPr="0092548F">
        <w:rPr>
          <w:rFonts w:asciiTheme="minorHAnsi" w:hAnsiTheme="minorHAnsi" w:cstheme="minorHAnsi"/>
          <w:lang w:val="lt-LT"/>
        </w:rPr>
        <w:t>1</w:t>
      </w:r>
      <w:r w:rsidRPr="0092548F">
        <w:rPr>
          <w:rFonts w:asciiTheme="minorHAnsi" w:hAnsiTheme="minorHAnsi" w:cstheme="minorHAnsi"/>
          <w:lang w:val="lt-LT"/>
        </w:rPr>
        <w:t>. Visais su Sutarties įgyvendinimu susijusiais klausimais Šalys privalo susirašinėti ir bendrauti lietuvių kalba.</w:t>
      </w:r>
    </w:p>
    <w:p w14:paraId="7FB2772C" w14:textId="61643D55" w:rsidR="00C5596F" w:rsidRPr="0092548F" w:rsidRDefault="00C5596F"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5</w:t>
      </w:r>
      <w:r w:rsidR="00F56F21" w:rsidRPr="0092548F">
        <w:rPr>
          <w:rFonts w:asciiTheme="minorHAnsi" w:hAnsiTheme="minorHAnsi" w:cstheme="minorHAnsi"/>
          <w:lang w:val="lt-LT"/>
        </w:rPr>
        <w:t>2</w:t>
      </w:r>
      <w:r w:rsidRPr="0092548F">
        <w:rPr>
          <w:rFonts w:asciiTheme="minorHAnsi" w:hAnsiTheme="minorHAnsi" w:cstheme="minorHAnsi"/>
          <w:lang w:val="lt-LT"/>
        </w:rPr>
        <w:t>. Jeigu Projekte yra nurodyti konkretūs modeliai, konkretus procesas ar prekės ženklas, patentas, tipas, standartai, sertifikatai, konkretaus gamintojo ar kilmės Medžiagos, Įranga ar Mechanizmai, vykdant Sutartį, gavus Užsakovo ar jo atstovo pritarimą, galima naudoti analogiškus, ne prastesnių parametrų ir kokybės Medžiagas, Įrangą ar Mechanizmus, nedidinant nurodytos kainos.</w:t>
      </w:r>
    </w:p>
    <w:p w14:paraId="7C92DCD9" w14:textId="3BCAF746"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53</w:t>
      </w:r>
      <w:r w:rsidR="00C5596F" w:rsidRPr="0092548F">
        <w:rPr>
          <w:rFonts w:asciiTheme="minorHAnsi" w:hAnsiTheme="minorHAnsi" w:cstheme="minorHAnsi"/>
          <w:lang w:val="lt-LT"/>
        </w:rPr>
        <w:t xml:space="preserve">. </w:t>
      </w:r>
      <w:r w:rsidR="00C5596F" w:rsidRPr="0092548F">
        <w:rPr>
          <w:rFonts w:asciiTheme="minorHAnsi" w:eastAsia="Calibri" w:hAnsiTheme="minorHAnsi" w:cstheme="minorHAnsi"/>
          <w:lang w:val="lt-LT"/>
        </w:rPr>
        <w:t>Apie juridinio asmens adreso, rekvizitų pasikeitimą Šalys turi pranešti viena kitai per 3</w:t>
      </w:r>
      <w:r w:rsidR="00FC319D" w:rsidRPr="0092548F">
        <w:rPr>
          <w:rFonts w:asciiTheme="minorHAnsi" w:eastAsia="Calibri" w:hAnsiTheme="minorHAnsi" w:cstheme="minorHAnsi"/>
          <w:lang w:val="lt-LT"/>
        </w:rPr>
        <w:t xml:space="preserve"> (tris)</w:t>
      </w:r>
      <w:r w:rsidR="00C5596F" w:rsidRPr="0092548F">
        <w:rPr>
          <w:rFonts w:asciiTheme="minorHAnsi" w:eastAsia="Calibri" w:hAnsiTheme="minorHAnsi" w:cstheme="minorHAnsi"/>
          <w:lang w:val="lt-LT"/>
        </w:rPr>
        <w:t xml:space="preserve"> darbo dienas nuo pasikeitimo dienos. Šalis, nevykdanti šio įsipareigojimo, negali reikšti pretenzijų, </w:t>
      </w:r>
      <w:r w:rsidR="0076774C">
        <w:rPr>
          <w:rFonts w:asciiTheme="minorHAnsi" w:eastAsia="Calibri" w:hAnsiTheme="minorHAnsi" w:cstheme="minorHAnsi"/>
          <w:lang w:val="lt-LT"/>
        </w:rPr>
        <w:t>kad</w:t>
      </w:r>
      <w:r w:rsidR="00C5596F" w:rsidRPr="0092548F">
        <w:rPr>
          <w:rFonts w:asciiTheme="minorHAnsi" w:eastAsia="Calibri" w:hAnsiTheme="minorHAnsi" w:cstheme="minorHAnsi"/>
          <w:lang w:val="lt-LT"/>
        </w:rPr>
        <w:t xml:space="preserve"> negavo pranešimų</w:t>
      </w:r>
      <w:r w:rsidR="0076774C">
        <w:rPr>
          <w:rFonts w:asciiTheme="minorHAnsi" w:eastAsia="Calibri" w:hAnsiTheme="minorHAnsi" w:cstheme="minorHAnsi"/>
          <w:lang w:val="lt-LT"/>
        </w:rPr>
        <w:t>,</w:t>
      </w:r>
      <w:r w:rsidR="00C5596F" w:rsidRPr="0092548F">
        <w:rPr>
          <w:rFonts w:asciiTheme="minorHAnsi" w:eastAsia="Calibri" w:hAnsiTheme="minorHAnsi" w:cstheme="minorHAnsi"/>
          <w:lang w:val="lt-LT"/>
        </w:rPr>
        <w:t xml:space="preserve"> siųstų paskutiniu jos nurodytu adresu.</w:t>
      </w:r>
    </w:p>
    <w:p w14:paraId="5D6DB83C" w14:textId="77777777" w:rsidR="006302C3" w:rsidRPr="00764743"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eastAsia="Calibri" w:hAnsiTheme="minorHAnsi" w:cstheme="minorHAnsi"/>
          <w:lang w:val="lt-LT"/>
        </w:rPr>
        <w:t>54</w:t>
      </w:r>
      <w:r w:rsidR="00C5596F" w:rsidRPr="0092548F">
        <w:rPr>
          <w:rFonts w:asciiTheme="minorHAnsi" w:eastAsia="Calibri" w:hAnsiTheme="minorHAnsi" w:cstheme="minorHAnsi"/>
          <w:lang w:val="lt-LT"/>
        </w:rPr>
        <w:t xml:space="preserve">. </w:t>
      </w:r>
      <w:r w:rsidR="006302C3" w:rsidRPr="00C61303">
        <w:rPr>
          <w:rFonts w:asciiTheme="minorHAnsi" w:eastAsia="Calibri" w:hAnsiTheme="minorHAnsi" w:cstheme="minorHAnsi"/>
          <w:lang w:val="lt-LT"/>
        </w:rPr>
        <w:t>Šalys įsipareigoja apie korupcinio pobūdžio veikas, susijusias su šios Sutarties vykdymu, pranešti teisės aktų nustatyta tvarka.</w:t>
      </w:r>
    </w:p>
    <w:p w14:paraId="292F796E" w14:textId="24A6E092" w:rsidR="00C5596F" w:rsidRPr="006302C3" w:rsidRDefault="006302C3" w:rsidP="00E074E4">
      <w:pPr>
        <w:spacing w:line="288" w:lineRule="auto"/>
        <w:ind w:firstLine="1276"/>
        <w:jc w:val="both"/>
        <w:rPr>
          <w:rFonts w:asciiTheme="minorHAnsi" w:hAnsiTheme="minorHAnsi" w:cstheme="minorHAnsi"/>
          <w:lang w:val="lt-LT"/>
        </w:rPr>
      </w:pPr>
      <w:r>
        <w:rPr>
          <w:rFonts w:asciiTheme="minorHAnsi" w:eastAsia="Calibri" w:hAnsiTheme="minorHAnsi" w:cstheme="minorHAnsi"/>
          <w:lang w:val="lt-LT"/>
        </w:rPr>
        <w:t xml:space="preserve">55. </w:t>
      </w:r>
      <w:r w:rsidR="007E6737" w:rsidRPr="0092548F">
        <w:rPr>
          <w:rFonts w:asciiTheme="minorHAnsi" w:hAnsiTheme="minorHAnsi" w:cstheme="minorHAnsi"/>
          <w:lang w:val="lt-LT"/>
        </w:rPr>
        <w:t>Pirkimas laikomas žaliuoju pirkimu, vadovaujantis Aplinkos apsaugos kriterijų taikymo, vykdant žaliuosius pirkimus, tvarkos aprašo</w:t>
      </w:r>
      <w:r>
        <w:rPr>
          <w:rFonts w:asciiTheme="minorHAnsi" w:hAnsiTheme="minorHAnsi" w:cstheme="minorHAnsi"/>
          <w:lang w:val="lt-LT"/>
        </w:rPr>
        <w:t xml:space="preserve"> (toliau – Tvarkos aprašo)</w:t>
      </w:r>
      <w:r w:rsidR="007E6737" w:rsidRPr="0092548F">
        <w:rPr>
          <w:rFonts w:asciiTheme="minorHAnsi" w:hAnsiTheme="minorHAnsi" w:cstheme="minorHAnsi"/>
          <w:lang w:val="lt-LT"/>
        </w:rPr>
        <w:t xml:space="preserve">, patvirtinto Lietuvos Respublikos aplinkos ministro 2011 m. birželio 28 d. įsakymu Nr. D1-508 </w:t>
      </w:r>
      <w:r w:rsidR="00DD3DF0">
        <w:rPr>
          <w:rFonts w:asciiTheme="minorHAnsi" w:hAnsiTheme="minorHAnsi" w:cstheme="minorHAnsi"/>
          <w:lang w:val="lt-LT"/>
        </w:rPr>
        <w:t>„</w:t>
      </w:r>
      <w:r w:rsidR="007E6737" w:rsidRPr="0092548F">
        <w:rPr>
          <w:rFonts w:asciiTheme="minorHAnsi" w:hAnsiTheme="minorHAnsi" w:cstheme="minorHAnsi"/>
          <w:lang w:val="lt-LT"/>
        </w:rPr>
        <w:t>Dėl Aplinkos apsaugos kriterijų taikymo, vykdant žaliuosius pirkimus, tvarkos aprašo patvirtinimo</w:t>
      </w:r>
      <w:r w:rsidR="00DD3DF0">
        <w:rPr>
          <w:rFonts w:asciiTheme="minorHAnsi" w:hAnsiTheme="minorHAnsi" w:cstheme="minorHAnsi"/>
          <w:lang w:val="lt-LT"/>
        </w:rPr>
        <w:t>“</w:t>
      </w:r>
      <w:r w:rsidR="007E6737" w:rsidRPr="0092548F">
        <w:rPr>
          <w:rFonts w:asciiTheme="minorHAnsi" w:hAnsiTheme="minorHAnsi" w:cstheme="minorHAnsi"/>
          <w:lang w:val="lt-LT"/>
        </w:rPr>
        <w:t>, 4.</w:t>
      </w:r>
      <w:r w:rsidR="005B2443">
        <w:rPr>
          <w:rFonts w:asciiTheme="minorHAnsi" w:hAnsiTheme="minorHAnsi" w:cstheme="minorHAnsi"/>
          <w:lang w:val="lt-LT"/>
        </w:rPr>
        <w:t>3</w:t>
      </w:r>
      <w:r w:rsidR="007E6737" w:rsidRPr="0092548F">
        <w:rPr>
          <w:rFonts w:asciiTheme="minorHAnsi" w:hAnsiTheme="minorHAnsi" w:cstheme="minorHAnsi"/>
          <w:lang w:val="lt-LT"/>
        </w:rPr>
        <w:t xml:space="preserve"> p</w:t>
      </w:r>
      <w:r w:rsidR="00DD3DF0">
        <w:rPr>
          <w:rFonts w:asciiTheme="minorHAnsi" w:hAnsiTheme="minorHAnsi" w:cstheme="minorHAnsi"/>
          <w:lang w:val="lt-LT"/>
        </w:rPr>
        <w:t>apunkčiu</w:t>
      </w:r>
      <w:r>
        <w:rPr>
          <w:rFonts w:asciiTheme="minorHAnsi" w:hAnsiTheme="minorHAnsi" w:cstheme="minorHAnsi"/>
          <w:lang w:val="lt-LT"/>
        </w:rPr>
        <w:t>,</w:t>
      </w:r>
      <w:r w:rsidR="00837FB0">
        <w:rPr>
          <w:rFonts w:asciiTheme="minorHAnsi" w:hAnsiTheme="minorHAnsi" w:cstheme="minorHAnsi"/>
          <w:lang w:val="lt-LT"/>
        </w:rPr>
        <w:t xml:space="preserve"> nes perkamiems Darbams </w:t>
      </w:r>
      <w:r w:rsidR="00837FB0">
        <w:rPr>
          <w:rFonts w:asciiTheme="minorHAnsi" w:hAnsiTheme="minorHAnsi" w:cstheme="minorHAnsi"/>
          <w:color w:val="000000"/>
          <w:lang w:val="lt-LT"/>
        </w:rPr>
        <w:t>Rangovas</w:t>
      </w:r>
      <w:r w:rsidR="00837FB0" w:rsidRPr="00C61303">
        <w:rPr>
          <w:rFonts w:asciiTheme="minorHAnsi" w:hAnsiTheme="minorHAnsi" w:cstheme="minorHAnsi"/>
          <w:color w:val="000000"/>
          <w:lang w:val="lt-LT"/>
        </w:rPr>
        <w:t xml:space="preserve"> taiko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w:t>
      </w:r>
      <w:r w:rsidR="00837FB0">
        <w:rPr>
          <w:rFonts w:asciiTheme="minorHAnsi" w:hAnsiTheme="minorHAnsi" w:cstheme="minorHAnsi"/>
          <w:color w:val="000000"/>
          <w:lang w:val="lt-LT"/>
        </w:rPr>
        <w:t>Rangovo</w:t>
      </w:r>
      <w:r w:rsidR="00837FB0" w:rsidRPr="00C61303">
        <w:rPr>
          <w:rFonts w:asciiTheme="minorHAnsi" w:hAnsiTheme="minorHAnsi" w:cstheme="minorHAnsi"/>
          <w:color w:val="000000"/>
          <w:lang w:val="lt-LT"/>
        </w:rPr>
        <w:t xml:space="preserve"> pateiktais lygiaverčiais įrodymais</w:t>
      </w:r>
      <w:r w:rsidR="00837FB0">
        <w:rPr>
          <w:rFonts w:asciiTheme="minorHAnsi" w:hAnsiTheme="minorHAnsi" w:cstheme="minorHAnsi"/>
          <w:color w:val="000000"/>
          <w:lang w:val="lt-LT"/>
        </w:rPr>
        <w:t>.</w:t>
      </w:r>
      <w:r w:rsidRPr="00764743">
        <w:rPr>
          <w:rFonts w:asciiTheme="minorHAnsi" w:hAnsiTheme="minorHAnsi" w:cstheme="minorHAnsi"/>
          <w:lang w:val="lt-LT"/>
        </w:rPr>
        <w:t xml:space="preserve"> </w:t>
      </w:r>
      <w:r w:rsidR="007E6737" w:rsidRPr="0092548F">
        <w:rPr>
          <w:rFonts w:asciiTheme="minorHAnsi" w:hAnsiTheme="minorHAnsi" w:cstheme="minorHAnsi"/>
          <w:lang w:val="lt-LT"/>
        </w:rPr>
        <w:t xml:space="preserve"> </w:t>
      </w:r>
    </w:p>
    <w:p w14:paraId="1D522989" w14:textId="302035B7" w:rsidR="00C5596F" w:rsidRPr="0092548F" w:rsidRDefault="00F56F21" w:rsidP="00E074E4">
      <w:pPr>
        <w:spacing w:line="288" w:lineRule="auto"/>
        <w:ind w:firstLine="1276"/>
        <w:jc w:val="both"/>
        <w:rPr>
          <w:rFonts w:asciiTheme="minorHAnsi" w:hAnsiTheme="minorHAnsi" w:cstheme="minorHAnsi"/>
        </w:rPr>
      </w:pPr>
      <w:r w:rsidRPr="0092548F">
        <w:rPr>
          <w:rFonts w:asciiTheme="minorHAnsi" w:hAnsiTheme="minorHAnsi" w:cstheme="minorHAnsi"/>
          <w:lang w:val="lt-LT"/>
        </w:rPr>
        <w:t>5</w:t>
      </w:r>
      <w:r w:rsidR="006302C3">
        <w:rPr>
          <w:rFonts w:asciiTheme="minorHAnsi" w:hAnsiTheme="minorHAnsi" w:cstheme="minorHAnsi"/>
          <w:lang w:val="lt-LT"/>
        </w:rPr>
        <w:t>6</w:t>
      </w:r>
      <w:r w:rsidR="00C5596F" w:rsidRPr="0092548F">
        <w:rPr>
          <w:rFonts w:asciiTheme="minorHAnsi" w:hAnsiTheme="minorHAnsi" w:cstheme="minorHAnsi"/>
          <w:lang w:val="lt-LT"/>
        </w:rPr>
        <w:t>. Už Sutarties paskelbimą, vykdymą ir jos pakeitimų paskelbimą pagal VPĮ</w:t>
      </w:r>
      <w:r w:rsidR="00DD3DF0">
        <w:rPr>
          <w:rFonts w:asciiTheme="minorHAnsi" w:hAnsiTheme="minorHAnsi" w:cstheme="minorHAnsi"/>
          <w:lang w:val="lt-LT"/>
        </w:rPr>
        <w:t> </w:t>
      </w:r>
      <w:r w:rsidR="00C5596F" w:rsidRPr="0092548F">
        <w:rPr>
          <w:rFonts w:asciiTheme="minorHAnsi" w:hAnsiTheme="minorHAnsi" w:cstheme="minorHAnsi"/>
          <w:lang w:val="lt-LT"/>
        </w:rPr>
        <w:t>86</w:t>
      </w:r>
      <w:r w:rsidR="00DD3DF0">
        <w:rPr>
          <w:rFonts w:asciiTheme="minorHAnsi" w:hAnsiTheme="minorHAnsi" w:cstheme="minorHAnsi"/>
          <w:lang w:val="lt-LT"/>
        </w:rPr>
        <w:t> </w:t>
      </w:r>
      <w:r w:rsidR="00C5596F" w:rsidRPr="0092548F">
        <w:rPr>
          <w:rFonts w:asciiTheme="minorHAnsi" w:hAnsiTheme="minorHAnsi" w:cstheme="minorHAnsi"/>
          <w:lang w:val="lt-LT"/>
        </w:rPr>
        <w:t xml:space="preserve">straipsnio 9 dalies nuostatas atsakingas </w:t>
      </w:r>
      <w:r w:rsidR="00F6789A" w:rsidRPr="00BE35DE">
        <w:rPr>
          <w:rFonts w:asciiTheme="minorHAnsi" w:hAnsiTheme="minorHAnsi" w:cstheme="minorHAnsi"/>
          <w:lang w:val="lt-LT"/>
        </w:rPr>
        <w:t xml:space="preserve">Kauno </w:t>
      </w:r>
      <w:r w:rsidR="001A55DF">
        <w:rPr>
          <w:rFonts w:asciiTheme="minorHAnsi" w:hAnsiTheme="minorHAnsi" w:cstheme="minorHAnsi"/>
          <w:lang w:val="lt-LT"/>
        </w:rPr>
        <w:t>lopšelio</w:t>
      </w:r>
      <w:r w:rsidR="00E074E4">
        <w:rPr>
          <w:rFonts w:asciiTheme="minorHAnsi" w:hAnsiTheme="minorHAnsi" w:cstheme="minorHAnsi"/>
          <w:lang w:val="lt-LT"/>
        </w:rPr>
        <w:t>-</w:t>
      </w:r>
      <w:r w:rsidR="001A55DF">
        <w:rPr>
          <w:rFonts w:asciiTheme="minorHAnsi" w:hAnsiTheme="minorHAnsi" w:cstheme="minorHAnsi"/>
          <w:lang w:val="lt-LT"/>
        </w:rPr>
        <w:t xml:space="preserve">darželio „Daigelis“ </w:t>
      </w:r>
      <w:r w:rsidR="00C5596F" w:rsidRPr="0092548F">
        <w:rPr>
          <w:rFonts w:asciiTheme="minorHAnsi" w:hAnsiTheme="minorHAnsi" w:cstheme="minorHAnsi"/>
          <w:lang w:val="lt-LT"/>
        </w:rPr>
        <w:t>20.</w:t>
      </w:r>
      <w:r w:rsidR="00AB7518" w:rsidRPr="0092548F">
        <w:rPr>
          <w:rFonts w:asciiTheme="minorHAnsi" w:hAnsiTheme="minorHAnsi" w:cstheme="minorHAnsi"/>
          <w:lang w:val="lt-LT"/>
        </w:rPr>
        <w:t>.</w:t>
      </w:r>
      <w:r w:rsidR="00C5596F" w:rsidRPr="0092548F">
        <w:rPr>
          <w:rFonts w:asciiTheme="minorHAnsi" w:hAnsiTheme="minorHAnsi" w:cstheme="minorHAnsi"/>
          <w:lang w:val="lt-LT"/>
        </w:rPr>
        <w:t>.</w:t>
      </w:r>
      <w:r w:rsidR="00AB7518" w:rsidRPr="0092548F">
        <w:rPr>
          <w:rFonts w:asciiTheme="minorHAnsi" w:hAnsiTheme="minorHAnsi" w:cstheme="minorHAnsi"/>
          <w:lang w:val="lt-LT"/>
        </w:rPr>
        <w:t xml:space="preserve"> </w:t>
      </w:r>
      <w:r w:rsidR="00C5596F" w:rsidRPr="0092548F">
        <w:rPr>
          <w:rFonts w:asciiTheme="minorHAnsi" w:hAnsiTheme="minorHAnsi" w:cstheme="minorHAnsi"/>
          <w:lang w:val="lt-LT"/>
        </w:rPr>
        <w:t>m. ....................... d. įsakymu Nr. .................. paskirtas asmuo ...</w:t>
      </w:r>
      <w:r w:rsidR="00E074E4">
        <w:rPr>
          <w:rFonts w:asciiTheme="minorHAnsi" w:hAnsiTheme="minorHAnsi" w:cstheme="minorHAnsi"/>
          <w:lang w:val="lt-LT"/>
        </w:rPr>
        <w:t>..........................</w:t>
      </w:r>
      <w:r w:rsidR="00C5596F" w:rsidRPr="0092548F">
        <w:rPr>
          <w:rFonts w:asciiTheme="minorHAnsi" w:hAnsiTheme="minorHAnsi" w:cstheme="minorHAnsi"/>
          <w:lang w:val="lt-LT"/>
        </w:rPr>
        <w:t>............ (įrašyti vardą, pavardę ir pareigas).</w:t>
      </w:r>
    </w:p>
    <w:p w14:paraId="74102590" w14:textId="34A66B43"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5</w:t>
      </w:r>
      <w:r w:rsidR="006302C3">
        <w:rPr>
          <w:rFonts w:asciiTheme="minorHAnsi" w:hAnsiTheme="minorHAnsi" w:cstheme="minorHAnsi"/>
          <w:lang w:val="lt-LT"/>
        </w:rPr>
        <w:t>7</w:t>
      </w:r>
      <w:r w:rsidR="00C5596F" w:rsidRPr="0092548F">
        <w:rPr>
          <w:rFonts w:asciiTheme="minorHAnsi" w:hAnsiTheme="minorHAnsi" w:cstheme="minorHAnsi"/>
          <w:lang w:val="lt-LT"/>
        </w:rPr>
        <w:t>. Prie Sutarties pridedami dokumentai yra neatskiriamos Sutarties dalys:</w:t>
      </w:r>
    </w:p>
    <w:p w14:paraId="2A7DF961" w14:textId="6F6DB8FC" w:rsidR="00C5596F" w:rsidRPr="0092548F" w:rsidRDefault="00F56F21" w:rsidP="00E074E4">
      <w:pPr>
        <w:tabs>
          <w:tab w:val="left" w:pos="1134"/>
        </w:tabs>
        <w:spacing w:line="288" w:lineRule="auto"/>
        <w:ind w:firstLine="1276"/>
        <w:jc w:val="both"/>
        <w:rPr>
          <w:rFonts w:asciiTheme="minorHAnsi" w:hAnsiTheme="minorHAnsi" w:cstheme="minorHAnsi"/>
        </w:rPr>
      </w:pPr>
      <w:r w:rsidRPr="0092548F">
        <w:rPr>
          <w:rFonts w:asciiTheme="minorHAnsi" w:hAnsiTheme="minorHAnsi" w:cstheme="minorHAnsi"/>
          <w:lang w:val="lt-LT"/>
        </w:rPr>
        <w:t>5</w:t>
      </w:r>
      <w:r w:rsidR="006302C3">
        <w:rPr>
          <w:rFonts w:asciiTheme="minorHAnsi" w:hAnsiTheme="minorHAnsi" w:cstheme="minorHAnsi"/>
          <w:lang w:val="lt-LT"/>
        </w:rPr>
        <w:t>7</w:t>
      </w:r>
      <w:r w:rsidR="00C5596F" w:rsidRPr="0092548F">
        <w:rPr>
          <w:rFonts w:asciiTheme="minorHAnsi" w:hAnsiTheme="minorHAnsi" w:cstheme="minorHAnsi"/>
          <w:lang w:val="lt-LT"/>
        </w:rPr>
        <w:t>.1. Atliktų Darbų akto forma (1 priedas);</w:t>
      </w:r>
    </w:p>
    <w:p w14:paraId="12E196E3" w14:textId="479125E4" w:rsidR="009C5D0A" w:rsidRPr="0092548F" w:rsidRDefault="00F56F21" w:rsidP="00E074E4">
      <w:pPr>
        <w:tabs>
          <w:tab w:val="left" w:pos="1134"/>
        </w:tabs>
        <w:spacing w:line="288" w:lineRule="auto"/>
        <w:ind w:firstLine="1276"/>
        <w:jc w:val="both"/>
        <w:rPr>
          <w:rFonts w:asciiTheme="minorHAnsi" w:hAnsiTheme="minorHAnsi" w:cstheme="minorHAnsi"/>
          <w:lang w:val="lt-LT" w:eastAsia="lt-LT"/>
        </w:rPr>
      </w:pPr>
      <w:r w:rsidRPr="0092548F">
        <w:rPr>
          <w:rFonts w:asciiTheme="minorHAnsi" w:hAnsiTheme="minorHAnsi" w:cstheme="minorHAnsi"/>
          <w:lang w:val="lt-LT"/>
        </w:rPr>
        <w:t>5</w:t>
      </w:r>
      <w:r w:rsidR="006302C3">
        <w:rPr>
          <w:rFonts w:asciiTheme="minorHAnsi" w:hAnsiTheme="minorHAnsi" w:cstheme="minorHAnsi"/>
          <w:lang w:val="lt-LT"/>
        </w:rPr>
        <w:t>7</w:t>
      </w:r>
      <w:r w:rsidR="00C5596F" w:rsidRPr="0092548F">
        <w:rPr>
          <w:rFonts w:asciiTheme="minorHAnsi" w:hAnsiTheme="minorHAnsi" w:cstheme="minorHAnsi"/>
          <w:lang w:val="lt-LT"/>
        </w:rPr>
        <w:t>.2.</w:t>
      </w:r>
      <w:r w:rsidR="00267D17">
        <w:rPr>
          <w:rFonts w:asciiTheme="minorHAnsi" w:hAnsiTheme="minorHAnsi" w:cstheme="minorHAnsi"/>
          <w:lang w:val="lt-LT"/>
        </w:rPr>
        <w:t xml:space="preserve"> </w:t>
      </w:r>
      <w:r w:rsidR="009C5D0A" w:rsidRPr="0092548F">
        <w:rPr>
          <w:rFonts w:asciiTheme="minorHAnsi" w:hAnsiTheme="minorHAnsi" w:cstheme="minorHAnsi"/>
          <w:lang w:val="lt-LT"/>
        </w:rPr>
        <w:t>S</w:t>
      </w:r>
      <w:r w:rsidR="00C10136" w:rsidRPr="0092548F">
        <w:rPr>
          <w:rFonts w:asciiTheme="minorHAnsi" w:hAnsiTheme="minorHAnsi" w:cstheme="minorHAnsi"/>
          <w:lang w:val="lt-LT" w:eastAsia="lt-LT"/>
        </w:rPr>
        <w:t>tatini</w:t>
      </w:r>
      <w:r w:rsidR="00B16B1E">
        <w:rPr>
          <w:rFonts w:asciiTheme="minorHAnsi" w:hAnsiTheme="minorHAnsi" w:cstheme="minorHAnsi"/>
          <w:lang w:val="lt-LT" w:eastAsia="lt-LT"/>
        </w:rPr>
        <w:t>o</w:t>
      </w:r>
      <w:r w:rsidR="00C10136" w:rsidRPr="0092548F">
        <w:rPr>
          <w:rFonts w:asciiTheme="minorHAnsi" w:hAnsiTheme="minorHAnsi" w:cstheme="minorHAnsi"/>
          <w:lang w:val="lt-LT" w:eastAsia="lt-LT"/>
        </w:rPr>
        <w:t xml:space="preserve"> </w:t>
      </w:r>
      <w:r w:rsidR="005B2443">
        <w:rPr>
          <w:rFonts w:asciiTheme="minorHAnsi" w:hAnsiTheme="minorHAnsi" w:cstheme="minorHAnsi"/>
          <w:lang w:val="lt-LT" w:eastAsia="lt-LT"/>
        </w:rPr>
        <w:t>kapitalinio remonto aprašas</w:t>
      </w:r>
      <w:r w:rsidR="00E81ADD" w:rsidRPr="00E81ADD">
        <w:rPr>
          <w:rFonts w:asciiTheme="minorHAnsi" w:hAnsiTheme="minorHAnsi" w:cstheme="minorHAnsi"/>
          <w:b/>
          <w:bCs/>
          <w:lang w:val="lt-LT" w:eastAsia="lt-LT"/>
        </w:rPr>
        <w:t xml:space="preserve"> </w:t>
      </w:r>
      <w:r w:rsidR="00E81ADD">
        <w:rPr>
          <w:rFonts w:asciiTheme="minorHAnsi" w:hAnsiTheme="minorHAnsi" w:cstheme="minorHAnsi"/>
          <w:lang w:val="lt-LT" w:eastAsia="lt-LT"/>
        </w:rPr>
        <w:t>–</w:t>
      </w:r>
      <w:r w:rsidR="00E81ADD" w:rsidRPr="009A64FE">
        <w:rPr>
          <w:rFonts w:asciiTheme="minorHAnsi" w:hAnsiTheme="minorHAnsi" w:cstheme="minorHAnsi"/>
          <w:lang w:val="lt-LT" w:eastAsia="lt-LT"/>
        </w:rPr>
        <w:t xml:space="preserve"> </w:t>
      </w:r>
      <w:r w:rsidR="00E81ADD">
        <w:rPr>
          <w:rFonts w:asciiTheme="minorHAnsi" w:hAnsiTheme="minorHAnsi" w:cstheme="minorHAnsi"/>
          <w:lang w:val="lt-LT" w:eastAsia="lt-LT"/>
        </w:rPr>
        <w:t>Kauno lopšelio</w:t>
      </w:r>
      <w:r w:rsidR="00E074E4">
        <w:rPr>
          <w:rFonts w:asciiTheme="minorHAnsi" w:hAnsiTheme="minorHAnsi" w:cstheme="minorHAnsi"/>
          <w:lang w:val="lt-LT" w:eastAsia="lt-LT"/>
        </w:rPr>
        <w:t>-</w:t>
      </w:r>
      <w:r w:rsidR="00E81ADD">
        <w:rPr>
          <w:rFonts w:asciiTheme="minorHAnsi" w:hAnsiTheme="minorHAnsi" w:cstheme="minorHAnsi"/>
          <w:lang w:val="lt-LT" w:eastAsia="lt-LT"/>
        </w:rPr>
        <w:t>darželio „Daigelis“ stoginių, Žagarės g. 5 Kaune, kapitalinio remonto aprašas</w:t>
      </w:r>
      <w:r w:rsidR="00DD3DF0" w:rsidRPr="00BE35DE">
        <w:rPr>
          <w:rFonts w:asciiTheme="minorHAnsi" w:hAnsiTheme="minorHAnsi" w:cstheme="minorHAnsi"/>
          <w:lang w:val="lt-LT" w:eastAsia="lt-LT"/>
        </w:rPr>
        <w:t>;</w:t>
      </w:r>
      <w:r w:rsidR="00C10136" w:rsidRPr="0092548F">
        <w:rPr>
          <w:rFonts w:asciiTheme="minorHAnsi" w:hAnsiTheme="minorHAnsi" w:cstheme="minorHAnsi"/>
          <w:lang w:val="lt-LT" w:eastAsia="lt-LT"/>
        </w:rPr>
        <w:t xml:space="preserve"> </w:t>
      </w:r>
    </w:p>
    <w:p w14:paraId="25C9331A" w14:textId="02A50A74" w:rsidR="00C5596F" w:rsidRPr="0092548F" w:rsidRDefault="00F56F21" w:rsidP="00E074E4">
      <w:pPr>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lastRenderedPageBreak/>
        <w:t>5</w:t>
      </w:r>
      <w:r w:rsidR="006302C3">
        <w:rPr>
          <w:rFonts w:asciiTheme="minorHAnsi" w:hAnsiTheme="minorHAnsi" w:cstheme="minorHAnsi"/>
          <w:lang w:val="lt-LT"/>
        </w:rPr>
        <w:t>7</w:t>
      </w:r>
      <w:r w:rsidR="00C5596F" w:rsidRPr="00267D17">
        <w:rPr>
          <w:rFonts w:asciiTheme="minorHAnsi" w:hAnsiTheme="minorHAnsi" w:cstheme="minorHAnsi"/>
          <w:lang w:val="lt-LT"/>
        </w:rPr>
        <w:t>.</w:t>
      </w:r>
      <w:r w:rsidR="00BE35DE" w:rsidRPr="00267D17">
        <w:rPr>
          <w:rFonts w:asciiTheme="minorHAnsi" w:hAnsiTheme="minorHAnsi" w:cstheme="minorHAnsi"/>
          <w:lang w:val="lt-LT"/>
        </w:rPr>
        <w:t>3</w:t>
      </w:r>
      <w:r w:rsidR="00C5596F" w:rsidRPr="00267D17">
        <w:rPr>
          <w:rFonts w:asciiTheme="minorHAnsi" w:hAnsiTheme="minorHAnsi" w:cstheme="minorHAnsi"/>
          <w:lang w:val="lt-LT"/>
        </w:rPr>
        <w:t xml:space="preserve">. </w:t>
      </w:r>
      <w:r w:rsidR="00C5596F" w:rsidRPr="0092548F">
        <w:rPr>
          <w:rFonts w:asciiTheme="minorHAnsi" w:hAnsiTheme="minorHAnsi" w:cstheme="minorHAnsi"/>
          <w:lang w:val="lt-LT"/>
        </w:rPr>
        <w:t xml:space="preserve">Rangovo vadovaujančių darbuotojų (specialistų) ir asmenų, atsakingų už Sutarties vykdymą, sąrašas, ..... </w:t>
      </w:r>
      <w:proofErr w:type="spellStart"/>
      <w:r w:rsidR="00C5596F" w:rsidRPr="0092548F">
        <w:rPr>
          <w:rFonts w:asciiTheme="minorHAnsi" w:hAnsiTheme="minorHAnsi" w:cstheme="minorHAnsi"/>
          <w:lang w:val="lt-LT"/>
        </w:rPr>
        <w:t>l</w:t>
      </w:r>
      <w:r w:rsidR="00DD3DF0">
        <w:rPr>
          <w:rFonts w:asciiTheme="minorHAnsi" w:hAnsiTheme="minorHAnsi" w:cstheme="minorHAnsi"/>
          <w:lang w:val="lt-LT"/>
        </w:rPr>
        <w:t>ap</w:t>
      </w:r>
      <w:proofErr w:type="spellEnd"/>
      <w:r w:rsidR="00C5596F" w:rsidRPr="0092548F">
        <w:rPr>
          <w:rFonts w:asciiTheme="minorHAnsi" w:hAnsiTheme="minorHAnsi" w:cstheme="minorHAnsi"/>
          <w:lang w:val="lt-LT"/>
        </w:rPr>
        <w:t>.;</w:t>
      </w:r>
    </w:p>
    <w:p w14:paraId="32BA2039" w14:textId="108EC050" w:rsidR="00C5596F" w:rsidRPr="0092548F" w:rsidRDefault="00F56F21" w:rsidP="00E074E4">
      <w:pPr>
        <w:tabs>
          <w:tab w:val="left" w:pos="1134"/>
        </w:tabs>
        <w:spacing w:line="288" w:lineRule="auto"/>
        <w:ind w:firstLine="1276"/>
        <w:jc w:val="both"/>
        <w:rPr>
          <w:rFonts w:asciiTheme="minorHAnsi" w:hAnsiTheme="minorHAnsi" w:cstheme="minorHAnsi"/>
        </w:rPr>
      </w:pPr>
      <w:r w:rsidRPr="0092548F">
        <w:rPr>
          <w:rFonts w:asciiTheme="minorHAnsi" w:hAnsiTheme="minorHAnsi" w:cstheme="minorHAnsi"/>
          <w:lang w:val="lt-LT"/>
        </w:rPr>
        <w:t>5</w:t>
      </w:r>
      <w:r w:rsidR="006302C3">
        <w:rPr>
          <w:rFonts w:asciiTheme="minorHAnsi" w:hAnsiTheme="minorHAnsi" w:cstheme="minorHAnsi"/>
          <w:lang w:val="lt-LT"/>
        </w:rPr>
        <w:t>7</w:t>
      </w:r>
      <w:r w:rsidR="00C5596F" w:rsidRPr="0092548F">
        <w:rPr>
          <w:rFonts w:asciiTheme="minorHAnsi" w:hAnsiTheme="minorHAnsi" w:cstheme="minorHAnsi"/>
          <w:lang w:val="lt-LT"/>
        </w:rPr>
        <w:t>.</w:t>
      </w:r>
      <w:r w:rsidR="003916D3" w:rsidRPr="00267D17">
        <w:rPr>
          <w:rFonts w:asciiTheme="minorHAnsi" w:hAnsiTheme="minorHAnsi" w:cstheme="minorHAnsi"/>
          <w:lang w:val="lt-LT"/>
        </w:rPr>
        <w:t>4</w:t>
      </w:r>
      <w:r w:rsidR="00C5596F" w:rsidRPr="00267D17">
        <w:rPr>
          <w:rFonts w:asciiTheme="minorHAnsi" w:hAnsiTheme="minorHAnsi" w:cstheme="minorHAnsi"/>
          <w:lang w:val="lt-LT"/>
        </w:rPr>
        <w:t xml:space="preserve">. </w:t>
      </w:r>
      <w:r w:rsidR="00C5596F" w:rsidRPr="0092548F">
        <w:rPr>
          <w:rFonts w:asciiTheme="minorHAnsi" w:hAnsiTheme="minorHAnsi" w:cstheme="minorHAnsi"/>
          <w:lang w:val="lt-LT"/>
        </w:rPr>
        <w:t>Darbų vykdymo grafikas, pinigų srautų prognozė, ...</w:t>
      </w:r>
      <w:r w:rsidR="00DD3DF0">
        <w:rPr>
          <w:rFonts w:asciiTheme="minorHAnsi" w:hAnsiTheme="minorHAnsi" w:cstheme="minorHAnsi"/>
          <w:lang w:val="lt-LT"/>
        </w:rPr>
        <w:t>.</w:t>
      </w:r>
      <w:r w:rsidR="00C5596F" w:rsidRPr="0092548F">
        <w:rPr>
          <w:rFonts w:asciiTheme="minorHAnsi" w:hAnsiTheme="minorHAnsi" w:cstheme="minorHAnsi"/>
          <w:lang w:val="lt-LT"/>
        </w:rPr>
        <w:t xml:space="preserve">. </w:t>
      </w:r>
      <w:proofErr w:type="spellStart"/>
      <w:r w:rsidR="00C5596F" w:rsidRPr="0092548F">
        <w:rPr>
          <w:rFonts w:asciiTheme="minorHAnsi" w:hAnsiTheme="minorHAnsi" w:cstheme="minorHAnsi"/>
          <w:lang w:val="lt-LT"/>
        </w:rPr>
        <w:t>l</w:t>
      </w:r>
      <w:r w:rsidR="00DD3DF0">
        <w:rPr>
          <w:rFonts w:asciiTheme="minorHAnsi" w:hAnsiTheme="minorHAnsi" w:cstheme="minorHAnsi"/>
          <w:lang w:val="lt-LT"/>
        </w:rPr>
        <w:t>ap</w:t>
      </w:r>
      <w:proofErr w:type="spellEnd"/>
      <w:r w:rsidR="00C5596F" w:rsidRPr="0092548F">
        <w:rPr>
          <w:rFonts w:asciiTheme="minorHAnsi" w:hAnsiTheme="minorHAnsi" w:cstheme="minorHAnsi"/>
          <w:lang w:val="lt-LT"/>
        </w:rPr>
        <w:t>.;</w:t>
      </w:r>
    </w:p>
    <w:p w14:paraId="2972F1E4" w14:textId="4F746B12"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5</w:t>
      </w:r>
      <w:r w:rsidR="006302C3">
        <w:rPr>
          <w:rFonts w:asciiTheme="minorHAnsi" w:hAnsiTheme="minorHAnsi" w:cstheme="minorHAnsi"/>
          <w:lang w:val="lt-LT"/>
        </w:rPr>
        <w:t>7</w:t>
      </w:r>
      <w:r w:rsidR="00C5596F" w:rsidRPr="00267D17">
        <w:rPr>
          <w:rFonts w:asciiTheme="minorHAnsi" w:hAnsiTheme="minorHAnsi" w:cstheme="minorHAnsi"/>
          <w:lang w:val="lt-LT"/>
        </w:rPr>
        <w:t>.</w:t>
      </w:r>
      <w:r w:rsidR="003916D3" w:rsidRPr="00267D17">
        <w:rPr>
          <w:rFonts w:asciiTheme="minorHAnsi" w:hAnsiTheme="minorHAnsi" w:cstheme="minorHAnsi"/>
          <w:lang w:val="lt-LT"/>
        </w:rPr>
        <w:t>5</w:t>
      </w:r>
      <w:r w:rsidR="00C5596F" w:rsidRPr="00267D17">
        <w:rPr>
          <w:rFonts w:asciiTheme="minorHAnsi" w:hAnsiTheme="minorHAnsi" w:cstheme="minorHAnsi"/>
          <w:lang w:val="lt-LT"/>
        </w:rPr>
        <w:t xml:space="preserve">. </w:t>
      </w:r>
      <w:r w:rsidR="00C5596F" w:rsidRPr="0092548F">
        <w:rPr>
          <w:rFonts w:asciiTheme="minorHAnsi" w:hAnsiTheme="minorHAnsi" w:cstheme="minorHAnsi"/>
          <w:lang w:val="lt-LT"/>
        </w:rPr>
        <w:t xml:space="preserve">Sutarties įvykdymo užtikrinimas Nr. ....................., ...... </w:t>
      </w:r>
      <w:proofErr w:type="spellStart"/>
      <w:r w:rsidR="00C5596F" w:rsidRPr="0092548F">
        <w:rPr>
          <w:rFonts w:asciiTheme="minorHAnsi" w:hAnsiTheme="minorHAnsi" w:cstheme="minorHAnsi"/>
          <w:lang w:val="lt-LT"/>
        </w:rPr>
        <w:t>l</w:t>
      </w:r>
      <w:r w:rsidR="00DD3DF0">
        <w:rPr>
          <w:rFonts w:asciiTheme="minorHAnsi" w:hAnsiTheme="minorHAnsi" w:cstheme="minorHAnsi"/>
          <w:lang w:val="lt-LT"/>
        </w:rPr>
        <w:t>ap</w:t>
      </w:r>
      <w:proofErr w:type="spellEnd"/>
      <w:r w:rsidR="00DD3DF0">
        <w:rPr>
          <w:rFonts w:asciiTheme="minorHAnsi" w:hAnsiTheme="minorHAnsi" w:cstheme="minorHAnsi"/>
          <w:lang w:val="lt-LT"/>
        </w:rPr>
        <w:t>.</w:t>
      </w:r>
      <w:r w:rsidR="00C5596F" w:rsidRPr="0092548F">
        <w:rPr>
          <w:rFonts w:asciiTheme="minorHAnsi" w:hAnsiTheme="minorHAnsi" w:cstheme="minorHAnsi"/>
          <w:lang w:val="lt-LT"/>
        </w:rPr>
        <w:t>;</w:t>
      </w:r>
    </w:p>
    <w:p w14:paraId="39B680BC" w14:textId="403C7040" w:rsidR="00C5596F" w:rsidRPr="0092548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5</w:t>
      </w:r>
      <w:r w:rsidR="006302C3">
        <w:rPr>
          <w:rFonts w:asciiTheme="minorHAnsi" w:hAnsiTheme="minorHAnsi" w:cstheme="minorHAnsi"/>
          <w:lang w:val="lt-LT"/>
        </w:rPr>
        <w:t>7</w:t>
      </w:r>
      <w:r w:rsidR="00C5596F" w:rsidRPr="00267D17">
        <w:rPr>
          <w:rFonts w:asciiTheme="minorHAnsi" w:hAnsiTheme="minorHAnsi" w:cstheme="minorHAnsi"/>
          <w:lang w:val="lt-LT"/>
        </w:rPr>
        <w:t>.</w:t>
      </w:r>
      <w:r w:rsidR="003916D3" w:rsidRPr="00267D17">
        <w:rPr>
          <w:rFonts w:asciiTheme="minorHAnsi" w:hAnsiTheme="minorHAnsi" w:cstheme="minorHAnsi"/>
          <w:lang w:val="lt-LT"/>
        </w:rPr>
        <w:t>6</w:t>
      </w:r>
      <w:r w:rsidR="00C5596F" w:rsidRPr="00267D17">
        <w:rPr>
          <w:rFonts w:asciiTheme="minorHAnsi" w:hAnsiTheme="minorHAnsi" w:cstheme="minorHAnsi"/>
          <w:lang w:val="lt-LT"/>
        </w:rPr>
        <w:t xml:space="preserve">. </w:t>
      </w:r>
      <w:r w:rsidR="00C5596F" w:rsidRPr="0092548F">
        <w:rPr>
          <w:rFonts w:asciiTheme="minorHAnsi" w:hAnsiTheme="minorHAnsi" w:cstheme="minorHAnsi"/>
          <w:lang w:val="lt-LT"/>
        </w:rPr>
        <w:t>Lokalinės sąmatos ......................, ......</w:t>
      </w:r>
      <w:proofErr w:type="spellStart"/>
      <w:r w:rsidR="00C5596F" w:rsidRPr="0092548F">
        <w:rPr>
          <w:rFonts w:asciiTheme="minorHAnsi" w:hAnsiTheme="minorHAnsi" w:cstheme="minorHAnsi"/>
          <w:lang w:val="lt-LT"/>
        </w:rPr>
        <w:t>l</w:t>
      </w:r>
      <w:r w:rsidR="00DD3DF0">
        <w:rPr>
          <w:rFonts w:asciiTheme="minorHAnsi" w:hAnsiTheme="minorHAnsi" w:cstheme="minorHAnsi"/>
          <w:lang w:val="lt-LT"/>
        </w:rPr>
        <w:t>ap</w:t>
      </w:r>
      <w:proofErr w:type="spellEnd"/>
      <w:r w:rsidR="00DD3DF0">
        <w:rPr>
          <w:rFonts w:asciiTheme="minorHAnsi" w:hAnsiTheme="minorHAnsi" w:cstheme="minorHAnsi"/>
          <w:lang w:val="lt-LT"/>
        </w:rPr>
        <w:t>.</w:t>
      </w:r>
      <w:r w:rsidR="00C5596F" w:rsidRPr="0092548F">
        <w:rPr>
          <w:rFonts w:asciiTheme="minorHAnsi" w:hAnsiTheme="minorHAnsi" w:cstheme="minorHAnsi"/>
          <w:lang w:val="lt-LT"/>
        </w:rPr>
        <w:t>;</w:t>
      </w:r>
    </w:p>
    <w:p w14:paraId="29757C06" w14:textId="2BD45FB2" w:rsidR="00C5596F" w:rsidRDefault="00F56F21" w:rsidP="00E074E4">
      <w:pPr>
        <w:tabs>
          <w:tab w:val="left" w:pos="1134"/>
        </w:tabs>
        <w:spacing w:line="288" w:lineRule="auto"/>
        <w:ind w:firstLine="1276"/>
        <w:jc w:val="both"/>
        <w:rPr>
          <w:rFonts w:asciiTheme="minorHAnsi" w:hAnsiTheme="minorHAnsi" w:cstheme="minorHAnsi"/>
          <w:lang w:val="lt-LT"/>
        </w:rPr>
      </w:pPr>
      <w:r w:rsidRPr="0092548F">
        <w:rPr>
          <w:rFonts w:asciiTheme="minorHAnsi" w:hAnsiTheme="minorHAnsi" w:cstheme="minorHAnsi"/>
          <w:lang w:val="lt-LT"/>
        </w:rPr>
        <w:t>5</w:t>
      </w:r>
      <w:r w:rsidR="006302C3">
        <w:rPr>
          <w:rFonts w:asciiTheme="minorHAnsi" w:hAnsiTheme="minorHAnsi" w:cstheme="minorHAnsi"/>
          <w:lang w:val="lt-LT"/>
        </w:rPr>
        <w:t>7</w:t>
      </w:r>
      <w:r w:rsidR="00C5596F" w:rsidRPr="00267D17">
        <w:rPr>
          <w:rFonts w:asciiTheme="minorHAnsi" w:hAnsiTheme="minorHAnsi" w:cstheme="minorHAnsi"/>
          <w:lang w:val="lt-LT"/>
        </w:rPr>
        <w:t>.</w:t>
      </w:r>
      <w:r w:rsidR="003916D3" w:rsidRPr="00267D17">
        <w:rPr>
          <w:rFonts w:asciiTheme="minorHAnsi" w:hAnsiTheme="minorHAnsi" w:cstheme="minorHAnsi"/>
          <w:lang w:val="lt-LT"/>
        </w:rPr>
        <w:t>7</w:t>
      </w:r>
      <w:r w:rsidR="00C5596F" w:rsidRPr="00267D17">
        <w:rPr>
          <w:rFonts w:asciiTheme="minorHAnsi" w:hAnsiTheme="minorHAnsi" w:cstheme="minorHAnsi"/>
          <w:lang w:val="lt-LT"/>
        </w:rPr>
        <w:t xml:space="preserve">. </w:t>
      </w:r>
      <w:r w:rsidR="00C5596F" w:rsidRPr="0092548F">
        <w:rPr>
          <w:rFonts w:asciiTheme="minorHAnsi" w:hAnsiTheme="minorHAnsi" w:cstheme="minorHAnsi"/>
          <w:lang w:val="lt-LT"/>
        </w:rPr>
        <w:t>Subrangovų ir jiems perduodamų atlikti darbų sąrašas (pridedamas, jei pasitelkiami subrangovai).</w:t>
      </w:r>
    </w:p>
    <w:p w14:paraId="0D680636" w14:textId="77777777" w:rsidR="00E074E4" w:rsidRDefault="00E074E4" w:rsidP="00E074E4">
      <w:pPr>
        <w:tabs>
          <w:tab w:val="left" w:pos="1134"/>
        </w:tabs>
        <w:spacing w:line="288" w:lineRule="auto"/>
        <w:ind w:firstLine="1276"/>
        <w:jc w:val="both"/>
        <w:rPr>
          <w:rFonts w:asciiTheme="minorHAnsi" w:hAnsiTheme="minorHAnsi" w:cstheme="minorHAnsi"/>
          <w:lang w:val="lt-LT"/>
        </w:rPr>
      </w:pPr>
    </w:p>
    <w:p w14:paraId="431DDE1D"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XI SKYRIUS</w:t>
      </w:r>
    </w:p>
    <w:p w14:paraId="6BDEE6E8" w14:textId="77777777" w:rsidR="00C5596F" w:rsidRPr="0092548F" w:rsidRDefault="00C5596F" w:rsidP="00E074E4">
      <w:pPr>
        <w:tabs>
          <w:tab w:val="left" w:pos="1134"/>
        </w:tabs>
        <w:spacing w:line="288" w:lineRule="auto"/>
        <w:jc w:val="center"/>
        <w:rPr>
          <w:rFonts w:asciiTheme="minorHAnsi" w:hAnsiTheme="minorHAnsi" w:cstheme="minorHAnsi"/>
          <w:b/>
          <w:lang w:val="lt-LT"/>
        </w:rPr>
      </w:pPr>
      <w:r w:rsidRPr="0092548F">
        <w:rPr>
          <w:rFonts w:asciiTheme="minorHAnsi" w:hAnsiTheme="minorHAnsi" w:cstheme="minorHAnsi"/>
          <w:b/>
          <w:lang w:val="lt-LT"/>
        </w:rPr>
        <w:t>ŠALIŲ ADRESAI IR ATSISKAITOMOSIOS SĄSKAITOS</w:t>
      </w:r>
    </w:p>
    <w:tbl>
      <w:tblPr>
        <w:tblW w:w="9106" w:type="dxa"/>
        <w:tblInd w:w="108" w:type="dxa"/>
        <w:tblLayout w:type="fixed"/>
        <w:tblCellMar>
          <w:left w:w="10" w:type="dxa"/>
          <w:right w:w="10" w:type="dxa"/>
        </w:tblCellMar>
        <w:tblLook w:val="0000" w:firstRow="0" w:lastRow="0" w:firstColumn="0" w:lastColumn="0" w:noHBand="0" w:noVBand="0"/>
      </w:tblPr>
      <w:tblGrid>
        <w:gridCol w:w="4517"/>
        <w:gridCol w:w="4589"/>
      </w:tblGrid>
      <w:tr w:rsidR="00727352" w:rsidRPr="0092548F" w14:paraId="75D23ED5" w14:textId="77777777" w:rsidTr="006A6C1D">
        <w:tc>
          <w:tcPr>
            <w:tcW w:w="4517" w:type="dxa"/>
            <w:shd w:val="clear" w:color="auto" w:fill="auto"/>
            <w:tcMar>
              <w:top w:w="0" w:type="dxa"/>
              <w:left w:w="108" w:type="dxa"/>
              <w:bottom w:w="0" w:type="dxa"/>
              <w:right w:w="108" w:type="dxa"/>
            </w:tcMar>
          </w:tcPr>
          <w:p w14:paraId="6E878F09" w14:textId="77777777" w:rsidR="00C5596F" w:rsidRPr="0092548F" w:rsidRDefault="00C5596F" w:rsidP="00E074E4">
            <w:pPr>
              <w:tabs>
                <w:tab w:val="left" w:pos="1134"/>
              </w:tabs>
              <w:spacing w:line="288" w:lineRule="auto"/>
              <w:jc w:val="both"/>
              <w:rPr>
                <w:rFonts w:asciiTheme="minorHAnsi" w:hAnsiTheme="minorHAnsi" w:cstheme="minorHAnsi"/>
                <w:b/>
                <w:lang w:val="lt-LT"/>
              </w:rPr>
            </w:pPr>
          </w:p>
          <w:p w14:paraId="61873CCF" w14:textId="77777777" w:rsidR="00C5596F" w:rsidRPr="0092548F" w:rsidRDefault="00C5596F" w:rsidP="00E074E4">
            <w:pPr>
              <w:tabs>
                <w:tab w:val="left" w:pos="1134"/>
              </w:tabs>
              <w:spacing w:line="288" w:lineRule="auto"/>
              <w:jc w:val="both"/>
              <w:rPr>
                <w:rFonts w:asciiTheme="minorHAnsi" w:hAnsiTheme="minorHAnsi" w:cstheme="minorHAnsi"/>
                <w:b/>
                <w:lang w:val="lt-LT"/>
              </w:rPr>
            </w:pPr>
            <w:r w:rsidRPr="0092548F">
              <w:rPr>
                <w:rFonts w:asciiTheme="minorHAnsi" w:hAnsiTheme="minorHAnsi" w:cstheme="minorHAnsi"/>
                <w:b/>
                <w:lang w:val="lt-LT"/>
              </w:rPr>
              <w:t>Užsakovas</w:t>
            </w:r>
          </w:p>
          <w:p w14:paraId="1C34CACF" w14:textId="77777777" w:rsidR="00C5596F" w:rsidRPr="0092548F" w:rsidRDefault="00C5596F" w:rsidP="00E074E4">
            <w:pPr>
              <w:tabs>
                <w:tab w:val="left" w:pos="1134"/>
              </w:tabs>
              <w:spacing w:line="288" w:lineRule="auto"/>
              <w:jc w:val="both"/>
              <w:rPr>
                <w:rFonts w:asciiTheme="minorHAnsi" w:hAnsiTheme="minorHAnsi" w:cstheme="minorHAnsi"/>
                <w:i/>
                <w:lang w:val="lt-LT"/>
              </w:rPr>
            </w:pPr>
            <w:r w:rsidRPr="0092548F">
              <w:rPr>
                <w:rFonts w:asciiTheme="minorHAnsi" w:hAnsiTheme="minorHAnsi" w:cstheme="minorHAnsi"/>
                <w:i/>
                <w:lang w:val="lt-LT"/>
              </w:rPr>
              <w:t>[Įrašyti Užsakovo rekvizitus]</w:t>
            </w:r>
          </w:p>
          <w:p w14:paraId="30553979" w14:textId="77777777" w:rsidR="00C5596F" w:rsidRPr="0092548F" w:rsidRDefault="00C5596F" w:rsidP="00E074E4">
            <w:pPr>
              <w:tabs>
                <w:tab w:val="left" w:pos="1134"/>
              </w:tabs>
              <w:spacing w:line="288" w:lineRule="auto"/>
              <w:ind w:right="252"/>
              <w:jc w:val="both"/>
              <w:rPr>
                <w:rFonts w:asciiTheme="minorHAnsi" w:hAnsiTheme="minorHAnsi" w:cstheme="minorHAnsi"/>
                <w:lang w:val="lt-LT"/>
              </w:rPr>
            </w:pPr>
          </w:p>
          <w:p w14:paraId="508A9B5E" w14:textId="77777777" w:rsidR="00C5596F" w:rsidRPr="0092548F" w:rsidRDefault="00C5596F" w:rsidP="00E074E4">
            <w:pPr>
              <w:tabs>
                <w:tab w:val="left" w:pos="1134"/>
              </w:tabs>
              <w:spacing w:line="288" w:lineRule="auto"/>
              <w:ind w:right="252"/>
              <w:jc w:val="both"/>
              <w:rPr>
                <w:rFonts w:asciiTheme="minorHAnsi" w:hAnsiTheme="minorHAnsi" w:cstheme="minorHAnsi"/>
                <w:lang w:val="lt-LT"/>
              </w:rPr>
            </w:pPr>
            <w:r w:rsidRPr="0092548F">
              <w:rPr>
                <w:rFonts w:asciiTheme="minorHAnsi" w:hAnsiTheme="minorHAnsi" w:cstheme="minorHAnsi"/>
                <w:i/>
                <w:lang w:val="lt-LT"/>
              </w:rPr>
              <w:t xml:space="preserve">[pavadinimas] </w:t>
            </w:r>
          </w:p>
          <w:p w14:paraId="707738C4" w14:textId="77777777" w:rsidR="00C5596F" w:rsidRPr="0092548F" w:rsidRDefault="00C5596F" w:rsidP="00E074E4">
            <w:pPr>
              <w:tabs>
                <w:tab w:val="left" w:pos="1134"/>
              </w:tabs>
              <w:spacing w:line="288" w:lineRule="auto"/>
              <w:ind w:right="252"/>
              <w:jc w:val="both"/>
              <w:rPr>
                <w:rFonts w:asciiTheme="minorHAnsi" w:hAnsiTheme="minorHAnsi" w:cstheme="minorHAnsi"/>
                <w:lang w:val="lt-LT"/>
              </w:rPr>
            </w:pPr>
            <w:r w:rsidRPr="0092548F">
              <w:rPr>
                <w:rFonts w:asciiTheme="minorHAnsi" w:hAnsiTheme="minorHAnsi" w:cstheme="minorHAnsi"/>
                <w:lang w:val="lt-LT"/>
              </w:rPr>
              <w:t xml:space="preserve">Kodas </w:t>
            </w:r>
            <w:r w:rsidRPr="0092548F">
              <w:rPr>
                <w:rFonts w:asciiTheme="minorHAnsi" w:hAnsiTheme="minorHAnsi" w:cstheme="minorHAnsi"/>
                <w:i/>
                <w:lang w:val="lt-LT"/>
              </w:rPr>
              <w:t xml:space="preserve">[kodas] </w:t>
            </w:r>
          </w:p>
          <w:p w14:paraId="28C9AC51" w14:textId="77777777" w:rsidR="00C5596F" w:rsidRPr="0092548F" w:rsidRDefault="00C5596F" w:rsidP="00E074E4">
            <w:pPr>
              <w:tabs>
                <w:tab w:val="left" w:pos="1134"/>
              </w:tabs>
              <w:spacing w:line="288" w:lineRule="auto"/>
              <w:ind w:right="252"/>
              <w:jc w:val="both"/>
              <w:rPr>
                <w:rFonts w:asciiTheme="minorHAnsi" w:hAnsiTheme="minorHAnsi" w:cstheme="minorHAnsi"/>
                <w:lang w:val="lt-LT"/>
              </w:rPr>
            </w:pPr>
            <w:r w:rsidRPr="0092548F">
              <w:rPr>
                <w:rFonts w:asciiTheme="minorHAnsi" w:hAnsiTheme="minorHAnsi" w:cstheme="minorHAnsi"/>
                <w:bCs/>
                <w:lang w:val="lt-LT"/>
              </w:rPr>
              <w:t xml:space="preserve">PVM mokėtojo kodas </w:t>
            </w:r>
            <w:r w:rsidRPr="0092548F">
              <w:rPr>
                <w:rFonts w:asciiTheme="minorHAnsi" w:hAnsiTheme="minorHAnsi" w:cstheme="minorHAnsi"/>
                <w:i/>
                <w:lang w:val="lt-LT"/>
              </w:rPr>
              <w:t xml:space="preserve">[kodas] </w:t>
            </w:r>
          </w:p>
          <w:p w14:paraId="5BE475AB" w14:textId="77777777" w:rsidR="00C5596F" w:rsidRPr="0092548F" w:rsidRDefault="00C5596F" w:rsidP="00E074E4">
            <w:pPr>
              <w:tabs>
                <w:tab w:val="left" w:pos="1134"/>
              </w:tabs>
              <w:spacing w:line="288" w:lineRule="auto"/>
              <w:ind w:right="252"/>
              <w:jc w:val="both"/>
              <w:rPr>
                <w:rFonts w:asciiTheme="minorHAnsi" w:hAnsiTheme="minorHAnsi" w:cstheme="minorHAnsi"/>
                <w:lang w:val="lt-LT"/>
              </w:rPr>
            </w:pPr>
            <w:r w:rsidRPr="0092548F">
              <w:rPr>
                <w:rFonts w:asciiTheme="minorHAnsi" w:hAnsiTheme="minorHAnsi" w:cstheme="minorHAnsi"/>
                <w:lang w:val="lt-LT"/>
              </w:rPr>
              <w:t xml:space="preserve">Registro tvarkytojas – VĮ Registrų centras </w:t>
            </w:r>
          </w:p>
          <w:p w14:paraId="6682FD95" w14:textId="77777777" w:rsidR="00C5596F" w:rsidRPr="0092548F" w:rsidRDefault="00C5596F" w:rsidP="00E074E4">
            <w:pPr>
              <w:tabs>
                <w:tab w:val="left" w:pos="1134"/>
              </w:tabs>
              <w:spacing w:line="288" w:lineRule="auto"/>
              <w:ind w:right="252"/>
              <w:jc w:val="both"/>
              <w:rPr>
                <w:rFonts w:asciiTheme="minorHAnsi" w:hAnsiTheme="minorHAnsi" w:cstheme="minorHAnsi"/>
              </w:rPr>
            </w:pPr>
            <w:r w:rsidRPr="0092548F">
              <w:rPr>
                <w:rFonts w:asciiTheme="minorHAnsi" w:hAnsiTheme="minorHAnsi" w:cstheme="minorHAnsi"/>
                <w:i/>
                <w:lang w:val="lt-LT"/>
              </w:rPr>
              <w:t xml:space="preserve">[adresas korespondencijai] </w:t>
            </w:r>
          </w:p>
          <w:p w14:paraId="4A471C83" w14:textId="77777777" w:rsidR="00C5596F" w:rsidRPr="0092548F" w:rsidRDefault="00C5596F" w:rsidP="00E074E4">
            <w:pPr>
              <w:tabs>
                <w:tab w:val="left" w:pos="1134"/>
                <w:tab w:val="left" w:pos="5130"/>
              </w:tabs>
              <w:spacing w:line="288" w:lineRule="auto"/>
              <w:rPr>
                <w:rFonts w:asciiTheme="minorHAnsi" w:hAnsiTheme="minorHAnsi" w:cstheme="minorHAnsi"/>
              </w:rPr>
            </w:pPr>
            <w:r w:rsidRPr="0092548F">
              <w:rPr>
                <w:rFonts w:asciiTheme="minorHAnsi" w:hAnsiTheme="minorHAnsi" w:cstheme="minorHAnsi"/>
                <w:lang w:val="lt-LT"/>
              </w:rPr>
              <w:t xml:space="preserve">A. s. </w:t>
            </w:r>
            <w:r w:rsidRPr="0092548F">
              <w:rPr>
                <w:rFonts w:asciiTheme="minorHAnsi" w:hAnsiTheme="minorHAnsi" w:cstheme="minorHAnsi"/>
                <w:i/>
                <w:lang w:val="lt-LT"/>
              </w:rPr>
              <w:t xml:space="preserve">[atsiskaitomosios sąskaitos Nr.] </w:t>
            </w:r>
          </w:p>
          <w:p w14:paraId="251DB033" w14:textId="03D04C9B" w:rsidR="00C5596F" w:rsidRPr="0092548F" w:rsidRDefault="00C5596F" w:rsidP="00E074E4">
            <w:pPr>
              <w:tabs>
                <w:tab w:val="left" w:pos="1134"/>
                <w:tab w:val="left" w:pos="5130"/>
              </w:tabs>
              <w:spacing w:line="288" w:lineRule="auto"/>
              <w:rPr>
                <w:rFonts w:asciiTheme="minorHAnsi" w:hAnsiTheme="minorHAnsi" w:cstheme="minorHAnsi"/>
                <w:lang w:val="lt-LT"/>
              </w:rPr>
            </w:pPr>
            <w:r w:rsidRPr="0092548F">
              <w:rPr>
                <w:rFonts w:asciiTheme="minorHAnsi" w:hAnsiTheme="minorHAnsi" w:cstheme="minorHAnsi"/>
                <w:lang w:val="lt-LT"/>
              </w:rPr>
              <w:t xml:space="preserve">Tel.                              </w:t>
            </w:r>
          </w:p>
          <w:p w14:paraId="7EFD4980" w14:textId="07EF6EE3" w:rsidR="00C5596F" w:rsidRPr="0092548F" w:rsidRDefault="00C5596F" w:rsidP="00E074E4">
            <w:pPr>
              <w:tabs>
                <w:tab w:val="left" w:pos="1134"/>
              </w:tabs>
              <w:spacing w:line="288" w:lineRule="auto"/>
              <w:ind w:right="252"/>
              <w:jc w:val="both"/>
              <w:rPr>
                <w:rFonts w:asciiTheme="minorHAnsi" w:hAnsiTheme="minorHAnsi" w:cstheme="minorHAnsi"/>
                <w:lang w:val="lt-LT"/>
              </w:rPr>
            </w:pPr>
            <w:r w:rsidRPr="0092548F">
              <w:rPr>
                <w:rFonts w:asciiTheme="minorHAnsi" w:hAnsiTheme="minorHAnsi" w:cstheme="minorHAnsi"/>
                <w:lang w:val="lt-LT"/>
              </w:rPr>
              <w:t>El. p</w:t>
            </w:r>
            <w:r w:rsidR="00DD3DF0">
              <w:rPr>
                <w:rFonts w:asciiTheme="minorHAnsi" w:hAnsiTheme="minorHAnsi" w:cstheme="minorHAnsi"/>
                <w:lang w:val="lt-LT"/>
              </w:rPr>
              <w:t>.</w:t>
            </w:r>
            <w:r w:rsidRPr="0092548F">
              <w:rPr>
                <w:rFonts w:asciiTheme="minorHAnsi" w:hAnsiTheme="minorHAnsi" w:cstheme="minorHAnsi"/>
                <w:lang w:val="lt-LT"/>
              </w:rPr>
              <w:t xml:space="preserve"> </w:t>
            </w:r>
          </w:p>
          <w:p w14:paraId="55F99D73" w14:textId="77777777" w:rsidR="00C5596F" w:rsidRPr="0092548F" w:rsidRDefault="00C5596F" w:rsidP="00E074E4">
            <w:pPr>
              <w:tabs>
                <w:tab w:val="left" w:pos="1134"/>
              </w:tabs>
              <w:spacing w:line="288" w:lineRule="auto"/>
              <w:jc w:val="both"/>
              <w:rPr>
                <w:rFonts w:asciiTheme="minorHAnsi" w:hAnsiTheme="minorHAnsi" w:cstheme="minorHAnsi"/>
                <w:lang w:val="lt-LT"/>
              </w:rPr>
            </w:pPr>
          </w:p>
        </w:tc>
        <w:tc>
          <w:tcPr>
            <w:tcW w:w="4589" w:type="dxa"/>
            <w:shd w:val="clear" w:color="auto" w:fill="auto"/>
            <w:tcMar>
              <w:top w:w="0" w:type="dxa"/>
              <w:left w:w="108" w:type="dxa"/>
              <w:bottom w:w="0" w:type="dxa"/>
              <w:right w:w="108" w:type="dxa"/>
            </w:tcMar>
          </w:tcPr>
          <w:p w14:paraId="641A189F" w14:textId="77777777" w:rsidR="00C5596F" w:rsidRPr="0092548F" w:rsidRDefault="00C5596F" w:rsidP="00E074E4">
            <w:pPr>
              <w:tabs>
                <w:tab w:val="left" w:pos="1134"/>
              </w:tabs>
              <w:spacing w:line="288" w:lineRule="auto"/>
              <w:jc w:val="both"/>
              <w:rPr>
                <w:rFonts w:asciiTheme="minorHAnsi" w:hAnsiTheme="minorHAnsi" w:cstheme="minorHAnsi"/>
                <w:lang w:val="lt-LT"/>
              </w:rPr>
            </w:pPr>
          </w:p>
          <w:p w14:paraId="582F6F6A" w14:textId="77777777" w:rsidR="00C5596F" w:rsidRPr="0092548F" w:rsidRDefault="00C5596F" w:rsidP="00E074E4">
            <w:pPr>
              <w:tabs>
                <w:tab w:val="left" w:pos="1134"/>
              </w:tabs>
              <w:spacing w:line="288" w:lineRule="auto"/>
              <w:jc w:val="both"/>
              <w:rPr>
                <w:rFonts w:asciiTheme="minorHAnsi" w:hAnsiTheme="minorHAnsi" w:cstheme="minorHAnsi"/>
                <w:b/>
                <w:lang w:val="lt-LT"/>
              </w:rPr>
            </w:pPr>
            <w:r w:rsidRPr="0092548F">
              <w:rPr>
                <w:rFonts w:asciiTheme="minorHAnsi" w:hAnsiTheme="minorHAnsi" w:cstheme="minorHAnsi"/>
                <w:b/>
                <w:lang w:val="lt-LT"/>
              </w:rPr>
              <w:t>Rangovas</w:t>
            </w:r>
          </w:p>
          <w:p w14:paraId="2ED225AD" w14:textId="77777777" w:rsidR="00C5596F" w:rsidRPr="0092548F" w:rsidRDefault="00C5596F" w:rsidP="00E074E4">
            <w:pPr>
              <w:tabs>
                <w:tab w:val="left" w:pos="1134"/>
              </w:tabs>
              <w:spacing w:line="288" w:lineRule="auto"/>
              <w:jc w:val="both"/>
              <w:rPr>
                <w:rFonts w:asciiTheme="minorHAnsi" w:hAnsiTheme="minorHAnsi" w:cstheme="minorHAnsi"/>
                <w:i/>
                <w:lang w:val="lt-LT"/>
              </w:rPr>
            </w:pPr>
            <w:r w:rsidRPr="0092548F">
              <w:rPr>
                <w:rFonts w:asciiTheme="minorHAnsi" w:hAnsiTheme="minorHAnsi" w:cstheme="minorHAnsi"/>
                <w:i/>
                <w:lang w:val="lt-LT"/>
              </w:rPr>
              <w:t>[Įrašyti Rangovo rekvizitus]</w:t>
            </w:r>
          </w:p>
          <w:p w14:paraId="4EFC3477" w14:textId="77777777" w:rsidR="00C5596F" w:rsidRPr="0092548F" w:rsidRDefault="00C5596F" w:rsidP="00E074E4">
            <w:pPr>
              <w:tabs>
                <w:tab w:val="left" w:pos="1134"/>
              </w:tabs>
              <w:spacing w:line="288" w:lineRule="auto"/>
              <w:ind w:right="252"/>
              <w:jc w:val="both"/>
              <w:rPr>
                <w:rFonts w:asciiTheme="minorHAnsi" w:hAnsiTheme="minorHAnsi" w:cstheme="minorHAnsi"/>
                <w:lang w:val="lt-LT"/>
              </w:rPr>
            </w:pPr>
          </w:p>
          <w:p w14:paraId="3C75922C" w14:textId="77777777" w:rsidR="00C5596F" w:rsidRPr="0092548F" w:rsidRDefault="00C5596F" w:rsidP="00E074E4">
            <w:pPr>
              <w:tabs>
                <w:tab w:val="left" w:pos="1134"/>
              </w:tabs>
              <w:spacing w:line="288" w:lineRule="auto"/>
              <w:ind w:right="252"/>
              <w:jc w:val="both"/>
              <w:rPr>
                <w:rFonts w:asciiTheme="minorHAnsi" w:hAnsiTheme="minorHAnsi" w:cstheme="minorHAnsi"/>
              </w:rPr>
            </w:pPr>
            <w:r w:rsidRPr="0092548F">
              <w:rPr>
                <w:rFonts w:asciiTheme="minorHAnsi" w:hAnsiTheme="minorHAnsi" w:cstheme="minorHAnsi"/>
                <w:i/>
                <w:lang w:val="lt-LT"/>
              </w:rPr>
              <w:t xml:space="preserve">[pavadinimas] </w:t>
            </w:r>
          </w:p>
          <w:p w14:paraId="05756CC4" w14:textId="77777777" w:rsidR="00C5596F" w:rsidRPr="0092548F" w:rsidRDefault="00C5596F" w:rsidP="00E074E4">
            <w:pPr>
              <w:tabs>
                <w:tab w:val="left" w:pos="1134"/>
              </w:tabs>
              <w:spacing w:line="288" w:lineRule="auto"/>
              <w:ind w:right="252"/>
              <w:jc w:val="both"/>
              <w:rPr>
                <w:rFonts w:asciiTheme="minorHAnsi" w:hAnsiTheme="minorHAnsi" w:cstheme="minorHAnsi"/>
              </w:rPr>
            </w:pPr>
            <w:r w:rsidRPr="0092548F">
              <w:rPr>
                <w:rFonts w:asciiTheme="minorHAnsi" w:hAnsiTheme="minorHAnsi" w:cstheme="minorHAnsi"/>
                <w:lang w:val="lt-LT"/>
              </w:rPr>
              <w:t xml:space="preserve">Kodas </w:t>
            </w:r>
            <w:r w:rsidRPr="0092548F">
              <w:rPr>
                <w:rFonts w:asciiTheme="minorHAnsi" w:hAnsiTheme="minorHAnsi" w:cstheme="minorHAnsi"/>
                <w:i/>
                <w:lang w:val="lt-LT"/>
              </w:rPr>
              <w:t xml:space="preserve">[kodas] </w:t>
            </w:r>
          </w:p>
          <w:p w14:paraId="04DA5953" w14:textId="77777777" w:rsidR="00C5596F" w:rsidRPr="0092548F" w:rsidRDefault="00C5596F" w:rsidP="00E074E4">
            <w:pPr>
              <w:tabs>
                <w:tab w:val="left" w:pos="1134"/>
              </w:tabs>
              <w:spacing w:line="288" w:lineRule="auto"/>
              <w:ind w:right="252"/>
              <w:jc w:val="both"/>
              <w:rPr>
                <w:rFonts w:asciiTheme="minorHAnsi" w:hAnsiTheme="minorHAnsi" w:cstheme="minorHAnsi"/>
              </w:rPr>
            </w:pPr>
            <w:r w:rsidRPr="0092548F">
              <w:rPr>
                <w:rFonts w:asciiTheme="minorHAnsi" w:hAnsiTheme="minorHAnsi" w:cstheme="minorHAnsi"/>
                <w:bCs/>
                <w:lang w:val="lt-LT"/>
              </w:rPr>
              <w:t xml:space="preserve">PVM mokėtojo kodas </w:t>
            </w:r>
            <w:r w:rsidRPr="0092548F">
              <w:rPr>
                <w:rFonts w:asciiTheme="minorHAnsi" w:hAnsiTheme="minorHAnsi" w:cstheme="minorHAnsi"/>
                <w:i/>
                <w:lang w:val="lt-LT"/>
              </w:rPr>
              <w:t xml:space="preserve">[kodas] </w:t>
            </w:r>
          </w:p>
          <w:p w14:paraId="47A16885" w14:textId="77777777" w:rsidR="00C5596F" w:rsidRPr="0092548F" w:rsidRDefault="00C5596F" w:rsidP="00E074E4">
            <w:pPr>
              <w:tabs>
                <w:tab w:val="left" w:pos="1134"/>
              </w:tabs>
              <w:spacing w:line="288" w:lineRule="auto"/>
              <w:ind w:right="252"/>
              <w:jc w:val="both"/>
              <w:rPr>
                <w:rFonts w:asciiTheme="minorHAnsi" w:hAnsiTheme="minorHAnsi" w:cstheme="minorHAnsi"/>
                <w:lang w:val="lt-LT"/>
              </w:rPr>
            </w:pPr>
            <w:r w:rsidRPr="0092548F">
              <w:rPr>
                <w:rFonts w:asciiTheme="minorHAnsi" w:hAnsiTheme="minorHAnsi" w:cstheme="minorHAnsi"/>
                <w:lang w:val="lt-LT"/>
              </w:rPr>
              <w:t xml:space="preserve">Registro tvarkytojas – VĮ Registrų centras </w:t>
            </w:r>
          </w:p>
          <w:p w14:paraId="163385F8" w14:textId="77777777" w:rsidR="00C5596F" w:rsidRPr="0092548F" w:rsidRDefault="00C5596F" w:rsidP="00E074E4">
            <w:pPr>
              <w:tabs>
                <w:tab w:val="left" w:pos="1134"/>
              </w:tabs>
              <w:spacing w:line="288" w:lineRule="auto"/>
              <w:ind w:right="252"/>
              <w:jc w:val="both"/>
              <w:rPr>
                <w:rFonts w:asciiTheme="minorHAnsi" w:hAnsiTheme="minorHAnsi" w:cstheme="minorHAnsi"/>
              </w:rPr>
            </w:pPr>
            <w:r w:rsidRPr="0092548F">
              <w:rPr>
                <w:rFonts w:asciiTheme="minorHAnsi" w:hAnsiTheme="minorHAnsi" w:cstheme="minorHAnsi"/>
                <w:i/>
                <w:lang w:val="lt-LT"/>
              </w:rPr>
              <w:t xml:space="preserve">[adresas korespondencijai] </w:t>
            </w:r>
          </w:p>
          <w:p w14:paraId="51A731CA" w14:textId="77777777" w:rsidR="00C5596F" w:rsidRPr="0092548F" w:rsidRDefault="00C5596F" w:rsidP="00E074E4">
            <w:pPr>
              <w:tabs>
                <w:tab w:val="left" w:pos="1134"/>
                <w:tab w:val="left" w:pos="5130"/>
              </w:tabs>
              <w:spacing w:line="288" w:lineRule="auto"/>
              <w:rPr>
                <w:rFonts w:asciiTheme="minorHAnsi" w:hAnsiTheme="minorHAnsi" w:cstheme="minorHAnsi"/>
              </w:rPr>
            </w:pPr>
            <w:r w:rsidRPr="0092548F">
              <w:rPr>
                <w:rFonts w:asciiTheme="minorHAnsi" w:hAnsiTheme="minorHAnsi" w:cstheme="minorHAnsi"/>
                <w:lang w:val="lt-LT"/>
              </w:rPr>
              <w:t xml:space="preserve">A. s. </w:t>
            </w:r>
            <w:r w:rsidRPr="0092548F">
              <w:rPr>
                <w:rFonts w:asciiTheme="minorHAnsi" w:hAnsiTheme="minorHAnsi" w:cstheme="minorHAnsi"/>
                <w:i/>
                <w:lang w:val="lt-LT"/>
              </w:rPr>
              <w:t xml:space="preserve">[atsiskaitomosios sąskaitos Nr.] </w:t>
            </w:r>
          </w:p>
          <w:p w14:paraId="162E0327" w14:textId="3FA519E6" w:rsidR="00C5596F" w:rsidRPr="0092548F" w:rsidRDefault="00C5596F" w:rsidP="00E074E4">
            <w:pPr>
              <w:tabs>
                <w:tab w:val="left" w:pos="1134"/>
                <w:tab w:val="left" w:pos="5130"/>
              </w:tabs>
              <w:spacing w:line="288" w:lineRule="auto"/>
              <w:rPr>
                <w:rFonts w:asciiTheme="minorHAnsi" w:hAnsiTheme="minorHAnsi" w:cstheme="minorHAnsi"/>
                <w:lang w:val="lt-LT"/>
              </w:rPr>
            </w:pPr>
            <w:r w:rsidRPr="0092548F">
              <w:rPr>
                <w:rFonts w:asciiTheme="minorHAnsi" w:hAnsiTheme="minorHAnsi" w:cstheme="minorHAnsi"/>
                <w:lang w:val="lt-LT"/>
              </w:rPr>
              <w:t xml:space="preserve">Tel.                               </w:t>
            </w:r>
          </w:p>
          <w:p w14:paraId="7E3BB0CD" w14:textId="6B662734" w:rsidR="00C5596F" w:rsidRPr="0092548F" w:rsidRDefault="00C5596F" w:rsidP="00E074E4">
            <w:pPr>
              <w:tabs>
                <w:tab w:val="left" w:pos="1134"/>
              </w:tabs>
              <w:spacing w:line="288" w:lineRule="auto"/>
              <w:ind w:right="252"/>
              <w:jc w:val="both"/>
              <w:rPr>
                <w:rFonts w:asciiTheme="minorHAnsi" w:hAnsiTheme="minorHAnsi" w:cstheme="minorHAnsi"/>
                <w:lang w:val="lt-LT"/>
              </w:rPr>
            </w:pPr>
            <w:r w:rsidRPr="0092548F">
              <w:rPr>
                <w:rFonts w:asciiTheme="minorHAnsi" w:hAnsiTheme="minorHAnsi" w:cstheme="minorHAnsi"/>
                <w:lang w:val="lt-LT"/>
              </w:rPr>
              <w:t>El. p</w:t>
            </w:r>
            <w:r w:rsidR="00DD3DF0">
              <w:rPr>
                <w:rFonts w:asciiTheme="minorHAnsi" w:hAnsiTheme="minorHAnsi" w:cstheme="minorHAnsi"/>
                <w:lang w:val="lt-LT"/>
              </w:rPr>
              <w:t>.</w:t>
            </w:r>
            <w:r w:rsidRPr="0092548F">
              <w:rPr>
                <w:rFonts w:asciiTheme="minorHAnsi" w:hAnsiTheme="minorHAnsi" w:cstheme="minorHAnsi"/>
                <w:lang w:val="lt-LT"/>
              </w:rPr>
              <w:t xml:space="preserve"> </w:t>
            </w:r>
          </w:p>
          <w:p w14:paraId="52FAAD2B" w14:textId="77777777" w:rsidR="00C5596F" w:rsidRPr="0092548F" w:rsidRDefault="00C5596F" w:rsidP="00E074E4">
            <w:pPr>
              <w:tabs>
                <w:tab w:val="left" w:pos="1134"/>
              </w:tabs>
              <w:spacing w:line="288" w:lineRule="auto"/>
              <w:jc w:val="both"/>
              <w:rPr>
                <w:rFonts w:asciiTheme="minorHAnsi" w:hAnsiTheme="minorHAnsi" w:cstheme="minorHAnsi"/>
                <w:lang w:val="lt-LT"/>
              </w:rPr>
            </w:pPr>
          </w:p>
        </w:tc>
      </w:tr>
      <w:tr w:rsidR="006A6C1D" w:rsidRPr="0092548F" w14:paraId="19AF79DE" w14:textId="77777777" w:rsidTr="006A6C1D">
        <w:tc>
          <w:tcPr>
            <w:tcW w:w="4517" w:type="dxa"/>
            <w:shd w:val="clear" w:color="auto" w:fill="auto"/>
            <w:tcMar>
              <w:top w:w="0" w:type="dxa"/>
              <w:left w:w="108" w:type="dxa"/>
              <w:bottom w:w="0" w:type="dxa"/>
              <w:right w:w="108" w:type="dxa"/>
            </w:tcMar>
          </w:tcPr>
          <w:p w14:paraId="1F99E530" w14:textId="77777777" w:rsidR="006A6C1D" w:rsidRPr="0092548F" w:rsidRDefault="006A6C1D" w:rsidP="00E074E4">
            <w:pPr>
              <w:keepNext/>
              <w:tabs>
                <w:tab w:val="left" w:pos="1134"/>
              </w:tabs>
              <w:spacing w:line="288" w:lineRule="auto"/>
              <w:rPr>
                <w:rFonts w:asciiTheme="minorHAnsi" w:hAnsiTheme="minorHAnsi" w:cstheme="minorHAnsi"/>
                <w:lang w:val="lt-LT" w:eastAsia="fi-FI"/>
              </w:rPr>
            </w:pPr>
            <w:r w:rsidRPr="0092548F">
              <w:rPr>
                <w:rFonts w:asciiTheme="minorHAnsi" w:hAnsiTheme="minorHAnsi" w:cstheme="minorHAnsi"/>
                <w:lang w:val="lt-LT" w:eastAsia="fi-FI"/>
              </w:rPr>
              <w:t>Pareigos ............................................</w:t>
            </w:r>
          </w:p>
          <w:p w14:paraId="6DFA2904" w14:textId="77777777" w:rsidR="006A6C1D" w:rsidRPr="0092548F" w:rsidRDefault="006A6C1D" w:rsidP="00E074E4">
            <w:pPr>
              <w:keepNext/>
              <w:tabs>
                <w:tab w:val="left" w:pos="1134"/>
              </w:tabs>
              <w:spacing w:line="288" w:lineRule="auto"/>
              <w:rPr>
                <w:rFonts w:asciiTheme="minorHAnsi" w:hAnsiTheme="minorHAnsi" w:cstheme="minorHAnsi"/>
                <w:lang w:val="lt-LT" w:eastAsia="fi-FI"/>
              </w:rPr>
            </w:pPr>
            <w:r w:rsidRPr="0092548F">
              <w:rPr>
                <w:rFonts w:asciiTheme="minorHAnsi" w:hAnsiTheme="minorHAnsi" w:cstheme="minorHAnsi"/>
                <w:lang w:val="lt-LT" w:eastAsia="fi-FI"/>
              </w:rPr>
              <w:t xml:space="preserve">                                                     A. V.</w:t>
            </w:r>
          </w:p>
          <w:p w14:paraId="310482B4" w14:textId="1E0E8B0E" w:rsidR="006A6C1D" w:rsidRPr="0092548F" w:rsidRDefault="006A6C1D" w:rsidP="00E074E4">
            <w:pPr>
              <w:keepNext/>
              <w:tabs>
                <w:tab w:val="left" w:pos="1134"/>
              </w:tabs>
              <w:spacing w:line="288" w:lineRule="auto"/>
              <w:rPr>
                <w:rFonts w:asciiTheme="minorHAnsi" w:hAnsiTheme="minorHAnsi" w:cstheme="minorHAnsi"/>
                <w:lang w:val="lt-LT" w:eastAsia="fi-FI"/>
              </w:rPr>
            </w:pPr>
            <w:r w:rsidRPr="0092548F">
              <w:rPr>
                <w:rFonts w:asciiTheme="minorHAnsi" w:hAnsiTheme="minorHAnsi" w:cstheme="minorHAnsi"/>
                <w:lang w:val="lt-LT" w:eastAsia="fi-FI"/>
              </w:rPr>
              <w:t>Parašas  ...................</w:t>
            </w:r>
            <w:r w:rsidR="00E074E4">
              <w:rPr>
                <w:rFonts w:asciiTheme="minorHAnsi" w:hAnsiTheme="minorHAnsi" w:cstheme="minorHAnsi"/>
                <w:lang w:val="lt-LT" w:eastAsia="fi-FI"/>
              </w:rPr>
              <w:t>..........................</w:t>
            </w:r>
          </w:p>
          <w:p w14:paraId="1516FDCC" w14:textId="77777777" w:rsidR="006A6C1D" w:rsidRPr="0092548F" w:rsidRDefault="006A6C1D" w:rsidP="00E074E4">
            <w:pPr>
              <w:keepNext/>
              <w:tabs>
                <w:tab w:val="left" w:pos="1134"/>
              </w:tabs>
              <w:spacing w:line="288" w:lineRule="auto"/>
              <w:rPr>
                <w:rFonts w:asciiTheme="minorHAnsi" w:hAnsiTheme="minorHAnsi" w:cstheme="minorHAnsi"/>
                <w:lang w:val="lt-LT" w:eastAsia="fi-FI"/>
              </w:rPr>
            </w:pPr>
            <w:r w:rsidRPr="0092548F">
              <w:rPr>
                <w:rFonts w:asciiTheme="minorHAnsi" w:hAnsiTheme="minorHAnsi" w:cstheme="minorHAnsi"/>
                <w:lang w:val="lt-LT" w:eastAsia="fi-FI"/>
              </w:rPr>
              <w:t>Pasirašančiojo vardas, pavardė</w:t>
            </w:r>
          </w:p>
          <w:p w14:paraId="2E133CBF" w14:textId="77777777" w:rsidR="006A6C1D" w:rsidRPr="0092548F" w:rsidRDefault="006A6C1D" w:rsidP="00E074E4">
            <w:pPr>
              <w:keepNext/>
              <w:tabs>
                <w:tab w:val="left" w:pos="1134"/>
              </w:tabs>
              <w:spacing w:line="288" w:lineRule="auto"/>
              <w:rPr>
                <w:rFonts w:asciiTheme="minorHAnsi" w:eastAsia="Calibri" w:hAnsiTheme="minorHAnsi" w:cstheme="minorHAnsi"/>
                <w:lang w:val="lt-LT"/>
              </w:rPr>
            </w:pPr>
          </w:p>
          <w:p w14:paraId="330E49B9" w14:textId="77777777" w:rsidR="006A6C1D" w:rsidRPr="0092548F" w:rsidRDefault="006A6C1D" w:rsidP="00E074E4">
            <w:pPr>
              <w:keepNext/>
              <w:tabs>
                <w:tab w:val="left" w:pos="1134"/>
              </w:tabs>
              <w:spacing w:line="288" w:lineRule="auto"/>
              <w:rPr>
                <w:rFonts w:asciiTheme="minorHAnsi" w:hAnsiTheme="minorHAnsi" w:cstheme="minorHAnsi"/>
              </w:rPr>
            </w:pPr>
            <w:r w:rsidRPr="0092548F">
              <w:rPr>
                <w:rFonts w:asciiTheme="minorHAnsi" w:eastAsia="Calibri" w:hAnsiTheme="minorHAnsi" w:cstheme="minorHAnsi"/>
                <w:lang w:val="lt-LT"/>
              </w:rPr>
              <w:t xml:space="preserve">Data ...................................................                </w:t>
            </w:r>
          </w:p>
          <w:p w14:paraId="462F0BFC" w14:textId="77777777" w:rsidR="006A6C1D" w:rsidRPr="0092548F" w:rsidRDefault="006A6C1D" w:rsidP="00E074E4">
            <w:pPr>
              <w:keepNext/>
              <w:tabs>
                <w:tab w:val="left" w:pos="1134"/>
              </w:tabs>
              <w:spacing w:line="288" w:lineRule="auto"/>
              <w:jc w:val="both"/>
              <w:rPr>
                <w:rFonts w:asciiTheme="minorHAnsi" w:hAnsiTheme="minorHAnsi" w:cstheme="minorHAnsi"/>
                <w:lang w:val="lt-LT" w:eastAsia="fi-FI"/>
              </w:rPr>
            </w:pPr>
          </w:p>
        </w:tc>
        <w:tc>
          <w:tcPr>
            <w:tcW w:w="4589" w:type="dxa"/>
            <w:shd w:val="clear" w:color="auto" w:fill="auto"/>
            <w:tcMar>
              <w:top w:w="0" w:type="dxa"/>
              <w:left w:w="108" w:type="dxa"/>
              <w:bottom w:w="0" w:type="dxa"/>
              <w:right w:w="108" w:type="dxa"/>
            </w:tcMar>
          </w:tcPr>
          <w:p w14:paraId="083AB1E7" w14:textId="77777777" w:rsidR="006A6C1D" w:rsidRPr="0092548F" w:rsidRDefault="006A6C1D" w:rsidP="00E074E4">
            <w:pPr>
              <w:keepNext/>
              <w:tabs>
                <w:tab w:val="left" w:pos="1134"/>
              </w:tabs>
              <w:spacing w:line="288" w:lineRule="auto"/>
              <w:rPr>
                <w:rFonts w:asciiTheme="minorHAnsi" w:hAnsiTheme="minorHAnsi" w:cstheme="minorHAnsi"/>
                <w:lang w:val="lt-LT" w:eastAsia="fi-FI"/>
              </w:rPr>
            </w:pPr>
            <w:r w:rsidRPr="0092548F">
              <w:rPr>
                <w:rFonts w:asciiTheme="minorHAnsi" w:hAnsiTheme="minorHAnsi" w:cstheme="minorHAnsi"/>
                <w:lang w:val="lt-LT" w:eastAsia="fi-FI"/>
              </w:rPr>
              <w:t>Pareigos ............................................</w:t>
            </w:r>
          </w:p>
          <w:p w14:paraId="4EC7A330" w14:textId="77777777" w:rsidR="006A6C1D" w:rsidRPr="0092548F" w:rsidRDefault="006A6C1D" w:rsidP="00E074E4">
            <w:pPr>
              <w:keepNext/>
              <w:tabs>
                <w:tab w:val="left" w:pos="1134"/>
              </w:tabs>
              <w:spacing w:line="288" w:lineRule="auto"/>
              <w:rPr>
                <w:rFonts w:asciiTheme="minorHAnsi" w:hAnsiTheme="minorHAnsi" w:cstheme="minorHAnsi"/>
                <w:lang w:val="lt-LT" w:eastAsia="fi-FI"/>
              </w:rPr>
            </w:pPr>
            <w:r w:rsidRPr="0092548F">
              <w:rPr>
                <w:rFonts w:asciiTheme="minorHAnsi" w:hAnsiTheme="minorHAnsi" w:cstheme="minorHAnsi"/>
                <w:lang w:val="lt-LT" w:eastAsia="fi-FI"/>
              </w:rPr>
              <w:t xml:space="preserve">                                                     A. V.</w:t>
            </w:r>
          </w:p>
          <w:p w14:paraId="5BCC5216" w14:textId="31116A1B" w:rsidR="006A6C1D" w:rsidRPr="0092548F" w:rsidRDefault="006A6C1D" w:rsidP="00E074E4">
            <w:pPr>
              <w:keepNext/>
              <w:tabs>
                <w:tab w:val="left" w:pos="1134"/>
              </w:tabs>
              <w:spacing w:line="288" w:lineRule="auto"/>
              <w:rPr>
                <w:rFonts w:asciiTheme="minorHAnsi" w:hAnsiTheme="minorHAnsi" w:cstheme="minorHAnsi"/>
                <w:lang w:val="lt-LT" w:eastAsia="fi-FI"/>
              </w:rPr>
            </w:pPr>
            <w:r w:rsidRPr="0092548F">
              <w:rPr>
                <w:rFonts w:asciiTheme="minorHAnsi" w:hAnsiTheme="minorHAnsi" w:cstheme="minorHAnsi"/>
                <w:lang w:val="lt-LT" w:eastAsia="fi-FI"/>
              </w:rPr>
              <w:t>Parašas  ...................</w:t>
            </w:r>
            <w:r w:rsidR="00E074E4">
              <w:rPr>
                <w:rFonts w:asciiTheme="minorHAnsi" w:hAnsiTheme="minorHAnsi" w:cstheme="minorHAnsi"/>
                <w:lang w:val="lt-LT" w:eastAsia="fi-FI"/>
              </w:rPr>
              <w:t>...........................</w:t>
            </w:r>
          </w:p>
          <w:p w14:paraId="4875F42D" w14:textId="77777777" w:rsidR="006A6C1D" w:rsidRPr="0092548F" w:rsidRDefault="006A6C1D" w:rsidP="00E074E4">
            <w:pPr>
              <w:keepNext/>
              <w:tabs>
                <w:tab w:val="left" w:pos="1134"/>
              </w:tabs>
              <w:spacing w:line="288" w:lineRule="auto"/>
              <w:rPr>
                <w:rFonts w:asciiTheme="minorHAnsi" w:hAnsiTheme="minorHAnsi" w:cstheme="minorHAnsi"/>
                <w:lang w:val="lt-LT" w:eastAsia="fi-FI"/>
              </w:rPr>
            </w:pPr>
            <w:r w:rsidRPr="0092548F">
              <w:rPr>
                <w:rFonts w:asciiTheme="minorHAnsi" w:hAnsiTheme="minorHAnsi" w:cstheme="minorHAnsi"/>
                <w:lang w:val="lt-LT" w:eastAsia="fi-FI"/>
              </w:rPr>
              <w:t xml:space="preserve">Pasirašančiojo vardas, pavardė </w:t>
            </w:r>
          </w:p>
          <w:p w14:paraId="7025488C" w14:textId="77777777" w:rsidR="006A6C1D" w:rsidRPr="0092548F" w:rsidRDefault="006A6C1D" w:rsidP="00E074E4">
            <w:pPr>
              <w:keepNext/>
              <w:tabs>
                <w:tab w:val="left" w:pos="1134"/>
              </w:tabs>
              <w:spacing w:line="288" w:lineRule="auto"/>
              <w:rPr>
                <w:rFonts w:asciiTheme="minorHAnsi" w:eastAsia="Calibri" w:hAnsiTheme="minorHAnsi" w:cstheme="minorHAnsi"/>
                <w:lang w:val="lt-LT"/>
              </w:rPr>
            </w:pPr>
          </w:p>
          <w:p w14:paraId="615D19C5" w14:textId="77777777" w:rsidR="006A6C1D" w:rsidRPr="0092548F" w:rsidRDefault="006A6C1D" w:rsidP="00E074E4">
            <w:pPr>
              <w:keepNext/>
              <w:tabs>
                <w:tab w:val="left" w:pos="1134"/>
              </w:tabs>
              <w:spacing w:line="288" w:lineRule="auto"/>
              <w:rPr>
                <w:rFonts w:asciiTheme="minorHAnsi" w:hAnsiTheme="minorHAnsi" w:cstheme="minorHAnsi"/>
              </w:rPr>
            </w:pPr>
            <w:r w:rsidRPr="0092548F">
              <w:rPr>
                <w:rFonts w:asciiTheme="minorHAnsi" w:eastAsia="Calibri" w:hAnsiTheme="minorHAnsi" w:cstheme="minorHAnsi"/>
                <w:lang w:val="lt-LT"/>
              </w:rPr>
              <w:t xml:space="preserve">Data ...................................................                </w:t>
            </w:r>
          </w:p>
        </w:tc>
      </w:tr>
      <w:tr w:rsidR="00E074E4" w:rsidRPr="0092548F" w14:paraId="0A81BAA6" w14:textId="77777777" w:rsidTr="006A6C1D">
        <w:tc>
          <w:tcPr>
            <w:tcW w:w="4517" w:type="dxa"/>
            <w:shd w:val="clear" w:color="auto" w:fill="auto"/>
            <w:tcMar>
              <w:top w:w="0" w:type="dxa"/>
              <w:left w:w="108" w:type="dxa"/>
              <w:bottom w:w="0" w:type="dxa"/>
              <w:right w:w="108" w:type="dxa"/>
            </w:tcMar>
          </w:tcPr>
          <w:p w14:paraId="491C5F6E" w14:textId="77777777" w:rsidR="00E074E4" w:rsidRPr="0092548F" w:rsidRDefault="00E074E4" w:rsidP="00E074E4">
            <w:pPr>
              <w:keepNext/>
              <w:tabs>
                <w:tab w:val="left" w:pos="1134"/>
              </w:tabs>
              <w:spacing w:line="288" w:lineRule="auto"/>
              <w:rPr>
                <w:rFonts w:asciiTheme="minorHAnsi" w:hAnsiTheme="minorHAnsi" w:cstheme="minorHAnsi"/>
                <w:lang w:val="lt-LT" w:eastAsia="fi-FI"/>
              </w:rPr>
            </w:pPr>
          </w:p>
        </w:tc>
        <w:tc>
          <w:tcPr>
            <w:tcW w:w="4589" w:type="dxa"/>
            <w:shd w:val="clear" w:color="auto" w:fill="auto"/>
            <w:tcMar>
              <w:top w:w="0" w:type="dxa"/>
              <w:left w:w="108" w:type="dxa"/>
              <w:bottom w:w="0" w:type="dxa"/>
              <w:right w:w="108" w:type="dxa"/>
            </w:tcMar>
          </w:tcPr>
          <w:p w14:paraId="6085DD25" w14:textId="77777777" w:rsidR="00E074E4" w:rsidRPr="0092548F" w:rsidRDefault="00E074E4" w:rsidP="00E074E4">
            <w:pPr>
              <w:keepNext/>
              <w:tabs>
                <w:tab w:val="left" w:pos="1134"/>
              </w:tabs>
              <w:spacing w:line="288" w:lineRule="auto"/>
              <w:rPr>
                <w:rFonts w:asciiTheme="minorHAnsi" w:hAnsiTheme="minorHAnsi" w:cstheme="minorHAnsi"/>
                <w:lang w:val="lt-LT" w:eastAsia="fi-FI"/>
              </w:rPr>
            </w:pPr>
          </w:p>
        </w:tc>
      </w:tr>
    </w:tbl>
    <w:p w14:paraId="4DDD5D35" w14:textId="77777777" w:rsidR="00AD1B31" w:rsidRPr="0092548F" w:rsidRDefault="00AD1B31" w:rsidP="00E074E4">
      <w:pPr>
        <w:spacing w:line="288" w:lineRule="auto"/>
        <w:rPr>
          <w:rFonts w:asciiTheme="minorHAnsi" w:hAnsiTheme="minorHAnsi" w:cstheme="minorHAnsi"/>
        </w:rPr>
      </w:pPr>
    </w:p>
    <w:sectPr w:rsidR="00AD1B31" w:rsidRPr="0092548F" w:rsidSect="00BE65F5">
      <w:headerReference w:type="default" r:id="rId7"/>
      <w:pgSz w:w="11906" w:h="16838"/>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A9972" w14:textId="77777777" w:rsidR="003F534E" w:rsidRDefault="003F534E">
      <w:r>
        <w:separator/>
      </w:r>
    </w:p>
  </w:endnote>
  <w:endnote w:type="continuationSeparator" w:id="0">
    <w:p w14:paraId="20886117" w14:textId="77777777" w:rsidR="003F534E" w:rsidRDefault="003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E0C98" w14:textId="77777777" w:rsidR="003F534E" w:rsidRDefault="003F534E">
      <w:r>
        <w:separator/>
      </w:r>
    </w:p>
  </w:footnote>
  <w:footnote w:type="continuationSeparator" w:id="0">
    <w:p w14:paraId="34799473" w14:textId="77777777" w:rsidR="003F534E" w:rsidRDefault="003F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1002472980"/>
      <w:docPartObj>
        <w:docPartGallery w:val="Page Numbers (Top of Page)"/>
        <w:docPartUnique/>
      </w:docPartObj>
    </w:sdtPr>
    <w:sdtEndPr>
      <w:rPr>
        <w:rFonts w:ascii="Calibri" w:hAnsi="Calibri" w:cs="Calibri"/>
      </w:rPr>
    </w:sdtEndPr>
    <w:sdtContent>
      <w:p w14:paraId="17A1E71B" w14:textId="652F5B24" w:rsidR="001B1C14" w:rsidRPr="001B1C14" w:rsidRDefault="001B1C14">
        <w:pPr>
          <w:pStyle w:val="Antrats"/>
          <w:jc w:val="center"/>
          <w:rPr>
            <w:rFonts w:ascii="Calibri" w:hAnsi="Calibri" w:cs="Calibri"/>
          </w:rPr>
        </w:pPr>
        <w:r w:rsidRPr="001B1C14">
          <w:rPr>
            <w:rFonts w:ascii="Calibri" w:hAnsi="Calibri" w:cs="Calibri"/>
          </w:rPr>
          <w:fldChar w:fldCharType="begin"/>
        </w:r>
        <w:r w:rsidRPr="001B1C14">
          <w:rPr>
            <w:rFonts w:ascii="Calibri" w:hAnsi="Calibri" w:cs="Calibri"/>
          </w:rPr>
          <w:instrText>PAGE   \* MERGEFORMAT</w:instrText>
        </w:r>
        <w:r w:rsidRPr="001B1C14">
          <w:rPr>
            <w:rFonts w:ascii="Calibri" w:hAnsi="Calibri" w:cs="Calibri"/>
          </w:rPr>
          <w:fldChar w:fldCharType="separate"/>
        </w:r>
        <w:r w:rsidR="00E03B04" w:rsidRPr="00E03B04">
          <w:rPr>
            <w:rFonts w:ascii="Calibri" w:hAnsi="Calibri" w:cs="Calibri"/>
            <w:noProof/>
            <w:lang w:val="lt-LT"/>
          </w:rPr>
          <w:t>14</w:t>
        </w:r>
        <w:r w:rsidRPr="001B1C14">
          <w:rPr>
            <w:rFonts w:ascii="Calibri" w:hAnsi="Calibri" w:cs="Calibri"/>
          </w:rPr>
          <w:fldChar w:fldCharType="end"/>
        </w:r>
      </w:p>
    </w:sdtContent>
  </w:sdt>
  <w:p w14:paraId="015CD5DE" w14:textId="7D67F153" w:rsidR="00FD387A" w:rsidRDefault="00FD38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96F"/>
    <w:rsid w:val="00016F1A"/>
    <w:rsid w:val="00036F2E"/>
    <w:rsid w:val="000516FA"/>
    <w:rsid w:val="00056595"/>
    <w:rsid w:val="00067E2C"/>
    <w:rsid w:val="00072445"/>
    <w:rsid w:val="00076FBA"/>
    <w:rsid w:val="00084CE6"/>
    <w:rsid w:val="00086D84"/>
    <w:rsid w:val="0009041F"/>
    <w:rsid w:val="000A1F86"/>
    <w:rsid w:val="000A39CF"/>
    <w:rsid w:val="000B689C"/>
    <w:rsid w:val="000C2696"/>
    <w:rsid w:val="000D0F1C"/>
    <w:rsid w:val="000D2D07"/>
    <w:rsid w:val="000F27DD"/>
    <w:rsid w:val="000F64B2"/>
    <w:rsid w:val="00102F6C"/>
    <w:rsid w:val="0010403A"/>
    <w:rsid w:val="001177F1"/>
    <w:rsid w:val="00136CD5"/>
    <w:rsid w:val="0016212D"/>
    <w:rsid w:val="00165D49"/>
    <w:rsid w:val="001665E2"/>
    <w:rsid w:val="00181258"/>
    <w:rsid w:val="00183CA8"/>
    <w:rsid w:val="0018769D"/>
    <w:rsid w:val="0019056D"/>
    <w:rsid w:val="00191BF9"/>
    <w:rsid w:val="001A55DF"/>
    <w:rsid w:val="001B1A88"/>
    <w:rsid w:val="001B1C14"/>
    <w:rsid w:val="001B6A91"/>
    <w:rsid w:val="001C25DD"/>
    <w:rsid w:val="001C480A"/>
    <w:rsid w:val="001F2432"/>
    <w:rsid w:val="001F3CD4"/>
    <w:rsid w:val="00214502"/>
    <w:rsid w:val="00233FBC"/>
    <w:rsid w:val="00235329"/>
    <w:rsid w:val="00235D86"/>
    <w:rsid w:val="00240573"/>
    <w:rsid w:val="00243EBC"/>
    <w:rsid w:val="00250B4F"/>
    <w:rsid w:val="002642CC"/>
    <w:rsid w:val="00267D17"/>
    <w:rsid w:val="00275A12"/>
    <w:rsid w:val="002902CD"/>
    <w:rsid w:val="002B2076"/>
    <w:rsid w:val="002B61C1"/>
    <w:rsid w:val="002C109C"/>
    <w:rsid w:val="002F5F1D"/>
    <w:rsid w:val="00307CFC"/>
    <w:rsid w:val="0031552F"/>
    <w:rsid w:val="00325903"/>
    <w:rsid w:val="003371A0"/>
    <w:rsid w:val="00376134"/>
    <w:rsid w:val="00385739"/>
    <w:rsid w:val="003916D3"/>
    <w:rsid w:val="00393F09"/>
    <w:rsid w:val="003A2532"/>
    <w:rsid w:val="003C6DC9"/>
    <w:rsid w:val="003E41CC"/>
    <w:rsid w:val="003F534E"/>
    <w:rsid w:val="003F7AD1"/>
    <w:rsid w:val="00411411"/>
    <w:rsid w:val="00456D88"/>
    <w:rsid w:val="00474E31"/>
    <w:rsid w:val="004805B8"/>
    <w:rsid w:val="00497773"/>
    <w:rsid w:val="004A25DA"/>
    <w:rsid w:val="004A5C64"/>
    <w:rsid w:val="004A700F"/>
    <w:rsid w:val="004B1781"/>
    <w:rsid w:val="004B5F3A"/>
    <w:rsid w:val="004C7B79"/>
    <w:rsid w:val="004E1DCA"/>
    <w:rsid w:val="004F1E9A"/>
    <w:rsid w:val="00505CED"/>
    <w:rsid w:val="005320CE"/>
    <w:rsid w:val="00532F28"/>
    <w:rsid w:val="005377BF"/>
    <w:rsid w:val="00545C55"/>
    <w:rsid w:val="005548FB"/>
    <w:rsid w:val="00554D7D"/>
    <w:rsid w:val="0056037B"/>
    <w:rsid w:val="00560CB8"/>
    <w:rsid w:val="005738E4"/>
    <w:rsid w:val="00591FAE"/>
    <w:rsid w:val="00595291"/>
    <w:rsid w:val="005A186C"/>
    <w:rsid w:val="005A2E79"/>
    <w:rsid w:val="005A7F4A"/>
    <w:rsid w:val="005B147C"/>
    <w:rsid w:val="005B2443"/>
    <w:rsid w:val="005B3A64"/>
    <w:rsid w:val="005B7557"/>
    <w:rsid w:val="005D00EC"/>
    <w:rsid w:val="005F3F40"/>
    <w:rsid w:val="00600488"/>
    <w:rsid w:val="00604912"/>
    <w:rsid w:val="0060576E"/>
    <w:rsid w:val="006202E9"/>
    <w:rsid w:val="00627D51"/>
    <w:rsid w:val="006302C3"/>
    <w:rsid w:val="00661C0F"/>
    <w:rsid w:val="006878D0"/>
    <w:rsid w:val="0069714A"/>
    <w:rsid w:val="006A195E"/>
    <w:rsid w:val="006A1D7C"/>
    <w:rsid w:val="006A4704"/>
    <w:rsid w:val="006A6C1D"/>
    <w:rsid w:val="006B0060"/>
    <w:rsid w:val="006B53EA"/>
    <w:rsid w:val="006E4640"/>
    <w:rsid w:val="006E54AD"/>
    <w:rsid w:val="007029A8"/>
    <w:rsid w:val="007047B8"/>
    <w:rsid w:val="00724B68"/>
    <w:rsid w:val="00727352"/>
    <w:rsid w:val="0076774C"/>
    <w:rsid w:val="00772904"/>
    <w:rsid w:val="007874D5"/>
    <w:rsid w:val="0079088A"/>
    <w:rsid w:val="007B5C0F"/>
    <w:rsid w:val="007C00AB"/>
    <w:rsid w:val="007C6445"/>
    <w:rsid w:val="007D78ED"/>
    <w:rsid w:val="007E6737"/>
    <w:rsid w:val="007F2910"/>
    <w:rsid w:val="008227A0"/>
    <w:rsid w:val="00837FB0"/>
    <w:rsid w:val="00841D95"/>
    <w:rsid w:val="00842207"/>
    <w:rsid w:val="00850290"/>
    <w:rsid w:val="00865BF1"/>
    <w:rsid w:val="00874414"/>
    <w:rsid w:val="008757BF"/>
    <w:rsid w:val="0088470F"/>
    <w:rsid w:val="00887F78"/>
    <w:rsid w:val="00895005"/>
    <w:rsid w:val="008A563E"/>
    <w:rsid w:val="008B3BB5"/>
    <w:rsid w:val="008C3A9A"/>
    <w:rsid w:val="008D0B45"/>
    <w:rsid w:val="008D1C73"/>
    <w:rsid w:val="008D6FDF"/>
    <w:rsid w:val="0092548F"/>
    <w:rsid w:val="00927065"/>
    <w:rsid w:val="009339CB"/>
    <w:rsid w:val="009346D0"/>
    <w:rsid w:val="00942A37"/>
    <w:rsid w:val="00945B6D"/>
    <w:rsid w:val="00971A73"/>
    <w:rsid w:val="00982A4E"/>
    <w:rsid w:val="00985BBC"/>
    <w:rsid w:val="009A64FE"/>
    <w:rsid w:val="009C042A"/>
    <w:rsid w:val="009C5D0A"/>
    <w:rsid w:val="009D411D"/>
    <w:rsid w:val="009F3766"/>
    <w:rsid w:val="009F57F8"/>
    <w:rsid w:val="00A062BB"/>
    <w:rsid w:val="00A2100E"/>
    <w:rsid w:val="00A21AA3"/>
    <w:rsid w:val="00A2526E"/>
    <w:rsid w:val="00A402FC"/>
    <w:rsid w:val="00A429C3"/>
    <w:rsid w:val="00A441DE"/>
    <w:rsid w:val="00A5633C"/>
    <w:rsid w:val="00A630B8"/>
    <w:rsid w:val="00A709E1"/>
    <w:rsid w:val="00A87876"/>
    <w:rsid w:val="00A923BE"/>
    <w:rsid w:val="00A95387"/>
    <w:rsid w:val="00AB393F"/>
    <w:rsid w:val="00AB7157"/>
    <w:rsid w:val="00AB7518"/>
    <w:rsid w:val="00AD1B31"/>
    <w:rsid w:val="00AD2EA3"/>
    <w:rsid w:val="00AF1532"/>
    <w:rsid w:val="00AF3275"/>
    <w:rsid w:val="00B13E26"/>
    <w:rsid w:val="00B15AE6"/>
    <w:rsid w:val="00B16B1E"/>
    <w:rsid w:val="00B24F1A"/>
    <w:rsid w:val="00B35283"/>
    <w:rsid w:val="00B40806"/>
    <w:rsid w:val="00B64404"/>
    <w:rsid w:val="00B72F5F"/>
    <w:rsid w:val="00B77DF1"/>
    <w:rsid w:val="00B9451D"/>
    <w:rsid w:val="00BB6933"/>
    <w:rsid w:val="00BB71EE"/>
    <w:rsid w:val="00BC34E9"/>
    <w:rsid w:val="00BE35DE"/>
    <w:rsid w:val="00C07037"/>
    <w:rsid w:val="00C10136"/>
    <w:rsid w:val="00C16EF0"/>
    <w:rsid w:val="00C271CF"/>
    <w:rsid w:val="00C43540"/>
    <w:rsid w:val="00C5596F"/>
    <w:rsid w:val="00C61303"/>
    <w:rsid w:val="00C641E4"/>
    <w:rsid w:val="00C67482"/>
    <w:rsid w:val="00C75B4A"/>
    <w:rsid w:val="00C75D70"/>
    <w:rsid w:val="00C76094"/>
    <w:rsid w:val="00CA2458"/>
    <w:rsid w:val="00CD5A58"/>
    <w:rsid w:val="00D1357C"/>
    <w:rsid w:val="00D326C6"/>
    <w:rsid w:val="00D344C1"/>
    <w:rsid w:val="00D34A27"/>
    <w:rsid w:val="00D37FCF"/>
    <w:rsid w:val="00D52C69"/>
    <w:rsid w:val="00D617AA"/>
    <w:rsid w:val="00D7693D"/>
    <w:rsid w:val="00D9400F"/>
    <w:rsid w:val="00D94F48"/>
    <w:rsid w:val="00DA1FDC"/>
    <w:rsid w:val="00DC04F8"/>
    <w:rsid w:val="00DC3194"/>
    <w:rsid w:val="00DC4A6C"/>
    <w:rsid w:val="00DD33C7"/>
    <w:rsid w:val="00DD3DF0"/>
    <w:rsid w:val="00DE374B"/>
    <w:rsid w:val="00E03B04"/>
    <w:rsid w:val="00E074E4"/>
    <w:rsid w:val="00E25C70"/>
    <w:rsid w:val="00E326B0"/>
    <w:rsid w:val="00E33E74"/>
    <w:rsid w:val="00E4117A"/>
    <w:rsid w:val="00E45F7D"/>
    <w:rsid w:val="00E607B9"/>
    <w:rsid w:val="00E62BAB"/>
    <w:rsid w:val="00E73E85"/>
    <w:rsid w:val="00E81ADD"/>
    <w:rsid w:val="00EB5AF7"/>
    <w:rsid w:val="00EC33DE"/>
    <w:rsid w:val="00EC4AC0"/>
    <w:rsid w:val="00EE591F"/>
    <w:rsid w:val="00EF4B53"/>
    <w:rsid w:val="00EF52CC"/>
    <w:rsid w:val="00F016D1"/>
    <w:rsid w:val="00F257C1"/>
    <w:rsid w:val="00F25869"/>
    <w:rsid w:val="00F3606C"/>
    <w:rsid w:val="00F41367"/>
    <w:rsid w:val="00F46DDD"/>
    <w:rsid w:val="00F56F21"/>
    <w:rsid w:val="00F6789A"/>
    <w:rsid w:val="00F87B32"/>
    <w:rsid w:val="00FC319D"/>
    <w:rsid w:val="00FD0CB5"/>
    <w:rsid w:val="00FD387A"/>
    <w:rsid w:val="00FD7CAA"/>
    <w:rsid w:val="00FF33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681B9"/>
  <w15:chartTrackingRefBased/>
  <w15:docId w15:val="{676273ED-3E5C-450E-ABDC-74C446FA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5596F"/>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5596F"/>
    <w:pPr>
      <w:spacing w:line="360" w:lineRule="auto"/>
      <w:jc w:val="both"/>
    </w:pPr>
    <w:rPr>
      <w:lang w:val="lt-LT"/>
    </w:rPr>
  </w:style>
  <w:style w:type="character" w:customStyle="1" w:styleId="PagrindinistekstasDiagrama">
    <w:name w:val="Pagrindinis tekstas Diagrama"/>
    <w:basedOn w:val="Numatytasispastraiposriftas"/>
    <w:link w:val="Pagrindinistekstas"/>
    <w:rsid w:val="00C5596F"/>
    <w:rPr>
      <w:rFonts w:ascii="Times New Roman" w:eastAsia="Times New Roman" w:hAnsi="Times New Roman" w:cs="Times New Roman"/>
      <w:sz w:val="24"/>
      <w:szCs w:val="24"/>
    </w:rPr>
  </w:style>
  <w:style w:type="paragraph" w:styleId="Antrats">
    <w:name w:val="header"/>
    <w:basedOn w:val="prastasis"/>
    <w:link w:val="AntratsDiagrama"/>
    <w:uiPriority w:val="99"/>
    <w:rsid w:val="00C5596F"/>
    <w:pPr>
      <w:tabs>
        <w:tab w:val="center" w:pos="4153"/>
        <w:tab w:val="right" w:pos="8306"/>
      </w:tabs>
    </w:pPr>
  </w:style>
  <w:style w:type="character" w:customStyle="1" w:styleId="AntratsDiagrama">
    <w:name w:val="Antraštės Diagrama"/>
    <w:basedOn w:val="Numatytasispastraiposriftas"/>
    <w:link w:val="Antrats"/>
    <w:uiPriority w:val="99"/>
    <w:rsid w:val="00C5596F"/>
    <w:rPr>
      <w:rFonts w:ascii="Times New Roman" w:eastAsia="Times New Roman" w:hAnsi="Times New Roman" w:cs="Times New Roman"/>
      <w:sz w:val="24"/>
      <w:szCs w:val="24"/>
      <w:lang w:val="en-GB"/>
    </w:rPr>
  </w:style>
  <w:style w:type="character" w:styleId="Puslapionumeris">
    <w:name w:val="page number"/>
    <w:basedOn w:val="Numatytasispastraiposriftas"/>
    <w:rsid w:val="00C5596F"/>
  </w:style>
  <w:style w:type="character" w:styleId="Hipersaitas">
    <w:name w:val="Hyperlink"/>
    <w:rsid w:val="00C5596F"/>
    <w:rPr>
      <w:color w:val="0000FF"/>
      <w:u w:val="single"/>
    </w:rPr>
  </w:style>
  <w:style w:type="paragraph" w:customStyle="1" w:styleId="ListParagraph1">
    <w:name w:val="List Paragraph1"/>
    <w:basedOn w:val="prastasis"/>
    <w:rsid w:val="00C5596F"/>
    <w:pPr>
      <w:spacing w:before="100" w:after="100"/>
    </w:pPr>
    <w:rPr>
      <w:lang w:val="en-US"/>
    </w:rPr>
  </w:style>
  <w:style w:type="character" w:styleId="Komentaronuoroda">
    <w:name w:val="annotation reference"/>
    <w:basedOn w:val="Numatytasispastraiposriftas"/>
    <w:rsid w:val="00C5596F"/>
    <w:rPr>
      <w:sz w:val="16"/>
      <w:szCs w:val="16"/>
    </w:rPr>
  </w:style>
  <w:style w:type="paragraph" w:styleId="Betarp">
    <w:name w:val="No Spacing"/>
    <w:rsid w:val="00C5596F"/>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character" w:customStyle="1" w:styleId="BodytextChar">
    <w:name w:val="Body text Char"/>
    <w:rsid w:val="00C5596F"/>
    <w:rPr>
      <w:rFonts w:ascii="TimesLT" w:eastAsia="Times New Roman" w:hAnsi="TimesLT"/>
      <w:sz w:val="20"/>
      <w:szCs w:val="20"/>
      <w:lang w:val="en-US"/>
    </w:rPr>
  </w:style>
  <w:style w:type="paragraph" w:styleId="Debesliotekstas">
    <w:name w:val="Balloon Text"/>
    <w:basedOn w:val="prastasis"/>
    <w:link w:val="DebesliotekstasDiagrama"/>
    <w:uiPriority w:val="99"/>
    <w:semiHidden/>
    <w:unhideWhenUsed/>
    <w:rsid w:val="00C559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596F"/>
    <w:rPr>
      <w:rFonts w:ascii="Segoe UI" w:eastAsia="Times New Roman" w:hAnsi="Segoe UI" w:cs="Segoe UI"/>
      <w:sz w:val="18"/>
      <w:szCs w:val="18"/>
      <w:lang w:val="en-GB"/>
    </w:rPr>
  </w:style>
  <w:style w:type="paragraph" w:styleId="Komentarotekstas">
    <w:name w:val="annotation text"/>
    <w:basedOn w:val="prastasis"/>
    <w:link w:val="KomentarotekstasDiagrama"/>
    <w:unhideWhenUsed/>
    <w:rsid w:val="003C6DC9"/>
    <w:rPr>
      <w:sz w:val="20"/>
      <w:szCs w:val="20"/>
    </w:rPr>
  </w:style>
  <w:style w:type="character" w:customStyle="1" w:styleId="KomentarotekstasDiagrama">
    <w:name w:val="Komentaro tekstas Diagrama"/>
    <w:basedOn w:val="Numatytasispastraiposriftas"/>
    <w:link w:val="Komentarotekstas"/>
    <w:uiPriority w:val="99"/>
    <w:semiHidden/>
    <w:rsid w:val="003C6DC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C6DC9"/>
    <w:rPr>
      <w:b/>
      <w:bCs/>
    </w:rPr>
  </w:style>
  <w:style w:type="character" w:customStyle="1" w:styleId="KomentarotemaDiagrama">
    <w:name w:val="Komentaro tema Diagrama"/>
    <w:basedOn w:val="KomentarotekstasDiagrama"/>
    <w:link w:val="Komentarotema"/>
    <w:uiPriority w:val="99"/>
    <w:semiHidden/>
    <w:rsid w:val="003C6DC9"/>
    <w:rPr>
      <w:rFonts w:ascii="Times New Roman" w:eastAsia="Times New Roman" w:hAnsi="Times New Roman" w:cs="Times New Roman"/>
      <w:b/>
      <w:bCs/>
      <w:sz w:val="20"/>
      <w:szCs w:val="20"/>
      <w:lang w:val="en-GB"/>
    </w:rPr>
  </w:style>
  <w:style w:type="paragraph" w:styleId="Porat">
    <w:name w:val="footer"/>
    <w:basedOn w:val="prastasis"/>
    <w:link w:val="PoratDiagrama"/>
    <w:uiPriority w:val="99"/>
    <w:unhideWhenUsed/>
    <w:rsid w:val="007029A8"/>
    <w:pPr>
      <w:tabs>
        <w:tab w:val="center" w:pos="4819"/>
        <w:tab w:val="right" w:pos="9638"/>
      </w:tabs>
    </w:pPr>
  </w:style>
  <w:style w:type="character" w:customStyle="1" w:styleId="PoratDiagrama">
    <w:name w:val="Poraštė Diagrama"/>
    <w:basedOn w:val="Numatytasispastraiposriftas"/>
    <w:link w:val="Porat"/>
    <w:uiPriority w:val="99"/>
    <w:rsid w:val="007029A8"/>
    <w:rPr>
      <w:rFonts w:ascii="Times New Roman" w:eastAsia="Times New Roman" w:hAnsi="Times New Roman" w:cs="Times New Roman"/>
      <w:sz w:val="24"/>
      <w:szCs w:val="24"/>
      <w:lang w:val="en-GB"/>
    </w:rPr>
  </w:style>
  <w:style w:type="paragraph" w:styleId="Pataisymai">
    <w:name w:val="Revision"/>
    <w:hidden/>
    <w:uiPriority w:val="99"/>
    <w:semiHidden/>
    <w:rsid w:val="00250B4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749662">
      <w:bodyDiv w:val="1"/>
      <w:marLeft w:val="0"/>
      <w:marRight w:val="0"/>
      <w:marTop w:val="0"/>
      <w:marBottom w:val="0"/>
      <w:divBdr>
        <w:top w:val="none" w:sz="0" w:space="0" w:color="auto"/>
        <w:left w:val="none" w:sz="0" w:space="0" w:color="auto"/>
        <w:bottom w:val="none" w:sz="0" w:space="0" w:color="auto"/>
        <w:right w:val="none" w:sz="0" w:space="0" w:color="auto"/>
      </w:divBdr>
    </w:div>
    <w:div w:id="1255671587">
      <w:bodyDiv w:val="1"/>
      <w:marLeft w:val="0"/>
      <w:marRight w:val="0"/>
      <w:marTop w:val="0"/>
      <w:marBottom w:val="0"/>
      <w:divBdr>
        <w:top w:val="none" w:sz="0" w:space="0" w:color="auto"/>
        <w:left w:val="none" w:sz="0" w:space="0" w:color="auto"/>
        <w:bottom w:val="none" w:sz="0" w:space="0" w:color="auto"/>
        <w:right w:val="none" w:sz="0" w:space="0" w:color="auto"/>
      </w:divBdr>
    </w:div>
    <w:div w:id="1691905232">
      <w:bodyDiv w:val="1"/>
      <w:marLeft w:val="0"/>
      <w:marRight w:val="0"/>
      <w:marTop w:val="0"/>
      <w:marBottom w:val="0"/>
      <w:divBdr>
        <w:top w:val="none" w:sz="0" w:space="0" w:color="auto"/>
        <w:left w:val="none" w:sz="0" w:space="0" w:color="auto"/>
        <w:bottom w:val="none" w:sz="0" w:space="0" w:color="auto"/>
        <w:right w:val="none" w:sz="0" w:space="0" w:color="auto"/>
      </w:divBdr>
    </w:div>
    <w:div w:id="17976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AD5E-04B8-4629-B635-C8BC233E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35380</Words>
  <Characters>20167</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55437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Keserauskienė</dc:creator>
  <cp:keywords/>
  <dc:description/>
  <cp:lastModifiedBy>Asta Vilutytė</cp:lastModifiedBy>
  <cp:revision>5</cp:revision>
  <cp:lastPrinted>2025-05-28T05:57:00Z</cp:lastPrinted>
  <dcterms:created xsi:type="dcterms:W3CDTF">2025-06-09T08:27:00Z</dcterms:created>
  <dcterms:modified xsi:type="dcterms:W3CDTF">2025-06-09T08:37:00Z</dcterms:modified>
</cp:coreProperties>
</file>