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FBE7B" w14:textId="77777777" w:rsidR="00FC19FE" w:rsidRDefault="00FC19FE" w:rsidP="00FC19FE">
      <w:pPr>
        <w:jc w:val="right"/>
        <w:rPr>
          <w:bCs/>
          <w:sz w:val="20"/>
        </w:rPr>
      </w:pPr>
      <w:r>
        <w:rPr>
          <w:bCs/>
          <w:sz w:val="20"/>
        </w:rPr>
        <w:t>Pirkimo sąlygų</w:t>
      </w:r>
    </w:p>
    <w:p w14:paraId="1FFB61A2" w14:textId="77777777" w:rsidR="00FC19FE" w:rsidRPr="001D67F7" w:rsidRDefault="00FC19FE" w:rsidP="00FC19FE">
      <w:pPr>
        <w:jc w:val="right"/>
        <w:rPr>
          <w:b/>
          <w:caps/>
          <w:sz w:val="20"/>
        </w:rPr>
      </w:pPr>
      <w:r>
        <w:rPr>
          <w:bCs/>
          <w:sz w:val="20"/>
        </w:rPr>
        <w:t>4 priedas „Viešojo pirkimo sutarties projektas“</w:t>
      </w:r>
    </w:p>
    <w:p w14:paraId="09DD3B61" w14:textId="77777777" w:rsidR="00FC19FE" w:rsidRDefault="00FC19FE" w:rsidP="00FC19FE">
      <w:pPr>
        <w:spacing w:line="276" w:lineRule="auto"/>
        <w:jc w:val="center"/>
        <w:rPr>
          <w:b/>
          <w:caps/>
        </w:rPr>
      </w:pPr>
    </w:p>
    <w:p w14:paraId="073B9C35" w14:textId="77777777" w:rsidR="00FC19FE" w:rsidRDefault="00FC19FE" w:rsidP="00FC19FE">
      <w:pPr>
        <w:spacing w:line="276" w:lineRule="auto"/>
        <w:jc w:val="center"/>
        <w:rPr>
          <w:b/>
          <w:caps/>
        </w:rPr>
      </w:pPr>
      <w:r>
        <w:rPr>
          <w:b/>
          <w:caps/>
        </w:rPr>
        <w:t>PASLAUGŲ pirkimo</w:t>
      </w:r>
      <w:r>
        <w:rPr>
          <w:rFonts w:eastAsia="Arial"/>
        </w:rPr>
        <w:t>–</w:t>
      </w:r>
      <w:r>
        <w:rPr>
          <w:b/>
          <w:caps/>
        </w:rPr>
        <w:t>pardavimo sutarties Bendrosios sąlygos</w:t>
      </w:r>
    </w:p>
    <w:p w14:paraId="14E457ED" w14:textId="77777777" w:rsidR="00FC19FE" w:rsidRDefault="00FC19FE" w:rsidP="00FC19FE">
      <w:pPr>
        <w:spacing w:line="276" w:lineRule="auto"/>
        <w:jc w:val="center"/>
      </w:pPr>
    </w:p>
    <w:p w14:paraId="170DDB31" w14:textId="77777777" w:rsidR="00FC19FE" w:rsidRDefault="00FC19FE" w:rsidP="00FC19FE">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99EB435" w14:textId="77777777" w:rsidR="00FC19FE" w:rsidRDefault="00FC19FE" w:rsidP="00FC19FE">
      <w:pPr>
        <w:keepNext/>
        <w:keepLines/>
        <w:tabs>
          <w:tab w:val="left" w:pos="426"/>
        </w:tabs>
        <w:spacing w:line="276" w:lineRule="auto"/>
        <w:jc w:val="both"/>
        <w:rPr>
          <w:rFonts w:eastAsia="Cambria"/>
          <w:b/>
          <w:bCs/>
          <w:caps/>
          <w14:numSpacing w14:val="tabular"/>
        </w:rPr>
      </w:pPr>
    </w:p>
    <w:p w14:paraId="2873FAB8" w14:textId="77777777" w:rsidR="00FC19FE" w:rsidRDefault="00FC19FE" w:rsidP="00FC19F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46637CB" w14:textId="77777777" w:rsidR="00FC19FE" w:rsidRDefault="00FC19FE" w:rsidP="00FC19F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0771D24" w14:textId="77777777" w:rsidR="00FC19FE" w:rsidRDefault="00FC19FE" w:rsidP="00FC19FE">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A5E956"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BF55A5C"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E987EA0" w14:textId="77777777" w:rsidR="00FC19FE" w:rsidRDefault="00FC19FE" w:rsidP="00FC19FE">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B3E75B4" w14:textId="77777777" w:rsidR="00FC19FE" w:rsidRDefault="00FC19FE" w:rsidP="00FC19FE">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63628FE"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6CF97BB" w14:textId="77777777" w:rsidR="00FC19FE" w:rsidRDefault="00FC19FE" w:rsidP="00FC19FE">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4FC935D" w14:textId="77777777" w:rsidR="00FC19FE" w:rsidRDefault="00FC19FE" w:rsidP="00FC19FE">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8AE13A0"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933CDD9" w14:textId="77777777" w:rsidR="00FC19FE" w:rsidRDefault="00FC19FE" w:rsidP="00FC19FE">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36CC6D0" w14:textId="77777777" w:rsidR="00FC19FE" w:rsidRDefault="00FC19FE" w:rsidP="00FC19FE">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F13F041"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AF4CD85"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C7D5457"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F194C2D"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88C0129" w14:textId="77777777" w:rsidR="00FC19FE" w:rsidRDefault="00FC19FE" w:rsidP="00FC19FE">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E155F2F" w14:textId="77777777" w:rsidR="00FC19FE" w:rsidRDefault="00FC19FE" w:rsidP="00FC19FE">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4F14705" w14:textId="77777777" w:rsidR="00FC19FE" w:rsidRDefault="00FC19FE" w:rsidP="00FC19FE">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73E6675"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FED4F99" w14:textId="77777777" w:rsidR="00FC19FE" w:rsidRDefault="00FC19FE" w:rsidP="00FC19FE">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E138A28" w14:textId="77777777" w:rsidR="00FC19FE" w:rsidRDefault="00FC19FE" w:rsidP="00FC19FE">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EA7F7C0" w14:textId="77777777" w:rsidR="00FC19FE" w:rsidRDefault="00FC19FE" w:rsidP="00FC19FE">
      <w:pPr>
        <w:widowControl w:val="0"/>
        <w:tabs>
          <w:tab w:val="left" w:pos="567"/>
          <w:tab w:val="left" w:pos="851"/>
          <w:tab w:val="left" w:pos="992"/>
          <w:tab w:val="left" w:pos="1134"/>
        </w:tabs>
        <w:spacing w:line="276" w:lineRule="auto"/>
        <w:jc w:val="both"/>
        <w:rPr>
          <w:rFonts w:eastAsia="Arial"/>
          <w:b/>
          <w:bCs/>
        </w:rPr>
      </w:pPr>
    </w:p>
    <w:p w14:paraId="7CD844B5" w14:textId="77777777" w:rsidR="00FC19FE" w:rsidRDefault="00FC19FE" w:rsidP="00FC19FE">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0FD0CA4B" w14:textId="77777777" w:rsidR="00FC19FE" w:rsidRDefault="00FC19FE" w:rsidP="00FC19FE">
      <w:pPr>
        <w:keepNext/>
        <w:keepLines/>
        <w:tabs>
          <w:tab w:val="left" w:pos="567"/>
        </w:tabs>
        <w:spacing w:line="276" w:lineRule="auto"/>
        <w:ind w:left="792"/>
        <w:jc w:val="both"/>
        <w:rPr>
          <w:rFonts w:eastAsia="Cambria"/>
          <w:b/>
          <w:bCs/>
          <w14:numSpacing w14:val="tabular"/>
        </w:rPr>
      </w:pPr>
    </w:p>
    <w:p w14:paraId="57ED6082"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89C3D15"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CE03103"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FC50686"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49812A1"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90F7D0F"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23D88BB"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DB3576F"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42E0D93"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15CB887C"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C3FCCD9"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6A26577"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F1B6EC1" w14:textId="77777777" w:rsidR="00FC19FE" w:rsidRDefault="00FC19FE" w:rsidP="00FC19FE">
      <w:pPr>
        <w:widowControl w:val="0"/>
        <w:tabs>
          <w:tab w:val="left" w:pos="567"/>
          <w:tab w:val="left" w:pos="851"/>
          <w:tab w:val="left" w:pos="992"/>
          <w:tab w:val="left" w:pos="1134"/>
        </w:tabs>
        <w:spacing w:line="276" w:lineRule="auto"/>
        <w:jc w:val="both"/>
        <w:rPr>
          <w:rFonts w:eastAsia="Arial"/>
          <w:b/>
          <w:bCs/>
        </w:rPr>
      </w:pPr>
    </w:p>
    <w:p w14:paraId="6A74CAF0" w14:textId="77777777" w:rsidR="00FC19FE" w:rsidRDefault="00FC19FE" w:rsidP="00FC19F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D9A3773" w14:textId="77777777" w:rsidR="00FC19FE" w:rsidRDefault="00FC19FE" w:rsidP="00FC19F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404DFD96" w14:textId="77777777" w:rsidR="00FC19FE" w:rsidRDefault="00FC19FE" w:rsidP="00FC19FE">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B062FEC" w14:textId="77777777" w:rsidR="00FC19FE" w:rsidRDefault="00FC19FE" w:rsidP="00FC19FE">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7692EB4" w14:textId="77777777" w:rsidR="00FC19FE" w:rsidRDefault="00FC19FE" w:rsidP="00FC19FE">
      <w:pPr>
        <w:tabs>
          <w:tab w:val="left" w:pos="709"/>
        </w:tabs>
        <w:spacing w:line="276" w:lineRule="auto"/>
        <w:jc w:val="both"/>
        <w:outlineLvl w:val="2"/>
        <w:rPr>
          <w:rFonts w:eastAsia="Trebuchet MS"/>
          <w:bCs/>
        </w:rPr>
      </w:pPr>
      <w:r>
        <w:rPr>
          <w:rFonts w:eastAsia="Trebuchet MS"/>
          <w:bCs/>
        </w:rPr>
        <w:t>1.3.1.2. Specialiosios sąlygos;</w:t>
      </w:r>
    </w:p>
    <w:p w14:paraId="69316B2E" w14:textId="77777777" w:rsidR="00FC19FE" w:rsidRDefault="00FC19FE" w:rsidP="00FC19FE">
      <w:pPr>
        <w:tabs>
          <w:tab w:val="left" w:pos="709"/>
        </w:tabs>
        <w:spacing w:line="276" w:lineRule="auto"/>
        <w:jc w:val="both"/>
        <w:outlineLvl w:val="2"/>
        <w:rPr>
          <w:rFonts w:eastAsia="Trebuchet MS"/>
          <w:bCs/>
        </w:rPr>
      </w:pPr>
      <w:r>
        <w:rPr>
          <w:rFonts w:eastAsia="Trebuchet MS"/>
          <w:bCs/>
        </w:rPr>
        <w:t>1.3.1.3. Bendrosios sąlygos;</w:t>
      </w:r>
    </w:p>
    <w:p w14:paraId="27E9C1F8" w14:textId="77777777" w:rsidR="00FC19FE" w:rsidRDefault="00FC19FE" w:rsidP="00FC19FE">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DC2FD0B" w14:textId="77777777" w:rsidR="00FC19FE" w:rsidRDefault="00FC19FE" w:rsidP="00FC19FE">
      <w:pPr>
        <w:tabs>
          <w:tab w:val="left" w:pos="709"/>
        </w:tabs>
        <w:spacing w:line="276" w:lineRule="auto"/>
        <w:jc w:val="both"/>
        <w:outlineLvl w:val="2"/>
        <w:rPr>
          <w:rFonts w:eastAsia="Trebuchet MS"/>
          <w:bCs/>
        </w:rPr>
      </w:pPr>
      <w:r>
        <w:rPr>
          <w:rFonts w:eastAsia="Trebuchet MS"/>
          <w:bCs/>
        </w:rPr>
        <w:t>1.3.1.5. Pasiūlymas;</w:t>
      </w:r>
    </w:p>
    <w:p w14:paraId="4C726071" w14:textId="77777777" w:rsidR="00FC19FE" w:rsidRDefault="00FC19FE" w:rsidP="00FC19FE">
      <w:pPr>
        <w:tabs>
          <w:tab w:val="left" w:pos="709"/>
        </w:tabs>
        <w:spacing w:line="276" w:lineRule="auto"/>
        <w:jc w:val="both"/>
        <w:outlineLvl w:val="2"/>
        <w:rPr>
          <w:rFonts w:eastAsia="Trebuchet MS"/>
          <w:bCs/>
        </w:rPr>
      </w:pPr>
      <w:r>
        <w:rPr>
          <w:rFonts w:eastAsia="Trebuchet MS"/>
          <w:bCs/>
        </w:rPr>
        <w:t>1.3.1.6. Kiti Specialiosiose sąlygose išvardinti priedai.</w:t>
      </w:r>
    </w:p>
    <w:p w14:paraId="5AEAB9E6" w14:textId="77777777" w:rsidR="00FC19FE" w:rsidRDefault="00FC19FE" w:rsidP="00FC19FE">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9EA8724" w14:textId="77777777" w:rsidR="00FC19FE" w:rsidRDefault="00FC19FE" w:rsidP="00FC19FE">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54F6112"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14BC615" w14:textId="77777777" w:rsidR="00FC19FE" w:rsidRDefault="00FC19FE" w:rsidP="00FC19FE">
      <w:pPr>
        <w:widowControl w:val="0"/>
        <w:tabs>
          <w:tab w:val="left" w:pos="567"/>
          <w:tab w:val="left" w:pos="851"/>
          <w:tab w:val="left" w:pos="992"/>
          <w:tab w:val="left" w:pos="1134"/>
        </w:tabs>
        <w:spacing w:line="276" w:lineRule="auto"/>
        <w:jc w:val="both"/>
        <w:rPr>
          <w:rFonts w:eastAsia="Arial"/>
          <w:b/>
          <w:bCs/>
        </w:rPr>
      </w:pPr>
    </w:p>
    <w:p w14:paraId="12FAE59B" w14:textId="77777777" w:rsidR="00FC19FE" w:rsidRDefault="00FC19FE" w:rsidP="00FC19F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E4713D8" w14:textId="77777777" w:rsidR="00FC19FE" w:rsidRDefault="00FC19FE" w:rsidP="00FC19F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7D12993" w14:textId="77777777" w:rsidR="00FC19FE" w:rsidRDefault="00FC19FE" w:rsidP="00FC19FE">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E34B9A7" w14:textId="77777777" w:rsidR="00FC19FE" w:rsidRDefault="00FC19FE" w:rsidP="00FC19FE">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w:t>
      </w:r>
      <w:r>
        <w:rPr>
          <w:rFonts w:eastAsia="Arial"/>
        </w:rPr>
        <w:lastRenderedPageBreak/>
        <w:t xml:space="preserve">Tiekėjo atsisakymas </w:t>
      </w:r>
      <w:r>
        <w:t>įstatymuose bei kituose teisės aktuose</w:t>
      </w:r>
      <w:r>
        <w:rPr>
          <w:rFonts w:eastAsia="Arial"/>
        </w:rPr>
        <w:t xml:space="preserve"> numatytų ir Sutartimi neaptartų Tiekėjo kitų teisių ir garantijų dėl atlyginimo už suteiktas Paslaugas gavimo.</w:t>
      </w:r>
    </w:p>
    <w:p w14:paraId="07C31FED" w14:textId="77777777" w:rsidR="00FC19FE" w:rsidRDefault="00FC19FE" w:rsidP="00FC19FE">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3AC7BEC" w14:textId="77777777" w:rsidR="00FC19FE" w:rsidRDefault="00FC19FE" w:rsidP="00FC19FE">
      <w:pPr>
        <w:widowControl w:val="0"/>
        <w:tabs>
          <w:tab w:val="left" w:pos="426"/>
          <w:tab w:val="left" w:pos="567"/>
          <w:tab w:val="left" w:pos="851"/>
          <w:tab w:val="left" w:pos="992"/>
          <w:tab w:val="left" w:pos="1134"/>
        </w:tabs>
        <w:spacing w:line="276" w:lineRule="auto"/>
        <w:jc w:val="both"/>
        <w:rPr>
          <w:rFonts w:eastAsia="Arial"/>
        </w:rPr>
      </w:pPr>
    </w:p>
    <w:p w14:paraId="6B1AE8BE" w14:textId="77777777" w:rsidR="00FC19FE" w:rsidRDefault="00FC19FE" w:rsidP="00FC19F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25FC354" w14:textId="77777777" w:rsidR="00FC19FE" w:rsidRDefault="00FC19FE" w:rsidP="00FC19F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ED51C33" w14:textId="77777777" w:rsidR="00FC19FE" w:rsidRDefault="00FC19FE" w:rsidP="00FC19F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0A78A3A" w14:textId="77777777" w:rsidR="00FC19FE" w:rsidRDefault="00FC19FE" w:rsidP="00FC19F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66E984D"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BD5BBE2"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19594F6"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02805C44"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11604757"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59D95A6"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982BEE4"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7E23CDF"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D45FD39" w14:textId="77777777" w:rsidR="00FC19FE" w:rsidRDefault="00FC19FE" w:rsidP="00FC19F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1102EBF" w14:textId="77777777" w:rsidR="00FC19FE" w:rsidRDefault="00FC19FE" w:rsidP="00FC19F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4DE5AB0" w14:textId="77777777" w:rsidR="00FC19FE" w:rsidRDefault="00FC19FE" w:rsidP="00FC19F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149CACF"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6F63BDD"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lastRenderedPageBreak/>
        <w:t>3.2.2.</w:t>
      </w:r>
      <w:r>
        <w:rPr>
          <w:rFonts w:eastAsia="Arial"/>
        </w:rPr>
        <w:tab/>
      </w:r>
      <w:r>
        <w:rPr>
          <w:rFonts w:eastAsia="Arial"/>
          <w:shd w:val="clear" w:color="auto" w:fill="FFFFFF"/>
        </w:rPr>
        <w:t>Sutarties vykdymui pasitelkiami subtiekėjai ir (ar) specialistai (jeigu tokie pasitelkiami) nurodomi Specialiosiose sąlygose.</w:t>
      </w:r>
    </w:p>
    <w:p w14:paraId="5F63973A"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0AAD7559" w14:textId="77777777" w:rsidR="00FC19FE" w:rsidRDefault="00FC19FE" w:rsidP="00FC19FE">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B7B92AD" w14:textId="77777777" w:rsidR="00FC19FE" w:rsidRDefault="00FC19FE" w:rsidP="00FC19FE">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EB6CB4C" w14:textId="77777777" w:rsidR="00FC19FE" w:rsidRDefault="00FC19FE" w:rsidP="00FC19FE">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5A1CAEC" w14:textId="77777777" w:rsidR="00FC19FE" w:rsidRDefault="00FC19FE" w:rsidP="00FC19FE">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AF28EEE" w14:textId="77777777" w:rsidR="00FC19FE" w:rsidRDefault="00FC19FE" w:rsidP="00FC19FE">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6624070" w14:textId="77777777" w:rsidR="00FC19FE" w:rsidRDefault="00FC19FE" w:rsidP="00FC19FE">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24EEBD1" w14:textId="77777777" w:rsidR="00FC19FE" w:rsidRDefault="00FC19FE" w:rsidP="00FC19FE">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8B996AD" w14:textId="77777777" w:rsidR="00FC19FE" w:rsidRDefault="00FC19FE" w:rsidP="00FC19FE">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2D65E50" w14:textId="77777777" w:rsidR="00FC19FE" w:rsidRDefault="00FC19FE" w:rsidP="00FC19FE">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64ECF961" w14:textId="77777777" w:rsidR="00FC19FE" w:rsidRDefault="00FC19FE" w:rsidP="00FC19FE">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227E1AA" w14:textId="77777777" w:rsidR="00FC19FE" w:rsidRDefault="00FC19FE" w:rsidP="00FC19FE">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F093861" w14:textId="77777777" w:rsidR="00FC19FE" w:rsidRDefault="00FC19FE" w:rsidP="00FC19FE">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FC4EABC" w14:textId="77777777" w:rsidR="00FC19FE" w:rsidRDefault="00FC19FE" w:rsidP="00FC19FE">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606DEDC2" w14:textId="77777777" w:rsidR="00FC19FE" w:rsidRDefault="00FC19FE" w:rsidP="00FC19FE">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44725E8" w14:textId="77777777" w:rsidR="00FC19FE" w:rsidRDefault="00FC19FE" w:rsidP="00FC19FE">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68862DD7" w14:textId="77777777" w:rsidR="00FC19FE" w:rsidRDefault="00FC19FE" w:rsidP="00FC19FE">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E9974FB" w14:textId="77777777" w:rsidR="00FC19FE" w:rsidRDefault="00FC19FE" w:rsidP="00FC19FE">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029C641" w14:textId="77777777" w:rsidR="00FC19FE" w:rsidRDefault="00FC19FE" w:rsidP="00FC19FE">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DA79C3B" w14:textId="77777777" w:rsidR="00FC19FE" w:rsidRDefault="00FC19FE" w:rsidP="00FC19FE">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2215D7F"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50CB7B7"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3F0B482" w14:textId="77777777" w:rsidR="00FC19FE" w:rsidRDefault="00FC19FE" w:rsidP="00FC19FE">
      <w:pPr>
        <w:widowControl w:val="0"/>
        <w:pBdr>
          <w:top w:val="nil"/>
          <w:left w:val="nil"/>
          <w:bottom w:val="nil"/>
          <w:right w:val="nil"/>
          <w:between w:val="nil"/>
        </w:pBdr>
        <w:tabs>
          <w:tab w:val="left" w:pos="567"/>
        </w:tabs>
        <w:spacing w:line="276" w:lineRule="auto"/>
        <w:jc w:val="both"/>
        <w:rPr>
          <w:rFonts w:eastAsia="Cambria"/>
          <w:b/>
          <w:bCs/>
        </w:rPr>
      </w:pPr>
    </w:p>
    <w:p w14:paraId="0449AE94" w14:textId="77777777" w:rsidR="00FC19FE" w:rsidRDefault="00FC19FE" w:rsidP="00FC19FE">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BB24F5"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3B857F87"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B7A448C"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CA474EA"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C262ED6"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FDFD56E"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90BC962"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4398812" w14:textId="77777777" w:rsidR="00FC19FE" w:rsidRDefault="00FC19FE" w:rsidP="00FC19F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E2601B6" w14:textId="77777777" w:rsidR="00FC19FE" w:rsidRDefault="00FC19FE" w:rsidP="00FC19F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1CA7E4"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D61AA93" w14:textId="77777777" w:rsidR="00FC19FE" w:rsidRDefault="00FC19FE" w:rsidP="00FC19FE">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6D98D96"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3199892"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7FEF427"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 xml:space="preserve">tiesioginio atsiskaitymo su subtiekėjais galimybė nekeičia Tiekėjo atsakomybės dėl Sutarties </w:t>
      </w:r>
      <w:r>
        <w:rPr>
          <w:rFonts w:eastAsia="Cambria"/>
          <w:shd w:val="clear" w:color="auto" w:fill="FFFFFF"/>
        </w:rPr>
        <w:lastRenderedPageBreak/>
        <w:t>įvykdymo.</w:t>
      </w:r>
    </w:p>
    <w:p w14:paraId="1AE95137"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3DD64AE"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F6C1571"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07F6CA9" w14:textId="77777777" w:rsidR="00FC19FE" w:rsidRDefault="00FC19FE" w:rsidP="00FC19F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3787CB7" w14:textId="77777777" w:rsidR="00FC19FE" w:rsidRDefault="00FC19FE" w:rsidP="00FC19F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05552D9"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458048E"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FB39E7F"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8D42702"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DE94C66" w14:textId="77777777" w:rsidR="00FC19FE" w:rsidRDefault="00FC19FE" w:rsidP="00FC19F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A24A245" w14:textId="77777777" w:rsidR="00FC19FE" w:rsidRDefault="00FC19FE" w:rsidP="00FC19F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A721A43" w14:textId="77777777" w:rsidR="00FC19FE" w:rsidRDefault="00FC19FE" w:rsidP="00FC19FE">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6667D72" w14:textId="77777777" w:rsidR="00FC19FE" w:rsidRDefault="00FC19FE" w:rsidP="00FC19FE">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4E730B1" w14:textId="77777777" w:rsidR="00FC19FE" w:rsidRDefault="00FC19FE" w:rsidP="00FC19FE">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443CB91" w14:textId="77777777" w:rsidR="00FC19FE" w:rsidRDefault="00FC19FE" w:rsidP="00FC19FE">
      <w:pPr>
        <w:widowControl w:val="0"/>
        <w:tabs>
          <w:tab w:val="left" w:pos="567"/>
          <w:tab w:val="left" w:pos="709"/>
          <w:tab w:val="left" w:pos="851"/>
          <w:tab w:val="left" w:pos="992"/>
          <w:tab w:val="left" w:pos="1134"/>
        </w:tabs>
        <w:spacing w:line="276" w:lineRule="auto"/>
        <w:jc w:val="both"/>
        <w:rPr>
          <w:rFonts w:eastAsia="Arial"/>
          <w:b/>
          <w:bCs/>
        </w:rPr>
      </w:pPr>
    </w:p>
    <w:p w14:paraId="47E56EA4" w14:textId="77777777" w:rsidR="00FC19FE" w:rsidRDefault="00FC19FE" w:rsidP="00FC19F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D251CF" w14:textId="77777777" w:rsidR="00FC19FE" w:rsidRDefault="00FC19FE" w:rsidP="00FC19FE">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A994FEF" w14:textId="77777777" w:rsidR="00FC19FE" w:rsidRDefault="00FC19FE" w:rsidP="00FC19FE">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69C6695" w14:textId="77777777" w:rsidR="00FC19FE" w:rsidRDefault="00FC19FE" w:rsidP="00FC19FE">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918250B" w14:textId="77777777" w:rsidR="00FC19FE" w:rsidRDefault="00FC19FE" w:rsidP="00FC19FE">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Paslaugų rezultato naudojimui būtiniems dokumentams reikalingas vertimas, su tuo susijusios išlaidos tenka Tiekėjui. Jei Tiekėjas Paslaugų rezultato naudojimui būtinus dokumentus verčia </w:t>
      </w:r>
      <w:r>
        <w:rPr>
          <w:rFonts w:eastAsia="Arial"/>
        </w:rPr>
        <w:lastRenderedPageBreak/>
        <w:t>savarankiškai, jis atsako už šių dokumentų vertimo tikslumą.</w:t>
      </w:r>
    </w:p>
    <w:p w14:paraId="7E51D256" w14:textId="77777777" w:rsidR="00FC19FE" w:rsidRDefault="00FC19FE" w:rsidP="00FC19FE">
      <w:pPr>
        <w:widowControl w:val="0"/>
        <w:tabs>
          <w:tab w:val="left" w:pos="567"/>
          <w:tab w:val="left" w:pos="709"/>
          <w:tab w:val="left" w:pos="851"/>
          <w:tab w:val="left" w:pos="992"/>
          <w:tab w:val="left" w:pos="1134"/>
        </w:tabs>
        <w:spacing w:line="276" w:lineRule="auto"/>
        <w:jc w:val="both"/>
        <w:rPr>
          <w:rFonts w:eastAsia="Arial"/>
          <w:b/>
          <w:bCs/>
        </w:rPr>
      </w:pPr>
    </w:p>
    <w:p w14:paraId="23FF280D" w14:textId="77777777" w:rsidR="00FC19FE" w:rsidRDefault="00FC19FE" w:rsidP="00FC19F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EB0497A" w14:textId="77777777" w:rsidR="00FC19FE" w:rsidRDefault="00FC19FE" w:rsidP="00FC19F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BFF7D21" w14:textId="77777777" w:rsidR="00FC19FE" w:rsidRDefault="00FC19FE" w:rsidP="00FC19F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3700A1F" w14:textId="77777777" w:rsidR="00FC19FE" w:rsidRDefault="00FC19FE" w:rsidP="00FC19F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C410467"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552C5A7"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375503E"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6941351"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9B5FE7D"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5F0E91D"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62BBFFE" w14:textId="77777777" w:rsidR="00FC19FE" w:rsidRDefault="00FC19FE" w:rsidP="00FC19FE">
      <w:pPr>
        <w:widowControl w:val="0"/>
        <w:tabs>
          <w:tab w:val="left" w:pos="567"/>
          <w:tab w:val="left" w:pos="851"/>
          <w:tab w:val="left" w:pos="992"/>
          <w:tab w:val="left" w:pos="1134"/>
        </w:tabs>
        <w:spacing w:line="276" w:lineRule="auto"/>
        <w:jc w:val="both"/>
        <w:rPr>
          <w:rFonts w:eastAsia="Arial"/>
          <w:b/>
          <w:bCs/>
        </w:rPr>
      </w:pPr>
    </w:p>
    <w:p w14:paraId="077177E6" w14:textId="77777777" w:rsidR="00FC19FE" w:rsidRDefault="00FC19FE" w:rsidP="00FC19F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7117983" w14:textId="77777777" w:rsidR="00FC19FE" w:rsidRDefault="00FC19FE" w:rsidP="00FC19F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6F70F4" w14:textId="77777777" w:rsidR="00FC19FE" w:rsidRDefault="00FC19FE" w:rsidP="00FC19FE">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24D1CBB" w14:textId="77777777" w:rsidR="00FC19FE" w:rsidRDefault="00FC19FE" w:rsidP="00FC19FE">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353EE7B" w14:textId="77777777" w:rsidR="00FC19FE" w:rsidRDefault="00FC19FE" w:rsidP="00FC19FE">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5F08F2B"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8B13E17"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2A7BE31"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8381C5D"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BA50F54"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rPr>
          <w:rFonts w:eastAsia="Arial"/>
        </w:rPr>
        <w:lastRenderedPageBreak/>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649D785"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9DDC029" w14:textId="77777777" w:rsidR="00FC19FE" w:rsidRDefault="00FC19FE" w:rsidP="00FC19FE">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B21E399" w14:textId="77777777" w:rsidR="00FC19FE" w:rsidRDefault="00FC19FE" w:rsidP="00FC19FE">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E25446A"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6BE7C90" w14:textId="77777777" w:rsidR="00FC19FE" w:rsidRDefault="00FC19FE" w:rsidP="00FC19FE">
      <w:pPr>
        <w:widowControl w:val="0"/>
        <w:tabs>
          <w:tab w:val="left" w:pos="567"/>
          <w:tab w:val="left" w:pos="709"/>
          <w:tab w:val="left" w:pos="851"/>
          <w:tab w:val="left" w:pos="992"/>
          <w:tab w:val="left" w:pos="1134"/>
        </w:tabs>
        <w:spacing w:line="276" w:lineRule="auto"/>
        <w:jc w:val="both"/>
        <w:rPr>
          <w:rFonts w:eastAsia="Arial"/>
          <w:b/>
          <w:bCs/>
        </w:rPr>
      </w:pPr>
    </w:p>
    <w:p w14:paraId="74BD6312" w14:textId="77777777" w:rsidR="00FC19FE" w:rsidRDefault="00FC19FE" w:rsidP="00FC19F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08EA3AD" w14:textId="77777777" w:rsidR="00FC19FE" w:rsidRDefault="00FC19FE" w:rsidP="00FC19F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B29DA53" w14:textId="77777777" w:rsidR="00FC19FE" w:rsidRDefault="00FC19FE" w:rsidP="00FC19FE">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FA957A7" w14:textId="77777777" w:rsidR="00FC19FE" w:rsidRDefault="00FC19FE" w:rsidP="00FC19FE">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E946FAC" w14:textId="77777777" w:rsidR="00FC19FE" w:rsidRDefault="00FC19FE" w:rsidP="00FC19FE">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F8CD054" w14:textId="77777777" w:rsidR="00FC19FE" w:rsidRDefault="00FC19FE" w:rsidP="00FC19FE">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8212539" w14:textId="77777777" w:rsidR="00FC19FE" w:rsidRDefault="00FC19FE" w:rsidP="00FC19FE">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A9DB52C"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F3C6567"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w:t>
      </w:r>
      <w:r>
        <w:rPr>
          <w:rFonts w:eastAsia="Arial"/>
        </w:rPr>
        <w:lastRenderedPageBreak/>
        <w:t xml:space="preserve">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B0AE32F"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BBA2F7C"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0BC5E60"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57D3070"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EB80EEE" w14:textId="77777777" w:rsidR="00FC19FE" w:rsidRDefault="00FC19FE" w:rsidP="00FC19FE">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621A863" w14:textId="77777777" w:rsidR="00FC19FE" w:rsidRDefault="00FC19FE" w:rsidP="00FC19FE">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445B555"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14A4FC7"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E34D39" w14:textId="77777777" w:rsidR="00FC19FE" w:rsidRDefault="00FC19FE" w:rsidP="00FC19F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D166BEE" w14:textId="77777777" w:rsidR="00FC19FE" w:rsidRDefault="00FC19FE" w:rsidP="00FC19F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0377CB3" w14:textId="77777777" w:rsidR="00FC19FE" w:rsidRDefault="00FC19FE" w:rsidP="00FC19F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BB7C6CE" w14:textId="77777777" w:rsidR="00FC19FE" w:rsidRDefault="00FC19FE" w:rsidP="00FC19F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4529644" w14:textId="77777777" w:rsidR="00FC19FE" w:rsidRDefault="00FC19FE" w:rsidP="00FC19F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F5B88D8" w14:textId="77777777" w:rsidR="00FC19FE" w:rsidRDefault="00FC19FE" w:rsidP="00FC19F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59D8DA6" w14:textId="77777777" w:rsidR="00FC19FE" w:rsidRDefault="00FC19FE" w:rsidP="00FC19F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8500892" w14:textId="77777777" w:rsidR="00FC19FE" w:rsidRDefault="00FC19FE" w:rsidP="00FC19F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165BF20" w14:textId="77777777" w:rsidR="00FC19FE" w:rsidRDefault="00FC19FE" w:rsidP="00FC19F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76212A8" w14:textId="77777777" w:rsidR="00FC19FE" w:rsidRDefault="00FC19FE" w:rsidP="00FC19F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8727D51"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B3E4E70"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053F980" w14:textId="77777777" w:rsidR="00FC19FE" w:rsidRDefault="00FC19FE" w:rsidP="00FC19FE">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0978309" w14:textId="77777777" w:rsidR="00FC19FE" w:rsidRDefault="00FC19FE" w:rsidP="00FC19FE">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F8ABA72" w14:textId="77777777" w:rsidR="00FC19FE" w:rsidRDefault="00FC19FE" w:rsidP="00FC19FE">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81FA0E0" w14:textId="77777777" w:rsidR="00FC19FE" w:rsidRDefault="00FC19FE" w:rsidP="00FC19FE">
      <w:pPr>
        <w:tabs>
          <w:tab w:val="left" w:pos="567"/>
          <w:tab w:val="left" w:pos="851"/>
          <w:tab w:val="left" w:pos="992"/>
          <w:tab w:val="left" w:pos="1134"/>
        </w:tabs>
        <w:spacing w:line="276" w:lineRule="auto"/>
        <w:jc w:val="both"/>
      </w:pPr>
      <w:r>
        <w:t>7.2.4. Ekspertizės išvados Šalims yra privalomos.</w:t>
      </w:r>
    </w:p>
    <w:p w14:paraId="306B75C9" w14:textId="77777777" w:rsidR="00FC19FE" w:rsidRDefault="00FC19FE" w:rsidP="00FC19FE">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59273A4" w14:textId="77777777" w:rsidR="00FC19FE" w:rsidRDefault="00FC19FE" w:rsidP="00FC19FE">
      <w:pPr>
        <w:tabs>
          <w:tab w:val="left" w:pos="567"/>
          <w:tab w:val="left" w:pos="851"/>
          <w:tab w:val="left" w:pos="992"/>
          <w:tab w:val="left" w:pos="1134"/>
        </w:tabs>
        <w:spacing w:line="276" w:lineRule="auto"/>
        <w:jc w:val="both"/>
        <w:rPr>
          <w:rFonts w:eastAsia="Arial"/>
          <w:b/>
          <w:bCs/>
        </w:rPr>
      </w:pPr>
    </w:p>
    <w:p w14:paraId="7E6B2953" w14:textId="77777777" w:rsidR="00FC19FE" w:rsidRDefault="00FC19FE" w:rsidP="00FC19F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01D51AE" w14:textId="77777777" w:rsidR="00FC19FE" w:rsidRDefault="00FC19FE" w:rsidP="00FC19F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D37C38"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F513B7F"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A645818"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6946C36"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707FEC8"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w:t>
      </w:r>
      <w:r>
        <w:rPr>
          <w:rFonts w:eastAsia="Arial"/>
        </w:rPr>
        <w:lastRenderedPageBreak/>
        <w:t>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8C5E3BF"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ABEECDB"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9915890" w14:textId="77777777" w:rsidR="00FC19FE" w:rsidRDefault="00FC19FE" w:rsidP="00FC19FE">
      <w:pPr>
        <w:widowControl w:val="0"/>
        <w:tabs>
          <w:tab w:val="left" w:pos="567"/>
          <w:tab w:val="left" w:pos="851"/>
          <w:tab w:val="left" w:pos="992"/>
          <w:tab w:val="left" w:pos="1134"/>
        </w:tabs>
        <w:spacing w:line="276" w:lineRule="auto"/>
        <w:jc w:val="both"/>
        <w:rPr>
          <w:rFonts w:eastAsia="Arial"/>
          <w:b/>
          <w:bCs/>
        </w:rPr>
      </w:pPr>
    </w:p>
    <w:p w14:paraId="67FF5F55" w14:textId="77777777" w:rsidR="00FC19FE" w:rsidRDefault="00FC19FE" w:rsidP="00FC19F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AF9239C" w14:textId="77777777" w:rsidR="00FC19FE" w:rsidRDefault="00FC19FE" w:rsidP="00FC19F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D7E872"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FFD2FE9"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F23D6F5"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CFA62A0"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CA66413"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659FF79"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5AAA53D"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E91FEAA"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E369A5" w14:textId="77777777" w:rsidR="00FC19FE" w:rsidRDefault="00FC19FE" w:rsidP="00FC19F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C58A705" w14:textId="77777777" w:rsidR="00FC19FE" w:rsidRDefault="00FC19FE" w:rsidP="00FC19F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00C60FA" w14:textId="77777777" w:rsidR="00FC19FE" w:rsidRDefault="00FC19FE" w:rsidP="00FC19F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05F141D2" w14:textId="77777777" w:rsidR="00FC19FE" w:rsidRDefault="00FC19FE" w:rsidP="00FC19F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76D774"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1343F87"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C75F555"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451AF2C"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B9F70A" w14:textId="77777777" w:rsidR="00FC19FE" w:rsidRDefault="00FC19FE" w:rsidP="00FC19F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546FC1F" w14:textId="77777777" w:rsidR="00FC19FE" w:rsidRDefault="00FC19FE" w:rsidP="00FC19FE">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F4301A9" w14:textId="77777777" w:rsidR="00FC19FE" w:rsidRDefault="00FC19FE" w:rsidP="00FC19FE">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8A38669" w14:textId="77777777" w:rsidR="00FC19FE" w:rsidRDefault="00FC19FE" w:rsidP="00FC19FE">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4685811"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074990"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C9DD46E" w14:textId="77777777" w:rsidR="00FC19FE" w:rsidRDefault="00FC19FE" w:rsidP="00FC19F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DEB65DD" w14:textId="77777777" w:rsidR="00FC19FE" w:rsidRDefault="00FC19FE" w:rsidP="00FC19F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AAFC167"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9B5878"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9DDB73" w14:textId="77777777" w:rsidR="00FC19FE" w:rsidRDefault="00FC19FE" w:rsidP="00FC19F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7F874D1" w14:textId="77777777" w:rsidR="00FC19FE" w:rsidRDefault="00FC19FE" w:rsidP="00FC19F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1A62594"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DFC8CB0"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CAE0153" w14:textId="77777777" w:rsidR="00FC19FE" w:rsidRDefault="00FC19FE" w:rsidP="00FC19FE">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A758845" w14:textId="77777777" w:rsidR="00FC19FE" w:rsidRDefault="00FC19FE" w:rsidP="00FC19FE">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9F9A4F7" w14:textId="77777777" w:rsidR="00FC19FE" w:rsidRDefault="00FC19FE" w:rsidP="00FC19FE">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93A9922" w14:textId="77777777" w:rsidR="00FC19FE" w:rsidRDefault="00FC19FE" w:rsidP="00FC19FE">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8117B6D" w14:textId="77777777" w:rsidR="00FC19FE" w:rsidRDefault="00FC19FE" w:rsidP="00FC19FE">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1B8E8C6" w14:textId="77777777" w:rsidR="00FC19FE" w:rsidRDefault="00FC19FE" w:rsidP="00FC19FE">
      <w:pPr>
        <w:tabs>
          <w:tab w:val="left" w:pos="567"/>
        </w:tabs>
        <w:spacing w:line="276" w:lineRule="auto"/>
        <w:jc w:val="both"/>
        <w:textAlignment w:val="baseline"/>
      </w:pPr>
      <w:r>
        <w:t>10.7. Sutarties įvykdymo užtikrinimas turi įsigalioti ne vėliau negu jo pateikimo Pirkėjui dieną.</w:t>
      </w:r>
    </w:p>
    <w:p w14:paraId="0DC6EE84" w14:textId="77777777" w:rsidR="00FC19FE" w:rsidRDefault="00FC19FE" w:rsidP="00FC19FE">
      <w:pPr>
        <w:tabs>
          <w:tab w:val="left" w:pos="567"/>
        </w:tabs>
        <w:spacing w:line="276" w:lineRule="auto"/>
        <w:jc w:val="both"/>
        <w:textAlignment w:val="baseline"/>
      </w:pPr>
      <w:r>
        <w:t>10.8. Sutarties įvykdymo užtikrinimo suma turi būti nurodoma ir išmokama eurais.</w:t>
      </w:r>
    </w:p>
    <w:p w14:paraId="23B8F7BA" w14:textId="77777777" w:rsidR="00FC19FE" w:rsidRDefault="00FC19FE" w:rsidP="00FC19FE">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A044FC6" w14:textId="77777777" w:rsidR="00FC19FE" w:rsidRDefault="00FC19FE" w:rsidP="00FC19FE">
      <w:pPr>
        <w:tabs>
          <w:tab w:val="left" w:pos="567"/>
        </w:tabs>
        <w:spacing w:line="276" w:lineRule="auto"/>
        <w:jc w:val="both"/>
        <w:textAlignment w:val="baseline"/>
      </w:pPr>
      <w:r>
        <w:t>10.10. Sutarties įvykdymo užtikrinime nurodytas jo galiojimo terminas turi būti ne trumpesnis nei nurodytas Specialiosiose sąlygose.</w:t>
      </w:r>
    </w:p>
    <w:p w14:paraId="6275110E" w14:textId="77777777" w:rsidR="00FC19FE" w:rsidRDefault="00FC19FE" w:rsidP="00FC19FE">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01C33C8" w14:textId="77777777" w:rsidR="00FC19FE" w:rsidRDefault="00FC19FE" w:rsidP="00FC19FE">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4FB5680" w14:textId="77777777" w:rsidR="00FC19FE" w:rsidRDefault="00FC19FE" w:rsidP="00FC19FE">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93233FC" w14:textId="77777777" w:rsidR="00FC19FE" w:rsidRDefault="00FC19FE" w:rsidP="00FC19FE">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60108F6" w14:textId="77777777" w:rsidR="00FC19FE" w:rsidRDefault="00FC19FE" w:rsidP="00FC19FE">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w:t>
      </w:r>
      <w:r>
        <w:lastRenderedPageBreak/>
        <w:t>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0C1AAF8" w14:textId="77777777" w:rsidR="00FC19FE" w:rsidRDefault="00FC19FE" w:rsidP="00FC19FE">
      <w:pPr>
        <w:tabs>
          <w:tab w:val="left" w:pos="567"/>
        </w:tabs>
        <w:spacing w:line="276" w:lineRule="auto"/>
        <w:jc w:val="both"/>
        <w:textAlignment w:val="baseline"/>
      </w:pPr>
      <w:r>
        <w:t>10.16. Pirkėjas gali pasinaudoti Sutarties įvykdymo užtikrinimu, esant bet kuriai iš žemiau nurodytų aplinkybių:</w:t>
      </w:r>
    </w:p>
    <w:p w14:paraId="30C8D19F" w14:textId="77777777" w:rsidR="00FC19FE" w:rsidRDefault="00FC19FE" w:rsidP="00FC19FE">
      <w:pPr>
        <w:tabs>
          <w:tab w:val="left" w:pos="567"/>
        </w:tabs>
        <w:spacing w:line="276" w:lineRule="auto"/>
        <w:jc w:val="both"/>
        <w:textAlignment w:val="baseline"/>
      </w:pPr>
      <w:r>
        <w:t>10.16.1. Tiekėjas neįvykdė, nevykdo arba netinkamai vykdo savo įsipareigojimus pagal Sutartį;</w:t>
      </w:r>
    </w:p>
    <w:p w14:paraId="231E9F53" w14:textId="77777777" w:rsidR="00FC19FE" w:rsidRDefault="00FC19FE" w:rsidP="00FC19FE">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8D2EF78" w14:textId="77777777" w:rsidR="00FC19FE" w:rsidRDefault="00FC19FE" w:rsidP="00FC19FE">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F39B0E5" w14:textId="77777777" w:rsidR="00FC19FE" w:rsidRDefault="00FC19FE" w:rsidP="00FC19FE">
      <w:pPr>
        <w:tabs>
          <w:tab w:val="left" w:pos="567"/>
        </w:tabs>
        <w:spacing w:line="276" w:lineRule="auto"/>
        <w:jc w:val="both"/>
        <w:textAlignment w:val="baseline"/>
      </w:pPr>
      <w:r>
        <w:t>10.16.4. Tiekėjas be pateisinamos priežasties (ne Sutartyje nustatytais atvejais) vienašališkai nutraukia Sutartį.</w:t>
      </w:r>
    </w:p>
    <w:p w14:paraId="63444D61" w14:textId="77777777" w:rsidR="00FC19FE" w:rsidRDefault="00FC19FE" w:rsidP="00FC19FE">
      <w:pPr>
        <w:tabs>
          <w:tab w:val="left" w:pos="567"/>
        </w:tabs>
        <w:spacing w:line="276" w:lineRule="auto"/>
        <w:jc w:val="both"/>
        <w:textAlignment w:val="baseline"/>
        <w:rPr>
          <w:b/>
          <w:bCs/>
        </w:rPr>
      </w:pPr>
    </w:p>
    <w:p w14:paraId="4E597CBF" w14:textId="77777777" w:rsidR="00FC19FE" w:rsidRDefault="00FC19FE" w:rsidP="00FC19FE">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A13848D" w14:textId="77777777" w:rsidR="00FC19FE" w:rsidRDefault="00FC19FE" w:rsidP="00FC19F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D0F4E8"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0504066"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1C353E9"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D76D6BA"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318898B"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616998" w14:textId="77777777" w:rsidR="00FC19FE" w:rsidRDefault="00FC19FE" w:rsidP="00FC19FE">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71CCCBB" w14:textId="77777777" w:rsidR="00FC19FE" w:rsidRDefault="00FC19FE" w:rsidP="00FC19FE">
      <w:pPr>
        <w:keepNext/>
        <w:keepLines/>
        <w:tabs>
          <w:tab w:val="left" w:pos="567"/>
          <w:tab w:val="left" w:pos="851"/>
          <w:tab w:val="left" w:pos="992"/>
          <w:tab w:val="left" w:pos="1134"/>
        </w:tabs>
        <w:spacing w:line="276" w:lineRule="auto"/>
        <w:jc w:val="center"/>
        <w:rPr>
          <w:rFonts w:eastAsia="Cambria"/>
          <w:b/>
          <w:bCs/>
          <w:caps/>
          <w14:numSpacing w14:val="tabular"/>
        </w:rPr>
      </w:pPr>
    </w:p>
    <w:p w14:paraId="76E6D39C" w14:textId="77777777" w:rsidR="00FC19FE" w:rsidRDefault="00FC19FE" w:rsidP="00FC19F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050F1EC" w14:textId="77777777" w:rsidR="00FC19FE" w:rsidRDefault="00FC19FE" w:rsidP="00FC19F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5DB418" w14:textId="77777777" w:rsidR="00FC19FE" w:rsidRDefault="00FC19FE" w:rsidP="00FC19FE">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1D2A988" w14:textId="77777777" w:rsidR="00FC19FE" w:rsidRDefault="00FC19FE" w:rsidP="00FC19FE">
      <w:pPr>
        <w:tabs>
          <w:tab w:val="left" w:pos="567"/>
        </w:tabs>
        <w:spacing w:line="276" w:lineRule="auto"/>
        <w:jc w:val="both"/>
        <w:textAlignment w:val="baseline"/>
      </w:pPr>
      <w:r>
        <w:t>12.1.2. Pirkėjas sumoka Tiekėjui ne didesnį kaip Specialiosiose sąlygose nurodyto dydžio Avansą.</w:t>
      </w:r>
    </w:p>
    <w:p w14:paraId="09BE6B59" w14:textId="77777777" w:rsidR="00FC19FE" w:rsidRDefault="00FC19FE" w:rsidP="00FC19FE">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928FDDD" w14:textId="77777777" w:rsidR="00FC19FE" w:rsidRDefault="00FC19FE" w:rsidP="00FC19FE">
      <w:pPr>
        <w:tabs>
          <w:tab w:val="left" w:pos="567"/>
        </w:tabs>
        <w:spacing w:line="276" w:lineRule="auto"/>
        <w:jc w:val="both"/>
        <w:textAlignment w:val="baseline"/>
      </w:pPr>
      <w:r>
        <w:rPr>
          <w:b/>
          <w:bCs/>
        </w:rPr>
        <w:t>Pastaba.</w:t>
      </w:r>
      <w:r>
        <w:t xml:space="preserve"> </w:t>
      </w:r>
      <w:r>
        <w:rPr>
          <w:rFonts w:eastAsia="Arial"/>
          <w:shd w:val="clear" w:color="auto" w:fill="FFFFFF"/>
        </w:rPr>
        <w:t xml:space="preserve">Kai Specialiosiose sąlygose nurodoma, kad Pirkėjas reikalauja pateikti kredito unijos išduotą Avanso užtikrinimą, šio poskyrio nuostatos taikomos pagal poreikį ir Pirkėjas gali nusimatyti papildomus </w:t>
      </w:r>
      <w:r>
        <w:rPr>
          <w:rFonts w:eastAsia="Arial"/>
          <w:shd w:val="clear" w:color="auto" w:fill="FFFFFF"/>
        </w:rPr>
        <w:lastRenderedPageBreak/>
        <w:t>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49FF186" w14:textId="77777777" w:rsidR="00FC19FE" w:rsidRDefault="00FC19FE" w:rsidP="00FC19FE">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70181F6" w14:textId="77777777" w:rsidR="00FC19FE" w:rsidRDefault="00FC19FE" w:rsidP="00FC19FE">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FE3A3DE" w14:textId="77777777" w:rsidR="00FC19FE" w:rsidRDefault="00FC19FE" w:rsidP="00FC19FE">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B124BE6" w14:textId="77777777" w:rsidR="00FC19FE" w:rsidRDefault="00FC19FE" w:rsidP="00FC19FE">
      <w:pPr>
        <w:tabs>
          <w:tab w:val="left" w:pos="567"/>
        </w:tabs>
        <w:spacing w:line="276" w:lineRule="auto"/>
        <w:jc w:val="both"/>
        <w:textAlignment w:val="baseline"/>
      </w:pPr>
      <w:r>
        <w:t>12.1.7. Avanso užtikrinimo suma turi būti nurodoma ir išmokama eurais.</w:t>
      </w:r>
    </w:p>
    <w:p w14:paraId="27F67EA3" w14:textId="77777777" w:rsidR="00FC19FE" w:rsidRDefault="00FC19FE" w:rsidP="00FC19FE">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6650304" w14:textId="77777777" w:rsidR="00FC19FE" w:rsidRDefault="00FC19FE" w:rsidP="00FC19FE">
      <w:pPr>
        <w:tabs>
          <w:tab w:val="left" w:pos="567"/>
        </w:tabs>
        <w:spacing w:line="276" w:lineRule="auto"/>
        <w:jc w:val="both"/>
        <w:textAlignment w:val="baseline"/>
      </w:pPr>
      <w:r>
        <w:t>12.1.9. Avanso užtikrinimas, neatitinkantis šiame Sutarties poskyryje nustatytų reikalavimų, nebus priimamas.</w:t>
      </w:r>
    </w:p>
    <w:p w14:paraId="5C317516" w14:textId="77777777" w:rsidR="00FC19FE" w:rsidRDefault="00FC19FE" w:rsidP="00FC19FE">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065B584" w14:textId="77777777" w:rsidR="00FC19FE" w:rsidRDefault="00FC19FE" w:rsidP="00FC19FE">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8F171B5" w14:textId="77777777" w:rsidR="00FC19FE" w:rsidRDefault="00FC19FE" w:rsidP="00FC19FE">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1A3DDD5" w14:textId="77777777" w:rsidR="00FC19FE" w:rsidRDefault="00FC19FE" w:rsidP="00FC19FE">
      <w:pPr>
        <w:tabs>
          <w:tab w:val="left" w:pos="567"/>
        </w:tabs>
        <w:spacing w:line="276" w:lineRule="auto"/>
        <w:jc w:val="both"/>
        <w:textAlignment w:val="baseline"/>
      </w:pPr>
    </w:p>
    <w:p w14:paraId="76820D3E" w14:textId="77777777" w:rsidR="00FC19FE" w:rsidRDefault="00FC19FE" w:rsidP="00FC19F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642EDB2" w14:textId="77777777" w:rsidR="00FC19FE" w:rsidRDefault="00FC19FE" w:rsidP="00FC19F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0A5AE58"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F1E1000"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F58CC61"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CA59EB3"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8C5FD70"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E98854F"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C3EF673"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6816FF1"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EB06C68" w14:textId="77777777" w:rsidR="00FC19FE" w:rsidRDefault="00FC19FE" w:rsidP="00FC19F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13BB55D"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A9739F" w14:textId="77777777" w:rsidR="00FC19FE" w:rsidRDefault="00FC19FE" w:rsidP="00FC19F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1C57580" w14:textId="77777777" w:rsidR="00FC19FE" w:rsidRDefault="00FC19FE" w:rsidP="00FC19F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F398810"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D25C279"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CA2951F"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43F6EB9"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0878C58"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B1FDD58" w14:textId="77777777" w:rsidR="00FC19FE" w:rsidRDefault="00FC19FE" w:rsidP="00FC19F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07B367C" w14:textId="77777777" w:rsidR="00FC19FE" w:rsidRDefault="00FC19FE" w:rsidP="00FC19F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E611C1"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24409BC"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7362513"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3391115"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F5141E6"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B59E448"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2975BD3"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3AA73EF"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D2E8033"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BF8FF58"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688C23" w14:textId="77777777" w:rsidR="00FC19FE" w:rsidRDefault="00FC19FE" w:rsidP="00FC19F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7D50B42" w14:textId="77777777" w:rsidR="00FC19FE" w:rsidRDefault="00FC19FE" w:rsidP="00FC19F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1DB612"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5DEBB3D" w14:textId="77777777" w:rsidR="00FC19FE" w:rsidRDefault="00FC19FE" w:rsidP="00FC19FE">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CC1DFD0" w14:textId="77777777" w:rsidR="00FC19FE" w:rsidRDefault="00FC19FE" w:rsidP="00FC19FE">
      <w:pPr>
        <w:tabs>
          <w:tab w:val="left" w:pos="0"/>
          <w:tab w:val="left" w:pos="851"/>
          <w:tab w:val="left" w:pos="992"/>
          <w:tab w:val="left" w:pos="1134"/>
        </w:tabs>
        <w:spacing w:line="276" w:lineRule="auto"/>
        <w:jc w:val="both"/>
        <w:rPr>
          <w:rFonts w:eastAsia="Arial"/>
          <w:b/>
          <w:bCs/>
        </w:rPr>
      </w:pPr>
    </w:p>
    <w:p w14:paraId="74B4016E" w14:textId="77777777" w:rsidR="00FC19FE" w:rsidRDefault="00FC19FE" w:rsidP="00FC19F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8A7D51E" w14:textId="77777777" w:rsidR="00FC19FE" w:rsidRDefault="00FC19FE" w:rsidP="00FC19F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9A7B8FE" w14:textId="77777777" w:rsidR="00FC19FE" w:rsidRDefault="00FC19FE" w:rsidP="00FC19FE">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2709AA0" w14:textId="77777777" w:rsidR="00FC19FE" w:rsidRDefault="00FC19FE" w:rsidP="00FC19FE">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w:t>
      </w:r>
      <w:r>
        <w:lastRenderedPageBreak/>
        <w:t>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4E8C85D" w14:textId="77777777" w:rsidR="00FC19FE" w:rsidRDefault="00FC19FE" w:rsidP="00FC19FE">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15B6244" w14:textId="77777777" w:rsidR="00FC19FE" w:rsidRDefault="00FC19FE" w:rsidP="00FC19FE">
      <w:pPr>
        <w:tabs>
          <w:tab w:val="left" w:pos="567"/>
        </w:tabs>
        <w:spacing w:line="276" w:lineRule="auto"/>
        <w:jc w:val="both"/>
        <w:textAlignment w:val="baseline"/>
        <w:rPr>
          <w:b/>
          <w:bCs/>
        </w:rPr>
      </w:pPr>
    </w:p>
    <w:p w14:paraId="19D59350" w14:textId="77777777" w:rsidR="00FC19FE" w:rsidRDefault="00FC19FE" w:rsidP="00FC19F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18117EA" w14:textId="77777777" w:rsidR="00FC19FE" w:rsidRDefault="00FC19FE" w:rsidP="00FC19F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7F3A29"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BE6FBAD"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7521250"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2954148"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2F6462A"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CEE9F62"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965629F"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1853684"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E894E1A" w14:textId="77777777" w:rsidR="00FC19FE" w:rsidRDefault="00FC19FE" w:rsidP="00FC19FE">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48627B8" w14:textId="77777777" w:rsidR="00FC19FE" w:rsidRDefault="00FC19FE" w:rsidP="00FC19FE">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9AE8361"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6F2E94C" w14:textId="77777777" w:rsidR="00FC19FE" w:rsidRDefault="00FC19FE" w:rsidP="00FC19F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FECBFE8"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p>
    <w:p w14:paraId="488B0311"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rPr>
          <w:rFonts w:eastAsia="Arial"/>
        </w:rPr>
        <w:t xml:space="preserve">17.1. Netesybų sumokėjimas už vėlavimą ar pareigų pagal Sutartį pažeidimą neatleidžia Šalies nuo </w:t>
      </w:r>
      <w:r>
        <w:rPr>
          <w:rFonts w:eastAsia="Arial"/>
        </w:rPr>
        <w:lastRenderedPageBreak/>
        <w:t>Sutartyje numatytų jos pareigų vykdymo.</w:t>
      </w:r>
    </w:p>
    <w:p w14:paraId="18019093" w14:textId="77777777" w:rsidR="00FC19FE" w:rsidRDefault="00FC19FE" w:rsidP="00FC19FE">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F141260"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0119E7B"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EF9919B"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7538E46"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B85D849" w14:textId="77777777" w:rsidR="00FC19FE" w:rsidRDefault="00FC19FE" w:rsidP="00FC19FE">
      <w:pPr>
        <w:widowControl w:val="0"/>
        <w:tabs>
          <w:tab w:val="left" w:pos="567"/>
          <w:tab w:val="left" w:pos="851"/>
          <w:tab w:val="left" w:pos="992"/>
          <w:tab w:val="left" w:pos="1134"/>
        </w:tabs>
        <w:spacing w:line="276" w:lineRule="auto"/>
        <w:ind w:firstLine="53"/>
        <w:jc w:val="both"/>
        <w:rPr>
          <w:rFonts w:eastAsia="Arial"/>
        </w:rPr>
      </w:pPr>
    </w:p>
    <w:p w14:paraId="58C765F3" w14:textId="77777777" w:rsidR="00FC19FE" w:rsidRDefault="00FC19FE" w:rsidP="00FC19F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49EF7D0" w14:textId="77777777" w:rsidR="00FC19FE" w:rsidRDefault="00FC19FE" w:rsidP="00FC19F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195CCEB"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AE30BA5" w14:textId="77777777" w:rsidR="00FC19FE" w:rsidRDefault="00FC19FE" w:rsidP="00FC19FE">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3427C3A" w14:textId="77777777" w:rsidR="00FC19FE" w:rsidRDefault="00FC19FE" w:rsidP="00FC19FE">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8A49B42"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E4F2D0" w14:textId="77777777" w:rsidR="00FC19FE" w:rsidRDefault="00FC19FE" w:rsidP="00FC19FE">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 xml:space="preserve">Pagrindas atleisti Šalį nuo atsakomybės atsiranda nuo nenugalimos jėgos aplinkybių atsiradimo </w:t>
      </w:r>
      <w:r>
        <w:rPr>
          <w:rFonts w:eastAsia="Arial"/>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3440C79"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49F61FC" w14:textId="77777777" w:rsidR="00FC19FE" w:rsidRDefault="00FC19FE" w:rsidP="00FC19FE">
      <w:pPr>
        <w:widowControl w:val="0"/>
        <w:tabs>
          <w:tab w:val="left" w:pos="567"/>
          <w:tab w:val="left" w:pos="851"/>
          <w:tab w:val="left" w:pos="992"/>
          <w:tab w:val="left" w:pos="1134"/>
        </w:tabs>
        <w:spacing w:line="276" w:lineRule="auto"/>
        <w:jc w:val="both"/>
        <w:rPr>
          <w:rFonts w:eastAsia="Arial"/>
          <w:b/>
          <w:bCs/>
        </w:rPr>
      </w:pPr>
    </w:p>
    <w:p w14:paraId="217EED32" w14:textId="77777777" w:rsidR="00FC19FE" w:rsidRDefault="00FC19FE" w:rsidP="00FC19F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D5E5954" w14:textId="77777777" w:rsidR="00FC19FE" w:rsidRDefault="00FC19FE" w:rsidP="00FC19F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795ADE7"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43D4E35"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EEE388B"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FC1EEA" w14:textId="77777777" w:rsidR="00FC19FE" w:rsidRDefault="00FC19FE" w:rsidP="00FC19F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A3AB87F" w14:textId="77777777" w:rsidR="00FC19FE" w:rsidRDefault="00FC19FE" w:rsidP="00FC19F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C4B089" w14:textId="77777777" w:rsidR="00FC19FE" w:rsidRDefault="00FC19FE" w:rsidP="00FC19FE">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69B54DC9"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B7605F0"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9CEB3F0"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9D9B974"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AC8AFB"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5C9221" w14:textId="77777777" w:rsidR="00FC19FE" w:rsidRDefault="00FC19FE" w:rsidP="00FC19F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085ED8C1" w14:textId="77777777" w:rsidR="00FC19FE" w:rsidRDefault="00FC19FE" w:rsidP="00FC19F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AE12A5" w14:textId="77777777" w:rsidR="00FC19FE" w:rsidRDefault="00FC19FE" w:rsidP="00FC19FE">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60E1610" w14:textId="77777777" w:rsidR="00FC19FE" w:rsidRDefault="00FC19FE" w:rsidP="00FC19FE">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57140A6" w14:textId="77777777" w:rsidR="00FC19FE" w:rsidRDefault="00FC19FE" w:rsidP="00FC19FE">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4C9FC2B" w14:textId="77777777" w:rsidR="00FC19FE" w:rsidRDefault="00FC19FE" w:rsidP="00FC19FE">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3DBCB9E" w14:textId="77777777" w:rsidR="00FC19FE" w:rsidRDefault="00FC19FE" w:rsidP="00FC19FE">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21F6FF9" w14:textId="77777777" w:rsidR="00FC19FE" w:rsidRDefault="00FC19FE" w:rsidP="00FC19FE">
      <w:pPr>
        <w:tabs>
          <w:tab w:val="left" w:pos="567"/>
        </w:tabs>
        <w:spacing w:line="276" w:lineRule="auto"/>
        <w:jc w:val="both"/>
        <w:textAlignment w:val="baseline"/>
      </w:pPr>
      <w:r>
        <w:t>21.2.4. ne dėl Pirkėjo kaltės vėluoja kitos Pirkėjo pirkimo sutarties, turinčios tiesioginės įtakos šiai Sutarčiai, vykdymas;</w:t>
      </w:r>
    </w:p>
    <w:p w14:paraId="1B177BCD" w14:textId="77777777" w:rsidR="00FC19FE" w:rsidRDefault="00FC19FE" w:rsidP="00FC19FE">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EF520DD" w14:textId="77777777" w:rsidR="00FC19FE" w:rsidRDefault="00FC19FE" w:rsidP="00FC19FE">
      <w:pPr>
        <w:tabs>
          <w:tab w:val="left" w:pos="567"/>
        </w:tabs>
        <w:spacing w:line="276" w:lineRule="auto"/>
        <w:jc w:val="both"/>
        <w:textAlignment w:val="baseline"/>
      </w:pPr>
      <w:r>
        <w:t>21.2.6. pasikeitus galiojančiam teisės aktui ar įsigaliojus naujam teisės aktui, kuris turi įtakos šios Sutarties vykdymui;</w:t>
      </w:r>
    </w:p>
    <w:p w14:paraId="4CFAC3BB" w14:textId="77777777" w:rsidR="00FC19FE" w:rsidRDefault="00FC19FE" w:rsidP="00FC19FE">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B33CA1B" w14:textId="77777777" w:rsidR="00FC19FE" w:rsidRDefault="00FC19FE" w:rsidP="00FC19FE">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CDD3A3D" w14:textId="77777777" w:rsidR="00FC19FE" w:rsidRDefault="00FC19FE" w:rsidP="00FC19FE">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E0FF420" w14:textId="77777777" w:rsidR="00FC19FE" w:rsidRDefault="00FC19FE" w:rsidP="00FC19FE">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51551C7" w14:textId="77777777" w:rsidR="00FC19FE" w:rsidRDefault="00FC19FE" w:rsidP="00FC19FE">
      <w:pPr>
        <w:tabs>
          <w:tab w:val="left" w:pos="567"/>
        </w:tabs>
        <w:spacing w:line="276" w:lineRule="auto"/>
        <w:jc w:val="both"/>
        <w:textAlignment w:val="baseline"/>
      </w:pPr>
      <w:r>
        <w:t>21.5. Sutartinių įsipareigojimų vykdymas gali būti stabdomas tik Sutarties galiojimo laikotarpiu tokia tvarka:</w:t>
      </w:r>
    </w:p>
    <w:p w14:paraId="4DEF3DB2" w14:textId="77777777" w:rsidR="00FC19FE" w:rsidRDefault="00FC19FE" w:rsidP="00FC19FE">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lastRenderedPageBreak/>
        <w:t>Tiekėjui nepateikus konkrečių argumentų, faktų, pagrįstų įrodymais, Pirkėjas turi teisę raštu atsisakyti patvirtinti sustabdymą;</w:t>
      </w:r>
    </w:p>
    <w:p w14:paraId="6E1EBFFC" w14:textId="77777777" w:rsidR="00FC19FE" w:rsidRDefault="00FC19FE" w:rsidP="00FC19FE">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CB81D16" w14:textId="77777777" w:rsidR="00FC19FE" w:rsidRDefault="00FC19FE" w:rsidP="00FC19FE">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E409642" w14:textId="77777777" w:rsidR="00FC19FE" w:rsidRDefault="00FC19FE" w:rsidP="00FC19FE">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D11D77" w14:textId="77777777" w:rsidR="00FC19FE" w:rsidRDefault="00FC19FE" w:rsidP="00FC19FE">
      <w:pPr>
        <w:spacing w:line="276" w:lineRule="auto"/>
        <w:jc w:val="both"/>
      </w:pPr>
      <w:r>
        <w:t>21.7. Sutartinių įsipareigojimų vykdymas sustabdomas ne ilgesniam kaip konkrečios, pagrįstos aplinkybės egzistavimo laikotarpiui.</w:t>
      </w:r>
    </w:p>
    <w:p w14:paraId="376466FA" w14:textId="77777777" w:rsidR="00FC19FE" w:rsidRDefault="00FC19FE" w:rsidP="00FC19FE">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1CF4B54" w14:textId="77777777" w:rsidR="00FC19FE" w:rsidRDefault="00FC19FE" w:rsidP="00FC19FE">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889AC6F" w14:textId="77777777" w:rsidR="00FC19FE" w:rsidRDefault="00FC19FE" w:rsidP="00FC19FE">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4A8ECC6" w14:textId="77777777" w:rsidR="00FC19FE" w:rsidRDefault="00FC19FE" w:rsidP="00FC19FE">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F904897" w14:textId="77777777" w:rsidR="00FC19FE" w:rsidRDefault="00FC19FE" w:rsidP="00FC19FE">
      <w:pPr>
        <w:tabs>
          <w:tab w:val="left" w:pos="567"/>
        </w:tabs>
        <w:spacing w:line="276" w:lineRule="auto"/>
        <w:jc w:val="both"/>
        <w:textAlignment w:val="baseline"/>
        <w:rPr>
          <w:b/>
          <w:bCs/>
        </w:rPr>
      </w:pPr>
    </w:p>
    <w:p w14:paraId="7D3D8877" w14:textId="77777777" w:rsidR="00FC19FE" w:rsidRDefault="00FC19FE" w:rsidP="00FC19F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CA9459A" w14:textId="77777777" w:rsidR="00FC19FE" w:rsidRDefault="00FC19FE" w:rsidP="00FC19F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4DFEEE6" w14:textId="77777777" w:rsidR="00FC19FE" w:rsidRDefault="00FC19FE" w:rsidP="00FC19FE">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DDCD21B" w14:textId="77777777" w:rsidR="00FC19FE" w:rsidRDefault="00FC19FE" w:rsidP="00FC19FE">
      <w:pPr>
        <w:tabs>
          <w:tab w:val="left" w:pos="567"/>
          <w:tab w:val="left" w:pos="851"/>
          <w:tab w:val="left" w:pos="992"/>
          <w:tab w:val="left" w:pos="1134"/>
        </w:tabs>
        <w:spacing w:line="276" w:lineRule="auto"/>
        <w:jc w:val="both"/>
        <w:rPr>
          <w:rFonts w:eastAsia="Cambria"/>
          <w:b/>
          <w:bCs/>
        </w:rPr>
      </w:pPr>
    </w:p>
    <w:p w14:paraId="7B754CDE" w14:textId="77777777" w:rsidR="00FC19FE" w:rsidRDefault="00FC19FE" w:rsidP="00FC19F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5E12D28A" w14:textId="77777777" w:rsidR="00FC19FE" w:rsidRDefault="00FC19FE" w:rsidP="00FC19F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23D592" w14:textId="77777777" w:rsidR="00FC19FE" w:rsidRDefault="00FC19FE" w:rsidP="00FC19FE">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0C508EB" w14:textId="77777777" w:rsidR="00FC19FE" w:rsidRDefault="00FC19FE" w:rsidP="00FC19FE">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1F41922" w14:textId="77777777" w:rsidR="00FC19FE" w:rsidRDefault="00FC19FE" w:rsidP="00FC19FE">
      <w:pPr>
        <w:tabs>
          <w:tab w:val="left" w:pos="567"/>
        </w:tabs>
        <w:spacing w:line="276" w:lineRule="auto"/>
        <w:jc w:val="both"/>
        <w:textAlignment w:val="baseline"/>
        <w:rPr>
          <w:b/>
          <w:bCs/>
        </w:rPr>
      </w:pPr>
    </w:p>
    <w:p w14:paraId="0C74E733" w14:textId="77777777" w:rsidR="00FC19FE" w:rsidRDefault="00FC19FE" w:rsidP="00FC19F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BD64BB2" w14:textId="77777777" w:rsidR="00FC19FE" w:rsidRDefault="00FC19FE" w:rsidP="00FC19F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22D706" w14:textId="77777777" w:rsidR="00FC19FE" w:rsidRDefault="00FC19FE" w:rsidP="00FC19FE">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E9FFD56" w14:textId="77777777" w:rsidR="00FC19FE" w:rsidRDefault="00FC19FE" w:rsidP="00FC19FE">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AC6A542" w14:textId="77777777" w:rsidR="00FC19FE" w:rsidRDefault="00FC19FE" w:rsidP="00FC19FE">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1BEA6B9" w14:textId="77777777" w:rsidR="00FC19FE" w:rsidRDefault="00FC19FE" w:rsidP="00FC19FE">
      <w:pPr>
        <w:tabs>
          <w:tab w:val="left" w:pos="567"/>
        </w:tabs>
        <w:spacing w:line="276" w:lineRule="auto"/>
        <w:jc w:val="both"/>
      </w:pPr>
      <w:r>
        <w:t>22.2.2.2. Tiekėjo padėtis pasikeičia ir jis atitinka pirkimo dokumentuose nustatytą pašalinimo pagrindą;</w:t>
      </w:r>
    </w:p>
    <w:p w14:paraId="1A0EE791" w14:textId="77777777" w:rsidR="00FC19FE" w:rsidRDefault="00FC19FE" w:rsidP="00FC19FE">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8D66FC8" w14:textId="77777777" w:rsidR="00FC19FE" w:rsidRDefault="00FC19FE" w:rsidP="00FC19FE">
      <w:pPr>
        <w:tabs>
          <w:tab w:val="left" w:pos="567"/>
        </w:tabs>
        <w:spacing w:line="276" w:lineRule="auto"/>
        <w:jc w:val="both"/>
        <w:textAlignment w:val="baseline"/>
      </w:pPr>
      <w:r>
        <w:t>22.2.2.4. Pirkėjas nusprendžia nebevykdyti veiklos, kurios vykdymui Sutartimi įsigyjamos Paslaugos ir Sutarties poreikis išnyksta;</w:t>
      </w:r>
    </w:p>
    <w:p w14:paraId="658B17C8" w14:textId="77777777" w:rsidR="00FC19FE" w:rsidRDefault="00FC19FE" w:rsidP="00FC19FE">
      <w:pPr>
        <w:tabs>
          <w:tab w:val="left" w:pos="567"/>
        </w:tabs>
        <w:spacing w:line="276" w:lineRule="auto"/>
        <w:jc w:val="both"/>
        <w:textAlignment w:val="baseline"/>
      </w:pPr>
      <w:r>
        <w:t>22.2.2.5. Pirkėjo valdymo organas priima sprendimą, dėl kurio Sutarties poreikis išnyksta;</w:t>
      </w:r>
    </w:p>
    <w:p w14:paraId="241C427A" w14:textId="77777777" w:rsidR="00FC19FE" w:rsidRDefault="00FC19FE" w:rsidP="00FC19FE">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B2F0E98" w14:textId="77777777" w:rsidR="00FC19FE" w:rsidRDefault="00FC19FE" w:rsidP="00FC19FE">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74FD9FA" w14:textId="77777777" w:rsidR="00FC19FE" w:rsidRDefault="00FC19FE" w:rsidP="00FC19FE">
      <w:pPr>
        <w:tabs>
          <w:tab w:val="left" w:pos="567"/>
        </w:tabs>
        <w:spacing w:line="276" w:lineRule="auto"/>
        <w:jc w:val="both"/>
        <w:textAlignment w:val="baseline"/>
      </w:pPr>
      <w:r>
        <w:t xml:space="preserve">22.2.2.8. nebelieka perkamų </w:t>
      </w:r>
      <w:r>
        <w:rPr>
          <w:rFonts w:eastAsia="Arial"/>
        </w:rPr>
        <w:t>Paslaugų</w:t>
      </w:r>
      <w:r>
        <w:t xml:space="preserve"> poreikio;</w:t>
      </w:r>
    </w:p>
    <w:p w14:paraId="1D6A0FEF" w14:textId="77777777" w:rsidR="00FC19FE" w:rsidRDefault="00FC19FE" w:rsidP="00FC19FE">
      <w:pPr>
        <w:tabs>
          <w:tab w:val="left" w:pos="567"/>
        </w:tabs>
        <w:spacing w:line="276" w:lineRule="auto"/>
        <w:jc w:val="both"/>
        <w:textAlignment w:val="baseline"/>
      </w:pPr>
      <w:r>
        <w:t>22.2.2.9. Pirkėjas iš pirkimų priežiūrą atliekančių institucijų gauna nurodymą ar rekomendaciją nutraukti Sutartį;</w:t>
      </w:r>
    </w:p>
    <w:p w14:paraId="08F1FB93" w14:textId="77777777" w:rsidR="00FC19FE" w:rsidRDefault="00FC19FE" w:rsidP="00FC19FE">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64CEF46" w14:textId="77777777" w:rsidR="00FC19FE" w:rsidRDefault="00FC19FE" w:rsidP="00FC19FE">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084251A" w14:textId="77777777" w:rsidR="00FC19FE" w:rsidRDefault="00FC19FE" w:rsidP="00FC19FE">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389013AA" w14:textId="77777777" w:rsidR="00FC19FE" w:rsidRDefault="00FC19FE" w:rsidP="00FC19FE">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A4F2399" w14:textId="77777777" w:rsidR="00FC19FE" w:rsidRDefault="00FC19FE" w:rsidP="00FC19FE">
      <w:pPr>
        <w:tabs>
          <w:tab w:val="left" w:pos="567"/>
        </w:tabs>
        <w:spacing w:line="276" w:lineRule="auto"/>
        <w:jc w:val="both"/>
        <w:textAlignment w:val="baseline"/>
        <w:rPr>
          <w:iCs/>
        </w:rPr>
      </w:pPr>
      <w:r>
        <w:rPr>
          <w:iCs/>
        </w:rPr>
        <w:t>22.2.2.14. paaiškėja VPĮ 37 straipsnio 8 dalyje ir (ar) 47 straipsnio 8 dalyje nurodytos aplinkybės.</w:t>
      </w:r>
    </w:p>
    <w:p w14:paraId="191558F6" w14:textId="77777777" w:rsidR="00FC19FE" w:rsidRDefault="00FC19FE" w:rsidP="00FC19FE">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3028791" w14:textId="77777777" w:rsidR="00FC19FE" w:rsidRDefault="00FC19FE" w:rsidP="00FC19FE">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317BA56" w14:textId="77777777" w:rsidR="00FC19FE" w:rsidRDefault="00FC19FE" w:rsidP="00FC19FE">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0546E53" w14:textId="77777777" w:rsidR="00FC19FE" w:rsidRDefault="00FC19FE" w:rsidP="00FC19FE">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219545E" w14:textId="77777777" w:rsidR="00FC19FE" w:rsidRDefault="00FC19FE" w:rsidP="00FC19FE">
      <w:pPr>
        <w:tabs>
          <w:tab w:val="left" w:pos="567"/>
        </w:tabs>
        <w:spacing w:line="276" w:lineRule="auto"/>
        <w:jc w:val="both"/>
        <w:textAlignment w:val="baseline"/>
      </w:pPr>
      <w:r>
        <w:t>22.2.7. Sutartis laikoma nutraukta kitą dieną po to, kai pasibaigia įspėjimo apie Sutarties nutraukimą terminas.</w:t>
      </w:r>
    </w:p>
    <w:p w14:paraId="50C6A1D8" w14:textId="77777777" w:rsidR="00FC19FE" w:rsidRDefault="00FC19FE" w:rsidP="00FC19FE">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F3BB382" w14:textId="77777777" w:rsidR="00FC19FE" w:rsidRDefault="00FC19FE" w:rsidP="00FC19FE">
      <w:pPr>
        <w:tabs>
          <w:tab w:val="left" w:pos="567"/>
        </w:tabs>
        <w:spacing w:line="276" w:lineRule="auto"/>
        <w:jc w:val="both"/>
        <w:textAlignment w:val="baseline"/>
        <w:rPr>
          <w:b/>
          <w:bCs/>
        </w:rPr>
      </w:pPr>
    </w:p>
    <w:p w14:paraId="60626C79"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AE84DAD" w14:textId="77777777" w:rsidR="00FC19FE" w:rsidRDefault="00FC19FE" w:rsidP="00FC19F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F8B904" w14:textId="77777777" w:rsidR="00FC19FE" w:rsidRDefault="00FC19FE" w:rsidP="00FC19FE">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w:t>
      </w:r>
      <w:r>
        <w:lastRenderedPageBreak/>
        <w:t>proc. Pradinės sutarties vertės ir Pirkėjas, gavęs Tiekėjo pretenziją, per 30 (trisdešimt) dienų nesumoka Tiekėjui mokėtinų sumų.</w:t>
      </w:r>
    </w:p>
    <w:p w14:paraId="6CDEC01E" w14:textId="77777777" w:rsidR="00FC19FE" w:rsidRDefault="00FC19FE" w:rsidP="00FC19FE">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87D2DDE" w14:textId="77777777" w:rsidR="00FC19FE" w:rsidRDefault="00FC19FE" w:rsidP="00FC19FE">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55577F0" w14:textId="77777777" w:rsidR="00FC19FE" w:rsidRDefault="00FC19FE" w:rsidP="00FC19FE">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AE7074F" w14:textId="77777777" w:rsidR="00FC19FE" w:rsidRDefault="00FC19FE" w:rsidP="00FC19FE">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C10225C" w14:textId="77777777" w:rsidR="00FC19FE" w:rsidRDefault="00FC19FE" w:rsidP="00FC19FE">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2031A43" w14:textId="77777777" w:rsidR="00FC19FE" w:rsidRDefault="00FC19FE" w:rsidP="00FC19FE">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C13331D" w14:textId="77777777" w:rsidR="00FC19FE" w:rsidRDefault="00FC19FE" w:rsidP="00FC19FE">
      <w:pPr>
        <w:tabs>
          <w:tab w:val="left" w:pos="567"/>
        </w:tabs>
        <w:spacing w:line="276" w:lineRule="auto"/>
        <w:jc w:val="both"/>
        <w:textAlignment w:val="baseline"/>
      </w:pPr>
      <w:r>
        <w:t>22.3.6. Sutartis laikoma nutraukta kitą dieną po to, kai pasibaigia įspėjimo apie Sutarties nutraukimą terminas.</w:t>
      </w:r>
    </w:p>
    <w:p w14:paraId="279CB0E9" w14:textId="77777777" w:rsidR="00FC19FE" w:rsidRDefault="00FC19FE" w:rsidP="00FC19FE">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13B9829" w14:textId="77777777" w:rsidR="00FC19FE" w:rsidRDefault="00FC19FE" w:rsidP="00FC19FE">
      <w:pPr>
        <w:tabs>
          <w:tab w:val="left" w:pos="567"/>
        </w:tabs>
        <w:spacing w:line="276" w:lineRule="auto"/>
        <w:jc w:val="both"/>
        <w:textAlignment w:val="baseline"/>
        <w:rPr>
          <w:b/>
          <w:bCs/>
        </w:rPr>
      </w:pPr>
    </w:p>
    <w:p w14:paraId="26493B9B" w14:textId="77777777" w:rsidR="00FC19FE" w:rsidRDefault="00FC19FE" w:rsidP="00FC19F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2807390" w14:textId="77777777" w:rsidR="00FC19FE" w:rsidRDefault="00FC19FE" w:rsidP="00FC19F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DE3560" w14:textId="77777777" w:rsidR="00FC19FE" w:rsidRDefault="00FC19FE" w:rsidP="00FC19FE">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BB28A75" w14:textId="77777777" w:rsidR="00FC19FE" w:rsidRDefault="00FC19FE" w:rsidP="00FC19FE">
      <w:pPr>
        <w:tabs>
          <w:tab w:val="left" w:pos="567"/>
        </w:tabs>
        <w:spacing w:line="276" w:lineRule="auto"/>
        <w:jc w:val="both"/>
        <w:textAlignment w:val="baseline"/>
      </w:pPr>
      <w:r>
        <w:t>22.4.2. Nutraukus Sutartį, Šalys privalo:</w:t>
      </w:r>
    </w:p>
    <w:p w14:paraId="5B76513E" w14:textId="77777777" w:rsidR="00FC19FE" w:rsidRDefault="00FC19FE" w:rsidP="00FC19FE">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5178DD7" w14:textId="77777777" w:rsidR="00FC19FE" w:rsidRDefault="00FC19FE" w:rsidP="00FC19FE">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3A95489" w14:textId="77777777" w:rsidR="00FC19FE" w:rsidRDefault="00FC19FE" w:rsidP="00FC19FE">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21CE709" w14:textId="77777777" w:rsidR="00FC19FE" w:rsidRDefault="00FC19FE" w:rsidP="00FC19FE">
      <w:pPr>
        <w:tabs>
          <w:tab w:val="left" w:pos="567"/>
        </w:tabs>
        <w:spacing w:line="276" w:lineRule="auto"/>
        <w:jc w:val="both"/>
        <w:textAlignment w:val="baseline"/>
        <w:rPr>
          <w:b/>
          <w:bCs/>
        </w:rPr>
      </w:pPr>
    </w:p>
    <w:p w14:paraId="49D800E3" w14:textId="77777777" w:rsidR="00FC19FE" w:rsidRDefault="00FC19FE" w:rsidP="00FC19F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7EA6DC47" w14:textId="77777777" w:rsidR="00FC19FE" w:rsidRDefault="00FC19FE" w:rsidP="00FC19F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25D8B7F" w14:textId="77777777" w:rsidR="00FC19FE" w:rsidRDefault="00FC19FE" w:rsidP="00FC19FE">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9BD8325" w14:textId="77777777" w:rsidR="00FC19FE" w:rsidRDefault="00FC19FE" w:rsidP="00FC19FE">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65CED85" w14:textId="77777777" w:rsidR="00FC19FE" w:rsidRDefault="00FC19FE" w:rsidP="00FC19FE">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610E14F" w14:textId="77777777" w:rsidR="00FC19FE" w:rsidRDefault="00FC19FE" w:rsidP="00FC19FE">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0A04CF1" w14:textId="77777777" w:rsidR="00FC19FE" w:rsidRDefault="00FC19FE" w:rsidP="00FC19FE">
      <w:pPr>
        <w:spacing w:line="276" w:lineRule="auto"/>
        <w:jc w:val="both"/>
      </w:pPr>
      <w:r>
        <w:t>23.1.4. Šalys sudarė rašytinį Susitarimą prie Sutarties dėl prekių keitimo.</w:t>
      </w:r>
    </w:p>
    <w:p w14:paraId="50B4B110" w14:textId="77777777" w:rsidR="00FC19FE" w:rsidRDefault="00FC19FE" w:rsidP="00FC19FE">
      <w:pPr>
        <w:spacing w:line="276" w:lineRule="auto"/>
        <w:jc w:val="both"/>
      </w:pPr>
      <w:r>
        <w:t>23.2. Šiame Bendrųjų sąlygų skyriuje nurodytu atveju prekės turi būti pristatytos už ne didesnę nei pasiūlyme nurodytą kainą.</w:t>
      </w:r>
    </w:p>
    <w:p w14:paraId="3EF981DD" w14:textId="77777777" w:rsidR="00FC19FE" w:rsidRDefault="00FC19FE" w:rsidP="00FC19F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4F7C6F7" w14:textId="77777777" w:rsidR="00FC19FE" w:rsidRDefault="00FC19FE" w:rsidP="00FC19F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098B6BE" w14:textId="77777777" w:rsidR="00FC19FE" w:rsidRDefault="00FC19FE" w:rsidP="00FC19F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DA755A9" w14:textId="77777777" w:rsidR="00FC19FE" w:rsidRDefault="00FC19FE" w:rsidP="00FC19FE">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78E2EE7" w14:textId="77777777" w:rsidR="00FC19FE" w:rsidRDefault="00FC19FE" w:rsidP="00FC19FE">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4AA2D29" w14:textId="77777777" w:rsidR="00FC19FE" w:rsidRDefault="00FC19FE" w:rsidP="00FC19FE">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933E2E" w14:textId="77777777" w:rsidR="00FC19FE" w:rsidRDefault="00FC19FE" w:rsidP="00FC19FE">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4EC56511" w14:textId="77777777" w:rsidR="00FC19FE" w:rsidRDefault="00FC19FE" w:rsidP="00FC19FE">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5C32ED9" w14:textId="77777777" w:rsidR="00FC19FE" w:rsidRDefault="00FC19FE" w:rsidP="00FC19FE">
      <w:pPr>
        <w:widowControl w:val="0"/>
        <w:tabs>
          <w:tab w:val="left" w:pos="0"/>
          <w:tab w:val="left" w:pos="851"/>
          <w:tab w:val="left" w:pos="992"/>
          <w:tab w:val="left" w:pos="1134"/>
        </w:tabs>
        <w:spacing w:line="276" w:lineRule="auto"/>
        <w:jc w:val="both"/>
        <w:rPr>
          <w:rFonts w:eastAsia="Arial"/>
          <w:b/>
          <w:bCs/>
        </w:rPr>
      </w:pPr>
    </w:p>
    <w:p w14:paraId="2BE8DD00" w14:textId="77777777" w:rsidR="00FC19FE" w:rsidRDefault="00FC19FE" w:rsidP="00FC19F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F731C3F" w14:textId="77777777" w:rsidR="00FC19FE" w:rsidRDefault="00FC19FE" w:rsidP="00FC19F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E0F6F29" w14:textId="77777777" w:rsidR="00FC19FE" w:rsidRDefault="00FC19FE" w:rsidP="00FC19FE">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w:t>
      </w:r>
      <w:r>
        <w:rPr>
          <w:rFonts w:eastAsia="Cambria"/>
        </w:rPr>
        <w:lastRenderedPageBreak/>
        <w:t>pažeidimu, nutraukimu ar galiojimu, visų pirma privalo būti sprendžiami derybomis tarp Šalių vadovų arba jų įgaliotų asmenų.</w:t>
      </w:r>
    </w:p>
    <w:p w14:paraId="51283C4E" w14:textId="77777777" w:rsidR="00FC19FE" w:rsidRDefault="00FC19FE" w:rsidP="00FC19FE">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F9E4FF6" w14:textId="77777777" w:rsidR="00FC19FE" w:rsidRDefault="00FC19FE" w:rsidP="00FC19FE">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76E38C1" w14:textId="77777777" w:rsidR="00FC19FE" w:rsidRDefault="00FC19FE" w:rsidP="00FC19FE">
      <w:pPr>
        <w:widowControl w:val="0"/>
        <w:tabs>
          <w:tab w:val="left" w:pos="426"/>
          <w:tab w:val="left" w:pos="567"/>
          <w:tab w:val="left" w:pos="709"/>
          <w:tab w:val="left" w:pos="851"/>
          <w:tab w:val="left" w:pos="992"/>
          <w:tab w:val="left" w:pos="1134"/>
        </w:tabs>
        <w:spacing w:line="276" w:lineRule="auto"/>
        <w:jc w:val="both"/>
        <w:rPr>
          <w:rFonts w:eastAsia="Arial"/>
        </w:rPr>
      </w:pPr>
    </w:p>
    <w:p w14:paraId="7BC0B755" w14:textId="77777777" w:rsidR="005A5832" w:rsidRDefault="005A5832">
      <w:pPr>
        <w:tabs>
          <w:tab w:val="center" w:pos="4680"/>
          <w:tab w:val="right" w:pos="9360"/>
        </w:tabs>
        <w:spacing w:line="259" w:lineRule="auto"/>
        <w:jc w:val="both"/>
        <w:rPr>
          <w:rFonts w:ascii="Arial" w:eastAsia="Arial" w:hAnsi="Arial" w:cs="Arial"/>
          <w:kern w:val="2"/>
          <w:sz w:val="18"/>
          <w:szCs w:val="18"/>
        </w:rPr>
      </w:pPr>
    </w:p>
    <w:p w14:paraId="7F3CB317" w14:textId="77777777" w:rsidR="00FC19FE" w:rsidRDefault="00FC19FE">
      <w:pPr>
        <w:tabs>
          <w:tab w:val="center" w:pos="4680"/>
          <w:tab w:val="right" w:pos="9360"/>
        </w:tabs>
        <w:spacing w:line="259" w:lineRule="auto"/>
        <w:jc w:val="both"/>
        <w:rPr>
          <w:rFonts w:ascii="Arial" w:eastAsia="Arial" w:hAnsi="Arial" w:cs="Arial"/>
          <w:kern w:val="2"/>
          <w:sz w:val="18"/>
          <w:szCs w:val="18"/>
        </w:rPr>
      </w:pPr>
    </w:p>
    <w:p w14:paraId="24E2B42E" w14:textId="77777777" w:rsidR="00FC19FE" w:rsidRDefault="00FC19FE">
      <w:pPr>
        <w:tabs>
          <w:tab w:val="center" w:pos="4680"/>
          <w:tab w:val="right" w:pos="9360"/>
        </w:tabs>
        <w:spacing w:line="259" w:lineRule="auto"/>
        <w:jc w:val="both"/>
        <w:rPr>
          <w:rFonts w:ascii="Arial" w:eastAsia="Arial" w:hAnsi="Arial" w:cs="Arial"/>
          <w:kern w:val="2"/>
          <w:sz w:val="18"/>
          <w:szCs w:val="18"/>
        </w:rPr>
      </w:pPr>
    </w:p>
    <w:p w14:paraId="7EE6FE17" w14:textId="77777777" w:rsidR="00FC19FE" w:rsidRDefault="00FC19FE">
      <w:pPr>
        <w:tabs>
          <w:tab w:val="center" w:pos="4680"/>
          <w:tab w:val="right" w:pos="9360"/>
        </w:tabs>
        <w:spacing w:line="259" w:lineRule="auto"/>
        <w:jc w:val="both"/>
        <w:rPr>
          <w:rFonts w:ascii="Arial" w:eastAsia="Arial" w:hAnsi="Arial" w:cs="Arial"/>
          <w:kern w:val="2"/>
          <w:sz w:val="18"/>
          <w:szCs w:val="18"/>
        </w:rPr>
      </w:pPr>
    </w:p>
    <w:p w14:paraId="11806564" w14:textId="77777777" w:rsidR="00FC19FE" w:rsidRDefault="00FC19FE">
      <w:pPr>
        <w:tabs>
          <w:tab w:val="center" w:pos="4680"/>
          <w:tab w:val="right" w:pos="9360"/>
        </w:tabs>
        <w:spacing w:line="259" w:lineRule="auto"/>
        <w:jc w:val="both"/>
        <w:rPr>
          <w:rFonts w:ascii="Arial" w:eastAsia="Arial" w:hAnsi="Arial" w:cs="Arial"/>
          <w:kern w:val="2"/>
          <w:sz w:val="18"/>
          <w:szCs w:val="18"/>
        </w:rPr>
      </w:pPr>
    </w:p>
    <w:p w14:paraId="72AE9ADA" w14:textId="77777777" w:rsidR="00FC19FE" w:rsidRDefault="00FC19FE">
      <w:pPr>
        <w:tabs>
          <w:tab w:val="center" w:pos="4680"/>
          <w:tab w:val="right" w:pos="9360"/>
        </w:tabs>
        <w:spacing w:line="259" w:lineRule="auto"/>
        <w:jc w:val="both"/>
        <w:rPr>
          <w:rFonts w:ascii="Arial" w:eastAsia="Arial" w:hAnsi="Arial" w:cs="Arial"/>
          <w:kern w:val="2"/>
          <w:sz w:val="18"/>
          <w:szCs w:val="18"/>
        </w:rPr>
      </w:pPr>
    </w:p>
    <w:p w14:paraId="1876FF7B" w14:textId="77777777" w:rsidR="00FC19FE" w:rsidRDefault="00FC19FE">
      <w:pPr>
        <w:tabs>
          <w:tab w:val="center" w:pos="4680"/>
          <w:tab w:val="right" w:pos="9360"/>
        </w:tabs>
        <w:spacing w:line="259" w:lineRule="auto"/>
        <w:jc w:val="both"/>
        <w:rPr>
          <w:rFonts w:ascii="Arial" w:eastAsia="Arial" w:hAnsi="Arial" w:cs="Arial"/>
          <w:kern w:val="2"/>
          <w:sz w:val="18"/>
          <w:szCs w:val="18"/>
        </w:rPr>
      </w:pPr>
    </w:p>
    <w:p w14:paraId="66085D17" w14:textId="77777777" w:rsidR="00FC19FE" w:rsidRDefault="00FC19FE">
      <w:pPr>
        <w:tabs>
          <w:tab w:val="center" w:pos="4680"/>
          <w:tab w:val="right" w:pos="9360"/>
        </w:tabs>
        <w:spacing w:line="259" w:lineRule="auto"/>
        <w:jc w:val="both"/>
        <w:rPr>
          <w:rFonts w:ascii="Arial" w:eastAsia="Arial" w:hAnsi="Arial" w:cs="Arial"/>
          <w:kern w:val="2"/>
          <w:sz w:val="18"/>
          <w:szCs w:val="18"/>
        </w:rPr>
      </w:pPr>
    </w:p>
    <w:p w14:paraId="09287DD4" w14:textId="77777777" w:rsidR="00FC19FE" w:rsidRDefault="00FC19FE">
      <w:pPr>
        <w:tabs>
          <w:tab w:val="center" w:pos="4680"/>
          <w:tab w:val="right" w:pos="9360"/>
        </w:tabs>
        <w:spacing w:line="259" w:lineRule="auto"/>
        <w:jc w:val="both"/>
        <w:rPr>
          <w:rFonts w:ascii="Arial" w:eastAsia="Arial" w:hAnsi="Arial" w:cs="Arial"/>
          <w:kern w:val="2"/>
          <w:sz w:val="18"/>
          <w:szCs w:val="18"/>
        </w:rPr>
      </w:pPr>
    </w:p>
    <w:p w14:paraId="6D4CC362" w14:textId="77777777" w:rsidR="00FC19FE" w:rsidRDefault="00FC19FE">
      <w:pPr>
        <w:tabs>
          <w:tab w:val="center" w:pos="4680"/>
          <w:tab w:val="right" w:pos="9360"/>
        </w:tabs>
        <w:spacing w:line="259" w:lineRule="auto"/>
        <w:jc w:val="both"/>
        <w:rPr>
          <w:rFonts w:ascii="Arial" w:eastAsia="Arial" w:hAnsi="Arial" w:cs="Arial"/>
          <w:kern w:val="2"/>
          <w:sz w:val="18"/>
          <w:szCs w:val="18"/>
        </w:rPr>
      </w:pPr>
    </w:p>
    <w:p w14:paraId="057F977D" w14:textId="77777777" w:rsidR="00FC19FE" w:rsidRDefault="00FC19FE">
      <w:pPr>
        <w:tabs>
          <w:tab w:val="center" w:pos="4680"/>
          <w:tab w:val="right" w:pos="9360"/>
        </w:tabs>
        <w:spacing w:line="259" w:lineRule="auto"/>
        <w:jc w:val="both"/>
        <w:rPr>
          <w:rFonts w:ascii="Arial" w:eastAsia="Arial" w:hAnsi="Arial" w:cs="Arial"/>
          <w:kern w:val="2"/>
          <w:sz w:val="18"/>
          <w:szCs w:val="18"/>
        </w:rPr>
      </w:pPr>
    </w:p>
    <w:p w14:paraId="4F175E4C" w14:textId="77777777" w:rsidR="00FC19FE" w:rsidRDefault="00FC19FE">
      <w:pPr>
        <w:tabs>
          <w:tab w:val="center" w:pos="4680"/>
          <w:tab w:val="right" w:pos="9360"/>
        </w:tabs>
        <w:spacing w:line="259" w:lineRule="auto"/>
        <w:jc w:val="both"/>
        <w:rPr>
          <w:rFonts w:ascii="Arial" w:eastAsia="Arial" w:hAnsi="Arial" w:cs="Arial"/>
          <w:kern w:val="2"/>
          <w:sz w:val="18"/>
          <w:szCs w:val="18"/>
        </w:rPr>
      </w:pPr>
    </w:p>
    <w:p w14:paraId="07E9E241" w14:textId="77777777" w:rsidR="00FC19FE" w:rsidRDefault="00FC19FE">
      <w:pPr>
        <w:tabs>
          <w:tab w:val="center" w:pos="4680"/>
          <w:tab w:val="right" w:pos="9360"/>
        </w:tabs>
        <w:spacing w:line="259" w:lineRule="auto"/>
        <w:jc w:val="both"/>
        <w:rPr>
          <w:rFonts w:ascii="Arial" w:eastAsia="Arial" w:hAnsi="Arial" w:cs="Arial"/>
          <w:kern w:val="2"/>
          <w:sz w:val="18"/>
          <w:szCs w:val="18"/>
        </w:rPr>
      </w:pPr>
    </w:p>
    <w:p w14:paraId="4868584B" w14:textId="77777777" w:rsidR="00FC19FE" w:rsidRDefault="00FC19FE">
      <w:pPr>
        <w:tabs>
          <w:tab w:val="center" w:pos="4680"/>
          <w:tab w:val="right" w:pos="9360"/>
        </w:tabs>
        <w:spacing w:line="259" w:lineRule="auto"/>
        <w:jc w:val="both"/>
        <w:rPr>
          <w:rFonts w:ascii="Arial" w:eastAsia="Arial" w:hAnsi="Arial" w:cs="Arial"/>
          <w:kern w:val="2"/>
          <w:sz w:val="18"/>
          <w:szCs w:val="18"/>
        </w:rPr>
      </w:pPr>
    </w:p>
    <w:p w14:paraId="1189EBE2" w14:textId="77777777" w:rsidR="00FC19FE" w:rsidRDefault="00FC19FE">
      <w:pPr>
        <w:tabs>
          <w:tab w:val="center" w:pos="4680"/>
          <w:tab w:val="right" w:pos="9360"/>
        </w:tabs>
        <w:spacing w:line="259" w:lineRule="auto"/>
        <w:jc w:val="both"/>
        <w:rPr>
          <w:rFonts w:ascii="Arial" w:eastAsia="Arial" w:hAnsi="Arial" w:cs="Arial"/>
          <w:kern w:val="2"/>
          <w:sz w:val="18"/>
          <w:szCs w:val="18"/>
        </w:rPr>
      </w:pPr>
    </w:p>
    <w:p w14:paraId="51704E88" w14:textId="77777777" w:rsidR="00FC19FE" w:rsidRDefault="00FC19FE">
      <w:pPr>
        <w:tabs>
          <w:tab w:val="center" w:pos="4680"/>
          <w:tab w:val="right" w:pos="9360"/>
        </w:tabs>
        <w:spacing w:line="259" w:lineRule="auto"/>
        <w:jc w:val="both"/>
        <w:rPr>
          <w:rFonts w:ascii="Arial" w:eastAsia="Arial" w:hAnsi="Arial" w:cs="Arial"/>
          <w:kern w:val="2"/>
          <w:sz w:val="18"/>
          <w:szCs w:val="18"/>
        </w:rPr>
      </w:pPr>
    </w:p>
    <w:p w14:paraId="730C9FC7" w14:textId="77777777" w:rsidR="00FC19FE" w:rsidRDefault="00FC19FE">
      <w:pPr>
        <w:tabs>
          <w:tab w:val="center" w:pos="4680"/>
          <w:tab w:val="right" w:pos="9360"/>
        </w:tabs>
        <w:spacing w:line="259" w:lineRule="auto"/>
        <w:jc w:val="both"/>
        <w:rPr>
          <w:rFonts w:ascii="Arial" w:eastAsia="Arial" w:hAnsi="Arial" w:cs="Arial"/>
          <w:kern w:val="2"/>
          <w:sz w:val="18"/>
          <w:szCs w:val="18"/>
        </w:rPr>
      </w:pPr>
    </w:p>
    <w:p w14:paraId="1B7982A5" w14:textId="77777777" w:rsidR="00FC19FE" w:rsidRDefault="00FC19FE">
      <w:pPr>
        <w:tabs>
          <w:tab w:val="center" w:pos="4680"/>
          <w:tab w:val="right" w:pos="9360"/>
        </w:tabs>
        <w:spacing w:line="259" w:lineRule="auto"/>
        <w:jc w:val="both"/>
        <w:rPr>
          <w:rFonts w:ascii="Arial" w:eastAsia="Arial" w:hAnsi="Arial" w:cs="Arial"/>
          <w:kern w:val="2"/>
          <w:sz w:val="18"/>
          <w:szCs w:val="18"/>
        </w:rPr>
      </w:pPr>
    </w:p>
    <w:p w14:paraId="4ECDFCCE" w14:textId="77777777" w:rsidR="00FC19FE" w:rsidRDefault="00FC19FE">
      <w:pPr>
        <w:tabs>
          <w:tab w:val="center" w:pos="4680"/>
          <w:tab w:val="right" w:pos="9360"/>
        </w:tabs>
        <w:spacing w:line="259" w:lineRule="auto"/>
        <w:jc w:val="both"/>
        <w:rPr>
          <w:rFonts w:ascii="Arial" w:eastAsia="Arial" w:hAnsi="Arial" w:cs="Arial"/>
          <w:kern w:val="2"/>
          <w:sz w:val="18"/>
          <w:szCs w:val="18"/>
        </w:rPr>
      </w:pPr>
    </w:p>
    <w:p w14:paraId="6EFCC88F" w14:textId="77777777" w:rsidR="00FC19FE" w:rsidRDefault="00FC19FE">
      <w:pPr>
        <w:tabs>
          <w:tab w:val="center" w:pos="4680"/>
          <w:tab w:val="right" w:pos="9360"/>
        </w:tabs>
        <w:spacing w:line="259" w:lineRule="auto"/>
        <w:jc w:val="both"/>
        <w:rPr>
          <w:rFonts w:ascii="Arial" w:eastAsia="Arial" w:hAnsi="Arial" w:cs="Arial"/>
          <w:kern w:val="2"/>
          <w:sz w:val="18"/>
          <w:szCs w:val="18"/>
        </w:rPr>
      </w:pPr>
    </w:p>
    <w:p w14:paraId="0D68DABF" w14:textId="77777777" w:rsidR="00FC19FE" w:rsidRDefault="00FC19FE">
      <w:pPr>
        <w:tabs>
          <w:tab w:val="center" w:pos="4680"/>
          <w:tab w:val="right" w:pos="9360"/>
        </w:tabs>
        <w:spacing w:line="259" w:lineRule="auto"/>
        <w:jc w:val="both"/>
        <w:rPr>
          <w:rFonts w:ascii="Arial" w:eastAsia="Arial" w:hAnsi="Arial" w:cs="Arial"/>
          <w:kern w:val="2"/>
          <w:sz w:val="18"/>
          <w:szCs w:val="18"/>
        </w:rPr>
      </w:pPr>
    </w:p>
    <w:p w14:paraId="313A689D" w14:textId="77777777" w:rsidR="00FC19FE" w:rsidRDefault="00FC19FE">
      <w:pPr>
        <w:tabs>
          <w:tab w:val="center" w:pos="4680"/>
          <w:tab w:val="right" w:pos="9360"/>
        </w:tabs>
        <w:spacing w:line="259" w:lineRule="auto"/>
        <w:jc w:val="both"/>
        <w:rPr>
          <w:rFonts w:ascii="Arial" w:eastAsia="Arial" w:hAnsi="Arial" w:cs="Arial"/>
          <w:kern w:val="2"/>
          <w:sz w:val="18"/>
          <w:szCs w:val="18"/>
        </w:rPr>
      </w:pPr>
    </w:p>
    <w:p w14:paraId="3A74349E" w14:textId="77777777" w:rsidR="00FC19FE" w:rsidRDefault="00FC19FE">
      <w:pPr>
        <w:tabs>
          <w:tab w:val="center" w:pos="4680"/>
          <w:tab w:val="right" w:pos="9360"/>
        </w:tabs>
        <w:spacing w:line="259" w:lineRule="auto"/>
        <w:jc w:val="both"/>
        <w:rPr>
          <w:rFonts w:ascii="Arial" w:eastAsia="Arial" w:hAnsi="Arial" w:cs="Arial"/>
          <w:kern w:val="2"/>
          <w:sz w:val="18"/>
          <w:szCs w:val="18"/>
        </w:rPr>
      </w:pPr>
    </w:p>
    <w:p w14:paraId="5EA9D8F8" w14:textId="77777777" w:rsidR="00FC19FE" w:rsidRDefault="00FC19FE">
      <w:pPr>
        <w:tabs>
          <w:tab w:val="center" w:pos="4680"/>
          <w:tab w:val="right" w:pos="9360"/>
        </w:tabs>
        <w:spacing w:line="259" w:lineRule="auto"/>
        <w:jc w:val="both"/>
        <w:rPr>
          <w:rFonts w:ascii="Arial" w:eastAsia="Arial" w:hAnsi="Arial" w:cs="Arial"/>
          <w:kern w:val="2"/>
          <w:sz w:val="18"/>
          <w:szCs w:val="18"/>
        </w:rPr>
      </w:pPr>
    </w:p>
    <w:p w14:paraId="4B12F54D" w14:textId="77777777" w:rsidR="00FC19FE" w:rsidRDefault="00FC19FE">
      <w:pPr>
        <w:tabs>
          <w:tab w:val="center" w:pos="4680"/>
          <w:tab w:val="right" w:pos="9360"/>
        </w:tabs>
        <w:spacing w:line="259" w:lineRule="auto"/>
        <w:jc w:val="both"/>
        <w:rPr>
          <w:rFonts w:ascii="Arial" w:eastAsia="Arial" w:hAnsi="Arial" w:cs="Arial"/>
          <w:kern w:val="2"/>
          <w:sz w:val="18"/>
          <w:szCs w:val="18"/>
        </w:rPr>
      </w:pPr>
    </w:p>
    <w:p w14:paraId="50C4AB78" w14:textId="77777777" w:rsidR="00FC19FE" w:rsidRDefault="00FC19FE">
      <w:pPr>
        <w:tabs>
          <w:tab w:val="center" w:pos="4680"/>
          <w:tab w:val="right" w:pos="9360"/>
        </w:tabs>
        <w:spacing w:line="259" w:lineRule="auto"/>
        <w:jc w:val="both"/>
        <w:rPr>
          <w:rFonts w:ascii="Arial" w:eastAsia="Arial" w:hAnsi="Arial" w:cs="Arial"/>
          <w:kern w:val="2"/>
          <w:sz w:val="18"/>
          <w:szCs w:val="18"/>
        </w:rPr>
      </w:pPr>
    </w:p>
    <w:p w14:paraId="3E2A2EDF" w14:textId="77777777" w:rsidR="00FC19FE" w:rsidRDefault="00FC19FE">
      <w:pPr>
        <w:tabs>
          <w:tab w:val="center" w:pos="4680"/>
          <w:tab w:val="right" w:pos="9360"/>
        </w:tabs>
        <w:spacing w:line="259" w:lineRule="auto"/>
        <w:jc w:val="both"/>
        <w:rPr>
          <w:rFonts w:ascii="Arial" w:eastAsia="Arial" w:hAnsi="Arial" w:cs="Arial"/>
          <w:kern w:val="2"/>
          <w:sz w:val="18"/>
          <w:szCs w:val="18"/>
        </w:rPr>
      </w:pPr>
    </w:p>
    <w:p w14:paraId="1D2B5A40" w14:textId="77777777" w:rsidR="00FC19FE" w:rsidRDefault="00FC19FE">
      <w:pPr>
        <w:tabs>
          <w:tab w:val="center" w:pos="4680"/>
          <w:tab w:val="right" w:pos="9360"/>
        </w:tabs>
        <w:spacing w:line="259" w:lineRule="auto"/>
        <w:jc w:val="both"/>
        <w:rPr>
          <w:rFonts w:ascii="Arial" w:eastAsia="Arial" w:hAnsi="Arial" w:cs="Arial"/>
          <w:kern w:val="2"/>
          <w:sz w:val="18"/>
          <w:szCs w:val="18"/>
        </w:rPr>
      </w:pPr>
    </w:p>
    <w:p w14:paraId="52489FC1" w14:textId="77777777" w:rsidR="00FC19FE" w:rsidRDefault="00FC19FE">
      <w:pPr>
        <w:tabs>
          <w:tab w:val="center" w:pos="4680"/>
          <w:tab w:val="right" w:pos="9360"/>
        </w:tabs>
        <w:spacing w:line="259" w:lineRule="auto"/>
        <w:jc w:val="both"/>
        <w:rPr>
          <w:rFonts w:ascii="Arial" w:eastAsia="Arial" w:hAnsi="Arial" w:cs="Arial"/>
          <w:kern w:val="2"/>
          <w:sz w:val="18"/>
          <w:szCs w:val="18"/>
        </w:rPr>
      </w:pPr>
    </w:p>
    <w:p w14:paraId="08DDE978" w14:textId="77777777" w:rsidR="00FC19FE" w:rsidRDefault="00FC19FE">
      <w:pPr>
        <w:tabs>
          <w:tab w:val="center" w:pos="4680"/>
          <w:tab w:val="right" w:pos="9360"/>
        </w:tabs>
        <w:spacing w:line="259" w:lineRule="auto"/>
        <w:jc w:val="both"/>
        <w:rPr>
          <w:rFonts w:ascii="Arial" w:eastAsia="Arial" w:hAnsi="Arial" w:cs="Arial"/>
          <w:kern w:val="2"/>
          <w:sz w:val="18"/>
          <w:szCs w:val="18"/>
        </w:rPr>
      </w:pPr>
    </w:p>
    <w:p w14:paraId="23BB1BDF" w14:textId="77777777" w:rsidR="00FC19FE" w:rsidRDefault="00FC19FE">
      <w:pPr>
        <w:tabs>
          <w:tab w:val="center" w:pos="4680"/>
          <w:tab w:val="right" w:pos="9360"/>
        </w:tabs>
        <w:spacing w:line="259" w:lineRule="auto"/>
        <w:jc w:val="both"/>
        <w:rPr>
          <w:rFonts w:ascii="Arial" w:eastAsia="Arial" w:hAnsi="Arial" w:cs="Arial"/>
          <w:kern w:val="2"/>
          <w:sz w:val="18"/>
          <w:szCs w:val="18"/>
        </w:rPr>
      </w:pPr>
    </w:p>
    <w:p w14:paraId="2AFD5122" w14:textId="77777777" w:rsidR="00FC19FE" w:rsidRDefault="00FC19FE">
      <w:pPr>
        <w:tabs>
          <w:tab w:val="center" w:pos="4680"/>
          <w:tab w:val="right" w:pos="9360"/>
        </w:tabs>
        <w:spacing w:line="259" w:lineRule="auto"/>
        <w:jc w:val="both"/>
        <w:rPr>
          <w:rFonts w:ascii="Arial" w:eastAsia="Arial" w:hAnsi="Arial" w:cs="Arial"/>
          <w:kern w:val="2"/>
          <w:sz w:val="18"/>
          <w:szCs w:val="18"/>
        </w:rPr>
      </w:pPr>
    </w:p>
    <w:p w14:paraId="4CD547E4" w14:textId="77777777" w:rsidR="00FC19FE" w:rsidRDefault="00FC19FE">
      <w:pPr>
        <w:tabs>
          <w:tab w:val="center" w:pos="4680"/>
          <w:tab w:val="right" w:pos="9360"/>
        </w:tabs>
        <w:spacing w:line="259" w:lineRule="auto"/>
        <w:jc w:val="both"/>
        <w:rPr>
          <w:rFonts w:ascii="Arial" w:eastAsia="Arial" w:hAnsi="Arial" w:cs="Arial"/>
          <w:kern w:val="2"/>
          <w:sz w:val="18"/>
          <w:szCs w:val="18"/>
        </w:rPr>
      </w:pPr>
    </w:p>
    <w:p w14:paraId="3653F492" w14:textId="77777777" w:rsidR="00FC19FE" w:rsidRDefault="00FC19FE">
      <w:pPr>
        <w:tabs>
          <w:tab w:val="center" w:pos="4680"/>
          <w:tab w:val="right" w:pos="9360"/>
        </w:tabs>
        <w:spacing w:line="259" w:lineRule="auto"/>
        <w:jc w:val="both"/>
        <w:rPr>
          <w:rFonts w:ascii="Arial" w:eastAsia="Arial" w:hAnsi="Arial" w:cs="Arial"/>
          <w:kern w:val="2"/>
          <w:sz w:val="18"/>
          <w:szCs w:val="18"/>
        </w:rPr>
      </w:pPr>
    </w:p>
    <w:p w14:paraId="4E00A934" w14:textId="77777777" w:rsidR="00FC19FE" w:rsidRDefault="00FC19FE">
      <w:pPr>
        <w:tabs>
          <w:tab w:val="center" w:pos="4680"/>
          <w:tab w:val="right" w:pos="9360"/>
        </w:tabs>
        <w:spacing w:line="259" w:lineRule="auto"/>
        <w:jc w:val="both"/>
        <w:rPr>
          <w:rFonts w:ascii="Arial" w:eastAsia="Arial" w:hAnsi="Arial" w:cs="Arial"/>
          <w:kern w:val="2"/>
          <w:sz w:val="18"/>
          <w:szCs w:val="18"/>
        </w:rPr>
      </w:pPr>
    </w:p>
    <w:p w14:paraId="5352E7BA" w14:textId="77777777" w:rsidR="00FC19FE" w:rsidRDefault="00FC19FE">
      <w:pPr>
        <w:tabs>
          <w:tab w:val="center" w:pos="4680"/>
          <w:tab w:val="right" w:pos="9360"/>
        </w:tabs>
        <w:spacing w:line="259" w:lineRule="auto"/>
        <w:jc w:val="both"/>
        <w:rPr>
          <w:rFonts w:ascii="Arial" w:eastAsia="Arial" w:hAnsi="Arial" w:cs="Arial"/>
          <w:kern w:val="2"/>
          <w:sz w:val="18"/>
          <w:szCs w:val="18"/>
        </w:rPr>
      </w:pPr>
    </w:p>
    <w:p w14:paraId="7F4D92D0" w14:textId="77777777" w:rsidR="00FC19FE" w:rsidRDefault="00FC19FE">
      <w:pPr>
        <w:tabs>
          <w:tab w:val="center" w:pos="4680"/>
          <w:tab w:val="right" w:pos="9360"/>
        </w:tabs>
        <w:spacing w:line="259" w:lineRule="auto"/>
        <w:jc w:val="both"/>
        <w:rPr>
          <w:rFonts w:ascii="Arial" w:eastAsia="Arial" w:hAnsi="Arial" w:cs="Arial"/>
          <w:kern w:val="2"/>
          <w:sz w:val="18"/>
          <w:szCs w:val="18"/>
        </w:rPr>
      </w:pPr>
    </w:p>
    <w:p w14:paraId="2C91D140" w14:textId="77777777" w:rsidR="00FC19FE" w:rsidRDefault="00FC19FE">
      <w:pPr>
        <w:tabs>
          <w:tab w:val="center" w:pos="4680"/>
          <w:tab w:val="right" w:pos="9360"/>
        </w:tabs>
        <w:spacing w:line="259" w:lineRule="auto"/>
        <w:jc w:val="both"/>
        <w:rPr>
          <w:rFonts w:ascii="Arial" w:eastAsia="Arial" w:hAnsi="Arial" w:cs="Arial"/>
          <w:kern w:val="2"/>
          <w:sz w:val="18"/>
          <w:szCs w:val="18"/>
        </w:rPr>
      </w:pPr>
    </w:p>
    <w:p w14:paraId="56FC0140" w14:textId="77777777" w:rsidR="00FC19FE" w:rsidRDefault="00FC19FE">
      <w:pPr>
        <w:tabs>
          <w:tab w:val="center" w:pos="4680"/>
          <w:tab w:val="right" w:pos="9360"/>
        </w:tabs>
        <w:spacing w:line="259" w:lineRule="auto"/>
        <w:jc w:val="both"/>
        <w:rPr>
          <w:rFonts w:ascii="Arial" w:eastAsia="Arial" w:hAnsi="Arial" w:cs="Arial"/>
          <w:kern w:val="2"/>
          <w:sz w:val="18"/>
          <w:szCs w:val="18"/>
        </w:rPr>
      </w:pPr>
    </w:p>
    <w:p w14:paraId="5DC82356" w14:textId="77777777" w:rsidR="00FC19FE" w:rsidRDefault="00FC19FE">
      <w:pPr>
        <w:tabs>
          <w:tab w:val="center" w:pos="4680"/>
          <w:tab w:val="right" w:pos="9360"/>
        </w:tabs>
        <w:spacing w:line="259" w:lineRule="auto"/>
        <w:jc w:val="both"/>
        <w:rPr>
          <w:rFonts w:ascii="Arial" w:eastAsia="Arial" w:hAnsi="Arial" w:cs="Arial"/>
          <w:kern w:val="2"/>
          <w:sz w:val="18"/>
          <w:szCs w:val="18"/>
        </w:rPr>
      </w:pPr>
    </w:p>
    <w:p w14:paraId="4A99AB73" w14:textId="77777777" w:rsidR="00FC19FE" w:rsidRDefault="00FC19FE">
      <w:pPr>
        <w:tabs>
          <w:tab w:val="center" w:pos="4680"/>
          <w:tab w:val="right" w:pos="9360"/>
        </w:tabs>
        <w:spacing w:line="259" w:lineRule="auto"/>
        <w:jc w:val="both"/>
        <w:rPr>
          <w:rFonts w:ascii="Arial" w:eastAsia="Arial" w:hAnsi="Arial" w:cs="Arial"/>
          <w:kern w:val="2"/>
          <w:sz w:val="18"/>
          <w:szCs w:val="18"/>
        </w:rPr>
      </w:pPr>
    </w:p>
    <w:p w14:paraId="087AD30A" w14:textId="77777777" w:rsidR="00FC19FE" w:rsidRDefault="00FC19FE">
      <w:pPr>
        <w:tabs>
          <w:tab w:val="center" w:pos="4680"/>
          <w:tab w:val="right" w:pos="9360"/>
        </w:tabs>
        <w:spacing w:line="259" w:lineRule="auto"/>
        <w:jc w:val="both"/>
        <w:rPr>
          <w:rFonts w:ascii="Arial" w:eastAsia="Arial" w:hAnsi="Arial" w:cs="Arial"/>
          <w:kern w:val="2"/>
          <w:sz w:val="18"/>
          <w:szCs w:val="18"/>
        </w:rPr>
      </w:pPr>
    </w:p>
    <w:p w14:paraId="4C198BD4" w14:textId="77777777" w:rsidR="00FC19FE" w:rsidRDefault="00FC19FE">
      <w:pPr>
        <w:tabs>
          <w:tab w:val="center" w:pos="4680"/>
          <w:tab w:val="right" w:pos="9360"/>
        </w:tabs>
        <w:spacing w:line="259" w:lineRule="auto"/>
        <w:jc w:val="both"/>
        <w:rPr>
          <w:rFonts w:ascii="Arial" w:eastAsia="Arial" w:hAnsi="Arial" w:cs="Arial"/>
          <w:kern w:val="2"/>
          <w:sz w:val="18"/>
          <w:szCs w:val="18"/>
        </w:rPr>
      </w:pPr>
    </w:p>
    <w:p w14:paraId="6BF41BAD" w14:textId="77777777" w:rsidR="00FC19FE" w:rsidRDefault="00FC19FE">
      <w:pPr>
        <w:tabs>
          <w:tab w:val="center" w:pos="4680"/>
          <w:tab w:val="right" w:pos="9360"/>
        </w:tabs>
        <w:spacing w:line="259" w:lineRule="auto"/>
        <w:jc w:val="both"/>
        <w:rPr>
          <w:rFonts w:ascii="Arial" w:eastAsia="Arial" w:hAnsi="Arial" w:cs="Arial"/>
          <w:kern w:val="2"/>
          <w:sz w:val="18"/>
          <w:szCs w:val="18"/>
        </w:rPr>
      </w:pPr>
    </w:p>
    <w:p w14:paraId="5A9802E8" w14:textId="77777777" w:rsidR="00FC19FE" w:rsidRDefault="00FC19FE">
      <w:pPr>
        <w:tabs>
          <w:tab w:val="center" w:pos="4680"/>
          <w:tab w:val="right" w:pos="9360"/>
        </w:tabs>
        <w:spacing w:line="259" w:lineRule="auto"/>
        <w:jc w:val="both"/>
        <w:rPr>
          <w:rFonts w:ascii="Arial" w:eastAsia="Arial" w:hAnsi="Arial" w:cs="Arial"/>
          <w:kern w:val="2"/>
          <w:sz w:val="18"/>
          <w:szCs w:val="18"/>
        </w:rPr>
      </w:pPr>
    </w:p>
    <w:p w14:paraId="66044AAA" w14:textId="77777777" w:rsidR="00FC19FE" w:rsidRPr="00D17A81" w:rsidRDefault="00FC19FE">
      <w:pPr>
        <w:tabs>
          <w:tab w:val="center" w:pos="4680"/>
          <w:tab w:val="right" w:pos="9360"/>
        </w:tabs>
        <w:spacing w:line="259" w:lineRule="auto"/>
        <w:jc w:val="both"/>
        <w:rPr>
          <w:rFonts w:ascii="Arial" w:eastAsia="Arial" w:hAnsi="Arial" w:cs="Arial"/>
          <w:kern w:val="2"/>
          <w:sz w:val="18"/>
          <w:szCs w:val="18"/>
        </w:rPr>
      </w:pPr>
    </w:p>
    <w:p w14:paraId="2B463024" w14:textId="77777777" w:rsidR="005A5832" w:rsidRDefault="005A5832">
      <w:pPr>
        <w:rPr>
          <w:sz w:val="14"/>
          <w:szCs w:val="14"/>
        </w:rPr>
      </w:pPr>
    </w:p>
    <w:p w14:paraId="5058F068"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7F0BADEE"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lastRenderedPageBreak/>
        <w:t>P</w:t>
      </w:r>
      <w:r w:rsidR="00165BD1">
        <w:rPr>
          <w:b/>
          <w:caps/>
          <w:szCs w:val="24"/>
        </w:rPr>
        <w:t>aslaugų</w:t>
      </w:r>
      <w:r>
        <w:rPr>
          <w:b/>
          <w:caps/>
          <w:szCs w:val="24"/>
        </w:rPr>
        <w:t xml:space="preserve"> pirkimo-pardavimo sutarties </w:t>
      </w:r>
      <w:r>
        <w:rPr>
          <w:b/>
          <w:bCs/>
          <w:caps/>
          <w:szCs w:val="24"/>
        </w:rPr>
        <w:t>Specialiosios</w:t>
      </w:r>
      <w:r>
        <w:rPr>
          <w:b/>
          <w:caps/>
          <w:szCs w:val="24"/>
        </w:rPr>
        <w:t xml:space="preserve"> sąlygos</w:t>
      </w:r>
      <w:r>
        <w:rPr>
          <w:caps/>
          <w:szCs w:val="24"/>
        </w:rPr>
        <w:t xml:space="preserve"> </w:t>
      </w:r>
    </w:p>
    <w:p w14:paraId="7E1C6FB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1B491C0" w14:textId="77777777">
        <w:tc>
          <w:tcPr>
            <w:tcW w:w="2448" w:type="dxa"/>
          </w:tcPr>
          <w:p w14:paraId="23F744E8" w14:textId="77777777" w:rsidR="005A5832" w:rsidRDefault="00A10867">
            <w:pPr>
              <w:jc w:val="both"/>
              <w:rPr>
                <w:b/>
                <w:bCs/>
                <w:kern w:val="2"/>
                <w:szCs w:val="24"/>
              </w:rPr>
            </w:pPr>
            <w:r>
              <w:rPr>
                <w:b/>
                <w:bCs/>
                <w:kern w:val="2"/>
                <w:szCs w:val="24"/>
              </w:rPr>
              <w:t>Sutarties pavadinimas</w:t>
            </w:r>
          </w:p>
        </w:tc>
        <w:tc>
          <w:tcPr>
            <w:tcW w:w="7110" w:type="dxa"/>
            <w:gridSpan w:val="3"/>
          </w:tcPr>
          <w:p w14:paraId="601B4861" w14:textId="77777777" w:rsidR="005A5832" w:rsidRPr="00F4343E" w:rsidRDefault="005A5832">
            <w:pPr>
              <w:jc w:val="both"/>
              <w:rPr>
                <w:kern w:val="2"/>
                <w:szCs w:val="24"/>
              </w:rPr>
            </w:pPr>
          </w:p>
        </w:tc>
      </w:tr>
      <w:tr w:rsidR="005A5832" w14:paraId="1EC8A932" w14:textId="77777777">
        <w:tc>
          <w:tcPr>
            <w:tcW w:w="2448" w:type="dxa"/>
          </w:tcPr>
          <w:p w14:paraId="5748246D" w14:textId="77777777" w:rsidR="005A5832" w:rsidRDefault="00A10867">
            <w:pPr>
              <w:jc w:val="both"/>
              <w:rPr>
                <w:b/>
                <w:bCs/>
                <w:kern w:val="2"/>
                <w:szCs w:val="24"/>
              </w:rPr>
            </w:pPr>
            <w:r>
              <w:rPr>
                <w:b/>
                <w:bCs/>
                <w:kern w:val="2"/>
                <w:szCs w:val="24"/>
              </w:rPr>
              <w:t>Sutarties data</w:t>
            </w:r>
          </w:p>
        </w:tc>
        <w:tc>
          <w:tcPr>
            <w:tcW w:w="2177" w:type="dxa"/>
          </w:tcPr>
          <w:p w14:paraId="05AA53DA" w14:textId="77777777" w:rsidR="005A5832" w:rsidRDefault="005A5832">
            <w:pPr>
              <w:jc w:val="both"/>
              <w:rPr>
                <w:kern w:val="2"/>
                <w:szCs w:val="24"/>
              </w:rPr>
            </w:pPr>
          </w:p>
        </w:tc>
        <w:tc>
          <w:tcPr>
            <w:tcW w:w="2362" w:type="dxa"/>
          </w:tcPr>
          <w:p w14:paraId="725F7509" w14:textId="77777777" w:rsidR="005A5832" w:rsidRDefault="00A10867">
            <w:pPr>
              <w:jc w:val="both"/>
              <w:rPr>
                <w:b/>
                <w:bCs/>
                <w:kern w:val="2"/>
                <w:szCs w:val="24"/>
              </w:rPr>
            </w:pPr>
            <w:r>
              <w:rPr>
                <w:b/>
                <w:bCs/>
                <w:kern w:val="2"/>
                <w:szCs w:val="24"/>
              </w:rPr>
              <w:t>Sutarties numeris</w:t>
            </w:r>
          </w:p>
        </w:tc>
        <w:tc>
          <w:tcPr>
            <w:tcW w:w="2571" w:type="dxa"/>
          </w:tcPr>
          <w:p w14:paraId="5319C5DE" w14:textId="77777777" w:rsidR="005A5832" w:rsidRDefault="005A5832">
            <w:pPr>
              <w:jc w:val="both"/>
              <w:rPr>
                <w:kern w:val="2"/>
                <w:szCs w:val="24"/>
              </w:rPr>
            </w:pPr>
          </w:p>
        </w:tc>
      </w:tr>
    </w:tbl>
    <w:p w14:paraId="130FAAF3"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42F0003" w14:textId="77777777">
        <w:tc>
          <w:tcPr>
            <w:tcW w:w="9558" w:type="dxa"/>
            <w:gridSpan w:val="3"/>
          </w:tcPr>
          <w:p w14:paraId="5B1DE034" w14:textId="77777777" w:rsidR="005A5832" w:rsidRDefault="00A10867">
            <w:pPr>
              <w:jc w:val="center"/>
              <w:rPr>
                <w:b/>
                <w:bCs/>
                <w:kern w:val="2"/>
                <w:szCs w:val="24"/>
              </w:rPr>
            </w:pPr>
            <w:r>
              <w:rPr>
                <w:b/>
                <w:bCs/>
                <w:kern w:val="2"/>
                <w:szCs w:val="24"/>
              </w:rPr>
              <w:t>1. SUTARTIES ŠALYS</w:t>
            </w:r>
          </w:p>
        </w:tc>
      </w:tr>
      <w:tr w:rsidR="005A5832" w14:paraId="066CAEBB" w14:textId="77777777">
        <w:tc>
          <w:tcPr>
            <w:tcW w:w="2808" w:type="dxa"/>
            <w:vMerge w:val="restart"/>
          </w:tcPr>
          <w:p w14:paraId="3A2033C1" w14:textId="77777777" w:rsidR="005A5832" w:rsidRDefault="005A5832">
            <w:pPr>
              <w:jc w:val="center"/>
              <w:rPr>
                <w:b/>
                <w:bCs/>
                <w:kern w:val="2"/>
                <w:szCs w:val="24"/>
              </w:rPr>
            </w:pPr>
          </w:p>
          <w:p w14:paraId="006E4397" w14:textId="77777777" w:rsidR="005A5832" w:rsidRDefault="005A5832">
            <w:pPr>
              <w:jc w:val="center"/>
              <w:rPr>
                <w:b/>
                <w:bCs/>
                <w:kern w:val="2"/>
                <w:szCs w:val="24"/>
              </w:rPr>
            </w:pPr>
          </w:p>
          <w:p w14:paraId="2123AE7B" w14:textId="77777777" w:rsidR="005A5832" w:rsidRDefault="005A5832">
            <w:pPr>
              <w:jc w:val="center"/>
              <w:rPr>
                <w:b/>
                <w:bCs/>
                <w:kern w:val="2"/>
                <w:szCs w:val="24"/>
              </w:rPr>
            </w:pPr>
          </w:p>
          <w:p w14:paraId="70E9681E" w14:textId="77777777" w:rsidR="005A5832" w:rsidRDefault="005A5832">
            <w:pPr>
              <w:rPr>
                <w:b/>
                <w:bCs/>
                <w:kern w:val="2"/>
                <w:szCs w:val="24"/>
              </w:rPr>
            </w:pPr>
          </w:p>
          <w:p w14:paraId="454C3E85" w14:textId="77777777" w:rsidR="005A5832" w:rsidRDefault="00A10867">
            <w:pPr>
              <w:rPr>
                <w:b/>
                <w:bCs/>
                <w:kern w:val="2"/>
                <w:szCs w:val="24"/>
              </w:rPr>
            </w:pPr>
            <w:r>
              <w:rPr>
                <w:b/>
                <w:bCs/>
                <w:kern w:val="2"/>
                <w:szCs w:val="24"/>
              </w:rPr>
              <w:t>1.1. Pirkėjas</w:t>
            </w:r>
          </w:p>
        </w:tc>
        <w:tc>
          <w:tcPr>
            <w:tcW w:w="3240" w:type="dxa"/>
          </w:tcPr>
          <w:p w14:paraId="1907610A" w14:textId="77777777" w:rsidR="005A5832" w:rsidRPr="00F4343E" w:rsidRDefault="00A10867">
            <w:pPr>
              <w:rPr>
                <w:kern w:val="2"/>
                <w:szCs w:val="24"/>
              </w:rPr>
            </w:pPr>
            <w:r w:rsidRPr="00F4343E">
              <w:rPr>
                <w:kern w:val="2"/>
                <w:szCs w:val="24"/>
              </w:rPr>
              <w:t>1.1.1. Pavadinimas</w:t>
            </w:r>
          </w:p>
        </w:tc>
        <w:tc>
          <w:tcPr>
            <w:tcW w:w="3510" w:type="dxa"/>
          </w:tcPr>
          <w:p w14:paraId="4B22859D" w14:textId="77777777" w:rsidR="00F50EEB" w:rsidRDefault="00481EF7">
            <w:r>
              <w:t>Šiaulių miesto savivaldybės administracija</w:t>
            </w:r>
          </w:p>
        </w:tc>
      </w:tr>
      <w:tr w:rsidR="005A5832" w14:paraId="303F5114" w14:textId="77777777">
        <w:tc>
          <w:tcPr>
            <w:tcW w:w="2808" w:type="dxa"/>
            <w:vMerge/>
          </w:tcPr>
          <w:p w14:paraId="1277F57B" w14:textId="77777777" w:rsidR="005A5832" w:rsidRDefault="005A5832">
            <w:pPr>
              <w:rPr>
                <w:kern w:val="2"/>
                <w:szCs w:val="24"/>
              </w:rPr>
            </w:pPr>
          </w:p>
        </w:tc>
        <w:tc>
          <w:tcPr>
            <w:tcW w:w="3240" w:type="dxa"/>
          </w:tcPr>
          <w:p w14:paraId="1F113658" w14:textId="77777777" w:rsidR="005A5832" w:rsidRPr="00F4343E" w:rsidRDefault="00A10867">
            <w:pPr>
              <w:rPr>
                <w:kern w:val="2"/>
                <w:szCs w:val="24"/>
              </w:rPr>
            </w:pPr>
            <w:r w:rsidRPr="00F4343E">
              <w:rPr>
                <w:kern w:val="2"/>
                <w:szCs w:val="24"/>
              </w:rPr>
              <w:t>1.1.2. Juridinio asmens kodas</w:t>
            </w:r>
          </w:p>
        </w:tc>
        <w:tc>
          <w:tcPr>
            <w:tcW w:w="3510" w:type="dxa"/>
          </w:tcPr>
          <w:p w14:paraId="725E8C75" w14:textId="77777777" w:rsidR="00F50EEB" w:rsidRDefault="00F50EEB"/>
        </w:tc>
      </w:tr>
      <w:tr w:rsidR="005A5832" w14:paraId="296A3EFF" w14:textId="77777777">
        <w:tc>
          <w:tcPr>
            <w:tcW w:w="2808" w:type="dxa"/>
            <w:vMerge/>
          </w:tcPr>
          <w:p w14:paraId="08162763" w14:textId="77777777" w:rsidR="005A5832" w:rsidRDefault="005A5832">
            <w:pPr>
              <w:rPr>
                <w:kern w:val="2"/>
                <w:szCs w:val="24"/>
              </w:rPr>
            </w:pPr>
          </w:p>
        </w:tc>
        <w:tc>
          <w:tcPr>
            <w:tcW w:w="3240" w:type="dxa"/>
          </w:tcPr>
          <w:p w14:paraId="54F1C081" w14:textId="77777777" w:rsidR="005A5832" w:rsidRPr="00F4343E" w:rsidRDefault="00A10867">
            <w:pPr>
              <w:rPr>
                <w:kern w:val="2"/>
                <w:szCs w:val="24"/>
              </w:rPr>
            </w:pPr>
            <w:r w:rsidRPr="00F4343E">
              <w:rPr>
                <w:kern w:val="2"/>
                <w:szCs w:val="24"/>
              </w:rPr>
              <w:t>1.1.3. Adresas</w:t>
            </w:r>
          </w:p>
        </w:tc>
        <w:tc>
          <w:tcPr>
            <w:tcW w:w="3510" w:type="dxa"/>
          </w:tcPr>
          <w:p w14:paraId="5972EFE6" w14:textId="77777777" w:rsidR="00F50EEB" w:rsidRDefault="00481EF7">
            <w:r>
              <w:t>Vasario 16-osios g. 62</w:t>
            </w:r>
          </w:p>
        </w:tc>
      </w:tr>
      <w:tr w:rsidR="005A5832" w14:paraId="0CCB5027" w14:textId="77777777">
        <w:tc>
          <w:tcPr>
            <w:tcW w:w="2808" w:type="dxa"/>
            <w:vMerge/>
          </w:tcPr>
          <w:p w14:paraId="6BFF7A73" w14:textId="77777777" w:rsidR="005A5832" w:rsidRDefault="005A5832">
            <w:pPr>
              <w:rPr>
                <w:kern w:val="2"/>
                <w:szCs w:val="24"/>
              </w:rPr>
            </w:pPr>
          </w:p>
        </w:tc>
        <w:tc>
          <w:tcPr>
            <w:tcW w:w="3240" w:type="dxa"/>
          </w:tcPr>
          <w:p w14:paraId="4309885C" w14:textId="77777777" w:rsidR="005A5832" w:rsidRPr="00F4343E" w:rsidRDefault="00A10867">
            <w:pPr>
              <w:rPr>
                <w:kern w:val="2"/>
                <w:szCs w:val="24"/>
              </w:rPr>
            </w:pPr>
            <w:r w:rsidRPr="00F4343E">
              <w:rPr>
                <w:kern w:val="2"/>
                <w:szCs w:val="24"/>
              </w:rPr>
              <w:t>1.1.4. PVM mokėtojo kodas</w:t>
            </w:r>
          </w:p>
        </w:tc>
        <w:tc>
          <w:tcPr>
            <w:tcW w:w="3510" w:type="dxa"/>
          </w:tcPr>
          <w:p w14:paraId="5FC1118E" w14:textId="77777777" w:rsidR="00F50EEB" w:rsidRDefault="00F50EEB"/>
        </w:tc>
      </w:tr>
      <w:tr w:rsidR="005A5832" w14:paraId="33708A2D" w14:textId="77777777">
        <w:tc>
          <w:tcPr>
            <w:tcW w:w="2808" w:type="dxa"/>
            <w:vMerge/>
          </w:tcPr>
          <w:p w14:paraId="6ECE9A4B" w14:textId="77777777" w:rsidR="005A5832" w:rsidRDefault="005A5832">
            <w:pPr>
              <w:rPr>
                <w:kern w:val="2"/>
                <w:szCs w:val="24"/>
              </w:rPr>
            </w:pPr>
          </w:p>
        </w:tc>
        <w:tc>
          <w:tcPr>
            <w:tcW w:w="3240" w:type="dxa"/>
          </w:tcPr>
          <w:p w14:paraId="07021CF2" w14:textId="77777777" w:rsidR="005A5832" w:rsidRPr="00F4343E" w:rsidRDefault="00A10867">
            <w:pPr>
              <w:rPr>
                <w:kern w:val="2"/>
                <w:szCs w:val="24"/>
              </w:rPr>
            </w:pPr>
            <w:r w:rsidRPr="00F4343E">
              <w:rPr>
                <w:kern w:val="2"/>
                <w:szCs w:val="24"/>
              </w:rPr>
              <w:t>1.1.5. Atsiskaitomoji sąskaita</w:t>
            </w:r>
          </w:p>
        </w:tc>
        <w:tc>
          <w:tcPr>
            <w:tcW w:w="3510" w:type="dxa"/>
          </w:tcPr>
          <w:p w14:paraId="771D2064" w14:textId="77777777" w:rsidR="00F50EEB" w:rsidRDefault="00F50EEB"/>
        </w:tc>
      </w:tr>
      <w:tr w:rsidR="005A5832" w14:paraId="31EF1479" w14:textId="77777777">
        <w:tc>
          <w:tcPr>
            <w:tcW w:w="2808" w:type="dxa"/>
            <w:vMerge/>
          </w:tcPr>
          <w:p w14:paraId="7F719EE9" w14:textId="77777777" w:rsidR="005A5832" w:rsidRDefault="005A5832">
            <w:pPr>
              <w:rPr>
                <w:kern w:val="2"/>
                <w:szCs w:val="24"/>
              </w:rPr>
            </w:pPr>
          </w:p>
        </w:tc>
        <w:tc>
          <w:tcPr>
            <w:tcW w:w="3240" w:type="dxa"/>
          </w:tcPr>
          <w:p w14:paraId="44EA442F" w14:textId="77777777" w:rsidR="005A5832" w:rsidRPr="00F4343E" w:rsidRDefault="00A10867">
            <w:pPr>
              <w:rPr>
                <w:kern w:val="2"/>
                <w:szCs w:val="24"/>
              </w:rPr>
            </w:pPr>
            <w:r w:rsidRPr="00F4343E">
              <w:rPr>
                <w:kern w:val="2"/>
                <w:szCs w:val="24"/>
              </w:rPr>
              <w:t>1.1.6. Bankas, banko kodas</w:t>
            </w:r>
          </w:p>
        </w:tc>
        <w:tc>
          <w:tcPr>
            <w:tcW w:w="3510" w:type="dxa"/>
          </w:tcPr>
          <w:p w14:paraId="6A469C82" w14:textId="77777777" w:rsidR="00F50EEB" w:rsidRDefault="00F50EEB"/>
        </w:tc>
      </w:tr>
      <w:tr w:rsidR="005A5832" w14:paraId="053BE927" w14:textId="77777777">
        <w:tc>
          <w:tcPr>
            <w:tcW w:w="2808" w:type="dxa"/>
            <w:vMerge/>
          </w:tcPr>
          <w:p w14:paraId="3BF1395A" w14:textId="77777777" w:rsidR="005A5832" w:rsidRDefault="005A5832">
            <w:pPr>
              <w:rPr>
                <w:kern w:val="2"/>
                <w:szCs w:val="24"/>
              </w:rPr>
            </w:pPr>
          </w:p>
        </w:tc>
        <w:tc>
          <w:tcPr>
            <w:tcW w:w="3240" w:type="dxa"/>
          </w:tcPr>
          <w:p w14:paraId="303211E8" w14:textId="77777777" w:rsidR="005A5832" w:rsidRPr="00F4343E" w:rsidRDefault="00A10867">
            <w:pPr>
              <w:rPr>
                <w:kern w:val="2"/>
                <w:szCs w:val="24"/>
              </w:rPr>
            </w:pPr>
            <w:r w:rsidRPr="00F4343E">
              <w:rPr>
                <w:kern w:val="2"/>
                <w:szCs w:val="24"/>
              </w:rPr>
              <w:t>1.1.7. Telefonas</w:t>
            </w:r>
          </w:p>
        </w:tc>
        <w:tc>
          <w:tcPr>
            <w:tcW w:w="3510" w:type="dxa"/>
          </w:tcPr>
          <w:p w14:paraId="0BE5AD74" w14:textId="77777777" w:rsidR="00F50EEB" w:rsidRDefault="00F50EEB"/>
        </w:tc>
      </w:tr>
      <w:tr w:rsidR="005A5832" w14:paraId="122645C2" w14:textId="77777777">
        <w:tc>
          <w:tcPr>
            <w:tcW w:w="2808" w:type="dxa"/>
            <w:vMerge/>
          </w:tcPr>
          <w:p w14:paraId="666C1E82" w14:textId="77777777" w:rsidR="005A5832" w:rsidRDefault="005A5832">
            <w:pPr>
              <w:rPr>
                <w:kern w:val="2"/>
                <w:szCs w:val="24"/>
              </w:rPr>
            </w:pPr>
          </w:p>
        </w:tc>
        <w:tc>
          <w:tcPr>
            <w:tcW w:w="3240" w:type="dxa"/>
          </w:tcPr>
          <w:p w14:paraId="5CDB5AE9" w14:textId="77777777" w:rsidR="005A5832" w:rsidRPr="00F4343E" w:rsidRDefault="00A10867">
            <w:pPr>
              <w:rPr>
                <w:kern w:val="2"/>
                <w:szCs w:val="24"/>
              </w:rPr>
            </w:pPr>
            <w:r w:rsidRPr="00F4343E">
              <w:rPr>
                <w:kern w:val="2"/>
                <w:szCs w:val="24"/>
              </w:rPr>
              <w:t>1.1.8. El. paštas</w:t>
            </w:r>
          </w:p>
        </w:tc>
        <w:tc>
          <w:tcPr>
            <w:tcW w:w="3510" w:type="dxa"/>
          </w:tcPr>
          <w:p w14:paraId="663B75E2" w14:textId="77777777" w:rsidR="00F50EEB" w:rsidRDefault="00F50EEB"/>
        </w:tc>
      </w:tr>
      <w:tr w:rsidR="005A5832" w14:paraId="6E819E8C" w14:textId="77777777">
        <w:tc>
          <w:tcPr>
            <w:tcW w:w="2808" w:type="dxa"/>
            <w:vMerge/>
          </w:tcPr>
          <w:p w14:paraId="614ED11B" w14:textId="77777777" w:rsidR="005A5832" w:rsidRDefault="005A5832">
            <w:pPr>
              <w:rPr>
                <w:kern w:val="2"/>
                <w:szCs w:val="24"/>
              </w:rPr>
            </w:pPr>
          </w:p>
        </w:tc>
        <w:tc>
          <w:tcPr>
            <w:tcW w:w="3240" w:type="dxa"/>
          </w:tcPr>
          <w:p w14:paraId="27B8EA67" w14:textId="77777777" w:rsidR="005A5832" w:rsidRPr="00F4343E" w:rsidRDefault="00A10867">
            <w:pPr>
              <w:rPr>
                <w:kern w:val="2"/>
                <w:szCs w:val="24"/>
              </w:rPr>
            </w:pPr>
            <w:r w:rsidRPr="00F4343E">
              <w:rPr>
                <w:kern w:val="2"/>
                <w:szCs w:val="24"/>
              </w:rPr>
              <w:t>1.1.9. Šalies atstovas</w:t>
            </w:r>
          </w:p>
        </w:tc>
        <w:tc>
          <w:tcPr>
            <w:tcW w:w="3510" w:type="dxa"/>
          </w:tcPr>
          <w:p w14:paraId="7C0532FA" w14:textId="77777777" w:rsidR="00F50EEB" w:rsidRDefault="00481EF7">
            <w:r>
              <w:t>Antanas Bartulis</w:t>
            </w:r>
          </w:p>
        </w:tc>
      </w:tr>
      <w:tr w:rsidR="005A5832" w14:paraId="4DD85596" w14:textId="77777777">
        <w:tc>
          <w:tcPr>
            <w:tcW w:w="2808" w:type="dxa"/>
            <w:vMerge/>
          </w:tcPr>
          <w:p w14:paraId="7DAC5944" w14:textId="77777777" w:rsidR="005A5832" w:rsidRDefault="005A5832">
            <w:pPr>
              <w:rPr>
                <w:kern w:val="2"/>
                <w:szCs w:val="24"/>
              </w:rPr>
            </w:pPr>
          </w:p>
        </w:tc>
        <w:tc>
          <w:tcPr>
            <w:tcW w:w="3240" w:type="dxa"/>
          </w:tcPr>
          <w:p w14:paraId="57E98202" w14:textId="77777777" w:rsidR="005A5832" w:rsidRPr="00F4343E" w:rsidRDefault="00A10867">
            <w:pPr>
              <w:rPr>
                <w:kern w:val="2"/>
                <w:szCs w:val="24"/>
              </w:rPr>
            </w:pPr>
            <w:r w:rsidRPr="00F4343E">
              <w:rPr>
                <w:kern w:val="2"/>
                <w:szCs w:val="24"/>
              </w:rPr>
              <w:t>1.1.10. Atstovavimo pagrindas</w:t>
            </w:r>
          </w:p>
        </w:tc>
        <w:tc>
          <w:tcPr>
            <w:tcW w:w="3510" w:type="dxa"/>
          </w:tcPr>
          <w:p w14:paraId="342D6DC1" w14:textId="77777777" w:rsidR="00F50EEB" w:rsidRDefault="00F50EEB"/>
        </w:tc>
      </w:tr>
      <w:tr w:rsidR="005A5832" w14:paraId="26A70E77" w14:textId="77777777">
        <w:tc>
          <w:tcPr>
            <w:tcW w:w="2808" w:type="dxa"/>
            <w:vMerge w:val="restart"/>
          </w:tcPr>
          <w:p w14:paraId="7F58387A" w14:textId="77777777" w:rsidR="005A5832" w:rsidRDefault="005A5832">
            <w:pPr>
              <w:rPr>
                <w:b/>
                <w:bCs/>
                <w:kern w:val="2"/>
                <w:szCs w:val="24"/>
              </w:rPr>
            </w:pPr>
          </w:p>
          <w:p w14:paraId="767B8A1E" w14:textId="77777777" w:rsidR="005A5832" w:rsidRDefault="005A5832">
            <w:pPr>
              <w:rPr>
                <w:b/>
                <w:bCs/>
                <w:kern w:val="2"/>
                <w:szCs w:val="24"/>
              </w:rPr>
            </w:pPr>
          </w:p>
          <w:p w14:paraId="7C6E8D04" w14:textId="77777777" w:rsidR="005A5832" w:rsidRDefault="005A5832">
            <w:pPr>
              <w:rPr>
                <w:b/>
                <w:bCs/>
                <w:kern w:val="2"/>
                <w:szCs w:val="24"/>
              </w:rPr>
            </w:pPr>
          </w:p>
          <w:p w14:paraId="3824D6DA" w14:textId="77777777" w:rsidR="005A5832" w:rsidRDefault="00A10867">
            <w:pPr>
              <w:rPr>
                <w:b/>
                <w:bCs/>
                <w:kern w:val="2"/>
                <w:szCs w:val="24"/>
              </w:rPr>
            </w:pPr>
            <w:r>
              <w:rPr>
                <w:b/>
                <w:bCs/>
                <w:kern w:val="2"/>
                <w:szCs w:val="24"/>
              </w:rPr>
              <w:t>1.2. Tiekėjas</w:t>
            </w:r>
          </w:p>
          <w:p w14:paraId="78534188" w14:textId="77777777" w:rsidR="005A5832" w:rsidRDefault="005A5832" w:rsidP="00D17A81">
            <w:pPr>
              <w:rPr>
                <w:b/>
                <w:bCs/>
                <w:kern w:val="2"/>
                <w:szCs w:val="24"/>
              </w:rPr>
            </w:pPr>
          </w:p>
        </w:tc>
        <w:tc>
          <w:tcPr>
            <w:tcW w:w="3240" w:type="dxa"/>
          </w:tcPr>
          <w:p w14:paraId="2D060488" w14:textId="77777777" w:rsidR="005A5832" w:rsidRPr="00F4343E" w:rsidRDefault="00A10867">
            <w:pPr>
              <w:rPr>
                <w:kern w:val="2"/>
                <w:szCs w:val="24"/>
              </w:rPr>
            </w:pPr>
            <w:r w:rsidRPr="00F4343E">
              <w:rPr>
                <w:kern w:val="2"/>
                <w:szCs w:val="24"/>
              </w:rPr>
              <w:t>1.2.1. Pavadinimas</w:t>
            </w:r>
          </w:p>
        </w:tc>
        <w:tc>
          <w:tcPr>
            <w:tcW w:w="3510" w:type="dxa"/>
          </w:tcPr>
          <w:p w14:paraId="5AE88E47" w14:textId="77777777" w:rsidR="005A5832" w:rsidRDefault="005A5832">
            <w:pPr>
              <w:jc w:val="center"/>
              <w:rPr>
                <w:kern w:val="2"/>
                <w:szCs w:val="24"/>
              </w:rPr>
            </w:pPr>
          </w:p>
        </w:tc>
      </w:tr>
      <w:tr w:rsidR="005A5832" w14:paraId="1387777F" w14:textId="77777777">
        <w:tc>
          <w:tcPr>
            <w:tcW w:w="2808" w:type="dxa"/>
            <w:vMerge/>
          </w:tcPr>
          <w:p w14:paraId="71E2A872" w14:textId="77777777" w:rsidR="005A5832" w:rsidRDefault="005A5832">
            <w:pPr>
              <w:rPr>
                <w:b/>
                <w:bCs/>
                <w:kern w:val="2"/>
                <w:szCs w:val="24"/>
              </w:rPr>
            </w:pPr>
          </w:p>
        </w:tc>
        <w:tc>
          <w:tcPr>
            <w:tcW w:w="3240" w:type="dxa"/>
          </w:tcPr>
          <w:p w14:paraId="1F65069E" w14:textId="77777777" w:rsidR="005A5832" w:rsidRDefault="00A10867">
            <w:pPr>
              <w:rPr>
                <w:kern w:val="2"/>
                <w:szCs w:val="24"/>
              </w:rPr>
            </w:pPr>
            <w:r>
              <w:rPr>
                <w:kern w:val="2"/>
                <w:szCs w:val="24"/>
              </w:rPr>
              <w:t>1.2.2. Juridinio asmens kodas</w:t>
            </w:r>
          </w:p>
        </w:tc>
        <w:tc>
          <w:tcPr>
            <w:tcW w:w="3510" w:type="dxa"/>
          </w:tcPr>
          <w:p w14:paraId="01BB8FC7" w14:textId="77777777" w:rsidR="005A5832" w:rsidRDefault="005A5832">
            <w:pPr>
              <w:jc w:val="center"/>
              <w:rPr>
                <w:kern w:val="2"/>
                <w:szCs w:val="24"/>
              </w:rPr>
            </w:pPr>
          </w:p>
        </w:tc>
      </w:tr>
      <w:tr w:rsidR="005A5832" w14:paraId="5467D9B1" w14:textId="77777777">
        <w:tc>
          <w:tcPr>
            <w:tcW w:w="2808" w:type="dxa"/>
            <w:vMerge/>
          </w:tcPr>
          <w:p w14:paraId="4F001170" w14:textId="77777777" w:rsidR="005A5832" w:rsidRDefault="005A5832">
            <w:pPr>
              <w:rPr>
                <w:b/>
                <w:bCs/>
                <w:kern w:val="2"/>
                <w:szCs w:val="24"/>
              </w:rPr>
            </w:pPr>
          </w:p>
        </w:tc>
        <w:tc>
          <w:tcPr>
            <w:tcW w:w="3240" w:type="dxa"/>
          </w:tcPr>
          <w:p w14:paraId="50A9DF69" w14:textId="77777777" w:rsidR="005A5832" w:rsidRDefault="00A10867">
            <w:pPr>
              <w:rPr>
                <w:kern w:val="2"/>
                <w:szCs w:val="24"/>
              </w:rPr>
            </w:pPr>
            <w:r>
              <w:rPr>
                <w:kern w:val="2"/>
                <w:szCs w:val="24"/>
              </w:rPr>
              <w:t>1.2.3. Adresas</w:t>
            </w:r>
          </w:p>
        </w:tc>
        <w:tc>
          <w:tcPr>
            <w:tcW w:w="3510" w:type="dxa"/>
          </w:tcPr>
          <w:p w14:paraId="1FECA44D" w14:textId="77777777" w:rsidR="005A5832" w:rsidRDefault="005A5832">
            <w:pPr>
              <w:jc w:val="center"/>
              <w:rPr>
                <w:kern w:val="2"/>
                <w:szCs w:val="24"/>
              </w:rPr>
            </w:pPr>
          </w:p>
        </w:tc>
      </w:tr>
      <w:tr w:rsidR="005A5832" w14:paraId="57581D2C" w14:textId="77777777">
        <w:tc>
          <w:tcPr>
            <w:tcW w:w="2808" w:type="dxa"/>
            <w:vMerge/>
          </w:tcPr>
          <w:p w14:paraId="2F172C3A" w14:textId="77777777" w:rsidR="005A5832" w:rsidRDefault="005A5832">
            <w:pPr>
              <w:rPr>
                <w:b/>
                <w:bCs/>
                <w:kern w:val="2"/>
                <w:szCs w:val="24"/>
              </w:rPr>
            </w:pPr>
          </w:p>
        </w:tc>
        <w:tc>
          <w:tcPr>
            <w:tcW w:w="3240" w:type="dxa"/>
          </w:tcPr>
          <w:p w14:paraId="27086724" w14:textId="77777777" w:rsidR="005A5832" w:rsidRDefault="00A10867">
            <w:pPr>
              <w:rPr>
                <w:kern w:val="2"/>
                <w:szCs w:val="24"/>
              </w:rPr>
            </w:pPr>
            <w:r>
              <w:rPr>
                <w:kern w:val="2"/>
                <w:szCs w:val="24"/>
              </w:rPr>
              <w:t>1.2.4. PVM mokėtojo kodas</w:t>
            </w:r>
          </w:p>
        </w:tc>
        <w:tc>
          <w:tcPr>
            <w:tcW w:w="3510" w:type="dxa"/>
          </w:tcPr>
          <w:p w14:paraId="0869A127" w14:textId="77777777" w:rsidR="005A5832" w:rsidRDefault="005A5832">
            <w:pPr>
              <w:jc w:val="center"/>
              <w:rPr>
                <w:kern w:val="2"/>
                <w:szCs w:val="24"/>
              </w:rPr>
            </w:pPr>
          </w:p>
        </w:tc>
      </w:tr>
      <w:tr w:rsidR="005A5832" w14:paraId="51F44382" w14:textId="77777777">
        <w:tc>
          <w:tcPr>
            <w:tcW w:w="2808" w:type="dxa"/>
            <w:vMerge/>
          </w:tcPr>
          <w:p w14:paraId="6A64102D" w14:textId="77777777" w:rsidR="005A5832" w:rsidRDefault="005A5832">
            <w:pPr>
              <w:rPr>
                <w:b/>
                <w:bCs/>
                <w:kern w:val="2"/>
                <w:szCs w:val="24"/>
              </w:rPr>
            </w:pPr>
          </w:p>
        </w:tc>
        <w:tc>
          <w:tcPr>
            <w:tcW w:w="3240" w:type="dxa"/>
          </w:tcPr>
          <w:p w14:paraId="1BCD7D78" w14:textId="77777777" w:rsidR="005A5832" w:rsidRDefault="00A10867">
            <w:pPr>
              <w:rPr>
                <w:kern w:val="2"/>
                <w:szCs w:val="24"/>
              </w:rPr>
            </w:pPr>
            <w:r>
              <w:rPr>
                <w:kern w:val="2"/>
                <w:szCs w:val="24"/>
              </w:rPr>
              <w:t>1.2.5. Atsiskaitomoji sąskaita</w:t>
            </w:r>
          </w:p>
        </w:tc>
        <w:tc>
          <w:tcPr>
            <w:tcW w:w="3510" w:type="dxa"/>
          </w:tcPr>
          <w:p w14:paraId="35532662" w14:textId="77777777" w:rsidR="005A5832" w:rsidRDefault="005A5832">
            <w:pPr>
              <w:jc w:val="center"/>
              <w:rPr>
                <w:kern w:val="2"/>
                <w:szCs w:val="24"/>
              </w:rPr>
            </w:pPr>
          </w:p>
        </w:tc>
      </w:tr>
      <w:tr w:rsidR="005A5832" w14:paraId="337E60F3" w14:textId="77777777">
        <w:tc>
          <w:tcPr>
            <w:tcW w:w="2808" w:type="dxa"/>
            <w:vMerge/>
          </w:tcPr>
          <w:p w14:paraId="22CEBE20" w14:textId="77777777" w:rsidR="005A5832" w:rsidRDefault="005A5832">
            <w:pPr>
              <w:rPr>
                <w:b/>
                <w:bCs/>
                <w:kern w:val="2"/>
                <w:szCs w:val="24"/>
              </w:rPr>
            </w:pPr>
          </w:p>
        </w:tc>
        <w:tc>
          <w:tcPr>
            <w:tcW w:w="3240" w:type="dxa"/>
          </w:tcPr>
          <w:p w14:paraId="70609AAD" w14:textId="77777777" w:rsidR="005A5832" w:rsidRDefault="00A10867">
            <w:pPr>
              <w:rPr>
                <w:kern w:val="2"/>
                <w:szCs w:val="24"/>
              </w:rPr>
            </w:pPr>
            <w:r>
              <w:rPr>
                <w:kern w:val="2"/>
                <w:szCs w:val="24"/>
              </w:rPr>
              <w:t>1.2.6. Bankas, banko kodas</w:t>
            </w:r>
          </w:p>
        </w:tc>
        <w:tc>
          <w:tcPr>
            <w:tcW w:w="3510" w:type="dxa"/>
          </w:tcPr>
          <w:p w14:paraId="451AE2DF" w14:textId="77777777" w:rsidR="005A5832" w:rsidRDefault="005A5832">
            <w:pPr>
              <w:jc w:val="center"/>
              <w:rPr>
                <w:kern w:val="2"/>
                <w:szCs w:val="24"/>
              </w:rPr>
            </w:pPr>
          </w:p>
        </w:tc>
      </w:tr>
      <w:tr w:rsidR="005A5832" w14:paraId="74810301" w14:textId="77777777">
        <w:tc>
          <w:tcPr>
            <w:tcW w:w="2808" w:type="dxa"/>
            <w:vMerge/>
          </w:tcPr>
          <w:p w14:paraId="125A1F40" w14:textId="77777777" w:rsidR="005A5832" w:rsidRDefault="005A5832">
            <w:pPr>
              <w:rPr>
                <w:b/>
                <w:bCs/>
                <w:kern w:val="2"/>
                <w:szCs w:val="24"/>
              </w:rPr>
            </w:pPr>
          </w:p>
        </w:tc>
        <w:tc>
          <w:tcPr>
            <w:tcW w:w="3240" w:type="dxa"/>
          </w:tcPr>
          <w:p w14:paraId="266D8CFA" w14:textId="77777777" w:rsidR="005A5832" w:rsidRDefault="00A10867">
            <w:pPr>
              <w:rPr>
                <w:kern w:val="2"/>
                <w:szCs w:val="24"/>
              </w:rPr>
            </w:pPr>
            <w:r>
              <w:rPr>
                <w:kern w:val="2"/>
                <w:szCs w:val="24"/>
              </w:rPr>
              <w:t>1.2.7. Telefonas</w:t>
            </w:r>
          </w:p>
        </w:tc>
        <w:tc>
          <w:tcPr>
            <w:tcW w:w="3510" w:type="dxa"/>
          </w:tcPr>
          <w:p w14:paraId="53C62B89" w14:textId="77777777" w:rsidR="005A5832" w:rsidRDefault="005A5832">
            <w:pPr>
              <w:jc w:val="center"/>
              <w:rPr>
                <w:kern w:val="2"/>
                <w:szCs w:val="24"/>
              </w:rPr>
            </w:pPr>
          </w:p>
        </w:tc>
      </w:tr>
      <w:tr w:rsidR="005A5832" w14:paraId="570C51A5" w14:textId="77777777">
        <w:tc>
          <w:tcPr>
            <w:tcW w:w="2808" w:type="dxa"/>
            <w:vMerge/>
          </w:tcPr>
          <w:p w14:paraId="145D2E35" w14:textId="77777777" w:rsidR="005A5832" w:rsidRDefault="005A5832">
            <w:pPr>
              <w:rPr>
                <w:b/>
                <w:bCs/>
                <w:kern w:val="2"/>
                <w:szCs w:val="24"/>
              </w:rPr>
            </w:pPr>
          </w:p>
        </w:tc>
        <w:tc>
          <w:tcPr>
            <w:tcW w:w="3240" w:type="dxa"/>
          </w:tcPr>
          <w:p w14:paraId="55C27002" w14:textId="77777777" w:rsidR="005A5832" w:rsidRDefault="00A10867">
            <w:pPr>
              <w:rPr>
                <w:kern w:val="2"/>
                <w:szCs w:val="24"/>
              </w:rPr>
            </w:pPr>
            <w:r>
              <w:rPr>
                <w:kern w:val="2"/>
                <w:szCs w:val="24"/>
              </w:rPr>
              <w:t>1.2.8. El. paštas</w:t>
            </w:r>
          </w:p>
        </w:tc>
        <w:tc>
          <w:tcPr>
            <w:tcW w:w="3510" w:type="dxa"/>
          </w:tcPr>
          <w:p w14:paraId="1F4FE4E1" w14:textId="77777777" w:rsidR="005A5832" w:rsidRDefault="005A5832">
            <w:pPr>
              <w:jc w:val="center"/>
              <w:rPr>
                <w:kern w:val="2"/>
                <w:szCs w:val="24"/>
              </w:rPr>
            </w:pPr>
          </w:p>
        </w:tc>
      </w:tr>
      <w:tr w:rsidR="005A5832" w14:paraId="27B20086" w14:textId="77777777">
        <w:tc>
          <w:tcPr>
            <w:tcW w:w="2808" w:type="dxa"/>
            <w:vMerge/>
          </w:tcPr>
          <w:p w14:paraId="0EA512D7" w14:textId="77777777" w:rsidR="005A5832" w:rsidRDefault="005A5832">
            <w:pPr>
              <w:rPr>
                <w:b/>
                <w:bCs/>
                <w:kern w:val="2"/>
                <w:szCs w:val="24"/>
              </w:rPr>
            </w:pPr>
          </w:p>
        </w:tc>
        <w:tc>
          <w:tcPr>
            <w:tcW w:w="3240" w:type="dxa"/>
          </w:tcPr>
          <w:p w14:paraId="6DD08B28" w14:textId="77777777" w:rsidR="005A5832" w:rsidRDefault="00A10867">
            <w:pPr>
              <w:rPr>
                <w:kern w:val="2"/>
                <w:szCs w:val="24"/>
              </w:rPr>
            </w:pPr>
            <w:r>
              <w:rPr>
                <w:kern w:val="2"/>
                <w:szCs w:val="24"/>
              </w:rPr>
              <w:t>1.2.9. Šalies atstovas</w:t>
            </w:r>
          </w:p>
        </w:tc>
        <w:tc>
          <w:tcPr>
            <w:tcW w:w="3510" w:type="dxa"/>
          </w:tcPr>
          <w:p w14:paraId="7477818D" w14:textId="77777777" w:rsidR="005A5832" w:rsidRDefault="005A5832">
            <w:pPr>
              <w:jc w:val="center"/>
              <w:rPr>
                <w:kern w:val="2"/>
                <w:szCs w:val="24"/>
              </w:rPr>
            </w:pPr>
          </w:p>
        </w:tc>
      </w:tr>
      <w:tr w:rsidR="005A5832" w14:paraId="1F0C7F0A" w14:textId="77777777">
        <w:tc>
          <w:tcPr>
            <w:tcW w:w="2808" w:type="dxa"/>
            <w:vMerge/>
          </w:tcPr>
          <w:p w14:paraId="72CAE9B8" w14:textId="77777777" w:rsidR="005A5832" w:rsidRDefault="005A5832">
            <w:pPr>
              <w:rPr>
                <w:b/>
                <w:bCs/>
                <w:kern w:val="2"/>
                <w:szCs w:val="24"/>
              </w:rPr>
            </w:pPr>
          </w:p>
        </w:tc>
        <w:tc>
          <w:tcPr>
            <w:tcW w:w="3240" w:type="dxa"/>
          </w:tcPr>
          <w:p w14:paraId="6D753E43" w14:textId="77777777" w:rsidR="005A5832" w:rsidRDefault="00A10867">
            <w:pPr>
              <w:rPr>
                <w:kern w:val="2"/>
                <w:szCs w:val="24"/>
              </w:rPr>
            </w:pPr>
            <w:r>
              <w:rPr>
                <w:kern w:val="2"/>
                <w:szCs w:val="24"/>
              </w:rPr>
              <w:t>1.2.10. Atstovavimo pagrindas</w:t>
            </w:r>
          </w:p>
        </w:tc>
        <w:tc>
          <w:tcPr>
            <w:tcW w:w="3510" w:type="dxa"/>
          </w:tcPr>
          <w:p w14:paraId="45E28B72" w14:textId="77777777" w:rsidR="005A5832" w:rsidRDefault="005A5832">
            <w:pPr>
              <w:jc w:val="center"/>
              <w:rPr>
                <w:kern w:val="2"/>
                <w:szCs w:val="24"/>
              </w:rPr>
            </w:pPr>
          </w:p>
        </w:tc>
      </w:tr>
    </w:tbl>
    <w:p w14:paraId="3D726851"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5A5832" w14:paraId="75E75849" w14:textId="77777777">
        <w:trPr>
          <w:trHeight w:val="300"/>
        </w:trPr>
        <w:tc>
          <w:tcPr>
            <w:tcW w:w="9535" w:type="dxa"/>
            <w:gridSpan w:val="2"/>
          </w:tcPr>
          <w:p w14:paraId="6918C26A" w14:textId="77777777" w:rsidR="005A5832" w:rsidRDefault="00A10867">
            <w:pPr>
              <w:jc w:val="center"/>
              <w:rPr>
                <w:b/>
                <w:bCs/>
                <w:kern w:val="2"/>
                <w:szCs w:val="24"/>
              </w:rPr>
            </w:pPr>
            <w:r>
              <w:rPr>
                <w:b/>
                <w:bCs/>
                <w:kern w:val="2"/>
                <w:szCs w:val="24"/>
              </w:rPr>
              <w:t>2. ATSAKINGI ASMENYS</w:t>
            </w:r>
          </w:p>
        </w:tc>
      </w:tr>
      <w:tr w:rsidR="005A5832" w14:paraId="138E9F11" w14:textId="77777777">
        <w:trPr>
          <w:trHeight w:val="300"/>
        </w:trPr>
        <w:tc>
          <w:tcPr>
            <w:tcW w:w="2704" w:type="dxa"/>
          </w:tcPr>
          <w:p w14:paraId="4732EB6B" w14:textId="77777777" w:rsidR="005A5832" w:rsidRDefault="005A5832">
            <w:pPr>
              <w:rPr>
                <w:b/>
                <w:bCs/>
                <w:kern w:val="2"/>
                <w:szCs w:val="24"/>
              </w:rPr>
            </w:pPr>
            <w:r>
              <w:rPr>
                <w:b/>
              </w:rPr>
              <w:t>2.1. Pirkėjo kontaktiniai asmenys, atsakingi už Sutarties vykdymą, Prekių priėmimą, Sąskaitų per informacinę sistemą SABIS priėmimą</w:t>
            </w:r>
          </w:p>
        </w:tc>
        <w:tc>
          <w:tcPr>
            <w:tcW w:w="6831" w:type="dxa"/>
          </w:tcPr>
          <w:p w14:paraId="077E4E4D" w14:textId="7C7E9614" w:rsidR="005A5832" w:rsidRDefault="001947E7">
            <w:pPr>
              <w:rPr>
                <w:color w:val="4472C4"/>
                <w:kern w:val="2"/>
                <w:szCs w:val="24"/>
              </w:rPr>
            </w:pPr>
            <w:r>
              <w:t>(nurodyti padalinį / skyrių, pareigas, vardą, pavardę, tel., el. paštą)</w:t>
            </w:r>
          </w:p>
        </w:tc>
      </w:tr>
      <w:tr w:rsidR="00F50EEB" w14:paraId="06258447" w14:textId="77777777">
        <w:tc>
          <w:tcPr>
            <w:tcW w:w="2704" w:type="dxa"/>
          </w:tcPr>
          <w:p w14:paraId="61790067" w14:textId="77777777" w:rsidR="00F50EEB" w:rsidRDefault="00481EF7">
            <w:r>
              <w:rPr>
                <w:b/>
              </w:rPr>
              <w:t>2.2. Tiekėjo kontaktiniai asmenys, atsakingi už Sutarties vykdymą</w:t>
            </w:r>
          </w:p>
        </w:tc>
        <w:tc>
          <w:tcPr>
            <w:tcW w:w="6831" w:type="dxa"/>
          </w:tcPr>
          <w:p w14:paraId="7A115637" w14:textId="77777777" w:rsidR="00F50EEB" w:rsidRDefault="00481EF7">
            <w:r>
              <w:t>(nurodyti padalinį / skyrių, pareigas, vardą, pavardę, tel., el. paštą)</w:t>
            </w:r>
          </w:p>
        </w:tc>
      </w:tr>
    </w:tbl>
    <w:p w14:paraId="68505ADA" w14:textId="77777777" w:rsidR="005A5832" w:rsidRDefault="005A5832"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F22A04F" w14:textId="77777777" w:rsidTr="00043A32">
        <w:trPr>
          <w:trHeight w:val="300"/>
        </w:trPr>
        <w:tc>
          <w:tcPr>
            <w:tcW w:w="9535" w:type="dxa"/>
            <w:gridSpan w:val="2"/>
          </w:tcPr>
          <w:p w14:paraId="6DBA4CD6" w14:textId="77777777" w:rsidR="00275CF9" w:rsidRDefault="00275CF9" w:rsidP="00043A32">
            <w:pPr>
              <w:jc w:val="center"/>
              <w:rPr>
                <w:b/>
                <w:bCs/>
                <w:kern w:val="2"/>
                <w:szCs w:val="24"/>
              </w:rPr>
            </w:pPr>
            <w:r>
              <w:rPr>
                <w:b/>
                <w:bCs/>
                <w:kern w:val="2"/>
                <w:szCs w:val="24"/>
              </w:rPr>
              <w:t>3. SUTARTIES DALYKAS</w:t>
            </w:r>
          </w:p>
        </w:tc>
      </w:tr>
      <w:tr w:rsidR="00275CF9" w14:paraId="563B1650" w14:textId="77777777" w:rsidTr="00043A32">
        <w:trPr>
          <w:trHeight w:val="300"/>
        </w:trPr>
        <w:tc>
          <w:tcPr>
            <w:tcW w:w="2704" w:type="dxa"/>
          </w:tcPr>
          <w:p w14:paraId="0E6CC634" w14:textId="77777777" w:rsidR="00275CF9" w:rsidRDefault="00275CF9" w:rsidP="00043A32">
            <w:pPr>
              <w:rPr>
                <w:b/>
                <w:bCs/>
                <w:kern w:val="2"/>
                <w:szCs w:val="24"/>
              </w:rPr>
            </w:pPr>
            <w:r>
              <w:rPr>
                <w:b/>
              </w:rPr>
              <w:t>3.1. Sutarties dalykas</w:t>
            </w:r>
          </w:p>
        </w:tc>
        <w:tc>
          <w:tcPr>
            <w:tcW w:w="6831" w:type="dxa"/>
          </w:tcPr>
          <w:p w14:paraId="7DFC61A6" w14:textId="29C3F262" w:rsidR="00275CF9" w:rsidRDefault="00275CF9" w:rsidP="00043A32">
            <w:pPr>
              <w:rPr>
                <w:color w:val="4472C4"/>
                <w:kern w:val="2"/>
                <w:szCs w:val="24"/>
              </w:rPr>
            </w:pPr>
            <w:r>
              <w:t xml:space="preserve">Tiekėjas įsipareigoja Sutartyje numatytomis sąlygomis perduoti Pirkėjui Paslaugas (toliau – Paslaugos).  Išsamus Paslaugų </w:t>
            </w:r>
            <w:r>
              <w:lastRenderedPageBreak/>
              <w:t>aprašymas ir kiti reikalavimai tiekiamoms Paslaugoms nustatyti Sutarties priede Nr.</w:t>
            </w:r>
            <w:r w:rsidR="001947E7">
              <w:t xml:space="preserve"> 1</w:t>
            </w:r>
            <w:r>
              <w:t xml:space="preserve"> „Techninė specifikacija“ (toliau – Techninė specifikacija) ir Sutarties priede Nr. </w:t>
            </w:r>
            <w:r w:rsidR="001947E7">
              <w:t>2</w:t>
            </w:r>
            <w:r>
              <w:t xml:space="preserve"> „Pasiūlymas“.</w:t>
            </w:r>
          </w:p>
        </w:tc>
      </w:tr>
      <w:tr w:rsidR="00F50EEB" w14:paraId="5030B590" w14:textId="77777777">
        <w:tc>
          <w:tcPr>
            <w:tcW w:w="2704" w:type="dxa"/>
          </w:tcPr>
          <w:p w14:paraId="33D3E264" w14:textId="77777777" w:rsidR="00F50EEB" w:rsidRDefault="00481EF7">
            <w:r>
              <w:rPr>
                <w:b/>
              </w:rPr>
              <w:lastRenderedPageBreak/>
              <w:t>3.2. Pirkimo numeris</w:t>
            </w:r>
          </w:p>
        </w:tc>
        <w:tc>
          <w:tcPr>
            <w:tcW w:w="6831" w:type="dxa"/>
          </w:tcPr>
          <w:p w14:paraId="62A0DC4F" w14:textId="343E7C50" w:rsidR="00F50EEB" w:rsidRDefault="00C12C8D">
            <w:r>
              <w:rPr>
                <w:kern w:val="2"/>
                <w:szCs w:val="24"/>
              </w:rPr>
              <w:t>CVP IS Nr. (įrašyti)</w:t>
            </w:r>
          </w:p>
        </w:tc>
      </w:tr>
      <w:tr w:rsidR="00F50EEB" w14:paraId="2CBABE19" w14:textId="77777777">
        <w:tc>
          <w:tcPr>
            <w:tcW w:w="2704" w:type="dxa"/>
          </w:tcPr>
          <w:p w14:paraId="77B2409B" w14:textId="77777777" w:rsidR="00F50EEB" w:rsidRDefault="00481EF7">
            <w:r>
              <w:rPr>
                <w:b/>
              </w:rPr>
              <w:t>3.3. Informacija apie Europos Sąjungos lėšomis finansuojamą projektą arba kitą projektą</w:t>
            </w:r>
          </w:p>
        </w:tc>
        <w:tc>
          <w:tcPr>
            <w:tcW w:w="6831" w:type="dxa"/>
          </w:tcPr>
          <w:p w14:paraId="0C657EB6" w14:textId="77777777" w:rsidR="00F50EEB" w:rsidRDefault="00481EF7">
            <w:r>
              <w:t>Netaikoma</w:t>
            </w:r>
          </w:p>
        </w:tc>
      </w:tr>
    </w:tbl>
    <w:p w14:paraId="131B7E7B"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63D37583" w14:textId="77777777" w:rsidTr="00043A32">
        <w:trPr>
          <w:trHeight w:val="300"/>
        </w:trPr>
        <w:tc>
          <w:tcPr>
            <w:tcW w:w="9535" w:type="dxa"/>
            <w:gridSpan w:val="2"/>
          </w:tcPr>
          <w:p w14:paraId="20CFED68" w14:textId="77777777" w:rsidR="00275CF9" w:rsidRDefault="00275CF9" w:rsidP="00043A32">
            <w:pPr>
              <w:jc w:val="center"/>
              <w:rPr>
                <w:b/>
                <w:bCs/>
                <w:kern w:val="2"/>
                <w:szCs w:val="24"/>
              </w:rPr>
            </w:pPr>
            <w:r>
              <w:rPr>
                <w:b/>
                <w:bCs/>
                <w:kern w:val="2"/>
                <w:szCs w:val="24"/>
              </w:rPr>
              <w:t xml:space="preserve">4. </w:t>
            </w:r>
            <w:r w:rsidR="00165BD1">
              <w:rPr>
                <w:b/>
                <w:bCs/>
                <w:kern w:val="2"/>
                <w:szCs w:val="24"/>
              </w:rPr>
              <w:t>PASLAUGŲ</w:t>
            </w:r>
            <w:r>
              <w:rPr>
                <w:b/>
                <w:bCs/>
                <w:kern w:val="2"/>
                <w:szCs w:val="24"/>
              </w:rPr>
              <w:t xml:space="preserve"> </w:t>
            </w:r>
            <w:r w:rsidR="00165BD1">
              <w:rPr>
                <w:b/>
                <w:bCs/>
                <w:kern w:val="2"/>
                <w:szCs w:val="24"/>
              </w:rPr>
              <w:t>SUTEIKIMO</w:t>
            </w:r>
            <w:r>
              <w:rPr>
                <w:b/>
                <w:bCs/>
                <w:kern w:val="2"/>
                <w:szCs w:val="24"/>
              </w:rPr>
              <w:t xml:space="preserve"> TERMINAI IR </w:t>
            </w:r>
            <w:r w:rsidR="00165BD1">
              <w:rPr>
                <w:b/>
                <w:bCs/>
                <w:kern w:val="2"/>
                <w:szCs w:val="24"/>
              </w:rPr>
              <w:t>PASLAUGŲ</w:t>
            </w:r>
            <w:r>
              <w:rPr>
                <w:b/>
                <w:bCs/>
                <w:kern w:val="2"/>
                <w:szCs w:val="24"/>
              </w:rPr>
              <w:t xml:space="preserve"> PERDAVIMO – PRIĖMIMO TVARKA</w:t>
            </w:r>
          </w:p>
        </w:tc>
      </w:tr>
      <w:tr w:rsidR="00784E4B" w14:paraId="52143B00" w14:textId="77777777" w:rsidTr="00043A32">
        <w:trPr>
          <w:trHeight w:val="300"/>
        </w:trPr>
        <w:tc>
          <w:tcPr>
            <w:tcW w:w="2704" w:type="dxa"/>
          </w:tcPr>
          <w:p w14:paraId="42500E69" w14:textId="01D353B5" w:rsidR="00784E4B" w:rsidRPr="00EE364C" w:rsidRDefault="00784E4B" w:rsidP="00EE364C">
            <w:pPr>
              <w:rPr>
                <w:b/>
                <w:kern w:val="2"/>
                <w:szCs w:val="24"/>
              </w:rPr>
            </w:pPr>
            <w:r w:rsidRPr="00EE364C">
              <w:rPr>
                <w:b/>
                <w:kern w:val="2"/>
                <w:szCs w:val="24"/>
              </w:rPr>
              <w:t xml:space="preserve">4.1. </w:t>
            </w:r>
            <w:r w:rsidRPr="00EE364C">
              <w:rPr>
                <w:b/>
                <w:szCs w:val="24"/>
              </w:rPr>
              <w:t>Paslaugų</w:t>
            </w:r>
            <w:r w:rsidRPr="00EE364C">
              <w:rPr>
                <w:b/>
                <w:kern w:val="2"/>
                <w:szCs w:val="24"/>
              </w:rPr>
              <w:t xml:space="preserve"> </w:t>
            </w:r>
            <w:r w:rsidRPr="00EE364C">
              <w:rPr>
                <w:b/>
                <w:szCs w:val="24"/>
              </w:rPr>
              <w:t>suteikimo</w:t>
            </w:r>
            <w:r w:rsidRPr="00EE364C">
              <w:rPr>
                <w:b/>
                <w:kern w:val="2"/>
                <w:szCs w:val="24"/>
              </w:rPr>
              <w:t xml:space="preserve"> terminas, kai </w:t>
            </w:r>
            <w:r w:rsidRPr="00EE364C">
              <w:rPr>
                <w:b/>
                <w:szCs w:val="24"/>
              </w:rPr>
              <w:t>Paslaugos yra vienkartinio pobūdžio, teikiamos periodiškai arba pagal Pirkėjo Užsakymą</w:t>
            </w:r>
          </w:p>
        </w:tc>
        <w:tc>
          <w:tcPr>
            <w:tcW w:w="6831" w:type="dxa"/>
          </w:tcPr>
          <w:p w14:paraId="1445BA99" w14:textId="52221D85" w:rsidR="00784E4B" w:rsidRPr="00EE364C" w:rsidRDefault="00784E4B" w:rsidP="00784E4B">
            <w:pPr>
              <w:rPr>
                <w:color w:val="FF0000"/>
                <w:szCs w:val="24"/>
              </w:rPr>
            </w:pPr>
            <w:r>
              <w:rPr>
                <w:szCs w:val="24"/>
              </w:rPr>
              <w:t xml:space="preserve">Tiekėjas Paslaugas įsipareigoja suteikti </w:t>
            </w:r>
            <w:r>
              <w:rPr>
                <w:b/>
                <w:szCs w:val="24"/>
              </w:rPr>
              <w:t>ne vėliau kaip per</w:t>
            </w:r>
            <w:r w:rsidR="00EE364C">
              <w:rPr>
                <w:b/>
                <w:szCs w:val="24"/>
              </w:rPr>
              <w:t xml:space="preserve"> 1 mėnesį </w:t>
            </w:r>
            <w:r>
              <w:rPr>
                <w:color w:val="000000"/>
                <w:szCs w:val="24"/>
              </w:rPr>
              <w:t>nuo Sutarties įsigaliojimo dienos</w:t>
            </w:r>
            <w:r w:rsidRPr="00EE364C">
              <w:rPr>
                <w:szCs w:val="24"/>
              </w:rPr>
              <w:t xml:space="preserve"> ir</w:t>
            </w:r>
            <w:r w:rsidR="00EE364C" w:rsidRPr="00EE364C">
              <w:rPr>
                <w:szCs w:val="24"/>
              </w:rPr>
              <w:t xml:space="preserve"> </w:t>
            </w:r>
            <w:r w:rsidRPr="00EE364C">
              <w:rPr>
                <w:szCs w:val="24"/>
              </w:rPr>
              <w:t>nurodytais periodais</w:t>
            </w:r>
            <w:r w:rsidR="00EE364C" w:rsidRPr="00EE364C">
              <w:rPr>
                <w:szCs w:val="24"/>
              </w:rPr>
              <w:t>:</w:t>
            </w:r>
            <w:r w:rsidR="00EE364C" w:rsidRPr="00EE364C">
              <w:t xml:space="preserve"> </w:t>
            </w:r>
            <w:r w:rsidR="00EE364C" w:rsidRPr="00EE364C">
              <w:rPr>
                <w:szCs w:val="24"/>
              </w:rPr>
              <w:t>1 kartą per dieną sėkmingai įvykdyta bepiločio orlaivio misija – efektyvaus Šiaulių miesto atliekų valdymo, pritaikant bepiločius orlaivius, mašininio mokymosi ir dirbtinio intelekto įrankius, paslaugų</w:t>
            </w:r>
            <w:r w:rsidR="00EE364C">
              <w:rPr>
                <w:szCs w:val="24"/>
              </w:rPr>
              <w:t xml:space="preserve"> </w:t>
            </w:r>
            <w:r w:rsidR="00EE364C" w:rsidRPr="00EE364C">
              <w:rPr>
                <w:szCs w:val="24"/>
              </w:rPr>
              <w:t>teikimas.</w:t>
            </w:r>
          </w:p>
        </w:tc>
      </w:tr>
      <w:tr w:rsidR="00F50EEB" w14:paraId="5F6C2876" w14:textId="77777777">
        <w:tc>
          <w:tcPr>
            <w:tcW w:w="2704" w:type="dxa"/>
          </w:tcPr>
          <w:p w14:paraId="6D284A69" w14:textId="77777777" w:rsidR="00F50EEB" w:rsidRDefault="00481EF7">
            <w:r w:rsidRPr="00EE364C">
              <w:rPr>
                <w:b/>
              </w:rPr>
              <w:t>4.2. Paslaugų (ar jų dalies / etapo / periodo) suteikimo termino pratęsimas</w:t>
            </w:r>
          </w:p>
        </w:tc>
        <w:tc>
          <w:tcPr>
            <w:tcW w:w="6831" w:type="dxa"/>
          </w:tcPr>
          <w:p w14:paraId="3129C62B" w14:textId="1C9392E7" w:rsidR="00F50EEB" w:rsidRDefault="00481EF7">
            <w: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w:t>
            </w:r>
            <w:r w:rsidR="00EE364C">
              <w:t xml:space="preserve"> 24 </w:t>
            </w:r>
            <w:r w:rsidR="00BC19CE">
              <w:t xml:space="preserve">(dvidešimt keturias) </w:t>
            </w:r>
            <w:r w:rsidR="00EE364C">
              <w:t>val</w:t>
            </w:r>
            <w:r w:rsidR="00BC19CE">
              <w:t>andas</w:t>
            </w:r>
            <w:r w:rsidR="00EE364C">
              <w:t>,</w:t>
            </w:r>
            <w:r>
              <w:t xml:space="preserve"> apie tai praneša Pirkėjui, pateikdamas minėtų aplinkybių egzistavimo įrodymus. Nurodytas aplinkybes vertina Pirkėjas. </w:t>
            </w:r>
          </w:p>
          <w:p w14:paraId="3DBB8F10" w14:textId="76101EB9" w:rsidR="00784E4B" w:rsidRDefault="00784E4B">
            <w:r w:rsidRPr="00331768">
              <w:rPr>
                <w:szCs w:val="24"/>
              </w:rPr>
              <w:t xml:space="preserve">Paslaugų teikimo trukmė </w:t>
            </w:r>
            <w:r>
              <w:rPr>
                <w:szCs w:val="24"/>
              </w:rPr>
              <w:t>Pirkėjo ir Tiekėjo</w:t>
            </w:r>
            <w:r w:rsidRPr="00331768">
              <w:rPr>
                <w:szCs w:val="24"/>
              </w:rPr>
              <w:t xml:space="preserve"> susitarimu gali būti pratęsta dar du kartus po 12</w:t>
            </w:r>
            <w:r>
              <w:rPr>
                <w:szCs w:val="24"/>
              </w:rPr>
              <w:t xml:space="preserve"> </w:t>
            </w:r>
            <w:r w:rsidRPr="00331768">
              <w:rPr>
                <w:szCs w:val="24"/>
              </w:rPr>
              <w:t>mėnesių.</w:t>
            </w:r>
          </w:p>
        </w:tc>
      </w:tr>
      <w:tr w:rsidR="00F50EEB" w14:paraId="0DF7154A" w14:textId="77777777">
        <w:tc>
          <w:tcPr>
            <w:tcW w:w="2704" w:type="dxa"/>
          </w:tcPr>
          <w:p w14:paraId="535913ED" w14:textId="77777777" w:rsidR="00F50EEB" w:rsidRDefault="00481EF7">
            <w:r w:rsidRPr="007722AD">
              <w:rPr>
                <w:b/>
              </w:rPr>
              <w:t>4.3. Užsakymų teikimo tvarka</w:t>
            </w:r>
          </w:p>
        </w:tc>
        <w:tc>
          <w:tcPr>
            <w:tcW w:w="6831" w:type="dxa"/>
          </w:tcPr>
          <w:p w14:paraId="1B5E5BDE" w14:textId="2D8E2A23" w:rsidR="00F50EEB" w:rsidRPr="007722AD" w:rsidRDefault="00784E4B" w:rsidP="00784E4B">
            <w:pPr>
              <w:rPr>
                <w:szCs w:val="24"/>
              </w:rPr>
            </w:pPr>
            <w:r>
              <w:rPr>
                <w:szCs w:val="24"/>
              </w:rPr>
              <w:t>Netaikoma</w:t>
            </w:r>
          </w:p>
        </w:tc>
      </w:tr>
      <w:tr w:rsidR="00F50EEB" w14:paraId="6848958C" w14:textId="77777777">
        <w:tc>
          <w:tcPr>
            <w:tcW w:w="2704" w:type="dxa"/>
          </w:tcPr>
          <w:p w14:paraId="5AF86FDA" w14:textId="77777777" w:rsidR="00F50EEB" w:rsidRDefault="00481EF7">
            <w:r>
              <w:rPr>
                <w:b/>
              </w:rPr>
              <w:t>4.4. Dėl minimalios Užsakymo vertės ar apimties</w:t>
            </w:r>
          </w:p>
        </w:tc>
        <w:tc>
          <w:tcPr>
            <w:tcW w:w="6831" w:type="dxa"/>
          </w:tcPr>
          <w:p w14:paraId="07E7F257" w14:textId="3DDF8AF4" w:rsidR="00F50EEB" w:rsidRDefault="00481EF7">
            <w:r>
              <w:t xml:space="preserve">Kiekvieno Paslaugų Užsakymo apimtis (kiekis) tu būti ne mažesnis kaip 1 kartą per dieną sėkmingai įvykdyta bepiločio orlaivio misija </w:t>
            </w:r>
            <w:r w:rsidR="007722AD">
              <w:t>–</w:t>
            </w:r>
            <w:r>
              <w:t xml:space="preserve"> efektyvaus Šiaulių miesto atliekų valdymo, pritaikant bepiločius orlaivius, mašininio mokymosi ir dirbtinio intelekto įrankius, paslaugų teikimas. Misija laikoma nesėkminga, jei įvyksta bent 1</w:t>
            </w:r>
            <w:r w:rsidR="007722AD">
              <w:t> </w:t>
            </w:r>
            <w:r>
              <w:t xml:space="preserve">(viena) iš šių aplinkybių: </w:t>
            </w:r>
            <w:r>
              <w:br/>
              <w:t>1. bepilotis orlaivis nepakilo arba skrydis buvo priverstinai nutrauktas dėl techninių problemų;</w:t>
            </w:r>
            <w:r>
              <w:br/>
              <w:t>2. surinkti duomenys yra netinkamos kokybės arba neprieinami Pirkėjui;</w:t>
            </w:r>
            <w:r>
              <w:br/>
              <w:t>3. bepilotis orlaivis nukrypo nuo nustatyto skrydžio maršruto ar netinkamai vykdė misijos užduotis;</w:t>
            </w:r>
            <w:r>
              <w:br/>
              <w:t xml:space="preserve">4. oro sąlygos ar teisiniai apribojimai užkirto kelią misijos </w:t>
            </w:r>
            <w:r>
              <w:lastRenderedPageBreak/>
              <w:t>įvykdymui, nors Tiekėjas privalėjo juos įvertinti iš anksto.</w:t>
            </w:r>
            <w:r>
              <w:br/>
              <w:t xml:space="preserve">Tiekėjas įsipareigoja pakartoti nesėkmingą misiją per 24 </w:t>
            </w:r>
            <w:r w:rsidR="00BC19CE">
              <w:t xml:space="preserve">(dvidešimt keturias) </w:t>
            </w:r>
            <w:r>
              <w:t>val</w:t>
            </w:r>
            <w:r w:rsidR="00BC19CE">
              <w:t>andas</w:t>
            </w:r>
            <w:r>
              <w:t xml:space="preserve"> nuo Pirkėjo pranešimo apie netinkamai įvykdytą misiją, aprašytą Sutarties 1 priede (techninė specifikacija). Už nesėkmingai įvykdytą misiją nemokama. </w:t>
            </w:r>
          </w:p>
        </w:tc>
      </w:tr>
      <w:tr w:rsidR="00F50EEB" w14:paraId="50AE9790" w14:textId="77777777">
        <w:tc>
          <w:tcPr>
            <w:tcW w:w="2704" w:type="dxa"/>
          </w:tcPr>
          <w:p w14:paraId="439E0090" w14:textId="77777777" w:rsidR="00F50EEB" w:rsidRDefault="00481EF7">
            <w:r>
              <w:rPr>
                <w:b/>
              </w:rPr>
              <w:lastRenderedPageBreak/>
              <w:t>4.5. Pateikiami dokumentai</w:t>
            </w:r>
          </w:p>
        </w:tc>
        <w:tc>
          <w:tcPr>
            <w:tcW w:w="6831" w:type="dxa"/>
          </w:tcPr>
          <w:p w14:paraId="1F8872F3" w14:textId="1E7653E6" w:rsidR="00F50EEB" w:rsidRDefault="00481EF7">
            <w:r>
              <w:t>Turi būti pateikiami šie dokumentai: suteiktų paslaugų aktas ir sąskaita faktūra.</w:t>
            </w:r>
            <w:r>
              <w:br/>
              <w:t>1. Suteiktų paslaugų aktų priėmimas ir sąskaitos faktūros apmokėjimas atliekamas tokia tvarka:</w:t>
            </w:r>
            <w:r>
              <w:br/>
              <w:t>1.1. Tiekėjas per einamąjį mėnesį už faktiškai suteiktas Paslaugas (1</w:t>
            </w:r>
            <w:r w:rsidR="007722AD">
              <w:t> </w:t>
            </w:r>
            <w:r>
              <w:t>kartą per dieną numatytose komunalinių atliekų konteinerių aikštelėse vykdomos drono misijos ir pagal techninės specifikacijos reikalavimus atliekų valdymo aplikacijoje atvaizduojami iš drono misijos gauti duomenys) suteiktų paslaugų aktą (-</w:t>
            </w:r>
            <w:proofErr w:type="spellStart"/>
            <w:r>
              <w:t>us</w:t>
            </w:r>
            <w:proofErr w:type="spellEnd"/>
            <w:r>
              <w:t>) pateikia Pirkėjo atstovui – Miesto ūkio ir aplinkos skyriui (toliau – MŪAS) iki kito mėnesio trečios darbo dienos pabaigos;</w:t>
            </w:r>
            <w:r>
              <w:br/>
              <w:t>1.2. Pirkėjas, gautus suteiktų paslaugų aktus už einamąjį mėnesį patikrina per 5 (penkias) darbo dienas (Tiekėjas apmokėjimui gali pateikti aktus tik už pilnai suteiktas ir mėnesio eigoje</w:t>
            </w:r>
            <w:r w:rsidR="007722AD">
              <w:t xml:space="preserve"> </w:t>
            </w:r>
            <w:r>
              <w:t xml:space="preserve">suderintas/užskaitytas paslaugas);  </w:t>
            </w:r>
            <w:r>
              <w:br/>
              <w:t>1.3. Nustačius, kad pateiktų suteiktų paslaugų aktuose yra nurodyti neteisingi duomenys, Pirkėjas nedelsiant, galimai trumpiausiu terminu, elektroniniu paštu apie tai informuoja Tiekėją ir grąžina šiuos dokumentus pataisyti;</w:t>
            </w:r>
            <w:r>
              <w:br/>
              <w:t>1.4. Tiekėjas per 3 (tris) darbo dienas nuo grąžintų dokumentų gavimo dienos, privalo pataisyti grąžintus dokumentus ir pakartotinai pateikti Pirkėjui jau pataisytus dokumentus, kartu pateikdamas lyginamąjį variantą su pažymėtais atliktais pataisymais;</w:t>
            </w:r>
            <w:r>
              <w:br/>
              <w:t xml:space="preserve">1.5. Suteiktų paslaugų aktas laikomas priimtu, kai jį patikrina ir elektroniniu parašu pasirašo Pirkėjo ir Tiekėjo atstovai; </w:t>
            </w:r>
            <w:r>
              <w:br/>
              <w:t>1.6. Už suteiktas paslaugas, Pirkėjas apmoka Tiekėjui per 30</w:t>
            </w:r>
            <w:r w:rsidR="00070A10">
              <w:t> </w:t>
            </w:r>
            <w:r>
              <w:t>(trisdešimt) kalendorinių dienų nuo tinkamų apmokėjimui dokumentų priėmimo dienos;</w:t>
            </w:r>
            <w:r>
              <w:br/>
              <w:t>1.7. Pagal šią Sutartį priklausančias sumokėti pinigų sumas, Pirkėjas sumoka Tiekėjui mokėjimo pavedimu. Tiekėjui iš anksto neinformavus Pirkėją apie banko sąskaitos (rekvizitų) pasikeitimus, Tiekėjas prisiima su tokiu nepranešimu susijusią ir iš to kylančią riziką;</w:t>
            </w:r>
            <w:r>
              <w:br/>
              <w:t>1.8. Sąskaitos faktūros teikiamos tik elektroniniu būdu. Pirkėjas elektronines sąskaitas faktūras priima ir apdoroja naudodamasis informacinės sistemos „SABIS“ priemonėmis, išskyrus Viešųjų pirkimų įstatymo 22 str.12 d. nustatytus atvejus. Minėtu atveju, nurodyti dokumentai pateikiami Pirkėjo elektroniniu paštu. Kartu su sąskaita faktūra sistemoje „SABIS“ turi būti pateikiamas elektroniniu parašu Pirkėjo ir Teikėjo atstovų pasirašytas suteiktų paslaugų aktas;</w:t>
            </w:r>
            <w:r>
              <w:br/>
              <w:t xml:space="preserve">1.9. Išlaidas, susijusias su mokesčiais už elektroninės sąskaitos </w:t>
            </w:r>
            <w:r>
              <w:lastRenderedPageBreak/>
              <w:t xml:space="preserve">faktūros pateikimą informacinės sistemos priemonėmis, apmoka </w:t>
            </w:r>
            <w:r w:rsidR="007722AD">
              <w:t>Tie</w:t>
            </w:r>
            <w:r>
              <w:t>kėjas;</w:t>
            </w:r>
            <w:r>
              <w:br/>
              <w:t>1.10.</w:t>
            </w:r>
            <w:r w:rsidR="009B7ECB">
              <w:t xml:space="preserve"> </w:t>
            </w:r>
            <w:proofErr w:type="spellStart"/>
            <w:r>
              <w:t>Uz</w:t>
            </w:r>
            <w:proofErr w:type="spellEnd"/>
            <w:r>
              <w:t>̌</w:t>
            </w:r>
            <w:r w:rsidR="009B7ECB">
              <w:t xml:space="preserve"> </w:t>
            </w:r>
            <w:r>
              <w:t xml:space="preserve">paslaugas, kurias </w:t>
            </w:r>
            <w:r w:rsidR="007722AD">
              <w:t>Tie</w:t>
            </w:r>
            <w:r>
              <w:t xml:space="preserve">kėjas suteikia savavališkai, nukrypdamas nuo techninės specifikacijos, </w:t>
            </w:r>
            <w:r w:rsidR="007722AD">
              <w:t>Pirkėjas</w:t>
            </w:r>
            <w:r>
              <w:t xml:space="preserve"> neapmoka;</w:t>
            </w:r>
            <w:r>
              <w:br/>
              <w:t xml:space="preserve">1.11. </w:t>
            </w:r>
            <w:r w:rsidR="007722AD">
              <w:t>Pirkėjas</w:t>
            </w:r>
            <w:r>
              <w:t xml:space="preserve"> turi teisę be atskiro išankstinio </w:t>
            </w:r>
            <w:r w:rsidR="007722AD">
              <w:t>Tie</w:t>
            </w:r>
            <w:r>
              <w:t xml:space="preserve">kėjo įspėjimo sulaikyti ir (ar) išskaičiuoti iš </w:t>
            </w:r>
            <w:r w:rsidR="007722AD">
              <w:t>Tie</w:t>
            </w:r>
            <w:r>
              <w:t xml:space="preserve">kėjui pagal šią Sutartį mokėtinų sumų visas ir bet kokias nuostolių kompensavimo ir (ar) netesybų (delspinigių, baudų) sumas, </w:t>
            </w:r>
            <w:r w:rsidR="007722AD">
              <w:t>Tie</w:t>
            </w:r>
            <w:r>
              <w:t xml:space="preserve">kėjo mokėtinas </w:t>
            </w:r>
            <w:r w:rsidR="007722AD">
              <w:t>Pirkėjui</w:t>
            </w:r>
            <w:r>
              <w:t xml:space="preserve">, t. y. </w:t>
            </w:r>
            <w:r w:rsidR="007722AD">
              <w:t xml:space="preserve">Pirkėjui </w:t>
            </w:r>
            <w:r>
              <w:t xml:space="preserve">vienašališkai įskaitant vienarūšį priešpriešinį reikalavimą dėl atitinkamos sumos. Apie atliktą įskaitymą </w:t>
            </w:r>
            <w:r w:rsidR="007722AD">
              <w:t>Pirkėjas</w:t>
            </w:r>
            <w:r>
              <w:t xml:space="preserve"> raštu informuoja </w:t>
            </w:r>
            <w:r w:rsidR="007722AD">
              <w:t>Tie</w:t>
            </w:r>
            <w:r>
              <w:t>kėją. Tiekėjui nepateikus nurodytų dokumentų, laikoma, kad Paslaugos neatitinka Sutartyje nustatytų reikalavimų.</w:t>
            </w:r>
          </w:p>
        </w:tc>
      </w:tr>
    </w:tbl>
    <w:p w14:paraId="54F94D7F"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6B9DC527" w14:textId="77777777" w:rsidTr="00043A32">
        <w:trPr>
          <w:trHeight w:val="300"/>
        </w:trPr>
        <w:tc>
          <w:tcPr>
            <w:tcW w:w="9535" w:type="dxa"/>
            <w:gridSpan w:val="2"/>
          </w:tcPr>
          <w:p w14:paraId="7B1EE756" w14:textId="77777777" w:rsidR="00275CF9" w:rsidRDefault="00275CF9" w:rsidP="00043A32">
            <w:pPr>
              <w:jc w:val="center"/>
              <w:rPr>
                <w:b/>
                <w:bCs/>
                <w:kern w:val="2"/>
                <w:szCs w:val="24"/>
              </w:rPr>
            </w:pPr>
            <w:r>
              <w:rPr>
                <w:b/>
                <w:bCs/>
                <w:kern w:val="2"/>
                <w:szCs w:val="24"/>
              </w:rPr>
              <w:t>5. SUTARTIES KAINA IR ATSISKAITYMO TVARKA</w:t>
            </w:r>
          </w:p>
        </w:tc>
      </w:tr>
      <w:tr w:rsidR="00275CF9" w14:paraId="0ED3C473" w14:textId="77777777" w:rsidTr="00043A32">
        <w:trPr>
          <w:trHeight w:val="300"/>
        </w:trPr>
        <w:tc>
          <w:tcPr>
            <w:tcW w:w="2704" w:type="dxa"/>
          </w:tcPr>
          <w:p w14:paraId="1EA14D33" w14:textId="77777777" w:rsidR="00275CF9" w:rsidRDefault="00275CF9" w:rsidP="00043A32">
            <w:pPr>
              <w:rPr>
                <w:b/>
                <w:bCs/>
                <w:kern w:val="2"/>
                <w:szCs w:val="24"/>
              </w:rPr>
            </w:pPr>
            <w:r>
              <w:rPr>
                <w:b/>
              </w:rPr>
              <w:t>5.1. Sutarčiai taikoma kainodara</w:t>
            </w:r>
          </w:p>
        </w:tc>
        <w:tc>
          <w:tcPr>
            <w:tcW w:w="6831" w:type="dxa"/>
          </w:tcPr>
          <w:p w14:paraId="2D1B63E3" w14:textId="77777777" w:rsidR="00275CF9" w:rsidRDefault="00275CF9" w:rsidP="00043A32">
            <w:pPr>
              <w:rPr>
                <w:color w:val="4472C4"/>
                <w:kern w:val="2"/>
                <w:szCs w:val="24"/>
              </w:rPr>
            </w:pPr>
            <w:r>
              <w:t>Fiksuoto įkainio kainodara</w:t>
            </w:r>
          </w:p>
        </w:tc>
      </w:tr>
      <w:tr w:rsidR="00F50EEB" w14:paraId="302CD881" w14:textId="77777777">
        <w:tc>
          <w:tcPr>
            <w:tcW w:w="2704" w:type="dxa"/>
          </w:tcPr>
          <w:p w14:paraId="6D24201B" w14:textId="77777777" w:rsidR="00F50EEB" w:rsidRDefault="00481EF7">
            <w:r>
              <w:rPr>
                <w:b/>
              </w:rPr>
              <w:t>5.2. Pradinės Sutarties vertė ir Sutarties kaina</w:t>
            </w:r>
          </w:p>
        </w:tc>
        <w:tc>
          <w:tcPr>
            <w:tcW w:w="6831" w:type="dxa"/>
          </w:tcPr>
          <w:p w14:paraId="1DF08BB8" w14:textId="77777777" w:rsidR="00F50EEB" w:rsidRDefault="00481EF7">
            <w:r>
              <w:t xml:space="preserve">Pradinės Sutarties vertė yra (nurodyti sumą skaičiais) Eur, (nurodyti sumą žodžiais) be PVM. </w:t>
            </w:r>
            <w:r>
              <w:br/>
              <w:t xml:space="preserve"> PVM sudaro (nurodyti sumą skaičiais) Eur, (nurodyti sumą žodžiais). Sutarties kaina yra (nurodyti sumą skaičiais) Eur, (nurodyti sumą žodžiais) Eur su PVM.</w:t>
            </w:r>
            <w:r>
              <w:br/>
              <w:t xml:space="preserve"> Šioje Sutartyje Pradinės Sutarties vertė yra lygi maksimaliai pirkimui skirtai lėšų sumai be PVM pirkimo dokumentuose ir Sutartyje nurodytų Paslaugų įsigijimui Tiekėjo pasiūlyme nurodytais įkainiais be PVM. Pirkėjas perka Paslaugas pagal poreikį Sutartyje arba jos priede Nr. [...] nurodytais įkainiais, neviršijant bendros Sutarties kainos. Sutartyje arba jos priede Nr. [...]  atskirose eilutėse nurodytas Paslaugų kiekis gali būti keičiamas (didėti ar mažėti).</w:t>
            </w:r>
          </w:p>
        </w:tc>
      </w:tr>
      <w:tr w:rsidR="00F50EEB" w14:paraId="081B5A1D" w14:textId="77777777">
        <w:tc>
          <w:tcPr>
            <w:tcW w:w="2704" w:type="dxa"/>
          </w:tcPr>
          <w:p w14:paraId="437A8B5B" w14:textId="33815113" w:rsidR="00F50EEB" w:rsidRDefault="00481EF7">
            <w:r>
              <w:rPr>
                <w:b/>
              </w:rPr>
              <w:t>5.3. Sutarties įkainių perskaičiavimas taikant peržiūros taisykles</w:t>
            </w:r>
          </w:p>
        </w:tc>
        <w:tc>
          <w:tcPr>
            <w:tcW w:w="6831" w:type="dxa"/>
          </w:tcPr>
          <w:p w14:paraId="4F40E844" w14:textId="0053E693" w:rsidR="00F50EEB" w:rsidRDefault="00481EF7">
            <w:r>
              <w:t>Sutarties įka</w:t>
            </w:r>
            <w:r w:rsidR="00742928">
              <w:t>i</w:t>
            </w:r>
            <w:r>
              <w:t>nis bus perskaičiuojam</w:t>
            </w:r>
            <w:r w:rsidR="00742928">
              <w:t>as</w:t>
            </w:r>
            <w:r>
              <w:t>:</w:t>
            </w:r>
            <w:r>
              <w:br/>
              <w:t>5.3.1. dėl PVM tarifo pasikeitimo;</w:t>
            </w:r>
            <w:r>
              <w:br/>
              <w:t>5.3.</w:t>
            </w:r>
            <w:r w:rsidR="00742928">
              <w:t>2</w:t>
            </w:r>
            <w:r>
              <w:t>. dėl kainų lygio pokyčio</w:t>
            </w:r>
            <w:r w:rsidR="00204F8C">
              <w:t>.</w:t>
            </w:r>
          </w:p>
        </w:tc>
      </w:tr>
      <w:tr w:rsidR="00F50EEB" w14:paraId="30DF14CC" w14:textId="77777777">
        <w:tc>
          <w:tcPr>
            <w:tcW w:w="2704" w:type="dxa"/>
          </w:tcPr>
          <w:p w14:paraId="1C5CC31C" w14:textId="3EFA9E7E" w:rsidR="00F50EEB" w:rsidRDefault="00481EF7">
            <w:r>
              <w:rPr>
                <w:b/>
              </w:rPr>
              <w:t>5.3.1. Sutarties įkainių peržiūra dėl PVM tarifo pasikeitimo</w:t>
            </w:r>
          </w:p>
        </w:tc>
        <w:tc>
          <w:tcPr>
            <w:tcW w:w="6831" w:type="dxa"/>
          </w:tcPr>
          <w:p w14:paraId="2DB5C1F8" w14:textId="5EDAD3FB" w:rsidR="00F50EEB" w:rsidRDefault="00742928">
            <w:r>
              <w:rPr>
                <w:kern w:val="2"/>
                <w:szCs w:val="24"/>
              </w:rPr>
              <w:t>Perskaičiuoti Sutarties įkainiai įforminami Susitarimu ir turi būti taikomi nuo naujo PVM įvedimo datos (nepriklausomai nuo to, kada pasirašytas Susitarimas).</w:t>
            </w:r>
          </w:p>
        </w:tc>
      </w:tr>
      <w:tr w:rsidR="00742928" w14:paraId="7CC96DB6" w14:textId="77777777">
        <w:tc>
          <w:tcPr>
            <w:tcW w:w="2704" w:type="dxa"/>
          </w:tcPr>
          <w:p w14:paraId="46AEF640" w14:textId="79EAB487" w:rsidR="00742928" w:rsidRDefault="00742928" w:rsidP="00742928">
            <w:pPr>
              <w:rPr>
                <w:b/>
              </w:rPr>
            </w:pPr>
            <w:r>
              <w:rPr>
                <w:b/>
                <w:bCs/>
                <w:kern w:val="2"/>
                <w:szCs w:val="24"/>
              </w:rPr>
              <w:t>5.3.2.</w:t>
            </w:r>
            <w:r>
              <w:rPr>
                <w:kern w:val="2"/>
                <w:szCs w:val="24"/>
              </w:rPr>
              <w:t xml:space="preserve"> </w:t>
            </w:r>
            <w:r>
              <w:rPr>
                <w:b/>
                <w:bCs/>
                <w:kern w:val="2"/>
                <w:szCs w:val="24"/>
              </w:rPr>
              <w:t>Sutarties įkainių peržiūra dėl kitų mokesčių, lemiančių Paslaugų įkainių pokytį, pasikeitimo</w:t>
            </w:r>
          </w:p>
        </w:tc>
        <w:tc>
          <w:tcPr>
            <w:tcW w:w="6831" w:type="dxa"/>
          </w:tcPr>
          <w:p w14:paraId="3377407E" w14:textId="77777777" w:rsidR="00742928" w:rsidRDefault="00742928" w:rsidP="00742928">
            <w:pPr>
              <w:rPr>
                <w:kern w:val="2"/>
                <w:szCs w:val="24"/>
              </w:rPr>
            </w:pPr>
            <w:r>
              <w:rPr>
                <w:kern w:val="2"/>
                <w:szCs w:val="24"/>
              </w:rPr>
              <w:t>Netaikoma</w:t>
            </w:r>
          </w:p>
          <w:p w14:paraId="00F1E404" w14:textId="77777777" w:rsidR="00742928" w:rsidRDefault="00742928" w:rsidP="00742928">
            <w:pPr>
              <w:rPr>
                <w:kern w:val="2"/>
                <w:szCs w:val="24"/>
              </w:rPr>
            </w:pPr>
          </w:p>
          <w:p w14:paraId="4129D47C" w14:textId="3A88A8F3" w:rsidR="00742928" w:rsidRDefault="00742928" w:rsidP="00742928">
            <w:pPr>
              <w:rPr>
                <w:kern w:val="2"/>
                <w:szCs w:val="24"/>
              </w:rPr>
            </w:pPr>
          </w:p>
        </w:tc>
      </w:tr>
      <w:tr w:rsidR="00F50EEB" w14:paraId="5EF5D77E" w14:textId="77777777">
        <w:tc>
          <w:tcPr>
            <w:tcW w:w="2704" w:type="dxa"/>
          </w:tcPr>
          <w:p w14:paraId="792D9772" w14:textId="3C1CA637" w:rsidR="00F50EEB" w:rsidRDefault="00481EF7">
            <w:r>
              <w:rPr>
                <w:b/>
              </w:rPr>
              <w:t>5.3.3. Sutarties įkainių peržiūra dėl kainų lygio pokyčio</w:t>
            </w:r>
          </w:p>
        </w:tc>
        <w:tc>
          <w:tcPr>
            <w:tcW w:w="6831" w:type="dxa"/>
          </w:tcPr>
          <w:p w14:paraId="6517D93D" w14:textId="0F0DDA98" w:rsidR="00F50EEB" w:rsidRDefault="00481EF7">
            <w:r>
              <w:t>5.3.3.1 Bet kuri Sutarties šalis Sutarties galiojimo metu turi teisę inicijuoti Sutarties įkainių peržiūrą (keitimą) ne anksčiau kaip po</w:t>
            </w:r>
            <w:r w:rsidR="00FA727E">
              <w:t xml:space="preserve"> 6</w:t>
            </w:r>
            <w:r w:rsidR="009B7ECB">
              <w:t> </w:t>
            </w:r>
            <w:r w:rsidR="00BC19CE">
              <w:t>(šešių)</w:t>
            </w:r>
            <w:r w:rsidR="00FA727E">
              <w:t xml:space="preserve"> mėn</w:t>
            </w:r>
            <w:r w:rsidR="00BC19CE">
              <w:t xml:space="preserve">esių </w:t>
            </w:r>
            <w: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w:t>
            </w:r>
            <w:r>
              <w:lastRenderedPageBreak/>
              <w:t>peržiūra atliekama ne rečiau kaip kas</w:t>
            </w:r>
            <w:r w:rsidR="009B7ECB">
              <w:t xml:space="preserve"> 6 (šeši)</w:t>
            </w:r>
            <w:r w:rsidR="00485161">
              <w:t xml:space="preserve"> </w:t>
            </w:r>
            <w:r>
              <w:t>mėnesiai.</w:t>
            </w:r>
            <w:r>
              <w:br/>
              <w:t xml:space="preserve">  5.3.3.2. Sutarties įkainiai peržiūrimi tik tai Sutarties daliai, kuri nėra išpirkta, t. y., Paslaugoms, kurios nėra priimtos ir apmokėtos. Vėlesnė Sutarties įkainių peržiūra negali apimti laikotarpio, už kurį jau buvo atliktas peržiūra.</w:t>
            </w:r>
            <w:r>
              <w:br/>
              <w:t xml:space="preserve">  5.3.3.3. Jeigu Paslaugų teikimas vėluoja dėl Tiekėjo kaltės, uždelstų suteikti Paslaugų įkainiai nėra perskaičiuojami dėl kainų lygio kilimo (negali būti didinami).</w:t>
            </w:r>
            <w:r>
              <w:br/>
              <w:t xml:space="preserve">  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br/>
              <w:t xml:space="preserve">  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r>
              <w:br/>
              <w:t xml:space="preserve">  5.3.3.6. Nauja Sutarties įkainiai apskaičiuojami pagal žemiau pateiktą formulę:</w:t>
            </w:r>
            <w:r>
              <w:br/>
              <w:t xml:space="preserve"> a</w:t>
            </w:r>
            <w:r w:rsidRPr="00693F20">
              <w:rPr>
                <w:vertAlign w:val="subscript"/>
              </w:rPr>
              <w:t>1</w:t>
            </w:r>
            <w:r>
              <w:t xml:space="preserve">=a+(k/100×a), kur a – įkainis (Eur be PVM)) (jei peržiūra jau buvo atlikta, tai po paskutinio perskaičiavimo) </w:t>
            </w:r>
            <w:r>
              <w:br/>
              <w:t xml:space="preserve"> a</w:t>
            </w:r>
            <w:r w:rsidRPr="00693F20">
              <w:rPr>
                <w:vertAlign w:val="subscript"/>
              </w:rPr>
              <w:t>1</w:t>
            </w:r>
            <w:r>
              <w:t xml:space="preserve"> – perskaičiuota (pakeista) įkainis (Eur be PVM) </w:t>
            </w:r>
            <w:r>
              <w:br/>
              <w:t xml:space="preserve"> k – pagal vartotojų kainų indeksą </w:t>
            </w:r>
            <w:r w:rsidRPr="008D52E2">
              <w:t>(pasirinkti bendrą „Vartojimo prekių ir paslaugų“</w:t>
            </w:r>
            <w:r w:rsidR="008D52E2" w:rsidRPr="008D52E2">
              <w:t xml:space="preserve"> </w:t>
            </w:r>
            <w:r w:rsidRPr="008D52E2">
              <w:t>indeks</w:t>
            </w:r>
            <w:r w:rsidR="008D52E2" w:rsidRPr="008D52E2">
              <w:t>ą</w:t>
            </w:r>
            <w:r w:rsidRPr="008D52E2">
              <w:t>)</w:t>
            </w:r>
            <w:r w:rsidRPr="00A307D5">
              <w:rPr>
                <w:color w:val="4472C4" w:themeColor="accent1"/>
              </w:rPr>
              <w:t xml:space="preserve"> </w:t>
            </w:r>
            <w:r>
              <w:t>apskaičiuotas Vartojimo prekių ir paslaugų kainų pokytis (padidėjimas arba sumažėjimas) (%). „k“ reikšmė skaičiuojama pagal formulę:</w:t>
            </w:r>
            <w:r>
              <w:br/>
              <w:t xml:space="preserve"> k =</w:t>
            </w:r>
            <w:proofErr w:type="spellStart"/>
            <w:r>
              <w:t>Ind_naujausias</w:t>
            </w:r>
            <w:proofErr w:type="spellEnd"/>
            <w:r>
              <w:t>/</w:t>
            </w:r>
            <w:proofErr w:type="spellStart"/>
            <w:r>
              <w:t>Ind_pradžia</w:t>
            </w:r>
            <w:proofErr w:type="spellEnd"/>
            <w:r>
              <w:t xml:space="preserve"> ×100-100, (proc.) kur</w:t>
            </w:r>
            <w:r>
              <w:br/>
              <w:t xml:space="preserve"> </w:t>
            </w:r>
            <w:proofErr w:type="spellStart"/>
            <w:r>
              <w:t>Indnaujausias</w:t>
            </w:r>
            <w:proofErr w:type="spellEnd"/>
            <w:r>
              <w:t xml:space="preserve"> – kreipimosi dėl įkainių peržiūros išsiuntimo kitai šaliai dieną paskelbtas naujausias vartojimo prekių ir paslaugų indeksas </w:t>
            </w:r>
            <w:r w:rsidRPr="008D52E2">
              <w:t>(pasirinkti bendrą „Vartojimo prekių ir paslaugų“</w:t>
            </w:r>
            <w:r w:rsidR="008D52E2" w:rsidRPr="008D52E2">
              <w:t xml:space="preserve"> </w:t>
            </w:r>
            <w:r w:rsidRPr="008D52E2">
              <w:t>indeks</w:t>
            </w:r>
            <w:r w:rsidR="008D52E2" w:rsidRPr="008D52E2">
              <w:t>ą)</w:t>
            </w:r>
            <w:r w:rsidRPr="008D52E2">
              <w:t>.</w:t>
            </w:r>
            <w:r>
              <w:br/>
              <w:t xml:space="preserve"> </w:t>
            </w:r>
            <w:proofErr w:type="spellStart"/>
            <w:r>
              <w:t>Indpradžia</w:t>
            </w:r>
            <w:proofErr w:type="spellEnd"/>
            <w:r>
              <w:t xml:space="preserve"> – laikotarpio pradžios datos (mėnesio) vartojimo prekių ir paslaugų indeksas </w:t>
            </w:r>
            <w:r w:rsidRPr="008D52E2">
              <w:t>(pasirinkti bendrą „Vartojimo prekių ir paslaugų“</w:t>
            </w:r>
            <w:r w:rsidR="008D52E2" w:rsidRPr="008D52E2">
              <w:t xml:space="preserve"> </w:t>
            </w:r>
            <w:r w:rsidRPr="008D52E2">
              <w:t>indeks</w:t>
            </w:r>
            <w:r w:rsidR="008D52E2" w:rsidRPr="008D52E2">
              <w:t>ą</w:t>
            </w:r>
            <w:r w:rsidR="008D52E2">
              <w:t>)</w:t>
            </w:r>
            <w:r w:rsidRPr="008D52E2">
              <w:t>.</w:t>
            </w:r>
            <w: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r>
              <w:br/>
              <w:t xml:space="preserve">  5.3.3.7. Skaičiavimams indeksų reikšmės imamos keturių skaitmenų po kablelio tikslumu. Apskaičiuotas pokytis (k) tolimesniems skaičiavimams naudojamas suapvalinus iki vieno skaitmens po kablelio, o apskaičiuotas įkainis „a</w:t>
            </w:r>
            <w:r w:rsidRPr="00A307D5">
              <w:rPr>
                <w:vertAlign w:val="subscript"/>
              </w:rPr>
              <w:t>1</w:t>
            </w:r>
            <w:r>
              <w:t>“ suapvalinamas iki dviejų skaitmenų po kablelio.</w:t>
            </w:r>
            <w:r>
              <w:br/>
              <w:t xml:space="preserve">  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w:t>
            </w:r>
            <w:r>
              <w:lastRenderedPageBreak/>
              <w:t>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r>
              <w:br/>
              <w:t xml:space="preserve">  5.3.3.9. Susitarimas turi būti sudarytas per</w:t>
            </w:r>
            <w:r w:rsidR="00693F20">
              <w:t xml:space="preserve"> 20 </w:t>
            </w:r>
            <w:r w:rsidR="00070A10">
              <w:t xml:space="preserve">(dvidešimt) </w:t>
            </w:r>
            <w:r w:rsidR="00693F20">
              <w:t xml:space="preserve">darbo dienų </w:t>
            </w:r>
            <w:r>
              <w:t>nuo Šalies pateikto tinkamo prašymo perskaičiuoti Sutarties įkainius gavimo dienos.</w:t>
            </w:r>
            <w:r>
              <w:br/>
              <w:t xml:space="preserve">  5.3.3.10. Susitarimu Šalys neturi teisės keisti procedūroje nurodytos tvarkos ar kitų Sutarties nuostatų, išskyrus, jei keitimas atliekamas pagal VPĮ nuostatas.</w:t>
            </w:r>
          </w:p>
        </w:tc>
      </w:tr>
      <w:tr w:rsidR="00DC053E" w14:paraId="26C0308B" w14:textId="77777777">
        <w:tc>
          <w:tcPr>
            <w:tcW w:w="2704" w:type="dxa"/>
          </w:tcPr>
          <w:p w14:paraId="65AF252F" w14:textId="5CD3DF9E" w:rsidR="00DC053E" w:rsidRDefault="00DC053E" w:rsidP="00DC053E">
            <w:pPr>
              <w:rPr>
                <w:b/>
              </w:rPr>
            </w:pPr>
            <w:r>
              <w:rPr>
                <w:b/>
                <w:kern w:val="2"/>
                <w:szCs w:val="24"/>
              </w:rPr>
              <w:lastRenderedPageBreak/>
              <w:t xml:space="preserve">5.3.4. Sutarties įkainių peržiūra dėl kainų lygio pokyčio pagal </w:t>
            </w:r>
            <w:r>
              <w:rPr>
                <w:b/>
                <w:bCs/>
                <w:kern w:val="2"/>
                <w:szCs w:val="24"/>
              </w:rPr>
              <w:t>Paslaugų</w:t>
            </w:r>
            <w:r>
              <w:rPr>
                <w:b/>
                <w:kern w:val="2"/>
                <w:szCs w:val="24"/>
              </w:rPr>
              <w:t xml:space="preserve"> grupių kainų pokyčius</w:t>
            </w:r>
          </w:p>
        </w:tc>
        <w:tc>
          <w:tcPr>
            <w:tcW w:w="6831" w:type="dxa"/>
          </w:tcPr>
          <w:p w14:paraId="40845962" w14:textId="77777777" w:rsidR="00DC053E" w:rsidRDefault="00DC053E" w:rsidP="00DC053E">
            <w:pPr>
              <w:rPr>
                <w:kern w:val="2"/>
                <w:szCs w:val="24"/>
              </w:rPr>
            </w:pPr>
            <w:r>
              <w:rPr>
                <w:kern w:val="2"/>
                <w:szCs w:val="24"/>
              </w:rPr>
              <w:t>Netaikoma</w:t>
            </w:r>
          </w:p>
          <w:p w14:paraId="3065DE71" w14:textId="77777777" w:rsidR="00DC053E" w:rsidRDefault="00DC053E" w:rsidP="00DC053E">
            <w:pPr>
              <w:rPr>
                <w:kern w:val="2"/>
                <w:szCs w:val="24"/>
              </w:rPr>
            </w:pPr>
          </w:p>
          <w:p w14:paraId="0B326102" w14:textId="3E9E5FF4" w:rsidR="00DC053E" w:rsidRDefault="00DC053E" w:rsidP="00DC053E"/>
        </w:tc>
      </w:tr>
      <w:tr w:rsidR="00F50EEB" w14:paraId="6CB526C4" w14:textId="77777777">
        <w:tc>
          <w:tcPr>
            <w:tcW w:w="2704" w:type="dxa"/>
          </w:tcPr>
          <w:p w14:paraId="1858F0EA" w14:textId="47369CBF" w:rsidR="00F50EEB" w:rsidRDefault="00481EF7">
            <w:r>
              <w:rPr>
                <w:b/>
              </w:rPr>
              <w:t>5.4. Sutarties įkainių apskaičiavimas taikant kiekio (apimties) keitimo taisykles</w:t>
            </w:r>
          </w:p>
        </w:tc>
        <w:tc>
          <w:tcPr>
            <w:tcW w:w="6831" w:type="dxa"/>
          </w:tcPr>
          <w:p w14:paraId="271F0951" w14:textId="77777777" w:rsidR="00F50EEB" w:rsidRDefault="00481EF7">
            <w:r>
              <w:t>Netaikoma</w:t>
            </w:r>
          </w:p>
        </w:tc>
      </w:tr>
      <w:tr w:rsidR="00F50EEB" w14:paraId="25248C76" w14:textId="77777777">
        <w:tc>
          <w:tcPr>
            <w:tcW w:w="2704" w:type="dxa"/>
          </w:tcPr>
          <w:p w14:paraId="7C9D0BD6" w14:textId="77777777" w:rsidR="00F50EEB" w:rsidRDefault="00481EF7">
            <w:r w:rsidRPr="005B49AB">
              <w:rPr>
                <w:b/>
              </w:rPr>
              <w:t>5.5. Atsiskaitymo su Tiekėju terminas ir tvarka</w:t>
            </w:r>
          </w:p>
        </w:tc>
        <w:tc>
          <w:tcPr>
            <w:tcW w:w="6831" w:type="dxa"/>
          </w:tcPr>
          <w:p w14:paraId="76DE79BA" w14:textId="017C9694" w:rsidR="00B07858" w:rsidRDefault="00481EF7">
            <w:r>
              <w:t xml:space="preserve">Pirkėjas atsiskaito su Tiekėju ne vėliau kaip per 30 </w:t>
            </w:r>
            <w:r w:rsidR="00070A10">
              <w:t xml:space="preserve">(trisdešimt) kalendorinių </w:t>
            </w:r>
            <w:r>
              <w:t>d</w:t>
            </w:r>
            <w:r w:rsidR="00070A10">
              <w:t>ienų</w:t>
            </w:r>
            <w:r>
              <w:t xml:space="preserve"> </w:t>
            </w:r>
            <w:r w:rsidR="00B07858" w:rsidRPr="00B07858">
              <w:t>nuo tinkamų apmokėjimui dokumentų priėmimo dienos</w:t>
            </w:r>
            <w:r w:rsidR="00B07858">
              <w:t>.</w:t>
            </w:r>
          </w:p>
          <w:p w14:paraId="224555E4" w14:textId="73E09B5D" w:rsidR="00DC053E" w:rsidRPr="00C12C8D" w:rsidRDefault="00DC053E" w:rsidP="00DC053E">
            <w:pPr>
              <w:rPr>
                <w:color w:val="000000"/>
                <w:kern w:val="2"/>
                <w:szCs w:val="24"/>
                <w:shd w:val="clear" w:color="auto" w:fill="FFFFFF"/>
              </w:rPr>
            </w:pPr>
            <w:r w:rsidRPr="00C12C8D">
              <w:rPr>
                <w:color w:val="000000"/>
                <w:kern w:val="2"/>
                <w:szCs w:val="24"/>
                <w:shd w:val="clear" w:color="auto" w:fill="FFFFFF"/>
              </w:rPr>
              <w:t>Apmokėjimo sąlygos</w:t>
            </w:r>
            <w:r w:rsidRPr="005B49AB">
              <w:rPr>
                <w:kern w:val="2"/>
                <w:szCs w:val="24"/>
                <w:shd w:val="clear" w:color="auto" w:fill="FFFFFF"/>
              </w:rPr>
              <w:t>:</w:t>
            </w:r>
          </w:p>
          <w:p w14:paraId="742CBA88" w14:textId="161CBB66" w:rsidR="00DC053E" w:rsidRPr="009F7381" w:rsidRDefault="00DC053E" w:rsidP="00DC053E">
            <w:pPr>
              <w:rPr>
                <w:kern w:val="2"/>
                <w:szCs w:val="24"/>
                <w:shd w:val="clear" w:color="auto" w:fill="FFFFFF"/>
              </w:rPr>
            </w:pPr>
            <w:r w:rsidRPr="009F7381">
              <w:rPr>
                <w:kern w:val="2"/>
                <w:szCs w:val="24"/>
                <w:shd w:val="clear" w:color="auto" w:fill="FFFFFF"/>
              </w:rPr>
              <w:t>1)</w:t>
            </w:r>
            <w:r w:rsidR="005B49AB" w:rsidRPr="009F7381">
              <w:rPr>
                <w:kern w:val="2"/>
                <w:szCs w:val="24"/>
                <w:shd w:val="clear" w:color="auto" w:fill="FFFFFF"/>
              </w:rPr>
              <w:t xml:space="preserve"> </w:t>
            </w:r>
            <w:r w:rsidRPr="009F7381">
              <w:rPr>
                <w:kern w:val="2"/>
                <w:szCs w:val="24"/>
                <w:shd w:val="clear" w:color="auto" w:fill="FFFFFF"/>
              </w:rPr>
              <w:t xml:space="preserve">įvykdžius </w:t>
            </w:r>
            <w:r w:rsidR="009F7381" w:rsidRPr="009F7381">
              <w:rPr>
                <w:kern w:val="2"/>
                <w:szCs w:val="24"/>
                <w:shd w:val="clear" w:color="auto" w:fill="FFFFFF"/>
              </w:rPr>
              <w:t>Paslaug</w:t>
            </w:r>
            <w:r w:rsidR="0003053B">
              <w:rPr>
                <w:kern w:val="2"/>
                <w:szCs w:val="24"/>
                <w:shd w:val="clear" w:color="auto" w:fill="FFFFFF"/>
              </w:rPr>
              <w:t>as</w:t>
            </w:r>
            <w:r w:rsidR="009C37BB">
              <w:rPr>
                <w:kern w:val="2"/>
                <w:szCs w:val="24"/>
                <w:shd w:val="clear" w:color="auto" w:fill="FFFFFF"/>
              </w:rPr>
              <w:t>, nurodytas Techninės specifikacijos 2.4. punkte</w:t>
            </w:r>
            <w:r w:rsidRPr="009F7381">
              <w:rPr>
                <w:kern w:val="2"/>
                <w:szCs w:val="24"/>
                <w:shd w:val="clear" w:color="auto" w:fill="FFFFFF"/>
              </w:rPr>
              <w:t>, mokama už konkretų kiekį / apimtį pagal nustatytus įkainius;</w:t>
            </w:r>
          </w:p>
          <w:p w14:paraId="2FDBFA78" w14:textId="368D6CD5" w:rsidR="00DC053E" w:rsidRPr="009C37BB" w:rsidRDefault="000F3C7B">
            <w:pPr>
              <w:rPr>
                <w:kern w:val="2"/>
                <w:szCs w:val="24"/>
                <w:shd w:val="clear" w:color="auto" w:fill="FFFFFF"/>
              </w:rPr>
            </w:pPr>
            <w:r w:rsidRPr="009F7381">
              <w:rPr>
                <w:kern w:val="2"/>
                <w:szCs w:val="24"/>
                <w:shd w:val="clear" w:color="auto" w:fill="FFFFFF"/>
              </w:rPr>
              <w:t>2</w:t>
            </w:r>
            <w:r w:rsidR="00DC053E" w:rsidRPr="009F7381">
              <w:rPr>
                <w:kern w:val="2"/>
                <w:szCs w:val="24"/>
                <w:shd w:val="clear" w:color="auto" w:fill="FFFFFF"/>
              </w:rPr>
              <w:t>) už įvykdyt</w:t>
            </w:r>
            <w:r w:rsidR="009C37BB">
              <w:rPr>
                <w:kern w:val="2"/>
                <w:szCs w:val="24"/>
                <w:shd w:val="clear" w:color="auto" w:fill="FFFFFF"/>
              </w:rPr>
              <w:t>as</w:t>
            </w:r>
            <w:r w:rsidR="009F7381" w:rsidRPr="009F7381">
              <w:rPr>
                <w:kern w:val="2"/>
                <w:szCs w:val="24"/>
                <w:shd w:val="clear" w:color="auto" w:fill="FFFFFF"/>
              </w:rPr>
              <w:t xml:space="preserve"> Paslaug</w:t>
            </w:r>
            <w:r w:rsidR="009C37BB">
              <w:rPr>
                <w:kern w:val="2"/>
                <w:szCs w:val="24"/>
                <w:shd w:val="clear" w:color="auto" w:fill="FFFFFF"/>
              </w:rPr>
              <w:t>as</w:t>
            </w:r>
            <w:r w:rsidR="009F7381" w:rsidRPr="009F7381">
              <w:rPr>
                <w:kern w:val="2"/>
                <w:szCs w:val="24"/>
                <w:shd w:val="clear" w:color="auto" w:fill="FFFFFF"/>
              </w:rPr>
              <w:t xml:space="preserve"> </w:t>
            </w:r>
            <w:r w:rsidR="00DC053E" w:rsidRPr="009F7381">
              <w:rPr>
                <w:kern w:val="2"/>
                <w:szCs w:val="24"/>
                <w:shd w:val="clear" w:color="auto" w:fill="FFFFFF"/>
              </w:rPr>
              <w:t>mokama kartą per mėnesį</w:t>
            </w:r>
            <w:r w:rsidRPr="009F7381">
              <w:rPr>
                <w:kern w:val="2"/>
                <w:szCs w:val="24"/>
                <w:shd w:val="clear" w:color="auto" w:fill="FFFFFF"/>
              </w:rPr>
              <w:t>.</w:t>
            </w:r>
          </w:p>
        </w:tc>
      </w:tr>
      <w:tr w:rsidR="00F50EEB" w14:paraId="43DF6FC6" w14:textId="77777777">
        <w:tc>
          <w:tcPr>
            <w:tcW w:w="2704" w:type="dxa"/>
          </w:tcPr>
          <w:p w14:paraId="062D4D8F" w14:textId="77777777" w:rsidR="00F50EEB" w:rsidRDefault="00481EF7">
            <w:r>
              <w:rPr>
                <w:b/>
              </w:rPr>
              <w:t>5.6. Avansas</w:t>
            </w:r>
          </w:p>
        </w:tc>
        <w:tc>
          <w:tcPr>
            <w:tcW w:w="6831" w:type="dxa"/>
          </w:tcPr>
          <w:p w14:paraId="13050D64" w14:textId="77777777" w:rsidR="00F50EEB" w:rsidRDefault="00481EF7">
            <w:r>
              <w:t>Netaikoma</w:t>
            </w:r>
          </w:p>
        </w:tc>
      </w:tr>
      <w:tr w:rsidR="00F50EEB" w14:paraId="6FEE5AA1" w14:textId="77777777">
        <w:tc>
          <w:tcPr>
            <w:tcW w:w="2704" w:type="dxa"/>
          </w:tcPr>
          <w:p w14:paraId="6DCFCC7A" w14:textId="77777777" w:rsidR="00F50EEB" w:rsidRDefault="00481EF7">
            <w:r>
              <w:rPr>
                <w:b/>
              </w:rPr>
              <w:t>5.7. Avanso užtikrinimas</w:t>
            </w:r>
          </w:p>
        </w:tc>
        <w:tc>
          <w:tcPr>
            <w:tcW w:w="6831" w:type="dxa"/>
          </w:tcPr>
          <w:p w14:paraId="57E46472" w14:textId="77777777" w:rsidR="00F50EEB" w:rsidRDefault="00481EF7">
            <w:r>
              <w:t>Netaikoma</w:t>
            </w:r>
          </w:p>
        </w:tc>
      </w:tr>
    </w:tbl>
    <w:p w14:paraId="2617BDF0"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9F9D2E0" w14:textId="77777777" w:rsidTr="00043A32">
        <w:trPr>
          <w:trHeight w:val="300"/>
        </w:trPr>
        <w:tc>
          <w:tcPr>
            <w:tcW w:w="9535" w:type="dxa"/>
            <w:gridSpan w:val="2"/>
          </w:tcPr>
          <w:p w14:paraId="77DE65F1" w14:textId="77777777" w:rsidR="00275CF9" w:rsidRDefault="00275CF9" w:rsidP="00043A32">
            <w:pPr>
              <w:jc w:val="center"/>
              <w:rPr>
                <w:b/>
                <w:bCs/>
                <w:kern w:val="2"/>
                <w:szCs w:val="24"/>
              </w:rPr>
            </w:pPr>
            <w:r>
              <w:rPr>
                <w:b/>
                <w:bCs/>
                <w:kern w:val="2"/>
                <w:szCs w:val="24"/>
              </w:rPr>
              <w:t>6. P</w:t>
            </w:r>
            <w:r w:rsidR="00165BD1">
              <w:rPr>
                <w:b/>
                <w:bCs/>
                <w:kern w:val="2"/>
                <w:szCs w:val="24"/>
              </w:rPr>
              <w:t>ASLAUGŲ</w:t>
            </w:r>
            <w:r>
              <w:rPr>
                <w:b/>
                <w:bCs/>
                <w:kern w:val="2"/>
                <w:szCs w:val="24"/>
              </w:rPr>
              <w:t xml:space="preserve"> KOKYBĖ IR GARANTINIAI ĮSIPAREIGOJIMAI</w:t>
            </w:r>
          </w:p>
        </w:tc>
      </w:tr>
      <w:tr w:rsidR="00275CF9" w14:paraId="589A1C74" w14:textId="77777777" w:rsidTr="00043A32">
        <w:trPr>
          <w:trHeight w:val="300"/>
        </w:trPr>
        <w:tc>
          <w:tcPr>
            <w:tcW w:w="2704" w:type="dxa"/>
          </w:tcPr>
          <w:p w14:paraId="701BACD2" w14:textId="77777777" w:rsidR="00275CF9" w:rsidRDefault="00275CF9" w:rsidP="00043A32">
            <w:pPr>
              <w:rPr>
                <w:b/>
                <w:bCs/>
                <w:kern w:val="2"/>
                <w:szCs w:val="24"/>
              </w:rPr>
            </w:pPr>
            <w:r w:rsidRPr="00436F26">
              <w:rPr>
                <w:b/>
              </w:rPr>
              <w:t>6.1. Garantinis terminas</w:t>
            </w:r>
          </w:p>
        </w:tc>
        <w:tc>
          <w:tcPr>
            <w:tcW w:w="6831" w:type="dxa"/>
          </w:tcPr>
          <w:p w14:paraId="70C1DF22" w14:textId="2896E156" w:rsidR="00275CF9" w:rsidRPr="00436F26" w:rsidRDefault="00DC053E" w:rsidP="00DC053E">
            <w:pPr>
              <w:rPr>
                <w:kern w:val="2"/>
                <w:szCs w:val="24"/>
              </w:rPr>
            </w:pPr>
            <w:r>
              <w:rPr>
                <w:kern w:val="2"/>
                <w:szCs w:val="24"/>
              </w:rPr>
              <w:t>Netaikoma</w:t>
            </w:r>
          </w:p>
        </w:tc>
      </w:tr>
      <w:tr w:rsidR="00DC053E" w14:paraId="6C26100A" w14:textId="77777777" w:rsidTr="00043A32">
        <w:trPr>
          <w:trHeight w:val="300"/>
        </w:trPr>
        <w:tc>
          <w:tcPr>
            <w:tcW w:w="2704" w:type="dxa"/>
          </w:tcPr>
          <w:p w14:paraId="7934961D" w14:textId="1A3083A7" w:rsidR="00DC053E" w:rsidRPr="00DC053E" w:rsidRDefault="00DC053E" w:rsidP="00DC053E">
            <w:pPr>
              <w:rPr>
                <w:b/>
                <w:highlight w:val="yellow"/>
              </w:rPr>
            </w:pPr>
            <w:r w:rsidRPr="00410CFE">
              <w:rPr>
                <w:b/>
                <w:szCs w:val="24"/>
              </w:rPr>
              <w:t>6.2. Terminas Paslaugų trūkumams pašalinti</w:t>
            </w:r>
          </w:p>
        </w:tc>
        <w:tc>
          <w:tcPr>
            <w:tcW w:w="6831" w:type="dxa"/>
          </w:tcPr>
          <w:p w14:paraId="716FE160" w14:textId="20028AF1" w:rsidR="00DC053E" w:rsidRPr="00B95373" w:rsidRDefault="00246383" w:rsidP="00DC053E">
            <w:pPr>
              <w:rPr>
                <w:color w:val="FF0000"/>
                <w:kern w:val="2"/>
                <w:szCs w:val="24"/>
              </w:rPr>
            </w:pPr>
            <w:r>
              <w:rPr>
                <w:kern w:val="2"/>
                <w:szCs w:val="24"/>
              </w:rPr>
              <w:t>B</w:t>
            </w:r>
            <w:r w:rsidR="00DC053E">
              <w:rPr>
                <w:kern w:val="2"/>
                <w:szCs w:val="24"/>
              </w:rPr>
              <w:t xml:space="preserve">et kuriuo Sutarties galiojimo metu nustačius Paslaugų trūkumų, Tiekėjas turi </w:t>
            </w:r>
            <w:r w:rsidR="00DC053E" w:rsidRPr="00B95373">
              <w:rPr>
                <w:kern w:val="2"/>
                <w:szCs w:val="24"/>
              </w:rPr>
              <w:t>ne vėliau kaip</w:t>
            </w:r>
            <w:r w:rsidR="00DC053E">
              <w:rPr>
                <w:kern w:val="2"/>
                <w:szCs w:val="24"/>
              </w:rPr>
              <w:t xml:space="preserve"> per</w:t>
            </w:r>
            <w:r>
              <w:rPr>
                <w:kern w:val="2"/>
                <w:szCs w:val="24"/>
              </w:rPr>
              <w:t xml:space="preserve"> Techninės spe</w:t>
            </w:r>
            <w:r w:rsidR="00B95373">
              <w:rPr>
                <w:kern w:val="2"/>
                <w:szCs w:val="24"/>
              </w:rPr>
              <w:t xml:space="preserve">cifikacijos 3.3. skyriaus 3.2. punkte nustatytus terminus arba periodiškumu, </w:t>
            </w:r>
            <w:r w:rsidR="00B95373" w:rsidRPr="00B95373">
              <w:rPr>
                <w:kern w:val="2"/>
                <w:szCs w:val="24"/>
              </w:rPr>
              <w:t>kurie atsiranda sistemos eksploatavimo laikotarpiu</w:t>
            </w:r>
            <w:r w:rsidR="00B95373">
              <w:rPr>
                <w:kern w:val="2"/>
                <w:szCs w:val="24"/>
              </w:rPr>
              <w:t xml:space="preserve">, </w:t>
            </w:r>
            <w:r w:rsidR="00B95373" w:rsidRPr="00B95373">
              <w:rPr>
                <w:kern w:val="2"/>
                <w:szCs w:val="24"/>
              </w:rPr>
              <w:t>keisti įrangos</w:t>
            </w:r>
            <w:r w:rsidR="00B95373">
              <w:rPr>
                <w:kern w:val="2"/>
                <w:szCs w:val="24"/>
              </w:rPr>
              <w:t xml:space="preserve"> </w:t>
            </w:r>
            <w:r w:rsidR="00B95373" w:rsidRPr="00B95373">
              <w:rPr>
                <w:kern w:val="2"/>
                <w:szCs w:val="24"/>
              </w:rPr>
              <w:t xml:space="preserve">komponentus ir </w:t>
            </w:r>
            <w:r w:rsidR="00B95373">
              <w:rPr>
                <w:kern w:val="2"/>
                <w:szCs w:val="24"/>
              </w:rPr>
              <w:t>pa</w:t>
            </w:r>
            <w:r w:rsidR="00B95373" w:rsidRPr="00B95373">
              <w:rPr>
                <w:kern w:val="2"/>
                <w:szCs w:val="24"/>
              </w:rPr>
              <w:t>šalinti trūkumus</w:t>
            </w:r>
            <w:r w:rsidR="00B95373">
              <w:rPr>
                <w:kern w:val="2"/>
                <w:szCs w:val="24"/>
              </w:rPr>
              <w:t xml:space="preserve">. </w:t>
            </w:r>
          </w:p>
        </w:tc>
      </w:tr>
      <w:tr w:rsidR="00F50EEB" w14:paraId="6A9AE1B2" w14:textId="77777777">
        <w:tc>
          <w:tcPr>
            <w:tcW w:w="2704" w:type="dxa"/>
          </w:tcPr>
          <w:p w14:paraId="2B4266C8" w14:textId="77777777" w:rsidR="00F50EEB" w:rsidRDefault="00481EF7">
            <w:r>
              <w:rPr>
                <w:b/>
              </w:rPr>
              <w:t>6.3. Kokybinių kriterijų įgyvendinimo ir tikrinimo tvarka</w:t>
            </w:r>
          </w:p>
        </w:tc>
        <w:tc>
          <w:tcPr>
            <w:tcW w:w="6831" w:type="dxa"/>
          </w:tcPr>
          <w:p w14:paraId="5113818E" w14:textId="4447E586" w:rsidR="00FD697D" w:rsidRDefault="00481EF7" w:rsidP="00FD697D">
            <w:pPr>
              <w:jc w:val="both"/>
            </w:pPr>
            <w:r>
              <w:t xml:space="preserve">1. Sudarius Sutartį, bet ne vėliau kaip iki Sutarties </w:t>
            </w:r>
            <w:r w:rsidR="00FD697D">
              <w:t>vykdymo pradžios</w:t>
            </w:r>
            <w:r>
              <w:t xml:space="preserve"> pateikti Sutartį vykdysiančių </w:t>
            </w:r>
            <w:r w:rsidR="00FD697D" w:rsidRPr="00412234">
              <w:rPr>
                <w:kern w:val="2"/>
                <w:szCs w:val="24"/>
              </w:rPr>
              <w:t xml:space="preserve">ir perkančiosios organizacijos nurodytas užduotis atliksiančių </w:t>
            </w:r>
            <w:r>
              <w:t>darbuotojų sąrašą (vardus, pavardes</w:t>
            </w:r>
            <w:r w:rsidR="00FD697D">
              <w:t xml:space="preserve">, </w:t>
            </w:r>
            <w:r w:rsidR="00FD697D" w:rsidRPr="00B95373">
              <w:t>gimimo datas</w:t>
            </w:r>
            <w:r w:rsidRPr="00B95373">
              <w:t>)</w:t>
            </w:r>
            <w:r>
              <w:t xml:space="preserve"> (toliau – nurodytų darbuotojų sąrašas), kuriame turi būti nurodyta jiems siūlomo mokėti darbo užmokesčio mėnesio mediana (nurodytam jų skaičiui), kuri turi būti ne mažesnė nei nurodyta Tiekėjo pasiūlyme. Sutarties vykdymo metu pasikeitus nurodytai </w:t>
            </w:r>
            <w:r>
              <w:lastRenderedPageBreak/>
              <w:t>informacijai, Tiekėjas nedelsdamas turi informuoti Pirkėją ir pateikti atnaujintą nurodytų darbuotojų sąrašą ir patikslintą darbo užmokesčio mėnesio medianą (nurodytam jų skaičiui);</w:t>
            </w:r>
            <w:r>
              <w:br/>
              <w:t>2.</w:t>
            </w:r>
            <w:r w:rsidR="00E81949">
              <w:t xml:space="preserve"> </w:t>
            </w:r>
            <w:r w:rsidR="00FD697D" w:rsidRPr="007D07D9">
              <w:t>Tiekėjas, ketvirčiui pasibaigus (iki naujo ketvirčio 10 d.) privalo pateikti įmonės vadovo ar finansininko parengtą ir patvirtintą pažymą dėl išmokėto darbo užmokesčio (nurodant darbuotojų, dirbusių vykdant sutartį, sąrašą, išdirbtą laiką ir išmokėtą darbo užmokestį).</w:t>
            </w:r>
            <w:r>
              <w:br/>
              <w:t>3. Visą Sutarties galiojimo laikotarpį nurodytų darbuotojų sąrašo darbuotojams mokamo darbo užmokesčio mediana negali būti mažesnė nei nurodyta Tiekėjo pasiūlyme.</w:t>
            </w:r>
          </w:p>
          <w:p w14:paraId="2D6DDBED" w14:textId="745DF488" w:rsidR="00F50EEB" w:rsidRDefault="00481EF7" w:rsidP="00FD697D">
            <w:pPr>
              <w:jc w:val="both"/>
            </w:pPr>
            <w:r>
              <w:t>4. Sutarties vykdymo metu Pirkėjas bet kada gali patikrinti Tiekėjo įsipareigojimus ir informaciją dėl Sutartį vykdysiantiems darbuotojams mokamos darbo užmokesčio medianos ir kreiptis į Valstybinio socialinio draudimo fondo valdybą prie Socialinės apsaugos ir darbo ministerijos jos nustatyta tvarka (Valstybinio socialinio draudimo fondo valdybos prie Socialinės apsaugos ir darbo ministerijos direktoriaus 2019 m. lapkričio 12 d. įsakymas Nr. V-449 „Dėl Prašymo patvirtinti darbuotojams, vykdantiems viešojo pirkimo ar pirkimo sutartį ir atliekantiems pirkimo dokumentuose nurodytas užduotis, mokamo darbo užmokesčio medianos dydį patvirtinimo“).</w:t>
            </w:r>
          </w:p>
        </w:tc>
      </w:tr>
    </w:tbl>
    <w:p w14:paraId="52D15842"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0F685DE0" w14:textId="77777777" w:rsidTr="00043A32">
        <w:trPr>
          <w:trHeight w:val="300"/>
        </w:trPr>
        <w:tc>
          <w:tcPr>
            <w:tcW w:w="9535" w:type="dxa"/>
            <w:gridSpan w:val="2"/>
          </w:tcPr>
          <w:p w14:paraId="4433B9B6" w14:textId="77777777" w:rsidR="00275CF9" w:rsidRDefault="00275CF9" w:rsidP="00043A32">
            <w:pPr>
              <w:jc w:val="center"/>
              <w:rPr>
                <w:b/>
                <w:bCs/>
                <w:kern w:val="2"/>
                <w:szCs w:val="24"/>
              </w:rPr>
            </w:pPr>
            <w:r>
              <w:rPr>
                <w:b/>
                <w:bCs/>
                <w:kern w:val="2"/>
                <w:szCs w:val="24"/>
              </w:rPr>
              <w:t>7. SUTARTIES VYKDYMUI PASITELKIAMI SUBTIEKĖJAI</w:t>
            </w:r>
            <w:r w:rsidR="00165BD1">
              <w:rPr>
                <w:b/>
                <w:bCs/>
                <w:kern w:val="2"/>
                <w:szCs w:val="24"/>
              </w:rPr>
              <w:t xml:space="preserve"> IR (AR) SPECIALISTAI</w:t>
            </w:r>
          </w:p>
        </w:tc>
      </w:tr>
      <w:tr w:rsidR="00275CF9" w14:paraId="2FFE9484" w14:textId="77777777" w:rsidTr="00043A32">
        <w:trPr>
          <w:trHeight w:val="300"/>
        </w:trPr>
        <w:tc>
          <w:tcPr>
            <w:tcW w:w="2704" w:type="dxa"/>
          </w:tcPr>
          <w:p w14:paraId="31E61D4A" w14:textId="77777777" w:rsidR="00275CF9" w:rsidRDefault="00275CF9" w:rsidP="00043A32">
            <w:pPr>
              <w:rPr>
                <w:b/>
                <w:bCs/>
                <w:kern w:val="2"/>
                <w:szCs w:val="24"/>
              </w:rPr>
            </w:pPr>
            <w:r>
              <w:rPr>
                <w:b/>
              </w:rPr>
              <w:t>Sutarties vykdymui pasitelkiami subtiekėjai ir (ar) specialistai</w:t>
            </w:r>
          </w:p>
        </w:tc>
        <w:tc>
          <w:tcPr>
            <w:tcW w:w="6831" w:type="dxa"/>
          </w:tcPr>
          <w:p w14:paraId="63FE5B39" w14:textId="005B0254" w:rsidR="00275CF9" w:rsidRDefault="00275CF9" w:rsidP="00043A32">
            <w:pPr>
              <w:rPr>
                <w:color w:val="4472C4"/>
                <w:kern w:val="2"/>
                <w:szCs w:val="24"/>
              </w:rPr>
            </w:pPr>
            <w:r>
              <w:t>Sutarties vykdymui pasitelkiami subtiekėjai ir (ar) specialistai yra nurodyti Sutarties priede Nr. [...] „Sutarties vykdymui pasitelkiami subtiekėjai ir (ar) specialistai“</w:t>
            </w:r>
          </w:p>
        </w:tc>
      </w:tr>
    </w:tbl>
    <w:p w14:paraId="54945AA0"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07F8B68E" w14:textId="77777777" w:rsidTr="00043A32">
        <w:trPr>
          <w:trHeight w:val="300"/>
        </w:trPr>
        <w:tc>
          <w:tcPr>
            <w:tcW w:w="9535" w:type="dxa"/>
            <w:gridSpan w:val="2"/>
          </w:tcPr>
          <w:p w14:paraId="5A65A1B0" w14:textId="77777777" w:rsidR="00275CF9" w:rsidRDefault="00275CF9" w:rsidP="00043A32">
            <w:pPr>
              <w:jc w:val="center"/>
              <w:rPr>
                <w:b/>
                <w:bCs/>
                <w:kern w:val="2"/>
                <w:szCs w:val="24"/>
              </w:rPr>
            </w:pPr>
            <w:r>
              <w:rPr>
                <w:b/>
                <w:bCs/>
                <w:kern w:val="2"/>
                <w:szCs w:val="24"/>
              </w:rPr>
              <w:t>8. PRIEVOLIŲ PAGAL SUTARTĮ ĮVYKDYMO UŽTIKRINIMAS</w:t>
            </w:r>
          </w:p>
        </w:tc>
      </w:tr>
      <w:tr w:rsidR="00275CF9" w14:paraId="3CF45507" w14:textId="77777777" w:rsidTr="00043A32">
        <w:trPr>
          <w:trHeight w:val="300"/>
        </w:trPr>
        <w:tc>
          <w:tcPr>
            <w:tcW w:w="2704" w:type="dxa"/>
          </w:tcPr>
          <w:p w14:paraId="6B80225A" w14:textId="77777777" w:rsidR="00275CF9" w:rsidRDefault="00275CF9" w:rsidP="00043A32">
            <w:pPr>
              <w:rPr>
                <w:b/>
                <w:bCs/>
                <w:kern w:val="2"/>
                <w:szCs w:val="24"/>
              </w:rPr>
            </w:pPr>
            <w:r>
              <w:rPr>
                <w:b/>
              </w:rPr>
              <w:t>8.1. Prievolių pagal Sutartį įvykdymo užtikrinimas</w:t>
            </w:r>
          </w:p>
        </w:tc>
        <w:tc>
          <w:tcPr>
            <w:tcW w:w="6831" w:type="dxa"/>
          </w:tcPr>
          <w:p w14:paraId="2DB2BC73" w14:textId="274BC0B5" w:rsidR="00275CF9" w:rsidRDefault="00275CF9" w:rsidP="00043A32">
            <w:pPr>
              <w:rPr>
                <w:color w:val="4472C4"/>
                <w:kern w:val="2"/>
                <w:szCs w:val="24"/>
              </w:rPr>
            </w:pPr>
            <w:r>
              <w:t xml:space="preserve">Prievolių pagal Sutartį </w:t>
            </w:r>
            <w:r w:rsidR="00FD697D">
              <w:t>įvykdymas</w:t>
            </w:r>
            <w:r>
              <w:t xml:space="preserve"> užtikrinimas:</w:t>
            </w:r>
            <w:r>
              <w:br/>
              <w:t>Pavedimas į pirkėjo sąskaitą</w:t>
            </w:r>
            <w:r>
              <w:br/>
              <w:t>Draudimo bendrovės laidavimas</w:t>
            </w:r>
            <w:r>
              <w:br/>
              <w:t>Kredito unijos garantija</w:t>
            </w:r>
            <w:r>
              <w:br/>
              <w:t>Banko garantija</w:t>
            </w:r>
          </w:p>
        </w:tc>
      </w:tr>
      <w:tr w:rsidR="00FD697D" w14:paraId="78FEA1D7" w14:textId="77777777" w:rsidTr="00043A32">
        <w:trPr>
          <w:trHeight w:val="300"/>
        </w:trPr>
        <w:tc>
          <w:tcPr>
            <w:tcW w:w="2704" w:type="dxa"/>
          </w:tcPr>
          <w:p w14:paraId="08E90B3E" w14:textId="7DFC4502" w:rsidR="00FD697D" w:rsidRDefault="00FD697D" w:rsidP="00FD697D">
            <w:pPr>
              <w:rPr>
                <w:b/>
              </w:rPr>
            </w:pPr>
            <w:r w:rsidRPr="00342DC2">
              <w:rPr>
                <w:b/>
                <w:kern w:val="2"/>
                <w:szCs w:val="24"/>
              </w:rPr>
              <w:t>8.2 Sutarties įvykdymo užtikrinimo galiojimo terminas</w:t>
            </w:r>
          </w:p>
        </w:tc>
        <w:tc>
          <w:tcPr>
            <w:tcW w:w="6831" w:type="dxa"/>
          </w:tcPr>
          <w:p w14:paraId="6F610B62" w14:textId="2C6E7EB2" w:rsidR="00FD697D" w:rsidRPr="00342DC2" w:rsidRDefault="00FD697D" w:rsidP="00FD697D">
            <w:pPr>
              <w:rPr>
                <w:kern w:val="2"/>
                <w:szCs w:val="24"/>
              </w:rPr>
            </w:pPr>
            <w:r>
              <w:rPr>
                <w:bCs/>
                <w:kern w:val="2"/>
                <w:szCs w:val="24"/>
              </w:rPr>
              <w:t xml:space="preserve">Sutarties įvykdymo užtikrinimo galiojimo terminas turi būti ne trumpesnis nei </w:t>
            </w:r>
            <w:r>
              <w:rPr>
                <w:kern w:val="2"/>
                <w:szCs w:val="24"/>
              </w:rPr>
              <w:t>Sutarties galiojimo terminas.</w:t>
            </w:r>
          </w:p>
        </w:tc>
      </w:tr>
      <w:tr w:rsidR="00F50EEB" w14:paraId="265BF1A0" w14:textId="77777777">
        <w:tc>
          <w:tcPr>
            <w:tcW w:w="2704" w:type="dxa"/>
          </w:tcPr>
          <w:p w14:paraId="046ED1CD" w14:textId="77777777" w:rsidR="00F50EEB" w:rsidRDefault="00481EF7">
            <w:r>
              <w:rPr>
                <w:b/>
              </w:rPr>
              <w:t xml:space="preserve">8.3. Sutarties įvykdymo užtikrinimo pateikimas </w:t>
            </w:r>
          </w:p>
        </w:tc>
        <w:tc>
          <w:tcPr>
            <w:tcW w:w="6831" w:type="dxa"/>
          </w:tcPr>
          <w:p w14:paraId="1CDCAFE2" w14:textId="2707F9A3" w:rsidR="00FD697D" w:rsidRDefault="00481EF7">
            <w:r>
              <w:t>Tiekėjas ne vėliau kaip per</w:t>
            </w:r>
            <w:r w:rsidR="00817DC3">
              <w:t xml:space="preserve"> </w:t>
            </w:r>
            <w:r>
              <w:t>10 (dešimt) kalendorinių dienų nuo Sutarties pasirašymo (Sutarties pasirašymo diena laikoma</w:t>
            </w:r>
            <w:r w:rsidR="00E00987">
              <w:t>,</w:t>
            </w:r>
            <w:r>
              <w:t xml:space="preserve"> kai Sutartį pasirašo abi Sutarties Šalys ir tai laikoma Sutarties Šalies, kuri pasirašė Sutartį paskutinė – data. Pasirašant Sutartį kiekviena Šalis privalo aiškiai nurodyti Sutarties pasirašymo datą, tai yra kada konkrečiai pasirašo Sutartį) dienos</w:t>
            </w:r>
            <w:r w:rsidR="00817DC3">
              <w:t xml:space="preserve"> privalo pateikti</w:t>
            </w:r>
            <w:r>
              <w:t>:</w:t>
            </w:r>
            <w:r>
              <w:br/>
              <w:t xml:space="preserve">1. Sutarties įvykdymo užtikrinimą – Lietuvoje ar užsienyje registruoto banko, kredito unijos ar draudimo bendrovės išduotą Sutarties įvykdymo užtikrinimą ar piniginį užstatą, kurio suma – 16200,00 Eur (šešiolika tūkstančių du šimtai eurų). Sutarties įvykdymo užtikrinimas turi būti besąlyginis ir neatšaukiamas bei </w:t>
            </w:r>
            <w:r>
              <w:lastRenderedPageBreak/>
              <w:t>galioti visą Sutarties galiojimo laikotarpį ir 30 (trisdešimt) kalendorinių dienų, viršijant Sutarties galiojimo terminą.</w:t>
            </w:r>
            <w:r>
              <w:br/>
              <w:t xml:space="preserve">2. Tiekėjui, pasirinkus Sutarties įvykdymo užtikrinimo būdą – piniginį užstatą, jis turi būti pervestas per 10 (dešimt) kalendorinių dienų nuo Sutarties pasirašymo į Šiaulių miesto savivaldybės administracijos atsiskaitomąją sąskaitą AB Swedbank banke, sąskaitos Nr. LT03 7300 0100 024 10161, nurodant Sutarties pavadinimą ir datą. Mokėjimo pavedimo Tiekėjo patvirtinta kopija turi būti pateikta Pirkėjui (Sutarties kuratoriui). </w:t>
            </w:r>
          </w:p>
          <w:p w14:paraId="0C766EA8" w14:textId="4B9220EB" w:rsidR="00FD697D" w:rsidRDefault="00FD697D">
            <w:r>
              <w:t>Sutarties įvykdymo užtikrinimas turi atitikti Bendrųjų Sąlygų 10</w:t>
            </w:r>
            <w:r w:rsidR="00E00987">
              <w:t> </w:t>
            </w:r>
            <w:r>
              <w:t xml:space="preserve">skyriaus reikalavimus. </w:t>
            </w:r>
          </w:p>
          <w:p w14:paraId="3FEA6E5A" w14:textId="77777777" w:rsidR="00F50EEB" w:rsidRDefault="00481EF7">
            <w:r>
              <w:t>Esant poreikiui, gav</w:t>
            </w:r>
            <w:r w:rsidR="00FD697D">
              <w:t>us</w:t>
            </w:r>
            <w:r>
              <w:t xml:space="preserve"> </w:t>
            </w:r>
            <w:r w:rsidR="00FD697D">
              <w:t>T</w:t>
            </w:r>
            <w:r>
              <w:t>iekėjo prašymą, šis terminas gali būti pratęstas Šalių suderintam terminui.</w:t>
            </w:r>
          </w:p>
          <w:p w14:paraId="2A735A4C" w14:textId="4005B183" w:rsidR="00C93C2D" w:rsidRPr="00C93C2D" w:rsidRDefault="00C93C2D" w:rsidP="00C93C2D">
            <w:pPr>
              <w:jc w:val="both"/>
              <w:rPr>
                <w:color w:val="000000"/>
                <w:kern w:val="2"/>
                <w:szCs w:val="24"/>
                <w:shd w:val="clear" w:color="auto" w:fill="FFFFFF"/>
              </w:rPr>
            </w:pPr>
            <w:r w:rsidRPr="00E00987">
              <w:t>Įvykdžius visus sutartinius įsipareigojimus ir Tiekėjui raštiškai pareikalavus, banko ar draudimo bendrovės garantas</w:t>
            </w:r>
            <w:r w:rsidR="00E00987">
              <w:t>,</w:t>
            </w:r>
            <w:r w:rsidRPr="00E00987">
              <w:t xml:space="preserve"> ar piniginis užstatas grąžinamas per 10 (dešimt) darbo dienų nuo Tiekėjo prašymo gavimo dienos. Piniginis užstatas ar jo dalis (jei Pirkėjas pasinaudojo Sutarties įvykdymo užtikrinimu), grąžinamas išskaičiavus banko pavedimo mokestį.</w:t>
            </w:r>
          </w:p>
        </w:tc>
      </w:tr>
    </w:tbl>
    <w:p w14:paraId="30513CB3"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0878D6BB" w14:textId="77777777" w:rsidTr="00043A32">
        <w:trPr>
          <w:trHeight w:val="300"/>
        </w:trPr>
        <w:tc>
          <w:tcPr>
            <w:tcW w:w="9535" w:type="dxa"/>
            <w:gridSpan w:val="2"/>
          </w:tcPr>
          <w:p w14:paraId="379273FF" w14:textId="77777777" w:rsidR="00275CF9" w:rsidRDefault="00275CF9" w:rsidP="00043A32">
            <w:pPr>
              <w:jc w:val="center"/>
              <w:rPr>
                <w:b/>
                <w:bCs/>
                <w:kern w:val="2"/>
                <w:szCs w:val="24"/>
              </w:rPr>
            </w:pPr>
            <w:r>
              <w:rPr>
                <w:b/>
                <w:bCs/>
                <w:kern w:val="2"/>
                <w:szCs w:val="24"/>
              </w:rPr>
              <w:t>9. ŠALIŲ ATSAKOMYBĖ</w:t>
            </w:r>
          </w:p>
        </w:tc>
      </w:tr>
      <w:tr w:rsidR="00275CF9" w14:paraId="19739EF5" w14:textId="77777777" w:rsidTr="00043A32">
        <w:trPr>
          <w:trHeight w:val="300"/>
        </w:trPr>
        <w:tc>
          <w:tcPr>
            <w:tcW w:w="2704" w:type="dxa"/>
          </w:tcPr>
          <w:p w14:paraId="1ED2764A" w14:textId="77777777" w:rsidR="00275CF9" w:rsidRDefault="00275CF9" w:rsidP="00043A32">
            <w:pPr>
              <w:rPr>
                <w:b/>
                <w:bCs/>
                <w:kern w:val="2"/>
                <w:szCs w:val="24"/>
              </w:rPr>
            </w:pPr>
            <w:r>
              <w:rPr>
                <w:b/>
              </w:rPr>
              <w:t>9.1. Pirkėjui taikomos netesybos už mokėjimų pagal Sutartį vėlavimą</w:t>
            </w:r>
          </w:p>
        </w:tc>
        <w:tc>
          <w:tcPr>
            <w:tcW w:w="6831" w:type="dxa"/>
          </w:tcPr>
          <w:p w14:paraId="0B10AAC3" w14:textId="77777777" w:rsidR="00275CF9" w:rsidRDefault="00275CF9" w:rsidP="00043A32">
            <w:pPr>
              <w:rPr>
                <w:color w:val="4472C4"/>
                <w:kern w:val="2"/>
                <w:szCs w:val="24"/>
              </w:rPr>
            </w:pPr>
            <w: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F50EEB" w14:paraId="0A45B19E" w14:textId="77777777">
        <w:tc>
          <w:tcPr>
            <w:tcW w:w="2704" w:type="dxa"/>
          </w:tcPr>
          <w:p w14:paraId="03A5E59D" w14:textId="77777777" w:rsidR="00F50EEB" w:rsidRDefault="00481EF7">
            <w:r>
              <w:rPr>
                <w:b/>
              </w:rPr>
              <w:t>9.2. Tiekėjui taikomos netesybos</w:t>
            </w:r>
          </w:p>
        </w:tc>
        <w:tc>
          <w:tcPr>
            <w:tcW w:w="6831" w:type="dxa"/>
          </w:tcPr>
          <w:p w14:paraId="0E666BE4" w14:textId="3F59F81B" w:rsidR="00F50EEB" w:rsidRDefault="00481EF7">
            <w:r>
              <w:t xml:space="preserve"> 9.2.1. Jeigu Tiekėjas vėluoja suteikti Paslaugas arba nevykdo kitų sutartinių įsipareigojimų, Pirkėjas nuo kitos nei nustatytas terminas dienos Tiekėjui skaičiuoja 0,02 (dvi šimtosios) procento dydžio delspinigius už kiekvieną uždelstą dieną nuo laiku nesuteiktų </w:t>
            </w:r>
            <w:r w:rsidR="00C93C2D">
              <w:t>Paslaugų</w:t>
            </w:r>
            <w:r>
              <w:t xml:space="preserve"> ar kitų sutartinių įsipareigojimų nevykdymo kainos be PVM. </w:t>
            </w:r>
            <w:r>
              <w:br/>
            </w:r>
            <w:r>
              <w:br/>
              <w:t xml:space="preserve"> 9.2.2. Tiekėjas privalo sumokėti Pirkėjui netesybas per 30</w:t>
            </w:r>
            <w:r w:rsidR="00EB0F78">
              <w:t> </w:t>
            </w:r>
            <w:r w:rsidR="00070A10">
              <w:t xml:space="preserve">(trisdešimt) </w:t>
            </w:r>
            <w:r>
              <w:t>dienų nuo Pirkėjo pareikalavimo, jeigu netesybų suma nėra išskaitoma iš Tiekėjui mokėtinos sumos.</w:t>
            </w:r>
          </w:p>
        </w:tc>
      </w:tr>
      <w:tr w:rsidR="00F50EEB" w14:paraId="3237FE7E" w14:textId="77777777">
        <w:tc>
          <w:tcPr>
            <w:tcW w:w="2704" w:type="dxa"/>
          </w:tcPr>
          <w:p w14:paraId="2EBBBF2F" w14:textId="77777777" w:rsidR="00F50EEB" w:rsidRDefault="00481EF7">
            <w:r>
              <w:rPr>
                <w:b/>
              </w:rPr>
              <w:t>9.3. Tiekėjui / Pirkėjui taikoma bauda nutraukus Sutartį dėl esminio Sutarties pažeidimo</w:t>
            </w:r>
          </w:p>
        </w:tc>
        <w:tc>
          <w:tcPr>
            <w:tcW w:w="6831" w:type="dxa"/>
          </w:tcPr>
          <w:p w14:paraId="73A23E2B" w14:textId="77777777" w:rsidR="00F50EEB" w:rsidRDefault="00481EF7">
            <w:r>
              <w:t xml:space="preserve">9.3.2. Nutraukus Sutartį dėl esminio Sutarties pažeidimo, nustatyto Sutarties Specialiosiose sąlygose, mokama 6 procentų dydžio bauda nuo Pradinės Sutarties vertės be PVM, nurodytos Specialiųjų sąlygų 5.2 punkte. </w:t>
            </w:r>
          </w:p>
        </w:tc>
      </w:tr>
      <w:tr w:rsidR="00F50EEB" w14:paraId="5752CCC4" w14:textId="77777777">
        <w:tc>
          <w:tcPr>
            <w:tcW w:w="2704" w:type="dxa"/>
          </w:tcPr>
          <w:p w14:paraId="292AFFD1" w14:textId="77777777" w:rsidR="00F50EEB" w:rsidRDefault="00481EF7">
            <w:r>
              <w:rPr>
                <w:b/>
              </w:rPr>
              <w:t xml:space="preserve">9.4. Tiekėjui taikoma bauda dėl esamų subtiekėjų ar specialistų pakeitimo / naujų </w:t>
            </w:r>
            <w:r>
              <w:rPr>
                <w:b/>
              </w:rPr>
              <w:lastRenderedPageBreak/>
              <w:t xml:space="preserve">subtiekėjų pasitelkimo nesilaikant Bendrosiose sąlygose nurodytos subtiekėjų ir (ar) specialistų keitimo tvarkos </w:t>
            </w:r>
          </w:p>
        </w:tc>
        <w:tc>
          <w:tcPr>
            <w:tcW w:w="6831" w:type="dxa"/>
          </w:tcPr>
          <w:p w14:paraId="71A4B8CF" w14:textId="77777777" w:rsidR="00F50EEB" w:rsidRDefault="00481EF7">
            <w:r>
              <w:lastRenderedPageBreak/>
              <w:t>5000 Eur</w:t>
            </w:r>
          </w:p>
        </w:tc>
      </w:tr>
      <w:tr w:rsidR="00F50EEB" w14:paraId="29C1E37D" w14:textId="77777777">
        <w:tc>
          <w:tcPr>
            <w:tcW w:w="2704" w:type="dxa"/>
          </w:tcPr>
          <w:p w14:paraId="1E8666E1" w14:textId="77777777" w:rsidR="00F50EEB" w:rsidRDefault="00481EF7">
            <w:r>
              <w:rPr>
                <w:b/>
              </w:rPr>
              <w:t>9.5. Tiekėjui taikomos baudos dėl aplinkosauginių ir (arba) socialinių kriterijų nesilaikymo</w:t>
            </w:r>
          </w:p>
        </w:tc>
        <w:tc>
          <w:tcPr>
            <w:tcW w:w="6831" w:type="dxa"/>
          </w:tcPr>
          <w:p w14:paraId="252579E4" w14:textId="77777777" w:rsidR="00F50EEB" w:rsidRDefault="00481EF7">
            <w:r>
              <w:t>8100 Eur</w:t>
            </w:r>
          </w:p>
        </w:tc>
      </w:tr>
      <w:tr w:rsidR="00F50EEB" w14:paraId="2DB8F7EC" w14:textId="77777777">
        <w:tc>
          <w:tcPr>
            <w:tcW w:w="2704" w:type="dxa"/>
          </w:tcPr>
          <w:p w14:paraId="0E410D14" w14:textId="77777777" w:rsidR="00F50EEB" w:rsidRDefault="00481EF7">
            <w:r>
              <w:rPr>
                <w:b/>
              </w:rPr>
              <w:t>9.6. Tiekėjui / Pirkėjui taikoma bauda dėl konfidencialumo reikalavimų nesilaikymo</w:t>
            </w:r>
          </w:p>
        </w:tc>
        <w:tc>
          <w:tcPr>
            <w:tcW w:w="6831" w:type="dxa"/>
          </w:tcPr>
          <w:p w14:paraId="709F637F" w14:textId="77777777" w:rsidR="00F50EEB" w:rsidRDefault="00481EF7">
            <w:r>
              <w:t>Tiekėjui / Pirkėjui taikoma 1000 Eur dydžio bauda už kiekvieną pažeidimo atvejį.</w:t>
            </w:r>
          </w:p>
        </w:tc>
      </w:tr>
      <w:tr w:rsidR="00F50EEB" w14:paraId="04782C3B" w14:textId="77777777">
        <w:tc>
          <w:tcPr>
            <w:tcW w:w="2704" w:type="dxa"/>
          </w:tcPr>
          <w:p w14:paraId="2C0BEB15" w14:textId="77777777" w:rsidR="00F50EEB" w:rsidRDefault="00481EF7">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831" w:type="dxa"/>
          </w:tcPr>
          <w:p w14:paraId="60465001" w14:textId="77777777" w:rsidR="00F50EEB" w:rsidRDefault="00481EF7">
            <w:r>
              <w:t>Už darbuotojams siūlomo darbo užmokesčio mėnesio medianos nesilaikymą taikoma 5 proc. nuo pradinės Sutarties vertės už kiekvieną pažeidimo atvejį.</w:t>
            </w:r>
          </w:p>
        </w:tc>
      </w:tr>
      <w:tr w:rsidR="00F50EEB" w14:paraId="55875873" w14:textId="77777777">
        <w:tc>
          <w:tcPr>
            <w:tcW w:w="2704" w:type="dxa"/>
          </w:tcPr>
          <w:p w14:paraId="11457C33" w14:textId="77777777" w:rsidR="00F50EEB" w:rsidRDefault="00481EF7">
            <w:r>
              <w:rPr>
                <w:b/>
              </w:rPr>
              <w:t>9.8. Tiekėjui taikomos netesybos dėl Sutarties įvykdymo užtikrinimo nepratęsimo</w:t>
            </w:r>
          </w:p>
        </w:tc>
        <w:tc>
          <w:tcPr>
            <w:tcW w:w="6831" w:type="dxa"/>
          </w:tcPr>
          <w:p w14:paraId="31BA5CD0" w14:textId="77777777" w:rsidR="00F50EEB" w:rsidRDefault="00481EF7">
            <w:r>
              <w:t xml:space="preserve">Tiekėjui taikoma 100 Eur dydžio bauda už kiekvieną dieną. </w:t>
            </w:r>
          </w:p>
        </w:tc>
      </w:tr>
      <w:tr w:rsidR="00C93C2D" w14:paraId="68A57123" w14:textId="77777777">
        <w:tc>
          <w:tcPr>
            <w:tcW w:w="2704" w:type="dxa"/>
          </w:tcPr>
          <w:p w14:paraId="76F83B96" w14:textId="019F84A2" w:rsidR="00C93C2D" w:rsidRPr="00C12C8D" w:rsidRDefault="00C93C2D" w:rsidP="00C93C2D">
            <w:pPr>
              <w:rPr>
                <w:b/>
              </w:rPr>
            </w:pPr>
            <w:r w:rsidRPr="00C12C8D">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tcPr>
          <w:p w14:paraId="7DB28307" w14:textId="66E508F5" w:rsidR="00C93C2D" w:rsidRPr="00C12C8D" w:rsidRDefault="00C12C8D" w:rsidP="00C93C2D">
            <w:pPr>
              <w:rPr>
                <w:color w:val="4472C4"/>
                <w:kern w:val="2"/>
                <w:szCs w:val="24"/>
              </w:rPr>
            </w:pPr>
            <w:r w:rsidRPr="00C12C8D">
              <w:rPr>
                <w:kern w:val="2"/>
                <w:szCs w:val="24"/>
              </w:rPr>
              <w:t>Netaikoma</w:t>
            </w:r>
          </w:p>
          <w:p w14:paraId="44599955" w14:textId="77777777" w:rsidR="00C93C2D" w:rsidRPr="00C12C8D" w:rsidRDefault="00C93C2D" w:rsidP="00C93C2D">
            <w:pPr>
              <w:rPr>
                <w:szCs w:val="24"/>
              </w:rPr>
            </w:pPr>
          </w:p>
          <w:p w14:paraId="2C12CF3F" w14:textId="77777777" w:rsidR="00C93C2D" w:rsidRPr="00C12C8D" w:rsidRDefault="00C93C2D" w:rsidP="00C93C2D"/>
        </w:tc>
      </w:tr>
      <w:tr w:rsidR="00F50EEB" w14:paraId="540B9717" w14:textId="77777777">
        <w:tc>
          <w:tcPr>
            <w:tcW w:w="2704" w:type="dxa"/>
          </w:tcPr>
          <w:p w14:paraId="44591928" w14:textId="77777777" w:rsidR="00F50EEB" w:rsidRDefault="00481EF7">
            <w:r>
              <w:rPr>
                <w:b/>
              </w:rPr>
              <w:t>9.10. Kitos netesybos</w:t>
            </w:r>
          </w:p>
        </w:tc>
        <w:tc>
          <w:tcPr>
            <w:tcW w:w="6831" w:type="dxa"/>
          </w:tcPr>
          <w:p w14:paraId="2926E428" w14:textId="77777777" w:rsidR="00F50EEB" w:rsidRDefault="00481EF7">
            <w:r>
              <w:t>Pirkėjas nustatęs, kad Tiekėjas netinkamai vykdo šios Sutarties įsipareigojimus, gali skirti baudas už žemiau nustatytus pažeidimus:</w:t>
            </w:r>
            <w:r>
              <w:br/>
              <w:t>1. esant palankioms oro sąlygoms (vėjo greitis mažesnis nei 8 m/s ir pan.), kurios nenumatytos Sutarties 1 priede (techninė specifikacija), už neatliktą 1 (vieno) karto per dieną stebėjimo – 100 (vienas šimtas) Eur už kiekvieną nustatytą atvejį;</w:t>
            </w:r>
            <w:r>
              <w:br/>
              <w:t xml:space="preserve">2. už reikalavimų nesilaikymą, teikiant Paslaugas, jog Tiekėjas privalo užtikrinti ir pateikti įrodančius dokumentus, kad valstybių ar teritorijų, kurių tiekėjai, jų subtiekėjai, ūkio subjektai, kurių </w:t>
            </w:r>
            <w:r>
              <w:lastRenderedPageBreak/>
              <w:t>pajėgumais remiamasi, gamintojai, techninės ar programinės įrangos priežiūrą ir palaikymą vykdantys asmenys ar juos kontroliuojantys asmenys nėra: prekių gamintojas ar jį kontroliuojantis asmuo registruoti (jeigu gamintojas ar jį kontroliuojantis asmuo yra fizinis asmuo – nuolat gyvenantis ar turintis pilietybę) Viešųjų pirkimų įstatymo (toliau – VPĮ) 92 straipsnio 14 dalyje numatytame sąraše nurodytose valstybėse ar teritorijose ir paslaugų teikimas nebūtų vykdomas iš VPĮ 92 straipsnio 14 dalyje numatytame sąraše nurodytų valstybių ar teritorijų; – 1000 (vienas tūkstantis) Eur  už kiekvieną nustatytą atvejį. Sumokama bauda ir pažeidimui pašalinti suteikiamas 14 kalendorinių dienų pažeidimo pašalinimo terminas;</w:t>
            </w:r>
            <w:r>
              <w:br/>
              <w:t>3. jei neveikia Tiekėjo įdiegta atliekų valdymo aplikacija (žemėlapis) tiesiogiai ir / arba nėra galimybės analizuoti archyvo duomenis – 100 (vienas šimtas) Eur už kiekvieną nustatytą atvejį.</w:t>
            </w:r>
          </w:p>
        </w:tc>
      </w:tr>
    </w:tbl>
    <w:p w14:paraId="5BB02EE9"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165BD1" w14:paraId="76B5D7DE" w14:textId="77777777" w:rsidTr="009C5D52">
        <w:trPr>
          <w:trHeight w:val="300"/>
        </w:trPr>
        <w:tc>
          <w:tcPr>
            <w:tcW w:w="9535" w:type="dxa"/>
            <w:gridSpan w:val="2"/>
          </w:tcPr>
          <w:p w14:paraId="11048D85" w14:textId="77777777" w:rsidR="00165BD1" w:rsidRDefault="00165BD1" w:rsidP="009C5D52">
            <w:pPr>
              <w:jc w:val="center"/>
              <w:rPr>
                <w:b/>
                <w:bCs/>
                <w:kern w:val="2"/>
                <w:szCs w:val="24"/>
              </w:rPr>
            </w:pPr>
            <w:r>
              <w:rPr>
                <w:b/>
                <w:bCs/>
                <w:kern w:val="2"/>
                <w:szCs w:val="24"/>
              </w:rPr>
              <w:t>10. ESMINĖS SUTARTIES SĄLYGOS</w:t>
            </w:r>
          </w:p>
        </w:tc>
      </w:tr>
      <w:tr w:rsidR="00165BD1" w14:paraId="135CC188" w14:textId="77777777" w:rsidTr="009C5D52">
        <w:trPr>
          <w:trHeight w:val="300"/>
        </w:trPr>
        <w:tc>
          <w:tcPr>
            <w:tcW w:w="2704" w:type="dxa"/>
          </w:tcPr>
          <w:p w14:paraId="39275476" w14:textId="77777777" w:rsidR="00165BD1" w:rsidRDefault="00165BD1" w:rsidP="009C5D52">
            <w:pPr>
              <w:rPr>
                <w:b/>
                <w:bCs/>
                <w:kern w:val="2"/>
                <w:szCs w:val="24"/>
              </w:rPr>
            </w:pPr>
            <w:r>
              <w:rPr>
                <w:b/>
              </w:rPr>
              <w:t>10.1. Esminės Sutarties sąlygos</w:t>
            </w:r>
          </w:p>
        </w:tc>
        <w:tc>
          <w:tcPr>
            <w:tcW w:w="6831" w:type="dxa"/>
          </w:tcPr>
          <w:p w14:paraId="34E0139A" w14:textId="77777777" w:rsidR="00165BD1" w:rsidRDefault="00165BD1" w:rsidP="009C5D52">
            <w:pPr>
              <w:rPr>
                <w:color w:val="4472C4"/>
                <w:kern w:val="2"/>
                <w:szCs w:val="24"/>
              </w:rPr>
            </w:pPr>
            <w:r>
              <w:t>Sutartyje nurodytas Paslaugas teikti kokybiškai ir nustatytais terminais, laikantis Lietuvos Respublikos įstatymų, kitų teisės aktų, susijusių su Paslaugos teikimu, šioje Sutartyje, Paslaugų viešojo pirkimo konkurso sąlygose ir 1 priede (techninėje specifikacijoje) nurodytuose Paslaugų aprašymuose, kurie yra neatskiriama šios Sutarties dalis, nustatytų reikalavimų, išskyrus atvejus, kai Pirkėjas nurodo kitaip.</w:t>
            </w:r>
          </w:p>
        </w:tc>
      </w:tr>
    </w:tbl>
    <w:p w14:paraId="687935ED" w14:textId="77777777" w:rsidR="00165BD1" w:rsidRDefault="00165BD1"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3B48E76A" w14:textId="77777777" w:rsidTr="00043A32">
        <w:trPr>
          <w:trHeight w:val="300"/>
        </w:trPr>
        <w:tc>
          <w:tcPr>
            <w:tcW w:w="9535" w:type="dxa"/>
            <w:gridSpan w:val="2"/>
          </w:tcPr>
          <w:p w14:paraId="0D16B5CB" w14:textId="77777777" w:rsidR="00275CF9" w:rsidRDefault="00275CF9" w:rsidP="00043A32">
            <w:pPr>
              <w:jc w:val="center"/>
              <w:rPr>
                <w:b/>
                <w:bCs/>
                <w:kern w:val="2"/>
                <w:szCs w:val="24"/>
              </w:rPr>
            </w:pPr>
            <w:r>
              <w:rPr>
                <w:b/>
                <w:bCs/>
                <w:kern w:val="2"/>
                <w:szCs w:val="24"/>
              </w:rPr>
              <w:t>1</w:t>
            </w:r>
            <w:r w:rsidR="00165BD1">
              <w:rPr>
                <w:b/>
                <w:bCs/>
                <w:kern w:val="2"/>
                <w:szCs w:val="24"/>
              </w:rPr>
              <w:t>1</w:t>
            </w:r>
            <w:r>
              <w:rPr>
                <w:b/>
                <w:bCs/>
                <w:kern w:val="2"/>
                <w:szCs w:val="24"/>
              </w:rPr>
              <w:t>. SUTARTIES GALIOJIMAS IR KEITIMAS</w:t>
            </w:r>
          </w:p>
        </w:tc>
      </w:tr>
      <w:tr w:rsidR="00275CF9" w14:paraId="255F3842" w14:textId="77777777" w:rsidTr="00043A32">
        <w:trPr>
          <w:trHeight w:val="300"/>
        </w:trPr>
        <w:tc>
          <w:tcPr>
            <w:tcW w:w="2704" w:type="dxa"/>
          </w:tcPr>
          <w:p w14:paraId="76E2AFF6" w14:textId="77777777" w:rsidR="00275CF9" w:rsidRDefault="00275CF9" w:rsidP="00043A32">
            <w:pPr>
              <w:rPr>
                <w:b/>
                <w:bCs/>
                <w:kern w:val="2"/>
                <w:szCs w:val="24"/>
              </w:rPr>
            </w:pPr>
            <w:r>
              <w:rPr>
                <w:b/>
              </w:rPr>
              <w:t>11.1. Sutarties sudarymas ir įsigaliojimas</w:t>
            </w:r>
          </w:p>
        </w:tc>
        <w:tc>
          <w:tcPr>
            <w:tcW w:w="6831" w:type="dxa"/>
          </w:tcPr>
          <w:p w14:paraId="71856421" w14:textId="3EE7FA2A" w:rsidR="00275CF9" w:rsidRDefault="00275CF9" w:rsidP="007700E8">
            <w:pPr>
              <w:rPr>
                <w:color w:val="4472C4"/>
                <w:kern w:val="2"/>
                <w:szCs w:val="24"/>
              </w:rPr>
            </w:pPr>
            <w:r>
              <w:t>Ši Sutartis laikoma sudaryta, kai (pirma) ją pasirašo abi Šalys, ir (antra) pateikiamas sutarties įvykdymo užtikrinimas.</w:t>
            </w:r>
            <w:r>
              <w:br/>
              <w:t>Sutartis galioja iki visiško prievolių įvykdymo (kol bus išnaudota Pradinės Sutarties vertė, bet jos terminas negali būti ilgesnis kaip 36 mėn.).</w:t>
            </w:r>
            <w:r w:rsidR="007700E8">
              <w:t xml:space="preserve"> Pirkėjas neįsipareigoja išpirkti viso Paslaugų kiekio ir/arba sumokėti visos Sutarties kainos.</w:t>
            </w:r>
          </w:p>
        </w:tc>
      </w:tr>
      <w:tr w:rsidR="00F50EEB" w14:paraId="2F1706BC" w14:textId="77777777">
        <w:tc>
          <w:tcPr>
            <w:tcW w:w="2704" w:type="dxa"/>
          </w:tcPr>
          <w:p w14:paraId="50FDEF9A" w14:textId="77777777" w:rsidR="00F50EEB" w:rsidRDefault="00481EF7">
            <w:r w:rsidRPr="00A330D1">
              <w:rPr>
                <w:b/>
              </w:rPr>
              <w:t>11.2. Sutarties galiojimo termino pratęsimas</w:t>
            </w:r>
          </w:p>
        </w:tc>
        <w:tc>
          <w:tcPr>
            <w:tcW w:w="6831" w:type="dxa"/>
          </w:tcPr>
          <w:p w14:paraId="4450CF02" w14:textId="4A11AB13" w:rsidR="00026198" w:rsidRPr="004D03E8" w:rsidRDefault="00026198" w:rsidP="00026198">
            <w:pPr>
              <w:rPr>
                <w:kern w:val="2"/>
                <w:szCs w:val="24"/>
              </w:rPr>
            </w:pPr>
            <w:r w:rsidRPr="004D03E8">
              <w:rPr>
                <w:kern w:val="2"/>
                <w:szCs w:val="24"/>
              </w:rPr>
              <w:t>Šalių abipusiu rašytiniu Susitarimu Sutartis tomis pačiomis sąlygomis</w:t>
            </w:r>
            <w:r w:rsidR="004D03E8" w:rsidRPr="004D03E8">
              <w:rPr>
                <w:kern w:val="2"/>
                <w:szCs w:val="24"/>
              </w:rPr>
              <w:t xml:space="preserve">, </w:t>
            </w:r>
            <w:r w:rsidRPr="004D03E8">
              <w:rPr>
                <w:szCs w:val="24"/>
              </w:rPr>
              <w:t>nedidinant Sutarties kainos</w:t>
            </w:r>
            <w:r w:rsidR="004D03E8" w:rsidRPr="004D03E8">
              <w:rPr>
                <w:szCs w:val="24"/>
              </w:rPr>
              <w:t xml:space="preserve">, </w:t>
            </w:r>
            <w:r w:rsidRPr="004D03E8">
              <w:rPr>
                <w:kern w:val="2"/>
                <w:szCs w:val="24"/>
              </w:rPr>
              <w:t>gali būti pratęsta</w:t>
            </w:r>
            <w:r w:rsidR="004D03E8" w:rsidRPr="004D03E8">
              <w:t xml:space="preserve"> </w:t>
            </w:r>
            <w:r w:rsidR="004D03E8" w:rsidRPr="004D03E8">
              <w:rPr>
                <w:kern w:val="2"/>
                <w:szCs w:val="24"/>
              </w:rPr>
              <w:t>dar du kartus po 12 (dvylika) mėnesių</w:t>
            </w:r>
            <w:r w:rsidRPr="004D03E8">
              <w:rPr>
                <w:kern w:val="2"/>
                <w:szCs w:val="24"/>
              </w:rPr>
              <w:t>, jeigu yra išlikęs poreikis ir esant šiai (šioms) aplinkybėms</w:t>
            </w:r>
            <w:r w:rsidR="004D03E8" w:rsidRPr="004D03E8">
              <w:rPr>
                <w:kern w:val="2"/>
                <w:szCs w:val="24"/>
              </w:rPr>
              <w:t>:</w:t>
            </w:r>
          </w:p>
          <w:p w14:paraId="6B226447" w14:textId="77777777" w:rsidR="00026198" w:rsidRPr="004D03E8" w:rsidRDefault="00026198" w:rsidP="00026198">
            <w:pPr>
              <w:rPr>
                <w:rFonts w:eastAsia="Arial"/>
                <w:szCs w:val="24"/>
              </w:rPr>
            </w:pPr>
            <w:r w:rsidRPr="004D03E8">
              <w:rPr>
                <w:rFonts w:eastAsia="Calibri"/>
                <w:szCs w:val="24"/>
              </w:rPr>
              <w:t>11.2.1.</w:t>
            </w:r>
            <w:r w:rsidRPr="004D03E8">
              <w:rPr>
                <w:rFonts w:eastAsia="Arial"/>
                <w:szCs w:val="24"/>
              </w:rPr>
              <w:t xml:space="preserve"> Pirkėjas neišpirko Paslaugų pagal Sutartį ir nėra išnaudota Sutarties kaina;</w:t>
            </w:r>
          </w:p>
          <w:p w14:paraId="216DEEDB" w14:textId="16B01E75" w:rsidR="00026198" w:rsidRPr="004D03E8" w:rsidRDefault="00026198" w:rsidP="00026198">
            <w:pPr>
              <w:rPr>
                <w:rFonts w:eastAsia="Arial"/>
                <w:szCs w:val="24"/>
              </w:rPr>
            </w:pPr>
            <w:r w:rsidRPr="004D03E8">
              <w:rPr>
                <w:rFonts w:eastAsia="Arial"/>
                <w:szCs w:val="24"/>
              </w:rPr>
              <w:t>11.2.2. Paslaugoms skiriamas finansavimas einamiesiems</w:t>
            </w:r>
            <w:r w:rsidR="004D03E8" w:rsidRPr="004D03E8">
              <w:rPr>
                <w:rFonts w:eastAsia="Arial"/>
                <w:szCs w:val="24"/>
              </w:rPr>
              <w:t xml:space="preserve"> </w:t>
            </w:r>
            <w:r w:rsidRPr="004D03E8">
              <w:rPr>
                <w:rFonts w:eastAsia="Arial"/>
                <w:szCs w:val="24"/>
              </w:rPr>
              <w:t>kalendoriniams metams;</w:t>
            </w:r>
          </w:p>
          <w:p w14:paraId="1171132A" w14:textId="44E8A44D" w:rsidR="00026198" w:rsidRPr="004D03E8" w:rsidRDefault="00026198" w:rsidP="00026198">
            <w:pPr>
              <w:rPr>
                <w:rFonts w:eastAsia="Calibri"/>
                <w:szCs w:val="24"/>
              </w:rPr>
            </w:pPr>
            <w:r w:rsidRPr="004D03E8">
              <w:rPr>
                <w:rFonts w:eastAsia="Calibri"/>
                <w:szCs w:val="24"/>
              </w:rPr>
              <w:t>11.2.3. T</w:t>
            </w:r>
            <w:r w:rsidR="004D03E8" w:rsidRPr="004D03E8">
              <w:rPr>
                <w:rFonts w:eastAsia="Calibri"/>
                <w:szCs w:val="24"/>
              </w:rPr>
              <w:t>ie</w:t>
            </w:r>
            <w:r w:rsidRPr="004D03E8">
              <w:rPr>
                <w:rFonts w:eastAsia="Calibri"/>
                <w:szCs w:val="24"/>
              </w:rPr>
              <w:t>kėjas Pas</w:t>
            </w:r>
            <w:r w:rsidR="004D03E8" w:rsidRPr="004D03E8">
              <w:rPr>
                <w:rFonts w:eastAsia="Calibri"/>
                <w:szCs w:val="24"/>
              </w:rPr>
              <w:t>l</w:t>
            </w:r>
            <w:r w:rsidRPr="004D03E8">
              <w:rPr>
                <w:rFonts w:eastAsia="Calibri"/>
                <w:szCs w:val="24"/>
              </w:rPr>
              <w:t xml:space="preserve">augas suteikė nepraleisdamas Paslaugų teikimo terminų / Paslaugų suteikimo terminas buvo praleistas ne daugiau nei </w:t>
            </w:r>
            <w:r w:rsidR="004D03E8" w:rsidRPr="004D03E8">
              <w:rPr>
                <w:rFonts w:eastAsia="Calibri"/>
                <w:szCs w:val="24"/>
              </w:rPr>
              <w:t>3</w:t>
            </w:r>
            <w:r w:rsidRPr="004D03E8">
              <w:rPr>
                <w:rFonts w:eastAsia="Calibri"/>
                <w:szCs w:val="24"/>
              </w:rPr>
              <w:t xml:space="preserve"> dienas</w:t>
            </w:r>
            <w:r w:rsidR="004D03E8" w:rsidRPr="004D03E8">
              <w:rPr>
                <w:rFonts w:eastAsia="Calibri"/>
                <w:szCs w:val="24"/>
              </w:rPr>
              <w:t xml:space="preserve"> iš eilės</w:t>
            </w:r>
            <w:r w:rsidRPr="004D03E8">
              <w:rPr>
                <w:rFonts w:eastAsia="Calibri"/>
                <w:szCs w:val="24"/>
              </w:rPr>
              <w:t>;</w:t>
            </w:r>
          </w:p>
          <w:p w14:paraId="39F8F04D" w14:textId="77777777" w:rsidR="00026198" w:rsidRPr="004D03E8" w:rsidRDefault="00026198" w:rsidP="00026198">
            <w:pPr>
              <w:rPr>
                <w:rFonts w:eastAsia="Calibri"/>
                <w:szCs w:val="24"/>
              </w:rPr>
            </w:pPr>
            <w:r w:rsidRPr="004D03E8">
              <w:rPr>
                <w:rFonts w:eastAsia="Calibri"/>
                <w:szCs w:val="24"/>
              </w:rPr>
              <w:t>11.2.4. Paslaugos suteiktos be trūkumų;</w:t>
            </w:r>
          </w:p>
          <w:p w14:paraId="1E277CBC" w14:textId="77777777" w:rsidR="00026198" w:rsidRPr="004D03E8" w:rsidRDefault="00026198" w:rsidP="00026198">
            <w:pPr>
              <w:rPr>
                <w:rFonts w:eastAsia="Calibri"/>
                <w:szCs w:val="24"/>
              </w:rPr>
            </w:pPr>
            <w:r w:rsidRPr="004D03E8">
              <w:rPr>
                <w:rFonts w:eastAsia="Calibri"/>
                <w:szCs w:val="24"/>
              </w:rPr>
              <w:t>11.2.5. Tiekėjas visą Sutarties vykdymo laikotarpį laikėsi Tiekėjo pasiūlyme nurodytų įsipareigojimų dėl kokybinių kriterijų;</w:t>
            </w:r>
          </w:p>
          <w:p w14:paraId="38DDC68E" w14:textId="6BE90C10" w:rsidR="00F50EEB" w:rsidRPr="004D03E8" w:rsidRDefault="00026198" w:rsidP="00026198">
            <w:r w:rsidRPr="004D03E8">
              <w:rPr>
                <w:rFonts w:eastAsia="Calibri"/>
                <w:szCs w:val="24"/>
              </w:rPr>
              <w:lastRenderedPageBreak/>
              <w:t xml:space="preserve">11.2.6. Tiekėjas visą Sutarties vykdymo laikotarpį laikėsi Tiekėjo pasiūlyme nurodytų įsipareigojimų dėl </w:t>
            </w:r>
            <w:r w:rsidRPr="004D03E8">
              <w:rPr>
                <w:rFonts w:eastAsia="Arial"/>
                <w:szCs w:val="24"/>
              </w:rPr>
              <w:t>kokybės vadybos sistemos ir (arba) aplinkos apsaugos vadybos sistemos standartų taikymo.</w:t>
            </w:r>
          </w:p>
        </w:tc>
      </w:tr>
    </w:tbl>
    <w:p w14:paraId="216A2946"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9F05936" w14:textId="77777777" w:rsidTr="00043A32">
        <w:trPr>
          <w:trHeight w:val="300"/>
        </w:trPr>
        <w:tc>
          <w:tcPr>
            <w:tcW w:w="9535" w:type="dxa"/>
            <w:gridSpan w:val="2"/>
          </w:tcPr>
          <w:p w14:paraId="00BE2725" w14:textId="77777777" w:rsidR="00275CF9" w:rsidRDefault="00275CF9" w:rsidP="00043A32">
            <w:pPr>
              <w:jc w:val="center"/>
              <w:rPr>
                <w:b/>
                <w:bCs/>
                <w:kern w:val="2"/>
                <w:szCs w:val="24"/>
              </w:rPr>
            </w:pPr>
            <w:r>
              <w:rPr>
                <w:b/>
                <w:bCs/>
                <w:kern w:val="2"/>
                <w:szCs w:val="24"/>
              </w:rPr>
              <w:t>1</w:t>
            </w:r>
            <w:r w:rsidR="00165BD1">
              <w:rPr>
                <w:b/>
                <w:bCs/>
                <w:kern w:val="2"/>
                <w:szCs w:val="24"/>
              </w:rPr>
              <w:t>2</w:t>
            </w:r>
            <w:r>
              <w:rPr>
                <w:b/>
                <w:bCs/>
                <w:kern w:val="2"/>
                <w:szCs w:val="24"/>
              </w:rPr>
              <w:t>. SUTARTIES NUTRAUKIMAS</w:t>
            </w:r>
          </w:p>
        </w:tc>
      </w:tr>
      <w:tr w:rsidR="00275CF9" w14:paraId="1D8F4420" w14:textId="77777777" w:rsidTr="00043A32">
        <w:trPr>
          <w:trHeight w:val="300"/>
        </w:trPr>
        <w:tc>
          <w:tcPr>
            <w:tcW w:w="2704" w:type="dxa"/>
          </w:tcPr>
          <w:p w14:paraId="349B2AE3" w14:textId="77777777" w:rsidR="00275CF9" w:rsidRDefault="00275CF9" w:rsidP="00043A32">
            <w:pPr>
              <w:rPr>
                <w:b/>
                <w:bCs/>
                <w:kern w:val="2"/>
                <w:szCs w:val="24"/>
              </w:rPr>
            </w:pPr>
            <w:r>
              <w:rPr>
                <w:b/>
              </w:rPr>
              <w:t>12.1. Sutarties nutraukimo pagrindai</w:t>
            </w:r>
          </w:p>
        </w:tc>
        <w:tc>
          <w:tcPr>
            <w:tcW w:w="6831" w:type="dxa"/>
          </w:tcPr>
          <w:p w14:paraId="3FC90345" w14:textId="77777777" w:rsidR="00275CF9" w:rsidRDefault="00275CF9" w:rsidP="00043A32">
            <w:pPr>
              <w:rPr>
                <w:color w:val="4472C4"/>
                <w:kern w:val="2"/>
                <w:szCs w:val="24"/>
              </w:rPr>
            </w:pPr>
            <w:r>
              <w:t>Sutartis gali būti nutraukiama rašytiniu Šalių susitarimu arba vienašališkai, Bendrosiose sąlygose nustatyta tvarka.</w:t>
            </w:r>
          </w:p>
        </w:tc>
      </w:tr>
      <w:tr w:rsidR="00F50EEB" w14:paraId="4EF445D6" w14:textId="77777777">
        <w:tc>
          <w:tcPr>
            <w:tcW w:w="2704" w:type="dxa"/>
          </w:tcPr>
          <w:p w14:paraId="1C353786" w14:textId="77777777" w:rsidR="00F50EEB" w:rsidRDefault="00481EF7">
            <w:r w:rsidRPr="00337445">
              <w:rPr>
                <w:b/>
              </w:rPr>
              <w:t>12.2. Esminiai sutarties pažeidimai</w:t>
            </w:r>
          </w:p>
        </w:tc>
        <w:tc>
          <w:tcPr>
            <w:tcW w:w="6831" w:type="dxa"/>
          </w:tcPr>
          <w:p w14:paraId="409FD67D" w14:textId="2DCEC28F" w:rsidR="00F50EEB" w:rsidRDefault="00481EF7">
            <w:r>
              <w:t>12.2.1. jeigu Tiekėjas nevykdo prisiimtų įsipareigojimų už Sutartyje nustatytą Sutarties įkainius;</w:t>
            </w:r>
            <w:r>
              <w:br/>
              <w:t>12.2.</w:t>
            </w:r>
            <w:r w:rsidR="00046DE7">
              <w:t>2</w:t>
            </w:r>
            <w:r>
              <w:t>. Tiekėjas pažeidžia Bendrųjų sąlygų nuostatas dėl Sutarties vykdymui pasitelkiamų naujų subtiekėjų ir (ar specialistų) / esamų subtiekėjų ir (ar) specialistų keitimo</w:t>
            </w:r>
            <w:r w:rsidR="00337445">
              <w:t>;</w:t>
            </w:r>
            <w:r>
              <w:br/>
              <w:t>12.2.</w:t>
            </w:r>
            <w:r w:rsidR="00046DE7">
              <w:t>3</w:t>
            </w:r>
            <w:r>
              <w:t>. jeigu Tiekėjas nepateikia Sutarties įvykdymo užtikrinimo pratęsimo ilgiau kaip 30 (trisdešimt) dienų nuo galiojančio Sutarties įvykdymo užtikrinimo termino pabaigos Bendrosiose sąlygose nustatyta tvarka (išskyrus pirminį Sutarties įvykdymo užtikrinimą);</w:t>
            </w:r>
            <w:r>
              <w:br/>
              <w:t>12.2.</w:t>
            </w:r>
            <w:r w:rsidR="00046DE7">
              <w:t>4</w:t>
            </w:r>
            <w: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046DE7">
              <w:t xml:space="preserve"> 30 (trisdešimt) </w:t>
            </w:r>
            <w:r>
              <w:t>dienų neištaiso pažeidimų;</w:t>
            </w:r>
            <w:r>
              <w:br/>
              <w:t>12.2.</w:t>
            </w:r>
            <w:r w:rsidR="00046DE7">
              <w:t>5</w:t>
            </w:r>
            <w:r>
              <w:t xml:space="preserve">. jeigu Tiekėjas nesilaiko Sutartyje nustatytų Paslaugų tiekimo terminų </w:t>
            </w:r>
            <w:r w:rsidR="00046DE7">
              <w:t>3</w:t>
            </w:r>
            <w:r>
              <w:t xml:space="preserve"> (</w:t>
            </w:r>
            <w:r w:rsidR="00046DE7">
              <w:t>tris</w:t>
            </w:r>
            <w:r>
              <w:t>) kartus iš eilės arba vėluoja suteikti Paslaugas daugiau nei Sutartyje nuo nustatyto Paslaugų suteikimo termino;</w:t>
            </w:r>
            <w:r>
              <w:br/>
              <w:t>12.2.</w:t>
            </w:r>
            <w:r w:rsidR="00046DE7">
              <w:t>6</w:t>
            </w:r>
            <w:r>
              <w:t>. jeigu Tiekėjas pažeidžia Paslaugų suteikimo terminus ir priskaičiuotų netesybų už vėlavimą suma viršija 20</w:t>
            </w:r>
            <w:r w:rsidR="006B3FEA">
              <w:t> </w:t>
            </w:r>
            <w:r>
              <w:t>(dvidešimt)</w:t>
            </w:r>
            <w:r w:rsidR="00046DE7">
              <w:t> </w:t>
            </w:r>
            <w:r>
              <w:t>proc. Pradinės sutarties vertės;</w:t>
            </w:r>
            <w:r>
              <w:br/>
              <w:t>12.2.</w:t>
            </w:r>
            <w:r w:rsidR="00046DE7">
              <w:t>7</w:t>
            </w:r>
            <w:r>
              <w:t>. Tiekėjas pažeidžia Paslaugų suteikimo terminus ir dėl Paslaugų suteikimo vėlavimo Paslaugos tampa nebereikalingos;</w:t>
            </w:r>
            <w:r>
              <w:br/>
              <w:t>12.2.</w:t>
            </w:r>
            <w:r w:rsidR="00046DE7">
              <w:t>8</w:t>
            </w:r>
            <w:r>
              <w:t xml:space="preserve">. Tiekėjas daugiau kaip </w:t>
            </w:r>
            <w:r w:rsidR="00046DE7">
              <w:t>3</w:t>
            </w:r>
            <w:r>
              <w:t xml:space="preserve"> (</w:t>
            </w:r>
            <w:r w:rsidR="00046DE7">
              <w:t>tris</w:t>
            </w:r>
            <w:r>
              <w:t>) kartus suteikia Paslaugas, kurios neatitinka Sutartyje ir (ar) Įstatymuose nustatytų reikalavimų Paslaugoms;</w:t>
            </w:r>
            <w:r>
              <w:br/>
              <w:t>12.2.</w:t>
            </w:r>
            <w:r w:rsidR="00046DE7">
              <w:t>9</w:t>
            </w:r>
            <w:r>
              <w:t>. Tiekėjo kvalifikacija tapo nebeatitinkančia pirkimo dokumentuose nustatytų Sutarties tinkamam vykdymui būtinų reikalavimų ir šie neatitikimai nebuvo ištaisyti per 14 (keturiolika) kalendorinių dienų nuo kvalifikacijos tapimo neatitinkančia dienos;</w:t>
            </w:r>
            <w:r>
              <w:br/>
              <w:t>12.2.</w:t>
            </w:r>
            <w:r w:rsidR="00046DE7">
              <w:t>10</w:t>
            </w:r>
            <w:r>
              <w:t>. Tiekėjas pažeidžia šios Sutarties nuostatas,</w:t>
            </w:r>
            <w:r w:rsidR="00046DE7">
              <w:t xml:space="preserve"> </w:t>
            </w:r>
            <w:r>
              <w:t>reglamentuojančias konkurenciją, intelektinės nuosavybės ar konfidencialios informacijos valdymą</w:t>
            </w:r>
            <w:r w:rsidR="00046DE7">
              <w:t>.</w:t>
            </w:r>
          </w:p>
        </w:tc>
      </w:tr>
    </w:tbl>
    <w:p w14:paraId="0C280713"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160C78F" w14:textId="77777777" w:rsidTr="00043A32">
        <w:trPr>
          <w:trHeight w:val="300"/>
        </w:trPr>
        <w:tc>
          <w:tcPr>
            <w:tcW w:w="9535" w:type="dxa"/>
            <w:gridSpan w:val="2"/>
          </w:tcPr>
          <w:p w14:paraId="76A41FB1" w14:textId="77777777" w:rsidR="00275CF9" w:rsidRDefault="00275CF9" w:rsidP="00275CF9">
            <w:pPr>
              <w:jc w:val="center"/>
              <w:rPr>
                <w:b/>
                <w:bCs/>
                <w:kern w:val="2"/>
                <w:szCs w:val="24"/>
              </w:rPr>
            </w:pPr>
            <w:r>
              <w:rPr>
                <w:b/>
                <w:bCs/>
                <w:kern w:val="2"/>
                <w:szCs w:val="24"/>
              </w:rPr>
              <w:t>1</w:t>
            </w:r>
            <w:r w:rsidR="00165BD1">
              <w:rPr>
                <w:b/>
                <w:bCs/>
                <w:kern w:val="2"/>
                <w:szCs w:val="24"/>
              </w:rPr>
              <w:t>3</w:t>
            </w:r>
            <w:r>
              <w:rPr>
                <w:b/>
                <w:bCs/>
                <w:kern w:val="2"/>
                <w:szCs w:val="24"/>
              </w:rPr>
              <w:t>. APLINKOS</w:t>
            </w:r>
            <w:r w:rsidR="00165BD1">
              <w:rPr>
                <w:b/>
                <w:bCs/>
                <w:kern w:val="2"/>
                <w:szCs w:val="24"/>
              </w:rPr>
              <w:t xml:space="preserve"> APSAUGOS</w:t>
            </w:r>
            <w:r>
              <w:rPr>
                <w:b/>
                <w:bCs/>
                <w:kern w:val="2"/>
                <w:szCs w:val="24"/>
              </w:rPr>
              <w:t xml:space="preserve"> IR SOCIALINIAI KRITERIJAI </w:t>
            </w:r>
            <w:r>
              <w:rPr>
                <w:kern w:val="2"/>
                <w:szCs w:val="24"/>
              </w:rPr>
              <w:t>(taikoma, jeigu aplinkosauginiai ir (arba) socialiniai kriterijai nustatomi kaip Sutarties vykdymo sąlygos)</w:t>
            </w:r>
          </w:p>
        </w:tc>
      </w:tr>
      <w:tr w:rsidR="00275CF9" w14:paraId="045737BE" w14:textId="77777777" w:rsidTr="00043A32">
        <w:trPr>
          <w:trHeight w:val="300"/>
        </w:trPr>
        <w:tc>
          <w:tcPr>
            <w:tcW w:w="2704" w:type="dxa"/>
          </w:tcPr>
          <w:p w14:paraId="48D46EF9" w14:textId="77777777" w:rsidR="00275CF9" w:rsidRDefault="00275CF9" w:rsidP="00275CF9">
            <w:pPr>
              <w:rPr>
                <w:b/>
                <w:bCs/>
                <w:kern w:val="2"/>
                <w:szCs w:val="24"/>
              </w:rPr>
            </w:pPr>
            <w:r>
              <w:rPr>
                <w:b/>
              </w:rPr>
              <w:t>13.1. Aplinkosauginių kriterijų nustatymo teisinis pagrindas</w:t>
            </w:r>
          </w:p>
        </w:tc>
        <w:tc>
          <w:tcPr>
            <w:tcW w:w="6831" w:type="dxa"/>
          </w:tcPr>
          <w:p w14:paraId="18B21EE0" w14:textId="77777777" w:rsidR="00275CF9" w:rsidRDefault="00275CF9" w:rsidP="00275CF9">
            <w:pPr>
              <w:rPr>
                <w:color w:val="4472C4"/>
                <w:kern w:val="2"/>
                <w:szCs w:val="24"/>
              </w:rPr>
            </w:pPr>
            <w:r>
              <w:t xml:space="preserve">Aplinkosauginiai kriterijai Prekėms nustatomi vadovaujantis Aplinkos apsaugos kriterijų taikymo, vykdant žaliuosius pirkimus, tvarkos aprašo, patvirtinto 2011 m. birželio 28 d. įsakymu D1-508 </w:t>
            </w:r>
            <w:r>
              <w:lastRenderedPageBreak/>
              <w:t>„Dėl Aplinkos apsaugos kriterijų taikymo, vykdant žaliuosius pirkimus, tvarkos aprašo patvirtinimo“ (toliau – Tvarkos aprašas)  4.4.2. papunkčiu.</w:t>
            </w:r>
            <w:r>
              <w:br/>
              <w:t>Nustačius, kad Tiekėjas šiame papunktyje nustatyto kriterijaus (-jų) nesilaiko, Tiekėjui taikoma Specialiųjų sąlygų 9.5 punkte nurodyto dydžio bauda.</w:t>
            </w:r>
          </w:p>
        </w:tc>
      </w:tr>
      <w:tr w:rsidR="00F50EEB" w14:paraId="464F44BC" w14:textId="77777777">
        <w:tc>
          <w:tcPr>
            <w:tcW w:w="2704" w:type="dxa"/>
          </w:tcPr>
          <w:p w14:paraId="210228A0" w14:textId="77777777" w:rsidR="00F50EEB" w:rsidRDefault="00481EF7">
            <w:r>
              <w:rPr>
                <w:b/>
              </w:rPr>
              <w:lastRenderedPageBreak/>
              <w:t>13.2. Su perkamomis Prekėmis susiję socialiniai kriterijai</w:t>
            </w:r>
          </w:p>
        </w:tc>
        <w:tc>
          <w:tcPr>
            <w:tcW w:w="6831" w:type="dxa"/>
          </w:tcPr>
          <w:p w14:paraId="6ADD493B" w14:textId="6391A3E7" w:rsidR="00F50EEB" w:rsidRDefault="00481EF7">
            <w:r>
              <w:t xml:space="preserve">Socialinis kriterijus </w:t>
            </w:r>
            <w:r w:rsidR="006B3FEA">
              <w:t>–</w:t>
            </w:r>
            <w:r>
              <w:t xml:space="preserve"> kiek Tiekėjo ir subtiekėjo, jeigu jis pasitelkiamas, Sutartį vykdysiantiems ir Pirkėjo pirkimo dokumentuose nurodytas užduotis atliksiantiems darbuotojams siūlomo darbo užmokesčio mėnesio mediana viršija Lietuvos Respublikoje nustatytą minimalų darbo užmokestį. </w:t>
            </w:r>
            <w:r>
              <w:br/>
              <w:t>Nustačius, kad Tiekėjas šiame papunktyje nustatyto kriterijaus (-jų) nesilaiko, Tiekėjui taikoma Specialiųjų sąlygų 9.5 punkte nurodyto dydžio bauda.</w:t>
            </w:r>
          </w:p>
        </w:tc>
      </w:tr>
    </w:tbl>
    <w:p w14:paraId="6A0CB424"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60D82610" w14:textId="77777777" w:rsidTr="00043A32">
        <w:trPr>
          <w:trHeight w:val="300"/>
        </w:trPr>
        <w:tc>
          <w:tcPr>
            <w:tcW w:w="9535" w:type="dxa"/>
            <w:gridSpan w:val="2"/>
          </w:tcPr>
          <w:p w14:paraId="0467ACBD" w14:textId="77777777" w:rsidR="00275CF9" w:rsidRDefault="00275CF9" w:rsidP="00275CF9">
            <w:pPr>
              <w:jc w:val="center"/>
              <w:rPr>
                <w:b/>
                <w:bCs/>
                <w:kern w:val="2"/>
                <w:szCs w:val="24"/>
              </w:rPr>
            </w:pPr>
            <w:r>
              <w:rPr>
                <w:b/>
                <w:bCs/>
                <w:kern w:val="2"/>
                <w:szCs w:val="24"/>
              </w:rPr>
              <w:t>1</w:t>
            </w:r>
            <w:r w:rsidR="00165BD1">
              <w:rPr>
                <w:b/>
                <w:bCs/>
                <w:kern w:val="2"/>
                <w:szCs w:val="24"/>
              </w:rPr>
              <w:t>4</w:t>
            </w:r>
            <w:r>
              <w:rPr>
                <w:b/>
                <w:bCs/>
                <w:kern w:val="2"/>
                <w:szCs w:val="24"/>
              </w:rPr>
              <w:t xml:space="preserve">. BENDRŲJŲ SĄLYGŲ PAKEITIMAI IR PAPILDYMAI </w:t>
            </w:r>
          </w:p>
          <w:p w14:paraId="185A721B" w14:textId="77777777" w:rsidR="00275CF9" w:rsidRPr="00275CF9" w:rsidRDefault="00275CF9" w:rsidP="00275CF9">
            <w:pPr>
              <w:jc w:val="center"/>
              <w:rPr>
                <w:kern w:val="2"/>
                <w:szCs w:val="24"/>
              </w:rPr>
            </w:pPr>
            <w:r>
              <w:rPr>
                <w:kern w:val="2"/>
                <w:szCs w:val="24"/>
              </w:rPr>
              <w:t xml:space="preserve">(jeigu būtina dėl konkretaus Sutarties dalyko specifikos) </w:t>
            </w:r>
          </w:p>
        </w:tc>
      </w:tr>
      <w:tr w:rsidR="00275CF9" w14:paraId="00009950" w14:textId="77777777" w:rsidTr="00043A32">
        <w:trPr>
          <w:trHeight w:val="300"/>
        </w:trPr>
        <w:tc>
          <w:tcPr>
            <w:tcW w:w="2704" w:type="dxa"/>
          </w:tcPr>
          <w:p w14:paraId="5F390CC0" w14:textId="77777777" w:rsidR="00275CF9" w:rsidRDefault="00275CF9" w:rsidP="00043A32">
            <w:pPr>
              <w:rPr>
                <w:b/>
                <w:bCs/>
                <w:kern w:val="2"/>
                <w:szCs w:val="24"/>
              </w:rPr>
            </w:pPr>
          </w:p>
        </w:tc>
        <w:tc>
          <w:tcPr>
            <w:tcW w:w="6831" w:type="dxa"/>
          </w:tcPr>
          <w:p w14:paraId="2AAB12E5" w14:textId="77777777" w:rsidR="00275CF9" w:rsidRDefault="00275CF9" w:rsidP="00043A32">
            <w:pPr>
              <w:rPr>
                <w:color w:val="4472C4"/>
                <w:kern w:val="2"/>
                <w:szCs w:val="24"/>
              </w:rPr>
            </w:pPr>
          </w:p>
        </w:tc>
      </w:tr>
    </w:tbl>
    <w:p w14:paraId="3206356E"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3C57F3E8" w14:textId="77777777" w:rsidTr="00043A32">
        <w:trPr>
          <w:trHeight w:val="300"/>
        </w:trPr>
        <w:tc>
          <w:tcPr>
            <w:tcW w:w="9535" w:type="dxa"/>
            <w:gridSpan w:val="2"/>
          </w:tcPr>
          <w:p w14:paraId="333C8C9D" w14:textId="77777777" w:rsidR="00275CF9" w:rsidRDefault="00275CF9" w:rsidP="00275CF9">
            <w:pPr>
              <w:jc w:val="center"/>
              <w:rPr>
                <w:b/>
                <w:bCs/>
                <w:kern w:val="2"/>
                <w:szCs w:val="24"/>
              </w:rPr>
            </w:pPr>
            <w:r>
              <w:rPr>
                <w:b/>
                <w:bCs/>
                <w:kern w:val="2"/>
                <w:szCs w:val="24"/>
              </w:rPr>
              <w:t>1</w:t>
            </w:r>
            <w:r w:rsidR="00165BD1">
              <w:rPr>
                <w:b/>
                <w:bCs/>
                <w:kern w:val="2"/>
                <w:szCs w:val="24"/>
              </w:rPr>
              <w:t>5</w:t>
            </w:r>
            <w:r>
              <w:rPr>
                <w:b/>
                <w:bCs/>
                <w:kern w:val="2"/>
                <w:szCs w:val="24"/>
              </w:rPr>
              <w:t>. SUTARTIES PRIEDAI</w:t>
            </w:r>
          </w:p>
          <w:p w14:paraId="34EB2785" w14:textId="77777777" w:rsidR="00275CF9" w:rsidRDefault="00275CF9" w:rsidP="00043A32">
            <w:pPr>
              <w:jc w:val="center"/>
              <w:rPr>
                <w:b/>
                <w:bCs/>
                <w:kern w:val="2"/>
                <w:szCs w:val="24"/>
              </w:rPr>
            </w:pPr>
          </w:p>
        </w:tc>
      </w:tr>
      <w:tr w:rsidR="00C12C8D" w14:paraId="24CF5D69" w14:textId="77777777" w:rsidTr="00043A32">
        <w:trPr>
          <w:trHeight w:val="300"/>
        </w:trPr>
        <w:tc>
          <w:tcPr>
            <w:tcW w:w="2704" w:type="dxa"/>
          </w:tcPr>
          <w:p w14:paraId="1534D5EA" w14:textId="1D9D8CE0" w:rsidR="00C12C8D" w:rsidRDefault="00C12C8D" w:rsidP="00C12C8D">
            <w:pPr>
              <w:rPr>
                <w:b/>
                <w:bCs/>
                <w:kern w:val="2"/>
                <w:szCs w:val="24"/>
              </w:rPr>
            </w:pPr>
            <w:r>
              <w:rPr>
                <w:b/>
                <w:kern w:val="2"/>
                <w:szCs w:val="24"/>
              </w:rPr>
              <w:t>15.1. Priedas Nr. 1</w:t>
            </w:r>
          </w:p>
        </w:tc>
        <w:tc>
          <w:tcPr>
            <w:tcW w:w="6831" w:type="dxa"/>
          </w:tcPr>
          <w:p w14:paraId="26FF2230" w14:textId="385D794D" w:rsidR="00C12C8D" w:rsidRPr="00C12C8D" w:rsidRDefault="00C12C8D" w:rsidP="00C12C8D">
            <w:pPr>
              <w:rPr>
                <w:bCs/>
                <w:color w:val="4472C4"/>
                <w:kern w:val="2"/>
                <w:szCs w:val="24"/>
              </w:rPr>
            </w:pPr>
            <w:r w:rsidRPr="00C12C8D">
              <w:rPr>
                <w:bCs/>
                <w:kern w:val="2"/>
                <w:szCs w:val="24"/>
              </w:rPr>
              <w:t>Techninė specifikacija</w:t>
            </w:r>
          </w:p>
        </w:tc>
      </w:tr>
      <w:tr w:rsidR="00C12C8D" w14:paraId="7ECE2EA6" w14:textId="77777777" w:rsidTr="00043A32">
        <w:trPr>
          <w:trHeight w:val="300"/>
        </w:trPr>
        <w:tc>
          <w:tcPr>
            <w:tcW w:w="2704" w:type="dxa"/>
          </w:tcPr>
          <w:p w14:paraId="0349B26A" w14:textId="40322D5D" w:rsidR="00C12C8D" w:rsidRDefault="00C12C8D" w:rsidP="00C12C8D">
            <w:pPr>
              <w:rPr>
                <w:b/>
                <w:bCs/>
                <w:kern w:val="2"/>
                <w:szCs w:val="24"/>
              </w:rPr>
            </w:pPr>
            <w:r>
              <w:rPr>
                <w:b/>
                <w:kern w:val="2"/>
                <w:szCs w:val="24"/>
              </w:rPr>
              <w:t>15.2. Priedas Nr. 2</w:t>
            </w:r>
          </w:p>
        </w:tc>
        <w:tc>
          <w:tcPr>
            <w:tcW w:w="6831" w:type="dxa"/>
          </w:tcPr>
          <w:p w14:paraId="3D4E4587" w14:textId="75035FA1" w:rsidR="00C12C8D" w:rsidRPr="00C12C8D" w:rsidRDefault="00C12C8D" w:rsidP="00C12C8D">
            <w:pPr>
              <w:rPr>
                <w:bCs/>
                <w:color w:val="4472C4"/>
                <w:kern w:val="2"/>
                <w:szCs w:val="24"/>
              </w:rPr>
            </w:pPr>
            <w:r w:rsidRPr="00C12C8D">
              <w:rPr>
                <w:bCs/>
                <w:kern w:val="2"/>
                <w:szCs w:val="24"/>
              </w:rPr>
              <w:t>Pasiūlymas</w:t>
            </w:r>
          </w:p>
        </w:tc>
      </w:tr>
      <w:tr w:rsidR="00C12C8D" w14:paraId="4F25B715" w14:textId="77777777" w:rsidTr="00043A32">
        <w:trPr>
          <w:trHeight w:val="300"/>
        </w:trPr>
        <w:tc>
          <w:tcPr>
            <w:tcW w:w="2704" w:type="dxa"/>
          </w:tcPr>
          <w:p w14:paraId="2D60768A" w14:textId="60032745" w:rsidR="00C12C8D" w:rsidRDefault="00C12C8D" w:rsidP="00C12C8D">
            <w:pPr>
              <w:rPr>
                <w:b/>
                <w:bCs/>
                <w:kern w:val="2"/>
                <w:szCs w:val="24"/>
              </w:rPr>
            </w:pPr>
            <w:r>
              <w:rPr>
                <w:b/>
                <w:kern w:val="2"/>
                <w:szCs w:val="24"/>
              </w:rPr>
              <w:t>15.3. Priedas Nr. 3</w:t>
            </w:r>
          </w:p>
        </w:tc>
        <w:tc>
          <w:tcPr>
            <w:tcW w:w="6831" w:type="dxa"/>
          </w:tcPr>
          <w:p w14:paraId="68B05124" w14:textId="77777777" w:rsidR="00C12C8D" w:rsidRDefault="00C12C8D" w:rsidP="00C12C8D">
            <w:pPr>
              <w:rPr>
                <w:color w:val="4472C4"/>
                <w:kern w:val="2"/>
                <w:szCs w:val="24"/>
              </w:rPr>
            </w:pPr>
          </w:p>
        </w:tc>
      </w:tr>
      <w:tr w:rsidR="00C12C8D" w14:paraId="7254DD8D" w14:textId="77777777" w:rsidTr="00043A32">
        <w:trPr>
          <w:trHeight w:val="300"/>
        </w:trPr>
        <w:tc>
          <w:tcPr>
            <w:tcW w:w="2704" w:type="dxa"/>
          </w:tcPr>
          <w:p w14:paraId="74ED74C5" w14:textId="74065DC7" w:rsidR="00C12C8D" w:rsidRDefault="00C12C8D" w:rsidP="00C12C8D">
            <w:pPr>
              <w:rPr>
                <w:b/>
                <w:bCs/>
                <w:kern w:val="2"/>
                <w:szCs w:val="24"/>
              </w:rPr>
            </w:pPr>
            <w:r>
              <w:rPr>
                <w:b/>
                <w:kern w:val="2"/>
                <w:szCs w:val="24"/>
              </w:rPr>
              <w:t>15.4. Priedas Nr. 4</w:t>
            </w:r>
          </w:p>
        </w:tc>
        <w:tc>
          <w:tcPr>
            <w:tcW w:w="6831" w:type="dxa"/>
          </w:tcPr>
          <w:p w14:paraId="54A5A918" w14:textId="77777777" w:rsidR="00C12C8D" w:rsidRDefault="00C12C8D" w:rsidP="00C12C8D">
            <w:pPr>
              <w:rPr>
                <w:color w:val="4472C4"/>
                <w:kern w:val="2"/>
                <w:szCs w:val="24"/>
              </w:rPr>
            </w:pPr>
          </w:p>
        </w:tc>
      </w:tr>
    </w:tbl>
    <w:p w14:paraId="423F540B"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20"/>
      </w:tblGrid>
      <w:tr w:rsidR="00275CF9" w14:paraId="0891C8B3" w14:textId="77777777" w:rsidTr="00043A32">
        <w:trPr>
          <w:trHeight w:val="300"/>
        </w:trPr>
        <w:tc>
          <w:tcPr>
            <w:tcW w:w="9535" w:type="dxa"/>
            <w:gridSpan w:val="2"/>
          </w:tcPr>
          <w:p w14:paraId="12880E1A" w14:textId="77777777" w:rsidR="00275CF9" w:rsidRDefault="00275CF9" w:rsidP="00275CF9">
            <w:pPr>
              <w:jc w:val="center"/>
              <w:rPr>
                <w:b/>
                <w:bCs/>
                <w:kern w:val="2"/>
                <w:szCs w:val="24"/>
              </w:rPr>
            </w:pPr>
            <w:r>
              <w:rPr>
                <w:b/>
                <w:bCs/>
                <w:kern w:val="2"/>
                <w:szCs w:val="24"/>
              </w:rPr>
              <w:t>1</w:t>
            </w:r>
            <w:r w:rsidR="00165BD1">
              <w:rPr>
                <w:b/>
                <w:bCs/>
                <w:kern w:val="2"/>
                <w:szCs w:val="24"/>
              </w:rPr>
              <w:t>6</w:t>
            </w:r>
            <w:r>
              <w:rPr>
                <w:b/>
                <w:bCs/>
                <w:kern w:val="2"/>
                <w:szCs w:val="24"/>
              </w:rPr>
              <w:t>. ŠALIŲ ATSTOVŲ PARAŠAI</w:t>
            </w:r>
          </w:p>
        </w:tc>
      </w:tr>
      <w:tr w:rsidR="00275CF9" w14:paraId="7CBDCBF5" w14:textId="77777777" w:rsidTr="00275CF9">
        <w:trPr>
          <w:trHeight w:val="300"/>
        </w:trPr>
        <w:tc>
          <w:tcPr>
            <w:tcW w:w="4815" w:type="dxa"/>
          </w:tcPr>
          <w:p w14:paraId="5BCD38EB" w14:textId="77777777" w:rsidR="00275CF9" w:rsidRDefault="00275CF9" w:rsidP="00275CF9">
            <w:pPr>
              <w:jc w:val="center"/>
              <w:rPr>
                <w:b/>
                <w:bCs/>
                <w:kern w:val="2"/>
                <w:szCs w:val="24"/>
              </w:rPr>
            </w:pPr>
            <w:r>
              <w:rPr>
                <w:b/>
                <w:bCs/>
                <w:kern w:val="2"/>
                <w:szCs w:val="24"/>
              </w:rPr>
              <w:t>PIRKĖJAS</w:t>
            </w:r>
          </w:p>
        </w:tc>
        <w:tc>
          <w:tcPr>
            <w:tcW w:w="4720" w:type="dxa"/>
          </w:tcPr>
          <w:p w14:paraId="6B0D6A8E" w14:textId="77777777" w:rsidR="00275CF9" w:rsidRDefault="00275CF9" w:rsidP="00275CF9">
            <w:pPr>
              <w:jc w:val="center"/>
              <w:rPr>
                <w:color w:val="4472C4"/>
                <w:kern w:val="2"/>
                <w:szCs w:val="24"/>
              </w:rPr>
            </w:pPr>
            <w:r>
              <w:rPr>
                <w:b/>
                <w:bCs/>
                <w:kern w:val="2"/>
                <w:szCs w:val="24"/>
              </w:rPr>
              <w:t>TIEKĖJAS</w:t>
            </w:r>
          </w:p>
        </w:tc>
      </w:tr>
      <w:tr w:rsidR="00275CF9" w14:paraId="34ADF24C" w14:textId="77777777" w:rsidTr="00275CF9">
        <w:trPr>
          <w:trHeight w:val="300"/>
        </w:trPr>
        <w:tc>
          <w:tcPr>
            <w:tcW w:w="4815" w:type="dxa"/>
          </w:tcPr>
          <w:p w14:paraId="1846784F" w14:textId="77777777" w:rsidR="00275CF9" w:rsidRDefault="00275CF9" w:rsidP="00275CF9">
            <w:pPr>
              <w:rPr>
                <w:b/>
                <w:bCs/>
                <w:kern w:val="2"/>
                <w:szCs w:val="24"/>
              </w:rPr>
            </w:pPr>
            <w:r>
              <w:rPr>
                <w:color w:val="4472C4"/>
                <w:kern w:val="2"/>
                <w:szCs w:val="24"/>
              </w:rPr>
              <w:t>(nurodomos atstovo pareigos, vardas, pavardė)</w:t>
            </w:r>
          </w:p>
        </w:tc>
        <w:tc>
          <w:tcPr>
            <w:tcW w:w="4720" w:type="dxa"/>
          </w:tcPr>
          <w:p w14:paraId="62821D61" w14:textId="77777777" w:rsidR="00275CF9" w:rsidRDefault="00275CF9" w:rsidP="00275CF9">
            <w:pPr>
              <w:rPr>
                <w:color w:val="4472C4"/>
                <w:kern w:val="2"/>
                <w:szCs w:val="24"/>
              </w:rPr>
            </w:pPr>
            <w:r>
              <w:rPr>
                <w:color w:val="4472C4"/>
                <w:kern w:val="2"/>
                <w:szCs w:val="24"/>
              </w:rPr>
              <w:t>(nurodomos atstovo pareigos, vardas, pavardė)</w:t>
            </w:r>
          </w:p>
        </w:tc>
      </w:tr>
      <w:tr w:rsidR="00275CF9" w14:paraId="6C23C7A9" w14:textId="77777777" w:rsidTr="00275CF9">
        <w:trPr>
          <w:trHeight w:val="300"/>
        </w:trPr>
        <w:tc>
          <w:tcPr>
            <w:tcW w:w="4815" w:type="dxa"/>
          </w:tcPr>
          <w:p w14:paraId="10352235" w14:textId="77777777" w:rsidR="00275CF9" w:rsidRDefault="00275CF9" w:rsidP="00275CF9">
            <w:pPr>
              <w:jc w:val="center"/>
              <w:rPr>
                <w:b/>
                <w:bCs/>
                <w:color w:val="4472C4"/>
                <w:kern w:val="2"/>
                <w:szCs w:val="24"/>
              </w:rPr>
            </w:pPr>
          </w:p>
          <w:p w14:paraId="616E0180" w14:textId="77777777" w:rsidR="00275CF9" w:rsidRDefault="00275CF9" w:rsidP="00275CF9">
            <w:pPr>
              <w:jc w:val="center"/>
              <w:rPr>
                <w:b/>
                <w:bCs/>
                <w:color w:val="4472C4"/>
                <w:kern w:val="2"/>
                <w:szCs w:val="24"/>
              </w:rPr>
            </w:pPr>
            <w:r>
              <w:rPr>
                <w:b/>
                <w:bCs/>
                <w:color w:val="4472C4"/>
                <w:kern w:val="2"/>
                <w:szCs w:val="24"/>
              </w:rPr>
              <w:t>(parašas)</w:t>
            </w:r>
          </w:p>
          <w:p w14:paraId="543C78D2" w14:textId="77777777" w:rsidR="00275CF9" w:rsidRDefault="00275CF9" w:rsidP="00275CF9">
            <w:pPr>
              <w:jc w:val="center"/>
              <w:rPr>
                <w:b/>
                <w:bCs/>
                <w:color w:val="4472C4"/>
                <w:kern w:val="2"/>
                <w:szCs w:val="24"/>
              </w:rPr>
            </w:pPr>
          </w:p>
          <w:p w14:paraId="2EF3EAA7" w14:textId="77777777" w:rsidR="00275CF9" w:rsidRDefault="00275CF9" w:rsidP="00275CF9">
            <w:pPr>
              <w:rPr>
                <w:b/>
                <w:bCs/>
                <w:kern w:val="2"/>
                <w:szCs w:val="24"/>
              </w:rPr>
            </w:pPr>
          </w:p>
        </w:tc>
        <w:tc>
          <w:tcPr>
            <w:tcW w:w="4720" w:type="dxa"/>
          </w:tcPr>
          <w:p w14:paraId="5E7DE4C1" w14:textId="77777777" w:rsidR="00275CF9" w:rsidRDefault="00275CF9" w:rsidP="00275CF9">
            <w:pPr>
              <w:jc w:val="center"/>
              <w:rPr>
                <w:b/>
                <w:bCs/>
                <w:color w:val="4472C4"/>
                <w:kern w:val="2"/>
                <w:szCs w:val="24"/>
              </w:rPr>
            </w:pPr>
          </w:p>
          <w:p w14:paraId="1EBDA305" w14:textId="77777777" w:rsidR="00275CF9" w:rsidRDefault="00275CF9" w:rsidP="00275CF9">
            <w:pPr>
              <w:rPr>
                <w:color w:val="4472C4"/>
                <w:kern w:val="2"/>
                <w:szCs w:val="24"/>
              </w:rPr>
            </w:pPr>
            <w:r>
              <w:rPr>
                <w:b/>
                <w:bCs/>
                <w:color w:val="4472C4"/>
                <w:kern w:val="2"/>
                <w:szCs w:val="24"/>
              </w:rPr>
              <w:t>(parašas)</w:t>
            </w:r>
          </w:p>
        </w:tc>
      </w:tr>
    </w:tbl>
    <w:p w14:paraId="33AF9E39" w14:textId="77777777" w:rsidR="00275CF9" w:rsidRDefault="00275CF9" w:rsidP="00275CF9">
      <w:pPr>
        <w:jc w:val="center"/>
        <w:rPr>
          <w:szCs w:val="24"/>
        </w:rPr>
      </w:pPr>
    </w:p>
    <w:sectPr w:rsidR="00275CF9" w:rsidSect="00D17A8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27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E4EAC" w14:textId="77777777" w:rsidR="00A62BA1" w:rsidRDefault="00A62BA1">
      <w:pPr>
        <w:rPr>
          <w:kern w:val="2"/>
          <w:sz w:val="22"/>
          <w:szCs w:val="22"/>
          <w:lang w:val="en-US"/>
        </w:rPr>
      </w:pPr>
      <w:r>
        <w:rPr>
          <w:kern w:val="2"/>
          <w:sz w:val="22"/>
          <w:szCs w:val="22"/>
          <w:lang w:val="en-US"/>
        </w:rPr>
        <w:separator/>
      </w:r>
    </w:p>
  </w:endnote>
  <w:endnote w:type="continuationSeparator" w:id="0">
    <w:p w14:paraId="5E28807C" w14:textId="77777777" w:rsidR="00A62BA1" w:rsidRDefault="00A62BA1">
      <w:pPr>
        <w:rPr>
          <w:kern w:val="2"/>
          <w:sz w:val="22"/>
          <w:szCs w:val="22"/>
          <w:lang w:val="en-US"/>
        </w:rPr>
      </w:pPr>
      <w:r>
        <w:rPr>
          <w:kern w:val="2"/>
          <w:sz w:val="22"/>
          <w:szCs w:val="22"/>
          <w:lang w:val="en-US"/>
        </w:rPr>
        <w:continuationSeparator/>
      </w:r>
    </w:p>
  </w:endnote>
  <w:endnote w:type="continuationNotice" w:id="1">
    <w:p w14:paraId="7511E26F" w14:textId="77777777" w:rsidR="00A62BA1" w:rsidRDefault="00A62BA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08961"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F27A"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97902"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D87AE" w14:textId="77777777" w:rsidR="00A62BA1" w:rsidRDefault="00A62BA1">
      <w:pPr>
        <w:rPr>
          <w:kern w:val="2"/>
          <w:sz w:val="22"/>
          <w:szCs w:val="22"/>
          <w:lang w:val="en-US"/>
        </w:rPr>
      </w:pPr>
      <w:r>
        <w:rPr>
          <w:kern w:val="2"/>
          <w:sz w:val="22"/>
          <w:szCs w:val="22"/>
          <w:lang w:val="en-US"/>
        </w:rPr>
        <w:separator/>
      </w:r>
    </w:p>
  </w:footnote>
  <w:footnote w:type="continuationSeparator" w:id="0">
    <w:p w14:paraId="71F7127E" w14:textId="77777777" w:rsidR="00A62BA1" w:rsidRDefault="00A62BA1">
      <w:pPr>
        <w:rPr>
          <w:kern w:val="2"/>
          <w:sz w:val="22"/>
          <w:szCs w:val="22"/>
          <w:lang w:val="en-US"/>
        </w:rPr>
      </w:pPr>
      <w:r>
        <w:rPr>
          <w:kern w:val="2"/>
          <w:sz w:val="22"/>
          <w:szCs w:val="22"/>
          <w:lang w:val="en-US"/>
        </w:rPr>
        <w:continuationSeparator/>
      </w:r>
    </w:p>
  </w:footnote>
  <w:footnote w:type="continuationNotice" w:id="1">
    <w:p w14:paraId="00DED9E2" w14:textId="77777777" w:rsidR="00A62BA1" w:rsidRDefault="00A62BA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86DBC" w14:textId="77777777" w:rsidR="005A5832" w:rsidRDefault="005A5832">
    <w:pPr>
      <w:tabs>
        <w:tab w:val="center" w:pos="4680"/>
        <w:tab w:val="right" w:pos="9360"/>
      </w:tabs>
      <w:spacing w:after="160" w:line="259" w:lineRule="auto"/>
      <w:rPr>
        <w:kern w:val="2"/>
        <w:sz w:val="22"/>
        <w:szCs w:val="22"/>
        <w:lang w:val="en-US"/>
      </w:rPr>
    </w:pPr>
  </w:p>
  <w:p w14:paraId="663668BC"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109BC"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46A4F"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476F6"/>
    <w:multiLevelType w:val="hybridMultilevel"/>
    <w:tmpl w:val="1102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11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6198"/>
    <w:rsid w:val="0003053B"/>
    <w:rsid w:val="00046DE7"/>
    <w:rsid w:val="000500C0"/>
    <w:rsid w:val="000648DC"/>
    <w:rsid w:val="00070A10"/>
    <w:rsid w:val="00075987"/>
    <w:rsid w:val="000F3C7B"/>
    <w:rsid w:val="00165BD1"/>
    <w:rsid w:val="001947E7"/>
    <w:rsid w:val="001A15B6"/>
    <w:rsid w:val="001D217E"/>
    <w:rsid w:val="00204F8C"/>
    <w:rsid w:val="00205EBF"/>
    <w:rsid w:val="002458FB"/>
    <w:rsid w:val="00246383"/>
    <w:rsid w:val="00275CF9"/>
    <w:rsid w:val="00337445"/>
    <w:rsid w:val="00342DC2"/>
    <w:rsid w:val="003A1606"/>
    <w:rsid w:val="00410CFE"/>
    <w:rsid w:val="00436F26"/>
    <w:rsid w:val="00476EFB"/>
    <w:rsid w:val="00481EF7"/>
    <w:rsid w:val="00485161"/>
    <w:rsid w:val="004A4F78"/>
    <w:rsid w:val="004D03E8"/>
    <w:rsid w:val="005445CF"/>
    <w:rsid w:val="00586C34"/>
    <w:rsid w:val="005A5832"/>
    <w:rsid w:val="005B49AB"/>
    <w:rsid w:val="005B7A1D"/>
    <w:rsid w:val="005E2E8A"/>
    <w:rsid w:val="005F5B23"/>
    <w:rsid w:val="00604426"/>
    <w:rsid w:val="00653333"/>
    <w:rsid w:val="00693F20"/>
    <w:rsid w:val="006B3FEA"/>
    <w:rsid w:val="007000B2"/>
    <w:rsid w:val="00742928"/>
    <w:rsid w:val="007700E8"/>
    <w:rsid w:val="007722AD"/>
    <w:rsid w:val="00784E4B"/>
    <w:rsid w:val="007D07D9"/>
    <w:rsid w:val="00817DC3"/>
    <w:rsid w:val="008B19F4"/>
    <w:rsid w:val="008D52E2"/>
    <w:rsid w:val="008F4CA9"/>
    <w:rsid w:val="009177E8"/>
    <w:rsid w:val="00952079"/>
    <w:rsid w:val="009A1D37"/>
    <w:rsid w:val="009B6429"/>
    <w:rsid w:val="009B7ECB"/>
    <w:rsid w:val="009C37BB"/>
    <w:rsid w:val="009C4C98"/>
    <w:rsid w:val="009E2FC2"/>
    <w:rsid w:val="009F7381"/>
    <w:rsid w:val="00A10867"/>
    <w:rsid w:val="00A307D5"/>
    <w:rsid w:val="00A32549"/>
    <w:rsid w:val="00A330D1"/>
    <w:rsid w:val="00A35759"/>
    <w:rsid w:val="00A454E5"/>
    <w:rsid w:val="00A572D7"/>
    <w:rsid w:val="00A62BA1"/>
    <w:rsid w:val="00AD3C02"/>
    <w:rsid w:val="00AD3D07"/>
    <w:rsid w:val="00B07858"/>
    <w:rsid w:val="00B41619"/>
    <w:rsid w:val="00B95373"/>
    <w:rsid w:val="00BC19CE"/>
    <w:rsid w:val="00C12C8D"/>
    <w:rsid w:val="00C93C2D"/>
    <w:rsid w:val="00CA2ADA"/>
    <w:rsid w:val="00D0576C"/>
    <w:rsid w:val="00D07368"/>
    <w:rsid w:val="00D17A81"/>
    <w:rsid w:val="00D45772"/>
    <w:rsid w:val="00DC053E"/>
    <w:rsid w:val="00DE4507"/>
    <w:rsid w:val="00E00987"/>
    <w:rsid w:val="00E1626B"/>
    <w:rsid w:val="00E4134F"/>
    <w:rsid w:val="00E81949"/>
    <w:rsid w:val="00EB0F78"/>
    <w:rsid w:val="00EE364C"/>
    <w:rsid w:val="00F4343E"/>
    <w:rsid w:val="00F50EEB"/>
    <w:rsid w:val="00F775A8"/>
    <w:rsid w:val="00F95499"/>
    <w:rsid w:val="00FA727E"/>
    <w:rsid w:val="00FC19FE"/>
    <w:rsid w:val="00FD6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9B1E9"/>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9B6429"/>
    <w:pPr>
      <w:ind w:left="720"/>
      <w:contextualSpacing/>
    </w:pPr>
  </w:style>
  <w:style w:type="table" w:styleId="Lentelstinklelis">
    <w:name w:val="Table Grid"/>
    <w:basedOn w:val="prastojilentel"/>
    <w:rsid w:val="0027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12C8D"/>
    <w:rPr>
      <w:sz w:val="16"/>
      <w:szCs w:val="16"/>
    </w:rPr>
  </w:style>
  <w:style w:type="paragraph" w:styleId="Komentarotekstas">
    <w:name w:val="annotation text"/>
    <w:basedOn w:val="prastasis"/>
    <w:link w:val="KomentarotekstasDiagrama"/>
    <w:unhideWhenUsed/>
    <w:rsid w:val="00C12C8D"/>
    <w:rPr>
      <w:sz w:val="20"/>
    </w:rPr>
  </w:style>
  <w:style w:type="character" w:customStyle="1" w:styleId="KomentarotekstasDiagrama">
    <w:name w:val="Komentaro tekstas Diagrama"/>
    <w:basedOn w:val="Numatytasispastraiposriftas"/>
    <w:link w:val="Komentarotekstas"/>
    <w:rsid w:val="00C12C8D"/>
    <w:rPr>
      <w:sz w:val="20"/>
    </w:rPr>
  </w:style>
  <w:style w:type="paragraph" w:styleId="Komentarotema">
    <w:name w:val="annotation subject"/>
    <w:basedOn w:val="Komentarotekstas"/>
    <w:next w:val="Komentarotekstas"/>
    <w:link w:val="KomentarotemaDiagrama"/>
    <w:semiHidden/>
    <w:unhideWhenUsed/>
    <w:rsid w:val="00C12C8D"/>
    <w:rPr>
      <w:b/>
      <w:bCs/>
    </w:rPr>
  </w:style>
  <w:style w:type="character" w:customStyle="1" w:styleId="KomentarotemaDiagrama">
    <w:name w:val="Komentaro tema Diagrama"/>
    <w:basedOn w:val="KomentarotekstasDiagrama"/>
    <w:link w:val="Komentarotema"/>
    <w:semiHidden/>
    <w:rsid w:val="00C12C8D"/>
    <w:rPr>
      <w:b/>
      <w:bCs/>
      <w:sz w:val="20"/>
    </w:rPr>
  </w:style>
  <w:style w:type="paragraph" w:styleId="Debesliotekstas">
    <w:name w:val="Balloon Text"/>
    <w:basedOn w:val="prastasis"/>
    <w:link w:val="DebesliotekstasDiagrama"/>
    <w:semiHidden/>
    <w:unhideWhenUsed/>
    <w:rsid w:val="00EE364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E36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6863BC7F-4B52-4229-8642-144C57711C75}">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73798</Words>
  <Characters>42065</Characters>
  <Application>Microsoft Office Word</Application>
  <DocSecurity>0</DocSecurity>
  <Lines>350</Lines>
  <Paragraphs>231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115632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PC31</cp:lastModifiedBy>
  <cp:revision>30</cp:revision>
  <dcterms:created xsi:type="dcterms:W3CDTF">2025-04-14T10:11:00Z</dcterms:created>
  <dcterms:modified xsi:type="dcterms:W3CDTF">2025-04-15T06:03:00Z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