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1E041B37" w14:textId="77777777" w:rsidR="00360A21" w:rsidRPr="00420C1F" w:rsidRDefault="00360A21" w:rsidP="00420C1F">
          <w:pPr>
            <w:spacing w:after="120"/>
            <w:ind w:left="142" w:firstLine="992"/>
            <w:contextualSpacing/>
            <w:jc w:val="center"/>
            <w:rPr>
              <w:rFonts w:cstheme="minorHAnsi"/>
              <w:b/>
              <w:bCs/>
              <w:sz w:val="22"/>
              <w:szCs w:val="22"/>
            </w:rPr>
          </w:pPr>
        </w:p>
        <w:p w14:paraId="7E6FAFE7"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LIETUVOS RESPUBLIKOS APLINKOS MINISTERIJA</w:t>
          </w:r>
        </w:p>
        <w:p w14:paraId="1DBC2429"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Biudžetinė įstaiga, A. Jakšto g. 4, 01105 Vilnius,</w:t>
          </w:r>
        </w:p>
        <w:p w14:paraId="55C3FA75"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 xml:space="preserve">tel. +370 626 22252, el. p. </w:t>
          </w:r>
          <w:proofErr w:type="spellStart"/>
          <w:r w:rsidRPr="00420C1F">
            <w:rPr>
              <w:rFonts w:cstheme="minorHAnsi"/>
              <w:b/>
              <w:bCs/>
              <w:sz w:val="22"/>
              <w:szCs w:val="22"/>
            </w:rPr>
            <w:t>info@am.lt</w:t>
          </w:r>
          <w:proofErr w:type="spellEnd"/>
          <w:r w:rsidRPr="00420C1F">
            <w:rPr>
              <w:rFonts w:cstheme="minorHAnsi"/>
              <w:b/>
              <w:bCs/>
              <w:sz w:val="22"/>
              <w:szCs w:val="22"/>
            </w:rPr>
            <w:t>, https://am.lrv.lt.</w:t>
          </w:r>
        </w:p>
        <w:p w14:paraId="4602F793" w14:textId="77777777" w:rsidR="00110102" w:rsidRPr="00420C1F" w:rsidRDefault="00110102"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Duomenys kaupiami ir saugomi Juridinių asmenų registre, kodas 188602370</w:t>
          </w:r>
        </w:p>
        <w:p w14:paraId="17FEAF5E" w14:textId="77777777" w:rsidR="00110102" w:rsidRPr="00420C1F" w:rsidRDefault="00110102" w:rsidP="00420C1F">
          <w:pPr>
            <w:spacing w:after="120" w:line="240" w:lineRule="auto"/>
            <w:ind w:left="142" w:firstLine="992"/>
            <w:contextualSpacing/>
            <w:jc w:val="center"/>
            <w:rPr>
              <w:rFonts w:cstheme="minorHAnsi"/>
              <w:b/>
              <w:bCs/>
              <w:color w:val="00B050"/>
              <w:sz w:val="22"/>
              <w:szCs w:val="22"/>
            </w:rPr>
          </w:pPr>
        </w:p>
        <w:p w14:paraId="7350A7E2" w14:textId="78457EBC" w:rsidR="00D526C8" w:rsidRPr="00420C1F" w:rsidRDefault="00D526C8" w:rsidP="00420C1F">
          <w:pPr>
            <w:spacing w:after="120"/>
            <w:ind w:left="142" w:firstLine="992"/>
            <w:contextualSpacing/>
            <w:jc w:val="center"/>
            <w:rPr>
              <w:rFonts w:cstheme="minorHAnsi"/>
              <w:sz w:val="22"/>
              <w:szCs w:val="22"/>
            </w:rPr>
          </w:pPr>
        </w:p>
        <w:p w14:paraId="3B8E520B" w14:textId="46FF9C6C" w:rsidR="00242D68" w:rsidRPr="00420C1F" w:rsidRDefault="0096133C" w:rsidP="00420C1F">
          <w:pPr>
            <w:spacing w:after="120" w:line="240" w:lineRule="auto"/>
            <w:ind w:left="142" w:firstLine="992"/>
            <w:contextualSpacing/>
            <w:jc w:val="center"/>
            <w:rPr>
              <w:rFonts w:cstheme="minorHAnsi"/>
              <w:b/>
              <w:bCs/>
              <w:sz w:val="22"/>
              <w:szCs w:val="22"/>
            </w:rPr>
          </w:pPr>
          <w:r w:rsidRPr="0096133C">
            <w:rPr>
              <w:rFonts w:cstheme="minorHAnsi"/>
              <w:b/>
              <w:bCs/>
              <w:sz w:val="22"/>
              <w:szCs w:val="22"/>
            </w:rPr>
            <w:t xml:space="preserve">KOMPIUTERIŲ TINKLO APSAUGOS (UGNIASIENĖS) LICENCIJŲ PALAIKYMO PASLAUGŲ </w:t>
          </w:r>
          <w:r>
            <w:rPr>
              <w:rFonts w:cstheme="minorHAnsi"/>
              <w:b/>
              <w:bCs/>
              <w:sz w:val="22"/>
              <w:szCs w:val="22"/>
            </w:rPr>
            <w:t>PIRKIMO</w:t>
          </w:r>
        </w:p>
        <w:p w14:paraId="18ACC6AD" w14:textId="6A16BBD5" w:rsidR="00D526C8" w:rsidRPr="00420C1F" w:rsidRDefault="00DF1318"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SKELBIAM</w:t>
          </w:r>
          <w:r w:rsidR="0019623B" w:rsidRPr="00420C1F">
            <w:rPr>
              <w:rFonts w:cstheme="minorHAnsi"/>
              <w:b/>
              <w:bCs/>
              <w:sz w:val="22"/>
              <w:szCs w:val="22"/>
            </w:rPr>
            <w:t>OS APKLAUSOS</w:t>
          </w:r>
          <w:r w:rsidR="00D526C8" w:rsidRPr="00420C1F">
            <w:rPr>
              <w:rFonts w:cstheme="minorHAnsi"/>
              <w:b/>
              <w:bCs/>
              <w:sz w:val="22"/>
              <w:szCs w:val="22"/>
            </w:rPr>
            <w:t xml:space="preserve"> </w:t>
          </w:r>
          <w:r w:rsidR="00E861F5" w:rsidRPr="00420C1F">
            <w:rPr>
              <w:rFonts w:cstheme="minorHAnsi"/>
              <w:b/>
              <w:bCs/>
              <w:sz w:val="22"/>
              <w:szCs w:val="22"/>
            </w:rPr>
            <w:t xml:space="preserve">SPECIALIOSIOS </w:t>
          </w:r>
          <w:r w:rsidR="00D526C8" w:rsidRPr="00420C1F">
            <w:rPr>
              <w:rFonts w:cstheme="minorHAnsi"/>
              <w:b/>
              <w:bCs/>
              <w:sz w:val="22"/>
              <w:szCs w:val="22"/>
            </w:rPr>
            <w:t>SĄLYGOS</w:t>
          </w:r>
          <w:r w:rsidR="00110582" w:rsidRPr="00420C1F">
            <w:rPr>
              <w:rFonts w:cstheme="minorHAnsi"/>
              <w:b/>
              <w:bCs/>
              <w:sz w:val="22"/>
              <w:szCs w:val="22"/>
            </w:rPr>
            <w:t xml:space="preserve"> </w:t>
          </w:r>
        </w:p>
        <w:p w14:paraId="440ADEF6" w14:textId="77777777" w:rsidR="00242D68" w:rsidRPr="00420C1F" w:rsidRDefault="00D53BF4" w:rsidP="00420C1F">
          <w:pPr>
            <w:spacing w:after="120" w:line="240" w:lineRule="auto"/>
            <w:ind w:left="142" w:firstLine="992"/>
            <w:contextualSpacing/>
            <w:jc w:val="center"/>
            <w:rPr>
              <w:rFonts w:cstheme="minorHAnsi"/>
              <w:b/>
              <w:bCs/>
              <w:sz w:val="22"/>
              <w:szCs w:val="22"/>
            </w:rPr>
          </w:pPr>
          <w:r w:rsidRPr="00420C1F">
            <w:rPr>
              <w:rFonts w:cstheme="minorHAnsi"/>
              <w:b/>
              <w:bCs/>
              <w:sz w:val="22"/>
              <w:szCs w:val="22"/>
            </w:rPr>
            <w:t>V</w:t>
          </w:r>
          <w:r w:rsidR="00755F3B" w:rsidRPr="00420C1F">
            <w:rPr>
              <w:rFonts w:cstheme="minorHAnsi"/>
              <w:b/>
              <w:bCs/>
              <w:sz w:val="22"/>
              <w:szCs w:val="22"/>
            </w:rPr>
            <w:t>ersija</w:t>
          </w:r>
          <w:r w:rsidRPr="00420C1F">
            <w:rPr>
              <w:rFonts w:cstheme="minorHAnsi"/>
              <w:b/>
              <w:bCs/>
              <w:sz w:val="22"/>
              <w:szCs w:val="22"/>
            </w:rPr>
            <w:t xml:space="preserve"> Nr. </w:t>
          </w:r>
          <w:r w:rsidR="00242D68" w:rsidRPr="00420C1F">
            <w:rPr>
              <w:rFonts w:cstheme="minorHAnsi"/>
              <w:b/>
              <w:bCs/>
              <w:sz w:val="22"/>
              <w:szCs w:val="22"/>
            </w:rPr>
            <w:t>1</w:t>
          </w:r>
        </w:p>
        <w:p w14:paraId="517C01D9" w14:textId="70186466" w:rsidR="001C24BC" w:rsidRPr="00420C1F" w:rsidRDefault="005F13F0" w:rsidP="00420C1F">
          <w:pPr>
            <w:spacing w:after="120" w:line="240" w:lineRule="auto"/>
            <w:ind w:left="142" w:firstLine="992"/>
            <w:contextualSpacing/>
            <w:jc w:val="center"/>
            <w:rPr>
              <w:rFonts w:cstheme="minorHAnsi"/>
              <w:sz w:val="22"/>
              <w:szCs w:val="22"/>
            </w:rPr>
          </w:pPr>
          <w:r w:rsidRPr="00420C1F">
            <w:rPr>
              <w:rFonts w:cstheme="minorHAnsi"/>
              <w:sz w:val="22"/>
              <w:szCs w:val="22"/>
            </w:rPr>
            <w:br w:type="page"/>
          </w:r>
        </w:p>
        <w:p w14:paraId="73CCB438" w14:textId="5ACC71EB" w:rsidR="005F13F0" w:rsidRPr="00420C1F" w:rsidRDefault="006E3FCB" w:rsidP="00420C1F">
          <w:pPr>
            <w:spacing w:after="120"/>
            <w:ind w:left="142" w:firstLine="992"/>
            <w:contextualSpacing/>
            <w:rPr>
              <w:rFonts w:cstheme="minorHAnsi"/>
              <w:sz w:val="22"/>
              <w:szCs w:val="22"/>
            </w:rPr>
          </w:pPr>
        </w:p>
      </w:sdtContent>
    </w:sdt>
    <w:p w14:paraId="12085CDF" w14:textId="16073931" w:rsidR="00746BAF" w:rsidRPr="00420C1F" w:rsidRDefault="00C31EC9" w:rsidP="00420C1F">
      <w:pPr>
        <w:pStyle w:val="Heading1"/>
        <w:numPr>
          <w:ilvl w:val="0"/>
          <w:numId w:val="5"/>
        </w:numPr>
        <w:spacing w:before="720" w:after="0" w:line="300" w:lineRule="auto"/>
        <w:ind w:left="142" w:firstLine="992"/>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20C1F">
        <w:rPr>
          <w:rFonts w:asciiTheme="minorHAnsi" w:hAnsiTheme="minorHAnsi" w:cstheme="minorHAnsi"/>
          <w:b/>
          <w:bCs/>
          <w:color w:val="auto"/>
          <w:sz w:val="28"/>
          <w:szCs w:val="28"/>
        </w:rPr>
        <w:t>Bendra informacij</w:t>
      </w:r>
      <w:r w:rsidR="00B076FD" w:rsidRPr="00420C1F">
        <w:rPr>
          <w:rFonts w:asciiTheme="minorHAnsi" w:hAnsiTheme="minorHAnsi" w:cstheme="minorHAnsi"/>
          <w:b/>
          <w:bCs/>
          <w:color w:val="auto"/>
          <w:sz w:val="28"/>
          <w:szCs w:val="28"/>
        </w:rPr>
        <w:t>a</w:t>
      </w:r>
      <w:bookmarkEnd w:id="5"/>
      <w:r w:rsidR="6B81CCAC" w:rsidRPr="00420C1F">
        <w:rPr>
          <w:rFonts w:asciiTheme="minorHAnsi" w:hAnsiTheme="minorHAnsi" w:cstheme="minorHAnsi"/>
          <w:b/>
          <w:bCs/>
          <w:color w:val="auto"/>
          <w:sz w:val="28"/>
          <w:szCs w:val="28"/>
        </w:rPr>
        <w:t xml:space="preserve"> </w:t>
      </w:r>
    </w:p>
    <w:p w14:paraId="698C5E70" w14:textId="490FD0EB" w:rsidR="00746BAF" w:rsidRPr="00420C1F" w:rsidRDefault="00746BAF" w:rsidP="00420C1F">
      <w:pPr>
        <w:ind w:left="142" w:firstLine="992"/>
        <w:rPr>
          <w:rFonts w:cstheme="minorHAnsi"/>
          <w:sz w:val="22"/>
          <w:szCs w:val="22"/>
        </w:rPr>
      </w:pPr>
    </w:p>
    <w:p w14:paraId="7ECEA63A" w14:textId="0E7B52D7" w:rsidR="00746BAF" w:rsidRPr="00420C1F" w:rsidRDefault="00D722C8" w:rsidP="00420C1F">
      <w:pPr>
        <w:tabs>
          <w:tab w:val="left" w:pos="709"/>
          <w:tab w:val="left" w:pos="851"/>
          <w:tab w:val="left" w:pos="993"/>
        </w:tabs>
        <w:spacing w:line="240" w:lineRule="auto"/>
        <w:ind w:left="142" w:firstLine="992"/>
        <w:rPr>
          <w:rFonts w:cstheme="minorHAnsi"/>
          <w:sz w:val="22"/>
          <w:szCs w:val="22"/>
        </w:rPr>
      </w:pPr>
      <w:r w:rsidRPr="00420C1F">
        <w:rPr>
          <w:rFonts w:cstheme="minorHAnsi"/>
          <w:sz w:val="22"/>
          <w:szCs w:val="22"/>
        </w:rPr>
        <w:t xml:space="preserve">1.1. </w:t>
      </w:r>
      <w:r w:rsidR="00020176" w:rsidRPr="00420C1F">
        <w:rPr>
          <w:rFonts w:cstheme="minorHAnsi"/>
          <w:sz w:val="22"/>
          <w:szCs w:val="22"/>
        </w:rPr>
        <w:t xml:space="preserve">Perkančioji organizacija </w:t>
      </w:r>
      <w:r w:rsidR="00FB3C75" w:rsidRPr="00420C1F">
        <w:rPr>
          <w:rFonts w:cstheme="minorHAnsi"/>
          <w:sz w:val="22"/>
          <w:szCs w:val="22"/>
        </w:rPr>
        <w:t xml:space="preserve">– </w:t>
      </w:r>
      <w:r w:rsidR="00242D68" w:rsidRPr="00420C1F">
        <w:rPr>
          <w:rFonts w:cstheme="minorHAnsi"/>
          <w:sz w:val="22"/>
          <w:szCs w:val="22"/>
        </w:rPr>
        <w:t>Lietuvos Respublikos aplinkos ministerija</w:t>
      </w:r>
      <w:r w:rsidR="00FB3C75" w:rsidRPr="00420C1F">
        <w:rPr>
          <w:rFonts w:cstheme="minorHAnsi"/>
          <w:sz w:val="22"/>
          <w:szCs w:val="22"/>
        </w:rPr>
        <w:t xml:space="preserve">, juridinio asmens kodas </w:t>
      </w:r>
      <w:r w:rsidR="00242D68" w:rsidRPr="00420C1F">
        <w:rPr>
          <w:rFonts w:cstheme="minorHAnsi"/>
          <w:sz w:val="22"/>
          <w:szCs w:val="22"/>
        </w:rPr>
        <w:t>188602370</w:t>
      </w:r>
      <w:r w:rsidR="00FB3C75" w:rsidRPr="00420C1F">
        <w:rPr>
          <w:rFonts w:cstheme="minorHAnsi"/>
          <w:sz w:val="22"/>
          <w:szCs w:val="22"/>
        </w:rPr>
        <w:t xml:space="preserve">, adresas </w:t>
      </w:r>
      <w:r w:rsidR="00242D68" w:rsidRPr="00420C1F">
        <w:rPr>
          <w:rFonts w:cstheme="minorHAnsi"/>
          <w:sz w:val="22"/>
          <w:szCs w:val="22"/>
        </w:rPr>
        <w:t>A. Jakšto g. 4, 01105 Vilnius</w:t>
      </w:r>
      <w:r w:rsidR="00FB3C75" w:rsidRPr="00420C1F">
        <w:rPr>
          <w:rFonts w:cstheme="minorHAnsi"/>
          <w:sz w:val="22"/>
          <w:szCs w:val="22"/>
        </w:rPr>
        <w:t xml:space="preserve">, darbo laikas </w:t>
      </w:r>
      <w:r w:rsidR="00242D68" w:rsidRPr="00420C1F">
        <w:rPr>
          <w:rFonts w:cstheme="minorHAnsi"/>
          <w:sz w:val="22"/>
          <w:szCs w:val="22"/>
        </w:rPr>
        <w:t>pirmadieniais – ketvirtadieniais 8.00 – 17.00 val., penktadieniais 8.00 – 15.45 val</w:t>
      </w:r>
      <w:r w:rsidR="00FB3C75" w:rsidRPr="00420C1F">
        <w:rPr>
          <w:rFonts w:cstheme="minorHAnsi"/>
          <w:sz w:val="22"/>
          <w:szCs w:val="22"/>
        </w:rPr>
        <w:t xml:space="preserve">. </w:t>
      </w:r>
      <w:r w:rsidR="00020176" w:rsidRPr="00420C1F">
        <w:rPr>
          <w:rFonts w:cstheme="minorHAnsi"/>
          <w:sz w:val="22"/>
          <w:szCs w:val="22"/>
        </w:rPr>
        <w:t xml:space="preserve">Perkančioji organizacija </w:t>
      </w:r>
      <w:r w:rsidR="00FB3C75" w:rsidRPr="00420C1F">
        <w:rPr>
          <w:rFonts w:cstheme="minorHAnsi"/>
          <w:sz w:val="22"/>
          <w:szCs w:val="22"/>
        </w:rPr>
        <w:t>nėra PVM mokėtoja</w:t>
      </w:r>
      <w:r w:rsidR="2B3E0D46" w:rsidRPr="00420C1F">
        <w:rPr>
          <w:rFonts w:cstheme="minorHAnsi"/>
          <w:sz w:val="22"/>
          <w:szCs w:val="22"/>
        </w:rPr>
        <w:t>s</w:t>
      </w:r>
      <w:r w:rsidR="00FB3C75" w:rsidRPr="00420C1F">
        <w:rPr>
          <w:rFonts w:cstheme="minorHAnsi"/>
          <w:sz w:val="22"/>
          <w:szCs w:val="22"/>
        </w:rPr>
        <w:t>.</w:t>
      </w:r>
    </w:p>
    <w:p w14:paraId="6669709E" w14:textId="57F8CE3C" w:rsidR="00316D64" w:rsidRPr="00420C1F" w:rsidRDefault="00CA0CC5" w:rsidP="00420C1F">
      <w:pPr>
        <w:pStyle w:val="ListParagraph"/>
        <w:numPr>
          <w:ilvl w:val="1"/>
          <w:numId w:val="8"/>
        </w:numPr>
        <w:tabs>
          <w:tab w:val="left" w:pos="709"/>
          <w:tab w:val="left" w:pos="851"/>
          <w:tab w:val="left" w:pos="993"/>
        </w:tabs>
        <w:spacing w:line="240" w:lineRule="auto"/>
        <w:ind w:left="142" w:firstLine="992"/>
        <w:rPr>
          <w:rFonts w:cstheme="minorHAnsi"/>
          <w:sz w:val="22"/>
          <w:szCs w:val="22"/>
        </w:rPr>
      </w:pPr>
      <w:r w:rsidRPr="00420C1F">
        <w:rPr>
          <w:rFonts w:cstheme="minorHAnsi"/>
          <w:color w:val="000000" w:themeColor="text1"/>
          <w:sz w:val="22"/>
          <w:szCs w:val="22"/>
        </w:rPr>
        <w:t xml:space="preserve">Pirkimas neatliekamas naudojantis centralizuotų pirkimų katalogu, nes </w:t>
      </w:r>
      <w:r w:rsidR="00242D68" w:rsidRPr="00420C1F">
        <w:rPr>
          <w:rFonts w:cstheme="minorHAnsi"/>
          <w:color w:val="000000" w:themeColor="text1"/>
          <w:sz w:val="22"/>
          <w:szCs w:val="22"/>
        </w:rPr>
        <w:t>centralizuotų pirkimų kataloge perkamų paslaugų nėra.</w:t>
      </w:r>
      <w:r w:rsidRPr="00420C1F">
        <w:rPr>
          <w:rFonts w:cstheme="minorHAnsi"/>
          <w:color w:val="000000" w:themeColor="text1"/>
          <w:sz w:val="22"/>
          <w:szCs w:val="22"/>
        </w:rPr>
        <w:t xml:space="preserve">  </w:t>
      </w:r>
    </w:p>
    <w:p w14:paraId="52EA068B" w14:textId="280BAE3F" w:rsidR="00C71C6F" w:rsidRPr="00420C1F" w:rsidRDefault="00503A5B" w:rsidP="00420C1F">
      <w:pPr>
        <w:tabs>
          <w:tab w:val="left" w:pos="709"/>
          <w:tab w:val="left" w:pos="851"/>
          <w:tab w:val="left" w:pos="993"/>
        </w:tabs>
        <w:spacing w:line="240" w:lineRule="auto"/>
        <w:ind w:left="142" w:firstLine="992"/>
        <w:rPr>
          <w:rFonts w:cstheme="minorHAnsi"/>
          <w:sz w:val="22"/>
          <w:szCs w:val="22"/>
        </w:rPr>
      </w:pPr>
      <w:r w:rsidRPr="00420C1F">
        <w:rPr>
          <w:rFonts w:cstheme="minorHAnsi"/>
          <w:sz w:val="22"/>
          <w:szCs w:val="22"/>
        </w:rPr>
        <w:t>1.</w:t>
      </w:r>
      <w:r w:rsidR="00362DF0" w:rsidRPr="00420C1F">
        <w:rPr>
          <w:rFonts w:cstheme="minorHAnsi"/>
          <w:sz w:val="22"/>
          <w:szCs w:val="22"/>
        </w:rPr>
        <w:t>4</w:t>
      </w:r>
      <w:r w:rsidRPr="00420C1F">
        <w:rPr>
          <w:rFonts w:cstheme="minorHAnsi"/>
          <w:sz w:val="22"/>
          <w:szCs w:val="22"/>
        </w:rPr>
        <w:t xml:space="preserve">. </w:t>
      </w:r>
      <w:r w:rsidR="00091F01" w:rsidRPr="00420C1F">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420C1F">
            <w:rPr>
              <w:rFonts w:cstheme="minorHAnsi"/>
              <w:sz w:val="22"/>
              <w:szCs w:val="22"/>
            </w:rPr>
            <w:t>nėra</w:t>
          </w:r>
        </w:sdtContent>
      </w:sdt>
      <w:r w:rsidR="00A100C8" w:rsidRPr="00420C1F" w:rsidDel="00A100C8">
        <w:rPr>
          <w:rFonts w:cstheme="minorHAnsi"/>
          <w:sz w:val="22"/>
          <w:szCs w:val="22"/>
        </w:rPr>
        <w:t xml:space="preserve"> </w:t>
      </w:r>
      <w:r w:rsidR="00091F01" w:rsidRPr="00420C1F">
        <w:rPr>
          <w:rFonts w:cstheme="minorHAnsi"/>
          <w:sz w:val="22"/>
          <w:szCs w:val="22"/>
        </w:rPr>
        <w:t xml:space="preserve">sudaroma. </w:t>
      </w:r>
    </w:p>
    <w:p w14:paraId="16DB9CE8" w14:textId="272533A2" w:rsidR="001045C0" w:rsidRPr="00420C1F" w:rsidRDefault="004F6423" w:rsidP="31CFF26F">
      <w:pPr>
        <w:pStyle w:val="ListParagraph"/>
        <w:tabs>
          <w:tab w:val="left" w:pos="709"/>
          <w:tab w:val="left" w:pos="851"/>
          <w:tab w:val="left" w:pos="993"/>
        </w:tabs>
        <w:spacing w:line="240" w:lineRule="auto"/>
        <w:ind w:left="142" w:firstLine="992"/>
        <w:rPr>
          <w:color w:val="00B050"/>
          <w:sz w:val="22"/>
          <w:szCs w:val="22"/>
        </w:rPr>
      </w:pPr>
      <w:r w:rsidRPr="31CFF26F">
        <w:rPr>
          <w:sz w:val="22"/>
          <w:szCs w:val="22"/>
        </w:rPr>
        <w:t>1.5.</w:t>
      </w:r>
      <w:r w:rsidRPr="31CFF26F">
        <w:rPr>
          <w:i/>
          <w:iCs/>
          <w:sz w:val="22"/>
          <w:szCs w:val="22"/>
        </w:rPr>
        <w:t xml:space="preserve"> </w:t>
      </w:r>
      <w:r w:rsidR="00D459E3" w:rsidRPr="31CFF26F">
        <w:rPr>
          <w:sz w:val="22"/>
          <w:szCs w:val="22"/>
        </w:rPr>
        <w:t xml:space="preserve">Atliekamas žaliasis pirkimas. Pirkimas vykdomas vadovaujantis </w:t>
      </w:r>
      <w:hyperlink r:id="rId11">
        <w:r w:rsidR="009B66AB" w:rsidRPr="31CFF26F">
          <w:rPr>
            <w:rStyle w:val="Hyperlink"/>
            <w:sz w:val="22"/>
            <w:szCs w:val="22"/>
          </w:rPr>
          <w:t>Lietuvos Respublikos aplinkos ministro 2011 m. birželio 28 d. įsakymu Nr. D1-508 „Dėl aplinkos apsaugos kriterijų taikymo, vykdant žaliuosius pirkimus, tvarkos aprašo patvirtinimo“</w:t>
        </w:r>
      </w:hyperlink>
      <w:r w:rsidR="009B66AB" w:rsidRPr="31CFF26F">
        <w:rPr>
          <w:color w:val="00B050"/>
          <w:sz w:val="22"/>
          <w:szCs w:val="22"/>
        </w:rPr>
        <w:t xml:space="preserve"> </w:t>
      </w:r>
      <w:r w:rsidR="00242D68" w:rsidRPr="31CFF26F">
        <w:rPr>
          <w:sz w:val="22"/>
          <w:szCs w:val="22"/>
        </w:rPr>
        <w:t>4.4.3</w:t>
      </w:r>
      <w:r w:rsidR="002B2A33" w:rsidRPr="002B2A33">
        <w:t xml:space="preserve"> </w:t>
      </w:r>
      <w:r w:rsidR="002B2A33" w:rsidRPr="002B2A33">
        <w:rPr>
          <w:sz w:val="22"/>
          <w:szCs w:val="22"/>
        </w:rPr>
        <w:t>ir 4.4.4.1 papunkčiais</w:t>
      </w:r>
      <w:r w:rsidR="00D459E3" w:rsidRPr="31CFF26F">
        <w:rPr>
          <w:sz w:val="22"/>
          <w:szCs w:val="22"/>
        </w:rPr>
        <w:t xml:space="preserve">. </w:t>
      </w:r>
    </w:p>
    <w:p w14:paraId="5DE8AB65" w14:textId="77777777" w:rsidR="00361D2B" w:rsidRPr="00420C1F" w:rsidRDefault="00B1192A" w:rsidP="00420C1F">
      <w:pPr>
        <w:tabs>
          <w:tab w:val="left" w:pos="709"/>
          <w:tab w:val="left" w:pos="851"/>
          <w:tab w:val="left" w:pos="993"/>
        </w:tabs>
        <w:spacing w:line="240" w:lineRule="auto"/>
        <w:ind w:left="142" w:firstLine="992"/>
        <w:rPr>
          <w:rFonts w:cstheme="minorHAnsi"/>
          <w:sz w:val="22"/>
          <w:szCs w:val="22"/>
        </w:rPr>
      </w:pPr>
      <w:r w:rsidRPr="00420C1F">
        <w:rPr>
          <w:rFonts w:cstheme="minorHAnsi"/>
          <w:sz w:val="22"/>
          <w:szCs w:val="22"/>
        </w:rPr>
        <w:t xml:space="preserve">1.6. Šiame pirkime </w:t>
      </w:r>
      <w:r w:rsidR="00361D2B" w:rsidRPr="00420C1F">
        <w:rPr>
          <w:rFonts w:cstheme="minorHAnsi"/>
          <w:sz w:val="22"/>
          <w:szCs w:val="22"/>
        </w:rPr>
        <w:t>ne</w:t>
      </w:r>
      <w:r w:rsidRPr="00420C1F">
        <w:rPr>
          <w:rFonts w:cstheme="minorHAnsi"/>
          <w:sz w:val="22"/>
          <w:szCs w:val="22"/>
        </w:rPr>
        <w:t>taikomi socialiniai kriterijai</w:t>
      </w:r>
      <w:r w:rsidR="00361D2B" w:rsidRPr="00420C1F">
        <w:rPr>
          <w:rFonts w:cstheme="minorHAnsi"/>
          <w:sz w:val="22"/>
          <w:szCs w:val="22"/>
        </w:rPr>
        <w:t>.</w:t>
      </w:r>
    </w:p>
    <w:p w14:paraId="70D39E0D" w14:textId="37EC404A" w:rsidR="00701959" w:rsidRPr="00420C1F" w:rsidRDefault="00771A27" w:rsidP="00420C1F">
      <w:pPr>
        <w:tabs>
          <w:tab w:val="left" w:pos="709"/>
          <w:tab w:val="left" w:pos="851"/>
          <w:tab w:val="left" w:pos="993"/>
        </w:tabs>
        <w:spacing w:line="240" w:lineRule="auto"/>
        <w:ind w:left="142" w:firstLine="992"/>
        <w:rPr>
          <w:rFonts w:cstheme="minorHAnsi"/>
          <w:color w:val="7030A0"/>
          <w:sz w:val="22"/>
          <w:szCs w:val="22"/>
        </w:rPr>
      </w:pPr>
      <w:bookmarkStart w:id="10" w:name="_Hlk163547301"/>
      <w:r w:rsidRPr="00420C1F">
        <w:rPr>
          <w:rFonts w:cstheme="minorHAnsi"/>
          <w:sz w:val="22"/>
          <w:szCs w:val="22"/>
        </w:rPr>
        <w:t xml:space="preserve">1.7. </w:t>
      </w:r>
      <w:r w:rsidR="00BD290E" w:rsidRPr="00420C1F">
        <w:rPr>
          <w:rFonts w:eastAsia="Times New Roman" w:cstheme="minorHAnsi"/>
          <w:sz w:val="22"/>
          <w:szCs w:val="22"/>
        </w:rPr>
        <w:t xml:space="preserve">Jeigu Pirkimo metu bus atliekama patikra Nacionaliniam saugumui užtikrinti svarbių objektų apsaugos įstatyme nustatyta tvarka, </w:t>
      </w:r>
      <w:r w:rsidR="00BD290E" w:rsidRPr="00420C1F">
        <w:rPr>
          <w:rFonts w:cstheme="minorHAnsi"/>
          <w:sz w:val="22"/>
          <w:szCs w:val="22"/>
        </w:rPr>
        <w:t>dalyvis turės pateikti tokiai patikrai atlikti reikalingus dokumentus</w:t>
      </w:r>
      <w:r w:rsidR="00A81734" w:rsidRPr="00420C1F">
        <w:rPr>
          <w:rFonts w:cstheme="minorHAnsi"/>
          <w:sz w:val="22"/>
          <w:szCs w:val="22"/>
        </w:rPr>
        <w:t>.</w:t>
      </w:r>
      <w:r w:rsidR="00BD290E" w:rsidRPr="00420C1F">
        <w:rPr>
          <w:rFonts w:cstheme="minorHAnsi"/>
          <w:sz w:val="22"/>
          <w:szCs w:val="22"/>
        </w:rPr>
        <w:t xml:space="preserve"> </w:t>
      </w:r>
    </w:p>
    <w:bookmarkEnd w:id="10"/>
    <w:p w14:paraId="15179C0E" w14:textId="554E2C5B" w:rsidR="00257685" w:rsidRPr="00420C1F" w:rsidRDefault="003D3DF5" w:rsidP="00420C1F">
      <w:pPr>
        <w:tabs>
          <w:tab w:val="left" w:pos="709"/>
          <w:tab w:val="left" w:pos="851"/>
          <w:tab w:val="left" w:pos="993"/>
        </w:tabs>
        <w:spacing w:line="240" w:lineRule="auto"/>
        <w:ind w:left="142" w:firstLine="992"/>
        <w:rPr>
          <w:rFonts w:cstheme="minorHAnsi"/>
          <w:sz w:val="22"/>
          <w:szCs w:val="22"/>
        </w:rPr>
      </w:pPr>
      <w:r w:rsidRPr="00420C1F">
        <w:rPr>
          <w:rFonts w:eastAsia="Arial" w:cstheme="minorHAnsi"/>
          <w:sz w:val="22"/>
          <w:szCs w:val="22"/>
        </w:rPr>
        <w:t>1.8.</w:t>
      </w:r>
      <w:r w:rsidR="00CA1A1C" w:rsidRPr="00420C1F">
        <w:rPr>
          <w:rFonts w:eastAsia="Arial" w:cstheme="minorHAnsi"/>
          <w:sz w:val="22"/>
          <w:szCs w:val="22"/>
        </w:rPr>
        <w:t xml:space="preserve"> </w:t>
      </w:r>
      <w:r w:rsidR="4B7098B6" w:rsidRPr="00420C1F">
        <w:rPr>
          <w:rFonts w:eastAsia="Arial" w:cstheme="minorHAnsi"/>
          <w:sz w:val="22"/>
          <w:szCs w:val="22"/>
        </w:rPr>
        <w:t>Bendrosios</w:t>
      </w:r>
      <w:r w:rsidR="00931CA2" w:rsidRPr="00420C1F">
        <w:rPr>
          <w:rFonts w:eastAsia="Arial" w:cstheme="minorHAnsi"/>
          <w:sz w:val="22"/>
          <w:szCs w:val="22"/>
        </w:rPr>
        <w:t xml:space="preserve"> pirkimo</w:t>
      </w:r>
      <w:r w:rsidR="4B7098B6" w:rsidRPr="00420C1F">
        <w:rPr>
          <w:rFonts w:eastAsia="Arial" w:cstheme="minorHAnsi"/>
          <w:sz w:val="22"/>
          <w:szCs w:val="22"/>
        </w:rPr>
        <w:t xml:space="preserve"> sąlygos yra neatskiriama ši</w:t>
      </w:r>
      <w:r w:rsidR="00931CA2" w:rsidRPr="00420C1F">
        <w:rPr>
          <w:rFonts w:eastAsia="Arial" w:cstheme="minorHAnsi"/>
          <w:sz w:val="22"/>
          <w:szCs w:val="22"/>
        </w:rPr>
        <w:t>ų</w:t>
      </w:r>
      <w:r w:rsidR="4B7098B6" w:rsidRPr="00420C1F">
        <w:rPr>
          <w:rFonts w:eastAsia="Arial" w:cstheme="minorHAnsi"/>
          <w:sz w:val="22"/>
          <w:szCs w:val="22"/>
        </w:rPr>
        <w:t xml:space="preserve"> pirkimo sąlygų dalis.</w:t>
      </w:r>
    </w:p>
    <w:p w14:paraId="4ED932F3" w14:textId="2CE07367" w:rsidR="00FB3C75" w:rsidRPr="00420C1F" w:rsidRDefault="00244994"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1" w:name="_Toc137194948"/>
      <w:r w:rsidRPr="00420C1F">
        <w:rPr>
          <w:rFonts w:asciiTheme="minorHAnsi" w:hAnsiTheme="minorHAnsi" w:cstheme="minorHAnsi"/>
          <w:b/>
          <w:bCs/>
          <w:color w:val="auto"/>
          <w:sz w:val="28"/>
          <w:szCs w:val="28"/>
        </w:rPr>
        <w:t>Pirkimo objektas</w:t>
      </w:r>
      <w:bookmarkEnd w:id="11"/>
    </w:p>
    <w:p w14:paraId="7D847502" w14:textId="77777777" w:rsidR="00FB3C75" w:rsidRPr="00420C1F" w:rsidRDefault="00FB3C75" w:rsidP="00420C1F">
      <w:pPr>
        <w:spacing w:line="240" w:lineRule="auto"/>
        <w:ind w:left="142" w:firstLine="992"/>
        <w:rPr>
          <w:rFonts w:cstheme="minorHAnsi"/>
          <w:sz w:val="22"/>
          <w:szCs w:val="22"/>
        </w:rPr>
      </w:pPr>
    </w:p>
    <w:p w14:paraId="0AEFEE07" w14:textId="4476B9E9" w:rsidR="00FB3C75" w:rsidRPr="00420C1F" w:rsidRDefault="4A330118" w:rsidP="00420C1F">
      <w:pPr>
        <w:pStyle w:val="NoSpacing"/>
        <w:numPr>
          <w:ilvl w:val="1"/>
          <w:numId w:val="7"/>
        </w:numPr>
        <w:tabs>
          <w:tab w:val="left" w:pos="1134"/>
        </w:tabs>
        <w:spacing w:after="120"/>
        <w:ind w:left="142" w:firstLine="992"/>
        <w:contextualSpacing/>
        <w:rPr>
          <w:rFonts w:cstheme="minorHAnsi"/>
          <w:color w:val="000000" w:themeColor="text1"/>
          <w:sz w:val="22"/>
          <w:szCs w:val="22"/>
        </w:rPr>
      </w:pPr>
      <w:r w:rsidRPr="00420C1F">
        <w:rPr>
          <w:rFonts w:cstheme="minorHAnsi"/>
          <w:sz w:val="22"/>
          <w:szCs w:val="22"/>
        </w:rPr>
        <w:t xml:space="preserve"> </w:t>
      </w:r>
      <w:r w:rsidR="00651664" w:rsidRPr="00420C1F">
        <w:rPr>
          <w:rFonts w:cstheme="minorHAnsi"/>
          <w:sz w:val="22"/>
          <w:szCs w:val="22"/>
        </w:rPr>
        <w:t xml:space="preserve">Perkančioji organizacija </w:t>
      </w:r>
      <w:r w:rsidR="00FB3C75" w:rsidRPr="00420C1F">
        <w:rPr>
          <w:rFonts w:eastAsia="Calibri" w:cstheme="minorHAnsi"/>
          <w:color w:val="000000" w:themeColor="text1"/>
          <w:sz w:val="22"/>
          <w:szCs w:val="22"/>
        </w:rPr>
        <w:t>numato įsigyti</w:t>
      </w:r>
      <w:r w:rsidR="00571DF7" w:rsidRPr="00420C1F">
        <w:rPr>
          <w:rFonts w:eastAsia="Calibri" w:cstheme="minorHAnsi"/>
          <w:color w:val="000000" w:themeColor="text1"/>
          <w:sz w:val="22"/>
          <w:szCs w:val="22"/>
        </w:rPr>
        <w:t xml:space="preserve"> </w:t>
      </w:r>
      <w:r w:rsidR="0096133C" w:rsidRPr="0096133C">
        <w:rPr>
          <w:rFonts w:eastAsia="Calibri" w:cstheme="minorHAnsi"/>
          <w:color w:val="000000" w:themeColor="text1"/>
          <w:sz w:val="22"/>
          <w:szCs w:val="22"/>
        </w:rPr>
        <w:t xml:space="preserve">Kompiuterių tinklo apsaugos (ugniasienės) licencijų palaikymo paslaugų </w:t>
      </w:r>
      <w:r w:rsidR="00571DF7" w:rsidRPr="00420C1F">
        <w:rPr>
          <w:rFonts w:eastAsia="Calibri" w:cstheme="minorHAnsi"/>
          <w:color w:val="000000" w:themeColor="text1"/>
          <w:sz w:val="22"/>
          <w:szCs w:val="22"/>
        </w:rPr>
        <w:t>paslaugas.</w:t>
      </w:r>
      <w:r w:rsidR="00FB3C75" w:rsidRPr="00420C1F">
        <w:rPr>
          <w:rFonts w:cstheme="minorHAnsi"/>
          <w:sz w:val="22"/>
          <w:szCs w:val="22"/>
        </w:rPr>
        <w:t xml:space="preserve"> Reikalavimai </w:t>
      </w:r>
      <w:r w:rsidR="00966703" w:rsidRPr="00420C1F">
        <w:rPr>
          <w:rFonts w:cstheme="minorHAnsi"/>
          <w:sz w:val="22"/>
          <w:szCs w:val="22"/>
        </w:rPr>
        <w:t>p</w:t>
      </w:r>
      <w:r w:rsidR="00FB3C75" w:rsidRPr="00420C1F">
        <w:rPr>
          <w:rFonts w:cstheme="minorHAnsi"/>
          <w:sz w:val="22"/>
          <w:szCs w:val="22"/>
        </w:rPr>
        <w:t>irkimo objektui nustatyti</w:t>
      </w:r>
      <w:r w:rsidR="00AE2AEF" w:rsidRPr="00420C1F">
        <w:rPr>
          <w:rFonts w:cstheme="minorHAnsi"/>
          <w:sz w:val="22"/>
          <w:szCs w:val="22"/>
        </w:rPr>
        <w:t xml:space="preserve"> </w:t>
      </w:r>
      <w:r w:rsidR="00966703" w:rsidRPr="00420C1F">
        <w:rPr>
          <w:rFonts w:cstheme="minorHAnsi"/>
          <w:sz w:val="22"/>
          <w:szCs w:val="22"/>
        </w:rPr>
        <w:t>s</w:t>
      </w:r>
      <w:r w:rsidR="00044836" w:rsidRPr="00420C1F">
        <w:rPr>
          <w:rFonts w:cstheme="minorHAnsi"/>
          <w:sz w:val="22"/>
          <w:szCs w:val="22"/>
        </w:rPr>
        <w:t>pecialiųjų p</w:t>
      </w:r>
      <w:r w:rsidR="00AE2AEF" w:rsidRPr="00420C1F">
        <w:rPr>
          <w:rFonts w:cstheme="minorHAnsi"/>
          <w:sz w:val="22"/>
          <w:szCs w:val="22"/>
        </w:rPr>
        <w:t xml:space="preserve">irkimo sąlygų </w:t>
      </w:r>
      <w:r w:rsidR="00A81734" w:rsidRPr="00420C1F">
        <w:rPr>
          <w:rFonts w:cstheme="minorHAnsi"/>
          <w:sz w:val="22"/>
          <w:szCs w:val="22"/>
        </w:rPr>
        <w:t>4</w:t>
      </w:r>
      <w:r w:rsidR="00571DF7" w:rsidRPr="00420C1F">
        <w:rPr>
          <w:rFonts w:cstheme="minorHAnsi"/>
          <w:sz w:val="22"/>
          <w:szCs w:val="22"/>
        </w:rPr>
        <w:t xml:space="preserve"> </w:t>
      </w:r>
      <w:r w:rsidR="00AE2AEF" w:rsidRPr="00420C1F">
        <w:rPr>
          <w:rFonts w:cstheme="minorHAnsi"/>
          <w:sz w:val="22"/>
          <w:szCs w:val="22"/>
        </w:rPr>
        <w:t>priede.</w:t>
      </w:r>
    </w:p>
    <w:p w14:paraId="49117D58" w14:textId="1827E3F9" w:rsidR="005D280D" w:rsidRPr="00420C1F" w:rsidRDefault="002C41AA" w:rsidP="00420C1F">
      <w:pPr>
        <w:pStyle w:val="NoSpacing"/>
        <w:ind w:left="142" w:firstLine="992"/>
        <w:contextualSpacing/>
        <w:rPr>
          <w:rFonts w:cstheme="minorHAnsi"/>
          <w:sz w:val="22"/>
          <w:szCs w:val="22"/>
        </w:rPr>
      </w:pPr>
      <w:r w:rsidRPr="00420C1F">
        <w:rPr>
          <w:rFonts w:cstheme="minorHAnsi"/>
          <w:sz w:val="22"/>
          <w:szCs w:val="22"/>
        </w:rPr>
        <w:t>2.2.</w:t>
      </w:r>
      <w:r w:rsidR="00ED1C85" w:rsidRPr="00420C1F">
        <w:rPr>
          <w:rFonts w:cstheme="minorHAnsi"/>
          <w:sz w:val="22"/>
          <w:szCs w:val="22"/>
        </w:rPr>
        <w:t xml:space="preserve"> </w:t>
      </w:r>
      <w:r w:rsidR="00FB3C75" w:rsidRPr="00420C1F">
        <w:rPr>
          <w:rFonts w:cstheme="minorHAnsi"/>
          <w:sz w:val="22"/>
          <w:szCs w:val="22"/>
        </w:rPr>
        <w:t>Pirkimo objektas į dalis neskaidomas.</w:t>
      </w:r>
      <w:r w:rsidR="00702B7B" w:rsidRPr="00420C1F">
        <w:rPr>
          <w:rFonts w:cstheme="minorHAnsi"/>
          <w:sz w:val="22"/>
          <w:szCs w:val="22"/>
        </w:rPr>
        <w:t xml:space="preserve"> Pirkimo apimtys, reikalavimai ir techninė specifikacija apibrėžti </w:t>
      </w:r>
      <w:r w:rsidR="00C314B2" w:rsidRPr="00420C1F">
        <w:rPr>
          <w:rFonts w:cstheme="minorHAnsi"/>
          <w:sz w:val="22"/>
          <w:szCs w:val="22"/>
        </w:rPr>
        <w:t>s</w:t>
      </w:r>
      <w:r w:rsidR="000B6976" w:rsidRPr="00420C1F">
        <w:rPr>
          <w:rFonts w:cstheme="minorHAnsi"/>
          <w:sz w:val="22"/>
          <w:szCs w:val="22"/>
        </w:rPr>
        <w:t>pecialiųjų p</w:t>
      </w:r>
      <w:r w:rsidR="00702B7B" w:rsidRPr="00420C1F">
        <w:rPr>
          <w:rFonts w:cstheme="minorHAnsi"/>
          <w:sz w:val="22"/>
          <w:szCs w:val="22"/>
        </w:rPr>
        <w:t xml:space="preserve">irkimo sąlygų </w:t>
      </w:r>
      <w:r w:rsidR="00A81734" w:rsidRPr="00420C1F">
        <w:rPr>
          <w:rFonts w:cstheme="minorHAnsi"/>
          <w:sz w:val="22"/>
          <w:szCs w:val="22"/>
        </w:rPr>
        <w:t>4</w:t>
      </w:r>
      <w:r w:rsidR="009479EA" w:rsidRPr="00420C1F">
        <w:rPr>
          <w:rFonts w:cstheme="minorHAnsi"/>
          <w:sz w:val="22"/>
          <w:szCs w:val="22"/>
        </w:rPr>
        <w:t xml:space="preserve"> </w:t>
      </w:r>
      <w:r w:rsidR="00702B7B" w:rsidRPr="00420C1F">
        <w:rPr>
          <w:rFonts w:cstheme="minorHAnsi"/>
          <w:sz w:val="22"/>
          <w:szCs w:val="22"/>
        </w:rPr>
        <w:t>priede.</w:t>
      </w:r>
    </w:p>
    <w:p w14:paraId="2B9FCCA2" w14:textId="34073C68" w:rsidR="003943EC" w:rsidRPr="00420C1F" w:rsidRDefault="003943EC" w:rsidP="00420C1F">
      <w:pPr>
        <w:pStyle w:val="ListParagraph"/>
        <w:spacing w:line="240" w:lineRule="auto"/>
        <w:ind w:left="142" w:firstLine="992"/>
        <w:rPr>
          <w:rFonts w:cstheme="minorHAnsi"/>
          <w:sz w:val="22"/>
          <w:szCs w:val="22"/>
        </w:rPr>
      </w:pPr>
      <w:r w:rsidRPr="00420C1F">
        <w:rPr>
          <w:rFonts w:cstheme="minorHAnsi"/>
          <w:sz w:val="22"/>
          <w:szCs w:val="22"/>
        </w:rPr>
        <w:t>2.</w:t>
      </w:r>
      <w:r w:rsidR="001F568A" w:rsidRPr="00420C1F">
        <w:rPr>
          <w:rFonts w:cstheme="minorHAnsi"/>
          <w:sz w:val="22"/>
          <w:szCs w:val="22"/>
        </w:rPr>
        <w:t>3</w:t>
      </w:r>
      <w:r w:rsidRPr="00420C1F">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20C1F" w:rsidRDefault="003943EC" w:rsidP="00420C1F">
      <w:pPr>
        <w:pStyle w:val="ListParagraph"/>
        <w:spacing w:line="240" w:lineRule="auto"/>
        <w:ind w:left="142" w:firstLine="992"/>
        <w:rPr>
          <w:rFonts w:cstheme="minorHAnsi"/>
          <w:sz w:val="22"/>
          <w:szCs w:val="22"/>
        </w:rPr>
      </w:pPr>
      <w:r w:rsidRPr="00420C1F">
        <w:rPr>
          <w:rFonts w:cstheme="minorHAnsi"/>
          <w:sz w:val="22"/>
          <w:szCs w:val="22"/>
        </w:rPr>
        <w:t>2.</w:t>
      </w:r>
      <w:r w:rsidR="001F568A" w:rsidRPr="00420C1F">
        <w:rPr>
          <w:rFonts w:cstheme="minorHAnsi"/>
          <w:sz w:val="22"/>
          <w:szCs w:val="22"/>
        </w:rPr>
        <w:t>4</w:t>
      </w:r>
      <w:r w:rsidRPr="00420C1F">
        <w:rPr>
          <w:rFonts w:cstheme="minorHAnsi"/>
          <w:sz w:val="22"/>
          <w:szCs w:val="22"/>
        </w:rPr>
        <w:t xml:space="preserve">. Jeigu apibūdinant pirkimo objektą techninėje specifikacijoje nurodytas standartas, </w:t>
      </w:r>
      <w:r w:rsidRPr="00420C1F">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0C1F">
        <w:rPr>
          <w:rFonts w:cstheme="minorHAnsi"/>
          <w:sz w:val="22"/>
          <w:szCs w:val="22"/>
        </w:rPr>
        <w:t xml:space="preserve">turi būti laikoma, kad kiekviena tokia nuoroda yra pateikta su žodžiais „arba lygiavertis“. </w:t>
      </w:r>
    </w:p>
    <w:p w14:paraId="1CDB0D18" w14:textId="487975FA" w:rsidR="00A10689" w:rsidRPr="00420C1F" w:rsidRDefault="00A10689" w:rsidP="00420C1F">
      <w:pPr>
        <w:pStyle w:val="ListParagraph"/>
        <w:spacing w:line="240" w:lineRule="auto"/>
        <w:ind w:left="142" w:firstLine="992"/>
        <w:rPr>
          <w:rFonts w:cstheme="minorHAnsi"/>
          <w:sz w:val="22"/>
          <w:szCs w:val="22"/>
        </w:rPr>
      </w:pPr>
      <w:r w:rsidRPr="00420C1F">
        <w:rPr>
          <w:rFonts w:cstheme="minorHAnsi"/>
          <w:sz w:val="22"/>
          <w:szCs w:val="22"/>
        </w:rPr>
        <w:t>2.5 Paslaugų teikimo terminas - licencijų techninis palaikymas tiekėjui turi būti pateiktas ne vėliau kaip per 1 (vieną) mėnesį nuo sutarties sudarymo dienos</w:t>
      </w:r>
    </w:p>
    <w:p w14:paraId="0CEA2D40" w14:textId="7FD38B57" w:rsidR="00FB3C75" w:rsidRPr="00420C1F" w:rsidRDefault="00BF3638" w:rsidP="00420C1F">
      <w:pPr>
        <w:pStyle w:val="Heading1"/>
        <w:numPr>
          <w:ilvl w:val="0"/>
          <w:numId w:val="7"/>
        </w:numPr>
        <w:spacing w:before="720" w:after="0"/>
        <w:ind w:left="142" w:firstLine="992"/>
        <w:rPr>
          <w:rFonts w:asciiTheme="minorHAnsi" w:hAnsiTheme="minorHAnsi" w:cstheme="minorHAnsi"/>
          <w:b/>
          <w:bCs/>
          <w:color w:val="auto"/>
          <w:sz w:val="28"/>
          <w:szCs w:val="28"/>
        </w:rPr>
      </w:pPr>
      <w:bookmarkStart w:id="12" w:name="_Toc137194949"/>
      <w:r w:rsidRPr="00420C1F">
        <w:rPr>
          <w:rFonts w:asciiTheme="minorHAnsi" w:hAnsiTheme="minorHAnsi" w:cstheme="minorHAnsi"/>
          <w:b/>
          <w:bCs/>
          <w:color w:val="auto"/>
          <w:sz w:val="28"/>
          <w:szCs w:val="28"/>
        </w:rPr>
        <w:t>Tiekėjų pašalinimo pagrindai</w:t>
      </w:r>
      <w:r w:rsidR="00E201D8" w:rsidRPr="00420C1F">
        <w:rPr>
          <w:rFonts w:asciiTheme="minorHAnsi" w:hAnsiTheme="minorHAnsi" w:cstheme="minorHAnsi"/>
          <w:b/>
          <w:bCs/>
          <w:color w:val="auto"/>
          <w:sz w:val="28"/>
          <w:szCs w:val="28"/>
        </w:rPr>
        <w:t>, kvalifikacijos reikalavimai ir reikalaujami kokybės vadybos sistemos ir (ar</w:t>
      </w:r>
      <w:r w:rsidR="00817AB9" w:rsidRPr="00420C1F">
        <w:rPr>
          <w:rFonts w:asciiTheme="minorHAnsi" w:hAnsiTheme="minorHAnsi" w:cstheme="minorHAnsi"/>
          <w:b/>
          <w:bCs/>
          <w:color w:val="auto"/>
          <w:sz w:val="28"/>
          <w:szCs w:val="28"/>
        </w:rPr>
        <w:t>ba</w:t>
      </w:r>
      <w:r w:rsidR="00E201D8" w:rsidRPr="00420C1F">
        <w:rPr>
          <w:rFonts w:asciiTheme="minorHAnsi" w:hAnsiTheme="minorHAnsi" w:cstheme="minorHAnsi"/>
          <w:b/>
          <w:bCs/>
          <w:color w:val="auto"/>
          <w:sz w:val="28"/>
          <w:szCs w:val="28"/>
        </w:rPr>
        <w:t xml:space="preserve">) </w:t>
      </w:r>
      <w:r w:rsidR="00817AB9" w:rsidRPr="00420C1F">
        <w:rPr>
          <w:rFonts w:asciiTheme="minorHAnsi" w:hAnsiTheme="minorHAnsi" w:cstheme="minorHAnsi"/>
          <w:b/>
          <w:bCs/>
          <w:color w:val="auto"/>
          <w:sz w:val="28"/>
          <w:szCs w:val="28"/>
        </w:rPr>
        <w:t>aplinkos apsaugos vadybos sistemos standartai</w:t>
      </w:r>
      <w:bookmarkEnd w:id="12"/>
      <w:r w:rsidR="00817AB9" w:rsidRPr="00420C1F">
        <w:rPr>
          <w:rFonts w:asciiTheme="minorHAnsi" w:hAnsiTheme="minorHAnsi" w:cstheme="minorHAnsi"/>
          <w:b/>
          <w:bCs/>
          <w:color w:val="auto"/>
          <w:sz w:val="28"/>
          <w:szCs w:val="28"/>
        </w:rPr>
        <w:t xml:space="preserve"> </w:t>
      </w:r>
    </w:p>
    <w:p w14:paraId="0ED6AD78" w14:textId="723DA34A" w:rsidR="00FB3C75" w:rsidRPr="00420C1F" w:rsidRDefault="00FB3C75" w:rsidP="00420C1F">
      <w:pPr>
        <w:spacing w:line="240" w:lineRule="auto"/>
        <w:ind w:left="142" w:firstLine="992"/>
        <w:rPr>
          <w:rFonts w:cstheme="minorHAnsi"/>
          <w:sz w:val="22"/>
          <w:szCs w:val="22"/>
        </w:rPr>
      </w:pPr>
    </w:p>
    <w:p w14:paraId="694FBDAB" w14:textId="5AB03950" w:rsidR="009905AD" w:rsidRPr="00420C1F" w:rsidRDefault="005D280D" w:rsidP="00420C1F">
      <w:pPr>
        <w:pStyle w:val="ListParagraph"/>
        <w:numPr>
          <w:ilvl w:val="1"/>
          <w:numId w:val="7"/>
        </w:numPr>
        <w:spacing w:line="240" w:lineRule="auto"/>
        <w:ind w:left="142" w:firstLine="992"/>
        <w:rPr>
          <w:rFonts w:cstheme="minorHAnsi"/>
          <w:sz w:val="22"/>
          <w:szCs w:val="22"/>
        </w:rPr>
      </w:pPr>
      <w:r w:rsidRPr="00420C1F">
        <w:rPr>
          <w:rFonts w:cstheme="minorHAnsi"/>
          <w:sz w:val="22"/>
          <w:szCs w:val="22"/>
        </w:rPr>
        <w:lastRenderedPageBreak/>
        <w:t>Tiekėjams n</w:t>
      </w:r>
      <w:r w:rsidR="00243470" w:rsidRPr="00420C1F">
        <w:rPr>
          <w:rFonts w:cstheme="minorHAnsi"/>
          <w:sz w:val="22"/>
          <w:szCs w:val="22"/>
        </w:rPr>
        <w:t xml:space="preserve">enustatomi </w:t>
      </w:r>
      <w:r w:rsidRPr="00420C1F">
        <w:rPr>
          <w:rFonts w:cstheme="minorHAnsi"/>
          <w:sz w:val="22"/>
          <w:szCs w:val="22"/>
        </w:rPr>
        <w:t>kvalifikacijos reikalavimai</w:t>
      </w:r>
      <w:r w:rsidR="00F80768" w:rsidRPr="00420C1F">
        <w:rPr>
          <w:rFonts w:cstheme="minorHAnsi"/>
          <w:sz w:val="22"/>
          <w:szCs w:val="22"/>
        </w:rPr>
        <w:t xml:space="preserve">, </w:t>
      </w:r>
      <w:r w:rsidRPr="00420C1F">
        <w:rPr>
          <w:rFonts w:cstheme="minorHAnsi"/>
          <w:sz w:val="22"/>
          <w:szCs w:val="22"/>
        </w:rPr>
        <w:t>reikalavim</w:t>
      </w:r>
      <w:r w:rsidR="001128FB" w:rsidRPr="00420C1F">
        <w:rPr>
          <w:rFonts w:cstheme="minorHAnsi"/>
          <w:sz w:val="22"/>
          <w:szCs w:val="22"/>
        </w:rPr>
        <w:t>ai</w:t>
      </w:r>
      <w:r w:rsidRPr="00420C1F">
        <w:rPr>
          <w:rFonts w:cstheme="minorHAnsi"/>
          <w:sz w:val="22"/>
          <w:szCs w:val="22"/>
        </w:rPr>
        <w:t xml:space="preserve"> dėl kokybės vadybos sistemos ir aplinkos apsaugos vadybos sistemos standartų laikymosi</w:t>
      </w:r>
      <w:r w:rsidR="009905AD" w:rsidRPr="00420C1F">
        <w:rPr>
          <w:rFonts w:cstheme="minorHAnsi"/>
          <w:sz w:val="22"/>
          <w:szCs w:val="22"/>
        </w:rPr>
        <w:t>.</w:t>
      </w:r>
      <w:r w:rsidR="003B3D2C" w:rsidRPr="00420C1F">
        <w:rPr>
          <w:rFonts w:cstheme="minorHAnsi"/>
          <w:sz w:val="22"/>
          <w:szCs w:val="22"/>
        </w:rPr>
        <w:t xml:space="preserve"> Tiekėjas, teikdamas pasiūlymą, įsipareigoja, kad sutartį vykdys tik teisę verstis atitinkama veikla turintys asmenys.</w:t>
      </w:r>
    </w:p>
    <w:p w14:paraId="36EE600A" w14:textId="644530FB" w:rsidR="00251635" w:rsidRPr="00420C1F" w:rsidRDefault="009F7690" w:rsidP="00420C1F">
      <w:pPr>
        <w:pStyle w:val="ListParagraph"/>
        <w:spacing w:line="240" w:lineRule="auto"/>
        <w:ind w:left="142" w:firstLine="992"/>
        <w:rPr>
          <w:rFonts w:cstheme="minorHAnsi"/>
          <w:sz w:val="22"/>
          <w:szCs w:val="22"/>
        </w:rPr>
      </w:pPr>
      <w:r w:rsidRPr="00420C1F">
        <w:rPr>
          <w:rFonts w:cstheme="minorHAnsi"/>
          <w:sz w:val="22"/>
          <w:szCs w:val="22"/>
        </w:rPr>
        <w:t>3.</w:t>
      </w:r>
      <w:r w:rsidR="00A81734" w:rsidRPr="00420C1F">
        <w:rPr>
          <w:rFonts w:cstheme="minorHAnsi"/>
          <w:sz w:val="22"/>
          <w:szCs w:val="22"/>
        </w:rPr>
        <w:t>2</w:t>
      </w:r>
      <w:r w:rsidR="001B5CAB" w:rsidRPr="00420C1F">
        <w:rPr>
          <w:rFonts w:cstheme="minorHAnsi"/>
          <w:sz w:val="22"/>
          <w:szCs w:val="22"/>
        </w:rPr>
        <w:t xml:space="preserve">. </w:t>
      </w:r>
      <w:r w:rsidR="00245C47" w:rsidRPr="00420C1F">
        <w:rPr>
          <w:rFonts w:eastAsia="Arial" w:cstheme="minorHAnsi"/>
          <w:sz w:val="22"/>
          <w:szCs w:val="22"/>
        </w:rPr>
        <w:t xml:space="preserve">Tiekėjas teikdamas </w:t>
      </w:r>
      <w:r w:rsidR="003477AB" w:rsidRPr="00420C1F">
        <w:rPr>
          <w:rFonts w:eastAsia="Arial" w:cstheme="minorHAnsi"/>
          <w:sz w:val="22"/>
          <w:szCs w:val="22"/>
        </w:rPr>
        <w:t>p</w:t>
      </w:r>
      <w:r w:rsidR="00245C47" w:rsidRPr="00420C1F">
        <w:rPr>
          <w:rFonts w:eastAsia="Arial" w:cstheme="minorHAnsi"/>
          <w:sz w:val="22"/>
          <w:szCs w:val="22"/>
        </w:rPr>
        <w:t>asiūlymą turi pateikti laisvos formos deklaraciją</w:t>
      </w:r>
      <w:r w:rsidR="00251356" w:rsidRPr="00420C1F">
        <w:rPr>
          <w:rFonts w:eastAsia="Arial" w:cstheme="minorHAnsi"/>
          <w:sz w:val="22"/>
          <w:szCs w:val="22"/>
        </w:rPr>
        <w:t xml:space="preserve"> </w:t>
      </w:r>
      <w:r w:rsidR="009E743D" w:rsidRPr="00420C1F">
        <w:rPr>
          <w:rFonts w:eastAsia="Arial" w:cstheme="minorHAnsi"/>
          <w:sz w:val="22"/>
          <w:szCs w:val="22"/>
        </w:rPr>
        <w:t xml:space="preserve">(specialiųjų pirkimo sąlygų </w:t>
      </w:r>
      <w:r w:rsidR="00420C1F">
        <w:rPr>
          <w:rFonts w:eastAsia="Arial" w:cstheme="minorHAnsi"/>
          <w:sz w:val="22"/>
          <w:szCs w:val="22"/>
        </w:rPr>
        <w:t>3</w:t>
      </w:r>
      <w:r w:rsidR="009E743D" w:rsidRPr="00420C1F">
        <w:rPr>
          <w:rFonts w:eastAsia="Arial" w:cstheme="minorHAnsi"/>
          <w:sz w:val="22"/>
          <w:szCs w:val="22"/>
        </w:rPr>
        <w:t xml:space="preserve"> priedas) </w:t>
      </w:r>
      <w:r w:rsidR="00251356" w:rsidRPr="00420C1F">
        <w:rPr>
          <w:rFonts w:eastAsia="Arial" w:cstheme="minorHAnsi"/>
          <w:sz w:val="22"/>
          <w:szCs w:val="22"/>
        </w:rPr>
        <w:t xml:space="preserve">dėl atitikties </w:t>
      </w:r>
      <w:r w:rsidR="003477AB" w:rsidRPr="00420C1F">
        <w:rPr>
          <w:rFonts w:eastAsia="Arial" w:cstheme="minorHAnsi"/>
          <w:sz w:val="22"/>
          <w:szCs w:val="22"/>
        </w:rPr>
        <w:t>r</w:t>
      </w:r>
      <w:r w:rsidR="00251356" w:rsidRPr="00420C1F">
        <w:rPr>
          <w:rFonts w:eastAsia="Arial" w:cstheme="minorHAnsi"/>
          <w:sz w:val="22"/>
          <w:szCs w:val="22"/>
        </w:rPr>
        <w:t>eikalavimams</w:t>
      </w:r>
      <w:r w:rsidR="00A81734" w:rsidRPr="00420C1F">
        <w:rPr>
          <w:rFonts w:eastAsia="Arial" w:cstheme="minorHAnsi"/>
          <w:sz w:val="22"/>
          <w:szCs w:val="22"/>
        </w:rPr>
        <w:t>, nurodytiems specialiųjų pirkimo sąlygų 2 priede</w:t>
      </w:r>
      <w:r w:rsidR="002418CE" w:rsidRPr="00420C1F">
        <w:rPr>
          <w:rFonts w:eastAsia="Arial" w:cstheme="minorHAnsi"/>
          <w:sz w:val="22"/>
          <w:szCs w:val="22"/>
        </w:rPr>
        <w:t xml:space="preserve">. </w:t>
      </w:r>
      <w:r w:rsidR="0088336F" w:rsidRPr="00420C1F">
        <w:rPr>
          <w:rFonts w:eastAsia="Arial" w:cstheme="minorHAnsi"/>
          <w:sz w:val="22"/>
          <w:szCs w:val="22"/>
        </w:rPr>
        <w:t>Pažymų, patvirtinančių tiekėjo pašalinimo pagrindų nebuvimą, nereikalaujama, išskyrus atvejus, kai kyla pagrįstų abejonių dėl tiekėjo patikimumo.</w:t>
      </w:r>
    </w:p>
    <w:p w14:paraId="69360CD7" w14:textId="6915587E" w:rsidR="00894FEF" w:rsidRPr="00420C1F" w:rsidRDefault="00817AB9"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3" w:name="_Toc137194950"/>
      <w:r w:rsidRPr="00420C1F">
        <w:rPr>
          <w:rFonts w:asciiTheme="minorHAnsi" w:hAnsiTheme="minorHAnsi" w:cstheme="minorHAnsi"/>
          <w:b/>
          <w:bCs/>
          <w:color w:val="auto"/>
          <w:sz w:val="28"/>
          <w:szCs w:val="28"/>
        </w:rPr>
        <w:t>Reikalavima</w:t>
      </w:r>
      <w:r w:rsidR="00202139" w:rsidRPr="00420C1F">
        <w:rPr>
          <w:rFonts w:asciiTheme="minorHAnsi" w:hAnsiTheme="minorHAnsi" w:cstheme="minorHAnsi"/>
          <w:b/>
          <w:bCs/>
          <w:color w:val="auto"/>
          <w:sz w:val="28"/>
          <w:szCs w:val="28"/>
        </w:rPr>
        <w:t xml:space="preserve">i, </w:t>
      </w:r>
      <w:r w:rsidRPr="00420C1F">
        <w:rPr>
          <w:rFonts w:asciiTheme="minorHAnsi" w:hAnsiTheme="minorHAnsi" w:cstheme="minorHAnsi"/>
          <w:b/>
          <w:bCs/>
          <w:color w:val="auto"/>
          <w:sz w:val="28"/>
          <w:szCs w:val="28"/>
        </w:rPr>
        <w:t>susiję su nacionaliniu saugumu</w:t>
      </w:r>
      <w:bookmarkEnd w:id="13"/>
      <w:r w:rsidRPr="00420C1F">
        <w:rPr>
          <w:rFonts w:asciiTheme="minorHAnsi" w:hAnsiTheme="minorHAnsi" w:cstheme="minorHAnsi"/>
          <w:b/>
          <w:bCs/>
          <w:color w:val="auto"/>
          <w:sz w:val="28"/>
          <w:szCs w:val="28"/>
        </w:rPr>
        <w:t xml:space="preserve"> </w:t>
      </w:r>
    </w:p>
    <w:p w14:paraId="0A3E7F23" w14:textId="2800E67D" w:rsidR="00894FEF" w:rsidRPr="00420C1F" w:rsidRDefault="00894FEF" w:rsidP="00420C1F">
      <w:pPr>
        <w:pStyle w:val="ListParagraph"/>
        <w:spacing w:line="20" w:lineRule="atLeast"/>
        <w:ind w:left="142" w:firstLine="992"/>
        <w:rPr>
          <w:rFonts w:cstheme="minorHAnsi"/>
          <w:sz w:val="22"/>
          <w:szCs w:val="22"/>
        </w:rPr>
      </w:pPr>
    </w:p>
    <w:p w14:paraId="1D50CF5B" w14:textId="7A646CD6" w:rsidR="0008378B" w:rsidRPr="00420C1F" w:rsidRDefault="00F612BD" w:rsidP="00420C1F">
      <w:pPr>
        <w:pStyle w:val="ListParagraph"/>
        <w:spacing w:line="240" w:lineRule="auto"/>
        <w:ind w:left="142" w:firstLine="992"/>
        <w:rPr>
          <w:rFonts w:cstheme="minorHAnsi"/>
          <w:sz w:val="22"/>
          <w:szCs w:val="22"/>
        </w:rPr>
      </w:pPr>
      <w:r w:rsidRPr="00420C1F">
        <w:rPr>
          <w:rFonts w:cstheme="minorHAnsi"/>
          <w:sz w:val="22"/>
          <w:szCs w:val="22"/>
        </w:rPr>
        <w:t>4.</w:t>
      </w:r>
      <w:r w:rsidR="00F91A8D" w:rsidRPr="00420C1F">
        <w:rPr>
          <w:rFonts w:cstheme="minorHAnsi"/>
          <w:sz w:val="22"/>
          <w:szCs w:val="22"/>
        </w:rPr>
        <w:t>1</w:t>
      </w:r>
      <w:r w:rsidRPr="00420C1F">
        <w:rPr>
          <w:rFonts w:cstheme="minorHAnsi"/>
          <w:sz w:val="22"/>
          <w:szCs w:val="22"/>
        </w:rPr>
        <w:t>.</w:t>
      </w:r>
      <w:r w:rsidR="0087058B" w:rsidRPr="00420C1F">
        <w:rPr>
          <w:rFonts w:cstheme="minorHAnsi"/>
          <w:sz w:val="22"/>
          <w:szCs w:val="22"/>
        </w:rPr>
        <w:t xml:space="preserve"> </w:t>
      </w:r>
      <w:r w:rsidR="000104DC" w:rsidRPr="00420C1F">
        <w:rPr>
          <w:rFonts w:cstheme="minorHAnsi"/>
          <w:sz w:val="22"/>
          <w:szCs w:val="22"/>
        </w:rPr>
        <w:t>Perkančioji organizacija</w:t>
      </w:r>
      <w:r w:rsidR="00DA4AC1" w:rsidRPr="00420C1F">
        <w:rPr>
          <w:rFonts w:cstheme="minorHAnsi"/>
          <w:sz w:val="22"/>
          <w:szCs w:val="22"/>
        </w:rPr>
        <w:t>, įvertin</w:t>
      </w:r>
      <w:r w:rsidR="000104DC" w:rsidRPr="00420C1F">
        <w:rPr>
          <w:rFonts w:cstheme="minorHAnsi"/>
          <w:sz w:val="22"/>
          <w:szCs w:val="22"/>
        </w:rPr>
        <w:t>usi</w:t>
      </w:r>
      <w:r w:rsidR="00DA4AC1" w:rsidRPr="00420C1F">
        <w:rPr>
          <w:rFonts w:cstheme="minorHAnsi"/>
          <w:sz w:val="22"/>
          <w:szCs w:val="22"/>
        </w:rPr>
        <w:t xml:space="preserve"> </w:t>
      </w:r>
      <w:r w:rsidR="0008378B" w:rsidRPr="00420C1F">
        <w:rPr>
          <w:rFonts w:cstheme="minorHAnsi"/>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CCD7255" w14:textId="7D295D62" w:rsidR="002911DA" w:rsidRPr="00420C1F" w:rsidRDefault="00EC03C0" w:rsidP="00420C1F">
      <w:pPr>
        <w:spacing w:line="240" w:lineRule="auto"/>
        <w:ind w:left="142" w:firstLine="992"/>
        <w:rPr>
          <w:rFonts w:cstheme="minorHAnsi"/>
          <w:sz w:val="22"/>
          <w:szCs w:val="22"/>
        </w:rPr>
      </w:pPr>
      <w:r w:rsidRPr="00420C1F">
        <w:rPr>
          <w:rFonts w:cstheme="minorHAnsi"/>
          <w:sz w:val="22"/>
          <w:szCs w:val="22"/>
        </w:rPr>
        <w:t>4.</w:t>
      </w:r>
      <w:r w:rsidR="00F91A8D" w:rsidRPr="00420C1F">
        <w:rPr>
          <w:rFonts w:cstheme="minorHAnsi"/>
          <w:sz w:val="22"/>
          <w:szCs w:val="22"/>
        </w:rPr>
        <w:t>2</w:t>
      </w:r>
      <w:r w:rsidRPr="00420C1F">
        <w:rPr>
          <w:rFonts w:cstheme="minorHAnsi"/>
          <w:sz w:val="22"/>
          <w:szCs w:val="22"/>
        </w:rPr>
        <w:t xml:space="preserve">. </w:t>
      </w:r>
      <w:r w:rsidR="0008378B" w:rsidRPr="00420C1F">
        <w:rPr>
          <w:rFonts w:cstheme="minorHAnsi"/>
          <w:sz w:val="22"/>
          <w:szCs w:val="22"/>
        </w:rPr>
        <w:t>P</w:t>
      </w:r>
      <w:r w:rsidR="0096764F" w:rsidRPr="00420C1F">
        <w:rPr>
          <w:rFonts w:cstheme="minorHAnsi"/>
          <w:sz w:val="22"/>
          <w:szCs w:val="22"/>
        </w:rPr>
        <w:t>erkančioji organizacija</w:t>
      </w:r>
      <w:r w:rsidR="0008378B" w:rsidRPr="00420C1F">
        <w:rPr>
          <w:rFonts w:cstheme="minorHAnsi"/>
          <w:sz w:val="22"/>
          <w:szCs w:val="22"/>
        </w:rPr>
        <w:t xml:space="preserve"> laiko, kad </w:t>
      </w:r>
      <w:r w:rsidR="0008378B" w:rsidRPr="00420C1F">
        <w:rPr>
          <w:rFonts w:cstheme="minorHAnsi"/>
          <w:color w:val="000000"/>
          <w:sz w:val="22"/>
          <w:szCs w:val="22"/>
          <w:shd w:val="clear" w:color="auto" w:fill="FFFFFF"/>
        </w:rPr>
        <w:t>pirkimo objektas kelia grėsmę nacionaliniam saugumui</w:t>
      </w:r>
      <w:r w:rsidR="0008378B" w:rsidRPr="00420C1F">
        <w:rPr>
          <w:rFonts w:cstheme="minorHAnsi"/>
          <w:sz w:val="22"/>
          <w:szCs w:val="22"/>
        </w:rPr>
        <w:t>, jei jis atitinka VPĮ 37 straipsnio 9 dalies 1 ir (ar) 2 punkte numatytas sąlygas</w:t>
      </w:r>
      <w:r w:rsidR="002911DA" w:rsidRPr="00420C1F">
        <w:rPr>
          <w:rFonts w:cstheme="minorHAnsi"/>
          <w:sz w:val="22"/>
          <w:szCs w:val="22"/>
        </w:rPr>
        <w:t>, t.</w:t>
      </w:r>
      <w:r w:rsidR="008E4BAC" w:rsidRPr="00420C1F">
        <w:rPr>
          <w:rFonts w:cstheme="minorHAnsi"/>
          <w:sz w:val="22"/>
          <w:szCs w:val="22"/>
        </w:rPr>
        <w:t xml:space="preserve"> </w:t>
      </w:r>
      <w:r w:rsidR="002911DA" w:rsidRPr="00420C1F">
        <w:rPr>
          <w:rFonts w:cstheme="minorHAnsi"/>
          <w:sz w:val="22"/>
          <w:szCs w:val="22"/>
        </w:rPr>
        <w:t>y. , vadovaujantis VPĮ 37 straipsnio 9 dalies 2 punktu, paslaugų teikimas būtų vykdomas iš Viešųjų pirkimų įstatymo 92 straipsnio 14 dalyje numatytame sąraše nurodytų valstybių ar teritorijų</w:t>
      </w:r>
      <w:r w:rsidR="008E4BAC" w:rsidRPr="00420C1F">
        <w:rPr>
          <w:rFonts w:cstheme="minorHAnsi"/>
          <w:sz w:val="22"/>
          <w:szCs w:val="22"/>
        </w:rPr>
        <w:t>.</w:t>
      </w:r>
    </w:p>
    <w:p w14:paraId="605283FC" w14:textId="2DBDF7F5" w:rsidR="008E4BAC" w:rsidRPr="00420C1F" w:rsidRDefault="0008378B" w:rsidP="31CFF26F">
      <w:pPr>
        <w:spacing w:line="240" w:lineRule="auto"/>
        <w:ind w:left="142" w:firstLine="992"/>
        <w:rPr>
          <w:rFonts w:eastAsia="Times New Roman"/>
          <w:color w:val="000000" w:themeColor="text1"/>
          <w:sz w:val="22"/>
          <w:szCs w:val="22"/>
          <w:lang w:eastAsia="en-US"/>
        </w:rPr>
      </w:pPr>
      <w:r w:rsidRPr="31CFF26F">
        <w:rPr>
          <w:rFonts w:eastAsia="Times New Roman"/>
          <w:color w:val="000000" w:themeColor="text1"/>
          <w:sz w:val="22"/>
          <w:szCs w:val="22"/>
          <w:lang w:eastAsia="en-US"/>
        </w:rPr>
        <w:t>Tiekėjai kartu su pasiūlymu turi pateikti Viešųjų pirkimų tarnybos nustatytos formos atitikties deklaraciją</w:t>
      </w:r>
      <w:r w:rsidR="008E4BAC" w:rsidRPr="31CFF26F">
        <w:rPr>
          <w:rFonts w:eastAsia="Times New Roman"/>
          <w:color w:val="000000" w:themeColor="text1"/>
          <w:sz w:val="22"/>
          <w:szCs w:val="22"/>
          <w:lang w:eastAsia="en-US"/>
        </w:rPr>
        <w:t xml:space="preserve"> (specialiųjų pirkimo sąlygų </w:t>
      </w:r>
      <w:r w:rsidR="0FD32401" w:rsidRPr="31CFF26F">
        <w:rPr>
          <w:rFonts w:eastAsia="Times New Roman"/>
          <w:color w:val="000000" w:themeColor="text1"/>
          <w:sz w:val="22"/>
          <w:szCs w:val="22"/>
          <w:lang w:eastAsia="en-US"/>
        </w:rPr>
        <w:t>6</w:t>
      </w:r>
      <w:r w:rsidR="008E4BAC" w:rsidRPr="31CFF26F">
        <w:rPr>
          <w:rFonts w:eastAsia="Times New Roman"/>
          <w:color w:val="000000" w:themeColor="text1"/>
          <w:sz w:val="22"/>
          <w:szCs w:val="22"/>
          <w:lang w:eastAsia="en-US"/>
        </w:rPr>
        <w:t xml:space="preserve"> priedas).</w:t>
      </w:r>
      <w:r w:rsidRPr="31CFF26F">
        <w:rPr>
          <w:rFonts w:eastAsia="Times New Roman"/>
          <w:color w:val="000000" w:themeColor="text1"/>
          <w:sz w:val="22"/>
          <w:szCs w:val="22"/>
          <w:lang w:eastAsia="en-US"/>
        </w:rPr>
        <w:t xml:space="preserve"> </w:t>
      </w:r>
    </w:p>
    <w:p w14:paraId="037B821E" w14:textId="048E40A4" w:rsidR="0008378B" w:rsidRPr="00420C1F" w:rsidRDefault="0008378B" w:rsidP="00420C1F">
      <w:pPr>
        <w:spacing w:line="240" w:lineRule="auto"/>
        <w:ind w:left="142" w:firstLine="992"/>
        <w:rPr>
          <w:rFonts w:cstheme="minorHAnsi"/>
          <w:sz w:val="22"/>
          <w:szCs w:val="22"/>
        </w:rPr>
      </w:pPr>
      <w:r w:rsidRPr="00420C1F">
        <w:rPr>
          <w:rFonts w:eastAsia="Times New Roman" w:cstheme="minorHAnsi"/>
          <w:color w:val="000000" w:themeColor="text1"/>
          <w:sz w:val="22"/>
          <w:szCs w:val="22"/>
          <w:lang w:eastAsia="en-US"/>
        </w:rPr>
        <w:t>P</w:t>
      </w:r>
      <w:r w:rsidR="001F2905" w:rsidRPr="00420C1F">
        <w:rPr>
          <w:rFonts w:eastAsia="Times New Roman" w:cstheme="minorHAnsi"/>
          <w:color w:val="000000" w:themeColor="text1"/>
          <w:sz w:val="22"/>
          <w:szCs w:val="22"/>
          <w:lang w:eastAsia="en-US"/>
        </w:rPr>
        <w:t>erkančioji organizacija</w:t>
      </w:r>
      <w:r w:rsidRPr="00420C1F">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w:t>
      </w:r>
      <w:r w:rsidR="002155DD" w:rsidRPr="00420C1F">
        <w:rPr>
          <w:rFonts w:eastAsia="Times New Roman" w:cstheme="minorHAnsi"/>
          <w:color w:val="000000" w:themeColor="text1"/>
          <w:sz w:val="22"/>
          <w:szCs w:val="22"/>
          <w:lang w:eastAsia="en-US"/>
        </w:rPr>
        <w:t>erkančioji organizacija</w:t>
      </w:r>
      <w:r w:rsidRPr="00420C1F">
        <w:rPr>
          <w:rFonts w:eastAsia="Times New Roman" w:cstheme="minorHAnsi"/>
          <w:color w:val="000000" w:themeColor="text1"/>
          <w:sz w:val="22"/>
          <w:szCs w:val="22"/>
          <w:lang w:eastAsia="en-US"/>
        </w:rPr>
        <w:t xml:space="preserve"> bet kuriuo pirkimo procedūros metu turi teisę pareikalauti dalyvių pateikti visus ar dalį dokumentų, nurodytų VPĮ 39 straipsnio 3 dalyje.</w:t>
      </w:r>
    </w:p>
    <w:p w14:paraId="66D06F83" w14:textId="7695E366" w:rsidR="0008378B" w:rsidRPr="00420C1F" w:rsidRDefault="0008378B" w:rsidP="00420C1F">
      <w:pPr>
        <w:spacing w:line="240" w:lineRule="auto"/>
        <w:ind w:left="142" w:firstLine="992"/>
        <w:rPr>
          <w:rFonts w:cstheme="minorHAnsi"/>
          <w:i/>
          <w:iCs/>
          <w:sz w:val="22"/>
          <w:szCs w:val="22"/>
        </w:rPr>
      </w:pPr>
      <w:r w:rsidRPr="00420C1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94498D" w14:textId="46A0314E" w:rsidR="002911DA" w:rsidRPr="00420C1F" w:rsidRDefault="008F5D7E" w:rsidP="00420C1F">
      <w:pPr>
        <w:spacing w:line="240" w:lineRule="auto"/>
        <w:ind w:left="142" w:firstLine="992"/>
        <w:rPr>
          <w:rFonts w:cstheme="minorHAnsi"/>
          <w:color w:val="000000"/>
          <w:sz w:val="22"/>
          <w:szCs w:val="22"/>
          <w:shd w:val="clear" w:color="auto" w:fill="FFFFFF"/>
        </w:rPr>
      </w:pPr>
      <w:r w:rsidRPr="00420C1F">
        <w:rPr>
          <w:rFonts w:cstheme="minorHAnsi"/>
          <w:sz w:val="22"/>
          <w:szCs w:val="22"/>
        </w:rPr>
        <w:t>4.</w:t>
      </w:r>
      <w:r w:rsidR="00F91A8D" w:rsidRPr="00420C1F">
        <w:rPr>
          <w:rFonts w:cstheme="minorHAnsi"/>
          <w:sz w:val="22"/>
          <w:szCs w:val="22"/>
        </w:rPr>
        <w:t>3</w:t>
      </w:r>
      <w:r w:rsidRPr="00420C1F">
        <w:rPr>
          <w:rFonts w:cstheme="minorHAnsi"/>
          <w:sz w:val="22"/>
          <w:szCs w:val="22"/>
        </w:rPr>
        <w:t xml:space="preserve">. </w:t>
      </w:r>
      <w:r w:rsidR="0008378B" w:rsidRPr="00420C1F">
        <w:rPr>
          <w:rFonts w:cstheme="minorHAnsi"/>
          <w:sz w:val="22"/>
          <w:szCs w:val="22"/>
        </w:rPr>
        <w:t>P</w:t>
      </w:r>
      <w:r w:rsidR="002F1CB8" w:rsidRPr="00420C1F">
        <w:rPr>
          <w:rFonts w:cstheme="minorHAnsi"/>
          <w:sz w:val="22"/>
          <w:szCs w:val="22"/>
        </w:rPr>
        <w:t>erkančioji organizacija</w:t>
      </w:r>
      <w:r w:rsidR="0008378B" w:rsidRPr="00420C1F">
        <w:rPr>
          <w:rFonts w:cstheme="minorHAnsi"/>
          <w:sz w:val="22"/>
          <w:szCs w:val="22"/>
        </w:rPr>
        <w:t xml:space="preserve"> </w:t>
      </w:r>
      <w:r w:rsidR="0008378B" w:rsidRPr="00420C1F">
        <w:rPr>
          <w:rFonts w:cstheme="minorHAnsi"/>
          <w:color w:val="000000"/>
          <w:sz w:val="22"/>
          <w:szCs w:val="22"/>
          <w:shd w:val="clear" w:color="auto" w:fill="FFFFFF"/>
        </w:rPr>
        <w:t>laiko, kad tiekėjas turi interesų, galinčių kelti grėsmę nacionaliniam saugumui</w:t>
      </w:r>
      <w:r w:rsidR="0008378B" w:rsidRPr="00420C1F">
        <w:rPr>
          <w:rFonts w:cstheme="minorHAnsi"/>
          <w:sz w:val="22"/>
          <w:szCs w:val="22"/>
        </w:rPr>
        <w:t xml:space="preserve">, jei jis, </w:t>
      </w:r>
      <w:r w:rsidR="0008378B" w:rsidRPr="00420C1F">
        <w:rPr>
          <w:rFonts w:cstheme="minorHAnsi"/>
          <w:color w:val="000000"/>
          <w:sz w:val="22"/>
          <w:szCs w:val="22"/>
          <w:shd w:val="clear" w:color="auto" w:fill="FFFFFF"/>
        </w:rPr>
        <w:t>jo subtiekėjas (-ai) ar ūkio subjektas (-ai), kurių pajėgumais remiamasi, kurie patys ar juos kontroliuojantys asmenys atitinka VPĮ 47 straipsnio 9 dalyje nustatytas sąlygas</w:t>
      </w:r>
      <w:r w:rsidR="008E4BAC" w:rsidRPr="00420C1F">
        <w:rPr>
          <w:rFonts w:cstheme="minorHAnsi"/>
          <w:color w:val="000000"/>
          <w:sz w:val="22"/>
          <w:szCs w:val="22"/>
          <w:shd w:val="clear" w:color="auto" w:fill="FFFFFF"/>
        </w:rPr>
        <w:t xml:space="preserve">, </w:t>
      </w:r>
      <w:proofErr w:type="spellStart"/>
      <w:r w:rsidR="008E4BAC" w:rsidRPr="00420C1F">
        <w:rPr>
          <w:rFonts w:cstheme="minorHAnsi"/>
          <w:color w:val="000000"/>
          <w:sz w:val="22"/>
          <w:szCs w:val="22"/>
          <w:shd w:val="clear" w:color="auto" w:fill="FFFFFF"/>
        </w:rPr>
        <w:t>t.y</w:t>
      </w:r>
      <w:proofErr w:type="spellEnd"/>
      <w:r w:rsidR="008E4BAC" w:rsidRPr="00420C1F">
        <w:rPr>
          <w:rFonts w:cstheme="minorHAnsi"/>
          <w:color w:val="000000"/>
          <w:sz w:val="22"/>
          <w:szCs w:val="22"/>
          <w:shd w:val="clear" w:color="auto" w:fill="FFFFFF"/>
        </w:rPr>
        <w:t>.,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r w:rsidR="002911DA" w:rsidRPr="00420C1F">
        <w:rPr>
          <w:rFonts w:cstheme="minorHAnsi"/>
          <w:color w:val="000000"/>
          <w:sz w:val="22"/>
          <w:szCs w:val="22"/>
          <w:shd w:val="clear" w:color="auto" w:fill="FFFFFF"/>
        </w:rPr>
        <w:t>.</w:t>
      </w:r>
    </w:p>
    <w:p w14:paraId="47F313A2" w14:textId="6BDE4B64" w:rsidR="008E4BAC" w:rsidRPr="00420C1F" w:rsidRDefault="0008378B" w:rsidP="31CFF26F">
      <w:pPr>
        <w:spacing w:line="240" w:lineRule="auto"/>
        <w:ind w:left="142" w:firstLine="992"/>
        <w:rPr>
          <w:rFonts w:eastAsia="Times New Roman"/>
          <w:color w:val="000000" w:themeColor="text1"/>
          <w:sz w:val="22"/>
          <w:szCs w:val="22"/>
          <w:lang w:eastAsia="en-US"/>
        </w:rPr>
      </w:pPr>
      <w:r w:rsidRPr="31CFF26F">
        <w:rPr>
          <w:color w:val="000000"/>
          <w:sz w:val="22"/>
          <w:szCs w:val="22"/>
          <w:shd w:val="clear" w:color="auto" w:fill="FFFFFF"/>
        </w:rPr>
        <w:t xml:space="preserve">Tiekėjas su pasiūlymu turi pateikti </w:t>
      </w:r>
      <w:r w:rsidRPr="31CFF26F">
        <w:rPr>
          <w:rFonts w:eastAsia="Times New Roman"/>
          <w:color w:val="000000" w:themeColor="text1"/>
          <w:sz w:val="22"/>
          <w:szCs w:val="22"/>
          <w:lang w:eastAsia="en-US"/>
        </w:rPr>
        <w:t>Viešųjų pirkimų tarnybos nustatytos formos atitikties deklaraciją</w:t>
      </w:r>
      <w:r w:rsidR="008E4BAC" w:rsidRPr="31CFF26F">
        <w:rPr>
          <w:rFonts w:eastAsia="Times New Roman"/>
          <w:color w:val="000000" w:themeColor="text1"/>
          <w:sz w:val="22"/>
          <w:szCs w:val="22"/>
          <w:lang w:eastAsia="en-US"/>
        </w:rPr>
        <w:t xml:space="preserve"> (specialiųjų pirkimo sąlygų </w:t>
      </w:r>
      <w:r w:rsidR="65AE8D53" w:rsidRPr="31CFF26F">
        <w:rPr>
          <w:rFonts w:eastAsia="Times New Roman"/>
          <w:color w:val="000000" w:themeColor="text1"/>
          <w:sz w:val="22"/>
          <w:szCs w:val="22"/>
          <w:lang w:eastAsia="en-US"/>
        </w:rPr>
        <w:t>6</w:t>
      </w:r>
      <w:r w:rsidR="008E4BAC" w:rsidRPr="31CFF26F">
        <w:rPr>
          <w:rFonts w:eastAsia="Times New Roman"/>
          <w:color w:val="000000" w:themeColor="text1"/>
          <w:sz w:val="22"/>
          <w:szCs w:val="22"/>
          <w:lang w:eastAsia="en-US"/>
        </w:rPr>
        <w:t xml:space="preserve"> priedas)</w:t>
      </w:r>
      <w:r w:rsidRPr="31CFF26F">
        <w:rPr>
          <w:rFonts w:eastAsia="Times New Roman"/>
          <w:color w:val="000000" w:themeColor="text1"/>
          <w:sz w:val="22"/>
          <w:szCs w:val="22"/>
          <w:lang w:eastAsia="en-US"/>
        </w:rPr>
        <w:t xml:space="preserve">. </w:t>
      </w:r>
    </w:p>
    <w:p w14:paraId="71120A97" w14:textId="589E320D" w:rsidR="0008378B" w:rsidRPr="00420C1F" w:rsidRDefault="0008378B" w:rsidP="00420C1F">
      <w:pPr>
        <w:spacing w:line="240" w:lineRule="auto"/>
        <w:ind w:left="142" w:firstLine="992"/>
        <w:rPr>
          <w:rFonts w:eastAsia="Times New Roman" w:cstheme="minorHAnsi"/>
          <w:color w:val="000000" w:themeColor="text1"/>
          <w:sz w:val="22"/>
          <w:szCs w:val="22"/>
          <w:lang w:eastAsia="en-US"/>
        </w:rPr>
      </w:pPr>
      <w:r w:rsidRPr="00420C1F">
        <w:rPr>
          <w:rFonts w:eastAsia="Times New Roman" w:cstheme="minorHAnsi"/>
          <w:color w:val="000000" w:themeColor="text1"/>
          <w:sz w:val="22"/>
          <w:szCs w:val="22"/>
          <w:lang w:eastAsia="en-US"/>
        </w:rPr>
        <w:t>P</w:t>
      </w:r>
      <w:r w:rsidR="007C484E" w:rsidRPr="00420C1F">
        <w:rPr>
          <w:rFonts w:eastAsia="Times New Roman" w:cstheme="minorHAnsi"/>
          <w:color w:val="000000" w:themeColor="text1"/>
          <w:sz w:val="22"/>
          <w:szCs w:val="22"/>
          <w:lang w:eastAsia="en-US"/>
        </w:rPr>
        <w:t>erkančioji organizacija</w:t>
      </w:r>
      <w:r w:rsidRPr="00420C1F">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51 straipsnio 12 dalyje numatytą dokumentą. </w:t>
      </w:r>
    </w:p>
    <w:p w14:paraId="74CFA4F3" w14:textId="6A7BB190" w:rsidR="000C625C" w:rsidRPr="00420C1F" w:rsidRDefault="002911DA" w:rsidP="00420C1F">
      <w:pPr>
        <w:spacing w:line="240" w:lineRule="auto"/>
        <w:ind w:left="142" w:firstLine="992"/>
        <w:rPr>
          <w:rFonts w:cstheme="minorHAnsi"/>
          <w:i/>
          <w:iCs/>
          <w:sz w:val="22"/>
          <w:szCs w:val="22"/>
        </w:rPr>
      </w:pPr>
      <w:r w:rsidRPr="00420C1F">
        <w:rPr>
          <w:rFonts w:eastAsia="Times New Roman" w:cstheme="minorHAnsi"/>
          <w:color w:val="000000" w:themeColor="text1"/>
          <w:sz w:val="22"/>
          <w:szCs w:val="22"/>
          <w:lang w:eastAsia="en-US"/>
        </w:rPr>
        <w:t xml:space="preserve"> </w:t>
      </w:r>
      <w:r w:rsidR="000C625C" w:rsidRPr="00420C1F">
        <w:rPr>
          <w:rFonts w:cstheme="minorHAnsi"/>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165DF437" w:rsidR="006D3202" w:rsidRPr="00420C1F" w:rsidRDefault="003630A0" w:rsidP="00420C1F">
      <w:pPr>
        <w:pStyle w:val="Heading1"/>
        <w:numPr>
          <w:ilvl w:val="0"/>
          <w:numId w:val="7"/>
        </w:numPr>
        <w:spacing w:before="720" w:after="0" w:line="300" w:lineRule="auto"/>
        <w:ind w:left="142" w:firstLine="992"/>
        <w:rPr>
          <w:rFonts w:asciiTheme="minorHAnsi" w:hAnsiTheme="minorHAnsi" w:cstheme="minorHAnsi"/>
          <w:b/>
          <w:bCs/>
          <w:color w:val="auto"/>
          <w:sz w:val="28"/>
          <w:szCs w:val="28"/>
        </w:rPr>
      </w:pPr>
      <w:bookmarkStart w:id="14" w:name="_Toc137194951"/>
      <w:r w:rsidRPr="00420C1F">
        <w:rPr>
          <w:rFonts w:asciiTheme="minorHAnsi" w:hAnsiTheme="minorHAnsi" w:cstheme="minorHAnsi"/>
          <w:b/>
          <w:bCs/>
          <w:color w:val="auto"/>
          <w:sz w:val="28"/>
          <w:szCs w:val="28"/>
        </w:rPr>
        <w:lastRenderedPageBreak/>
        <w:t>Specialieji reikalavimai pasiūlymų rengimui ir pateikimui</w:t>
      </w:r>
      <w:bookmarkEnd w:id="6"/>
      <w:bookmarkEnd w:id="7"/>
      <w:bookmarkEnd w:id="8"/>
      <w:bookmarkEnd w:id="14"/>
    </w:p>
    <w:p w14:paraId="5971D0C7" w14:textId="77777777" w:rsidR="00E861F5" w:rsidRPr="00420C1F" w:rsidRDefault="00E861F5" w:rsidP="00420C1F">
      <w:pPr>
        <w:ind w:left="142" w:firstLine="992"/>
        <w:rPr>
          <w:rFonts w:cstheme="minorHAnsi"/>
          <w:b/>
          <w:bCs/>
          <w:sz w:val="22"/>
          <w:szCs w:val="22"/>
        </w:rPr>
      </w:pPr>
    </w:p>
    <w:p w14:paraId="24965B28" w14:textId="5F38F20A" w:rsidR="009C5799" w:rsidRPr="00420C1F" w:rsidRDefault="00D41416" w:rsidP="00420C1F">
      <w:pPr>
        <w:pStyle w:val="ListParagraph"/>
        <w:numPr>
          <w:ilvl w:val="1"/>
          <w:numId w:val="7"/>
        </w:numPr>
        <w:spacing w:line="240" w:lineRule="auto"/>
        <w:ind w:left="142" w:firstLine="992"/>
        <w:rPr>
          <w:rFonts w:cstheme="minorHAnsi"/>
          <w:sz w:val="22"/>
          <w:szCs w:val="22"/>
        </w:rPr>
      </w:pPr>
      <w:r w:rsidRPr="00420C1F">
        <w:rPr>
          <w:rFonts w:cstheme="minorHAnsi"/>
          <w:sz w:val="22"/>
          <w:szCs w:val="22"/>
        </w:rPr>
        <w:t xml:space="preserve">CVP IS pasiūlymo lango </w:t>
      </w:r>
      <w:r w:rsidR="00F16BEB" w:rsidRPr="00420C1F">
        <w:rPr>
          <w:rFonts w:cstheme="minorHAnsi"/>
          <w:sz w:val="22"/>
          <w:szCs w:val="22"/>
        </w:rPr>
        <w:t xml:space="preserve">eilutėje </w:t>
      </w:r>
      <w:r w:rsidR="008D277C" w:rsidRPr="00420C1F">
        <w:rPr>
          <w:rFonts w:cstheme="minorHAnsi"/>
          <w:sz w:val="22"/>
          <w:szCs w:val="22"/>
        </w:rPr>
        <w:t>„Prisegti dokument</w:t>
      </w:r>
      <w:r w:rsidR="00B7716A" w:rsidRPr="00420C1F">
        <w:rPr>
          <w:rFonts w:cstheme="minorHAnsi"/>
          <w:sz w:val="22"/>
          <w:szCs w:val="22"/>
        </w:rPr>
        <w:t>us</w:t>
      </w:r>
      <w:r w:rsidR="008D277C" w:rsidRPr="00420C1F">
        <w:rPr>
          <w:rFonts w:cstheme="minorHAnsi"/>
          <w:sz w:val="22"/>
          <w:szCs w:val="22"/>
        </w:rPr>
        <w:t>“ pateikiam</w:t>
      </w:r>
      <w:r w:rsidR="00FB2E69" w:rsidRPr="00420C1F">
        <w:rPr>
          <w:rFonts w:cstheme="minorHAnsi"/>
          <w:sz w:val="22"/>
          <w:szCs w:val="22"/>
        </w:rPr>
        <w:t>i ir pasiūlymo formoje nurodomi</w:t>
      </w:r>
      <w:r w:rsidR="009C5799" w:rsidRPr="00420C1F">
        <w:rPr>
          <w:rFonts w:cstheme="minorHAnsi"/>
          <w:sz w:val="22"/>
          <w:szCs w:val="22"/>
        </w:rPr>
        <w:t>:</w:t>
      </w:r>
    </w:p>
    <w:p w14:paraId="4B7CAF32" w14:textId="2E259E94" w:rsidR="009C5799" w:rsidRPr="00420C1F" w:rsidRDefault="005A5204" w:rsidP="00420C1F">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 xml:space="preserve">tiekėjo pasirašytas pasiūlymas, parengtas pagal </w:t>
      </w:r>
      <w:r w:rsidR="00820787" w:rsidRPr="00420C1F">
        <w:rPr>
          <w:rFonts w:cstheme="minorHAnsi"/>
          <w:sz w:val="22"/>
          <w:szCs w:val="22"/>
        </w:rPr>
        <w:t>s</w:t>
      </w:r>
      <w:r w:rsidR="00D85943" w:rsidRPr="00420C1F">
        <w:rPr>
          <w:rFonts w:cstheme="minorHAnsi"/>
          <w:sz w:val="22"/>
          <w:szCs w:val="22"/>
        </w:rPr>
        <w:t xml:space="preserve">pecialiųjų </w:t>
      </w:r>
      <w:r w:rsidRPr="00420C1F">
        <w:rPr>
          <w:rFonts w:cstheme="minorHAnsi"/>
          <w:sz w:val="22"/>
          <w:szCs w:val="22"/>
        </w:rPr>
        <w:fldChar w:fldCharType="begin"/>
      </w:r>
      <w:r w:rsidRPr="00420C1F">
        <w:rPr>
          <w:rFonts w:cstheme="minorHAnsi"/>
          <w:sz w:val="22"/>
          <w:szCs w:val="22"/>
        </w:rPr>
        <w:instrText xml:space="preserve"> REF _Ref38540913 \h  \* MERGEFORMAT </w:instrText>
      </w:r>
      <w:r w:rsidRPr="00420C1F">
        <w:rPr>
          <w:rFonts w:cstheme="minorHAnsi"/>
          <w:sz w:val="22"/>
          <w:szCs w:val="22"/>
        </w:rPr>
      </w:r>
      <w:r w:rsidRPr="00420C1F">
        <w:rPr>
          <w:rFonts w:cstheme="minorHAnsi"/>
          <w:sz w:val="22"/>
          <w:szCs w:val="22"/>
        </w:rPr>
        <w:fldChar w:fldCharType="separate"/>
      </w:r>
      <w:r w:rsidR="00D85943" w:rsidRPr="00420C1F">
        <w:rPr>
          <w:rFonts w:cstheme="minorHAnsi"/>
          <w:sz w:val="22"/>
          <w:szCs w:val="22"/>
        </w:rPr>
        <w:t>p</w:t>
      </w:r>
      <w:r w:rsidRPr="00420C1F">
        <w:rPr>
          <w:rFonts w:cstheme="minorHAnsi"/>
          <w:sz w:val="22"/>
          <w:szCs w:val="22"/>
        </w:rPr>
        <w:t>irkimo sąlygų</w:t>
      </w:r>
      <w:r w:rsidR="009C5799" w:rsidRPr="00420C1F">
        <w:rPr>
          <w:rFonts w:cstheme="minorHAnsi"/>
          <w:sz w:val="22"/>
          <w:szCs w:val="22"/>
        </w:rPr>
        <w:t xml:space="preserve"> 5</w:t>
      </w:r>
      <w:r w:rsidRPr="00420C1F">
        <w:rPr>
          <w:rFonts w:cstheme="minorHAnsi"/>
          <w:sz w:val="22"/>
          <w:szCs w:val="22"/>
        </w:rPr>
        <w:fldChar w:fldCharType="end"/>
      </w:r>
      <w:r w:rsidR="009C5799" w:rsidRPr="00420C1F">
        <w:rPr>
          <w:rFonts w:cstheme="minorHAnsi"/>
          <w:sz w:val="22"/>
          <w:szCs w:val="22"/>
        </w:rPr>
        <w:t xml:space="preserve"> </w:t>
      </w:r>
      <w:r w:rsidR="008339CC" w:rsidRPr="00420C1F">
        <w:rPr>
          <w:rFonts w:cstheme="minorHAnsi"/>
          <w:sz w:val="22"/>
          <w:szCs w:val="22"/>
        </w:rPr>
        <w:t xml:space="preserve">priede </w:t>
      </w:r>
      <w:r w:rsidRPr="00420C1F">
        <w:rPr>
          <w:rFonts w:cstheme="minorHAnsi"/>
          <w:sz w:val="22"/>
          <w:szCs w:val="22"/>
        </w:rPr>
        <w:t>pateiktą pasiūlymo formą</w:t>
      </w:r>
      <w:r w:rsidR="009C5799" w:rsidRPr="00420C1F">
        <w:rPr>
          <w:rFonts w:cstheme="minorHAnsi"/>
          <w:sz w:val="22"/>
          <w:szCs w:val="22"/>
        </w:rPr>
        <w:t>;</w:t>
      </w:r>
    </w:p>
    <w:p w14:paraId="1C4B5F69" w14:textId="06755206" w:rsidR="009C5799" w:rsidRPr="00420C1F" w:rsidRDefault="009C5799" w:rsidP="00420C1F">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tiekėjų grupės, teikiančios pasiūlymą jungtinės veiklos sutarties pagrindu, jungtinės veiklos sutarties kopija (jei pasiūlymą teikia tiekėjų grupė);</w:t>
      </w:r>
    </w:p>
    <w:p w14:paraId="08F7B441" w14:textId="77777777" w:rsidR="007A34AB" w:rsidRDefault="009C5799" w:rsidP="007A34AB">
      <w:pPr>
        <w:pStyle w:val="ListParagraph"/>
        <w:numPr>
          <w:ilvl w:val="2"/>
          <w:numId w:val="7"/>
        </w:numPr>
        <w:spacing w:line="240" w:lineRule="auto"/>
        <w:ind w:left="142" w:firstLine="992"/>
        <w:rPr>
          <w:rFonts w:cstheme="minorHAnsi"/>
          <w:sz w:val="22"/>
          <w:szCs w:val="22"/>
        </w:rPr>
      </w:pPr>
      <w:r w:rsidRPr="00420C1F">
        <w:rPr>
          <w:rFonts w:cstheme="minorHAnsi"/>
          <w:sz w:val="22"/>
          <w:szCs w:val="22"/>
        </w:rPr>
        <w:t>įgaliojimo ar kito dokumento, suteikiančio teisę pasirašyti tiekėjo pasiūlymą, kopija (jeigu pasiūlymą pasirašo ne tiekėjo vadovas, o jo įgaliotas asmuo);</w:t>
      </w:r>
    </w:p>
    <w:p w14:paraId="5EC0E391" w14:textId="77777777" w:rsidR="007A34AB" w:rsidRPr="007A34AB" w:rsidRDefault="009C5799" w:rsidP="007A34AB">
      <w:pPr>
        <w:pStyle w:val="ListParagraph"/>
        <w:numPr>
          <w:ilvl w:val="2"/>
          <w:numId w:val="7"/>
        </w:numPr>
        <w:spacing w:line="240" w:lineRule="auto"/>
        <w:ind w:left="142" w:firstLine="992"/>
        <w:rPr>
          <w:rFonts w:cstheme="minorHAnsi"/>
          <w:sz w:val="22"/>
          <w:szCs w:val="22"/>
        </w:rPr>
      </w:pPr>
      <w:r w:rsidRPr="007A34AB">
        <w:rPr>
          <w:rFonts w:eastAsia="Calibri" w:cstheme="minorHAnsi"/>
          <w:sz w:val="22"/>
          <w:szCs w:val="22"/>
        </w:rPr>
        <w:t>tiekėjo pasirašyta laisvos formos deklaracija, patvirtinanti specialiųjų pirkimo sąlygų 1 priede numatytų pašalinimo pagrindų nebuvimą;</w:t>
      </w:r>
    </w:p>
    <w:p w14:paraId="3DD04ABE" w14:textId="77777777" w:rsidR="007A34AB" w:rsidRPr="006E3FCB" w:rsidRDefault="009C5799" w:rsidP="007A34AB">
      <w:pPr>
        <w:pStyle w:val="ListParagraph"/>
        <w:numPr>
          <w:ilvl w:val="2"/>
          <w:numId w:val="7"/>
        </w:numPr>
        <w:spacing w:line="240" w:lineRule="auto"/>
        <w:ind w:left="142" w:firstLine="992"/>
        <w:rPr>
          <w:rFonts w:cstheme="minorHAnsi"/>
          <w:sz w:val="22"/>
          <w:szCs w:val="22"/>
        </w:rPr>
      </w:pPr>
      <w:r w:rsidRPr="007A34AB">
        <w:rPr>
          <w:rFonts w:eastAsia="Calibri" w:cstheme="minorHAnsi"/>
          <w:sz w:val="22"/>
          <w:szCs w:val="22"/>
        </w:rPr>
        <w:t>tiekėjo pasirašyta Nacionalinio saugumo reikalavimų atitikties deklaracija</w:t>
      </w:r>
      <w:r w:rsidR="4C03A11A" w:rsidRPr="007A34AB">
        <w:rPr>
          <w:rFonts w:eastAsia="Calibri" w:cstheme="minorHAnsi"/>
          <w:sz w:val="22"/>
          <w:szCs w:val="22"/>
        </w:rPr>
        <w:t xml:space="preserve"> pagal special</w:t>
      </w:r>
      <w:r w:rsidR="2C123D99" w:rsidRPr="007A34AB">
        <w:rPr>
          <w:rFonts w:eastAsia="Calibri" w:cstheme="minorHAnsi"/>
          <w:sz w:val="22"/>
          <w:szCs w:val="22"/>
        </w:rPr>
        <w:t>iųjų</w:t>
      </w:r>
      <w:r w:rsidR="4C03A11A" w:rsidRPr="007A34AB">
        <w:rPr>
          <w:rFonts w:eastAsia="Calibri" w:cstheme="minorHAnsi"/>
          <w:sz w:val="22"/>
          <w:szCs w:val="22"/>
        </w:rPr>
        <w:t xml:space="preserve"> pirkimo sąlygų 6 priedą.</w:t>
      </w:r>
      <w:r w:rsidR="009E743D" w:rsidRPr="007A34AB">
        <w:rPr>
          <w:rFonts w:eastAsia="Calibri" w:cstheme="minorHAnsi"/>
          <w:sz w:val="22"/>
          <w:szCs w:val="22"/>
        </w:rPr>
        <w:t xml:space="preserve"> Atitiktį nacionalinio saugumo reikalavimams patvirtinantys dokumentai </w:t>
      </w:r>
      <w:r w:rsidR="008A1EEA" w:rsidRPr="007A34AB">
        <w:rPr>
          <w:rFonts w:eastAsia="Calibri" w:cstheme="minorHAnsi"/>
          <w:sz w:val="22"/>
          <w:szCs w:val="22"/>
        </w:rPr>
        <w:t>bus prašom</w:t>
      </w:r>
      <w:r w:rsidR="009E743D" w:rsidRPr="007A34AB">
        <w:rPr>
          <w:rFonts w:eastAsia="Calibri" w:cstheme="minorHAnsi"/>
          <w:sz w:val="22"/>
          <w:szCs w:val="22"/>
        </w:rPr>
        <w:t xml:space="preserve">i </w:t>
      </w:r>
      <w:r w:rsidR="00FB2E69" w:rsidRPr="007A34AB">
        <w:rPr>
          <w:rFonts w:eastAsia="Calibri" w:cstheme="minorHAnsi"/>
          <w:sz w:val="22"/>
          <w:szCs w:val="22"/>
        </w:rPr>
        <w:t xml:space="preserve">pateikti </w:t>
      </w:r>
      <w:r w:rsidR="009E743D" w:rsidRPr="007A34AB">
        <w:rPr>
          <w:rFonts w:eastAsia="Calibri" w:cstheme="minorHAnsi"/>
          <w:sz w:val="22"/>
          <w:szCs w:val="22"/>
        </w:rPr>
        <w:t xml:space="preserve">tik </w:t>
      </w:r>
      <w:r w:rsidR="00FB2E69" w:rsidRPr="006E3FCB">
        <w:rPr>
          <w:rFonts w:eastAsia="Calibri" w:cstheme="minorHAnsi"/>
          <w:sz w:val="22"/>
          <w:szCs w:val="22"/>
        </w:rPr>
        <w:t>ekonomiškai naudingiausią pasiūlymą pateik</w:t>
      </w:r>
      <w:r w:rsidR="009E743D" w:rsidRPr="006E3FCB">
        <w:rPr>
          <w:rFonts w:eastAsia="Calibri" w:cstheme="minorHAnsi"/>
          <w:sz w:val="22"/>
          <w:szCs w:val="22"/>
        </w:rPr>
        <w:t>us</w:t>
      </w:r>
      <w:r w:rsidR="00F91A8D" w:rsidRPr="006E3FCB">
        <w:rPr>
          <w:rFonts w:eastAsia="Calibri" w:cstheme="minorHAnsi"/>
          <w:sz w:val="22"/>
          <w:szCs w:val="22"/>
        </w:rPr>
        <w:t>į</w:t>
      </w:r>
      <w:r w:rsidR="009E743D" w:rsidRPr="006E3FCB">
        <w:rPr>
          <w:rFonts w:eastAsia="Calibri" w:cstheme="minorHAnsi"/>
          <w:sz w:val="22"/>
          <w:szCs w:val="22"/>
        </w:rPr>
        <w:t xml:space="preserve"> tiekėj</w:t>
      </w:r>
      <w:r w:rsidR="00F91A8D" w:rsidRPr="006E3FCB">
        <w:rPr>
          <w:rFonts w:eastAsia="Calibri" w:cstheme="minorHAnsi"/>
          <w:sz w:val="22"/>
          <w:szCs w:val="22"/>
        </w:rPr>
        <w:t>ą</w:t>
      </w:r>
      <w:r w:rsidR="00FB2E69" w:rsidRPr="006E3FCB">
        <w:rPr>
          <w:rFonts w:eastAsia="Calibri" w:cstheme="minorHAnsi"/>
          <w:sz w:val="22"/>
          <w:szCs w:val="22"/>
        </w:rPr>
        <w:t>.</w:t>
      </w:r>
    </w:p>
    <w:p w14:paraId="06AC9709" w14:textId="227A1D96" w:rsidR="007A34AB" w:rsidRPr="006E3FCB" w:rsidRDefault="007A34AB" w:rsidP="007A34AB">
      <w:pPr>
        <w:pStyle w:val="ListParagraph"/>
        <w:numPr>
          <w:ilvl w:val="2"/>
          <w:numId w:val="7"/>
        </w:numPr>
        <w:spacing w:line="240" w:lineRule="auto"/>
        <w:ind w:left="142" w:firstLine="992"/>
        <w:rPr>
          <w:rFonts w:cstheme="minorHAnsi"/>
          <w:sz w:val="22"/>
          <w:szCs w:val="22"/>
        </w:rPr>
      </w:pPr>
      <w:r w:rsidRPr="006E3FCB">
        <w:rPr>
          <w:rFonts w:eastAsia="Calibri" w:cstheme="minorHAnsi"/>
          <w:sz w:val="22"/>
          <w:szCs w:val="22"/>
        </w:rPr>
        <w:t>Dokumentai arba nuorodos į dokumentus, įrodantys, kad tiekėjas yra siūlomų licencijų gamintojo oficialus atstovas. Kartu su pasiūlymu tiekėjas privalo pateikti tai patvirtinančių dokumentų kopijas: licencijų gamintojo sertifikatą arba kitus lygiaverčius įrodymus, patvirtinančius, kad tiekėjas yra įrangos gamintojo oficialus partneris ir (ar) atstovas Lietuvoje.</w:t>
      </w:r>
    </w:p>
    <w:p w14:paraId="0A3C79F0" w14:textId="43D572A2" w:rsidR="001C1D32" w:rsidRPr="007A34AB" w:rsidRDefault="005A52E6" w:rsidP="00420C1F">
      <w:pPr>
        <w:pStyle w:val="ListParagraph"/>
        <w:spacing w:line="240" w:lineRule="auto"/>
        <w:ind w:left="142" w:firstLine="992"/>
        <w:rPr>
          <w:rFonts w:eastAsia="Calibri" w:cstheme="minorHAnsi"/>
          <w:sz w:val="22"/>
          <w:szCs w:val="22"/>
        </w:rPr>
      </w:pPr>
      <w:r w:rsidRPr="00420C1F">
        <w:rPr>
          <w:rFonts w:eastAsia="Calibri" w:cstheme="minorHAnsi"/>
          <w:sz w:val="22"/>
          <w:szCs w:val="22"/>
        </w:rPr>
        <w:t xml:space="preserve">5.2. </w:t>
      </w:r>
      <w:r w:rsidR="00AD4F1A" w:rsidRPr="00420C1F">
        <w:rPr>
          <w:rFonts w:eastAsia="Calibri" w:cstheme="minorHAnsi"/>
          <w:sz w:val="22"/>
          <w:szCs w:val="22"/>
        </w:rPr>
        <w:t xml:space="preserve">Pasiūlymas gali būti pasirašytas </w:t>
      </w:r>
      <w:r w:rsidR="00FD5736" w:rsidRPr="00420C1F">
        <w:rPr>
          <w:rFonts w:eastAsia="Calibri" w:cstheme="minorHAnsi"/>
          <w:sz w:val="22"/>
          <w:szCs w:val="22"/>
        </w:rPr>
        <w:t xml:space="preserve">fiziniu arba </w:t>
      </w:r>
      <w:r w:rsidR="00AD4F1A" w:rsidRPr="00420C1F">
        <w:rPr>
          <w:rFonts w:eastAsia="Calibri" w:cstheme="minorHAnsi"/>
          <w:sz w:val="22"/>
          <w:szCs w:val="22"/>
        </w:rPr>
        <w:t xml:space="preserve">kvalifikuotu elektroniniu parašu. Jeigu </w:t>
      </w:r>
      <w:r w:rsidR="00FD5736" w:rsidRPr="00420C1F">
        <w:rPr>
          <w:rFonts w:eastAsia="Calibri" w:cstheme="minorHAnsi"/>
          <w:sz w:val="22"/>
          <w:szCs w:val="22"/>
        </w:rPr>
        <w:t xml:space="preserve">tiekėjas </w:t>
      </w:r>
      <w:r w:rsidR="00AD4F1A" w:rsidRPr="00420C1F">
        <w:rPr>
          <w:rFonts w:eastAsia="Calibri" w:cstheme="minorHAnsi"/>
          <w:sz w:val="22"/>
          <w:szCs w:val="22"/>
        </w:rPr>
        <w:t>dokumentus tvirtina naudodamas elektroninį, o ne fizinį parašą, elektroninis parašas turi atitikti VPĮ 22</w:t>
      </w:r>
      <w:r w:rsidR="006E2B14" w:rsidRPr="00420C1F">
        <w:rPr>
          <w:rFonts w:eastAsia="Calibri" w:cstheme="minorHAnsi"/>
          <w:sz w:val="22"/>
          <w:szCs w:val="22"/>
        </w:rPr>
        <w:t xml:space="preserve"> </w:t>
      </w:r>
      <w:r w:rsidR="00AD4F1A" w:rsidRPr="00420C1F">
        <w:rPr>
          <w:rFonts w:eastAsia="Calibri" w:cstheme="minorHAnsi"/>
          <w:sz w:val="22"/>
          <w:szCs w:val="22"/>
        </w:rPr>
        <w:t xml:space="preserve">straipsnio 11 dalies 2 ir 3 punktuose nustatytus reikalavimus. </w:t>
      </w:r>
      <w:r w:rsidR="7C928381" w:rsidRPr="007A34AB">
        <w:rPr>
          <w:rFonts w:eastAsia="Calibri" w:cstheme="minorHAnsi"/>
          <w:sz w:val="22"/>
          <w:szCs w:val="22"/>
        </w:rPr>
        <w:t>P</w:t>
      </w:r>
      <w:r w:rsidR="007037F7" w:rsidRPr="007A34AB">
        <w:rPr>
          <w:rFonts w:eastAsia="Calibri" w:cstheme="minorHAnsi"/>
          <w:sz w:val="22"/>
          <w:szCs w:val="22"/>
        </w:rPr>
        <w:t>erkančiajai organizacijai</w:t>
      </w:r>
      <w:r w:rsidR="00AD4F1A" w:rsidRPr="007A34AB">
        <w:rPr>
          <w:rFonts w:eastAsia="Calibri" w:cstheme="minorHAnsi"/>
          <w:sz w:val="22"/>
          <w:szCs w:val="22"/>
        </w:rPr>
        <w:t xml:space="preserve"> kilus abejonių dėl dokumentų tikrumo, ji turi teisę reikalauti pateikti dokumentų originalus.</w:t>
      </w:r>
      <w:r w:rsidR="00AD4F1A" w:rsidRPr="00420C1F">
        <w:rPr>
          <w:rFonts w:eastAsia="Calibri" w:cstheme="minorHAnsi"/>
          <w:sz w:val="22"/>
          <w:szCs w:val="22"/>
        </w:rPr>
        <w:t xml:space="preserve"> Gali būti:</w:t>
      </w:r>
    </w:p>
    <w:p w14:paraId="2EE860FF" w14:textId="0B983AE4" w:rsidR="001C1D32" w:rsidRPr="007A34AB" w:rsidRDefault="005A52E6" w:rsidP="007A34AB">
      <w:pPr>
        <w:pStyle w:val="ListParagraph"/>
        <w:spacing w:line="240" w:lineRule="auto"/>
        <w:ind w:left="142" w:firstLine="992"/>
        <w:rPr>
          <w:rFonts w:eastAsia="Calibri" w:cstheme="minorHAnsi"/>
          <w:sz w:val="22"/>
          <w:szCs w:val="22"/>
        </w:rPr>
      </w:pPr>
      <w:r w:rsidRPr="00420C1F">
        <w:rPr>
          <w:rFonts w:eastAsia="Calibri" w:cstheme="minorHAnsi"/>
          <w:sz w:val="22"/>
          <w:szCs w:val="22"/>
        </w:rPr>
        <w:t>5</w:t>
      </w:r>
      <w:r w:rsidR="00713645" w:rsidRPr="00420C1F">
        <w:rPr>
          <w:rFonts w:eastAsia="Calibri" w:cstheme="minorHAnsi"/>
          <w:sz w:val="22"/>
          <w:szCs w:val="22"/>
        </w:rPr>
        <w:t>.</w:t>
      </w:r>
      <w:r w:rsidR="00C60621" w:rsidRPr="00420C1F">
        <w:rPr>
          <w:rFonts w:eastAsia="Calibri" w:cstheme="minorHAnsi"/>
          <w:sz w:val="22"/>
          <w:szCs w:val="22"/>
        </w:rPr>
        <w:t>2</w:t>
      </w:r>
      <w:r w:rsidR="00713645" w:rsidRPr="00420C1F">
        <w:rPr>
          <w:rFonts w:eastAsia="Calibri" w:cstheme="minorHAnsi"/>
          <w:sz w:val="22"/>
          <w:szCs w:val="22"/>
        </w:rPr>
        <w:t xml:space="preserve">.1. </w:t>
      </w:r>
      <w:r w:rsidR="00AD4F1A" w:rsidRPr="00420C1F">
        <w:rPr>
          <w:rFonts w:eastAsia="Calibri" w:cstheme="minorHAnsi"/>
          <w:sz w:val="22"/>
          <w:szCs w:val="22"/>
        </w:rPr>
        <w:t>pateikiami kvalifikuotu elektroniniu parašu pasirašyti elektroninėmis priemonėmis suformuoti dokumentai;</w:t>
      </w:r>
    </w:p>
    <w:p w14:paraId="5207D451" w14:textId="35836754" w:rsidR="00AD4F1A" w:rsidRPr="00420C1F" w:rsidRDefault="00C60621" w:rsidP="00420C1F">
      <w:pPr>
        <w:pStyle w:val="ListParagraph"/>
        <w:spacing w:line="240" w:lineRule="auto"/>
        <w:ind w:left="142" w:firstLine="992"/>
        <w:rPr>
          <w:rFonts w:cstheme="minorHAnsi"/>
          <w:sz w:val="22"/>
          <w:szCs w:val="22"/>
        </w:rPr>
      </w:pPr>
      <w:r w:rsidRPr="00420C1F">
        <w:rPr>
          <w:rFonts w:eastAsia="Calibri" w:cstheme="minorHAnsi"/>
          <w:sz w:val="22"/>
          <w:szCs w:val="22"/>
        </w:rPr>
        <w:t>5</w:t>
      </w:r>
      <w:r w:rsidR="00713645" w:rsidRPr="00420C1F">
        <w:rPr>
          <w:rFonts w:eastAsia="Calibri" w:cstheme="minorHAnsi"/>
          <w:sz w:val="22"/>
          <w:szCs w:val="22"/>
        </w:rPr>
        <w:t>.</w:t>
      </w:r>
      <w:r w:rsidRPr="00420C1F">
        <w:rPr>
          <w:rFonts w:eastAsia="Calibri" w:cstheme="minorHAnsi"/>
          <w:sz w:val="22"/>
          <w:szCs w:val="22"/>
        </w:rPr>
        <w:t>2</w:t>
      </w:r>
      <w:r w:rsidR="00713645" w:rsidRPr="00420C1F">
        <w:rPr>
          <w:rFonts w:eastAsia="Calibri" w:cstheme="minorHAnsi"/>
          <w:sz w:val="22"/>
          <w:szCs w:val="22"/>
        </w:rPr>
        <w:t xml:space="preserve">.2. </w:t>
      </w:r>
      <w:r w:rsidR="00AD4F1A" w:rsidRPr="00420C1F">
        <w:rPr>
          <w:rFonts w:eastAsia="Calibri" w:cstheme="minorHAnsi"/>
          <w:sz w:val="22"/>
          <w:szCs w:val="22"/>
        </w:rPr>
        <w:t>skaitmeninės dokumentų kopijos (fiziniu parašu tvirtinami dokumentai turi būti pateikiami pasirašyti ir nuskenuoti).</w:t>
      </w:r>
    </w:p>
    <w:p w14:paraId="25741C16" w14:textId="37A0A15F" w:rsidR="00EB0E73" w:rsidRPr="00420C1F" w:rsidRDefault="00392458" w:rsidP="31CFF26F">
      <w:pPr>
        <w:pStyle w:val="ListParagraph"/>
        <w:spacing w:line="240" w:lineRule="auto"/>
        <w:ind w:left="142" w:firstLine="992"/>
        <w:rPr>
          <w:sz w:val="22"/>
          <w:szCs w:val="22"/>
        </w:rPr>
      </w:pPr>
      <w:r w:rsidRPr="31CFF26F">
        <w:rPr>
          <w:rFonts w:eastAsia="Arial"/>
          <w:sz w:val="22"/>
          <w:szCs w:val="22"/>
        </w:rPr>
        <w:t xml:space="preserve">5.3. </w:t>
      </w:r>
      <w:r w:rsidR="00D61DED" w:rsidRPr="31CFF26F">
        <w:rPr>
          <w:rFonts w:eastAsia="Arial"/>
          <w:sz w:val="22"/>
          <w:szCs w:val="22"/>
        </w:rPr>
        <w:t>Pasiūlyma</w:t>
      </w:r>
      <w:r w:rsidR="00543400" w:rsidRPr="31CFF26F">
        <w:rPr>
          <w:rFonts w:eastAsia="Arial"/>
          <w:sz w:val="22"/>
          <w:szCs w:val="22"/>
        </w:rPr>
        <w:t>s turi būti parengtas</w:t>
      </w:r>
      <w:r w:rsidR="00D61DED" w:rsidRPr="31CFF26F">
        <w:rPr>
          <w:rFonts w:eastAsia="Arial"/>
          <w:sz w:val="22"/>
          <w:szCs w:val="22"/>
        </w:rPr>
        <w:t xml:space="preserve"> lietuvių </w:t>
      </w:r>
      <w:r w:rsidR="1E72BEB8" w:rsidRPr="31CFF26F">
        <w:rPr>
          <w:rFonts w:eastAsia="Arial"/>
          <w:sz w:val="22"/>
          <w:szCs w:val="22"/>
        </w:rPr>
        <w:t>kalba</w:t>
      </w:r>
      <w:r w:rsidR="00FB2E69" w:rsidRPr="31CFF26F">
        <w:rPr>
          <w:rFonts w:eastAsia="Arial"/>
          <w:sz w:val="22"/>
          <w:szCs w:val="22"/>
        </w:rPr>
        <w:t>.</w:t>
      </w:r>
      <w:r w:rsidR="00D61DED" w:rsidRPr="31CFF26F">
        <w:rPr>
          <w:rFonts w:eastAsia="Arial"/>
          <w:sz w:val="22"/>
          <w:szCs w:val="22"/>
        </w:rPr>
        <w:t xml:space="preserve"> </w:t>
      </w:r>
      <w:r w:rsidR="000A3108" w:rsidRPr="31CFF26F">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420C1F" w:rsidRDefault="00AB0036" w:rsidP="00420C1F">
      <w:pPr>
        <w:pStyle w:val="ListParagraph"/>
        <w:spacing w:line="240" w:lineRule="auto"/>
        <w:ind w:left="142" w:firstLine="992"/>
        <w:rPr>
          <w:rFonts w:cstheme="minorHAnsi"/>
          <w:sz w:val="22"/>
          <w:szCs w:val="22"/>
        </w:rPr>
      </w:pPr>
      <w:r w:rsidRPr="00420C1F">
        <w:rPr>
          <w:rFonts w:cstheme="minorHAnsi"/>
          <w:sz w:val="22"/>
          <w:szCs w:val="22"/>
        </w:rPr>
        <w:t xml:space="preserve">5.4. </w:t>
      </w:r>
      <w:r w:rsidR="0032046A" w:rsidRPr="00420C1F">
        <w:rPr>
          <w:rFonts w:cstheme="minorHAnsi"/>
          <w:sz w:val="22"/>
          <w:szCs w:val="22"/>
        </w:rPr>
        <w:t>Pasiūlym</w:t>
      </w:r>
      <w:r w:rsidR="00990A2D" w:rsidRPr="00420C1F">
        <w:rPr>
          <w:rFonts w:cstheme="minorHAnsi"/>
          <w:sz w:val="22"/>
          <w:szCs w:val="22"/>
        </w:rPr>
        <w:t xml:space="preserve">uose nurodytos kainos </w:t>
      </w:r>
      <w:r w:rsidR="003C09C7" w:rsidRPr="00420C1F">
        <w:rPr>
          <w:rFonts w:cstheme="minorHAnsi"/>
          <w:sz w:val="22"/>
          <w:szCs w:val="22"/>
        </w:rPr>
        <w:t xml:space="preserve">bus vertinamos </w:t>
      </w:r>
      <w:r w:rsidR="0032046A" w:rsidRPr="00420C1F">
        <w:rPr>
          <w:rFonts w:cstheme="minorHAnsi"/>
          <w:sz w:val="22"/>
          <w:szCs w:val="22"/>
        </w:rPr>
        <w:t>eurais</w:t>
      </w:r>
      <w:r w:rsidR="0032046A" w:rsidRPr="00420C1F">
        <w:rPr>
          <w:rFonts w:eastAsia="Calibri" w:cstheme="minorHAnsi"/>
          <w:sz w:val="22"/>
          <w:szCs w:val="22"/>
        </w:rPr>
        <w:t>.</w:t>
      </w:r>
      <w:r w:rsidR="0032046A" w:rsidRPr="00420C1F">
        <w:rPr>
          <w:rFonts w:cstheme="minorHAnsi"/>
          <w:sz w:val="22"/>
          <w:szCs w:val="22"/>
        </w:rPr>
        <w:t xml:space="preserve"> Jeigu </w:t>
      </w:r>
      <w:r w:rsidR="005B57A2" w:rsidRPr="00420C1F">
        <w:rPr>
          <w:rFonts w:cstheme="minorHAnsi"/>
          <w:sz w:val="22"/>
          <w:szCs w:val="22"/>
        </w:rPr>
        <w:t>p</w:t>
      </w:r>
      <w:r w:rsidR="0032046A" w:rsidRPr="00420C1F">
        <w:rPr>
          <w:rFonts w:cstheme="minorHAnsi"/>
          <w:sz w:val="22"/>
          <w:szCs w:val="22"/>
        </w:rPr>
        <w:t xml:space="preserve">asiūlymuose kainos nurodytos užsienio valiuta, jos </w:t>
      </w:r>
      <w:r w:rsidR="003C09C7" w:rsidRPr="00420C1F">
        <w:rPr>
          <w:rFonts w:cstheme="minorHAnsi"/>
          <w:sz w:val="22"/>
          <w:szCs w:val="22"/>
        </w:rPr>
        <w:t>bus</w:t>
      </w:r>
      <w:r w:rsidR="0032046A" w:rsidRPr="00420C1F">
        <w:rPr>
          <w:rFonts w:cstheme="minorHAnsi"/>
          <w:sz w:val="22"/>
          <w:szCs w:val="22"/>
        </w:rPr>
        <w:t xml:space="preserve"> perskaičiuojamos </w:t>
      </w:r>
      <w:r w:rsidR="003C09C7" w:rsidRPr="00420C1F">
        <w:rPr>
          <w:rFonts w:cstheme="minorHAnsi"/>
          <w:sz w:val="22"/>
          <w:szCs w:val="22"/>
        </w:rPr>
        <w:t>eurais</w:t>
      </w:r>
      <w:r w:rsidR="0032046A" w:rsidRPr="00420C1F">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20C1F">
        <w:rPr>
          <w:rFonts w:cstheme="minorHAnsi"/>
          <w:sz w:val="22"/>
          <w:szCs w:val="22"/>
        </w:rPr>
        <w:t>.</w:t>
      </w:r>
    </w:p>
    <w:p w14:paraId="4CC36FFA" w14:textId="714B8322" w:rsidR="006A6A5B" w:rsidRPr="00420C1F" w:rsidRDefault="00AB0036" w:rsidP="00420C1F">
      <w:pPr>
        <w:pStyle w:val="ListParagraph"/>
        <w:spacing w:after="160" w:line="240" w:lineRule="auto"/>
        <w:ind w:left="142" w:firstLine="992"/>
        <w:rPr>
          <w:rFonts w:eastAsia="Arial" w:cstheme="minorHAnsi"/>
          <w:color w:val="7030A0"/>
          <w:sz w:val="22"/>
          <w:szCs w:val="22"/>
        </w:rPr>
      </w:pPr>
      <w:r w:rsidRPr="00420C1F">
        <w:rPr>
          <w:rFonts w:eastAsia="Arial" w:cstheme="minorHAnsi"/>
          <w:sz w:val="22"/>
          <w:szCs w:val="22"/>
        </w:rPr>
        <w:t>5.5.</w:t>
      </w:r>
      <w:r w:rsidR="006A6A5B" w:rsidRPr="00420C1F">
        <w:rPr>
          <w:rFonts w:eastAsia="Arial" w:cstheme="minorHAnsi"/>
          <w:sz w:val="22"/>
          <w:szCs w:val="22"/>
        </w:rPr>
        <w:t xml:space="preserve"> Bendra pasiūlymo kaina su PVM  turi būti nurodoma dviejų </w:t>
      </w:r>
      <w:r w:rsidR="00EE7D60" w:rsidRPr="00420C1F">
        <w:rPr>
          <w:rFonts w:eastAsia="Arial" w:cstheme="minorHAnsi"/>
          <w:sz w:val="22"/>
          <w:szCs w:val="22"/>
        </w:rPr>
        <w:t>skaitmenų</w:t>
      </w:r>
      <w:r w:rsidR="006A6A5B" w:rsidRPr="00420C1F">
        <w:rPr>
          <w:rFonts w:eastAsia="Arial" w:cstheme="minorHAnsi"/>
          <w:sz w:val="22"/>
          <w:szCs w:val="22"/>
        </w:rPr>
        <w:t xml:space="preserve"> po kablelio tikslumu</w:t>
      </w:r>
      <w:r w:rsidR="00BE7136" w:rsidRPr="00420C1F">
        <w:rPr>
          <w:rFonts w:eastAsia="Arial" w:cstheme="minorHAnsi"/>
          <w:sz w:val="22"/>
          <w:szCs w:val="22"/>
        </w:rPr>
        <w:t>,</w:t>
      </w:r>
      <w:r w:rsidR="006A6A5B" w:rsidRPr="00420C1F">
        <w:rPr>
          <w:rFonts w:eastAsia="Arial" w:cstheme="minorHAnsi"/>
          <w:sz w:val="22"/>
          <w:szCs w:val="22"/>
        </w:rPr>
        <w:t xml:space="preserve"> </w:t>
      </w:r>
      <w:r w:rsidR="00BE7136" w:rsidRPr="00420C1F">
        <w:rPr>
          <w:rFonts w:eastAsia="Arial" w:cstheme="minorHAnsi"/>
          <w:sz w:val="22"/>
          <w:szCs w:val="22"/>
        </w:rPr>
        <w:t>antrą skaičių apvalinant į didžiąją pusę tik, kai trečias skaičius lygus ar didesnis už 5 (penkis).</w:t>
      </w:r>
    </w:p>
    <w:p w14:paraId="129309B3" w14:textId="77777777" w:rsidR="009C66EF" w:rsidRPr="00420C1F" w:rsidRDefault="009C66EF" w:rsidP="00420C1F">
      <w:pPr>
        <w:pStyle w:val="ListParagraph"/>
        <w:spacing w:after="160" w:line="240" w:lineRule="auto"/>
        <w:ind w:left="142" w:firstLine="992"/>
        <w:rPr>
          <w:rFonts w:cstheme="minorHAnsi"/>
          <w:sz w:val="22"/>
          <w:szCs w:val="22"/>
        </w:rPr>
      </w:pPr>
      <w:r w:rsidRPr="00420C1F">
        <w:rPr>
          <w:rFonts w:eastAsia="Arial" w:cstheme="minorHAnsi"/>
          <w:sz w:val="22"/>
          <w:szCs w:val="22"/>
        </w:rPr>
        <w:t xml:space="preserve">5.6. Tiekėjų pasiūlymuose nurodytos kainos bus vertinamos </w:t>
      </w:r>
      <w:r w:rsidRPr="00420C1F">
        <w:rPr>
          <w:rFonts w:cstheme="minorHAnsi"/>
          <w:sz w:val="22"/>
          <w:szCs w:val="22"/>
        </w:rPr>
        <w:t xml:space="preserve">ir lyginamos su visais mokesčiais, įskaitant PVM. </w:t>
      </w:r>
    </w:p>
    <w:p w14:paraId="628FF020" w14:textId="77777777" w:rsidR="007A34AB" w:rsidRDefault="00E71134" w:rsidP="007A34AB">
      <w:pPr>
        <w:pStyle w:val="ListParagraph"/>
        <w:spacing w:after="160" w:line="240" w:lineRule="auto"/>
        <w:ind w:left="142" w:firstLine="992"/>
        <w:rPr>
          <w:rFonts w:cstheme="minorHAnsi"/>
          <w:sz w:val="22"/>
          <w:szCs w:val="22"/>
        </w:rPr>
      </w:pPr>
      <w:r w:rsidRPr="00420C1F">
        <w:rPr>
          <w:rFonts w:cstheme="minorHAnsi"/>
          <w:sz w:val="22"/>
          <w:szCs w:val="22"/>
        </w:rPr>
        <w:t>5.7.</w:t>
      </w:r>
      <w:r w:rsidRPr="00420C1F">
        <w:rPr>
          <w:rFonts w:cstheme="minorHAnsi"/>
          <w:sz w:val="22"/>
          <w:szCs w:val="22"/>
        </w:rPr>
        <w:tab/>
        <w:t>Pasiūlymas turi būti pateiktas iki skelbime nurodyto pasiūlymo pateikimo termino pabaigos.</w:t>
      </w:r>
    </w:p>
    <w:p w14:paraId="28917C7B" w14:textId="77777777" w:rsidR="007A34AB" w:rsidRDefault="00E71134" w:rsidP="007A34AB">
      <w:pPr>
        <w:pStyle w:val="ListParagraph"/>
        <w:spacing w:after="160" w:line="240" w:lineRule="auto"/>
        <w:ind w:left="142" w:firstLine="992"/>
        <w:rPr>
          <w:rFonts w:eastAsia="Arial"/>
          <w:sz w:val="22"/>
          <w:szCs w:val="22"/>
        </w:rPr>
      </w:pPr>
      <w:r w:rsidRPr="31CFF26F">
        <w:rPr>
          <w:rFonts w:eastAsia="Arial"/>
          <w:sz w:val="22"/>
          <w:szCs w:val="22"/>
        </w:rPr>
        <w:t>5.8. 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469DA360" w:rsidR="00F527B1" w:rsidRPr="007A34AB" w:rsidRDefault="00E71134" w:rsidP="007A34AB">
      <w:pPr>
        <w:pStyle w:val="ListParagraph"/>
        <w:spacing w:after="160" w:line="240" w:lineRule="auto"/>
        <w:ind w:left="142" w:firstLine="992"/>
        <w:rPr>
          <w:rFonts w:cstheme="minorHAnsi"/>
          <w:sz w:val="22"/>
          <w:szCs w:val="22"/>
        </w:rPr>
      </w:pPr>
      <w:r w:rsidRPr="00420C1F">
        <w:rPr>
          <w:rFonts w:cstheme="minorHAnsi"/>
        </w:rPr>
        <w:t>5.9.</w:t>
      </w:r>
      <w:r w:rsidRPr="00420C1F">
        <w:rPr>
          <w:rFonts w:cstheme="minorHAnsi"/>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5EAB88E2" w:rsidR="00E71134" w:rsidRPr="00ED4827" w:rsidRDefault="00E71134" w:rsidP="31CFF26F">
      <w:pPr>
        <w:pStyle w:val="paragrafesrasas2lygis"/>
        <w:spacing w:after="0" w:line="240" w:lineRule="auto"/>
        <w:ind w:left="142" w:firstLine="992"/>
        <w:rPr>
          <w:rFonts w:asciiTheme="minorHAnsi" w:hAnsiTheme="minorHAnsi" w:cstheme="minorBidi"/>
          <w:b/>
          <w:bCs/>
        </w:rPr>
      </w:pPr>
      <w:r w:rsidRPr="00ED4827">
        <w:rPr>
          <w:rFonts w:asciiTheme="minorHAnsi" w:hAnsiTheme="minorHAnsi" w:cstheme="minorBidi"/>
          <w:b/>
          <w:bCs/>
        </w:rPr>
        <w:t>5.10.</w:t>
      </w:r>
      <w:r>
        <w:tab/>
      </w:r>
      <w:r w:rsidRPr="00ED4827">
        <w:rPr>
          <w:rFonts w:asciiTheme="minorHAnsi" w:hAnsiTheme="minorHAnsi" w:cstheme="minorBidi"/>
          <w:b/>
          <w:bCs/>
        </w:rPr>
        <w:t xml:space="preserve">Tiekėjo pasiūlyme nurodyta kaina negali viršyti Perkančiosios organizacijos numatyto finansavimo – </w:t>
      </w:r>
      <w:r w:rsidR="002B2A33">
        <w:rPr>
          <w:rFonts w:asciiTheme="minorHAnsi" w:hAnsiTheme="minorHAnsi" w:cstheme="minorBidi"/>
          <w:b/>
          <w:bCs/>
        </w:rPr>
        <w:t>25</w:t>
      </w:r>
      <w:r w:rsidRPr="00ED4827">
        <w:rPr>
          <w:rFonts w:asciiTheme="minorHAnsi" w:hAnsiTheme="minorHAnsi" w:cstheme="minorBidi"/>
          <w:b/>
          <w:bCs/>
        </w:rPr>
        <w:t xml:space="preserve"> 000,00 Eur (</w:t>
      </w:r>
      <w:r w:rsidR="002B2A33">
        <w:rPr>
          <w:rFonts w:asciiTheme="minorHAnsi" w:hAnsiTheme="minorHAnsi" w:cstheme="minorBidi"/>
          <w:b/>
          <w:bCs/>
        </w:rPr>
        <w:t>dvi</w:t>
      </w:r>
      <w:r w:rsidRPr="00ED4827">
        <w:rPr>
          <w:rFonts w:asciiTheme="minorHAnsi" w:hAnsiTheme="minorHAnsi" w:cstheme="minorBidi"/>
          <w:b/>
          <w:bCs/>
        </w:rPr>
        <w:t>dešimt</w:t>
      </w:r>
      <w:r w:rsidR="002B2A33">
        <w:rPr>
          <w:rFonts w:asciiTheme="minorHAnsi" w:hAnsiTheme="minorHAnsi" w:cstheme="minorBidi"/>
          <w:b/>
          <w:bCs/>
        </w:rPr>
        <w:t xml:space="preserve"> penki</w:t>
      </w:r>
      <w:r w:rsidRPr="00ED4827">
        <w:rPr>
          <w:rFonts w:asciiTheme="minorHAnsi" w:hAnsiTheme="minorHAnsi" w:cstheme="minorBidi"/>
          <w:b/>
          <w:bCs/>
        </w:rPr>
        <w:t xml:space="preserve"> tūkstanči</w:t>
      </w:r>
      <w:r w:rsidR="002B2A33">
        <w:rPr>
          <w:rFonts w:asciiTheme="minorHAnsi" w:hAnsiTheme="minorHAnsi" w:cstheme="minorBidi"/>
          <w:b/>
          <w:bCs/>
        </w:rPr>
        <w:t xml:space="preserve">ai </w:t>
      </w:r>
      <w:r w:rsidRPr="00ED4827">
        <w:rPr>
          <w:rFonts w:asciiTheme="minorHAnsi" w:hAnsiTheme="minorHAnsi" w:cstheme="minorBidi"/>
          <w:b/>
          <w:bCs/>
        </w:rPr>
        <w:t xml:space="preserve"> eurų 00 ct) su PVM.</w:t>
      </w:r>
    </w:p>
    <w:p w14:paraId="32ADB2DC" w14:textId="15BA941E"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lastRenderedPageBreak/>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420C1F" w:rsidRDefault="00885960" w:rsidP="00420C1F">
      <w:pPr>
        <w:pStyle w:val="paragrafesrasas2lygis"/>
        <w:spacing w:after="0" w:line="240" w:lineRule="auto"/>
        <w:ind w:left="142" w:firstLine="992"/>
        <w:rPr>
          <w:rFonts w:asciiTheme="minorHAnsi" w:hAnsiTheme="minorHAnsi" w:cstheme="minorHAnsi"/>
        </w:rPr>
      </w:pPr>
      <w:r w:rsidRPr="00420C1F">
        <w:rPr>
          <w:rFonts w:asciiTheme="minorHAnsi" w:hAnsiTheme="minorHAnsi" w:cstheme="minorHAnsi"/>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420C1F" w:rsidRDefault="00E85882" w:rsidP="00420C1F">
      <w:pPr>
        <w:pStyle w:val="Heading1"/>
        <w:spacing w:after="0" w:line="300" w:lineRule="auto"/>
        <w:ind w:left="142" w:firstLine="992"/>
        <w:rPr>
          <w:rFonts w:asciiTheme="minorHAnsi" w:hAnsiTheme="minorHAnsi" w:cstheme="minorHAnsi"/>
          <w:b/>
          <w:bCs/>
          <w:color w:val="auto"/>
          <w:sz w:val="28"/>
          <w:szCs w:val="28"/>
        </w:rPr>
      </w:pPr>
      <w:bookmarkStart w:id="15" w:name="_Toc137194952"/>
      <w:r w:rsidRPr="00420C1F">
        <w:rPr>
          <w:rFonts w:asciiTheme="minorHAnsi" w:hAnsiTheme="minorHAnsi" w:cstheme="minorHAnsi"/>
          <w:b/>
          <w:bCs/>
          <w:color w:val="auto"/>
          <w:sz w:val="28"/>
          <w:szCs w:val="28"/>
        </w:rPr>
        <w:t>6</w:t>
      </w:r>
      <w:r w:rsidR="003F5D40" w:rsidRPr="00420C1F">
        <w:rPr>
          <w:rFonts w:asciiTheme="minorHAnsi" w:hAnsiTheme="minorHAnsi" w:cstheme="minorHAnsi"/>
          <w:b/>
          <w:bCs/>
          <w:color w:val="auto"/>
          <w:sz w:val="28"/>
          <w:szCs w:val="28"/>
        </w:rPr>
        <w:t xml:space="preserve">. </w:t>
      </w:r>
      <w:r w:rsidR="00E62E95" w:rsidRPr="00420C1F">
        <w:rPr>
          <w:rFonts w:asciiTheme="minorHAnsi" w:hAnsiTheme="minorHAnsi" w:cstheme="minorHAnsi"/>
          <w:b/>
          <w:bCs/>
          <w:color w:val="auto"/>
          <w:sz w:val="28"/>
          <w:szCs w:val="28"/>
        </w:rPr>
        <w:t>Pasiūlymo galiojimo užtikrinimas</w:t>
      </w:r>
      <w:bookmarkEnd w:id="15"/>
    </w:p>
    <w:p w14:paraId="7A210472" w14:textId="77777777" w:rsidR="003D73C2" w:rsidRPr="00420C1F" w:rsidRDefault="003D73C2" w:rsidP="00420C1F">
      <w:pPr>
        <w:ind w:left="142" w:firstLine="992"/>
        <w:rPr>
          <w:rFonts w:cstheme="minorHAnsi"/>
          <w:i/>
          <w:iCs/>
          <w:color w:val="7030A0"/>
          <w:sz w:val="22"/>
          <w:szCs w:val="22"/>
        </w:rPr>
      </w:pPr>
    </w:p>
    <w:p w14:paraId="7203423F" w14:textId="70266D2B" w:rsidR="00F527B1" w:rsidRPr="00420C1F" w:rsidRDefault="007F65C2" w:rsidP="00420C1F">
      <w:pPr>
        <w:pStyle w:val="ListParagraph"/>
        <w:spacing w:line="240" w:lineRule="auto"/>
        <w:ind w:left="142" w:firstLine="992"/>
        <w:rPr>
          <w:rFonts w:cstheme="minorHAnsi"/>
          <w:sz w:val="22"/>
          <w:szCs w:val="22"/>
        </w:rPr>
      </w:pPr>
      <w:r w:rsidRPr="00420C1F">
        <w:rPr>
          <w:rFonts w:cstheme="minorHAnsi"/>
          <w:sz w:val="22"/>
          <w:szCs w:val="22"/>
        </w:rPr>
        <w:t>6</w:t>
      </w:r>
      <w:r w:rsidR="003F5D40" w:rsidRPr="00420C1F">
        <w:rPr>
          <w:rFonts w:cstheme="minorHAnsi"/>
          <w:sz w:val="22"/>
          <w:szCs w:val="22"/>
        </w:rPr>
        <w:t xml:space="preserve">.1. </w:t>
      </w:r>
      <w:r w:rsidR="00504AD9" w:rsidRPr="00420C1F">
        <w:rPr>
          <w:rFonts w:eastAsia="Calibri"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20C1F" w:rsidRDefault="00F527B1" w:rsidP="00420C1F">
      <w:pPr>
        <w:pStyle w:val="paragrafesrasas2lygis"/>
        <w:spacing w:line="240" w:lineRule="auto"/>
        <w:ind w:left="142" w:firstLine="992"/>
        <w:rPr>
          <w:rFonts w:asciiTheme="minorHAnsi" w:hAnsiTheme="minorHAnsi" w:cstheme="minorHAnsi"/>
          <w:color w:val="002060"/>
        </w:rPr>
      </w:pPr>
    </w:p>
    <w:p w14:paraId="5D02D1AD" w14:textId="71D14629" w:rsidR="00831133" w:rsidRPr="00420C1F" w:rsidRDefault="002B2DE4" w:rsidP="00420C1F">
      <w:pPr>
        <w:pStyle w:val="Heading1"/>
        <w:numPr>
          <w:ilvl w:val="0"/>
          <w:numId w:val="6"/>
        </w:numPr>
        <w:spacing w:before="0" w:after="0" w:line="300" w:lineRule="auto"/>
        <w:ind w:left="142" w:firstLine="992"/>
        <w:rPr>
          <w:rFonts w:asciiTheme="minorHAnsi" w:hAnsiTheme="minorHAnsi" w:cstheme="minorHAnsi"/>
          <w:b/>
          <w:bCs/>
          <w:sz w:val="28"/>
          <w:szCs w:val="28"/>
        </w:rPr>
      </w:pPr>
      <w:bookmarkStart w:id="16" w:name="_Toc15392775"/>
      <w:bookmarkStart w:id="17" w:name="_Toc137194953"/>
      <w:r w:rsidRPr="00420C1F">
        <w:rPr>
          <w:rFonts w:asciiTheme="minorHAnsi" w:hAnsiTheme="minorHAnsi" w:cstheme="minorHAnsi"/>
          <w:b/>
          <w:bCs/>
          <w:color w:val="auto"/>
          <w:sz w:val="28"/>
          <w:szCs w:val="28"/>
        </w:rPr>
        <w:t xml:space="preserve">Susipažinimas su pasiūlymais ir </w:t>
      </w:r>
      <w:bookmarkEnd w:id="16"/>
      <w:r w:rsidRPr="00420C1F">
        <w:rPr>
          <w:rFonts w:asciiTheme="minorHAnsi" w:hAnsiTheme="minorHAnsi" w:cstheme="minorHAnsi"/>
          <w:b/>
          <w:bCs/>
          <w:color w:val="auto"/>
          <w:sz w:val="28"/>
          <w:szCs w:val="28"/>
        </w:rPr>
        <w:t>p</w:t>
      </w:r>
      <w:r w:rsidR="00E62E95" w:rsidRPr="00420C1F">
        <w:rPr>
          <w:rFonts w:asciiTheme="minorHAnsi" w:hAnsiTheme="minorHAnsi" w:cstheme="minorHAnsi"/>
          <w:b/>
          <w:bCs/>
          <w:color w:val="auto"/>
          <w:sz w:val="28"/>
          <w:szCs w:val="28"/>
        </w:rPr>
        <w:t xml:space="preserve">asiūlymų </w:t>
      </w:r>
      <w:r w:rsidR="00A84437" w:rsidRPr="00420C1F">
        <w:rPr>
          <w:rFonts w:asciiTheme="minorHAnsi" w:hAnsiTheme="minorHAnsi" w:cstheme="minorHAnsi"/>
          <w:b/>
          <w:bCs/>
          <w:color w:val="auto"/>
          <w:sz w:val="28"/>
          <w:szCs w:val="28"/>
        </w:rPr>
        <w:t>vertinimas</w:t>
      </w:r>
      <w:bookmarkEnd w:id="17"/>
    </w:p>
    <w:p w14:paraId="612BDD2C" w14:textId="076D64F9" w:rsidR="002B2DE4" w:rsidRPr="00420C1F" w:rsidRDefault="002B2DE4" w:rsidP="00420C1F">
      <w:pPr>
        <w:spacing w:line="240" w:lineRule="auto"/>
        <w:ind w:left="142" w:firstLine="992"/>
        <w:rPr>
          <w:rFonts w:cstheme="minorHAnsi"/>
          <w:sz w:val="22"/>
          <w:szCs w:val="22"/>
        </w:rPr>
      </w:pPr>
      <w:r w:rsidRPr="00420C1F">
        <w:rPr>
          <w:rFonts w:cstheme="minorHAnsi"/>
          <w:sz w:val="22"/>
          <w:szCs w:val="22"/>
        </w:rPr>
        <w:t>7.1. Pradinis susipažinimas su CVP IS priemonėmis gautais pasiūlymais vykdomas CVP IS priemonėmis skelbime apie pirkimą nurodytą dieną.</w:t>
      </w:r>
    </w:p>
    <w:p w14:paraId="6AD0CA1B" w14:textId="3E851F28" w:rsidR="002B2DE4" w:rsidRPr="00420C1F" w:rsidRDefault="002B2DE4" w:rsidP="00420C1F">
      <w:pPr>
        <w:spacing w:line="240" w:lineRule="auto"/>
        <w:ind w:left="142" w:firstLine="992"/>
        <w:rPr>
          <w:rFonts w:cstheme="minorHAnsi"/>
          <w:sz w:val="22"/>
          <w:szCs w:val="22"/>
        </w:rPr>
      </w:pPr>
      <w:r w:rsidRPr="00420C1F">
        <w:rPr>
          <w:rFonts w:cstheme="minorHAnsi"/>
          <w:sz w:val="22"/>
          <w:szCs w:val="22"/>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420C1F" w:rsidRDefault="002B2DE4" w:rsidP="31CFF26F">
      <w:pPr>
        <w:spacing w:line="240" w:lineRule="auto"/>
        <w:ind w:firstLine="0"/>
        <w:rPr>
          <w:sz w:val="22"/>
          <w:szCs w:val="22"/>
        </w:rPr>
      </w:pPr>
      <w:r w:rsidRPr="31CFF26F">
        <w:rPr>
          <w:sz w:val="22"/>
          <w:szCs w:val="22"/>
        </w:rPr>
        <w:t>7.3. Šio pirkimo metu nebus vykdomos derybos.</w:t>
      </w:r>
    </w:p>
    <w:p w14:paraId="2DFF0A66" w14:textId="53AE4D4D" w:rsidR="00CD2CC2" w:rsidRPr="00420C1F" w:rsidRDefault="005A4255" w:rsidP="00420C1F">
      <w:pPr>
        <w:pStyle w:val="ListParagraph"/>
        <w:spacing w:line="240" w:lineRule="auto"/>
        <w:ind w:left="142" w:firstLine="992"/>
        <w:rPr>
          <w:rFonts w:eastAsia="Calibri" w:cstheme="minorHAnsi"/>
          <w:sz w:val="22"/>
          <w:szCs w:val="22"/>
        </w:rPr>
      </w:pPr>
      <w:r w:rsidRPr="00420C1F">
        <w:rPr>
          <w:rFonts w:eastAsia="Calibri" w:cstheme="minorHAnsi"/>
          <w:sz w:val="22"/>
          <w:szCs w:val="22"/>
        </w:rPr>
        <w:t>7</w:t>
      </w:r>
      <w:r w:rsidR="0010148D" w:rsidRPr="00420C1F">
        <w:rPr>
          <w:rFonts w:eastAsia="Calibri" w:cstheme="minorHAnsi"/>
          <w:sz w:val="22"/>
          <w:szCs w:val="22"/>
        </w:rPr>
        <w:t>.</w:t>
      </w:r>
      <w:r w:rsidR="002B2DE4" w:rsidRPr="00420C1F">
        <w:rPr>
          <w:rFonts w:eastAsia="Calibri" w:cstheme="minorHAnsi"/>
          <w:sz w:val="22"/>
          <w:szCs w:val="22"/>
        </w:rPr>
        <w:t>4</w:t>
      </w:r>
      <w:r w:rsidR="0010148D" w:rsidRPr="00420C1F">
        <w:rPr>
          <w:rFonts w:eastAsia="Calibri" w:cstheme="minorHAnsi"/>
          <w:sz w:val="22"/>
          <w:szCs w:val="22"/>
        </w:rPr>
        <w:t xml:space="preserve">. </w:t>
      </w:r>
      <w:r w:rsidR="3CB1384C" w:rsidRPr="00420C1F">
        <w:rPr>
          <w:rFonts w:cstheme="minorHAnsi"/>
          <w:sz w:val="22"/>
          <w:szCs w:val="22"/>
        </w:rPr>
        <w:t>P</w:t>
      </w:r>
      <w:r w:rsidR="000B220A" w:rsidRPr="00420C1F">
        <w:rPr>
          <w:rFonts w:cstheme="minorHAnsi"/>
          <w:sz w:val="22"/>
          <w:szCs w:val="22"/>
        </w:rPr>
        <w:t>erkančioji organizacija</w:t>
      </w:r>
      <w:r w:rsidR="00831133" w:rsidRPr="00420C1F">
        <w:rPr>
          <w:rFonts w:eastAsia="Calibri" w:cstheme="minorHAnsi"/>
          <w:sz w:val="22"/>
          <w:szCs w:val="22"/>
        </w:rPr>
        <w:t xml:space="preserve"> ekonomiškai naudingiausią </w:t>
      </w:r>
      <w:r w:rsidR="000B220A" w:rsidRPr="00420C1F">
        <w:rPr>
          <w:rFonts w:eastAsia="Calibri" w:cstheme="minorHAnsi"/>
          <w:sz w:val="22"/>
          <w:szCs w:val="22"/>
        </w:rPr>
        <w:t>p</w:t>
      </w:r>
      <w:r w:rsidR="00831133" w:rsidRPr="00420C1F">
        <w:rPr>
          <w:rFonts w:eastAsia="Calibri" w:cstheme="minorHAnsi"/>
          <w:sz w:val="22"/>
          <w:szCs w:val="22"/>
        </w:rPr>
        <w:t xml:space="preserve">asiūlymą išrenka pagal </w:t>
      </w:r>
      <w:r w:rsidR="000B220A" w:rsidRPr="00420C1F">
        <w:rPr>
          <w:rFonts w:eastAsia="Calibri" w:cstheme="minorHAnsi"/>
          <w:sz w:val="22"/>
          <w:szCs w:val="22"/>
        </w:rPr>
        <w:t>tiekėjo p</w:t>
      </w:r>
      <w:r w:rsidR="00831133" w:rsidRPr="00420C1F">
        <w:rPr>
          <w:rFonts w:eastAsia="Calibri" w:cstheme="minorHAnsi"/>
          <w:sz w:val="22"/>
          <w:szCs w:val="22"/>
        </w:rPr>
        <w:t>asiūlyme nurodytą kainą, kuri turi būti apskaičiuota ir nurodyta taip, kaip reikalaujama</w:t>
      </w:r>
      <w:r w:rsidR="00DE051B" w:rsidRPr="00420C1F">
        <w:rPr>
          <w:rFonts w:eastAsia="Calibri" w:cstheme="minorHAnsi"/>
          <w:sz w:val="22"/>
          <w:szCs w:val="22"/>
        </w:rPr>
        <w:t xml:space="preserve"> </w:t>
      </w:r>
      <w:r w:rsidR="00023019" w:rsidRPr="00420C1F">
        <w:rPr>
          <w:rFonts w:eastAsia="Calibri" w:cstheme="minorHAnsi"/>
          <w:sz w:val="22"/>
          <w:szCs w:val="22"/>
        </w:rPr>
        <w:t>specialiųjų p</w:t>
      </w:r>
      <w:r w:rsidR="00DE051B" w:rsidRPr="00420C1F">
        <w:rPr>
          <w:rFonts w:eastAsia="Calibri" w:cstheme="minorHAnsi"/>
          <w:sz w:val="22"/>
          <w:szCs w:val="22"/>
        </w:rPr>
        <w:t xml:space="preserve">irkimo sąlygų </w:t>
      </w:r>
      <w:r w:rsidR="00FB2E69" w:rsidRPr="00420C1F">
        <w:rPr>
          <w:rFonts w:eastAsia="Calibri" w:cstheme="minorHAnsi"/>
          <w:sz w:val="22"/>
          <w:szCs w:val="22"/>
        </w:rPr>
        <w:t xml:space="preserve">5 </w:t>
      </w:r>
      <w:r w:rsidR="00DE051B" w:rsidRPr="00420C1F">
        <w:rPr>
          <w:rFonts w:eastAsia="Calibri" w:cstheme="minorHAnsi"/>
          <w:sz w:val="22"/>
          <w:szCs w:val="22"/>
        </w:rPr>
        <w:t>priede</w:t>
      </w:r>
      <w:r w:rsidR="00831133" w:rsidRPr="00420C1F">
        <w:rPr>
          <w:rFonts w:eastAsia="Calibri" w:cstheme="minorHAnsi"/>
          <w:sz w:val="22"/>
          <w:szCs w:val="22"/>
        </w:rPr>
        <w:t>.</w:t>
      </w:r>
    </w:p>
    <w:p w14:paraId="69CC295B" w14:textId="65DDDB35" w:rsidR="009C5AA9" w:rsidRPr="00420C1F" w:rsidRDefault="00660FD8" w:rsidP="00420C1F">
      <w:pPr>
        <w:pStyle w:val="ListParagraph"/>
        <w:spacing w:line="240" w:lineRule="auto"/>
        <w:ind w:left="142" w:firstLine="992"/>
        <w:rPr>
          <w:rFonts w:cstheme="minorHAnsi"/>
          <w:sz w:val="22"/>
          <w:szCs w:val="22"/>
        </w:rPr>
      </w:pPr>
      <w:r w:rsidRPr="00420C1F">
        <w:rPr>
          <w:rFonts w:cstheme="minorHAnsi"/>
          <w:color w:val="000000" w:themeColor="text1"/>
          <w:sz w:val="22"/>
          <w:szCs w:val="22"/>
        </w:rPr>
        <w:t>7</w:t>
      </w:r>
      <w:r w:rsidR="001404CC" w:rsidRPr="00420C1F">
        <w:rPr>
          <w:rFonts w:cstheme="minorHAnsi"/>
          <w:color w:val="000000" w:themeColor="text1"/>
          <w:sz w:val="22"/>
          <w:szCs w:val="22"/>
        </w:rPr>
        <w:t>.</w:t>
      </w:r>
      <w:r w:rsidR="002B2DE4" w:rsidRPr="00420C1F">
        <w:rPr>
          <w:rFonts w:cstheme="minorHAnsi"/>
          <w:color w:val="000000" w:themeColor="text1"/>
          <w:sz w:val="22"/>
          <w:szCs w:val="22"/>
        </w:rPr>
        <w:t>5</w:t>
      </w:r>
      <w:r w:rsidR="001404CC" w:rsidRPr="00420C1F">
        <w:rPr>
          <w:rFonts w:cstheme="minorHAnsi"/>
          <w:color w:val="000000" w:themeColor="text1"/>
          <w:sz w:val="22"/>
          <w:szCs w:val="22"/>
        </w:rPr>
        <w:t xml:space="preserve">. </w:t>
      </w:r>
      <w:r w:rsidR="00D734C6" w:rsidRPr="00420C1F">
        <w:rPr>
          <w:rFonts w:cstheme="minorHAnsi"/>
          <w:color w:val="000000" w:themeColor="text1"/>
          <w:sz w:val="22"/>
          <w:szCs w:val="22"/>
        </w:rPr>
        <w:t xml:space="preserve">Laimėjusiu </w:t>
      </w:r>
      <w:r w:rsidR="00996FBB" w:rsidRPr="00420C1F">
        <w:rPr>
          <w:rFonts w:cstheme="minorHAnsi"/>
          <w:color w:val="000000" w:themeColor="text1"/>
          <w:sz w:val="22"/>
          <w:szCs w:val="22"/>
        </w:rPr>
        <w:t>p</w:t>
      </w:r>
      <w:r w:rsidR="005D7D8C" w:rsidRPr="00420C1F">
        <w:rPr>
          <w:rFonts w:cstheme="minorHAnsi"/>
          <w:color w:val="000000" w:themeColor="text1"/>
          <w:sz w:val="22"/>
          <w:szCs w:val="22"/>
        </w:rPr>
        <w:t>asiūlymu</w:t>
      </w:r>
      <w:r w:rsidR="00D734C6" w:rsidRPr="00420C1F">
        <w:rPr>
          <w:rFonts w:cstheme="minorHAnsi"/>
          <w:color w:val="000000" w:themeColor="text1"/>
          <w:sz w:val="22"/>
          <w:szCs w:val="22"/>
        </w:rPr>
        <w:t xml:space="preserve"> galės būti pripažintas tik 1 (vienas) </w:t>
      </w:r>
      <w:r w:rsidR="005D7D8C" w:rsidRPr="00420C1F">
        <w:rPr>
          <w:rFonts w:cstheme="minorHAnsi"/>
          <w:color w:val="000000" w:themeColor="text1"/>
          <w:sz w:val="22"/>
          <w:szCs w:val="22"/>
        </w:rPr>
        <w:t xml:space="preserve">ekonomiškai naudingiausias </w:t>
      </w:r>
      <w:r w:rsidR="00A36CC9" w:rsidRPr="00420C1F">
        <w:rPr>
          <w:rFonts w:cstheme="minorHAnsi"/>
          <w:color w:val="000000" w:themeColor="text1"/>
          <w:sz w:val="22"/>
          <w:szCs w:val="22"/>
        </w:rPr>
        <w:t>p</w:t>
      </w:r>
      <w:r w:rsidR="005D7D8C" w:rsidRPr="00420C1F">
        <w:rPr>
          <w:rFonts w:cstheme="minorHAnsi"/>
          <w:color w:val="000000" w:themeColor="text1"/>
          <w:sz w:val="22"/>
          <w:szCs w:val="22"/>
        </w:rPr>
        <w:t>asiūlymas, esantis pasiūlymų eilės pirmojoje vietoje</w:t>
      </w:r>
      <w:r w:rsidR="00D734C6" w:rsidRPr="00420C1F">
        <w:rPr>
          <w:rFonts w:cstheme="minorHAnsi"/>
          <w:color w:val="000000" w:themeColor="text1"/>
          <w:sz w:val="22"/>
          <w:szCs w:val="22"/>
        </w:rPr>
        <w:t xml:space="preserve">. </w:t>
      </w:r>
    </w:p>
    <w:p w14:paraId="5A40B7D2" w14:textId="7FAC4D91" w:rsidR="00E71134" w:rsidRPr="00420C1F" w:rsidRDefault="001816D6" w:rsidP="00420C1F">
      <w:pPr>
        <w:pStyle w:val="NoSpacing"/>
        <w:ind w:left="142" w:firstLine="992"/>
        <w:contextualSpacing/>
        <w:rPr>
          <w:rStyle w:val="cf01"/>
          <w:rFonts w:asciiTheme="minorHAnsi" w:hAnsiTheme="minorHAnsi" w:cstheme="minorHAnsi"/>
          <w:sz w:val="22"/>
          <w:szCs w:val="22"/>
        </w:rPr>
      </w:pPr>
      <w:r w:rsidRPr="00420C1F">
        <w:rPr>
          <w:rFonts w:cstheme="minorHAnsi"/>
          <w:sz w:val="22"/>
          <w:szCs w:val="22"/>
        </w:rPr>
        <w:t xml:space="preserve"> </w:t>
      </w:r>
      <w:r w:rsidR="00F5411E" w:rsidRPr="00420C1F">
        <w:rPr>
          <w:rStyle w:val="cf01"/>
          <w:rFonts w:asciiTheme="minorHAnsi" w:hAnsiTheme="minorHAnsi" w:cstheme="minorHAnsi"/>
          <w:sz w:val="22"/>
          <w:szCs w:val="22"/>
        </w:rPr>
        <w:t>7.</w:t>
      </w:r>
      <w:r w:rsidR="002B2DE4" w:rsidRPr="00420C1F">
        <w:rPr>
          <w:rStyle w:val="cf01"/>
          <w:rFonts w:asciiTheme="minorHAnsi" w:hAnsiTheme="minorHAnsi" w:cstheme="minorHAnsi"/>
          <w:sz w:val="22"/>
          <w:szCs w:val="22"/>
        </w:rPr>
        <w:t>6</w:t>
      </w:r>
      <w:r w:rsidR="00F5411E" w:rsidRPr="00420C1F">
        <w:rPr>
          <w:rStyle w:val="cf01"/>
          <w:rFonts w:asciiTheme="minorHAnsi" w:hAnsiTheme="minorHAnsi" w:cstheme="minorHAnsi"/>
          <w:sz w:val="22"/>
          <w:szCs w:val="22"/>
        </w:rPr>
        <w:t>. P</w:t>
      </w:r>
      <w:r w:rsidR="0014359C" w:rsidRPr="00420C1F">
        <w:rPr>
          <w:rStyle w:val="cf01"/>
          <w:rFonts w:asciiTheme="minorHAnsi" w:hAnsiTheme="minorHAnsi" w:cstheme="minorHAnsi"/>
          <w:sz w:val="22"/>
          <w:szCs w:val="22"/>
        </w:rPr>
        <w:t xml:space="preserve">erkančioji organizacija </w:t>
      </w:r>
      <w:r w:rsidR="00F5411E" w:rsidRPr="00420C1F">
        <w:rPr>
          <w:rStyle w:val="cf01"/>
          <w:rFonts w:asciiTheme="minorHAnsi" w:hAnsiTheme="minorHAnsi" w:cstheme="minorHAnsi"/>
          <w:sz w:val="22"/>
          <w:szCs w:val="22"/>
        </w:rPr>
        <w:t xml:space="preserve">atmes tiekėjo pasiūlymą, jeigu kartu su pasiūlymu nebus pateikti šie </w:t>
      </w:r>
      <w:r w:rsidR="0014359C" w:rsidRPr="00420C1F">
        <w:rPr>
          <w:rStyle w:val="cf01"/>
          <w:rFonts w:asciiTheme="minorHAnsi" w:hAnsiTheme="minorHAnsi" w:cstheme="minorHAnsi"/>
          <w:sz w:val="22"/>
          <w:szCs w:val="22"/>
        </w:rPr>
        <w:t>p</w:t>
      </w:r>
      <w:r w:rsidR="00F5411E" w:rsidRPr="00420C1F">
        <w:rPr>
          <w:rStyle w:val="cf01"/>
          <w:rFonts w:asciiTheme="minorHAnsi" w:hAnsiTheme="minorHAnsi" w:cstheme="minorHAnsi"/>
          <w:sz w:val="22"/>
          <w:szCs w:val="22"/>
        </w:rPr>
        <w:t xml:space="preserve">irkimo sąlygose reikalaujami pateikti dokumentai: </w:t>
      </w:r>
      <w:r w:rsidR="00E71134" w:rsidRPr="00420C1F">
        <w:rPr>
          <w:rStyle w:val="cf01"/>
          <w:rFonts w:asciiTheme="minorHAnsi" w:hAnsiTheme="minorHAnsi" w:cstheme="minorHAnsi"/>
          <w:sz w:val="22"/>
          <w:szCs w:val="22"/>
        </w:rPr>
        <w:t>specialiųjų pirkimo sąlygų 5 priedas.</w:t>
      </w:r>
    </w:p>
    <w:p w14:paraId="751EE63C" w14:textId="06D11650" w:rsidR="00C51605" w:rsidRPr="00420C1F" w:rsidRDefault="00C51605" w:rsidP="00420C1F">
      <w:pPr>
        <w:pStyle w:val="NoSpacing"/>
        <w:ind w:left="142" w:firstLine="992"/>
        <w:contextualSpacing/>
        <w:rPr>
          <w:rStyle w:val="cf01"/>
          <w:rFonts w:asciiTheme="minorHAnsi" w:hAnsiTheme="minorHAnsi" w:cstheme="minorHAnsi"/>
          <w:sz w:val="22"/>
          <w:szCs w:val="22"/>
        </w:rPr>
      </w:pPr>
      <w:r w:rsidRPr="00420C1F">
        <w:rPr>
          <w:rStyle w:val="cf01"/>
          <w:rFonts w:asciiTheme="minorHAnsi" w:hAnsiTheme="minorHAnsi" w:cstheme="minorHAnsi"/>
          <w:sz w:val="22"/>
          <w:szCs w:val="22"/>
        </w:rPr>
        <w:t>7.</w:t>
      </w:r>
      <w:r w:rsidR="002B2DE4" w:rsidRPr="00420C1F">
        <w:rPr>
          <w:rStyle w:val="cf01"/>
          <w:rFonts w:asciiTheme="minorHAnsi" w:hAnsiTheme="minorHAnsi" w:cstheme="minorHAnsi"/>
          <w:sz w:val="22"/>
          <w:szCs w:val="22"/>
        </w:rPr>
        <w:t>7</w:t>
      </w:r>
      <w:r w:rsidRPr="00420C1F">
        <w:rPr>
          <w:rStyle w:val="cf01"/>
          <w:rFonts w:asciiTheme="minorHAnsi" w:hAnsiTheme="minorHAnsi" w:cstheme="minorHAnsi"/>
          <w:sz w:val="22"/>
          <w:szCs w:val="22"/>
        </w:rPr>
        <w:t xml:space="preserve">.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w:t>
      </w:r>
      <w:r w:rsidRPr="00420C1F">
        <w:rPr>
          <w:rStyle w:val="cf01"/>
          <w:rFonts w:asciiTheme="minorHAnsi" w:hAnsiTheme="minorHAnsi" w:cstheme="minorHAnsi"/>
          <w:sz w:val="22"/>
          <w:szCs w:val="22"/>
        </w:rPr>
        <w:lastRenderedPageBreak/>
        <w:t>kartojama, kol nustatomas laimėjęs pasiūlymas ar atmetami visi gauti pasiūlymai. Į pasiūlymų eilę traukiami visi, išskyrus atmesti, pasiūlymai, pažymint, kurie pasiūlymai nebuvo įvertinti.</w:t>
      </w:r>
    </w:p>
    <w:p w14:paraId="4CFAC41F" w14:textId="5A3D78C7" w:rsidR="00D83C57" w:rsidRPr="00420C1F" w:rsidRDefault="00D83C57" w:rsidP="00420C1F">
      <w:pPr>
        <w:pStyle w:val="Heading1"/>
        <w:tabs>
          <w:tab w:val="left" w:pos="567"/>
        </w:tabs>
        <w:spacing w:line="20" w:lineRule="atLeast"/>
        <w:ind w:left="142" w:firstLine="992"/>
        <w:contextualSpacing/>
        <w:rPr>
          <w:rFonts w:asciiTheme="minorHAnsi" w:hAnsiTheme="minorHAnsi" w:cstheme="minorHAnsi"/>
          <w:b/>
          <w:bCs/>
          <w:sz w:val="28"/>
          <w:szCs w:val="28"/>
        </w:rPr>
      </w:pPr>
      <w:bookmarkStart w:id="18" w:name="_Ref39425999"/>
      <w:bookmarkStart w:id="19" w:name="_Ref39426005"/>
      <w:bookmarkStart w:id="20" w:name="_Toc126333937"/>
      <w:bookmarkStart w:id="21" w:name="_Toc137194954"/>
      <w:bookmarkStart w:id="22" w:name="_Hlk193101378"/>
      <w:bookmarkStart w:id="23" w:name="_Hlk193101725"/>
      <w:r w:rsidRPr="00420C1F">
        <w:rPr>
          <w:rFonts w:asciiTheme="minorHAnsi" w:hAnsiTheme="minorHAnsi" w:cstheme="minorHAnsi"/>
          <w:sz w:val="22"/>
          <w:szCs w:val="22"/>
        </w:rPr>
        <w:t>8</w:t>
      </w:r>
      <w:r w:rsidRPr="00420C1F">
        <w:rPr>
          <w:rFonts w:asciiTheme="minorHAnsi" w:hAnsiTheme="minorHAnsi" w:cstheme="minorHAnsi"/>
          <w:b/>
          <w:bCs/>
          <w:sz w:val="28"/>
          <w:szCs w:val="28"/>
        </w:rPr>
        <w:t>. Sutarties sudarymas</w:t>
      </w:r>
      <w:bookmarkEnd w:id="18"/>
      <w:bookmarkEnd w:id="19"/>
      <w:bookmarkEnd w:id="20"/>
      <w:bookmarkEnd w:id="21"/>
    </w:p>
    <w:p w14:paraId="4B42B3B3" w14:textId="00116B3B" w:rsidR="00D83C57" w:rsidRPr="00420C1F" w:rsidRDefault="00D83C57" w:rsidP="00420C1F">
      <w:pPr>
        <w:spacing w:line="240" w:lineRule="auto"/>
        <w:ind w:left="142" w:firstLine="992"/>
        <w:rPr>
          <w:rFonts w:cstheme="minorHAnsi"/>
          <w:color w:val="000000" w:themeColor="text1"/>
          <w:sz w:val="22"/>
          <w:szCs w:val="22"/>
        </w:rPr>
      </w:pPr>
      <w:bookmarkStart w:id="24" w:name="_Hlk193101518"/>
      <w:bookmarkEnd w:id="22"/>
    </w:p>
    <w:p w14:paraId="4006AD6A" w14:textId="1D59ADF5" w:rsidR="00D83C57" w:rsidRPr="00420C1F" w:rsidRDefault="000003B6" w:rsidP="00420C1F">
      <w:pPr>
        <w:pStyle w:val="ListParagraph"/>
        <w:spacing w:line="240" w:lineRule="auto"/>
        <w:ind w:left="142" w:firstLine="992"/>
        <w:rPr>
          <w:rFonts w:cstheme="minorHAnsi"/>
          <w:color w:val="000000" w:themeColor="text1"/>
          <w:sz w:val="22"/>
          <w:szCs w:val="22"/>
        </w:rPr>
      </w:pPr>
      <w:r w:rsidRPr="00420C1F">
        <w:rPr>
          <w:rFonts w:cstheme="minorHAnsi"/>
          <w:color w:val="000000" w:themeColor="text1"/>
          <w:sz w:val="22"/>
          <w:szCs w:val="22"/>
        </w:rPr>
        <w:t xml:space="preserve">8.1. </w:t>
      </w:r>
      <w:bookmarkStart w:id="25" w:name="_Hlk193101462"/>
      <w:r w:rsidR="00D83C57" w:rsidRPr="00420C1F">
        <w:rPr>
          <w:rFonts w:cstheme="minorHAnsi"/>
          <w:color w:val="000000" w:themeColor="text1"/>
          <w:sz w:val="22"/>
          <w:szCs w:val="22"/>
        </w:rPr>
        <w:t xml:space="preserve">Ši pirkimo procedūra </w:t>
      </w:r>
      <w:bookmarkEnd w:id="25"/>
      <w:r w:rsidR="00D83C57" w:rsidRPr="00420C1F">
        <w:rPr>
          <w:rFonts w:cstheme="minorHAnsi"/>
          <w:color w:val="000000" w:themeColor="text1"/>
          <w:sz w:val="22"/>
          <w:szCs w:val="22"/>
        </w:rPr>
        <w:t>atliekama siekiant sudaryti sutartį su tiekėju, kurio pasiūlymas, vadovaujantis pirkimo sąlygose</w:t>
      </w:r>
      <w:r w:rsidR="00D83C57" w:rsidRPr="00420C1F">
        <w:rPr>
          <w:rFonts w:cstheme="minorHAnsi"/>
          <w:color w:val="0070C0"/>
          <w:sz w:val="22"/>
          <w:szCs w:val="22"/>
        </w:rPr>
        <w:t xml:space="preserve"> </w:t>
      </w:r>
      <w:r w:rsidR="00D83C57" w:rsidRPr="00420C1F">
        <w:rPr>
          <w:rFonts w:cstheme="minorHAnsi"/>
          <w:color w:val="000000" w:themeColor="text1"/>
          <w:sz w:val="22"/>
          <w:szCs w:val="22"/>
        </w:rPr>
        <w:t>nustatyta tvarka, bus pripažintas laimėjęs</w:t>
      </w:r>
      <w:r w:rsidR="00E71134" w:rsidRPr="00420C1F">
        <w:rPr>
          <w:rFonts w:cstheme="minorHAnsi"/>
          <w:color w:val="000000" w:themeColor="text1"/>
          <w:sz w:val="22"/>
          <w:szCs w:val="22"/>
        </w:rPr>
        <w:t xml:space="preserve">. </w:t>
      </w:r>
      <w:r w:rsidR="00D83C57" w:rsidRPr="00420C1F">
        <w:rPr>
          <w:rFonts w:cstheme="minorHAnsi"/>
          <w:sz w:val="22"/>
          <w:szCs w:val="22"/>
        </w:rPr>
        <w:t>Sutarties sąlygos pateikiamos</w:t>
      </w:r>
      <w:r w:rsidR="00F56579" w:rsidRPr="00420C1F">
        <w:rPr>
          <w:rFonts w:cstheme="minorHAnsi"/>
          <w:sz w:val="22"/>
          <w:szCs w:val="22"/>
        </w:rPr>
        <w:t xml:space="preserve"> specialiųjų pirkimo sąlygų</w:t>
      </w:r>
      <w:r w:rsidR="00D83C57" w:rsidRPr="00420C1F">
        <w:rPr>
          <w:rFonts w:cstheme="minorHAnsi"/>
          <w:sz w:val="22"/>
          <w:szCs w:val="22"/>
        </w:rPr>
        <w:t xml:space="preserve"> </w:t>
      </w:r>
      <w:r w:rsidR="00F91A8D" w:rsidRPr="00420C1F">
        <w:rPr>
          <w:rFonts w:cstheme="minorHAnsi"/>
          <w:sz w:val="22"/>
          <w:szCs w:val="22"/>
        </w:rPr>
        <w:t>8</w:t>
      </w:r>
      <w:r w:rsidR="00F56579" w:rsidRPr="00420C1F">
        <w:rPr>
          <w:rFonts w:cstheme="minorHAnsi"/>
          <w:color w:val="00B050"/>
          <w:sz w:val="22"/>
          <w:szCs w:val="22"/>
        </w:rPr>
        <w:t xml:space="preserve"> </w:t>
      </w:r>
      <w:r w:rsidR="00F56579" w:rsidRPr="00420C1F">
        <w:rPr>
          <w:rFonts w:cstheme="minorHAnsi"/>
          <w:sz w:val="22"/>
          <w:szCs w:val="22"/>
        </w:rPr>
        <w:t>priede</w:t>
      </w:r>
      <w:r w:rsidR="00020519">
        <w:rPr>
          <w:rFonts w:cstheme="minorHAnsi"/>
          <w:sz w:val="22"/>
          <w:szCs w:val="22"/>
        </w:rPr>
        <w:t xml:space="preserve"> (pateikiami atskiri dokumentai)</w:t>
      </w:r>
      <w:r w:rsidR="00F56579" w:rsidRPr="00420C1F">
        <w:rPr>
          <w:rFonts w:cstheme="minorHAnsi"/>
          <w:sz w:val="22"/>
          <w:szCs w:val="22"/>
        </w:rPr>
        <w:t xml:space="preserve">. </w:t>
      </w:r>
    </w:p>
    <w:bookmarkEnd w:id="24"/>
    <w:bookmarkEnd w:id="23"/>
    <w:p w14:paraId="620854B3" w14:textId="406BA9B9" w:rsidR="00020519" w:rsidRPr="00420C1F" w:rsidRDefault="00020519" w:rsidP="00020519">
      <w:pPr>
        <w:pStyle w:val="Heading1"/>
        <w:tabs>
          <w:tab w:val="left" w:pos="567"/>
        </w:tabs>
        <w:spacing w:line="20" w:lineRule="atLeast"/>
        <w:ind w:left="142" w:firstLine="992"/>
        <w:contextualSpacing/>
        <w:rPr>
          <w:rFonts w:asciiTheme="minorHAnsi" w:hAnsiTheme="minorHAnsi" w:cstheme="minorHAnsi"/>
          <w:b/>
          <w:bCs/>
          <w:sz w:val="28"/>
          <w:szCs w:val="28"/>
        </w:rPr>
      </w:pPr>
      <w:r>
        <w:rPr>
          <w:rFonts w:asciiTheme="minorHAnsi" w:hAnsiTheme="minorHAnsi" w:cstheme="minorHAnsi"/>
          <w:b/>
          <w:bCs/>
          <w:sz w:val="28"/>
          <w:szCs w:val="28"/>
        </w:rPr>
        <w:t>9</w:t>
      </w:r>
      <w:r w:rsidRPr="00420C1F">
        <w:rPr>
          <w:rFonts w:asciiTheme="minorHAnsi" w:hAnsiTheme="minorHAnsi" w:cstheme="minorHAnsi"/>
          <w:b/>
          <w:bCs/>
          <w:sz w:val="28"/>
          <w:szCs w:val="28"/>
        </w:rPr>
        <w:t xml:space="preserve">. </w:t>
      </w:r>
      <w:r>
        <w:rPr>
          <w:rFonts w:asciiTheme="minorHAnsi" w:hAnsiTheme="minorHAnsi" w:cstheme="minorHAnsi"/>
          <w:b/>
          <w:bCs/>
          <w:sz w:val="28"/>
          <w:szCs w:val="28"/>
        </w:rPr>
        <w:t>Kitos sąlygos</w:t>
      </w:r>
    </w:p>
    <w:p w14:paraId="74A63CC7" w14:textId="77777777" w:rsidR="00020519" w:rsidRPr="00420C1F" w:rsidRDefault="00020519" w:rsidP="00020519">
      <w:pPr>
        <w:spacing w:line="240" w:lineRule="auto"/>
        <w:ind w:left="142" w:firstLine="992"/>
        <w:rPr>
          <w:rFonts w:cstheme="minorHAnsi"/>
          <w:color w:val="000000" w:themeColor="text1"/>
          <w:sz w:val="22"/>
          <w:szCs w:val="22"/>
        </w:rPr>
      </w:pPr>
    </w:p>
    <w:p w14:paraId="287691C2" w14:textId="2C03959B" w:rsidR="00020519" w:rsidRPr="00420C1F" w:rsidRDefault="00020519" w:rsidP="31CFF26F">
      <w:pPr>
        <w:pStyle w:val="ListParagraph"/>
        <w:spacing w:line="240" w:lineRule="auto"/>
        <w:ind w:left="142" w:firstLine="992"/>
        <w:rPr>
          <w:color w:val="000000" w:themeColor="text1"/>
          <w:sz w:val="22"/>
          <w:szCs w:val="22"/>
        </w:rPr>
      </w:pPr>
      <w:r w:rsidRPr="31CFF26F">
        <w:rPr>
          <w:color w:val="000000" w:themeColor="text1"/>
          <w:sz w:val="22"/>
          <w:szCs w:val="22"/>
        </w:rPr>
        <w:t xml:space="preserve">9.1. Šio pirkimo procedūrų terminai nurodyti specialiųjų sąlygų </w:t>
      </w:r>
      <w:r w:rsidR="597513FD" w:rsidRPr="31CFF26F">
        <w:rPr>
          <w:color w:val="000000" w:themeColor="text1"/>
          <w:sz w:val="22"/>
          <w:szCs w:val="22"/>
        </w:rPr>
        <w:t>7</w:t>
      </w:r>
      <w:r w:rsidRPr="31CFF26F">
        <w:rPr>
          <w:color w:val="000000" w:themeColor="text1"/>
          <w:sz w:val="22"/>
          <w:szCs w:val="22"/>
        </w:rPr>
        <w:t xml:space="preserve"> priede.</w:t>
      </w:r>
      <w:r w:rsidRPr="31CFF26F">
        <w:rPr>
          <w:sz w:val="22"/>
          <w:szCs w:val="22"/>
        </w:rPr>
        <w:t xml:space="preserve"> </w:t>
      </w:r>
    </w:p>
    <w:p w14:paraId="52BA0CEF" w14:textId="683EE78A" w:rsidR="00E250DF" w:rsidRPr="00420C1F" w:rsidRDefault="00EE68F7" w:rsidP="00420C1F">
      <w:pPr>
        <w:pStyle w:val="NoSpacing"/>
        <w:spacing w:line="276" w:lineRule="auto"/>
        <w:ind w:left="142" w:firstLine="992"/>
        <w:contextualSpacing/>
        <w:rPr>
          <w:rFonts w:eastAsiaTheme="minorHAnsi" w:cstheme="minorHAnsi"/>
          <w:sz w:val="22"/>
          <w:szCs w:val="22"/>
        </w:rPr>
      </w:pPr>
      <w:r w:rsidRPr="00420C1F">
        <w:rPr>
          <w:rFonts w:eastAsiaTheme="minorHAnsi" w:cstheme="minorHAnsi"/>
          <w:sz w:val="22"/>
          <w:szCs w:val="22"/>
        </w:rPr>
        <w:br w:type="page"/>
      </w:r>
    </w:p>
    <w:p w14:paraId="729EDC83" w14:textId="5A8B6164" w:rsidR="00112F92" w:rsidRPr="00420C1F" w:rsidRDefault="00BB41EB" w:rsidP="00420C1F">
      <w:pPr>
        <w:spacing w:line="240" w:lineRule="auto"/>
        <w:ind w:left="7371" w:hanging="27"/>
        <w:jc w:val="left"/>
        <w:rPr>
          <w:rFonts w:cstheme="minorHAnsi"/>
          <w:sz w:val="22"/>
          <w:szCs w:val="22"/>
        </w:rPr>
      </w:pPr>
      <w:r w:rsidRPr="00420C1F">
        <w:rPr>
          <w:rFonts w:cstheme="minorHAnsi"/>
          <w:sz w:val="22"/>
          <w:szCs w:val="22"/>
        </w:rPr>
        <w:lastRenderedPageBreak/>
        <w:t>Specialiųjų p</w:t>
      </w:r>
      <w:r w:rsidR="00112F92" w:rsidRPr="00420C1F">
        <w:rPr>
          <w:rFonts w:cstheme="minorHAnsi"/>
          <w:sz w:val="22"/>
          <w:szCs w:val="22"/>
        </w:rPr>
        <w:t>irkimo sąlygų 1 priedas „Tiekėjų pašalinimo pagrindai“</w:t>
      </w:r>
    </w:p>
    <w:p w14:paraId="537E8F24" w14:textId="77777777" w:rsidR="00112F92" w:rsidRPr="00420C1F" w:rsidRDefault="00112F92" w:rsidP="00420C1F">
      <w:pPr>
        <w:keepNext/>
        <w:keepLines/>
        <w:spacing w:before="120" w:after="160" w:line="276" w:lineRule="auto"/>
        <w:ind w:left="142" w:firstLine="992"/>
        <w:jc w:val="right"/>
        <w:rPr>
          <w:rFonts w:eastAsia="Arial" w:cstheme="minorHAnsi"/>
          <w:color w:val="0070C0"/>
          <w:sz w:val="22"/>
          <w:szCs w:val="22"/>
        </w:rPr>
      </w:pPr>
    </w:p>
    <w:p w14:paraId="3946342A" w14:textId="77777777" w:rsidR="00112F92" w:rsidRPr="00420C1F" w:rsidRDefault="00112F92" w:rsidP="00420C1F">
      <w:pPr>
        <w:spacing w:after="240" w:line="276" w:lineRule="auto"/>
        <w:ind w:left="142" w:firstLine="992"/>
        <w:jc w:val="center"/>
        <w:rPr>
          <w:rFonts w:eastAsia="Arial" w:cstheme="minorHAnsi"/>
          <w:b/>
          <w:bCs/>
          <w:smallCaps/>
          <w:color w:val="404040"/>
          <w:sz w:val="22"/>
          <w:szCs w:val="22"/>
        </w:rPr>
      </w:pPr>
      <w:r w:rsidRPr="00420C1F">
        <w:rPr>
          <w:rFonts w:eastAsia="Arial" w:cstheme="minorHAnsi"/>
          <w:b/>
          <w:bCs/>
          <w:smallCaps/>
          <w:color w:val="404040"/>
          <w:sz w:val="22"/>
          <w:szCs w:val="22"/>
        </w:rPr>
        <w:t>TIEKĖJŲ PAŠALINIMO PAGRINDAI</w:t>
      </w:r>
    </w:p>
    <w:p w14:paraId="185896D7" w14:textId="2FE3B5E4" w:rsidR="00CF4B8C" w:rsidRPr="00420C1F" w:rsidRDefault="00440E78" w:rsidP="00420C1F">
      <w:pPr>
        <w:spacing w:line="240" w:lineRule="auto"/>
        <w:ind w:left="142" w:firstLine="992"/>
        <w:rPr>
          <w:rFonts w:eastAsia="Arial" w:cstheme="minorHAnsi"/>
          <w:i/>
          <w:sz w:val="22"/>
          <w:szCs w:val="22"/>
        </w:rPr>
      </w:pPr>
      <w:r w:rsidRPr="00420C1F">
        <w:rPr>
          <w:rFonts w:eastAsia="Arial" w:cstheme="minorHAnsi"/>
          <w:i/>
          <w:sz w:val="22"/>
          <w:szCs w:val="22"/>
        </w:rPr>
        <w:t>Perkančioji organizacija atmeta tiekėjo pasiūlym</w:t>
      </w:r>
      <w:r w:rsidR="00CB237B" w:rsidRPr="00420C1F">
        <w:rPr>
          <w:rFonts w:eastAsia="Arial" w:cstheme="minorHAnsi"/>
          <w:i/>
          <w:sz w:val="22"/>
          <w:szCs w:val="22"/>
        </w:rPr>
        <w:t>ą</w:t>
      </w:r>
      <w:r w:rsidRPr="00420C1F">
        <w:rPr>
          <w:rFonts w:eastAsia="Arial" w:cstheme="minorHAnsi"/>
          <w:i/>
          <w:sz w:val="22"/>
          <w:szCs w:val="22"/>
        </w:rPr>
        <w:t xml:space="preserve">, jeigu: </w:t>
      </w:r>
    </w:p>
    <w:p w14:paraId="5833966D" w14:textId="07260701" w:rsidR="006D67EE" w:rsidRPr="00420C1F" w:rsidRDefault="008B2E27" w:rsidP="00420C1F">
      <w:pPr>
        <w:pStyle w:val="NoSpacing"/>
        <w:ind w:left="142" w:firstLine="992"/>
        <w:rPr>
          <w:rFonts w:eastAsia="Yu Mincho" w:cstheme="minorHAnsi"/>
          <w:b/>
          <w:bCs/>
          <w:i/>
          <w:sz w:val="22"/>
          <w:szCs w:val="22"/>
        </w:rPr>
      </w:pPr>
      <w:r w:rsidRPr="00420C1F">
        <w:rPr>
          <w:rFonts w:eastAsia="Arial" w:cstheme="minorHAnsi"/>
          <w:i/>
          <w:sz w:val="22"/>
          <w:szCs w:val="22"/>
        </w:rPr>
        <w:t xml:space="preserve">1. </w:t>
      </w:r>
      <w:r w:rsidR="00AC0420" w:rsidRPr="00420C1F">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420C1F">
        <w:rPr>
          <w:rFonts w:cstheme="minorHAnsi"/>
          <w:i/>
          <w:sz w:val="22"/>
          <w:szCs w:val="22"/>
        </w:rPr>
        <w:t xml:space="preserve"> </w:t>
      </w:r>
      <w:r w:rsidR="00C11375" w:rsidRPr="00420C1F">
        <w:rPr>
          <w:rFonts w:cstheme="minorHAnsi"/>
          <w:b/>
          <w:i/>
          <w:sz w:val="22"/>
          <w:szCs w:val="22"/>
        </w:rPr>
        <w:t>(</w:t>
      </w:r>
      <w:r w:rsidR="00C11375" w:rsidRPr="00420C1F">
        <w:rPr>
          <w:rFonts w:eastAsia="Yu Mincho" w:cstheme="minorHAnsi"/>
          <w:b/>
          <w:i/>
          <w:sz w:val="22"/>
          <w:szCs w:val="22"/>
        </w:rPr>
        <w:t>VPĮ 46 straipsnio 4 dalies 1 punktas</w:t>
      </w:r>
      <w:r w:rsidR="00C11375" w:rsidRPr="00420C1F">
        <w:rPr>
          <w:rFonts w:eastAsia="Arial" w:cstheme="minorHAnsi"/>
          <w:i/>
          <w:sz w:val="22"/>
          <w:szCs w:val="22"/>
        </w:rPr>
        <w:t>).</w:t>
      </w:r>
    </w:p>
    <w:p w14:paraId="3417C9CD" w14:textId="1083D667" w:rsidR="006D67EE" w:rsidRPr="00420C1F" w:rsidRDefault="006D67EE" w:rsidP="00420C1F">
      <w:pPr>
        <w:pStyle w:val="NoSpacing"/>
        <w:ind w:left="142" w:firstLine="992"/>
        <w:rPr>
          <w:rFonts w:cstheme="minorHAnsi"/>
          <w:b/>
          <w:i/>
          <w:sz w:val="22"/>
          <w:szCs w:val="22"/>
        </w:rPr>
      </w:pPr>
      <w:r w:rsidRPr="00420C1F">
        <w:rPr>
          <w:rFonts w:eastAsia="Arial" w:cstheme="minorHAnsi"/>
          <w:i/>
          <w:sz w:val="22"/>
          <w:szCs w:val="22"/>
        </w:rPr>
        <w:t>2.</w:t>
      </w:r>
      <w:r w:rsidR="00C11375" w:rsidRPr="00420C1F">
        <w:rPr>
          <w:rFonts w:eastAsia="Arial" w:cstheme="minorHAnsi"/>
          <w:i/>
          <w:sz w:val="22"/>
          <w:szCs w:val="22"/>
        </w:rPr>
        <w:t xml:space="preserve"> </w:t>
      </w:r>
      <w:r w:rsidR="00277655" w:rsidRPr="00420C1F">
        <w:rPr>
          <w:rFonts w:cstheme="minorHAnsi"/>
          <w:i/>
          <w:sz w:val="22"/>
          <w:szCs w:val="22"/>
        </w:rPr>
        <w:t>Tiekėjas pirkimo metu pateko į interesų konflikto situaciją, kaip apibrėžta VPĮ 21 straipsnyje, ir atitinkamos padėties negalima ištaisyti.</w:t>
      </w:r>
      <w:r w:rsidR="008A37DA" w:rsidRPr="00420C1F">
        <w:rPr>
          <w:rFonts w:cstheme="minorHAnsi"/>
          <w:i/>
          <w:sz w:val="22"/>
          <w:szCs w:val="22"/>
        </w:rPr>
        <w:t xml:space="preserve"> </w:t>
      </w:r>
      <w:r w:rsidR="00277655" w:rsidRPr="00420C1F">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20C1F">
        <w:rPr>
          <w:rFonts w:cstheme="minorHAnsi"/>
          <w:i/>
          <w:sz w:val="22"/>
          <w:szCs w:val="22"/>
        </w:rPr>
        <w:t xml:space="preserve"> </w:t>
      </w:r>
      <w:r w:rsidR="008A37DA" w:rsidRPr="00420C1F">
        <w:rPr>
          <w:rFonts w:cstheme="minorHAnsi"/>
          <w:b/>
          <w:i/>
          <w:sz w:val="22"/>
          <w:szCs w:val="22"/>
        </w:rPr>
        <w:t>(</w:t>
      </w:r>
      <w:r w:rsidR="008A37DA" w:rsidRPr="00420C1F">
        <w:rPr>
          <w:rFonts w:eastAsia="Yu Mincho" w:cstheme="minorHAnsi"/>
          <w:b/>
          <w:i/>
          <w:sz w:val="22"/>
          <w:szCs w:val="22"/>
        </w:rPr>
        <w:t>VPĮ 46 straipsnio 4 dalies 2 punktas)</w:t>
      </w:r>
      <w:r w:rsidR="00277655" w:rsidRPr="00420C1F">
        <w:rPr>
          <w:rFonts w:cstheme="minorHAnsi"/>
          <w:i/>
          <w:sz w:val="22"/>
          <w:szCs w:val="22"/>
        </w:rPr>
        <w:t>.</w:t>
      </w:r>
    </w:p>
    <w:p w14:paraId="4E7FF8EC" w14:textId="0143612F" w:rsidR="006D67EE" w:rsidRPr="00420C1F" w:rsidRDefault="006D67EE" w:rsidP="00420C1F">
      <w:pPr>
        <w:pStyle w:val="NoSpacing"/>
        <w:ind w:left="142" w:firstLine="992"/>
        <w:rPr>
          <w:rFonts w:eastAsia="Yu Mincho" w:cstheme="minorHAnsi"/>
          <w:b/>
          <w:bCs/>
          <w:sz w:val="22"/>
          <w:szCs w:val="22"/>
        </w:rPr>
      </w:pPr>
      <w:r w:rsidRPr="00420C1F">
        <w:rPr>
          <w:rFonts w:eastAsia="Arial" w:cstheme="minorHAnsi"/>
          <w:i/>
          <w:sz w:val="22"/>
          <w:szCs w:val="22"/>
        </w:rPr>
        <w:t>3.</w:t>
      </w:r>
      <w:r w:rsidR="008A37DA" w:rsidRPr="00420C1F">
        <w:rPr>
          <w:rFonts w:eastAsia="Arial" w:cstheme="minorHAnsi"/>
          <w:i/>
          <w:sz w:val="22"/>
          <w:szCs w:val="22"/>
        </w:rPr>
        <w:t xml:space="preserve"> </w:t>
      </w:r>
      <w:r w:rsidR="00C95F80" w:rsidRPr="00420C1F">
        <w:rPr>
          <w:rFonts w:cstheme="minorHAnsi"/>
          <w:sz w:val="22"/>
          <w:szCs w:val="22"/>
        </w:rPr>
        <w:t xml:space="preserve">Pažeista konkurencija, kaip nustatyta VPĮ 27 straipsnio 3 ir 4 dalyse, ir atitinkamos padėties negalima ištaisyti </w:t>
      </w:r>
      <w:r w:rsidR="00C95F80" w:rsidRPr="00420C1F">
        <w:rPr>
          <w:rFonts w:cstheme="minorHAnsi"/>
          <w:b/>
          <w:sz w:val="22"/>
          <w:szCs w:val="22"/>
        </w:rPr>
        <w:t>(</w:t>
      </w:r>
      <w:r w:rsidR="003878F0" w:rsidRPr="00420C1F">
        <w:rPr>
          <w:rFonts w:eastAsia="Yu Mincho" w:cstheme="minorHAnsi"/>
          <w:b/>
          <w:sz w:val="22"/>
          <w:szCs w:val="22"/>
        </w:rPr>
        <w:t>VPĮ 46 straipsnio 4 dalies 3 punktas).</w:t>
      </w:r>
    </w:p>
    <w:p w14:paraId="5D0561FC" w14:textId="77777777" w:rsidR="00DD10C2" w:rsidRPr="00420C1F" w:rsidRDefault="006D67EE" w:rsidP="00420C1F">
      <w:pPr>
        <w:pStyle w:val="NoSpacing"/>
        <w:ind w:left="142" w:firstLine="992"/>
        <w:rPr>
          <w:rFonts w:cstheme="minorHAnsi"/>
          <w:sz w:val="22"/>
          <w:szCs w:val="22"/>
        </w:rPr>
      </w:pPr>
      <w:r w:rsidRPr="00420C1F">
        <w:rPr>
          <w:rFonts w:eastAsia="Arial" w:cstheme="minorHAnsi"/>
          <w:i/>
          <w:sz w:val="22"/>
          <w:szCs w:val="22"/>
        </w:rPr>
        <w:t>4.</w:t>
      </w:r>
      <w:r w:rsidR="003878F0" w:rsidRPr="00420C1F">
        <w:rPr>
          <w:rFonts w:eastAsia="Arial" w:cstheme="minorHAnsi"/>
          <w:i/>
          <w:sz w:val="22"/>
          <w:szCs w:val="22"/>
        </w:rPr>
        <w:t xml:space="preserve"> </w:t>
      </w:r>
      <w:r w:rsidR="00DD10C2" w:rsidRPr="00420C1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420C1F">
      <w:pPr>
        <w:pStyle w:val="NoSpacing"/>
        <w:ind w:left="142" w:firstLine="992"/>
        <w:rPr>
          <w:rFonts w:eastAsia="Yu Mincho" w:cstheme="minorHAnsi"/>
          <w:b/>
          <w:sz w:val="22"/>
          <w:szCs w:val="22"/>
        </w:rPr>
      </w:pPr>
      <w:r w:rsidRPr="00420C1F">
        <w:rPr>
          <w:rFonts w:eastAsia="Arial" w:cstheme="minorHAnsi"/>
          <w:sz w:val="22"/>
          <w:szCs w:val="22"/>
        </w:rPr>
        <w:t>5.</w:t>
      </w:r>
      <w:r w:rsidR="0093234E" w:rsidRPr="00420C1F">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20C1F">
        <w:rPr>
          <w:rFonts w:cstheme="minorHAnsi"/>
          <w:sz w:val="22"/>
          <w:szCs w:val="22"/>
        </w:rPr>
        <w:t>(</w:t>
      </w:r>
      <w:r w:rsidR="00E405E7" w:rsidRPr="00420C1F">
        <w:rPr>
          <w:rFonts w:eastAsia="Yu Mincho" w:cstheme="minorHAnsi"/>
          <w:b/>
          <w:sz w:val="22"/>
          <w:szCs w:val="22"/>
        </w:rPr>
        <w:t>VPĮ 46 straipsnio 4 dalies 5 punktas).</w:t>
      </w:r>
    </w:p>
    <w:p w14:paraId="2F60A052" w14:textId="77777777" w:rsidR="002B2A33" w:rsidRPr="005B7035" w:rsidRDefault="002B2A33" w:rsidP="002B2A33">
      <w:pPr>
        <w:pStyle w:val="NoSpacing"/>
        <w:ind w:left="142" w:firstLine="992"/>
        <w:rPr>
          <w:rFonts w:eastAsia="Yu Mincho"/>
          <w:sz w:val="22"/>
          <w:szCs w:val="22"/>
        </w:rPr>
      </w:pPr>
      <w:r w:rsidRPr="10A711BA">
        <w:rPr>
          <w:rFonts w:eastAsia="Yu Mincho"/>
          <w:sz w:val="22"/>
          <w:szCs w:val="22"/>
        </w:rPr>
        <w:t xml:space="preserve">6. Tiekėjas yra neatlikęs jam paskirtos baudžiamojo poveikio priemonės – uždraudimo juridiniam asmeniui dalyvauti viešuosiuose pirkimuose </w:t>
      </w:r>
      <w:r w:rsidRPr="10A711BA">
        <w:rPr>
          <w:b/>
          <w:bCs/>
          <w:sz w:val="22"/>
          <w:szCs w:val="22"/>
        </w:rPr>
        <w:t>(</w:t>
      </w:r>
      <w:r w:rsidRPr="10A711BA">
        <w:rPr>
          <w:rFonts w:eastAsia="Yu Mincho"/>
          <w:b/>
          <w:bCs/>
          <w:sz w:val="22"/>
          <w:szCs w:val="22"/>
        </w:rPr>
        <w:t>VPĮ 46 straipsnio 2</w:t>
      </w:r>
      <w:r w:rsidRPr="10A711BA">
        <w:rPr>
          <w:rFonts w:eastAsia="Yu Mincho"/>
          <w:b/>
          <w:bCs/>
          <w:sz w:val="22"/>
          <w:szCs w:val="22"/>
          <w:vertAlign w:val="superscript"/>
        </w:rPr>
        <w:t>1</w:t>
      </w:r>
      <w:r w:rsidRPr="10A711BA">
        <w:rPr>
          <w:rFonts w:eastAsia="Yu Mincho"/>
          <w:b/>
          <w:bCs/>
          <w:sz w:val="22"/>
          <w:szCs w:val="22"/>
        </w:rPr>
        <w:t xml:space="preserve"> dalis)</w:t>
      </w:r>
      <w:r w:rsidRPr="10A711BA">
        <w:rPr>
          <w:rFonts w:eastAsia="Yu Mincho"/>
          <w:sz w:val="22"/>
          <w:szCs w:val="22"/>
        </w:rPr>
        <w:t>.</w:t>
      </w:r>
    </w:p>
    <w:p w14:paraId="4C3F31A7" w14:textId="77777777" w:rsidR="002B2A33" w:rsidRPr="00420C1F" w:rsidRDefault="002B2A33" w:rsidP="00420C1F">
      <w:pPr>
        <w:pStyle w:val="NoSpacing"/>
        <w:ind w:left="142" w:firstLine="992"/>
        <w:rPr>
          <w:rFonts w:eastAsia="Yu Mincho" w:cstheme="minorHAnsi"/>
          <w:b/>
          <w:bCs/>
          <w:iCs/>
          <w:sz w:val="22"/>
          <w:szCs w:val="22"/>
        </w:rPr>
      </w:pPr>
    </w:p>
    <w:p w14:paraId="385FEFC8" w14:textId="77777777" w:rsidR="00112F92" w:rsidRPr="00420C1F" w:rsidRDefault="00112F92" w:rsidP="00420C1F">
      <w:pPr>
        <w:spacing w:after="160" w:line="276" w:lineRule="auto"/>
        <w:ind w:left="142" w:firstLine="992"/>
        <w:jc w:val="center"/>
        <w:rPr>
          <w:rFonts w:eastAsia="Arial" w:cstheme="minorHAnsi"/>
          <w:smallCaps/>
          <w:sz w:val="22"/>
          <w:szCs w:val="22"/>
        </w:rPr>
      </w:pPr>
      <w:r w:rsidRPr="00420C1F">
        <w:rPr>
          <w:rFonts w:eastAsia="Arial" w:cstheme="minorHAnsi"/>
          <w:smallCaps/>
          <w:sz w:val="22"/>
          <w:szCs w:val="22"/>
        </w:rPr>
        <w:t>__________</w:t>
      </w:r>
    </w:p>
    <w:p w14:paraId="537EACFD" w14:textId="77777777" w:rsidR="00112F92" w:rsidRPr="00420C1F" w:rsidRDefault="00112F92" w:rsidP="00420C1F">
      <w:pPr>
        <w:spacing w:line="200" w:lineRule="auto"/>
        <w:ind w:left="142" w:firstLine="992"/>
        <w:rPr>
          <w:rFonts w:eastAsia="Arial" w:cstheme="minorHAnsi"/>
          <w:sz w:val="22"/>
          <w:szCs w:val="22"/>
        </w:rPr>
      </w:pPr>
      <w:r w:rsidRPr="00420C1F">
        <w:rPr>
          <w:rFonts w:eastAsia="Arial" w:cstheme="minorHAnsi"/>
          <w:sz w:val="22"/>
          <w:szCs w:val="22"/>
        </w:rPr>
        <w:br w:type="page"/>
      </w:r>
    </w:p>
    <w:p w14:paraId="3DBF3DE0" w14:textId="11B3B6A9" w:rsidR="00112F92" w:rsidRPr="00420C1F" w:rsidRDefault="00BB41EB" w:rsidP="00420C1F">
      <w:pPr>
        <w:spacing w:line="240" w:lineRule="auto"/>
        <w:ind w:left="7088" w:hanging="39"/>
        <w:jc w:val="left"/>
        <w:rPr>
          <w:rFonts w:cstheme="minorHAnsi"/>
          <w:sz w:val="22"/>
          <w:szCs w:val="22"/>
        </w:rPr>
      </w:pPr>
      <w:r w:rsidRPr="00420C1F">
        <w:rPr>
          <w:rFonts w:cstheme="minorHAnsi"/>
          <w:sz w:val="22"/>
          <w:szCs w:val="22"/>
        </w:rPr>
        <w:lastRenderedPageBreak/>
        <w:t>Specialiųjų p</w:t>
      </w:r>
      <w:r w:rsidR="00112F92" w:rsidRPr="00420C1F">
        <w:rPr>
          <w:rFonts w:cstheme="minorHAnsi"/>
          <w:sz w:val="22"/>
          <w:szCs w:val="22"/>
        </w:rPr>
        <w:t>irkimo sąlygų 2 priedas „Tiekėjų kvalifikacijos reikalavimai ir reikalaujami kokybės bei aplinkos apsaugos vadybos sistemų standartai“</w:t>
      </w:r>
    </w:p>
    <w:p w14:paraId="6CB59DA7" w14:textId="77777777" w:rsidR="00112F92" w:rsidRPr="00420C1F" w:rsidRDefault="00112F92" w:rsidP="00420C1F">
      <w:pPr>
        <w:spacing w:after="240"/>
        <w:ind w:left="142" w:firstLine="992"/>
        <w:rPr>
          <w:rFonts w:cstheme="minorHAnsi"/>
          <w:smallCaps/>
          <w:color w:val="404040"/>
          <w:sz w:val="22"/>
          <w:szCs w:val="22"/>
        </w:rPr>
      </w:pPr>
    </w:p>
    <w:p w14:paraId="0E6E035C" w14:textId="77777777" w:rsidR="00112F92" w:rsidRPr="00420C1F" w:rsidRDefault="00112F92" w:rsidP="00420C1F">
      <w:pPr>
        <w:spacing w:after="240" w:line="240" w:lineRule="auto"/>
        <w:ind w:left="142" w:firstLine="992"/>
        <w:jc w:val="center"/>
        <w:rPr>
          <w:rFonts w:eastAsia="Arial" w:cstheme="minorHAnsi"/>
          <w:b/>
          <w:bCs/>
          <w:smallCaps/>
          <w:color w:val="404040"/>
          <w:sz w:val="22"/>
          <w:szCs w:val="22"/>
        </w:rPr>
      </w:pPr>
      <w:r w:rsidRPr="00420C1F">
        <w:rPr>
          <w:rFonts w:eastAsia="Arial" w:cstheme="minorHAnsi"/>
          <w:b/>
          <w:bCs/>
          <w:smallCaps/>
          <w:color w:val="404040"/>
          <w:sz w:val="22"/>
          <w:szCs w:val="22"/>
        </w:rPr>
        <w:t>TIEKĖJŲ KVALIFIKACIJOS REIKALAVIMAI IR REIKALAVIMAI LAIKYTIS KOKYBĖS VADYBOS SISTEMOS IR (ARBA) APLINKOS APSAUGOS VADYBOS SISTEMOS STANDARTŲ</w:t>
      </w:r>
    </w:p>
    <w:p w14:paraId="3AC4C514" w14:textId="0E44D20A" w:rsidR="00112F92" w:rsidRPr="00420C1F" w:rsidRDefault="00E85FDD" w:rsidP="00420C1F">
      <w:pPr>
        <w:spacing w:line="240" w:lineRule="auto"/>
        <w:ind w:left="142" w:firstLine="992"/>
        <w:rPr>
          <w:rFonts w:eastAsia="Arial" w:cstheme="minorHAnsi"/>
          <w:sz w:val="22"/>
          <w:szCs w:val="22"/>
        </w:rPr>
      </w:pPr>
      <w:r w:rsidRPr="00420C1F">
        <w:rPr>
          <w:rFonts w:eastAsia="Arial" w:cstheme="minorHAnsi"/>
          <w:sz w:val="22"/>
          <w:szCs w:val="22"/>
        </w:rPr>
        <w:t>1.</w:t>
      </w:r>
      <w:r w:rsidR="00112F92" w:rsidRPr="00420C1F">
        <w:rPr>
          <w:rFonts w:eastAsia="Arial" w:cstheme="minorHAnsi"/>
          <w:sz w:val="22"/>
          <w:szCs w:val="22"/>
        </w:rPr>
        <w:t xml:space="preserve">Reikalavimai tiekėjo kvalifikacijai </w:t>
      </w:r>
      <w:r w:rsidR="00BB41EB" w:rsidRPr="00420C1F">
        <w:rPr>
          <w:rFonts w:eastAsia="Arial" w:cstheme="minorHAnsi"/>
          <w:sz w:val="22"/>
          <w:szCs w:val="22"/>
        </w:rPr>
        <w:t xml:space="preserve">ir laikytis kokybės vadybos sistemos ir (arba) aplinkos apsaugos vadybos sistemos standartų </w:t>
      </w:r>
      <w:r w:rsidR="00112F92" w:rsidRPr="00420C1F">
        <w:rPr>
          <w:rFonts w:eastAsia="Arial" w:cstheme="minorHAnsi"/>
          <w:sz w:val="22"/>
          <w:szCs w:val="22"/>
        </w:rPr>
        <w:t>nėra nustatomi.</w:t>
      </w:r>
    </w:p>
    <w:p w14:paraId="37FDDEB4" w14:textId="465C88B1" w:rsidR="00AE7102" w:rsidRPr="00420C1F" w:rsidRDefault="002F56EA" w:rsidP="00420C1F">
      <w:pPr>
        <w:tabs>
          <w:tab w:val="left" w:pos="568"/>
        </w:tabs>
        <w:spacing w:line="276" w:lineRule="auto"/>
        <w:ind w:left="142" w:firstLine="992"/>
        <w:jc w:val="center"/>
        <w:rPr>
          <w:rFonts w:cstheme="minorHAnsi"/>
          <w:i/>
          <w:iCs/>
          <w:sz w:val="22"/>
          <w:szCs w:val="22"/>
        </w:rPr>
      </w:pPr>
      <w:r w:rsidRPr="00420C1F">
        <w:rPr>
          <w:rFonts w:cstheme="minorHAnsi"/>
          <w:i/>
          <w:iCs/>
          <w:sz w:val="22"/>
          <w:szCs w:val="22"/>
        </w:rPr>
        <w:t>______________________</w:t>
      </w:r>
    </w:p>
    <w:p w14:paraId="0028E1BB" w14:textId="1E774B45" w:rsidR="00BB41EB" w:rsidRPr="00420C1F" w:rsidRDefault="00BB41EB" w:rsidP="00420C1F">
      <w:pPr>
        <w:ind w:left="142" w:firstLine="992"/>
        <w:rPr>
          <w:rFonts w:cstheme="minorHAnsi"/>
          <w:sz w:val="22"/>
          <w:szCs w:val="22"/>
        </w:rPr>
      </w:pPr>
      <w:bookmarkStart w:id="26" w:name="ketvpriedas"/>
      <w:bookmarkStart w:id="27" w:name="_Toc85439812"/>
      <w:r w:rsidRPr="00420C1F">
        <w:rPr>
          <w:rFonts w:cstheme="minorHAnsi"/>
          <w:sz w:val="22"/>
          <w:szCs w:val="22"/>
        </w:rPr>
        <w:br w:type="page"/>
      </w:r>
    </w:p>
    <w:p w14:paraId="6147A0F2" w14:textId="17C7BE56" w:rsidR="00112F92" w:rsidRPr="00420C1F" w:rsidRDefault="00BB41EB" w:rsidP="31CFF26F">
      <w:pPr>
        <w:spacing w:line="240" w:lineRule="auto"/>
        <w:ind w:left="7088" w:firstLine="0"/>
        <w:jc w:val="left"/>
        <w:rPr>
          <w:sz w:val="22"/>
          <w:szCs w:val="22"/>
        </w:rPr>
      </w:pPr>
      <w:r w:rsidRPr="31CFF26F">
        <w:rPr>
          <w:sz w:val="22"/>
          <w:szCs w:val="22"/>
        </w:rPr>
        <w:lastRenderedPageBreak/>
        <w:t>S</w:t>
      </w:r>
      <w:r w:rsidR="015EFF93" w:rsidRPr="31CFF26F">
        <w:rPr>
          <w:sz w:val="22"/>
          <w:szCs w:val="22"/>
        </w:rPr>
        <w:t>p</w:t>
      </w:r>
      <w:r w:rsidRPr="31CFF26F">
        <w:rPr>
          <w:sz w:val="22"/>
          <w:szCs w:val="22"/>
        </w:rPr>
        <w:t>ecialiųjų p</w:t>
      </w:r>
      <w:r w:rsidR="00112F92" w:rsidRPr="31CFF26F">
        <w:rPr>
          <w:sz w:val="22"/>
          <w:szCs w:val="22"/>
        </w:rPr>
        <w:t>irkimo sąlygų 3 priedas „</w:t>
      </w:r>
      <w:r w:rsidR="002B2DE4" w:rsidRPr="31CFF26F">
        <w:rPr>
          <w:sz w:val="22"/>
          <w:szCs w:val="22"/>
        </w:rPr>
        <w:t>Atitikties deklaracija dėl pašalinimo pagrindų nebuvimo</w:t>
      </w:r>
      <w:r w:rsidR="00112F92" w:rsidRPr="31CFF26F">
        <w:rPr>
          <w:sz w:val="22"/>
          <w:szCs w:val="22"/>
        </w:rPr>
        <w:t>“</w:t>
      </w:r>
    </w:p>
    <w:bookmarkEnd w:id="26"/>
    <w:bookmarkEnd w:id="27"/>
    <w:p w14:paraId="197D572E" w14:textId="4EF5B5D6" w:rsidR="002B2DE4" w:rsidRPr="002B2DE4" w:rsidRDefault="002B2DE4" w:rsidP="00420C1F">
      <w:pPr>
        <w:spacing w:before="240" w:line="240" w:lineRule="auto"/>
        <w:ind w:left="142" w:firstLine="992"/>
        <w:jc w:val="center"/>
        <w:rPr>
          <w:rFonts w:eastAsia="Times New Roman" w:cstheme="minorHAnsi"/>
          <w:b/>
          <w:bCs/>
          <w:color w:val="000000"/>
          <w:sz w:val="22"/>
          <w:szCs w:val="22"/>
        </w:rPr>
      </w:pPr>
      <w:r w:rsidRPr="31CFF26F">
        <w:rPr>
          <w:rFonts w:eastAsia="Times New Roman"/>
          <w:b/>
          <w:bCs/>
          <w:color w:val="000000" w:themeColor="text1"/>
          <w:sz w:val="22"/>
          <w:szCs w:val="22"/>
        </w:rPr>
        <w:t>ATITIKTIES DEKLARACIJA DĖL PAŠALINIMO PAGRINDŲ NEBUVIMO</w:t>
      </w:r>
    </w:p>
    <w:p w14:paraId="6DFC2EC1" w14:textId="481A27CE" w:rsidR="31CFF26F" w:rsidRDefault="31CFF26F" w:rsidP="31CFF26F">
      <w:pPr>
        <w:spacing w:line="240" w:lineRule="auto"/>
        <w:ind w:left="142" w:firstLine="992"/>
        <w:jc w:val="center"/>
        <w:rPr>
          <w:rFonts w:eastAsia="Times New Roman"/>
          <w:color w:val="000000" w:themeColor="text1"/>
          <w:sz w:val="22"/>
          <w:szCs w:val="22"/>
        </w:rPr>
      </w:pPr>
    </w:p>
    <w:p w14:paraId="78862F36" w14:textId="5894DA93" w:rsidR="002B2DE4" w:rsidRPr="002B2DE4" w:rsidRDefault="002B2DE4" w:rsidP="00420C1F">
      <w:pPr>
        <w:spacing w:line="240" w:lineRule="auto"/>
        <w:ind w:left="142" w:firstLine="992"/>
        <w:jc w:val="center"/>
        <w:rPr>
          <w:rFonts w:eastAsia="Times New Roman" w:cstheme="minorHAnsi"/>
          <w:color w:val="000000"/>
          <w:sz w:val="22"/>
          <w:szCs w:val="22"/>
        </w:rPr>
      </w:pPr>
      <w:r w:rsidRPr="002B2DE4">
        <w:rPr>
          <w:rFonts w:eastAsia="Times New Roman" w:cstheme="minorHAnsi"/>
          <w:color w:val="000000"/>
          <w:sz w:val="22"/>
          <w:szCs w:val="22"/>
        </w:rPr>
        <w:t xml:space="preserve">2025 m. </w:t>
      </w:r>
      <w:r w:rsidR="002B2A33">
        <w:rPr>
          <w:rFonts w:eastAsia="Times New Roman" w:cstheme="minorHAnsi"/>
          <w:color w:val="000000"/>
          <w:sz w:val="22"/>
          <w:szCs w:val="22"/>
        </w:rPr>
        <w:t xml:space="preserve">                         </w:t>
      </w:r>
      <w:r w:rsidRPr="002B2DE4">
        <w:rPr>
          <w:rFonts w:eastAsia="Times New Roman" w:cstheme="minorHAnsi"/>
          <w:color w:val="000000"/>
          <w:sz w:val="22"/>
          <w:szCs w:val="22"/>
        </w:rPr>
        <w:t>d. Nr.</w:t>
      </w:r>
    </w:p>
    <w:p w14:paraId="4ECE30F7" w14:textId="77777777" w:rsidR="002B2DE4" w:rsidRPr="002B2DE4" w:rsidRDefault="002B2DE4" w:rsidP="00420C1F">
      <w:pPr>
        <w:spacing w:line="240" w:lineRule="auto"/>
        <w:ind w:left="142" w:firstLine="992"/>
        <w:jc w:val="center"/>
        <w:rPr>
          <w:rFonts w:eastAsia="Times New Roman" w:cstheme="minorHAnsi"/>
          <w:color w:val="000000"/>
          <w:sz w:val="22"/>
          <w:szCs w:val="22"/>
        </w:rPr>
      </w:pPr>
      <w:r w:rsidRPr="002B2DE4">
        <w:rPr>
          <w:rFonts w:eastAsia="Times New Roman" w:cstheme="minorHAnsi"/>
          <w:color w:val="000000"/>
          <w:sz w:val="22"/>
          <w:szCs w:val="22"/>
        </w:rPr>
        <w:t>(Data)</w:t>
      </w:r>
    </w:p>
    <w:p w14:paraId="5739416E" w14:textId="77777777" w:rsidR="002B2DE4" w:rsidRPr="002B2DE4" w:rsidRDefault="002B2DE4" w:rsidP="00420C1F">
      <w:pPr>
        <w:spacing w:line="240" w:lineRule="auto"/>
        <w:ind w:left="142" w:firstLine="992"/>
        <w:jc w:val="center"/>
        <w:rPr>
          <w:rFonts w:eastAsia="Times New Roman" w:cstheme="minorHAnsi"/>
          <w:color w:val="000000"/>
          <w:sz w:val="22"/>
          <w:szCs w:val="22"/>
        </w:rPr>
      </w:pPr>
      <w:r w:rsidRPr="002B2DE4">
        <w:rPr>
          <w:rFonts w:eastAsia="Times New Roman" w:cstheme="minorHAnsi"/>
          <w:color w:val="000000"/>
          <w:sz w:val="22"/>
          <w:szCs w:val="22"/>
        </w:rPr>
        <w:t>......................................</w:t>
      </w:r>
    </w:p>
    <w:p w14:paraId="4A9000A9" w14:textId="77777777" w:rsidR="002B2DE4" w:rsidRPr="002B2DE4" w:rsidRDefault="002B2DE4" w:rsidP="00420C1F">
      <w:pPr>
        <w:spacing w:line="240" w:lineRule="auto"/>
        <w:ind w:firstLine="426"/>
        <w:jc w:val="center"/>
        <w:rPr>
          <w:rFonts w:eastAsia="Times New Roman" w:cstheme="minorHAnsi"/>
          <w:color w:val="000000"/>
          <w:sz w:val="22"/>
          <w:szCs w:val="22"/>
        </w:rPr>
      </w:pPr>
      <w:r w:rsidRPr="002B2DE4">
        <w:rPr>
          <w:rFonts w:eastAsia="Times New Roman" w:cstheme="minorHAnsi"/>
          <w:color w:val="000000"/>
          <w:sz w:val="22"/>
          <w:szCs w:val="22"/>
        </w:rPr>
        <w:t>(Sudarymo vieta)</w:t>
      </w:r>
    </w:p>
    <w:p w14:paraId="65466677" w14:textId="77777777" w:rsidR="00420C1F" w:rsidRDefault="00420C1F" w:rsidP="00420C1F">
      <w:pPr>
        <w:spacing w:line="240" w:lineRule="auto"/>
        <w:ind w:firstLine="426"/>
        <w:jc w:val="left"/>
        <w:rPr>
          <w:rFonts w:eastAsia="Times New Roman" w:cstheme="minorHAnsi"/>
          <w:color w:val="000000"/>
          <w:sz w:val="22"/>
          <w:szCs w:val="22"/>
        </w:rPr>
      </w:pPr>
    </w:p>
    <w:p w14:paraId="11763C39" w14:textId="383BB2C8"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Aš, ..............................................................................................................................................................</w:t>
      </w:r>
      <w:r w:rsidRPr="00420C1F">
        <w:rPr>
          <w:rFonts w:eastAsia="Times New Roman" w:cstheme="minorHAnsi"/>
          <w:color w:val="000000"/>
          <w:sz w:val="22"/>
          <w:szCs w:val="22"/>
        </w:rPr>
        <w:t>.........................</w:t>
      </w:r>
      <w:r w:rsidRPr="002B2DE4">
        <w:rPr>
          <w:rFonts w:eastAsia="Times New Roman" w:cstheme="minorHAnsi"/>
          <w:color w:val="000000"/>
          <w:sz w:val="22"/>
          <w:szCs w:val="22"/>
        </w:rPr>
        <w:t>,</w:t>
      </w:r>
    </w:p>
    <w:p w14:paraId="7FF10E9A"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(tiekėjo vadovo ar jo įgalioto asmens pareigų pavadinimas, vardas ir pavardė)</w:t>
      </w:r>
    </w:p>
    <w:p w14:paraId="5DCA171D"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patvirtinu, kad mano vadovaujamo (-</w:t>
      </w:r>
      <w:proofErr w:type="spellStart"/>
      <w:r w:rsidRPr="002B2DE4">
        <w:rPr>
          <w:rFonts w:eastAsia="Times New Roman" w:cstheme="minorHAnsi"/>
          <w:color w:val="000000"/>
          <w:sz w:val="22"/>
          <w:szCs w:val="22"/>
        </w:rPr>
        <w:t>os</w:t>
      </w:r>
      <w:proofErr w:type="spellEnd"/>
      <w:r w:rsidRPr="002B2DE4">
        <w:rPr>
          <w:rFonts w:eastAsia="Times New Roman" w:cstheme="minorHAnsi"/>
          <w:color w:val="000000"/>
          <w:sz w:val="22"/>
          <w:szCs w:val="22"/>
        </w:rPr>
        <w:t>) (atstovaujamo (-os))</w:t>
      </w:r>
    </w:p>
    <w:p w14:paraId="012D825B" w14:textId="6E6947D4"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w:t>
      </w:r>
      <w:r w:rsidRPr="00420C1F">
        <w:rPr>
          <w:rFonts w:eastAsia="Times New Roman" w:cstheme="minorHAnsi"/>
          <w:color w:val="000000"/>
          <w:sz w:val="22"/>
          <w:szCs w:val="22"/>
        </w:rPr>
        <w:t>................................</w:t>
      </w:r>
    </w:p>
    <w:p w14:paraId="49EE94BB" w14:textId="4BBCE7E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w:t>
      </w:r>
      <w:r w:rsidRPr="00420C1F">
        <w:rPr>
          <w:rFonts w:eastAsia="Times New Roman" w:cstheme="minorHAnsi"/>
          <w:color w:val="000000"/>
          <w:sz w:val="22"/>
          <w:szCs w:val="22"/>
        </w:rPr>
        <w:t>t</w:t>
      </w:r>
      <w:r w:rsidRPr="002B2DE4">
        <w:rPr>
          <w:rFonts w:eastAsia="Times New Roman" w:cstheme="minorHAnsi"/>
          <w:color w:val="000000"/>
          <w:sz w:val="22"/>
          <w:szCs w:val="22"/>
        </w:rPr>
        <w:t>iekėjo pavadinimas)</w:t>
      </w:r>
    </w:p>
    <w:p w14:paraId="257762C9" w14:textId="7DB697BA"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dalyvaujančio (-</w:t>
      </w:r>
      <w:proofErr w:type="spellStart"/>
      <w:r w:rsidRPr="002B2DE4">
        <w:rPr>
          <w:rFonts w:eastAsia="Times New Roman" w:cstheme="minorHAnsi"/>
          <w:color w:val="000000"/>
          <w:sz w:val="22"/>
          <w:szCs w:val="22"/>
        </w:rPr>
        <w:t>ios</w:t>
      </w:r>
      <w:proofErr w:type="spellEnd"/>
      <w:r w:rsidRPr="002B2DE4">
        <w:rPr>
          <w:rFonts w:eastAsia="Times New Roman" w:cstheme="minorHAnsi"/>
          <w:color w:val="000000"/>
          <w:sz w:val="22"/>
          <w:szCs w:val="22"/>
        </w:rPr>
        <w:t xml:space="preserve">) </w:t>
      </w:r>
      <w:r w:rsidRPr="00420C1F">
        <w:rPr>
          <w:rFonts w:eastAsia="Times New Roman" w:cstheme="minorHAnsi"/>
          <w:color w:val="000000"/>
          <w:sz w:val="22"/>
          <w:szCs w:val="22"/>
        </w:rPr>
        <w:t>..........................................................................................................................</w:t>
      </w:r>
      <w:r w:rsidR="002F56EA" w:rsidRPr="00420C1F">
        <w:rPr>
          <w:rFonts w:eastAsia="Times New Roman" w:cstheme="minorHAnsi"/>
          <w:color w:val="000000"/>
          <w:sz w:val="22"/>
          <w:szCs w:val="22"/>
        </w:rPr>
        <w:t>m</w:t>
      </w:r>
      <w:r w:rsidRPr="00420C1F">
        <w:rPr>
          <w:rFonts w:eastAsia="Times New Roman" w:cstheme="minorHAnsi"/>
          <w:color w:val="000000"/>
          <w:sz w:val="22"/>
          <w:szCs w:val="22"/>
        </w:rPr>
        <w:t xml:space="preserve">ažos vertės </w:t>
      </w:r>
      <w:r w:rsidRPr="002B2DE4">
        <w:rPr>
          <w:rFonts w:eastAsia="Times New Roman" w:cstheme="minorHAnsi"/>
          <w:color w:val="000000"/>
          <w:sz w:val="22"/>
          <w:szCs w:val="22"/>
        </w:rPr>
        <w:t>viešajame pirkime,</w:t>
      </w:r>
      <w:r w:rsidR="002F56EA" w:rsidRPr="00420C1F">
        <w:rPr>
          <w:rFonts w:eastAsia="Times New Roman" w:cstheme="minorHAnsi"/>
          <w:color w:val="000000"/>
          <w:sz w:val="22"/>
          <w:szCs w:val="22"/>
        </w:rPr>
        <w:t xml:space="preserve"> </w:t>
      </w:r>
      <w:r w:rsidRPr="002B2DE4">
        <w:rPr>
          <w:rFonts w:eastAsia="Times New Roman" w:cstheme="minorHAnsi"/>
          <w:color w:val="000000"/>
          <w:sz w:val="22"/>
          <w:szCs w:val="22"/>
        </w:rPr>
        <w:t>vykdomame skelbiamos apklausos būdu, nėra pagrindo pašalinti iš pirkimo dėl specialiųjų pirkimo</w:t>
      </w:r>
    </w:p>
    <w:p w14:paraId="70156DD7"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sąlygų 2 priede nurodytų pašalinimo pagrindų.</w:t>
      </w:r>
    </w:p>
    <w:p w14:paraId="0123D37C"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Patvirtinu, kad šie duomenys yra teisingi ir aktualūs pasiūlymo pateikimo dieną.</w:t>
      </w:r>
    </w:p>
    <w:p w14:paraId="5674F19F" w14:textId="77777777" w:rsidR="002B2DE4" w:rsidRPr="002B2DE4" w:rsidRDefault="002B2DE4" w:rsidP="00420C1F">
      <w:pPr>
        <w:spacing w:line="240" w:lineRule="auto"/>
        <w:ind w:firstLine="426"/>
        <w:jc w:val="left"/>
        <w:rPr>
          <w:rFonts w:eastAsia="Times New Roman" w:cstheme="minorHAnsi"/>
          <w:color w:val="000000"/>
          <w:sz w:val="22"/>
          <w:szCs w:val="22"/>
        </w:rPr>
      </w:pPr>
      <w:r w:rsidRPr="002B2DE4">
        <w:rPr>
          <w:rFonts w:eastAsia="Times New Roman" w:cstheme="minorHAnsi"/>
          <w:color w:val="000000"/>
          <w:sz w:val="22"/>
          <w:szCs w:val="22"/>
        </w:rPr>
        <w:t>Suprantu, kad tiekėjas už šioje atitikties deklaracijoje pateiktos informacijos teisingumą atsako teisės aktų nustatyta tvarka.</w:t>
      </w:r>
    </w:p>
    <w:p w14:paraId="34E99032" w14:textId="77777777" w:rsidR="002F56EA" w:rsidRPr="00420C1F" w:rsidRDefault="002F56EA" w:rsidP="00420C1F">
      <w:pPr>
        <w:spacing w:line="240" w:lineRule="auto"/>
        <w:ind w:left="142" w:firstLine="992"/>
        <w:jc w:val="left"/>
        <w:rPr>
          <w:rFonts w:eastAsia="Times New Roman" w:cstheme="minorHAnsi"/>
          <w:color w:val="000000"/>
          <w:sz w:val="22"/>
          <w:szCs w:val="22"/>
        </w:rPr>
      </w:pPr>
    </w:p>
    <w:p w14:paraId="5EE5BA8C" w14:textId="77777777" w:rsidR="002F56EA" w:rsidRPr="00420C1F" w:rsidRDefault="002F56EA" w:rsidP="00420C1F">
      <w:pPr>
        <w:spacing w:line="240" w:lineRule="auto"/>
        <w:ind w:left="142" w:firstLine="992"/>
        <w:jc w:val="left"/>
        <w:rPr>
          <w:rFonts w:eastAsia="Times New Roman" w:cstheme="minorHAnsi"/>
          <w:color w:val="000000"/>
          <w:sz w:val="22"/>
          <w:szCs w:val="22"/>
        </w:rPr>
      </w:pPr>
    </w:p>
    <w:p w14:paraId="5EABF1EC" w14:textId="30FD90CD" w:rsidR="002F56EA" w:rsidRPr="00420C1F" w:rsidRDefault="002F56EA" w:rsidP="00420C1F">
      <w:pPr>
        <w:spacing w:line="240" w:lineRule="auto"/>
        <w:ind w:left="142" w:firstLine="992"/>
        <w:jc w:val="left"/>
        <w:rPr>
          <w:rFonts w:eastAsia="Times New Roman" w:cstheme="minorHAnsi"/>
          <w:color w:val="000000"/>
          <w:sz w:val="22"/>
          <w:szCs w:val="22"/>
        </w:rPr>
      </w:pPr>
      <w:r w:rsidRPr="00420C1F">
        <w:rPr>
          <w:rFonts w:eastAsia="Times New Roman" w:cstheme="minorHAnsi"/>
          <w:color w:val="000000"/>
          <w:sz w:val="22"/>
          <w:szCs w:val="22"/>
        </w:rPr>
        <w:t>_____________________________</w:t>
      </w:r>
    </w:p>
    <w:p w14:paraId="5F6635BB" w14:textId="7A67286F" w:rsidR="002F56EA" w:rsidRPr="00420C1F" w:rsidRDefault="002B2DE4" w:rsidP="00420C1F">
      <w:pPr>
        <w:spacing w:line="240" w:lineRule="auto"/>
        <w:ind w:left="142" w:firstLine="992"/>
        <w:jc w:val="left"/>
        <w:rPr>
          <w:rFonts w:eastAsia="Times New Roman" w:cstheme="minorHAnsi"/>
          <w:color w:val="000000"/>
          <w:sz w:val="22"/>
          <w:szCs w:val="22"/>
        </w:rPr>
      </w:pPr>
      <w:r w:rsidRPr="002B2DE4">
        <w:rPr>
          <w:rFonts w:eastAsia="Times New Roman" w:cstheme="minorHAnsi"/>
          <w:color w:val="000000"/>
          <w:sz w:val="22"/>
          <w:szCs w:val="22"/>
        </w:rPr>
        <w:t>(Pareigos, vardas, pavardė, parašas)</w:t>
      </w:r>
    </w:p>
    <w:p w14:paraId="628730E5" w14:textId="77777777" w:rsidR="002F56EA" w:rsidRPr="00420C1F" w:rsidRDefault="002F56EA" w:rsidP="00420C1F">
      <w:pPr>
        <w:ind w:left="142" w:firstLine="992"/>
        <w:rPr>
          <w:rFonts w:eastAsia="Times New Roman" w:cstheme="minorHAnsi"/>
          <w:color w:val="000000"/>
          <w:sz w:val="22"/>
          <w:szCs w:val="22"/>
        </w:rPr>
      </w:pPr>
      <w:r w:rsidRPr="00420C1F">
        <w:rPr>
          <w:rFonts w:eastAsia="Times New Roman" w:cstheme="minorHAnsi"/>
          <w:color w:val="000000"/>
          <w:sz w:val="22"/>
          <w:szCs w:val="22"/>
        </w:rPr>
        <w:br w:type="page"/>
      </w:r>
    </w:p>
    <w:p w14:paraId="6BCC2113" w14:textId="4872CDE5" w:rsidR="00CB5907" w:rsidRPr="00420C1F" w:rsidRDefault="00BB41EB" w:rsidP="007A1D54">
      <w:pPr>
        <w:spacing w:line="240" w:lineRule="auto"/>
        <w:ind w:left="7088" w:firstLine="0"/>
        <w:jc w:val="left"/>
        <w:rPr>
          <w:rFonts w:cstheme="minorHAnsi"/>
          <w:sz w:val="22"/>
          <w:szCs w:val="22"/>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r w:rsidRPr="00420C1F">
        <w:rPr>
          <w:rFonts w:cstheme="minorHAnsi"/>
          <w:sz w:val="22"/>
          <w:szCs w:val="22"/>
        </w:rPr>
        <w:lastRenderedPageBreak/>
        <w:t>Specialiųjų p</w:t>
      </w:r>
      <w:r w:rsidR="00CB5907" w:rsidRPr="00420C1F">
        <w:rPr>
          <w:rFonts w:cstheme="minorHAnsi"/>
          <w:sz w:val="22"/>
          <w:szCs w:val="22"/>
        </w:rPr>
        <w:t xml:space="preserve">irkimo sąlygų </w:t>
      </w:r>
      <w:r w:rsidR="0012726D" w:rsidRPr="00420C1F">
        <w:rPr>
          <w:rFonts w:cstheme="minorHAnsi"/>
          <w:sz w:val="22"/>
          <w:szCs w:val="22"/>
        </w:rPr>
        <w:t>4</w:t>
      </w:r>
      <w:r w:rsidR="00CB5907" w:rsidRPr="00420C1F">
        <w:rPr>
          <w:rFonts w:cstheme="minorHAnsi"/>
          <w:sz w:val="22"/>
          <w:szCs w:val="22"/>
        </w:rPr>
        <w:t xml:space="preserve"> priedas</w:t>
      </w:r>
      <w:r w:rsidR="00105DAD" w:rsidRPr="00420C1F">
        <w:rPr>
          <w:rFonts w:cstheme="minorHAnsi"/>
          <w:sz w:val="22"/>
          <w:szCs w:val="22"/>
        </w:rPr>
        <w:t xml:space="preserve"> </w:t>
      </w:r>
      <w:r w:rsidR="00CB5907" w:rsidRPr="00420C1F">
        <w:rPr>
          <w:rFonts w:cstheme="minorHAnsi"/>
          <w:sz w:val="22"/>
          <w:szCs w:val="22"/>
        </w:rPr>
        <w:t>„Techninė specifikacija“</w:t>
      </w:r>
      <w:bookmarkEnd w:id="28"/>
      <w:bookmarkEnd w:id="29"/>
      <w:bookmarkEnd w:id="30"/>
      <w:bookmarkEnd w:id="31"/>
      <w:bookmarkEnd w:id="32"/>
      <w:bookmarkEnd w:id="33"/>
    </w:p>
    <w:bookmarkEnd w:id="34"/>
    <w:p w14:paraId="111DB7D6" w14:textId="77777777" w:rsidR="00CB5907" w:rsidRPr="00420C1F" w:rsidRDefault="00CB5907" w:rsidP="00420C1F">
      <w:pPr>
        <w:ind w:left="142" w:firstLine="992"/>
        <w:jc w:val="center"/>
        <w:rPr>
          <w:rFonts w:cstheme="minorHAnsi"/>
          <w:sz w:val="22"/>
          <w:szCs w:val="22"/>
        </w:rPr>
      </w:pPr>
    </w:p>
    <w:p w14:paraId="3CC7F9E2" w14:textId="77777777" w:rsidR="002B2A33" w:rsidRDefault="00D75A4C" w:rsidP="00D75A4C">
      <w:pPr>
        <w:jc w:val="center"/>
        <w:rPr>
          <w:b/>
        </w:rPr>
      </w:pPr>
      <w:r>
        <w:rPr>
          <w:b/>
        </w:rPr>
        <w:t xml:space="preserve">KOMPIUTERIŲ TINKLO APSAUGOS (UGNIASIENĖS) LICENCIJŲ PALAIKYMO PASLAUGŲ PIRKIMO </w:t>
      </w:r>
    </w:p>
    <w:p w14:paraId="26D9003C" w14:textId="619218A2" w:rsidR="00D75A4C" w:rsidRDefault="00D75A4C" w:rsidP="00D75A4C">
      <w:pPr>
        <w:jc w:val="center"/>
        <w:rPr>
          <w:b/>
        </w:rPr>
      </w:pPr>
      <w:r>
        <w:rPr>
          <w:b/>
        </w:rPr>
        <w:t>TECHNINĖ SPECIFIKACIJA</w:t>
      </w:r>
    </w:p>
    <w:p w14:paraId="6DEAB5B1" w14:textId="77777777" w:rsidR="00D75A4C" w:rsidRDefault="00D75A4C" w:rsidP="002B2A33">
      <w:pPr>
        <w:ind w:firstLine="0"/>
      </w:pPr>
    </w:p>
    <w:p w14:paraId="60493478" w14:textId="77777777" w:rsidR="00D75A4C" w:rsidRDefault="00D75A4C" w:rsidP="00D75A4C">
      <w:pPr>
        <w:ind w:firstLine="567"/>
      </w:pPr>
    </w:p>
    <w:p w14:paraId="736ED275" w14:textId="77777777" w:rsidR="00D75A4C" w:rsidRDefault="00D75A4C" w:rsidP="00D75A4C">
      <w:pPr>
        <w:ind w:firstLine="567"/>
        <w:rPr>
          <w:b/>
        </w:rPr>
      </w:pPr>
      <w:r>
        <w:rPr>
          <w:b/>
        </w:rPr>
        <w:t>1. Pirkimo objektas.</w:t>
      </w:r>
    </w:p>
    <w:p w14:paraId="7D8CBDCC" w14:textId="2540A9D4" w:rsidR="00D75A4C" w:rsidRPr="006E3FCB" w:rsidRDefault="00D75A4C" w:rsidP="00D75A4C">
      <w:pPr>
        <w:ind w:firstLine="567"/>
        <w:rPr>
          <w:rFonts w:eastAsia="Arial Unicode MS"/>
        </w:rPr>
      </w:pPr>
      <w:r w:rsidRPr="006E3FCB">
        <w:rPr>
          <w:rFonts w:eastAsia="Arial Unicode MS"/>
        </w:rPr>
        <w:t xml:space="preserve">- </w:t>
      </w:r>
      <w:proofErr w:type="spellStart"/>
      <w:r w:rsidRPr="006E3FCB">
        <w:rPr>
          <w:rFonts w:eastAsia="Arial Unicode MS"/>
        </w:rPr>
        <w:t>Fortinet</w:t>
      </w:r>
      <w:proofErr w:type="spellEnd"/>
      <w:r w:rsidRPr="006E3FCB">
        <w:rPr>
          <w:rFonts w:eastAsia="Arial Unicode MS"/>
        </w:rPr>
        <w:t xml:space="preserve"> FG-601E ugniasienių </w:t>
      </w:r>
      <w:r w:rsidRPr="006E3FCB">
        <w:rPr>
          <w:color w:val="000000"/>
        </w:rPr>
        <w:t>FG6H1E5819904054 ir FG6H1E581990403</w:t>
      </w:r>
      <w:r w:rsidR="00E1581B" w:rsidRPr="006E3FCB">
        <w:rPr>
          <w:color w:val="000000"/>
        </w:rPr>
        <w:t>7</w:t>
      </w:r>
      <w:r w:rsidRPr="006E3FCB">
        <w:rPr>
          <w:rFonts w:eastAsia="Arial Unicode MS"/>
        </w:rPr>
        <w:t xml:space="preserve"> (</w:t>
      </w:r>
      <w:proofErr w:type="spellStart"/>
      <w:r w:rsidRPr="006E3FCB">
        <w:rPr>
          <w:rFonts w:eastAsia="Arial Unicode MS"/>
        </w:rPr>
        <w:t>Unified</w:t>
      </w:r>
      <w:proofErr w:type="spellEnd"/>
      <w:r w:rsidRPr="006E3FCB">
        <w:rPr>
          <w:rFonts w:eastAsia="Arial Unicode MS"/>
        </w:rPr>
        <w:t xml:space="preserve"> </w:t>
      </w:r>
      <w:proofErr w:type="spellStart"/>
      <w:r w:rsidRPr="006E3FCB">
        <w:rPr>
          <w:rFonts w:eastAsia="Arial Unicode MS"/>
        </w:rPr>
        <w:t>Threat</w:t>
      </w:r>
      <w:proofErr w:type="spellEnd"/>
      <w:r w:rsidRPr="006E3FCB">
        <w:rPr>
          <w:rFonts w:eastAsia="Arial Unicode MS"/>
        </w:rPr>
        <w:t xml:space="preserve"> </w:t>
      </w:r>
      <w:proofErr w:type="spellStart"/>
      <w:r w:rsidRPr="006E3FCB">
        <w:rPr>
          <w:rFonts w:eastAsia="Arial Unicode MS"/>
        </w:rPr>
        <w:t>Protection</w:t>
      </w:r>
      <w:proofErr w:type="spellEnd"/>
      <w:r w:rsidRPr="006E3FCB">
        <w:rPr>
          <w:rFonts w:eastAsia="Arial Unicode MS"/>
        </w:rPr>
        <w:t xml:space="preserve"> (UTP) (IPS, </w:t>
      </w:r>
      <w:proofErr w:type="spellStart"/>
      <w:r w:rsidRPr="006E3FCB">
        <w:rPr>
          <w:rFonts w:eastAsia="Arial Unicode MS"/>
        </w:rPr>
        <w:t>Advanced</w:t>
      </w:r>
      <w:proofErr w:type="spellEnd"/>
      <w:r w:rsidRPr="006E3FCB">
        <w:rPr>
          <w:rFonts w:eastAsia="Arial Unicode MS"/>
        </w:rPr>
        <w:t xml:space="preserve"> </w:t>
      </w:r>
      <w:proofErr w:type="spellStart"/>
      <w:r w:rsidRPr="006E3FCB">
        <w:rPr>
          <w:rFonts w:eastAsia="Arial Unicode MS"/>
        </w:rPr>
        <w:t>Malware</w:t>
      </w:r>
      <w:proofErr w:type="spellEnd"/>
      <w:r w:rsidRPr="006E3FCB">
        <w:rPr>
          <w:rFonts w:eastAsia="Arial Unicode MS"/>
        </w:rPr>
        <w:t xml:space="preserve"> </w:t>
      </w:r>
      <w:proofErr w:type="spellStart"/>
      <w:r w:rsidRPr="006E3FCB">
        <w:rPr>
          <w:rFonts w:eastAsia="Arial Unicode MS"/>
        </w:rPr>
        <w:t>Protection</w:t>
      </w:r>
      <w:proofErr w:type="spellEnd"/>
      <w:r w:rsidRPr="006E3FCB">
        <w:rPr>
          <w:rFonts w:eastAsia="Arial Unicode MS"/>
        </w:rPr>
        <w:t xml:space="preserve">, </w:t>
      </w:r>
      <w:proofErr w:type="spellStart"/>
      <w:r w:rsidRPr="006E3FCB">
        <w:rPr>
          <w:rFonts w:eastAsia="Arial Unicode MS"/>
        </w:rPr>
        <w:t>Application</w:t>
      </w:r>
      <w:proofErr w:type="spellEnd"/>
      <w:r w:rsidRPr="006E3FCB">
        <w:rPr>
          <w:rFonts w:eastAsia="Arial Unicode MS"/>
        </w:rPr>
        <w:t xml:space="preserve"> </w:t>
      </w:r>
      <w:proofErr w:type="spellStart"/>
      <w:r w:rsidRPr="006E3FCB">
        <w:rPr>
          <w:rFonts w:eastAsia="Arial Unicode MS"/>
        </w:rPr>
        <w:t>Control</w:t>
      </w:r>
      <w:proofErr w:type="spellEnd"/>
      <w:r w:rsidRPr="006E3FCB">
        <w:rPr>
          <w:rFonts w:eastAsia="Arial Unicode MS"/>
        </w:rPr>
        <w:t xml:space="preserve">, URL, DNS &amp; </w:t>
      </w:r>
      <w:proofErr w:type="spellStart"/>
      <w:r w:rsidRPr="006E3FCB">
        <w:rPr>
          <w:rFonts w:eastAsia="Arial Unicode MS"/>
        </w:rPr>
        <w:t>VideoFiltering</w:t>
      </w:r>
      <w:proofErr w:type="spellEnd"/>
      <w:r w:rsidRPr="006E3FCB">
        <w:rPr>
          <w:rFonts w:eastAsia="Arial Unicode MS"/>
        </w:rPr>
        <w:t xml:space="preserve">, </w:t>
      </w:r>
      <w:proofErr w:type="spellStart"/>
      <w:r w:rsidRPr="006E3FCB">
        <w:rPr>
          <w:rFonts w:eastAsia="Arial Unicode MS"/>
        </w:rPr>
        <w:t>Antispam</w:t>
      </w:r>
      <w:proofErr w:type="spellEnd"/>
      <w:r w:rsidRPr="006E3FCB">
        <w:rPr>
          <w:rFonts w:eastAsia="Arial Unicode MS"/>
        </w:rPr>
        <w:t xml:space="preserve"> </w:t>
      </w:r>
      <w:proofErr w:type="spellStart"/>
      <w:r w:rsidRPr="006E3FCB">
        <w:rPr>
          <w:rFonts w:eastAsia="Arial Unicode MS"/>
        </w:rPr>
        <w:t>Service</w:t>
      </w:r>
      <w:proofErr w:type="spellEnd"/>
      <w:r w:rsidRPr="006E3FCB">
        <w:rPr>
          <w:rFonts w:eastAsia="Arial Unicode MS"/>
        </w:rPr>
        <w:t xml:space="preserve"> </w:t>
      </w:r>
      <w:proofErr w:type="spellStart"/>
      <w:r w:rsidRPr="006E3FCB">
        <w:rPr>
          <w:rFonts w:eastAsia="Arial Unicode MS"/>
        </w:rPr>
        <w:t>and</w:t>
      </w:r>
      <w:proofErr w:type="spellEnd"/>
      <w:r w:rsidRPr="006E3FCB">
        <w:rPr>
          <w:rFonts w:eastAsia="Arial Unicode MS"/>
        </w:rPr>
        <w:t xml:space="preserve"> </w:t>
      </w:r>
      <w:proofErr w:type="spellStart"/>
      <w:r w:rsidRPr="006E3FCB">
        <w:rPr>
          <w:rFonts w:eastAsia="Arial Unicode MS"/>
        </w:rPr>
        <w:t>Forticare</w:t>
      </w:r>
      <w:proofErr w:type="spellEnd"/>
      <w:r w:rsidRPr="006E3FCB">
        <w:rPr>
          <w:rFonts w:eastAsia="Arial Unicode MS"/>
        </w:rPr>
        <w:t xml:space="preserve"> Premium) licencijų (2 vnt.) vienerių metų naujumo garantija ir techninis aptarnavimas.</w:t>
      </w:r>
    </w:p>
    <w:p w14:paraId="1B5A3F83" w14:textId="77777777" w:rsidR="00D75A4C" w:rsidRPr="006E3FCB" w:rsidRDefault="00D75A4C" w:rsidP="00D75A4C">
      <w:pPr>
        <w:rPr>
          <w:rFonts w:eastAsia="Lucida Sans Unicode"/>
          <w:b/>
        </w:rPr>
      </w:pPr>
    </w:p>
    <w:p w14:paraId="70433690" w14:textId="77777777" w:rsidR="00D75A4C" w:rsidRPr="006E3FCB" w:rsidRDefault="00D75A4C" w:rsidP="00D75A4C">
      <w:pPr>
        <w:ind w:firstLine="567"/>
        <w:rPr>
          <w:b/>
        </w:rPr>
      </w:pPr>
      <w:r w:rsidRPr="006E3FCB">
        <w:rPr>
          <w:b/>
        </w:rPr>
        <w:t>2. Paslaugų atlikimo terminai.</w:t>
      </w:r>
    </w:p>
    <w:p w14:paraId="5D91386F" w14:textId="77777777" w:rsidR="00D75A4C" w:rsidRPr="006E3FCB" w:rsidRDefault="00D75A4C" w:rsidP="00D75A4C">
      <w:pPr>
        <w:ind w:firstLine="567"/>
      </w:pPr>
      <w:r w:rsidRPr="006E3FCB">
        <w:t>Licencijų techninis palaikymas Užsakovui turi būti pateiktas ne vėliau kaip per 3 (tris) darbo dienas nuo sutarties sudarymo dienos.</w:t>
      </w:r>
    </w:p>
    <w:p w14:paraId="272ED98F" w14:textId="77777777" w:rsidR="00D75A4C" w:rsidRPr="006E3FCB" w:rsidRDefault="00D75A4C" w:rsidP="002B2A33">
      <w:pPr>
        <w:tabs>
          <w:tab w:val="left" w:pos="851"/>
        </w:tabs>
        <w:ind w:firstLine="0"/>
        <w:rPr>
          <w:b/>
          <w:bCs/>
          <w:color w:val="000000"/>
        </w:rPr>
      </w:pPr>
    </w:p>
    <w:p w14:paraId="01B4CAB7" w14:textId="77777777" w:rsidR="0011033E" w:rsidRPr="006E3FCB" w:rsidRDefault="0011033E" w:rsidP="0011033E">
      <w:pPr>
        <w:tabs>
          <w:tab w:val="left" w:pos="851"/>
        </w:tabs>
        <w:jc w:val="left"/>
        <w:rPr>
          <w:b/>
          <w:color w:val="000000"/>
        </w:rPr>
      </w:pPr>
      <w:r w:rsidRPr="006E3FCB">
        <w:rPr>
          <w:b/>
          <w:color w:val="000000"/>
        </w:rPr>
        <w:t>3. Reikalavimas tiekėjui.</w:t>
      </w:r>
    </w:p>
    <w:p w14:paraId="0FD18A6D" w14:textId="77777777" w:rsidR="0011033E" w:rsidRPr="006E3FCB" w:rsidRDefault="0011033E" w:rsidP="0011033E">
      <w:pPr>
        <w:tabs>
          <w:tab w:val="left" w:pos="851"/>
        </w:tabs>
        <w:jc w:val="left"/>
        <w:rPr>
          <w:bCs/>
          <w:color w:val="000000"/>
        </w:rPr>
      </w:pPr>
      <w:r w:rsidRPr="006E3FCB">
        <w:rPr>
          <w:bCs/>
          <w:color w:val="000000"/>
        </w:rPr>
        <w:t>Tiekėjas yra įrangos gamintojo oficialus partneris ir (ar) atstovas Lietuvoje.</w:t>
      </w:r>
    </w:p>
    <w:p w14:paraId="4B5D179E" w14:textId="77777777" w:rsidR="00D75A4C" w:rsidRDefault="00D75A4C" w:rsidP="00D75A4C">
      <w:pPr>
        <w:tabs>
          <w:tab w:val="left" w:pos="851"/>
        </w:tabs>
        <w:jc w:val="center"/>
        <w:rPr>
          <w:bCs/>
          <w:color w:val="000000"/>
        </w:rPr>
      </w:pPr>
      <w:r w:rsidRPr="006E3FCB">
        <w:rPr>
          <w:bCs/>
          <w:color w:val="000000"/>
        </w:rPr>
        <w:t>_____________________</w:t>
      </w:r>
    </w:p>
    <w:p w14:paraId="4D5FEBFA" w14:textId="77777777" w:rsidR="00D75A4C" w:rsidRDefault="00D75A4C" w:rsidP="00D75A4C">
      <w:pPr>
        <w:tabs>
          <w:tab w:val="left" w:pos="851"/>
        </w:tabs>
        <w:rPr>
          <w:bCs/>
          <w:color w:val="000000"/>
        </w:rPr>
      </w:pPr>
    </w:p>
    <w:p w14:paraId="6D050637" w14:textId="77777777" w:rsidR="00CB5907" w:rsidRPr="00420C1F" w:rsidRDefault="00CB5907" w:rsidP="00420C1F">
      <w:pPr>
        <w:ind w:left="142" w:firstLine="992"/>
        <w:rPr>
          <w:rFonts w:cstheme="minorHAnsi"/>
          <w:b/>
          <w:bCs/>
          <w:smallCaps/>
          <w:sz w:val="22"/>
          <w:szCs w:val="22"/>
        </w:rPr>
      </w:pPr>
      <w:r w:rsidRPr="00420C1F">
        <w:rPr>
          <w:rFonts w:cstheme="minorHAnsi"/>
          <w:b/>
          <w:bCs/>
          <w:smallCaps/>
          <w:sz w:val="22"/>
          <w:szCs w:val="22"/>
        </w:rPr>
        <w:br w:type="page"/>
      </w:r>
    </w:p>
    <w:p w14:paraId="611B0373" w14:textId="0BD56CF0" w:rsidR="008B7759" w:rsidRPr="00420C1F" w:rsidRDefault="008B7759" w:rsidP="007A1D54">
      <w:pPr>
        <w:spacing w:line="240" w:lineRule="auto"/>
        <w:ind w:left="7088" w:firstLine="0"/>
        <w:jc w:val="left"/>
        <w:rPr>
          <w:rFonts w:cstheme="minorHAnsi"/>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420C1F">
        <w:rPr>
          <w:rFonts w:cstheme="minorHAnsi"/>
          <w:sz w:val="22"/>
          <w:szCs w:val="22"/>
        </w:rPr>
        <w:lastRenderedPageBreak/>
        <w:t>Specialiųjų p</w:t>
      </w:r>
      <w:r w:rsidR="00506996" w:rsidRPr="00420C1F">
        <w:rPr>
          <w:rFonts w:cstheme="minorHAnsi"/>
          <w:sz w:val="22"/>
          <w:szCs w:val="22"/>
        </w:rPr>
        <w:t xml:space="preserve">irkimo sąlygų </w:t>
      </w:r>
      <w:r w:rsidR="0012726D" w:rsidRPr="00420C1F">
        <w:rPr>
          <w:rFonts w:cstheme="minorHAnsi"/>
          <w:sz w:val="22"/>
          <w:szCs w:val="22"/>
        </w:rPr>
        <w:t>5</w:t>
      </w:r>
      <w:r w:rsidR="00506996" w:rsidRPr="00420C1F">
        <w:rPr>
          <w:rFonts w:cstheme="minorHAnsi"/>
          <w:sz w:val="22"/>
          <w:szCs w:val="22"/>
        </w:rPr>
        <w:t xml:space="preserve"> priedas </w:t>
      </w:r>
    </w:p>
    <w:p w14:paraId="12DA495F" w14:textId="1F1AC597" w:rsidR="00506996" w:rsidRPr="00420C1F" w:rsidRDefault="00506996" w:rsidP="007A1D54">
      <w:pPr>
        <w:spacing w:line="240" w:lineRule="auto"/>
        <w:ind w:left="7088" w:firstLine="0"/>
        <w:jc w:val="left"/>
        <w:rPr>
          <w:rFonts w:cstheme="minorHAnsi"/>
          <w:sz w:val="22"/>
          <w:szCs w:val="22"/>
        </w:rPr>
      </w:pPr>
      <w:r w:rsidRPr="00420C1F">
        <w:rPr>
          <w:rFonts w:cstheme="minorHAnsi"/>
          <w:sz w:val="22"/>
          <w:szCs w:val="22"/>
        </w:rPr>
        <w:t>„Pasiūlymo forma“</w:t>
      </w:r>
    </w:p>
    <w:bookmarkEnd w:id="36"/>
    <w:bookmarkEnd w:id="37"/>
    <w:bookmarkEnd w:id="38"/>
    <w:bookmarkEnd w:id="39"/>
    <w:bookmarkEnd w:id="40"/>
    <w:bookmarkEnd w:id="41"/>
    <w:p w14:paraId="02BDD29E" w14:textId="77777777" w:rsidR="00CB5907" w:rsidRPr="00420C1F" w:rsidRDefault="00CB5907" w:rsidP="00420C1F">
      <w:pPr>
        <w:ind w:left="142" w:firstLine="992"/>
        <w:rPr>
          <w:rFonts w:cstheme="minorHAnsi"/>
          <w:smallCaps/>
          <w:sz w:val="22"/>
          <w:szCs w:val="22"/>
        </w:rPr>
      </w:pPr>
    </w:p>
    <w:p w14:paraId="188EFC8F" w14:textId="1B41C252" w:rsidR="008B7759" w:rsidRPr="00420C1F" w:rsidRDefault="008B7759" w:rsidP="00420C1F">
      <w:pPr>
        <w:spacing w:line="240" w:lineRule="auto"/>
        <w:ind w:left="142" w:firstLine="992"/>
        <w:jc w:val="center"/>
        <w:rPr>
          <w:rFonts w:cstheme="minorHAnsi"/>
          <w:b/>
          <w:bCs/>
          <w:sz w:val="22"/>
          <w:szCs w:val="22"/>
        </w:rPr>
      </w:pPr>
      <w:r w:rsidRPr="00420C1F">
        <w:rPr>
          <w:rFonts w:cstheme="minorHAnsi"/>
          <w:b/>
          <w:bCs/>
          <w:sz w:val="22"/>
          <w:szCs w:val="22"/>
        </w:rPr>
        <w:t>PASIŪLYMAS</w:t>
      </w:r>
    </w:p>
    <w:p w14:paraId="407BBD29" w14:textId="09CAC687" w:rsidR="008B7759" w:rsidRPr="00420C1F" w:rsidRDefault="00D75A4C" w:rsidP="00420C1F">
      <w:pPr>
        <w:spacing w:line="240" w:lineRule="auto"/>
        <w:ind w:left="142" w:firstLine="992"/>
        <w:jc w:val="center"/>
        <w:rPr>
          <w:rFonts w:eastAsia="Times New Roman" w:cstheme="minorHAnsi"/>
          <w:b/>
          <w:bCs/>
          <w:sz w:val="22"/>
          <w:szCs w:val="22"/>
        </w:rPr>
      </w:pPr>
      <w:r w:rsidRPr="00420C1F">
        <w:rPr>
          <w:rFonts w:cstheme="minorHAnsi"/>
          <w:b/>
          <w:bCs/>
          <w:sz w:val="22"/>
          <w:szCs w:val="22"/>
        </w:rPr>
        <w:t xml:space="preserve">DĖL </w:t>
      </w:r>
      <w:r w:rsidRPr="00D75A4C">
        <w:rPr>
          <w:rFonts w:cstheme="minorHAnsi"/>
          <w:b/>
          <w:bCs/>
          <w:sz w:val="22"/>
          <w:szCs w:val="22"/>
        </w:rPr>
        <w:t xml:space="preserve">KOMPIUTERIŲ TINKLO APSAUGOS (UGNIASIENĖS) LICENCIJŲ PALAIKYMO </w:t>
      </w:r>
      <w:r w:rsidR="008B7759" w:rsidRPr="00420C1F">
        <w:rPr>
          <w:rFonts w:cstheme="minorHAnsi"/>
          <w:b/>
          <w:bCs/>
          <w:sz w:val="22"/>
          <w:szCs w:val="22"/>
        </w:rPr>
        <w:t>PASLAUGŲ PIRKIMO</w:t>
      </w:r>
    </w:p>
    <w:p w14:paraId="6614A51C"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____________________</w:t>
      </w:r>
    </w:p>
    <w:p w14:paraId="410F0D7F"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(data)</w:t>
      </w:r>
    </w:p>
    <w:p w14:paraId="7985914F"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____________________</w:t>
      </w:r>
    </w:p>
    <w:p w14:paraId="14246B2E" w14:textId="77777777" w:rsidR="008B7759" w:rsidRPr="00420C1F" w:rsidRDefault="008B7759" w:rsidP="00420C1F">
      <w:pPr>
        <w:ind w:left="142" w:firstLine="992"/>
        <w:jc w:val="center"/>
        <w:rPr>
          <w:rFonts w:cstheme="minorHAnsi"/>
          <w:sz w:val="22"/>
          <w:szCs w:val="22"/>
        </w:rPr>
      </w:pPr>
      <w:r w:rsidRPr="00420C1F">
        <w:rPr>
          <w:rFonts w:cstheme="minorHAnsi"/>
          <w:sz w:val="22"/>
          <w:szCs w:val="22"/>
        </w:rPr>
        <w:t>(vieta</w:t>
      </w:r>
    </w:p>
    <w:p w14:paraId="54307157" w14:textId="77777777" w:rsidR="008B7759" w:rsidRPr="00420C1F" w:rsidRDefault="008B7759" w:rsidP="00420C1F">
      <w:pPr>
        <w:ind w:left="142" w:firstLine="992"/>
        <w:jc w:val="center"/>
        <w:rPr>
          <w:rFonts w:cstheme="minorHAnsi"/>
          <w:sz w:val="22"/>
          <w:szCs w:val="22"/>
        </w:rPr>
      </w:pPr>
    </w:p>
    <w:tbl>
      <w:tblPr>
        <w:tblW w:w="11057" w:type="dxa"/>
        <w:tblInd w:w="-1" w:type="dxa"/>
        <w:tblLook w:val="0000" w:firstRow="0" w:lastRow="0" w:firstColumn="0" w:lastColumn="0" w:noHBand="0" w:noVBand="0"/>
      </w:tblPr>
      <w:tblGrid>
        <w:gridCol w:w="8222"/>
        <w:gridCol w:w="2835"/>
      </w:tblGrid>
      <w:tr w:rsidR="008B7759" w:rsidRPr="00420C1F"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420C1F" w:rsidRDefault="008B7759" w:rsidP="00ED4827">
            <w:pPr>
              <w:snapToGrid w:val="0"/>
              <w:spacing w:line="240" w:lineRule="auto"/>
              <w:ind w:left="142" w:firstLine="0"/>
              <w:rPr>
                <w:sz w:val="22"/>
                <w:szCs w:val="22"/>
              </w:rPr>
            </w:pPr>
            <w:r w:rsidRPr="31CFF26F">
              <w:rPr>
                <w:sz w:val="22"/>
                <w:szCs w:val="22"/>
              </w:rPr>
              <w:t xml:space="preserve">Tiekėjo pavadinimas </w:t>
            </w:r>
            <w:r w:rsidRPr="31CFF26F">
              <w:rPr>
                <w:rFonts w:eastAsia="Times New Roman"/>
                <w:i/>
                <w:iCs/>
                <w:sz w:val="22"/>
                <w:szCs w:val="22"/>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420C1F" w:rsidRDefault="008B7759" w:rsidP="00ED4827">
            <w:pPr>
              <w:spacing w:line="240" w:lineRule="auto"/>
              <w:ind w:left="142" w:firstLine="992"/>
              <w:rPr>
                <w:rFonts w:cstheme="minorHAnsi"/>
                <w:sz w:val="22"/>
                <w:szCs w:val="22"/>
              </w:rPr>
            </w:pPr>
          </w:p>
        </w:tc>
      </w:tr>
      <w:tr w:rsidR="008B7759" w:rsidRPr="00420C1F"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420C1F" w:rsidRDefault="008B7759" w:rsidP="00ED4827">
            <w:pPr>
              <w:snapToGrid w:val="0"/>
              <w:spacing w:line="240" w:lineRule="auto"/>
              <w:ind w:left="142" w:firstLine="0"/>
              <w:rPr>
                <w:sz w:val="22"/>
                <w:szCs w:val="22"/>
              </w:rPr>
            </w:pPr>
            <w:r w:rsidRPr="31CFF26F">
              <w:rPr>
                <w:sz w:val="22"/>
                <w:szCs w:val="22"/>
              </w:rPr>
              <w:t>Teikėjo adresas</w:t>
            </w:r>
            <w:r w:rsidRPr="31CFF26F">
              <w:rPr>
                <w:rFonts w:eastAsia="Calibri"/>
                <w:sz w:val="22"/>
                <w:szCs w:val="22"/>
                <w:lang w:eastAsia="en-US"/>
              </w:rPr>
              <w:t xml:space="preserve"> </w:t>
            </w:r>
            <w:r w:rsidRPr="31CFF26F">
              <w:rPr>
                <w:sz w:val="22"/>
                <w:szCs w:val="22"/>
              </w:rPr>
              <w:t xml:space="preserve">ir įmonės kodas </w:t>
            </w:r>
            <w:r w:rsidRPr="31CFF26F">
              <w:rPr>
                <w:rFonts w:eastAsia="Times New Roman"/>
                <w:sz w:val="22"/>
                <w:szCs w:val="22"/>
                <w:lang w:eastAsia="en-US"/>
              </w:rPr>
              <w:t>(</w:t>
            </w:r>
            <w:r w:rsidRPr="31CFF26F">
              <w:rPr>
                <w:rFonts w:eastAsia="Times New Roman"/>
                <w:i/>
                <w:iCs/>
                <w:sz w:val="22"/>
                <w:szCs w:val="22"/>
                <w:lang w:eastAsia="en-US"/>
              </w:rPr>
              <w:t>jei pasiūlymą pateikia tiekėjų grupė, nurodyti visų tiekėjų grupės partnerių adresus</w:t>
            </w:r>
            <w:r w:rsidRPr="31CFF26F">
              <w:rPr>
                <w:rFonts w:eastAsia="Times New Roman"/>
                <w:sz w:val="22"/>
                <w:szCs w:val="22"/>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420C1F" w:rsidRDefault="008B7759" w:rsidP="00ED4827">
            <w:pPr>
              <w:spacing w:line="240" w:lineRule="auto"/>
              <w:ind w:left="142" w:firstLine="992"/>
              <w:rPr>
                <w:rFonts w:cstheme="minorHAnsi"/>
                <w:sz w:val="22"/>
                <w:szCs w:val="22"/>
              </w:rPr>
            </w:pPr>
          </w:p>
        </w:tc>
      </w:tr>
      <w:tr w:rsidR="008B7759" w:rsidRPr="00420C1F"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420C1F" w:rsidRDefault="008B7759" w:rsidP="00ED4827">
            <w:pPr>
              <w:tabs>
                <w:tab w:val="left" w:pos="873"/>
              </w:tabs>
              <w:snapToGrid w:val="0"/>
              <w:spacing w:line="240" w:lineRule="auto"/>
              <w:ind w:left="142" w:firstLine="0"/>
              <w:rPr>
                <w:sz w:val="22"/>
                <w:szCs w:val="22"/>
              </w:rPr>
            </w:pPr>
            <w:r w:rsidRPr="31CFF26F">
              <w:rPr>
                <w:sz w:val="22"/>
                <w:szCs w:val="22"/>
              </w:rPr>
              <w:t>Tiekėjo už pasiūlymą atsakingo asmens /</w:t>
            </w:r>
            <w:r w:rsidRPr="31CFF26F">
              <w:rPr>
                <w:rFonts w:eastAsia="Calibri"/>
                <w:sz w:val="22"/>
                <w:szCs w:val="22"/>
                <w:lang w:eastAsia="en-US"/>
              </w:rPr>
              <w:t xml:space="preserve"> </w:t>
            </w:r>
            <w:r w:rsidRPr="31CFF26F">
              <w:rPr>
                <w:sz w:val="22"/>
                <w:szCs w:val="22"/>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420C1F" w:rsidRDefault="008B7759" w:rsidP="00ED4827">
            <w:pPr>
              <w:snapToGrid w:val="0"/>
              <w:spacing w:line="240" w:lineRule="auto"/>
              <w:ind w:left="142" w:firstLine="992"/>
              <w:rPr>
                <w:rFonts w:cstheme="minorHAnsi"/>
                <w:sz w:val="22"/>
                <w:szCs w:val="22"/>
              </w:rPr>
            </w:pPr>
          </w:p>
        </w:tc>
      </w:tr>
      <w:tr w:rsidR="008B7759" w:rsidRPr="00420C1F"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420C1F" w:rsidRDefault="008B7759" w:rsidP="00ED4827">
            <w:pPr>
              <w:snapToGrid w:val="0"/>
              <w:spacing w:line="240" w:lineRule="auto"/>
              <w:ind w:left="142" w:firstLine="0"/>
              <w:rPr>
                <w:sz w:val="22"/>
                <w:szCs w:val="22"/>
              </w:rPr>
            </w:pPr>
            <w:r w:rsidRPr="31CFF26F">
              <w:rPr>
                <w:sz w:val="22"/>
                <w:szCs w:val="22"/>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420C1F" w:rsidRDefault="008B7759" w:rsidP="00ED4827">
            <w:pPr>
              <w:spacing w:line="240" w:lineRule="auto"/>
              <w:ind w:left="142" w:firstLine="992"/>
              <w:rPr>
                <w:rFonts w:cstheme="minorHAnsi"/>
                <w:sz w:val="22"/>
                <w:szCs w:val="22"/>
              </w:rPr>
            </w:pPr>
          </w:p>
        </w:tc>
      </w:tr>
      <w:tr w:rsidR="008B7759" w:rsidRPr="00420C1F"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420C1F" w:rsidRDefault="008B7759" w:rsidP="00ED4827">
            <w:pPr>
              <w:snapToGrid w:val="0"/>
              <w:spacing w:line="240" w:lineRule="auto"/>
              <w:ind w:left="142" w:firstLine="0"/>
              <w:rPr>
                <w:sz w:val="22"/>
                <w:szCs w:val="22"/>
              </w:rPr>
            </w:pPr>
            <w:r w:rsidRPr="31CFF26F">
              <w:rPr>
                <w:sz w:val="22"/>
                <w:szCs w:val="22"/>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420C1F" w:rsidRDefault="008B7759" w:rsidP="00ED4827">
            <w:pPr>
              <w:spacing w:line="240" w:lineRule="auto"/>
              <w:ind w:left="142" w:firstLine="992"/>
              <w:rPr>
                <w:rFonts w:cstheme="minorHAnsi"/>
                <w:sz w:val="22"/>
                <w:szCs w:val="22"/>
              </w:rPr>
            </w:pPr>
          </w:p>
        </w:tc>
      </w:tr>
    </w:tbl>
    <w:p w14:paraId="2B246B4D" w14:textId="77777777" w:rsidR="008B7759" w:rsidRPr="00420C1F" w:rsidRDefault="008B7759" w:rsidP="00ED4827">
      <w:pPr>
        <w:spacing w:line="240" w:lineRule="auto"/>
        <w:ind w:left="142" w:firstLine="992"/>
        <w:rPr>
          <w:rFonts w:eastAsia="Times New Roman" w:cstheme="minorHAnsi"/>
          <w:sz w:val="22"/>
          <w:szCs w:val="22"/>
          <w:lang w:eastAsia="en-US"/>
        </w:rPr>
      </w:pPr>
    </w:p>
    <w:p w14:paraId="2F3545BC"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en-US"/>
        </w:rPr>
        <w:t>Šiuo pasiūlymu pažymime, kad sutinkame su visomis pirkimo sąlygomis, nustatytomis:</w:t>
      </w:r>
    </w:p>
    <w:p w14:paraId="29C11231"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ar-SA"/>
        </w:rPr>
        <w:t>1) skelbime apie supaprastintą mažos vertės pirkimą paskelbtame CVP IS;</w:t>
      </w:r>
    </w:p>
    <w:p w14:paraId="6EE3B3EB"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en-US"/>
        </w:rPr>
        <w:t>2) mažos vertės pirkimo skelbiamos apklausos sąlygose;</w:t>
      </w:r>
    </w:p>
    <w:p w14:paraId="307A4192" w14:textId="77777777" w:rsidR="008B7759" w:rsidRPr="00420C1F" w:rsidRDefault="008B7759" w:rsidP="00ED4827">
      <w:pPr>
        <w:spacing w:line="240" w:lineRule="auto"/>
        <w:ind w:left="142" w:firstLine="992"/>
        <w:rPr>
          <w:rFonts w:eastAsia="Times New Roman" w:cstheme="minorHAnsi"/>
          <w:sz w:val="22"/>
          <w:szCs w:val="22"/>
          <w:lang w:eastAsia="en-US"/>
        </w:rPr>
      </w:pPr>
      <w:r w:rsidRPr="00420C1F">
        <w:rPr>
          <w:rFonts w:eastAsia="Times New Roman" w:cstheme="minorHAnsi"/>
          <w:sz w:val="22"/>
          <w:szCs w:val="22"/>
          <w:lang w:eastAsia="en-US"/>
        </w:rPr>
        <w:t>3) kituose pirkimo dokumentuose (jų paaiškinimuose, patikslinimuose).</w:t>
      </w:r>
    </w:p>
    <w:p w14:paraId="5D3259FA" w14:textId="77777777" w:rsidR="008B7759" w:rsidRPr="00420C1F" w:rsidRDefault="008B7759" w:rsidP="00ED4827">
      <w:pPr>
        <w:spacing w:line="240" w:lineRule="auto"/>
        <w:ind w:left="142" w:firstLine="992"/>
        <w:rPr>
          <w:rFonts w:cstheme="minorHAnsi"/>
          <w:b/>
          <w:sz w:val="22"/>
          <w:szCs w:val="22"/>
        </w:rPr>
      </w:pPr>
    </w:p>
    <w:p w14:paraId="6FB2A0C9" w14:textId="77777777" w:rsidR="008B7759" w:rsidRPr="0011033E" w:rsidRDefault="008B7759" w:rsidP="00ED4827">
      <w:pPr>
        <w:spacing w:line="240" w:lineRule="auto"/>
        <w:ind w:left="142" w:firstLine="0"/>
        <w:rPr>
          <w:rFonts w:cstheme="minorHAnsi"/>
          <w:b/>
          <w:bCs/>
          <w:sz w:val="22"/>
          <w:szCs w:val="22"/>
        </w:rPr>
      </w:pPr>
      <w:r w:rsidRPr="0011033E">
        <w:rPr>
          <w:rFonts w:cstheme="minorHAnsi"/>
          <w:b/>
          <w:bCs/>
          <w:sz w:val="22"/>
          <w:szCs w:val="22"/>
        </w:rPr>
        <w:t>1 lentelė Mes siūlome:</w:t>
      </w:r>
    </w:p>
    <w:p w14:paraId="205A2065" w14:textId="77777777" w:rsidR="0011033E" w:rsidRPr="0011033E" w:rsidRDefault="0011033E" w:rsidP="0011033E">
      <w:pPr>
        <w:spacing w:line="240" w:lineRule="auto"/>
        <w:ind w:firstLine="0"/>
        <w:jc w:val="left"/>
        <w:rPr>
          <w:rFonts w:eastAsia="Aptos" w:cstheme="minorHAnsi"/>
          <w:sz w:val="22"/>
          <w:szCs w:val="22"/>
        </w:rPr>
      </w:pPr>
    </w:p>
    <w:tbl>
      <w:tblPr>
        <w:tblW w:w="0" w:type="auto"/>
        <w:tblCellMar>
          <w:left w:w="0" w:type="dxa"/>
          <w:right w:w="0" w:type="dxa"/>
        </w:tblCellMar>
        <w:tblLook w:val="04A0" w:firstRow="1" w:lastRow="0" w:firstColumn="1" w:lastColumn="0" w:noHBand="0" w:noVBand="1"/>
      </w:tblPr>
      <w:tblGrid>
        <w:gridCol w:w="9194"/>
        <w:gridCol w:w="1586"/>
      </w:tblGrid>
      <w:tr w:rsidR="0011033E" w:rsidRPr="0011033E" w14:paraId="469DF9EF" w14:textId="77777777" w:rsidTr="0011033E">
        <w:trPr>
          <w:trHeight w:val="560"/>
        </w:trPr>
        <w:tc>
          <w:tcPr>
            <w:tcW w:w="7896" w:type="dxa"/>
            <w:tcBorders>
              <w:top w:val="single" w:sz="8" w:space="0" w:color="000000"/>
              <w:left w:val="single" w:sz="8" w:space="0" w:color="000000"/>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3C99957D" w14:textId="77777777" w:rsidR="0011033E" w:rsidRPr="0011033E" w:rsidRDefault="0011033E" w:rsidP="0011033E">
            <w:pPr>
              <w:spacing w:line="240" w:lineRule="auto"/>
              <w:ind w:firstLine="0"/>
              <w:jc w:val="center"/>
              <w:rPr>
                <w:rFonts w:eastAsia="Aptos" w:cstheme="minorHAnsi"/>
                <w:sz w:val="22"/>
                <w:szCs w:val="22"/>
              </w:rPr>
            </w:pPr>
            <w:r w:rsidRPr="0011033E">
              <w:rPr>
                <w:rFonts w:eastAsia="Aptos" w:cstheme="minorHAnsi"/>
                <w:b/>
                <w:bCs/>
                <w:color w:val="000000"/>
                <w:sz w:val="22"/>
                <w:szCs w:val="22"/>
              </w:rPr>
              <w:t>Paslaugų pavadinimas</w:t>
            </w:r>
          </w:p>
        </w:tc>
        <w:tc>
          <w:tcPr>
            <w:tcW w:w="1858" w:type="dxa"/>
            <w:tcBorders>
              <w:top w:val="single" w:sz="8" w:space="0" w:color="000000"/>
              <w:left w:val="nil"/>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6B08AB3B" w14:textId="77777777" w:rsidR="0011033E" w:rsidRPr="0011033E" w:rsidRDefault="0011033E" w:rsidP="0011033E">
            <w:pPr>
              <w:spacing w:line="240" w:lineRule="auto"/>
              <w:ind w:firstLine="0"/>
              <w:jc w:val="center"/>
              <w:rPr>
                <w:rFonts w:eastAsia="Aptos" w:cstheme="minorHAnsi"/>
                <w:sz w:val="22"/>
                <w:szCs w:val="22"/>
              </w:rPr>
            </w:pPr>
            <w:r w:rsidRPr="0011033E">
              <w:rPr>
                <w:rFonts w:eastAsia="Aptos" w:cstheme="minorHAnsi"/>
                <w:b/>
                <w:bCs/>
                <w:color w:val="000000"/>
                <w:sz w:val="22"/>
                <w:szCs w:val="22"/>
              </w:rPr>
              <w:t>Kaina EUR be PVM</w:t>
            </w:r>
          </w:p>
        </w:tc>
      </w:tr>
      <w:tr w:rsidR="0011033E" w:rsidRPr="0011033E" w14:paraId="0BAF979A" w14:textId="77777777" w:rsidTr="0011033E">
        <w:trPr>
          <w:trHeight w:val="560"/>
        </w:trPr>
        <w:tc>
          <w:tcPr>
            <w:tcW w:w="0" w:type="auto"/>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358A1746" w14:textId="77777777" w:rsidR="0011033E" w:rsidRPr="0011033E" w:rsidRDefault="0011033E" w:rsidP="0011033E">
            <w:pPr>
              <w:spacing w:line="240" w:lineRule="auto"/>
              <w:ind w:firstLine="0"/>
              <w:jc w:val="left"/>
              <w:rPr>
                <w:rFonts w:eastAsia="Aptos" w:cstheme="minorHAnsi"/>
                <w:sz w:val="22"/>
                <w:szCs w:val="22"/>
              </w:rPr>
            </w:pPr>
            <w:r w:rsidRPr="0011033E">
              <w:rPr>
                <w:rFonts w:eastAsia="Aptos" w:cstheme="minorHAnsi"/>
                <w:color w:val="000000"/>
                <w:sz w:val="22"/>
                <w:szCs w:val="22"/>
              </w:rPr>
              <w:t>Kompiuterių tinklo apsaugos (ugniasienės) licencijų (2 vnt.) vienerių metų (12 mėn.) naujumo garantija ir techninis aptarnavimas</w:t>
            </w:r>
          </w:p>
        </w:tc>
        <w:tc>
          <w:tcPr>
            <w:tcW w:w="185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0DAB9CEB" w14:textId="77777777" w:rsidR="0011033E" w:rsidRPr="0011033E" w:rsidRDefault="0011033E" w:rsidP="0011033E">
            <w:pPr>
              <w:spacing w:after="200" w:line="276" w:lineRule="auto"/>
              <w:ind w:firstLine="0"/>
              <w:jc w:val="left"/>
              <w:rPr>
                <w:rFonts w:eastAsia="Aptos" w:cstheme="minorHAnsi"/>
                <w:sz w:val="22"/>
                <w:szCs w:val="22"/>
              </w:rPr>
            </w:pPr>
          </w:p>
        </w:tc>
      </w:tr>
      <w:tr w:rsidR="0011033E" w:rsidRPr="0011033E" w14:paraId="604AD7DD" w14:textId="77777777" w:rsidTr="0011033E">
        <w:trPr>
          <w:trHeight w:val="280"/>
        </w:trPr>
        <w:tc>
          <w:tcPr>
            <w:tcW w:w="0" w:type="auto"/>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A579335" w14:textId="77777777" w:rsidR="0011033E" w:rsidRPr="0011033E" w:rsidRDefault="0011033E" w:rsidP="0011033E">
            <w:pPr>
              <w:spacing w:line="240" w:lineRule="auto"/>
              <w:ind w:firstLine="0"/>
              <w:jc w:val="right"/>
              <w:rPr>
                <w:rFonts w:eastAsia="Aptos" w:cstheme="minorHAnsi"/>
                <w:sz w:val="22"/>
                <w:szCs w:val="22"/>
              </w:rPr>
            </w:pPr>
            <w:r w:rsidRPr="0011033E">
              <w:rPr>
                <w:rFonts w:eastAsia="Aptos" w:cstheme="minorHAnsi"/>
                <w:b/>
                <w:bCs/>
                <w:color w:val="000000"/>
                <w:sz w:val="22"/>
                <w:szCs w:val="22"/>
              </w:rPr>
              <w:t>Bendra pasiūlymo kaina EUR be PVM</w:t>
            </w:r>
          </w:p>
        </w:tc>
        <w:tc>
          <w:tcPr>
            <w:tcW w:w="1858" w:type="dxa"/>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3CB75529" w14:textId="77777777" w:rsidR="0011033E" w:rsidRPr="0011033E" w:rsidRDefault="0011033E" w:rsidP="0011033E">
            <w:pPr>
              <w:spacing w:after="200" w:line="276" w:lineRule="auto"/>
              <w:ind w:firstLine="0"/>
              <w:jc w:val="left"/>
              <w:rPr>
                <w:rFonts w:eastAsia="Aptos" w:cstheme="minorHAnsi"/>
                <w:sz w:val="22"/>
                <w:szCs w:val="22"/>
              </w:rPr>
            </w:pPr>
          </w:p>
        </w:tc>
      </w:tr>
      <w:tr w:rsidR="0011033E" w:rsidRPr="0011033E" w14:paraId="141594FC" w14:textId="77777777" w:rsidTr="0011033E">
        <w:trPr>
          <w:trHeight w:val="280"/>
        </w:trPr>
        <w:tc>
          <w:tcPr>
            <w:tcW w:w="0" w:type="auto"/>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482E8D" w14:textId="77777777" w:rsidR="0011033E" w:rsidRPr="0011033E" w:rsidRDefault="0011033E" w:rsidP="0011033E">
            <w:pPr>
              <w:spacing w:line="240" w:lineRule="auto"/>
              <w:ind w:firstLine="0"/>
              <w:jc w:val="right"/>
              <w:rPr>
                <w:rFonts w:eastAsia="Aptos" w:cstheme="minorHAnsi"/>
                <w:sz w:val="22"/>
                <w:szCs w:val="22"/>
              </w:rPr>
            </w:pPr>
            <w:r w:rsidRPr="0011033E">
              <w:rPr>
                <w:rFonts w:eastAsia="Aptos" w:cstheme="minorHAnsi"/>
                <w:b/>
                <w:bCs/>
                <w:color w:val="000000"/>
                <w:sz w:val="22"/>
                <w:szCs w:val="22"/>
              </w:rPr>
              <w:t>PVM (21%)</w:t>
            </w:r>
          </w:p>
        </w:tc>
        <w:tc>
          <w:tcPr>
            <w:tcW w:w="1858" w:type="dxa"/>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162E94F7" w14:textId="77777777" w:rsidR="0011033E" w:rsidRPr="0011033E" w:rsidRDefault="0011033E" w:rsidP="0011033E">
            <w:pPr>
              <w:spacing w:after="200" w:line="276" w:lineRule="auto"/>
              <w:ind w:firstLine="0"/>
              <w:jc w:val="left"/>
              <w:rPr>
                <w:rFonts w:eastAsia="Aptos" w:cstheme="minorHAnsi"/>
                <w:sz w:val="22"/>
                <w:szCs w:val="22"/>
              </w:rPr>
            </w:pPr>
          </w:p>
        </w:tc>
      </w:tr>
      <w:tr w:rsidR="0011033E" w:rsidRPr="0011033E" w14:paraId="7A14D162" w14:textId="77777777" w:rsidTr="0011033E">
        <w:trPr>
          <w:trHeight w:val="280"/>
        </w:trPr>
        <w:tc>
          <w:tcPr>
            <w:tcW w:w="0" w:type="auto"/>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B014571" w14:textId="77777777" w:rsidR="0011033E" w:rsidRPr="0011033E" w:rsidRDefault="0011033E" w:rsidP="0011033E">
            <w:pPr>
              <w:spacing w:line="240" w:lineRule="auto"/>
              <w:ind w:firstLine="0"/>
              <w:jc w:val="right"/>
              <w:rPr>
                <w:rFonts w:eastAsia="Aptos" w:cstheme="minorHAnsi"/>
                <w:sz w:val="22"/>
                <w:szCs w:val="22"/>
              </w:rPr>
            </w:pPr>
            <w:r w:rsidRPr="0011033E">
              <w:rPr>
                <w:rFonts w:eastAsia="Aptos" w:cstheme="minorHAnsi"/>
                <w:b/>
                <w:bCs/>
                <w:color w:val="000000"/>
                <w:sz w:val="22"/>
                <w:szCs w:val="22"/>
              </w:rPr>
              <w:t>Bendra pasiūlymo kaina EUR su PVM</w:t>
            </w:r>
          </w:p>
        </w:tc>
        <w:tc>
          <w:tcPr>
            <w:tcW w:w="1858" w:type="dxa"/>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1AD1B4E1" w14:textId="77777777" w:rsidR="0011033E" w:rsidRPr="0011033E" w:rsidRDefault="0011033E" w:rsidP="0011033E">
            <w:pPr>
              <w:spacing w:after="200" w:line="276" w:lineRule="auto"/>
              <w:ind w:firstLine="0"/>
              <w:jc w:val="left"/>
              <w:rPr>
                <w:rFonts w:eastAsia="Aptos" w:cstheme="minorHAnsi"/>
                <w:sz w:val="22"/>
                <w:szCs w:val="22"/>
              </w:rPr>
            </w:pPr>
          </w:p>
        </w:tc>
      </w:tr>
    </w:tbl>
    <w:p w14:paraId="7EAAF142" w14:textId="77777777" w:rsidR="0011033E" w:rsidRPr="0011033E" w:rsidRDefault="0011033E" w:rsidP="00ED4827">
      <w:pPr>
        <w:spacing w:line="240" w:lineRule="auto"/>
        <w:ind w:left="142" w:firstLine="0"/>
        <w:rPr>
          <w:rFonts w:cstheme="minorHAnsi"/>
          <w:b/>
          <w:bCs/>
          <w:sz w:val="22"/>
          <w:szCs w:val="22"/>
        </w:rPr>
      </w:pPr>
    </w:p>
    <w:p w14:paraId="1BC9CBAC" w14:textId="77777777" w:rsidR="008B7759" w:rsidRPr="00420C1F" w:rsidRDefault="008B7759" w:rsidP="0011033E">
      <w:pPr>
        <w:spacing w:line="240" w:lineRule="auto"/>
        <w:ind w:left="142" w:right="-142" w:firstLine="0"/>
        <w:rPr>
          <w:rFonts w:cstheme="minorHAnsi"/>
          <w:sz w:val="22"/>
          <w:szCs w:val="22"/>
        </w:rPr>
      </w:pPr>
      <w:r w:rsidRPr="00420C1F">
        <w:rPr>
          <w:rFonts w:eastAsia="Times New Roman" w:cstheme="minorHAnsi"/>
          <w:iCs/>
          <w:sz w:val="22"/>
          <w:szCs w:val="22"/>
          <w:lang w:eastAsia="ar-SA"/>
        </w:rPr>
        <w:t xml:space="preserve">Kaina turi būti nurodyta </w:t>
      </w:r>
      <w:r w:rsidRPr="00420C1F">
        <w:rPr>
          <w:rFonts w:eastAsia="Times New Roman" w:cstheme="minorHAnsi"/>
          <w:iCs/>
          <w:sz w:val="22"/>
          <w:szCs w:val="22"/>
          <w:u w:val="single"/>
          <w:lang w:eastAsia="ar-SA"/>
        </w:rPr>
        <w:t>ne daugiau kaip dviejų skaičių po kablelio tikslumu, antrą skaičių apvalinant į didžiąją pusę tik, kai trečias skaičius lygus ar didesnis už 5 (penkis)</w:t>
      </w:r>
      <w:r w:rsidRPr="00420C1F">
        <w:rPr>
          <w:rFonts w:eastAsia="Times New Roman" w:cstheme="minorHAnsi"/>
          <w:iCs/>
          <w:sz w:val="22"/>
          <w:szCs w:val="22"/>
          <w:lang w:eastAsia="ar-SA"/>
        </w:rPr>
        <w:t>.</w:t>
      </w:r>
    </w:p>
    <w:p w14:paraId="27974A45" w14:textId="77777777" w:rsidR="008B7759" w:rsidRPr="00420C1F" w:rsidRDefault="008B7759" w:rsidP="00ED4827">
      <w:pPr>
        <w:spacing w:line="240" w:lineRule="auto"/>
        <w:ind w:left="142" w:right="139" w:firstLine="992"/>
        <w:rPr>
          <w:rFonts w:eastAsia="Times New Roman" w:cstheme="minorHAnsi"/>
          <w:iCs/>
          <w:sz w:val="22"/>
          <w:szCs w:val="22"/>
          <w:lang w:eastAsia="ar-SA"/>
        </w:rPr>
      </w:pPr>
    </w:p>
    <w:p w14:paraId="72090929" w14:textId="77777777" w:rsidR="008B7759" w:rsidRPr="00420C1F" w:rsidRDefault="008B7759" w:rsidP="00ED4827">
      <w:pPr>
        <w:spacing w:line="240" w:lineRule="auto"/>
        <w:ind w:left="142" w:right="-3" w:firstLine="992"/>
        <w:jc w:val="left"/>
        <w:rPr>
          <w:rFonts w:eastAsia="Times New Roman" w:cstheme="minorHAnsi"/>
          <w:sz w:val="22"/>
          <w:szCs w:val="22"/>
          <w:lang w:eastAsia="ar-SA"/>
        </w:rPr>
      </w:pPr>
      <w:r w:rsidRPr="00420C1F">
        <w:rPr>
          <w:rFonts w:eastAsia="Times New Roman" w:cstheme="minorHAnsi"/>
          <w:iCs/>
          <w:sz w:val="22"/>
          <w:szCs w:val="22"/>
          <w:lang w:eastAsia="ar-SA"/>
        </w:rPr>
        <w:t xml:space="preserve">Į </w:t>
      </w:r>
      <w:r w:rsidRPr="00420C1F">
        <w:rPr>
          <w:rFonts w:eastAsia="Times New Roman" w:cstheme="minorHAnsi"/>
          <w:sz w:val="22"/>
          <w:szCs w:val="22"/>
          <w:lang w:eastAsia="ar-SA"/>
        </w:rPr>
        <w:t>šią kainą įeina visos išlaidos ir visi mokesčiai, taip pat ir PVM, kuris sudaro: _____________________________________________________________Eur.</w:t>
      </w:r>
    </w:p>
    <w:p w14:paraId="5FB170C4" w14:textId="77777777" w:rsidR="008B7759" w:rsidRPr="00420C1F" w:rsidRDefault="008B7759" w:rsidP="00ED4827">
      <w:pPr>
        <w:spacing w:line="240" w:lineRule="auto"/>
        <w:ind w:left="142" w:right="-3" w:firstLine="992"/>
        <w:jc w:val="center"/>
        <w:rPr>
          <w:rFonts w:eastAsia="Times New Roman" w:cstheme="minorHAnsi"/>
          <w:bCs/>
          <w:i/>
          <w:sz w:val="22"/>
          <w:szCs w:val="22"/>
          <w:lang w:eastAsia="ar-SA"/>
        </w:rPr>
      </w:pPr>
      <w:r w:rsidRPr="00420C1F">
        <w:rPr>
          <w:rFonts w:eastAsia="Times New Roman" w:cstheme="minorHAnsi"/>
          <w:bCs/>
          <w:i/>
          <w:sz w:val="22"/>
          <w:szCs w:val="22"/>
          <w:lang w:eastAsia="ar-SA"/>
        </w:rPr>
        <w:t>(nurodyti skaičiais ir žodžiais)</w:t>
      </w:r>
    </w:p>
    <w:p w14:paraId="353FE73F" w14:textId="77777777" w:rsidR="008B7759" w:rsidRPr="00420C1F" w:rsidRDefault="008B7759" w:rsidP="00ED4827">
      <w:pPr>
        <w:tabs>
          <w:tab w:val="left" w:pos="9781"/>
        </w:tabs>
        <w:spacing w:line="240" w:lineRule="auto"/>
        <w:ind w:left="142" w:right="-3" w:firstLine="992"/>
        <w:rPr>
          <w:rFonts w:eastAsia="Times New Roman" w:cstheme="minorHAnsi"/>
          <w:bCs/>
          <w:sz w:val="22"/>
          <w:szCs w:val="22"/>
          <w:lang w:eastAsia="ar-SA"/>
        </w:rPr>
      </w:pPr>
      <w:r w:rsidRPr="00420C1F">
        <w:rPr>
          <w:rFonts w:eastAsia="Times New Roman" w:cstheme="minorHAnsi"/>
          <w:bCs/>
          <w:sz w:val="22"/>
          <w:szCs w:val="22"/>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420C1F" w:rsidRDefault="008B7759" w:rsidP="00420C1F">
      <w:pPr>
        <w:ind w:left="142" w:right="-3" w:firstLine="992"/>
        <w:rPr>
          <w:rFonts w:eastAsia="Calibri" w:cstheme="minorHAnsi"/>
          <w:sz w:val="22"/>
          <w:szCs w:val="22"/>
          <w:u w:color="000000"/>
          <w:bdr w:val="nil"/>
        </w:rPr>
      </w:pPr>
    </w:p>
    <w:p w14:paraId="1457AAF8" w14:textId="463B49AD" w:rsidR="0011033E" w:rsidRPr="0011033E" w:rsidRDefault="0011033E" w:rsidP="0011033E">
      <w:pPr>
        <w:spacing w:after="200" w:line="240" w:lineRule="auto"/>
        <w:ind w:firstLine="0"/>
        <w:contextualSpacing/>
        <w:rPr>
          <w:rFonts w:eastAsia="Times New Roman" w:cstheme="minorHAnsi"/>
          <w:b/>
          <w:bCs/>
          <w:sz w:val="22"/>
          <w:szCs w:val="22"/>
          <w:lang w:eastAsia="en-US"/>
        </w:rPr>
      </w:pPr>
      <w:r>
        <w:rPr>
          <w:rFonts w:eastAsia="Times New Roman" w:cstheme="minorHAnsi"/>
          <w:b/>
          <w:bCs/>
          <w:sz w:val="22"/>
          <w:szCs w:val="22"/>
          <w:lang w:eastAsia="en-US"/>
        </w:rPr>
        <w:lastRenderedPageBreak/>
        <w:t>2</w:t>
      </w:r>
      <w:r w:rsidRPr="0011033E">
        <w:rPr>
          <w:rFonts w:eastAsia="Times New Roman" w:cstheme="minorHAnsi"/>
          <w:b/>
          <w:bCs/>
          <w:sz w:val="22"/>
          <w:szCs w:val="22"/>
          <w:lang w:eastAsia="en-US"/>
        </w:rPr>
        <w:t xml:space="preserve"> lentelė. Siūlomos paslaugos visiškai atitinka pirkimo dokumentuose nurodytus reikalavimus:</w:t>
      </w:r>
    </w:p>
    <w:tbl>
      <w:tblPr>
        <w:tblStyle w:val="Lentelstinklelis2"/>
        <w:tblW w:w="0" w:type="auto"/>
        <w:tblInd w:w="0" w:type="dxa"/>
        <w:tblLook w:val="04A0" w:firstRow="1" w:lastRow="0" w:firstColumn="1" w:lastColumn="0" w:noHBand="0" w:noVBand="1"/>
      </w:tblPr>
      <w:tblGrid>
        <w:gridCol w:w="705"/>
        <w:gridCol w:w="2040"/>
        <w:gridCol w:w="5330"/>
        <w:gridCol w:w="2410"/>
      </w:tblGrid>
      <w:tr w:rsidR="0011033E" w:rsidRPr="0011033E" w14:paraId="481EDD3C"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vAlign w:val="center"/>
            <w:hideMark/>
          </w:tcPr>
          <w:p w14:paraId="02469888" w14:textId="77777777" w:rsidR="0011033E" w:rsidRPr="0011033E" w:rsidRDefault="0011033E" w:rsidP="0011033E">
            <w:pPr>
              <w:tabs>
                <w:tab w:val="left" w:pos="256"/>
              </w:tabs>
              <w:jc w:val="center"/>
              <w:rPr>
                <w:rFonts w:asciiTheme="minorHAnsi" w:hAnsiTheme="minorHAnsi" w:cstheme="minorHAnsi"/>
                <w:b/>
                <w:bCs/>
              </w:rPr>
            </w:pPr>
            <w:r w:rsidRPr="0011033E">
              <w:rPr>
                <w:rFonts w:asciiTheme="minorHAnsi" w:hAnsiTheme="minorHAnsi" w:cstheme="minorHAnsi"/>
                <w:b/>
                <w:bCs/>
              </w:rPr>
              <w:t>Eil. Nr.</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95641DE" w14:textId="77777777" w:rsidR="0011033E" w:rsidRPr="0011033E" w:rsidRDefault="0011033E" w:rsidP="0011033E">
            <w:pPr>
              <w:ind w:hanging="30"/>
              <w:jc w:val="center"/>
              <w:rPr>
                <w:rFonts w:asciiTheme="minorHAnsi" w:hAnsiTheme="minorHAnsi" w:cstheme="minorHAnsi"/>
              </w:rPr>
            </w:pPr>
            <w:r w:rsidRPr="0011033E">
              <w:rPr>
                <w:rFonts w:asciiTheme="minorHAnsi" w:hAnsiTheme="minorHAnsi" w:cstheme="minorHAnsi"/>
                <w:b/>
                <w:bCs/>
              </w:rPr>
              <w:t>Parametrai</w:t>
            </w:r>
          </w:p>
        </w:tc>
        <w:tc>
          <w:tcPr>
            <w:tcW w:w="5330" w:type="dxa"/>
            <w:tcBorders>
              <w:top w:val="single" w:sz="4" w:space="0" w:color="auto"/>
              <w:left w:val="single" w:sz="4" w:space="0" w:color="auto"/>
              <w:bottom w:val="single" w:sz="4" w:space="0" w:color="auto"/>
              <w:right w:val="single" w:sz="4" w:space="0" w:color="auto"/>
            </w:tcBorders>
            <w:vAlign w:val="center"/>
            <w:hideMark/>
          </w:tcPr>
          <w:p w14:paraId="2D29BECA" w14:textId="77777777" w:rsidR="0011033E" w:rsidRPr="0011033E" w:rsidRDefault="0011033E" w:rsidP="0011033E">
            <w:pPr>
              <w:ind w:hanging="30"/>
              <w:jc w:val="center"/>
              <w:rPr>
                <w:rFonts w:asciiTheme="minorHAnsi" w:hAnsiTheme="minorHAnsi" w:cstheme="minorHAnsi"/>
              </w:rPr>
            </w:pPr>
            <w:r w:rsidRPr="0011033E">
              <w:rPr>
                <w:rFonts w:asciiTheme="minorHAnsi" w:hAnsiTheme="minorHAnsi" w:cstheme="minorHAnsi"/>
                <w:b/>
                <w:bCs/>
              </w:rPr>
              <w:t>Minimalūs 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890D65" w14:textId="77777777" w:rsidR="0011033E" w:rsidRPr="0011033E" w:rsidRDefault="0011033E" w:rsidP="0011033E">
            <w:pPr>
              <w:jc w:val="center"/>
              <w:rPr>
                <w:rFonts w:asciiTheme="minorHAnsi" w:eastAsia="Times New Roman" w:hAnsiTheme="minorHAnsi" w:cstheme="minorHAnsi"/>
                <w:b/>
                <w:bCs/>
              </w:rPr>
            </w:pPr>
            <w:r w:rsidRPr="0011033E">
              <w:rPr>
                <w:rFonts w:asciiTheme="minorHAnsi" w:eastAsia="Times New Roman" w:hAnsiTheme="minorHAnsi" w:cstheme="minorHAnsi"/>
                <w:b/>
                <w:bCs/>
              </w:rPr>
              <w:t>Siūlomos paslaugų charakteristikos/</w:t>
            </w:r>
          </w:p>
          <w:p w14:paraId="65D3B681" w14:textId="77777777" w:rsidR="0011033E" w:rsidRPr="0011033E" w:rsidRDefault="0011033E" w:rsidP="0011033E">
            <w:pPr>
              <w:jc w:val="center"/>
              <w:rPr>
                <w:rFonts w:asciiTheme="minorHAnsi" w:eastAsia="Times New Roman" w:hAnsiTheme="minorHAnsi" w:cstheme="minorHAnsi"/>
                <w:b/>
                <w:bCs/>
              </w:rPr>
            </w:pPr>
            <w:r w:rsidRPr="0011033E">
              <w:rPr>
                <w:rFonts w:asciiTheme="minorHAnsi" w:eastAsia="Times New Roman" w:hAnsiTheme="minorHAnsi" w:cstheme="minorHAnsi"/>
                <w:b/>
                <w:bCs/>
              </w:rPr>
              <w:t>parametrai</w:t>
            </w:r>
          </w:p>
          <w:p w14:paraId="060D5267" w14:textId="77777777" w:rsidR="0011033E" w:rsidRPr="0011033E" w:rsidRDefault="0011033E" w:rsidP="0011033E">
            <w:pPr>
              <w:jc w:val="center"/>
              <w:rPr>
                <w:rFonts w:asciiTheme="minorHAnsi" w:eastAsia="Times New Roman" w:hAnsiTheme="minorHAnsi" w:cstheme="minorHAnsi"/>
              </w:rPr>
            </w:pPr>
            <w:r w:rsidRPr="0011033E">
              <w:rPr>
                <w:rFonts w:asciiTheme="minorHAnsi" w:eastAsia="Times New Roman" w:hAnsiTheme="minorHAnsi" w:cstheme="minorHAnsi"/>
                <w:b/>
                <w:bCs/>
              </w:rPr>
              <w:t>(Pildo tiekėjas)</w:t>
            </w:r>
          </w:p>
        </w:tc>
      </w:tr>
      <w:tr w:rsidR="0011033E" w:rsidRPr="0011033E" w14:paraId="6521B16E"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631A19E4" w14:textId="77777777" w:rsidR="0011033E" w:rsidRPr="0011033E" w:rsidRDefault="0011033E" w:rsidP="0011033E">
            <w:pPr>
              <w:numPr>
                <w:ilvl w:val="0"/>
                <w:numId w:val="11"/>
              </w:numPr>
              <w:spacing w:after="200"/>
              <w:contextualSpacing/>
              <w:rPr>
                <w:rFonts w:asciiTheme="minorHAnsi" w:hAnsiTheme="minorHAnsi" w:cstheme="minorHAnsi"/>
              </w:rPr>
            </w:pPr>
          </w:p>
        </w:tc>
        <w:tc>
          <w:tcPr>
            <w:tcW w:w="2040" w:type="dxa"/>
            <w:tcBorders>
              <w:top w:val="single" w:sz="4" w:space="0" w:color="auto"/>
              <w:left w:val="single" w:sz="4" w:space="0" w:color="auto"/>
              <w:bottom w:val="single" w:sz="4" w:space="0" w:color="auto"/>
              <w:right w:val="single" w:sz="4" w:space="0" w:color="auto"/>
            </w:tcBorders>
            <w:hideMark/>
          </w:tcPr>
          <w:p w14:paraId="7B602A86" w14:textId="77777777" w:rsidR="0011033E" w:rsidRPr="0011033E" w:rsidRDefault="0011033E" w:rsidP="0011033E">
            <w:pPr>
              <w:ind w:hanging="30"/>
              <w:rPr>
                <w:rFonts w:asciiTheme="minorHAnsi" w:hAnsiTheme="minorHAnsi" w:cstheme="minorHAnsi"/>
              </w:rPr>
            </w:pPr>
            <w:r w:rsidRPr="0011033E">
              <w:rPr>
                <w:rFonts w:asciiTheme="minorHAnsi" w:hAnsiTheme="minorHAnsi" w:cstheme="minorHAnsi"/>
              </w:rPr>
              <w:t>Gamintojas, modelio pavadinimas</w:t>
            </w:r>
          </w:p>
        </w:tc>
        <w:tc>
          <w:tcPr>
            <w:tcW w:w="5330" w:type="dxa"/>
            <w:tcBorders>
              <w:top w:val="single" w:sz="4" w:space="0" w:color="auto"/>
              <w:left w:val="single" w:sz="4" w:space="0" w:color="auto"/>
              <w:bottom w:val="single" w:sz="4" w:space="0" w:color="auto"/>
              <w:right w:val="single" w:sz="4" w:space="0" w:color="auto"/>
            </w:tcBorders>
            <w:hideMark/>
          </w:tcPr>
          <w:p w14:paraId="334C49B2" w14:textId="77777777" w:rsidR="0011033E" w:rsidRPr="0011033E" w:rsidRDefault="0011033E" w:rsidP="0011033E">
            <w:pPr>
              <w:ind w:hanging="30"/>
              <w:rPr>
                <w:rFonts w:asciiTheme="minorHAnsi" w:hAnsiTheme="minorHAnsi" w:cstheme="minorHAnsi"/>
                <w:lang w:val="en-US"/>
              </w:rPr>
            </w:pPr>
            <w:r w:rsidRPr="0011033E">
              <w:rPr>
                <w:rFonts w:asciiTheme="minorHAnsi" w:eastAsia="Arial Unicode MS" w:hAnsiTheme="minorHAnsi" w:cstheme="minorHAnsi"/>
                <w:lang w:val="en-US"/>
              </w:rPr>
              <w:t xml:space="preserve">Fortinet FG-601E </w:t>
            </w:r>
            <w:proofErr w:type="spellStart"/>
            <w:r w:rsidRPr="0011033E">
              <w:rPr>
                <w:rFonts w:asciiTheme="minorHAnsi" w:eastAsia="Arial Unicode MS" w:hAnsiTheme="minorHAnsi" w:cstheme="minorHAnsi"/>
                <w:lang w:val="en-US"/>
              </w:rPr>
              <w:t>ugniasienių</w:t>
            </w:r>
            <w:proofErr w:type="spellEnd"/>
            <w:r w:rsidRPr="0011033E">
              <w:rPr>
                <w:rFonts w:asciiTheme="minorHAnsi" w:eastAsia="Arial Unicode MS" w:hAnsiTheme="minorHAnsi" w:cstheme="minorHAnsi"/>
                <w:lang w:val="en-US"/>
              </w:rPr>
              <w:t xml:space="preserve"> FG6H1E5819904054 ir FG6H1E5819904037 (Unified Threat Protection (UTP) (IPS, Advanced Malware Protection, Application Control, URL, DNS &amp; </w:t>
            </w:r>
            <w:proofErr w:type="spellStart"/>
            <w:r w:rsidRPr="0011033E">
              <w:rPr>
                <w:rFonts w:asciiTheme="minorHAnsi" w:eastAsia="Arial Unicode MS" w:hAnsiTheme="minorHAnsi" w:cstheme="minorHAnsi"/>
                <w:lang w:val="en-US"/>
              </w:rPr>
              <w:t>VideoFiltering</w:t>
            </w:r>
            <w:proofErr w:type="spellEnd"/>
            <w:r w:rsidRPr="0011033E">
              <w:rPr>
                <w:rFonts w:asciiTheme="minorHAnsi" w:eastAsia="Arial Unicode MS" w:hAnsiTheme="minorHAnsi" w:cstheme="minorHAnsi"/>
                <w:lang w:val="en-US"/>
              </w:rPr>
              <w:t xml:space="preserve">, Antispam Service and </w:t>
            </w:r>
            <w:proofErr w:type="spellStart"/>
            <w:r w:rsidRPr="0011033E">
              <w:rPr>
                <w:rFonts w:asciiTheme="minorHAnsi" w:eastAsia="Arial Unicode MS" w:hAnsiTheme="minorHAnsi" w:cstheme="minorHAnsi"/>
                <w:lang w:val="en-US"/>
              </w:rPr>
              <w:t>Forticare</w:t>
            </w:r>
            <w:proofErr w:type="spellEnd"/>
            <w:r w:rsidRPr="0011033E">
              <w:rPr>
                <w:rFonts w:asciiTheme="minorHAnsi" w:eastAsia="Arial Unicode MS" w:hAnsiTheme="minorHAnsi" w:cstheme="minorHAnsi"/>
                <w:lang w:val="en-US"/>
              </w:rPr>
              <w:t xml:space="preserve"> Premium) </w:t>
            </w:r>
            <w:proofErr w:type="spellStart"/>
            <w:r w:rsidRPr="0011033E">
              <w:rPr>
                <w:rFonts w:asciiTheme="minorHAnsi" w:eastAsia="Arial Unicode MS" w:hAnsiTheme="minorHAnsi" w:cstheme="minorHAnsi"/>
                <w:lang w:val="en-US"/>
              </w:rPr>
              <w:t>licencijos</w:t>
            </w:r>
            <w:proofErr w:type="spellEnd"/>
          </w:p>
        </w:tc>
        <w:tc>
          <w:tcPr>
            <w:tcW w:w="2410" w:type="dxa"/>
            <w:tcBorders>
              <w:top w:val="single" w:sz="4" w:space="0" w:color="auto"/>
              <w:left w:val="single" w:sz="4" w:space="0" w:color="auto"/>
              <w:bottom w:val="single" w:sz="4" w:space="0" w:color="auto"/>
              <w:right w:val="single" w:sz="4" w:space="0" w:color="auto"/>
            </w:tcBorders>
          </w:tcPr>
          <w:p w14:paraId="10B4049D" w14:textId="77777777" w:rsidR="0011033E" w:rsidRPr="0011033E" w:rsidRDefault="0011033E" w:rsidP="0011033E">
            <w:pPr>
              <w:rPr>
                <w:rFonts w:asciiTheme="minorHAnsi" w:eastAsia="Arial Unicode MS" w:hAnsiTheme="minorHAnsi" w:cstheme="minorHAnsi"/>
              </w:rPr>
            </w:pPr>
          </w:p>
        </w:tc>
      </w:tr>
      <w:tr w:rsidR="0011033E" w:rsidRPr="0011033E" w14:paraId="381FC910"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58A0C437" w14:textId="77777777" w:rsidR="0011033E" w:rsidRPr="0011033E" w:rsidRDefault="0011033E" w:rsidP="0011033E">
            <w:pPr>
              <w:numPr>
                <w:ilvl w:val="0"/>
                <w:numId w:val="11"/>
              </w:numPr>
              <w:spacing w:after="200"/>
              <w:contextualSpacing/>
              <w:rPr>
                <w:rFonts w:asciiTheme="minorHAnsi" w:hAnsiTheme="minorHAnsi" w:cstheme="minorHAnsi"/>
              </w:rPr>
            </w:pPr>
          </w:p>
        </w:tc>
        <w:tc>
          <w:tcPr>
            <w:tcW w:w="2040" w:type="dxa"/>
            <w:tcBorders>
              <w:top w:val="single" w:sz="4" w:space="0" w:color="auto"/>
              <w:left w:val="single" w:sz="4" w:space="0" w:color="auto"/>
              <w:bottom w:val="single" w:sz="4" w:space="0" w:color="auto"/>
              <w:right w:val="single" w:sz="4" w:space="0" w:color="auto"/>
            </w:tcBorders>
            <w:hideMark/>
          </w:tcPr>
          <w:p w14:paraId="2A946A77" w14:textId="77777777" w:rsidR="0011033E" w:rsidRPr="0011033E" w:rsidRDefault="0011033E" w:rsidP="0011033E">
            <w:pPr>
              <w:ind w:hanging="30"/>
              <w:rPr>
                <w:rFonts w:asciiTheme="minorHAnsi" w:hAnsiTheme="minorHAnsi" w:cstheme="minorHAnsi"/>
              </w:rPr>
            </w:pPr>
            <w:r w:rsidRPr="0011033E">
              <w:rPr>
                <w:rFonts w:asciiTheme="minorHAnsi" w:hAnsiTheme="minorHAnsi" w:cstheme="minorHAnsi"/>
              </w:rPr>
              <w:t>Turimų ugniasienių serijiniai numeriai:</w:t>
            </w:r>
          </w:p>
        </w:tc>
        <w:tc>
          <w:tcPr>
            <w:tcW w:w="5330" w:type="dxa"/>
            <w:tcBorders>
              <w:top w:val="single" w:sz="4" w:space="0" w:color="auto"/>
              <w:left w:val="single" w:sz="4" w:space="0" w:color="auto"/>
              <w:bottom w:val="single" w:sz="4" w:space="0" w:color="auto"/>
              <w:right w:val="single" w:sz="4" w:space="0" w:color="auto"/>
            </w:tcBorders>
            <w:hideMark/>
          </w:tcPr>
          <w:p w14:paraId="1AC53412" w14:textId="77777777" w:rsidR="0011033E" w:rsidRPr="0011033E" w:rsidRDefault="0011033E" w:rsidP="0011033E">
            <w:pPr>
              <w:rPr>
                <w:rFonts w:asciiTheme="minorHAnsi" w:hAnsiTheme="minorHAnsi" w:cstheme="minorHAnsi"/>
              </w:rPr>
            </w:pPr>
            <w:r w:rsidRPr="0011033E">
              <w:rPr>
                <w:rFonts w:asciiTheme="minorHAnsi" w:hAnsiTheme="minorHAnsi" w:cstheme="minorHAnsi"/>
              </w:rPr>
              <w:t>- FG6H1E5819904054;</w:t>
            </w:r>
          </w:p>
          <w:p w14:paraId="1A6B4C0A" w14:textId="77777777" w:rsidR="0011033E" w:rsidRPr="0011033E" w:rsidRDefault="0011033E" w:rsidP="0011033E">
            <w:pPr>
              <w:rPr>
                <w:rFonts w:asciiTheme="minorHAnsi" w:hAnsiTheme="minorHAnsi" w:cstheme="minorHAnsi"/>
              </w:rPr>
            </w:pPr>
            <w:r w:rsidRPr="0011033E">
              <w:rPr>
                <w:rFonts w:asciiTheme="minorHAnsi" w:hAnsiTheme="minorHAnsi" w:cstheme="minorHAnsi"/>
              </w:rPr>
              <w:t>- FG6H1E5819904037.</w:t>
            </w:r>
          </w:p>
        </w:tc>
        <w:tc>
          <w:tcPr>
            <w:tcW w:w="2410" w:type="dxa"/>
            <w:tcBorders>
              <w:top w:val="single" w:sz="4" w:space="0" w:color="auto"/>
              <w:left w:val="single" w:sz="4" w:space="0" w:color="auto"/>
              <w:bottom w:val="single" w:sz="4" w:space="0" w:color="auto"/>
              <w:right w:val="single" w:sz="4" w:space="0" w:color="auto"/>
            </w:tcBorders>
          </w:tcPr>
          <w:p w14:paraId="2150E9A3" w14:textId="77777777" w:rsidR="0011033E" w:rsidRPr="0011033E" w:rsidRDefault="0011033E" w:rsidP="0011033E">
            <w:pPr>
              <w:rPr>
                <w:rFonts w:asciiTheme="minorHAnsi" w:hAnsiTheme="minorHAnsi" w:cstheme="minorHAnsi"/>
              </w:rPr>
            </w:pPr>
          </w:p>
        </w:tc>
      </w:tr>
      <w:tr w:rsidR="0011033E" w:rsidRPr="0011033E" w14:paraId="313BB8A9"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36714327" w14:textId="77777777" w:rsidR="0011033E" w:rsidRPr="0011033E" w:rsidRDefault="0011033E" w:rsidP="0011033E">
            <w:pPr>
              <w:numPr>
                <w:ilvl w:val="0"/>
                <w:numId w:val="11"/>
              </w:numPr>
              <w:spacing w:after="200"/>
              <w:contextualSpacing/>
              <w:rPr>
                <w:rFonts w:asciiTheme="minorHAnsi" w:hAnsiTheme="minorHAnsi" w:cstheme="minorHAnsi"/>
              </w:rPr>
            </w:pPr>
          </w:p>
        </w:tc>
        <w:tc>
          <w:tcPr>
            <w:tcW w:w="2040" w:type="dxa"/>
            <w:tcBorders>
              <w:top w:val="single" w:sz="4" w:space="0" w:color="auto"/>
              <w:left w:val="single" w:sz="4" w:space="0" w:color="auto"/>
              <w:bottom w:val="single" w:sz="4" w:space="0" w:color="auto"/>
              <w:right w:val="single" w:sz="4" w:space="0" w:color="auto"/>
            </w:tcBorders>
            <w:hideMark/>
          </w:tcPr>
          <w:p w14:paraId="322A0EED" w14:textId="77777777" w:rsidR="0011033E" w:rsidRPr="0011033E" w:rsidRDefault="0011033E" w:rsidP="0011033E">
            <w:pPr>
              <w:ind w:hanging="30"/>
              <w:rPr>
                <w:rFonts w:asciiTheme="minorHAnsi" w:hAnsiTheme="minorHAnsi" w:cstheme="minorHAnsi"/>
              </w:rPr>
            </w:pPr>
            <w:r w:rsidRPr="0011033E">
              <w:rPr>
                <w:rFonts w:asciiTheme="minorHAnsi" w:hAnsiTheme="minorHAnsi" w:cstheme="minorHAnsi"/>
              </w:rPr>
              <w:t>Kiekis</w:t>
            </w:r>
          </w:p>
        </w:tc>
        <w:tc>
          <w:tcPr>
            <w:tcW w:w="5330" w:type="dxa"/>
            <w:tcBorders>
              <w:top w:val="single" w:sz="4" w:space="0" w:color="auto"/>
              <w:left w:val="single" w:sz="4" w:space="0" w:color="auto"/>
              <w:bottom w:val="single" w:sz="4" w:space="0" w:color="auto"/>
              <w:right w:val="single" w:sz="4" w:space="0" w:color="auto"/>
            </w:tcBorders>
            <w:hideMark/>
          </w:tcPr>
          <w:p w14:paraId="128B792F" w14:textId="77777777" w:rsidR="0011033E" w:rsidRPr="0011033E" w:rsidRDefault="0011033E" w:rsidP="0011033E">
            <w:pPr>
              <w:tabs>
                <w:tab w:val="left" w:pos="454"/>
              </w:tabs>
              <w:rPr>
                <w:rFonts w:asciiTheme="minorHAnsi" w:hAnsiTheme="minorHAnsi" w:cstheme="minorHAnsi"/>
              </w:rPr>
            </w:pPr>
            <w:r w:rsidRPr="0011033E">
              <w:rPr>
                <w:rFonts w:asciiTheme="minorHAnsi" w:hAnsiTheme="minorHAnsi" w:cstheme="minorHAnsi"/>
              </w:rPr>
              <w:t xml:space="preserve">2 vnt. </w:t>
            </w:r>
          </w:p>
        </w:tc>
        <w:tc>
          <w:tcPr>
            <w:tcW w:w="2410" w:type="dxa"/>
            <w:tcBorders>
              <w:top w:val="single" w:sz="4" w:space="0" w:color="auto"/>
              <w:left w:val="single" w:sz="4" w:space="0" w:color="auto"/>
              <w:bottom w:val="single" w:sz="4" w:space="0" w:color="auto"/>
              <w:right w:val="single" w:sz="4" w:space="0" w:color="auto"/>
            </w:tcBorders>
          </w:tcPr>
          <w:p w14:paraId="0BB4C6CF" w14:textId="77777777" w:rsidR="0011033E" w:rsidRPr="0011033E" w:rsidRDefault="0011033E" w:rsidP="0011033E">
            <w:pPr>
              <w:rPr>
                <w:rFonts w:asciiTheme="minorHAnsi" w:hAnsiTheme="minorHAnsi" w:cstheme="minorHAnsi"/>
              </w:rPr>
            </w:pPr>
          </w:p>
        </w:tc>
      </w:tr>
      <w:tr w:rsidR="0011033E" w:rsidRPr="0011033E" w14:paraId="567108C9"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5B27ED7B" w14:textId="77777777" w:rsidR="0011033E" w:rsidRPr="0011033E" w:rsidRDefault="0011033E" w:rsidP="0011033E">
            <w:pPr>
              <w:numPr>
                <w:ilvl w:val="0"/>
                <w:numId w:val="11"/>
              </w:numPr>
              <w:spacing w:after="200"/>
              <w:contextualSpacing/>
              <w:rPr>
                <w:rFonts w:asciiTheme="minorHAnsi" w:hAnsiTheme="minorHAnsi" w:cstheme="minorHAnsi"/>
              </w:rPr>
            </w:pPr>
          </w:p>
        </w:tc>
        <w:tc>
          <w:tcPr>
            <w:tcW w:w="2040" w:type="dxa"/>
            <w:tcBorders>
              <w:top w:val="single" w:sz="4" w:space="0" w:color="auto"/>
              <w:left w:val="single" w:sz="4" w:space="0" w:color="auto"/>
              <w:bottom w:val="single" w:sz="4" w:space="0" w:color="auto"/>
              <w:right w:val="single" w:sz="4" w:space="0" w:color="auto"/>
            </w:tcBorders>
            <w:hideMark/>
          </w:tcPr>
          <w:p w14:paraId="25CE6978" w14:textId="77777777" w:rsidR="0011033E" w:rsidRPr="0011033E" w:rsidRDefault="0011033E" w:rsidP="0011033E">
            <w:pPr>
              <w:ind w:hanging="30"/>
              <w:rPr>
                <w:rFonts w:asciiTheme="minorHAnsi" w:hAnsiTheme="minorHAnsi" w:cstheme="minorHAnsi"/>
              </w:rPr>
            </w:pPr>
            <w:r w:rsidRPr="0011033E">
              <w:rPr>
                <w:rFonts w:asciiTheme="minorHAnsi" w:hAnsiTheme="minorHAnsi" w:cstheme="minorHAnsi"/>
              </w:rPr>
              <w:t>Palaikymo trukmė</w:t>
            </w:r>
          </w:p>
        </w:tc>
        <w:tc>
          <w:tcPr>
            <w:tcW w:w="5330" w:type="dxa"/>
            <w:tcBorders>
              <w:top w:val="single" w:sz="4" w:space="0" w:color="auto"/>
              <w:left w:val="single" w:sz="4" w:space="0" w:color="auto"/>
              <w:bottom w:val="single" w:sz="4" w:space="0" w:color="auto"/>
              <w:right w:val="single" w:sz="4" w:space="0" w:color="auto"/>
            </w:tcBorders>
            <w:hideMark/>
          </w:tcPr>
          <w:p w14:paraId="7AB0D5A4" w14:textId="77777777" w:rsidR="0011033E" w:rsidRPr="0011033E" w:rsidRDefault="0011033E" w:rsidP="0011033E">
            <w:pPr>
              <w:tabs>
                <w:tab w:val="left" w:pos="454"/>
              </w:tabs>
              <w:rPr>
                <w:rFonts w:asciiTheme="minorHAnsi" w:hAnsiTheme="minorHAnsi" w:cstheme="minorHAnsi"/>
              </w:rPr>
            </w:pPr>
            <w:r w:rsidRPr="0011033E">
              <w:rPr>
                <w:rFonts w:asciiTheme="minorHAnsi" w:hAnsiTheme="minorHAnsi" w:cstheme="minorHAnsi"/>
              </w:rPr>
              <w:t>12 mėn.</w:t>
            </w:r>
          </w:p>
        </w:tc>
        <w:tc>
          <w:tcPr>
            <w:tcW w:w="2410" w:type="dxa"/>
            <w:tcBorders>
              <w:top w:val="single" w:sz="4" w:space="0" w:color="auto"/>
              <w:left w:val="single" w:sz="4" w:space="0" w:color="auto"/>
              <w:bottom w:val="single" w:sz="4" w:space="0" w:color="auto"/>
              <w:right w:val="single" w:sz="4" w:space="0" w:color="auto"/>
            </w:tcBorders>
          </w:tcPr>
          <w:p w14:paraId="6D00E57E" w14:textId="77777777" w:rsidR="0011033E" w:rsidRPr="0011033E" w:rsidRDefault="0011033E" w:rsidP="0011033E">
            <w:pPr>
              <w:rPr>
                <w:rFonts w:asciiTheme="minorHAnsi" w:hAnsiTheme="minorHAnsi" w:cstheme="minorHAnsi"/>
              </w:rPr>
            </w:pPr>
          </w:p>
        </w:tc>
      </w:tr>
      <w:tr w:rsidR="0011033E" w:rsidRPr="0011033E" w14:paraId="5E336A8B"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496AE428" w14:textId="77777777" w:rsidR="0011033E" w:rsidRPr="0011033E" w:rsidRDefault="0011033E" w:rsidP="0011033E">
            <w:pPr>
              <w:numPr>
                <w:ilvl w:val="0"/>
                <w:numId w:val="11"/>
              </w:numPr>
              <w:spacing w:after="200"/>
              <w:contextualSpacing/>
              <w:rPr>
                <w:rFonts w:asciiTheme="minorHAnsi" w:hAnsiTheme="minorHAnsi" w:cstheme="minorHAnsi"/>
              </w:rPr>
            </w:pPr>
          </w:p>
        </w:tc>
        <w:tc>
          <w:tcPr>
            <w:tcW w:w="2040" w:type="dxa"/>
            <w:tcBorders>
              <w:top w:val="single" w:sz="4" w:space="0" w:color="auto"/>
              <w:left w:val="single" w:sz="4" w:space="0" w:color="auto"/>
              <w:bottom w:val="single" w:sz="4" w:space="0" w:color="auto"/>
              <w:right w:val="single" w:sz="4" w:space="0" w:color="auto"/>
            </w:tcBorders>
            <w:hideMark/>
          </w:tcPr>
          <w:p w14:paraId="24BFA3E8" w14:textId="77777777" w:rsidR="0011033E" w:rsidRPr="0011033E" w:rsidRDefault="0011033E" w:rsidP="0011033E">
            <w:pPr>
              <w:ind w:hanging="30"/>
              <w:rPr>
                <w:rFonts w:asciiTheme="minorHAnsi" w:hAnsiTheme="minorHAnsi" w:cstheme="minorHAnsi"/>
              </w:rPr>
            </w:pPr>
            <w:r w:rsidRPr="0011033E">
              <w:rPr>
                <w:rFonts w:asciiTheme="minorHAnsi" w:hAnsiTheme="minorHAnsi" w:cstheme="minorHAnsi"/>
              </w:rPr>
              <w:t>Reikalavimas tiekėjui</w:t>
            </w:r>
          </w:p>
        </w:tc>
        <w:tc>
          <w:tcPr>
            <w:tcW w:w="5330" w:type="dxa"/>
            <w:tcBorders>
              <w:top w:val="single" w:sz="4" w:space="0" w:color="auto"/>
              <w:left w:val="single" w:sz="4" w:space="0" w:color="auto"/>
              <w:bottom w:val="single" w:sz="4" w:space="0" w:color="auto"/>
              <w:right w:val="single" w:sz="4" w:space="0" w:color="auto"/>
            </w:tcBorders>
            <w:hideMark/>
          </w:tcPr>
          <w:p w14:paraId="66FFB8CC" w14:textId="77777777" w:rsidR="0011033E" w:rsidRPr="0011033E" w:rsidRDefault="0011033E" w:rsidP="0011033E">
            <w:pPr>
              <w:ind w:hanging="30"/>
              <w:rPr>
                <w:rFonts w:asciiTheme="minorHAnsi" w:hAnsiTheme="minorHAnsi" w:cstheme="minorHAnsi"/>
                <w:lang w:val="en-US"/>
              </w:rPr>
            </w:pPr>
            <w:r w:rsidRPr="0011033E">
              <w:rPr>
                <w:rFonts w:asciiTheme="minorHAnsi" w:hAnsiTheme="minorHAnsi" w:cstheme="minorHAnsi"/>
              </w:rPr>
              <w:t>Gamintojo ar jo įgalioto atstovo dokumentų, įrodančių, kad tiekėjas yra įrangos gamintojo oficialus partneris ir (ar) atstovas Lietuvoje, kopijos.</w:t>
            </w:r>
          </w:p>
        </w:tc>
        <w:tc>
          <w:tcPr>
            <w:tcW w:w="2410" w:type="dxa"/>
            <w:tcBorders>
              <w:top w:val="single" w:sz="4" w:space="0" w:color="auto"/>
              <w:left w:val="single" w:sz="4" w:space="0" w:color="auto"/>
              <w:bottom w:val="single" w:sz="4" w:space="0" w:color="auto"/>
              <w:right w:val="single" w:sz="4" w:space="0" w:color="auto"/>
            </w:tcBorders>
          </w:tcPr>
          <w:p w14:paraId="7B6148D1" w14:textId="77777777" w:rsidR="0011033E" w:rsidRPr="0011033E" w:rsidRDefault="0011033E" w:rsidP="0011033E">
            <w:pPr>
              <w:rPr>
                <w:rFonts w:asciiTheme="minorHAnsi" w:hAnsiTheme="minorHAnsi" w:cstheme="minorHAnsi"/>
              </w:rPr>
            </w:pPr>
          </w:p>
        </w:tc>
      </w:tr>
    </w:tbl>
    <w:p w14:paraId="758B30A2" w14:textId="77777777" w:rsidR="0011033E" w:rsidRPr="0011033E" w:rsidRDefault="0011033E" w:rsidP="0011033E">
      <w:pPr>
        <w:tabs>
          <w:tab w:val="left" w:pos="709"/>
        </w:tabs>
        <w:spacing w:after="200" w:line="240" w:lineRule="auto"/>
        <w:ind w:firstLine="0"/>
        <w:contextualSpacing/>
        <w:rPr>
          <w:rFonts w:eastAsia="Calibri" w:cstheme="minorHAnsi"/>
          <w:i/>
          <w:iCs/>
          <w:sz w:val="22"/>
          <w:szCs w:val="22"/>
          <w:vertAlign w:val="superscript"/>
          <w:lang w:eastAsia="en-US"/>
        </w:rPr>
      </w:pPr>
    </w:p>
    <w:p w14:paraId="77D5A465" w14:textId="18DBFE94" w:rsidR="0011033E" w:rsidRPr="0011033E" w:rsidRDefault="0011033E" w:rsidP="0011033E">
      <w:pPr>
        <w:widowControl w:val="0"/>
        <w:suppressAutoHyphens/>
        <w:spacing w:after="200" w:line="240" w:lineRule="auto"/>
        <w:ind w:firstLine="0"/>
        <w:contextualSpacing/>
        <w:rPr>
          <w:rFonts w:eastAsia="Lucida Sans Unicode" w:cstheme="minorHAnsi"/>
          <w:color w:val="000000"/>
          <w:sz w:val="22"/>
          <w:szCs w:val="22"/>
        </w:rPr>
      </w:pPr>
      <w:r>
        <w:rPr>
          <w:rFonts w:eastAsia="Lucida Sans Unicode" w:cstheme="minorHAnsi"/>
          <w:b/>
          <w:bCs/>
          <w:color w:val="000000"/>
          <w:sz w:val="22"/>
          <w:szCs w:val="22"/>
        </w:rPr>
        <w:t>3</w:t>
      </w:r>
      <w:r w:rsidRPr="0011033E">
        <w:rPr>
          <w:rFonts w:eastAsia="Lucida Sans Unicode" w:cstheme="minorHAnsi"/>
          <w:b/>
          <w:bCs/>
          <w:color w:val="000000"/>
          <w:sz w:val="22"/>
          <w:szCs w:val="22"/>
        </w:rPr>
        <w:t xml:space="preserve"> lentelė</w:t>
      </w:r>
      <w:r w:rsidRPr="0011033E">
        <w:rPr>
          <w:rFonts w:eastAsia="Lucida Sans Unicode" w:cstheme="minorHAnsi"/>
          <w:color w:val="000000"/>
          <w:sz w:val="22"/>
          <w:szCs w:val="22"/>
        </w:rPr>
        <w:t xml:space="preserve">. Kartu su pasiūlymu pateikiami šie dokumentai </w:t>
      </w:r>
      <w:r w:rsidRPr="0011033E">
        <w:rPr>
          <w:rFonts w:eastAsia="Lucida Sans Unicode" w:cstheme="minorHAnsi"/>
          <w:i/>
          <w:iCs/>
          <w:sz w:val="22"/>
          <w:szCs w:val="22"/>
        </w:rPr>
        <w:t>(</w:t>
      </w:r>
      <w:r w:rsidRPr="0011033E">
        <w:rPr>
          <w:rFonts w:eastAsia="Lucida Sans Unicode" w:cstheme="minorHAnsi"/>
          <w:b/>
          <w:bCs/>
          <w:i/>
          <w:iCs/>
          <w:sz w:val="22"/>
          <w:szCs w:val="22"/>
        </w:rPr>
        <w:t>nurodo tiekėjas</w:t>
      </w:r>
      <w:r w:rsidRPr="0011033E">
        <w:rPr>
          <w:rFonts w:eastAsia="Lucida Sans Unicode" w:cstheme="minorHAnsi"/>
          <w:i/>
          <w:iCs/>
          <w:sz w:val="22"/>
          <w:szCs w:val="22"/>
        </w:rPr>
        <w:t>)</w:t>
      </w:r>
      <w:r w:rsidRPr="0011033E">
        <w:rPr>
          <w:rFonts w:eastAsia="Lucida Sans Unicode" w:cstheme="minorHAnsi"/>
          <w:color w:val="000000"/>
          <w:sz w:val="22"/>
          <w:szCs w:val="22"/>
        </w:rPr>
        <w:t>:</w:t>
      </w:r>
    </w:p>
    <w:tbl>
      <w:tblPr>
        <w:tblW w:w="4877" w:type="pct"/>
        <w:tblInd w:w="-5" w:type="dxa"/>
        <w:tblLook w:val="04A0" w:firstRow="1" w:lastRow="0" w:firstColumn="1" w:lastColumn="0" w:noHBand="0" w:noVBand="1"/>
      </w:tblPr>
      <w:tblGrid>
        <w:gridCol w:w="769"/>
        <w:gridCol w:w="7266"/>
        <w:gridCol w:w="2490"/>
      </w:tblGrid>
      <w:tr w:rsidR="0011033E" w:rsidRPr="0011033E" w14:paraId="2DA2F28C" w14:textId="77777777" w:rsidTr="0011033E">
        <w:tc>
          <w:tcPr>
            <w:tcW w:w="365" w:type="pct"/>
            <w:tcBorders>
              <w:top w:val="single" w:sz="4" w:space="0" w:color="000000"/>
              <w:left w:val="single" w:sz="4" w:space="0" w:color="000000"/>
              <w:bottom w:val="single" w:sz="4" w:space="0" w:color="000000"/>
              <w:right w:val="nil"/>
            </w:tcBorders>
            <w:vAlign w:val="center"/>
            <w:hideMark/>
          </w:tcPr>
          <w:p w14:paraId="5A10A61C"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b/>
                <w:color w:val="000000"/>
                <w:sz w:val="22"/>
                <w:szCs w:val="22"/>
              </w:rPr>
            </w:pPr>
            <w:r w:rsidRPr="0011033E">
              <w:rPr>
                <w:rFonts w:eastAsia="Lucida Sans Unicode" w:cstheme="minorHAnsi"/>
                <w:b/>
                <w:color w:val="000000"/>
                <w:sz w:val="22"/>
                <w:szCs w:val="22"/>
              </w:rPr>
              <w:t>Ei. Nr.</w:t>
            </w:r>
          </w:p>
        </w:tc>
        <w:tc>
          <w:tcPr>
            <w:tcW w:w="3452" w:type="pct"/>
            <w:tcBorders>
              <w:top w:val="single" w:sz="4" w:space="0" w:color="000000"/>
              <w:left w:val="single" w:sz="4" w:space="0" w:color="000000"/>
              <w:bottom w:val="single" w:sz="4" w:space="0" w:color="000000"/>
              <w:right w:val="nil"/>
            </w:tcBorders>
            <w:vAlign w:val="center"/>
            <w:hideMark/>
          </w:tcPr>
          <w:p w14:paraId="4BC15DE8"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b/>
                <w:color w:val="000000"/>
                <w:sz w:val="22"/>
                <w:szCs w:val="22"/>
              </w:rPr>
            </w:pPr>
            <w:r w:rsidRPr="0011033E">
              <w:rPr>
                <w:rFonts w:eastAsia="Lucida Sans Unicode" w:cstheme="minorHAnsi"/>
                <w:b/>
                <w:color w:val="000000"/>
                <w:sz w:val="22"/>
                <w:szCs w:val="22"/>
              </w:rPr>
              <w:t>Pateikto dokumento pavadinimas</w:t>
            </w:r>
          </w:p>
        </w:tc>
        <w:tc>
          <w:tcPr>
            <w:tcW w:w="1183" w:type="pct"/>
            <w:tcBorders>
              <w:top w:val="single" w:sz="4" w:space="0" w:color="000000"/>
              <w:left w:val="single" w:sz="4" w:space="0" w:color="000000"/>
              <w:bottom w:val="single" w:sz="4" w:space="0" w:color="000000"/>
              <w:right w:val="single" w:sz="4" w:space="0" w:color="000000"/>
            </w:tcBorders>
            <w:vAlign w:val="center"/>
            <w:hideMark/>
          </w:tcPr>
          <w:p w14:paraId="543C7009"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b/>
                <w:color w:val="000000"/>
                <w:sz w:val="22"/>
                <w:szCs w:val="22"/>
              </w:rPr>
            </w:pPr>
            <w:r w:rsidRPr="0011033E">
              <w:rPr>
                <w:rFonts w:eastAsia="Lucida Sans Unicode" w:cstheme="minorHAnsi"/>
                <w:b/>
                <w:color w:val="000000"/>
                <w:sz w:val="22"/>
                <w:szCs w:val="22"/>
              </w:rPr>
              <w:t>Dokumento puslapių skaičius</w:t>
            </w:r>
          </w:p>
        </w:tc>
      </w:tr>
      <w:tr w:rsidR="0011033E" w:rsidRPr="0011033E" w14:paraId="529D4A92" w14:textId="77777777" w:rsidTr="0011033E">
        <w:tc>
          <w:tcPr>
            <w:tcW w:w="365" w:type="pct"/>
            <w:tcBorders>
              <w:top w:val="nil"/>
              <w:left w:val="single" w:sz="4" w:space="0" w:color="000000"/>
              <w:bottom w:val="single" w:sz="4" w:space="0" w:color="auto"/>
              <w:right w:val="nil"/>
            </w:tcBorders>
            <w:hideMark/>
          </w:tcPr>
          <w:p w14:paraId="5F3FA033"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i/>
                <w:color w:val="000000"/>
                <w:sz w:val="22"/>
                <w:szCs w:val="22"/>
              </w:rPr>
            </w:pPr>
            <w:r w:rsidRPr="0011033E">
              <w:rPr>
                <w:rFonts w:eastAsia="Lucida Sans Unicode" w:cstheme="minorHAnsi"/>
                <w:i/>
                <w:color w:val="000000"/>
                <w:sz w:val="22"/>
                <w:szCs w:val="22"/>
              </w:rPr>
              <w:t>1</w:t>
            </w:r>
          </w:p>
        </w:tc>
        <w:tc>
          <w:tcPr>
            <w:tcW w:w="3452" w:type="pct"/>
            <w:tcBorders>
              <w:top w:val="nil"/>
              <w:left w:val="single" w:sz="4" w:space="0" w:color="000000"/>
              <w:bottom w:val="single" w:sz="4" w:space="0" w:color="auto"/>
              <w:right w:val="nil"/>
            </w:tcBorders>
            <w:hideMark/>
          </w:tcPr>
          <w:p w14:paraId="26F1BF56"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bCs/>
                <w:i/>
                <w:iCs/>
                <w:color w:val="000000"/>
                <w:sz w:val="22"/>
                <w:szCs w:val="22"/>
              </w:rPr>
            </w:pPr>
            <w:r w:rsidRPr="0011033E">
              <w:rPr>
                <w:rFonts w:eastAsia="Lucida Sans Unicode" w:cstheme="minorHAnsi"/>
                <w:bCs/>
                <w:i/>
                <w:iCs/>
                <w:color w:val="000000"/>
                <w:sz w:val="22"/>
                <w:szCs w:val="22"/>
              </w:rPr>
              <w:t>2</w:t>
            </w:r>
          </w:p>
        </w:tc>
        <w:tc>
          <w:tcPr>
            <w:tcW w:w="1183" w:type="pct"/>
            <w:tcBorders>
              <w:top w:val="nil"/>
              <w:left w:val="single" w:sz="4" w:space="0" w:color="000000"/>
              <w:bottom w:val="single" w:sz="4" w:space="0" w:color="auto"/>
              <w:right w:val="single" w:sz="4" w:space="0" w:color="000000"/>
            </w:tcBorders>
            <w:hideMark/>
          </w:tcPr>
          <w:p w14:paraId="234614EB"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i/>
                <w:color w:val="000000"/>
                <w:sz w:val="22"/>
                <w:szCs w:val="22"/>
              </w:rPr>
            </w:pPr>
            <w:r w:rsidRPr="0011033E">
              <w:rPr>
                <w:rFonts w:eastAsia="Lucida Sans Unicode" w:cstheme="minorHAnsi"/>
                <w:i/>
                <w:color w:val="000000"/>
                <w:sz w:val="22"/>
                <w:szCs w:val="22"/>
              </w:rPr>
              <w:t>3</w:t>
            </w:r>
          </w:p>
        </w:tc>
      </w:tr>
      <w:tr w:rsidR="0011033E" w:rsidRPr="0011033E" w14:paraId="049B0343" w14:textId="77777777" w:rsidTr="0011033E">
        <w:tc>
          <w:tcPr>
            <w:tcW w:w="365" w:type="pct"/>
            <w:tcBorders>
              <w:top w:val="nil"/>
              <w:left w:val="single" w:sz="4" w:space="0" w:color="000000"/>
              <w:bottom w:val="single" w:sz="4" w:space="0" w:color="auto"/>
              <w:right w:val="nil"/>
            </w:tcBorders>
            <w:hideMark/>
          </w:tcPr>
          <w:p w14:paraId="77429CA6"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color w:val="000000"/>
                <w:sz w:val="22"/>
                <w:szCs w:val="22"/>
              </w:rPr>
            </w:pPr>
            <w:r w:rsidRPr="0011033E">
              <w:rPr>
                <w:rFonts w:eastAsia="Lucida Sans Unicode" w:cstheme="minorHAnsi"/>
                <w:color w:val="000000"/>
                <w:sz w:val="22"/>
                <w:szCs w:val="22"/>
              </w:rPr>
              <w:t>1.</w:t>
            </w:r>
          </w:p>
        </w:tc>
        <w:tc>
          <w:tcPr>
            <w:tcW w:w="3452" w:type="pct"/>
            <w:tcBorders>
              <w:top w:val="nil"/>
              <w:left w:val="single" w:sz="4" w:space="0" w:color="000000"/>
              <w:bottom w:val="single" w:sz="4" w:space="0" w:color="auto"/>
              <w:right w:val="nil"/>
            </w:tcBorders>
            <w:hideMark/>
          </w:tcPr>
          <w:p w14:paraId="518095CC" w14:textId="77777777" w:rsidR="0011033E" w:rsidRPr="0011033E" w:rsidRDefault="0011033E" w:rsidP="0011033E">
            <w:pPr>
              <w:widowControl w:val="0"/>
              <w:suppressAutoHyphens/>
              <w:spacing w:after="200" w:line="240" w:lineRule="auto"/>
              <w:ind w:firstLine="0"/>
              <w:contextualSpacing/>
              <w:rPr>
                <w:rFonts w:eastAsia="Times New Roman" w:cstheme="minorHAnsi"/>
                <w:sz w:val="22"/>
                <w:szCs w:val="22"/>
                <w:lang w:eastAsia="en-US"/>
              </w:rPr>
            </w:pPr>
            <w:r w:rsidRPr="0011033E">
              <w:rPr>
                <w:rFonts w:eastAsia="Times New Roman" w:cstheme="minorHAnsi"/>
                <w:sz w:val="22"/>
                <w:szCs w:val="22"/>
                <w:lang w:eastAsia="en-US"/>
              </w:rPr>
              <w:t>Turimos įrangos gamintojo ar jo įgalioto atstovo dokumentų, įrodančių, kad tiekėjas yra įrangos gamintojo oficialus partneris ir (ar) atstovas Lietuvoje, kopijos</w:t>
            </w:r>
          </w:p>
        </w:tc>
        <w:tc>
          <w:tcPr>
            <w:tcW w:w="1183" w:type="pct"/>
            <w:tcBorders>
              <w:top w:val="nil"/>
              <w:left w:val="single" w:sz="4" w:space="0" w:color="000000"/>
              <w:bottom w:val="single" w:sz="4" w:space="0" w:color="auto"/>
              <w:right w:val="single" w:sz="4" w:space="0" w:color="000000"/>
            </w:tcBorders>
          </w:tcPr>
          <w:p w14:paraId="4CFF98F0" w14:textId="77777777" w:rsidR="0011033E" w:rsidRPr="0011033E" w:rsidRDefault="0011033E" w:rsidP="0011033E">
            <w:pPr>
              <w:widowControl w:val="0"/>
              <w:suppressAutoHyphens/>
              <w:spacing w:after="200" w:line="240" w:lineRule="auto"/>
              <w:ind w:firstLine="0"/>
              <w:contextualSpacing/>
              <w:rPr>
                <w:rFonts w:eastAsia="Lucida Sans Unicode" w:cstheme="minorHAnsi"/>
                <w:color w:val="000000"/>
                <w:sz w:val="22"/>
                <w:szCs w:val="22"/>
              </w:rPr>
            </w:pPr>
          </w:p>
        </w:tc>
      </w:tr>
      <w:tr w:rsidR="0011033E" w:rsidRPr="0011033E" w14:paraId="1187B701" w14:textId="77777777" w:rsidTr="0011033E">
        <w:tc>
          <w:tcPr>
            <w:tcW w:w="365" w:type="pct"/>
            <w:tcBorders>
              <w:top w:val="single" w:sz="4" w:space="0" w:color="auto"/>
              <w:left w:val="single" w:sz="4" w:space="0" w:color="auto"/>
              <w:bottom w:val="single" w:sz="4" w:space="0" w:color="auto"/>
              <w:right w:val="single" w:sz="4" w:space="0" w:color="auto"/>
            </w:tcBorders>
            <w:hideMark/>
          </w:tcPr>
          <w:p w14:paraId="49D8CD2C" w14:textId="77777777" w:rsidR="0011033E" w:rsidRPr="0011033E" w:rsidRDefault="0011033E" w:rsidP="0011033E">
            <w:pPr>
              <w:widowControl w:val="0"/>
              <w:suppressAutoHyphens/>
              <w:spacing w:after="200" w:line="240" w:lineRule="auto"/>
              <w:ind w:firstLine="0"/>
              <w:contextualSpacing/>
              <w:jc w:val="center"/>
              <w:rPr>
                <w:rFonts w:eastAsia="Lucida Sans Unicode" w:cstheme="minorHAnsi"/>
                <w:color w:val="000000"/>
                <w:sz w:val="22"/>
                <w:szCs w:val="22"/>
              </w:rPr>
            </w:pPr>
            <w:r w:rsidRPr="0011033E">
              <w:rPr>
                <w:rFonts w:eastAsia="Lucida Sans Unicode" w:cstheme="minorHAnsi"/>
                <w:color w:val="000000"/>
                <w:sz w:val="22"/>
                <w:szCs w:val="22"/>
              </w:rPr>
              <w:t>2.</w:t>
            </w:r>
          </w:p>
        </w:tc>
        <w:tc>
          <w:tcPr>
            <w:tcW w:w="3452" w:type="pct"/>
            <w:tcBorders>
              <w:top w:val="single" w:sz="4" w:space="0" w:color="auto"/>
              <w:left w:val="single" w:sz="4" w:space="0" w:color="auto"/>
              <w:bottom w:val="single" w:sz="4" w:space="0" w:color="auto"/>
              <w:right w:val="single" w:sz="4" w:space="0" w:color="auto"/>
            </w:tcBorders>
            <w:hideMark/>
          </w:tcPr>
          <w:p w14:paraId="1D43F4CB" w14:textId="77777777" w:rsidR="0011033E" w:rsidRPr="0011033E" w:rsidRDefault="0011033E" w:rsidP="0011033E">
            <w:pPr>
              <w:widowControl w:val="0"/>
              <w:suppressAutoHyphens/>
              <w:spacing w:after="200" w:line="240" w:lineRule="auto"/>
              <w:ind w:firstLine="0"/>
              <w:contextualSpacing/>
              <w:rPr>
                <w:rFonts w:eastAsia="Lucida Sans Unicode" w:cstheme="minorHAnsi"/>
                <w:color w:val="000000"/>
                <w:sz w:val="22"/>
                <w:szCs w:val="22"/>
              </w:rPr>
            </w:pPr>
            <w:r w:rsidRPr="0011033E">
              <w:rPr>
                <w:rFonts w:eastAsia="Lucida Sans Unicode" w:cstheme="minorHAnsi"/>
                <w:color w:val="000000"/>
                <w:sz w:val="22"/>
                <w:szCs w:val="22"/>
              </w:rPr>
              <w:t>Nacionalinio saugumo reikalavimų atitikties deklaracija</w:t>
            </w:r>
          </w:p>
        </w:tc>
        <w:tc>
          <w:tcPr>
            <w:tcW w:w="1183" w:type="pct"/>
            <w:tcBorders>
              <w:top w:val="single" w:sz="4" w:space="0" w:color="auto"/>
              <w:left w:val="single" w:sz="4" w:space="0" w:color="auto"/>
              <w:bottom w:val="single" w:sz="4" w:space="0" w:color="auto"/>
              <w:right w:val="single" w:sz="4" w:space="0" w:color="auto"/>
            </w:tcBorders>
          </w:tcPr>
          <w:p w14:paraId="5312C11F" w14:textId="77777777" w:rsidR="0011033E" w:rsidRPr="0011033E" w:rsidRDefault="0011033E" w:rsidP="0011033E">
            <w:pPr>
              <w:widowControl w:val="0"/>
              <w:suppressAutoHyphens/>
              <w:spacing w:after="200" w:line="240" w:lineRule="auto"/>
              <w:ind w:firstLine="0"/>
              <w:contextualSpacing/>
              <w:rPr>
                <w:rFonts w:eastAsia="Lucida Sans Unicode" w:cstheme="minorHAnsi"/>
                <w:color w:val="000000"/>
                <w:sz w:val="22"/>
                <w:szCs w:val="22"/>
              </w:rPr>
            </w:pPr>
          </w:p>
        </w:tc>
      </w:tr>
      <w:tr w:rsidR="0011033E" w:rsidRPr="0011033E" w14:paraId="4BA73B65" w14:textId="77777777" w:rsidTr="0011033E">
        <w:trPr>
          <w:trHeight w:val="300"/>
        </w:trPr>
        <w:tc>
          <w:tcPr>
            <w:tcW w:w="365" w:type="pct"/>
            <w:tcBorders>
              <w:top w:val="single" w:sz="4" w:space="0" w:color="auto"/>
              <w:left w:val="single" w:sz="4" w:space="0" w:color="auto"/>
              <w:bottom w:val="single" w:sz="4" w:space="0" w:color="auto"/>
              <w:right w:val="single" w:sz="4" w:space="0" w:color="auto"/>
            </w:tcBorders>
          </w:tcPr>
          <w:p w14:paraId="1E8454B1" w14:textId="77777777" w:rsidR="0011033E" w:rsidRPr="0011033E" w:rsidRDefault="0011033E" w:rsidP="0011033E">
            <w:pPr>
              <w:spacing w:after="200" w:line="240" w:lineRule="auto"/>
              <w:ind w:firstLine="0"/>
              <w:jc w:val="center"/>
              <w:rPr>
                <w:rFonts w:eastAsia="Lucida Sans Unicode" w:cstheme="minorHAnsi"/>
                <w:color w:val="000000"/>
                <w:sz w:val="22"/>
                <w:szCs w:val="22"/>
              </w:rPr>
            </w:pPr>
          </w:p>
        </w:tc>
        <w:tc>
          <w:tcPr>
            <w:tcW w:w="3452" w:type="pct"/>
            <w:tcBorders>
              <w:top w:val="single" w:sz="4" w:space="0" w:color="auto"/>
              <w:left w:val="single" w:sz="4" w:space="0" w:color="auto"/>
              <w:bottom w:val="single" w:sz="4" w:space="0" w:color="auto"/>
              <w:right w:val="single" w:sz="4" w:space="0" w:color="auto"/>
            </w:tcBorders>
          </w:tcPr>
          <w:p w14:paraId="55B1CE09" w14:textId="77777777" w:rsidR="0011033E" w:rsidRPr="0011033E" w:rsidRDefault="0011033E" w:rsidP="0011033E">
            <w:pPr>
              <w:spacing w:after="200" w:line="240" w:lineRule="auto"/>
              <w:ind w:firstLine="0"/>
              <w:rPr>
                <w:rFonts w:eastAsia="Lucida Sans Unicode" w:cstheme="minorHAnsi"/>
                <w:color w:val="000000"/>
                <w:sz w:val="22"/>
                <w:szCs w:val="22"/>
              </w:rPr>
            </w:pPr>
          </w:p>
        </w:tc>
        <w:tc>
          <w:tcPr>
            <w:tcW w:w="1183" w:type="pct"/>
            <w:tcBorders>
              <w:top w:val="single" w:sz="4" w:space="0" w:color="auto"/>
              <w:left w:val="single" w:sz="4" w:space="0" w:color="auto"/>
              <w:bottom w:val="single" w:sz="4" w:space="0" w:color="auto"/>
              <w:right w:val="single" w:sz="4" w:space="0" w:color="auto"/>
            </w:tcBorders>
          </w:tcPr>
          <w:p w14:paraId="213A10E7" w14:textId="77777777" w:rsidR="0011033E" w:rsidRPr="0011033E" w:rsidRDefault="0011033E" w:rsidP="0011033E">
            <w:pPr>
              <w:spacing w:after="200" w:line="240" w:lineRule="auto"/>
              <w:ind w:firstLine="0"/>
              <w:rPr>
                <w:rFonts w:eastAsia="Lucida Sans Unicode" w:cstheme="minorHAnsi"/>
                <w:color w:val="000000"/>
                <w:sz w:val="22"/>
                <w:szCs w:val="22"/>
              </w:rPr>
            </w:pPr>
          </w:p>
        </w:tc>
      </w:tr>
    </w:tbl>
    <w:p w14:paraId="2B54A687" w14:textId="77777777" w:rsidR="008B7759" w:rsidRPr="00420C1F" w:rsidRDefault="008B7759" w:rsidP="0011033E">
      <w:pPr>
        <w:pBdr>
          <w:top w:val="nil"/>
          <w:left w:val="nil"/>
          <w:bottom w:val="nil"/>
          <w:right w:val="nil"/>
          <w:between w:val="nil"/>
          <w:bar w:val="nil"/>
        </w:pBdr>
        <w:tabs>
          <w:tab w:val="left" w:pos="851"/>
        </w:tabs>
        <w:spacing w:line="240" w:lineRule="auto"/>
        <w:ind w:firstLine="0"/>
        <w:rPr>
          <w:rFonts w:eastAsia="Calibri" w:cstheme="minorHAnsi"/>
          <w:sz w:val="22"/>
          <w:szCs w:val="22"/>
          <w:u w:color="000000"/>
          <w:bdr w:val="nil"/>
        </w:rPr>
      </w:pPr>
    </w:p>
    <w:p w14:paraId="69854608" w14:textId="18D21FE2" w:rsidR="008B7759" w:rsidRPr="00420C1F" w:rsidRDefault="0011033E" w:rsidP="00ED4827">
      <w:pPr>
        <w:spacing w:line="240" w:lineRule="auto"/>
        <w:ind w:left="142" w:firstLine="0"/>
        <w:rPr>
          <w:rFonts w:eastAsia="Times New Roman"/>
          <w:sz w:val="22"/>
          <w:szCs w:val="22"/>
          <w:lang w:eastAsia="ar-SA"/>
        </w:rPr>
      </w:pPr>
      <w:r>
        <w:rPr>
          <w:rFonts w:eastAsia="Times New Roman"/>
          <w:b/>
          <w:bCs/>
          <w:sz w:val="22"/>
          <w:szCs w:val="22"/>
          <w:lang w:eastAsia="ar-SA"/>
        </w:rPr>
        <w:t>4</w:t>
      </w:r>
      <w:r w:rsidR="008B7759" w:rsidRPr="31CFF26F">
        <w:rPr>
          <w:rFonts w:eastAsia="Times New Roman"/>
          <w:b/>
          <w:bCs/>
          <w:sz w:val="22"/>
          <w:szCs w:val="22"/>
          <w:lang w:eastAsia="ar-SA"/>
        </w:rPr>
        <w:t xml:space="preserve"> lentelė</w:t>
      </w:r>
      <w:r w:rsidR="008B7759" w:rsidRPr="31CFF26F">
        <w:rPr>
          <w:rFonts w:eastAsia="Times New Roman"/>
          <w:sz w:val="22"/>
          <w:szCs w:val="22"/>
          <w:lang w:eastAsia="ar-SA"/>
        </w:rPr>
        <w:t>. Konfidencialią pasiūlymo informaciją sudaro (</w:t>
      </w:r>
      <w:r w:rsidR="008B7759" w:rsidRPr="31CFF26F">
        <w:rPr>
          <w:rFonts w:eastAsia="Times New Roman"/>
          <w:i/>
          <w:iCs/>
          <w:sz w:val="22"/>
          <w:szCs w:val="22"/>
          <w:lang w:eastAsia="ar-SA"/>
        </w:rPr>
        <w:t>jeigu tokia yra, nurodo tiekėjas</w:t>
      </w:r>
      <w:r w:rsidR="008B7759" w:rsidRPr="31CFF26F">
        <w:rPr>
          <w:rFonts w:eastAsia="Times New Roman"/>
          <w:sz w:val="22"/>
          <w:szCs w:val="22"/>
          <w:lang w:eastAsia="ar-SA"/>
        </w:rPr>
        <w:t>)¹:</w:t>
      </w:r>
    </w:p>
    <w:tbl>
      <w:tblPr>
        <w:tblW w:w="4859"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03"/>
        <w:gridCol w:w="7505"/>
        <w:gridCol w:w="2378"/>
      </w:tblGrid>
      <w:tr w:rsidR="008B7759" w:rsidRPr="00420C1F" w14:paraId="765F1224" w14:textId="77777777" w:rsidTr="006E3FCB">
        <w:tc>
          <w:tcPr>
            <w:tcW w:w="288" w:type="pct"/>
            <w:tcBorders>
              <w:top w:val="single" w:sz="4" w:space="0" w:color="000001"/>
              <w:left w:val="single" w:sz="4" w:space="0" w:color="000001"/>
              <w:bottom w:val="single" w:sz="4" w:space="0" w:color="000001"/>
            </w:tcBorders>
            <w:shd w:val="clear" w:color="auto" w:fill="auto"/>
            <w:tcMar>
              <w:left w:w="78" w:type="dxa"/>
            </w:tcMar>
            <w:vAlign w:val="center"/>
          </w:tcPr>
          <w:p w14:paraId="38DC9B91"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Eil. Nr.</w:t>
            </w:r>
          </w:p>
        </w:tc>
        <w:tc>
          <w:tcPr>
            <w:tcW w:w="3579" w:type="pct"/>
            <w:tcBorders>
              <w:top w:val="single" w:sz="4" w:space="0" w:color="000001"/>
              <w:left w:val="single" w:sz="4" w:space="0" w:color="000001"/>
              <w:bottom w:val="single" w:sz="4" w:space="0" w:color="000001"/>
            </w:tcBorders>
            <w:shd w:val="clear" w:color="auto" w:fill="auto"/>
            <w:tcMar>
              <w:left w:w="78" w:type="dxa"/>
            </w:tcMar>
            <w:vAlign w:val="center"/>
          </w:tcPr>
          <w:p w14:paraId="0248CA6B" w14:textId="77777777" w:rsidR="008B7759" w:rsidRPr="00420C1F" w:rsidRDefault="008B7759" w:rsidP="00ED4827">
            <w:pPr>
              <w:spacing w:line="240" w:lineRule="auto"/>
              <w:ind w:left="142" w:firstLine="992"/>
              <w:jc w:val="center"/>
              <w:rPr>
                <w:rFonts w:eastAsia="Times New Roman" w:cstheme="minorHAnsi"/>
                <w:sz w:val="22"/>
                <w:szCs w:val="22"/>
                <w:lang w:eastAsia="ar-SA"/>
              </w:rPr>
            </w:pPr>
            <w:r w:rsidRPr="00420C1F">
              <w:rPr>
                <w:rFonts w:eastAsia="Times New Roman" w:cstheme="minorHAnsi"/>
                <w:sz w:val="22"/>
                <w:szCs w:val="22"/>
                <w:lang w:eastAsia="ar-SA"/>
              </w:rPr>
              <w:t>Pateiktų dokumentų pavadinimas</w:t>
            </w:r>
          </w:p>
        </w:tc>
        <w:tc>
          <w:tcPr>
            <w:tcW w:w="1134" w:type="pct"/>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8A1BF3" w14:textId="77777777" w:rsidR="008B7759" w:rsidRPr="00420C1F" w:rsidRDefault="008B7759" w:rsidP="00ED4827">
            <w:pPr>
              <w:spacing w:line="240" w:lineRule="auto"/>
              <w:ind w:left="142" w:firstLine="992"/>
              <w:jc w:val="center"/>
              <w:rPr>
                <w:rFonts w:eastAsia="Times New Roman" w:cstheme="minorHAnsi"/>
                <w:sz w:val="22"/>
                <w:szCs w:val="22"/>
                <w:lang w:eastAsia="ar-SA"/>
              </w:rPr>
            </w:pPr>
            <w:r w:rsidRPr="00420C1F">
              <w:rPr>
                <w:rFonts w:eastAsia="Times New Roman" w:cstheme="minorHAnsi"/>
                <w:sz w:val="22"/>
                <w:szCs w:val="22"/>
                <w:lang w:eastAsia="ar-SA"/>
              </w:rPr>
              <w:t>Dokumento puslapių skaičius</w:t>
            </w:r>
          </w:p>
        </w:tc>
      </w:tr>
      <w:tr w:rsidR="008B7759" w:rsidRPr="00420C1F" w14:paraId="65BD3AA4" w14:textId="77777777" w:rsidTr="006E3FCB">
        <w:tc>
          <w:tcPr>
            <w:tcW w:w="288" w:type="pct"/>
            <w:tcBorders>
              <w:top w:val="single" w:sz="4" w:space="0" w:color="000001"/>
              <w:left w:val="single" w:sz="4" w:space="0" w:color="000001"/>
              <w:bottom w:val="single" w:sz="4" w:space="0" w:color="000001"/>
            </w:tcBorders>
            <w:shd w:val="clear" w:color="auto" w:fill="auto"/>
            <w:tcMar>
              <w:left w:w="78" w:type="dxa"/>
            </w:tcMar>
          </w:tcPr>
          <w:p w14:paraId="3847F041"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1.</w:t>
            </w:r>
          </w:p>
        </w:tc>
        <w:tc>
          <w:tcPr>
            <w:tcW w:w="3579" w:type="pct"/>
            <w:tcBorders>
              <w:top w:val="single" w:sz="4" w:space="0" w:color="000001"/>
              <w:left w:val="single" w:sz="4" w:space="0" w:color="000001"/>
              <w:bottom w:val="single" w:sz="4" w:space="0" w:color="000001"/>
            </w:tcBorders>
            <w:shd w:val="clear" w:color="auto" w:fill="auto"/>
            <w:tcMar>
              <w:left w:w="78" w:type="dxa"/>
            </w:tcMar>
          </w:tcPr>
          <w:p w14:paraId="3AD8CD26"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134"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42F4FC" w14:textId="77777777" w:rsidR="008B7759" w:rsidRPr="00420C1F" w:rsidRDefault="008B7759" w:rsidP="00ED4827">
            <w:pPr>
              <w:spacing w:line="240" w:lineRule="auto"/>
              <w:ind w:left="142" w:firstLine="992"/>
              <w:rPr>
                <w:rFonts w:eastAsia="Times New Roman" w:cstheme="minorHAnsi"/>
                <w:sz w:val="22"/>
                <w:szCs w:val="22"/>
                <w:lang w:eastAsia="ar-SA"/>
              </w:rPr>
            </w:pPr>
          </w:p>
        </w:tc>
      </w:tr>
      <w:tr w:rsidR="008B7759" w:rsidRPr="00420C1F" w14:paraId="2679CE50" w14:textId="77777777" w:rsidTr="006E3FCB">
        <w:tc>
          <w:tcPr>
            <w:tcW w:w="288" w:type="pct"/>
            <w:tcBorders>
              <w:top w:val="single" w:sz="4" w:space="0" w:color="000001"/>
              <w:left w:val="single" w:sz="4" w:space="0" w:color="000001"/>
              <w:bottom w:val="single" w:sz="4" w:space="0" w:color="000001"/>
            </w:tcBorders>
            <w:shd w:val="clear" w:color="auto" w:fill="auto"/>
            <w:tcMar>
              <w:left w:w="78" w:type="dxa"/>
            </w:tcMar>
          </w:tcPr>
          <w:p w14:paraId="277F9047"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w:t>
            </w:r>
          </w:p>
        </w:tc>
        <w:tc>
          <w:tcPr>
            <w:tcW w:w="3579" w:type="pct"/>
            <w:tcBorders>
              <w:top w:val="single" w:sz="4" w:space="0" w:color="000001"/>
              <w:left w:val="single" w:sz="4" w:space="0" w:color="000001"/>
              <w:bottom w:val="single" w:sz="4" w:space="0" w:color="000001"/>
            </w:tcBorders>
            <w:shd w:val="clear" w:color="auto" w:fill="auto"/>
            <w:tcMar>
              <w:left w:w="78" w:type="dxa"/>
            </w:tcMar>
          </w:tcPr>
          <w:p w14:paraId="63CEC071"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134" w:type="pct"/>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B9A84A" w14:textId="77777777" w:rsidR="008B7759" w:rsidRPr="00420C1F" w:rsidRDefault="008B7759" w:rsidP="00ED4827">
            <w:pPr>
              <w:spacing w:line="240" w:lineRule="auto"/>
              <w:ind w:left="142" w:firstLine="992"/>
              <w:rPr>
                <w:rFonts w:eastAsia="Times New Roman" w:cstheme="minorHAnsi"/>
                <w:sz w:val="22"/>
                <w:szCs w:val="22"/>
                <w:lang w:eastAsia="ar-SA"/>
              </w:rPr>
            </w:pPr>
          </w:p>
        </w:tc>
      </w:tr>
    </w:tbl>
    <w:p w14:paraId="29ECAC14" w14:textId="77777777" w:rsidR="008B7759" w:rsidRPr="00420C1F" w:rsidRDefault="008B7759" w:rsidP="00ED4827">
      <w:pPr>
        <w:spacing w:line="240" w:lineRule="auto"/>
        <w:ind w:left="142" w:firstLine="992"/>
        <w:rPr>
          <w:rFonts w:eastAsia="Times New Roman" w:cstheme="minorHAnsi"/>
          <w:i/>
          <w:sz w:val="22"/>
          <w:szCs w:val="22"/>
          <w:lang w:eastAsia="ar-SA"/>
        </w:rPr>
      </w:pPr>
      <w:r w:rsidRPr="00420C1F">
        <w:rPr>
          <w:rFonts w:eastAsia="Times New Roman" w:cstheme="minorHAnsi"/>
          <w:i/>
          <w:sz w:val="22"/>
          <w:szCs w:val="22"/>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420C1F" w:rsidRDefault="008B7759" w:rsidP="00ED4827">
      <w:pPr>
        <w:spacing w:line="240" w:lineRule="auto"/>
        <w:ind w:left="142" w:right="-2" w:firstLine="992"/>
        <w:rPr>
          <w:rFonts w:eastAsia="Times New Roman" w:cstheme="minorHAnsi"/>
          <w:sz w:val="22"/>
          <w:szCs w:val="22"/>
          <w:lang w:eastAsia="ar-SA"/>
        </w:rPr>
      </w:pPr>
    </w:p>
    <w:p w14:paraId="42A14C73" w14:textId="2559AD74" w:rsidR="008B7759" w:rsidRPr="00420C1F" w:rsidRDefault="0011033E" w:rsidP="00ED4827">
      <w:pPr>
        <w:spacing w:line="240" w:lineRule="auto"/>
        <w:ind w:left="142" w:right="-2" w:firstLine="0"/>
        <w:rPr>
          <w:rFonts w:eastAsia="Times New Roman"/>
          <w:sz w:val="22"/>
          <w:szCs w:val="22"/>
          <w:lang w:eastAsia="ar-SA"/>
        </w:rPr>
      </w:pPr>
      <w:r>
        <w:rPr>
          <w:rFonts w:eastAsia="Times New Roman"/>
          <w:b/>
          <w:bCs/>
          <w:sz w:val="22"/>
          <w:szCs w:val="22"/>
          <w:lang w:eastAsia="ar-SA"/>
        </w:rPr>
        <w:t>5</w:t>
      </w:r>
      <w:r w:rsidR="008B7759" w:rsidRPr="31CFF26F">
        <w:rPr>
          <w:rFonts w:eastAsia="Times New Roman"/>
          <w:b/>
          <w:bCs/>
          <w:sz w:val="22"/>
          <w:szCs w:val="22"/>
          <w:lang w:eastAsia="ar-SA"/>
        </w:rPr>
        <w:t xml:space="preserve"> lentelė. </w:t>
      </w:r>
      <w:r w:rsidR="008B7759" w:rsidRPr="31CFF26F">
        <w:rPr>
          <w:rFonts w:eastAsia="Times New Roman"/>
          <w:sz w:val="22"/>
          <w:szCs w:val="22"/>
          <w:lang w:eastAsia="ar-SA"/>
        </w:rPr>
        <w:t>Informacija apie subtiekėjus, kurių pajėgumais tiekėjas nesiremia (jeigu subtiekėjai žinomi):</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7"/>
        <w:gridCol w:w="3376"/>
        <w:gridCol w:w="2867"/>
      </w:tblGrid>
      <w:tr w:rsidR="008B7759" w:rsidRPr="00420C1F" w14:paraId="19CAE5F1" w14:textId="77777777" w:rsidTr="006E3FCB">
        <w:trPr>
          <w:trHeight w:val="1114"/>
        </w:trPr>
        <w:tc>
          <w:tcPr>
            <w:tcW w:w="379" w:type="pct"/>
            <w:shd w:val="clear" w:color="auto" w:fill="auto"/>
            <w:vAlign w:val="center"/>
          </w:tcPr>
          <w:p w14:paraId="40FEA208" w14:textId="77777777" w:rsidR="008B7759" w:rsidRPr="00420C1F" w:rsidRDefault="008B7759" w:rsidP="00ED4827">
            <w:pPr>
              <w:spacing w:line="240" w:lineRule="auto"/>
              <w:ind w:left="142" w:firstLine="0"/>
              <w:jc w:val="center"/>
              <w:rPr>
                <w:rFonts w:eastAsia="Times New Roman"/>
                <w:b/>
                <w:bCs/>
                <w:sz w:val="22"/>
                <w:szCs w:val="22"/>
                <w:lang w:eastAsia="ar-SA"/>
              </w:rPr>
            </w:pPr>
            <w:r w:rsidRPr="31CFF26F">
              <w:rPr>
                <w:rFonts w:eastAsia="Times New Roman"/>
                <w:b/>
                <w:bCs/>
                <w:sz w:val="22"/>
                <w:szCs w:val="22"/>
                <w:lang w:eastAsia="ar-SA"/>
              </w:rPr>
              <w:t>Eil. Nr.</w:t>
            </w:r>
          </w:p>
        </w:tc>
        <w:tc>
          <w:tcPr>
            <w:tcW w:w="1643" w:type="pct"/>
            <w:shd w:val="clear" w:color="auto" w:fill="auto"/>
            <w:vAlign w:val="center"/>
          </w:tcPr>
          <w:p w14:paraId="039AE6F9"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Subtiekėjo pavadinimas ir adresas</w:t>
            </w:r>
          </w:p>
        </w:tc>
        <w:tc>
          <w:tcPr>
            <w:tcW w:w="1610" w:type="pct"/>
            <w:shd w:val="clear" w:color="auto" w:fill="auto"/>
            <w:vAlign w:val="center"/>
          </w:tcPr>
          <w:p w14:paraId="689B9EAB"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Numatomos suteikti paslaugos</w:t>
            </w:r>
          </w:p>
        </w:tc>
        <w:tc>
          <w:tcPr>
            <w:tcW w:w="1367" w:type="pct"/>
            <w:shd w:val="clear" w:color="auto" w:fill="auto"/>
            <w:vAlign w:val="center"/>
          </w:tcPr>
          <w:p w14:paraId="3522F983" w14:textId="77777777" w:rsidR="008B7759" w:rsidRPr="00420C1F" w:rsidRDefault="008B7759" w:rsidP="00ED4827">
            <w:pPr>
              <w:spacing w:line="240" w:lineRule="auto"/>
              <w:ind w:left="142" w:firstLine="0"/>
              <w:jc w:val="center"/>
              <w:rPr>
                <w:rFonts w:eastAsia="Times New Roman"/>
                <w:sz w:val="22"/>
                <w:szCs w:val="22"/>
                <w:lang w:eastAsia="ar-SA"/>
              </w:rPr>
            </w:pPr>
            <w:r w:rsidRPr="31CFF26F">
              <w:rPr>
                <w:rFonts w:eastAsia="Times New Roman"/>
                <w:sz w:val="22"/>
                <w:szCs w:val="22"/>
                <w:lang w:eastAsia="ar-SA"/>
              </w:rPr>
              <w:t>Pirkimo sutarties dalis pasiūlymo kainoje, kuriai ketinama pasitelkti subtiekėjus, procentai</w:t>
            </w:r>
          </w:p>
        </w:tc>
      </w:tr>
      <w:tr w:rsidR="008B7759" w:rsidRPr="00420C1F" w14:paraId="07A4BBF1" w14:textId="77777777" w:rsidTr="006E3FCB">
        <w:tc>
          <w:tcPr>
            <w:tcW w:w="379" w:type="pct"/>
            <w:shd w:val="clear" w:color="auto" w:fill="auto"/>
          </w:tcPr>
          <w:p w14:paraId="17E40FBE"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1.</w:t>
            </w:r>
          </w:p>
        </w:tc>
        <w:tc>
          <w:tcPr>
            <w:tcW w:w="1643" w:type="pct"/>
            <w:shd w:val="clear" w:color="auto" w:fill="auto"/>
          </w:tcPr>
          <w:p w14:paraId="233CA08D"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610" w:type="pct"/>
            <w:shd w:val="clear" w:color="auto" w:fill="auto"/>
          </w:tcPr>
          <w:p w14:paraId="67E8015C"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367" w:type="pct"/>
            <w:shd w:val="clear" w:color="auto" w:fill="auto"/>
          </w:tcPr>
          <w:p w14:paraId="4A8912D8" w14:textId="77777777" w:rsidR="008B7759" w:rsidRPr="00420C1F" w:rsidRDefault="008B7759" w:rsidP="00ED4827">
            <w:pPr>
              <w:spacing w:line="240" w:lineRule="auto"/>
              <w:ind w:left="142" w:firstLine="992"/>
              <w:rPr>
                <w:rFonts w:eastAsia="Times New Roman" w:cstheme="minorHAnsi"/>
                <w:sz w:val="22"/>
                <w:szCs w:val="22"/>
                <w:lang w:eastAsia="ar-SA"/>
              </w:rPr>
            </w:pPr>
          </w:p>
        </w:tc>
      </w:tr>
      <w:tr w:rsidR="008B7759" w:rsidRPr="00420C1F" w14:paraId="0653A53F" w14:textId="77777777" w:rsidTr="006E3FCB">
        <w:tc>
          <w:tcPr>
            <w:tcW w:w="379" w:type="pct"/>
            <w:shd w:val="clear" w:color="auto" w:fill="auto"/>
          </w:tcPr>
          <w:p w14:paraId="55CACD5D" w14:textId="77777777" w:rsidR="008B7759" w:rsidRPr="00420C1F" w:rsidRDefault="008B7759" w:rsidP="00ED4827">
            <w:pPr>
              <w:spacing w:line="240" w:lineRule="auto"/>
              <w:ind w:left="142" w:firstLine="0"/>
              <w:rPr>
                <w:rFonts w:eastAsia="Times New Roman"/>
                <w:sz w:val="22"/>
                <w:szCs w:val="22"/>
                <w:lang w:eastAsia="ar-SA"/>
              </w:rPr>
            </w:pPr>
            <w:r w:rsidRPr="31CFF26F">
              <w:rPr>
                <w:rFonts w:eastAsia="Times New Roman"/>
                <w:sz w:val="22"/>
                <w:szCs w:val="22"/>
                <w:lang w:eastAsia="ar-SA"/>
              </w:rPr>
              <w:t>...</w:t>
            </w:r>
          </w:p>
        </w:tc>
        <w:tc>
          <w:tcPr>
            <w:tcW w:w="1643" w:type="pct"/>
            <w:shd w:val="clear" w:color="auto" w:fill="auto"/>
          </w:tcPr>
          <w:p w14:paraId="60354731"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610" w:type="pct"/>
            <w:shd w:val="clear" w:color="auto" w:fill="auto"/>
          </w:tcPr>
          <w:p w14:paraId="76F91DE8" w14:textId="77777777" w:rsidR="008B7759" w:rsidRPr="00420C1F" w:rsidRDefault="008B7759" w:rsidP="00ED4827">
            <w:pPr>
              <w:spacing w:line="240" w:lineRule="auto"/>
              <w:ind w:left="142" w:firstLine="992"/>
              <w:rPr>
                <w:rFonts w:eastAsia="Times New Roman" w:cstheme="minorHAnsi"/>
                <w:sz w:val="22"/>
                <w:szCs w:val="22"/>
                <w:lang w:eastAsia="ar-SA"/>
              </w:rPr>
            </w:pPr>
          </w:p>
        </w:tc>
        <w:tc>
          <w:tcPr>
            <w:tcW w:w="1367" w:type="pct"/>
            <w:shd w:val="clear" w:color="auto" w:fill="auto"/>
          </w:tcPr>
          <w:p w14:paraId="4DFD37D4" w14:textId="77777777" w:rsidR="008B7759" w:rsidRPr="00420C1F" w:rsidRDefault="008B7759" w:rsidP="00ED4827">
            <w:pPr>
              <w:spacing w:line="240" w:lineRule="auto"/>
              <w:ind w:left="142" w:right="601" w:firstLine="992"/>
              <w:rPr>
                <w:rFonts w:eastAsia="Times New Roman" w:cstheme="minorHAnsi"/>
                <w:sz w:val="22"/>
                <w:szCs w:val="22"/>
                <w:lang w:eastAsia="ar-SA"/>
              </w:rPr>
            </w:pPr>
          </w:p>
        </w:tc>
      </w:tr>
    </w:tbl>
    <w:p w14:paraId="51F72492" w14:textId="77777777" w:rsidR="008B7759" w:rsidRPr="00420C1F" w:rsidRDefault="008B7759" w:rsidP="00ED4827">
      <w:pPr>
        <w:spacing w:line="240" w:lineRule="auto"/>
        <w:ind w:left="142" w:firstLine="992"/>
        <w:rPr>
          <w:rFonts w:eastAsia="Times New Roman" w:cstheme="minorHAnsi"/>
          <w:sz w:val="22"/>
          <w:szCs w:val="22"/>
          <w:lang w:eastAsia="ar-SA"/>
        </w:rPr>
      </w:pPr>
    </w:p>
    <w:p w14:paraId="1142E835" w14:textId="0B7F44F7" w:rsidR="008B7759" w:rsidRPr="00420C1F" w:rsidRDefault="0011033E" w:rsidP="00ED4827">
      <w:pPr>
        <w:spacing w:line="240" w:lineRule="auto"/>
        <w:ind w:left="142" w:firstLine="0"/>
        <w:rPr>
          <w:rFonts w:eastAsia="Times New Roman"/>
          <w:sz w:val="22"/>
          <w:szCs w:val="22"/>
          <w:lang w:eastAsia="ar-SA"/>
        </w:rPr>
      </w:pPr>
      <w:r>
        <w:rPr>
          <w:rFonts w:eastAsia="Times New Roman"/>
          <w:b/>
          <w:bCs/>
          <w:sz w:val="22"/>
          <w:szCs w:val="22"/>
          <w:lang w:eastAsia="ar-SA"/>
        </w:rPr>
        <w:t>6</w:t>
      </w:r>
      <w:r w:rsidR="008B7759" w:rsidRPr="31CFF26F">
        <w:rPr>
          <w:rFonts w:eastAsia="Times New Roman"/>
          <w:b/>
          <w:bCs/>
          <w:sz w:val="22"/>
          <w:szCs w:val="22"/>
          <w:lang w:eastAsia="ar-SA"/>
        </w:rPr>
        <w:t xml:space="preserve"> lentelė</w:t>
      </w:r>
      <w:r w:rsidR="008B7759" w:rsidRPr="31CFF26F">
        <w:rPr>
          <w:rFonts w:eastAsia="Times New Roman"/>
          <w:sz w:val="22"/>
          <w:szCs w:val="22"/>
          <w:lang w:eastAsia="ar-SA"/>
        </w:rPr>
        <w:t>. Jei tiekėjas naudojasi (naudosis) trečiųjų asmenų, kurie aktyviai neprisidės prie sutarties vykdymo, priemonėmis (</w:t>
      </w:r>
      <w:r w:rsidR="008B7759" w:rsidRPr="31CFF26F">
        <w:rPr>
          <w:rFonts w:eastAsia="Times New Roman"/>
          <w:i/>
          <w:iCs/>
          <w:sz w:val="22"/>
          <w:szCs w:val="22"/>
          <w:lang w:eastAsia="ar-SA"/>
        </w:rPr>
        <w:t>pildyti tuomet, jei sutarties vykdymui tiekėjas naudosis trečiųjų asmenų priemonėmis</w:t>
      </w:r>
      <w:r w:rsidR="008B7759" w:rsidRPr="31CFF26F">
        <w:rPr>
          <w:rFonts w:eastAsia="Times New Roman"/>
          <w:sz w:val="22"/>
          <w:szCs w:val="22"/>
          <w:lang w:eastAsia="ar-SA"/>
        </w:rPr>
        <w:t>):</w:t>
      </w:r>
    </w:p>
    <w:tbl>
      <w:tblPr>
        <w:tblStyle w:val="TableGrid11"/>
        <w:tblW w:w="4859" w:type="pct"/>
        <w:tblLook w:val="04A0" w:firstRow="1" w:lastRow="0" w:firstColumn="1" w:lastColumn="0" w:noHBand="0" w:noVBand="1"/>
      </w:tblPr>
      <w:tblGrid>
        <w:gridCol w:w="1519"/>
        <w:gridCol w:w="3330"/>
        <w:gridCol w:w="5637"/>
      </w:tblGrid>
      <w:tr w:rsidR="008B7759" w:rsidRPr="00420C1F" w14:paraId="6BBAC06C" w14:textId="77777777" w:rsidTr="006E3FCB">
        <w:tc>
          <w:tcPr>
            <w:tcW w:w="724" w:type="pct"/>
          </w:tcPr>
          <w:p w14:paraId="0DDBE795" w14:textId="4902B86D" w:rsidR="008B7759" w:rsidRPr="00420C1F" w:rsidRDefault="008B7759" w:rsidP="00ED4827">
            <w:pPr>
              <w:jc w:val="both"/>
              <w:rPr>
                <w:rFonts w:asciiTheme="minorHAnsi" w:eastAsia="Times New Roman" w:hAnsiTheme="minorHAnsi" w:cstheme="minorBidi"/>
                <w:b/>
                <w:bCs/>
                <w:sz w:val="22"/>
                <w:szCs w:val="22"/>
                <w:lang w:eastAsia="ar-SA"/>
              </w:rPr>
            </w:pPr>
            <w:r w:rsidRPr="31CFF26F">
              <w:rPr>
                <w:rFonts w:asciiTheme="minorHAnsi" w:eastAsia="Times New Roman" w:hAnsiTheme="minorHAnsi" w:cstheme="minorBidi"/>
                <w:b/>
                <w:bCs/>
                <w:sz w:val="22"/>
                <w:szCs w:val="22"/>
                <w:lang w:eastAsia="ar-SA"/>
              </w:rPr>
              <w:t>Eil.</w:t>
            </w:r>
            <w:r w:rsidR="6C4681EE" w:rsidRPr="31CFF26F">
              <w:rPr>
                <w:rFonts w:asciiTheme="minorHAnsi" w:eastAsia="Times New Roman" w:hAnsiTheme="minorHAnsi" w:cstheme="minorBidi"/>
                <w:b/>
                <w:bCs/>
                <w:sz w:val="22"/>
                <w:szCs w:val="22"/>
                <w:lang w:eastAsia="ar-SA"/>
              </w:rPr>
              <w:t xml:space="preserve"> </w:t>
            </w:r>
            <w:r w:rsidRPr="31CFF26F">
              <w:rPr>
                <w:rFonts w:asciiTheme="minorHAnsi" w:eastAsia="Times New Roman" w:hAnsiTheme="minorHAnsi" w:cstheme="minorBidi"/>
                <w:b/>
                <w:bCs/>
                <w:sz w:val="22"/>
                <w:szCs w:val="22"/>
                <w:lang w:eastAsia="ar-SA"/>
              </w:rPr>
              <w:t>Nr.</w:t>
            </w:r>
          </w:p>
        </w:tc>
        <w:tc>
          <w:tcPr>
            <w:tcW w:w="1588" w:type="pct"/>
          </w:tcPr>
          <w:p w14:paraId="484FF288" w14:textId="77777777" w:rsidR="008B7759" w:rsidRPr="00420C1F" w:rsidRDefault="008B7759" w:rsidP="00ED4827">
            <w:pPr>
              <w:ind w:left="142"/>
              <w:jc w:val="center"/>
              <w:rPr>
                <w:rFonts w:asciiTheme="minorHAnsi" w:eastAsia="Times New Roman" w:hAnsiTheme="minorHAnsi" w:cstheme="minorBidi"/>
                <w:b/>
                <w:bCs/>
                <w:sz w:val="22"/>
                <w:szCs w:val="22"/>
                <w:lang w:eastAsia="ar-SA"/>
              </w:rPr>
            </w:pPr>
            <w:r w:rsidRPr="31CFF26F">
              <w:rPr>
                <w:rFonts w:asciiTheme="minorHAnsi" w:eastAsia="Times New Roman" w:hAnsiTheme="minorHAnsi" w:cstheme="minorBidi"/>
                <w:b/>
                <w:bCs/>
                <w:sz w:val="22"/>
                <w:szCs w:val="22"/>
                <w:lang w:eastAsia="ar-SA"/>
              </w:rPr>
              <w:t>Trečiojo asmens pavadinimas ir adresas</w:t>
            </w:r>
          </w:p>
        </w:tc>
        <w:tc>
          <w:tcPr>
            <w:tcW w:w="2689" w:type="pct"/>
          </w:tcPr>
          <w:p w14:paraId="3E18161C" w14:textId="77777777" w:rsidR="008B7759" w:rsidRPr="00420C1F" w:rsidRDefault="008B7759" w:rsidP="00ED4827">
            <w:pPr>
              <w:ind w:left="142"/>
              <w:jc w:val="center"/>
              <w:rPr>
                <w:rFonts w:asciiTheme="minorHAnsi" w:eastAsia="Times New Roman" w:hAnsiTheme="minorHAnsi" w:cstheme="minorBidi"/>
                <w:b/>
                <w:bCs/>
                <w:sz w:val="22"/>
                <w:szCs w:val="22"/>
                <w:lang w:eastAsia="ar-SA"/>
              </w:rPr>
            </w:pPr>
            <w:r w:rsidRPr="31CFF26F">
              <w:rPr>
                <w:rFonts w:asciiTheme="minorHAnsi" w:eastAsia="Times New Roman" w:hAnsiTheme="minorHAnsi" w:cstheme="minorBidi"/>
                <w:b/>
                <w:bCs/>
                <w:sz w:val="22"/>
                <w:szCs w:val="22"/>
                <w:lang w:eastAsia="ar-SA"/>
              </w:rPr>
              <w:t>Pateikiamas įrodymas dėl trečiųjų asmenų priemonių prieinamumo</w:t>
            </w:r>
          </w:p>
          <w:p w14:paraId="3D150DAF" w14:textId="77777777" w:rsidR="008B7759" w:rsidRPr="00420C1F" w:rsidRDefault="008B7759" w:rsidP="00ED4827">
            <w:pPr>
              <w:ind w:left="142" w:firstLine="992"/>
              <w:jc w:val="center"/>
              <w:rPr>
                <w:rFonts w:asciiTheme="minorHAnsi" w:eastAsia="Times New Roman" w:hAnsiTheme="minorHAnsi" w:cstheme="minorHAnsi"/>
                <w:b/>
                <w:sz w:val="22"/>
                <w:szCs w:val="22"/>
                <w:lang w:eastAsia="ar-SA"/>
              </w:rPr>
            </w:pPr>
            <w:r w:rsidRPr="00420C1F">
              <w:rPr>
                <w:rFonts w:asciiTheme="minorHAnsi" w:eastAsia="Times New Roman" w:hAnsiTheme="minorHAnsi" w:cstheme="minorHAnsi"/>
                <w:b/>
                <w:sz w:val="22"/>
                <w:szCs w:val="22"/>
                <w:lang w:eastAsia="ar-SA"/>
              </w:rPr>
              <w:lastRenderedPageBreak/>
              <w:t>(</w:t>
            </w:r>
            <w:r w:rsidRPr="00420C1F">
              <w:rPr>
                <w:rFonts w:asciiTheme="minorHAnsi" w:eastAsia="Times New Roman" w:hAnsiTheme="minorHAnsi" w:cstheme="minorHAnsi"/>
                <w:b/>
                <w:i/>
                <w:sz w:val="22"/>
                <w:szCs w:val="22"/>
                <w:lang w:eastAsia="ar-SA"/>
              </w:rPr>
              <w:t>nurodomas dokumento pavadinimas</w:t>
            </w:r>
            <w:r w:rsidRPr="00420C1F">
              <w:rPr>
                <w:rFonts w:asciiTheme="minorHAnsi" w:eastAsia="Times New Roman" w:hAnsiTheme="minorHAnsi" w:cstheme="minorHAnsi"/>
                <w:b/>
                <w:sz w:val="22"/>
                <w:szCs w:val="22"/>
                <w:lang w:eastAsia="ar-SA"/>
              </w:rPr>
              <w:t>)</w:t>
            </w:r>
            <w:r w:rsidRPr="00420C1F">
              <w:rPr>
                <w:rFonts w:asciiTheme="minorHAnsi" w:eastAsia="Times New Roman" w:hAnsiTheme="minorHAnsi" w:cstheme="minorHAnsi"/>
                <w:b/>
                <w:sz w:val="22"/>
                <w:szCs w:val="22"/>
                <w:vertAlign w:val="superscript"/>
                <w:lang w:eastAsia="ar-SA"/>
              </w:rPr>
              <w:t>2</w:t>
            </w:r>
          </w:p>
        </w:tc>
      </w:tr>
      <w:tr w:rsidR="008B7759" w:rsidRPr="00420C1F" w14:paraId="265CEFED" w14:textId="77777777" w:rsidTr="006E3FCB">
        <w:tc>
          <w:tcPr>
            <w:tcW w:w="724" w:type="pct"/>
          </w:tcPr>
          <w:p w14:paraId="7674E4DE"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r w:rsidRPr="00420C1F">
              <w:rPr>
                <w:rFonts w:asciiTheme="minorHAnsi" w:eastAsia="Times New Roman" w:hAnsiTheme="minorHAnsi" w:cstheme="minorHAnsi"/>
                <w:sz w:val="22"/>
                <w:szCs w:val="22"/>
                <w:lang w:eastAsia="ar-SA"/>
              </w:rPr>
              <w:lastRenderedPageBreak/>
              <w:t>1.</w:t>
            </w:r>
          </w:p>
        </w:tc>
        <w:tc>
          <w:tcPr>
            <w:tcW w:w="1588" w:type="pct"/>
          </w:tcPr>
          <w:p w14:paraId="7D7D1FBE"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c>
          <w:tcPr>
            <w:tcW w:w="2689" w:type="pct"/>
          </w:tcPr>
          <w:p w14:paraId="4437A90B"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r>
      <w:tr w:rsidR="008B7759" w:rsidRPr="00420C1F" w14:paraId="3CF9BE05" w14:textId="77777777" w:rsidTr="006E3FCB">
        <w:tc>
          <w:tcPr>
            <w:tcW w:w="724" w:type="pct"/>
          </w:tcPr>
          <w:p w14:paraId="566D2446"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r w:rsidRPr="00420C1F">
              <w:rPr>
                <w:rFonts w:asciiTheme="minorHAnsi" w:eastAsia="Times New Roman" w:hAnsiTheme="minorHAnsi" w:cstheme="minorHAnsi"/>
                <w:sz w:val="22"/>
                <w:szCs w:val="22"/>
                <w:lang w:eastAsia="ar-SA"/>
              </w:rPr>
              <w:t>...</w:t>
            </w:r>
          </w:p>
        </w:tc>
        <w:tc>
          <w:tcPr>
            <w:tcW w:w="1588" w:type="pct"/>
          </w:tcPr>
          <w:p w14:paraId="34156EB7"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c>
          <w:tcPr>
            <w:tcW w:w="2689" w:type="pct"/>
          </w:tcPr>
          <w:p w14:paraId="354541CA" w14:textId="77777777" w:rsidR="008B7759" w:rsidRPr="00420C1F" w:rsidRDefault="008B7759" w:rsidP="00ED4827">
            <w:pPr>
              <w:ind w:left="142" w:firstLine="992"/>
              <w:jc w:val="both"/>
              <w:rPr>
                <w:rFonts w:asciiTheme="minorHAnsi" w:eastAsia="Times New Roman" w:hAnsiTheme="minorHAnsi" w:cstheme="minorHAnsi"/>
                <w:sz w:val="22"/>
                <w:szCs w:val="22"/>
                <w:lang w:eastAsia="ar-SA"/>
              </w:rPr>
            </w:pPr>
          </w:p>
        </w:tc>
      </w:tr>
    </w:tbl>
    <w:p w14:paraId="53FBA546" w14:textId="77777777" w:rsidR="008B7759" w:rsidRPr="00420C1F" w:rsidRDefault="008B7759" w:rsidP="0011033E">
      <w:pPr>
        <w:spacing w:line="240" w:lineRule="auto"/>
        <w:ind w:left="142" w:firstLine="425"/>
        <w:rPr>
          <w:rFonts w:eastAsia="Times New Roman" w:cstheme="minorHAnsi"/>
          <w:i/>
          <w:sz w:val="22"/>
          <w:szCs w:val="22"/>
          <w:lang w:eastAsia="ar-SA"/>
        </w:rPr>
      </w:pPr>
      <w:r w:rsidRPr="00420C1F">
        <w:rPr>
          <w:rFonts w:eastAsia="Times New Roman" w:cstheme="minorHAnsi"/>
          <w:i/>
          <w:sz w:val="22"/>
          <w:szCs w:val="22"/>
          <w:vertAlign w:val="superscript"/>
          <w:lang w:eastAsia="ar-SA"/>
        </w:rPr>
        <w:t xml:space="preserve">2 </w:t>
      </w:r>
      <w:r w:rsidRPr="00420C1F">
        <w:rPr>
          <w:rFonts w:eastAsia="Times New Roman" w:cstheme="minorHAnsi"/>
          <w:i/>
          <w:sz w:val="22"/>
          <w:szCs w:val="22"/>
          <w:lang w:eastAsia="ar-SA"/>
        </w:rPr>
        <w:t>Tokiais įrodymais gali būti dvišaliai tiekėjo ir trečiųjų asmenų pasirašyti dokumentai: pasirašyta sutartis, ketinimo protokolas ir pan.</w:t>
      </w:r>
    </w:p>
    <w:p w14:paraId="78005800" w14:textId="77777777" w:rsidR="008B7759" w:rsidRPr="00420C1F" w:rsidRDefault="008B7759" w:rsidP="00ED4827">
      <w:pPr>
        <w:spacing w:line="240" w:lineRule="auto"/>
        <w:ind w:left="142" w:firstLine="992"/>
        <w:rPr>
          <w:rFonts w:eastAsia="Times New Roman" w:cstheme="minorHAnsi"/>
          <w:sz w:val="22"/>
          <w:szCs w:val="22"/>
          <w:lang w:eastAsia="ar-SA"/>
        </w:rPr>
      </w:pPr>
    </w:p>
    <w:p w14:paraId="403CF595" w14:textId="16E85D96" w:rsidR="008B7759" w:rsidRPr="00420C1F" w:rsidRDefault="008B7759" w:rsidP="0011033E">
      <w:pPr>
        <w:spacing w:line="240" w:lineRule="auto"/>
        <w:ind w:left="142" w:firstLine="567"/>
        <w:rPr>
          <w:rFonts w:eastAsia="Times New Roman" w:cstheme="minorHAnsi"/>
          <w:sz w:val="22"/>
          <w:szCs w:val="22"/>
          <w:lang w:eastAsia="ar-SA"/>
        </w:rPr>
      </w:pPr>
      <w:r w:rsidRPr="00420C1F">
        <w:rPr>
          <w:rFonts w:eastAsia="Times New Roman" w:cstheme="minorHAnsi"/>
          <w:sz w:val="22"/>
          <w:szCs w:val="22"/>
          <w:lang w:eastAsia="ar-SA"/>
        </w:rPr>
        <w:t>Pasiūlymas galioja iki 202</w:t>
      </w:r>
      <w:r w:rsidR="00A10689" w:rsidRPr="00420C1F">
        <w:rPr>
          <w:rFonts w:eastAsia="Times New Roman" w:cstheme="minorHAnsi"/>
          <w:sz w:val="22"/>
          <w:szCs w:val="22"/>
          <w:lang w:eastAsia="ar-SA"/>
        </w:rPr>
        <w:t>5</w:t>
      </w:r>
      <w:r w:rsidRPr="00420C1F">
        <w:rPr>
          <w:rFonts w:eastAsia="Times New Roman" w:cstheme="minorHAnsi"/>
          <w:sz w:val="22"/>
          <w:szCs w:val="22"/>
          <w:lang w:eastAsia="ar-SA"/>
        </w:rPr>
        <w:t xml:space="preserve"> m. ___________________ d. (</w:t>
      </w:r>
      <w:r w:rsidRPr="00420C1F">
        <w:rPr>
          <w:rFonts w:eastAsia="Times New Roman" w:cstheme="minorHAnsi"/>
          <w:i/>
          <w:sz w:val="22"/>
          <w:szCs w:val="22"/>
          <w:lang w:eastAsia="ar-SA"/>
        </w:rPr>
        <w:t>nurodo tiekėjas</w:t>
      </w:r>
      <w:r w:rsidRPr="00420C1F">
        <w:rPr>
          <w:rFonts w:eastAsia="Times New Roman" w:cstheme="minorHAnsi"/>
          <w:sz w:val="22"/>
          <w:szCs w:val="22"/>
          <w:lang w:eastAsia="ar-SA"/>
        </w:rPr>
        <w:t>)</w:t>
      </w:r>
    </w:p>
    <w:p w14:paraId="7DA61916" w14:textId="77777777" w:rsidR="008B7759" w:rsidRPr="00420C1F" w:rsidRDefault="008B7759" w:rsidP="0011033E">
      <w:pPr>
        <w:spacing w:line="240" w:lineRule="auto"/>
        <w:ind w:left="142" w:firstLine="567"/>
        <w:rPr>
          <w:rFonts w:eastAsia="Times New Roman" w:cstheme="minorHAnsi"/>
          <w:sz w:val="22"/>
          <w:szCs w:val="22"/>
          <w:lang w:eastAsia="ar-SA"/>
        </w:rPr>
      </w:pPr>
    </w:p>
    <w:p w14:paraId="681D5787" w14:textId="77777777" w:rsidR="008B7759" w:rsidRPr="00420C1F" w:rsidRDefault="008B7759" w:rsidP="001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eastAsia="Arial Unicode MS" w:cstheme="minorHAnsi"/>
          <w:i/>
          <w:sz w:val="22"/>
          <w:szCs w:val="22"/>
          <w:u w:val="single"/>
          <w:lang w:eastAsia="en-US"/>
        </w:rPr>
      </w:pPr>
      <w:r w:rsidRPr="00420C1F">
        <w:rPr>
          <w:rFonts w:eastAsia="Calibri" w:cstheme="minorHAnsi"/>
          <w:i/>
          <w:sz w:val="22"/>
          <w:szCs w:val="22"/>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420C1F" w:rsidRDefault="008B7759" w:rsidP="001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eastAsia="Arial Unicode MS" w:cstheme="minorHAnsi"/>
          <w:sz w:val="22"/>
          <w:szCs w:val="22"/>
          <w:lang w:eastAsia="en-US"/>
        </w:rPr>
      </w:pPr>
    </w:p>
    <w:p w14:paraId="32802AFB" w14:textId="77777777" w:rsidR="008B7759" w:rsidRPr="00420C1F" w:rsidRDefault="008B7759" w:rsidP="001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eastAsia="Arial Unicode MS" w:cstheme="minorHAnsi"/>
          <w:sz w:val="22"/>
          <w:szCs w:val="22"/>
          <w:lang w:eastAsia="en-US"/>
        </w:rPr>
      </w:pPr>
    </w:p>
    <w:p w14:paraId="79FD9B33" w14:textId="77777777" w:rsidR="008B7759" w:rsidRPr="00420C1F" w:rsidRDefault="008B7759" w:rsidP="0011033E">
      <w:pPr>
        <w:spacing w:line="240" w:lineRule="auto"/>
        <w:ind w:left="142" w:firstLine="567"/>
        <w:rPr>
          <w:rFonts w:eastAsia="Times New Roman" w:cstheme="minorHAnsi"/>
          <w:sz w:val="22"/>
          <w:szCs w:val="22"/>
          <w:lang w:eastAsia="ar-SA"/>
        </w:rPr>
      </w:pPr>
      <w:r w:rsidRPr="00420C1F">
        <w:rPr>
          <w:rFonts w:eastAsia="Times New Roman" w:cstheme="minorHAnsi"/>
          <w:sz w:val="22"/>
          <w:szCs w:val="22"/>
          <w:lang w:eastAsia="ar-SA"/>
        </w:rPr>
        <w:t>Pasirašydamas pasiūlymą, patvirtinu, kad dokumentų skaitmeninės kopijos yra tikros.</w:t>
      </w:r>
    </w:p>
    <w:p w14:paraId="1137E054" w14:textId="77777777" w:rsidR="008B7759" w:rsidRPr="00420C1F" w:rsidRDefault="008B7759" w:rsidP="0011033E">
      <w:pPr>
        <w:spacing w:line="240" w:lineRule="auto"/>
        <w:ind w:left="142" w:firstLine="567"/>
        <w:rPr>
          <w:rFonts w:eastAsia="Times New Roman" w:cstheme="minorHAnsi"/>
          <w:sz w:val="22"/>
          <w:szCs w:val="22"/>
          <w:lang w:eastAsia="ar-SA"/>
        </w:rPr>
      </w:pPr>
    </w:p>
    <w:p w14:paraId="17FBD805" w14:textId="77777777" w:rsidR="008B7759" w:rsidRPr="00420C1F" w:rsidRDefault="008B7759" w:rsidP="0011033E">
      <w:pPr>
        <w:spacing w:line="240" w:lineRule="auto"/>
        <w:ind w:left="142" w:firstLine="567"/>
        <w:rPr>
          <w:rFonts w:eastAsia="Times New Roman" w:cstheme="minorHAnsi"/>
          <w:sz w:val="22"/>
          <w:szCs w:val="22"/>
          <w:lang w:eastAsia="ar-SA"/>
        </w:rPr>
      </w:pPr>
      <w:r w:rsidRPr="00420C1F">
        <w:rPr>
          <w:rFonts w:eastAsia="Times New Roman" w:cstheme="minorHAnsi"/>
          <w:sz w:val="22"/>
          <w:szCs w:val="22"/>
          <w:lang w:eastAsia="ar-SA"/>
        </w:rPr>
        <w:t>__________________________________________________</w:t>
      </w:r>
    </w:p>
    <w:p w14:paraId="339AF1BD" w14:textId="77777777" w:rsidR="008B7759" w:rsidRPr="00420C1F" w:rsidRDefault="008B7759" w:rsidP="0011033E">
      <w:pPr>
        <w:spacing w:line="240" w:lineRule="auto"/>
        <w:ind w:left="142" w:right="-144" w:firstLine="567"/>
        <w:rPr>
          <w:rFonts w:eastAsia="Times New Roman" w:cstheme="minorHAnsi"/>
          <w:sz w:val="22"/>
          <w:szCs w:val="22"/>
          <w:lang w:eastAsia="ar-SA"/>
        </w:rPr>
      </w:pPr>
      <w:r w:rsidRPr="00420C1F">
        <w:rPr>
          <w:rFonts w:eastAsia="Times New Roman" w:cstheme="minorHAnsi"/>
          <w:sz w:val="22"/>
          <w:szCs w:val="22"/>
          <w:lang w:eastAsia="ar-SA"/>
        </w:rPr>
        <w:t>(</w:t>
      </w:r>
      <w:r w:rsidRPr="00420C1F">
        <w:rPr>
          <w:rFonts w:eastAsia="Times New Roman" w:cstheme="minorHAnsi"/>
          <w:i/>
          <w:sz w:val="22"/>
          <w:szCs w:val="22"/>
          <w:lang w:eastAsia="ar-SA"/>
        </w:rPr>
        <w:t>Tiekėjo arba jo įgalioto asmens vardas, pavardė, parašas</w:t>
      </w:r>
      <w:r w:rsidRPr="00420C1F">
        <w:rPr>
          <w:rFonts w:eastAsia="Times New Roman" w:cstheme="minorHAnsi"/>
          <w:sz w:val="22"/>
          <w:szCs w:val="22"/>
          <w:lang w:eastAsia="ar-SA"/>
        </w:rPr>
        <w:t>)</w:t>
      </w:r>
      <w:r w:rsidRPr="00420C1F">
        <w:rPr>
          <w:rFonts w:eastAsia="Times New Roman" w:cstheme="minorHAnsi"/>
          <w:sz w:val="22"/>
          <w:szCs w:val="22"/>
          <w:vertAlign w:val="superscript"/>
          <w:lang w:eastAsia="ar-SA"/>
        </w:rPr>
        <w:t>3</w:t>
      </w:r>
    </w:p>
    <w:p w14:paraId="5A38A2CB" w14:textId="77777777" w:rsidR="008B7759" w:rsidRPr="00420C1F" w:rsidRDefault="008B7759" w:rsidP="00ED4827">
      <w:pPr>
        <w:spacing w:line="240" w:lineRule="auto"/>
        <w:ind w:left="142" w:firstLine="992"/>
        <w:rPr>
          <w:rFonts w:eastAsia="Times New Roman" w:cstheme="minorHAnsi"/>
          <w:b/>
          <w:i/>
          <w:iCs/>
          <w:sz w:val="22"/>
          <w:szCs w:val="22"/>
          <w:lang w:eastAsia="ar-SA"/>
        </w:rPr>
      </w:pPr>
    </w:p>
    <w:p w14:paraId="49CA3C5B" w14:textId="77777777" w:rsidR="008B7759" w:rsidRPr="00420C1F" w:rsidRDefault="008B7759" w:rsidP="00ED4827">
      <w:pPr>
        <w:spacing w:line="240" w:lineRule="auto"/>
        <w:ind w:left="142" w:firstLine="992"/>
        <w:rPr>
          <w:rFonts w:eastAsia="Times New Roman" w:cstheme="minorHAnsi"/>
          <w:iCs/>
          <w:sz w:val="22"/>
          <w:szCs w:val="22"/>
          <w:lang w:eastAsia="ar-SA"/>
        </w:rPr>
      </w:pPr>
      <w:r w:rsidRPr="00420C1F">
        <w:rPr>
          <w:rFonts w:eastAsia="Times New Roman" w:cstheme="minorHAnsi"/>
          <w:b/>
          <w:i/>
          <w:iCs/>
          <w:sz w:val="22"/>
          <w:szCs w:val="22"/>
          <w:vertAlign w:val="superscript"/>
          <w:lang w:eastAsia="ar-SA"/>
        </w:rPr>
        <w:t>3</w:t>
      </w:r>
      <w:r w:rsidRPr="00420C1F">
        <w:rPr>
          <w:rFonts w:eastAsia="Times New Roman" w:cstheme="minorHAnsi"/>
          <w:b/>
          <w:i/>
          <w:iCs/>
          <w:sz w:val="22"/>
          <w:szCs w:val="22"/>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420C1F">
        <w:rPr>
          <w:rFonts w:eastAsia="Times New Roman" w:cstheme="minorHAnsi"/>
          <w:iCs/>
          <w:sz w:val="22"/>
          <w:szCs w:val="22"/>
          <w:lang w:eastAsia="ar-SA"/>
        </w:rPr>
        <w:t xml:space="preserve"> </w:t>
      </w:r>
    </w:p>
    <w:p w14:paraId="1AA9499D" w14:textId="5196BA81" w:rsidR="00060B51" w:rsidRPr="00420C1F" w:rsidRDefault="00060B51" w:rsidP="00420C1F">
      <w:pPr>
        <w:ind w:left="142" w:firstLine="992"/>
        <w:rPr>
          <w:rFonts w:cstheme="minorHAnsi"/>
          <w:sz w:val="22"/>
          <w:szCs w:val="22"/>
        </w:rPr>
      </w:pPr>
      <w:bookmarkStart w:id="42" w:name="_Pirkimo_sąlygų_3"/>
      <w:bookmarkEnd w:id="42"/>
      <w:r w:rsidRPr="00420C1F">
        <w:rPr>
          <w:rFonts w:cstheme="minorHAnsi"/>
          <w:sz w:val="22"/>
          <w:szCs w:val="22"/>
        </w:rPr>
        <w:br w:type="page"/>
      </w:r>
    </w:p>
    <w:p w14:paraId="36B12AF7" w14:textId="62A83267" w:rsidR="00606758" w:rsidRPr="00420C1F" w:rsidRDefault="00F91A8D" w:rsidP="31CFF26F">
      <w:pPr>
        <w:spacing w:line="240" w:lineRule="auto"/>
        <w:ind w:left="7088" w:firstLine="0"/>
        <w:jc w:val="left"/>
        <w:rPr>
          <w:sz w:val="22"/>
          <w:szCs w:val="22"/>
        </w:rPr>
      </w:pPr>
      <w:r w:rsidRPr="31CFF26F">
        <w:rPr>
          <w:sz w:val="22"/>
          <w:szCs w:val="22"/>
        </w:rPr>
        <w:lastRenderedPageBreak/>
        <w:t>Specialiųjų p</w:t>
      </w:r>
      <w:r w:rsidR="00606758" w:rsidRPr="31CFF26F">
        <w:rPr>
          <w:sz w:val="22"/>
          <w:szCs w:val="22"/>
        </w:rPr>
        <w:t xml:space="preserve">irkimo sąlygų </w:t>
      </w:r>
      <w:r w:rsidR="3991E63B" w:rsidRPr="31CFF26F">
        <w:rPr>
          <w:sz w:val="22"/>
          <w:szCs w:val="22"/>
        </w:rPr>
        <w:t>6</w:t>
      </w:r>
      <w:r w:rsidR="002F56EA" w:rsidRPr="31CFF26F">
        <w:rPr>
          <w:sz w:val="22"/>
          <w:szCs w:val="22"/>
        </w:rPr>
        <w:t xml:space="preserve"> </w:t>
      </w:r>
      <w:r w:rsidR="00606758" w:rsidRPr="31CFF26F">
        <w:rPr>
          <w:sz w:val="22"/>
          <w:szCs w:val="22"/>
        </w:rPr>
        <w:t>priedas „Nacionalinio saugumo atitikties deklaracija“</w:t>
      </w:r>
    </w:p>
    <w:p w14:paraId="6697EA0B" w14:textId="77777777" w:rsidR="00606758" w:rsidRPr="00420C1F" w:rsidRDefault="00606758" w:rsidP="00420C1F">
      <w:pPr>
        <w:spacing w:line="240" w:lineRule="auto"/>
        <w:ind w:left="142" w:firstLine="992"/>
        <w:rPr>
          <w:rFonts w:cstheme="minorHAnsi"/>
          <w:sz w:val="22"/>
          <w:szCs w:val="22"/>
        </w:rPr>
      </w:pPr>
    </w:p>
    <w:p w14:paraId="258DE3A2" w14:textId="0787AADD" w:rsidR="00606758" w:rsidRPr="00606758" w:rsidRDefault="00606758" w:rsidP="007A1D54">
      <w:pPr>
        <w:spacing w:line="240" w:lineRule="auto"/>
        <w:ind w:left="7088" w:firstLine="0"/>
        <w:rPr>
          <w:rFonts w:cstheme="minorHAnsi"/>
          <w:sz w:val="22"/>
          <w:szCs w:val="22"/>
        </w:rPr>
      </w:pPr>
      <w:r w:rsidRPr="00606758">
        <w:rPr>
          <w:rFonts w:cstheme="minorHAnsi"/>
          <w:sz w:val="22"/>
          <w:szCs w:val="22"/>
        </w:rPr>
        <w:t>Nacionalinio saugumo reikalavimų atitikties deklaracijos tipinė forma,</w:t>
      </w:r>
    </w:p>
    <w:p w14:paraId="4F629598" w14:textId="77777777" w:rsidR="00606758" w:rsidRPr="00606758" w:rsidRDefault="00606758" w:rsidP="007A1D54">
      <w:pPr>
        <w:spacing w:line="240" w:lineRule="auto"/>
        <w:ind w:left="142" w:firstLine="6946"/>
        <w:rPr>
          <w:rFonts w:cstheme="minorHAnsi"/>
          <w:sz w:val="22"/>
          <w:szCs w:val="22"/>
        </w:rPr>
      </w:pPr>
      <w:r w:rsidRPr="00606758">
        <w:rPr>
          <w:rFonts w:cstheme="minorHAnsi"/>
          <w:sz w:val="22"/>
          <w:szCs w:val="22"/>
        </w:rPr>
        <w:t xml:space="preserve">patvirtinta Viešųjų pirkimų tarnybos </w:t>
      </w:r>
    </w:p>
    <w:p w14:paraId="1411B699" w14:textId="77777777" w:rsidR="00606758" w:rsidRPr="00606758" w:rsidRDefault="00606758" w:rsidP="007A1D54">
      <w:pPr>
        <w:spacing w:line="240" w:lineRule="auto"/>
        <w:ind w:left="142" w:firstLine="6946"/>
        <w:rPr>
          <w:rFonts w:cstheme="minorHAnsi"/>
          <w:sz w:val="22"/>
          <w:szCs w:val="22"/>
        </w:rPr>
      </w:pPr>
      <w:r w:rsidRPr="00606758">
        <w:rPr>
          <w:rFonts w:cstheme="minorHAnsi"/>
          <w:sz w:val="22"/>
          <w:szCs w:val="22"/>
        </w:rPr>
        <w:t>direktoriaus 2022 m. gruodžio 29 d.</w:t>
      </w:r>
    </w:p>
    <w:p w14:paraId="0696BEE9" w14:textId="77777777" w:rsidR="00606758" w:rsidRPr="00606758" w:rsidRDefault="00606758" w:rsidP="007A1D54">
      <w:pPr>
        <w:spacing w:line="240" w:lineRule="auto"/>
        <w:ind w:left="142" w:firstLine="6946"/>
        <w:rPr>
          <w:rFonts w:cstheme="minorHAnsi"/>
          <w:sz w:val="22"/>
          <w:szCs w:val="22"/>
        </w:rPr>
      </w:pPr>
      <w:r w:rsidRPr="00606758">
        <w:rPr>
          <w:rFonts w:cstheme="minorHAnsi"/>
          <w:sz w:val="22"/>
          <w:szCs w:val="22"/>
        </w:rPr>
        <w:t>įsakymu Nr. 1S-233</w:t>
      </w:r>
    </w:p>
    <w:p w14:paraId="6026B461" w14:textId="77777777" w:rsidR="00606758" w:rsidRPr="00606758" w:rsidRDefault="00606758" w:rsidP="00420C1F">
      <w:pPr>
        <w:spacing w:line="240" w:lineRule="auto"/>
        <w:ind w:left="142" w:firstLine="992"/>
        <w:rPr>
          <w:rFonts w:cstheme="minorHAnsi"/>
          <w:sz w:val="22"/>
          <w:szCs w:val="22"/>
        </w:rPr>
      </w:pPr>
    </w:p>
    <w:p w14:paraId="47E2CEDF" w14:textId="77777777" w:rsidR="00606758" w:rsidRPr="00606758" w:rsidRDefault="00606758" w:rsidP="00420C1F">
      <w:pPr>
        <w:spacing w:line="240" w:lineRule="auto"/>
        <w:ind w:left="142" w:firstLine="992"/>
        <w:jc w:val="center"/>
        <w:rPr>
          <w:rFonts w:cstheme="minorHAnsi"/>
          <w:b/>
          <w:sz w:val="22"/>
          <w:szCs w:val="22"/>
        </w:rPr>
      </w:pPr>
      <w:r w:rsidRPr="00606758">
        <w:rPr>
          <w:rFonts w:cstheme="minorHAnsi"/>
          <w:b/>
          <w:sz w:val="22"/>
          <w:szCs w:val="22"/>
        </w:rPr>
        <w:t>(Nacionalinio saugumo reikalavimų atitikties deklaracijos tipinė forma)</w:t>
      </w:r>
    </w:p>
    <w:p w14:paraId="63270E7C" w14:textId="77777777" w:rsidR="00606758" w:rsidRPr="00606758" w:rsidRDefault="00606758" w:rsidP="00420C1F">
      <w:pPr>
        <w:spacing w:line="240" w:lineRule="auto"/>
        <w:ind w:left="142" w:firstLine="992"/>
        <w:jc w:val="center"/>
        <w:rPr>
          <w:rFonts w:cstheme="minorHAnsi"/>
          <w:sz w:val="22"/>
          <w:szCs w:val="22"/>
        </w:rPr>
      </w:pPr>
    </w:p>
    <w:p w14:paraId="6C63A434" w14:textId="77777777" w:rsidR="00606758" w:rsidRPr="00606758" w:rsidRDefault="00606758" w:rsidP="00420C1F">
      <w:pPr>
        <w:spacing w:line="240" w:lineRule="auto"/>
        <w:ind w:left="142" w:firstLine="992"/>
        <w:jc w:val="center"/>
        <w:rPr>
          <w:rFonts w:cstheme="minorHAnsi"/>
          <w:b/>
          <w:sz w:val="22"/>
          <w:szCs w:val="22"/>
        </w:rPr>
      </w:pPr>
      <w:r w:rsidRPr="00606758">
        <w:rPr>
          <w:rFonts w:cstheme="minorHAnsi"/>
          <w:b/>
          <w:sz w:val="22"/>
          <w:szCs w:val="22"/>
        </w:rPr>
        <w:t>_______________________________________________________________________________</w:t>
      </w:r>
    </w:p>
    <w:p w14:paraId="459F5414"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sz w:val="22"/>
          <w:szCs w:val="22"/>
        </w:rPr>
        <w:t>(</w:t>
      </w:r>
      <w:r w:rsidRPr="00606758">
        <w:rPr>
          <w:rFonts w:cstheme="minorHAnsi"/>
          <w:i/>
          <w:iCs/>
          <w:sz w:val="22"/>
          <w:szCs w:val="22"/>
        </w:rPr>
        <w:t>tiekėjo pavadinimas</w:t>
      </w:r>
      <w:r w:rsidRPr="00606758">
        <w:rPr>
          <w:rFonts w:cstheme="minorHAnsi"/>
          <w:sz w:val="22"/>
          <w:szCs w:val="22"/>
        </w:rPr>
        <w:t>)</w:t>
      </w:r>
    </w:p>
    <w:p w14:paraId="0C696068" w14:textId="636FE375" w:rsidR="00606758" w:rsidRPr="00606758" w:rsidRDefault="00606758" w:rsidP="00420C1F">
      <w:pPr>
        <w:spacing w:line="240" w:lineRule="auto"/>
        <w:ind w:left="142" w:firstLine="992"/>
        <w:jc w:val="center"/>
        <w:rPr>
          <w:rFonts w:cstheme="minorHAnsi"/>
          <w:sz w:val="22"/>
          <w:szCs w:val="22"/>
        </w:rPr>
      </w:pPr>
    </w:p>
    <w:p w14:paraId="41A420CA"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iCs/>
          <w:sz w:val="22"/>
          <w:szCs w:val="22"/>
        </w:rPr>
        <w:t>(</w:t>
      </w:r>
      <w:r w:rsidRPr="00606758">
        <w:rPr>
          <w:rFonts w:cstheme="minorHAnsi"/>
          <w:i/>
          <w:sz w:val="22"/>
          <w:szCs w:val="22"/>
        </w:rPr>
        <w:t>adresatas (perkančiosios organizacijos / perkančiojo subjekto pavadinimas</w:t>
      </w:r>
      <w:r w:rsidRPr="00606758">
        <w:rPr>
          <w:rFonts w:cstheme="minorHAnsi"/>
          <w:iCs/>
          <w:sz w:val="22"/>
          <w:szCs w:val="22"/>
        </w:rPr>
        <w:t>)</w:t>
      </w:r>
    </w:p>
    <w:p w14:paraId="508AC943" w14:textId="77777777" w:rsidR="00606758" w:rsidRPr="00606758" w:rsidRDefault="00606758" w:rsidP="00420C1F">
      <w:pPr>
        <w:spacing w:line="240" w:lineRule="auto"/>
        <w:ind w:left="142" w:firstLine="992"/>
        <w:jc w:val="center"/>
        <w:rPr>
          <w:rFonts w:cstheme="minorHAnsi"/>
          <w:sz w:val="22"/>
          <w:szCs w:val="22"/>
        </w:rPr>
      </w:pPr>
    </w:p>
    <w:p w14:paraId="7757EE0C"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b/>
          <w:bCs/>
          <w:sz w:val="22"/>
          <w:szCs w:val="22"/>
        </w:rPr>
        <w:t>NACIONALINIO SAUGUMO REIKALAVIMŲ ATITIKTIES DEKLARACIJA</w:t>
      </w:r>
    </w:p>
    <w:p w14:paraId="035432FB" w14:textId="77777777" w:rsidR="00606758" w:rsidRPr="00606758" w:rsidRDefault="00606758" w:rsidP="00420C1F">
      <w:pPr>
        <w:spacing w:line="240" w:lineRule="auto"/>
        <w:ind w:left="142" w:firstLine="992"/>
        <w:jc w:val="center"/>
        <w:rPr>
          <w:rFonts w:cstheme="minorHAnsi"/>
          <w:bCs/>
          <w:sz w:val="22"/>
          <w:szCs w:val="22"/>
        </w:rPr>
      </w:pPr>
    </w:p>
    <w:p w14:paraId="50347AF5" w14:textId="31967E10" w:rsidR="00606758" w:rsidRPr="00606758" w:rsidRDefault="00606758" w:rsidP="00420C1F">
      <w:pPr>
        <w:spacing w:line="240" w:lineRule="auto"/>
        <w:ind w:left="142" w:firstLine="992"/>
        <w:jc w:val="center"/>
        <w:rPr>
          <w:rFonts w:cstheme="minorHAnsi"/>
          <w:sz w:val="22"/>
          <w:szCs w:val="22"/>
        </w:rPr>
      </w:pPr>
      <w:r w:rsidRPr="00606758">
        <w:rPr>
          <w:rFonts w:cstheme="minorHAnsi"/>
          <w:sz w:val="22"/>
          <w:szCs w:val="22"/>
        </w:rPr>
        <w:t>202</w:t>
      </w:r>
      <w:r w:rsidR="00F91A8D" w:rsidRPr="00420C1F">
        <w:rPr>
          <w:rFonts w:cstheme="minorHAnsi"/>
          <w:sz w:val="22"/>
          <w:szCs w:val="22"/>
        </w:rPr>
        <w:t>5</w:t>
      </w:r>
      <w:r w:rsidRPr="00606758">
        <w:rPr>
          <w:rFonts w:cstheme="minorHAnsi"/>
          <w:sz w:val="22"/>
          <w:szCs w:val="22"/>
        </w:rPr>
        <w:t xml:space="preserve"> m._____________ d. Nr. _____</w:t>
      </w:r>
    </w:p>
    <w:p w14:paraId="085DF68E"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sz w:val="22"/>
          <w:szCs w:val="22"/>
        </w:rPr>
        <w:t>________________</w:t>
      </w:r>
    </w:p>
    <w:p w14:paraId="17C85F22" w14:textId="77777777" w:rsidR="00606758" w:rsidRPr="00606758" w:rsidRDefault="00606758" w:rsidP="00420C1F">
      <w:pPr>
        <w:spacing w:line="240" w:lineRule="auto"/>
        <w:ind w:left="142" w:firstLine="992"/>
        <w:jc w:val="center"/>
        <w:rPr>
          <w:rFonts w:cstheme="minorHAnsi"/>
          <w:sz w:val="22"/>
          <w:szCs w:val="22"/>
        </w:rPr>
      </w:pPr>
      <w:r w:rsidRPr="00606758">
        <w:rPr>
          <w:rFonts w:cstheme="minorHAnsi"/>
          <w:i/>
          <w:iCs/>
          <w:sz w:val="22"/>
          <w:szCs w:val="22"/>
        </w:rPr>
        <w:t>(Sudarymo vieta)</w:t>
      </w:r>
    </w:p>
    <w:p w14:paraId="7CF66201" w14:textId="5675E9AD"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Aš,</w:t>
      </w:r>
    </w:p>
    <w:p w14:paraId="131ACB95"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__________________________________________________________________________,</w:t>
      </w:r>
    </w:p>
    <w:p w14:paraId="0600D97E"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(tiekėjo vadovo ar jo įgalioto asmens pareigų pavadinimas, vardas ir pavardė)</w:t>
      </w:r>
    </w:p>
    <w:p w14:paraId="69A45963"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patvirtinu, kad mano vadovaujamas (-a) (atstovaujamas (-a))_______________________________,</w:t>
      </w:r>
    </w:p>
    <w:p w14:paraId="61062805" w14:textId="04927A74"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(tiekėjo pavadinimas)</w:t>
      </w:r>
    </w:p>
    <w:p w14:paraId="443A27BA" w14:textId="77777777" w:rsidR="00606758" w:rsidRPr="00606758" w:rsidRDefault="00606758" w:rsidP="00420C1F">
      <w:pPr>
        <w:tabs>
          <w:tab w:val="left" w:pos="142"/>
        </w:tabs>
        <w:spacing w:line="240" w:lineRule="auto"/>
        <w:ind w:left="142" w:firstLine="992"/>
        <w:rPr>
          <w:rFonts w:cstheme="minorHAnsi"/>
          <w:sz w:val="22"/>
          <w:szCs w:val="22"/>
          <w:u w:val="single"/>
        </w:rPr>
      </w:pPr>
      <w:r w:rsidRPr="00606758">
        <w:rPr>
          <w:rFonts w:cstheme="minorHAnsi"/>
          <w:sz w:val="22"/>
          <w:szCs w:val="22"/>
        </w:rPr>
        <w:t>dalyvaujantis (-i) __________________________________________________________________</w:t>
      </w:r>
    </w:p>
    <w:p w14:paraId="0612D13B"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(perkančiosios organizacijos / perkančiojo subjekto pavadinimas)</w:t>
      </w:r>
    </w:p>
    <w:p w14:paraId="1AF182ED"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sz w:val="22"/>
          <w:szCs w:val="22"/>
        </w:rPr>
        <w:t>vykdomame ______________________________________, atitinka toliau nurodomus reikalavimus:</w:t>
      </w:r>
    </w:p>
    <w:p w14:paraId="3E38844E" w14:textId="77777777" w:rsidR="00606758" w:rsidRPr="00606758" w:rsidRDefault="00606758" w:rsidP="00420C1F">
      <w:pPr>
        <w:tabs>
          <w:tab w:val="left" w:pos="142"/>
        </w:tabs>
        <w:spacing w:line="240" w:lineRule="auto"/>
        <w:ind w:left="142" w:firstLine="992"/>
        <w:rPr>
          <w:rFonts w:cstheme="minorHAnsi"/>
          <w:sz w:val="22"/>
          <w:szCs w:val="22"/>
        </w:rPr>
      </w:pPr>
      <w:r w:rsidRPr="00606758">
        <w:rPr>
          <w:rFonts w:cstheme="minorHAnsi"/>
          <w:i/>
          <w:iCs/>
          <w:sz w:val="22"/>
          <w:szCs w:val="22"/>
        </w:rPr>
        <w:t>(pirkimo objekto pavadinimas, pirkimo numeris, pirkimo paskelbimo CVP IS data</w:t>
      </w:r>
      <w:r w:rsidRPr="00606758">
        <w:rPr>
          <w:rFonts w:cstheme="minorHAnsi"/>
          <w:sz w:val="22"/>
          <w:szCs w:val="22"/>
        </w:rPr>
        <w:t>)</w:t>
      </w:r>
    </w:p>
    <w:p w14:paraId="193885BF" w14:textId="77777777" w:rsidR="00606758" w:rsidRPr="00606758" w:rsidRDefault="00606758" w:rsidP="00420C1F">
      <w:pPr>
        <w:numPr>
          <w:ilvl w:val="0"/>
          <w:numId w:val="10"/>
        </w:numPr>
        <w:spacing w:line="240" w:lineRule="auto"/>
        <w:ind w:left="142" w:firstLine="992"/>
        <w:rPr>
          <w:rFonts w:cstheme="minorHAnsi"/>
          <w:i/>
          <w:iCs/>
          <w:sz w:val="22"/>
          <w:szCs w:val="22"/>
        </w:rPr>
      </w:pPr>
      <w:r w:rsidRPr="00606758">
        <w:rPr>
          <w:rFonts w:cstheme="minorHAnsi"/>
          <w:sz w:val="22"/>
          <w:szCs w:val="22"/>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286FA8F6" w14:textId="77777777" w:rsidR="00606758" w:rsidRPr="00606758" w:rsidRDefault="00606758" w:rsidP="00420C1F">
      <w:pPr>
        <w:numPr>
          <w:ilvl w:val="0"/>
          <w:numId w:val="9"/>
        </w:numPr>
        <w:spacing w:line="240" w:lineRule="auto"/>
        <w:ind w:left="142" w:firstLine="992"/>
        <w:rPr>
          <w:rFonts w:cstheme="minorHAnsi"/>
          <w:sz w:val="22"/>
          <w:szCs w:val="22"/>
        </w:rPr>
      </w:pPr>
      <w:r w:rsidRPr="00606758">
        <w:rPr>
          <w:rFonts w:cstheme="minorHAnsi"/>
          <w:sz w:val="22"/>
          <w:szCs w:val="22"/>
        </w:rPr>
        <w:t xml:space="preserve">tiekėjas neturi interesų, galinčių kelti grėsmę nacionaliniam saugumui – </w:t>
      </w:r>
      <w:bookmarkStart w:id="43" w:name="_Hlk124150477"/>
      <w:r w:rsidRPr="00606758">
        <w:rPr>
          <w:rFonts w:cstheme="minorHAnsi"/>
          <w:sz w:val="22"/>
          <w:szCs w:val="22"/>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3"/>
      <w:r w:rsidRPr="00606758">
        <w:rPr>
          <w:rFonts w:cstheme="minorHAnsi"/>
          <w:sz w:val="22"/>
          <w:szCs w:val="22"/>
        </w:rPr>
        <w:t>.</w:t>
      </w:r>
    </w:p>
    <w:p w14:paraId="5EB19E29" w14:textId="77777777"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Patvirtinu, kad šie duomenys yra teisingi ir aktualūs pasiūlymo pateikimo dieną.</w:t>
      </w:r>
    </w:p>
    <w:p w14:paraId="5F0D7EF5" w14:textId="77777777"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 xml:space="preserve">Suprantu, kad </w:t>
      </w:r>
      <w:bookmarkStart w:id="44" w:name="_Hlk124150992"/>
      <w:r w:rsidRPr="00606758">
        <w:rPr>
          <w:rFonts w:cstheme="minorHAnsi"/>
          <w:sz w:val="22"/>
          <w:szCs w:val="22"/>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44"/>
    <w:p w14:paraId="23CC64B5" w14:textId="77777777"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B6D150D" w14:textId="77777777" w:rsidR="00F91A8D" w:rsidRPr="00420C1F" w:rsidRDefault="00F91A8D" w:rsidP="00420C1F">
      <w:pPr>
        <w:spacing w:line="240" w:lineRule="auto"/>
        <w:ind w:left="142" w:firstLine="992"/>
        <w:rPr>
          <w:rFonts w:cstheme="minorHAnsi"/>
          <w:sz w:val="22"/>
          <w:szCs w:val="22"/>
        </w:rPr>
      </w:pPr>
    </w:p>
    <w:p w14:paraId="73403636" w14:textId="756EEC53" w:rsidR="00606758" w:rsidRPr="00606758" w:rsidRDefault="00606758" w:rsidP="00420C1F">
      <w:pPr>
        <w:spacing w:line="240" w:lineRule="auto"/>
        <w:ind w:left="142" w:firstLine="992"/>
        <w:rPr>
          <w:rFonts w:cstheme="minorHAnsi"/>
          <w:sz w:val="22"/>
          <w:szCs w:val="22"/>
        </w:rPr>
      </w:pPr>
      <w:r w:rsidRPr="00606758">
        <w:rPr>
          <w:rFonts w:cstheme="minorHAnsi"/>
          <w:sz w:val="22"/>
          <w:szCs w:val="22"/>
        </w:rPr>
        <w:t>______</w:t>
      </w:r>
      <w:r w:rsidRPr="00606758">
        <w:rPr>
          <w:rFonts w:cstheme="minorHAnsi"/>
          <w:i/>
          <w:iCs/>
          <w:sz w:val="22"/>
          <w:szCs w:val="22"/>
        </w:rPr>
        <w:t xml:space="preserve">                  </w:t>
      </w:r>
      <w:r w:rsidRPr="00606758">
        <w:rPr>
          <w:rFonts w:cstheme="minorHAnsi"/>
          <w:sz w:val="22"/>
          <w:szCs w:val="22"/>
        </w:rPr>
        <w:t>_______________                   ______________________________</w:t>
      </w:r>
    </w:p>
    <w:p w14:paraId="016CBA3F" w14:textId="77777777" w:rsidR="00606758" w:rsidRPr="00606758" w:rsidRDefault="00606758" w:rsidP="00420C1F">
      <w:pPr>
        <w:spacing w:line="240" w:lineRule="auto"/>
        <w:ind w:left="142" w:firstLine="992"/>
        <w:rPr>
          <w:rFonts w:cstheme="minorHAnsi"/>
          <w:sz w:val="22"/>
          <w:szCs w:val="22"/>
        </w:rPr>
      </w:pPr>
      <w:r w:rsidRPr="00606758">
        <w:rPr>
          <w:rFonts w:cstheme="minorHAnsi"/>
          <w:i/>
          <w:iCs/>
          <w:sz w:val="22"/>
          <w:szCs w:val="22"/>
        </w:rPr>
        <w:lastRenderedPageBreak/>
        <w:t>(pareigos)                     (parašas)                                                 (vardas ir pavardė)</w:t>
      </w:r>
    </w:p>
    <w:p w14:paraId="64BD9919" w14:textId="39CB8A47" w:rsidR="002F56EA" w:rsidRPr="00420C1F" w:rsidRDefault="002F56EA" w:rsidP="00420C1F">
      <w:pPr>
        <w:ind w:left="142" w:firstLine="992"/>
        <w:rPr>
          <w:rFonts w:cstheme="minorHAnsi"/>
          <w:sz w:val="22"/>
          <w:szCs w:val="22"/>
        </w:rPr>
      </w:pPr>
      <w:r w:rsidRPr="00420C1F">
        <w:rPr>
          <w:rFonts w:cstheme="minorHAnsi"/>
          <w:sz w:val="22"/>
          <w:szCs w:val="22"/>
        </w:rPr>
        <w:br w:type="page"/>
      </w:r>
    </w:p>
    <w:p w14:paraId="50848FF9" w14:textId="77777777" w:rsidR="00606758" w:rsidRPr="00420C1F" w:rsidRDefault="00606758" w:rsidP="00420C1F">
      <w:pPr>
        <w:spacing w:line="240" w:lineRule="auto"/>
        <w:ind w:left="142" w:firstLine="992"/>
        <w:rPr>
          <w:rFonts w:cstheme="minorHAnsi"/>
          <w:sz w:val="22"/>
          <w:szCs w:val="22"/>
        </w:rPr>
      </w:pPr>
    </w:p>
    <w:p w14:paraId="2287F22A" w14:textId="77777777" w:rsidR="00606758" w:rsidRPr="00420C1F" w:rsidRDefault="00606758" w:rsidP="00420C1F">
      <w:pPr>
        <w:spacing w:line="240" w:lineRule="auto"/>
        <w:ind w:left="142" w:firstLine="992"/>
        <w:rPr>
          <w:rFonts w:cstheme="minorHAnsi"/>
          <w:sz w:val="22"/>
          <w:szCs w:val="22"/>
        </w:rPr>
      </w:pPr>
    </w:p>
    <w:p w14:paraId="0C317102" w14:textId="4D601C12" w:rsidR="007E0E68" w:rsidRDefault="007E0E68" w:rsidP="31CFF26F">
      <w:pPr>
        <w:ind w:left="6551" w:firstLine="992"/>
        <w:rPr>
          <w:sz w:val="22"/>
          <w:szCs w:val="22"/>
        </w:rPr>
      </w:pPr>
      <w:r w:rsidRPr="31CFF26F">
        <w:rPr>
          <w:sz w:val="22"/>
          <w:szCs w:val="22"/>
        </w:rPr>
        <w:t>Specia</w:t>
      </w:r>
      <w:r w:rsidR="271FFB46" w:rsidRPr="31CFF26F">
        <w:rPr>
          <w:sz w:val="22"/>
          <w:szCs w:val="22"/>
        </w:rPr>
        <w:t>l</w:t>
      </w:r>
      <w:r w:rsidRPr="31CFF26F">
        <w:rPr>
          <w:sz w:val="22"/>
          <w:szCs w:val="22"/>
        </w:rPr>
        <w:t>iųjų p</w:t>
      </w:r>
      <w:r w:rsidR="005110A6" w:rsidRPr="31CFF26F">
        <w:rPr>
          <w:sz w:val="22"/>
          <w:szCs w:val="22"/>
        </w:rPr>
        <w:t xml:space="preserve">irkimo sąlygų </w:t>
      </w:r>
    </w:p>
    <w:p w14:paraId="163D66E3" w14:textId="69A27919" w:rsidR="009B4090" w:rsidRPr="00420C1F" w:rsidRDefault="701E63B6" w:rsidP="31CFF26F">
      <w:pPr>
        <w:ind w:left="6551" w:firstLine="992"/>
        <w:rPr>
          <w:sz w:val="22"/>
          <w:szCs w:val="22"/>
        </w:rPr>
      </w:pPr>
      <w:r w:rsidRPr="31CFF26F">
        <w:rPr>
          <w:sz w:val="22"/>
          <w:szCs w:val="22"/>
        </w:rPr>
        <w:t>7</w:t>
      </w:r>
      <w:r w:rsidR="005110A6" w:rsidRPr="31CFF26F">
        <w:rPr>
          <w:sz w:val="22"/>
          <w:szCs w:val="22"/>
        </w:rPr>
        <w:t xml:space="preserve"> priedas „Terminai“</w:t>
      </w:r>
    </w:p>
    <w:p w14:paraId="3C4C7BB6" w14:textId="5B1B043D" w:rsidR="009B4090" w:rsidRPr="00420C1F" w:rsidRDefault="009B4090" w:rsidP="00420C1F">
      <w:pPr>
        <w:ind w:left="142" w:firstLine="992"/>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20C1F" w14:paraId="555CDB78" w14:textId="77777777" w:rsidTr="00360A21">
        <w:trPr>
          <w:trHeight w:val="20"/>
        </w:trPr>
        <w:tc>
          <w:tcPr>
            <w:tcW w:w="600" w:type="dxa"/>
          </w:tcPr>
          <w:p w14:paraId="5159A1ED" w14:textId="1BCD1A74" w:rsidR="009B4090" w:rsidRPr="00420C1F" w:rsidRDefault="007E0E68" w:rsidP="007E0E68">
            <w:pPr>
              <w:ind w:left="33" w:right="-73" w:firstLine="0"/>
              <w:rPr>
                <w:rFonts w:asciiTheme="minorHAnsi" w:hAnsiTheme="minorHAnsi" w:cstheme="minorHAnsi"/>
                <w:sz w:val="22"/>
                <w:szCs w:val="22"/>
              </w:rPr>
            </w:pPr>
            <w:r>
              <w:rPr>
                <w:rFonts w:asciiTheme="minorHAnsi" w:hAnsiTheme="minorHAnsi" w:cstheme="minorHAnsi"/>
                <w:sz w:val="22"/>
                <w:szCs w:val="22"/>
              </w:rPr>
              <w:t>E</w:t>
            </w:r>
            <w:r w:rsidR="009B4090" w:rsidRPr="00420C1F">
              <w:rPr>
                <w:rFonts w:asciiTheme="minorHAnsi" w:hAnsiTheme="minorHAnsi" w:cstheme="minorHAnsi"/>
                <w:sz w:val="22"/>
                <w:szCs w:val="22"/>
              </w:rPr>
              <w:t>il.</w:t>
            </w:r>
          </w:p>
          <w:p w14:paraId="76A5D3AA" w14:textId="7AC01481" w:rsidR="009B4090" w:rsidRPr="00420C1F" w:rsidRDefault="009B4090" w:rsidP="007E0E68">
            <w:pPr>
              <w:ind w:left="33" w:firstLine="0"/>
              <w:rPr>
                <w:rFonts w:asciiTheme="minorHAnsi" w:hAnsiTheme="minorHAnsi" w:cstheme="minorHAnsi"/>
                <w:sz w:val="22"/>
                <w:szCs w:val="22"/>
              </w:rPr>
            </w:pPr>
            <w:r w:rsidRPr="00420C1F">
              <w:rPr>
                <w:rFonts w:asciiTheme="minorHAnsi" w:hAnsiTheme="minorHAnsi" w:cstheme="minorHAnsi"/>
                <w:sz w:val="22"/>
                <w:szCs w:val="22"/>
              </w:rPr>
              <w:t>Nr.</w:t>
            </w:r>
          </w:p>
        </w:tc>
        <w:tc>
          <w:tcPr>
            <w:tcW w:w="2660" w:type="dxa"/>
          </w:tcPr>
          <w:p w14:paraId="52B62767" w14:textId="77777777" w:rsidR="009B4090" w:rsidRPr="00420C1F" w:rsidRDefault="009B4090" w:rsidP="007E0E68">
            <w:pPr>
              <w:ind w:firstLine="0"/>
              <w:rPr>
                <w:rFonts w:asciiTheme="minorHAnsi" w:hAnsiTheme="minorHAnsi" w:cstheme="minorHAnsi"/>
                <w:sz w:val="22"/>
                <w:szCs w:val="22"/>
              </w:rPr>
            </w:pPr>
            <w:r w:rsidRPr="00420C1F">
              <w:rPr>
                <w:rFonts w:asciiTheme="minorHAnsi" w:hAnsiTheme="minorHAnsi" w:cstheme="minorHAnsi"/>
                <w:b/>
                <w:sz w:val="22"/>
                <w:szCs w:val="22"/>
              </w:rPr>
              <w:t xml:space="preserve">VEIKSMAS </w:t>
            </w:r>
          </w:p>
        </w:tc>
        <w:tc>
          <w:tcPr>
            <w:tcW w:w="3685" w:type="dxa"/>
            <w:hideMark/>
          </w:tcPr>
          <w:p w14:paraId="311283FE" w14:textId="77777777" w:rsidR="009B4090" w:rsidRPr="00420C1F" w:rsidRDefault="009B4090" w:rsidP="00420C1F">
            <w:pPr>
              <w:ind w:left="142" w:firstLine="992"/>
              <w:rPr>
                <w:rFonts w:asciiTheme="minorHAnsi" w:hAnsiTheme="minorHAnsi" w:cstheme="minorHAnsi"/>
                <w:b/>
                <w:sz w:val="22"/>
                <w:szCs w:val="22"/>
              </w:rPr>
            </w:pPr>
            <w:r w:rsidRPr="00420C1F">
              <w:rPr>
                <w:rFonts w:asciiTheme="minorHAnsi" w:hAnsiTheme="minorHAnsi" w:cstheme="minorHAnsi"/>
                <w:b/>
                <w:sz w:val="22"/>
                <w:szCs w:val="22"/>
              </w:rPr>
              <w:t>DATA/DIENŲ SKAIČIUS/ LAIKAS</w:t>
            </w:r>
          </w:p>
          <w:p w14:paraId="2E5E7E7E" w14:textId="77777777" w:rsidR="009B4090" w:rsidRPr="00420C1F" w:rsidRDefault="009B4090" w:rsidP="00420C1F">
            <w:pPr>
              <w:ind w:left="142" w:firstLine="992"/>
              <w:rPr>
                <w:rFonts w:asciiTheme="minorHAnsi" w:hAnsiTheme="minorHAnsi" w:cstheme="minorHAnsi"/>
                <w:sz w:val="22"/>
                <w:szCs w:val="22"/>
              </w:rPr>
            </w:pPr>
            <w:r w:rsidRPr="00420C1F">
              <w:rPr>
                <w:rFonts w:asciiTheme="minorHAnsi" w:hAnsiTheme="minorHAnsi" w:cstheme="minorHAnsi"/>
                <w:sz w:val="22"/>
                <w:szCs w:val="22"/>
              </w:rPr>
              <w:t>(Lietuvos laiku)</w:t>
            </w:r>
          </w:p>
        </w:tc>
        <w:tc>
          <w:tcPr>
            <w:tcW w:w="3424" w:type="dxa"/>
            <w:hideMark/>
          </w:tcPr>
          <w:p w14:paraId="7A276BBB" w14:textId="77777777" w:rsidR="009B4090" w:rsidRPr="00420C1F" w:rsidRDefault="009B4090" w:rsidP="00420C1F">
            <w:pPr>
              <w:ind w:left="142" w:firstLine="992"/>
              <w:rPr>
                <w:rFonts w:asciiTheme="minorHAnsi" w:hAnsiTheme="minorHAnsi" w:cstheme="minorHAnsi"/>
                <w:b/>
                <w:sz w:val="22"/>
                <w:szCs w:val="22"/>
              </w:rPr>
            </w:pPr>
            <w:r w:rsidRPr="00420C1F">
              <w:rPr>
                <w:rFonts w:asciiTheme="minorHAnsi" w:hAnsiTheme="minorHAnsi" w:cstheme="minorHAnsi"/>
                <w:b/>
                <w:sz w:val="22"/>
                <w:szCs w:val="22"/>
              </w:rPr>
              <w:t>PASTABOS</w:t>
            </w:r>
          </w:p>
        </w:tc>
      </w:tr>
      <w:tr w:rsidR="009B4090" w:rsidRPr="00420C1F" w14:paraId="71291966" w14:textId="77777777" w:rsidTr="00360A21">
        <w:trPr>
          <w:trHeight w:val="20"/>
        </w:trPr>
        <w:tc>
          <w:tcPr>
            <w:tcW w:w="600" w:type="dxa"/>
          </w:tcPr>
          <w:p w14:paraId="36FA22B3" w14:textId="1DC35BF6"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1</w:t>
            </w:r>
            <w:r w:rsidR="00DC230B" w:rsidRPr="00420C1F">
              <w:rPr>
                <w:rFonts w:asciiTheme="minorHAnsi" w:hAnsiTheme="minorHAnsi" w:cstheme="minorHAnsi"/>
                <w:bCs/>
                <w:sz w:val="22"/>
                <w:szCs w:val="22"/>
              </w:rPr>
              <w:t>.</w:t>
            </w:r>
          </w:p>
        </w:tc>
        <w:tc>
          <w:tcPr>
            <w:tcW w:w="2660" w:type="dxa"/>
          </w:tcPr>
          <w:p w14:paraId="3511EE24" w14:textId="0C005E1E" w:rsidR="009B4090" w:rsidRPr="00420C1F" w:rsidRDefault="0070455D" w:rsidP="007E0E68">
            <w:pPr>
              <w:ind w:left="142" w:firstLine="0"/>
              <w:rPr>
                <w:rFonts w:asciiTheme="minorHAnsi" w:hAnsiTheme="minorHAnsi" w:cstheme="minorHAnsi"/>
                <w:bCs/>
                <w:sz w:val="22"/>
                <w:szCs w:val="22"/>
              </w:rPr>
            </w:pPr>
            <w:r w:rsidRPr="00420C1F">
              <w:rPr>
                <w:rFonts w:asciiTheme="minorHAnsi" w:hAnsiTheme="minorHAnsi" w:cstheme="minorHAnsi"/>
                <w:bCs/>
                <w:sz w:val="22"/>
                <w:szCs w:val="22"/>
              </w:rPr>
              <w:t>P</w:t>
            </w:r>
            <w:r w:rsidR="009B4090" w:rsidRPr="00420C1F">
              <w:rPr>
                <w:rFonts w:asciiTheme="minorHAnsi" w:hAnsiTheme="minorHAnsi" w:cstheme="minorHAnsi"/>
                <w:bCs/>
                <w:sz w:val="22"/>
                <w:szCs w:val="22"/>
              </w:rPr>
              <w:t>asiūlymų pateikimo terminas</w:t>
            </w:r>
          </w:p>
        </w:tc>
        <w:tc>
          <w:tcPr>
            <w:tcW w:w="3685" w:type="dxa"/>
          </w:tcPr>
          <w:p w14:paraId="0BE9AF00" w14:textId="267557D8"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Bus nurodytas </w:t>
            </w:r>
            <w:r w:rsidR="004F1A11" w:rsidRPr="00420C1F">
              <w:rPr>
                <w:rFonts w:asciiTheme="minorHAnsi" w:hAnsiTheme="minorHAnsi" w:cstheme="minorHAnsi"/>
                <w:sz w:val="22"/>
                <w:szCs w:val="22"/>
              </w:rPr>
              <w:t>s</w:t>
            </w:r>
            <w:r w:rsidR="001A1301" w:rsidRPr="00420C1F">
              <w:rPr>
                <w:rFonts w:asciiTheme="minorHAnsi" w:hAnsiTheme="minorHAnsi" w:cstheme="minorHAnsi"/>
                <w:sz w:val="22"/>
                <w:szCs w:val="22"/>
              </w:rPr>
              <w:t xml:space="preserve">kelbime apie pirkimą. </w:t>
            </w:r>
          </w:p>
        </w:tc>
        <w:tc>
          <w:tcPr>
            <w:tcW w:w="3424" w:type="dxa"/>
          </w:tcPr>
          <w:p w14:paraId="231B5F89" w14:textId="6454E8EE" w:rsidR="00115BB9" w:rsidRPr="00420C1F" w:rsidRDefault="00115BB9"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P</w:t>
            </w:r>
            <w:r w:rsidR="004F1A11" w:rsidRPr="00420C1F">
              <w:rPr>
                <w:rFonts w:asciiTheme="minorHAnsi" w:hAnsiTheme="minorHAnsi" w:cstheme="minorHAnsi"/>
                <w:sz w:val="22"/>
                <w:szCs w:val="22"/>
              </w:rPr>
              <w:t>erkančioji organizacija</w:t>
            </w:r>
            <w:r w:rsidRPr="00420C1F">
              <w:rPr>
                <w:rFonts w:asciiTheme="minorHAnsi" w:hAnsiTheme="minorHAnsi" w:cstheme="minorHAnsi"/>
                <w:sz w:val="22"/>
                <w:szCs w:val="22"/>
              </w:rPr>
              <w:t xml:space="preserve"> turi teisę pratęsti pasiūlymų pateikimo terminą.</w:t>
            </w:r>
          </w:p>
          <w:p w14:paraId="44399C2C" w14:textId="17368F12" w:rsidR="009B4090" w:rsidRPr="00420C1F" w:rsidRDefault="009B4090" w:rsidP="00420C1F">
            <w:pPr>
              <w:ind w:left="142" w:firstLine="992"/>
              <w:rPr>
                <w:rFonts w:asciiTheme="minorHAnsi" w:hAnsiTheme="minorHAnsi" w:cstheme="minorHAnsi"/>
                <w:color w:val="7030A0"/>
                <w:sz w:val="22"/>
                <w:szCs w:val="22"/>
              </w:rPr>
            </w:pPr>
          </w:p>
        </w:tc>
      </w:tr>
      <w:tr w:rsidR="009B4090" w:rsidRPr="00420C1F" w14:paraId="71C31B48" w14:textId="77777777" w:rsidTr="00360A21">
        <w:trPr>
          <w:trHeight w:val="20"/>
        </w:trPr>
        <w:tc>
          <w:tcPr>
            <w:tcW w:w="600" w:type="dxa"/>
          </w:tcPr>
          <w:p w14:paraId="50C060F4" w14:textId="636324E9"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2</w:t>
            </w:r>
            <w:r w:rsidR="00DC230B" w:rsidRPr="00420C1F">
              <w:rPr>
                <w:rFonts w:asciiTheme="minorHAnsi" w:hAnsiTheme="minorHAnsi" w:cstheme="minorHAnsi"/>
                <w:bCs/>
                <w:sz w:val="22"/>
                <w:szCs w:val="22"/>
              </w:rPr>
              <w:t>.</w:t>
            </w:r>
          </w:p>
        </w:tc>
        <w:tc>
          <w:tcPr>
            <w:tcW w:w="2660" w:type="dxa"/>
          </w:tcPr>
          <w:p w14:paraId="7F545710" w14:textId="36BE22A0" w:rsidR="009B4090" w:rsidRPr="00420C1F" w:rsidRDefault="004B219C" w:rsidP="007E0E68">
            <w:pPr>
              <w:ind w:left="142" w:firstLine="0"/>
              <w:rPr>
                <w:rFonts w:asciiTheme="minorHAnsi" w:hAnsiTheme="minorHAnsi" w:cstheme="minorHAnsi"/>
                <w:bCs/>
                <w:sz w:val="22"/>
                <w:szCs w:val="22"/>
              </w:rPr>
            </w:pPr>
            <w:r w:rsidRPr="00420C1F">
              <w:rPr>
                <w:rFonts w:asciiTheme="minorHAnsi" w:hAnsiTheme="minorHAnsi" w:cstheme="minorHAnsi"/>
                <w:sz w:val="22"/>
                <w:szCs w:val="22"/>
              </w:rPr>
              <w:t xml:space="preserve">Pasiūlymą </w:t>
            </w:r>
            <w:r w:rsidR="009B4090" w:rsidRPr="00420C1F">
              <w:rPr>
                <w:rFonts w:asciiTheme="minorHAnsi" w:hAnsiTheme="minorHAnsi" w:cstheme="minorHAnsi"/>
                <w:sz w:val="22"/>
                <w:szCs w:val="22"/>
              </w:rPr>
              <w:t>patikslinti pirkimo dokumentus</w:t>
            </w:r>
            <w:r w:rsidR="00BE5267" w:rsidRPr="00420C1F">
              <w:rPr>
                <w:rFonts w:asciiTheme="minorHAnsi" w:hAnsiTheme="minorHAnsi" w:cstheme="minorHAnsi"/>
                <w:sz w:val="22"/>
                <w:szCs w:val="22"/>
              </w:rPr>
              <w:t xml:space="preserve"> arba</w:t>
            </w:r>
            <w:r w:rsidR="00665B16" w:rsidRPr="00420C1F">
              <w:rPr>
                <w:rFonts w:asciiTheme="minorHAnsi" w:hAnsiTheme="minorHAnsi" w:cstheme="minorHAnsi"/>
                <w:sz w:val="22"/>
                <w:szCs w:val="22"/>
              </w:rPr>
              <w:t xml:space="preserve"> </w:t>
            </w:r>
            <w:r w:rsidR="00BE7123" w:rsidRPr="00420C1F">
              <w:rPr>
                <w:rFonts w:asciiTheme="minorHAnsi" w:hAnsiTheme="minorHAnsi" w:cstheme="minorHAnsi"/>
                <w:sz w:val="22"/>
                <w:szCs w:val="22"/>
              </w:rPr>
              <w:t xml:space="preserve">prašymus </w:t>
            </w:r>
            <w:r w:rsidR="00BE5267" w:rsidRPr="00420C1F">
              <w:rPr>
                <w:rFonts w:asciiTheme="minorHAnsi" w:hAnsiTheme="minorHAnsi" w:cstheme="minorHAnsi"/>
                <w:sz w:val="22"/>
                <w:szCs w:val="22"/>
              </w:rPr>
              <w:t xml:space="preserve">dėl pirkimo dokumentų </w:t>
            </w:r>
            <w:r w:rsidR="00BE7123" w:rsidRPr="00420C1F">
              <w:rPr>
                <w:rFonts w:asciiTheme="minorHAnsi" w:hAnsiTheme="minorHAnsi" w:cstheme="minorHAnsi"/>
                <w:sz w:val="22"/>
                <w:szCs w:val="22"/>
              </w:rPr>
              <w:t xml:space="preserve">paaiškinimų </w:t>
            </w:r>
            <w:r w:rsidR="004F1A11" w:rsidRPr="00420C1F">
              <w:rPr>
                <w:rFonts w:asciiTheme="minorHAnsi" w:hAnsiTheme="minorHAnsi" w:cstheme="minorHAnsi"/>
                <w:sz w:val="22"/>
                <w:szCs w:val="22"/>
              </w:rPr>
              <w:t xml:space="preserve">tiekėjas </w:t>
            </w:r>
            <w:r w:rsidR="009B4090" w:rsidRPr="00420C1F">
              <w:rPr>
                <w:rFonts w:asciiTheme="minorHAnsi" w:hAnsiTheme="minorHAnsi" w:cstheme="minorHAnsi"/>
                <w:sz w:val="22"/>
                <w:szCs w:val="22"/>
              </w:rPr>
              <w:t>turi pateikti ne vėliau kaip:</w:t>
            </w:r>
          </w:p>
        </w:tc>
        <w:tc>
          <w:tcPr>
            <w:tcW w:w="3685" w:type="dxa"/>
          </w:tcPr>
          <w:p w14:paraId="619D0CA1" w14:textId="1F405E69" w:rsidR="00440809" w:rsidRPr="00420C1F" w:rsidRDefault="004E6952"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L</w:t>
            </w:r>
            <w:r w:rsidR="00440809" w:rsidRPr="00420C1F">
              <w:rPr>
                <w:rFonts w:asciiTheme="minorHAnsi" w:hAnsiTheme="minorHAnsi" w:cstheme="minorHAnsi"/>
                <w:sz w:val="22"/>
                <w:szCs w:val="22"/>
              </w:rPr>
              <w:t xml:space="preserve">ikus </w:t>
            </w:r>
            <w:r w:rsidR="00440809" w:rsidRPr="00420C1F">
              <w:rPr>
                <w:rFonts w:asciiTheme="minorHAnsi" w:hAnsiTheme="minorHAnsi" w:cstheme="minorHAnsi"/>
                <w:b/>
                <w:sz w:val="22"/>
                <w:szCs w:val="22"/>
              </w:rPr>
              <w:t>2 darbo dienoms</w:t>
            </w:r>
            <w:r w:rsidR="00440809" w:rsidRPr="00420C1F">
              <w:rPr>
                <w:rFonts w:asciiTheme="minorHAnsi" w:hAnsiTheme="minorHAnsi" w:cstheme="minorHAnsi"/>
                <w:sz w:val="22"/>
                <w:szCs w:val="22"/>
              </w:rPr>
              <w:t xml:space="preserve"> iki pasiūlymų pateikimo termino pabaigos.</w:t>
            </w:r>
          </w:p>
        </w:tc>
        <w:tc>
          <w:tcPr>
            <w:tcW w:w="3424" w:type="dxa"/>
          </w:tcPr>
          <w:p w14:paraId="6BD1F7E9" w14:textId="6BF87FFC" w:rsidR="009B4090" w:rsidRPr="00420C1F" w:rsidRDefault="009B4090" w:rsidP="00420C1F">
            <w:pPr>
              <w:ind w:left="142" w:firstLine="992"/>
              <w:rPr>
                <w:rFonts w:asciiTheme="minorHAnsi" w:hAnsiTheme="minorHAnsi" w:cstheme="minorHAnsi"/>
                <w:color w:val="7030A0"/>
                <w:sz w:val="22"/>
                <w:szCs w:val="22"/>
              </w:rPr>
            </w:pPr>
          </w:p>
          <w:p w14:paraId="521F3B49" w14:textId="77777777" w:rsidR="00B831AF" w:rsidRPr="00420C1F" w:rsidRDefault="00B831AF" w:rsidP="00420C1F">
            <w:pPr>
              <w:ind w:left="142" w:firstLine="992"/>
              <w:rPr>
                <w:rFonts w:asciiTheme="minorHAnsi" w:hAnsiTheme="minorHAnsi" w:cstheme="minorHAnsi"/>
                <w:color w:val="7030A0"/>
                <w:sz w:val="22"/>
                <w:szCs w:val="22"/>
              </w:rPr>
            </w:pPr>
          </w:p>
          <w:p w14:paraId="7E071BD1" w14:textId="59BF4D55" w:rsidR="00B831AF" w:rsidRPr="00420C1F" w:rsidRDefault="00B831AF" w:rsidP="00420C1F">
            <w:pPr>
              <w:ind w:left="142" w:firstLine="992"/>
              <w:rPr>
                <w:rFonts w:asciiTheme="minorHAnsi" w:hAnsiTheme="minorHAnsi" w:cstheme="minorHAnsi"/>
                <w:color w:val="7030A0"/>
                <w:sz w:val="22"/>
                <w:szCs w:val="22"/>
              </w:rPr>
            </w:pPr>
          </w:p>
        </w:tc>
      </w:tr>
      <w:tr w:rsidR="009B4090" w:rsidRPr="00420C1F" w14:paraId="7760B2FE" w14:textId="77777777" w:rsidTr="00360A21">
        <w:trPr>
          <w:trHeight w:val="20"/>
        </w:trPr>
        <w:tc>
          <w:tcPr>
            <w:tcW w:w="600" w:type="dxa"/>
          </w:tcPr>
          <w:p w14:paraId="64FA8AD2" w14:textId="45B79B91"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3</w:t>
            </w:r>
            <w:r w:rsidR="00DC230B" w:rsidRPr="00420C1F">
              <w:rPr>
                <w:rFonts w:asciiTheme="minorHAnsi" w:hAnsiTheme="minorHAnsi" w:cstheme="minorHAnsi"/>
                <w:bCs/>
                <w:sz w:val="22"/>
                <w:szCs w:val="22"/>
              </w:rPr>
              <w:t>.</w:t>
            </w:r>
          </w:p>
        </w:tc>
        <w:tc>
          <w:tcPr>
            <w:tcW w:w="2660" w:type="dxa"/>
          </w:tcPr>
          <w:p w14:paraId="7AAC8941" w14:textId="2FDA5814" w:rsidR="009B4090" w:rsidRPr="00420C1F" w:rsidRDefault="004F1A11"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 xml:space="preserve">Perkančioji organizacija </w:t>
            </w:r>
            <w:r w:rsidRPr="00420C1F">
              <w:rPr>
                <w:rFonts w:asciiTheme="minorHAnsi" w:hAnsiTheme="minorHAnsi" w:cstheme="minorHAnsi"/>
                <w:sz w:val="22"/>
                <w:szCs w:val="22"/>
              </w:rPr>
              <w:t>p</w:t>
            </w:r>
            <w:r w:rsidR="009B4090" w:rsidRPr="00420C1F">
              <w:rPr>
                <w:rFonts w:asciiTheme="minorHAnsi" w:hAnsiTheme="minorHAnsi" w:cstheme="minorHAnsi"/>
                <w:sz w:val="22"/>
                <w:szCs w:val="22"/>
              </w:rPr>
              <w:t xml:space="preserve">irkimo dokumentų paaiškinimą, patikslinimą pateikia visiems </w:t>
            </w:r>
            <w:r w:rsidRPr="00420C1F">
              <w:rPr>
                <w:rFonts w:asciiTheme="minorHAnsi" w:hAnsiTheme="minorHAnsi" w:cstheme="minorHAnsi"/>
                <w:sz w:val="22"/>
                <w:szCs w:val="22"/>
              </w:rPr>
              <w:t>dalyviams</w:t>
            </w:r>
            <w:r w:rsidR="004E6952" w:rsidRPr="00420C1F">
              <w:rPr>
                <w:rFonts w:asciiTheme="minorHAnsi" w:hAnsiTheme="minorHAnsi" w:cstheme="minorHAnsi"/>
                <w:sz w:val="22"/>
                <w:szCs w:val="22"/>
              </w:rPr>
              <w:t>:</w:t>
            </w:r>
          </w:p>
        </w:tc>
        <w:tc>
          <w:tcPr>
            <w:tcW w:w="3685" w:type="dxa"/>
          </w:tcPr>
          <w:p w14:paraId="481A8331" w14:textId="0FB50278" w:rsidR="0054231A" w:rsidRPr="00420C1F" w:rsidRDefault="004D59EA" w:rsidP="007E0E68">
            <w:pPr>
              <w:ind w:left="142" w:firstLine="0"/>
              <w:rPr>
                <w:rFonts w:asciiTheme="minorHAnsi" w:hAnsiTheme="minorHAnsi" w:cstheme="minorHAnsi"/>
                <w:sz w:val="22"/>
                <w:szCs w:val="22"/>
              </w:rPr>
            </w:pPr>
            <w:r w:rsidRPr="00420C1F">
              <w:rPr>
                <w:rFonts w:asciiTheme="minorHAnsi" w:hAnsiTheme="minorHAnsi" w:cstheme="minorHAnsi"/>
                <w:bCs/>
                <w:sz w:val="22"/>
                <w:szCs w:val="22"/>
              </w:rPr>
              <w:t>Likus ne mažiau kaip</w:t>
            </w:r>
            <w:r w:rsidRPr="00420C1F">
              <w:rPr>
                <w:rFonts w:asciiTheme="minorHAnsi" w:hAnsiTheme="minorHAnsi" w:cstheme="minorHAnsi"/>
                <w:b/>
                <w:sz w:val="22"/>
                <w:szCs w:val="22"/>
              </w:rPr>
              <w:t xml:space="preserve"> </w:t>
            </w:r>
            <w:r w:rsidR="0054231A" w:rsidRPr="00420C1F">
              <w:rPr>
                <w:rFonts w:asciiTheme="minorHAnsi" w:hAnsiTheme="minorHAnsi" w:cstheme="minorHAnsi"/>
                <w:b/>
                <w:sz w:val="22"/>
                <w:szCs w:val="22"/>
              </w:rPr>
              <w:t>1 darbo dienai</w:t>
            </w:r>
            <w:r w:rsidR="0054231A" w:rsidRPr="00420C1F">
              <w:rPr>
                <w:rFonts w:asciiTheme="minorHAnsi" w:hAnsiTheme="minorHAnsi" w:cstheme="minorHAnsi"/>
                <w:sz w:val="22"/>
                <w:szCs w:val="22"/>
              </w:rPr>
              <w:t xml:space="preserve"> iki pasiūlymų pateikimo termino pabaigos.</w:t>
            </w:r>
          </w:p>
        </w:tc>
        <w:tc>
          <w:tcPr>
            <w:tcW w:w="3424" w:type="dxa"/>
          </w:tcPr>
          <w:p w14:paraId="6BE0B5D2" w14:textId="0764BC27" w:rsidR="00A90821" w:rsidRPr="00420C1F" w:rsidRDefault="00A90821" w:rsidP="007E0E68">
            <w:pPr>
              <w:ind w:left="142" w:firstLine="0"/>
              <w:rPr>
                <w:rFonts w:asciiTheme="minorHAnsi" w:hAnsiTheme="minorHAnsi" w:cstheme="minorHAnsi"/>
                <w:color w:val="7030A0"/>
                <w:sz w:val="22"/>
                <w:szCs w:val="22"/>
              </w:rPr>
            </w:pPr>
            <w:r w:rsidRPr="00420C1F">
              <w:rPr>
                <w:rFonts w:asciiTheme="minorHAnsi" w:hAnsiTheme="minorHAnsi" w:cstheme="minorHAnsi"/>
                <w:color w:val="000000"/>
                <w:sz w:val="22"/>
                <w:szCs w:val="22"/>
              </w:rPr>
              <w:t xml:space="preserve">Jei paaiškinimai ar patikslinimai teikiami </w:t>
            </w:r>
            <w:r w:rsidR="004F1A11" w:rsidRPr="00420C1F">
              <w:rPr>
                <w:rFonts w:asciiTheme="minorHAnsi" w:hAnsiTheme="minorHAnsi" w:cstheme="minorHAnsi"/>
                <w:color w:val="000000"/>
                <w:sz w:val="22"/>
                <w:szCs w:val="22"/>
              </w:rPr>
              <w:t xml:space="preserve">perkančiosios organizacijos </w:t>
            </w:r>
            <w:r w:rsidRPr="00420C1F">
              <w:rPr>
                <w:rFonts w:asciiTheme="minorHAnsi" w:hAnsiTheme="minorHAnsi" w:cstheme="minorHAnsi"/>
                <w:color w:val="000000"/>
                <w:sz w:val="22"/>
                <w:szCs w:val="22"/>
              </w:rPr>
              <w:t>iniciatyva</w:t>
            </w:r>
            <w:r w:rsidR="00214E99" w:rsidRPr="00420C1F">
              <w:rPr>
                <w:rFonts w:asciiTheme="minorHAnsi" w:hAnsiTheme="minorHAnsi" w:cstheme="minorHAnsi"/>
                <w:color w:val="000000"/>
                <w:sz w:val="22"/>
                <w:szCs w:val="22"/>
              </w:rPr>
              <w:t>,</w:t>
            </w:r>
            <w:r w:rsidR="005033DA" w:rsidRPr="00420C1F">
              <w:rPr>
                <w:rFonts w:asciiTheme="minorHAnsi" w:hAnsiTheme="minorHAnsi" w:cstheme="minorHAnsi"/>
                <w:color w:val="000000"/>
                <w:sz w:val="22"/>
                <w:szCs w:val="22"/>
              </w:rPr>
              <w:t xml:space="preserve"> jų pateikimo</w:t>
            </w:r>
            <w:r w:rsidR="00214E99" w:rsidRPr="00420C1F">
              <w:rPr>
                <w:rFonts w:asciiTheme="minorHAnsi" w:hAnsiTheme="minorHAnsi" w:cstheme="minorHAnsi"/>
                <w:color w:val="000000"/>
                <w:sz w:val="22"/>
                <w:szCs w:val="22"/>
              </w:rPr>
              <w:t xml:space="preserve"> terminas nesikeičia. </w:t>
            </w:r>
          </w:p>
          <w:p w14:paraId="754F1EE2" w14:textId="6B064B80" w:rsidR="001E4D4B" w:rsidRPr="00420C1F" w:rsidRDefault="001E4D4B" w:rsidP="00420C1F">
            <w:pPr>
              <w:ind w:left="142" w:firstLine="992"/>
              <w:rPr>
                <w:rFonts w:asciiTheme="minorHAnsi" w:hAnsiTheme="minorHAnsi" w:cstheme="minorHAnsi"/>
                <w:color w:val="7030A0"/>
                <w:sz w:val="22"/>
                <w:szCs w:val="22"/>
              </w:rPr>
            </w:pPr>
          </w:p>
        </w:tc>
      </w:tr>
      <w:tr w:rsidR="009B4090" w:rsidRPr="00420C1F" w14:paraId="791A4922" w14:textId="77777777" w:rsidTr="00732CB6">
        <w:trPr>
          <w:trHeight w:val="1055"/>
        </w:trPr>
        <w:tc>
          <w:tcPr>
            <w:tcW w:w="600" w:type="dxa"/>
          </w:tcPr>
          <w:p w14:paraId="461822DB" w14:textId="137D17A7"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4</w:t>
            </w:r>
            <w:r w:rsidR="00DC230B" w:rsidRPr="00420C1F">
              <w:rPr>
                <w:rFonts w:asciiTheme="minorHAnsi" w:hAnsiTheme="minorHAnsi" w:cstheme="minorHAnsi"/>
                <w:bCs/>
                <w:sz w:val="22"/>
                <w:szCs w:val="22"/>
              </w:rPr>
              <w:t>.</w:t>
            </w:r>
          </w:p>
        </w:tc>
        <w:tc>
          <w:tcPr>
            <w:tcW w:w="2660" w:type="dxa"/>
            <w:hideMark/>
          </w:tcPr>
          <w:p w14:paraId="26FE1223" w14:textId="379DC869"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Pradinis susipažinimas su CVP IS priemonėmis gautais </w:t>
            </w:r>
            <w:r w:rsidR="004F1A11" w:rsidRPr="00420C1F">
              <w:rPr>
                <w:rFonts w:asciiTheme="minorHAnsi" w:hAnsiTheme="minorHAnsi" w:cstheme="minorHAnsi"/>
                <w:sz w:val="22"/>
                <w:szCs w:val="22"/>
              </w:rPr>
              <w:t>p</w:t>
            </w:r>
            <w:r w:rsidRPr="00420C1F">
              <w:rPr>
                <w:rFonts w:asciiTheme="minorHAnsi" w:hAnsiTheme="minorHAnsi" w:cstheme="minorHAnsi"/>
                <w:sz w:val="22"/>
                <w:szCs w:val="22"/>
              </w:rPr>
              <w:t>asiūlymais</w:t>
            </w:r>
          </w:p>
        </w:tc>
        <w:tc>
          <w:tcPr>
            <w:tcW w:w="3685" w:type="dxa"/>
            <w:hideMark/>
          </w:tcPr>
          <w:p w14:paraId="7C0A95BD" w14:textId="29DEC8FA"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Pradedamas ne anksčiau nei </w:t>
            </w:r>
            <w:r w:rsidRPr="00420C1F">
              <w:rPr>
                <w:rFonts w:asciiTheme="minorHAnsi" w:hAnsiTheme="minorHAnsi" w:cstheme="minorHAnsi"/>
                <w:color w:val="000000" w:themeColor="text1"/>
                <w:sz w:val="22"/>
                <w:szCs w:val="22"/>
              </w:rPr>
              <w:t xml:space="preserve">po </w:t>
            </w:r>
            <w:r w:rsidR="009040B8" w:rsidRPr="00420C1F">
              <w:rPr>
                <w:rFonts w:asciiTheme="minorHAnsi" w:hAnsiTheme="minorHAnsi" w:cstheme="minorHAnsi"/>
                <w:color w:val="000000" w:themeColor="text1"/>
                <w:sz w:val="22"/>
                <w:szCs w:val="22"/>
              </w:rPr>
              <w:t>30</w:t>
            </w:r>
            <w:r w:rsidRPr="00420C1F">
              <w:rPr>
                <w:rFonts w:asciiTheme="minorHAnsi" w:hAnsiTheme="minorHAnsi" w:cstheme="minorHAnsi"/>
                <w:color w:val="000000" w:themeColor="text1"/>
                <w:sz w:val="22"/>
                <w:szCs w:val="22"/>
              </w:rPr>
              <w:t xml:space="preserve"> minučių</w:t>
            </w:r>
            <w:r w:rsidRPr="00420C1F">
              <w:rPr>
                <w:rFonts w:asciiTheme="minorHAnsi" w:hAnsiTheme="minorHAnsi" w:cstheme="minorHAnsi"/>
                <w:sz w:val="22"/>
                <w:szCs w:val="22"/>
              </w:rPr>
              <w:t xml:space="preserve"> po </w:t>
            </w:r>
            <w:r w:rsidR="00D73763" w:rsidRPr="00420C1F">
              <w:rPr>
                <w:rFonts w:asciiTheme="minorHAnsi" w:hAnsiTheme="minorHAnsi" w:cstheme="minorHAnsi"/>
                <w:sz w:val="22"/>
                <w:szCs w:val="22"/>
              </w:rPr>
              <w:t xml:space="preserve">galutinių </w:t>
            </w:r>
            <w:r w:rsidRPr="00420C1F">
              <w:rPr>
                <w:rFonts w:asciiTheme="minorHAnsi" w:hAnsiTheme="minorHAnsi" w:cstheme="minorHAnsi"/>
                <w:sz w:val="22"/>
                <w:szCs w:val="22"/>
              </w:rPr>
              <w:t>pasiūlymų pateikimo termino pabaigos</w:t>
            </w:r>
          </w:p>
        </w:tc>
        <w:tc>
          <w:tcPr>
            <w:tcW w:w="3424" w:type="dxa"/>
            <w:hideMark/>
          </w:tcPr>
          <w:p w14:paraId="3D1F695F" w14:textId="77777777" w:rsidR="009B4090" w:rsidRPr="00420C1F" w:rsidRDefault="009B4090" w:rsidP="00420C1F">
            <w:pPr>
              <w:ind w:left="142" w:firstLine="992"/>
              <w:rPr>
                <w:rFonts w:asciiTheme="minorHAnsi" w:hAnsiTheme="minorHAnsi" w:cstheme="minorHAnsi"/>
                <w:iCs/>
                <w:sz w:val="22"/>
                <w:szCs w:val="22"/>
              </w:rPr>
            </w:pPr>
          </w:p>
        </w:tc>
      </w:tr>
      <w:tr w:rsidR="009B4090" w:rsidRPr="00420C1F" w14:paraId="0138F2AB" w14:textId="77777777" w:rsidTr="00360A21">
        <w:trPr>
          <w:trHeight w:val="20"/>
        </w:trPr>
        <w:tc>
          <w:tcPr>
            <w:tcW w:w="600" w:type="dxa"/>
          </w:tcPr>
          <w:p w14:paraId="0074A593" w14:textId="589DB96D"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5</w:t>
            </w:r>
            <w:r w:rsidR="00DC230B" w:rsidRPr="00420C1F">
              <w:rPr>
                <w:rFonts w:asciiTheme="minorHAnsi" w:hAnsiTheme="minorHAnsi" w:cstheme="minorHAnsi"/>
                <w:bCs/>
                <w:sz w:val="22"/>
                <w:szCs w:val="22"/>
              </w:rPr>
              <w:t>.</w:t>
            </w:r>
          </w:p>
        </w:tc>
        <w:tc>
          <w:tcPr>
            <w:tcW w:w="2660" w:type="dxa"/>
          </w:tcPr>
          <w:p w14:paraId="1600B493" w14:textId="77777777"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4531783A" w:rsidR="009B4090" w:rsidRPr="00420C1F" w:rsidRDefault="007E0E68" w:rsidP="007E0E68">
            <w:pPr>
              <w:ind w:left="142" w:firstLine="0"/>
              <w:rPr>
                <w:rFonts w:asciiTheme="minorHAnsi" w:hAnsiTheme="minorHAnsi" w:cstheme="minorHAnsi"/>
                <w:sz w:val="22"/>
                <w:szCs w:val="22"/>
              </w:rPr>
            </w:pPr>
            <w:r w:rsidRPr="007E0E68">
              <w:rPr>
                <w:rFonts w:asciiTheme="minorHAnsi" w:hAnsiTheme="minorHAnsi" w:cstheme="minorHAnsi"/>
                <w:sz w:val="22"/>
                <w:szCs w:val="22"/>
              </w:rPr>
              <w:t>60</w:t>
            </w:r>
            <w:r w:rsidR="009B4090" w:rsidRPr="007E0E68">
              <w:rPr>
                <w:rFonts w:asciiTheme="minorHAnsi" w:hAnsiTheme="minorHAnsi" w:cstheme="minorHAnsi"/>
                <w:sz w:val="22"/>
                <w:szCs w:val="22"/>
              </w:rPr>
              <w:t xml:space="preserve"> (</w:t>
            </w:r>
            <w:r w:rsidRPr="007E0E68">
              <w:rPr>
                <w:rFonts w:asciiTheme="minorHAnsi" w:hAnsiTheme="minorHAnsi" w:cstheme="minorHAnsi"/>
                <w:sz w:val="22"/>
                <w:szCs w:val="22"/>
              </w:rPr>
              <w:t>šešiasdešimt</w:t>
            </w:r>
            <w:r w:rsidR="009B4090" w:rsidRPr="007E0E68">
              <w:rPr>
                <w:rFonts w:asciiTheme="minorHAnsi" w:hAnsiTheme="minorHAnsi" w:cstheme="minorHAnsi"/>
                <w:sz w:val="22"/>
                <w:szCs w:val="22"/>
              </w:rPr>
              <w:t>) dienų nuo pasiūlymų pateikimo galutinio termino pabaigos</w:t>
            </w:r>
            <w:r w:rsidR="2F96E0D3" w:rsidRPr="007E0E68">
              <w:rPr>
                <w:rFonts w:asciiTheme="minorHAnsi" w:hAnsiTheme="minorHAnsi" w:cstheme="minorHAnsi"/>
                <w:sz w:val="22"/>
                <w:szCs w:val="22"/>
              </w:rPr>
              <w:t xml:space="preserve">. </w:t>
            </w:r>
          </w:p>
        </w:tc>
        <w:tc>
          <w:tcPr>
            <w:tcW w:w="3424" w:type="dxa"/>
          </w:tcPr>
          <w:p w14:paraId="3507A45A" w14:textId="77777777" w:rsidR="009B4090" w:rsidRPr="00420C1F" w:rsidRDefault="009B4090" w:rsidP="00420C1F">
            <w:pPr>
              <w:ind w:left="142" w:firstLine="992"/>
              <w:rPr>
                <w:rFonts w:asciiTheme="minorHAnsi" w:hAnsiTheme="minorHAnsi" w:cstheme="minorHAnsi"/>
                <w:sz w:val="22"/>
                <w:szCs w:val="22"/>
              </w:rPr>
            </w:pPr>
          </w:p>
        </w:tc>
      </w:tr>
      <w:tr w:rsidR="009B4090" w:rsidRPr="00420C1F" w14:paraId="343ACB13" w14:textId="77777777" w:rsidTr="00360A21">
        <w:trPr>
          <w:trHeight w:val="20"/>
        </w:trPr>
        <w:tc>
          <w:tcPr>
            <w:tcW w:w="600" w:type="dxa"/>
          </w:tcPr>
          <w:p w14:paraId="00C23D6A" w14:textId="4249A354"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6</w:t>
            </w:r>
            <w:r w:rsidR="00DC230B" w:rsidRPr="00420C1F">
              <w:rPr>
                <w:rFonts w:asciiTheme="minorHAnsi" w:hAnsiTheme="minorHAnsi" w:cstheme="minorHAnsi"/>
                <w:bCs/>
                <w:sz w:val="22"/>
                <w:szCs w:val="22"/>
              </w:rPr>
              <w:t>.</w:t>
            </w:r>
          </w:p>
        </w:tc>
        <w:tc>
          <w:tcPr>
            <w:tcW w:w="2660" w:type="dxa"/>
          </w:tcPr>
          <w:p w14:paraId="36BAB894" w14:textId="7CDA103F" w:rsidR="009B4090" w:rsidRPr="00420C1F" w:rsidRDefault="5AD43D29"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w:t>
            </w:r>
            <w:r w:rsidR="004F1A11" w:rsidRPr="00420C1F">
              <w:rPr>
                <w:rFonts w:asciiTheme="minorHAnsi" w:eastAsia="Arial" w:hAnsiTheme="minorHAnsi" w:cstheme="minorHAnsi"/>
                <w:sz w:val="22"/>
                <w:szCs w:val="22"/>
              </w:rPr>
              <w:t>erkančioji organizacija</w:t>
            </w:r>
            <w:r w:rsidR="009B4090" w:rsidRPr="00420C1F">
              <w:rPr>
                <w:rFonts w:asciiTheme="minorHAnsi" w:hAnsiTheme="minorHAnsi" w:cstheme="minorHAnsi"/>
                <w:sz w:val="22"/>
                <w:szCs w:val="22"/>
              </w:rPr>
              <w:t xml:space="preserve"> atsako</w:t>
            </w:r>
            <w:r w:rsidR="00063554" w:rsidRPr="00420C1F">
              <w:rPr>
                <w:rFonts w:asciiTheme="minorHAnsi" w:hAnsiTheme="minorHAnsi" w:cstheme="minorHAnsi"/>
                <w:sz w:val="22"/>
                <w:szCs w:val="22"/>
              </w:rPr>
              <w:t xml:space="preserve"> </w:t>
            </w:r>
            <w:r w:rsidR="004F1A11" w:rsidRPr="00420C1F">
              <w:rPr>
                <w:rFonts w:asciiTheme="minorHAnsi" w:hAnsiTheme="minorHAnsi" w:cstheme="minorHAnsi"/>
                <w:sz w:val="22"/>
                <w:szCs w:val="22"/>
              </w:rPr>
              <w:t>d</w:t>
            </w:r>
            <w:r w:rsidR="00063554" w:rsidRPr="00420C1F">
              <w:rPr>
                <w:rFonts w:asciiTheme="minorHAnsi" w:hAnsiTheme="minorHAnsi" w:cstheme="minorHAnsi"/>
                <w:sz w:val="22"/>
                <w:szCs w:val="22"/>
              </w:rPr>
              <w:t>alyviui</w:t>
            </w:r>
            <w:r w:rsidR="009B4090" w:rsidRPr="00420C1F">
              <w:rPr>
                <w:rFonts w:asciiTheme="minorHAnsi" w:hAnsiTheme="minorHAnsi" w:cstheme="minorHAnsi"/>
                <w:sz w:val="22"/>
                <w:szCs w:val="22"/>
              </w:rPr>
              <w:t>, ar ji</w:t>
            </w:r>
            <w:r w:rsidR="000A1B88" w:rsidRPr="00420C1F">
              <w:rPr>
                <w:rFonts w:asciiTheme="minorHAnsi" w:hAnsiTheme="minorHAnsi" w:cstheme="minorHAnsi"/>
                <w:sz w:val="22"/>
                <w:szCs w:val="22"/>
              </w:rPr>
              <w:t>s</w:t>
            </w:r>
            <w:r w:rsidR="009B4090" w:rsidRPr="00420C1F">
              <w:rPr>
                <w:rFonts w:asciiTheme="minorHAnsi" w:hAnsiTheme="minorHAnsi" w:cstheme="minorHAnsi"/>
                <w:sz w:val="22"/>
                <w:szCs w:val="22"/>
              </w:rPr>
              <w:t xml:space="preserve"> sutinka priimti </w:t>
            </w:r>
            <w:r w:rsidR="004F1A11" w:rsidRPr="00420C1F">
              <w:rPr>
                <w:rFonts w:asciiTheme="minorHAnsi" w:hAnsiTheme="minorHAnsi" w:cstheme="minorHAnsi"/>
                <w:sz w:val="22"/>
                <w:szCs w:val="22"/>
              </w:rPr>
              <w:t>d</w:t>
            </w:r>
            <w:r w:rsidR="00063554" w:rsidRPr="00420C1F">
              <w:rPr>
                <w:rFonts w:asciiTheme="minorHAnsi" w:hAnsiTheme="minorHAnsi" w:cstheme="minorHAnsi"/>
                <w:sz w:val="22"/>
                <w:szCs w:val="22"/>
              </w:rPr>
              <w:t xml:space="preserve">alyvio </w:t>
            </w:r>
            <w:r w:rsidR="009B4090" w:rsidRPr="00420C1F">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iCs/>
                <w:sz w:val="22"/>
                <w:szCs w:val="22"/>
              </w:rPr>
              <w:t xml:space="preserve">3 (tris) darbo dienas </w:t>
            </w:r>
            <w:r w:rsidRPr="007E0E68">
              <w:rPr>
                <w:rFonts w:asciiTheme="minorHAnsi" w:hAnsiTheme="minorHAnsi" w:cstheme="minorHAnsi"/>
                <w:sz w:val="22"/>
                <w:szCs w:val="22"/>
              </w:rPr>
              <w:t>nuo prašymo gavimo dienos</w:t>
            </w:r>
          </w:p>
          <w:p w14:paraId="44AD543A" w14:textId="77777777" w:rsidR="009B4090" w:rsidRPr="00420C1F" w:rsidRDefault="009B4090" w:rsidP="00420C1F">
            <w:pPr>
              <w:ind w:left="142" w:firstLine="992"/>
              <w:rPr>
                <w:rFonts w:asciiTheme="minorHAnsi" w:hAnsiTheme="minorHAnsi" w:cstheme="minorHAnsi"/>
                <w:sz w:val="22"/>
                <w:szCs w:val="22"/>
              </w:rPr>
            </w:pPr>
          </w:p>
        </w:tc>
        <w:tc>
          <w:tcPr>
            <w:tcW w:w="3424" w:type="dxa"/>
          </w:tcPr>
          <w:p w14:paraId="537116CE" w14:textId="77777777" w:rsid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sz w:val="22"/>
                <w:szCs w:val="22"/>
              </w:rPr>
              <w:t>Netaikoma</w:t>
            </w:r>
            <w:r w:rsidR="007E0E68">
              <w:rPr>
                <w:rFonts w:asciiTheme="minorHAnsi" w:hAnsiTheme="minorHAnsi" w:cstheme="minorHAnsi"/>
                <w:sz w:val="22"/>
                <w:szCs w:val="22"/>
              </w:rPr>
              <w:t>.</w:t>
            </w:r>
          </w:p>
          <w:p w14:paraId="4885131B" w14:textId="3484BE3F" w:rsidR="009B4090" w:rsidRPr="00420C1F" w:rsidRDefault="009B4090" w:rsidP="007E0E68">
            <w:pPr>
              <w:ind w:left="142" w:firstLine="0"/>
              <w:rPr>
                <w:rFonts w:asciiTheme="minorHAnsi" w:hAnsiTheme="minorHAnsi" w:cstheme="minorHAnsi"/>
                <w:sz w:val="22"/>
                <w:szCs w:val="22"/>
              </w:rPr>
            </w:pPr>
          </w:p>
        </w:tc>
      </w:tr>
      <w:tr w:rsidR="009B4090" w:rsidRPr="00420C1F" w14:paraId="0D67E0F5" w14:textId="77777777" w:rsidTr="00360A21">
        <w:trPr>
          <w:trHeight w:val="20"/>
        </w:trPr>
        <w:tc>
          <w:tcPr>
            <w:tcW w:w="600" w:type="dxa"/>
          </w:tcPr>
          <w:p w14:paraId="4E8D70B1" w14:textId="2C2E5DC3"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7</w:t>
            </w:r>
            <w:r w:rsidR="00DC230B" w:rsidRPr="00420C1F">
              <w:rPr>
                <w:rFonts w:asciiTheme="minorHAnsi" w:hAnsiTheme="minorHAnsi" w:cstheme="minorHAnsi"/>
                <w:bCs/>
                <w:sz w:val="22"/>
                <w:szCs w:val="22"/>
              </w:rPr>
              <w:t>.</w:t>
            </w:r>
          </w:p>
        </w:tc>
        <w:tc>
          <w:tcPr>
            <w:tcW w:w="2660" w:type="dxa"/>
          </w:tcPr>
          <w:p w14:paraId="23291982" w14:textId="3BB92477"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Pasiūlymo galiojimo užtikrinimas pirkimo </w:t>
            </w:r>
            <w:r w:rsidR="004F1A11" w:rsidRPr="00420C1F">
              <w:rPr>
                <w:rFonts w:asciiTheme="minorHAnsi" w:hAnsiTheme="minorHAnsi" w:cstheme="minorHAnsi"/>
                <w:sz w:val="22"/>
                <w:szCs w:val="22"/>
              </w:rPr>
              <w:t>d</w:t>
            </w:r>
            <w:r w:rsidRPr="00420C1F">
              <w:rPr>
                <w:rFonts w:asciiTheme="minorHAnsi" w:hAnsiTheme="minorHAnsi" w:cstheme="minorHAnsi"/>
                <w:sz w:val="22"/>
                <w:szCs w:val="22"/>
              </w:rPr>
              <w:t>alyviui grąžinamas (arba atsisakoma teisių į jį) per</w:t>
            </w:r>
          </w:p>
        </w:tc>
        <w:tc>
          <w:tcPr>
            <w:tcW w:w="3685" w:type="dxa"/>
          </w:tcPr>
          <w:p w14:paraId="7AC45695" w14:textId="77777777" w:rsidR="009B4090" w:rsidRP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iCs/>
                <w:sz w:val="22"/>
                <w:szCs w:val="22"/>
              </w:rPr>
              <w:t xml:space="preserve">5  (penkias) darbo dienas </w:t>
            </w:r>
            <w:r w:rsidRPr="007E0E68">
              <w:rPr>
                <w:rFonts w:asciiTheme="minorHAnsi" w:hAnsiTheme="minorHAnsi" w:cstheme="minorHAnsi"/>
                <w:sz w:val="22"/>
                <w:szCs w:val="22"/>
              </w:rPr>
              <w:t>nuo prašymo gavimo dienos</w:t>
            </w:r>
          </w:p>
          <w:p w14:paraId="593A8179" w14:textId="77777777" w:rsidR="009B4090" w:rsidRPr="00420C1F" w:rsidRDefault="009B4090" w:rsidP="00420C1F">
            <w:pPr>
              <w:ind w:left="142" w:firstLine="992"/>
              <w:rPr>
                <w:rFonts w:asciiTheme="minorHAnsi" w:hAnsiTheme="minorHAnsi" w:cstheme="minorHAnsi"/>
                <w:sz w:val="22"/>
                <w:szCs w:val="22"/>
              </w:rPr>
            </w:pPr>
          </w:p>
        </w:tc>
        <w:tc>
          <w:tcPr>
            <w:tcW w:w="3424" w:type="dxa"/>
          </w:tcPr>
          <w:p w14:paraId="439F95E4" w14:textId="77777777" w:rsidR="007E0E68" w:rsidRPr="007E0E68" w:rsidRDefault="009B4090" w:rsidP="007E0E68">
            <w:pPr>
              <w:ind w:left="142" w:firstLine="0"/>
              <w:rPr>
                <w:rFonts w:asciiTheme="minorHAnsi" w:hAnsiTheme="minorHAnsi" w:cstheme="minorHAnsi"/>
                <w:sz w:val="22"/>
                <w:szCs w:val="22"/>
              </w:rPr>
            </w:pPr>
            <w:r w:rsidRPr="007E0E68">
              <w:rPr>
                <w:rFonts w:asciiTheme="minorHAnsi" w:hAnsiTheme="minorHAnsi" w:cstheme="minorHAnsi"/>
                <w:sz w:val="22"/>
                <w:szCs w:val="22"/>
              </w:rPr>
              <w:t>Netaikoma</w:t>
            </w:r>
            <w:r w:rsidR="007E0E68" w:rsidRPr="007E0E68">
              <w:rPr>
                <w:rFonts w:asciiTheme="minorHAnsi" w:hAnsiTheme="minorHAnsi" w:cstheme="minorHAnsi"/>
                <w:sz w:val="22"/>
                <w:szCs w:val="22"/>
              </w:rPr>
              <w:t>.</w:t>
            </w:r>
          </w:p>
          <w:p w14:paraId="3485D5CD" w14:textId="5C463374" w:rsidR="009B4090" w:rsidRPr="00420C1F" w:rsidRDefault="009B4090" w:rsidP="007E0E68">
            <w:pPr>
              <w:ind w:left="142" w:firstLine="0"/>
              <w:rPr>
                <w:rFonts w:asciiTheme="minorHAnsi" w:hAnsiTheme="minorHAnsi" w:cstheme="minorHAnsi"/>
                <w:sz w:val="22"/>
                <w:szCs w:val="22"/>
              </w:rPr>
            </w:pPr>
          </w:p>
        </w:tc>
      </w:tr>
      <w:tr w:rsidR="009B4090" w:rsidRPr="00420C1F" w14:paraId="03C8EE25" w14:textId="77777777" w:rsidTr="00360A21">
        <w:trPr>
          <w:trHeight w:val="20"/>
        </w:trPr>
        <w:tc>
          <w:tcPr>
            <w:tcW w:w="600" w:type="dxa"/>
          </w:tcPr>
          <w:p w14:paraId="652DD56B" w14:textId="64F98F94"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8</w:t>
            </w:r>
            <w:r w:rsidR="00DC230B" w:rsidRPr="00420C1F">
              <w:rPr>
                <w:rFonts w:asciiTheme="minorHAnsi" w:hAnsiTheme="minorHAnsi" w:cstheme="minorHAnsi"/>
                <w:bCs/>
                <w:sz w:val="22"/>
                <w:szCs w:val="22"/>
              </w:rPr>
              <w:t>.</w:t>
            </w:r>
          </w:p>
        </w:tc>
        <w:tc>
          <w:tcPr>
            <w:tcW w:w="2660" w:type="dxa"/>
          </w:tcPr>
          <w:p w14:paraId="2A614F7A" w14:textId="3C2DF842" w:rsidR="009B4090" w:rsidRPr="00420C1F" w:rsidRDefault="77AB3985"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w:t>
            </w:r>
            <w:r w:rsidR="004F1A11" w:rsidRPr="00420C1F">
              <w:rPr>
                <w:rFonts w:asciiTheme="minorHAnsi" w:eastAsia="Arial" w:hAnsiTheme="minorHAnsi" w:cstheme="minorHAnsi"/>
                <w:sz w:val="22"/>
                <w:szCs w:val="22"/>
              </w:rPr>
              <w:t>erkančioji organizacija</w:t>
            </w:r>
            <w:r w:rsidR="009B4090" w:rsidRPr="00420C1F">
              <w:rPr>
                <w:rFonts w:asciiTheme="minorHAnsi" w:hAnsiTheme="minorHAnsi" w:cstheme="minorHAnsi"/>
                <w:sz w:val="22"/>
                <w:szCs w:val="22"/>
              </w:rPr>
              <w:t xml:space="preserve"> informuoja</w:t>
            </w:r>
            <w:r w:rsidR="00063554" w:rsidRPr="00420C1F">
              <w:rPr>
                <w:rFonts w:asciiTheme="minorHAnsi" w:hAnsiTheme="minorHAnsi" w:cstheme="minorHAnsi"/>
                <w:sz w:val="22"/>
                <w:szCs w:val="22"/>
              </w:rPr>
              <w:t xml:space="preserve"> </w:t>
            </w:r>
            <w:r w:rsidR="004F1A11" w:rsidRPr="00420C1F">
              <w:rPr>
                <w:rFonts w:asciiTheme="minorHAnsi" w:hAnsiTheme="minorHAnsi" w:cstheme="minorHAnsi"/>
                <w:sz w:val="22"/>
                <w:szCs w:val="22"/>
              </w:rPr>
              <w:t>d</w:t>
            </w:r>
            <w:r w:rsidR="009B4090" w:rsidRPr="00420C1F">
              <w:rPr>
                <w:rFonts w:asciiTheme="minorHAnsi" w:hAnsiTheme="minorHAnsi" w:cstheme="minorHAnsi"/>
                <w:sz w:val="22"/>
                <w:szCs w:val="22"/>
              </w:rPr>
              <w:t>alyvius apie EBVPD vertinimo rezultatus</w:t>
            </w:r>
            <w:r w:rsidR="0090570A" w:rsidRPr="00420C1F">
              <w:rPr>
                <w:rFonts w:asciiTheme="minorHAnsi" w:hAnsiTheme="minorHAnsi" w:cstheme="minorHAnsi"/>
                <w:sz w:val="22"/>
                <w:szCs w:val="22"/>
              </w:rPr>
              <w:t>, jeigu taikoma,</w:t>
            </w:r>
            <w:r w:rsidR="009B4090" w:rsidRPr="00420C1F">
              <w:rPr>
                <w:rFonts w:asciiTheme="minorHAnsi" w:hAnsiTheme="minorHAnsi" w:cstheme="minorHAnsi"/>
                <w:sz w:val="22"/>
                <w:szCs w:val="22"/>
              </w:rPr>
              <w:t xml:space="preserve"> ne vėliau kaip per</w:t>
            </w:r>
          </w:p>
        </w:tc>
        <w:tc>
          <w:tcPr>
            <w:tcW w:w="3685" w:type="dxa"/>
          </w:tcPr>
          <w:p w14:paraId="7232BA7B" w14:textId="77777777" w:rsidR="009B4090" w:rsidRPr="00420C1F" w:rsidRDefault="009B4090" w:rsidP="007E0E68">
            <w:pPr>
              <w:ind w:left="142" w:firstLine="0"/>
              <w:rPr>
                <w:rFonts w:asciiTheme="minorHAnsi" w:hAnsiTheme="minorHAnsi" w:cstheme="minorHAnsi"/>
                <w:sz w:val="22"/>
                <w:szCs w:val="22"/>
              </w:rPr>
            </w:pPr>
            <w:r w:rsidRPr="00420C1F">
              <w:rPr>
                <w:rFonts w:asciiTheme="minorHAnsi" w:hAnsiTheme="minorHAnsi" w:cstheme="minorHAnsi"/>
                <w:bCs/>
                <w:sz w:val="22"/>
                <w:szCs w:val="22"/>
              </w:rPr>
              <w:t>3 (tris) darbo dienas nuo sprendimo priėmimo dienos</w:t>
            </w:r>
          </w:p>
        </w:tc>
        <w:tc>
          <w:tcPr>
            <w:tcW w:w="3424" w:type="dxa"/>
          </w:tcPr>
          <w:p w14:paraId="1F29059C" w14:textId="2FD5832B" w:rsidR="009B4090" w:rsidRPr="00420C1F" w:rsidRDefault="007E0E68" w:rsidP="007E0E68">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Perkančioji organizacija</w:t>
            </w:r>
            <w:r w:rsidRPr="00420C1F">
              <w:rPr>
                <w:rFonts w:asciiTheme="minorHAnsi" w:hAnsiTheme="minorHAnsi" w:cstheme="minorHAnsi"/>
                <w:sz w:val="22"/>
                <w:szCs w:val="22"/>
              </w:rPr>
              <w:t xml:space="preserve"> informuoja dalyvius apie </w:t>
            </w:r>
            <w:r w:rsidR="006D1E1B">
              <w:rPr>
                <w:rFonts w:asciiTheme="minorHAnsi" w:hAnsiTheme="minorHAnsi" w:cstheme="minorHAnsi"/>
                <w:sz w:val="22"/>
                <w:szCs w:val="22"/>
              </w:rPr>
              <w:t>deklaracijos dėl pašalinimo pagrindų nebuvimo vertinimo rezultatus.</w:t>
            </w:r>
          </w:p>
        </w:tc>
      </w:tr>
      <w:tr w:rsidR="009B4090" w:rsidRPr="00420C1F" w14:paraId="3C635DF5" w14:textId="77777777" w:rsidTr="00360A21">
        <w:trPr>
          <w:trHeight w:val="20"/>
        </w:trPr>
        <w:tc>
          <w:tcPr>
            <w:tcW w:w="600" w:type="dxa"/>
          </w:tcPr>
          <w:p w14:paraId="4E64A4F5" w14:textId="6F05E658" w:rsidR="009B4090" w:rsidRPr="00420C1F" w:rsidRDefault="00517008"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lastRenderedPageBreak/>
              <w:t>9</w:t>
            </w:r>
            <w:r w:rsidR="00DC230B" w:rsidRPr="00420C1F">
              <w:rPr>
                <w:rFonts w:asciiTheme="minorHAnsi" w:hAnsiTheme="minorHAnsi" w:cstheme="minorHAnsi"/>
                <w:bCs/>
                <w:sz w:val="22"/>
                <w:szCs w:val="22"/>
              </w:rPr>
              <w:t>.</w:t>
            </w:r>
          </w:p>
        </w:tc>
        <w:tc>
          <w:tcPr>
            <w:tcW w:w="2660" w:type="dxa"/>
            <w:hideMark/>
          </w:tcPr>
          <w:p w14:paraId="06192898" w14:textId="7CB436E6" w:rsidR="009B4090" w:rsidRPr="00420C1F" w:rsidRDefault="001C3A07" w:rsidP="006D1E1B">
            <w:pPr>
              <w:ind w:left="142" w:firstLine="0"/>
              <w:rPr>
                <w:rFonts w:asciiTheme="minorHAnsi" w:hAnsiTheme="minorHAnsi" w:cstheme="minorHAnsi"/>
                <w:sz w:val="22"/>
                <w:szCs w:val="22"/>
              </w:rPr>
            </w:pPr>
            <w:r w:rsidRPr="00420C1F">
              <w:rPr>
                <w:rFonts w:asciiTheme="minorHAnsi" w:eastAsia="Arial" w:hAnsiTheme="minorHAnsi" w:cstheme="minorHAnsi"/>
                <w:sz w:val="22"/>
                <w:szCs w:val="22"/>
              </w:rPr>
              <w:t>P</w:t>
            </w:r>
            <w:r w:rsidR="004F1A11" w:rsidRPr="00420C1F">
              <w:rPr>
                <w:rFonts w:asciiTheme="minorHAnsi" w:eastAsia="Arial" w:hAnsiTheme="minorHAnsi" w:cstheme="minorHAnsi"/>
                <w:sz w:val="22"/>
                <w:szCs w:val="22"/>
              </w:rPr>
              <w:t>erkančioji organizacija</w:t>
            </w:r>
            <w:r w:rsidR="009B4090" w:rsidRPr="00420C1F">
              <w:rPr>
                <w:rFonts w:asciiTheme="minorHAnsi" w:hAnsiTheme="minorHAnsi" w:cstheme="minorHAnsi"/>
                <w:sz w:val="22"/>
                <w:szCs w:val="22"/>
              </w:rPr>
              <w:t xml:space="preserve"> </w:t>
            </w:r>
            <w:r w:rsidR="004F1A11" w:rsidRPr="00420C1F">
              <w:rPr>
                <w:rFonts w:asciiTheme="minorHAnsi" w:hAnsiTheme="minorHAnsi" w:cstheme="minorHAnsi"/>
                <w:sz w:val="22"/>
                <w:szCs w:val="22"/>
              </w:rPr>
              <w:t>d</w:t>
            </w:r>
            <w:r w:rsidR="009B4090" w:rsidRPr="00420C1F">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420C1F" w:rsidRDefault="00DE23CA" w:rsidP="006D1E1B">
            <w:pPr>
              <w:ind w:left="142" w:firstLine="0"/>
              <w:rPr>
                <w:rFonts w:asciiTheme="minorHAnsi" w:hAnsiTheme="minorHAnsi" w:cstheme="minorHAnsi"/>
                <w:bCs/>
                <w:sz w:val="22"/>
                <w:szCs w:val="22"/>
              </w:rPr>
            </w:pPr>
            <w:r w:rsidRPr="00420C1F">
              <w:rPr>
                <w:rFonts w:asciiTheme="minorHAnsi" w:hAnsiTheme="minorHAnsi" w:cstheme="minorHAnsi"/>
                <w:bCs/>
                <w:sz w:val="22"/>
                <w:szCs w:val="22"/>
              </w:rPr>
              <w:t>3</w:t>
            </w:r>
            <w:r w:rsidR="003C180D" w:rsidRPr="00420C1F">
              <w:rPr>
                <w:rFonts w:asciiTheme="minorHAnsi" w:hAnsiTheme="minorHAnsi" w:cstheme="minorHAnsi"/>
                <w:bCs/>
                <w:sz w:val="22"/>
                <w:szCs w:val="22"/>
              </w:rPr>
              <w:t xml:space="preserve"> </w:t>
            </w:r>
            <w:r w:rsidR="009B4090" w:rsidRPr="00420C1F">
              <w:rPr>
                <w:rFonts w:asciiTheme="minorHAnsi" w:hAnsiTheme="minorHAnsi" w:cstheme="minorHAnsi"/>
                <w:bCs/>
                <w:sz w:val="22"/>
                <w:szCs w:val="22"/>
              </w:rPr>
              <w:t>(</w:t>
            </w:r>
            <w:r w:rsidRPr="00420C1F">
              <w:rPr>
                <w:rFonts w:asciiTheme="minorHAnsi" w:hAnsiTheme="minorHAnsi" w:cstheme="minorHAnsi"/>
                <w:bCs/>
                <w:sz w:val="22"/>
                <w:szCs w:val="22"/>
              </w:rPr>
              <w:t>tris</w:t>
            </w:r>
            <w:r w:rsidR="009B4090" w:rsidRPr="00420C1F">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420C1F" w:rsidRDefault="009B4090" w:rsidP="00420C1F">
            <w:pPr>
              <w:ind w:left="142" w:firstLine="992"/>
              <w:rPr>
                <w:rFonts w:asciiTheme="minorHAnsi" w:hAnsiTheme="minorHAnsi" w:cstheme="minorHAnsi"/>
                <w:sz w:val="22"/>
                <w:szCs w:val="22"/>
              </w:rPr>
            </w:pPr>
          </w:p>
        </w:tc>
      </w:tr>
      <w:tr w:rsidR="009B4090" w:rsidRPr="00420C1F" w14:paraId="10DD85A1" w14:textId="77777777" w:rsidTr="00360A21">
        <w:trPr>
          <w:trHeight w:val="20"/>
        </w:trPr>
        <w:tc>
          <w:tcPr>
            <w:tcW w:w="600" w:type="dxa"/>
          </w:tcPr>
          <w:p w14:paraId="78FFD3F0" w14:textId="36927D49" w:rsidR="009B4090" w:rsidRPr="00420C1F" w:rsidRDefault="009B4090"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1</w:t>
            </w:r>
            <w:r w:rsidR="0090570A" w:rsidRPr="00420C1F">
              <w:rPr>
                <w:rFonts w:asciiTheme="minorHAnsi" w:hAnsiTheme="minorHAnsi" w:cstheme="minorHAnsi"/>
                <w:bCs/>
                <w:sz w:val="22"/>
                <w:szCs w:val="22"/>
              </w:rPr>
              <w:t>0</w:t>
            </w:r>
            <w:r w:rsidR="00DC230B" w:rsidRPr="00420C1F">
              <w:rPr>
                <w:rFonts w:asciiTheme="minorHAnsi" w:hAnsiTheme="minorHAnsi" w:cstheme="minorHAnsi"/>
                <w:bCs/>
                <w:sz w:val="22"/>
                <w:szCs w:val="22"/>
              </w:rPr>
              <w:t>.</w:t>
            </w:r>
          </w:p>
        </w:tc>
        <w:tc>
          <w:tcPr>
            <w:tcW w:w="2660" w:type="dxa"/>
            <w:hideMark/>
          </w:tcPr>
          <w:p w14:paraId="09729B52" w14:textId="2D7B14D7" w:rsidR="009B4090" w:rsidRPr="00420C1F" w:rsidRDefault="0090570A" w:rsidP="006D1E1B">
            <w:pPr>
              <w:ind w:left="142" w:firstLine="0"/>
              <w:rPr>
                <w:rFonts w:asciiTheme="minorHAnsi" w:hAnsiTheme="minorHAnsi" w:cstheme="minorHAnsi"/>
                <w:color w:val="000000"/>
                <w:sz w:val="22"/>
                <w:szCs w:val="22"/>
                <w:shd w:val="clear" w:color="auto" w:fill="FFFFFF"/>
              </w:rPr>
            </w:pPr>
            <w:r w:rsidRPr="00420C1F">
              <w:rPr>
                <w:rFonts w:asciiTheme="minorHAnsi" w:hAnsiTheme="minorHAnsi" w:cstheme="minorHAnsi"/>
                <w:color w:val="000000"/>
                <w:sz w:val="22"/>
                <w:szCs w:val="22"/>
                <w:shd w:val="clear" w:color="auto" w:fill="FFFFFF"/>
              </w:rPr>
              <w:t>Dalyvis</w:t>
            </w:r>
            <w:r w:rsidR="009B4090" w:rsidRPr="00420C1F">
              <w:rPr>
                <w:rFonts w:asciiTheme="minorHAnsi" w:hAnsiTheme="minorHAnsi" w:cstheme="minorHAnsi"/>
                <w:color w:val="000000"/>
                <w:sz w:val="22"/>
                <w:szCs w:val="22"/>
                <w:shd w:val="clear" w:color="auto" w:fill="FFFFFF"/>
              </w:rPr>
              <w:t xml:space="preserve"> turi teisę pateikti pretenziją </w:t>
            </w:r>
            <w:r w:rsidR="00B315BC" w:rsidRPr="00420C1F">
              <w:rPr>
                <w:rFonts w:asciiTheme="minorHAnsi" w:eastAsia="Arial" w:hAnsiTheme="minorHAnsi" w:cstheme="minorHAnsi"/>
                <w:sz w:val="22"/>
                <w:szCs w:val="22"/>
              </w:rPr>
              <w:t xml:space="preserve">perkančiajai organizacijai </w:t>
            </w:r>
            <w:r w:rsidR="009B4090" w:rsidRPr="00420C1F">
              <w:rPr>
                <w:rFonts w:asciiTheme="minorHAnsi" w:hAnsiTheme="minorHAnsi" w:cstheme="minorHAnsi"/>
                <w:sz w:val="22"/>
                <w:szCs w:val="22"/>
                <w:shd w:val="clear" w:color="auto" w:fill="FFFFFF"/>
              </w:rPr>
              <w:t xml:space="preserve">pateikti prašymą ar </w:t>
            </w:r>
            <w:r w:rsidR="009B4090" w:rsidRPr="00420C1F">
              <w:rPr>
                <w:rFonts w:asciiTheme="minorHAnsi" w:hAnsiTheme="minorHAnsi" w:cstheme="minorHAnsi"/>
                <w:color w:val="000000"/>
                <w:sz w:val="22"/>
                <w:szCs w:val="22"/>
                <w:shd w:val="clear" w:color="auto" w:fill="FFFFFF"/>
              </w:rPr>
              <w:t xml:space="preserve">pareikšti ieškinį teismui </w:t>
            </w:r>
            <w:r w:rsidR="009B4090" w:rsidRPr="00420C1F">
              <w:rPr>
                <w:rFonts w:asciiTheme="minorHAnsi" w:hAnsiTheme="minorHAnsi" w:cstheme="minorHAnsi"/>
                <w:sz w:val="22"/>
                <w:szCs w:val="22"/>
              </w:rPr>
              <w:t>ne vėliau kaip per</w:t>
            </w:r>
          </w:p>
        </w:tc>
        <w:tc>
          <w:tcPr>
            <w:tcW w:w="3685" w:type="dxa"/>
            <w:hideMark/>
          </w:tcPr>
          <w:p w14:paraId="0D237F7F" w14:textId="2638785A" w:rsidR="009B4090" w:rsidRPr="00420C1F" w:rsidRDefault="009B4090" w:rsidP="006D1E1B">
            <w:pPr>
              <w:ind w:firstLine="0"/>
              <w:rPr>
                <w:rFonts w:asciiTheme="minorHAnsi" w:hAnsiTheme="minorHAnsi" w:cstheme="minorHAnsi"/>
                <w:sz w:val="22"/>
                <w:szCs w:val="22"/>
              </w:rPr>
            </w:pPr>
            <w:r w:rsidRPr="00420C1F">
              <w:rPr>
                <w:rFonts w:asciiTheme="minorHAnsi" w:hAnsiTheme="minorHAnsi" w:cstheme="minorHAnsi"/>
                <w:sz w:val="22"/>
                <w:szCs w:val="22"/>
              </w:rPr>
              <w:t>5 (</w:t>
            </w:r>
            <w:r w:rsidR="00AB4E5F" w:rsidRPr="00420C1F">
              <w:rPr>
                <w:rFonts w:asciiTheme="minorHAnsi" w:hAnsiTheme="minorHAnsi" w:cstheme="minorHAnsi"/>
                <w:sz w:val="22"/>
                <w:szCs w:val="22"/>
              </w:rPr>
              <w:t>penki</w:t>
            </w:r>
            <w:r w:rsidR="001F1A18" w:rsidRPr="00420C1F">
              <w:rPr>
                <w:rFonts w:asciiTheme="minorHAnsi" w:hAnsiTheme="minorHAnsi" w:cstheme="minorHAnsi"/>
                <w:sz w:val="22"/>
                <w:szCs w:val="22"/>
              </w:rPr>
              <w:t>a</w:t>
            </w:r>
            <w:r w:rsidR="00AB4E5F" w:rsidRPr="00420C1F">
              <w:rPr>
                <w:rFonts w:asciiTheme="minorHAnsi" w:hAnsiTheme="minorHAnsi" w:cstheme="minorHAnsi"/>
                <w:sz w:val="22"/>
                <w:szCs w:val="22"/>
              </w:rPr>
              <w:t>s</w:t>
            </w:r>
            <w:r w:rsidRPr="00420C1F">
              <w:rPr>
                <w:rFonts w:asciiTheme="minorHAnsi" w:hAnsiTheme="minorHAnsi" w:cstheme="minorHAnsi"/>
                <w:sz w:val="22"/>
                <w:szCs w:val="22"/>
              </w:rPr>
              <w:t xml:space="preserve">) </w:t>
            </w:r>
            <w:r w:rsidR="001F1A18" w:rsidRPr="00420C1F">
              <w:rPr>
                <w:rFonts w:asciiTheme="minorHAnsi" w:hAnsiTheme="minorHAnsi" w:cstheme="minorHAnsi"/>
                <w:sz w:val="22"/>
                <w:szCs w:val="22"/>
              </w:rPr>
              <w:t xml:space="preserve">darbo </w:t>
            </w:r>
            <w:r w:rsidRPr="00420C1F">
              <w:rPr>
                <w:rFonts w:asciiTheme="minorHAnsi" w:hAnsiTheme="minorHAnsi" w:cstheme="minorHAnsi"/>
                <w:sz w:val="22"/>
                <w:szCs w:val="22"/>
              </w:rPr>
              <w:t>dien</w:t>
            </w:r>
            <w:r w:rsidR="00382455" w:rsidRPr="00420C1F">
              <w:rPr>
                <w:rFonts w:asciiTheme="minorHAnsi" w:hAnsiTheme="minorHAnsi" w:cstheme="minorHAnsi"/>
                <w:sz w:val="22"/>
                <w:szCs w:val="22"/>
              </w:rPr>
              <w:t>as</w:t>
            </w:r>
            <w:r w:rsidR="006D1E1B">
              <w:rPr>
                <w:rFonts w:asciiTheme="minorHAnsi" w:hAnsiTheme="minorHAnsi" w:cstheme="minorHAnsi"/>
                <w:sz w:val="22"/>
                <w:szCs w:val="22"/>
              </w:rPr>
              <w:t xml:space="preserve"> </w:t>
            </w:r>
            <w:r w:rsidRPr="00420C1F">
              <w:rPr>
                <w:rFonts w:asciiTheme="minorHAnsi" w:hAnsiTheme="minorHAnsi" w:cstheme="minorHAnsi"/>
                <w:sz w:val="22"/>
                <w:szCs w:val="22"/>
              </w:rPr>
              <w:t xml:space="preserve">nuo </w:t>
            </w:r>
            <w:r w:rsidR="00B315BC" w:rsidRPr="00420C1F">
              <w:rPr>
                <w:rFonts w:asciiTheme="minorHAnsi" w:eastAsia="Arial" w:hAnsiTheme="minorHAnsi" w:cstheme="minorHAnsi"/>
                <w:sz w:val="22"/>
                <w:szCs w:val="22"/>
              </w:rPr>
              <w:t xml:space="preserve">perkančiosios organizacijos </w:t>
            </w:r>
            <w:r w:rsidRPr="00420C1F">
              <w:rPr>
                <w:rFonts w:asciiTheme="minorHAnsi" w:hAnsiTheme="minorHAnsi" w:cstheme="minorHAnsi"/>
                <w:sz w:val="22"/>
                <w:szCs w:val="22"/>
              </w:rPr>
              <w:t xml:space="preserve">pranešimo raštu apie jos priimtą sprendimą išsiuntimo tiekėjams dienos arba nuo paskelbimo apie </w:t>
            </w:r>
            <w:r w:rsidR="6FD78633" w:rsidRPr="00420C1F">
              <w:rPr>
                <w:rFonts w:asciiTheme="minorHAnsi" w:eastAsia="Arial" w:hAnsiTheme="minorHAnsi" w:cstheme="minorHAnsi"/>
                <w:sz w:val="22"/>
                <w:szCs w:val="22"/>
              </w:rPr>
              <w:t xml:space="preserve"> </w:t>
            </w:r>
            <w:r w:rsidR="00B315BC" w:rsidRPr="00420C1F">
              <w:rPr>
                <w:rFonts w:asciiTheme="minorHAnsi" w:eastAsia="Arial" w:hAnsiTheme="minorHAnsi" w:cstheme="minorHAnsi"/>
                <w:sz w:val="22"/>
                <w:szCs w:val="22"/>
              </w:rPr>
              <w:t xml:space="preserve">perkančiosios organizacijos </w:t>
            </w:r>
            <w:r w:rsidRPr="00420C1F">
              <w:rPr>
                <w:rFonts w:asciiTheme="minorHAnsi" w:hAnsiTheme="minorHAnsi" w:cstheme="minorHAnsi"/>
                <w:sz w:val="22"/>
                <w:szCs w:val="22"/>
              </w:rPr>
              <w:t xml:space="preserve">priimtus sprendimus dienos, jei VPĮ nenumato reikalavimo raštu informuoti tiekėjus apie </w:t>
            </w:r>
            <w:r w:rsidR="4283AFE5" w:rsidRPr="00420C1F">
              <w:rPr>
                <w:rFonts w:asciiTheme="minorHAnsi" w:eastAsia="Arial" w:hAnsiTheme="minorHAnsi" w:cstheme="minorHAnsi"/>
                <w:sz w:val="22"/>
                <w:szCs w:val="22"/>
              </w:rPr>
              <w:t xml:space="preserve"> </w:t>
            </w:r>
            <w:r w:rsidR="00B315BC" w:rsidRPr="00420C1F">
              <w:rPr>
                <w:rFonts w:asciiTheme="minorHAnsi" w:eastAsia="Arial" w:hAnsiTheme="minorHAnsi" w:cstheme="minorHAnsi"/>
                <w:sz w:val="22"/>
                <w:szCs w:val="22"/>
              </w:rPr>
              <w:t>perkančiosios or</w:t>
            </w:r>
            <w:r w:rsidR="006178F4" w:rsidRPr="00420C1F">
              <w:rPr>
                <w:rFonts w:asciiTheme="minorHAnsi" w:eastAsia="Arial" w:hAnsiTheme="minorHAnsi" w:cstheme="minorHAnsi"/>
                <w:sz w:val="22"/>
                <w:szCs w:val="22"/>
              </w:rPr>
              <w:t xml:space="preserve">ganizacijos </w:t>
            </w:r>
            <w:r w:rsidRPr="00420C1F">
              <w:rPr>
                <w:rFonts w:asciiTheme="minorHAnsi" w:hAnsiTheme="minorHAnsi" w:cstheme="minorHAnsi"/>
                <w:sz w:val="22"/>
                <w:szCs w:val="22"/>
              </w:rPr>
              <w:t>priimtus sprendimus;</w:t>
            </w:r>
          </w:p>
          <w:p w14:paraId="25DED613" w14:textId="77777777" w:rsidR="009B4090" w:rsidRPr="00420C1F" w:rsidRDefault="009B4090" w:rsidP="006D1E1B">
            <w:pPr>
              <w:ind w:firstLine="0"/>
              <w:rPr>
                <w:rFonts w:asciiTheme="minorHAnsi" w:hAnsiTheme="minorHAnsi" w:cstheme="minorHAnsi"/>
                <w:sz w:val="22"/>
                <w:szCs w:val="22"/>
              </w:rPr>
            </w:pPr>
            <w:r w:rsidRPr="00420C1F">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420C1F" w:rsidRDefault="009B4090" w:rsidP="00420C1F">
            <w:pPr>
              <w:ind w:left="142" w:firstLine="992"/>
              <w:rPr>
                <w:rFonts w:asciiTheme="minorHAnsi" w:hAnsiTheme="minorHAnsi" w:cstheme="minorHAnsi"/>
                <w:sz w:val="22"/>
                <w:szCs w:val="22"/>
              </w:rPr>
            </w:pPr>
          </w:p>
        </w:tc>
        <w:tc>
          <w:tcPr>
            <w:tcW w:w="3424" w:type="dxa"/>
            <w:hideMark/>
          </w:tcPr>
          <w:p w14:paraId="28F3179C" w14:textId="77777777" w:rsidR="009B4090" w:rsidRPr="00420C1F" w:rsidRDefault="009B4090" w:rsidP="00420C1F">
            <w:pPr>
              <w:ind w:left="142" w:firstLine="992"/>
              <w:rPr>
                <w:rFonts w:asciiTheme="minorHAnsi" w:hAnsiTheme="minorHAnsi" w:cstheme="minorHAnsi"/>
                <w:bCs/>
                <w:color w:val="7030A0"/>
                <w:sz w:val="22"/>
                <w:szCs w:val="22"/>
              </w:rPr>
            </w:pPr>
          </w:p>
        </w:tc>
      </w:tr>
      <w:tr w:rsidR="009B4090" w:rsidRPr="00420C1F" w14:paraId="21A62B32" w14:textId="77777777" w:rsidTr="00360A21">
        <w:trPr>
          <w:trHeight w:val="20"/>
        </w:trPr>
        <w:tc>
          <w:tcPr>
            <w:tcW w:w="600" w:type="dxa"/>
          </w:tcPr>
          <w:p w14:paraId="1D5C2FAE" w14:textId="7B232924" w:rsidR="009B4090" w:rsidRPr="00420C1F" w:rsidRDefault="009B4090" w:rsidP="007E0E68">
            <w:pPr>
              <w:ind w:left="33" w:firstLine="0"/>
              <w:rPr>
                <w:rFonts w:asciiTheme="minorHAnsi" w:hAnsiTheme="minorHAnsi" w:cstheme="minorHAnsi"/>
                <w:sz w:val="22"/>
                <w:szCs w:val="22"/>
              </w:rPr>
            </w:pPr>
            <w:r w:rsidRPr="00420C1F">
              <w:rPr>
                <w:rFonts w:asciiTheme="minorHAnsi" w:hAnsiTheme="minorHAnsi" w:cstheme="minorHAnsi"/>
                <w:sz w:val="22"/>
                <w:szCs w:val="22"/>
              </w:rPr>
              <w:t>1</w:t>
            </w:r>
            <w:r w:rsidR="0012726D" w:rsidRPr="00420C1F">
              <w:rPr>
                <w:rFonts w:asciiTheme="minorHAnsi" w:hAnsiTheme="minorHAnsi" w:cstheme="minorHAnsi"/>
                <w:sz w:val="22"/>
                <w:szCs w:val="22"/>
              </w:rPr>
              <w:t>1</w:t>
            </w:r>
            <w:r w:rsidR="00DC230B" w:rsidRPr="00420C1F">
              <w:rPr>
                <w:rFonts w:asciiTheme="minorHAnsi" w:hAnsiTheme="minorHAnsi" w:cstheme="minorHAnsi"/>
                <w:sz w:val="22"/>
                <w:szCs w:val="22"/>
              </w:rPr>
              <w:t>.</w:t>
            </w:r>
          </w:p>
        </w:tc>
        <w:tc>
          <w:tcPr>
            <w:tcW w:w="2660" w:type="dxa"/>
            <w:hideMark/>
          </w:tcPr>
          <w:p w14:paraId="749DF6E8" w14:textId="5F6DEDC9" w:rsidR="009B4090" w:rsidRPr="00420C1F" w:rsidRDefault="006178F4" w:rsidP="006D1E1B">
            <w:pPr>
              <w:ind w:firstLine="0"/>
              <w:rPr>
                <w:rFonts w:asciiTheme="minorHAnsi" w:hAnsiTheme="minorHAnsi" w:cstheme="minorHAnsi"/>
                <w:sz w:val="22"/>
                <w:szCs w:val="22"/>
              </w:rPr>
            </w:pPr>
            <w:r w:rsidRPr="00420C1F">
              <w:rPr>
                <w:rFonts w:asciiTheme="minorHAnsi" w:eastAsia="Arial" w:hAnsiTheme="minorHAnsi" w:cstheme="minorHAnsi"/>
                <w:sz w:val="22"/>
                <w:szCs w:val="22"/>
              </w:rPr>
              <w:t xml:space="preserve">Perkančioji organizacija </w:t>
            </w:r>
            <w:r w:rsidR="009B4090" w:rsidRPr="00420C1F">
              <w:rPr>
                <w:rFonts w:asciiTheme="minorHAnsi" w:hAnsiTheme="minorHAnsi" w:cstheme="minorHAnsi"/>
                <w:sz w:val="22"/>
                <w:szCs w:val="22"/>
              </w:rPr>
              <w:t xml:space="preserve">privalo išnagrinėti </w:t>
            </w:r>
            <w:r w:rsidRPr="00420C1F">
              <w:rPr>
                <w:rFonts w:asciiTheme="minorHAnsi" w:hAnsiTheme="minorHAnsi" w:cstheme="minorHAnsi"/>
                <w:sz w:val="22"/>
                <w:szCs w:val="22"/>
              </w:rPr>
              <w:t>d</w:t>
            </w:r>
            <w:r w:rsidR="0090570A" w:rsidRPr="00420C1F">
              <w:rPr>
                <w:rFonts w:asciiTheme="minorHAnsi" w:hAnsiTheme="minorHAnsi" w:cstheme="minorHAnsi"/>
                <w:sz w:val="22"/>
                <w:szCs w:val="22"/>
              </w:rPr>
              <w:t>alyvio</w:t>
            </w:r>
            <w:r w:rsidR="009B4090" w:rsidRPr="00420C1F">
              <w:rPr>
                <w:rFonts w:asciiTheme="minorHAnsi" w:hAnsiTheme="minorHAnsi" w:cstheme="minorHAnsi"/>
                <w:sz w:val="22"/>
                <w:szCs w:val="22"/>
              </w:rPr>
              <w:t xml:space="preserve"> pretenziją</w:t>
            </w:r>
            <w:r w:rsidR="0090570A" w:rsidRPr="00420C1F">
              <w:rPr>
                <w:rFonts w:asciiTheme="minorHAnsi" w:hAnsiTheme="minorHAnsi" w:cstheme="minorHAnsi"/>
                <w:sz w:val="22"/>
                <w:szCs w:val="22"/>
              </w:rPr>
              <w:t>,</w:t>
            </w:r>
            <w:r w:rsidR="009B4090" w:rsidRPr="00420C1F">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Pr="00420C1F">
              <w:rPr>
                <w:rFonts w:asciiTheme="minorHAnsi" w:hAnsiTheme="minorHAnsi" w:cstheme="minorHAnsi"/>
                <w:sz w:val="22"/>
                <w:szCs w:val="22"/>
              </w:rPr>
              <w:t>d</w:t>
            </w:r>
            <w:r w:rsidR="0090570A" w:rsidRPr="00420C1F">
              <w:rPr>
                <w:rFonts w:asciiTheme="minorHAnsi" w:hAnsiTheme="minorHAnsi" w:cstheme="minorHAnsi"/>
                <w:sz w:val="22"/>
                <w:szCs w:val="22"/>
              </w:rPr>
              <w:t xml:space="preserve">alyviui </w:t>
            </w:r>
            <w:r w:rsidR="009B4090" w:rsidRPr="00420C1F">
              <w:rPr>
                <w:rFonts w:asciiTheme="minorHAnsi" w:hAnsiTheme="minorHAnsi" w:cstheme="minorHAnsi"/>
                <w:sz w:val="22"/>
                <w:szCs w:val="22"/>
              </w:rPr>
              <w:t>ir suinteresuotiems</w:t>
            </w:r>
            <w:r w:rsidR="0012726D" w:rsidRPr="00420C1F">
              <w:rPr>
                <w:rFonts w:asciiTheme="minorHAnsi" w:hAnsiTheme="minorHAnsi" w:cstheme="minorHAnsi"/>
                <w:sz w:val="22"/>
                <w:szCs w:val="22"/>
              </w:rPr>
              <w:t xml:space="preserve"> </w:t>
            </w:r>
            <w:r w:rsidRPr="00420C1F">
              <w:rPr>
                <w:rFonts w:asciiTheme="minorHAnsi" w:hAnsiTheme="minorHAnsi" w:cstheme="minorHAnsi"/>
                <w:sz w:val="22"/>
                <w:szCs w:val="22"/>
              </w:rPr>
              <w:t>d</w:t>
            </w:r>
            <w:r w:rsidR="009B4090" w:rsidRPr="00420C1F">
              <w:rPr>
                <w:rFonts w:asciiTheme="minorHAnsi" w:hAnsiTheme="minorHAnsi" w:cstheme="minorHAnsi"/>
                <w:sz w:val="22"/>
                <w:szCs w:val="22"/>
              </w:rPr>
              <w:t>alyviams ne vėliau kaip per</w:t>
            </w:r>
          </w:p>
        </w:tc>
        <w:tc>
          <w:tcPr>
            <w:tcW w:w="3685" w:type="dxa"/>
            <w:hideMark/>
          </w:tcPr>
          <w:p w14:paraId="6B16142C" w14:textId="77777777" w:rsidR="009B4090" w:rsidRPr="00420C1F" w:rsidRDefault="009B4090" w:rsidP="006D1E1B">
            <w:pPr>
              <w:ind w:firstLine="0"/>
              <w:rPr>
                <w:rFonts w:asciiTheme="minorHAnsi" w:hAnsiTheme="minorHAnsi" w:cstheme="minorHAnsi"/>
                <w:sz w:val="22"/>
                <w:szCs w:val="22"/>
              </w:rPr>
            </w:pPr>
            <w:r w:rsidRPr="00420C1F">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420C1F" w:rsidRDefault="009B4090" w:rsidP="00420C1F">
            <w:pPr>
              <w:ind w:left="142" w:firstLine="992"/>
              <w:rPr>
                <w:rFonts w:asciiTheme="minorHAnsi" w:hAnsiTheme="minorHAnsi" w:cstheme="minorHAnsi"/>
                <w:sz w:val="22"/>
                <w:szCs w:val="22"/>
              </w:rPr>
            </w:pPr>
          </w:p>
        </w:tc>
      </w:tr>
      <w:tr w:rsidR="009B4090" w:rsidRPr="00420C1F" w14:paraId="475FEE10" w14:textId="77777777" w:rsidTr="00360A21">
        <w:trPr>
          <w:trHeight w:val="20"/>
        </w:trPr>
        <w:tc>
          <w:tcPr>
            <w:tcW w:w="600" w:type="dxa"/>
          </w:tcPr>
          <w:p w14:paraId="7ED3D129" w14:textId="586E9721" w:rsidR="009B4090" w:rsidRPr="00420C1F" w:rsidRDefault="009B4090" w:rsidP="007E0E68">
            <w:pPr>
              <w:ind w:left="33" w:firstLine="0"/>
              <w:rPr>
                <w:rFonts w:asciiTheme="minorHAnsi" w:hAnsiTheme="minorHAnsi" w:cstheme="minorHAnsi"/>
                <w:bCs/>
                <w:sz w:val="22"/>
                <w:szCs w:val="22"/>
              </w:rPr>
            </w:pPr>
            <w:r w:rsidRPr="00420C1F">
              <w:rPr>
                <w:rFonts w:asciiTheme="minorHAnsi" w:hAnsiTheme="minorHAnsi" w:cstheme="minorHAnsi"/>
                <w:bCs/>
                <w:sz w:val="22"/>
                <w:szCs w:val="22"/>
              </w:rPr>
              <w:t>1</w:t>
            </w:r>
            <w:r w:rsidR="0012726D" w:rsidRPr="00420C1F">
              <w:rPr>
                <w:rFonts w:asciiTheme="minorHAnsi" w:hAnsiTheme="minorHAnsi" w:cstheme="minorHAnsi"/>
                <w:bCs/>
                <w:sz w:val="22"/>
                <w:szCs w:val="22"/>
              </w:rPr>
              <w:t>2</w:t>
            </w:r>
            <w:r w:rsidR="00DC230B" w:rsidRPr="00420C1F">
              <w:rPr>
                <w:rFonts w:asciiTheme="minorHAnsi" w:hAnsiTheme="minorHAnsi" w:cstheme="minorHAnsi"/>
                <w:bCs/>
                <w:sz w:val="22"/>
                <w:szCs w:val="22"/>
              </w:rPr>
              <w:t>.</w:t>
            </w:r>
          </w:p>
        </w:tc>
        <w:tc>
          <w:tcPr>
            <w:tcW w:w="2660" w:type="dxa"/>
            <w:hideMark/>
          </w:tcPr>
          <w:p w14:paraId="1F0C1459" w14:textId="3D2C269F" w:rsidR="009B4090" w:rsidRPr="00420C1F" w:rsidRDefault="009B4090" w:rsidP="006D1E1B">
            <w:pPr>
              <w:ind w:left="142" w:firstLine="0"/>
              <w:rPr>
                <w:rFonts w:asciiTheme="minorHAnsi" w:hAnsiTheme="minorHAnsi" w:cstheme="minorHAnsi"/>
                <w:sz w:val="22"/>
                <w:szCs w:val="22"/>
              </w:rPr>
            </w:pPr>
            <w:r w:rsidRPr="00420C1F">
              <w:rPr>
                <w:rFonts w:asciiTheme="minorHAnsi" w:hAnsiTheme="minorHAnsi" w:cstheme="minorHAnsi"/>
                <w:sz w:val="22"/>
                <w:szCs w:val="22"/>
              </w:rPr>
              <w:t xml:space="preserve">Jeigu </w:t>
            </w:r>
            <w:r w:rsidR="268D360D" w:rsidRPr="00420C1F">
              <w:rPr>
                <w:rFonts w:asciiTheme="minorHAnsi" w:eastAsia="Arial" w:hAnsiTheme="minorHAnsi" w:cstheme="minorHAnsi"/>
                <w:sz w:val="22"/>
                <w:szCs w:val="22"/>
              </w:rPr>
              <w:t xml:space="preserve"> </w:t>
            </w:r>
            <w:r w:rsidR="006178F4" w:rsidRPr="00420C1F">
              <w:rPr>
                <w:rFonts w:asciiTheme="minorHAnsi" w:eastAsia="Arial" w:hAnsiTheme="minorHAnsi" w:cstheme="minorHAnsi"/>
                <w:sz w:val="22"/>
                <w:szCs w:val="22"/>
              </w:rPr>
              <w:t xml:space="preserve">perkančioji organizacija </w:t>
            </w:r>
            <w:r w:rsidRPr="00420C1F">
              <w:rPr>
                <w:rFonts w:asciiTheme="minorHAnsi" w:hAnsiTheme="minorHAnsi" w:cstheme="minorHAnsi"/>
                <w:sz w:val="22"/>
                <w:szCs w:val="22"/>
              </w:rPr>
              <w:t xml:space="preserve">per nustatytą terminą neišnagrinėja jai pateiktos pretenzijos, </w:t>
            </w:r>
            <w:r w:rsidR="006178F4" w:rsidRPr="00420C1F">
              <w:rPr>
                <w:rFonts w:asciiTheme="minorHAnsi" w:hAnsiTheme="minorHAnsi" w:cstheme="minorHAnsi"/>
                <w:sz w:val="22"/>
                <w:szCs w:val="22"/>
              </w:rPr>
              <w:t>d</w:t>
            </w:r>
            <w:r w:rsidR="0012726D" w:rsidRPr="00420C1F">
              <w:rPr>
                <w:rFonts w:asciiTheme="minorHAnsi" w:hAnsiTheme="minorHAnsi" w:cstheme="minorHAnsi"/>
                <w:sz w:val="22"/>
                <w:szCs w:val="22"/>
              </w:rPr>
              <w:t>alyvis</w:t>
            </w:r>
            <w:r w:rsidRPr="00420C1F">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20C1F" w:rsidRDefault="009B4090" w:rsidP="006D1E1B">
            <w:pPr>
              <w:ind w:left="142" w:firstLine="0"/>
              <w:rPr>
                <w:rFonts w:asciiTheme="minorHAnsi" w:hAnsiTheme="minorHAnsi" w:cstheme="minorHAnsi"/>
                <w:sz w:val="22"/>
                <w:szCs w:val="22"/>
                <w:highlight w:val="yellow"/>
              </w:rPr>
            </w:pPr>
            <w:r w:rsidRPr="00420C1F">
              <w:rPr>
                <w:rFonts w:asciiTheme="minorHAnsi" w:hAnsiTheme="minorHAnsi" w:cstheme="minorHAnsi"/>
                <w:sz w:val="22"/>
                <w:szCs w:val="22"/>
              </w:rPr>
              <w:t xml:space="preserve">per 15 (penkiolika) dienų nuo dienos, kurią </w:t>
            </w:r>
            <w:r w:rsidR="006178F4" w:rsidRPr="00420C1F">
              <w:rPr>
                <w:rFonts w:asciiTheme="minorHAnsi" w:eastAsia="Arial" w:hAnsiTheme="minorHAnsi" w:cstheme="minorHAnsi"/>
                <w:sz w:val="22"/>
                <w:szCs w:val="22"/>
              </w:rPr>
              <w:t xml:space="preserve">perkančioji organizacija </w:t>
            </w:r>
            <w:r w:rsidRPr="00420C1F">
              <w:rPr>
                <w:rFonts w:asciiTheme="minorHAnsi" w:hAnsiTheme="minorHAnsi" w:cstheme="minorHAnsi"/>
                <w:sz w:val="22"/>
                <w:szCs w:val="22"/>
              </w:rPr>
              <w:t xml:space="preserve">turėjo raštu pranešti apie priimtą sprendimą </w:t>
            </w:r>
          </w:p>
        </w:tc>
        <w:tc>
          <w:tcPr>
            <w:tcW w:w="3424" w:type="dxa"/>
            <w:hideMark/>
          </w:tcPr>
          <w:p w14:paraId="09958019" w14:textId="77777777" w:rsidR="009B4090" w:rsidRPr="00420C1F" w:rsidRDefault="009B4090" w:rsidP="00420C1F">
            <w:pPr>
              <w:ind w:left="142" w:firstLine="992"/>
              <w:rPr>
                <w:rFonts w:asciiTheme="minorHAnsi" w:hAnsiTheme="minorHAnsi" w:cstheme="minorHAnsi"/>
                <w:sz w:val="22"/>
                <w:szCs w:val="22"/>
              </w:rPr>
            </w:pPr>
          </w:p>
        </w:tc>
      </w:tr>
      <w:bookmarkEnd w:id="9"/>
    </w:tbl>
    <w:p w14:paraId="367E8661" w14:textId="416D0287" w:rsidR="00F16E8A" w:rsidRDefault="00F16E8A" w:rsidP="00420C1F">
      <w:pPr>
        <w:spacing w:line="240" w:lineRule="auto"/>
        <w:ind w:left="142" w:firstLine="992"/>
        <w:rPr>
          <w:rFonts w:cstheme="minorHAnsi"/>
          <w:sz w:val="22"/>
          <w:szCs w:val="22"/>
        </w:rPr>
      </w:pPr>
    </w:p>
    <w:p w14:paraId="0E06DE52" w14:textId="77777777" w:rsidR="00F16E8A" w:rsidRDefault="00F16E8A">
      <w:pPr>
        <w:rPr>
          <w:rFonts w:cstheme="minorHAnsi"/>
          <w:sz w:val="22"/>
          <w:szCs w:val="22"/>
        </w:rPr>
      </w:pPr>
      <w:r>
        <w:rPr>
          <w:rFonts w:cstheme="minorHAnsi"/>
          <w:sz w:val="22"/>
          <w:szCs w:val="22"/>
        </w:rPr>
        <w:br w:type="page"/>
      </w:r>
    </w:p>
    <w:p w14:paraId="5472567E" w14:textId="03504ACD" w:rsidR="009B4090" w:rsidRDefault="00F16E8A" w:rsidP="006D1E1B">
      <w:pPr>
        <w:spacing w:line="240" w:lineRule="auto"/>
        <w:ind w:left="7088" w:firstLine="0"/>
        <w:rPr>
          <w:rFonts w:cstheme="minorHAnsi"/>
          <w:sz w:val="22"/>
          <w:szCs w:val="22"/>
        </w:rPr>
      </w:pPr>
      <w:r w:rsidRPr="00F16E8A">
        <w:rPr>
          <w:rFonts w:cstheme="minorHAnsi"/>
          <w:sz w:val="22"/>
          <w:szCs w:val="22"/>
        </w:rPr>
        <w:lastRenderedPageBreak/>
        <w:t>Specialiųjų pirkimo sąlygų 8 priedas „Sutarties projektas“</w:t>
      </w:r>
    </w:p>
    <w:p w14:paraId="281D2088" w14:textId="77777777" w:rsidR="006D1E1B" w:rsidRDefault="006D1E1B" w:rsidP="006D1E1B">
      <w:pPr>
        <w:spacing w:line="240" w:lineRule="auto"/>
        <w:rPr>
          <w:rFonts w:cstheme="minorHAnsi"/>
          <w:sz w:val="22"/>
          <w:szCs w:val="22"/>
        </w:rPr>
      </w:pPr>
    </w:p>
    <w:p w14:paraId="1707F8B6" w14:textId="2E3A2A44" w:rsidR="006E3FCB" w:rsidRPr="006E3FCB" w:rsidRDefault="006E3FCB" w:rsidP="006E3FCB">
      <w:pPr>
        <w:spacing w:line="240" w:lineRule="auto"/>
        <w:ind w:firstLine="0"/>
        <w:jc w:val="center"/>
        <w:rPr>
          <w:rFonts w:eastAsia="Calibri" w:cstheme="minorHAnsi"/>
          <w:b/>
          <w:sz w:val="22"/>
          <w:szCs w:val="22"/>
          <w:lang w:eastAsia="en-US"/>
        </w:rPr>
      </w:pPr>
      <w:r w:rsidRPr="006E3FCB">
        <w:rPr>
          <w:rFonts w:eastAsia="Times New Roman" w:cstheme="minorHAnsi"/>
          <w:b/>
          <w:bCs/>
          <w:caps/>
          <w:sz w:val="22"/>
          <w:szCs w:val="22"/>
          <w:lang w:eastAsia="ar-SA"/>
        </w:rPr>
        <w:t xml:space="preserve">KOMPIUTERIŲ TINKLO APSAUGOS (UGNIASIENĖS) LICENCIJŲ PALAIKYMO </w:t>
      </w:r>
      <w:r w:rsidRPr="006E3FCB">
        <w:rPr>
          <w:rFonts w:eastAsia="Calibri" w:cstheme="minorHAnsi"/>
          <w:b/>
          <w:bCs/>
          <w:sz w:val="22"/>
          <w:szCs w:val="22"/>
          <w:lang w:eastAsia="en-US"/>
        </w:rPr>
        <w:t xml:space="preserve">PASLAUGŲ </w:t>
      </w:r>
      <w:r w:rsidRPr="006E3FCB">
        <w:rPr>
          <w:rFonts w:eastAsia="Calibri" w:cstheme="minorHAnsi"/>
          <w:b/>
          <w:sz w:val="22"/>
          <w:szCs w:val="22"/>
          <w:lang w:eastAsia="en-US"/>
        </w:rPr>
        <w:t>PIRKIMO SUTARTIS</w:t>
      </w:r>
    </w:p>
    <w:p w14:paraId="27DD11E5" w14:textId="77777777" w:rsidR="006E3FCB" w:rsidRPr="006E3FCB" w:rsidRDefault="006E3FCB" w:rsidP="006E3FCB">
      <w:pPr>
        <w:spacing w:line="240" w:lineRule="auto"/>
        <w:ind w:firstLine="0"/>
        <w:jc w:val="center"/>
        <w:rPr>
          <w:rFonts w:eastAsia="Calibri" w:cstheme="minorHAnsi"/>
          <w:b/>
          <w:sz w:val="22"/>
          <w:szCs w:val="22"/>
          <w:lang w:eastAsia="en-US"/>
        </w:rPr>
      </w:pPr>
    </w:p>
    <w:p w14:paraId="6704455F" w14:textId="77777777" w:rsidR="006E3FCB" w:rsidRPr="006E3FCB" w:rsidRDefault="006E3FCB" w:rsidP="006E3FCB">
      <w:pPr>
        <w:spacing w:line="240" w:lineRule="auto"/>
        <w:ind w:firstLine="0"/>
        <w:jc w:val="center"/>
        <w:rPr>
          <w:rFonts w:eastAsia="Calibri" w:cstheme="minorHAnsi"/>
          <w:sz w:val="22"/>
          <w:szCs w:val="22"/>
          <w:lang w:eastAsia="en-US"/>
        </w:rPr>
      </w:pPr>
      <w:r w:rsidRPr="006E3FCB">
        <w:rPr>
          <w:rFonts w:eastAsia="Calibri" w:cstheme="minorHAnsi"/>
          <w:sz w:val="22"/>
          <w:szCs w:val="22"/>
          <w:lang w:eastAsia="en-US"/>
        </w:rPr>
        <w:t>2025 m.                          d. Nr.</w:t>
      </w:r>
    </w:p>
    <w:p w14:paraId="29E63CC8" w14:textId="77777777" w:rsidR="006E3FCB" w:rsidRPr="006E3FCB" w:rsidRDefault="006E3FCB" w:rsidP="006E3FCB">
      <w:pPr>
        <w:spacing w:line="240" w:lineRule="auto"/>
        <w:ind w:firstLine="0"/>
        <w:jc w:val="center"/>
        <w:outlineLvl w:val="0"/>
        <w:rPr>
          <w:rFonts w:eastAsia="Calibri" w:cstheme="minorHAnsi"/>
          <w:sz w:val="22"/>
          <w:szCs w:val="22"/>
          <w:lang w:eastAsia="en-US"/>
        </w:rPr>
      </w:pPr>
      <w:r w:rsidRPr="006E3FCB">
        <w:rPr>
          <w:rFonts w:eastAsia="Calibri" w:cstheme="minorHAnsi"/>
          <w:sz w:val="22"/>
          <w:szCs w:val="22"/>
          <w:lang w:eastAsia="en-US"/>
        </w:rPr>
        <w:t>Vilnius</w:t>
      </w:r>
    </w:p>
    <w:p w14:paraId="00B69462" w14:textId="77777777" w:rsidR="006E3FCB" w:rsidRPr="006E3FCB" w:rsidRDefault="006E3FCB" w:rsidP="006E3FCB">
      <w:pPr>
        <w:spacing w:line="240" w:lineRule="auto"/>
        <w:ind w:firstLine="0"/>
        <w:jc w:val="center"/>
        <w:rPr>
          <w:rFonts w:eastAsia="Calibri" w:cstheme="minorHAnsi"/>
          <w:sz w:val="22"/>
          <w:szCs w:val="22"/>
          <w:lang w:eastAsia="en-US"/>
        </w:rPr>
      </w:pPr>
    </w:p>
    <w:p w14:paraId="77673144" w14:textId="77777777" w:rsidR="006E3FCB" w:rsidRPr="006E3FCB" w:rsidRDefault="006E3FCB" w:rsidP="006E3FCB">
      <w:pPr>
        <w:spacing w:line="240" w:lineRule="auto"/>
        <w:ind w:firstLine="567"/>
        <w:rPr>
          <w:rFonts w:eastAsia="Calibri" w:cstheme="minorHAnsi"/>
          <w:sz w:val="22"/>
          <w:szCs w:val="22"/>
          <w:lang w:eastAsia="en-US"/>
        </w:rPr>
      </w:pPr>
      <w:r w:rsidRPr="006E3FCB">
        <w:rPr>
          <w:rFonts w:eastAsia="Calibri" w:cstheme="minorHAnsi"/>
          <w:sz w:val="22"/>
          <w:szCs w:val="22"/>
          <w:lang w:eastAsia="en-US"/>
        </w:rPr>
        <w:t xml:space="preserve">Įgyvendindamos Kompiuterių tinklo apsaugos (ugniasienės) licencijų palaikymo </w:t>
      </w:r>
      <w:r w:rsidRPr="006E3FCB">
        <w:rPr>
          <w:rFonts w:eastAsia="Calibri" w:cstheme="minorHAnsi"/>
          <w:color w:val="000000"/>
          <w:sz w:val="22"/>
          <w:szCs w:val="22"/>
          <w:lang w:eastAsia="en-US"/>
        </w:rPr>
        <w:t xml:space="preserve">paslaugų </w:t>
      </w:r>
      <w:r w:rsidRPr="006E3FCB">
        <w:rPr>
          <w:rFonts w:eastAsia="Calibri" w:cstheme="minorHAnsi"/>
          <w:sz w:val="22"/>
          <w:szCs w:val="22"/>
          <w:lang w:eastAsia="en-US"/>
        </w:rPr>
        <w:t>mažos vertės skelbiamos apklausos pirkimo (Nr.</w:t>
      </w:r>
      <w:r w:rsidRPr="006E3FCB">
        <w:rPr>
          <w:rFonts w:eastAsia="Calibri" w:cstheme="minorHAnsi"/>
          <w:bCs/>
          <w:color w:val="333333"/>
          <w:sz w:val="22"/>
          <w:szCs w:val="22"/>
          <w:lang w:eastAsia="en-US"/>
        </w:rPr>
        <w:t xml:space="preserve"> </w:t>
      </w:r>
      <w:r w:rsidRPr="006E3FCB">
        <w:rPr>
          <w:rFonts w:eastAsia="Calibri" w:cstheme="minorHAnsi"/>
          <w:color w:val="333333"/>
          <w:sz w:val="22"/>
          <w:szCs w:val="22"/>
          <w:shd w:val="clear" w:color="auto" w:fill="FFFFFF"/>
          <w:lang w:eastAsia="en-US"/>
        </w:rPr>
        <w:t>__________</w:t>
      </w:r>
      <w:r w:rsidRPr="006E3FCB">
        <w:rPr>
          <w:rFonts w:eastAsia="Calibri" w:cstheme="minorHAnsi"/>
          <w:b/>
          <w:bCs/>
          <w:sz w:val="22"/>
          <w:szCs w:val="22"/>
          <w:lang w:eastAsia="en-US"/>
        </w:rPr>
        <w:t xml:space="preserve">) </w:t>
      </w:r>
      <w:r w:rsidRPr="006E3FCB">
        <w:rPr>
          <w:rFonts w:eastAsia="Calibri" w:cstheme="minorHAnsi"/>
          <w:sz w:val="22"/>
          <w:szCs w:val="22"/>
          <w:lang w:eastAsia="en-US"/>
        </w:rPr>
        <w:t xml:space="preserve">rezultatus, mes, sutarties šalys, </w:t>
      </w:r>
      <w:r w:rsidRPr="006E3FCB">
        <w:rPr>
          <w:rFonts w:eastAsia="Calibri" w:cstheme="minorHAnsi"/>
          <w:b/>
          <w:sz w:val="22"/>
          <w:szCs w:val="22"/>
          <w:lang w:eastAsia="en-US"/>
        </w:rPr>
        <w:t>Lietuvos Respublikos aplinkos ministerija</w:t>
      </w:r>
      <w:r w:rsidRPr="006E3FCB">
        <w:rPr>
          <w:rFonts w:eastAsia="Calibri" w:cstheme="minorHAnsi"/>
          <w:sz w:val="22"/>
          <w:szCs w:val="22"/>
          <w:lang w:eastAsia="en-US"/>
        </w:rPr>
        <w:t>, atstovaujama Aplinkos ministerijos ________, veikiančios pagal Lietuvos Respublikos aplinkos ministro 2017 m. birželio 20 d. įsakymo Nr. D1-522 „Dėl Lietuvos Respublikos aplinkos ministerijos viešųjų pirkimų organizavimo, Lietuvos Respublikos aplinkos ministerijos viešųjų pirkimų komisijos sudarymo ir jos darbo reglamento patvirtinimo“ 7.2.1 papunkčiu suteiktus įgaliojimus, toliau vadinama „Užsakovu“, iš vienos pusės, ir</w:t>
      </w:r>
      <w:r w:rsidRPr="006E3FCB">
        <w:rPr>
          <w:rFonts w:eastAsia="Calibri" w:cstheme="minorHAnsi"/>
          <w:b/>
          <w:bCs/>
          <w:color w:val="000000"/>
          <w:sz w:val="22"/>
          <w:szCs w:val="22"/>
          <w:lang w:eastAsia="en-US"/>
        </w:rPr>
        <w:t xml:space="preserve"> </w:t>
      </w:r>
      <w:r w:rsidRPr="006E3FCB">
        <w:rPr>
          <w:rFonts w:eastAsia="Calibri" w:cstheme="minorHAnsi"/>
          <w:b/>
          <w:bCs/>
          <w:iCs/>
          <w:color w:val="000000"/>
          <w:sz w:val="22"/>
          <w:szCs w:val="22"/>
          <w:lang w:eastAsia="en-US"/>
        </w:rPr>
        <w:t>___________</w:t>
      </w:r>
      <w:r w:rsidRPr="006E3FCB">
        <w:rPr>
          <w:rFonts w:eastAsia="Calibri" w:cstheme="minorHAnsi"/>
          <w:sz w:val="22"/>
          <w:szCs w:val="22"/>
          <w:lang w:eastAsia="en-US"/>
        </w:rPr>
        <w:t>,</w:t>
      </w:r>
      <w:r w:rsidRPr="006E3FCB">
        <w:rPr>
          <w:rFonts w:eastAsia="Calibri" w:cstheme="minorHAnsi"/>
          <w:b/>
          <w:sz w:val="22"/>
          <w:szCs w:val="22"/>
          <w:lang w:eastAsia="en-US"/>
        </w:rPr>
        <w:t xml:space="preserve"> </w:t>
      </w:r>
      <w:r w:rsidRPr="006E3FCB">
        <w:rPr>
          <w:rFonts w:eastAsia="Calibri" w:cstheme="minorHAnsi"/>
          <w:sz w:val="22"/>
          <w:szCs w:val="22"/>
          <w:lang w:eastAsia="en-US"/>
        </w:rPr>
        <w:t xml:space="preserve">atstovaujama __________, veikiančio pagal __________________, toliau vadinama „Vykdytoju“, iš kitos pusės, </w:t>
      </w:r>
      <w:r w:rsidRPr="006E3FCB">
        <w:rPr>
          <w:rFonts w:eastAsia="Calibri" w:cstheme="minorHAnsi"/>
          <w:bCs/>
          <w:sz w:val="22"/>
          <w:szCs w:val="22"/>
          <w:lang w:eastAsia="en-US"/>
        </w:rPr>
        <w:t>toliau kiekviena atskirai dar vadinama šalimi, o kartu – šalimis,</w:t>
      </w:r>
      <w:r w:rsidRPr="006E3FCB">
        <w:rPr>
          <w:rFonts w:eastAsia="Calibri" w:cstheme="minorHAnsi"/>
          <w:color w:val="000000"/>
          <w:sz w:val="22"/>
          <w:szCs w:val="22"/>
          <w:lang w:eastAsia="en-US"/>
        </w:rPr>
        <w:t xml:space="preserve"> sudarėme šią</w:t>
      </w:r>
      <w:r w:rsidRPr="006E3FCB">
        <w:rPr>
          <w:rFonts w:eastAsia="Calibri" w:cstheme="minorHAnsi"/>
          <w:sz w:val="22"/>
          <w:szCs w:val="22"/>
          <w:lang w:eastAsia="en-US"/>
        </w:rPr>
        <w:t xml:space="preserve"> Kompiuterių tinklo apsaugos (ugniasienės) licencijų palaikymo </w:t>
      </w:r>
      <w:r w:rsidRPr="006E3FCB">
        <w:rPr>
          <w:rFonts w:eastAsia="Calibri" w:cstheme="minorHAnsi"/>
          <w:color w:val="000000"/>
          <w:sz w:val="22"/>
          <w:szCs w:val="22"/>
          <w:lang w:eastAsia="en-US"/>
        </w:rPr>
        <w:t xml:space="preserve">paslaugų </w:t>
      </w:r>
      <w:r w:rsidRPr="006E3FCB">
        <w:rPr>
          <w:rFonts w:eastAsia="Calibri" w:cstheme="minorHAnsi"/>
          <w:sz w:val="22"/>
          <w:szCs w:val="22"/>
          <w:lang w:eastAsia="en-US"/>
        </w:rPr>
        <w:t xml:space="preserve">pirkimo </w:t>
      </w:r>
      <w:r w:rsidRPr="006E3FCB">
        <w:rPr>
          <w:rFonts w:eastAsia="Calibri" w:cstheme="minorHAnsi"/>
          <w:color w:val="000000"/>
          <w:spacing w:val="-2"/>
          <w:sz w:val="22"/>
          <w:szCs w:val="22"/>
          <w:lang w:eastAsia="en-US"/>
        </w:rPr>
        <w:t>sutartį</w:t>
      </w:r>
      <w:r w:rsidRPr="006E3FCB">
        <w:rPr>
          <w:rFonts w:eastAsia="Calibri" w:cstheme="minorHAnsi"/>
          <w:color w:val="000000"/>
          <w:sz w:val="22"/>
          <w:szCs w:val="22"/>
          <w:lang w:eastAsia="en-US"/>
        </w:rPr>
        <w:t>:</w:t>
      </w:r>
    </w:p>
    <w:p w14:paraId="4CD9EA5A" w14:textId="77777777" w:rsidR="006E3FCB" w:rsidRPr="006E3FCB" w:rsidRDefault="006E3FCB" w:rsidP="006E3FCB">
      <w:pPr>
        <w:spacing w:line="240" w:lineRule="auto"/>
        <w:ind w:firstLine="567"/>
        <w:rPr>
          <w:rFonts w:eastAsia="Calibri" w:cstheme="minorHAnsi"/>
          <w:sz w:val="22"/>
          <w:szCs w:val="22"/>
          <w:lang w:eastAsia="en-US"/>
        </w:rPr>
      </w:pPr>
    </w:p>
    <w:p w14:paraId="5F004C3F" w14:textId="77777777" w:rsidR="006E3FCB" w:rsidRPr="006E3FCB" w:rsidRDefault="006E3FCB" w:rsidP="006E3FCB">
      <w:pPr>
        <w:spacing w:line="240" w:lineRule="auto"/>
        <w:ind w:left="927" w:hanging="360"/>
        <w:contextualSpacing/>
        <w:jc w:val="left"/>
        <w:rPr>
          <w:rFonts w:eastAsia="Calibri" w:cstheme="minorHAnsi"/>
          <w:b/>
          <w:color w:val="000000"/>
          <w:sz w:val="22"/>
          <w:szCs w:val="22"/>
          <w:lang w:eastAsia="en-US"/>
        </w:rPr>
      </w:pPr>
      <w:r w:rsidRPr="006E3FCB">
        <w:rPr>
          <w:rFonts w:eastAsia="Calibri" w:cstheme="minorHAnsi"/>
          <w:b/>
          <w:color w:val="000000"/>
          <w:sz w:val="22"/>
          <w:szCs w:val="22"/>
          <w:lang w:eastAsia="en-US"/>
        </w:rPr>
        <w:t>SUTARTIES OBJEKTAS</w:t>
      </w:r>
    </w:p>
    <w:p w14:paraId="2979E6A7" w14:textId="77777777" w:rsidR="006E3FCB" w:rsidRPr="006E3FCB" w:rsidRDefault="006E3FCB" w:rsidP="006E3FCB">
      <w:pPr>
        <w:spacing w:line="240" w:lineRule="auto"/>
        <w:ind w:firstLine="567"/>
        <w:rPr>
          <w:rFonts w:eastAsia="Arial Unicode MS" w:cstheme="minorHAnsi"/>
          <w:sz w:val="22"/>
          <w:szCs w:val="22"/>
          <w:lang w:eastAsia="en-US"/>
        </w:rPr>
      </w:pPr>
      <w:r w:rsidRPr="006E3FCB">
        <w:rPr>
          <w:rFonts w:eastAsia="Calibri" w:cstheme="minorHAnsi"/>
          <w:color w:val="000000"/>
          <w:sz w:val="22"/>
          <w:szCs w:val="22"/>
          <w:lang w:eastAsia="en-US"/>
        </w:rPr>
        <w:t xml:space="preserve">1.1. </w:t>
      </w:r>
      <w:r w:rsidRPr="006E3FCB">
        <w:rPr>
          <w:rFonts w:eastAsia="Arial Unicode MS" w:cstheme="minorHAnsi"/>
          <w:sz w:val="22"/>
          <w:szCs w:val="22"/>
          <w:lang w:eastAsia="en-US"/>
        </w:rPr>
        <w:t xml:space="preserve">_________________ </w:t>
      </w:r>
      <w:r w:rsidRPr="006E3FCB">
        <w:rPr>
          <w:rFonts w:eastAsia="Calibri" w:cstheme="minorHAnsi"/>
          <w:color w:val="000000"/>
          <w:sz w:val="22"/>
          <w:szCs w:val="22"/>
          <w:lang w:eastAsia="en-US"/>
        </w:rPr>
        <w:t xml:space="preserve">(toliau </w:t>
      </w:r>
      <w:r w:rsidRPr="006E3FCB">
        <w:rPr>
          <w:rFonts w:eastAsia="Calibri" w:cstheme="minorHAnsi"/>
          <w:bCs/>
          <w:color w:val="000000"/>
          <w:sz w:val="22"/>
          <w:szCs w:val="22"/>
          <w:lang w:eastAsia="en-US"/>
        </w:rPr>
        <w:t>–</w:t>
      </w:r>
      <w:r w:rsidRPr="006E3FCB">
        <w:rPr>
          <w:rFonts w:eastAsia="Calibri" w:cstheme="minorHAnsi"/>
          <w:color w:val="000000"/>
          <w:sz w:val="22"/>
          <w:szCs w:val="22"/>
          <w:lang w:eastAsia="en-US"/>
        </w:rPr>
        <w:t xml:space="preserve"> paslaugos) pagal pridedamą techninę specifikaciją (šios sutarties priedas).</w:t>
      </w:r>
    </w:p>
    <w:p w14:paraId="44925F5F" w14:textId="77777777" w:rsidR="006E3FCB" w:rsidRPr="006E3FCB" w:rsidRDefault="006E3FCB" w:rsidP="006E3FCB">
      <w:pPr>
        <w:spacing w:line="240" w:lineRule="auto"/>
        <w:ind w:firstLine="567"/>
        <w:contextualSpacing/>
        <w:rPr>
          <w:rFonts w:eastAsia="Calibri" w:cstheme="minorHAnsi"/>
          <w:sz w:val="22"/>
          <w:szCs w:val="22"/>
          <w:lang w:eastAsia="en-US"/>
        </w:rPr>
      </w:pPr>
    </w:p>
    <w:p w14:paraId="3E619D06" w14:textId="77777777" w:rsidR="006E3FCB" w:rsidRPr="006E3FCB" w:rsidRDefault="006E3FCB" w:rsidP="006E3FCB">
      <w:pPr>
        <w:spacing w:line="240" w:lineRule="auto"/>
        <w:ind w:firstLine="567"/>
        <w:contextualSpacing/>
        <w:rPr>
          <w:rFonts w:eastAsia="Calibri" w:cstheme="minorHAnsi"/>
          <w:b/>
          <w:color w:val="000000"/>
          <w:sz w:val="22"/>
          <w:szCs w:val="22"/>
          <w:lang w:eastAsia="en-US"/>
        </w:rPr>
      </w:pPr>
      <w:r w:rsidRPr="006E3FCB">
        <w:rPr>
          <w:rFonts w:eastAsia="Calibri" w:cstheme="minorHAnsi"/>
          <w:b/>
          <w:color w:val="000000"/>
          <w:sz w:val="22"/>
          <w:szCs w:val="22"/>
          <w:lang w:eastAsia="en-US"/>
        </w:rPr>
        <w:t>2. ŠALIŲ TEISĖS IR PAREIGOS</w:t>
      </w:r>
    </w:p>
    <w:p w14:paraId="41D1BD08" w14:textId="77777777" w:rsidR="006E3FCB" w:rsidRPr="006E3FCB" w:rsidRDefault="006E3FCB" w:rsidP="006E3FCB">
      <w:pPr>
        <w:spacing w:line="240" w:lineRule="auto"/>
        <w:ind w:left="567" w:firstLine="0"/>
        <w:contextualSpacing/>
        <w:rPr>
          <w:rFonts w:eastAsia="Calibri" w:cstheme="minorHAnsi"/>
          <w:b/>
          <w:color w:val="000000"/>
          <w:sz w:val="22"/>
          <w:szCs w:val="22"/>
          <w:lang w:eastAsia="en-US"/>
        </w:rPr>
      </w:pPr>
      <w:r w:rsidRPr="006E3FCB">
        <w:rPr>
          <w:rFonts w:eastAsia="Calibri" w:cstheme="minorHAnsi"/>
          <w:color w:val="000000"/>
          <w:sz w:val="22"/>
          <w:szCs w:val="22"/>
          <w:lang w:eastAsia="en-US"/>
        </w:rPr>
        <w:t>2.1.</w:t>
      </w:r>
      <w:r w:rsidRPr="006E3FCB">
        <w:rPr>
          <w:rFonts w:eastAsia="Calibri" w:cstheme="minorHAnsi"/>
          <w:b/>
          <w:color w:val="000000"/>
          <w:sz w:val="22"/>
          <w:szCs w:val="22"/>
          <w:lang w:eastAsia="en-US"/>
        </w:rPr>
        <w:t xml:space="preserve"> </w:t>
      </w:r>
      <w:r w:rsidRPr="006E3FCB">
        <w:rPr>
          <w:rFonts w:eastAsia="Calibri" w:cstheme="minorHAnsi"/>
          <w:color w:val="000000"/>
          <w:sz w:val="22"/>
          <w:szCs w:val="22"/>
          <w:lang w:eastAsia="en-US"/>
        </w:rPr>
        <w:t>Užsakovo teisės ir pareigos:</w:t>
      </w:r>
    </w:p>
    <w:p w14:paraId="264DAB2F" w14:textId="77777777" w:rsidR="006E3FCB" w:rsidRPr="006E3FCB" w:rsidRDefault="006E3FCB" w:rsidP="006E3FCB">
      <w:pPr>
        <w:tabs>
          <w:tab w:val="left" w:pos="851"/>
          <w:tab w:val="left" w:pos="993"/>
        </w:tabs>
        <w:spacing w:line="240" w:lineRule="auto"/>
        <w:ind w:firstLine="567"/>
        <w:rPr>
          <w:rFonts w:eastAsia="Times New Roman" w:cstheme="minorHAnsi"/>
          <w:sz w:val="22"/>
          <w:szCs w:val="22"/>
          <w:lang w:eastAsia="en-US"/>
        </w:rPr>
      </w:pPr>
      <w:r w:rsidRPr="006E3FCB">
        <w:rPr>
          <w:rFonts w:eastAsia="Calibri" w:cstheme="minorHAnsi"/>
          <w:color w:val="000000"/>
          <w:sz w:val="22"/>
          <w:szCs w:val="22"/>
          <w:lang w:eastAsia="en-US"/>
        </w:rPr>
        <w:t xml:space="preserve">2.1.1. Užsakovas įsipareigoja pavesti </w:t>
      </w:r>
      <w:r w:rsidRPr="006E3FCB">
        <w:rPr>
          <w:rFonts w:eastAsia="Calibri" w:cstheme="minorHAnsi"/>
          <w:sz w:val="22"/>
          <w:szCs w:val="22"/>
          <w:lang w:eastAsia="en-US"/>
        </w:rPr>
        <w:t>_____ (tel. +370 _______, el. p. _______________)</w:t>
      </w:r>
      <w:r w:rsidRPr="006E3FCB">
        <w:rPr>
          <w:rFonts w:eastAsia="Lucida Sans Unicode" w:cstheme="minorHAnsi"/>
          <w:sz w:val="22"/>
          <w:szCs w:val="22"/>
          <w:lang w:eastAsia="en-US"/>
        </w:rPr>
        <w:t xml:space="preserve">, o kai jis negali vykdyti nustatytų pareigų </w:t>
      </w:r>
      <w:r w:rsidRPr="006E3FCB">
        <w:rPr>
          <w:rFonts w:eastAsia="Calibri" w:cstheme="minorHAnsi"/>
          <w:sz w:val="22"/>
          <w:szCs w:val="22"/>
          <w:lang w:eastAsia="en-US"/>
        </w:rPr>
        <w:t>– šio skyriaus _____ (tel. +370 _______, el. p. _______________)</w:t>
      </w:r>
      <w:r w:rsidRPr="006E3FCB">
        <w:rPr>
          <w:rFonts w:eastAsia="Lucida Sans Unicode" w:cstheme="minorHAnsi"/>
          <w:sz w:val="22"/>
          <w:szCs w:val="22"/>
          <w:lang w:eastAsia="en-US"/>
        </w:rPr>
        <w:t xml:space="preserve">, </w:t>
      </w:r>
      <w:r w:rsidRPr="006E3FCB">
        <w:rPr>
          <w:rFonts w:eastAsia="Calibri" w:cstheme="minorHAnsi"/>
          <w:sz w:val="22"/>
          <w:szCs w:val="22"/>
          <w:lang w:eastAsia="en-US"/>
        </w:rPr>
        <w:t xml:space="preserve">kontroliuoti ir koordinuoti sutarties vykdymą su Vykdytojo pagal šią sutartį paskirtu įgaliotu atstovu; </w:t>
      </w:r>
    </w:p>
    <w:p w14:paraId="0CACE44C" w14:textId="77777777" w:rsidR="006E3FCB" w:rsidRPr="006E3FCB" w:rsidRDefault="006E3FCB" w:rsidP="006E3FCB">
      <w:pPr>
        <w:spacing w:line="240" w:lineRule="auto"/>
        <w:ind w:firstLine="567"/>
        <w:contextualSpacing/>
        <w:rPr>
          <w:rFonts w:eastAsia="Calibri" w:cstheme="minorHAnsi"/>
          <w:b/>
          <w:color w:val="000000"/>
          <w:sz w:val="22"/>
          <w:szCs w:val="22"/>
          <w:lang w:eastAsia="en-US"/>
        </w:rPr>
      </w:pPr>
      <w:r w:rsidRPr="006E3FCB">
        <w:rPr>
          <w:rFonts w:eastAsia="Calibri" w:cstheme="minorHAnsi"/>
          <w:color w:val="000000"/>
          <w:sz w:val="22"/>
          <w:szCs w:val="22"/>
          <w:lang w:eastAsia="en-US"/>
        </w:rPr>
        <w:t>2.1.2.</w:t>
      </w:r>
      <w:r w:rsidRPr="006E3FCB">
        <w:rPr>
          <w:rFonts w:eastAsia="Calibri" w:cstheme="minorHAnsi"/>
          <w:b/>
          <w:color w:val="000000"/>
          <w:sz w:val="22"/>
          <w:szCs w:val="22"/>
          <w:lang w:eastAsia="en-US"/>
        </w:rPr>
        <w:t xml:space="preserve"> </w:t>
      </w:r>
      <w:r w:rsidRPr="006E3FCB">
        <w:rPr>
          <w:rFonts w:eastAsia="Calibri" w:cstheme="minorHAnsi"/>
          <w:color w:val="000000"/>
          <w:sz w:val="22"/>
          <w:szCs w:val="22"/>
          <w:lang w:eastAsia="en-US"/>
        </w:rPr>
        <w:t>Užsakovas įsipareigoja paslaugų</w:t>
      </w:r>
      <w:r w:rsidRPr="006E3FCB">
        <w:rPr>
          <w:rFonts w:eastAsia="Calibri" w:cstheme="minorHAnsi"/>
          <w:b/>
          <w:color w:val="000000"/>
          <w:sz w:val="22"/>
          <w:szCs w:val="22"/>
          <w:lang w:eastAsia="en-US"/>
        </w:rPr>
        <w:t xml:space="preserve"> </w:t>
      </w:r>
      <w:r w:rsidRPr="006E3FCB">
        <w:rPr>
          <w:rFonts w:eastAsia="Calibri" w:cstheme="minorHAnsi"/>
          <w:sz w:val="22"/>
          <w:szCs w:val="22"/>
          <w:lang w:eastAsia="en-US"/>
        </w:rPr>
        <w:t>perdavimo ‒ priėmimo aktu priimti Vykdytojo suteiktas paslaugas, nurodytas šios sutarties 1.1 papunktyje;</w:t>
      </w:r>
    </w:p>
    <w:p w14:paraId="5FBEF041" w14:textId="77777777" w:rsidR="006E3FCB" w:rsidRPr="006E3FCB" w:rsidRDefault="006E3FCB" w:rsidP="006E3FCB">
      <w:pPr>
        <w:spacing w:line="240" w:lineRule="auto"/>
        <w:ind w:firstLine="567"/>
        <w:contextualSpacing/>
        <w:rPr>
          <w:rFonts w:eastAsia="Calibri" w:cstheme="minorHAnsi"/>
          <w:b/>
          <w:color w:val="000000"/>
          <w:sz w:val="22"/>
          <w:szCs w:val="22"/>
          <w:lang w:eastAsia="en-US"/>
        </w:rPr>
      </w:pPr>
      <w:r w:rsidRPr="006E3FCB">
        <w:rPr>
          <w:rFonts w:eastAsia="Calibri" w:cstheme="minorHAnsi"/>
          <w:color w:val="000000"/>
          <w:sz w:val="22"/>
          <w:szCs w:val="22"/>
          <w:lang w:eastAsia="en-US"/>
        </w:rPr>
        <w:t>2.1.3. Užsakovas įsipareigoja</w:t>
      </w:r>
      <w:r w:rsidRPr="006E3FCB">
        <w:rPr>
          <w:rFonts w:eastAsia="Calibri" w:cstheme="minorHAnsi"/>
          <w:b/>
          <w:color w:val="000000"/>
          <w:sz w:val="22"/>
          <w:szCs w:val="22"/>
          <w:lang w:eastAsia="en-US"/>
        </w:rPr>
        <w:t xml:space="preserve"> </w:t>
      </w:r>
      <w:r w:rsidRPr="006E3FCB">
        <w:rPr>
          <w:rFonts w:eastAsia="Calibri" w:cstheme="minorHAnsi"/>
          <w:sz w:val="22"/>
          <w:szCs w:val="22"/>
          <w:lang w:eastAsia="en-US"/>
        </w:rPr>
        <w:t xml:space="preserve">už šios sutarties 1.1 papunktyje nurodytas paslaugas sumokėti Vykdytojui iš viso </w:t>
      </w:r>
      <w:bookmarkStart w:id="45" w:name="OLE_LINK3"/>
      <w:bookmarkStart w:id="46" w:name="OLE_LINK4"/>
      <w:bookmarkStart w:id="47" w:name="OLE_LINK5"/>
      <w:bookmarkStart w:id="48" w:name="OLE_LINK9"/>
      <w:r w:rsidRPr="006E3FCB">
        <w:rPr>
          <w:rFonts w:eastAsia="Calibri" w:cstheme="minorHAnsi"/>
          <w:b/>
          <w:sz w:val="22"/>
          <w:szCs w:val="22"/>
          <w:lang w:eastAsia="en-US"/>
        </w:rPr>
        <w:t>_______ Eur</w:t>
      </w:r>
      <w:r w:rsidRPr="006E3FCB">
        <w:rPr>
          <w:rFonts w:eastAsia="Calibri" w:cstheme="minorHAnsi"/>
          <w:sz w:val="22"/>
          <w:szCs w:val="22"/>
          <w:lang w:eastAsia="en-US"/>
        </w:rPr>
        <w:t xml:space="preserve"> (__________ eurų, ____ centai)</w:t>
      </w:r>
      <w:bookmarkEnd w:id="45"/>
      <w:bookmarkEnd w:id="46"/>
      <w:bookmarkEnd w:id="47"/>
      <w:bookmarkEnd w:id="48"/>
      <w:r w:rsidRPr="006E3FCB">
        <w:rPr>
          <w:rFonts w:eastAsia="Calibri" w:cstheme="minorHAnsi"/>
          <w:sz w:val="22"/>
          <w:szCs w:val="22"/>
          <w:lang w:eastAsia="en-US"/>
        </w:rPr>
        <w:t>, su PVM, vadovaujantis Vykdytojo pasiūlyme nurodyta kaina.</w:t>
      </w:r>
    </w:p>
    <w:p w14:paraId="3B13D3BE" w14:textId="77777777" w:rsidR="006E3FCB" w:rsidRPr="006E3FCB" w:rsidRDefault="006E3FCB" w:rsidP="006E3FCB">
      <w:pPr>
        <w:spacing w:line="240" w:lineRule="auto"/>
        <w:ind w:firstLine="567"/>
        <w:contextualSpacing/>
        <w:rPr>
          <w:rFonts w:eastAsia="Calibri" w:cstheme="minorHAnsi"/>
          <w:b/>
          <w:color w:val="000000"/>
          <w:sz w:val="22"/>
          <w:szCs w:val="22"/>
          <w:lang w:eastAsia="en-US"/>
        </w:rPr>
      </w:pPr>
      <w:r w:rsidRPr="006E3FCB">
        <w:rPr>
          <w:rFonts w:eastAsia="Calibri" w:cstheme="minorHAnsi"/>
          <w:color w:val="000000"/>
          <w:sz w:val="22"/>
          <w:szCs w:val="22"/>
          <w:lang w:eastAsia="en-US"/>
        </w:rPr>
        <w:t>2.2.</w:t>
      </w:r>
      <w:r w:rsidRPr="006E3FCB">
        <w:rPr>
          <w:rFonts w:eastAsia="Calibri" w:cstheme="minorHAnsi"/>
          <w:b/>
          <w:color w:val="000000"/>
          <w:sz w:val="22"/>
          <w:szCs w:val="22"/>
          <w:lang w:eastAsia="en-US"/>
        </w:rPr>
        <w:t xml:space="preserve"> </w:t>
      </w:r>
      <w:r w:rsidRPr="006E3FCB">
        <w:rPr>
          <w:rFonts w:eastAsia="Calibri" w:cstheme="minorHAnsi"/>
          <w:color w:val="000000"/>
          <w:sz w:val="22"/>
          <w:szCs w:val="22"/>
          <w:lang w:eastAsia="en-US"/>
        </w:rPr>
        <w:t>Vykdytojo</w:t>
      </w:r>
      <w:r w:rsidRPr="006E3FCB">
        <w:rPr>
          <w:rFonts w:eastAsia="Calibri" w:cstheme="minorHAnsi"/>
          <w:b/>
          <w:color w:val="000000"/>
          <w:sz w:val="22"/>
          <w:szCs w:val="22"/>
          <w:lang w:eastAsia="en-US"/>
        </w:rPr>
        <w:t xml:space="preserve"> </w:t>
      </w:r>
      <w:r w:rsidRPr="006E3FCB">
        <w:rPr>
          <w:rFonts w:eastAsia="Calibri" w:cstheme="minorHAnsi"/>
          <w:sz w:val="22"/>
          <w:szCs w:val="22"/>
          <w:lang w:eastAsia="en-US"/>
        </w:rPr>
        <w:t>teisės ir pareigos:</w:t>
      </w:r>
    </w:p>
    <w:p w14:paraId="02AEE99B" w14:textId="77777777" w:rsidR="006E3FCB" w:rsidRPr="006E3FCB" w:rsidRDefault="006E3FCB" w:rsidP="006E3FCB">
      <w:pPr>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 xml:space="preserve">2.2.1. pavesti </w:t>
      </w:r>
      <w:r w:rsidRPr="006E3FCB">
        <w:rPr>
          <w:rFonts w:eastAsia="Calibri" w:cstheme="minorHAnsi"/>
          <w:bCs/>
          <w:iCs/>
          <w:sz w:val="22"/>
          <w:szCs w:val="22"/>
          <w:lang w:eastAsia="en-US"/>
        </w:rPr>
        <w:t xml:space="preserve">_____ (tel. +370 _______, el. p. _______________), o kai jis negali vykdyti nustatytų pareigų – _____ (tel. +370 _______, el. p. _______________) </w:t>
      </w:r>
      <w:r w:rsidRPr="006E3FCB">
        <w:rPr>
          <w:rFonts w:eastAsia="Calibri" w:cstheme="minorHAnsi"/>
          <w:sz w:val="22"/>
          <w:szCs w:val="22"/>
          <w:lang w:eastAsia="en-US"/>
        </w:rPr>
        <w:t xml:space="preserve">koordinuoti paslaugų, nurodytų šios sutarties 1.1 </w:t>
      </w:r>
      <w:r w:rsidRPr="006E3FCB">
        <w:rPr>
          <w:rFonts w:eastAsia="Calibri" w:cstheme="minorHAnsi"/>
          <w:color w:val="000000"/>
          <w:sz w:val="22"/>
          <w:szCs w:val="22"/>
          <w:lang w:eastAsia="en-US"/>
        </w:rPr>
        <w:t>papunktyje,</w:t>
      </w:r>
      <w:r w:rsidRPr="006E3FCB">
        <w:rPr>
          <w:rFonts w:eastAsia="Calibri" w:cstheme="minorHAnsi"/>
          <w:sz w:val="22"/>
          <w:szCs w:val="22"/>
          <w:lang w:eastAsia="en-US"/>
        </w:rPr>
        <w:t xml:space="preserve"> vykdymą su šios sutarties 2.1.1 papunktyje nurodytu Užsakovo įgaliotu atstovu;</w:t>
      </w:r>
    </w:p>
    <w:p w14:paraId="0B44A106" w14:textId="77777777" w:rsidR="006E3FCB" w:rsidRPr="006E3FCB" w:rsidRDefault="006E3FCB" w:rsidP="006E3FCB">
      <w:pPr>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 xml:space="preserve">2.2.2. Vykdytojas įsipareigoja šios sutarties 1.1 papunktyje nurodytų licencijų atnaujinimo patvirtinimą pateikti Užsakovui </w:t>
      </w:r>
      <w:bookmarkStart w:id="49" w:name="_Hlk169600709"/>
      <w:r w:rsidRPr="006E3FCB">
        <w:rPr>
          <w:rFonts w:eastAsia="Calibri" w:cstheme="minorHAnsi"/>
          <w:sz w:val="22"/>
          <w:szCs w:val="22"/>
          <w:lang w:eastAsia="en-US"/>
        </w:rPr>
        <w:t xml:space="preserve">šios sutarties 2.1.1. papunktyje </w:t>
      </w:r>
      <w:bookmarkEnd w:id="49"/>
      <w:r w:rsidRPr="006E3FCB">
        <w:rPr>
          <w:rFonts w:eastAsia="Calibri" w:cstheme="minorHAnsi"/>
          <w:sz w:val="22"/>
          <w:szCs w:val="22"/>
          <w:lang w:eastAsia="en-US"/>
        </w:rPr>
        <w:t>nurodytu elektroniniu paštu ne vėliau kaip per 3 (tris) darbo dienas nuo sutarties sudarymo dienos;</w:t>
      </w:r>
    </w:p>
    <w:p w14:paraId="62E2221F" w14:textId="77777777" w:rsidR="006E3FCB" w:rsidRPr="006E3FCB" w:rsidRDefault="006E3FCB" w:rsidP="006E3FCB">
      <w:pPr>
        <w:pBdr>
          <w:top w:val="nil"/>
          <w:left w:val="nil"/>
          <w:bottom w:val="nil"/>
          <w:right w:val="nil"/>
          <w:between w:val="nil"/>
        </w:pBdr>
        <w:tabs>
          <w:tab w:val="left" w:pos="567"/>
        </w:tabs>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2.2.3. Vykdytojas įsipareigoja laikytis teisės aktų nuostatų bei užtikrinti tiesioginių nuostolių atlyginimą dėl sutartinių įsipareigojimų nevykdymo;</w:t>
      </w:r>
    </w:p>
    <w:p w14:paraId="1843DFEA" w14:textId="77777777" w:rsidR="006E3FCB" w:rsidRPr="006E3FCB" w:rsidRDefault="006E3FCB" w:rsidP="006E3FCB">
      <w:pPr>
        <w:pBdr>
          <w:top w:val="nil"/>
          <w:left w:val="nil"/>
          <w:bottom w:val="nil"/>
          <w:right w:val="nil"/>
          <w:between w:val="nil"/>
        </w:pBdr>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2.2.4. Vykdytojas įsipareigoja užtikrinti, kad jis turi teisę verstis atitinkama veikla, kuri reikalinga šiai sutarčiai vykdyti, o sutartį vykdys tik teisę verstis atitinkama veikla, kuri reikalinga šiai sutarčiai vykdyti, turintys asmenys;</w:t>
      </w:r>
    </w:p>
    <w:p w14:paraId="7EF1C455" w14:textId="77777777" w:rsidR="006E3FCB" w:rsidRPr="006E3FCB" w:rsidRDefault="006E3FCB" w:rsidP="006E3FCB">
      <w:pPr>
        <w:pBdr>
          <w:top w:val="nil"/>
          <w:left w:val="nil"/>
          <w:bottom w:val="nil"/>
          <w:right w:val="nil"/>
          <w:between w:val="nil"/>
        </w:pBdr>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2.2.5. Vykdytojas įsipareigoja visą sutarties galiojimo laiką užtikrinti, kad paslaugos nekeltų grėsmės nacionaliniam saugumui.</w:t>
      </w:r>
    </w:p>
    <w:p w14:paraId="1C05F727" w14:textId="77777777" w:rsidR="006E3FCB" w:rsidRPr="006E3FCB" w:rsidRDefault="006E3FCB" w:rsidP="006E3FCB">
      <w:pPr>
        <w:spacing w:line="240" w:lineRule="auto"/>
        <w:ind w:firstLine="567"/>
        <w:contextualSpacing/>
        <w:rPr>
          <w:rFonts w:eastAsia="Calibri" w:cstheme="minorHAnsi"/>
          <w:sz w:val="22"/>
          <w:szCs w:val="22"/>
          <w:lang w:eastAsia="en-US"/>
        </w:rPr>
      </w:pPr>
    </w:p>
    <w:p w14:paraId="2BE759D4" w14:textId="77777777" w:rsidR="006E3FCB" w:rsidRPr="006E3FCB" w:rsidRDefault="006E3FCB" w:rsidP="006E3FCB">
      <w:pPr>
        <w:tabs>
          <w:tab w:val="left" w:pos="993"/>
        </w:tabs>
        <w:spacing w:line="240" w:lineRule="auto"/>
        <w:ind w:firstLine="0"/>
        <w:contextualSpacing/>
        <w:rPr>
          <w:rFonts w:eastAsia="Calibri" w:cstheme="minorHAnsi"/>
          <w:b/>
          <w:sz w:val="22"/>
          <w:szCs w:val="22"/>
          <w:lang w:eastAsia="en-US"/>
        </w:rPr>
      </w:pPr>
    </w:p>
    <w:p w14:paraId="656DD881" w14:textId="77777777" w:rsidR="006E3FCB" w:rsidRPr="006E3FCB" w:rsidRDefault="006E3FCB" w:rsidP="006E3FCB">
      <w:pPr>
        <w:tabs>
          <w:tab w:val="left" w:pos="993"/>
        </w:tabs>
        <w:spacing w:line="240" w:lineRule="auto"/>
        <w:ind w:left="567" w:firstLine="0"/>
        <w:contextualSpacing/>
        <w:rPr>
          <w:rFonts w:eastAsia="Calibri" w:cstheme="minorHAnsi"/>
          <w:b/>
          <w:sz w:val="22"/>
          <w:szCs w:val="22"/>
          <w:lang w:eastAsia="en-US"/>
        </w:rPr>
      </w:pPr>
      <w:r w:rsidRPr="006E3FCB">
        <w:rPr>
          <w:rFonts w:eastAsia="Calibri" w:cstheme="minorHAnsi"/>
          <w:b/>
          <w:sz w:val="22"/>
          <w:szCs w:val="22"/>
          <w:lang w:eastAsia="en-US"/>
        </w:rPr>
        <w:t>3. ATSISKAITYMO TVARKA IR SĄLYGOS</w:t>
      </w:r>
    </w:p>
    <w:p w14:paraId="4217B96F" w14:textId="77777777" w:rsidR="006E3FCB" w:rsidRPr="006E3FCB" w:rsidRDefault="006E3FCB" w:rsidP="006E3FCB">
      <w:pPr>
        <w:tabs>
          <w:tab w:val="left" w:pos="567"/>
          <w:tab w:val="left" w:pos="851"/>
          <w:tab w:val="left" w:pos="10204"/>
        </w:tabs>
        <w:spacing w:line="240" w:lineRule="auto"/>
        <w:ind w:right="-2" w:firstLine="567"/>
        <w:rPr>
          <w:rFonts w:eastAsia="Calibri" w:cstheme="minorHAnsi"/>
          <w:sz w:val="22"/>
          <w:szCs w:val="22"/>
          <w:lang w:eastAsia="en-US"/>
        </w:rPr>
      </w:pPr>
      <w:r w:rsidRPr="006E3FCB">
        <w:rPr>
          <w:rFonts w:eastAsia="Calibri" w:cstheme="minorHAnsi"/>
          <w:sz w:val="22"/>
          <w:szCs w:val="22"/>
          <w:lang w:eastAsia="en-US"/>
        </w:rPr>
        <w:t>3.1.</w:t>
      </w:r>
      <w:r w:rsidRPr="006E3FCB">
        <w:rPr>
          <w:rFonts w:eastAsia="Calibri" w:cstheme="minorHAnsi"/>
          <w:b/>
          <w:sz w:val="22"/>
          <w:szCs w:val="22"/>
          <w:lang w:eastAsia="en-US"/>
        </w:rPr>
        <w:t xml:space="preserve"> </w:t>
      </w:r>
      <w:r w:rsidRPr="006E3FCB">
        <w:rPr>
          <w:rFonts w:eastAsia="Calibri" w:cstheme="minorHAnsi"/>
          <w:sz w:val="22"/>
          <w:szCs w:val="22"/>
          <w:lang w:eastAsia="en-US"/>
        </w:rPr>
        <w:t xml:space="preserve">Sutarčiai taikoma fiksuotos kainos kainodara. Paslaugos perkamos Vykdytojo pasiūlymo kaina, kuri laikoma pirkimo sutarties verte. </w:t>
      </w:r>
    </w:p>
    <w:p w14:paraId="2331B8BC"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lastRenderedPageBreak/>
        <w:t xml:space="preserve">3.2. Metinį licencijų atnaujinimo mokestį </w:t>
      </w:r>
      <w:r w:rsidRPr="006E3FCB">
        <w:rPr>
          <w:rFonts w:eastAsia="Calibri" w:cstheme="minorHAnsi"/>
          <w:b/>
          <w:sz w:val="22"/>
          <w:szCs w:val="22"/>
          <w:lang w:eastAsia="en-US"/>
        </w:rPr>
        <w:t>_______ Eur (__________ eurų, ____ centai)</w:t>
      </w:r>
      <w:r w:rsidRPr="006E3FCB">
        <w:rPr>
          <w:rFonts w:eastAsia="Calibri" w:cstheme="minorHAnsi"/>
          <w:sz w:val="22"/>
          <w:szCs w:val="22"/>
          <w:lang w:eastAsia="en-US"/>
        </w:rPr>
        <w:t xml:space="preserve">, su PVM, Užsakovas sumoka Vykdytojui ne vėliau kaip per 30 (trisdešimt) dienų po atliktų paslaugų perdavimo – priėmimo akto pasirašymo dienos pagal Vykdytojo pateiktą PVM sąskaitą faktūrą. </w:t>
      </w:r>
    </w:p>
    <w:p w14:paraId="4588BCDE"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3.3. Vykdant sutartį PVM sąskaita faktūra / sąskaita faktūra priimama ir apdorojama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p>
    <w:p w14:paraId="29C26FCF"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3.4. Finansavimo šaltinis – ______________</w:t>
      </w:r>
      <w:r w:rsidRPr="006E3FCB">
        <w:rPr>
          <w:rFonts w:eastAsia="Calibri" w:cstheme="minorHAnsi"/>
          <w:color w:val="161513"/>
          <w:sz w:val="22"/>
          <w:szCs w:val="22"/>
          <w:bdr w:val="none" w:sz="0" w:space="0" w:color="auto" w:frame="1"/>
          <w:shd w:val="clear" w:color="auto" w:fill="FFFFFF"/>
          <w:lang w:eastAsia="en-US"/>
        </w:rPr>
        <w:t>.</w:t>
      </w:r>
    </w:p>
    <w:p w14:paraId="234825E7" w14:textId="77777777" w:rsidR="006E3FCB" w:rsidRPr="006E3FCB" w:rsidRDefault="006E3FCB" w:rsidP="006E3FCB">
      <w:pPr>
        <w:tabs>
          <w:tab w:val="left" w:pos="567"/>
        </w:tabs>
        <w:spacing w:line="240" w:lineRule="auto"/>
        <w:ind w:firstLine="567"/>
        <w:contextualSpacing/>
        <w:rPr>
          <w:rFonts w:eastAsia="Calibri" w:cstheme="minorHAnsi"/>
          <w:sz w:val="22"/>
          <w:szCs w:val="22"/>
          <w:lang w:eastAsia="en-US"/>
        </w:rPr>
      </w:pPr>
      <w:bookmarkStart w:id="50" w:name="_Hlk169616648"/>
      <w:r w:rsidRPr="006E3FCB">
        <w:rPr>
          <w:rFonts w:eastAsia="Calibri" w:cstheme="minorHAnsi"/>
          <w:sz w:val="22"/>
          <w:szCs w:val="22"/>
          <w:lang w:eastAsia="en-US"/>
        </w:rPr>
        <w:t xml:space="preserve">3.5. </w:t>
      </w:r>
      <w:bookmarkEnd w:id="50"/>
      <w:r w:rsidRPr="006E3FCB">
        <w:rPr>
          <w:rFonts w:eastAsia="Calibri" w:cstheme="minorHAnsi"/>
          <w:sz w:val="22"/>
          <w:szCs w:val="22"/>
          <w:lang w:eastAsia="en-US"/>
        </w:rPr>
        <w:t xml:space="preserve">Šalys susitaria, </w:t>
      </w:r>
      <w:r w:rsidRPr="006E3FCB">
        <w:rPr>
          <w:rFonts w:eastAsia="Calibri" w:cstheme="minorHAnsi"/>
          <w:bCs/>
          <w:sz w:val="22"/>
          <w:szCs w:val="22"/>
          <w:lang w:eastAsia="en-US"/>
        </w:rPr>
        <w:t>kad kiekviena šalis iš pagal šią sutartį privalomų mokėti sumų pirmiausiai sumokės delspinigius, o po to atliks visus kitus mokėjimus, numatytus šioje sutartyje. Užsakovas turi teisę išskaičiuoti delspinigius iš Vykdytojui mokėtinų sumų.</w:t>
      </w:r>
      <w:r w:rsidRPr="006E3FCB">
        <w:rPr>
          <w:rFonts w:eastAsia="Calibri" w:cstheme="minorHAnsi"/>
          <w:sz w:val="22"/>
          <w:szCs w:val="22"/>
          <w:lang w:eastAsia="en-US"/>
        </w:rPr>
        <w:t xml:space="preserve"> Delspinigių sumokėjimas neatleidžia šalių nuo pareigos vykdyti šioje sutartyje prisiimtus įsipareigojimus.</w:t>
      </w:r>
    </w:p>
    <w:p w14:paraId="21E2D042"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3.6. Tiesioginio atsiskaitymo Vykdytojo pasitelkiamiems subtiekėjams galimybės įgyvendinamos šia tvarka:</w:t>
      </w:r>
    </w:p>
    <w:p w14:paraId="155C3671"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 xml:space="preserve">3.6.1.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6E3FCB">
        <w:rPr>
          <w:rFonts w:eastAsia="Calibri" w:cstheme="minorHAnsi"/>
          <w:sz w:val="22"/>
          <w:szCs w:val="22"/>
          <w:lang w:eastAsia="en-US"/>
        </w:rPr>
        <w:t>subtiekimo</w:t>
      </w:r>
      <w:proofErr w:type="spellEnd"/>
      <w:r w:rsidRPr="006E3FCB">
        <w:rPr>
          <w:rFonts w:eastAsia="Calibri" w:cstheme="minorHAnsi"/>
          <w:sz w:val="22"/>
          <w:szCs w:val="22"/>
          <w:lang w:eastAsia="en-US"/>
        </w:rPr>
        <w:t xml:space="preserve"> sutartyje nustatytus reikalavimus; </w:t>
      </w:r>
    </w:p>
    <w:p w14:paraId="0DA144F3"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 xml:space="preserve">3.6.2.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7EDEE515"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3.6.3.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4807496B"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 xml:space="preserve">3.6.4. jei dėl tiesioginio atsiskaitymo su subtiekėju faktiškai nesutampa Vykdytojo ir subtiekėjo mokėtinos sumos, rizika prieš Užsakovą tenka Vykdytojui ir neatitikimai pašalinami Vykdytojo sąskaita. </w:t>
      </w:r>
    </w:p>
    <w:p w14:paraId="5A987233"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 xml:space="preserve">3.6.5. atsiskaitymas su subtiekėju vykdomas per 30 (trisdešimt) dienų nuo tinkamos sąskaitos faktūros pateikimo Užsakovui dienos; </w:t>
      </w:r>
    </w:p>
    <w:p w14:paraId="2561F0AF" w14:textId="77777777" w:rsidR="006E3FCB" w:rsidRPr="006E3FCB" w:rsidRDefault="006E3FCB" w:rsidP="006E3FCB">
      <w:pPr>
        <w:tabs>
          <w:tab w:val="left" w:pos="993"/>
        </w:tabs>
        <w:spacing w:line="240" w:lineRule="auto"/>
        <w:ind w:firstLine="567"/>
        <w:contextualSpacing/>
        <w:rPr>
          <w:rFonts w:eastAsia="Calibri" w:cstheme="minorHAnsi"/>
          <w:sz w:val="22"/>
          <w:szCs w:val="22"/>
          <w:lang w:eastAsia="en-US"/>
        </w:rPr>
      </w:pPr>
      <w:r w:rsidRPr="006E3FCB">
        <w:rPr>
          <w:rFonts w:eastAsia="Calibri" w:cstheme="minorHAnsi"/>
          <w:sz w:val="22"/>
          <w:szCs w:val="22"/>
          <w:lang w:eastAsia="en-US"/>
        </w:rPr>
        <w:t>3.6.6.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395B4177" w14:textId="77777777" w:rsidR="006E3FCB" w:rsidRPr="006E3FCB" w:rsidRDefault="006E3FCB" w:rsidP="006E3FCB">
      <w:pPr>
        <w:tabs>
          <w:tab w:val="left" w:pos="567"/>
        </w:tabs>
        <w:spacing w:line="240" w:lineRule="auto"/>
        <w:ind w:firstLine="567"/>
        <w:contextualSpacing/>
        <w:rPr>
          <w:rFonts w:eastAsia="Calibri" w:cstheme="minorHAnsi"/>
          <w:sz w:val="22"/>
          <w:szCs w:val="22"/>
          <w:lang w:eastAsia="en-US"/>
        </w:rPr>
      </w:pPr>
    </w:p>
    <w:p w14:paraId="7CEB4E8A" w14:textId="77777777" w:rsidR="006E3FCB" w:rsidRPr="006E3FCB" w:rsidRDefault="006E3FCB" w:rsidP="006E3FCB">
      <w:pPr>
        <w:tabs>
          <w:tab w:val="left" w:pos="567"/>
          <w:tab w:val="left" w:pos="993"/>
        </w:tabs>
        <w:spacing w:line="240" w:lineRule="auto"/>
        <w:ind w:left="567" w:firstLine="0"/>
        <w:contextualSpacing/>
        <w:rPr>
          <w:rFonts w:eastAsia="Calibri" w:cstheme="minorHAnsi"/>
          <w:b/>
          <w:sz w:val="22"/>
          <w:szCs w:val="22"/>
          <w:lang w:eastAsia="en-US"/>
        </w:rPr>
      </w:pPr>
      <w:r w:rsidRPr="006E3FCB">
        <w:rPr>
          <w:rFonts w:eastAsia="Calibri" w:cstheme="minorHAnsi"/>
          <w:b/>
          <w:sz w:val="22"/>
          <w:szCs w:val="22"/>
          <w:lang w:eastAsia="en-US"/>
        </w:rPr>
        <w:t>4. KITOS SĄLYGOS</w:t>
      </w:r>
    </w:p>
    <w:p w14:paraId="6A30FBF1" w14:textId="77777777" w:rsidR="006E3FCB" w:rsidRPr="006E3FCB" w:rsidRDefault="006E3FCB" w:rsidP="006E3FCB">
      <w:pPr>
        <w:pBdr>
          <w:top w:val="nil"/>
          <w:left w:val="nil"/>
          <w:bottom w:val="nil"/>
          <w:right w:val="nil"/>
          <w:between w:val="nil"/>
        </w:pBdr>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4.1. Pirkimo sutartis sutarties galiojimo laikotarpiu gali būti keičiama vadovaujantis Lietuvos Respublikos viešųjų pirkimų įstatymo 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743E3778" w14:textId="77777777" w:rsidR="006E3FCB" w:rsidRPr="006E3FCB" w:rsidRDefault="006E3FCB" w:rsidP="006E3FCB">
      <w:pPr>
        <w:pBdr>
          <w:top w:val="nil"/>
          <w:left w:val="nil"/>
          <w:bottom w:val="nil"/>
          <w:right w:val="nil"/>
          <w:between w:val="nil"/>
        </w:pBdr>
        <w:tabs>
          <w:tab w:val="left" w:pos="567"/>
        </w:tabs>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sz w:val="22"/>
          <w:szCs w:val="22"/>
          <w:lang w:eastAsia="ar-SA"/>
        </w:rPr>
        <w:t>4.2</w:t>
      </w:r>
      <w:r w:rsidRPr="006E3FCB">
        <w:rPr>
          <w:rFonts w:eastAsia="Times New Roman" w:cstheme="minorHAnsi"/>
          <w:color w:val="000000"/>
          <w:sz w:val="22"/>
          <w:szCs w:val="22"/>
          <w:lang w:eastAsia="ar-SA"/>
        </w:rPr>
        <w:t>. Sutarties kaina sutarties galiojimo metu peržiūrima pasikeitus PVM tarifui. Peržiūrėta kaina įsigalioja nuo teisės aktų, kuriais pakeičiami mokesčiai įsigaliojimo dienos. Kainos peržiūrėjimas įforminamas pasirašant šalių susitarimą, kuris yra neatsiejama sutarties dalis. Už iki pasikeičiant mokesčiams suteiktas paslaugas atsiskaitoma Vykdytojo pasiūlymo kaina. Pasikeitus visiems kitiems mokesčiams sutarties kaina nebus peržiūrima.</w:t>
      </w:r>
    </w:p>
    <w:p w14:paraId="11E2FE84" w14:textId="77777777" w:rsidR="006E3FCB" w:rsidRPr="006E3FCB" w:rsidRDefault="006E3FCB" w:rsidP="006E3FCB">
      <w:pPr>
        <w:pBdr>
          <w:top w:val="nil"/>
          <w:left w:val="nil"/>
          <w:bottom w:val="nil"/>
          <w:right w:val="nil"/>
          <w:between w:val="nil"/>
        </w:pBdr>
        <w:tabs>
          <w:tab w:val="left" w:pos="567"/>
        </w:tabs>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4.3. Sutarties kaina dėl kainų lygio pasikeitimo nebus perskaičiuojama.</w:t>
      </w:r>
    </w:p>
    <w:p w14:paraId="4C4AD49C" w14:textId="77777777" w:rsidR="006E3FCB" w:rsidRPr="006E3FCB" w:rsidRDefault="006E3FCB" w:rsidP="006E3FCB">
      <w:pPr>
        <w:pBdr>
          <w:top w:val="nil"/>
          <w:left w:val="nil"/>
          <w:bottom w:val="nil"/>
          <w:right w:val="nil"/>
          <w:between w:val="nil"/>
        </w:pBdr>
        <w:tabs>
          <w:tab w:val="left" w:pos="567"/>
        </w:tabs>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 xml:space="preserve">4.4. 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6DCB4986" w14:textId="77777777" w:rsidR="006E3FCB" w:rsidRPr="006E3FCB" w:rsidRDefault="006E3FCB" w:rsidP="006E3FCB">
      <w:pPr>
        <w:pBdr>
          <w:top w:val="nil"/>
          <w:left w:val="nil"/>
          <w:bottom w:val="nil"/>
          <w:right w:val="nil"/>
          <w:between w:val="nil"/>
        </w:pBdr>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lastRenderedPageBreak/>
        <w:t>4.5. Šalys susitaria, kad visi pranešimai, pretenzijos ar kiti raštai turi būti adresuojami, mokėjimai turi būti atliekami pagal sutartyje nurodytus rekvizitus. Nurodytu adresu šalims pateiktas rašytinis pranešimas, įspėjimas ar kitokia korespondencija yra laikoma tos šalies gauta 3 (trys) darbo dienos po išsiuntimo, o jei siunčiama elektroniniu paštu – kitą po išsiuntimo dienos einančią darbo dieną. Šalys įsipareigoja apie rekvizitų pasikeitimą informuoti viena kitą raštu iki rekvizitų pasikeitimo arba – ne vėliau kaip per 5 (penkias) dienas nuo sužinojimo apie rekvizitų pasikeitimą momento. Apie rekvizitų pasikeitimą nepranešusiai arba netinkamai pranešusiai šaliai tenka visa su prievolių pagal sutartį netinkamu vykdymu susijusių neigiamų pasekmių atsiradimo rizika.</w:t>
      </w:r>
    </w:p>
    <w:p w14:paraId="2AD08641" w14:textId="77777777" w:rsidR="006E3FCB" w:rsidRPr="006E3FCB" w:rsidRDefault="006E3FCB" w:rsidP="006E3FCB">
      <w:pPr>
        <w:pBdr>
          <w:top w:val="nil"/>
          <w:left w:val="nil"/>
          <w:bottom w:val="nil"/>
          <w:right w:val="nil"/>
          <w:between w:val="nil"/>
        </w:pBdr>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 xml:space="preserve">4.6. Vykdytojas negali perduoti ar kitaip perleisti savo įsipareigojimų pagal sutartį tretiesiems asmenims be Užsakovo raštiško sutikimo. Už tinkamą sutarties įvykdymą Užsakovui atsako Vykdytojas. </w:t>
      </w:r>
    </w:p>
    <w:p w14:paraId="1CBB26BC" w14:textId="77777777" w:rsidR="006E3FCB" w:rsidRPr="006E3FCB" w:rsidRDefault="006E3FCB" w:rsidP="006E3FCB">
      <w:pPr>
        <w:widowControl w:val="0"/>
        <w:pBdr>
          <w:top w:val="nil"/>
          <w:left w:val="nil"/>
          <w:bottom w:val="nil"/>
          <w:right w:val="nil"/>
          <w:between w:val="nil"/>
        </w:pBdr>
        <w:tabs>
          <w:tab w:val="left" w:pos="567"/>
        </w:tabs>
        <w:suppressAutoHyphens/>
        <w:spacing w:line="240" w:lineRule="auto"/>
        <w:ind w:firstLine="567"/>
        <w:rPr>
          <w:rFonts w:eastAsia="Times New Roman" w:cstheme="minorHAnsi"/>
          <w:color w:val="000000"/>
          <w:sz w:val="22"/>
          <w:szCs w:val="22"/>
          <w:lang w:eastAsia="ar-SA"/>
        </w:rPr>
      </w:pPr>
      <w:bookmarkStart w:id="51" w:name="_heading=h.3dy6vkm" w:colFirst="0" w:colLast="0"/>
      <w:bookmarkEnd w:id="51"/>
      <w:r w:rsidRPr="006E3FCB">
        <w:rPr>
          <w:rFonts w:eastAsia="Times New Roman" w:cstheme="minorHAnsi"/>
          <w:color w:val="000000"/>
          <w:sz w:val="22"/>
          <w:szCs w:val="22"/>
          <w:lang w:eastAsia="ar-SA"/>
        </w:rPr>
        <w:t xml:space="preserve">4.7. Vykdytojas savo pasiūlyme </w:t>
      </w:r>
      <w:r w:rsidRPr="006E3FCB">
        <w:rPr>
          <w:rFonts w:eastAsia="Times New Roman" w:cstheme="minorHAnsi"/>
          <w:i/>
          <w:iCs/>
          <w:color w:val="000000"/>
          <w:sz w:val="22"/>
          <w:szCs w:val="22"/>
          <w:lang w:eastAsia="ar-SA"/>
        </w:rPr>
        <w:t>nurodė/ nenurodė</w:t>
      </w:r>
      <w:r w:rsidRPr="006E3FCB">
        <w:rPr>
          <w:rFonts w:eastAsia="Times New Roman" w:cstheme="minorHAnsi"/>
          <w:color w:val="000000"/>
          <w:sz w:val="22"/>
          <w:szCs w:val="22"/>
          <w:lang w:eastAsia="ar-SA"/>
        </w:rPr>
        <w:t>, kad sutartinių įsipareigojimų vykdymui bus pasitelkiami subteikėjai. Jei pasiūlymo pateikimo metu Vykdytojui nebuvo žinomi subteikėjai, Vykdytojas sudarius sutartį, tačiau ne vėliau negu pirkimo sutartis pradedama vykdyti, įsipareigoja Užsakovui pranešti tuo metu žinomų subteikėjų pavadinimus, kontaktinius duomenis ir jų atstovus. Vykdytojas privalo informuoti apie minėtos informacijos pasikeitimus visu sutarties vykdymo metu, taip pat apie naujus subteikėjus, kuriuos jis ketina pasitelkti vėliau. Subteikėjo pasitelkimas nekeičia Vykdytojo atsakomybės dėl numatomos sudaryti sutarties įvykdymo.</w:t>
      </w:r>
    </w:p>
    <w:p w14:paraId="52C9B9D6" w14:textId="77777777" w:rsidR="006E3FCB" w:rsidRPr="006E3FCB" w:rsidRDefault="006E3FCB" w:rsidP="006E3FCB">
      <w:pPr>
        <w:widowControl w:val="0"/>
        <w:pBdr>
          <w:top w:val="nil"/>
          <w:left w:val="nil"/>
          <w:bottom w:val="nil"/>
          <w:right w:val="nil"/>
          <w:between w:val="nil"/>
        </w:pBdr>
        <w:tabs>
          <w:tab w:val="left" w:pos="567"/>
        </w:tabs>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4.8. Užsakovas, vadovaudamasis Lietuvos Respublikos aplinkos ministro 2011 m. birželio 28 d. įsakymo Nr. D1-508 „Dėl aplinkos apsaugos kriterijų taikymo, vykdant žaliuosius pirkimus, tvarkos aprašo patvirtinimo“ patvirtinto Aplinkos apsaugos kriterijų taikymo, vykdant žaliuosius pirkimus, tvarkos aprašo 4.4.3 ir 4.4.4.1 papunkčiais, atliko „žaliąjį“ pirkimą. Šalys, siekdamos užtikrinti aplinkosauginių principų laikymąsi, kad paslaugoms teikti būtų sunaudojama mažiau gamtos išteklių, įsipareigoja nespausdinti popierinių dokumentų, susijusių su sutarties vykdymu (perdavimo-priėmimo aktas, sąskaitos faktūros, kt.) ir teikti tik elektroninius dokumentus.</w:t>
      </w:r>
    </w:p>
    <w:p w14:paraId="1FEB21C8" w14:textId="77777777" w:rsidR="006E3FCB" w:rsidRPr="006E3FCB" w:rsidRDefault="006E3FCB" w:rsidP="006E3FCB">
      <w:pPr>
        <w:tabs>
          <w:tab w:val="left" w:pos="0"/>
          <w:tab w:val="left" w:pos="567"/>
          <w:tab w:val="left" w:pos="993"/>
        </w:tabs>
        <w:spacing w:line="240" w:lineRule="auto"/>
        <w:ind w:firstLine="0"/>
        <w:contextualSpacing/>
        <w:rPr>
          <w:rFonts w:eastAsia="Calibri" w:cstheme="minorHAnsi"/>
          <w:b/>
          <w:sz w:val="22"/>
          <w:szCs w:val="22"/>
          <w:lang w:eastAsia="en-US"/>
        </w:rPr>
      </w:pPr>
    </w:p>
    <w:p w14:paraId="1A7BC3BC" w14:textId="77777777" w:rsidR="006E3FCB" w:rsidRPr="006E3FCB" w:rsidRDefault="006E3FCB" w:rsidP="006E3FCB">
      <w:pPr>
        <w:tabs>
          <w:tab w:val="left" w:pos="0"/>
          <w:tab w:val="left" w:pos="567"/>
          <w:tab w:val="left" w:pos="993"/>
        </w:tabs>
        <w:spacing w:line="240" w:lineRule="auto"/>
        <w:ind w:left="567" w:firstLine="0"/>
        <w:contextualSpacing/>
        <w:rPr>
          <w:rFonts w:eastAsia="Calibri" w:cstheme="minorHAnsi"/>
          <w:b/>
          <w:sz w:val="22"/>
          <w:szCs w:val="22"/>
          <w:lang w:eastAsia="en-US"/>
        </w:rPr>
      </w:pPr>
      <w:r w:rsidRPr="006E3FCB">
        <w:rPr>
          <w:rFonts w:eastAsia="Calibri" w:cstheme="minorHAnsi"/>
          <w:b/>
          <w:sz w:val="22"/>
          <w:szCs w:val="22"/>
          <w:lang w:eastAsia="en-US"/>
        </w:rPr>
        <w:t>5. NENUGALIMA JĖGA (FORCE MAJEURE)</w:t>
      </w:r>
    </w:p>
    <w:p w14:paraId="1910C11E" w14:textId="77777777" w:rsidR="006E3FCB" w:rsidRPr="006E3FCB" w:rsidRDefault="006E3FCB" w:rsidP="006E3FCB">
      <w:pPr>
        <w:tabs>
          <w:tab w:val="left" w:pos="567"/>
        </w:tabs>
        <w:spacing w:line="240" w:lineRule="auto"/>
        <w:ind w:firstLine="0"/>
        <w:rPr>
          <w:rFonts w:eastAsia="Calibri" w:cstheme="minorHAnsi"/>
          <w:sz w:val="22"/>
          <w:szCs w:val="22"/>
          <w:lang w:eastAsia="en-US"/>
        </w:rPr>
      </w:pPr>
      <w:r w:rsidRPr="006E3FCB">
        <w:rPr>
          <w:rFonts w:eastAsia="Calibri" w:cstheme="minorHAnsi"/>
          <w:color w:val="000000"/>
          <w:sz w:val="22"/>
          <w:szCs w:val="22"/>
          <w:lang w:eastAsia="en-US"/>
        </w:rPr>
        <w:tab/>
        <w:t xml:space="preserve">5.1. </w:t>
      </w:r>
      <w:r w:rsidRPr="006E3FCB">
        <w:rPr>
          <w:rFonts w:eastAsia="Calibri" w:cstheme="minorHAnsi"/>
          <w:sz w:val="22"/>
          <w:szCs w:val="22"/>
          <w:lang w:eastAsia="en-US"/>
        </w:rPr>
        <w:t xml:space="preserve">Šalys atleidžiamos nuo atsakomybės už šios sutarties sąlygų nevykdymą, jeigu įrodo, kad šios sutarties sąlygos nebuvo vykdomos dėl nenugalimos jėgos </w:t>
      </w:r>
      <w:r w:rsidRPr="006E3FCB">
        <w:rPr>
          <w:rFonts w:eastAsia="Calibri" w:cstheme="minorHAnsi"/>
          <w:i/>
          <w:sz w:val="22"/>
          <w:szCs w:val="22"/>
          <w:lang w:eastAsia="en-US"/>
        </w:rPr>
        <w:t>(force majeure)</w:t>
      </w:r>
      <w:r w:rsidRPr="006E3FCB">
        <w:rPr>
          <w:rFonts w:eastAsia="Calibri" w:cstheme="minorHAnsi"/>
          <w:sz w:val="22"/>
          <w:szCs w:val="22"/>
          <w:lang w:eastAsia="en-US"/>
        </w:rPr>
        <w:t xml:space="preserve"> Lietuvos Respublikos civilinio kodekso 6.212 ir 6.253 straipsniuose nurodytų aplinkybių ir tos aplinkybės atsirado iki tų sąlygų įvykdymo termino pasibaigimo.</w:t>
      </w:r>
    </w:p>
    <w:p w14:paraId="32CD49C1" w14:textId="77777777" w:rsidR="006E3FCB" w:rsidRPr="006E3FCB" w:rsidRDefault="006E3FCB" w:rsidP="006E3FCB">
      <w:pPr>
        <w:tabs>
          <w:tab w:val="left" w:pos="567"/>
        </w:tabs>
        <w:spacing w:line="240" w:lineRule="auto"/>
        <w:ind w:firstLine="0"/>
        <w:rPr>
          <w:rFonts w:eastAsia="Calibri" w:cstheme="minorHAnsi"/>
          <w:sz w:val="22"/>
          <w:szCs w:val="22"/>
          <w:lang w:eastAsia="en-US"/>
        </w:rPr>
      </w:pPr>
      <w:r w:rsidRPr="006E3FCB">
        <w:rPr>
          <w:rFonts w:eastAsia="Calibri" w:cstheme="minorHAnsi"/>
          <w:sz w:val="22"/>
          <w:szCs w:val="22"/>
          <w:lang w:eastAsia="en-US"/>
        </w:rPr>
        <w:tab/>
        <w:t xml:space="preserve">5.2. Šalis, kuri dėl susidariusių </w:t>
      </w:r>
      <w:r w:rsidRPr="006E3FCB">
        <w:rPr>
          <w:rFonts w:eastAsia="Calibri" w:cstheme="minorHAnsi"/>
          <w:i/>
          <w:sz w:val="22"/>
          <w:szCs w:val="22"/>
          <w:lang w:eastAsia="en-US"/>
        </w:rPr>
        <w:t>force majeure</w:t>
      </w:r>
      <w:r w:rsidRPr="006E3FCB">
        <w:rPr>
          <w:rFonts w:eastAsia="Calibri" w:cstheme="minorHAnsi"/>
          <w:sz w:val="22"/>
          <w:szCs w:val="22"/>
          <w:lang w:eastAsia="en-US"/>
        </w:rPr>
        <w:t xml:space="preserve"> aplinkybių negali toliau vykdyti savo įsipareigojimų pagal šią sutartį, privalo apie tai kuo skubiau, bet ne vėliau kaip per 5 (penkias) kalendorines dienas nuo </w:t>
      </w:r>
      <w:r w:rsidRPr="006E3FCB">
        <w:rPr>
          <w:rFonts w:eastAsia="Calibri" w:cstheme="minorHAnsi"/>
          <w:i/>
          <w:sz w:val="22"/>
          <w:szCs w:val="22"/>
          <w:lang w:eastAsia="en-US"/>
        </w:rPr>
        <w:t>force majeure</w:t>
      </w:r>
      <w:r w:rsidRPr="006E3FCB">
        <w:rPr>
          <w:rFonts w:eastAsia="Calibri" w:cstheme="minorHAnsi"/>
          <w:sz w:val="22"/>
          <w:szCs w:val="22"/>
          <w:lang w:eastAsia="en-US"/>
        </w:rPr>
        <w:t xml:space="preserve"> aplinkybių atsiradimo, pranešti kitai šaliai, pateikdama tai pagrindžiančius įrodymus. Jeigu dėl </w:t>
      </w:r>
      <w:r w:rsidRPr="006E3FCB">
        <w:rPr>
          <w:rFonts w:eastAsia="Calibri" w:cstheme="minorHAnsi"/>
          <w:i/>
          <w:sz w:val="22"/>
          <w:szCs w:val="22"/>
          <w:lang w:eastAsia="en-US"/>
        </w:rPr>
        <w:t>force majeure</w:t>
      </w:r>
      <w:r w:rsidRPr="006E3FCB">
        <w:rPr>
          <w:rFonts w:eastAsia="Calibri" w:cstheme="minorHAnsi"/>
          <w:sz w:val="22"/>
          <w:szCs w:val="22"/>
          <w:lang w:eastAsia="en-US"/>
        </w:rPr>
        <w:t xml:space="preserve"> aplinkybių savo įsipareigojimų pagal šią sutartį negalinti vykdyti šalis nepraneša arba tinkamai nepraneša kitai šaliai, ji privalo kompensuoti kitai šaliai visus dėl tokio nepranešimo atsiradusius nuostolius.</w:t>
      </w:r>
    </w:p>
    <w:p w14:paraId="08935140" w14:textId="77777777" w:rsidR="006E3FCB" w:rsidRPr="006E3FCB" w:rsidRDefault="006E3FCB" w:rsidP="006E3FCB">
      <w:pPr>
        <w:tabs>
          <w:tab w:val="left" w:pos="567"/>
        </w:tabs>
        <w:spacing w:line="240" w:lineRule="auto"/>
        <w:ind w:firstLine="0"/>
        <w:rPr>
          <w:rFonts w:eastAsia="Calibri" w:cstheme="minorHAnsi"/>
          <w:sz w:val="22"/>
          <w:szCs w:val="22"/>
          <w:lang w:eastAsia="en-US"/>
        </w:rPr>
      </w:pPr>
      <w:r w:rsidRPr="006E3FCB">
        <w:rPr>
          <w:rFonts w:eastAsia="Calibri" w:cstheme="minorHAnsi"/>
          <w:sz w:val="22"/>
          <w:szCs w:val="22"/>
          <w:lang w:eastAsia="en-US"/>
        </w:rPr>
        <w:tab/>
        <w:t xml:space="preserve">5.3. Esant </w:t>
      </w:r>
      <w:r w:rsidRPr="006E3FCB">
        <w:rPr>
          <w:rFonts w:eastAsia="Calibri" w:cstheme="minorHAnsi"/>
          <w:i/>
          <w:sz w:val="22"/>
          <w:szCs w:val="22"/>
          <w:lang w:eastAsia="en-US"/>
        </w:rPr>
        <w:t>force majeure</w:t>
      </w:r>
      <w:r w:rsidRPr="006E3FCB">
        <w:rPr>
          <w:rFonts w:eastAsia="Calibri" w:cstheme="minorHAnsi"/>
          <w:sz w:val="22"/>
          <w:szCs w:val="22"/>
          <w:lang w:eastAsia="en-US"/>
        </w:rPr>
        <w:t xml:space="preserve"> aplinkybėms, šios sutarties vykdymo terminas pratęsiamas tiek, kiek tęsiasi šios aplinkybės. Tai patvirtinama rašytiniu šalių susitarimu. </w:t>
      </w:r>
    </w:p>
    <w:p w14:paraId="16A0B974" w14:textId="77777777" w:rsidR="006E3FCB" w:rsidRPr="006E3FCB" w:rsidRDefault="006E3FCB" w:rsidP="006E3FCB">
      <w:pPr>
        <w:tabs>
          <w:tab w:val="left" w:pos="567"/>
        </w:tabs>
        <w:spacing w:line="240" w:lineRule="auto"/>
        <w:ind w:firstLine="0"/>
        <w:rPr>
          <w:rFonts w:eastAsia="Calibri" w:cstheme="minorHAnsi"/>
          <w:sz w:val="22"/>
          <w:szCs w:val="22"/>
          <w:lang w:eastAsia="en-US"/>
        </w:rPr>
      </w:pPr>
      <w:r w:rsidRPr="006E3FCB">
        <w:rPr>
          <w:rFonts w:eastAsia="Calibri" w:cstheme="minorHAnsi"/>
          <w:sz w:val="22"/>
          <w:szCs w:val="22"/>
          <w:lang w:eastAsia="en-US"/>
        </w:rPr>
        <w:tab/>
        <w:t>5.4. Jei force majeure aplinkybės tęsiasi daugiau kaip 1 (vieną) mėnesį nuo pranešimo apie jas gavimo dienos, Užsakovas turi teisę raštu įspėjęs Vykdytoją, ne vėliau kaip prieš 5 (penkias) dienas vienašališkai nutraukti sutartį.</w:t>
      </w:r>
    </w:p>
    <w:p w14:paraId="2EF74945" w14:textId="77777777" w:rsidR="006E3FCB" w:rsidRPr="006E3FCB" w:rsidRDefault="006E3FCB" w:rsidP="006E3FCB">
      <w:pPr>
        <w:tabs>
          <w:tab w:val="left" w:pos="0"/>
          <w:tab w:val="left" w:pos="567"/>
          <w:tab w:val="left" w:pos="993"/>
        </w:tabs>
        <w:spacing w:line="240" w:lineRule="auto"/>
        <w:ind w:left="567" w:firstLine="0"/>
        <w:contextualSpacing/>
        <w:rPr>
          <w:rFonts w:eastAsia="Calibri" w:cstheme="minorHAnsi"/>
          <w:sz w:val="22"/>
          <w:szCs w:val="22"/>
          <w:lang w:eastAsia="en-US"/>
        </w:rPr>
      </w:pPr>
    </w:p>
    <w:p w14:paraId="5FC2A366" w14:textId="77777777" w:rsidR="006E3FCB" w:rsidRPr="006E3FCB" w:rsidRDefault="006E3FCB" w:rsidP="006E3FCB">
      <w:pPr>
        <w:suppressAutoHyphens/>
        <w:spacing w:before="240" w:line="240" w:lineRule="auto"/>
        <w:ind w:right="-58" w:firstLine="567"/>
        <w:rPr>
          <w:rFonts w:eastAsia="Times New Roman" w:cstheme="minorHAnsi"/>
          <w:b/>
          <w:bCs/>
          <w:sz w:val="22"/>
          <w:szCs w:val="22"/>
          <w:lang w:eastAsia="ar-SA"/>
        </w:rPr>
      </w:pPr>
      <w:r w:rsidRPr="006E3FCB">
        <w:rPr>
          <w:rFonts w:eastAsia="Times New Roman" w:cstheme="minorHAnsi"/>
          <w:b/>
          <w:bCs/>
          <w:sz w:val="22"/>
          <w:szCs w:val="22"/>
          <w:lang w:eastAsia="ar-SA"/>
        </w:rPr>
        <w:t>6. SUTARTIES GALIOJIMO TERMINAS IR NUTRAUKIMAS</w:t>
      </w:r>
    </w:p>
    <w:p w14:paraId="490356E5"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 xml:space="preserve">6.1. Sutartis įsigalioja nuo sutarties sudarymo </w:t>
      </w:r>
      <w:r w:rsidRPr="006E3FCB">
        <w:rPr>
          <w:rFonts w:eastAsia="Calibri" w:cstheme="minorHAnsi"/>
          <w:sz w:val="22"/>
          <w:szCs w:val="22"/>
          <w:lang w:eastAsia="en-US"/>
        </w:rPr>
        <w:t xml:space="preserve">(t. y. nuo abiejų šalių pasirašymo ir užregistravimo Užsakovo Viešųjų pirkimų sutarčių registre) </w:t>
      </w:r>
      <w:r w:rsidRPr="006E3FCB">
        <w:rPr>
          <w:rFonts w:eastAsia="Times New Roman" w:cstheme="minorHAnsi"/>
          <w:sz w:val="22"/>
          <w:szCs w:val="22"/>
          <w:lang w:eastAsia="ar-SA"/>
        </w:rPr>
        <w:t>dienos ir galioja iki galutinio  sutartinių įsipareigojimų pagal sutartį atlikimo ir šalių tarpusavio atsiskaitymo dienos arba iki sutartis bus nutraukta.</w:t>
      </w:r>
    </w:p>
    <w:p w14:paraId="20297D0A"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6.2. Pasibaigus sutarties terminui, abi šalys viena kitai privalo įvykdyti savo mokėjimų įsipareigojimus ir atlyginti patirtas išlaidas (esančias sutarties nutraukimo ar pasibaigimo dieną).</w:t>
      </w:r>
    </w:p>
    <w:p w14:paraId="72AEA70C"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6.3. Užsakovas turi teisę, įspėjęs Vykdytoją raštu prieš 10 (dešimt) dienų, vienašališkai nutraukti sutartį, jeigu:</w:t>
      </w:r>
    </w:p>
    <w:p w14:paraId="314B5CF7"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6.3.1. Vykdytojas pažeidžia esmines sutarties sąlygas: techninėje specifikacijoje nustatytus reikalavimus, paslaugų atlikimo terminą, paslaugų kainą;</w:t>
      </w:r>
    </w:p>
    <w:p w14:paraId="333A2EE5"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6.3.2. teikiamų paslaugų kokybė neatitinka šios sutarties techninėje specifikacijoje  nustatytų reikalavimų ir po raštiško Užsakovo pranešimo / pretenzijos apie tai Vykdytojui, jis per Užsakovo nurodytą terminą nepašalina trūkumų arba pašalina netinkamai;</w:t>
      </w:r>
    </w:p>
    <w:p w14:paraId="5A25E5C0"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lastRenderedPageBreak/>
        <w:t>6.3.3. Vykdytojas nevykdo arba netinkamai vykdo sutartinius įsipareigojimus ir / ar nepašalina jų trūkumų arba pašalina netinkamai. Netinkamu sutarties vykdymu laikomi ir Vykdytojo veiksmai ar neveikimas, kuriais jis vengia bendradarbiauti ir (ar) neįvykdo Užsakovo rašytinių pretenzijų dėl sutarties trūkumų pašalinimo per nustatytą terminą;</w:t>
      </w:r>
    </w:p>
    <w:p w14:paraId="7AEBD96D"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6.3.4. Vykdytojas nepradeda vykdyti sutartinių įsipareigojimų laiku arba juos vykdo taip lėtai, kad sutartinių įsipareigojimų įvykdymą pabaigti pasidaro aiškiai negalima per sutartyje numatytą terminą;</w:t>
      </w:r>
    </w:p>
    <w:p w14:paraId="45013344"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6.3.5.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5A189D88"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6.3.6. sutartis buvo pakeista pažeidžiant Lietuvos Respublikos viešųjų pirkimų įstatymo 89 straipsnį;</w:t>
      </w:r>
    </w:p>
    <w:p w14:paraId="7049A084" w14:textId="2C2682AC" w:rsidR="006E3FCB" w:rsidRPr="006E3FCB" w:rsidRDefault="006E3FCB" w:rsidP="006E3FCB">
      <w:pPr>
        <w:widowControl w:val="0"/>
        <w:tabs>
          <w:tab w:val="left" w:pos="0"/>
          <w:tab w:val="left" w:pos="567"/>
        </w:tabs>
        <w:spacing w:line="240" w:lineRule="auto"/>
        <w:ind w:firstLine="567"/>
        <w:rPr>
          <w:rFonts w:eastAsia="Lucida Sans Unicode" w:cstheme="minorHAnsi"/>
          <w:bCs/>
          <w:color w:val="000000"/>
          <w:sz w:val="22"/>
          <w:szCs w:val="22"/>
          <w:lang w:eastAsia="ar-SA"/>
        </w:rPr>
      </w:pPr>
      <w:r w:rsidRPr="006E3FCB">
        <w:rPr>
          <w:rFonts w:eastAsia="Calibri" w:cstheme="minorHAnsi"/>
          <w:color w:val="000000"/>
          <w:sz w:val="22"/>
          <w:szCs w:val="22"/>
          <w:lang w:eastAsia="en-US"/>
        </w:rPr>
        <w:t xml:space="preserve">6.3.7. </w:t>
      </w:r>
      <w:r w:rsidRPr="006E3FCB">
        <w:rPr>
          <w:rFonts w:eastAsia="Times New Roman" w:cstheme="minorHAnsi"/>
          <w:sz w:val="22"/>
          <w:szCs w:val="22"/>
          <w:lang w:eastAsia="ar-SA"/>
        </w:rPr>
        <w:t>paaiškėjo, kad Vykdytojas yra neatlikęs jam paskirtos baudžiamojo poveikio priemonės – uždraudimo juridiniam asmeniui dalyvauti viešuosiuose pirkimuose</w:t>
      </w:r>
      <w:r w:rsidRPr="006E3FCB">
        <w:rPr>
          <w:rFonts w:eastAsia="Lucida Sans Unicode" w:cstheme="minorHAnsi"/>
          <w:bCs/>
          <w:color w:val="000000"/>
          <w:sz w:val="22"/>
          <w:szCs w:val="22"/>
          <w:lang w:eastAsia="ar-SA"/>
        </w:rPr>
        <w:t>.</w:t>
      </w:r>
    </w:p>
    <w:p w14:paraId="539FCBD5" w14:textId="499619A5"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6.4. Jei Vykdytojas, po Užsakovo pranešimo apie sutarties vienašalį nutraukimą pagal šios sutarties 6.3 papunktį (išskyrus 6.3.5-6.3.</w:t>
      </w:r>
      <w:r>
        <w:rPr>
          <w:rFonts w:eastAsia="Times New Roman" w:cstheme="minorHAnsi"/>
          <w:sz w:val="22"/>
          <w:szCs w:val="22"/>
          <w:lang w:eastAsia="ar-SA"/>
        </w:rPr>
        <w:t>7</w:t>
      </w:r>
      <w:r w:rsidRPr="006E3FCB">
        <w:rPr>
          <w:rFonts w:eastAsia="Times New Roman" w:cstheme="minorHAnsi"/>
          <w:sz w:val="22"/>
          <w:szCs w:val="22"/>
          <w:lang w:eastAsia="ar-SA"/>
        </w:rPr>
        <w:t xml:space="preserve"> papunkčius) iki pranešime nurodyto sutarties pasibaigimo, visiškai pašalina sutarties pažeidimą ir jo pasekmes, sutarties nutraukimas gali būti atšauktas Užsakovo vienašaliu sprendimu, apie kurį Užsakovas raštu informuoja Vykdytoją ne vėliau kaip iki pranešime nurodyto sutarties pasibaigimo.</w:t>
      </w:r>
    </w:p>
    <w:p w14:paraId="345B892A" w14:textId="77777777" w:rsidR="006E3FCB" w:rsidRPr="006E3FCB" w:rsidRDefault="006E3FCB" w:rsidP="006E3FCB">
      <w:pPr>
        <w:suppressAutoHyphens/>
        <w:spacing w:line="240" w:lineRule="auto"/>
        <w:ind w:firstLine="567"/>
        <w:rPr>
          <w:rFonts w:eastAsia="Times New Roman" w:cstheme="minorHAnsi"/>
          <w:sz w:val="22"/>
          <w:szCs w:val="22"/>
          <w:lang w:eastAsia="ar-SA"/>
        </w:rPr>
      </w:pPr>
      <w:r w:rsidRPr="006E3FCB">
        <w:rPr>
          <w:rFonts w:eastAsia="Times New Roman" w:cstheme="minorHAnsi"/>
          <w:sz w:val="22"/>
          <w:szCs w:val="22"/>
          <w:lang w:eastAsia="ar-SA"/>
        </w:rPr>
        <w:t>6.5. Sutartis gali būti nutraukta šalių rašytiniu susitarimu.</w:t>
      </w:r>
    </w:p>
    <w:p w14:paraId="36A9E17B" w14:textId="77777777" w:rsidR="006E3FCB" w:rsidRPr="006E3FCB" w:rsidRDefault="006E3FCB" w:rsidP="006E3FCB">
      <w:pPr>
        <w:suppressAutoHyphens/>
        <w:spacing w:line="240" w:lineRule="auto"/>
        <w:ind w:right="-58" w:firstLine="567"/>
        <w:rPr>
          <w:rFonts w:eastAsia="Times New Roman" w:cstheme="minorHAnsi"/>
          <w:b/>
          <w:bCs/>
          <w:color w:val="000000"/>
          <w:sz w:val="22"/>
          <w:szCs w:val="22"/>
          <w:lang w:eastAsia="ar-SA"/>
        </w:rPr>
      </w:pPr>
      <w:r w:rsidRPr="006E3FCB">
        <w:rPr>
          <w:rFonts w:eastAsia="Times New Roman" w:cstheme="minorHAnsi"/>
          <w:sz w:val="22"/>
          <w:szCs w:val="22"/>
          <w:lang w:eastAsia="ar-SA"/>
        </w:rPr>
        <w:t>6.6. Sutartį nutraukus dėl Vykdytojo kaltės, be jam priklausančio atlyginimo už faktiškai suteiktas paslaugas, Vykdytojas neturi teisės į jokių patirtų nuostolių ar žalos kompensaciją.</w:t>
      </w:r>
    </w:p>
    <w:p w14:paraId="2E3C01A1" w14:textId="77777777" w:rsidR="006E3FCB" w:rsidRPr="006E3FCB" w:rsidRDefault="006E3FCB" w:rsidP="006E3FCB">
      <w:pPr>
        <w:tabs>
          <w:tab w:val="left" w:pos="0"/>
          <w:tab w:val="left" w:pos="567"/>
          <w:tab w:val="left" w:pos="993"/>
        </w:tabs>
        <w:spacing w:line="240" w:lineRule="auto"/>
        <w:ind w:firstLine="0"/>
        <w:contextualSpacing/>
        <w:rPr>
          <w:rFonts w:eastAsia="Calibri" w:cstheme="minorHAnsi"/>
          <w:sz w:val="22"/>
          <w:szCs w:val="22"/>
          <w:lang w:eastAsia="en-US"/>
        </w:rPr>
      </w:pPr>
    </w:p>
    <w:p w14:paraId="4F173E13" w14:textId="77777777" w:rsidR="006E3FCB" w:rsidRPr="006E3FCB" w:rsidRDefault="006E3FCB" w:rsidP="006E3FCB">
      <w:pPr>
        <w:tabs>
          <w:tab w:val="left" w:pos="0"/>
          <w:tab w:val="left" w:pos="567"/>
          <w:tab w:val="left" w:pos="993"/>
        </w:tabs>
        <w:spacing w:line="240" w:lineRule="auto"/>
        <w:ind w:left="567" w:firstLine="0"/>
        <w:contextualSpacing/>
        <w:rPr>
          <w:rFonts w:eastAsia="Calibri" w:cstheme="minorHAnsi"/>
          <w:b/>
          <w:sz w:val="22"/>
          <w:szCs w:val="22"/>
          <w:lang w:eastAsia="en-US"/>
        </w:rPr>
      </w:pPr>
      <w:r w:rsidRPr="006E3FCB">
        <w:rPr>
          <w:rFonts w:eastAsia="Calibri" w:cstheme="minorHAnsi"/>
          <w:b/>
          <w:sz w:val="22"/>
          <w:szCs w:val="22"/>
          <w:lang w:eastAsia="en-US"/>
        </w:rPr>
        <w:t>7. ŠALIŲ ATSAKOMYBĖ</w:t>
      </w:r>
    </w:p>
    <w:p w14:paraId="49B54EC5" w14:textId="77777777" w:rsidR="006E3FCB" w:rsidRPr="006E3FCB" w:rsidRDefault="006E3FCB" w:rsidP="006E3FCB">
      <w:pPr>
        <w:tabs>
          <w:tab w:val="left" w:pos="567"/>
          <w:tab w:val="left" w:pos="851"/>
          <w:tab w:val="left" w:pos="10204"/>
        </w:tabs>
        <w:suppressAutoHyphens/>
        <w:spacing w:line="259" w:lineRule="auto"/>
        <w:ind w:right="-2" w:firstLine="567"/>
        <w:rPr>
          <w:rFonts w:eastAsia="Calibri" w:cstheme="minorHAnsi"/>
          <w:sz w:val="22"/>
          <w:szCs w:val="22"/>
          <w:lang w:eastAsia="en-US"/>
        </w:rPr>
      </w:pPr>
      <w:r w:rsidRPr="006E3FCB">
        <w:rPr>
          <w:rFonts w:eastAsia="Times New Roman" w:cstheme="minorHAnsi"/>
          <w:sz w:val="22"/>
          <w:szCs w:val="22"/>
          <w:lang w:eastAsia="ar-SA"/>
        </w:rPr>
        <w:t xml:space="preserve">7.1. </w:t>
      </w:r>
      <w:r w:rsidRPr="006E3FCB">
        <w:rPr>
          <w:rFonts w:eastAsia="Calibri" w:cstheme="minorHAnsi"/>
          <w:sz w:val="22"/>
          <w:szCs w:val="22"/>
          <w:lang w:eastAsia="en-US"/>
        </w:rPr>
        <w:t xml:space="preserve">Vykdytojui laiku neįvykdžius sutartyje nurodytų įsipareigojimų, skaičiuojami delspinigiai – 0,05 (penkios šimtosios) procento nuo sutarties vertės už kiekvieną pavėluotą dieną. Delspinigiai skaičiuojami nepriklausomai nuo to, kokią </w:t>
      </w:r>
      <w:r w:rsidRPr="006E3FCB">
        <w:rPr>
          <w:rFonts w:eastAsia="Times New Roman" w:cstheme="minorHAnsi"/>
          <w:sz w:val="22"/>
          <w:szCs w:val="22"/>
          <w:lang w:eastAsia="ar-SA"/>
        </w:rPr>
        <w:t>paslaugų</w:t>
      </w:r>
      <w:r w:rsidRPr="006E3FCB">
        <w:rPr>
          <w:rFonts w:eastAsia="Calibri" w:cstheme="minorHAnsi"/>
          <w:sz w:val="22"/>
          <w:szCs w:val="22"/>
          <w:lang w:eastAsia="en-US"/>
        </w:rPr>
        <w:t xml:space="preserve"> dalį Vykdytojas vėluoja </w:t>
      </w:r>
      <w:r w:rsidRPr="006E3FCB">
        <w:rPr>
          <w:rFonts w:eastAsia="Times New Roman" w:cstheme="minorHAnsi"/>
          <w:sz w:val="22"/>
          <w:szCs w:val="22"/>
          <w:lang w:eastAsia="ar-SA"/>
        </w:rPr>
        <w:t>su</w:t>
      </w:r>
      <w:r w:rsidRPr="006E3FCB">
        <w:rPr>
          <w:rFonts w:eastAsia="Calibri" w:cstheme="minorHAnsi"/>
          <w:sz w:val="22"/>
          <w:szCs w:val="22"/>
          <w:lang w:eastAsia="en-US"/>
        </w:rPr>
        <w:t xml:space="preserve">teikti. Jei apskaičiuoti delspinigiai viršija 3 (tris) procentus sutarties vertės, Užsakovas gali, prieš tai raštu įspėjęs Vykdytoją, ne vėliau kaip prieš 3 (tris) darbo dienas, išskaičiuoti delspinigių sumą iš </w:t>
      </w:r>
      <w:r w:rsidRPr="006E3FCB">
        <w:rPr>
          <w:rFonts w:eastAsia="Times New Roman" w:cstheme="minorHAnsi"/>
          <w:sz w:val="22"/>
          <w:szCs w:val="22"/>
          <w:lang w:eastAsia="ar-SA"/>
        </w:rPr>
        <w:t>Vykdytojui</w:t>
      </w:r>
      <w:r w:rsidRPr="006E3FCB">
        <w:rPr>
          <w:rFonts w:eastAsia="Calibri" w:cstheme="minorHAnsi"/>
          <w:sz w:val="22"/>
          <w:szCs w:val="22"/>
          <w:lang w:eastAsia="en-US"/>
        </w:rPr>
        <w:t xml:space="preserve"> mokėtinų sumų arba reikalauti sumokėti baudą ir nutraukti sutartį. Delspinigių mokėjimas neatleidžia Vykdytojo nuo prievolės kiek įmanoma greičiau </w:t>
      </w:r>
      <w:r w:rsidRPr="006E3FCB">
        <w:rPr>
          <w:rFonts w:eastAsia="Times New Roman" w:cstheme="minorHAnsi"/>
          <w:sz w:val="22"/>
          <w:szCs w:val="22"/>
          <w:lang w:eastAsia="ar-SA"/>
        </w:rPr>
        <w:t>suteikti</w:t>
      </w:r>
      <w:r w:rsidRPr="006E3FCB">
        <w:rPr>
          <w:rFonts w:eastAsia="Calibri" w:cstheme="minorHAnsi"/>
          <w:sz w:val="22"/>
          <w:szCs w:val="22"/>
          <w:lang w:eastAsia="en-US"/>
        </w:rPr>
        <w:t xml:space="preserve"> likusias </w:t>
      </w:r>
      <w:r w:rsidRPr="006E3FCB">
        <w:rPr>
          <w:rFonts w:eastAsia="Times New Roman" w:cstheme="minorHAnsi"/>
          <w:sz w:val="22"/>
          <w:szCs w:val="22"/>
          <w:lang w:eastAsia="ar-SA"/>
        </w:rPr>
        <w:t>paslaugas</w:t>
      </w:r>
      <w:r w:rsidRPr="006E3FCB">
        <w:rPr>
          <w:rFonts w:eastAsia="Calibri" w:cstheme="minorHAnsi"/>
          <w:sz w:val="22"/>
          <w:szCs w:val="22"/>
          <w:lang w:eastAsia="en-US"/>
        </w:rPr>
        <w:t>.</w:t>
      </w:r>
    </w:p>
    <w:p w14:paraId="4B9BBCAC" w14:textId="77777777" w:rsidR="006E3FCB" w:rsidRPr="006E3FCB" w:rsidRDefault="006E3FCB" w:rsidP="006E3FCB">
      <w:pPr>
        <w:tabs>
          <w:tab w:val="left" w:pos="567"/>
          <w:tab w:val="left" w:pos="851"/>
          <w:tab w:val="left" w:pos="5670"/>
          <w:tab w:val="left" w:pos="10204"/>
        </w:tabs>
        <w:suppressAutoHyphens/>
        <w:spacing w:line="240" w:lineRule="auto"/>
        <w:ind w:right="-2" w:firstLine="567"/>
        <w:rPr>
          <w:rFonts w:eastAsia="Times New Roman" w:cstheme="minorHAnsi"/>
          <w:sz w:val="22"/>
          <w:szCs w:val="22"/>
          <w:lang w:eastAsia="ar-SA"/>
        </w:rPr>
      </w:pPr>
      <w:r w:rsidRPr="006E3FCB">
        <w:rPr>
          <w:rFonts w:eastAsia="Times New Roman" w:cstheme="minorHAnsi"/>
          <w:color w:val="000000"/>
          <w:sz w:val="22"/>
          <w:szCs w:val="22"/>
          <w:lang w:eastAsia="ar-SA"/>
        </w:rPr>
        <w:t xml:space="preserve">7.2. </w:t>
      </w:r>
      <w:r w:rsidRPr="006E3FCB">
        <w:rPr>
          <w:rFonts w:eastAsia="Times New Roman" w:cstheme="minorHAnsi"/>
          <w:sz w:val="22"/>
          <w:szCs w:val="22"/>
          <w:lang w:eastAsia="ar-SA"/>
        </w:rPr>
        <w:t>Nutraukus sutartį dėl Vykdytojo kaltės, Vykdytojas privalo sumokėti Užsakovui 10 (dešimt) procentų sutarties vertės dydžio baudą, kurios sumokėjimas neatleidžia Vykdytojo nuo pareigos, Užsakovui pareikalavus, padengti visus su sutarties nutraukimu susijusius tiesioginius nuostolius. Sutartį nutraukus dėl Vykdytojo kaltės, be jam priklausančio atlyginimo už faktiškai suteiktas paslaugas, Vykdytojas neturi teisės į jokių patirtų nuostolių ar žalos kompensaciją.</w:t>
      </w:r>
    </w:p>
    <w:p w14:paraId="30A1FBE9" w14:textId="77777777" w:rsidR="006E3FCB" w:rsidRPr="006E3FCB" w:rsidRDefault="006E3FCB" w:rsidP="006E3FCB">
      <w:pPr>
        <w:tabs>
          <w:tab w:val="left" w:pos="567"/>
          <w:tab w:val="left" w:pos="851"/>
          <w:tab w:val="left" w:pos="10204"/>
        </w:tabs>
        <w:suppressAutoHyphens/>
        <w:spacing w:line="240" w:lineRule="auto"/>
        <w:ind w:right="-2" w:firstLine="567"/>
        <w:rPr>
          <w:rFonts w:eastAsia="Times New Roman" w:cstheme="minorHAnsi"/>
          <w:sz w:val="22"/>
          <w:szCs w:val="22"/>
          <w:lang w:eastAsia="ar-SA"/>
        </w:rPr>
      </w:pPr>
      <w:r w:rsidRPr="006E3FCB">
        <w:rPr>
          <w:rFonts w:eastAsia="Times New Roman" w:cstheme="minorHAnsi"/>
          <w:color w:val="000000"/>
          <w:sz w:val="22"/>
          <w:szCs w:val="22"/>
          <w:lang w:eastAsia="ar-SA"/>
        </w:rPr>
        <w:t>7.3. Užsakovui neatsiskaičius laiku už  atliktas Paslaugas, skaičiuojami delspinigiai – 0,05 (penkios šimtosios) procento nuo nesumokėtos sumos už kiekvieną pavėluotą dieną.</w:t>
      </w:r>
    </w:p>
    <w:p w14:paraId="5149E2EC" w14:textId="77777777" w:rsidR="006E3FCB" w:rsidRPr="006E3FCB" w:rsidRDefault="006E3FCB" w:rsidP="006E3FCB">
      <w:pPr>
        <w:spacing w:line="240" w:lineRule="auto"/>
        <w:ind w:firstLine="0"/>
        <w:rPr>
          <w:rFonts w:eastAsia="Calibri" w:cstheme="minorHAnsi"/>
          <w:sz w:val="22"/>
          <w:szCs w:val="22"/>
          <w:lang w:eastAsia="en-US"/>
        </w:rPr>
      </w:pPr>
    </w:p>
    <w:p w14:paraId="1A936A4D" w14:textId="77777777" w:rsidR="006E3FCB" w:rsidRPr="006E3FCB" w:rsidRDefault="006E3FCB" w:rsidP="006E3FCB">
      <w:pPr>
        <w:tabs>
          <w:tab w:val="left" w:pos="0"/>
          <w:tab w:val="left" w:pos="567"/>
          <w:tab w:val="left" w:pos="993"/>
        </w:tabs>
        <w:spacing w:line="240" w:lineRule="auto"/>
        <w:ind w:left="567" w:firstLine="0"/>
        <w:contextualSpacing/>
        <w:rPr>
          <w:rFonts w:eastAsia="Calibri" w:cstheme="minorHAnsi"/>
          <w:b/>
          <w:sz w:val="22"/>
          <w:szCs w:val="22"/>
          <w:lang w:eastAsia="en-US"/>
        </w:rPr>
      </w:pPr>
      <w:r w:rsidRPr="006E3FCB">
        <w:rPr>
          <w:rFonts w:eastAsia="Calibri" w:cstheme="minorHAnsi"/>
          <w:b/>
          <w:sz w:val="22"/>
          <w:szCs w:val="22"/>
          <w:lang w:eastAsia="en-US"/>
        </w:rPr>
        <w:t>8. BAIGIAMOSIOS NUOSTATOS</w:t>
      </w:r>
    </w:p>
    <w:p w14:paraId="2461DB66" w14:textId="77777777" w:rsidR="006E3FCB" w:rsidRPr="006E3FCB" w:rsidRDefault="006E3FCB" w:rsidP="006E3FCB">
      <w:pPr>
        <w:widowControl w:val="0"/>
        <w:tabs>
          <w:tab w:val="left" w:pos="567"/>
        </w:tab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8.1. Visi ginčai tarp šalių, kilę sutarties vykdymo metu yra sprendžiami šalių susitarimu, kuris įforminamas pasirašant šalių susitarimus.</w:t>
      </w:r>
    </w:p>
    <w:p w14:paraId="592AA036" w14:textId="77777777" w:rsidR="006E3FCB" w:rsidRPr="006E3FCB" w:rsidRDefault="006E3FCB" w:rsidP="006E3FCB">
      <w:pPr>
        <w:widowControl w:val="0"/>
        <w:tabs>
          <w:tab w:val="left" w:pos="567"/>
        </w:tab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8.2. Šalims nesusitarus gera valia, ginčai tarp šalių, kilę sutarties vykdymo metu ar dėl sutarties sąlygų vykdymo, yra sprendžiami vadovaujantis Lietuvos Respublikos civiliniu kodeksu ir Lietuvos Respublikos civilinio proceso kodeksu ir kitais teisės aktais teisme.</w:t>
      </w:r>
    </w:p>
    <w:p w14:paraId="53510E62" w14:textId="77777777" w:rsidR="006E3FCB" w:rsidRPr="006E3FCB" w:rsidRDefault="006E3FCB" w:rsidP="006E3FCB">
      <w:pPr>
        <w:tabs>
          <w:tab w:val="left" w:pos="567"/>
        </w:tabs>
        <w:suppressAutoHyphens/>
        <w:spacing w:line="240" w:lineRule="auto"/>
        <w:ind w:firstLine="567"/>
        <w:rPr>
          <w:rFonts w:eastAsia="Times New Roman" w:cstheme="minorHAnsi"/>
          <w:color w:val="000000"/>
          <w:sz w:val="22"/>
          <w:szCs w:val="22"/>
          <w:lang w:eastAsia="ar-SA"/>
        </w:rPr>
      </w:pPr>
      <w:r w:rsidRPr="006E3FCB">
        <w:rPr>
          <w:rFonts w:eastAsia="Times New Roman" w:cstheme="minorHAnsi"/>
          <w:color w:val="000000"/>
          <w:sz w:val="22"/>
          <w:szCs w:val="22"/>
          <w:lang w:eastAsia="ar-SA"/>
        </w:rPr>
        <w:t>8.3. Šalys susitaria šią sutartį pasirašyti kvalifikuotais elektroniniais parašais.</w:t>
      </w:r>
    </w:p>
    <w:p w14:paraId="67A1AC7A" w14:textId="77777777" w:rsidR="006E3FCB" w:rsidRPr="006E3FCB" w:rsidRDefault="006E3FCB" w:rsidP="006E3FCB">
      <w:pPr>
        <w:tabs>
          <w:tab w:val="left" w:pos="0"/>
          <w:tab w:val="left" w:pos="567"/>
          <w:tab w:val="left" w:pos="1134"/>
        </w:tabs>
        <w:spacing w:line="240" w:lineRule="auto"/>
        <w:ind w:firstLine="0"/>
        <w:contextualSpacing/>
        <w:rPr>
          <w:rFonts w:eastAsia="Calibri" w:cstheme="minorHAnsi"/>
          <w:sz w:val="22"/>
          <w:szCs w:val="22"/>
          <w:lang w:eastAsia="en-US"/>
        </w:rPr>
      </w:pPr>
    </w:p>
    <w:p w14:paraId="4062AD38" w14:textId="77777777" w:rsidR="006E3FCB" w:rsidRPr="006E3FCB" w:rsidRDefault="006E3FCB" w:rsidP="006E3FCB">
      <w:pPr>
        <w:widowControl w:val="0"/>
        <w:spacing w:line="276" w:lineRule="auto"/>
        <w:ind w:firstLine="567"/>
        <w:rPr>
          <w:rFonts w:eastAsia="Calibri" w:cstheme="minorHAnsi"/>
          <w:b/>
          <w:caps/>
          <w:color w:val="000000"/>
          <w:sz w:val="22"/>
          <w:szCs w:val="22"/>
          <w:lang w:eastAsia="en-US"/>
        </w:rPr>
      </w:pPr>
      <w:r w:rsidRPr="006E3FCB">
        <w:rPr>
          <w:rFonts w:eastAsia="Calibri" w:cstheme="minorHAnsi"/>
          <w:b/>
          <w:caps/>
          <w:color w:val="000000"/>
          <w:sz w:val="22"/>
          <w:szCs w:val="22"/>
          <w:lang w:eastAsia="en-US"/>
        </w:rPr>
        <w:t>9. SUTARTIES PRIEDAS</w:t>
      </w:r>
    </w:p>
    <w:p w14:paraId="249C2293" w14:textId="77777777" w:rsidR="006E3FCB" w:rsidRPr="006E3FCB" w:rsidRDefault="006E3FCB" w:rsidP="006E3FCB">
      <w:pPr>
        <w:widowControl w:val="0"/>
        <w:spacing w:line="240" w:lineRule="auto"/>
        <w:ind w:firstLine="567"/>
        <w:rPr>
          <w:rFonts w:eastAsia="Calibri" w:cstheme="minorHAnsi"/>
          <w:caps/>
          <w:color w:val="000000"/>
          <w:sz w:val="22"/>
          <w:szCs w:val="22"/>
          <w:lang w:eastAsia="en-US"/>
        </w:rPr>
      </w:pPr>
      <w:r w:rsidRPr="006E3FCB">
        <w:rPr>
          <w:rFonts w:eastAsia="Calibri" w:cstheme="minorHAnsi"/>
          <w:caps/>
          <w:color w:val="000000"/>
          <w:sz w:val="22"/>
          <w:szCs w:val="22"/>
          <w:lang w:eastAsia="en-US"/>
        </w:rPr>
        <w:t>9.1.</w:t>
      </w:r>
      <w:r w:rsidRPr="006E3FCB">
        <w:rPr>
          <w:rFonts w:eastAsia="Calibri" w:cstheme="minorHAnsi"/>
          <w:color w:val="000000"/>
          <w:sz w:val="22"/>
          <w:szCs w:val="22"/>
          <w:lang w:eastAsia="en-US"/>
        </w:rPr>
        <w:t xml:space="preserve"> </w:t>
      </w:r>
      <w:r w:rsidRPr="006E3FCB">
        <w:rPr>
          <w:rFonts w:eastAsia="Calibri" w:cstheme="minorHAnsi"/>
          <w:sz w:val="22"/>
          <w:szCs w:val="22"/>
          <w:lang w:eastAsia="en-US"/>
        </w:rPr>
        <w:t xml:space="preserve">Kompiuterių tinklo apsaugos (ugniasienės) licencijų palaikymo </w:t>
      </w:r>
      <w:r w:rsidRPr="006E3FCB">
        <w:rPr>
          <w:rFonts w:eastAsia="Calibri" w:cstheme="minorHAnsi"/>
          <w:color w:val="000000"/>
          <w:sz w:val="22"/>
          <w:szCs w:val="22"/>
          <w:lang w:eastAsia="en-US"/>
        </w:rPr>
        <w:t xml:space="preserve">paslaugų </w:t>
      </w:r>
      <w:r w:rsidRPr="006E3FCB">
        <w:rPr>
          <w:rFonts w:eastAsia="Calibri" w:cstheme="minorHAnsi"/>
          <w:sz w:val="22"/>
          <w:szCs w:val="22"/>
          <w:lang w:eastAsia="en-US"/>
        </w:rPr>
        <w:t>pirkimo techninė specifikacija, 1 lapas.</w:t>
      </w:r>
    </w:p>
    <w:p w14:paraId="14E72417" w14:textId="77777777" w:rsidR="006E3FCB" w:rsidRPr="006E3FCB" w:rsidRDefault="006E3FCB" w:rsidP="006E3FCB">
      <w:pPr>
        <w:widowControl w:val="0"/>
        <w:spacing w:before="240" w:line="276" w:lineRule="auto"/>
        <w:ind w:firstLine="567"/>
        <w:rPr>
          <w:rFonts w:eastAsia="Calibri" w:cstheme="minorHAnsi"/>
          <w:b/>
          <w:color w:val="000000"/>
          <w:sz w:val="22"/>
          <w:szCs w:val="22"/>
          <w:lang w:eastAsia="en-US"/>
        </w:rPr>
      </w:pPr>
      <w:r w:rsidRPr="006E3FCB">
        <w:rPr>
          <w:rFonts w:eastAsia="Calibri" w:cstheme="minorHAnsi"/>
          <w:b/>
          <w:caps/>
          <w:color w:val="000000"/>
          <w:sz w:val="22"/>
          <w:szCs w:val="22"/>
          <w:lang w:eastAsia="en-US"/>
        </w:rPr>
        <w:t>10. dokumentai</w:t>
      </w:r>
      <w:r w:rsidRPr="006E3FCB">
        <w:rPr>
          <w:rFonts w:eastAsia="Calibri" w:cstheme="minorHAnsi"/>
          <w:b/>
          <w:color w:val="000000"/>
          <w:sz w:val="22"/>
          <w:szCs w:val="22"/>
          <w:lang w:eastAsia="en-US"/>
        </w:rPr>
        <w:t>, SUDARANTYS NEATSIEJAMĄ ŠIOS SUTARTIES DALĮ</w:t>
      </w:r>
    </w:p>
    <w:p w14:paraId="02605329" w14:textId="77777777" w:rsidR="006E3FCB" w:rsidRPr="006E3FCB" w:rsidRDefault="006E3FCB" w:rsidP="006E3FCB">
      <w:pPr>
        <w:overflowPunct w:val="0"/>
        <w:autoSpaceDE w:val="0"/>
        <w:autoSpaceDN w:val="0"/>
        <w:adjustRightInd w:val="0"/>
        <w:spacing w:line="240" w:lineRule="auto"/>
        <w:ind w:right="1004" w:firstLine="567"/>
        <w:jc w:val="left"/>
        <w:textAlignment w:val="baseline"/>
        <w:rPr>
          <w:rFonts w:eastAsia="Calibri" w:cstheme="minorHAnsi"/>
          <w:color w:val="000000"/>
          <w:sz w:val="22"/>
          <w:szCs w:val="22"/>
          <w:lang w:eastAsia="en-US"/>
        </w:rPr>
      </w:pPr>
      <w:r w:rsidRPr="006E3FCB">
        <w:rPr>
          <w:rFonts w:eastAsia="Calibri" w:cstheme="minorHAnsi"/>
          <w:color w:val="000000"/>
          <w:sz w:val="22"/>
          <w:szCs w:val="22"/>
          <w:lang w:eastAsia="en-US"/>
        </w:rPr>
        <w:t>10.1. _________</w:t>
      </w:r>
      <w:r w:rsidRPr="006E3FCB">
        <w:rPr>
          <w:rFonts w:eastAsia="Calibri" w:cstheme="minorHAnsi"/>
          <w:sz w:val="22"/>
          <w:szCs w:val="22"/>
          <w:lang w:eastAsia="en-US"/>
        </w:rPr>
        <w:t xml:space="preserve"> p</w:t>
      </w:r>
      <w:r w:rsidRPr="006E3FCB">
        <w:rPr>
          <w:rFonts w:eastAsia="Calibri" w:cstheme="minorHAnsi"/>
          <w:color w:val="000000"/>
          <w:sz w:val="22"/>
          <w:szCs w:val="22"/>
          <w:lang w:eastAsia="en-US"/>
        </w:rPr>
        <w:t>asiūlymas.</w:t>
      </w:r>
    </w:p>
    <w:p w14:paraId="44630657" w14:textId="77777777" w:rsidR="006E3FCB" w:rsidRPr="006E3FCB" w:rsidRDefault="006E3FCB" w:rsidP="006E3FCB">
      <w:pPr>
        <w:tabs>
          <w:tab w:val="left" w:pos="0"/>
          <w:tab w:val="left" w:pos="567"/>
          <w:tab w:val="left" w:pos="1134"/>
        </w:tabs>
        <w:spacing w:line="240" w:lineRule="auto"/>
        <w:ind w:firstLine="0"/>
        <w:contextualSpacing/>
        <w:rPr>
          <w:rFonts w:eastAsia="Calibri" w:cstheme="minorHAnsi"/>
          <w:sz w:val="22"/>
          <w:szCs w:val="22"/>
          <w:lang w:eastAsia="en-US"/>
        </w:rPr>
      </w:pPr>
    </w:p>
    <w:p w14:paraId="25F70529" w14:textId="77777777" w:rsidR="006E3FCB" w:rsidRPr="006E3FCB" w:rsidRDefault="006E3FCB" w:rsidP="006E3FCB">
      <w:pPr>
        <w:tabs>
          <w:tab w:val="left" w:pos="0"/>
          <w:tab w:val="left" w:pos="567"/>
          <w:tab w:val="left" w:pos="993"/>
        </w:tabs>
        <w:spacing w:line="240" w:lineRule="auto"/>
        <w:ind w:left="567" w:firstLine="0"/>
        <w:contextualSpacing/>
        <w:rPr>
          <w:rFonts w:eastAsia="Calibri" w:cstheme="minorHAnsi"/>
          <w:b/>
          <w:sz w:val="22"/>
          <w:szCs w:val="22"/>
          <w:lang w:eastAsia="en-US"/>
        </w:rPr>
      </w:pPr>
      <w:r w:rsidRPr="006E3FCB">
        <w:rPr>
          <w:rFonts w:eastAsia="Calibri" w:cstheme="minorHAnsi"/>
          <w:b/>
          <w:sz w:val="22"/>
          <w:szCs w:val="22"/>
          <w:lang w:eastAsia="en-US"/>
        </w:rPr>
        <w:t>11. SUTARTIES ŠALIŲ REKVIZITAI</w:t>
      </w:r>
    </w:p>
    <w:tbl>
      <w:tblPr>
        <w:tblW w:w="9781" w:type="dxa"/>
        <w:jc w:val="center"/>
        <w:tblLayout w:type="fixed"/>
        <w:tblLook w:val="0000" w:firstRow="0" w:lastRow="0" w:firstColumn="0" w:lastColumn="0" w:noHBand="0" w:noVBand="0"/>
      </w:tblPr>
      <w:tblGrid>
        <w:gridCol w:w="4536"/>
        <w:gridCol w:w="5245"/>
      </w:tblGrid>
      <w:tr w:rsidR="006E3FCB" w:rsidRPr="006E3FCB" w14:paraId="593858CD" w14:textId="77777777" w:rsidTr="006E3FCB">
        <w:trPr>
          <w:jc w:val="center"/>
        </w:trPr>
        <w:tc>
          <w:tcPr>
            <w:tcW w:w="4536" w:type="dxa"/>
            <w:shd w:val="clear" w:color="auto" w:fill="auto"/>
          </w:tcPr>
          <w:p w14:paraId="108DC04D" w14:textId="77777777" w:rsidR="006E3FCB" w:rsidRPr="006E3FCB" w:rsidRDefault="006E3FCB" w:rsidP="006E3FCB">
            <w:pPr>
              <w:widowControl w:val="0"/>
              <w:spacing w:line="240" w:lineRule="auto"/>
              <w:ind w:firstLine="34"/>
              <w:rPr>
                <w:rFonts w:eastAsia="Times New Roman" w:cstheme="minorHAnsi"/>
                <w:b/>
                <w:bCs/>
                <w:color w:val="000000"/>
                <w:sz w:val="22"/>
                <w:szCs w:val="22"/>
                <w:lang w:eastAsia="ar-SA"/>
              </w:rPr>
            </w:pPr>
            <w:bookmarkStart w:id="52" w:name="_Hlk167668580"/>
            <w:r w:rsidRPr="006E3FCB">
              <w:rPr>
                <w:rFonts w:eastAsia="Times New Roman" w:cstheme="minorHAnsi"/>
                <w:b/>
                <w:bCs/>
                <w:color w:val="000000"/>
                <w:sz w:val="22"/>
                <w:szCs w:val="22"/>
                <w:lang w:eastAsia="ar-SA"/>
              </w:rPr>
              <w:t>Pirkėjas</w:t>
            </w:r>
          </w:p>
          <w:p w14:paraId="29170B9D"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lastRenderedPageBreak/>
              <w:t>Lietuvos Respublikos aplinkos ministerija</w:t>
            </w:r>
          </w:p>
          <w:p w14:paraId="74253E01"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A. Jakšto g. 4, LT-01105 Vilnius</w:t>
            </w:r>
          </w:p>
          <w:p w14:paraId="53C8A080"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 xml:space="preserve">Kodas 188602370 </w:t>
            </w:r>
          </w:p>
          <w:p w14:paraId="52C23D51"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A. s. LT274040063610000447</w:t>
            </w:r>
          </w:p>
          <w:p w14:paraId="00B73F12"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Tel. +370 626 22252</w:t>
            </w:r>
          </w:p>
          <w:p w14:paraId="10FB4592"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El. paštas info@am.lt</w:t>
            </w:r>
          </w:p>
          <w:p w14:paraId="12A8B614"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Finansinė įstaiga:</w:t>
            </w:r>
          </w:p>
          <w:p w14:paraId="6D5DD98B"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Lietuvos Respublikos finansų ministerija</w:t>
            </w:r>
          </w:p>
          <w:p w14:paraId="446F9B80"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Finansų įstaigos kodas 40400</w:t>
            </w:r>
          </w:p>
          <w:p w14:paraId="08AD523F" w14:textId="77777777" w:rsidR="006E3FCB" w:rsidRPr="006E3FCB" w:rsidRDefault="006E3FCB" w:rsidP="006E3FCB">
            <w:pPr>
              <w:widowControl w:val="0"/>
              <w:snapToGrid w:val="0"/>
              <w:spacing w:line="240" w:lineRule="auto"/>
              <w:ind w:left="2" w:right="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Lukiškių g. 2, 01512 Vilnius</w:t>
            </w:r>
          </w:p>
          <w:p w14:paraId="23E54CC2" w14:textId="77777777" w:rsidR="006E3FCB" w:rsidRDefault="006E3FCB" w:rsidP="006E3FCB">
            <w:pPr>
              <w:widowControl w:val="0"/>
              <w:snapToGrid w:val="0"/>
              <w:spacing w:line="240" w:lineRule="auto"/>
              <w:ind w:left="2" w:right="31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_________________________________</w:t>
            </w:r>
          </w:p>
          <w:p w14:paraId="7C38FF11" w14:textId="218C715A" w:rsidR="006E3FCB" w:rsidRPr="006E3FCB" w:rsidRDefault="006E3FCB" w:rsidP="006E3FCB">
            <w:pPr>
              <w:widowControl w:val="0"/>
              <w:snapToGrid w:val="0"/>
              <w:spacing w:line="240" w:lineRule="auto"/>
              <w:ind w:left="2" w:right="312" w:firstLine="0"/>
              <w:rPr>
                <w:rFonts w:eastAsia="Times New Roman" w:cstheme="minorHAnsi"/>
                <w:color w:val="000000"/>
                <w:sz w:val="22"/>
                <w:szCs w:val="22"/>
                <w:lang w:eastAsia="ar-SA"/>
              </w:rPr>
            </w:pPr>
            <w:r w:rsidRPr="006E3FCB">
              <w:rPr>
                <w:rFonts w:eastAsia="Times New Roman" w:cstheme="minorHAnsi"/>
                <w:color w:val="000000"/>
                <w:sz w:val="22"/>
                <w:szCs w:val="22"/>
                <w:lang w:eastAsia="ar-SA"/>
              </w:rPr>
              <w:t xml:space="preserve">Aplinkos ministerijos </w:t>
            </w:r>
          </w:p>
          <w:p w14:paraId="319E3A9E" w14:textId="77777777" w:rsidR="006E3FCB" w:rsidRPr="006E3FCB" w:rsidRDefault="006E3FCB" w:rsidP="006E3FCB">
            <w:pPr>
              <w:widowControl w:val="0"/>
              <w:suppressAutoHyphens/>
              <w:spacing w:line="240" w:lineRule="auto"/>
              <w:ind w:left="2" w:right="312" w:firstLine="0"/>
              <w:rPr>
                <w:rFonts w:eastAsia="Times New Roman" w:cstheme="minorHAnsi"/>
                <w:color w:val="000000"/>
                <w:sz w:val="22"/>
                <w:szCs w:val="22"/>
                <w:lang w:eastAsia="ar-SA"/>
              </w:rPr>
            </w:pPr>
          </w:p>
        </w:tc>
        <w:tc>
          <w:tcPr>
            <w:tcW w:w="5245" w:type="dxa"/>
            <w:shd w:val="clear" w:color="auto" w:fill="auto"/>
          </w:tcPr>
          <w:p w14:paraId="1E3B9A97" w14:textId="77777777" w:rsidR="006E3FCB" w:rsidRPr="006E3FCB" w:rsidRDefault="006E3FCB" w:rsidP="006E3FCB">
            <w:pPr>
              <w:widowControl w:val="0"/>
              <w:spacing w:line="240" w:lineRule="auto"/>
              <w:ind w:firstLine="34"/>
              <w:rPr>
                <w:rFonts w:eastAsia="Times New Roman" w:cstheme="minorHAnsi"/>
                <w:b/>
                <w:bCs/>
                <w:color w:val="000000"/>
                <w:sz w:val="22"/>
                <w:szCs w:val="22"/>
                <w:lang w:eastAsia="ar-SA"/>
              </w:rPr>
            </w:pPr>
            <w:r w:rsidRPr="006E3FCB">
              <w:rPr>
                <w:rFonts w:eastAsia="Times New Roman" w:cstheme="minorHAnsi"/>
                <w:b/>
                <w:bCs/>
                <w:color w:val="000000"/>
                <w:sz w:val="22"/>
                <w:szCs w:val="22"/>
                <w:lang w:eastAsia="ar-SA"/>
              </w:rPr>
              <w:lastRenderedPageBreak/>
              <w:t>Pardavėjas</w:t>
            </w:r>
          </w:p>
          <w:p w14:paraId="6FA64880" w14:textId="77777777" w:rsidR="006E3FCB" w:rsidRPr="006E3FCB" w:rsidRDefault="006E3FCB" w:rsidP="006E3FCB">
            <w:pPr>
              <w:widowControl w:val="0"/>
              <w:spacing w:line="240" w:lineRule="auto"/>
              <w:ind w:firstLine="34"/>
              <w:rPr>
                <w:rFonts w:eastAsia="Times New Roman" w:cstheme="minorHAnsi"/>
                <w:color w:val="000000"/>
                <w:sz w:val="22"/>
                <w:szCs w:val="22"/>
                <w:lang w:eastAsia="ar-SA"/>
              </w:rPr>
            </w:pPr>
          </w:p>
        </w:tc>
      </w:tr>
      <w:bookmarkEnd w:id="52"/>
    </w:tbl>
    <w:p w14:paraId="61B38584" w14:textId="77777777" w:rsidR="006E3FCB" w:rsidRPr="006E3FCB" w:rsidRDefault="006E3FCB" w:rsidP="006E3FCB">
      <w:pPr>
        <w:spacing w:line="240" w:lineRule="auto"/>
        <w:ind w:firstLine="0"/>
        <w:jc w:val="left"/>
        <w:rPr>
          <w:rFonts w:eastAsia="Calibri" w:cstheme="minorHAnsi"/>
          <w:color w:val="000000"/>
          <w:sz w:val="22"/>
          <w:szCs w:val="22"/>
          <w:lang w:eastAsia="en-US"/>
        </w:rPr>
      </w:pPr>
    </w:p>
    <w:p w14:paraId="40835E6F" w14:textId="38E1A265" w:rsidR="006D1E1B" w:rsidRPr="006E3FCB" w:rsidRDefault="006D1E1B" w:rsidP="006D1E1B">
      <w:pPr>
        <w:spacing w:line="240" w:lineRule="auto"/>
        <w:rPr>
          <w:rFonts w:cstheme="minorHAnsi"/>
          <w:sz w:val="22"/>
          <w:szCs w:val="22"/>
        </w:rPr>
      </w:pPr>
    </w:p>
    <w:p w14:paraId="34373674" w14:textId="77777777" w:rsidR="006E3FCB" w:rsidRPr="006E3FCB" w:rsidRDefault="006E3FCB" w:rsidP="006D1E1B">
      <w:pPr>
        <w:spacing w:line="240" w:lineRule="auto"/>
        <w:rPr>
          <w:rFonts w:cstheme="minorHAnsi"/>
          <w:sz w:val="22"/>
          <w:szCs w:val="22"/>
        </w:rPr>
      </w:pPr>
    </w:p>
    <w:sectPr w:rsidR="006E3FCB" w:rsidRPr="006E3FCB"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6DCDF8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3201CD4"/>
    <w:multiLevelType w:val="hybridMultilevel"/>
    <w:tmpl w:val="DFB853FE"/>
    <w:lvl w:ilvl="0" w:tplc="0427000F">
      <w:start w:val="1"/>
      <w:numFmt w:val="decimal"/>
      <w:lvlText w:val="%1."/>
      <w:lvlJc w:val="left"/>
      <w:pPr>
        <w:ind w:left="360" w:hanging="360"/>
      </w:pPr>
    </w:lvl>
    <w:lvl w:ilvl="1" w:tplc="04270019">
      <w:start w:val="1"/>
      <w:numFmt w:val="lowerLetter"/>
      <w:lvlText w:val="%2."/>
      <w:lvlJc w:val="left"/>
      <w:pPr>
        <w:ind w:left="1015" w:hanging="360"/>
      </w:pPr>
    </w:lvl>
    <w:lvl w:ilvl="2" w:tplc="0427001B">
      <w:start w:val="1"/>
      <w:numFmt w:val="lowerRoman"/>
      <w:lvlText w:val="%3."/>
      <w:lvlJc w:val="right"/>
      <w:pPr>
        <w:ind w:left="1735" w:hanging="180"/>
      </w:pPr>
    </w:lvl>
    <w:lvl w:ilvl="3" w:tplc="0427000F">
      <w:start w:val="1"/>
      <w:numFmt w:val="decimal"/>
      <w:lvlText w:val="%4."/>
      <w:lvlJc w:val="left"/>
      <w:pPr>
        <w:ind w:left="2455" w:hanging="360"/>
      </w:pPr>
    </w:lvl>
    <w:lvl w:ilvl="4" w:tplc="04270019">
      <w:start w:val="1"/>
      <w:numFmt w:val="lowerLetter"/>
      <w:lvlText w:val="%5."/>
      <w:lvlJc w:val="left"/>
      <w:pPr>
        <w:ind w:left="3175" w:hanging="360"/>
      </w:pPr>
    </w:lvl>
    <w:lvl w:ilvl="5" w:tplc="0427001B">
      <w:start w:val="1"/>
      <w:numFmt w:val="lowerRoman"/>
      <w:lvlText w:val="%6."/>
      <w:lvlJc w:val="right"/>
      <w:pPr>
        <w:ind w:left="3895" w:hanging="180"/>
      </w:pPr>
    </w:lvl>
    <w:lvl w:ilvl="6" w:tplc="0427000F">
      <w:start w:val="1"/>
      <w:numFmt w:val="decimal"/>
      <w:lvlText w:val="%7."/>
      <w:lvlJc w:val="left"/>
      <w:pPr>
        <w:ind w:left="4615" w:hanging="360"/>
      </w:pPr>
    </w:lvl>
    <w:lvl w:ilvl="7" w:tplc="04270019">
      <w:start w:val="1"/>
      <w:numFmt w:val="lowerLetter"/>
      <w:lvlText w:val="%8."/>
      <w:lvlJc w:val="left"/>
      <w:pPr>
        <w:ind w:left="5335" w:hanging="360"/>
      </w:pPr>
    </w:lvl>
    <w:lvl w:ilvl="8" w:tplc="0427001B">
      <w:start w:val="1"/>
      <w:numFmt w:val="lowerRoman"/>
      <w:lvlText w:val="%9."/>
      <w:lvlJc w:val="right"/>
      <w:pPr>
        <w:ind w:left="6055"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0"/>
  </w:num>
  <w:num w:numId="5" w16cid:durableId="1652252092">
    <w:abstractNumId w:val="4"/>
  </w:num>
  <w:num w:numId="6" w16cid:durableId="963148996">
    <w:abstractNumId w:val="1"/>
  </w:num>
  <w:num w:numId="7" w16cid:durableId="817724215">
    <w:abstractNumId w:val="6"/>
  </w:num>
  <w:num w:numId="8" w16cid:durableId="1476410157">
    <w:abstractNumId w:val="9"/>
  </w:num>
  <w:num w:numId="9" w16cid:durableId="68314604">
    <w:abstractNumId w:val="3"/>
  </w:num>
  <w:num w:numId="10" w16cid:durableId="1816724405">
    <w:abstractNumId w:val="0"/>
  </w:num>
  <w:num w:numId="11" w16cid:durableId="1159685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02"/>
    <w:rsid w:val="0011033E"/>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A33"/>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FBC"/>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FCB"/>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34A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4A8F"/>
    <w:rsid w:val="00955876"/>
    <w:rsid w:val="00955C87"/>
    <w:rsid w:val="00955F2F"/>
    <w:rsid w:val="0095653E"/>
    <w:rsid w:val="00956A4E"/>
    <w:rsid w:val="00956AB5"/>
    <w:rsid w:val="00956DE7"/>
    <w:rsid w:val="00957893"/>
    <w:rsid w:val="00960A92"/>
    <w:rsid w:val="0096133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7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A4C"/>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81B"/>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BCB903"/>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A0F53D"/>
    <w:rsid w:val="13CDC5D8"/>
    <w:rsid w:val="144169F5"/>
    <w:rsid w:val="14A95DBD"/>
    <w:rsid w:val="14B7326B"/>
    <w:rsid w:val="14FD522C"/>
    <w:rsid w:val="16984F5D"/>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A9405"/>
    <w:rsid w:val="2124C086"/>
    <w:rsid w:val="21929EDB"/>
    <w:rsid w:val="21FA8793"/>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2F99D7"/>
    <w:rsid w:val="2B3E0D46"/>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FF82EF"/>
    <w:rsid w:val="3113BB49"/>
    <w:rsid w:val="315FFD41"/>
    <w:rsid w:val="31A4A3AA"/>
    <w:rsid w:val="31C09379"/>
    <w:rsid w:val="31CFF26F"/>
    <w:rsid w:val="31DC28B9"/>
    <w:rsid w:val="31E6D002"/>
    <w:rsid w:val="3229C4E8"/>
    <w:rsid w:val="3260C9BE"/>
    <w:rsid w:val="32613BE9"/>
    <w:rsid w:val="326D9BB9"/>
    <w:rsid w:val="3273704C"/>
    <w:rsid w:val="3295E3D6"/>
    <w:rsid w:val="32DE794C"/>
    <w:rsid w:val="32E0761E"/>
    <w:rsid w:val="335C8807"/>
    <w:rsid w:val="33ACC250"/>
    <w:rsid w:val="33E6FC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991E63B"/>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25ADBC"/>
    <w:rsid w:val="415B41B5"/>
    <w:rsid w:val="41647CD0"/>
    <w:rsid w:val="41794A40"/>
    <w:rsid w:val="421F3647"/>
    <w:rsid w:val="4255D3CA"/>
    <w:rsid w:val="4283AFE5"/>
    <w:rsid w:val="4291E8FF"/>
    <w:rsid w:val="436155AD"/>
    <w:rsid w:val="4486FA7C"/>
    <w:rsid w:val="448D089F"/>
    <w:rsid w:val="44F11095"/>
    <w:rsid w:val="450AC640"/>
    <w:rsid w:val="454D3512"/>
    <w:rsid w:val="45651865"/>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F164A1E"/>
    <w:rsid w:val="4FF267FC"/>
    <w:rsid w:val="50126B4A"/>
    <w:rsid w:val="50BFFE9F"/>
    <w:rsid w:val="5173A4B2"/>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850DA4"/>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11033E"/>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278120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45640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612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74039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B7"/>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D4FB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454"/>
    <w:rsid w:val="00C13521"/>
    <w:rsid w:val="00C64F5A"/>
    <w:rsid w:val="00CD27B6"/>
    <w:rsid w:val="00CF4CEB"/>
    <w:rsid w:val="00D1288B"/>
    <w:rsid w:val="00DE23D8"/>
    <w:rsid w:val="00E464CE"/>
    <w:rsid w:val="00E706A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22</Pages>
  <Words>31524</Words>
  <Characters>17969</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5</cp:revision>
  <cp:lastPrinted>2021-11-03T05:49:00Z</cp:lastPrinted>
  <dcterms:created xsi:type="dcterms:W3CDTF">2025-06-05T10:47:00Z</dcterms:created>
  <dcterms:modified xsi:type="dcterms:W3CDTF">2025-06-09T11:38:00Z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