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588A87EF"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2025 m</w:t>
          </w:r>
          <w:r w:rsidR="000B64FB" w:rsidRPr="00D572F6">
            <w:rPr>
              <w:rFonts w:ascii="Times New Roman" w:eastAsia="Calibri" w:hAnsi="Times New Roman" w:cs="Times New Roman"/>
              <w:sz w:val="24"/>
              <w:szCs w:val="24"/>
            </w:rPr>
            <w:t xml:space="preserve">. </w:t>
          </w:r>
          <w:r w:rsidR="00D572F6">
            <w:rPr>
              <w:rFonts w:ascii="Times New Roman" w:eastAsia="Calibri" w:hAnsi="Times New Roman" w:cs="Times New Roman"/>
              <w:sz w:val="24"/>
              <w:szCs w:val="24"/>
            </w:rPr>
            <w:t xml:space="preserve">birželio      </w:t>
          </w:r>
          <w:r w:rsidRPr="00D572F6">
            <w:rPr>
              <w:rFonts w:ascii="Times New Roman" w:eastAsia="Calibri" w:hAnsi="Times New Roman" w:cs="Times New Roman"/>
              <w:sz w:val="24"/>
              <w:szCs w:val="24"/>
            </w:rPr>
            <w:t>d.</w:t>
          </w:r>
        </w:p>
        <w:p w14:paraId="35DDDF91" w14:textId="3D9E2A62"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protokolu Nr.</w:t>
          </w:r>
          <w:bookmarkStart w:id="0" w:name="_Hlk191558334"/>
          <w:r w:rsidRPr="00D572F6">
            <w:rPr>
              <w:rFonts w:ascii="Times New Roman" w:eastAsia="Calibri" w:hAnsi="Times New Roman" w:cs="Times New Roman"/>
              <w:sz w:val="24"/>
              <w:szCs w:val="24"/>
            </w:rPr>
            <w:t>47PR</w:t>
          </w:r>
          <w:bookmarkEnd w:id="0"/>
          <w:r w:rsidR="000B64FB" w:rsidRPr="00D572F6">
            <w:rPr>
              <w:rFonts w:ascii="Times New Roman" w:eastAsia="Calibri" w:hAnsi="Times New Roman" w:cs="Times New Roman"/>
              <w:sz w:val="24"/>
              <w:szCs w:val="24"/>
            </w:rPr>
            <w:t xml:space="preserve"> - </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3E3C18C3" w:rsidR="006B2464" w:rsidRPr="006B2464"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PIRKIMO </w:t>
          </w:r>
          <w:r w:rsidR="00356024">
            <w:rPr>
              <w:rFonts w:ascii="Times New Roman" w:eastAsia="Calibri" w:hAnsi="Times New Roman" w:cs="Times New Roman"/>
              <w:b/>
              <w:bCs/>
              <w:sz w:val="28"/>
              <w:szCs w:val="28"/>
            </w:rPr>
            <w:t>„</w:t>
          </w:r>
          <w:r w:rsidR="00D572F6">
            <w:rPr>
              <w:rFonts w:ascii="Times New Roman" w:eastAsia="Calibri" w:hAnsi="Times New Roman" w:cs="Times New Roman"/>
              <w:b/>
              <w:bCs/>
              <w:sz w:val="28"/>
              <w:szCs w:val="28"/>
            </w:rPr>
            <w:t>AMUNICIJOS IR SPECIALIŲJŲ PRIEMONIŲ LIEMENĖS</w:t>
          </w:r>
          <w:r w:rsidR="00356024">
            <w:rPr>
              <w:rFonts w:ascii="Times New Roman" w:eastAsia="Calibri" w:hAnsi="Times New Roman" w:cs="Times New Roman"/>
              <w:b/>
              <w:bCs/>
              <w:sz w:val="28"/>
              <w:szCs w:val="28"/>
            </w:rPr>
            <w:t xml:space="preserve">“ </w:t>
          </w: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w:t>
      </w:r>
      <w:r w:rsidR="00286497" w:rsidRPr="0094559A">
        <w:rPr>
          <w:rFonts w:cstheme="minorHAnsi"/>
        </w:rPr>
        <w:lastRenderedPageBreak/>
        <w:t>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w:t>
      </w:r>
      <w:r w:rsidRPr="00692A55">
        <w:rPr>
          <w:rFonts w:eastAsia="Times New Roman" w:cstheme="minorHAnsi"/>
          <w:color w:val="000000"/>
        </w:rPr>
        <w:lastRenderedPageBreak/>
        <w:t xml:space="preserve">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w:t>
      </w:r>
      <w:r>
        <w:lastRenderedPageBreak/>
        <w:t>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6F10" w14:textId="77777777" w:rsidR="001141D1" w:rsidRDefault="001141D1" w:rsidP="00D05666">
      <w:r>
        <w:separator/>
      </w:r>
    </w:p>
  </w:endnote>
  <w:endnote w:type="continuationSeparator" w:id="0">
    <w:p w14:paraId="6E4164DE" w14:textId="77777777" w:rsidR="001141D1" w:rsidRDefault="001141D1" w:rsidP="00D05666">
      <w:r>
        <w:continuationSeparator/>
      </w:r>
    </w:p>
  </w:endnote>
  <w:endnote w:type="continuationNotice" w:id="1">
    <w:p w14:paraId="4B59EADF" w14:textId="77777777" w:rsidR="001141D1" w:rsidRDefault="00114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45D1" w14:textId="77777777" w:rsidR="001141D1" w:rsidRDefault="001141D1" w:rsidP="00D05666">
      <w:r>
        <w:separator/>
      </w:r>
    </w:p>
  </w:footnote>
  <w:footnote w:type="continuationSeparator" w:id="0">
    <w:p w14:paraId="2F1216CC" w14:textId="77777777" w:rsidR="001141D1" w:rsidRDefault="001141D1" w:rsidP="00D05666">
      <w:r>
        <w:continuationSeparator/>
      </w:r>
    </w:p>
  </w:footnote>
  <w:footnote w:type="continuationNotice" w:id="1">
    <w:p w14:paraId="24F144F6" w14:textId="77777777" w:rsidR="001141D1" w:rsidRDefault="001141D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7848</Words>
  <Characters>44737</Characters>
  <Application>Microsoft Office Word</Application>
  <DocSecurity>0</DocSecurity>
  <Lines>372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Juratė Skapcevičiene</cp:lastModifiedBy>
  <cp:revision>3</cp:revision>
  <dcterms:created xsi:type="dcterms:W3CDTF">2025-05-27T04:42:00Z</dcterms:created>
  <dcterms:modified xsi:type="dcterms:W3CDTF">2025-06-09T06:35:00Z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