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1CF8" w14:textId="77777777" w:rsidR="0029690E" w:rsidRPr="00AA4381" w:rsidRDefault="0029690E" w:rsidP="0029690E">
      <w:pPr>
        <w:jc w:val="center"/>
        <w:rPr>
          <w:rFonts w:ascii="Times New Roman" w:hAnsi="Times New Roman"/>
          <w:b/>
          <w:sz w:val="24"/>
          <w:szCs w:val="24"/>
        </w:rPr>
      </w:pPr>
      <w:r w:rsidRPr="00AA4381">
        <w:rPr>
          <w:rFonts w:ascii="Times New Roman" w:hAnsi="Times New Roman"/>
          <w:b/>
          <w:sz w:val="24"/>
          <w:szCs w:val="24"/>
        </w:rPr>
        <w:t>TECHNINĖ SPECIFIKACIJA</w:t>
      </w:r>
    </w:p>
    <w:p w14:paraId="6416498E" w14:textId="77777777" w:rsidR="0029690E" w:rsidRPr="00AA4381" w:rsidRDefault="0029690E" w:rsidP="0029690E">
      <w:pPr>
        <w:pStyle w:val="ListParagraph"/>
        <w:numPr>
          <w:ilvl w:val="0"/>
          <w:numId w:val="2"/>
        </w:numPr>
        <w:tabs>
          <w:tab w:val="left" w:pos="0"/>
          <w:tab w:val="left" w:pos="284"/>
        </w:tabs>
        <w:spacing w:after="0" w:line="240" w:lineRule="auto"/>
        <w:ind w:left="0" w:right="-22" w:firstLine="851"/>
        <w:jc w:val="both"/>
        <w:rPr>
          <w:rFonts w:ascii="Times New Roman" w:hAnsi="Times New Roman"/>
          <w:color w:val="000000" w:themeColor="text1"/>
          <w:sz w:val="24"/>
          <w:szCs w:val="24"/>
        </w:rPr>
      </w:pPr>
      <w:r w:rsidRPr="00AA4381">
        <w:rPr>
          <w:rFonts w:ascii="Times New Roman" w:hAnsi="Times New Roman"/>
          <w:color w:val="000000"/>
          <w:sz w:val="24"/>
          <w:szCs w:val="24"/>
        </w:rPr>
        <w:t xml:space="preserve">Šiose </w:t>
      </w:r>
      <w:r w:rsidRPr="00AA4381">
        <w:rPr>
          <w:rFonts w:ascii="Times New Roman" w:hAnsi="Times New Roman"/>
          <w:color w:val="000000" w:themeColor="text1"/>
          <w:sz w:val="24"/>
          <w:szCs w:val="24"/>
        </w:rPr>
        <w:t>specifikacijose pateiktos nuorodos į standartus/technologijas/prekės ženklus yra tik rekomendacinio pobūdžio, todėl standartai/technologijos/prekės ženklai gali būti pakeisti lygiaverčiais.</w:t>
      </w:r>
      <w:r w:rsidRPr="00AA4381">
        <w:rPr>
          <w:rFonts w:ascii="Times New Roman" w:hAnsi="Times New Roman"/>
          <w:iCs/>
          <w:color w:val="000000" w:themeColor="text1"/>
          <w:sz w:val="24"/>
          <w:szCs w:val="24"/>
        </w:rPr>
        <w:t xml:space="preserve"> Jeigu techninėje specifikacijoje nurodomas </w:t>
      </w:r>
      <w:r w:rsidRPr="00AA4381">
        <w:rPr>
          <w:rFonts w:ascii="Times New Roman" w:hAnsi="Times New Roman"/>
          <w:color w:val="000000" w:themeColor="text1"/>
          <w:sz w:val="24"/>
          <w:szCs w:val="24"/>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AA4381">
        <w:rPr>
          <w:rFonts w:ascii="Times New Roman" w:hAnsi="Times New Roman"/>
          <w:iCs/>
          <w:color w:val="000000" w:themeColor="text1"/>
          <w:sz w:val="24"/>
          <w:szCs w:val="24"/>
        </w:rPr>
        <w:t xml:space="preserve">, gali būti pateikiamas lygiavertis objektas nurodytajam. </w:t>
      </w:r>
      <w:r w:rsidRPr="00AA4381">
        <w:rPr>
          <w:rFonts w:ascii="Times New Roman" w:hAnsi="Times New Roman"/>
          <w:sz w:val="24"/>
          <w:szCs w:val="24"/>
        </w:rPr>
        <w:t>Visais atvejais siūlomos prekės/standarto/technologijos lygiavertiškumą turi įrodyti tiekėjas, teikdamas pasiūlymą.</w:t>
      </w:r>
      <w:r w:rsidRPr="00AA4381">
        <w:rPr>
          <w:rFonts w:ascii="Times New Roman" w:hAnsi="Times New Roman"/>
          <w:iCs/>
          <w:color w:val="000000" w:themeColor="text1"/>
          <w:sz w:val="24"/>
          <w:szCs w:val="24"/>
        </w:rPr>
        <w:t xml:space="preserve"> </w:t>
      </w:r>
    </w:p>
    <w:p w14:paraId="4610C944" w14:textId="77777777" w:rsidR="0029690E" w:rsidRPr="00AA4381" w:rsidRDefault="0029690E" w:rsidP="0029690E">
      <w:pPr>
        <w:pStyle w:val="ListParagraph"/>
        <w:numPr>
          <w:ilvl w:val="0"/>
          <w:numId w:val="3"/>
        </w:numPr>
        <w:tabs>
          <w:tab w:val="left" w:pos="0"/>
          <w:tab w:val="left" w:pos="284"/>
        </w:tabs>
        <w:spacing w:after="0" w:line="240" w:lineRule="auto"/>
        <w:ind w:left="0" w:right="-22" w:firstLine="851"/>
        <w:jc w:val="both"/>
        <w:rPr>
          <w:rFonts w:ascii="Times New Roman" w:hAnsi="Times New Roman"/>
          <w:sz w:val="24"/>
          <w:szCs w:val="24"/>
        </w:rPr>
      </w:pPr>
      <w:r w:rsidRPr="00AA4381">
        <w:rPr>
          <w:rFonts w:ascii="Times New Roman" w:hAnsi="Times New Roman"/>
          <w:iCs/>
          <w:color w:val="000000" w:themeColor="text1"/>
          <w:sz w:val="24"/>
          <w:szCs w:val="24"/>
        </w:rPr>
        <w:t>Tiekėjas kartu su pasiūlymu turi pateikti gamintojo parengtus katalogus arba siūlomos Įrangos techninių charakteristikų aprašymus (jei gamintojo kataloge neišsamiai atsispindi siūlomos Įrangos atitikimas techninės specifikacijos reikalavimams) (</w:t>
      </w:r>
      <w:proofErr w:type="spellStart"/>
      <w:r w:rsidRPr="00AA4381">
        <w:rPr>
          <w:rFonts w:ascii="Times New Roman" w:hAnsi="Times New Roman"/>
          <w:iCs/>
          <w:color w:val="000000" w:themeColor="text1"/>
          <w:sz w:val="24"/>
          <w:szCs w:val="24"/>
        </w:rPr>
        <w:t>pdf</w:t>
      </w:r>
      <w:proofErr w:type="spellEnd"/>
      <w:r w:rsidRPr="00AA4381">
        <w:rPr>
          <w:rFonts w:ascii="Times New Roman" w:hAnsi="Times New Roman"/>
          <w:iCs/>
          <w:color w:val="000000" w:themeColor="text1"/>
          <w:sz w:val="24"/>
          <w:szCs w:val="24"/>
        </w:rPr>
        <w:t xml:space="preserve"> formatu) lietuvių arba anglų kalbomis ir pateikiama nuoroda į įrangos aprašymą gamintojo svetainėje į konkretų įrenginį (jo tikslų kodą/modelį) su jo parametrais. Anglų kalba pateiktose techninių charakteristikų aprašymuose tiekėjas turi grafiškai nurodyti (t. y. pastebimai pažymėti – spalvotai </w:t>
      </w:r>
      <w:proofErr w:type="spellStart"/>
      <w:r w:rsidRPr="00AA4381">
        <w:rPr>
          <w:rFonts w:ascii="Times New Roman" w:hAnsi="Times New Roman"/>
          <w:iCs/>
          <w:color w:val="000000" w:themeColor="text1"/>
          <w:sz w:val="24"/>
          <w:szCs w:val="24"/>
        </w:rPr>
        <w:t>markiruoti</w:t>
      </w:r>
      <w:proofErr w:type="spellEnd"/>
      <w:r w:rsidRPr="00AA4381">
        <w:rPr>
          <w:rFonts w:ascii="Times New Roman" w:hAnsi="Times New Roman"/>
          <w:iCs/>
          <w:color w:val="000000" w:themeColor="text1"/>
          <w:sz w:val="24"/>
          <w:szCs w:val="24"/>
        </w:rPr>
        <w:t>, ir/ar nurodyti rodyklėmis, ir/ar pabraukti) konkrečias teikiamų dokumentų vietas, kur aprašomos reikalaujamų techninių charakteristikų reikšmės, reikalinga įrašyti, kurį techninių reikalavimų punktą jos atitinka.</w:t>
      </w:r>
    </w:p>
    <w:p w14:paraId="0D061923" w14:textId="77777777" w:rsidR="0029690E" w:rsidRPr="00AA4381" w:rsidRDefault="0029690E" w:rsidP="0029690E">
      <w:pPr>
        <w:pStyle w:val="ListParagraph"/>
        <w:numPr>
          <w:ilvl w:val="0"/>
          <w:numId w:val="3"/>
        </w:numPr>
        <w:tabs>
          <w:tab w:val="left" w:pos="0"/>
          <w:tab w:val="left" w:pos="284"/>
        </w:tabs>
        <w:spacing w:after="0" w:line="240" w:lineRule="auto"/>
        <w:ind w:left="0" w:right="-22" w:firstLine="851"/>
        <w:jc w:val="both"/>
        <w:rPr>
          <w:rFonts w:ascii="Times New Roman" w:hAnsi="Times New Roman"/>
          <w:sz w:val="24"/>
          <w:szCs w:val="24"/>
        </w:rPr>
      </w:pPr>
      <w:r w:rsidRPr="00AA4381">
        <w:rPr>
          <w:rFonts w:ascii="Times New Roman" w:hAnsi="Times New Roman"/>
          <w:sz w:val="24"/>
          <w:szCs w:val="24"/>
        </w:rPr>
        <w:t xml:space="preserve">Įranga turi būti nauja ir anksčiau nenaudota, </w:t>
      </w:r>
      <w:proofErr w:type="spellStart"/>
      <w:r w:rsidRPr="00AA4381">
        <w:rPr>
          <w:rFonts w:ascii="Times New Roman" w:hAnsi="Times New Roman"/>
          <w:sz w:val="24"/>
          <w:szCs w:val="24"/>
        </w:rPr>
        <w:t>gamykliškai</w:t>
      </w:r>
      <w:proofErr w:type="spellEnd"/>
      <w:r w:rsidRPr="00AA4381">
        <w:rPr>
          <w:rFonts w:ascii="Times New Roman" w:hAnsi="Times New Roman"/>
          <w:sz w:val="24"/>
          <w:szCs w:val="24"/>
        </w:rPr>
        <w:t xml:space="preserve"> atnaujinti (angl. </w:t>
      </w:r>
      <w:proofErr w:type="spellStart"/>
      <w:r w:rsidRPr="00AA4381">
        <w:rPr>
          <w:rFonts w:ascii="Times New Roman" w:hAnsi="Times New Roman"/>
          <w:sz w:val="24"/>
          <w:szCs w:val="24"/>
        </w:rPr>
        <w:t>Renew</w:t>
      </w:r>
      <w:proofErr w:type="spellEnd"/>
      <w:r w:rsidRPr="00AA4381">
        <w:rPr>
          <w:rFonts w:ascii="Times New Roman" w:hAnsi="Times New Roman"/>
          <w:sz w:val="24"/>
          <w:szCs w:val="24"/>
        </w:rPr>
        <w:t xml:space="preserve">, </w:t>
      </w:r>
      <w:proofErr w:type="spellStart"/>
      <w:r w:rsidRPr="00AA4381">
        <w:rPr>
          <w:rFonts w:ascii="Times New Roman" w:hAnsi="Times New Roman"/>
          <w:sz w:val="24"/>
          <w:szCs w:val="24"/>
        </w:rPr>
        <w:t>refurbished</w:t>
      </w:r>
      <w:proofErr w:type="spellEnd"/>
      <w:r w:rsidRPr="00AA4381">
        <w:rPr>
          <w:rFonts w:ascii="Times New Roman" w:hAnsi="Times New Roman"/>
          <w:sz w:val="24"/>
          <w:szCs w:val="24"/>
        </w:rPr>
        <w:t xml:space="preserve">, </w:t>
      </w:r>
      <w:proofErr w:type="spellStart"/>
      <w:r w:rsidRPr="00AA4381">
        <w:rPr>
          <w:rFonts w:ascii="Times New Roman" w:hAnsi="Times New Roman"/>
          <w:sz w:val="24"/>
          <w:szCs w:val="24"/>
        </w:rPr>
        <w:t>remarketed</w:t>
      </w:r>
      <w:proofErr w:type="spellEnd"/>
      <w:r w:rsidRPr="00AA4381">
        <w:rPr>
          <w:rFonts w:ascii="Times New Roman" w:hAnsi="Times New Roman"/>
          <w:sz w:val="24"/>
          <w:szCs w:val="24"/>
        </w:rPr>
        <w:t>) komponentai neleistini. Įranga turi būti kokybiška ir atitikti šioje Techninėje specifikacijoje nustatytus reikalavimus.</w:t>
      </w:r>
    </w:p>
    <w:p w14:paraId="3DFF089D" w14:textId="77777777" w:rsidR="0029690E" w:rsidRPr="00AA4381" w:rsidRDefault="0029690E" w:rsidP="0029690E">
      <w:pPr>
        <w:tabs>
          <w:tab w:val="left" w:pos="0"/>
          <w:tab w:val="left" w:pos="284"/>
        </w:tabs>
        <w:spacing w:after="0" w:line="240" w:lineRule="auto"/>
        <w:ind w:right="-22"/>
        <w:jc w:val="both"/>
        <w:rPr>
          <w:rFonts w:ascii="Times New Roman" w:hAnsi="Times New Roman"/>
          <w:sz w:val="24"/>
          <w:szCs w:val="24"/>
        </w:rPr>
      </w:pPr>
    </w:p>
    <w:p w14:paraId="0E4D563B" w14:textId="77777777" w:rsidR="001B5FCB" w:rsidRDefault="0029690E" w:rsidP="0029690E">
      <w:pPr>
        <w:tabs>
          <w:tab w:val="left" w:pos="0"/>
          <w:tab w:val="left" w:pos="284"/>
        </w:tabs>
        <w:spacing w:after="0" w:line="240" w:lineRule="auto"/>
        <w:ind w:right="-22" w:firstLine="851"/>
        <w:jc w:val="both"/>
        <w:rPr>
          <w:rFonts w:ascii="Times New Roman" w:hAnsi="Times New Roman"/>
          <w:sz w:val="24"/>
          <w:szCs w:val="24"/>
        </w:rPr>
      </w:pPr>
      <w:r w:rsidRPr="00AA4381">
        <w:rPr>
          <w:rFonts w:ascii="Times New Roman" w:hAnsi="Times New Roman"/>
          <w:sz w:val="24"/>
          <w:szCs w:val="24"/>
        </w:rPr>
        <w:t>Reikalavimai kompiuterinei įrangai ir susijusioms prekėms</w:t>
      </w:r>
      <w:r w:rsidR="001B5FCB">
        <w:rPr>
          <w:rFonts w:ascii="Times New Roman" w:hAnsi="Times New Roman"/>
          <w:sz w:val="24"/>
          <w:szCs w:val="24"/>
        </w:rPr>
        <w:t>.</w:t>
      </w:r>
    </w:p>
    <w:p w14:paraId="2136EA02" w14:textId="77777777" w:rsidR="001B5FCB" w:rsidRDefault="001B5FCB" w:rsidP="0029690E">
      <w:pPr>
        <w:tabs>
          <w:tab w:val="left" w:pos="0"/>
          <w:tab w:val="left" w:pos="284"/>
        </w:tabs>
        <w:spacing w:after="0" w:line="240" w:lineRule="auto"/>
        <w:ind w:right="-22" w:firstLine="851"/>
        <w:jc w:val="both"/>
        <w:rPr>
          <w:rFonts w:ascii="Times New Roman" w:hAnsi="Times New Roman"/>
          <w:sz w:val="24"/>
          <w:szCs w:val="24"/>
        </w:rPr>
      </w:pPr>
    </w:p>
    <w:p w14:paraId="7BFA5203" w14:textId="72228306" w:rsidR="0029690E" w:rsidRPr="00E611C0" w:rsidRDefault="0029690E" w:rsidP="0004249B">
      <w:pPr>
        <w:shd w:val="clear" w:color="auto" w:fill="D1D1D1" w:themeFill="background2" w:themeFillShade="E6"/>
        <w:tabs>
          <w:tab w:val="left" w:pos="0"/>
          <w:tab w:val="left" w:pos="284"/>
        </w:tabs>
        <w:spacing w:after="0" w:line="240" w:lineRule="auto"/>
        <w:ind w:right="-22" w:firstLine="851"/>
        <w:jc w:val="both"/>
        <w:rPr>
          <w:rFonts w:ascii="Times New Roman" w:hAnsi="Times New Roman"/>
          <w:b/>
          <w:bCs/>
          <w:sz w:val="24"/>
          <w:szCs w:val="24"/>
          <w:lang w:val="en-US"/>
        </w:rPr>
      </w:pPr>
      <w:bookmarkStart w:id="0" w:name="_Hlk196852065"/>
      <w:r w:rsidRPr="00386074">
        <w:rPr>
          <w:rFonts w:ascii="Times New Roman" w:hAnsi="Times New Roman"/>
          <w:b/>
          <w:bCs/>
          <w:color w:val="FF0000"/>
          <w:sz w:val="24"/>
          <w:szCs w:val="24"/>
        </w:rPr>
        <w:t xml:space="preserve"> </w:t>
      </w:r>
      <w:r w:rsidR="001B5FCB" w:rsidRPr="00386074">
        <w:rPr>
          <w:rFonts w:ascii="Times New Roman" w:hAnsi="Times New Roman"/>
          <w:b/>
          <w:bCs/>
          <w:color w:val="FF0000"/>
          <w:sz w:val="24"/>
          <w:szCs w:val="24"/>
        </w:rPr>
        <w:t xml:space="preserve">I </w:t>
      </w:r>
      <w:r w:rsidR="00386074" w:rsidRPr="00386074">
        <w:rPr>
          <w:rFonts w:ascii="Times New Roman" w:hAnsi="Times New Roman"/>
          <w:b/>
          <w:bCs/>
          <w:color w:val="FF0000"/>
          <w:sz w:val="24"/>
          <w:szCs w:val="24"/>
        </w:rPr>
        <w:t xml:space="preserve">pirkimo </w:t>
      </w:r>
      <w:r w:rsidR="001B5FCB" w:rsidRPr="00386074">
        <w:rPr>
          <w:rFonts w:ascii="Times New Roman" w:hAnsi="Times New Roman"/>
          <w:b/>
          <w:bCs/>
          <w:color w:val="FF0000"/>
          <w:sz w:val="24"/>
          <w:szCs w:val="24"/>
        </w:rPr>
        <w:t xml:space="preserve">objekto dalis. </w:t>
      </w:r>
      <w:r w:rsidR="001B5FCB" w:rsidRPr="001B5FCB">
        <w:rPr>
          <w:rFonts w:ascii="Times New Roman" w:hAnsi="Times New Roman"/>
          <w:b/>
          <w:bCs/>
          <w:sz w:val="24"/>
          <w:szCs w:val="24"/>
        </w:rPr>
        <w:t>Kompiuterinė įranga ir susijusios prekės</w:t>
      </w:r>
      <w:r w:rsidR="00F03657">
        <w:rPr>
          <w:rFonts w:ascii="Times New Roman" w:hAnsi="Times New Roman"/>
          <w:b/>
          <w:bCs/>
          <w:sz w:val="24"/>
          <w:szCs w:val="24"/>
        </w:rPr>
        <w:t>.</w:t>
      </w:r>
      <w:r w:rsidR="00E611C0">
        <w:rPr>
          <w:rFonts w:ascii="Times New Roman" w:hAnsi="Times New Roman"/>
          <w:b/>
          <w:bCs/>
          <w:sz w:val="24"/>
          <w:szCs w:val="24"/>
        </w:rPr>
        <w:t xml:space="preserve"> Maksimali pirkimo dalies vertė </w:t>
      </w:r>
      <w:r w:rsidR="00E611C0">
        <w:rPr>
          <w:rFonts w:ascii="Times New Roman" w:hAnsi="Times New Roman"/>
          <w:b/>
          <w:bCs/>
          <w:sz w:val="24"/>
          <w:szCs w:val="24"/>
          <w:lang w:val="en-US"/>
        </w:rPr>
        <w:t xml:space="preserve">7790,00 </w:t>
      </w:r>
      <w:proofErr w:type="spellStart"/>
      <w:r w:rsidR="00E611C0">
        <w:rPr>
          <w:rFonts w:ascii="Times New Roman" w:hAnsi="Times New Roman"/>
          <w:b/>
          <w:bCs/>
          <w:sz w:val="24"/>
          <w:szCs w:val="24"/>
          <w:lang w:val="en-US"/>
        </w:rPr>
        <w:t>Eur</w:t>
      </w:r>
      <w:proofErr w:type="spellEnd"/>
      <w:r w:rsidR="00E611C0">
        <w:rPr>
          <w:rFonts w:ascii="Times New Roman" w:hAnsi="Times New Roman"/>
          <w:b/>
          <w:bCs/>
          <w:sz w:val="24"/>
          <w:szCs w:val="24"/>
          <w:lang w:val="en-US"/>
        </w:rPr>
        <w:t xml:space="preserve"> be PVM.</w:t>
      </w:r>
    </w:p>
    <w:bookmarkEnd w:id="0"/>
    <w:p w14:paraId="3FF9C767" w14:textId="77777777" w:rsidR="00C07431" w:rsidRDefault="00C07431" w:rsidP="0029690E">
      <w:pPr>
        <w:tabs>
          <w:tab w:val="left" w:pos="0"/>
          <w:tab w:val="left" w:pos="284"/>
        </w:tabs>
        <w:spacing w:after="0" w:line="240" w:lineRule="auto"/>
        <w:ind w:right="-22" w:firstLine="851"/>
        <w:jc w:val="both"/>
        <w:rPr>
          <w:rFonts w:ascii="Times New Roman" w:hAnsi="Times New Roman"/>
          <w:sz w:val="24"/>
          <w:szCs w:val="24"/>
        </w:rPr>
      </w:pPr>
    </w:p>
    <w:p w14:paraId="1F7C6898" w14:textId="77777777" w:rsidR="00F2326F" w:rsidRPr="00F2326F" w:rsidRDefault="00F2326F" w:rsidP="00F2326F">
      <w:pPr>
        <w:numPr>
          <w:ilvl w:val="3"/>
          <w:numId w:val="19"/>
        </w:numPr>
        <w:tabs>
          <w:tab w:val="left" w:pos="0"/>
          <w:tab w:val="left" w:pos="284"/>
        </w:tabs>
        <w:spacing w:after="0" w:line="240" w:lineRule="auto"/>
        <w:ind w:right="-22"/>
        <w:contextualSpacing/>
        <w:jc w:val="both"/>
        <w:rPr>
          <w:rFonts w:ascii="Times New Roman" w:hAnsi="Times New Roman"/>
          <w:b/>
          <w:bCs/>
          <w:color w:val="00B050"/>
          <w:sz w:val="24"/>
          <w:szCs w:val="24"/>
        </w:rPr>
      </w:pPr>
      <w:r w:rsidRPr="00F2326F">
        <w:rPr>
          <w:rFonts w:ascii="Times New Roman" w:hAnsi="Times New Roman"/>
          <w:b/>
          <w:bCs/>
          <w:color w:val="00B050"/>
          <w:sz w:val="24"/>
          <w:szCs w:val="24"/>
        </w:rPr>
        <w:t>Didelio greičio išorinis SSD diskas, 1 vnt.</w:t>
      </w:r>
    </w:p>
    <w:p w14:paraId="02C5526F" w14:textId="77777777" w:rsidR="00F2326F" w:rsidRPr="00F2326F" w:rsidRDefault="00F2326F" w:rsidP="00F2326F">
      <w:pPr>
        <w:tabs>
          <w:tab w:val="left" w:pos="0"/>
          <w:tab w:val="left" w:pos="284"/>
        </w:tabs>
        <w:spacing w:after="0" w:line="240" w:lineRule="auto"/>
        <w:ind w:right="-22"/>
        <w:jc w:val="both"/>
        <w:rPr>
          <w:rFonts w:ascii="Times New Roman" w:hAnsi="Times New Roman"/>
          <w:sz w:val="24"/>
          <w:szCs w:val="24"/>
        </w:rPr>
      </w:pPr>
    </w:p>
    <w:tbl>
      <w:tblPr>
        <w:tblW w:w="5000" w:type="pct"/>
        <w:tblInd w:w="-856" w:type="dxa"/>
        <w:tblLayout w:type="fixed"/>
        <w:tblCellMar>
          <w:left w:w="113" w:type="dxa"/>
        </w:tblCellMar>
        <w:tblLook w:val="04A0" w:firstRow="1" w:lastRow="0" w:firstColumn="1" w:lastColumn="0" w:noHBand="0" w:noVBand="1"/>
      </w:tblPr>
      <w:tblGrid>
        <w:gridCol w:w="664"/>
        <w:gridCol w:w="2739"/>
        <w:gridCol w:w="3102"/>
        <w:gridCol w:w="3123"/>
      </w:tblGrid>
      <w:tr w:rsidR="00F2326F" w:rsidRPr="00F2326F" w14:paraId="74454A94" w14:textId="77777777" w:rsidTr="00517E4F">
        <w:trPr>
          <w:tblHeader/>
        </w:trPr>
        <w:tc>
          <w:tcPr>
            <w:tcW w:w="66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6F81D2D"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b/>
                <w:bCs/>
                <w:sz w:val="24"/>
                <w:szCs w:val="24"/>
              </w:rPr>
              <w:t>Eil. Nr.</w:t>
            </w:r>
          </w:p>
        </w:tc>
        <w:tc>
          <w:tcPr>
            <w:tcW w:w="273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578431AC" w14:textId="77777777" w:rsidR="00F2326F" w:rsidRPr="00F2326F" w:rsidRDefault="00F2326F" w:rsidP="00F2326F">
            <w:pPr>
              <w:spacing w:after="0" w:line="240" w:lineRule="auto"/>
              <w:jc w:val="center"/>
              <w:rPr>
                <w:rFonts w:ascii="Times New Roman" w:hAnsi="Times New Roman"/>
                <w:sz w:val="24"/>
                <w:szCs w:val="24"/>
              </w:rPr>
            </w:pPr>
            <w:r w:rsidRPr="00F2326F">
              <w:rPr>
                <w:rFonts w:ascii="Times New Roman" w:hAnsi="Times New Roman"/>
                <w:b/>
                <w:bCs/>
                <w:sz w:val="24"/>
                <w:szCs w:val="24"/>
              </w:rPr>
              <w:t>Parametras</w:t>
            </w:r>
          </w:p>
        </w:tc>
        <w:tc>
          <w:tcPr>
            <w:tcW w:w="3102"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5727AAA" w14:textId="77777777" w:rsidR="00F2326F" w:rsidRPr="00F2326F" w:rsidRDefault="00F2326F" w:rsidP="00F2326F">
            <w:pPr>
              <w:spacing w:after="0" w:line="240" w:lineRule="auto"/>
              <w:jc w:val="both"/>
              <w:rPr>
                <w:rFonts w:ascii="Times New Roman" w:hAnsi="Times New Roman"/>
                <w:sz w:val="24"/>
                <w:szCs w:val="24"/>
              </w:rPr>
            </w:pPr>
            <w:r w:rsidRPr="00F2326F">
              <w:rPr>
                <w:rFonts w:ascii="Times New Roman" w:hAnsi="Times New Roman"/>
                <w:b/>
                <w:bCs/>
                <w:sz w:val="24"/>
                <w:szCs w:val="24"/>
              </w:rPr>
              <w:t>Reikalaujama charakteristika</w:t>
            </w:r>
          </w:p>
        </w:tc>
        <w:tc>
          <w:tcPr>
            <w:tcW w:w="3123" w:type="dxa"/>
            <w:tcBorders>
              <w:top w:val="single" w:sz="4" w:space="0" w:color="00000A"/>
              <w:left w:val="single" w:sz="4" w:space="0" w:color="00000A"/>
              <w:bottom w:val="single" w:sz="4" w:space="0" w:color="00000A"/>
              <w:right w:val="single" w:sz="4" w:space="0" w:color="00000A"/>
            </w:tcBorders>
            <w:shd w:val="clear" w:color="auto" w:fill="D5DCE4"/>
          </w:tcPr>
          <w:p w14:paraId="13D883CF" w14:textId="77777777" w:rsidR="00F2326F" w:rsidRPr="00F2326F" w:rsidRDefault="00F2326F" w:rsidP="00F2326F">
            <w:pPr>
              <w:spacing w:after="0" w:line="240" w:lineRule="auto"/>
              <w:jc w:val="both"/>
              <w:rPr>
                <w:rFonts w:ascii="Times New Roman" w:hAnsi="Times New Roman"/>
                <w:sz w:val="24"/>
                <w:szCs w:val="24"/>
              </w:rPr>
            </w:pPr>
            <w:r w:rsidRPr="00F2326F">
              <w:rPr>
                <w:rFonts w:ascii="Times New Roman" w:hAnsi="Times New Roman"/>
                <w:b/>
                <w:bCs/>
                <w:sz w:val="24"/>
                <w:szCs w:val="24"/>
              </w:rPr>
              <w:t>Tiekėjas nurodo siūlomą parametrą (turi būti detaliai nurodomas parametras, atsakymas „Taip“, „Atitinka“ arba „Neatitinka“ bus vertinamas kaip netinkamas)</w:t>
            </w:r>
          </w:p>
        </w:tc>
      </w:tr>
      <w:tr w:rsidR="00F2326F" w:rsidRPr="00F2326F" w14:paraId="291E63EF" w14:textId="77777777" w:rsidTr="00517E4F">
        <w:tc>
          <w:tcPr>
            <w:tcW w:w="664" w:type="dxa"/>
            <w:tcBorders>
              <w:top w:val="single" w:sz="4" w:space="0" w:color="00000A"/>
              <w:left w:val="single" w:sz="4" w:space="0" w:color="00000A"/>
              <w:bottom w:val="single" w:sz="4" w:space="0" w:color="00000A"/>
              <w:right w:val="single" w:sz="4" w:space="0" w:color="00000A"/>
            </w:tcBorders>
          </w:tcPr>
          <w:p w14:paraId="214AFA51" w14:textId="77777777" w:rsidR="00F2326F" w:rsidRPr="00F2326F" w:rsidRDefault="00F2326F" w:rsidP="00F2326F">
            <w:pPr>
              <w:numPr>
                <w:ilvl w:val="0"/>
                <w:numId w:val="4"/>
              </w:numPr>
              <w:spacing w:after="0" w:line="240" w:lineRule="auto"/>
              <w:rPr>
                <w:rFonts w:ascii="Times New Roman" w:hAnsi="Times New Roman"/>
                <w:sz w:val="24"/>
                <w:szCs w:val="24"/>
              </w:rPr>
            </w:pPr>
          </w:p>
        </w:tc>
        <w:tc>
          <w:tcPr>
            <w:tcW w:w="8964" w:type="dxa"/>
            <w:gridSpan w:val="3"/>
            <w:tcBorders>
              <w:top w:val="single" w:sz="4" w:space="0" w:color="00000A"/>
              <w:left w:val="single" w:sz="4" w:space="0" w:color="00000A"/>
              <w:bottom w:val="single" w:sz="4" w:space="0" w:color="00000A"/>
              <w:right w:val="single" w:sz="4" w:space="0" w:color="00000A"/>
            </w:tcBorders>
          </w:tcPr>
          <w:p w14:paraId="5471B44A" w14:textId="77777777" w:rsidR="00F2326F" w:rsidRPr="00F2326F" w:rsidRDefault="00F2326F" w:rsidP="00F2326F">
            <w:pPr>
              <w:spacing w:after="0" w:line="240" w:lineRule="auto"/>
              <w:rPr>
                <w:rFonts w:ascii="Times New Roman" w:hAnsi="Times New Roman"/>
                <w:b/>
                <w:bCs/>
                <w:sz w:val="24"/>
                <w:szCs w:val="24"/>
              </w:rPr>
            </w:pPr>
            <w:bookmarkStart w:id="1" w:name="_Hlk195621296"/>
            <w:r w:rsidRPr="00F2326F">
              <w:rPr>
                <w:rFonts w:ascii="Times New Roman" w:hAnsi="Times New Roman"/>
                <w:b/>
                <w:bCs/>
                <w:sz w:val="24"/>
                <w:szCs w:val="24"/>
              </w:rPr>
              <w:t xml:space="preserve">Didelio greičio išorinis SSD diskas, </w:t>
            </w:r>
            <w:r w:rsidRPr="00F2326F">
              <w:rPr>
                <w:rFonts w:ascii="Times New Roman" w:hAnsi="Times New Roman"/>
                <w:b/>
                <w:bCs/>
                <w:sz w:val="24"/>
                <w:szCs w:val="24"/>
                <w:lang w:val="en-US"/>
              </w:rPr>
              <w:t xml:space="preserve">1 </w:t>
            </w:r>
            <w:proofErr w:type="spellStart"/>
            <w:r w:rsidRPr="00F2326F">
              <w:rPr>
                <w:rFonts w:ascii="Times New Roman" w:hAnsi="Times New Roman"/>
                <w:b/>
                <w:bCs/>
                <w:sz w:val="24"/>
                <w:szCs w:val="24"/>
                <w:lang w:val="en-US"/>
              </w:rPr>
              <w:t>vnt</w:t>
            </w:r>
            <w:proofErr w:type="spellEnd"/>
            <w:r w:rsidRPr="00F2326F">
              <w:rPr>
                <w:rFonts w:ascii="Times New Roman" w:hAnsi="Times New Roman"/>
                <w:b/>
                <w:bCs/>
                <w:sz w:val="24"/>
                <w:szCs w:val="24"/>
                <w:lang w:val="en-US"/>
              </w:rPr>
              <w:t>.</w:t>
            </w:r>
            <w:bookmarkEnd w:id="1"/>
          </w:p>
        </w:tc>
      </w:tr>
      <w:tr w:rsidR="00F2326F" w:rsidRPr="00F2326F" w14:paraId="73F4045F" w14:textId="77777777" w:rsidTr="00517E4F">
        <w:tc>
          <w:tcPr>
            <w:tcW w:w="664" w:type="dxa"/>
            <w:tcBorders>
              <w:top w:val="single" w:sz="4" w:space="0" w:color="00000A"/>
              <w:left w:val="single" w:sz="4" w:space="0" w:color="00000A"/>
              <w:bottom w:val="single" w:sz="4" w:space="0" w:color="00000A"/>
              <w:right w:val="single" w:sz="4" w:space="0" w:color="00000A"/>
            </w:tcBorders>
          </w:tcPr>
          <w:p w14:paraId="0DEC94A1" w14:textId="77777777" w:rsidR="00F2326F" w:rsidRPr="00F2326F" w:rsidRDefault="00F2326F" w:rsidP="00F2326F">
            <w:pPr>
              <w:numPr>
                <w:ilvl w:val="0"/>
                <w:numId w:val="5"/>
              </w:numPr>
              <w:spacing w:after="0" w:line="240" w:lineRule="auto"/>
              <w:rPr>
                <w:rFonts w:ascii="Times New Roman" w:hAnsi="Times New Roman"/>
                <w:sz w:val="24"/>
                <w:szCs w:val="24"/>
              </w:rPr>
            </w:pPr>
          </w:p>
        </w:tc>
        <w:tc>
          <w:tcPr>
            <w:tcW w:w="8964" w:type="dxa"/>
            <w:gridSpan w:val="3"/>
            <w:tcBorders>
              <w:top w:val="single" w:sz="4" w:space="0" w:color="00000A"/>
              <w:left w:val="single" w:sz="4" w:space="0" w:color="00000A"/>
              <w:bottom w:val="single" w:sz="4" w:space="0" w:color="00000A"/>
              <w:right w:val="single" w:sz="4" w:space="0" w:color="00000A"/>
            </w:tcBorders>
          </w:tcPr>
          <w:p w14:paraId="480E9EEF" w14:textId="77777777" w:rsidR="00F2326F" w:rsidRPr="00F2326F" w:rsidRDefault="00F2326F" w:rsidP="00F2326F">
            <w:pPr>
              <w:spacing w:after="0" w:line="240" w:lineRule="auto"/>
              <w:rPr>
                <w:rFonts w:ascii="Times New Roman" w:hAnsi="Times New Roman"/>
                <w:i/>
                <w:iCs/>
                <w:sz w:val="24"/>
                <w:szCs w:val="24"/>
              </w:rPr>
            </w:pPr>
            <w:r w:rsidRPr="00F2326F">
              <w:rPr>
                <w:rFonts w:ascii="Times New Roman" w:hAnsi="Times New Roman"/>
                <w:b/>
                <w:bCs/>
                <w:sz w:val="24"/>
                <w:szCs w:val="24"/>
              </w:rPr>
              <w:t xml:space="preserve">Pristatymo adresas: Vilniaus dailės akademija. VF MDL Fotografijos ir </w:t>
            </w:r>
            <w:proofErr w:type="spellStart"/>
            <w:r w:rsidRPr="00F2326F">
              <w:rPr>
                <w:rFonts w:ascii="Times New Roman" w:hAnsi="Times New Roman"/>
                <w:b/>
                <w:bCs/>
                <w:sz w:val="24"/>
                <w:szCs w:val="24"/>
              </w:rPr>
              <w:t>media</w:t>
            </w:r>
            <w:proofErr w:type="spellEnd"/>
            <w:r w:rsidRPr="00F2326F">
              <w:rPr>
                <w:rFonts w:ascii="Times New Roman" w:hAnsi="Times New Roman"/>
                <w:b/>
                <w:bCs/>
                <w:sz w:val="24"/>
                <w:szCs w:val="24"/>
              </w:rPr>
              <w:t xml:space="preserve"> meno laboratorija, Maironio g. 3, Vilnius.</w:t>
            </w:r>
          </w:p>
        </w:tc>
      </w:tr>
      <w:tr w:rsidR="00F2326F" w:rsidRPr="00F2326F" w14:paraId="5E36BD7B" w14:textId="77777777" w:rsidTr="00517E4F">
        <w:tc>
          <w:tcPr>
            <w:tcW w:w="664" w:type="dxa"/>
            <w:tcBorders>
              <w:top w:val="single" w:sz="4" w:space="0" w:color="00000A"/>
              <w:left w:val="single" w:sz="4" w:space="0" w:color="00000A"/>
              <w:bottom w:val="single" w:sz="4" w:space="0" w:color="00000A"/>
              <w:right w:val="single" w:sz="4" w:space="0" w:color="00000A"/>
            </w:tcBorders>
          </w:tcPr>
          <w:p w14:paraId="7358B0A3" w14:textId="77777777" w:rsidR="00F2326F" w:rsidRPr="00F2326F" w:rsidRDefault="00F2326F" w:rsidP="00F2326F">
            <w:pPr>
              <w:numPr>
                <w:ilvl w:val="0"/>
                <w:numId w:val="5"/>
              </w:numPr>
              <w:spacing w:after="0" w:line="240" w:lineRule="auto"/>
              <w:rPr>
                <w:rFonts w:ascii="Times New Roman" w:hAnsi="Times New Roman"/>
                <w:sz w:val="24"/>
                <w:szCs w:val="24"/>
              </w:rPr>
            </w:pPr>
          </w:p>
        </w:tc>
        <w:tc>
          <w:tcPr>
            <w:tcW w:w="8964" w:type="dxa"/>
            <w:gridSpan w:val="3"/>
            <w:tcBorders>
              <w:top w:val="single" w:sz="4" w:space="0" w:color="00000A"/>
              <w:left w:val="single" w:sz="4" w:space="0" w:color="00000A"/>
              <w:bottom w:val="single" w:sz="4" w:space="0" w:color="00000A"/>
              <w:right w:val="single" w:sz="4" w:space="0" w:color="00000A"/>
            </w:tcBorders>
          </w:tcPr>
          <w:p w14:paraId="2C7D4E6F" w14:textId="77777777" w:rsidR="00F2326F" w:rsidRPr="00F2326F" w:rsidRDefault="00F2326F" w:rsidP="00F2326F">
            <w:pPr>
              <w:spacing w:after="0" w:line="240" w:lineRule="auto"/>
              <w:rPr>
                <w:rFonts w:ascii="Times New Roman" w:hAnsi="Times New Roman"/>
                <w:i/>
                <w:iCs/>
                <w:color w:val="FF0000"/>
                <w:sz w:val="24"/>
                <w:szCs w:val="24"/>
              </w:rPr>
            </w:pPr>
            <w:r w:rsidRPr="00F2326F">
              <w:rPr>
                <w:rFonts w:ascii="Times New Roman" w:hAnsi="Times New Roman"/>
                <w:i/>
                <w:iCs/>
                <w:color w:val="FF0000"/>
                <w:sz w:val="24"/>
                <w:szCs w:val="24"/>
              </w:rPr>
              <w:t xml:space="preserve">Pristatymo terminas nuo 2025 m. rugpjūčio 28 d. iki 2025 m. rugsėjo 10 d. </w:t>
            </w:r>
          </w:p>
        </w:tc>
      </w:tr>
      <w:tr w:rsidR="00F2326F" w:rsidRPr="00F2326F" w14:paraId="3B05A59A" w14:textId="77777777" w:rsidTr="00517E4F">
        <w:tc>
          <w:tcPr>
            <w:tcW w:w="664" w:type="dxa"/>
            <w:tcBorders>
              <w:top w:val="single" w:sz="4" w:space="0" w:color="00000A"/>
              <w:left w:val="single" w:sz="4" w:space="0" w:color="00000A"/>
              <w:bottom w:val="single" w:sz="4" w:space="0" w:color="00000A"/>
              <w:right w:val="single" w:sz="4" w:space="0" w:color="00000A"/>
            </w:tcBorders>
          </w:tcPr>
          <w:p w14:paraId="75100A9F" w14:textId="77777777" w:rsidR="00F2326F" w:rsidRPr="00F2326F" w:rsidRDefault="00F2326F" w:rsidP="00F2326F">
            <w:pPr>
              <w:numPr>
                <w:ilvl w:val="0"/>
                <w:numId w:val="5"/>
              </w:numPr>
              <w:spacing w:after="0" w:line="240" w:lineRule="auto"/>
              <w:rPr>
                <w:rFonts w:ascii="Times New Roman" w:hAnsi="Times New Roman"/>
                <w:sz w:val="24"/>
                <w:szCs w:val="24"/>
              </w:rPr>
            </w:pPr>
          </w:p>
        </w:tc>
        <w:tc>
          <w:tcPr>
            <w:tcW w:w="2739" w:type="dxa"/>
            <w:tcBorders>
              <w:top w:val="single" w:sz="4" w:space="0" w:color="00000A"/>
              <w:left w:val="single" w:sz="4" w:space="0" w:color="00000A"/>
              <w:bottom w:val="single" w:sz="4" w:space="0" w:color="00000A"/>
              <w:right w:val="single" w:sz="4" w:space="0" w:color="00000A"/>
            </w:tcBorders>
          </w:tcPr>
          <w:p w14:paraId="03746808"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 xml:space="preserve">Gamintojas </w:t>
            </w:r>
          </w:p>
        </w:tc>
        <w:tc>
          <w:tcPr>
            <w:tcW w:w="3102" w:type="dxa"/>
            <w:tcBorders>
              <w:top w:val="single" w:sz="4" w:space="0" w:color="00000A"/>
              <w:left w:val="single" w:sz="4" w:space="0" w:color="00000A"/>
              <w:bottom w:val="single" w:sz="4" w:space="0" w:color="00000A"/>
              <w:right w:val="single" w:sz="4" w:space="0" w:color="00000A"/>
            </w:tcBorders>
          </w:tcPr>
          <w:p w14:paraId="23C7AE89"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Nurodyti</w:t>
            </w:r>
          </w:p>
        </w:tc>
        <w:tc>
          <w:tcPr>
            <w:tcW w:w="3123" w:type="dxa"/>
            <w:tcBorders>
              <w:top w:val="single" w:sz="4" w:space="0" w:color="00000A"/>
              <w:left w:val="single" w:sz="4" w:space="0" w:color="00000A"/>
              <w:bottom w:val="single" w:sz="4" w:space="0" w:color="00000A"/>
              <w:right w:val="single" w:sz="4" w:space="0" w:color="00000A"/>
            </w:tcBorders>
          </w:tcPr>
          <w:p w14:paraId="3E7F7704"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6141134A" w14:textId="77777777" w:rsidTr="00517E4F">
        <w:tc>
          <w:tcPr>
            <w:tcW w:w="664" w:type="dxa"/>
            <w:tcBorders>
              <w:top w:val="single" w:sz="4" w:space="0" w:color="00000A"/>
              <w:left w:val="single" w:sz="4" w:space="0" w:color="00000A"/>
              <w:bottom w:val="single" w:sz="4" w:space="0" w:color="00000A"/>
              <w:right w:val="single" w:sz="4" w:space="0" w:color="00000A"/>
            </w:tcBorders>
          </w:tcPr>
          <w:p w14:paraId="62AED3EB" w14:textId="77777777" w:rsidR="00F2326F" w:rsidRPr="00F2326F" w:rsidRDefault="00F2326F" w:rsidP="00F2326F">
            <w:pPr>
              <w:numPr>
                <w:ilvl w:val="0"/>
                <w:numId w:val="5"/>
              </w:numPr>
              <w:spacing w:after="0" w:line="240" w:lineRule="auto"/>
              <w:rPr>
                <w:rFonts w:ascii="Times New Roman" w:hAnsi="Times New Roman"/>
                <w:sz w:val="24"/>
                <w:szCs w:val="24"/>
              </w:rPr>
            </w:pPr>
          </w:p>
        </w:tc>
        <w:tc>
          <w:tcPr>
            <w:tcW w:w="2739" w:type="dxa"/>
            <w:tcBorders>
              <w:top w:val="single" w:sz="4" w:space="0" w:color="00000A"/>
              <w:left w:val="single" w:sz="4" w:space="0" w:color="00000A"/>
              <w:bottom w:val="single" w:sz="4" w:space="0" w:color="00000A"/>
              <w:right w:val="single" w:sz="4" w:space="0" w:color="00000A"/>
            </w:tcBorders>
          </w:tcPr>
          <w:p w14:paraId="6804C971"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 xml:space="preserve">Modelis </w:t>
            </w:r>
          </w:p>
        </w:tc>
        <w:tc>
          <w:tcPr>
            <w:tcW w:w="3102" w:type="dxa"/>
            <w:tcBorders>
              <w:top w:val="single" w:sz="4" w:space="0" w:color="00000A"/>
              <w:left w:val="single" w:sz="4" w:space="0" w:color="00000A"/>
              <w:bottom w:val="single" w:sz="4" w:space="0" w:color="00000A"/>
              <w:right w:val="single" w:sz="4" w:space="0" w:color="00000A"/>
            </w:tcBorders>
          </w:tcPr>
          <w:p w14:paraId="1AB0E38C"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Nurodyti</w:t>
            </w:r>
          </w:p>
        </w:tc>
        <w:tc>
          <w:tcPr>
            <w:tcW w:w="3123" w:type="dxa"/>
            <w:tcBorders>
              <w:top w:val="single" w:sz="4" w:space="0" w:color="00000A"/>
              <w:left w:val="single" w:sz="4" w:space="0" w:color="00000A"/>
              <w:bottom w:val="single" w:sz="4" w:space="0" w:color="00000A"/>
              <w:right w:val="single" w:sz="4" w:space="0" w:color="00000A"/>
            </w:tcBorders>
          </w:tcPr>
          <w:p w14:paraId="0F163021"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4CACA409" w14:textId="77777777" w:rsidTr="00517E4F">
        <w:tc>
          <w:tcPr>
            <w:tcW w:w="664" w:type="dxa"/>
            <w:tcBorders>
              <w:top w:val="single" w:sz="4" w:space="0" w:color="00000A"/>
              <w:left w:val="single" w:sz="4" w:space="0" w:color="00000A"/>
              <w:bottom w:val="single" w:sz="4" w:space="0" w:color="00000A"/>
              <w:right w:val="single" w:sz="4" w:space="0" w:color="00000A"/>
            </w:tcBorders>
          </w:tcPr>
          <w:p w14:paraId="188DEBA8" w14:textId="77777777" w:rsidR="00F2326F" w:rsidRPr="00F2326F" w:rsidRDefault="00F2326F" w:rsidP="00F2326F">
            <w:pPr>
              <w:numPr>
                <w:ilvl w:val="0"/>
                <w:numId w:val="5"/>
              </w:numPr>
              <w:spacing w:after="0" w:line="240" w:lineRule="auto"/>
              <w:rPr>
                <w:rFonts w:ascii="Times New Roman" w:hAnsi="Times New Roman"/>
                <w:sz w:val="24"/>
                <w:szCs w:val="24"/>
              </w:rPr>
            </w:pPr>
          </w:p>
        </w:tc>
        <w:tc>
          <w:tcPr>
            <w:tcW w:w="2739" w:type="dxa"/>
            <w:tcBorders>
              <w:top w:val="single" w:sz="4" w:space="0" w:color="00000A"/>
              <w:left w:val="single" w:sz="4" w:space="0" w:color="00000A"/>
              <w:bottom w:val="single" w:sz="4" w:space="0" w:color="00000A"/>
              <w:right w:val="single" w:sz="4" w:space="0" w:color="00000A"/>
            </w:tcBorders>
          </w:tcPr>
          <w:p w14:paraId="1796437B"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kern w:val="2"/>
                <w:sz w:val="24"/>
                <w:szCs w:val="24"/>
              </w:rPr>
              <w:t>Disko talpa</w:t>
            </w:r>
          </w:p>
        </w:tc>
        <w:tc>
          <w:tcPr>
            <w:tcW w:w="3102" w:type="dxa"/>
            <w:tcBorders>
              <w:top w:val="single" w:sz="4" w:space="0" w:color="00000A"/>
              <w:left w:val="single" w:sz="4" w:space="0" w:color="00000A"/>
              <w:bottom w:val="single" w:sz="4" w:space="0" w:color="00000A"/>
              <w:right w:val="single" w:sz="4" w:space="0" w:color="00000A"/>
            </w:tcBorders>
          </w:tcPr>
          <w:p w14:paraId="7AA7890A"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kern w:val="2"/>
                <w:sz w:val="24"/>
                <w:szCs w:val="24"/>
              </w:rPr>
              <w:t>ne mažiau kaip 2TB</w:t>
            </w:r>
          </w:p>
        </w:tc>
        <w:tc>
          <w:tcPr>
            <w:tcW w:w="3123" w:type="dxa"/>
            <w:tcBorders>
              <w:top w:val="single" w:sz="4" w:space="0" w:color="00000A"/>
              <w:left w:val="single" w:sz="4" w:space="0" w:color="00000A"/>
              <w:bottom w:val="single" w:sz="4" w:space="0" w:color="00000A"/>
              <w:right w:val="single" w:sz="4" w:space="0" w:color="00000A"/>
            </w:tcBorders>
          </w:tcPr>
          <w:p w14:paraId="08415027"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77587E47" w14:textId="77777777" w:rsidTr="00517E4F">
        <w:tc>
          <w:tcPr>
            <w:tcW w:w="664" w:type="dxa"/>
            <w:tcBorders>
              <w:top w:val="single" w:sz="4" w:space="0" w:color="00000A"/>
              <w:left w:val="single" w:sz="4" w:space="0" w:color="00000A"/>
              <w:bottom w:val="single" w:sz="4" w:space="0" w:color="00000A"/>
              <w:right w:val="single" w:sz="4" w:space="0" w:color="00000A"/>
            </w:tcBorders>
          </w:tcPr>
          <w:p w14:paraId="161DCC22" w14:textId="77777777" w:rsidR="00F2326F" w:rsidRPr="00F2326F" w:rsidRDefault="00F2326F" w:rsidP="00F2326F">
            <w:pPr>
              <w:numPr>
                <w:ilvl w:val="0"/>
                <w:numId w:val="5"/>
              </w:numPr>
              <w:spacing w:after="0" w:line="240" w:lineRule="auto"/>
              <w:rPr>
                <w:rFonts w:ascii="Times New Roman" w:hAnsi="Times New Roman"/>
                <w:sz w:val="24"/>
                <w:szCs w:val="24"/>
              </w:rPr>
            </w:pPr>
          </w:p>
        </w:tc>
        <w:tc>
          <w:tcPr>
            <w:tcW w:w="2739" w:type="dxa"/>
            <w:tcBorders>
              <w:top w:val="single" w:sz="4" w:space="0" w:color="00000A"/>
              <w:left w:val="single" w:sz="4" w:space="0" w:color="00000A"/>
              <w:bottom w:val="single" w:sz="4" w:space="0" w:color="00000A"/>
              <w:right w:val="single" w:sz="4" w:space="0" w:color="00000A"/>
            </w:tcBorders>
          </w:tcPr>
          <w:p w14:paraId="102CE62F"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Disko jungties tipas</w:t>
            </w:r>
          </w:p>
        </w:tc>
        <w:tc>
          <w:tcPr>
            <w:tcW w:w="3102" w:type="dxa"/>
            <w:tcBorders>
              <w:top w:val="single" w:sz="4" w:space="0" w:color="00000A"/>
              <w:left w:val="single" w:sz="4" w:space="0" w:color="00000A"/>
              <w:bottom w:val="single" w:sz="4" w:space="0" w:color="00000A"/>
              <w:right w:val="single" w:sz="4" w:space="0" w:color="00000A"/>
            </w:tcBorders>
          </w:tcPr>
          <w:p w14:paraId="25874489"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 xml:space="preserve">USB-C 3.1 </w:t>
            </w:r>
            <w:proofErr w:type="spellStart"/>
            <w:r w:rsidRPr="00F2326F">
              <w:rPr>
                <w:rFonts w:ascii="Times New Roman" w:hAnsi="Times New Roman"/>
                <w:sz w:val="24"/>
                <w:szCs w:val="24"/>
              </w:rPr>
              <w:t>Gen</w:t>
            </w:r>
            <w:proofErr w:type="spellEnd"/>
            <w:r w:rsidRPr="00F2326F">
              <w:rPr>
                <w:rFonts w:ascii="Times New Roman" w:hAnsi="Times New Roman"/>
                <w:sz w:val="24"/>
                <w:szCs w:val="24"/>
              </w:rPr>
              <w:t xml:space="preserve"> 2, arba lygiavertis</w:t>
            </w:r>
          </w:p>
        </w:tc>
        <w:tc>
          <w:tcPr>
            <w:tcW w:w="3123" w:type="dxa"/>
            <w:tcBorders>
              <w:top w:val="single" w:sz="4" w:space="0" w:color="00000A"/>
              <w:left w:val="single" w:sz="4" w:space="0" w:color="00000A"/>
              <w:bottom w:val="single" w:sz="4" w:space="0" w:color="00000A"/>
              <w:right w:val="single" w:sz="4" w:space="0" w:color="00000A"/>
            </w:tcBorders>
          </w:tcPr>
          <w:p w14:paraId="515CFCBB"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2DE80168" w14:textId="77777777" w:rsidTr="00517E4F">
        <w:tc>
          <w:tcPr>
            <w:tcW w:w="664" w:type="dxa"/>
            <w:tcBorders>
              <w:top w:val="single" w:sz="4" w:space="0" w:color="00000A"/>
              <w:left w:val="single" w:sz="4" w:space="0" w:color="00000A"/>
              <w:bottom w:val="single" w:sz="4" w:space="0" w:color="00000A"/>
              <w:right w:val="single" w:sz="4" w:space="0" w:color="00000A"/>
            </w:tcBorders>
          </w:tcPr>
          <w:p w14:paraId="18F15CA9" w14:textId="77777777" w:rsidR="00F2326F" w:rsidRPr="00F2326F" w:rsidRDefault="00F2326F" w:rsidP="00F2326F">
            <w:pPr>
              <w:numPr>
                <w:ilvl w:val="0"/>
                <w:numId w:val="5"/>
              </w:numPr>
              <w:spacing w:after="0" w:line="240" w:lineRule="auto"/>
              <w:rPr>
                <w:rFonts w:ascii="Times New Roman" w:hAnsi="Times New Roman"/>
                <w:sz w:val="24"/>
                <w:szCs w:val="24"/>
              </w:rPr>
            </w:pPr>
          </w:p>
        </w:tc>
        <w:tc>
          <w:tcPr>
            <w:tcW w:w="2739" w:type="dxa"/>
            <w:tcBorders>
              <w:top w:val="single" w:sz="4" w:space="0" w:color="00000A"/>
              <w:left w:val="single" w:sz="4" w:space="0" w:color="00000A"/>
              <w:bottom w:val="single" w:sz="4" w:space="0" w:color="00000A"/>
              <w:right w:val="single" w:sz="4" w:space="0" w:color="00000A"/>
            </w:tcBorders>
          </w:tcPr>
          <w:p w14:paraId="7E7C8466"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Disko informacijos įrašymo greitis</w:t>
            </w:r>
          </w:p>
        </w:tc>
        <w:tc>
          <w:tcPr>
            <w:tcW w:w="3102" w:type="dxa"/>
            <w:tcBorders>
              <w:top w:val="single" w:sz="4" w:space="0" w:color="00000A"/>
              <w:left w:val="single" w:sz="4" w:space="0" w:color="00000A"/>
              <w:bottom w:val="single" w:sz="4" w:space="0" w:color="00000A"/>
              <w:right w:val="single" w:sz="4" w:space="0" w:color="00000A"/>
            </w:tcBorders>
          </w:tcPr>
          <w:p w14:paraId="09F0486D"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ne mažiau nei 1700 MB/s</w:t>
            </w:r>
          </w:p>
        </w:tc>
        <w:tc>
          <w:tcPr>
            <w:tcW w:w="3123" w:type="dxa"/>
            <w:tcBorders>
              <w:top w:val="single" w:sz="4" w:space="0" w:color="00000A"/>
              <w:left w:val="single" w:sz="4" w:space="0" w:color="00000A"/>
              <w:bottom w:val="single" w:sz="4" w:space="0" w:color="00000A"/>
              <w:right w:val="single" w:sz="4" w:space="0" w:color="00000A"/>
            </w:tcBorders>
          </w:tcPr>
          <w:p w14:paraId="62172B61"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30AC375D" w14:textId="77777777" w:rsidTr="00517E4F">
        <w:tc>
          <w:tcPr>
            <w:tcW w:w="664" w:type="dxa"/>
            <w:tcBorders>
              <w:top w:val="single" w:sz="4" w:space="0" w:color="00000A"/>
              <w:left w:val="single" w:sz="4" w:space="0" w:color="00000A"/>
              <w:bottom w:val="single" w:sz="4" w:space="0" w:color="00000A"/>
              <w:right w:val="single" w:sz="4" w:space="0" w:color="00000A"/>
            </w:tcBorders>
          </w:tcPr>
          <w:p w14:paraId="388AAC1A" w14:textId="77777777" w:rsidR="00F2326F" w:rsidRPr="00F2326F" w:rsidRDefault="00F2326F" w:rsidP="00F2326F">
            <w:pPr>
              <w:numPr>
                <w:ilvl w:val="0"/>
                <w:numId w:val="5"/>
              </w:numPr>
              <w:spacing w:after="0" w:line="240" w:lineRule="auto"/>
              <w:rPr>
                <w:rFonts w:ascii="Times New Roman" w:hAnsi="Times New Roman"/>
                <w:sz w:val="24"/>
                <w:szCs w:val="24"/>
              </w:rPr>
            </w:pPr>
          </w:p>
        </w:tc>
        <w:tc>
          <w:tcPr>
            <w:tcW w:w="2739" w:type="dxa"/>
            <w:tcBorders>
              <w:top w:val="single" w:sz="4" w:space="0" w:color="00000A"/>
              <w:left w:val="single" w:sz="4" w:space="0" w:color="00000A"/>
              <w:bottom w:val="single" w:sz="4" w:space="0" w:color="00000A"/>
              <w:right w:val="single" w:sz="4" w:space="0" w:color="00000A"/>
            </w:tcBorders>
          </w:tcPr>
          <w:p w14:paraId="3AF93990"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Disko informacijos skaitymo greitis</w:t>
            </w:r>
          </w:p>
        </w:tc>
        <w:tc>
          <w:tcPr>
            <w:tcW w:w="3102" w:type="dxa"/>
            <w:tcBorders>
              <w:top w:val="single" w:sz="4" w:space="0" w:color="00000A"/>
              <w:left w:val="single" w:sz="4" w:space="0" w:color="00000A"/>
              <w:bottom w:val="single" w:sz="4" w:space="0" w:color="00000A"/>
              <w:right w:val="single" w:sz="4" w:space="0" w:color="00000A"/>
            </w:tcBorders>
          </w:tcPr>
          <w:p w14:paraId="0622142B"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ne mažiau nei 2000 MB/s</w:t>
            </w:r>
          </w:p>
        </w:tc>
        <w:tc>
          <w:tcPr>
            <w:tcW w:w="3123" w:type="dxa"/>
            <w:tcBorders>
              <w:top w:val="single" w:sz="4" w:space="0" w:color="00000A"/>
              <w:left w:val="single" w:sz="4" w:space="0" w:color="00000A"/>
              <w:bottom w:val="single" w:sz="4" w:space="0" w:color="00000A"/>
              <w:right w:val="single" w:sz="4" w:space="0" w:color="00000A"/>
            </w:tcBorders>
          </w:tcPr>
          <w:p w14:paraId="646C7AB4"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680C319B" w14:textId="77777777" w:rsidTr="00517E4F">
        <w:tc>
          <w:tcPr>
            <w:tcW w:w="664" w:type="dxa"/>
            <w:tcBorders>
              <w:top w:val="single" w:sz="4" w:space="0" w:color="00000A"/>
              <w:left w:val="single" w:sz="4" w:space="0" w:color="00000A"/>
              <w:bottom w:val="single" w:sz="4" w:space="0" w:color="00000A"/>
              <w:right w:val="single" w:sz="4" w:space="0" w:color="00000A"/>
            </w:tcBorders>
          </w:tcPr>
          <w:p w14:paraId="59D4BACF" w14:textId="77777777" w:rsidR="00F2326F" w:rsidRPr="00F2326F" w:rsidRDefault="00F2326F" w:rsidP="00F2326F">
            <w:pPr>
              <w:numPr>
                <w:ilvl w:val="0"/>
                <w:numId w:val="5"/>
              </w:numPr>
              <w:spacing w:after="0" w:line="240" w:lineRule="auto"/>
              <w:rPr>
                <w:rFonts w:ascii="Times New Roman" w:hAnsi="Times New Roman"/>
                <w:sz w:val="24"/>
                <w:szCs w:val="24"/>
              </w:rPr>
            </w:pPr>
          </w:p>
        </w:tc>
        <w:tc>
          <w:tcPr>
            <w:tcW w:w="2739" w:type="dxa"/>
            <w:tcBorders>
              <w:top w:val="single" w:sz="4" w:space="0" w:color="00000A"/>
              <w:left w:val="single" w:sz="4" w:space="0" w:color="00000A"/>
              <w:bottom w:val="single" w:sz="4" w:space="0" w:color="00000A"/>
              <w:right w:val="single" w:sz="4" w:space="0" w:color="00000A"/>
            </w:tcBorders>
          </w:tcPr>
          <w:p w14:paraId="510F70BD"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 xml:space="preserve">Garantija </w:t>
            </w:r>
          </w:p>
        </w:tc>
        <w:tc>
          <w:tcPr>
            <w:tcW w:w="3102" w:type="dxa"/>
            <w:tcBorders>
              <w:top w:val="single" w:sz="4" w:space="0" w:color="00000A"/>
              <w:left w:val="single" w:sz="4" w:space="0" w:color="00000A"/>
              <w:bottom w:val="single" w:sz="4" w:space="0" w:color="00000A"/>
              <w:right w:val="single" w:sz="4" w:space="0" w:color="00000A"/>
            </w:tcBorders>
          </w:tcPr>
          <w:p w14:paraId="5864DED2"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 xml:space="preserve">Ne mažiau nei 24 mėnesiai nuo įrangos pristatymo termino. Garantiniu laikotarpiu atsiradę įrenginio </w:t>
            </w:r>
            <w:r w:rsidRPr="00F2326F">
              <w:rPr>
                <w:rFonts w:ascii="Times New Roman" w:hAnsi="Times New Roman"/>
                <w:sz w:val="24"/>
                <w:szCs w:val="24"/>
              </w:rPr>
              <w:lastRenderedPageBreak/>
              <w:t>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w:t>
            </w:r>
            <w:r w:rsidRPr="00F2326F">
              <w:t xml:space="preserve"> </w:t>
            </w:r>
            <w:r w:rsidRPr="00F2326F">
              <w:rPr>
                <w:rFonts w:ascii="Times New Roman" w:hAnsi="Times New Roman"/>
                <w:sz w:val="24"/>
                <w:szCs w:val="24"/>
              </w:rPr>
              <w:t>Jei per garantinį laikotarpį remontas trunka ilgiau nei 10 darbo dienų (vieno ar kelių atvejų suma), garantinis laikotarpis turi būti atitinkamai pratęstas gedimų šalinimo laikotarpiu.</w:t>
            </w:r>
          </w:p>
          <w:p w14:paraId="30C5082A"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 xml:space="preserve">Kartu su įranga turi būti pateikta aiški informacija apie garantinio aptarnavimo tvarką, įskaitant kontaktinius duomenis (el. paštas, tel. </w:t>
            </w:r>
            <w:proofErr w:type="spellStart"/>
            <w:r w:rsidRPr="00F2326F">
              <w:rPr>
                <w:rFonts w:ascii="Times New Roman" w:hAnsi="Times New Roman"/>
                <w:sz w:val="24"/>
                <w:szCs w:val="24"/>
              </w:rPr>
              <w:t>nr.</w:t>
            </w:r>
            <w:proofErr w:type="spellEnd"/>
            <w:r w:rsidRPr="00F2326F">
              <w:rPr>
                <w:rFonts w:ascii="Times New Roman" w:hAnsi="Times New Roman"/>
                <w:sz w:val="24"/>
                <w:szCs w:val="24"/>
              </w:rPr>
              <w:t>) ir nurodymus dėl gedimų registravimo.</w:t>
            </w:r>
          </w:p>
          <w:p w14:paraId="11D6FFFD" w14:textId="77777777" w:rsidR="00F2326F" w:rsidRPr="00F2326F" w:rsidRDefault="00F2326F" w:rsidP="00F2326F">
            <w:pPr>
              <w:spacing w:after="0" w:line="240" w:lineRule="auto"/>
              <w:rPr>
                <w:rFonts w:ascii="Times New Roman" w:hAnsi="Times New Roman"/>
                <w:sz w:val="24"/>
                <w:szCs w:val="24"/>
              </w:rPr>
            </w:pPr>
          </w:p>
          <w:p w14:paraId="00274064"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Garantinis remontas atliekamas Tiekėjo garantinio remonto (serviso) skyriuje, gamintojo įgaliotame techniniame centre arba perkančiosios organizacijos patalpose.</w:t>
            </w:r>
          </w:p>
        </w:tc>
        <w:tc>
          <w:tcPr>
            <w:tcW w:w="3123" w:type="dxa"/>
            <w:tcBorders>
              <w:top w:val="single" w:sz="4" w:space="0" w:color="00000A"/>
              <w:left w:val="single" w:sz="4" w:space="0" w:color="00000A"/>
              <w:bottom w:val="single" w:sz="4" w:space="0" w:color="00000A"/>
              <w:right w:val="single" w:sz="4" w:space="0" w:color="00000A"/>
            </w:tcBorders>
          </w:tcPr>
          <w:p w14:paraId="7CDDE7A2"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05C960BF" w14:textId="77777777" w:rsidTr="00517E4F">
        <w:tc>
          <w:tcPr>
            <w:tcW w:w="664" w:type="dxa"/>
            <w:tcBorders>
              <w:top w:val="single" w:sz="4" w:space="0" w:color="00000A"/>
              <w:left w:val="single" w:sz="4" w:space="0" w:color="00000A"/>
              <w:bottom w:val="single" w:sz="4" w:space="0" w:color="00000A"/>
              <w:right w:val="single" w:sz="4" w:space="0" w:color="00000A"/>
            </w:tcBorders>
          </w:tcPr>
          <w:p w14:paraId="36D7E3FF" w14:textId="77777777" w:rsidR="00F2326F" w:rsidRPr="00F2326F" w:rsidRDefault="00F2326F" w:rsidP="00F2326F">
            <w:pPr>
              <w:numPr>
                <w:ilvl w:val="0"/>
                <w:numId w:val="5"/>
              </w:numPr>
              <w:spacing w:after="0" w:line="240" w:lineRule="auto"/>
              <w:rPr>
                <w:rFonts w:ascii="Times New Roman" w:hAnsi="Times New Roman"/>
                <w:sz w:val="24"/>
                <w:szCs w:val="24"/>
              </w:rPr>
            </w:pPr>
          </w:p>
        </w:tc>
        <w:tc>
          <w:tcPr>
            <w:tcW w:w="2739" w:type="dxa"/>
            <w:tcBorders>
              <w:top w:val="single" w:sz="4" w:space="0" w:color="00000A"/>
              <w:left w:val="single" w:sz="4" w:space="0" w:color="00000A"/>
              <w:bottom w:val="single" w:sz="4" w:space="0" w:color="00000A"/>
              <w:right w:val="single" w:sz="4" w:space="0" w:color="00000A"/>
            </w:tcBorders>
          </w:tcPr>
          <w:p w14:paraId="13527B91"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Pagaminimo metai</w:t>
            </w:r>
          </w:p>
        </w:tc>
        <w:tc>
          <w:tcPr>
            <w:tcW w:w="3102" w:type="dxa"/>
            <w:tcBorders>
              <w:top w:val="single" w:sz="4" w:space="0" w:color="00000A"/>
              <w:left w:val="single" w:sz="4" w:space="0" w:color="00000A"/>
              <w:bottom w:val="single" w:sz="4" w:space="0" w:color="00000A"/>
              <w:right w:val="single" w:sz="4" w:space="0" w:color="00000A"/>
            </w:tcBorders>
          </w:tcPr>
          <w:p w14:paraId="5E5B198E"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Diskas turi būti naujas (nenaudotas), išleistas į rinką ne anksčiau kaip 18 mėnesių iki pristatymo.</w:t>
            </w:r>
          </w:p>
        </w:tc>
        <w:tc>
          <w:tcPr>
            <w:tcW w:w="3123" w:type="dxa"/>
            <w:tcBorders>
              <w:top w:val="single" w:sz="4" w:space="0" w:color="00000A"/>
              <w:left w:val="single" w:sz="4" w:space="0" w:color="00000A"/>
              <w:bottom w:val="single" w:sz="4" w:space="0" w:color="00000A"/>
              <w:right w:val="single" w:sz="4" w:space="0" w:color="00000A"/>
            </w:tcBorders>
          </w:tcPr>
          <w:p w14:paraId="67F0390C" w14:textId="77777777" w:rsidR="00F2326F" w:rsidRPr="00F2326F" w:rsidRDefault="00F2326F" w:rsidP="00F2326F">
            <w:pPr>
              <w:spacing w:after="0" w:line="240" w:lineRule="auto"/>
              <w:rPr>
                <w:rFonts w:ascii="Times New Roman" w:hAnsi="Times New Roman"/>
                <w:sz w:val="24"/>
                <w:szCs w:val="24"/>
              </w:rPr>
            </w:pPr>
          </w:p>
        </w:tc>
      </w:tr>
    </w:tbl>
    <w:p w14:paraId="19913BA2" w14:textId="77777777" w:rsidR="00F2326F" w:rsidRPr="00F2326F" w:rsidRDefault="00F2326F" w:rsidP="00F2326F">
      <w:pPr>
        <w:tabs>
          <w:tab w:val="left" w:pos="0"/>
          <w:tab w:val="left" w:pos="284"/>
        </w:tabs>
        <w:spacing w:after="0" w:line="240" w:lineRule="auto"/>
        <w:ind w:right="-22"/>
        <w:jc w:val="both"/>
        <w:rPr>
          <w:rFonts w:ascii="Times New Roman" w:hAnsi="Times New Roman"/>
          <w:sz w:val="24"/>
          <w:szCs w:val="24"/>
        </w:rPr>
      </w:pPr>
    </w:p>
    <w:p w14:paraId="73A96AD3" w14:textId="77777777" w:rsidR="00F2326F" w:rsidRPr="00F2326F" w:rsidRDefault="00F2326F" w:rsidP="00F2326F">
      <w:pPr>
        <w:tabs>
          <w:tab w:val="left" w:pos="0"/>
          <w:tab w:val="left" w:pos="284"/>
        </w:tabs>
        <w:spacing w:after="0" w:line="240" w:lineRule="auto"/>
        <w:ind w:right="-22"/>
        <w:jc w:val="center"/>
        <w:rPr>
          <w:rFonts w:ascii="Times New Roman" w:hAnsi="Times New Roman"/>
          <w:b/>
          <w:bCs/>
          <w:color w:val="00B050"/>
          <w:sz w:val="24"/>
          <w:szCs w:val="24"/>
          <w:lang w:val="en-US"/>
        </w:rPr>
      </w:pPr>
      <w:r w:rsidRPr="00F2326F">
        <w:rPr>
          <w:rFonts w:ascii="Times New Roman" w:hAnsi="Times New Roman"/>
          <w:b/>
          <w:bCs/>
          <w:color w:val="00B050"/>
          <w:sz w:val="24"/>
          <w:szCs w:val="24"/>
          <w:lang w:val="en-US"/>
        </w:rPr>
        <w:t>2.</w:t>
      </w:r>
      <w:r w:rsidRPr="00F2326F">
        <w:rPr>
          <w:b/>
          <w:bCs/>
          <w:color w:val="00B050"/>
        </w:rPr>
        <w:t xml:space="preserve"> </w:t>
      </w:r>
      <w:proofErr w:type="spellStart"/>
      <w:r w:rsidRPr="00F2326F">
        <w:rPr>
          <w:rFonts w:ascii="Times New Roman" w:hAnsi="Times New Roman"/>
          <w:b/>
          <w:bCs/>
          <w:color w:val="00B050"/>
          <w:sz w:val="24"/>
          <w:szCs w:val="24"/>
          <w:lang w:val="en-US"/>
        </w:rPr>
        <w:t>Planšetinis</w:t>
      </w:r>
      <w:proofErr w:type="spellEnd"/>
      <w:r w:rsidRPr="00F2326F">
        <w:rPr>
          <w:rFonts w:ascii="Times New Roman" w:hAnsi="Times New Roman"/>
          <w:b/>
          <w:bCs/>
          <w:color w:val="00B050"/>
          <w:sz w:val="24"/>
          <w:szCs w:val="24"/>
          <w:lang w:val="en-US"/>
        </w:rPr>
        <w:t xml:space="preserve"> </w:t>
      </w:r>
      <w:proofErr w:type="spellStart"/>
      <w:r w:rsidRPr="00F2326F">
        <w:rPr>
          <w:rFonts w:ascii="Times New Roman" w:hAnsi="Times New Roman"/>
          <w:b/>
          <w:bCs/>
          <w:color w:val="00B050"/>
          <w:sz w:val="24"/>
          <w:szCs w:val="24"/>
          <w:lang w:val="en-US"/>
        </w:rPr>
        <w:t>kompiuteris</w:t>
      </w:r>
      <w:proofErr w:type="spellEnd"/>
      <w:r w:rsidRPr="00F2326F">
        <w:rPr>
          <w:rFonts w:ascii="Times New Roman" w:hAnsi="Times New Roman"/>
          <w:b/>
          <w:bCs/>
          <w:color w:val="00B050"/>
          <w:sz w:val="24"/>
          <w:szCs w:val="24"/>
          <w:lang w:val="en-US"/>
        </w:rPr>
        <w:t xml:space="preserve">, 1 </w:t>
      </w:r>
      <w:proofErr w:type="spellStart"/>
      <w:r w:rsidRPr="00F2326F">
        <w:rPr>
          <w:rFonts w:ascii="Times New Roman" w:hAnsi="Times New Roman"/>
          <w:b/>
          <w:bCs/>
          <w:color w:val="00B050"/>
          <w:sz w:val="24"/>
          <w:szCs w:val="24"/>
          <w:lang w:val="en-US"/>
        </w:rPr>
        <w:t>vnt</w:t>
      </w:r>
      <w:proofErr w:type="spellEnd"/>
      <w:r w:rsidRPr="00F2326F">
        <w:rPr>
          <w:rFonts w:ascii="Times New Roman" w:hAnsi="Times New Roman"/>
          <w:b/>
          <w:bCs/>
          <w:color w:val="00B050"/>
          <w:sz w:val="24"/>
          <w:szCs w:val="24"/>
          <w:lang w:val="en-US"/>
        </w:rPr>
        <w:t>.</w:t>
      </w:r>
    </w:p>
    <w:p w14:paraId="45740A9A" w14:textId="77777777" w:rsidR="00F2326F" w:rsidRPr="00F2326F" w:rsidRDefault="00F2326F" w:rsidP="00F2326F">
      <w:pPr>
        <w:tabs>
          <w:tab w:val="left" w:pos="0"/>
          <w:tab w:val="left" w:pos="284"/>
        </w:tabs>
        <w:spacing w:after="0" w:line="240" w:lineRule="auto"/>
        <w:ind w:right="-22"/>
        <w:jc w:val="both"/>
        <w:rPr>
          <w:rFonts w:ascii="Times New Roman" w:hAnsi="Times New Roman"/>
          <w:sz w:val="24"/>
          <w:szCs w:val="24"/>
        </w:rPr>
      </w:pPr>
    </w:p>
    <w:tbl>
      <w:tblPr>
        <w:tblW w:w="5000" w:type="pct"/>
        <w:tblInd w:w="-856" w:type="dxa"/>
        <w:tblLayout w:type="fixed"/>
        <w:tblCellMar>
          <w:left w:w="113" w:type="dxa"/>
        </w:tblCellMar>
        <w:tblLook w:val="04A0" w:firstRow="1" w:lastRow="0" w:firstColumn="1" w:lastColumn="0" w:noHBand="0" w:noVBand="1"/>
      </w:tblPr>
      <w:tblGrid>
        <w:gridCol w:w="709"/>
        <w:gridCol w:w="2673"/>
        <w:gridCol w:w="3123"/>
        <w:gridCol w:w="3123"/>
      </w:tblGrid>
      <w:tr w:rsidR="00F2326F" w:rsidRPr="00F2326F" w14:paraId="707A2325" w14:textId="77777777" w:rsidTr="00517E4F">
        <w:trPr>
          <w:tblHeader/>
        </w:trPr>
        <w:tc>
          <w:tcPr>
            <w:tcW w:w="70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0FC789CB"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b/>
                <w:bCs/>
                <w:sz w:val="24"/>
                <w:szCs w:val="24"/>
              </w:rPr>
              <w:lastRenderedPageBreak/>
              <w:t>Eil. Nr.</w:t>
            </w:r>
          </w:p>
        </w:tc>
        <w:tc>
          <w:tcPr>
            <w:tcW w:w="267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4FDEE09" w14:textId="77777777" w:rsidR="00F2326F" w:rsidRPr="00F2326F" w:rsidRDefault="00F2326F" w:rsidP="00F2326F">
            <w:pPr>
              <w:spacing w:after="0" w:line="240" w:lineRule="auto"/>
              <w:jc w:val="center"/>
              <w:rPr>
                <w:rFonts w:ascii="Times New Roman" w:hAnsi="Times New Roman"/>
                <w:sz w:val="24"/>
                <w:szCs w:val="24"/>
              </w:rPr>
            </w:pPr>
            <w:r w:rsidRPr="00F2326F">
              <w:rPr>
                <w:rFonts w:ascii="Times New Roman" w:hAnsi="Times New Roman"/>
                <w:b/>
                <w:bCs/>
                <w:sz w:val="24"/>
                <w:szCs w:val="24"/>
              </w:rPr>
              <w:t>Parametras</w:t>
            </w:r>
          </w:p>
        </w:tc>
        <w:tc>
          <w:tcPr>
            <w:tcW w:w="3123"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CA1BF70" w14:textId="77777777" w:rsidR="00F2326F" w:rsidRPr="00F2326F" w:rsidRDefault="00F2326F" w:rsidP="00F2326F">
            <w:pPr>
              <w:spacing w:after="0" w:line="240" w:lineRule="auto"/>
              <w:jc w:val="both"/>
              <w:rPr>
                <w:rFonts w:ascii="Times New Roman" w:hAnsi="Times New Roman"/>
                <w:sz w:val="24"/>
                <w:szCs w:val="24"/>
              </w:rPr>
            </w:pPr>
            <w:r w:rsidRPr="00F2326F">
              <w:rPr>
                <w:rFonts w:ascii="Times New Roman" w:hAnsi="Times New Roman"/>
                <w:b/>
                <w:bCs/>
                <w:sz w:val="24"/>
                <w:szCs w:val="24"/>
              </w:rPr>
              <w:t>Reikalaujama charakteristika</w:t>
            </w:r>
          </w:p>
        </w:tc>
        <w:tc>
          <w:tcPr>
            <w:tcW w:w="3123" w:type="dxa"/>
            <w:tcBorders>
              <w:top w:val="single" w:sz="4" w:space="0" w:color="00000A"/>
              <w:left w:val="single" w:sz="4" w:space="0" w:color="00000A"/>
              <w:bottom w:val="single" w:sz="4" w:space="0" w:color="00000A"/>
              <w:right w:val="single" w:sz="4" w:space="0" w:color="00000A"/>
            </w:tcBorders>
            <w:shd w:val="clear" w:color="auto" w:fill="D5DCE4"/>
          </w:tcPr>
          <w:p w14:paraId="743A0260" w14:textId="77777777" w:rsidR="00F2326F" w:rsidRPr="00F2326F" w:rsidRDefault="00F2326F" w:rsidP="00F2326F">
            <w:pPr>
              <w:spacing w:after="0" w:line="240" w:lineRule="auto"/>
              <w:jc w:val="both"/>
              <w:rPr>
                <w:rFonts w:ascii="Times New Roman" w:hAnsi="Times New Roman"/>
                <w:sz w:val="24"/>
                <w:szCs w:val="24"/>
              </w:rPr>
            </w:pPr>
            <w:r w:rsidRPr="00F2326F">
              <w:rPr>
                <w:rFonts w:ascii="Times New Roman" w:hAnsi="Times New Roman"/>
                <w:b/>
                <w:bCs/>
                <w:sz w:val="24"/>
                <w:szCs w:val="24"/>
              </w:rPr>
              <w:t>Tiekėjas nurodo siūlomą parametrą (turi būti detaliai nurodomas parametras, atsakymas „Taip“, „Atitinka“ arba „Neatitinka“ bus vertinamas kaip netinkamas)</w:t>
            </w:r>
          </w:p>
        </w:tc>
      </w:tr>
      <w:tr w:rsidR="00F2326F" w:rsidRPr="00F2326F" w14:paraId="61EBAD49" w14:textId="77777777" w:rsidTr="00517E4F">
        <w:tc>
          <w:tcPr>
            <w:tcW w:w="709" w:type="dxa"/>
            <w:tcBorders>
              <w:top w:val="single" w:sz="4" w:space="0" w:color="00000A"/>
              <w:left w:val="single" w:sz="4" w:space="0" w:color="00000A"/>
              <w:bottom w:val="single" w:sz="4" w:space="0" w:color="00000A"/>
              <w:right w:val="single" w:sz="4" w:space="0" w:color="00000A"/>
            </w:tcBorders>
          </w:tcPr>
          <w:p w14:paraId="18A32F77" w14:textId="77777777" w:rsidR="00F2326F" w:rsidRPr="00F2326F" w:rsidRDefault="00F2326F" w:rsidP="00F2326F">
            <w:pPr>
              <w:numPr>
                <w:ilvl w:val="0"/>
                <w:numId w:val="6"/>
              </w:numPr>
              <w:spacing w:after="0" w:line="240" w:lineRule="auto"/>
              <w:rPr>
                <w:rFonts w:ascii="Times New Roman" w:hAnsi="Times New Roman"/>
                <w:sz w:val="24"/>
                <w:szCs w:val="24"/>
              </w:rPr>
            </w:pPr>
          </w:p>
        </w:tc>
        <w:tc>
          <w:tcPr>
            <w:tcW w:w="8919" w:type="dxa"/>
            <w:gridSpan w:val="3"/>
            <w:tcBorders>
              <w:top w:val="single" w:sz="4" w:space="0" w:color="00000A"/>
              <w:left w:val="single" w:sz="4" w:space="0" w:color="00000A"/>
              <w:bottom w:val="single" w:sz="4" w:space="0" w:color="00000A"/>
              <w:right w:val="single" w:sz="4" w:space="0" w:color="00000A"/>
            </w:tcBorders>
          </w:tcPr>
          <w:p w14:paraId="4760A6CC" w14:textId="77777777" w:rsidR="00F2326F" w:rsidRPr="00F2326F" w:rsidRDefault="00F2326F" w:rsidP="00F2326F">
            <w:pPr>
              <w:spacing w:after="0" w:line="240" w:lineRule="auto"/>
              <w:rPr>
                <w:rFonts w:ascii="Times New Roman" w:hAnsi="Times New Roman"/>
                <w:b/>
                <w:bCs/>
                <w:sz w:val="24"/>
                <w:szCs w:val="24"/>
              </w:rPr>
            </w:pPr>
            <w:r w:rsidRPr="00F2326F">
              <w:rPr>
                <w:rFonts w:ascii="Times New Roman" w:hAnsi="Times New Roman"/>
                <w:b/>
                <w:bCs/>
                <w:sz w:val="24"/>
                <w:szCs w:val="24"/>
              </w:rPr>
              <w:t xml:space="preserve">Planšetinis kompiuteris, </w:t>
            </w:r>
            <w:r w:rsidRPr="00F2326F">
              <w:rPr>
                <w:rFonts w:ascii="Times New Roman" w:hAnsi="Times New Roman"/>
                <w:b/>
                <w:bCs/>
                <w:sz w:val="24"/>
                <w:szCs w:val="24"/>
                <w:lang w:val="en-US"/>
              </w:rPr>
              <w:t xml:space="preserve">1 </w:t>
            </w:r>
            <w:proofErr w:type="spellStart"/>
            <w:r w:rsidRPr="00F2326F">
              <w:rPr>
                <w:rFonts w:ascii="Times New Roman" w:hAnsi="Times New Roman"/>
                <w:b/>
                <w:bCs/>
                <w:sz w:val="24"/>
                <w:szCs w:val="24"/>
                <w:lang w:val="en-US"/>
              </w:rPr>
              <w:t>vnt</w:t>
            </w:r>
            <w:proofErr w:type="spellEnd"/>
            <w:r w:rsidRPr="00F2326F">
              <w:rPr>
                <w:rFonts w:ascii="Times New Roman" w:hAnsi="Times New Roman"/>
                <w:b/>
                <w:bCs/>
                <w:sz w:val="24"/>
                <w:szCs w:val="24"/>
                <w:lang w:val="en-US"/>
              </w:rPr>
              <w:t>.</w:t>
            </w:r>
          </w:p>
        </w:tc>
      </w:tr>
      <w:tr w:rsidR="00F2326F" w:rsidRPr="00F2326F" w14:paraId="62F5C314" w14:textId="77777777" w:rsidTr="00517E4F">
        <w:tc>
          <w:tcPr>
            <w:tcW w:w="709" w:type="dxa"/>
            <w:tcBorders>
              <w:top w:val="single" w:sz="4" w:space="0" w:color="00000A"/>
              <w:left w:val="single" w:sz="4" w:space="0" w:color="00000A"/>
              <w:bottom w:val="single" w:sz="4" w:space="0" w:color="00000A"/>
              <w:right w:val="single" w:sz="4" w:space="0" w:color="00000A"/>
            </w:tcBorders>
          </w:tcPr>
          <w:p w14:paraId="2963A6CF"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8919" w:type="dxa"/>
            <w:gridSpan w:val="3"/>
            <w:tcBorders>
              <w:top w:val="single" w:sz="4" w:space="0" w:color="00000A"/>
              <w:left w:val="single" w:sz="4" w:space="0" w:color="00000A"/>
              <w:bottom w:val="single" w:sz="4" w:space="0" w:color="00000A"/>
              <w:right w:val="single" w:sz="4" w:space="0" w:color="00000A"/>
            </w:tcBorders>
          </w:tcPr>
          <w:p w14:paraId="6F030C24" w14:textId="77777777" w:rsidR="00F2326F" w:rsidRPr="00F2326F" w:rsidRDefault="00F2326F" w:rsidP="00F2326F">
            <w:pPr>
              <w:spacing w:after="0" w:line="240" w:lineRule="auto"/>
              <w:rPr>
                <w:rFonts w:ascii="Times New Roman" w:hAnsi="Times New Roman"/>
                <w:b/>
                <w:bCs/>
                <w:sz w:val="24"/>
                <w:szCs w:val="24"/>
              </w:rPr>
            </w:pPr>
            <w:r w:rsidRPr="00F2326F">
              <w:rPr>
                <w:rFonts w:ascii="Times New Roman" w:hAnsi="Times New Roman"/>
                <w:b/>
                <w:bCs/>
                <w:sz w:val="24"/>
                <w:szCs w:val="24"/>
              </w:rPr>
              <w:t>Pristatymo adresas: Vilniaus dailės akademija. VF MDL Kostiumo laboratorija, Maironio g. 3, Vilnius.</w:t>
            </w:r>
          </w:p>
        </w:tc>
      </w:tr>
      <w:tr w:rsidR="00F2326F" w:rsidRPr="00F2326F" w14:paraId="2FC030C4" w14:textId="77777777" w:rsidTr="00517E4F">
        <w:tc>
          <w:tcPr>
            <w:tcW w:w="709" w:type="dxa"/>
            <w:tcBorders>
              <w:top w:val="single" w:sz="4" w:space="0" w:color="00000A"/>
              <w:left w:val="single" w:sz="4" w:space="0" w:color="00000A"/>
              <w:bottom w:val="single" w:sz="4" w:space="0" w:color="00000A"/>
              <w:right w:val="single" w:sz="4" w:space="0" w:color="00000A"/>
            </w:tcBorders>
          </w:tcPr>
          <w:p w14:paraId="0949B5CE"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8919" w:type="dxa"/>
            <w:gridSpan w:val="3"/>
            <w:tcBorders>
              <w:top w:val="single" w:sz="4" w:space="0" w:color="00000A"/>
              <w:left w:val="single" w:sz="4" w:space="0" w:color="00000A"/>
              <w:bottom w:val="single" w:sz="4" w:space="0" w:color="00000A"/>
              <w:right w:val="single" w:sz="4" w:space="0" w:color="00000A"/>
            </w:tcBorders>
            <w:shd w:val="clear" w:color="auto" w:fill="auto"/>
          </w:tcPr>
          <w:p w14:paraId="6BD043A6" w14:textId="77777777" w:rsidR="00F2326F" w:rsidRPr="00F2326F" w:rsidRDefault="00F2326F" w:rsidP="00F2326F">
            <w:pPr>
              <w:spacing w:after="0" w:line="240" w:lineRule="auto"/>
              <w:rPr>
                <w:rFonts w:ascii="Times New Roman" w:hAnsi="Times New Roman"/>
                <w:i/>
                <w:iCs/>
                <w:sz w:val="24"/>
                <w:szCs w:val="24"/>
              </w:rPr>
            </w:pPr>
            <w:r w:rsidRPr="00F2326F">
              <w:rPr>
                <w:rFonts w:ascii="Times New Roman" w:hAnsi="Times New Roman"/>
                <w:i/>
                <w:iCs/>
                <w:color w:val="FF0000"/>
                <w:sz w:val="24"/>
                <w:szCs w:val="24"/>
              </w:rPr>
              <w:t xml:space="preserve">Pristatymo terminas nuo </w:t>
            </w:r>
            <w:r w:rsidRPr="00F2326F">
              <w:rPr>
                <w:rFonts w:ascii="Times New Roman" w:hAnsi="Times New Roman"/>
                <w:i/>
                <w:iCs/>
                <w:color w:val="FF0000"/>
                <w:sz w:val="24"/>
                <w:szCs w:val="24"/>
                <w:lang w:val="en-US"/>
              </w:rPr>
              <w:t xml:space="preserve">2025 m. </w:t>
            </w:r>
            <w:r w:rsidRPr="00F2326F">
              <w:rPr>
                <w:rFonts w:ascii="Times New Roman" w:hAnsi="Times New Roman"/>
                <w:i/>
                <w:iCs/>
                <w:color w:val="FF0000"/>
                <w:sz w:val="24"/>
                <w:szCs w:val="24"/>
              </w:rPr>
              <w:t>rugpjūčio 28 d. iki rugsėjo 10 d.</w:t>
            </w:r>
          </w:p>
        </w:tc>
      </w:tr>
      <w:tr w:rsidR="00F2326F" w:rsidRPr="00F2326F" w14:paraId="0A1F0205" w14:textId="77777777" w:rsidTr="00517E4F">
        <w:tc>
          <w:tcPr>
            <w:tcW w:w="709" w:type="dxa"/>
            <w:tcBorders>
              <w:top w:val="single" w:sz="4" w:space="0" w:color="00000A"/>
              <w:left w:val="single" w:sz="4" w:space="0" w:color="00000A"/>
              <w:bottom w:val="single" w:sz="4" w:space="0" w:color="00000A"/>
              <w:right w:val="single" w:sz="4" w:space="0" w:color="00000A"/>
            </w:tcBorders>
          </w:tcPr>
          <w:p w14:paraId="7B1B939C"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6BFAC1A7"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 xml:space="preserve">Gamintojas </w:t>
            </w:r>
          </w:p>
        </w:tc>
        <w:tc>
          <w:tcPr>
            <w:tcW w:w="3123" w:type="dxa"/>
            <w:tcBorders>
              <w:top w:val="single" w:sz="4" w:space="0" w:color="00000A"/>
              <w:left w:val="single" w:sz="4" w:space="0" w:color="00000A"/>
              <w:bottom w:val="single" w:sz="4" w:space="0" w:color="00000A"/>
              <w:right w:val="single" w:sz="4" w:space="0" w:color="00000A"/>
            </w:tcBorders>
          </w:tcPr>
          <w:p w14:paraId="0DE418C9"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Nurodyti</w:t>
            </w:r>
          </w:p>
        </w:tc>
        <w:tc>
          <w:tcPr>
            <w:tcW w:w="3123" w:type="dxa"/>
            <w:tcBorders>
              <w:top w:val="single" w:sz="4" w:space="0" w:color="00000A"/>
              <w:left w:val="single" w:sz="4" w:space="0" w:color="00000A"/>
              <w:bottom w:val="single" w:sz="4" w:space="0" w:color="00000A"/>
              <w:right w:val="single" w:sz="4" w:space="0" w:color="00000A"/>
            </w:tcBorders>
          </w:tcPr>
          <w:p w14:paraId="029786E7"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1BFDF3D4" w14:textId="77777777" w:rsidTr="00517E4F">
        <w:tc>
          <w:tcPr>
            <w:tcW w:w="709" w:type="dxa"/>
            <w:tcBorders>
              <w:top w:val="single" w:sz="4" w:space="0" w:color="00000A"/>
              <w:left w:val="single" w:sz="4" w:space="0" w:color="00000A"/>
              <w:bottom w:val="single" w:sz="4" w:space="0" w:color="00000A"/>
              <w:right w:val="single" w:sz="4" w:space="0" w:color="00000A"/>
            </w:tcBorders>
          </w:tcPr>
          <w:p w14:paraId="629D32D6"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43B43557"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 xml:space="preserve">Modelis </w:t>
            </w:r>
          </w:p>
        </w:tc>
        <w:tc>
          <w:tcPr>
            <w:tcW w:w="3123" w:type="dxa"/>
            <w:tcBorders>
              <w:top w:val="single" w:sz="4" w:space="0" w:color="00000A"/>
              <w:left w:val="single" w:sz="4" w:space="0" w:color="00000A"/>
              <w:bottom w:val="single" w:sz="4" w:space="0" w:color="00000A"/>
              <w:right w:val="single" w:sz="4" w:space="0" w:color="00000A"/>
            </w:tcBorders>
          </w:tcPr>
          <w:p w14:paraId="736F33F4"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Nurodyti</w:t>
            </w:r>
          </w:p>
        </w:tc>
        <w:tc>
          <w:tcPr>
            <w:tcW w:w="3123" w:type="dxa"/>
            <w:tcBorders>
              <w:top w:val="single" w:sz="4" w:space="0" w:color="00000A"/>
              <w:left w:val="single" w:sz="4" w:space="0" w:color="00000A"/>
              <w:bottom w:val="single" w:sz="4" w:space="0" w:color="00000A"/>
              <w:right w:val="single" w:sz="4" w:space="0" w:color="00000A"/>
            </w:tcBorders>
          </w:tcPr>
          <w:p w14:paraId="0C290052"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01A6D8A4" w14:textId="77777777" w:rsidTr="00517E4F">
        <w:tc>
          <w:tcPr>
            <w:tcW w:w="709" w:type="dxa"/>
            <w:tcBorders>
              <w:top w:val="single" w:sz="4" w:space="0" w:color="00000A"/>
              <w:left w:val="single" w:sz="4" w:space="0" w:color="00000A"/>
              <w:bottom w:val="single" w:sz="4" w:space="0" w:color="00000A"/>
              <w:right w:val="single" w:sz="4" w:space="0" w:color="00000A"/>
            </w:tcBorders>
          </w:tcPr>
          <w:p w14:paraId="787FBBAB"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574F7D0A"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Ekrano įstrižainė</w:t>
            </w:r>
          </w:p>
        </w:tc>
        <w:tc>
          <w:tcPr>
            <w:tcW w:w="3123" w:type="dxa"/>
            <w:tcBorders>
              <w:top w:val="single" w:sz="4" w:space="0" w:color="00000A"/>
              <w:left w:val="single" w:sz="4" w:space="0" w:color="00000A"/>
              <w:bottom w:val="single" w:sz="4" w:space="0" w:color="00000A"/>
              <w:right w:val="single" w:sz="4" w:space="0" w:color="00000A"/>
            </w:tcBorders>
          </w:tcPr>
          <w:p w14:paraId="1F7CD475"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ne mažiau kaip 13,5" ir ne daugiau kaip 15"</w:t>
            </w:r>
          </w:p>
        </w:tc>
        <w:tc>
          <w:tcPr>
            <w:tcW w:w="3123" w:type="dxa"/>
            <w:tcBorders>
              <w:top w:val="single" w:sz="4" w:space="0" w:color="00000A"/>
              <w:left w:val="single" w:sz="4" w:space="0" w:color="00000A"/>
              <w:bottom w:val="single" w:sz="4" w:space="0" w:color="00000A"/>
              <w:right w:val="single" w:sz="4" w:space="0" w:color="00000A"/>
            </w:tcBorders>
          </w:tcPr>
          <w:p w14:paraId="12EF4E98"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3003B2EE" w14:textId="77777777" w:rsidTr="00517E4F">
        <w:tc>
          <w:tcPr>
            <w:tcW w:w="709" w:type="dxa"/>
            <w:tcBorders>
              <w:top w:val="single" w:sz="4" w:space="0" w:color="00000A"/>
              <w:left w:val="single" w:sz="4" w:space="0" w:color="00000A"/>
              <w:bottom w:val="single" w:sz="4" w:space="0" w:color="00000A"/>
              <w:right w:val="single" w:sz="4" w:space="0" w:color="00000A"/>
            </w:tcBorders>
          </w:tcPr>
          <w:p w14:paraId="78D1C0A0"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21D7AB0C"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Ekrano taškų skaičius</w:t>
            </w:r>
          </w:p>
        </w:tc>
        <w:tc>
          <w:tcPr>
            <w:tcW w:w="3123" w:type="dxa"/>
            <w:tcBorders>
              <w:top w:val="single" w:sz="4" w:space="0" w:color="00000A"/>
              <w:left w:val="single" w:sz="4" w:space="0" w:color="00000A"/>
              <w:bottom w:val="single" w:sz="4" w:space="0" w:color="00000A"/>
              <w:right w:val="single" w:sz="4" w:space="0" w:color="00000A"/>
            </w:tcBorders>
          </w:tcPr>
          <w:p w14:paraId="69C9A02E"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ne mažiau kaip 2560 x 1440</w:t>
            </w:r>
          </w:p>
        </w:tc>
        <w:tc>
          <w:tcPr>
            <w:tcW w:w="3123" w:type="dxa"/>
            <w:tcBorders>
              <w:top w:val="single" w:sz="4" w:space="0" w:color="00000A"/>
              <w:left w:val="single" w:sz="4" w:space="0" w:color="00000A"/>
              <w:bottom w:val="single" w:sz="4" w:space="0" w:color="00000A"/>
              <w:right w:val="single" w:sz="4" w:space="0" w:color="00000A"/>
            </w:tcBorders>
          </w:tcPr>
          <w:p w14:paraId="77130715"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3E393EF2" w14:textId="77777777" w:rsidTr="00517E4F">
        <w:tc>
          <w:tcPr>
            <w:tcW w:w="709" w:type="dxa"/>
            <w:tcBorders>
              <w:top w:val="single" w:sz="4" w:space="0" w:color="00000A"/>
              <w:left w:val="single" w:sz="4" w:space="0" w:color="00000A"/>
              <w:bottom w:val="single" w:sz="4" w:space="0" w:color="00000A"/>
              <w:right w:val="single" w:sz="4" w:space="0" w:color="00000A"/>
            </w:tcBorders>
          </w:tcPr>
          <w:p w14:paraId="18F42982"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69E919EB"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Ekrano tipas</w:t>
            </w:r>
          </w:p>
        </w:tc>
        <w:tc>
          <w:tcPr>
            <w:tcW w:w="3123" w:type="dxa"/>
            <w:tcBorders>
              <w:top w:val="single" w:sz="4" w:space="0" w:color="00000A"/>
              <w:left w:val="single" w:sz="4" w:space="0" w:color="00000A"/>
              <w:bottom w:val="single" w:sz="4" w:space="0" w:color="00000A"/>
              <w:right w:val="single" w:sz="4" w:space="0" w:color="00000A"/>
            </w:tcBorders>
          </w:tcPr>
          <w:p w14:paraId="2E944754" w14:textId="77777777" w:rsidR="00F2326F" w:rsidRPr="00F2326F" w:rsidRDefault="00F2326F" w:rsidP="00F2326F">
            <w:pPr>
              <w:spacing w:after="0" w:line="240" w:lineRule="auto"/>
              <w:rPr>
                <w:rFonts w:ascii="Times New Roman" w:hAnsi="Times New Roman"/>
                <w:sz w:val="24"/>
                <w:szCs w:val="24"/>
              </w:rPr>
            </w:pPr>
            <w:proofErr w:type="spellStart"/>
            <w:r w:rsidRPr="00F2326F">
              <w:rPr>
                <w:rFonts w:ascii="Times New Roman" w:hAnsi="Times New Roman"/>
                <w:sz w:val="24"/>
                <w:szCs w:val="24"/>
              </w:rPr>
              <w:t>daugiajutiminis</w:t>
            </w:r>
            <w:proofErr w:type="spellEnd"/>
            <w:r w:rsidRPr="00F2326F">
              <w:rPr>
                <w:rFonts w:ascii="Times New Roman" w:hAnsi="Times New Roman"/>
                <w:sz w:val="24"/>
                <w:szCs w:val="24"/>
              </w:rPr>
              <w:t xml:space="preserve"> ("</w:t>
            </w:r>
            <w:proofErr w:type="spellStart"/>
            <w:r w:rsidRPr="00F2326F">
              <w:rPr>
                <w:rFonts w:ascii="Times New Roman" w:hAnsi="Times New Roman"/>
                <w:sz w:val="24"/>
                <w:szCs w:val="24"/>
              </w:rPr>
              <w:t>multi-touch</w:t>
            </w:r>
            <w:proofErr w:type="spellEnd"/>
            <w:r w:rsidRPr="00F2326F">
              <w:rPr>
                <w:rFonts w:ascii="Times New Roman" w:hAnsi="Times New Roman"/>
                <w:sz w:val="24"/>
                <w:szCs w:val="24"/>
              </w:rPr>
              <w:t>") AMOLED tipo arba lygiavertis</w:t>
            </w:r>
          </w:p>
        </w:tc>
        <w:tc>
          <w:tcPr>
            <w:tcW w:w="3123" w:type="dxa"/>
            <w:tcBorders>
              <w:top w:val="single" w:sz="4" w:space="0" w:color="00000A"/>
              <w:left w:val="single" w:sz="4" w:space="0" w:color="00000A"/>
              <w:bottom w:val="single" w:sz="4" w:space="0" w:color="00000A"/>
              <w:right w:val="single" w:sz="4" w:space="0" w:color="00000A"/>
            </w:tcBorders>
          </w:tcPr>
          <w:p w14:paraId="09813E21"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3DF289EC" w14:textId="77777777" w:rsidTr="00517E4F">
        <w:tc>
          <w:tcPr>
            <w:tcW w:w="709" w:type="dxa"/>
            <w:tcBorders>
              <w:top w:val="single" w:sz="4" w:space="0" w:color="00000A"/>
              <w:left w:val="single" w:sz="4" w:space="0" w:color="00000A"/>
              <w:bottom w:val="single" w:sz="4" w:space="0" w:color="00000A"/>
              <w:right w:val="single" w:sz="4" w:space="0" w:color="00000A"/>
            </w:tcBorders>
          </w:tcPr>
          <w:p w14:paraId="3530A447"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261B13E2"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Baterijos talpa</w:t>
            </w:r>
          </w:p>
        </w:tc>
        <w:tc>
          <w:tcPr>
            <w:tcW w:w="3123" w:type="dxa"/>
            <w:tcBorders>
              <w:top w:val="single" w:sz="4" w:space="0" w:color="00000A"/>
              <w:left w:val="single" w:sz="4" w:space="0" w:color="00000A"/>
              <w:bottom w:val="single" w:sz="4" w:space="0" w:color="00000A"/>
              <w:right w:val="single" w:sz="4" w:space="0" w:color="00000A"/>
            </w:tcBorders>
          </w:tcPr>
          <w:p w14:paraId="77D681A4"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 xml:space="preserve">ne mažiau nei 7000 </w:t>
            </w:r>
            <w:proofErr w:type="spellStart"/>
            <w:r w:rsidRPr="00F2326F">
              <w:rPr>
                <w:rFonts w:ascii="Times New Roman" w:hAnsi="Times New Roman"/>
                <w:sz w:val="24"/>
                <w:szCs w:val="24"/>
              </w:rPr>
              <w:t>mAh</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7B3867C9"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252D9386" w14:textId="77777777" w:rsidTr="00517E4F">
        <w:tc>
          <w:tcPr>
            <w:tcW w:w="709" w:type="dxa"/>
            <w:tcBorders>
              <w:top w:val="single" w:sz="4" w:space="0" w:color="00000A"/>
              <w:left w:val="single" w:sz="4" w:space="0" w:color="00000A"/>
              <w:bottom w:val="single" w:sz="4" w:space="0" w:color="00000A"/>
              <w:right w:val="single" w:sz="4" w:space="0" w:color="00000A"/>
            </w:tcBorders>
          </w:tcPr>
          <w:p w14:paraId="1CA1FEF9"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0DBF60F0"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Operatyvinės atminties talpa</w:t>
            </w:r>
          </w:p>
        </w:tc>
        <w:tc>
          <w:tcPr>
            <w:tcW w:w="3123" w:type="dxa"/>
            <w:tcBorders>
              <w:top w:val="single" w:sz="4" w:space="0" w:color="00000A"/>
              <w:left w:val="single" w:sz="4" w:space="0" w:color="00000A"/>
              <w:bottom w:val="single" w:sz="4" w:space="0" w:color="00000A"/>
              <w:right w:val="single" w:sz="4" w:space="0" w:color="00000A"/>
            </w:tcBorders>
          </w:tcPr>
          <w:p w14:paraId="01F69FCC"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ne mažiau nei 8 GB</w:t>
            </w:r>
          </w:p>
        </w:tc>
        <w:tc>
          <w:tcPr>
            <w:tcW w:w="3123" w:type="dxa"/>
            <w:tcBorders>
              <w:top w:val="single" w:sz="4" w:space="0" w:color="00000A"/>
              <w:left w:val="single" w:sz="4" w:space="0" w:color="00000A"/>
              <w:bottom w:val="single" w:sz="4" w:space="0" w:color="00000A"/>
              <w:right w:val="single" w:sz="4" w:space="0" w:color="00000A"/>
            </w:tcBorders>
          </w:tcPr>
          <w:p w14:paraId="6D5D08F5"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491AC5F3" w14:textId="77777777" w:rsidTr="00517E4F">
        <w:tc>
          <w:tcPr>
            <w:tcW w:w="709" w:type="dxa"/>
            <w:tcBorders>
              <w:top w:val="single" w:sz="4" w:space="0" w:color="00000A"/>
              <w:left w:val="single" w:sz="4" w:space="0" w:color="00000A"/>
              <w:bottom w:val="single" w:sz="4" w:space="0" w:color="00000A"/>
              <w:right w:val="single" w:sz="4" w:space="0" w:color="00000A"/>
            </w:tcBorders>
          </w:tcPr>
          <w:p w14:paraId="6081311A"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57459FD7"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Vidinės atminties talpa</w:t>
            </w:r>
          </w:p>
        </w:tc>
        <w:tc>
          <w:tcPr>
            <w:tcW w:w="3123" w:type="dxa"/>
            <w:tcBorders>
              <w:top w:val="single" w:sz="4" w:space="0" w:color="00000A"/>
              <w:left w:val="single" w:sz="4" w:space="0" w:color="00000A"/>
              <w:bottom w:val="single" w:sz="4" w:space="0" w:color="00000A"/>
              <w:right w:val="single" w:sz="4" w:space="0" w:color="00000A"/>
            </w:tcBorders>
          </w:tcPr>
          <w:p w14:paraId="2511DC70"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ne mažiau nei 128 GB</w:t>
            </w:r>
          </w:p>
        </w:tc>
        <w:tc>
          <w:tcPr>
            <w:tcW w:w="3123" w:type="dxa"/>
            <w:tcBorders>
              <w:top w:val="single" w:sz="4" w:space="0" w:color="00000A"/>
              <w:left w:val="single" w:sz="4" w:space="0" w:color="00000A"/>
              <w:bottom w:val="single" w:sz="4" w:space="0" w:color="00000A"/>
              <w:right w:val="single" w:sz="4" w:space="0" w:color="00000A"/>
            </w:tcBorders>
          </w:tcPr>
          <w:p w14:paraId="39428CA7"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72429F4E" w14:textId="77777777" w:rsidTr="00517E4F">
        <w:tc>
          <w:tcPr>
            <w:tcW w:w="709" w:type="dxa"/>
            <w:tcBorders>
              <w:top w:val="single" w:sz="4" w:space="0" w:color="00000A"/>
              <w:left w:val="single" w:sz="4" w:space="0" w:color="00000A"/>
              <w:bottom w:val="single" w:sz="4" w:space="0" w:color="00000A"/>
              <w:right w:val="single" w:sz="4" w:space="0" w:color="00000A"/>
            </w:tcBorders>
          </w:tcPr>
          <w:p w14:paraId="2328C89B"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6EA4A72A"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Kortelių jungtis turi būti</w:t>
            </w:r>
          </w:p>
        </w:tc>
        <w:tc>
          <w:tcPr>
            <w:tcW w:w="3123" w:type="dxa"/>
            <w:tcBorders>
              <w:top w:val="single" w:sz="4" w:space="0" w:color="00000A"/>
              <w:left w:val="single" w:sz="4" w:space="0" w:color="00000A"/>
              <w:bottom w:val="single" w:sz="4" w:space="0" w:color="00000A"/>
              <w:right w:val="single" w:sz="4" w:space="0" w:color="00000A"/>
            </w:tcBorders>
          </w:tcPr>
          <w:p w14:paraId="3DADF3B0" w14:textId="77777777" w:rsidR="00F2326F" w:rsidRPr="00F2326F" w:rsidRDefault="00F2326F" w:rsidP="00F2326F">
            <w:pPr>
              <w:spacing w:after="0" w:line="240" w:lineRule="auto"/>
              <w:rPr>
                <w:rFonts w:ascii="Times New Roman" w:hAnsi="Times New Roman"/>
                <w:kern w:val="2"/>
                <w:sz w:val="24"/>
                <w:szCs w:val="24"/>
              </w:rPr>
            </w:pPr>
            <w:proofErr w:type="spellStart"/>
            <w:r w:rsidRPr="00F2326F">
              <w:rPr>
                <w:rFonts w:ascii="Times New Roman" w:hAnsi="Times New Roman"/>
                <w:kern w:val="2"/>
                <w:sz w:val="24"/>
                <w:szCs w:val="24"/>
              </w:rPr>
              <w:t>microSD</w:t>
            </w:r>
            <w:proofErr w:type="spellEnd"/>
            <w:r w:rsidRPr="00F2326F">
              <w:rPr>
                <w:rFonts w:ascii="Times New Roman" w:hAnsi="Times New Roman"/>
                <w:kern w:val="2"/>
                <w:sz w:val="24"/>
                <w:szCs w:val="24"/>
              </w:rPr>
              <w:t xml:space="preserve"> ar </w:t>
            </w:r>
            <w:proofErr w:type="spellStart"/>
            <w:r w:rsidRPr="00F2326F">
              <w:rPr>
                <w:rFonts w:ascii="Times New Roman" w:hAnsi="Times New Roman"/>
                <w:kern w:val="2"/>
                <w:sz w:val="24"/>
                <w:szCs w:val="24"/>
              </w:rPr>
              <w:t>microSD</w:t>
            </w:r>
            <w:proofErr w:type="spellEnd"/>
            <w:r w:rsidRPr="00F2326F">
              <w:rPr>
                <w:rFonts w:ascii="Times New Roman" w:hAnsi="Times New Roman"/>
                <w:kern w:val="2"/>
                <w:sz w:val="24"/>
                <w:szCs w:val="24"/>
              </w:rPr>
              <w:t xml:space="preserve"> adapteris</w:t>
            </w:r>
          </w:p>
        </w:tc>
        <w:tc>
          <w:tcPr>
            <w:tcW w:w="3123" w:type="dxa"/>
            <w:tcBorders>
              <w:top w:val="single" w:sz="4" w:space="0" w:color="00000A"/>
              <w:left w:val="single" w:sz="4" w:space="0" w:color="00000A"/>
              <w:bottom w:val="single" w:sz="4" w:space="0" w:color="00000A"/>
              <w:right w:val="single" w:sz="4" w:space="0" w:color="00000A"/>
            </w:tcBorders>
          </w:tcPr>
          <w:p w14:paraId="556A8379"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5B2EDDA1" w14:textId="77777777" w:rsidTr="00517E4F">
        <w:tc>
          <w:tcPr>
            <w:tcW w:w="709" w:type="dxa"/>
            <w:tcBorders>
              <w:top w:val="single" w:sz="4" w:space="0" w:color="00000A"/>
              <w:left w:val="single" w:sz="4" w:space="0" w:color="00000A"/>
              <w:bottom w:val="single" w:sz="4" w:space="0" w:color="00000A"/>
              <w:right w:val="single" w:sz="4" w:space="0" w:color="00000A"/>
            </w:tcBorders>
          </w:tcPr>
          <w:p w14:paraId="00E67830"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249D7EDD"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SD kortelių palaikoma talpa</w:t>
            </w:r>
          </w:p>
        </w:tc>
        <w:tc>
          <w:tcPr>
            <w:tcW w:w="3123" w:type="dxa"/>
            <w:tcBorders>
              <w:top w:val="single" w:sz="4" w:space="0" w:color="00000A"/>
              <w:left w:val="single" w:sz="4" w:space="0" w:color="00000A"/>
              <w:bottom w:val="single" w:sz="4" w:space="0" w:color="00000A"/>
              <w:right w:val="single" w:sz="4" w:space="0" w:color="00000A"/>
            </w:tcBorders>
          </w:tcPr>
          <w:p w14:paraId="4918AB51"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ne mažiau nei 1 TB</w:t>
            </w:r>
          </w:p>
        </w:tc>
        <w:tc>
          <w:tcPr>
            <w:tcW w:w="3123" w:type="dxa"/>
            <w:tcBorders>
              <w:top w:val="single" w:sz="4" w:space="0" w:color="00000A"/>
              <w:left w:val="single" w:sz="4" w:space="0" w:color="00000A"/>
              <w:bottom w:val="single" w:sz="4" w:space="0" w:color="00000A"/>
              <w:right w:val="single" w:sz="4" w:space="0" w:color="00000A"/>
            </w:tcBorders>
          </w:tcPr>
          <w:p w14:paraId="52712F42"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04697380" w14:textId="77777777" w:rsidTr="00517E4F">
        <w:tc>
          <w:tcPr>
            <w:tcW w:w="709" w:type="dxa"/>
            <w:tcBorders>
              <w:top w:val="single" w:sz="4" w:space="0" w:color="00000A"/>
              <w:left w:val="single" w:sz="4" w:space="0" w:color="00000A"/>
              <w:bottom w:val="single" w:sz="4" w:space="0" w:color="00000A"/>
              <w:right w:val="single" w:sz="4" w:space="0" w:color="00000A"/>
            </w:tcBorders>
          </w:tcPr>
          <w:p w14:paraId="2FF93D7C"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07B88947"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Garso plokštė, mikrofonas ir vidinis garsiakalbis garso atkūrimui; jungtis arba adapteris 3,5 mm jungčiai ausinėms ir mikrofonui</w:t>
            </w:r>
          </w:p>
        </w:tc>
        <w:tc>
          <w:tcPr>
            <w:tcW w:w="3123" w:type="dxa"/>
            <w:tcBorders>
              <w:top w:val="single" w:sz="4" w:space="0" w:color="00000A"/>
              <w:left w:val="single" w:sz="4" w:space="0" w:color="00000A"/>
              <w:bottom w:val="single" w:sz="4" w:space="0" w:color="00000A"/>
              <w:right w:val="single" w:sz="4" w:space="0" w:color="00000A"/>
            </w:tcBorders>
          </w:tcPr>
          <w:p w14:paraId="4D772A5B"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Taip</w:t>
            </w:r>
          </w:p>
        </w:tc>
        <w:tc>
          <w:tcPr>
            <w:tcW w:w="3123" w:type="dxa"/>
            <w:tcBorders>
              <w:top w:val="single" w:sz="4" w:space="0" w:color="00000A"/>
              <w:left w:val="single" w:sz="4" w:space="0" w:color="00000A"/>
              <w:bottom w:val="single" w:sz="4" w:space="0" w:color="00000A"/>
              <w:right w:val="single" w:sz="4" w:space="0" w:color="00000A"/>
            </w:tcBorders>
          </w:tcPr>
          <w:p w14:paraId="6FA0BC6C"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4C129EFA" w14:textId="77777777" w:rsidTr="00517E4F">
        <w:tc>
          <w:tcPr>
            <w:tcW w:w="709" w:type="dxa"/>
            <w:tcBorders>
              <w:top w:val="single" w:sz="4" w:space="0" w:color="00000A"/>
              <w:left w:val="single" w:sz="4" w:space="0" w:color="00000A"/>
              <w:bottom w:val="single" w:sz="4" w:space="0" w:color="00000A"/>
              <w:right w:val="single" w:sz="4" w:space="0" w:color="00000A"/>
            </w:tcBorders>
          </w:tcPr>
          <w:p w14:paraId="5C809724"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4C332F45"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 xml:space="preserve">WLAN tinklo plokštė </w:t>
            </w:r>
          </w:p>
        </w:tc>
        <w:tc>
          <w:tcPr>
            <w:tcW w:w="3123" w:type="dxa"/>
            <w:tcBorders>
              <w:top w:val="single" w:sz="4" w:space="0" w:color="00000A"/>
              <w:left w:val="single" w:sz="4" w:space="0" w:color="00000A"/>
              <w:bottom w:val="single" w:sz="4" w:space="0" w:color="00000A"/>
              <w:right w:val="single" w:sz="4" w:space="0" w:color="00000A"/>
            </w:tcBorders>
          </w:tcPr>
          <w:p w14:paraId="62A9592F"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Ne prastesnė nei IEEE 802.11 b/g/n/</w:t>
            </w:r>
            <w:proofErr w:type="spellStart"/>
            <w:r w:rsidRPr="00F2326F">
              <w:rPr>
                <w:rFonts w:ascii="Times New Roman" w:hAnsi="Times New Roman"/>
                <w:kern w:val="2"/>
                <w:sz w:val="24"/>
                <w:szCs w:val="24"/>
              </w:rPr>
              <w:t>ac</w:t>
            </w:r>
            <w:proofErr w:type="spellEnd"/>
            <w:r w:rsidRPr="00F2326F">
              <w:rPr>
                <w:rFonts w:ascii="Times New Roman" w:hAnsi="Times New Roman"/>
                <w:kern w:val="2"/>
                <w:sz w:val="24"/>
                <w:szCs w:val="24"/>
              </w:rPr>
              <w:t xml:space="preserve"> palaikymas, įrenginys ir antena integruoti į korpusą</w:t>
            </w:r>
          </w:p>
        </w:tc>
        <w:tc>
          <w:tcPr>
            <w:tcW w:w="3123" w:type="dxa"/>
            <w:tcBorders>
              <w:top w:val="single" w:sz="4" w:space="0" w:color="00000A"/>
              <w:left w:val="single" w:sz="4" w:space="0" w:color="00000A"/>
              <w:bottom w:val="single" w:sz="4" w:space="0" w:color="00000A"/>
              <w:right w:val="single" w:sz="4" w:space="0" w:color="00000A"/>
            </w:tcBorders>
          </w:tcPr>
          <w:p w14:paraId="15CF483A" w14:textId="77777777" w:rsidR="00F2326F" w:rsidRPr="00F2326F" w:rsidRDefault="00F2326F" w:rsidP="00F2326F">
            <w:pPr>
              <w:spacing w:after="0" w:line="240" w:lineRule="auto"/>
              <w:rPr>
                <w:rFonts w:ascii="Times New Roman" w:hAnsi="Times New Roman"/>
                <w:b/>
                <w:bCs/>
                <w:sz w:val="24"/>
                <w:szCs w:val="24"/>
              </w:rPr>
            </w:pPr>
          </w:p>
        </w:tc>
      </w:tr>
      <w:tr w:rsidR="00F2326F" w:rsidRPr="00F2326F" w14:paraId="10E2F9D1" w14:textId="77777777" w:rsidTr="00517E4F">
        <w:tc>
          <w:tcPr>
            <w:tcW w:w="709" w:type="dxa"/>
            <w:tcBorders>
              <w:top w:val="single" w:sz="4" w:space="0" w:color="00000A"/>
              <w:left w:val="single" w:sz="4" w:space="0" w:color="00000A"/>
              <w:bottom w:val="single" w:sz="4" w:space="0" w:color="00000A"/>
              <w:right w:val="single" w:sz="4" w:space="0" w:color="00000A"/>
            </w:tcBorders>
          </w:tcPr>
          <w:p w14:paraId="0169C8B9"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524603E6"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LTE veikimo funkcija</w:t>
            </w:r>
          </w:p>
        </w:tc>
        <w:tc>
          <w:tcPr>
            <w:tcW w:w="3123" w:type="dxa"/>
            <w:tcBorders>
              <w:top w:val="single" w:sz="4" w:space="0" w:color="00000A"/>
              <w:left w:val="single" w:sz="4" w:space="0" w:color="00000A"/>
              <w:bottom w:val="single" w:sz="4" w:space="0" w:color="00000A"/>
              <w:right w:val="single" w:sz="4" w:space="0" w:color="00000A"/>
            </w:tcBorders>
          </w:tcPr>
          <w:p w14:paraId="63106C37"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Taip</w:t>
            </w:r>
          </w:p>
        </w:tc>
        <w:tc>
          <w:tcPr>
            <w:tcW w:w="3123" w:type="dxa"/>
            <w:tcBorders>
              <w:top w:val="single" w:sz="4" w:space="0" w:color="00000A"/>
              <w:left w:val="single" w:sz="4" w:space="0" w:color="00000A"/>
              <w:bottom w:val="single" w:sz="4" w:space="0" w:color="00000A"/>
              <w:right w:val="single" w:sz="4" w:space="0" w:color="00000A"/>
            </w:tcBorders>
          </w:tcPr>
          <w:p w14:paraId="0814613C"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5BCC9D4A" w14:textId="77777777" w:rsidTr="00517E4F">
        <w:tc>
          <w:tcPr>
            <w:tcW w:w="709" w:type="dxa"/>
            <w:tcBorders>
              <w:top w:val="single" w:sz="4" w:space="0" w:color="00000A"/>
              <w:left w:val="single" w:sz="4" w:space="0" w:color="00000A"/>
              <w:bottom w:val="single" w:sz="4" w:space="0" w:color="00000A"/>
              <w:right w:val="single" w:sz="4" w:space="0" w:color="00000A"/>
            </w:tcBorders>
          </w:tcPr>
          <w:p w14:paraId="6E96712F"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1C810300"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Vidinis Bluetooth įrenginys</w:t>
            </w:r>
          </w:p>
        </w:tc>
        <w:tc>
          <w:tcPr>
            <w:tcW w:w="3123" w:type="dxa"/>
            <w:tcBorders>
              <w:top w:val="single" w:sz="4" w:space="0" w:color="00000A"/>
              <w:left w:val="single" w:sz="4" w:space="0" w:color="00000A"/>
              <w:bottom w:val="single" w:sz="4" w:space="0" w:color="00000A"/>
              <w:right w:val="single" w:sz="4" w:space="0" w:color="00000A"/>
            </w:tcBorders>
          </w:tcPr>
          <w:p w14:paraId="1C5CD245"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Bluetooth 4.2 ar lygiavertis</w:t>
            </w:r>
          </w:p>
        </w:tc>
        <w:tc>
          <w:tcPr>
            <w:tcW w:w="3123" w:type="dxa"/>
            <w:tcBorders>
              <w:top w:val="single" w:sz="4" w:space="0" w:color="00000A"/>
              <w:left w:val="single" w:sz="4" w:space="0" w:color="00000A"/>
              <w:bottom w:val="single" w:sz="4" w:space="0" w:color="00000A"/>
              <w:right w:val="single" w:sz="4" w:space="0" w:color="00000A"/>
            </w:tcBorders>
          </w:tcPr>
          <w:p w14:paraId="2FFB6E8B"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1566AF6B" w14:textId="77777777" w:rsidTr="00517E4F">
        <w:tc>
          <w:tcPr>
            <w:tcW w:w="709" w:type="dxa"/>
            <w:tcBorders>
              <w:top w:val="single" w:sz="4" w:space="0" w:color="00000A"/>
              <w:left w:val="single" w:sz="4" w:space="0" w:color="00000A"/>
              <w:bottom w:val="single" w:sz="4" w:space="0" w:color="00000A"/>
              <w:right w:val="single" w:sz="4" w:space="0" w:color="00000A"/>
            </w:tcBorders>
          </w:tcPr>
          <w:p w14:paraId="53BB1512"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top w:val="single" w:sz="4" w:space="0" w:color="00000A"/>
              <w:left w:val="single" w:sz="4" w:space="0" w:color="00000A"/>
              <w:bottom w:val="single" w:sz="4" w:space="0" w:color="00000A"/>
              <w:right w:val="single" w:sz="4" w:space="0" w:color="00000A"/>
            </w:tcBorders>
          </w:tcPr>
          <w:p w14:paraId="4B2430AD"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Veikimas belaidžio ryšio pagrindu (WiFi)</w:t>
            </w:r>
          </w:p>
        </w:tc>
        <w:tc>
          <w:tcPr>
            <w:tcW w:w="3123" w:type="dxa"/>
            <w:tcBorders>
              <w:top w:val="single" w:sz="4" w:space="0" w:color="00000A"/>
              <w:left w:val="single" w:sz="4" w:space="0" w:color="00000A"/>
              <w:bottom w:val="single" w:sz="4" w:space="0" w:color="00000A"/>
              <w:right w:val="single" w:sz="4" w:space="0" w:color="00000A"/>
            </w:tcBorders>
          </w:tcPr>
          <w:p w14:paraId="466C2E38"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Taip</w:t>
            </w:r>
          </w:p>
        </w:tc>
        <w:tc>
          <w:tcPr>
            <w:tcW w:w="3123" w:type="dxa"/>
            <w:tcBorders>
              <w:top w:val="single" w:sz="4" w:space="0" w:color="00000A"/>
              <w:left w:val="single" w:sz="4" w:space="0" w:color="00000A"/>
              <w:bottom w:val="single" w:sz="4" w:space="0" w:color="00000A"/>
              <w:right w:val="single" w:sz="4" w:space="0" w:color="00000A"/>
            </w:tcBorders>
          </w:tcPr>
          <w:p w14:paraId="3F35FE39"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6BC5A588" w14:textId="77777777" w:rsidTr="00517E4F">
        <w:tc>
          <w:tcPr>
            <w:tcW w:w="709" w:type="dxa"/>
            <w:tcBorders>
              <w:left w:val="single" w:sz="4" w:space="0" w:color="00000A"/>
              <w:bottom w:val="single" w:sz="4" w:space="0" w:color="00000A"/>
              <w:right w:val="single" w:sz="4" w:space="0" w:color="00000A"/>
            </w:tcBorders>
          </w:tcPr>
          <w:p w14:paraId="1F646621"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69AEB3B0"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Operacinė sistema</w:t>
            </w:r>
          </w:p>
        </w:tc>
        <w:tc>
          <w:tcPr>
            <w:tcW w:w="3123" w:type="dxa"/>
            <w:tcBorders>
              <w:left w:val="single" w:sz="4" w:space="0" w:color="00000A"/>
              <w:bottom w:val="single" w:sz="4" w:space="0" w:color="00000A"/>
              <w:right w:val="single" w:sz="4" w:space="0" w:color="00000A"/>
            </w:tcBorders>
          </w:tcPr>
          <w:p w14:paraId="6E304D83"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 xml:space="preserve">Android arba </w:t>
            </w:r>
            <w:proofErr w:type="spellStart"/>
            <w:r w:rsidRPr="00F2326F">
              <w:rPr>
                <w:rFonts w:ascii="Times New Roman" w:hAnsi="Times New Roman"/>
                <w:kern w:val="2"/>
                <w:sz w:val="24"/>
                <w:szCs w:val="24"/>
              </w:rPr>
              <w:t>lygevertė</w:t>
            </w:r>
            <w:proofErr w:type="spellEnd"/>
          </w:p>
        </w:tc>
        <w:tc>
          <w:tcPr>
            <w:tcW w:w="3123" w:type="dxa"/>
            <w:tcBorders>
              <w:left w:val="single" w:sz="4" w:space="0" w:color="00000A"/>
              <w:bottom w:val="single" w:sz="4" w:space="0" w:color="00000A"/>
              <w:right w:val="single" w:sz="4" w:space="0" w:color="00000A"/>
            </w:tcBorders>
          </w:tcPr>
          <w:p w14:paraId="4E1A8DFB"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69645C23" w14:textId="77777777" w:rsidTr="00517E4F">
        <w:tc>
          <w:tcPr>
            <w:tcW w:w="709" w:type="dxa"/>
            <w:tcBorders>
              <w:left w:val="single" w:sz="4" w:space="0" w:color="00000A"/>
              <w:bottom w:val="single" w:sz="4" w:space="0" w:color="00000A"/>
              <w:right w:val="single" w:sz="4" w:space="0" w:color="00000A"/>
            </w:tcBorders>
          </w:tcPr>
          <w:p w14:paraId="186C39F6"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0AF8470C"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Programinė įranga</w:t>
            </w:r>
          </w:p>
        </w:tc>
        <w:tc>
          <w:tcPr>
            <w:tcW w:w="3123" w:type="dxa"/>
            <w:tcBorders>
              <w:left w:val="single" w:sz="4" w:space="0" w:color="00000A"/>
              <w:bottom w:val="single" w:sz="4" w:space="0" w:color="00000A"/>
              <w:right w:val="single" w:sz="4" w:space="0" w:color="00000A"/>
            </w:tcBorders>
          </w:tcPr>
          <w:p w14:paraId="71CA3F12"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 xml:space="preserve">Interneto naršyklė, elektroninio pašto programa, nuotraukų bei paveikslų peržiūros programa, vaizdo bylų grotuvas, garso bylų grotuvas, elektroninė užrašų knygelė, kalendorius, kontaktinės informacijos programa. Turi būti įdiegtos </w:t>
            </w:r>
            <w:r w:rsidRPr="00F2326F">
              <w:rPr>
                <w:rFonts w:ascii="Times New Roman" w:hAnsi="Times New Roman"/>
                <w:sz w:val="24"/>
                <w:szCs w:val="24"/>
              </w:rPr>
              <w:lastRenderedPageBreak/>
              <w:t>programėlės (</w:t>
            </w:r>
            <w:proofErr w:type="spellStart"/>
            <w:r w:rsidRPr="00F2326F">
              <w:rPr>
                <w:rFonts w:ascii="Times New Roman" w:hAnsi="Times New Roman"/>
                <w:sz w:val="24"/>
                <w:szCs w:val="24"/>
              </w:rPr>
              <w:t>Apps</w:t>
            </w:r>
            <w:proofErr w:type="spellEnd"/>
            <w:r w:rsidRPr="00F2326F">
              <w:rPr>
                <w:rFonts w:ascii="Times New Roman" w:hAnsi="Times New Roman"/>
                <w:sz w:val="24"/>
                <w:szCs w:val="24"/>
              </w:rPr>
              <w:t xml:space="preserve">), palaikančios ir leidžiančios redaguoti MS Office ir peržiūrėti Adobe </w:t>
            </w:r>
            <w:proofErr w:type="spellStart"/>
            <w:r w:rsidRPr="00F2326F">
              <w:rPr>
                <w:rFonts w:ascii="Times New Roman" w:hAnsi="Times New Roman"/>
                <w:sz w:val="24"/>
                <w:szCs w:val="24"/>
              </w:rPr>
              <w:t>Reader</w:t>
            </w:r>
            <w:proofErr w:type="spellEnd"/>
            <w:r w:rsidRPr="00F2326F">
              <w:rPr>
                <w:rFonts w:ascii="Times New Roman" w:hAnsi="Times New Roman"/>
                <w:sz w:val="24"/>
                <w:szCs w:val="24"/>
              </w:rPr>
              <w:t xml:space="preserve"> formatus.</w:t>
            </w:r>
          </w:p>
        </w:tc>
        <w:tc>
          <w:tcPr>
            <w:tcW w:w="3123" w:type="dxa"/>
            <w:tcBorders>
              <w:left w:val="single" w:sz="4" w:space="0" w:color="00000A"/>
              <w:bottom w:val="single" w:sz="4" w:space="0" w:color="00000A"/>
              <w:right w:val="single" w:sz="4" w:space="0" w:color="00000A"/>
            </w:tcBorders>
          </w:tcPr>
          <w:p w14:paraId="76E279B7"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140A6850" w14:textId="77777777" w:rsidTr="00517E4F">
        <w:tc>
          <w:tcPr>
            <w:tcW w:w="709" w:type="dxa"/>
            <w:tcBorders>
              <w:left w:val="single" w:sz="4" w:space="0" w:color="00000A"/>
              <w:bottom w:val="single" w:sz="4" w:space="0" w:color="00000A"/>
              <w:right w:val="single" w:sz="4" w:space="0" w:color="00000A"/>
            </w:tcBorders>
          </w:tcPr>
          <w:p w14:paraId="4A2F91E4"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1DFCB63D"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Išorinių USB jungčių skaičius</w:t>
            </w:r>
          </w:p>
        </w:tc>
        <w:tc>
          <w:tcPr>
            <w:tcW w:w="3123" w:type="dxa"/>
            <w:tcBorders>
              <w:left w:val="single" w:sz="4" w:space="0" w:color="00000A"/>
              <w:bottom w:val="single" w:sz="4" w:space="0" w:color="00000A"/>
              <w:right w:val="single" w:sz="4" w:space="0" w:color="00000A"/>
            </w:tcBorders>
          </w:tcPr>
          <w:p w14:paraId="02E816E8"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ne mažiau nei 1 vnt.</w:t>
            </w:r>
          </w:p>
        </w:tc>
        <w:tc>
          <w:tcPr>
            <w:tcW w:w="3123" w:type="dxa"/>
            <w:tcBorders>
              <w:left w:val="single" w:sz="4" w:space="0" w:color="00000A"/>
              <w:bottom w:val="single" w:sz="4" w:space="0" w:color="00000A"/>
              <w:right w:val="single" w:sz="4" w:space="0" w:color="00000A"/>
            </w:tcBorders>
          </w:tcPr>
          <w:p w14:paraId="1CC38678"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16E3A4B3" w14:textId="77777777" w:rsidTr="00517E4F">
        <w:tc>
          <w:tcPr>
            <w:tcW w:w="709" w:type="dxa"/>
            <w:tcBorders>
              <w:left w:val="single" w:sz="4" w:space="0" w:color="00000A"/>
              <w:bottom w:val="single" w:sz="4" w:space="0" w:color="00000A"/>
              <w:right w:val="single" w:sz="4" w:space="0" w:color="00000A"/>
            </w:tcBorders>
          </w:tcPr>
          <w:p w14:paraId="6E5090D0"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23D06DE8"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Deranti papildoma įranga</w:t>
            </w:r>
          </w:p>
        </w:tc>
        <w:tc>
          <w:tcPr>
            <w:tcW w:w="3123" w:type="dxa"/>
            <w:tcBorders>
              <w:left w:val="single" w:sz="4" w:space="0" w:color="00000A"/>
              <w:bottom w:val="single" w:sz="4" w:space="0" w:color="00000A"/>
              <w:right w:val="single" w:sz="4" w:space="0" w:color="00000A"/>
            </w:tcBorders>
          </w:tcPr>
          <w:p w14:paraId="0E1517F4"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Įkroviklis, duomenų perdavimo laidas ne trumpesnis nei 0,5 m, vartotojo instrukcija lietuvių ir anglų kalba.</w:t>
            </w:r>
          </w:p>
        </w:tc>
        <w:tc>
          <w:tcPr>
            <w:tcW w:w="3123" w:type="dxa"/>
            <w:tcBorders>
              <w:left w:val="single" w:sz="4" w:space="0" w:color="00000A"/>
              <w:bottom w:val="single" w:sz="4" w:space="0" w:color="00000A"/>
              <w:right w:val="single" w:sz="4" w:space="0" w:color="00000A"/>
            </w:tcBorders>
          </w:tcPr>
          <w:p w14:paraId="5A44A7BB"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1AB743F1" w14:textId="77777777" w:rsidTr="00517E4F">
        <w:tc>
          <w:tcPr>
            <w:tcW w:w="709" w:type="dxa"/>
            <w:tcBorders>
              <w:left w:val="single" w:sz="4" w:space="0" w:color="00000A"/>
              <w:bottom w:val="single" w:sz="4" w:space="0" w:color="00000A"/>
              <w:right w:val="single" w:sz="4" w:space="0" w:color="00000A"/>
            </w:tcBorders>
          </w:tcPr>
          <w:p w14:paraId="363232DB"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3ED5CE81"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Su planšete derantis pieštukas</w:t>
            </w:r>
          </w:p>
        </w:tc>
        <w:tc>
          <w:tcPr>
            <w:tcW w:w="3123" w:type="dxa"/>
            <w:tcBorders>
              <w:left w:val="single" w:sz="4" w:space="0" w:color="00000A"/>
              <w:bottom w:val="single" w:sz="4" w:space="0" w:color="00000A"/>
              <w:right w:val="single" w:sz="4" w:space="0" w:color="00000A"/>
            </w:tcBorders>
          </w:tcPr>
          <w:p w14:paraId="2B6007A0"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Leidžiantis valdyti įrenginį.</w:t>
            </w:r>
            <w:r w:rsidRPr="00F2326F">
              <w:t xml:space="preserve"> </w:t>
            </w:r>
            <w:r w:rsidRPr="00F2326F">
              <w:rPr>
                <w:rFonts w:ascii="Times New Roman" w:hAnsi="Times New Roman"/>
                <w:kern w:val="2"/>
                <w:sz w:val="24"/>
                <w:szCs w:val="24"/>
              </w:rPr>
              <w:t>Su įrenginiu sujungiamas belaidžiu ryšiu</w:t>
            </w:r>
          </w:p>
        </w:tc>
        <w:tc>
          <w:tcPr>
            <w:tcW w:w="3123" w:type="dxa"/>
            <w:tcBorders>
              <w:left w:val="single" w:sz="4" w:space="0" w:color="00000A"/>
              <w:bottom w:val="single" w:sz="4" w:space="0" w:color="00000A"/>
              <w:right w:val="single" w:sz="4" w:space="0" w:color="00000A"/>
            </w:tcBorders>
          </w:tcPr>
          <w:p w14:paraId="1E115A05"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27AA541F" w14:textId="77777777" w:rsidTr="00517E4F">
        <w:tc>
          <w:tcPr>
            <w:tcW w:w="709" w:type="dxa"/>
            <w:tcBorders>
              <w:left w:val="single" w:sz="4" w:space="0" w:color="00000A"/>
              <w:bottom w:val="single" w:sz="4" w:space="0" w:color="00000A"/>
              <w:right w:val="single" w:sz="4" w:space="0" w:color="00000A"/>
            </w:tcBorders>
          </w:tcPr>
          <w:p w14:paraId="03B62B07"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7E9D610A"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Su planšete derantis adapteris, pajungti išorinius ekranus per HDMI jungtį</w:t>
            </w:r>
          </w:p>
        </w:tc>
        <w:tc>
          <w:tcPr>
            <w:tcW w:w="3123" w:type="dxa"/>
            <w:tcBorders>
              <w:left w:val="single" w:sz="4" w:space="0" w:color="00000A"/>
              <w:bottom w:val="single" w:sz="4" w:space="0" w:color="00000A"/>
              <w:right w:val="single" w:sz="4" w:space="0" w:color="00000A"/>
            </w:tcBorders>
          </w:tcPr>
          <w:p w14:paraId="76A0B0FE"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Taip</w:t>
            </w:r>
          </w:p>
        </w:tc>
        <w:tc>
          <w:tcPr>
            <w:tcW w:w="3123" w:type="dxa"/>
            <w:tcBorders>
              <w:left w:val="single" w:sz="4" w:space="0" w:color="00000A"/>
              <w:bottom w:val="single" w:sz="4" w:space="0" w:color="00000A"/>
              <w:right w:val="single" w:sz="4" w:space="0" w:color="00000A"/>
            </w:tcBorders>
          </w:tcPr>
          <w:p w14:paraId="0DB303ED"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5033FE2C" w14:textId="77777777" w:rsidTr="00517E4F">
        <w:tc>
          <w:tcPr>
            <w:tcW w:w="709" w:type="dxa"/>
            <w:tcBorders>
              <w:left w:val="single" w:sz="4" w:space="0" w:color="00000A"/>
              <w:bottom w:val="single" w:sz="4" w:space="0" w:color="00000A"/>
              <w:right w:val="single" w:sz="4" w:space="0" w:color="00000A"/>
            </w:tcBorders>
          </w:tcPr>
          <w:p w14:paraId="4C69E581"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15966134"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Su planšete derantis apsauginis atlenkiamas dėklas, saugantis ekraną nuo subraižymo</w:t>
            </w:r>
          </w:p>
        </w:tc>
        <w:tc>
          <w:tcPr>
            <w:tcW w:w="3123" w:type="dxa"/>
            <w:tcBorders>
              <w:left w:val="single" w:sz="4" w:space="0" w:color="00000A"/>
              <w:bottom w:val="single" w:sz="4" w:space="0" w:color="00000A"/>
              <w:right w:val="single" w:sz="4" w:space="0" w:color="00000A"/>
            </w:tcBorders>
          </w:tcPr>
          <w:p w14:paraId="451BCB7A" w14:textId="77777777" w:rsidR="00F2326F" w:rsidRPr="00F2326F" w:rsidRDefault="00F2326F" w:rsidP="00F2326F">
            <w:pPr>
              <w:spacing w:after="0" w:line="240" w:lineRule="auto"/>
              <w:rPr>
                <w:rFonts w:ascii="Times New Roman" w:hAnsi="Times New Roman"/>
                <w:kern w:val="2"/>
                <w:sz w:val="24"/>
                <w:szCs w:val="24"/>
              </w:rPr>
            </w:pPr>
            <w:r w:rsidRPr="00F2326F">
              <w:rPr>
                <w:rFonts w:ascii="Times New Roman" w:hAnsi="Times New Roman"/>
                <w:kern w:val="2"/>
                <w:sz w:val="24"/>
                <w:szCs w:val="24"/>
              </w:rPr>
              <w:t>Taip</w:t>
            </w:r>
          </w:p>
        </w:tc>
        <w:tc>
          <w:tcPr>
            <w:tcW w:w="3123" w:type="dxa"/>
            <w:tcBorders>
              <w:left w:val="single" w:sz="4" w:space="0" w:color="00000A"/>
              <w:bottom w:val="single" w:sz="4" w:space="0" w:color="00000A"/>
              <w:right w:val="single" w:sz="4" w:space="0" w:color="00000A"/>
            </w:tcBorders>
          </w:tcPr>
          <w:p w14:paraId="5659DB04"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37BF9C5E" w14:textId="77777777" w:rsidTr="00517E4F">
        <w:tc>
          <w:tcPr>
            <w:tcW w:w="709" w:type="dxa"/>
            <w:tcBorders>
              <w:left w:val="single" w:sz="4" w:space="0" w:color="00000A"/>
              <w:bottom w:val="single" w:sz="4" w:space="0" w:color="00000A"/>
              <w:right w:val="single" w:sz="4" w:space="0" w:color="00000A"/>
            </w:tcBorders>
          </w:tcPr>
          <w:p w14:paraId="75AAB007"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302FF8C6"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Surinkimo reikalavimai</w:t>
            </w:r>
          </w:p>
        </w:tc>
        <w:tc>
          <w:tcPr>
            <w:tcW w:w="3123" w:type="dxa"/>
            <w:tcBorders>
              <w:left w:val="single" w:sz="4" w:space="0" w:color="00000A"/>
              <w:bottom w:val="single" w:sz="4" w:space="0" w:color="00000A"/>
              <w:right w:val="single" w:sz="4" w:space="0" w:color="00000A"/>
            </w:tcBorders>
          </w:tcPr>
          <w:p w14:paraId="3B67A410"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 xml:space="preserve">Visa įranga turi būti </w:t>
            </w:r>
            <w:proofErr w:type="spellStart"/>
            <w:r w:rsidRPr="00F2326F">
              <w:rPr>
                <w:rFonts w:ascii="Times New Roman" w:hAnsi="Times New Roman"/>
                <w:sz w:val="24"/>
                <w:szCs w:val="24"/>
              </w:rPr>
              <w:t>gamykliškai</w:t>
            </w:r>
            <w:proofErr w:type="spellEnd"/>
            <w:r w:rsidRPr="00F2326F">
              <w:rPr>
                <w:rFonts w:ascii="Times New Roman" w:hAnsi="Times New Roman"/>
                <w:sz w:val="24"/>
                <w:szCs w:val="24"/>
              </w:rPr>
              <w:t xml:space="preserve"> nauja (nenaudota). Negalima siūlyti </w:t>
            </w:r>
            <w:proofErr w:type="spellStart"/>
            <w:r w:rsidRPr="00F2326F">
              <w:rPr>
                <w:rFonts w:ascii="Times New Roman" w:hAnsi="Times New Roman"/>
                <w:sz w:val="24"/>
                <w:szCs w:val="24"/>
              </w:rPr>
              <w:t>gamykliškai</w:t>
            </w:r>
            <w:proofErr w:type="spellEnd"/>
            <w:r w:rsidRPr="00F2326F">
              <w:rPr>
                <w:rFonts w:ascii="Times New Roman" w:hAnsi="Times New Roman"/>
                <w:sz w:val="24"/>
                <w:szCs w:val="24"/>
              </w:rPr>
              <w:t xml:space="preserve"> atnaujintos arba naudotos („</w:t>
            </w:r>
            <w:proofErr w:type="spellStart"/>
            <w:r w:rsidRPr="00F2326F">
              <w:rPr>
                <w:rFonts w:ascii="Times New Roman" w:hAnsi="Times New Roman"/>
                <w:sz w:val="24"/>
                <w:szCs w:val="24"/>
              </w:rPr>
              <w:t>renew</w:t>
            </w:r>
            <w:proofErr w:type="spellEnd"/>
            <w:r w:rsidRPr="00F2326F">
              <w:rPr>
                <w:rFonts w:ascii="Times New Roman" w:hAnsi="Times New Roman"/>
                <w:sz w:val="24"/>
                <w:szCs w:val="24"/>
              </w:rPr>
              <w:t>“/ „</w:t>
            </w:r>
            <w:proofErr w:type="spellStart"/>
            <w:r w:rsidRPr="00F2326F">
              <w:rPr>
                <w:rFonts w:ascii="Times New Roman" w:hAnsi="Times New Roman"/>
                <w:sz w:val="24"/>
                <w:szCs w:val="24"/>
              </w:rPr>
              <w:t>refurbished</w:t>
            </w:r>
            <w:proofErr w:type="spellEnd"/>
            <w:r w:rsidRPr="00F2326F">
              <w:rPr>
                <w:rFonts w:ascii="Times New Roman" w:hAnsi="Times New Roman"/>
                <w:sz w:val="24"/>
                <w:szCs w:val="24"/>
              </w:rPr>
              <w:t>“/ „</w:t>
            </w:r>
            <w:proofErr w:type="spellStart"/>
            <w:r w:rsidRPr="00F2326F">
              <w:rPr>
                <w:rFonts w:ascii="Times New Roman" w:hAnsi="Times New Roman"/>
                <w:sz w:val="24"/>
                <w:szCs w:val="24"/>
              </w:rPr>
              <w:t>remarked</w:t>
            </w:r>
            <w:proofErr w:type="spellEnd"/>
            <w:r w:rsidRPr="00F2326F">
              <w:rPr>
                <w:rFonts w:ascii="Times New Roman" w:hAnsi="Times New Roman"/>
                <w:sz w:val="24"/>
                <w:szCs w:val="24"/>
              </w:rPr>
              <w:t>“) įrangos.</w:t>
            </w:r>
          </w:p>
        </w:tc>
        <w:tc>
          <w:tcPr>
            <w:tcW w:w="3123" w:type="dxa"/>
            <w:tcBorders>
              <w:left w:val="single" w:sz="4" w:space="0" w:color="00000A"/>
              <w:bottom w:val="single" w:sz="4" w:space="0" w:color="00000A"/>
              <w:right w:val="single" w:sz="4" w:space="0" w:color="00000A"/>
            </w:tcBorders>
          </w:tcPr>
          <w:p w14:paraId="120DD561"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43C4A72F" w14:textId="77777777" w:rsidTr="00517E4F">
        <w:tc>
          <w:tcPr>
            <w:tcW w:w="709" w:type="dxa"/>
            <w:tcBorders>
              <w:left w:val="single" w:sz="4" w:space="0" w:color="00000A"/>
              <w:bottom w:val="single" w:sz="4" w:space="0" w:color="00000A"/>
              <w:right w:val="single" w:sz="4" w:space="0" w:color="00000A"/>
            </w:tcBorders>
          </w:tcPr>
          <w:p w14:paraId="4CDE897B"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104D0A87" w14:textId="77777777" w:rsidR="00F2326F" w:rsidRPr="00F2326F" w:rsidRDefault="00F2326F" w:rsidP="00F2326F">
            <w:pPr>
              <w:spacing w:after="0" w:line="240" w:lineRule="auto"/>
              <w:rPr>
                <w:rFonts w:ascii="Times New Roman" w:hAnsi="Times New Roman"/>
                <w:sz w:val="24"/>
                <w:szCs w:val="24"/>
                <w:lang w:val="en-US"/>
              </w:rPr>
            </w:pPr>
            <w:r w:rsidRPr="00F2326F">
              <w:rPr>
                <w:rFonts w:ascii="Times New Roman" w:hAnsi="Times New Roman"/>
                <w:sz w:val="24"/>
                <w:szCs w:val="24"/>
              </w:rPr>
              <w:t xml:space="preserve">SD kortelė. </w:t>
            </w:r>
          </w:p>
        </w:tc>
        <w:tc>
          <w:tcPr>
            <w:tcW w:w="3123" w:type="dxa"/>
            <w:tcBorders>
              <w:left w:val="single" w:sz="4" w:space="0" w:color="00000A"/>
              <w:bottom w:val="single" w:sz="4" w:space="0" w:color="00000A"/>
              <w:right w:val="single" w:sz="4" w:space="0" w:color="00000A"/>
            </w:tcBorders>
          </w:tcPr>
          <w:p w14:paraId="7699A486"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ne mažiau kaip 256 GB</w:t>
            </w:r>
          </w:p>
        </w:tc>
        <w:tc>
          <w:tcPr>
            <w:tcW w:w="3123" w:type="dxa"/>
            <w:tcBorders>
              <w:left w:val="single" w:sz="4" w:space="0" w:color="00000A"/>
              <w:bottom w:val="single" w:sz="4" w:space="0" w:color="00000A"/>
              <w:right w:val="single" w:sz="4" w:space="0" w:color="00000A"/>
            </w:tcBorders>
          </w:tcPr>
          <w:p w14:paraId="7F498D74"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5C06A1A3" w14:textId="77777777" w:rsidTr="00517E4F">
        <w:tc>
          <w:tcPr>
            <w:tcW w:w="709" w:type="dxa"/>
            <w:tcBorders>
              <w:left w:val="single" w:sz="4" w:space="0" w:color="00000A"/>
              <w:bottom w:val="single" w:sz="4" w:space="0" w:color="00000A"/>
              <w:right w:val="single" w:sz="4" w:space="0" w:color="00000A"/>
            </w:tcBorders>
          </w:tcPr>
          <w:p w14:paraId="6A4E7C48"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6002B790"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 xml:space="preserve">Garantija </w:t>
            </w:r>
          </w:p>
        </w:tc>
        <w:tc>
          <w:tcPr>
            <w:tcW w:w="3123" w:type="dxa"/>
            <w:tcBorders>
              <w:left w:val="single" w:sz="4" w:space="0" w:color="00000A"/>
              <w:bottom w:val="single" w:sz="4" w:space="0" w:color="00000A"/>
              <w:right w:val="single" w:sz="4" w:space="0" w:color="00000A"/>
            </w:tcBorders>
          </w:tcPr>
          <w:p w14:paraId="6348EE3F"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 xml:space="preserve">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w:t>
            </w:r>
            <w:r w:rsidRPr="00F2326F">
              <w:rPr>
                <w:rFonts w:ascii="Times New Roman" w:hAnsi="Times New Roman"/>
                <w:sz w:val="24"/>
                <w:szCs w:val="24"/>
              </w:rPr>
              <w:lastRenderedPageBreak/>
              <w:t>darbo dienas, tiekėjas privalo suteikti laikiną pakeičiamą įrenginį, savo techninėmis savybėmis ne prastesnį už pirktą. Jei per garantinį laikotarpį remontas trunka ilgiau nei 10 darbo dienų (vieno ar kelių atvejų suma), garantinis laikotarpis turi būti atitinkamai pratęstas gedimų šalinimo laikotarpiu.</w:t>
            </w:r>
          </w:p>
          <w:p w14:paraId="7FE8C60B"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 xml:space="preserve">Kartu su įranga turi būti pateikta aiški informacija apie garantinio aptarnavimo tvarką, įskaitant kontaktinius duomenis (el. paštas, tel. </w:t>
            </w:r>
            <w:proofErr w:type="spellStart"/>
            <w:r w:rsidRPr="00F2326F">
              <w:rPr>
                <w:rFonts w:ascii="Times New Roman" w:hAnsi="Times New Roman"/>
                <w:sz w:val="24"/>
                <w:szCs w:val="24"/>
              </w:rPr>
              <w:t>nr.</w:t>
            </w:r>
            <w:proofErr w:type="spellEnd"/>
            <w:r w:rsidRPr="00F2326F">
              <w:rPr>
                <w:rFonts w:ascii="Times New Roman" w:hAnsi="Times New Roman"/>
                <w:sz w:val="24"/>
                <w:szCs w:val="24"/>
              </w:rPr>
              <w:t>) ir nurodymus dėl gedimų registravimo.</w:t>
            </w:r>
          </w:p>
          <w:p w14:paraId="20028810" w14:textId="77777777" w:rsidR="00F2326F" w:rsidRPr="00F2326F" w:rsidRDefault="00F2326F" w:rsidP="00F2326F">
            <w:pPr>
              <w:spacing w:after="0" w:line="240" w:lineRule="auto"/>
              <w:rPr>
                <w:rFonts w:ascii="Times New Roman" w:hAnsi="Times New Roman"/>
                <w:sz w:val="24"/>
                <w:szCs w:val="24"/>
              </w:rPr>
            </w:pPr>
          </w:p>
          <w:p w14:paraId="1C2A8F3A"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Garantinis remontas atliekamas Tiekėjo garantinio remonto (serviso) skyriuje, gamintojo įgaliotame techniniame centre arba perkančiosios organizacijos patalpose.</w:t>
            </w:r>
          </w:p>
        </w:tc>
        <w:tc>
          <w:tcPr>
            <w:tcW w:w="3123" w:type="dxa"/>
            <w:tcBorders>
              <w:left w:val="single" w:sz="4" w:space="0" w:color="00000A"/>
              <w:bottom w:val="single" w:sz="4" w:space="0" w:color="00000A"/>
              <w:right w:val="single" w:sz="4" w:space="0" w:color="00000A"/>
            </w:tcBorders>
          </w:tcPr>
          <w:p w14:paraId="27C56D80"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4FB6423F" w14:textId="77777777" w:rsidTr="00517E4F">
        <w:tc>
          <w:tcPr>
            <w:tcW w:w="709" w:type="dxa"/>
            <w:tcBorders>
              <w:left w:val="single" w:sz="4" w:space="0" w:color="00000A"/>
              <w:bottom w:val="single" w:sz="4" w:space="0" w:color="00000A"/>
              <w:right w:val="single" w:sz="4" w:space="0" w:color="00000A"/>
            </w:tcBorders>
          </w:tcPr>
          <w:p w14:paraId="0573D7C4"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48291CBF"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Pagaminimo metai</w:t>
            </w:r>
          </w:p>
        </w:tc>
        <w:tc>
          <w:tcPr>
            <w:tcW w:w="3123" w:type="dxa"/>
            <w:tcBorders>
              <w:left w:val="single" w:sz="4" w:space="0" w:color="00000A"/>
              <w:bottom w:val="single" w:sz="4" w:space="0" w:color="00000A"/>
              <w:right w:val="single" w:sz="4" w:space="0" w:color="00000A"/>
            </w:tcBorders>
          </w:tcPr>
          <w:p w14:paraId="6C409B1C" w14:textId="77777777" w:rsidR="00F2326F" w:rsidRPr="00F2326F" w:rsidRDefault="00F2326F" w:rsidP="00F2326F">
            <w:pPr>
              <w:spacing w:after="0" w:line="240" w:lineRule="auto"/>
              <w:rPr>
                <w:rFonts w:ascii="Times New Roman" w:hAnsi="Times New Roman"/>
                <w:sz w:val="24"/>
                <w:szCs w:val="24"/>
                <w:lang w:val="en-US"/>
              </w:rPr>
            </w:pPr>
            <w:r w:rsidRPr="00F2326F">
              <w:rPr>
                <w:rFonts w:ascii="Times New Roman" w:hAnsi="Times New Roman"/>
                <w:sz w:val="24"/>
                <w:szCs w:val="24"/>
              </w:rPr>
              <w:t>Planšetinis kompiuteris turi būti išleistas į rinką ne anksčiau kaip 18 mėnesių iki pristatymo.</w:t>
            </w:r>
          </w:p>
        </w:tc>
        <w:tc>
          <w:tcPr>
            <w:tcW w:w="3123" w:type="dxa"/>
            <w:tcBorders>
              <w:left w:val="single" w:sz="4" w:space="0" w:color="00000A"/>
              <w:bottom w:val="single" w:sz="4" w:space="0" w:color="00000A"/>
              <w:right w:val="single" w:sz="4" w:space="0" w:color="00000A"/>
            </w:tcBorders>
          </w:tcPr>
          <w:p w14:paraId="058B6534" w14:textId="77777777" w:rsidR="00F2326F" w:rsidRPr="00F2326F" w:rsidRDefault="00F2326F" w:rsidP="00F2326F">
            <w:pPr>
              <w:spacing w:after="0" w:line="240" w:lineRule="auto"/>
              <w:rPr>
                <w:rFonts w:ascii="Times New Roman" w:hAnsi="Times New Roman"/>
                <w:sz w:val="24"/>
                <w:szCs w:val="24"/>
              </w:rPr>
            </w:pPr>
          </w:p>
        </w:tc>
      </w:tr>
      <w:tr w:rsidR="00F2326F" w:rsidRPr="00F2326F" w14:paraId="485CB387" w14:textId="77777777" w:rsidTr="00517E4F">
        <w:tc>
          <w:tcPr>
            <w:tcW w:w="709" w:type="dxa"/>
            <w:tcBorders>
              <w:left w:val="single" w:sz="4" w:space="0" w:color="00000A"/>
              <w:bottom w:val="single" w:sz="4" w:space="0" w:color="00000A"/>
              <w:right w:val="single" w:sz="4" w:space="0" w:color="00000A"/>
            </w:tcBorders>
          </w:tcPr>
          <w:p w14:paraId="1E185A3C" w14:textId="77777777" w:rsidR="00F2326F" w:rsidRPr="00F2326F" w:rsidRDefault="00F2326F" w:rsidP="00F2326F">
            <w:pPr>
              <w:numPr>
                <w:ilvl w:val="0"/>
                <w:numId w:val="7"/>
              </w:numPr>
              <w:spacing w:after="0" w:line="240" w:lineRule="auto"/>
              <w:rPr>
                <w:rFonts w:ascii="Times New Roman" w:hAnsi="Times New Roman"/>
                <w:sz w:val="24"/>
                <w:szCs w:val="24"/>
              </w:rPr>
            </w:pPr>
          </w:p>
        </w:tc>
        <w:tc>
          <w:tcPr>
            <w:tcW w:w="2673" w:type="dxa"/>
            <w:tcBorders>
              <w:left w:val="single" w:sz="4" w:space="0" w:color="00000A"/>
              <w:bottom w:val="single" w:sz="4" w:space="0" w:color="00000A"/>
              <w:right w:val="single" w:sz="4" w:space="0" w:color="00000A"/>
            </w:tcBorders>
          </w:tcPr>
          <w:p w14:paraId="274A6021"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t xml:space="preserve">Kompiuteris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w:t>
            </w:r>
            <w:r w:rsidRPr="00F2326F">
              <w:rPr>
                <w:rFonts w:ascii="Times New Roman" w:hAnsi="Times New Roman"/>
                <w:sz w:val="24"/>
                <w:szCs w:val="24"/>
              </w:rPr>
              <w:lastRenderedPageBreak/>
              <w:t xml:space="preserve">perkančiosios organizacijos turi taikyti </w:t>
            </w:r>
            <w:proofErr w:type="spellStart"/>
            <w:r w:rsidRPr="00F2326F">
              <w:rPr>
                <w:rFonts w:ascii="Times New Roman" w:hAnsi="Times New Roman"/>
                <w:sz w:val="24"/>
                <w:szCs w:val="24"/>
              </w:rPr>
              <w:t>prikdamos</w:t>
            </w:r>
            <w:proofErr w:type="spellEnd"/>
            <w:r w:rsidRPr="00F2326F">
              <w:rPr>
                <w:rFonts w:ascii="Times New Roman" w:hAnsi="Times New Roman"/>
                <w:sz w:val="24"/>
                <w:szCs w:val="24"/>
              </w:rPr>
              <w:t xml:space="preserve"> prekes, paslaugas ar darbus, taikymo tvarkos aprašo patvirtinimo“ (aktuali redakcija) patvirtintus minimalius aplinkos apsaugos kriterijus. Taikymo tvarka aprašyta </w:t>
            </w:r>
            <w:r w:rsidRPr="00F2326F">
              <w:rPr>
                <w:rFonts w:ascii="Times New Roman" w:hAnsi="Times New Roman"/>
                <w:sz w:val="24"/>
                <w:szCs w:val="24"/>
                <w:lang w:val="en-US"/>
              </w:rPr>
              <w:t xml:space="preserve">2 </w:t>
            </w:r>
            <w:proofErr w:type="spellStart"/>
            <w:r w:rsidRPr="00F2326F">
              <w:rPr>
                <w:rFonts w:ascii="Times New Roman" w:hAnsi="Times New Roman"/>
                <w:sz w:val="24"/>
                <w:szCs w:val="24"/>
                <w:lang w:val="en-US"/>
              </w:rPr>
              <w:t>priedo</w:t>
            </w:r>
            <w:proofErr w:type="spellEnd"/>
            <w:r w:rsidRPr="00F2326F">
              <w:rPr>
                <w:rFonts w:ascii="Times New Roman" w:hAnsi="Times New Roman"/>
                <w:sz w:val="24"/>
                <w:szCs w:val="24"/>
                <w:lang w:val="en-US"/>
              </w:rPr>
              <w:t xml:space="preserve"> </w:t>
            </w:r>
            <w:r w:rsidRPr="00F2326F">
              <w:rPr>
                <w:rFonts w:ascii="Times New Roman" w:hAnsi="Times New Roman"/>
                <w:sz w:val="24"/>
                <w:szCs w:val="24"/>
              </w:rPr>
              <w:t xml:space="preserve">IV skyriaus „Kompiuteriai ir planšetės“ </w:t>
            </w:r>
            <w:r w:rsidRPr="00F2326F">
              <w:rPr>
                <w:rFonts w:ascii="Times New Roman" w:hAnsi="Times New Roman"/>
                <w:sz w:val="24"/>
                <w:szCs w:val="24"/>
                <w:lang w:val="en-US"/>
              </w:rPr>
              <w:t xml:space="preserve">4.2. </w:t>
            </w:r>
            <w:proofErr w:type="spellStart"/>
            <w:r w:rsidRPr="00F2326F">
              <w:rPr>
                <w:rFonts w:ascii="Times New Roman" w:hAnsi="Times New Roman"/>
                <w:sz w:val="24"/>
                <w:szCs w:val="24"/>
                <w:lang w:val="en-US"/>
              </w:rPr>
              <w:t>ir</w:t>
            </w:r>
            <w:proofErr w:type="spellEnd"/>
            <w:r w:rsidRPr="00F2326F">
              <w:rPr>
                <w:rFonts w:ascii="Times New Roman" w:hAnsi="Times New Roman"/>
                <w:sz w:val="24"/>
                <w:szCs w:val="24"/>
                <w:lang w:val="en-US"/>
              </w:rPr>
              <w:t xml:space="preserve"> 4.3.</w:t>
            </w:r>
            <w:r w:rsidRPr="00F2326F">
              <w:rPr>
                <w:rFonts w:ascii="Times New Roman" w:hAnsi="Times New Roman"/>
                <w:sz w:val="24"/>
                <w:szCs w:val="24"/>
              </w:rPr>
              <w:t xml:space="preserve"> punktuose</w:t>
            </w:r>
          </w:p>
        </w:tc>
        <w:tc>
          <w:tcPr>
            <w:tcW w:w="3123" w:type="dxa"/>
            <w:tcBorders>
              <w:left w:val="single" w:sz="4" w:space="0" w:color="00000A"/>
              <w:bottom w:val="single" w:sz="4" w:space="0" w:color="00000A"/>
              <w:right w:val="single" w:sz="4" w:space="0" w:color="00000A"/>
            </w:tcBorders>
          </w:tcPr>
          <w:p w14:paraId="6B568B88" w14:textId="77777777" w:rsidR="00F2326F" w:rsidRPr="00F2326F" w:rsidRDefault="00F2326F" w:rsidP="00F2326F">
            <w:pPr>
              <w:spacing w:after="0" w:line="240" w:lineRule="auto"/>
              <w:rPr>
                <w:rFonts w:ascii="Times New Roman" w:hAnsi="Times New Roman"/>
                <w:sz w:val="24"/>
                <w:szCs w:val="24"/>
              </w:rPr>
            </w:pPr>
            <w:r w:rsidRPr="00F2326F">
              <w:rPr>
                <w:rFonts w:ascii="Times New Roman" w:hAnsi="Times New Roman"/>
                <w:sz w:val="24"/>
                <w:szCs w:val="24"/>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123" w:type="dxa"/>
            <w:tcBorders>
              <w:left w:val="single" w:sz="4" w:space="0" w:color="00000A"/>
              <w:bottom w:val="single" w:sz="4" w:space="0" w:color="00000A"/>
              <w:right w:val="single" w:sz="4" w:space="0" w:color="00000A"/>
            </w:tcBorders>
          </w:tcPr>
          <w:p w14:paraId="7233CD6D" w14:textId="77777777" w:rsidR="00F2326F" w:rsidRPr="00F2326F" w:rsidRDefault="00F2326F" w:rsidP="00F2326F">
            <w:pPr>
              <w:spacing w:after="0" w:line="240" w:lineRule="auto"/>
              <w:rPr>
                <w:rFonts w:ascii="Times New Roman" w:hAnsi="Times New Roman"/>
                <w:sz w:val="24"/>
                <w:szCs w:val="24"/>
              </w:rPr>
            </w:pPr>
          </w:p>
        </w:tc>
      </w:tr>
    </w:tbl>
    <w:p w14:paraId="27600F4C" w14:textId="77777777" w:rsidR="00F2326F" w:rsidRPr="00F2326F" w:rsidRDefault="00F2326F" w:rsidP="00F2326F">
      <w:pPr>
        <w:suppressAutoHyphens w:val="0"/>
        <w:spacing w:after="0" w:line="240" w:lineRule="auto"/>
        <w:jc w:val="both"/>
        <w:rPr>
          <w:rFonts w:ascii="Times New Roman" w:hAnsi="Times New Roman"/>
          <w:b/>
          <w:sz w:val="24"/>
          <w:szCs w:val="24"/>
        </w:rPr>
      </w:pPr>
    </w:p>
    <w:p w14:paraId="3B47C70C" w14:textId="5A3016F7" w:rsidR="009E45AF" w:rsidRPr="005630E9" w:rsidRDefault="00084AC4" w:rsidP="00084AC4">
      <w:pPr>
        <w:pStyle w:val="ListParagraph"/>
        <w:tabs>
          <w:tab w:val="left" w:pos="0"/>
          <w:tab w:val="left" w:pos="284"/>
        </w:tabs>
        <w:spacing w:after="0" w:line="240" w:lineRule="auto"/>
        <w:ind w:right="-22"/>
        <w:rPr>
          <w:rFonts w:ascii="Times New Roman" w:hAnsi="Times New Roman"/>
          <w:b/>
          <w:bCs/>
          <w:color w:val="00B050"/>
          <w:sz w:val="24"/>
          <w:szCs w:val="24"/>
        </w:rPr>
      </w:pPr>
      <w:r>
        <w:rPr>
          <w:rFonts w:ascii="Times New Roman" w:hAnsi="Times New Roman"/>
          <w:b/>
          <w:bCs/>
          <w:color w:val="00B050"/>
          <w:sz w:val="24"/>
          <w:szCs w:val="24"/>
        </w:rPr>
        <w:t>3.</w:t>
      </w:r>
      <w:r w:rsidR="009E45AF" w:rsidRPr="005630E9">
        <w:rPr>
          <w:rFonts w:ascii="Times New Roman" w:hAnsi="Times New Roman"/>
          <w:b/>
          <w:bCs/>
          <w:color w:val="00B050"/>
          <w:sz w:val="24"/>
          <w:szCs w:val="24"/>
        </w:rPr>
        <w:t>Ypač kompaktiški kompiuteriai, 2 vnt.</w:t>
      </w:r>
    </w:p>
    <w:p w14:paraId="4BABEC2E" w14:textId="77777777" w:rsidR="009E45AF" w:rsidRPr="00AA4381" w:rsidRDefault="009E45AF" w:rsidP="009E45AF">
      <w:pPr>
        <w:tabs>
          <w:tab w:val="left" w:pos="0"/>
          <w:tab w:val="left" w:pos="284"/>
        </w:tabs>
        <w:spacing w:after="0" w:line="240" w:lineRule="auto"/>
        <w:ind w:right="-22"/>
        <w:jc w:val="both"/>
        <w:rPr>
          <w:rFonts w:ascii="Times New Roman" w:hAnsi="Times New Roman"/>
          <w:sz w:val="24"/>
          <w:szCs w:val="24"/>
        </w:rPr>
      </w:pPr>
    </w:p>
    <w:tbl>
      <w:tblPr>
        <w:tblW w:w="9640" w:type="dxa"/>
        <w:tblInd w:w="-856" w:type="dxa"/>
        <w:tblLayout w:type="fixed"/>
        <w:tblLook w:val="0400" w:firstRow="0" w:lastRow="0" w:firstColumn="0" w:lastColumn="0" w:noHBand="0" w:noVBand="1"/>
      </w:tblPr>
      <w:tblGrid>
        <w:gridCol w:w="724"/>
        <w:gridCol w:w="2679"/>
        <w:gridCol w:w="3118"/>
        <w:gridCol w:w="3119"/>
      </w:tblGrid>
      <w:tr w:rsidR="009E45AF" w:rsidRPr="00AA4381" w14:paraId="2192327D" w14:textId="77777777" w:rsidTr="00CB3971">
        <w:trPr>
          <w:tblHeader/>
        </w:trPr>
        <w:tc>
          <w:tcPr>
            <w:tcW w:w="724"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D906BDE" w14:textId="77777777" w:rsidR="009E45AF" w:rsidRPr="00AA4381" w:rsidRDefault="009E45AF" w:rsidP="00CB3971">
            <w:pPr>
              <w:suppressAutoHyphens w:val="0"/>
              <w:spacing w:after="0" w:line="240" w:lineRule="auto"/>
              <w:rPr>
                <w:rFonts w:ascii="Times New Roman" w:eastAsia="Aptos" w:hAnsi="Times New Roman"/>
                <w:sz w:val="24"/>
                <w:szCs w:val="24"/>
                <w:lang w:eastAsia="lt-LT"/>
              </w:rPr>
            </w:pPr>
            <w:r w:rsidRPr="00AA4381">
              <w:rPr>
                <w:rFonts w:ascii="Times New Roman" w:eastAsia="Aptos" w:hAnsi="Times New Roman"/>
                <w:b/>
                <w:sz w:val="24"/>
                <w:szCs w:val="24"/>
                <w:lang w:eastAsia="lt-LT"/>
              </w:rPr>
              <w:t>Eil. Nr.</w:t>
            </w:r>
          </w:p>
        </w:tc>
        <w:tc>
          <w:tcPr>
            <w:tcW w:w="2679"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4886DE3E" w14:textId="77777777" w:rsidR="009E45AF" w:rsidRPr="00AA4381" w:rsidRDefault="009E45AF" w:rsidP="00CB3971">
            <w:pPr>
              <w:suppressAutoHyphens w:val="0"/>
              <w:spacing w:after="0" w:line="240" w:lineRule="auto"/>
              <w:jc w:val="center"/>
              <w:rPr>
                <w:rFonts w:ascii="Times New Roman" w:eastAsia="Aptos" w:hAnsi="Times New Roman"/>
                <w:sz w:val="24"/>
                <w:szCs w:val="24"/>
                <w:lang w:eastAsia="lt-LT"/>
              </w:rPr>
            </w:pPr>
            <w:r w:rsidRPr="00AA4381">
              <w:rPr>
                <w:rFonts w:ascii="Times New Roman" w:eastAsia="Aptos" w:hAnsi="Times New Roman"/>
                <w:b/>
                <w:sz w:val="24"/>
                <w:szCs w:val="24"/>
                <w:lang w:eastAsia="lt-LT"/>
              </w:rPr>
              <w:t xml:space="preserve">Parametras </w:t>
            </w:r>
          </w:p>
        </w:tc>
        <w:tc>
          <w:tcPr>
            <w:tcW w:w="311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908CC02" w14:textId="77777777" w:rsidR="009E45AF" w:rsidRPr="00AA4381" w:rsidRDefault="009E45AF" w:rsidP="00CB3971">
            <w:pPr>
              <w:suppressAutoHyphens w:val="0"/>
              <w:spacing w:after="0" w:line="240" w:lineRule="auto"/>
              <w:jc w:val="both"/>
              <w:rPr>
                <w:rFonts w:ascii="Times New Roman" w:eastAsia="Aptos" w:hAnsi="Times New Roman"/>
                <w:b/>
                <w:sz w:val="24"/>
                <w:szCs w:val="24"/>
                <w:lang w:eastAsia="lt-LT"/>
              </w:rPr>
            </w:pPr>
            <w:r w:rsidRPr="00AA4381">
              <w:rPr>
                <w:rFonts w:ascii="Times New Roman" w:eastAsia="Aptos" w:hAnsi="Times New Roman"/>
                <w:b/>
                <w:sz w:val="24"/>
                <w:szCs w:val="24"/>
                <w:lang w:eastAsia="lt-LT"/>
              </w:rPr>
              <w:t xml:space="preserve">Reikalaujama charakteristika </w:t>
            </w:r>
          </w:p>
        </w:tc>
        <w:tc>
          <w:tcPr>
            <w:tcW w:w="3119" w:type="dxa"/>
            <w:tcBorders>
              <w:top w:val="single" w:sz="4" w:space="0" w:color="00000A"/>
              <w:left w:val="single" w:sz="4" w:space="0" w:color="00000A"/>
              <w:bottom w:val="single" w:sz="4" w:space="0" w:color="00000A"/>
              <w:right w:val="single" w:sz="4" w:space="0" w:color="00000A"/>
            </w:tcBorders>
            <w:shd w:val="clear" w:color="auto" w:fill="D5DCE4"/>
          </w:tcPr>
          <w:p w14:paraId="6187609C" w14:textId="77777777" w:rsidR="009E45AF" w:rsidRPr="00AA4381" w:rsidRDefault="009E45AF" w:rsidP="00CB3971">
            <w:pPr>
              <w:suppressAutoHyphens w:val="0"/>
              <w:spacing w:after="0" w:line="240" w:lineRule="auto"/>
              <w:jc w:val="both"/>
              <w:rPr>
                <w:rFonts w:ascii="Times New Roman" w:eastAsia="Aptos" w:hAnsi="Times New Roman"/>
                <w:b/>
                <w:sz w:val="24"/>
                <w:szCs w:val="24"/>
                <w:lang w:eastAsia="lt-LT"/>
              </w:rPr>
            </w:pPr>
            <w:r w:rsidRPr="00AA4381">
              <w:rPr>
                <w:rFonts w:ascii="Times New Roman" w:eastAsia="Aptos" w:hAnsi="Times New Roman"/>
                <w:b/>
                <w:sz w:val="24"/>
                <w:szCs w:val="24"/>
                <w:lang w:eastAsia="lt-LT"/>
              </w:rPr>
              <w:t>Tiekėjas nurodo siūlomą parametrą (turi būti detaliai nurodomas parametras, atsakymas „Taip“, „Atitinka“ arba „Neatitinka“ bus vertinamas kaip netinkamas)</w:t>
            </w:r>
          </w:p>
        </w:tc>
      </w:tr>
      <w:tr w:rsidR="009E45AF" w:rsidRPr="00AA4381" w14:paraId="401B590C" w14:textId="77777777" w:rsidTr="00CB3971">
        <w:tc>
          <w:tcPr>
            <w:tcW w:w="724" w:type="dxa"/>
            <w:tcBorders>
              <w:top w:val="single" w:sz="4" w:space="0" w:color="00000A"/>
              <w:left w:val="single" w:sz="4" w:space="0" w:color="00000A"/>
              <w:bottom w:val="single" w:sz="4" w:space="0" w:color="00000A"/>
              <w:right w:val="single" w:sz="4" w:space="0" w:color="00000A"/>
            </w:tcBorders>
          </w:tcPr>
          <w:p w14:paraId="00A7BBE2" w14:textId="77777777" w:rsidR="009E45AF" w:rsidRPr="00AA4381" w:rsidRDefault="009E45AF" w:rsidP="00CB3971">
            <w:pPr>
              <w:numPr>
                <w:ilvl w:val="0"/>
                <w:numId w:val="12"/>
              </w:numPr>
              <w:suppressAutoHyphens w:val="0"/>
              <w:spacing w:after="0" w:line="240" w:lineRule="auto"/>
              <w:rPr>
                <w:rFonts w:ascii="Times New Roman" w:eastAsia="Aptos" w:hAnsi="Times New Roman"/>
                <w:sz w:val="24"/>
                <w:szCs w:val="24"/>
                <w:lang w:eastAsia="lt-LT"/>
              </w:rPr>
            </w:pPr>
          </w:p>
        </w:tc>
        <w:tc>
          <w:tcPr>
            <w:tcW w:w="8916" w:type="dxa"/>
            <w:gridSpan w:val="3"/>
            <w:tcBorders>
              <w:top w:val="single" w:sz="4" w:space="0" w:color="00000A"/>
              <w:left w:val="single" w:sz="4" w:space="0" w:color="00000A"/>
              <w:bottom w:val="single" w:sz="4" w:space="0" w:color="00000A"/>
              <w:right w:val="single" w:sz="4" w:space="0" w:color="00000A"/>
            </w:tcBorders>
          </w:tcPr>
          <w:p w14:paraId="3DDF71BE" w14:textId="77777777" w:rsidR="009E45AF" w:rsidRPr="00AA4381" w:rsidRDefault="009E45AF" w:rsidP="00CB3971">
            <w:pPr>
              <w:suppressAutoHyphens w:val="0"/>
              <w:spacing w:after="0" w:line="240" w:lineRule="auto"/>
              <w:rPr>
                <w:rFonts w:ascii="Times New Roman" w:eastAsia="Aptos" w:hAnsi="Times New Roman"/>
                <w:b/>
                <w:bCs/>
                <w:iCs/>
                <w:color w:val="FF0000"/>
                <w:sz w:val="24"/>
                <w:szCs w:val="24"/>
                <w:lang w:eastAsia="lt-LT"/>
              </w:rPr>
            </w:pPr>
            <w:r w:rsidRPr="00AA4381">
              <w:rPr>
                <w:rFonts w:ascii="Times New Roman" w:eastAsia="Times New Roman" w:hAnsi="Times New Roman"/>
                <w:b/>
                <w:bCs/>
                <w:iCs/>
                <w:sz w:val="24"/>
                <w:szCs w:val="24"/>
                <w:lang w:eastAsia="lt-LT"/>
              </w:rPr>
              <w:t>Ypač kompaktiški kompiuteriai, 2 vnt.</w:t>
            </w:r>
          </w:p>
        </w:tc>
      </w:tr>
      <w:tr w:rsidR="009E45AF" w:rsidRPr="00AA4381" w14:paraId="14B689D0" w14:textId="77777777" w:rsidTr="00CB3971">
        <w:tc>
          <w:tcPr>
            <w:tcW w:w="724" w:type="dxa"/>
            <w:tcBorders>
              <w:top w:val="single" w:sz="4" w:space="0" w:color="00000A"/>
              <w:left w:val="single" w:sz="4" w:space="0" w:color="00000A"/>
              <w:bottom w:val="single" w:sz="4" w:space="0" w:color="00000A"/>
              <w:right w:val="single" w:sz="4" w:space="0" w:color="00000A"/>
            </w:tcBorders>
          </w:tcPr>
          <w:p w14:paraId="7433EA30" w14:textId="77777777" w:rsidR="009E45AF" w:rsidRPr="00AA4381" w:rsidRDefault="009E45AF" w:rsidP="00CB3971">
            <w:pPr>
              <w:numPr>
                <w:ilvl w:val="0"/>
                <w:numId w:val="12"/>
              </w:numPr>
              <w:suppressAutoHyphens w:val="0"/>
              <w:spacing w:after="0" w:line="240" w:lineRule="auto"/>
              <w:rPr>
                <w:rFonts w:ascii="Times New Roman" w:eastAsia="Aptos" w:hAnsi="Times New Roman"/>
                <w:iCs/>
                <w:sz w:val="24"/>
                <w:szCs w:val="24"/>
                <w:lang w:eastAsia="lt-LT"/>
              </w:rPr>
            </w:pPr>
          </w:p>
        </w:tc>
        <w:tc>
          <w:tcPr>
            <w:tcW w:w="8916" w:type="dxa"/>
            <w:gridSpan w:val="3"/>
            <w:tcBorders>
              <w:top w:val="single" w:sz="4" w:space="0" w:color="00000A"/>
              <w:left w:val="single" w:sz="4" w:space="0" w:color="00000A"/>
              <w:bottom w:val="single" w:sz="4" w:space="0" w:color="00000A"/>
              <w:right w:val="single" w:sz="4" w:space="0" w:color="00000A"/>
            </w:tcBorders>
          </w:tcPr>
          <w:p w14:paraId="06AC228F" w14:textId="77777777" w:rsidR="009E45AF" w:rsidRPr="00AA4381" w:rsidRDefault="009E45AF" w:rsidP="00CB3971">
            <w:pPr>
              <w:suppressAutoHyphens w:val="0"/>
              <w:spacing w:after="0" w:line="240" w:lineRule="auto"/>
              <w:rPr>
                <w:rFonts w:ascii="Times New Roman" w:eastAsia="Aptos" w:hAnsi="Times New Roman"/>
                <w:b/>
                <w:bCs/>
                <w:iCs/>
                <w:color w:val="FF0000"/>
                <w:sz w:val="24"/>
                <w:szCs w:val="24"/>
                <w:lang w:eastAsia="lt-LT"/>
              </w:rPr>
            </w:pPr>
            <w:r w:rsidRPr="00AA4381">
              <w:rPr>
                <w:rFonts w:ascii="Times New Roman" w:eastAsia="Times New Roman" w:hAnsi="Times New Roman"/>
                <w:b/>
                <w:bCs/>
                <w:iCs/>
                <w:sz w:val="24"/>
                <w:szCs w:val="24"/>
                <w:lang w:eastAsia="lt-LT"/>
              </w:rPr>
              <w:t>Pristatymo adresas: Fotografijos, animacijos ir medijų meno katedra</w:t>
            </w:r>
            <w:r>
              <w:rPr>
                <w:rFonts w:ascii="Times New Roman" w:eastAsia="Times New Roman" w:hAnsi="Times New Roman"/>
                <w:b/>
                <w:bCs/>
                <w:iCs/>
                <w:sz w:val="24"/>
                <w:szCs w:val="24"/>
                <w:lang w:eastAsia="lt-LT"/>
              </w:rPr>
              <w:t>,</w:t>
            </w:r>
            <w:r w:rsidRPr="00AA4381">
              <w:rPr>
                <w:rFonts w:ascii="Times New Roman" w:eastAsia="Times New Roman" w:hAnsi="Times New Roman"/>
                <w:b/>
                <w:bCs/>
                <w:iCs/>
                <w:sz w:val="24"/>
                <w:szCs w:val="24"/>
                <w:lang w:eastAsia="lt-LT"/>
              </w:rPr>
              <w:t xml:space="preserve"> Maironio g. 3, Vilnius</w:t>
            </w:r>
            <w:r>
              <w:rPr>
                <w:rFonts w:ascii="Times New Roman" w:eastAsia="Times New Roman" w:hAnsi="Times New Roman"/>
                <w:b/>
                <w:bCs/>
                <w:iCs/>
                <w:sz w:val="24"/>
                <w:szCs w:val="24"/>
                <w:lang w:eastAsia="lt-LT"/>
              </w:rPr>
              <w:t>.</w:t>
            </w:r>
            <w:r w:rsidRPr="00AA4381">
              <w:rPr>
                <w:rFonts w:ascii="Times New Roman" w:eastAsia="Times New Roman" w:hAnsi="Times New Roman"/>
                <w:b/>
                <w:bCs/>
                <w:iCs/>
                <w:sz w:val="24"/>
                <w:szCs w:val="24"/>
                <w:lang w:eastAsia="lt-LT"/>
              </w:rPr>
              <w:t xml:space="preserve"> </w:t>
            </w:r>
          </w:p>
        </w:tc>
      </w:tr>
      <w:tr w:rsidR="009E45AF" w:rsidRPr="00AA4381" w14:paraId="1E3DF3AA" w14:textId="77777777" w:rsidTr="00CB3971">
        <w:tc>
          <w:tcPr>
            <w:tcW w:w="724" w:type="dxa"/>
            <w:tcBorders>
              <w:top w:val="single" w:sz="4" w:space="0" w:color="00000A"/>
              <w:left w:val="single" w:sz="4" w:space="0" w:color="00000A"/>
              <w:bottom w:val="single" w:sz="4" w:space="0" w:color="00000A"/>
              <w:right w:val="single" w:sz="4" w:space="0" w:color="00000A"/>
            </w:tcBorders>
          </w:tcPr>
          <w:p w14:paraId="39D1BD71" w14:textId="77777777" w:rsidR="009E45AF" w:rsidRPr="00AA4381" w:rsidRDefault="009E45AF" w:rsidP="00CB3971">
            <w:pPr>
              <w:numPr>
                <w:ilvl w:val="0"/>
                <w:numId w:val="12"/>
              </w:numPr>
              <w:suppressAutoHyphens w:val="0"/>
              <w:spacing w:after="0" w:line="240" w:lineRule="auto"/>
              <w:rPr>
                <w:rFonts w:ascii="Times New Roman" w:eastAsia="Aptos" w:hAnsi="Times New Roman"/>
                <w:sz w:val="24"/>
                <w:szCs w:val="24"/>
                <w:lang w:eastAsia="lt-LT"/>
              </w:rPr>
            </w:pPr>
          </w:p>
        </w:tc>
        <w:tc>
          <w:tcPr>
            <w:tcW w:w="8916" w:type="dxa"/>
            <w:gridSpan w:val="3"/>
            <w:tcBorders>
              <w:top w:val="single" w:sz="4" w:space="0" w:color="00000A"/>
              <w:left w:val="single" w:sz="4" w:space="0" w:color="00000A"/>
              <w:bottom w:val="single" w:sz="4" w:space="0" w:color="00000A"/>
              <w:right w:val="single" w:sz="4" w:space="0" w:color="00000A"/>
            </w:tcBorders>
          </w:tcPr>
          <w:p w14:paraId="3E5D5977" w14:textId="77777777" w:rsidR="009E45AF" w:rsidRPr="00A50DCA" w:rsidRDefault="009E45AF" w:rsidP="00CB3971">
            <w:pPr>
              <w:suppressAutoHyphens w:val="0"/>
              <w:spacing w:after="0" w:line="240" w:lineRule="auto"/>
              <w:rPr>
                <w:rFonts w:ascii="Times New Roman" w:eastAsia="Aptos" w:hAnsi="Times New Roman"/>
                <w:i/>
                <w:color w:val="FF0000"/>
                <w:sz w:val="24"/>
                <w:szCs w:val="24"/>
                <w:lang w:eastAsia="lt-LT"/>
              </w:rPr>
            </w:pPr>
            <w:r w:rsidRPr="00A50DCA">
              <w:rPr>
                <w:rFonts w:ascii="Times New Roman" w:eastAsia="Times New Roman" w:hAnsi="Times New Roman"/>
                <w:i/>
                <w:color w:val="FF0000"/>
                <w:sz w:val="24"/>
                <w:szCs w:val="24"/>
                <w:lang w:eastAsia="lt-LT"/>
              </w:rPr>
              <w:t xml:space="preserve">Kompiuterius pristatyti </w:t>
            </w:r>
            <w:r>
              <w:rPr>
                <w:rFonts w:ascii="Times New Roman" w:eastAsia="Times New Roman" w:hAnsi="Times New Roman"/>
                <w:i/>
                <w:color w:val="FF0000"/>
                <w:sz w:val="24"/>
                <w:szCs w:val="24"/>
                <w:lang w:eastAsia="lt-LT"/>
              </w:rPr>
              <w:t>ne vėliau kaip per 30 k. d. po sutarties pasirašymo.</w:t>
            </w:r>
            <w:r w:rsidRPr="00A50DCA">
              <w:rPr>
                <w:rFonts w:ascii="Times New Roman" w:eastAsia="Times New Roman" w:hAnsi="Times New Roman"/>
                <w:i/>
                <w:color w:val="FF0000"/>
                <w:sz w:val="24"/>
                <w:szCs w:val="24"/>
                <w:lang w:eastAsia="lt-LT"/>
              </w:rPr>
              <w:t xml:space="preserve"> </w:t>
            </w:r>
          </w:p>
        </w:tc>
      </w:tr>
      <w:tr w:rsidR="009E45AF" w:rsidRPr="00AA4381" w14:paraId="4E83B528" w14:textId="77777777" w:rsidTr="00CB3971">
        <w:tc>
          <w:tcPr>
            <w:tcW w:w="724" w:type="dxa"/>
            <w:tcBorders>
              <w:top w:val="single" w:sz="4" w:space="0" w:color="00000A"/>
              <w:left w:val="single" w:sz="4" w:space="0" w:color="00000A"/>
              <w:bottom w:val="single" w:sz="4" w:space="0" w:color="00000A"/>
              <w:right w:val="single" w:sz="4" w:space="0" w:color="00000A"/>
            </w:tcBorders>
          </w:tcPr>
          <w:p w14:paraId="49B97488" w14:textId="77777777" w:rsidR="009E45AF" w:rsidRPr="00AA4381" w:rsidRDefault="009E45AF" w:rsidP="00CB3971">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6AB872F3" w14:textId="77777777" w:rsidR="009E45AF" w:rsidRPr="00AA4381" w:rsidRDefault="009E45AF" w:rsidP="00CB3971">
            <w:pPr>
              <w:suppressAutoHyphens w:val="0"/>
              <w:spacing w:after="0" w:line="240" w:lineRule="auto"/>
              <w:rPr>
                <w:rFonts w:ascii="Times New Roman" w:eastAsia="Aptos" w:hAnsi="Times New Roman"/>
                <w:sz w:val="24"/>
                <w:szCs w:val="24"/>
                <w:lang w:eastAsia="lt-LT"/>
              </w:rPr>
            </w:pPr>
            <w:r w:rsidRPr="00AA4381">
              <w:rPr>
                <w:rFonts w:ascii="Times New Roman" w:eastAsia="Aptos" w:hAnsi="Times New Roman"/>
                <w:sz w:val="24"/>
                <w:szCs w:val="24"/>
                <w:lang w:eastAsia="lt-LT"/>
              </w:rPr>
              <w:t xml:space="preserve">Gamintojas </w:t>
            </w:r>
          </w:p>
        </w:tc>
        <w:tc>
          <w:tcPr>
            <w:tcW w:w="3118" w:type="dxa"/>
            <w:tcBorders>
              <w:top w:val="single" w:sz="4" w:space="0" w:color="00000A"/>
              <w:left w:val="single" w:sz="4" w:space="0" w:color="00000A"/>
              <w:bottom w:val="single" w:sz="4" w:space="0" w:color="00000A"/>
              <w:right w:val="single" w:sz="4" w:space="0" w:color="00000A"/>
            </w:tcBorders>
          </w:tcPr>
          <w:p w14:paraId="411EC38C" w14:textId="77777777" w:rsidR="009E45AF" w:rsidRPr="00A50DCA" w:rsidRDefault="009E45AF" w:rsidP="00CB3971">
            <w:pPr>
              <w:suppressAutoHyphens w:val="0"/>
              <w:spacing w:after="0" w:line="240" w:lineRule="auto"/>
              <w:rPr>
                <w:rFonts w:ascii="Times New Roman" w:eastAsia="Times New Roman" w:hAnsi="Times New Roman"/>
                <w:i/>
                <w:sz w:val="24"/>
                <w:szCs w:val="24"/>
                <w:lang w:eastAsia="lt-LT"/>
              </w:rPr>
            </w:pPr>
            <w:r w:rsidRPr="00A50DCA">
              <w:rPr>
                <w:rFonts w:ascii="Times New Roman" w:hAnsi="Times New Roman"/>
                <w:sz w:val="24"/>
                <w:szCs w:val="24"/>
              </w:rPr>
              <w:t>Nurodyti</w:t>
            </w:r>
          </w:p>
        </w:tc>
        <w:tc>
          <w:tcPr>
            <w:tcW w:w="3119" w:type="dxa"/>
            <w:tcBorders>
              <w:top w:val="single" w:sz="4" w:space="0" w:color="00000A"/>
              <w:left w:val="single" w:sz="4" w:space="0" w:color="00000A"/>
              <w:bottom w:val="single" w:sz="4" w:space="0" w:color="00000A"/>
              <w:right w:val="single" w:sz="4" w:space="0" w:color="00000A"/>
            </w:tcBorders>
          </w:tcPr>
          <w:p w14:paraId="5440A195" w14:textId="77777777" w:rsidR="009E45AF" w:rsidRPr="00AA4381" w:rsidRDefault="009E45AF" w:rsidP="00CB3971">
            <w:pPr>
              <w:suppressAutoHyphens w:val="0"/>
              <w:spacing w:after="0" w:line="240" w:lineRule="auto"/>
              <w:rPr>
                <w:rFonts w:ascii="Times New Roman" w:eastAsia="Aptos" w:hAnsi="Times New Roman"/>
                <w:sz w:val="24"/>
                <w:szCs w:val="24"/>
                <w:lang w:eastAsia="lt-LT"/>
              </w:rPr>
            </w:pPr>
          </w:p>
        </w:tc>
      </w:tr>
      <w:tr w:rsidR="009E45AF" w:rsidRPr="00AA4381" w14:paraId="61B2E7DF" w14:textId="77777777" w:rsidTr="00CB3971">
        <w:tc>
          <w:tcPr>
            <w:tcW w:w="724" w:type="dxa"/>
            <w:tcBorders>
              <w:top w:val="single" w:sz="4" w:space="0" w:color="00000A"/>
              <w:left w:val="single" w:sz="4" w:space="0" w:color="00000A"/>
              <w:bottom w:val="single" w:sz="4" w:space="0" w:color="00000A"/>
              <w:right w:val="single" w:sz="4" w:space="0" w:color="00000A"/>
            </w:tcBorders>
          </w:tcPr>
          <w:p w14:paraId="2DC9AC2E" w14:textId="77777777" w:rsidR="009E45AF" w:rsidRPr="00AA4381" w:rsidRDefault="009E45AF" w:rsidP="00CB3971">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2CDF22B9" w14:textId="77777777" w:rsidR="009E45AF" w:rsidRPr="00AA4381" w:rsidRDefault="009E45AF" w:rsidP="00CB3971">
            <w:pPr>
              <w:suppressAutoHyphens w:val="0"/>
              <w:spacing w:after="0" w:line="240" w:lineRule="auto"/>
              <w:rPr>
                <w:rFonts w:ascii="Times New Roman" w:eastAsia="Aptos" w:hAnsi="Times New Roman"/>
                <w:sz w:val="24"/>
                <w:szCs w:val="24"/>
                <w:lang w:eastAsia="lt-LT"/>
              </w:rPr>
            </w:pPr>
            <w:r w:rsidRPr="00AA4381">
              <w:rPr>
                <w:rFonts w:ascii="Times New Roman" w:eastAsia="Aptos" w:hAnsi="Times New Roman"/>
                <w:sz w:val="24"/>
                <w:szCs w:val="24"/>
                <w:lang w:eastAsia="lt-LT"/>
              </w:rPr>
              <w:t xml:space="preserve">Modelis </w:t>
            </w:r>
          </w:p>
        </w:tc>
        <w:tc>
          <w:tcPr>
            <w:tcW w:w="3118" w:type="dxa"/>
            <w:tcBorders>
              <w:top w:val="single" w:sz="4" w:space="0" w:color="00000A"/>
              <w:left w:val="single" w:sz="4" w:space="0" w:color="00000A"/>
              <w:bottom w:val="single" w:sz="4" w:space="0" w:color="00000A"/>
              <w:right w:val="single" w:sz="4" w:space="0" w:color="00000A"/>
            </w:tcBorders>
          </w:tcPr>
          <w:p w14:paraId="0743EE06" w14:textId="77777777" w:rsidR="009E45AF" w:rsidRPr="00A50DCA" w:rsidRDefault="009E45AF" w:rsidP="00CB3971">
            <w:pPr>
              <w:suppressAutoHyphens w:val="0"/>
              <w:spacing w:after="0" w:line="240" w:lineRule="auto"/>
              <w:rPr>
                <w:rFonts w:ascii="Times New Roman" w:eastAsia="Times New Roman" w:hAnsi="Times New Roman"/>
                <w:i/>
                <w:sz w:val="24"/>
                <w:szCs w:val="24"/>
                <w:lang w:eastAsia="lt-LT"/>
              </w:rPr>
            </w:pPr>
            <w:r w:rsidRPr="00A50DCA">
              <w:rPr>
                <w:rFonts w:ascii="Times New Roman" w:hAnsi="Times New Roman"/>
                <w:sz w:val="24"/>
                <w:szCs w:val="24"/>
              </w:rPr>
              <w:t>Nurodyti</w:t>
            </w:r>
          </w:p>
        </w:tc>
        <w:tc>
          <w:tcPr>
            <w:tcW w:w="3119" w:type="dxa"/>
            <w:tcBorders>
              <w:top w:val="single" w:sz="4" w:space="0" w:color="00000A"/>
              <w:left w:val="single" w:sz="4" w:space="0" w:color="00000A"/>
              <w:bottom w:val="single" w:sz="4" w:space="0" w:color="00000A"/>
              <w:right w:val="single" w:sz="4" w:space="0" w:color="00000A"/>
            </w:tcBorders>
          </w:tcPr>
          <w:p w14:paraId="540F1559" w14:textId="77777777" w:rsidR="009E45AF" w:rsidRPr="00AA4381" w:rsidRDefault="009E45AF" w:rsidP="00CB3971">
            <w:pPr>
              <w:suppressAutoHyphens w:val="0"/>
              <w:spacing w:after="0" w:line="240" w:lineRule="auto"/>
              <w:rPr>
                <w:rFonts w:ascii="Times New Roman" w:eastAsia="Aptos" w:hAnsi="Times New Roman"/>
                <w:sz w:val="24"/>
                <w:szCs w:val="24"/>
                <w:lang w:eastAsia="lt-LT"/>
              </w:rPr>
            </w:pPr>
          </w:p>
        </w:tc>
      </w:tr>
      <w:tr w:rsidR="009E45AF" w:rsidRPr="00AA4381" w14:paraId="6B60708E" w14:textId="77777777" w:rsidTr="00CB3971">
        <w:tc>
          <w:tcPr>
            <w:tcW w:w="724" w:type="dxa"/>
            <w:tcBorders>
              <w:top w:val="single" w:sz="4" w:space="0" w:color="00000A"/>
              <w:left w:val="single" w:sz="4" w:space="0" w:color="00000A"/>
              <w:bottom w:val="single" w:sz="4" w:space="0" w:color="00000A"/>
              <w:right w:val="single" w:sz="4" w:space="0" w:color="00000A"/>
            </w:tcBorders>
          </w:tcPr>
          <w:p w14:paraId="27764F79" w14:textId="77777777" w:rsidR="009E45AF" w:rsidRPr="00AA4381" w:rsidRDefault="009E45AF" w:rsidP="00CB3971">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00D3994C" w14:textId="77777777" w:rsidR="009E45AF" w:rsidRPr="00A50DCA" w:rsidRDefault="009E45AF" w:rsidP="00CB3971">
            <w:pPr>
              <w:suppressAutoHyphens w:val="0"/>
              <w:spacing w:after="0" w:line="240" w:lineRule="auto"/>
              <w:rPr>
                <w:rFonts w:ascii="Times New Roman" w:eastAsia="Times New Roman" w:hAnsi="Times New Roman"/>
                <w:bCs/>
                <w:i/>
                <w:color w:val="FF0000"/>
                <w:sz w:val="24"/>
                <w:szCs w:val="24"/>
                <w:lang w:eastAsia="lt-LT"/>
              </w:rPr>
            </w:pPr>
            <w:r w:rsidRPr="00A50DCA">
              <w:rPr>
                <w:rFonts w:ascii="Times New Roman" w:eastAsia="Times New Roman" w:hAnsi="Times New Roman"/>
                <w:bCs/>
                <w:sz w:val="24"/>
                <w:szCs w:val="24"/>
                <w:lang w:eastAsia="lt-LT"/>
              </w:rPr>
              <w:t xml:space="preserve">Procesorius </w:t>
            </w:r>
          </w:p>
        </w:tc>
        <w:tc>
          <w:tcPr>
            <w:tcW w:w="3118" w:type="dxa"/>
            <w:tcBorders>
              <w:top w:val="single" w:sz="4" w:space="0" w:color="00000A"/>
              <w:left w:val="single" w:sz="4" w:space="0" w:color="00000A"/>
              <w:bottom w:val="single" w:sz="4" w:space="0" w:color="00000A"/>
              <w:right w:val="single" w:sz="4" w:space="0" w:color="00000A"/>
            </w:tcBorders>
          </w:tcPr>
          <w:p w14:paraId="50AC9EE6" w14:textId="77777777" w:rsidR="009E45AF" w:rsidRPr="00F24E01" w:rsidRDefault="009E45AF" w:rsidP="00CB3971">
            <w:pPr>
              <w:suppressAutoHyphens w:val="0"/>
              <w:spacing w:after="0" w:line="240" w:lineRule="auto"/>
              <w:rPr>
                <w:rFonts w:ascii="Times New Roman" w:eastAsia="Times New Roman" w:hAnsi="Times New Roman"/>
                <w:iCs/>
                <w:sz w:val="24"/>
                <w:szCs w:val="24"/>
                <w:lang w:eastAsia="lt-LT"/>
              </w:rPr>
            </w:pPr>
            <w:r w:rsidRPr="00F24E01">
              <w:rPr>
                <w:rFonts w:ascii="Times New Roman" w:eastAsia="Times New Roman" w:hAnsi="Times New Roman"/>
                <w:iCs/>
                <w:sz w:val="24"/>
                <w:szCs w:val="24"/>
                <w:lang w:eastAsia="lt-LT"/>
              </w:rPr>
              <w:t xml:space="preserve">Kompiuterio procesoriaus našumas pagal viešai publikuojamus </w:t>
            </w:r>
            <w:proofErr w:type="spellStart"/>
            <w:r w:rsidRPr="00F24E01">
              <w:rPr>
                <w:rFonts w:ascii="Times New Roman" w:eastAsia="Times New Roman" w:hAnsi="Times New Roman"/>
                <w:iCs/>
                <w:sz w:val="24"/>
                <w:szCs w:val="24"/>
                <w:lang w:eastAsia="lt-LT"/>
              </w:rPr>
              <w:t>Passmark</w:t>
            </w:r>
            <w:proofErr w:type="spellEnd"/>
            <w:r w:rsidRPr="00F24E01">
              <w:rPr>
                <w:rFonts w:ascii="Times New Roman" w:eastAsia="Times New Roman" w:hAnsi="Times New Roman"/>
                <w:iCs/>
                <w:sz w:val="24"/>
                <w:szCs w:val="24"/>
                <w:lang w:eastAsia="lt-LT"/>
              </w:rPr>
              <w:t xml:space="preserve"> </w:t>
            </w:r>
            <w:proofErr w:type="spellStart"/>
            <w:r w:rsidRPr="00F24E01">
              <w:rPr>
                <w:rFonts w:ascii="Times New Roman" w:eastAsia="Times New Roman" w:hAnsi="Times New Roman"/>
                <w:iCs/>
                <w:sz w:val="24"/>
                <w:szCs w:val="24"/>
                <w:lang w:eastAsia="lt-LT"/>
              </w:rPr>
              <w:t>performance</w:t>
            </w:r>
            <w:proofErr w:type="spellEnd"/>
            <w:r w:rsidRPr="00F24E01">
              <w:rPr>
                <w:rFonts w:ascii="Times New Roman" w:eastAsia="Times New Roman" w:hAnsi="Times New Roman"/>
                <w:iCs/>
                <w:sz w:val="24"/>
                <w:szCs w:val="24"/>
                <w:lang w:eastAsia="lt-LT"/>
              </w:rPr>
              <w:t xml:space="preserve"> CPU mark procesorių įvertinimo rezultatus, pateikiamus </w:t>
            </w:r>
            <w:hyperlink r:id="rId6" w:history="1">
              <w:r w:rsidRPr="00F24E01">
                <w:rPr>
                  <w:rStyle w:val="Hyperlink"/>
                  <w:rFonts w:ascii="Times New Roman" w:eastAsia="Times New Roman" w:hAnsi="Times New Roman"/>
                  <w:iCs/>
                  <w:sz w:val="24"/>
                  <w:szCs w:val="24"/>
                  <w:lang w:eastAsia="lt-LT"/>
                </w:rPr>
                <w:t>http://www.cpubenchmark.net/cpu_list.php</w:t>
              </w:r>
            </w:hyperlink>
            <w:r w:rsidRPr="00F24E01">
              <w:rPr>
                <w:rFonts w:ascii="Times New Roman" w:eastAsia="Times New Roman" w:hAnsi="Times New Roman"/>
                <w:iCs/>
                <w:sz w:val="24"/>
                <w:szCs w:val="24"/>
                <w:lang w:eastAsia="lt-LT"/>
              </w:rPr>
              <w:t xml:space="preserve"> turi būti ne mažiau nei 24000. </w:t>
            </w:r>
            <w:r w:rsidRPr="00380F79">
              <w:rPr>
                <w:rFonts w:ascii="Times New Roman" w:eastAsia="Times New Roman" w:hAnsi="Times New Roman"/>
                <w:iCs/>
                <w:sz w:val="24"/>
                <w:szCs w:val="24"/>
                <w:lang w:eastAsia="lt-LT"/>
              </w:rPr>
              <w:t xml:space="preserve">Kartu su pasiūlymu pateikti atspausdintą išrašą iš </w:t>
            </w:r>
            <w:hyperlink r:id="rId7" w:history="1">
              <w:r w:rsidRPr="00462559">
                <w:rPr>
                  <w:rStyle w:val="Hyperlink"/>
                  <w:rFonts w:ascii="Times New Roman" w:eastAsia="Times New Roman" w:hAnsi="Times New Roman"/>
                  <w:iCs/>
                  <w:sz w:val="24"/>
                  <w:szCs w:val="24"/>
                  <w:lang w:eastAsia="lt-LT"/>
                </w:rPr>
                <w:t>www.cpubenchmark.net</w:t>
              </w:r>
            </w:hyperlink>
            <w:r>
              <w:rPr>
                <w:rFonts w:ascii="Times New Roman" w:eastAsia="Times New Roman" w:hAnsi="Times New Roman"/>
                <w:iCs/>
                <w:sz w:val="24"/>
                <w:szCs w:val="24"/>
                <w:lang w:eastAsia="lt-LT"/>
              </w:rPr>
              <w:t xml:space="preserve">. </w:t>
            </w:r>
            <w:r w:rsidRPr="00F24E01">
              <w:rPr>
                <w:rFonts w:ascii="Times New Roman" w:eastAsia="Times New Roman" w:hAnsi="Times New Roman"/>
                <w:iCs/>
                <w:sz w:val="24"/>
                <w:szCs w:val="24"/>
                <w:lang w:eastAsia="lt-LT"/>
              </w:rPr>
              <w:t xml:space="preserve">Nurodyti konkretų procesoriaus modelį. Procesoriaus sparta negali </w:t>
            </w:r>
            <w:r w:rsidRPr="00F24E01">
              <w:rPr>
                <w:rFonts w:ascii="Times New Roman" w:eastAsia="Times New Roman" w:hAnsi="Times New Roman"/>
                <w:iCs/>
                <w:sz w:val="24"/>
                <w:szCs w:val="24"/>
                <w:lang w:eastAsia="lt-LT"/>
              </w:rPr>
              <w:lastRenderedPageBreak/>
              <w:t>būti dirbtinai padidinta. Nemažiau nei 10 branduolių</w:t>
            </w:r>
          </w:p>
          <w:p w14:paraId="0958B06E" w14:textId="77777777" w:rsidR="009E45AF" w:rsidRPr="00F24E01" w:rsidRDefault="009E45AF" w:rsidP="00CB3971">
            <w:pPr>
              <w:suppressAutoHyphens w:val="0"/>
              <w:spacing w:after="0" w:line="240" w:lineRule="auto"/>
              <w:rPr>
                <w:rFonts w:ascii="Times New Roman" w:eastAsia="Times New Roman" w:hAnsi="Times New Roman"/>
                <w:iCs/>
                <w:sz w:val="24"/>
                <w:szCs w:val="24"/>
                <w:lang w:eastAsia="lt-LT"/>
              </w:rPr>
            </w:pPr>
            <w:r w:rsidRPr="00F24E01">
              <w:rPr>
                <w:rFonts w:ascii="Times New Roman" w:eastAsia="Times New Roman" w:hAnsi="Times New Roman"/>
                <w:iCs/>
                <w:sz w:val="24"/>
                <w:szCs w:val="24"/>
                <w:lang w:eastAsia="lt-LT"/>
              </w:rPr>
              <w:t>Procesoriaus išleidimo į rinką data ne ankstesnė nei 2024 metų II ketvirtis.</w:t>
            </w:r>
          </w:p>
        </w:tc>
        <w:tc>
          <w:tcPr>
            <w:tcW w:w="3119" w:type="dxa"/>
            <w:tcBorders>
              <w:top w:val="single" w:sz="4" w:space="0" w:color="00000A"/>
              <w:left w:val="single" w:sz="4" w:space="0" w:color="00000A"/>
              <w:bottom w:val="single" w:sz="4" w:space="0" w:color="00000A"/>
              <w:right w:val="single" w:sz="4" w:space="0" w:color="00000A"/>
            </w:tcBorders>
          </w:tcPr>
          <w:p w14:paraId="2A7526DB" w14:textId="77777777" w:rsidR="009E45AF" w:rsidRPr="00AA4381" w:rsidRDefault="009E45AF" w:rsidP="00CB3971">
            <w:pPr>
              <w:suppressAutoHyphens w:val="0"/>
              <w:spacing w:after="0" w:line="240" w:lineRule="auto"/>
              <w:rPr>
                <w:rFonts w:ascii="Times New Roman" w:eastAsia="Times New Roman" w:hAnsi="Times New Roman"/>
                <w:i/>
                <w:color w:val="FF0000"/>
                <w:sz w:val="24"/>
                <w:szCs w:val="24"/>
                <w:lang w:eastAsia="lt-LT"/>
              </w:rPr>
            </w:pPr>
          </w:p>
        </w:tc>
      </w:tr>
      <w:tr w:rsidR="009E45AF" w:rsidRPr="00AA4381" w14:paraId="174AD35E" w14:textId="77777777" w:rsidTr="00CB3971">
        <w:tc>
          <w:tcPr>
            <w:tcW w:w="724" w:type="dxa"/>
            <w:tcBorders>
              <w:top w:val="single" w:sz="4" w:space="0" w:color="00000A"/>
              <w:left w:val="single" w:sz="4" w:space="0" w:color="00000A"/>
              <w:bottom w:val="single" w:sz="4" w:space="0" w:color="00000A"/>
              <w:right w:val="single" w:sz="4" w:space="0" w:color="00000A"/>
            </w:tcBorders>
          </w:tcPr>
          <w:p w14:paraId="6DCADEFC" w14:textId="77777777" w:rsidR="009E45AF" w:rsidRPr="00AA4381" w:rsidRDefault="009E45AF" w:rsidP="00CB3971">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1AD95CDD" w14:textId="77777777" w:rsidR="009E45AF" w:rsidRPr="00A50DCA" w:rsidRDefault="009E45AF" w:rsidP="00CB3971">
            <w:pPr>
              <w:suppressAutoHyphens w:val="0"/>
              <w:spacing w:after="0" w:line="240" w:lineRule="auto"/>
              <w:rPr>
                <w:rFonts w:ascii="Times New Roman" w:eastAsia="Aptos" w:hAnsi="Times New Roman"/>
                <w:bCs/>
                <w:sz w:val="24"/>
                <w:szCs w:val="24"/>
                <w:lang w:eastAsia="lt-LT"/>
              </w:rPr>
            </w:pPr>
            <w:r w:rsidRPr="00A50DCA">
              <w:rPr>
                <w:rFonts w:ascii="Times New Roman" w:eastAsia="Times New Roman" w:hAnsi="Times New Roman"/>
                <w:bCs/>
                <w:sz w:val="24"/>
                <w:szCs w:val="24"/>
                <w:lang w:eastAsia="lt-LT"/>
              </w:rPr>
              <w:t>Operatyvioji atmintis</w:t>
            </w:r>
          </w:p>
        </w:tc>
        <w:tc>
          <w:tcPr>
            <w:tcW w:w="3118" w:type="dxa"/>
            <w:tcBorders>
              <w:top w:val="single" w:sz="4" w:space="0" w:color="00000A"/>
              <w:left w:val="single" w:sz="4" w:space="0" w:color="00000A"/>
              <w:bottom w:val="single" w:sz="4" w:space="0" w:color="00000A"/>
              <w:right w:val="single" w:sz="4" w:space="0" w:color="00000A"/>
            </w:tcBorders>
          </w:tcPr>
          <w:p w14:paraId="1FCC52BE" w14:textId="77777777" w:rsidR="009E45AF" w:rsidRPr="00F24E01" w:rsidRDefault="009E45AF" w:rsidP="00CB3971">
            <w:pPr>
              <w:suppressAutoHyphens w:val="0"/>
              <w:spacing w:after="0" w:line="240" w:lineRule="auto"/>
              <w:rPr>
                <w:rFonts w:ascii="Times New Roman" w:eastAsia="Aptos" w:hAnsi="Times New Roman"/>
                <w:iCs/>
                <w:sz w:val="24"/>
                <w:szCs w:val="24"/>
                <w:lang w:eastAsia="lt-LT"/>
              </w:rPr>
            </w:pPr>
            <w:r>
              <w:rPr>
                <w:rFonts w:ascii="Times New Roman" w:eastAsia="Times New Roman" w:hAnsi="Times New Roman"/>
                <w:iCs/>
                <w:sz w:val="24"/>
                <w:szCs w:val="24"/>
                <w:lang w:eastAsia="lt-LT"/>
              </w:rPr>
              <w:t xml:space="preserve">Ne mažiau </w:t>
            </w:r>
            <w:r w:rsidRPr="00F24E01">
              <w:rPr>
                <w:rFonts w:ascii="Times New Roman" w:eastAsia="Times New Roman" w:hAnsi="Times New Roman"/>
                <w:iCs/>
                <w:sz w:val="24"/>
                <w:szCs w:val="24"/>
                <w:lang w:eastAsia="lt-LT"/>
              </w:rPr>
              <w:t>16 GB</w:t>
            </w:r>
          </w:p>
        </w:tc>
        <w:tc>
          <w:tcPr>
            <w:tcW w:w="3119" w:type="dxa"/>
            <w:tcBorders>
              <w:top w:val="single" w:sz="4" w:space="0" w:color="00000A"/>
              <w:left w:val="single" w:sz="4" w:space="0" w:color="00000A"/>
              <w:bottom w:val="single" w:sz="4" w:space="0" w:color="00000A"/>
              <w:right w:val="single" w:sz="4" w:space="0" w:color="00000A"/>
            </w:tcBorders>
          </w:tcPr>
          <w:p w14:paraId="7C8F0F4C" w14:textId="77777777" w:rsidR="009E45AF" w:rsidRPr="00AA4381" w:rsidRDefault="009E45AF" w:rsidP="00CB3971">
            <w:pPr>
              <w:suppressAutoHyphens w:val="0"/>
              <w:spacing w:after="0" w:line="240" w:lineRule="auto"/>
              <w:rPr>
                <w:rFonts w:ascii="Times New Roman" w:eastAsia="Aptos" w:hAnsi="Times New Roman"/>
                <w:sz w:val="24"/>
                <w:szCs w:val="24"/>
                <w:lang w:eastAsia="lt-LT"/>
              </w:rPr>
            </w:pPr>
          </w:p>
        </w:tc>
      </w:tr>
      <w:tr w:rsidR="009E45AF" w:rsidRPr="00AA4381" w14:paraId="4566BE5C" w14:textId="77777777" w:rsidTr="00CB3971">
        <w:tc>
          <w:tcPr>
            <w:tcW w:w="724" w:type="dxa"/>
            <w:tcBorders>
              <w:top w:val="single" w:sz="4" w:space="0" w:color="00000A"/>
              <w:left w:val="single" w:sz="4" w:space="0" w:color="00000A"/>
              <w:bottom w:val="single" w:sz="4" w:space="0" w:color="00000A"/>
              <w:right w:val="single" w:sz="4" w:space="0" w:color="00000A"/>
            </w:tcBorders>
          </w:tcPr>
          <w:p w14:paraId="2C9B8143" w14:textId="77777777" w:rsidR="009E45AF" w:rsidRPr="00AA4381" w:rsidRDefault="009E45AF" w:rsidP="00CB3971">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64BA9F16" w14:textId="77777777" w:rsidR="009E45AF" w:rsidRPr="00A50DCA" w:rsidRDefault="009E45AF" w:rsidP="00CB3971">
            <w:pPr>
              <w:suppressAutoHyphens w:val="0"/>
              <w:spacing w:after="0" w:line="240" w:lineRule="auto"/>
              <w:rPr>
                <w:rFonts w:ascii="Times New Roman" w:eastAsia="Aptos" w:hAnsi="Times New Roman"/>
                <w:bCs/>
                <w:sz w:val="24"/>
                <w:szCs w:val="24"/>
                <w:lang w:eastAsia="lt-LT"/>
              </w:rPr>
            </w:pPr>
            <w:r w:rsidRPr="00A50DCA">
              <w:rPr>
                <w:rFonts w:ascii="Times New Roman" w:eastAsia="Times New Roman" w:hAnsi="Times New Roman"/>
                <w:bCs/>
                <w:sz w:val="24"/>
                <w:szCs w:val="24"/>
                <w:lang w:eastAsia="lt-LT"/>
              </w:rPr>
              <w:t>Vaizdo posistemė</w:t>
            </w:r>
          </w:p>
        </w:tc>
        <w:tc>
          <w:tcPr>
            <w:tcW w:w="3118" w:type="dxa"/>
            <w:tcBorders>
              <w:top w:val="single" w:sz="4" w:space="0" w:color="00000A"/>
              <w:left w:val="single" w:sz="4" w:space="0" w:color="00000A"/>
              <w:bottom w:val="single" w:sz="4" w:space="0" w:color="00000A"/>
              <w:right w:val="single" w:sz="4" w:space="0" w:color="00000A"/>
            </w:tcBorders>
          </w:tcPr>
          <w:p w14:paraId="6675EE39" w14:textId="77777777" w:rsidR="009E45AF" w:rsidRPr="00F24E01" w:rsidRDefault="009E45AF" w:rsidP="00CB3971">
            <w:pPr>
              <w:suppressAutoHyphens w:val="0"/>
              <w:spacing w:after="0" w:line="240" w:lineRule="auto"/>
              <w:rPr>
                <w:rFonts w:ascii="Times New Roman" w:eastAsia="Times New Roman" w:hAnsi="Times New Roman"/>
                <w:iCs/>
                <w:sz w:val="24"/>
                <w:szCs w:val="24"/>
                <w:lang w:eastAsia="lt-LT"/>
              </w:rPr>
            </w:pPr>
            <w:r w:rsidRPr="00F24E01">
              <w:rPr>
                <w:rFonts w:ascii="Times New Roman" w:eastAsia="Times New Roman" w:hAnsi="Times New Roman"/>
                <w:iCs/>
                <w:sz w:val="24"/>
                <w:szCs w:val="24"/>
                <w:lang w:eastAsia="lt-LT"/>
              </w:rPr>
              <w:t xml:space="preserve">Integruota </w:t>
            </w:r>
          </w:p>
          <w:p w14:paraId="5540FBBD" w14:textId="77777777" w:rsidR="009E45AF" w:rsidRPr="00F24E01" w:rsidRDefault="009E45AF" w:rsidP="00CB3971">
            <w:pPr>
              <w:suppressAutoHyphens w:val="0"/>
              <w:spacing w:after="0" w:line="240" w:lineRule="auto"/>
              <w:rPr>
                <w:rFonts w:ascii="Times New Roman" w:eastAsia="Aptos" w:hAnsi="Times New Roman"/>
                <w:iCs/>
                <w:sz w:val="24"/>
                <w:szCs w:val="24"/>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3906653E" w14:textId="77777777" w:rsidR="009E45AF" w:rsidRPr="00AA4381" w:rsidRDefault="009E45AF" w:rsidP="00CB3971">
            <w:pPr>
              <w:suppressAutoHyphens w:val="0"/>
              <w:spacing w:after="0" w:line="240" w:lineRule="auto"/>
              <w:rPr>
                <w:rFonts w:ascii="Times New Roman" w:eastAsia="Aptos" w:hAnsi="Times New Roman"/>
                <w:sz w:val="24"/>
                <w:szCs w:val="24"/>
                <w:lang w:eastAsia="lt-LT"/>
              </w:rPr>
            </w:pPr>
          </w:p>
        </w:tc>
      </w:tr>
      <w:tr w:rsidR="009E45AF" w:rsidRPr="00AA4381" w14:paraId="5F1A7734" w14:textId="77777777" w:rsidTr="00CB3971">
        <w:tc>
          <w:tcPr>
            <w:tcW w:w="724" w:type="dxa"/>
            <w:tcBorders>
              <w:top w:val="single" w:sz="4" w:space="0" w:color="00000A"/>
              <w:left w:val="single" w:sz="4" w:space="0" w:color="00000A"/>
              <w:bottom w:val="single" w:sz="4" w:space="0" w:color="00000A"/>
              <w:right w:val="single" w:sz="4" w:space="0" w:color="00000A"/>
            </w:tcBorders>
          </w:tcPr>
          <w:p w14:paraId="11A1AA2A" w14:textId="77777777" w:rsidR="009E45AF" w:rsidRPr="00AA4381" w:rsidRDefault="009E45AF" w:rsidP="00CB3971">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0209BF77" w14:textId="77777777" w:rsidR="009E45AF" w:rsidRPr="00A50DCA" w:rsidRDefault="009E45AF" w:rsidP="00CB3971">
            <w:pPr>
              <w:suppressAutoHyphens w:val="0"/>
              <w:spacing w:after="0" w:line="240" w:lineRule="auto"/>
              <w:rPr>
                <w:rFonts w:ascii="Times New Roman" w:eastAsia="Aptos" w:hAnsi="Times New Roman"/>
                <w:bCs/>
                <w:sz w:val="24"/>
                <w:szCs w:val="24"/>
                <w:lang w:eastAsia="lt-LT"/>
              </w:rPr>
            </w:pPr>
            <w:r w:rsidRPr="00A50DCA">
              <w:rPr>
                <w:rFonts w:ascii="Times New Roman" w:eastAsia="Times New Roman" w:hAnsi="Times New Roman"/>
                <w:bCs/>
                <w:sz w:val="24"/>
                <w:szCs w:val="24"/>
                <w:lang w:eastAsia="lt-LT"/>
              </w:rPr>
              <w:t>Vidiniai kaupikliai</w:t>
            </w:r>
          </w:p>
        </w:tc>
        <w:tc>
          <w:tcPr>
            <w:tcW w:w="3118" w:type="dxa"/>
            <w:tcBorders>
              <w:top w:val="single" w:sz="4" w:space="0" w:color="00000A"/>
              <w:left w:val="single" w:sz="4" w:space="0" w:color="00000A"/>
              <w:bottom w:val="single" w:sz="4" w:space="0" w:color="00000A"/>
              <w:right w:val="single" w:sz="4" w:space="0" w:color="00000A"/>
            </w:tcBorders>
          </w:tcPr>
          <w:p w14:paraId="4B02E02B" w14:textId="77777777" w:rsidR="009E45AF" w:rsidRPr="00F24E01" w:rsidRDefault="009E45AF" w:rsidP="00CB3971">
            <w:pPr>
              <w:suppressAutoHyphens w:val="0"/>
              <w:spacing w:after="0" w:line="240" w:lineRule="auto"/>
              <w:rPr>
                <w:rFonts w:ascii="Times New Roman" w:eastAsia="Times New Roman" w:hAnsi="Times New Roman"/>
                <w:iCs/>
                <w:sz w:val="24"/>
                <w:szCs w:val="24"/>
                <w:lang w:eastAsia="lt-LT"/>
              </w:rPr>
            </w:pPr>
            <w:r w:rsidRPr="00F24E01">
              <w:rPr>
                <w:rFonts w:ascii="Times New Roman" w:eastAsia="Times New Roman" w:hAnsi="Times New Roman"/>
                <w:iCs/>
                <w:sz w:val="24"/>
                <w:szCs w:val="24"/>
                <w:lang w:eastAsia="lt-LT"/>
              </w:rPr>
              <w:t>Ne mažiau kaip 256 GB SSD atminties.</w:t>
            </w:r>
          </w:p>
          <w:p w14:paraId="485EA458" w14:textId="77777777" w:rsidR="009E45AF" w:rsidRPr="00F24E01" w:rsidRDefault="009E45AF" w:rsidP="00CB3971">
            <w:pPr>
              <w:suppressAutoHyphens w:val="0"/>
              <w:spacing w:after="0" w:line="240" w:lineRule="auto"/>
              <w:rPr>
                <w:rFonts w:ascii="Times New Roman" w:eastAsia="Aptos" w:hAnsi="Times New Roman"/>
                <w:iCs/>
                <w:sz w:val="24"/>
                <w:szCs w:val="24"/>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71D3A2D3" w14:textId="77777777" w:rsidR="009E45AF" w:rsidRPr="00AA4381" w:rsidRDefault="009E45AF" w:rsidP="00CB3971">
            <w:pPr>
              <w:suppressAutoHyphens w:val="0"/>
              <w:spacing w:after="0" w:line="240" w:lineRule="auto"/>
              <w:rPr>
                <w:rFonts w:ascii="Times New Roman" w:eastAsia="Aptos" w:hAnsi="Times New Roman"/>
                <w:sz w:val="24"/>
                <w:szCs w:val="24"/>
                <w:lang w:eastAsia="lt-LT"/>
              </w:rPr>
            </w:pPr>
          </w:p>
        </w:tc>
      </w:tr>
      <w:tr w:rsidR="009E45AF" w:rsidRPr="00AA4381" w14:paraId="1A51BB5F" w14:textId="77777777" w:rsidTr="00CB3971">
        <w:tc>
          <w:tcPr>
            <w:tcW w:w="724" w:type="dxa"/>
            <w:tcBorders>
              <w:top w:val="single" w:sz="4" w:space="0" w:color="00000A"/>
              <w:left w:val="single" w:sz="4" w:space="0" w:color="00000A"/>
              <w:bottom w:val="single" w:sz="4" w:space="0" w:color="00000A"/>
              <w:right w:val="single" w:sz="4" w:space="0" w:color="00000A"/>
            </w:tcBorders>
          </w:tcPr>
          <w:p w14:paraId="155BFE27" w14:textId="77777777" w:rsidR="009E45AF" w:rsidRPr="00AA4381" w:rsidRDefault="009E45AF" w:rsidP="00CB3971">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0531E61A" w14:textId="77777777" w:rsidR="009E45AF" w:rsidRPr="00A50DCA" w:rsidRDefault="009E45AF" w:rsidP="00CB3971">
            <w:pPr>
              <w:suppressAutoHyphens w:val="0"/>
              <w:spacing w:after="0" w:line="240" w:lineRule="auto"/>
              <w:rPr>
                <w:rFonts w:ascii="Times New Roman" w:eastAsia="Aptos" w:hAnsi="Times New Roman"/>
                <w:bCs/>
                <w:sz w:val="24"/>
                <w:szCs w:val="24"/>
                <w:lang w:eastAsia="lt-LT"/>
              </w:rPr>
            </w:pPr>
            <w:r w:rsidRPr="00A50DCA">
              <w:rPr>
                <w:rFonts w:ascii="Times New Roman" w:eastAsia="Times New Roman" w:hAnsi="Times New Roman"/>
                <w:bCs/>
                <w:sz w:val="24"/>
                <w:szCs w:val="24"/>
                <w:lang w:eastAsia="lt-LT"/>
              </w:rPr>
              <w:t>Jungtys</w:t>
            </w:r>
          </w:p>
        </w:tc>
        <w:tc>
          <w:tcPr>
            <w:tcW w:w="3118" w:type="dxa"/>
            <w:tcBorders>
              <w:top w:val="single" w:sz="4" w:space="0" w:color="00000A"/>
              <w:left w:val="single" w:sz="4" w:space="0" w:color="00000A"/>
              <w:bottom w:val="single" w:sz="4" w:space="0" w:color="00000A"/>
              <w:right w:val="single" w:sz="4" w:space="0" w:color="00000A"/>
            </w:tcBorders>
          </w:tcPr>
          <w:p w14:paraId="6655354E" w14:textId="77777777" w:rsidR="009E45AF" w:rsidRPr="00F24E01" w:rsidRDefault="009E45AF" w:rsidP="00CB3971">
            <w:pPr>
              <w:suppressAutoHyphens w:val="0"/>
              <w:spacing w:after="0" w:line="240" w:lineRule="auto"/>
              <w:rPr>
                <w:rFonts w:ascii="Times New Roman" w:eastAsia="Times New Roman" w:hAnsi="Times New Roman"/>
                <w:iCs/>
                <w:sz w:val="24"/>
                <w:szCs w:val="24"/>
                <w:lang w:eastAsia="lt-LT"/>
              </w:rPr>
            </w:pPr>
            <w:r w:rsidRPr="00F24E01">
              <w:rPr>
                <w:rFonts w:ascii="Times New Roman" w:eastAsia="Times New Roman" w:hAnsi="Times New Roman"/>
                <w:iCs/>
                <w:sz w:val="24"/>
                <w:szCs w:val="24"/>
                <w:lang w:eastAsia="lt-LT"/>
              </w:rPr>
              <w:t xml:space="preserve">Ne mažiau kaip: </w:t>
            </w:r>
          </w:p>
          <w:p w14:paraId="6DEAE493" w14:textId="77777777" w:rsidR="009E45AF" w:rsidRDefault="009E45AF" w:rsidP="00CB3971">
            <w:pPr>
              <w:pStyle w:val="ListParagraph"/>
              <w:numPr>
                <w:ilvl w:val="0"/>
                <w:numId w:val="17"/>
              </w:numPr>
              <w:tabs>
                <w:tab w:val="left" w:pos="420"/>
              </w:tabs>
              <w:suppressAutoHyphens w:val="0"/>
              <w:spacing w:after="0" w:line="240" w:lineRule="auto"/>
              <w:ind w:left="34" w:firstLine="0"/>
              <w:rPr>
                <w:rFonts w:ascii="Times New Roman" w:eastAsia="Times New Roman" w:hAnsi="Times New Roman"/>
                <w:iCs/>
                <w:sz w:val="24"/>
                <w:szCs w:val="24"/>
                <w:lang w:eastAsia="lt-LT"/>
              </w:rPr>
            </w:pPr>
            <w:r w:rsidRPr="00F24E01">
              <w:rPr>
                <w:rFonts w:ascii="Times New Roman" w:eastAsia="Times New Roman" w:hAnsi="Times New Roman"/>
                <w:iCs/>
                <w:sz w:val="24"/>
                <w:szCs w:val="24"/>
                <w:highlight w:val="white"/>
                <w:lang w:eastAsia="lt-LT"/>
              </w:rPr>
              <w:t xml:space="preserve">3x </w:t>
            </w:r>
            <w:proofErr w:type="spellStart"/>
            <w:r w:rsidRPr="00F24E01">
              <w:rPr>
                <w:rFonts w:ascii="Times New Roman" w:eastAsia="Times New Roman" w:hAnsi="Times New Roman"/>
                <w:iCs/>
                <w:sz w:val="24"/>
                <w:szCs w:val="24"/>
                <w:highlight w:val="white"/>
                <w:lang w:eastAsia="lt-LT"/>
              </w:rPr>
              <w:t>Thunderbolt</w:t>
            </w:r>
            <w:proofErr w:type="spellEnd"/>
            <w:r w:rsidRPr="00F24E01">
              <w:rPr>
                <w:rFonts w:ascii="Times New Roman" w:eastAsia="Times New Roman" w:hAnsi="Times New Roman"/>
                <w:iCs/>
                <w:sz w:val="24"/>
                <w:szCs w:val="24"/>
                <w:highlight w:val="white"/>
                <w:lang w:eastAsia="lt-LT"/>
              </w:rPr>
              <w:t xml:space="preserve"> 4 </w:t>
            </w:r>
          </w:p>
          <w:p w14:paraId="674FC32D" w14:textId="77777777" w:rsidR="009E45AF" w:rsidRPr="00F24E01" w:rsidRDefault="009E45AF" w:rsidP="00CB3971">
            <w:pPr>
              <w:pStyle w:val="ListParagraph"/>
              <w:numPr>
                <w:ilvl w:val="0"/>
                <w:numId w:val="17"/>
              </w:numPr>
              <w:tabs>
                <w:tab w:val="left" w:pos="420"/>
              </w:tabs>
              <w:suppressAutoHyphens w:val="0"/>
              <w:spacing w:after="0" w:line="240" w:lineRule="auto"/>
              <w:ind w:left="34" w:firstLine="0"/>
              <w:rPr>
                <w:rFonts w:ascii="Times New Roman" w:eastAsia="Times New Roman" w:hAnsi="Times New Roman"/>
                <w:iCs/>
                <w:sz w:val="24"/>
                <w:szCs w:val="24"/>
                <w:lang w:eastAsia="lt-LT"/>
              </w:rPr>
            </w:pPr>
            <w:r w:rsidRPr="002A3CF7">
              <w:rPr>
                <w:rFonts w:ascii="Times New Roman" w:eastAsia="Times New Roman" w:hAnsi="Times New Roman"/>
                <w:iCs/>
                <w:sz w:val="24"/>
                <w:szCs w:val="24"/>
                <w:lang w:eastAsia="lt-LT"/>
              </w:rPr>
              <w:t>2</w:t>
            </w:r>
            <w:r>
              <w:rPr>
                <w:rFonts w:ascii="Times New Roman" w:eastAsia="Times New Roman" w:hAnsi="Times New Roman"/>
                <w:iCs/>
                <w:sz w:val="24"/>
                <w:szCs w:val="24"/>
                <w:lang w:eastAsia="lt-LT"/>
              </w:rPr>
              <w:t xml:space="preserve"> </w:t>
            </w:r>
            <w:r w:rsidRPr="002A3CF7">
              <w:rPr>
                <w:rFonts w:ascii="Times New Roman" w:eastAsia="Times New Roman" w:hAnsi="Times New Roman"/>
                <w:iCs/>
                <w:sz w:val="24"/>
                <w:szCs w:val="24"/>
                <w:lang w:eastAsia="lt-LT"/>
              </w:rPr>
              <w:t>x USB-C</w:t>
            </w:r>
            <w:r>
              <w:rPr>
                <w:rFonts w:ascii="Times New Roman" w:eastAsia="Times New Roman" w:hAnsi="Times New Roman"/>
                <w:iCs/>
                <w:sz w:val="24"/>
                <w:szCs w:val="24"/>
                <w:lang w:eastAsia="lt-LT"/>
              </w:rPr>
              <w:t>,</w:t>
            </w:r>
          </w:p>
          <w:p w14:paraId="79FF8536" w14:textId="77777777" w:rsidR="009E45AF" w:rsidRPr="00F24E01" w:rsidRDefault="009E45AF" w:rsidP="00CB3971">
            <w:pPr>
              <w:pStyle w:val="ListParagraph"/>
              <w:numPr>
                <w:ilvl w:val="0"/>
                <w:numId w:val="17"/>
              </w:numPr>
              <w:tabs>
                <w:tab w:val="left" w:pos="420"/>
              </w:tabs>
              <w:suppressAutoHyphens w:val="0"/>
              <w:spacing w:after="0" w:line="240" w:lineRule="auto"/>
              <w:ind w:left="34" w:firstLine="0"/>
              <w:rPr>
                <w:rFonts w:ascii="Times New Roman" w:eastAsia="Times New Roman" w:hAnsi="Times New Roman"/>
                <w:iCs/>
                <w:sz w:val="24"/>
                <w:szCs w:val="24"/>
                <w:lang w:eastAsia="lt-LT"/>
              </w:rPr>
            </w:pPr>
            <w:r w:rsidRPr="00F24E01">
              <w:rPr>
                <w:rFonts w:ascii="Times New Roman" w:eastAsia="Times New Roman" w:hAnsi="Times New Roman"/>
                <w:iCs/>
                <w:sz w:val="24"/>
                <w:szCs w:val="24"/>
                <w:highlight w:val="white"/>
                <w:lang w:eastAsia="lt-LT"/>
              </w:rPr>
              <w:t xml:space="preserve">1 x 3.5 mm </w:t>
            </w:r>
            <w:proofErr w:type="spellStart"/>
            <w:r w:rsidRPr="00F24E01">
              <w:rPr>
                <w:rFonts w:ascii="Times New Roman" w:eastAsia="Times New Roman" w:hAnsi="Times New Roman"/>
                <w:iCs/>
                <w:sz w:val="24"/>
                <w:szCs w:val="24"/>
                <w:highlight w:val="white"/>
                <w:lang w:eastAsia="lt-LT"/>
              </w:rPr>
              <w:t>audio</w:t>
            </w:r>
            <w:proofErr w:type="spellEnd"/>
            <w:r w:rsidRPr="00F24E01">
              <w:rPr>
                <w:rFonts w:ascii="Times New Roman" w:eastAsia="Times New Roman" w:hAnsi="Times New Roman"/>
                <w:iCs/>
                <w:sz w:val="24"/>
                <w:szCs w:val="24"/>
                <w:highlight w:val="white"/>
                <w:lang w:eastAsia="lt-LT"/>
              </w:rPr>
              <w:t xml:space="preserve">, </w:t>
            </w:r>
          </w:p>
          <w:p w14:paraId="5AA67016" w14:textId="77777777" w:rsidR="009E45AF" w:rsidRPr="00F24E01" w:rsidRDefault="009E45AF" w:rsidP="00CB3971">
            <w:pPr>
              <w:pStyle w:val="ListParagraph"/>
              <w:numPr>
                <w:ilvl w:val="0"/>
                <w:numId w:val="17"/>
              </w:numPr>
              <w:tabs>
                <w:tab w:val="left" w:pos="420"/>
              </w:tabs>
              <w:suppressAutoHyphens w:val="0"/>
              <w:spacing w:after="0" w:line="240" w:lineRule="auto"/>
              <w:ind w:left="34" w:firstLine="0"/>
              <w:rPr>
                <w:rFonts w:ascii="Times New Roman" w:eastAsia="Times New Roman" w:hAnsi="Times New Roman"/>
                <w:iCs/>
                <w:sz w:val="24"/>
                <w:szCs w:val="24"/>
                <w:lang w:eastAsia="lt-LT"/>
              </w:rPr>
            </w:pPr>
            <w:r w:rsidRPr="00F24E01">
              <w:rPr>
                <w:rFonts w:ascii="Times New Roman" w:eastAsia="Times New Roman" w:hAnsi="Times New Roman"/>
                <w:iCs/>
                <w:sz w:val="24"/>
                <w:szCs w:val="24"/>
                <w:highlight w:val="white"/>
                <w:lang w:eastAsia="lt-LT"/>
              </w:rPr>
              <w:t>1 x HDMI</w:t>
            </w:r>
            <w:r w:rsidRPr="00F24E01">
              <w:rPr>
                <w:rFonts w:ascii="Times New Roman" w:eastAsia="Times New Roman" w:hAnsi="Times New Roman"/>
                <w:iCs/>
                <w:sz w:val="24"/>
                <w:szCs w:val="24"/>
                <w:lang w:eastAsia="lt-LT"/>
              </w:rPr>
              <w:t>.</w:t>
            </w:r>
          </w:p>
          <w:p w14:paraId="3E26E56B" w14:textId="77777777" w:rsidR="009E45AF" w:rsidRPr="00F24E01" w:rsidRDefault="009E45AF" w:rsidP="00CB3971">
            <w:pPr>
              <w:suppressAutoHyphens w:val="0"/>
              <w:spacing w:after="0" w:line="240" w:lineRule="auto"/>
              <w:rPr>
                <w:rFonts w:ascii="Times New Roman" w:eastAsia="Aptos" w:hAnsi="Times New Roman"/>
                <w:iCs/>
                <w:sz w:val="24"/>
                <w:szCs w:val="24"/>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753C0326" w14:textId="77777777" w:rsidR="009E45AF" w:rsidRPr="00AA4381" w:rsidRDefault="009E45AF" w:rsidP="00CB3971">
            <w:pPr>
              <w:suppressAutoHyphens w:val="0"/>
              <w:spacing w:after="0" w:line="240" w:lineRule="auto"/>
              <w:rPr>
                <w:rFonts w:ascii="Times New Roman" w:eastAsia="Aptos" w:hAnsi="Times New Roman"/>
                <w:sz w:val="24"/>
                <w:szCs w:val="24"/>
                <w:lang w:eastAsia="lt-LT"/>
              </w:rPr>
            </w:pPr>
          </w:p>
        </w:tc>
      </w:tr>
      <w:tr w:rsidR="009E45AF" w:rsidRPr="00AA4381" w14:paraId="79FCAA1F" w14:textId="77777777" w:rsidTr="00CB3971">
        <w:tc>
          <w:tcPr>
            <w:tcW w:w="724" w:type="dxa"/>
            <w:tcBorders>
              <w:top w:val="single" w:sz="4" w:space="0" w:color="00000A"/>
              <w:left w:val="single" w:sz="4" w:space="0" w:color="00000A"/>
              <w:bottom w:val="single" w:sz="4" w:space="0" w:color="00000A"/>
              <w:right w:val="single" w:sz="4" w:space="0" w:color="00000A"/>
            </w:tcBorders>
          </w:tcPr>
          <w:p w14:paraId="4C8DFB03" w14:textId="77777777" w:rsidR="009E45AF" w:rsidRPr="00AA4381" w:rsidRDefault="009E45AF" w:rsidP="00CB3971">
            <w:pPr>
              <w:numPr>
                <w:ilvl w:val="0"/>
                <w:numId w:val="12"/>
              </w:numPr>
              <w:suppressAutoHyphens w:val="0"/>
              <w:spacing w:after="0" w:line="240" w:lineRule="auto"/>
              <w:rPr>
                <w:rFonts w:ascii="Times New Roman" w:eastAsia="Aptos" w:hAnsi="Times New Roman"/>
                <w:sz w:val="24"/>
                <w:szCs w:val="24"/>
                <w:lang w:eastAsia="lt-LT"/>
              </w:rPr>
            </w:pPr>
            <w:r w:rsidRPr="00AA4381">
              <w:rPr>
                <w:rFonts w:ascii="Times New Roman" w:eastAsia="Aptos" w:hAnsi="Times New Roman"/>
                <w:sz w:val="24"/>
                <w:szCs w:val="24"/>
                <w:lang w:eastAsia="lt-LT"/>
              </w:rPr>
              <w:t xml:space="preserve"> </w:t>
            </w:r>
          </w:p>
        </w:tc>
        <w:tc>
          <w:tcPr>
            <w:tcW w:w="2679" w:type="dxa"/>
            <w:tcBorders>
              <w:top w:val="single" w:sz="4" w:space="0" w:color="00000A"/>
              <w:left w:val="single" w:sz="4" w:space="0" w:color="00000A"/>
              <w:bottom w:val="single" w:sz="4" w:space="0" w:color="00000A"/>
              <w:right w:val="single" w:sz="4" w:space="0" w:color="00000A"/>
            </w:tcBorders>
          </w:tcPr>
          <w:p w14:paraId="7DE37136" w14:textId="77777777" w:rsidR="009E45AF" w:rsidRPr="00A50DCA" w:rsidRDefault="009E45AF" w:rsidP="00CB3971">
            <w:pPr>
              <w:suppressAutoHyphens w:val="0"/>
              <w:spacing w:after="0" w:line="240" w:lineRule="auto"/>
              <w:rPr>
                <w:rFonts w:ascii="Times New Roman" w:eastAsia="Aptos" w:hAnsi="Times New Roman"/>
                <w:bCs/>
                <w:sz w:val="24"/>
                <w:szCs w:val="24"/>
                <w:lang w:eastAsia="lt-LT"/>
              </w:rPr>
            </w:pPr>
            <w:r w:rsidRPr="00A50DCA">
              <w:rPr>
                <w:rFonts w:ascii="Times New Roman" w:eastAsia="Times New Roman" w:hAnsi="Times New Roman"/>
                <w:bCs/>
                <w:sz w:val="24"/>
                <w:szCs w:val="24"/>
                <w:lang w:eastAsia="lt-LT"/>
              </w:rPr>
              <w:t>Garso sistema</w:t>
            </w:r>
          </w:p>
        </w:tc>
        <w:tc>
          <w:tcPr>
            <w:tcW w:w="3118" w:type="dxa"/>
            <w:tcBorders>
              <w:top w:val="single" w:sz="4" w:space="0" w:color="00000A"/>
              <w:left w:val="single" w:sz="4" w:space="0" w:color="00000A"/>
              <w:bottom w:val="single" w:sz="4" w:space="0" w:color="00000A"/>
              <w:right w:val="single" w:sz="4" w:space="0" w:color="00000A"/>
            </w:tcBorders>
          </w:tcPr>
          <w:p w14:paraId="197B1DA1" w14:textId="77777777" w:rsidR="009E45AF" w:rsidRPr="00F24E01" w:rsidRDefault="009E45AF" w:rsidP="00CB3971">
            <w:pPr>
              <w:suppressAutoHyphens w:val="0"/>
              <w:spacing w:after="0" w:line="240" w:lineRule="auto"/>
              <w:rPr>
                <w:rFonts w:ascii="Times New Roman" w:eastAsia="Aptos" w:hAnsi="Times New Roman"/>
                <w:iCs/>
                <w:sz w:val="24"/>
                <w:szCs w:val="24"/>
                <w:lang w:eastAsia="lt-LT"/>
              </w:rPr>
            </w:pPr>
            <w:r w:rsidRPr="00F24E01">
              <w:rPr>
                <w:rFonts w:ascii="Times New Roman" w:eastAsia="Times New Roman" w:hAnsi="Times New Roman"/>
                <w:iCs/>
                <w:sz w:val="24"/>
                <w:szCs w:val="24"/>
                <w:lang w:eastAsia="lt-LT"/>
              </w:rPr>
              <w:t>Integruota</w:t>
            </w:r>
          </w:p>
        </w:tc>
        <w:tc>
          <w:tcPr>
            <w:tcW w:w="3119" w:type="dxa"/>
            <w:tcBorders>
              <w:top w:val="single" w:sz="4" w:space="0" w:color="00000A"/>
              <w:left w:val="single" w:sz="4" w:space="0" w:color="00000A"/>
              <w:bottom w:val="single" w:sz="4" w:space="0" w:color="00000A"/>
              <w:right w:val="single" w:sz="4" w:space="0" w:color="00000A"/>
            </w:tcBorders>
          </w:tcPr>
          <w:p w14:paraId="232C6A74" w14:textId="77777777" w:rsidR="009E45AF" w:rsidRPr="00AA4381" w:rsidRDefault="009E45AF" w:rsidP="00CB3971">
            <w:pPr>
              <w:suppressAutoHyphens w:val="0"/>
              <w:spacing w:after="0" w:line="240" w:lineRule="auto"/>
              <w:rPr>
                <w:rFonts w:ascii="Times New Roman" w:eastAsia="Aptos" w:hAnsi="Times New Roman"/>
                <w:sz w:val="24"/>
                <w:szCs w:val="24"/>
                <w:lang w:eastAsia="lt-LT"/>
              </w:rPr>
            </w:pPr>
          </w:p>
        </w:tc>
      </w:tr>
      <w:tr w:rsidR="009E45AF" w:rsidRPr="00AA4381" w14:paraId="48B6C466" w14:textId="77777777" w:rsidTr="00CB3971">
        <w:tc>
          <w:tcPr>
            <w:tcW w:w="724" w:type="dxa"/>
            <w:tcBorders>
              <w:top w:val="single" w:sz="4" w:space="0" w:color="00000A"/>
              <w:left w:val="single" w:sz="4" w:space="0" w:color="00000A"/>
              <w:bottom w:val="single" w:sz="4" w:space="0" w:color="00000A"/>
              <w:right w:val="single" w:sz="4" w:space="0" w:color="00000A"/>
            </w:tcBorders>
          </w:tcPr>
          <w:p w14:paraId="6D175A20" w14:textId="77777777" w:rsidR="009E45AF" w:rsidRPr="00AA4381" w:rsidRDefault="009E45AF" w:rsidP="00CB3971">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33E96900" w14:textId="77777777" w:rsidR="009E45AF" w:rsidRPr="00A50DCA" w:rsidRDefault="009E45AF" w:rsidP="00CB3971">
            <w:pPr>
              <w:suppressAutoHyphens w:val="0"/>
              <w:spacing w:after="0" w:line="240" w:lineRule="auto"/>
              <w:rPr>
                <w:rFonts w:ascii="Times New Roman" w:eastAsia="Aptos" w:hAnsi="Times New Roman"/>
                <w:bCs/>
                <w:sz w:val="24"/>
                <w:szCs w:val="24"/>
                <w:lang w:eastAsia="lt-LT"/>
              </w:rPr>
            </w:pPr>
            <w:r w:rsidRPr="00A50DCA">
              <w:rPr>
                <w:rFonts w:ascii="Times New Roman" w:eastAsia="Times New Roman" w:hAnsi="Times New Roman"/>
                <w:bCs/>
                <w:sz w:val="24"/>
                <w:szCs w:val="24"/>
                <w:lang w:eastAsia="lt-LT"/>
              </w:rPr>
              <w:t>Tinklo adapteris</w:t>
            </w:r>
          </w:p>
        </w:tc>
        <w:tc>
          <w:tcPr>
            <w:tcW w:w="3118" w:type="dxa"/>
            <w:tcBorders>
              <w:top w:val="single" w:sz="4" w:space="0" w:color="00000A"/>
              <w:left w:val="single" w:sz="4" w:space="0" w:color="00000A"/>
              <w:bottom w:val="single" w:sz="4" w:space="0" w:color="00000A"/>
              <w:right w:val="single" w:sz="4" w:space="0" w:color="00000A"/>
            </w:tcBorders>
          </w:tcPr>
          <w:p w14:paraId="1C6DE3B8" w14:textId="77777777" w:rsidR="009E45AF" w:rsidRPr="00F24E01" w:rsidRDefault="009E45AF" w:rsidP="00CB3971">
            <w:pPr>
              <w:suppressAutoHyphens w:val="0"/>
              <w:spacing w:after="0" w:line="240" w:lineRule="auto"/>
              <w:rPr>
                <w:rFonts w:ascii="Times New Roman" w:eastAsia="Times New Roman" w:hAnsi="Times New Roman"/>
                <w:iCs/>
                <w:sz w:val="24"/>
                <w:szCs w:val="24"/>
                <w:lang w:eastAsia="lt-LT"/>
              </w:rPr>
            </w:pPr>
            <w:r>
              <w:rPr>
                <w:rFonts w:ascii="Times New Roman" w:eastAsia="Times New Roman" w:hAnsi="Times New Roman"/>
                <w:iCs/>
                <w:sz w:val="24"/>
                <w:szCs w:val="24"/>
                <w:highlight w:val="white"/>
                <w:lang w:eastAsia="lt-LT"/>
              </w:rPr>
              <w:t xml:space="preserve">Ne prasčiau nei: </w:t>
            </w:r>
            <w:r w:rsidRPr="00F24E01">
              <w:rPr>
                <w:rFonts w:ascii="Times New Roman" w:eastAsia="Times New Roman" w:hAnsi="Times New Roman"/>
                <w:iCs/>
                <w:sz w:val="24"/>
                <w:szCs w:val="24"/>
                <w:highlight w:val="white"/>
                <w:lang w:eastAsia="lt-LT"/>
              </w:rPr>
              <w:t xml:space="preserve">10/100/1000BASE-T </w:t>
            </w:r>
            <w:proofErr w:type="spellStart"/>
            <w:r w:rsidRPr="00F24E01">
              <w:rPr>
                <w:rFonts w:ascii="Times New Roman" w:eastAsia="Times New Roman" w:hAnsi="Times New Roman"/>
                <w:iCs/>
                <w:sz w:val="24"/>
                <w:szCs w:val="24"/>
                <w:highlight w:val="white"/>
                <w:lang w:eastAsia="lt-LT"/>
              </w:rPr>
              <w:t>Gigabit</w:t>
            </w:r>
            <w:proofErr w:type="spellEnd"/>
            <w:r w:rsidRPr="00F24E01">
              <w:rPr>
                <w:rFonts w:ascii="Times New Roman" w:eastAsia="Times New Roman" w:hAnsi="Times New Roman"/>
                <w:iCs/>
                <w:sz w:val="24"/>
                <w:szCs w:val="24"/>
                <w:highlight w:val="white"/>
                <w:lang w:eastAsia="lt-LT"/>
              </w:rPr>
              <w:t xml:space="preserve"> </w:t>
            </w:r>
            <w:proofErr w:type="spellStart"/>
            <w:r w:rsidRPr="00F24E01">
              <w:rPr>
                <w:rFonts w:ascii="Times New Roman" w:eastAsia="Times New Roman" w:hAnsi="Times New Roman"/>
                <w:iCs/>
                <w:sz w:val="24"/>
                <w:szCs w:val="24"/>
                <w:highlight w:val="white"/>
                <w:lang w:eastAsia="lt-LT"/>
              </w:rPr>
              <w:t>Ethernet</w:t>
            </w:r>
            <w:proofErr w:type="spellEnd"/>
            <w:r w:rsidRPr="00F24E01">
              <w:rPr>
                <w:rFonts w:ascii="Times New Roman" w:eastAsia="Times New Roman" w:hAnsi="Times New Roman"/>
                <w:iCs/>
                <w:sz w:val="24"/>
                <w:szCs w:val="24"/>
                <w:highlight w:val="white"/>
                <w:lang w:eastAsia="lt-LT"/>
              </w:rPr>
              <w:t xml:space="preserve"> RJ-45, </w:t>
            </w:r>
            <w:proofErr w:type="spellStart"/>
            <w:r w:rsidRPr="00F24E01">
              <w:rPr>
                <w:rFonts w:ascii="Times New Roman" w:eastAsia="Times New Roman" w:hAnsi="Times New Roman"/>
                <w:iCs/>
                <w:sz w:val="24"/>
                <w:szCs w:val="24"/>
                <w:highlight w:val="white"/>
                <w:lang w:eastAsia="lt-LT"/>
              </w:rPr>
              <w:t>Wi</w:t>
            </w:r>
            <w:proofErr w:type="spellEnd"/>
            <w:r w:rsidRPr="00F24E01">
              <w:rPr>
                <w:rFonts w:ascii="Times New Roman" w:eastAsia="Times New Roman" w:hAnsi="Times New Roman"/>
                <w:iCs/>
                <w:sz w:val="24"/>
                <w:szCs w:val="24"/>
                <w:highlight w:val="white"/>
                <w:lang w:eastAsia="lt-LT"/>
              </w:rPr>
              <w:t>-Fi 6E (802.11ax), Bluetooth 5.3</w:t>
            </w:r>
          </w:p>
          <w:p w14:paraId="3EC5BE98" w14:textId="77777777" w:rsidR="009E45AF" w:rsidRPr="00F24E01" w:rsidRDefault="009E45AF" w:rsidP="00CB3971">
            <w:pPr>
              <w:suppressAutoHyphens w:val="0"/>
              <w:spacing w:after="0" w:line="240" w:lineRule="auto"/>
              <w:rPr>
                <w:rFonts w:ascii="Times New Roman" w:eastAsia="Aptos" w:hAnsi="Times New Roman"/>
                <w:iCs/>
                <w:sz w:val="24"/>
                <w:szCs w:val="24"/>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432DA243" w14:textId="77777777" w:rsidR="009E45AF" w:rsidRPr="00AA4381" w:rsidRDefault="009E45AF" w:rsidP="00CB3971">
            <w:pPr>
              <w:suppressAutoHyphens w:val="0"/>
              <w:spacing w:after="0" w:line="240" w:lineRule="auto"/>
              <w:rPr>
                <w:rFonts w:ascii="Times New Roman" w:eastAsia="Aptos" w:hAnsi="Times New Roman"/>
                <w:sz w:val="24"/>
                <w:szCs w:val="24"/>
                <w:lang w:eastAsia="lt-LT"/>
              </w:rPr>
            </w:pPr>
          </w:p>
        </w:tc>
      </w:tr>
      <w:tr w:rsidR="009E45AF" w:rsidRPr="00AA4381" w14:paraId="4C9F7EF9" w14:textId="77777777" w:rsidTr="00CB3971">
        <w:tc>
          <w:tcPr>
            <w:tcW w:w="724" w:type="dxa"/>
            <w:tcBorders>
              <w:top w:val="single" w:sz="4" w:space="0" w:color="00000A"/>
              <w:left w:val="single" w:sz="4" w:space="0" w:color="00000A"/>
              <w:bottom w:val="single" w:sz="4" w:space="0" w:color="00000A"/>
              <w:right w:val="single" w:sz="4" w:space="0" w:color="00000A"/>
            </w:tcBorders>
          </w:tcPr>
          <w:p w14:paraId="269951A7" w14:textId="77777777" w:rsidR="009E45AF" w:rsidRPr="00AA4381" w:rsidRDefault="009E45AF" w:rsidP="00CB3971">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62DE29EA" w14:textId="77777777" w:rsidR="009E45AF" w:rsidRPr="00A50DCA" w:rsidRDefault="009E45AF" w:rsidP="00CB3971">
            <w:pPr>
              <w:suppressAutoHyphens w:val="0"/>
              <w:spacing w:after="0" w:line="240" w:lineRule="auto"/>
              <w:rPr>
                <w:rFonts w:ascii="Times New Roman" w:eastAsia="Aptos" w:hAnsi="Times New Roman"/>
                <w:bCs/>
                <w:sz w:val="24"/>
                <w:szCs w:val="24"/>
                <w:lang w:eastAsia="lt-LT"/>
              </w:rPr>
            </w:pPr>
            <w:r w:rsidRPr="00A50DCA">
              <w:rPr>
                <w:rFonts w:ascii="Times New Roman" w:eastAsia="Times New Roman" w:hAnsi="Times New Roman"/>
                <w:bCs/>
                <w:sz w:val="24"/>
                <w:szCs w:val="24"/>
                <w:lang w:eastAsia="lt-LT"/>
              </w:rPr>
              <w:t>Korpusas</w:t>
            </w:r>
          </w:p>
        </w:tc>
        <w:tc>
          <w:tcPr>
            <w:tcW w:w="3118" w:type="dxa"/>
            <w:tcBorders>
              <w:top w:val="single" w:sz="4" w:space="0" w:color="00000A"/>
              <w:left w:val="single" w:sz="4" w:space="0" w:color="00000A"/>
              <w:bottom w:val="single" w:sz="4" w:space="0" w:color="00000A"/>
              <w:right w:val="single" w:sz="4" w:space="0" w:color="00000A"/>
            </w:tcBorders>
          </w:tcPr>
          <w:p w14:paraId="7FFAE353" w14:textId="77777777" w:rsidR="009E45AF" w:rsidRPr="007A14D5" w:rsidRDefault="009E45AF" w:rsidP="00CB3971">
            <w:pPr>
              <w:suppressAutoHyphens w:val="0"/>
              <w:spacing w:after="0" w:line="240" w:lineRule="auto"/>
              <w:rPr>
                <w:rFonts w:ascii="Times New Roman" w:eastAsia="Times New Roman" w:hAnsi="Times New Roman"/>
                <w:iCs/>
                <w:sz w:val="24"/>
                <w:szCs w:val="24"/>
                <w:lang w:eastAsia="lt-LT"/>
              </w:rPr>
            </w:pPr>
            <w:r w:rsidRPr="00F24E01">
              <w:rPr>
                <w:rFonts w:ascii="Times New Roman" w:eastAsia="Times New Roman" w:hAnsi="Times New Roman"/>
                <w:iCs/>
                <w:sz w:val="24"/>
                <w:szCs w:val="24"/>
                <w:lang w:eastAsia="lt-LT"/>
              </w:rPr>
              <w:t>Kompiuteris, be monitoriaus ir įvesties įrenginių</w:t>
            </w:r>
            <w:bookmarkStart w:id="2" w:name="_heading=h.lt0zwwie8s9n" w:colFirst="0" w:colLast="0"/>
            <w:bookmarkEnd w:id="2"/>
          </w:p>
        </w:tc>
        <w:tc>
          <w:tcPr>
            <w:tcW w:w="3119" w:type="dxa"/>
            <w:tcBorders>
              <w:top w:val="single" w:sz="4" w:space="0" w:color="00000A"/>
              <w:left w:val="single" w:sz="4" w:space="0" w:color="00000A"/>
              <w:bottom w:val="single" w:sz="4" w:space="0" w:color="00000A"/>
              <w:right w:val="single" w:sz="4" w:space="0" w:color="00000A"/>
            </w:tcBorders>
          </w:tcPr>
          <w:p w14:paraId="56EFE7E1" w14:textId="77777777" w:rsidR="009E45AF" w:rsidRPr="00AA4381" w:rsidRDefault="009E45AF" w:rsidP="00CB3971">
            <w:pPr>
              <w:suppressAutoHyphens w:val="0"/>
              <w:spacing w:after="0" w:line="240" w:lineRule="auto"/>
              <w:rPr>
                <w:rFonts w:ascii="Times New Roman" w:eastAsia="Aptos" w:hAnsi="Times New Roman"/>
                <w:sz w:val="24"/>
                <w:szCs w:val="24"/>
                <w:lang w:eastAsia="lt-LT"/>
              </w:rPr>
            </w:pPr>
          </w:p>
        </w:tc>
      </w:tr>
      <w:tr w:rsidR="009E45AF" w:rsidRPr="00AA4381" w14:paraId="39DF571A" w14:textId="77777777" w:rsidTr="00CB3971">
        <w:tc>
          <w:tcPr>
            <w:tcW w:w="724" w:type="dxa"/>
            <w:tcBorders>
              <w:top w:val="single" w:sz="4" w:space="0" w:color="00000A"/>
              <w:left w:val="single" w:sz="4" w:space="0" w:color="00000A"/>
              <w:bottom w:val="single" w:sz="4" w:space="0" w:color="00000A"/>
              <w:right w:val="single" w:sz="4" w:space="0" w:color="00000A"/>
            </w:tcBorders>
          </w:tcPr>
          <w:p w14:paraId="1DD7074D" w14:textId="77777777" w:rsidR="009E45AF" w:rsidRPr="00AA4381" w:rsidRDefault="009E45AF" w:rsidP="00CB3971">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5D3FDD94" w14:textId="77777777" w:rsidR="009E45AF" w:rsidRPr="00A50DCA" w:rsidRDefault="009E45AF" w:rsidP="00CB3971">
            <w:pPr>
              <w:suppressAutoHyphens w:val="0"/>
              <w:spacing w:after="0" w:line="240" w:lineRule="auto"/>
              <w:rPr>
                <w:rFonts w:ascii="Times New Roman" w:eastAsia="Aptos" w:hAnsi="Times New Roman"/>
                <w:bCs/>
                <w:sz w:val="24"/>
                <w:szCs w:val="24"/>
                <w:lang w:eastAsia="lt-LT"/>
              </w:rPr>
            </w:pPr>
            <w:r w:rsidRPr="00A50DCA">
              <w:rPr>
                <w:rFonts w:ascii="Times New Roman" w:eastAsia="Times New Roman" w:hAnsi="Times New Roman"/>
                <w:bCs/>
                <w:sz w:val="24"/>
                <w:szCs w:val="24"/>
                <w:lang w:eastAsia="lt-LT"/>
              </w:rPr>
              <w:t>Operacinė sistema</w:t>
            </w:r>
          </w:p>
        </w:tc>
        <w:tc>
          <w:tcPr>
            <w:tcW w:w="3118" w:type="dxa"/>
            <w:tcBorders>
              <w:top w:val="single" w:sz="4" w:space="0" w:color="00000A"/>
              <w:left w:val="single" w:sz="4" w:space="0" w:color="00000A"/>
              <w:bottom w:val="single" w:sz="4" w:space="0" w:color="00000A"/>
              <w:right w:val="single" w:sz="4" w:space="0" w:color="00000A"/>
            </w:tcBorders>
          </w:tcPr>
          <w:p w14:paraId="762450FA" w14:textId="77777777" w:rsidR="009E45AF" w:rsidRPr="00F24E01" w:rsidRDefault="009E45AF" w:rsidP="00CB3971">
            <w:pPr>
              <w:suppressAutoHyphens w:val="0"/>
              <w:spacing w:after="0" w:line="240" w:lineRule="auto"/>
              <w:rPr>
                <w:rFonts w:ascii="Times New Roman" w:eastAsia="Aptos" w:hAnsi="Times New Roman"/>
                <w:iCs/>
                <w:sz w:val="24"/>
                <w:szCs w:val="24"/>
                <w:lang w:eastAsia="lt-LT"/>
              </w:rPr>
            </w:pPr>
            <w:proofErr w:type="spellStart"/>
            <w:r w:rsidRPr="00F24E01">
              <w:rPr>
                <w:rFonts w:ascii="Times New Roman" w:eastAsia="Times New Roman" w:hAnsi="Times New Roman"/>
                <w:iCs/>
                <w:sz w:val="24"/>
                <w:szCs w:val="24"/>
                <w:lang w:eastAsia="lt-LT"/>
              </w:rPr>
              <w:t>Mac</w:t>
            </w:r>
            <w:proofErr w:type="spellEnd"/>
            <w:r>
              <w:rPr>
                <w:rFonts w:ascii="Times New Roman" w:eastAsia="Times New Roman" w:hAnsi="Times New Roman"/>
                <w:iCs/>
                <w:sz w:val="24"/>
                <w:szCs w:val="24"/>
                <w:lang w:eastAsia="lt-LT"/>
              </w:rPr>
              <w:t xml:space="preserve"> </w:t>
            </w:r>
            <w:r w:rsidRPr="00F24E01">
              <w:rPr>
                <w:rFonts w:ascii="Times New Roman" w:eastAsia="Times New Roman" w:hAnsi="Times New Roman"/>
                <w:iCs/>
                <w:sz w:val="24"/>
                <w:szCs w:val="24"/>
                <w:lang w:eastAsia="lt-LT"/>
              </w:rPr>
              <w:t>OS arba lygiavertė</w:t>
            </w:r>
          </w:p>
        </w:tc>
        <w:tc>
          <w:tcPr>
            <w:tcW w:w="3119" w:type="dxa"/>
            <w:tcBorders>
              <w:top w:val="single" w:sz="4" w:space="0" w:color="00000A"/>
              <w:left w:val="single" w:sz="4" w:space="0" w:color="00000A"/>
              <w:bottom w:val="single" w:sz="4" w:space="0" w:color="00000A"/>
              <w:right w:val="single" w:sz="4" w:space="0" w:color="00000A"/>
            </w:tcBorders>
          </w:tcPr>
          <w:p w14:paraId="6A437B55" w14:textId="77777777" w:rsidR="009E45AF" w:rsidRPr="00AA4381" w:rsidRDefault="009E45AF" w:rsidP="00CB3971">
            <w:pPr>
              <w:suppressAutoHyphens w:val="0"/>
              <w:spacing w:after="0" w:line="240" w:lineRule="auto"/>
              <w:rPr>
                <w:rFonts w:ascii="Times New Roman" w:eastAsia="Aptos" w:hAnsi="Times New Roman"/>
                <w:sz w:val="24"/>
                <w:szCs w:val="24"/>
                <w:lang w:eastAsia="lt-LT"/>
              </w:rPr>
            </w:pPr>
          </w:p>
        </w:tc>
      </w:tr>
      <w:tr w:rsidR="009E45AF" w:rsidRPr="00AA4381" w14:paraId="1EAF5AEC" w14:textId="77777777" w:rsidTr="00CB3971">
        <w:tc>
          <w:tcPr>
            <w:tcW w:w="724" w:type="dxa"/>
            <w:tcBorders>
              <w:top w:val="single" w:sz="4" w:space="0" w:color="00000A"/>
              <w:left w:val="single" w:sz="4" w:space="0" w:color="00000A"/>
              <w:bottom w:val="single" w:sz="4" w:space="0" w:color="00000A"/>
              <w:right w:val="single" w:sz="4" w:space="0" w:color="00000A"/>
            </w:tcBorders>
          </w:tcPr>
          <w:p w14:paraId="481D5783" w14:textId="77777777" w:rsidR="009E45AF" w:rsidRPr="00AA4381" w:rsidRDefault="009E45AF" w:rsidP="00CB3971">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28B318FA" w14:textId="77777777" w:rsidR="009E45AF" w:rsidRPr="00E930DA" w:rsidRDefault="009E45AF" w:rsidP="00CB3971">
            <w:pPr>
              <w:suppressAutoHyphens w:val="0"/>
              <w:spacing w:after="0" w:line="240" w:lineRule="auto"/>
              <w:rPr>
                <w:rFonts w:ascii="Times New Roman" w:eastAsia="Aptos" w:hAnsi="Times New Roman"/>
                <w:bCs/>
                <w:sz w:val="24"/>
                <w:szCs w:val="24"/>
                <w:lang w:eastAsia="lt-LT"/>
              </w:rPr>
            </w:pPr>
            <w:r w:rsidRPr="00E930DA">
              <w:rPr>
                <w:rFonts w:ascii="Times New Roman" w:eastAsia="Times New Roman" w:hAnsi="Times New Roman"/>
                <w:bCs/>
                <w:sz w:val="24"/>
                <w:szCs w:val="24"/>
                <w:lang w:eastAsia="lt-LT"/>
              </w:rPr>
              <w:t>Įrangos kokybė</w:t>
            </w:r>
          </w:p>
        </w:tc>
        <w:tc>
          <w:tcPr>
            <w:tcW w:w="3118" w:type="dxa"/>
            <w:tcBorders>
              <w:top w:val="single" w:sz="4" w:space="0" w:color="00000A"/>
              <w:left w:val="single" w:sz="4" w:space="0" w:color="00000A"/>
              <w:bottom w:val="single" w:sz="4" w:space="0" w:color="00000A"/>
              <w:right w:val="single" w:sz="4" w:space="0" w:color="00000A"/>
            </w:tcBorders>
          </w:tcPr>
          <w:p w14:paraId="79D2073C" w14:textId="77777777" w:rsidR="009E45AF" w:rsidRPr="00F24E01" w:rsidRDefault="009E45AF" w:rsidP="00CB3971">
            <w:pPr>
              <w:suppressAutoHyphens w:val="0"/>
              <w:spacing w:after="0" w:line="240" w:lineRule="auto"/>
              <w:rPr>
                <w:rFonts w:ascii="Times New Roman" w:eastAsia="Times New Roman" w:hAnsi="Times New Roman"/>
                <w:iCs/>
                <w:sz w:val="24"/>
                <w:szCs w:val="24"/>
                <w:lang w:eastAsia="lt-LT"/>
              </w:rPr>
            </w:pPr>
            <w:r w:rsidRPr="00F24E01">
              <w:rPr>
                <w:rFonts w:ascii="Times New Roman" w:eastAsia="Times New Roman" w:hAnsi="Times New Roman"/>
                <w:iCs/>
                <w:sz w:val="24"/>
                <w:szCs w:val="24"/>
                <w:lang w:eastAsia="lt-LT"/>
              </w:rPr>
              <w:t>Nauj</w:t>
            </w:r>
            <w:r>
              <w:rPr>
                <w:rFonts w:ascii="Times New Roman" w:eastAsia="Times New Roman" w:hAnsi="Times New Roman"/>
                <w:iCs/>
                <w:sz w:val="24"/>
                <w:szCs w:val="24"/>
                <w:lang w:eastAsia="lt-LT"/>
              </w:rPr>
              <w:t>a (nenaudota)</w:t>
            </w:r>
          </w:p>
          <w:p w14:paraId="096C6F87" w14:textId="77777777" w:rsidR="009E45AF" w:rsidRPr="00F24E01" w:rsidRDefault="009E45AF" w:rsidP="00CB3971">
            <w:pPr>
              <w:suppressAutoHyphens w:val="0"/>
              <w:spacing w:after="0" w:line="240" w:lineRule="auto"/>
              <w:rPr>
                <w:rFonts w:ascii="Times New Roman" w:eastAsia="Aptos" w:hAnsi="Times New Roman"/>
                <w:iCs/>
                <w:sz w:val="24"/>
                <w:szCs w:val="24"/>
                <w:lang w:eastAsia="lt-LT"/>
              </w:rPr>
            </w:pPr>
          </w:p>
        </w:tc>
        <w:tc>
          <w:tcPr>
            <w:tcW w:w="3119" w:type="dxa"/>
            <w:tcBorders>
              <w:top w:val="single" w:sz="4" w:space="0" w:color="00000A"/>
              <w:left w:val="single" w:sz="4" w:space="0" w:color="00000A"/>
              <w:bottom w:val="single" w:sz="4" w:space="0" w:color="00000A"/>
              <w:right w:val="single" w:sz="4" w:space="0" w:color="00000A"/>
            </w:tcBorders>
          </w:tcPr>
          <w:p w14:paraId="1FFF42B8" w14:textId="77777777" w:rsidR="009E45AF" w:rsidRPr="00AA4381" w:rsidRDefault="009E45AF" w:rsidP="00CB3971">
            <w:pPr>
              <w:suppressAutoHyphens w:val="0"/>
              <w:spacing w:after="0" w:line="240" w:lineRule="auto"/>
              <w:rPr>
                <w:rFonts w:ascii="Times New Roman" w:eastAsia="Aptos" w:hAnsi="Times New Roman"/>
                <w:sz w:val="24"/>
                <w:szCs w:val="24"/>
                <w:lang w:eastAsia="lt-LT"/>
              </w:rPr>
            </w:pPr>
          </w:p>
        </w:tc>
      </w:tr>
      <w:tr w:rsidR="009E45AF" w:rsidRPr="00AA4381" w14:paraId="2BDC124D" w14:textId="77777777" w:rsidTr="00CB3971">
        <w:trPr>
          <w:trHeight w:val="260"/>
        </w:trPr>
        <w:tc>
          <w:tcPr>
            <w:tcW w:w="724" w:type="dxa"/>
            <w:tcBorders>
              <w:top w:val="single" w:sz="4" w:space="0" w:color="00000A"/>
              <w:left w:val="single" w:sz="4" w:space="0" w:color="00000A"/>
              <w:bottom w:val="single" w:sz="4" w:space="0" w:color="00000A"/>
              <w:right w:val="single" w:sz="4" w:space="0" w:color="00000A"/>
            </w:tcBorders>
          </w:tcPr>
          <w:p w14:paraId="483FCD8D" w14:textId="77777777" w:rsidR="009E45AF" w:rsidRPr="00AA4381" w:rsidRDefault="009E45AF" w:rsidP="00CB3971">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52BD6E71" w14:textId="77777777" w:rsidR="009E45AF" w:rsidRPr="00E930DA" w:rsidRDefault="009E45AF" w:rsidP="00CB3971">
            <w:pPr>
              <w:suppressAutoHyphens w:val="0"/>
              <w:spacing w:after="0" w:line="240" w:lineRule="auto"/>
              <w:rPr>
                <w:rFonts w:ascii="Times New Roman" w:eastAsia="Aptos" w:hAnsi="Times New Roman"/>
                <w:bCs/>
                <w:sz w:val="24"/>
                <w:szCs w:val="24"/>
                <w:lang w:eastAsia="lt-LT"/>
              </w:rPr>
            </w:pPr>
            <w:r w:rsidRPr="00E930DA">
              <w:rPr>
                <w:rFonts w:ascii="Times New Roman" w:eastAsia="Times New Roman" w:hAnsi="Times New Roman"/>
                <w:bCs/>
                <w:sz w:val="24"/>
                <w:szCs w:val="24"/>
                <w:lang w:eastAsia="lt-LT"/>
              </w:rPr>
              <w:t>Garantija</w:t>
            </w:r>
          </w:p>
        </w:tc>
        <w:tc>
          <w:tcPr>
            <w:tcW w:w="3118" w:type="dxa"/>
            <w:tcBorders>
              <w:top w:val="single" w:sz="4" w:space="0" w:color="00000A"/>
              <w:left w:val="single" w:sz="4" w:space="0" w:color="00000A"/>
              <w:bottom w:val="single" w:sz="4" w:space="0" w:color="00000A"/>
              <w:right w:val="single" w:sz="4" w:space="0" w:color="00000A"/>
            </w:tcBorders>
          </w:tcPr>
          <w:p w14:paraId="4842C52F" w14:textId="77777777" w:rsidR="009E45AF" w:rsidRPr="008352B0" w:rsidRDefault="009E45AF" w:rsidP="00CB3971">
            <w:pPr>
              <w:suppressAutoHyphens w:val="0"/>
              <w:spacing w:after="0" w:line="240" w:lineRule="auto"/>
              <w:rPr>
                <w:rFonts w:ascii="Times New Roman" w:eastAsia="Times New Roman" w:hAnsi="Times New Roman"/>
                <w:iCs/>
                <w:sz w:val="24"/>
                <w:szCs w:val="24"/>
                <w:lang w:eastAsia="lt-LT"/>
              </w:rPr>
            </w:pPr>
            <w:r w:rsidRPr="008352B0">
              <w:rPr>
                <w:rFonts w:ascii="Times New Roman" w:eastAsia="Times New Roman" w:hAnsi="Times New Roman"/>
                <w:iCs/>
                <w:sz w:val="24"/>
                <w:szCs w:val="24"/>
                <w:lang w:eastAsia="lt-LT"/>
              </w:rPr>
              <w:t xml:space="preserve">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w:t>
            </w:r>
            <w:r w:rsidRPr="008352B0">
              <w:rPr>
                <w:rFonts w:ascii="Times New Roman" w:eastAsia="Times New Roman" w:hAnsi="Times New Roman"/>
                <w:iCs/>
                <w:sz w:val="24"/>
                <w:szCs w:val="24"/>
                <w:lang w:eastAsia="lt-LT"/>
              </w:rPr>
              <w:lastRenderedPageBreak/>
              <w:t>savybėmis ne prastesnį už pirktą. Jei per garantinį laikotarpį remontas trunka ilgiau nei 10 darbo dienų (vieno ar kelių atvejų suma), garantinis laikotarpis turi būti atitinkamai pratęstas gedimų šalinimo laikotarpiu.</w:t>
            </w:r>
          </w:p>
          <w:p w14:paraId="449377A3" w14:textId="77777777" w:rsidR="009E45AF" w:rsidRDefault="009E45AF" w:rsidP="00CB3971">
            <w:pPr>
              <w:suppressAutoHyphens w:val="0"/>
              <w:spacing w:after="0" w:line="240" w:lineRule="auto"/>
              <w:rPr>
                <w:rFonts w:ascii="Times New Roman" w:eastAsia="Times New Roman" w:hAnsi="Times New Roman"/>
                <w:iCs/>
                <w:sz w:val="24"/>
                <w:szCs w:val="24"/>
                <w:lang w:eastAsia="lt-LT"/>
              </w:rPr>
            </w:pPr>
            <w:r w:rsidRPr="008352B0">
              <w:rPr>
                <w:rFonts w:ascii="Times New Roman" w:eastAsia="Times New Roman" w:hAnsi="Times New Roman"/>
                <w:iCs/>
                <w:sz w:val="24"/>
                <w:szCs w:val="24"/>
                <w:lang w:eastAsia="lt-LT"/>
              </w:rPr>
              <w:t xml:space="preserve">Kartu su įranga turi būti pateikta aiški informacija apie garantinio aptarnavimo tvarką, įskaitant kontaktinius duomenis (el. paštas, tel. </w:t>
            </w:r>
            <w:proofErr w:type="spellStart"/>
            <w:r w:rsidRPr="008352B0">
              <w:rPr>
                <w:rFonts w:ascii="Times New Roman" w:eastAsia="Times New Roman" w:hAnsi="Times New Roman"/>
                <w:iCs/>
                <w:sz w:val="24"/>
                <w:szCs w:val="24"/>
                <w:lang w:eastAsia="lt-LT"/>
              </w:rPr>
              <w:t>nr.</w:t>
            </w:r>
            <w:proofErr w:type="spellEnd"/>
            <w:r w:rsidRPr="008352B0">
              <w:rPr>
                <w:rFonts w:ascii="Times New Roman" w:eastAsia="Times New Roman" w:hAnsi="Times New Roman"/>
                <w:iCs/>
                <w:sz w:val="24"/>
                <w:szCs w:val="24"/>
                <w:lang w:eastAsia="lt-LT"/>
              </w:rPr>
              <w:t>) ir nurodymus dėl gedimų registravimo.</w:t>
            </w:r>
          </w:p>
          <w:p w14:paraId="686180B4" w14:textId="77777777" w:rsidR="009E45AF" w:rsidRDefault="009E45AF" w:rsidP="00CB3971">
            <w:pPr>
              <w:suppressAutoHyphens w:val="0"/>
              <w:spacing w:after="0" w:line="240" w:lineRule="auto"/>
              <w:rPr>
                <w:rFonts w:ascii="Times New Roman" w:eastAsia="Times New Roman" w:hAnsi="Times New Roman"/>
                <w:iCs/>
                <w:sz w:val="24"/>
                <w:szCs w:val="24"/>
                <w:lang w:eastAsia="lt-LT"/>
              </w:rPr>
            </w:pPr>
          </w:p>
          <w:p w14:paraId="7F936715" w14:textId="77777777" w:rsidR="009E45AF" w:rsidRPr="00F24E01" w:rsidRDefault="009E45AF" w:rsidP="00CB3971">
            <w:pPr>
              <w:suppressAutoHyphens w:val="0"/>
              <w:spacing w:after="0" w:line="240" w:lineRule="auto"/>
              <w:rPr>
                <w:rFonts w:ascii="Times New Roman" w:eastAsia="Aptos" w:hAnsi="Times New Roman"/>
                <w:iCs/>
                <w:sz w:val="24"/>
                <w:szCs w:val="24"/>
                <w:lang w:eastAsia="lt-LT"/>
              </w:rPr>
            </w:pPr>
            <w:r w:rsidRPr="00775678">
              <w:rPr>
                <w:rFonts w:ascii="Times New Roman" w:eastAsia="Aptos" w:hAnsi="Times New Roman"/>
                <w:iCs/>
                <w:sz w:val="24"/>
                <w:szCs w:val="24"/>
                <w:lang w:eastAsia="lt-LT"/>
              </w:rPr>
              <w:t>Garantinis remontas atliekamas Tiekėjo garantinio remonto (serviso) skyriuje, gamintojo įgaliotame techniniame centre arba perkančiosios organizacijos patalpose.</w:t>
            </w:r>
          </w:p>
        </w:tc>
        <w:tc>
          <w:tcPr>
            <w:tcW w:w="3119" w:type="dxa"/>
            <w:tcBorders>
              <w:top w:val="single" w:sz="4" w:space="0" w:color="00000A"/>
              <w:left w:val="single" w:sz="4" w:space="0" w:color="00000A"/>
              <w:bottom w:val="single" w:sz="4" w:space="0" w:color="00000A"/>
              <w:right w:val="single" w:sz="4" w:space="0" w:color="00000A"/>
            </w:tcBorders>
          </w:tcPr>
          <w:p w14:paraId="54E68DD5" w14:textId="77777777" w:rsidR="009E45AF" w:rsidRPr="00AA4381" w:rsidRDefault="009E45AF" w:rsidP="00CB3971">
            <w:pPr>
              <w:suppressAutoHyphens w:val="0"/>
              <w:spacing w:after="0" w:line="240" w:lineRule="auto"/>
              <w:rPr>
                <w:rFonts w:ascii="Times New Roman" w:eastAsia="Aptos" w:hAnsi="Times New Roman"/>
                <w:sz w:val="24"/>
                <w:szCs w:val="24"/>
                <w:lang w:eastAsia="lt-LT"/>
              </w:rPr>
            </w:pPr>
          </w:p>
        </w:tc>
      </w:tr>
      <w:tr w:rsidR="009E45AF" w:rsidRPr="00AA4381" w14:paraId="53D579C6" w14:textId="77777777" w:rsidTr="00CB3971">
        <w:tc>
          <w:tcPr>
            <w:tcW w:w="724" w:type="dxa"/>
            <w:tcBorders>
              <w:top w:val="single" w:sz="4" w:space="0" w:color="00000A"/>
              <w:left w:val="single" w:sz="4" w:space="0" w:color="00000A"/>
              <w:bottom w:val="single" w:sz="4" w:space="0" w:color="00000A"/>
              <w:right w:val="single" w:sz="4" w:space="0" w:color="00000A"/>
            </w:tcBorders>
          </w:tcPr>
          <w:p w14:paraId="34B6D95B" w14:textId="77777777" w:rsidR="009E45AF" w:rsidRPr="00AA4381" w:rsidRDefault="009E45AF" w:rsidP="00CB3971">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65BD598A" w14:textId="77777777" w:rsidR="009E45AF" w:rsidRPr="00E930DA" w:rsidRDefault="009E45AF" w:rsidP="00CB3971">
            <w:pPr>
              <w:suppressAutoHyphens w:val="0"/>
              <w:spacing w:after="0" w:line="240" w:lineRule="auto"/>
              <w:rPr>
                <w:rFonts w:ascii="Times New Roman" w:eastAsia="Aptos" w:hAnsi="Times New Roman"/>
                <w:bCs/>
                <w:sz w:val="24"/>
                <w:szCs w:val="24"/>
                <w:lang w:eastAsia="lt-LT"/>
              </w:rPr>
            </w:pPr>
            <w:r w:rsidRPr="00E930DA">
              <w:rPr>
                <w:rFonts w:ascii="Times New Roman" w:eastAsia="Aptos" w:hAnsi="Times New Roman"/>
                <w:bCs/>
                <w:sz w:val="24"/>
                <w:szCs w:val="24"/>
                <w:lang w:eastAsia="lt-LT"/>
              </w:rPr>
              <w:t>Svoris</w:t>
            </w:r>
          </w:p>
        </w:tc>
        <w:tc>
          <w:tcPr>
            <w:tcW w:w="3118" w:type="dxa"/>
            <w:tcBorders>
              <w:top w:val="single" w:sz="4" w:space="0" w:color="00000A"/>
              <w:left w:val="single" w:sz="4" w:space="0" w:color="00000A"/>
              <w:bottom w:val="single" w:sz="4" w:space="0" w:color="00000A"/>
              <w:right w:val="single" w:sz="4" w:space="0" w:color="00000A"/>
            </w:tcBorders>
          </w:tcPr>
          <w:p w14:paraId="2C20E909" w14:textId="77777777" w:rsidR="009E45AF" w:rsidRPr="00F24E01" w:rsidRDefault="009E45AF" w:rsidP="00CB3971">
            <w:pPr>
              <w:suppressAutoHyphens w:val="0"/>
              <w:spacing w:after="0" w:line="240" w:lineRule="auto"/>
              <w:rPr>
                <w:rFonts w:ascii="Times New Roman" w:eastAsia="Aptos" w:hAnsi="Times New Roman"/>
                <w:iCs/>
                <w:sz w:val="24"/>
                <w:szCs w:val="24"/>
                <w:lang w:eastAsia="lt-LT"/>
              </w:rPr>
            </w:pPr>
            <w:r w:rsidRPr="00F24E01">
              <w:rPr>
                <w:rFonts w:ascii="Times New Roman" w:eastAsia="Aptos" w:hAnsi="Times New Roman"/>
                <w:iCs/>
                <w:sz w:val="24"/>
                <w:szCs w:val="24"/>
                <w:lang w:eastAsia="lt-LT"/>
              </w:rPr>
              <w:t>Ne</w:t>
            </w:r>
            <w:r>
              <w:rPr>
                <w:rFonts w:ascii="Times New Roman" w:eastAsia="Aptos" w:hAnsi="Times New Roman"/>
                <w:iCs/>
                <w:sz w:val="24"/>
                <w:szCs w:val="24"/>
                <w:lang w:eastAsia="lt-LT"/>
              </w:rPr>
              <w:t xml:space="preserve"> </w:t>
            </w:r>
            <w:r w:rsidRPr="00F24E01">
              <w:rPr>
                <w:rFonts w:ascii="Times New Roman" w:eastAsia="Aptos" w:hAnsi="Times New Roman"/>
                <w:iCs/>
                <w:sz w:val="24"/>
                <w:szCs w:val="24"/>
                <w:lang w:eastAsia="lt-LT"/>
              </w:rPr>
              <w:t>daugiau nei 0,7 kg</w:t>
            </w:r>
          </w:p>
        </w:tc>
        <w:tc>
          <w:tcPr>
            <w:tcW w:w="3119" w:type="dxa"/>
            <w:tcBorders>
              <w:top w:val="single" w:sz="4" w:space="0" w:color="00000A"/>
              <w:left w:val="single" w:sz="4" w:space="0" w:color="00000A"/>
              <w:bottom w:val="single" w:sz="4" w:space="0" w:color="00000A"/>
              <w:right w:val="single" w:sz="4" w:space="0" w:color="00000A"/>
            </w:tcBorders>
          </w:tcPr>
          <w:p w14:paraId="0598D950" w14:textId="77777777" w:rsidR="009E45AF" w:rsidRPr="00AA4381" w:rsidRDefault="009E45AF" w:rsidP="00CB3971">
            <w:pPr>
              <w:suppressAutoHyphens w:val="0"/>
              <w:spacing w:after="0" w:line="240" w:lineRule="auto"/>
              <w:rPr>
                <w:rFonts w:ascii="Times New Roman" w:eastAsia="Aptos" w:hAnsi="Times New Roman"/>
                <w:sz w:val="24"/>
                <w:szCs w:val="24"/>
                <w:lang w:eastAsia="lt-LT"/>
              </w:rPr>
            </w:pPr>
          </w:p>
        </w:tc>
      </w:tr>
      <w:tr w:rsidR="009E45AF" w:rsidRPr="00AA4381" w14:paraId="2F31C553" w14:textId="77777777" w:rsidTr="00CB3971">
        <w:tc>
          <w:tcPr>
            <w:tcW w:w="724" w:type="dxa"/>
            <w:tcBorders>
              <w:top w:val="single" w:sz="4" w:space="0" w:color="00000A"/>
              <w:left w:val="single" w:sz="4" w:space="0" w:color="00000A"/>
              <w:bottom w:val="single" w:sz="4" w:space="0" w:color="00000A"/>
              <w:right w:val="single" w:sz="4" w:space="0" w:color="00000A"/>
            </w:tcBorders>
          </w:tcPr>
          <w:p w14:paraId="3FAD851C" w14:textId="77777777" w:rsidR="009E45AF" w:rsidRPr="00AA4381" w:rsidRDefault="009E45AF" w:rsidP="00CB3971">
            <w:pPr>
              <w:numPr>
                <w:ilvl w:val="0"/>
                <w:numId w:val="12"/>
              </w:numPr>
              <w:suppressAutoHyphens w:val="0"/>
              <w:spacing w:after="0" w:line="240" w:lineRule="auto"/>
              <w:rPr>
                <w:rFonts w:ascii="Times New Roman" w:eastAsia="Aptos" w:hAnsi="Times New Roman"/>
                <w:sz w:val="24"/>
                <w:szCs w:val="24"/>
                <w:lang w:eastAsia="lt-LT"/>
              </w:rPr>
            </w:pPr>
          </w:p>
        </w:tc>
        <w:tc>
          <w:tcPr>
            <w:tcW w:w="2679" w:type="dxa"/>
            <w:tcBorders>
              <w:top w:val="single" w:sz="4" w:space="0" w:color="00000A"/>
              <w:left w:val="single" w:sz="4" w:space="0" w:color="00000A"/>
              <w:bottom w:val="single" w:sz="4" w:space="0" w:color="00000A"/>
              <w:right w:val="single" w:sz="4" w:space="0" w:color="00000A"/>
            </w:tcBorders>
          </w:tcPr>
          <w:p w14:paraId="7ED85763" w14:textId="77777777" w:rsidR="009E45AF" w:rsidRPr="00E930DA" w:rsidRDefault="009E45AF" w:rsidP="00CB3971">
            <w:pPr>
              <w:suppressAutoHyphens w:val="0"/>
              <w:spacing w:after="0" w:line="240" w:lineRule="auto"/>
              <w:rPr>
                <w:rFonts w:ascii="Times New Roman" w:eastAsia="Aptos" w:hAnsi="Times New Roman"/>
                <w:bCs/>
                <w:sz w:val="24"/>
                <w:szCs w:val="24"/>
                <w:lang w:eastAsia="lt-LT"/>
              </w:rPr>
            </w:pPr>
            <w:r w:rsidRPr="00D76D09">
              <w:rPr>
                <w:rFonts w:ascii="Times New Roman" w:eastAsia="Aptos" w:hAnsi="Times New Roman"/>
                <w:bCs/>
                <w:sz w:val="24"/>
                <w:szCs w:val="24"/>
                <w:lang w:eastAsia="lt-LT"/>
              </w:rPr>
              <w:t>Kompiuteri</w:t>
            </w:r>
            <w:r>
              <w:rPr>
                <w:rFonts w:ascii="Times New Roman" w:eastAsia="Aptos" w:hAnsi="Times New Roman"/>
                <w:bCs/>
                <w:sz w:val="24"/>
                <w:szCs w:val="24"/>
                <w:lang w:eastAsia="lt-LT"/>
              </w:rPr>
              <w:t>ai</w:t>
            </w:r>
            <w:r w:rsidRPr="00D76D09">
              <w:rPr>
                <w:rFonts w:ascii="Times New Roman" w:eastAsia="Aptos" w:hAnsi="Times New Roman"/>
                <w:bCs/>
                <w:sz w:val="24"/>
                <w:szCs w:val="24"/>
                <w:lang w:eastAsia="lt-LT"/>
              </w:rPr>
              <w:t xml:space="preserve">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w:t>
            </w:r>
            <w:proofErr w:type="spellStart"/>
            <w:r w:rsidRPr="00D76D09">
              <w:rPr>
                <w:rFonts w:ascii="Times New Roman" w:eastAsia="Aptos" w:hAnsi="Times New Roman"/>
                <w:bCs/>
                <w:sz w:val="24"/>
                <w:szCs w:val="24"/>
                <w:lang w:eastAsia="lt-LT"/>
              </w:rPr>
              <w:t>prikdamos</w:t>
            </w:r>
            <w:proofErr w:type="spellEnd"/>
            <w:r w:rsidRPr="00D76D09">
              <w:rPr>
                <w:rFonts w:ascii="Times New Roman" w:eastAsia="Aptos" w:hAnsi="Times New Roman"/>
                <w:bCs/>
                <w:sz w:val="24"/>
                <w:szCs w:val="24"/>
                <w:lang w:eastAsia="lt-LT"/>
              </w:rPr>
              <w:t xml:space="preserve"> prekes, paslaugas ar darbus, taikymo tvarkos aprašo patvirtinimo“ (aktuali </w:t>
            </w:r>
            <w:r w:rsidRPr="00D76D09">
              <w:rPr>
                <w:rFonts w:ascii="Times New Roman" w:eastAsia="Aptos" w:hAnsi="Times New Roman"/>
                <w:bCs/>
                <w:sz w:val="24"/>
                <w:szCs w:val="24"/>
                <w:lang w:eastAsia="lt-LT"/>
              </w:rPr>
              <w:lastRenderedPageBreak/>
              <w:t>redakcija) patvirtintus minimalius aplinkos apsaugos kriterijus. Taikymo tvarka aprašyta 2 priedo IV skyriaus „Kompiuteriai ir planšetės“ 4.2. ir 4.3. punktuose</w:t>
            </w:r>
          </w:p>
        </w:tc>
        <w:tc>
          <w:tcPr>
            <w:tcW w:w="3118" w:type="dxa"/>
            <w:tcBorders>
              <w:top w:val="single" w:sz="4" w:space="0" w:color="00000A"/>
              <w:left w:val="single" w:sz="4" w:space="0" w:color="00000A"/>
              <w:bottom w:val="single" w:sz="4" w:space="0" w:color="00000A"/>
              <w:right w:val="single" w:sz="4" w:space="0" w:color="00000A"/>
            </w:tcBorders>
          </w:tcPr>
          <w:p w14:paraId="4C9D7776" w14:textId="77777777" w:rsidR="009E45AF" w:rsidRPr="00F24E01" w:rsidRDefault="009E45AF" w:rsidP="00CB3971">
            <w:pPr>
              <w:suppressAutoHyphens w:val="0"/>
              <w:spacing w:after="0" w:line="240" w:lineRule="auto"/>
              <w:rPr>
                <w:rFonts w:ascii="Times New Roman" w:eastAsia="Aptos" w:hAnsi="Times New Roman"/>
                <w:iCs/>
                <w:sz w:val="24"/>
                <w:szCs w:val="24"/>
                <w:lang w:eastAsia="lt-LT"/>
              </w:rPr>
            </w:pPr>
            <w:r w:rsidRPr="00C67B04">
              <w:rPr>
                <w:rFonts w:ascii="Times New Roman" w:eastAsia="Aptos" w:hAnsi="Times New Roman"/>
                <w:iCs/>
                <w:sz w:val="24"/>
                <w:szCs w:val="24"/>
                <w:lang w:eastAsia="lt-LT"/>
              </w:rPr>
              <w:lastRenderedPageBreak/>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119" w:type="dxa"/>
            <w:tcBorders>
              <w:top w:val="single" w:sz="4" w:space="0" w:color="00000A"/>
              <w:left w:val="single" w:sz="4" w:space="0" w:color="00000A"/>
              <w:bottom w:val="single" w:sz="4" w:space="0" w:color="00000A"/>
              <w:right w:val="single" w:sz="4" w:space="0" w:color="00000A"/>
            </w:tcBorders>
          </w:tcPr>
          <w:p w14:paraId="4FFCC581" w14:textId="77777777" w:rsidR="009E45AF" w:rsidRPr="00AA4381" w:rsidRDefault="009E45AF" w:rsidP="00CB3971">
            <w:pPr>
              <w:suppressAutoHyphens w:val="0"/>
              <w:spacing w:after="0" w:line="240" w:lineRule="auto"/>
              <w:rPr>
                <w:rFonts w:ascii="Times New Roman" w:eastAsia="Aptos" w:hAnsi="Times New Roman"/>
                <w:sz w:val="24"/>
                <w:szCs w:val="24"/>
                <w:lang w:eastAsia="lt-LT"/>
              </w:rPr>
            </w:pPr>
          </w:p>
        </w:tc>
      </w:tr>
    </w:tbl>
    <w:p w14:paraId="236BC45D" w14:textId="77777777" w:rsidR="009E45AF" w:rsidRDefault="009E45AF" w:rsidP="009E45AF">
      <w:pPr>
        <w:tabs>
          <w:tab w:val="left" w:pos="0"/>
          <w:tab w:val="left" w:pos="284"/>
        </w:tabs>
        <w:spacing w:after="0" w:line="240" w:lineRule="auto"/>
        <w:ind w:right="-22"/>
        <w:jc w:val="both"/>
        <w:rPr>
          <w:rFonts w:ascii="Times New Roman" w:hAnsi="Times New Roman"/>
          <w:sz w:val="24"/>
          <w:szCs w:val="24"/>
        </w:rPr>
      </w:pPr>
    </w:p>
    <w:p w14:paraId="1FAC57A0" w14:textId="77777777" w:rsidR="00371A28" w:rsidRPr="005A01ED" w:rsidRDefault="00371A28" w:rsidP="00371A28">
      <w:pPr>
        <w:pStyle w:val="ListParagraph"/>
        <w:numPr>
          <w:ilvl w:val="0"/>
          <w:numId w:val="3"/>
        </w:numPr>
        <w:tabs>
          <w:tab w:val="left" w:pos="567"/>
        </w:tabs>
        <w:ind w:left="0" w:firstLine="0"/>
        <w:jc w:val="center"/>
        <w:rPr>
          <w:rFonts w:ascii="Times New Roman" w:hAnsi="Times New Roman"/>
          <w:b/>
          <w:bCs/>
          <w:color w:val="00B050"/>
          <w:sz w:val="24"/>
          <w:szCs w:val="24"/>
        </w:rPr>
      </w:pPr>
      <w:bookmarkStart w:id="3" w:name="_Hlk195701157"/>
      <w:r w:rsidRPr="005A01ED">
        <w:rPr>
          <w:rFonts w:ascii="Times New Roman" w:hAnsi="Times New Roman"/>
          <w:b/>
          <w:bCs/>
          <w:color w:val="00B050"/>
          <w:sz w:val="24"/>
          <w:szCs w:val="24"/>
        </w:rPr>
        <w:t>Stacionarus didelio našumo kompiuteris ir monitorius, 1 vnt.</w:t>
      </w:r>
    </w:p>
    <w:tbl>
      <w:tblPr>
        <w:tblW w:w="5383" w:type="pct"/>
        <w:tblInd w:w="-856" w:type="dxa"/>
        <w:tblLayout w:type="fixed"/>
        <w:tblCellMar>
          <w:left w:w="113" w:type="dxa"/>
        </w:tblCellMar>
        <w:tblLook w:val="04A0" w:firstRow="1" w:lastRow="0" w:firstColumn="1" w:lastColumn="0" w:noHBand="0" w:noVBand="1"/>
      </w:tblPr>
      <w:tblGrid>
        <w:gridCol w:w="709"/>
        <w:gridCol w:w="2411"/>
        <w:gridCol w:w="3402"/>
        <w:gridCol w:w="3844"/>
      </w:tblGrid>
      <w:tr w:rsidR="00371A28" w:rsidRPr="00AA4381" w14:paraId="7B4196E9" w14:textId="77777777" w:rsidTr="00517E4F">
        <w:trPr>
          <w:tblHeader/>
        </w:trPr>
        <w:tc>
          <w:tcPr>
            <w:tcW w:w="709" w:type="dxa"/>
            <w:tcBorders>
              <w:top w:val="single" w:sz="4" w:space="0" w:color="00000A"/>
              <w:left w:val="single" w:sz="4" w:space="0" w:color="00000A"/>
              <w:bottom w:val="single" w:sz="4" w:space="0" w:color="00000A"/>
              <w:right w:val="single" w:sz="4" w:space="0" w:color="00000A"/>
            </w:tcBorders>
            <w:shd w:val="clear" w:color="auto" w:fill="D5DCE4"/>
            <w:vAlign w:val="center"/>
          </w:tcPr>
          <w:bookmarkEnd w:id="3"/>
          <w:p w14:paraId="31AA471A"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b/>
                <w:bCs/>
                <w:sz w:val="24"/>
                <w:szCs w:val="24"/>
              </w:rPr>
              <w:t>Eil. Nr.</w:t>
            </w:r>
          </w:p>
        </w:tc>
        <w:tc>
          <w:tcPr>
            <w:tcW w:w="2411"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6C769034" w14:textId="77777777" w:rsidR="00371A28" w:rsidRPr="00AA4381" w:rsidRDefault="00371A28" w:rsidP="00517E4F">
            <w:pPr>
              <w:spacing w:after="0" w:line="240" w:lineRule="auto"/>
              <w:jc w:val="center"/>
              <w:rPr>
                <w:rFonts w:ascii="Times New Roman" w:hAnsi="Times New Roman"/>
                <w:sz w:val="24"/>
                <w:szCs w:val="24"/>
              </w:rPr>
            </w:pPr>
            <w:r w:rsidRPr="00AA4381">
              <w:rPr>
                <w:rFonts w:ascii="Times New Roman" w:hAnsi="Times New Roman"/>
                <w:b/>
                <w:bCs/>
                <w:sz w:val="24"/>
                <w:szCs w:val="24"/>
              </w:rPr>
              <w:t>Parametras</w:t>
            </w:r>
          </w:p>
        </w:tc>
        <w:tc>
          <w:tcPr>
            <w:tcW w:w="3402"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1B86F9FA" w14:textId="77777777" w:rsidR="00371A28" w:rsidRPr="00AA4381" w:rsidRDefault="00371A28" w:rsidP="00517E4F">
            <w:pPr>
              <w:spacing w:after="0" w:line="240" w:lineRule="auto"/>
              <w:jc w:val="both"/>
              <w:rPr>
                <w:rFonts w:ascii="Times New Roman" w:hAnsi="Times New Roman"/>
                <w:sz w:val="24"/>
                <w:szCs w:val="24"/>
              </w:rPr>
            </w:pPr>
            <w:r w:rsidRPr="00AA4381">
              <w:rPr>
                <w:rFonts w:ascii="Times New Roman" w:hAnsi="Times New Roman"/>
                <w:b/>
                <w:bCs/>
                <w:sz w:val="24"/>
                <w:szCs w:val="24"/>
              </w:rPr>
              <w:t>Reikalaujama charakteristika</w:t>
            </w:r>
          </w:p>
        </w:tc>
        <w:tc>
          <w:tcPr>
            <w:tcW w:w="3844" w:type="dxa"/>
            <w:tcBorders>
              <w:top w:val="single" w:sz="4" w:space="0" w:color="00000A"/>
              <w:left w:val="single" w:sz="4" w:space="0" w:color="00000A"/>
              <w:bottom w:val="single" w:sz="4" w:space="0" w:color="00000A"/>
              <w:right w:val="single" w:sz="4" w:space="0" w:color="00000A"/>
            </w:tcBorders>
            <w:shd w:val="clear" w:color="auto" w:fill="D5DCE4"/>
          </w:tcPr>
          <w:p w14:paraId="2430B2A1" w14:textId="77777777" w:rsidR="00371A28" w:rsidRPr="00AA4381" w:rsidRDefault="00371A28" w:rsidP="00517E4F">
            <w:pPr>
              <w:spacing w:after="0" w:line="240" w:lineRule="auto"/>
              <w:jc w:val="both"/>
              <w:rPr>
                <w:rFonts w:ascii="Times New Roman" w:hAnsi="Times New Roman"/>
                <w:sz w:val="24"/>
                <w:szCs w:val="24"/>
              </w:rPr>
            </w:pPr>
            <w:r w:rsidRPr="00AA4381">
              <w:rPr>
                <w:rFonts w:ascii="Times New Roman" w:hAnsi="Times New Roman"/>
                <w:b/>
                <w:bCs/>
                <w:sz w:val="24"/>
                <w:szCs w:val="24"/>
              </w:rPr>
              <w:t>Tiekėjas nurodo siūlomą parametrą (turi būti detaliai nurodomas parametras, atsakymas „Taip“, „Atitinka“ arba „Neatitinka“ bus vertinamas kaip netinkamas)</w:t>
            </w:r>
          </w:p>
        </w:tc>
      </w:tr>
      <w:tr w:rsidR="00371A28" w:rsidRPr="00AA4381" w14:paraId="19B9DCD2" w14:textId="77777777" w:rsidTr="00517E4F">
        <w:tc>
          <w:tcPr>
            <w:tcW w:w="709" w:type="dxa"/>
            <w:tcBorders>
              <w:top w:val="single" w:sz="4" w:space="0" w:color="00000A"/>
              <w:left w:val="single" w:sz="4" w:space="0" w:color="00000A"/>
              <w:bottom w:val="single" w:sz="4" w:space="0" w:color="00000A"/>
              <w:right w:val="single" w:sz="4" w:space="0" w:color="00000A"/>
            </w:tcBorders>
          </w:tcPr>
          <w:p w14:paraId="1E477357" w14:textId="77777777" w:rsidR="00371A28" w:rsidRPr="00AA4381" w:rsidRDefault="00371A28" w:rsidP="00517E4F">
            <w:pPr>
              <w:numPr>
                <w:ilvl w:val="0"/>
                <w:numId w:val="8"/>
              </w:numPr>
              <w:spacing w:after="0" w:line="240" w:lineRule="auto"/>
              <w:rPr>
                <w:rFonts w:ascii="Times New Roman" w:hAnsi="Times New Roman"/>
                <w:sz w:val="24"/>
                <w:szCs w:val="24"/>
              </w:rPr>
            </w:pPr>
          </w:p>
        </w:tc>
        <w:tc>
          <w:tcPr>
            <w:tcW w:w="9657" w:type="dxa"/>
            <w:gridSpan w:val="3"/>
            <w:tcBorders>
              <w:top w:val="single" w:sz="4" w:space="0" w:color="00000A"/>
              <w:left w:val="single" w:sz="4" w:space="0" w:color="00000A"/>
              <w:bottom w:val="single" w:sz="4" w:space="0" w:color="00000A"/>
              <w:right w:val="single" w:sz="4" w:space="0" w:color="00000A"/>
            </w:tcBorders>
          </w:tcPr>
          <w:p w14:paraId="36208C79" w14:textId="77777777" w:rsidR="00371A28" w:rsidRPr="005A01ED" w:rsidRDefault="00371A28" w:rsidP="00517E4F">
            <w:pPr>
              <w:spacing w:after="0" w:line="240" w:lineRule="auto"/>
              <w:rPr>
                <w:rFonts w:ascii="Times New Roman" w:hAnsi="Times New Roman"/>
                <w:sz w:val="24"/>
                <w:szCs w:val="24"/>
              </w:rPr>
            </w:pPr>
            <w:r w:rsidRPr="005A01ED">
              <w:rPr>
                <w:rFonts w:ascii="Times New Roman" w:hAnsi="Times New Roman"/>
                <w:b/>
                <w:bCs/>
                <w:sz w:val="24"/>
                <w:szCs w:val="24"/>
              </w:rPr>
              <w:t xml:space="preserve">Stacionarus didelio našumo kompiuteris ir monitorius, </w:t>
            </w:r>
            <w:r w:rsidRPr="005A01ED">
              <w:rPr>
                <w:rFonts w:ascii="Times New Roman" w:hAnsi="Times New Roman"/>
                <w:b/>
                <w:bCs/>
                <w:sz w:val="24"/>
                <w:szCs w:val="24"/>
                <w:lang w:val="en-US"/>
              </w:rPr>
              <w:t xml:space="preserve">1 </w:t>
            </w:r>
            <w:proofErr w:type="spellStart"/>
            <w:r w:rsidRPr="005A01ED">
              <w:rPr>
                <w:rFonts w:ascii="Times New Roman" w:hAnsi="Times New Roman"/>
                <w:b/>
                <w:bCs/>
                <w:sz w:val="24"/>
                <w:szCs w:val="24"/>
                <w:lang w:val="en-US"/>
              </w:rPr>
              <w:t>vnt</w:t>
            </w:r>
            <w:proofErr w:type="spellEnd"/>
            <w:r w:rsidRPr="005A01ED">
              <w:rPr>
                <w:rFonts w:ascii="Times New Roman" w:hAnsi="Times New Roman"/>
                <w:b/>
                <w:bCs/>
                <w:sz w:val="24"/>
                <w:szCs w:val="24"/>
                <w:lang w:val="en-US"/>
              </w:rPr>
              <w:t>.</w:t>
            </w:r>
          </w:p>
        </w:tc>
      </w:tr>
      <w:tr w:rsidR="00371A28" w:rsidRPr="00AA4381" w14:paraId="5182D02B" w14:textId="77777777" w:rsidTr="00517E4F">
        <w:tc>
          <w:tcPr>
            <w:tcW w:w="709" w:type="dxa"/>
            <w:tcBorders>
              <w:top w:val="single" w:sz="4" w:space="0" w:color="00000A"/>
              <w:left w:val="single" w:sz="4" w:space="0" w:color="00000A"/>
              <w:bottom w:val="single" w:sz="4" w:space="0" w:color="00000A"/>
              <w:right w:val="single" w:sz="4" w:space="0" w:color="00000A"/>
            </w:tcBorders>
          </w:tcPr>
          <w:p w14:paraId="0A59161F"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9657" w:type="dxa"/>
            <w:gridSpan w:val="3"/>
            <w:tcBorders>
              <w:top w:val="single" w:sz="4" w:space="0" w:color="00000A"/>
              <w:left w:val="single" w:sz="4" w:space="0" w:color="00000A"/>
              <w:bottom w:val="single" w:sz="4" w:space="0" w:color="00000A"/>
              <w:right w:val="single" w:sz="4" w:space="0" w:color="00000A"/>
            </w:tcBorders>
          </w:tcPr>
          <w:p w14:paraId="16B24EB9" w14:textId="77777777" w:rsidR="00371A28" w:rsidRPr="005A01ED" w:rsidRDefault="00371A28" w:rsidP="00517E4F">
            <w:pPr>
              <w:spacing w:after="0" w:line="240" w:lineRule="auto"/>
              <w:rPr>
                <w:rFonts w:ascii="Times New Roman" w:hAnsi="Times New Roman"/>
                <w:b/>
                <w:bCs/>
                <w:sz w:val="24"/>
                <w:szCs w:val="24"/>
              </w:rPr>
            </w:pPr>
            <w:r w:rsidRPr="005A01ED">
              <w:rPr>
                <w:rFonts w:ascii="Times New Roman" w:hAnsi="Times New Roman"/>
                <w:b/>
                <w:bCs/>
                <w:sz w:val="24"/>
                <w:szCs w:val="24"/>
              </w:rPr>
              <w:t>Pristatymo adresas: Vilniaus dailės akademija. VF MDL Metalo laboratorija</w:t>
            </w:r>
            <w:r>
              <w:rPr>
                <w:rFonts w:ascii="Times New Roman" w:hAnsi="Times New Roman"/>
                <w:b/>
                <w:bCs/>
                <w:sz w:val="24"/>
                <w:szCs w:val="24"/>
              </w:rPr>
              <w:t xml:space="preserve">, </w:t>
            </w:r>
            <w:r w:rsidRPr="005A01ED">
              <w:rPr>
                <w:rFonts w:ascii="Times New Roman" w:hAnsi="Times New Roman"/>
                <w:b/>
                <w:bCs/>
                <w:sz w:val="24"/>
                <w:szCs w:val="24"/>
              </w:rPr>
              <w:t>Malūnų g. 3, Vilnius</w:t>
            </w:r>
          </w:p>
        </w:tc>
      </w:tr>
      <w:tr w:rsidR="00371A28" w:rsidRPr="00AA4381" w14:paraId="11B92585" w14:textId="77777777" w:rsidTr="00517E4F">
        <w:tc>
          <w:tcPr>
            <w:tcW w:w="709" w:type="dxa"/>
            <w:tcBorders>
              <w:top w:val="single" w:sz="4" w:space="0" w:color="00000A"/>
              <w:left w:val="single" w:sz="4" w:space="0" w:color="00000A"/>
              <w:bottom w:val="single" w:sz="4" w:space="0" w:color="00000A"/>
              <w:right w:val="single" w:sz="4" w:space="0" w:color="00000A"/>
            </w:tcBorders>
            <w:shd w:val="clear" w:color="auto" w:fill="auto"/>
          </w:tcPr>
          <w:p w14:paraId="2278EDF8" w14:textId="77777777" w:rsidR="00371A28" w:rsidRPr="009A39F1" w:rsidRDefault="00371A28" w:rsidP="00517E4F">
            <w:pPr>
              <w:numPr>
                <w:ilvl w:val="0"/>
                <w:numId w:val="9"/>
              </w:numPr>
              <w:spacing w:after="0" w:line="240" w:lineRule="auto"/>
              <w:rPr>
                <w:rFonts w:ascii="Times New Roman" w:hAnsi="Times New Roman"/>
                <w:sz w:val="24"/>
                <w:szCs w:val="24"/>
              </w:rPr>
            </w:pPr>
          </w:p>
        </w:tc>
        <w:tc>
          <w:tcPr>
            <w:tcW w:w="9657" w:type="dxa"/>
            <w:gridSpan w:val="3"/>
            <w:tcBorders>
              <w:top w:val="single" w:sz="4" w:space="0" w:color="00000A"/>
              <w:left w:val="single" w:sz="4" w:space="0" w:color="00000A"/>
              <w:bottom w:val="single" w:sz="4" w:space="0" w:color="00000A"/>
              <w:right w:val="single" w:sz="4" w:space="0" w:color="00000A"/>
            </w:tcBorders>
            <w:shd w:val="clear" w:color="auto" w:fill="auto"/>
          </w:tcPr>
          <w:p w14:paraId="144E0F99" w14:textId="77777777" w:rsidR="00371A28" w:rsidRPr="009A39F1" w:rsidRDefault="00371A28" w:rsidP="00517E4F">
            <w:pPr>
              <w:spacing w:after="0" w:line="240" w:lineRule="auto"/>
              <w:rPr>
                <w:rFonts w:ascii="Times New Roman" w:hAnsi="Times New Roman"/>
                <w:i/>
                <w:iCs/>
                <w:sz w:val="24"/>
                <w:szCs w:val="24"/>
              </w:rPr>
            </w:pPr>
            <w:r w:rsidRPr="009A39F1">
              <w:rPr>
                <w:rFonts w:ascii="Times New Roman" w:hAnsi="Times New Roman"/>
                <w:i/>
                <w:iCs/>
                <w:color w:val="FF0000"/>
                <w:sz w:val="24"/>
                <w:szCs w:val="24"/>
              </w:rPr>
              <w:t xml:space="preserve">Pristatymo terminas </w:t>
            </w:r>
            <w:r>
              <w:rPr>
                <w:rFonts w:ascii="Times New Roman" w:hAnsi="Times New Roman"/>
                <w:i/>
                <w:iCs/>
                <w:color w:val="FF0000"/>
                <w:sz w:val="24"/>
                <w:szCs w:val="24"/>
              </w:rPr>
              <w:t xml:space="preserve">nuo 2025 m. </w:t>
            </w:r>
            <w:r w:rsidRPr="009A39F1">
              <w:rPr>
                <w:rFonts w:ascii="Times New Roman" w:hAnsi="Times New Roman"/>
                <w:i/>
                <w:iCs/>
                <w:color w:val="FF0000"/>
                <w:sz w:val="24"/>
                <w:szCs w:val="24"/>
              </w:rPr>
              <w:t xml:space="preserve">rugpjūčio 28 </w:t>
            </w:r>
            <w:r>
              <w:rPr>
                <w:rFonts w:ascii="Times New Roman" w:hAnsi="Times New Roman"/>
                <w:i/>
                <w:iCs/>
                <w:color w:val="FF0000"/>
                <w:sz w:val="24"/>
                <w:szCs w:val="24"/>
              </w:rPr>
              <w:t>d. iki 2025 m. rugsėjo 10 d.</w:t>
            </w:r>
            <w:r w:rsidRPr="009A39F1">
              <w:rPr>
                <w:rFonts w:ascii="Times New Roman" w:hAnsi="Times New Roman"/>
                <w:i/>
                <w:iCs/>
                <w:color w:val="FF0000"/>
                <w:sz w:val="24"/>
                <w:szCs w:val="24"/>
              </w:rPr>
              <w:t xml:space="preserve"> </w:t>
            </w:r>
          </w:p>
        </w:tc>
      </w:tr>
      <w:tr w:rsidR="00371A28" w:rsidRPr="00AA4381" w14:paraId="06B37019" w14:textId="77777777" w:rsidTr="00517E4F">
        <w:tc>
          <w:tcPr>
            <w:tcW w:w="709" w:type="dxa"/>
            <w:tcBorders>
              <w:top w:val="single" w:sz="4" w:space="0" w:color="00000A"/>
              <w:left w:val="single" w:sz="4" w:space="0" w:color="00000A"/>
              <w:bottom w:val="single" w:sz="4" w:space="0" w:color="00000A"/>
              <w:right w:val="single" w:sz="4" w:space="0" w:color="00000A"/>
            </w:tcBorders>
          </w:tcPr>
          <w:p w14:paraId="06E116FE"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043BC02E"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sz w:val="24"/>
                <w:szCs w:val="24"/>
              </w:rPr>
              <w:t xml:space="preserve">Gamintojas </w:t>
            </w:r>
          </w:p>
        </w:tc>
        <w:tc>
          <w:tcPr>
            <w:tcW w:w="3402" w:type="dxa"/>
            <w:tcBorders>
              <w:top w:val="single" w:sz="4" w:space="0" w:color="00000A"/>
              <w:left w:val="single" w:sz="4" w:space="0" w:color="00000A"/>
              <w:bottom w:val="single" w:sz="4" w:space="0" w:color="00000A"/>
              <w:right w:val="single" w:sz="4" w:space="0" w:color="00000A"/>
            </w:tcBorders>
          </w:tcPr>
          <w:p w14:paraId="03485724"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sz w:val="24"/>
                <w:szCs w:val="24"/>
              </w:rPr>
              <w:t>Nurodyti</w:t>
            </w:r>
          </w:p>
        </w:tc>
        <w:tc>
          <w:tcPr>
            <w:tcW w:w="3844" w:type="dxa"/>
            <w:tcBorders>
              <w:top w:val="single" w:sz="4" w:space="0" w:color="00000A"/>
              <w:left w:val="single" w:sz="4" w:space="0" w:color="00000A"/>
              <w:bottom w:val="single" w:sz="4" w:space="0" w:color="00000A"/>
              <w:right w:val="single" w:sz="4" w:space="0" w:color="00000A"/>
            </w:tcBorders>
          </w:tcPr>
          <w:p w14:paraId="0943BCEC"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3F11BD04" w14:textId="77777777" w:rsidTr="00517E4F">
        <w:tc>
          <w:tcPr>
            <w:tcW w:w="709" w:type="dxa"/>
            <w:tcBorders>
              <w:top w:val="single" w:sz="4" w:space="0" w:color="00000A"/>
              <w:left w:val="single" w:sz="4" w:space="0" w:color="00000A"/>
              <w:bottom w:val="single" w:sz="4" w:space="0" w:color="00000A"/>
              <w:right w:val="single" w:sz="4" w:space="0" w:color="00000A"/>
            </w:tcBorders>
          </w:tcPr>
          <w:p w14:paraId="2CE028B2"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2E85F309"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sz w:val="24"/>
                <w:szCs w:val="24"/>
              </w:rPr>
              <w:t xml:space="preserve">Modelis </w:t>
            </w:r>
          </w:p>
        </w:tc>
        <w:tc>
          <w:tcPr>
            <w:tcW w:w="3402" w:type="dxa"/>
            <w:tcBorders>
              <w:top w:val="single" w:sz="4" w:space="0" w:color="00000A"/>
              <w:left w:val="single" w:sz="4" w:space="0" w:color="00000A"/>
              <w:bottom w:val="single" w:sz="4" w:space="0" w:color="00000A"/>
              <w:right w:val="single" w:sz="4" w:space="0" w:color="00000A"/>
            </w:tcBorders>
          </w:tcPr>
          <w:p w14:paraId="63C95FF5"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sz w:val="24"/>
                <w:szCs w:val="24"/>
              </w:rPr>
              <w:t>Nurodyti</w:t>
            </w:r>
          </w:p>
        </w:tc>
        <w:tc>
          <w:tcPr>
            <w:tcW w:w="3844" w:type="dxa"/>
            <w:tcBorders>
              <w:top w:val="single" w:sz="4" w:space="0" w:color="00000A"/>
              <w:left w:val="single" w:sz="4" w:space="0" w:color="00000A"/>
              <w:bottom w:val="single" w:sz="4" w:space="0" w:color="00000A"/>
              <w:right w:val="single" w:sz="4" w:space="0" w:color="00000A"/>
            </w:tcBorders>
          </w:tcPr>
          <w:p w14:paraId="3F7322FB"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4FDEE897" w14:textId="77777777" w:rsidTr="00517E4F">
        <w:tc>
          <w:tcPr>
            <w:tcW w:w="709" w:type="dxa"/>
            <w:tcBorders>
              <w:top w:val="single" w:sz="4" w:space="0" w:color="00000A"/>
              <w:left w:val="single" w:sz="4" w:space="0" w:color="00000A"/>
              <w:bottom w:val="single" w:sz="4" w:space="0" w:color="00000A"/>
              <w:right w:val="single" w:sz="4" w:space="0" w:color="00000A"/>
            </w:tcBorders>
          </w:tcPr>
          <w:p w14:paraId="268D2762"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102CA7C8"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Kompiuterio procesoriaus našum</w:t>
            </w:r>
            <w:r>
              <w:rPr>
                <w:rFonts w:ascii="Times New Roman" w:hAnsi="Times New Roman"/>
                <w:kern w:val="2"/>
                <w:sz w:val="24"/>
                <w:szCs w:val="24"/>
              </w:rPr>
              <w:t>as</w:t>
            </w:r>
            <w:r w:rsidRPr="00AA4381">
              <w:rPr>
                <w:rFonts w:ascii="Times New Roman" w:hAnsi="Times New Roman"/>
                <w:kern w:val="2"/>
                <w:sz w:val="24"/>
                <w:szCs w:val="24"/>
              </w:rPr>
              <w:t xml:space="preserve"> </w:t>
            </w:r>
          </w:p>
        </w:tc>
        <w:tc>
          <w:tcPr>
            <w:tcW w:w="3402" w:type="dxa"/>
            <w:tcBorders>
              <w:top w:val="single" w:sz="4" w:space="0" w:color="00000A"/>
              <w:left w:val="single" w:sz="4" w:space="0" w:color="00000A"/>
              <w:bottom w:val="single" w:sz="4" w:space="0" w:color="00000A"/>
              <w:right w:val="single" w:sz="4" w:space="0" w:color="00000A"/>
            </w:tcBorders>
          </w:tcPr>
          <w:p w14:paraId="1C2D5A95" w14:textId="77777777" w:rsidR="00371A28" w:rsidRDefault="00371A28" w:rsidP="00517E4F">
            <w:pPr>
              <w:spacing w:after="0" w:line="240" w:lineRule="auto"/>
              <w:rPr>
                <w:rFonts w:ascii="Times New Roman" w:hAnsi="Times New Roman"/>
                <w:kern w:val="2"/>
                <w:sz w:val="24"/>
                <w:szCs w:val="24"/>
              </w:rPr>
            </w:pPr>
            <w:r w:rsidRPr="00AA4381">
              <w:rPr>
                <w:rFonts w:ascii="Times New Roman" w:hAnsi="Times New Roman"/>
                <w:kern w:val="2"/>
                <w:sz w:val="24"/>
                <w:szCs w:val="24"/>
              </w:rPr>
              <w:t>Ne mažiau 35,000 (trisdešimt penki tūkstančiai). Nurodyti konkretų procesoriaus modelį.</w:t>
            </w:r>
          </w:p>
          <w:p w14:paraId="12F8BF14" w14:textId="77777777" w:rsidR="00371A28" w:rsidRPr="00AA4381" w:rsidRDefault="00371A28" w:rsidP="00517E4F">
            <w:pPr>
              <w:spacing w:after="0" w:line="240" w:lineRule="auto"/>
              <w:rPr>
                <w:rFonts w:ascii="Times New Roman" w:hAnsi="Times New Roman"/>
                <w:sz w:val="24"/>
                <w:szCs w:val="24"/>
              </w:rPr>
            </w:pPr>
            <w:r w:rsidRPr="00454BC9">
              <w:rPr>
                <w:rFonts w:ascii="Times New Roman" w:hAnsi="Times New Roman"/>
                <w:sz w:val="24"/>
                <w:szCs w:val="24"/>
              </w:rPr>
              <w:t xml:space="preserve">Kompiuterio procesoriaus našumo reikšmė (angl. "CPU Mark") pagal viešai publikuojamus </w:t>
            </w:r>
            <w:proofErr w:type="spellStart"/>
            <w:r w:rsidRPr="00454BC9">
              <w:rPr>
                <w:rFonts w:ascii="Times New Roman" w:hAnsi="Times New Roman"/>
                <w:sz w:val="24"/>
                <w:szCs w:val="24"/>
              </w:rPr>
              <w:t>Passmark</w:t>
            </w:r>
            <w:proofErr w:type="spellEnd"/>
            <w:r w:rsidRPr="00454BC9">
              <w:rPr>
                <w:rFonts w:ascii="Times New Roman" w:hAnsi="Times New Roman"/>
                <w:sz w:val="24"/>
                <w:szCs w:val="24"/>
              </w:rPr>
              <w:t xml:space="preserve"> CPU mark procesorių įvertinimo rezultatus, pateikiamus </w:t>
            </w:r>
            <w:hyperlink r:id="rId8" w:history="1">
              <w:r w:rsidRPr="005456D9">
                <w:rPr>
                  <w:rStyle w:val="Hyperlink"/>
                  <w:rFonts w:ascii="Times New Roman" w:hAnsi="Times New Roman"/>
                  <w:sz w:val="24"/>
                  <w:szCs w:val="24"/>
                </w:rPr>
                <w:t>http://www.cpubenchmark.net/cpu_list.php</w:t>
              </w:r>
            </w:hyperlink>
            <w:r w:rsidRPr="00454BC9">
              <w:rPr>
                <w:rFonts w:ascii="Times New Roman" w:hAnsi="Times New Roman"/>
                <w:sz w:val="24"/>
                <w:szCs w:val="24"/>
              </w:rPr>
              <w:t xml:space="preserve">. </w:t>
            </w:r>
            <w:r w:rsidRPr="00346694">
              <w:rPr>
                <w:rFonts w:ascii="Times New Roman" w:hAnsi="Times New Roman"/>
                <w:sz w:val="24"/>
                <w:szCs w:val="24"/>
              </w:rPr>
              <w:t xml:space="preserve">Kartu su pasiūlymu pateikti atspausdintą išrašą iš </w:t>
            </w:r>
            <w:hyperlink r:id="rId9" w:history="1">
              <w:r w:rsidRPr="00462559">
                <w:rPr>
                  <w:rStyle w:val="Hyperlink"/>
                  <w:rFonts w:ascii="Times New Roman" w:hAnsi="Times New Roman"/>
                  <w:sz w:val="24"/>
                  <w:szCs w:val="24"/>
                </w:rPr>
                <w:t>www.cpubenchmark.net</w:t>
              </w:r>
            </w:hyperlink>
            <w:r>
              <w:rPr>
                <w:rFonts w:ascii="Times New Roman" w:hAnsi="Times New Roman"/>
                <w:sz w:val="24"/>
                <w:szCs w:val="24"/>
              </w:rPr>
              <w:t xml:space="preserve">. </w:t>
            </w:r>
            <w:r w:rsidRPr="00454BC9">
              <w:rPr>
                <w:rFonts w:ascii="Times New Roman" w:hAnsi="Times New Roman"/>
                <w:sz w:val="24"/>
                <w:szCs w:val="24"/>
              </w:rPr>
              <w:t>Vidutinė našumo reikšmė vertinama, neatliekant jokių papildomų nustatymų (matavimo laikotarpio atkarpų pakeitimų ar pan.) Procesoriaus sparta negali būti dirbtinai padidinta.</w:t>
            </w:r>
          </w:p>
        </w:tc>
        <w:tc>
          <w:tcPr>
            <w:tcW w:w="3844" w:type="dxa"/>
            <w:tcBorders>
              <w:top w:val="single" w:sz="4" w:space="0" w:color="00000A"/>
              <w:left w:val="single" w:sz="4" w:space="0" w:color="00000A"/>
              <w:bottom w:val="single" w:sz="4" w:space="0" w:color="00000A"/>
              <w:right w:val="single" w:sz="4" w:space="0" w:color="00000A"/>
            </w:tcBorders>
          </w:tcPr>
          <w:p w14:paraId="6BC7178A" w14:textId="77777777" w:rsidR="00371A28" w:rsidRPr="00AA4381" w:rsidRDefault="00371A28" w:rsidP="00517E4F">
            <w:pPr>
              <w:spacing w:after="0" w:line="240" w:lineRule="auto"/>
              <w:rPr>
                <w:rFonts w:ascii="Times New Roman" w:hAnsi="Times New Roman"/>
                <w:i/>
                <w:iCs/>
                <w:sz w:val="24"/>
                <w:szCs w:val="24"/>
              </w:rPr>
            </w:pPr>
          </w:p>
        </w:tc>
      </w:tr>
      <w:tr w:rsidR="00371A28" w:rsidRPr="00AA4381" w14:paraId="3ED83A3F" w14:textId="77777777" w:rsidTr="00517E4F">
        <w:tc>
          <w:tcPr>
            <w:tcW w:w="709" w:type="dxa"/>
            <w:tcBorders>
              <w:top w:val="single" w:sz="4" w:space="0" w:color="00000A"/>
              <w:left w:val="single" w:sz="4" w:space="0" w:color="00000A"/>
              <w:bottom w:val="single" w:sz="4" w:space="0" w:color="00000A"/>
              <w:right w:val="single" w:sz="4" w:space="0" w:color="00000A"/>
            </w:tcBorders>
          </w:tcPr>
          <w:p w14:paraId="358DD295"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1CD45CEC"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Aušinimas, aušintuvo tipas</w:t>
            </w:r>
          </w:p>
        </w:tc>
        <w:tc>
          <w:tcPr>
            <w:tcW w:w="3402" w:type="dxa"/>
            <w:tcBorders>
              <w:top w:val="single" w:sz="4" w:space="0" w:color="00000A"/>
              <w:left w:val="single" w:sz="4" w:space="0" w:color="00000A"/>
              <w:bottom w:val="single" w:sz="4" w:space="0" w:color="00000A"/>
              <w:right w:val="single" w:sz="4" w:space="0" w:color="00000A"/>
            </w:tcBorders>
          </w:tcPr>
          <w:p w14:paraId="19FD8574" w14:textId="77777777" w:rsidR="00371A28" w:rsidRPr="00AA4381" w:rsidRDefault="00371A28" w:rsidP="00517E4F">
            <w:pPr>
              <w:tabs>
                <w:tab w:val="center" w:pos="944"/>
              </w:tabs>
              <w:spacing w:after="0" w:line="240" w:lineRule="auto"/>
              <w:rPr>
                <w:rFonts w:ascii="Times New Roman" w:hAnsi="Times New Roman"/>
                <w:sz w:val="24"/>
                <w:szCs w:val="24"/>
              </w:rPr>
            </w:pPr>
            <w:r w:rsidRPr="00AA4381">
              <w:rPr>
                <w:rFonts w:ascii="Times New Roman" w:hAnsi="Times New Roman"/>
                <w:kern w:val="2"/>
                <w:sz w:val="24"/>
                <w:szCs w:val="24"/>
              </w:rPr>
              <w:t>Oru</w:t>
            </w:r>
          </w:p>
        </w:tc>
        <w:tc>
          <w:tcPr>
            <w:tcW w:w="3844" w:type="dxa"/>
            <w:tcBorders>
              <w:top w:val="single" w:sz="4" w:space="0" w:color="00000A"/>
              <w:left w:val="single" w:sz="4" w:space="0" w:color="00000A"/>
              <w:bottom w:val="single" w:sz="4" w:space="0" w:color="00000A"/>
              <w:right w:val="single" w:sz="4" w:space="0" w:color="00000A"/>
            </w:tcBorders>
          </w:tcPr>
          <w:p w14:paraId="2DF58411"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371B75E0" w14:textId="77777777" w:rsidTr="00517E4F">
        <w:tc>
          <w:tcPr>
            <w:tcW w:w="709" w:type="dxa"/>
            <w:tcBorders>
              <w:top w:val="single" w:sz="4" w:space="0" w:color="00000A"/>
              <w:left w:val="single" w:sz="4" w:space="0" w:color="00000A"/>
              <w:bottom w:val="single" w:sz="4" w:space="0" w:color="00000A"/>
              <w:right w:val="single" w:sz="4" w:space="0" w:color="00000A"/>
            </w:tcBorders>
          </w:tcPr>
          <w:p w14:paraId="083F53F6"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0084CC61" w14:textId="77777777" w:rsidR="00371A28" w:rsidRPr="00AA4381" w:rsidRDefault="00371A28" w:rsidP="00517E4F">
            <w:pPr>
              <w:tabs>
                <w:tab w:val="left" w:pos="3041"/>
              </w:tabs>
              <w:spacing w:after="0" w:line="240" w:lineRule="auto"/>
              <w:rPr>
                <w:rFonts w:ascii="Times New Roman" w:hAnsi="Times New Roman"/>
                <w:sz w:val="24"/>
                <w:szCs w:val="24"/>
              </w:rPr>
            </w:pPr>
            <w:r w:rsidRPr="00AA4381">
              <w:rPr>
                <w:rFonts w:ascii="Times New Roman" w:hAnsi="Times New Roman"/>
                <w:kern w:val="2"/>
                <w:sz w:val="24"/>
                <w:szCs w:val="24"/>
              </w:rPr>
              <w:t>Operatyvinės atminties talpa</w:t>
            </w:r>
          </w:p>
        </w:tc>
        <w:tc>
          <w:tcPr>
            <w:tcW w:w="3402" w:type="dxa"/>
            <w:tcBorders>
              <w:top w:val="single" w:sz="4" w:space="0" w:color="00000A"/>
              <w:left w:val="single" w:sz="4" w:space="0" w:color="00000A"/>
              <w:bottom w:val="single" w:sz="4" w:space="0" w:color="00000A"/>
              <w:right w:val="single" w:sz="4" w:space="0" w:color="00000A"/>
            </w:tcBorders>
          </w:tcPr>
          <w:p w14:paraId="01A147B6"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32 GB</w:t>
            </w:r>
          </w:p>
        </w:tc>
        <w:tc>
          <w:tcPr>
            <w:tcW w:w="3844" w:type="dxa"/>
            <w:tcBorders>
              <w:top w:val="single" w:sz="4" w:space="0" w:color="00000A"/>
              <w:left w:val="single" w:sz="4" w:space="0" w:color="00000A"/>
              <w:bottom w:val="single" w:sz="4" w:space="0" w:color="00000A"/>
              <w:right w:val="single" w:sz="4" w:space="0" w:color="00000A"/>
            </w:tcBorders>
          </w:tcPr>
          <w:p w14:paraId="2348B383"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16EF47A2" w14:textId="77777777" w:rsidTr="00517E4F">
        <w:tc>
          <w:tcPr>
            <w:tcW w:w="709" w:type="dxa"/>
            <w:tcBorders>
              <w:top w:val="single" w:sz="4" w:space="0" w:color="00000A"/>
              <w:left w:val="single" w:sz="4" w:space="0" w:color="00000A"/>
              <w:bottom w:val="single" w:sz="4" w:space="0" w:color="00000A"/>
              <w:right w:val="single" w:sz="4" w:space="0" w:color="00000A"/>
            </w:tcBorders>
          </w:tcPr>
          <w:p w14:paraId="3385F64B"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35466A39" w14:textId="77777777" w:rsidR="00371A28" w:rsidRPr="00AA4381" w:rsidRDefault="00371A28" w:rsidP="00517E4F">
            <w:pPr>
              <w:tabs>
                <w:tab w:val="left" w:pos="3041"/>
              </w:tabs>
              <w:spacing w:after="0" w:line="240" w:lineRule="auto"/>
              <w:rPr>
                <w:rFonts w:ascii="Times New Roman" w:hAnsi="Times New Roman"/>
                <w:sz w:val="24"/>
                <w:szCs w:val="24"/>
              </w:rPr>
            </w:pPr>
            <w:r w:rsidRPr="00AA4381">
              <w:rPr>
                <w:rFonts w:ascii="Times New Roman" w:hAnsi="Times New Roman"/>
                <w:kern w:val="2"/>
                <w:sz w:val="24"/>
                <w:szCs w:val="24"/>
              </w:rPr>
              <w:t>Galimybė išplėsti operatyvinės atminties talpą iki 128 GB</w:t>
            </w:r>
          </w:p>
        </w:tc>
        <w:tc>
          <w:tcPr>
            <w:tcW w:w="3402" w:type="dxa"/>
            <w:tcBorders>
              <w:top w:val="single" w:sz="4" w:space="0" w:color="00000A"/>
              <w:left w:val="single" w:sz="4" w:space="0" w:color="00000A"/>
              <w:bottom w:val="single" w:sz="4" w:space="0" w:color="00000A"/>
              <w:right w:val="single" w:sz="4" w:space="0" w:color="00000A"/>
            </w:tcBorders>
          </w:tcPr>
          <w:p w14:paraId="6965D16A"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Taip</w:t>
            </w:r>
          </w:p>
        </w:tc>
        <w:tc>
          <w:tcPr>
            <w:tcW w:w="3844" w:type="dxa"/>
            <w:tcBorders>
              <w:top w:val="single" w:sz="4" w:space="0" w:color="00000A"/>
              <w:left w:val="single" w:sz="4" w:space="0" w:color="00000A"/>
              <w:bottom w:val="single" w:sz="4" w:space="0" w:color="00000A"/>
              <w:right w:val="single" w:sz="4" w:space="0" w:color="00000A"/>
            </w:tcBorders>
          </w:tcPr>
          <w:p w14:paraId="021FBF01"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68B0FCD2" w14:textId="77777777" w:rsidTr="00517E4F">
        <w:tc>
          <w:tcPr>
            <w:tcW w:w="709" w:type="dxa"/>
            <w:tcBorders>
              <w:top w:val="single" w:sz="4" w:space="0" w:color="00000A"/>
              <w:left w:val="single" w:sz="4" w:space="0" w:color="00000A"/>
              <w:bottom w:val="single" w:sz="4" w:space="0" w:color="00000A"/>
              <w:right w:val="single" w:sz="4" w:space="0" w:color="00000A"/>
            </w:tcBorders>
          </w:tcPr>
          <w:p w14:paraId="749BC327"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169AB3F2"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Pagrindinio vidinio SSD disko (</w:t>
            </w:r>
            <w:proofErr w:type="spellStart"/>
            <w:r w:rsidRPr="00AA4381">
              <w:rPr>
                <w:rFonts w:ascii="Times New Roman" w:hAnsi="Times New Roman"/>
                <w:kern w:val="2"/>
                <w:sz w:val="24"/>
                <w:szCs w:val="24"/>
              </w:rPr>
              <w:t>PCIe</w:t>
            </w:r>
            <w:proofErr w:type="spellEnd"/>
            <w:r w:rsidRPr="00AA4381">
              <w:rPr>
                <w:rFonts w:ascii="Times New Roman" w:hAnsi="Times New Roman"/>
                <w:kern w:val="2"/>
                <w:sz w:val="24"/>
                <w:szCs w:val="24"/>
              </w:rPr>
              <w:t xml:space="preserve"> </w:t>
            </w:r>
            <w:proofErr w:type="spellStart"/>
            <w:r w:rsidRPr="00AA4381">
              <w:rPr>
                <w:rFonts w:ascii="Times New Roman" w:hAnsi="Times New Roman"/>
                <w:kern w:val="2"/>
                <w:sz w:val="24"/>
                <w:szCs w:val="24"/>
              </w:rPr>
              <w:t>NVMe</w:t>
            </w:r>
            <w:proofErr w:type="spellEnd"/>
            <w:r w:rsidRPr="00AA4381">
              <w:rPr>
                <w:rFonts w:ascii="Times New Roman" w:hAnsi="Times New Roman"/>
                <w:kern w:val="2"/>
                <w:sz w:val="24"/>
                <w:szCs w:val="24"/>
              </w:rPr>
              <w:t xml:space="preserve"> tipo) talpa</w:t>
            </w:r>
          </w:p>
        </w:tc>
        <w:tc>
          <w:tcPr>
            <w:tcW w:w="3402" w:type="dxa"/>
            <w:tcBorders>
              <w:top w:val="single" w:sz="4" w:space="0" w:color="00000A"/>
              <w:left w:val="single" w:sz="4" w:space="0" w:color="00000A"/>
              <w:bottom w:val="single" w:sz="4" w:space="0" w:color="00000A"/>
              <w:right w:val="single" w:sz="4" w:space="0" w:color="00000A"/>
            </w:tcBorders>
          </w:tcPr>
          <w:p w14:paraId="47F5F94B"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1 TB</w:t>
            </w:r>
          </w:p>
        </w:tc>
        <w:tc>
          <w:tcPr>
            <w:tcW w:w="3844" w:type="dxa"/>
            <w:tcBorders>
              <w:top w:val="single" w:sz="4" w:space="0" w:color="00000A"/>
              <w:left w:val="single" w:sz="4" w:space="0" w:color="00000A"/>
              <w:bottom w:val="single" w:sz="4" w:space="0" w:color="00000A"/>
              <w:right w:val="single" w:sz="4" w:space="0" w:color="00000A"/>
            </w:tcBorders>
          </w:tcPr>
          <w:p w14:paraId="42699CCB"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707AB894" w14:textId="77777777" w:rsidTr="00517E4F">
        <w:tc>
          <w:tcPr>
            <w:tcW w:w="709" w:type="dxa"/>
            <w:tcBorders>
              <w:top w:val="single" w:sz="4" w:space="0" w:color="00000A"/>
              <w:left w:val="single" w:sz="4" w:space="0" w:color="00000A"/>
              <w:bottom w:val="single" w:sz="4" w:space="0" w:color="00000A"/>
              <w:right w:val="single" w:sz="4" w:space="0" w:color="00000A"/>
            </w:tcBorders>
          </w:tcPr>
          <w:p w14:paraId="68E005C3"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754A053E"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Galimybė komplektuoti kompiuterį papildomu vidiniu disku</w:t>
            </w:r>
          </w:p>
        </w:tc>
        <w:tc>
          <w:tcPr>
            <w:tcW w:w="3402" w:type="dxa"/>
            <w:tcBorders>
              <w:top w:val="single" w:sz="4" w:space="0" w:color="00000A"/>
              <w:left w:val="single" w:sz="4" w:space="0" w:color="00000A"/>
              <w:bottom w:val="single" w:sz="4" w:space="0" w:color="00000A"/>
              <w:right w:val="single" w:sz="4" w:space="0" w:color="00000A"/>
            </w:tcBorders>
          </w:tcPr>
          <w:p w14:paraId="33B821F2"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Taip</w:t>
            </w:r>
          </w:p>
        </w:tc>
        <w:tc>
          <w:tcPr>
            <w:tcW w:w="3844" w:type="dxa"/>
            <w:tcBorders>
              <w:top w:val="single" w:sz="4" w:space="0" w:color="00000A"/>
              <w:left w:val="single" w:sz="4" w:space="0" w:color="00000A"/>
              <w:bottom w:val="single" w:sz="4" w:space="0" w:color="00000A"/>
              <w:right w:val="single" w:sz="4" w:space="0" w:color="00000A"/>
            </w:tcBorders>
          </w:tcPr>
          <w:p w14:paraId="39FB15A9"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78C1D6D5" w14:textId="77777777" w:rsidTr="00517E4F">
        <w:tc>
          <w:tcPr>
            <w:tcW w:w="709" w:type="dxa"/>
            <w:tcBorders>
              <w:top w:val="single" w:sz="4" w:space="0" w:color="00000A"/>
              <w:left w:val="single" w:sz="4" w:space="0" w:color="00000A"/>
              <w:bottom w:val="single" w:sz="4" w:space="0" w:color="00000A"/>
              <w:right w:val="single" w:sz="4" w:space="0" w:color="00000A"/>
            </w:tcBorders>
          </w:tcPr>
          <w:p w14:paraId="2F07EAD8"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5DC93BA8"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Vaizdo plokštė</w:t>
            </w:r>
          </w:p>
        </w:tc>
        <w:tc>
          <w:tcPr>
            <w:tcW w:w="3402" w:type="dxa"/>
            <w:tcBorders>
              <w:top w:val="single" w:sz="4" w:space="0" w:color="00000A"/>
              <w:left w:val="single" w:sz="4" w:space="0" w:color="00000A"/>
              <w:bottom w:val="single" w:sz="4" w:space="0" w:color="00000A"/>
              <w:right w:val="single" w:sz="4" w:space="0" w:color="00000A"/>
            </w:tcBorders>
          </w:tcPr>
          <w:p w14:paraId="0C02780C" w14:textId="77777777" w:rsidR="00371A28" w:rsidRDefault="00371A28" w:rsidP="00517E4F">
            <w:pPr>
              <w:spacing w:after="0" w:line="240" w:lineRule="auto"/>
              <w:rPr>
                <w:rFonts w:ascii="Times New Roman" w:hAnsi="Times New Roman"/>
                <w:kern w:val="2"/>
                <w:sz w:val="24"/>
                <w:szCs w:val="24"/>
              </w:rPr>
            </w:pPr>
            <w:r w:rsidRPr="00AA4381">
              <w:rPr>
                <w:rFonts w:ascii="Times New Roman" w:hAnsi="Times New Roman"/>
                <w:kern w:val="2"/>
                <w:sz w:val="24"/>
                <w:szCs w:val="24"/>
              </w:rPr>
              <w:t>Ne mažiau 15,000 (penkiolika tūkstančių). Nurodyti konkretų vaizdo plokštės modelį.</w:t>
            </w:r>
          </w:p>
          <w:p w14:paraId="55C419EF"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 xml:space="preserve">Vaizdo plokštės našumo reikšmė (angl. </w:t>
            </w:r>
            <w:r>
              <w:rPr>
                <w:rFonts w:ascii="Times New Roman" w:hAnsi="Times New Roman"/>
                <w:kern w:val="2"/>
                <w:sz w:val="24"/>
                <w:szCs w:val="24"/>
              </w:rPr>
              <w:t>„</w:t>
            </w:r>
            <w:r w:rsidRPr="00AA4381">
              <w:rPr>
                <w:rFonts w:ascii="Times New Roman" w:hAnsi="Times New Roman"/>
                <w:kern w:val="2"/>
                <w:sz w:val="24"/>
                <w:szCs w:val="24"/>
              </w:rPr>
              <w:t>G3D Mark</w:t>
            </w:r>
            <w:r>
              <w:rPr>
                <w:rFonts w:ascii="Times New Roman" w:hAnsi="Times New Roman"/>
                <w:kern w:val="2"/>
                <w:sz w:val="24"/>
                <w:szCs w:val="24"/>
              </w:rPr>
              <w:t>“</w:t>
            </w:r>
            <w:r w:rsidRPr="00AA4381">
              <w:rPr>
                <w:rFonts w:ascii="Times New Roman" w:hAnsi="Times New Roman"/>
                <w:kern w:val="2"/>
                <w:sz w:val="24"/>
                <w:szCs w:val="24"/>
              </w:rPr>
              <w:t xml:space="preserve">) pagal viešai publikuojamus </w:t>
            </w:r>
            <w:proofErr w:type="spellStart"/>
            <w:r w:rsidRPr="00AA4381">
              <w:rPr>
                <w:rFonts w:ascii="Times New Roman" w:hAnsi="Times New Roman"/>
                <w:kern w:val="2"/>
                <w:sz w:val="24"/>
                <w:szCs w:val="24"/>
              </w:rPr>
              <w:t>Passmark</w:t>
            </w:r>
            <w:proofErr w:type="spellEnd"/>
            <w:r w:rsidRPr="00AA4381">
              <w:rPr>
                <w:rFonts w:ascii="Times New Roman" w:hAnsi="Times New Roman"/>
                <w:kern w:val="2"/>
                <w:sz w:val="24"/>
                <w:szCs w:val="24"/>
              </w:rPr>
              <w:t xml:space="preserve"> GPU mark procesorių įvertinimo rezultatus, pateikiamus </w:t>
            </w:r>
            <w:hyperlink r:id="rId10" w:history="1">
              <w:r w:rsidRPr="005456D9">
                <w:rPr>
                  <w:rStyle w:val="Hyperlink"/>
                  <w:rFonts w:ascii="Times New Roman" w:hAnsi="Times New Roman"/>
                  <w:kern w:val="2"/>
                  <w:sz w:val="24"/>
                  <w:szCs w:val="24"/>
                </w:rPr>
                <w:t>https://www.videocardbenchmark.net/gpu_list.php</w:t>
              </w:r>
            </w:hyperlink>
            <w:r w:rsidRPr="00AA4381">
              <w:rPr>
                <w:rFonts w:ascii="Times New Roman" w:hAnsi="Times New Roman"/>
                <w:kern w:val="2"/>
                <w:sz w:val="24"/>
                <w:szCs w:val="24"/>
              </w:rPr>
              <w:t xml:space="preserve">. </w:t>
            </w:r>
            <w:r w:rsidRPr="0058584C">
              <w:rPr>
                <w:rFonts w:ascii="Times New Roman" w:hAnsi="Times New Roman"/>
                <w:kern w:val="2"/>
                <w:sz w:val="24"/>
                <w:szCs w:val="24"/>
              </w:rPr>
              <w:t xml:space="preserve">Kartu su pasiūlymu pateikti atspausdintą išrašą iš </w:t>
            </w:r>
            <w:hyperlink r:id="rId11" w:history="1">
              <w:r w:rsidRPr="00462559">
                <w:rPr>
                  <w:rStyle w:val="Hyperlink"/>
                  <w:rFonts w:ascii="Times New Roman" w:hAnsi="Times New Roman"/>
                  <w:kern w:val="2"/>
                  <w:sz w:val="24"/>
                  <w:szCs w:val="24"/>
                </w:rPr>
                <w:t>https://www.videocardbenchmark.net/gpu_list.php</w:t>
              </w:r>
            </w:hyperlink>
            <w:r w:rsidRPr="0058584C">
              <w:rPr>
                <w:rFonts w:ascii="Times New Roman" w:hAnsi="Times New Roman"/>
                <w:kern w:val="2"/>
                <w:sz w:val="24"/>
                <w:szCs w:val="24"/>
              </w:rPr>
              <w:t>.</w:t>
            </w:r>
            <w:r>
              <w:rPr>
                <w:rFonts w:ascii="Times New Roman" w:hAnsi="Times New Roman"/>
                <w:kern w:val="2"/>
                <w:sz w:val="24"/>
                <w:szCs w:val="24"/>
              </w:rPr>
              <w:t xml:space="preserve"> </w:t>
            </w:r>
            <w:r w:rsidRPr="00AA4381">
              <w:rPr>
                <w:rFonts w:ascii="Times New Roman" w:hAnsi="Times New Roman"/>
                <w:kern w:val="2"/>
                <w:sz w:val="24"/>
                <w:szCs w:val="24"/>
              </w:rPr>
              <w:t>Vaizdo plokštės sparta negali būti dirbtinai padidinta.</w:t>
            </w:r>
          </w:p>
        </w:tc>
        <w:tc>
          <w:tcPr>
            <w:tcW w:w="3844" w:type="dxa"/>
            <w:tcBorders>
              <w:top w:val="single" w:sz="4" w:space="0" w:color="00000A"/>
              <w:left w:val="single" w:sz="4" w:space="0" w:color="00000A"/>
              <w:bottom w:val="single" w:sz="4" w:space="0" w:color="00000A"/>
              <w:right w:val="single" w:sz="4" w:space="0" w:color="00000A"/>
            </w:tcBorders>
          </w:tcPr>
          <w:p w14:paraId="5F23BACB"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4D1815CF" w14:textId="77777777" w:rsidTr="00517E4F">
        <w:tc>
          <w:tcPr>
            <w:tcW w:w="709" w:type="dxa"/>
            <w:tcBorders>
              <w:top w:val="single" w:sz="4" w:space="0" w:color="00000A"/>
              <w:left w:val="single" w:sz="4" w:space="0" w:color="00000A"/>
              <w:bottom w:val="single" w:sz="4" w:space="0" w:color="00000A"/>
              <w:right w:val="single" w:sz="4" w:space="0" w:color="00000A"/>
            </w:tcBorders>
          </w:tcPr>
          <w:p w14:paraId="3F5BA875"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3A5A6CBE" w14:textId="77777777" w:rsidR="00371A28" w:rsidRPr="00AA4381" w:rsidRDefault="00371A28" w:rsidP="00517E4F">
            <w:pPr>
              <w:spacing w:after="0" w:line="240" w:lineRule="auto"/>
              <w:ind w:firstLine="30"/>
              <w:rPr>
                <w:rFonts w:ascii="Times New Roman" w:hAnsi="Times New Roman"/>
                <w:sz w:val="24"/>
                <w:szCs w:val="24"/>
              </w:rPr>
            </w:pPr>
            <w:r w:rsidRPr="00AA4381">
              <w:rPr>
                <w:rFonts w:ascii="Times New Roman" w:hAnsi="Times New Roman"/>
                <w:kern w:val="2"/>
                <w:sz w:val="24"/>
                <w:szCs w:val="24"/>
              </w:rPr>
              <w:t>LAN (laidinio) tinklo</w:t>
            </w:r>
            <w:r>
              <w:rPr>
                <w:rFonts w:ascii="Times New Roman" w:hAnsi="Times New Roman"/>
                <w:kern w:val="2"/>
                <w:sz w:val="24"/>
                <w:szCs w:val="24"/>
              </w:rPr>
              <w:t xml:space="preserve"> </w:t>
            </w:r>
            <w:r w:rsidRPr="00AA4381">
              <w:rPr>
                <w:rFonts w:ascii="Times New Roman" w:hAnsi="Times New Roman"/>
                <w:kern w:val="2"/>
                <w:sz w:val="24"/>
                <w:szCs w:val="24"/>
              </w:rPr>
              <w:t>plokštė</w:t>
            </w:r>
          </w:p>
        </w:tc>
        <w:tc>
          <w:tcPr>
            <w:tcW w:w="3402" w:type="dxa"/>
            <w:tcBorders>
              <w:top w:val="single" w:sz="4" w:space="0" w:color="00000A"/>
              <w:left w:val="single" w:sz="4" w:space="0" w:color="00000A"/>
              <w:bottom w:val="single" w:sz="4" w:space="0" w:color="00000A"/>
              <w:right w:val="single" w:sz="4" w:space="0" w:color="00000A"/>
            </w:tcBorders>
          </w:tcPr>
          <w:p w14:paraId="3A0A7F81"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 xml:space="preserve">vidinė, 1 RJ-45 jungtis, ne mažiau 1 </w:t>
            </w:r>
            <w:proofErr w:type="spellStart"/>
            <w:r w:rsidRPr="00AA4381">
              <w:rPr>
                <w:rFonts w:ascii="Times New Roman" w:hAnsi="Times New Roman"/>
                <w:kern w:val="2"/>
                <w:sz w:val="24"/>
                <w:szCs w:val="24"/>
              </w:rPr>
              <w:t>Gbps</w:t>
            </w:r>
            <w:proofErr w:type="spellEnd"/>
          </w:p>
        </w:tc>
        <w:tc>
          <w:tcPr>
            <w:tcW w:w="3844" w:type="dxa"/>
            <w:tcBorders>
              <w:top w:val="single" w:sz="4" w:space="0" w:color="00000A"/>
              <w:left w:val="single" w:sz="4" w:space="0" w:color="00000A"/>
              <w:bottom w:val="single" w:sz="4" w:space="0" w:color="00000A"/>
              <w:right w:val="single" w:sz="4" w:space="0" w:color="00000A"/>
            </w:tcBorders>
          </w:tcPr>
          <w:p w14:paraId="3FCA4078"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16D97F2C" w14:textId="77777777" w:rsidTr="00517E4F">
        <w:tc>
          <w:tcPr>
            <w:tcW w:w="709" w:type="dxa"/>
            <w:tcBorders>
              <w:top w:val="single" w:sz="4" w:space="0" w:color="00000A"/>
              <w:left w:val="single" w:sz="4" w:space="0" w:color="00000A"/>
              <w:bottom w:val="single" w:sz="4" w:space="0" w:color="00000A"/>
              <w:right w:val="single" w:sz="4" w:space="0" w:color="00000A"/>
            </w:tcBorders>
          </w:tcPr>
          <w:p w14:paraId="3009745A"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75C1657A"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Išorinių galinių USB jungčių skaičius</w:t>
            </w:r>
          </w:p>
        </w:tc>
        <w:tc>
          <w:tcPr>
            <w:tcW w:w="3402" w:type="dxa"/>
            <w:tcBorders>
              <w:top w:val="single" w:sz="4" w:space="0" w:color="00000A"/>
              <w:left w:val="single" w:sz="4" w:space="0" w:color="00000A"/>
              <w:bottom w:val="single" w:sz="4" w:space="0" w:color="00000A"/>
              <w:right w:val="single" w:sz="4" w:space="0" w:color="00000A"/>
            </w:tcBorders>
          </w:tcPr>
          <w:p w14:paraId="175EEFC9"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4 vnt.</w:t>
            </w:r>
          </w:p>
        </w:tc>
        <w:tc>
          <w:tcPr>
            <w:tcW w:w="3844" w:type="dxa"/>
            <w:tcBorders>
              <w:top w:val="single" w:sz="4" w:space="0" w:color="00000A"/>
              <w:left w:val="single" w:sz="4" w:space="0" w:color="00000A"/>
              <w:bottom w:val="single" w:sz="4" w:space="0" w:color="00000A"/>
              <w:right w:val="single" w:sz="4" w:space="0" w:color="00000A"/>
            </w:tcBorders>
          </w:tcPr>
          <w:p w14:paraId="3021AC3D"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29D9EF8D" w14:textId="77777777" w:rsidTr="00517E4F">
        <w:tc>
          <w:tcPr>
            <w:tcW w:w="709" w:type="dxa"/>
            <w:tcBorders>
              <w:top w:val="single" w:sz="4" w:space="0" w:color="00000A"/>
              <w:left w:val="single" w:sz="4" w:space="0" w:color="00000A"/>
              <w:bottom w:val="single" w:sz="4" w:space="0" w:color="00000A"/>
              <w:right w:val="single" w:sz="4" w:space="0" w:color="00000A"/>
            </w:tcBorders>
          </w:tcPr>
          <w:p w14:paraId="30F07AC0"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14A1E155"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Išorinių priekinių USB jungčių skaičius</w:t>
            </w:r>
          </w:p>
        </w:tc>
        <w:tc>
          <w:tcPr>
            <w:tcW w:w="3402" w:type="dxa"/>
            <w:tcBorders>
              <w:top w:val="single" w:sz="4" w:space="0" w:color="00000A"/>
              <w:left w:val="single" w:sz="4" w:space="0" w:color="00000A"/>
              <w:bottom w:val="single" w:sz="4" w:space="0" w:color="00000A"/>
              <w:right w:val="single" w:sz="4" w:space="0" w:color="00000A"/>
            </w:tcBorders>
          </w:tcPr>
          <w:p w14:paraId="214E3B98"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2 vnt.</w:t>
            </w:r>
          </w:p>
        </w:tc>
        <w:tc>
          <w:tcPr>
            <w:tcW w:w="3844" w:type="dxa"/>
            <w:tcBorders>
              <w:top w:val="single" w:sz="4" w:space="0" w:color="00000A"/>
              <w:left w:val="single" w:sz="4" w:space="0" w:color="00000A"/>
              <w:bottom w:val="single" w:sz="4" w:space="0" w:color="00000A"/>
              <w:right w:val="single" w:sz="4" w:space="0" w:color="00000A"/>
            </w:tcBorders>
          </w:tcPr>
          <w:p w14:paraId="5150F528"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2B7B5243" w14:textId="77777777" w:rsidTr="00517E4F">
        <w:tc>
          <w:tcPr>
            <w:tcW w:w="709" w:type="dxa"/>
            <w:tcBorders>
              <w:top w:val="single" w:sz="4" w:space="0" w:color="00000A"/>
              <w:left w:val="single" w:sz="4" w:space="0" w:color="00000A"/>
              <w:bottom w:val="single" w:sz="4" w:space="0" w:color="00000A"/>
              <w:right w:val="single" w:sz="4" w:space="0" w:color="00000A"/>
            </w:tcBorders>
          </w:tcPr>
          <w:p w14:paraId="28C7BCE8"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11A6CB1A"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 xml:space="preserve">Bendras išorinių USB (kurių versija ne žemesnė nei 3.0 ir/arba USB C ir/arba </w:t>
            </w:r>
            <w:proofErr w:type="spellStart"/>
            <w:r w:rsidRPr="00AA4381">
              <w:rPr>
                <w:rFonts w:ascii="Times New Roman" w:hAnsi="Times New Roman"/>
                <w:kern w:val="2"/>
                <w:sz w:val="24"/>
                <w:szCs w:val="24"/>
              </w:rPr>
              <w:t>Thunderbolt</w:t>
            </w:r>
            <w:proofErr w:type="spellEnd"/>
            <w:r w:rsidRPr="00AA4381">
              <w:rPr>
                <w:rFonts w:ascii="Times New Roman" w:hAnsi="Times New Roman"/>
                <w:kern w:val="2"/>
                <w:sz w:val="24"/>
                <w:szCs w:val="24"/>
              </w:rPr>
              <w:t xml:space="preserve"> versija ne žemesnė nei 3) jungčių skaičius iš viso</w:t>
            </w:r>
          </w:p>
        </w:tc>
        <w:tc>
          <w:tcPr>
            <w:tcW w:w="3402" w:type="dxa"/>
            <w:tcBorders>
              <w:top w:val="single" w:sz="4" w:space="0" w:color="00000A"/>
              <w:left w:val="single" w:sz="4" w:space="0" w:color="00000A"/>
              <w:bottom w:val="single" w:sz="4" w:space="0" w:color="00000A"/>
              <w:right w:val="single" w:sz="4" w:space="0" w:color="00000A"/>
            </w:tcBorders>
          </w:tcPr>
          <w:p w14:paraId="46CA6E79"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2 vnt.</w:t>
            </w:r>
          </w:p>
        </w:tc>
        <w:tc>
          <w:tcPr>
            <w:tcW w:w="3844" w:type="dxa"/>
            <w:tcBorders>
              <w:top w:val="single" w:sz="4" w:space="0" w:color="00000A"/>
              <w:left w:val="single" w:sz="4" w:space="0" w:color="00000A"/>
              <w:bottom w:val="single" w:sz="4" w:space="0" w:color="00000A"/>
              <w:right w:val="single" w:sz="4" w:space="0" w:color="00000A"/>
            </w:tcBorders>
          </w:tcPr>
          <w:p w14:paraId="5EFD037A" w14:textId="77777777" w:rsidR="00371A28" w:rsidRPr="00AA4381" w:rsidRDefault="00371A28" w:rsidP="00517E4F">
            <w:pPr>
              <w:spacing w:after="0" w:line="240" w:lineRule="auto"/>
              <w:rPr>
                <w:rFonts w:ascii="Times New Roman" w:hAnsi="Times New Roman"/>
                <w:b/>
                <w:bCs/>
                <w:sz w:val="24"/>
                <w:szCs w:val="24"/>
              </w:rPr>
            </w:pPr>
          </w:p>
        </w:tc>
      </w:tr>
      <w:tr w:rsidR="00371A28" w:rsidRPr="00AA4381" w14:paraId="1D19899F" w14:textId="77777777" w:rsidTr="00517E4F">
        <w:tc>
          <w:tcPr>
            <w:tcW w:w="709" w:type="dxa"/>
            <w:tcBorders>
              <w:top w:val="single" w:sz="4" w:space="0" w:color="00000A"/>
              <w:left w:val="single" w:sz="4" w:space="0" w:color="00000A"/>
              <w:bottom w:val="single" w:sz="4" w:space="0" w:color="00000A"/>
              <w:right w:val="single" w:sz="4" w:space="0" w:color="00000A"/>
            </w:tcBorders>
          </w:tcPr>
          <w:p w14:paraId="350FA03E"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33834470"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Kompiuteris komplektuojamas pilnai surinktas ir paruoštas eksploatuoti</w:t>
            </w:r>
          </w:p>
        </w:tc>
        <w:tc>
          <w:tcPr>
            <w:tcW w:w="3402" w:type="dxa"/>
            <w:tcBorders>
              <w:top w:val="single" w:sz="4" w:space="0" w:color="00000A"/>
              <w:left w:val="single" w:sz="4" w:space="0" w:color="00000A"/>
              <w:bottom w:val="single" w:sz="4" w:space="0" w:color="00000A"/>
              <w:right w:val="single" w:sz="4" w:space="0" w:color="00000A"/>
            </w:tcBorders>
          </w:tcPr>
          <w:p w14:paraId="4DE55554"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Taip</w:t>
            </w:r>
          </w:p>
        </w:tc>
        <w:tc>
          <w:tcPr>
            <w:tcW w:w="3844" w:type="dxa"/>
            <w:tcBorders>
              <w:top w:val="single" w:sz="4" w:space="0" w:color="00000A"/>
              <w:left w:val="single" w:sz="4" w:space="0" w:color="00000A"/>
              <w:bottom w:val="single" w:sz="4" w:space="0" w:color="00000A"/>
              <w:right w:val="single" w:sz="4" w:space="0" w:color="00000A"/>
            </w:tcBorders>
          </w:tcPr>
          <w:p w14:paraId="72074CC8"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3B99F814" w14:textId="77777777" w:rsidTr="00517E4F">
        <w:tc>
          <w:tcPr>
            <w:tcW w:w="709" w:type="dxa"/>
            <w:tcBorders>
              <w:top w:val="single" w:sz="4" w:space="0" w:color="00000A"/>
              <w:left w:val="single" w:sz="4" w:space="0" w:color="00000A"/>
              <w:bottom w:val="single" w:sz="4" w:space="0" w:color="00000A"/>
              <w:right w:val="single" w:sz="4" w:space="0" w:color="00000A"/>
            </w:tcBorders>
          </w:tcPr>
          <w:p w14:paraId="77C16110"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50B5ADE1" w14:textId="77777777" w:rsidR="00371A28" w:rsidRPr="00AA4381" w:rsidRDefault="00371A28" w:rsidP="00517E4F">
            <w:pPr>
              <w:spacing w:after="0" w:line="240" w:lineRule="auto"/>
              <w:rPr>
                <w:rFonts w:ascii="Times New Roman" w:hAnsi="Times New Roman"/>
                <w:sz w:val="24"/>
                <w:szCs w:val="24"/>
              </w:rPr>
            </w:pPr>
            <w:r>
              <w:rPr>
                <w:rFonts w:ascii="Times New Roman" w:hAnsi="Times New Roman"/>
                <w:kern w:val="2"/>
                <w:sz w:val="24"/>
                <w:szCs w:val="24"/>
              </w:rPr>
              <w:t>K</w:t>
            </w:r>
            <w:r w:rsidRPr="00AA4381">
              <w:rPr>
                <w:rFonts w:ascii="Times New Roman" w:hAnsi="Times New Roman"/>
                <w:kern w:val="2"/>
                <w:sz w:val="24"/>
                <w:szCs w:val="24"/>
              </w:rPr>
              <w:t xml:space="preserve">laviatūra </w:t>
            </w:r>
          </w:p>
        </w:tc>
        <w:tc>
          <w:tcPr>
            <w:tcW w:w="3402" w:type="dxa"/>
            <w:tcBorders>
              <w:top w:val="single" w:sz="4" w:space="0" w:color="00000A"/>
              <w:left w:val="single" w:sz="4" w:space="0" w:color="00000A"/>
              <w:bottom w:val="single" w:sz="4" w:space="0" w:color="00000A"/>
              <w:right w:val="single" w:sz="4" w:space="0" w:color="00000A"/>
            </w:tcBorders>
          </w:tcPr>
          <w:p w14:paraId="64DC6F5F" w14:textId="77777777" w:rsidR="00371A28" w:rsidRPr="00AA4381" w:rsidRDefault="00371A28" w:rsidP="00517E4F">
            <w:pPr>
              <w:spacing w:after="0" w:line="240" w:lineRule="auto"/>
              <w:rPr>
                <w:rFonts w:ascii="Times New Roman" w:hAnsi="Times New Roman"/>
                <w:sz w:val="24"/>
                <w:szCs w:val="24"/>
              </w:rPr>
            </w:pPr>
            <w:r w:rsidRPr="00F22F59">
              <w:rPr>
                <w:rFonts w:ascii="Times New Roman" w:hAnsi="Times New Roman"/>
                <w:kern w:val="2"/>
                <w:sz w:val="24"/>
                <w:szCs w:val="24"/>
              </w:rPr>
              <w:t>Laidinė klaviatūra - visos lotynų abėcėlės ir atskirai skaičių mygtukai, skirta Lietuvos Respublikos rinkai, QWERTY išdėstymo tipo, klaviatūroje neturi būti kitų šalių nacionalinio raidyno simbolių, jungtis USB</w:t>
            </w:r>
            <w:r>
              <w:rPr>
                <w:rFonts w:ascii="Times New Roman" w:hAnsi="Times New Roman"/>
                <w:kern w:val="2"/>
                <w:sz w:val="24"/>
                <w:szCs w:val="24"/>
              </w:rPr>
              <w:t>.</w:t>
            </w:r>
          </w:p>
        </w:tc>
        <w:tc>
          <w:tcPr>
            <w:tcW w:w="3844" w:type="dxa"/>
            <w:tcBorders>
              <w:top w:val="single" w:sz="4" w:space="0" w:color="00000A"/>
              <w:left w:val="single" w:sz="4" w:space="0" w:color="00000A"/>
              <w:bottom w:val="single" w:sz="4" w:space="0" w:color="00000A"/>
              <w:right w:val="single" w:sz="4" w:space="0" w:color="00000A"/>
            </w:tcBorders>
          </w:tcPr>
          <w:p w14:paraId="77A97928"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6D74A9FE" w14:textId="77777777" w:rsidTr="00517E4F">
        <w:tc>
          <w:tcPr>
            <w:tcW w:w="709" w:type="dxa"/>
            <w:tcBorders>
              <w:top w:val="single" w:sz="4" w:space="0" w:color="00000A"/>
              <w:left w:val="single" w:sz="4" w:space="0" w:color="00000A"/>
              <w:bottom w:val="single" w:sz="4" w:space="0" w:color="00000A"/>
              <w:right w:val="single" w:sz="4" w:space="0" w:color="00000A"/>
            </w:tcBorders>
          </w:tcPr>
          <w:p w14:paraId="1CCEFD8C"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4BE19503" w14:textId="77777777" w:rsidR="00371A28" w:rsidRPr="00AA4381" w:rsidRDefault="00371A28" w:rsidP="00517E4F">
            <w:pPr>
              <w:spacing w:after="0" w:line="240" w:lineRule="auto"/>
              <w:rPr>
                <w:rFonts w:ascii="Times New Roman" w:hAnsi="Times New Roman"/>
                <w:sz w:val="24"/>
                <w:szCs w:val="24"/>
              </w:rPr>
            </w:pPr>
            <w:r>
              <w:rPr>
                <w:rFonts w:ascii="Times New Roman" w:hAnsi="Times New Roman"/>
                <w:kern w:val="2"/>
                <w:sz w:val="24"/>
                <w:szCs w:val="24"/>
              </w:rPr>
              <w:t>P</w:t>
            </w:r>
            <w:r w:rsidRPr="00AA4381">
              <w:rPr>
                <w:rFonts w:ascii="Times New Roman" w:hAnsi="Times New Roman"/>
                <w:kern w:val="2"/>
                <w:sz w:val="24"/>
                <w:szCs w:val="24"/>
              </w:rPr>
              <w:t>elė</w:t>
            </w:r>
          </w:p>
        </w:tc>
        <w:tc>
          <w:tcPr>
            <w:tcW w:w="3402" w:type="dxa"/>
            <w:tcBorders>
              <w:top w:val="single" w:sz="4" w:space="0" w:color="00000A"/>
              <w:left w:val="single" w:sz="4" w:space="0" w:color="00000A"/>
              <w:bottom w:val="single" w:sz="4" w:space="0" w:color="00000A"/>
              <w:right w:val="single" w:sz="4" w:space="0" w:color="00000A"/>
            </w:tcBorders>
          </w:tcPr>
          <w:p w14:paraId="281E73ED" w14:textId="77777777" w:rsidR="00371A28" w:rsidRPr="00AA4381" w:rsidRDefault="00371A28" w:rsidP="00517E4F">
            <w:pPr>
              <w:spacing w:after="0" w:line="240" w:lineRule="auto"/>
              <w:rPr>
                <w:rFonts w:ascii="Times New Roman" w:hAnsi="Times New Roman"/>
                <w:sz w:val="24"/>
                <w:szCs w:val="24"/>
              </w:rPr>
            </w:pPr>
            <w:r w:rsidRPr="00F22F59">
              <w:rPr>
                <w:rFonts w:ascii="Times New Roman" w:hAnsi="Times New Roman"/>
                <w:kern w:val="2"/>
                <w:sz w:val="24"/>
                <w:szCs w:val="24"/>
              </w:rPr>
              <w:t>Laidinė pelė, ne mažiau nei 5 mygtukai, su slinkties ratuku, jungtis USB</w:t>
            </w:r>
            <w:r>
              <w:rPr>
                <w:rFonts w:ascii="Times New Roman" w:hAnsi="Times New Roman"/>
                <w:kern w:val="2"/>
                <w:sz w:val="24"/>
                <w:szCs w:val="24"/>
              </w:rPr>
              <w:t>.</w:t>
            </w:r>
          </w:p>
        </w:tc>
        <w:tc>
          <w:tcPr>
            <w:tcW w:w="3844" w:type="dxa"/>
            <w:tcBorders>
              <w:top w:val="single" w:sz="4" w:space="0" w:color="00000A"/>
              <w:left w:val="single" w:sz="4" w:space="0" w:color="00000A"/>
              <w:bottom w:val="single" w:sz="4" w:space="0" w:color="00000A"/>
              <w:right w:val="single" w:sz="4" w:space="0" w:color="00000A"/>
            </w:tcBorders>
          </w:tcPr>
          <w:p w14:paraId="33520ACA"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1241ADC8" w14:textId="77777777" w:rsidTr="00517E4F">
        <w:tc>
          <w:tcPr>
            <w:tcW w:w="709" w:type="dxa"/>
            <w:tcBorders>
              <w:top w:val="single" w:sz="4" w:space="0" w:color="00000A"/>
              <w:left w:val="single" w:sz="4" w:space="0" w:color="00000A"/>
              <w:bottom w:val="single" w:sz="4" w:space="0" w:color="00000A"/>
              <w:right w:val="single" w:sz="4" w:space="0" w:color="00000A"/>
            </w:tcBorders>
          </w:tcPr>
          <w:p w14:paraId="2FAA6179"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366A1D86"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 xml:space="preserve">Operacinė sistema </w:t>
            </w:r>
          </w:p>
        </w:tc>
        <w:tc>
          <w:tcPr>
            <w:tcW w:w="3402" w:type="dxa"/>
            <w:tcBorders>
              <w:top w:val="single" w:sz="4" w:space="0" w:color="00000A"/>
              <w:left w:val="single" w:sz="4" w:space="0" w:color="00000A"/>
              <w:bottom w:val="single" w:sz="4" w:space="0" w:color="00000A"/>
              <w:right w:val="single" w:sz="4" w:space="0" w:color="00000A"/>
            </w:tcBorders>
          </w:tcPr>
          <w:p w14:paraId="1FFB6ADC" w14:textId="77777777" w:rsidR="00371A28" w:rsidRPr="00AA4381" w:rsidRDefault="00371A28" w:rsidP="00517E4F">
            <w:pPr>
              <w:spacing w:after="0" w:line="240" w:lineRule="auto"/>
              <w:rPr>
                <w:rFonts w:ascii="Times New Roman" w:hAnsi="Times New Roman"/>
                <w:sz w:val="24"/>
                <w:szCs w:val="24"/>
              </w:rPr>
            </w:pPr>
            <w:r w:rsidRPr="00397F53">
              <w:rPr>
                <w:rFonts w:ascii="Times New Roman" w:hAnsi="Times New Roman"/>
                <w:kern w:val="2"/>
                <w:sz w:val="24"/>
                <w:szCs w:val="24"/>
              </w:rPr>
              <w:t xml:space="preserve">Operacinė sistema Microsoft Windows arba lygiavertė (elektroninė licencija, naujausia versija </w:t>
            </w:r>
            <w:r>
              <w:rPr>
                <w:rFonts w:ascii="Times New Roman" w:hAnsi="Times New Roman"/>
                <w:kern w:val="2"/>
                <w:sz w:val="24"/>
                <w:szCs w:val="24"/>
              </w:rPr>
              <w:t>sutarties pasirašymo</w:t>
            </w:r>
            <w:r w:rsidRPr="00397F53">
              <w:rPr>
                <w:rFonts w:ascii="Times New Roman" w:hAnsi="Times New Roman"/>
                <w:kern w:val="2"/>
                <w:sz w:val="24"/>
                <w:szCs w:val="24"/>
              </w:rPr>
              <w:t xml:space="preserve"> metu)</w:t>
            </w:r>
          </w:p>
        </w:tc>
        <w:tc>
          <w:tcPr>
            <w:tcW w:w="3844" w:type="dxa"/>
            <w:tcBorders>
              <w:top w:val="single" w:sz="4" w:space="0" w:color="00000A"/>
              <w:left w:val="single" w:sz="4" w:space="0" w:color="00000A"/>
              <w:bottom w:val="single" w:sz="4" w:space="0" w:color="00000A"/>
              <w:right w:val="single" w:sz="4" w:space="0" w:color="00000A"/>
            </w:tcBorders>
          </w:tcPr>
          <w:p w14:paraId="0B3F30D9"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7226B217" w14:textId="77777777" w:rsidTr="00517E4F">
        <w:tc>
          <w:tcPr>
            <w:tcW w:w="709" w:type="dxa"/>
            <w:tcBorders>
              <w:top w:val="single" w:sz="4" w:space="0" w:color="00000A"/>
              <w:left w:val="single" w:sz="4" w:space="0" w:color="00000A"/>
              <w:bottom w:val="single" w:sz="4" w:space="0" w:color="00000A"/>
              <w:right w:val="single" w:sz="4" w:space="0" w:color="00000A"/>
            </w:tcBorders>
          </w:tcPr>
          <w:p w14:paraId="7CB486ED"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34A937EC" w14:textId="77777777" w:rsidR="00371A28" w:rsidRPr="00AA4381" w:rsidRDefault="00371A28" w:rsidP="00517E4F">
            <w:pPr>
              <w:spacing w:after="0" w:line="240" w:lineRule="auto"/>
              <w:rPr>
                <w:rFonts w:ascii="Times New Roman" w:hAnsi="Times New Roman"/>
                <w:sz w:val="24"/>
                <w:szCs w:val="24"/>
              </w:rPr>
            </w:pPr>
            <w:r>
              <w:rPr>
                <w:rFonts w:ascii="Times New Roman" w:hAnsi="Times New Roman"/>
                <w:kern w:val="2"/>
                <w:sz w:val="24"/>
                <w:szCs w:val="24"/>
              </w:rPr>
              <w:t xml:space="preserve">Licencija </w:t>
            </w:r>
          </w:p>
        </w:tc>
        <w:tc>
          <w:tcPr>
            <w:tcW w:w="3402" w:type="dxa"/>
            <w:tcBorders>
              <w:top w:val="single" w:sz="4" w:space="0" w:color="00000A"/>
              <w:left w:val="single" w:sz="4" w:space="0" w:color="00000A"/>
              <w:bottom w:val="single" w:sz="4" w:space="0" w:color="00000A"/>
              <w:right w:val="single" w:sz="4" w:space="0" w:color="00000A"/>
            </w:tcBorders>
          </w:tcPr>
          <w:p w14:paraId="5AD31C18" w14:textId="77777777" w:rsidR="00371A28" w:rsidRPr="00AA4381" w:rsidRDefault="00371A28" w:rsidP="00517E4F">
            <w:pPr>
              <w:spacing w:after="0" w:line="240" w:lineRule="auto"/>
              <w:rPr>
                <w:rFonts w:ascii="Times New Roman" w:hAnsi="Times New Roman"/>
                <w:sz w:val="24"/>
                <w:szCs w:val="24"/>
              </w:rPr>
            </w:pPr>
            <w:r w:rsidRPr="00397F53">
              <w:rPr>
                <w:rFonts w:ascii="Times New Roman" w:hAnsi="Times New Roman"/>
                <w:kern w:val="2"/>
                <w:sz w:val="24"/>
                <w:szCs w:val="24"/>
              </w:rPr>
              <w:t xml:space="preserve">Microsoft Office </w:t>
            </w:r>
            <w:proofErr w:type="spellStart"/>
            <w:r w:rsidRPr="00397F53">
              <w:rPr>
                <w:rFonts w:ascii="Times New Roman" w:hAnsi="Times New Roman"/>
                <w:kern w:val="2"/>
                <w:sz w:val="24"/>
                <w:szCs w:val="24"/>
              </w:rPr>
              <w:t>Home</w:t>
            </w:r>
            <w:proofErr w:type="spellEnd"/>
            <w:r w:rsidRPr="00397F53">
              <w:rPr>
                <w:rFonts w:ascii="Times New Roman" w:hAnsi="Times New Roman"/>
                <w:kern w:val="2"/>
                <w:sz w:val="24"/>
                <w:szCs w:val="24"/>
              </w:rPr>
              <w:t xml:space="preserve"> &amp; </w:t>
            </w:r>
            <w:proofErr w:type="spellStart"/>
            <w:r w:rsidRPr="00397F53">
              <w:rPr>
                <w:rFonts w:ascii="Times New Roman" w:hAnsi="Times New Roman"/>
                <w:kern w:val="2"/>
                <w:sz w:val="24"/>
                <w:szCs w:val="24"/>
              </w:rPr>
              <w:t>Business</w:t>
            </w:r>
            <w:proofErr w:type="spellEnd"/>
            <w:r w:rsidRPr="00397F53">
              <w:rPr>
                <w:rFonts w:ascii="Times New Roman" w:hAnsi="Times New Roman"/>
                <w:kern w:val="2"/>
                <w:sz w:val="24"/>
                <w:szCs w:val="24"/>
              </w:rPr>
              <w:t xml:space="preserve"> arba lygiavertis (elektroninė </w:t>
            </w:r>
            <w:r>
              <w:rPr>
                <w:rFonts w:ascii="Times New Roman" w:hAnsi="Times New Roman"/>
                <w:kern w:val="2"/>
                <w:sz w:val="24"/>
                <w:szCs w:val="24"/>
              </w:rPr>
              <w:t xml:space="preserve">nuolatinė </w:t>
            </w:r>
            <w:r w:rsidRPr="00397F53">
              <w:rPr>
                <w:rFonts w:ascii="Times New Roman" w:hAnsi="Times New Roman"/>
                <w:kern w:val="2"/>
                <w:sz w:val="24"/>
                <w:szCs w:val="24"/>
              </w:rPr>
              <w:t>licencija, naujausia versija sutarties pasirašymo metu)</w:t>
            </w:r>
          </w:p>
        </w:tc>
        <w:tc>
          <w:tcPr>
            <w:tcW w:w="3844" w:type="dxa"/>
            <w:tcBorders>
              <w:top w:val="single" w:sz="4" w:space="0" w:color="00000A"/>
              <w:left w:val="single" w:sz="4" w:space="0" w:color="00000A"/>
              <w:bottom w:val="single" w:sz="4" w:space="0" w:color="00000A"/>
              <w:right w:val="single" w:sz="4" w:space="0" w:color="00000A"/>
            </w:tcBorders>
          </w:tcPr>
          <w:p w14:paraId="6FE9A9DF"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61ED331A" w14:textId="77777777" w:rsidTr="00517E4F">
        <w:tc>
          <w:tcPr>
            <w:tcW w:w="709" w:type="dxa"/>
            <w:tcBorders>
              <w:top w:val="single" w:sz="4" w:space="0" w:color="00000A"/>
              <w:left w:val="single" w:sz="4" w:space="0" w:color="00000A"/>
              <w:bottom w:val="single" w:sz="4" w:space="0" w:color="00000A"/>
              <w:right w:val="single" w:sz="4" w:space="0" w:color="00000A"/>
            </w:tcBorders>
          </w:tcPr>
          <w:p w14:paraId="518B13B7"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5F803AF4" w14:textId="77777777" w:rsidR="00371A28" w:rsidRPr="00AA4381" w:rsidRDefault="00371A28" w:rsidP="00517E4F">
            <w:pPr>
              <w:spacing w:after="0" w:line="240" w:lineRule="auto"/>
              <w:rPr>
                <w:rFonts w:ascii="Times New Roman" w:hAnsi="Times New Roman"/>
                <w:sz w:val="24"/>
                <w:szCs w:val="24"/>
              </w:rPr>
            </w:pPr>
            <w:r>
              <w:rPr>
                <w:rFonts w:ascii="Times New Roman" w:hAnsi="Times New Roman"/>
                <w:sz w:val="24"/>
                <w:szCs w:val="24"/>
              </w:rPr>
              <w:t>Įrangos kokybė</w:t>
            </w:r>
          </w:p>
        </w:tc>
        <w:tc>
          <w:tcPr>
            <w:tcW w:w="3402" w:type="dxa"/>
            <w:tcBorders>
              <w:top w:val="single" w:sz="4" w:space="0" w:color="00000A"/>
              <w:left w:val="single" w:sz="4" w:space="0" w:color="00000A"/>
              <w:bottom w:val="single" w:sz="4" w:space="0" w:color="00000A"/>
              <w:right w:val="single" w:sz="4" w:space="0" w:color="00000A"/>
            </w:tcBorders>
          </w:tcPr>
          <w:p w14:paraId="55629CEC" w14:textId="77777777" w:rsidR="00371A28" w:rsidRPr="00AA4381" w:rsidRDefault="00371A28" w:rsidP="00517E4F">
            <w:pPr>
              <w:spacing w:after="0" w:line="240" w:lineRule="auto"/>
              <w:rPr>
                <w:rFonts w:ascii="Times New Roman" w:hAnsi="Times New Roman"/>
                <w:sz w:val="24"/>
                <w:szCs w:val="24"/>
              </w:rPr>
            </w:pPr>
            <w:r w:rsidRPr="00397F53">
              <w:rPr>
                <w:rFonts w:ascii="Times New Roman" w:hAnsi="Times New Roman"/>
                <w:kern w:val="2"/>
                <w:sz w:val="24"/>
                <w:szCs w:val="24"/>
              </w:rPr>
              <w:t xml:space="preserve">Visa įranga turi būti </w:t>
            </w:r>
            <w:proofErr w:type="spellStart"/>
            <w:r w:rsidRPr="00397F53">
              <w:rPr>
                <w:rFonts w:ascii="Times New Roman" w:hAnsi="Times New Roman"/>
                <w:kern w:val="2"/>
                <w:sz w:val="24"/>
                <w:szCs w:val="24"/>
              </w:rPr>
              <w:t>gamykliškai</w:t>
            </w:r>
            <w:proofErr w:type="spellEnd"/>
            <w:r w:rsidRPr="00397F53">
              <w:rPr>
                <w:rFonts w:ascii="Times New Roman" w:hAnsi="Times New Roman"/>
                <w:kern w:val="2"/>
                <w:sz w:val="24"/>
                <w:szCs w:val="24"/>
              </w:rPr>
              <w:t xml:space="preserve"> nauja</w:t>
            </w:r>
            <w:r>
              <w:rPr>
                <w:rFonts w:ascii="Times New Roman" w:hAnsi="Times New Roman"/>
                <w:kern w:val="2"/>
                <w:sz w:val="24"/>
                <w:szCs w:val="24"/>
              </w:rPr>
              <w:t xml:space="preserve"> (nenaudota)</w:t>
            </w:r>
            <w:r w:rsidRPr="00397F53">
              <w:rPr>
                <w:rFonts w:ascii="Times New Roman" w:hAnsi="Times New Roman"/>
                <w:kern w:val="2"/>
                <w:sz w:val="24"/>
                <w:szCs w:val="24"/>
              </w:rPr>
              <w:t xml:space="preserve"> „</w:t>
            </w:r>
            <w:proofErr w:type="spellStart"/>
            <w:r w:rsidRPr="00397F53">
              <w:rPr>
                <w:rFonts w:ascii="Times New Roman" w:hAnsi="Times New Roman"/>
                <w:kern w:val="2"/>
                <w:sz w:val="24"/>
                <w:szCs w:val="24"/>
              </w:rPr>
              <w:t>brand</w:t>
            </w:r>
            <w:proofErr w:type="spellEnd"/>
            <w:r w:rsidRPr="00397F53">
              <w:rPr>
                <w:rFonts w:ascii="Times New Roman" w:hAnsi="Times New Roman"/>
                <w:kern w:val="2"/>
                <w:sz w:val="24"/>
                <w:szCs w:val="24"/>
              </w:rPr>
              <w:t xml:space="preserve"> </w:t>
            </w:r>
            <w:proofErr w:type="spellStart"/>
            <w:r w:rsidRPr="00397F53">
              <w:rPr>
                <w:rFonts w:ascii="Times New Roman" w:hAnsi="Times New Roman"/>
                <w:kern w:val="2"/>
                <w:sz w:val="24"/>
                <w:szCs w:val="24"/>
              </w:rPr>
              <w:t>new</w:t>
            </w:r>
            <w:proofErr w:type="spellEnd"/>
            <w:r w:rsidRPr="00397F53">
              <w:rPr>
                <w:rFonts w:ascii="Times New Roman" w:hAnsi="Times New Roman"/>
                <w:kern w:val="2"/>
                <w:sz w:val="24"/>
                <w:szCs w:val="24"/>
              </w:rPr>
              <w:t>“. Atnaujinti „</w:t>
            </w:r>
            <w:proofErr w:type="spellStart"/>
            <w:r w:rsidRPr="00397F53">
              <w:rPr>
                <w:rFonts w:ascii="Times New Roman" w:hAnsi="Times New Roman"/>
                <w:kern w:val="2"/>
                <w:sz w:val="24"/>
                <w:szCs w:val="24"/>
              </w:rPr>
              <w:t>renew</w:t>
            </w:r>
            <w:proofErr w:type="spellEnd"/>
            <w:r w:rsidRPr="00397F53">
              <w:rPr>
                <w:rFonts w:ascii="Times New Roman" w:hAnsi="Times New Roman"/>
                <w:kern w:val="2"/>
                <w:sz w:val="24"/>
                <w:szCs w:val="24"/>
              </w:rPr>
              <w:t>“ / „</w:t>
            </w:r>
            <w:proofErr w:type="spellStart"/>
            <w:r w:rsidRPr="00397F53">
              <w:rPr>
                <w:rFonts w:ascii="Times New Roman" w:hAnsi="Times New Roman"/>
                <w:kern w:val="2"/>
                <w:sz w:val="24"/>
                <w:szCs w:val="24"/>
              </w:rPr>
              <w:t>refurbished</w:t>
            </w:r>
            <w:proofErr w:type="spellEnd"/>
            <w:r w:rsidRPr="00397F53">
              <w:rPr>
                <w:rFonts w:ascii="Times New Roman" w:hAnsi="Times New Roman"/>
                <w:kern w:val="2"/>
                <w:sz w:val="24"/>
                <w:szCs w:val="24"/>
              </w:rPr>
              <w:t>“ /„</w:t>
            </w:r>
            <w:proofErr w:type="spellStart"/>
            <w:r w:rsidRPr="00397F53">
              <w:rPr>
                <w:rFonts w:ascii="Times New Roman" w:hAnsi="Times New Roman"/>
                <w:kern w:val="2"/>
                <w:sz w:val="24"/>
                <w:szCs w:val="24"/>
              </w:rPr>
              <w:t>remarked</w:t>
            </w:r>
            <w:proofErr w:type="spellEnd"/>
            <w:r w:rsidRPr="00397F53">
              <w:rPr>
                <w:rFonts w:ascii="Times New Roman" w:hAnsi="Times New Roman"/>
                <w:kern w:val="2"/>
                <w:sz w:val="24"/>
                <w:szCs w:val="24"/>
              </w:rPr>
              <w:t>“ komponentai neleistini.</w:t>
            </w:r>
          </w:p>
        </w:tc>
        <w:tc>
          <w:tcPr>
            <w:tcW w:w="3844" w:type="dxa"/>
            <w:tcBorders>
              <w:top w:val="single" w:sz="4" w:space="0" w:color="00000A"/>
              <w:left w:val="single" w:sz="4" w:space="0" w:color="00000A"/>
              <w:bottom w:val="single" w:sz="4" w:space="0" w:color="00000A"/>
              <w:right w:val="single" w:sz="4" w:space="0" w:color="00000A"/>
            </w:tcBorders>
          </w:tcPr>
          <w:p w14:paraId="432AF45C"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320F2190" w14:textId="77777777" w:rsidTr="00517E4F">
        <w:tc>
          <w:tcPr>
            <w:tcW w:w="709" w:type="dxa"/>
            <w:tcBorders>
              <w:top w:val="single" w:sz="4" w:space="0" w:color="00000A"/>
              <w:left w:val="single" w:sz="4" w:space="0" w:color="00000A"/>
              <w:bottom w:val="single" w:sz="4" w:space="0" w:color="00000A"/>
              <w:right w:val="single" w:sz="4" w:space="0" w:color="00000A"/>
            </w:tcBorders>
          </w:tcPr>
          <w:p w14:paraId="63CE69CC"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00BDB2E5"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 xml:space="preserve">Garantija </w:t>
            </w:r>
          </w:p>
        </w:tc>
        <w:tc>
          <w:tcPr>
            <w:tcW w:w="3402" w:type="dxa"/>
            <w:tcBorders>
              <w:top w:val="single" w:sz="4" w:space="0" w:color="00000A"/>
              <w:left w:val="single" w:sz="4" w:space="0" w:color="00000A"/>
              <w:bottom w:val="single" w:sz="4" w:space="0" w:color="00000A"/>
              <w:right w:val="single" w:sz="4" w:space="0" w:color="00000A"/>
            </w:tcBorders>
          </w:tcPr>
          <w:p w14:paraId="0884B15E" w14:textId="77777777" w:rsidR="00371A28" w:rsidRPr="008352B0" w:rsidRDefault="00371A28" w:rsidP="00517E4F">
            <w:pPr>
              <w:spacing w:after="0" w:line="240" w:lineRule="auto"/>
              <w:rPr>
                <w:rFonts w:ascii="Times New Roman" w:hAnsi="Times New Roman"/>
                <w:kern w:val="2"/>
                <w:sz w:val="24"/>
                <w:szCs w:val="24"/>
              </w:rPr>
            </w:pPr>
            <w:r w:rsidRPr="008352B0">
              <w:rPr>
                <w:rFonts w:ascii="Times New Roman" w:hAnsi="Times New Roman"/>
                <w:kern w:val="2"/>
                <w:sz w:val="24"/>
                <w:szCs w:val="24"/>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 Jei per garantinį laikotarpį remontas trunka ilgiau nei 10 darbo dienų (vieno ar kelių atvejų suma), garantinis laikotarpis turi būti atitinkamai pratęstas gedimų šalinimo laikotarpiu.</w:t>
            </w:r>
          </w:p>
          <w:p w14:paraId="65952323" w14:textId="77777777" w:rsidR="00371A28" w:rsidRDefault="00371A28" w:rsidP="00517E4F">
            <w:pPr>
              <w:spacing w:after="0" w:line="240" w:lineRule="auto"/>
              <w:rPr>
                <w:rFonts w:ascii="Times New Roman" w:hAnsi="Times New Roman"/>
                <w:kern w:val="2"/>
                <w:sz w:val="24"/>
                <w:szCs w:val="24"/>
              </w:rPr>
            </w:pPr>
            <w:r w:rsidRPr="008352B0">
              <w:rPr>
                <w:rFonts w:ascii="Times New Roman" w:hAnsi="Times New Roman"/>
                <w:kern w:val="2"/>
                <w:sz w:val="24"/>
                <w:szCs w:val="24"/>
              </w:rPr>
              <w:t xml:space="preserve">Kartu su įranga turi būti pateikta aiški informacija apie garantinio aptarnavimo tvarką, įskaitant kontaktinius duomenis (el. paštas, tel. </w:t>
            </w:r>
            <w:proofErr w:type="spellStart"/>
            <w:r w:rsidRPr="008352B0">
              <w:rPr>
                <w:rFonts w:ascii="Times New Roman" w:hAnsi="Times New Roman"/>
                <w:kern w:val="2"/>
                <w:sz w:val="24"/>
                <w:szCs w:val="24"/>
              </w:rPr>
              <w:t>nr.</w:t>
            </w:r>
            <w:proofErr w:type="spellEnd"/>
            <w:r w:rsidRPr="008352B0">
              <w:rPr>
                <w:rFonts w:ascii="Times New Roman" w:hAnsi="Times New Roman"/>
                <w:kern w:val="2"/>
                <w:sz w:val="24"/>
                <w:szCs w:val="24"/>
              </w:rPr>
              <w:t>) ir nurodymus dėl gedimų registravimo.</w:t>
            </w:r>
          </w:p>
          <w:p w14:paraId="2571DFB4" w14:textId="77777777" w:rsidR="00371A28" w:rsidRDefault="00371A28" w:rsidP="00517E4F">
            <w:pPr>
              <w:spacing w:after="0" w:line="240" w:lineRule="auto"/>
              <w:rPr>
                <w:rFonts w:ascii="Times New Roman" w:hAnsi="Times New Roman"/>
                <w:kern w:val="2"/>
                <w:sz w:val="24"/>
                <w:szCs w:val="24"/>
              </w:rPr>
            </w:pPr>
          </w:p>
          <w:p w14:paraId="1C9FC06E" w14:textId="77777777" w:rsidR="00371A28" w:rsidRDefault="00371A28" w:rsidP="00517E4F">
            <w:pPr>
              <w:spacing w:after="0" w:line="240" w:lineRule="auto"/>
              <w:rPr>
                <w:rFonts w:ascii="Times New Roman" w:hAnsi="Times New Roman"/>
                <w:sz w:val="24"/>
                <w:szCs w:val="24"/>
              </w:rPr>
            </w:pPr>
            <w:r w:rsidRPr="00A60205">
              <w:rPr>
                <w:rFonts w:ascii="Times New Roman" w:hAnsi="Times New Roman"/>
                <w:sz w:val="24"/>
                <w:szCs w:val="24"/>
              </w:rPr>
              <w:t>Perkančioji organizacija pasilieka sau teisę negrąžinti SSD disko.</w:t>
            </w:r>
          </w:p>
          <w:p w14:paraId="37A5ECBD" w14:textId="77777777" w:rsidR="00371A28" w:rsidRDefault="00371A28" w:rsidP="00517E4F">
            <w:pPr>
              <w:spacing w:after="0" w:line="240" w:lineRule="auto"/>
              <w:rPr>
                <w:rFonts w:ascii="Times New Roman" w:hAnsi="Times New Roman"/>
                <w:sz w:val="24"/>
                <w:szCs w:val="24"/>
              </w:rPr>
            </w:pPr>
          </w:p>
          <w:p w14:paraId="7377F203" w14:textId="77777777" w:rsidR="00371A28" w:rsidRPr="00AA4381" w:rsidRDefault="00371A28" w:rsidP="00517E4F">
            <w:pPr>
              <w:spacing w:after="0" w:line="240" w:lineRule="auto"/>
              <w:rPr>
                <w:rFonts w:ascii="Times New Roman" w:hAnsi="Times New Roman"/>
                <w:sz w:val="24"/>
                <w:szCs w:val="24"/>
              </w:rPr>
            </w:pPr>
            <w:r w:rsidRPr="00775678">
              <w:rPr>
                <w:rFonts w:ascii="Times New Roman" w:hAnsi="Times New Roman"/>
                <w:sz w:val="24"/>
                <w:szCs w:val="24"/>
              </w:rPr>
              <w:t>Garantinis remontas atliekamas Tiekėjo garantinio remonto (serviso) skyriuje, gamintojo įgaliotame techniniame centre arba perkančiosios organizacijos patalpose.</w:t>
            </w:r>
          </w:p>
        </w:tc>
        <w:tc>
          <w:tcPr>
            <w:tcW w:w="3844" w:type="dxa"/>
            <w:tcBorders>
              <w:top w:val="single" w:sz="4" w:space="0" w:color="00000A"/>
              <w:left w:val="single" w:sz="4" w:space="0" w:color="00000A"/>
              <w:bottom w:val="single" w:sz="4" w:space="0" w:color="00000A"/>
              <w:right w:val="single" w:sz="4" w:space="0" w:color="00000A"/>
            </w:tcBorders>
          </w:tcPr>
          <w:p w14:paraId="5B8C57BF" w14:textId="77777777" w:rsidR="00371A28" w:rsidRPr="00AA4381" w:rsidRDefault="00371A28" w:rsidP="00517E4F">
            <w:pPr>
              <w:spacing w:after="0" w:line="240" w:lineRule="auto"/>
              <w:rPr>
                <w:rFonts w:ascii="Times New Roman" w:hAnsi="Times New Roman"/>
                <w:sz w:val="24"/>
                <w:szCs w:val="24"/>
                <w:lang w:eastAsia="lt-LT"/>
              </w:rPr>
            </w:pPr>
          </w:p>
        </w:tc>
      </w:tr>
      <w:tr w:rsidR="00371A28" w:rsidRPr="00AA4381" w14:paraId="18B2CC0D" w14:textId="77777777" w:rsidTr="00517E4F">
        <w:tc>
          <w:tcPr>
            <w:tcW w:w="709" w:type="dxa"/>
            <w:tcBorders>
              <w:top w:val="single" w:sz="4" w:space="0" w:color="00000A"/>
              <w:left w:val="single" w:sz="4" w:space="0" w:color="00000A"/>
              <w:bottom w:val="single" w:sz="4" w:space="0" w:color="00000A"/>
              <w:right w:val="single" w:sz="4" w:space="0" w:color="00000A"/>
            </w:tcBorders>
          </w:tcPr>
          <w:p w14:paraId="09876FBA"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top w:val="single" w:sz="4" w:space="0" w:color="00000A"/>
              <w:left w:val="single" w:sz="4" w:space="0" w:color="00000A"/>
              <w:bottom w:val="single" w:sz="4" w:space="0" w:color="00000A"/>
              <w:right w:val="single" w:sz="4" w:space="0" w:color="00000A"/>
            </w:tcBorders>
          </w:tcPr>
          <w:p w14:paraId="2BD5E0F4"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sz w:val="24"/>
                <w:szCs w:val="24"/>
              </w:rPr>
              <w:t>Kompiuterio monitorius atskirame korpuse</w:t>
            </w:r>
          </w:p>
        </w:tc>
        <w:tc>
          <w:tcPr>
            <w:tcW w:w="3402" w:type="dxa"/>
            <w:tcBorders>
              <w:top w:val="single" w:sz="4" w:space="0" w:color="00000A"/>
              <w:left w:val="single" w:sz="4" w:space="0" w:color="00000A"/>
              <w:bottom w:val="single" w:sz="4" w:space="0" w:color="00000A"/>
              <w:right w:val="single" w:sz="4" w:space="0" w:color="00000A"/>
            </w:tcBorders>
          </w:tcPr>
          <w:p w14:paraId="4723B4D3"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sz w:val="24"/>
                <w:szCs w:val="24"/>
              </w:rPr>
              <w:t>Taip</w:t>
            </w:r>
          </w:p>
        </w:tc>
        <w:tc>
          <w:tcPr>
            <w:tcW w:w="3844" w:type="dxa"/>
            <w:tcBorders>
              <w:top w:val="single" w:sz="4" w:space="0" w:color="00000A"/>
              <w:left w:val="single" w:sz="4" w:space="0" w:color="00000A"/>
              <w:bottom w:val="single" w:sz="4" w:space="0" w:color="00000A"/>
              <w:right w:val="single" w:sz="4" w:space="0" w:color="00000A"/>
            </w:tcBorders>
          </w:tcPr>
          <w:p w14:paraId="3FDCE7BB"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6F2987B7" w14:textId="77777777" w:rsidTr="00517E4F">
        <w:tc>
          <w:tcPr>
            <w:tcW w:w="709" w:type="dxa"/>
            <w:tcBorders>
              <w:left w:val="single" w:sz="4" w:space="0" w:color="00000A"/>
              <w:bottom w:val="single" w:sz="4" w:space="0" w:color="00000A"/>
              <w:right w:val="single" w:sz="4" w:space="0" w:color="00000A"/>
            </w:tcBorders>
          </w:tcPr>
          <w:p w14:paraId="1E4ABD68"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3450F87A"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Ekrano įstrižainė</w:t>
            </w:r>
          </w:p>
        </w:tc>
        <w:tc>
          <w:tcPr>
            <w:tcW w:w="3402" w:type="dxa"/>
            <w:tcBorders>
              <w:left w:val="single" w:sz="4" w:space="0" w:color="00000A"/>
              <w:bottom w:val="single" w:sz="4" w:space="0" w:color="00000A"/>
              <w:right w:val="single" w:sz="4" w:space="0" w:color="00000A"/>
            </w:tcBorders>
          </w:tcPr>
          <w:p w14:paraId="215934EB"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27“</w:t>
            </w:r>
          </w:p>
        </w:tc>
        <w:tc>
          <w:tcPr>
            <w:tcW w:w="3844" w:type="dxa"/>
            <w:tcBorders>
              <w:left w:val="single" w:sz="4" w:space="0" w:color="00000A"/>
              <w:bottom w:val="single" w:sz="4" w:space="0" w:color="00000A"/>
              <w:right w:val="single" w:sz="4" w:space="0" w:color="00000A"/>
            </w:tcBorders>
          </w:tcPr>
          <w:p w14:paraId="764FD19E"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485878B9" w14:textId="77777777" w:rsidTr="00517E4F">
        <w:tc>
          <w:tcPr>
            <w:tcW w:w="709" w:type="dxa"/>
            <w:tcBorders>
              <w:left w:val="single" w:sz="4" w:space="0" w:color="00000A"/>
              <w:bottom w:val="single" w:sz="4" w:space="0" w:color="00000A"/>
              <w:right w:val="single" w:sz="4" w:space="0" w:color="00000A"/>
            </w:tcBorders>
          </w:tcPr>
          <w:p w14:paraId="27487849"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223B454A"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Ekrano raiška</w:t>
            </w:r>
          </w:p>
        </w:tc>
        <w:tc>
          <w:tcPr>
            <w:tcW w:w="3402" w:type="dxa"/>
            <w:tcBorders>
              <w:left w:val="single" w:sz="4" w:space="0" w:color="00000A"/>
              <w:bottom w:val="single" w:sz="4" w:space="0" w:color="00000A"/>
              <w:right w:val="single" w:sz="4" w:space="0" w:color="00000A"/>
            </w:tcBorders>
          </w:tcPr>
          <w:p w14:paraId="56DDE745"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2500 x 1400</w:t>
            </w:r>
          </w:p>
        </w:tc>
        <w:tc>
          <w:tcPr>
            <w:tcW w:w="3844" w:type="dxa"/>
            <w:tcBorders>
              <w:left w:val="single" w:sz="4" w:space="0" w:color="00000A"/>
              <w:bottom w:val="single" w:sz="4" w:space="0" w:color="00000A"/>
              <w:right w:val="single" w:sz="4" w:space="0" w:color="00000A"/>
            </w:tcBorders>
          </w:tcPr>
          <w:p w14:paraId="19FE3589"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7990F6B9" w14:textId="77777777" w:rsidTr="00517E4F">
        <w:tc>
          <w:tcPr>
            <w:tcW w:w="709" w:type="dxa"/>
            <w:tcBorders>
              <w:left w:val="single" w:sz="4" w:space="0" w:color="00000A"/>
              <w:bottom w:val="single" w:sz="4" w:space="0" w:color="00000A"/>
              <w:right w:val="single" w:sz="4" w:space="0" w:color="00000A"/>
            </w:tcBorders>
          </w:tcPr>
          <w:p w14:paraId="051C34A4"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261C2C7B"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Ekrano ryškumas</w:t>
            </w:r>
          </w:p>
        </w:tc>
        <w:tc>
          <w:tcPr>
            <w:tcW w:w="3402" w:type="dxa"/>
            <w:tcBorders>
              <w:left w:val="single" w:sz="4" w:space="0" w:color="00000A"/>
              <w:bottom w:val="single" w:sz="4" w:space="0" w:color="00000A"/>
              <w:right w:val="single" w:sz="4" w:space="0" w:color="00000A"/>
            </w:tcBorders>
          </w:tcPr>
          <w:p w14:paraId="21E3274E"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350 cd/m²</w:t>
            </w:r>
          </w:p>
        </w:tc>
        <w:tc>
          <w:tcPr>
            <w:tcW w:w="3844" w:type="dxa"/>
            <w:tcBorders>
              <w:left w:val="single" w:sz="4" w:space="0" w:color="00000A"/>
              <w:bottom w:val="single" w:sz="4" w:space="0" w:color="00000A"/>
              <w:right w:val="single" w:sz="4" w:space="0" w:color="00000A"/>
            </w:tcBorders>
          </w:tcPr>
          <w:p w14:paraId="22678CCA"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297156DF" w14:textId="77777777" w:rsidTr="00517E4F">
        <w:tc>
          <w:tcPr>
            <w:tcW w:w="709" w:type="dxa"/>
            <w:tcBorders>
              <w:left w:val="single" w:sz="4" w:space="0" w:color="00000A"/>
              <w:bottom w:val="single" w:sz="4" w:space="0" w:color="00000A"/>
              <w:right w:val="single" w:sz="4" w:space="0" w:color="00000A"/>
            </w:tcBorders>
          </w:tcPr>
          <w:p w14:paraId="49561323"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06291057"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Ekrano kontrastas (santykis)</w:t>
            </w:r>
          </w:p>
        </w:tc>
        <w:tc>
          <w:tcPr>
            <w:tcW w:w="3402" w:type="dxa"/>
            <w:tcBorders>
              <w:left w:val="single" w:sz="4" w:space="0" w:color="00000A"/>
              <w:bottom w:val="single" w:sz="4" w:space="0" w:color="00000A"/>
              <w:right w:val="single" w:sz="4" w:space="0" w:color="00000A"/>
            </w:tcBorders>
          </w:tcPr>
          <w:p w14:paraId="70649F49"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1000:1</w:t>
            </w:r>
          </w:p>
        </w:tc>
        <w:tc>
          <w:tcPr>
            <w:tcW w:w="3844" w:type="dxa"/>
            <w:tcBorders>
              <w:left w:val="single" w:sz="4" w:space="0" w:color="00000A"/>
              <w:bottom w:val="single" w:sz="4" w:space="0" w:color="00000A"/>
              <w:right w:val="single" w:sz="4" w:space="0" w:color="00000A"/>
            </w:tcBorders>
          </w:tcPr>
          <w:p w14:paraId="5F3FB0DF"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77C70C3D" w14:textId="77777777" w:rsidTr="00517E4F">
        <w:tc>
          <w:tcPr>
            <w:tcW w:w="709" w:type="dxa"/>
            <w:tcBorders>
              <w:left w:val="single" w:sz="4" w:space="0" w:color="00000A"/>
              <w:bottom w:val="single" w:sz="4" w:space="0" w:color="00000A"/>
              <w:right w:val="single" w:sz="4" w:space="0" w:color="00000A"/>
            </w:tcBorders>
          </w:tcPr>
          <w:p w14:paraId="7C1E6626"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3541C866"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Ekrano paviršius</w:t>
            </w:r>
          </w:p>
        </w:tc>
        <w:tc>
          <w:tcPr>
            <w:tcW w:w="3402" w:type="dxa"/>
            <w:tcBorders>
              <w:left w:val="single" w:sz="4" w:space="0" w:color="00000A"/>
              <w:bottom w:val="single" w:sz="4" w:space="0" w:color="00000A"/>
              <w:right w:val="single" w:sz="4" w:space="0" w:color="00000A"/>
            </w:tcBorders>
          </w:tcPr>
          <w:p w14:paraId="37B1CFFD"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Matinis</w:t>
            </w:r>
          </w:p>
        </w:tc>
        <w:tc>
          <w:tcPr>
            <w:tcW w:w="3844" w:type="dxa"/>
            <w:tcBorders>
              <w:left w:val="single" w:sz="4" w:space="0" w:color="00000A"/>
              <w:bottom w:val="single" w:sz="4" w:space="0" w:color="00000A"/>
              <w:right w:val="single" w:sz="4" w:space="0" w:color="00000A"/>
            </w:tcBorders>
          </w:tcPr>
          <w:p w14:paraId="3B84FC12"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58CC6BF6" w14:textId="77777777" w:rsidTr="00517E4F">
        <w:tc>
          <w:tcPr>
            <w:tcW w:w="709" w:type="dxa"/>
            <w:tcBorders>
              <w:left w:val="single" w:sz="4" w:space="0" w:color="00000A"/>
              <w:bottom w:val="single" w:sz="4" w:space="0" w:color="00000A"/>
              <w:right w:val="single" w:sz="4" w:space="0" w:color="00000A"/>
            </w:tcBorders>
          </w:tcPr>
          <w:p w14:paraId="2A2D67DD"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2AF64BC0" w14:textId="77777777" w:rsidR="00371A28" w:rsidRPr="00AA4381" w:rsidRDefault="00371A28" w:rsidP="00517E4F">
            <w:pPr>
              <w:spacing w:after="0" w:line="240" w:lineRule="auto"/>
              <w:rPr>
                <w:rFonts w:ascii="Times New Roman" w:hAnsi="Times New Roman"/>
                <w:sz w:val="24"/>
                <w:szCs w:val="24"/>
              </w:rPr>
            </w:pPr>
            <w:proofErr w:type="spellStart"/>
            <w:r w:rsidRPr="00AA4381">
              <w:rPr>
                <w:rFonts w:ascii="Times New Roman" w:hAnsi="Times New Roman"/>
                <w:kern w:val="2"/>
                <w:sz w:val="24"/>
                <w:szCs w:val="24"/>
              </w:rPr>
              <w:t>sRGB</w:t>
            </w:r>
            <w:proofErr w:type="spellEnd"/>
            <w:r w:rsidRPr="00AA4381">
              <w:rPr>
                <w:rFonts w:ascii="Times New Roman" w:hAnsi="Times New Roman"/>
                <w:kern w:val="2"/>
                <w:sz w:val="24"/>
                <w:szCs w:val="24"/>
              </w:rPr>
              <w:t xml:space="preserve"> </w:t>
            </w:r>
            <w:proofErr w:type="spellStart"/>
            <w:r w:rsidRPr="00AA4381">
              <w:rPr>
                <w:rFonts w:ascii="Times New Roman" w:hAnsi="Times New Roman"/>
                <w:kern w:val="2"/>
                <w:sz w:val="24"/>
                <w:szCs w:val="24"/>
              </w:rPr>
              <w:t>splavyno</w:t>
            </w:r>
            <w:proofErr w:type="spellEnd"/>
            <w:r w:rsidRPr="00AA4381">
              <w:rPr>
                <w:rFonts w:ascii="Times New Roman" w:hAnsi="Times New Roman"/>
                <w:kern w:val="2"/>
                <w:sz w:val="24"/>
                <w:szCs w:val="24"/>
              </w:rPr>
              <w:t xml:space="preserve"> aprėptis</w:t>
            </w:r>
          </w:p>
        </w:tc>
        <w:tc>
          <w:tcPr>
            <w:tcW w:w="3402" w:type="dxa"/>
            <w:tcBorders>
              <w:left w:val="single" w:sz="4" w:space="0" w:color="00000A"/>
              <w:bottom w:val="single" w:sz="4" w:space="0" w:color="00000A"/>
              <w:right w:val="single" w:sz="4" w:space="0" w:color="00000A"/>
            </w:tcBorders>
          </w:tcPr>
          <w:p w14:paraId="45C4BCA5"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100%</w:t>
            </w:r>
          </w:p>
        </w:tc>
        <w:tc>
          <w:tcPr>
            <w:tcW w:w="3844" w:type="dxa"/>
            <w:tcBorders>
              <w:left w:val="single" w:sz="4" w:space="0" w:color="00000A"/>
              <w:bottom w:val="single" w:sz="4" w:space="0" w:color="00000A"/>
              <w:right w:val="single" w:sz="4" w:space="0" w:color="00000A"/>
            </w:tcBorders>
          </w:tcPr>
          <w:p w14:paraId="2785F31D"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7B8A0AA0" w14:textId="77777777" w:rsidTr="00517E4F">
        <w:tc>
          <w:tcPr>
            <w:tcW w:w="709" w:type="dxa"/>
            <w:tcBorders>
              <w:left w:val="single" w:sz="4" w:space="0" w:color="00000A"/>
              <w:bottom w:val="single" w:sz="4" w:space="0" w:color="00000A"/>
              <w:right w:val="single" w:sz="4" w:space="0" w:color="00000A"/>
            </w:tcBorders>
          </w:tcPr>
          <w:p w14:paraId="3556A0B2"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575FAED2"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Skaitmeninės vaizdo jungties tipai</w:t>
            </w:r>
          </w:p>
        </w:tc>
        <w:tc>
          <w:tcPr>
            <w:tcW w:w="3402" w:type="dxa"/>
            <w:tcBorders>
              <w:left w:val="single" w:sz="4" w:space="0" w:color="00000A"/>
              <w:bottom w:val="single" w:sz="4" w:space="0" w:color="00000A"/>
              <w:right w:val="single" w:sz="4" w:space="0" w:color="00000A"/>
            </w:tcBorders>
          </w:tcPr>
          <w:p w14:paraId="0CC2862F" w14:textId="77777777" w:rsidR="00371A28" w:rsidRPr="00AA4381" w:rsidRDefault="00371A28" w:rsidP="00517E4F">
            <w:pPr>
              <w:spacing w:after="0" w:line="240" w:lineRule="auto"/>
              <w:rPr>
                <w:rFonts w:ascii="Times New Roman" w:hAnsi="Times New Roman"/>
                <w:sz w:val="24"/>
                <w:szCs w:val="24"/>
              </w:rPr>
            </w:pPr>
            <w:r>
              <w:rPr>
                <w:rFonts w:ascii="Times New Roman" w:hAnsi="Times New Roman"/>
                <w:kern w:val="2"/>
                <w:sz w:val="24"/>
                <w:szCs w:val="24"/>
              </w:rPr>
              <w:t xml:space="preserve">Nemažiau 1 x </w:t>
            </w:r>
            <w:r w:rsidRPr="00AA4381">
              <w:rPr>
                <w:rFonts w:ascii="Times New Roman" w:hAnsi="Times New Roman"/>
                <w:kern w:val="2"/>
                <w:sz w:val="24"/>
                <w:szCs w:val="24"/>
              </w:rPr>
              <w:t>HDMI 2.0,</w:t>
            </w:r>
            <w:r>
              <w:rPr>
                <w:rFonts w:ascii="Times New Roman" w:hAnsi="Times New Roman"/>
                <w:kern w:val="2"/>
                <w:sz w:val="24"/>
                <w:szCs w:val="24"/>
              </w:rPr>
              <w:t xml:space="preserve"> 1 x </w:t>
            </w:r>
            <w:r w:rsidRPr="00AA4381">
              <w:rPr>
                <w:rFonts w:ascii="Times New Roman" w:hAnsi="Times New Roman"/>
                <w:kern w:val="2"/>
                <w:sz w:val="24"/>
                <w:szCs w:val="24"/>
              </w:rPr>
              <w:t xml:space="preserve"> </w:t>
            </w:r>
            <w:proofErr w:type="spellStart"/>
            <w:r w:rsidRPr="00AA4381">
              <w:rPr>
                <w:rFonts w:ascii="Times New Roman" w:hAnsi="Times New Roman"/>
                <w:kern w:val="2"/>
                <w:sz w:val="24"/>
                <w:szCs w:val="24"/>
              </w:rPr>
              <w:t>DisplayPort</w:t>
            </w:r>
            <w:proofErr w:type="spellEnd"/>
          </w:p>
        </w:tc>
        <w:tc>
          <w:tcPr>
            <w:tcW w:w="3844" w:type="dxa"/>
            <w:tcBorders>
              <w:left w:val="single" w:sz="4" w:space="0" w:color="00000A"/>
              <w:bottom w:val="single" w:sz="4" w:space="0" w:color="00000A"/>
              <w:right w:val="single" w:sz="4" w:space="0" w:color="00000A"/>
            </w:tcBorders>
          </w:tcPr>
          <w:p w14:paraId="1DA26F06"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1CAF0169" w14:textId="77777777" w:rsidTr="00517E4F">
        <w:tc>
          <w:tcPr>
            <w:tcW w:w="709" w:type="dxa"/>
            <w:tcBorders>
              <w:left w:val="single" w:sz="4" w:space="0" w:color="00000A"/>
              <w:bottom w:val="single" w:sz="4" w:space="0" w:color="00000A"/>
              <w:right w:val="single" w:sz="4" w:space="0" w:color="00000A"/>
            </w:tcBorders>
          </w:tcPr>
          <w:p w14:paraId="79C686F8"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5034D932"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Monitoriaus stovas leidžia reguliuoti ekrano aukštį, pasvirimą ir pasukimą</w:t>
            </w:r>
          </w:p>
        </w:tc>
        <w:tc>
          <w:tcPr>
            <w:tcW w:w="3402" w:type="dxa"/>
            <w:tcBorders>
              <w:left w:val="single" w:sz="4" w:space="0" w:color="00000A"/>
              <w:bottom w:val="single" w:sz="4" w:space="0" w:color="00000A"/>
              <w:right w:val="single" w:sz="4" w:space="0" w:color="00000A"/>
            </w:tcBorders>
          </w:tcPr>
          <w:p w14:paraId="167D2BCF"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Taip</w:t>
            </w:r>
          </w:p>
        </w:tc>
        <w:tc>
          <w:tcPr>
            <w:tcW w:w="3844" w:type="dxa"/>
            <w:tcBorders>
              <w:left w:val="single" w:sz="4" w:space="0" w:color="00000A"/>
              <w:bottom w:val="single" w:sz="4" w:space="0" w:color="00000A"/>
              <w:right w:val="single" w:sz="4" w:space="0" w:color="00000A"/>
            </w:tcBorders>
          </w:tcPr>
          <w:p w14:paraId="5B06531A"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4D569AFB" w14:textId="77777777" w:rsidTr="00517E4F">
        <w:tc>
          <w:tcPr>
            <w:tcW w:w="709" w:type="dxa"/>
            <w:tcBorders>
              <w:left w:val="single" w:sz="4" w:space="0" w:color="00000A"/>
              <w:bottom w:val="single" w:sz="4" w:space="0" w:color="00000A"/>
              <w:right w:val="single" w:sz="4" w:space="0" w:color="00000A"/>
            </w:tcBorders>
          </w:tcPr>
          <w:p w14:paraId="00D5E161"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2833FD9D"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Monitorius yra naujas, neatnaujintas</w:t>
            </w:r>
          </w:p>
        </w:tc>
        <w:tc>
          <w:tcPr>
            <w:tcW w:w="3402" w:type="dxa"/>
            <w:tcBorders>
              <w:left w:val="single" w:sz="4" w:space="0" w:color="00000A"/>
              <w:bottom w:val="single" w:sz="4" w:space="0" w:color="00000A"/>
              <w:right w:val="single" w:sz="4" w:space="0" w:color="00000A"/>
            </w:tcBorders>
          </w:tcPr>
          <w:p w14:paraId="6D952C6D"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Taip</w:t>
            </w:r>
          </w:p>
        </w:tc>
        <w:tc>
          <w:tcPr>
            <w:tcW w:w="3844" w:type="dxa"/>
            <w:tcBorders>
              <w:left w:val="single" w:sz="4" w:space="0" w:color="00000A"/>
              <w:bottom w:val="single" w:sz="4" w:space="0" w:color="00000A"/>
              <w:right w:val="single" w:sz="4" w:space="0" w:color="00000A"/>
            </w:tcBorders>
          </w:tcPr>
          <w:p w14:paraId="0ED64660"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37758212" w14:textId="77777777" w:rsidTr="00517E4F">
        <w:tc>
          <w:tcPr>
            <w:tcW w:w="709" w:type="dxa"/>
            <w:tcBorders>
              <w:left w:val="single" w:sz="4" w:space="0" w:color="00000A"/>
              <w:bottom w:val="single" w:sz="4" w:space="0" w:color="00000A"/>
              <w:right w:val="single" w:sz="4" w:space="0" w:color="00000A"/>
            </w:tcBorders>
          </w:tcPr>
          <w:p w14:paraId="0E845B50"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06AFD486"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 xml:space="preserve">Garantija monitoriui </w:t>
            </w:r>
          </w:p>
        </w:tc>
        <w:tc>
          <w:tcPr>
            <w:tcW w:w="3402" w:type="dxa"/>
            <w:tcBorders>
              <w:left w:val="single" w:sz="4" w:space="0" w:color="00000A"/>
              <w:bottom w:val="single" w:sz="4" w:space="0" w:color="00000A"/>
              <w:right w:val="single" w:sz="4" w:space="0" w:color="00000A"/>
            </w:tcBorders>
          </w:tcPr>
          <w:p w14:paraId="2278BE98" w14:textId="77777777" w:rsidR="00371A28" w:rsidRPr="00AA4381" w:rsidRDefault="00371A28" w:rsidP="00517E4F">
            <w:pPr>
              <w:spacing w:after="0" w:line="240" w:lineRule="auto"/>
              <w:rPr>
                <w:rFonts w:ascii="Times New Roman" w:hAnsi="Times New Roman"/>
                <w:sz w:val="24"/>
                <w:szCs w:val="24"/>
              </w:rPr>
            </w:pPr>
            <w:r w:rsidRPr="00397F53">
              <w:rPr>
                <w:rFonts w:ascii="Times New Roman" w:hAnsi="Times New Roman"/>
                <w:kern w:val="2"/>
                <w:sz w:val="24"/>
                <w:szCs w:val="24"/>
              </w:rPr>
              <w:t xml:space="preserve">Garantija monitoriui ne mažiau nei 2 metai. </w:t>
            </w:r>
          </w:p>
        </w:tc>
        <w:tc>
          <w:tcPr>
            <w:tcW w:w="3844" w:type="dxa"/>
            <w:tcBorders>
              <w:left w:val="single" w:sz="4" w:space="0" w:color="00000A"/>
              <w:bottom w:val="single" w:sz="4" w:space="0" w:color="00000A"/>
              <w:right w:val="single" w:sz="4" w:space="0" w:color="00000A"/>
            </w:tcBorders>
          </w:tcPr>
          <w:p w14:paraId="0D34A39D"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5EC4019B" w14:textId="77777777" w:rsidTr="00517E4F">
        <w:tc>
          <w:tcPr>
            <w:tcW w:w="709" w:type="dxa"/>
            <w:tcBorders>
              <w:top w:val="single" w:sz="4" w:space="0" w:color="00000A"/>
              <w:left w:val="single" w:sz="4" w:space="0" w:color="00000A"/>
              <w:bottom w:val="single" w:sz="4" w:space="0" w:color="00000A"/>
              <w:right w:val="single" w:sz="4" w:space="0" w:color="00000A"/>
            </w:tcBorders>
          </w:tcPr>
          <w:p w14:paraId="320BC3AF" w14:textId="77777777" w:rsidR="00371A28" w:rsidRPr="00AA4381" w:rsidRDefault="00371A28" w:rsidP="00517E4F">
            <w:pPr>
              <w:numPr>
                <w:ilvl w:val="0"/>
                <w:numId w:val="9"/>
              </w:numPr>
              <w:spacing w:after="0" w:line="240" w:lineRule="auto"/>
              <w:rPr>
                <w:rFonts w:ascii="Times New Roman" w:hAnsi="Times New Roman"/>
                <w:sz w:val="24"/>
                <w:szCs w:val="24"/>
              </w:rPr>
            </w:pPr>
          </w:p>
        </w:tc>
        <w:tc>
          <w:tcPr>
            <w:tcW w:w="2411" w:type="dxa"/>
            <w:tcBorders>
              <w:left w:val="single" w:sz="4" w:space="0" w:color="00000A"/>
              <w:bottom w:val="single" w:sz="4" w:space="0" w:color="00000A"/>
              <w:right w:val="single" w:sz="4" w:space="0" w:color="00000A"/>
            </w:tcBorders>
          </w:tcPr>
          <w:p w14:paraId="085ECD92" w14:textId="77777777" w:rsidR="00371A28" w:rsidRPr="00AA4381" w:rsidRDefault="00371A28" w:rsidP="00517E4F">
            <w:pPr>
              <w:spacing w:after="0" w:line="240" w:lineRule="auto"/>
              <w:rPr>
                <w:rFonts w:ascii="Times New Roman" w:hAnsi="Times New Roman"/>
                <w:sz w:val="24"/>
                <w:szCs w:val="24"/>
              </w:rPr>
            </w:pPr>
            <w:r>
              <w:rPr>
                <w:rFonts w:ascii="Times New Roman" w:hAnsi="Times New Roman"/>
                <w:sz w:val="24"/>
                <w:szCs w:val="24"/>
              </w:rPr>
              <w:t>Kompiuteriai</w:t>
            </w:r>
            <w:r w:rsidRPr="00AA4381">
              <w:rPr>
                <w:rFonts w:ascii="Times New Roman" w:hAnsi="Times New Roman"/>
                <w:sz w:val="24"/>
                <w:szCs w:val="24"/>
              </w:rPr>
              <w:t xml:space="preserve">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w:t>
            </w:r>
            <w:proofErr w:type="spellStart"/>
            <w:r w:rsidRPr="00AA4381">
              <w:rPr>
                <w:rFonts w:ascii="Times New Roman" w:hAnsi="Times New Roman"/>
                <w:sz w:val="24"/>
                <w:szCs w:val="24"/>
              </w:rPr>
              <w:t>prikdamos</w:t>
            </w:r>
            <w:proofErr w:type="spellEnd"/>
            <w:r w:rsidRPr="00AA4381">
              <w:rPr>
                <w:rFonts w:ascii="Times New Roman" w:hAnsi="Times New Roman"/>
                <w:sz w:val="24"/>
                <w:szCs w:val="24"/>
              </w:rPr>
              <w:t xml:space="preserve"> prekes, paslaugas ar darbus, taikymo tvarkos aprašo patvirtinimo“ (</w:t>
            </w:r>
            <w:r>
              <w:rPr>
                <w:rFonts w:ascii="Times New Roman" w:hAnsi="Times New Roman"/>
                <w:sz w:val="24"/>
                <w:szCs w:val="24"/>
              </w:rPr>
              <w:t>aktuali</w:t>
            </w:r>
            <w:r w:rsidRPr="00AA4381">
              <w:rPr>
                <w:rFonts w:ascii="Times New Roman" w:hAnsi="Times New Roman"/>
                <w:sz w:val="24"/>
                <w:szCs w:val="24"/>
              </w:rPr>
              <w:t xml:space="preserve"> redakcija) patvirtintus minimalius aplinkos apsaugos kriterijus. Taikymo tvarka aprašyta </w:t>
            </w:r>
            <w:r>
              <w:rPr>
                <w:rFonts w:ascii="Times New Roman" w:hAnsi="Times New Roman"/>
                <w:sz w:val="24"/>
                <w:szCs w:val="24"/>
                <w:lang w:val="en-US"/>
              </w:rPr>
              <w:t xml:space="preserve">2 </w:t>
            </w:r>
            <w:proofErr w:type="spellStart"/>
            <w:r>
              <w:rPr>
                <w:rFonts w:ascii="Times New Roman" w:hAnsi="Times New Roman"/>
                <w:sz w:val="24"/>
                <w:szCs w:val="24"/>
                <w:lang w:val="en-US"/>
              </w:rPr>
              <w:t>priedo</w:t>
            </w:r>
            <w:proofErr w:type="spellEnd"/>
            <w:r>
              <w:rPr>
                <w:rFonts w:ascii="Times New Roman" w:hAnsi="Times New Roman"/>
                <w:sz w:val="24"/>
                <w:szCs w:val="24"/>
                <w:lang w:val="en-US"/>
              </w:rPr>
              <w:t xml:space="preserve"> </w:t>
            </w:r>
            <w:r w:rsidRPr="00AA4381">
              <w:rPr>
                <w:rFonts w:ascii="Times New Roman" w:hAnsi="Times New Roman"/>
                <w:sz w:val="24"/>
                <w:szCs w:val="24"/>
              </w:rPr>
              <w:t>I</w:t>
            </w:r>
            <w:r>
              <w:rPr>
                <w:rFonts w:ascii="Times New Roman" w:hAnsi="Times New Roman"/>
                <w:sz w:val="24"/>
                <w:szCs w:val="24"/>
              </w:rPr>
              <w:t>V</w:t>
            </w:r>
            <w:r w:rsidRPr="00AA4381">
              <w:rPr>
                <w:rFonts w:ascii="Times New Roman" w:hAnsi="Times New Roman"/>
                <w:sz w:val="24"/>
                <w:szCs w:val="24"/>
              </w:rPr>
              <w:t xml:space="preserve"> skyriaus „</w:t>
            </w:r>
            <w:r>
              <w:rPr>
                <w:rFonts w:ascii="Times New Roman" w:hAnsi="Times New Roman"/>
                <w:sz w:val="24"/>
                <w:szCs w:val="24"/>
              </w:rPr>
              <w:t>K</w:t>
            </w:r>
            <w:r w:rsidRPr="00AA4381">
              <w:rPr>
                <w:rFonts w:ascii="Times New Roman" w:hAnsi="Times New Roman"/>
                <w:sz w:val="24"/>
                <w:szCs w:val="24"/>
              </w:rPr>
              <w:t>ompiuteriai</w:t>
            </w:r>
            <w:r>
              <w:rPr>
                <w:rFonts w:ascii="Times New Roman" w:hAnsi="Times New Roman"/>
                <w:sz w:val="24"/>
                <w:szCs w:val="24"/>
              </w:rPr>
              <w:t xml:space="preserve"> ir planšetės</w:t>
            </w:r>
            <w:r w:rsidRPr="00AA4381">
              <w:rPr>
                <w:rFonts w:ascii="Times New Roman" w:hAnsi="Times New Roman"/>
                <w:sz w:val="24"/>
                <w:szCs w:val="24"/>
              </w:rPr>
              <w:t xml:space="preserve">“ </w:t>
            </w:r>
            <w:r>
              <w:rPr>
                <w:rFonts w:ascii="Times New Roman" w:hAnsi="Times New Roman"/>
                <w:sz w:val="24"/>
                <w:szCs w:val="24"/>
                <w:lang w:val="en-US"/>
              </w:rPr>
              <w:t xml:space="preserve">4.2. </w:t>
            </w:r>
            <w:proofErr w:type="spellStart"/>
            <w:r>
              <w:rPr>
                <w:rFonts w:ascii="Times New Roman" w:hAnsi="Times New Roman"/>
                <w:sz w:val="24"/>
                <w:szCs w:val="24"/>
                <w:lang w:val="en-US"/>
              </w:rPr>
              <w:t>ir</w:t>
            </w:r>
            <w:proofErr w:type="spellEnd"/>
            <w:r>
              <w:rPr>
                <w:rFonts w:ascii="Times New Roman" w:hAnsi="Times New Roman"/>
                <w:sz w:val="24"/>
                <w:szCs w:val="24"/>
                <w:lang w:val="en-US"/>
              </w:rPr>
              <w:t xml:space="preserve"> 4.3.</w:t>
            </w:r>
            <w:r w:rsidRPr="00AA4381">
              <w:rPr>
                <w:rFonts w:ascii="Times New Roman" w:hAnsi="Times New Roman"/>
                <w:sz w:val="24"/>
                <w:szCs w:val="24"/>
              </w:rPr>
              <w:t xml:space="preserve"> punkt</w:t>
            </w:r>
            <w:r>
              <w:rPr>
                <w:rFonts w:ascii="Times New Roman" w:hAnsi="Times New Roman"/>
                <w:sz w:val="24"/>
                <w:szCs w:val="24"/>
              </w:rPr>
              <w:t>uose</w:t>
            </w:r>
          </w:p>
        </w:tc>
        <w:tc>
          <w:tcPr>
            <w:tcW w:w="3402" w:type="dxa"/>
            <w:tcBorders>
              <w:left w:val="single" w:sz="4" w:space="0" w:color="00000A"/>
              <w:bottom w:val="single" w:sz="4" w:space="0" w:color="00000A"/>
              <w:right w:val="single" w:sz="4" w:space="0" w:color="00000A"/>
            </w:tcBorders>
          </w:tcPr>
          <w:p w14:paraId="380107F9" w14:textId="77777777" w:rsidR="00371A28" w:rsidRPr="00AA4381" w:rsidRDefault="00371A28" w:rsidP="00517E4F">
            <w:pPr>
              <w:spacing w:after="0" w:line="240" w:lineRule="auto"/>
              <w:rPr>
                <w:rFonts w:ascii="Times New Roman" w:hAnsi="Times New Roman"/>
                <w:sz w:val="24"/>
                <w:szCs w:val="24"/>
              </w:rPr>
            </w:pPr>
            <w:r w:rsidRPr="00C67B04">
              <w:rPr>
                <w:rFonts w:ascii="Times New Roman" w:hAnsi="Times New Roman"/>
                <w:sz w:val="24"/>
                <w:szCs w:val="24"/>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844" w:type="dxa"/>
            <w:tcBorders>
              <w:top w:val="single" w:sz="4" w:space="0" w:color="00000A"/>
              <w:left w:val="single" w:sz="4" w:space="0" w:color="00000A"/>
              <w:bottom w:val="single" w:sz="4" w:space="0" w:color="00000A"/>
              <w:right w:val="single" w:sz="4" w:space="0" w:color="00000A"/>
            </w:tcBorders>
          </w:tcPr>
          <w:p w14:paraId="1A9B9C33" w14:textId="77777777" w:rsidR="00371A28" w:rsidRPr="00AA4381" w:rsidRDefault="00371A28" w:rsidP="00517E4F">
            <w:pPr>
              <w:spacing w:after="0" w:line="240" w:lineRule="auto"/>
              <w:rPr>
                <w:rFonts w:ascii="Times New Roman" w:hAnsi="Times New Roman"/>
                <w:sz w:val="24"/>
                <w:szCs w:val="24"/>
              </w:rPr>
            </w:pPr>
          </w:p>
        </w:tc>
      </w:tr>
    </w:tbl>
    <w:p w14:paraId="207E702D" w14:textId="77777777" w:rsidR="00371A28" w:rsidRPr="00AA4381" w:rsidRDefault="00371A28" w:rsidP="00371A28">
      <w:pPr>
        <w:rPr>
          <w:rFonts w:ascii="Times New Roman" w:hAnsi="Times New Roman"/>
          <w:sz w:val="24"/>
          <w:szCs w:val="24"/>
        </w:rPr>
      </w:pPr>
    </w:p>
    <w:p w14:paraId="2DA23229" w14:textId="77777777" w:rsidR="00371A28" w:rsidRPr="005A01ED" w:rsidRDefault="00371A28" w:rsidP="00371A28">
      <w:pPr>
        <w:pStyle w:val="ListParagraph"/>
        <w:numPr>
          <w:ilvl w:val="0"/>
          <w:numId w:val="3"/>
        </w:numPr>
        <w:tabs>
          <w:tab w:val="left" w:pos="567"/>
        </w:tabs>
        <w:jc w:val="center"/>
        <w:rPr>
          <w:rFonts w:ascii="Times New Roman" w:hAnsi="Times New Roman"/>
          <w:b/>
          <w:bCs/>
          <w:color w:val="00B050"/>
          <w:sz w:val="24"/>
          <w:szCs w:val="24"/>
        </w:rPr>
      </w:pPr>
      <w:r w:rsidRPr="005A01ED">
        <w:rPr>
          <w:rFonts w:ascii="Times New Roman" w:hAnsi="Times New Roman"/>
          <w:b/>
          <w:bCs/>
          <w:color w:val="00B050"/>
          <w:sz w:val="24"/>
          <w:szCs w:val="24"/>
        </w:rPr>
        <w:t>Stacionarus didelio našumo kompiuteris ir monitorius, 1 vnt.</w:t>
      </w:r>
    </w:p>
    <w:p w14:paraId="426B1122" w14:textId="77777777" w:rsidR="00371A28" w:rsidRPr="00AA4381" w:rsidRDefault="00371A28" w:rsidP="00371A28">
      <w:pPr>
        <w:tabs>
          <w:tab w:val="left" w:pos="0"/>
          <w:tab w:val="left" w:pos="284"/>
        </w:tabs>
        <w:spacing w:after="0" w:line="240" w:lineRule="auto"/>
        <w:ind w:right="-22"/>
        <w:jc w:val="both"/>
        <w:rPr>
          <w:rFonts w:ascii="Times New Roman" w:hAnsi="Times New Roman"/>
          <w:sz w:val="24"/>
          <w:szCs w:val="24"/>
        </w:rPr>
      </w:pPr>
    </w:p>
    <w:tbl>
      <w:tblPr>
        <w:tblW w:w="5374" w:type="pct"/>
        <w:tblInd w:w="-856" w:type="dxa"/>
        <w:tblLayout w:type="fixed"/>
        <w:tblCellMar>
          <w:left w:w="113" w:type="dxa"/>
        </w:tblCellMar>
        <w:tblLook w:val="04A0" w:firstRow="1" w:lastRow="0" w:firstColumn="1" w:lastColumn="0" w:noHBand="0" w:noVBand="1"/>
      </w:tblPr>
      <w:tblGrid>
        <w:gridCol w:w="708"/>
        <w:gridCol w:w="2410"/>
        <w:gridCol w:w="3386"/>
        <w:gridCol w:w="3844"/>
      </w:tblGrid>
      <w:tr w:rsidR="00371A28" w:rsidRPr="00AA4381" w14:paraId="62714764" w14:textId="77777777" w:rsidTr="00517E4F">
        <w:trPr>
          <w:tblHeader/>
        </w:trPr>
        <w:tc>
          <w:tcPr>
            <w:tcW w:w="708"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07D0EB5"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b/>
                <w:bCs/>
                <w:sz w:val="24"/>
                <w:szCs w:val="24"/>
              </w:rPr>
              <w:t>Eil. Nr.</w:t>
            </w:r>
          </w:p>
        </w:tc>
        <w:tc>
          <w:tcPr>
            <w:tcW w:w="2410"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78AA08EC" w14:textId="77777777" w:rsidR="00371A28" w:rsidRPr="00AA4381" w:rsidRDefault="00371A28" w:rsidP="00517E4F">
            <w:pPr>
              <w:spacing w:after="0" w:line="240" w:lineRule="auto"/>
              <w:jc w:val="center"/>
              <w:rPr>
                <w:rFonts w:ascii="Times New Roman" w:hAnsi="Times New Roman"/>
                <w:sz w:val="24"/>
                <w:szCs w:val="24"/>
              </w:rPr>
            </w:pPr>
            <w:r w:rsidRPr="00AA4381">
              <w:rPr>
                <w:rFonts w:ascii="Times New Roman" w:hAnsi="Times New Roman"/>
                <w:b/>
                <w:bCs/>
                <w:sz w:val="24"/>
                <w:szCs w:val="24"/>
              </w:rPr>
              <w:t>Parametras</w:t>
            </w:r>
          </w:p>
        </w:tc>
        <w:tc>
          <w:tcPr>
            <w:tcW w:w="3386" w:type="dxa"/>
            <w:tcBorders>
              <w:top w:val="single" w:sz="4" w:space="0" w:color="00000A"/>
              <w:left w:val="single" w:sz="4" w:space="0" w:color="00000A"/>
              <w:bottom w:val="single" w:sz="4" w:space="0" w:color="00000A"/>
              <w:right w:val="single" w:sz="4" w:space="0" w:color="00000A"/>
            </w:tcBorders>
            <w:shd w:val="clear" w:color="auto" w:fill="D5DCE4"/>
            <w:vAlign w:val="center"/>
          </w:tcPr>
          <w:p w14:paraId="2E253767" w14:textId="77777777" w:rsidR="00371A28" w:rsidRPr="00AA4381" w:rsidRDefault="00371A28" w:rsidP="00517E4F">
            <w:pPr>
              <w:spacing w:after="0" w:line="240" w:lineRule="auto"/>
              <w:jc w:val="both"/>
              <w:rPr>
                <w:rFonts w:ascii="Times New Roman" w:hAnsi="Times New Roman"/>
                <w:sz w:val="24"/>
                <w:szCs w:val="24"/>
              </w:rPr>
            </w:pPr>
            <w:r w:rsidRPr="00AA4381">
              <w:rPr>
                <w:rFonts w:ascii="Times New Roman" w:hAnsi="Times New Roman"/>
                <w:b/>
                <w:bCs/>
                <w:sz w:val="24"/>
                <w:szCs w:val="24"/>
              </w:rPr>
              <w:t>Reikalaujama charakteristika</w:t>
            </w:r>
          </w:p>
        </w:tc>
        <w:tc>
          <w:tcPr>
            <w:tcW w:w="3844" w:type="dxa"/>
            <w:tcBorders>
              <w:top w:val="single" w:sz="4" w:space="0" w:color="00000A"/>
              <w:left w:val="single" w:sz="4" w:space="0" w:color="00000A"/>
              <w:bottom w:val="single" w:sz="4" w:space="0" w:color="00000A"/>
              <w:right w:val="single" w:sz="4" w:space="0" w:color="00000A"/>
            </w:tcBorders>
            <w:shd w:val="clear" w:color="auto" w:fill="D5DCE4"/>
          </w:tcPr>
          <w:p w14:paraId="64CB3306" w14:textId="77777777" w:rsidR="00371A28" w:rsidRPr="00AA4381" w:rsidRDefault="00371A28" w:rsidP="00517E4F">
            <w:pPr>
              <w:spacing w:after="0" w:line="240" w:lineRule="auto"/>
              <w:jc w:val="both"/>
              <w:rPr>
                <w:rFonts w:ascii="Times New Roman" w:hAnsi="Times New Roman"/>
                <w:sz w:val="24"/>
                <w:szCs w:val="24"/>
              </w:rPr>
            </w:pPr>
            <w:r w:rsidRPr="00AA4381">
              <w:rPr>
                <w:rFonts w:ascii="Times New Roman" w:hAnsi="Times New Roman"/>
                <w:b/>
                <w:bCs/>
                <w:sz w:val="24"/>
                <w:szCs w:val="24"/>
              </w:rPr>
              <w:t>Tiekėjas nurodo siūlomą parametrą (turi būti detaliai nurodomas parametras, atsakymas „Taip“, „Atitinka“ arba „Neatitinka“ bus vertinamas kaip netinkamas)</w:t>
            </w:r>
          </w:p>
        </w:tc>
      </w:tr>
      <w:tr w:rsidR="00371A28" w:rsidRPr="00AA4381" w14:paraId="177C17B7" w14:textId="77777777" w:rsidTr="00517E4F">
        <w:tc>
          <w:tcPr>
            <w:tcW w:w="708" w:type="dxa"/>
            <w:tcBorders>
              <w:top w:val="single" w:sz="4" w:space="0" w:color="00000A"/>
              <w:left w:val="single" w:sz="4" w:space="0" w:color="00000A"/>
              <w:bottom w:val="single" w:sz="4" w:space="0" w:color="00000A"/>
              <w:right w:val="single" w:sz="4" w:space="0" w:color="00000A"/>
            </w:tcBorders>
          </w:tcPr>
          <w:p w14:paraId="2ECCBBD8" w14:textId="77777777" w:rsidR="00371A28" w:rsidRPr="00AA4381" w:rsidRDefault="00371A28" w:rsidP="00517E4F">
            <w:pPr>
              <w:numPr>
                <w:ilvl w:val="0"/>
                <w:numId w:val="10"/>
              </w:numPr>
              <w:spacing w:after="0" w:line="240" w:lineRule="auto"/>
              <w:rPr>
                <w:rFonts w:ascii="Times New Roman" w:hAnsi="Times New Roman"/>
                <w:sz w:val="24"/>
                <w:szCs w:val="24"/>
              </w:rPr>
            </w:pPr>
          </w:p>
        </w:tc>
        <w:tc>
          <w:tcPr>
            <w:tcW w:w="9640" w:type="dxa"/>
            <w:gridSpan w:val="3"/>
            <w:tcBorders>
              <w:top w:val="single" w:sz="4" w:space="0" w:color="00000A"/>
              <w:left w:val="single" w:sz="4" w:space="0" w:color="00000A"/>
              <w:bottom w:val="single" w:sz="4" w:space="0" w:color="00000A"/>
              <w:right w:val="single" w:sz="4" w:space="0" w:color="00000A"/>
            </w:tcBorders>
          </w:tcPr>
          <w:p w14:paraId="7F4F1240" w14:textId="77777777" w:rsidR="00371A28" w:rsidRPr="00346A89" w:rsidRDefault="00371A28" w:rsidP="00517E4F">
            <w:pPr>
              <w:spacing w:after="0" w:line="240" w:lineRule="auto"/>
              <w:rPr>
                <w:rFonts w:ascii="Times New Roman" w:hAnsi="Times New Roman"/>
                <w:b/>
                <w:bCs/>
                <w:sz w:val="24"/>
                <w:szCs w:val="24"/>
              </w:rPr>
            </w:pPr>
            <w:r w:rsidRPr="00346A89">
              <w:rPr>
                <w:rFonts w:ascii="Times New Roman" w:hAnsi="Times New Roman"/>
                <w:b/>
                <w:bCs/>
                <w:sz w:val="24"/>
                <w:szCs w:val="24"/>
              </w:rPr>
              <w:t xml:space="preserve">Stacionarus didelio našumo kompiuteris ir monitorius , </w:t>
            </w:r>
            <w:r w:rsidRPr="00346A89">
              <w:rPr>
                <w:rFonts w:ascii="Times New Roman" w:hAnsi="Times New Roman"/>
                <w:b/>
                <w:bCs/>
                <w:sz w:val="24"/>
                <w:szCs w:val="24"/>
                <w:lang w:val="en-US"/>
              </w:rPr>
              <w:t xml:space="preserve">1 </w:t>
            </w:r>
            <w:proofErr w:type="spellStart"/>
            <w:r w:rsidRPr="00346A89">
              <w:rPr>
                <w:rFonts w:ascii="Times New Roman" w:hAnsi="Times New Roman"/>
                <w:b/>
                <w:bCs/>
                <w:sz w:val="24"/>
                <w:szCs w:val="24"/>
                <w:lang w:val="en-US"/>
              </w:rPr>
              <w:t>vnt</w:t>
            </w:r>
            <w:proofErr w:type="spellEnd"/>
            <w:r w:rsidRPr="00346A89">
              <w:rPr>
                <w:rFonts w:ascii="Times New Roman" w:hAnsi="Times New Roman"/>
                <w:b/>
                <w:bCs/>
                <w:sz w:val="24"/>
                <w:szCs w:val="24"/>
                <w:lang w:val="en-US"/>
              </w:rPr>
              <w:t>.</w:t>
            </w:r>
          </w:p>
        </w:tc>
      </w:tr>
      <w:tr w:rsidR="00371A28" w:rsidRPr="00AA4381" w14:paraId="09DE3267" w14:textId="77777777" w:rsidTr="00517E4F">
        <w:tc>
          <w:tcPr>
            <w:tcW w:w="708" w:type="dxa"/>
            <w:tcBorders>
              <w:top w:val="single" w:sz="4" w:space="0" w:color="00000A"/>
              <w:left w:val="single" w:sz="4" w:space="0" w:color="00000A"/>
              <w:bottom w:val="single" w:sz="4" w:space="0" w:color="00000A"/>
              <w:right w:val="single" w:sz="4" w:space="0" w:color="00000A"/>
            </w:tcBorders>
          </w:tcPr>
          <w:p w14:paraId="0EA681B4"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9640" w:type="dxa"/>
            <w:gridSpan w:val="3"/>
            <w:tcBorders>
              <w:top w:val="single" w:sz="4" w:space="0" w:color="00000A"/>
              <w:left w:val="single" w:sz="4" w:space="0" w:color="00000A"/>
              <w:bottom w:val="single" w:sz="4" w:space="0" w:color="00000A"/>
              <w:right w:val="single" w:sz="4" w:space="0" w:color="00000A"/>
            </w:tcBorders>
          </w:tcPr>
          <w:p w14:paraId="24CA8F0A" w14:textId="77777777" w:rsidR="00371A28" w:rsidRPr="009A39F1" w:rsidRDefault="00371A28" w:rsidP="00517E4F">
            <w:pPr>
              <w:spacing w:after="0" w:line="240" w:lineRule="auto"/>
              <w:rPr>
                <w:rFonts w:ascii="Times New Roman" w:hAnsi="Times New Roman"/>
                <w:b/>
                <w:bCs/>
                <w:sz w:val="24"/>
                <w:szCs w:val="24"/>
              </w:rPr>
            </w:pPr>
            <w:r w:rsidRPr="009A39F1">
              <w:rPr>
                <w:rFonts w:ascii="Times New Roman" w:hAnsi="Times New Roman"/>
                <w:b/>
                <w:bCs/>
                <w:sz w:val="24"/>
                <w:szCs w:val="24"/>
              </w:rPr>
              <w:t>Pristatymo adresas: Vilniaus dailės akademija. VF MDL Spaudos centras, Maironio g. 3, Vilnius.</w:t>
            </w:r>
          </w:p>
        </w:tc>
      </w:tr>
      <w:tr w:rsidR="00371A28" w:rsidRPr="00AA4381" w14:paraId="6B413B66" w14:textId="77777777" w:rsidTr="00517E4F">
        <w:tc>
          <w:tcPr>
            <w:tcW w:w="708" w:type="dxa"/>
            <w:tcBorders>
              <w:top w:val="single" w:sz="4" w:space="0" w:color="00000A"/>
              <w:left w:val="single" w:sz="4" w:space="0" w:color="00000A"/>
              <w:bottom w:val="single" w:sz="4" w:space="0" w:color="00000A"/>
              <w:right w:val="single" w:sz="4" w:space="0" w:color="00000A"/>
            </w:tcBorders>
          </w:tcPr>
          <w:p w14:paraId="2C403CA3"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9640" w:type="dxa"/>
            <w:gridSpan w:val="3"/>
            <w:tcBorders>
              <w:top w:val="single" w:sz="4" w:space="0" w:color="00000A"/>
              <w:left w:val="single" w:sz="4" w:space="0" w:color="00000A"/>
              <w:bottom w:val="single" w:sz="4" w:space="0" w:color="00000A"/>
              <w:right w:val="single" w:sz="4" w:space="0" w:color="00000A"/>
            </w:tcBorders>
          </w:tcPr>
          <w:p w14:paraId="3762FAEE" w14:textId="77777777" w:rsidR="00371A28" w:rsidRPr="009A39F1" w:rsidRDefault="00371A28" w:rsidP="00517E4F">
            <w:pPr>
              <w:spacing w:after="0" w:line="240" w:lineRule="auto"/>
              <w:rPr>
                <w:rFonts w:ascii="Times New Roman" w:hAnsi="Times New Roman"/>
                <w:i/>
                <w:iCs/>
                <w:color w:val="FF0000"/>
                <w:sz w:val="24"/>
                <w:szCs w:val="24"/>
              </w:rPr>
            </w:pPr>
            <w:r w:rsidRPr="009A39F1">
              <w:rPr>
                <w:rFonts w:ascii="Times New Roman" w:hAnsi="Times New Roman"/>
                <w:i/>
                <w:iCs/>
                <w:color w:val="FF0000"/>
                <w:sz w:val="24"/>
                <w:szCs w:val="24"/>
              </w:rPr>
              <w:t>Pristatymo terminas</w:t>
            </w:r>
            <w:r>
              <w:rPr>
                <w:rFonts w:ascii="Times New Roman" w:hAnsi="Times New Roman"/>
                <w:i/>
                <w:iCs/>
                <w:color w:val="FF0000"/>
                <w:sz w:val="24"/>
                <w:szCs w:val="24"/>
              </w:rPr>
              <w:t xml:space="preserve"> nuo 2025 m.</w:t>
            </w:r>
            <w:r w:rsidRPr="009A39F1">
              <w:rPr>
                <w:rFonts w:ascii="Times New Roman" w:hAnsi="Times New Roman"/>
                <w:i/>
                <w:iCs/>
                <w:color w:val="FF0000"/>
                <w:sz w:val="24"/>
                <w:szCs w:val="24"/>
              </w:rPr>
              <w:t xml:space="preserve"> rugpjūčio 28 </w:t>
            </w:r>
            <w:r>
              <w:rPr>
                <w:rFonts w:ascii="Times New Roman" w:hAnsi="Times New Roman"/>
                <w:i/>
                <w:iCs/>
                <w:color w:val="FF0000"/>
                <w:sz w:val="24"/>
                <w:szCs w:val="24"/>
              </w:rPr>
              <w:t xml:space="preserve">d. iki </w:t>
            </w:r>
            <w:r w:rsidRPr="009A39F1">
              <w:rPr>
                <w:rFonts w:ascii="Times New Roman" w:hAnsi="Times New Roman"/>
                <w:i/>
                <w:iCs/>
                <w:color w:val="FF0000"/>
                <w:sz w:val="24"/>
                <w:szCs w:val="24"/>
              </w:rPr>
              <w:t xml:space="preserve">rugsėjo </w:t>
            </w:r>
            <w:r>
              <w:rPr>
                <w:rFonts w:ascii="Times New Roman" w:hAnsi="Times New Roman"/>
                <w:i/>
                <w:iCs/>
                <w:color w:val="FF0000"/>
                <w:sz w:val="24"/>
                <w:szCs w:val="24"/>
                <w:lang w:val="en-US"/>
              </w:rPr>
              <w:t>10</w:t>
            </w:r>
            <w:r w:rsidRPr="009A39F1">
              <w:rPr>
                <w:rFonts w:ascii="Times New Roman" w:hAnsi="Times New Roman"/>
                <w:i/>
                <w:iCs/>
                <w:color w:val="FF0000"/>
                <w:sz w:val="24"/>
                <w:szCs w:val="24"/>
                <w:lang w:val="en-US"/>
              </w:rPr>
              <w:t xml:space="preserve"> d</w:t>
            </w:r>
            <w:r w:rsidRPr="009A39F1">
              <w:rPr>
                <w:rFonts w:ascii="Times New Roman" w:hAnsi="Times New Roman"/>
                <w:i/>
                <w:iCs/>
                <w:color w:val="FF0000"/>
                <w:sz w:val="24"/>
                <w:szCs w:val="24"/>
              </w:rPr>
              <w:t xml:space="preserve">. </w:t>
            </w:r>
          </w:p>
        </w:tc>
      </w:tr>
      <w:tr w:rsidR="00371A28" w:rsidRPr="00AA4381" w14:paraId="5573E314" w14:textId="77777777" w:rsidTr="00517E4F">
        <w:tc>
          <w:tcPr>
            <w:tcW w:w="708" w:type="dxa"/>
            <w:tcBorders>
              <w:top w:val="single" w:sz="4" w:space="0" w:color="00000A"/>
              <w:left w:val="single" w:sz="4" w:space="0" w:color="00000A"/>
              <w:bottom w:val="single" w:sz="4" w:space="0" w:color="00000A"/>
              <w:right w:val="single" w:sz="4" w:space="0" w:color="00000A"/>
            </w:tcBorders>
          </w:tcPr>
          <w:p w14:paraId="4090A813"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088CA9A9" w14:textId="77777777" w:rsidR="00371A28" w:rsidRPr="00BE559C" w:rsidRDefault="00371A28" w:rsidP="00517E4F">
            <w:pPr>
              <w:spacing w:after="0" w:line="240" w:lineRule="auto"/>
              <w:rPr>
                <w:rFonts w:ascii="Times New Roman" w:hAnsi="Times New Roman"/>
                <w:sz w:val="24"/>
                <w:szCs w:val="24"/>
              </w:rPr>
            </w:pPr>
            <w:r w:rsidRPr="00BE559C">
              <w:rPr>
                <w:rFonts w:ascii="Times New Roman" w:hAnsi="Times New Roman"/>
                <w:sz w:val="24"/>
                <w:szCs w:val="24"/>
              </w:rPr>
              <w:t xml:space="preserve">Gamintojas </w:t>
            </w:r>
          </w:p>
        </w:tc>
        <w:tc>
          <w:tcPr>
            <w:tcW w:w="3386" w:type="dxa"/>
            <w:tcBorders>
              <w:top w:val="single" w:sz="4" w:space="0" w:color="00000A"/>
              <w:left w:val="single" w:sz="4" w:space="0" w:color="00000A"/>
              <w:bottom w:val="single" w:sz="4" w:space="0" w:color="00000A"/>
              <w:right w:val="single" w:sz="4" w:space="0" w:color="00000A"/>
            </w:tcBorders>
          </w:tcPr>
          <w:p w14:paraId="17557A2F" w14:textId="77777777" w:rsidR="00371A28" w:rsidRPr="00BE559C" w:rsidRDefault="00371A28" w:rsidP="00517E4F">
            <w:pPr>
              <w:spacing w:after="0" w:line="240" w:lineRule="auto"/>
              <w:rPr>
                <w:rFonts w:ascii="Times New Roman" w:hAnsi="Times New Roman"/>
                <w:sz w:val="24"/>
                <w:szCs w:val="24"/>
              </w:rPr>
            </w:pPr>
            <w:r w:rsidRPr="00BE559C">
              <w:rPr>
                <w:rFonts w:ascii="Times New Roman" w:hAnsi="Times New Roman"/>
                <w:sz w:val="24"/>
                <w:szCs w:val="24"/>
              </w:rPr>
              <w:t>Nurodyti</w:t>
            </w:r>
          </w:p>
        </w:tc>
        <w:tc>
          <w:tcPr>
            <w:tcW w:w="3844" w:type="dxa"/>
            <w:tcBorders>
              <w:top w:val="single" w:sz="4" w:space="0" w:color="00000A"/>
              <w:left w:val="single" w:sz="4" w:space="0" w:color="00000A"/>
              <w:bottom w:val="single" w:sz="4" w:space="0" w:color="00000A"/>
              <w:right w:val="single" w:sz="4" w:space="0" w:color="00000A"/>
            </w:tcBorders>
          </w:tcPr>
          <w:p w14:paraId="453D22FB" w14:textId="77777777" w:rsidR="00371A28" w:rsidRPr="00BE559C" w:rsidRDefault="00371A28" w:rsidP="00517E4F">
            <w:pPr>
              <w:spacing w:after="0" w:line="240" w:lineRule="auto"/>
              <w:rPr>
                <w:rFonts w:ascii="Times New Roman" w:hAnsi="Times New Roman"/>
                <w:sz w:val="24"/>
                <w:szCs w:val="24"/>
              </w:rPr>
            </w:pPr>
          </w:p>
        </w:tc>
      </w:tr>
      <w:tr w:rsidR="00371A28" w:rsidRPr="00AA4381" w14:paraId="476DDC03" w14:textId="77777777" w:rsidTr="00517E4F">
        <w:tc>
          <w:tcPr>
            <w:tcW w:w="708" w:type="dxa"/>
            <w:tcBorders>
              <w:top w:val="single" w:sz="4" w:space="0" w:color="00000A"/>
              <w:left w:val="single" w:sz="4" w:space="0" w:color="00000A"/>
              <w:bottom w:val="single" w:sz="4" w:space="0" w:color="00000A"/>
              <w:right w:val="single" w:sz="4" w:space="0" w:color="00000A"/>
            </w:tcBorders>
          </w:tcPr>
          <w:p w14:paraId="59DB65AF"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50D8C83C" w14:textId="77777777" w:rsidR="00371A28" w:rsidRPr="00BE559C" w:rsidRDefault="00371A28" w:rsidP="00517E4F">
            <w:pPr>
              <w:spacing w:after="0" w:line="240" w:lineRule="auto"/>
              <w:rPr>
                <w:rFonts w:ascii="Times New Roman" w:hAnsi="Times New Roman"/>
                <w:sz w:val="24"/>
                <w:szCs w:val="24"/>
              </w:rPr>
            </w:pPr>
            <w:r w:rsidRPr="00BE559C">
              <w:rPr>
                <w:rFonts w:ascii="Times New Roman" w:hAnsi="Times New Roman"/>
                <w:sz w:val="24"/>
                <w:szCs w:val="24"/>
              </w:rPr>
              <w:t xml:space="preserve">Modelis </w:t>
            </w:r>
          </w:p>
        </w:tc>
        <w:tc>
          <w:tcPr>
            <w:tcW w:w="3386" w:type="dxa"/>
            <w:tcBorders>
              <w:top w:val="single" w:sz="4" w:space="0" w:color="00000A"/>
              <w:left w:val="single" w:sz="4" w:space="0" w:color="00000A"/>
              <w:bottom w:val="single" w:sz="4" w:space="0" w:color="00000A"/>
              <w:right w:val="single" w:sz="4" w:space="0" w:color="00000A"/>
            </w:tcBorders>
          </w:tcPr>
          <w:p w14:paraId="27868196" w14:textId="77777777" w:rsidR="00371A28" w:rsidRPr="00BE559C" w:rsidRDefault="00371A28" w:rsidP="00517E4F">
            <w:pPr>
              <w:spacing w:after="0" w:line="240" w:lineRule="auto"/>
              <w:rPr>
                <w:rFonts w:ascii="Times New Roman" w:hAnsi="Times New Roman"/>
                <w:sz w:val="24"/>
                <w:szCs w:val="24"/>
              </w:rPr>
            </w:pPr>
            <w:r w:rsidRPr="00BE559C">
              <w:rPr>
                <w:rFonts w:ascii="Times New Roman" w:hAnsi="Times New Roman"/>
                <w:sz w:val="24"/>
                <w:szCs w:val="24"/>
              </w:rPr>
              <w:t>Nurodyti</w:t>
            </w:r>
          </w:p>
        </w:tc>
        <w:tc>
          <w:tcPr>
            <w:tcW w:w="3844" w:type="dxa"/>
            <w:tcBorders>
              <w:top w:val="single" w:sz="4" w:space="0" w:color="00000A"/>
              <w:left w:val="single" w:sz="4" w:space="0" w:color="00000A"/>
              <w:bottom w:val="single" w:sz="4" w:space="0" w:color="00000A"/>
              <w:right w:val="single" w:sz="4" w:space="0" w:color="00000A"/>
            </w:tcBorders>
          </w:tcPr>
          <w:p w14:paraId="6E261E86" w14:textId="77777777" w:rsidR="00371A28" w:rsidRPr="00BE559C" w:rsidRDefault="00371A28" w:rsidP="00517E4F">
            <w:pPr>
              <w:spacing w:after="0" w:line="240" w:lineRule="auto"/>
              <w:rPr>
                <w:rFonts w:ascii="Times New Roman" w:hAnsi="Times New Roman"/>
                <w:sz w:val="24"/>
                <w:szCs w:val="24"/>
              </w:rPr>
            </w:pPr>
          </w:p>
        </w:tc>
      </w:tr>
      <w:tr w:rsidR="00371A28" w:rsidRPr="00AA4381" w14:paraId="23D32B97" w14:textId="77777777" w:rsidTr="00517E4F">
        <w:tc>
          <w:tcPr>
            <w:tcW w:w="708" w:type="dxa"/>
            <w:tcBorders>
              <w:top w:val="single" w:sz="4" w:space="0" w:color="00000A"/>
              <w:left w:val="single" w:sz="4" w:space="0" w:color="00000A"/>
              <w:bottom w:val="single" w:sz="4" w:space="0" w:color="00000A"/>
              <w:right w:val="single" w:sz="4" w:space="0" w:color="00000A"/>
            </w:tcBorders>
          </w:tcPr>
          <w:p w14:paraId="5C9E3721"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3CB5D73D" w14:textId="77777777" w:rsidR="00371A28" w:rsidRPr="00BE559C" w:rsidRDefault="00371A28" w:rsidP="00517E4F">
            <w:pPr>
              <w:rPr>
                <w:rFonts w:ascii="Times New Roman" w:hAnsi="Times New Roman"/>
                <w:sz w:val="24"/>
                <w:szCs w:val="24"/>
              </w:rPr>
            </w:pPr>
            <w:r w:rsidRPr="00BE559C">
              <w:rPr>
                <w:rFonts w:ascii="Times New Roman" w:hAnsi="Times New Roman"/>
                <w:sz w:val="24"/>
                <w:szCs w:val="24"/>
                <w:lang w:eastAsia="lt-LT"/>
              </w:rPr>
              <w:t>Kompiuterio procesori</w:t>
            </w:r>
            <w:r>
              <w:rPr>
                <w:rFonts w:ascii="Times New Roman" w:hAnsi="Times New Roman"/>
                <w:sz w:val="24"/>
                <w:szCs w:val="24"/>
                <w:lang w:eastAsia="lt-LT"/>
              </w:rPr>
              <w:t>us</w:t>
            </w:r>
          </w:p>
        </w:tc>
        <w:tc>
          <w:tcPr>
            <w:tcW w:w="3386" w:type="dxa"/>
            <w:tcBorders>
              <w:top w:val="single" w:sz="4" w:space="0" w:color="00000A"/>
              <w:left w:val="single" w:sz="4" w:space="0" w:color="00000A"/>
              <w:bottom w:val="single" w:sz="4" w:space="0" w:color="00000A"/>
              <w:right w:val="single" w:sz="4" w:space="0" w:color="00000A"/>
            </w:tcBorders>
          </w:tcPr>
          <w:p w14:paraId="270F085E" w14:textId="77777777" w:rsidR="00371A28" w:rsidRDefault="00371A28" w:rsidP="00517E4F">
            <w:pPr>
              <w:spacing w:after="0" w:line="240" w:lineRule="auto"/>
              <w:rPr>
                <w:rFonts w:ascii="Times New Roman" w:hAnsi="Times New Roman"/>
                <w:kern w:val="2"/>
                <w:sz w:val="24"/>
                <w:szCs w:val="24"/>
              </w:rPr>
            </w:pPr>
            <w:r w:rsidRPr="00BE559C">
              <w:rPr>
                <w:rFonts w:ascii="Times New Roman" w:hAnsi="Times New Roman"/>
                <w:kern w:val="2"/>
                <w:sz w:val="24"/>
                <w:szCs w:val="24"/>
              </w:rPr>
              <w:t>Ne mažiau 40,000 (keturiasdešimt tūkstančių). Nurodyti konkretų procesoriaus modelį.</w:t>
            </w:r>
          </w:p>
          <w:p w14:paraId="06C0C363" w14:textId="77777777" w:rsidR="00371A28" w:rsidRPr="00BE559C" w:rsidRDefault="00371A28" w:rsidP="00517E4F">
            <w:pPr>
              <w:spacing w:after="0" w:line="240" w:lineRule="auto"/>
              <w:rPr>
                <w:rFonts w:ascii="Times New Roman" w:hAnsi="Times New Roman"/>
                <w:sz w:val="24"/>
                <w:szCs w:val="24"/>
              </w:rPr>
            </w:pPr>
            <w:r w:rsidRPr="00BE559C">
              <w:rPr>
                <w:rFonts w:ascii="Times New Roman" w:hAnsi="Times New Roman"/>
                <w:sz w:val="24"/>
                <w:szCs w:val="24"/>
              </w:rPr>
              <w:t xml:space="preserve">Kompiuterio procesoriaus našumo reikšmė (angl. "CPU Mark") pagal viešai publikuojamus </w:t>
            </w:r>
            <w:proofErr w:type="spellStart"/>
            <w:r w:rsidRPr="00BE559C">
              <w:rPr>
                <w:rFonts w:ascii="Times New Roman" w:hAnsi="Times New Roman"/>
                <w:sz w:val="24"/>
                <w:szCs w:val="24"/>
              </w:rPr>
              <w:t>Passmark</w:t>
            </w:r>
            <w:proofErr w:type="spellEnd"/>
            <w:r w:rsidRPr="00BE559C">
              <w:rPr>
                <w:rFonts w:ascii="Times New Roman" w:hAnsi="Times New Roman"/>
                <w:sz w:val="24"/>
                <w:szCs w:val="24"/>
              </w:rPr>
              <w:t xml:space="preserve"> CPU mark procesorių įvertinimo rezultatus, pateikiamus </w:t>
            </w:r>
            <w:hyperlink r:id="rId12" w:history="1">
              <w:r w:rsidRPr="005456D9">
                <w:rPr>
                  <w:rStyle w:val="Hyperlink"/>
                  <w:rFonts w:ascii="Times New Roman" w:hAnsi="Times New Roman"/>
                  <w:sz w:val="24"/>
                  <w:szCs w:val="24"/>
                </w:rPr>
                <w:t>http://www.cpubenchmark.net/cpu_list.php</w:t>
              </w:r>
            </w:hyperlink>
            <w:r w:rsidRPr="00BE559C">
              <w:rPr>
                <w:rFonts w:ascii="Times New Roman" w:hAnsi="Times New Roman"/>
                <w:sz w:val="24"/>
                <w:szCs w:val="24"/>
              </w:rPr>
              <w:t>.</w:t>
            </w:r>
            <w:r>
              <w:rPr>
                <w:rFonts w:ascii="Times New Roman" w:hAnsi="Times New Roman"/>
                <w:sz w:val="24"/>
                <w:szCs w:val="24"/>
              </w:rPr>
              <w:t xml:space="preserve"> </w:t>
            </w:r>
            <w:r w:rsidRPr="00BE559C">
              <w:rPr>
                <w:rFonts w:ascii="Times New Roman" w:hAnsi="Times New Roman"/>
                <w:sz w:val="24"/>
                <w:szCs w:val="24"/>
              </w:rPr>
              <w:t xml:space="preserve"> </w:t>
            </w:r>
            <w:r w:rsidRPr="00346694">
              <w:rPr>
                <w:rFonts w:ascii="Times New Roman" w:hAnsi="Times New Roman"/>
                <w:sz w:val="24"/>
                <w:szCs w:val="24"/>
              </w:rPr>
              <w:t xml:space="preserve">Kartu su pasiūlymu pateikti atspausdintą išrašą iš </w:t>
            </w:r>
            <w:hyperlink r:id="rId13" w:history="1">
              <w:r w:rsidRPr="00DB0D53">
                <w:rPr>
                  <w:rStyle w:val="Hyperlink"/>
                  <w:rFonts w:ascii="Times New Roman" w:hAnsi="Times New Roman"/>
                  <w:sz w:val="24"/>
                  <w:szCs w:val="24"/>
                </w:rPr>
                <w:t>www.cpubenchmark.net</w:t>
              </w:r>
            </w:hyperlink>
            <w:r>
              <w:rPr>
                <w:rFonts w:ascii="Times New Roman" w:hAnsi="Times New Roman"/>
                <w:sz w:val="24"/>
                <w:szCs w:val="24"/>
              </w:rPr>
              <w:t xml:space="preserve">. </w:t>
            </w:r>
            <w:r w:rsidRPr="00BE559C">
              <w:rPr>
                <w:rFonts w:ascii="Times New Roman" w:hAnsi="Times New Roman"/>
                <w:sz w:val="24"/>
                <w:szCs w:val="24"/>
              </w:rPr>
              <w:t>Vidutinė našumo reikšmė vertinama, neatliekant jokių papildomų nustatymų (matavimo laikotarpio atkarpų pakeitimų ar pan.) Procesoriaus sparta negali būti dirbtinai padidinta.</w:t>
            </w:r>
          </w:p>
        </w:tc>
        <w:tc>
          <w:tcPr>
            <w:tcW w:w="3844" w:type="dxa"/>
            <w:tcBorders>
              <w:top w:val="single" w:sz="4" w:space="0" w:color="00000A"/>
              <w:left w:val="single" w:sz="4" w:space="0" w:color="00000A"/>
              <w:bottom w:val="single" w:sz="4" w:space="0" w:color="00000A"/>
              <w:right w:val="single" w:sz="4" w:space="0" w:color="00000A"/>
            </w:tcBorders>
          </w:tcPr>
          <w:p w14:paraId="2C145A26" w14:textId="77777777" w:rsidR="00371A28" w:rsidRPr="00346694" w:rsidRDefault="00371A28" w:rsidP="00517E4F">
            <w:pPr>
              <w:spacing w:after="0" w:line="240" w:lineRule="auto"/>
              <w:rPr>
                <w:rFonts w:ascii="Times New Roman" w:hAnsi="Times New Roman"/>
                <w:sz w:val="24"/>
                <w:szCs w:val="24"/>
                <w:lang w:val="en-US"/>
              </w:rPr>
            </w:pPr>
          </w:p>
        </w:tc>
      </w:tr>
      <w:tr w:rsidR="00371A28" w:rsidRPr="00AA4381" w14:paraId="4C12364F" w14:textId="77777777" w:rsidTr="00517E4F">
        <w:tc>
          <w:tcPr>
            <w:tcW w:w="708" w:type="dxa"/>
            <w:tcBorders>
              <w:top w:val="single" w:sz="4" w:space="0" w:color="00000A"/>
              <w:left w:val="single" w:sz="4" w:space="0" w:color="00000A"/>
              <w:bottom w:val="single" w:sz="4" w:space="0" w:color="00000A"/>
              <w:right w:val="single" w:sz="4" w:space="0" w:color="00000A"/>
            </w:tcBorders>
          </w:tcPr>
          <w:p w14:paraId="773BF3C7"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520414C6" w14:textId="77777777" w:rsidR="00371A28" w:rsidRPr="00BE559C" w:rsidRDefault="00371A28" w:rsidP="00517E4F">
            <w:pPr>
              <w:spacing w:after="0" w:line="240" w:lineRule="auto"/>
              <w:rPr>
                <w:rFonts w:ascii="Times New Roman" w:hAnsi="Times New Roman"/>
                <w:sz w:val="24"/>
                <w:szCs w:val="24"/>
              </w:rPr>
            </w:pPr>
            <w:r w:rsidRPr="00BE559C">
              <w:rPr>
                <w:rFonts w:ascii="Times New Roman" w:hAnsi="Times New Roman"/>
                <w:kern w:val="2"/>
                <w:sz w:val="24"/>
                <w:szCs w:val="24"/>
              </w:rPr>
              <w:t>Aušinimas, aušintuvo tipas</w:t>
            </w:r>
          </w:p>
        </w:tc>
        <w:tc>
          <w:tcPr>
            <w:tcW w:w="3386" w:type="dxa"/>
            <w:tcBorders>
              <w:top w:val="single" w:sz="4" w:space="0" w:color="00000A"/>
              <w:left w:val="single" w:sz="4" w:space="0" w:color="00000A"/>
              <w:bottom w:val="single" w:sz="4" w:space="0" w:color="00000A"/>
              <w:right w:val="single" w:sz="4" w:space="0" w:color="00000A"/>
            </w:tcBorders>
          </w:tcPr>
          <w:p w14:paraId="019DD6F6" w14:textId="77777777" w:rsidR="00371A28" w:rsidRPr="00BE559C" w:rsidRDefault="00371A28" w:rsidP="00517E4F">
            <w:pPr>
              <w:tabs>
                <w:tab w:val="center" w:pos="944"/>
              </w:tabs>
              <w:spacing w:after="0" w:line="240" w:lineRule="auto"/>
              <w:rPr>
                <w:rFonts w:ascii="Times New Roman" w:hAnsi="Times New Roman"/>
                <w:sz w:val="24"/>
                <w:szCs w:val="24"/>
              </w:rPr>
            </w:pPr>
            <w:r w:rsidRPr="00BE559C">
              <w:rPr>
                <w:rFonts w:ascii="Times New Roman" w:hAnsi="Times New Roman"/>
                <w:kern w:val="2"/>
                <w:sz w:val="24"/>
                <w:szCs w:val="24"/>
              </w:rPr>
              <w:t>Oru</w:t>
            </w:r>
          </w:p>
        </w:tc>
        <w:tc>
          <w:tcPr>
            <w:tcW w:w="3844" w:type="dxa"/>
            <w:tcBorders>
              <w:top w:val="single" w:sz="4" w:space="0" w:color="00000A"/>
              <w:left w:val="single" w:sz="4" w:space="0" w:color="00000A"/>
              <w:bottom w:val="single" w:sz="4" w:space="0" w:color="00000A"/>
              <w:right w:val="single" w:sz="4" w:space="0" w:color="00000A"/>
            </w:tcBorders>
          </w:tcPr>
          <w:p w14:paraId="1F4C457B" w14:textId="77777777" w:rsidR="00371A28" w:rsidRPr="00BE559C" w:rsidRDefault="00371A28" w:rsidP="00517E4F">
            <w:pPr>
              <w:spacing w:after="0" w:line="240" w:lineRule="auto"/>
              <w:rPr>
                <w:rFonts w:ascii="Times New Roman" w:hAnsi="Times New Roman"/>
                <w:sz w:val="24"/>
                <w:szCs w:val="24"/>
              </w:rPr>
            </w:pPr>
          </w:p>
        </w:tc>
      </w:tr>
      <w:tr w:rsidR="00371A28" w:rsidRPr="00AA4381" w14:paraId="4BC436DA" w14:textId="77777777" w:rsidTr="00517E4F">
        <w:tc>
          <w:tcPr>
            <w:tcW w:w="708" w:type="dxa"/>
            <w:tcBorders>
              <w:top w:val="single" w:sz="4" w:space="0" w:color="00000A"/>
              <w:left w:val="single" w:sz="4" w:space="0" w:color="00000A"/>
              <w:bottom w:val="single" w:sz="4" w:space="0" w:color="00000A"/>
              <w:right w:val="single" w:sz="4" w:space="0" w:color="00000A"/>
            </w:tcBorders>
          </w:tcPr>
          <w:p w14:paraId="71BA43A2"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11C19896" w14:textId="77777777" w:rsidR="00371A28" w:rsidRPr="00BE559C" w:rsidRDefault="00371A28" w:rsidP="00517E4F">
            <w:pPr>
              <w:tabs>
                <w:tab w:val="left" w:pos="3041"/>
              </w:tabs>
              <w:spacing w:after="0" w:line="240" w:lineRule="auto"/>
              <w:rPr>
                <w:rFonts w:ascii="Times New Roman" w:hAnsi="Times New Roman"/>
                <w:sz w:val="24"/>
                <w:szCs w:val="24"/>
              </w:rPr>
            </w:pPr>
            <w:r w:rsidRPr="00BE559C">
              <w:rPr>
                <w:rFonts w:ascii="Times New Roman" w:hAnsi="Times New Roman"/>
                <w:kern w:val="2"/>
                <w:sz w:val="24"/>
                <w:szCs w:val="24"/>
              </w:rPr>
              <w:t>Operatyvinės atminties talpa</w:t>
            </w:r>
          </w:p>
        </w:tc>
        <w:tc>
          <w:tcPr>
            <w:tcW w:w="3386" w:type="dxa"/>
            <w:tcBorders>
              <w:top w:val="single" w:sz="4" w:space="0" w:color="00000A"/>
              <w:left w:val="single" w:sz="4" w:space="0" w:color="00000A"/>
              <w:bottom w:val="single" w:sz="4" w:space="0" w:color="00000A"/>
              <w:right w:val="single" w:sz="4" w:space="0" w:color="00000A"/>
            </w:tcBorders>
          </w:tcPr>
          <w:p w14:paraId="4B077A59" w14:textId="77777777" w:rsidR="00371A28" w:rsidRPr="00BE559C" w:rsidRDefault="00371A28" w:rsidP="00517E4F">
            <w:pPr>
              <w:spacing w:after="0" w:line="240" w:lineRule="auto"/>
              <w:rPr>
                <w:rFonts w:ascii="Times New Roman" w:hAnsi="Times New Roman"/>
                <w:sz w:val="24"/>
                <w:szCs w:val="24"/>
              </w:rPr>
            </w:pPr>
            <w:r w:rsidRPr="00BE559C">
              <w:rPr>
                <w:rFonts w:ascii="Times New Roman" w:hAnsi="Times New Roman"/>
                <w:kern w:val="2"/>
                <w:sz w:val="24"/>
                <w:szCs w:val="24"/>
              </w:rPr>
              <w:t>Ne mažiau 64 GB</w:t>
            </w:r>
          </w:p>
        </w:tc>
        <w:tc>
          <w:tcPr>
            <w:tcW w:w="3844" w:type="dxa"/>
            <w:tcBorders>
              <w:top w:val="single" w:sz="4" w:space="0" w:color="00000A"/>
              <w:left w:val="single" w:sz="4" w:space="0" w:color="00000A"/>
              <w:bottom w:val="single" w:sz="4" w:space="0" w:color="00000A"/>
              <w:right w:val="single" w:sz="4" w:space="0" w:color="00000A"/>
            </w:tcBorders>
          </w:tcPr>
          <w:p w14:paraId="78ED8996" w14:textId="77777777" w:rsidR="00371A28" w:rsidRPr="00BE559C" w:rsidRDefault="00371A28" w:rsidP="00517E4F">
            <w:pPr>
              <w:spacing w:after="0" w:line="240" w:lineRule="auto"/>
              <w:rPr>
                <w:rFonts w:ascii="Times New Roman" w:hAnsi="Times New Roman"/>
                <w:sz w:val="24"/>
                <w:szCs w:val="24"/>
              </w:rPr>
            </w:pPr>
          </w:p>
        </w:tc>
      </w:tr>
      <w:tr w:rsidR="00371A28" w:rsidRPr="00AA4381" w14:paraId="454BA534" w14:textId="77777777" w:rsidTr="00517E4F">
        <w:tc>
          <w:tcPr>
            <w:tcW w:w="708" w:type="dxa"/>
            <w:tcBorders>
              <w:top w:val="single" w:sz="4" w:space="0" w:color="00000A"/>
              <w:left w:val="single" w:sz="4" w:space="0" w:color="00000A"/>
              <w:bottom w:val="single" w:sz="4" w:space="0" w:color="00000A"/>
              <w:right w:val="single" w:sz="4" w:space="0" w:color="00000A"/>
            </w:tcBorders>
          </w:tcPr>
          <w:p w14:paraId="417930AC"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614D0A67" w14:textId="77777777" w:rsidR="00371A28" w:rsidRPr="00BE559C" w:rsidRDefault="00371A28" w:rsidP="00517E4F">
            <w:pPr>
              <w:tabs>
                <w:tab w:val="left" w:pos="3041"/>
              </w:tabs>
              <w:spacing w:after="0" w:line="240" w:lineRule="auto"/>
              <w:rPr>
                <w:rFonts w:ascii="Times New Roman" w:hAnsi="Times New Roman"/>
                <w:sz w:val="24"/>
                <w:szCs w:val="24"/>
              </w:rPr>
            </w:pPr>
            <w:r w:rsidRPr="00BE559C">
              <w:rPr>
                <w:rFonts w:ascii="Times New Roman" w:hAnsi="Times New Roman"/>
                <w:kern w:val="2"/>
                <w:sz w:val="24"/>
                <w:szCs w:val="24"/>
              </w:rPr>
              <w:t>Operatyvinės atminties darbinis dažnis</w:t>
            </w:r>
          </w:p>
        </w:tc>
        <w:tc>
          <w:tcPr>
            <w:tcW w:w="3386" w:type="dxa"/>
            <w:tcBorders>
              <w:top w:val="single" w:sz="4" w:space="0" w:color="00000A"/>
              <w:left w:val="single" w:sz="4" w:space="0" w:color="00000A"/>
              <w:bottom w:val="single" w:sz="4" w:space="0" w:color="00000A"/>
              <w:right w:val="single" w:sz="4" w:space="0" w:color="00000A"/>
            </w:tcBorders>
          </w:tcPr>
          <w:p w14:paraId="6394FC0A" w14:textId="77777777" w:rsidR="00371A28" w:rsidRPr="00BE559C" w:rsidRDefault="00371A28" w:rsidP="00517E4F">
            <w:pPr>
              <w:spacing w:after="0" w:line="240" w:lineRule="auto"/>
              <w:rPr>
                <w:rFonts w:ascii="Times New Roman" w:hAnsi="Times New Roman"/>
                <w:sz w:val="24"/>
                <w:szCs w:val="24"/>
              </w:rPr>
            </w:pPr>
            <w:r w:rsidRPr="00BE559C">
              <w:rPr>
                <w:rFonts w:ascii="Times New Roman" w:hAnsi="Times New Roman"/>
                <w:kern w:val="2"/>
                <w:sz w:val="24"/>
                <w:szCs w:val="24"/>
              </w:rPr>
              <w:t>Ne mažiau 4000 MT/s</w:t>
            </w:r>
          </w:p>
        </w:tc>
        <w:tc>
          <w:tcPr>
            <w:tcW w:w="3844" w:type="dxa"/>
            <w:tcBorders>
              <w:top w:val="single" w:sz="4" w:space="0" w:color="00000A"/>
              <w:left w:val="single" w:sz="4" w:space="0" w:color="00000A"/>
              <w:bottom w:val="single" w:sz="4" w:space="0" w:color="00000A"/>
              <w:right w:val="single" w:sz="4" w:space="0" w:color="00000A"/>
            </w:tcBorders>
          </w:tcPr>
          <w:p w14:paraId="6595F7AD" w14:textId="77777777" w:rsidR="00371A28" w:rsidRPr="00BE559C" w:rsidRDefault="00371A28" w:rsidP="00517E4F">
            <w:pPr>
              <w:spacing w:after="0" w:line="240" w:lineRule="auto"/>
              <w:rPr>
                <w:rFonts w:ascii="Times New Roman" w:hAnsi="Times New Roman"/>
                <w:sz w:val="24"/>
                <w:szCs w:val="24"/>
              </w:rPr>
            </w:pPr>
          </w:p>
        </w:tc>
      </w:tr>
      <w:tr w:rsidR="00371A28" w:rsidRPr="00AA4381" w14:paraId="5DEA9EE4" w14:textId="77777777" w:rsidTr="00517E4F">
        <w:tc>
          <w:tcPr>
            <w:tcW w:w="708" w:type="dxa"/>
            <w:tcBorders>
              <w:top w:val="single" w:sz="4" w:space="0" w:color="00000A"/>
              <w:left w:val="single" w:sz="4" w:space="0" w:color="00000A"/>
              <w:bottom w:val="single" w:sz="4" w:space="0" w:color="00000A"/>
              <w:right w:val="single" w:sz="4" w:space="0" w:color="00000A"/>
            </w:tcBorders>
          </w:tcPr>
          <w:p w14:paraId="020D9150"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5D8C603C" w14:textId="77777777" w:rsidR="00371A28" w:rsidRPr="00BE559C" w:rsidRDefault="00371A28" w:rsidP="00517E4F">
            <w:pPr>
              <w:tabs>
                <w:tab w:val="left" w:pos="3041"/>
              </w:tabs>
              <w:spacing w:after="0" w:line="240" w:lineRule="auto"/>
              <w:rPr>
                <w:rFonts w:ascii="Times New Roman" w:hAnsi="Times New Roman"/>
                <w:sz w:val="24"/>
                <w:szCs w:val="24"/>
              </w:rPr>
            </w:pPr>
            <w:r w:rsidRPr="00BE559C">
              <w:rPr>
                <w:rFonts w:ascii="Times New Roman" w:hAnsi="Times New Roman"/>
                <w:kern w:val="2"/>
                <w:sz w:val="24"/>
                <w:szCs w:val="24"/>
              </w:rPr>
              <w:t>Galimybė išplėsti operatyvinės atminties talpą iki 128 GB</w:t>
            </w:r>
          </w:p>
        </w:tc>
        <w:tc>
          <w:tcPr>
            <w:tcW w:w="3386" w:type="dxa"/>
            <w:tcBorders>
              <w:top w:val="single" w:sz="4" w:space="0" w:color="00000A"/>
              <w:left w:val="single" w:sz="4" w:space="0" w:color="00000A"/>
              <w:bottom w:val="single" w:sz="4" w:space="0" w:color="00000A"/>
              <w:right w:val="single" w:sz="4" w:space="0" w:color="00000A"/>
            </w:tcBorders>
          </w:tcPr>
          <w:p w14:paraId="6D54C426" w14:textId="77777777" w:rsidR="00371A28" w:rsidRPr="00BE559C" w:rsidRDefault="00371A28" w:rsidP="00517E4F">
            <w:pPr>
              <w:spacing w:after="0" w:line="240" w:lineRule="auto"/>
              <w:rPr>
                <w:rFonts w:ascii="Times New Roman" w:hAnsi="Times New Roman"/>
                <w:sz w:val="24"/>
                <w:szCs w:val="24"/>
              </w:rPr>
            </w:pPr>
            <w:r w:rsidRPr="00BE559C">
              <w:rPr>
                <w:rFonts w:ascii="Times New Roman" w:hAnsi="Times New Roman"/>
                <w:kern w:val="2"/>
                <w:sz w:val="24"/>
                <w:szCs w:val="24"/>
              </w:rPr>
              <w:t>Taip</w:t>
            </w:r>
          </w:p>
        </w:tc>
        <w:tc>
          <w:tcPr>
            <w:tcW w:w="3844" w:type="dxa"/>
            <w:tcBorders>
              <w:top w:val="single" w:sz="4" w:space="0" w:color="00000A"/>
              <w:left w:val="single" w:sz="4" w:space="0" w:color="00000A"/>
              <w:bottom w:val="single" w:sz="4" w:space="0" w:color="00000A"/>
              <w:right w:val="single" w:sz="4" w:space="0" w:color="00000A"/>
            </w:tcBorders>
          </w:tcPr>
          <w:p w14:paraId="67F5DB4A" w14:textId="77777777" w:rsidR="00371A28" w:rsidRPr="00BE559C" w:rsidRDefault="00371A28" w:rsidP="00517E4F">
            <w:pPr>
              <w:spacing w:after="0" w:line="240" w:lineRule="auto"/>
              <w:rPr>
                <w:rFonts w:ascii="Times New Roman" w:hAnsi="Times New Roman"/>
                <w:sz w:val="24"/>
                <w:szCs w:val="24"/>
              </w:rPr>
            </w:pPr>
          </w:p>
        </w:tc>
      </w:tr>
      <w:tr w:rsidR="00371A28" w:rsidRPr="00AA4381" w14:paraId="742AC85A" w14:textId="77777777" w:rsidTr="00517E4F">
        <w:tc>
          <w:tcPr>
            <w:tcW w:w="708" w:type="dxa"/>
            <w:tcBorders>
              <w:top w:val="single" w:sz="4" w:space="0" w:color="00000A"/>
              <w:left w:val="single" w:sz="4" w:space="0" w:color="00000A"/>
              <w:bottom w:val="single" w:sz="4" w:space="0" w:color="00000A"/>
              <w:right w:val="single" w:sz="4" w:space="0" w:color="00000A"/>
            </w:tcBorders>
          </w:tcPr>
          <w:p w14:paraId="0CDE7815"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4DB17CA5" w14:textId="77777777" w:rsidR="00371A28" w:rsidRPr="00BE559C" w:rsidRDefault="00371A28" w:rsidP="00517E4F">
            <w:pPr>
              <w:spacing w:after="0" w:line="240" w:lineRule="auto"/>
              <w:rPr>
                <w:rFonts w:ascii="Times New Roman" w:hAnsi="Times New Roman"/>
                <w:sz w:val="24"/>
                <w:szCs w:val="24"/>
              </w:rPr>
            </w:pPr>
            <w:r w:rsidRPr="00BE559C">
              <w:rPr>
                <w:rFonts w:ascii="Times New Roman" w:hAnsi="Times New Roman"/>
                <w:kern w:val="2"/>
                <w:sz w:val="24"/>
                <w:szCs w:val="24"/>
              </w:rPr>
              <w:t>Pagrindinio vidinio SSD disko (</w:t>
            </w:r>
            <w:proofErr w:type="spellStart"/>
            <w:r w:rsidRPr="00BE559C">
              <w:rPr>
                <w:rFonts w:ascii="Times New Roman" w:hAnsi="Times New Roman"/>
                <w:kern w:val="2"/>
                <w:sz w:val="24"/>
                <w:szCs w:val="24"/>
              </w:rPr>
              <w:t>PCIe</w:t>
            </w:r>
            <w:proofErr w:type="spellEnd"/>
            <w:r w:rsidRPr="00BE559C">
              <w:rPr>
                <w:rFonts w:ascii="Times New Roman" w:hAnsi="Times New Roman"/>
                <w:kern w:val="2"/>
                <w:sz w:val="24"/>
                <w:szCs w:val="24"/>
              </w:rPr>
              <w:t xml:space="preserve"> </w:t>
            </w:r>
            <w:proofErr w:type="spellStart"/>
            <w:r w:rsidRPr="00BE559C">
              <w:rPr>
                <w:rFonts w:ascii="Times New Roman" w:hAnsi="Times New Roman"/>
                <w:kern w:val="2"/>
                <w:sz w:val="24"/>
                <w:szCs w:val="24"/>
              </w:rPr>
              <w:t>NVMe</w:t>
            </w:r>
            <w:proofErr w:type="spellEnd"/>
            <w:r w:rsidRPr="00BE559C">
              <w:rPr>
                <w:rFonts w:ascii="Times New Roman" w:hAnsi="Times New Roman"/>
                <w:kern w:val="2"/>
                <w:sz w:val="24"/>
                <w:szCs w:val="24"/>
              </w:rPr>
              <w:t xml:space="preserve"> tipo) talpa</w:t>
            </w:r>
          </w:p>
        </w:tc>
        <w:tc>
          <w:tcPr>
            <w:tcW w:w="3386" w:type="dxa"/>
            <w:tcBorders>
              <w:top w:val="single" w:sz="4" w:space="0" w:color="00000A"/>
              <w:left w:val="single" w:sz="4" w:space="0" w:color="00000A"/>
              <w:bottom w:val="single" w:sz="4" w:space="0" w:color="00000A"/>
              <w:right w:val="single" w:sz="4" w:space="0" w:color="00000A"/>
            </w:tcBorders>
          </w:tcPr>
          <w:p w14:paraId="2D079691" w14:textId="77777777" w:rsidR="00371A28" w:rsidRPr="00BE559C" w:rsidRDefault="00371A28" w:rsidP="00517E4F">
            <w:pPr>
              <w:spacing w:after="0" w:line="240" w:lineRule="auto"/>
              <w:rPr>
                <w:rFonts w:ascii="Times New Roman" w:hAnsi="Times New Roman"/>
                <w:sz w:val="24"/>
                <w:szCs w:val="24"/>
              </w:rPr>
            </w:pPr>
            <w:r w:rsidRPr="00BE559C">
              <w:rPr>
                <w:rFonts w:ascii="Times New Roman" w:hAnsi="Times New Roman"/>
                <w:kern w:val="2"/>
                <w:sz w:val="24"/>
                <w:szCs w:val="24"/>
              </w:rPr>
              <w:t>Ne mažiau 1 TB</w:t>
            </w:r>
          </w:p>
        </w:tc>
        <w:tc>
          <w:tcPr>
            <w:tcW w:w="3844" w:type="dxa"/>
            <w:tcBorders>
              <w:top w:val="single" w:sz="4" w:space="0" w:color="00000A"/>
              <w:left w:val="single" w:sz="4" w:space="0" w:color="00000A"/>
              <w:bottom w:val="single" w:sz="4" w:space="0" w:color="00000A"/>
              <w:right w:val="single" w:sz="4" w:space="0" w:color="00000A"/>
            </w:tcBorders>
          </w:tcPr>
          <w:p w14:paraId="1727FD3D" w14:textId="77777777" w:rsidR="00371A28" w:rsidRPr="00BE559C" w:rsidRDefault="00371A28" w:rsidP="00517E4F">
            <w:pPr>
              <w:spacing w:after="0" w:line="240" w:lineRule="auto"/>
              <w:rPr>
                <w:rFonts w:ascii="Times New Roman" w:hAnsi="Times New Roman"/>
                <w:sz w:val="24"/>
                <w:szCs w:val="24"/>
              </w:rPr>
            </w:pPr>
          </w:p>
        </w:tc>
      </w:tr>
      <w:tr w:rsidR="00371A28" w:rsidRPr="00AA4381" w14:paraId="44A33B79" w14:textId="77777777" w:rsidTr="00517E4F">
        <w:tc>
          <w:tcPr>
            <w:tcW w:w="708" w:type="dxa"/>
            <w:tcBorders>
              <w:top w:val="single" w:sz="4" w:space="0" w:color="00000A"/>
              <w:left w:val="single" w:sz="4" w:space="0" w:color="00000A"/>
              <w:bottom w:val="single" w:sz="4" w:space="0" w:color="00000A"/>
              <w:right w:val="single" w:sz="4" w:space="0" w:color="00000A"/>
            </w:tcBorders>
          </w:tcPr>
          <w:p w14:paraId="28551191"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628FBEAA" w14:textId="77777777" w:rsidR="00371A28" w:rsidRPr="00BE559C" w:rsidRDefault="00371A28" w:rsidP="00517E4F">
            <w:pPr>
              <w:spacing w:after="0" w:line="240" w:lineRule="auto"/>
              <w:rPr>
                <w:rFonts w:ascii="Times New Roman" w:hAnsi="Times New Roman"/>
                <w:sz w:val="24"/>
                <w:szCs w:val="24"/>
              </w:rPr>
            </w:pPr>
            <w:r w:rsidRPr="00BE559C">
              <w:rPr>
                <w:rFonts w:ascii="Times New Roman" w:hAnsi="Times New Roman"/>
                <w:kern w:val="2"/>
                <w:sz w:val="24"/>
                <w:szCs w:val="24"/>
              </w:rPr>
              <w:t>Galimybė komplektuoti kompiuterį papildomu vidiniu disku</w:t>
            </w:r>
          </w:p>
        </w:tc>
        <w:tc>
          <w:tcPr>
            <w:tcW w:w="3386" w:type="dxa"/>
            <w:tcBorders>
              <w:top w:val="single" w:sz="4" w:space="0" w:color="00000A"/>
              <w:left w:val="single" w:sz="4" w:space="0" w:color="00000A"/>
              <w:bottom w:val="single" w:sz="4" w:space="0" w:color="00000A"/>
              <w:right w:val="single" w:sz="4" w:space="0" w:color="00000A"/>
            </w:tcBorders>
          </w:tcPr>
          <w:p w14:paraId="3F927B8A" w14:textId="77777777" w:rsidR="00371A28" w:rsidRPr="00BE559C" w:rsidRDefault="00371A28" w:rsidP="00517E4F">
            <w:pPr>
              <w:spacing w:after="0" w:line="240" w:lineRule="auto"/>
              <w:rPr>
                <w:rFonts w:ascii="Times New Roman" w:hAnsi="Times New Roman"/>
                <w:sz w:val="24"/>
                <w:szCs w:val="24"/>
              </w:rPr>
            </w:pPr>
            <w:r w:rsidRPr="00BE559C">
              <w:rPr>
                <w:rFonts w:ascii="Times New Roman" w:hAnsi="Times New Roman"/>
                <w:kern w:val="2"/>
                <w:sz w:val="24"/>
                <w:szCs w:val="24"/>
              </w:rPr>
              <w:t>Taip</w:t>
            </w:r>
          </w:p>
        </w:tc>
        <w:tc>
          <w:tcPr>
            <w:tcW w:w="3844" w:type="dxa"/>
            <w:tcBorders>
              <w:top w:val="single" w:sz="4" w:space="0" w:color="00000A"/>
              <w:left w:val="single" w:sz="4" w:space="0" w:color="00000A"/>
              <w:bottom w:val="single" w:sz="4" w:space="0" w:color="00000A"/>
              <w:right w:val="single" w:sz="4" w:space="0" w:color="00000A"/>
            </w:tcBorders>
          </w:tcPr>
          <w:p w14:paraId="719A39AB" w14:textId="77777777" w:rsidR="00371A28" w:rsidRPr="00BE559C" w:rsidRDefault="00371A28" w:rsidP="00517E4F">
            <w:pPr>
              <w:spacing w:after="0" w:line="240" w:lineRule="auto"/>
              <w:rPr>
                <w:rFonts w:ascii="Times New Roman" w:hAnsi="Times New Roman"/>
                <w:sz w:val="24"/>
                <w:szCs w:val="24"/>
              </w:rPr>
            </w:pPr>
          </w:p>
        </w:tc>
      </w:tr>
      <w:tr w:rsidR="00371A28" w:rsidRPr="00AA4381" w14:paraId="68194ABB" w14:textId="77777777" w:rsidTr="00517E4F">
        <w:tc>
          <w:tcPr>
            <w:tcW w:w="708" w:type="dxa"/>
            <w:tcBorders>
              <w:top w:val="single" w:sz="4" w:space="0" w:color="00000A"/>
              <w:left w:val="single" w:sz="4" w:space="0" w:color="00000A"/>
              <w:bottom w:val="single" w:sz="4" w:space="0" w:color="00000A"/>
              <w:right w:val="single" w:sz="4" w:space="0" w:color="00000A"/>
            </w:tcBorders>
          </w:tcPr>
          <w:p w14:paraId="452D6F97"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7B1EDD80"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Papildomas vidinis HDD</w:t>
            </w:r>
          </w:p>
        </w:tc>
        <w:tc>
          <w:tcPr>
            <w:tcW w:w="3386" w:type="dxa"/>
            <w:tcBorders>
              <w:top w:val="single" w:sz="4" w:space="0" w:color="00000A"/>
              <w:left w:val="single" w:sz="4" w:space="0" w:color="00000A"/>
              <w:bottom w:val="single" w:sz="4" w:space="0" w:color="00000A"/>
              <w:right w:val="single" w:sz="4" w:space="0" w:color="00000A"/>
            </w:tcBorders>
          </w:tcPr>
          <w:p w14:paraId="6A247C0C"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nei 1 TB</w:t>
            </w:r>
          </w:p>
        </w:tc>
        <w:tc>
          <w:tcPr>
            <w:tcW w:w="3844" w:type="dxa"/>
            <w:tcBorders>
              <w:top w:val="single" w:sz="4" w:space="0" w:color="00000A"/>
              <w:left w:val="single" w:sz="4" w:space="0" w:color="00000A"/>
              <w:bottom w:val="single" w:sz="4" w:space="0" w:color="00000A"/>
              <w:right w:val="single" w:sz="4" w:space="0" w:color="00000A"/>
            </w:tcBorders>
          </w:tcPr>
          <w:p w14:paraId="14B7BEA4"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7A8078DD" w14:textId="77777777" w:rsidTr="00517E4F">
        <w:tc>
          <w:tcPr>
            <w:tcW w:w="708" w:type="dxa"/>
            <w:tcBorders>
              <w:top w:val="single" w:sz="4" w:space="0" w:color="00000A"/>
              <w:left w:val="single" w:sz="4" w:space="0" w:color="00000A"/>
              <w:bottom w:val="single" w:sz="4" w:space="0" w:color="00000A"/>
              <w:right w:val="single" w:sz="4" w:space="0" w:color="00000A"/>
            </w:tcBorders>
          </w:tcPr>
          <w:p w14:paraId="2D54C7C5"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28809042"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 xml:space="preserve">Vaizdo plokštė </w:t>
            </w:r>
          </w:p>
        </w:tc>
        <w:tc>
          <w:tcPr>
            <w:tcW w:w="3386" w:type="dxa"/>
            <w:tcBorders>
              <w:top w:val="single" w:sz="4" w:space="0" w:color="00000A"/>
              <w:left w:val="single" w:sz="4" w:space="0" w:color="00000A"/>
              <w:bottom w:val="single" w:sz="4" w:space="0" w:color="00000A"/>
              <w:right w:val="single" w:sz="4" w:space="0" w:color="00000A"/>
            </w:tcBorders>
          </w:tcPr>
          <w:p w14:paraId="672AF696" w14:textId="77777777" w:rsidR="00371A28" w:rsidRPr="00AA4381" w:rsidRDefault="00371A28" w:rsidP="00517E4F">
            <w:pPr>
              <w:spacing w:after="0" w:line="240" w:lineRule="auto"/>
              <w:rPr>
                <w:rFonts w:ascii="Times New Roman" w:hAnsi="Times New Roman"/>
                <w:sz w:val="24"/>
                <w:szCs w:val="24"/>
              </w:rPr>
            </w:pPr>
            <w:r w:rsidRPr="006B327A">
              <w:rPr>
                <w:rFonts w:ascii="Times New Roman" w:hAnsi="Times New Roman"/>
                <w:kern w:val="2"/>
                <w:sz w:val="24"/>
                <w:szCs w:val="24"/>
              </w:rPr>
              <w:t xml:space="preserve">Vaizdo plokštės našumo reikšmė (angl. </w:t>
            </w:r>
            <w:r>
              <w:rPr>
                <w:rFonts w:ascii="Times New Roman" w:hAnsi="Times New Roman"/>
                <w:kern w:val="2"/>
                <w:sz w:val="24"/>
                <w:szCs w:val="24"/>
              </w:rPr>
              <w:t>„</w:t>
            </w:r>
            <w:r w:rsidRPr="006B327A">
              <w:rPr>
                <w:rFonts w:ascii="Times New Roman" w:hAnsi="Times New Roman"/>
                <w:kern w:val="2"/>
                <w:sz w:val="24"/>
                <w:szCs w:val="24"/>
              </w:rPr>
              <w:t>G3D Mark</w:t>
            </w:r>
            <w:r>
              <w:rPr>
                <w:rFonts w:ascii="Times New Roman" w:hAnsi="Times New Roman"/>
                <w:kern w:val="2"/>
                <w:sz w:val="24"/>
                <w:szCs w:val="24"/>
              </w:rPr>
              <w:t>“</w:t>
            </w:r>
            <w:r w:rsidRPr="006B327A">
              <w:rPr>
                <w:rFonts w:ascii="Times New Roman" w:hAnsi="Times New Roman"/>
                <w:kern w:val="2"/>
                <w:sz w:val="24"/>
                <w:szCs w:val="24"/>
              </w:rPr>
              <w:t xml:space="preserve">) pagal viešai publikuojamus </w:t>
            </w:r>
            <w:proofErr w:type="spellStart"/>
            <w:r w:rsidRPr="006B327A">
              <w:rPr>
                <w:rFonts w:ascii="Times New Roman" w:hAnsi="Times New Roman"/>
                <w:kern w:val="2"/>
                <w:sz w:val="24"/>
                <w:szCs w:val="24"/>
              </w:rPr>
              <w:t>Passmark</w:t>
            </w:r>
            <w:proofErr w:type="spellEnd"/>
            <w:r w:rsidRPr="006B327A">
              <w:rPr>
                <w:rFonts w:ascii="Times New Roman" w:hAnsi="Times New Roman"/>
                <w:kern w:val="2"/>
                <w:sz w:val="24"/>
                <w:szCs w:val="24"/>
              </w:rPr>
              <w:t xml:space="preserve"> GPU mark procesorių įvertinimo rezultatus, pateikiamus </w:t>
            </w:r>
            <w:hyperlink r:id="rId14" w:history="1">
              <w:r w:rsidRPr="005456D9">
                <w:rPr>
                  <w:rStyle w:val="Hyperlink"/>
                  <w:rFonts w:ascii="Times New Roman" w:hAnsi="Times New Roman"/>
                  <w:kern w:val="2"/>
                  <w:sz w:val="24"/>
                  <w:szCs w:val="24"/>
                </w:rPr>
                <w:t>https://www.videocardbenchmark.net/gpu_list.php</w:t>
              </w:r>
            </w:hyperlink>
            <w:r w:rsidRPr="006B327A">
              <w:rPr>
                <w:rFonts w:ascii="Times New Roman" w:hAnsi="Times New Roman"/>
                <w:kern w:val="2"/>
                <w:sz w:val="24"/>
                <w:szCs w:val="24"/>
              </w:rPr>
              <w:t xml:space="preserve"> </w:t>
            </w:r>
            <w:r>
              <w:rPr>
                <w:rFonts w:ascii="Times New Roman" w:hAnsi="Times New Roman"/>
                <w:kern w:val="2"/>
                <w:sz w:val="24"/>
                <w:szCs w:val="24"/>
              </w:rPr>
              <w:t>n</w:t>
            </w:r>
            <w:r w:rsidRPr="00AA4381">
              <w:rPr>
                <w:rFonts w:ascii="Times New Roman" w:hAnsi="Times New Roman"/>
                <w:kern w:val="2"/>
                <w:sz w:val="24"/>
                <w:szCs w:val="24"/>
              </w:rPr>
              <w:t xml:space="preserve">e mažiau 20,000 (dvidešimt tūkstančių). </w:t>
            </w:r>
            <w:r w:rsidRPr="0058584C">
              <w:rPr>
                <w:rFonts w:ascii="Times New Roman" w:hAnsi="Times New Roman"/>
                <w:kern w:val="2"/>
                <w:sz w:val="24"/>
                <w:szCs w:val="24"/>
              </w:rPr>
              <w:t xml:space="preserve">Kartu su pasiūlymu pateikti atspausdintą išrašą iš </w:t>
            </w:r>
            <w:hyperlink r:id="rId15" w:history="1">
              <w:r w:rsidRPr="00462559">
                <w:rPr>
                  <w:rStyle w:val="Hyperlink"/>
                  <w:rFonts w:ascii="Times New Roman" w:hAnsi="Times New Roman"/>
                  <w:kern w:val="2"/>
                  <w:sz w:val="24"/>
                  <w:szCs w:val="24"/>
                </w:rPr>
                <w:t>https://www.videocardbenchmark.net/gpu_list.php</w:t>
              </w:r>
            </w:hyperlink>
            <w:r w:rsidRPr="0058584C">
              <w:rPr>
                <w:rFonts w:ascii="Times New Roman" w:hAnsi="Times New Roman"/>
                <w:kern w:val="2"/>
                <w:sz w:val="24"/>
                <w:szCs w:val="24"/>
              </w:rPr>
              <w:t>.</w:t>
            </w:r>
            <w:r>
              <w:rPr>
                <w:rFonts w:ascii="Times New Roman" w:hAnsi="Times New Roman"/>
                <w:kern w:val="2"/>
                <w:sz w:val="24"/>
                <w:szCs w:val="24"/>
              </w:rPr>
              <w:t xml:space="preserve"> </w:t>
            </w:r>
            <w:r w:rsidRPr="006B327A">
              <w:rPr>
                <w:rFonts w:ascii="Times New Roman" w:hAnsi="Times New Roman"/>
                <w:kern w:val="2"/>
                <w:sz w:val="24"/>
                <w:szCs w:val="24"/>
              </w:rPr>
              <w:t>Vaizdo plokštės sparta negali būti dirbtinai padidinta.</w:t>
            </w:r>
            <w:r>
              <w:rPr>
                <w:rFonts w:ascii="Times New Roman" w:hAnsi="Times New Roman"/>
                <w:kern w:val="2"/>
                <w:sz w:val="24"/>
                <w:szCs w:val="24"/>
              </w:rPr>
              <w:t xml:space="preserve"> </w:t>
            </w:r>
            <w:r w:rsidRPr="006513F3">
              <w:rPr>
                <w:rFonts w:ascii="Times New Roman" w:hAnsi="Times New Roman"/>
                <w:kern w:val="2"/>
                <w:sz w:val="24"/>
                <w:szCs w:val="24"/>
              </w:rPr>
              <w:t xml:space="preserve">Palaiko CUDA </w:t>
            </w:r>
            <w:proofErr w:type="spellStart"/>
            <w:r w:rsidRPr="006513F3">
              <w:rPr>
                <w:rFonts w:ascii="Times New Roman" w:hAnsi="Times New Roman"/>
                <w:kern w:val="2"/>
                <w:sz w:val="24"/>
                <w:szCs w:val="24"/>
              </w:rPr>
              <w:t>Compute</w:t>
            </w:r>
            <w:proofErr w:type="spellEnd"/>
            <w:r w:rsidRPr="006513F3">
              <w:rPr>
                <w:rFonts w:ascii="Times New Roman" w:hAnsi="Times New Roman"/>
                <w:kern w:val="2"/>
                <w:sz w:val="24"/>
                <w:szCs w:val="24"/>
              </w:rPr>
              <w:t xml:space="preserve"> 8.6 arba lygiavertę technologiją.</w:t>
            </w:r>
            <w:r>
              <w:rPr>
                <w:rFonts w:ascii="Times New Roman" w:hAnsi="Times New Roman"/>
                <w:kern w:val="2"/>
                <w:sz w:val="24"/>
                <w:szCs w:val="24"/>
              </w:rPr>
              <w:t xml:space="preserve"> </w:t>
            </w:r>
            <w:r w:rsidRPr="00AA4381">
              <w:rPr>
                <w:rFonts w:ascii="Times New Roman" w:hAnsi="Times New Roman"/>
                <w:kern w:val="2"/>
                <w:sz w:val="24"/>
                <w:szCs w:val="24"/>
              </w:rPr>
              <w:t>Nurodyti konkretų vaizdo plokštės modelį.</w:t>
            </w:r>
          </w:p>
        </w:tc>
        <w:tc>
          <w:tcPr>
            <w:tcW w:w="3844" w:type="dxa"/>
            <w:tcBorders>
              <w:top w:val="single" w:sz="4" w:space="0" w:color="00000A"/>
              <w:left w:val="single" w:sz="4" w:space="0" w:color="00000A"/>
              <w:bottom w:val="single" w:sz="4" w:space="0" w:color="00000A"/>
              <w:right w:val="single" w:sz="4" w:space="0" w:color="00000A"/>
            </w:tcBorders>
          </w:tcPr>
          <w:p w14:paraId="7642C4B0"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202D8FF6" w14:textId="77777777" w:rsidTr="00517E4F">
        <w:tc>
          <w:tcPr>
            <w:tcW w:w="708" w:type="dxa"/>
            <w:tcBorders>
              <w:top w:val="single" w:sz="4" w:space="0" w:color="00000A"/>
              <w:left w:val="single" w:sz="4" w:space="0" w:color="00000A"/>
              <w:bottom w:val="single" w:sz="4" w:space="0" w:color="00000A"/>
              <w:right w:val="single" w:sz="4" w:space="0" w:color="00000A"/>
            </w:tcBorders>
          </w:tcPr>
          <w:p w14:paraId="2DA9A9E7"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60E7C0E2"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Vaizdo plokštės skaitmeninė jungtis išorinio monitoriaus pajungimui</w:t>
            </w:r>
          </w:p>
        </w:tc>
        <w:tc>
          <w:tcPr>
            <w:tcW w:w="3386" w:type="dxa"/>
            <w:tcBorders>
              <w:top w:val="single" w:sz="4" w:space="0" w:color="00000A"/>
              <w:left w:val="single" w:sz="4" w:space="0" w:color="00000A"/>
              <w:bottom w:val="single" w:sz="4" w:space="0" w:color="00000A"/>
              <w:right w:val="single" w:sz="4" w:space="0" w:color="00000A"/>
            </w:tcBorders>
          </w:tcPr>
          <w:p w14:paraId="35DF8042"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2 vnt.</w:t>
            </w:r>
          </w:p>
        </w:tc>
        <w:tc>
          <w:tcPr>
            <w:tcW w:w="3844" w:type="dxa"/>
            <w:tcBorders>
              <w:top w:val="single" w:sz="4" w:space="0" w:color="00000A"/>
              <w:left w:val="single" w:sz="4" w:space="0" w:color="00000A"/>
              <w:bottom w:val="single" w:sz="4" w:space="0" w:color="00000A"/>
              <w:right w:val="single" w:sz="4" w:space="0" w:color="00000A"/>
            </w:tcBorders>
          </w:tcPr>
          <w:p w14:paraId="5A483BDE" w14:textId="77777777" w:rsidR="00371A28" w:rsidRPr="00AA4381" w:rsidRDefault="00371A28" w:rsidP="00517E4F">
            <w:pPr>
              <w:spacing w:after="0" w:line="240" w:lineRule="auto"/>
              <w:rPr>
                <w:rFonts w:ascii="Times New Roman" w:hAnsi="Times New Roman"/>
                <w:b/>
                <w:bCs/>
                <w:sz w:val="24"/>
                <w:szCs w:val="24"/>
              </w:rPr>
            </w:pPr>
          </w:p>
        </w:tc>
      </w:tr>
      <w:tr w:rsidR="00371A28" w:rsidRPr="00AA4381" w14:paraId="58973D96" w14:textId="77777777" w:rsidTr="00517E4F">
        <w:tc>
          <w:tcPr>
            <w:tcW w:w="708" w:type="dxa"/>
            <w:tcBorders>
              <w:top w:val="single" w:sz="4" w:space="0" w:color="00000A"/>
              <w:left w:val="single" w:sz="4" w:space="0" w:color="00000A"/>
              <w:bottom w:val="single" w:sz="4" w:space="0" w:color="00000A"/>
              <w:right w:val="single" w:sz="4" w:space="0" w:color="00000A"/>
            </w:tcBorders>
          </w:tcPr>
          <w:p w14:paraId="0EF8A1D1"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73649368"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LAN (laidinio) tinklo plokštė</w:t>
            </w:r>
          </w:p>
        </w:tc>
        <w:tc>
          <w:tcPr>
            <w:tcW w:w="3386" w:type="dxa"/>
            <w:tcBorders>
              <w:top w:val="single" w:sz="4" w:space="0" w:color="00000A"/>
              <w:left w:val="single" w:sz="4" w:space="0" w:color="00000A"/>
              <w:bottom w:val="single" w:sz="4" w:space="0" w:color="00000A"/>
              <w:right w:val="single" w:sz="4" w:space="0" w:color="00000A"/>
            </w:tcBorders>
          </w:tcPr>
          <w:p w14:paraId="7477FDBB"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 xml:space="preserve">vidinė, 1 RJ-45 jungtis, ne mažiau 1 </w:t>
            </w:r>
            <w:proofErr w:type="spellStart"/>
            <w:r w:rsidRPr="00AA4381">
              <w:rPr>
                <w:rFonts w:ascii="Times New Roman" w:hAnsi="Times New Roman"/>
                <w:kern w:val="2"/>
                <w:sz w:val="24"/>
                <w:szCs w:val="24"/>
              </w:rPr>
              <w:t>Gbps</w:t>
            </w:r>
            <w:proofErr w:type="spellEnd"/>
          </w:p>
        </w:tc>
        <w:tc>
          <w:tcPr>
            <w:tcW w:w="3844" w:type="dxa"/>
            <w:tcBorders>
              <w:top w:val="single" w:sz="4" w:space="0" w:color="00000A"/>
              <w:left w:val="single" w:sz="4" w:space="0" w:color="00000A"/>
              <w:bottom w:val="single" w:sz="4" w:space="0" w:color="00000A"/>
              <w:right w:val="single" w:sz="4" w:space="0" w:color="00000A"/>
            </w:tcBorders>
          </w:tcPr>
          <w:p w14:paraId="3A4DE000"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7AF7361C" w14:textId="77777777" w:rsidTr="00517E4F">
        <w:tc>
          <w:tcPr>
            <w:tcW w:w="708" w:type="dxa"/>
            <w:tcBorders>
              <w:top w:val="single" w:sz="4" w:space="0" w:color="00000A"/>
              <w:left w:val="single" w:sz="4" w:space="0" w:color="00000A"/>
              <w:bottom w:val="single" w:sz="4" w:space="0" w:color="00000A"/>
              <w:right w:val="single" w:sz="4" w:space="0" w:color="00000A"/>
            </w:tcBorders>
          </w:tcPr>
          <w:p w14:paraId="3D227850"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6E6E6037"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Išorinių galinių USB jungčių skaičius</w:t>
            </w:r>
          </w:p>
        </w:tc>
        <w:tc>
          <w:tcPr>
            <w:tcW w:w="3386" w:type="dxa"/>
            <w:tcBorders>
              <w:top w:val="single" w:sz="4" w:space="0" w:color="00000A"/>
              <w:left w:val="single" w:sz="4" w:space="0" w:color="00000A"/>
              <w:bottom w:val="single" w:sz="4" w:space="0" w:color="00000A"/>
              <w:right w:val="single" w:sz="4" w:space="0" w:color="00000A"/>
            </w:tcBorders>
          </w:tcPr>
          <w:p w14:paraId="1B6DFEF1"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6 vnt.</w:t>
            </w:r>
          </w:p>
        </w:tc>
        <w:tc>
          <w:tcPr>
            <w:tcW w:w="3844" w:type="dxa"/>
            <w:tcBorders>
              <w:top w:val="single" w:sz="4" w:space="0" w:color="00000A"/>
              <w:left w:val="single" w:sz="4" w:space="0" w:color="00000A"/>
              <w:bottom w:val="single" w:sz="4" w:space="0" w:color="00000A"/>
              <w:right w:val="single" w:sz="4" w:space="0" w:color="00000A"/>
            </w:tcBorders>
          </w:tcPr>
          <w:p w14:paraId="65DA18D3"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56FCB5BA" w14:textId="77777777" w:rsidTr="00517E4F">
        <w:tc>
          <w:tcPr>
            <w:tcW w:w="708" w:type="dxa"/>
            <w:tcBorders>
              <w:top w:val="single" w:sz="4" w:space="0" w:color="00000A"/>
              <w:left w:val="single" w:sz="4" w:space="0" w:color="00000A"/>
              <w:bottom w:val="single" w:sz="4" w:space="0" w:color="00000A"/>
              <w:right w:val="single" w:sz="4" w:space="0" w:color="00000A"/>
            </w:tcBorders>
          </w:tcPr>
          <w:p w14:paraId="78E3B9BE"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5359ABAD"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Išorinių priekinių USB jungčių skaičius</w:t>
            </w:r>
          </w:p>
        </w:tc>
        <w:tc>
          <w:tcPr>
            <w:tcW w:w="3386" w:type="dxa"/>
            <w:tcBorders>
              <w:top w:val="single" w:sz="4" w:space="0" w:color="00000A"/>
              <w:left w:val="single" w:sz="4" w:space="0" w:color="00000A"/>
              <w:bottom w:val="single" w:sz="4" w:space="0" w:color="00000A"/>
              <w:right w:val="single" w:sz="4" w:space="0" w:color="00000A"/>
            </w:tcBorders>
          </w:tcPr>
          <w:p w14:paraId="321BFD37"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2 vnt.</w:t>
            </w:r>
          </w:p>
        </w:tc>
        <w:tc>
          <w:tcPr>
            <w:tcW w:w="3844" w:type="dxa"/>
            <w:tcBorders>
              <w:top w:val="single" w:sz="4" w:space="0" w:color="00000A"/>
              <w:left w:val="single" w:sz="4" w:space="0" w:color="00000A"/>
              <w:bottom w:val="single" w:sz="4" w:space="0" w:color="00000A"/>
              <w:right w:val="single" w:sz="4" w:space="0" w:color="00000A"/>
            </w:tcBorders>
          </w:tcPr>
          <w:p w14:paraId="76CDF9FF"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31F925F0" w14:textId="77777777" w:rsidTr="00517E4F">
        <w:tc>
          <w:tcPr>
            <w:tcW w:w="708" w:type="dxa"/>
            <w:tcBorders>
              <w:top w:val="single" w:sz="4" w:space="0" w:color="00000A"/>
              <w:left w:val="single" w:sz="4" w:space="0" w:color="00000A"/>
              <w:bottom w:val="single" w:sz="4" w:space="0" w:color="00000A"/>
              <w:right w:val="single" w:sz="4" w:space="0" w:color="00000A"/>
            </w:tcBorders>
          </w:tcPr>
          <w:p w14:paraId="37D497C8"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71CFAD1E"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 xml:space="preserve">Bendras išorinių USB (kurių versija ne žemesnė nei 3.0 ir/arba USB C ir/arba </w:t>
            </w:r>
            <w:proofErr w:type="spellStart"/>
            <w:r w:rsidRPr="00AA4381">
              <w:rPr>
                <w:rFonts w:ascii="Times New Roman" w:hAnsi="Times New Roman"/>
                <w:kern w:val="2"/>
                <w:sz w:val="24"/>
                <w:szCs w:val="24"/>
              </w:rPr>
              <w:t>Thunderbolt</w:t>
            </w:r>
            <w:proofErr w:type="spellEnd"/>
            <w:r w:rsidRPr="00AA4381">
              <w:rPr>
                <w:rFonts w:ascii="Times New Roman" w:hAnsi="Times New Roman"/>
                <w:kern w:val="2"/>
                <w:sz w:val="24"/>
                <w:szCs w:val="24"/>
              </w:rPr>
              <w:t xml:space="preserve"> versija ne žemesnė nei 3) jungčių skaičius iš viso</w:t>
            </w:r>
          </w:p>
        </w:tc>
        <w:tc>
          <w:tcPr>
            <w:tcW w:w="3386" w:type="dxa"/>
            <w:tcBorders>
              <w:top w:val="single" w:sz="4" w:space="0" w:color="00000A"/>
              <w:left w:val="single" w:sz="4" w:space="0" w:color="00000A"/>
              <w:bottom w:val="single" w:sz="4" w:space="0" w:color="00000A"/>
              <w:right w:val="single" w:sz="4" w:space="0" w:color="00000A"/>
            </w:tcBorders>
          </w:tcPr>
          <w:p w14:paraId="47315375"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2 vnt.</w:t>
            </w:r>
          </w:p>
        </w:tc>
        <w:tc>
          <w:tcPr>
            <w:tcW w:w="3844" w:type="dxa"/>
            <w:tcBorders>
              <w:top w:val="single" w:sz="4" w:space="0" w:color="00000A"/>
              <w:left w:val="single" w:sz="4" w:space="0" w:color="00000A"/>
              <w:bottom w:val="single" w:sz="4" w:space="0" w:color="00000A"/>
              <w:right w:val="single" w:sz="4" w:space="0" w:color="00000A"/>
            </w:tcBorders>
          </w:tcPr>
          <w:p w14:paraId="4A5B7736"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6F756389" w14:textId="77777777" w:rsidTr="00517E4F">
        <w:tc>
          <w:tcPr>
            <w:tcW w:w="708" w:type="dxa"/>
            <w:tcBorders>
              <w:top w:val="single" w:sz="4" w:space="0" w:color="00000A"/>
              <w:left w:val="single" w:sz="4" w:space="0" w:color="00000A"/>
              <w:bottom w:val="single" w:sz="4" w:space="0" w:color="00000A"/>
              <w:right w:val="single" w:sz="4" w:space="0" w:color="00000A"/>
            </w:tcBorders>
          </w:tcPr>
          <w:p w14:paraId="3E31416D"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02A7D941"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Kompiuteris komplektuojamas pilnai surinktas ir paruoštas eksploatuoti</w:t>
            </w:r>
          </w:p>
        </w:tc>
        <w:tc>
          <w:tcPr>
            <w:tcW w:w="3386" w:type="dxa"/>
            <w:tcBorders>
              <w:top w:val="single" w:sz="4" w:space="0" w:color="00000A"/>
              <w:left w:val="single" w:sz="4" w:space="0" w:color="00000A"/>
              <w:bottom w:val="single" w:sz="4" w:space="0" w:color="00000A"/>
              <w:right w:val="single" w:sz="4" w:space="0" w:color="00000A"/>
            </w:tcBorders>
          </w:tcPr>
          <w:p w14:paraId="7C46403E"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Taip</w:t>
            </w:r>
          </w:p>
        </w:tc>
        <w:tc>
          <w:tcPr>
            <w:tcW w:w="3844" w:type="dxa"/>
            <w:tcBorders>
              <w:top w:val="single" w:sz="4" w:space="0" w:color="00000A"/>
              <w:left w:val="single" w:sz="4" w:space="0" w:color="00000A"/>
              <w:bottom w:val="single" w:sz="4" w:space="0" w:color="00000A"/>
              <w:right w:val="single" w:sz="4" w:space="0" w:color="00000A"/>
            </w:tcBorders>
          </w:tcPr>
          <w:p w14:paraId="2E1B7C1E"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1AD6EEE7" w14:textId="77777777" w:rsidTr="00517E4F">
        <w:tc>
          <w:tcPr>
            <w:tcW w:w="708" w:type="dxa"/>
            <w:tcBorders>
              <w:top w:val="single" w:sz="4" w:space="0" w:color="00000A"/>
              <w:left w:val="single" w:sz="4" w:space="0" w:color="00000A"/>
              <w:bottom w:val="single" w:sz="4" w:space="0" w:color="00000A"/>
              <w:right w:val="single" w:sz="4" w:space="0" w:color="00000A"/>
            </w:tcBorders>
          </w:tcPr>
          <w:p w14:paraId="05787A68"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79FC902A" w14:textId="77777777" w:rsidR="00371A28" w:rsidRPr="00AA4381" w:rsidRDefault="00371A28" w:rsidP="00517E4F">
            <w:pPr>
              <w:spacing w:after="0" w:line="240" w:lineRule="auto"/>
              <w:rPr>
                <w:rFonts w:ascii="Times New Roman" w:hAnsi="Times New Roman"/>
                <w:sz w:val="24"/>
                <w:szCs w:val="24"/>
              </w:rPr>
            </w:pPr>
            <w:r>
              <w:rPr>
                <w:rFonts w:ascii="Times New Roman" w:hAnsi="Times New Roman"/>
                <w:kern w:val="2"/>
                <w:sz w:val="24"/>
                <w:szCs w:val="24"/>
              </w:rPr>
              <w:t>Klaviatūra</w:t>
            </w:r>
          </w:p>
        </w:tc>
        <w:tc>
          <w:tcPr>
            <w:tcW w:w="3386" w:type="dxa"/>
            <w:tcBorders>
              <w:top w:val="single" w:sz="4" w:space="0" w:color="00000A"/>
              <w:left w:val="single" w:sz="4" w:space="0" w:color="00000A"/>
              <w:bottom w:val="single" w:sz="4" w:space="0" w:color="00000A"/>
              <w:right w:val="single" w:sz="4" w:space="0" w:color="00000A"/>
            </w:tcBorders>
          </w:tcPr>
          <w:p w14:paraId="693397C9" w14:textId="77777777" w:rsidR="00371A28" w:rsidRPr="00AA4381" w:rsidRDefault="00371A28" w:rsidP="00517E4F">
            <w:pPr>
              <w:spacing w:after="0" w:line="240" w:lineRule="auto"/>
              <w:rPr>
                <w:rFonts w:ascii="Times New Roman" w:hAnsi="Times New Roman"/>
                <w:sz w:val="24"/>
                <w:szCs w:val="24"/>
              </w:rPr>
            </w:pPr>
            <w:r w:rsidRPr="006B327A">
              <w:rPr>
                <w:rFonts w:ascii="Times New Roman" w:hAnsi="Times New Roman"/>
                <w:kern w:val="2"/>
                <w:sz w:val="24"/>
                <w:szCs w:val="24"/>
              </w:rPr>
              <w:t>Laidinė klaviatūra - visos lotynų abėcėlės ir atskirai skaičių mygtukai, skirta Lietuvos Respublikos rinkai, QWERTY išdėstymo tipo, klaviatūroje neturi būti kitų šalių nacionalinio raidyno simbolių, jungtis USB</w:t>
            </w:r>
            <w:r>
              <w:rPr>
                <w:rFonts w:ascii="Times New Roman" w:hAnsi="Times New Roman"/>
                <w:kern w:val="2"/>
                <w:sz w:val="24"/>
                <w:szCs w:val="24"/>
              </w:rPr>
              <w:t>.</w:t>
            </w:r>
            <w:r w:rsidRPr="006B327A">
              <w:rPr>
                <w:rFonts w:ascii="Times New Roman" w:hAnsi="Times New Roman"/>
                <w:kern w:val="2"/>
                <w:sz w:val="24"/>
                <w:szCs w:val="24"/>
              </w:rPr>
              <w:t xml:space="preserve"> </w:t>
            </w:r>
          </w:p>
          <w:p w14:paraId="7B52F606" w14:textId="77777777" w:rsidR="00371A28" w:rsidRPr="00AA4381" w:rsidRDefault="00371A28" w:rsidP="00517E4F">
            <w:pPr>
              <w:spacing w:after="0" w:line="240" w:lineRule="auto"/>
              <w:rPr>
                <w:rFonts w:ascii="Times New Roman" w:hAnsi="Times New Roman"/>
                <w:sz w:val="24"/>
                <w:szCs w:val="24"/>
              </w:rPr>
            </w:pPr>
          </w:p>
        </w:tc>
        <w:tc>
          <w:tcPr>
            <w:tcW w:w="3844" w:type="dxa"/>
            <w:tcBorders>
              <w:top w:val="single" w:sz="4" w:space="0" w:color="00000A"/>
              <w:left w:val="single" w:sz="4" w:space="0" w:color="00000A"/>
              <w:bottom w:val="single" w:sz="4" w:space="0" w:color="00000A"/>
              <w:right w:val="single" w:sz="4" w:space="0" w:color="00000A"/>
            </w:tcBorders>
          </w:tcPr>
          <w:p w14:paraId="38B5359F"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75D4FD33" w14:textId="77777777" w:rsidTr="00517E4F">
        <w:tc>
          <w:tcPr>
            <w:tcW w:w="708" w:type="dxa"/>
            <w:tcBorders>
              <w:top w:val="single" w:sz="4" w:space="0" w:color="00000A"/>
              <w:left w:val="single" w:sz="4" w:space="0" w:color="00000A"/>
              <w:bottom w:val="single" w:sz="4" w:space="0" w:color="00000A"/>
              <w:right w:val="single" w:sz="4" w:space="0" w:color="00000A"/>
            </w:tcBorders>
          </w:tcPr>
          <w:p w14:paraId="4297DB1A"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56BD3D59" w14:textId="77777777" w:rsidR="00371A28" w:rsidRPr="00AA4381" w:rsidRDefault="00371A28" w:rsidP="00517E4F">
            <w:pPr>
              <w:spacing w:after="0" w:line="240" w:lineRule="auto"/>
              <w:rPr>
                <w:rFonts w:ascii="Times New Roman" w:hAnsi="Times New Roman"/>
                <w:sz w:val="24"/>
                <w:szCs w:val="24"/>
              </w:rPr>
            </w:pPr>
            <w:r>
              <w:rPr>
                <w:rFonts w:ascii="Times New Roman" w:hAnsi="Times New Roman"/>
                <w:kern w:val="2"/>
                <w:sz w:val="24"/>
                <w:szCs w:val="24"/>
              </w:rPr>
              <w:t>Pelė</w:t>
            </w:r>
          </w:p>
        </w:tc>
        <w:tc>
          <w:tcPr>
            <w:tcW w:w="3386" w:type="dxa"/>
            <w:tcBorders>
              <w:top w:val="single" w:sz="4" w:space="0" w:color="00000A"/>
              <w:left w:val="single" w:sz="4" w:space="0" w:color="00000A"/>
              <w:bottom w:val="single" w:sz="4" w:space="0" w:color="00000A"/>
              <w:right w:val="single" w:sz="4" w:space="0" w:color="00000A"/>
            </w:tcBorders>
          </w:tcPr>
          <w:p w14:paraId="34E7756C" w14:textId="77777777" w:rsidR="00371A28" w:rsidRPr="00AA4381" w:rsidRDefault="00371A28" w:rsidP="00517E4F">
            <w:pPr>
              <w:spacing w:after="0" w:line="240" w:lineRule="auto"/>
              <w:rPr>
                <w:rFonts w:ascii="Times New Roman" w:hAnsi="Times New Roman"/>
                <w:sz w:val="24"/>
                <w:szCs w:val="24"/>
              </w:rPr>
            </w:pPr>
            <w:r w:rsidRPr="006B327A">
              <w:rPr>
                <w:rFonts w:ascii="Times New Roman" w:hAnsi="Times New Roman"/>
                <w:kern w:val="2"/>
                <w:sz w:val="24"/>
                <w:szCs w:val="24"/>
              </w:rPr>
              <w:t>Laidinė pelė, ne mažiau nei 5 mygtukai, su slinkties ratuku, jungtis USB</w:t>
            </w:r>
          </w:p>
        </w:tc>
        <w:tc>
          <w:tcPr>
            <w:tcW w:w="3844" w:type="dxa"/>
            <w:tcBorders>
              <w:top w:val="single" w:sz="4" w:space="0" w:color="00000A"/>
              <w:left w:val="single" w:sz="4" w:space="0" w:color="00000A"/>
              <w:bottom w:val="single" w:sz="4" w:space="0" w:color="00000A"/>
              <w:right w:val="single" w:sz="4" w:space="0" w:color="00000A"/>
            </w:tcBorders>
          </w:tcPr>
          <w:p w14:paraId="2E906DE7"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44D10A3A" w14:textId="77777777" w:rsidTr="00517E4F">
        <w:tc>
          <w:tcPr>
            <w:tcW w:w="708" w:type="dxa"/>
            <w:tcBorders>
              <w:top w:val="single" w:sz="4" w:space="0" w:color="00000A"/>
              <w:left w:val="single" w:sz="4" w:space="0" w:color="00000A"/>
              <w:bottom w:val="single" w:sz="4" w:space="0" w:color="00000A"/>
              <w:right w:val="single" w:sz="4" w:space="0" w:color="00000A"/>
            </w:tcBorders>
          </w:tcPr>
          <w:p w14:paraId="070275E8"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0471F9CF"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 xml:space="preserve">Operacinė sistema </w:t>
            </w:r>
          </w:p>
        </w:tc>
        <w:tc>
          <w:tcPr>
            <w:tcW w:w="3386" w:type="dxa"/>
            <w:tcBorders>
              <w:top w:val="single" w:sz="4" w:space="0" w:color="00000A"/>
              <w:left w:val="single" w:sz="4" w:space="0" w:color="00000A"/>
              <w:bottom w:val="single" w:sz="4" w:space="0" w:color="00000A"/>
              <w:right w:val="single" w:sz="4" w:space="0" w:color="00000A"/>
            </w:tcBorders>
          </w:tcPr>
          <w:p w14:paraId="23893A57" w14:textId="77777777" w:rsidR="00371A28" w:rsidRPr="00AA4381" w:rsidRDefault="00371A28" w:rsidP="00517E4F">
            <w:pPr>
              <w:spacing w:after="0" w:line="240" w:lineRule="auto"/>
              <w:rPr>
                <w:rFonts w:ascii="Times New Roman" w:hAnsi="Times New Roman"/>
                <w:sz w:val="24"/>
                <w:szCs w:val="24"/>
              </w:rPr>
            </w:pPr>
            <w:r w:rsidRPr="00F773E5">
              <w:rPr>
                <w:rFonts w:ascii="Times New Roman" w:hAnsi="Times New Roman"/>
                <w:kern w:val="2"/>
                <w:sz w:val="24"/>
                <w:szCs w:val="24"/>
              </w:rPr>
              <w:t xml:space="preserve">Operacinė sistema Microsoft Windows arba lygiavertė (elektroninė licencija, naujausia versija </w:t>
            </w:r>
            <w:r>
              <w:rPr>
                <w:rFonts w:ascii="Times New Roman" w:hAnsi="Times New Roman"/>
                <w:kern w:val="2"/>
                <w:sz w:val="24"/>
                <w:szCs w:val="24"/>
              </w:rPr>
              <w:t>sutarties pasirašymo</w:t>
            </w:r>
            <w:r w:rsidRPr="00F773E5">
              <w:rPr>
                <w:rFonts w:ascii="Times New Roman" w:hAnsi="Times New Roman"/>
                <w:kern w:val="2"/>
                <w:sz w:val="24"/>
                <w:szCs w:val="24"/>
              </w:rPr>
              <w:t xml:space="preserve"> metu)</w:t>
            </w:r>
          </w:p>
        </w:tc>
        <w:tc>
          <w:tcPr>
            <w:tcW w:w="3844" w:type="dxa"/>
            <w:tcBorders>
              <w:top w:val="single" w:sz="4" w:space="0" w:color="00000A"/>
              <w:left w:val="single" w:sz="4" w:space="0" w:color="00000A"/>
              <w:bottom w:val="single" w:sz="4" w:space="0" w:color="00000A"/>
              <w:right w:val="single" w:sz="4" w:space="0" w:color="00000A"/>
            </w:tcBorders>
          </w:tcPr>
          <w:p w14:paraId="628FE1A9"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32255779" w14:textId="77777777" w:rsidTr="00517E4F">
        <w:tc>
          <w:tcPr>
            <w:tcW w:w="708" w:type="dxa"/>
            <w:tcBorders>
              <w:top w:val="single" w:sz="4" w:space="0" w:color="00000A"/>
              <w:left w:val="single" w:sz="4" w:space="0" w:color="00000A"/>
              <w:bottom w:val="single" w:sz="4" w:space="0" w:color="00000A"/>
              <w:right w:val="single" w:sz="4" w:space="0" w:color="00000A"/>
            </w:tcBorders>
          </w:tcPr>
          <w:p w14:paraId="22823A40"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7901614B" w14:textId="77777777" w:rsidR="00371A28" w:rsidRPr="00AA4381" w:rsidRDefault="00371A28" w:rsidP="00517E4F">
            <w:pPr>
              <w:spacing w:after="0" w:line="240" w:lineRule="auto"/>
              <w:rPr>
                <w:rFonts w:ascii="Times New Roman" w:hAnsi="Times New Roman"/>
                <w:sz w:val="24"/>
                <w:szCs w:val="24"/>
              </w:rPr>
            </w:pPr>
            <w:r>
              <w:rPr>
                <w:rFonts w:ascii="Times New Roman" w:hAnsi="Times New Roman"/>
                <w:kern w:val="2"/>
                <w:sz w:val="24"/>
                <w:szCs w:val="24"/>
              </w:rPr>
              <w:t>Licencija</w:t>
            </w:r>
          </w:p>
        </w:tc>
        <w:tc>
          <w:tcPr>
            <w:tcW w:w="3386" w:type="dxa"/>
            <w:tcBorders>
              <w:top w:val="single" w:sz="4" w:space="0" w:color="00000A"/>
              <w:left w:val="single" w:sz="4" w:space="0" w:color="00000A"/>
              <w:bottom w:val="single" w:sz="4" w:space="0" w:color="00000A"/>
              <w:right w:val="single" w:sz="4" w:space="0" w:color="00000A"/>
            </w:tcBorders>
          </w:tcPr>
          <w:p w14:paraId="44FE755A" w14:textId="77777777" w:rsidR="00371A28" w:rsidRPr="00AA4381" w:rsidRDefault="00371A28" w:rsidP="00517E4F">
            <w:pPr>
              <w:spacing w:after="0" w:line="240" w:lineRule="auto"/>
              <w:rPr>
                <w:rFonts w:ascii="Times New Roman" w:hAnsi="Times New Roman"/>
                <w:sz w:val="24"/>
                <w:szCs w:val="24"/>
              </w:rPr>
            </w:pPr>
            <w:r w:rsidRPr="00F773E5">
              <w:rPr>
                <w:rFonts w:ascii="Times New Roman" w:hAnsi="Times New Roman"/>
                <w:kern w:val="2"/>
                <w:sz w:val="24"/>
                <w:szCs w:val="24"/>
              </w:rPr>
              <w:t xml:space="preserve">Microsoft Office </w:t>
            </w:r>
            <w:proofErr w:type="spellStart"/>
            <w:r w:rsidRPr="00F773E5">
              <w:rPr>
                <w:rFonts w:ascii="Times New Roman" w:hAnsi="Times New Roman"/>
                <w:kern w:val="2"/>
                <w:sz w:val="24"/>
                <w:szCs w:val="24"/>
              </w:rPr>
              <w:t>Home</w:t>
            </w:r>
            <w:proofErr w:type="spellEnd"/>
            <w:r w:rsidRPr="00F773E5">
              <w:rPr>
                <w:rFonts w:ascii="Times New Roman" w:hAnsi="Times New Roman"/>
                <w:kern w:val="2"/>
                <w:sz w:val="24"/>
                <w:szCs w:val="24"/>
              </w:rPr>
              <w:t xml:space="preserve"> &amp; </w:t>
            </w:r>
            <w:proofErr w:type="spellStart"/>
            <w:r w:rsidRPr="00F773E5">
              <w:rPr>
                <w:rFonts w:ascii="Times New Roman" w:hAnsi="Times New Roman"/>
                <w:kern w:val="2"/>
                <w:sz w:val="24"/>
                <w:szCs w:val="24"/>
              </w:rPr>
              <w:t>Business</w:t>
            </w:r>
            <w:proofErr w:type="spellEnd"/>
            <w:r w:rsidRPr="00F773E5">
              <w:rPr>
                <w:rFonts w:ascii="Times New Roman" w:hAnsi="Times New Roman"/>
                <w:kern w:val="2"/>
                <w:sz w:val="24"/>
                <w:szCs w:val="24"/>
              </w:rPr>
              <w:t xml:space="preserve"> arba lygiavert</w:t>
            </w:r>
            <w:r>
              <w:rPr>
                <w:rFonts w:ascii="Times New Roman" w:hAnsi="Times New Roman"/>
                <w:kern w:val="2"/>
                <w:sz w:val="24"/>
                <w:szCs w:val="24"/>
              </w:rPr>
              <w:t>ė</w:t>
            </w:r>
            <w:r w:rsidRPr="00F773E5">
              <w:rPr>
                <w:rFonts w:ascii="Times New Roman" w:hAnsi="Times New Roman"/>
                <w:kern w:val="2"/>
                <w:sz w:val="24"/>
                <w:szCs w:val="24"/>
              </w:rPr>
              <w:t xml:space="preserve"> (elektroninė</w:t>
            </w:r>
            <w:r>
              <w:rPr>
                <w:rFonts w:ascii="Times New Roman" w:hAnsi="Times New Roman"/>
                <w:kern w:val="2"/>
                <w:sz w:val="24"/>
                <w:szCs w:val="24"/>
              </w:rPr>
              <w:t xml:space="preserve"> nuolatinė</w:t>
            </w:r>
            <w:r w:rsidRPr="00F773E5">
              <w:rPr>
                <w:rFonts w:ascii="Times New Roman" w:hAnsi="Times New Roman"/>
                <w:kern w:val="2"/>
                <w:sz w:val="24"/>
                <w:szCs w:val="24"/>
              </w:rPr>
              <w:t xml:space="preserve"> licencija, naujausia versija </w:t>
            </w:r>
            <w:r>
              <w:rPr>
                <w:rFonts w:ascii="Times New Roman" w:hAnsi="Times New Roman"/>
                <w:kern w:val="2"/>
                <w:sz w:val="24"/>
                <w:szCs w:val="24"/>
              </w:rPr>
              <w:t>sutarties pasirašymo</w:t>
            </w:r>
            <w:r w:rsidRPr="00F773E5">
              <w:rPr>
                <w:rFonts w:ascii="Times New Roman" w:hAnsi="Times New Roman"/>
                <w:kern w:val="2"/>
                <w:sz w:val="24"/>
                <w:szCs w:val="24"/>
              </w:rPr>
              <w:t xml:space="preserve"> metu)</w:t>
            </w:r>
          </w:p>
        </w:tc>
        <w:tc>
          <w:tcPr>
            <w:tcW w:w="3844" w:type="dxa"/>
            <w:tcBorders>
              <w:top w:val="single" w:sz="4" w:space="0" w:color="00000A"/>
              <w:left w:val="single" w:sz="4" w:space="0" w:color="00000A"/>
              <w:bottom w:val="single" w:sz="4" w:space="0" w:color="00000A"/>
              <w:right w:val="single" w:sz="4" w:space="0" w:color="00000A"/>
            </w:tcBorders>
          </w:tcPr>
          <w:p w14:paraId="70E8E851" w14:textId="77777777" w:rsidR="00371A28" w:rsidRPr="00AA4381" w:rsidRDefault="00371A28" w:rsidP="00517E4F">
            <w:pPr>
              <w:spacing w:after="0" w:line="240" w:lineRule="auto"/>
              <w:rPr>
                <w:rFonts w:ascii="Times New Roman" w:hAnsi="Times New Roman"/>
                <w:sz w:val="24"/>
                <w:szCs w:val="24"/>
                <w:lang w:eastAsia="lt-LT"/>
              </w:rPr>
            </w:pPr>
          </w:p>
        </w:tc>
      </w:tr>
      <w:tr w:rsidR="00371A28" w:rsidRPr="00AA4381" w14:paraId="474635F6" w14:textId="77777777" w:rsidTr="00517E4F">
        <w:tc>
          <w:tcPr>
            <w:tcW w:w="708" w:type="dxa"/>
            <w:tcBorders>
              <w:top w:val="single" w:sz="4" w:space="0" w:color="00000A"/>
              <w:left w:val="single" w:sz="4" w:space="0" w:color="00000A"/>
              <w:bottom w:val="single" w:sz="4" w:space="0" w:color="00000A"/>
              <w:right w:val="single" w:sz="4" w:space="0" w:color="00000A"/>
            </w:tcBorders>
          </w:tcPr>
          <w:p w14:paraId="5D999419"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67D3666F" w14:textId="77777777" w:rsidR="00371A28" w:rsidRPr="00AA4381" w:rsidRDefault="00371A28" w:rsidP="00517E4F">
            <w:pPr>
              <w:spacing w:after="0" w:line="240" w:lineRule="auto"/>
              <w:rPr>
                <w:rFonts w:ascii="Times New Roman" w:hAnsi="Times New Roman"/>
                <w:sz w:val="24"/>
                <w:szCs w:val="24"/>
              </w:rPr>
            </w:pPr>
            <w:r>
              <w:rPr>
                <w:rFonts w:ascii="Times New Roman" w:hAnsi="Times New Roman"/>
                <w:kern w:val="2"/>
                <w:sz w:val="24"/>
                <w:szCs w:val="24"/>
              </w:rPr>
              <w:t>Įrangos kokybė</w:t>
            </w:r>
          </w:p>
        </w:tc>
        <w:tc>
          <w:tcPr>
            <w:tcW w:w="3386" w:type="dxa"/>
            <w:tcBorders>
              <w:top w:val="single" w:sz="4" w:space="0" w:color="00000A"/>
              <w:left w:val="single" w:sz="4" w:space="0" w:color="00000A"/>
              <w:bottom w:val="single" w:sz="4" w:space="0" w:color="00000A"/>
              <w:right w:val="single" w:sz="4" w:space="0" w:color="00000A"/>
            </w:tcBorders>
          </w:tcPr>
          <w:p w14:paraId="340DAAFC" w14:textId="77777777" w:rsidR="00371A28" w:rsidRPr="00AA4381" w:rsidRDefault="00371A28" w:rsidP="00517E4F">
            <w:pPr>
              <w:spacing w:after="0" w:line="240" w:lineRule="auto"/>
              <w:rPr>
                <w:rFonts w:ascii="Times New Roman" w:hAnsi="Times New Roman"/>
                <w:sz w:val="24"/>
                <w:szCs w:val="24"/>
              </w:rPr>
            </w:pPr>
            <w:r w:rsidRPr="00F773E5">
              <w:rPr>
                <w:rFonts w:ascii="Times New Roman" w:hAnsi="Times New Roman"/>
                <w:kern w:val="2"/>
                <w:sz w:val="24"/>
                <w:szCs w:val="24"/>
              </w:rPr>
              <w:t xml:space="preserve">Visa įranga turi būti </w:t>
            </w:r>
            <w:proofErr w:type="spellStart"/>
            <w:r w:rsidRPr="00F773E5">
              <w:rPr>
                <w:rFonts w:ascii="Times New Roman" w:hAnsi="Times New Roman"/>
                <w:kern w:val="2"/>
                <w:sz w:val="24"/>
                <w:szCs w:val="24"/>
              </w:rPr>
              <w:t>gamykliškai</w:t>
            </w:r>
            <w:proofErr w:type="spellEnd"/>
            <w:r w:rsidRPr="00F773E5">
              <w:rPr>
                <w:rFonts w:ascii="Times New Roman" w:hAnsi="Times New Roman"/>
                <w:kern w:val="2"/>
                <w:sz w:val="24"/>
                <w:szCs w:val="24"/>
              </w:rPr>
              <w:t xml:space="preserve"> nauja</w:t>
            </w:r>
            <w:r>
              <w:rPr>
                <w:rFonts w:ascii="Times New Roman" w:hAnsi="Times New Roman"/>
                <w:kern w:val="2"/>
                <w:sz w:val="24"/>
                <w:szCs w:val="24"/>
              </w:rPr>
              <w:t xml:space="preserve"> (nenaudota)</w:t>
            </w:r>
            <w:r w:rsidRPr="00F773E5">
              <w:rPr>
                <w:rFonts w:ascii="Times New Roman" w:hAnsi="Times New Roman"/>
                <w:kern w:val="2"/>
                <w:sz w:val="24"/>
                <w:szCs w:val="24"/>
              </w:rPr>
              <w:t xml:space="preserve"> „</w:t>
            </w:r>
            <w:proofErr w:type="spellStart"/>
            <w:r w:rsidRPr="00F773E5">
              <w:rPr>
                <w:rFonts w:ascii="Times New Roman" w:hAnsi="Times New Roman"/>
                <w:kern w:val="2"/>
                <w:sz w:val="24"/>
                <w:szCs w:val="24"/>
              </w:rPr>
              <w:t>brand</w:t>
            </w:r>
            <w:proofErr w:type="spellEnd"/>
            <w:r w:rsidRPr="00F773E5">
              <w:rPr>
                <w:rFonts w:ascii="Times New Roman" w:hAnsi="Times New Roman"/>
                <w:kern w:val="2"/>
                <w:sz w:val="24"/>
                <w:szCs w:val="24"/>
              </w:rPr>
              <w:t xml:space="preserve"> </w:t>
            </w:r>
            <w:proofErr w:type="spellStart"/>
            <w:r w:rsidRPr="00F773E5">
              <w:rPr>
                <w:rFonts w:ascii="Times New Roman" w:hAnsi="Times New Roman"/>
                <w:kern w:val="2"/>
                <w:sz w:val="24"/>
                <w:szCs w:val="24"/>
              </w:rPr>
              <w:t>new</w:t>
            </w:r>
            <w:proofErr w:type="spellEnd"/>
            <w:r w:rsidRPr="00F773E5">
              <w:rPr>
                <w:rFonts w:ascii="Times New Roman" w:hAnsi="Times New Roman"/>
                <w:kern w:val="2"/>
                <w:sz w:val="24"/>
                <w:szCs w:val="24"/>
              </w:rPr>
              <w:t>“. Atnaujinti „</w:t>
            </w:r>
            <w:proofErr w:type="spellStart"/>
            <w:r w:rsidRPr="00F773E5">
              <w:rPr>
                <w:rFonts w:ascii="Times New Roman" w:hAnsi="Times New Roman"/>
                <w:kern w:val="2"/>
                <w:sz w:val="24"/>
                <w:szCs w:val="24"/>
              </w:rPr>
              <w:t>renew</w:t>
            </w:r>
            <w:proofErr w:type="spellEnd"/>
            <w:r w:rsidRPr="00F773E5">
              <w:rPr>
                <w:rFonts w:ascii="Times New Roman" w:hAnsi="Times New Roman"/>
                <w:kern w:val="2"/>
                <w:sz w:val="24"/>
                <w:szCs w:val="24"/>
              </w:rPr>
              <w:t>“ / „</w:t>
            </w:r>
            <w:proofErr w:type="spellStart"/>
            <w:r w:rsidRPr="00F773E5">
              <w:rPr>
                <w:rFonts w:ascii="Times New Roman" w:hAnsi="Times New Roman"/>
                <w:kern w:val="2"/>
                <w:sz w:val="24"/>
                <w:szCs w:val="24"/>
              </w:rPr>
              <w:t>refurbished</w:t>
            </w:r>
            <w:proofErr w:type="spellEnd"/>
            <w:r w:rsidRPr="00F773E5">
              <w:rPr>
                <w:rFonts w:ascii="Times New Roman" w:hAnsi="Times New Roman"/>
                <w:kern w:val="2"/>
                <w:sz w:val="24"/>
                <w:szCs w:val="24"/>
              </w:rPr>
              <w:t>“ /„</w:t>
            </w:r>
            <w:proofErr w:type="spellStart"/>
            <w:r w:rsidRPr="00F773E5">
              <w:rPr>
                <w:rFonts w:ascii="Times New Roman" w:hAnsi="Times New Roman"/>
                <w:kern w:val="2"/>
                <w:sz w:val="24"/>
                <w:szCs w:val="24"/>
              </w:rPr>
              <w:t>remarked</w:t>
            </w:r>
            <w:proofErr w:type="spellEnd"/>
            <w:r w:rsidRPr="00F773E5">
              <w:rPr>
                <w:rFonts w:ascii="Times New Roman" w:hAnsi="Times New Roman"/>
                <w:kern w:val="2"/>
                <w:sz w:val="24"/>
                <w:szCs w:val="24"/>
              </w:rPr>
              <w:t>“ komponentai neleistini.</w:t>
            </w:r>
          </w:p>
        </w:tc>
        <w:tc>
          <w:tcPr>
            <w:tcW w:w="3844" w:type="dxa"/>
            <w:tcBorders>
              <w:top w:val="single" w:sz="4" w:space="0" w:color="00000A"/>
              <w:left w:val="single" w:sz="4" w:space="0" w:color="00000A"/>
              <w:bottom w:val="single" w:sz="4" w:space="0" w:color="00000A"/>
              <w:right w:val="single" w:sz="4" w:space="0" w:color="00000A"/>
            </w:tcBorders>
          </w:tcPr>
          <w:p w14:paraId="0B65464A"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65D2A984" w14:textId="77777777" w:rsidTr="00517E4F">
        <w:tc>
          <w:tcPr>
            <w:tcW w:w="708" w:type="dxa"/>
            <w:tcBorders>
              <w:top w:val="single" w:sz="4" w:space="0" w:color="00000A"/>
              <w:left w:val="single" w:sz="4" w:space="0" w:color="00000A"/>
              <w:bottom w:val="single" w:sz="4" w:space="0" w:color="00000A"/>
              <w:right w:val="single" w:sz="4" w:space="0" w:color="00000A"/>
            </w:tcBorders>
          </w:tcPr>
          <w:p w14:paraId="6B90F73B" w14:textId="77777777" w:rsidR="00371A28" w:rsidRPr="00AA4381" w:rsidRDefault="00371A28" w:rsidP="00517E4F">
            <w:pPr>
              <w:numPr>
                <w:ilvl w:val="0"/>
                <w:numId w:val="11"/>
              </w:numPr>
              <w:spacing w:after="0" w:line="240" w:lineRule="auto"/>
              <w:rPr>
                <w:rFonts w:ascii="Times New Roman" w:eastAsia="SimSun" w:hAnsi="Times New Roman"/>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Pr>
          <w:p w14:paraId="33697C9C"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 xml:space="preserve">Garantija </w:t>
            </w:r>
          </w:p>
        </w:tc>
        <w:tc>
          <w:tcPr>
            <w:tcW w:w="3386" w:type="dxa"/>
            <w:tcBorders>
              <w:top w:val="single" w:sz="4" w:space="0" w:color="000000"/>
              <w:left w:val="single" w:sz="4" w:space="0" w:color="000000"/>
              <w:bottom w:val="single" w:sz="4" w:space="0" w:color="000000"/>
              <w:right w:val="single" w:sz="4" w:space="0" w:color="000000"/>
            </w:tcBorders>
          </w:tcPr>
          <w:p w14:paraId="70DE2EFB" w14:textId="77777777" w:rsidR="00371A28" w:rsidRPr="008352B0" w:rsidRDefault="00371A28" w:rsidP="00517E4F">
            <w:pPr>
              <w:spacing w:after="0" w:line="240" w:lineRule="auto"/>
              <w:rPr>
                <w:rFonts w:ascii="Times New Roman" w:hAnsi="Times New Roman"/>
                <w:kern w:val="2"/>
                <w:sz w:val="24"/>
                <w:szCs w:val="24"/>
              </w:rPr>
            </w:pPr>
            <w:r w:rsidRPr="008352B0">
              <w:rPr>
                <w:rFonts w:ascii="Times New Roman" w:hAnsi="Times New Roman"/>
                <w:kern w:val="2"/>
                <w:sz w:val="24"/>
                <w:szCs w:val="24"/>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 Jei per garantinį laikotarpį remontas trunka ilgiau nei 10 darbo dienų (vieno ar kelių atvejų suma), garantinis laikotarpis turi būti atitinkamai pratęstas gedimų šalinimo laikotarpiu.</w:t>
            </w:r>
          </w:p>
          <w:p w14:paraId="16BD49DF" w14:textId="77777777" w:rsidR="00371A28" w:rsidRDefault="00371A28" w:rsidP="00517E4F">
            <w:pPr>
              <w:spacing w:after="0" w:line="240" w:lineRule="auto"/>
              <w:rPr>
                <w:rFonts w:ascii="Times New Roman" w:hAnsi="Times New Roman"/>
                <w:kern w:val="2"/>
                <w:sz w:val="24"/>
                <w:szCs w:val="24"/>
              </w:rPr>
            </w:pPr>
            <w:r w:rsidRPr="008352B0">
              <w:rPr>
                <w:rFonts w:ascii="Times New Roman" w:hAnsi="Times New Roman"/>
                <w:kern w:val="2"/>
                <w:sz w:val="24"/>
                <w:szCs w:val="24"/>
              </w:rPr>
              <w:t xml:space="preserve">Kartu su įranga turi būti pateikta aiški informacija apie garantinio aptarnavimo tvarką, įskaitant kontaktinius duomenis (el. paštas, tel. </w:t>
            </w:r>
            <w:proofErr w:type="spellStart"/>
            <w:r w:rsidRPr="008352B0">
              <w:rPr>
                <w:rFonts w:ascii="Times New Roman" w:hAnsi="Times New Roman"/>
                <w:kern w:val="2"/>
                <w:sz w:val="24"/>
                <w:szCs w:val="24"/>
              </w:rPr>
              <w:t>nr.</w:t>
            </w:r>
            <w:proofErr w:type="spellEnd"/>
            <w:r w:rsidRPr="008352B0">
              <w:rPr>
                <w:rFonts w:ascii="Times New Roman" w:hAnsi="Times New Roman"/>
                <w:kern w:val="2"/>
                <w:sz w:val="24"/>
                <w:szCs w:val="24"/>
              </w:rPr>
              <w:t>) ir nurodymus dėl gedimų registravimo.</w:t>
            </w:r>
          </w:p>
          <w:p w14:paraId="76C7BF0F" w14:textId="77777777" w:rsidR="00371A28" w:rsidRDefault="00371A28" w:rsidP="00517E4F">
            <w:pPr>
              <w:spacing w:after="0" w:line="240" w:lineRule="auto"/>
              <w:rPr>
                <w:rFonts w:ascii="Times New Roman" w:hAnsi="Times New Roman"/>
                <w:kern w:val="2"/>
                <w:sz w:val="24"/>
                <w:szCs w:val="24"/>
              </w:rPr>
            </w:pPr>
          </w:p>
          <w:p w14:paraId="67F9947D" w14:textId="77777777" w:rsidR="00371A28" w:rsidRDefault="00371A28" w:rsidP="00517E4F">
            <w:pPr>
              <w:spacing w:after="0" w:line="240" w:lineRule="auto"/>
              <w:rPr>
                <w:rFonts w:ascii="Times New Roman" w:hAnsi="Times New Roman"/>
                <w:sz w:val="24"/>
                <w:szCs w:val="24"/>
              </w:rPr>
            </w:pPr>
            <w:r w:rsidRPr="00A60205">
              <w:rPr>
                <w:rFonts w:ascii="Times New Roman" w:hAnsi="Times New Roman"/>
                <w:sz w:val="24"/>
                <w:szCs w:val="24"/>
              </w:rPr>
              <w:t>Perkančioji organizacija pasilieka sau teisę negrąžinti SSD disko.</w:t>
            </w:r>
          </w:p>
          <w:p w14:paraId="6CC26AEE" w14:textId="77777777" w:rsidR="00371A28" w:rsidRDefault="00371A28" w:rsidP="00517E4F">
            <w:pPr>
              <w:spacing w:after="0" w:line="240" w:lineRule="auto"/>
              <w:rPr>
                <w:rFonts w:ascii="Times New Roman" w:hAnsi="Times New Roman"/>
                <w:sz w:val="24"/>
                <w:szCs w:val="24"/>
              </w:rPr>
            </w:pPr>
          </w:p>
          <w:p w14:paraId="798D1F66" w14:textId="77777777" w:rsidR="00371A28" w:rsidRPr="00AA4381" w:rsidRDefault="00371A28" w:rsidP="00517E4F">
            <w:pPr>
              <w:spacing w:after="0" w:line="240" w:lineRule="auto"/>
              <w:rPr>
                <w:rFonts w:ascii="Times New Roman" w:hAnsi="Times New Roman"/>
                <w:sz w:val="24"/>
                <w:szCs w:val="24"/>
              </w:rPr>
            </w:pPr>
            <w:r w:rsidRPr="00775678">
              <w:rPr>
                <w:rFonts w:ascii="Times New Roman" w:hAnsi="Times New Roman"/>
                <w:sz w:val="24"/>
                <w:szCs w:val="24"/>
              </w:rPr>
              <w:t>Garantinis remontas atliekamas Tiekėjo garantinio remonto (serviso) skyriuje, gamintojo įgaliotame techniniame centre arba perkančiosios organizacijos patalpose.</w:t>
            </w:r>
          </w:p>
        </w:tc>
        <w:tc>
          <w:tcPr>
            <w:tcW w:w="3844" w:type="dxa"/>
            <w:tcBorders>
              <w:top w:val="single" w:sz="4" w:space="0" w:color="000000"/>
              <w:left w:val="single" w:sz="4" w:space="0" w:color="000000"/>
              <w:bottom w:val="single" w:sz="4" w:space="0" w:color="000000"/>
              <w:right w:val="single" w:sz="4" w:space="0" w:color="000000"/>
            </w:tcBorders>
          </w:tcPr>
          <w:p w14:paraId="35FA7E79" w14:textId="77777777" w:rsidR="00371A28" w:rsidRPr="00AA4381" w:rsidRDefault="00371A28" w:rsidP="00517E4F">
            <w:pPr>
              <w:spacing w:after="0" w:line="240" w:lineRule="auto"/>
              <w:rPr>
                <w:rFonts w:ascii="Times New Roman" w:hAnsi="Times New Roman"/>
                <w:sz w:val="24"/>
                <w:szCs w:val="24"/>
              </w:rPr>
            </w:pPr>
          </w:p>
        </w:tc>
      </w:tr>
      <w:tr w:rsidR="00371A28" w:rsidRPr="00AA4381" w14:paraId="4B06812D" w14:textId="77777777" w:rsidTr="00517E4F">
        <w:tc>
          <w:tcPr>
            <w:tcW w:w="708" w:type="dxa"/>
            <w:tcBorders>
              <w:top w:val="single" w:sz="4" w:space="0" w:color="00000A"/>
              <w:left w:val="single" w:sz="4" w:space="0" w:color="00000A"/>
              <w:bottom w:val="single" w:sz="4" w:space="0" w:color="00000A"/>
              <w:right w:val="single" w:sz="4" w:space="0" w:color="00000A"/>
            </w:tcBorders>
          </w:tcPr>
          <w:p w14:paraId="5DBE2AAE"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tcPr>
          <w:p w14:paraId="63784D78"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sz w:val="24"/>
                <w:szCs w:val="24"/>
              </w:rPr>
              <w:t>Monitorius atskirame korpuse</w:t>
            </w:r>
          </w:p>
        </w:tc>
        <w:tc>
          <w:tcPr>
            <w:tcW w:w="3386" w:type="dxa"/>
            <w:tcBorders>
              <w:top w:val="single" w:sz="4" w:space="0" w:color="00000A"/>
              <w:left w:val="single" w:sz="4" w:space="0" w:color="00000A"/>
              <w:bottom w:val="single" w:sz="4" w:space="0" w:color="00000A"/>
              <w:right w:val="single" w:sz="4" w:space="0" w:color="00000A"/>
            </w:tcBorders>
          </w:tcPr>
          <w:p w14:paraId="1940E2E4" w14:textId="77777777" w:rsidR="00371A28" w:rsidRPr="00AA4381" w:rsidRDefault="00371A28" w:rsidP="00517E4F">
            <w:pPr>
              <w:keepNext/>
              <w:tabs>
                <w:tab w:val="left" w:pos="7655"/>
              </w:tabs>
              <w:spacing w:after="0" w:line="240" w:lineRule="auto"/>
              <w:rPr>
                <w:rFonts w:ascii="Times New Roman" w:hAnsi="Times New Roman"/>
                <w:sz w:val="24"/>
                <w:szCs w:val="24"/>
              </w:rPr>
            </w:pPr>
            <w:r w:rsidRPr="00AA4381">
              <w:rPr>
                <w:rFonts w:ascii="Times New Roman" w:hAnsi="Times New Roman"/>
                <w:sz w:val="24"/>
                <w:szCs w:val="24"/>
              </w:rPr>
              <w:t>Taip</w:t>
            </w:r>
          </w:p>
        </w:tc>
        <w:tc>
          <w:tcPr>
            <w:tcW w:w="3844" w:type="dxa"/>
            <w:tcBorders>
              <w:top w:val="single" w:sz="4" w:space="0" w:color="00000A"/>
              <w:left w:val="single" w:sz="4" w:space="0" w:color="00000A"/>
              <w:bottom w:val="single" w:sz="4" w:space="0" w:color="00000A"/>
              <w:right w:val="single" w:sz="4" w:space="0" w:color="00000A"/>
            </w:tcBorders>
          </w:tcPr>
          <w:p w14:paraId="694D06B0" w14:textId="77777777" w:rsidR="00371A28" w:rsidRPr="00AA4381" w:rsidRDefault="00371A28" w:rsidP="00517E4F">
            <w:pPr>
              <w:keepNext/>
              <w:tabs>
                <w:tab w:val="left" w:pos="7655"/>
              </w:tabs>
              <w:spacing w:after="0" w:line="240" w:lineRule="auto"/>
              <w:rPr>
                <w:rFonts w:ascii="Times New Roman" w:hAnsi="Times New Roman"/>
                <w:sz w:val="24"/>
                <w:szCs w:val="24"/>
              </w:rPr>
            </w:pPr>
          </w:p>
        </w:tc>
      </w:tr>
      <w:tr w:rsidR="00371A28" w:rsidRPr="00AA4381" w14:paraId="762CC584" w14:textId="77777777" w:rsidTr="00517E4F">
        <w:tc>
          <w:tcPr>
            <w:tcW w:w="708" w:type="dxa"/>
            <w:tcBorders>
              <w:left w:val="single" w:sz="4" w:space="0" w:color="00000A"/>
              <w:bottom w:val="single" w:sz="4" w:space="0" w:color="00000A"/>
              <w:right w:val="single" w:sz="4" w:space="0" w:color="00000A"/>
            </w:tcBorders>
          </w:tcPr>
          <w:p w14:paraId="5396831F"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50312C0E"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Ekrano įstrižainė</w:t>
            </w:r>
          </w:p>
        </w:tc>
        <w:tc>
          <w:tcPr>
            <w:tcW w:w="3386" w:type="dxa"/>
            <w:tcBorders>
              <w:left w:val="single" w:sz="4" w:space="0" w:color="00000A"/>
              <w:bottom w:val="single" w:sz="4" w:space="0" w:color="00000A"/>
              <w:right w:val="single" w:sz="4" w:space="0" w:color="00000A"/>
            </w:tcBorders>
          </w:tcPr>
          <w:p w14:paraId="0973EF3A"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27“</w:t>
            </w:r>
          </w:p>
        </w:tc>
        <w:tc>
          <w:tcPr>
            <w:tcW w:w="3844" w:type="dxa"/>
            <w:tcBorders>
              <w:left w:val="single" w:sz="4" w:space="0" w:color="00000A"/>
              <w:bottom w:val="single" w:sz="4" w:space="0" w:color="00000A"/>
              <w:right w:val="single" w:sz="4" w:space="0" w:color="00000A"/>
            </w:tcBorders>
          </w:tcPr>
          <w:p w14:paraId="3FAD4B41" w14:textId="77777777" w:rsidR="00371A28" w:rsidRPr="00AA4381" w:rsidRDefault="00371A28" w:rsidP="00517E4F">
            <w:pPr>
              <w:keepNext/>
              <w:tabs>
                <w:tab w:val="left" w:pos="7655"/>
              </w:tabs>
              <w:spacing w:after="0" w:line="240" w:lineRule="auto"/>
              <w:rPr>
                <w:rFonts w:ascii="Times New Roman" w:hAnsi="Times New Roman"/>
                <w:sz w:val="24"/>
                <w:szCs w:val="24"/>
              </w:rPr>
            </w:pPr>
          </w:p>
        </w:tc>
      </w:tr>
      <w:tr w:rsidR="00371A28" w:rsidRPr="00AA4381" w14:paraId="7EEC9D9C" w14:textId="77777777" w:rsidTr="00517E4F">
        <w:tc>
          <w:tcPr>
            <w:tcW w:w="708" w:type="dxa"/>
            <w:tcBorders>
              <w:left w:val="single" w:sz="4" w:space="0" w:color="00000A"/>
              <w:bottom w:val="single" w:sz="4" w:space="0" w:color="00000A"/>
              <w:right w:val="single" w:sz="4" w:space="0" w:color="00000A"/>
            </w:tcBorders>
          </w:tcPr>
          <w:p w14:paraId="2EA24F0B"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23BF16AA" w14:textId="77777777" w:rsidR="00371A28" w:rsidRPr="00AA4381" w:rsidRDefault="00371A28" w:rsidP="00517E4F">
            <w:pPr>
              <w:tabs>
                <w:tab w:val="left" w:pos="3041"/>
              </w:tabs>
              <w:spacing w:after="0" w:line="240" w:lineRule="auto"/>
              <w:rPr>
                <w:rFonts w:ascii="Times New Roman" w:hAnsi="Times New Roman"/>
                <w:sz w:val="24"/>
                <w:szCs w:val="24"/>
              </w:rPr>
            </w:pPr>
            <w:r w:rsidRPr="00AA4381">
              <w:rPr>
                <w:rFonts w:ascii="Times New Roman" w:hAnsi="Times New Roman"/>
                <w:kern w:val="2"/>
                <w:sz w:val="24"/>
                <w:szCs w:val="24"/>
              </w:rPr>
              <w:t>Ekrano raiška</w:t>
            </w:r>
          </w:p>
        </w:tc>
        <w:tc>
          <w:tcPr>
            <w:tcW w:w="3386" w:type="dxa"/>
            <w:tcBorders>
              <w:left w:val="single" w:sz="4" w:space="0" w:color="00000A"/>
              <w:bottom w:val="single" w:sz="4" w:space="0" w:color="00000A"/>
              <w:right w:val="single" w:sz="4" w:space="0" w:color="00000A"/>
            </w:tcBorders>
          </w:tcPr>
          <w:p w14:paraId="74D53E0A"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2500 x 1400</w:t>
            </w:r>
          </w:p>
        </w:tc>
        <w:tc>
          <w:tcPr>
            <w:tcW w:w="3844" w:type="dxa"/>
            <w:tcBorders>
              <w:left w:val="single" w:sz="4" w:space="0" w:color="00000A"/>
              <w:bottom w:val="single" w:sz="4" w:space="0" w:color="00000A"/>
              <w:right w:val="single" w:sz="4" w:space="0" w:color="00000A"/>
            </w:tcBorders>
          </w:tcPr>
          <w:p w14:paraId="33B9EE02" w14:textId="77777777" w:rsidR="00371A28" w:rsidRPr="00AA4381" w:rsidRDefault="00371A28" w:rsidP="00517E4F">
            <w:pPr>
              <w:keepNext/>
              <w:tabs>
                <w:tab w:val="left" w:pos="7655"/>
              </w:tabs>
              <w:spacing w:after="0" w:line="240" w:lineRule="auto"/>
              <w:rPr>
                <w:rFonts w:ascii="Times New Roman" w:hAnsi="Times New Roman"/>
                <w:sz w:val="24"/>
                <w:szCs w:val="24"/>
              </w:rPr>
            </w:pPr>
          </w:p>
        </w:tc>
      </w:tr>
      <w:tr w:rsidR="00371A28" w:rsidRPr="00AA4381" w14:paraId="52890BEF" w14:textId="77777777" w:rsidTr="00517E4F">
        <w:tc>
          <w:tcPr>
            <w:tcW w:w="708" w:type="dxa"/>
            <w:tcBorders>
              <w:left w:val="single" w:sz="4" w:space="0" w:color="00000A"/>
              <w:bottom w:val="single" w:sz="4" w:space="0" w:color="00000A"/>
              <w:right w:val="single" w:sz="4" w:space="0" w:color="00000A"/>
            </w:tcBorders>
          </w:tcPr>
          <w:p w14:paraId="56677689"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5A3B5231" w14:textId="77777777" w:rsidR="00371A28" w:rsidRPr="00AA4381" w:rsidRDefault="00371A28" w:rsidP="00517E4F">
            <w:pPr>
              <w:tabs>
                <w:tab w:val="left" w:pos="3041"/>
              </w:tabs>
              <w:spacing w:after="0" w:line="240" w:lineRule="auto"/>
              <w:rPr>
                <w:rFonts w:ascii="Times New Roman" w:hAnsi="Times New Roman"/>
                <w:sz w:val="24"/>
                <w:szCs w:val="24"/>
              </w:rPr>
            </w:pPr>
            <w:r w:rsidRPr="00AA4381">
              <w:rPr>
                <w:rFonts w:ascii="Times New Roman" w:hAnsi="Times New Roman"/>
                <w:kern w:val="2"/>
                <w:sz w:val="24"/>
                <w:szCs w:val="24"/>
              </w:rPr>
              <w:t>Reakcijos laikas</w:t>
            </w:r>
          </w:p>
        </w:tc>
        <w:tc>
          <w:tcPr>
            <w:tcW w:w="3386" w:type="dxa"/>
            <w:tcBorders>
              <w:left w:val="single" w:sz="4" w:space="0" w:color="00000A"/>
              <w:bottom w:val="single" w:sz="4" w:space="0" w:color="00000A"/>
              <w:right w:val="single" w:sz="4" w:space="0" w:color="00000A"/>
            </w:tcBorders>
          </w:tcPr>
          <w:p w14:paraId="30CCF546"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 xml:space="preserve">Ne daugiau 6 </w:t>
            </w:r>
            <w:proofErr w:type="spellStart"/>
            <w:r w:rsidRPr="00AA4381">
              <w:rPr>
                <w:rFonts w:ascii="Times New Roman" w:hAnsi="Times New Roman"/>
                <w:kern w:val="2"/>
                <w:sz w:val="24"/>
                <w:szCs w:val="24"/>
              </w:rPr>
              <w:t>ms</w:t>
            </w:r>
            <w:proofErr w:type="spellEnd"/>
          </w:p>
        </w:tc>
        <w:tc>
          <w:tcPr>
            <w:tcW w:w="3844" w:type="dxa"/>
            <w:tcBorders>
              <w:left w:val="single" w:sz="4" w:space="0" w:color="00000A"/>
              <w:bottom w:val="single" w:sz="4" w:space="0" w:color="00000A"/>
              <w:right w:val="single" w:sz="4" w:space="0" w:color="00000A"/>
            </w:tcBorders>
          </w:tcPr>
          <w:p w14:paraId="41EA3F3E" w14:textId="77777777" w:rsidR="00371A28" w:rsidRPr="00AA4381" w:rsidRDefault="00371A28" w:rsidP="00517E4F">
            <w:pPr>
              <w:keepNext/>
              <w:tabs>
                <w:tab w:val="left" w:pos="7655"/>
              </w:tabs>
              <w:spacing w:after="0" w:line="240" w:lineRule="auto"/>
              <w:rPr>
                <w:rFonts w:ascii="Times New Roman" w:hAnsi="Times New Roman"/>
                <w:sz w:val="24"/>
                <w:szCs w:val="24"/>
              </w:rPr>
            </w:pPr>
          </w:p>
        </w:tc>
      </w:tr>
      <w:tr w:rsidR="00371A28" w:rsidRPr="00AA4381" w14:paraId="22C0D72E" w14:textId="77777777" w:rsidTr="00517E4F">
        <w:tc>
          <w:tcPr>
            <w:tcW w:w="708" w:type="dxa"/>
            <w:tcBorders>
              <w:left w:val="single" w:sz="4" w:space="0" w:color="00000A"/>
              <w:bottom w:val="single" w:sz="4" w:space="0" w:color="00000A"/>
              <w:right w:val="single" w:sz="4" w:space="0" w:color="00000A"/>
            </w:tcBorders>
          </w:tcPr>
          <w:p w14:paraId="6E9BA491"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64053939" w14:textId="77777777" w:rsidR="00371A28" w:rsidRPr="00AA4381" w:rsidRDefault="00371A28" w:rsidP="00517E4F">
            <w:pPr>
              <w:tabs>
                <w:tab w:val="left" w:pos="3041"/>
              </w:tabs>
              <w:spacing w:after="0" w:line="240" w:lineRule="auto"/>
              <w:rPr>
                <w:rFonts w:ascii="Times New Roman" w:hAnsi="Times New Roman"/>
                <w:sz w:val="24"/>
                <w:szCs w:val="24"/>
              </w:rPr>
            </w:pPr>
            <w:r w:rsidRPr="00AA4381">
              <w:rPr>
                <w:rFonts w:ascii="Times New Roman" w:hAnsi="Times New Roman"/>
                <w:kern w:val="2"/>
                <w:sz w:val="24"/>
                <w:szCs w:val="24"/>
              </w:rPr>
              <w:t>Ekrano atnaujinimo dažnis</w:t>
            </w:r>
          </w:p>
        </w:tc>
        <w:tc>
          <w:tcPr>
            <w:tcW w:w="3386" w:type="dxa"/>
            <w:tcBorders>
              <w:left w:val="single" w:sz="4" w:space="0" w:color="00000A"/>
              <w:bottom w:val="single" w:sz="4" w:space="0" w:color="00000A"/>
              <w:right w:val="single" w:sz="4" w:space="0" w:color="00000A"/>
            </w:tcBorders>
          </w:tcPr>
          <w:p w14:paraId="377124F0"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140 Hz</w:t>
            </w:r>
          </w:p>
        </w:tc>
        <w:tc>
          <w:tcPr>
            <w:tcW w:w="3844" w:type="dxa"/>
            <w:tcBorders>
              <w:left w:val="single" w:sz="4" w:space="0" w:color="00000A"/>
              <w:bottom w:val="single" w:sz="4" w:space="0" w:color="00000A"/>
              <w:right w:val="single" w:sz="4" w:space="0" w:color="00000A"/>
            </w:tcBorders>
          </w:tcPr>
          <w:p w14:paraId="0AA2CDE1" w14:textId="77777777" w:rsidR="00371A28" w:rsidRPr="00AA4381" w:rsidRDefault="00371A28" w:rsidP="00517E4F">
            <w:pPr>
              <w:keepNext/>
              <w:tabs>
                <w:tab w:val="left" w:pos="7655"/>
              </w:tabs>
              <w:spacing w:after="0" w:line="240" w:lineRule="auto"/>
              <w:rPr>
                <w:rFonts w:ascii="Times New Roman" w:hAnsi="Times New Roman"/>
                <w:sz w:val="24"/>
                <w:szCs w:val="24"/>
              </w:rPr>
            </w:pPr>
          </w:p>
        </w:tc>
      </w:tr>
      <w:tr w:rsidR="00371A28" w:rsidRPr="00AA4381" w14:paraId="106DE5F2" w14:textId="77777777" w:rsidTr="00517E4F">
        <w:tc>
          <w:tcPr>
            <w:tcW w:w="708" w:type="dxa"/>
            <w:tcBorders>
              <w:left w:val="single" w:sz="4" w:space="0" w:color="00000A"/>
              <w:bottom w:val="single" w:sz="4" w:space="0" w:color="00000A"/>
              <w:right w:val="single" w:sz="4" w:space="0" w:color="00000A"/>
            </w:tcBorders>
          </w:tcPr>
          <w:p w14:paraId="5B0BBA27"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6BF15E14" w14:textId="77777777" w:rsidR="00371A28" w:rsidRPr="00AA4381" w:rsidRDefault="00371A28" w:rsidP="00517E4F">
            <w:pPr>
              <w:tabs>
                <w:tab w:val="left" w:pos="3041"/>
              </w:tabs>
              <w:spacing w:after="0" w:line="240" w:lineRule="auto"/>
              <w:rPr>
                <w:rFonts w:ascii="Times New Roman" w:hAnsi="Times New Roman"/>
                <w:sz w:val="24"/>
                <w:szCs w:val="24"/>
              </w:rPr>
            </w:pPr>
            <w:r w:rsidRPr="00AA4381">
              <w:rPr>
                <w:rFonts w:ascii="Times New Roman" w:hAnsi="Times New Roman"/>
                <w:kern w:val="2"/>
                <w:sz w:val="24"/>
                <w:szCs w:val="24"/>
              </w:rPr>
              <w:t>Ekrano ryškumas</w:t>
            </w:r>
          </w:p>
        </w:tc>
        <w:tc>
          <w:tcPr>
            <w:tcW w:w="3386" w:type="dxa"/>
            <w:tcBorders>
              <w:left w:val="single" w:sz="4" w:space="0" w:color="00000A"/>
              <w:bottom w:val="single" w:sz="4" w:space="0" w:color="00000A"/>
              <w:right w:val="single" w:sz="4" w:space="0" w:color="00000A"/>
            </w:tcBorders>
          </w:tcPr>
          <w:p w14:paraId="25B32565"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350 cd/m²</w:t>
            </w:r>
          </w:p>
        </w:tc>
        <w:tc>
          <w:tcPr>
            <w:tcW w:w="3844" w:type="dxa"/>
            <w:tcBorders>
              <w:left w:val="single" w:sz="4" w:space="0" w:color="00000A"/>
              <w:bottom w:val="single" w:sz="4" w:space="0" w:color="00000A"/>
              <w:right w:val="single" w:sz="4" w:space="0" w:color="00000A"/>
            </w:tcBorders>
          </w:tcPr>
          <w:p w14:paraId="64AE5E8B" w14:textId="77777777" w:rsidR="00371A28" w:rsidRPr="00AA4381" w:rsidRDefault="00371A28" w:rsidP="00517E4F">
            <w:pPr>
              <w:keepNext/>
              <w:tabs>
                <w:tab w:val="left" w:pos="7655"/>
              </w:tabs>
              <w:spacing w:after="0" w:line="240" w:lineRule="auto"/>
              <w:rPr>
                <w:rFonts w:ascii="Times New Roman" w:hAnsi="Times New Roman"/>
                <w:sz w:val="24"/>
                <w:szCs w:val="24"/>
              </w:rPr>
            </w:pPr>
          </w:p>
        </w:tc>
      </w:tr>
      <w:tr w:rsidR="00371A28" w:rsidRPr="00AA4381" w14:paraId="594C1BA2" w14:textId="77777777" w:rsidTr="00517E4F">
        <w:tc>
          <w:tcPr>
            <w:tcW w:w="708" w:type="dxa"/>
            <w:tcBorders>
              <w:left w:val="single" w:sz="4" w:space="0" w:color="00000A"/>
              <w:bottom w:val="single" w:sz="4" w:space="0" w:color="00000A"/>
              <w:right w:val="single" w:sz="4" w:space="0" w:color="00000A"/>
            </w:tcBorders>
          </w:tcPr>
          <w:p w14:paraId="631B3A85"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26A0F6B4" w14:textId="77777777" w:rsidR="00371A28" w:rsidRPr="00AA4381" w:rsidRDefault="00371A28" w:rsidP="00517E4F">
            <w:pPr>
              <w:tabs>
                <w:tab w:val="left" w:pos="3041"/>
              </w:tabs>
              <w:spacing w:after="0" w:line="240" w:lineRule="auto"/>
              <w:rPr>
                <w:rFonts w:ascii="Times New Roman" w:hAnsi="Times New Roman"/>
                <w:sz w:val="24"/>
                <w:szCs w:val="24"/>
              </w:rPr>
            </w:pPr>
            <w:r w:rsidRPr="00AA4381">
              <w:rPr>
                <w:rFonts w:ascii="Times New Roman" w:hAnsi="Times New Roman"/>
                <w:kern w:val="2"/>
                <w:sz w:val="24"/>
                <w:szCs w:val="24"/>
              </w:rPr>
              <w:t>Ekrano kontrastas (santykis)</w:t>
            </w:r>
          </w:p>
        </w:tc>
        <w:tc>
          <w:tcPr>
            <w:tcW w:w="3386" w:type="dxa"/>
            <w:tcBorders>
              <w:left w:val="single" w:sz="4" w:space="0" w:color="00000A"/>
              <w:bottom w:val="single" w:sz="4" w:space="0" w:color="00000A"/>
              <w:right w:val="single" w:sz="4" w:space="0" w:color="00000A"/>
            </w:tcBorders>
          </w:tcPr>
          <w:p w14:paraId="082530EF"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1000:1</w:t>
            </w:r>
          </w:p>
        </w:tc>
        <w:tc>
          <w:tcPr>
            <w:tcW w:w="3844" w:type="dxa"/>
            <w:tcBorders>
              <w:left w:val="single" w:sz="4" w:space="0" w:color="00000A"/>
              <w:bottom w:val="single" w:sz="4" w:space="0" w:color="00000A"/>
              <w:right w:val="single" w:sz="4" w:space="0" w:color="00000A"/>
            </w:tcBorders>
          </w:tcPr>
          <w:p w14:paraId="15D2F6A0" w14:textId="77777777" w:rsidR="00371A28" w:rsidRPr="00AA4381" w:rsidRDefault="00371A28" w:rsidP="00517E4F">
            <w:pPr>
              <w:keepNext/>
              <w:tabs>
                <w:tab w:val="left" w:pos="7655"/>
              </w:tabs>
              <w:spacing w:after="0" w:line="240" w:lineRule="auto"/>
              <w:rPr>
                <w:rFonts w:ascii="Times New Roman" w:hAnsi="Times New Roman"/>
                <w:sz w:val="24"/>
                <w:szCs w:val="24"/>
              </w:rPr>
            </w:pPr>
          </w:p>
        </w:tc>
      </w:tr>
      <w:tr w:rsidR="00371A28" w:rsidRPr="00AA4381" w14:paraId="6375784B" w14:textId="77777777" w:rsidTr="00517E4F">
        <w:tc>
          <w:tcPr>
            <w:tcW w:w="708" w:type="dxa"/>
            <w:tcBorders>
              <w:left w:val="single" w:sz="4" w:space="0" w:color="00000A"/>
              <w:bottom w:val="single" w:sz="4" w:space="0" w:color="00000A"/>
              <w:right w:val="single" w:sz="4" w:space="0" w:color="00000A"/>
            </w:tcBorders>
          </w:tcPr>
          <w:p w14:paraId="57CD08F1"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6FDCDF63" w14:textId="77777777" w:rsidR="00371A28" w:rsidRPr="00AA4381" w:rsidRDefault="00371A28" w:rsidP="00517E4F">
            <w:pPr>
              <w:tabs>
                <w:tab w:val="left" w:pos="3041"/>
              </w:tabs>
              <w:spacing w:after="0" w:line="240" w:lineRule="auto"/>
              <w:rPr>
                <w:rFonts w:ascii="Times New Roman" w:hAnsi="Times New Roman"/>
                <w:sz w:val="24"/>
                <w:szCs w:val="24"/>
              </w:rPr>
            </w:pPr>
            <w:r w:rsidRPr="00AA4381">
              <w:rPr>
                <w:rFonts w:ascii="Times New Roman" w:hAnsi="Times New Roman"/>
                <w:kern w:val="2"/>
                <w:sz w:val="24"/>
                <w:szCs w:val="24"/>
              </w:rPr>
              <w:t>Ekrano paviršius</w:t>
            </w:r>
          </w:p>
        </w:tc>
        <w:tc>
          <w:tcPr>
            <w:tcW w:w="3386" w:type="dxa"/>
            <w:tcBorders>
              <w:left w:val="single" w:sz="4" w:space="0" w:color="00000A"/>
              <w:bottom w:val="single" w:sz="4" w:space="0" w:color="00000A"/>
              <w:right w:val="single" w:sz="4" w:space="0" w:color="00000A"/>
            </w:tcBorders>
          </w:tcPr>
          <w:p w14:paraId="0772D101"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Matinis</w:t>
            </w:r>
          </w:p>
        </w:tc>
        <w:tc>
          <w:tcPr>
            <w:tcW w:w="3844" w:type="dxa"/>
            <w:tcBorders>
              <w:left w:val="single" w:sz="4" w:space="0" w:color="00000A"/>
              <w:bottom w:val="single" w:sz="4" w:space="0" w:color="00000A"/>
              <w:right w:val="single" w:sz="4" w:space="0" w:color="00000A"/>
            </w:tcBorders>
          </w:tcPr>
          <w:p w14:paraId="5AC8C68A" w14:textId="77777777" w:rsidR="00371A28" w:rsidRPr="00AA4381" w:rsidRDefault="00371A28" w:rsidP="00517E4F">
            <w:pPr>
              <w:keepNext/>
              <w:tabs>
                <w:tab w:val="left" w:pos="7655"/>
              </w:tabs>
              <w:spacing w:after="0" w:line="240" w:lineRule="auto"/>
              <w:rPr>
                <w:rFonts w:ascii="Times New Roman" w:hAnsi="Times New Roman"/>
                <w:sz w:val="24"/>
                <w:szCs w:val="24"/>
              </w:rPr>
            </w:pPr>
          </w:p>
        </w:tc>
      </w:tr>
      <w:tr w:rsidR="00371A28" w:rsidRPr="00AA4381" w14:paraId="605D229F" w14:textId="77777777" w:rsidTr="00517E4F">
        <w:tc>
          <w:tcPr>
            <w:tcW w:w="708" w:type="dxa"/>
            <w:tcBorders>
              <w:left w:val="single" w:sz="4" w:space="0" w:color="00000A"/>
              <w:bottom w:val="single" w:sz="4" w:space="0" w:color="00000A"/>
              <w:right w:val="single" w:sz="4" w:space="0" w:color="00000A"/>
            </w:tcBorders>
          </w:tcPr>
          <w:p w14:paraId="2C94BF1F"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6174D4FD" w14:textId="77777777" w:rsidR="00371A28" w:rsidRPr="00AA4381" w:rsidRDefault="00371A28" w:rsidP="00517E4F">
            <w:pPr>
              <w:tabs>
                <w:tab w:val="left" w:pos="3041"/>
              </w:tabs>
              <w:spacing w:after="0" w:line="240" w:lineRule="auto"/>
              <w:rPr>
                <w:rFonts w:ascii="Times New Roman" w:hAnsi="Times New Roman"/>
                <w:sz w:val="24"/>
                <w:szCs w:val="24"/>
              </w:rPr>
            </w:pPr>
            <w:r w:rsidRPr="00AA4381">
              <w:rPr>
                <w:rFonts w:ascii="Times New Roman" w:hAnsi="Times New Roman"/>
                <w:kern w:val="2"/>
                <w:sz w:val="24"/>
                <w:szCs w:val="24"/>
              </w:rPr>
              <w:t>Matymo kampai (vertikalus, horizontalus)</w:t>
            </w:r>
          </w:p>
        </w:tc>
        <w:tc>
          <w:tcPr>
            <w:tcW w:w="3386" w:type="dxa"/>
            <w:tcBorders>
              <w:left w:val="single" w:sz="4" w:space="0" w:color="00000A"/>
              <w:bottom w:val="single" w:sz="4" w:space="0" w:color="00000A"/>
              <w:right w:val="single" w:sz="4" w:space="0" w:color="00000A"/>
            </w:tcBorders>
          </w:tcPr>
          <w:p w14:paraId="5A1BC7BF"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170-170°</w:t>
            </w:r>
          </w:p>
        </w:tc>
        <w:tc>
          <w:tcPr>
            <w:tcW w:w="3844" w:type="dxa"/>
            <w:tcBorders>
              <w:left w:val="single" w:sz="4" w:space="0" w:color="00000A"/>
              <w:bottom w:val="single" w:sz="4" w:space="0" w:color="00000A"/>
              <w:right w:val="single" w:sz="4" w:space="0" w:color="00000A"/>
            </w:tcBorders>
          </w:tcPr>
          <w:p w14:paraId="76CAE26B" w14:textId="77777777" w:rsidR="00371A28" w:rsidRPr="00AA4381" w:rsidRDefault="00371A28" w:rsidP="00517E4F">
            <w:pPr>
              <w:keepNext/>
              <w:tabs>
                <w:tab w:val="left" w:pos="7655"/>
              </w:tabs>
              <w:spacing w:after="0" w:line="240" w:lineRule="auto"/>
              <w:rPr>
                <w:rFonts w:ascii="Times New Roman" w:hAnsi="Times New Roman"/>
                <w:sz w:val="24"/>
                <w:szCs w:val="24"/>
              </w:rPr>
            </w:pPr>
          </w:p>
        </w:tc>
      </w:tr>
      <w:tr w:rsidR="00371A28" w:rsidRPr="00AA4381" w14:paraId="777CA786" w14:textId="77777777" w:rsidTr="00517E4F">
        <w:tc>
          <w:tcPr>
            <w:tcW w:w="708" w:type="dxa"/>
            <w:tcBorders>
              <w:left w:val="single" w:sz="4" w:space="0" w:color="00000A"/>
              <w:bottom w:val="single" w:sz="4" w:space="0" w:color="00000A"/>
              <w:right w:val="single" w:sz="4" w:space="0" w:color="00000A"/>
            </w:tcBorders>
          </w:tcPr>
          <w:p w14:paraId="7006226C"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36638252"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USB jungčių kiekis</w:t>
            </w:r>
          </w:p>
        </w:tc>
        <w:tc>
          <w:tcPr>
            <w:tcW w:w="3386" w:type="dxa"/>
            <w:tcBorders>
              <w:left w:val="single" w:sz="4" w:space="0" w:color="00000A"/>
              <w:bottom w:val="single" w:sz="4" w:space="0" w:color="00000A"/>
              <w:right w:val="single" w:sz="4" w:space="0" w:color="00000A"/>
            </w:tcBorders>
          </w:tcPr>
          <w:p w14:paraId="228B4BA6"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Ne mažiau 2</w:t>
            </w:r>
          </w:p>
        </w:tc>
        <w:tc>
          <w:tcPr>
            <w:tcW w:w="3844" w:type="dxa"/>
            <w:tcBorders>
              <w:left w:val="single" w:sz="4" w:space="0" w:color="00000A"/>
              <w:bottom w:val="single" w:sz="4" w:space="0" w:color="00000A"/>
              <w:right w:val="single" w:sz="4" w:space="0" w:color="00000A"/>
            </w:tcBorders>
          </w:tcPr>
          <w:p w14:paraId="54E1DA33" w14:textId="77777777" w:rsidR="00371A28" w:rsidRPr="00AA4381" w:rsidRDefault="00371A28" w:rsidP="00517E4F">
            <w:pPr>
              <w:keepNext/>
              <w:tabs>
                <w:tab w:val="left" w:pos="7655"/>
              </w:tabs>
              <w:spacing w:after="0" w:line="240" w:lineRule="auto"/>
              <w:rPr>
                <w:rFonts w:ascii="Times New Roman" w:hAnsi="Times New Roman"/>
                <w:sz w:val="24"/>
                <w:szCs w:val="24"/>
              </w:rPr>
            </w:pPr>
          </w:p>
        </w:tc>
      </w:tr>
      <w:tr w:rsidR="00371A28" w:rsidRPr="00AA4381" w14:paraId="6C116D11" w14:textId="77777777" w:rsidTr="00517E4F">
        <w:tc>
          <w:tcPr>
            <w:tcW w:w="708" w:type="dxa"/>
            <w:tcBorders>
              <w:left w:val="single" w:sz="4" w:space="0" w:color="00000A"/>
              <w:bottom w:val="single" w:sz="4" w:space="0" w:color="00000A"/>
              <w:right w:val="single" w:sz="4" w:space="0" w:color="00000A"/>
            </w:tcBorders>
          </w:tcPr>
          <w:p w14:paraId="0433A716"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4C9D9D94"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Skaitmeninės vaizdo jungties tipai</w:t>
            </w:r>
          </w:p>
        </w:tc>
        <w:tc>
          <w:tcPr>
            <w:tcW w:w="3386" w:type="dxa"/>
            <w:tcBorders>
              <w:left w:val="single" w:sz="4" w:space="0" w:color="00000A"/>
              <w:bottom w:val="single" w:sz="4" w:space="0" w:color="00000A"/>
              <w:right w:val="single" w:sz="4" w:space="0" w:color="00000A"/>
            </w:tcBorders>
          </w:tcPr>
          <w:p w14:paraId="55B32582" w14:textId="77777777" w:rsidR="00371A28" w:rsidRPr="00AA4381" w:rsidRDefault="00371A28" w:rsidP="00517E4F">
            <w:pPr>
              <w:spacing w:after="0" w:line="240" w:lineRule="auto"/>
              <w:rPr>
                <w:rFonts w:ascii="Times New Roman" w:hAnsi="Times New Roman"/>
                <w:sz w:val="24"/>
                <w:szCs w:val="24"/>
              </w:rPr>
            </w:pPr>
            <w:r>
              <w:rPr>
                <w:rFonts w:ascii="Times New Roman" w:hAnsi="Times New Roman"/>
                <w:kern w:val="2"/>
                <w:sz w:val="24"/>
                <w:szCs w:val="24"/>
              </w:rPr>
              <w:t xml:space="preserve">Nemažiau 1 x </w:t>
            </w:r>
            <w:r w:rsidRPr="00AA4381">
              <w:rPr>
                <w:rFonts w:ascii="Times New Roman" w:hAnsi="Times New Roman"/>
                <w:kern w:val="2"/>
                <w:sz w:val="24"/>
                <w:szCs w:val="24"/>
              </w:rPr>
              <w:t>HDMI 2.0,</w:t>
            </w:r>
            <w:r>
              <w:rPr>
                <w:rFonts w:ascii="Times New Roman" w:hAnsi="Times New Roman"/>
                <w:kern w:val="2"/>
                <w:sz w:val="24"/>
                <w:szCs w:val="24"/>
              </w:rPr>
              <w:t xml:space="preserve"> 1 x</w:t>
            </w:r>
            <w:r w:rsidRPr="00AA4381">
              <w:rPr>
                <w:rFonts w:ascii="Times New Roman" w:hAnsi="Times New Roman"/>
                <w:kern w:val="2"/>
                <w:sz w:val="24"/>
                <w:szCs w:val="24"/>
              </w:rPr>
              <w:t xml:space="preserve"> </w:t>
            </w:r>
            <w:proofErr w:type="spellStart"/>
            <w:r w:rsidRPr="00AA4381">
              <w:rPr>
                <w:rFonts w:ascii="Times New Roman" w:hAnsi="Times New Roman"/>
                <w:kern w:val="2"/>
                <w:sz w:val="24"/>
                <w:szCs w:val="24"/>
              </w:rPr>
              <w:t>DisplayPort</w:t>
            </w:r>
            <w:proofErr w:type="spellEnd"/>
          </w:p>
        </w:tc>
        <w:tc>
          <w:tcPr>
            <w:tcW w:w="3844" w:type="dxa"/>
            <w:tcBorders>
              <w:left w:val="single" w:sz="4" w:space="0" w:color="00000A"/>
              <w:bottom w:val="single" w:sz="4" w:space="0" w:color="00000A"/>
              <w:right w:val="single" w:sz="4" w:space="0" w:color="00000A"/>
            </w:tcBorders>
          </w:tcPr>
          <w:p w14:paraId="54B2D7E6" w14:textId="77777777" w:rsidR="00371A28" w:rsidRPr="00AA4381" w:rsidRDefault="00371A28" w:rsidP="00517E4F">
            <w:pPr>
              <w:keepNext/>
              <w:tabs>
                <w:tab w:val="left" w:pos="7655"/>
              </w:tabs>
              <w:spacing w:after="0" w:line="240" w:lineRule="auto"/>
              <w:rPr>
                <w:rFonts w:ascii="Times New Roman" w:hAnsi="Times New Roman"/>
                <w:sz w:val="24"/>
                <w:szCs w:val="24"/>
              </w:rPr>
            </w:pPr>
          </w:p>
        </w:tc>
      </w:tr>
      <w:tr w:rsidR="00371A28" w:rsidRPr="00AA4381" w14:paraId="03E88EC4" w14:textId="77777777" w:rsidTr="00517E4F">
        <w:tc>
          <w:tcPr>
            <w:tcW w:w="708" w:type="dxa"/>
            <w:tcBorders>
              <w:left w:val="single" w:sz="4" w:space="0" w:color="00000A"/>
              <w:bottom w:val="single" w:sz="4" w:space="0" w:color="00000A"/>
              <w:right w:val="single" w:sz="4" w:space="0" w:color="00000A"/>
            </w:tcBorders>
          </w:tcPr>
          <w:p w14:paraId="73920F32"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455DF244"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Monitoriaus stovas leidžia reguliuoti ekrano aukštį, pasvirimą ir pasukimą</w:t>
            </w:r>
          </w:p>
        </w:tc>
        <w:tc>
          <w:tcPr>
            <w:tcW w:w="3386" w:type="dxa"/>
            <w:tcBorders>
              <w:left w:val="single" w:sz="4" w:space="0" w:color="00000A"/>
              <w:bottom w:val="single" w:sz="4" w:space="0" w:color="00000A"/>
              <w:right w:val="single" w:sz="4" w:space="0" w:color="00000A"/>
            </w:tcBorders>
          </w:tcPr>
          <w:p w14:paraId="4023F358"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Taip</w:t>
            </w:r>
          </w:p>
        </w:tc>
        <w:tc>
          <w:tcPr>
            <w:tcW w:w="3844" w:type="dxa"/>
            <w:tcBorders>
              <w:left w:val="single" w:sz="4" w:space="0" w:color="00000A"/>
              <w:bottom w:val="single" w:sz="4" w:space="0" w:color="00000A"/>
              <w:right w:val="single" w:sz="4" w:space="0" w:color="00000A"/>
            </w:tcBorders>
          </w:tcPr>
          <w:p w14:paraId="3E3B4C3D" w14:textId="77777777" w:rsidR="00371A28" w:rsidRPr="00AA4381" w:rsidRDefault="00371A28" w:rsidP="00517E4F">
            <w:pPr>
              <w:keepNext/>
              <w:tabs>
                <w:tab w:val="left" w:pos="7655"/>
              </w:tabs>
              <w:spacing w:after="0" w:line="240" w:lineRule="auto"/>
              <w:rPr>
                <w:rFonts w:ascii="Times New Roman" w:hAnsi="Times New Roman"/>
                <w:sz w:val="24"/>
                <w:szCs w:val="24"/>
              </w:rPr>
            </w:pPr>
          </w:p>
        </w:tc>
      </w:tr>
      <w:tr w:rsidR="00371A28" w:rsidRPr="00AA4381" w14:paraId="0CDF530B" w14:textId="77777777" w:rsidTr="00517E4F">
        <w:tc>
          <w:tcPr>
            <w:tcW w:w="708" w:type="dxa"/>
            <w:tcBorders>
              <w:left w:val="single" w:sz="4" w:space="0" w:color="00000A"/>
              <w:bottom w:val="single" w:sz="4" w:space="0" w:color="00000A"/>
              <w:right w:val="single" w:sz="4" w:space="0" w:color="00000A"/>
            </w:tcBorders>
          </w:tcPr>
          <w:p w14:paraId="0BB99713"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69E56B46"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VESA montavimo standarto suderinamumas</w:t>
            </w:r>
          </w:p>
        </w:tc>
        <w:tc>
          <w:tcPr>
            <w:tcW w:w="3386" w:type="dxa"/>
            <w:tcBorders>
              <w:left w:val="single" w:sz="4" w:space="0" w:color="00000A"/>
              <w:bottom w:val="single" w:sz="4" w:space="0" w:color="00000A"/>
              <w:right w:val="single" w:sz="4" w:space="0" w:color="00000A"/>
            </w:tcBorders>
          </w:tcPr>
          <w:p w14:paraId="21513F30"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75x75 arba 100x100, arba abu</w:t>
            </w:r>
          </w:p>
        </w:tc>
        <w:tc>
          <w:tcPr>
            <w:tcW w:w="3844" w:type="dxa"/>
            <w:tcBorders>
              <w:left w:val="single" w:sz="4" w:space="0" w:color="00000A"/>
              <w:bottom w:val="single" w:sz="4" w:space="0" w:color="00000A"/>
              <w:right w:val="single" w:sz="4" w:space="0" w:color="00000A"/>
            </w:tcBorders>
          </w:tcPr>
          <w:p w14:paraId="44F1D759" w14:textId="77777777" w:rsidR="00371A28" w:rsidRPr="00AA4381" w:rsidRDefault="00371A28" w:rsidP="00517E4F">
            <w:pPr>
              <w:keepNext/>
              <w:tabs>
                <w:tab w:val="left" w:pos="7655"/>
              </w:tabs>
              <w:spacing w:after="0" w:line="240" w:lineRule="auto"/>
              <w:rPr>
                <w:rFonts w:ascii="Times New Roman" w:hAnsi="Times New Roman"/>
                <w:sz w:val="24"/>
                <w:szCs w:val="24"/>
              </w:rPr>
            </w:pPr>
          </w:p>
        </w:tc>
      </w:tr>
      <w:tr w:rsidR="00371A28" w:rsidRPr="00AA4381" w14:paraId="15B20192" w14:textId="77777777" w:rsidTr="00517E4F">
        <w:tc>
          <w:tcPr>
            <w:tcW w:w="708" w:type="dxa"/>
            <w:tcBorders>
              <w:left w:val="single" w:sz="4" w:space="0" w:color="00000A"/>
              <w:bottom w:val="single" w:sz="4" w:space="0" w:color="00000A"/>
              <w:right w:val="single" w:sz="4" w:space="0" w:color="00000A"/>
            </w:tcBorders>
          </w:tcPr>
          <w:p w14:paraId="6E817B13"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785B7CF0"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Monitorius yra naujas, neatnaujintas</w:t>
            </w:r>
          </w:p>
        </w:tc>
        <w:tc>
          <w:tcPr>
            <w:tcW w:w="3386" w:type="dxa"/>
            <w:tcBorders>
              <w:left w:val="single" w:sz="4" w:space="0" w:color="00000A"/>
              <w:bottom w:val="single" w:sz="4" w:space="0" w:color="00000A"/>
              <w:right w:val="single" w:sz="4" w:space="0" w:color="00000A"/>
            </w:tcBorders>
          </w:tcPr>
          <w:p w14:paraId="68D4F8E6"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Taip</w:t>
            </w:r>
          </w:p>
        </w:tc>
        <w:tc>
          <w:tcPr>
            <w:tcW w:w="3844" w:type="dxa"/>
            <w:tcBorders>
              <w:left w:val="single" w:sz="4" w:space="0" w:color="00000A"/>
              <w:bottom w:val="single" w:sz="4" w:space="0" w:color="00000A"/>
              <w:right w:val="single" w:sz="4" w:space="0" w:color="00000A"/>
            </w:tcBorders>
          </w:tcPr>
          <w:p w14:paraId="4D5D772E" w14:textId="77777777" w:rsidR="00371A28" w:rsidRPr="00AA4381" w:rsidRDefault="00371A28" w:rsidP="00517E4F">
            <w:pPr>
              <w:keepNext/>
              <w:tabs>
                <w:tab w:val="left" w:pos="7655"/>
              </w:tabs>
              <w:spacing w:after="0" w:line="240" w:lineRule="auto"/>
              <w:rPr>
                <w:rFonts w:ascii="Times New Roman" w:hAnsi="Times New Roman"/>
                <w:sz w:val="24"/>
                <w:szCs w:val="24"/>
              </w:rPr>
            </w:pPr>
          </w:p>
        </w:tc>
      </w:tr>
      <w:tr w:rsidR="00371A28" w:rsidRPr="00AA4381" w14:paraId="53F77FAE" w14:textId="77777777" w:rsidTr="00517E4F">
        <w:tc>
          <w:tcPr>
            <w:tcW w:w="708" w:type="dxa"/>
            <w:tcBorders>
              <w:left w:val="single" w:sz="4" w:space="0" w:color="00000A"/>
              <w:bottom w:val="single" w:sz="4" w:space="0" w:color="00000A"/>
              <w:right w:val="single" w:sz="4" w:space="0" w:color="00000A"/>
            </w:tcBorders>
          </w:tcPr>
          <w:p w14:paraId="68F2FA0E"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4C6FD7E2"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 xml:space="preserve">Monitorius </w:t>
            </w:r>
          </w:p>
        </w:tc>
        <w:tc>
          <w:tcPr>
            <w:tcW w:w="3386" w:type="dxa"/>
            <w:tcBorders>
              <w:left w:val="single" w:sz="4" w:space="0" w:color="00000A"/>
              <w:bottom w:val="single" w:sz="4" w:space="0" w:color="00000A"/>
              <w:right w:val="single" w:sz="4" w:space="0" w:color="00000A"/>
            </w:tcBorders>
          </w:tcPr>
          <w:p w14:paraId="79B9C90C" w14:textId="77777777" w:rsidR="00371A28" w:rsidRPr="00AA4381" w:rsidRDefault="00371A28" w:rsidP="00517E4F">
            <w:pPr>
              <w:spacing w:after="0" w:line="240" w:lineRule="auto"/>
              <w:rPr>
                <w:rFonts w:ascii="Times New Roman" w:hAnsi="Times New Roman"/>
                <w:sz w:val="24"/>
                <w:szCs w:val="24"/>
              </w:rPr>
            </w:pPr>
            <w:r w:rsidRPr="00AA4381">
              <w:rPr>
                <w:rFonts w:ascii="Times New Roman" w:hAnsi="Times New Roman"/>
                <w:kern w:val="2"/>
                <w:sz w:val="24"/>
                <w:szCs w:val="24"/>
              </w:rPr>
              <w:t>Taip</w:t>
            </w:r>
          </w:p>
        </w:tc>
        <w:tc>
          <w:tcPr>
            <w:tcW w:w="3844" w:type="dxa"/>
            <w:tcBorders>
              <w:left w:val="single" w:sz="4" w:space="0" w:color="00000A"/>
              <w:bottom w:val="single" w:sz="4" w:space="0" w:color="00000A"/>
              <w:right w:val="single" w:sz="4" w:space="0" w:color="00000A"/>
            </w:tcBorders>
          </w:tcPr>
          <w:p w14:paraId="6762CA4B" w14:textId="77777777" w:rsidR="00371A28" w:rsidRPr="00AA4381" w:rsidRDefault="00371A28" w:rsidP="00517E4F">
            <w:pPr>
              <w:keepNext/>
              <w:tabs>
                <w:tab w:val="left" w:pos="7655"/>
              </w:tabs>
              <w:spacing w:after="0" w:line="240" w:lineRule="auto"/>
              <w:rPr>
                <w:rFonts w:ascii="Times New Roman" w:hAnsi="Times New Roman"/>
                <w:sz w:val="24"/>
                <w:szCs w:val="24"/>
              </w:rPr>
            </w:pPr>
          </w:p>
        </w:tc>
      </w:tr>
      <w:tr w:rsidR="00371A28" w:rsidRPr="00AA4381" w14:paraId="1C7E3624" w14:textId="77777777" w:rsidTr="00517E4F">
        <w:tc>
          <w:tcPr>
            <w:tcW w:w="708" w:type="dxa"/>
            <w:tcBorders>
              <w:left w:val="single" w:sz="4" w:space="0" w:color="00000A"/>
              <w:bottom w:val="single" w:sz="4" w:space="0" w:color="00000A"/>
              <w:right w:val="single" w:sz="4" w:space="0" w:color="00000A"/>
            </w:tcBorders>
          </w:tcPr>
          <w:p w14:paraId="58EA0748" w14:textId="77777777" w:rsidR="00371A28" w:rsidRPr="00AA4381" w:rsidRDefault="00371A28" w:rsidP="00517E4F">
            <w:pPr>
              <w:numPr>
                <w:ilvl w:val="0"/>
                <w:numId w:val="11"/>
              </w:numPr>
              <w:spacing w:after="0" w:line="240" w:lineRule="auto"/>
              <w:rPr>
                <w:rFonts w:ascii="Times New Roman" w:hAnsi="Times New Roman"/>
                <w:sz w:val="24"/>
                <w:szCs w:val="24"/>
              </w:rPr>
            </w:pPr>
          </w:p>
        </w:tc>
        <w:tc>
          <w:tcPr>
            <w:tcW w:w="2410" w:type="dxa"/>
            <w:tcBorders>
              <w:left w:val="single" w:sz="4" w:space="0" w:color="00000A"/>
              <w:bottom w:val="single" w:sz="4" w:space="0" w:color="00000A"/>
              <w:right w:val="single" w:sz="4" w:space="0" w:color="00000A"/>
            </w:tcBorders>
          </w:tcPr>
          <w:p w14:paraId="25264387" w14:textId="77777777" w:rsidR="00371A28" w:rsidRPr="00AA4381" w:rsidRDefault="00371A28" w:rsidP="00517E4F">
            <w:pPr>
              <w:spacing w:after="0" w:line="240" w:lineRule="auto"/>
              <w:rPr>
                <w:rFonts w:ascii="Times New Roman" w:hAnsi="Times New Roman"/>
                <w:sz w:val="24"/>
                <w:szCs w:val="24"/>
              </w:rPr>
            </w:pPr>
            <w:r>
              <w:rPr>
                <w:rFonts w:ascii="Times New Roman" w:hAnsi="Times New Roman"/>
                <w:sz w:val="24"/>
                <w:szCs w:val="24"/>
              </w:rPr>
              <w:t>Kompiuteriai</w:t>
            </w:r>
            <w:r w:rsidRPr="00AA4381">
              <w:rPr>
                <w:rFonts w:ascii="Times New Roman" w:hAnsi="Times New Roman"/>
                <w:sz w:val="24"/>
                <w:szCs w:val="24"/>
              </w:rPr>
              <w:t xml:space="preserve">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w:t>
            </w:r>
            <w:proofErr w:type="spellStart"/>
            <w:r w:rsidRPr="00AA4381">
              <w:rPr>
                <w:rFonts w:ascii="Times New Roman" w:hAnsi="Times New Roman"/>
                <w:sz w:val="24"/>
                <w:szCs w:val="24"/>
              </w:rPr>
              <w:t>prikdamos</w:t>
            </w:r>
            <w:proofErr w:type="spellEnd"/>
            <w:r w:rsidRPr="00AA4381">
              <w:rPr>
                <w:rFonts w:ascii="Times New Roman" w:hAnsi="Times New Roman"/>
                <w:sz w:val="24"/>
                <w:szCs w:val="24"/>
              </w:rPr>
              <w:t xml:space="preserve"> prekes, paslaugas ar darbus, taikymo tvarkos aprašo patvirtinimo“ (</w:t>
            </w:r>
            <w:r>
              <w:rPr>
                <w:rFonts w:ascii="Times New Roman" w:hAnsi="Times New Roman"/>
                <w:sz w:val="24"/>
                <w:szCs w:val="24"/>
              </w:rPr>
              <w:t>aktuali</w:t>
            </w:r>
            <w:r w:rsidRPr="00AA4381">
              <w:rPr>
                <w:rFonts w:ascii="Times New Roman" w:hAnsi="Times New Roman"/>
                <w:sz w:val="24"/>
                <w:szCs w:val="24"/>
              </w:rPr>
              <w:t xml:space="preserve"> redakcija) patvirtintus minimalius aplinkos apsaugos kriterijus. Taikymo tvarka aprašyta </w:t>
            </w:r>
            <w:r>
              <w:rPr>
                <w:rFonts w:ascii="Times New Roman" w:hAnsi="Times New Roman"/>
                <w:sz w:val="24"/>
                <w:szCs w:val="24"/>
                <w:lang w:val="en-US"/>
              </w:rPr>
              <w:t xml:space="preserve">2 </w:t>
            </w:r>
            <w:proofErr w:type="spellStart"/>
            <w:r>
              <w:rPr>
                <w:rFonts w:ascii="Times New Roman" w:hAnsi="Times New Roman"/>
                <w:sz w:val="24"/>
                <w:szCs w:val="24"/>
                <w:lang w:val="en-US"/>
              </w:rPr>
              <w:t>priedo</w:t>
            </w:r>
            <w:proofErr w:type="spellEnd"/>
            <w:r>
              <w:rPr>
                <w:rFonts w:ascii="Times New Roman" w:hAnsi="Times New Roman"/>
                <w:sz w:val="24"/>
                <w:szCs w:val="24"/>
                <w:lang w:val="en-US"/>
              </w:rPr>
              <w:t xml:space="preserve"> </w:t>
            </w:r>
            <w:r w:rsidRPr="00AA4381">
              <w:rPr>
                <w:rFonts w:ascii="Times New Roman" w:hAnsi="Times New Roman"/>
                <w:sz w:val="24"/>
                <w:szCs w:val="24"/>
              </w:rPr>
              <w:t>I</w:t>
            </w:r>
            <w:r>
              <w:rPr>
                <w:rFonts w:ascii="Times New Roman" w:hAnsi="Times New Roman"/>
                <w:sz w:val="24"/>
                <w:szCs w:val="24"/>
              </w:rPr>
              <w:t>V</w:t>
            </w:r>
            <w:r w:rsidRPr="00AA4381">
              <w:rPr>
                <w:rFonts w:ascii="Times New Roman" w:hAnsi="Times New Roman"/>
                <w:sz w:val="24"/>
                <w:szCs w:val="24"/>
              </w:rPr>
              <w:t xml:space="preserve"> skyriaus „</w:t>
            </w:r>
            <w:r>
              <w:rPr>
                <w:rFonts w:ascii="Times New Roman" w:hAnsi="Times New Roman"/>
                <w:sz w:val="24"/>
                <w:szCs w:val="24"/>
              </w:rPr>
              <w:t>K</w:t>
            </w:r>
            <w:r w:rsidRPr="00AA4381">
              <w:rPr>
                <w:rFonts w:ascii="Times New Roman" w:hAnsi="Times New Roman"/>
                <w:sz w:val="24"/>
                <w:szCs w:val="24"/>
              </w:rPr>
              <w:t>ompiuteriai</w:t>
            </w:r>
            <w:r>
              <w:rPr>
                <w:rFonts w:ascii="Times New Roman" w:hAnsi="Times New Roman"/>
                <w:sz w:val="24"/>
                <w:szCs w:val="24"/>
              </w:rPr>
              <w:t xml:space="preserve"> ir planšetės</w:t>
            </w:r>
            <w:r w:rsidRPr="00AA4381">
              <w:rPr>
                <w:rFonts w:ascii="Times New Roman" w:hAnsi="Times New Roman"/>
                <w:sz w:val="24"/>
                <w:szCs w:val="24"/>
              </w:rPr>
              <w:t xml:space="preserve">“ </w:t>
            </w:r>
            <w:r>
              <w:rPr>
                <w:rFonts w:ascii="Times New Roman" w:hAnsi="Times New Roman"/>
                <w:sz w:val="24"/>
                <w:szCs w:val="24"/>
                <w:lang w:val="en-US"/>
              </w:rPr>
              <w:t xml:space="preserve">4.2. </w:t>
            </w:r>
            <w:proofErr w:type="spellStart"/>
            <w:r>
              <w:rPr>
                <w:rFonts w:ascii="Times New Roman" w:hAnsi="Times New Roman"/>
                <w:sz w:val="24"/>
                <w:szCs w:val="24"/>
                <w:lang w:val="en-US"/>
              </w:rPr>
              <w:t>ir</w:t>
            </w:r>
            <w:proofErr w:type="spellEnd"/>
            <w:r>
              <w:rPr>
                <w:rFonts w:ascii="Times New Roman" w:hAnsi="Times New Roman"/>
                <w:sz w:val="24"/>
                <w:szCs w:val="24"/>
                <w:lang w:val="en-US"/>
              </w:rPr>
              <w:t xml:space="preserve"> 4.3.</w:t>
            </w:r>
            <w:r w:rsidRPr="00AA4381">
              <w:rPr>
                <w:rFonts w:ascii="Times New Roman" w:hAnsi="Times New Roman"/>
                <w:sz w:val="24"/>
                <w:szCs w:val="24"/>
              </w:rPr>
              <w:t xml:space="preserve"> punkt</w:t>
            </w:r>
            <w:r>
              <w:rPr>
                <w:rFonts w:ascii="Times New Roman" w:hAnsi="Times New Roman"/>
                <w:sz w:val="24"/>
                <w:szCs w:val="24"/>
              </w:rPr>
              <w:t>uose</w:t>
            </w:r>
          </w:p>
        </w:tc>
        <w:tc>
          <w:tcPr>
            <w:tcW w:w="3386" w:type="dxa"/>
            <w:tcBorders>
              <w:left w:val="single" w:sz="4" w:space="0" w:color="00000A"/>
              <w:bottom w:val="single" w:sz="4" w:space="0" w:color="00000A"/>
              <w:right w:val="single" w:sz="4" w:space="0" w:color="00000A"/>
            </w:tcBorders>
          </w:tcPr>
          <w:p w14:paraId="47F95AE0" w14:textId="77777777" w:rsidR="00371A28" w:rsidRPr="00AA4381" w:rsidRDefault="00371A28" w:rsidP="00517E4F">
            <w:pPr>
              <w:keepNext/>
              <w:tabs>
                <w:tab w:val="left" w:pos="7655"/>
              </w:tabs>
              <w:spacing w:after="0" w:line="240" w:lineRule="auto"/>
              <w:rPr>
                <w:rFonts w:ascii="Times New Roman" w:hAnsi="Times New Roman"/>
                <w:sz w:val="24"/>
                <w:szCs w:val="24"/>
              </w:rPr>
            </w:pPr>
            <w:r w:rsidRPr="00C67B04">
              <w:rPr>
                <w:rFonts w:ascii="Times New Roman" w:hAnsi="Times New Roman"/>
                <w:sz w:val="24"/>
                <w:szCs w:val="24"/>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844" w:type="dxa"/>
            <w:tcBorders>
              <w:left w:val="single" w:sz="4" w:space="0" w:color="00000A"/>
              <w:bottom w:val="single" w:sz="4" w:space="0" w:color="00000A"/>
              <w:right w:val="single" w:sz="4" w:space="0" w:color="00000A"/>
            </w:tcBorders>
          </w:tcPr>
          <w:p w14:paraId="44200C21" w14:textId="77777777" w:rsidR="00371A28" w:rsidRPr="00AA4381" w:rsidRDefault="00371A28" w:rsidP="00517E4F">
            <w:pPr>
              <w:keepNext/>
              <w:tabs>
                <w:tab w:val="left" w:pos="7655"/>
              </w:tabs>
              <w:spacing w:after="0" w:line="240" w:lineRule="auto"/>
              <w:rPr>
                <w:rFonts w:ascii="Times New Roman" w:hAnsi="Times New Roman"/>
                <w:sz w:val="24"/>
                <w:szCs w:val="24"/>
              </w:rPr>
            </w:pPr>
          </w:p>
        </w:tc>
      </w:tr>
    </w:tbl>
    <w:p w14:paraId="30EFC8FD" w14:textId="77777777" w:rsidR="00371A28" w:rsidRDefault="00371A28" w:rsidP="00371A28">
      <w:pPr>
        <w:rPr>
          <w:rFonts w:ascii="Times New Roman" w:hAnsi="Times New Roman"/>
          <w:sz w:val="24"/>
          <w:szCs w:val="24"/>
        </w:rPr>
      </w:pPr>
    </w:p>
    <w:p w14:paraId="575DD9D8" w14:textId="2E199837" w:rsidR="008749A9" w:rsidRPr="001B5FCB" w:rsidRDefault="008749A9" w:rsidP="008749A9">
      <w:pPr>
        <w:shd w:val="clear" w:color="auto" w:fill="D1D1D1" w:themeFill="background2" w:themeFillShade="E6"/>
        <w:tabs>
          <w:tab w:val="left" w:pos="0"/>
          <w:tab w:val="left" w:pos="284"/>
        </w:tabs>
        <w:spacing w:after="0" w:line="240" w:lineRule="auto"/>
        <w:ind w:right="-22" w:firstLine="851"/>
        <w:jc w:val="both"/>
        <w:rPr>
          <w:rFonts w:ascii="Times New Roman" w:hAnsi="Times New Roman"/>
          <w:b/>
          <w:bCs/>
          <w:sz w:val="24"/>
          <w:szCs w:val="24"/>
        </w:rPr>
      </w:pPr>
      <w:r w:rsidRPr="00386074">
        <w:rPr>
          <w:rFonts w:ascii="Times New Roman" w:hAnsi="Times New Roman"/>
          <w:b/>
          <w:bCs/>
          <w:color w:val="FF0000"/>
          <w:sz w:val="24"/>
          <w:szCs w:val="24"/>
        </w:rPr>
        <w:t>I</w:t>
      </w:r>
      <w:r>
        <w:rPr>
          <w:rFonts w:ascii="Times New Roman" w:hAnsi="Times New Roman"/>
          <w:b/>
          <w:bCs/>
          <w:color w:val="FF0000"/>
          <w:sz w:val="24"/>
          <w:szCs w:val="24"/>
        </w:rPr>
        <w:t>I</w:t>
      </w:r>
      <w:r w:rsidRPr="00386074">
        <w:rPr>
          <w:rFonts w:ascii="Times New Roman" w:hAnsi="Times New Roman"/>
          <w:b/>
          <w:bCs/>
          <w:color w:val="FF0000"/>
          <w:sz w:val="24"/>
          <w:szCs w:val="24"/>
        </w:rPr>
        <w:t xml:space="preserve"> pirkimo objekto dalis. </w:t>
      </w:r>
      <w:r w:rsidRPr="00170411">
        <w:rPr>
          <w:rFonts w:ascii="Times New Roman" w:hAnsi="Times New Roman"/>
          <w:b/>
          <w:bCs/>
          <w:sz w:val="24"/>
          <w:szCs w:val="24"/>
        </w:rPr>
        <w:t>Kompiuterinė įranga ir susijusios prekės</w:t>
      </w:r>
      <w:r w:rsidR="00B53A38">
        <w:rPr>
          <w:rFonts w:ascii="Times New Roman" w:hAnsi="Times New Roman"/>
          <w:b/>
          <w:bCs/>
          <w:sz w:val="24"/>
          <w:szCs w:val="24"/>
        </w:rPr>
        <w:t>.</w:t>
      </w:r>
      <w:r w:rsidR="00E611C0" w:rsidRPr="00E611C0">
        <w:t xml:space="preserve"> </w:t>
      </w:r>
      <w:r w:rsidR="00E611C0" w:rsidRPr="00E611C0">
        <w:rPr>
          <w:rFonts w:ascii="Times New Roman" w:hAnsi="Times New Roman"/>
          <w:b/>
          <w:bCs/>
          <w:sz w:val="24"/>
          <w:szCs w:val="24"/>
        </w:rPr>
        <w:t xml:space="preserve">Maksimali pirkimo dalies vertė </w:t>
      </w:r>
      <w:r w:rsidR="00E611C0">
        <w:rPr>
          <w:rFonts w:ascii="Times New Roman" w:hAnsi="Times New Roman"/>
          <w:b/>
          <w:bCs/>
          <w:sz w:val="24"/>
          <w:szCs w:val="24"/>
        </w:rPr>
        <w:t>8200</w:t>
      </w:r>
      <w:r w:rsidR="00E611C0" w:rsidRPr="00E611C0">
        <w:rPr>
          <w:rFonts w:ascii="Times New Roman" w:hAnsi="Times New Roman"/>
          <w:b/>
          <w:bCs/>
          <w:sz w:val="24"/>
          <w:szCs w:val="24"/>
        </w:rPr>
        <w:t>,00 Eur be PVM.</w:t>
      </w:r>
    </w:p>
    <w:p w14:paraId="467B28E2" w14:textId="77777777" w:rsidR="008749A9" w:rsidRDefault="008749A9" w:rsidP="008749A9">
      <w:pPr>
        <w:tabs>
          <w:tab w:val="left" w:pos="0"/>
          <w:tab w:val="left" w:pos="284"/>
        </w:tabs>
        <w:spacing w:after="0" w:line="240" w:lineRule="auto"/>
        <w:ind w:right="-22" w:firstLine="851"/>
        <w:jc w:val="both"/>
        <w:rPr>
          <w:rFonts w:ascii="Times New Roman" w:hAnsi="Times New Roman"/>
          <w:sz w:val="24"/>
          <w:szCs w:val="24"/>
        </w:rPr>
      </w:pPr>
    </w:p>
    <w:p w14:paraId="5B27F885" w14:textId="5E722343" w:rsidR="00C856C4" w:rsidRPr="00AD1732" w:rsidRDefault="00C856C4" w:rsidP="00084AC4">
      <w:pPr>
        <w:pStyle w:val="ListParagraph"/>
        <w:numPr>
          <w:ilvl w:val="3"/>
          <w:numId w:val="3"/>
        </w:numPr>
        <w:tabs>
          <w:tab w:val="left" w:pos="426"/>
        </w:tabs>
        <w:suppressAutoHyphens w:val="0"/>
        <w:spacing w:after="0" w:line="240" w:lineRule="auto"/>
        <w:jc w:val="both"/>
        <w:rPr>
          <w:rFonts w:ascii="Times New Roman" w:hAnsi="Times New Roman"/>
          <w:b/>
          <w:color w:val="00B050"/>
          <w:sz w:val="24"/>
          <w:szCs w:val="24"/>
          <w:lang w:val="en-US"/>
        </w:rPr>
      </w:pPr>
      <w:proofErr w:type="spellStart"/>
      <w:r w:rsidRPr="00AD1732">
        <w:rPr>
          <w:rFonts w:ascii="Times New Roman" w:hAnsi="Times New Roman"/>
          <w:b/>
          <w:color w:val="00B050"/>
          <w:sz w:val="24"/>
          <w:szCs w:val="24"/>
          <w:lang w:val="en-US"/>
        </w:rPr>
        <w:t>Nešiojamas</w:t>
      </w:r>
      <w:proofErr w:type="spellEnd"/>
      <w:r w:rsidRPr="00AD1732">
        <w:rPr>
          <w:rFonts w:ascii="Times New Roman" w:hAnsi="Times New Roman"/>
          <w:b/>
          <w:color w:val="00B050"/>
          <w:sz w:val="24"/>
          <w:szCs w:val="24"/>
          <w:lang w:val="en-US"/>
        </w:rPr>
        <w:t xml:space="preserve"> </w:t>
      </w:r>
      <w:proofErr w:type="spellStart"/>
      <w:r w:rsidRPr="00AD1732">
        <w:rPr>
          <w:rFonts w:ascii="Times New Roman" w:hAnsi="Times New Roman"/>
          <w:b/>
          <w:color w:val="00B050"/>
          <w:sz w:val="24"/>
          <w:szCs w:val="24"/>
          <w:lang w:val="en-US"/>
        </w:rPr>
        <w:t>kompiuteris</w:t>
      </w:r>
      <w:proofErr w:type="spellEnd"/>
      <w:r w:rsidRPr="00AD1732">
        <w:rPr>
          <w:rFonts w:ascii="Times New Roman" w:hAnsi="Times New Roman"/>
          <w:b/>
          <w:color w:val="00B050"/>
          <w:sz w:val="24"/>
          <w:szCs w:val="24"/>
          <w:lang w:val="en-US"/>
        </w:rPr>
        <w:t xml:space="preserve">, 1 </w:t>
      </w:r>
      <w:proofErr w:type="spellStart"/>
      <w:r w:rsidRPr="00AD1732">
        <w:rPr>
          <w:rFonts w:ascii="Times New Roman" w:hAnsi="Times New Roman"/>
          <w:b/>
          <w:color w:val="00B050"/>
          <w:sz w:val="24"/>
          <w:szCs w:val="24"/>
          <w:lang w:val="en-US"/>
        </w:rPr>
        <w:t>vnt</w:t>
      </w:r>
      <w:proofErr w:type="spellEnd"/>
      <w:r w:rsidRPr="00AD1732">
        <w:rPr>
          <w:rFonts w:ascii="Times New Roman" w:hAnsi="Times New Roman"/>
          <w:b/>
          <w:color w:val="00B050"/>
          <w:sz w:val="24"/>
          <w:szCs w:val="24"/>
          <w:lang w:val="en-US"/>
        </w:rPr>
        <w:t>.</w:t>
      </w:r>
    </w:p>
    <w:p w14:paraId="2775E75A" w14:textId="77777777" w:rsidR="00C856C4" w:rsidRPr="00CC6D5F" w:rsidRDefault="00C856C4" w:rsidP="00C856C4">
      <w:pPr>
        <w:pStyle w:val="ListParagraph"/>
        <w:tabs>
          <w:tab w:val="left" w:pos="426"/>
        </w:tabs>
        <w:suppressAutoHyphens w:val="0"/>
        <w:spacing w:after="0" w:line="240" w:lineRule="auto"/>
        <w:ind w:left="0"/>
        <w:jc w:val="both"/>
        <w:rPr>
          <w:rFonts w:ascii="Times New Roman" w:hAnsi="Times New Roman"/>
          <w:b/>
          <w:color w:val="00B050"/>
          <w:sz w:val="24"/>
          <w:szCs w:val="24"/>
          <w:lang w:val="en-US"/>
        </w:rPr>
      </w:pPr>
    </w:p>
    <w:tbl>
      <w:tblPr>
        <w:tblW w:w="5006" w:type="pct"/>
        <w:tblInd w:w="-856" w:type="dxa"/>
        <w:tblLayout w:type="fixed"/>
        <w:tblCellMar>
          <w:left w:w="113" w:type="dxa"/>
        </w:tblCellMar>
        <w:tblLook w:val="04A0" w:firstRow="1" w:lastRow="0" w:firstColumn="1" w:lastColumn="0" w:noHBand="0" w:noVBand="1"/>
      </w:tblPr>
      <w:tblGrid>
        <w:gridCol w:w="709"/>
        <w:gridCol w:w="2695"/>
        <w:gridCol w:w="3118"/>
        <w:gridCol w:w="3118"/>
      </w:tblGrid>
      <w:tr w:rsidR="00C856C4" w:rsidRPr="00AA4381" w14:paraId="0DE95AF3" w14:textId="77777777" w:rsidTr="00CB3971">
        <w:tc>
          <w:tcPr>
            <w:tcW w:w="368"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713923C9"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b/>
                <w:bCs/>
                <w:sz w:val="24"/>
                <w:szCs w:val="24"/>
              </w:rPr>
              <w:t>Eil. Nr.</w:t>
            </w:r>
          </w:p>
        </w:tc>
        <w:tc>
          <w:tcPr>
            <w:tcW w:w="1398"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381EC9C9" w14:textId="77777777" w:rsidR="00C856C4" w:rsidRPr="00AA4381" w:rsidRDefault="00C856C4" w:rsidP="00CB3971">
            <w:pPr>
              <w:suppressAutoHyphens w:val="0"/>
              <w:spacing w:after="0" w:line="240" w:lineRule="auto"/>
              <w:jc w:val="center"/>
              <w:rPr>
                <w:rFonts w:ascii="Times New Roman" w:hAnsi="Times New Roman"/>
                <w:sz w:val="24"/>
                <w:szCs w:val="24"/>
              </w:rPr>
            </w:pPr>
            <w:r w:rsidRPr="00AA4381">
              <w:rPr>
                <w:rFonts w:ascii="Times New Roman" w:hAnsi="Times New Roman"/>
                <w:b/>
                <w:bCs/>
                <w:sz w:val="24"/>
                <w:szCs w:val="24"/>
              </w:rPr>
              <w:t>Parametras</w:t>
            </w:r>
          </w:p>
        </w:tc>
        <w:tc>
          <w:tcPr>
            <w:tcW w:w="1617"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102FEFED" w14:textId="77777777" w:rsidR="00C856C4" w:rsidRPr="00AA4381" w:rsidRDefault="00C856C4" w:rsidP="00CB3971">
            <w:pPr>
              <w:suppressAutoHyphens w:val="0"/>
              <w:spacing w:after="0" w:line="240" w:lineRule="auto"/>
              <w:jc w:val="center"/>
              <w:rPr>
                <w:rFonts w:ascii="Times New Roman" w:hAnsi="Times New Roman"/>
                <w:sz w:val="24"/>
                <w:szCs w:val="24"/>
              </w:rPr>
            </w:pPr>
            <w:r w:rsidRPr="00AA4381">
              <w:rPr>
                <w:rFonts w:ascii="Times New Roman" w:hAnsi="Times New Roman"/>
                <w:b/>
                <w:bCs/>
                <w:sz w:val="24"/>
                <w:szCs w:val="24"/>
              </w:rPr>
              <w:t>Reikalaujama charakteristika</w:t>
            </w:r>
          </w:p>
        </w:tc>
        <w:tc>
          <w:tcPr>
            <w:tcW w:w="1617" w:type="pct"/>
            <w:tcBorders>
              <w:top w:val="single" w:sz="4" w:space="0" w:color="00000A"/>
              <w:left w:val="single" w:sz="4" w:space="0" w:color="00000A"/>
              <w:bottom w:val="single" w:sz="4" w:space="0" w:color="00000A"/>
              <w:right w:val="single" w:sz="4" w:space="0" w:color="00000A"/>
            </w:tcBorders>
            <w:shd w:val="clear" w:color="auto" w:fill="D5DCE4"/>
          </w:tcPr>
          <w:p w14:paraId="1A140AA7" w14:textId="77777777" w:rsidR="00C856C4" w:rsidRPr="00AA4381" w:rsidRDefault="00C856C4" w:rsidP="00CB3971">
            <w:pPr>
              <w:suppressAutoHyphens w:val="0"/>
              <w:spacing w:after="0" w:line="240" w:lineRule="auto"/>
              <w:jc w:val="both"/>
              <w:rPr>
                <w:rFonts w:ascii="Times New Roman" w:hAnsi="Times New Roman"/>
                <w:b/>
                <w:bCs/>
                <w:sz w:val="24"/>
                <w:szCs w:val="24"/>
              </w:rPr>
            </w:pPr>
            <w:r w:rsidRPr="00CC6D5F">
              <w:rPr>
                <w:rFonts w:ascii="Times New Roman" w:hAnsi="Times New Roman"/>
                <w:b/>
                <w:bCs/>
                <w:sz w:val="24"/>
                <w:szCs w:val="24"/>
              </w:rPr>
              <w:t>Tiekėjas nurodo siūlomą parametrą (turi būti detaliai nurodomas parametras, atsakymas „Taip“, „Atitinka“ arba „Neatitinka“ bus vertinamas kaip netinkamas)</w:t>
            </w:r>
          </w:p>
        </w:tc>
      </w:tr>
      <w:tr w:rsidR="00C856C4" w:rsidRPr="00AA4381" w14:paraId="6572ED14" w14:textId="77777777" w:rsidTr="00CB3971">
        <w:tc>
          <w:tcPr>
            <w:tcW w:w="368" w:type="pct"/>
            <w:tcBorders>
              <w:top w:val="single" w:sz="4" w:space="0" w:color="00000A"/>
              <w:left w:val="single" w:sz="4" w:space="0" w:color="00000A"/>
              <w:bottom w:val="single" w:sz="4" w:space="0" w:color="00000A"/>
              <w:right w:val="single" w:sz="4" w:space="0" w:color="00000A"/>
            </w:tcBorders>
          </w:tcPr>
          <w:p w14:paraId="4C52CB2F"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4632" w:type="pct"/>
            <w:gridSpan w:val="3"/>
            <w:tcBorders>
              <w:top w:val="single" w:sz="4" w:space="0" w:color="00000A"/>
              <w:left w:val="single" w:sz="4" w:space="0" w:color="00000A"/>
              <w:bottom w:val="single" w:sz="4" w:space="0" w:color="00000A"/>
              <w:right w:val="single" w:sz="4" w:space="0" w:color="00000A"/>
            </w:tcBorders>
          </w:tcPr>
          <w:p w14:paraId="1F4998AD" w14:textId="77777777" w:rsidR="00C856C4" w:rsidRPr="00AA4381" w:rsidRDefault="00C856C4" w:rsidP="00CB3971">
            <w:pPr>
              <w:suppressAutoHyphens w:val="0"/>
              <w:spacing w:after="0" w:line="240" w:lineRule="auto"/>
              <w:rPr>
                <w:rFonts w:ascii="Times New Roman" w:hAnsi="Times New Roman"/>
                <w:sz w:val="24"/>
                <w:szCs w:val="24"/>
                <w:highlight w:val="yellow"/>
              </w:rPr>
            </w:pPr>
            <w:bookmarkStart w:id="4" w:name="_Hlk195629834"/>
            <w:r>
              <w:rPr>
                <w:rFonts w:ascii="Times New Roman" w:eastAsia="Times New Roman" w:hAnsi="Times New Roman"/>
                <w:b/>
                <w:bCs/>
                <w:kern w:val="2"/>
                <w:sz w:val="24"/>
                <w:szCs w:val="24"/>
                <w:lang w:eastAsia="lt-LT"/>
                <w14:ligatures w14:val="standardContextual"/>
              </w:rPr>
              <w:t>N</w:t>
            </w:r>
            <w:r w:rsidRPr="00AA4381">
              <w:rPr>
                <w:rFonts w:ascii="Times New Roman" w:eastAsia="Times New Roman" w:hAnsi="Times New Roman"/>
                <w:b/>
                <w:bCs/>
                <w:kern w:val="2"/>
                <w:sz w:val="24"/>
                <w:szCs w:val="24"/>
                <w:lang w:eastAsia="lt-LT"/>
                <w14:ligatures w14:val="standardContextual"/>
              </w:rPr>
              <w:t xml:space="preserve">ešiojamas kompiuteris, </w:t>
            </w:r>
            <w:r>
              <w:rPr>
                <w:rFonts w:ascii="Times New Roman" w:eastAsia="Times New Roman" w:hAnsi="Times New Roman"/>
                <w:b/>
                <w:bCs/>
                <w:kern w:val="2"/>
                <w:sz w:val="24"/>
                <w:szCs w:val="24"/>
                <w:lang w:eastAsia="lt-LT"/>
                <w14:ligatures w14:val="standardContextual"/>
              </w:rPr>
              <w:t>1</w:t>
            </w:r>
            <w:r w:rsidRPr="00AA4381">
              <w:rPr>
                <w:rFonts w:ascii="Times New Roman" w:eastAsia="Times New Roman" w:hAnsi="Times New Roman"/>
                <w:b/>
                <w:bCs/>
                <w:kern w:val="2"/>
                <w:sz w:val="24"/>
                <w:szCs w:val="24"/>
                <w:lang w:eastAsia="lt-LT"/>
                <w14:ligatures w14:val="standardContextual"/>
              </w:rPr>
              <w:t xml:space="preserve"> vnt</w:t>
            </w:r>
            <w:bookmarkEnd w:id="4"/>
            <w:r>
              <w:rPr>
                <w:rFonts w:ascii="Times New Roman" w:eastAsia="Times New Roman" w:hAnsi="Times New Roman"/>
                <w:b/>
                <w:bCs/>
                <w:kern w:val="2"/>
                <w:sz w:val="24"/>
                <w:szCs w:val="24"/>
                <w:lang w:eastAsia="lt-LT"/>
                <w14:ligatures w14:val="standardContextual"/>
              </w:rPr>
              <w:t>.</w:t>
            </w:r>
          </w:p>
        </w:tc>
      </w:tr>
      <w:tr w:rsidR="00C856C4" w:rsidRPr="00AA4381" w14:paraId="4C681563" w14:textId="77777777" w:rsidTr="00CB3971">
        <w:tc>
          <w:tcPr>
            <w:tcW w:w="368" w:type="pct"/>
            <w:tcBorders>
              <w:top w:val="single" w:sz="4" w:space="0" w:color="00000A"/>
              <w:left w:val="single" w:sz="4" w:space="0" w:color="00000A"/>
              <w:bottom w:val="single" w:sz="4" w:space="0" w:color="00000A"/>
              <w:right w:val="single" w:sz="4" w:space="0" w:color="00000A"/>
            </w:tcBorders>
          </w:tcPr>
          <w:p w14:paraId="04FDF601"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4632" w:type="pct"/>
            <w:gridSpan w:val="3"/>
            <w:tcBorders>
              <w:top w:val="single" w:sz="4" w:space="0" w:color="00000A"/>
              <w:left w:val="single" w:sz="4" w:space="0" w:color="00000A"/>
              <w:bottom w:val="single" w:sz="4" w:space="0" w:color="00000A"/>
              <w:right w:val="single" w:sz="4" w:space="0" w:color="00000A"/>
            </w:tcBorders>
          </w:tcPr>
          <w:p w14:paraId="1DD340C2" w14:textId="77777777" w:rsidR="00C856C4" w:rsidRPr="00D4785A" w:rsidRDefault="00C856C4" w:rsidP="00CB3971">
            <w:pPr>
              <w:suppressAutoHyphens w:val="0"/>
              <w:spacing w:after="0" w:line="240" w:lineRule="auto"/>
              <w:rPr>
                <w:rFonts w:ascii="Times New Roman" w:eastAsia="Times New Roman" w:hAnsi="Times New Roman"/>
                <w:b/>
                <w:bCs/>
                <w:kern w:val="2"/>
                <w:sz w:val="24"/>
                <w:szCs w:val="24"/>
                <w:lang w:eastAsia="lt-LT"/>
                <w14:ligatures w14:val="standardContextual"/>
              </w:rPr>
            </w:pPr>
            <w:r w:rsidRPr="00AA4381">
              <w:rPr>
                <w:rFonts w:ascii="Times New Roman" w:eastAsia="Times New Roman" w:hAnsi="Times New Roman"/>
                <w:b/>
                <w:bCs/>
                <w:kern w:val="2"/>
                <w:sz w:val="24"/>
                <w:szCs w:val="24"/>
                <w:lang w:eastAsia="lt-LT"/>
                <w14:ligatures w14:val="standardContextual"/>
              </w:rPr>
              <w:t>Pristatymo adresas: VDA Kauno fakultetas, Kompiuterių centras</w:t>
            </w:r>
            <w:r>
              <w:rPr>
                <w:rFonts w:ascii="Times New Roman" w:eastAsia="Times New Roman" w:hAnsi="Times New Roman"/>
                <w:b/>
                <w:bCs/>
                <w:kern w:val="2"/>
                <w:sz w:val="24"/>
                <w:szCs w:val="24"/>
                <w:lang w:eastAsia="lt-LT"/>
                <w14:ligatures w14:val="standardContextual"/>
              </w:rPr>
              <w:t xml:space="preserve">, </w:t>
            </w:r>
            <w:r w:rsidRPr="00AA4381">
              <w:rPr>
                <w:rFonts w:ascii="Times New Roman" w:eastAsia="Times New Roman" w:hAnsi="Times New Roman"/>
                <w:b/>
                <w:noProof/>
                <w:kern w:val="2"/>
                <w:sz w:val="24"/>
                <w:szCs w:val="24"/>
                <w14:ligatures w14:val="standardContextual"/>
              </w:rPr>
              <w:t>Muitinės g. 4</w:t>
            </w:r>
            <w:r w:rsidRPr="00AA4381">
              <w:rPr>
                <w:rFonts w:ascii="Times New Roman" w:eastAsiaTheme="minorEastAsia" w:hAnsi="Times New Roman"/>
                <w:b/>
                <w:noProof/>
                <w:kern w:val="2"/>
                <w:sz w:val="24"/>
                <w:szCs w:val="24"/>
                <w:lang w:val="en"/>
                <w14:ligatures w14:val="standardContextual"/>
              </w:rPr>
              <w:t>, Kaunas</w:t>
            </w:r>
          </w:p>
        </w:tc>
      </w:tr>
      <w:tr w:rsidR="00C856C4" w:rsidRPr="00AA4381" w14:paraId="18608323" w14:textId="77777777" w:rsidTr="00CB3971">
        <w:tc>
          <w:tcPr>
            <w:tcW w:w="368" w:type="pct"/>
            <w:tcBorders>
              <w:top w:val="single" w:sz="4" w:space="0" w:color="00000A"/>
              <w:left w:val="single" w:sz="4" w:space="0" w:color="00000A"/>
              <w:bottom w:val="single" w:sz="4" w:space="0" w:color="00000A"/>
              <w:right w:val="single" w:sz="4" w:space="0" w:color="00000A"/>
            </w:tcBorders>
          </w:tcPr>
          <w:p w14:paraId="500958AC"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4632" w:type="pct"/>
            <w:gridSpan w:val="3"/>
            <w:tcBorders>
              <w:top w:val="single" w:sz="4" w:space="0" w:color="00000A"/>
              <w:left w:val="single" w:sz="4" w:space="0" w:color="00000A"/>
              <w:bottom w:val="single" w:sz="4" w:space="0" w:color="00000A"/>
              <w:right w:val="single" w:sz="4" w:space="0" w:color="00000A"/>
            </w:tcBorders>
          </w:tcPr>
          <w:p w14:paraId="119B92EF" w14:textId="654A057F" w:rsidR="00C856C4" w:rsidRPr="0059195A" w:rsidRDefault="00C856C4" w:rsidP="00CB3971">
            <w:pPr>
              <w:suppressAutoHyphens w:val="0"/>
              <w:spacing w:after="0" w:line="240" w:lineRule="auto"/>
              <w:rPr>
                <w:rFonts w:ascii="Times New Roman" w:eastAsia="Times New Roman" w:hAnsi="Times New Roman"/>
                <w:bCs/>
                <w:i/>
                <w:iCs/>
                <w:noProof/>
                <w:kern w:val="2"/>
                <w:sz w:val="24"/>
                <w:szCs w:val="24"/>
                <w14:ligatures w14:val="standardContextual"/>
              </w:rPr>
            </w:pPr>
            <w:r>
              <w:rPr>
                <w:rFonts w:ascii="Times New Roman" w:eastAsia="Times New Roman" w:hAnsi="Times New Roman"/>
                <w:bCs/>
                <w:i/>
                <w:iCs/>
                <w:noProof/>
                <w:color w:val="FF0000"/>
                <w:kern w:val="2"/>
                <w:sz w:val="24"/>
                <w:szCs w:val="24"/>
                <w14:ligatures w14:val="standardContextual"/>
              </w:rPr>
              <w:t xml:space="preserve">Pristatymo terminas </w:t>
            </w:r>
            <w:r w:rsidR="00902967" w:rsidRPr="00902967">
              <w:rPr>
                <w:rFonts w:ascii="Times New Roman" w:eastAsia="Times New Roman" w:hAnsi="Times New Roman"/>
                <w:bCs/>
                <w:i/>
                <w:iCs/>
                <w:noProof/>
                <w:color w:val="FF0000"/>
                <w:kern w:val="2"/>
                <w:sz w:val="24"/>
                <w:szCs w:val="24"/>
                <w14:ligatures w14:val="standardContextual"/>
              </w:rPr>
              <w:t>iki 2025</w:t>
            </w:r>
            <w:r w:rsidR="00902967">
              <w:rPr>
                <w:rFonts w:ascii="Times New Roman" w:eastAsia="Times New Roman" w:hAnsi="Times New Roman"/>
                <w:bCs/>
                <w:i/>
                <w:iCs/>
                <w:noProof/>
                <w:color w:val="FF0000"/>
                <w:kern w:val="2"/>
                <w:sz w:val="24"/>
                <w:szCs w:val="24"/>
                <w14:ligatures w14:val="standardContextual"/>
              </w:rPr>
              <w:t xml:space="preserve"> </w:t>
            </w:r>
            <w:r w:rsidR="00902967" w:rsidRPr="00902967">
              <w:rPr>
                <w:rFonts w:ascii="Times New Roman" w:eastAsia="Times New Roman" w:hAnsi="Times New Roman"/>
                <w:bCs/>
                <w:i/>
                <w:iCs/>
                <w:noProof/>
                <w:color w:val="FF0000"/>
                <w:kern w:val="2"/>
                <w:sz w:val="24"/>
                <w:szCs w:val="24"/>
                <w14:ligatures w14:val="standardContextual"/>
              </w:rPr>
              <w:t>m. liepos mėn 4</w:t>
            </w:r>
            <w:r w:rsidR="00902967">
              <w:rPr>
                <w:rFonts w:ascii="Times New Roman" w:eastAsia="Times New Roman" w:hAnsi="Times New Roman"/>
                <w:bCs/>
                <w:i/>
                <w:iCs/>
                <w:noProof/>
                <w:color w:val="FF0000"/>
                <w:kern w:val="2"/>
                <w:sz w:val="24"/>
                <w:szCs w:val="24"/>
                <w14:ligatures w14:val="standardContextual"/>
              </w:rPr>
              <w:t xml:space="preserve"> </w:t>
            </w:r>
            <w:r w:rsidR="00902967" w:rsidRPr="00902967">
              <w:rPr>
                <w:rFonts w:ascii="Times New Roman" w:eastAsia="Times New Roman" w:hAnsi="Times New Roman"/>
                <w:bCs/>
                <w:i/>
                <w:iCs/>
                <w:noProof/>
                <w:color w:val="FF0000"/>
                <w:kern w:val="2"/>
                <w:sz w:val="24"/>
                <w:szCs w:val="24"/>
                <w14:ligatures w14:val="standardContextual"/>
              </w:rPr>
              <w:t>d.</w:t>
            </w:r>
          </w:p>
        </w:tc>
      </w:tr>
      <w:tr w:rsidR="00C856C4" w:rsidRPr="00AA4381" w14:paraId="79114D3A" w14:textId="77777777" w:rsidTr="00CB3971">
        <w:tc>
          <w:tcPr>
            <w:tcW w:w="368" w:type="pct"/>
            <w:tcBorders>
              <w:top w:val="single" w:sz="4" w:space="0" w:color="00000A"/>
              <w:left w:val="single" w:sz="4" w:space="0" w:color="00000A"/>
              <w:bottom w:val="single" w:sz="4" w:space="0" w:color="00000A"/>
              <w:right w:val="single" w:sz="4" w:space="0" w:color="00000A"/>
            </w:tcBorders>
          </w:tcPr>
          <w:p w14:paraId="4993A4EA"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402A7E9F"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Gamintojas</w:t>
            </w:r>
          </w:p>
        </w:tc>
        <w:tc>
          <w:tcPr>
            <w:tcW w:w="1617" w:type="pct"/>
            <w:tcBorders>
              <w:top w:val="single" w:sz="4" w:space="0" w:color="00000A"/>
              <w:left w:val="single" w:sz="4" w:space="0" w:color="00000A"/>
              <w:bottom w:val="single" w:sz="4" w:space="0" w:color="00000A"/>
              <w:right w:val="single" w:sz="4" w:space="0" w:color="00000A"/>
            </w:tcBorders>
            <w:hideMark/>
          </w:tcPr>
          <w:p w14:paraId="39487CE5"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Nurodyti</w:t>
            </w:r>
          </w:p>
        </w:tc>
        <w:tc>
          <w:tcPr>
            <w:tcW w:w="1617" w:type="pct"/>
            <w:tcBorders>
              <w:top w:val="single" w:sz="4" w:space="0" w:color="00000A"/>
              <w:left w:val="single" w:sz="4" w:space="0" w:color="00000A"/>
              <w:bottom w:val="single" w:sz="4" w:space="0" w:color="00000A"/>
              <w:right w:val="single" w:sz="4" w:space="0" w:color="00000A"/>
            </w:tcBorders>
          </w:tcPr>
          <w:p w14:paraId="2CEC1C95" w14:textId="77777777" w:rsidR="00C856C4" w:rsidRPr="00AA4381" w:rsidRDefault="00C856C4" w:rsidP="00CB3971">
            <w:pPr>
              <w:suppressAutoHyphens w:val="0"/>
              <w:spacing w:after="0" w:line="240" w:lineRule="auto"/>
              <w:rPr>
                <w:rFonts w:ascii="Times New Roman" w:hAnsi="Times New Roman"/>
                <w:sz w:val="24"/>
                <w:szCs w:val="24"/>
                <w:highlight w:val="yellow"/>
              </w:rPr>
            </w:pPr>
          </w:p>
        </w:tc>
      </w:tr>
      <w:tr w:rsidR="00C856C4" w:rsidRPr="00AA4381" w14:paraId="163B8AFE" w14:textId="77777777" w:rsidTr="00CB3971">
        <w:tc>
          <w:tcPr>
            <w:tcW w:w="368" w:type="pct"/>
            <w:tcBorders>
              <w:top w:val="single" w:sz="4" w:space="0" w:color="00000A"/>
              <w:left w:val="single" w:sz="4" w:space="0" w:color="00000A"/>
              <w:bottom w:val="single" w:sz="4" w:space="0" w:color="00000A"/>
              <w:right w:val="single" w:sz="4" w:space="0" w:color="00000A"/>
            </w:tcBorders>
          </w:tcPr>
          <w:p w14:paraId="27CCA6C1"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7125F72D"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Pavadinimas</w:t>
            </w:r>
          </w:p>
          <w:p w14:paraId="58887AF9" w14:textId="77777777" w:rsidR="00C856C4" w:rsidRPr="00AA4381" w:rsidRDefault="00C856C4" w:rsidP="00CB3971">
            <w:pPr>
              <w:suppressAutoHyphens w:val="0"/>
              <w:spacing w:after="0" w:line="240" w:lineRule="auto"/>
              <w:rPr>
                <w:rFonts w:ascii="Times New Roman" w:hAnsi="Times New Roman"/>
                <w:sz w:val="24"/>
                <w:szCs w:val="24"/>
              </w:rPr>
            </w:pPr>
          </w:p>
        </w:tc>
        <w:tc>
          <w:tcPr>
            <w:tcW w:w="1617" w:type="pct"/>
            <w:tcBorders>
              <w:top w:val="single" w:sz="4" w:space="0" w:color="00000A"/>
              <w:left w:val="single" w:sz="4" w:space="0" w:color="00000A"/>
              <w:bottom w:val="single" w:sz="4" w:space="0" w:color="00000A"/>
              <w:right w:val="single" w:sz="4" w:space="0" w:color="00000A"/>
            </w:tcBorders>
            <w:hideMark/>
          </w:tcPr>
          <w:p w14:paraId="06E28597"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Nurodyti</w:t>
            </w:r>
          </w:p>
        </w:tc>
        <w:tc>
          <w:tcPr>
            <w:tcW w:w="1617" w:type="pct"/>
            <w:tcBorders>
              <w:top w:val="single" w:sz="4" w:space="0" w:color="00000A"/>
              <w:left w:val="single" w:sz="4" w:space="0" w:color="00000A"/>
              <w:bottom w:val="single" w:sz="4" w:space="0" w:color="00000A"/>
              <w:right w:val="single" w:sz="4" w:space="0" w:color="00000A"/>
            </w:tcBorders>
          </w:tcPr>
          <w:p w14:paraId="3B2BB13F" w14:textId="77777777" w:rsidR="00C856C4" w:rsidRPr="00AA4381" w:rsidRDefault="00C856C4" w:rsidP="00CB3971">
            <w:pPr>
              <w:suppressAutoHyphens w:val="0"/>
              <w:spacing w:after="0" w:line="240" w:lineRule="auto"/>
              <w:rPr>
                <w:rFonts w:ascii="Times New Roman" w:hAnsi="Times New Roman"/>
                <w:b/>
                <w:bCs/>
                <w:sz w:val="24"/>
                <w:szCs w:val="24"/>
                <w:highlight w:val="yellow"/>
              </w:rPr>
            </w:pPr>
          </w:p>
        </w:tc>
      </w:tr>
      <w:tr w:rsidR="00C856C4" w:rsidRPr="00AA4381" w14:paraId="7C77961A" w14:textId="77777777" w:rsidTr="00CB3971">
        <w:tc>
          <w:tcPr>
            <w:tcW w:w="368" w:type="pct"/>
            <w:tcBorders>
              <w:top w:val="single" w:sz="4" w:space="0" w:color="00000A"/>
              <w:left w:val="single" w:sz="4" w:space="0" w:color="00000A"/>
              <w:bottom w:val="single" w:sz="4" w:space="0" w:color="00000A"/>
              <w:right w:val="single" w:sz="4" w:space="0" w:color="00000A"/>
            </w:tcBorders>
          </w:tcPr>
          <w:p w14:paraId="054FE23B"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tcPr>
          <w:p w14:paraId="64A6AE80"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Modelis</w:t>
            </w:r>
          </w:p>
        </w:tc>
        <w:tc>
          <w:tcPr>
            <w:tcW w:w="1617" w:type="pct"/>
            <w:tcBorders>
              <w:top w:val="single" w:sz="4" w:space="0" w:color="00000A"/>
              <w:left w:val="single" w:sz="4" w:space="0" w:color="00000A"/>
              <w:bottom w:val="single" w:sz="4" w:space="0" w:color="00000A"/>
              <w:right w:val="single" w:sz="4" w:space="0" w:color="00000A"/>
            </w:tcBorders>
          </w:tcPr>
          <w:p w14:paraId="69813FC3"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Nurodyti</w:t>
            </w:r>
          </w:p>
        </w:tc>
        <w:tc>
          <w:tcPr>
            <w:tcW w:w="1617" w:type="pct"/>
            <w:tcBorders>
              <w:top w:val="single" w:sz="4" w:space="0" w:color="00000A"/>
              <w:left w:val="single" w:sz="4" w:space="0" w:color="00000A"/>
              <w:bottom w:val="single" w:sz="4" w:space="0" w:color="00000A"/>
              <w:right w:val="single" w:sz="4" w:space="0" w:color="00000A"/>
            </w:tcBorders>
          </w:tcPr>
          <w:p w14:paraId="1E77FED3"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13BD494A" w14:textId="77777777" w:rsidTr="00CB3971">
        <w:tc>
          <w:tcPr>
            <w:tcW w:w="368" w:type="pct"/>
            <w:tcBorders>
              <w:top w:val="single" w:sz="4" w:space="0" w:color="00000A"/>
              <w:left w:val="single" w:sz="4" w:space="0" w:color="00000A"/>
              <w:bottom w:val="single" w:sz="4" w:space="0" w:color="00000A"/>
              <w:right w:val="single" w:sz="4" w:space="0" w:color="00000A"/>
            </w:tcBorders>
          </w:tcPr>
          <w:p w14:paraId="12C65F28"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5F3D30CF"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Kompiuterio tipas</w:t>
            </w:r>
          </w:p>
        </w:tc>
        <w:tc>
          <w:tcPr>
            <w:tcW w:w="1617" w:type="pct"/>
            <w:tcBorders>
              <w:top w:val="single" w:sz="4" w:space="0" w:color="00000A"/>
              <w:left w:val="single" w:sz="4" w:space="0" w:color="00000A"/>
              <w:bottom w:val="single" w:sz="4" w:space="0" w:color="00000A"/>
              <w:right w:val="single" w:sz="4" w:space="0" w:color="00000A"/>
            </w:tcBorders>
            <w:hideMark/>
          </w:tcPr>
          <w:p w14:paraId="498666A4"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Nešiojamas kompiuteris</w:t>
            </w:r>
          </w:p>
        </w:tc>
        <w:tc>
          <w:tcPr>
            <w:tcW w:w="1617" w:type="pct"/>
            <w:tcBorders>
              <w:top w:val="single" w:sz="4" w:space="0" w:color="00000A"/>
              <w:left w:val="single" w:sz="4" w:space="0" w:color="00000A"/>
              <w:bottom w:val="single" w:sz="4" w:space="0" w:color="00000A"/>
              <w:right w:val="single" w:sz="4" w:space="0" w:color="00000A"/>
            </w:tcBorders>
          </w:tcPr>
          <w:p w14:paraId="441C7B91"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402522C4" w14:textId="77777777" w:rsidTr="00CB3971">
        <w:tc>
          <w:tcPr>
            <w:tcW w:w="368" w:type="pct"/>
            <w:tcBorders>
              <w:top w:val="single" w:sz="4" w:space="0" w:color="00000A"/>
              <w:left w:val="single" w:sz="4" w:space="0" w:color="00000A"/>
              <w:bottom w:val="single" w:sz="4" w:space="0" w:color="00000A"/>
              <w:right w:val="single" w:sz="4" w:space="0" w:color="00000A"/>
            </w:tcBorders>
          </w:tcPr>
          <w:p w14:paraId="5FB146AA"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2EF0DD19"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Procesorius </w:t>
            </w:r>
          </w:p>
        </w:tc>
        <w:tc>
          <w:tcPr>
            <w:tcW w:w="1617" w:type="pct"/>
            <w:tcBorders>
              <w:top w:val="single" w:sz="4" w:space="0" w:color="00000A"/>
              <w:left w:val="single" w:sz="4" w:space="0" w:color="00000A"/>
              <w:bottom w:val="single" w:sz="4" w:space="0" w:color="00000A"/>
              <w:right w:val="single" w:sz="4" w:space="0" w:color="00000A"/>
            </w:tcBorders>
            <w:hideMark/>
          </w:tcPr>
          <w:p w14:paraId="695ECCCA" w14:textId="7A9BE702"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Procesoriaus našumas turi būti ne mažesnis kaip 1</w:t>
            </w:r>
            <w:r w:rsidR="00584CF4">
              <w:rPr>
                <w:rFonts w:ascii="Times New Roman" w:hAnsi="Times New Roman"/>
                <w:sz w:val="24"/>
                <w:szCs w:val="24"/>
              </w:rPr>
              <w:t>9</w:t>
            </w:r>
            <w:r w:rsidRPr="00AA4381">
              <w:rPr>
                <w:rFonts w:ascii="Times New Roman" w:hAnsi="Times New Roman"/>
                <w:sz w:val="24"/>
                <w:szCs w:val="24"/>
              </w:rPr>
              <w:t xml:space="preserve">000 taškų pagal testą </w:t>
            </w:r>
            <w:proofErr w:type="spellStart"/>
            <w:r w:rsidRPr="00AA4381">
              <w:rPr>
                <w:rFonts w:ascii="Times New Roman" w:hAnsi="Times New Roman"/>
                <w:sz w:val="24"/>
                <w:szCs w:val="24"/>
              </w:rPr>
              <w:t>Passmark</w:t>
            </w:r>
            <w:proofErr w:type="spellEnd"/>
            <w:r w:rsidRPr="00AA4381">
              <w:rPr>
                <w:rFonts w:ascii="Times New Roman" w:hAnsi="Times New Roman"/>
                <w:sz w:val="24"/>
                <w:szCs w:val="24"/>
              </w:rPr>
              <w:t xml:space="preserve"> CPU Mark. </w:t>
            </w:r>
            <w:r w:rsidRPr="00380F79">
              <w:rPr>
                <w:rFonts w:ascii="Times New Roman" w:hAnsi="Times New Roman"/>
                <w:sz w:val="24"/>
                <w:szCs w:val="24"/>
              </w:rPr>
              <w:t>Kartu su pasiūlymu</w:t>
            </w:r>
            <w:r w:rsidRPr="00AA4381">
              <w:rPr>
                <w:rFonts w:ascii="Times New Roman" w:hAnsi="Times New Roman"/>
                <w:b/>
                <w:bCs/>
                <w:sz w:val="24"/>
                <w:szCs w:val="24"/>
              </w:rPr>
              <w:t xml:space="preserve"> </w:t>
            </w:r>
            <w:r w:rsidRPr="00AA4381">
              <w:rPr>
                <w:rFonts w:ascii="Times New Roman" w:hAnsi="Times New Roman"/>
                <w:sz w:val="24"/>
                <w:szCs w:val="24"/>
              </w:rPr>
              <w:t xml:space="preserve">pateikti atspausdintą išrašą iš </w:t>
            </w:r>
            <w:hyperlink r:id="rId16">
              <w:r w:rsidRPr="00AA4381">
                <w:rPr>
                  <w:rFonts w:ascii="Times New Roman" w:hAnsi="Times New Roman"/>
                  <w:color w:val="0563C1"/>
                  <w:sz w:val="24"/>
                  <w:szCs w:val="24"/>
                  <w:u w:val="single"/>
                </w:rPr>
                <w:t>www.cpubenchmark.net</w:t>
              </w:r>
            </w:hyperlink>
            <w:r>
              <w:rPr>
                <w:rFonts w:ascii="Times New Roman" w:hAnsi="Times New Roman"/>
                <w:sz w:val="24"/>
                <w:szCs w:val="24"/>
              </w:rPr>
              <w:t>.</w:t>
            </w:r>
          </w:p>
          <w:p w14:paraId="74E350E0"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Būtina nurodyti procesoriaus gamintoją, modelį, dažnį, veikiančių branduolių skaičių, spartinančiosios atminties dydį. Procesoriaus sparta negali būti dirbtinai padidinta.</w:t>
            </w:r>
          </w:p>
          <w:p w14:paraId="4FA28601" w14:textId="77777777" w:rsidR="00C856C4"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Procesoriaus išleidimo data ne anksčiau nei 2024 metų III ketvirtis (bet ne daugiau kaip prieš 1,5 metus nuo įrangos užsakymo).</w:t>
            </w:r>
          </w:p>
          <w:p w14:paraId="5F28CECE" w14:textId="0D031733" w:rsidR="000850CC" w:rsidRPr="000850CC" w:rsidRDefault="000850CC" w:rsidP="000850CC">
            <w:pPr>
              <w:suppressAutoHyphens w:val="0"/>
              <w:spacing w:after="0" w:line="240" w:lineRule="auto"/>
              <w:rPr>
                <w:rFonts w:ascii="Times New Roman" w:hAnsi="Times New Roman"/>
                <w:sz w:val="24"/>
                <w:szCs w:val="24"/>
              </w:rPr>
            </w:pPr>
            <w:r w:rsidRPr="000850CC">
              <w:rPr>
                <w:rFonts w:ascii="Times New Roman" w:hAnsi="Times New Roman"/>
                <w:sz w:val="24"/>
                <w:szCs w:val="24"/>
              </w:rPr>
              <w:t>Procesoriaus versija</w:t>
            </w:r>
            <w:r>
              <w:rPr>
                <w:rFonts w:ascii="Times New Roman" w:hAnsi="Times New Roman"/>
                <w:sz w:val="24"/>
                <w:szCs w:val="24"/>
              </w:rPr>
              <w:t xml:space="preserve"> </w:t>
            </w:r>
            <w:r w:rsidRPr="000850CC">
              <w:rPr>
                <w:rFonts w:ascii="Times New Roman" w:hAnsi="Times New Roman"/>
                <w:sz w:val="24"/>
                <w:szCs w:val="24"/>
              </w:rPr>
              <w:t>(modelis)</w:t>
            </w:r>
            <w:r>
              <w:rPr>
                <w:rFonts w:ascii="Times New Roman" w:hAnsi="Times New Roman"/>
                <w:sz w:val="24"/>
                <w:szCs w:val="24"/>
              </w:rPr>
              <w:t xml:space="preserve"> </w:t>
            </w:r>
            <w:r w:rsidRPr="000850CC">
              <w:rPr>
                <w:rFonts w:ascii="Times New Roman" w:hAnsi="Times New Roman"/>
                <w:sz w:val="24"/>
                <w:szCs w:val="24"/>
              </w:rPr>
              <w:t>neturi būti viešai pripažintas su</w:t>
            </w:r>
            <w:r>
              <w:rPr>
                <w:rFonts w:ascii="Times New Roman" w:hAnsi="Times New Roman"/>
                <w:sz w:val="24"/>
                <w:szCs w:val="24"/>
              </w:rPr>
              <w:t xml:space="preserve"> </w:t>
            </w:r>
            <w:r w:rsidRPr="000850CC">
              <w:rPr>
                <w:rFonts w:ascii="Times New Roman" w:hAnsi="Times New Roman"/>
                <w:sz w:val="24"/>
                <w:szCs w:val="24"/>
              </w:rPr>
              <w:t>gamintojo klaidomis, kurios įtakoja</w:t>
            </w:r>
          </w:p>
          <w:p w14:paraId="3B928F93" w14:textId="77777777" w:rsidR="000850CC" w:rsidRPr="000850CC" w:rsidRDefault="000850CC" w:rsidP="000850CC">
            <w:pPr>
              <w:suppressAutoHyphens w:val="0"/>
              <w:spacing w:after="0" w:line="240" w:lineRule="auto"/>
              <w:rPr>
                <w:rFonts w:ascii="Times New Roman" w:hAnsi="Times New Roman"/>
                <w:sz w:val="24"/>
                <w:szCs w:val="24"/>
              </w:rPr>
            </w:pPr>
            <w:r w:rsidRPr="000850CC">
              <w:rPr>
                <w:rFonts w:ascii="Times New Roman" w:hAnsi="Times New Roman"/>
                <w:sz w:val="24"/>
                <w:szCs w:val="24"/>
              </w:rPr>
              <w:t>bendrą įrangos veikimą</w:t>
            </w:r>
          </w:p>
          <w:p w14:paraId="39F59255" w14:textId="009AD2F9" w:rsidR="000850CC" w:rsidRPr="00AA4381" w:rsidRDefault="000850CC" w:rsidP="000850CC">
            <w:pPr>
              <w:suppressAutoHyphens w:val="0"/>
              <w:spacing w:after="0" w:line="240" w:lineRule="auto"/>
              <w:rPr>
                <w:rFonts w:ascii="Times New Roman" w:hAnsi="Times New Roman"/>
                <w:sz w:val="24"/>
                <w:szCs w:val="24"/>
              </w:rPr>
            </w:pPr>
            <w:r w:rsidRPr="000850CC">
              <w:rPr>
                <w:rFonts w:ascii="Times New Roman" w:hAnsi="Times New Roman"/>
                <w:sz w:val="24"/>
                <w:szCs w:val="24"/>
              </w:rPr>
              <w:t>(suderinamumą) ir pan.</w:t>
            </w:r>
          </w:p>
          <w:p w14:paraId="28FBAC1B" w14:textId="77777777" w:rsidR="00C856C4" w:rsidRPr="00AA4381" w:rsidRDefault="00C856C4" w:rsidP="00CB3971">
            <w:pPr>
              <w:suppressAutoHyphens w:val="0"/>
              <w:spacing w:after="0" w:line="240" w:lineRule="auto"/>
              <w:rPr>
                <w:rFonts w:ascii="Times New Roman" w:hAnsi="Times New Roman"/>
                <w:sz w:val="24"/>
                <w:szCs w:val="24"/>
              </w:rPr>
            </w:pPr>
          </w:p>
        </w:tc>
        <w:tc>
          <w:tcPr>
            <w:tcW w:w="1617" w:type="pct"/>
            <w:tcBorders>
              <w:top w:val="single" w:sz="4" w:space="0" w:color="00000A"/>
              <w:left w:val="single" w:sz="4" w:space="0" w:color="00000A"/>
              <w:bottom w:val="single" w:sz="4" w:space="0" w:color="00000A"/>
              <w:right w:val="single" w:sz="4" w:space="0" w:color="00000A"/>
            </w:tcBorders>
          </w:tcPr>
          <w:p w14:paraId="5A06562F" w14:textId="77777777" w:rsidR="00C856C4" w:rsidRPr="00AA4381" w:rsidRDefault="00C856C4" w:rsidP="00CB3971">
            <w:pPr>
              <w:suppressAutoHyphens w:val="0"/>
              <w:spacing w:after="0" w:line="240" w:lineRule="auto"/>
              <w:ind w:right="1435"/>
              <w:rPr>
                <w:rFonts w:ascii="Times New Roman" w:hAnsi="Times New Roman"/>
                <w:sz w:val="24"/>
                <w:szCs w:val="24"/>
              </w:rPr>
            </w:pPr>
          </w:p>
        </w:tc>
      </w:tr>
      <w:tr w:rsidR="00C856C4" w:rsidRPr="00AA4381" w14:paraId="07E703B8" w14:textId="77777777" w:rsidTr="00CB3971">
        <w:tc>
          <w:tcPr>
            <w:tcW w:w="368" w:type="pct"/>
            <w:tcBorders>
              <w:top w:val="single" w:sz="4" w:space="0" w:color="00000A"/>
              <w:left w:val="single" w:sz="4" w:space="0" w:color="00000A"/>
              <w:bottom w:val="single" w:sz="4" w:space="0" w:color="00000A"/>
              <w:right w:val="single" w:sz="4" w:space="0" w:color="00000A"/>
            </w:tcBorders>
          </w:tcPr>
          <w:p w14:paraId="6BB37CF0"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5FCCE4D1"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Atmintinė</w:t>
            </w:r>
          </w:p>
        </w:tc>
        <w:tc>
          <w:tcPr>
            <w:tcW w:w="1617" w:type="pct"/>
            <w:tcBorders>
              <w:top w:val="single" w:sz="4" w:space="0" w:color="00000A"/>
              <w:left w:val="single" w:sz="4" w:space="0" w:color="00000A"/>
              <w:bottom w:val="single" w:sz="4" w:space="0" w:color="00000A"/>
              <w:right w:val="single" w:sz="4" w:space="0" w:color="00000A"/>
            </w:tcBorders>
            <w:hideMark/>
          </w:tcPr>
          <w:p w14:paraId="527319D7" w14:textId="77777777" w:rsidR="00C856C4" w:rsidRPr="00AA4381" w:rsidRDefault="00C856C4" w:rsidP="00CB3971">
            <w:pPr>
              <w:suppressAutoHyphens w:val="0"/>
              <w:spacing w:after="0" w:line="240" w:lineRule="auto"/>
              <w:rPr>
                <w:rFonts w:ascii="Times New Roman" w:hAnsi="Times New Roman"/>
                <w:sz w:val="24"/>
                <w:szCs w:val="24"/>
                <w:highlight w:val="yellow"/>
              </w:rPr>
            </w:pPr>
            <w:r w:rsidRPr="00AA4381">
              <w:rPr>
                <w:rFonts w:ascii="Times New Roman" w:hAnsi="Times New Roman"/>
                <w:sz w:val="24"/>
                <w:szCs w:val="24"/>
              </w:rPr>
              <w:t xml:space="preserve">Ne mažiau kaip 32 GB. </w:t>
            </w:r>
          </w:p>
        </w:tc>
        <w:tc>
          <w:tcPr>
            <w:tcW w:w="1617" w:type="pct"/>
            <w:tcBorders>
              <w:top w:val="single" w:sz="4" w:space="0" w:color="00000A"/>
              <w:left w:val="single" w:sz="4" w:space="0" w:color="00000A"/>
              <w:bottom w:val="single" w:sz="4" w:space="0" w:color="00000A"/>
              <w:right w:val="single" w:sz="4" w:space="0" w:color="00000A"/>
            </w:tcBorders>
          </w:tcPr>
          <w:p w14:paraId="24B326DF"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7224341D" w14:textId="77777777" w:rsidTr="00CB3971">
        <w:tc>
          <w:tcPr>
            <w:tcW w:w="368" w:type="pct"/>
            <w:tcBorders>
              <w:top w:val="single" w:sz="4" w:space="0" w:color="00000A"/>
              <w:left w:val="single" w:sz="4" w:space="0" w:color="00000A"/>
              <w:bottom w:val="single" w:sz="4" w:space="0" w:color="00000A"/>
              <w:right w:val="single" w:sz="4" w:space="0" w:color="00000A"/>
            </w:tcBorders>
          </w:tcPr>
          <w:p w14:paraId="448660FE"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7243BE1F"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Kietų diskų posistemė</w:t>
            </w:r>
          </w:p>
        </w:tc>
        <w:tc>
          <w:tcPr>
            <w:tcW w:w="1617" w:type="pct"/>
            <w:tcBorders>
              <w:top w:val="single" w:sz="4" w:space="0" w:color="00000A"/>
              <w:left w:val="single" w:sz="4" w:space="0" w:color="00000A"/>
              <w:bottom w:val="single" w:sz="4" w:space="0" w:color="00000A"/>
              <w:right w:val="single" w:sz="4" w:space="0" w:color="00000A"/>
            </w:tcBorders>
            <w:hideMark/>
          </w:tcPr>
          <w:p w14:paraId="2BE1A0E7" w14:textId="188E4C66"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Vidin</w:t>
            </w:r>
            <w:r>
              <w:rPr>
                <w:rFonts w:ascii="Times New Roman" w:hAnsi="Times New Roman"/>
                <w:sz w:val="24"/>
                <w:szCs w:val="24"/>
              </w:rPr>
              <w:t>ė</w:t>
            </w:r>
            <w:r w:rsidRPr="00AA4381">
              <w:rPr>
                <w:rFonts w:ascii="Times New Roman" w:hAnsi="Times New Roman"/>
                <w:sz w:val="24"/>
                <w:szCs w:val="24"/>
              </w:rPr>
              <w:t>, ne mažiau GB</w:t>
            </w:r>
          </w:p>
          <w:p w14:paraId="09E6784A" w14:textId="77777777" w:rsidR="00C856C4" w:rsidRPr="00AA4381" w:rsidRDefault="00C856C4" w:rsidP="00CB3971">
            <w:pPr>
              <w:suppressAutoHyphens w:val="0"/>
              <w:spacing w:after="0" w:line="240" w:lineRule="auto"/>
              <w:rPr>
                <w:rFonts w:ascii="Times New Roman" w:hAnsi="Times New Roman"/>
                <w:sz w:val="24"/>
                <w:szCs w:val="24"/>
              </w:rPr>
            </w:pPr>
            <w:proofErr w:type="spellStart"/>
            <w:r w:rsidRPr="00AA4381">
              <w:rPr>
                <w:rFonts w:ascii="Times New Roman" w:hAnsi="Times New Roman"/>
                <w:sz w:val="24"/>
                <w:szCs w:val="24"/>
              </w:rPr>
              <w:t>PCIe</w:t>
            </w:r>
            <w:proofErr w:type="spellEnd"/>
            <w:r w:rsidRPr="00AA4381">
              <w:rPr>
                <w:rFonts w:ascii="Times New Roman" w:hAnsi="Times New Roman"/>
                <w:sz w:val="24"/>
                <w:szCs w:val="24"/>
              </w:rPr>
              <w:t xml:space="preserve"> 4.0x4 </w:t>
            </w:r>
            <w:proofErr w:type="spellStart"/>
            <w:r w:rsidRPr="00AA4381">
              <w:rPr>
                <w:rFonts w:ascii="Times New Roman" w:hAnsi="Times New Roman"/>
                <w:sz w:val="24"/>
                <w:szCs w:val="24"/>
              </w:rPr>
              <w:t>NVMe</w:t>
            </w:r>
            <w:proofErr w:type="spellEnd"/>
            <w:r w:rsidRPr="00AA4381">
              <w:rPr>
                <w:rFonts w:ascii="Times New Roman" w:hAnsi="Times New Roman"/>
                <w:sz w:val="24"/>
                <w:szCs w:val="24"/>
              </w:rPr>
              <w:t xml:space="preserve"> tipo.</w:t>
            </w:r>
          </w:p>
        </w:tc>
        <w:tc>
          <w:tcPr>
            <w:tcW w:w="1617" w:type="pct"/>
            <w:tcBorders>
              <w:top w:val="single" w:sz="4" w:space="0" w:color="00000A"/>
              <w:left w:val="single" w:sz="4" w:space="0" w:color="00000A"/>
              <w:bottom w:val="single" w:sz="4" w:space="0" w:color="00000A"/>
              <w:right w:val="single" w:sz="4" w:space="0" w:color="00000A"/>
            </w:tcBorders>
          </w:tcPr>
          <w:p w14:paraId="69A17577"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0E3E34A9" w14:textId="77777777" w:rsidTr="00CB3971">
        <w:tc>
          <w:tcPr>
            <w:tcW w:w="368" w:type="pct"/>
            <w:tcBorders>
              <w:top w:val="single" w:sz="4" w:space="0" w:color="00000A"/>
              <w:left w:val="single" w:sz="4" w:space="0" w:color="00000A"/>
              <w:bottom w:val="single" w:sz="4" w:space="0" w:color="00000A"/>
              <w:right w:val="single" w:sz="4" w:space="0" w:color="00000A"/>
            </w:tcBorders>
          </w:tcPr>
          <w:p w14:paraId="71F02D39"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2603EB1B"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Vaizdo posistemė</w:t>
            </w:r>
          </w:p>
        </w:tc>
        <w:tc>
          <w:tcPr>
            <w:tcW w:w="1617" w:type="pct"/>
            <w:tcBorders>
              <w:top w:val="single" w:sz="4" w:space="0" w:color="00000A"/>
              <w:left w:val="single" w:sz="4" w:space="0" w:color="00000A"/>
              <w:bottom w:val="single" w:sz="4" w:space="0" w:color="00000A"/>
              <w:right w:val="single" w:sz="4" w:space="0" w:color="00000A"/>
            </w:tcBorders>
            <w:hideMark/>
          </w:tcPr>
          <w:p w14:paraId="7F5F26F9"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Integruota</w:t>
            </w:r>
          </w:p>
        </w:tc>
        <w:tc>
          <w:tcPr>
            <w:tcW w:w="1617" w:type="pct"/>
            <w:tcBorders>
              <w:top w:val="single" w:sz="4" w:space="0" w:color="00000A"/>
              <w:left w:val="single" w:sz="4" w:space="0" w:color="00000A"/>
              <w:bottom w:val="single" w:sz="4" w:space="0" w:color="00000A"/>
              <w:right w:val="single" w:sz="4" w:space="0" w:color="00000A"/>
            </w:tcBorders>
          </w:tcPr>
          <w:p w14:paraId="00671932"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68E6242A" w14:textId="77777777" w:rsidTr="00CB3971">
        <w:tc>
          <w:tcPr>
            <w:tcW w:w="368" w:type="pct"/>
            <w:tcBorders>
              <w:top w:val="single" w:sz="4" w:space="0" w:color="00000A"/>
              <w:left w:val="single" w:sz="4" w:space="0" w:color="00000A"/>
              <w:bottom w:val="single" w:sz="4" w:space="0" w:color="00000A"/>
              <w:right w:val="single" w:sz="4" w:space="0" w:color="00000A"/>
            </w:tcBorders>
            <w:hideMark/>
          </w:tcPr>
          <w:p w14:paraId="0376F24B"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 </w:t>
            </w:r>
          </w:p>
        </w:tc>
        <w:tc>
          <w:tcPr>
            <w:tcW w:w="1398" w:type="pct"/>
            <w:tcBorders>
              <w:top w:val="single" w:sz="4" w:space="0" w:color="00000A"/>
              <w:left w:val="single" w:sz="4" w:space="0" w:color="00000A"/>
              <w:bottom w:val="single" w:sz="4" w:space="0" w:color="00000A"/>
              <w:right w:val="single" w:sz="4" w:space="0" w:color="00000A"/>
            </w:tcBorders>
            <w:hideMark/>
          </w:tcPr>
          <w:p w14:paraId="0539E040"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Prievadai</w:t>
            </w:r>
          </w:p>
        </w:tc>
        <w:tc>
          <w:tcPr>
            <w:tcW w:w="1617" w:type="pct"/>
            <w:tcBorders>
              <w:top w:val="single" w:sz="4" w:space="0" w:color="00000A"/>
              <w:left w:val="single" w:sz="4" w:space="0" w:color="00000A"/>
              <w:bottom w:val="single" w:sz="4" w:space="0" w:color="00000A"/>
              <w:right w:val="single" w:sz="4" w:space="0" w:color="00000A"/>
            </w:tcBorders>
            <w:hideMark/>
          </w:tcPr>
          <w:p w14:paraId="185CBB58"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Integruoti: Ne mažiau kaip 3 vnt. USB lizdai, bent 2 vnt. iš jų USB-C (</w:t>
            </w:r>
            <w:proofErr w:type="spellStart"/>
            <w:r w:rsidRPr="00AA4381">
              <w:rPr>
                <w:rFonts w:ascii="Times New Roman" w:hAnsi="Times New Roman"/>
                <w:sz w:val="24"/>
                <w:szCs w:val="24"/>
              </w:rPr>
              <w:t>Thunderbolt</w:t>
            </w:r>
            <w:proofErr w:type="spellEnd"/>
            <w:r w:rsidRPr="00AA4381">
              <w:rPr>
                <w:rFonts w:ascii="Times New Roman" w:hAnsi="Times New Roman"/>
                <w:sz w:val="24"/>
                <w:szCs w:val="24"/>
              </w:rPr>
              <w:t xml:space="preserve"> 4 / USB4 40Gbps), su USB PD 3.0 ir </w:t>
            </w:r>
            <w:proofErr w:type="spellStart"/>
            <w:r w:rsidRPr="00AA4381">
              <w:rPr>
                <w:rFonts w:ascii="Times New Roman" w:hAnsi="Times New Roman"/>
                <w:sz w:val="24"/>
                <w:szCs w:val="24"/>
              </w:rPr>
              <w:t>DisplayPort</w:t>
            </w:r>
            <w:proofErr w:type="spellEnd"/>
            <w:r w:rsidRPr="00AA4381">
              <w:rPr>
                <w:rFonts w:ascii="Times New Roman" w:hAnsi="Times New Roman"/>
                <w:sz w:val="24"/>
                <w:szCs w:val="24"/>
              </w:rPr>
              <w:t xml:space="preserve"> 2.1, 1 vnt. RJ45 jeigu neturi, galima naudoti to pačio gamintojo USB adapterį, 1 vnt. kombinuota ausinių ir mikrofono jungtis (3,5mm), 1 vnt. HDMI 2.1. Papildomi adapteriai neleistini.</w:t>
            </w:r>
          </w:p>
        </w:tc>
        <w:tc>
          <w:tcPr>
            <w:tcW w:w="1617" w:type="pct"/>
            <w:tcBorders>
              <w:top w:val="single" w:sz="4" w:space="0" w:color="00000A"/>
              <w:left w:val="single" w:sz="4" w:space="0" w:color="00000A"/>
              <w:bottom w:val="single" w:sz="4" w:space="0" w:color="00000A"/>
              <w:right w:val="single" w:sz="4" w:space="0" w:color="00000A"/>
            </w:tcBorders>
          </w:tcPr>
          <w:p w14:paraId="388BDE91"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7FB8B412" w14:textId="77777777" w:rsidTr="00CB3971">
        <w:tc>
          <w:tcPr>
            <w:tcW w:w="368" w:type="pct"/>
            <w:tcBorders>
              <w:top w:val="single" w:sz="4" w:space="0" w:color="00000A"/>
              <w:left w:val="single" w:sz="4" w:space="0" w:color="00000A"/>
              <w:bottom w:val="single" w:sz="4" w:space="0" w:color="00000A"/>
              <w:right w:val="single" w:sz="4" w:space="0" w:color="00000A"/>
            </w:tcBorders>
          </w:tcPr>
          <w:p w14:paraId="60065A37"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6EBFCC97"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Garso sistema</w:t>
            </w:r>
          </w:p>
        </w:tc>
        <w:tc>
          <w:tcPr>
            <w:tcW w:w="1617" w:type="pct"/>
            <w:tcBorders>
              <w:top w:val="single" w:sz="4" w:space="0" w:color="00000A"/>
              <w:left w:val="single" w:sz="4" w:space="0" w:color="00000A"/>
              <w:bottom w:val="single" w:sz="4" w:space="0" w:color="00000A"/>
              <w:right w:val="single" w:sz="4" w:space="0" w:color="00000A"/>
            </w:tcBorders>
            <w:hideMark/>
          </w:tcPr>
          <w:p w14:paraId="4F18AA2D"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Integruota, vidinis garsiakalbis.</w:t>
            </w:r>
          </w:p>
        </w:tc>
        <w:tc>
          <w:tcPr>
            <w:tcW w:w="1617" w:type="pct"/>
            <w:tcBorders>
              <w:top w:val="single" w:sz="4" w:space="0" w:color="00000A"/>
              <w:left w:val="single" w:sz="4" w:space="0" w:color="00000A"/>
              <w:bottom w:val="single" w:sz="4" w:space="0" w:color="00000A"/>
              <w:right w:val="single" w:sz="4" w:space="0" w:color="00000A"/>
            </w:tcBorders>
          </w:tcPr>
          <w:p w14:paraId="00455ACA"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6A44B931" w14:textId="77777777" w:rsidTr="00CB3971">
        <w:tc>
          <w:tcPr>
            <w:tcW w:w="368" w:type="pct"/>
            <w:tcBorders>
              <w:top w:val="single" w:sz="4" w:space="0" w:color="00000A"/>
              <w:left w:val="single" w:sz="4" w:space="0" w:color="00000A"/>
              <w:bottom w:val="single" w:sz="4" w:space="0" w:color="00000A"/>
              <w:right w:val="single" w:sz="4" w:space="0" w:color="00000A"/>
            </w:tcBorders>
          </w:tcPr>
          <w:p w14:paraId="6BE11BB0"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35F00E9F"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WEB kamera</w:t>
            </w:r>
          </w:p>
        </w:tc>
        <w:tc>
          <w:tcPr>
            <w:tcW w:w="1617" w:type="pct"/>
            <w:tcBorders>
              <w:top w:val="single" w:sz="4" w:space="0" w:color="00000A"/>
              <w:left w:val="single" w:sz="4" w:space="0" w:color="00000A"/>
              <w:bottom w:val="single" w:sz="4" w:space="0" w:color="00000A"/>
              <w:right w:val="single" w:sz="4" w:space="0" w:color="00000A"/>
            </w:tcBorders>
            <w:hideMark/>
          </w:tcPr>
          <w:p w14:paraId="556DC1F4"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Integruota, ne prasčiau nei 8.0MP bei IR - palaikanti Windows </w:t>
            </w:r>
            <w:proofErr w:type="spellStart"/>
            <w:r w:rsidRPr="00AA4381">
              <w:rPr>
                <w:rFonts w:ascii="Times New Roman" w:hAnsi="Times New Roman"/>
                <w:sz w:val="24"/>
                <w:szCs w:val="24"/>
              </w:rPr>
              <w:t>Hello</w:t>
            </w:r>
            <w:proofErr w:type="spellEnd"/>
            <w:r w:rsidRPr="00AA4381">
              <w:rPr>
                <w:rFonts w:ascii="Times New Roman" w:hAnsi="Times New Roman"/>
                <w:sz w:val="24"/>
                <w:szCs w:val="24"/>
              </w:rPr>
              <w:t xml:space="preserve"> funkcionalumą.</w:t>
            </w:r>
          </w:p>
        </w:tc>
        <w:tc>
          <w:tcPr>
            <w:tcW w:w="1617" w:type="pct"/>
            <w:tcBorders>
              <w:top w:val="single" w:sz="4" w:space="0" w:color="00000A"/>
              <w:left w:val="single" w:sz="4" w:space="0" w:color="00000A"/>
              <w:bottom w:val="single" w:sz="4" w:space="0" w:color="00000A"/>
              <w:right w:val="single" w:sz="4" w:space="0" w:color="00000A"/>
            </w:tcBorders>
          </w:tcPr>
          <w:p w14:paraId="6EB67F76"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4595BA19" w14:textId="77777777" w:rsidTr="00CB3971">
        <w:tc>
          <w:tcPr>
            <w:tcW w:w="368" w:type="pct"/>
            <w:tcBorders>
              <w:top w:val="single" w:sz="4" w:space="0" w:color="00000A"/>
              <w:left w:val="single" w:sz="4" w:space="0" w:color="00000A"/>
              <w:bottom w:val="single" w:sz="4" w:space="0" w:color="00000A"/>
              <w:right w:val="single" w:sz="4" w:space="0" w:color="00000A"/>
            </w:tcBorders>
          </w:tcPr>
          <w:p w14:paraId="69817938"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2714532E"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Tinklo adapteris</w:t>
            </w:r>
          </w:p>
        </w:tc>
        <w:tc>
          <w:tcPr>
            <w:tcW w:w="1617" w:type="pct"/>
            <w:tcBorders>
              <w:top w:val="single" w:sz="4" w:space="0" w:color="00000A"/>
              <w:left w:val="single" w:sz="4" w:space="0" w:color="00000A"/>
              <w:bottom w:val="single" w:sz="4" w:space="0" w:color="00000A"/>
              <w:right w:val="single" w:sz="4" w:space="0" w:color="00000A"/>
            </w:tcBorders>
            <w:hideMark/>
          </w:tcPr>
          <w:p w14:paraId="51C7CC86"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Integruotas ne prastesnis nei IEEE 802.11a/b/g/n/</w:t>
            </w:r>
            <w:proofErr w:type="spellStart"/>
            <w:r w:rsidRPr="00AA4381">
              <w:rPr>
                <w:rFonts w:ascii="Times New Roman" w:hAnsi="Times New Roman"/>
                <w:sz w:val="24"/>
                <w:szCs w:val="24"/>
              </w:rPr>
              <w:t>ax</w:t>
            </w:r>
            <w:proofErr w:type="spellEnd"/>
            <w:r w:rsidRPr="00AA4381">
              <w:rPr>
                <w:rFonts w:ascii="Times New Roman" w:hAnsi="Times New Roman"/>
                <w:sz w:val="24"/>
                <w:szCs w:val="24"/>
              </w:rPr>
              <w:t>/be (2x2) standarto bevielio tinklo modulis. Integruotas Bluetooth ne žemesnės nei 5.4 versijos modulis.</w:t>
            </w:r>
          </w:p>
        </w:tc>
        <w:tc>
          <w:tcPr>
            <w:tcW w:w="1617" w:type="pct"/>
            <w:tcBorders>
              <w:top w:val="single" w:sz="4" w:space="0" w:color="00000A"/>
              <w:left w:val="single" w:sz="4" w:space="0" w:color="00000A"/>
              <w:bottom w:val="single" w:sz="4" w:space="0" w:color="00000A"/>
              <w:right w:val="single" w:sz="4" w:space="0" w:color="00000A"/>
            </w:tcBorders>
          </w:tcPr>
          <w:p w14:paraId="78FE0F16"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32D9C007" w14:textId="77777777" w:rsidTr="00CB3971">
        <w:tc>
          <w:tcPr>
            <w:tcW w:w="368" w:type="pct"/>
            <w:tcBorders>
              <w:top w:val="single" w:sz="4" w:space="0" w:color="00000A"/>
              <w:left w:val="single" w:sz="4" w:space="0" w:color="00000A"/>
              <w:bottom w:val="single" w:sz="4" w:space="0" w:color="00000A"/>
              <w:right w:val="single" w:sz="4" w:space="0" w:color="00000A"/>
            </w:tcBorders>
          </w:tcPr>
          <w:p w14:paraId="1C113BB5"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5C2C5470"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Maitinimo šaltinis</w:t>
            </w:r>
          </w:p>
        </w:tc>
        <w:tc>
          <w:tcPr>
            <w:tcW w:w="1617" w:type="pct"/>
            <w:tcBorders>
              <w:top w:val="single" w:sz="4" w:space="0" w:color="00000A"/>
              <w:left w:val="single" w:sz="4" w:space="0" w:color="00000A"/>
              <w:bottom w:val="single" w:sz="4" w:space="0" w:color="00000A"/>
              <w:right w:val="single" w:sz="4" w:space="0" w:color="00000A"/>
            </w:tcBorders>
            <w:hideMark/>
          </w:tcPr>
          <w:p w14:paraId="2BB023AE" w14:textId="77777777" w:rsidR="00C856C4" w:rsidRPr="00092AE3"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Turi būti pateikiamas kartu su kompiuteriu USB-C tipo, palaikantis greito krovimo funkciją.</w:t>
            </w:r>
          </w:p>
        </w:tc>
        <w:tc>
          <w:tcPr>
            <w:tcW w:w="1617" w:type="pct"/>
            <w:tcBorders>
              <w:top w:val="single" w:sz="4" w:space="0" w:color="00000A"/>
              <w:left w:val="single" w:sz="4" w:space="0" w:color="00000A"/>
              <w:bottom w:val="single" w:sz="4" w:space="0" w:color="00000A"/>
              <w:right w:val="single" w:sz="4" w:space="0" w:color="00000A"/>
            </w:tcBorders>
          </w:tcPr>
          <w:p w14:paraId="1F559FA2"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2879CB03" w14:textId="77777777" w:rsidTr="00CB3971">
        <w:tc>
          <w:tcPr>
            <w:tcW w:w="368" w:type="pct"/>
            <w:tcBorders>
              <w:top w:val="single" w:sz="4" w:space="0" w:color="00000A"/>
              <w:left w:val="single" w:sz="4" w:space="0" w:color="00000A"/>
              <w:bottom w:val="single" w:sz="4" w:space="0" w:color="00000A"/>
              <w:right w:val="single" w:sz="4" w:space="0" w:color="00000A"/>
            </w:tcBorders>
          </w:tcPr>
          <w:p w14:paraId="66A88C88"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6B241BE3"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Korpusas</w:t>
            </w:r>
          </w:p>
        </w:tc>
        <w:tc>
          <w:tcPr>
            <w:tcW w:w="1617" w:type="pct"/>
            <w:tcBorders>
              <w:top w:val="single" w:sz="4" w:space="0" w:color="00000A"/>
              <w:left w:val="single" w:sz="4" w:space="0" w:color="00000A"/>
              <w:bottom w:val="single" w:sz="4" w:space="0" w:color="00000A"/>
              <w:right w:val="single" w:sz="4" w:space="0" w:color="00000A"/>
            </w:tcBorders>
            <w:hideMark/>
          </w:tcPr>
          <w:p w14:paraId="634ED58A"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Atitikimas MIL-STD 810H  standartui (vibracijai, dulkėms, aukščiui, temperatūrai, kritimui).</w:t>
            </w:r>
          </w:p>
          <w:p w14:paraId="6262F58F" w14:textId="77777777" w:rsidR="00C856C4" w:rsidRPr="00AA4381" w:rsidRDefault="00C856C4" w:rsidP="00CB3971">
            <w:pPr>
              <w:suppressAutoHyphens w:val="0"/>
              <w:spacing w:after="0" w:line="240" w:lineRule="auto"/>
              <w:rPr>
                <w:rFonts w:ascii="Times New Roman" w:hAnsi="Times New Roman"/>
                <w:bCs/>
                <w:sz w:val="24"/>
                <w:szCs w:val="24"/>
              </w:rPr>
            </w:pPr>
            <w:r w:rsidRPr="00AA4381">
              <w:rPr>
                <w:rFonts w:ascii="Times New Roman" w:hAnsi="Times New Roman"/>
                <w:bCs/>
                <w:sz w:val="24"/>
                <w:szCs w:val="24"/>
              </w:rPr>
              <w:t>Pateikti gamintojo dokumentą arba nuorodą, kurie įrodo atitikimą šiam standartui (kartu su pasiūlymu).</w:t>
            </w:r>
          </w:p>
        </w:tc>
        <w:tc>
          <w:tcPr>
            <w:tcW w:w="1617" w:type="pct"/>
            <w:tcBorders>
              <w:top w:val="single" w:sz="4" w:space="0" w:color="00000A"/>
              <w:left w:val="single" w:sz="4" w:space="0" w:color="00000A"/>
              <w:bottom w:val="single" w:sz="4" w:space="0" w:color="00000A"/>
              <w:right w:val="single" w:sz="4" w:space="0" w:color="00000A"/>
            </w:tcBorders>
          </w:tcPr>
          <w:p w14:paraId="09735468"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11BB9BEB" w14:textId="77777777" w:rsidTr="00CB3971">
        <w:tc>
          <w:tcPr>
            <w:tcW w:w="368" w:type="pct"/>
            <w:tcBorders>
              <w:top w:val="single" w:sz="4" w:space="0" w:color="00000A"/>
              <w:left w:val="single" w:sz="4" w:space="0" w:color="00000A"/>
              <w:bottom w:val="single" w:sz="4" w:space="0" w:color="00000A"/>
              <w:right w:val="single" w:sz="4" w:space="0" w:color="00000A"/>
            </w:tcBorders>
          </w:tcPr>
          <w:p w14:paraId="636DF287"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tcPr>
          <w:p w14:paraId="0BFE06FA"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Valdymo įrenginiai</w:t>
            </w:r>
          </w:p>
        </w:tc>
        <w:tc>
          <w:tcPr>
            <w:tcW w:w="1617" w:type="pct"/>
            <w:tcBorders>
              <w:top w:val="single" w:sz="4" w:space="0" w:color="00000A"/>
              <w:left w:val="single" w:sz="4" w:space="0" w:color="00000A"/>
              <w:bottom w:val="single" w:sz="4" w:space="0" w:color="00000A"/>
              <w:right w:val="single" w:sz="4" w:space="0" w:color="00000A"/>
            </w:tcBorders>
          </w:tcPr>
          <w:p w14:paraId="2B5E67CF"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Integruotas, lietimui jautrus paviršius (</w:t>
            </w:r>
            <w:proofErr w:type="spellStart"/>
            <w:r w:rsidRPr="00AA4381">
              <w:rPr>
                <w:rFonts w:ascii="Times New Roman" w:hAnsi="Times New Roman"/>
                <w:sz w:val="24"/>
                <w:szCs w:val="24"/>
              </w:rPr>
              <w:t>touchpad</w:t>
            </w:r>
            <w:proofErr w:type="spellEnd"/>
            <w:r w:rsidRPr="00AA4381">
              <w:rPr>
                <w:rFonts w:ascii="Times New Roman" w:hAnsi="Times New Roman"/>
                <w:sz w:val="24"/>
                <w:szCs w:val="24"/>
              </w:rPr>
              <w:t>).</w:t>
            </w:r>
          </w:p>
        </w:tc>
        <w:tc>
          <w:tcPr>
            <w:tcW w:w="1617" w:type="pct"/>
            <w:tcBorders>
              <w:top w:val="single" w:sz="4" w:space="0" w:color="00000A"/>
              <w:left w:val="single" w:sz="4" w:space="0" w:color="00000A"/>
              <w:bottom w:val="single" w:sz="4" w:space="0" w:color="00000A"/>
              <w:right w:val="single" w:sz="4" w:space="0" w:color="00000A"/>
            </w:tcBorders>
          </w:tcPr>
          <w:p w14:paraId="5FC13282"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0999B2BA" w14:textId="77777777" w:rsidTr="00CB3971">
        <w:tc>
          <w:tcPr>
            <w:tcW w:w="368" w:type="pct"/>
            <w:tcBorders>
              <w:top w:val="single" w:sz="4" w:space="0" w:color="00000A"/>
              <w:left w:val="single" w:sz="4" w:space="0" w:color="00000A"/>
              <w:bottom w:val="single" w:sz="4" w:space="0" w:color="00000A"/>
              <w:right w:val="single" w:sz="4" w:space="0" w:color="00000A"/>
            </w:tcBorders>
          </w:tcPr>
          <w:p w14:paraId="65592F0E"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tcPr>
          <w:p w14:paraId="296F1E21"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Klaviatūra</w:t>
            </w:r>
          </w:p>
        </w:tc>
        <w:tc>
          <w:tcPr>
            <w:tcW w:w="1617" w:type="pct"/>
            <w:tcBorders>
              <w:top w:val="single" w:sz="4" w:space="0" w:color="00000A"/>
              <w:left w:val="single" w:sz="4" w:space="0" w:color="00000A"/>
              <w:bottom w:val="single" w:sz="4" w:space="0" w:color="00000A"/>
              <w:right w:val="single" w:sz="4" w:space="0" w:color="00000A"/>
            </w:tcBorders>
          </w:tcPr>
          <w:p w14:paraId="26E39D00"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Lotyniška, US išdėstymo, pašviečiama.</w:t>
            </w:r>
          </w:p>
        </w:tc>
        <w:tc>
          <w:tcPr>
            <w:tcW w:w="1617" w:type="pct"/>
            <w:tcBorders>
              <w:top w:val="single" w:sz="4" w:space="0" w:color="00000A"/>
              <w:left w:val="single" w:sz="4" w:space="0" w:color="00000A"/>
              <w:bottom w:val="single" w:sz="4" w:space="0" w:color="00000A"/>
              <w:right w:val="single" w:sz="4" w:space="0" w:color="00000A"/>
            </w:tcBorders>
          </w:tcPr>
          <w:p w14:paraId="050AC7A5"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2978672D" w14:textId="77777777" w:rsidTr="00CB3971">
        <w:trPr>
          <w:trHeight w:val="419"/>
        </w:trPr>
        <w:tc>
          <w:tcPr>
            <w:tcW w:w="368" w:type="pct"/>
            <w:tcBorders>
              <w:top w:val="single" w:sz="4" w:space="0" w:color="00000A"/>
              <w:left w:val="single" w:sz="4" w:space="0" w:color="00000A"/>
              <w:bottom w:val="single" w:sz="4" w:space="0" w:color="00000A"/>
              <w:right w:val="single" w:sz="4" w:space="0" w:color="00000A"/>
            </w:tcBorders>
          </w:tcPr>
          <w:p w14:paraId="686A3C5F"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tcPr>
          <w:p w14:paraId="4E9AE832"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Vidinė baterija</w:t>
            </w:r>
          </w:p>
        </w:tc>
        <w:tc>
          <w:tcPr>
            <w:tcW w:w="1617" w:type="pct"/>
            <w:tcBorders>
              <w:top w:val="single" w:sz="4" w:space="0" w:color="00000A"/>
              <w:left w:val="single" w:sz="4" w:space="0" w:color="00000A"/>
              <w:bottom w:val="single" w:sz="4" w:space="0" w:color="00000A"/>
              <w:right w:val="single" w:sz="4" w:space="0" w:color="00000A"/>
            </w:tcBorders>
          </w:tcPr>
          <w:p w14:paraId="27CA9E48"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Ne mažiau kaip 80 WH.</w:t>
            </w:r>
          </w:p>
        </w:tc>
        <w:tc>
          <w:tcPr>
            <w:tcW w:w="1617" w:type="pct"/>
            <w:tcBorders>
              <w:top w:val="single" w:sz="4" w:space="0" w:color="00000A"/>
              <w:left w:val="single" w:sz="4" w:space="0" w:color="00000A"/>
              <w:bottom w:val="single" w:sz="4" w:space="0" w:color="00000A"/>
              <w:right w:val="single" w:sz="4" w:space="0" w:color="00000A"/>
            </w:tcBorders>
          </w:tcPr>
          <w:p w14:paraId="2326FB03" w14:textId="77777777" w:rsidR="00C856C4" w:rsidRPr="00AA4381" w:rsidRDefault="00C856C4" w:rsidP="00CB3971">
            <w:pPr>
              <w:suppressAutoHyphens w:val="0"/>
              <w:spacing w:after="160" w:line="360" w:lineRule="atLeast"/>
              <w:rPr>
                <w:rFonts w:ascii="Times New Roman" w:eastAsiaTheme="minorHAnsi" w:hAnsi="Times New Roman"/>
                <w:color w:val="555555"/>
                <w:kern w:val="2"/>
                <w:sz w:val="24"/>
                <w:szCs w:val="24"/>
                <w14:ligatures w14:val="standardContextual"/>
              </w:rPr>
            </w:pPr>
          </w:p>
        </w:tc>
      </w:tr>
      <w:tr w:rsidR="00C856C4" w:rsidRPr="00AA4381" w14:paraId="7A7AAEB4" w14:textId="77777777" w:rsidTr="00CB3971">
        <w:tc>
          <w:tcPr>
            <w:tcW w:w="368" w:type="pct"/>
            <w:tcBorders>
              <w:top w:val="single" w:sz="4" w:space="0" w:color="00000A"/>
              <w:left w:val="single" w:sz="4" w:space="0" w:color="00000A"/>
              <w:bottom w:val="single" w:sz="4" w:space="0" w:color="00000A"/>
              <w:right w:val="single" w:sz="4" w:space="0" w:color="00000A"/>
            </w:tcBorders>
          </w:tcPr>
          <w:p w14:paraId="0B1AEEF6"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tcPr>
          <w:p w14:paraId="234DFD08"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Kompiuterio ekranas</w:t>
            </w:r>
          </w:p>
        </w:tc>
        <w:tc>
          <w:tcPr>
            <w:tcW w:w="1617" w:type="pct"/>
            <w:tcBorders>
              <w:top w:val="single" w:sz="4" w:space="0" w:color="00000A"/>
              <w:left w:val="single" w:sz="4" w:space="0" w:color="00000A"/>
              <w:bottom w:val="single" w:sz="4" w:space="0" w:color="00000A"/>
              <w:right w:val="single" w:sz="4" w:space="0" w:color="00000A"/>
            </w:tcBorders>
          </w:tcPr>
          <w:p w14:paraId="01F0CF16" w14:textId="77777777" w:rsidR="00C856C4" w:rsidRPr="00AA4381" w:rsidRDefault="00C856C4" w:rsidP="00CB3971">
            <w:pPr>
              <w:suppressAutoHyphens w:val="0"/>
              <w:autoSpaceDE w:val="0"/>
              <w:autoSpaceDN w:val="0"/>
              <w:adjustRightInd w:val="0"/>
              <w:spacing w:after="0" w:line="240" w:lineRule="auto"/>
              <w:rPr>
                <w:rFonts w:ascii="Times New Roman" w:hAnsi="Times New Roman"/>
                <w:sz w:val="24"/>
                <w:szCs w:val="24"/>
              </w:rPr>
            </w:pPr>
            <w:r w:rsidRPr="00AA4381">
              <w:rPr>
                <w:rFonts w:ascii="Times New Roman" w:hAnsi="Times New Roman"/>
                <w:sz w:val="24"/>
                <w:szCs w:val="24"/>
              </w:rPr>
              <w:t>Įstrižainė ne mažiau 1</w:t>
            </w:r>
            <w:r w:rsidRPr="00AA4381">
              <w:rPr>
                <w:rFonts w:ascii="Times New Roman" w:hAnsi="Times New Roman"/>
                <w:sz w:val="24"/>
                <w:szCs w:val="24"/>
                <w:lang w:val="en-US"/>
              </w:rPr>
              <w:t>5</w:t>
            </w:r>
            <w:r w:rsidRPr="00AA4381">
              <w:rPr>
                <w:rFonts w:ascii="Times New Roman" w:hAnsi="Times New Roman"/>
                <w:sz w:val="24"/>
                <w:szCs w:val="24"/>
              </w:rPr>
              <w:t>.3" ir ne daugiau 16".</w:t>
            </w:r>
          </w:p>
          <w:p w14:paraId="0E4534CB" w14:textId="77777777" w:rsidR="00C856C4" w:rsidRPr="00AA4381" w:rsidRDefault="00C856C4" w:rsidP="00CB3971">
            <w:pPr>
              <w:suppressAutoHyphens w:val="0"/>
              <w:autoSpaceDE w:val="0"/>
              <w:autoSpaceDN w:val="0"/>
              <w:adjustRightInd w:val="0"/>
              <w:spacing w:after="0" w:line="240" w:lineRule="auto"/>
              <w:rPr>
                <w:rFonts w:ascii="Times New Roman" w:hAnsi="Times New Roman"/>
                <w:sz w:val="24"/>
                <w:szCs w:val="24"/>
              </w:rPr>
            </w:pPr>
            <w:r w:rsidRPr="00AA4381">
              <w:rPr>
                <w:rFonts w:ascii="Times New Roman" w:hAnsi="Times New Roman"/>
                <w:sz w:val="24"/>
                <w:szCs w:val="24"/>
              </w:rPr>
              <w:t>Raiška ne mažesnė nei 2880 x 1800 taškų (</w:t>
            </w:r>
            <w:r w:rsidRPr="00AA4381">
              <w:rPr>
                <w:rFonts w:ascii="Times New Roman" w:eastAsia="DengXian" w:hAnsi="Times New Roman"/>
                <w:sz w:val="24"/>
                <w:szCs w:val="24"/>
                <w14:ligatures w14:val="standardContextual"/>
              </w:rPr>
              <w:t>WQXGA+)</w:t>
            </w:r>
            <w:r w:rsidRPr="00AA4381">
              <w:rPr>
                <w:rFonts w:ascii="Times New Roman" w:hAnsi="Times New Roman"/>
                <w:sz w:val="24"/>
                <w:szCs w:val="24"/>
              </w:rPr>
              <w:t>. Ryškumas (</w:t>
            </w:r>
            <w:proofErr w:type="spellStart"/>
            <w:r w:rsidRPr="00AA4381">
              <w:rPr>
                <w:rFonts w:ascii="Times New Roman" w:hAnsi="Times New Roman"/>
                <w:sz w:val="24"/>
                <w:szCs w:val="24"/>
              </w:rPr>
              <w:t>nits</w:t>
            </w:r>
            <w:proofErr w:type="spellEnd"/>
            <w:r w:rsidRPr="00AA4381">
              <w:rPr>
                <w:rFonts w:ascii="Times New Roman" w:hAnsi="Times New Roman"/>
                <w:sz w:val="24"/>
                <w:szCs w:val="24"/>
              </w:rPr>
              <w:t xml:space="preserve">) ne mažiau 500 </w:t>
            </w:r>
            <w:proofErr w:type="spellStart"/>
            <w:r w:rsidRPr="00AA4381">
              <w:rPr>
                <w:rFonts w:ascii="Times New Roman" w:hAnsi="Times New Roman"/>
                <w:sz w:val="24"/>
                <w:szCs w:val="24"/>
              </w:rPr>
              <w:t>nits</w:t>
            </w:r>
            <w:proofErr w:type="spellEnd"/>
            <w:r w:rsidRPr="00AA4381">
              <w:rPr>
                <w:rFonts w:ascii="Times New Roman" w:hAnsi="Times New Roman"/>
                <w:sz w:val="24"/>
                <w:szCs w:val="24"/>
              </w:rPr>
              <w:t>.</w:t>
            </w:r>
          </w:p>
        </w:tc>
        <w:tc>
          <w:tcPr>
            <w:tcW w:w="1617" w:type="pct"/>
            <w:tcBorders>
              <w:top w:val="single" w:sz="4" w:space="0" w:color="00000A"/>
              <w:left w:val="single" w:sz="4" w:space="0" w:color="00000A"/>
              <w:bottom w:val="single" w:sz="4" w:space="0" w:color="00000A"/>
              <w:right w:val="single" w:sz="4" w:space="0" w:color="00000A"/>
            </w:tcBorders>
          </w:tcPr>
          <w:p w14:paraId="10071343" w14:textId="77777777" w:rsidR="00C856C4" w:rsidRPr="00AA4381" w:rsidRDefault="00C856C4" w:rsidP="00CB3971">
            <w:pPr>
              <w:suppressAutoHyphens w:val="0"/>
              <w:autoSpaceDE w:val="0"/>
              <w:autoSpaceDN w:val="0"/>
              <w:adjustRightInd w:val="0"/>
              <w:spacing w:after="0" w:line="240" w:lineRule="auto"/>
              <w:rPr>
                <w:rFonts w:ascii="Times New Roman" w:hAnsi="Times New Roman"/>
                <w:sz w:val="24"/>
                <w:szCs w:val="24"/>
              </w:rPr>
            </w:pPr>
          </w:p>
        </w:tc>
      </w:tr>
      <w:tr w:rsidR="00C856C4" w:rsidRPr="00AA4381" w14:paraId="4456E64A" w14:textId="77777777" w:rsidTr="00CB3971">
        <w:tc>
          <w:tcPr>
            <w:tcW w:w="368" w:type="pct"/>
            <w:tcBorders>
              <w:top w:val="single" w:sz="4" w:space="0" w:color="00000A"/>
              <w:left w:val="single" w:sz="4" w:space="0" w:color="00000A"/>
              <w:bottom w:val="single" w:sz="4" w:space="0" w:color="00000A"/>
              <w:right w:val="single" w:sz="4" w:space="0" w:color="00000A"/>
            </w:tcBorders>
          </w:tcPr>
          <w:p w14:paraId="4F8D2687"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750BDBB0"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Pelė </w:t>
            </w:r>
          </w:p>
        </w:tc>
        <w:tc>
          <w:tcPr>
            <w:tcW w:w="1617" w:type="pct"/>
            <w:tcBorders>
              <w:top w:val="single" w:sz="4" w:space="0" w:color="00000A"/>
              <w:left w:val="single" w:sz="4" w:space="0" w:color="00000A"/>
              <w:bottom w:val="single" w:sz="4" w:space="0" w:color="00000A"/>
              <w:right w:val="single" w:sz="4" w:space="0" w:color="00000A"/>
            </w:tcBorders>
            <w:hideMark/>
          </w:tcPr>
          <w:p w14:paraId="62F7D630"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lang w:eastAsia="lt-LT"/>
              </w:rPr>
              <w:t xml:space="preserve">To paties gamintojo kaip ir siūlomas kompiuteris, </w:t>
            </w:r>
            <w:r w:rsidRPr="00AA4381">
              <w:rPr>
                <w:rFonts w:ascii="Times New Roman" w:hAnsi="Times New Roman"/>
                <w:sz w:val="24"/>
                <w:szCs w:val="24"/>
              </w:rPr>
              <w:t>USB tipo, optinė/lazerinė, dviejų klavišų su ratuku ir ne mažiau dviem papildomų funkcijų mygtukais, bevielė.</w:t>
            </w:r>
          </w:p>
        </w:tc>
        <w:tc>
          <w:tcPr>
            <w:tcW w:w="1617" w:type="pct"/>
            <w:tcBorders>
              <w:top w:val="single" w:sz="4" w:space="0" w:color="00000A"/>
              <w:left w:val="single" w:sz="4" w:space="0" w:color="00000A"/>
              <w:bottom w:val="single" w:sz="4" w:space="0" w:color="00000A"/>
              <w:right w:val="single" w:sz="4" w:space="0" w:color="00000A"/>
            </w:tcBorders>
          </w:tcPr>
          <w:p w14:paraId="58E0D4F7"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23DB5826" w14:textId="77777777" w:rsidTr="00CB3971">
        <w:tc>
          <w:tcPr>
            <w:tcW w:w="368" w:type="pct"/>
            <w:tcBorders>
              <w:top w:val="single" w:sz="4" w:space="0" w:color="00000A"/>
              <w:left w:val="single" w:sz="4" w:space="0" w:color="00000A"/>
              <w:bottom w:val="single" w:sz="4" w:space="0" w:color="00000A"/>
              <w:right w:val="single" w:sz="4" w:space="0" w:color="00000A"/>
            </w:tcBorders>
          </w:tcPr>
          <w:p w14:paraId="54CD8790"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tcPr>
          <w:p w14:paraId="6BD6819E"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Operacinė sistema</w:t>
            </w:r>
          </w:p>
        </w:tc>
        <w:tc>
          <w:tcPr>
            <w:tcW w:w="1617" w:type="pct"/>
            <w:tcBorders>
              <w:top w:val="single" w:sz="4" w:space="0" w:color="00000A"/>
              <w:left w:val="single" w:sz="4" w:space="0" w:color="00000A"/>
              <w:bottom w:val="single" w:sz="4" w:space="0" w:color="00000A"/>
              <w:right w:val="single" w:sz="4" w:space="0" w:color="00000A"/>
            </w:tcBorders>
          </w:tcPr>
          <w:p w14:paraId="1F37703A"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eastAsia="Times New Roman" w:hAnsi="Times New Roman"/>
                <w:sz w:val="24"/>
                <w:szCs w:val="24"/>
                <w:lang w:eastAsia="lt-LT"/>
              </w:rPr>
              <w:t>Microsoft Windows 11 PRO arba lygiavertė.</w:t>
            </w:r>
          </w:p>
        </w:tc>
        <w:tc>
          <w:tcPr>
            <w:tcW w:w="1617" w:type="pct"/>
            <w:tcBorders>
              <w:top w:val="single" w:sz="4" w:space="0" w:color="00000A"/>
              <w:left w:val="single" w:sz="4" w:space="0" w:color="00000A"/>
              <w:bottom w:val="single" w:sz="4" w:space="0" w:color="00000A"/>
              <w:right w:val="single" w:sz="4" w:space="0" w:color="00000A"/>
            </w:tcBorders>
          </w:tcPr>
          <w:p w14:paraId="2CD93537" w14:textId="77777777" w:rsidR="00C856C4" w:rsidRPr="00AA4381" w:rsidRDefault="00C856C4" w:rsidP="00CB3971">
            <w:pPr>
              <w:suppressAutoHyphens w:val="0"/>
              <w:spacing w:after="0" w:line="240" w:lineRule="auto"/>
              <w:rPr>
                <w:rFonts w:ascii="Times New Roman" w:eastAsia="Times New Roman" w:hAnsi="Times New Roman"/>
                <w:sz w:val="24"/>
                <w:szCs w:val="24"/>
                <w:lang w:eastAsia="lt-LT"/>
              </w:rPr>
            </w:pPr>
          </w:p>
        </w:tc>
      </w:tr>
      <w:tr w:rsidR="00C856C4" w:rsidRPr="00AA4381" w14:paraId="49CDED22" w14:textId="77777777" w:rsidTr="00CB3971">
        <w:tc>
          <w:tcPr>
            <w:tcW w:w="368" w:type="pct"/>
            <w:tcBorders>
              <w:top w:val="single" w:sz="4" w:space="0" w:color="00000A"/>
              <w:left w:val="single" w:sz="4" w:space="0" w:color="00000A"/>
              <w:bottom w:val="single" w:sz="4" w:space="0" w:color="00000A"/>
              <w:right w:val="single" w:sz="4" w:space="0" w:color="00000A"/>
            </w:tcBorders>
          </w:tcPr>
          <w:p w14:paraId="30D16320"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tcPr>
          <w:p w14:paraId="6BD49ABD"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Saugumo reikalavimai</w:t>
            </w:r>
          </w:p>
        </w:tc>
        <w:tc>
          <w:tcPr>
            <w:tcW w:w="1617" w:type="pct"/>
            <w:tcBorders>
              <w:top w:val="single" w:sz="4" w:space="0" w:color="00000A"/>
              <w:left w:val="single" w:sz="4" w:space="0" w:color="00000A"/>
              <w:bottom w:val="single" w:sz="4" w:space="0" w:color="00000A"/>
              <w:right w:val="single" w:sz="4" w:space="0" w:color="00000A"/>
            </w:tcBorders>
          </w:tcPr>
          <w:p w14:paraId="564135E0"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Turi būti integruotas TPM 2.0 arba lygiavertis saugumo modulis. </w:t>
            </w:r>
          </w:p>
        </w:tc>
        <w:tc>
          <w:tcPr>
            <w:tcW w:w="1617" w:type="pct"/>
            <w:tcBorders>
              <w:top w:val="single" w:sz="4" w:space="0" w:color="00000A"/>
              <w:left w:val="single" w:sz="4" w:space="0" w:color="00000A"/>
              <w:bottom w:val="single" w:sz="4" w:space="0" w:color="00000A"/>
              <w:right w:val="single" w:sz="4" w:space="0" w:color="00000A"/>
            </w:tcBorders>
          </w:tcPr>
          <w:p w14:paraId="1EBCBDE6"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3BE0AE12" w14:textId="77777777" w:rsidTr="00CB3971">
        <w:tc>
          <w:tcPr>
            <w:tcW w:w="368" w:type="pct"/>
            <w:tcBorders>
              <w:top w:val="single" w:sz="4" w:space="0" w:color="00000A"/>
              <w:left w:val="single" w:sz="4" w:space="0" w:color="00000A"/>
              <w:bottom w:val="single" w:sz="4" w:space="0" w:color="00000A"/>
              <w:right w:val="single" w:sz="4" w:space="0" w:color="00000A"/>
            </w:tcBorders>
          </w:tcPr>
          <w:p w14:paraId="7C0EFD40"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66168086"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Bendri reikalavimai</w:t>
            </w:r>
          </w:p>
        </w:tc>
        <w:tc>
          <w:tcPr>
            <w:tcW w:w="1617" w:type="pct"/>
            <w:tcBorders>
              <w:top w:val="single" w:sz="4" w:space="0" w:color="00000A"/>
              <w:left w:val="single" w:sz="4" w:space="0" w:color="00000A"/>
              <w:bottom w:val="single" w:sz="4" w:space="0" w:color="00000A"/>
              <w:right w:val="single" w:sz="4" w:space="0" w:color="00000A"/>
            </w:tcBorders>
            <w:hideMark/>
          </w:tcPr>
          <w:p w14:paraId="084D93B0"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Visa įranga turi būti </w:t>
            </w:r>
            <w:proofErr w:type="spellStart"/>
            <w:r w:rsidRPr="00AA4381">
              <w:rPr>
                <w:rFonts w:ascii="Times New Roman" w:hAnsi="Times New Roman"/>
                <w:sz w:val="24"/>
                <w:szCs w:val="24"/>
              </w:rPr>
              <w:t>gamykliškai</w:t>
            </w:r>
            <w:proofErr w:type="spellEnd"/>
            <w:r w:rsidRPr="00AA4381">
              <w:rPr>
                <w:rFonts w:ascii="Times New Roman" w:hAnsi="Times New Roman"/>
                <w:sz w:val="24"/>
                <w:szCs w:val="24"/>
              </w:rPr>
              <w:t xml:space="preserve"> nauja</w:t>
            </w:r>
            <w:r>
              <w:rPr>
                <w:rFonts w:ascii="Times New Roman" w:hAnsi="Times New Roman"/>
                <w:sz w:val="24"/>
                <w:szCs w:val="24"/>
              </w:rPr>
              <w:t xml:space="preserve"> (nenaudota). </w:t>
            </w:r>
            <w:r w:rsidRPr="00AA4381">
              <w:rPr>
                <w:rFonts w:ascii="Times New Roman" w:hAnsi="Times New Roman"/>
                <w:sz w:val="24"/>
                <w:szCs w:val="24"/>
              </w:rPr>
              <w:t>Negalima siūlyti paskelbtų apie gamybos pabaigą (angl. EOL) modelių.</w:t>
            </w:r>
          </w:p>
        </w:tc>
        <w:tc>
          <w:tcPr>
            <w:tcW w:w="1617" w:type="pct"/>
            <w:tcBorders>
              <w:top w:val="single" w:sz="4" w:space="0" w:color="00000A"/>
              <w:left w:val="single" w:sz="4" w:space="0" w:color="00000A"/>
              <w:bottom w:val="single" w:sz="4" w:space="0" w:color="00000A"/>
              <w:right w:val="single" w:sz="4" w:space="0" w:color="00000A"/>
            </w:tcBorders>
          </w:tcPr>
          <w:p w14:paraId="232775D8"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6B4A12EA" w14:textId="77777777" w:rsidTr="00CB3971">
        <w:tc>
          <w:tcPr>
            <w:tcW w:w="368" w:type="pct"/>
            <w:tcBorders>
              <w:top w:val="single" w:sz="4" w:space="0" w:color="00000A"/>
              <w:left w:val="single" w:sz="4" w:space="0" w:color="00000A"/>
              <w:bottom w:val="single" w:sz="4" w:space="0" w:color="00000A"/>
              <w:right w:val="single" w:sz="4" w:space="0" w:color="00000A"/>
            </w:tcBorders>
          </w:tcPr>
          <w:p w14:paraId="3582B0C5" w14:textId="77777777" w:rsidR="00C856C4" w:rsidRPr="00AA4381" w:rsidRDefault="00C856C4" w:rsidP="00CB3971">
            <w:pPr>
              <w:numPr>
                <w:ilvl w:val="0"/>
                <w:numId w:val="13"/>
              </w:numPr>
              <w:suppressAutoHyphens w:val="0"/>
              <w:spacing w:after="0" w:line="240" w:lineRule="auto"/>
              <w:rPr>
                <w:rFonts w:ascii="Times New Roman" w:eastAsia="SimSun" w:hAnsi="Times New Roman"/>
                <w:sz w:val="24"/>
                <w:szCs w:val="24"/>
                <w:lang w:eastAsia="lt-LT"/>
              </w:rPr>
            </w:pPr>
          </w:p>
        </w:tc>
        <w:tc>
          <w:tcPr>
            <w:tcW w:w="1398" w:type="pct"/>
            <w:tcBorders>
              <w:top w:val="single" w:sz="4" w:space="0" w:color="auto"/>
              <w:left w:val="single" w:sz="4" w:space="0" w:color="auto"/>
              <w:bottom w:val="single" w:sz="4" w:space="0" w:color="auto"/>
              <w:right w:val="single" w:sz="4" w:space="0" w:color="auto"/>
            </w:tcBorders>
          </w:tcPr>
          <w:p w14:paraId="71C4534D"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Svoris</w:t>
            </w:r>
          </w:p>
        </w:tc>
        <w:tc>
          <w:tcPr>
            <w:tcW w:w="1617" w:type="pct"/>
            <w:tcBorders>
              <w:top w:val="single" w:sz="4" w:space="0" w:color="auto"/>
              <w:left w:val="single" w:sz="4" w:space="0" w:color="auto"/>
              <w:bottom w:val="single" w:sz="4" w:space="0" w:color="auto"/>
              <w:right w:val="single" w:sz="4" w:space="0" w:color="auto"/>
            </w:tcBorders>
          </w:tcPr>
          <w:p w14:paraId="13BC93BB"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Ne daugiau nei 1,</w:t>
            </w:r>
            <w:r w:rsidRPr="00AA4381">
              <w:rPr>
                <w:rFonts w:ascii="Times New Roman" w:hAnsi="Times New Roman"/>
                <w:sz w:val="24"/>
                <w:szCs w:val="24"/>
                <w:lang w:val="en-US"/>
              </w:rPr>
              <w:t>5</w:t>
            </w:r>
            <w:r w:rsidRPr="00AA4381">
              <w:rPr>
                <w:rFonts w:ascii="Times New Roman" w:hAnsi="Times New Roman"/>
                <w:sz w:val="24"/>
                <w:szCs w:val="24"/>
              </w:rPr>
              <w:t>0 kg.</w:t>
            </w:r>
          </w:p>
        </w:tc>
        <w:tc>
          <w:tcPr>
            <w:tcW w:w="1617" w:type="pct"/>
            <w:tcBorders>
              <w:top w:val="single" w:sz="4" w:space="0" w:color="00000A"/>
              <w:left w:val="single" w:sz="4" w:space="0" w:color="00000A"/>
              <w:bottom w:val="single" w:sz="4" w:space="0" w:color="00000A"/>
              <w:right w:val="single" w:sz="4" w:space="0" w:color="00000A"/>
            </w:tcBorders>
          </w:tcPr>
          <w:p w14:paraId="447C2FFF" w14:textId="77777777" w:rsidR="00C856C4" w:rsidRPr="00AA4381" w:rsidRDefault="00C856C4" w:rsidP="00CB3971">
            <w:pPr>
              <w:suppressAutoHyphens w:val="0"/>
              <w:spacing w:after="0" w:line="240" w:lineRule="auto"/>
              <w:rPr>
                <w:rFonts w:ascii="Times New Roman" w:eastAsia="SimSun" w:hAnsi="Times New Roman"/>
                <w:sz w:val="24"/>
                <w:szCs w:val="24"/>
              </w:rPr>
            </w:pPr>
          </w:p>
        </w:tc>
      </w:tr>
      <w:tr w:rsidR="00C856C4" w:rsidRPr="00AA4381" w14:paraId="3CFCF2E8" w14:textId="77777777" w:rsidTr="00CB3971">
        <w:tc>
          <w:tcPr>
            <w:tcW w:w="368" w:type="pct"/>
            <w:tcBorders>
              <w:top w:val="single" w:sz="4" w:space="0" w:color="00000A"/>
              <w:left w:val="single" w:sz="4" w:space="0" w:color="00000A"/>
              <w:bottom w:val="single" w:sz="4" w:space="0" w:color="00000A"/>
              <w:right w:val="single" w:sz="4" w:space="0" w:color="00000A"/>
            </w:tcBorders>
          </w:tcPr>
          <w:p w14:paraId="13C48D94"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76780FE6"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Surinkimo reikalavimai</w:t>
            </w:r>
          </w:p>
        </w:tc>
        <w:tc>
          <w:tcPr>
            <w:tcW w:w="1617" w:type="pct"/>
            <w:tcBorders>
              <w:top w:val="single" w:sz="4" w:space="0" w:color="00000A"/>
              <w:left w:val="single" w:sz="4" w:space="0" w:color="00000A"/>
              <w:bottom w:val="single" w:sz="4" w:space="0" w:color="00000A"/>
              <w:right w:val="single" w:sz="4" w:space="0" w:color="00000A"/>
            </w:tcBorders>
            <w:hideMark/>
          </w:tcPr>
          <w:p w14:paraId="7706E00A" w14:textId="77777777" w:rsidR="00C856C4" w:rsidRPr="00AA4381" w:rsidRDefault="00C856C4" w:rsidP="00CB3971">
            <w:pPr>
              <w:keepNext/>
              <w:tabs>
                <w:tab w:val="left" w:pos="7655"/>
              </w:tabs>
              <w:suppressAutoHyphens w:val="0"/>
              <w:spacing w:after="0" w:line="240" w:lineRule="auto"/>
              <w:rPr>
                <w:rFonts w:ascii="Times New Roman" w:hAnsi="Times New Roman"/>
                <w:sz w:val="24"/>
                <w:szCs w:val="24"/>
              </w:rPr>
            </w:pPr>
            <w:r w:rsidRPr="00AA4381">
              <w:rPr>
                <w:rFonts w:ascii="Times New Roman" w:hAnsi="Times New Roman"/>
                <w:sz w:val="24"/>
                <w:szCs w:val="24"/>
                <w:lang w:eastAsia="lt-LT"/>
              </w:rPr>
              <w:t>Kompiuterį sudarantys aparatiniai komponentai privalo būti pilnai sumontuoti į kompiuterį gamintojo gamykloje.</w:t>
            </w:r>
          </w:p>
        </w:tc>
        <w:tc>
          <w:tcPr>
            <w:tcW w:w="1617" w:type="pct"/>
            <w:tcBorders>
              <w:top w:val="single" w:sz="4" w:space="0" w:color="00000A"/>
              <w:left w:val="single" w:sz="4" w:space="0" w:color="00000A"/>
              <w:bottom w:val="single" w:sz="4" w:space="0" w:color="00000A"/>
              <w:right w:val="single" w:sz="4" w:space="0" w:color="00000A"/>
            </w:tcBorders>
          </w:tcPr>
          <w:p w14:paraId="5DCDD8A4" w14:textId="77777777" w:rsidR="00C856C4" w:rsidRPr="00AA4381" w:rsidRDefault="00C856C4" w:rsidP="00CB3971">
            <w:pPr>
              <w:keepNext/>
              <w:tabs>
                <w:tab w:val="left" w:pos="7655"/>
              </w:tabs>
              <w:suppressAutoHyphens w:val="0"/>
              <w:spacing w:after="0" w:line="240" w:lineRule="auto"/>
              <w:rPr>
                <w:rFonts w:ascii="Times New Roman" w:hAnsi="Times New Roman"/>
                <w:sz w:val="24"/>
                <w:szCs w:val="24"/>
                <w:lang w:eastAsia="lt-LT"/>
              </w:rPr>
            </w:pPr>
          </w:p>
        </w:tc>
      </w:tr>
      <w:tr w:rsidR="00C856C4" w:rsidRPr="00AA4381" w14:paraId="032DE855" w14:textId="77777777" w:rsidTr="00CB3971">
        <w:tc>
          <w:tcPr>
            <w:tcW w:w="368" w:type="pct"/>
            <w:tcBorders>
              <w:top w:val="single" w:sz="4" w:space="0" w:color="00000A"/>
              <w:left w:val="single" w:sz="4" w:space="0" w:color="00000A"/>
              <w:bottom w:val="single" w:sz="4" w:space="0" w:color="00000A"/>
              <w:right w:val="single" w:sz="4" w:space="0" w:color="00000A"/>
            </w:tcBorders>
          </w:tcPr>
          <w:p w14:paraId="4EFF7444"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hideMark/>
          </w:tcPr>
          <w:p w14:paraId="391C2135"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Gamintojo gamybos kokybės ir aplinkosaugos reikalavimai</w:t>
            </w:r>
          </w:p>
        </w:tc>
        <w:tc>
          <w:tcPr>
            <w:tcW w:w="1617" w:type="pct"/>
            <w:tcBorders>
              <w:top w:val="single" w:sz="4" w:space="0" w:color="00000A"/>
              <w:left w:val="single" w:sz="4" w:space="0" w:color="00000A"/>
              <w:bottom w:val="single" w:sz="4" w:space="0" w:color="00000A"/>
              <w:right w:val="single" w:sz="4" w:space="0" w:color="00000A"/>
            </w:tcBorders>
            <w:hideMark/>
          </w:tcPr>
          <w:p w14:paraId="0732B331" w14:textId="77777777" w:rsidR="00C856C4" w:rsidRPr="00AA4381" w:rsidRDefault="00C856C4" w:rsidP="00CB3971">
            <w:pPr>
              <w:suppressAutoHyphens w:val="0"/>
              <w:spacing w:after="0" w:line="240" w:lineRule="auto"/>
              <w:rPr>
                <w:rFonts w:ascii="Times New Roman" w:hAnsi="Times New Roman"/>
                <w:b/>
                <w:bCs/>
                <w:sz w:val="24"/>
                <w:szCs w:val="24"/>
              </w:rPr>
            </w:pPr>
            <w:r w:rsidRPr="00AA4381">
              <w:rPr>
                <w:rFonts w:ascii="Times New Roman" w:hAnsi="Times New Roman"/>
                <w:sz w:val="24"/>
                <w:szCs w:val="24"/>
              </w:rPr>
              <w:t xml:space="preserve">Gamintojas turi būti įsidiegęs kokybės valdymo sistemą ISO 9001 ir aplinkosaugos valdymo sistemą ISO 14001 arba lygiavertes. </w:t>
            </w:r>
          </w:p>
          <w:p w14:paraId="3F111679" w14:textId="77777777" w:rsidR="00C856C4" w:rsidRPr="00AA4381" w:rsidRDefault="00C856C4" w:rsidP="00CB3971">
            <w:pPr>
              <w:tabs>
                <w:tab w:val="left" w:pos="313"/>
              </w:tabs>
              <w:suppressAutoHyphens w:val="0"/>
              <w:spacing w:after="0" w:line="240" w:lineRule="auto"/>
              <w:contextualSpacing/>
              <w:rPr>
                <w:rFonts w:ascii="Times New Roman" w:hAnsi="Times New Roman"/>
                <w:sz w:val="24"/>
                <w:szCs w:val="24"/>
              </w:rPr>
            </w:pPr>
            <w:r w:rsidRPr="00AA4381">
              <w:rPr>
                <w:rFonts w:ascii="Times New Roman" w:hAnsi="Times New Roman"/>
                <w:sz w:val="24"/>
                <w:szCs w:val="24"/>
              </w:rPr>
              <w:t>Siūlomo kompiuterio gyvavimo ciklas sudarytas vadovaujantis ISO 14040 standartu, bei numatytas šiltnamio efekto poveikis gamtai.</w:t>
            </w:r>
          </w:p>
          <w:p w14:paraId="0D97F83A"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Turi būti pateikta: ataskaita, įrodanti gaminio atitikimą ISO 14040 standartui. Ataskaitoje privalo būti nurodytas siūlomas modelis. </w:t>
            </w:r>
          </w:p>
          <w:p w14:paraId="1A1A7B80" w14:textId="77777777" w:rsidR="00C856C4" w:rsidRPr="00346694" w:rsidRDefault="00C856C4" w:rsidP="00CB3971">
            <w:pPr>
              <w:suppressAutoHyphens w:val="0"/>
              <w:spacing w:after="0" w:line="240" w:lineRule="auto"/>
              <w:rPr>
                <w:rFonts w:ascii="Times New Roman" w:hAnsi="Times New Roman"/>
                <w:sz w:val="24"/>
                <w:szCs w:val="24"/>
              </w:rPr>
            </w:pPr>
            <w:r w:rsidRPr="00346694">
              <w:rPr>
                <w:rFonts w:ascii="Times New Roman" w:hAnsi="Times New Roman"/>
                <w:sz w:val="24"/>
                <w:szCs w:val="24"/>
              </w:rPr>
              <w:t>Kartu su pasiūlymu pateikti tai įrodančius sertifikatų kopijas.</w:t>
            </w:r>
          </w:p>
        </w:tc>
        <w:tc>
          <w:tcPr>
            <w:tcW w:w="1617" w:type="pct"/>
            <w:tcBorders>
              <w:top w:val="single" w:sz="4" w:space="0" w:color="00000A"/>
              <w:left w:val="single" w:sz="4" w:space="0" w:color="00000A"/>
              <w:bottom w:val="single" w:sz="4" w:space="0" w:color="00000A"/>
              <w:right w:val="single" w:sz="4" w:space="0" w:color="00000A"/>
            </w:tcBorders>
          </w:tcPr>
          <w:p w14:paraId="05009A58"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12E15CAA" w14:textId="77777777" w:rsidTr="00CB3971">
        <w:tc>
          <w:tcPr>
            <w:tcW w:w="368" w:type="pct"/>
            <w:tcBorders>
              <w:top w:val="single" w:sz="4" w:space="0" w:color="00000A"/>
              <w:left w:val="single" w:sz="4" w:space="0" w:color="00000A"/>
              <w:bottom w:val="single" w:sz="4" w:space="0" w:color="00000A"/>
              <w:right w:val="single" w:sz="4" w:space="0" w:color="00000A"/>
            </w:tcBorders>
          </w:tcPr>
          <w:p w14:paraId="1336A780"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tcPr>
          <w:p w14:paraId="32C489D5" w14:textId="77777777" w:rsidR="00C856C4" w:rsidRPr="00AA4381" w:rsidRDefault="00C856C4" w:rsidP="00CB3971">
            <w:pPr>
              <w:suppressAutoHyphens w:val="0"/>
              <w:spacing w:after="0" w:line="240" w:lineRule="auto"/>
              <w:rPr>
                <w:rFonts w:ascii="Times New Roman" w:hAnsi="Times New Roman"/>
                <w:sz w:val="24"/>
                <w:szCs w:val="24"/>
              </w:rPr>
            </w:pPr>
            <w:r w:rsidRPr="00C67B04">
              <w:rPr>
                <w:rFonts w:ascii="Times New Roman" w:hAnsi="Times New Roman"/>
                <w:color w:val="00000A"/>
                <w:sz w:val="24"/>
                <w:szCs w:val="24"/>
              </w:rPr>
              <w:t xml:space="preserve">Kompiuteris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w:t>
            </w:r>
            <w:proofErr w:type="spellStart"/>
            <w:r w:rsidRPr="00C67B04">
              <w:rPr>
                <w:rFonts w:ascii="Times New Roman" w:hAnsi="Times New Roman"/>
                <w:color w:val="00000A"/>
                <w:sz w:val="24"/>
                <w:szCs w:val="24"/>
              </w:rPr>
              <w:t>prikdamos</w:t>
            </w:r>
            <w:proofErr w:type="spellEnd"/>
            <w:r w:rsidRPr="00C67B04">
              <w:rPr>
                <w:rFonts w:ascii="Times New Roman" w:hAnsi="Times New Roman"/>
                <w:color w:val="00000A"/>
                <w:sz w:val="24"/>
                <w:szCs w:val="24"/>
              </w:rPr>
              <w:t xml:space="preserve"> prekes, paslaugas ar darbus, taikymo tvarkos aprašo patvirtinimo“ (aktuali redakcija) patvirtintus minimalius aplinkos apsaugos kriterijus. Taikymo tvarka aprašyta </w:t>
            </w:r>
            <w:r w:rsidRPr="00C67B04">
              <w:rPr>
                <w:rFonts w:ascii="Times New Roman" w:hAnsi="Times New Roman"/>
                <w:color w:val="00000A"/>
                <w:sz w:val="24"/>
                <w:szCs w:val="24"/>
                <w:lang w:val="en-US"/>
              </w:rPr>
              <w:t xml:space="preserve">2 </w:t>
            </w:r>
            <w:proofErr w:type="spellStart"/>
            <w:r w:rsidRPr="00C67B04">
              <w:rPr>
                <w:rFonts w:ascii="Times New Roman" w:hAnsi="Times New Roman"/>
                <w:color w:val="00000A"/>
                <w:sz w:val="24"/>
                <w:szCs w:val="24"/>
                <w:lang w:val="en-US"/>
              </w:rPr>
              <w:t>priedo</w:t>
            </w:r>
            <w:proofErr w:type="spellEnd"/>
            <w:r w:rsidRPr="00C67B04">
              <w:rPr>
                <w:rFonts w:ascii="Times New Roman" w:hAnsi="Times New Roman"/>
                <w:color w:val="00000A"/>
                <w:sz w:val="24"/>
                <w:szCs w:val="24"/>
                <w:lang w:val="en-US"/>
              </w:rPr>
              <w:t xml:space="preserve"> </w:t>
            </w:r>
            <w:r w:rsidRPr="00C67B04">
              <w:rPr>
                <w:rFonts w:ascii="Times New Roman" w:hAnsi="Times New Roman"/>
                <w:color w:val="00000A"/>
                <w:sz w:val="24"/>
                <w:szCs w:val="24"/>
              </w:rPr>
              <w:t xml:space="preserve">IV skyriaus „Kompiuteriai ir planšetės“ </w:t>
            </w:r>
            <w:r w:rsidRPr="00C67B04">
              <w:rPr>
                <w:rFonts w:ascii="Times New Roman" w:hAnsi="Times New Roman"/>
                <w:color w:val="00000A"/>
                <w:sz w:val="24"/>
                <w:szCs w:val="24"/>
                <w:lang w:val="en-US"/>
              </w:rPr>
              <w:t xml:space="preserve">4.2. </w:t>
            </w:r>
            <w:proofErr w:type="spellStart"/>
            <w:r w:rsidRPr="00C67B04">
              <w:rPr>
                <w:rFonts w:ascii="Times New Roman" w:hAnsi="Times New Roman"/>
                <w:color w:val="00000A"/>
                <w:sz w:val="24"/>
                <w:szCs w:val="24"/>
                <w:lang w:val="en-US"/>
              </w:rPr>
              <w:t>ir</w:t>
            </w:r>
            <w:proofErr w:type="spellEnd"/>
            <w:r w:rsidRPr="00C67B04">
              <w:rPr>
                <w:rFonts w:ascii="Times New Roman" w:hAnsi="Times New Roman"/>
                <w:color w:val="00000A"/>
                <w:sz w:val="24"/>
                <w:szCs w:val="24"/>
                <w:lang w:val="en-US"/>
              </w:rPr>
              <w:t xml:space="preserve"> 4.3.</w:t>
            </w:r>
            <w:r w:rsidRPr="00C67B04">
              <w:rPr>
                <w:rFonts w:ascii="Times New Roman" w:hAnsi="Times New Roman"/>
                <w:color w:val="00000A"/>
                <w:sz w:val="24"/>
                <w:szCs w:val="24"/>
              </w:rPr>
              <w:t xml:space="preserve"> punktuose</w:t>
            </w:r>
          </w:p>
        </w:tc>
        <w:tc>
          <w:tcPr>
            <w:tcW w:w="1617" w:type="pct"/>
            <w:tcBorders>
              <w:top w:val="single" w:sz="4" w:space="0" w:color="00000A"/>
              <w:left w:val="single" w:sz="4" w:space="0" w:color="00000A"/>
              <w:bottom w:val="single" w:sz="4" w:space="0" w:color="00000A"/>
              <w:right w:val="single" w:sz="4" w:space="0" w:color="00000A"/>
            </w:tcBorders>
            <w:hideMark/>
          </w:tcPr>
          <w:p w14:paraId="38E880ED" w14:textId="77777777" w:rsidR="00C856C4" w:rsidRPr="00AA4381" w:rsidRDefault="00C856C4" w:rsidP="00CB3971">
            <w:pPr>
              <w:widowControl w:val="0"/>
              <w:suppressLineNumbers/>
              <w:autoSpaceDE w:val="0"/>
              <w:autoSpaceDN w:val="0"/>
              <w:spacing w:after="0" w:line="240" w:lineRule="auto"/>
              <w:textAlignment w:val="baseline"/>
              <w:rPr>
                <w:rFonts w:ascii="Times New Roman" w:eastAsia="Times New Roman" w:hAnsi="Times New Roman"/>
                <w:color w:val="00000A"/>
                <w:kern w:val="3"/>
                <w:sz w:val="24"/>
                <w:szCs w:val="24"/>
                <w:lang w:eastAsia="zh-CN"/>
              </w:rPr>
            </w:pPr>
            <w:r w:rsidRPr="00AA4381">
              <w:rPr>
                <w:rFonts w:ascii="Times New Roman" w:eastAsia="Times New Roman" w:hAnsi="Times New Roman"/>
                <w:color w:val="00000A"/>
                <w:kern w:val="3"/>
                <w:sz w:val="24"/>
                <w:szCs w:val="24"/>
                <w:lang w:eastAsia="zh-CN"/>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4AA6E80D" w14:textId="77777777" w:rsidR="00C856C4" w:rsidRPr="00AA4381" w:rsidRDefault="00C856C4" w:rsidP="00CB3971">
            <w:pPr>
              <w:widowControl w:val="0"/>
              <w:suppressLineNumbers/>
              <w:autoSpaceDE w:val="0"/>
              <w:autoSpaceDN w:val="0"/>
              <w:spacing w:after="0" w:line="240" w:lineRule="auto"/>
              <w:textAlignment w:val="baseline"/>
              <w:rPr>
                <w:rFonts w:ascii="Times New Roman" w:eastAsia="Times New Roman" w:hAnsi="Times New Roman"/>
                <w:color w:val="00000A"/>
                <w:kern w:val="3"/>
                <w:sz w:val="24"/>
                <w:szCs w:val="24"/>
                <w:lang w:eastAsia="zh-CN"/>
              </w:rPr>
            </w:pPr>
          </w:p>
          <w:p w14:paraId="00212068" w14:textId="77777777" w:rsidR="00C856C4" w:rsidRPr="00AA4381" w:rsidRDefault="00C856C4" w:rsidP="00CB3971">
            <w:pPr>
              <w:widowControl w:val="0"/>
              <w:suppressLineNumbers/>
              <w:autoSpaceDE w:val="0"/>
              <w:autoSpaceDN w:val="0"/>
              <w:spacing w:after="0" w:line="240" w:lineRule="auto"/>
              <w:textAlignment w:val="baseline"/>
              <w:rPr>
                <w:rFonts w:ascii="Times New Roman" w:eastAsia="Times New Roman" w:hAnsi="Times New Roman"/>
                <w:color w:val="00000A"/>
                <w:kern w:val="3"/>
                <w:sz w:val="24"/>
                <w:szCs w:val="24"/>
                <w:lang w:eastAsia="zh-CN"/>
              </w:rPr>
            </w:pPr>
          </w:p>
        </w:tc>
        <w:tc>
          <w:tcPr>
            <w:tcW w:w="1617" w:type="pct"/>
            <w:tcBorders>
              <w:top w:val="single" w:sz="4" w:space="0" w:color="00000A"/>
              <w:left w:val="single" w:sz="4" w:space="0" w:color="00000A"/>
              <w:bottom w:val="single" w:sz="4" w:space="0" w:color="00000A"/>
              <w:right w:val="single" w:sz="4" w:space="0" w:color="00000A"/>
            </w:tcBorders>
          </w:tcPr>
          <w:p w14:paraId="11E4D58E"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03908C31" w14:textId="77777777" w:rsidTr="00CB3971">
        <w:tc>
          <w:tcPr>
            <w:tcW w:w="368" w:type="pct"/>
            <w:tcBorders>
              <w:top w:val="single" w:sz="4" w:space="0" w:color="00000A"/>
              <w:left w:val="single" w:sz="4" w:space="0" w:color="00000A"/>
              <w:bottom w:val="single" w:sz="4" w:space="0" w:color="00000A"/>
              <w:right w:val="single" w:sz="4" w:space="0" w:color="00000A"/>
            </w:tcBorders>
          </w:tcPr>
          <w:p w14:paraId="6AACB0D1" w14:textId="77777777" w:rsidR="00C856C4" w:rsidRPr="00AA4381" w:rsidRDefault="00C856C4" w:rsidP="00CB3971">
            <w:pPr>
              <w:numPr>
                <w:ilvl w:val="0"/>
                <w:numId w:val="13"/>
              </w:numPr>
              <w:suppressAutoHyphens w:val="0"/>
              <w:spacing w:after="0" w:line="240" w:lineRule="auto"/>
              <w:rPr>
                <w:rFonts w:ascii="Times New Roman" w:hAnsi="Times New Roman"/>
                <w:sz w:val="24"/>
                <w:szCs w:val="24"/>
              </w:rPr>
            </w:pPr>
          </w:p>
        </w:tc>
        <w:tc>
          <w:tcPr>
            <w:tcW w:w="1398" w:type="pct"/>
            <w:tcBorders>
              <w:top w:val="single" w:sz="4" w:space="0" w:color="00000A"/>
              <w:left w:val="single" w:sz="4" w:space="0" w:color="00000A"/>
              <w:bottom w:val="single" w:sz="4" w:space="0" w:color="00000A"/>
              <w:right w:val="single" w:sz="4" w:space="0" w:color="00000A"/>
            </w:tcBorders>
          </w:tcPr>
          <w:p w14:paraId="7E0823C3" w14:textId="77777777" w:rsidR="00C856C4" w:rsidRPr="00C67B04" w:rsidRDefault="00C856C4" w:rsidP="00CB3971">
            <w:pPr>
              <w:suppressAutoHyphens w:val="0"/>
              <w:spacing w:after="0" w:line="240" w:lineRule="auto"/>
              <w:rPr>
                <w:rFonts w:ascii="Times New Roman" w:hAnsi="Times New Roman"/>
                <w:color w:val="00000A"/>
                <w:sz w:val="24"/>
                <w:szCs w:val="24"/>
              </w:rPr>
            </w:pPr>
            <w:r w:rsidRPr="0058584C">
              <w:rPr>
                <w:rFonts w:ascii="Times New Roman" w:hAnsi="Times New Roman"/>
                <w:color w:val="00000A"/>
                <w:sz w:val="24"/>
                <w:szCs w:val="24"/>
              </w:rPr>
              <w:t>TCO 10.0 sertifikat</w:t>
            </w:r>
            <w:r>
              <w:rPr>
                <w:rFonts w:ascii="Times New Roman" w:hAnsi="Times New Roman"/>
                <w:color w:val="00000A"/>
                <w:sz w:val="24"/>
                <w:szCs w:val="24"/>
              </w:rPr>
              <w:t>as</w:t>
            </w:r>
          </w:p>
        </w:tc>
        <w:tc>
          <w:tcPr>
            <w:tcW w:w="1617" w:type="pct"/>
            <w:tcBorders>
              <w:top w:val="single" w:sz="4" w:space="0" w:color="00000A"/>
              <w:left w:val="single" w:sz="4" w:space="0" w:color="00000A"/>
              <w:bottom w:val="single" w:sz="4" w:space="0" w:color="00000A"/>
              <w:right w:val="single" w:sz="4" w:space="0" w:color="00000A"/>
            </w:tcBorders>
          </w:tcPr>
          <w:p w14:paraId="1950DA17" w14:textId="77777777" w:rsidR="00C856C4" w:rsidRPr="00346694" w:rsidRDefault="00C856C4" w:rsidP="00CB3971">
            <w:pPr>
              <w:widowControl w:val="0"/>
              <w:suppressLineNumbers/>
              <w:autoSpaceDE w:val="0"/>
              <w:autoSpaceDN w:val="0"/>
              <w:spacing w:after="0" w:line="240" w:lineRule="auto"/>
              <w:textAlignment w:val="baseline"/>
              <w:rPr>
                <w:rFonts w:ascii="Times New Roman" w:eastAsia="Times New Roman" w:hAnsi="Times New Roman"/>
                <w:color w:val="00000A"/>
                <w:kern w:val="3"/>
                <w:sz w:val="24"/>
                <w:szCs w:val="24"/>
                <w:lang w:eastAsia="zh-CN"/>
              </w:rPr>
            </w:pPr>
            <w:r w:rsidRPr="00346694">
              <w:rPr>
                <w:rFonts w:ascii="Times New Roman" w:eastAsia="Times New Roman" w:hAnsi="Times New Roman"/>
                <w:color w:val="00000A"/>
                <w:kern w:val="3"/>
                <w:sz w:val="24"/>
                <w:szCs w:val="24"/>
                <w:lang w:eastAsia="zh-CN"/>
              </w:rPr>
              <w:t xml:space="preserve">Kompiuteris turi būti sertifikuotas TCO 10.0 sertifikatu ir modelis randamas tinklalapyje </w:t>
            </w:r>
            <w:hyperlink r:id="rId17" w:history="1">
              <w:r w:rsidRPr="00462559">
                <w:rPr>
                  <w:rStyle w:val="Hyperlink"/>
                  <w:rFonts w:ascii="Times New Roman" w:eastAsia="Times New Roman" w:hAnsi="Times New Roman"/>
                  <w:kern w:val="3"/>
                  <w:sz w:val="24"/>
                  <w:szCs w:val="24"/>
                  <w:lang w:eastAsia="zh-CN"/>
                </w:rPr>
                <w:t>https://tcocertified.com/product-finder/?tq=&amp;pp=1</w:t>
              </w:r>
            </w:hyperlink>
            <w:r>
              <w:rPr>
                <w:rFonts w:ascii="Times New Roman" w:eastAsia="Times New Roman" w:hAnsi="Times New Roman"/>
                <w:color w:val="00000A"/>
                <w:kern w:val="3"/>
                <w:sz w:val="24"/>
                <w:szCs w:val="24"/>
                <w:lang w:eastAsia="zh-CN"/>
              </w:rPr>
              <w:t xml:space="preserve"> </w:t>
            </w:r>
          </w:p>
          <w:p w14:paraId="4DCB6DB6" w14:textId="77777777" w:rsidR="00C856C4" w:rsidRPr="00AA4381" w:rsidRDefault="00C856C4" w:rsidP="00CB3971">
            <w:pPr>
              <w:widowControl w:val="0"/>
              <w:suppressLineNumbers/>
              <w:autoSpaceDE w:val="0"/>
              <w:autoSpaceDN w:val="0"/>
              <w:spacing w:after="0" w:line="240" w:lineRule="auto"/>
              <w:textAlignment w:val="baseline"/>
              <w:rPr>
                <w:rFonts w:ascii="Times New Roman" w:eastAsia="Times New Roman" w:hAnsi="Times New Roman"/>
                <w:color w:val="00000A"/>
                <w:kern w:val="3"/>
                <w:sz w:val="24"/>
                <w:szCs w:val="24"/>
                <w:lang w:eastAsia="zh-CN"/>
              </w:rPr>
            </w:pPr>
            <w:r w:rsidRPr="00346694">
              <w:rPr>
                <w:rFonts w:ascii="Times New Roman" w:eastAsia="Times New Roman" w:hAnsi="Times New Roman"/>
                <w:color w:val="00000A"/>
                <w:kern w:val="3"/>
                <w:sz w:val="24"/>
                <w:szCs w:val="24"/>
                <w:lang w:eastAsia="zh-CN"/>
              </w:rPr>
              <w:t>Privaloma pateikti nuorodą į atitiktį.</w:t>
            </w:r>
          </w:p>
        </w:tc>
        <w:tc>
          <w:tcPr>
            <w:tcW w:w="1617" w:type="pct"/>
            <w:tcBorders>
              <w:top w:val="single" w:sz="4" w:space="0" w:color="00000A"/>
              <w:left w:val="single" w:sz="4" w:space="0" w:color="00000A"/>
              <w:bottom w:val="single" w:sz="4" w:space="0" w:color="00000A"/>
              <w:right w:val="single" w:sz="4" w:space="0" w:color="00000A"/>
            </w:tcBorders>
          </w:tcPr>
          <w:p w14:paraId="103CB24A" w14:textId="77777777" w:rsidR="00C856C4" w:rsidRPr="00AA4381" w:rsidRDefault="00C856C4" w:rsidP="00CB3971">
            <w:pPr>
              <w:suppressAutoHyphens w:val="0"/>
              <w:spacing w:after="0" w:line="240" w:lineRule="auto"/>
              <w:rPr>
                <w:rFonts w:ascii="Times New Roman" w:hAnsi="Times New Roman"/>
                <w:sz w:val="24"/>
                <w:szCs w:val="24"/>
              </w:rPr>
            </w:pPr>
          </w:p>
        </w:tc>
      </w:tr>
      <w:tr w:rsidR="00C856C4" w:rsidRPr="00AA4381" w14:paraId="697305FE" w14:textId="77777777" w:rsidTr="00CB3971">
        <w:tc>
          <w:tcPr>
            <w:tcW w:w="368" w:type="pct"/>
            <w:tcBorders>
              <w:top w:val="single" w:sz="4" w:space="0" w:color="00000A"/>
              <w:left w:val="single" w:sz="4" w:space="0" w:color="00000A"/>
              <w:bottom w:val="single" w:sz="4" w:space="0" w:color="00000A"/>
              <w:right w:val="single" w:sz="4" w:space="0" w:color="00000A"/>
            </w:tcBorders>
          </w:tcPr>
          <w:p w14:paraId="5B5ED5F7" w14:textId="77777777" w:rsidR="00C856C4" w:rsidRPr="00AA4381" w:rsidRDefault="00C856C4" w:rsidP="00CB3971">
            <w:pPr>
              <w:numPr>
                <w:ilvl w:val="0"/>
                <w:numId w:val="13"/>
              </w:numPr>
              <w:suppressAutoHyphens w:val="0"/>
              <w:spacing w:after="0" w:line="240" w:lineRule="auto"/>
              <w:rPr>
                <w:rFonts w:ascii="Times New Roman" w:eastAsia="SimSun" w:hAnsi="Times New Roman"/>
                <w:sz w:val="24"/>
                <w:szCs w:val="24"/>
                <w:lang w:eastAsia="lt-LT"/>
              </w:rPr>
            </w:pPr>
          </w:p>
        </w:tc>
        <w:tc>
          <w:tcPr>
            <w:tcW w:w="1398" w:type="pct"/>
            <w:tcBorders>
              <w:top w:val="single" w:sz="4" w:space="0" w:color="00000A"/>
              <w:left w:val="single" w:sz="4" w:space="0" w:color="00000A"/>
              <w:bottom w:val="single" w:sz="4" w:space="0" w:color="00000A"/>
              <w:right w:val="single" w:sz="4" w:space="0" w:color="00000A"/>
            </w:tcBorders>
            <w:hideMark/>
          </w:tcPr>
          <w:p w14:paraId="60435E56" w14:textId="77777777" w:rsidR="00C856C4" w:rsidRPr="00AA4381" w:rsidRDefault="00C856C4" w:rsidP="00CB3971">
            <w:pPr>
              <w:suppressAutoHyphens w:val="0"/>
              <w:spacing w:after="0" w:line="240" w:lineRule="auto"/>
              <w:rPr>
                <w:rFonts w:ascii="Times New Roman" w:hAnsi="Times New Roman"/>
                <w:sz w:val="24"/>
                <w:szCs w:val="24"/>
              </w:rPr>
            </w:pPr>
            <w:r w:rsidRPr="00AA4381">
              <w:rPr>
                <w:rFonts w:ascii="Times New Roman" w:eastAsia="SimSun" w:hAnsi="Times New Roman"/>
                <w:sz w:val="24"/>
                <w:szCs w:val="24"/>
                <w:lang w:eastAsia="lt-LT"/>
              </w:rPr>
              <w:t>Garantinė techninė priežiūra</w:t>
            </w:r>
          </w:p>
        </w:tc>
        <w:tc>
          <w:tcPr>
            <w:tcW w:w="1617" w:type="pct"/>
            <w:tcBorders>
              <w:top w:val="single" w:sz="4" w:space="0" w:color="00000A"/>
              <w:left w:val="single" w:sz="4" w:space="0" w:color="00000A"/>
              <w:bottom w:val="single" w:sz="4" w:space="0" w:color="00000A"/>
              <w:right w:val="single" w:sz="4" w:space="0" w:color="00000A"/>
            </w:tcBorders>
            <w:hideMark/>
          </w:tcPr>
          <w:p w14:paraId="138701E1" w14:textId="77777777" w:rsidR="00C856C4" w:rsidRPr="008352B0" w:rsidRDefault="00C856C4" w:rsidP="00CB3971">
            <w:pPr>
              <w:suppressAutoHyphens w:val="0"/>
              <w:spacing w:after="0" w:line="240" w:lineRule="auto"/>
              <w:rPr>
                <w:rFonts w:ascii="Times New Roman" w:eastAsia="SimSun" w:hAnsi="Times New Roman"/>
                <w:sz w:val="24"/>
                <w:szCs w:val="24"/>
              </w:rPr>
            </w:pPr>
            <w:r w:rsidRPr="008352B0">
              <w:rPr>
                <w:rFonts w:ascii="Times New Roman" w:eastAsia="SimSun" w:hAnsi="Times New Roman"/>
                <w:sz w:val="24"/>
                <w:szCs w:val="24"/>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 Jei per garantinį laikotarpį remontas trunka ilgiau nei 10 darbo dienų (vieno ar kelių atvejų suma), garantinis laikotarpis turi būti atitinkamai pratęstas gedimų šalinimo laikotarpiu.</w:t>
            </w:r>
          </w:p>
          <w:p w14:paraId="3D5FD926" w14:textId="77777777" w:rsidR="00C856C4" w:rsidRDefault="00C856C4" w:rsidP="00CB3971">
            <w:pPr>
              <w:suppressAutoHyphens w:val="0"/>
              <w:spacing w:after="0" w:line="240" w:lineRule="auto"/>
              <w:rPr>
                <w:rFonts w:ascii="Times New Roman" w:eastAsia="SimSun" w:hAnsi="Times New Roman"/>
                <w:sz w:val="24"/>
                <w:szCs w:val="24"/>
              </w:rPr>
            </w:pPr>
            <w:r w:rsidRPr="008352B0">
              <w:rPr>
                <w:rFonts w:ascii="Times New Roman" w:eastAsia="SimSun" w:hAnsi="Times New Roman"/>
                <w:sz w:val="24"/>
                <w:szCs w:val="24"/>
              </w:rPr>
              <w:t xml:space="preserve">Kartu su įranga turi būti pateikta aiški informacija apie garantinio aptarnavimo tvarką, įskaitant kontaktinius duomenis (el. paštas, tel. </w:t>
            </w:r>
            <w:proofErr w:type="spellStart"/>
            <w:r w:rsidRPr="008352B0">
              <w:rPr>
                <w:rFonts w:ascii="Times New Roman" w:eastAsia="SimSun" w:hAnsi="Times New Roman"/>
                <w:sz w:val="24"/>
                <w:szCs w:val="24"/>
              </w:rPr>
              <w:t>nr.</w:t>
            </w:r>
            <w:proofErr w:type="spellEnd"/>
            <w:r w:rsidRPr="008352B0">
              <w:rPr>
                <w:rFonts w:ascii="Times New Roman" w:eastAsia="SimSun" w:hAnsi="Times New Roman"/>
                <w:sz w:val="24"/>
                <w:szCs w:val="24"/>
              </w:rPr>
              <w:t>) ir nurodymus dėl gedimų registravimo.</w:t>
            </w:r>
          </w:p>
          <w:p w14:paraId="211A5A6D" w14:textId="77777777" w:rsidR="00C856C4" w:rsidRDefault="00C856C4" w:rsidP="00CB3971">
            <w:pPr>
              <w:suppressAutoHyphens w:val="0"/>
              <w:spacing w:after="0" w:line="240" w:lineRule="auto"/>
              <w:rPr>
                <w:rFonts w:ascii="Times New Roman" w:eastAsia="SimSun" w:hAnsi="Times New Roman"/>
                <w:sz w:val="24"/>
                <w:szCs w:val="24"/>
              </w:rPr>
            </w:pPr>
          </w:p>
          <w:p w14:paraId="0B0BD65A" w14:textId="77777777" w:rsidR="00C856C4" w:rsidRPr="00AA4381" w:rsidRDefault="00C856C4" w:rsidP="00CB3971">
            <w:pPr>
              <w:suppressAutoHyphens w:val="0"/>
              <w:spacing w:after="0" w:line="240" w:lineRule="auto"/>
              <w:rPr>
                <w:rFonts w:ascii="Times New Roman" w:eastAsia="SimSun" w:hAnsi="Times New Roman"/>
                <w:sz w:val="24"/>
                <w:szCs w:val="24"/>
              </w:rPr>
            </w:pPr>
            <w:r w:rsidRPr="00775678">
              <w:rPr>
                <w:rFonts w:ascii="Times New Roman" w:eastAsia="SimSun" w:hAnsi="Times New Roman"/>
                <w:sz w:val="24"/>
                <w:szCs w:val="24"/>
              </w:rPr>
              <w:t>Garantinis remontas atliekamas Tiekėjo garantinio remonto (serviso) skyriuje, gamintojo įgaliotame techniniame centre arba perkančiosios organizacijos patalpose.</w:t>
            </w:r>
          </w:p>
        </w:tc>
        <w:tc>
          <w:tcPr>
            <w:tcW w:w="1617" w:type="pct"/>
            <w:tcBorders>
              <w:top w:val="single" w:sz="4" w:space="0" w:color="00000A"/>
              <w:left w:val="single" w:sz="4" w:space="0" w:color="00000A"/>
              <w:bottom w:val="single" w:sz="4" w:space="0" w:color="00000A"/>
              <w:right w:val="single" w:sz="4" w:space="0" w:color="00000A"/>
            </w:tcBorders>
          </w:tcPr>
          <w:p w14:paraId="602AEA7F" w14:textId="77777777" w:rsidR="00C856C4" w:rsidRPr="00AA4381" w:rsidRDefault="00C856C4" w:rsidP="00CB3971">
            <w:pPr>
              <w:suppressAutoHyphens w:val="0"/>
              <w:spacing w:after="0" w:line="240" w:lineRule="auto"/>
              <w:rPr>
                <w:rFonts w:ascii="Times New Roman" w:eastAsia="SimSun" w:hAnsi="Times New Roman"/>
                <w:sz w:val="24"/>
                <w:szCs w:val="24"/>
              </w:rPr>
            </w:pPr>
          </w:p>
        </w:tc>
      </w:tr>
      <w:tr w:rsidR="00CB6794" w:rsidRPr="00AA4381" w14:paraId="2110CCC7" w14:textId="77777777" w:rsidTr="00CB3971">
        <w:tc>
          <w:tcPr>
            <w:tcW w:w="368" w:type="pct"/>
            <w:tcBorders>
              <w:top w:val="single" w:sz="4" w:space="0" w:color="00000A"/>
              <w:left w:val="single" w:sz="4" w:space="0" w:color="00000A"/>
              <w:bottom w:val="single" w:sz="4" w:space="0" w:color="00000A"/>
              <w:right w:val="single" w:sz="4" w:space="0" w:color="00000A"/>
            </w:tcBorders>
          </w:tcPr>
          <w:p w14:paraId="684997DE" w14:textId="77777777" w:rsidR="00CB6794" w:rsidRPr="00AA4381" w:rsidRDefault="00CB6794" w:rsidP="00CB6794">
            <w:pPr>
              <w:numPr>
                <w:ilvl w:val="0"/>
                <w:numId w:val="13"/>
              </w:numPr>
              <w:suppressAutoHyphens w:val="0"/>
              <w:spacing w:after="0" w:line="240" w:lineRule="auto"/>
              <w:rPr>
                <w:rFonts w:ascii="Times New Roman" w:eastAsia="SimSun" w:hAnsi="Times New Roman"/>
                <w:sz w:val="24"/>
                <w:szCs w:val="24"/>
                <w:lang w:eastAsia="lt-LT"/>
              </w:rPr>
            </w:pPr>
          </w:p>
        </w:tc>
        <w:tc>
          <w:tcPr>
            <w:tcW w:w="1398" w:type="pct"/>
            <w:tcBorders>
              <w:top w:val="single" w:sz="4" w:space="0" w:color="00000A"/>
              <w:left w:val="single" w:sz="4" w:space="0" w:color="00000A"/>
              <w:bottom w:val="single" w:sz="4" w:space="0" w:color="00000A"/>
              <w:right w:val="single" w:sz="4" w:space="0" w:color="00000A"/>
            </w:tcBorders>
          </w:tcPr>
          <w:p w14:paraId="6A53FD15" w14:textId="6516326A" w:rsidR="00CB6794" w:rsidRPr="00CB6794" w:rsidRDefault="00CB6794" w:rsidP="00CB6794">
            <w:pPr>
              <w:suppressAutoHyphens w:val="0"/>
              <w:spacing w:after="0" w:line="240" w:lineRule="auto"/>
              <w:rPr>
                <w:rFonts w:ascii="Times New Roman" w:eastAsia="SimSun" w:hAnsi="Times New Roman"/>
                <w:sz w:val="24"/>
                <w:szCs w:val="24"/>
                <w:lang w:eastAsia="lt-LT"/>
              </w:rPr>
            </w:pPr>
            <w:r w:rsidRPr="00CB6794">
              <w:rPr>
                <w:rFonts w:ascii="Times New Roman" w:hAnsi="Times New Roman"/>
                <w:sz w:val="24"/>
                <w:szCs w:val="24"/>
              </w:rPr>
              <w:t>Tvarkyklės</w:t>
            </w:r>
          </w:p>
        </w:tc>
        <w:tc>
          <w:tcPr>
            <w:tcW w:w="1617" w:type="pct"/>
            <w:tcBorders>
              <w:top w:val="single" w:sz="4" w:space="0" w:color="00000A"/>
              <w:left w:val="single" w:sz="4" w:space="0" w:color="00000A"/>
              <w:bottom w:val="single" w:sz="4" w:space="0" w:color="00000A"/>
              <w:right w:val="single" w:sz="4" w:space="0" w:color="00000A"/>
            </w:tcBorders>
          </w:tcPr>
          <w:p w14:paraId="3320FBE0" w14:textId="1F99097E" w:rsidR="00CB6794" w:rsidRPr="00CB6794" w:rsidRDefault="00CB6794" w:rsidP="00CB6794">
            <w:pPr>
              <w:suppressAutoHyphens w:val="0"/>
              <w:spacing w:after="0" w:line="240" w:lineRule="auto"/>
              <w:rPr>
                <w:rFonts w:ascii="Times New Roman" w:eastAsia="SimSun" w:hAnsi="Times New Roman"/>
                <w:sz w:val="24"/>
                <w:szCs w:val="24"/>
              </w:rPr>
            </w:pPr>
            <w:r w:rsidRPr="00CB6794">
              <w:rPr>
                <w:rFonts w:ascii="Times New Roman" w:hAnsi="Times New Roman"/>
                <w:sz w:val="24"/>
                <w:szCs w:val="24"/>
              </w:rPr>
              <w:t>Numatyta gamintojo programinė įranga, leidžianti atsisiųsti programinės įrangos atnaujinimus, rodanti kompiuterio garantijos laikotarpį.</w:t>
            </w:r>
          </w:p>
        </w:tc>
        <w:tc>
          <w:tcPr>
            <w:tcW w:w="1617" w:type="pct"/>
            <w:tcBorders>
              <w:top w:val="single" w:sz="4" w:space="0" w:color="00000A"/>
              <w:left w:val="single" w:sz="4" w:space="0" w:color="00000A"/>
              <w:bottom w:val="single" w:sz="4" w:space="0" w:color="00000A"/>
              <w:right w:val="single" w:sz="4" w:space="0" w:color="00000A"/>
            </w:tcBorders>
          </w:tcPr>
          <w:p w14:paraId="136B93C6" w14:textId="77777777" w:rsidR="00CB6794" w:rsidRPr="00AA4381" w:rsidRDefault="00CB6794" w:rsidP="00CB6794">
            <w:pPr>
              <w:suppressAutoHyphens w:val="0"/>
              <w:spacing w:after="0" w:line="240" w:lineRule="auto"/>
              <w:rPr>
                <w:rFonts w:ascii="Times New Roman" w:eastAsia="SimSun" w:hAnsi="Times New Roman"/>
                <w:sz w:val="24"/>
                <w:szCs w:val="24"/>
              </w:rPr>
            </w:pPr>
          </w:p>
        </w:tc>
      </w:tr>
    </w:tbl>
    <w:p w14:paraId="7CB9C4C6" w14:textId="77777777" w:rsidR="00C856C4" w:rsidRPr="00AA4381" w:rsidRDefault="00C856C4" w:rsidP="00C856C4">
      <w:pPr>
        <w:suppressAutoHyphens w:val="0"/>
        <w:spacing w:after="0" w:line="240" w:lineRule="auto"/>
        <w:jc w:val="both"/>
        <w:rPr>
          <w:rFonts w:ascii="Times New Roman" w:hAnsi="Times New Roman"/>
          <w:b/>
          <w:sz w:val="24"/>
          <w:szCs w:val="24"/>
        </w:rPr>
      </w:pPr>
    </w:p>
    <w:p w14:paraId="7DBEE885" w14:textId="16C817F2" w:rsidR="00C856C4" w:rsidRPr="008C29D8" w:rsidRDefault="00C856C4" w:rsidP="00084AC4">
      <w:pPr>
        <w:pStyle w:val="ListParagraph"/>
        <w:numPr>
          <w:ilvl w:val="3"/>
          <w:numId w:val="3"/>
        </w:numPr>
        <w:rPr>
          <w:rFonts w:ascii="Times New Roman" w:hAnsi="Times New Roman"/>
          <w:color w:val="00B050"/>
          <w:sz w:val="24"/>
          <w:szCs w:val="24"/>
          <w:lang w:val="en-US"/>
        </w:rPr>
      </w:pPr>
      <w:proofErr w:type="spellStart"/>
      <w:r w:rsidRPr="008C29D8">
        <w:rPr>
          <w:rFonts w:ascii="Times New Roman" w:eastAsia="Times New Roman" w:hAnsi="Times New Roman"/>
          <w:b/>
          <w:bCs/>
          <w:color w:val="00B050"/>
          <w:sz w:val="24"/>
          <w:szCs w:val="24"/>
          <w:lang w:val="en-US" w:eastAsia="lt-LT"/>
        </w:rPr>
        <w:t>Grafinė</w:t>
      </w:r>
      <w:proofErr w:type="spellEnd"/>
      <w:r w:rsidRPr="008C29D8">
        <w:rPr>
          <w:rFonts w:ascii="Times New Roman" w:eastAsia="Times New Roman" w:hAnsi="Times New Roman"/>
          <w:b/>
          <w:bCs/>
          <w:color w:val="00B050"/>
          <w:sz w:val="24"/>
          <w:szCs w:val="24"/>
          <w:lang w:val="en-US" w:eastAsia="lt-LT"/>
        </w:rPr>
        <w:t xml:space="preserve"> </w:t>
      </w:r>
      <w:proofErr w:type="spellStart"/>
      <w:r w:rsidRPr="008C29D8">
        <w:rPr>
          <w:rFonts w:ascii="Times New Roman" w:eastAsia="Times New Roman" w:hAnsi="Times New Roman"/>
          <w:b/>
          <w:bCs/>
          <w:color w:val="00B050"/>
          <w:sz w:val="24"/>
          <w:szCs w:val="24"/>
          <w:lang w:val="en-US" w:eastAsia="lt-LT"/>
        </w:rPr>
        <w:t>planšetė</w:t>
      </w:r>
      <w:proofErr w:type="spellEnd"/>
      <w:r w:rsidRPr="008C29D8">
        <w:rPr>
          <w:rFonts w:ascii="Times New Roman" w:eastAsia="Times New Roman" w:hAnsi="Times New Roman"/>
          <w:b/>
          <w:bCs/>
          <w:color w:val="00B050"/>
          <w:sz w:val="24"/>
          <w:szCs w:val="24"/>
          <w:lang w:val="en-US" w:eastAsia="lt-LT"/>
        </w:rPr>
        <w:t xml:space="preserve">, 1 </w:t>
      </w:r>
      <w:proofErr w:type="spellStart"/>
      <w:r w:rsidRPr="008C29D8">
        <w:rPr>
          <w:rFonts w:ascii="Times New Roman" w:eastAsia="Times New Roman" w:hAnsi="Times New Roman"/>
          <w:b/>
          <w:bCs/>
          <w:color w:val="00B050"/>
          <w:sz w:val="24"/>
          <w:szCs w:val="24"/>
          <w:lang w:val="en-US" w:eastAsia="lt-LT"/>
        </w:rPr>
        <w:t>vnt</w:t>
      </w:r>
      <w:proofErr w:type="spellEnd"/>
      <w:r w:rsidRPr="008C29D8">
        <w:rPr>
          <w:rFonts w:ascii="Times New Roman" w:eastAsia="Times New Roman" w:hAnsi="Times New Roman"/>
          <w:b/>
          <w:bCs/>
          <w:color w:val="00B050"/>
          <w:sz w:val="24"/>
          <w:szCs w:val="24"/>
          <w:lang w:val="en-US" w:eastAsia="lt-LT"/>
        </w:rPr>
        <w:t>.</w:t>
      </w:r>
    </w:p>
    <w:tbl>
      <w:tblPr>
        <w:tblStyle w:val="Lentelstinklelis4"/>
        <w:tblpPr w:leftFromText="180" w:rightFromText="180" w:vertAnchor="text" w:tblpX="-856" w:tblpY="1"/>
        <w:tblOverlap w:val="never"/>
        <w:tblW w:w="10627" w:type="dxa"/>
        <w:tblLayout w:type="fixed"/>
        <w:tblLook w:val="04A0" w:firstRow="1" w:lastRow="0" w:firstColumn="1" w:lastColumn="0" w:noHBand="0" w:noVBand="1"/>
      </w:tblPr>
      <w:tblGrid>
        <w:gridCol w:w="704"/>
        <w:gridCol w:w="2268"/>
        <w:gridCol w:w="3827"/>
        <w:gridCol w:w="3828"/>
      </w:tblGrid>
      <w:tr w:rsidR="00C856C4" w:rsidRPr="00AA4381" w14:paraId="2370D994" w14:textId="77777777" w:rsidTr="00CB3971">
        <w:trPr>
          <w:trHeight w:val="1425"/>
        </w:trPr>
        <w:tc>
          <w:tcPr>
            <w:tcW w:w="704" w:type="dxa"/>
            <w:tcBorders>
              <w:top w:val="single" w:sz="4" w:space="0" w:color="auto"/>
            </w:tcBorders>
            <w:shd w:val="clear" w:color="auto" w:fill="D1D1D1" w:themeFill="background2" w:themeFillShade="E6"/>
            <w:vAlign w:val="center"/>
          </w:tcPr>
          <w:p w14:paraId="1FEB3B9E" w14:textId="77777777" w:rsidR="00C856C4" w:rsidRPr="00AA4381" w:rsidRDefault="00C856C4" w:rsidP="00CB3971">
            <w:pPr>
              <w:suppressAutoHyphens w:val="0"/>
              <w:spacing w:after="0" w:line="240" w:lineRule="auto"/>
              <w:jc w:val="center"/>
              <w:rPr>
                <w:rFonts w:ascii="Times New Roman" w:eastAsia="Times New Roman" w:hAnsi="Times New Roman"/>
                <w:b/>
                <w:bCs/>
                <w:sz w:val="24"/>
                <w:szCs w:val="24"/>
                <w:lang w:val="en-US" w:eastAsia="lt-LT"/>
              </w:rPr>
            </w:pPr>
            <w:proofErr w:type="spellStart"/>
            <w:r w:rsidRPr="00AA4381">
              <w:rPr>
                <w:rFonts w:ascii="Times New Roman" w:eastAsia="Times New Roman" w:hAnsi="Times New Roman"/>
                <w:b/>
                <w:bCs/>
                <w:sz w:val="24"/>
                <w:szCs w:val="24"/>
                <w:lang w:val="en-US" w:eastAsia="lt-LT"/>
              </w:rPr>
              <w:t>Eil</w:t>
            </w:r>
            <w:proofErr w:type="spellEnd"/>
            <w:r w:rsidRPr="00AA4381">
              <w:rPr>
                <w:rFonts w:ascii="Times New Roman" w:eastAsia="Times New Roman" w:hAnsi="Times New Roman"/>
                <w:b/>
                <w:bCs/>
                <w:sz w:val="24"/>
                <w:szCs w:val="24"/>
                <w:lang w:val="en-US" w:eastAsia="lt-LT"/>
              </w:rPr>
              <w:t>. Nr.</w:t>
            </w:r>
          </w:p>
        </w:tc>
        <w:tc>
          <w:tcPr>
            <w:tcW w:w="2268" w:type="dxa"/>
            <w:tcBorders>
              <w:top w:val="single" w:sz="4" w:space="0" w:color="auto"/>
            </w:tcBorders>
            <w:shd w:val="clear" w:color="auto" w:fill="D1D1D1" w:themeFill="background2" w:themeFillShade="E6"/>
            <w:vAlign w:val="center"/>
            <w:hideMark/>
          </w:tcPr>
          <w:p w14:paraId="1E5AD545" w14:textId="77777777" w:rsidR="00C856C4" w:rsidRPr="00AA4381" w:rsidRDefault="00C856C4" w:rsidP="00CB3971">
            <w:pPr>
              <w:suppressAutoHyphens w:val="0"/>
              <w:spacing w:after="0" w:line="240" w:lineRule="auto"/>
              <w:jc w:val="center"/>
              <w:rPr>
                <w:rFonts w:ascii="Times New Roman" w:eastAsia="Times New Roman" w:hAnsi="Times New Roman"/>
                <w:b/>
                <w:bCs/>
                <w:sz w:val="24"/>
                <w:szCs w:val="24"/>
                <w:lang w:val="en-US" w:eastAsia="lt-LT"/>
              </w:rPr>
            </w:pPr>
            <w:proofErr w:type="spellStart"/>
            <w:r w:rsidRPr="00AA4381">
              <w:rPr>
                <w:rFonts w:ascii="Times New Roman" w:eastAsia="Times New Roman" w:hAnsi="Times New Roman"/>
                <w:b/>
                <w:bCs/>
                <w:sz w:val="24"/>
                <w:szCs w:val="24"/>
                <w:lang w:val="en-US" w:eastAsia="lt-LT"/>
              </w:rPr>
              <w:t>Parametras</w:t>
            </w:r>
            <w:proofErr w:type="spellEnd"/>
          </w:p>
        </w:tc>
        <w:tc>
          <w:tcPr>
            <w:tcW w:w="3827" w:type="dxa"/>
            <w:tcBorders>
              <w:top w:val="single" w:sz="4" w:space="0" w:color="auto"/>
            </w:tcBorders>
            <w:shd w:val="clear" w:color="auto" w:fill="D1D1D1" w:themeFill="background2" w:themeFillShade="E6"/>
            <w:vAlign w:val="center"/>
            <w:hideMark/>
          </w:tcPr>
          <w:p w14:paraId="1DB48CBD" w14:textId="77777777" w:rsidR="00C856C4" w:rsidRPr="00AA4381" w:rsidRDefault="00C856C4" w:rsidP="00CB3971">
            <w:pPr>
              <w:suppressAutoHyphens w:val="0"/>
              <w:spacing w:after="0" w:line="240" w:lineRule="auto"/>
              <w:jc w:val="center"/>
              <w:rPr>
                <w:rFonts w:ascii="Times New Roman" w:eastAsia="Times New Roman" w:hAnsi="Times New Roman"/>
                <w:b/>
                <w:bCs/>
                <w:sz w:val="24"/>
                <w:szCs w:val="24"/>
                <w:lang w:val="en-US" w:eastAsia="lt-LT"/>
              </w:rPr>
            </w:pPr>
            <w:proofErr w:type="spellStart"/>
            <w:r w:rsidRPr="00AA4381">
              <w:rPr>
                <w:rFonts w:ascii="Times New Roman" w:eastAsia="Times New Roman" w:hAnsi="Times New Roman"/>
                <w:b/>
                <w:bCs/>
                <w:sz w:val="24"/>
                <w:szCs w:val="24"/>
                <w:lang w:val="en-US" w:eastAsia="lt-LT"/>
              </w:rPr>
              <w:t>Reikalaujama</w:t>
            </w:r>
            <w:proofErr w:type="spellEnd"/>
            <w:r w:rsidRPr="00AA4381">
              <w:rPr>
                <w:rFonts w:ascii="Times New Roman" w:eastAsia="Times New Roman" w:hAnsi="Times New Roman"/>
                <w:b/>
                <w:bCs/>
                <w:sz w:val="24"/>
                <w:szCs w:val="24"/>
                <w:lang w:val="en-US" w:eastAsia="lt-LT"/>
              </w:rPr>
              <w:t xml:space="preserve"> </w:t>
            </w:r>
            <w:proofErr w:type="spellStart"/>
            <w:r w:rsidRPr="00AA4381">
              <w:rPr>
                <w:rFonts w:ascii="Times New Roman" w:eastAsia="Times New Roman" w:hAnsi="Times New Roman"/>
                <w:b/>
                <w:bCs/>
                <w:sz w:val="24"/>
                <w:szCs w:val="24"/>
                <w:lang w:val="en-US" w:eastAsia="lt-LT"/>
              </w:rPr>
              <w:t>charakteristika</w:t>
            </w:r>
            <w:proofErr w:type="spellEnd"/>
            <w:r w:rsidRPr="00AA4381">
              <w:rPr>
                <w:rFonts w:ascii="Times New Roman" w:eastAsia="Times New Roman" w:hAnsi="Times New Roman"/>
                <w:b/>
                <w:bCs/>
                <w:sz w:val="24"/>
                <w:szCs w:val="24"/>
                <w:lang w:val="en-US" w:eastAsia="lt-LT"/>
              </w:rPr>
              <w:t xml:space="preserve"> </w:t>
            </w:r>
          </w:p>
        </w:tc>
        <w:tc>
          <w:tcPr>
            <w:tcW w:w="3828" w:type="dxa"/>
            <w:tcBorders>
              <w:top w:val="single" w:sz="4" w:space="0" w:color="auto"/>
            </w:tcBorders>
            <w:shd w:val="clear" w:color="auto" w:fill="D1D1D1" w:themeFill="background2" w:themeFillShade="E6"/>
            <w:vAlign w:val="center"/>
            <w:hideMark/>
          </w:tcPr>
          <w:p w14:paraId="3287EBE1" w14:textId="77777777" w:rsidR="00C856C4" w:rsidRPr="00AA4381" w:rsidRDefault="00C856C4" w:rsidP="00CB3971">
            <w:pPr>
              <w:suppressAutoHyphens w:val="0"/>
              <w:spacing w:after="0" w:line="240" w:lineRule="auto"/>
              <w:jc w:val="center"/>
              <w:rPr>
                <w:rFonts w:ascii="Times New Roman" w:eastAsia="Times New Roman" w:hAnsi="Times New Roman"/>
                <w:b/>
                <w:bCs/>
                <w:sz w:val="24"/>
                <w:szCs w:val="24"/>
                <w:lang w:val="en-US" w:eastAsia="lt-LT"/>
              </w:rPr>
            </w:pPr>
            <w:proofErr w:type="spellStart"/>
            <w:r w:rsidRPr="00617A1D">
              <w:rPr>
                <w:rFonts w:ascii="Times New Roman" w:eastAsia="Times New Roman" w:hAnsi="Times New Roman"/>
                <w:b/>
                <w:bCs/>
                <w:sz w:val="24"/>
                <w:szCs w:val="24"/>
                <w:lang w:val="en-US" w:eastAsia="lt-LT"/>
              </w:rPr>
              <w:t>Tiekėjas</w:t>
            </w:r>
            <w:proofErr w:type="spellEnd"/>
            <w:r w:rsidRPr="00617A1D">
              <w:rPr>
                <w:rFonts w:ascii="Times New Roman" w:eastAsia="Times New Roman" w:hAnsi="Times New Roman"/>
                <w:b/>
                <w:bCs/>
                <w:sz w:val="24"/>
                <w:szCs w:val="24"/>
                <w:lang w:val="en-US" w:eastAsia="lt-LT"/>
              </w:rPr>
              <w:t xml:space="preserve"> </w:t>
            </w:r>
            <w:proofErr w:type="spellStart"/>
            <w:r w:rsidRPr="00617A1D">
              <w:rPr>
                <w:rFonts w:ascii="Times New Roman" w:eastAsia="Times New Roman" w:hAnsi="Times New Roman"/>
                <w:b/>
                <w:bCs/>
                <w:sz w:val="24"/>
                <w:szCs w:val="24"/>
                <w:lang w:val="en-US" w:eastAsia="lt-LT"/>
              </w:rPr>
              <w:t>nurodo</w:t>
            </w:r>
            <w:proofErr w:type="spellEnd"/>
            <w:r w:rsidRPr="00617A1D">
              <w:rPr>
                <w:rFonts w:ascii="Times New Roman" w:eastAsia="Times New Roman" w:hAnsi="Times New Roman"/>
                <w:b/>
                <w:bCs/>
                <w:sz w:val="24"/>
                <w:szCs w:val="24"/>
                <w:lang w:val="en-US" w:eastAsia="lt-LT"/>
              </w:rPr>
              <w:t xml:space="preserve"> </w:t>
            </w:r>
            <w:proofErr w:type="spellStart"/>
            <w:r w:rsidRPr="00617A1D">
              <w:rPr>
                <w:rFonts w:ascii="Times New Roman" w:eastAsia="Times New Roman" w:hAnsi="Times New Roman"/>
                <w:b/>
                <w:bCs/>
                <w:sz w:val="24"/>
                <w:szCs w:val="24"/>
                <w:lang w:val="en-US" w:eastAsia="lt-LT"/>
              </w:rPr>
              <w:t>siūlomą</w:t>
            </w:r>
            <w:proofErr w:type="spellEnd"/>
            <w:r w:rsidRPr="00617A1D">
              <w:rPr>
                <w:rFonts w:ascii="Times New Roman" w:eastAsia="Times New Roman" w:hAnsi="Times New Roman"/>
                <w:b/>
                <w:bCs/>
                <w:sz w:val="24"/>
                <w:szCs w:val="24"/>
                <w:lang w:val="en-US" w:eastAsia="lt-LT"/>
              </w:rPr>
              <w:t xml:space="preserve"> </w:t>
            </w:r>
            <w:proofErr w:type="spellStart"/>
            <w:r w:rsidRPr="00617A1D">
              <w:rPr>
                <w:rFonts w:ascii="Times New Roman" w:eastAsia="Times New Roman" w:hAnsi="Times New Roman"/>
                <w:b/>
                <w:bCs/>
                <w:sz w:val="24"/>
                <w:szCs w:val="24"/>
                <w:lang w:val="en-US" w:eastAsia="lt-LT"/>
              </w:rPr>
              <w:t>parametrą</w:t>
            </w:r>
            <w:proofErr w:type="spellEnd"/>
            <w:r w:rsidRPr="00617A1D">
              <w:rPr>
                <w:rFonts w:ascii="Times New Roman" w:eastAsia="Times New Roman" w:hAnsi="Times New Roman"/>
                <w:b/>
                <w:bCs/>
                <w:sz w:val="24"/>
                <w:szCs w:val="24"/>
                <w:lang w:val="en-US" w:eastAsia="lt-LT"/>
              </w:rPr>
              <w:t xml:space="preserve"> (</w:t>
            </w:r>
            <w:proofErr w:type="spellStart"/>
            <w:r w:rsidRPr="00617A1D">
              <w:rPr>
                <w:rFonts w:ascii="Times New Roman" w:eastAsia="Times New Roman" w:hAnsi="Times New Roman"/>
                <w:b/>
                <w:bCs/>
                <w:sz w:val="24"/>
                <w:szCs w:val="24"/>
                <w:lang w:val="en-US" w:eastAsia="lt-LT"/>
              </w:rPr>
              <w:t>turi</w:t>
            </w:r>
            <w:proofErr w:type="spellEnd"/>
            <w:r w:rsidRPr="00617A1D">
              <w:rPr>
                <w:rFonts w:ascii="Times New Roman" w:eastAsia="Times New Roman" w:hAnsi="Times New Roman"/>
                <w:b/>
                <w:bCs/>
                <w:sz w:val="24"/>
                <w:szCs w:val="24"/>
                <w:lang w:val="en-US" w:eastAsia="lt-LT"/>
              </w:rPr>
              <w:t xml:space="preserve"> </w:t>
            </w:r>
            <w:proofErr w:type="spellStart"/>
            <w:r w:rsidRPr="00617A1D">
              <w:rPr>
                <w:rFonts w:ascii="Times New Roman" w:eastAsia="Times New Roman" w:hAnsi="Times New Roman"/>
                <w:b/>
                <w:bCs/>
                <w:sz w:val="24"/>
                <w:szCs w:val="24"/>
                <w:lang w:val="en-US" w:eastAsia="lt-LT"/>
              </w:rPr>
              <w:t>būti</w:t>
            </w:r>
            <w:proofErr w:type="spellEnd"/>
            <w:r w:rsidRPr="00617A1D">
              <w:rPr>
                <w:rFonts w:ascii="Times New Roman" w:eastAsia="Times New Roman" w:hAnsi="Times New Roman"/>
                <w:b/>
                <w:bCs/>
                <w:sz w:val="24"/>
                <w:szCs w:val="24"/>
                <w:lang w:val="en-US" w:eastAsia="lt-LT"/>
              </w:rPr>
              <w:t xml:space="preserve"> </w:t>
            </w:r>
            <w:proofErr w:type="spellStart"/>
            <w:r w:rsidRPr="00617A1D">
              <w:rPr>
                <w:rFonts w:ascii="Times New Roman" w:eastAsia="Times New Roman" w:hAnsi="Times New Roman"/>
                <w:b/>
                <w:bCs/>
                <w:sz w:val="24"/>
                <w:szCs w:val="24"/>
                <w:lang w:val="en-US" w:eastAsia="lt-LT"/>
              </w:rPr>
              <w:t>detaliai</w:t>
            </w:r>
            <w:proofErr w:type="spellEnd"/>
            <w:r w:rsidRPr="00617A1D">
              <w:rPr>
                <w:rFonts w:ascii="Times New Roman" w:eastAsia="Times New Roman" w:hAnsi="Times New Roman"/>
                <w:b/>
                <w:bCs/>
                <w:sz w:val="24"/>
                <w:szCs w:val="24"/>
                <w:lang w:val="en-US" w:eastAsia="lt-LT"/>
              </w:rPr>
              <w:t xml:space="preserve"> </w:t>
            </w:r>
            <w:proofErr w:type="spellStart"/>
            <w:r w:rsidRPr="00617A1D">
              <w:rPr>
                <w:rFonts w:ascii="Times New Roman" w:eastAsia="Times New Roman" w:hAnsi="Times New Roman"/>
                <w:b/>
                <w:bCs/>
                <w:sz w:val="24"/>
                <w:szCs w:val="24"/>
                <w:lang w:val="en-US" w:eastAsia="lt-LT"/>
              </w:rPr>
              <w:t>nurodomas</w:t>
            </w:r>
            <w:proofErr w:type="spellEnd"/>
            <w:r w:rsidRPr="00617A1D">
              <w:rPr>
                <w:rFonts w:ascii="Times New Roman" w:eastAsia="Times New Roman" w:hAnsi="Times New Roman"/>
                <w:b/>
                <w:bCs/>
                <w:sz w:val="24"/>
                <w:szCs w:val="24"/>
                <w:lang w:val="en-US" w:eastAsia="lt-LT"/>
              </w:rPr>
              <w:t xml:space="preserve"> </w:t>
            </w:r>
            <w:proofErr w:type="spellStart"/>
            <w:r w:rsidRPr="00617A1D">
              <w:rPr>
                <w:rFonts w:ascii="Times New Roman" w:eastAsia="Times New Roman" w:hAnsi="Times New Roman"/>
                <w:b/>
                <w:bCs/>
                <w:sz w:val="24"/>
                <w:szCs w:val="24"/>
                <w:lang w:val="en-US" w:eastAsia="lt-LT"/>
              </w:rPr>
              <w:t>parametras</w:t>
            </w:r>
            <w:proofErr w:type="spellEnd"/>
            <w:r w:rsidRPr="00617A1D">
              <w:rPr>
                <w:rFonts w:ascii="Times New Roman" w:eastAsia="Times New Roman" w:hAnsi="Times New Roman"/>
                <w:b/>
                <w:bCs/>
                <w:sz w:val="24"/>
                <w:szCs w:val="24"/>
                <w:lang w:val="en-US" w:eastAsia="lt-LT"/>
              </w:rPr>
              <w:t xml:space="preserve">, </w:t>
            </w:r>
            <w:proofErr w:type="spellStart"/>
            <w:r w:rsidRPr="00617A1D">
              <w:rPr>
                <w:rFonts w:ascii="Times New Roman" w:eastAsia="Times New Roman" w:hAnsi="Times New Roman"/>
                <w:b/>
                <w:bCs/>
                <w:sz w:val="24"/>
                <w:szCs w:val="24"/>
                <w:lang w:val="en-US" w:eastAsia="lt-LT"/>
              </w:rPr>
              <w:t>atsakymas</w:t>
            </w:r>
            <w:proofErr w:type="spellEnd"/>
            <w:r w:rsidRPr="00617A1D">
              <w:rPr>
                <w:rFonts w:ascii="Times New Roman" w:eastAsia="Times New Roman" w:hAnsi="Times New Roman"/>
                <w:b/>
                <w:bCs/>
                <w:sz w:val="24"/>
                <w:szCs w:val="24"/>
                <w:lang w:val="en-US" w:eastAsia="lt-LT"/>
              </w:rPr>
              <w:t xml:space="preserve"> „</w:t>
            </w:r>
            <w:proofErr w:type="spellStart"/>
            <w:proofErr w:type="gramStart"/>
            <w:r w:rsidRPr="00617A1D">
              <w:rPr>
                <w:rFonts w:ascii="Times New Roman" w:eastAsia="Times New Roman" w:hAnsi="Times New Roman"/>
                <w:b/>
                <w:bCs/>
                <w:sz w:val="24"/>
                <w:szCs w:val="24"/>
                <w:lang w:val="en-US" w:eastAsia="lt-LT"/>
              </w:rPr>
              <w:t>Taip</w:t>
            </w:r>
            <w:proofErr w:type="spellEnd"/>
            <w:r w:rsidRPr="00617A1D">
              <w:rPr>
                <w:rFonts w:ascii="Times New Roman" w:eastAsia="Times New Roman" w:hAnsi="Times New Roman"/>
                <w:b/>
                <w:bCs/>
                <w:sz w:val="24"/>
                <w:szCs w:val="24"/>
                <w:lang w:val="en-US" w:eastAsia="lt-LT"/>
              </w:rPr>
              <w:t>“</w:t>
            </w:r>
            <w:proofErr w:type="gramEnd"/>
            <w:r w:rsidRPr="00617A1D">
              <w:rPr>
                <w:rFonts w:ascii="Times New Roman" w:eastAsia="Times New Roman" w:hAnsi="Times New Roman"/>
                <w:b/>
                <w:bCs/>
                <w:sz w:val="24"/>
                <w:szCs w:val="24"/>
                <w:lang w:val="en-US" w:eastAsia="lt-LT"/>
              </w:rPr>
              <w:t>, „</w:t>
            </w:r>
            <w:proofErr w:type="spellStart"/>
            <w:r w:rsidRPr="00617A1D">
              <w:rPr>
                <w:rFonts w:ascii="Times New Roman" w:eastAsia="Times New Roman" w:hAnsi="Times New Roman"/>
                <w:b/>
                <w:bCs/>
                <w:sz w:val="24"/>
                <w:szCs w:val="24"/>
                <w:lang w:val="en-US" w:eastAsia="lt-LT"/>
              </w:rPr>
              <w:t>Atitinka</w:t>
            </w:r>
            <w:proofErr w:type="spellEnd"/>
            <w:r w:rsidRPr="00617A1D">
              <w:rPr>
                <w:rFonts w:ascii="Times New Roman" w:eastAsia="Times New Roman" w:hAnsi="Times New Roman"/>
                <w:b/>
                <w:bCs/>
                <w:sz w:val="24"/>
                <w:szCs w:val="24"/>
                <w:lang w:val="en-US" w:eastAsia="lt-LT"/>
              </w:rPr>
              <w:t xml:space="preserve">“ </w:t>
            </w:r>
            <w:proofErr w:type="spellStart"/>
            <w:r w:rsidRPr="00617A1D">
              <w:rPr>
                <w:rFonts w:ascii="Times New Roman" w:eastAsia="Times New Roman" w:hAnsi="Times New Roman"/>
                <w:b/>
                <w:bCs/>
                <w:sz w:val="24"/>
                <w:szCs w:val="24"/>
                <w:lang w:val="en-US" w:eastAsia="lt-LT"/>
              </w:rPr>
              <w:t>arba</w:t>
            </w:r>
            <w:proofErr w:type="spellEnd"/>
            <w:r w:rsidRPr="00617A1D">
              <w:rPr>
                <w:rFonts w:ascii="Times New Roman" w:eastAsia="Times New Roman" w:hAnsi="Times New Roman"/>
                <w:b/>
                <w:bCs/>
                <w:sz w:val="24"/>
                <w:szCs w:val="24"/>
                <w:lang w:val="en-US" w:eastAsia="lt-LT"/>
              </w:rPr>
              <w:t xml:space="preserve"> „</w:t>
            </w:r>
            <w:proofErr w:type="spellStart"/>
            <w:r w:rsidRPr="00617A1D">
              <w:rPr>
                <w:rFonts w:ascii="Times New Roman" w:eastAsia="Times New Roman" w:hAnsi="Times New Roman"/>
                <w:b/>
                <w:bCs/>
                <w:sz w:val="24"/>
                <w:szCs w:val="24"/>
                <w:lang w:val="en-US" w:eastAsia="lt-LT"/>
              </w:rPr>
              <w:t>Neatitinka</w:t>
            </w:r>
            <w:proofErr w:type="spellEnd"/>
            <w:r w:rsidRPr="00617A1D">
              <w:rPr>
                <w:rFonts w:ascii="Times New Roman" w:eastAsia="Times New Roman" w:hAnsi="Times New Roman"/>
                <w:b/>
                <w:bCs/>
                <w:sz w:val="24"/>
                <w:szCs w:val="24"/>
                <w:lang w:val="en-US" w:eastAsia="lt-LT"/>
              </w:rPr>
              <w:t xml:space="preserve">“ bus </w:t>
            </w:r>
            <w:proofErr w:type="spellStart"/>
            <w:r w:rsidRPr="00617A1D">
              <w:rPr>
                <w:rFonts w:ascii="Times New Roman" w:eastAsia="Times New Roman" w:hAnsi="Times New Roman"/>
                <w:b/>
                <w:bCs/>
                <w:sz w:val="24"/>
                <w:szCs w:val="24"/>
                <w:lang w:val="en-US" w:eastAsia="lt-LT"/>
              </w:rPr>
              <w:t>vertinamas</w:t>
            </w:r>
            <w:proofErr w:type="spellEnd"/>
            <w:r w:rsidRPr="00617A1D">
              <w:rPr>
                <w:rFonts w:ascii="Times New Roman" w:eastAsia="Times New Roman" w:hAnsi="Times New Roman"/>
                <w:b/>
                <w:bCs/>
                <w:sz w:val="24"/>
                <w:szCs w:val="24"/>
                <w:lang w:val="en-US" w:eastAsia="lt-LT"/>
              </w:rPr>
              <w:t xml:space="preserve"> </w:t>
            </w:r>
            <w:proofErr w:type="spellStart"/>
            <w:r w:rsidRPr="00617A1D">
              <w:rPr>
                <w:rFonts w:ascii="Times New Roman" w:eastAsia="Times New Roman" w:hAnsi="Times New Roman"/>
                <w:b/>
                <w:bCs/>
                <w:sz w:val="24"/>
                <w:szCs w:val="24"/>
                <w:lang w:val="en-US" w:eastAsia="lt-LT"/>
              </w:rPr>
              <w:t>kaip</w:t>
            </w:r>
            <w:proofErr w:type="spellEnd"/>
            <w:r w:rsidRPr="00617A1D">
              <w:rPr>
                <w:rFonts w:ascii="Times New Roman" w:eastAsia="Times New Roman" w:hAnsi="Times New Roman"/>
                <w:b/>
                <w:bCs/>
                <w:sz w:val="24"/>
                <w:szCs w:val="24"/>
                <w:lang w:val="en-US" w:eastAsia="lt-LT"/>
              </w:rPr>
              <w:t xml:space="preserve"> </w:t>
            </w:r>
            <w:proofErr w:type="spellStart"/>
            <w:r w:rsidRPr="00617A1D">
              <w:rPr>
                <w:rFonts w:ascii="Times New Roman" w:eastAsia="Times New Roman" w:hAnsi="Times New Roman"/>
                <w:b/>
                <w:bCs/>
                <w:sz w:val="24"/>
                <w:szCs w:val="24"/>
                <w:lang w:val="en-US" w:eastAsia="lt-LT"/>
              </w:rPr>
              <w:t>netinkamas</w:t>
            </w:r>
            <w:proofErr w:type="spellEnd"/>
            <w:r w:rsidRPr="00617A1D">
              <w:rPr>
                <w:rFonts w:ascii="Times New Roman" w:eastAsia="Times New Roman" w:hAnsi="Times New Roman"/>
                <w:b/>
                <w:bCs/>
                <w:sz w:val="24"/>
                <w:szCs w:val="24"/>
                <w:lang w:val="en-US" w:eastAsia="lt-LT"/>
              </w:rPr>
              <w:t>)</w:t>
            </w:r>
          </w:p>
        </w:tc>
      </w:tr>
      <w:tr w:rsidR="00C856C4" w:rsidRPr="00AA4381" w14:paraId="08CD603F" w14:textId="77777777" w:rsidTr="00CB3971">
        <w:trPr>
          <w:trHeight w:val="190"/>
        </w:trPr>
        <w:tc>
          <w:tcPr>
            <w:tcW w:w="704" w:type="dxa"/>
          </w:tcPr>
          <w:p w14:paraId="3B57B724"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1.</w:t>
            </w:r>
          </w:p>
        </w:tc>
        <w:tc>
          <w:tcPr>
            <w:tcW w:w="9923" w:type="dxa"/>
            <w:gridSpan w:val="3"/>
          </w:tcPr>
          <w:p w14:paraId="2F19B8A5" w14:textId="77777777" w:rsidR="00C856C4" w:rsidRPr="00617A1D" w:rsidRDefault="00C856C4" w:rsidP="00CB3971">
            <w:pPr>
              <w:suppressAutoHyphens w:val="0"/>
              <w:spacing w:after="0" w:line="240" w:lineRule="auto"/>
              <w:rPr>
                <w:rFonts w:ascii="Times New Roman" w:eastAsia="Times New Roman" w:hAnsi="Times New Roman"/>
                <w:b/>
                <w:bCs/>
                <w:sz w:val="24"/>
                <w:szCs w:val="24"/>
                <w:lang w:val="en-US" w:eastAsia="lt-LT"/>
              </w:rPr>
            </w:pPr>
            <w:proofErr w:type="spellStart"/>
            <w:r w:rsidRPr="00617A1D">
              <w:rPr>
                <w:rFonts w:ascii="Times New Roman" w:hAnsi="Times New Roman"/>
                <w:b/>
                <w:bCs/>
                <w:color w:val="000000"/>
                <w:sz w:val="24"/>
                <w:szCs w:val="24"/>
                <w:lang w:val="en-US" w:eastAsia="en-GB"/>
              </w:rPr>
              <w:t>Grafinė</w:t>
            </w:r>
            <w:proofErr w:type="spellEnd"/>
            <w:r w:rsidRPr="00617A1D">
              <w:rPr>
                <w:rFonts w:ascii="Times New Roman" w:hAnsi="Times New Roman"/>
                <w:b/>
                <w:bCs/>
                <w:color w:val="000000"/>
                <w:sz w:val="24"/>
                <w:szCs w:val="24"/>
                <w:lang w:val="en-US" w:eastAsia="en-GB"/>
              </w:rPr>
              <w:t xml:space="preserve"> </w:t>
            </w:r>
            <w:proofErr w:type="spellStart"/>
            <w:r w:rsidRPr="00617A1D">
              <w:rPr>
                <w:rFonts w:ascii="Times New Roman" w:hAnsi="Times New Roman"/>
                <w:b/>
                <w:bCs/>
                <w:color w:val="000000"/>
                <w:sz w:val="24"/>
                <w:szCs w:val="24"/>
                <w:lang w:val="en-US" w:eastAsia="en-GB"/>
              </w:rPr>
              <w:t>planšetė</w:t>
            </w:r>
            <w:proofErr w:type="spellEnd"/>
            <w:r w:rsidRPr="00617A1D">
              <w:rPr>
                <w:rFonts w:ascii="Times New Roman" w:hAnsi="Times New Roman"/>
                <w:b/>
                <w:bCs/>
                <w:color w:val="000000"/>
                <w:sz w:val="24"/>
                <w:szCs w:val="24"/>
                <w:lang w:val="en-US" w:eastAsia="en-GB"/>
              </w:rPr>
              <w:t xml:space="preserve">, 1 </w:t>
            </w:r>
            <w:proofErr w:type="spellStart"/>
            <w:r w:rsidRPr="00617A1D">
              <w:rPr>
                <w:rFonts w:ascii="Times New Roman" w:hAnsi="Times New Roman"/>
                <w:b/>
                <w:bCs/>
                <w:color w:val="000000"/>
                <w:sz w:val="24"/>
                <w:szCs w:val="24"/>
                <w:lang w:val="en-US" w:eastAsia="en-GB"/>
              </w:rPr>
              <w:t>vnt</w:t>
            </w:r>
            <w:proofErr w:type="spellEnd"/>
            <w:r w:rsidRPr="00617A1D">
              <w:rPr>
                <w:rFonts w:ascii="Times New Roman" w:hAnsi="Times New Roman"/>
                <w:b/>
                <w:bCs/>
                <w:color w:val="000000"/>
                <w:sz w:val="24"/>
                <w:szCs w:val="24"/>
                <w:lang w:val="en-US" w:eastAsia="en-GB"/>
              </w:rPr>
              <w:t>.</w:t>
            </w:r>
          </w:p>
        </w:tc>
      </w:tr>
      <w:tr w:rsidR="00C856C4" w:rsidRPr="00AA4381" w14:paraId="38545748" w14:textId="77777777" w:rsidTr="00CB3971">
        <w:trPr>
          <w:trHeight w:val="190"/>
        </w:trPr>
        <w:tc>
          <w:tcPr>
            <w:tcW w:w="704" w:type="dxa"/>
          </w:tcPr>
          <w:p w14:paraId="49F1FD3E"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2.</w:t>
            </w:r>
          </w:p>
        </w:tc>
        <w:tc>
          <w:tcPr>
            <w:tcW w:w="9923" w:type="dxa"/>
            <w:gridSpan w:val="3"/>
          </w:tcPr>
          <w:p w14:paraId="638D21BE" w14:textId="77777777" w:rsidR="00C856C4" w:rsidRPr="00617A1D" w:rsidRDefault="00C856C4" w:rsidP="00CB3971">
            <w:pPr>
              <w:suppressAutoHyphens w:val="0"/>
              <w:spacing w:after="0" w:line="240" w:lineRule="auto"/>
              <w:rPr>
                <w:rFonts w:ascii="Times New Roman" w:eastAsia="Times New Roman" w:hAnsi="Times New Roman"/>
                <w:b/>
                <w:bCs/>
                <w:sz w:val="24"/>
                <w:szCs w:val="24"/>
                <w:lang w:val="en-US" w:eastAsia="lt-LT"/>
              </w:rPr>
            </w:pPr>
            <w:proofErr w:type="spellStart"/>
            <w:r w:rsidRPr="00AA4381">
              <w:rPr>
                <w:rFonts w:ascii="Times New Roman" w:eastAsia="Times New Roman" w:hAnsi="Times New Roman"/>
                <w:b/>
                <w:bCs/>
                <w:sz w:val="24"/>
                <w:szCs w:val="24"/>
                <w:lang w:val="en-US" w:eastAsia="lt-LT"/>
              </w:rPr>
              <w:t>Pristatymo</w:t>
            </w:r>
            <w:proofErr w:type="spellEnd"/>
            <w:r w:rsidRPr="00AA4381">
              <w:rPr>
                <w:rFonts w:ascii="Times New Roman" w:eastAsia="Times New Roman" w:hAnsi="Times New Roman"/>
                <w:b/>
                <w:bCs/>
                <w:sz w:val="24"/>
                <w:szCs w:val="24"/>
                <w:lang w:val="en-US" w:eastAsia="lt-LT"/>
              </w:rPr>
              <w:t xml:space="preserve"> </w:t>
            </w:r>
            <w:proofErr w:type="spellStart"/>
            <w:r w:rsidRPr="00AA4381">
              <w:rPr>
                <w:rFonts w:ascii="Times New Roman" w:eastAsia="Times New Roman" w:hAnsi="Times New Roman"/>
                <w:b/>
                <w:bCs/>
                <w:sz w:val="24"/>
                <w:szCs w:val="24"/>
                <w:lang w:val="en-US" w:eastAsia="lt-LT"/>
              </w:rPr>
              <w:t>adresas</w:t>
            </w:r>
            <w:proofErr w:type="spellEnd"/>
            <w:r w:rsidRPr="00AA4381">
              <w:rPr>
                <w:rFonts w:ascii="Times New Roman" w:eastAsia="Times New Roman" w:hAnsi="Times New Roman"/>
                <w:b/>
                <w:bCs/>
                <w:sz w:val="24"/>
                <w:szCs w:val="24"/>
                <w:lang w:val="en-US" w:eastAsia="lt-LT"/>
              </w:rPr>
              <w:t xml:space="preserve">: VDA </w:t>
            </w:r>
            <w:proofErr w:type="spellStart"/>
            <w:r w:rsidRPr="00AA4381">
              <w:rPr>
                <w:rFonts w:ascii="Times New Roman" w:eastAsia="Times New Roman" w:hAnsi="Times New Roman"/>
                <w:b/>
                <w:bCs/>
                <w:sz w:val="24"/>
                <w:szCs w:val="24"/>
                <w:lang w:val="en-US" w:eastAsia="lt-LT"/>
              </w:rPr>
              <w:t>Kauno</w:t>
            </w:r>
            <w:proofErr w:type="spellEnd"/>
            <w:r w:rsidRPr="00AA4381">
              <w:rPr>
                <w:rFonts w:ascii="Times New Roman" w:eastAsia="Times New Roman" w:hAnsi="Times New Roman"/>
                <w:b/>
                <w:bCs/>
                <w:sz w:val="24"/>
                <w:szCs w:val="24"/>
                <w:lang w:val="en-US" w:eastAsia="lt-LT"/>
              </w:rPr>
              <w:t xml:space="preserve"> </w:t>
            </w:r>
            <w:proofErr w:type="spellStart"/>
            <w:r w:rsidRPr="00AA4381">
              <w:rPr>
                <w:rFonts w:ascii="Times New Roman" w:eastAsia="Times New Roman" w:hAnsi="Times New Roman"/>
                <w:b/>
                <w:bCs/>
                <w:sz w:val="24"/>
                <w:szCs w:val="24"/>
                <w:lang w:val="en-US" w:eastAsia="lt-LT"/>
              </w:rPr>
              <w:t>fakultetas</w:t>
            </w:r>
            <w:proofErr w:type="spellEnd"/>
            <w:r w:rsidRPr="00AA4381">
              <w:rPr>
                <w:rFonts w:ascii="Times New Roman" w:eastAsia="Times New Roman" w:hAnsi="Times New Roman"/>
                <w:b/>
                <w:bCs/>
                <w:sz w:val="24"/>
                <w:szCs w:val="24"/>
                <w:lang w:val="en-US" w:eastAsia="lt-LT"/>
              </w:rPr>
              <w:t xml:space="preserve">, </w:t>
            </w:r>
            <w:proofErr w:type="spellStart"/>
            <w:r w:rsidRPr="00AA4381">
              <w:rPr>
                <w:rFonts w:ascii="Times New Roman" w:eastAsia="Times New Roman" w:hAnsi="Times New Roman"/>
                <w:b/>
                <w:bCs/>
                <w:sz w:val="24"/>
                <w:szCs w:val="24"/>
                <w:lang w:val="en-US" w:eastAsia="lt-LT"/>
              </w:rPr>
              <w:t>Kompiuterių</w:t>
            </w:r>
            <w:proofErr w:type="spellEnd"/>
            <w:r w:rsidRPr="00AA4381">
              <w:rPr>
                <w:rFonts w:ascii="Times New Roman" w:eastAsia="Times New Roman" w:hAnsi="Times New Roman"/>
                <w:b/>
                <w:bCs/>
                <w:sz w:val="24"/>
                <w:szCs w:val="24"/>
                <w:lang w:val="en-US" w:eastAsia="lt-LT"/>
              </w:rPr>
              <w:t xml:space="preserve"> </w:t>
            </w:r>
            <w:proofErr w:type="spellStart"/>
            <w:r w:rsidRPr="00AA4381">
              <w:rPr>
                <w:rFonts w:ascii="Times New Roman" w:eastAsia="Times New Roman" w:hAnsi="Times New Roman"/>
                <w:b/>
                <w:bCs/>
                <w:sz w:val="24"/>
                <w:szCs w:val="24"/>
                <w:lang w:val="en-US" w:eastAsia="lt-LT"/>
              </w:rPr>
              <w:t>centras</w:t>
            </w:r>
            <w:proofErr w:type="spellEnd"/>
            <w:r>
              <w:rPr>
                <w:rFonts w:ascii="Times New Roman" w:eastAsia="Times New Roman" w:hAnsi="Times New Roman"/>
                <w:b/>
                <w:bCs/>
                <w:sz w:val="24"/>
                <w:szCs w:val="24"/>
                <w:lang w:val="en-US" w:eastAsia="lt-LT"/>
              </w:rPr>
              <w:t xml:space="preserve">, </w:t>
            </w:r>
            <w:r w:rsidRPr="00AA4381">
              <w:rPr>
                <w:rFonts w:ascii="Times New Roman" w:eastAsia="Times New Roman" w:hAnsi="Times New Roman"/>
                <w:b/>
                <w:noProof/>
                <w:sz w:val="24"/>
                <w:szCs w:val="24"/>
                <w:lang w:val="en-US"/>
              </w:rPr>
              <w:t xml:space="preserve">Muitinės g. 4, </w:t>
            </w:r>
            <w:r w:rsidRPr="00AA4381">
              <w:rPr>
                <w:rFonts w:ascii="Times New Roman" w:eastAsia="Times New Roman" w:hAnsi="Times New Roman"/>
                <w:b/>
                <w:noProof/>
                <w:sz w:val="24"/>
                <w:szCs w:val="24"/>
                <w:lang w:val="en"/>
              </w:rPr>
              <w:t>LT-44280, Kaunas, Lietuva</w:t>
            </w:r>
          </w:p>
        </w:tc>
      </w:tr>
      <w:tr w:rsidR="00C856C4" w:rsidRPr="00AA4381" w14:paraId="43E176FE" w14:textId="77777777" w:rsidTr="00CB3971">
        <w:trPr>
          <w:trHeight w:val="579"/>
        </w:trPr>
        <w:tc>
          <w:tcPr>
            <w:tcW w:w="704" w:type="dxa"/>
          </w:tcPr>
          <w:p w14:paraId="16A53628"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3.</w:t>
            </w:r>
          </w:p>
        </w:tc>
        <w:tc>
          <w:tcPr>
            <w:tcW w:w="9923" w:type="dxa"/>
            <w:gridSpan w:val="3"/>
          </w:tcPr>
          <w:p w14:paraId="5B1B5D91" w14:textId="630C2DFA" w:rsidR="00C856C4" w:rsidRPr="0059195A" w:rsidRDefault="008C29D8" w:rsidP="00CB3971">
            <w:pPr>
              <w:suppressAutoHyphens w:val="0"/>
              <w:spacing w:after="0" w:line="240" w:lineRule="auto"/>
              <w:rPr>
                <w:rFonts w:ascii="Times New Roman" w:eastAsia="Times New Roman" w:hAnsi="Times New Roman"/>
                <w:bCs/>
                <w:i/>
                <w:iCs/>
                <w:noProof/>
                <w:color w:val="FF0000"/>
                <w:sz w:val="24"/>
                <w:szCs w:val="24"/>
                <w:lang w:val="en-US"/>
              </w:rPr>
            </w:pPr>
            <w:r w:rsidRPr="008C29D8">
              <w:rPr>
                <w:rFonts w:ascii="Times New Roman" w:eastAsia="Times New Roman" w:hAnsi="Times New Roman"/>
                <w:bCs/>
                <w:i/>
                <w:iCs/>
                <w:noProof/>
                <w:color w:val="FF0000"/>
                <w:kern w:val="2"/>
                <w:sz w:val="24"/>
                <w:szCs w:val="24"/>
                <w14:ligatures w14:val="standardContextual"/>
              </w:rPr>
              <w:t xml:space="preserve">Pristatymo terminas </w:t>
            </w:r>
            <w:r w:rsidR="0083172A" w:rsidRPr="0083172A">
              <w:rPr>
                <w:rFonts w:ascii="Times New Roman" w:eastAsia="Times New Roman" w:hAnsi="Times New Roman"/>
                <w:bCs/>
                <w:i/>
                <w:iCs/>
                <w:noProof/>
                <w:color w:val="FF0000"/>
                <w:kern w:val="2"/>
                <w:sz w:val="24"/>
                <w:szCs w:val="24"/>
                <w14:ligatures w14:val="standardContextual"/>
              </w:rPr>
              <w:t>iki 2025m. liepos mėn 4</w:t>
            </w:r>
            <w:r w:rsidR="00C6132D">
              <w:rPr>
                <w:rFonts w:ascii="Times New Roman" w:eastAsia="Times New Roman" w:hAnsi="Times New Roman"/>
                <w:bCs/>
                <w:i/>
                <w:iCs/>
                <w:noProof/>
                <w:color w:val="FF0000"/>
                <w:kern w:val="2"/>
                <w:sz w:val="24"/>
                <w:szCs w:val="24"/>
                <w14:ligatures w14:val="standardContextual"/>
              </w:rPr>
              <w:t xml:space="preserve"> </w:t>
            </w:r>
            <w:r w:rsidR="0083172A" w:rsidRPr="0083172A">
              <w:rPr>
                <w:rFonts w:ascii="Times New Roman" w:eastAsia="Times New Roman" w:hAnsi="Times New Roman"/>
                <w:bCs/>
                <w:i/>
                <w:iCs/>
                <w:noProof/>
                <w:color w:val="FF0000"/>
                <w:kern w:val="2"/>
                <w:sz w:val="24"/>
                <w:szCs w:val="24"/>
                <w14:ligatures w14:val="standardContextual"/>
              </w:rPr>
              <w:t>d.</w:t>
            </w:r>
          </w:p>
        </w:tc>
      </w:tr>
      <w:tr w:rsidR="00C856C4" w:rsidRPr="00AA4381" w14:paraId="71355465" w14:textId="77777777" w:rsidTr="00CB3971">
        <w:trPr>
          <w:trHeight w:val="190"/>
        </w:trPr>
        <w:tc>
          <w:tcPr>
            <w:tcW w:w="704" w:type="dxa"/>
          </w:tcPr>
          <w:p w14:paraId="3B9EB6A8"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4</w:t>
            </w:r>
            <w:r w:rsidRPr="00AA4381">
              <w:rPr>
                <w:rFonts w:ascii="Times New Roman" w:hAnsi="Times New Roman"/>
                <w:color w:val="000000"/>
                <w:sz w:val="24"/>
                <w:szCs w:val="24"/>
                <w:lang w:val="en-US" w:eastAsia="en-GB"/>
              </w:rPr>
              <w:t>.</w:t>
            </w:r>
          </w:p>
        </w:tc>
        <w:tc>
          <w:tcPr>
            <w:tcW w:w="2268" w:type="dxa"/>
          </w:tcPr>
          <w:p w14:paraId="52D21057" w14:textId="77777777" w:rsidR="00C856C4" w:rsidRPr="00AA4381" w:rsidRDefault="00C856C4" w:rsidP="00CB3971">
            <w:pPr>
              <w:suppressAutoHyphens w:val="0"/>
              <w:spacing w:after="0" w:line="240" w:lineRule="auto"/>
              <w:rPr>
                <w:rFonts w:ascii="Times New Roman" w:eastAsia="Times New Roman" w:hAnsi="Times New Roman"/>
                <w:sz w:val="24"/>
                <w:szCs w:val="24"/>
                <w:lang w:val="en-US" w:eastAsia="lt-LT"/>
              </w:rPr>
            </w:pPr>
            <w:proofErr w:type="spellStart"/>
            <w:r w:rsidRPr="00AA4381">
              <w:rPr>
                <w:rFonts w:ascii="Times New Roman" w:hAnsi="Times New Roman"/>
                <w:color w:val="000000"/>
                <w:sz w:val="24"/>
                <w:szCs w:val="24"/>
                <w:lang w:val="en-US" w:eastAsia="en-GB"/>
              </w:rPr>
              <w:t>Prekės</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tipas</w:t>
            </w:r>
            <w:proofErr w:type="spellEnd"/>
          </w:p>
        </w:tc>
        <w:tc>
          <w:tcPr>
            <w:tcW w:w="3827" w:type="dxa"/>
          </w:tcPr>
          <w:p w14:paraId="5FC9B41E"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proofErr w:type="spellStart"/>
            <w:r w:rsidRPr="00AA4381">
              <w:rPr>
                <w:rFonts w:ascii="Times New Roman" w:hAnsi="Times New Roman"/>
                <w:color w:val="000000"/>
                <w:sz w:val="24"/>
                <w:szCs w:val="24"/>
                <w:lang w:val="en-US" w:eastAsia="en-GB"/>
              </w:rPr>
              <w:t>Nurodyti</w:t>
            </w:r>
            <w:proofErr w:type="spellEnd"/>
          </w:p>
        </w:tc>
        <w:tc>
          <w:tcPr>
            <w:tcW w:w="3828" w:type="dxa"/>
          </w:tcPr>
          <w:p w14:paraId="580FCCEC" w14:textId="77777777" w:rsidR="00C856C4" w:rsidRPr="00AA4381" w:rsidRDefault="00C856C4" w:rsidP="00CB3971">
            <w:pPr>
              <w:suppressAutoHyphens w:val="0"/>
              <w:spacing w:after="0" w:line="240" w:lineRule="auto"/>
              <w:rPr>
                <w:rFonts w:ascii="Times New Roman" w:eastAsia="Times New Roman" w:hAnsi="Times New Roman"/>
                <w:sz w:val="24"/>
                <w:szCs w:val="24"/>
                <w:lang w:val="en-US" w:eastAsia="lt-LT"/>
              </w:rPr>
            </w:pPr>
          </w:p>
        </w:tc>
      </w:tr>
      <w:tr w:rsidR="00C856C4" w:rsidRPr="00AA4381" w14:paraId="15B57845" w14:textId="77777777" w:rsidTr="00CB3971">
        <w:trPr>
          <w:trHeight w:val="190"/>
        </w:trPr>
        <w:tc>
          <w:tcPr>
            <w:tcW w:w="704" w:type="dxa"/>
          </w:tcPr>
          <w:p w14:paraId="25F39EA7"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5</w:t>
            </w:r>
            <w:r w:rsidRPr="00AA4381">
              <w:rPr>
                <w:rFonts w:ascii="Times New Roman" w:hAnsi="Times New Roman"/>
                <w:color w:val="000000"/>
                <w:sz w:val="24"/>
                <w:szCs w:val="24"/>
                <w:lang w:val="en-US" w:eastAsia="en-GB"/>
              </w:rPr>
              <w:t>.</w:t>
            </w:r>
          </w:p>
        </w:tc>
        <w:tc>
          <w:tcPr>
            <w:tcW w:w="2268" w:type="dxa"/>
          </w:tcPr>
          <w:p w14:paraId="0E1A3F2B"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proofErr w:type="spellStart"/>
            <w:r>
              <w:rPr>
                <w:rFonts w:ascii="Times New Roman" w:hAnsi="Times New Roman"/>
                <w:color w:val="000000"/>
                <w:sz w:val="24"/>
                <w:szCs w:val="24"/>
                <w:lang w:val="en-US" w:eastAsia="en-GB"/>
              </w:rPr>
              <w:t>Gamintojas</w:t>
            </w:r>
            <w:proofErr w:type="spellEnd"/>
          </w:p>
        </w:tc>
        <w:tc>
          <w:tcPr>
            <w:tcW w:w="3827" w:type="dxa"/>
          </w:tcPr>
          <w:p w14:paraId="1FF60793"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proofErr w:type="spellStart"/>
            <w:r w:rsidRPr="00AA4381">
              <w:rPr>
                <w:rFonts w:ascii="Times New Roman" w:hAnsi="Times New Roman"/>
                <w:color w:val="000000"/>
                <w:sz w:val="24"/>
                <w:szCs w:val="24"/>
                <w:lang w:val="en-US" w:eastAsia="en-GB"/>
              </w:rPr>
              <w:t>Nurodyti</w:t>
            </w:r>
            <w:proofErr w:type="spellEnd"/>
          </w:p>
        </w:tc>
        <w:tc>
          <w:tcPr>
            <w:tcW w:w="3828" w:type="dxa"/>
          </w:tcPr>
          <w:p w14:paraId="3C8D59A9" w14:textId="77777777" w:rsidR="00C856C4" w:rsidRPr="00AA4381" w:rsidRDefault="00C856C4" w:rsidP="00CB3971">
            <w:pPr>
              <w:suppressAutoHyphens w:val="0"/>
              <w:spacing w:after="0" w:line="240" w:lineRule="auto"/>
              <w:rPr>
                <w:rFonts w:ascii="Times New Roman" w:eastAsia="Times New Roman" w:hAnsi="Times New Roman"/>
                <w:sz w:val="24"/>
                <w:szCs w:val="24"/>
                <w:lang w:val="en-US" w:eastAsia="lt-LT"/>
              </w:rPr>
            </w:pPr>
          </w:p>
        </w:tc>
      </w:tr>
      <w:tr w:rsidR="00C856C4" w:rsidRPr="00AA4381" w14:paraId="65B3B3DD" w14:textId="77777777" w:rsidTr="00CB3971">
        <w:trPr>
          <w:trHeight w:val="190"/>
        </w:trPr>
        <w:tc>
          <w:tcPr>
            <w:tcW w:w="704" w:type="dxa"/>
          </w:tcPr>
          <w:p w14:paraId="6DD3BAAB"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6</w:t>
            </w:r>
            <w:r w:rsidRPr="00AA4381">
              <w:rPr>
                <w:rFonts w:ascii="Times New Roman" w:hAnsi="Times New Roman"/>
                <w:color w:val="000000"/>
                <w:sz w:val="24"/>
                <w:szCs w:val="24"/>
                <w:lang w:val="en-US" w:eastAsia="en-GB"/>
              </w:rPr>
              <w:t>.</w:t>
            </w:r>
          </w:p>
        </w:tc>
        <w:tc>
          <w:tcPr>
            <w:tcW w:w="2268" w:type="dxa"/>
          </w:tcPr>
          <w:p w14:paraId="6EAD1686" w14:textId="77777777" w:rsidR="00C856C4" w:rsidRPr="00AA4381" w:rsidRDefault="00C856C4" w:rsidP="00CB3971">
            <w:pPr>
              <w:suppressAutoHyphens w:val="0"/>
              <w:spacing w:after="0" w:line="240" w:lineRule="auto"/>
              <w:rPr>
                <w:rFonts w:ascii="Times New Roman" w:eastAsia="Times New Roman" w:hAnsi="Times New Roman"/>
                <w:sz w:val="24"/>
                <w:szCs w:val="24"/>
                <w:lang w:val="en-US" w:eastAsia="lt-LT"/>
              </w:rPr>
            </w:pPr>
            <w:proofErr w:type="spellStart"/>
            <w:r w:rsidRPr="00AA4381">
              <w:rPr>
                <w:rFonts w:ascii="Times New Roman" w:hAnsi="Times New Roman"/>
                <w:color w:val="000000"/>
                <w:sz w:val="24"/>
                <w:szCs w:val="24"/>
                <w:lang w:val="en-US" w:eastAsia="en-GB"/>
              </w:rPr>
              <w:t>Modelis</w:t>
            </w:r>
            <w:proofErr w:type="spellEnd"/>
          </w:p>
        </w:tc>
        <w:tc>
          <w:tcPr>
            <w:tcW w:w="3827" w:type="dxa"/>
          </w:tcPr>
          <w:p w14:paraId="0145FBCF" w14:textId="77777777" w:rsidR="00C856C4" w:rsidRPr="00AA4381" w:rsidRDefault="00C856C4" w:rsidP="00CB3971">
            <w:pPr>
              <w:keepNext/>
              <w:keepLines/>
              <w:shd w:val="clear" w:color="auto" w:fill="FFFFFF"/>
              <w:suppressAutoHyphens w:val="0"/>
              <w:spacing w:after="0" w:line="240" w:lineRule="auto"/>
              <w:outlineLvl w:val="1"/>
              <w:rPr>
                <w:rFonts w:ascii="Times New Roman" w:eastAsia="Times New Roman" w:hAnsi="Times New Roman"/>
                <w:color w:val="000000"/>
                <w:sz w:val="24"/>
                <w:szCs w:val="24"/>
                <w:lang w:val="en-US"/>
              </w:rPr>
            </w:pPr>
            <w:proofErr w:type="spellStart"/>
            <w:r w:rsidRPr="00AA4381">
              <w:rPr>
                <w:rFonts w:ascii="Times New Roman" w:eastAsia="Times New Roman" w:hAnsi="Times New Roman"/>
                <w:color w:val="000000"/>
                <w:sz w:val="24"/>
                <w:szCs w:val="24"/>
                <w:lang w:val="en-US" w:eastAsia="en-GB"/>
              </w:rPr>
              <w:t>Nurodyti</w:t>
            </w:r>
            <w:proofErr w:type="spellEnd"/>
          </w:p>
        </w:tc>
        <w:tc>
          <w:tcPr>
            <w:tcW w:w="3828" w:type="dxa"/>
          </w:tcPr>
          <w:p w14:paraId="74D9E1AE" w14:textId="77777777" w:rsidR="00C856C4" w:rsidRPr="00AA4381" w:rsidRDefault="00C856C4" w:rsidP="00CB3971">
            <w:pPr>
              <w:suppressAutoHyphens w:val="0"/>
              <w:spacing w:after="0" w:line="240" w:lineRule="auto"/>
              <w:rPr>
                <w:rFonts w:ascii="Times New Roman" w:eastAsia="Times New Roman" w:hAnsi="Times New Roman"/>
                <w:sz w:val="24"/>
                <w:szCs w:val="24"/>
                <w:lang w:val="en-US" w:eastAsia="lt-LT"/>
              </w:rPr>
            </w:pPr>
          </w:p>
        </w:tc>
      </w:tr>
      <w:tr w:rsidR="00C856C4" w:rsidRPr="00AA4381" w14:paraId="607DBA9B" w14:textId="77777777" w:rsidTr="00CB3971">
        <w:trPr>
          <w:trHeight w:val="190"/>
        </w:trPr>
        <w:tc>
          <w:tcPr>
            <w:tcW w:w="704" w:type="dxa"/>
          </w:tcPr>
          <w:p w14:paraId="3A0820FE"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7</w:t>
            </w:r>
          </w:p>
        </w:tc>
        <w:tc>
          <w:tcPr>
            <w:tcW w:w="2268" w:type="dxa"/>
          </w:tcPr>
          <w:p w14:paraId="64E685D7" w14:textId="77777777" w:rsidR="00C856C4" w:rsidRPr="00AA4381" w:rsidRDefault="00C856C4" w:rsidP="00CB3971">
            <w:pPr>
              <w:suppressAutoHyphens w:val="0"/>
              <w:spacing w:after="0" w:line="240" w:lineRule="auto"/>
              <w:rPr>
                <w:rFonts w:ascii="Times New Roman" w:eastAsia="Times New Roman" w:hAnsi="Times New Roman"/>
                <w:sz w:val="24"/>
                <w:szCs w:val="24"/>
                <w:lang w:val="en-US" w:eastAsia="lt-LT"/>
              </w:rPr>
            </w:pPr>
            <w:proofErr w:type="spellStart"/>
            <w:r w:rsidRPr="00AA4381">
              <w:rPr>
                <w:rFonts w:ascii="Times New Roman" w:hAnsi="Times New Roman"/>
                <w:color w:val="000000"/>
                <w:sz w:val="24"/>
                <w:szCs w:val="24"/>
                <w:lang w:val="en-US" w:eastAsia="en-GB"/>
              </w:rPr>
              <w:t>Ekrano</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Įstrižainė</w:t>
            </w:r>
            <w:proofErr w:type="spellEnd"/>
          </w:p>
        </w:tc>
        <w:tc>
          <w:tcPr>
            <w:tcW w:w="3827" w:type="dxa"/>
          </w:tcPr>
          <w:p w14:paraId="7AA97393" w14:textId="77777777" w:rsidR="00C856C4" w:rsidRPr="00AA4381" w:rsidRDefault="00C856C4" w:rsidP="00CB3971">
            <w:pPr>
              <w:suppressAutoHyphens w:val="0"/>
              <w:spacing w:after="0" w:line="240" w:lineRule="auto"/>
              <w:rPr>
                <w:rFonts w:ascii="Times New Roman" w:eastAsia="Times New Roman" w:hAnsi="Times New Roman"/>
                <w:sz w:val="24"/>
                <w:szCs w:val="24"/>
                <w:lang w:val="en-US" w:eastAsia="lt-LT"/>
              </w:rPr>
            </w:pPr>
            <w:r w:rsidRPr="00AA4381">
              <w:rPr>
                <w:rFonts w:ascii="Times New Roman" w:hAnsi="Times New Roman"/>
                <w:color w:val="000000"/>
                <w:sz w:val="24"/>
                <w:szCs w:val="24"/>
                <w:lang w:val="en-US" w:eastAsia="en-GB"/>
              </w:rPr>
              <w:t xml:space="preserve">Ne </w:t>
            </w:r>
            <w:proofErr w:type="spellStart"/>
            <w:r w:rsidRPr="00AA4381">
              <w:rPr>
                <w:rFonts w:ascii="Times New Roman" w:hAnsi="Times New Roman"/>
                <w:color w:val="000000"/>
                <w:sz w:val="24"/>
                <w:szCs w:val="24"/>
                <w:lang w:val="en-US" w:eastAsia="en-GB"/>
              </w:rPr>
              <w:t>mažiau</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kaip</w:t>
            </w:r>
            <w:proofErr w:type="spellEnd"/>
            <w:r w:rsidRPr="00AA4381">
              <w:rPr>
                <w:rFonts w:ascii="Times New Roman" w:hAnsi="Times New Roman"/>
                <w:color w:val="000000"/>
                <w:sz w:val="24"/>
                <w:szCs w:val="24"/>
                <w:lang w:val="en-US" w:eastAsia="en-GB"/>
              </w:rPr>
              <w:t xml:space="preserve"> </w:t>
            </w:r>
            <w:r w:rsidRPr="00AA4381">
              <w:rPr>
                <w:rFonts w:ascii="Times New Roman" w:hAnsi="Times New Roman"/>
                <w:sz w:val="24"/>
                <w:szCs w:val="24"/>
                <w:lang w:val="en-US" w:eastAsia="en-GB"/>
              </w:rPr>
              <w:t>23.8</w:t>
            </w:r>
            <w:proofErr w:type="gramStart"/>
            <w:r w:rsidRPr="00AA4381">
              <w:rPr>
                <w:rFonts w:ascii="Times New Roman" w:hAnsi="Times New Roman"/>
                <w:sz w:val="24"/>
                <w:szCs w:val="24"/>
                <w:lang w:val="en-US" w:eastAsia="en-GB"/>
              </w:rPr>
              <w:t xml:space="preserve">“ </w:t>
            </w:r>
            <w:proofErr w:type="spellStart"/>
            <w:r w:rsidRPr="00AA4381">
              <w:rPr>
                <w:rFonts w:ascii="Times New Roman" w:hAnsi="Times New Roman"/>
                <w:color w:val="000000"/>
                <w:sz w:val="24"/>
                <w:szCs w:val="24"/>
                <w:lang w:val="en-US" w:eastAsia="en-GB"/>
              </w:rPr>
              <w:t>coliai</w:t>
            </w:r>
            <w:proofErr w:type="spellEnd"/>
            <w:proofErr w:type="gramEnd"/>
          </w:p>
        </w:tc>
        <w:tc>
          <w:tcPr>
            <w:tcW w:w="3828" w:type="dxa"/>
          </w:tcPr>
          <w:p w14:paraId="51C3D2E0" w14:textId="77777777" w:rsidR="00C856C4" w:rsidRPr="00AA4381" w:rsidRDefault="00C856C4" w:rsidP="00CB3971">
            <w:pPr>
              <w:suppressAutoHyphens w:val="0"/>
              <w:spacing w:after="0" w:line="240" w:lineRule="auto"/>
              <w:rPr>
                <w:rFonts w:ascii="Times New Roman" w:eastAsia="Times New Roman" w:hAnsi="Times New Roman"/>
                <w:sz w:val="24"/>
                <w:szCs w:val="24"/>
                <w:highlight w:val="yellow"/>
                <w:lang w:val="en-US" w:eastAsia="lt-LT"/>
              </w:rPr>
            </w:pPr>
          </w:p>
        </w:tc>
      </w:tr>
      <w:tr w:rsidR="00C856C4" w:rsidRPr="00AA4381" w14:paraId="01F5EE31" w14:textId="77777777" w:rsidTr="00CB3971">
        <w:trPr>
          <w:trHeight w:val="190"/>
        </w:trPr>
        <w:tc>
          <w:tcPr>
            <w:tcW w:w="704" w:type="dxa"/>
          </w:tcPr>
          <w:p w14:paraId="526CC757"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8</w:t>
            </w:r>
            <w:r w:rsidRPr="00AA4381">
              <w:rPr>
                <w:rFonts w:ascii="Times New Roman" w:hAnsi="Times New Roman"/>
                <w:color w:val="000000"/>
                <w:sz w:val="24"/>
                <w:szCs w:val="24"/>
                <w:lang w:val="en-US" w:eastAsia="en-GB"/>
              </w:rPr>
              <w:t>.</w:t>
            </w:r>
          </w:p>
        </w:tc>
        <w:tc>
          <w:tcPr>
            <w:tcW w:w="2268" w:type="dxa"/>
          </w:tcPr>
          <w:p w14:paraId="32283830"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proofErr w:type="spellStart"/>
            <w:r w:rsidRPr="00AA4381">
              <w:rPr>
                <w:rFonts w:ascii="Times New Roman" w:hAnsi="Times New Roman"/>
                <w:color w:val="000000"/>
                <w:sz w:val="24"/>
                <w:szCs w:val="24"/>
                <w:lang w:val="en-US" w:eastAsia="en-GB"/>
              </w:rPr>
              <w:t>Piešimo</w:t>
            </w:r>
            <w:proofErr w:type="spellEnd"/>
            <w:r w:rsidRPr="00AA4381">
              <w:rPr>
                <w:rFonts w:ascii="Times New Roman" w:hAnsi="Times New Roman"/>
                <w:color w:val="000000"/>
                <w:sz w:val="24"/>
                <w:szCs w:val="24"/>
                <w:lang w:val="en-US" w:eastAsia="en-GB"/>
              </w:rPr>
              <w:t xml:space="preserve"> zona</w:t>
            </w:r>
          </w:p>
        </w:tc>
        <w:tc>
          <w:tcPr>
            <w:tcW w:w="3827" w:type="dxa"/>
          </w:tcPr>
          <w:p w14:paraId="4C004C46"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 xml:space="preserve">Ne </w:t>
            </w:r>
            <w:proofErr w:type="spellStart"/>
            <w:proofErr w:type="gramStart"/>
            <w:r w:rsidRPr="00AA4381">
              <w:rPr>
                <w:rFonts w:ascii="Times New Roman" w:hAnsi="Times New Roman"/>
                <w:color w:val="000000"/>
                <w:sz w:val="24"/>
                <w:szCs w:val="24"/>
                <w:lang w:val="en-US" w:eastAsia="en-GB"/>
              </w:rPr>
              <w:t>mažiau</w:t>
            </w:r>
            <w:proofErr w:type="spellEnd"/>
            <w:r w:rsidRPr="00AA4381">
              <w:rPr>
                <w:rFonts w:ascii="Times New Roman" w:hAnsi="Times New Roman"/>
                <w:color w:val="000000"/>
                <w:sz w:val="24"/>
                <w:szCs w:val="24"/>
                <w:lang w:val="en-US" w:eastAsia="en-GB"/>
              </w:rPr>
              <w:t xml:space="preserve"> </w:t>
            </w:r>
            <w:r w:rsidRPr="00AA4381">
              <w:rPr>
                <w:rFonts w:ascii="Times New Roman" w:hAnsi="Times New Roman"/>
                <w:color w:val="000000"/>
                <w:sz w:val="24"/>
                <w:szCs w:val="24"/>
                <w:lang w:val="en-US"/>
              </w:rPr>
              <w:t xml:space="preserve"> 527</w:t>
            </w:r>
            <w:proofErr w:type="gramEnd"/>
            <w:r w:rsidRPr="00AA4381">
              <w:rPr>
                <w:rFonts w:ascii="Times New Roman" w:hAnsi="Times New Roman"/>
                <w:color w:val="000000"/>
                <w:sz w:val="24"/>
                <w:szCs w:val="24"/>
                <w:lang w:val="en-US"/>
              </w:rPr>
              <w:t>,04 x 296,46 mm</w:t>
            </w:r>
          </w:p>
        </w:tc>
        <w:tc>
          <w:tcPr>
            <w:tcW w:w="3828" w:type="dxa"/>
          </w:tcPr>
          <w:p w14:paraId="427AF42B" w14:textId="77777777" w:rsidR="00C856C4" w:rsidRPr="00AA4381" w:rsidRDefault="00C856C4" w:rsidP="00CB3971">
            <w:pPr>
              <w:suppressAutoHyphens w:val="0"/>
              <w:spacing w:after="0" w:line="240" w:lineRule="auto"/>
              <w:rPr>
                <w:rFonts w:ascii="Times New Roman" w:eastAsia="Times New Roman" w:hAnsi="Times New Roman"/>
                <w:sz w:val="24"/>
                <w:szCs w:val="24"/>
                <w:highlight w:val="yellow"/>
                <w:lang w:val="en-US" w:eastAsia="lt-LT"/>
              </w:rPr>
            </w:pPr>
          </w:p>
        </w:tc>
      </w:tr>
      <w:tr w:rsidR="00C856C4" w:rsidRPr="00AA4381" w14:paraId="71BFD845" w14:textId="77777777" w:rsidTr="00CB3971">
        <w:trPr>
          <w:trHeight w:val="190"/>
        </w:trPr>
        <w:tc>
          <w:tcPr>
            <w:tcW w:w="704" w:type="dxa"/>
          </w:tcPr>
          <w:p w14:paraId="52BF75BD"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9</w:t>
            </w:r>
            <w:r w:rsidRPr="00AA4381">
              <w:rPr>
                <w:rFonts w:ascii="Times New Roman" w:hAnsi="Times New Roman"/>
                <w:color w:val="000000"/>
                <w:sz w:val="24"/>
                <w:szCs w:val="24"/>
                <w:lang w:val="en-US" w:eastAsia="en-GB"/>
              </w:rPr>
              <w:t>.</w:t>
            </w:r>
          </w:p>
        </w:tc>
        <w:tc>
          <w:tcPr>
            <w:tcW w:w="2268" w:type="dxa"/>
          </w:tcPr>
          <w:p w14:paraId="1614A663" w14:textId="77777777" w:rsidR="00C856C4" w:rsidRPr="00AA4381" w:rsidRDefault="00C856C4" w:rsidP="00CB3971">
            <w:pPr>
              <w:suppressAutoHyphens w:val="0"/>
              <w:spacing w:after="0" w:line="240" w:lineRule="auto"/>
              <w:rPr>
                <w:rFonts w:ascii="Times New Roman" w:eastAsia="Times New Roman" w:hAnsi="Times New Roman"/>
                <w:sz w:val="24"/>
                <w:szCs w:val="24"/>
                <w:lang w:val="en-US" w:eastAsia="lt-LT"/>
              </w:rPr>
            </w:pPr>
            <w:proofErr w:type="spellStart"/>
            <w:r w:rsidRPr="00AA4381">
              <w:rPr>
                <w:rFonts w:ascii="Times New Roman" w:hAnsi="Times New Roman"/>
                <w:color w:val="000000"/>
                <w:sz w:val="24"/>
                <w:szCs w:val="24"/>
                <w:lang w:val="en-US" w:eastAsia="en-GB"/>
              </w:rPr>
              <w:t>Raiška</w:t>
            </w:r>
            <w:proofErr w:type="spellEnd"/>
          </w:p>
        </w:tc>
        <w:tc>
          <w:tcPr>
            <w:tcW w:w="3827" w:type="dxa"/>
          </w:tcPr>
          <w:p w14:paraId="313FDC76" w14:textId="77777777" w:rsidR="00C856C4" w:rsidRPr="00AA4381" w:rsidRDefault="00C856C4" w:rsidP="00CB3971">
            <w:pPr>
              <w:suppressAutoHyphens w:val="0"/>
              <w:spacing w:after="0" w:line="240" w:lineRule="auto"/>
              <w:rPr>
                <w:rFonts w:ascii="Times New Roman" w:eastAsia="Times New Roman" w:hAnsi="Times New Roman"/>
                <w:sz w:val="24"/>
                <w:szCs w:val="24"/>
                <w:lang w:val="en-US" w:eastAsia="lt-LT"/>
              </w:rPr>
            </w:pPr>
            <w:r w:rsidRPr="00AA4381">
              <w:rPr>
                <w:rFonts w:ascii="Times New Roman" w:hAnsi="Times New Roman"/>
                <w:color w:val="000000"/>
                <w:sz w:val="24"/>
                <w:szCs w:val="24"/>
                <w:lang w:val="en-US" w:eastAsia="en-GB"/>
              </w:rPr>
              <w:t xml:space="preserve">Ne </w:t>
            </w:r>
            <w:proofErr w:type="spellStart"/>
            <w:r w:rsidRPr="00AA4381">
              <w:rPr>
                <w:rFonts w:ascii="Times New Roman" w:hAnsi="Times New Roman"/>
                <w:color w:val="000000"/>
                <w:sz w:val="24"/>
                <w:szCs w:val="24"/>
                <w:lang w:val="en-US" w:eastAsia="en-GB"/>
              </w:rPr>
              <w:t>mažesnė</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kaip</w:t>
            </w:r>
            <w:proofErr w:type="spellEnd"/>
            <w:r w:rsidRPr="00AA4381">
              <w:rPr>
                <w:rFonts w:ascii="Times New Roman" w:hAnsi="Times New Roman"/>
                <w:color w:val="000000"/>
                <w:sz w:val="24"/>
                <w:szCs w:val="24"/>
                <w:lang w:val="en-US" w:eastAsia="en-GB"/>
              </w:rPr>
              <w:t xml:space="preserve"> 3840×2160 (4K UHD)</w:t>
            </w:r>
          </w:p>
        </w:tc>
        <w:tc>
          <w:tcPr>
            <w:tcW w:w="3828" w:type="dxa"/>
          </w:tcPr>
          <w:p w14:paraId="79F9730E" w14:textId="77777777" w:rsidR="00C856C4" w:rsidRPr="00AA4381" w:rsidRDefault="00C856C4" w:rsidP="00CB3971">
            <w:pPr>
              <w:suppressAutoHyphens w:val="0"/>
              <w:spacing w:after="0" w:line="240" w:lineRule="auto"/>
              <w:rPr>
                <w:rFonts w:ascii="Times New Roman" w:eastAsia="Times New Roman" w:hAnsi="Times New Roman"/>
                <w:sz w:val="24"/>
                <w:szCs w:val="24"/>
                <w:highlight w:val="yellow"/>
                <w:lang w:val="en-US" w:eastAsia="lt-LT"/>
              </w:rPr>
            </w:pPr>
          </w:p>
        </w:tc>
      </w:tr>
      <w:tr w:rsidR="00C856C4" w:rsidRPr="00AA4381" w14:paraId="11950A78" w14:textId="77777777" w:rsidTr="00CB3971">
        <w:trPr>
          <w:trHeight w:val="203"/>
        </w:trPr>
        <w:tc>
          <w:tcPr>
            <w:tcW w:w="704" w:type="dxa"/>
          </w:tcPr>
          <w:p w14:paraId="67D8B664"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1</w:t>
            </w:r>
            <w:r>
              <w:rPr>
                <w:rFonts w:ascii="Times New Roman" w:hAnsi="Times New Roman"/>
                <w:color w:val="000000"/>
                <w:sz w:val="24"/>
                <w:szCs w:val="24"/>
                <w:lang w:val="en-US" w:eastAsia="en-GB"/>
              </w:rPr>
              <w:t>0</w:t>
            </w:r>
            <w:r w:rsidRPr="00AA4381">
              <w:rPr>
                <w:rFonts w:ascii="Times New Roman" w:hAnsi="Times New Roman"/>
                <w:color w:val="000000"/>
                <w:sz w:val="24"/>
                <w:szCs w:val="24"/>
                <w:lang w:val="en-US" w:eastAsia="en-GB"/>
              </w:rPr>
              <w:t>.</w:t>
            </w:r>
          </w:p>
        </w:tc>
        <w:tc>
          <w:tcPr>
            <w:tcW w:w="2268" w:type="dxa"/>
          </w:tcPr>
          <w:p w14:paraId="7FDA06BF" w14:textId="77777777" w:rsidR="00C856C4" w:rsidRPr="00AA4381" w:rsidRDefault="00C856C4" w:rsidP="00CB3971">
            <w:pPr>
              <w:suppressAutoHyphens w:val="0"/>
              <w:spacing w:after="0" w:line="240" w:lineRule="auto"/>
              <w:rPr>
                <w:rFonts w:ascii="Times New Roman" w:eastAsia="Times New Roman" w:hAnsi="Times New Roman"/>
                <w:sz w:val="24"/>
                <w:szCs w:val="24"/>
                <w:lang w:val="en-US" w:eastAsia="lt-LT"/>
              </w:rPr>
            </w:pPr>
            <w:proofErr w:type="spellStart"/>
            <w:r w:rsidRPr="00AA4381">
              <w:rPr>
                <w:rFonts w:ascii="Times New Roman" w:hAnsi="Times New Roman"/>
                <w:color w:val="000000"/>
                <w:sz w:val="24"/>
                <w:szCs w:val="24"/>
                <w:lang w:val="en-US" w:eastAsia="en-GB"/>
              </w:rPr>
              <w:t>Ekrano</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technologija</w:t>
            </w:r>
            <w:proofErr w:type="spellEnd"/>
          </w:p>
        </w:tc>
        <w:tc>
          <w:tcPr>
            <w:tcW w:w="3827" w:type="dxa"/>
          </w:tcPr>
          <w:p w14:paraId="6A41C738" w14:textId="77777777" w:rsidR="00C856C4" w:rsidRPr="00AA4381" w:rsidRDefault="00C856C4" w:rsidP="00CB3971">
            <w:pPr>
              <w:suppressAutoHyphens w:val="0"/>
              <w:spacing w:after="0" w:line="240" w:lineRule="auto"/>
              <w:rPr>
                <w:rFonts w:ascii="Times New Roman" w:eastAsia="Times New Roman" w:hAnsi="Times New Roman"/>
                <w:sz w:val="24"/>
                <w:szCs w:val="24"/>
                <w:lang w:val="en-US" w:eastAsia="lt-LT"/>
              </w:rPr>
            </w:pPr>
            <w:r w:rsidRPr="00AA4381">
              <w:rPr>
                <w:rFonts w:ascii="Times New Roman" w:hAnsi="Times New Roman"/>
                <w:color w:val="000000"/>
                <w:sz w:val="24"/>
                <w:szCs w:val="24"/>
                <w:lang w:val="en-US" w:eastAsia="en-GB"/>
              </w:rPr>
              <w:t xml:space="preserve">IPS </w:t>
            </w:r>
            <w:proofErr w:type="spellStart"/>
            <w:r w:rsidRPr="00AA4381">
              <w:rPr>
                <w:rFonts w:ascii="Times New Roman" w:hAnsi="Times New Roman"/>
                <w:color w:val="000000"/>
                <w:sz w:val="24"/>
                <w:szCs w:val="24"/>
                <w:lang w:val="en-US" w:eastAsia="en-GB"/>
              </w:rPr>
              <w:t>arba</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lygiavertė</w:t>
            </w:r>
            <w:proofErr w:type="spellEnd"/>
          </w:p>
        </w:tc>
        <w:tc>
          <w:tcPr>
            <w:tcW w:w="3828" w:type="dxa"/>
          </w:tcPr>
          <w:p w14:paraId="788496AB" w14:textId="77777777" w:rsidR="00C856C4" w:rsidRPr="00AA4381" w:rsidRDefault="00C856C4" w:rsidP="00CB3971">
            <w:pPr>
              <w:suppressAutoHyphens w:val="0"/>
              <w:spacing w:after="0" w:line="240" w:lineRule="auto"/>
              <w:rPr>
                <w:rFonts w:ascii="Times New Roman" w:eastAsia="Times New Roman" w:hAnsi="Times New Roman"/>
                <w:sz w:val="24"/>
                <w:szCs w:val="24"/>
                <w:highlight w:val="yellow"/>
                <w:lang w:val="en-US" w:eastAsia="lt-LT"/>
              </w:rPr>
            </w:pPr>
          </w:p>
        </w:tc>
      </w:tr>
      <w:tr w:rsidR="00C856C4" w:rsidRPr="00AA4381" w14:paraId="1977223D" w14:textId="77777777" w:rsidTr="00CB3971">
        <w:trPr>
          <w:trHeight w:val="203"/>
        </w:trPr>
        <w:tc>
          <w:tcPr>
            <w:tcW w:w="704" w:type="dxa"/>
          </w:tcPr>
          <w:p w14:paraId="1DBF6A3F"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1</w:t>
            </w:r>
            <w:r>
              <w:rPr>
                <w:rFonts w:ascii="Times New Roman" w:hAnsi="Times New Roman"/>
                <w:color w:val="000000"/>
                <w:sz w:val="24"/>
                <w:szCs w:val="24"/>
                <w:lang w:val="en-US" w:eastAsia="en-GB"/>
              </w:rPr>
              <w:t>1</w:t>
            </w:r>
            <w:r w:rsidRPr="00AA4381">
              <w:rPr>
                <w:rFonts w:ascii="Times New Roman" w:hAnsi="Times New Roman"/>
                <w:color w:val="000000"/>
                <w:sz w:val="24"/>
                <w:szCs w:val="24"/>
                <w:lang w:val="en-US" w:eastAsia="en-GB"/>
              </w:rPr>
              <w:t>.</w:t>
            </w:r>
          </w:p>
        </w:tc>
        <w:tc>
          <w:tcPr>
            <w:tcW w:w="2268" w:type="dxa"/>
          </w:tcPr>
          <w:p w14:paraId="535BC5C2" w14:textId="77777777" w:rsidR="00C856C4" w:rsidRPr="00AA4381" w:rsidRDefault="00C856C4" w:rsidP="00CB3971">
            <w:pPr>
              <w:suppressAutoHyphens w:val="0"/>
              <w:spacing w:after="0" w:line="240" w:lineRule="auto"/>
              <w:rPr>
                <w:rFonts w:ascii="Times New Roman" w:eastAsia="Times New Roman" w:hAnsi="Times New Roman"/>
                <w:sz w:val="24"/>
                <w:szCs w:val="24"/>
                <w:lang w:val="en-US" w:eastAsia="lt-LT"/>
              </w:rPr>
            </w:pPr>
            <w:proofErr w:type="spellStart"/>
            <w:r w:rsidRPr="00AA4381">
              <w:rPr>
                <w:rFonts w:ascii="Times New Roman" w:hAnsi="Times New Roman"/>
                <w:color w:val="000000"/>
                <w:sz w:val="24"/>
                <w:szCs w:val="24"/>
                <w:lang w:val="en-US" w:eastAsia="en-GB"/>
              </w:rPr>
              <w:t>Spalvų</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gamos</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aprėptis</w:t>
            </w:r>
            <w:proofErr w:type="spellEnd"/>
          </w:p>
        </w:tc>
        <w:tc>
          <w:tcPr>
            <w:tcW w:w="3827" w:type="dxa"/>
          </w:tcPr>
          <w:p w14:paraId="02BE7946" w14:textId="77777777" w:rsidR="00C856C4" w:rsidRPr="00AA4381" w:rsidRDefault="00C856C4" w:rsidP="00CB3971">
            <w:pPr>
              <w:suppressAutoHyphens w:val="0"/>
              <w:spacing w:after="0" w:line="240" w:lineRule="auto"/>
              <w:rPr>
                <w:rFonts w:ascii="Times New Roman" w:hAnsi="Times New Roman"/>
                <w:color w:val="000000"/>
                <w:sz w:val="24"/>
                <w:szCs w:val="24"/>
                <w:highlight w:val="yellow"/>
                <w:lang w:val="en-US" w:eastAsia="en-GB"/>
              </w:rPr>
            </w:pPr>
            <w:r w:rsidRPr="00AA4381">
              <w:rPr>
                <w:rFonts w:ascii="Times New Roman" w:hAnsi="Times New Roman"/>
                <w:color w:val="000000"/>
                <w:sz w:val="24"/>
                <w:szCs w:val="24"/>
                <w:lang w:val="en-US" w:eastAsia="en-GB"/>
              </w:rPr>
              <w:t xml:space="preserve">Ne </w:t>
            </w:r>
            <w:proofErr w:type="spellStart"/>
            <w:r w:rsidRPr="00AA4381">
              <w:rPr>
                <w:rFonts w:ascii="Times New Roman" w:hAnsi="Times New Roman"/>
                <w:color w:val="000000"/>
                <w:sz w:val="24"/>
                <w:szCs w:val="24"/>
                <w:lang w:val="en-US" w:eastAsia="en-GB"/>
              </w:rPr>
              <w:t>mažiau</w:t>
            </w:r>
            <w:proofErr w:type="spellEnd"/>
            <w:r w:rsidRPr="00AA4381">
              <w:rPr>
                <w:rFonts w:ascii="Times New Roman" w:hAnsi="Times New Roman"/>
                <w:color w:val="000000"/>
                <w:sz w:val="24"/>
                <w:szCs w:val="24"/>
                <w:lang w:val="en-US" w:eastAsia="en-GB"/>
              </w:rPr>
              <w:t xml:space="preserve"> </w:t>
            </w:r>
            <w:proofErr w:type="spellStart"/>
            <w:proofErr w:type="gramStart"/>
            <w:r w:rsidRPr="00AA4381">
              <w:rPr>
                <w:rFonts w:ascii="Times New Roman" w:hAnsi="Times New Roman"/>
                <w:color w:val="000000"/>
                <w:sz w:val="24"/>
                <w:szCs w:val="24"/>
                <w:lang w:val="en-US" w:eastAsia="en-GB"/>
              </w:rPr>
              <w:t>kaip</w:t>
            </w:r>
            <w:proofErr w:type="spellEnd"/>
            <w:r w:rsidRPr="00AA4381">
              <w:rPr>
                <w:rFonts w:ascii="Times New Roman" w:hAnsi="Times New Roman"/>
                <w:color w:val="333333"/>
                <w:sz w:val="24"/>
                <w:szCs w:val="24"/>
                <w:shd w:val="clear" w:color="auto" w:fill="FFFFFF"/>
                <w:lang w:val="en-US"/>
              </w:rPr>
              <w:t xml:space="preserve">  98</w:t>
            </w:r>
            <w:proofErr w:type="gramEnd"/>
            <w:r w:rsidRPr="00AA4381">
              <w:rPr>
                <w:rFonts w:ascii="Times New Roman" w:hAnsi="Times New Roman"/>
                <w:color w:val="333333"/>
                <w:sz w:val="24"/>
                <w:szCs w:val="24"/>
                <w:shd w:val="clear" w:color="auto" w:fill="FFFFFF"/>
                <w:lang w:val="en-US"/>
              </w:rPr>
              <w:t>% sRGB / 95% Adobe RGB</w:t>
            </w:r>
            <w:r w:rsidRPr="00AA4381">
              <w:rPr>
                <w:rFonts w:ascii="Times New Roman" w:hAnsi="Times New Roman"/>
                <w:color w:val="000000"/>
                <w:sz w:val="24"/>
                <w:szCs w:val="24"/>
                <w:highlight w:val="yellow"/>
                <w:lang w:val="en-US" w:eastAsia="en-GB"/>
              </w:rPr>
              <w:t xml:space="preserve"> </w:t>
            </w:r>
          </w:p>
        </w:tc>
        <w:tc>
          <w:tcPr>
            <w:tcW w:w="3828" w:type="dxa"/>
          </w:tcPr>
          <w:p w14:paraId="603F2514" w14:textId="77777777" w:rsidR="00C856C4" w:rsidRPr="00AA4381" w:rsidRDefault="00C856C4" w:rsidP="00CB3971">
            <w:pPr>
              <w:suppressAutoHyphens w:val="0"/>
              <w:spacing w:after="0" w:line="240" w:lineRule="auto"/>
              <w:rPr>
                <w:rFonts w:ascii="Times New Roman" w:eastAsia="Times New Roman" w:hAnsi="Times New Roman"/>
                <w:sz w:val="24"/>
                <w:szCs w:val="24"/>
                <w:highlight w:val="yellow"/>
                <w:lang w:val="en-US" w:eastAsia="lt-LT"/>
              </w:rPr>
            </w:pPr>
          </w:p>
          <w:p w14:paraId="717E6860" w14:textId="77777777" w:rsidR="00C856C4" w:rsidRPr="00AA4381" w:rsidRDefault="00C856C4" w:rsidP="00CB3971">
            <w:pPr>
              <w:suppressAutoHyphens w:val="0"/>
              <w:spacing w:after="0" w:line="240" w:lineRule="auto"/>
              <w:rPr>
                <w:rFonts w:ascii="Times New Roman" w:eastAsia="Times New Roman" w:hAnsi="Times New Roman"/>
                <w:sz w:val="24"/>
                <w:szCs w:val="24"/>
                <w:highlight w:val="yellow"/>
                <w:lang w:val="en-US" w:eastAsia="lt-LT"/>
              </w:rPr>
            </w:pPr>
          </w:p>
        </w:tc>
      </w:tr>
      <w:tr w:rsidR="00C856C4" w:rsidRPr="00AA4381" w14:paraId="77679DEE" w14:textId="77777777" w:rsidTr="00CB3971">
        <w:trPr>
          <w:trHeight w:val="203"/>
        </w:trPr>
        <w:tc>
          <w:tcPr>
            <w:tcW w:w="704" w:type="dxa"/>
          </w:tcPr>
          <w:p w14:paraId="0A693F47"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1</w:t>
            </w:r>
            <w:r>
              <w:rPr>
                <w:rFonts w:ascii="Times New Roman" w:hAnsi="Times New Roman"/>
                <w:color w:val="000000"/>
                <w:sz w:val="24"/>
                <w:szCs w:val="24"/>
                <w:lang w:val="en-US" w:eastAsia="en-GB"/>
              </w:rPr>
              <w:t>2</w:t>
            </w:r>
            <w:r w:rsidRPr="00AA4381">
              <w:rPr>
                <w:rFonts w:ascii="Times New Roman" w:hAnsi="Times New Roman"/>
                <w:color w:val="000000"/>
                <w:sz w:val="24"/>
                <w:szCs w:val="24"/>
                <w:lang w:val="en-US" w:eastAsia="en-GB"/>
              </w:rPr>
              <w:t>.</w:t>
            </w:r>
          </w:p>
        </w:tc>
        <w:tc>
          <w:tcPr>
            <w:tcW w:w="2268" w:type="dxa"/>
          </w:tcPr>
          <w:p w14:paraId="02AD345A"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proofErr w:type="spellStart"/>
            <w:r w:rsidRPr="00AA4381">
              <w:rPr>
                <w:rFonts w:ascii="Times New Roman" w:hAnsi="Times New Roman"/>
                <w:color w:val="000000"/>
                <w:sz w:val="24"/>
                <w:szCs w:val="24"/>
                <w:lang w:val="en-US" w:eastAsia="en-GB"/>
              </w:rPr>
              <w:t>Spalvų</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skaičius</w:t>
            </w:r>
            <w:proofErr w:type="spellEnd"/>
          </w:p>
        </w:tc>
        <w:tc>
          <w:tcPr>
            <w:tcW w:w="3827" w:type="dxa"/>
          </w:tcPr>
          <w:p w14:paraId="49BE24F4"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 xml:space="preserve">Ne </w:t>
            </w:r>
            <w:proofErr w:type="spellStart"/>
            <w:r w:rsidRPr="00AA4381">
              <w:rPr>
                <w:rFonts w:ascii="Times New Roman" w:hAnsi="Times New Roman"/>
                <w:color w:val="000000"/>
                <w:sz w:val="24"/>
                <w:szCs w:val="24"/>
                <w:lang w:val="en-US" w:eastAsia="en-GB"/>
              </w:rPr>
              <w:t>mažiau</w:t>
            </w:r>
            <w:proofErr w:type="spellEnd"/>
            <w:r w:rsidRPr="00AA4381">
              <w:rPr>
                <w:rFonts w:ascii="Times New Roman" w:hAnsi="Times New Roman"/>
                <w:color w:val="000000"/>
                <w:sz w:val="24"/>
                <w:szCs w:val="24"/>
                <w:lang w:val="en-US" w:eastAsia="en-GB"/>
              </w:rPr>
              <w:t xml:space="preserve"> 1.07B (8bit+FRC)</w:t>
            </w:r>
          </w:p>
        </w:tc>
        <w:tc>
          <w:tcPr>
            <w:tcW w:w="3828" w:type="dxa"/>
          </w:tcPr>
          <w:p w14:paraId="1E9C90B1" w14:textId="77777777" w:rsidR="00C856C4" w:rsidRPr="00AA4381" w:rsidRDefault="00C856C4" w:rsidP="00CB3971">
            <w:pPr>
              <w:suppressAutoHyphens w:val="0"/>
              <w:spacing w:after="0" w:line="240" w:lineRule="auto"/>
              <w:rPr>
                <w:rFonts w:ascii="Times New Roman" w:eastAsia="Times New Roman" w:hAnsi="Times New Roman"/>
                <w:sz w:val="24"/>
                <w:szCs w:val="24"/>
                <w:highlight w:val="yellow"/>
                <w:lang w:val="en-US" w:eastAsia="lt-LT"/>
              </w:rPr>
            </w:pPr>
          </w:p>
        </w:tc>
      </w:tr>
      <w:tr w:rsidR="00C856C4" w:rsidRPr="00AA4381" w14:paraId="78B2ED98" w14:textId="77777777" w:rsidTr="00CB3971">
        <w:trPr>
          <w:trHeight w:val="203"/>
        </w:trPr>
        <w:tc>
          <w:tcPr>
            <w:tcW w:w="704" w:type="dxa"/>
          </w:tcPr>
          <w:p w14:paraId="5D22A62D"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1</w:t>
            </w:r>
            <w:r>
              <w:rPr>
                <w:rFonts w:ascii="Times New Roman" w:hAnsi="Times New Roman"/>
                <w:color w:val="000000"/>
                <w:sz w:val="24"/>
                <w:szCs w:val="24"/>
                <w:lang w:val="en-US" w:eastAsia="en-GB"/>
              </w:rPr>
              <w:t>3</w:t>
            </w:r>
            <w:r w:rsidRPr="00AA4381">
              <w:rPr>
                <w:rFonts w:ascii="Times New Roman" w:hAnsi="Times New Roman"/>
                <w:color w:val="000000"/>
                <w:sz w:val="24"/>
                <w:szCs w:val="24"/>
                <w:lang w:val="en-US" w:eastAsia="en-GB"/>
              </w:rPr>
              <w:t>.</w:t>
            </w:r>
          </w:p>
        </w:tc>
        <w:tc>
          <w:tcPr>
            <w:tcW w:w="2268" w:type="dxa"/>
          </w:tcPr>
          <w:p w14:paraId="154DE9C9"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proofErr w:type="spellStart"/>
            <w:r w:rsidRPr="00AA4381">
              <w:rPr>
                <w:rFonts w:ascii="Times New Roman" w:hAnsi="Times New Roman"/>
                <w:color w:val="000000"/>
                <w:sz w:val="24"/>
                <w:szCs w:val="24"/>
                <w:lang w:val="en-US" w:eastAsia="en-GB"/>
              </w:rPr>
              <w:t>Spalvų</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gamos</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tūris</w:t>
            </w:r>
            <w:proofErr w:type="spellEnd"/>
          </w:p>
        </w:tc>
        <w:tc>
          <w:tcPr>
            <w:tcW w:w="3827" w:type="dxa"/>
          </w:tcPr>
          <w:p w14:paraId="690E8AE6"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 xml:space="preserve">Ne </w:t>
            </w:r>
            <w:proofErr w:type="spellStart"/>
            <w:r w:rsidRPr="00AA4381">
              <w:rPr>
                <w:rFonts w:ascii="Times New Roman" w:hAnsi="Times New Roman"/>
                <w:color w:val="000000"/>
                <w:sz w:val="24"/>
                <w:szCs w:val="24"/>
                <w:lang w:val="en-US" w:eastAsia="en-GB"/>
              </w:rPr>
              <w:t>mažiau</w:t>
            </w:r>
            <w:proofErr w:type="spellEnd"/>
            <w:r w:rsidRPr="00AA4381">
              <w:rPr>
                <w:rFonts w:ascii="Times New Roman" w:hAnsi="Times New Roman"/>
                <w:color w:val="000000"/>
                <w:sz w:val="24"/>
                <w:szCs w:val="24"/>
                <w:lang w:val="en-US" w:eastAsia="en-GB"/>
              </w:rPr>
              <w:t xml:space="preserve"> 140 % sRGB</w:t>
            </w:r>
          </w:p>
          <w:p w14:paraId="6DF39350"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p>
        </w:tc>
        <w:tc>
          <w:tcPr>
            <w:tcW w:w="3828" w:type="dxa"/>
          </w:tcPr>
          <w:p w14:paraId="34674445" w14:textId="77777777" w:rsidR="00C856C4" w:rsidRPr="00AA4381" w:rsidRDefault="00C856C4" w:rsidP="00CB3971">
            <w:pPr>
              <w:suppressAutoHyphens w:val="0"/>
              <w:spacing w:after="0" w:line="240" w:lineRule="auto"/>
              <w:rPr>
                <w:rFonts w:ascii="Times New Roman" w:eastAsia="Times New Roman" w:hAnsi="Times New Roman"/>
                <w:sz w:val="24"/>
                <w:szCs w:val="24"/>
                <w:highlight w:val="yellow"/>
                <w:lang w:val="en-US" w:eastAsia="lt-LT"/>
              </w:rPr>
            </w:pPr>
          </w:p>
        </w:tc>
      </w:tr>
      <w:tr w:rsidR="00C856C4" w:rsidRPr="00AA4381" w14:paraId="51288995" w14:textId="77777777" w:rsidTr="00CB3971">
        <w:trPr>
          <w:trHeight w:val="203"/>
        </w:trPr>
        <w:tc>
          <w:tcPr>
            <w:tcW w:w="704" w:type="dxa"/>
          </w:tcPr>
          <w:p w14:paraId="0351DAF5"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1</w:t>
            </w:r>
            <w:r>
              <w:rPr>
                <w:rFonts w:ascii="Times New Roman" w:hAnsi="Times New Roman"/>
                <w:color w:val="000000"/>
                <w:sz w:val="24"/>
                <w:szCs w:val="24"/>
                <w:lang w:val="en-US" w:eastAsia="en-GB"/>
              </w:rPr>
              <w:t>4</w:t>
            </w:r>
            <w:r w:rsidRPr="00AA4381">
              <w:rPr>
                <w:rFonts w:ascii="Times New Roman" w:hAnsi="Times New Roman"/>
                <w:color w:val="000000"/>
                <w:sz w:val="24"/>
                <w:szCs w:val="24"/>
                <w:lang w:val="en-US" w:eastAsia="en-GB"/>
              </w:rPr>
              <w:t>.</w:t>
            </w:r>
          </w:p>
        </w:tc>
        <w:tc>
          <w:tcPr>
            <w:tcW w:w="2268" w:type="dxa"/>
          </w:tcPr>
          <w:p w14:paraId="76498A7E"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proofErr w:type="spellStart"/>
            <w:r w:rsidRPr="00AA4381">
              <w:rPr>
                <w:rFonts w:ascii="Times New Roman" w:hAnsi="Times New Roman"/>
                <w:color w:val="000000"/>
                <w:sz w:val="24"/>
                <w:szCs w:val="24"/>
                <w:lang w:val="en-US" w:eastAsia="en-GB"/>
              </w:rPr>
              <w:t>Ryškumas</w:t>
            </w:r>
            <w:proofErr w:type="spellEnd"/>
          </w:p>
        </w:tc>
        <w:tc>
          <w:tcPr>
            <w:tcW w:w="3827" w:type="dxa"/>
          </w:tcPr>
          <w:p w14:paraId="7E530B64"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 xml:space="preserve">Ne </w:t>
            </w:r>
            <w:proofErr w:type="spellStart"/>
            <w:r w:rsidRPr="00AA4381">
              <w:rPr>
                <w:rFonts w:ascii="Times New Roman" w:hAnsi="Times New Roman"/>
                <w:color w:val="000000"/>
                <w:sz w:val="24"/>
                <w:szCs w:val="24"/>
                <w:lang w:val="en-US" w:eastAsia="en-GB"/>
              </w:rPr>
              <w:t>mažiau</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kaip</w:t>
            </w:r>
            <w:proofErr w:type="spellEnd"/>
            <w:r w:rsidRPr="00AA4381">
              <w:rPr>
                <w:rFonts w:ascii="Times New Roman" w:hAnsi="Times New Roman"/>
                <w:color w:val="000000"/>
                <w:sz w:val="24"/>
                <w:szCs w:val="24"/>
                <w:lang w:val="en-US" w:eastAsia="en-GB"/>
              </w:rPr>
              <w:t xml:space="preserve"> </w:t>
            </w:r>
            <w:r w:rsidRPr="00AA4381">
              <w:rPr>
                <w:rFonts w:ascii="Times New Roman" w:hAnsi="Times New Roman"/>
                <w:color w:val="000000"/>
                <w:sz w:val="24"/>
                <w:szCs w:val="24"/>
                <w:lang w:val="en-US"/>
              </w:rPr>
              <w:t>220 cd/m2</w:t>
            </w:r>
          </w:p>
        </w:tc>
        <w:tc>
          <w:tcPr>
            <w:tcW w:w="3828" w:type="dxa"/>
          </w:tcPr>
          <w:p w14:paraId="52E909C4" w14:textId="77777777" w:rsidR="00C856C4" w:rsidRPr="00AA4381" w:rsidRDefault="00C856C4" w:rsidP="00CB3971">
            <w:pPr>
              <w:suppressAutoHyphens w:val="0"/>
              <w:spacing w:after="0" w:line="240" w:lineRule="auto"/>
              <w:rPr>
                <w:rFonts w:ascii="Times New Roman" w:eastAsia="Times New Roman" w:hAnsi="Times New Roman"/>
                <w:sz w:val="24"/>
                <w:szCs w:val="24"/>
                <w:lang w:val="en-US" w:eastAsia="lt-LT"/>
              </w:rPr>
            </w:pPr>
          </w:p>
        </w:tc>
      </w:tr>
      <w:tr w:rsidR="00C856C4" w:rsidRPr="00AA4381" w14:paraId="4066F8DB" w14:textId="77777777" w:rsidTr="00CB3971">
        <w:trPr>
          <w:trHeight w:val="203"/>
        </w:trPr>
        <w:tc>
          <w:tcPr>
            <w:tcW w:w="704" w:type="dxa"/>
          </w:tcPr>
          <w:p w14:paraId="1B32E9C1"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1</w:t>
            </w:r>
            <w:r>
              <w:rPr>
                <w:rFonts w:ascii="Times New Roman" w:hAnsi="Times New Roman"/>
                <w:color w:val="000000"/>
                <w:sz w:val="24"/>
                <w:szCs w:val="24"/>
                <w:lang w:val="en-US" w:eastAsia="en-GB"/>
              </w:rPr>
              <w:t>5</w:t>
            </w:r>
            <w:r w:rsidRPr="00AA4381">
              <w:rPr>
                <w:rFonts w:ascii="Times New Roman" w:hAnsi="Times New Roman"/>
                <w:color w:val="000000"/>
                <w:sz w:val="24"/>
                <w:szCs w:val="24"/>
                <w:lang w:val="en-US" w:eastAsia="en-GB"/>
              </w:rPr>
              <w:t>.</w:t>
            </w:r>
          </w:p>
        </w:tc>
        <w:tc>
          <w:tcPr>
            <w:tcW w:w="2268" w:type="dxa"/>
          </w:tcPr>
          <w:p w14:paraId="0B3E55AD" w14:textId="77777777" w:rsidR="00C856C4" w:rsidRPr="00AA4381" w:rsidRDefault="00C856C4" w:rsidP="00CB3971">
            <w:pPr>
              <w:suppressAutoHyphens w:val="0"/>
              <w:spacing w:after="0" w:line="240" w:lineRule="auto"/>
              <w:rPr>
                <w:rFonts w:ascii="Times New Roman" w:eastAsia="Times New Roman" w:hAnsi="Times New Roman"/>
                <w:sz w:val="24"/>
                <w:szCs w:val="24"/>
                <w:lang w:val="en-US" w:eastAsia="lt-LT"/>
              </w:rPr>
            </w:pPr>
            <w:proofErr w:type="spellStart"/>
            <w:r w:rsidRPr="00AA4381">
              <w:rPr>
                <w:rFonts w:ascii="Times New Roman" w:hAnsi="Times New Roman"/>
                <w:color w:val="000000"/>
                <w:sz w:val="24"/>
                <w:szCs w:val="24"/>
                <w:lang w:val="en-US" w:eastAsia="en-GB"/>
              </w:rPr>
              <w:t>Rašiklio</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jautrumas</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spaudimui</w:t>
            </w:r>
            <w:proofErr w:type="spellEnd"/>
          </w:p>
        </w:tc>
        <w:tc>
          <w:tcPr>
            <w:tcW w:w="3827" w:type="dxa"/>
          </w:tcPr>
          <w:p w14:paraId="7169890A"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 xml:space="preserve">ne </w:t>
            </w:r>
            <w:proofErr w:type="spellStart"/>
            <w:r w:rsidRPr="00AA4381">
              <w:rPr>
                <w:rFonts w:ascii="Times New Roman" w:hAnsi="Times New Roman"/>
                <w:sz w:val="24"/>
                <w:szCs w:val="24"/>
                <w:lang w:val="en-US" w:eastAsia="en-GB"/>
              </w:rPr>
              <w:t>mažiau</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kaip</w:t>
            </w:r>
            <w:proofErr w:type="spellEnd"/>
            <w:r w:rsidRPr="00AA4381">
              <w:rPr>
                <w:rFonts w:ascii="Times New Roman" w:hAnsi="Times New Roman"/>
                <w:color w:val="000000"/>
                <w:sz w:val="24"/>
                <w:szCs w:val="24"/>
                <w:lang w:val="en-US" w:eastAsia="en-GB"/>
              </w:rPr>
              <w:t xml:space="preserve"> 8192 </w:t>
            </w:r>
            <w:proofErr w:type="spellStart"/>
            <w:r w:rsidRPr="00AA4381">
              <w:rPr>
                <w:rFonts w:ascii="Times New Roman" w:hAnsi="Times New Roman"/>
                <w:color w:val="000000"/>
                <w:sz w:val="24"/>
                <w:szCs w:val="24"/>
                <w:lang w:val="en-US" w:eastAsia="en-GB"/>
              </w:rPr>
              <w:t>lygių</w:t>
            </w:r>
            <w:proofErr w:type="spellEnd"/>
          </w:p>
        </w:tc>
        <w:tc>
          <w:tcPr>
            <w:tcW w:w="3828" w:type="dxa"/>
          </w:tcPr>
          <w:p w14:paraId="78BB3180" w14:textId="77777777" w:rsidR="00C856C4" w:rsidRPr="00AA4381" w:rsidRDefault="00C856C4" w:rsidP="00CB3971">
            <w:pPr>
              <w:suppressAutoHyphens w:val="0"/>
              <w:spacing w:after="0" w:line="240" w:lineRule="auto"/>
              <w:rPr>
                <w:rFonts w:ascii="Times New Roman" w:eastAsia="Times New Roman" w:hAnsi="Times New Roman"/>
                <w:sz w:val="24"/>
                <w:szCs w:val="24"/>
                <w:lang w:val="en-US" w:eastAsia="lt-LT"/>
              </w:rPr>
            </w:pPr>
          </w:p>
        </w:tc>
      </w:tr>
      <w:tr w:rsidR="00C856C4" w:rsidRPr="00AA4381" w14:paraId="6ED0743F" w14:textId="77777777" w:rsidTr="00CB3971">
        <w:trPr>
          <w:trHeight w:val="203"/>
        </w:trPr>
        <w:tc>
          <w:tcPr>
            <w:tcW w:w="704" w:type="dxa"/>
          </w:tcPr>
          <w:p w14:paraId="4965BF0D"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sidRPr="00AA4381">
              <w:rPr>
                <w:rFonts w:ascii="Times New Roman" w:hAnsi="Times New Roman"/>
                <w:sz w:val="24"/>
                <w:szCs w:val="24"/>
                <w:lang w:val="en-US" w:eastAsia="en-GB"/>
              </w:rPr>
              <w:t>1</w:t>
            </w:r>
            <w:r>
              <w:rPr>
                <w:rFonts w:ascii="Times New Roman" w:hAnsi="Times New Roman"/>
                <w:sz w:val="24"/>
                <w:szCs w:val="24"/>
                <w:lang w:val="en-US" w:eastAsia="en-GB"/>
              </w:rPr>
              <w:t>6</w:t>
            </w:r>
            <w:r w:rsidRPr="00AA4381">
              <w:rPr>
                <w:rFonts w:ascii="Times New Roman" w:hAnsi="Times New Roman"/>
                <w:sz w:val="24"/>
                <w:szCs w:val="24"/>
                <w:lang w:val="en-US" w:eastAsia="en-GB"/>
              </w:rPr>
              <w:t>.</w:t>
            </w:r>
          </w:p>
        </w:tc>
        <w:tc>
          <w:tcPr>
            <w:tcW w:w="2268" w:type="dxa"/>
          </w:tcPr>
          <w:p w14:paraId="5F5F393A"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proofErr w:type="spellStart"/>
            <w:r w:rsidRPr="00AA4381">
              <w:rPr>
                <w:rFonts w:ascii="Times New Roman" w:hAnsi="Times New Roman"/>
                <w:color w:val="000000"/>
                <w:sz w:val="24"/>
                <w:szCs w:val="24"/>
                <w:lang w:val="en-US" w:eastAsia="en-GB"/>
              </w:rPr>
              <w:t>Rašiklis</w:t>
            </w:r>
            <w:proofErr w:type="spellEnd"/>
          </w:p>
        </w:tc>
        <w:tc>
          <w:tcPr>
            <w:tcW w:w="3827" w:type="dxa"/>
          </w:tcPr>
          <w:p w14:paraId="6323484D"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proofErr w:type="spellStart"/>
            <w:r w:rsidRPr="00AA4381">
              <w:rPr>
                <w:rFonts w:ascii="Times New Roman" w:hAnsi="Times New Roman"/>
                <w:color w:val="000000"/>
                <w:sz w:val="24"/>
                <w:szCs w:val="24"/>
                <w:lang w:val="en-US" w:eastAsia="en-GB"/>
              </w:rPr>
              <w:t>Rezoliucija</w:t>
            </w:r>
            <w:proofErr w:type="spellEnd"/>
            <w:r w:rsidRPr="00AA4381">
              <w:rPr>
                <w:rFonts w:ascii="Times New Roman" w:hAnsi="Times New Roman"/>
                <w:color w:val="000000"/>
                <w:sz w:val="24"/>
                <w:szCs w:val="24"/>
                <w:lang w:val="en-US" w:eastAsia="en-GB"/>
              </w:rPr>
              <w:t xml:space="preserve"> ne </w:t>
            </w:r>
            <w:proofErr w:type="spellStart"/>
            <w:r w:rsidRPr="00AA4381">
              <w:rPr>
                <w:rFonts w:ascii="Times New Roman" w:hAnsi="Times New Roman"/>
                <w:color w:val="000000"/>
                <w:sz w:val="24"/>
                <w:szCs w:val="24"/>
                <w:lang w:val="en-US" w:eastAsia="en-GB"/>
              </w:rPr>
              <w:t>mažiau</w:t>
            </w:r>
            <w:proofErr w:type="spellEnd"/>
            <w:r w:rsidRPr="00AA4381">
              <w:rPr>
                <w:rFonts w:ascii="Times New Roman" w:hAnsi="Times New Roman"/>
                <w:color w:val="000000"/>
                <w:sz w:val="24"/>
                <w:szCs w:val="24"/>
                <w:lang w:val="en-US" w:eastAsia="en-GB"/>
              </w:rPr>
              <w:t xml:space="preserve"> 5080 LPI; </w:t>
            </w:r>
            <w:proofErr w:type="spellStart"/>
            <w:r w:rsidRPr="00AA4381">
              <w:rPr>
                <w:rFonts w:ascii="Times New Roman" w:hAnsi="Times New Roman"/>
                <w:color w:val="000000"/>
                <w:sz w:val="24"/>
                <w:szCs w:val="24"/>
                <w:lang w:val="en-US" w:eastAsia="en-GB"/>
              </w:rPr>
              <w:t>belaidis</w:t>
            </w:r>
            <w:proofErr w:type="spellEnd"/>
            <w:r w:rsidRPr="00AA4381">
              <w:rPr>
                <w:rFonts w:ascii="Times New Roman" w:hAnsi="Times New Roman"/>
                <w:color w:val="000000"/>
                <w:sz w:val="24"/>
                <w:szCs w:val="24"/>
                <w:lang w:val="en-US" w:eastAsia="en-GB"/>
              </w:rPr>
              <w:t xml:space="preserve">, be </w:t>
            </w:r>
            <w:proofErr w:type="spellStart"/>
            <w:r w:rsidRPr="00AA4381">
              <w:rPr>
                <w:rFonts w:ascii="Times New Roman" w:hAnsi="Times New Roman"/>
                <w:color w:val="000000"/>
                <w:sz w:val="24"/>
                <w:szCs w:val="24"/>
                <w:lang w:val="en-US" w:eastAsia="en-GB"/>
              </w:rPr>
              <w:t>baterijos</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su</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pakreipimo</w:t>
            </w:r>
            <w:proofErr w:type="spellEnd"/>
            <w:r w:rsidRPr="00AA4381">
              <w:rPr>
                <w:rFonts w:ascii="Times New Roman" w:hAnsi="Times New Roman"/>
                <w:color w:val="000000"/>
                <w:sz w:val="24"/>
                <w:szCs w:val="24"/>
                <w:lang w:val="en-US" w:eastAsia="en-GB"/>
              </w:rPr>
              <w:t xml:space="preserve"> (tilt) </w:t>
            </w:r>
            <w:proofErr w:type="spellStart"/>
            <w:r w:rsidRPr="00AA4381">
              <w:rPr>
                <w:rFonts w:ascii="Times New Roman" w:hAnsi="Times New Roman"/>
                <w:color w:val="000000"/>
                <w:sz w:val="24"/>
                <w:szCs w:val="24"/>
                <w:lang w:val="en-US" w:eastAsia="en-GB"/>
              </w:rPr>
              <w:t>atpažinimu</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arba</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lygiavertis</w:t>
            </w:r>
            <w:proofErr w:type="spellEnd"/>
          </w:p>
        </w:tc>
        <w:tc>
          <w:tcPr>
            <w:tcW w:w="3828" w:type="dxa"/>
          </w:tcPr>
          <w:p w14:paraId="5B9990D5" w14:textId="77777777" w:rsidR="00C856C4" w:rsidRPr="00AA4381" w:rsidRDefault="00C856C4" w:rsidP="00CB3971">
            <w:pPr>
              <w:suppressAutoHyphens w:val="0"/>
              <w:spacing w:after="0" w:line="240" w:lineRule="auto"/>
              <w:rPr>
                <w:rFonts w:ascii="Times New Roman" w:eastAsia="Times New Roman" w:hAnsi="Times New Roman"/>
                <w:sz w:val="24"/>
                <w:szCs w:val="24"/>
                <w:highlight w:val="yellow"/>
                <w:lang w:val="en-US" w:eastAsia="lt-LT"/>
              </w:rPr>
            </w:pPr>
          </w:p>
          <w:p w14:paraId="2D561392" w14:textId="77777777" w:rsidR="00C856C4" w:rsidRPr="00AA4381" w:rsidRDefault="00C856C4" w:rsidP="00CB3971">
            <w:pPr>
              <w:suppressAutoHyphens w:val="0"/>
              <w:spacing w:after="0" w:line="240" w:lineRule="auto"/>
              <w:rPr>
                <w:rFonts w:ascii="Times New Roman" w:eastAsia="Times New Roman" w:hAnsi="Times New Roman"/>
                <w:sz w:val="24"/>
                <w:szCs w:val="24"/>
                <w:highlight w:val="yellow"/>
                <w:lang w:val="en-US" w:eastAsia="lt-LT"/>
              </w:rPr>
            </w:pPr>
          </w:p>
          <w:p w14:paraId="5A3999DC" w14:textId="77777777" w:rsidR="00C856C4" w:rsidRPr="00AA4381" w:rsidRDefault="00C856C4" w:rsidP="00CB3971">
            <w:pPr>
              <w:suppressAutoHyphens w:val="0"/>
              <w:spacing w:after="0" w:line="240" w:lineRule="auto"/>
              <w:rPr>
                <w:rFonts w:ascii="Times New Roman" w:eastAsia="Times New Roman" w:hAnsi="Times New Roman"/>
                <w:sz w:val="24"/>
                <w:szCs w:val="24"/>
                <w:highlight w:val="yellow"/>
                <w:lang w:val="en-US" w:eastAsia="lt-LT"/>
              </w:rPr>
            </w:pPr>
          </w:p>
        </w:tc>
      </w:tr>
      <w:tr w:rsidR="00C856C4" w:rsidRPr="00AA4381" w14:paraId="49CBF72C" w14:textId="77777777" w:rsidTr="00CB3971">
        <w:trPr>
          <w:trHeight w:val="203"/>
        </w:trPr>
        <w:tc>
          <w:tcPr>
            <w:tcW w:w="704" w:type="dxa"/>
          </w:tcPr>
          <w:p w14:paraId="4E08813C"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17.</w:t>
            </w:r>
          </w:p>
        </w:tc>
        <w:tc>
          <w:tcPr>
            <w:tcW w:w="2268" w:type="dxa"/>
          </w:tcPr>
          <w:p w14:paraId="3752A773"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proofErr w:type="spellStart"/>
            <w:r w:rsidRPr="00AA4381">
              <w:rPr>
                <w:rFonts w:ascii="Times New Roman" w:hAnsi="Times New Roman"/>
                <w:color w:val="000000"/>
                <w:sz w:val="24"/>
                <w:szCs w:val="24"/>
                <w:lang w:val="en-US" w:eastAsia="en-GB"/>
              </w:rPr>
              <w:t>Įvesties</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vėlavimas</w:t>
            </w:r>
            <w:proofErr w:type="spellEnd"/>
            <w:r w:rsidRPr="00AA4381">
              <w:rPr>
                <w:rFonts w:ascii="Times New Roman" w:hAnsi="Times New Roman"/>
                <w:color w:val="000000"/>
                <w:sz w:val="24"/>
                <w:szCs w:val="24"/>
                <w:lang w:val="en-US" w:eastAsia="en-GB"/>
              </w:rPr>
              <w:t xml:space="preserve"> (latency)</w:t>
            </w:r>
          </w:p>
        </w:tc>
        <w:tc>
          <w:tcPr>
            <w:tcW w:w="3827" w:type="dxa"/>
          </w:tcPr>
          <w:p w14:paraId="78EEB9A5"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 xml:space="preserve">Ne </w:t>
            </w:r>
            <w:proofErr w:type="spellStart"/>
            <w:r w:rsidRPr="00AA4381">
              <w:rPr>
                <w:rFonts w:ascii="Times New Roman" w:hAnsi="Times New Roman"/>
                <w:color w:val="000000"/>
                <w:sz w:val="24"/>
                <w:szCs w:val="24"/>
                <w:lang w:val="en-US" w:eastAsia="en-GB"/>
              </w:rPr>
              <w:t>daugiau</w:t>
            </w:r>
            <w:proofErr w:type="spellEnd"/>
            <w:r w:rsidRPr="00AA4381">
              <w:rPr>
                <w:rFonts w:ascii="Times New Roman" w:hAnsi="Times New Roman"/>
                <w:color w:val="000000"/>
                <w:sz w:val="24"/>
                <w:szCs w:val="24"/>
                <w:lang w:val="en-US" w:eastAsia="en-GB"/>
              </w:rPr>
              <w:t xml:space="preserve"> 10 </w:t>
            </w:r>
            <w:proofErr w:type="spellStart"/>
            <w:r w:rsidRPr="00AA4381">
              <w:rPr>
                <w:rFonts w:ascii="Times New Roman" w:hAnsi="Times New Roman"/>
                <w:color w:val="000000"/>
                <w:sz w:val="24"/>
                <w:szCs w:val="24"/>
                <w:lang w:val="en-US" w:eastAsia="en-GB"/>
              </w:rPr>
              <w:t>ms</w:t>
            </w:r>
            <w:proofErr w:type="spellEnd"/>
          </w:p>
        </w:tc>
        <w:tc>
          <w:tcPr>
            <w:tcW w:w="3828" w:type="dxa"/>
          </w:tcPr>
          <w:p w14:paraId="7954EB18" w14:textId="77777777" w:rsidR="00C856C4" w:rsidRPr="00AA4381" w:rsidRDefault="00C856C4" w:rsidP="00CB3971">
            <w:pPr>
              <w:suppressAutoHyphens w:val="0"/>
              <w:spacing w:after="0" w:line="240" w:lineRule="auto"/>
              <w:rPr>
                <w:rFonts w:ascii="Times New Roman" w:eastAsia="Times New Roman" w:hAnsi="Times New Roman"/>
                <w:sz w:val="24"/>
                <w:szCs w:val="24"/>
                <w:highlight w:val="yellow"/>
                <w:lang w:val="en-US" w:eastAsia="lt-LT"/>
              </w:rPr>
            </w:pPr>
          </w:p>
        </w:tc>
      </w:tr>
      <w:tr w:rsidR="00C856C4" w:rsidRPr="00AA4381" w14:paraId="1A4C04CC" w14:textId="77777777" w:rsidTr="00CB3971">
        <w:trPr>
          <w:trHeight w:val="203"/>
        </w:trPr>
        <w:tc>
          <w:tcPr>
            <w:tcW w:w="704" w:type="dxa"/>
          </w:tcPr>
          <w:p w14:paraId="30D62BC7"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18.</w:t>
            </w:r>
          </w:p>
        </w:tc>
        <w:tc>
          <w:tcPr>
            <w:tcW w:w="2268" w:type="dxa"/>
          </w:tcPr>
          <w:p w14:paraId="235A2E23"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proofErr w:type="spellStart"/>
            <w:r w:rsidRPr="00AA4381">
              <w:rPr>
                <w:rFonts w:ascii="Times New Roman" w:hAnsi="Times New Roman"/>
                <w:color w:val="000000"/>
                <w:sz w:val="24"/>
                <w:szCs w:val="24"/>
                <w:lang w:val="en-US" w:eastAsia="en-GB"/>
              </w:rPr>
              <w:t>Jungtys</w:t>
            </w:r>
            <w:proofErr w:type="spellEnd"/>
          </w:p>
        </w:tc>
        <w:tc>
          <w:tcPr>
            <w:tcW w:w="3827" w:type="dxa"/>
          </w:tcPr>
          <w:p w14:paraId="55A8BB12"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 xml:space="preserve">Ne </w:t>
            </w:r>
            <w:proofErr w:type="spellStart"/>
            <w:proofErr w:type="gramStart"/>
            <w:r w:rsidRPr="00AA4381">
              <w:rPr>
                <w:rFonts w:ascii="Times New Roman" w:hAnsi="Times New Roman"/>
                <w:color w:val="000000"/>
                <w:sz w:val="24"/>
                <w:szCs w:val="24"/>
                <w:lang w:val="en-US" w:eastAsia="en-GB"/>
              </w:rPr>
              <w:t>mažiau</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kaip</w:t>
            </w:r>
            <w:proofErr w:type="spellEnd"/>
            <w:proofErr w:type="gramEnd"/>
            <w:r w:rsidRPr="00AA4381">
              <w:rPr>
                <w:rFonts w:ascii="Times New Roman" w:hAnsi="Times New Roman"/>
                <w:color w:val="000000"/>
                <w:sz w:val="24"/>
                <w:szCs w:val="24"/>
                <w:lang w:val="en-US" w:eastAsia="en-GB"/>
              </w:rPr>
              <w:t xml:space="preserve"> 1vnt. USB-C, USB-A 2.0; HDMI </w:t>
            </w:r>
            <w:proofErr w:type="spellStart"/>
            <w:r w:rsidRPr="00AA4381">
              <w:rPr>
                <w:rFonts w:ascii="Times New Roman" w:hAnsi="Times New Roman"/>
                <w:color w:val="000000"/>
                <w:sz w:val="24"/>
                <w:szCs w:val="24"/>
                <w:lang w:val="en-US" w:eastAsia="en-GB"/>
              </w:rPr>
              <w:t>arba</w:t>
            </w:r>
            <w:proofErr w:type="spellEnd"/>
            <w:r w:rsidRPr="00AA4381">
              <w:rPr>
                <w:rFonts w:ascii="Times New Roman" w:hAnsi="Times New Roman"/>
                <w:color w:val="000000"/>
                <w:sz w:val="24"/>
                <w:szCs w:val="24"/>
                <w:lang w:val="en-US" w:eastAsia="en-GB"/>
              </w:rPr>
              <w:t xml:space="preserve"> DisplayPort</w:t>
            </w:r>
          </w:p>
        </w:tc>
        <w:tc>
          <w:tcPr>
            <w:tcW w:w="3828" w:type="dxa"/>
          </w:tcPr>
          <w:p w14:paraId="451D90E2" w14:textId="77777777" w:rsidR="00C856C4" w:rsidRPr="00AA4381" w:rsidRDefault="00C856C4" w:rsidP="00CB3971">
            <w:pPr>
              <w:suppressAutoHyphens w:val="0"/>
              <w:spacing w:after="0" w:line="240" w:lineRule="auto"/>
              <w:rPr>
                <w:rFonts w:ascii="Times New Roman" w:eastAsia="Times New Roman" w:hAnsi="Times New Roman"/>
                <w:sz w:val="24"/>
                <w:szCs w:val="24"/>
                <w:lang w:val="en-US" w:eastAsia="lt-LT"/>
              </w:rPr>
            </w:pPr>
          </w:p>
        </w:tc>
      </w:tr>
      <w:tr w:rsidR="00C856C4" w:rsidRPr="00AA4381" w14:paraId="2FE1BAF0" w14:textId="77777777" w:rsidTr="00CB3971">
        <w:trPr>
          <w:trHeight w:val="203"/>
        </w:trPr>
        <w:tc>
          <w:tcPr>
            <w:tcW w:w="704" w:type="dxa"/>
          </w:tcPr>
          <w:p w14:paraId="7160BFA7" w14:textId="77777777" w:rsidR="00C856C4" w:rsidRPr="00AA4381" w:rsidRDefault="00C856C4" w:rsidP="00CB3971">
            <w:pPr>
              <w:suppressAutoHyphens w:val="0"/>
              <w:spacing w:after="0" w:line="240" w:lineRule="auto"/>
              <w:jc w:val="center"/>
              <w:rPr>
                <w:rFonts w:ascii="Times New Roman" w:hAnsi="Times New Roman"/>
                <w:color w:val="000000"/>
                <w:sz w:val="24"/>
                <w:szCs w:val="24"/>
                <w:lang w:val="en-US" w:eastAsia="en-GB"/>
              </w:rPr>
            </w:pPr>
            <w:r>
              <w:rPr>
                <w:rFonts w:ascii="Times New Roman" w:hAnsi="Times New Roman"/>
                <w:color w:val="000000"/>
                <w:sz w:val="24"/>
                <w:szCs w:val="24"/>
                <w:lang w:val="en-US" w:eastAsia="en-GB"/>
              </w:rPr>
              <w:t>19.</w:t>
            </w:r>
          </w:p>
        </w:tc>
        <w:tc>
          <w:tcPr>
            <w:tcW w:w="2268" w:type="dxa"/>
          </w:tcPr>
          <w:p w14:paraId="27A556B1"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proofErr w:type="spellStart"/>
            <w:r w:rsidRPr="00AA4381">
              <w:rPr>
                <w:rFonts w:ascii="Times New Roman" w:hAnsi="Times New Roman"/>
                <w:color w:val="000000"/>
                <w:sz w:val="24"/>
                <w:szCs w:val="24"/>
                <w:lang w:val="en-US" w:eastAsia="en-GB"/>
              </w:rPr>
              <w:t>Suderinama</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su</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operacinėmis</w:t>
            </w:r>
            <w:proofErr w:type="spellEnd"/>
            <w:r w:rsidRPr="00AA4381">
              <w:rPr>
                <w:rFonts w:ascii="Times New Roman" w:hAnsi="Times New Roman"/>
                <w:color w:val="000000"/>
                <w:sz w:val="24"/>
                <w:szCs w:val="24"/>
                <w:lang w:val="en-US" w:eastAsia="en-GB"/>
              </w:rPr>
              <w:t xml:space="preserve"> </w:t>
            </w:r>
            <w:proofErr w:type="spellStart"/>
            <w:r w:rsidRPr="00AA4381">
              <w:rPr>
                <w:rFonts w:ascii="Times New Roman" w:hAnsi="Times New Roman"/>
                <w:color w:val="000000"/>
                <w:sz w:val="24"/>
                <w:szCs w:val="24"/>
                <w:lang w:val="en-US" w:eastAsia="en-GB"/>
              </w:rPr>
              <w:t>sistemomis</w:t>
            </w:r>
            <w:proofErr w:type="spellEnd"/>
            <w:r w:rsidRPr="00AA4381">
              <w:rPr>
                <w:rFonts w:ascii="Times New Roman" w:hAnsi="Times New Roman"/>
                <w:color w:val="000000"/>
                <w:sz w:val="24"/>
                <w:szCs w:val="24"/>
                <w:lang w:val="en-US" w:eastAsia="en-GB"/>
              </w:rPr>
              <w:t xml:space="preserve"> </w:t>
            </w:r>
          </w:p>
        </w:tc>
        <w:tc>
          <w:tcPr>
            <w:tcW w:w="3827" w:type="dxa"/>
          </w:tcPr>
          <w:p w14:paraId="0CFB82DF" w14:textId="77777777" w:rsidR="00C856C4" w:rsidRPr="00AA4381" w:rsidRDefault="00C856C4" w:rsidP="00CB3971">
            <w:pPr>
              <w:suppressAutoHyphens w:val="0"/>
              <w:spacing w:after="0" w:line="240" w:lineRule="auto"/>
              <w:rPr>
                <w:rFonts w:ascii="Times New Roman" w:hAnsi="Times New Roman"/>
                <w:color w:val="000000"/>
                <w:sz w:val="24"/>
                <w:szCs w:val="24"/>
                <w:lang w:val="en-US" w:eastAsia="en-GB"/>
              </w:rPr>
            </w:pPr>
            <w:r w:rsidRPr="00AA4381">
              <w:rPr>
                <w:rFonts w:ascii="Times New Roman" w:hAnsi="Times New Roman"/>
                <w:color w:val="000000"/>
                <w:sz w:val="24"/>
                <w:szCs w:val="24"/>
                <w:lang w:val="en-US" w:eastAsia="en-GB"/>
              </w:rPr>
              <w:t>Windows / MacOS, Android</w:t>
            </w:r>
          </w:p>
        </w:tc>
        <w:tc>
          <w:tcPr>
            <w:tcW w:w="3828" w:type="dxa"/>
          </w:tcPr>
          <w:p w14:paraId="27D84BD4" w14:textId="77777777" w:rsidR="00C856C4" w:rsidRPr="00AA4381" w:rsidRDefault="00C856C4" w:rsidP="00CB3971">
            <w:pPr>
              <w:suppressAutoHyphens w:val="0"/>
              <w:spacing w:after="0" w:line="240" w:lineRule="auto"/>
              <w:rPr>
                <w:rFonts w:ascii="Times New Roman" w:eastAsia="Times New Roman" w:hAnsi="Times New Roman"/>
                <w:sz w:val="24"/>
                <w:szCs w:val="24"/>
                <w:lang w:val="en-US" w:eastAsia="lt-LT"/>
              </w:rPr>
            </w:pPr>
          </w:p>
        </w:tc>
      </w:tr>
      <w:tr w:rsidR="00C856C4" w:rsidRPr="00AA4381" w14:paraId="5E330BA6" w14:textId="77777777" w:rsidTr="00CB3971">
        <w:trPr>
          <w:trHeight w:val="203"/>
        </w:trPr>
        <w:tc>
          <w:tcPr>
            <w:tcW w:w="704" w:type="dxa"/>
          </w:tcPr>
          <w:p w14:paraId="01CD6880" w14:textId="77777777" w:rsidR="00C856C4" w:rsidRPr="00AA4381" w:rsidRDefault="00C856C4" w:rsidP="00CB3971">
            <w:pPr>
              <w:suppressAutoHyphens w:val="0"/>
              <w:spacing w:after="0" w:line="240" w:lineRule="auto"/>
              <w:jc w:val="center"/>
              <w:rPr>
                <w:rFonts w:ascii="Times New Roman" w:hAnsi="Times New Roman"/>
                <w:sz w:val="24"/>
                <w:szCs w:val="24"/>
                <w:lang w:val="en-US" w:eastAsia="en-GB"/>
              </w:rPr>
            </w:pPr>
            <w:r>
              <w:rPr>
                <w:rFonts w:ascii="Times New Roman" w:hAnsi="Times New Roman"/>
                <w:sz w:val="24"/>
                <w:szCs w:val="24"/>
                <w:lang w:val="en-US" w:eastAsia="en-GB"/>
              </w:rPr>
              <w:t>20</w:t>
            </w:r>
          </w:p>
        </w:tc>
        <w:tc>
          <w:tcPr>
            <w:tcW w:w="2268" w:type="dxa"/>
          </w:tcPr>
          <w:p w14:paraId="402EABC6" w14:textId="77777777" w:rsidR="00C856C4" w:rsidRPr="00AA4381" w:rsidRDefault="00C856C4" w:rsidP="00CB3971">
            <w:pPr>
              <w:suppressAutoHyphens w:val="0"/>
              <w:spacing w:after="0" w:line="240" w:lineRule="auto"/>
              <w:rPr>
                <w:rFonts w:ascii="Times New Roman" w:hAnsi="Times New Roman"/>
                <w:sz w:val="24"/>
                <w:szCs w:val="24"/>
                <w:lang w:val="en-US" w:eastAsia="en-GB"/>
              </w:rPr>
            </w:pPr>
            <w:proofErr w:type="spellStart"/>
            <w:r w:rsidRPr="00AA4381">
              <w:rPr>
                <w:rFonts w:ascii="Times New Roman" w:hAnsi="Times New Roman"/>
                <w:sz w:val="24"/>
                <w:szCs w:val="24"/>
                <w:lang w:val="en-US" w:eastAsia="en-GB"/>
              </w:rPr>
              <w:t>Garantija</w:t>
            </w:r>
            <w:proofErr w:type="spellEnd"/>
          </w:p>
        </w:tc>
        <w:tc>
          <w:tcPr>
            <w:tcW w:w="3827" w:type="dxa"/>
          </w:tcPr>
          <w:p w14:paraId="5980AA64" w14:textId="77777777" w:rsidR="00C856C4" w:rsidRPr="008352B0" w:rsidRDefault="00C856C4" w:rsidP="00CB3971">
            <w:pPr>
              <w:suppressAutoHyphens w:val="0"/>
              <w:spacing w:after="0" w:line="240" w:lineRule="auto"/>
              <w:rPr>
                <w:rFonts w:ascii="Times New Roman" w:hAnsi="Times New Roman"/>
                <w:color w:val="000000"/>
                <w:sz w:val="24"/>
                <w:szCs w:val="24"/>
                <w:lang w:val="en-US" w:eastAsia="lt-LT"/>
              </w:rPr>
            </w:pPr>
            <w:r w:rsidRPr="008352B0">
              <w:rPr>
                <w:rFonts w:ascii="Times New Roman" w:hAnsi="Times New Roman"/>
                <w:color w:val="000000"/>
                <w:sz w:val="24"/>
                <w:szCs w:val="24"/>
                <w:lang w:val="en-US" w:eastAsia="lt-LT"/>
              </w:rPr>
              <w:t xml:space="preserve">Ne </w:t>
            </w:r>
            <w:proofErr w:type="spellStart"/>
            <w:r w:rsidRPr="008352B0">
              <w:rPr>
                <w:rFonts w:ascii="Times New Roman" w:hAnsi="Times New Roman"/>
                <w:color w:val="000000"/>
                <w:sz w:val="24"/>
                <w:szCs w:val="24"/>
                <w:lang w:val="en-US" w:eastAsia="lt-LT"/>
              </w:rPr>
              <w:t>mažiau</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nei</w:t>
            </w:r>
            <w:proofErr w:type="spellEnd"/>
            <w:r w:rsidRPr="008352B0">
              <w:rPr>
                <w:rFonts w:ascii="Times New Roman" w:hAnsi="Times New Roman"/>
                <w:color w:val="000000"/>
                <w:sz w:val="24"/>
                <w:szCs w:val="24"/>
                <w:lang w:val="en-US" w:eastAsia="lt-LT"/>
              </w:rPr>
              <w:t xml:space="preserve"> 24 </w:t>
            </w:r>
            <w:proofErr w:type="spellStart"/>
            <w:r w:rsidRPr="008352B0">
              <w:rPr>
                <w:rFonts w:ascii="Times New Roman" w:hAnsi="Times New Roman"/>
                <w:color w:val="000000"/>
                <w:sz w:val="24"/>
                <w:szCs w:val="24"/>
                <w:lang w:val="en-US" w:eastAsia="lt-LT"/>
              </w:rPr>
              <w:t>mėnesiai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nuo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įrangos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pristatymo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termino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Garantiniu</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laikotarpiu</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atsiradę</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įrenginio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gedimai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turi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būti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pašalinti</w:t>
            </w:r>
            <w:proofErr w:type="spellEnd"/>
            <w:r w:rsidRPr="008352B0">
              <w:rPr>
                <w:rFonts w:ascii="Times New Roman" w:hAnsi="Times New Roman"/>
                <w:color w:val="000000"/>
                <w:sz w:val="24"/>
                <w:szCs w:val="24"/>
                <w:lang w:val="en-US" w:eastAsia="lt-LT"/>
              </w:rPr>
              <w:t xml:space="preserve"> ne </w:t>
            </w:r>
            <w:proofErr w:type="spellStart"/>
            <w:r w:rsidRPr="008352B0">
              <w:rPr>
                <w:rFonts w:ascii="Times New Roman" w:hAnsi="Times New Roman"/>
                <w:color w:val="000000"/>
                <w:sz w:val="24"/>
                <w:szCs w:val="24"/>
                <w:lang w:val="en-US" w:eastAsia="lt-LT"/>
              </w:rPr>
              <w:t>vėliau</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kaip</w:t>
            </w:r>
            <w:proofErr w:type="spellEnd"/>
            <w:r w:rsidRPr="008352B0">
              <w:rPr>
                <w:rFonts w:ascii="Times New Roman" w:hAnsi="Times New Roman"/>
                <w:color w:val="000000"/>
                <w:sz w:val="24"/>
                <w:szCs w:val="24"/>
                <w:lang w:val="en-US" w:eastAsia="lt-LT"/>
              </w:rPr>
              <w:t xml:space="preserve"> per 5 (</w:t>
            </w:r>
            <w:proofErr w:type="spellStart"/>
            <w:r w:rsidRPr="008352B0">
              <w:rPr>
                <w:rFonts w:ascii="Times New Roman" w:hAnsi="Times New Roman"/>
                <w:color w:val="000000"/>
                <w:sz w:val="24"/>
                <w:szCs w:val="24"/>
                <w:lang w:val="en-US" w:eastAsia="lt-LT"/>
              </w:rPr>
              <w:t>penkias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darbo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dienas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nuo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gedimo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registravimo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dienos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Sugedusios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įrangos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paėmimas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bei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suremontuotos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įrangos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pristatymas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iki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perkančiosios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organizacijos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nurodytos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vietos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turi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būti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vykdomas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tiekėjo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sąskaita</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Jei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gedimo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šalinimas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trunka</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ilgiau</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nei</w:t>
            </w:r>
            <w:proofErr w:type="spellEnd"/>
            <w:r w:rsidRPr="008352B0">
              <w:rPr>
                <w:rFonts w:ascii="Times New Roman" w:hAnsi="Times New Roman"/>
                <w:color w:val="000000"/>
                <w:sz w:val="24"/>
                <w:szCs w:val="24"/>
                <w:lang w:val="en-US" w:eastAsia="lt-LT"/>
              </w:rPr>
              <w:t xml:space="preserve"> 5 </w:t>
            </w:r>
            <w:proofErr w:type="spellStart"/>
            <w:r w:rsidRPr="008352B0">
              <w:rPr>
                <w:rFonts w:ascii="Times New Roman" w:hAnsi="Times New Roman"/>
                <w:color w:val="000000"/>
                <w:sz w:val="24"/>
                <w:szCs w:val="24"/>
                <w:lang w:val="en-US" w:eastAsia="lt-LT"/>
              </w:rPr>
              <w:t>darbo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dienas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tiekėjas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privalo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suteikti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laikiną</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pakeičiamą</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įrenginį</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savo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techninėmis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savybėmis</w:t>
            </w:r>
            <w:proofErr w:type="spellEnd"/>
            <w:r w:rsidRPr="008352B0">
              <w:rPr>
                <w:rFonts w:ascii="Times New Roman" w:hAnsi="Times New Roman"/>
                <w:color w:val="000000"/>
                <w:sz w:val="24"/>
                <w:szCs w:val="24"/>
                <w:lang w:val="en-US" w:eastAsia="lt-LT"/>
              </w:rPr>
              <w:t xml:space="preserve"> ne </w:t>
            </w:r>
            <w:proofErr w:type="spellStart"/>
            <w:r w:rsidRPr="008352B0">
              <w:rPr>
                <w:rFonts w:ascii="Times New Roman" w:hAnsi="Times New Roman"/>
                <w:color w:val="000000"/>
                <w:sz w:val="24"/>
                <w:szCs w:val="24"/>
                <w:lang w:val="en-US" w:eastAsia="lt-LT"/>
              </w:rPr>
              <w:t>prastesnį</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už</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pirktą</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Jei</w:t>
            </w:r>
            <w:proofErr w:type="spellEnd"/>
            <w:r w:rsidRPr="008352B0">
              <w:rPr>
                <w:rFonts w:ascii="Times New Roman" w:hAnsi="Times New Roman"/>
                <w:color w:val="000000"/>
                <w:sz w:val="24"/>
                <w:szCs w:val="24"/>
                <w:lang w:val="en-US" w:eastAsia="lt-LT"/>
              </w:rPr>
              <w:t xml:space="preserve"> per </w:t>
            </w:r>
            <w:proofErr w:type="spellStart"/>
            <w:r w:rsidRPr="008352B0">
              <w:rPr>
                <w:rFonts w:ascii="Times New Roman" w:hAnsi="Times New Roman"/>
                <w:color w:val="000000"/>
                <w:sz w:val="24"/>
                <w:szCs w:val="24"/>
                <w:lang w:val="en-US" w:eastAsia="lt-LT"/>
              </w:rPr>
              <w:t>garantinį</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laikotarpį</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remontas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trunka</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ilgiau</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nei</w:t>
            </w:r>
            <w:proofErr w:type="spellEnd"/>
            <w:r w:rsidRPr="008352B0">
              <w:rPr>
                <w:rFonts w:ascii="Times New Roman" w:hAnsi="Times New Roman"/>
                <w:color w:val="000000"/>
                <w:sz w:val="24"/>
                <w:szCs w:val="24"/>
                <w:lang w:val="en-US" w:eastAsia="lt-LT"/>
              </w:rPr>
              <w:t xml:space="preserve"> 10 </w:t>
            </w:r>
            <w:proofErr w:type="spellStart"/>
            <w:r w:rsidRPr="008352B0">
              <w:rPr>
                <w:rFonts w:ascii="Times New Roman" w:hAnsi="Times New Roman"/>
                <w:color w:val="000000"/>
                <w:sz w:val="24"/>
                <w:szCs w:val="24"/>
                <w:lang w:val="en-US" w:eastAsia="lt-LT"/>
              </w:rPr>
              <w:t>darbo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dienų</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vieno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ar</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kelių</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atvejų</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suma</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garantinis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laikotarpis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turi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būti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atitinkamai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pratęstas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gedimų</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šalinimo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laikotarpiu</w:t>
            </w:r>
            <w:proofErr w:type="spellEnd"/>
            <w:r w:rsidRPr="008352B0">
              <w:rPr>
                <w:rFonts w:ascii="Times New Roman" w:hAnsi="Times New Roman"/>
                <w:color w:val="000000"/>
                <w:sz w:val="24"/>
                <w:szCs w:val="24"/>
                <w:lang w:val="en-US" w:eastAsia="lt-LT"/>
              </w:rPr>
              <w:t>.</w:t>
            </w:r>
          </w:p>
          <w:p w14:paraId="3815988B" w14:textId="77777777" w:rsidR="00C856C4" w:rsidRDefault="00C856C4" w:rsidP="00CB3971">
            <w:pPr>
              <w:suppressAutoHyphens w:val="0"/>
              <w:spacing w:after="0" w:line="240" w:lineRule="auto"/>
              <w:rPr>
                <w:rFonts w:ascii="Times New Roman" w:hAnsi="Times New Roman"/>
                <w:color w:val="000000"/>
                <w:sz w:val="24"/>
                <w:szCs w:val="24"/>
                <w:lang w:val="en-US" w:eastAsia="lt-LT"/>
              </w:rPr>
            </w:pPr>
            <w:r w:rsidRPr="008352B0">
              <w:rPr>
                <w:rFonts w:ascii="Times New Roman" w:hAnsi="Times New Roman"/>
                <w:color w:val="000000"/>
                <w:sz w:val="24"/>
                <w:szCs w:val="24"/>
                <w:lang w:val="en-US" w:eastAsia="lt-LT"/>
              </w:rPr>
              <w:t xml:space="preserve">Kartu </w:t>
            </w:r>
            <w:proofErr w:type="spellStart"/>
            <w:r w:rsidRPr="008352B0">
              <w:rPr>
                <w:rFonts w:ascii="Times New Roman" w:hAnsi="Times New Roman"/>
                <w:color w:val="000000"/>
                <w:sz w:val="24"/>
                <w:szCs w:val="24"/>
                <w:lang w:val="en-US" w:eastAsia="lt-LT"/>
              </w:rPr>
              <w:t>su</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įranga</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turi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būti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pateikta</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aiški</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informacija</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apie</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garantinio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aptarnavimo</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tvarką</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įskaitant</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kontaktinius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duomenis</w:t>
            </w:r>
            <w:proofErr w:type="spellEnd"/>
            <w:r w:rsidRPr="008352B0">
              <w:rPr>
                <w:rFonts w:ascii="Times New Roman" w:hAnsi="Times New Roman"/>
                <w:color w:val="000000"/>
                <w:sz w:val="24"/>
                <w:szCs w:val="24"/>
                <w:lang w:val="en-US" w:eastAsia="lt-LT"/>
              </w:rPr>
              <w:t xml:space="preserve"> (el. </w:t>
            </w:r>
            <w:proofErr w:type="spellStart"/>
            <w:r w:rsidRPr="008352B0">
              <w:rPr>
                <w:rFonts w:ascii="Times New Roman" w:hAnsi="Times New Roman"/>
                <w:color w:val="000000"/>
                <w:sz w:val="24"/>
                <w:szCs w:val="24"/>
                <w:lang w:val="en-US" w:eastAsia="lt-LT"/>
              </w:rPr>
              <w:t>paštas</w:t>
            </w:r>
            <w:proofErr w:type="spellEnd"/>
            <w:r w:rsidRPr="008352B0">
              <w:rPr>
                <w:rFonts w:ascii="Times New Roman" w:hAnsi="Times New Roman"/>
                <w:color w:val="000000"/>
                <w:sz w:val="24"/>
                <w:szCs w:val="24"/>
                <w:lang w:val="en-US" w:eastAsia="lt-LT"/>
              </w:rPr>
              <w:t xml:space="preserve">, tel. nr.) </w:t>
            </w:r>
            <w:proofErr w:type="spellStart"/>
            <w:r w:rsidRPr="008352B0">
              <w:rPr>
                <w:rFonts w:ascii="Times New Roman" w:hAnsi="Times New Roman"/>
                <w:color w:val="000000"/>
                <w:sz w:val="24"/>
                <w:szCs w:val="24"/>
                <w:lang w:val="en-US" w:eastAsia="lt-LT"/>
              </w:rPr>
              <w:t>ir</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nurodymus</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dėl</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gedimų</w:t>
            </w:r>
            <w:proofErr w:type="spellEnd"/>
            <w:r w:rsidRPr="008352B0">
              <w:rPr>
                <w:rFonts w:ascii="Times New Roman" w:hAnsi="Times New Roman"/>
                <w:color w:val="000000"/>
                <w:sz w:val="24"/>
                <w:szCs w:val="24"/>
                <w:lang w:val="en-US" w:eastAsia="lt-LT"/>
              </w:rPr>
              <w:t xml:space="preserve"> </w:t>
            </w:r>
            <w:proofErr w:type="spellStart"/>
            <w:r w:rsidRPr="008352B0">
              <w:rPr>
                <w:rFonts w:ascii="Times New Roman" w:hAnsi="Times New Roman"/>
                <w:color w:val="000000"/>
                <w:sz w:val="24"/>
                <w:szCs w:val="24"/>
                <w:lang w:val="en-US" w:eastAsia="lt-LT"/>
              </w:rPr>
              <w:t>registravimo</w:t>
            </w:r>
            <w:proofErr w:type="spellEnd"/>
            <w:r w:rsidRPr="008352B0">
              <w:rPr>
                <w:rFonts w:ascii="Times New Roman" w:hAnsi="Times New Roman"/>
                <w:color w:val="000000"/>
                <w:sz w:val="24"/>
                <w:szCs w:val="24"/>
                <w:lang w:val="en-US" w:eastAsia="lt-LT"/>
              </w:rPr>
              <w:t>.</w:t>
            </w:r>
          </w:p>
          <w:p w14:paraId="2F89DAA6" w14:textId="77777777" w:rsidR="00C856C4" w:rsidRDefault="00C856C4" w:rsidP="00CB3971">
            <w:pPr>
              <w:suppressAutoHyphens w:val="0"/>
              <w:spacing w:after="0" w:line="240" w:lineRule="auto"/>
              <w:rPr>
                <w:rFonts w:ascii="Times New Roman" w:hAnsi="Times New Roman"/>
                <w:color w:val="000000"/>
                <w:sz w:val="24"/>
                <w:szCs w:val="24"/>
                <w:lang w:val="en-US" w:eastAsia="lt-LT"/>
              </w:rPr>
            </w:pPr>
          </w:p>
          <w:p w14:paraId="5695D716" w14:textId="77777777" w:rsidR="00C856C4" w:rsidRPr="00AA4381" w:rsidRDefault="00C856C4" w:rsidP="00CB3971">
            <w:pPr>
              <w:suppressAutoHyphens w:val="0"/>
              <w:spacing w:after="0" w:line="240" w:lineRule="auto"/>
              <w:rPr>
                <w:rFonts w:ascii="Times New Roman" w:eastAsia="Times New Roman" w:hAnsi="Times New Roman"/>
                <w:sz w:val="24"/>
                <w:szCs w:val="24"/>
                <w:lang w:val="en-US"/>
              </w:rPr>
            </w:pPr>
            <w:proofErr w:type="spellStart"/>
            <w:r w:rsidRPr="00775678">
              <w:rPr>
                <w:rFonts w:ascii="Times New Roman" w:eastAsia="Times New Roman" w:hAnsi="Times New Roman"/>
                <w:sz w:val="24"/>
                <w:szCs w:val="24"/>
                <w:lang w:val="en-US"/>
              </w:rPr>
              <w:t>Garantinis</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remontas</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atliekamas</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Tiekėjo</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garantinio</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remonto</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serviso</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skyriuje</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gamintojo</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įgaliotame</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techniniame</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centre</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arba</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perkančiosios</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organizacijos</w:t>
            </w:r>
            <w:proofErr w:type="spellEnd"/>
            <w:r w:rsidRPr="00775678">
              <w:rPr>
                <w:rFonts w:ascii="Times New Roman" w:eastAsia="Times New Roman" w:hAnsi="Times New Roman"/>
                <w:sz w:val="24"/>
                <w:szCs w:val="24"/>
                <w:lang w:val="en-US"/>
              </w:rPr>
              <w:t xml:space="preserve"> </w:t>
            </w:r>
            <w:proofErr w:type="spellStart"/>
            <w:r w:rsidRPr="00775678">
              <w:rPr>
                <w:rFonts w:ascii="Times New Roman" w:eastAsia="Times New Roman" w:hAnsi="Times New Roman"/>
                <w:sz w:val="24"/>
                <w:szCs w:val="24"/>
                <w:lang w:val="en-US"/>
              </w:rPr>
              <w:t>patalpose</w:t>
            </w:r>
            <w:proofErr w:type="spellEnd"/>
            <w:r w:rsidRPr="00775678">
              <w:rPr>
                <w:rFonts w:ascii="Times New Roman" w:eastAsia="Times New Roman" w:hAnsi="Times New Roman"/>
                <w:sz w:val="24"/>
                <w:szCs w:val="24"/>
                <w:lang w:val="en-US"/>
              </w:rPr>
              <w:t>.</w:t>
            </w:r>
          </w:p>
        </w:tc>
        <w:tc>
          <w:tcPr>
            <w:tcW w:w="3828" w:type="dxa"/>
          </w:tcPr>
          <w:p w14:paraId="4D695D74" w14:textId="77777777" w:rsidR="00C856C4" w:rsidRPr="00AA4381" w:rsidRDefault="00C856C4" w:rsidP="00CB3971">
            <w:pPr>
              <w:suppressAutoHyphens w:val="0"/>
              <w:spacing w:after="0" w:line="240" w:lineRule="auto"/>
              <w:rPr>
                <w:rFonts w:ascii="Times New Roman" w:hAnsi="Times New Roman"/>
                <w:color w:val="000000"/>
                <w:sz w:val="24"/>
                <w:szCs w:val="24"/>
                <w:lang w:val="en-US"/>
              </w:rPr>
            </w:pPr>
          </w:p>
        </w:tc>
      </w:tr>
      <w:tr w:rsidR="00C856C4" w:rsidRPr="00AA4381" w14:paraId="536A07EB" w14:textId="77777777" w:rsidTr="00CB3971">
        <w:trPr>
          <w:trHeight w:val="203"/>
        </w:trPr>
        <w:tc>
          <w:tcPr>
            <w:tcW w:w="704" w:type="dxa"/>
          </w:tcPr>
          <w:p w14:paraId="6752B758" w14:textId="77777777" w:rsidR="00C856C4" w:rsidRDefault="00C856C4" w:rsidP="00CB3971">
            <w:pPr>
              <w:suppressAutoHyphens w:val="0"/>
              <w:spacing w:after="0" w:line="240" w:lineRule="auto"/>
              <w:jc w:val="center"/>
              <w:rPr>
                <w:rFonts w:ascii="Times New Roman" w:hAnsi="Times New Roman"/>
                <w:sz w:val="24"/>
                <w:szCs w:val="24"/>
                <w:lang w:val="en-US" w:eastAsia="en-GB"/>
              </w:rPr>
            </w:pPr>
            <w:r>
              <w:rPr>
                <w:rFonts w:ascii="Times New Roman" w:hAnsi="Times New Roman"/>
                <w:sz w:val="24"/>
                <w:szCs w:val="24"/>
                <w:lang w:val="en-US" w:eastAsia="en-GB"/>
              </w:rPr>
              <w:t>21</w:t>
            </w:r>
          </w:p>
        </w:tc>
        <w:tc>
          <w:tcPr>
            <w:tcW w:w="2268" w:type="dxa"/>
          </w:tcPr>
          <w:p w14:paraId="6B509537" w14:textId="77777777" w:rsidR="00C856C4" w:rsidRPr="0003698D" w:rsidRDefault="00C856C4" w:rsidP="00CB3971">
            <w:pPr>
              <w:suppressAutoHyphens w:val="0"/>
              <w:spacing w:after="0" w:line="240" w:lineRule="auto"/>
              <w:rPr>
                <w:rFonts w:ascii="Times New Roman" w:hAnsi="Times New Roman"/>
                <w:sz w:val="24"/>
                <w:szCs w:val="24"/>
                <w:lang w:val="en-US" w:eastAsia="en-GB"/>
              </w:rPr>
            </w:pPr>
            <w:r w:rsidRPr="0003698D">
              <w:rPr>
                <w:rFonts w:ascii="Times New Roman" w:hAnsi="Times New Roman"/>
                <w:sz w:val="24"/>
                <w:szCs w:val="24"/>
              </w:rPr>
              <w:t>Įrangos kokybė</w:t>
            </w:r>
          </w:p>
        </w:tc>
        <w:tc>
          <w:tcPr>
            <w:tcW w:w="3827" w:type="dxa"/>
          </w:tcPr>
          <w:p w14:paraId="0D794E8D" w14:textId="77777777" w:rsidR="00C856C4" w:rsidRPr="0003698D" w:rsidRDefault="00C856C4" w:rsidP="00CB3971">
            <w:pPr>
              <w:suppressAutoHyphens w:val="0"/>
              <w:spacing w:after="0" w:line="240" w:lineRule="auto"/>
              <w:rPr>
                <w:rFonts w:ascii="Times New Roman" w:hAnsi="Times New Roman"/>
                <w:color w:val="000000"/>
                <w:sz w:val="24"/>
                <w:szCs w:val="24"/>
                <w:lang w:val="en-US" w:eastAsia="lt-LT"/>
              </w:rPr>
            </w:pPr>
            <w:r w:rsidRPr="0003698D">
              <w:rPr>
                <w:rFonts w:ascii="Times New Roman" w:hAnsi="Times New Roman"/>
                <w:sz w:val="24"/>
                <w:szCs w:val="24"/>
              </w:rPr>
              <w:t>Nauja (nenaudota)</w:t>
            </w:r>
          </w:p>
        </w:tc>
        <w:tc>
          <w:tcPr>
            <w:tcW w:w="3828" w:type="dxa"/>
          </w:tcPr>
          <w:p w14:paraId="01C73C89" w14:textId="77777777" w:rsidR="00C856C4" w:rsidRPr="0003698D" w:rsidRDefault="00C856C4" w:rsidP="00CB3971">
            <w:pPr>
              <w:suppressAutoHyphens w:val="0"/>
              <w:spacing w:after="0" w:line="240" w:lineRule="auto"/>
              <w:rPr>
                <w:rFonts w:ascii="Times New Roman" w:hAnsi="Times New Roman"/>
                <w:color w:val="000000"/>
                <w:sz w:val="24"/>
                <w:szCs w:val="24"/>
              </w:rPr>
            </w:pPr>
          </w:p>
        </w:tc>
      </w:tr>
    </w:tbl>
    <w:p w14:paraId="25BEAC66" w14:textId="77777777" w:rsidR="00C856C4" w:rsidRDefault="00C856C4" w:rsidP="00C856C4">
      <w:pPr>
        <w:rPr>
          <w:rFonts w:ascii="Times New Roman" w:hAnsi="Times New Roman"/>
          <w:sz w:val="24"/>
          <w:szCs w:val="24"/>
        </w:rPr>
      </w:pPr>
    </w:p>
    <w:p w14:paraId="6BD577A6" w14:textId="57E220AD" w:rsidR="00BF31F1" w:rsidRDefault="00C82E0A" w:rsidP="00BF31F1">
      <w:pPr>
        <w:suppressAutoHyphens w:val="0"/>
        <w:spacing w:after="0" w:line="240" w:lineRule="auto"/>
        <w:jc w:val="center"/>
        <w:rPr>
          <w:rFonts w:ascii="Times New Roman" w:hAnsi="Times New Roman"/>
          <w:b/>
          <w:bCs/>
          <w:color w:val="00B050"/>
          <w:sz w:val="24"/>
          <w:szCs w:val="24"/>
        </w:rPr>
      </w:pPr>
      <w:r>
        <w:rPr>
          <w:rFonts w:ascii="Times New Roman" w:hAnsi="Times New Roman"/>
          <w:b/>
          <w:bCs/>
          <w:color w:val="00B050"/>
          <w:sz w:val="24"/>
          <w:szCs w:val="24"/>
        </w:rPr>
        <w:t>3</w:t>
      </w:r>
      <w:r w:rsidR="00BF31F1" w:rsidRPr="00653E4A">
        <w:rPr>
          <w:rFonts w:ascii="Times New Roman" w:hAnsi="Times New Roman"/>
          <w:b/>
          <w:bCs/>
          <w:color w:val="00B050"/>
          <w:sz w:val="24"/>
          <w:szCs w:val="24"/>
        </w:rPr>
        <w:t>. Stacionarus kompiuteris, 1 vnt.</w:t>
      </w:r>
    </w:p>
    <w:p w14:paraId="6C3AAC1B" w14:textId="77777777" w:rsidR="00AA375D" w:rsidRDefault="00AA375D" w:rsidP="00BF31F1">
      <w:pPr>
        <w:suppressAutoHyphens w:val="0"/>
        <w:spacing w:after="0" w:line="240" w:lineRule="auto"/>
        <w:jc w:val="center"/>
        <w:rPr>
          <w:rFonts w:ascii="Times New Roman" w:hAnsi="Times New Roman"/>
          <w:b/>
          <w:bCs/>
          <w:color w:val="00B050"/>
          <w:sz w:val="24"/>
          <w:szCs w:val="24"/>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09"/>
        <w:gridCol w:w="2410"/>
        <w:gridCol w:w="3402"/>
        <w:gridCol w:w="3828"/>
      </w:tblGrid>
      <w:tr w:rsidR="00AA375D" w:rsidRPr="00AA4381" w14:paraId="6B84D314" w14:textId="77777777" w:rsidTr="008F2863">
        <w:trPr>
          <w:trHeight w:val="276"/>
        </w:trPr>
        <w:tc>
          <w:tcPr>
            <w:tcW w:w="709" w:type="dxa"/>
            <w:shd w:val="clear" w:color="auto" w:fill="D9D9D9"/>
            <w:vAlign w:val="center"/>
          </w:tcPr>
          <w:p w14:paraId="6F944851" w14:textId="77777777" w:rsidR="00AA375D" w:rsidRPr="00AA4381" w:rsidRDefault="00AA375D" w:rsidP="00517E4F">
            <w:pPr>
              <w:suppressAutoHyphens w:val="0"/>
              <w:spacing w:after="0" w:line="240" w:lineRule="auto"/>
              <w:jc w:val="center"/>
              <w:rPr>
                <w:rFonts w:ascii="Times New Roman" w:eastAsia="Times New Roman" w:hAnsi="Times New Roman"/>
                <w:b/>
                <w:bCs/>
                <w:color w:val="000000"/>
                <w:sz w:val="24"/>
                <w:szCs w:val="24"/>
                <w:lang w:eastAsia="lt-LT"/>
              </w:rPr>
            </w:pPr>
            <w:r w:rsidRPr="00AA4381">
              <w:rPr>
                <w:rFonts w:ascii="Times New Roman" w:eastAsia="Times New Roman" w:hAnsi="Times New Roman"/>
                <w:b/>
                <w:bCs/>
                <w:color w:val="000000"/>
                <w:sz w:val="24"/>
                <w:szCs w:val="24"/>
                <w:lang w:eastAsia="lt-LT"/>
              </w:rPr>
              <w:br w:type="page"/>
              <w:t>Eil. Nr.</w:t>
            </w:r>
          </w:p>
        </w:tc>
        <w:tc>
          <w:tcPr>
            <w:tcW w:w="2410" w:type="dxa"/>
            <w:shd w:val="clear" w:color="auto" w:fill="D9D9D9"/>
            <w:vAlign w:val="center"/>
          </w:tcPr>
          <w:p w14:paraId="26A74BC8" w14:textId="77777777" w:rsidR="00AA375D" w:rsidRPr="00AA4381" w:rsidRDefault="00AA375D" w:rsidP="00517E4F">
            <w:pPr>
              <w:suppressAutoHyphens w:val="0"/>
              <w:spacing w:after="0" w:line="240" w:lineRule="auto"/>
              <w:jc w:val="center"/>
              <w:rPr>
                <w:rFonts w:ascii="Times New Roman" w:eastAsia="Times New Roman" w:hAnsi="Times New Roman"/>
                <w:b/>
                <w:bCs/>
                <w:color w:val="000000"/>
                <w:sz w:val="24"/>
                <w:szCs w:val="24"/>
                <w:lang w:eastAsia="lt-LT"/>
              </w:rPr>
            </w:pPr>
            <w:r w:rsidRPr="00AA4381">
              <w:rPr>
                <w:rFonts w:ascii="Times New Roman" w:eastAsia="Times New Roman" w:hAnsi="Times New Roman"/>
                <w:b/>
                <w:bCs/>
                <w:color w:val="000000"/>
                <w:sz w:val="24"/>
                <w:szCs w:val="24"/>
                <w:lang w:eastAsia="lt-LT"/>
              </w:rPr>
              <w:t>Parametras</w:t>
            </w:r>
          </w:p>
        </w:tc>
        <w:tc>
          <w:tcPr>
            <w:tcW w:w="3402" w:type="dxa"/>
            <w:shd w:val="clear" w:color="auto" w:fill="D9D9D9"/>
            <w:vAlign w:val="center"/>
          </w:tcPr>
          <w:p w14:paraId="7B12F0F9" w14:textId="77777777" w:rsidR="00AA375D" w:rsidRPr="00AA4381" w:rsidRDefault="00AA375D" w:rsidP="00517E4F">
            <w:pPr>
              <w:suppressAutoHyphens w:val="0"/>
              <w:spacing w:after="0" w:line="240" w:lineRule="auto"/>
              <w:jc w:val="center"/>
              <w:rPr>
                <w:rFonts w:ascii="Times New Roman" w:eastAsia="Times New Roman" w:hAnsi="Times New Roman"/>
                <w:b/>
                <w:bCs/>
                <w:color w:val="000000"/>
                <w:sz w:val="24"/>
                <w:szCs w:val="24"/>
                <w:lang w:eastAsia="lt-LT"/>
              </w:rPr>
            </w:pPr>
            <w:r w:rsidRPr="00AA4381">
              <w:rPr>
                <w:rFonts w:ascii="Times New Roman" w:eastAsia="Times New Roman" w:hAnsi="Times New Roman"/>
                <w:b/>
                <w:bCs/>
                <w:color w:val="000000"/>
                <w:sz w:val="24"/>
                <w:szCs w:val="24"/>
                <w:lang w:eastAsia="lt-LT"/>
              </w:rPr>
              <w:t>Reikalaujama charakteristika</w:t>
            </w:r>
          </w:p>
        </w:tc>
        <w:tc>
          <w:tcPr>
            <w:tcW w:w="3828" w:type="dxa"/>
            <w:shd w:val="clear" w:color="auto" w:fill="D9D9D9"/>
            <w:vAlign w:val="center"/>
          </w:tcPr>
          <w:p w14:paraId="20B37EF0" w14:textId="77777777" w:rsidR="00AA375D" w:rsidRPr="00AA4381" w:rsidRDefault="00AA375D" w:rsidP="00517E4F">
            <w:pPr>
              <w:suppressAutoHyphens w:val="0"/>
              <w:spacing w:after="0" w:line="240" w:lineRule="auto"/>
              <w:jc w:val="center"/>
              <w:rPr>
                <w:rFonts w:ascii="Times New Roman" w:eastAsia="Times New Roman" w:hAnsi="Times New Roman"/>
                <w:b/>
                <w:bCs/>
                <w:color w:val="000000"/>
                <w:sz w:val="24"/>
                <w:szCs w:val="24"/>
                <w:lang w:eastAsia="lt-LT"/>
              </w:rPr>
            </w:pPr>
            <w:r w:rsidRPr="00AA4381">
              <w:rPr>
                <w:rFonts w:ascii="Times New Roman" w:eastAsia="Times New Roman" w:hAnsi="Times New Roman"/>
                <w:b/>
                <w:bCs/>
                <w:color w:val="000000"/>
                <w:sz w:val="24"/>
                <w:szCs w:val="24"/>
                <w:lang w:eastAsia="lt-LT"/>
              </w:rPr>
              <w:t>Tiekėjo siūlomų prekių techninės charakteristikos</w:t>
            </w:r>
          </w:p>
          <w:p w14:paraId="2119880B" w14:textId="77777777" w:rsidR="00AA375D" w:rsidRPr="00AA4381" w:rsidRDefault="00AA375D" w:rsidP="00517E4F">
            <w:pPr>
              <w:suppressAutoHyphens w:val="0"/>
              <w:spacing w:after="0" w:line="240" w:lineRule="auto"/>
              <w:jc w:val="center"/>
              <w:rPr>
                <w:rFonts w:ascii="Times New Roman" w:eastAsia="Times New Roman" w:hAnsi="Times New Roman"/>
                <w:b/>
                <w:bCs/>
                <w:color w:val="000000"/>
                <w:sz w:val="24"/>
                <w:szCs w:val="24"/>
                <w:lang w:eastAsia="lt-LT"/>
              </w:rPr>
            </w:pPr>
            <w:r w:rsidRPr="00AA4381">
              <w:rPr>
                <w:rFonts w:ascii="Times New Roman" w:eastAsia="Times New Roman" w:hAnsi="Times New Roman"/>
                <w:b/>
                <w:bCs/>
                <w:color w:val="000000"/>
                <w:sz w:val="24"/>
                <w:szCs w:val="24"/>
                <w:lang w:eastAsia="lt-LT"/>
              </w:rPr>
              <w:t>(tiekėjas turi nurodyti tikslius dydžius, medžiagas, išmatavimus ir pan. – t. y. nepaliekant žodžių „ne mažiau“, ne daugiau“, „ne siauresnis“, „ne platesnis“ arba lygiavertis“ ,,+/-„ ar pan.)</w:t>
            </w:r>
          </w:p>
        </w:tc>
      </w:tr>
      <w:tr w:rsidR="00AA375D" w:rsidRPr="00AA4381" w14:paraId="50B70A7C"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1A2923C" w14:textId="77777777" w:rsidR="00AA375D" w:rsidRPr="00AA4381" w:rsidRDefault="00AA375D"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9640" w:type="dxa"/>
            <w:gridSpan w:val="3"/>
            <w:tcBorders>
              <w:top w:val="single" w:sz="4" w:space="0" w:color="auto"/>
              <w:left w:val="single" w:sz="4" w:space="0" w:color="auto"/>
              <w:bottom w:val="single" w:sz="4" w:space="0" w:color="auto"/>
              <w:right w:val="single" w:sz="4" w:space="0" w:color="auto"/>
            </w:tcBorders>
            <w:vAlign w:val="center"/>
          </w:tcPr>
          <w:p w14:paraId="34D0FE42" w14:textId="77777777" w:rsidR="00AA375D" w:rsidRPr="00AA4381" w:rsidRDefault="00AA375D" w:rsidP="00517E4F">
            <w:pPr>
              <w:suppressAutoHyphens w:val="0"/>
              <w:spacing w:after="0" w:line="240" w:lineRule="auto"/>
              <w:rPr>
                <w:rFonts w:ascii="Times New Roman" w:eastAsia="Times New Roman" w:hAnsi="Times New Roman"/>
                <w:color w:val="FF0000"/>
                <w:sz w:val="24"/>
                <w:szCs w:val="24"/>
                <w:lang w:eastAsia="lt-LT"/>
              </w:rPr>
            </w:pPr>
            <w:r>
              <w:rPr>
                <w:rFonts w:ascii="Times New Roman" w:eastAsia="Times New Roman" w:hAnsi="Times New Roman"/>
                <w:b/>
                <w:bCs/>
                <w:sz w:val="24"/>
                <w:szCs w:val="24"/>
                <w:lang w:eastAsia="lt-LT"/>
              </w:rPr>
              <w:t>S</w:t>
            </w:r>
            <w:r w:rsidRPr="00AA4381">
              <w:rPr>
                <w:rFonts w:ascii="Times New Roman" w:eastAsia="Times New Roman" w:hAnsi="Times New Roman"/>
                <w:b/>
                <w:bCs/>
                <w:sz w:val="24"/>
                <w:szCs w:val="24"/>
                <w:lang w:eastAsia="lt-LT"/>
              </w:rPr>
              <w:t xml:space="preserve">tacionarus kompiuteris, 1 </w:t>
            </w:r>
            <w:proofErr w:type="spellStart"/>
            <w:r w:rsidRPr="00AA4381">
              <w:rPr>
                <w:rFonts w:ascii="Times New Roman" w:eastAsia="Times New Roman" w:hAnsi="Times New Roman"/>
                <w:b/>
                <w:bCs/>
                <w:sz w:val="24"/>
                <w:szCs w:val="24"/>
                <w:lang w:eastAsia="lt-LT"/>
              </w:rPr>
              <w:t>vnt</w:t>
            </w:r>
            <w:proofErr w:type="spellEnd"/>
          </w:p>
        </w:tc>
      </w:tr>
      <w:tr w:rsidR="00AA375D" w:rsidRPr="00AA4381" w14:paraId="7B8678BA"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91A0F17" w14:textId="77777777" w:rsidR="00AA375D" w:rsidRPr="00AA4381" w:rsidRDefault="00AA375D"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9640" w:type="dxa"/>
            <w:gridSpan w:val="3"/>
            <w:tcBorders>
              <w:top w:val="single" w:sz="4" w:space="0" w:color="auto"/>
              <w:left w:val="single" w:sz="4" w:space="0" w:color="auto"/>
              <w:bottom w:val="single" w:sz="4" w:space="0" w:color="auto"/>
              <w:right w:val="single" w:sz="4" w:space="0" w:color="auto"/>
            </w:tcBorders>
            <w:vAlign w:val="center"/>
          </w:tcPr>
          <w:p w14:paraId="17C1A93E" w14:textId="77777777" w:rsidR="00AA375D" w:rsidRPr="0059195A" w:rsidRDefault="00AA375D" w:rsidP="00517E4F">
            <w:pPr>
              <w:suppressAutoHyphens w:val="0"/>
              <w:spacing w:after="0" w:line="240" w:lineRule="auto"/>
              <w:rPr>
                <w:rFonts w:ascii="Times New Roman" w:eastAsia="Times New Roman" w:hAnsi="Times New Roman"/>
                <w:b/>
                <w:bCs/>
                <w:sz w:val="24"/>
                <w:szCs w:val="24"/>
                <w:lang w:eastAsia="lt-LT"/>
              </w:rPr>
            </w:pPr>
            <w:r w:rsidRPr="0059195A">
              <w:rPr>
                <w:rFonts w:ascii="Times New Roman" w:eastAsia="Times New Roman" w:hAnsi="Times New Roman"/>
                <w:b/>
                <w:bCs/>
                <w:sz w:val="24"/>
                <w:szCs w:val="24"/>
                <w:lang w:eastAsia="lt-LT"/>
              </w:rPr>
              <w:t xml:space="preserve">Pristatymo adresas: VDA </w:t>
            </w:r>
            <w:r w:rsidRPr="00AA4381">
              <w:rPr>
                <w:rFonts w:ascii="Times New Roman" w:eastAsia="Times New Roman" w:hAnsi="Times New Roman"/>
                <w:b/>
                <w:bCs/>
                <w:sz w:val="24"/>
                <w:szCs w:val="24"/>
                <w:lang w:eastAsia="lt-LT"/>
              </w:rPr>
              <w:t>Kauno fakultetas, Kompiuterių centras</w:t>
            </w:r>
            <w:r>
              <w:rPr>
                <w:rFonts w:ascii="Times New Roman" w:eastAsia="Times New Roman" w:hAnsi="Times New Roman"/>
                <w:b/>
                <w:bCs/>
                <w:sz w:val="24"/>
                <w:szCs w:val="24"/>
                <w:lang w:eastAsia="lt-LT"/>
              </w:rPr>
              <w:t>,</w:t>
            </w:r>
            <w:r w:rsidRPr="00AA4381">
              <w:rPr>
                <w:rFonts w:ascii="Times New Roman" w:eastAsia="Times New Roman" w:hAnsi="Times New Roman"/>
                <w:b/>
                <w:noProof/>
                <w:sz w:val="24"/>
                <w:szCs w:val="24"/>
              </w:rPr>
              <w:t xml:space="preserve"> Muitinės g. 4, </w:t>
            </w:r>
            <w:r w:rsidRPr="00AA4381">
              <w:rPr>
                <w:rFonts w:ascii="Times New Roman" w:eastAsia="Times New Roman" w:hAnsi="Times New Roman"/>
                <w:b/>
                <w:noProof/>
                <w:sz w:val="24"/>
                <w:szCs w:val="24"/>
                <w:lang w:val="en"/>
              </w:rPr>
              <w:t>Kaunas</w:t>
            </w:r>
          </w:p>
        </w:tc>
      </w:tr>
      <w:tr w:rsidR="00AA375D" w:rsidRPr="00AA4381" w14:paraId="1298057B"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0D2632A" w14:textId="77777777" w:rsidR="00AA375D" w:rsidRPr="00AA4381" w:rsidRDefault="00AA375D"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9640" w:type="dxa"/>
            <w:gridSpan w:val="3"/>
            <w:tcBorders>
              <w:top w:val="single" w:sz="4" w:space="0" w:color="auto"/>
              <w:left w:val="single" w:sz="4" w:space="0" w:color="auto"/>
              <w:bottom w:val="single" w:sz="4" w:space="0" w:color="auto"/>
              <w:right w:val="single" w:sz="4" w:space="0" w:color="auto"/>
            </w:tcBorders>
            <w:vAlign w:val="center"/>
          </w:tcPr>
          <w:p w14:paraId="52333C2A" w14:textId="77777777" w:rsidR="00AA375D" w:rsidRPr="0059195A" w:rsidRDefault="00AA375D" w:rsidP="00517E4F">
            <w:pPr>
              <w:suppressAutoHyphens w:val="0"/>
              <w:spacing w:after="0" w:line="240" w:lineRule="auto"/>
              <w:rPr>
                <w:rFonts w:ascii="Times New Roman" w:eastAsia="Times New Roman" w:hAnsi="Times New Roman"/>
                <w:bCs/>
                <w:i/>
                <w:iCs/>
                <w:noProof/>
                <w:sz w:val="24"/>
                <w:szCs w:val="24"/>
              </w:rPr>
            </w:pPr>
            <w:r w:rsidRPr="0059195A">
              <w:rPr>
                <w:rFonts w:ascii="Times New Roman" w:eastAsia="Times New Roman" w:hAnsi="Times New Roman"/>
                <w:bCs/>
                <w:i/>
                <w:iCs/>
                <w:noProof/>
                <w:color w:val="FF0000"/>
                <w:sz w:val="24"/>
                <w:szCs w:val="24"/>
              </w:rPr>
              <w:t xml:space="preserve">Pageidaujamas pristatymo laikas: iki 2025m. liepos mėn 4 d. </w:t>
            </w:r>
            <w:r w:rsidRPr="0059195A">
              <w:rPr>
                <w:rFonts w:ascii="Times New Roman" w:eastAsia="Times New Roman" w:hAnsi="Times New Roman"/>
                <w:bCs/>
                <w:i/>
                <w:iCs/>
                <w:noProof/>
                <w:color w:val="FF0000"/>
                <w:sz w:val="24"/>
                <w:szCs w:val="24"/>
                <w:lang w:val="en"/>
              </w:rPr>
              <w:t xml:space="preserve">Kontaktinis asmuo: Gražina Digrienė, </w:t>
            </w:r>
            <w:r w:rsidRPr="0059195A">
              <w:rPr>
                <w:rFonts w:ascii="Times New Roman" w:eastAsia="Times New Roman" w:hAnsi="Times New Roman"/>
                <w:bCs/>
                <w:i/>
                <w:iCs/>
                <w:noProof/>
                <w:color w:val="FF0000"/>
                <w:sz w:val="24"/>
                <w:szCs w:val="24"/>
              </w:rPr>
              <w:t>Tel. nr. +370 618 53237</w:t>
            </w:r>
          </w:p>
        </w:tc>
      </w:tr>
      <w:tr w:rsidR="00AA375D" w:rsidRPr="00AA4381" w14:paraId="22CA55EF"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7E35DE7" w14:textId="0EEBF72C" w:rsidR="00AA375D" w:rsidRPr="00AA4381" w:rsidRDefault="008F2863"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2410" w:type="dxa"/>
            <w:tcBorders>
              <w:top w:val="single" w:sz="4" w:space="0" w:color="auto"/>
              <w:left w:val="single" w:sz="4" w:space="0" w:color="auto"/>
              <w:bottom w:val="single" w:sz="4" w:space="0" w:color="auto"/>
              <w:right w:val="single" w:sz="4" w:space="0" w:color="auto"/>
            </w:tcBorders>
            <w:vAlign w:val="center"/>
          </w:tcPr>
          <w:p w14:paraId="189654EA"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r w:rsidRPr="00AA4381">
              <w:rPr>
                <w:rFonts w:ascii="Times New Roman" w:hAnsi="Times New Roman"/>
                <w:sz w:val="24"/>
                <w:szCs w:val="24"/>
              </w:rPr>
              <w:t>Gamintojas</w:t>
            </w:r>
          </w:p>
        </w:tc>
        <w:tc>
          <w:tcPr>
            <w:tcW w:w="3402" w:type="dxa"/>
            <w:tcBorders>
              <w:top w:val="single" w:sz="4" w:space="0" w:color="auto"/>
              <w:left w:val="single" w:sz="4" w:space="0" w:color="auto"/>
              <w:bottom w:val="single" w:sz="4" w:space="0" w:color="auto"/>
              <w:right w:val="single" w:sz="4" w:space="0" w:color="auto"/>
            </w:tcBorders>
          </w:tcPr>
          <w:p w14:paraId="5A44615C" w14:textId="77777777" w:rsidR="00AA375D" w:rsidRPr="00AA4381" w:rsidRDefault="00AA375D" w:rsidP="00517E4F">
            <w:pPr>
              <w:suppressAutoHyphens w:val="0"/>
              <w:spacing w:after="0" w:line="240" w:lineRule="auto"/>
              <w:jc w:val="both"/>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rPr>
              <w:t>Nurodyti</w:t>
            </w:r>
          </w:p>
        </w:tc>
        <w:tc>
          <w:tcPr>
            <w:tcW w:w="3828" w:type="dxa"/>
            <w:tcBorders>
              <w:top w:val="single" w:sz="4" w:space="0" w:color="auto"/>
              <w:left w:val="single" w:sz="4" w:space="0" w:color="auto"/>
              <w:bottom w:val="single" w:sz="4" w:space="0" w:color="auto"/>
              <w:right w:val="single" w:sz="4" w:space="0" w:color="auto"/>
            </w:tcBorders>
          </w:tcPr>
          <w:p w14:paraId="0C57E3C9" w14:textId="77777777" w:rsidR="00AA375D" w:rsidRPr="00AA4381" w:rsidRDefault="00AA375D" w:rsidP="00517E4F">
            <w:pPr>
              <w:suppressAutoHyphens w:val="0"/>
              <w:spacing w:after="0" w:line="240" w:lineRule="auto"/>
              <w:rPr>
                <w:rFonts w:ascii="Times New Roman" w:eastAsia="Times New Roman" w:hAnsi="Times New Roman"/>
                <w:color w:val="FF0000"/>
                <w:sz w:val="24"/>
                <w:szCs w:val="24"/>
                <w:lang w:eastAsia="lt-LT"/>
              </w:rPr>
            </w:pPr>
          </w:p>
        </w:tc>
      </w:tr>
      <w:tr w:rsidR="00AA375D" w:rsidRPr="00AA4381" w14:paraId="463CA60C"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74F8957" w14:textId="046F8835" w:rsidR="00AA375D" w:rsidRPr="00AA4381" w:rsidRDefault="00AA375D" w:rsidP="00517E4F">
            <w:pPr>
              <w:suppressAutoHyphens w:val="0"/>
              <w:spacing w:after="0" w:line="240" w:lineRule="auto"/>
              <w:ind w:left="140" w:hanging="140"/>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 xml:space="preserve"> </w:t>
            </w:r>
            <w:r w:rsidR="008F2863">
              <w:rPr>
                <w:rFonts w:ascii="Times New Roman" w:eastAsia="Times New Roman" w:hAnsi="Times New Roman"/>
                <w:color w:val="000000"/>
                <w:sz w:val="24"/>
                <w:szCs w:val="24"/>
                <w:lang w:val="en-US"/>
              </w:rPr>
              <w:t>5</w:t>
            </w:r>
          </w:p>
        </w:tc>
        <w:tc>
          <w:tcPr>
            <w:tcW w:w="2410" w:type="dxa"/>
            <w:tcBorders>
              <w:top w:val="single" w:sz="4" w:space="0" w:color="auto"/>
              <w:left w:val="single" w:sz="4" w:space="0" w:color="auto"/>
              <w:bottom w:val="single" w:sz="4" w:space="0" w:color="auto"/>
              <w:right w:val="single" w:sz="4" w:space="0" w:color="auto"/>
            </w:tcBorders>
            <w:vAlign w:val="center"/>
          </w:tcPr>
          <w:p w14:paraId="5154AE70" w14:textId="77777777" w:rsidR="00AA375D" w:rsidRPr="00AA4381" w:rsidRDefault="00AA375D" w:rsidP="00517E4F">
            <w:pPr>
              <w:suppressAutoHyphens w:val="0"/>
              <w:spacing w:after="0" w:line="240" w:lineRule="auto"/>
              <w:rPr>
                <w:rFonts w:ascii="Times New Roman" w:hAnsi="Times New Roman"/>
                <w:sz w:val="24"/>
                <w:szCs w:val="24"/>
              </w:rPr>
            </w:pPr>
            <w:r w:rsidRPr="00AA4381">
              <w:rPr>
                <w:rFonts w:ascii="Times New Roman" w:hAnsi="Times New Roman"/>
                <w:sz w:val="24"/>
                <w:szCs w:val="24"/>
              </w:rPr>
              <w:t>Modelis</w:t>
            </w:r>
          </w:p>
        </w:tc>
        <w:tc>
          <w:tcPr>
            <w:tcW w:w="3402" w:type="dxa"/>
            <w:tcBorders>
              <w:top w:val="single" w:sz="4" w:space="0" w:color="auto"/>
              <w:left w:val="single" w:sz="4" w:space="0" w:color="auto"/>
              <w:bottom w:val="single" w:sz="4" w:space="0" w:color="auto"/>
              <w:right w:val="single" w:sz="4" w:space="0" w:color="auto"/>
            </w:tcBorders>
          </w:tcPr>
          <w:p w14:paraId="38B4E4BE" w14:textId="77777777" w:rsidR="00AA375D" w:rsidRPr="00AA4381" w:rsidRDefault="00AA375D" w:rsidP="00517E4F">
            <w:pPr>
              <w:suppressAutoHyphens w:val="0"/>
              <w:spacing w:after="0" w:line="240" w:lineRule="auto"/>
              <w:jc w:val="both"/>
              <w:rPr>
                <w:rFonts w:ascii="Times New Roman" w:eastAsia="Times New Roman" w:hAnsi="Times New Roman"/>
                <w:color w:val="000000"/>
                <w:sz w:val="24"/>
                <w:szCs w:val="24"/>
                <w:lang w:val="en-US"/>
              </w:rPr>
            </w:pPr>
            <w:proofErr w:type="spellStart"/>
            <w:r w:rsidRPr="00AA4381">
              <w:rPr>
                <w:rFonts w:ascii="Times New Roman" w:eastAsia="Times New Roman" w:hAnsi="Times New Roman"/>
                <w:color w:val="000000"/>
                <w:sz w:val="24"/>
                <w:szCs w:val="24"/>
                <w:lang w:val="en-US"/>
              </w:rPr>
              <w:t>Nurodyti</w:t>
            </w:r>
            <w:proofErr w:type="spellEnd"/>
          </w:p>
        </w:tc>
        <w:tc>
          <w:tcPr>
            <w:tcW w:w="3828" w:type="dxa"/>
            <w:tcBorders>
              <w:top w:val="single" w:sz="4" w:space="0" w:color="auto"/>
              <w:left w:val="single" w:sz="4" w:space="0" w:color="auto"/>
              <w:bottom w:val="single" w:sz="4" w:space="0" w:color="auto"/>
              <w:right w:val="single" w:sz="4" w:space="0" w:color="auto"/>
            </w:tcBorders>
          </w:tcPr>
          <w:p w14:paraId="0EB80FA3" w14:textId="77777777" w:rsidR="00AA375D" w:rsidRPr="00AA4381" w:rsidRDefault="00AA375D" w:rsidP="00517E4F">
            <w:pPr>
              <w:suppressAutoHyphens w:val="0"/>
              <w:spacing w:after="0" w:line="240" w:lineRule="auto"/>
              <w:rPr>
                <w:rFonts w:ascii="Times New Roman" w:eastAsia="Times New Roman" w:hAnsi="Times New Roman"/>
                <w:color w:val="FF0000"/>
                <w:sz w:val="24"/>
                <w:szCs w:val="24"/>
                <w:lang w:eastAsia="lt-LT"/>
              </w:rPr>
            </w:pPr>
          </w:p>
        </w:tc>
      </w:tr>
      <w:tr w:rsidR="00AA375D" w:rsidRPr="00AA4381" w14:paraId="2534C9A7"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FBAFF4A" w14:textId="4B64E5D7" w:rsidR="00AA375D" w:rsidRPr="00AA4381" w:rsidRDefault="008F2863"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2410" w:type="dxa"/>
            <w:tcBorders>
              <w:top w:val="single" w:sz="4" w:space="0" w:color="auto"/>
              <w:left w:val="single" w:sz="4" w:space="0" w:color="auto"/>
              <w:bottom w:val="single" w:sz="4" w:space="0" w:color="auto"/>
              <w:right w:val="single" w:sz="4" w:space="0" w:color="auto"/>
            </w:tcBorders>
            <w:vAlign w:val="center"/>
          </w:tcPr>
          <w:p w14:paraId="63E0870F" w14:textId="77777777" w:rsidR="00AA375D" w:rsidRPr="00230F36" w:rsidRDefault="00AA375D" w:rsidP="00517E4F">
            <w:pPr>
              <w:suppressAutoHyphens w:val="0"/>
              <w:spacing w:after="0" w:line="240" w:lineRule="auto"/>
              <w:rPr>
                <w:rFonts w:ascii="Times New Roman" w:eastAsia="Times New Roman" w:hAnsi="Times New Roman"/>
                <w:color w:val="000000"/>
                <w:sz w:val="24"/>
                <w:szCs w:val="24"/>
                <w:lang w:eastAsia="lt-LT"/>
              </w:rPr>
            </w:pPr>
            <w:r w:rsidRPr="00230F36">
              <w:rPr>
                <w:rFonts w:ascii="Times New Roman" w:eastAsia="Times New Roman" w:hAnsi="Times New Roman"/>
                <w:bCs/>
                <w:color w:val="000000"/>
                <w:sz w:val="24"/>
                <w:szCs w:val="24"/>
                <w:lang w:eastAsia="lt-LT"/>
              </w:rPr>
              <w:t>Procesorius</w:t>
            </w:r>
          </w:p>
          <w:p w14:paraId="37AA27BC" w14:textId="77777777" w:rsidR="00AA375D" w:rsidRPr="00230F36" w:rsidRDefault="00AA375D" w:rsidP="00517E4F">
            <w:pPr>
              <w:suppressAutoHyphens w:val="0"/>
              <w:spacing w:after="0" w:line="240" w:lineRule="auto"/>
              <w:rPr>
                <w:rFonts w:ascii="Times New Roman" w:eastAsia="Times New Roman" w:hAnsi="Times New Roman"/>
                <w:bCs/>
                <w:color w:val="000000"/>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15C3369C" w14:textId="77777777" w:rsidR="00AA375D" w:rsidRPr="00230F36" w:rsidRDefault="00AA375D" w:rsidP="00517E4F">
            <w:pPr>
              <w:suppressAutoHyphens w:val="0"/>
              <w:spacing w:after="0" w:line="240" w:lineRule="auto"/>
              <w:rPr>
                <w:rFonts w:ascii="Times New Roman" w:eastAsia="Times New Roman" w:hAnsi="Times New Roman"/>
                <w:color w:val="000000"/>
                <w:sz w:val="24"/>
                <w:szCs w:val="24"/>
                <w:lang w:val="en-US" w:eastAsia="lt-LT"/>
              </w:rPr>
            </w:pPr>
            <w:proofErr w:type="spellStart"/>
            <w:r w:rsidRPr="00230F36">
              <w:rPr>
                <w:rFonts w:ascii="Times New Roman" w:eastAsia="Times New Roman" w:hAnsi="Times New Roman"/>
                <w:color w:val="000000"/>
                <w:sz w:val="24"/>
                <w:szCs w:val="24"/>
                <w:lang w:val="en-US" w:eastAsia="lt-LT"/>
              </w:rPr>
              <w:t>Procesoriaus</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našumas</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turi</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būti</w:t>
            </w:r>
            <w:proofErr w:type="spellEnd"/>
            <w:r w:rsidRPr="00230F36">
              <w:rPr>
                <w:rFonts w:ascii="Times New Roman" w:eastAsia="Times New Roman" w:hAnsi="Times New Roman"/>
                <w:color w:val="000000"/>
                <w:sz w:val="24"/>
                <w:szCs w:val="24"/>
                <w:lang w:val="en-US" w:eastAsia="lt-LT"/>
              </w:rPr>
              <w:t xml:space="preserve"> ne </w:t>
            </w:r>
            <w:proofErr w:type="spellStart"/>
            <w:r w:rsidRPr="00230F36">
              <w:rPr>
                <w:rFonts w:ascii="Times New Roman" w:eastAsia="Times New Roman" w:hAnsi="Times New Roman"/>
                <w:color w:val="000000"/>
                <w:sz w:val="24"/>
                <w:szCs w:val="24"/>
                <w:lang w:val="en-US" w:eastAsia="lt-LT"/>
              </w:rPr>
              <w:t>mažesnis</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kaip</w:t>
            </w:r>
            <w:proofErr w:type="spellEnd"/>
            <w:r w:rsidRPr="00230F36">
              <w:rPr>
                <w:rFonts w:ascii="Times New Roman" w:eastAsia="Times New Roman" w:hAnsi="Times New Roman"/>
                <w:color w:val="000000"/>
                <w:sz w:val="24"/>
                <w:szCs w:val="24"/>
                <w:lang w:val="en-US" w:eastAsia="lt-LT"/>
              </w:rPr>
              <w:t xml:space="preserve"> </w:t>
            </w:r>
            <w:r w:rsidRPr="00F7050F">
              <w:rPr>
                <w:rFonts w:ascii="Times New Roman" w:eastAsia="Times New Roman" w:hAnsi="Times New Roman"/>
                <w:color w:val="000000"/>
                <w:sz w:val="24"/>
                <w:szCs w:val="24"/>
                <w:lang w:val="en-US" w:eastAsia="lt-LT"/>
              </w:rPr>
              <w:t xml:space="preserve">67000 </w:t>
            </w:r>
            <w:proofErr w:type="spellStart"/>
            <w:r w:rsidRPr="00F7050F">
              <w:rPr>
                <w:rFonts w:ascii="Times New Roman" w:eastAsia="Times New Roman" w:hAnsi="Times New Roman"/>
                <w:color w:val="000000"/>
                <w:sz w:val="24"/>
                <w:szCs w:val="24"/>
                <w:lang w:val="en-US" w:eastAsia="lt-LT"/>
              </w:rPr>
              <w:t>taškų</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pagal</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testą</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Passmark</w:t>
            </w:r>
            <w:proofErr w:type="spellEnd"/>
            <w:r w:rsidRPr="00230F36">
              <w:rPr>
                <w:rFonts w:ascii="Times New Roman" w:eastAsia="Times New Roman" w:hAnsi="Times New Roman"/>
                <w:color w:val="000000"/>
                <w:sz w:val="24"/>
                <w:szCs w:val="24"/>
                <w:lang w:val="en-US" w:eastAsia="lt-LT"/>
              </w:rPr>
              <w:t xml:space="preserve"> CPU Mark.</w:t>
            </w:r>
          </w:p>
          <w:p w14:paraId="7D12B3F1" w14:textId="77777777" w:rsidR="00AA375D" w:rsidRPr="00F7050F" w:rsidRDefault="00AA375D" w:rsidP="00517E4F">
            <w:pPr>
              <w:suppressAutoHyphens w:val="0"/>
              <w:spacing w:after="0" w:line="240" w:lineRule="auto"/>
              <w:rPr>
                <w:rFonts w:ascii="Times New Roman" w:eastAsia="Times New Roman" w:hAnsi="Times New Roman"/>
                <w:color w:val="000000"/>
                <w:sz w:val="24"/>
                <w:szCs w:val="24"/>
                <w:lang w:val="en-US" w:eastAsia="lt-LT"/>
              </w:rPr>
            </w:pPr>
            <w:proofErr w:type="spellStart"/>
            <w:r w:rsidRPr="00F7050F">
              <w:rPr>
                <w:rFonts w:ascii="Times New Roman" w:eastAsia="Times New Roman" w:hAnsi="Times New Roman"/>
                <w:color w:val="000000"/>
                <w:sz w:val="24"/>
                <w:szCs w:val="24"/>
                <w:lang w:val="en-US" w:eastAsia="lt-LT"/>
              </w:rPr>
              <w:t>Bazinis</w:t>
            </w:r>
            <w:proofErr w:type="spellEnd"/>
            <w:r w:rsidRPr="00F7050F">
              <w:rPr>
                <w:rFonts w:ascii="Times New Roman" w:eastAsia="Times New Roman" w:hAnsi="Times New Roman"/>
                <w:color w:val="000000"/>
                <w:sz w:val="24"/>
                <w:szCs w:val="24"/>
                <w:lang w:val="en-US" w:eastAsia="lt-LT"/>
              </w:rPr>
              <w:t xml:space="preserve"> </w:t>
            </w:r>
            <w:proofErr w:type="spellStart"/>
            <w:r w:rsidRPr="00F7050F">
              <w:rPr>
                <w:rFonts w:ascii="Times New Roman" w:eastAsia="Times New Roman" w:hAnsi="Times New Roman"/>
                <w:color w:val="000000"/>
                <w:sz w:val="24"/>
                <w:szCs w:val="24"/>
                <w:lang w:val="en-US" w:eastAsia="lt-LT"/>
              </w:rPr>
              <w:t>dažnis</w:t>
            </w:r>
            <w:proofErr w:type="spellEnd"/>
            <w:r w:rsidRPr="00F7050F">
              <w:rPr>
                <w:rFonts w:ascii="Times New Roman" w:eastAsia="Times New Roman" w:hAnsi="Times New Roman"/>
                <w:color w:val="000000"/>
                <w:sz w:val="24"/>
                <w:szCs w:val="24"/>
                <w:lang w:val="en-US" w:eastAsia="lt-LT"/>
              </w:rPr>
              <w:t xml:space="preserve">: ne </w:t>
            </w:r>
            <w:proofErr w:type="spellStart"/>
            <w:r w:rsidRPr="00F7050F">
              <w:rPr>
                <w:rFonts w:ascii="Times New Roman" w:eastAsia="Times New Roman" w:hAnsi="Times New Roman"/>
                <w:color w:val="000000"/>
                <w:sz w:val="24"/>
                <w:szCs w:val="24"/>
                <w:lang w:val="en-US" w:eastAsia="lt-LT"/>
              </w:rPr>
              <w:t>mažesnis</w:t>
            </w:r>
            <w:proofErr w:type="spellEnd"/>
            <w:r w:rsidRPr="00F7050F">
              <w:rPr>
                <w:rFonts w:ascii="Times New Roman" w:eastAsia="Times New Roman" w:hAnsi="Times New Roman"/>
                <w:color w:val="000000"/>
                <w:sz w:val="24"/>
                <w:szCs w:val="24"/>
                <w:lang w:val="en-US" w:eastAsia="lt-LT"/>
              </w:rPr>
              <w:t xml:space="preserve"> </w:t>
            </w:r>
            <w:proofErr w:type="spellStart"/>
            <w:r w:rsidRPr="00F7050F">
              <w:rPr>
                <w:rFonts w:ascii="Times New Roman" w:eastAsia="Times New Roman" w:hAnsi="Times New Roman"/>
                <w:color w:val="000000"/>
                <w:sz w:val="24"/>
                <w:szCs w:val="24"/>
                <w:lang w:val="en-US" w:eastAsia="lt-LT"/>
              </w:rPr>
              <w:t>kaip</w:t>
            </w:r>
            <w:proofErr w:type="spellEnd"/>
            <w:r w:rsidRPr="00F7050F">
              <w:rPr>
                <w:rFonts w:ascii="Times New Roman" w:eastAsia="Times New Roman" w:hAnsi="Times New Roman"/>
                <w:color w:val="000000"/>
                <w:sz w:val="24"/>
                <w:szCs w:val="24"/>
                <w:lang w:val="en-US" w:eastAsia="lt-LT"/>
              </w:rPr>
              <w:t xml:space="preserve"> 3.7 GHz</w:t>
            </w:r>
          </w:p>
          <w:p w14:paraId="518E2A5F" w14:textId="77777777" w:rsidR="00AA375D" w:rsidRPr="00F7050F" w:rsidRDefault="00AA375D" w:rsidP="00517E4F">
            <w:pPr>
              <w:suppressAutoHyphens w:val="0"/>
              <w:spacing w:after="0" w:line="240" w:lineRule="auto"/>
              <w:rPr>
                <w:rFonts w:ascii="Times New Roman" w:eastAsia="Times New Roman" w:hAnsi="Times New Roman"/>
                <w:color w:val="000000"/>
                <w:sz w:val="24"/>
                <w:szCs w:val="24"/>
                <w:lang w:val="en-US" w:eastAsia="lt-LT"/>
              </w:rPr>
            </w:pPr>
            <w:r w:rsidRPr="00F7050F">
              <w:rPr>
                <w:rFonts w:ascii="Times New Roman" w:eastAsia="Times New Roman" w:hAnsi="Times New Roman"/>
                <w:color w:val="000000"/>
                <w:sz w:val="24"/>
                <w:szCs w:val="24"/>
                <w:lang w:val="en-US" w:eastAsia="lt-LT"/>
              </w:rPr>
              <w:t xml:space="preserve">Turbo </w:t>
            </w:r>
            <w:proofErr w:type="spellStart"/>
            <w:r w:rsidRPr="00F7050F">
              <w:rPr>
                <w:rFonts w:ascii="Times New Roman" w:eastAsia="Times New Roman" w:hAnsi="Times New Roman"/>
                <w:color w:val="000000"/>
                <w:sz w:val="24"/>
                <w:szCs w:val="24"/>
                <w:lang w:val="en-US" w:eastAsia="lt-LT"/>
              </w:rPr>
              <w:t>dažnis</w:t>
            </w:r>
            <w:proofErr w:type="spellEnd"/>
            <w:r w:rsidRPr="00F7050F">
              <w:rPr>
                <w:rFonts w:ascii="Times New Roman" w:eastAsia="Times New Roman" w:hAnsi="Times New Roman"/>
                <w:color w:val="000000"/>
                <w:sz w:val="24"/>
                <w:szCs w:val="24"/>
                <w:lang w:val="en-US" w:eastAsia="lt-LT"/>
              </w:rPr>
              <w:t xml:space="preserve">: ne </w:t>
            </w:r>
            <w:proofErr w:type="spellStart"/>
            <w:r w:rsidRPr="00F7050F">
              <w:rPr>
                <w:rFonts w:ascii="Times New Roman" w:eastAsia="Times New Roman" w:hAnsi="Times New Roman"/>
                <w:color w:val="000000"/>
                <w:sz w:val="24"/>
                <w:szCs w:val="24"/>
                <w:lang w:val="en-US" w:eastAsia="lt-LT"/>
              </w:rPr>
              <w:t>mažesnis</w:t>
            </w:r>
            <w:proofErr w:type="spellEnd"/>
            <w:r w:rsidRPr="00F7050F">
              <w:rPr>
                <w:rFonts w:ascii="Times New Roman" w:eastAsia="Times New Roman" w:hAnsi="Times New Roman"/>
                <w:color w:val="000000"/>
                <w:sz w:val="24"/>
                <w:szCs w:val="24"/>
                <w:lang w:val="en-US" w:eastAsia="lt-LT"/>
              </w:rPr>
              <w:t xml:space="preserve"> </w:t>
            </w:r>
            <w:proofErr w:type="spellStart"/>
            <w:r w:rsidRPr="00F7050F">
              <w:rPr>
                <w:rFonts w:ascii="Times New Roman" w:eastAsia="Times New Roman" w:hAnsi="Times New Roman"/>
                <w:color w:val="000000"/>
                <w:sz w:val="24"/>
                <w:szCs w:val="24"/>
                <w:lang w:val="en-US" w:eastAsia="lt-LT"/>
              </w:rPr>
              <w:t>kaip</w:t>
            </w:r>
            <w:proofErr w:type="spellEnd"/>
            <w:r w:rsidRPr="00F7050F">
              <w:rPr>
                <w:rFonts w:ascii="Times New Roman" w:eastAsia="Times New Roman" w:hAnsi="Times New Roman"/>
                <w:color w:val="000000"/>
                <w:sz w:val="24"/>
                <w:szCs w:val="24"/>
                <w:lang w:val="en-US" w:eastAsia="lt-LT"/>
              </w:rPr>
              <w:t xml:space="preserve"> 5.7 GHz</w:t>
            </w:r>
          </w:p>
          <w:p w14:paraId="55FC683C" w14:textId="77777777" w:rsidR="00AA375D" w:rsidRPr="00230F36" w:rsidRDefault="00AA375D" w:rsidP="00517E4F">
            <w:pPr>
              <w:suppressAutoHyphens w:val="0"/>
              <w:spacing w:after="0" w:line="240" w:lineRule="auto"/>
              <w:rPr>
                <w:rFonts w:ascii="Times New Roman" w:eastAsia="Times New Roman" w:hAnsi="Times New Roman"/>
                <w:color w:val="000000"/>
                <w:sz w:val="24"/>
                <w:szCs w:val="24"/>
                <w:lang w:val="en-US" w:eastAsia="lt-LT"/>
              </w:rPr>
            </w:pPr>
            <w:proofErr w:type="spellStart"/>
            <w:r w:rsidRPr="00F7050F">
              <w:rPr>
                <w:rFonts w:ascii="Times New Roman" w:eastAsia="Times New Roman" w:hAnsi="Times New Roman"/>
                <w:color w:val="000000"/>
                <w:sz w:val="24"/>
                <w:szCs w:val="24"/>
                <w:lang w:val="en-US" w:eastAsia="lt-LT"/>
              </w:rPr>
              <w:t>Gijų</w:t>
            </w:r>
            <w:proofErr w:type="spellEnd"/>
            <w:r w:rsidRPr="00F7050F">
              <w:rPr>
                <w:rFonts w:ascii="Times New Roman" w:eastAsia="Times New Roman" w:hAnsi="Times New Roman"/>
                <w:color w:val="000000"/>
                <w:sz w:val="24"/>
                <w:szCs w:val="24"/>
                <w:lang w:val="en-US" w:eastAsia="lt-LT"/>
              </w:rPr>
              <w:t xml:space="preserve"> </w:t>
            </w:r>
            <w:proofErr w:type="spellStart"/>
            <w:r w:rsidRPr="00F7050F">
              <w:rPr>
                <w:rFonts w:ascii="Times New Roman" w:eastAsia="Times New Roman" w:hAnsi="Times New Roman"/>
                <w:color w:val="000000"/>
                <w:sz w:val="24"/>
                <w:szCs w:val="24"/>
                <w:lang w:val="en-US" w:eastAsia="lt-LT"/>
              </w:rPr>
              <w:t>skaičius</w:t>
            </w:r>
            <w:proofErr w:type="spellEnd"/>
            <w:r w:rsidRPr="00F7050F">
              <w:rPr>
                <w:rFonts w:ascii="Times New Roman" w:eastAsia="Times New Roman" w:hAnsi="Times New Roman"/>
                <w:color w:val="000000"/>
                <w:sz w:val="24"/>
                <w:szCs w:val="24"/>
                <w:lang w:val="en-US" w:eastAsia="lt-LT"/>
              </w:rPr>
              <w:t xml:space="preserve">: ne </w:t>
            </w:r>
            <w:proofErr w:type="spellStart"/>
            <w:r w:rsidRPr="00F7050F">
              <w:rPr>
                <w:rFonts w:ascii="Times New Roman" w:eastAsia="Times New Roman" w:hAnsi="Times New Roman"/>
                <w:color w:val="000000"/>
                <w:sz w:val="24"/>
                <w:szCs w:val="24"/>
                <w:lang w:val="en-US" w:eastAsia="lt-LT"/>
              </w:rPr>
              <w:t>mažesnis</w:t>
            </w:r>
            <w:proofErr w:type="spellEnd"/>
            <w:r w:rsidRPr="00F7050F">
              <w:rPr>
                <w:rFonts w:ascii="Times New Roman" w:eastAsia="Times New Roman" w:hAnsi="Times New Roman"/>
                <w:color w:val="000000"/>
                <w:sz w:val="24"/>
                <w:szCs w:val="24"/>
                <w:lang w:val="en-US" w:eastAsia="lt-LT"/>
              </w:rPr>
              <w:t xml:space="preserve"> </w:t>
            </w:r>
            <w:proofErr w:type="spellStart"/>
            <w:r w:rsidRPr="00F7050F">
              <w:rPr>
                <w:rFonts w:ascii="Times New Roman" w:eastAsia="Times New Roman" w:hAnsi="Times New Roman"/>
                <w:color w:val="000000"/>
                <w:sz w:val="24"/>
                <w:szCs w:val="24"/>
                <w:lang w:val="en-US" w:eastAsia="lt-LT"/>
              </w:rPr>
              <w:t>kaip</w:t>
            </w:r>
            <w:proofErr w:type="spellEnd"/>
            <w:r w:rsidRPr="00F7050F">
              <w:rPr>
                <w:rFonts w:ascii="Times New Roman" w:eastAsia="Times New Roman" w:hAnsi="Times New Roman"/>
                <w:color w:val="000000"/>
                <w:sz w:val="24"/>
                <w:szCs w:val="24"/>
                <w:lang w:val="en-US" w:eastAsia="lt-LT"/>
              </w:rPr>
              <w:t xml:space="preserve"> 24</w:t>
            </w:r>
          </w:p>
          <w:p w14:paraId="4F37AAF3" w14:textId="77777777" w:rsidR="00AA375D" w:rsidRPr="00230F36" w:rsidRDefault="00AA375D" w:rsidP="00517E4F">
            <w:pPr>
              <w:suppressAutoHyphens w:val="0"/>
              <w:spacing w:after="0" w:line="240" w:lineRule="auto"/>
              <w:rPr>
                <w:rFonts w:ascii="Times New Roman" w:eastAsia="Times New Roman" w:hAnsi="Times New Roman"/>
                <w:color w:val="000000"/>
                <w:sz w:val="24"/>
                <w:szCs w:val="24"/>
                <w:lang w:val="en-US" w:eastAsia="lt-LT"/>
              </w:rPr>
            </w:pPr>
            <w:r w:rsidRPr="00F7050F">
              <w:rPr>
                <w:rFonts w:ascii="Times New Roman" w:eastAsia="Times New Roman" w:hAnsi="Times New Roman"/>
                <w:color w:val="000000"/>
                <w:sz w:val="24"/>
                <w:szCs w:val="24"/>
                <w:lang w:val="en-US" w:eastAsia="lt-LT"/>
              </w:rPr>
              <w:t>L2</w:t>
            </w:r>
            <w:r w:rsidRPr="00230F36">
              <w:rPr>
                <w:rFonts w:ascii="Times New Roman" w:eastAsia="Times New Roman" w:hAnsi="Times New Roman"/>
                <w:color w:val="000000"/>
                <w:sz w:val="24"/>
                <w:szCs w:val="24"/>
                <w:lang w:val="en-US" w:eastAsia="lt-LT"/>
              </w:rPr>
              <w:t xml:space="preserve"> Cache: ne </w:t>
            </w:r>
            <w:proofErr w:type="spellStart"/>
            <w:r w:rsidRPr="00230F36">
              <w:rPr>
                <w:rFonts w:ascii="Times New Roman" w:eastAsia="Times New Roman" w:hAnsi="Times New Roman"/>
                <w:color w:val="000000"/>
                <w:sz w:val="24"/>
                <w:szCs w:val="24"/>
                <w:lang w:val="en-US" w:eastAsia="lt-LT"/>
              </w:rPr>
              <w:t>mažesnis</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kaip</w:t>
            </w:r>
            <w:proofErr w:type="spellEnd"/>
            <w:r w:rsidRPr="00230F36">
              <w:rPr>
                <w:rFonts w:ascii="Times New Roman" w:eastAsia="Times New Roman" w:hAnsi="Times New Roman"/>
                <w:color w:val="000000"/>
                <w:sz w:val="24"/>
                <w:szCs w:val="24"/>
                <w:lang w:val="en-US" w:eastAsia="lt-LT"/>
              </w:rPr>
              <w:t xml:space="preserve"> </w:t>
            </w:r>
            <w:r w:rsidRPr="00F7050F">
              <w:rPr>
                <w:rFonts w:ascii="Times New Roman" w:eastAsia="Times New Roman" w:hAnsi="Times New Roman"/>
                <w:color w:val="000000"/>
                <w:sz w:val="24"/>
                <w:szCs w:val="24"/>
                <w:lang w:val="en-US" w:eastAsia="lt-LT"/>
              </w:rPr>
              <w:t>40</w:t>
            </w:r>
            <w:r w:rsidRPr="00230F36">
              <w:rPr>
                <w:rFonts w:ascii="Times New Roman" w:eastAsia="Times New Roman" w:hAnsi="Times New Roman"/>
                <w:color w:val="000000"/>
                <w:sz w:val="24"/>
                <w:szCs w:val="24"/>
                <w:lang w:val="en-US" w:eastAsia="lt-LT"/>
              </w:rPr>
              <w:t xml:space="preserve"> MB</w:t>
            </w:r>
          </w:p>
          <w:p w14:paraId="25A60E5C" w14:textId="77777777" w:rsidR="00AA375D" w:rsidRPr="00230F36" w:rsidRDefault="00AA375D" w:rsidP="00517E4F">
            <w:pPr>
              <w:suppressAutoHyphens w:val="0"/>
              <w:spacing w:after="0" w:line="240" w:lineRule="auto"/>
              <w:rPr>
                <w:rFonts w:ascii="Times New Roman" w:eastAsia="Times New Roman" w:hAnsi="Times New Roman"/>
                <w:color w:val="000000"/>
                <w:sz w:val="24"/>
                <w:szCs w:val="24"/>
                <w:lang w:val="en-US" w:eastAsia="lt-LT"/>
              </w:rPr>
            </w:pPr>
            <w:r w:rsidRPr="00230F36">
              <w:rPr>
                <w:rFonts w:ascii="Times New Roman" w:eastAsia="Times New Roman" w:hAnsi="Times New Roman"/>
                <w:color w:val="000000"/>
                <w:sz w:val="24"/>
                <w:szCs w:val="24"/>
                <w:lang w:val="en-US" w:eastAsia="lt-LT"/>
              </w:rPr>
              <w:t xml:space="preserve">Kartu </w:t>
            </w:r>
            <w:proofErr w:type="spellStart"/>
            <w:r w:rsidRPr="00230F36">
              <w:rPr>
                <w:rFonts w:ascii="Times New Roman" w:eastAsia="Times New Roman" w:hAnsi="Times New Roman"/>
                <w:color w:val="000000"/>
                <w:sz w:val="24"/>
                <w:szCs w:val="24"/>
                <w:lang w:val="en-US" w:eastAsia="lt-LT"/>
              </w:rPr>
              <w:t>su</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pasiūlymu</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pateikti</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atspausdintą</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išrašą</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iš</w:t>
            </w:r>
            <w:proofErr w:type="spellEnd"/>
            <w:r w:rsidRPr="00230F36">
              <w:rPr>
                <w:rFonts w:ascii="Times New Roman" w:eastAsia="Times New Roman" w:hAnsi="Times New Roman"/>
                <w:color w:val="000000"/>
                <w:sz w:val="24"/>
                <w:szCs w:val="24"/>
                <w:lang w:val="en-US" w:eastAsia="lt-LT"/>
              </w:rPr>
              <w:t xml:space="preserve"> www.cpubenchmark.net </w:t>
            </w:r>
            <w:proofErr w:type="spellStart"/>
            <w:r w:rsidRPr="00230F36">
              <w:rPr>
                <w:rFonts w:ascii="Times New Roman" w:eastAsia="Times New Roman" w:hAnsi="Times New Roman"/>
                <w:color w:val="000000"/>
                <w:sz w:val="24"/>
                <w:szCs w:val="24"/>
                <w:lang w:val="en-US" w:eastAsia="lt-LT"/>
              </w:rPr>
              <w:t>arba</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pateikti</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oficialius</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gamintojo</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testų</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duomenis</w:t>
            </w:r>
            <w:proofErr w:type="spellEnd"/>
            <w:r w:rsidRPr="00230F36">
              <w:rPr>
                <w:rFonts w:ascii="Times New Roman" w:eastAsia="Times New Roman" w:hAnsi="Times New Roman"/>
                <w:color w:val="000000"/>
                <w:sz w:val="24"/>
                <w:szCs w:val="24"/>
                <w:lang w:val="en-US" w:eastAsia="lt-LT"/>
              </w:rPr>
              <w:t>.</w:t>
            </w:r>
          </w:p>
          <w:p w14:paraId="6E81B058" w14:textId="77777777" w:rsidR="00AA375D" w:rsidRPr="00230F36" w:rsidRDefault="00AA375D" w:rsidP="00517E4F">
            <w:pPr>
              <w:suppressAutoHyphens w:val="0"/>
              <w:spacing w:after="0" w:line="240" w:lineRule="auto"/>
              <w:rPr>
                <w:rFonts w:ascii="Times New Roman" w:eastAsia="Times New Roman" w:hAnsi="Times New Roman"/>
                <w:color w:val="000000"/>
                <w:sz w:val="24"/>
                <w:szCs w:val="24"/>
                <w:lang w:val="en-US" w:eastAsia="lt-LT"/>
              </w:rPr>
            </w:pPr>
            <w:proofErr w:type="spellStart"/>
            <w:r w:rsidRPr="00230F36">
              <w:rPr>
                <w:rFonts w:ascii="Times New Roman" w:eastAsia="Times New Roman" w:hAnsi="Times New Roman"/>
                <w:color w:val="000000"/>
                <w:sz w:val="24"/>
                <w:szCs w:val="24"/>
                <w:lang w:val="en-US" w:eastAsia="lt-LT"/>
              </w:rPr>
              <w:t>Būtina</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nurodyti</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procesoriaus</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gamintoją</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modelį</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dažnį</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veikiančių</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branduolių</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skaičių</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spartinančiosios</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atminties</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dydį</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Procesoriaus</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sparta</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negali</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būti</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dirbtinai</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padidinta</w:t>
            </w:r>
            <w:proofErr w:type="spellEnd"/>
            <w:r w:rsidRPr="00230F36">
              <w:rPr>
                <w:rFonts w:ascii="Times New Roman" w:eastAsia="Times New Roman" w:hAnsi="Times New Roman"/>
                <w:color w:val="000000"/>
                <w:sz w:val="24"/>
                <w:szCs w:val="24"/>
                <w:lang w:val="en-US" w:eastAsia="lt-LT"/>
              </w:rPr>
              <w:t>.</w:t>
            </w:r>
          </w:p>
          <w:p w14:paraId="00570068" w14:textId="77777777" w:rsidR="00AA375D" w:rsidRPr="00230F36" w:rsidRDefault="00AA375D" w:rsidP="00517E4F">
            <w:pPr>
              <w:suppressAutoHyphens w:val="0"/>
              <w:spacing w:after="0" w:line="240" w:lineRule="auto"/>
              <w:rPr>
                <w:rFonts w:ascii="Times New Roman" w:eastAsia="Times New Roman" w:hAnsi="Times New Roman"/>
                <w:color w:val="000000"/>
                <w:sz w:val="24"/>
                <w:szCs w:val="24"/>
                <w:lang w:val="en-US" w:eastAsia="lt-LT"/>
              </w:rPr>
            </w:pPr>
            <w:proofErr w:type="spellStart"/>
            <w:r w:rsidRPr="00230F36">
              <w:rPr>
                <w:rFonts w:ascii="Times New Roman" w:eastAsia="Times New Roman" w:hAnsi="Times New Roman"/>
                <w:color w:val="000000"/>
                <w:sz w:val="24"/>
                <w:szCs w:val="24"/>
                <w:lang w:val="en-US" w:eastAsia="lt-LT"/>
              </w:rPr>
              <w:t>Procesoriaus</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išleidimo</w:t>
            </w:r>
            <w:proofErr w:type="spellEnd"/>
            <w:r w:rsidRPr="00230F36">
              <w:rPr>
                <w:rFonts w:ascii="Times New Roman" w:eastAsia="Times New Roman" w:hAnsi="Times New Roman"/>
                <w:color w:val="000000"/>
                <w:sz w:val="24"/>
                <w:szCs w:val="24"/>
                <w:lang w:val="en-US" w:eastAsia="lt-LT"/>
              </w:rPr>
              <w:t xml:space="preserve"> data ne </w:t>
            </w:r>
            <w:proofErr w:type="spellStart"/>
            <w:r w:rsidRPr="00230F36">
              <w:rPr>
                <w:rFonts w:ascii="Times New Roman" w:eastAsia="Times New Roman" w:hAnsi="Times New Roman"/>
                <w:color w:val="000000"/>
                <w:sz w:val="24"/>
                <w:szCs w:val="24"/>
                <w:lang w:val="en-US" w:eastAsia="lt-LT"/>
              </w:rPr>
              <w:t>anksčiau</w:t>
            </w:r>
            <w:proofErr w:type="spellEnd"/>
            <w:r w:rsidRPr="00230F36">
              <w:rPr>
                <w:rFonts w:ascii="Times New Roman" w:eastAsia="Times New Roman" w:hAnsi="Times New Roman"/>
                <w:color w:val="000000"/>
                <w:sz w:val="24"/>
                <w:szCs w:val="24"/>
                <w:lang w:val="en-US" w:eastAsia="lt-LT"/>
              </w:rPr>
              <w:t xml:space="preserve"> </w:t>
            </w:r>
            <w:proofErr w:type="spellStart"/>
            <w:r w:rsidRPr="00F7050F">
              <w:rPr>
                <w:rFonts w:ascii="Times New Roman" w:eastAsia="Times New Roman" w:hAnsi="Times New Roman"/>
                <w:color w:val="000000"/>
                <w:sz w:val="24"/>
                <w:szCs w:val="24"/>
                <w:lang w:val="en-US" w:eastAsia="lt-LT"/>
              </w:rPr>
              <w:t>nei</w:t>
            </w:r>
            <w:proofErr w:type="spellEnd"/>
            <w:r w:rsidRPr="00F7050F">
              <w:rPr>
                <w:rFonts w:ascii="Times New Roman" w:eastAsia="Times New Roman" w:hAnsi="Times New Roman"/>
                <w:color w:val="000000"/>
                <w:sz w:val="24"/>
                <w:szCs w:val="24"/>
                <w:lang w:val="en-US" w:eastAsia="lt-LT"/>
              </w:rPr>
              <w:t xml:space="preserve"> 2024 </w:t>
            </w:r>
            <w:proofErr w:type="spellStart"/>
            <w:r w:rsidRPr="00F7050F">
              <w:rPr>
                <w:rFonts w:ascii="Times New Roman" w:eastAsia="Times New Roman" w:hAnsi="Times New Roman"/>
                <w:color w:val="000000"/>
                <w:sz w:val="24"/>
                <w:szCs w:val="24"/>
                <w:lang w:val="en-US" w:eastAsia="lt-LT"/>
              </w:rPr>
              <w:t>metų</w:t>
            </w:r>
            <w:proofErr w:type="spellEnd"/>
            <w:r w:rsidRPr="00F7050F">
              <w:rPr>
                <w:rFonts w:ascii="Times New Roman" w:eastAsia="Times New Roman" w:hAnsi="Times New Roman"/>
                <w:color w:val="000000"/>
                <w:sz w:val="24"/>
                <w:szCs w:val="24"/>
                <w:lang w:val="en-US" w:eastAsia="lt-LT"/>
              </w:rPr>
              <w:t xml:space="preserve"> IV </w:t>
            </w:r>
            <w:proofErr w:type="spellStart"/>
            <w:r w:rsidRPr="00F7050F">
              <w:rPr>
                <w:rFonts w:ascii="Times New Roman" w:eastAsia="Times New Roman" w:hAnsi="Times New Roman"/>
                <w:color w:val="000000"/>
                <w:sz w:val="24"/>
                <w:szCs w:val="24"/>
                <w:lang w:val="en-US" w:eastAsia="lt-LT"/>
              </w:rPr>
              <w:t>ketvirtis</w:t>
            </w:r>
            <w:proofErr w:type="spellEnd"/>
            <w:r w:rsidRPr="00230F36">
              <w:rPr>
                <w:rFonts w:ascii="Times New Roman" w:eastAsia="Times New Roman" w:hAnsi="Times New Roman"/>
                <w:color w:val="000000"/>
                <w:sz w:val="24"/>
                <w:szCs w:val="24"/>
                <w:lang w:val="en-US" w:eastAsia="lt-LT"/>
              </w:rPr>
              <w:t xml:space="preserve"> (bet ne </w:t>
            </w:r>
            <w:proofErr w:type="spellStart"/>
            <w:r w:rsidRPr="00230F36">
              <w:rPr>
                <w:rFonts w:ascii="Times New Roman" w:eastAsia="Times New Roman" w:hAnsi="Times New Roman"/>
                <w:color w:val="000000"/>
                <w:sz w:val="24"/>
                <w:szCs w:val="24"/>
                <w:lang w:val="en-US" w:eastAsia="lt-LT"/>
              </w:rPr>
              <w:t>daugiau</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kaip</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prieš</w:t>
            </w:r>
            <w:proofErr w:type="spellEnd"/>
            <w:r w:rsidRPr="00230F36">
              <w:rPr>
                <w:rFonts w:ascii="Times New Roman" w:eastAsia="Times New Roman" w:hAnsi="Times New Roman"/>
                <w:color w:val="000000"/>
                <w:sz w:val="24"/>
                <w:szCs w:val="24"/>
                <w:lang w:val="en-US" w:eastAsia="lt-LT"/>
              </w:rPr>
              <w:t xml:space="preserve"> 1,5 </w:t>
            </w:r>
            <w:proofErr w:type="spellStart"/>
            <w:r w:rsidRPr="00230F36">
              <w:rPr>
                <w:rFonts w:ascii="Times New Roman" w:eastAsia="Times New Roman" w:hAnsi="Times New Roman"/>
                <w:color w:val="000000"/>
                <w:sz w:val="24"/>
                <w:szCs w:val="24"/>
                <w:lang w:val="en-US" w:eastAsia="lt-LT"/>
              </w:rPr>
              <w:t>metus</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nuo</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įrangos</w:t>
            </w:r>
            <w:proofErr w:type="spellEnd"/>
            <w:r w:rsidRPr="00230F36">
              <w:rPr>
                <w:rFonts w:ascii="Times New Roman" w:eastAsia="Times New Roman" w:hAnsi="Times New Roman"/>
                <w:color w:val="000000"/>
                <w:sz w:val="24"/>
                <w:szCs w:val="24"/>
                <w:lang w:val="en-US" w:eastAsia="lt-LT"/>
              </w:rPr>
              <w:t xml:space="preserve"> </w:t>
            </w:r>
            <w:proofErr w:type="spellStart"/>
            <w:r w:rsidRPr="00230F36">
              <w:rPr>
                <w:rFonts w:ascii="Times New Roman" w:eastAsia="Times New Roman" w:hAnsi="Times New Roman"/>
                <w:color w:val="000000"/>
                <w:sz w:val="24"/>
                <w:szCs w:val="24"/>
                <w:lang w:val="en-US" w:eastAsia="lt-LT"/>
              </w:rPr>
              <w:t>užsakymo</w:t>
            </w:r>
            <w:proofErr w:type="spellEnd"/>
            <w:r w:rsidRPr="00230F36">
              <w:rPr>
                <w:rFonts w:ascii="Times New Roman" w:eastAsia="Times New Roman" w:hAnsi="Times New Roman"/>
                <w:color w:val="000000"/>
                <w:sz w:val="24"/>
                <w:szCs w:val="24"/>
                <w:lang w:val="en-US" w:eastAsia="lt-LT"/>
              </w:rPr>
              <w:t>).</w:t>
            </w:r>
          </w:p>
        </w:tc>
        <w:tc>
          <w:tcPr>
            <w:tcW w:w="3828" w:type="dxa"/>
            <w:tcBorders>
              <w:top w:val="single" w:sz="4" w:space="0" w:color="auto"/>
              <w:left w:val="single" w:sz="4" w:space="0" w:color="auto"/>
              <w:bottom w:val="single" w:sz="4" w:space="0" w:color="auto"/>
              <w:right w:val="single" w:sz="4" w:space="0" w:color="auto"/>
            </w:tcBorders>
          </w:tcPr>
          <w:p w14:paraId="24B74091" w14:textId="77777777" w:rsidR="00AA375D" w:rsidRPr="00AA4381" w:rsidRDefault="00AA375D" w:rsidP="00517E4F">
            <w:pPr>
              <w:suppressAutoHyphens w:val="0"/>
              <w:spacing w:after="0" w:line="240" w:lineRule="auto"/>
              <w:rPr>
                <w:rFonts w:ascii="Times New Roman" w:eastAsia="Times New Roman" w:hAnsi="Times New Roman"/>
                <w:b/>
                <w:bCs/>
                <w:i/>
                <w:iCs/>
                <w:color w:val="000000"/>
                <w:sz w:val="24"/>
                <w:szCs w:val="24"/>
              </w:rPr>
            </w:pPr>
          </w:p>
        </w:tc>
      </w:tr>
      <w:tr w:rsidR="00AA375D" w:rsidRPr="00AA4381" w14:paraId="15F20161"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528DEC3" w14:textId="362566AA" w:rsidR="00AA375D" w:rsidRPr="00AA4381" w:rsidRDefault="008F2863"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2410" w:type="dxa"/>
            <w:tcBorders>
              <w:top w:val="single" w:sz="4" w:space="0" w:color="auto"/>
              <w:left w:val="single" w:sz="4" w:space="0" w:color="auto"/>
              <w:bottom w:val="single" w:sz="4" w:space="0" w:color="auto"/>
              <w:right w:val="single" w:sz="4" w:space="0" w:color="auto"/>
            </w:tcBorders>
            <w:vAlign w:val="center"/>
          </w:tcPr>
          <w:p w14:paraId="3BF6C98A" w14:textId="77777777" w:rsidR="00AA375D" w:rsidRPr="00AA4381" w:rsidRDefault="00AA375D" w:rsidP="00517E4F">
            <w:pPr>
              <w:suppressAutoHyphens w:val="0"/>
              <w:spacing w:after="0" w:line="240" w:lineRule="auto"/>
              <w:jc w:val="center"/>
              <w:rPr>
                <w:rFonts w:ascii="Times New Roman" w:eastAsia="Times New Roman" w:hAnsi="Times New Roman"/>
                <w:sz w:val="24"/>
                <w:szCs w:val="24"/>
              </w:rPr>
            </w:pPr>
            <w:r w:rsidRPr="00AA4381">
              <w:rPr>
                <w:rFonts w:ascii="Times New Roman" w:eastAsia="Times New Roman" w:hAnsi="Times New Roman"/>
                <w:sz w:val="24"/>
                <w:szCs w:val="24"/>
              </w:rPr>
              <w:t>Operatyvioji atmintis</w:t>
            </w:r>
          </w:p>
          <w:p w14:paraId="059E7FCA" w14:textId="77777777" w:rsidR="00AA375D" w:rsidRPr="00AA4381" w:rsidRDefault="00AA375D" w:rsidP="00517E4F">
            <w:pPr>
              <w:suppressAutoHyphens w:val="0"/>
              <w:spacing w:after="0" w:line="240" w:lineRule="auto"/>
              <w:jc w:val="center"/>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C9914E4"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lang w:val="en-US"/>
              </w:rPr>
            </w:pPr>
            <w:proofErr w:type="spellStart"/>
            <w:r w:rsidRPr="00AA4381">
              <w:rPr>
                <w:rFonts w:ascii="Times New Roman" w:eastAsia="Times New Roman" w:hAnsi="Times New Roman"/>
                <w:color w:val="000000"/>
                <w:sz w:val="24"/>
                <w:szCs w:val="24"/>
                <w:lang w:val="en-US"/>
              </w:rPr>
              <w:t>Tipas</w:t>
            </w:r>
            <w:proofErr w:type="spellEnd"/>
            <w:r w:rsidRPr="00AA4381">
              <w:rPr>
                <w:rFonts w:ascii="Times New Roman" w:eastAsia="Times New Roman" w:hAnsi="Times New Roman"/>
                <w:color w:val="000000"/>
                <w:sz w:val="24"/>
                <w:szCs w:val="24"/>
                <w:lang w:val="en-US"/>
              </w:rPr>
              <w:t xml:space="preserve">: ne </w:t>
            </w:r>
            <w:proofErr w:type="spellStart"/>
            <w:r w:rsidRPr="00AA4381">
              <w:rPr>
                <w:rFonts w:ascii="Times New Roman" w:eastAsia="Times New Roman" w:hAnsi="Times New Roman"/>
                <w:color w:val="000000"/>
                <w:sz w:val="24"/>
                <w:szCs w:val="24"/>
                <w:lang w:val="en-US"/>
              </w:rPr>
              <w:t>mažiau</w:t>
            </w:r>
            <w:proofErr w:type="spellEnd"/>
            <w:r w:rsidRPr="00AA4381">
              <w:rPr>
                <w:rFonts w:ascii="Times New Roman" w:eastAsia="Times New Roman" w:hAnsi="Times New Roman"/>
                <w:color w:val="000000"/>
                <w:sz w:val="24"/>
                <w:szCs w:val="24"/>
                <w:lang w:val="en-US"/>
              </w:rPr>
              <w:t xml:space="preserve"> </w:t>
            </w:r>
            <w:proofErr w:type="spellStart"/>
            <w:r w:rsidRPr="00AA4381">
              <w:rPr>
                <w:rFonts w:ascii="Times New Roman" w:eastAsia="Times New Roman" w:hAnsi="Times New Roman"/>
                <w:color w:val="000000"/>
                <w:sz w:val="24"/>
                <w:szCs w:val="24"/>
                <w:lang w:val="en-US"/>
              </w:rPr>
              <w:t>kaip</w:t>
            </w:r>
            <w:proofErr w:type="spellEnd"/>
            <w:r w:rsidRPr="00AA4381">
              <w:rPr>
                <w:rFonts w:ascii="Times New Roman" w:eastAsia="Times New Roman" w:hAnsi="Times New Roman"/>
                <w:color w:val="000000"/>
                <w:sz w:val="24"/>
                <w:szCs w:val="24"/>
                <w:lang w:val="en-US"/>
              </w:rPr>
              <w:t xml:space="preserve"> DDR5</w:t>
            </w:r>
          </w:p>
          <w:p w14:paraId="07C344A0"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lang w:val="en-US"/>
              </w:rPr>
            </w:pPr>
            <w:proofErr w:type="spellStart"/>
            <w:r w:rsidRPr="00AA4381">
              <w:rPr>
                <w:rFonts w:ascii="Times New Roman" w:eastAsia="Times New Roman" w:hAnsi="Times New Roman"/>
                <w:color w:val="000000"/>
                <w:sz w:val="24"/>
                <w:szCs w:val="24"/>
                <w:lang w:val="en-US"/>
              </w:rPr>
              <w:t>Talpa</w:t>
            </w:r>
            <w:proofErr w:type="spellEnd"/>
            <w:r w:rsidRPr="00AA4381">
              <w:rPr>
                <w:rFonts w:ascii="Times New Roman" w:eastAsia="Times New Roman" w:hAnsi="Times New Roman"/>
                <w:color w:val="000000"/>
                <w:sz w:val="24"/>
                <w:szCs w:val="24"/>
                <w:lang w:val="en-US"/>
              </w:rPr>
              <w:t xml:space="preserve">: ne </w:t>
            </w:r>
            <w:proofErr w:type="spellStart"/>
            <w:r w:rsidRPr="00AA4381">
              <w:rPr>
                <w:rFonts w:ascii="Times New Roman" w:eastAsia="Times New Roman" w:hAnsi="Times New Roman"/>
                <w:color w:val="000000"/>
                <w:sz w:val="24"/>
                <w:szCs w:val="24"/>
                <w:lang w:val="en-US"/>
              </w:rPr>
              <w:t>mažesnė</w:t>
            </w:r>
            <w:proofErr w:type="spellEnd"/>
            <w:r w:rsidRPr="00AA4381">
              <w:rPr>
                <w:rFonts w:ascii="Times New Roman" w:eastAsia="Times New Roman" w:hAnsi="Times New Roman"/>
                <w:color w:val="000000"/>
                <w:sz w:val="24"/>
                <w:szCs w:val="24"/>
                <w:lang w:val="en-US"/>
              </w:rPr>
              <w:t xml:space="preserve"> </w:t>
            </w:r>
            <w:proofErr w:type="spellStart"/>
            <w:r w:rsidRPr="00AA4381">
              <w:rPr>
                <w:rFonts w:ascii="Times New Roman" w:eastAsia="Times New Roman" w:hAnsi="Times New Roman"/>
                <w:color w:val="000000"/>
                <w:sz w:val="24"/>
                <w:szCs w:val="24"/>
                <w:lang w:val="en-US"/>
              </w:rPr>
              <w:t>kaip</w:t>
            </w:r>
            <w:proofErr w:type="spellEnd"/>
            <w:r w:rsidRPr="00AA4381">
              <w:rPr>
                <w:rFonts w:ascii="Times New Roman" w:eastAsia="Times New Roman" w:hAnsi="Times New Roman"/>
                <w:color w:val="000000"/>
                <w:sz w:val="24"/>
                <w:szCs w:val="24"/>
                <w:lang w:val="en-US"/>
              </w:rPr>
              <w:t xml:space="preserve"> 128 GB </w:t>
            </w:r>
          </w:p>
          <w:p w14:paraId="692C60C6"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lang w:val="en-US"/>
              </w:rPr>
            </w:pPr>
            <w:proofErr w:type="spellStart"/>
            <w:r w:rsidRPr="00AA4381">
              <w:rPr>
                <w:rFonts w:ascii="Times New Roman" w:eastAsia="Times New Roman" w:hAnsi="Times New Roman"/>
                <w:color w:val="000000"/>
                <w:sz w:val="24"/>
                <w:szCs w:val="24"/>
                <w:lang w:val="en-US"/>
              </w:rPr>
              <w:t>Dažnis</w:t>
            </w:r>
            <w:proofErr w:type="spellEnd"/>
            <w:r w:rsidRPr="00AA4381">
              <w:rPr>
                <w:rFonts w:ascii="Times New Roman" w:eastAsia="Times New Roman" w:hAnsi="Times New Roman"/>
                <w:color w:val="000000"/>
                <w:sz w:val="24"/>
                <w:szCs w:val="24"/>
                <w:lang w:val="en-US"/>
              </w:rPr>
              <w:t xml:space="preserve">: ne </w:t>
            </w:r>
            <w:proofErr w:type="spellStart"/>
            <w:r w:rsidRPr="00AA4381">
              <w:rPr>
                <w:rFonts w:ascii="Times New Roman" w:eastAsia="Times New Roman" w:hAnsi="Times New Roman"/>
                <w:color w:val="000000"/>
                <w:sz w:val="24"/>
                <w:szCs w:val="24"/>
                <w:lang w:val="en-US"/>
              </w:rPr>
              <w:t>mažesnis</w:t>
            </w:r>
            <w:proofErr w:type="spellEnd"/>
            <w:r w:rsidRPr="00AA4381">
              <w:rPr>
                <w:rFonts w:ascii="Times New Roman" w:eastAsia="Times New Roman" w:hAnsi="Times New Roman"/>
                <w:color w:val="000000"/>
                <w:sz w:val="24"/>
                <w:szCs w:val="24"/>
                <w:lang w:val="en-US"/>
              </w:rPr>
              <w:t xml:space="preserve"> </w:t>
            </w:r>
            <w:proofErr w:type="spellStart"/>
            <w:r w:rsidRPr="00AA4381">
              <w:rPr>
                <w:rFonts w:ascii="Times New Roman" w:eastAsia="Times New Roman" w:hAnsi="Times New Roman"/>
                <w:color w:val="000000"/>
                <w:sz w:val="24"/>
                <w:szCs w:val="24"/>
                <w:lang w:val="en-US"/>
              </w:rPr>
              <w:t>kaip</w:t>
            </w:r>
            <w:proofErr w:type="spellEnd"/>
            <w:r w:rsidRPr="00AA4381">
              <w:rPr>
                <w:rFonts w:ascii="Times New Roman" w:eastAsia="Times New Roman" w:hAnsi="Times New Roman"/>
                <w:color w:val="000000"/>
                <w:sz w:val="24"/>
                <w:szCs w:val="24"/>
                <w:lang w:val="en-US"/>
              </w:rPr>
              <w:t xml:space="preserve"> 5200 MHz</w:t>
            </w:r>
          </w:p>
          <w:p w14:paraId="6689840A"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lang w:val="en-US"/>
              </w:rPr>
            </w:pPr>
            <w:proofErr w:type="spellStart"/>
            <w:r w:rsidRPr="00AA4381">
              <w:rPr>
                <w:rFonts w:ascii="Times New Roman" w:eastAsia="Times New Roman" w:hAnsi="Times New Roman"/>
                <w:color w:val="000000"/>
                <w:sz w:val="24"/>
                <w:szCs w:val="24"/>
                <w:lang w:val="en-US"/>
              </w:rPr>
              <w:t>Kanalų</w:t>
            </w:r>
            <w:proofErr w:type="spellEnd"/>
            <w:r w:rsidRPr="00AA4381">
              <w:rPr>
                <w:rFonts w:ascii="Times New Roman" w:eastAsia="Times New Roman" w:hAnsi="Times New Roman"/>
                <w:color w:val="000000"/>
                <w:sz w:val="24"/>
                <w:szCs w:val="24"/>
                <w:lang w:val="en-US"/>
              </w:rPr>
              <w:t xml:space="preserve"> </w:t>
            </w:r>
            <w:proofErr w:type="spellStart"/>
            <w:r w:rsidRPr="00AA4381">
              <w:rPr>
                <w:rFonts w:ascii="Times New Roman" w:eastAsia="Times New Roman" w:hAnsi="Times New Roman"/>
                <w:color w:val="000000"/>
                <w:sz w:val="24"/>
                <w:szCs w:val="24"/>
                <w:lang w:val="en-US"/>
              </w:rPr>
              <w:t>režimas</w:t>
            </w:r>
            <w:proofErr w:type="spellEnd"/>
            <w:r w:rsidRPr="00AA4381">
              <w:rPr>
                <w:rFonts w:ascii="Times New Roman" w:eastAsia="Times New Roman" w:hAnsi="Times New Roman"/>
                <w:color w:val="000000"/>
                <w:sz w:val="24"/>
                <w:szCs w:val="24"/>
                <w:lang w:val="en-US"/>
              </w:rPr>
              <w:t xml:space="preserve">: ne </w:t>
            </w:r>
            <w:proofErr w:type="spellStart"/>
            <w:r w:rsidRPr="00AA4381">
              <w:rPr>
                <w:rFonts w:ascii="Times New Roman" w:eastAsia="Times New Roman" w:hAnsi="Times New Roman"/>
                <w:color w:val="000000"/>
                <w:sz w:val="24"/>
                <w:szCs w:val="24"/>
                <w:lang w:val="en-US"/>
              </w:rPr>
              <w:t>mažiau</w:t>
            </w:r>
            <w:proofErr w:type="spellEnd"/>
            <w:r w:rsidRPr="00AA4381">
              <w:rPr>
                <w:rFonts w:ascii="Times New Roman" w:eastAsia="Times New Roman" w:hAnsi="Times New Roman"/>
                <w:color w:val="000000"/>
                <w:sz w:val="24"/>
                <w:szCs w:val="24"/>
                <w:lang w:val="en-US"/>
              </w:rPr>
              <w:t xml:space="preserve"> </w:t>
            </w:r>
            <w:proofErr w:type="spellStart"/>
            <w:r w:rsidRPr="00AA4381">
              <w:rPr>
                <w:rFonts w:ascii="Times New Roman" w:eastAsia="Times New Roman" w:hAnsi="Times New Roman"/>
                <w:color w:val="000000"/>
                <w:sz w:val="24"/>
                <w:szCs w:val="24"/>
                <w:lang w:val="en-US"/>
              </w:rPr>
              <w:t>kaip</w:t>
            </w:r>
            <w:proofErr w:type="spellEnd"/>
            <w:r w:rsidRPr="00AA4381">
              <w:rPr>
                <w:rFonts w:ascii="Times New Roman" w:eastAsia="Times New Roman" w:hAnsi="Times New Roman"/>
                <w:color w:val="000000"/>
                <w:sz w:val="24"/>
                <w:szCs w:val="24"/>
                <w:lang w:val="en-US"/>
              </w:rPr>
              <w:t xml:space="preserve"> Dual Channel</w:t>
            </w:r>
          </w:p>
        </w:tc>
        <w:tc>
          <w:tcPr>
            <w:tcW w:w="3828" w:type="dxa"/>
            <w:tcBorders>
              <w:top w:val="single" w:sz="4" w:space="0" w:color="auto"/>
              <w:left w:val="single" w:sz="4" w:space="0" w:color="auto"/>
              <w:bottom w:val="single" w:sz="4" w:space="0" w:color="auto"/>
              <w:right w:val="single" w:sz="4" w:space="0" w:color="auto"/>
            </w:tcBorders>
          </w:tcPr>
          <w:p w14:paraId="449B53FE" w14:textId="77777777" w:rsidR="00AA375D" w:rsidRPr="00AA4381" w:rsidRDefault="00AA375D" w:rsidP="00517E4F">
            <w:pPr>
              <w:suppressAutoHyphens w:val="0"/>
              <w:spacing w:after="0" w:line="240" w:lineRule="auto"/>
              <w:rPr>
                <w:rFonts w:ascii="Times New Roman" w:eastAsia="Times New Roman" w:hAnsi="Times New Roman"/>
                <w:b/>
                <w:color w:val="000000"/>
                <w:sz w:val="24"/>
                <w:szCs w:val="24"/>
              </w:rPr>
            </w:pPr>
          </w:p>
        </w:tc>
      </w:tr>
      <w:tr w:rsidR="00AA375D" w:rsidRPr="00AA4381" w14:paraId="3C390EA6"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02BB25F" w14:textId="5FA01830" w:rsidR="00AA375D" w:rsidRPr="00AA4381" w:rsidRDefault="008F2863"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2410" w:type="dxa"/>
            <w:tcBorders>
              <w:top w:val="single" w:sz="4" w:space="0" w:color="auto"/>
              <w:left w:val="single" w:sz="4" w:space="0" w:color="auto"/>
              <w:bottom w:val="single" w:sz="4" w:space="0" w:color="auto"/>
              <w:right w:val="single" w:sz="4" w:space="0" w:color="auto"/>
            </w:tcBorders>
            <w:vAlign w:val="center"/>
          </w:tcPr>
          <w:p w14:paraId="2766889B" w14:textId="77777777" w:rsidR="00AA375D" w:rsidRPr="00AA4381" w:rsidRDefault="00AA375D" w:rsidP="00517E4F">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Vaizdo posistemė</w:t>
            </w:r>
          </w:p>
        </w:tc>
        <w:tc>
          <w:tcPr>
            <w:tcW w:w="3402" w:type="dxa"/>
            <w:tcBorders>
              <w:top w:val="single" w:sz="4" w:space="0" w:color="auto"/>
              <w:left w:val="single" w:sz="4" w:space="0" w:color="auto"/>
              <w:bottom w:val="single" w:sz="4" w:space="0" w:color="auto"/>
              <w:right w:val="single" w:sz="4" w:space="0" w:color="auto"/>
            </w:tcBorders>
          </w:tcPr>
          <w:p w14:paraId="23936E97" w14:textId="77777777" w:rsidR="00AA375D" w:rsidRPr="00230F36" w:rsidRDefault="00AA375D" w:rsidP="00517E4F">
            <w:pPr>
              <w:suppressAutoHyphens w:val="0"/>
              <w:spacing w:after="0" w:line="240" w:lineRule="auto"/>
              <w:rPr>
                <w:rFonts w:ascii="Times New Roman" w:eastAsia="Times New Roman" w:hAnsi="Times New Roman"/>
                <w:color w:val="000000"/>
                <w:sz w:val="24"/>
                <w:szCs w:val="24"/>
                <w:lang w:val="en-US"/>
              </w:rPr>
            </w:pPr>
            <w:proofErr w:type="spellStart"/>
            <w:r w:rsidRPr="00230F36">
              <w:rPr>
                <w:rFonts w:ascii="Times New Roman" w:eastAsia="Times New Roman" w:hAnsi="Times New Roman"/>
                <w:color w:val="000000"/>
                <w:sz w:val="24"/>
                <w:szCs w:val="24"/>
                <w:lang w:val="en-US"/>
              </w:rPr>
              <w:t>Našumas</w:t>
            </w:r>
            <w:proofErr w:type="spellEnd"/>
            <w:r w:rsidRPr="00230F36">
              <w:rPr>
                <w:rFonts w:ascii="Times New Roman" w:eastAsia="Times New Roman" w:hAnsi="Times New Roman"/>
                <w:color w:val="000000"/>
                <w:sz w:val="24"/>
                <w:szCs w:val="24"/>
                <w:lang w:val="en-US"/>
              </w:rPr>
              <w:t xml:space="preserve"> </w:t>
            </w:r>
            <w:proofErr w:type="spellStart"/>
            <w:r w:rsidRPr="00230F36">
              <w:rPr>
                <w:rFonts w:ascii="Times New Roman" w:eastAsia="Times New Roman" w:hAnsi="Times New Roman"/>
                <w:color w:val="000000"/>
                <w:sz w:val="24"/>
                <w:szCs w:val="24"/>
                <w:lang w:val="en-US"/>
              </w:rPr>
              <w:t>pagal</w:t>
            </w:r>
            <w:proofErr w:type="spellEnd"/>
            <w:r w:rsidRPr="00230F36">
              <w:rPr>
                <w:rFonts w:ascii="Times New Roman" w:eastAsia="Times New Roman" w:hAnsi="Times New Roman"/>
                <w:color w:val="000000"/>
                <w:sz w:val="24"/>
                <w:szCs w:val="24"/>
                <w:lang w:val="en-US"/>
              </w:rPr>
              <w:t xml:space="preserve"> </w:t>
            </w:r>
            <w:proofErr w:type="spellStart"/>
            <w:r w:rsidRPr="00230F36">
              <w:rPr>
                <w:rFonts w:ascii="Times New Roman" w:eastAsia="Times New Roman" w:hAnsi="Times New Roman"/>
                <w:color w:val="000000"/>
                <w:sz w:val="24"/>
                <w:szCs w:val="24"/>
                <w:lang w:val="en-US"/>
              </w:rPr>
              <w:t>viešai</w:t>
            </w:r>
            <w:proofErr w:type="spellEnd"/>
            <w:r w:rsidRPr="00230F36">
              <w:rPr>
                <w:rFonts w:ascii="Times New Roman" w:eastAsia="Times New Roman" w:hAnsi="Times New Roman"/>
                <w:color w:val="000000"/>
                <w:sz w:val="24"/>
                <w:szCs w:val="24"/>
                <w:lang w:val="en-US"/>
              </w:rPr>
              <w:t xml:space="preserve"> </w:t>
            </w:r>
            <w:proofErr w:type="spellStart"/>
            <w:r w:rsidRPr="00230F36">
              <w:rPr>
                <w:rFonts w:ascii="Times New Roman" w:eastAsia="Times New Roman" w:hAnsi="Times New Roman"/>
                <w:color w:val="000000"/>
                <w:sz w:val="24"/>
                <w:szCs w:val="24"/>
                <w:lang w:val="en-US"/>
              </w:rPr>
              <w:t>publikuojamus</w:t>
            </w:r>
            <w:proofErr w:type="spellEnd"/>
            <w:r w:rsidRPr="00230F36">
              <w:rPr>
                <w:rFonts w:ascii="Times New Roman" w:eastAsia="Times New Roman" w:hAnsi="Times New Roman"/>
                <w:color w:val="000000"/>
                <w:sz w:val="24"/>
                <w:szCs w:val="24"/>
                <w:lang w:val="en-US"/>
              </w:rPr>
              <w:t xml:space="preserve"> </w:t>
            </w:r>
            <w:proofErr w:type="spellStart"/>
            <w:r w:rsidRPr="00230F36">
              <w:rPr>
                <w:rFonts w:ascii="Times New Roman" w:eastAsia="Times New Roman" w:hAnsi="Times New Roman"/>
                <w:color w:val="000000"/>
                <w:sz w:val="24"/>
                <w:szCs w:val="24"/>
                <w:lang w:val="en-US"/>
              </w:rPr>
              <w:t>Passmark</w:t>
            </w:r>
            <w:proofErr w:type="spellEnd"/>
            <w:r w:rsidRPr="00230F36">
              <w:rPr>
                <w:rFonts w:ascii="Times New Roman" w:eastAsia="Times New Roman" w:hAnsi="Times New Roman"/>
                <w:color w:val="000000"/>
                <w:sz w:val="24"/>
                <w:szCs w:val="24"/>
                <w:lang w:val="en-US"/>
              </w:rPr>
              <w:t xml:space="preserve"> performance GPU mark </w:t>
            </w:r>
            <w:proofErr w:type="spellStart"/>
            <w:r w:rsidRPr="00230F36">
              <w:rPr>
                <w:rFonts w:ascii="Times New Roman" w:eastAsia="Times New Roman" w:hAnsi="Times New Roman"/>
                <w:color w:val="000000"/>
                <w:sz w:val="24"/>
                <w:szCs w:val="24"/>
                <w:lang w:val="en-US"/>
              </w:rPr>
              <w:t>įvertinimo</w:t>
            </w:r>
            <w:proofErr w:type="spellEnd"/>
            <w:r w:rsidRPr="00230F36">
              <w:rPr>
                <w:rFonts w:ascii="Times New Roman" w:eastAsia="Times New Roman" w:hAnsi="Times New Roman"/>
                <w:color w:val="000000"/>
                <w:sz w:val="24"/>
                <w:szCs w:val="24"/>
                <w:lang w:val="en-US"/>
              </w:rPr>
              <w:t xml:space="preserve"> </w:t>
            </w:r>
            <w:proofErr w:type="spellStart"/>
            <w:r w:rsidRPr="00230F36">
              <w:rPr>
                <w:rFonts w:ascii="Times New Roman" w:eastAsia="Times New Roman" w:hAnsi="Times New Roman"/>
                <w:color w:val="000000"/>
                <w:sz w:val="24"/>
                <w:szCs w:val="24"/>
                <w:lang w:val="en-US"/>
              </w:rPr>
              <w:t>rezultatus</w:t>
            </w:r>
            <w:proofErr w:type="spellEnd"/>
            <w:r w:rsidRPr="00230F36">
              <w:rPr>
                <w:rFonts w:ascii="Times New Roman" w:eastAsia="Times New Roman" w:hAnsi="Times New Roman"/>
                <w:color w:val="000000"/>
                <w:sz w:val="24"/>
                <w:szCs w:val="24"/>
                <w:lang w:val="en-US"/>
              </w:rPr>
              <w:t xml:space="preserve">, </w:t>
            </w:r>
            <w:proofErr w:type="spellStart"/>
            <w:r w:rsidRPr="00230F36">
              <w:rPr>
                <w:rFonts w:ascii="Times New Roman" w:eastAsia="Times New Roman" w:hAnsi="Times New Roman"/>
                <w:color w:val="000000"/>
                <w:sz w:val="24"/>
                <w:szCs w:val="24"/>
                <w:lang w:val="en-US"/>
              </w:rPr>
              <w:t>pateikiamus</w:t>
            </w:r>
            <w:proofErr w:type="spellEnd"/>
            <w:r w:rsidRPr="00230F36">
              <w:rPr>
                <w:rFonts w:ascii="Times New Roman" w:eastAsia="Times New Roman" w:hAnsi="Times New Roman"/>
                <w:color w:val="000000"/>
                <w:sz w:val="24"/>
                <w:szCs w:val="24"/>
                <w:lang w:val="en-US"/>
              </w:rPr>
              <w:t xml:space="preserve"> http://www.videocardbenchmark.net/gpu_list.php ne </w:t>
            </w:r>
            <w:proofErr w:type="spellStart"/>
            <w:r w:rsidRPr="00230F36">
              <w:rPr>
                <w:rFonts w:ascii="Times New Roman" w:eastAsia="Times New Roman" w:hAnsi="Times New Roman"/>
                <w:color w:val="000000"/>
                <w:sz w:val="24"/>
                <w:szCs w:val="24"/>
                <w:lang w:val="en-US"/>
              </w:rPr>
              <w:t>mažiau</w:t>
            </w:r>
            <w:proofErr w:type="spellEnd"/>
            <w:r w:rsidRPr="00230F36">
              <w:rPr>
                <w:rFonts w:ascii="Times New Roman" w:eastAsia="Times New Roman" w:hAnsi="Times New Roman"/>
                <w:color w:val="000000"/>
                <w:sz w:val="24"/>
                <w:szCs w:val="24"/>
                <w:lang w:val="en-US"/>
              </w:rPr>
              <w:t xml:space="preserve"> </w:t>
            </w:r>
            <w:proofErr w:type="spellStart"/>
            <w:r w:rsidRPr="00230F36">
              <w:rPr>
                <w:rFonts w:ascii="Times New Roman" w:eastAsia="Times New Roman" w:hAnsi="Times New Roman"/>
                <w:color w:val="000000"/>
                <w:sz w:val="24"/>
                <w:szCs w:val="24"/>
                <w:lang w:val="en-US"/>
              </w:rPr>
              <w:t>nei</w:t>
            </w:r>
            <w:proofErr w:type="spellEnd"/>
            <w:r w:rsidRPr="00230F36">
              <w:rPr>
                <w:rFonts w:ascii="Times New Roman" w:eastAsia="Times New Roman" w:hAnsi="Times New Roman"/>
                <w:color w:val="000000"/>
                <w:sz w:val="24"/>
                <w:szCs w:val="24"/>
                <w:lang w:val="en-US"/>
              </w:rPr>
              <w:t xml:space="preserve"> </w:t>
            </w:r>
            <w:r w:rsidRPr="00F7050F">
              <w:rPr>
                <w:rFonts w:ascii="Times New Roman" w:eastAsia="Times New Roman" w:hAnsi="Times New Roman"/>
                <w:color w:val="000000"/>
                <w:sz w:val="24"/>
                <w:szCs w:val="24"/>
                <w:lang w:val="en-US"/>
              </w:rPr>
              <w:t>27000</w:t>
            </w:r>
            <w:r w:rsidRPr="00230F36">
              <w:rPr>
                <w:rFonts w:ascii="Times New Roman" w:eastAsia="Times New Roman" w:hAnsi="Times New Roman"/>
                <w:color w:val="000000"/>
                <w:sz w:val="24"/>
                <w:szCs w:val="24"/>
                <w:lang w:val="en-US"/>
              </w:rPr>
              <w:t xml:space="preserve">. </w:t>
            </w:r>
            <w:proofErr w:type="spellStart"/>
            <w:r w:rsidRPr="00230F36">
              <w:rPr>
                <w:rFonts w:ascii="Times New Roman" w:eastAsia="Times New Roman" w:hAnsi="Times New Roman"/>
                <w:color w:val="000000"/>
                <w:sz w:val="24"/>
                <w:szCs w:val="24"/>
                <w:lang w:val="en-US"/>
              </w:rPr>
              <w:t>Vaizdo</w:t>
            </w:r>
            <w:proofErr w:type="spellEnd"/>
            <w:r w:rsidRPr="00230F36">
              <w:rPr>
                <w:rFonts w:ascii="Times New Roman" w:eastAsia="Times New Roman" w:hAnsi="Times New Roman"/>
                <w:color w:val="000000"/>
                <w:sz w:val="24"/>
                <w:szCs w:val="24"/>
                <w:lang w:val="en-US"/>
              </w:rPr>
              <w:t xml:space="preserve"> </w:t>
            </w:r>
            <w:proofErr w:type="spellStart"/>
            <w:r w:rsidRPr="00230F36">
              <w:rPr>
                <w:rFonts w:ascii="Times New Roman" w:eastAsia="Times New Roman" w:hAnsi="Times New Roman"/>
                <w:color w:val="000000"/>
                <w:sz w:val="24"/>
                <w:szCs w:val="24"/>
                <w:lang w:val="en-US"/>
              </w:rPr>
              <w:t>plokštės</w:t>
            </w:r>
            <w:proofErr w:type="spellEnd"/>
            <w:r w:rsidRPr="00230F36">
              <w:rPr>
                <w:rFonts w:ascii="Times New Roman" w:eastAsia="Times New Roman" w:hAnsi="Times New Roman"/>
                <w:color w:val="000000"/>
                <w:sz w:val="24"/>
                <w:szCs w:val="24"/>
                <w:lang w:val="en-US"/>
              </w:rPr>
              <w:t xml:space="preserve"> </w:t>
            </w:r>
            <w:proofErr w:type="spellStart"/>
            <w:r w:rsidRPr="00230F36">
              <w:rPr>
                <w:rFonts w:ascii="Times New Roman" w:eastAsia="Times New Roman" w:hAnsi="Times New Roman"/>
                <w:color w:val="000000"/>
                <w:sz w:val="24"/>
                <w:szCs w:val="24"/>
                <w:lang w:val="en-US"/>
              </w:rPr>
              <w:t>sparta</w:t>
            </w:r>
            <w:proofErr w:type="spellEnd"/>
            <w:r w:rsidRPr="00230F36">
              <w:rPr>
                <w:rFonts w:ascii="Times New Roman" w:eastAsia="Times New Roman" w:hAnsi="Times New Roman"/>
                <w:color w:val="000000"/>
                <w:sz w:val="24"/>
                <w:szCs w:val="24"/>
                <w:lang w:val="en-US"/>
              </w:rPr>
              <w:t xml:space="preserve"> </w:t>
            </w:r>
            <w:proofErr w:type="spellStart"/>
            <w:r w:rsidRPr="00230F36">
              <w:rPr>
                <w:rFonts w:ascii="Times New Roman" w:eastAsia="Times New Roman" w:hAnsi="Times New Roman"/>
                <w:color w:val="000000"/>
                <w:sz w:val="24"/>
                <w:szCs w:val="24"/>
                <w:lang w:val="en-US"/>
              </w:rPr>
              <w:t>negali</w:t>
            </w:r>
            <w:proofErr w:type="spellEnd"/>
            <w:r w:rsidRPr="00230F36">
              <w:rPr>
                <w:rFonts w:ascii="Times New Roman" w:eastAsia="Times New Roman" w:hAnsi="Times New Roman"/>
                <w:color w:val="000000"/>
                <w:sz w:val="24"/>
                <w:szCs w:val="24"/>
                <w:lang w:val="en-US"/>
              </w:rPr>
              <w:t xml:space="preserve"> </w:t>
            </w:r>
            <w:proofErr w:type="spellStart"/>
            <w:r w:rsidRPr="00230F36">
              <w:rPr>
                <w:rFonts w:ascii="Times New Roman" w:eastAsia="Times New Roman" w:hAnsi="Times New Roman"/>
                <w:color w:val="000000"/>
                <w:sz w:val="24"/>
                <w:szCs w:val="24"/>
                <w:lang w:val="en-US"/>
              </w:rPr>
              <w:t>būti</w:t>
            </w:r>
            <w:proofErr w:type="spellEnd"/>
            <w:r w:rsidRPr="00230F36">
              <w:rPr>
                <w:rFonts w:ascii="Times New Roman" w:eastAsia="Times New Roman" w:hAnsi="Times New Roman"/>
                <w:color w:val="000000"/>
                <w:sz w:val="24"/>
                <w:szCs w:val="24"/>
                <w:lang w:val="en-US"/>
              </w:rPr>
              <w:t xml:space="preserve"> </w:t>
            </w:r>
            <w:proofErr w:type="spellStart"/>
            <w:r w:rsidRPr="00230F36">
              <w:rPr>
                <w:rFonts w:ascii="Times New Roman" w:eastAsia="Times New Roman" w:hAnsi="Times New Roman"/>
                <w:color w:val="000000"/>
                <w:sz w:val="24"/>
                <w:szCs w:val="24"/>
                <w:lang w:val="en-US"/>
              </w:rPr>
              <w:t>dirbtinai</w:t>
            </w:r>
            <w:proofErr w:type="spellEnd"/>
            <w:r w:rsidRPr="00230F36">
              <w:rPr>
                <w:rFonts w:ascii="Times New Roman" w:eastAsia="Times New Roman" w:hAnsi="Times New Roman"/>
                <w:color w:val="000000"/>
                <w:sz w:val="24"/>
                <w:szCs w:val="24"/>
                <w:lang w:val="en-US"/>
              </w:rPr>
              <w:t xml:space="preserve"> </w:t>
            </w:r>
            <w:proofErr w:type="spellStart"/>
            <w:r w:rsidRPr="00230F36">
              <w:rPr>
                <w:rFonts w:ascii="Times New Roman" w:eastAsia="Times New Roman" w:hAnsi="Times New Roman"/>
                <w:color w:val="000000"/>
                <w:sz w:val="24"/>
                <w:szCs w:val="24"/>
                <w:lang w:val="en-US"/>
              </w:rPr>
              <w:t>padidinta</w:t>
            </w:r>
            <w:proofErr w:type="spellEnd"/>
            <w:r w:rsidRPr="00230F36">
              <w:rPr>
                <w:rFonts w:ascii="Times New Roman" w:eastAsia="Times New Roman" w:hAnsi="Times New Roman"/>
                <w:color w:val="000000"/>
                <w:sz w:val="24"/>
                <w:szCs w:val="24"/>
                <w:lang w:val="en-US"/>
              </w:rPr>
              <w:t xml:space="preserve">. </w:t>
            </w:r>
            <w:proofErr w:type="spellStart"/>
            <w:r w:rsidRPr="00230F36">
              <w:rPr>
                <w:rFonts w:ascii="Times New Roman" w:eastAsia="Times New Roman" w:hAnsi="Times New Roman"/>
                <w:color w:val="000000"/>
                <w:sz w:val="24"/>
                <w:szCs w:val="24"/>
                <w:lang w:val="en-US"/>
              </w:rPr>
              <w:t>Atskira</w:t>
            </w:r>
            <w:proofErr w:type="spellEnd"/>
            <w:r w:rsidRPr="00230F36">
              <w:rPr>
                <w:rFonts w:ascii="Times New Roman" w:eastAsia="Times New Roman" w:hAnsi="Times New Roman"/>
                <w:color w:val="000000"/>
                <w:sz w:val="24"/>
                <w:szCs w:val="24"/>
                <w:lang w:val="en-US"/>
              </w:rPr>
              <w:t xml:space="preserve"> video </w:t>
            </w:r>
            <w:proofErr w:type="spellStart"/>
            <w:r w:rsidRPr="00230F36">
              <w:rPr>
                <w:rFonts w:ascii="Times New Roman" w:eastAsia="Times New Roman" w:hAnsi="Times New Roman"/>
                <w:color w:val="000000"/>
                <w:sz w:val="24"/>
                <w:szCs w:val="24"/>
                <w:lang w:val="en-US"/>
              </w:rPr>
              <w:t>atmintis</w:t>
            </w:r>
            <w:proofErr w:type="spellEnd"/>
            <w:r w:rsidRPr="00230F36">
              <w:rPr>
                <w:rFonts w:ascii="Times New Roman" w:eastAsia="Times New Roman" w:hAnsi="Times New Roman"/>
                <w:color w:val="000000"/>
                <w:sz w:val="24"/>
                <w:szCs w:val="24"/>
                <w:lang w:val="en-US"/>
              </w:rPr>
              <w:t xml:space="preserve"> ne </w:t>
            </w:r>
            <w:proofErr w:type="spellStart"/>
            <w:r w:rsidRPr="00230F36">
              <w:rPr>
                <w:rFonts w:ascii="Times New Roman" w:eastAsia="Times New Roman" w:hAnsi="Times New Roman"/>
                <w:color w:val="000000"/>
                <w:sz w:val="24"/>
                <w:szCs w:val="24"/>
                <w:lang w:val="en-US"/>
              </w:rPr>
              <w:t>mažiau</w:t>
            </w:r>
            <w:proofErr w:type="spellEnd"/>
            <w:r w:rsidRPr="00230F36">
              <w:rPr>
                <w:rFonts w:ascii="Times New Roman" w:eastAsia="Times New Roman" w:hAnsi="Times New Roman"/>
                <w:color w:val="000000"/>
                <w:sz w:val="24"/>
                <w:szCs w:val="24"/>
                <w:lang w:val="en-US"/>
              </w:rPr>
              <w:t xml:space="preserve"> </w:t>
            </w:r>
            <w:proofErr w:type="spellStart"/>
            <w:r w:rsidRPr="00230F36">
              <w:rPr>
                <w:rFonts w:ascii="Times New Roman" w:eastAsia="Times New Roman" w:hAnsi="Times New Roman"/>
                <w:color w:val="000000"/>
                <w:sz w:val="24"/>
                <w:szCs w:val="24"/>
                <w:lang w:val="en-US"/>
              </w:rPr>
              <w:t>nei</w:t>
            </w:r>
            <w:proofErr w:type="spellEnd"/>
            <w:r w:rsidRPr="00230F36">
              <w:rPr>
                <w:rFonts w:ascii="Times New Roman" w:eastAsia="Times New Roman" w:hAnsi="Times New Roman"/>
                <w:color w:val="000000"/>
                <w:sz w:val="24"/>
                <w:szCs w:val="24"/>
                <w:lang w:val="en-US"/>
              </w:rPr>
              <w:t xml:space="preserve"> 24 GB G</w:t>
            </w:r>
            <w:r w:rsidRPr="00F7050F">
              <w:rPr>
                <w:rFonts w:ascii="Times New Roman" w:eastAsia="Times New Roman" w:hAnsi="Times New Roman"/>
                <w:color w:val="000000"/>
                <w:sz w:val="24"/>
                <w:szCs w:val="24"/>
                <w:lang w:val="en-US"/>
              </w:rPr>
              <w:t>DDR6</w:t>
            </w:r>
          </w:p>
          <w:p w14:paraId="6A065545"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lang w:val="en-US"/>
              </w:rPr>
            </w:pPr>
            <w:proofErr w:type="spellStart"/>
            <w:r w:rsidRPr="00230F36">
              <w:rPr>
                <w:rFonts w:ascii="Times New Roman" w:eastAsia="Times New Roman" w:hAnsi="Times New Roman"/>
                <w:color w:val="000000"/>
                <w:sz w:val="24"/>
                <w:szCs w:val="24"/>
                <w:lang w:val="en-US"/>
              </w:rPr>
              <w:t>Palaikymas</w:t>
            </w:r>
            <w:proofErr w:type="spellEnd"/>
            <w:r w:rsidRPr="00230F36">
              <w:rPr>
                <w:rFonts w:ascii="Times New Roman" w:eastAsia="Times New Roman" w:hAnsi="Times New Roman"/>
                <w:color w:val="000000"/>
                <w:sz w:val="24"/>
                <w:szCs w:val="24"/>
                <w:lang w:val="en-US"/>
              </w:rPr>
              <w:t xml:space="preserve">: ne </w:t>
            </w:r>
            <w:proofErr w:type="spellStart"/>
            <w:r w:rsidRPr="00230F36">
              <w:rPr>
                <w:rFonts w:ascii="Times New Roman" w:eastAsia="Times New Roman" w:hAnsi="Times New Roman"/>
                <w:color w:val="000000"/>
                <w:sz w:val="24"/>
                <w:szCs w:val="24"/>
                <w:lang w:val="en-US"/>
              </w:rPr>
              <w:t>mažesnis</w:t>
            </w:r>
            <w:proofErr w:type="spellEnd"/>
            <w:r w:rsidRPr="00230F36">
              <w:rPr>
                <w:rFonts w:ascii="Times New Roman" w:eastAsia="Times New Roman" w:hAnsi="Times New Roman"/>
                <w:color w:val="000000"/>
                <w:sz w:val="24"/>
                <w:szCs w:val="24"/>
                <w:lang w:val="en-US"/>
              </w:rPr>
              <w:t xml:space="preserve"> </w:t>
            </w:r>
            <w:proofErr w:type="spellStart"/>
            <w:r w:rsidRPr="00230F36">
              <w:rPr>
                <w:rFonts w:ascii="Times New Roman" w:eastAsia="Times New Roman" w:hAnsi="Times New Roman"/>
                <w:color w:val="000000"/>
                <w:sz w:val="24"/>
                <w:szCs w:val="24"/>
                <w:lang w:val="en-US"/>
              </w:rPr>
              <w:t>nei</w:t>
            </w:r>
            <w:proofErr w:type="spellEnd"/>
            <w:r w:rsidRPr="00230F36">
              <w:rPr>
                <w:rFonts w:ascii="Times New Roman" w:eastAsia="Times New Roman" w:hAnsi="Times New Roman"/>
                <w:color w:val="000000"/>
                <w:sz w:val="24"/>
                <w:szCs w:val="24"/>
                <w:lang w:val="en-US"/>
              </w:rPr>
              <w:t xml:space="preserve"> DirectX 12</w:t>
            </w:r>
            <w:r w:rsidRPr="00F7050F">
              <w:rPr>
                <w:rFonts w:ascii="Times New Roman" w:eastAsia="Times New Roman" w:hAnsi="Times New Roman"/>
                <w:color w:val="000000"/>
                <w:sz w:val="24"/>
                <w:szCs w:val="24"/>
                <w:lang w:val="en-US"/>
              </w:rPr>
              <w:t>, Shader Model 6.7, OpenGL 4.6</w:t>
            </w:r>
          </w:p>
        </w:tc>
        <w:tc>
          <w:tcPr>
            <w:tcW w:w="3828" w:type="dxa"/>
            <w:tcBorders>
              <w:top w:val="single" w:sz="4" w:space="0" w:color="auto"/>
              <w:left w:val="single" w:sz="4" w:space="0" w:color="auto"/>
              <w:bottom w:val="single" w:sz="4" w:space="0" w:color="auto"/>
              <w:right w:val="single" w:sz="4" w:space="0" w:color="auto"/>
            </w:tcBorders>
          </w:tcPr>
          <w:p w14:paraId="10021DAC"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p>
        </w:tc>
      </w:tr>
      <w:tr w:rsidR="00AA375D" w:rsidRPr="00AA4381" w14:paraId="60C2715E"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trHeight w:val="19"/>
          <w:jc w:val="center"/>
        </w:trPr>
        <w:tc>
          <w:tcPr>
            <w:tcW w:w="709" w:type="dxa"/>
            <w:tcBorders>
              <w:top w:val="single" w:sz="4" w:space="0" w:color="auto"/>
              <w:left w:val="single" w:sz="4" w:space="0" w:color="auto"/>
              <w:bottom w:val="single" w:sz="4" w:space="0" w:color="auto"/>
              <w:right w:val="single" w:sz="4" w:space="0" w:color="auto"/>
            </w:tcBorders>
            <w:vAlign w:val="center"/>
          </w:tcPr>
          <w:p w14:paraId="73F3D4DD" w14:textId="1A85FFCB" w:rsidR="00AA375D" w:rsidRPr="00AA4381" w:rsidRDefault="008F2863"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2410" w:type="dxa"/>
            <w:tcBorders>
              <w:top w:val="single" w:sz="4" w:space="0" w:color="auto"/>
              <w:left w:val="single" w:sz="4" w:space="0" w:color="auto"/>
              <w:bottom w:val="single" w:sz="4" w:space="0" w:color="auto"/>
              <w:right w:val="single" w:sz="4" w:space="0" w:color="auto"/>
            </w:tcBorders>
            <w:vAlign w:val="center"/>
          </w:tcPr>
          <w:p w14:paraId="6C3A04F7"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lang w:eastAsia="lt-LT"/>
              </w:rPr>
            </w:pPr>
            <w:r w:rsidRPr="00AA4381">
              <w:rPr>
                <w:rFonts w:ascii="Times New Roman" w:eastAsia="Times New Roman" w:hAnsi="Times New Roman"/>
                <w:bCs/>
                <w:color w:val="000000"/>
                <w:sz w:val="24"/>
                <w:szCs w:val="24"/>
                <w:lang w:eastAsia="lt-LT"/>
              </w:rPr>
              <w:t>Vidiniai kaupikliai</w:t>
            </w:r>
          </w:p>
          <w:p w14:paraId="08DD5A1D" w14:textId="77777777" w:rsidR="00AA375D" w:rsidRPr="00AA4381" w:rsidRDefault="00AA375D" w:rsidP="00517E4F">
            <w:pPr>
              <w:suppressAutoHyphens w:val="0"/>
              <w:spacing w:after="0" w:line="240" w:lineRule="auto"/>
              <w:jc w:val="center"/>
              <w:rPr>
                <w:rFonts w:ascii="Times New Roman" w:eastAsia="Times New Roman" w:hAnsi="Times New Roman"/>
                <w:bCs/>
                <w:color w:val="000000"/>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2ED6D10B"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lang w:eastAsia="lt-LT"/>
              </w:rPr>
            </w:pPr>
            <w:r w:rsidRPr="00AA4381">
              <w:rPr>
                <w:rFonts w:ascii="Times New Roman" w:eastAsia="Times New Roman" w:hAnsi="Times New Roman"/>
                <w:color w:val="000000"/>
                <w:sz w:val="24"/>
                <w:szCs w:val="24"/>
                <w:lang w:eastAsia="lt-LT"/>
              </w:rPr>
              <w:t xml:space="preserve">Ne mažiau kaip 1 vnt. </w:t>
            </w:r>
            <w:proofErr w:type="spellStart"/>
            <w:r w:rsidRPr="00AA4381">
              <w:rPr>
                <w:rFonts w:ascii="Times New Roman" w:eastAsia="Times New Roman" w:hAnsi="Times New Roman"/>
                <w:color w:val="000000"/>
                <w:sz w:val="24"/>
                <w:szCs w:val="24"/>
                <w:lang w:eastAsia="lt-LT"/>
              </w:rPr>
              <w:t>NVMe</w:t>
            </w:r>
            <w:proofErr w:type="spellEnd"/>
            <w:r w:rsidRPr="00AA4381">
              <w:rPr>
                <w:rFonts w:ascii="Times New Roman" w:eastAsia="Times New Roman" w:hAnsi="Times New Roman"/>
                <w:color w:val="000000"/>
                <w:sz w:val="24"/>
                <w:szCs w:val="24"/>
                <w:lang w:eastAsia="lt-LT"/>
              </w:rPr>
              <w:t xml:space="preserve"> M.2 2280 </w:t>
            </w:r>
          </w:p>
          <w:p w14:paraId="021E69EB"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lang w:eastAsia="lt-LT"/>
              </w:rPr>
            </w:pPr>
            <w:r w:rsidRPr="00AA4381">
              <w:rPr>
                <w:rFonts w:ascii="Times New Roman" w:eastAsia="Times New Roman" w:hAnsi="Times New Roman"/>
                <w:color w:val="000000"/>
                <w:sz w:val="24"/>
                <w:szCs w:val="24"/>
                <w:lang w:eastAsia="lt-LT"/>
              </w:rPr>
              <w:t xml:space="preserve">Sąsaja: ne mažiau </w:t>
            </w:r>
            <w:proofErr w:type="spellStart"/>
            <w:r w:rsidRPr="00AA4381">
              <w:rPr>
                <w:rFonts w:ascii="Times New Roman" w:eastAsia="Times New Roman" w:hAnsi="Times New Roman"/>
                <w:color w:val="000000"/>
                <w:sz w:val="24"/>
                <w:szCs w:val="24"/>
                <w:lang w:eastAsia="lt-LT"/>
              </w:rPr>
              <w:t>PCIe</w:t>
            </w:r>
            <w:proofErr w:type="spellEnd"/>
            <w:r w:rsidRPr="00AA4381">
              <w:rPr>
                <w:rFonts w:ascii="Times New Roman" w:eastAsia="Times New Roman" w:hAnsi="Times New Roman"/>
                <w:color w:val="000000"/>
                <w:sz w:val="24"/>
                <w:szCs w:val="24"/>
                <w:lang w:eastAsia="lt-LT"/>
              </w:rPr>
              <w:t xml:space="preserve"> 4.0 x4</w:t>
            </w:r>
          </w:p>
          <w:p w14:paraId="63D20475"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lang w:eastAsia="lt-LT"/>
              </w:rPr>
            </w:pPr>
            <w:r w:rsidRPr="00AA4381">
              <w:rPr>
                <w:rFonts w:ascii="Times New Roman" w:eastAsia="Times New Roman" w:hAnsi="Times New Roman"/>
                <w:color w:val="000000"/>
                <w:sz w:val="24"/>
                <w:szCs w:val="24"/>
                <w:lang w:eastAsia="lt-LT"/>
              </w:rPr>
              <w:t>Talpa: ne mažiau kaip 2 TB</w:t>
            </w:r>
          </w:p>
          <w:p w14:paraId="0B01DD2B" w14:textId="77777777" w:rsidR="00AA375D" w:rsidRPr="00F7050F" w:rsidRDefault="00AA375D" w:rsidP="00517E4F">
            <w:pPr>
              <w:suppressAutoHyphens w:val="0"/>
              <w:spacing w:after="0" w:line="240" w:lineRule="auto"/>
              <w:rPr>
                <w:rFonts w:ascii="Times New Roman" w:eastAsia="Times New Roman" w:hAnsi="Times New Roman"/>
                <w:color w:val="000000"/>
                <w:sz w:val="24"/>
                <w:szCs w:val="24"/>
                <w:lang w:eastAsia="lt-LT"/>
              </w:rPr>
            </w:pPr>
            <w:r w:rsidRPr="00F7050F">
              <w:rPr>
                <w:rFonts w:ascii="Times New Roman" w:eastAsia="Times New Roman" w:hAnsi="Times New Roman"/>
                <w:color w:val="000000"/>
                <w:sz w:val="24"/>
                <w:szCs w:val="24"/>
                <w:lang w:eastAsia="lt-LT"/>
              </w:rPr>
              <w:t>Skaitymo greitis: ne mažesnis kaip 7 000 MB/s</w:t>
            </w:r>
          </w:p>
          <w:p w14:paraId="618E6AE0" w14:textId="77777777" w:rsidR="00AA375D" w:rsidRPr="00F7050F" w:rsidRDefault="00AA375D" w:rsidP="00517E4F">
            <w:pPr>
              <w:suppressAutoHyphens w:val="0"/>
              <w:spacing w:after="0" w:line="240" w:lineRule="auto"/>
              <w:rPr>
                <w:rFonts w:ascii="Times New Roman" w:eastAsia="Times New Roman" w:hAnsi="Times New Roman"/>
                <w:color w:val="000000"/>
                <w:sz w:val="24"/>
                <w:szCs w:val="24"/>
                <w:lang w:eastAsia="lt-LT"/>
              </w:rPr>
            </w:pPr>
            <w:r w:rsidRPr="00F7050F">
              <w:rPr>
                <w:rFonts w:ascii="Times New Roman" w:eastAsia="Times New Roman" w:hAnsi="Times New Roman"/>
                <w:color w:val="000000"/>
                <w:sz w:val="24"/>
                <w:szCs w:val="24"/>
                <w:lang w:eastAsia="lt-LT"/>
              </w:rPr>
              <w:t>Rašymo greitis: ne mažesnis kaip 6 000 MB/s</w:t>
            </w:r>
          </w:p>
          <w:p w14:paraId="2FA6EC51"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lang w:eastAsia="lt-LT"/>
              </w:rPr>
            </w:pPr>
            <w:r w:rsidRPr="00F7050F">
              <w:rPr>
                <w:rFonts w:ascii="Times New Roman" w:eastAsia="Times New Roman" w:hAnsi="Times New Roman"/>
                <w:color w:val="000000"/>
                <w:sz w:val="24"/>
                <w:szCs w:val="24"/>
                <w:lang w:eastAsia="lt-LT"/>
              </w:rPr>
              <w:t>DRAM buferis: privalomas</w:t>
            </w:r>
          </w:p>
        </w:tc>
        <w:tc>
          <w:tcPr>
            <w:tcW w:w="3828" w:type="dxa"/>
            <w:tcBorders>
              <w:top w:val="single" w:sz="4" w:space="0" w:color="auto"/>
              <w:left w:val="single" w:sz="4" w:space="0" w:color="auto"/>
              <w:bottom w:val="single" w:sz="4" w:space="0" w:color="auto"/>
              <w:right w:val="single" w:sz="4" w:space="0" w:color="auto"/>
            </w:tcBorders>
          </w:tcPr>
          <w:p w14:paraId="31C4AA35"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p>
        </w:tc>
      </w:tr>
      <w:tr w:rsidR="00AA375D" w:rsidRPr="00AA4381" w14:paraId="2B9980D8"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E84133E" w14:textId="7303BED2" w:rsidR="00AA375D" w:rsidRPr="00AA4381" w:rsidRDefault="008F2863"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2410" w:type="dxa"/>
            <w:tcBorders>
              <w:top w:val="single" w:sz="4" w:space="0" w:color="auto"/>
              <w:left w:val="single" w:sz="4" w:space="0" w:color="auto"/>
              <w:bottom w:val="single" w:sz="4" w:space="0" w:color="auto"/>
              <w:right w:val="single" w:sz="4" w:space="0" w:color="auto"/>
            </w:tcBorders>
            <w:vAlign w:val="center"/>
          </w:tcPr>
          <w:p w14:paraId="4BE3012C" w14:textId="77777777" w:rsidR="00AA375D" w:rsidRPr="00AA4381" w:rsidRDefault="00AA375D" w:rsidP="00517E4F">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Jungtys</w:t>
            </w:r>
          </w:p>
        </w:tc>
        <w:tc>
          <w:tcPr>
            <w:tcW w:w="3402" w:type="dxa"/>
            <w:tcBorders>
              <w:top w:val="single" w:sz="4" w:space="0" w:color="auto"/>
              <w:left w:val="single" w:sz="4" w:space="0" w:color="auto"/>
              <w:bottom w:val="single" w:sz="4" w:space="0" w:color="auto"/>
              <w:right w:val="single" w:sz="4" w:space="0" w:color="auto"/>
            </w:tcBorders>
          </w:tcPr>
          <w:p w14:paraId="5EB0D20B"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lang w:eastAsia="lt-LT"/>
              </w:rPr>
              <w:t xml:space="preserve">Ne mažiau kaip </w:t>
            </w:r>
            <w:r>
              <w:rPr>
                <w:rFonts w:ascii="Times New Roman" w:eastAsia="Times New Roman" w:hAnsi="Times New Roman"/>
                <w:color w:val="000000"/>
                <w:sz w:val="24"/>
                <w:szCs w:val="24"/>
                <w:lang w:eastAsia="lt-LT"/>
              </w:rPr>
              <w:t>4</w:t>
            </w:r>
            <w:r w:rsidRPr="00AA4381">
              <w:rPr>
                <w:rFonts w:ascii="Times New Roman" w:eastAsia="Times New Roman" w:hAnsi="Times New Roman"/>
                <w:color w:val="000000"/>
                <w:sz w:val="24"/>
                <w:szCs w:val="24"/>
                <w:lang w:eastAsia="lt-LT"/>
              </w:rPr>
              <w:t xml:space="preserve"> x USB 3.2 ir </w:t>
            </w:r>
            <w:r>
              <w:rPr>
                <w:rFonts w:ascii="Times New Roman" w:eastAsia="Times New Roman" w:hAnsi="Times New Roman"/>
                <w:color w:val="000000"/>
                <w:sz w:val="24"/>
                <w:szCs w:val="24"/>
                <w:lang w:eastAsia="lt-LT"/>
              </w:rPr>
              <w:t>2</w:t>
            </w:r>
            <w:r w:rsidRPr="00AA4381">
              <w:rPr>
                <w:rFonts w:ascii="Times New Roman" w:eastAsia="Times New Roman" w:hAnsi="Times New Roman"/>
                <w:color w:val="000000"/>
                <w:sz w:val="24"/>
                <w:szCs w:val="24"/>
                <w:lang w:eastAsia="lt-LT"/>
              </w:rPr>
              <w:t xml:space="preserve"> vnt. USB Type C tipo. </w:t>
            </w:r>
          </w:p>
        </w:tc>
        <w:tc>
          <w:tcPr>
            <w:tcW w:w="3828" w:type="dxa"/>
            <w:tcBorders>
              <w:top w:val="single" w:sz="4" w:space="0" w:color="auto"/>
              <w:left w:val="single" w:sz="4" w:space="0" w:color="auto"/>
              <w:bottom w:val="single" w:sz="4" w:space="0" w:color="auto"/>
              <w:right w:val="single" w:sz="4" w:space="0" w:color="auto"/>
            </w:tcBorders>
          </w:tcPr>
          <w:p w14:paraId="4076E0C3"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p>
        </w:tc>
      </w:tr>
      <w:tr w:rsidR="00AA375D" w:rsidRPr="00AA4381" w14:paraId="7E664D68"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AF09671" w14:textId="67505950" w:rsidR="00AA375D" w:rsidRPr="00AA4381" w:rsidRDefault="00AA375D"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8F2863">
              <w:rPr>
                <w:rFonts w:ascii="Times New Roman" w:eastAsia="Times New Roman" w:hAnsi="Times New Roman"/>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3AC83AD4" w14:textId="77777777" w:rsidR="00AA375D" w:rsidRPr="00AA4381" w:rsidRDefault="00AA375D" w:rsidP="00517E4F">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Tinklo adapteris</w:t>
            </w:r>
          </w:p>
        </w:tc>
        <w:tc>
          <w:tcPr>
            <w:tcW w:w="3402" w:type="dxa"/>
            <w:tcBorders>
              <w:top w:val="single" w:sz="4" w:space="0" w:color="auto"/>
              <w:left w:val="single" w:sz="4" w:space="0" w:color="auto"/>
              <w:bottom w:val="single" w:sz="4" w:space="0" w:color="auto"/>
              <w:right w:val="single" w:sz="4" w:space="0" w:color="auto"/>
            </w:tcBorders>
          </w:tcPr>
          <w:p w14:paraId="2E859F53"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lang w:eastAsia="lt-LT"/>
              </w:rPr>
              <w:t>Integruota; ne mažiau 1000/100 Mb/s su RJ45 jungtimi. Integruotas bevielio tinklo adapteris, palaikantis ne senesnio standarto 802.11</w:t>
            </w:r>
            <w:r w:rsidRPr="00F7050F">
              <w:rPr>
                <w:rFonts w:ascii="Times New Roman" w:eastAsia="Times New Roman" w:hAnsi="Times New Roman"/>
                <w:color w:val="000000"/>
                <w:sz w:val="24"/>
                <w:szCs w:val="24"/>
                <w:lang w:eastAsia="lt-LT"/>
              </w:rPr>
              <w:t>be</w:t>
            </w:r>
            <w:r w:rsidRPr="00AA4381">
              <w:rPr>
                <w:rFonts w:ascii="Times New Roman" w:eastAsia="Times New Roman" w:hAnsi="Times New Roman"/>
                <w:color w:val="000000"/>
                <w:sz w:val="24"/>
                <w:szCs w:val="24"/>
                <w:lang w:eastAsia="lt-LT"/>
              </w:rPr>
              <w:t xml:space="preserve">, turintis integruotas į korpusą antenas. Integruotas Bluetooth </w:t>
            </w:r>
            <w:r w:rsidRPr="00F7050F">
              <w:rPr>
                <w:rFonts w:ascii="Times New Roman" w:eastAsia="Times New Roman" w:hAnsi="Times New Roman"/>
                <w:color w:val="000000"/>
                <w:sz w:val="24"/>
                <w:szCs w:val="24"/>
                <w:lang w:eastAsia="lt-LT"/>
              </w:rPr>
              <w:t>5.4</w:t>
            </w:r>
            <w:r w:rsidRPr="00AA4381">
              <w:rPr>
                <w:rFonts w:ascii="Times New Roman" w:eastAsia="Times New Roman" w:hAnsi="Times New Roman"/>
                <w:color w:val="000000"/>
                <w:sz w:val="24"/>
                <w:szCs w:val="24"/>
                <w:lang w:eastAsia="lt-LT"/>
              </w:rPr>
              <w:t xml:space="preserve"> adapteris.</w:t>
            </w:r>
          </w:p>
        </w:tc>
        <w:tc>
          <w:tcPr>
            <w:tcW w:w="3828" w:type="dxa"/>
            <w:tcBorders>
              <w:top w:val="single" w:sz="4" w:space="0" w:color="auto"/>
              <w:left w:val="single" w:sz="4" w:space="0" w:color="auto"/>
              <w:bottom w:val="single" w:sz="4" w:space="0" w:color="auto"/>
              <w:right w:val="single" w:sz="4" w:space="0" w:color="auto"/>
            </w:tcBorders>
          </w:tcPr>
          <w:p w14:paraId="573DF17E"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p>
        </w:tc>
      </w:tr>
      <w:tr w:rsidR="00AA375D" w:rsidRPr="00AA4381" w14:paraId="46D26833"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5B4786E" w14:textId="7ED75422" w:rsidR="00AA375D" w:rsidRPr="00AA4381" w:rsidRDefault="00AA375D"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8F2863">
              <w:rPr>
                <w:rFonts w:ascii="Times New Roman" w:eastAsia="Times New Roman" w:hAnsi="Times New Roman"/>
                <w:color w:val="000000"/>
                <w:sz w:val="24"/>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14:paraId="677CF24B" w14:textId="77777777" w:rsidR="00AA375D" w:rsidRPr="00AA4381" w:rsidRDefault="00AA375D" w:rsidP="00517E4F">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Korpusas</w:t>
            </w:r>
          </w:p>
        </w:tc>
        <w:tc>
          <w:tcPr>
            <w:tcW w:w="3402" w:type="dxa"/>
            <w:tcBorders>
              <w:top w:val="single" w:sz="4" w:space="0" w:color="auto"/>
              <w:left w:val="single" w:sz="4" w:space="0" w:color="auto"/>
              <w:bottom w:val="single" w:sz="4" w:space="0" w:color="auto"/>
              <w:right w:val="single" w:sz="4" w:space="0" w:color="auto"/>
            </w:tcBorders>
          </w:tcPr>
          <w:p w14:paraId="3F681B63"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lang w:eastAsia="lt-LT"/>
              </w:rPr>
            </w:pPr>
            <w:r w:rsidRPr="00AA4381">
              <w:rPr>
                <w:rFonts w:ascii="Times New Roman" w:eastAsia="Times New Roman" w:hAnsi="Times New Roman"/>
                <w:color w:val="000000"/>
                <w:sz w:val="24"/>
                <w:szCs w:val="24"/>
                <w:lang w:eastAsia="lt-LT"/>
              </w:rPr>
              <w:t>Tipas: ne mažiau kaip vidutinio dydžio uždaras bokštinis (</w:t>
            </w:r>
            <w:proofErr w:type="spellStart"/>
            <w:r w:rsidRPr="00AA4381">
              <w:rPr>
                <w:rFonts w:ascii="Times New Roman" w:eastAsia="Times New Roman" w:hAnsi="Times New Roman"/>
                <w:color w:val="000000"/>
                <w:sz w:val="24"/>
                <w:szCs w:val="24"/>
                <w:lang w:eastAsia="lt-LT"/>
              </w:rPr>
              <w:t>Mid-Tower</w:t>
            </w:r>
            <w:proofErr w:type="spellEnd"/>
            <w:r w:rsidRPr="00AA4381">
              <w:rPr>
                <w:rFonts w:ascii="Times New Roman" w:eastAsia="Times New Roman" w:hAnsi="Times New Roman"/>
                <w:color w:val="000000"/>
                <w:sz w:val="24"/>
                <w:szCs w:val="24"/>
                <w:lang w:eastAsia="lt-LT"/>
              </w:rPr>
              <w:t>) korpusas</w:t>
            </w:r>
          </w:p>
          <w:p w14:paraId="17EF6D46"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lang w:eastAsia="lt-LT"/>
              </w:rPr>
              <w:t xml:space="preserve">Palaikomas GPU ilgis: ne mažesnis kaip </w:t>
            </w:r>
            <w:r w:rsidRPr="00F7050F">
              <w:rPr>
                <w:rFonts w:ascii="Times New Roman" w:eastAsia="Times New Roman" w:hAnsi="Times New Roman"/>
                <w:color w:val="000000"/>
                <w:sz w:val="24"/>
                <w:szCs w:val="24"/>
                <w:lang w:eastAsia="lt-LT"/>
              </w:rPr>
              <w:t>265</w:t>
            </w:r>
            <w:r w:rsidRPr="00AA4381">
              <w:rPr>
                <w:rFonts w:ascii="Times New Roman" w:eastAsia="Times New Roman" w:hAnsi="Times New Roman"/>
                <w:color w:val="000000"/>
                <w:sz w:val="24"/>
                <w:szCs w:val="24"/>
                <w:lang w:eastAsia="lt-LT"/>
              </w:rPr>
              <w:t xml:space="preserve"> mm</w:t>
            </w:r>
          </w:p>
        </w:tc>
        <w:tc>
          <w:tcPr>
            <w:tcW w:w="3828" w:type="dxa"/>
            <w:tcBorders>
              <w:top w:val="single" w:sz="4" w:space="0" w:color="auto"/>
              <w:left w:val="single" w:sz="4" w:space="0" w:color="auto"/>
              <w:bottom w:val="single" w:sz="4" w:space="0" w:color="auto"/>
              <w:right w:val="single" w:sz="4" w:space="0" w:color="auto"/>
            </w:tcBorders>
          </w:tcPr>
          <w:p w14:paraId="573FD4C5"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p>
        </w:tc>
      </w:tr>
      <w:tr w:rsidR="00AA375D" w:rsidRPr="00AA4381" w14:paraId="0163164D"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0F4562E" w14:textId="59182AD6" w:rsidR="00AA375D" w:rsidRPr="00AA4381" w:rsidRDefault="00AA375D"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8F2863">
              <w:rPr>
                <w:rFonts w:ascii="Times New Roman" w:eastAsia="Times New Roman" w:hAnsi="Times New Roman"/>
                <w:color w:val="000000"/>
                <w:sz w:val="24"/>
                <w:szCs w:val="24"/>
              </w:rPr>
              <w:t>3</w:t>
            </w:r>
          </w:p>
        </w:tc>
        <w:tc>
          <w:tcPr>
            <w:tcW w:w="2410" w:type="dxa"/>
            <w:tcBorders>
              <w:top w:val="single" w:sz="4" w:space="0" w:color="auto"/>
              <w:left w:val="single" w:sz="4" w:space="0" w:color="auto"/>
              <w:bottom w:val="single" w:sz="4" w:space="0" w:color="auto"/>
              <w:right w:val="single" w:sz="4" w:space="0" w:color="auto"/>
            </w:tcBorders>
            <w:vAlign w:val="center"/>
          </w:tcPr>
          <w:p w14:paraId="089ADA89" w14:textId="77777777" w:rsidR="00AA375D" w:rsidRPr="00AA4381" w:rsidRDefault="00AA375D" w:rsidP="00517E4F">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Operacinė sistema</w:t>
            </w:r>
          </w:p>
        </w:tc>
        <w:tc>
          <w:tcPr>
            <w:tcW w:w="3402" w:type="dxa"/>
            <w:tcBorders>
              <w:top w:val="single" w:sz="4" w:space="0" w:color="auto"/>
              <w:left w:val="single" w:sz="4" w:space="0" w:color="auto"/>
              <w:bottom w:val="single" w:sz="4" w:space="0" w:color="auto"/>
              <w:right w:val="single" w:sz="4" w:space="0" w:color="auto"/>
            </w:tcBorders>
          </w:tcPr>
          <w:p w14:paraId="37BE799C"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lang w:eastAsia="lt-LT"/>
              </w:rPr>
              <w:t>Ne senesnė kaip Microsoft Windows 11 Pro arba lygiavertė</w:t>
            </w:r>
          </w:p>
        </w:tc>
        <w:tc>
          <w:tcPr>
            <w:tcW w:w="3828" w:type="dxa"/>
            <w:tcBorders>
              <w:top w:val="single" w:sz="4" w:space="0" w:color="auto"/>
              <w:left w:val="single" w:sz="4" w:space="0" w:color="auto"/>
              <w:bottom w:val="single" w:sz="4" w:space="0" w:color="auto"/>
              <w:right w:val="single" w:sz="4" w:space="0" w:color="auto"/>
            </w:tcBorders>
          </w:tcPr>
          <w:p w14:paraId="214C2639"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p>
        </w:tc>
      </w:tr>
      <w:tr w:rsidR="00AA375D" w:rsidRPr="00AA4381" w14:paraId="2FF55229"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15B4749" w14:textId="482BC976" w:rsidR="00AA375D" w:rsidRPr="00AA4381" w:rsidRDefault="00AA375D"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8F2863">
              <w:rPr>
                <w:rFonts w:ascii="Times New Roman" w:eastAsia="Times New Roman" w:hAnsi="Times New Roman"/>
                <w:color w:val="000000"/>
                <w:sz w:val="24"/>
                <w:szCs w:val="24"/>
              </w:rPr>
              <w:t>4</w:t>
            </w:r>
          </w:p>
        </w:tc>
        <w:tc>
          <w:tcPr>
            <w:tcW w:w="2410" w:type="dxa"/>
            <w:tcBorders>
              <w:top w:val="single" w:sz="4" w:space="0" w:color="auto"/>
              <w:left w:val="single" w:sz="4" w:space="0" w:color="auto"/>
              <w:bottom w:val="single" w:sz="4" w:space="0" w:color="auto"/>
              <w:right w:val="single" w:sz="4" w:space="0" w:color="auto"/>
            </w:tcBorders>
            <w:vAlign w:val="center"/>
          </w:tcPr>
          <w:p w14:paraId="35CAA805" w14:textId="77777777" w:rsidR="00AA375D" w:rsidRPr="00AA4381" w:rsidRDefault="00AA375D" w:rsidP="00517E4F">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Klaviatūra</w:t>
            </w:r>
          </w:p>
        </w:tc>
        <w:tc>
          <w:tcPr>
            <w:tcW w:w="3402" w:type="dxa"/>
            <w:tcBorders>
              <w:top w:val="single" w:sz="4" w:space="0" w:color="auto"/>
              <w:left w:val="single" w:sz="4" w:space="0" w:color="auto"/>
              <w:bottom w:val="single" w:sz="4" w:space="0" w:color="auto"/>
              <w:right w:val="single" w:sz="4" w:space="0" w:color="auto"/>
            </w:tcBorders>
          </w:tcPr>
          <w:p w14:paraId="3A9C875B"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lang w:eastAsia="lt-LT"/>
              </w:rPr>
              <w:t xml:space="preserve">Bevielė, su lietuviškomis (išgraviruota arba klaviatūros gamintojo gamybos procese realizuota) ir lotyniškomis raidėmis </w:t>
            </w:r>
          </w:p>
        </w:tc>
        <w:tc>
          <w:tcPr>
            <w:tcW w:w="3828" w:type="dxa"/>
            <w:tcBorders>
              <w:top w:val="single" w:sz="4" w:space="0" w:color="auto"/>
              <w:left w:val="single" w:sz="4" w:space="0" w:color="auto"/>
              <w:bottom w:val="single" w:sz="4" w:space="0" w:color="auto"/>
              <w:right w:val="single" w:sz="4" w:space="0" w:color="auto"/>
            </w:tcBorders>
          </w:tcPr>
          <w:p w14:paraId="22018919"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p>
        </w:tc>
      </w:tr>
      <w:tr w:rsidR="00AA375D" w:rsidRPr="00AA4381" w14:paraId="5E4A9902"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15DACB5" w14:textId="73B938F7" w:rsidR="00AA375D" w:rsidRPr="00AA4381" w:rsidRDefault="00AA375D"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8F2863">
              <w:rPr>
                <w:rFonts w:ascii="Times New Roman" w:eastAsia="Times New Roman" w:hAnsi="Times New Roman"/>
                <w:color w:val="000000"/>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14:paraId="31B79656" w14:textId="77777777" w:rsidR="00AA375D" w:rsidRPr="00AA4381" w:rsidRDefault="00AA375D" w:rsidP="00517E4F">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Pelė</w:t>
            </w:r>
          </w:p>
        </w:tc>
        <w:tc>
          <w:tcPr>
            <w:tcW w:w="3402" w:type="dxa"/>
            <w:tcBorders>
              <w:top w:val="single" w:sz="4" w:space="0" w:color="auto"/>
              <w:left w:val="single" w:sz="4" w:space="0" w:color="auto"/>
              <w:bottom w:val="single" w:sz="4" w:space="0" w:color="auto"/>
              <w:right w:val="single" w:sz="4" w:space="0" w:color="auto"/>
            </w:tcBorders>
          </w:tcPr>
          <w:p w14:paraId="6B0F415F"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lang w:eastAsia="lt-LT"/>
              </w:rPr>
            </w:pPr>
            <w:r w:rsidRPr="00AA4381">
              <w:rPr>
                <w:rFonts w:ascii="Times New Roman" w:eastAsia="Times New Roman" w:hAnsi="Times New Roman"/>
                <w:color w:val="000000"/>
                <w:sz w:val="24"/>
                <w:szCs w:val="24"/>
                <w:lang w:eastAsia="lt-LT"/>
              </w:rPr>
              <w:t>Tipas: ne blogiau nei ergonominė, belaidė pelė</w:t>
            </w:r>
          </w:p>
          <w:p w14:paraId="434BDB70"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lang w:eastAsia="lt-LT"/>
              </w:rPr>
            </w:pPr>
            <w:r w:rsidRPr="00AA4381">
              <w:rPr>
                <w:rFonts w:ascii="Times New Roman" w:eastAsia="Times New Roman" w:hAnsi="Times New Roman"/>
                <w:color w:val="000000"/>
                <w:sz w:val="24"/>
                <w:szCs w:val="24"/>
                <w:lang w:eastAsia="lt-LT"/>
              </w:rPr>
              <w:t>Jungtis: Bluetooth ir/arba USB imtuvas (2.4 GHz)</w:t>
            </w:r>
          </w:p>
          <w:p w14:paraId="502E3054" w14:textId="77777777" w:rsidR="00AA375D" w:rsidRPr="00F7050F" w:rsidRDefault="00AA375D" w:rsidP="00517E4F">
            <w:pPr>
              <w:suppressAutoHyphens w:val="0"/>
              <w:spacing w:after="0" w:line="240" w:lineRule="auto"/>
              <w:rPr>
                <w:rFonts w:ascii="Times New Roman" w:eastAsia="Times New Roman" w:hAnsi="Times New Roman"/>
                <w:color w:val="000000"/>
                <w:sz w:val="24"/>
                <w:szCs w:val="24"/>
                <w:lang w:eastAsia="lt-LT"/>
              </w:rPr>
            </w:pPr>
            <w:r w:rsidRPr="00F7050F">
              <w:rPr>
                <w:rFonts w:ascii="Times New Roman" w:eastAsia="Times New Roman" w:hAnsi="Times New Roman"/>
                <w:color w:val="000000"/>
                <w:sz w:val="24"/>
                <w:szCs w:val="24"/>
                <w:lang w:eastAsia="lt-LT"/>
              </w:rPr>
              <w:t>Mygtukai: ne mažiau kaip 7;</w:t>
            </w:r>
          </w:p>
          <w:p w14:paraId="1700DBC9" w14:textId="77777777" w:rsidR="00AA375D" w:rsidRPr="00F7050F" w:rsidRDefault="00AA375D" w:rsidP="00517E4F">
            <w:pPr>
              <w:suppressAutoHyphens w:val="0"/>
              <w:spacing w:after="0" w:line="240" w:lineRule="auto"/>
              <w:rPr>
                <w:rFonts w:ascii="Times New Roman" w:eastAsia="Times New Roman" w:hAnsi="Times New Roman"/>
                <w:color w:val="000000"/>
                <w:sz w:val="24"/>
                <w:szCs w:val="24"/>
                <w:lang w:eastAsia="lt-LT"/>
              </w:rPr>
            </w:pPr>
            <w:r w:rsidRPr="00F7050F">
              <w:rPr>
                <w:rFonts w:ascii="Times New Roman" w:eastAsia="Times New Roman" w:hAnsi="Times New Roman"/>
                <w:color w:val="000000"/>
                <w:sz w:val="24"/>
                <w:szCs w:val="24"/>
                <w:lang w:eastAsia="lt-LT"/>
              </w:rPr>
              <w:t>DPI jautrumas: ne mažiau kaip 8000 DPI</w:t>
            </w:r>
          </w:p>
          <w:p w14:paraId="16FC7C9F"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lang w:eastAsia="lt-LT"/>
              </w:rPr>
            </w:pPr>
            <w:r w:rsidRPr="00F7050F">
              <w:rPr>
                <w:rFonts w:ascii="Times New Roman" w:eastAsia="Times New Roman" w:hAnsi="Times New Roman"/>
                <w:color w:val="000000"/>
                <w:sz w:val="24"/>
                <w:szCs w:val="24"/>
                <w:lang w:eastAsia="lt-LT"/>
              </w:rPr>
              <w:t>Akumuliatorius: įkraunamas USB jungtimi</w:t>
            </w:r>
          </w:p>
        </w:tc>
        <w:tc>
          <w:tcPr>
            <w:tcW w:w="3828" w:type="dxa"/>
            <w:tcBorders>
              <w:top w:val="single" w:sz="4" w:space="0" w:color="auto"/>
              <w:left w:val="single" w:sz="4" w:space="0" w:color="auto"/>
              <w:bottom w:val="single" w:sz="4" w:space="0" w:color="auto"/>
              <w:right w:val="single" w:sz="4" w:space="0" w:color="auto"/>
            </w:tcBorders>
          </w:tcPr>
          <w:p w14:paraId="6F45A7FD"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p>
        </w:tc>
      </w:tr>
      <w:tr w:rsidR="00AA375D" w:rsidRPr="00AA4381" w14:paraId="3C928F23"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EDCC48E" w14:textId="489EB382" w:rsidR="00AA375D" w:rsidRPr="00AA4381" w:rsidRDefault="00AA375D"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8F2863">
              <w:rPr>
                <w:rFonts w:ascii="Times New Roman" w:eastAsia="Times New Roman" w:hAnsi="Times New Roman"/>
                <w:color w:val="000000"/>
                <w:sz w:val="24"/>
                <w:szCs w:val="24"/>
              </w:rPr>
              <w:t>6</w:t>
            </w:r>
          </w:p>
        </w:tc>
        <w:tc>
          <w:tcPr>
            <w:tcW w:w="2410" w:type="dxa"/>
            <w:tcBorders>
              <w:top w:val="single" w:sz="4" w:space="0" w:color="auto"/>
              <w:left w:val="single" w:sz="4" w:space="0" w:color="auto"/>
              <w:bottom w:val="single" w:sz="4" w:space="0" w:color="auto"/>
              <w:right w:val="single" w:sz="4" w:space="0" w:color="auto"/>
            </w:tcBorders>
            <w:vAlign w:val="center"/>
          </w:tcPr>
          <w:p w14:paraId="266D6BD5" w14:textId="77777777" w:rsidR="00AA375D" w:rsidRPr="00AA4381" w:rsidRDefault="00AA375D" w:rsidP="00517E4F">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Saugumas</w:t>
            </w:r>
          </w:p>
        </w:tc>
        <w:tc>
          <w:tcPr>
            <w:tcW w:w="3402" w:type="dxa"/>
            <w:tcBorders>
              <w:top w:val="single" w:sz="4" w:space="0" w:color="auto"/>
              <w:left w:val="single" w:sz="4" w:space="0" w:color="auto"/>
              <w:bottom w:val="single" w:sz="4" w:space="0" w:color="auto"/>
              <w:right w:val="single" w:sz="4" w:space="0" w:color="auto"/>
            </w:tcBorders>
          </w:tcPr>
          <w:p w14:paraId="4ECE81C0"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rPr>
              <w:t xml:space="preserve">Kompiuteris turi turėti integruotą saugumo TPM modulį v2.0 (angl. </w:t>
            </w:r>
            <w:proofErr w:type="spellStart"/>
            <w:r w:rsidRPr="00AA4381">
              <w:rPr>
                <w:rFonts w:ascii="Times New Roman" w:eastAsia="Times New Roman" w:hAnsi="Times New Roman"/>
                <w:color w:val="000000"/>
                <w:sz w:val="24"/>
                <w:szCs w:val="24"/>
              </w:rPr>
              <w:t>Trusted</w:t>
            </w:r>
            <w:proofErr w:type="spellEnd"/>
            <w:r w:rsidRPr="00AA4381">
              <w:rPr>
                <w:rFonts w:ascii="Times New Roman" w:eastAsia="Times New Roman" w:hAnsi="Times New Roman"/>
                <w:color w:val="000000"/>
                <w:sz w:val="24"/>
                <w:szCs w:val="24"/>
              </w:rPr>
              <w:t xml:space="preserve"> </w:t>
            </w:r>
            <w:proofErr w:type="spellStart"/>
            <w:r w:rsidRPr="00AA4381">
              <w:rPr>
                <w:rFonts w:ascii="Times New Roman" w:eastAsia="Times New Roman" w:hAnsi="Times New Roman"/>
                <w:color w:val="000000"/>
                <w:sz w:val="24"/>
                <w:szCs w:val="24"/>
              </w:rPr>
              <w:t>Platform</w:t>
            </w:r>
            <w:proofErr w:type="spellEnd"/>
            <w:r w:rsidRPr="00AA4381">
              <w:rPr>
                <w:rFonts w:ascii="Times New Roman" w:eastAsia="Times New Roman" w:hAnsi="Times New Roman"/>
                <w:color w:val="000000"/>
                <w:sz w:val="24"/>
                <w:szCs w:val="24"/>
              </w:rPr>
              <w:t xml:space="preserve"> Module) arba lygiavertį. </w:t>
            </w:r>
          </w:p>
        </w:tc>
        <w:tc>
          <w:tcPr>
            <w:tcW w:w="3828" w:type="dxa"/>
            <w:tcBorders>
              <w:top w:val="single" w:sz="4" w:space="0" w:color="auto"/>
              <w:left w:val="single" w:sz="4" w:space="0" w:color="auto"/>
              <w:bottom w:val="single" w:sz="4" w:space="0" w:color="auto"/>
              <w:right w:val="single" w:sz="4" w:space="0" w:color="auto"/>
            </w:tcBorders>
          </w:tcPr>
          <w:p w14:paraId="63548581"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p>
        </w:tc>
      </w:tr>
      <w:tr w:rsidR="00AA375D" w:rsidRPr="00AA4381" w14:paraId="4966355F"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D8A136B" w14:textId="7F8F59F0" w:rsidR="00AA375D" w:rsidRPr="00AA4381" w:rsidRDefault="00AA375D"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8F2863">
              <w:rPr>
                <w:rFonts w:ascii="Times New Roman" w:eastAsia="Times New Roman" w:hAnsi="Times New Roman"/>
                <w:color w:val="000000"/>
                <w:sz w:val="24"/>
                <w:szCs w:val="24"/>
              </w:rPr>
              <w:t>7</w:t>
            </w:r>
          </w:p>
        </w:tc>
        <w:tc>
          <w:tcPr>
            <w:tcW w:w="2410" w:type="dxa"/>
            <w:tcBorders>
              <w:top w:val="single" w:sz="4" w:space="0" w:color="auto"/>
              <w:left w:val="single" w:sz="4" w:space="0" w:color="auto"/>
              <w:bottom w:val="single" w:sz="4" w:space="0" w:color="auto"/>
              <w:right w:val="single" w:sz="4" w:space="0" w:color="auto"/>
            </w:tcBorders>
            <w:vAlign w:val="center"/>
          </w:tcPr>
          <w:p w14:paraId="1517EAAE" w14:textId="77777777" w:rsidR="00AA375D" w:rsidRPr="00AA4381" w:rsidRDefault="00AA375D" w:rsidP="00517E4F">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Reikalavimai tvarkyklėms</w:t>
            </w:r>
          </w:p>
        </w:tc>
        <w:tc>
          <w:tcPr>
            <w:tcW w:w="3402" w:type="dxa"/>
            <w:tcBorders>
              <w:top w:val="single" w:sz="4" w:space="0" w:color="auto"/>
              <w:left w:val="single" w:sz="4" w:space="0" w:color="auto"/>
              <w:bottom w:val="single" w:sz="4" w:space="0" w:color="auto"/>
              <w:right w:val="single" w:sz="4" w:space="0" w:color="auto"/>
            </w:tcBorders>
          </w:tcPr>
          <w:p w14:paraId="5192E3E3"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lang w:eastAsia="lt-LT"/>
              </w:rPr>
              <w:t>Visos tvarkyklės turi būti tiesiogiai prieinamos kompiuterio gamintojo tinklapyje, paieška turi būti vykdoma pagal produkto kodą. Tvarkyklės turi būti pilnai suderintos su MS Windows 11 Pro arba lygiaverte operacine sistema.</w:t>
            </w:r>
          </w:p>
        </w:tc>
        <w:tc>
          <w:tcPr>
            <w:tcW w:w="3828" w:type="dxa"/>
            <w:tcBorders>
              <w:top w:val="single" w:sz="4" w:space="0" w:color="auto"/>
              <w:left w:val="single" w:sz="4" w:space="0" w:color="auto"/>
              <w:bottom w:val="single" w:sz="4" w:space="0" w:color="auto"/>
              <w:right w:val="single" w:sz="4" w:space="0" w:color="auto"/>
            </w:tcBorders>
          </w:tcPr>
          <w:p w14:paraId="0B3D4AAB"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p>
        </w:tc>
      </w:tr>
      <w:tr w:rsidR="00AA375D" w:rsidRPr="00AA4381" w14:paraId="2AAFFADD"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11A60A4" w14:textId="2286D8E0" w:rsidR="00AA375D" w:rsidRPr="00AA4381" w:rsidRDefault="00AA375D"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8F2863">
              <w:rPr>
                <w:rFonts w:ascii="Times New Roman" w:eastAsia="Times New Roman" w:hAnsi="Times New Roman"/>
                <w:color w:val="000000"/>
                <w:sz w:val="24"/>
                <w:szCs w:val="24"/>
              </w:rPr>
              <w:t>8</w:t>
            </w:r>
          </w:p>
        </w:tc>
        <w:tc>
          <w:tcPr>
            <w:tcW w:w="2410" w:type="dxa"/>
            <w:tcBorders>
              <w:top w:val="single" w:sz="4" w:space="0" w:color="auto"/>
              <w:left w:val="single" w:sz="4" w:space="0" w:color="auto"/>
              <w:bottom w:val="single" w:sz="4" w:space="0" w:color="auto"/>
              <w:right w:val="single" w:sz="4" w:space="0" w:color="auto"/>
            </w:tcBorders>
            <w:vAlign w:val="center"/>
          </w:tcPr>
          <w:p w14:paraId="1BFA5955" w14:textId="77777777" w:rsidR="00AA375D" w:rsidRPr="00AA4381" w:rsidRDefault="00AA375D" w:rsidP="00517E4F">
            <w:pPr>
              <w:suppressAutoHyphens w:val="0"/>
              <w:spacing w:after="0" w:line="240" w:lineRule="auto"/>
              <w:rPr>
                <w:rFonts w:ascii="Times New Roman" w:eastAsia="Times New Roman" w:hAnsi="Times New Roman"/>
                <w:bCs/>
                <w:color w:val="000000"/>
                <w:sz w:val="24"/>
                <w:szCs w:val="24"/>
                <w:lang w:eastAsia="lt-LT"/>
              </w:rPr>
            </w:pPr>
            <w:r w:rsidRPr="00AA4381">
              <w:rPr>
                <w:rFonts w:ascii="Times New Roman" w:eastAsia="Times New Roman" w:hAnsi="Times New Roman"/>
                <w:bCs/>
                <w:color w:val="000000"/>
                <w:sz w:val="24"/>
                <w:szCs w:val="24"/>
                <w:lang w:eastAsia="lt-LT"/>
              </w:rPr>
              <w:t>Įrangos kokybė</w:t>
            </w:r>
          </w:p>
        </w:tc>
        <w:tc>
          <w:tcPr>
            <w:tcW w:w="3402" w:type="dxa"/>
            <w:tcBorders>
              <w:top w:val="single" w:sz="4" w:space="0" w:color="auto"/>
              <w:left w:val="single" w:sz="4" w:space="0" w:color="auto"/>
              <w:bottom w:val="single" w:sz="4" w:space="0" w:color="auto"/>
              <w:right w:val="single" w:sz="4" w:space="0" w:color="auto"/>
            </w:tcBorders>
          </w:tcPr>
          <w:p w14:paraId="6E41DF21"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lang w:eastAsia="lt-LT"/>
              </w:rPr>
              <w:t>Visa siūloma įranga turi būti nauja, negalima siūlyti naudotos arba naudotos ir atnaujintos („</w:t>
            </w:r>
            <w:proofErr w:type="spellStart"/>
            <w:r w:rsidRPr="00AA4381">
              <w:rPr>
                <w:rFonts w:ascii="Times New Roman" w:eastAsia="Times New Roman" w:hAnsi="Times New Roman"/>
                <w:color w:val="000000"/>
                <w:sz w:val="24"/>
                <w:szCs w:val="24"/>
                <w:lang w:eastAsia="lt-LT"/>
              </w:rPr>
              <w:t>Remarketing</w:t>
            </w:r>
            <w:proofErr w:type="spellEnd"/>
            <w:r w:rsidRPr="00AA4381">
              <w:rPr>
                <w:rFonts w:ascii="Times New Roman" w:eastAsia="Times New Roman" w:hAnsi="Times New Roman"/>
                <w:color w:val="000000"/>
                <w:sz w:val="24"/>
                <w:szCs w:val="24"/>
                <w:lang w:eastAsia="lt-LT"/>
              </w:rPr>
              <w:t>“) įrangos.</w:t>
            </w:r>
          </w:p>
        </w:tc>
        <w:tc>
          <w:tcPr>
            <w:tcW w:w="3828" w:type="dxa"/>
            <w:tcBorders>
              <w:top w:val="single" w:sz="4" w:space="0" w:color="auto"/>
              <w:left w:val="single" w:sz="4" w:space="0" w:color="auto"/>
              <w:bottom w:val="single" w:sz="4" w:space="0" w:color="auto"/>
              <w:right w:val="single" w:sz="4" w:space="0" w:color="auto"/>
            </w:tcBorders>
          </w:tcPr>
          <w:p w14:paraId="7019D93D"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p>
        </w:tc>
      </w:tr>
      <w:tr w:rsidR="00AA375D" w:rsidRPr="00AA4381" w14:paraId="663A2D99"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C37B3F2" w14:textId="2DB60F58" w:rsidR="00AA375D" w:rsidRPr="00AA4381" w:rsidRDefault="008F2863"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w:t>
            </w:r>
          </w:p>
        </w:tc>
        <w:tc>
          <w:tcPr>
            <w:tcW w:w="2410" w:type="dxa"/>
            <w:tcBorders>
              <w:top w:val="single" w:sz="4" w:space="0" w:color="auto"/>
              <w:left w:val="single" w:sz="4" w:space="0" w:color="auto"/>
              <w:bottom w:val="single" w:sz="4" w:space="0" w:color="auto"/>
              <w:right w:val="single" w:sz="4" w:space="0" w:color="auto"/>
            </w:tcBorders>
            <w:vAlign w:val="center"/>
          </w:tcPr>
          <w:p w14:paraId="3FFF2594"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lang w:eastAsia="lt-LT"/>
              </w:rPr>
            </w:pPr>
            <w:r w:rsidRPr="00AA4381">
              <w:rPr>
                <w:rFonts w:ascii="Times New Roman" w:eastAsia="Times New Roman" w:hAnsi="Times New Roman"/>
                <w:color w:val="000000"/>
                <w:sz w:val="24"/>
                <w:szCs w:val="24"/>
                <w:lang w:eastAsia="lt-LT"/>
              </w:rPr>
              <w:t>Garantija</w:t>
            </w:r>
          </w:p>
        </w:tc>
        <w:tc>
          <w:tcPr>
            <w:tcW w:w="3402" w:type="dxa"/>
            <w:tcBorders>
              <w:top w:val="single" w:sz="4" w:space="0" w:color="auto"/>
              <w:left w:val="single" w:sz="4" w:space="0" w:color="auto"/>
              <w:bottom w:val="single" w:sz="4" w:space="0" w:color="auto"/>
              <w:right w:val="single" w:sz="4" w:space="0" w:color="auto"/>
            </w:tcBorders>
          </w:tcPr>
          <w:p w14:paraId="3A51705D"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r w:rsidRPr="00AA4381">
              <w:rPr>
                <w:rFonts w:ascii="Times New Roman" w:eastAsia="Times New Roman" w:hAnsi="Times New Roman"/>
                <w:color w:val="000000"/>
                <w:sz w:val="24"/>
                <w:szCs w:val="24"/>
                <w:lang w:eastAsia="lt-LT"/>
              </w:rPr>
              <w:t xml:space="preserve">Turi būti ne trumpesnė kaip </w:t>
            </w:r>
            <w:r w:rsidRPr="00F7050F">
              <w:rPr>
                <w:rFonts w:ascii="Times New Roman" w:eastAsia="Times New Roman" w:hAnsi="Times New Roman"/>
                <w:color w:val="000000"/>
                <w:sz w:val="24"/>
                <w:szCs w:val="24"/>
                <w:lang w:eastAsia="lt-LT"/>
              </w:rPr>
              <w:t>3 metų gamintojo suteikiama</w:t>
            </w:r>
            <w:r w:rsidRPr="00AA4381">
              <w:rPr>
                <w:rFonts w:ascii="Times New Roman" w:eastAsia="Times New Roman" w:hAnsi="Times New Roman"/>
                <w:color w:val="000000"/>
                <w:sz w:val="24"/>
                <w:szCs w:val="24"/>
                <w:lang w:eastAsia="lt-LT"/>
              </w:rPr>
              <w:t xml:space="preserve"> garantija. Pateikti nuorodą į gamintojo internetinę prieigą, kuri įgalina produkto kodo ir (ar) serijinio numerio pagalba patikrinti suteiktą gamintojo garantiją internetiniame puslapyje (ši nuoroda bus naudojama sutarties vykdymo procese). Įrangos tiekėjas privalo turėti teisę atlikti siūlomos įrangos garantinę techninę priežiūrą arba turi būti sudaręs sutartį su autorizuotu gamintojo serviso centru.</w:t>
            </w:r>
          </w:p>
        </w:tc>
        <w:tc>
          <w:tcPr>
            <w:tcW w:w="3828" w:type="dxa"/>
            <w:tcBorders>
              <w:top w:val="single" w:sz="4" w:space="0" w:color="auto"/>
              <w:left w:val="single" w:sz="4" w:space="0" w:color="auto"/>
              <w:bottom w:val="single" w:sz="4" w:space="0" w:color="auto"/>
              <w:right w:val="single" w:sz="4" w:space="0" w:color="auto"/>
            </w:tcBorders>
          </w:tcPr>
          <w:p w14:paraId="61507234"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rPr>
            </w:pPr>
          </w:p>
        </w:tc>
      </w:tr>
      <w:tr w:rsidR="00AA375D" w:rsidRPr="00AA4381" w14:paraId="269A9995" w14:textId="77777777" w:rsidTr="008F2863">
        <w:tblPrEx>
          <w:jc w:val="center"/>
          <w:tblInd w:w="0" w:type="dxa"/>
          <w:tblCellMar>
            <w:top w:w="28" w:type="dxa"/>
            <w:left w:w="108" w:type="dxa"/>
            <w:bottom w:w="28" w:type="dxa"/>
            <w:right w:w="108" w:type="dxa"/>
          </w:tblCellMar>
          <w:tblLook w:val="04A0" w:firstRow="1" w:lastRow="0" w:firstColumn="1" w:lastColumn="0" w:noHBand="0" w:noVBand="1"/>
        </w:tblPrEx>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0F43852" w14:textId="6C4A6BF7" w:rsidR="00AA375D" w:rsidRPr="00AA4381" w:rsidRDefault="00AA375D" w:rsidP="00517E4F">
            <w:pPr>
              <w:suppressAutoHyphens w:val="0"/>
              <w:spacing w:after="0" w:line="240" w:lineRule="auto"/>
              <w:ind w:left="141"/>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8F2863">
              <w:rPr>
                <w:rFonts w:ascii="Times New Roman" w:eastAsia="Times New Roman" w:hAnsi="Times New Roman"/>
                <w:color w:val="000000"/>
                <w:sz w:val="24"/>
                <w:szCs w:val="24"/>
              </w:rPr>
              <w:t>0</w:t>
            </w:r>
          </w:p>
        </w:tc>
        <w:tc>
          <w:tcPr>
            <w:tcW w:w="2410" w:type="dxa"/>
            <w:tcBorders>
              <w:left w:val="single" w:sz="4" w:space="0" w:color="00000A"/>
              <w:bottom w:val="single" w:sz="4" w:space="0" w:color="00000A"/>
              <w:right w:val="single" w:sz="4" w:space="0" w:color="00000A"/>
            </w:tcBorders>
          </w:tcPr>
          <w:p w14:paraId="142197A7" w14:textId="77777777" w:rsidR="00AA375D" w:rsidRPr="00AA4381" w:rsidRDefault="00AA375D" w:rsidP="00517E4F">
            <w:pPr>
              <w:widowControl w:val="0"/>
              <w:suppressLineNumbers/>
              <w:autoSpaceDE w:val="0"/>
              <w:autoSpaceDN w:val="0"/>
              <w:spacing w:after="0" w:line="240" w:lineRule="auto"/>
              <w:jc w:val="center"/>
              <w:textAlignment w:val="baseline"/>
              <w:rPr>
                <w:rFonts w:ascii="Times New Roman" w:eastAsia="Times New Roman" w:hAnsi="Times New Roman"/>
                <w:color w:val="00000A"/>
                <w:kern w:val="3"/>
                <w:sz w:val="24"/>
                <w:szCs w:val="24"/>
                <w:lang w:eastAsia="zh-CN"/>
              </w:rPr>
            </w:pPr>
            <w:r>
              <w:rPr>
                <w:rFonts w:ascii="Times New Roman" w:hAnsi="Times New Roman"/>
                <w:sz w:val="24"/>
                <w:szCs w:val="24"/>
              </w:rPr>
              <w:t>Kompiuteris</w:t>
            </w:r>
            <w:r w:rsidRPr="00AA4381">
              <w:rPr>
                <w:rFonts w:ascii="Times New Roman" w:hAnsi="Times New Roman"/>
                <w:sz w:val="24"/>
                <w:szCs w:val="24"/>
              </w:rPr>
              <w:t xml:space="preserve">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w:t>
            </w:r>
            <w:proofErr w:type="spellStart"/>
            <w:r w:rsidRPr="00AA4381">
              <w:rPr>
                <w:rFonts w:ascii="Times New Roman" w:hAnsi="Times New Roman"/>
                <w:sz w:val="24"/>
                <w:szCs w:val="24"/>
              </w:rPr>
              <w:t>prikdamos</w:t>
            </w:r>
            <w:proofErr w:type="spellEnd"/>
            <w:r w:rsidRPr="00AA4381">
              <w:rPr>
                <w:rFonts w:ascii="Times New Roman" w:hAnsi="Times New Roman"/>
                <w:sz w:val="24"/>
                <w:szCs w:val="24"/>
              </w:rPr>
              <w:t xml:space="preserve"> prekes, paslaugas ar darbus, taikymo tvarkos aprašo patvirtinimo“ (</w:t>
            </w:r>
            <w:r>
              <w:rPr>
                <w:rFonts w:ascii="Times New Roman" w:hAnsi="Times New Roman"/>
                <w:sz w:val="24"/>
                <w:szCs w:val="24"/>
              </w:rPr>
              <w:t>aktuali</w:t>
            </w:r>
            <w:r w:rsidRPr="00AA4381">
              <w:rPr>
                <w:rFonts w:ascii="Times New Roman" w:hAnsi="Times New Roman"/>
                <w:sz w:val="24"/>
                <w:szCs w:val="24"/>
              </w:rPr>
              <w:t xml:space="preserve"> redakcija) patvirtintus minimalius aplinkos apsaugos kriterijus. Taikymo tvarka aprašyta </w:t>
            </w:r>
            <w:r>
              <w:rPr>
                <w:rFonts w:ascii="Times New Roman" w:hAnsi="Times New Roman"/>
                <w:sz w:val="24"/>
                <w:szCs w:val="24"/>
                <w:lang w:val="en-US"/>
              </w:rPr>
              <w:t xml:space="preserve">2 </w:t>
            </w:r>
            <w:proofErr w:type="spellStart"/>
            <w:r>
              <w:rPr>
                <w:rFonts w:ascii="Times New Roman" w:hAnsi="Times New Roman"/>
                <w:sz w:val="24"/>
                <w:szCs w:val="24"/>
                <w:lang w:val="en-US"/>
              </w:rPr>
              <w:t>priedo</w:t>
            </w:r>
            <w:proofErr w:type="spellEnd"/>
            <w:r>
              <w:rPr>
                <w:rFonts w:ascii="Times New Roman" w:hAnsi="Times New Roman"/>
                <w:sz w:val="24"/>
                <w:szCs w:val="24"/>
                <w:lang w:val="en-US"/>
              </w:rPr>
              <w:t xml:space="preserve"> </w:t>
            </w:r>
            <w:r w:rsidRPr="00AA4381">
              <w:rPr>
                <w:rFonts w:ascii="Times New Roman" w:hAnsi="Times New Roman"/>
                <w:sz w:val="24"/>
                <w:szCs w:val="24"/>
              </w:rPr>
              <w:t>I</w:t>
            </w:r>
            <w:r>
              <w:rPr>
                <w:rFonts w:ascii="Times New Roman" w:hAnsi="Times New Roman"/>
                <w:sz w:val="24"/>
                <w:szCs w:val="24"/>
              </w:rPr>
              <w:t>V</w:t>
            </w:r>
            <w:r w:rsidRPr="00AA4381">
              <w:rPr>
                <w:rFonts w:ascii="Times New Roman" w:hAnsi="Times New Roman"/>
                <w:sz w:val="24"/>
                <w:szCs w:val="24"/>
              </w:rPr>
              <w:t xml:space="preserve"> skyriaus „</w:t>
            </w:r>
            <w:r>
              <w:rPr>
                <w:rFonts w:ascii="Times New Roman" w:hAnsi="Times New Roman"/>
                <w:sz w:val="24"/>
                <w:szCs w:val="24"/>
              </w:rPr>
              <w:t>K</w:t>
            </w:r>
            <w:r w:rsidRPr="00AA4381">
              <w:rPr>
                <w:rFonts w:ascii="Times New Roman" w:hAnsi="Times New Roman"/>
                <w:sz w:val="24"/>
                <w:szCs w:val="24"/>
              </w:rPr>
              <w:t>ompiuteriai</w:t>
            </w:r>
            <w:r>
              <w:rPr>
                <w:rFonts w:ascii="Times New Roman" w:hAnsi="Times New Roman"/>
                <w:sz w:val="24"/>
                <w:szCs w:val="24"/>
              </w:rPr>
              <w:t xml:space="preserve"> ir planšetės</w:t>
            </w:r>
            <w:r w:rsidRPr="00AA4381">
              <w:rPr>
                <w:rFonts w:ascii="Times New Roman" w:hAnsi="Times New Roman"/>
                <w:sz w:val="24"/>
                <w:szCs w:val="24"/>
              </w:rPr>
              <w:t xml:space="preserve">“ </w:t>
            </w:r>
            <w:r>
              <w:rPr>
                <w:rFonts w:ascii="Times New Roman" w:hAnsi="Times New Roman"/>
                <w:sz w:val="24"/>
                <w:szCs w:val="24"/>
                <w:lang w:val="en-US"/>
              </w:rPr>
              <w:t xml:space="preserve">4.2. </w:t>
            </w:r>
            <w:proofErr w:type="spellStart"/>
            <w:r>
              <w:rPr>
                <w:rFonts w:ascii="Times New Roman" w:hAnsi="Times New Roman"/>
                <w:sz w:val="24"/>
                <w:szCs w:val="24"/>
                <w:lang w:val="en-US"/>
              </w:rPr>
              <w:t>ir</w:t>
            </w:r>
            <w:proofErr w:type="spellEnd"/>
            <w:r>
              <w:rPr>
                <w:rFonts w:ascii="Times New Roman" w:hAnsi="Times New Roman"/>
                <w:sz w:val="24"/>
                <w:szCs w:val="24"/>
                <w:lang w:val="en-US"/>
              </w:rPr>
              <w:t xml:space="preserve"> 4.3.</w:t>
            </w:r>
            <w:r w:rsidRPr="00AA4381">
              <w:rPr>
                <w:rFonts w:ascii="Times New Roman" w:hAnsi="Times New Roman"/>
                <w:sz w:val="24"/>
                <w:szCs w:val="24"/>
              </w:rPr>
              <w:t xml:space="preserve"> punkt</w:t>
            </w:r>
            <w:r>
              <w:rPr>
                <w:rFonts w:ascii="Times New Roman" w:hAnsi="Times New Roman"/>
                <w:sz w:val="24"/>
                <w:szCs w:val="24"/>
              </w:rPr>
              <w:t>uose</w:t>
            </w:r>
          </w:p>
        </w:tc>
        <w:tc>
          <w:tcPr>
            <w:tcW w:w="3402" w:type="dxa"/>
            <w:tcBorders>
              <w:left w:val="single" w:sz="4" w:space="0" w:color="00000A"/>
              <w:bottom w:val="single" w:sz="4" w:space="0" w:color="00000A"/>
              <w:right w:val="single" w:sz="4" w:space="0" w:color="00000A"/>
            </w:tcBorders>
          </w:tcPr>
          <w:p w14:paraId="67C3B0CA" w14:textId="77777777" w:rsidR="00AA375D" w:rsidRPr="00AA4381" w:rsidRDefault="00AA375D" w:rsidP="00517E4F">
            <w:pPr>
              <w:suppressAutoHyphens w:val="0"/>
              <w:spacing w:after="0" w:line="240" w:lineRule="auto"/>
              <w:rPr>
                <w:rFonts w:ascii="Times New Roman" w:eastAsia="Times New Roman" w:hAnsi="Times New Roman"/>
                <w:b/>
                <w:color w:val="000000"/>
                <w:sz w:val="24"/>
                <w:szCs w:val="24"/>
                <w:lang w:eastAsia="lt-LT"/>
              </w:rPr>
            </w:pPr>
            <w:r w:rsidRPr="00C67B04">
              <w:rPr>
                <w:rFonts w:ascii="Times New Roman" w:hAnsi="Times New Roman"/>
                <w:sz w:val="24"/>
                <w:szCs w:val="24"/>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3828" w:type="dxa"/>
            <w:tcBorders>
              <w:top w:val="single" w:sz="4" w:space="0" w:color="auto"/>
              <w:left w:val="single" w:sz="4" w:space="0" w:color="auto"/>
              <w:bottom w:val="single" w:sz="4" w:space="0" w:color="auto"/>
              <w:right w:val="single" w:sz="4" w:space="0" w:color="auto"/>
            </w:tcBorders>
          </w:tcPr>
          <w:p w14:paraId="59622E64" w14:textId="77777777" w:rsidR="00AA375D" w:rsidRPr="00AA4381" w:rsidRDefault="00AA375D" w:rsidP="00517E4F">
            <w:pPr>
              <w:suppressAutoHyphens w:val="0"/>
              <w:spacing w:after="0" w:line="240" w:lineRule="auto"/>
              <w:rPr>
                <w:rFonts w:ascii="Times New Roman" w:eastAsia="Times New Roman" w:hAnsi="Times New Roman"/>
                <w:color w:val="000000"/>
                <w:sz w:val="24"/>
                <w:szCs w:val="24"/>
                <w:highlight w:val="yellow"/>
              </w:rPr>
            </w:pPr>
          </w:p>
        </w:tc>
      </w:tr>
    </w:tbl>
    <w:p w14:paraId="27FAA2EB" w14:textId="77777777" w:rsidR="00AA375D" w:rsidRPr="00653E4A" w:rsidRDefault="00AA375D" w:rsidP="00BF31F1">
      <w:pPr>
        <w:suppressAutoHyphens w:val="0"/>
        <w:spacing w:after="0" w:line="240" w:lineRule="auto"/>
        <w:jc w:val="center"/>
        <w:rPr>
          <w:rFonts w:ascii="Times New Roman" w:hAnsi="Times New Roman"/>
          <w:b/>
          <w:bCs/>
          <w:color w:val="00B050"/>
          <w:sz w:val="24"/>
          <w:szCs w:val="24"/>
        </w:rPr>
      </w:pPr>
    </w:p>
    <w:p w14:paraId="3BA6528F" w14:textId="77777777" w:rsidR="0084738A" w:rsidRDefault="0084738A" w:rsidP="00C856C4">
      <w:pPr>
        <w:rPr>
          <w:rFonts w:ascii="Times New Roman" w:hAnsi="Times New Roman"/>
          <w:sz w:val="24"/>
          <w:szCs w:val="24"/>
        </w:rPr>
      </w:pPr>
    </w:p>
    <w:p w14:paraId="204FD8AE" w14:textId="3343AEFC" w:rsidR="00B53A38" w:rsidRPr="001B5FCB" w:rsidRDefault="00B53A38" w:rsidP="00B53A38">
      <w:pPr>
        <w:shd w:val="clear" w:color="auto" w:fill="D1D1D1" w:themeFill="background2" w:themeFillShade="E6"/>
        <w:tabs>
          <w:tab w:val="left" w:pos="0"/>
          <w:tab w:val="left" w:pos="284"/>
        </w:tabs>
        <w:spacing w:after="0" w:line="240" w:lineRule="auto"/>
        <w:ind w:right="-22" w:firstLine="851"/>
        <w:jc w:val="both"/>
        <w:rPr>
          <w:rFonts w:ascii="Times New Roman" w:hAnsi="Times New Roman"/>
          <w:b/>
          <w:bCs/>
          <w:sz w:val="24"/>
          <w:szCs w:val="24"/>
        </w:rPr>
      </w:pPr>
      <w:r w:rsidRPr="00386074">
        <w:rPr>
          <w:rFonts w:ascii="Times New Roman" w:hAnsi="Times New Roman"/>
          <w:b/>
          <w:bCs/>
          <w:color w:val="FF0000"/>
          <w:sz w:val="24"/>
          <w:szCs w:val="24"/>
        </w:rPr>
        <w:t>I</w:t>
      </w:r>
      <w:r>
        <w:rPr>
          <w:rFonts w:ascii="Times New Roman" w:hAnsi="Times New Roman"/>
          <w:b/>
          <w:bCs/>
          <w:color w:val="FF0000"/>
          <w:sz w:val="24"/>
          <w:szCs w:val="24"/>
        </w:rPr>
        <w:t>II</w:t>
      </w:r>
      <w:r w:rsidRPr="00386074">
        <w:rPr>
          <w:rFonts w:ascii="Times New Roman" w:hAnsi="Times New Roman"/>
          <w:b/>
          <w:bCs/>
          <w:color w:val="FF0000"/>
          <w:sz w:val="24"/>
          <w:szCs w:val="24"/>
        </w:rPr>
        <w:t xml:space="preserve"> pirkimo objekto dalis. </w:t>
      </w:r>
      <w:r w:rsidRPr="001B5FCB">
        <w:rPr>
          <w:rFonts w:ascii="Times New Roman" w:hAnsi="Times New Roman"/>
          <w:b/>
          <w:bCs/>
          <w:sz w:val="24"/>
          <w:szCs w:val="24"/>
        </w:rPr>
        <w:t>Kompiuterinė įranga ir susijusios prekės</w:t>
      </w:r>
      <w:r>
        <w:rPr>
          <w:rFonts w:ascii="Times New Roman" w:hAnsi="Times New Roman"/>
          <w:b/>
          <w:bCs/>
          <w:sz w:val="24"/>
          <w:szCs w:val="24"/>
        </w:rPr>
        <w:t>.</w:t>
      </w:r>
      <w:r w:rsidR="00E611C0" w:rsidRPr="00E611C0">
        <w:t xml:space="preserve"> </w:t>
      </w:r>
      <w:r w:rsidR="00E611C0" w:rsidRPr="00E611C0">
        <w:rPr>
          <w:rFonts w:ascii="Times New Roman" w:hAnsi="Times New Roman"/>
          <w:b/>
          <w:bCs/>
          <w:sz w:val="24"/>
          <w:szCs w:val="24"/>
        </w:rPr>
        <w:t xml:space="preserve">Maksimali pirkimo dalies vertė </w:t>
      </w:r>
      <w:r w:rsidR="00E611C0">
        <w:rPr>
          <w:rFonts w:ascii="Times New Roman" w:hAnsi="Times New Roman"/>
          <w:b/>
          <w:bCs/>
          <w:sz w:val="24"/>
          <w:szCs w:val="24"/>
        </w:rPr>
        <w:t>12850</w:t>
      </w:r>
      <w:r w:rsidR="00E611C0" w:rsidRPr="00E611C0">
        <w:rPr>
          <w:rFonts w:ascii="Times New Roman" w:hAnsi="Times New Roman"/>
          <w:b/>
          <w:bCs/>
          <w:sz w:val="24"/>
          <w:szCs w:val="24"/>
        </w:rPr>
        <w:t>,00 Eur be PVM.</w:t>
      </w:r>
    </w:p>
    <w:p w14:paraId="59F8F32F" w14:textId="77777777" w:rsidR="0084738A" w:rsidRDefault="0084738A" w:rsidP="00C856C4">
      <w:pPr>
        <w:rPr>
          <w:rFonts w:ascii="Times New Roman" w:hAnsi="Times New Roman"/>
          <w:sz w:val="24"/>
          <w:szCs w:val="24"/>
        </w:rPr>
      </w:pPr>
    </w:p>
    <w:p w14:paraId="458E670E" w14:textId="70431894" w:rsidR="00B41132" w:rsidRPr="00F16A1E" w:rsidRDefault="007B40F2" w:rsidP="00B41132">
      <w:pPr>
        <w:suppressAutoHyphens w:val="0"/>
        <w:spacing w:after="0" w:line="240" w:lineRule="auto"/>
        <w:jc w:val="center"/>
        <w:rPr>
          <w:rFonts w:ascii="Times New Roman" w:hAnsi="Times New Roman"/>
          <w:b/>
          <w:bCs/>
          <w:color w:val="00B050"/>
          <w:sz w:val="24"/>
          <w:szCs w:val="24"/>
        </w:rPr>
      </w:pPr>
      <w:bookmarkStart w:id="5" w:name="_Hlk195728007"/>
      <w:bookmarkStart w:id="6" w:name="_Hlk196318415"/>
      <w:r>
        <w:rPr>
          <w:rFonts w:ascii="Times New Roman" w:hAnsi="Times New Roman"/>
          <w:b/>
          <w:bCs/>
          <w:color w:val="00B050"/>
          <w:sz w:val="24"/>
          <w:szCs w:val="24"/>
          <w:lang w:val="en-US"/>
        </w:rPr>
        <w:t>1</w:t>
      </w:r>
      <w:r w:rsidR="00B41132" w:rsidRPr="00F16A1E">
        <w:rPr>
          <w:rFonts w:ascii="Times New Roman" w:hAnsi="Times New Roman"/>
          <w:b/>
          <w:bCs/>
          <w:color w:val="00B050"/>
          <w:sz w:val="24"/>
          <w:szCs w:val="24"/>
        </w:rPr>
        <w:t>. Stacionarus kompiuteris darbo vietoje 2 vnt.</w:t>
      </w:r>
    </w:p>
    <w:bookmarkEnd w:id="5"/>
    <w:p w14:paraId="03146220" w14:textId="77777777" w:rsidR="00B41132" w:rsidRDefault="00B41132" w:rsidP="00B41132">
      <w:pPr>
        <w:suppressAutoHyphens w:val="0"/>
        <w:spacing w:after="0" w:line="240" w:lineRule="auto"/>
        <w:ind w:firstLine="709"/>
        <w:rPr>
          <w:rFonts w:ascii="Times New Roman" w:hAnsi="Times New Roman"/>
          <w:b/>
          <w:bCs/>
          <w:color w:val="000000"/>
          <w:sz w:val="24"/>
          <w:szCs w:val="24"/>
        </w:rPr>
      </w:pPr>
    </w:p>
    <w:tbl>
      <w:tblPr>
        <w:tblW w:w="5374" w:type="pct"/>
        <w:tblInd w:w="-856" w:type="dxa"/>
        <w:tblLayout w:type="fixed"/>
        <w:tblCellMar>
          <w:left w:w="113" w:type="dxa"/>
        </w:tblCellMar>
        <w:tblLook w:val="04A0" w:firstRow="1" w:lastRow="0" w:firstColumn="1" w:lastColumn="0" w:noHBand="0" w:noVBand="1"/>
      </w:tblPr>
      <w:tblGrid>
        <w:gridCol w:w="724"/>
        <w:gridCol w:w="2395"/>
        <w:gridCol w:w="3402"/>
        <w:gridCol w:w="3827"/>
      </w:tblGrid>
      <w:tr w:rsidR="00B41132" w:rsidRPr="003522DF" w14:paraId="4516949C" w14:textId="77777777" w:rsidTr="00CB3971">
        <w:trPr>
          <w:tblHeader/>
        </w:trPr>
        <w:tc>
          <w:tcPr>
            <w:tcW w:w="350"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40051787" w14:textId="77777777" w:rsidR="00B41132" w:rsidRPr="003522DF" w:rsidRDefault="00B41132" w:rsidP="00CB3971">
            <w:pPr>
              <w:suppressAutoHyphens w:val="0"/>
              <w:spacing w:after="0" w:line="240" w:lineRule="auto"/>
              <w:ind w:left="-122" w:firstLine="142"/>
              <w:jc w:val="center"/>
              <w:rPr>
                <w:rFonts w:ascii="Times New Roman" w:hAnsi="Times New Roman"/>
                <w:b/>
                <w:bCs/>
                <w:color w:val="000000"/>
                <w:sz w:val="24"/>
                <w:szCs w:val="24"/>
              </w:rPr>
            </w:pPr>
            <w:proofErr w:type="spellStart"/>
            <w:r>
              <w:rPr>
                <w:rFonts w:ascii="Times New Roman" w:hAnsi="Times New Roman"/>
                <w:b/>
                <w:bCs/>
                <w:color w:val="000000"/>
                <w:sz w:val="24"/>
                <w:szCs w:val="24"/>
              </w:rPr>
              <w:t>E</w:t>
            </w:r>
            <w:r w:rsidRPr="003522DF">
              <w:rPr>
                <w:rFonts w:ascii="Times New Roman" w:hAnsi="Times New Roman"/>
                <w:b/>
                <w:bCs/>
                <w:color w:val="000000"/>
                <w:sz w:val="24"/>
                <w:szCs w:val="24"/>
              </w:rPr>
              <w:t>il.Nr</w:t>
            </w:r>
            <w:proofErr w:type="spellEnd"/>
            <w:r w:rsidRPr="003522DF">
              <w:rPr>
                <w:rFonts w:ascii="Times New Roman" w:hAnsi="Times New Roman"/>
                <w:b/>
                <w:bCs/>
                <w:color w:val="000000"/>
                <w:sz w:val="24"/>
                <w:szCs w:val="24"/>
              </w:rPr>
              <w:t>.</w:t>
            </w:r>
          </w:p>
        </w:tc>
        <w:tc>
          <w:tcPr>
            <w:tcW w:w="1157"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1E646ED6" w14:textId="77777777" w:rsidR="00B41132" w:rsidRPr="003522DF" w:rsidRDefault="00B41132" w:rsidP="00CB3971">
            <w:pPr>
              <w:suppressAutoHyphens w:val="0"/>
              <w:spacing w:after="0" w:line="240" w:lineRule="auto"/>
              <w:ind w:firstLine="142"/>
              <w:rPr>
                <w:rFonts w:ascii="Times New Roman" w:hAnsi="Times New Roman"/>
                <w:b/>
                <w:bCs/>
                <w:color w:val="000000"/>
                <w:sz w:val="24"/>
                <w:szCs w:val="24"/>
              </w:rPr>
            </w:pPr>
            <w:r w:rsidRPr="003522DF">
              <w:rPr>
                <w:rFonts w:ascii="Times New Roman" w:hAnsi="Times New Roman"/>
                <w:b/>
                <w:bCs/>
                <w:color w:val="000000"/>
                <w:sz w:val="24"/>
                <w:szCs w:val="24"/>
              </w:rPr>
              <w:t xml:space="preserve">Parametras </w:t>
            </w:r>
          </w:p>
        </w:tc>
        <w:tc>
          <w:tcPr>
            <w:tcW w:w="1644"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0DFCDB97" w14:textId="77777777" w:rsidR="00B41132" w:rsidRPr="003522DF" w:rsidRDefault="00B41132" w:rsidP="00CB3971">
            <w:pPr>
              <w:suppressAutoHyphens w:val="0"/>
              <w:spacing w:after="0" w:line="240" w:lineRule="auto"/>
              <w:ind w:firstLine="142"/>
              <w:rPr>
                <w:rFonts w:ascii="Times New Roman" w:hAnsi="Times New Roman"/>
                <w:b/>
                <w:bCs/>
                <w:color w:val="000000"/>
                <w:sz w:val="24"/>
                <w:szCs w:val="24"/>
              </w:rPr>
            </w:pPr>
            <w:r w:rsidRPr="003522DF">
              <w:rPr>
                <w:rFonts w:ascii="Times New Roman" w:hAnsi="Times New Roman"/>
                <w:b/>
                <w:bCs/>
                <w:color w:val="000000"/>
                <w:sz w:val="24"/>
                <w:szCs w:val="24"/>
              </w:rPr>
              <w:t xml:space="preserve">Reikalaujama charakteristika </w:t>
            </w:r>
          </w:p>
        </w:tc>
        <w:tc>
          <w:tcPr>
            <w:tcW w:w="1849" w:type="pct"/>
            <w:tcBorders>
              <w:top w:val="single" w:sz="4" w:space="0" w:color="00000A"/>
              <w:left w:val="single" w:sz="4" w:space="0" w:color="00000A"/>
              <w:bottom w:val="single" w:sz="4" w:space="0" w:color="00000A"/>
              <w:right w:val="single" w:sz="4" w:space="0" w:color="00000A"/>
            </w:tcBorders>
            <w:shd w:val="clear" w:color="auto" w:fill="D5DCE4"/>
          </w:tcPr>
          <w:p w14:paraId="3880ED26" w14:textId="77777777" w:rsidR="00B41132" w:rsidRPr="003522DF" w:rsidRDefault="00B41132" w:rsidP="00CB3971">
            <w:pPr>
              <w:suppressAutoHyphens w:val="0"/>
              <w:spacing w:after="0" w:line="240" w:lineRule="auto"/>
              <w:ind w:firstLine="142"/>
              <w:rPr>
                <w:rFonts w:ascii="Times New Roman" w:hAnsi="Times New Roman"/>
                <w:b/>
                <w:bCs/>
                <w:color w:val="000000"/>
                <w:sz w:val="24"/>
                <w:szCs w:val="24"/>
              </w:rPr>
            </w:pPr>
            <w:r w:rsidRPr="003522DF">
              <w:rPr>
                <w:rFonts w:ascii="Times New Roman" w:hAnsi="Times New Roman"/>
                <w:b/>
                <w:bCs/>
                <w:color w:val="000000"/>
                <w:sz w:val="24"/>
                <w:szCs w:val="24"/>
              </w:rPr>
              <w:t>Tiekėjas nurodo siūlomą parametrą (turi būti detaliai nurodomas parametras, atsakymas „Taip“, „Atitinka“ arba „Neatitinka“ bus vertinamas kaip netinkamas)</w:t>
            </w:r>
          </w:p>
        </w:tc>
      </w:tr>
      <w:tr w:rsidR="00B41132" w:rsidRPr="003522DF" w14:paraId="0E734F6F" w14:textId="77777777" w:rsidTr="00CB3971">
        <w:tc>
          <w:tcPr>
            <w:tcW w:w="350" w:type="pct"/>
            <w:tcBorders>
              <w:top w:val="single" w:sz="4" w:space="0" w:color="00000A"/>
              <w:left w:val="single" w:sz="4" w:space="0" w:color="00000A"/>
              <w:bottom w:val="single" w:sz="4" w:space="0" w:color="00000A"/>
              <w:right w:val="single" w:sz="4" w:space="0" w:color="00000A"/>
            </w:tcBorders>
          </w:tcPr>
          <w:p w14:paraId="0E4FFB4B"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color w:val="000000"/>
                <w:sz w:val="24"/>
                <w:szCs w:val="24"/>
              </w:rPr>
            </w:pPr>
          </w:p>
        </w:tc>
        <w:tc>
          <w:tcPr>
            <w:tcW w:w="4650" w:type="pct"/>
            <w:gridSpan w:val="3"/>
            <w:tcBorders>
              <w:top w:val="single" w:sz="4" w:space="0" w:color="00000A"/>
              <w:left w:val="single" w:sz="4" w:space="0" w:color="00000A"/>
              <w:bottom w:val="single" w:sz="4" w:space="0" w:color="00000A"/>
              <w:right w:val="single" w:sz="4" w:space="0" w:color="00000A"/>
            </w:tcBorders>
          </w:tcPr>
          <w:p w14:paraId="2D681ED3" w14:textId="77777777" w:rsidR="00B41132" w:rsidRPr="003522DF" w:rsidRDefault="00B41132" w:rsidP="00CB3971">
            <w:pPr>
              <w:suppressAutoHyphens w:val="0"/>
              <w:spacing w:after="0" w:line="240" w:lineRule="auto"/>
              <w:rPr>
                <w:rFonts w:ascii="Times New Roman" w:hAnsi="Times New Roman"/>
                <w:b/>
                <w:bCs/>
                <w:color w:val="000000"/>
                <w:sz w:val="24"/>
                <w:szCs w:val="24"/>
              </w:rPr>
            </w:pPr>
            <w:r w:rsidRPr="003522DF">
              <w:rPr>
                <w:rFonts w:ascii="Times New Roman" w:hAnsi="Times New Roman"/>
                <w:b/>
                <w:bCs/>
                <w:color w:val="000000"/>
                <w:sz w:val="24"/>
                <w:szCs w:val="24"/>
              </w:rPr>
              <w:t xml:space="preserve">Stacionarus kompiuteris darbo vietoje </w:t>
            </w:r>
            <w:r w:rsidRPr="003522DF">
              <w:rPr>
                <w:rFonts w:ascii="Times New Roman" w:hAnsi="Times New Roman"/>
                <w:b/>
                <w:bCs/>
                <w:color w:val="000000"/>
                <w:sz w:val="24"/>
                <w:szCs w:val="24"/>
                <w:lang w:val="en-US"/>
              </w:rPr>
              <w:t xml:space="preserve">2 </w:t>
            </w:r>
            <w:proofErr w:type="spellStart"/>
            <w:r w:rsidRPr="003522DF">
              <w:rPr>
                <w:rFonts w:ascii="Times New Roman" w:hAnsi="Times New Roman"/>
                <w:b/>
                <w:bCs/>
                <w:color w:val="000000"/>
                <w:sz w:val="24"/>
                <w:szCs w:val="24"/>
                <w:lang w:val="en-US"/>
              </w:rPr>
              <w:t>vnt</w:t>
            </w:r>
            <w:proofErr w:type="spellEnd"/>
            <w:r w:rsidRPr="003522DF">
              <w:rPr>
                <w:rFonts w:ascii="Times New Roman" w:hAnsi="Times New Roman"/>
                <w:b/>
                <w:bCs/>
                <w:color w:val="000000"/>
                <w:sz w:val="24"/>
                <w:szCs w:val="24"/>
                <w:lang w:val="en-US"/>
              </w:rPr>
              <w:t>.</w:t>
            </w:r>
          </w:p>
        </w:tc>
      </w:tr>
      <w:tr w:rsidR="00B41132" w:rsidRPr="003522DF" w14:paraId="732F8B4D" w14:textId="77777777" w:rsidTr="00CB3971">
        <w:tc>
          <w:tcPr>
            <w:tcW w:w="350" w:type="pct"/>
            <w:tcBorders>
              <w:top w:val="single" w:sz="4" w:space="0" w:color="00000A"/>
              <w:left w:val="single" w:sz="4" w:space="0" w:color="00000A"/>
              <w:bottom w:val="single" w:sz="4" w:space="0" w:color="00000A"/>
              <w:right w:val="single" w:sz="4" w:space="0" w:color="00000A"/>
            </w:tcBorders>
          </w:tcPr>
          <w:p w14:paraId="78BB1370"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color w:val="000000"/>
                <w:sz w:val="24"/>
                <w:szCs w:val="24"/>
              </w:rPr>
            </w:pPr>
          </w:p>
        </w:tc>
        <w:tc>
          <w:tcPr>
            <w:tcW w:w="4650" w:type="pct"/>
            <w:gridSpan w:val="3"/>
            <w:tcBorders>
              <w:top w:val="single" w:sz="4" w:space="0" w:color="00000A"/>
              <w:left w:val="single" w:sz="4" w:space="0" w:color="00000A"/>
              <w:bottom w:val="single" w:sz="4" w:space="0" w:color="00000A"/>
              <w:right w:val="single" w:sz="4" w:space="0" w:color="00000A"/>
            </w:tcBorders>
          </w:tcPr>
          <w:p w14:paraId="3BE59FC8" w14:textId="77777777" w:rsidR="00B41132" w:rsidRPr="003522DF" w:rsidRDefault="00B41132" w:rsidP="00CB3971">
            <w:pPr>
              <w:suppressAutoHyphens w:val="0"/>
              <w:spacing w:after="0" w:line="240" w:lineRule="auto"/>
              <w:rPr>
                <w:rFonts w:ascii="Times New Roman" w:hAnsi="Times New Roman"/>
                <w:b/>
                <w:bCs/>
                <w:color w:val="000000"/>
                <w:sz w:val="24"/>
                <w:szCs w:val="24"/>
              </w:rPr>
            </w:pPr>
            <w:r w:rsidRPr="009841B5">
              <w:rPr>
                <w:rFonts w:ascii="Times New Roman" w:hAnsi="Times New Roman"/>
                <w:b/>
                <w:bCs/>
                <w:color w:val="000000"/>
                <w:sz w:val="24"/>
                <w:szCs w:val="24"/>
              </w:rPr>
              <w:t xml:space="preserve">Pristatymo </w:t>
            </w:r>
            <w:proofErr w:type="spellStart"/>
            <w:r w:rsidRPr="009841B5">
              <w:rPr>
                <w:rFonts w:ascii="Times New Roman" w:hAnsi="Times New Roman"/>
                <w:b/>
                <w:bCs/>
                <w:color w:val="000000"/>
                <w:sz w:val="24"/>
                <w:szCs w:val="24"/>
              </w:rPr>
              <w:t>adesas:</w:t>
            </w:r>
            <w:r w:rsidRPr="003522DF">
              <w:rPr>
                <w:rFonts w:ascii="Times New Roman" w:hAnsi="Times New Roman"/>
                <w:b/>
                <w:bCs/>
                <w:color w:val="000000"/>
                <w:sz w:val="24"/>
                <w:szCs w:val="24"/>
              </w:rPr>
              <w:t>VDA</w:t>
            </w:r>
            <w:proofErr w:type="spellEnd"/>
            <w:r w:rsidRPr="003522DF">
              <w:rPr>
                <w:rFonts w:ascii="Times New Roman" w:hAnsi="Times New Roman"/>
                <w:b/>
                <w:bCs/>
                <w:color w:val="000000"/>
                <w:sz w:val="24"/>
                <w:szCs w:val="24"/>
              </w:rPr>
              <w:t xml:space="preserve"> Leidykla, Do</w:t>
            </w:r>
            <w:r w:rsidRPr="009841B5">
              <w:rPr>
                <w:rFonts w:ascii="Times New Roman" w:hAnsi="Times New Roman"/>
                <w:b/>
                <w:bCs/>
                <w:color w:val="000000"/>
                <w:sz w:val="24"/>
                <w:szCs w:val="24"/>
              </w:rPr>
              <w:t>m</w:t>
            </w:r>
            <w:r w:rsidRPr="003522DF">
              <w:rPr>
                <w:rFonts w:ascii="Times New Roman" w:hAnsi="Times New Roman"/>
                <w:b/>
                <w:bCs/>
                <w:color w:val="000000"/>
                <w:sz w:val="24"/>
                <w:szCs w:val="24"/>
              </w:rPr>
              <w:t>inikonų g. 15, Vilnius</w:t>
            </w:r>
            <w:r w:rsidRPr="009841B5">
              <w:rPr>
                <w:rFonts w:ascii="Times New Roman" w:hAnsi="Times New Roman"/>
                <w:b/>
                <w:bCs/>
                <w:color w:val="000000"/>
                <w:sz w:val="24"/>
                <w:szCs w:val="24"/>
              </w:rPr>
              <w:t>.</w:t>
            </w:r>
            <w:r w:rsidRPr="003522DF">
              <w:rPr>
                <w:rFonts w:ascii="Times New Roman" w:hAnsi="Times New Roman"/>
                <w:b/>
                <w:bCs/>
                <w:color w:val="000000"/>
                <w:sz w:val="24"/>
                <w:szCs w:val="24"/>
              </w:rPr>
              <w:t xml:space="preserve"> </w:t>
            </w:r>
          </w:p>
        </w:tc>
      </w:tr>
      <w:tr w:rsidR="00B41132" w:rsidRPr="003522DF" w14:paraId="2E0E8340" w14:textId="77777777" w:rsidTr="00CB3971">
        <w:tc>
          <w:tcPr>
            <w:tcW w:w="350" w:type="pct"/>
            <w:tcBorders>
              <w:top w:val="single" w:sz="4" w:space="0" w:color="00000A"/>
              <w:left w:val="single" w:sz="4" w:space="0" w:color="00000A"/>
              <w:bottom w:val="single" w:sz="4" w:space="0" w:color="00000A"/>
              <w:right w:val="single" w:sz="4" w:space="0" w:color="00000A"/>
            </w:tcBorders>
          </w:tcPr>
          <w:p w14:paraId="02000C67"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color w:val="000000"/>
                <w:sz w:val="24"/>
                <w:szCs w:val="24"/>
              </w:rPr>
            </w:pPr>
          </w:p>
        </w:tc>
        <w:tc>
          <w:tcPr>
            <w:tcW w:w="4650" w:type="pct"/>
            <w:gridSpan w:val="3"/>
            <w:tcBorders>
              <w:top w:val="single" w:sz="4" w:space="0" w:color="00000A"/>
              <w:left w:val="single" w:sz="4" w:space="0" w:color="00000A"/>
              <w:bottom w:val="single" w:sz="4" w:space="0" w:color="00000A"/>
              <w:right w:val="single" w:sz="4" w:space="0" w:color="00000A"/>
            </w:tcBorders>
          </w:tcPr>
          <w:p w14:paraId="56E86F9B" w14:textId="77777777" w:rsidR="00B41132" w:rsidRPr="0059195A" w:rsidRDefault="00B41132" w:rsidP="00CB3971">
            <w:pPr>
              <w:suppressAutoHyphens w:val="0"/>
              <w:spacing w:after="0" w:line="240" w:lineRule="auto"/>
              <w:rPr>
                <w:rFonts w:ascii="Times New Roman" w:hAnsi="Times New Roman"/>
                <w:i/>
                <w:iCs/>
                <w:color w:val="000000"/>
                <w:sz w:val="24"/>
                <w:szCs w:val="24"/>
              </w:rPr>
            </w:pPr>
            <w:r w:rsidRPr="0059195A">
              <w:rPr>
                <w:rFonts w:ascii="Times New Roman" w:hAnsi="Times New Roman"/>
                <w:i/>
                <w:iCs/>
                <w:color w:val="FF0000"/>
                <w:sz w:val="24"/>
                <w:szCs w:val="24"/>
              </w:rPr>
              <w:t xml:space="preserve">Pristatymo terminas </w:t>
            </w:r>
            <w:r>
              <w:rPr>
                <w:rFonts w:ascii="Times New Roman" w:hAnsi="Times New Roman"/>
                <w:i/>
                <w:iCs/>
                <w:color w:val="FF0000"/>
                <w:sz w:val="24"/>
                <w:szCs w:val="24"/>
              </w:rPr>
              <w:t xml:space="preserve">ne vėliau kaip per </w:t>
            </w:r>
            <w:r>
              <w:rPr>
                <w:rFonts w:ascii="Times New Roman" w:hAnsi="Times New Roman"/>
                <w:i/>
                <w:iCs/>
                <w:color w:val="FF0000"/>
                <w:sz w:val="24"/>
                <w:szCs w:val="24"/>
                <w:lang w:val="en-US"/>
              </w:rPr>
              <w:t xml:space="preserve">30 k. d. </w:t>
            </w:r>
            <w:proofErr w:type="spellStart"/>
            <w:r>
              <w:rPr>
                <w:rFonts w:ascii="Times New Roman" w:hAnsi="Times New Roman"/>
                <w:i/>
                <w:iCs/>
                <w:color w:val="FF0000"/>
                <w:sz w:val="24"/>
                <w:szCs w:val="24"/>
                <w:lang w:val="en-US"/>
              </w:rPr>
              <w:t>nuo</w:t>
            </w:r>
            <w:proofErr w:type="spellEnd"/>
            <w:r>
              <w:rPr>
                <w:rFonts w:ascii="Times New Roman" w:hAnsi="Times New Roman"/>
                <w:i/>
                <w:iCs/>
                <w:color w:val="FF0000"/>
                <w:sz w:val="24"/>
                <w:szCs w:val="24"/>
                <w:lang w:val="en-US"/>
              </w:rPr>
              <w:t xml:space="preserve"> </w:t>
            </w:r>
            <w:proofErr w:type="spellStart"/>
            <w:r>
              <w:rPr>
                <w:rFonts w:ascii="Times New Roman" w:hAnsi="Times New Roman"/>
                <w:i/>
                <w:iCs/>
                <w:color w:val="FF0000"/>
                <w:sz w:val="24"/>
                <w:szCs w:val="24"/>
                <w:lang w:val="en-US"/>
              </w:rPr>
              <w:t>sutarties</w:t>
            </w:r>
            <w:proofErr w:type="spellEnd"/>
            <w:r>
              <w:rPr>
                <w:rFonts w:ascii="Times New Roman" w:hAnsi="Times New Roman"/>
                <w:i/>
                <w:iCs/>
                <w:color w:val="FF0000"/>
                <w:sz w:val="24"/>
                <w:szCs w:val="24"/>
                <w:lang w:val="en-US"/>
              </w:rPr>
              <w:t xml:space="preserve"> </w:t>
            </w:r>
            <w:proofErr w:type="spellStart"/>
            <w:r>
              <w:rPr>
                <w:rFonts w:ascii="Times New Roman" w:hAnsi="Times New Roman"/>
                <w:i/>
                <w:iCs/>
                <w:color w:val="FF0000"/>
                <w:sz w:val="24"/>
                <w:szCs w:val="24"/>
                <w:lang w:val="en-US"/>
              </w:rPr>
              <w:t>pasira</w:t>
            </w:r>
            <w:proofErr w:type="spellEnd"/>
            <w:r>
              <w:rPr>
                <w:rFonts w:ascii="Times New Roman" w:hAnsi="Times New Roman"/>
                <w:i/>
                <w:iCs/>
                <w:color w:val="FF0000"/>
                <w:sz w:val="24"/>
                <w:szCs w:val="24"/>
              </w:rPr>
              <w:t>š</w:t>
            </w:r>
            <w:proofErr w:type="spellStart"/>
            <w:r>
              <w:rPr>
                <w:rFonts w:ascii="Times New Roman" w:hAnsi="Times New Roman"/>
                <w:i/>
                <w:iCs/>
                <w:color w:val="FF0000"/>
                <w:sz w:val="24"/>
                <w:szCs w:val="24"/>
                <w:lang w:val="en-US"/>
              </w:rPr>
              <w:t>ymo</w:t>
            </w:r>
            <w:proofErr w:type="spellEnd"/>
            <w:r>
              <w:rPr>
                <w:rFonts w:ascii="Times New Roman" w:hAnsi="Times New Roman"/>
                <w:i/>
                <w:iCs/>
                <w:color w:val="FF0000"/>
                <w:sz w:val="24"/>
                <w:szCs w:val="24"/>
                <w:lang w:val="en-US"/>
              </w:rPr>
              <w:t>.</w:t>
            </w:r>
          </w:p>
        </w:tc>
      </w:tr>
      <w:tr w:rsidR="00B41132" w:rsidRPr="003522DF" w14:paraId="5F1C015B" w14:textId="77777777" w:rsidTr="00CB3971">
        <w:tc>
          <w:tcPr>
            <w:tcW w:w="350" w:type="pct"/>
            <w:tcBorders>
              <w:top w:val="single" w:sz="4" w:space="0" w:color="00000A"/>
              <w:left w:val="single" w:sz="4" w:space="0" w:color="00000A"/>
              <w:bottom w:val="single" w:sz="4" w:space="0" w:color="00000A"/>
              <w:right w:val="single" w:sz="4" w:space="0" w:color="00000A"/>
            </w:tcBorders>
          </w:tcPr>
          <w:p w14:paraId="7DCDF4FB"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613C2D01"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 xml:space="preserve">Procesorius </w:t>
            </w:r>
          </w:p>
        </w:tc>
        <w:tc>
          <w:tcPr>
            <w:tcW w:w="1644" w:type="pct"/>
            <w:tcBorders>
              <w:top w:val="single" w:sz="4" w:space="0" w:color="00000A"/>
              <w:left w:val="single" w:sz="4" w:space="0" w:color="00000A"/>
              <w:bottom w:val="single" w:sz="4" w:space="0" w:color="00000A"/>
              <w:right w:val="single" w:sz="4" w:space="0" w:color="00000A"/>
            </w:tcBorders>
          </w:tcPr>
          <w:p w14:paraId="5C9767E3" w14:textId="77777777" w:rsidR="00B41132" w:rsidRPr="00F16A1E" w:rsidRDefault="00B41132" w:rsidP="00CB3971">
            <w:pPr>
              <w:suppressAutoHyphens w:val="0"/>
              <w:spacing w:after="0" w:line="240" w:lineRule="auto"/>
              <w:rPr>
                <w:rFonts w:ascii="Times New Roman" w:hAnsi="Times New Roman"/>
                <w:color w:val="000000"/>
                <w:sz w:val="24"/>
                <w:szCs w:val="24"/>
              </w:rPr>
            </w:pPr>
            <w:r w:rsidRPr="00F16A1E">
              <w:rPr>
                <w:rFonts w:ascii="Times New Roman" w:hAnsi="Times New Roman"/>
                <w:color w:val="000000"/>
                <w:sz w:val="24"/>
                <w:szCs w:val="24"/>
              </w:rPr>
              <w:t xml:space="preserve">Kompiuterio procesoriaus našumas pagal viešai publikuojamus </w:t>
            </w:r>
            <w:proofErr w:type="spellStart"/>
            <w:r w:rsidRPr="00F16A1E">
              <w:rPr>
                <w:rFonts w:ascii="Times New Roman" w:hAnsi="Times New Roman"/>
                <w:color w:val="000000"/>
                <w:sz w:val="24"/>
                <w:szCs w:val="24"/>
              </w:rPr>
              <w:t>Passmark</w:t>
            </w:r>
            <w:proofErr w:type="spellEnd"/>
            <w:r w:rsidRPr="00F16A1E">
              <w:rPr>
                <w:rFonts w:ascii="Times New Roman" w:hAnsi="Times New Roman"/>
                <w:color w:val="000000"/>
                <w:sz w:val="24"/>
                <w:szCs w:val="24"/>
              </w:rPr>
              <w:t xml:space="preserve"> </w:t>
            </w:r>
            <w:proofErr w:type="spellStart"/>
            <w:r w:rsidRPr="00F16A1E">
              <w:rPr>
                <w:rFonts w:ascii="Times New Roman" w:hAnsi="Times New Roman"/>
                <w:color w:val="000000"/>
                <w:sz w:val="24"/>
                <w:szCs w:val="24"/>
              </w:rPr>
              <w:t>performance</w:t>
            </w:r>
            <w:proofErr w:type="spellEnd"/>
            <w:r w:rsidRPr="00F16A1E">
              <w:rPr>
                <w:rFonts w:ascii="Times New Roman" w:hAnsi="Times New Roman"/>
                <w:color w:val="000000"/>
                <w:sz w:val="24"/>
                <w:szCs w:val="24"/>
              </w:rPr>
              <w:t xml:space="preserve"> CPU mark procesorių įvertinimo rezultatus, pateikiamus </w:t>
            </w:r>
            <w:hyperlink r:id="rId18" w:history="1">
              <w:r w:rsidRPr="005456D9">
                <w:rPr>
                  <w:rStyle w:val="Hyperlink"/>
                  <w:rFonts w:ascii="Times New Roman" w:hAnsi="Times New Roman"/>
                  <w:sz w:val="24"/>
                  <w:szCs w:val="24"/>
                </w:rPr>
                <w:t>http://www.cpubenchmark.net/cpu_list.php</w:t>
              </w:r>
            </w:hyperlink>
            <w:r>
              <w:rPr>
                <w:rFonts w:ascii="Times New Roman" w:hAnsi="Times New Roman"/>
                <w:color w:val="000000"/>
                <w:sz w:val="24"/>
                <w:szCs w:val="24"/>
              </w:rPr>
              <w:t xml:space="preserve"> </w:t>
            </w:r>
            <w:r w:rsidRPr="00F16A1E">
              <w:rPr>
                <w:rFonts w:ascii="Times New Roman" w:hAnsi="Times New Roman"/>
                <w:color w:val="000000"/>
                <w:sz w:val="24"/>
                <w:szCs w:val="24"/>
              </w:rPr>
              <w:t xml:space="preserve"> ne mažiau nei 59000. </w:t>
            </w:r>
            <w:r w:rsidRPr="00346694">
              <w:rPr>
                <w:rFonts w:ascii="Times New Roman" w:hAnsi="Times New Roman"/>
                <w:color w:val="000000"/>
                <w:sz w:val="24"/>
                <w:szCs w:val="24"/>
              </w:rPr>
              <w:t xml:space="preserve">Kartu su pasiūlymu pateikti atspausdintą išrašą iš </w:t>
            </w:r>
            <w:hyperlink r:id="rId19" w:history="1">
              <w:r w:rsidRPr="00DB0D53">
                <w:rPr>
                  <w:rStyle w:val="Hyperlink"/>
                  <w:rFonts w:ascii="Times New Roman" w:hAnsi="Times New Roman"/>
                  <w:sz w:val="24"/>
                  <w:szCs w:val="24"/>
                </w:rPr>
                <w:t>www.cpubenchmark.net</w:t>
              </w:r>
            </w:hyperlink>
            <w:r>
              <w:rPr>
                <w:rFonts w:ascii="Times New Roman" w:hAnsi="Times New Roman"/>
                <w:color w:val="000000"/>
                <w:sz w:val="24"/>
                <w:szCs w:val="24"/>
              </w:rPr>
              <w:t xml:space="preserve">. </w:t>
            </w:r>
            <w:r w:rsidRPr="00F16A1E">
              <w:rPr>
                <w:rFonts w:ascii="Times New Roman" w:hAnsi="Times New Roman"/>
                <w:color w:val="000000"/>
                <w:sz w:val="24"/>
                <w:szCs w:val="24"/>
              </w:rPr>
              <w:t>Nemažiau nei 24 branduolių. Nemažiau 32 gijos. Bazinė sparta nemažiau 3 GHz (Procesoriaus sparta negali būti dirbtinai padidinta.)</w:t>
            </w:r>
          </w:p>
          <w:p w14:paraId="37795837"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F16A1E">
              <w:rPr>
                <w:rFonts w:ascii="Times New Roman" w:hAnsi="Times New Roman"/>
                <w:color w:val="000000"/>
                <w:sz w:val="24"/>
                <w:szCs w:val="24"/>
              </w:rPr>
              <w:t>Procesoriaus išleidimo į rinką data ne ankstesnė nei 2023 metų IV ketvirtis.</w:t>
            </w:r>
            <w:r>
              <w:rPr>
                <w:rFonts w:ascii="Times New Roman" w:hAnsi="Times New Roman"/>
                <w:color w:val="000000"/>
                <w:sz w:val="24"/>
                <w:szCs w:val="24"/>
              </w:rPr>
              <w:t xml:space="preserve"> </w:t>
            </w:r>
            <w:r w:rsidRPr="00F16A1E">
              <w:rPr>
                <w:rFonts w:ascii="Times New Roman" w:hAnsi="Times New Roman"/>
                <w:color w:val="000000"/>
                <w:sz w:val="24"/>
                <w:szCs w:val="24"/>
              </w:rPr>
              <w:t>Nurodyti konkretų procesoriaus modelį</w:t>
            </w:r>
          </w:p>
        </w:tc>
        <w:tc>
          <w:tcPr>
            <w:tcW w:w="1849" w:type="pct"/>
            <w:tcBorders>
              <w:top w:val="single" w:sz="4" w:space="0" w:color="00000A"/>
              <w:left w:val="single" w:sz="4" w:space="0" w:color="00000A"/>
              <w:bottom w:val="single" w:sz="4" w:space="0" w:color="00000A"/>
              <w:right w:val="single" w:sz="4" w:space="0" w:color="00000A"/>
            </w:tcBorders>
          </w:tcPr>
          <w:p w14:paraId="453A0D46" w14:textId="77777777" w:rsidR="00B41132" w:rsidRPr="003522DF" w:rsidRDefault="00B41132" w:rsidP="00CB3971">
            <w:pPr>
              <w:suppressAutoHyphens w:val="0"/>
              <w:spacing w:after="0" w:line="240" w:lineRule="auto"/>
              <w:ind w:firstLine="142"/>
              <w:rPr>
                <w:rFonts w:ascii="Times New Roman" w:hAnsi="Times New Roman"/>
                <w:i/>
                <w:iCs/>
                <w:color w:val="000000"/>
                <w:sz w:val="24"/>
                <w:szCs w:val="24"/>
              </w:rPr>
            </w:pPr>
          </w:p>
        </w:tc>
      </w:tr>
      <w:tr w:rsidR="00B41132" w:rsidRPr="003522DF" w14:paraId="52B48E5F" w14:textId="77777777" w:rsidTr="00CB3971">
        <w:tc>
          <w:tcPr>
            <w:tcW w:w="350" w:type="pct"/>
            <w:tcBorders>
              <w:top w:val="single" w:sz="4" w:space="0" w:color="00000A"/>
              <w:left w:val="single" w:sz="4" w:space="0" w:color="00000A"/>
              <w:bottom w:val="single" w:sz="4" w:space="0" w:color="00000A"/>
              <w:right w:val="single" w:sz="4" w:space="0" w:color="00000A"/>
            </w:tcBorders>
          </w:tcPr>
          <w:p w14:paraId="506CF279"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7E9EF3CE"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Operatyvioji atmintis (RAM)</w:t>
            </w:r>
          </w:p>
        </w:tc>
        <w:tc>
          <w:tcPr>
            <w:tcW w:w="1644" w:type="pct"/>
            <w:tcBorders>
              <w:top w:val="single" w:sz="4" w:space="0" w:color="00000A"/>
              <w:left w:val="single" w:sz="4" w:space="0" w:color="00000A"/>
              <w:bottom w:val="single" w:sz="4" w:space="0" w:color="00000A"/>
              <w:right w:val="single" w:sz="4" w:space="0" w:color="00000A"/>
            </w:tcBorders>
          </w:tcPr>
          <w:p w14:paraId="32FC1C99" w14:textId="77777777" w:rsidR="00B41132" w:rsidRPr="003522DF" w:rsidRDefault="00B41132" w:rsidP="00CB3971">
            <w:pPr>
              <w:suppressAutoHyphens w:val="0"/>
              <w:spacing w:after="0" w:line="240" w:lineRule="auto"/>
              <w:rPr>
                <w:rFonts w:ascii="Times New Roman" w:hAnsi="Times New Roman"/>
                <w:color w:val="000000"/>
                <w:sz w:val="24"/>
                <w:szCs w:val="24"/>
              </w:rPr>
            </w:pPr>
            <w:r>
              <w:rPr>
                <w:rFonts w:ascii="Times New Roman" w:hAnsi="Times New Roman"/>
                <w:color w:val="000000"/>
                <w:sz w:val="24"/>
                <w:szCs w:val="24"/>
              </w:rPr>
              <w:t>N</w:t>
            </w:r>
            <w:r w:rsidRPr="003522DF">
              <w:rPr>
                <w:rFonts w:ascii="Times New Roman" w:hAnsi="Times New Roman"/>
                <w:color w:val="000000"/>
                <w:sz w:val="24"/>
                <w:szCs w:val="24"/>
              </w:rPr>
              <w:t>e mažiau kaip MEMORY DIMM 64 GB DDR5</w:t>
            </w:r>
          </w:p>
        </w:tc>
        <w:tc>
          <w:tcPr>
            <w:tcW w:w="1849" w:type="pct"/>
            <w:tcBorders>
              <w:top w:val="single" w:sz="4" w:space="0" w:color="00000A"/>
              <w:left w:val="single" w:sz="4" w:space="0" w:color="00000A"/>
              <w:bottom w:val="single" w:sz="4" w:space="0" w:color="00000A"/>
              <w:right w:val="single" w:sz="4" w:space="0" w:color="00000A"/>
            </w:tcBorders>
          </w:tcPr>
          <w:p w14:paraId="0CE1EFAE" w14:textId="77777777" w:rsidR="00B41132" w:rsidRPr="003522DF" w:rsidRDefault="00B41132" w:rsidP="00CB3971">
            <w:pPr>
              <w:suppressAutoHyphens w:val="0"/>
              <w:spacing w:after="0" w:line="240" w:lineRule="auto"/>
              <w:ind w:firstLine="142"/>
              <w:rPr>
                <w:rFonts w:ascii="Times New Roman" w:hAnsi="Times New Roman"/>
                <w:color w:val="000000"/>
                <w:sz w:val="24"/>
                <w:szCs w:val="24"/>
              </w:rPr>
            </w:pPr>
          </w:p>
        </w:tc>
      </w:tr>
      <w:tr w:rsidR="00B41132" w:rsidRPr="003522DF" w14:paraId="5D46D9D9" w14:textId="77777777" w:rsidTr="00CB3971">
        <w:tc>
          <w:tcPr>
            <w:tcW w:w="350" w:type="pct"/>
            <w:tcBorders>
              <w:top w:val="single" w:sz="4" w:space="0" w:color="00000A"/>
              <w:left w:val="single" w:sz="4" w:space="0" w:color="00000A"/>
              <w:bottom w:val="single" w:sz="4" w:space="0" w:color="00000A"/>
              <w:right w:val="single" w:sz="4" w:space="0" w:color="00000A"/>
            </w:tcBorders>
          </w:tcPr>
          <w:p w14:paraId="73C6BA22"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29DFB293"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Vaizdo posistemė</w:t>
            </w:r>
          </w:p>
        </w:tc>
        <w:tc>
          <w:tcPr>
            <w:tcW w:w="1644" w:type="pct"/>
            <w:tcBorders>
              <w:top w:val="single" w:sz="4" w:space="0" w:color="00000A"/>
              <w:left w:val="single" w:sz="4" w:space="0" w:color="00000A"/>
              <w:bottom w:val="single" w:sz="4" w:space="0" w:color="00000A"/>
              <w:right w:val="single" w:sz="4" w:space="0" w:color="00000A"/>
            </w:tcBorders>
          </w:tcPr>
          <w:p w14:paraId="05D26D93"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6A6875">
              <w:rPr>
                <w:rFonts w:ascii="Times New Roman" w:hAnsi="Times New Roman"/>
                <w:color w:val="000000"/>
                <w:sz w:val="24"/>
                <w:szCs w:val="24"/>
              </w:rPr>
              <w:t xml:space="preserve">Našumas pagal viešai publikuojamus </w:t>
            </w:r>
            <w:proofErr w:type="spellStart"/>
            <w:r w:rsidRPr="006A6875">
              <w:rPr>
                <w:rFonts w:ascii="Times New Roman" w:hAnsi="Times New Roman"/>
                <w:color w:val="000000"/>
                <w:sz w:val="24"/>
                <w:szCs w:val="24"/>
              </w:rPr>
              <w:t>Passmark</w:t>
            </w:r>
            <w:proofErr w:type="spellEnd"/>
            <w:r w:rsidRPr="006A6875">
              <w:rPr>
                <w:rFonts w:ascii="Times New Roman" w:hAnsi="Times New Roman"/>
                <w:color w:val="000000"/>
                <w:sz w:val="24"/>
                <w:szCs w:val="24"/>
              </w:rPr>
              <w:t xml:space="preserve"> </w:t>
            </w:r>
            <w:proofErr w:type="spellStart"/>
            <w:r w:rsidRPr="006A6875">
              <w:rPr>
                <w:rFonts w:ascii="Times New Roman" w:hAnsi="Times New Roman"/>
                <w:color w:val="000000"/>
                <w:sz w:val="24"/>
                <w:szCs w:val="24"/>
              </w:rPr>
              <w:t>performance</w:t>
            </w:r>
            <w:proofErr w:type="spellEnd"/>
            <w:r w:rsidRPr="006A6875">
              <w:rPr>
                <w:rFonts w:ascii="Times New Roman" w:hAnsi="Times New Roman"/>
                <w:color w:val="000000"/>
                <w:sz w:val="24"/>
                <w:szCs w:val="24"/>
              </w:rPr>
              <w:t xml:space="preserve"> GPU mark įvertinimo rezultatus, pateikiamus </w:t>
            </w:r>
            <w:hyperlink r:id="rId20" w:history="1">
              <w:r w:rsidRPr="005456D9">
                <w:rPr>
                  <w:rStyle w:val="Hyperlink"/>
                  <w:rFonts w:ascii="Times New Roman" w:hAnsi="Times New Roman"/>
                  <w:sz w:val="24"/>
                  <w:szCs w:val="24"/>
                </w:rPr>
                <w:t>http://www.videocardbenchmark.net/gpu_list.php</w:t>
              </w:r>
            </w:hyperlink>
            <w:r>
              <w:rPr>
                <w:rFonts w:ascii="Times New Roman" w:hAnsi="Times New Roman"/>
                <w:color w:val="000000"/>
                <w:sz w:val="24"/>
                <w:szCs w:val="24"/>
              </w:rPr>
              <w:t xml:space="preserve"> </w:t>
            </w:r>
            <w:r w:rsidRPr="006A6875">
              <w:rPr>
                <w:rFonts w:ascii="Times New Roman" w:hAnsi="Times New Roman"/>
                <w:color w:val="000000"/>
                <w:sz w:val="24"/>
                <w:szCs w:val="24"/>
              </w:rPr>
              <w:t xml:space="preserve">ne mažiau nei 31735. </w:t>
            </w:r>
            <w:r w:rsidRPr="0058584C">
              <w:rPr>
                <w:rFonts w:ascii="Times New Roman" w:hAnsi="Times New Roman"/>
                <w:color w:val="000000"/>
                <w:sz w:val="24"/>
                <w:szCs w:val="24"/>
              </w:rPr>
              <w:t xml:space="preserve">Kartu su pasiūlymu pateikti atspausdintą išrašą iš </w:t>
            </w:r>
            <w:hyperlink r:id="rId21" w:history="1">
              <w:r w:rsidRPr="00462559">
                <w:rPr>
                  <w:rStyle w:val="Hyperlink"/>
                  <w:rFonts w:ascii="Times New Roman" w:hAnsi="Times New Roman"/>
                  <w:sz w:val="24"/>
                  <w:szCs w:val="24"/>
                </w:rPr>
                <w:t>https://www.videocardbenchmark.net/gpu_list.php</w:t>
              </w:r>
            </w:hyperlink>
            <w:r w:rsidRPr="0058584C">
              <w:rPr>
                <w:rFonts w:ascii="Times New Roman" w:hAnsi="Times New Roman"/>
                <w:color w:val="000000"/>
                <w:sz w:val="24"/>
                <w:szCs w:val="24"/>
              </w:rPr>
              <w:t>.</w:t>
            </w:r>
            <w:r>
              <w:rPr>
                <w:rFonts w:ascii="Times New Roman" w:hAnsi="Times New Roman"/>
                <w:color w:val="000000"/>
                <w:sz w:val="24"/>
                <w:szCs w:val="24"/>
              </w:rPr>
              <w:t xml:space="preserve"> </w:t>
            </w:r>
            <w:r w:rsidRPr="006A6875">
              <w:rPr>
                <w:rFonts w:ascii="Times New Roman" w:hAnsi="Times New Roman"/>
                <w:color w:val="000000"/>
                <w:sz w:val="24"/>
                <w:szCs w:val="24"/>
              </w:rPr>
              <w:t xml:space="preserve">Vaizdo plokštės sparta negali būti dirbtinai padidinta. Atskira </w:t>
            </w:r>
            <w:proofErr w:type="spellStart"/>
            <w:r w:rsidRPr="006A6875">
              <w:rPr>
                <w:rFonts w:ascii="Times New Roman" w:hAnsi="Times New Roman"/>
                <w:color w:val="000000"/>
                <w:sz w:val="24"/>
                <w:szCs w:val="24"/>
              </w:rPr>
              <w:t>video</w:t>
            </w:r>
            <w:proofErr w:type="spellEnd"/>
            <w:r w:rsidRPr="006A6875">
              <w:rPr>
                <w:rFonts w:ascii="Times New Roman" w:hAnsi="Times New Roman"/>
                <w:color w:val="000000"/>
                <w:sz w:val="24"/>
                <w:szCs w:val="24"/>
              </w:rPr>
              <w:t xml:space="preserve"> atmintis ne mažiau nei 16 GB GDDR6X</w:t>
            </w:r>
          </w:p>
        </w:tc>
        <w:tc>
          <w:tcPr>
            <w:tcW w:w="1849" w:type="pct"/>
            <w:tcBorders>
              <w:top w:val="single" w:sz="4" w:space="0" w:color="00000A"/>
              <w:left w:val="single" w:sz="4" w:space="0" w:color="00000A"/>
              <w:bottom w:val="single" w:sz="4" w:space="0" w:color="00000A"/>
              <w:right w:val="single" w:sz="4" w:space="0" w:color="00000A"/>
            </w:tcBorders>
          </w:tcPr>
          <w:p w14:paraId="74C24E68" w14:textId="77777777" w:rsidR="00B41132" w:rsidRPr="003522DF" w:rsidRDefault="00B41132" w:rsidP="00CB3971">
            <w:pPr>
              <w:suppressAutoHyphens w:val="0"/>
              <w:spacing w:after="0" w:line="240" w:lineRule="auto"/>
              <w:ind w:firstLine="142"/>
              <w:rPr>
                <w:rFonts w:ascii="Times New Roman" w:hAnsi="Times New Roman"/>
                <w:color w:val="000000"/>
                <w:sz w:val="24"/>
                <w:szCs w:val="24"/>
              </w:rPr>
            </w:pPr>
          </w:p>
        </w:tc>
      </w:tr>
      <w:tr w:rsidR="00B41132" w:rsidRPr="003522DF" w14:paraId="48018D9C" w14:textId="77777777" w:rsidTr="00CB3971">
        <w:tc>
          <w:tcPr>
            <w:tcW w:w="350" w:type="pct"/>
            <w:tcBorders>
              <w:top w:val="single" w:sz="4" w:space="0" w:color="00000A"/>
              <w:left w:val="single" w:sz="4" w:space="0" w:color="00000A"/>
              <w:bottom w:val="single" w:sz="4" w:space="0" w:color="00000A"/>
              <w:right w:val="single" w:sz="4" w:space="0" w:color="00000A"/>
            </w:tcBorders>
          </w:tcPr>
          <w:p w14:paraId="02205398"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2D33A811"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Vidiniai kaupikliai</w:t>
            </w:r>
          </w:p>
        </w:tc>
        <w:tc>
          <w:tcPr>
            <w:tcW w:w="1644" w:type="pct"/>
            <w:tcBorders>
              <w:top w:val="single" w:sz="4" w:space="0" w:color="00000A"/>
              <w:left w:val="single" w:sz="4" w:space="0" w:color="00000A"/>
              <w:bottom w:val="single" w:sz="4" w:space="0" w:color="00000A"/>
              <w:right w:val="single" w:sz="4" w:space="0" w:color="00000A"/>
            </w:tcBorders>
          </w:tcPr>
          <w:p w14:paraId="31C35059" w14:textId="77777777" w:rsidR="00B41132" w:rsidRPr="003522DF" w:rsidRDefault="00B41132" w:rsidP="00CB3971">
            <w:pPr>
              <w:suppressAutoHyphens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Ne mažiau </w:t>
            </w:r>
            <w:r w:rsidRPr="003522DF">
              <w:rPr>
                <w:rFonts w:ascii="Times New Roman" w:hAnsi="Times New Roman"/>
                <w:color w:val="000000"/>
                <w:sz w:val="24"/>
                <w:szCs w:val="24"/>
              </w:rPr>
              <w:t>4 TB  SSD.</w:t>
            </w:r>
          </w:p>
        </w:tc>
        <w:tc>
          <w:tcPr>
            <w:tcW w:w="1849" w:type="pct"/>
            <w:tcBorders>
              <w:top w:val="single" w:sz="4" w:space="0" w:color="00000A"/>
              <w:left w:val="single" w:sz="4" w:space="0" w:color="00000A"/>
              <w:bottom w:val="single" w:sz="4" w:space="0" w:color="00000A"/>
              <w:right w:val="single" w:sz="4" w:space="0" w:color="00000A"/>
            </w:tcBorders>
          </w:tcPr>
          <w:p w14:paraId="2CEE2B58" w14:textId="77777777" w:rsidR="00B41132" w:rsidRPr="003522DF" w:rsidRDefault="00B41132" w:rsidP="00CB3971">
            <w:pPr>
              <w:suppressAutoHyphens w:val="0"/>
              <w:spacing w:after="0" w:line="240" w:lineRule="auto"/>
              <w:ind w:firstLine="142"/>
              <w:rPr>
                <w:rFonts w:ascii="Times New Roman" w:hAnsi="Times New Roman"/>
                <w:color w:val="000000"/>
                <w:sz w:val="24"/>
                <w:szCs w:val="24"/>
              </w:rPr>
            </w:pPr>
          </w:p>
        </w:tc>
      </w:tr>
      <w:tr w:rsidR="00B41132" w:rsidRPr="003522DF" w14:paraId="3E1B3563" w14:textId="77777777" w:rsidTr="00CB3971">
        <w:tc>
          <w:tcPr>
            <w:tcW w:w="350" w:type="pct"/>
            <w:tcBorders>
              <w:top w:val="single" w:sz="4" w:space="0" w:color="00000A"/>
              <w:left w:val="single" w:sz="4" w:space="0" w:color="00000A"/>
              <w:bottom w:val="single" w:sz="4" w:space="0" w:color="00000A"/>
              <w:right w:val="single" w:sz="4" w:space="0" w:color="00000A"/>
            </w:tcBorders>
          </w:tcPr>
          <w:p w14:paraId="7EA26DD0"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385BC417"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Jungtys</w:t>
            </w:r>
          </w:p>
        </w:tc>
        <w:tc>
          <w:tcPr>
            <w:tcW w:w="1644" w:type="pct"/>
            <w:tcBorders>
              <w:top w:val="single" w:sz="4" w:space="0" w:color="00000A"/>
              <w:left w:val="single" w:sz="4" w:space="0" w:color="00000A"/>
              <w:bottom w:val="single" w:sz="4" w:space="0" w:color="00000A"/>
              <w:right w:val="single" w:sz="4" w:space="0" w:color="00000A"/>
            </w:tcBorders>
          </w:tcPr>
          <w:p w14:paraId="337E8631"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 xml:space="preserve">Ne mažiau kaip 5 x USB 3.2, </w:t>
            </w:r>
            <w:r>
              <w:rPr>
                <w:rFonts w:ascii="Times New Roman" w:hAnsi="Times New Roman"/>
                <w:color w:val="000000"/>
                <w:sz w:val="24"/>
                <w:szCs w:val="24"/>
              </w:rPr>
              <w:t xml:space="preserve">1 x </w:t>
            </w:r>
            <w:r w:rsidRPr="003522DF">
              <w:rPr>
                <w:rFonts w:ascii="Times New Roman" w:hAnsi="Times New Roman"/>
                <w:color w:val="000000"/>
                <w:sz w:val="24"/>
                <w:szCs w:val="24"/>
              </w:rPr>
              <w:t xml:space="preserve">USB Type C tipo jungtis, </w:t>
            </w:r>
            <w:r>
              <w:rPr>
                <w:rFonts w:ascii="Times New Roman" w:hAnsi="Times New Roman"/>
                <w:color w:val="000000"/>
                <w:sz w:val="24"/>
                <w:szCs w:val="24"/>
              </w:rPr>
              <w:t xml:space="preserve">1 x </w:t>
            </w:r>
            <w:proofErr w:type="spellStart"/>
            <w:r w:rsidRPr="003522DF">
              <w:rPr>
                <w:rFonts w:ascii="Times New Roman" w:hAnsi="Times New Roman"/>
                <w:color w:val="000000"/>
                <w:sz w:val="24"/>
                <w:szCs w:val="24"/>
              </w:rPr>
              <w:t>audio</w:t>
            </w:r>
            <w:proofErr w:type="spellEnd"/>
            <w:r w:rsidRPr="003522DF">
              <w:rPr>
                <w:rFonts w:ascii="Times New Roman" w:hAnsi="Times New Roman"/>
                <w:color w:val="000000"/>
                <w:sz w:val="24"/>
                <w:szCs w:val="24"/>
              </w:rPr>
              <w:t xml:space="preserve"> jungtis.</w:t>
            </w:r>
          </w:p>
        </w:tc>
        <w:tc>
          <w:tcPr>
            <w:tcW w:w="1849" w:type="pct"/>
            <w:tcBorders>
              <w:top w:val="single" w:sz="4" w:space="0" w:color="00000A"/>
              <w:left w:val="single" w:sz="4" w:space="0" w:color="00000A"/>
              <w:bottom w:val="single" w:sz="4" w:space="0" w:color="00000A"/>
              <w:right w:val="single" w:sz="4" w:space="0" w:color="00000A"/>
            </w:tcBorders>
          </w:tcPr>
          <w:p w14:paraId="17EEC57E" w14:textId="77777777" w:rsidR="00B41132" w:rsidRPr="003522DF" w:rsidRDefault="00B41132" w:rsidP="00CB3971">
            <w:pPr>
              <w:suppressAutoHyphens w:val="0"/>
              <w:spacing w:after="0" w:line="240" w:lineRule="auto"/>
              <w:ind w:firstLine="142"/>
              <w:rPr>
                <w:rFonts w:ascii="Times New Roman" w:hAnsi="Times New Roman"/>
                <w:color w:val="000000"/>
                <w:sz w:val="24"/>
                <w:szCs w:val="24"/>
              </w:rPr>
            </w:pPr>
          </w:p>
        </w:tc>
      </w:tr>
      <w:tr w:rsidR="00B41132" w:rsidRPr="003522DF" w14:paraId="2CCBE919" w14:textId="77777777" w:rsidTr="00CB3971">
        <w:tc>
          <w:tcPr>
            <w:tcW w:w="350" w:type="pct"/>
            <w:tcBorders>
              <w:top w:val="single" w:sz="4" w:space="0" w:color="00000A"/>
              <w:left w:val="single" w:sz="4" w:space="0" w:color="00000A"/>
              <w:bottom w:val="single" w:sz="4" w:space="0" w:color="00000A"/>
              <w:right w:val="single" w:sz="4" w:space="0" w:color="00000A"/>
            </w:tcBorders>
            <w:hideMark/>
          </w:tcPr>
          <w:p w14:paraId="34DBDCCD"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color w:val="000000"/>
                <w:sz w:val="24"/>
                <w:szCs w:val="24"/>
              </w:rPr>
            </w:pPr>
            <w:r w:rsidRPr="003522DF">
              <w:rPr>
                <w:rFonts w:ascii="Times New Roman" w:hAnsi="Times New Roman"/>
                <w:color w:val="000000"/>
                <w:sz w:val="24"/>
                <w:szCs w:val="24"/>
              </w:rPr>
              <w:t xml:space="preserve"> </w:t>
            </w:r>
          </w:p>
        </w:tc>
        <w:tc>
          <w:tcPr>
            <w:tcW w:w="1157" w:type="pct"/>
            <w:tcBorders>
              <w:top w:val="single" w:sz="4" w:space="0" w:color="00000A"/>
              <w:left w:val="single" w:sz="4" w:space="0" w:color="00000A"/>
              <w:bottom w:val="single" w:sz="4" w:space="0" w:color="00000A"/>
              <w:right w:val="single" w:sz="4" w:space="0" w:color="00000A"/>
            </w:tcBorders>
          </w:tcPr>
          <w:p w14:paraId="71B26309"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Garso sistema</w:t>
            </w:r>
          </w:p>
        </w:tc>
        <w:tc>
          <w:tcPr>
            <w:tcW w:w="1644" w:type="pct"/>
            <w:tcBorders>
              <w:top w:val="single" w:sz="4" w:space="0" w:color="00000A"/>
              <w:left w:val="single" w:sz="4" w:space="0" w:color="00000A"/>
              <w:bottom w:val="single" w:sz="4" w:space="0" w:color="00000A"/>
              <w:right w:val="single" w:sz="4" w:space="0" w:color="00000A"/>
            </w:tcBorders>
          </w:tcPr>
          <w:p w14:paraId="638E43CF"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Integruota.</w:t>
            </w:r>
          </w:p>
        </w:tc>
        <w:tc>
          <w:tcPr>
            <w:tcW w:w="1849" w:type="pct"/>
            <w:tcBorders>
              <w:top w:val="single" w:sz="4" w:space="0" w:color="00000A"/>
              <w:left w:val="single" w:sz="4" w:space="0" w:color="00000A"/>
              <w:bottom w:val="single" w:sz="4" w:space="0" w:color="00000A"/>
              <w:right w:val="single" w:sz="4" w:space="0" w:color="00000A"/>
            </w:tcBorders>
          </w:tcPr>
          <w:p w14:paraId="63CC39A2" w14:textId="77777777" w:rsidR="00B41132" w:rsidRPr="003522DF" w:rsidRDefault="00B41132" w:rsidP="00CB3971">
            <w:pPr>
              <w:suppressAutoHyphens w:val="0"/>
              <w:spacing w:after="0" w:line="240" w:lineRule="auto"/>
              <w:ind w:firstLine="142"/>
              <w:rPr>
                <w:rFonts w:ascii="Times New Roman" w:hAnsi="Times New Roman"/>
                <w:color w:val="000000"/>
                <w:sz w:val="24"/>
                <w:szCs w:val="24"/>
              </w:rPr>
            </w:pPr>
          </w:p>
        </w:tc>
      </w:tr>
      <w:tr w:rsidR="00B41132" w:rsidRPr="003522DF" w14:paraId="75C55681" w14:textId="77777777" w:rsidTr="00CB3971">
        <w:tc>
          <w:tcPr>
            <w:tcW w:w="350" w:type="pct"/>
            <w:tcBorders>
              <w:top w:val="single" w:sz="4" w:space="0" w:color="00000A"/>
              <w:left w:val="single" w:sz="4" w:space="0" w:color="00000A"/>
              <w:bottom w:val="single" w:sz="4" w:space="0" w:color="00000A"/>
              <w:right w:val="single" w:sz="4" w:space="0" w:color="00000A"/>
            </w:tcBorders>
          </w:tcPr>
          <w:p w14:paraId="25BA377B"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73EF2387"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Tinklo adapteris</w:t>
            </w:r>
          </w:p>
        </w:tc>
        <w:tc>
          <w:tcPr>
            <w:tcW w:w="1644" w:type="pct"/>
            <w:tcBorders>
              <w:top w:val="single" w:sz="4" w:space="0" w:color="00000A"/>
              <w:left w:val="single" w:sz="4" w:space="0" w:color="00000A"/>
              <w:bottom w:val="single" w:sz="4" w:space="0" w:color="00000A"/>
              <w:right w:val="single" w:sz="4" w:space="0" w:color="00000A"/>
            </w:tcBorders>
          </w:tcPr>
          <w:p w14:paraId="3832D493"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Integruota</w:t>
            </w:r>
            <w:r>
              <w:rPr>
                <w:rFonts w:ascii="Times New Roman" w:hAnsi="Times New Roman"/>
                <w:color w:val="000000"/>
                <w:sz w:val="24"/>
                <w:szCs w:val="24"/>
              </w:rPr>
              <w:t>,</w:t>
            </w:r>
            <w:r w:rsidRPr="003522DF">
              <w:rPr>
                <w:rFonts w:ascii="Times New Roman" w:hAnsi="Times New Roman"/>
                <w:color w:val="000000"/>
                <w:sz w:val="24"/>
                <w:szCs w:val="24"/>
              </w:rPr>
              <w:t xml:space="preserve"> ne mažiau 1000/100 Mb/s su RJ45 jungtimi. Integruotas bevielio tinklo adapteris</w:t>
            </w:r>
            <w:r>
              <w:rPr>
                <w:rFonts w:ascii="Times New Roman" w:hAnsi="Times New Roman"/>
                <w:color w:val="000000"/>
                <w:sz w:val="24"/>
                <w:szCs w:val="24"/>
              </w:rPr>
              <w:t>.</w:t>
            </w:r>
          </w:p>
        </w:tc>
        <w:tc>
          <w:tcPr>
            <w:tcW w:w="1849" w:type="pct"/>
            <w:tcBorders>
              <w:top w:val="single" w:sz="4" w:space="0" w:color="00000A"/>
              <w:left w:val="single" w:sz="4" w:space="0" w:color="00000A"/>
              <w:bottom w:val="single" w:sz="4" w:space="0" w:color="00000A"/>
              <w:right w:val="single" w:sz="4" w:space="0" w:color="00000A"/>
            </w:tcBorders>
          </w:tcPr>
          <w:p w14:paraId="1111DFDA" w14:textId="77777777" w:rsidR="00B41132" w:rsidRPr="003522DF" w:rsidRDefault="00B41132" w:rsidP="00CB3971">
            <w:pPr>
              <w:suppressAutoHyphens w:val="0"/>
              <w:spacing w:after="0" w:line="240" w:lineRule="auto"/>
              <w:ind w:firstLine="142"/>
              <w:rPr>
                <w:rFonts w:ascii="Times New Roman" w:hAnsi="Times New Roman"/>
                <w:color w:val="000000"/>
                <w:sz w:val="24"/>
                <w:szCs w:val="24"/>
              </w:rPr>
            </w:pPr>
          </w:p>
        </w:tc>
      </w:tr>
      <w:tr w:rsidR="00B41132" w:rsidRPr="003522DF" w14:paraId="16EFF752" w14:textId="77777777" w:rsidTr="00CB3971">
        <w:tc>
          <w:tcPr>
            <w:tcW w:w="350" w:type="pct"/>
            <w:tcBorders>
              <w:top w:val="single" w:sz="4" w:space="0" w:color="00000A"/>
              <w:left w:val="single" w:sz="4" w:space="0" w:color="00000A"/>
              <w:bottom w:val="single" w:sz="4" w:space="0" w:color="00000A"/>
              <w:right w:val="single" w:sz="4" w:space="0" w:color="00000A"/>
            </w:tcBorders>
          </w:tcPr>
          <w:p w14:paraId="2E94886D"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1342974A"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Korpusas</w:t>
            </w:r>
          </w:p>
          <w:p w14:paraId="7CB2B59D" w14:textId="77777777" w:rsidR="00B41132" w:rsidRPr="003522DF" w:rsidRDefault="00B41132" w:rsidP="00CB3971">
            <w:pPr>
              <w:suppressAutoHyphens w:val="0"/>
              <w:spacing w:after="0" w:line="240" w:lineRule="auto"/>
              <w:ind w:firstLine="142"/>
              <w:rPr>
                <w:rFonts w:ascii="Times New Roman" w:hAnsi="Times New Roman"/>
                <w:color w:val="000000"/>
                <w:sz w:val="24"/>
                <w:szCs w:val="24"/>
              </w:rPr>
            </w:pPr>
          </w:p>
        </w:tc>
        <w:tc>
          <w:tcPr>
            <w:tcW w:w="1644" w:type="pct"/>
            <w:tcBorders>
              <w:top w:val="single" w:sz="4" w:space="0" w:color="00000A"/>
              <w:left w:val="single" w:sz="4" w:space="0" w:color="00000A"/>
              <w:bottom w:val="single" w:sz="4" w:space="0" w:color="00000A"/>
              <w:right w:val="single" w:sz="4" w:space="0" w:color="00000A"/>
            </w:tcBorders>
          </w:tcPr>
          <w:p w14:paraId="6EEE5007" w14:textId="77777777" w:rsidR="00B41132" w:rsidRPr="00AA4381" w:rsidRDefault="00B41132" w:rsidP="00CB3971">
            <w:pPr>
              <w:suppressAutoHyphens w:val="0"/>
              <w:spacing w:after="0" w:line="240" w:lineRule="auto"/>
              <w:rPr>
                <w:rFonts w:ascii="Times New Roman" w:eastAsia="Times New Roman" w:hAnsi="Times New Roman"/>
                <w:color w:val="000000"/>
                <w:sz w:val="24"/>
                <w:szCs w:val="24"/>
                <w:lang w:eastAsia="lt-LT"/>
              </w:rPr>
            </w:pPr>
            <w:bookmarkStart w:id="7" w:name="_Hlk157704577"/>
            <w:bookmarkEnd w:id="7"/>
            <w:r w:rsidRPr="00AA4381">
              <w:rPr>
                <w:rFonts w:ascii="Times New Roman" w:eastAsia="Times New Roman" w:hAnsi="Times New Roman"/>
                <w:color w:val="000000"/>
                <w:sz w:val="24"/>
                <w:szCs w:val="24"/>
                <w:lang w:eastAsia="lt-LT"/>
              </w:rPr>
              <w:t>Korpusas su maitinimo šaltiniu.</w:t>
            </w:r>
          </w:p>
          <w:p w14:paraId="47811075" w14:textId="77777777" w:rsidR="00B41132" w:rsidRPr="006A0624" w:rsidRDefault="00B41132" w:rsidP="00CB3971">
            <w:pPr>
              <w:suppressAutoHyphens w:val="0"/>
              <w:spacing w:after="0" w:line="240" w:lineRule="auto"/>
              <w:rPr>
                <w:rFonts w:ascii="Times New Roman" w:eastAsia="Times New Roman" w:hAnsi="Times New Roman"/>
                <w:sz w:val="24"/>
                <w:szCs w:val="24"/>
              </w:rPr>
            </w:pPr>
            <w:r w:rsidRPr="006A0624">
              <w:rPr>
                <w:rFonts w:ascii="Times New Roman" w:eastAsia="Times New Roman" w:hAnsi="Times New Roman"/>
                <w:sz w:val="24"/>
                <w:szCs w:val="24"/>
              </w:rPr>
              <w:t>Aušinimo sistema – skysčiu.</w:t>
            </w:r>
          </w:p>
          <w:p w14:paraId="3D613258" w14:textId="77777777" w:rsidR="00B41132" w:rsidRPr="006A0624" w:rsidRDefault="00B41132" w:rsidP="00CB3971">
            <w:pPr>
              <w:suppressAutoHyphens w:val="0"/>
              <w:spacing w:after="0" w:line="240" w:lineRule="auto"/>
              <w:rPr>
                <w:rFonts w:ascii="Times New Roman" w:eastAsia="Times New Roman" w:hAnsi="Times New Roman"/>
                <w:sz w:val="24"/>
                <w:szCs w:val="24"/>
              </w:rPr>
            </w:pPr>
            <w:r w:rsidRPr="006A0624">
              <w:rPr>
                <w:rFonts w:ascii="Times New Roman" w:eastAsia="Times New Roman" w:hAnsi="Times New Roman"/>
                <w:sz w:val="24"/>
                <w:szCs w:val="24"/>
              </w:rPr>
              <w:t>Maitinimo ir aušinimo sistemos galingumas turi atitikti kompiuterio parametrus ir turėti rezervo papildomiems komponentams, SSD diskams</w:t>
            </w:r>
            <w:r>
              <w:rPr>
                <w:rFonts w:ascii="Times New Roman" w:eastAsia="Times New Roman" w:hAnsi="Times New Roman"/>
                <w:sz w:val="24"/>
                <w:szCs w:val="24"/>
              </w:rPr>
              <w:t>, operatyviajai atminčiai</w:t>
            </w:r>
            <w:r w:rsidRPr="006A0624">
              <w:rPr>
                <w:rFonts w:ascii="Times New Roman" w:eastAsia="Times New Roman" w:hAnsi="Times New Roman"/>
                <w:sz w:val="24"/>
                <w:szCs w:val="24"/>
              </w:rPr>
              <w:t xml:space="preserve"> ir pan.</w:t>
            </w:r>
          </w:p>
          <w:p w14:paraId="54D52BA4" w14:textId="77777777" w:rsidR="00B41132" w:rsidRPr="003522DF" w:rsidRDefault="00B41132" w:rsidP="00CB3971">
            <w:pPr>
              <w:suppressAutoHyphens w:val="0"/>
              <w:spacing w:after="0" w:line="240" w:lineRule="auto"/>
              <w:ind w:firstLine="142"/>
              <w:rPr>
                <w:rFonts w:ascii="Times New Roman" w:hAnsi="Times New Roman"/>
                <w:color w:val="000000"/>
                <w:sz w:val="24"/>
                <w:szCs w:val="24"/>
              </w:rPr>
            </w:pPr>
          </w:p>
        </w:tc>
        <w:tc>
          <w:tcPr>
            <w:tcW w:w="1849" w:type="pct"/>
            <w:tcBorders>
              <w:top w:val="single" w:sz="4" w:space="0" w:color="00000A"/>
              <w:left w:val="single" w:sz="4" w:space="0" w:color="00000A"/>
              <w:bottom w:val="single" w:sz="4" w:space="0" w:color="00000A"/>
              <w:right w:val="single" w:sz="4" w:space="0" w:color="00000A"/>
            </w:tcBorders>
          </w:tcPr>
          <w:p w14:paraId="10F80BF9" w14:textId="77777777" w:rsidR="00B41132" w:rsidRPr="003522DF" w:rsidRDefault="00B41132" w:rsidP="00CB3971">
            <w:pPr>
              <w:suppressAutoHyphens w:val="0"/>
              <w:spacing w:after="0" w:line="240" w:lineRule="auto"/>
              <w:ind w:firstLine="142"/>
              <w:rPr>
                <w:rFonts w:ascii="Times New Roman" w:hAnsi="Times New Roman"/>
                <w:color w:val="000000"/>
                <w:sz w:val="24"/>
                <w:szCs w:val="24"/>
              </w:rPr>
            </w:pPr>
          </w:p>
        </w:tc>
      </w:tr>
      <w:tr w:rsidR="00B41132" w:rsidRPr="003522DF" w14:paraId="333DADC5" w14:textId="77777777" w:rsidTr="00CB3971">
        <w:tc>
          <w:tcPr>
            <w:tcW w:w="350" w:type="pct"/>
            <w:tcBorders>
              <w:top w:val="single" w:sz="4" w:space="0" w:color="00000A"/>
              <w:left w:val="single" w:sz="4" w:space="0" w:color="00000A"/>
              <w:bottom w:val="single" w:sz="4" w:space="0" w:color="00000A"/>
              <w:right w:val="single" w:sz="4" w:space="0" w:color="00000A"/>
            </w:tcBorders>
          </w:tcPr>
          <w:p w14:paraId="0EEFD08B"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2120307A"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Operacinė sistema</w:t>
            </w:r>
          </w:p>
        </w:tc>
        <w:tc>
          <w:tcPr>
            <w:tcW w:w="1644" w:type="pct"/>
            <w:tcBorders>
              <w:top w:val="single" w:sz="4" w:space="0" w:color="00000A"/>
              <w:left w:val="single" w:sz="4" w:space="0" w:color="00000A"/>
              <w:bottom w:val="single" w:sz="4" w:space="0" w:color="00000A"/>
              <w:right w:val="single" w:sz="4" w:space="0" w:color="00000A"/>
            </w:tcBorders>
          </w:tcPr>
          <w:p w14:paraId="6AF072D6"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Ne senesn</w:t>
            </w:r>
            <w:r>
              <w:rPr>
                <w:rFonts w:ascii="Times New Roman" w:hAnsi="Times New Roman"/>
                <w:color w:val="000000"/>
                <w:sz w:val="24"/>
                <w:szCs w:val="24"/>
              </w:rPr>
              <w:t>ė nei</w:t>
            </w:r>
            <w:r w:rsidRPr="003522DF">
              <w:rPr>
                <w:rFonts w:ascii="Times New Roman" w:hAnsi="Times New Roman"/>
                <w:color w:val="000000"/>
                <w:sz w:val="24"/>
                <w:szCs w:val="24"/>
              </w:rPr>
              <w:t xml:space="preserve"> Microsoft | Windows 11 </w:t>
            </w:r>
            <w:proofErr w:type="spellStart"/>
            <w:r w:rsidRPr="003522DF">
              <w:rPr>
                <w:rFonts w:ascii="Times New Roman" w:hAnsi="Times New Roman"/>
                <w:color w:val="000000"/>
                <w:sz w:val="24"/>
                <w:szCs w:val="24"/>
              </w:rPr>
              <w:t>Home</w:t>
            </w:r>
            <w:proofErr w:type="spellEnd"/>
          </w:p>
        </w:tc>
        <w:tc>
          <w:tcPr>
            <w:tcW w:w="1849" w:type="pct"/>
            <w:tcBorders>
              <w:top w:val="single" w:sz="4" w:space="0" w:color="00000A"/>
              <w:left w:val="single" w:sz="4" w:space="0" w:color="00000A"/>
              <w:bottom w:val="single" w:sz="4" w:space="0" w:color="00000A"/>
              <w:right w:val="single" w:sz="4" w:space="0" w:color="00000A"/>
            </w:tcBorders>
          </w:tcPr>
          <w:p w14:paraId="257276A0" w14:textId="77777777" w:rsidR="00B41132" w:rsidRPr="003522DF" w:rsidRDefault="00B41132" w:rsidP="00CB3971">
            <w:pPr>
              <w:suppressAutoHyphens w:val="0"/>
              <w:spacing w:after="0" w:line="240" w:lineRule="auto"/>
              <w:ind w:firstLine="142"/>
              <w:rPr>
                <w:rFonts w:ascii="Times New Roman" w:hAnsi="Times New Roman"/>
                <w:color w:val="000000"/>
                <w:sz w:val="24"/>
                <w:szCs w:val="24"/>
              </w:rPr>
            </w:pPr>
          </w:p>
        </w:tc>
      </w:tr>
      <w:tr w:rsidR="00B41132" w:rsidRPr="003522DF" w14:paraId="72AE77E9" w14:textId="77777777" w:rsidTr="00CB3971">
        <w:tc>
          <w:tcPr>
            <w:tcW w:w="350" w:type="pct"/>
            <w:tcBorders>
              <w:top w:val="single" w:sz="4" w:space="0" w:color="00000A"/>
              <w:left w:val="single" w:sz="4" w:space="0" w:color="00000A"/>
              <w:bottom w:val="single" w:sz="4" w:space="0" w:color="00000A"/>
              <w:right w:val="single" w:sz="4" w:space="0" w:color="00000A"/>
            </w:tcBorders>
          </w:tcPr>
          <w:p w14:paraId="604029A5"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188A78EF"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Klaviatūra</w:t>
            </w:r>
          </w:p>
        </w:tc>
        <w:tc>
          <w:tcPr>
            <w:tcW w:w="1644" w:type="pct"/>
            <w:tcBorders>
              <w:top w:val="single" w:sz="4" w:space="0" w:color="00000A"/>
              <w:left w:val="single" w:sz="4" w:space="0" w:color="00000A"/>
              <w:bottom w:val="single" w:sz="4" w:space="0" w:color="00000A"/>
              <w:right w:val="single" w:sz="4" w:space="0" w:color="00000A"/>
            </w:tcBorders>
          </w:tcPr>
          <w:p w14:paraId="134E2213"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Su lietuviškomis (išgraviruota arba klaviatūros gamintojo gamybos procese realizuota) ir lotyniškomis raidėmis.</w:t>
            </w:r>
          </w:p>
        </w:tc>
        <w:tc>
          <w:tcPr>
            <w:tcW w:w="1849" w:type="pct"/>
            <w:tcBorders>
              <w:top w:val="single" w:sz="4" w:space="0" w:color="00000A"/>
              <w:left w:val="single" w:sz="4" w:space="0" w:color="00000A"/>
              <w:bottom w:val="single" w:sz="4" w:space="0" w:color="00000A"/>
              <w:right w:val="single" w:sz="4" w:space="0" w:color="00000A"/>
            </w:tcBorders>
          </w:tcPr>
          <w:p w14:paraId="377DDDB0" w14:textId="77777777" w:rsidR="00B41132" w:rsidRPr="003522DF" w:rsidRDefault="00B41132" w:rsidP="00CB3971">
            <w:pPr>
              <w:suppressAutoHyphens w:val="0"/>
              <w:spacing w:after="0" w:line="240" w:lineRule="auto"/>
              <w:ind w:firstLine="142"/>
              <w:rPr>
                <w:rFonts w:ascii="Times New Roman" w:hAnsi="Times New Roman"/>
                <w:color w:val="000000"/>
                <w:sz w:val="24"/>
                <w:szCs w:val="24"/>
              </w:rPr>
            </w:pPr>
          </w:p>
        </w:tc>
      </w:tr>
      <w:tr w:rsidR="00B41132" w:rsidRPr="003522DF" w14:paraId="1C979602" w14:textId="77777777" w:rsidTr="00CB3971">
        <w:trPr>
          <w:trHeight w:val="345"/>
        </w:trPr>
        <w:tc>
          <w:tcPr>
            <w:tcW w:w="350" w:type="pct"/>
            <w:tcBorders>
              <w:top w:val="single" w:sz="4" w:space="0" w:color="00000A"/>
              <w:left w:val="single" w:sz="4" w:space="0" w:color="00000A"/>
              <w:bottom w:val="single" w:sz="4" w:space="0" w:color="00000A"/>
              <w:right w:val="single" w:sz="4" w:space="0" w:color="00000A"/>
            </w:tcBorders>
          </w:tcPr>
          <w:p w14:paraId="2A3B10B8"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36FD2C0D"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Pelė</w:t>
            </w:r>
          </w:p>
        </w:tc>
        <w:tc>
          <w:tcPr>
            <w:tcW w:w="1644" w:type="pct"/>
            <w:tcBorders>
              <w:top w:val="single" w:sz="4" w:space="0" w:color="00000A"/>
              <w:left w:val="single" w:sz="4" w:space="0" w:color="00000A"/>
              <w:bottom w:val="single" w:sz="4" w:space="0" w:color="00000A"/>
              <w:right w:val="single" w:sz="4" w:space="0" w:color="00000A"/>
            </w:tcBorders>
          </w:tcPr>
          <w:p w14:paraId="298FB3F5" w14:textId="77777777" w:rsidR="00B41132" w:rsidRPr="003522DF" w:rsidRDefault="00B41132" w:rsidP="00CB3971">
            <w:pPr>
              <w:suppressAutoHyphens w:val="0"/>
              <w:spacing w:after="0" w:line="240" w:lineRule="auto"/>
              <w:rPr>
                <w:rFonts w:ascii="Times New Roman" w:hAnsi="Times New Roman"/>
                <w:color w:val="000000"/>
                <w:sz w:val="24"/>
                <w:szCs w:val="24"/>
              </w:rPr>
            </w:pPr>
            <w:r>
              <w:rPr>
                <w:rFonts w:ascii="Times New Roman" w:hAnsi="Times New Roman"/>
                <w:color w:val="000000"/>
                <w:sz w:val="24"/>
                <w:szCs w:val="24"/>
              </w:rPr>
              <w:t>Ne mažiau d</w:t>
            </w:r>
            <w:r w:rsidRPr="003522DF">
              <w:rPr>
                <w:rFonts w:ascii="Times New Roman" w:hAnsi="Times New Roman"/>
                <w:color w:val="000000"/>
                <w:sz w:val="24"/>
                <w:szCs w:val="24"/>
              </w:rPr>
              <w:t>viejų klavišų su ratuku, optinė.</w:t>
            </w:r>
          </w:p>
        </w:tc>
        <w:tc>
          <w:tcPr>
            <w:tcW w:w="1849" w:type="pct"/>
            <w:tcBorders>
              <w:top w:val="single" w:sz="4" w:space="0" w:color="00000A"/>
              <w:left w:val="single" w:sz="4" w:space="0" w:color="00000A"/>
              <w:bottom w:val="single" w:sz="4" w:space="0" w:color="00000A"/>
              <w:right w:val="single" w:sz="4" w:space="0" w:color="00000A"/>
            </w:tcBorders>
          </w:tcPr>
          <w:p w14:paraId="08F7918D" w14:textId="77777777" w:rsidR="00B41132" w:rsidRPr="003522DF" w:rsidRDefault="00B41132" w:rsidP="00CB3971">
            <w:pPr>
              <w:suppressAutoHyphens w:val="0"/>
              <w:spacing w:after="0" w:line="240" w:lineRule="auto"/>
              <w:ind w:firstLine="142"/>
              <w:rPr>
                <w:rFonts w:ascii="Times New Roman" w:hAnsi="Times New Roman"/>
                <w:color w:val="000000"/>
                <w:sz w:val="24"/>
                <w:szCs w:val="24"/>
              </w:rPr>
            </w:pPr>
          </w:p>
        </w:tc>
      </w:tr>
      <w:tr w:rsidR="00B41132" w:rsidRPr="003522DF" w14:paraId="57C94F5D" w14:textId="77777777" w:rsidTr="00CB3971">
        <w:trPr>
          <w:trHeight w:val="345"/>
        </w:trPr>
        <w:tc>
          <w:tcPr>
            <w:tcW w:w="350" w:type="pct"/>
            <w:tcBorders>
              <w:top w:val="single" w:sz="4" w:space="0" w:color="00000A"/>
              <w:left w:val="single" w:sz="4" w:space="0" w:color="00000A"/>
              <w:bottom w:val="single" w:sz="4" w:space="0" w:color="00000A"/>
              <w:right w:val="single" w:sz="4" w:space="0" w:color="00000A"/>
            </w:tcBorders>
          </w:tcPr>
          <w:p w14:paraId="7E627EA6"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23A1A1CA"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Surinkimo reikalavimai</w:t>
            </w:r>
          </w:p>
        </w:tc>
        <w:tc>
          <w:tcPr>
            <w:tcW w:w="1644" w:type="pct"/>
            <w:tcBorders>
              <w:top w:val="single" w:sz="4" w:space="0" w:color="00000A"/>
              <w:left w:val="single" w:sz="4" w:space="0" w:color="00000A"/>
              <w:bottom w:val="single" w:sz="4" w:space="0" w:color="00000A"/>
              <w:right w:val="single" w:sz="4" w:space="0" w:color="00000A"/>
            </w:tcBorders>
          </w:tcPr>
          <w:p w14:paraId="0AC8830D"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Visos esminės kompiuterio dalys turi būti suderinamos.</w:t>
            </w:r>
          </w:p>
        </w:tc>
        <w:tc>
          <w:tcPr>
            <w:tcW w:w="1849" w:type="pct"/>
            <w:tcBorders>
              <w:top w:val="single" w:sz="4" w:space="0" w:color="00000A"/>
              <w:left w:val="single" w:sz="4" w:space="0" w:color="00000A"/>
              <w:bottom w:val="single" w:sz="4" w:space="0" w:color="00000A"/>
              <w:right w:val="single" w:sz="4" w:space="0" w:color="00000A"/>
            </w:tcBorders>
          </w:tcPr>
          <w:p w14:paraId="495833D5" w14:textId="77777777" w:rsidR="00B41132" w:rsidRPr="003522DF" w:rsidRDefault="00B41132" w:rsidP="00CB3971">
            <w:pPr>
              <w:suppressAutoHyphens w:val="0"/>
              <w:spacing w:after="0" w:line="240" w:lineRule="auto"/>
              <w:ind w:firstLine="142"/>
              <w:rPr>
                <w:rFonts w:ascii="Times New Roman" w:hAnsi="Times New Roman"/>
                <w:color w:val="000000"/>
                <w:sz w:val="24"/>
                <w:szCs w:val="24"/>
              </w:rPr>
            </w:pPr>
          </w:p>
        </w:tc>
      </w:tr>
      <w:tr w:rsidR="00B41132" w:rsidRPr="003522DF" w14:paraId="5D8D5EA9" w14:textId="77777777" w:rsidTr="00CB3971">
        <w:tc>
          <w:tcPr>
            <w:tcW w:w="350" w:type="pct"/>
            <w:tcBorders>
              <w:top w:val="single" w:sz="4" w:space="0" w:color="00000A"/>
              <w:left w:val="single" w:sz="4" w:space="0" w:color="00000A"/>
              <w:bottom w:val="single" w:sz="4" w:space="0" w:color="00000A"/>
              <w:right w:val="single" w:sz="4" w:space="0" w:color="00000A"/>
            </w:tcBorders>
          </w:tcPr>
          <w:p w14:paraId="60F68C95"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6D7C1C3F"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Reikalavimai tvarkyklėms</w:t>
            </w:r>
          </w:p>
        </w:tc>
        <w:tc>
          <w:tcPr>
            <w:tcW w:w="1644" w:type="pct"/>
            <w:tcBorders>
              <w:top w:val="single" w:sz="4" w:space="0" w:color="00000A"/>
              <w:left w:val="single" w:sz="4" w:space="0" w:color="00000A"/>
              <w:bottom w:val="single" w:sz="4" w:space="0" w:color="00000A"/>
              <w:right w:val="single" w:sz="4" w:space="0" w:color="00000A"/>
            </w:tcBorders>
          </w:tcPr>
          <w:p w14:paraId="4D54A136"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Visos tvarkyklės turi būti tiesiogiai prieinamos kompiuterio gamintojo tinklapyje, paieška turi būti vykdoma pagal produkto kodą. Tvarkyklės turi būti pilnai suderintos su MS Windows 11</w:t>
            </w:r>
            <w:r>
              <w:rPr>
                <w:rFonts w:ascii="Times New Roman" w:hAnsi="Times New Roman"/>
                <w:color w:val="000000"/>
                <w:sz w:val="24"/>
                <w:szCs w:val="24"/>
              </w:rPr>
              <w:t xml:space="preserve"> arba lygiaverte</w:t>
            </w:r>
            <w:r w:rsidRPr="003522DF">
              <w:rPr>
                <w:rFonts w:ascii="Times New Roman" w:hAnsi="Times New Roman"/>
                <w:color w:val="000000"/>
                <w:sz w:val="24"/>
                <w:szCs w:val="24"/>
              </w:rPr>
              <w:t xml:space="preserve"> operacine sistema.</w:t>
            </w:r>
          </w:p>
        </w:tc>
        <w:tc>
          <w:tcPr>
            <w:tcW w:w="1849" w:type="pct"/>
            <w:tcBorders>
              <w:top w:val="single" w:sz="4" w:space="0" w:color="00000A"/>
              <w:left w:val="single" w:sz="4" w:space="0" w:color="00000A"/>
              <w:bottom w:val="single" w:sz="4" w:space="0" w:color="00000A"/>
              <w:right w:val="single" w:sz="4" w:space="0" w:color="00000A"/>
            </w:tcBorders>
          </w:tcPr>
          <w:p w14:paraId="42B96610" w14:textId="77777777" w:rsidR="00B41132" w:rsidRPr="003522DF" w:rsidRDefault="00B41132" w:rsidP="00CB3971">
            <w:pPr>
              <w:suppressAutoHyphens w:val="0"/>
              <w:spacing w:after="0" w:line="240" w:lineRule="auto"/>
              <w:ind w:firstLine="142"/>
              <w:rPr>
                <w:rFonts w:ascii="Times New Roman" w:hAnsi="Times New Roman"/>
                <w:color w:val="000000"/>
                <w:sz w:val="24"/>
                <w:szCs w:val="24"/>
              </w:rPr>
            </w:pPr>
          </w:p>
        </w:tc>
      </w:tr>
      <w:tr w:rsidR="00B41132" w:rsidRPr="003522DF" w14:paraId="1F62D060" w14:textId="77777777" w:rsidTr="00CB3971">
        <w:tc>
          <w:tcPr>
            <w:tcW w:w="350" w:type="pct"/>
            <w:tcBorders>
              <w:top w:val="single" w:sz="4" w:space="0" w:color="00000A"/>
              <w:left w:val="single" w:sz="4" w:space="0" w:color="00000A"/>
              <w:bottom w:val="single" w:sz="4" w:space="0" w:color="00000A"/>
              <w:right w:val="single" w:sz="4" w:space="0" w:color="00000A"/>
            </w:tcBorders>
          </w:tcPr>
          <w:p w14:paraId="137553FC"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1723B52E"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Įrangos kokybė</w:t>
            </w:r>
          </w:p>
        </w:tc>
        <w:tc>
          <w:tcPr>
            <w:tcW w:w="1644" w:type="pct"/>
            <w:tcBorders>
              <w:top w:val="single" w:sz="4" w:space="0" w:color="00000A"/>
              <w:left w:val="single" w:sz="4" w:space="0" w:color="00000A"/>
              <w:bottom w:val="single" w:sz="4" w:space="0" w:color="00000A"/>
              <w:right w:val="single" w:sz="4" w:space="0" w:color="00000A"/>
            </w:tcBorders>
          </w:tcPr>
          <w:p w14:paraId="4FEA55E4"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Visa siūloma įranga turi būti nauja</w:t>
            </w:r>
            <w:r>
              <w:rPr>
                <w:rFonts w:ascii="Times New Roman" w:hAnsi="Times New Roman"/>
                <w:color w:val="000000"/>
                <w:sz w:val="24"/>
                <w:szCs w:val="24"/>
              </w:rPr>
              <w:t xml:space="preserve"> (nenaudota)</w:t>
            </w:r>
            <w:r w:rsidRPr="003522DF">
              <w:rPr>
                <w:rFonts w:ascii="Times New Roman" w:hAnsi="Times New Roman"/>
                <w:color w:val="000000"/>
                <w:sz w:val="24"/>
                <w:szCs w:val="24"/>
              </w:rPr>
              <w:t>, negalima siūlyti naudotos arba naudotos ir atnaujintos („</w:t>
            </w:r>
            <w:proofErr w:type="spellStart"/>
            <w:r w:rsidRPr="003522DF">
              <w:rPr>
                <w:rFonts w:ascii="Times New Roman" w:hAnsi="Times New Roman"/>
                <w:color w:val="000000"/>
                <w:sz w:val="24"/>
                <w:szCs w:val="24"/>
              </w:rPr>
              <w:t>Remarketing</w:t>
            </w:r>
            <w:proofErr w:type="spellEnd"/>
            <w:r w:rsidRPr="003522DF">
              <w:rPr>
                <w:rFonts w:ascii="Times New Roman" w:hAnsi="Times New Roman"/>
                <w:color w:val="000000"/>
                <w:sz w:val="24"/>
                <w:szCs w:val="24"/>
              </w:rPr>
              <w:t>“) įrangos.</w:t>
            </w:r>
          </w:p>
        </w:tc>
        <w:tc>
          <w:tcPr>
            <w:tcW w:w="1849" w:type="pct"/>
            <w:tcBorders>
              <w:top w:val="single" w:sz="4" w:space="0" w:color="00000A"/>
              <w:left w:val="single" w:sz="4" w:space="0" w:color="00000A"/>
              <w:bottom w:val="single" w:sz="4" w:space="0" w:color="00000A"/>
              <w:right w:val="single" w:sz="4" w:space="0" w:color="00000A"/>
            </w:tcBorders>
          </w:tcPr>
          <w:p w14:paraId="6BEDDDCC" w14:textId="77777777" w:rsidR="00B41132" w:rsidRPr="003522DF" w:rsidRDefault="00B41132" w:rsidP="00CB3971">
            <w:pPr>
              <w:suppressAutoHyphens w:val="0"/>
              <w:spacing w:after="0" w:line="240" w:lineRule="auto"/>
              <w:ind w:firstLine="142"/>
              <w:rPr>
                <w:rFonts w:ascii="Times New Roman" w:hAnsi="Times New Roman"/>
                <w:color w:val="000000"/>
                <w:sz w:val="24"/>
                <w:szCs w:val="24"/>
              </w:rPr>
            </w:pPr>
          </w:p>
        </w:tc>
      </w:tr>
      <w:tr w:rsidR="00B41132" w:rsidRPr="003522DF" w14:paraId="426F383A" w14:textId="77777777" w:rsidTr="00CB3971">
        <w:tc>
          <w:tcPr>
            <w:tcW w:w="350" w:type="pct"/>
            <w:tcBorders>
              <w:top w:val="single" w:sz="4" w:space="0" w:color="00000A"/>
              <w:left w:val="single" w:sz="4" w:space="0" w:color="00000A"/>
              <w:bottom w:val="single" w:sz="4" w:space="0" w:color="00000A"/>
              <w:right w:val="single" w:sz="4" w:space="0" w:color="00000A"/>
            </w:tcBorders>
          </w:tcPr>
          <w:p w14:paraId="2CE0B0B1"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color w:val="000000"/>
                <w:sz w:val="24"/>
                <w:szCs w:val="24"/>
              </w:rPr>
            </w:pPr>
          </w:p>
        </w:tc>
        <w:tc>
          <w:tcPr>
            <w:tcW w:w="1157" w:type="pct"/>
            <w:tcBorders>
              <w:top w:val="single" w:sz="4" w:space="0" w:color="00000A"/>
              <w:left w:val="single" w:sz="4" w:space="0" w:color="00000A"/>
              <w:bottom w:val="single" w:sz="4" w:space="0" w:color="00000A"/>
              <w:right w:val="single" w:sz="4" w:space="0" w:color="00000A"/>
            </w:tcBorders>
          </w:tcPr>
          <w:p w14:paraId="42E74A85"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3522DF">
              <w:rPr>
                <w:rFonts w:ascii="Times New Roman" w:hAnsi="Times New Roman"/>
                <w:color w:val="000000"/>
                <w:sz w:val="24"/>
                <w:szCs w:val="24"/>
              </w:rPr>
              <w:t>Garantija</w:t>
            </w:r>
          </w:p>
        </w:tc>
        <w:tc>
          <w:tcPr>
            <w:tcW w:w="1644" w:type="pct"/>
            <w:tcBorders>
              <w:top w:val="single" w:sz="4" w:space="0" w:color="00000A"/>
              <w:left w:val="single" w:sz="4" w:space="0" w:color="00000A"/>
              <w:bottom w:val="single" w:sz="4" w:space="0" w:color="00000A"/>
              <w:right w:val="single" w:sz="4" w:space="0" w:color="00000A"/>
            </w:tcBorders>
          </w:tcPr>
          <w:p w14:paraId="3E22B073" w14:textId="77777777" w:rsidR="00B41132" w:rsidRPr="008352B0" w:rsidRDefault="00B41132" w:rsidP="00CB3971">
            <w:pPr>
              <w:suppressAutoHyphens w:val="0"/>
              <w:spacing w:after="0" w:line="240" w:lineRule="auto"/>
              <w:rPr>
                <w:rFonts w:ascii="Times New Roman" w:hAnsi="Times New Roman"/>
                <w:color w:val="000000"/>
                <w:sz w:val="24"/>
                <w:szCs w:val="24"/>
              </w:rPr>
            </w:pPr>
            <w:r w:rsidRPr="008352B0">
              <w:rPr>
                <w:rFonts w:ascii="Times New Roman" w:hAnsi="Times New Roman"/>
                <w:color w:val="000000"/>
                <w:sz w:val="24"/>
                <w:szCs w:val="24"/>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 Jei per garantinį laikotarpį remontas trunka ilgiau nei 10 darbo dienų (vieno ar kelių atvejų suma), garantinis laikotarpis turi būti atitinkamai pratęstas gedimų šalinimo laikotarpiu.</w:t>
            </w:r>
          </w:p>
          <w:p w14:paraId="53D80757" w14:textId="77777777" w:rsidR="00B41132" w:rsidRDefault="00B41132" w:rsidP="00CB3971">
            <w:pPr>
              <w:suppressAutoHyphens w:val="0"/>
              <w:spacing w:after="0" w:line="240" w:lineRule="auto"/>
              <w:rPr>
                <w:rFonts w:ascii="Times New Roman" w:hAnsi="Times New Roman"/>
                <w:color w:val="000000"/>
                <w:sz w:val="24"/>
                <w:szCs w:val="24"/>
              </w:rPr>
            </w:pPr>
            <w:r w:rsidRPr="008352B0">
              <w:rPr>
                <w:rFonts w:ascii="Times New Roman" w:hAnsi="Times New Roman"/>
                <w:color w:val="000000"/>
                <w:sz w:val="24"/>
                <w:szCs w:val="24"/>
              </w:rPr>
              <w:t xml:space="preserve">Kartu su įranga turi būti pateikta aiški informacija apie garantinio aptarnavimo tvarką, įskaitant kontaktinius duomenis (el. paštas, tel. </w:t>
            </w:r>
            <w:proofErr w:type="spellStart"/>
            <w:r w:rsidRPr="008352B0">
              <w:rPr>
                <w:rFonts w:ascii="Times New Roman" w:hAnsi="Times New Roman"/>
                <w:color w:val="000000"/>
                <w:sz w:val="24"/>
                <w:szCs w:val="24"/>
              </w:rPr>
              <w:t>nr.</w:t>
            </w:r>
            <w:proofErr w:type="spellEnd"/>
            <w:r w:rsidRPr="008352B0">
              <w:rPr>
                <w:rFonts w:ascii="Times New Roman" w:hAnsi="Times New Roman"/>
                <w:color w:val="000000"/>
                <w:sz w:val="24"/>
                <w:szCs w:val="24"/>
              </w:rPr>
              <w:t>) ir nurodymus dėl gedimų registravimo.</w:t>
            </w:r>
          </w:p>
          <w:p w14:paraId="219E6D19" w14:textId="77777777" w:rsidR="00B41132" w:rsidRDefault="00B41132" w:rsidP="00CB3971">
            <w:pPr>
              <w:suppressAutoHyphens w:val="0"/>
              <w:spacing w:after="0" w:line="240" w:lineRule="auto"/>
              <w:rPr>
                <w:rFonts w:ascii="Times New Roman" w:hAnsi="Times New Roman"/>
                <w:color w:val="000000"/>
                <w:sz w:val="24"/>
                <w:szCs w:val="24"/>
              </w:rPr>
            </w:pPr>
          </w:p>
          <w:p w14:paraId="55CC1F6A" w14:textId="77777777" w:rsidR="00B41132" w:rsidRDefault="00B41132" w:rsidP="00CB3971">
            <w:pPr>
              <w:suppressAutoHyphens w:val="0"/>
              <w:spacing w:after="0" w:line="240" w:lineRule="auto"/>
              <w:rPr>
                <w:rFonts w:ascii="Times New Roman" w:hAnsi="Times New Roman"/>
                <w:color w:val="000000"/>
                <w:sz w:val="24"/>
                <w:szCs w:val="24"/>
              </w:rPr>
            </w:pPr>
            <w:r w:rsidRPr="00A60205">
              <w:rPr>
                <w:rFonts w:ascii="Times New Roman" w:hAnsi="Times New Roman"/>
                <w:color w:val="000000"/>
                <w:sz w:val="24"/>
                <w:szCs w:val="24"/>
              </w:rPr>
              <w:t>Perkančioji organizacija pasilieka sau teisę negrąžinti SSD disko.</w:t>
            </w:r>
          </w:p>
          <w:p w14:paraId="12DDFC5A" w14:textId="77777777" w:rsidR="00B41132" w:rsidRDefault="00B41132" w:rsidP="00CB3971">
            <w:pPr>
              <w:suppressAutoHyphens w:val="0"/>
              <w:spacing w:after="0" w:line="240" w:lineRule="auto"/>
              <w:rPr>
                <w:rFonts w:ascii="Times New Roman" w:hAnsi="Times New Roman"/>
                <w:color w:val="000000"/>
                <w:sz w:val="24"/>
                <w:szCs w:val="24"/>
              </w:rPr>
            </w:pPr>
          </w:p>
          <w:p w14:paraId="6926D02D" w14:textId="77777777" w:rsidR="00B41132" w:rsidRPr="003522DF" w:rsidRDefault="00B41132" w:rsidP="00CB3971">
            <w:pPr>
              <w:suppressAutoHyphens w:val="0"/>
              <w:spacing w:after="0" w:line="240" w:lineRule="auto"/>
              <w:rPr>
                <w:rFonts w:ascii="Times New Roman" w:hAnsi="Times New Roman"/>
                <w:color w:val="000000"/>
                <w:sz w:val="24"/>
                <w:szCs w:val="24"/>
              </w:rPr>
            </w:pPr>
            <w:r w:rsidRPr="00775678">
              <w:rPr>
                <w:rFonts w:ascii="Times New Roman" w:hAnsi="Times New Roman"/>
                <w:color w:val="000000"/>
                <w:sz w:val="24"/>
                <w:szCs w:val="24"/>
              </w:rPr>
              <w:t>Garantinis remontas atliekamas Tiekėjo garantinio remonto (serviso) skyriuje, gamintojo įgaliotame techniniame centre arba perkančiosios organizacijos patalpose.</w:t>
            </w:r>
          </w:p>
        </w:tc>
        <w:tc>
          <w:tcPr>
            <w:tcW w:w="1849" w:type="pct"/>
            <w:tcBorders>
              <w:top w:val="single" w:sz="4" w:space="0" w:color="00000A"/>
              <w:left w:val="single" w:sz="4" w:space="0" w:color="00000A"/>
              <w:bottom w:val="single" w:sz="4" w:space="0" w:color="00000A"/>
              <w:right w:val="single" w:sz="4" w:space="0" w:color="00000A"/>
            </w:tcBorders>
          </w:tcPr>
          <w:p w14:paraId="110D3321" w14:textId="77777777" w:rsidR="00B41132" w:rsidRPr="003522DF" w:rsidRDefault="00B41132" w:rsidP="00CB3971">
            <w:pPr>
              <w:suppressAutoHyphens w:val="0"/>
              <w:spacing w:after="0" w:line="240" w:lineRule="auto"/>
              <w:ind w:firstLine="142"/>
              <w:rPr>
                <w:rFonts w:ascii="Times New Roman" w:hAnsi="Times New Roman"/>
                <w:color w:val="000000"/>
                <w:sz w:val="24"/>
                <w:szCs w:val="24"/>
              </w:rPr>
            </w:pPr>
          </w:p>
        </w:tc>
      </w:tr>
      <w:tr w:rsidR="00B41132" w:rsidRPr="003522DF" w14:paraId="59888B7C" w14:textId="77777777" w:rsidTr="00CB3971">
        <w:tc>
          <w:tcPr>
            <w:tcW w:w="350" w:type="pct"/>
            <w:tcBorders>
              <w:top w:val="single" w:sz="4" w:space="0" w:color="00000A"/>
              <w:left w:val="single" w:sz="4" w:space="0" w:color="00000A"/>
              <w:bottom w:val="single" w:sz="4" w:space="0" w:color="00000A"/>
              <w:right w:val="single" w:sz="4" w:space="0" w:color="00000A"/>
            </w:tcBorders>
          </w:tcPr>
          <w:p w14:paraId="3FCCEE99" w14:textId="77777777" w:rsidR="00B41132" w:rsidRPr="003522DF" w:rsidRDefault="00B41132" w:rsidP="00084AC4">
            <w:pPr>
              <w:numPr>
                <w:ilvl w:val="0"/>
                <w:numId w:val="3"/>
              </w:numPr>
              <w:suppressAutoHyphens w:val="0"/>
              <w:spacing w:after="0" w:line="240" w:lineRule="auto"/>
              <w:ind w:left="-122" w:firstLine="142"/>
              <w:rPr>
                <w:rFonts w:ascii="Times New Roman" w:hAnsi="Times New Roman"/>
                <w:b/>
                <w:bCs/>
                <w:color w:val="000000"/>
                <w:sz w:val="24"/>
                <w:szCs w:val="24"/>
              </w:rPr>
            </w:pPr>
          </w:p>
        </w:tc>
        <w:tc>
          <w:tcPr>
            <w:tcW w:w="1157" w:type="pct"/>
            <w:tcBorders>
              <w:left w:val="single" w:sz="4" w:space="0" w:color="00000A"/>
              <w:bottom w:val="single" w:sz="4" w:space="0" w:color="00000A"/>
              <w:right w:val="single" w:sz="4" w:space="0" w:color="00000A"/>
            </w:tcBorders>
          </w:tcPr>
          <w:p w14:paraId="33EA4225" w14:textId="77777777" w:rsidR="00B41132" w:rsidRPr="003522DF" w:rsidRDefault="00B41132" w:rsidP="00CB3971">
            <w:pPr>
              <w:suppressAutoHyphens w:val="0"/>
              <w:spacing w:after="0" w:line="240" w:lineRule="auto"/>
              <w:rPr>
                <w:rFonts w:ascii="Times New Roman" w:hAnsi="Times New Roman"/>
                <w:b/>
                <w:bCs/>
                <w:color w:val="000000"/>
                <w:sz w:val="24"/>
                <w:szCs w:val="24"/>
              </w:rPr>
            </w:pPr>
            <w:r>
              <w:rPr>
                <w:rFonts w:ascii="Times New Roman" w:hAnsi="Times New Roman"/>
                <w:sz w:val="24"/>
                <w:szCs w:val="24"/>
              </w:rPr>
              <w:t>Kompiuteriai</w:t>
            </w:r>
            <w:r w:rsidRPr="00AA4381">
              <w:rPr>
                <w:rFonts w:ascii="Times New Roman" w:hAnsi="Times New Roman"/>
                <w:sz w:val="24"/>
                <w:szCs w:val="24"/>
              </w:rPr>
              <w:t xml:space="preserve">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w:t>
            </w:r>
            <w:proofErr w:type="spellStart"/>
            <w:r w:rsidRPr="00AA4381">
              <w:rPr>
                <w:rFonts w:ascii="Times New Roman" w:hAnsi="Times New Roman"/>
                <w:sz w:val="24"/>
                <w:szCs w:val="24"/>
              </w:rPr>
              <w:t>prikdamos</w:t>
            </w:r>
            <w:proofErr w:type="spellEnd"/>
            <w:r w:rsidRPr="00AA4381">
              <w:rPr>
                <w:rFonts w:ascii="Times New Roman" w:hAnsi="Times New Roman"/>
                <w:sz w:val="24"/>
                <w:szCs w:val="24"/>
              </w:rPr>
              <w:t xml:space="preserve"> prekes, paslaugas ar darbus, taikymo tvarkos aprašo patvirtinimo“ (</w:t>
            </w:r>
            <w:r>
              <w:rPr>
                <w:rFonts w:ascii="Times New Roman" w:hAnsi="Times New Roman"/>
                <w:sz w:val="24"/>
                <w:szCs w:val="24"/>
              </w:rPr>
              <w:t>aktuali</w:t>
            </w:r>
            <w:r w:rsidRPr="00AA4381">
              <w:rPr>
                <w:rFonts w:ascii="Times New Roman" w:hAnsi="Times New Roman"/>
                <w:sz w:val="24"/>
                <w:szCs w:val="24"/>
              </w:rPr>
              <w:t xml:space="preserve"> redakcija) patvirtintus minimalius aplinkos apsaugos kriterijus. Taikymo tvarka aprašyta </w:t>
            </w:r>
            <w:r>
              <w:rPr>
                <w:rFonts w:ascii="Times New Roman" w:hAnsi="Times New Roman"/>
                <w:sz w:val="24"/>
                <w:szCs w:val="24"/>
                <w:lang w:val="en-US"/>
              </w:rPr>
              <w:t xml:space="preserve">2 </w:t>
            </w:r>
            <w:proofErr w:type="spellStart"/>
            <w:r>
              <w:rPr>
                <w:rFonts w:ascii="Times New Roman" w:hAnsi="Times New Roman"/>
                <w:sz w:val="24"/>
                <w:szCs w:val="24"/>
                <w:lang w:val="en-US"/>
              </w:rPr>
              <w:t>priedo</w:t>
            </w:r>
            <w:proofErr w:type="spellEnd"/>
            <w:r>
              <w:rPr>
                <w:rFonts w:ascii="Times New Roman" w:hAnsi="Times New Roman"/>
                <w:sz w:val="24"/>
                <w:szCs w:val="24"/>
                <w:lang w:val="en-US"/>
              </w:rPr>
              <w:t xml:space="preserve"> </w:t>
            </w:r>
            <w:r w:rsidRPr="00AA4381">
              <w:rPr>
                <w:rFonts w:ascii="Times New Roman" w:hAnsi="Times New Roman"/>
                <w:sz w:val="24"/>
                <w:szCs w:val="24"/>
              </w:rPr>
              <w:t>I</w:t>
            </w:r>
            <w:r>
              <w:rPr>
                <w:rFonts w:ascii="Times New Roman" w:hAnsi="Times New Roman"/>
                <w:sz w:val="24"/>
                <w:szCs w:val="24"/>
              </w:rPr>
              <w:t>V</w:t>
            </w:r>
            <w:r w:rsidRPr="00AA4381">
              <w:rPr>
                <w:rFonts w:ascii="Times New Roman" w:hAnsi="Times New Roman"/>
                <w:sz w:val="24"/>
                <w:szCs w:val="24"/>
              </w:rPr>
              <w:t xml:space="preserve"> skyriaus „</w:t>
            </w:r>
            <w:r>
              <w:rPr>
                <w:rFonts w:ascii="Times New Roman" w:hAnsi="Times New Roman"/>
                <w:sz w:val="24"/>
                <w:szCs w:val="24"/>
              </w:rPr>
              <w:t>K</w:t>
            </w:r>
            <w:r w:rsidRPr="00AA4381">
              <w:rPr>
                <w:rFonts w:ascii="Times New Roman" w:hAnsi="Times New Roman"/>
                <w:sz w:val="24"/>
                <w:szCs w:val="24"/>
              </w:rPr>
              <w:t>ompiuteriai</w:t>
            </w:r>
            <w:r>
              <w:rPr>
                <w:rFonts w:ascii="Times New Roman" w:hAnsi="Times New Roman"/>
                <w:sz w:val="24"/>
                <w:szCs w:val="24"/>
              </w:rPr>
              <w:t xml:space="preserve"> ir planšetės</w:t>
            </w:r>
            <w:r w:rsidRPr="00AA4381">
              <w:rPr>
                <w:rFonts w:ascii="Times New Roman" w:hAnsi="Times New Roman"/>
                <w:sz w:val="24"/>
                <w:szCs w:val="24"/>
              </w:rPr>
              <w:t xml:space="preserve">“ </w:t>
            </w:r>
            <w:r>
              <w:rPr>
                <w:rFonts w:ascii="Times New Roman" w:hAnsi="Times New Roman"/>
                <w:sz w:val="24"/>
                <w:szCs w:val="24"/>
                <w:lang w:val="en-US"/>
              </w:rPr>
              <w:t xml:space="preserve">4.2. </w:t>
            </w:r>
            <w:proofErr w:type="spellStart"/>
            <w:r>
              <w:rPr>
                <w:rFonts w:ascii="Times New Roman" w:hAnsi="Times New Roman"/>
                <w:sz w:val="24"/>
                <w:szCs w:val="24"/>
                <w:lang w:val="en-US"/>
              </w:rPr>
              <w:t>ir</w:t>
            </w:r>
            <w:proofErr w:type="spellEnd"/>
            <w:r>
              <w:rPr>
                <w:rFonts w:ascii="Times New Roman" w:hAnsi="Times New Roman"/>
                <w:sz w:val="24"/>
                <w:szCs w:val="24"/>
                <w:lang w:val="en-US"/>
              </w:rPr>
              <w:t xml:space="preserve"> 4.3.</w:t>
            </w:r>
            <w:r w:rsidRPr="00AA4381">
              <w:rPr>
                <w:rFonts w:ascii="Times New Roman" w:hAnsi="Times New Roman"/>
                <w:sz w:val="24"/>
                <w:szCs w:val="24"/>
              </w:rPr>
              <w:t xml:space="preserve"> punkt</w:t>
            </w:r>
            <w:r>
              <w:rPr>
                <w:rFonts w:ascii="Times New Roman" w:hAnsi="Times New Roman"/>
                <w:sz w:val="24"/>
                <w:szCs w:val="24"/>
              </w:rPr>
              <w:t>uose</w:t>
            </w:r>
          </w:p>
        </w:tc>
        <w:tc>
          <w:tcPr>
            <w:tcW w:w="1644" w:type="pct"/>
            <w:tcBorders>
              <w:left w:val="single" w:sz="4" w:space="0" w:color="00000A"/>
              <w:bottom w:val="single" w:sz="4" w:space="0" w:color="00000A"/>
              <w:right w:val="single" w:sz="4" w:space="0" w:color="00000A"/>
            </w:tcBorders>
          </w:tcPr>
          <w:p w14:paraId="3CF841C2" w14:textId="77777777" w:rsidR="00B41132" w:rsidRPr="003522DF" w:rsidRDefault="00B41132" w:rsidP="00CB3971">
            <w:pPr>
              <w:suppressAutoHyphens w:val="0"/>
              <w:spacing w:after="0" w:line="240" w:lineRule="auto"/>
              <w:ind w:firstLine="142"/>
              <w:rPr>
                <w:rFonts w:ascii="Times New Roman" w:hAnsi="Times New Roman"/>
                <w:b/>
                <w:bCs/>
                <w:color w:val="000000"/>
                <w:sz w:val="24"/>
                <w:szCs w:val="24"/>
              </w:rPr>
            </w:pPr>
            <w:r w:rsidRPr="00C67B04">
              <w:rPr>
                <w:rFonts w:ascii="Times New Roman" w:hAnsi="Times New Roman"/>
                <w:sz w:val="24"/>
                <w:szCs w:val="24"/>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1849" w:type="pct"/>
            <w:tcBorders>
              <w:top w:val="single" w:sz="4" w:space="0" w:color="00000A"/>
              <w:left w:val="single" w:sz="4" w:space="0" w:color="00000A"/>
              <w:bottom w:val="single" w:sz="4" w:space="0" w:color="00000A"/>
              <w:right w:val="single" w:sz="4" w:space="0" w:color="00000A"/>
            </w:tcBorders>
          </w:tcPr>
          <w:p w14:paraId="1AFF91C9" w14:textId="77777777" w:rsidR="00B41132" w:rsidRPr="003522DF" w:rsidRDefault="00B41132" w:rsidP="00CB3971">
            <w:pPr>
              <w:suppressAutoHyphens w:val="0"/>
              <w:spacing w:after="0" w:line="240" w:lineRule="auto"/>
              <w:ind w:firstLine="142"/>
              <w:rPr>
                <w:rFonts w:ascii="Times New Roman" w:hAnsi="Times New Roman"/>
                <w:b/>
                <w:bCs/>
                <w:color w:val="000000"/>
                <w:sz w:val="24"/>
                <w:szCs w:val="24"/>
              </w:rPr>
            </w:pPr>
          </w:p>
        </w:tc>
      </w:tr>
      <w:bookmarkEnd w:id="6"/>
    </w:tbl>
    <w:p w14:paraId="665BE81D" w14:textId="77777777" w:rsidR="00B41132" w:rsidRPr="00AA4381" w:rsidRDefault="00B41132" w:rsidP="00B41132">
      <w:pPr>
        <w:suppressAutoHyphens w:val="0"/>
        <w:spacing w:after="0" w:line="240" w:lineRule="auto"/>
        <w:ind w:firstLine="142"/>
        <w:rPr>
          <w:rFonts w:ascii="Times New Roman" w:hAnsi="Times New Roman"/>
          <w:b/>
          <w:bCs/>
          <w:color w:val="000000"/>
          <w:sz w:val="24"/>
          <w:szCs w:val="24"/>
        </w:rPr>
      </w:pPr>
    </w:p>
    <w:p w14:paraId="5E5FED49" w14:textId="77777777" w:rsidR="0004249B" w:rsidRDefault="0004249B" w:rsidP="0029690E">
      <w:pPr>
        <w:tabs>
          <w:tab w:val="left" w:pos="0"/>
          <w:tab w:val="left" w:pos="284"/>
        </w:tabs>
        <w:spacing w:after="0" w:line="240" w:lineRule="auto"/>
        <w:ind w:right="-22" w:firstLine="851"/>
        <w:jc w:val="both"/>
        <w:rPr>
          <w:rFonts w:ascii="Times New Roman" w:hAnsi="Times New Roman"/>
          <w:sz w:val="24"/>
          <w:szCs w:val="24"/>
        </w:rPr>
      </w:pPr>
    </w:p>
    <w:p w14:paraId="4A084D39" w14:textId="6CEE6242" w:rsidR="0003698D" w:rsidRPr="0003698D" w:rsidRDefault="00C02D5D" w:rsidP="00D20A63">
      <w:pPr>
        <w:pStyle w:val="ListParagraph"/>
        <w:tabs>
          <w:tab w:val="left" w:pos="284"/>
        </w:tabs>
        <w:jc w:val="center"/>
        <w:rPr>
          <w:rFonts w:ascii="Times New Roman" w:hAnsi="Times New Roman"/>
          <w:b/>
          <w:bCs/>
          <w:color w:val="00B050"/>
          <w:sz w:val="24"/>
          <w:szCs w:val="24"/>
          <w:lang w:val="en-US"/>
        </w:rPr>
      </w:pPr>
      <w:r>
        <w:rPr>
          <w:rFonts w:ascii="Times New Roman" w:hAnsi="Times New Roman"/>
          <w:b/>
          <w:bCs/>
          <w:color w:val="00B050"/>
          <w:sz w:val="24"/>
          <w:szCs w:val="24"/>
          <w:lang w:val="en-US"/>
        </w:rPr>
        <w:t>2</w:t>
      </w:r>
      <w:r w:rsidR="00D20A63">
        <w:rPr>
          <w:rFonts w:ascii="Times New Roman" w:hAnsi="Times New Roman"/>
          <w:b/>
          <w:bCs/>
          <w:color w:val="00B050"/>
          <w:sz w:val="24"/>
          <w:szCs w:val="24"/>
          <w:lang w:val="en-US"/>
        </w:rPr>
        <w:t>.</w:t>
      </w:r>
      <w:r w:rsidR="0003698D" w:rsidRPr="0003698D">
        <w:rPr>
          <w:rFonts w:ascii="Times New Roman" w:hAnsi="Times New Roman"/>
          <w:b/>
          <w:bCs/>
          <w:color w:val="00B050"/>
          <w:sz w:val="24"/>
          <w:szCs w:val="24"/>
          <w:lang w:val="en-US"/>
        </w:rPr>
        <w:t xml:space="preserve">Stacionarus </w:t>
      </w:r>
      <w:proofErr w:type="spellStart"/>
      <w:r w:rsidR="0003698D" w:rsidRPr="0003698D">
        <w:rPr>
          <w:rFonts w:ascii="Times New Roman" w:hAnsi="Times New Roman"/>
          <w:b/>
          <w:bCs/>
          <w:color w:val="00B050"/>
          <w:sz w:val="24"/>
          <w:szCs w:val="24"/>
          <w:lang w:val="en-US"/>
        </w:rPr>
        <w:t>kompiuteris</w:t>
      </w:r>
      <w:proofErr w:type="spellEnd"/>
      <w:r w:rsidR="00916D1D">
        <w:rPr>
          <w:rFonts w:ascii="Times New Roman" w:hAnsi="Times New Roman"/>
          <w:b/>
          <w:bCs/>
          <w:color w:val="00B050"/>
          <w:sz w:val="24"/>
          <w:szCs w:val="24"/>
          <w:lang w:val="en-US"/>
        </w:rPr>
        <w:t xml:space="preserve"> </w:t>
      </w:r>
      <w:proofErr w:type="spellStart"/>
      <w:r w:rsidR="00916D1D">
        <w:rPr>
          <w:rFonts w:ascii="Times New Roman" w:hAnsi="Times New Roman"/>
          <w:b/>
          <w:bCs/>
          <w:color w:val="00B050"/>
          <w:sz w:val="24"/>
          <w:szCs w:val="24"/>
          <w:lang w:val="en-US"/>
        </w:rPr>
        <w:t>su</w:t>
      </w:r>
      <w:proofErr w:type="spellEnd"/>
      <w:r w:rsidR="00916D1D">
        <w:rPr>
          <w:rFonts w:ascii="Times New Roman" w:hAnsi="Times New Roman"/>
          <w:b/>
          <w:bCs/>
          <w:color w:val="00B050"/>
          <w:sz w:val="24"/>
          <w:szCs w:val="24"/>
          <w:lang w:val="en-US"/>
        </w:rPr>
        <w:t xml:space="preserve"> </w:t>
      </w:r>
      <w:proofErr w:type="spellStart"/>
      <w:r w:rsidR="00916D1D">
        <w:rPr>
          <w:rFonts w:ascii="Times New Roman" w:hAnsi="Times New Roman"/>
          <w:b/>
          <w:bCs/>
          <w:color w:val="00B050"/>
          <w:sz w:val="24"/>
          <w:szCs w:val="24"/>
          <w:lang w:val="en-US"/>
        </w:rPr>
        <w:t>dviem</w:t>
      </w:r>
      <w:proofErr w:type="spellEnd"/>
      <w:r w:rsidR="00916D1D">
        <w:rPr>
          <w:rFonts w:ascii="Times New Roman" w:hAnsi="Times New Roman"/>
          <w:b/>
          <w:bCs/>
          <w:color w:val="00B050"/>
          <w:sz w:val="24"/>
          <w:szCs w:val="24"/>
          <w:lang w:val="en-US"/>
        </w:rPr>
        <w:t xml:space="preserve"> </w:t>
      </w:r>
      <w:proofErr w:type="spellStart"/>
      <w:r w:rsidR="00916D1D">
        <w:rPr>
          <w:rFonts w:ascii="Times New Roman" w:hAnsi="Times New Roman"/>
          <w:b/>
          <w:bCs/>
          <w:color w:val="00B050"/>
          <w:sz w:val="24"/>
          <w:szCs w:val="24"/>
          <w:lang w:val="en-US"/>
        </w:rPr>
        <w:t>monitoriais</w:t>
      </w:r>
      <w:proofErr w:type="spellEnd"/>
      <w:r w:rsidR="0003698D" w:rsidRPr="0003698D">
        <w:rPr>
          <w:rFonts w:ascii="Times New Roman" w:hAnsi="Times New Roman"/>
          <w:b/>
          <w:bCs/>
          <w:color w:val="00B050"/>
          <w:sz w:val="24"/>
          <w:szCs w:val="24"/>
          <w:lang w:val="en-US"/>
        </w:rPr>
        <w:t xml:space="preserve">, 3 </w:t>
      </w:r>
      <w:proofErr w:type="spellStart"/>
      <w:r w:rsidR="0003698D" w:rsidRPr="0003698D">
        <w:rPr>
          <w:rFonts w:ascii="Times New Roman" w:hAnsi="Times New Roman"/>
          <w:b/>
          <w:bCs/>
          <w:color w:val="00B050"/>
          <w:sz w:val="24"/>
          <w:szCs w:val="24"/>
          <w:lang w:val="en-US"/>
        </w:rPr>
        <w:t>vnt</w:t>
      </w:r>
      <w:proofErr w:type="spellEnd"/>
      <w:r w:rsidR="0003698D" w:rsidRPr="0003698D">
        <w:rPr>
          <w:rFonts w:ascii="Times New Roman" w:hAnsi="Times New Roman"/>
          <w:b/>
          <w:bCs/>
          <w:color w:val="00B050"/>
          <w:sz w:val="24"/>
          <w:szCs w:val="24"/>
          <w:lang w:val="en-US"/>
        </w:rPr>
        <w:t>.</w:t>
      </w:r>
    </w:p>
    <w:tbl>
      <w:tblPr>
        <w:tblW w:w="5448" w:type="pct"/>
        <w:tblInd w:w="-856" w:type="dxa"/>
        <w:tblLayout w:type="fixed"/>
        <w:tblCellMar>
          <w:left w:w="113" w:type="dxa"/>
        </w:tblCellMar>
        <w:tblLook w:val="04A0" w:firstRow="1" w:lastRow="0" w:firstColumn="1" w:lastColumn="0" w:noHBand="0" w:noVBand="1"/>
      </w:tblPr>
      <w:tblGrid>
        <w:gridCol w:w="727"/>
        <w:gridCol w:w="2253"/>
        <w:gridCol w:w="3827"/>
        <w:gridCol w:w="3684"/>
      </w:tblGrid>
      <w:tr w:rsidR="00166BCC" w:rsidRPr="00AA4381" w14:paraId="5CBC1F6D" w14:textId="77777777" w:rsidTr="00763C16">
        <w:trPr>
          <w:tblHeader/>
        </w:trPr>
        <w:tc>
          <w:tcPr>
            <w:tcW w:w="346"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1C10FDA0" w14:textId="77777777" w:rsidR="00166BCC" w:rsidRPr="00AA4381" w:rsidRDefault="00166BCC" w:rsidP="00166BCC">
            <w:pPr>
              <w:suppressAutoHyphens w:val="0"/>
              <w:spacing w:after="0" w:line="240" w:lineRule="auto"/>
              <w:rPr>
                <w:rFonts w:ascii="Times New Roman" w:hAnsi="Times New Roman"/>
                <w:sz w:val="24"/>
                <w:szCs w:val="24"/>
              </w:rPr>
            </w:pPr>
            <w:bookmarkStart w:id="8" w:name="_Hlk196238719"/>
            <w:r w:rsidRPr="00AA4381">
              <w:rPr>
                <w:rFonts w:ascii="Times New Roman" w:hAnsi="Times New Roman"/>
                <w:b/>
                <w:bCs/>
                <w:sz w:val="24"/>
                <w:szCs w:val="24"/>
              </w:rPr>
              <w:t>Eil. Nr.</w:t>
            </w:r>
          </w:p>
        </w:tc>
        <w:tc>
          <w:tcPr>
            <w:tcW w:w="1074"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52DE91BB" w14:textId="3CFD46FD" w:rsidR="00166BCC" w:rsidRPr="00AA4381" w:rsidRDefault="00166BCC" w:rsidP="00166BCC">
            <w:pPr>
              <w:suppressAutoHyphens w:val="0"/>
              <w:spacing w:after="0" w:line="240" w:lineRule="auto"/>
              <w:jc w:val="center"/>
              <w:rPr>
                <w:rFonts w:ascii="Times New Roman" w:hAnsi="Times New Roman"/>
                <w:sz w:val="24"/>
                <w:szCs w:val="24"/>
              </w:rPr>
            </w:pPr>
            <w:r w:rsidRPr="00AA4381">
              <w:rPr>
                <w:rFonts w:ascii="Times New Roman" w:hAnsi="Times New Roman"/>
                <w:b/>
                <w:bCs/>
                <w:sz w:val="24"/>
                <w:szCs w:val="24"/>
              </w:rPr>
              <w:t xml:space="preserve">Parametras </w:t>
            </w:r>
          </w:p>
        </w:tc>
        <w:tc>
          <w:tcPr>
            <w:tcW w:w="1824"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3F898C06" w14:textId="0F16DB04" w:rsidR="00166BCC" w:rsidRPr="00AA4381" w:rsidRDefault="00166BCC" w:rsidP="00166BCC">
            <w:pPr>
              <w:suppressAutoHyphens w:val="0"/>
              <w:spacing w:after="0" w:line="240" w:lineRule="auto"/>
              <w:jc w:val="both"/>
              <w:rPr>
                <w:rFonts w:ascii="Times New Roman" w:hAnsi="Times New Roman"/>
                <w:b/>
                <w:bCs/>
                <w:sz w:val="24"/>
                <w:szCs w:val="24"/>
              </w:rPr>
            </w:pPr>
            <w:r w:rsidRPr="00AA4381">
              <w:rPr>
                <w:rFonts w:ascii="Times New Roman" w:hAnsi="Times New Roman"/>
                <w:b/>
                <w:bCs/>
                <w:sz w:val="24"/>
                <w:szCs w:val="24"/>
              </w:rPr>
              <w:t xml:space="preserve">Reikalaujama charakteristika </w:t>
            </w:r>
          </w:p>
        </w:tc>
        <w:tc>
          <w:tcPr>
            <w:tcW w:w="1756" w:type="pct"/>
            <w:tcBorders>
              <w:top w:val="single" w:sz="4" w:space="0" w:color="00000A"/>
              <w:left w:val="single" w:sz="4" w:space="0" w:color="00000A"/>
              <w:bottom w:val="single" w:sz="4" w:space="0" w:color="00000A"/>
              <w:right w:val="single" w:sz="4" w:space="0" w:color="00000A"/>
            </w:tcBorders>
            <w:shd w:val="clear" w:color="auto" w:fill="D5DCE4"/>
          </w:tcPr>
          <w:p w14:paraId="1ACD9AE6" w14:textId="77777777" w:rsidR="00166BCC" w:rsidRPr="00AA4381" w:rsidRDefault="00166BCC" w:rsidP="00166BCC">
            <w:pPr>
              <w:suppressAutoHyphens w:val="0"/>
              <w:spacing w:after="0" w:line="240" w:lineRule="auto"/>
              <w:jc w:val="both"/>
              <w:rPr>
                <w:rFonts w:ascii="Times New Roman" w:hAnsi="Times New Roman"/>
                <w:b/>
                <w:bCs/>
                <w:sz w:val="24"/>
                <w:szCs w:val="24"/>
              </w:rPr>
            </w:pPr>
            <w:r w:rsidRPr="00AA4381">
              <w:rPr>
                <w:rFonts w:ascii="Times New Roman" w:hAnsi="Times New Roman"/>
                <w:b/>
                <w:bCs/>
                <w:sz w:val="24"/>
                <w:szCs w:val="24"/>
              </w:rPr>
              <w:t>Tiekėjas nurodo siūlomą parametrą (turi būti detaliai nurodomas parametras, atsakymas „Taip“, „Atitinka“ arba „Neatitinka“ bus vertinamas kaip netinkamas)</w:t>
            </w:r>
          </w:p>
        </w:tc>
      </w:tr>
      <w:tr w:rsidR="00763C16" w:rsidRPr="00AA4381" w14:paraId="38727864" w14:textId="77777777" w:rsidTr="00763C16">
        <w:tc>
          <w:tcPr>
            <w:tcW w:w="346" w:type="pct"/>
            <w:tcBorders>
              <w:top w:val="single" w:sz="4" w:space="0" w:color="00000A"/>
              <w:left w:val="single" w:sz="4" w:space="0" w:color="00000A"/>
              <w:bottom w:val="single" w:sz="4" w:space="0" w:color="00000A"/>
              <w:right w:val="single" w:sz="4" w:space="0" w:color="00000A"/>
            </w:tcBorders>
          </w:tcPr>
          <w:p w14:paraId="38877396" w14:textId="7A00542F" w:rsidR="00763C16" w:rsidRDefault="00763C16" w:rsidP="00763C16">
            <w:pPr>
              <w:suppressAutoHyphens w:val="0"/>
              <w:spacing w:after="0" w:line="240" w:lineRule="auto"/>
              <w:ind w:left="314"/>
              <w:rPr>
                <w:rFonts w:ascii="Times New Roman" w:hAnsi="Times New Roman"/>
                <w:sz w:val="24"/>
                <w:szCs w:val="24"/>
              </w:rPr>
            </w:pPr>
            <w:r>
              <w:rPr>
                <w:rFonts w:ascii="Times New Roman" w:hAnsi="Times New Roman"/>
                <w:sz w:val="24"/>
                <w:szCs w:val="24"/>
              </w:rPr>
              <w:t>1</w:t>
            </w:r>
          </w:p>
        </w:tc>
        <w:tc>
          <w:tcPr>
            <w:tcW w:w="4654" w:type="pct"/>
            <w:gridSpan w:val="3"/>
            <w:tcBorders>
              <w:top w:val="single" w:sz="4" w:space="0" w:color="00000A"/>
              <w:left w:val="single" w:sz="4" w:space="0" w:color="00000A"/>
              <w:bottom w:val="single" w:sz="4" w:space="0" w:color="00000A"/>
              <w:right w:val="single" w:sz="4" w:space="0" w:color="00000A"/>
            </w:tcBorders>
          </w:tcPr>
          <w:p w14:paraId="4CC83A54" w14:textId="6416E73E" w:rsidR="00763C16" w:rsidRPr="00763C16" w:rsidRDefault="00763C16" w:rsidP="00166BCC">
            <w:pPr>
              <w:suppressAutoHyphens w:val="0"/>
              <w:spacing w:after="0" w:line="240" w:lineRule="auto"/>
              <w:rPr>
                <w:rFonts w:ascii="Times New Roman" w:hAnsi="Times New Roman"/>
                <w:b/>
                <w:bCs/>
                <w:sz w:val="24"/>
                <w:szCs w:val="24"/>
              </w:rPr>
            </w:pPr>
            <w:r w:rsidRPr="00763C16">
              <w:rPr>
                <w:rFonts w:ascii="Times New Roman" w:hAnsi="Times New Roman"/>
                <w:b/>
                <w:bCs/>
                <w:sz w:val="24"/>
                <w:szCs w:val="24"/>
              </w:rPr>
              <w:t>Stacionarus kompiuteris</w:t>
            </w:r>
            <w:r w:rsidR="00916D1D">
              <w:rPr>
                <w:rFonts w:ascii="Times New Roman" w:hAnsi="Times New Roman"/>
                <w:b/>
                <w:bCs/>
                <w:sz w:val="24"/>
                <w:szCs w:val="24"/>
              </w:rPr>
              <w:t xml:space="preserve"> su dviem monitoriais</w:t>
            </w:r>
            <w:r w:rsidRPr="00763C16">
              <w:rPr>
                <w:rFonts w:ascii="Times New Roman" w:hAnsi="Times New Roman"/>
                <w:b/>
                <w:bCs/>
                <w:sz w:val="24"/>
                <w:szCs w:val="24"/>
              </w:rPr>
              <w:t>, 3</w:t>
            </w:r>
            <w:r w:rsidRPr="00763C16">
              <w:rPr>
                <w:rFonts w:ascii="Times New Roman" w:hAnsi="Times New Roman"/>
                <w:b/>
                <w:bCs/>
                <w:sz w:val="24"/>
                <w:szCs w:val="24"/>
                <w:lang w:val="en-US"/>
              </w:rPr>
              <w:t xml:space="preserve"> </w:t>
            </w:r>
            <w:proofErr w:type="spellStart"/>
            <w:r w:rsidRPr="00763C16">
              <w:rPr>
                <w:rFonts w:ascii="Times New Roman" w:hAnsi="Times New Roman"/>
                <w:b/>
                <w:bCs/>
                <w:sz w:val="24"/>
                <w:szCs w:val="24"/>
                <w:lang w:val="en-US"/>
              </w:rPr>
              <w:t>vnt</w:t>
            </w:r>
            <w:proofErr w:type="spellEnd"/>
            <w:r w:rsidRPr="00763C16">
              <w:rPr>
                <w:rFonts w:ascii="Times New Roman" w:hAnsi="Times New Roman"/>
                <w:b/>
                <w:bCs/>
                <w:sz w:val="24"/>
                <w:szCs w:val="24"/>
                <w:lang w:val="en-US"/>
              </w:rPr>
              <w:t>.</w:t>
            </w:r>
          </w:p>
        </w:tc>
      </w:tr>
      <w:tr w:rsidR="00763C16" w:rsidRPr="00AA4381" w14:paraId="0A6295DC" w14:textId="77777777" w:rsidTr="00763C16">
        <w:tc>
          <w:tcPr>
            <w:tcW w:w="346" w:type="pct"/>
            <w:tcBorders>
              <w:top w:val="single" w:sz="4" w:space="0" w:color="00000A"/>
              <w:left w:val="single" w:sz="4" w:space="0" w:color="00000A"/>
              <w:bottom w:val="single" w:sz="4" w:space="0" w:color="00000A"/>
              <w:right w:val="single" w:sz="4" w:space="0" w:color="00000A"/>
            </w:tcBorders>
          </w:tcPr>
          <w:p w14:paraId="26688B29" w14:textId="3FF8B25A" w:rsidR="00763C16" w:rsidRDefault="00763C16" w:rsidP="00763C16">
            <w:pPr>
              <w:suppressAutoHyphens w:val="0"/>
              <w:spacing w:after="0" w:line="240" w:lineRule="auto"/>
              <w:ind w:left="314"/>
              <w:rPr>
                <w:rFonts w:ascii="Times New Roman" w:hAnsi="Times New Roman"/>
                <w:sz w:val="24"/>
                <w:szCs w:val="24"/>
              </w:rPr>
            </w:pPr>
            <w:r>
              <w:rPr>
                <w:rFonts w:ascii="Times New Roman" w:hAnsi="Times New Roman"/>
                <w:sz w:val="24"/>
                <w:szCs w:val="24"/>
              </w:rPr>
              <w:t>2</w:t>
            </w:r>
          </w:p>
        </w:tc>
        <w:tc>
          <w:tcPr>
            <w:tcW w:w="4654" w:type="pct"/>
            <w:gridSpan w:val="3"/>
            <w:tcBorders>
              <w:top w:val="single" w:sz="4" w:space="0" w:color="00000A"/>
              <w:left w:val="single" w:sz="4" w:space="0" w:color="00000A"/>
              <w:bottom w:val="single" w:sz="4" w:space="0" w:color="00000A"/>
              <w:right w:val="single" w:sz="4" w:space="0" w:color="00000A"/>
            </w:tcBorders>
          </w:tcPr>
          <w:p w14:paraId="3EC4439C" w14:textId="0F9F6F05" w:rsidR="00763C16" w:rsidRPr="00763C16" w:rsidRDefault="00763C16" w:rsidP="00166BCC">
            <w:pPr>
              <w:suppressAutoHyphens w:val="0"/>
              <w:spacing w:after="0" w:line="240" w:lineRule="auto"/>
              <w:rPr>
                <w:rFonts w:ascii="Times New Roman" w:hAnsi="Times New Roman"/>
                <w:b/>
                <w:bCs/>
                <w:sz w:val="24"/>
                <w:szCs w:val="24"/>
              </w:rPr>
            </w:pPr>
            <w:r w:rsidRPr="00763C16">
              <w:rPr>
                <w:rFonts w:ascii="Times New Roman" w:hAnsi="Times New Roman"/>
                <w:b/>
                <w:bCs/>
                <w:sz w:val="24"/>
                <w:szCs w:val="24"/>
              </w:rPr>
              <w:t xml:space="preserve">Pristatymo adresas: </w:t>
            </w:r>
            <w:r>
              <w:rPr>
                <w:rFonts w:ascii="Times New Roman" w:hAnsi="Times New Roman"/>
                <w:b/>
                <w:bCs/>
                <w:sz w:val="24"/>
                <w:szCs w:val="24"/>
              </w:rPr>
              <w:t xml:space="preserve">VDA </w:t>
            </w:r>
            <w:r w:rsidRPr="00763C16">
              <w:rPr>
                <w:rFonts w:ascii="Times New Roman" w:hAnsi="Times New Roman"/>
                <w:b/>
                <w:bCs/>
                <w:sz w:val="24"/>
                <w:szCs w:val="24"/>
              </w:rPr>
              <w:t xml:space="preserve">Biblioteka, Maironio g. 6 -208, Vilnius. </w:t>
            </w:r>
          </w:p>
        </w:tc>
      </w:tr>
      <w:tr w:rsidR="00763C16" w:rsidRPr="00AA4381" w14:paraId="14A0219A" w14:textId="77777777" w:rsidTr="00763C16">
        <w:tc>
          <w:tcPr>
            <w:tcW w:w="346" w:type="pct"/>
            <w:tcBorders>
              <w:top w:val="single" w:sz="4" w:space="0" w:color="00000A"/>
              <w:left w:val="single" w:sz="4" w:space="0" w:color="00000A"/>
              <w:bottom w:val="single" w:sz="4" w:space="0" w:color="00000A"/>
              <w:right w:val="single" w:sz="4" w:space="0" w:color="00000A"/>
            </w:tcBorders>
          </w:tcPr>
          <w:p w14:paraId="72FE99B3" w14:textId="15920D73" w:rsidR="00763C16" w:rsidRDefault="00C01FF4" w:rsidP="00763C16">
            <w:pPr>
              <w:suppressAutoHyphens w:val="0"/>
              <w:spacing w:after="0" w:line="240" w:lineRule="auto"/>
              <w:ind w:left="314"/>
              <w:rPr>
                <w:rFonts w:ascii="Times New Roman" w:hAnsi="Times New Roman"/>
                <w:sz w:val="24"/>
                <w:szCs w:val="24"/>
              </w:rPr>
            </w:pPr>
            <w:r>
              <w:rPr>
                <w:rFonts w:ascii="Times New Roman" w:hAnsi="Times New Roman"/>
                <w:sz w:val="24"/>
                <w:szCs w:val="24"/>
              </w:rPr>
              <w:t>3</w:t>
            </w:r>
          </w:p>
        </w:tc>
        <w:tc>
          <w:tcPr>
            <w:tcW w:w="4654" w:type="pct"/>
            <w:gridSpan w:val="3"/>
            <w:tcBorders>
              <w:top w:val="single" w:sz="4" w:space="0" w:color="00000A"/>
              <w:left w:val="single" w:sz="4" w:space="0" w:color="00000A"/>
              <w:bottom w:val="single" w:sz="4" w:space="0" w:color="00000A"/>
              <w:right w:val="single" w:sz="4" w:space="0" w:color="00000A"/>
            </w:tcBorders>
          </w:tcPr>
          <w:p w14:paraId="5F713236" w14:textId="37F237B9" w:rsidR="00763C16" w:rsidRPr="0059195A" w:rsidRDefault="002A304A" w:rsidP="002863C0">
            <w:pPr>
              <w:suppressAutoHyphens w:val="0"/>
              <w:spacing w:after="0" w:line="240" w:lineRule="auto"/>
              <w:rPr>
                <w:rFonts w:ascii="Times New Roman" w:hAnsi="Times New Roman"/>
                <w:i/>
                <w:iCs/>
                <w:sz w:val="24"/>
                <w:szCs w:val="24"/>
              </w:rPr>
            </w:pPr>
            <w:r>
              <w:rPr>
                <w:rFonts w:ascii="Times New Roman" w:hAnsi="Times New Roman"/>
                <w:i/>
                <w:iCs/>
                <w:color w:val="FF0000"/>
                <w:sz w:val="24"/>
                <w:szCs w:val="24"/>
              </w:rPr>
              <w:t xml:space="preserve"> Pristatymas - per 5 d.</w:t>
            </w:r>
            <w:r w:rsidR="002863C0">
              <w:rPr>
                <w:rFonts w:ascii="Times New Roman" w:hAnsi="Times New Roman"/>
                <w:i/>
                <w:iCs/>
                <w:color w:val="FF0000"/>
                <w:sz w:val="24"/>
                <w:szCs w:val="24"/>
              </w:rPr>
              <w:t xml:space="preserve"> </w:t>
            </w:r>
            <w:r>
              <w:rPr>
                <w:rFonts w:ascii="Times New Roman" w:hAnsi="Times New Roman"/>
                <w:i/>
                <w:iCs/>
                <w:color w:val="FF0000"/>
                <w:sz w:val="24"/>
                <w:szCs w:val="24"/>
              </w:rPr>
              <w:t>d</w:t>
            </w:r>
            <w:r w:rsidR="002863C0">
              <w:rPr>
                <w:rFonts w:ascii="Times New Roman" w:hAnsi="Times New Roman"/>
                <w:i/>
                <w:iCs/>
                <w:color w:val="FF0000"/>
                <w:sz w:val="24"/>
                <w:szCs w:val="24"/>
              </w:rPr>
              <w:t xml:space="preserve"> po užsakymo pateikimo</w:t>
            </w:r>
            <w:r w:rsidR="00763C16" w:rsidRPr="0059195A">
              <w:rPr>
                <w:rFonts w:ascii="Times New Roman" w:hAnsi="Times New Roman"/>
                <w:i/>
                <w:iCs/>
                <w:color w:val="FF0000"/>
                <w:sz w:val="24"/>
                <w:szCs w:val="24"/>
              </w:rPr>
              <w:t xml:space="preserve"> </w:t>
            </w:r>
            <w:r w:rsidR="000C327C">
              <w:rPr>
                <w:rFonts w:ascii="Times New Roman" w:hAnsi="Times New Roman"/>
                <w:i/>
                <w:iCs/>
                <w:color w:val="FF0000"/>
                <w:sz w:val="24"/>
                <w:szCs w:val="24"/>
              </w:rPr>
              <w:t>laikotarpyje</w:t>
            </w:r>
            <w:r w:rsidR="00AC572A">
              <w:rPr>
                <w:rFonts w:ascii="Times New Roman" w:hAnsi="Times New Roman"/>
                <w:i/>
                <w:iCs/>
                <w:color w:val="FF0000"/>
                <w:sz w:val="24"/>
                <w:szCs w:val="24"/>
              </w:rPr>
              <w:t xml:space="preserve"> </w:t>
            </w:r>
            <w:r w:rsidR="00763C16" w:rsidRPr="0059195A">
              <w:rPr>
                <w:rFonts w:ascii="Times New Roman" w:hAnsi="Times New Roman"/>
                <w:i/>
                <w:iCs/>
                <w:color w:val="FF0000"/>
                <w:sz w:val="24"/>
                <w:szCs w:val="24"/>
              </w:rPr>
              <w:t xml:space="preserve">2025 </w:t>
            </w:r>
            <w:r w:rsidR="00E4214C">
              <w:rPr>
                <w:rFonts w:ascii="Times New Roman" w:hAnsi="Times New Roman"/>
                <w:i/>
                <w:iCs/>
                <w:color w:val="FF0000"/>
                <w:sz w:val="24"/>
                <w:szCs w:val="24"/>
              </w:rPr>
              <w:t xml:space="preserve">m. spalio 1 d.– gruodžio </w:t>
            </w:r>
            <w:r w:rsidR="00E4214C">
              <w:rPr>
                <w:rFonts w:ascii="Times New Roman" w:hAnsi="Times New Roman"/>
                <w:i/>
                <w:iCs/>
                <w:color w:val="FF0000"/>
                <w:sz w:val="24"/>
                <w:szCs w:val="24"/>
                <w:lang w:val="en-GB"/>
              </w:rPr>
              <w:t xml:space="preserve">1 d. </w:t>
            </w:r>
          </w:p>
        </w:tc>
      </w:tr>
      <w:tr w:rsidR="00166BCC" w:rsidRPr="00AA4381" w14:paraId="47D8CB39" w14:textId="77777777" w:rsidTr="00763C16">
        <w:tc>
          <w:tcPr>
            <w:tcW w:w="346" w:type="pct"/>
            <w:tcBorders>
              <w:top w:val="single" w:sz="4" w:space="0" w:color="00000A"/>
              <w:left w:val="single" w:sz="4" w:space="0" w:color="00000A"/>
              <w:bottom w:val="single" w:sz="4" w:space="0" w:color="00000A"/>
              <w:right w:val="single" w:sz="4" w:space="0" w:color="00000A"/>
            </w:tcBorders>
          </w:tcPr>
          <w:p w14:paraId="23227459" w14:textId="717E2747" w:rsidR="00166BCC" w:rsidRPr="00AA4381" w:rsidRDefault="007A14D5" w:rsidP="00763C16">
            <w:pPr>
              <w:suppressAutoHyphens w:val="0"/>
              <w:spacing w:after="0" w:line="240" w:lineRule="auto"/>
              <w:ind w:left="314"/>
              <w:rPr>
                <w:rFonts w:ascii="Times New Roman" w:hAnsi="Times New Roman"/>
                <w:sz w:val="24"/>
                <w:szCs w:val="24"/>
              </w:rPr>
            </w:pPr>
            <w:r>
              <w:rPr>
                <w:rFonts w:ascii="Times New Roman" w:hAnsi="Times New Roman"/>
                <w:sz w:val="24"/>
                <w:szCs w:val="24"/>
              </w:rPr>
              <w:t>4</w:t>
            </w:r>
          </w:p>
        </w:tc>
        <w:tc>
          <w:tcPr>
            <w:tcW w:w="1074" w:type="pct"/>
            <w:tcBorders>
              <w:top w:val="single" w:sz="4" w:space="0" w:color="00000A"/>
              <w:left w:val="single" w:sz="4" w:space="0" w:color="00000A"/>
              <w:bottom w:val="single" w:sz="4" w:space="0" w:color="00000A"/>
              <w:right w:val="single" w:sz="4" w:space="0" w:color="00000A"/>
            </w:tcBorders>
          </w:tcPr>
          <w:p w14:paraId="7BD64675" w14:textId="07FAAF86"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Gamintojas </w:t>
            </w:r>
          </w:p>
        </w:tc>
        <w:tc>
          <w:tcPr>
            <w:tcW w:w="1824" w:type="pct"/>
            <w:tcBorders>
              <w:top w:val="single" w:sz="4" w:space="0" w:color="00000A"/>
              <w:left w:val="single" w:sz="4" w:space="0" w:color="00000A"/>
              <w:bottom w:val="single" w:sz="4" w:space="0" w:color="00000A"/>
              <w:right w:val="single" w:sz="4" w:space="0" w:color="00000A"/>
            </w:tcBorders>
          </w:tcPr>
          <w:p w14:paraId="6659E552"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Nurodyti</w:t>
            </w:r>
          </w:p>
        </w:tc>
        <w:tc>
          <w:tcPr>
            <w:tcW w:w="1756" w:type="pct"/>
            <w:tcBorders>
              <w:top w:val="single" w:sz="4" w:space="0" w:color="00000A"/>
              <w:left w:val="single" w:sz="4" w:space="0" w:color="00000A"/>
              <w:bottom w:val="single" w:sz="4" w:space="0" w:color="00000A"/>
              <w:right w:val="single" w:sz="4" w:space="0" w:color="00000A"/>
            </w:tcBorders>
          </w:tcPr>
          <w:p w14:paraId="21BF6D82"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4ED34F3F" w14:textId="77777777" w:rsidTr="00763C16">
        <w:tc>
          <w:tcPr>
            <w:tcW w:w="346" w:type="pct"/>
            <w:tcBorders>
              <w:top w:val="single" w:sz="4" w:space="0" w:color="00000A"/>
              <w:left w:val="single" w:sz="4" w:space="0" w:color="00000A"/>
              <w:bottom w:val="single" w:sz="4" w:space="0" w:color="00000A"/>
              <w:right w:val="single" w:sz="4" w:space="0" w:color="00000A"/>
            </w:tcBorders>
          </w:tcPr>
          <w:p w14:paraId="62F92FFB" w14:textId="487A705C" w:rsidR="00166BCC" w:rsidRPr="00AA4381" w:rsidRDefault="007A14D5" w:rsidP="00763C16">
            <w:pPr>
              <w:suppressAutoHyphens w:val="0"/>
              <w:spacing w:after="0" w:line="240" w:lineRule="auto"/>
              <w:ind w:left="314"/>
              <w:rPr>
                <w:rFonts w:ascii="Times New Roman" w:hAnsi="Times New Roman"/>
                <w:sz w:val="24"/>
                <w:szCs w:val="24"/>
              </w:rPr>
            </w:pPr>
            <w:r>
              <w:rPr>
                <w:rFonts w:ascii="Times New Roman" w:hAnsi="Times New Roman"/>
                <w:sz w:val="24"/>
                <w:szCs w:val="24"/>
              </w:rPr>
              <w:t>5</w:t>
            </w:r>
          </w:p>
        </w:tc>
        <w:tc>
          <w:tcPr>
            <w:tcW w:w="1074" w:type="pct"/>
            <w:tcBorders>
              <w:top w:val="single" w:sz="4" w:space="0" w:color="00000A"/>
              <w:left w:val="single" w:sz="4" w:space="0" w:color="00000A"/>
              <w:bottom w:val="single" w:sz="4" w:space="0" w:color="00000A"/>
              <w:right w:val="single" w:sz="4" w:space="0" w:color="00000A"/>
            </w:tcBorders>
          </w:tcPr>
          <w:p w14:paraId="0CB2AE11" w14:textId="2AA7AE74"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Modelis </w:t>
            </w:r>
          </w:p>
        </w:tc>
        <w:tc>
          <w:tcPr>
            <w:tcW w:w="1824" w:type="pct"/>
            <w:tcBorders>
              <w:top w:val="single" w:sz="4" w:space="0" w:color="00000A"/>
              <w:left w:val="single" w:sz="4" w:space="0" w:color="00000A"/>
              <w:bottom w:val="single" w:sz="4" w:space="0" w:color="00000A"/>
              <w:right w:val="single" w:sz="4" w:space="0" w:color="00000A"/>
            </w:tcBorders>
          </w:tcPr>
          <w:p w14:paraId="3DCC7BA5"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Nurodyti</w:t>
            </w:r>
          </w:p>
        </w:tc>
        <w:tc>
          <w:tcPr>
            <w:tcW w:w="1756" w:type="pct"/>
            <w:tcBorders>
              <w:top w:val="single" w:sz="4" w:space="0" w:color="00000A"/>
              <w:left w:val="single" w:sz="4" w:space="0" w:color="00000A"/>
              <w:bottom w:val="single" w:sz="4" w:space="0" w:color="00000A"/>
              <w:right w:val="single" w:sz="4" w:space="0" w:color="00000A"/>
            </w:tcBorders>
          </w:tcPr>
          <w:p w14:paraId="68B04EFE"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0102A194" w14:textId="77777777" w:rsidTr="00763C16">
        <w:tc>
          <w:tcPr>
            <w:tcW w:w="346" w:type="pct"/>
            <w:tcBorders>
              <w:top w:val="single" w:sz="4" w:space="0" w:color="00000A"/>
              <w:left w:val="single" w:sz="4" w:space="0" w:color="00000A"/>
              <w:bottom w:val="single" w:sz="4" w:space="0" w:color="00000A"/>
              <w:right w:val="single" w:sz="4" w:space="0" w:color="00000A"/>
            </w:tcBorders>
          </w:tcPr>
          <w:p w14:paraId="1B941016" w14:textId="4241401C" w:rsidR="00166BCC" w:rsidRPr="00AA4381" w:rsidRDefault="007A14D5" w:rsidP="00C01FF4">
            <w:pPr>
              <w:suppressAutoHyphens w:val="0"/>
              <w:spacing w:after="0" w:line="240" w:lineRule="auto"/>
              <w:ind w:left="314"/>
              <w:rPr>
                <w:rFonts w:ascii="Times New Roman" w:hAnsi="Times New Roman"/>
                <w:sz w:val="24"/>
                <w:szCs w:val="24"/>
              </w:rPr>
            </w:pPr>
            <w:r>
              <w:rPr>
                <w:rFonts w:ascii="Times New Roman" w:hAnsi="Times New Roman"/>
                <w:sz w:val="24"/>
                <w:szCs w:val="24"/>
              </w:rPr>
              <w:t>6</w:t>
            </w:r>
          </w:p>
        </w:tc>
        <w:tc>
          <w:tcPr>
            <w:tcW w:w="1074" w:type="pct"/>
            <w:tcBorders>
              <w:top w:val="single" w:sz="4" w:space="0" w:color="00000A"/>
              <w:left w:val="single" w:sz="4" w:space="0" w:color="00000A"/>
              <w:bottom w:val="single" w:sz="4" w:space="0" w:color="00000A"/>
              <w:right w:val="single" w:sz="4" w:space="0" w:color="00000A"/>
            </w:tcBorders>
          </w:tcPr>
          <w:p w14:paraId="1A39DA8F"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Procesorius</w:t>
            </w:r>
          </w:p>
        </w:tc>
        <w:tc>
          <w:tcPr>
            <w:tcW w:w="1824" w:type="pct"/>
            <w:tcBorders>
              <w:top w:val="single" w:sz="4" w:space="0" w:color="00000A"/>
              <w:left w:val="single" w:sz="4" w:space="0" w:color="00000A"/>
              <w:bottom w:val="single" w:sz="4" w:space="0" w:color="00000A"/>
              <w:right w:val="single" w:sz="4" w:space="0" w:color="00000A"/>
            </w:tcBorders>
          </w:tcPr>
          <w:p w14:paraId="38826D20"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Procesoriaus anonsavimo</w:t>
            </w:r>
          </w:p>
          <w:p w14:paraId="7EA141E8" w14:textId="02ABE9A6"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data ne senesn</w:t>
            </w:r>
            <w:r w:rsidR="00C01FF4">
              <w:rPr>
                <w:rFonts w:ascii="Times New Roman" w:hAnsi="Times New Roman"/>
                <w:sz w:val="24"/>
                <w:szCs w:val="24"/>
              </w:rPr>
              <w:t>ė</w:t>
            </w:r>
            <w:r w:rsidRPr="00AA4381">
              <w:rPr>
                <w:rFonts w:ascii="Times New Roman" w:hAnsi="Times New Roman"/>
                <w:sz w:val="24"/>
                <w:szCs w:val="24"/>
              </w:rPr>
              <w:t xml:space="preserve"> </w:t>
            </w:r>
            <w:r w:rsidR="00C01FF4">
              <w:rPr>
                <w:rFonts w:ascii="Times New Roman" w:hAnsi="Times New Roman"/>
                <w:sz w:val="24"/>
                <w:szCs w:val="24"/>
              </w:rPr>
              <w:t xml:space="preserve">nei </w:t>
            </w:r>
            <w:r w:rsidRPr="00AA4381">
              <w:rPr>
                <w:rFonts w:ascii="Times New Roman" w:hAnsi="Times New Roman"/>
                <w:sz w:val="24"/>
                <w:szCs w:val="24"/>
              </w:rPr>
              <w:t>2024 m</w:t>
            </w:r>
            <w:r w:rsidR="00C01FF4">
              <w:rPr>
                <w:rFonts w:ascii="Times New Roman" w:hAnsi="Times New Roman"/>
                <w:sz w:val="24"/>
                <w:szCs w:val="24"/>
              </w:rPr>
              <w:t>.</w:t>
            </w:r>
            <w:r w:rsidRPr="00AA4381">
              <w:rPr>
                <w:rFonts w:ascii="Times New Roman" w:hAnsi="Times New Roman"/>
                <w:sz w:val="24"/>
                <w:szCs w:val="24"/>
              </w:rPr>
              <w:t xml:space="preserve"> pirmas ketvirtis.</w:t>
            </w:r>
          </w:p>
          <w:p w14:paraId="0B6A66F5" w14:textId="66AC63F0"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Turi</w:t>
            </w:r>
            <w:r w:rsidR="00DE7A50">
              <w:rPr>
                <w:rFonts w:ascii="Times New Roman" w:hAnsi="Times New Roman"/>
                <w:sz w:val="24"/>
                <w:szCs w:val="24"/>
              </w:rPr>
              <w:t xml:space="preserve"> turėti</w:t>
            </w:r>
            <w:r w:rsidR="00E02DF8">
              <w:rPr>
                <w:rFonts w:ascii="Times New Roman" w:hAnsi="Times New Roman"/>
                <w:sz w:val="24"/>
                <w:szCs w:val="24"/>
              </w:rPr>
              <w:t xml:space="preserve"> </w:t>
            </w:r>
            <w:r w:rsidRPr="00AA4381">
              <w:rPr>
                <w:rFonts w:ascii="Times New Roman" w:hAnsi="Times New Roman"/>
                <w:sz w:val="24"/>
                <w:szCs w:val="24"/>
              </w:rPr>
              <w:t>ne mažiau kaip šešis fizinius</w:t>
            </w:r>
          </w:p>
          <w:p w14:paraId="0BFC7A48"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branduolius, x86 architektūros turi</w:t>
            </w:r>
          </w:p>
          <w:p w14:paraId="6FEBD540"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palaikyti 64 bitų operacines sistemas ir</w:t>
            </w:r>
          </w:p>
          <w:p w14:paraId="4560E1D3"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taikomąsias programas. Procesoriaus</w:t>
            </w:r>
          </w:p>
          <w:p w14:paraId="30C432F2"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našumas pagal </w:t>
            </w:r>
            <w:proofErr w:type="spellStart"/>
            <w:r w:rsidRPr="00AA4381">
              <w:rPr>
                <w:rFonts w:ascii="Times New Roman" w:hAnsi="Times New Roman"/>
                <w:sz w:val="24"/>
                <w:szCs w:val="24"/>
              </w:rPr>
              <w:t>Passmark</w:t>
            </w:r>
            <w:proofErr w:type="spellEnd"/>
            <w:r w:rsidRPr="00AA4381">
              <w:rPr>
                <w:rFonts w:ascii="Times New Roman" w:hAnsi="Times New Roman"/>
                <w:sz w:val="24"/>
                <w:szCs w:val="24"/>
              </w:rPr>
              <w:t xml:space="preserve"> CPU Mark testą</w:t>
            </w:r>
          </w:p>
          <w:p w14:paraId="71E338D7" w14:textId="7A54DC82"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w:t>
            </w:r>
            <w:hyperlink r:id="rId22" w:history="1">
              <w:r w:rsidR="00C01FF4" w:rsidRPr="005456D9">
                <w:rPr>
                  <w:rStyle w:val="Hyperlink"/>
                  <w:rFonts w:ascii="Times New Roman" w:hAnsi="Times New Roman"/>
                  <w:sz w:val="24"/>
                  <w:szCs w:val="24"/>
                </w:rPr>
                <w:t>http://www.cpubenchmark.net</w:t>
              </w:r>
            </w:hyperlink>
            <w:r w:rsidR="00C01FF4">
              <w:rPr>
                <w:rFonts w:ascii="Times New Roman" w:hAnsi="Times New Roman"/>
                <w:sz w:val="24"/>
                <w:szCs w:val="24"/>
              </w:rPr>
              <w:t xml:space="preserve"> </w:t>
            </w:r>
            <w:r w:rsidRPr="00AA4381">
              <w:rPr>
                <w:rFonts w:ascii="Times New Roman" w:hAnsi="Times New Roman"/>
                <w:sz w:val="24"/>
                <w:szCs w:val="24"/>
              </w:rPr>
              <w:t>) turi būti</w:t>
            </w:r>
          </w:p>
          <w:p w14:paraId="35088286" w14:textId="5A970726"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ne mažesnis kaip </w:t>
            </w:r>
            <w:r w:rsidRPr="00346694">
              <w:rPr>
                <w:rFonts w:ascii="Times New Roman" w:hAnsi="Times New Roman"/>
                <w:sz w:val="24"/>
                <w:szCs w:val="24"/>
              </w:rPr>
              <w:t>31000 taškų.</w:t>
            </w:r>
            <w:r w:rsidR="00346694">
              <w:t xml:space="preserve"> </w:t>
            </w:r>
            <w:r w:rsidR="00346694" w:rsidRPr="00346694">
              <w:rPr>
                <w:rFonts w:ascii="Times New Roman" w:hAnsi="Times New Roman"/>
                <w:sz w:val="24"/>
                <w:szCs w:val="24"/>
              </w:rPr>
              <w:t xml:space="preserve">Kartu su pasiūlymu pateikti atspausdintą išrašą iš </w:t>
            </w:r>
            <w:hyperlink r:id="rId23" w:history="1">
              <w:r w:rsidR="00E4214C" w:rsidRPr="00DB0D53">
                <w:rPr>
                  <w:rStyle w:val="Hyperlink"/>
                  <w:rFonts w:ascii="Times New Roman" w:hAnsi="Times New Roman"/>
                  <w:sz w:val="24"/>
                  <w:szCs w:val="24"/>
                </w:rPr>
                <w:t>www.cpubenchmark.net</w:t>
              </w:r>
            </w:hyperlink>
            <w:r w:rsidR="00E4214C">
              <w:rPr>
                <w:rFonts w:ascii="Times New Roman" w:hAnsi="Times New Roman"/>
                <w:sz w:val="24"/>
                <w:szCs w:val="24"/>
              </w:rPr>
              <w:t xml:space="preserve">. </w:t>
            </w:r>
            <w:r w:rsidR="00346694" w:rsidRPr="00346694">
              <w:rPr>
                <w:rFonts w:ascii="Times New Roman" w:hAnsi="Times New Roman"/>
                <w:sz w:val="24"/>
                <w:szCs w:val="24"/>
              </w:rPr>
              <w:t xml:space="preserve">  </w:t>
            </w:r>
          </w:p>
          <w:p w14:paraId="2284103E"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Procesoriuje turi būti numatytas</w:t>
            </w:r>
          </w:p>
          <w:p w14:paraId="3F6FF1E4"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aparatūrinis </w:t>
            </w:r>
            <w:proofErr w:type="spellStart"/>
            <w:r w:rsidRPr="00AA4381">
              <w:rPr>
                <w:rFonts w:ascii="Times New Roman" w:hAnsi="Times New Roman"/>
                <w:sz w:val="24"/>
                <w:szCs w:val="24"/>
              </w:rPr>
              <w:t>virtualizavimo</w:t>
            </w:r>
            <w:proofErr w:type="spellEnd"/>
            <w:r w:rsidRPr="00AA4381">
              <w:rPr>
                <w:rFonts w:ascii="Times New Roman" w:hAnsi="Times New Roman"/>
                <w:sz w:val="24"/>
                <w:szCs w:val="24"/>
              </w:rPr>
              <w:t xml:space="preserve"> technologijų</w:t>
            </w:r>
          </w:p>
          <w:p w14:paraId="449F89BA"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palaikymas. Procesoriaus našumas negali</w:t>
            </w:r>
          </w:p>
          <w:p w14:paraId="37736C81"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būti dirbtinai padidintas. Nurodyti</w:t>
            </w:r>
          </w:p>
          <w:p w14:paraId="621652B9"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procesoriaus gamintoją, tipą, kartą,</w:t>
            </w:r>
          </w:p>
          <w:p w14:paraId="2E7CDB31" w14:textId="7500A559"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pavadinimą, dažnį, sparčiosios atminties</w:t>
            </w:r>
            <w:r w:rsidR="00C01FF4">
              <w:rPr>
                <w:rFonts w:ascii="Times New Roman" w:hAnsi="Times New Roman"/>
                <w:sz w:val="24"/>
                <w:szCs w:val="24"/>
              </w:rPr>
              <w:t xml:space="preserve"> </w:t>
            </w:r>
            <w:r w:rsidRPr="00AA4381">
              <w:rPr>
                <w:rFonts w:ascii="Times New Roman" w:hAnsi="Times New Roman"/>
                <w:sz w:val="24"/>
                <w:szCs w:val="24"/>
              </w:rPr>
              <w:t>dydį.</w:t>
            </w:r>
          </w:p>
        </w:tc>
        <w:tc>
          <w:tcPr>
            <w:tcW w:w="1756" w:type="pct"/>
            <w:tcBorders>
              <w:top w:val="single" w:sz="4" w:space="0" w:color="00000A"/>
              <w:left w:val="single" w:sz="4" w:space="0" w:color="00000A"/>
              <w:bottom w:val="single" w:sz="4" w:space="0" w:color="00000A"/>
              <w:right w:val="single" w:sz="4" w:space="0" w:color="00000A"/>
            </w:tcBorders>
          </w:tcPr>
          <w:p w14:paraId="06F1B03C"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3D97BD80" w14:textId="77777777" w:rsidTr="00763C16">
        <w:tc>
          <w:tcPr>
            <w:tcW w:w="346" w:type="pct"/>
            <w:tcBorders>
              <w:top w:val="single" w:sz="4" w:space="0" w:color="00000A"/>
              <w:left w:val="single" w:sz="4" w:space="0" w:color="00000A"/>
              <w:bottom w:val="single" w:sz="4" w:space="0" w:color="00000A"/>
              <w:right w:val="single" w:sz="4" w:space="0" w:color="00000A"/>
            </w:tcBorders>
          </w:tcPr>
          <w:p w14:paraId="5CFD4B95" w14:textId="6A6AB649" w:rsidR="00166BCC" w:rsidRPr="00AA4381" w:rsidRDefault="007A14D5" w:rsidP="00C01FF4">
            <w:pPr>
              <w:suppressAutoHyphens w:val="0"/>
              <w:spacing w:after="0" w:line="240" w:lineRule="auto"/>
              <w:ind w:left="314"/>
              <w:rPr>
                <w:rFonts w:ascii="Times New Roman" w:hAnsi="Times New Roman"/>
                <w:sz w:val="24"/>
                <w:szCs w:val="24"/>
              </w:rPr>
            </w:pPr>
            <w:r>
              <w:rPr>
                <w:rFonts w:ascii="Times New Roman" w:hAnsi="Times New Roman"/>
                <w:sz w:val="24"/>
                <w:szCs w:val="24"/>
              </w:rPr>
              <w:t>7</w:t>
            </w:r>
          </w:p>
        </w:tc>
        <w:tc>
          <w:tcPr>
            <w:tcW w:w="1074" w:type="pct"/>
            <w:tcBorders>
              <w:top w:val="single" w:sz="4" w:space="0" w:color="00000A"/>
              <w:left w:val="single" w:sz="4" w:space="0" w:color="00000A"/>
              <w:bottom w:val="single" w:sz="4" w:space="0" w:color="00000A"/>
              <w:right w:val="single" w:sz="4" w:space="0" w:color="00000A"/>
            </w:tcBorders>
          </w:tcPr>
          <w:p w14:paraId="7C498265"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Operatyvioji atmintis.</w:t>
            </w:r>
          </w:p>
        </w:tc>
        <w:tc>
          <w:tcPr>
            <w:tcW w:w="1824" w:type="pct"/>
            <w:tcBorders>
              <w:top w:val="single" w:sz="4" w:space="0" w:color="00000A"/>
              <w:left w:val="single" w:sz="4" w:space="0" w:color="00000A"/>
              <w:bottom w:val="single" w:sz="4" w:space="0" w:color="00000A"/>
              <w:right w:val="single" w:sz="4" w:space="0" w:color="00000A"/>
            </w:tcBorders>
          </w:tcPr>
          <w:p w14:paraId="2B1C5E3E" w14:textId="1837A208" w:rsidR="00166BCC" w:rsidRPr="00AA4381" w:rsidRDefault="008C073E" w:rsidP="00166BCC">
            <w:pPr>
              <w:suppressAutoHyphens w:val="0"/>
              <w:spacing w:after="0" w:line="240" w:lineRule="auto"/>
              <w:rPr>
                <w:rFonts w:ascii="Times New Roman" w:hAnsi="Times New Roman"/>
                <w:sz w:val="24"/>
                <w:szCs w:val="24"/>
              </w:rPr>
            </w:pPr>
            <w:r>
              <w:rPr>
                <w:rFonts w:ascii="Times New Roman" w:hAnsi="Times New Roman"/>
                <w:sz w:val="24"/>
                <w:szCs w:val="24"/>
              </w:rPr>
              <w:t xml:space="preserve">Ne mažiau </w:t>
            </w:r>
            <w:r w:rsidR="00166BCC" w:rsidRPr="00AA4381">
              <w:rPr>
                <w:rFonts w:ascii="Times New Roman" w:hAnsi="Times New Roman"/>
                <w:sz w:val="24"/>
                <w:szCs w:val="24"/>
              </w:rPr>
              <w:t xml:space="preserve">16 GB </w:t>
            </w:r>
          </w:p>
          <w:p w14:paraId="287FDF94" w14:textId="48F071E4" w:rsidR="00166BCC" w:rsidRPr="00AA4381" w:rsidRDefault="005F20E8" w:rsidP="00166BCC">
            <w:pPr>
              <w:suppressAutoHyphens w:val="0"/>
              <w:spacing w:after="0" w:line="240" w:lineRule="auto"/>
              <w:rPr>
                <w:rFonts w:ascii="Times New Roman" w:hAnsi="Times New Roman"/>
                <w:sz w:val="24"/>
                <w:szCs w:val="24"/>
              </w:rPr>
            </w:pPr>
            <w:r>
              <w:rPr>
                <w:rFonts w:ascii="Times New Roman" w:hAnsi="Times New Roman"/>
                <w:sz w:val="24"/>
                <w:szCs w:val="24"/>
              </w:rPr>
              <w:t>N</w:t>
            </w:r>
            <w:r w:rsidR="00166BCC" w:rsidRPr="00AA4381">
              <w:rPr>
                <w:rFonts w:ascii="Times New Roman" w:hAnsi="Times New Roman"/>
                <w:sz w:val="24"/>
                <w:szCs w:val="24"/>
              </w:rPr>
              <w:t xml:space="preserve">e blogiau DDR5 4800 MT/s. </w:t>
            </w:r>
          </w:p>
        </w:tc>
        <w:tc>
          <w:tcPr>
            <w:tcW w:w="1756" w:type="pct"/>
            <w:tcBorders>
              <w:top w:val="single" w:sz="4" w:space="0" w:color="00000A"/>
              <w:left w:val="single" w:sz="4" w:space="0" w:color="00000A"/>
              <w:bottom w:val="single" w:sz="4" w:space="0" w:color="00000A"/>
              <w:right w:val="single" w:sz="4" w:space="0" w:color="00000A"/>
            </w:tcBorders>
          </w:tcPr>
          <w:p w14:paraId="4CB1019D"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1FD1A908" w14:textId="77777777" w:rsidTr="00763C16">
        <w:tc>
          <w:tcPr>
            <w:tcW w:w="346" w:type="pct"/>
            <w:tcBorders>
              <w:top w:val="single" w:sz="4" w:space="0" w:color="00000A"/>
              <w:left w:val="single" w:sz="4" w:space="0" w:color="00000A"/>
              <w:bottom w:val="single" w:sz="4" w:space="0" w:color="00000A"/>
              <w:right w:val="single" w:sz="4" w:space="0" w:color="00000A"/>
            </w:tcBorders>
          </w:tcPr>
          <w:p w14:paraId="014DACB3" w14:textId="1C887016" w:rsidR="00166BCC" w:rsidRPr="00AA4381" w:rsidRDefault="007A14D5" w:rsidP="00C01FF4">
            <w:pPr>
              <w:suppressAutoHyphens w:val="0"/>
              <w:spacing w:after="0" w:line="240" w:lineRule="auto"/>
              <w:ind w:left="314"/>
              <w:rPr>
                <w:rFonts w:ascii="Times New Roman" w:hAnsi="Times New Roman"/>
                <w:sz w:val="24"/>
                <w:szCs w:val="24"/>
              </w:rPr>
            </w:pPr>
            <w:r>
              <w:rPr>
                <w:rFonts w:ascii="Times New Roman" w:hAnsi="Times New Roman"/>
                <w:sz w:val="24"/>
                <w:szCs w:val="24"/>
              </w:rPr>
              <w:t>8</w:t>
            </w:r>
          </w:p>
        </w:tc>
        <w:tc>
          <w:tcPr>
            <w:tcW w:w="1074" w:type="pct"/>
            <w:tcBorders>
              <w:top w:val="single" w:sz="4" w:space="0" w:color="00000A"/>
              <w:left w:val="single" w:sz="4" w:space="0" w:color="00000A"/>
              <w:bottom w:val="single" w:sz="4" w:space="0" w:color="00000A"/>
              <w:right w:val="single" w:sz="4" w:space="0" w:color="00000A"/>
            </w:tcBorders>
          </w:tcPr>
          <w:p w14:paraId="1BE6F04C"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Vaizdo posistemė</w:t>
            </w:r>
          </w:p>
        </w:tc>
        <w:tc>
          <w:tcPr>
            <w:tcW w:w="1824" w:type="pct"/>
            <w:tcBorders>
              <w:top w:val="single" w:sz="4" w:space="0" w:color="00000A"/>
              <w:left w:val="single" w:sz="4" w:space="0" w:color="00000A"/>
              <w:bottom w:val="single" w:sz="4" w:space="0" w:color="00000A"/>
              <w:right w:val="single" w:sz="4" w:space="0" w:color="00000A"/>
            </w:tcBorders>
          </w:tcPr>
          <w:p w14:paraId="059D5FF7"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Integruota arba</w:t>
            </w:r>
          </w:p>
          <w:p w14:paraId="571B5091" w14:textId="1E4502BF"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diskreti. Palaikoma rezoliucija ne mažiau</w:t>
            </w:r>
            <w:r w:rsidR="005F20E8">
              <w:rPr>
                <w:rFonts w:ascii="Times New Roman" w:hAnsi="Times New Roman"/>
                <w:sz w:val="24"/>
                <w:szCs w:val="24"/>
              </w:rPr>
              <w:t xml:space="preserve"> </w:t>
            </w:r>
            <w:r w:rsidRPr="00AA4381">
              <w:rPr>
                <w:rFonts w:ascii="Times New Roman" w:hAnsi="Times New Roman"/>
                <w:sz w:val="24"/>
                <w:szCs w:val="24"/>
              </w:rPr>
              <w:t>kaip 5120x3200, palaikomas ne mažiau</w:t>
            </w:r>
            <w:r w:rsidR="005F20E8">
              <w:rPr>
                <w:rFonts w:ascii="Times New Roman" w:hAnsi="Times New Roman"/>
                <w:sz w:val="24"/>
                <w:szCs w:val="24"/>
              </w:rPr>
              <w:t xml:space="preserve"> </w:t>
            </w:r>
            <w:r w:rsidRPr="00AA4381">
              <w:rPr>
                <w:rFonts w:ascii="Times New Roman" w:hAnsi="Times New Roman"/>
                <w:sz w:val="24"/>
                <w:szCs w:val="24"/>
              </w:rPr>
              <w:t>kaip 1 papildomas ekranas. Neprasčiau nei</w:t>
            </w:r>
          </w:p>
          <w:p w14:paraId="4DEEA2CA" w14:textId="77777777" w:rsidR="00166BCC" w:rsidRPr="00AA4381" w:rsidRDefault="00166BCC" w:rsidP="00166BCC">
            <w:pPr>
              <w:suppressAutoHyphens w:val="0"/>
              <w:spacing w:after="0" w:line="240" w:lineRule="auto"/>
              <w:rPr>
                <w:rFonts w:ascii="Times New Roman" w:hAnsi="Times New Roman"/>
                <w:sz w:val="24"/>
                <w:szCs w:val="24"/>
              </w:rPr>
            </w:pPr>
            <w:proofErr w:type="spellStart"/>
            <w:r w:rsidRPr="00AA4381">
              <w:rPr>
                <w:rFonts w:ascii="Times New Roman" w:hAnsi="Times New Roman"/>
                <w:sz w:val="24"/>
                <w:szCs w:val="24"/>
              </w:rPr>
              <w:t>DirectX</w:t>
            </w:r>
            <w:proofErr w:type="spellEnd"/>
            <w:r w:rsidRPr="00AA4381">
              <w:rPr>
                <w:rFonts w:ascii="Times New Roman" w:hAnsi="Times New Roman"/>
                <w:sz w:val="24"/>
                <w:szCs w:val="24"/>
              </w:rPr>
              <w:t xml:space="preserve"> 12 palaikymas.</w:t>
            </w:r>
          </w:p>
        </w:tc>
        <w:tc>
          <w:tcPr>
            <w:tcW w:w="1756" w:type="pct"/>
            <w:tcBorders>
              <w:top w:val="single" w:sz="4" w:space="0" w:color="00000A"/>
              <w:left w:val="single" w:sz="4" w:space="0" w:color="00000A"/>
              <w:bottom w:val="single" w:sz="4" w:space="0" w:color="00000A"/>
              <w:right w:val="single" w:sz="4" w:space="0" w:color="00000A"/>
            </w:tcBorders>
          </w:tcPr>
          <w:p w14:paraId="56E81099"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497AF617" w14:textId="77777777" w:rsidTr="00763C16">
        <w:tc>
          <w:tcPr>
            <w:tcW w:w="346" w:type="pct"/>
            <w:tcBorders>
              <w:top w:val="single" w:sz="4" w:space="0" w:color="00000A"/>
              <w:left w:val="single" w:sz="4" w:space="0" w:color="00000A"/>
              <w:bottom w:val="single" w:sz="4" w:space="0" w:color="00000A"/>
              <w:right w:val="single" w:sz="4" w:space="0" w:color="00000A"/>
            </w:tcBorders>
          </w:tcPr>
          <w:p w14:paraId="494E5D84" w14:textId="02BAB335" w:rsidR="00166BCC" w:rsidRPr="00AA4381" w:rsidRDefault="007A14D5" w:rsidP="00C01FF4">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9</w:t>
            </w:r>
          </w:p>
        </w:tc>
        <w:tc>
          <w:tcPr>
            <w:tcW w:w="1074" w:type="pct"/>
            <w:tcBorders>
              <w:top w:val="single" w:sz="4" w:space="0" w:color="00000A"/>
              <w:left w:val="single" w:sz="4" w:space="0" w:color="00000A"/>
              <w:bottom w:val="single" w:sz="4" w:space="0" w:color="00000A"/>
              <w:right w:val="single" w:sz="4" w:space="0" w:color="00000A"/>
            </w:tcBorders>
          </w:tcPr>
          <w:p w14:paraId="5E6660FA"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Vidiniai kaupikliai.</w:t>
            </w:r>
          </w:p>
        </w:tc>
        <w:tc>
          <w:tcPr>
            <w:tcW w:w="1824" w:type="pct"/>
            <w:tcBorders>
              <w:top w:val="single" w:sz="4" w:space="0" w:color="00000A"/>
              <w:left w:val="single" w:sz="4" w:space="0" w:color="00000A"/>
              <w:bottom w:val="single" w:sz="4" w:space="0" w:color="00000A"/>
              <w:right w:val="single" w:sz="4" w:space="0" w:color="00000A"/>
            </w:tcBorders>
          </w:tcPr>
          <w:p w14:paraId="18A3305D"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Ne mažiau kaip 1 vnt.</w:t>
            </w:r>
          </w:p>
          <w:p w14:paraId="47831595" w14:textId="77777777" w:rsidR="00166BCC" w:rsidRPr="00C52868"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512 GB SSD. NVME tipo .</w:t>
            </w:r>
          </w:p>
        </w:tc>
        <w:tc>
          <w:tcPr>
            <w:tcW w:w="1756" w:type="pct"/>
            <w:tcBorders>
              <w:top w:val="single" w:sz="4" w:space="0" w:color="00000A"/>
              <w:left w:val="single" w:sz="4" w:space="0" w:color="00000A"/>
              <w:bottom w:val="single" w:sz="4" w:space="0" w:color="00000A"/>
              <w:right w:val="single" w:sz="4" w:space="0" w:color="00000A"/>
            </w:tcBorders>
          </w:tcPr>
          <w:p w14:paraId="0ADFDF02"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375D4E26" w14:textId="77777777" w:rsidTr="00C01FF4">
        <w:tc>
          <w:tcPr>
            <w:tcW w:w="346" w:type="pct"/>
            <w:tcBorders>
              <w:top w:val="single" w:sz="4" w:space="0" w:color="00000A"/>
              <w:left w:val="single" w:sz="4" w:space="0" w:color="00000A"/>
              <w:bottom w:val="single" w:sz="4" w:space="0" w:color="00000A"/>
              <w:right w:val="single" w:sz="4" w:space="0" w:color="00000A"/>
            </w:tcBorders>
          </w:tcPr>
          <w:p w14:paraId="0D3FAA33" w14:textId="6D31E6F0" w:rsidR="00166BCC" w:rsidRPr="00AA4381" w:rsidRDefault="007A14D5" w:rsidP="00C01FF4">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10</w:t>
            </w:r>
          </w:p>
        </w:tc>
        <w:tc>
          <w:tcPr>
            <w:tcW w:w="1074" w:type="pct"/>
            <w:tcBorders>
              <w:top w:val="single" w:sz="4" w:space="0" w:color="00000A"/>
              <w:left w:val="single" w:sz="4" w:space="0" w:color="00000A"/>
              <w:bottom w:val="single" w:sz="4" w:space="0" w:color="00000A"/>
              <w:right w:val="single" w:sz="4" w:space="0" w:color="00000A"/>
            </w:tcBorders>
          </w:tcPr>
          <w:p w14:paraId="5E7111D6"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Jungtys. </w:t>
            </w:r>
          </w:p>
          <w:p w14:paraId="32C61822" w14:textId="77777777" w:rsidR="00166BCC" w:rsidRPr="00AA4381" w:rsidRDefault="00166BCC" w:rsidP="00166BCC">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74989E93"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Ne mažiau kaip 4 x USB 3.2 ir 1</w:t>
            </w:r>
          </w:p>
          <w:p w14:paraId="755026FF" w14:textId="122D696E"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vnt. USB Type C tipo. Ne mažiau kaip 2</w:t>
            </w:r>
            <w:r w:rsidR="00C52868">
              <w:rPr>
                <w:rFonts w:ascii="Times New Roman" w:hAnsi="Times New Roman"/>
                <w:sz w:val="24"/>
                <w:szCs w:val="24"/>
              </w:rPr>
              <w:t xml:space="preserve"> </w:t>
            </w:r>
            <w:r w:rsidRPr="00AA4381">
              <w:rPr>
                <w:rFonts w:ascii="Times New Roman" w:hAnsi="Times New Roman"/>
                <w:sz w:val="24"/>
                <w:szCs w:val="24"/>
              </w:rPr>
              <w:t xml:space="preserve">vnt. skaitmeninė (HDMI arba </w:t>
            </w:r>
            <w:proofErr w:type="spellStart"/>
            <w:r w:rsidRPr="00AA4381">
              <w:rPr>
                <w:rFonts w:ascii="Times New Roman" w:hAnsi="Times New Roman"/>
                <w:sz w:val="24"/>
                <w:szCs w:val="24"/>
              </w:rPr>
              <w:t>Display</w:t>
            </w:r>
            <w:proofErr w:type="spellEnd"/>
            <w:r w:rsidR="00C52868">
              <w:rPr>
                <w:rFonts w:ascii="Times New Roman" w:hAnsi="Times New Roman"/>
                <w:sz w:val="24"/>
                <w:szCs w:val="24"/>
              </w:rPr>
              <w:t xml:space="preserve"> </w:t>
            </w:r>
            <w:r w:rsidRPr="00AA4381">
              <w:rPr>
                <w:rFonts w:ascii="Times New Roman" w:hAnsi="Times New Roman"/>
                <w:sz w:val="24"/>
                <w:szCs w:val="24"/>
              </w:rPr>
              <w:t>Port),</w:t>
            </w:r>
            <w:r w:rsidR="00C52868">
              <w:rPr>
                <w:rFonts w:ascii="Times New Roman" w:hAnsi="Times New Roman"/>
                <w:sz w:val="24"/>
                <w:szCs w:val="24"/>
              </w:rPr>
              <w:t xml:space="preserve"> </w:t>
            </w:r>
            <w:proofErr w:type="spellStart"/>
            <w:r w:rsidRPr="00AA4381">
              <w:rPr>
                <w:rFonts w:ascii="Times New Roman" w:hAnsi="Times New Roman"/>
                <w:sz w:val="24"/>
                <w:szCs w:val="24"/>
              </w:rPr>
              <w:t>audio</w:t>
            </w:r>
            <w:proofErr w:type="spellEnd"/>
            <w:r w:rsidRPr="00AA4381">
              <w:rPr>
                <w:rFonts w:ascii="Times New Roman" w:hAnsi="Times New Roman"/>
                <w:sz w:val="24"/>
                <w:szCs w:val="24"/>
              </w:rPr>
              <w:t xml:space="preserve"> jungtis.</w:t>
            </w:r>
          </w:p>
        </w:tc>
        <w:tc>
          <w:tcPr>
            <w:tcW w:w="1756" w:type="pct"/>
            <w:tcBorders>
              <w:top w:val="single" w:sz="4" w:space="0" w:color="00000A"/>
              <w:left w:val="single" w:sz="4" w:space="0" w:color="00000A"/>
              <w:bottom w:val="single" w:sz="4" w:space="0" w:color="00000A"/>
              <w:right w:val="single" w:sz="4" w:space="0" w:color="00000A"/>
            </w:tcBorders>
          </w:tcPr>
          <w:p w14:paraId="1EF4FB67" w14:textId="6982120E"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5191E0B0" w14:textId="77777777" w:rsidTr="00763C16">
        <w:tc>
          <w:tcPr>
            <w:tcW w:w="346" w:type="pct"/>
            <w:tcBorders>
              <w:top w:val="single" w:sz="4" w:space="0" w:color="00000A"/>
              <w:left w:val="single" w:sz="4" w:space="0" w:color="00000A"/>
              <w:bottom w:val="single" w:sz="4" w:space="0" w:color="00000A"/>
              <w:right w:val="single" w:sz="4" w:space="0" w:color="00000A"/>
            </w:tcBorders>
          </w:tcPr>
          <w:p w14:paraId="118BD655" w14:textId="081DC17A" w:rsidR="00166BCC" w:rsidRPr="00AA4381" w:rsidRDefault="007A14D5" w:rsidP="00C01FF4">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11</w:t>
            </w:r>
          </w:p>
        </w:tc>
        <w:tc>
          <w:tcPr>
            <w:tcW w:w="1074" w:type="pct"/>
            <w:tcBorders>
              <w:top w:val="single" w:sz="4" w:space="0" w:color="00000A"/>
              <w:left w:val="single" w:sz="4" w:space="0" w:color="00000A"/>
              <w:bottom w:val="single" w:sz="4" w:space="0" w:color="00000A"/>
              <w:right w:val="single" w:sz="4" w:space="0" w:color="00000A"/>
            </w:tcBorders>
          </w:tcPr>
          <w:p w14:paraId="3CAA3C24"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Garso sistema.</w:t>
            </w:r>
          </w:p>
        </w:tc>
        <w:tc>
          <w:tcPr>
            <w:tcW w:w="1824" w:type="pct"/>
            <w:tcBorders>
              <w:top w:val="single" w:sz="4" w:space="0" w:color="00000A"/>
              <w:left w:val="single" w:sz="4" w:space="0" w:color="00000A"/>
              <w:bottom w:val="single" w:sz="4" w:space="0" w:color="00000A"/>
              <w:right w:val="single" w:sz="4" w:space="0" w:color="00000A"/>
            </w:tcBorders>
          </w:tcPr>
          <w:p w14:paraId="69D212EF"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Integruota. Vidinis garsiakalbis.</w:t>
            </w:r>
          </w:p>
        </w:tc>
        <w:tc>
          <w:tcPr>
            <w:tcW w:w="1756" w:type="pct"/>
            <w:tcBorders>
              <w:top w:val="single" w:sz="4" w:space="0" w:color="00000A"/>
              <w:left w:val="single" w:sz="4" w:space="0" w:color="00000A"/>
              <w:bottom w:val="single" w:sz="4" w:space="0" w:color="00000A"/>
              <w:right w:val="single" w:sz="4" w:space="0" w:color="00000A"/>
            </w:tcBorders>
          </w:tcPr>
          <w:p w14:paraId="3B2D3D35"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4980242A" w14:textId="77777777" w:rsidTr="00763C16">
        <w:tc>
          <w:tcPr>
            <w:tcW w:w="346" w:type="pct"/>
            <w:tcBorders>
              <w:top w:val="single" w:sz="4" w:space="0" w:color="00000A"/>
              <w:left w:val="single" w:sz="4" w:space="0" w:color="00000A"/>
              <w:bottom w:val="single" w:sz="4" w:space="0" w:color="00000A"/>
              <w:right w:val="single" w:sz="4" w:space="0" w:color="00000A"/>
            </w:tcBorders>
          </w:tcPr>
          <w:p w14:paraId="64658FE2" w14:textId="546066D5" w:rsidR="00166BCC" w:rsidRPr="00AA4381" w:rsidRDefault="007A14D5" w:rsidP="00C01FF4">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12</w:t>
            </w:r>
          </w:p>
        </w:tc>
        <w:tc>
          <w:tcPr>
            <w:tcW w:w="1074" w:type="pct"/>
            <w:tcBorders>
              <w:top w:val="single" w:sz="4" w:space="0" w:color="00000A"/>
              <w:left w:val="single" w:sz="4" w:space="0" w:color="00000A"/>
              <w:bottom w:val="single" w:sz="4" w:space="0" w:color="00000A"/>
              <w:right w:val="single" w:sz="4" w:space="0" w:color="00000A"/>
            </w:tcBorders>
          </w:tcPr>
          <w:p w14:paraId="274DCA0A"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Tinklo adapteris.</w:t>
            </w:r>
          </w:p>
        </w:tc>
        <w:tc>
          <w:tcPr>
            <w:tcW w:w="1824" w:type="pct"/>
            <w:tcBorders>
              <w:top w:val="single" w:sz="4" w:space="0" w:color="00000A"/>
              <w:left w:val="single" w:sz="4" w:space="0" w:color="00000A"/>
              <w:bottom w:val="single" w:sz="4" w:space="0" w:color="00000A"/>
              <w:right w:val="single" w:sz="4" w:space="0" w:color="00000A"/>
            </w:tcBorders>
          </w:tcPr>
          <w:p w14:paraId="6E4C9B8D" w14:textId="1907A5EC"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Integruota</w:t>
            </w:r>
            <w:r w:rsidR="00C52868">
              <w:rPr>
                <w:rFonts w:ascii="Times New Roman" w:hAnsi="Times New Roman"/>
                <w:sz w:val="24"/>
                <w:szCs w:val="24"/>
              </w:rPr>
              <w:t>s,</w:t>
            </w:r>
            <w:r w:rsidRPr="00AA4381">
              <w:rPr>
                <w:rFonts w:ascii="Times New Roman" w:hAnsi="Times New Roman"/>
                <w:sz w:val="24"/>
                <w:szCs w:val="24"/>
              </w:rPr>
              <w:t xml:space="preserve"> ne mažiau</w:t>
            </w:r>
            <w:r w:rsidR="00C52868">
              <w:rPr>
                <w:rFonts w:ascii="Times New Roman" w:hAnsi="Times New Roman"/>
                <w:sz w:val="24"/>
                <w:szCs w:val="24"/>
              </w:rPr>
              <w:t xml:space="preserve"> kaip</w:t>
            </w:r>
          </w:p>
          <w:p w14:paraId="0BF859BA"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1000/100 Mb/s su RJ45 jungtimi.</w:t>
            </w:r>
          </w:p>
          <w:p w14:paraId="5196DE74"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Integruotas bevielio tinklo adapteris,</w:t>
            </w:r>
          </w:p>
          <w:p w14:paraId="7F2509E0" w14:textId="13D048ED"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palaikantis ne senesn</w:t>
            </w:r>
            <w:r w:rsidR="00C52868">
              <w:rPr>
                <w:rFonts w:ascii="Times New Roman" w:hAnsi="Times New Roman"/>
                <w:sz w:val="24"/>
                <w:szCs w:val="24"/>
              </w:rPr>
              <w:t>į</w:t>
            </w:r>
            <w:r w:rsidRPr="00AA4381">
              <w:rPr>
                <w:rFonts w:ascii="Times New Roman" w:hAnsi="Times New Roman"/>
                <w:sz w:val="24"/>
                <w:szCs w:val="24"/>
              </w:rPr>
              <w:t xml:space="preserve"> standart</w:t>
            </w:r>
            <w:r w:rsidR="00C52868">
              <w:rPr>
                <w:rFonts w:ascii="Times New Roman" w:hAnsi="Times New Roman"/>
                <w:sz w:val="24"/>
                <w:szCs w:val="24"/>
              </w:rPr>
              <w:t>ą kaip</w:t>
            </w:r>
            <w:r w:rsidRPr="00AA4381">
              <w:rPr>
                <w:rFonts w:ascii="Times New Roman" w:hAnsi="Times New Roman"/>
                <w:sz w:val="24"/>
                <w:szCs w:val="24"/>
              </w:rPr>
              <w:t xml:space="preserve"> 802.11ax,</w:t>
            </w:r>
            <w:r w:rsidR="00C52868">
              <w:rPr>
                <w:rFonts w:ascii="Times New Roman" w:hAnsi="Times New Roman"/>
                <w:sz w:val="24"/>
                <w:szCs w:val="24"/>
              </w:rPr>
              <w:t xml:space="preserve"> </w:t>
            </w:r>
            <w:r w:rsidRPr="00AA4381">
              <w:rPr>
                <w:rFonts w:ascii="Times New Roman" w:hAnsi="Times New Roman"/>
                <w:sz w:val="24"/>
                <w:szCs w:val="24"/>
              </w:rPr>
              <w:t>turintis integruotas į korpusą antenas.</w:t>
            </w:r>
            <w:r w:rsidR="00C52868">
              <w:rPr>
                <w:rFonts w:ascii="Times New Roman" w:hAnsi="Times New Roman"/>
                <w:sz w:val="24"/>
                <w:szCs w:val="24"/>
              </w:rPr>
              <w:t xml:space="preserve"> </w:t>
            </w:r>
            <w:r w:rsidRPr="00AA4381">
              <w:rPr>
                <w:rFonts w:ascii="Times New Roman" w:hAnsi="Times New Roman"/>
                <w:sz w:val="24"/>
                <w:szCs w:val="24"/>
              </w:rPr>
              <w:t>Integruotas Bluetooth</w:t>
            </w:r>
            <w:r w:rsidR="00A83B6A">
              <w:rPr>
                <w:rFonts w:ascii="Times New Roman" w:hAnsi="Times New Roman"/>
                <w:sz w:val="24"/>
                <w:szCs w:val="24"/>
              </w:rPr>
              <w:t xml:space="preserve"> </w:t>
            </w:r>
            <w:r w:rsidR="00A83B6A" w:rsidRPr="00A83B6A">
              <w:rPr>
                <w:rFonts w:ascii="Times New Roman" w:hAnsi="Times New Roman"/>
                <w:sz w:val="24"/>
                <w:szCs w:val="24"/>
              </w:rPr>
              <w:t>ne žemesnės nei</w:t>
            </w:r>
            <w:r w:rsidRPr="00AA4381">
              <w:rPr>
                <w:rFonts w:ascii="Times New Roman" w:hAnsi="Times New Roman"/>
                <w:sz w:val="24"/>
                <w:szCs w:val="24"/>
              </w:rPr>
              <w:t xml:space="preserve"> 5.2 </w:t>
            </w:r>
            <w:r w:rsidR="00A83B6A" w:rsidRPr="00A83B6A">
              <w:rPr>
                <w:rFonts w:ascii="Times New Roman" w:hAnsi="Times New Roman"/>
                <w:sz w:val="24"/>
                <w:szCs w:val="24"/>
              </w:rPr>
              <w:t>versijos</w:t>
            </w:r>
            <w:r w:rsidR="00A83B6A">
              <w:rPr>
                <w:rFonts w:ascii="Times New Roman" w:hAnsi="Times New Roman"/>
                <w:sz w:val="24"/>
                <w:szCs w:val="24"/>
              </w:rPr>
              <w:t xml:space="preserve"> </w:t>
            </w:r>
            <w:r w:rsidRPr="00AA4381">
              <w:rPr>
                <w:rFonts w:ascii="Times New Roman" w:hAnsi="Times New Roman"/>
                <w:sz w:val="24"/>
                <w:szCs w:val="24"/>
              </w:rPr>
              <w:t>adapteris.</w:t>
            </w:r>
          </w:p>
        </w:tc>
        <w:tc>
          <w:tcPr>
            <w:tcW w:w="1756" w:type="pct"/>
            <w:tcBorders>
              <w:top w:val="single" w:sz="4" w:space="0" w:color="00000A"/>
              <w:left w:val="single" w:sz="4" w:space="0" w:color="00000A"/>
              <w:bottom w:val="single" w:sz="4" w:space="0" w:color="00000A"/>
              <w:right w:val="single" w:sz="4" w:space="0" w:color="00000A"/>
            </w:tcBorders>
          </w:tcPr>
          <w:p w14:paraId="4AF8E543"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1BA59DE2" w14:textId="77777777" w:rsidTr="00763C16">
        <w:tc>
          <w:tcPr>
            <w:tcW w:w="346" w:type="pct"/>
            <w:tcBorders>
              <w:top w:val="single" w:sz="4" w:space="0" w:color="00000A"/>
              <w:left w:val="single" w:sz="4" w:space="0" w:color="00000A"/>
              <w:bottom w:val="single" w:sz="4" w:space="0" w:color="00000A"/>
              <w:right w:val="single" w:sz="4" w:space="0" w:color="00000A"/>
            </w:tcBorders>
          </w:tcPr>
          <w:p w14:paraId="53F83D84" w14:textId="2B42B3B4" w:rsidR="00166BCC" w:rsidRPr="00AA4381" w:rsidRDefault="007A14D5" w:rsidP="00C01FF4">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13</w:t>
            </w:r>
          </w:p>
        </w:tc>
        <w:tc>
          <w:tcPr>
            <w:tcW w:w="1074" w:type="pct"/>
            <w:tcBorders>
              <w:top w:val="single" w:sz="4" w:space="0" w:color="00000A"/>
              <w:left w:val="single" w:sz="4" w:space="0" w:color="00000A"/>
              <w:bottom w:val="single" w:sz="4" w:space="0" w:color="00000A"/>
              <w:right w:val="single" w:sz="4" w:space="0" w:color="00000A"/>
            </w:tcBorders>
          </w:tcPr>
          <w:p w14:paraId="755CDE1F"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Korpusas.</w:t>
            </w:r>
          </w:p>
        </w:tc>
        <w:tc>
          <w:tcPr>
            <w:tcW w:w="1824" w:type="pct"/>
            <w:tcBorders>
              <w:top w:val="single" w:sz="4" w:space="0" w:color="00000A"/>
              <w:left w:val="single" w:sz="4" w:space="0" w:color="00000A"/>
              <w:bottom w:val="single" w:sz="4" w:space="0" w:color="00000A"/>
              <w:right w:val="single" w:sz="4" w:space="0" w:color="00000A"/>
            </w:tcBorders>
          </w:tcPr>
          <w:p w14:paraId="06C23E0E" w14:textId="78FDB8DB" w:rsidR="00166BCC" w:rsidRPr="00AA4381" w:rsidRDefault="00166BCC" w:rsidP="00166BCC">
            <w:pPr>
              <w:suppressAutoHyphens w:val="0"/>
              <w:spacing w:after="0" w:line="240" w:lineRule="auto"/>
              <w:rPr>
                <w:rFonts w:ascii="Times New Roman" w:hAnsi="Times New Roman"/>
                <w:sz w:val="24"/>
                <w:szCs w:val="24"/>
                <w:lang w:val="en-US"/>
              </w:rPr>
            </w:pPr>
            <w:r w:rsidRPr="00AA4381">
              <w:rPr>
                <w:rFonts w:ascii="Times New Roman" w:hAnsi="Times New Roman"/>
                <w:sz w:val="24"/>
                <w:szCs w:val="24"/>
              </w:rPr>
              <w:t>Ne didesnės nei 1,4 litro talpos arba korpuso aukščio x pločio x ilgio/gylio išmatavimų centimetrais sandauga ne didesnė nei 1400. Su galimybe, naudojant specialius laikiklius ir/arba monitoriaus stovą, tvirtinti ir naudoti kompiuterį už monitoriaus, neužimant papildomos vietos ant stalo</w:t>
            </w:r>
            <w:r w:rsidR="00C52868">
              <w:rPr>
                <w:rFonts w:ascii="Times New Roman" w:hAnsi="Times New Roman"/>
                <w:sz w:val="24"/>
                <w:szCs w:val="24"/>
              </w:rPr>
              <w:t>.</w:t>
            </w:r>
          </w:p>
        </w:tc>
        <w:tc>
          <w:tcPr>
            <w:tcW w:w="1756" w:type="pct"/>
            <w:tcBorders>
              <w:top w:val="single" w:sz="4" w:space="0" w:color="00000A"/>
              <w:left w:val="single" w:sz="4" w:space="0" w:color="00000A"/>
              <w:bottom w:val="single" w:sz="4" w:space="0" w:color="00000A"/>
              <w:right w:val="single" w:sz="4" w:space="0" w:color="00000A"/>
            </w:tcBorders>
          </w:tcPr>
          <w:p w14:paraId="64D35D0D"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2DB617D6" w14:textId="77777777" w:rsidTr="00763C16">
        <w:tc>
          <w:tcPr>
            <w:tcW w:w="346" w:type="pct"/>
            <w:tcBorders>
              <w:top w:val="single" w:sz="4" w:space="0" w:color="00000A"/>
              <w:left w:val="single" w:sz="4" w:space="0" w:color="00000A"/>
              <w:bottom w:val="single" w:sz="4" w:space="0" w:color="00000A"/>
              <w:right w:val="single" w:sz="4" w:space="0" w:color="00000A"/>
            </w:tcBorders>
          </w:tcPr>
          <w:p w14:paraId="3BA698A1" w14:textId="6A332E70" w:rsidR="00166BCC" w:rsidRPr="00AA4381" w:rsidRDefault="007A14D5" w:rsidP="00C01FF4">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14</w:t>
            </w:r>
          </w:p>
        </w:tc>
        <w:tc>
          <w:tcPr>
            <w:tcW w:w="1074" w:type="pct"/>
            <w:tcBorders>
              <w:top w:val="single" w:sz="4" w:space="0" w:color="00000A"/>
              <w:left w:val="single" w:sz="4" w:space="0" w:color="00000A"/>
              <w:bottom w:val="single" w:sz="4" w:space="0" w:color="00000A"/>
              <w:right w:val="single" w:sz="4" w:space="0" w:color="00000A"/>
            </w:tcBorders>
          </w:tcPr>
          <w:p w14:paraId="013A34CE"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Operacinė sistema. </w:t>
            </w:r>
          </w:p>
          <w:p w14:paraId="31086DEC" w14:textId="77777777" w:rsidR="00166BCC" w:rsidRPr="00AA4381" w:rsidRDefault="00166BCC" w:rsidP="00166BCC">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2B6DBB39" w14:textId="655B7C9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Ne senesn</w:t>
            </w:r>
            <w:r w:rsidR="00C52868">
              <w:rPr>
                <w:rFonts w:ascii="Times New Roman" w:hAnsi="Times New Roman"/>
                <w:sz w:val="24"/>
                <w:szCs w:val="24"/>
              </w:rPr>
              <w:t>ė nei</w:t>
            </w:r>
            <w:r w:rsidRPr="00AA4381">
              <w:rPr>
                <w:rFonts w:ascii="Times New Roman" w:hAnsi="Times New Roman"/>
                <w:sz w:val="24"/>
                <w:szCs w:val="24"/>
              </w:rPr>
              <w:t xml:space="preserve"> Microsoft</w:t>
            </w:r>
          </w:p>
          <w:p w14:paraId="2BB4396F" w14:textId="15375E38"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Windows 11 Pro arba lygiavert</w:t>
            </w:r>
            <w:r w:rsidR="00C52868">
              <w:rPr>
                <w:rFonts w:ascii="Times New Roman" w:hAnsi="Times New Roman"/>
                <w:sz w:val="24"/>
                <w:szCs w:val="24"/>
              </w:rPr>
              <w:t>ė</w:t>
            </w:r>
          </w:p>
          <w:p w14:paraId="3AB15AE6" w14:textId="19722784"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operacin</w:t>
            </w:r>
            <w:r w:rsidR="00C52868">
              <w:rPr>
                <w:rFonts w:ascii="Times New Roman" w:hAnsi="Times New Roman"/>
                <w:sz w:val="24"/>
                <w:szCs w:val="24"/>
              </w:rPr>
              <w:t>ė</w:t>
            </w:r>
            <w:r w:rsidRPr="00AA4381">
              <w:rPr>
                <w:rFonts w:ascii="Times New Roman" w:hAnsi="Times New Roman"/>
                <w:sz w:val="24"/>
                <w:szCs w:val="24"/>
              </w:rPr>
              <w:t xml:space="preserve"> sistema (Windows 10 </w:t>
            </w:r>
            <w:proofErr w:type="spellStart"/>
            <w:r w:rsidRPr="00AA4381">
              <w:rPr>
                <w:rFonts w:ascii="Times New Roman" w:hAnsi="Times New Roman"/>
                <w:sz w:val="24"/>
                <w:szCs w:val="24"/>
              </w:rPr>
              <w:t>Home</w:t>
            </w:r>
            <w:proofErr w:type="spellEnd"/>
            <w:r w:rsidR="00C52868">
              <w:rPr>
                <w:rFonts w:ascii="Times New Roman" w:hAnsi="Times New Roman"/>
                <w:sz w:val="24"/>
                <w:szCs w:val="24"/>
              </w:rPr>
              <w:t xml:space="preserve"> </w:t>
            </w:r>
            <w:r w:rsidRPr="00AA4381">
              <w:rPr>
                <w:rFonts w:ascii="Times New Roman" w:hAnsi="Times New Roman"/>
                <w:sz w:val="24"/>
                <w:szCs w:val="24"/>
              </w:rPr>
              <w:t xml:space="preserve">arba 11 </w:t>
            </w:r>
            <w:proofErr w:type="spellStart"/>
            <w:r w:rsidRPr="00AA4381">
              <w:rPr>
                <w:rFonts w:ascii="Times New Roman" w:hAnsi="Times New Roman"/>
                <w:sz w:val="24"/>
                <w:szCs w:val="24"/>
              </w:rPr>
              <w:t>Home</w:t>
            </w:r>
            <w:proofErr w:type="spellEnd"/>
            <w:r w:rsidRPr="00AA4381">
              <w:rPr>
                <w:rFonts w:ascii="Times New Roman" w:hAnsi="Times New Roman"/>
                <w:sz w:val="24"/>
                <w:szCs w:val="24"/>
              </w:rPr>
              <w:t xml:space="preserve"> nėra lygiavertė).</w:t>
            </w:r>
          </w:p>
        </w:tc>
        <w:tc>
          <w:tcPr>
            <w:tcW w:w="1756" w:type="pct"/>
            <w:tcBorders>
              <w:top w:val="single" w:sz="4" w:space="0" w:color="00000A"/>
              <w:left w:val="single" w:sz="4" w:space="0" w:color="00000A"/>
              <w:bottom w:val="single" w:sz="4" w:space="0" w:color="00000A"/>
              <w:right w:val="single" w:sz="4" w:space="0" w:color="00000A"/>
            </w:tcBorders>
          </w:tcPr>
          <w:p w14:paraId="40F90EB5"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2F9CC46F" w14:textId="77777777" w:rsidTr="00763C16">
        <w:tc>
          <w:tcPr>
            <w:tcW w:w="346" w:type="pct"/>
            <w:tcBorders>
              <w:top w:val="single" w:sz="4" w:space="0" w:color="00000A"/>
              <w:left w:val="single" w:sz="4" w:space="0" w:color="00000A"/>
              <w:bottom w:val="single" w:sz="4" w:space="0" w:color="00000A"/>
              <w:right w:val="single" w:sz="4" w:space="0" w:color="00000A"/>
            </w:tcBorders>
          </w:tcPr>
          <w:p w14:paraId="3DBD3DAA" w14:textId="57889814" w:rsidR="00166BCC" w:rsidRPr="00AA4381" w:rsidRDefault="007A14D5" w:rsidP="00C01FF4">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15</w:t>
            </w:r>
          </w:p>
        </w:tc>
        <w:tc>
          <w:tcPr>
            <w:tcW w:w="1074" w:type="pct"/>
            <w:tcBorders>
              <w:top w:val="single" w:sz="4" w:space="0" w:color="00000A"/>
              <w:left w:val="single" w:sz="4" w:space="0" w:color="00000A"/>
              <w:bottom w:val="single" w:sz="4" w:space="0" w:color="00000A"/>
              <w:right w:val="single" w:sz="4" w:space="0" w:color="00000A"/>
            </w:tcBorders>
          </w:tcPr>
          <w:p w14:paraId="1FF38331" w14:textId="685E590F"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Biuro programų paketas</w:t>
            </w:r>
          </w:p>
        </w:tc>
        <w:tc>
          <w:tcPr>
            <w:tcW w:w="1824" w:type="pct"/>
            <w:tcBorders>
              <w:top w:val="single" w:sz="4" w:space="0" w:color="00000A"/>
              <w:left w:val="single" w:sz="4" w:space="0" w:color="00000A"/>
              <w:bottom w:val="single" w:sz="4" w:space="0" w:color="00000A"/>
              <w:right w:val="single" w:sz="4" w:space="0" w:color="00000A"/>
            </w:tcBorders>
          </w:tcPr>
          <w:p w14:paraId="5BFCBFDF" w14:textId="08CBD928"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Microsoft Office </w:t>
            </w:r>
            <w:proofErr w:type="spellStart"/>
            <w:r w:rsidRPr="00AA4381">
              <w:rPr>
                <w:rFonts w:ascii="Times New Roman" w:hAnsi="Times New Roman"/>
                <w:sz w:val="24"/>
                <w:szCs w:val="24"/>
              </w:rPr>
              <w:t>Home</w:t>
            </w:r>
            <w:proofErr w:type="spellEnd"/>
            <w:r w:rsidRPr="00AA4381">
              <w:rPr>
                <w:rFonts w:ascii="Times New Roman" w:hAnsi="Times New Roman"/>
                <w:sz w:val="24"/>
                <w:szCs w:val="24"/>
              </w:rPr>
              <w:t xml:space="preserve"> </w:t>
            </w:r>
            <w:proofErr w:type="spellStart"/>
            <w:r w:rsidRPr="00AA4381">
              <w:rPr>
                <w:rFonts w:ascii="Times New Roman" w:hAnsi="Times New Roman"/>
                <w:sz w:val="24"/>
                <w:szCs w:val="24"/>
              </w:rPr>
              <w:t>and</w:t>
            </w:r>
            <w:proofErr w:type="spellEnd"/>
            <w:r w:rsidRPr="00AA4381">
              <w:rPr>
                <w:rFonts w:ascii="Times New Roman" w:hAnsi="Times New Roman"/>
                <w:sz w:val="24"/>
                <w:szCs w:val="24"/>
              </w:rPr>
              <w:t xml:space="preserve"> </w:t>
            </w:r>
            <w:proofErr w:type="spellStart"/>
            <w:r w:rsidRPr="00AA4381">
              <w:rPr>
                <w:rFonts w:ascii="Times New Roman" w:hAnsi="Times New Roman"/>
                <w:sz w:val="24"/>
                <w:szCs w:val="24"/>
              </w:rPr>
              <w:t>Business</w:t>
            </w:r>
            <w:proofErr w:type="spellEnd"/>
            <w:r w:rsidRPr="00AA4381">
              <w:rPr>
                <w:rFonts w:ascii="Times New Roman" w:hAnsi="Times New Roman"/>
                <w:sz w:val="24"/>
                <w:szCs w:val="24"/>
              </w:rPr>
              <w:t xml:space="preserve"> 2024 </w:t>
            </w:r>
            <w:r w:rsidR="00A83B6A">
              <w:rPr>
                <w:rFonts w:ascii="Times New Roman" w:hAnsi="Times New Roman"/>
                <w:sz w:val="24"/>
                <w:szCs w:val="24"/>
              </w:rPr>
              <w:t xml:space="preserve">arba lygiavertė </w:t>
            </w:r>
            <w:r w:rsidR="00A83B6A" w:rsidRPr="00AA4381">
              <w:rPr>
                <w:rFonts w:ascii="Times New Roman" w:hAnsi="Times New Roman"/>
                <w:sz w:val="24"/>
                <w:szCs w:val="24"/>
              </w:rPr>
              <w:t>licencija</w:t>
            </w:r>
            <w:r w:rsidRPr="00AA4381">
              <w:rPr>
                <w:rFonts w:ascii="Times New Roman" w:hAnsi="Times New Roman"/>
                <w:sz w:val="24"/>
                <w:szCs w:val="24"/>
              </w:rPr>
              <w:t xml:space="preserve"> (tik kodas) pakuotėje, Asmeniniam ir Komerciniam naudojimui</w:t>
            </w:r>
          </w:p>
        </w:tc>
        <w:tc>
          <w:tcPr>
            <w:tcW w:w="1756" w:type="pct"/>
            <w:tcBorders>
              <w:top w:val="single" w:sz="4" w:space="0" w:color="00000A"/>
              <w:left w:val="single" w:sz="4" w:space="0" w:color="00000A"/>
              <w:bottom w:val="single" w:sz="4" w:space="0" w:color="00000A"/>
              <w:right w:val="single" w:sz="4" w:space="0" w:color="00000A"/>
            </w:tcBorders>
          </w:tcPr>
          <w:p w14:paraId="0A59BC62"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231D26F1" w14:textId="77777777" w:rsidTr="00763C16">
        <w:tc>
          <w:tcPr>
            <w:tcW w:w="346" w:type="pct"/>
            <w:tcBorders>
              <w:top w:val="single" w:sz="4" w:space="0" w:color="00000A"/>
              <w:left w:val="single" w:sz="4" w:space="0" w:color="00000A"/>
              <w:bottom w:val="single" w:sz="4" w:space="0" w:color="00000A"/>
              <w:right w:val="single" w:sz="4" w:space="0" w:color="00000A"/>
            </w:tcBorders>
          </w:tcPr>
          <w:p w14:paraId="2C289F15" w14:textId="04955C0E" w:rsidR="00166BCC" w:rsidRPr="00AA4381" w:rsidRDefault="007A14D5" w:rsidP="00C01FF4">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16</w:t>
            </w:r>
          </w:p>
        </w:tc>
        <w:tc>
          <w:tcPr>
            <w:tcW w:w="1074" w:type="pct"/>
            <w:tcBorders>
              <w:top w:val="single" w:sz="4" w:space="0" w:color="00000A"/>
              <w:left w:val="single" w:sz="4" w:space="0" w:color="00000A"/>
              <w:bottom w:val="single" w:sz="4" w:space="0" w:color="00000A"/>
              <w:right w:val="single" w:sz="4" w:space="0" w:color="00000A"/>
            </w:tcBorders>
          </w:tcPr>
          <w:p w14:paraId="2D6BAA6B" w14:textId="03B43F97" w:rsidR="00166BCC" w:rsidRPr="00AA4381" w:rsidRDefault="00166BCC" w:rsidP="00166BCC">
            <w:pPr>
              <w:suppressAutoHyphens w:val="0"/>
              <w:spacing w:after="0" w:line="240" w:lineRule="auto"/>
              <w:rPr>
                <w:rFonts w:ascii="Times New Roman" w:hAnsi="Times New Roman"/>
                <w:sz w:val="24"/>
                <w:szCs w:val="24"/>
                <w:lang w:val="en-US"/>
              </w:rPr>
            </w:pPr>
            <w:r w:rsidRPr="00AA4381">
              <w:rPr>
                <w:rFonts w:ascii="Times New Roman" w:hAnsi="Times New Roman"/>
                <w:sz w:val="24"/>
                <w:szCs w:val="24"/>
              </w:rPr>
              <w:t>Monitorius</w:t>
            </w:r>
            <w:r w:rsidR="00916D1D">
              <w:rPr>
                <w:rFonts w:ascii="Times New Roman" w:hAnsi="Times New Roman"/>
                <w:sz w:val="24"/>
                <w:szCs w:val="24"/>
              </w:rPr>
              <w:t>, 6 vnt.</w:t>
            </w:r>
          </w:p>
        </w:tc>
        <w:tc>
          <w:tcPr>
            <w:tcW w:w="1824" w:type="pct"/>
            <w:tcBorders>
              <w:top w:val="single" w:sz="4" w:space="0" w:color="00000A"/>
              <w:left w:val="single" w:sz="4" w:space="0" w:color="00000A"/>
              <w:bottom w:val="single" w:sz="4" w:space="0" w:color="00000A"/>
              <w:right w:val="single" w:sz="4" w:space="0" w:color="00000A"/>
            </w:tcBorders>
          </w:tcPr>
          <w:p w14:paraId="23E7DEF3" w14:textId="61BF9D8B"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Kompiuteriui tinkantis 27"</w:t>
            </w:r>
            <w:r w:rsidR="00916D1D">
              <w:rPr>
                <w:rFonts w:ascii="Times New Roman" w:hAnsi="Times New Roman"/>
                <w:sz w:val="24"/>
                <w:szCs w:val="24"/>
              </w:rPr>
              <w:t xml:space="preserve"> </w:t>
            </w:r>
            <w:r w:rsidRPr="00AA4381">
              <w:rPr>
                <w:rFonts w:ascii="Times New Roman" w:hAnsi="Times New Roman"/>
                <w:sz w:val="24"/>
                <w:szCs w:val="24"/>
              </w:rPr>
              <w:t>monitorius</w:t>
            </w:r>
            <w:r w:rsidR="00C3419F">
              <w:rPr>
                <w:rFonts w:ascii="Times New Roman" w:hAnsi="Times New Roman"/>
                <w:sz w:val="24"/>
                <w:szCs w:val="24"/>
              </w:rPr>
              <w:t>,</w:t>
            </w:r>
            <w:r w:rsidR="00916D1D">
              <w:rPr>
                <w:rFonts w:ascii="Times New Roman" w:hAnsi="Times New Roman"/>
                <w:sz w:val="24"/>
                <w:szCs w:val="24"/>
              </w:rPr>
              <w:t xml:space="preserve"> e</w:t>
            </w:r>
            <w:r w:rsidRPr="00AA4381">
              <w:rPr>
                <w:rFonts w:ascii="Times New Roman" w:hAnsi="Times New Roman"/>
                <w:sz w:val="24"/>
                <w:szCs w:val="24"/>
              </w:rPr>
              <w:t>krano įstrižainė</w:t>
            </w:r>
            <w:r w:rsidR="00C3419F">
              <w:rPr>
                <w:rFonts w:ascii="Times New Roman" w:hAnsi="Times New Roman"/>
                <w:sz w:val="24"/>
                <w:szCs w:val="24"/>
              </w:rPr>
              <w:t xml:space="preserve"> </w:t>
            </w:r>
            <w:r w:rsidRPr="00AA4381">
              <w:rPr>
                <w:rFonts w:ascii="Times New Roman" w:hAnsi="Times New Roman"/>
                <w:sz w:val="24"/>
                <w:szCs w:val="24"/>
              </w:rPr>
              <w:t>ne mažiau nei 26,9"</w:t>
            </w:r>
            <w:r w:rsidR="00C3419F">
              <w:rPr>
                <w:rFonts w:ascii="Times New Roman" w:hAnsi="Times New Roman"/>
                <w:sz w:val="24"/>
                <w:szCs w:val="24"/>
              </w:rPr>
              <w:t>, e</w:t>
            </w:r>
            <w:r w:rsidRPr="00AA4381">
              <w:rPr>
                <w:rFonts w:ascii="Times New Roman" w:hAnsi="Times New Roman"/>
                <w:sz w:val="24"/>
                <w:szCs w:val="24"/>
              </w:rPr>
              <w:t>krano taškų skaičius ne mažiau nei 1920x1080</w:t>
            </w:r>
            <w:r w:rsidR="00C3419F">
              <w:rPr>
                <w:rFonts w:ascii="Times New Roman" w:hAnsi="Times New Roman"/>
                <w:sz w:val="24"/>
                <w:szCs w:val="24"/>
              </w:rPr>
              <w:t>, r</w:t>
            </w:r>
            <w:r w:rsidRPr="00AA4381">
              <w:rPr>
                <w:rFonts w:ascii="Times New Roman" w:hAnsi="Times New Roman"/>
                <w:sz w:val="24"/>
                <w:szCs w:val="24"/>
              </w:rPr>
              <w:t>eakcijos laikas</w:t>
            </w:r>
            <w:r w:rsidR="00C3419F">
              <w:rPr>
                <w:rFonts w:ascii="Times New Roman" w:hAnsi="Times New Roman"/>
                <w:sz w:val="24"/>
                <w:szCs w:val="24"/>
              </w:rPr>
              <w:t xml:space="preserve"> </w:t>
            </w:r>
            <w:r w:rsidRPr="00AA4381">
              <w:rPr>
                <w:rFonts w:ascii="Times New Roman" w:hAnsi="Times New Roman"/>
                <w:sz w:val="24"/>
                <w:szCs w:val="24"/>
              </w:rPr>
              <w:t xml:space="preserve">ne daugiau nei 5 </w:t>
            </w:r>
            <w:proofErr w:type="spellStart"/>
            <w:r w:rsidRPr="00AA4381">
              <w:rPr>
                <w:rFonts w:ascii="Times New Roman" w:hAnsi="Times New Roman"/>
                <w:sz w:val="24"/>
                <w:szCs w:val="24"/>
              </w:rPr>
              <w:t>ms</w:t>
            </w:r>
            <w:proofErr w:type="spellEnd"/>
            <w:r w:rsidR="00C3419F">
              <w:rPr>
                <w:rFonts w:ascii="Times New Roman" w:hAnsi="Times New Roman"/>
                <w:sz w:val="24"/>
                <w:szCs w:val="24"/>
              </w:rPr>
              <w:t xml:space="preserve">, </w:t>
            </w:r>
            <w:r w:rsidRPr="00AA4381">
              <w:rPr>
                <w:rFonts w:ascii="Times New Roman" w:hAnsi="Times New Roman"/>
                <w:sz w:val="24"/>
                <w:szCs w:val="24"/>
              </w:rPr>
              <w:t>Matymo kampas</w:t>
            </w:r>
            <w:r w:rsidR="00C3419F">
              <w:rPr>
                <w:rFonts w:ascii="Times New Roman" w:hAnsi="Times New Roman"/>
                <w:sz w:val="24"/>
                <w:szCs w:val="24"/>
              </w:rPr>
              <w:t xml:space="preserve"> </w:t>
            </w:r>
            <w:r w:rsidRPr="00AA4381">
              <w:rPr>
                <w:rFonts w:ascii="Times New Roman" w:hAnsi="Times New Roman"/>
                <w:sz w:val="24"/>
                <w:szCs w:val="24"/>
              </w:rPr>
              <w:t>ne mažiau nei 178x178</w:t>
            </w:r>
            <w:r w:rsidR="00C3419F">
              <w:rPr>
                <w:rFonts w:ascii="Times New Roman" w:hAnsi="Times New Roman"/>
                <w:sz w:val="24"/>
                <w:szCs w:val="24"/>
              </w:rPr>
              <w:t xml:space="preserve">, </w:t>
            </w:r>
            <w:r w:rsidRPr="00AA4381">
              <w:rPr>
                <w:rFonts w:ascii="Times New Roman" w:hAnsi="Times New Roman"/>
                <w:sz w:val="24"/>
                <w:szCs w:val="24"/>
              </w:rPr>
              <w:t>Ekrano kraštinių santykis 16:9 arba 16:10</w:t>
            </w:r>
            <w:r w:rsidR="00C3419F">
              <w:rPr>
                <w:rFonts w:ascii="Times New Roman" w:hAnsi="Times New Roman"/>
                <w:sz w:val="24"/>
                <w:szCs w:val="24"/>
              </w:rPr>
              <w:t xml:space="preserve">, </w:t>
            </w:r>
            <w:r w:rsidRPr="00AA4381">
              <w:rPr>
                <w:rFonts w:ascii="Times New Roman" w:hAnsi="Times New Roman"/>
                <w:sz w:val="24"/>
                <w:szCs w:val="24"/>
              </w:rPr>
              <w:t>Statinis kontrastas</w:t>
            </w:r>
            <w:r w:rsidR="00C3419F">
              <w:rPr>
                <w:rFonts w:ascii="Times New Roman" w:hAnsi="Times New Roman"/>
                <w:sz w:val="24"/>
                <w:szCs w:val="24"/>
              </w:rPr>
              <w:t xml:space="preserve"> </w:t>
            </w:r>
            <w:r w:rsidRPr="00AA4381">
              <w:rPr>
                <w:rFonts w:ascii="Times New Roman" w:hAnsi="Times New Roman"/>
                <w:sz w:val="24"/>
                <w:szCs w:val="24"/>
              </w:rPr>
              <w:t>ne mažiau nei 1000:1</w:t>
            </w:r>
            <w:r w:rsidR="00C3419F">
              <w:rPr>
                <w:rFonts w:ascii="Times New Roman" w:hAnsi="Times New Roman"/>
                <w:sz w:val="24"/>
                <w:szCs w:val="24"/>
              </w:rPr>
              <w:t xml:space="preserve">, </w:t>
            </w:r>
            <w:r w:rsidRPr="00AA4381">
              <w:rPr>
                <w:rFonts w:ascii="Times New Roman" w:hAnsi="Times New Roman"/>
                <w:sz w:val="24"/>
                <w:szCs w:val="24"/>
              </w:rPr>
              <w:t>Ryškumas</w:t>
            </w:r>
            <w:r w:rsidR="00C3419F">
              <w:rPr>
                <w:rFonts w:ascii="Times New Roman" w:hAnsi="Times New Roman"/>
                <w:sz w:val="24"/>
                <w:szCs w:val="24"/>
              </w:rPr>
              <w:t xml:space="preserve"> </w:t>
            </w:r>
            <w:r w:rsidRPr="00AA4381">
              <w:rPr>
                <w:rFonts w:ascii="Times New Roman" w:hAnsi="Times New Roman"/>
                <w:sz w:val="24"/>
                <w:szCs w:val="24"/>
              </w:rPr>
              <w:t>ne mažiau nei 250 cd/m2</w:t>
            </w:r>
            <w:r w:rsidR="00C3419F">
              <w:rPr>
                <w:rFonts w:ascii="Times New Roman" w:hAnsi="Times New Roman"/>
                <w:sz w:val="24"/>
                <w:szCs w:val="24"/>
              </w:rPr>
              <w:t xml:space="preserve">. </w:t>
            </w:r>
            <w:r w:rsidRPr="00AA4381">
              <w:rPr>
                <w:rFonts w:ascii="Times New Roman" w:hAnsi="Times New Roman"/>
                <w:sz w:val="24"/>
                <w:szCs w:val="24"/>
              </w:rPr>
              <w:t>Matinis ekranas.</w:t>
            </w:r>
          </w:p>
          <w:p w14:paraId="1160E04E" w14:textId="2E99EBA9"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Monitoriaus stovas, leidžiantis keisti ekrano aukštį</w:t>
            </w:r>
            <w:r w:rsidR="00C3419F">
              <w:rPr>
                <w:rFonts w:ascii="Times New Roman" w:hAnsi="Times New Roman"/>
                <w:sz w:val="24"/>
                <w:szCs w:val="24"/>
              </w:rPr>
              <w:t xml:space="preserve">, </w:t>
            </w:r>
            <w:r w:rsidRPr="00AA4381">
              <w:rPr>
                <w:rFonts w:ascii="Times New Roman" w:hAnsi="Times New Roman"/>
                <w:sz w:val="24"/>
                <w:szCs w:val="24"/>
              </w:rPr>
              <w:t xml:space="preserve">ekrano plokštumos posvyrio kampą (angl. tilt) ir ekrano panelės pasukimą iš horizontalios padėties į vertikalią (angl. </w:t>
            </w:r>
            <w:proofErr w:type="spellStart"/>
            <w:r w:rsidRPr="00AA4381">
              <w:rPr>
                <w:rFonts w:ascii="Times New Roman" w:hAnsi="Times New Roman"/>
                <w:sz w:val="24"/>
                <w:szCs w:val="24"/>
              </w:rPr>
              <w:t>pivot</w:t>
            </w:r>
            <w:proofErr w:type="spellEnd"/>
            <w:r w:rsidRPr="00AA4381">
              <w:rPr>
                <w:rFonts w:ascii="Times New Roman" w:hAnsi="Times New Roman"/>
                <w:sz w:val="24"/>
                <w:szCs w:val="24"/>
              </w:rPr>
              <w:t>)</w:t>
            </w:r>
            <w:r w:rsidR="00C3419F">
              <w:rPr>
                <w:rFonts w:ascii="Times New Roman" w:hAnsi="Times New Roman"/>
                <w:sz w:val="24"/>
                <w:szCs w:val="24"/>
              </w:rPr>
              <w:t>.</w:t>
            </w:r>
          </w:p>
          <w:p w14:paraId="12A633A0" w14:textId="6106080A"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Skaitmeninė vaizdo jungtis</w:t>
            </w:r>
            <w:r w:rsidR="00C3419F">
              <w:rPr>
                <w:rFonts w:ascii="Times New Roman" w:hAnsi="Times New Roman"/>
                <w:sz w:val="24"/>
                <w:szCs w:val="24"/>
              </w:rPr>
              <w:t xml:space="preserve"> </w:t>
            </w:r>
            <w:r w:rsidRPr="00AA4381">
              <w:rPr>
                <w:rFonts w:ascii="Times New Roman" w:hAnsi="Times New Roman"/>
                <w:sz w:val="24"/>
                <w:szCs w:val="24"/>
              </w:rPr>
              <w:t>ne mažiau nei 1 vnt.</w:t>
            </w:r>
            <w:r w:rsidR="00C3419F">
              <w:rPr>
                <w:rFonts w:ascii="Times New Roman" w:hAnsi="Times New Roman"/>
                <w:sz w:val="24"/>
                <w:szCs w:val="24"/>
              </w:rPr>
              <w:t xml:space="preserve"> </w:t>
            </w:r>
            <w:r w:rsidRPr="00AA4381">
              <w:rPr>
                <w:rFonts w:ascii="Times New Roman" w:hAnsi="Times New Roman"/>
                <w:sz w:val="24"/>
                <w:szCs w:val="24"/>
              </w:rPr>
              <w:t>Skaitmeninės jungties kabelis, kurio ilgis ne trumpesnis kaip 1,5 m. Skaitmeninės jungties kabelio jungtys turi būti visiškai suderinamos su pirkime siūlomų monitoriaus ir kompiuterio skaitmeninėmis vaizdo jungtimis bei užtikrinti vaizdo perdavimą tarp jų (komplekte su atitinkamu adapteriu, jeigu būtina).</w:t>
            </w:r>
          </w:p>
          <w:p w14:paraId="52127E09" w14:textId="77777777" w:rsidR="00166BCC" w:rsidRPr="00AA4381" w:rsidRDefault="00166BCC" w:rsidP="00A60205">
            <w:pPr>
              <w:suppressAutoHyphens w:val="0"/>
              <w:spacing w:after="0" w:line="240" w:lineRule="auto"/>
              <w:rPr>
                <w:rFonts w:ascii="Times New Roman" w:hAnsi="Times New Roman"/>
                <w:b/>
                <w:bCs/>
                <w:sz w:val="24"/>
                <w:szCs w:val="24"/>
              </w:rPr>
            </w:pPr>
          </w:p>
        </w:tc>
        <w:tc>
          <w:tcPr>
            <w:tcW w:w="1756" w:type="pct"/>
            <w:tcBorders>
              <w:top w:val="single" w:sz="4" w:space="0" w:color="00000A"/>
              <w:left w:val="single" w:sz="4" w:space="0" w:color="00000A"/>
              <w:bottom w:val="single" w:sz="4" w:space="0" w:color="00000A"/>
              <w:right w:val="single" w:sz="4" w:space="0" w:color="00000A"/>
            </w:tcBorders>
          </w:tcPr>
          <w:p w14:paraId="2A79F0F1" w14:textId="77777777" w:rsidR="00166BCC" w:rsidRPr="00AA4381" w:rsidRDefault="00166BCC" w:rsidP="00166BCC">
            <w:pPr>
              <w:suppressAutoHyphens w:val="0"/>
              <w:spacing w:after="0" w:line="240" w:lineRule="auto"/>
              <w:rPr>
                <w:rFonts w:ascii="Times New Roman" w:hAnsi="Times New Roman"/>
                <w:b/>
                <w:bCs/>
                <w:sz w:val="24"/>
                <w:szCs w:val="24"/>
              </w:rPr>
            </w:pPr>
          </w:p>
        </w:tc>
      </w:tr>
      <w:tr w:rsidR="00166BCC" w:rsidRPr="00AA4381" w14:paraId="3511AA9D" w14:textId="77777777" w:rsidTr="00763C16">
        <w:tc>
          <w:tcPr>
            <w:tcW w:w="346" w:type="pct"/>
            <w:tcBorders>
              <w:top w:val="single" w:sz="4" w:space="0" w:color="00000A"/>
              <w:left w:val="single" w:sz="4" w:space="0" w:color="00000A"/>
              <w:bottom w:val="single" w:sz="4" w:space="0" w:color="00000A"/>
              <w:right w:val="single" w:sz="4" w:space="0" w:color="00000A"/>
            </w:tcBorders>
          </w:tcPr>
          <w:p w14:paraId="1F0B5171" w14:textId="48BAD2CF" w:rsidR="00166BCC" w:rsidRPr="00AA4381" w:rsidRDefault="007A14D5" w:rsidP="00C01FF4">
            <w:pPr>
              <w:suppressAutoHyphens w:val="0"/>
              <w:spacing w:after="0" w:line="240" w:lineRule="auto"/>
              <w:ind w:left="142"/>
              <w:rPr>
                <w:rFonts w:ascii="Times New Roman" w:hAnsi="Times New Roman"/>
                <w:sz w:val="24"/>
                <w:szCs w:val="24"/>
              </w:rPr>
            </w:pPr>
            <w:r>
              <w:rPr>
                <w:rFonts w:ascii="Times New Roman" w:hAnsi="Times New Roman"/>
                <w:sz w:val="24"/>
                <w:szCs w:val="24"/>
              </w:rPr>
              <w:t>17</w:t>
            </w:r>
          </w:p>
        </w:tc>
        <w:tc>
          <w:tcPr>
            <w:tcW w:w="1074" w:type="pct"/>
            <w:tcBorders>
              <w:top w:val="single" w:sz="4" w:space="0" w:color="00000A"/>
              <w:left w:val="single" w:sz="4" w:space="0" w:color="00000A"/>
              <w:bottom w:val="single" w:sz="4" w:space="0" w:color="00000A"/>
              <w:right w:val="single" w:sz="4" w:space="0" w:color="00000A"/>
            </w:tcBorders>
          </w:tcPr>
          <w:p w14:paraId="104025EF" w14:textId="64BAEE3B"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Klaviatūra </w:t>
            </w:r>
          </w:p>
          <w:p w14:paraId="07FBF90D" w14:textId="77777777" w:rsidR="00166BCC" w:rsidRPr="00AA4381" w:rsidRDefault="00166BCC" w:rsidP="00166BCC">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688E162D"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Bevielė, sulietuvinta (su lietuviškos</w:t>
            </w:r>
          </w:p>
          <w:p w14:paraId="451BD83E" w14:textId="224912AB"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abėcėlės ženklais) ir</w:t>
            </w:r>
            <w:r w:rsidR="002D57DE">
              <w:rPr>
                <w:rFonts w:ascii="Times New Roman" w:hAnsi="Times New Roman"/>
                <w:sz w:val="24"/>
                <w:szCs w:val="24"/>
              </w:rPr>
              <w:t xml:space="preserve"> </w:t>
            </w:r>
            <w:r w:rsidRPr="00AA4381">
              <w:rPr>
                <w:rFonts w:ascii="Times New Roman" w:hAnsi="Times New Roman"/>
                <w:sz w:val="24"/>
                <w:szCs w:val="24"/>
              </w:rPr>
              <w:t>lotyniškomis raidėmis.</w:t>
            </w:r>
          </w:p>
        </w:tc>
        <w:tc>
          <w:tcPr>
            <w:tcW w:w="1756" w:type="pct"/>
            <w:tcBorders>
              <w:top w:val="single" w:sz="4" w:space="0" w:color="00000A"/>
              <w:left w:val="single" w:sz="4" w:space="0" w:color="00000A"/>
              <w:bottom w:val="single" w:sz="4" w:space="0" w:color="00000A"/>
              <w:right w:val="single" w:sz="4" w:space="0" w:color="00000A"/>
            </w:tcBorders>
          </w:tcPr>
          <w:p w14:paraId="58439E02"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285380B7" w14:textId="77777777" w:rsidTr="00763C16">
        <w:tc>
          <w:tcPr>
            <w:tcW w:w="346" w:type="pct"/>
            <w:tcBorders>
              <w:top w:val="single" w:sz="4" w:space="0" w:color="00000A"/>
              <w:left w:val="single" w:sz="4" w:space="0" w:color="00000A"/>
              <w:bottom w:val="single" w:sz="4" w:space="0" w:color="00000A"/>
              <w:right w:val="single" w:sz="4" w:space="0" w:color="00000A"/>
            </w:tcBorders>
          </w:tcPr>
          <w:p w14:paraId="01CB147E" w14:textId="1B30427E" w:rsidR="00166BCC" w:rsidRPr="00AA4381" w:rsidRDefault="007A14D5" w:rsidP="00C01FF4">
            <w:pPr>
              <w:suppressAutoHyphens w:val="0"/>
              <w:spacing w:after="0" w:line="240" w:lineRule="auto"/>
              <w:ind w:left="142"/>
              <w:rPr>
                <w:rFonts w:ascii="Times New Roman" w:hAnsi="Times New Roman"/>
                <w:sz w:val="24"/>
                <w:szCs w:val="24"/>
              </w:rPr>
            </w:pPr>
            <w:r>
              <w:rPr>
                <w:rFonts w:ascii="Times New Roman" w:hAnsi="Times New Roman"/>
                <w:sz w:val="24"/>
                <w:szCs w:val="24"/>
              </w:rPr>
              <w:t>18</w:t>
            </w:r>
          </w:p>
        </w:tc>
        <w:tc>
          <w:tcPr>
            <w:tcW w:w="1074" w:type="pct"/>
            <w:tcBorders>
              <w:top w:val="single" w:sz="4" w:space="0" w:color="00000A"/>
              <w:left w:val="single" w:sz="4" w:space="0" w:color="00000A"/>
              <w:bottom w:val="single" w:sz="4" w:space="0" w:color="00000A"/>
              <w:right w:val="single" w:sz="4" w:space="0" w:color="00000A"/>
            </w:tcBorders>
          </w:tcPr>
          <w:p w14:paraId="66DDD5E0" w14:textId="5EF88FD8"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Pelė</w:t>
            </w:r>
          </w:p>
          <w:p w14:paraId="6762E3BE" w14:textId="77777777" w:rsidR="00166BCC" w:rsidRPr="00AA4381" w:rsidRDefault="00166BCC" w:rsidP="00166BCC">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57C7DA0C"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Bevielė, dviejų klavišų su ratuku,</w:t>
            </w:r>
          </w:p>
          <w:p w14:paraId="2904D906"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optinė.</w:t>
            </w:r>
          </w:p>
        </w:tc>
        <w:tc>
          <w:tcPr>
            <w:tcW w:w="1756" w:type="pct"/>
            <w:tcBorders>
              <w:top w:val="single" w:sz="4" w:space="0" w:color="00000A"/>
              <w:left w:val="single" w:sz="4" w:space="0" w:color="00000A"/>
              <w:bottom w:val="single" w:sz="4" w:space="0" w:color="00000A"/>
              <w:right w:val="single" w:sz="4" w:space="0" w:color="00000A"/>
            </w:tcBorders>
          </w:tcPr>
          <w:p w14:paraId="3A068CC7"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1EB1EA37" w14:textId="77777777" w:rsidTr="00763C16">
        <w:tc>
          <w:tcPr>
            <w:tcW w:w="346" w:type="pct"/>
            <w:tcBorders>
              <w:top w:val="single" w:sz="4" w:space="0" w:color="00000A"/>
              <w:left w:val="single" w:sz="4" w:space="0" w:color="00000A"/>
              <w:bottom w:val="single" w:sz="4" w:space="0" w:color="00000A"/>
              <w:right w:val="single" w:sz="4" w:space="0" w:color="00000A"/>
            </w:tcBorders>
          </w:tcPr>
          <w:p w14:paraId="267DBED4" w14:textId="63A376EA" w:rsidR="00166BCC" w:rsidRPr="00AA4381" w:rsidRDefault="007A14D5" w:rsidP="00C01FF4">
            <w:pPr>
              <w:suppressAutoHyphens w:val="0"/>
              <w:spacing w:after="0" w:line="240" w:lineRule="auto"/>
              <w:ind w:left="142"/>
              <w:rPr>
                <w:rFonts w:ascii="Times New Roman" w:hAnsi="Times New Roman"/>
                <w:sz w:val="24"/>
                <w:szCs w:val="24"/>
              </w:rPr>
            </w:pPr>
            <w:r>
              <w:rPr>
                <w:rFonts w:ascii="Times New Roman" w:hAnsi="Times New Roman"/>
                <w:sz w:val="24"/>
                <w:szCs w:val="24"/>
              </w:rPr>
              <w:t>19</w:t>
            </w:r>
          </w:p>
        </w:tc>
        <w:tc>
          <w:tcPr>
            <w:tcW w:w="1074" w:type="pct"/>
            <w:tcBorders>
              <w:top w:val="single" w:sz="4" w:space="0" w:color="00000A"/>
              <w:left w:val="single" w:sz="4" w:space="0" w:color="00000A"/>
              <w:bottom w:val="single" w:sz="4" w:space="0" w:color="00000A"/>
              <w:right w:val="single" w:sz="4" w:space="0" w:color="00000A"/>
            </w:tcBorders>
          </w:tcPr>
          <w:p w14:paraId="410E9665"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Saugumas. </w:t>
            </w:r>
          </w:p>
          <w:p w14:paraId="67AC7030" w14:textId="77777777" w:rsidR="00166BCC" w:rsidRPr="00AA4381" w:rsidRDefault="00166BCC" w:rsidP="00166BCC">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5D58D6EC"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Kompiuteris turi turėti</w:t>
            </w:r>
          </w:p>
          <w:p w14:paraId="6BBCF6CE" w14:textId="4800897C"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integruotą saugumo TPM modulį v2.0</w:t>
            </w:r>
            <w:r w:rsidR="002D57DE">
              <w:rPr>
                <w:rFonts w:ascii="Times New Roman" w:hAnsi="Times New Roman"/>
                <w:sz w:val="24"/>
                <w:szCs w:val="24"/>
              </w:rPr>
              <w:t xml:space="preserve"> </w:t>
            </w:r>
            <w:r w:rsidRPr="00AA4381">
              <w:rPr>
                <w:rFonts w:ascii="Times New Roman" w:hAnsi="Times New Roman"/>
                <w:sz w:val="24"/>
                <w:szCs w:val="24"/>
              </w:rPr>
              <w:t xml:space="preserve">(angl. </w:t>
            </w:r>
            <w:proofErr w:type="spellStart"/>
            <w:r w:rsidRPr="00AA4381">
              <w:rPr>
                <w:rFonts w:ascii="Times New Roman" w:hAnsi="Times New Roman"/>
                <w:sz w:val="24"/>
                <w:szCs w:val="24"/>
              </w:rPr>
              <w:t>Trusted</w:t>
            </w:r>
            <w:proofErr w:type="spellEnd"/>
            <w:r w:rsidRPr="00AA4381">
              <w:rPr>
                <w:rFonts w:ascii="Times New Roman" w:hAnsi="Times New Roman"/>
                <w:sz w:val="24"/>
                <w:szCs w:val="24"/>
              </w:rPr>
              <w:t xml:space="preserve"> </w:t>
            </w:r>
            <w:proofErr w:type="spellStart"/>
            <w:r w:rsidRPr="00AA4381">
              <w:rPr>
                <w:rFonts w:ascii="Times New Roman" w:hAnsi="Times New Roman"/>
                <w:sz w:val="24"/>
                <w:szCs w:val="24"/>
              </w:rPr>
              <w:t>Platform</w:t>
            </w:r>
            <w:proofErr w:type="spellEnd"/>
            <w:r w:rsidRPr="00AA4381">
              <w:rPr>
                <w:rFonts w:ascii="Times New Roman" w:hAnsi="Times New Roman"/>
                <w:sz w:val="24"/>
                <w:szCs w:val="24"/>
              </w:rPr>
              <w:t xml:space="preserve"> Module) arba</w:t>
            </w:r>
            <w:r w:rsidR="002D57DE">
              <w:rPr>
                <w:rFonts w:ascii="Times New Roman" w:hAnsi="Times New Roman"/>
                <w:sz w:val="24"/>
                <w:szCs w:val="24"/>
              </w:rPr>
              <w:t xml:space="preserve"> </w:t>
            </w:r>
            <w:r w:rsidRPr="00AA4381">
              <w:rPr>
                <w:rFonts w:ascii="Times New Roman" w:hAnsi="Times New Roman"/>
                <w:sz w:val="24"/>
                <w:szCs w:val="24"/>
              </w:rPr>
              <w:t>lygiavertį.</w:t>
            </w:r>
          </w:p>
        </w:tc>
        <w:tc>
          <w:tcPr>
            <w:tcW w:w="1756" w:type="pct"/>
            <w:tcBorders>
              <w:top w:val="single" w:sz="4" w:space="0" w:color="00000A"/>
              <w:left w:val="single" w:sz="4" w:space="0" w:color="00000A"/>
              <w:bottom w:val="single" w:sz="4" w:space="0" w:color="00000A"/>
              <w:right w:val="single" w:sz="4" w:space="0" w:color="00000A"/>
            </w:tcBorders>
          </w:tcPr>
          <w:p w14:paraId="4B5533D2"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6970B938" w14:textId="77777777" w:rsidTr="00763C16">
        <w:tc>
          <w:tcPr>
            <w:tcW w:w="346" w:type="pct"/>
            <w:tcBorders>
              <w:top w:val="single" w:sz="4" w:space="0" w:color="00000A"/>
              <w:left w:val="single" w:sz="4" w:space="0" w:color="00000A"/>
              <w:bottom w:val="single" w:sz="4" w:space="0" w:color="00000A"/>
              <w:right w:val="single" w:sz="4" w:space="0" w:color="00000A"/>
            </w:tcBorders>
          </w:tcPr>
          <w:p w14:paraId="2A72FB2D" w14:textId="109DE6C5" w:rsidR="00166BCC" w:rsidRPr="00AA4381" w:rsidRDefault="00C01FF4" w:rsidP="00C01FF4">
            <w:pPr>
              <w:suppressAutoHyphens w:val="0"/>
              <w:spacing w:after="0" w:line="240" w:lineRule="auto"/>
              <w:ind w:left="142"/>
              <w:rPr>
                <w:rFonts w:ascii="Times New Roman" w:hAnsi="Times New Roman"/>
                <w:sz w:val="24"/>
                <w:szCs w:val="24"/>
              </w:rPr>
            </w:pPr>
            <w:r>
              <w:rPr>
                <w:rFonts w:ascii="Times New Roman" w:hAnsi="Times New Roman"/>
                <w:sz w:val="24"/>
                <w:szCs w:val="24"/>
              </w:rPr>
              <w:t>2</w:t>
            </w:r>
            <w:r w:rsidR="007A14D5">
              <w:rPr>
                <w:rFonts w:ascii="Times New Roman" w:hAnsi="Times New Roman"/>
                <w:sz w:val="24"/>
                <w:szCs w:val="24"/>
              </w:rPr>
              <w:t>0</w:t>
            </w:r>
          </w:p>
        </w:tc>
        <w:tc>
          <w:tcPr>
            <w:tcW w:w="1074" w:type="pct"/>
            <w:tcBorders>
              <w:top w:val="single" w:sz="4" w:space="0" w:color="00000A"/>
              <w:left w:val="single" w:sz="4" w:space="0" w:color="00000A"/>
              <w:bottom w:val="single" w:sz="4" w:space="0" w:color="00000A"/>
              <w:right w:val="single" w:sz="4" w:space="0" w:color="00000A"/>
            </w:tcBorders>
          </w:tcPr>
          <w:p w14:paraId="181AB3DC"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Surinkimo reikalavimai. </w:t>
            </w:r>
          </w:p>
          <w:p w14:paraId="5372AF79" w14:textId="77777777" w:rsidR="00166BCC" w:rsidRPr="00AA4381" w:rsidRDefault="00166BCC" w:rsidP="00166BCC">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71C2A9C4"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Visos esminės</w:t>
            </w:r>
          </w:p>
          <w:p w14:paraId="53F7CB39"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kompiuterio dalys (monitorius, pagrindinė</w:t>
            </w:r>
          </w:p>
          <w:p w14:paraId="643C2FD5"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plokštė, maitinimo šaltinis, klaviatūra, pelė</w:t>
            </w:r>
          </w:p>
          <w:p w14:paraId="36E7AA74" w14:textId="5C58D0D8"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ir kt.) turi būti pagamintos to paties įrangos</w:t>
            </w:r>
            <w:r w:rsidR="00294D78">
              <w:rPr>
                <w:rFonts w:ascii="Times New Roman" w:hAnsi="Times New Roman"/>
                <w:sz w:val="24"/>
                <w:szCs w:val="24"/>
              </w:rPr>
              <w:t xml:space="preserve"> </w:t>
            </w:r>
            <w:r w:rsidRPr="00AA4381">
              <w:rPr>
                <w:rFonts w:ascii="Times New Roman" w:hAnsi="Times New Roman"/>
                <w:sz w:val="24"/>
                <w:szCs w:val="24"/>
              </w:rPr>
              <w:t>gamintojo ir/arba pažymėtos to paties</w:t>
            </w:r>
            <w:r w:rsidR="002D57DE">
              <w:rPr>
                <w:rFonts w:ascii="Times New Roman" w:hAnsi="Times New Roman"/>
                <w:sz w:val="24"/>
                <w:szCs w:val="24"/>
              </w:rPr>
              <w:t xml:space="preserve"> </w:t>
            </w:r>
            <w:r w:rsidRPr="00AA4381">
              <w:rPr>
                <w:rFonts w:ascii="Times New Roman" w:hAnsi="Times New Roman"/>
                <w:sz w:val="24"/>
                <w:szCs w:val="24"/>
              </w:rPr>
              <w:t>gamintojo prekės ženklu, ir/arba</w:t>
            </w:r>
            <w:r w:rsidR="002D57DE">
              <w:rPr>
                <w:rFonts w:ascii="Times New Roman" w:hAnsi="Times New Roman"/>
                <w:sz w:val="24"/>
                <w:szCs w:val="24"/>
              </w:rPr>
              <w:t xml:space="preserve"> </w:t>
            </w:r>
            <w:r w:rsidRPr="00AA4381">
              <w:rPr>
                <w:rFonts w:ascii="Times New Roman" w:hAnsi="Times New Roman"/>
                <w:sz w:val="24"/>
                <w:szCs w:val="24"/>
              </w:rPr>
              <w:t>pateikiamas gamintojo patvirtinimas dėl</w:t>
            </w:r>
            <w:r w:rsidR="002D57DE">
              <w:rPr>
                <w:rFonts w:ascii="Times New Roman" w:hAnsi="Times New Roman"/>
                <w:sz w:val="24"/>
                <w:szCs w:val="24"/>
              </w:rPr>
              <w:t xml:space="preserve"> </w:t>
            </w:r>
            <w:r w:rsidRPr="00AA4381">
              <w:rPr>
                <w:rFonts w:ascii="Times New Roman" w:hAnsi="Times New Roman"/>
                <w:sz w:val="24"/>
                <w:szCs w:val="24"/>
              </w:rPr>
              <w:t>siūlomo</w:t>
            </w:r>
            <w:r w:rsidR="002D57DE">
              <w:rPr>
                <w:rFonts w:ascii="Times New Roman" w:hAnsi="Times New Roman"/>
                <w:sz w:val="24"/>
                <w:szCs w:val="24"/>
              </w:rPr>
              <w:t xml:space="preserve"> </w:t>
            </w:r>
            <w:r w:rsidRPr="00AA4381">
              <w:rPr>
                <w:rFonts w:ascii="Times New Roman" w:hAnsi="Times New Roman"/>
                <w:sz w:val="24"/>
                <w:szCs w:val="24"/>
              </w:rPr>
              <w:t>kompiuterio komponentų</w:t>
            </w:r>
            <w:r w:rsidR="002D57DE">
              <w:rPr>
                <w:rFonts w:ascii="Times New Roman" w:hAnsi="Times New Roman"/>
                <w:sz w:val="24"/>
                <w:szCs w:val="24"/>
              </w:rPr>
              <w:t xml:space="preserve"> </w:t>
            </w:r>
            <w:r w:rsidRPr="00AA4381">
              <w:rPr>
                <w:rFonts w:ascii="Times New Roman" w:hAnsi="Times New Roman"/>
                <w:sz w:val="24"/>
                <w:szCs w:val="24"/>
              </w:rPr>
              <w:t>tarpusavio suderinamumo.</w:t>
            </w:r>
          </w:p>
        </w:tc>
        <w:tc>
          <w:tcPr>
            <w:tcW w:w="1756" w:type="pct"/>
            <w:tcBorders>
              <w:top w:val="single" w:sz="4" w:space="0" w:color="00000A"/>
              <w:left w:val="single" w:sz="4" w:space="0" w:color="00000A"/>
              <w:bottom w:val="single" w:sz="4" w:space="0" w:color="00000A"/>
              <w:right w:val="single" w:sz="4" w:space="0" w:color="00000A"/>
            </w:tcBorders>
          </w:tcPr>
          <w:p w14:paraId="7082EAA5" w14:textId="77777777" w:rsidR="00166BCC" w:rsidRPr="00AA4381" w:rsidRDefault="00166BCC" w:rsidP="00166BCC">
            <w:pPr>
              <w:suppressAutoHyphens w:val="0"/>
              <w:spacing w:after="0" w:line="240" w:lineRule="auto"/>
              <w:rPr>
                <w:rFonts w:ascii="Times New Roman" w:hAnsi="Times New Roman"/>
                <w:sz w:val="24"/>
                <w:szCs w:val="24"/>
              </w:rPr>
            </w:pPr>
          </w:p>
        </w:tc>
      </w:tr>
      <w:tr w:rsidR="00166BCC" w:rsidRPr="00AA4381" w14:paraId="78F35052" w14:textId="77777777" w:rsidTr="00763C16">
        <w:tc>
          <w:tcPr>
            <w:tcW w:w="346" w:type="pct"/>
            <w:tcBorders>
              <w:top w:val="single" w:sz="4" w:space="0" w:color="00000A"/>
              <w:left w:val="single" w:sz="4" w:space="0" w:color="00000A"/>
              <w:bottom w:val="single" w:sz="4" w:space="0" w:color="00000A"/>
              <w:right w:val="single" w:sz="4" w:space="0" w:color="00000A"/>
            </w:tcBorders>
          </w:tcPr>
          <w:p w14:paraId="247E8E29" w14:textId="74D9B73A" w:rsidR="00166BCC" w:rsidRPr="00AA4381" w:rsidRDefault="00C01FF4" w:rsidP="00C01FF4">
            <w:pPr>
              <w:suppressAutoHyphens w:val="0"/>
              <w:spacing w:after="0" w:line="240" w:lineRule="auto"/>
              <w:ind w:left="142"/>
              <w:rPr>
                <w:rFonts w:ascii="Times New Roman" w:hAnsi="Times New Roman"/>
                <w:sz w:val="24"/>
                <w:szCs w:val="24"/>
              </w:rPr>
            </w:pPr>
            <w:r>
              <w:rPr>
                <w:rFonts w:ascii="Times New Roman" w:hAnsi="Times New Roman"/>
                <w:sz w:val="24"/>
                <w:szCs w:val="24"/>
              </w:rPr>
              <w:t>2</w:t>
            </w:r>
            <w:r w:rsidR="007A14D5">
              <w:rPr>
                <w:rFonts w:ascii="Times New Roman" w:hAnsi="Times New Roman"/>
                <w:sz w:val="24"/>
                <w:szCs w:val="24"/>
              </w:rPr>
              <w:t>1</w:t>
            </w:r>
          </w:p>
        </w:tc>
        <w:tc>
          <w:tcPr>
            <w:tcW w:w="1074" w:type="pct"/>
            <w:tcBorders>
              <w:top w:val="single" w:sz="4" w:space="0" w:color="00000A"/>
              <w:left w:val="single" w:sz="4" w:space="0" w:color="00000A"/>
              <w:bottom w:val="single" w:sz="4" w:space="0" w:color="00000A"/>
              <w:right w:val="single" w:sz="4" w:space="0" w:color="00000A"/>
            </w:tcBorders>
          </w:tcPr>
          <w:p w14:paraId="26207531"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Reikalavimai tvarkyklėms. </w:t>
            </w:r>
          </w:p>
          <w:p w14:paraId="463C986A" w14:textId="77777777" w:rsidR="00166BCC" w:rsidRPr="00AA4381" w:rsidRDefault="00166BCC" w:rsidP="00166BCC">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11BB0434" w14:textId="6A11472D" w:rsidR="00166BCC" w:rsidRPr="00AA4381" w:rsidRDefault="00166BCC" w:rsidP="002D57DE">
            <w:pPr>
              <w:suppressAutoHyphens w:val="0"/>
              <w:spacing w:after="0" w:line="240" w:lineRule="auto"/>
              <w:rPr>
                <w:rFonts w:ascii="Times New Roman" w:hAnsi="Times New Roman"/>
                <w:sz w:val="24"/>
                <w:szCs w:val="24"/>
              </w:rPr>
            </w:pPr>
            <w:r w:rsidRPr="00AA4381">
              <w:rPr>
                <w:rFonts w:ascii="Times New Roman" w:hAnsi="Times New Roman"/>
                <w:sz w:val="24"/>
                <w:szCs w:val="24"/>
              </w:rPr>
              <w:t>Visos</w:t>
            </w:r>
            <w:r w:rsidR="002D57DE">
              <w:rPr>
                <w:rFonts w:ascii="Times New Roman" w:hAnsi="Times New Roman"/>
                <w:sz w:val="24"/>
                <w:szCs w:val="24"/>
              </w:rPr>
              <w:t xml:space="preserve"> </w:t>
            </w:r>
            <w:r w:rsidRPr="00AA4381">
              <w:rPr>
                <w:rFonts w:ascii="Times New Roman" w:hAnsi="Times New Roman"/>
                <w:sz w:val="24"/>
                <w:szCs w:val="24"/>
              </w:rPr>
              <w:t>tvarkyklės turi būti tiesiogiai prieinamos</w:t>
            </w:r>
            <w:r w:rsidR="002D57DE">
              <w:rPr>
                <w:rFonts w:ascii="Times New Roman" w:hAnsi="Times New Roman"/>
                <w:sz w:val="24"/>
                <w:szCs w:val="24"/>
              </w:rPr>
              <w:t xml:space="preserve"> </w:t>
            </w:r>
            <w:r w:rsidRPr="00AA4381">
              <w:rPr>
                <w:rFonts w:ascii="Times New Roman" w:hAnsi="Times New Roman"/>
                <w:sz w:val="24"/>
                <w:szCs w:val="24"/>
              </w:rPr>
              <w:t xml:space="preserve">kompiuterio gamintojo </w:t>
            </w:r>
            <w:proofErr w:type="spellStart"/>
            <w:r w:rsidRPr="00AA4381">
              <w:rPr>
                <w:rFonts w:ascii="Times New Roman" w:hAnsi="Times New Roman"/>
                <w:sz w:val="24"/>
                <w:szCs w:val="24"/>
              </w:rPr>
              <w:t>tinklapyje.Tvarkyklės</w:t>
            </w:r>
            <w:proofErr w:type="spellEnd"/>
            <w:r w:rsidRPr="00AA4381">
              <w:rPr>
                <w:rFonts w:ascii="Times New Roman" w:hAnsi="Times New Roman"/>
                <w:sz w:val="24"/>
                <w:szCs w:val="24"/>
              </w:rPr>
              <w:t xml:space="preserve"> turi būti pilnai suderintos su</w:t>
            </w:r>
            <w:r w:rsidR="002D57DE">
              <w:rPr>
                <w:rFonts w:ascii="Times New Roman" w:hAnsi="Times New Roman"/>
                <w:sz w:val="24"/>
                <w:szCs w:val="24"/>
              </w:rPr>
              <w:t xml:space="preserve"> </w:t>
            </w:r>
            <w:r w:rsidRPr="00AA4381">
              <w:rPr>
                <w:rFonts w:ascii="Times New Roman" w:hAnsi="Times New Roman"/>
                <w:sz w:val="24"/>
                <w:szCs w:val="24"/>
              </w:rPr>
              <w:t>MS Windows 11 Pro arba lygiaverte</w:t>
            </w:r>
            <w:r w:rsidR="002D57DE">
              <w:rPr>
                <w:rFonts w:ascii="Times New Roman" w:hAnsi="Times New Roman"/>
                <w:sz w:val="24"/>
                <w:szCs w:val="24"/>
              </w:rPr>
              <w:t xml:space="preserve"> </w:t>
            </w:r>
            <w:r w:rsidRPr="00AA4381">
              <w:rPr>
                <w:rFonts w:ascii="Times New Roman" w:hAnsi="Times New Roman"/>
                <w:sz w:val="24"/>
                <w:szCs w:val="24"/>
              </w:rPr>
              <w:t>operacine sistema.</w:t>
            </w:r>
          </w:p>
        </w:tc>
        <w:tc>
          <w:tcPr>
            <w:tcW w:w="1756" w:type="pct"/>
            <w:tcBorders>
              <w:top w:val="single" w:sz="4" w:space="0" w:color="00000A"/>
              <w:left w:val="single" w:sz="4" w:space="0" w:color="00000A"/>
              <w:bottom w:val="single" w:sz="4" w:space="0" w:color="00000A"/>
              <w:right w:val="single" w:sz="4" w:space="0" w:color="00000A"/>
            </w:tcBorders>
          </w:tcPr>
          <w:p w14:paraId="4E9D05C6" w14:textId="77777777" w:rsidR="00166BCC" w:rsidRPr="00AA4381" w:rsidRDefault="00166BCC" w:rsidP="00166BCC">
            <w:pPr>
              <w:suppressAutoHyphens w:val="0"/>
              <w:autoSpaceDE w:val="0"/>
              <w:autoSpaceDN w:val="0"/>
              <w:adjustRightInd w:val="0"/>
              <w:spacing w:after="0" w:line="240" w:lineRule="auto"/>
              <w:rPr>
                <w:rFonts w:ascii="Times New Roman" w:hAnsi="Times New Roman"/>
                <w:sz w:val="24"/>
                <w:szCs w:val="24"/>
              </w:rPr>
            </w:pPr>
          </w:p>
        </w:tc>
      </w:tr>
      <w:tr w:rsidR="00166BCC" w:rsidRPr="00AA4381" w14:paraId="6F425729" w14:textId="77777777" w:rsidTr="00763C16">
        <w:tc>
          <w:tcPr>
            <w:tcW w:w="346" w:type="pct"/>
            <w:tcBorders>
              <w:top w:val="single" w:sz="4" w:space="0" w:color="00000A"/>
              <w:left w:val="single" w:sz="4" w:space="0" w:color="00000A"/>
              <w:bottom w:val="single" w:sz="4" w:space="0" w:color="00000A"/>
              <w:right w:val="single" w:sz="4" w:space="0" w:color="00000A"/>
            </w:tcBorders>
          </w:tcPr>
          <w:p w14:paraId="295D605D" w14:textId="2EAEE6BA" w:rsidR="00166BCC" w:rsidRPr="00AA4381" w:rsidRDefault="00C01FF4" w:rsidP="00C01FF4">
            <w:pPr>
              <w:suppressAutoHyphens w:val="0"/>
              <w:spacing w:after="0" w:line="240" w:lineRule="auto"/>
              <w:ind w:left="142"/>
              <w:rPr>
                <w:rFonts w:ascii="Times New Roman" w:hAnsi="Times New Roman"/>
                <w:sz w:val="24"/>
                <w:szCs w:val="24"/>
              </w:rPr>
            </w:pPr>
            <w:r>
              <w:rPr>
                <w:rFonts w:ascii="Times New Roman" w:hAnsi="Times New Roman"/>
                <w:sz w:val="24"/>
                <w:szCs w:val="24"/>
              </w:rPr>
              <w:t>2</w:t>
            </w:r>
            <w:r w:rsidR="007A14D5">
              <w:rPr>
                <w:rFonts w:ascii="Times New Roman" w:hAnsi="Times New Roman"/>
                <w:sz w:val="24"/>
                <w:szCs w:val="24"/>
              </w:rPr>
              <w:t>2</w:t>
            </w:r>
          </w:p>
        </w:tc>
        <w:tc>
          <w:tcPr>
            <w:tcW w:w="1074" w:type="pct"/>
            <w:tcBorders>
              <w:top w:val="single" w:sz="4" w:space="0" w:color="00000A"/>
              <w:left w:val="single" w:sz="4" w:space="0" w:color="00000A"/>
              <w:bottom w:val="single" w:sz="4" w:space="0" w:color="00000A"/>
              <w:right w:val="single" w:sz="4" w:space="0" w:color="00000A"/>
            </w:tcBorders>
          </w:tcPr>
          <w:p w14:paraId="7E468BF3"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Įrangos kokybė. </w:t>
            </w:r>
          </w:p>
          <w:p w14:paraId="7373E402" w14:textId="77777777" w:rsidR="00166BCC" w:rsidRPr="00AA4381" w:rsidRDefault="00166BCC" w:rsidP="00166BCC">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3FFF0EF2"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Visa siūloma įranga turi</w:t>
            </w:r>
          </w:p>
          <w:p w14:paraId="4606B7DA" w14:textId="1420D25B"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būti nauja</w:t>
            </w:r>
            <w:r w:rsidR="002D57DE">
              <w:rPr>
                <w:rFonts w:ascii="Times New Roman" w:hAnsi="Times New Roman"/>
                <w:sz w:val="24"/>
                <w:szCs w:val="24"/>
              </w:rPr>
              <w:t xml:space="preserve"> (nenaudota)</w:t>
            </w:r>
            <w:r w:rsidRPr="00AA4381">
              <w:rPr>
                <w:rFonts w:ascii="Times New Roman" w:hAnsi="Times New Roman"/>
                <w:sz w:val="24"/>
                <w:szCs w:val="24"/>
              </w:rPr>
              <w:t>, negalima siūlyti naudotos arba</w:t>
            </w:r>
            <w:r w:rsidR="002D57DE">
              <w:rPr>
                <w:rFonts w:ascii="Times New Roman" w:hAnsi="Times New Roman"/>
                <w:sz w:val="24"/>
                <w:szCs w:val="24"/>
              </w:rPr>
              <w:t xml:space="preserve"> </w:t>
            </w:r>
            <w:r w:rsidRPr="00AA4381">
              <w:rPr>
                <w:rFonts w:ascii="Times New Roman" w:hAnsi="Times New Roman"/>
                <w:sz w:val="24"/>
                <w:szCs w:val="24"/>
              </w:rPr>
              <w:t>naudotos ir atnaujintos („</w:t>
            </w:r>
            <w:proofErr w:type="spellStart"/>
            <w:r w:rsidRPr="00AA4381">
              <w:rPr>
                <w:rFonts w:ascii="Times New Roman" w:hAnsi="Times New Roman"/>
                <w:sz w:val="24"/>
                <w:szCs w:val="24"/>
              </w:rPr>
              <w:t>Remarketing</w:t>
            </w:r>
            <w:proofErr w:type="spellEnd"/>
            <w:r w:rsidRPr="00AA4381">
              <w:rPr>
                <w:rFonts w:ascii="Times New Roman" w:hAnsi="Times New Roman"/>
                <w:sz w:val="24"/>
                <w:szCs w:val="24"/>
              </w:rPr>
              <w:t>“)</w:t>
            </w:r>
          </w:p>
          <w:p w14:paraId="0AC8097B" w14:textId="77777777" w:rsidR="00166BCC" w:rsidRPr="00AA4381" w:rsidRDefault="00166BCC" w:rsidP="00166BCC">
            <w:pPr>
              <w:suppressAutoHyphens w:val="0"/>
              <w:autoSpaceDE w:val="0"/>
              <w:autoSpaceDN w:val="0"/>
              <w:adjustRightInd w:val="0"/>
              <w:spacing w:after="0" w:line="240" w:lineRule="auto"/>
              <w:rPr>
                <w:rFonts w:ascii="Times New Roman" w:hAnsi="Times New Roman"/>
                <w:sz w:val="24"/>
                <w:szCs w:val="24"/>
              </w:rPr>
            </w:pPr>
            <w:r w:rsidRPr="00AA4381">
              <w:rPr>
                <w:rFonts w:ascii="Times New Roman" w:hAnsi="Times New Roman"/>
                <w:sz w:val="24"/>
                <w:szCs w:val="24"/>
              </w:rPr>
              <w:t>įrangos.</w:t>
            </w:r>
          </w:p>
        </w:tc>
        <w:tc>
          <w:tcPr>
            <w:tcW w:w="1756" w:type="pct"/>
            <w:tcBorders>
              <w:top w:val="single" w:sz="4" w:space="0" w:color="00000A"/>
              <w:left w:val="single" w:sz="4" w:space="0" w:color="00000A"/>
              <w:bottom w:val="single" w:sz="4" w:space="0" w:color="00000A"/>
              <w:right w:val="single" w:sz="4" w:space="0" w:color="00000A"/>
            </w:tcBorders>
          </w:tcPr>
          <w:p w14:paraId="37205AA6" w14:textId="77777777" w:rsidR="00166BCC" w:rsidRPr="00AA4381" w:rsidRDefault="00166BCC" w:rsidP="00166BCC">
            <w:pPr>
              <w:suppressAutoHyphens w:val="0"/>
              <w:autoSpaceDE w:val="0"/>
              <w:autoSpaceDN w:val="0"/>
              <w:adjustRightInd w:val="0"/>
              <w:spacing w:after="0" w:line="240" w:lineRule="auto"/>
              <w:rPr>
                <w:rFonts w:ascii="Times New Roman" w:hAnsi="Times New Roman"/>
                <w:sz w:val="24"/>
                <w:szCs w:val="24"/>
              </w:rPr>
            </w:pPr>
          </w:p>
        </w:tc>
      </w:tr>
      <w:tr w:rsidR="00166BCC" w:rsidRPr="00AA4381" w14:paraId="6EB9F5B4" w14:textId="77777777" w:rsidTr="00763C16">
        <w:tc>
          <w:tcPr>
            <w:tcW w:w="346" w:type="pct"/>
            <w:tcBorders>
              <w:top w:val="single" w:sz="4" w:space="0" w:color="00000A"/>
              <w:left w:val="single" w:sz="4" w:space="0" w:color="00000A"/>
              <w:bottom w:val="single" w:sz="4" w:space="0" w:color="00000A"/>
              <w:right w:val="single" w:sz="4" w:space="0" w:color="00000A"/>
            </w:tcBorders>
          </w:tcPr>
          <w:p w14:paraId="5F16BD53" w14:textId="632593D8" w:rsidR="00166BCC" w:rsidRPr="00AA4381" w:rsidRDefault="00C01FF4" w:rsidP="00C01FF4">
            <w:pPr>
              <w:suppressAutoHyphens w:val="0"/>
              <w:spacing w:after="0" w:line="240" w:lineRule="auto"/>
              <w:ind w:left="142"/>
              <w:rPr>
                <w:rFonts w:ascii="Times New Roman" w:hAnsi="Times New Roman"/>
                <w:sz w:val="24"/>
                <w:szCs w:val="24"/>
              </w:rPr>
            </w:pPr>
            <w:r>
              <w:rPr>
                <w:rFonts w:ascii="Times New Roman" w:hAnsi="Times New Roman"/>
                <w:sz w:val="24"/>
                <w:szCs w:val="24"/>
              </w:rPr>
              <w:t>2</w:t>
            </w:r>
            <w:r w:rsidR="007A14D5">
              <w:rPr>
                <w:rFonts w:ascii="Times New Roman" w:hAnsi="Times New Roman"/>
                <w:sz w:val="24"/>
                <w:szCs w:val="24"/>
              </w:rPr>
              <w:t>3</w:t>
            </w:r>
          </w:p>
        </w:tc>
        <w:tc>
          <w:tcPr>
            <w:tcW w:w="1074" w:type="pct"/>
            <w:tcBorders>
              <w:top w:val="single" w:sz="4" w:space="0" w:color="00000A"/>
              <w:left w:val="single" w:sz="4" w:space="0" w:color="00000A"/>
              <w:bottom w:val="single" w:sz="4" w:space="0" w:color="00000A"/>
              <w:right w:val="single" w:sz="4" w:space="0" w:color="00000A"/>
            </w:tcBorders>
          </w:tcPr>
          <w:p w14:paraId="0669F5B1" w14:textId="77777777" w:rsidR="00166BCC" w:rsidRPr="00AA4381" w:rsidRDefault="00166BCC" w:rsidP="00166BCC">
            <w:pPr>
              <w:suppressAutoHyphens w:val="0"/>
              <w:spacing w:after="0" w:line="240" w:lineRule="auto"/>
              <w:rPr>
                <w:rFonts w:ascii="Times New Roman" w:hAnsi="Times New Roman"/>
                <w:sz w:val="24"/>
                <w:szCs w:val="24"/>
              </w:rPr>
            </w:pPr>
            <w:r w:rsidRPr="00AA4381">
              <w:rPr>
                <w:rFonts w:ascii="Times New Roman" w:hAnsi="Times New Roman"/>
                <w:sz w:val="24"/>
                <w:szCs w:val="24"/>
              </w:rPr>
              <w:t>Garantija.</w:t>
            </w:r>
          </w:p>
        </w:tc>
        <w:tc>
          <w:tcPr>
            <w:tcW w:w="1824" w:type="pct"/>
            <w:tcBorders>
              <w:top w:val="single" w:sz="4" w:space="0" w:color="00000A"/>
              <w:left w:val="single" w:sz="4" w:space="0" w:color="00000A"/>
              <w:bottom w:val="single" w:sz="4" w:space="0" w:color="00000A"/>
              <w:right w:val="single" w:sz="4" w:space="0" w:color="00000A"/>
            </w:tcBorders>
          </w:tcPr>
          <w:p w14:paraId="4D414F8B" w14:textId="77777777" w:rsidR="008352B0" w:rsidRPr="008352B0" w:rsidRDefault="008352B0" w:rsidP="008352B0">
            <w:pPr>
              <w:suppressAutoHyphens w:val="0"/>
              <w:spacing w:after="0" w:line="240" w:lineRule="auto"/>
              <w:rPr>
                <w:rFonts w:ascii="Times New Roman" w:hAnsi="Times New Roman"/>
                <w:sz w:val="24"/>
                <w:szCs w:val="24"/>
              </w:rPr>
            </w:pPr>
            <w:r w:rsidRPr="008352B0">
              <w:rPr>
                <w:rFonts w:ascii="Times New Roman" w:hAnsi="Times New Roman"/>
                <w:sz w:val="24"/>
                <w:szCs w:val="24"/>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 Jei per garantinį laikotarpį remontas trunka ilgiau nei 10 darbo dienų (vieno ar kelių atvejų suma), garantinis laikotarpis turi būti atitinkamai pratęstas gedimų šalinimo laikotarpiu.</w:t>
            </w:r>
          </w:p>
          <w:p w14:paraId="0F6B6CEB" w14:textId="77777777" w:rsidR="008352B0" w:rsidRDefault="008352B0" w:rsidP="008352B0">
            <w:pPr>
              <w:suppressAutoHyphens w:val="0"/>
              <w:spacing w:after="0" w:line="240" w:lineRule="auto"/>
              <w:rPr>
                <w:rFonts w:ascii="Times New Roman" w:hAnsi="Times New Roman"/>
                <w:sz w:val="24"/>
                <w:szCs w:val="24"/>
              </w:rPr>
            </w:pPr>
            <w:r w:rsidRPr="008352B0">
              <w:rPr>
                <w:rFonts w:ascii="Times New Roman" w:hAnsi="Times New Roman"/>
                <w:sz w:val="24"/>
                <w:szCs w:val="24"/>
              </w:rPr>
              <w:t xml:space="preserve">Kartu su įranga turi būti pateikta aiški informacija apie garantinio aptarnavimo tvarką, įskaitant kontaktinius duomenis (el. paštas, tel. </w:t>
            </w:r>
            <w:proofErr w:type="spellStart"/>
            <w:r w:rsidRPr="008352B0">
              <w:rPr>
                <w:rFonts w:ascii="Times New Roman" w:hAnsi="Times New Roman"/>
                <w:sz w:val="24"/>
                <w:szCs w:val="24"/>
              </w:rPr>
              <w:t>nr.</w:t>
            </w:r>
            <w:proofErr w:type="spellEnd"/>
            <w:r w:rsidRPr="008352B0">
              <w:rPr>
                <w:rFonts w:ascii="Times New Roman" w:hAnsi="Times New Roman"/>
                <w:sz w:val="24"/>
                <w:szCs w:val="24"/>
              </w:rPr>
              <w:t>) ir nurodymus dėl gedimų registravimo.</w:t>
            </w:r>
          </w:p>
          <w:p w14:paraId="16F4DE0A" w14:textId="77777777" w:rsidR="008352B0" w:rsidRDefault="008352B0" w:rsidP="008352B0">
            <w:pPr>
              <w:suppressAutoHyphens w:val="0"/>
              <w:spacing w:after="0" w:line="240" w:lineRule="auto"/>
              <w:rPr>
                <w:rFonts w:ascii="Times New Roman" w:hAnsi="Times New Roman"/>
                <w:sz w:val="24"/>
                <w:szCs w:val="24"/>
              </w:rPr>
            </w:pPr>
          </w:p>
          <w:p w14:paraId="567B289C" w14:textId="5A76B9FB" w:rsidR="00166BCC" w:rsidRDefault="00166BCC" w:rsidP="008352B0">
            <w:pPr>
              <w:suppressAutoHyphens w:val="0"/>
              <w:spacing w:after="0" w:line="240" w:lineRule="auto"/>
              <w:rPr>
                <w:rFonts w:ascii="Times New Roman" w:hAnsi="Times New Roman"/>
                <w:sz w:val="24"/>
                <w:szCs w:val="24"/>
              </w:rPr>
            </w:pPr>
            <w:r w:rsidRPr="00AA4381">
              <w:rPr>
                <w:rFonts w:ascii="Times New Roman" w:hAnsi="Times New Roman"/>
                <w:sz w:val="24"/>
                <w:szCs w:val="24"/>
              </w:rPr>
              <w:t>P</w:t>
            </w:r>
            <w:r w:rsidR="00A60205">
              <w:rPr>
                <w:rFonts w:ascii="Times New Roman" w:hAnsi="Times New Roman"/>
                <w:sz w:val="24"/>
                <w:szCs w:val="24"/>
              </w:rPr>
              <w:t>erkančioji organizacija</w:t>
            </w:r>
            <w:r w:rsidR="002D57DE">
              <w:rPr>
                <w:rFonts w:ascii="Times New Roman" w:hAnsi="Times New Roman"/>
                <w:sz w:val="24"/>
                <w:szCs w:val="24"/>
              </w:rPr>
              <w:t xml:space="preserve"> </w:t>
            </w:r>
            <w:r w:rsidRPr="00AA4381">
              <w:rPr>
                <w:rFonts w:ascii="Times New Roman" w:hAnsi="Times New Roman"/>
                <w:sz w:val="24"/>
                <w:szCs w:val="24"/>
              </w:rPr>
              <w:t>pasilieka sau teisę negrąžinti SSD disko.</w:t>
            </w:r>
            <w:r w:rsidR="002D57DE">
              <w:rPr>
                <w:rFonts w:ascii="Times New Roman" w:hAnsi="Times New Roman"/>
                <w:sz w:val="24"/>
                <w:szCs w:val="24"/>
              </w:rPr>
              <w:t xml:space="preserve"> </w:t>
            </w:r>
          </w:p>
          <w:p w14:paraId="3DEDAA4F" w14:textId="77777777" w:rsidR="00775678" w:rsidRDefault="00775678" w:rsidP="008352B0">
            <w:pPr>
              <w:suppressAutoHyphens w:val="0"/>
              <w:spacing w:after="0" w:line="240" w:lineRule="auto"/>
              <w:rPr>
                <w:rFonts w:ascii="Times New Roman" w:hAnsi="Times New Roman"/>
                <w:sz w:val="24"/>
                <w:szCs w:val="24"/>
              </w:rPr>
            </w:pPr>
          </w:p>
          <w:p w14:paraId="4DD1CF8C" w14:textId="0043ED79" w:rsidR="00166BCC" w:rsidRPr="00AA4381" w:rsidRDefault="00775678" w:rsidP="00166BCC">
            <w:pPr>
              <w:suppressAutoHyphens w:val="0"/>
              <w:spacing w:after="0" w:line="240" w:lineRule="auto"/>
              <w:rPr>
                <w:rFonts w:ascii="Times New Roman" w:hAnsi="Times New Roman"/>
                <w:sz w:val="24"/>
                <w:szCs w:val="24"/>
              </w:rPr>
            </w:pPr>
            <w:r w:rsidRPr="00775678">
              <w:rPr>
                <w:rFonts w:ascii="Times New Roman" w:hAnsi="Times New Roman"/>
                <w:sz w:val="24"/>
                <w:szCs w:val="24"/>
              </w:rPr>
              <w:t>Garantinis remontas atliekamas Tiekėjo garantinio remonto (serviso) skyriuje, gamintojo įgaliotame techniniame centre arba perkančiosios organizacijos patalpose.</w:t>
            </w:r>
          </w:p>
        </w:tc>
        <w:tc>
          <w:tcPr>
            <w:tcW w:w="1756" w:type="pct"/>
            <w:tcBorders>
              <w:top w:val="single" w:sz="4" w:space="0" w:color="00000A"/>
              <w:left w:val="single" w:sz="4" w:space="0" w:color="00000A"/>
              <w:bottom w:val="single" w:sz="4" w:space="0" w:color="00000A"/>
              <w:right w:val="single" w:sz="4" w:space="0" w:color="00000A"/>
            </w:tcBorders>
          </w:tcPr>
          <w:p w14:paraId="051416C3" w14:textId="77777777" w:rsidR="00166BCC" w:rsidRPr="00AA4381" w:rsidRDefault="00166BCC" w:rsidP="00166BCC">
            <w:pPr>
              <w:suppressAutoHyphens w:val="0"/>
              <w:spacing w:after="0" w:line="240" w:lineRule="auto"/>
              <w:rPr>
                <w:rFonts w:ascii="Times New Roman" w:hAnsi="Times New Roman"/>
                <w:sz w:val="24"/>
                <w:szCs w:val="24"/>
              </w:rPr>
            </w:pPr>
          </w:p>
        </w:tc>
      </w:tr>
      <w:tr w:rsidR="00153BFE" w:rsidRPr="00AA4381" w14:paraId="2D322212" w14:textId="77777777" w:rsidTr="009A08D1">
        <w:tc>
          <w:tcPr>
            <w:tcW w:w="346" w:type="pct"/>
            <w:tcBorders>
              <w:top w:val="single" w:sz="4" w:space="0" w:color="00000A"/>
              <w:left w:val="single" w:sz="4" w:space="0" w:color="00000A"/>
              <w:bottom w:val="single" w:sz="4" w:space="0" w:color="00000A"/>
              <w:right w:val="single" w:sz="4" w:space="0" w:color="00000A"/>
            </w:tcBorders>
          </w:tcPr>
          <w:p w14:paraId="6F13E370" w14:textId="76642E45" w:rsidR="00153BFE" w:rsidRPr="00AA4381" w:rsidRDefault="00153BFE" w:rsidP="00153BFE">
            <w:pPr>
              <w:suppressAutoHyphens w:val="0"/>
              <w:spacing w:after="0" w:line="240" w:lineRule="auto"/>
              <w:ind w:left="142"/>
              <w:rPr>
                <w:rFonts w:ascii="Times New Roman" w:hAnsi="Times New Roman"/>
                <w:sz w:val="24"/>
                <w:szCs w:val="24"/>
              </w:rPr>
            </w:pPr>
            <w:r>
              <w:rPr>
                <w:rFonts w:ascii="Times New Roman" w:hAnsi="Times New Roman"/>
                <w:sz w:val="24"/>
                <w:szCs w:val="24"/>
              </w:rPr>
              <w:t>2</w:t>
            </w:r>
            <w:r w:rsidR="007A14D5">
              <w:rPr>
                <w:rFonts w:ascii="Times New Roman" w:hAnsi="Times New Roman"/>
                <w:sz w:val="24"/>
                <w:szCs w:val="24"/>
              </w:rPr>
              <w:t>4</w:t>
            </w:r>
          </w:p>
        </w:tc>
        <w:tc>
          <w:tcPr>
            <w:tcW w:w="1074" w:type="pct"/>
            <w:tcBorders>
              <w:left w:val="single" w:sz="4" w:space="0" w:color="00000A"/>
              <w:bottom w:val="single" w:sz="4" w:space="0" w:color="00000A"/>
              <w:right w:val="single" w:sz="4" w:space="0" w:color="00000A"/>
            </w:tcBorders>
          </w:tcPr>
          <w:p w14:paraId="69093300" w14:textId="3147D209" w:rsidR="00153BFE" w:rsidRPr="00AA4381" w:rsidRDefault="00153BFE" w:rsidP="00153BFE">
            <w:pPr>
              <w:suppressAutoHyphens w:val="0"/>
              <w:spacing w:after="0" w:line="240" w:lineRule="auto"/>
              <w:rPr>
                <w:rFonts w:ascii="Times New Roman" w:hAnsi="Times New Roman"/>
                <w:sz w:val="24"/>
                <w:szCs w:val="24"/>
              </w:rPr>
            </w:pPr>
            <w:r>
              <w:rPr>
                <w:rFonts w:ascii="Times New Roman" w:hAnsi="Times New Roman"/>
                <w:sz w:val="24"/>
                <w:szCs w:val="24"/>
              </w:rPr>
              <w:t>Kompiuteriai</w:t>
            </w:r>
            <w:r w:rsidRPr="00AA4381">
              <w:rPr>
                <w:rFonts w:ascii="Times New Roman" w:hAnsi="Times New Roman"/>
                <w:sz w:val="24"/>
                <w:szCs w:val="24"/>
              </w:rPr>
              <w:t xml:space="preserve">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w:t>
            </w:r>
            <w:proofErr w:type="spellStart"/>
            <w:r w:rsidRPr="00AA4381">
              <w:rPr>
                <w:rFonts w:ascii="Times New Roman" w:hAnsi="Times New Roman"/>
                <w:sz w:val="24"/>
                <w:szCs w:val="24"/>
              </w:rPr>
              <w:t>prikdamos</w:t>
            </w:r>
            <w:proofErr w:type="spellEnd"/>
            <w:r w:rsidRPr="00AA4381">
              <w:rPr>
                <w:rFonts w:ascii="Times New Roman" w:hAnsi="Times New Roman"/>
                <w:sz w:val="24"/>
                <w:szCs w:val="24"/>
              </w:rPr>
              <w:t xml:space="preserve"> prekes, paslaugas ar darbus, taikymo tvarkos aprašo patvirtinimo“ (</w:t>
            </w:r>
            <w:r>
              <w:rPr>
                <w:rFonts w:ascii="Times New Roman" w:hAnsi="Times New Roman"/>
                <w:sz w:val="24"/>
                <w:szCs w:val="24"/>
              </w:rPr>
              <w:t>aktuali</w:t>
            </w:r>
            <w:r w:rsidRPr="00AA4381">
              <w:rPr>
                <w:rFonts w:ascii="Times New Roman" w:hAnsi="Times New Roman"/>
                <w:sz w:val="24"/>
                <w:szCs w:val="24"/>
              </w:rPr>
              <w:t xml:space="preserve"> redakcija) patvirtintus minimalius aplinkos apsaugos kriterijus. Taikymo tvarka aprašyta </w:t>
            </w:r>
            <w:r>
              <w:rPr>
                <w:rFonts w:ascii="Times New Roman" w:hAnsi="Times New Roman"/>
                <w:sz w:val="24"/>
                <w:szCs w:val="24"/>
                <w:lang w:val="en-US"/>
              </w:rPr>
              <w:t xml:space="preserve">2 </w:t>
            </w:r>
            <w:proofErr w:type="spellStart"/>
            <w:r>
              <w:rPr>
                <w:rFonts w:ascii="Times New Roman" w:hAnsi="Times New Roman"/>
                <w:sz w:val="24"/>
                <w:szCs w:val="24"/>
                <w:lang w:val="en-US"/>
              </w:rPr>
              <w:t>priedo</w:t>
            </w:r>
            <w:proofErr w:type="spellEnd"/>
            <w:r>
              <w:rPr>
                <w:rFonts w:ascii="Times New Roman" w:hAnsi="Times New Roman"/>
                <w:sz w:val="24"/>
                <w:szCs w:val="24"/>
                <w:lang w:val="en-US"/>
              </w:rPr>
              <w:t xml:space="preserve"> </w:t>
            </w:r>
            <w:r w:rsidRPr="00AA4381">
              <w:rPr>
                <w:rFonts w:ascii="Times New Roman" w:hAnsi="Times New Roman"/>
                <w:sz w:val="24"/>
                <w:szCs w:val="24"/>
              </w:rPr>
              <w:t>I</w:t>
            </w:r>
            <w:r>
              <w:rPr>
                <w:rFonts w:ascii="Times New Roman" w:hAnsi="Times New Roman"/>
                <w:sz w:val="24"/>
                <w:szCs w:val="24"/>
              </w:rPr>
              <w:t>V</w:t>
            </w:r>
            <w:r w:rsidRPr="00AA4381">
              <w:rPr>
                <w:rFonts w:ascii="Times New Roman" w:hAnsi="Times New Roman"/>
                <w:sz w:val="24"/>
                <w:szCs w:val="24"/>
              </w:rPr>
              <w:t xml:space="preserve"> skyriaus „</w:t>
            </w:r>
            <w:r>
              <w:rPr>
                <w:rFonts w:ascii="Times New Roman" w:hAnsi="Times New Roman"/>
                <w:sz w:val="24"/>
                <w:szCs w:val="24"/>
              </w:rPr>
              <w:t>K</w:t>
            </w:r>
            <w:r w:rsidRPr="00AA4381">
              <w:rPr>
                <w:rFonts w:ascii="Times New Roman" w:hAnsi="Times New Roman"/>
                <w:sz w:val="24"/>
                <w:szCs w:val="24"/>
              </w:rPr>
              <w:t>ompiuteriai</w:t>
            </w:r>
            <w:r>
              <w:rPr>
                <w:rFonts w:ascii="Times New Roman" w:hAnsi="Times New Roman"/>
                <w:sz w:val="24"/>
                <w:szCs w:val="24"/>
              </w:rPr>
              <w:t xml:space="preserve"> ir planšetės</w:t>
            </w:r>
            <w:r w:rsidRPr="00AA4381">
              <w:rPr>
                <w:rFonts w:ascii="Times New Roman" w:hAnsi="Times New Roman"/>
                <w:sz w:val="24"/>
                <w:szCs w:val="24"/>
              </w:rPr>
              <w:t xml:space="preserve">“ </w:t>
            </w:r>
            <w:r>
              <w:rPr>
                <w:rFonts w:ascii="Times New Roman" w:hAnsi="Times New Roman"/>
                <w:sz w:val="24"/>
                <w:szCs w:val="24"/>
                <w:lang w:val="en-US"/>
              </w:rPr>
              <w:t xml:space="preserve">4.2. </w:t>
            </w:r>
            <w:proofErr w:type="spellStart"/>
            <w:r>
              <w:rPr>
                <w:rFonts w:ascii="Times New Roman" w:hAnsi="Times New Roman"/>
                <w:sz w:val="24"/>
                <w:szCs w:val="24"/>
                <w:lang w:val="en-US"/>
              </w:rPr>
              <w:t>ir</w:t>
            </w:r>
            <w:proofErr w:type="spellEnd"/>
            <w:r>
              <w:rPr>
                <w:rFonts w:ascii="Times New Roman" w:hAnsi="Times New Roman"/>
                <w:sz w:val="24"/>
                <w:szCs w:val="24"/>
                <w:lang w:val="en-US"/>
              </w:rPr>
              <w:t xml:space="preserve"> 4.3.</w:t>
            </w:r>
            <w:r w:rsidRPr="00AA4381">
              <w:rPr>
                <w:rFonts w:ascii="Times New Roman" w:hAnsi="Times New Roman"/>
                <w:sz w:val="24"/>
                <w:szCs w:val="24"/>
              </w:rPr>
              <w:t xml:space="preserve"> punkt</w:t>
            </w:r>
            <w:r>
              <w:rPr>
                <w:rFonts w:ascii="Times New Roman" w:hAnsi="Times New Roman"/>
                <w:sz w:val="24"/>
                <w:szCs w:val="24"/>
              </w:rPr>
              <w:t>uose</w:t>
            </w:r>
          </w:p>
        </w:tc>
        <w:tc>
          <w:tcPr>
            <w:tcW w:w="1824" w:type="pct"/>
            <w:tcBorders>
              <w:left w:val="single" w:sz="4" w:space="0" w:color="00000A"/>
              <w:bottom w:val="single" w:sz="4" w:space="0" w:color="00000A"/>
              <w:right w:val="single" w:sz="4" w:space="0" w:color="00000A"/>
            </w:tcBorders>
          </w:tcPr>
          <w:p w14:paraId="20F675D2" w14:textId="62F1C9D3" w:rsidR="00153BFE" w:rsidRPr="00AA4381" w:rsidRDefault="00153BFE" w:rsidP="00153BFE">
            <w:pPr>
              <w:suppressAutoHyphens w:val="0"/>
              <w:spacing w:after="0" w:line="240" w:lineRule="auto"/>
              <w:rPr>
                <w:rFonts w:ascii="Times New Roman" w:hAnsi="Times New Roman"/>
                <w:sz w:val="24"/>
                <w:szCs w:val="24"/>
              </w:rPr>
            </w:pPr>
            <w:r w:rsidRPr="00C67B04">
              <w:rPr>
                <w:rFonts w:ascii="Times New Roman" w:hAnsi="Times New Roman"/>
                <w:sz w:val="24"/>
                <w:szCs w:val="24"/>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1756" w:type="pct"/>
            <w:tcBorders>
              <w:top w:val="single" w:sz="4" w:space="0" w:color="00000A"/>
              <w:left w:val="single" w:sz="4" w:space="0" w:color="00000A"/>
              <w:bottom w:val="single" w:sz="4" w:space="0" w:color="00000A"/>
              <w:right w:val="single" w:sz="4" w:space="0" w:color="00000A"/>
            </w:tcBorders>
          </w:tcPr>
          <w:p w14:paraId="2A12C591" w14:textId="77777777" w:rsidR="00153BFE" w:rsidRPr="00AA4381" w:rsidRDefault="00153BFE" w:rsidP="00153BFE">
            <w:pPr>
              <w:suppressAutoHyphens w:val="0"/>
              <w:spacing w:after="0" w:line="240" w:lineRule="auto"/>
              <w:rPr>
                <w:rFonts w:ascii="Times New Roman" w:hAnsi="Times New Roman"/>
                <w:sz w:val="24"/>
                <w:szCs w:val="24"/>
              </w:rPr>
            </w:pPr>
          </w:p>
        </w:tc>
      </w:tr>
      <w:bookmarkEnd w:id="8"/>
    </w:tbl>
    <w:p w14:paraId="7E7FA001" w14:textId="77777777" w:rsidR="00166BCC" w:rsidRPr="00AA4381" w:rsidRDefault="00166BCC" w:rsidP="0026093F">
      <w:pPr>
        <w:rPr>
          <w:rFonts w:ascii="Times New Roman" w:hAnsi="Times New Roman"/>
          <w:sz w:val="24"/>
          <w:szCs w:val="24"/>
        </w:rPr>
      </w:pPr>
    </w:p>
    <w:p w14:paraId="4E99F225" w14:textId="7C9D5989" w:rsidR="00166BCC" w:rsidRPr="00C02D5D" w:rsidRDefault="00C02D5D" w:rsidP="00C02D5D">
      <w:pPr>
        <w:ind w:left="360"/>
        <w:jc w:val="center"/>
        <w:rPr>
          <w:rFonts w:ascii="Times New Roman" w:hAnsi="Times New Roman"/>
          <w:b/>
          <w:bCs/>
          <w:color w:val="00B050"/>
          <w:sz w:val="24"/>
          <w:szCs w:val="24"/>
          <w:lang w:val="en-US"/>
        </w:rPr>
      </w:pPr>
      <w:bookmarkStart w:id="9" w:name="_Hlk195692568"/>
      <w:r>
        <w:rPr>
          <w:rFonts w:ascii="Times New Roman" w:hAnsi="Times New Roman"/>
          <w:b/>
          <w:bCs/>
          <w:color w:val="00B050"/>
          <w:sz w:val="24"/>
          <w:szCs w:val="24"/>
          <w:lang w:val="en-US"/>
        </w:rPr>
        <w:t>3.</w:t>
      </w:r>
      <w:r w:rsidR="00153BFE" w:rsidRPr="00C02D5D">
        <w:rPr>
          <w:rFonts w:ascii="Times New Roman" w:hAnsi="Times New Roman"/>
          <w:b/>
          <w:bCs/>
          <w:color w:val="00B050"/>
          <w:sz w:val="24"/>
          <w:szCs w:val="24"/>
          <w:lang w:val="en-US"/>
        </w:rPr>
        <w:t xml:space="preserve">Kompiuteris </w:t>
      </w:r>
      <w:proofErr w:type="spellStart"/>
      <w:r w:rsidR="00153BFE" w:rsidRPr="00C02D5D">
        <w:rPr>
          <w:rFonts w:ascii="Times New Roman" w:hAnsi="Times New Roman"/>
          <w:b/>
          <w:bCs/>
          <w:color w:val="00B050"/>
          <w:sz w:val="24"/>
          <w:szCs w:val="24"/>
          <w:lang w:val="en-US"/>
        </w:rPr>
        <w:t>darbo</w:t>
      </w:r>
      <w:proofErr w:type="spellEnd"/>
      <w:r w:rsidR="00153BFE" w:rsidRPr="00C02D5D">
        <w:rPr>
          <w:rFonts w:ascii="Times New Roman" w:hAnsi="Times New Roman"/>
          <w:b/>
          <w:bCs/>
          <w:color w:val="00B050"/>
          <w:sz w:val="24"/>
          <w:szCs w:val="24"/>
          <w:lang w:val="en-US"/>
        </w:rPr>
        <w:t xml:space="preserve"> </w:t>
      </w:r>
      <w:proofErr w:type="spellStart"/>
      <w:r w:rsidR="00153BFE" w:rsidRPr="00C02D5D">
        <w:rPr>
          <w:rFonts w:ascii="Times New Roman" w:hAnsi="Times New Roman"/>
          <w:b/>
          <w:bCs/>
          <w:color w:val="00B050"/>
          <w:sz w:val="24"/>
          <w:szCs w:val="24"/>
          <w:lang w:val="en-US"/>
        </w:rPr>
        <w:t>vietai</w:t>
      </w:r>
      <w:proofErr w:type="spellEnd"/>
      <w:r w:rsidR="0084472F" w:rsidRPr="00C02D5D">
        <w:rPr>
          <w:rFonts w:ascii="Times New Roman" w:hAnsi="Times New Roman"/>
          <w:b/>
          <w:bCs/>
          <w:color w:val="00B050"/>
          <w:sz w:val="24"/>
          <w:szCs w:val="24"/>
          <w:lang w:val="en-US"/>
        </w:rPr>
        <w:t xml:space="preserve">, 1 </w:t>
      </w:r>
      <w:proofErr w:type="spellStart"/>
      <w:r w:rsidR="0084472F" w:rsidRPr="00C02D5D">
        <w:rPr>
          <w:rFonts w:ascii="Times New Roman" w:hAnsi="Times New Roman"/>
          <w:b/>
          <w:bCs/>
          <w:color w:val="00B050"/>
          <w:sz w:val="24"/>
          <w:szCs w:val="24"/>
          <w:lang w:val="en-US"/>
        </w:rPr>
        <w:t>vnt</w:t>
      </w:r>
      <w:proofErr w:type="spellEnd"/>
      <w:r w:rsidR="0084472F" w:rsidRPr="00C02D5D">
        <w:rPr>
          <w:rFonts w:ascii="Times New Roman" w:hAnsi="Times New Roman"/>
          <w:b/>
          <w:bCs/>
          <w:color w:val="00B050"/>
          <w:sz w:val="24"/>
          <w:szCs w:val="24"/>
          <w:lang w:val="en-US"/>
        </w:rPr>
        <w:t>.</w:t>
      </w:r>
    </w:p>
    <w:tbl>
      <w:tblPr>
        <w:tblW w:w="5448" w:type="pct"/>
        <w:tblInd w:w="-856" w:type="dxa"/>
        <w:tblLayout w:type="fixed"/>
        <w:tblCellMar>
          <w:left w:w="113" w:type="dxa"/>
        </w:tblCellMar>
        <w:tblLook w:val="04A0" w:firstRow="1" w:lastRow="0" w:firstColumn="1" w:lastColumn="0" w:noHBand="0" w:noVBand="1"/>
      </w:tblPr>
      <w:tblGrid>
        <w:gridCol w:w="727"/>
        <w:gridCol w:w="2253"/>
        <w:gridCol w:w="3827"/>
        <w:gridCol w:w="3684"/>
      </w:tblGrid>
      <w:tr w:rsidR="00DA7ABF" w:rsidRPr="00AA4381" w14:paraId="487D6B8B" w14:textId="77777777" w:rsidTr="009A08D1">
        <w:trPr>
          <w:tblHeader/>
        </w:trPr>
        <w:tc>
          <w:tcPr>
            <w:tcW w:w="346"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4FDC179A" w14:textId="77777777" w:rsidR="00DA7ABF" w:rsidRPr="00AA4381" w:rsidRDefault="00DA7ABF" w:rsidP="009A08D1">
            <w:pPr>
              <w:suppressAutoHyphens w:val="0"/>
              <w:spacing w:after="0" w:line="240" w:lineRule="auto"/>
              <w:rPr>
                <w:rFonts w:ascii="Times New Roman" w:hAnsi="Times New Roman"/>
                <w:sz w:val="24"/>
                <w:szCs w:val="24"/>
              </w:rPr>
            </w:pPr>
            <w:r w:rsidRPr="00AA4381">
              <w:rPr>
                <w:rFonts w:ascii="Times New Roman" w:hAnsi="Times New Roman"/>
                <w:b/>
                <w:bCs/>
                <w:sz w:val="24"/>
                <w:szCs w:val="24"/>
              </w:rPr>
              <w:t>Eil. Nr.</w:t>
            </w:r>
          </w:p>
        </w:tc>
        <w:tc>
          <w:tcPr>
            <w:tcW w:w="1074"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49825EF6" w14:textId="77777777" w:rsidR="00DA7ABF" w:rsidRPr="00AA4381" w:rsidRDefault="00DA7ABF" w:rsidP="009A08D1">
            <w:pPr>
              <w:suppressAutoHyphens w:val="0"/>
              <w:spacing w:after="0" w:line="240" w:lineRule="auto"/>
              <w:jc w:val="center"/>
              <w:rPr>
                <w:rFonts w:ascii="Times New Roman" w:hAnsi="Times New Roman"/>
                <w:sz w:val="24"/>
                <w:szCs w:val="24"/>
              </w:rPr>
            </w:pPr>
            <w:r w:rsidRPr="00AA4381">
              <w:rPr>
                <w:rFonts w:ascii="Times New Roman" w:hAnsi="Times New Roman"/>
                <w:b/>
                <w:bCs/>
                <w:sz w:val="24"/>
                <w:szCs w:val="24"/>
              </w:rPr>
              <w:t xml:space="preserve">Parametras </w:t>
            </w:r>
          </w:p>
        </w:tc>
        <w:tc>
          <w:tcPr>
            <w:tcW w:w="1824" w:type="pct"/>
            <w:tcBorders>
              <w:top w:val="single" w:sz="4" w:space="0" w:color="00000A"/>
              <w:left w:val="single" w:sz="4" w:space="0" w:color="00000A"/>
              <w:bottom w:val="single" w:sz="4" w:space="0" w:color="00000A"/>
              <w:right w:val="single" w:sz="4" w:space="0" w:color="00000A"/>
            </w:tcBorders>
            <w:shd w:val="clear" w:color="auto" w:fill="D5DCE4"/>
            <w:vAlign w:val="center"/>
            <w:hideMark/>
          </w:tcPr>
          <w:p w14:paraId="2981F26A" w14:textId="77777777" w:rsidR="00DA7ABF" w:rsidRPr="00AA4381" w:rsidRDefault="00DA7ABF" w:rsidP="009A08D1">
            <w:pPr>
              <w:suppressAutoHyphens w:val="0"/>
              <w:spacing w:after="0" w:line="240" w:lineRule="auto"/>
              <w:jc w:val="both"/>
              <w:rPr>
                <w:rFonts w:ascii="Times New Roman" w:hAnsi="Times New Roman"/>
                <w:b/>
                <w:bCs/>
                <w:sz w:val="24"/>
                <w:szCs w:val="24"/>
              </w:rPr>
            </w:pPr>
            <w:r w:rsidRPr="00AA4381">
              <w:rPr>
                <w:rFonts w:ascii="Times New Roman" w:hAnsi="Times New Roman"/>
                <w:b/>
                <w:bCs/>
                <w:sz w:val="24"/>
                <w:szCs w:val="24"/>
              </w:rPr>
              <w:t xml:space="preserve">Reikalaujama charakteristika </w:t>
            </w:r>
          </w:p>
        </w:tc>
        <w:tc>
          <w:tcPr>
            <w:tcW w:w="1756" w:type="pct"/>
            <w:tcBorders>
              <w:top w:val="single" w:sz="4" w:space="0" w:color="00000A"/>
              <w:left w:val="single" w:sz="4" w:space="0" w:color="00000A"/>
              <w:bottom w:val="single" w:sz="4" w:space="0" w:color="00000A"/>
              <w:right w:val="single" w:sz="4" w:space="0" w:color="00000A"/>
            </w:tcBorders>
            <w:shd w:val="clear" w:color="auto" w:fill="D5DCE4"/>
          </w:tcPr>
          <w:p w14:paraId="793D8753" w14:textId="77777777" w:rsidR="00DA7ABF" w:rsidRPr="00AA4381" w:rsidRDefault="00DA7ABF" w:rsidP="009A08D1">
            <w:pPr>
              <w:suppressAutoHyphens w:val="0"/>
              <w:spacing w:after="0" w:line="240" w:lineRule="auto"/>
              <w:jc w:val="both"/>
              <w:rPr>
                <w:rFonts w:ascii="Times New Roman" w:hAnsi="Times New Roman"/>
                <w:b/>
                <w:bCs/>
                <w:sz w:val="24"/>
                <w:szCs w:val="24"/>
              </w:rPr>
            </w:pPr>
            <w:r w:rsidRPr="00AA4381">
              <w:rPr>
                <w:rFonts w:ascii="Times New Roman" w:hAnsi="Times New Roman"/>
                <w:b/>
                <w:bCs/>
                <w:sz w:val="24"/>
                <w:szCs w:val="24"/>
              </w:rPr>
              <w:t>Tiekėjas nurodo siūlomą parametrą (turi būti detaliai nurodomas parametras, atsakymas „Taip“, „Atitinka“ arba „Neatitinka“ bus vertinamas kaip netinkamas)</w:t>
            </w:r>
          </w:p>
        </w:tc>
      </w:tr>
      <w:tr w:rsidR="00DA7ABF" w:rsidRPr="00AA4381" w14:paraId="011AA199" w14:textId="77777777" w:rsidTr="009A08D1">
        <w:tc>
          <w:tcPr>
            <w:tcW w:w="346" w:type="pct"/>
            <w:tcBorders>
              <w:top w:val="single" w:sz="4" w:space="0" w:color="00000A"/>
              <w:left w:val="single" w:sz="4" w:space="0" w:color="00000A"/>
              <w:bottom w:val="single" w:sz="4" w:space="0" w:color="00000A"/>
              <w:right w:val="single" w:sz="4" w:space="0" w:color="00000A"/>
            </w:tcBorders>
          </w:tcPr>
          <w:p w14:paraId="0E939F06" w14:textId="77777777" w:rsidR="00DA7ABF" w:rsidRDefault="00DA7ABF" w:rsidP="009A08D1">
            <w:pPr>
              <w:suppressAutoHyphens w:val="0"/>
              <w:spacing w:after="0" w:line="240" w:lineRule="auto"/>
              <w:ind w:left="314"/>
              <w:rPr>
                <w:rFonts w:ascii="Times New Roman" w:hAnsi="Times New Roman"/>
                <w:sz w:val="24"/>
                <w:szCs w:val="24"/>
              </w:rPr>
            </w:pPr>
            <w:r>
              <w:rPr>
                <w:rFonts w:ascii="Times New Roman" w:hAnsi="Times New Roman"/>
                <w:sz w:val="24"/>
                <w:szCs w:val="24"/>
              </w:rPr>
              <w:t>1</w:t>
            </w:r>
          </w:p>
        </w:tc>
        <w:tc>
          <w:tcPr>
            <w:tcW w:w="4654" w:type="pct"/>
            <w:gridSpan w:val="3"/>
            <w:tcBorders>
              <w:top w:val="single" w:sz="4" w:space="0" w:color="00000A"/>
              <w:left w:val="single" w:sz="4" w:space="0" w:color="00000A"/>
              <w:bottom w:val="single" w:sz="4" w:space="0" w:color="00000A"/>
              <w:right w:val="single" w:sz="4" w:space="0" w:color="00000A"/>
            </w:tcBorders>
          </w:tcPr>
          <w:p w14:paraId="50484F64" w14:textId="2F3A76E3" w:rsidR="00DA7ABF" w:rsidRPr="00763C16" w:rsidRDefault="00DA7ABF" w:rsidP="009A08D1">
            <w:pPr>
              <w:suppressAutoHyphens w:val="0"/>
              <w:spacing w:after="0" w:line="240" w:lineRule="auto"/>
              <w:rPr>
                <w:rFonts w:ascii="Times New Roman" w:hAnsi="Times New Roman"/>
                <w:b/>
                <w:bCs/>
                <w:sz w:val="24"/>
                <w:szCs w:val="24"/>
              </w:rPr>
            </w:pPr>
            <w:r>
              <w:rPr>
                <w:rFonts w:ascii="Times New Roman" w:hAnsi="Times New Roman"/>
                <w:b/>
                <w:bCs/>
                <w:sz w:val="24"/>
                <w:szCs w:val="24"/>
              </w:rPr>
              <w:t>K</w:t>
            </w:r>
            <w:r w:rsidRPr="00763C16">
              <w:rPr>
                <w:rFonts w:ascii="Times New Roman" w:hAnsi="Times New Roman"/>
                <w:b/>
                <w:bCs/>
                <w:sz w:val="24"/>
                <w:szCs w:val="24"/>
              </w:rPr>
              <w:t>ompiuteris</w:t>
            </w:r>
            <w:r>
              <w:rPr>
                <w:rFonts w:ascii="Times New Roman" w:hAnsi="Times New Roman"/>
                <w:b/>
                <w:bCs/>
                <w:sz w:val="24"/>
                <w:szCs w:val="24"/>
              </w:rPr>
              <w:t xml:space="preserve"> darbo vietai</w:t>
            </w:r>
            <w:r w:rsidRPr="00763C16">
              <w:rPr>
                <w:rFonts w:ascii="Times New Roman" w:hAnsi="Times New Roman"/>
                <w:b/>
                <w:bCs/>
                <w:sz w:val="24"/>
                <w:szCs w:val="24"/>
              </w:rPr>
              <w:t xml:space="preserve">, </w:t>
            </w:r>
            <w:r>
              <w:rPr>
                <w:rFonts w:ascii="Times New Roman" w:hAnsi="Times New Roman"/>
                <w:b/>
                <w:bCs/>
                <w:sz w:val="24"/>
                <w:szCs w:val="24"/>
                <w:lang w:val="en-US"/>
              </w:rPr>
              <w:t>1</w:t>
            </w:r>
            <w:r w:rsidRPr="00763C16">
              <w:rPr>
                <w:rFonts w:ascii="Times New Roman" w:hAnsi="Times New Roman"/>
                <w:b/>
                <w:bCs/>
                <w:sz w:val="24"/>
                <w:szCs w:val="24"/>
                <w:lang w:val="en-US"/>
              </w:rPr>
              <w:t xml:space="preserve"> </w:t>
            </w:r>
            <w:proofErr w:type="spellStart"/>
            <w:r w:rsidRPr="00763C16">
              <w:rPr>
                <w:rFonts w:ascii="Times New Roman" w:hAnsi="Times New Roman"/>
                <w:b/>
                <w:bCs/>
                <w:sz w:val="24"/>
                <w:szCs w:val="24"/>
                <w:lang w:val="en-US"/>
              </w:rPr>
              <w:t>vnt</w:t>
            </w:r>
            <w:proofErr w:type="spellEnd"/>
            <w:r w:rsidRPr="00763C16">
              <w:rPr>
                <w:rFonts w:ascii="Times New Roman" w:hAnsi="Times New Roman"/>
                <w:b/>
                <w:bCs/>
                <w:sz w:val="24"/>
                <w:szCs w:val="24"/>
                <w:lang w:val="en-US"/>
              </w:rPr>
              <w:t>.</w:t>
            </w:r>
          </w:p>
        </w:tc>
      </w:tr>
      <w:tr w:rsidR="00DA7ABF" w:rsidRPr="00AA4381" w14:paraId="5C7AAF28" w14:textId="77777777" w:rsidTr="009A08D1">
        <w:tc>
          <w:tcPr>
            <w:tcW w:w="346" w:type="pct"/>
            <w:tcBorders>
              <w:top w:val="single" w:sz="4" w:space="0" w:color="00000A"/>
              <w:left w:val="single" w:sz="4" w:space="0" w:color="00000A"/>
              <w:bottom w:val="single" w:sz="4" w:space="0" w:color="00000A"/>
              <w:right w:val="single" w:sz="4" w:space="0" w:color="00000A"/>
            </w:tcBorders>
          </w:tcPr>
          <w:p w14:paraId="75B61E21" w14:textId="77777777" w:rsidR="00DA7ABF" w:rsidRDefault="00DA7ABF" w:rsidP="009A08D1">
            <w:pPr>
              <w:suppressAutoHyphens w:val="0"/>
              <w:spacing w:after="0" w:line="240" w:lineRule="auto"/>
              <w:ind w:left="314"/>
              <w:rPr>
                <w:rFonts w:ascii="Times New Roman" w:hAnsi="Times New Roman"/>
                <w:sz w:val="24"/>
                <w:szCs w:val="24"/>
              </w:rPr>
            </w:pPr>
            <w:r>
              <w:rPr>
                <w:rFonts w:ascii="Times New Roman" w:hAnsi="Times New Roman"/>
                <w:sz w:val="24"/>
                <w:szCs w:val="24"/>
              </w:rPr>
              <w:t>2</w:t>
            </w:r>
          </w:p>
        </w:tc>
        <w:tc>
          <w:tcPr>
            <w:tcW w:w="4654" w:type="pct"/>
            <w:gridSpan w:val="3"/>
            <w:tcBorders>
              <w:top w:val="single" w:sz="4" w:space="0" w:color="00000A"/>
              <w:left w:val="single" w:sz="4" w:space="0" w:color="00000A"/>
              <w:bottom w:val="single" w:sz="4" w:space="0" w:color="00000A"/>
              <w:right w:val="single" w:sz="4" w:space="0" w:color="00000A"/>
            </w:tcBorders>
          </w:tcPr>
          <w:p w14:paraId="66AED6FE" w14:textId="42FBAA02" w:rsidR="00DA7ABF" w:rsidRPr="00763C16" w:rsidRDefault="00DA7ABF" w:rsidP="00DA7ABF">
            <w:pPr>
              <w:suppressAutoHyphens w:val="0"/>
              <w:spacing w:after="0" w:line="240" w:lineRule="auto"/>
              <w:rPr>
                <w:rFonts w:ascii="Times New Roman" w:hAnsi="Times New Roman"/>
                <w:b/>
                <w:bCs/>
                <w:sz w:val="24"/>
                <w:szCs w:val="24"/>
              </w:rPr>
            </w:pPr>
            <w:r w:rsidRPr="00763C16">
              <w:rPr>
                <w:rFonts w:ascii="Times New Roman" w:hAnsi="Times New Roman"/>
                <w:b/>
                <w:bCs/>
                <w:sz w:val="24"/>
                <w:szCs w:val="24"/>
              </w:rPr>
              <w:t xml:space="preserve">Pristatymo adresas: </w:t>
            </w:r>
            <w:r w:rsidRPr="00DA7ABF">
              <w:rPr>
                <w:rFonts w:ascii="Times New Roman" w:hAnsi="Times New Roman"/>
                <w:b/>
                <w:bCs/>
                <w:sz w:val="24"/>
                <w:szCs w:val="24"/>
              </w:rPr>
              <w:t xml:space="preserve">VDA Klaipėdos fakultetas, Daržų g. 18, Klaipėda </w:t>
            </w:r>
          </w:p>
        </w:tc>
      </w:tr>
      <w:tr w:rsidR="00DA7ABF" w:rsidRPr="00AA4381" w14:paraId="19D59F3B" w14:textId="77777777" w:rsidTr="009A08D1">
        <w:tc>
          <w:tcPr>
            <w:tcW w:w="346" w:type="pct"/>
            <w:tcBorders>
              <w:top w:val="single" w:sz="4" w:space="0" w:color="00000A"/>
              <w:left w:val="single" w:sz="4" w:space="0" w:color="00000A"/>
              <w:bottom w:val="single" w:sz="4" w:space="0" w:color="00000A"/>
              <w:right w:val="single" w:sz="4" w:space="0" w:color="00000A"/>
            </w:tcBorders>
          </w:tcPr>
          <w:p w14:paraId="699E660C" w14:textId="77777777" w:rsidR="00DA7ABF" w:rsidRDefault="00DA7ABF" w:rsidP="009A08D1">
            <w:pPr>
              <w:suppressAutoHyphens w:val="0"/>
              <w:spacing w:after="0" w:line="240" w:lineRule="auto"/>
              <w:ind w:left="314"/>
              <w:rPr>
                <w:rFonts w:ascii="Times New Roman" w:hAnsi="Times New Roman"/>
                <w:sz w:val="24"/>
                <w:szCs w:val="24"/>
              </w:rPr>
            </w:pPr>
            <w:r>
              <w:rPr>
                <w:rFonts w:ascii="Times New Roman" w:hAnsi="Times New Roman"/>
                <w:sz w:val="24"/>
                <w:szCs w:val="24"/>
              </w:rPr>
              <w:t>3</w:t>
            </w:r>
          </w:p>
        </w:tc>
        <w:tc>
          <w:tcPr>
            <w:tcW w:w="4654" w:type="pct"/>
            <w:gridSpan w:val="3"/>
            <w:tcBorders>
              <w:top w:val="single" w:sz="4" w:space="0" w:color="00000A"/>
              <w:left w:val="single" w:sz="4" w:space="0" w:color="00000A"/>
              <w:bottom w:val="single" w:sz="4" w:space="0" w:color="00000A"/>
              <w:right w:val="single" w:sz="4" w:space="0" w:color="00000A"/>
            </w:tcBorders>
          </w:tcPr>
          <w:p w14:paraId="7CBDD65D" w14:textId="6A8E4631" w:rsidR="00DA7ABF" w:rsidRPr="0059195A" w:rsidRDefault="00DA7ABF" w:rsidP="009A08D1">
            <w:pPr>
              <w:suppressAutoHyphens w:val="0"/>
              <w:spacing w:after="0" w:line="240" w:lineRule="auto"/>
              <w:rPr>
                <w:rFonts w:ascii="Times New Roman" w:hAnsi="Times New Roman"/>
                <w:i/>
                <w:iCs/>
                <w:sz w:val="24"/>
                <w:szCs w:val="24"/>
              </w:rPr>
            </w:pPr>
            <w:r w:rsidRPr="0059195A">
              <w:rPr>
                <w:rFonts w:ascii="Times New Roman" w:hAnsi="Times New Roman"/>
                <w:i/>
                <w:iCs/>
                <w:color w:val="FF0000"/>
                <w:sz w:val="24"/>
                <w:szCs w:val="24"/>
              </w:rPr>
              <w:t xml:space="preserve">Pageidaujamas pristatymo terminas: 2025 </w:t>
            </w:r>
            <w:r>
              <w:rPr>
                <w:rFonts w:ascii="Times New Roman" w:hAnsi="Times New Roman"/>
                <w:i/>
                <w:iCs/>
                <w:color w:val="FF0000"/>
                <w:sz w:val="24"/>
                <w:szCs w:val="24"/>
              </w:rPr>
              <w:t>m.</w:t>
            </w:r>
            <w:r w:rsidR="00E4214C">
              <w:rPr>
                <w:rFonts w:ascii="Times New Roman" w:hAnsi="Times New Roman"/>
                <w:i/>
                <w:iCs/>
                <w:color w:val="FF0000"/>
                <w:sz w:val="24"/>
                <w:szCs w:val="24"/>
              </w:rPr>
              <w:t xml:space="preserve"> liepos 1 d. – rugsėjo </w:t>
            </w:r>
            <w:r w:rsidR="00E4214C">
              <w:rPr>
                <w:rFonts w:ascii="Times New Roman" w:hAnsi="Times New Roman"/>
                <w:i/>
                <w:iCs/>
                <w:color w:val="FF0000"/>
                <w:sz w:val="24"/>
                <w:szCs w:val="24"/>
                <w:lang w:val="en-GB"/>
              </w:rPr>
              <w:t>1 d.</w:t>
            </w:r>
            <w:r>
              <w:rPr>
                <w:rFonts w:ascii="Times New Roman" w:hAnsi="Times New Roman"/>
                <w:i/>
                <w:iCs/>
                <w:color w:val="FF0000"/>
                <w:sz w:val="24"/>
                <w:szCs w:val="24"/>
              </w:rPr>
              <w:t xml:space="preserve"> </w:t>
            </w:r>
          </w:p>
        </w:tc>
      </w:tr>
      <w:tr w:rsidR="00DA7ABF" w:rsidRPr="00AA4381" w14:paraId="0FDAE96D" w14:textId="77777777" w:rsidTr="009A08D1">
        <w:tc>
          <w:tcPr>
            <w:tcW w:w="346" w:type="pct"/>
            <w:tcBorders>
              <w:top w:val="single" w:sz="4" w:space="0" w:color="00000A"/>
              <w:left w:val="single" w:sz="4" w:space="0" w:color="00000A"/>
              <w:bottom w:val="single" w:sz="4" w:space="0" w:color="00000A"/>
              <w:right w:val="single" w:sz="4" w:space="0" w:color="00000A"/>
            </w:tcBorders>
          </w:tcPr>
          <w:p w14:paraId="29543D57" w14:textId="250E8DEB" w:rsidR="00DA7ABF" w:rsidRPr="00AA4381" w:rsidRDefault="007A14D5" w:rsidP="009A08D1">
            <w:pPr>
              <w:suppressAutoHyphens w:val="0"/>
              <w:spacing w:after="0" w:line="240" w:lineRule="auto"/>
              <w:ind w:left="314"/>
              <w:rPr>
                <w:rFonts w:ascii="Times New Roman" w:hAnsi="Times New Roman"/>
                <w:sz w:val="24"/>
                <w:szCs w:val="24"/>
              </w:rPr>
            </w:pPr>
            <w:r>
              <w:rPr>
                <w:rFonts w:ascii="Times New Roman" w:hAnsi="Times New Roman"/>
                <w:sz w:val="24"/>
                <w:szCs w:val="24"/>
              </w:rPr>
              <w:t>4</w:t>
            </w:r>
          </w:p>
        </w:tc>
        <w:tc>
          <w:tcPr>
            <w:tcW w:w="1074" w:type="pct"/>
            <w:tcBorders>
              <w:top w:val="single" w:sz="4" w:space="0" w:color="00000A"/>
              <w:left w:val="single" w:sz="4" w:space="0" w:color="00000A"/>
              <w:bottom w:val="single" w:sz="4" w:space="0" w:color="00000A"/>
              <w:right w:val="single" w:sz="4" w:space="0" w:color="00000A"/>
            </w:tcBorders>
          </w:tcPr>
          <w:p w14:paraId="1FC1F49F" w14:textId="77777777" w:rsidR="00DA7ABF" w:rsidRPr="00AA4381" w:rsidRDefault="00DA7ABF" w:rsidP="009A08D1">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Gamintojas </w:t>
            </w:r>
          </w:p>
        </w:tc>
        <w:tc>
          <w:tcPr>
            <w:tcW w:w="1824" w:type="pct"/>
            <w:tcBorders>
              <w:top w:val="single" w:sz="4" w:space="0" w:color="00000A"/>
              <w:left w:val="single" w:sz="4" w:space="0" w:color="00000A"/>
              <w:bottom w:val="single" w:sz="4" w:space="0" w:color="00000A"/>
              <w:right w:val="single" w:sz="4" w:space="0" w:color="00000A"/>
            </w:tcBorders>
          </w:tcPr>
          <w:p w14:paraId="6ED22C36" w14:textId="77777777" w:rsidR="00DA7ABF" w:rsidRPr="00AA4381" w:rsidRDefault="00DA7ABF" w:rsidP="009A08D1">
            <w:pPr>
              <w:suppressAutoHyphens w:val="0"/>
              <w:spacing w:after="0" w:line="240" w:lineRule="auto"/>
              <w:rPr>
                <w:rFonts w:ascii="Times New Roman" w:hAnsi="Times New Roman"/>
                <w:sz w:val="24"/>
                <w:szCs w:val="24"/>
              </w:rPr>
            </w:pPr>
            <w:r w:rsidRPr="00AA4381">
              <w:rPr>
                <w:rFonts w:ascii="Times New Roman" w:hAnsi="Times New Roman"/>
                <w:sz w:val="24"/>
                <w:szCs w:val="24"/>
              </w:rPr>
              <w:t>Nurodyti</w:t>
            </w:r>
          </w:p>
        </w:tc>
        <w:tc>
          <w:tcPr>
            <w:tcW w:w="1756" w:type="pct"/>
            <w:tcBorders>
              <w:top w:val="single" w:sz="4" w:space="0" w:color="00000A"/>
              <w:left w:val="single" w:sz="4" w:space="0" w:color="00000A"/>
              <w:bottom w:val="single" w:sz="4" w:space="0" w:color="00000A"/>
              <w:right w:val="single" w:sz="4" w:space="0" w:color="00000A"/>
            </w:tcBorders>
          </w:tcPr>
          <w:p w14:paraId="0FF6F327" w14:textId="77777777" w:rsidR="00DA7ABF" w:rsidRPr="00AA4381" w:rsidRDefault="00DA7ABF" w:rsidP="009A08D1">
            <w:pPr>
              <w:suppressAutoHyphens w:val="0"/>
              <w:spacing w:after="0" w:line="240" w:lineRule="auto"/>
              <w:rPr>
                <w:rFonts w:ascii="Times New Roman" w:hAnsi="Times New Roman"/>
                <w:sz w:val="24"/>
                <w:szCs w:val="24"/>
              </w:rPr>
            </w:pPr>
          </w:p>
        </w:tc>
      </w:tr>
      <w:tr w:rsidR="00DA7ABF" w:rsidRPr="00AA4381" w14:paraId="48379751" w14:textId="77777777" w:rsidTr="009A08D1">
        <w:tc>
          <w:tcPr>
            <w:tcW w:w="346" w:type="pct"/>
            <w:tcBorders>
              <w:top w:val="single" w:sz="4" w:space="0" w:color="00000A"/>
              <w:left w:val="single" w:sz="4" w:space="0" w:color="00000A"/>
              <w:bottom w:val="single" w:sz="4" w:space="0" w:color="00000A"/>
              <w:right w:val="single" w:sz="4" w:space="0" w:color="00000A"/>
            </w:tcBorders>
          </w:tcPr>
          <w:p w14:paraId="5C39AE4C" w14:textId="23D0F6BF" w:rsidR="00DA7ABF" w:rsidRPr="00AA4381" w:rsidRDefault="007A14D5" w:rsidP="009A08D1">
            <w:pPr>
              <w:suppressAutoHyphens w:val="0"/>
              <w:spacing w:after="0" w:line="240" w:lineRule="auto"/>
              <w:ind w:left="314"/>
              <w:rPr>
                <w:rFonts w:ascii="Times New Roman" w:hAnsi="Times New Roman"/>
                <w:sz w:val="24"/>
                <w:szCs w:val="24"/>
              </w:rPr>
            </w:pPr>
            <w:r>
              <w:rPr>
                <w:rFonts w:ascii="Times New Roman" w:hAnsi="Times New Roman"/>
                <w:sz w:val="24"/>
                <w:szCs w:val="24"/>
              </w:rPr>
              <w:t>5</w:t>
            </w:r>
          </w:p>
        </w:tc>
        <w:tc>
          <w:tcPr>
            <w:tcW w:w="1074" w:type="pct"/>
            <w:tcBorders>
              <w:top w:val="single" w:sz="4" w:space="0" w:color="00000A"/>
              <w:left w:val="single" w:sz="4" w:space="0" w:color="00000A"/>
              <w:bottom w:val="single" w:sz="4" w:space="0" w:color="00000A"/>
              <w:right w:val="single" w:sz="4" w:space="0" w:color="00000A"/>
            </w:tcBorders>
          </w:tcPr>
          <w:p w14:paraId="2BE08030" w14:textId="77777777" w:rsidR="00DA7ABF" w:rsidRPr="00AA4381" w:rsidRDefault="00DA7ABF" w:rsidP="009A08D1">
            <w:pPr>
              <w:suppressAutoHyphens w:val="0"/>
              <w:spacing w:after="0" w:line="240" w:lineRule="auto"/>
              <w:rPr>
                <w:rFonts w:ascii="Times New Roman" w:hAnsi="Times New Roman"/>
                <w:sz w:val="24"/>
                <w:szCs w:val="24"/>
              </w:rPr>
            </w:pPr>
            <w:r w:rsidRPr="00AA4381">
              <w:rPr>
                <w:rFonts w:ascii="Times New Roman" w:hAnsi="Times New Roman"/>
                <w:sz w:val="24"/>
                <w:szCs w:val="24"/>
              </w:rPr>
              <w:t xml:space="preserve">Modelis </w:t>
            </w:r>
          </w:p>
        </w:tc>
        <w:tc>
          <w:tcPr>
            <w:tcW w:w="1824" w:type="pct"/>
            <w:tcBorders>
              <w:top w:val="single" w:sz="4" w:space="0" w:color="00000A"/>
              <w:left w:val="single" w:sz="4" w:space="0" w:color="00000A"/>
              <w:bottom w:val="single" w:sz="4" w:space="0" w:color="00000A"/>
              <w:right w:val="single" w:sz="4" w:space="0" w:color="00000A"/>
            </w:tcBorders>
          </w:tcPr>
          <w:p w14:paraId="5EA27E76" w14:textId="77777777" w:rsidR="00DA7ABF" w:rsidRPr="00AA4381" w:rsidRDefault="00DA7ABF" w:rsidP="009A08D1">
            <w:pPr>
              <w:suppressAutoHyphens w:val="0"/>
              <w:spacing w:after="0" w:line="240" w:lineRule="auto"/>
              <w:rPr>
                <w:rFonts w:ascii="Times New Roman" w:hAnsi="Times New Roman"/>
                <w:sz w:val="24"/>
                <w:szCs w:val="24"/>
              </w:rPr>
            </w:pPr>
            <w:r w:rsidRPr="00AA4381">
              <w:rPr>
                <w:rFonts w:ascii="Times New Roman" w:hAnsi="Times New Roman"/>
                <w:sz w:val="24"/>
                <w:szCs w:val="24"/>
              </w:rPr>
              <w:t>Nurodyti</w:t>
            </w:r>
          </w:p>
        </w:tc>
        <w:tc>
          <w:tcPr>
            <w:tcW w:w="1756" w:type="pct"/>
            <w:tcBorders>
              <w:top w:val="single" w:sz="4" w:space="0" w:color="00000A"/>
              <w:left w:val="single" w:sz="4" w:space="0" w:color="00000A"/>
              <w:bottom w:val="single" w:sz="4" w:space="0" w:color="00000A"/>
              <w:right w:val="single" w:sz="4" w:space="0" w:color="00000A"/>
            </w:tcBorders>
          </w:tcPr>
          <w:p w14:paraId="1ADA6A95" w14:textId="77777777" w:rsidR="00DA7ABF" w:rsidRPr="00AA4381" w:rsidRDefault="00DA7ABF" w:rsidP="009A08D1">
            <w:pPr>
              <w:suppressAutoHyphens w:val="0"/>
              <w:spacing w:after="0" w:line="240" w:lineRule="auto"/>
              <w:rPr>
                <w:rFonts w:ascii="Times New Roman" w:hAnsi="Times New Roman"/>
                <w:sz w:val="24"/>
                <w:szCs w:val="24"/>
              </w:rPr>
            </w:pPr>
          </w:p>
        </w:tc>
      </w:tr>
      <w:tr w:rsidR="00D0069F" w:rsidRPr="00AA4381" w14:paraId="5C2C46CC" w14:textId="77777777" w:rsidTr="009A08D1">
        <w:tc>
          <w:tcPr>
            <w:tcW w:w="346" w:type="pct"/>
            <w:tcBorders>
              <w:top w:val="single" w:sz="4" w:space="0" w:color="00000A"/>
              <w:left w:val="single" w:sz="4" w:space="0" w:color="00000A"/>
              <w:bottom w:val="single" w:sz="4" w:space="0" w:color="00000A"/>
              <w:right w:val="single" w:sz="4" w:space="0" w:color="00000A"/>
            </w:tcBorders>
          </w:tcPr>
          <w:p w14:paraId="17B4D951" w14:textId="0A849A87" w:rsidR="00D0069F" w:rsidRPr="00D0069F" w:rsidRDefault="007A14D5" w:rsidP="00D0069F">
            <w:pPr>
              <w:suppressAutoHyphens w:val="0"/>
              <w:spacing w:after="0" w:line="240" w:lineRule="auto"/>
              <w:ind w:left="314"/>
              <w:rPr>
                <w:rFonts w:ascii="Times New Roman" w:hAnsi="Times New Roman"/>
                <w:sz w:val="24"/>
                <w:szCs w:val="24"/>
                <w:lang w:val="en-US"/>
              </w:rPr>
            </w:pPr>
            <w:r>
              <w:rPr>
                <w:rFonts w:ascii="Times New Roman" w:hAnsi="Times New Roman"/>
                <w:sz w:val="24"/>
                <w:szCs w:val="24"/>
                <w:lang w:val="en-US"/>
              </w:rPr>
              <w:t>6</w:t>
            </w:r>
          </w:p>
        </w:tc>
        <w:tc>
          <w:tcPr>
            <w:tcW w:w="1074" w:type="pct"/>
            <w:tcBorders>
              <w:top w:val="single" w:sz="4" w:space="0" w:color="auto"/>
              <w:left w:val="single" w:sz="4" w:space="0" w:color="auto"/>
              <w:bottom w:val="single" w:sz="4" w:space="0" w:color="auto"/>
              <w:right w:val="single" w:sz="4" w:space="0" w:color="auto"/>
            </w:tcBorders>
          </w:tcPr>
          <w:p w14:paraId="56882110" w14:textId="613585D7"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lang w:eastAsia="lt-LT"/>
              </w:rPr>
            </w:pPr>
            <w:r w:rsidRPr="00D0069F">
              <w:rPr>
                <w:rFonts w:ascii="Times New Roman" w:eastAsia="Arial Unicode MS" w:hAnsi="Times New Roman"/>
                <w:color w:val="000000"/>
                <w:sz w:val="24"/>
                <w:szCs w:val="24"/>
                <w:bdr w:val="nil"/>
                <w:lang w:eastAsia="lt-LT"/>
              </w:rPr>
              <w:t>Procesorius</w:t>
            </w:r>
          </w:p>
          <w:p w14:paraId="1001B891" w14:textId="521F17A4" w:rsidR="00D0069F" w:rsidRPr="00D0069F" w:rsidRDefault="00D0069F" w:rsidP="00D0069F">
            <w:pPr>
              <w:pBdr>
                <w:top w:val="nil"/>
                <w:left w:val="nil"/>
                <w:bottom w:val="nil"/>
                <w:right w:val="nil"/>
                <w:between w:val="nil"/>
                <w:bar w:val="nil"/>
              </w:pBdr>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1A28DD0F" w14:textId="4C5A1726"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rPr>
            </w:pPr>
            <w:r w:rsidRPr="00D0069F">
              <w:rPr>
                <w:rFonts w:ascii="Times New Roman" w:eastAsia="Arial Unicode MS" w:hAnsi="Times New Roman"/>
                <w:color w:val="000000"/>
                <w:sz w:val="24"/>
                <w:szCs w:val="24"/>
                <w:bdr w:val="nil"/>
              </w:rPr>
              <w:t xml:space="preserve">Kompiuterio procesoriaus našumas pagal viešai publikuojamus </w:t>
            </w:r>
            <w:proofErr w:type="spellStart"/>
            <w:r w:rsidRPr="00D0069F">
              <w:rPr>
                <w:rFonts w:ascii="Times New Roman" w:eastAsia="Arial Unicode MS" w:hAnsi="Times New Roman"/>
                <w:color w:val="000000"/>
                <w:sz w:val="24"/>
                <w:szCs w:val="24"/>
                <w:bdr w:val="nil"/>
              </w:rPr>
              <w:t>Passmark</w:t>
            </w:r>
            <w:proofErr w:type="spellEnd"/>
            <w:r w:rsidRPr="00D0069F">
              <w:rPr>
                <w:rFonts w:ascii="Times New Roman" w:eastAsia="Arial Unicode MS" w:hAnsi="Times New Roman"/>
                <w:color w:val="000000"/>
                <w:sz w:val="24"/>
                <w:szCs w:val="24"/>
                <w:bdr w:val="nil"/>
              </w:rPr>
              <w:t xml:space="preserve"> </w:t>
            </w:r>
            <w:proofErr w:type="spellStart"/>
            <w:r w:rsidRPr="00D0069F">
              <w:rPr>
                <w:rFonts w:ascii="Times New Roman" w:eastAsia="Arial Unicode MS" w:hAnsi="Times New Roman"/>
                <w:color w:val="000000"/>
                <w:sz w:val="24"/>
                <w:szCs w:val="24"/>
                <w:bdr w:val="nil"/>
              </w:rPr>
              <w:t>performance</w:t>
            </w:r>
            <w:proofErr w:type="spellEnd"/>
            <w:r w:rsidRPr="00D0069F">
              <w:rPr>
                <w:rFonts w:ascii="Times New Roman" w:eastAsia="Arial Unicode MS" w:hAnsi="Times New Roman"/>
                <w:color w:val="000000"/>
                <w:sz w:val="24"/>
                <w:szCs w:val="24"/>
                <w:bdr w:val="nil"/>
              </w:rPr>
              <w:t xml:space="preserve"> CPU mark procesorių įvertinimo rezultatus, pateikiamus </w:t>
            </w:r>
            <w:hyperlink r:id="rId24" w:history="1">
              <w:r w:rsidRPr="007E034E">
                <w:rPr>
                  <w:rStyle w:val="Hyperlink"/>
                  <w:rFonts w:ascii="Times New Roman" w:eastAsia="Arial Unicode MS" w:hAnsi="Times New Roman"/>
                  <w:sz w:val="24"/>
                  <w:szCs w:val="24"/>
                  <w:bdr w:val="nil"/>
                </w:rPr>
                <w:t>http://www.cpubenchmark.net/cpu_list.php</w:t>
              </w:r>
            </w:hyperlink>
            <w:r>
              <w:rPr>
                <w:rFonts w:ascii="Times New Roman" w:eastAsia="Arial Unicode MS" w:hAnsi="Times New Roman"/>
                <w:color w:val="000000"/>
                <w:sz w:val="24"/>
                <w:szCs w:val="24"/>
                <w:bdr w:val="nil"/>
              </w:rPr>
              <w:t xml:space="preserve"> </w:t>
            </w:r>
            <w:r w:rsidRPr="00D0069F">
              <w:rPr>
                <w:rFonts w:ascii="Times New Roman" w:eastAsia="Arial Unicode MS" w:hAnsi="Times New Roman"/>
                <w:color w:val="000000"/>
                <w:sz w:val="24"/>
                <w:szCs w:val="24"/>
                <w:bdr w:val="nil"/>
              </w:rPr>
              <w:t xml:space="preserve"> ne mažiau nei 59000. </w:t>
            </w:r>
            <w:r w:rsidR="00346694" w:rsidRPr="00346694">
              <w:rPr>
                <w:rFonts w:ascii="Times New Roman" w:eastAsia="Arial Unicode MS" w:hAnsi="Times New Roman"/>
                <w:color w:val="000000"/>
                <w:sz w:val="24"/>
                <w:szCs w:val="24"/>
                <w:bdr w:val="nil"/>
              </w:rPr>
              <w:t xml:space="preserve">Kartu su pasiūlymu pateikti atspausdintą išrašą iš </w:t>
            </w:r>
            <w:hyperlink r:id="rId25" w:history="1">
              <w:r w:rsidR="00E4214C" w:rsidRPr="00DB0D53">
                <w:rPr>
                  <w:rStyle w:val="Hyperlink"/>
                  <w:rFonts w:ascii="Times New Roman" w:eastAsia="Arial Unicode MS" w:hAnsi="Times New Roman"/>
                  <w:sz w:val="24"/>
                  <w:szCs w:val="24"/>
                  <w:bdr w:val="nil"/>
                </w:rPr>
                <w:t>www.cpubenchmark.net</w:t>
              </w:r>
            </w:hyperlink>
            <w:r w:rsidR="00E4214C">
              <w:rPr>
                <w:rFonts w:ascii="Times New Roman" w:eastAsia="Arial Unicode MS" w:hAnsi="Times New Roman"/>
                <w:color w:val="000000"/>
                <w:sz w:val="24"/>
                <w:szCs w:val="24"/>
                <w:bdr w:val="nil"/>
              </w:rPr>
              <w:t xml:space="preserve">. </w:t>
            </w:r>
            <w:r w:rsidRPr="00D0069F">
              <w:rPr>
                <w:rFonts w:ascii="Times New Roman" w:eastAsia="Arial Unicode MS" w:hAnsi="Times New Roman"/>
                <w:color w:val="000000"/>
                <w:sz w:val="24"/>
                <w:szCs w:val="24"/>
                <w:bdr w:val="nil"/>
              </w:rPr>
              <w:t>Ne</w:t>
            </w:r>
            <w:r>
              <w:rPr>
                <w:rFonts w:ascii="Times New Roman" w:eastAsia="Arial Unicode MS" w:hAnsi="Times New Roman"/>
                <w:color w:val="000000"/>
                <w:sz w:val="24"/>
                <w:szCs w:val="24"/>
                <w:bdr w:val="nil"/>
              </w:rPr>
              <w:t xml:space="preserve"> </w:t>
            </w:r>
            <w:r w:rsidRPr="00D0069F">
              <w:rPr>
                <w:rFonts w:ascii="Times New Roman" w:eastAsia="Arial Unicode MS" w:hAnsi="Times New Roman"/>
                <w:color w:val="000000"/>
                <w:sz w:val="24"/>
                <w:szCs w:val="24"/>
                <w:bdr w:val="nil"/>
              </w:rPr>
              <w:t>mažiau nei 24 branduolių. Ne</w:t>
            </w:r>
            <w:r>
              <w:rPr>
                <w:rFonts w:ascii="Times New Roman" w:eastAsia="Arial Unicode MS" w:hAnsi="Times New Roman"/>
                <w:color w:val="000000"/>
                <w:sz w:val="24"/>
                <w:szCs w:val="24"/>
                <w:bdr w:val="nil"/>
              </w:rPr>
              <w:t xml:space="preserve"> </w:t>
            </w:r>
            <w:r w:rsidRPr="00D0069F">
              <w:rPr>
                <w:rFonts w:ascii="Times New Roman" w:eastAsia="Arial Unicode MS" w:hAnsi="Times New Roman"/>
                <w:color w:val="000000"/>
                <w:sz w:val="24"/>
                <w:szCs w:val="24"/>
                <w:bdr w:val="nil"/>
              </w:rPr>
              <w:t>mažiau 32 gijos. Bazinė sparta nemažiau 3 GHz (Procesoriaus sparta negali būti dirbtinai padidinta.)</w:t>
            </w:r>
          </w:p>
          <w:p w14:paraId="2CB54033" w14:textId="77777777"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rPr>
            </w:pPr>
            <w:r w:rsidRPr="00D0069F">
              <w:rPr>
                <w:rFonts w:ascii="Times New Roman" w:eastAsia="Arial Unicode MS" w:hAnsi="Times New Roman"/>
                <w:color w:val="000000"/>
                <w:sz w:val="24"/>
                <w:szCs w:val="24"/>
                <w:bdr w:val="nil"/>
              </w:rPr>
              <w:t>Procesoriaus išleidimo į rinką data ne ankstesnė nei 2023 metų IV ketvirtis.</w:t>
            </w:r>
          </w:p>
          <w:p w14:paraId="60B789AC" w14:textId="5335FB98"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rPr>
            </w:pPr>
            <w:r w:rsidRPr="00D0069F">
              <w:rPr>
                <w:rFonts w:ascii="Times New Roman" w:eastAsia="Arial Unicode MS" w:hAnsi="Times New Roman"/>
                <w:color w:val="000000"/>
                <w:sz w:val="24"/>
                <w:szCs w:val="24"/>
                <w:bdr w:val="nil"/>
              </w:rPr>
              <w:t>Nurodyti konkretų procesoriaus modelį</w:t>
            </w:r>
            <w:r>
              <w:rPr>
                <w:rFonts w:ascii="Times New Roman" w:eastAsia="Arial Unicode MS" w:hAnsi="Times New Roman"/>
                <w:color w:val="000000"/>
                <w:sz w:val="24"/>
                <w:szCs w:val="24"/>
                <w:bdr w:val="nil"/>
              </w:rPr>
              <w:t>.</w:t>
            </w:r>
          </w:p>
        </w:tc>
        <w:tc>
          <w:tcPr>
            <w:tcW w:w="1756" w:type="pct"/>
            <w:tcBorders>
              <w:top w:val="single" w:sz="4" w:space="0" w:color="00000A"/>
              <w:left w:val="single" w:sz="4" w:space="0" w:color="00000A"/>
              <w:bottom w:val="single" w:sz="4" w:space="0" w:color="00000A"/>
              <w:right w:val="single" w:sz="4" w:space="0" w:color="00000A"/>
            </w:tcBorders>
          </w:tcPr>
          <w:p w14:paraId="7C296C4A"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51322F0B" w14:textId="77777777" w:rsidTr="009A08D1">
        <w:tc>
          <w:tcPr>
            <w:tcW w:w="346" w:type="pct"/>
            <w:tcBorders>
              <w:top w:val="single" w:sz="4" w:space="0" w:color="00000A"/>
              <w:left w:val="single" w:sz="4" w:space="0" w:color="00000A"/>
              <w:bottom w:val="single" w:sz="4" w:space="0" w:color="00000A"/>
              <w:right w:val="single" w:sz="4" w:space="0" w:color="00000A"/>
            </w:tcBorders>
          </w:tcPr>
          <w:p w14:paraId="29A4D9F3" w14:textId="69F7806E" w:rsidR="00D0069F" w:rsidRPr="00AA4381" w:rsidRDefault="007A14D5" w:rsidP="00D0069F">
            <w:pPr>
              <w:suppressAutoHyphens w:val="0"/>
              <w:spacing w:after="0" w:line="240" w:lineRule="auto"/>
              <w:ind w:left="314"/>
              <w:rPr>
                <w:rFonts w:ascii="Times New Roman" w:hAnsi="Times New Roman"/>
                <w:sz w:val="24"/>
                <w:szCs w:val="24"/>
              </w:rPr>
            </w:pPr>
            <w:r>
              <w:rPr>
                <w:rFonts w:ascii="Times New Roman" w:hAnsi="Times New Roman"/>
                <w:sz w:val="24"/>
                <w:szCs w:val="24"/>
              </w:rPr>
              <w:t>7</w:t>
            </w:r>
          </w:p>
        </w:tc>
        <w:tc>
          <w:tcPr>
            <w:tcW w:w="1074" w:type="pct"/>
            <w:tcBorders>
              <w:top w:val="single" w:sz="4" w:space="0" w:color="auto"/>
              <w:left w:val="single" w:sz="4" w:space="0" w:color="auto"/>
              <w:bottom w:val="single" w:sz="4" w:space="0" w:color="auto"/>
              <w:right w:val="single" w:sz="4" w:space="0" w:color="auto"/>
            </w:tcBorders>
          </w:tcPr>
          <w:p w14:paraId="5247D592" w14:textId="664C5999"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lang w:eastAsia="lt-LT"/>
              </w:rPr>
            </w:pPr>
            <w:r w:rsidRPr="00D0069F">
              <w:rPr>
                <w:rFonts w:ascii="Times New Roman" w:eastAsia="Arial Unicode MS" w:hAnsi="Times New Roman"/>
                <w:color w:val="000000"/>
                <w:sz w:val="24"/>
                <w:szCs w:val="24"/>
                <w:bdr w:val="nil"/>
                <w:lang w:eastAsia="lt-LT"/>
              </w:rPr>
              <w:t>Operatyvioji atmintis</w:t>
            </w:r>
          </w:p>
          <w:p w14:paraId="344A10F3" w14:textId="2D89EACF" w:rsidR="00D0069F" w:rsidRPr="00D0069F" w:rsidRDefault="00D0069F" w:rsidP="00D0069F">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77F45558" w14:textId="1F01CED5" w:rsidR="00D0069F" w:rsidRPr="00AA4381" w:rsidRDefault="00D0069F" w:rsidP="00D0069F">
            <w:pPr>
              <w:suppressAutoHyphens w:val="0"/>
              <w:spacing w:after="0" w:line="240" w:lineRule="auto"/>
              <w:rPr>
                <w:rFonts w:ascii="Times New Roman" w:hAnsi="Times New Roman"/>
                <w:sz w:val="24"/>
                <w:szCs w:val="24"/>
              </w:rPr>
            </w:pPr>
            <w:r w:rsidRPr="00D0069F">
              <w:rPr>
                <w:rFonts w:ascii="Times New Roman" w:eastAsia="Arial Unicode MS" w:hAnsi="Times New Roman"/>
                <w:color w:val="000000"/>
                <w:sz w:val="24"/>
                <w:szCs w:val="24"/>
                <w:bdr w:val="nil"/>
              </w:rPr>
              <w:t>Operatyvioji atmintis (RAM) nemažiau nei 64 GB (2x32) DDR5</w:t>
            </w:r>
          </w:p>
        </w:tc>
        <w:tc>
          <w:tcPr>
            <w:tcW w:w="1756" w:type="pct"/>
            <w:tcBorders>
              <w:top w:val="single" w:sz="4" w:space="0" w:color="00000A"/>
              <w:left w:val="single" w:sz="4" w:space="0" w:color="00000A"/>
              <w:bottom w:val="single" w:sz="4" w:space="0" w:color="00000A"/>
              <w:right w:val="single" w:sz="4" w:space="0" w:color="00000A"/>
            </w:tcBorders>
          </w:tcPr>
          <w:p w14:paraId="737B0315"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1671AC63" w14:textId="77777777" w:rsidTr="009A08D1">
        <w:tc>
          <w:tcPr>
            <w:tcW w:w="346" w:type="pct"/>
            <w:tcBorders>
              <w:top w:val="single" w:sz="4" w:space="0" w:color="00000A"/>
              <w:left w:val="single" w:sz="4" w:space="0" w:color="00000A"/>
              <w:bottom w:val="single" w:sz="4" w:space="0" w:color="00000A"/>
              <w:right w:val="single" w:sz="4" w:space="0" w:color="00000A"/>
            </w:tcBorders>
          </w:tcPr>
          <w:p w14:paraId="0D43A0ED" w14:textId="40BCF7AC" w:rsidR="00D0069F" w:rsidRPr="00AA4381" w:rsidRDefault="007A14D5" w:rsidP="00D0069F">
            <w:pPr>
              <w:suppressAutoHyphens w:val="0"/>
              <w:spacing w:after="0" w:line="240" w:lineRule="auto"/>
              <w:ind w:left="314"/>
              <w:rPr>
                <w:rFonts w:ascii="Times New Roman" w:hAnsi="Times New Roman"/>
                <w:sz w:val="24"/>
                <w:szCs w:val="24"/>
              </w:rPr>
            </w:pPr>
            <w:r>
              <w:rPr>
                <w:rFonts w:ascii="Times New Roman" w:hAnsi="Times New Roman"/>
                <w:sz w:val="24"/>
                <w:szCs w:val="24"/>
              </w:rPr>
              <w:t>8</w:t>
            </w:r>
          </w:p>
        </w:tc>
        <w:tc>
          <w:tcPr>
            <w:tcW w:w="1074" w:type="pct"/>
            <w:tcBorders>
              <w:top w:val="single" w:sz="4" w:space="0" w:color="auto"/>
              <w:left w:val="single" w:sz="4" w:space="0" w:color="auto"/>
              <w:bottom w:val="single" w:sz="4" w:space="0" w:color="auto"/>
              <w:right w:val="single" w:sz="4" w:space="0" w:color="auto"/>
            </w:tcBorders>
          </w:tcPr>
          <w:p w14:paraId="2E42BF10" w14:textId="1016A7DE"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lang w:eastAsia="lt-LT"/>
              </w:rPr>
            </w:pPr>
            <w:r w:rsidRPr="00D0069F">
              <w:rPr>
                <w:rFonts w:ascii="Times New Roman" w:eastAsia="Arial Unicode MS" w:hAnsi="Times New Roman"/>
                <w:color w:val="000000"/>
                <w:sz w:val="24"/>
                <w:szCs w:val="24"/>
                <w:bdr w:val="nil"/>
                <w:lang w:eastAsia="lt-LT"/>
              </w:rPr>
              <w:t xml:space="preserve">Vaizdo posistemė </w:t>
            </w:r>
          </w:p>
          <w:p w14:paraId="76815519" w14:textId="558D90AF" w:rsidR="00D0069F" w:rsidRPr="00D0069F" w:rsidRDefault="00D0069F" w:rsidP="00D0069F">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32F47672" w14:textId="55C7594C"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sz w:val="24"/>
                <w:szCs w:val="24"/>
                <w:bdr w:val="nil"/>
              </w:rPr>
            </w:pPr>
            <w:r w:rsidRPr="00D0069F">
              <w:rPr>
                <w:rFonts w:ascii="Times New Roman" w:eastAsia="Arial Unicode MS" w:hAnsi="Times New Roman"/>
                <w:sz w:val="24"/>
                <w:szCs w:val="24"/>
                <w:bdr w:val="nil"/>
              </w:rPr>
              <w:t>Vaizdo plokštė nemažiau nei 16</w:t>
            </w:r>
            <w:r>
              <w:rPr>
                <w:rFonts w:ascii="Times New Roman" w:eastAsia="Arial Unicode MS" w:hAnsi="Times New Roman"/>
                <w:sz w:val="24"/>
                <w:szCs w:val="24"/>
                <w:bdr w:val="nil"/>
              </w:rPr>
              <w:t>GB</w:t>
            </w:r>
            <w:r w:rsidRPr="00D0069F">
              <w:rPr>
                <w:rFonts w:ascii="Times New Roman" w:eastAsia="Arial Unicode MS" w:hAnsi="Times New Roman"/>
                <w:sz w:val="24"/>
                <w:szCs w:val="24"/>
                <w:bdr w:val="nil"/>
              </w:rPr>
              <w:t xml:space="preserve"> </w:t>
            </w:r>
          </w:p>
          <w:p w14:paraId="587452A6" w14:textId="1F5CD9CD"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rPr>
            </w:pPr>
            <w:r w:rsidRPr="00D0069F">
              <w:rPr>
                <w:rFonts w:ascii="Times New Roman" w:eastAsia="Arial Unicode MS" w:hAnsi="Times New Roman"/>
                <w:color w:val="000000"/>
                <w:sz w:val="24"/>
                <w:szCs w:val="24"/>
                <w:bdr w:val="nil"/>
              </w:rPr>
              <w:t xml:space="preserve">Našumas pagal viešai publikuojamus </w:t>
            </w:r>
            <w:proofErr w:type="spellStart"/>
            <w:r w:rsidRPr="00D0069F">
              <w:rPr>
                <w:rFonts w:ascii="Times New Roman" w:eastAsia="Arial Unicode MS" w:hAnsi="Times New Roman"/>
                <w:color w:val="000000"/>
                <w:sz w:val="24"/>
                <w:szCs w:val="24"/>
                <w:bdr w:val="nil"/>
              </w:rPr>
              <w:t>Passmark</w:t>
            </w:r>
            <w:proofErr w:type="spellEnd"/>
            <w:r w:rsidRPr="00D0069F">
              <w:rPr>
                <w:rFonts w:ascii="Times New Roman" w:eastAsia="Arial Unicode MS" w:hAnsi="Times New Roman"/>
                <w:color w:val="000000"/>
                <w:sz w:val="24"/>
                <w:szCs w:val="24"/>
                <w:bdr w:val="nil"/>
              </w:rPr>
              <w:t xml:space="preserve"> </w:t>
            </w:r>
            <w:proofErr w:type="spellStart"/>
            <w:r w:rsidRPr="00D0069F">
              <w:rPr>
                <w:rFonts w:ascii="Times New Roman" w:eastAsia="Arial Unicode MS" w:hAnsi="Times New Roman"/>
                <w:color w:val="000000"/>
                <w:sz w:val="24"/>
                <w:szCs w:val="24"/>
                <w:bdr w:val="nil"/>
              </w:rPr>
              <w:t>performance</w:t>
            </w:r>
            <w:proofErr w:type="spellEnd"/>
            <w:r w:rsidRPr="00D0069F">
              <w:rPr>
                <w:rFonts w:ascii="Times New Roman" w:eastAsia="Arial Unicode MS" w:hAnsi="Times New Roman"/>
                <w:color w:val="000000"/>
                <w:sz w:val="24"/>
                <w:szCs w:val="24"/>
                <w:bdr w:val="nil"/>
              </w:rPr>
              <w:t xml:space="preserve"> GPU mark įvertinimo rezultatus, pateikiamus </w:t>
            </w:r>
            <w:hyperlink r:id="rId26" w:history="1">
              <w:r w:rsidRPr="007E034E">
                <w:rPr>
                  <w:rStyle w:val="Hyperlink"/>
                  <w:rFonts w:ascii="Times New Roman" w:eastAsia="Arial Unicode MS" w:hAnsi="Times New Roman"/>
                  <w:sz w:val="24"/>
                  <w:szCs w:val="24"/>
                  <w:bdr w:val="nil"/>
                </w:rPr>
                <w:t>http://www.videocardbenchmark.net/gpu_list.php</w:t>
              </w:r>
            </w:hyperlink>
            <w:r>
              <w:rPr>
                <w:rFonts w:ascii="Times New Roman" w:eastAsia="Arial Unicode MS" w:hAnsi="Times New Roman"/>
                <w:color w:val="000000"/>
                <w:sz w:val="24"/>
                <w:szCs w:val="24"/>
                <w:bdr w:val="nil"/>
              </w:rPr>
              <w:t xml:space="preserve"> </w:t>
            </w:r>
            <w:r w:rsidRPr="00D0069F">
              <w:rPr>
                <w:rFonts w:ascii="Times New Roman" w:eastAsia="Arial Unicode MS" w:hAnsi="Times New Roman"/>
                <w:color w:val="000000"/>
                <w:sz w:val="24"/>
                <w:szCs w:val="24"/>
                <w:bdr w:val="nil"/>
              </w:rPr>
              <w:t>ne mažiau nei 317</w:t>
            </w:r>
            <w:r w:rsidR="00A47094">
              <w:rPr>
                <w:rFonts w:ascii="Times New Roman" w:eastAsia="Arial Unicode MS" w:hAnsi="Times New Roman"/>
                <w:color w:val="000000"/>
                <w:sz w:val="24"/>
                <w:szCs w:val="24"/>
                <w:bdr w:val="nil"/>
              </w:rPr>
              <w:t>00</w:t>
            </w:r>
            <w:r w:rsidRPr="00D0069F">
              <w:rPr>
                <w:rFonts w:ascii="Times New Roman" w:eastAsia="Arial Unicode MS" w:hAnsi="Times New Roman"/>
                <w:color w:val="000000"/>
                <w:sz w:val="24"/>
                <w:szCs w:val="24"/>
                <w:bdr w:val="nil"/>
              </w:rPr>
              <w:t xml:space="preserve">. </w:t>
            </w:r>
            <w:r w:rsidR="0058584C" w:rsidRPr="0058584C">
              <w:rPr>
                <w:rFonts w:ascii="Times New Roman" w:eastAsia="Arial Unicode MS" w:hAnsi="Times New Roman"/>
                <w:color w:val="000000"/>
                <w:sz w:val="24"/>
                <w:szCs w:val="24"/>
                <w:bdr w:val="nil"/>
              </w:rPr>
              <w:t xml:space="preserve">Kartu su pasiūlymu pateikti atspausdintą išrašą iš </w:t>
            </w:r>
            <w:hyperlink r:id="rId27" w:history="1">
              <w:r w:rsidR="0058584C" w:rsidRPr="00462559">
                <w:rPr>
                  <w:rStyle w:val="Hyperlink"/>
                  <w:rFonts w:ascii="Times New Roman" w:eastAsia="Arial Unicode MS" w:hAnsi="Times New Roman"/>
                  <w:sz w:val="24"/>
                  <w:szCs w:val="24"/>
                  <w:bdr w:val="nil"/>
                </w:rPr>
                <w:t>https://www.videocardbenchmark.net/gpu_list.php</w:t>
              </w:r>
            </w:hyperlink>
            <w:r w:rsidR="0058584C" w:rsidRPr="0058584C">
              <w:rPr>
                <w:rFonts w:ascii="Times New Roman" w:eastAsia="Arial Unicode MS" w:hAnsi="Times New Roman"/>
                <w:color w:val="000000"/>
                <w:sz w:val="24"/>
                <w:szCs w:val="24"/>
                <w:bdr w:val="nil"/>
              </w:rPr>
              <w:t>.</w:t>
            </w:r>
            <w:r w:rsidR="0058584C">
              <w:rPr>
                <w:rFonts w:ascii="Times New Roman" w:eastAsia="Arial Unicode MS" w:hAnsi="Times New Roman"/>
                <w:color w:val="000000"/>
                <w:sz w:val="24"/>
                <w:szCs w:val="24"/>
                <w:bdr w:val="nil"/>
              </w:rPr>
              <w:t xml:space="preserve"> </w:t>
            </w:r>
            <w:r w:rsidRPr="00D0069F">
              <w:rPr>
                <w:rFonts w:ascii="Times New Roman" w:eastAsia="Arial Unicode MS" w:hAnsi="Times New Roman"/>
                <w:color w:val="000000"/>
                <w:sz w:val="24"/>
                <w:szCs w:val="24"/>
                <w:bdr w:val="nil"/>
              </w:rPr>
              <w:t xml:space="preserve">Vaizdo plokštės sparta negali būti dirbtinai padidinta. Atskira </w:t>
            </w:r>
            <w:proofErr w:type="spellStart"/>
            <w:r w:rsidRPr="00D0069F">
              <w:rPr>
                <w:rFonts w:ascii="Times New Roman" w:eastAsia="Arial Unicode MS" w:hAnsi="Times New Roman"/>
                <w:color w:val="000000"/>
                <w:sz w:val="24"/>
                <w:szCs w:val="24"/>
                <w:bdr w:val="nil"/>
              </w:rPr>
              <w:t>video</w:t>
            </w:r>
            <w:proofErr w:type="spellEnd"/>
            <w:r w:rsidRPr="00D0069F">
              <w:rPr>
                <w:rFonts w:ascii="Times New Roman" w:eastAsia="Arial Unicode MS" w:hAnsi="Times New Roman"/>
                <w:color w:val="000000"/>
                <w:sz w:val="24"/>
                <w:szCs w:val="24"/>
                <w:bdr w:val="nil"/>
              </w:rPr>
              <w:t xml:space="preserve"> atmintis ne mažiau nei 16 GB GDDR6X</w:t>
            </w:r>
          </w:p>
        </w:tc>
        <w:tc>
          <w:tcPr>
            <w:tcW w:w="1756" w:type="pct"/>
            <w:tcBorders>
              <w:top w:val="single" w:sz="4" w:space="0" w:color="00000A"/>
              <w:left w:val="single" w:sz="4" w:space="0" w:color="00000A"/>
              <w:bottom w:val="single" w:sz="4" w:space="0" w:color="00000A"/>
              <w:right w:val="single" w:sz="4" w:space="0" w:color="00000A"/>
            </w:tcBorders>
          </w:tcPr>
          <w:p w14:paraId="0193996D"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64900794" w14:textId="77777777" w:rsidTr="009A08D1">
        <w:tc>
          <w:tcPr>
            <w:tcW w:w="346" w:type="pct"/>
            <w:tcBorders>
              <w:top w:val="single" w:sz="4" w:space="0" w:color="00000A"/>
              <w:left w:val="single" w:sz="4" w:space="0" w:color="00000A"/>
              <w:bottom w:val="single" w:sz="4" w:space="0" w:color="00000A"/>
              <w:right w:val="single" w:sz="4" w:space="0" w:color="00000A"/>
            </w:tcBorders>
          </w:tcPr>
          <w:p w14:paraId="21EF17E0" w14:textId="54F3414E" w:rsidR="00D0069F" w:rsidRPr="00AA4381" w:rsidRDefault="007A14D5" w:rsidP="00D0069F">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9</w:t>
            </w:r>
          </w:p>
        </w:tc>
        <w:tc>
          <w:tcPr>
            <w:tcW w:w="1074" w:type="pct"/>
            <w:tcBorders>
              <w:top w:val="single" w:sz="4" w:space="0" w:color="auto"/>
              <w:left w:val="single" w:sz="4" w:space="0" w:color="auto"/>
              <w:bottom w:val="single" w:sz="4" w:space="0" w:color="auto"/>
              <w:right w:val="single" w:sz="4" w:space="0" w:color="auto"/>
            </w:tcBorders>
          </w:tcPr>
          <w:p w14:paraId="210D39F8" w14:textId="3CA9613F"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lang w:eastAsia="lt-LT"/>
              </w:rPr>
            </w:pPr>
            <w:r w:rsidRPr="00D0069F">
              <w:rPr>
                <w:rFonts w:ascii="Times New Roman" w:eastAsia="Arial Unicode MS" w:hAnsi="Times New Roman"/>
                <w:color w:val="000000"/>
                <w:sz w:val="24"/>
                <w:szCs w:val="24"/>
                <w:bdr w:val="nil"/>
                <w:lang w:eastAsia="lt-LT"/>
              </w:rPr>
              <w:t>Vidiniai kaupikliai</w:t>
            </w:r>
          </w:p>
          <w:p w14:paraId="6C73BD68" w14:textId="787E8ACB" w:rsidR="00D0069F" w:rsidRPr="00D0069F" w:rsidRDefault="00D0069F" w:rsidP="00D0069F">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299F7DEA" w14:textId="213E345F"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rPr>
            </w:pPr>
            <w:r w:rsidRPr="00D0069F">
              <w:rPr>
                <w:rFonts w:ascii="Times New Roman" w:eastAsia="Arial Unicode MS" w:hAnsi="Times New Roman"/>
                <w:color w:val="000000"/>
                <w:sz w:val="24"/>
                <w:szCs w:val="24"/>
                <w:bdr w:val="nil"/>
              </w:rPr>
              <w:t xml:space="preserve">Vidinio </w:t>
            </w:r>
            <w:proofErr w:type="spellStart"/>
            <w:r w:rsidRPr="00D0069F">
              <w:rPr>
                <w:rFonts w:ascii="Times New Roman" w:eastAsia="Arial Unicode MS" w:hAnsi="Times New Roman"/>
                <w:color w:val="000000"/>
                <w:sz w:val="24"/>
                <w:szCs w:val="24"/>
                <w:bdr w:val="nil"/>
              </w:rPr>
              <w:t>kupiklio</w:t>
            </w:r>
            <w:proofErr w:type="spellEnd"/>
            <w:r w:rsidRPr="00D0069F">
              <w:rPr>
                <w:rFonts w:ascii="Times New Roman" w:eastAsia="Arial Unicode MS" w:hAnsi="Times New Roman"/>
                <w:color w:val="000000"/>
                <w:sz w:val="24"/>
                <w:szCs w:val="24"/>
                <w:bdr w:val="nil"/>
              </w:rPr>
              <w:t xml:space="preserve"> talpa SSD ne mažesnis nei 1</w:t>
            </w:r>
            <w:r>
              <w:rPr>
                <w:rFonts w:ascii="Times New Roman" w:eastAsia="Arial Unicode MS" w:hAnsi="Times New Roman"/>
                <w:color w:val="000000"/>
                <w:sz w:val="24"/>
                <w:szCs w:val="24"/>
                <w:bdr w:val="nil"/>
              </w:rPr>
              <w:t>GB</w:t>
            </w:r>
            <w:r w:rsidRPr="00D0069F">
              <w:rPr>
                <w:rFonts w:ascii="Times New Roman" w:eastAsia="Arial Unicode MS" w:hAnsi="Times New Roman"/>
                <w:color w:val="000000"/>
                <w:sz w:val="24"/>
                <w:szCs w:val="24"/>
                <w:bdr w:val="nil"/>
              </w:rPr>
              <w:t xml:space="preserve"> talpos</w:t>
            </w:r>
          </w:p>
          <w:p w14:paraId="4EC92F04" w14:textId="66AE50B3" w:rsidR="00D0069F" w:rsidRPr="00C52868" w:rsidRDefault="00D0069F" w:rsidP="00D0069F">
            <w:pPr>
              <w:suppressAutoHyphens w:val="0"/>
              <w:spacing w:after="0" w:line="240" w:lineRule="auto"/>
              <w:rPr>
                <w:rFonts w:ascii="Times New Roman" w:hAnsi="Times New Roman"/>
                <w:sz w:val="24"/>
                <w:szCs w:val="24"/>
              </w:rPr>
            </w:pPr>
            <w:r w:rsidRPr="00D0069F">
              <w:rPr>
                <w:rFonts w:ascii="Times New Roman" w:eastAsia="Arial Unicode MS" w:hAnsi="Times New Roman"/>
                <w:color w:val="000000"/>
                <w:sz w:val="24"/>
                <w:szCs w:val="24"/>
                <w:bdr w:val="nil"/>
              </w:rPr>
              <w:t xml:space="preserve">M.2., </w:t>
            </w:r>
            <w:proofErr w:type="spellStart"/>
            <w:r w:rsidRPr="00D0069F">
              <w:rPr>
                <w:rFonts w:ascii="Times New Roman" w:eastAsia="Arial Unicode MS" w:hAnsi="Times New Roman"/>
                <w:color w:val="000000"/>
                <w:sz w:val="24"/>
                <w:szCs w:val="24"/>
                <w:bdr w:val="nil"/>
              </w:rPr>
              <w:t>PCIe</w:t>
            </w:r>
            <w:proofErr w:type="spellEnd"/>
            <w:r w:rsidRPr="00D0069F">
              <w:rPr>
                <w:rFonts w:ascii="Times New Roman" w:eastAsia="Arial Unicode MS" w:hAnsi="Times New Roman"/>
                <w:color w:val="000000"/>
                <w:sz w:val="24"/>
                <w:szCs w:val="24"/>
                <w:bdr w:val="nil"/>
              </w:rPr>
              <w:t xml:space="preserve"> </w:t>
            </w:r>
            <w:proofErr w:type="spellStart"/>
            <w:r w:rsidRPr="00D0069F">
              <w:rPr>
                <w:rFonts w:ascii="Times New Roman" w:eastAsia="Arial Unicode MS" w:hAnsi="Times New Roman"/>
                <w:color w:val="000000"/>
                <w:sz w:val="24"/>
                <w:szCs w:val="24"/>
                <w:bdr w:val="nil"/>
              </w:rPr>
              <w:t>NVMe</w:t>
            </w:r>
            <w:proofErr w:type="spellEnd"/>
            <w:r w:rsidRPr="00D0069F">
              <w:rPr>
                <w:rFonts w:ascii="Times New Roman" w:eastAsia="Arial Unicode MS" w:hAnsi="Times New Roman"/>
                <w:color w:val="000000"/>
                <w:sz w:val="24"/>
                <w:szCs w:val="24"/>
                <w:bdr w:val="nil"/>
              </w:rPr>
              <w:t xml:space="preserve"> tipo, nemažiau 1000 GB talpos, nuskaitymo greitis ne mažiau nei 3500 MB/s, įrašymo greitis ne mažiau 3300 MB/s</w:t>
            </w:r>
          </w:p>
        </w:tc>
        <w:tc>
          <w:tcPr>
            <w:tcW w:w="1756" w:type="pct"/>
            <w:tcBorders>
              <w:top w:val="single" w:sz="4" w:space="0" w:color="00000A"/>
              <w:left w:val="single" w:sz="4" w:space="0" w:color="00000A"/>
              <w:bottom w:val="single" w:sz="4" w:space="0" w:color="00000A"/>
              <w:right w:val="single" w:sz="4" w:space="0" w:color="00000A"/>
            </w:tcBorders>
          </w:tcPr>
          <w:p w14:paraId="171D92A8"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59E45DF9" w14:textId="77777777" w:rsidTr="009A08D1">
        <w:tc>
          <w:tcPr>
            <w:tcW w:w="346" w:type="pct"/>
            <w:tcBorders>
              <w:top w:val="single" w:sz="4" w:space="0" w:color="00000A"/>
              <w:left w:val="single" w:sz="4" w:space="0" w:color="00000A"/>
              <w:bottom w:val="single" w:sz="4" w:space="0" w:color="00000A"/>
              <w:right w:val="single" w:sz="4" w:space="0" w:color="00000A"/>
            </w:tcBorders>
          </w:tcPr>
          <w:p w14:paraId="047F9CB9" w14:textId="6104748D" w:rsidR="00D0069F" w:rsidRPr="00AA4381" w:rsidRDefault="00D0069F" w:rsidP="00D0069F">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w:t>
            </w:r>
            <w:r w:rsidR="007A14D5">
              <w:rPr>
                <w:rFonts w:ascii="Times New Roman" w:hAnsi="Times New Roman"/>
                <w:sz w:val="24"/>
                <w:szCs w:val="24"/>
              </w:rPr>
              <w:t>0</w:t>
            </w:r>
          </w:p>
        </w:tc>
        <w:tc>
          <w:tcPr>
            <w:tcW w:w="1074" w:type="pct"/>
            <w:tcBorders>
              <w:top w:val="single" w:sz="4" w:space="0" w:color="auto"/>
              <w:left w:val="single" w:sz="4" w:space="0" w:color="auto"/>
              <w:bottom w:val="single" w:sz="4" w:space="0" w:color="auto"/>
              <w:right w:val="single" w:sz="4" w:space="0" w:color="auto"/>
            </w:tcBorders>
          </w:tcPr>
          <w:p w14:paraId="4200E916" w14:textId="1016A498" w:rsidR="00D0069F" w:rsidRPr="00D0069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lang w:eastAsia="lt-LT"/>
              </w:rPr>
            </w:pPr>
            <w:r w:rsidRPr="00D0069F">
              <w:rPr>
                <w:rFonts w:ascii="Times New Roman" w:eastAsia="Arial Unicode MS" w:hAnsi="Times New Roman"/>
                <w:color w:val="000000"/>
                <w:sz w:val="24"/>
                <w:szCs w:val="24"/>
                <w:bdr w:val="nil"/>
                <w:lang w:eastAsia="lt-LT"/>
              </w:rPr>
              <w:t>Jungtys</w:t>
            </w:r>
          </w:p>
          <w:p w14:paraId="1D01EED1" w14:textId="35A90CF7" w:rsidR="00D0069F" w:rsidRPr="00D0069F" w:rsidRDefault="00D0069F" w:rsidP="00D0069F">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4828EF0E" w14:textId="31633FA4" w:rsidR="00D0069F" w:rsidRPr="00AA4381" w:rsidRDefault="00D0069F" w:rsidP="00D0069F">
            <w:pPr>
              <w:suppressAutoHyphens w:val="0"/>
              <w:spacing w:after="0" w:line="240" w:lineRule="auto"/>
              <w:rPr>
                <w:rFonts w:ascii="Times New Roman" w:hAnsi="Times New Roman"/>
                <w:sz w:val="24"/>
                <w:szCs w:val="24"/>
              </w:rPr>
            </w:pPr>
            <w:r w:rsidRPr="00D0069F">
              <w:rPr>
                <w:rFonts w:ascii="Times New Roman" w:eastAsia="Arial Unicode MS" w:hAnsi="Times New Roman"/>
                <w:color w:val="000000"/>
                <w:sz w:val="24"/>
                <w:szCs w:val="24"/>
                <w:bdr w:val="nil"/>
                <w:lang w:eastAsia="lt-LT"/>
              </w:rPr>
              <w:t xml:space="preserve">Ne mažiau kaip 5 x USB 3.2, iš kurių 1 jungtis su krovimo funkcija ir 1 vnt. USB Type C tipo. Ne mažiau kaip 1 vnt. skaitmeninė (HDMI arba </w:t>
            </w:r>
            <w:proofErr w:type="spellStart"/>
            <w:r w:rsidRPr="00D0069F">
              <w:rPr>
                <w:rFonts w:ascii="Times New Roman" w:eastAsia="Arial Unicode MS" w:hAnsi="Times New Roman"/>
                <w:color w:val="000000"/>
                <w:sz w:val="24"/>
                <w:szCs w:val="24"/>
                <w:bdr w:val="nil"/>
                <w:lang w:eastAsia="lt-LT"/>
              </w:rPr>
              <w:t>Display</w:t>
            </w:r>
            <w:proofErr w:type="spellEnd"/>
            <w:r w:rsidRPr="00D0069F">
              <w:rPr>
                <w:rFonts w:ascii="Times New Roman" w:eastAsia="Arial Unicode MS" w:hAnsi="Times New Roman"/>
                <w:color w:val="000000"/>
                <w:sz w:val="24"/>
                <w:szCs w:val="24"/>
                <w:bdr w:val="nil"/>
                <w:lang w:eastAsia="lt-LT"/>
              </w:rPr>
              <w:t xml:space="preserve"> Port) išėjimo ir ne mažiau 1 vnt. įėjimo funkciją turinti skaitmeninė jungtis, </w:t>
            </w:r>
            <w:proofErr w:type="spellStart"/>
            <w:r w:rsidRPr="00D0069F">
              <w:rPr>
                <w:rFonts w:ascii="Times New Roman" w:eastAsia="Arial Unicode MS" w:hAnsi="Times New Roman"/>
                <w:color w:val="000000"/>
                <w:sz w:val="24"/>
                <w:szCs w:val="24"/>
                <w:bdr w:val="nil"/>
                <w:lang w:eastAsia="lt-LT"/>
              </w:rPr>
              <w:t>audio</w:t>
            </w:r>
            <w:proofErr w:type="spellEnd"/>
            <w:r w:rsidRPr="00D0069F">
              <w:rPr>
                <w:rFonts w:ascii="Times New Roman" w:eastAsia="Arial Unicode MS" w:hAnsi="Times New Roman"/>
                <w:color w:val="000000"/>
                <w:sz w:val="24"/>
                <w:szCs w:val="24"/>
                <w:bdr w:val="nil"/>
                <w:lang w:eastAsia="lt-LT"/>
              </w:rPr>
              <w:t xml:space="preserve"> jungtis.</w:t>
            </w:r>
          </w:p>
        </w:tc>
        <w:tc>
          <w:tcPr>
            <w:tcW w:w="1756" w:type="pct"/>
            <w:tcBorders>
              <w:top w:val="single" w:sz="4" w:space="0" w:color="00000A"/>
              <w:left w:val="single" w:sz="4" w:space="0" w:color="00000A"/>
              <w:bottom w:val="single" w:sz="4" w:space="0" w:color="00000A"/>
              <w:right w:val="single" w:sz="4" w:space="0" w:color="00000A"/>
            </w:tcBorders>
          </w:tcPr>
          <w:p w14:paraId="6567CB05"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456A0DE5" w14:textId="77777777" w:rsidTr="009A08D1">
        <w:tc>
          <w:tcPr>
            <w:tcW w:w="346" w:type="pct"/>
            <w:tcBorders>
              <w:top w:val="single" w:sz="4" w:space="0" w:color="00000A"/>
              <w:left w:val="single" w:sz="4" w:space="0" w:color="00000A"/>
              <w:bottom w:val="single" w:sz="4" w:space="0" w:color="00000A"/>
              <w:right w:val="single" w:sz="4" w:space="0" w:color="00000A"/>
            </w:tcBorders>
          </w:tcPr>
          <w:p w14:paraId="28F60D86" w14:textId="0758D19F" w:rsidR="00D0069F" w:rsidRPr="00AA4381" w:rsidRDefault="00D0069F" w:rsidP="00D0069F">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w:t>
            </w:r>
            <w:r w:rsidR="007A14D5">
              <w:rPr>
                <w:rFonts w:ascii="Times New Roman" w:hAnsi="Times New Roman"/>
                <w:sz w:val="24"/>
                <w:szCs w:val="24"/>
              </w:rPr>
              <w:t>1</w:t>
            </w:r>
          </w:p>
        </w:tc>
        <w:tc>
          <w:tcPr>
            <w:tcW w:w="1074" w:type="pct"/>
            <w:tcBorders>
              <w:top w:val="single" w:sz="4" w:space="0" w:color="auto"/>
              <w:left w:val="single" w:sz="4" w:space="0" w:color="auto"/>
              <w:bottom w:val="single" w:sz="4" w:space="0" w:color="auto"/>
              <w:right w:val="single" w:sz="4" w:space="0" w:color="auto"/>
            </w:tcBorders>
          </w:tcPr>
          <w:p w14:paraId="02718F05" w14:textId="48F262B6" w:rsidR="00D0069F" w:rsidRPr="005E567F" w:rsidRDefault="00D0069F" w:rsidP="00D0069F">
            <w:pPr>
              <w:suppressAutoHyphens w:val="0"/>
              <w:spacing w:after="0" w:line="240" w:lineRule="auto"/>
              <w:rPr>
                <w:rFonts w:ascii="Times New Roman" w:hAnsi="Times New Roman"/>
                <w:sz w:val="24"/>
                <w:szCs w:val="24"/>
              </w:rPr>
            </w:pPr>
            <w:r w:rsidRPr="005E567F">
              <w:rPr>
                <w:rFonts w:ascii="Times New Roman" w:eastAsia="Arial Unicode MS" w:hAnsi="Times New Roman"/>
                <w:color w:val="000000"/>
                <w:sz w:val="24"/>
                <w:szCs w:val="24"/>
                <w:bdr w:val="nil"/>
                <w:lang w:eastAsia="lt-LT"/>
              </w:rPr>
              <w:t xml:space="preserve">Garso sistema </w:t>
            </w:r>
          </w:p>
        </w:tc>
        <w:tc>
          <w:tcPr>
            <w:tcW w:w="1824" w:type="pct"/>
            <w:tcBorders>
              <w:top w:val="single" w:sz="4" w:space="0" w:color="00000A"/>
              <w:left w:val="single" w:sz="4" w:space="0" w:color="00000A"/>
              <w:bottom w:val="single" w:sz="4" w:space="0" w:color="00000A"/>
              <w:right w:val="single" w:sz="4" w:space="0" w:color="00000A"/>
            </w:tcBorders>
          </w:tcPr>
          <w:p w14:paraId="59887547" w14:textId="4CD2183D" w:rsidR="00D0069F" w:rsidRPr="00AA4381" w:rsidRDefault="00E02DF8" w:rsidP="00D0069F">
            <w:pPr>
              <w:suppressAutoHyphens w:val="0"/>
              <w:spacing w:after="0" w:line="240" w:lineRule="auto"/>
              <w:rPr>
                <w:rFonts w:ascii="Times New Roman" w:hAnsi="Times New Roman"/>
                <w:sz w:val="24"/>
                <w:szCs w:val="24"/>
              </w:rPr>
            </w:pPr>
            <w:r>
              <w:rPr>
                <w:rFonts w:ascii="Times New Roman" w:eastAsia="Arial Unicode MS" w:hAnsi="Times New Roman"/>
                <w:color w:val="000000"/>
                <w:sz w:val="24"/>
                <w:szCs w:val="24"/>
                <w:bdr w:val="nil"/>
                <w:lang w:eastAsia="lt-LT"/>
              </w:rPr>
              <w:t>Integruota</w:t>
            </w:r>
          </w:p>
        </w:tc>
        <w:tc>
          <w:tcPr>
            <w:tcW w:w="1756" w:type="pct"/>
            <w:tcBorders>
              <w:top w:val="single" w:sz="4" w:space="0" w:color="00000A"/>
              <w:left w:val="single" w:sz="4" w:space="0" w:color="00000A"/>
              <w:bottom w:val="single" w:sz="4" w:space="0" w:color="00000A"/>
              <w:right w:val="single" w:sz="4" w:space="0" w:color="00000A"/>
            </w:tcBorders>
          </w:tcPr>
          <w:p w14:paraId="6308030E"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04CD6191" w14:textId="77777777" w:rsidTr="009A08D1">
        <w:tc>
          <w:tcPr>
            <w:tcW w:w="346" w:type="pct"/>
            <w:tcBorders>
              <w:top w:val="single" w:sz="4" w:space="0" w:color="00000A"/>
              <w:left w:val="single" w:sz="4" w:space="0" w:color="00000A"/>
              <w:bottom w:val="single" w:sz="4" w:space="0" w:color="00000A"/>
              <w:right w:val="single" w:sz="4" w:space="0" w:color="00000A"/>
            </w:tcBorders>
          </w:tcPr>
          <w:p w14:paraId="10A3F3EB" w14:textId="29AD6DFB" w:rsidR="00D0069F" w:rsidRPr="00AA4381" w:rsidRDefault="00D0069F" w:rsidP="00D0069F">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w:t>
            </w:r>
            <w:r w:rsidR="007A14D5">
              <w:rPr>
                <w:rFonts w:ascii="Times New Roman" w:hAnsi="Times New Roman"/>
                <w:sz w:val="24"/>
                <w:szCs w:val="24"/>
              </w:rPr>
              <w:t>2</w:t>
            </w:r>
          </w:p>
        </w:tc>
        <w:tc>
          <w:tcPr>
            <w:tcW w:w="1074" w:type="pct"/>
            <w:tcBorders>
              <w:top w:val="single" w:sz="4" w:space="0" w:color="auto"/>
              <w:left w:val="single" w:sz="4" w:space="0" w:color="auto"/>
              <w:bottom w:val="single" w:sz="4" w:space="0" w:color="auto"/>
              <w:right w:val="single" w:sz="4" w:space="0" w:color="auto"/>
            </w:tcBorders>
          </w:tcPr>
          <w:p w14:paraId="04947150" w14:textId="77777777" w:rsidR="005E567F" w:rsidRPr="005E567F" w:rsidRDefault="00D0069F" w:rsidP="00D0069F">
            <w:pPr>
              <w:suppressAutoHyphens w:val="0"/>
              <w:spacing w:after="0" w:line="240" w:lineRule="auto"/>
              <w:rPr>
                <w:rFonts w:ascii="Times New Roman" w:eastAsia="Arial Unicode MS" w:hAnsi="Times New Roman"/>
                <w:color w:val="000000"/>
                <w:sz w:val="24"/>
                <w:szCs w:val="24"/>
                <w:bdr w:val="nil"/>
                <w:lang w:eastAsia="lt-LT"/>
              </w:rPr>
            </w:pPr>
            <w:r w:rsidRPr="005E567F">
              <w:rPr>
                <w:rFonts w:ascii="Times New Roman" w:eastAsia="Arial Unicode MS" w:hAnsi="Times New Roman"/>
                <w:color w:val="000000"/>
                <w:sz w:val="24"/>
                <w:szCs w:val="24"/>
                <w:bdr w:val="nil"/>
                <w:lang w:eastAsia="lt-LT"/>
              </w:rPr>
              <w:t>Tinklo adapteris</w:t>
            </w:r>
          </w:p>
          <w:p w14:paraId="7CD13D28" w14:textId="0F8A013C" w:rsidR="00D0069F" w:rsidRPr="00D0069F" w:rsidRDefault="00D0069F" w:rsidP="00D0069F">
            <w:pPr>
              <w:suppressAutoHyphens w:val="0"/>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08F1D979" w14:textId="2DFEE8E1" w:rsidR="00D0069F" w:rsidRPr="00AA4381" w:rsidRDefault="005E567F" w:rsidP="00D0069F">
            <w:pPr>
              <w:suppressAutoHyphens w:val="0"/>
              <w:spacing w:after="0" w:line="240" w:lineRule="auto"/>
              <w:rPr>
                <w:rFonts w:ascii="Times New Roman" w:hAnsi="Times New Roman"/>
                <w:sz w:val="24"/>
                <w:szCs w:val="24"/>
              </w:rPr>
            </w:pPr>
            <w:r w:rsidRPr="00D0069F">
              <w:rPr>
                <w:rFonts w:ascii="Times New Roman" w:eastAsia="Arial Unicode MS" w:hAnsi="Times New Roman"/>
                <w:color w:val="000000"/>
                <w:sz w:val="24"/>
                <w:szCs w:val="24"/>
                <w:bdr w:val="nil"/>
                <w:lang w:eastAsia="lt-LT"/>
              </w:rPr>
              <w:t>Integruota</w:t>
            </w:r>
            <w:r>
              <w:rPr>
                <w:rFonts w:ascii="Times New Roman" w:eastAsia="Arial Unicode MS" w:hAnsi="Times New Roman"/>
                <w:color w:val="000000"/>
                <w:sz w:val="24"/>
                <w:szCs w:val="24"/>
                <w:bdr w:val="nil"/>
                <w:lang w:eastAsia="lt-LT"/>
              </w:rPr>
              <w:t>s,</w:t>
            </w:r>
            <w:r w:rsidRPr="00D0069F">
              <w:rPr>
                <w:rFonts w:ascii="Times New Roman" w:eastAsia="Arial Unicode MS" w:hAnsi="Times New Roman"/>
                <w:color w:val="000000"/>
                <w:sz w:val="24"/>
                <w:szCs w:val="24"/>
                <w:bdr w:val="nil"/>
                <w:lang w:eastAsia="lt-LT"/>
              </w:rPr>
              <w:t xml:space="preserve"> ne mažiau 1000/100 Mb/s su RJ45 jungtimi. Integruotas bevielio tinklo adapteris, palaikantis ne senesnio standarto 802.11ax, turintis integruotas į korpusą antenas. Integruotas Bluetooth 5.2 adapteris.</w:t>
            </w:r>
          </w:p>
        </w:tc>
        <w:tc>
          <w:tcPr>
            <w:tcW w:w="1756" w:type="pct"/>
            <w:tcBorders>
              <w:top w:val="single" w:sz="4" w:space="0" w:color="00000A"/>
              <w:left w:val="single" w:sz="4" w:space="0" w:color="00000A"/>
              <w:bottom w:val="single" w:sz="4" w:space="0" w:color="00000A"/>
              <w:right w:val="single" w:sz="4" w:space="0" w:color="00000A"/>
            </w:tcBorders>
          </w:tcPr>
          <w:p w14:paraId="4130B646"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1935F634" w14:textId="77777777" w:rsidTr="009A08D1">
        <w:tc>
          <w:tcPr>
            <w:tcW w:w="346" w:type="pct"/>
            <w:tcBorders>
              <w:top w:val="single" w:sz="4" w:space="0" w:color="00000A"/>
              <w:left w:val="single" w:sz="4" w:space="0" w:color="00000A"/>
              <w:bottom w:val="single" w:sz="4" w:space="0" w:color="00000A"/>
              <w:right w:val="single" w:sz="4" w:space="0" w:color="00000A"/>
            </w:tcBorders>
          </w:tcPr>
          <w:p w14:paraId="09B3235E" w14:textId="0FA5085F" w:rsidR="00D0069F" w:rsidRPr="00AA4381" w:rsidRDefault="00E02DF8" w:rsidP="00D0069F">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w:t>
            </w:r>
            <w:r w:rsidR="007A14D5">
              <w:rPr>
                <w:rFonts w:ascii="Times New Roman" w:hAnsi="Times New Roman"/>
                <w:sz w:val="24"/>
                <w:szCs w:val="24"/>
              </w:rPr>
              <w:t>3</w:t>
            </w:r>
          </w:p>
        </w:tc>
        <w:tc>
          <w:tcPr>
            <w:tcW w:w="1074" w:type="pct"/>
            <w:tcBorders>
              <w:top w:val="single" w:sz="4" w:space="0" w:color="auto"/>
              <w:left w:val="single" w:sz="4" w:space="0" w:color="auto"/>
              <w:bottom w:val="single" w:sz="4" w:space="0" w:color="auto"/>
              <w:right w:val="single" w:sz="4" w:space="0" w:color="auto"/>
            </w:tcBorders>
          </w:tcPr>
          <w:p w14:paraId="66C0A7FD" w14:textId="440C1649" w:rsidR="00D0069F" w:rsidRPr="005E567F" w:rsidRDefault="00D0069F" w:rsidP="00D0069F">
            <w:pPr>
              <w:suppressAutoHyphens w:val="0"/>
              <w:spacing w:after="0" w:line="240" w:lineRule="auto"/>
              <w:rPr>
                <w:rFonts w:ascii="Times New Roman" w:hAnsi="Times New Roman"/>
                <w:sz w:val="24"/>
                <w:szCs w:val="24"/>
              </w:rPr>
            </w:pPr>
            <w:r w:rsidRPr="005E567F">
              <w:rPr>
                <w:rFonts w:ascii="Times New Roman" w:eastAsia="Arial Unicode MS" w:hAnsi="Times New Roman"/>
                <w:color w:val="000000"/>
                <w:sz w:val="24"/>
                <w:szCs w:val="24"/>
                <w:bdr w:val="nil"/>
                <w:lang w:eastAsia="lt-LT"/>
              </w:rPr>
              <w:t xml:space="preserve">Operacinė sistema </w:t>
            </w:r>
          </w:p>
        </w:tc>
        <w:tc>
          <w:tcPr>
            <w:tcW w:w="1824" w:type="pct"/>
            <w:tcBorders>
              <w:top w:val="single" w:sz="4" w:space="0" w:color="00000A"/>
              <w:left w:val="single" w:sz="4" w:space="0" w:color="00000A"/>
              <w:bottom w:val="single" w:sz="4" w:space="0" w:color="00000A"/>
              <w:right w:val="single" w:sz="4" w:space="0" w:color="00000A"/>
            </w:tcBorders>
          </w:tcPr>
          <w:p w14:paraId="39E64AE2" w14:textId="251958A8" w:rsidR="00D0069F" w:rsidRPr="00AA4381" w:rsidRDefault="005E567F" w:rsidP="00D0069F">
            <w:pPr>
              <w:suppressAutoHyphens w:val="0"/>
              <w:spacing w:after="0" w:line="240" w:lineRule="auto"/>
              <w:rPr>
                <w:rFonts w:ascii="Times New Roman" w:hAnsi="Times New Roman"/>
                <w:sz w:val="24"/>
                <w:szCs w:val="24"/>
              </w:rPr>
            </w:pPr>
            <w:r w:rsidRPr="00D0069F">
              <w:rPr>
                <w:rFonts w:ascii="Times New Roman" w:eastAsia="Arial Unicode MS" w:hAnsi="Times New Roman"/>
                <w:color w:val="000000"/>
                <w:sz w:val="24"/>
                <w:szCs w:val="24"/>
                <w:bdr w:val="nil"/>
                <w:lang w:eastAsia="lt-LT"/>
              </w:rPr>
              <w:t>Ne senesne Microsoft Windows 11 Pro</w:t>
            </w:r>
          </w:p>
        </w:tc>
        <w:tc>
          <w:tcPr>
            <w:tcW w:w="1756" w:type="pct"/>
            <w:tcBorders>
              <w:top w:val="single" w:sz="4" w:space="0" w:color="00000A"/>
              <w:left w:val="single" w:sz="4" w:space="0" w:color="00000A"/>
              <w:bottom w:val="single" w:sz="4" w:space="0" w:color="00000A"/>
              <w:right w:val="single" w:sz="4" w:space="0" w:color="00000A"/>
            </w:tcBorders>
          </w:tcPr>
          <w:p w14:paraId="52D38F86"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61818B4F" w14:textId="77777777" w:rsidTr="009A08D1">
        <w:tc>
          <w:tcPr>
            <w:tcW w:w="346" w:type="pct"/>
            <w:tcBorders>
              <w:top w:val="single" w:sz="4" w:space="0" w:color="00000A"/>
              <w:left w:val="single" w:sz="4" w:space="0" w:color="00000A"/>
              <w:bottom w:val="single" w:sz="4" w:space="0" w:color="00000A"/>
              <w:right w:val="single" w:sz="4" w:space="0" w:color="00000A"/>
            </w:tcBorders>
          </w:tcPr>
          <w:p w14:paraId="4632D94B" w14:textId="0D5DBAA7" w:rsidR="00D0069F" w:rsidRPr="00AA4381" w:rsidRDefault="00D0069F" w:rsidP="00D0069F">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w:t>
            </w:r>
            <w:r w:rsidR="007A14D5">
              <w:rPr>
                <w:rFonts w:ascii="Times New Roman" w:hAnsi="Times New Roman"/>
                <w:sz w:val="24"/>
                <w:szCs w:val="24"/>
              </w:rPr>
              <w:t>4</w:t>
            </w:r>
          </w:p>
        </w:tc>
        <w:tc>
          <w:tcPr>
            <w:tcW w:w="1074" w:type="pct"/>
            <w:tcBorders>
              <w:top w:val="single" w:sz="4" w:space="0" w:color="auto"/>
              <w:left w:val="single" w:sz="4" w:space="0" w:color="auto"/>
              <w:bottom w:val="single" w:sz="4" w:space="0" w:color="auto"/>
              <w:right w:val="single" w:sz="4" w:space="0" w:color="auto"/>
            </w:tcBorders>
          </w:tcPr>
          <w:p w14:paraId="6E356BCD" w14:textId="6AC7405D" w:rsidR="00D0069F" w:rsidRPr="005E567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rPr>
            </w:pPr>
            <w:r w:rsidRPr="005E567F">
              <w:rPr>
                <w:rFonts w:ascii="Times New Roman" w:eastAsia="Arial Unicode MS" w:hAnsi="Times New Roman"/>
                <w:color w:val="000000"/>
                <w:sz w:val="24"/>
                <w:szCs w:val="24"/>
                <w:bdr w:val="nil"/>
                <w:lang w:eastAsia="lt-LT"/>
              </w:rPr>
              <w:t>Monitorius. 2</w:t>
            </w:r>
            <w:r w:rsidR="00E02DF8">
              <w:rPr>
                <w:rFonts w:ascii="Times New Roman" w:eastAsia="Arial Unicode MS" w:hAnsi="Times New Roman"/>
                <w:color w:val="000000"/>
                <w:sz w:val="24"/>
                <w:szCs w:val="24"/>
                <w:bdr w:val="nil"/>
                <w:lang w:eastAsia="lt-LT"/>
              </w:rPr>
              <w:t xml:space="preserve"> </w:t>
            </w:r>
            <w:proofErr w:type="spellStart"/>
            <w:r w:rsidRPr="005E567F">
              <w:rPr>
                <w:rFonts w:ascii="Times New Roman" w:eastAsia="Arial Unicode MS" w:hAnsi="Times New Roman"/>
                <w:color w:val="000000"/>
                <w:sz w:val="24"/>
                <w:szCs w:val="24"/>
                <w:bdr w:val="nil"/>
                <w:lang w:eastAsia="lt-LT"/>
              </w:rPr>
              <w:t>vnt</w:t>
            </w:r>
            <w:proofErr w:type="spellEnd"/>
            <w:r w:rsidRPr="005E567F">
              <w:rPr>
                <w:rFonts w:ascii="Times New Roman" w:eastAsia="Arial Unicode MS" w:hAnsi="Times New Roman"/>
                <w:color w:val="000000"/>
                <w:sz w:val="24"/>
                <w:szCs w:val="24"/>
                <w:bdr w:val="nil"/>
                <w:lang w:eastAsia="lt-LT"/>
              </w:rPr>
              <w:t xml:space="preserve"> </w:t>
            </w:r>
          </w:p>
          <w:p w14:paraId="27C6F920" w14:textId="7A7D2234" w:rsidR="00D0069F" w:rsidRPr="00D0069F" w:rsidRDefault="00D0069F" w:rsidP="005E567F">
            <w:pPr>
              <w:pBdr>
                <w:top w:val="nil"/>
                <w:left w:val="nil"/>
                <w:bottom w:val="nil"/>
                <w:right w:val="nil"/>
                <w:between w:val="nil"/>
                <w:bar w:val="nil"/>
              </w:pBdr>
              <w:spacing w:after="0" w:line="240" w:lineRule="auto"/>
              <w:rPr>
                <w:rFonts w:ascii="Times New Roman" w:hAnsi="Times New Roman"/>
                <w:sz w:val="24"/>
                <w:szCs w:val="24"/>
              </w:rPr>
            </w:pPr>
          </w:p>
        </w:tc>
        <w:tc>
          <w:tcPr>
            <w:tcW w:w="1824" w:type="pct"/>
            <w:tcBorders>
              <w:top w:val="single" w:sz="4" w:space="0" w:color="00000A"/>
              <w:left w:val="single" w:sz="4" w:space="0" w:color="00000A"/>
              <w:bottom w:val="single" w:sz="4" w:space="0" w:color="00000A"/>
              <w:right w:val="single" w:sz="4" w:space="0" w:color="00000A"/>
            </w:tcBorders>
          </w:tcPr>
          <w:p w14:paraId="1C84D48C" w14:textId="77777777" w:rsidR="005E567F" w:rsidRPr="00D0069F" w:rsidRDefault="005E567F" w:rsidP="005E567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rPr>
            </w:pPr>
            <w:r w:rsidRPr="00D0069F">
              <w:rPr>
                <w:rFonts w:ascii="Times New Roman" w:eastAsia="Arial Unicode MS" w:hAnsi="Times New Roman"/>
                <w:color w:val="000000"/>
                <w:sz w:val="24"/>
                <w:szCs w:val="24"/>
                <w:bdr w:val="nil"/>
              </w:rPr>
              <w:t>Ekrano rezoliucija ne mažiau 3840x2160</w:t>
            </w:r>
          </w:p>
          <w:p w14:paraId="1750032A" w14:textId="7F9A1C98" w:rsidR="00D0069F" w:rsidRPr="00AA4381" w:rsidRDefault="00D0069F" w:rsidP="00D0069F">
            <w:pPr>
              <w:suppressAutoHyphens w:val="0"/>
              <w:spacing w:after="0" w:line="240" w:lineRule="auto"/>
              <w:rPr>
                <w:rFonts w:ascii="Times New Roman" w:hAnsi="Times New Roman"/>
                <w:sz w:val="24"/>
                <w:szCs w:val="24"/>
              </w:rPr>
            </w:pPr>
          </w:p>
        </w:tc>
        <w:tc>
          <w:tcPr>
            <w:tcW w:w="1756" w:type="pct"/>
            <w:tcBorders>
              <w:top w:val="single" w:sz="4" w:space="0" w:color="00000A"/>
              <w:left w:val="single" w:sz="4" w:space="0" w:color="00000A"/>
              <w:bottom w:val="single" w:sz="4" w:space="0" w:color="00000A"/>
              <w:right w:val="single" w:sz="4" w:space="0" w:color="00000A"/>
            </w:tcBorders>
          </w:tcPr>
          <w:p w14:paraId="7396211F"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666B1833" w14:textId="77777777" w:rsidTr="009A08D1">
        <w:tc>
          <w:tcPr>
            <w:tcW w:w="346" w:type="pct"/>
            <w:tcBorders>
              <w:top w:val="single" w:sz="4" w:space="0" w:color="00000A"/>
              <w:left w:val="single" w:sz="4" w:space="0" w:color="00000A"/>
              <w:bottom w:val="single" w:sz="4" w:space="0" w:color="00000A"/>
              <w:right w:val="single" w:sz="4" w:space="0" w:color="00000A"/>
            </w:tcBorders>
          </w:tcPr>
          <w:p w14:paraId="41CA4904" w14:textId="070FC758" w:rsidR="00D0069F" w:rsidRPr="00AA4381" w:rsidRDefault="00D0069F" w:rsidP="00D0069F">
            <w:pPr>
              <w:suppressAutoHyphens w:val="0"/>
              <w:spacing w:after="0" w:line="240" w:lineRule="auto"/>
              <w:ind w:left="314" w:hanging="141"/>
              <w:rPr>
                <w:rFonts w:ascii="Times New Roman" w:hAnsi="Times New Roman"/>
                <w:sz w:val="24"/>
                <w:szCs w:val="24"/>
              </w:rPr>
            </w:pPr>
            <w:r>
              <w:rPr>
                <w:rFonts w:ascii="Times New Roman" w:hAnsi="Times New Roman"/>
                <w:sz w:val="24"/>
                <w:szCs w:val="24"/>
              </w:rPr>
              <w:t>1</w:t>
            </w:r>
            <w:r w:rsidR="007A14D5">
              <w:rPr>
                <w:rFonts w:ascii="Times New Roman" w:hAnsi="Times New Roman"/>
                <w:sz w:val="24"/>
                <w:szCs w:val="24"/>
              </w:rPr>
              <w:t>5</w:t>
            </w:r>
          </w:p>
        </w:tc>
        <w:tc>
          <w:tcPr>
            <w:tcW w:w="1074" w:type="pct"/>
            <w:tcBorders>
              <w:top w:val="single" w:sz="4" w:space="0" w:color="auto"/>
              <w:left w:val="single" w:sz="4" w:space="0" w:color="auto"/>
              <w:bottom w:val="single" w:sz="4" w:space="0" w:color="auto"/>
              <w:right w:val="single" w:sz="4" w:space="0" w:color="auto"/>
            </w:tcBorders>
          </w:tcPr>
          <w:p w14:paraId="058AB74C" w14:textId="337B7FBE" w:rsidR="00D0069F" w:rsidRPr="005E567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lang w:eastAsia="lt-LT"/>
              </w:rPr>
            </w:pPr>
            <w:r w:rsidRPr="005E567F">
              <w:rPr>
                <w:rFonts w:ascii="Times New Roman" w:eastAsia="Arial Unicode MS" w:hAnsi="Times New Roman"/>
                <w:color w:val="000000"/>
                <w:sz w:val="24"/>
                <w:szCs w:val="24"/>
                <w:bdr w:val="nil"/>
                <w:lang w:eastAsia="lt-LT"/>
              </w:rPr>
              <w:t xml:space="preserve">Klaviatūra </w:t>
            </w:r>
          </w:p>
          <w:p w14:paraId="085FE6D6" w14:textId="709BE39C" w:rsidR="00D0069F" w:rsidRPr="00D0069F" w:rsidRDefault="00D0069F" w:rsidP="00D0069F">
            <w:pPr>
              <w:suppressAutoHyphens w:val="0"/>
              <w:spacing w:after="0" w:line="240" w:lineRule="auto"/>
              <w:rPr>
                <w:rFonts w:ascii="Times New Roman" w:hAnsi="Times New Roman"/>
                <w:sz w:val="24"/>
                <w:szCs w:val="24"/>
                <w:lang w:val="en-US"/>
              </w:rPr>
            </w:pPr>
          </w:p>
        </w:tc>
        <w:tc>
          <w:tcPr>
            <w:tcW w:w="1824" w:type="pct"/>
            <w:tcBorders>
              <w:top w:val="single" w:sz="4" w:space="0" w:color="00000A"/>
              <w:left w:val="single" w:sz="4" w:space="0" w:color="00000A"/>
              <w:bottom w:val="single" w:sz="4" w:space="0" w:color="00000A"/>
              <w:right w:val="single" w:sz="4" w:space="0" w:color="00000A"/>
            </w:tcBorders>
          </w:tcPr>
          <w:p w14:paraId="34035395" w14:textId="0B2F1B1E" w:rsidR="00D0069F" w:rsidRPr="00AA4381" w:rsidRDefault="005E567F" w:rsidP="00D0069F">
            <w:pPr>
              <w:suppressAutoHyphens w:val="0"/>
              <w:spacing w:after="0" w:line="240" w:lineRule="auto"/>
              <w:rPr>
                <w:rFonts w:ascii="Times New Roman" w:hAnsi="Times New Roman"/>
                <w:b/>
                <w:bCs/>
                <w:sz w:val="24"/>
                <w:szCs w:val="24"/>
              </w:rPr>
            </w:pPr>
            <w:r w:rsidRPr="00D0069F">
              <w:rPr>
                <w:rFonts w:ascii="Times New Roman" w:eastAsia="Arial Unicode MS" w:hAnsi="Times New Roman"/>
                <w:color w:val="000000"/>
                <w:sz w:val="24"/>
                <w:szCs w:val="24"/>
                <w:bdr w:val="nil"/>
                <w:lang w:eastAsia="lt-LT"/>
              </w:rPr>
              <w:t>Bevielė, su lietuviškomis (išgraviruota arba klaviatūros gamintojo gamybos procese realizuota) ir lotyniškomis raidėmis</w:t>
            </w:r>
          </w:p>
        </w:tc>
        <w:tc>
          <w:tcPr>
            <w:tcW w:w="1756" w:type="pct"/>
            <w:tcBorders>
              <w:top w:val="single" w:sz="4" w:space="0" w:color="00000A"/>
              <w:left w:val="single" w:sz="4" w:space="0" w:color="00000A"/>
              <w:bottom w:val="single" w:sz="4" w:space="0" w:color="00000A"/>
              <w:right w:val="single" w:sz="4" w:space="0" w:color="00000A"/>
            </w:tcBorders>
          </w:tcPr>
          <w:p w14:paraId="7EAA4D79" w14:textId="77777777" w:rsidR="00D0069F" w:rsidRPr="00AA4381" w:rsidRDefault="00D0069F" w:rsidP="00D0069F">
            <w:pPr>
              <w:suppressAutoHyphens w:val="0"/>
              <w:spacing w:after="0" w:line="240" w:lineRule="auto"/>
              <w:rPr>
                <w:rFonts w:ascii="Times New Roman" w:hAnsi="Times New Roman"/>
                <w:b/>
                <w:bCs/>
                <w:sz w:val="24"/>
                <w:szCs w:val="24"/>
              </w:rPr>
            </w:pPr>
          </w:p>
        </w:tc>
      </w:tr>
      <w:tr w:rsidR="00D0069F" w:rsidRPr="00AA4381" w14:paraId="2522DAC2" w14:textId="77777777" w:rsidTr="009A08D1">
        <w:tc>
          <w:tcPr>
            <w:tcW w:w="346" w:type="pct"/>
            <w:tcBorders>
              <w:top w:val="single" w:sz="4" w:space="0" w:color="00000A"/>
              <w:left w:val="single" w:sz="4" w:space="0" w:color="00000A"/>
              <w:bottom w:val="single" w:sz="4" w:space="0" w:color="00000A"/>
              <w:right w:val="single" w:sz="4" w:space="0" w:color="00000A"/>
            </w:tcBorders>
          </w:tcPr>
          <w:p w14:paraId="358C3AB7" w14:textId="74662A04" w:rsidR="00D0069F" w:rsidRPr="00C3419F" w:rsidRDefault="00D0069F" w:rsidP="00D0069F">
            <w:pPr>
              <w:suppressAutoHyphens w:val="0"/>
              <w:spacing w:after="0" w:line="240" w:lineRule="auto"/>
              <w:ind w:left="314" w:hanging="141"/>
              <w:rPr>
                <w:rFonts w:ascii="Times New Roman" w:hAnsi="Times New Roman"/>
                <w:color w:val="FF0000"/>
                <w:sz w:val="24"/>
                <w:szCs w:val="24"/>
              </w:rPr>
            </w:pPr>
            <w:r w:rsidRPr="00D0069F">
              <w:rPr>
                <w:rFonts w:ascii="Times New Roman" w:hAnsi="Times New Roman"/>
                <w:color w:val="000000" w:themeColor="text1"/>
                <w:sz w:val="24"/>
                <w:szCs w:val="24"/>
              </w:rPr>
              <w:t>1</w:t>
            </w:r>
            <w:r w:rsidR="007A14D5">
              <w:rPr>
                <w:rFonts w:ascii="Times New Roman" w:hAnsi="Times New Roman"/>
                <w:color w:val="000000" w:themeColor="text1"/>
                <w:sz w:val="24"/>
                <w:szCs w:val="24"/>
              </w:rPr>
              <w:t>6</w:t>
            </w:r>
          </w:p>
        </w:tc>
        <w:tc>
          <w:tcPr>
            <w:tcW w:w="1074" w:type="pct"/>
            <w:tcBorders>
              <w:top w:val="single" w:sz="4" w:space="0" w:color="auto"/>
              <w:left w:val="single" w:sz="4" w:space="0" w:color="auto"/>
              <w:bottom w:val="single" w:sz="4" w:space="0" w:color="auto"/>
              <w:right w:val="single" w:sz="4" w:space="0" w:color="auto"/>
            </w:tcBorders>
          </w:tcPr>
          <w:p w14:paraId="35A6996E" w14:textId="4AD53636" w:rsidR="00D0069F" w:rsidRPr="005E567F" w:rsidRDefault="00D0069F" w:rsidP="00D0069F">
            <w:pPr>
              <w:pBdr>
                <w:top w:val="nil"/>
                <w:left w:val="nil"/>
                <w:bottom w:val="nil"/>
                <w:right w:val="nil"/>
                <w:between w:val="nil"/>
                <w:bar w:val="nil"/>
              </w:pBdr>
              <w:spacing w:after="0" w:line="240" w:lineRule="auto"/>
              <w:rPr>
                <w:rFonts w:ascii="Times New Roman" w:eastAsia="Arial Unicode MS" w:hAnsi="Times New Roman"/>
                <w:color w:val="000000"/>
                <w:sz w:val="24"/>
                <w:szCs w:val="24"/>
                <w:bdr w:val="nil"/>
                <w:lang w:eastAsia="lt-LT"/>
              </w:rPr>
            </w:pPr>
            <w:r w:rsidRPr="005E567F">
              <w:rPr>
                <w:rFonts w:ascii="Times New Roman" w:eastAsia="Arial Unicode MS" w:hAnsi="Times New Roman"/>
                <w:color w:val="000000"/>
                <w:sz w:val="24"/>
                <w:szCs w:val="24"/>
                <w:bdr w:val="nil"/>
                <w:lang w:eastAsia="lt-LT"/>
              </w:rPr>
              <w:t>Pelė</w:t>
            </w:r>
          </w:p>
          <w:p w14:paraId="5FB53E51" w14:textId="38294629" w:rsidR="00D0069F" w:rsidRPr="00D0069F" w:rsidRDefault="00D0069F" w:rsidP="00D0069F">
            <w:pPr>
              <w:suppressAutoHyphens w:val="0"/>
              <w:spacing w:after="0" w:line="240" w:lineRule="auto"/>
              <w:rPr>
                <w:rFonts w:ascii="Times New Roman" w:hAnsi="Times New Roman"/>
                <w:color w:val="FF0000"/>
                <w:sz w:val="24"/>
                <w:szCs w:val="24"/>
                <w:lang w:val="en-US"/>
              </w:rPr>
            </w:pPr>
          </w:p>
        </w:tc>
        <w:tc>
          <w:tcPr>
            <w:tcW w:w="1824" w:type="pct"/>
            <w:tcBorders>
              <w:top w:val="single" w:sz="4" w:space="0" w:color="00000A"/>
              <w:left w:val="single" w:sz="4" w:space="0" w:color="00000A"/>
              <w:bottom w:val="single" w:sz="4" w:space="0" w:color="00000A"/>
              <w:right w:val="single" w:sz="4" w:space="0" w:color="00000A"/>
            </w:tcBorders>
          </w:tcPr>
          <w:p w14:paraId="67432EA9" w14:textId="70E4B260" w:rsidR="00D0069F" w:rsidRPr="00C3419F" w:rsidRDefault="005E567F" w:rsidP="00D0069F">
            <w:pPr>
              <w:suppressAutoHyphens w:val="0"/>
              <w:spacing w:after="0" w:line="240" w:lineRule="auto"/>
              <w:rPr>
                <w:rFonts w:ascii="Times New Roman" w:hAnsi="Times New Roman"/>
                <w:color w:val="FF0000"/>
                <w:sz w:val="24"/>
                <w:szCs w:val="24"/>
              </w:rPr>
            </w:pPr>
            <w:r w:rsidRPr="00D0069F">
              <w:rPr>
                <w:rFonts w:ascii="Times New Roman" w:eastAsia="Arial Unicode MS" w:hAnsi="Times New Roman"/>
                <w:color w:val="000000"/>
                <w:sz w:val="24"/>
                <w:szCs w:val="24"/>
                <w:bdr w:val="nil"/>
                <w:lang w:eastAsia="lt-LT"/>
              </w:rPr>
              <w:t>Bevielė, dviejų klavišų su ratuku, optinė.</w:t>
            </w:r>
          </w:p>
        </w:tc>
        <w:tc>
          <w:tcPr>
            <w:tcW w:w="1756" w:type="pct"/>
            <w:tcBorders>
              <w:top w:val="single" w:sz="4" w:space="0" w:color="00000A"/>
              <w:left w:val="single" w:sz="4" w:space="0" w:color="00000A"/>
              <w:bottom w:val="single" w:sz="4" w:space="0" w:color="00000A"/>
              <w:right w:val="single" w:sz="4" w:space="0" w:color="00000A"/>
            </w:tcBorders>
          </w:tcPr>
          <w:p w14:paraId="1761FC90" w14:textId="77777777" w:rsidR="00D0069F" w:rsidRPr="00AA4381" w:rsidRDefault="00D0069F" w:rsidP="00D0069F">
            <w:pPr>
              <w:suppressAutoHyphens w:val="0"/>
              <w:spacing w:after="0" w:line="240" w:lineRule="auto"/>
              <w:rPr>
                <w:rFonts w:ascii="Times New Roman" w:hAnsi="Times New Roman"/>
                <w:b/>
                <w:bCs/>
                <w:sz w:val="24"/>
                <w:szCs w:val="24"/>
              </w:rPr>
            </w:pPr>
          </w:p>
        </w:tc>
      </w:tr>
      <w:tr w:rsidR="00D0069F" w:rsidRPr="00AA4381" w14:paraId="28D8B4D4" w14:textId="77777777" w:rsidTr="009A08D1">
        <w:tc>
          <w:tcPr>
            <w:tcW w:w="346" w:type="pct"/>
            <w:tcBorders>
              <w:top w:val="single" w:sz="4" w:space="0" w:color="00000A"/>
              <w:left w:val="single" w:sz="4" w:space="0" w:color="00000A"/>
              <w:bottom w:val="single" w:sz="4" w:space="0" w:color="00000A"/>
              <w:right w:val="single" w:sz="4" w:space="0" w:color="00000A"/>
            </w:tcBorders>
          </w:tcPr>
          <w:p w14:paraId="452F1207" w14:textId="1978DFA1" w:rsidR="00D0069F" w:rsidRPr="005E567F" w:rsidRDefault="00D0069F" w:rsidP="00D0069F">
            <w:pPr>
              <w:suppressAutoHyphens w:val="0"/>
              <w:spacing w:after="0" w:line="240" w:lineRule="auto"/>
              <w:ind w:left="142"/>
              <w:rPr>
                <w:rFonts w:ascii="Times New Roman" w:hAnsi="Times New Roman"/>
                <w:sz w:val="24"/>
                <w:szCs w:val="24"/>
              </w:rPr>
            </w:pPr>
            <w:r w:rsidRPr="005E567F">
              <w:rPr>
                <w:rFonts w:ascii="Times New Roman" w:hAnsi="Times New Roman"/>
                <w:sz w:val="24"/>
                <w:szCs w:val="24"/>
              </w:rPr>
              <w:t>1</w:t>
            </w:r>
            <w:r w:rsidR="007A14D5">
              <w:rPr>
                <w:rFonts w:ascii="Times New Roman" w:hAnsi="Times New Roman"/>
                <w:sz w:val="24"/>
                <w:szCs w:val="24"/>
              </w:rPr>
              <w:t>7</w:t>
            </w:r>
          </w:p>
        </w:tc>
        <w:tc>
          <w:tcPr>
            <w:tcW w:w="1074" w:type="pct"/>
            <w:tcBorders>
              <w:top w:val="single" w:sz="4" w:space="0" w:color="auto"/>
              <w:left w:val="single" w:sz="4" w:space="0" w:color="auto"/>
              <w:bottom w:val="single" w:sz="4" w:space="0" w:color="auto"/>
              <w:right w:val="single" w:sz="4" w:space="0" w:color="auto"/>
            </w:tcBorders>
          </w:tcPr>
          <w:p w14:paraId="7F885166" w14:textId="510DD715" w:rsidR="00D0069F" w:rsidRPr="005E567F" w:rsidRDefault="00D0069F" w:rsidP="00D0069F">
            <w:pPr>
              <w:suppressAutoHyphens w:val="0"/>
              <w:spacing w:after="0" w:line="240" w:lineRule="auto"/>
              <w:rPr>
                <w:rFonts w:ascii="Times New Roman" w:hAnsi="Times New Roman"/>
                <w:sz w:val="24"/>
                <w:szCs w:val="24"/>
              </w:rPr>
            </w:pPr>
            <w:r w:rsidRPr="005E567F">
              <w:rPr>
                <w:rFonts w:ascii="Times New Roman" w:eastAsia="Arial Unicode MS" w:hAnsi="Times New Roman"/>
                <w:color w:val="000000"/>
                <w:sz w:val="24"/>
                <w:szCs w:val="24"/>
                <w:bdr w:val="nil"/>
                <w:lang w:eastAsia="lt-LT"/>
              </w:rPr>
              <w:t>Saugumas</w:t>
            </w:r>
          </w:p>
        </w:tc>
        <w:tc>
          <w:tcPr>
            <w:tcW w:w="1824" w:type="pct"/>
            <w:tcBorders>
              <w:top w:val="single" w:sz="4" w:space="0" w:color="00000A"/>
              <w:left w:val="single" w:sz="4" w:space="0" w:color="00000A"/>
              <w:bottom w:val="single" w:sz="4" w:space="0" w:color="00000A"/>
              <w:right w:val="single" w:sz="4" w:space="0" w:color="00000A"/>
            </w:tcBorders>
          </w:tcPr>
          <w:p w14:paraId="5C94AD4F" w14:textId="062600ED" w:rsidR="00D0069F" w:rsidRPr="00AA4381" w:rsidRDefault="005E567F" w:rsidP="00D0069F">
            <w:pPr>
              <w:suppressAutoHyphens w:val="0"/>
              <w:spacing w:after="0" w:line="240" w:lineRule="auto"/>
              <w:rPr>
                <w:rFonts w:ascii="Times New Roman" w:hAnsi="Times New Roman"/>
                <w:sz w:val="24"/>
                <w:szCs w:val="24"/>
              </w:rPr>
            </w:pPr>
            <w:r w:rsidRPr="00D0069F">
              <w:rPr>
                <w:rFonts w:ascii="Times New Roman" w:eastAsia="Arial Unicode MS" w:hAnsi="Times New Roman"/>
                <w:color w:val="000000"/>
                <w:sz w:val="24"/>
                <w:szCs w:val="24"/>
                <w:bdr w:val="nil"/>
              </w:rPr>
              <w:t xml:space="preserve">Kompiuteris turi turėti integruotą saugumo TPM modulį v2.0 (angl. </w:t>
            </w:r>
            <w:proofErr w:type="spellStart"/>
            <w:r w:rsidRPr="00D0069F">
              <w:rPr>
                <w:rFonts w:ascii="Times New Roman" w:eastAsia="Arial Unicode MS" w:hAnsi="Times New Roman"/>
                <w:color w:val="000000"/>
                <w:sz w:val="24"/>
                <w:szCs w:val="24"/>
                <w:bdr w:val="nil"/>
              </w:rPr>
              <w:t>Trusted</w:t>
            </w:r>
            <w:proofErr w:type="spellEnd"/>
            <w:r w:rsidRPr="00D0069F">
              <w:rPr>
                <w:rFonts w:ascii="Times New Roman" w:eastAsia="Arial Unicode MS" w:hAnsi="Times New Roman"/>
                <w:color w:val="000000"/>
                <w:sz w:val="24"/>
                <w:szCs w:val="24"/>
                <w:bdr w:val="nil"/>
              </w:rPr>
              <w:t xml:space="preserve"> </w:t>
            </w:r>
            <w:proofErr w:type="spellStart"/>
            <w:r w:rsidRPr="00D0069F">
              <w:rPr>
                <w:rFonts w:ascii="Times New Roman" w:eastAsia="Arial Unicode MS" w:hAnsi="Times New Roman"/>
                <w:color w:val="000000"/>
                <w:sz w:val="24"/>
                <w:szCs w:val="24"/>
                <w:bdr w:val="nil"/>
              </w:rPr>
              <w:t>Platform</w:t>
            </w:r>
            <w:proofErr w:type="spellEnd"/>
            <w:r w:rsidRPr="00D0069F">
              <w:rPr>
                <w:rFonts w:ascii="Times New Roman" w:eastAsia="Arial Unicode MS" w:hAnsi="Times New Roman"/>
                <w:color w:val="000000"/>
                <w:sz w:val="24"/>
                <w:szCs w:val="24"/>
                <w:bdr w:val="nil"/>
              </w:rPr>
              <w:t xml:space="preserve"> Module) arba lygiavertį.</w:t>
            </w:r>
          </w:p>
        </w:tc>
        <w:tc>
          <w:tcPr>
            <w:tcW w:w="1756" w:type="pct"/>
            <w:tcBorders>
              <w:top w:val="single" w:sz="4" w:space="0" w:color="00000A"/>
              <w:left w:val="single" w:sz="4" w:space="0" w:color="00000A"/>
              <w:bottom w:val="single" w:sz="4" w:space="0" w:color="00000A"/>
              <w:right w:val="single" w:sz="4" w:space="0" w:color="00000A"/>
            </w:tcBorders>
          </w:tcPr>
          <w:p w14:paraId="4EC9A556"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630A5B9D" w14:textId="77777777" w:rsidTr="009A08D1">
        <w:tc>
          <w:tcPr>
            <w:tcW w:w="346" w:type="pct"/>
            <w:tcBorders>
              <w:top w:val="single" w:sz="4" w:space="0" w:color="00000A"/>
              <w:left w:val="single" w:sz="4" w:space="0" w:color="00000A"/>
              <w:bottom w:val="single" w:sz="4" w:space="0" w:color="00000A"/>
              <w:right w:val="single" w:sz="4" w:space="0" w:color="00000A"/>
            </w:tcBorders>
          </w:tcPr>
          <w:p w14:paraId="1C9DE1AA" w14:textId="3E467223" w:rsidR="00D0069F" w:rsidRPr="005E567F" w:rsidRDefault="007A14D5" w:rsidP="00D0069F">
            <w:pPr>
              <w:suppressAutoHyphens w:val="0"/>
              <w:spacing w:after="0" w:line="240" w:lineRule="auto"/>
              <w:ind w:left="142"/>
              <w:rPr>
                <w:rFonts w:ascii="Times New Roman" w:hAnsi="Times New Roman"/>
                <w:sz w:val="24"/>
                <w:szCs w:val="24"/>
                <w:lang w:val="en-US"/>
              </w:rPr>
            </w:pPr>
            <w:r>
              <w:rPr>
                <w:rFonts w:ascii="Times New Roman" w:hAnsi="Times New Roman"/>
                <w:sz w:val="24"/>
                <w:szCs w:val="24"/>
                <w:lang w:val="en-US"/>
              </w:rPr>
              <w:t>18</w:t>
            </w:r>
          </w:p>
        </w:tc>
        <w:tc>
          <w:tcPr>
            <w:tcW w:w="1074" w:type="pct"/>
            <w:tcBorders>
              <w:top w:val="single" w:sz="4" w:space="0" w:color="auto"/>
              <w:left w:val="single" w:sz="4" w:space="0" w:color="auto"/>
              <w:bottom w:val="single" w:sz="4" w:space="0" w:color="auto"/>
              <w:right w:val="single" w:sz="4" w:space="0" w:color="auto"/>
            </w:tcBorders>
          </w:tcPr>
          <w:p w14:paraId="0A8C3C43" w14:textId="2DFE87F7" w:rsidR="00D0069F" w:rsidRPr="005E567F" w:rsidRDefault="00D0069F" w:rsidP="00D0069F">
            <w:pPr>
              <w:suppressAutoHyphens w:val="0"/>
              <w:spacing w:after="0" w:line="240" w:lineRule="auto"/>
              <w:rPr>
                <w:rFonts w:ascii="Times New Roman" w:hAnsi="Times New Roman"/>
                <w:sz w:val="24"/>
                <w:szCs w:val="24"/>
              </w:rPr>
            </w:pPr>
            <w:r w:rsidRPr="005E567F">
              <w:rPr>
                <w:rFonts w:ascii="Times New Roman" w:eastAsia="Arial Unicode MS" w:hAnsi="Times New Roman"/>
                <w:color w:val="000000"/>
                <w:sz w:val="24"/>
                <w:szCs w:val="24"/>
                <w:bdr w:val="nil"/>
                <w:lang w:eastAsia="lt-LT"/>
              </w:rPr>
              <w:t>Surinkimo reikalavimai</w:t>
            </w:r>
            <w:r w:rsidRPr="005E567F">
              <w:rPr>
                <w:rFonts w:ascii="Times New Roman" w:eastAsia="Arial Unicode MS" w:hAnsi="Times New Roman"/>
                <w:color w:val="000000"/>
                <w:sz w:val="24"/>
                <w:szCs w:val="24"/>
                <w:bdr w:val="nil"/>
              </w:rPr>
              <w:t xml:space="preserve"> </w:t>
            </w:r>
          </w:p>
        </w:tc>
        <w:tc>
          <w:tcPr>
            <w:tcW w:w="1824" w:type="pct"/>
            <w:tcBorders>
              <w:top w:val="single" w:sz="4" w:space="0" w:color="00000A"/>
              <w:left w:val="single" w:sz="4" w:space="0" w:color="00000A"/>
              <w:bottom w:val="single" w:sz="4" w:space="0" w:color="00000A"/>
              <w:right w:val="single" w:sz="4" w:space="0" w:color="00000A"/>
            </w:tcBorders>
          </w:tcPr>
          <w:p w14:paraId="690BCFC4" w14:textId="02B0D233" w:rsidR="00D0069F" w:rsidRPr="00AA4381" w:rsidRDefault="005E567F" w:rsidP="00D0069F">
            <w:pPr>
              <w:suppressAutoHyphens w:val="0"/>
              <w:spacing w:after="0" w:line="240" w:lineRule="auto"/>
              <w:rPr>
                <w:rFonts w:ascii="Times New Roman" w:hAnsi="Times New Roman"/>
                <w:sz w:val="24"/>
                <w:szCs w:val="24"/>
              </w:rPr>
            </w:pPr>
            <w:r w:rsidRPr="00D0069F">
              <w:rPr>
                <w:rFonts w:ascii="Times New Roman" w:eastAsia="Arial Unicode MS" w:hAnsi="Times New Roman"/>
                <w:color w:val="000000"/>
                <w:sz w:val="24"/>
                <w:szCs w:val="24"/>
                <w:bdr w:val="nil"/>
              </w:rPr>
              <w:t>Visos esminės kompiuterio dalys (monitorius, pagrindinė plokštė, maitinimo šaltinis, klaviatūra, pelė ir kt.) turi būti pagamintos to paties įrangos gamintojo ir/arba pažymėtos to paties gamintojo prekės ženklu</w:t>
            </w:r>
            <w:r>
              <w:rPr>
                <w:rFonts w:ascii="Times New Roman" w:eastAsia="Arial Unicode MS" w:hAnsi="Times New Roman"/>
                <w:color w:val="000000"/>
                <w:sz w:val="24"/>
                <w:szCs w:val="24"/>
                <w:bdr w:val="nil"/>
              </w:rPr>
              <w:t>.</w:t>
            </w:r>
          </w:p>
        </w:tc>
        <w:tc>
          <w:tcPr>
            <w:tcW w:w="1756" w:type="pct"/>
            <w:tcBorders>
              <w:top w:val="single" w:sz="4" w:space="0" w:color="00000A"/>
              <w:left w:val="single" w:sz="4" w:space="0" w:color="00000A"/>
              <w:bottom w:val="single" w:sz="4" w:space="0" w:color="00000A"/>
              <w:right w:val="single" w:sz="4" w:space="0" w:color="00000A"/>
            </w:tcBorders>
          </w:tcPr>
          <w:p w14:paraId="052E79FC"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73B7F5BC" w14:textId="77777777" w:rsidTr="009A08D1">
        <w:tc>
          <w:tcPr>
            <w:tcW w:w="346" w:type="pct"/>
            <w:tcBorders>
              <w:top w:val="single" w:sz="4" w:space="0" w:color="00000A"/>
              <w:left w:val="single" w:sz="4" w:space="0" w:color="00000A"/>
              <w:bottom w:val="single" w:sz="4" w:space="0" w:color="00000A"/>
              <w:right w:val="single" w:sz="4" w:space="0" w:color="00000A"/>
            </w:tcBorders>
          </w:tcPr>
          <w:p w14:paraId="1F69702D" w14:textId="06CA92F5" w:rsidR="00D0069F" w:rsidRPr="00AA4381" w:rsidRDefault="007A14D5" w:rsidP="00D0069F">
            <w:pPr>
              <w:suppressAutoHyphens w:val="0"/>
              <w:spacing w:after="0" w:line="240" w:lineRule="auto"/>
              <w:ind w:left="142"/>
              <w:rPr>
                <w:rFonts w:ascii="Times New Roman" w:hAnsi="Times New Roman"/>
                <w:sz w:val="24"/>
                <w:szCs w:val="24"/>
              </w:rPr>
            </w:pPr>
            <w:r>
              <w:rPr>
                <w:rFonts w:ascii="Times New Roman" w:hAnsi="Times New Roman"/>
                <w:sz w:val="24"/>
                <w:szCs w:val="24"/>
              </w:rPr>
              <w:t>19</w:t>
            </w:r>
          </w:p>
        </w:tc>
        <w:tc>
          <w:tcPr>
            <w:tcW w:w="1074" w:type="pct"/>
            <w:tcBorders>
              <w:top w:val="single" w:sz="4" w:space="0" w:color="auto"/>
              <w:left w:val="single" w:sz="4" w:space="0" w:color="auto"/>
              <w:bottom w:val="single" w:sz="4" w:space="0" w:color="auto"/>
              <w:right w:val="single" w:sz="4" w:space="0" w:color="auto"/>
            </w:tcBorders>
          </w:tcPr>
          <w:p w14:paraId="686F6B4F" w14:textId="4234E8B3" w:rsidR="00D0069F" w:rsidRPr="005E567F" w:rsidRDefault="00D0069F" w:rsidP="00D0069F">
            <w:pPr>
              <w:suppressAutoHyphens w:val="0"/>
              <w:spacing w:after="0" w:line="240" w:lineRule="auto"/>
              <w:rPr>
                <w:rFonts w:ascii="Times New Roman" w:hAnsi="Times New Roman"/>
                <w:sz w:val="24"/>
                <w:szCs w:val="24"/>
              </w:rPr>
            </w:pPr>
            <w:r w:rsidRPr="005E567F">
              <w:rPr>
                <w:rFonts w:ascii="Times New Roman" w:eastAsia="Arial Unicode MS" w:hAnsi="Times New Roman"/>
                <w:color w:val="000000"/>
                <w:sz w:val="24"/>
                <w:szCs w:val="24"/>
                <w:bdr w:val="nil"/>
                <w:lang w:eastAsia="lt-LT"/>
              </w:rPr>
              <w:t xml:space="preserve">Reikalavimai tvarkyklėms </w:t>
            </w:r>
          </w:p>
        </w:tc>
        <w:tc>
          <w:tcPr>
            <w:tcW w:w="1824" w:type="pct"/>
            <w:tcBorders>
              <w:top w:val="single" w:sz="4" w:space="0" w:color="00000A"/>
              <w:left w:val="single" w:sz="4" w:space="0" w:color="00000A"/>
              <w:bottom w:val="single" w:sz="4" w:space="0" w:color="00000A"/>
              <w:right w:val="single" w:sz="4" w:space="0" w:color="00000A"/>
            </w:tcBorders>
          </w:tcPr>
          <w:p w14:paraId="37EF220D" w14:textId="1D094A27" w:rsidR="00D0069F" w:rsidRPr="00AA4381" w:rsidRDefault="005E567F" w:rsidP="00D0069F">
            <w:pPr>
              <w:suppressAutoHyphens w:val="0"/>
              <w:spacing w:after="0" w:line="240" w:lineRule="auto"/>
              <w:rPr>
                <w:rFonts w:ascii="Times New Roman" w:hAnsi="Times New Roman"/>
                <w:sz w:val="24"/>
                <w:szCs w:val="24"/>
              </w:rPr>
            </w:pPr>
            <w:r w:rsidRPr="00D0069F">
              <w:rPr>
                <w:rFonts w:ascii="Times New Roman" w:eastAsia="Arial Unicode MS" w:hAnsi="Times New Roman"/>
                <w:color w:val="000000"/>
                <w:sz w:val="24"/>
                <w:szCs w:val="24"/>
                <w:bdr w:val="nil"/>
                <w:lang w:eastAsia="lt-LT"/>
              </w:rPr>
              <w:t>Visos tvarkyklės turi būti tiesiogiai prieinamos kompiuterio gamintojo tinklapyje, paieška turi būti vykdoma pagal produkto kodą. Tvarkyklės turi būti pilnai suderintos su MS Windows 11 Pro arba lygiaverte operacine sistema.</w:t>
            </w:r>
          </w:p>
        </w:tc>
        <w:tc>
          <w:tcPr>
            <w:tcW w:w="1756" w:type="pct"/>
            <w:tcBorders>
              <w:top w:val="single" w:sz="4" w:space="0" w:color="00000A"/>
              <w:left w:val="single" w:sz="4" w:space="0" w:color="00000A"/>
              <w:bottom w:val="single" w:sz="4" w:space="0" w:color="00000A"/>
              <w:right w:val="single" w:sz="4" w:space="0" w:color="00000A"/>
            </w:tcBorders>
          </w:tcPr>
          <w:p w14:paraId="6BFA1301"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58CBB05F" w14:textId="77777777" w:rsidTr="009A08D1">
        <w:tc>
          <w:tcPr>
            <w:tcW w:w="346" w:type="pct"/>
            <w:tcBorders>
              <w:top w:val="single" w:sz="4" w:space="0" w:color="00000A"/>
              <w:left w:val="single" w:sz="4" w:space="0" w:color="00000A"/>
              <w:bottom w:val="single" w:sz="4" w:space="0" w:color="00000A"/>
              <w:right w:val="single" w:sz="4" w:space="0" w:color="00000A"/>
            </w:tcBorders>
          </w:tcPr>
          <w:p w14:paraId="735B2E8C" w14:textId="22DC01E6" w:rsidR="00D0069F" w:rsidRPr="00AA4381" w:rsidRDefault="005E567F" w:rsidP="00D0069F">
            <w:pPr>
              <w:suppressAutoHyphens w:val="0"/>
              <w:spacing w:after="0" w:line="240" w:lineRule="auto"/>
              <w:ind w:left="142"/>
              <w:rPr>
                <w:rFonts w:ascii="Times New Roman" w:hAnsi="Times New Roman"/>
                <w:sz w:val="24"/>
                <w:szCs w:val="24"/>
              </w:rPr>
            </w:pPr>
            <w:r>
              <w:rPr>
                <w:rFonts w:ascii="Times New Roman" w:hAnsi="Times New Roman"/>
                <w:sz w:val="24"/>
                <w:szCs w:val="24"/>
              </w:rPr>
              <w:t>2</w:t>
            </w:r>
            <w:r w:rsidR="007A14D5">
              <w:rPr>
                <w:rFonts w:ascii="Times New Roman" w:hAnsi="Times New Roman"/>
                <w:sz w:val="24"/>
                <w:szCs w:val="24"/>
              </w:rPr>
              <w:t>0</w:t>
            </w:r>
          </w:p>
        </w:tc>
        <w:tc>
          <w:tcPr>
            <w:tcW w:w="1074" w:type="pct"/>
            <w:tcBorders>
              <w:top w:val="single" w:sz="4" w:space="0" w:color="auto"/>
              <w:left w:val="single" w:sz="4" w:space="0" w:color="auto"/>
              <w:bottom w:val="single" w:sz="4" w:space="0" w:color="auto"/>
              <w:right w:val="single" w:sz="4" w:space="0" w:color="auto"/>
            </w:tcBorders>
          </w:tcPr>
          <w:p w14:paraId="335F70CA" w14:textId="6748A89C" w:rsidR="00D0069F" w:rsidRPr="005E567F" w:rsidRDefault="00D0069F" w:rsidP="00D0069F">
            <w:pPr>
              <w:suppressAutoHyphens w:val="0"/>
              <w:spacing w:after="0" w:line="240" w:lineRule="auto"/>
              <w:rPr>
                <w:rFonts w:ascii="Times New Roman" w:hAnsi="Times New Roman"/>
                <w:sz w:val="24"/>
                <w:szCs w:val="24"/>
              </w:rPr>
            </w:pPr>
            <w:r w:rsidRPr="005E567F">
              <w:rPr>
                <w:rFonts w:ascii="Times New Roman" w:eastAsia="Arial Unicode MS" w:hAnsi="Times New Roman"/>
                <w:color w:val="000000"/>
                <w:sz w:val="24"/>
                <w:szCs w:val="24"/>
                <w:bdr w:val="nil"/>
                <w:lang w:eastAsia="lt-LT"/>
              </w:rPr>
              <w:t>Įrangos kokybė</w:t>
            </w:r>
          </w:p>
        </w:tc>
        <w:tc>
          <w:tcPr>
            <w:tcW w:w="1824" w:type="pct"/>
            <w:tcBorders>
              <w:top w:val="single" w:sz="4" w:space="0" w:color="00000A"/>
              <w:left w:val="single" w:sz="4" w:space="0" w:color="00000A"/>
              <w:bottom w:val="single" w:sz="4" w:space="0" w:color="00000A"/>
              <w:right w:val="single" w:sz="4" w:space="0" w:color="00000A"/>
            </w:tcBorders>
          </w:tcPr>
          <w:p w14:paraId="325EF60E" w14:textId="26EDDFFA" w:rsidR="00D0069F" w:rsidRPr="00AA4381" w:rsidRDefault="005E567F" w:rsidP="00D0069F">
            <w:pPr>
              <w:suppressAutoHyphens w:val="0"/>
              <w:spacing w:after="0" w:line="240" w:lineRule="auto"/>
              <w:rPr>
                <w:rFonts w:ascii="Times New Roman" w:hAnsi="Times New Roman"/>
                <w:sz w:val="24"/>
                <w:szCs w:val="24"/>
              </w:rPr>
            </w:pPr>
            <w:r w:rsidRPr="00D0069F">
              <w:rPr>
                <w:rFonts w:ascii="Times New Roman" w:eastAsia="Arial Unicode MS" w:hAnsi="Times New Roman"/>
                <w:color w:val="000000"/>
                <w:sz w:val="24"/>
                <w:szCs w:val="24"/>
                <w:bdr w:val="nil"/>
                <w:lang w:eastAsia="lt-LT"/>
              </w:rPr>
              <w:t>Visa siūloma įranga turi būti nauja</w:t>
            </w:r>
            <w:r>
              <w:rPr>
                <w:rFonts w:ascii="Times New Roman" w:eastAsia="Arial Unicode MS" w:hAnsi="Times New Roman"/>
                <w:color w:val="000000"/>
                <w:sz w:val="24"/>
                <w:szCs w:val="24"/>
                <w:bdr w:val="nil"/>
                <w:lang w:eastAsia="lt-LT"/>
              </w:rPr>
              <w:t xml:space="preserve"> (nenaudota)</w:t>
            </w:r>
            <w:r w:rsidRPr="00D0069F">
              <w:rPr>
                <w:rFonts w:ascii="Times New Roman" w:eastAsia="Arial Unicode MS" w:hAnsi="Times New Roman"/>
                <w:color w:val="000000"/>
                <w:sz w:val="24"/>
                <w:szCs w:val="24"/>
                <w:bdr w:val="nil"/>
                <w:lang w:eastAsia="lt-LT"/>
              </w:rPr>
              <w:t>, negalima siūlyti naudotos arba naudotos ir atnaujintos („</w:t>
            </w:r>
            <w:proofErr w:type="spellStart"/>
            <w:r w:rsidRPr="00D0069F">
              <w:rPr>
                <w:rFonts w:ascii="Times New Roman" w:eastAsia="Arial Unicode MS" w:hAnsi="Times New Roman"/>
                <w:color w:val="000000"/>
                <w:sz w:val="24"/>
                <w:szCs w:val="24"/>
                <w:bdr w:val="nil"/>
                <w:lang w:eastAsia="lt-LT"/>
              </w:rPr>
              <w:t>Remarketing</w:t>
            </w:r>
            <w:proofErr w:type="spellEnd"/>
            <w:r w:rsidRPr="00D0069F">
              <w:rPr>
                <w:rFonts w:ascii="Times New Roman" w:eastAsia="Arial Unicode MS" w:hAnsi="Times New Roman"/>
                <w:color w:val="000000"/>
                <w:sz w:val="24"/>
                <w:szCs w:val="24"/>
                <w:bdr w:val="nil"/>
                <w:lang w:eastAsia="lt-LT"/>
              </w:rPr>
              <w:t>“) įrangos.</w:t>
            </w:r>
          </w:p>
        </w:tc>
        <w:tc>
          <w:tcPr>
            <w:tcW w:w="1756" w:type="pct"/>
            <w:tcBorders>
              <w:top w:val="single" w:sz="4" w:space="0" w:color="00000A"/>
              <w:left w:val="single" w:sz="4" w:space="0" w:color="00000A"/>
              <w:bottom w:val="single" w:sz="4" w:space="0" w:color="00000A"/>
              <w:right w:val="single" w:sz="4" w:space="0" w:color="00000A"/>
            </w:tcBorders>
          </w:tcPr>
          <w:p w14:paraId="00124AC9" w14:textId="77777777" w:rsidR="00D0069F" w:rsidRPr="00AA4381" w:rsidRDefault="00D0069F" w:rsidP="00D0069F">
            <w:pPr>
              <w:suppressAutoHyphens w:val="0"/>
              <w:spacing w:after="0" w:line="240" w:lineRule="auto"/>
              <w:rPr>
                <w:rFonts w:ascii="Times New Roman" w:hAnsi="Times New Roman"/>
                <w:sz w:val="24"/>
                <w:szCs w:val="24"/>
              </w:rPr>
            </w:pPr>
          </w:p>
        </w:tc>
      </w:tr>
      <w:tr w:rsidR="00D0069F" w:rsidRPr="00AA4381" w14:paraId="193DAD50" w14:textId="77777777" w:rsidTr="009A08D1">
        <w:tc>
          <w:tcPr>
            <w:tcW w:w="346" w:type="pct"/>
            <w:tcBorders>
              <w:top w:val="single" w:sz="4" w:space="0" w:color="00000A"/>
              <w:left w:val="single" w:sz="4" w:space="0" w:color="00000A"/>
              <w:bottom w:val="single" w:sz="4" w:space="0" w:color="00000A"/>
              <w:right w:val="single" w:sz="4" w:space="0" w:color="00000A"/>
            </w:tcBorders>
          </w:tcPr>
          <w:p w14:paraId="193A24ED" w14:textId="0B7E8DDC" w:rsidR="00D0069F" w:rsidRPr="00AA4381" w:rsidRDefault="005E567F" w:rsidP="00D0069F">
            <w:pPr>
              <w:suppressAutoHyphens w:val="0"/>
              <w:spacing w:after="0" w:line="240" w:lineRule="auto"/>
              <w:ind w:left="142"/>
              <w:rPr>
                <w:rFonts w:ascii="Times New Roman" w:hAnsi="Times New Roman"/>
                <w:sz w:val="24"/>
                <w:szCs w:val="24"/>
              </w:rPr>
            </w:pPr>
            <w:r>
              <w:rPr>
                <w:rFonts w:ascii="Times New Roman" w:hAnsi="Times New Roman"/>
                <w:sz w:val="24"/>
                <w:szCs w:val="24"/>
              </w:rPr>
              <w:t>2</w:t>
            </w:r>
            <w:r w:rsidR="007A14D5">
              <w:rPr>
                <w:rFonts w:ascii="Times New Roman" w:hAnsi="Times New Roman"/>
                <w:sz w:val="24"/>
                <w:szCs w:val="24"/>
              </w:rPr>
              <w:t>1</w:t>
            </w:r>
          </w:p>
        </w:tc>
        <w:tc>
          <w:tcPr>
            <w:tcW w:w="1074" w:type="pct"/>
            <w:tcBorders>
              <w:top w:val="single" w:sz="4" w:space="0" w:color="auto"/>
              <w:left w:val="single" w:sz="4" w:space="0" w:color="auto"/>
              <w:bottom w:val="single" w:sz="4" w:space="0" w:color="auto"/>
              <w:right w:val="single" w:sz="4" w:space="0" w:color="auto"/>
            </w:tcBorders>
          </w:tcPr>
          <w:p w14:paraId="3C7DE764" w14:textId="6B1916C4" w:rsidR="00D0069F" w:rsidRPr="005E567F" w:rsidRDefault="00D0069F" w:rsidP="00D0069F">
            <w:pPr>
              <w:suppressAutoHyphens w:val="0"/>
              <w:spacing w:after="0" w:line="240" w:lineRule="auto"/>
              <w:rPr>
                <w:rFonts w:ascii="Times New Roman" w:hAnsi="Times New Roman"/>
                <w:bCs/>
                <w:sz w:val="24"/>
                <w:szCs w:val="24"/>
              </w:rPr>
            </w:pPr>
            <w:r w:rsidRPr="005E567F">
              <w:rPr>
                <w:rFonts w:ascii="Times New Roman" w:eastAsia="Arial Unicode MS" w:hAnsi="Times New Roman"/>
                <w:bCs/>
                <w:color w:val="000000"/>
                <w:sz w:val="24"/>
                <w:szCs w:val="24"/>
                <w:bdr w:val="nil"/>
                <w:lang w:eastAsia="lt-LT"/>
              </w:rPr>
              <w:t>Garantija</w:t>
            </w:r>
          </w:p>
        </w:tc>
        <w:tc>
          <w:tcPr>
            <w:tcW w:w="1824" w:type="pct"/>
            <w:tcBorders>
              <w:top w:val="single" w:sz="4" w:space="0" w:color="00000A"/>
              <w:left w:val="single" w:sz="4" w:space="0" w:color="00000A"/>
              <w:bottom w:val="single" w:sz="4" w:space="0" w:color="00000A"/>
              <w:right w:val="single" w:sz="4" w:space="0" w:color="00000A"/>
            </w:tcBorders>
          </w:tcPr>
          <w:p w14:paraId="5CF9B9E0" w14:textId="77777777" w:rsidR="008352B0" w:rsidRPr="008352B0" w:rsidRDefault="008352B0" w:rsidP="008352B0">
            <w:pPr>
              <w:suppressAutoHyphens w:val="0"/>
              <w:spacing w:after="0" w:line="240" w:lineRule="auto"/>
              <w:rPr>
                <w:rFonts w:ascii="Times New Roman" w:eastAsia="Arial Unicode MS" w:hAnsi="Times New Roman"/>
                <w:color w:val="000000"/>
                <w:sz w:val="24"/>
                <w:szCs w:val="24"/>
                <w:bdr w:val="nil"/>
                <w:lang w:eastAsia="lt-LT"/>
              </w:rPr>
            </w:pPr>
            <w:r w:rsidRPr="008352B0">
              <w:rPr>
                <w:rFonts w:ascii="Times New Roman" w:eastAsia="Arial Unicode MS" w:hAnsi="Times New Roman"/>
                <w:color w:val="000000"/>
                <w:sz w:val="24"/>
                <w:szCs w:val="24"/>
                <w:bdr w:val="nil"/>
                <w:lang w:eastAsia="lt-LT"/>
              </w:rPr>
              <w:t>Ne mažiau nei 24 mėnesiai nuo įrangos pristatymo termino. Garantiniu laikotarpiu atsiradę įrenginio gedimai turi būti pašalinti ne vėliau kaip per 5 (penkias) darbo dienas nuo gedimo registravimo dienos. Sugedusios įrangos paėmimas bei suremontuotos įrangos pristatymas iki perkančiosios organizacijos nurodytos vietos turi būti vykdomas tiekėjo sąskaita. Jei gedimo šalinimas trunka ilgiau nei 5 darbo dienas, tiekėjas privalo suteikti laikiną pakeičiamą įrenginį, savo techninėmis savybėmis ne prastesnį už pirktą. Jei per garantinį laikotarpį remontas trunka ilgiau nei 10 darbo dienų (vieno ar kelių atvejų suma), garantinis laikotarpis turi būti atitinkamai pratęstas gedimų šalinimo laikotarpiu.</w:t>
            </w:r>
          </w:p>
          <w:p w14:paraId="4745E199" w14:textId="77777777" w:rsidR="00D0069F" w:rsidRDefault="008352B0" w:rsidP="008352B0">
            <w:pPr>
              <w:suppressAutoHyphens w:val="0"/>
              <w:spacing w:after="0" w:line="240" w:lineRule="auto"/>
              <w:rPr>
                <w:rFonts w:ascii="Times New Roman" w:eastAsia="Arial Unicode MS" w:hAnsi="Times New Roman"/>
                <w:color w:val="000000"/>
                <w:sz w:val="24"/>
                <w:szCs w:val="24"/>
                <w:bdr w:val="nil"/>
                <w:lang w:eastAsia="lt-LT"/>
              </w:rPr>
            </w:pPr>
            <w:r w:rsidRPr="008352B0">
              <w:rPr>
                <w:rFonts w:ascii="Times New Roman" w:eastAsia="Arial Unicode MS" w:hAnsi="Times New Roman"/>
                <w:color w:val="000000"/>
                <w:sz w:val="24"/>
                <w:szCs w:val="24"/>
                <w:bdr w:val="nil"/>
                <w:lang w:eastAsia="lt-LT"/>
              </w:rPr>
              <w:t xml:space="preserve">Kartu su įranga turi būti pateikta aiški informacija apie garantinio aptarnavimo tvarką, įskaitant kontaktinius duomenis (el. paštas, tel. </w:t>
            </w:r>
            <w:proofErr w:type="spellStart"/>
            <w:r w:rsidRPr="008352B0">
              <w:rPr>
                <w:rFonts w:ascii="Times New Roman" w:eastAsia="Arial Unicode MS" w:hAnsi="Times New Roman"/>
                <w:color w:val="000000"/>
                <w:sz w:val="24"/>
                <w:szCs w:val="24"/>
                <w:bdr w:val="nil"/>
                <w:lang w:eastAsia="lt-LT"/>
              </w:rPr>
              <w:t>nr.</w:t>
            </w:r>
            <w:proofErr w:type="spellEnd"/>
            <w:r w:rsidRPr="008352B0">
              <w:rPr>
                <w:rFonts w:ascii="Times New Roman" w:eastAsia="Arial Unicode MS" w:hAnsi="Times New Roman"/>
                <w:color w:val="000000"/>
                <w:sz w:val="24"/>
                <w:szCs w:val="24"/>
                <w:bdr w:val="nil"/>
                <w:lang w:eastAsia="lt-LT"/>
              </w:rPr>
              <w:t>) ir nurodymus dėl gedimų registravimo.</w:t>
            </w:r>
          </w:p>
          <w:p w14:paraId="3533374B" w14:textId="77777777" w:rsidR="00A60205" w:rsidRDefault="00A60205" w:rsidP="008352B0">
            <w:pPr>
              <w:suppressAutoHyphens w:val="0"/>
              <w:spacing w:after="0" w:line="240" w:lineRule="auto"/>
              <w:rPr>
                <w:rFonts w:ascii="Times New Roman" w:eastAsia="Arial Unicode MS" w:hAnsi="Times New Roman"/>
                <w:color w:val="000000"/>
                <w:sz w:val="24"/>
                <w:szCs w:val="24"/>
                <w:bdr w:val="nil"/>
                <w:lang w:eastAsia="lt-LT"/>
              </w:rPr>
            </w:pPr>
          </w:p>
          <w:p w14:paraId="36BE6FB0" w14:textId="77777777" w:rsidR="00A60205" w:rsidRDefault="00A60205" w:rsidP="008352B0">
            <w:pPr>
              <w:suppressAutoHyphens w:val="0"/>
              <w:spacing w:after="0" w:line="240" w:lineRule="auto"/>
              <w:rPr>
                <w:rFonts w:ascii="Times New Roman" w:hAnsi="Times New Roman"/>
                <w:sz w:val="24"/>
                <w:szCs w:val="24"/>
              </w:rPr>
            </w:pPr>
            <w:r w:rsidRPr="00A60205">
              <w:rPr>
                <w:rFonts w:ascii="Times New Roman" w:hAnsi="Times New Roman"/>
                <w:sz w:val="24"/>
                <w:szCs w:val="24"/>
              </w:rPr>
              <w:t>Perkančioji organizacija pasilieka sau teisę negrąžinti SSD disko.</w:t>
            </w:r>
          </w:p>
          <w:p w14:paraId="2FDCBA04" w14:textId="77777777" w:rsidR="00775678" w:rsidRDefault="00775678" w:rsidP="008352B0">
            <w:pPr>
              <w:suppressAutoHyphens w:val="0"/>
              <w:spacing w:after="0" w:line="240" w:lineRule="auto"/>
              <w:rPr>
                <w:rFonts w:ascii="Times New Roman" w:hAnsi="Times New Roman"/>
                <w:sz w:val="24"/>
                <w:szCs w:val="24"/>
              </w:rPr>
            </w:pPr>
          </w:p>
          <w:p w14:paraId="4522C630" w14:textId="6533C3DB" w:rsidR="00775678" w:rsidRPr="00AA4381" w:rsidRDefault="00775678" w:rsidP="008352B0">
            <w:pPr>
              <w:suppressAutoHyphens w:val="0"/>
              <w:spacing w:after="0" w:line="240" w:lineRule="auto"/>
              <w:rPr>
                <w:rFonts w:ascii="Times New Roman" w:hAnsi="Times New Roman"/>
                <w:sz w:val="24"/>
                <w:szCs w:val="24"/>
              </w:rPr>
            </w:pPr>
            <w:r w:rsidRPr="00775678">
              <w:rPr>
                <w:rFonts w:ascii="Times New Roman" w:hAnsi="Times New Roman"/>
                <w:sz w:val="24"/>
                <w:szCs w:val="24"/>
              </w:rPr>
              <w:t>Garantinis remontas atliekamas Tiekėjo garantinio remonto (serviso) skyriuje, gamintojo įgaliotame techniniame centre arba perkančiosios organizacijos patalpose.</w:t>
            </w:r>
          </w:p>
        </w:tc>
        <w:tc>
          <w:tcPr>
            <w:tcW w:w="1756" w:type="pct"/>
            <w:tcBorders>
              <w:top w:val="single" w:sz="4" w:space="0" w:color="00000A"/>
              <w:left w:val="single" w:sz="4" w:space="0" w:color="00000A"/>
              <w:bottom w:val="single" w:sz="4" w:space="0" w:color="00000A"/>
              <w:right w:val="single" w:sz="4" w:space="0" w:color="00000A"/>
            </w:tcBorders>
          </w:tcPr>
          <w:p w14:paraId="6219F7A0" w14:textId="77777777" w:rsidR="00D0069F" w:rsidRPr="00AA4381" w:rsidRDefault="00D0069F" w:rsidP="00D0069F">
            <w:pPr>
              <w:suppressAutoHyphens w:val="0"/>
              <w:autoSpaceDE w:val="0"/>
              <w:autoSpaceDN w:val="0"/>
              <w:adjustRightInd w:val="0"/>
              <w:spacing w:after="0" w:line="240" w:lineRule="auto"/>
              <w:rPr>
                <w:rFonts w:ascii="Times New Roman" w:hAnsi="Times New Roman"/>
                <w:sz w:val="24"/>
                <w:szCs w:val="24"/>
              </w:rPr>
            </w:pPr>
          </w:p>
        </w:tc>
      </w:tr>
      <w:tr w:rsidR="005E567F" w:rsidRPr="00AA4381" w14:paraId="654B9196" w14:textId="77777777" w:rsidTr="009A08D1">
        <w:tc>
          <w:tcPr>
            <w:tcW w:w="346" w:type="pct"/>
            <w:tcBorders>
              <w:top w:val="single" w:sz="4" w:space="0" w:color="00000A"/>
              <w:left w:val="single" w:sz="4" w:space="0" w:color="00000A"/>
              <w:bottom w:val="single" w:sz="4" w:space="0" w:color="00000A"/>
              <w:right w:val="single" w:sz="4" w:space="0" w:color="00000A"/>
            </w:tcBorders>
          </w:tcPr>
          <w:p w14:paraId="6E2E9706" w14:textId="68E9F5F7" w:rsidR="005E567F" w:rsidRPr="005E567F" w:rsidRDefault="005E567F" w:rsidP="005E567F">
            <w:pPr>
              <w:suppressAutoHyphens w:val="0"/>
              <w:spacing w:after="0" w:line="240" w:lineRule="auto"/>
              <w:ind w:left="142"/>
              <w:rPr>
                <w:rFonts w:ascii="Times New Roman" w:hAnsi="Times New Roman"/>
                <w:sz w:val="24"/>
                <w:szCs w:val="24"/>
                <w:lang w:val="en-US"/>
              </w:rPr>
            </w:pPr>
            <w:r>
              <w:rPr>
                <w:rFonts w:ascii="Times New Roman" w:hAnsi="Times New Roman"/>
                <w:sz w:val="24"/>
                <w:szCs w:val="24"/>
                <w:lang w:val="en-US"/>
              </w:rPr>
              <w:t>2</w:t>
            </w:r>
            <w:r w:rsidR="007A14D5">
              <w:rPr>
                <w:rFonts w:ascii="Times New Roman" w:hAnsi="Times New Roman"/>
                <w:sz w:val="24"/>
                <w:szCs w:val="24"/>
                <w:lang w:val="en-US"/>
              </w:rPr>
              <w:t>2</w:t>
            </w:r>
          </w:p>
        </w:tc>
        <w:tc>
          <w:tcPr>
            <w:tcW w:w="1074" w:type="pct"/>
            <w:tcBorders>
              <w:left w:val="single" w:sz="4" w:space="0" w:color="00000A"/>
              <w:bottom w:val="single" w:sz="4" w:space="0" w:color="00000A"/>
              <w:right w:val="single" w:sz="4" w:space="0" w:color="00000A"/>
            </w:tcBorders>
          </w:tcPr>
          <w:p w14:paraId="0D61E0B3" w14:textId="33E5BCCD" w:rsidR="005E567F" w:rsidRPr="00D0069F" w:rsidRDefault="005E567F" w:rsidP="005E567F">
            <w:pPr>
              <w:suppressAutoHyphens w:val="0"/>
              <w:spacing w:after="0" w:line="240" w:lineRule="auto"/>
              <w:rPr>
                <w:rFonts w:ascii="Times New Roman" w:hAnsi="Times New Roman"/>
                <w:sz w:val="24"/>
                <w:szCs w:val="24"/>
              </w:rPr>
            </w:pPr>
            <w:r>
              <w:rPr>
                <w:rFonts w:ascii="Times New Roman" w:hAnsi="Times New Roman"/>
                <w:sz w:val="24"/>
                <w:szCs w:val="24"/>
              </w:rPr>
              <w:t>Kompiuteris</w:t>
            </w:r>
            <w:r w:rsidRPr="00AA4381">
              <w:rPr>
                <w:rFonts w:ascii="Times New Roman" w:hAnsi="Times New Roman"/>
                <w:sz w:val="24"/>
                <w:szCs w:val="24"/>
              </w:rPr>
              <w:t xml:space="preserve">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w:t>
            </w:r>
            <w:proofErr w:type="spellStart"/>
            <w:r w:rsidRPr="00AA4381">
              <w:rPr>
                <w:rFonts w:ascii="Times New Roman" w:hAnsi="Times New Roman"/>
                <w:sz w:val="24"/>
                <w:szCs w:val="24"/>
              </w:rPr>
              <w:t>prikdamos</w:t>
            </w:r>
            <w:proofErr w:type="spellEnd"/>
            <w:r w:rsidRPr="00AA4381">
              <w:rPr>
                <w:rFonts w:ascii="Times New Roman" w:hAnsi="Times New Roman"/>
                <w:sz w:val="24"/>
                <w:szCs w:val="24"/>
              </w:rPr>
              <w:t xml:space="preserve"> prekes, paslaugas ar darbus, taikymo tvarkos aprašo patvirtinimo“ (</w:t>
            </w:r>
            <w:r>
              <w:rPr>
                <w:rFonts w:ascii="Times New Roman" w:hAnsi="Times New Roman"/>
                <w:sz w:val="24"/>
                <w:szCs w:val="24"/>
              </w:rPr>
              <w:t>aktuali</w:t>
            </w:r>
            <w:r w:rsidRPr="00AA4381">
              <w:rPr>
                <w:rFonts w:ascii="Times New Roman" w:hAnsi="Times New Roman"/>
                <w:sz w:val="24"/>
                <w:szCs w:val="24"/>
              </w:rPr>
              <w:t xml:space="preserve"> redakcija) patvirtintus minimalius aplinkos apsaugos kriterijus. Taikymo tvarka aprašyta </w:t>
            </w:r>
            <w:r>
              <w:rPr>
                <w:rFonts w:ascii="Times New Roman" w:hAnsi="Times New Roman"/>
                <w:sz w:val="24"/>
                <w:szCs w:val="24"/>
                <w:lang w:val="en-US"/>
              </w:rPr>
              <w:t xml:space="preserve">2 </w:t>
            </w:r>
            <w:proofErr w:type="spellStart"/>
            <w:r>
              <w:rPr>
                <w:rFonts w:ascii="Times New Roman" w:hAnsi="Times New Roman"/>
                <w:sz w:val="24"/>
                <w:szCs w:val="24"/>
                <w:lang w:val="en-US"/>
              </w:rPr>
              <w:t>priedo</w:t>
            </w:r>
            <w:proofErr w:type="spellEnd"/>
            <w:r>
              <w:rPr>
                <w:rFonts w:ascii="Times New Roman" w:hAnsi="Times New Roman"/>
                <w:sz w:val="24"/>
                <w:szCs w:val="24"/>
                <w:lang w:val="en-US"/>
              </w:rPr>
              <w:t xml:space="preserve"> </w:t>
            </w:r>
            <w:r w:rsidRPr="00AA4381">
              <w:rPr>
                <w:rFonts w:ascii="Times New Roman" w:hAnsi="Times New Roman"/>
                <w:sz w:val="24"/>
                <w:szCs w:val="24"/>
              </w:rPr>
              <w:t>I</w:t>
            </w:r>
            <w:r>
              <w:rPr>
                <w:rFonts w:ascii="Times New Roman" w:hAnsi="Times New Roman"/>
                <w:sz w:val="24"/>
                <w:szCs w:val="24"/>
              </w:rPr>
              <w:t>V</w:t>
            </w:r>
            <w:r w:rsidRPr="00AA4381">
              <w:rPr>
                <w:rFonts w:ascii="Times New Roman" w:hAnsi="Times New Roman"/>
                <w:sz w:val="24"/>
                <w:szCs w:val="24"/>
              </w:rPr>
              <w:t xml:space="preserve"> skyriaus „</w:t>
            </w:r>
            <w:r>
              <w:rPr>
                <w:rFonts w:ascii="Times New Roman" w:hAnsi="Times New Roman"/>
                <w:sz w:val="24"/>
                <w:szCs w:val="24"/>
              </w:rPr>
              <w:t>K</w:t>
            </w:r>
            <w:r w:rsidRPr="00AA4381">
              <w:rPr>
                <w:rFonts w:ascii="Times New Roman" w:hAnsi="Times New Roman"/>
                <w:sz w:val="24"/>
                <w:szCs w:val="24"/>
              </w:rPr>
              <w:t>ompiuteriai</w:t>
            </w:r>
            <w:r>
              <w:rPr>
                <w:rFonts w:ascii="Times New Roman" w:hAnsi="Times New Roman"/>
                <w:sz w:val="24"/>
                <w:szCs w:val="24"/>
              </w:rPr>
              <w:t xml:space="preserve"> ir planšetės</w:t>
            </w:r>
            <w:r w:rsidRPr="00AA4381">
              <w:rPr>
                <w:rFonts w:ascii="Times New Roman" w:hAnsi="Times New Roman"/>
                <w:sz w:val="24"/>
                <w:szCs w:val="24"/>
              </w:rPr>
              <w:t xml:space="preserve">“ </w:t>
            </w:r>
            <w:r>
              <w:rPr>
                <w:rFonts w:ascii="Times New Roman" w:hAnsi="Times New Roman"/>
                <w:sz w:val="24"/>
                <w:szCs w:val="24"/>
                <w:lang w:val="en-US"/>
              </w:rPr>
              <w:t xml:space="preserve">4.2. </w:t>
            </w:r>
            <w:proofErr w:type="spellStart"/>
            <w:r>
              <w:rPr>
                <w:rFonts w:ascii="Times New Roman" w:hAnsi="Times New Roman"/>
                <w:sz w:val="24"/>
                <w:szCs w:val="24"/>
                <w:lang w:val="en-US"/>
              </w:rPr>
              <w:t>ir</w:t>
            </w:r>
            <w:proofErr w:type="spellEnd"/>
            <w:r>
              <w:rPr>
                <w:rFonts w:ascii="Times New Roman" w:hAnsi="Times New Roman"/>
                <w:sz w:val="24"/>
                <w:szCs w:val="24"/>
                <w:lang w:val="en-US"/>
              </w:rPr>
              <w:t xml:space="preserve"> 4.3.</w:t>
            </w:r>
            <w:r w:rsidRPr="00AA4381">
              <w:rPr>
                <w:rFonts w:ascii="Times New Roman" w:hAnsi="Times New Roman"/>
                <w:sz w:val="24"/>
                <w:szCs w:val="24"/>
              </w:rPr>
              <w:t xml:space="preserve"> punkt</w:t>
            </w:r>
            <w:r>
              <w:rPr>
                <w:rFonts w:ascii="Times New Roman" w:hAnsi="Times New Roman"/>
                <w:sz w:val="24"/>
                <w:szCs w:val="24"/>
              </w:rPr>
              <w:t>uose</w:t>
            </w:r>
          </w:p>
        </w:tc>
        <w:tc>
          <w:tcPr>
            <w:tcW w:w="1824" w:type="pct"/>
            <w:tcBorders>
              <w:left w:val="single" w:sz="4" w:space="0" w:color="00000A"/>
              <w:bottom w:val="single" w:sz="4" w:space="0" w:color="00000A"/>
              <w:right w:val="single" w:sz="4" w:space="0" w:color="00000A"/>
            </w:tcBorders>
          </w:tcPr>
          <w:p w14:paraId="7FBE4D66" w14:textId="637E11EF" w:rsidR="005E567F" w:rsidRPr="00AA4381" w:rsidRDefault="005E567F" w:rsidP="005E567F">
            <w:pPr>
              <w:suppressAutoHyphens w:val="0"/>
              <w:autoSpaceDE w:val="0"/>
              <w:autoSpaceDN w:val="0"/>
              <w:adjustRightInd w:val="0"/>
              <w:spacing w:after="0" w:line="240" w:lineRule="auto"/>
              <w:rPr>
                <w:rFonts w:ascii="Times New Roman" w:hAnsi="Times New Roman"/>
                <w:sz w:val="24"/>
                <w:szCs w:val="24"/>
              </w:rPr>
            </w:pPr>
            <w:r w:rsidRPr="00C67B04">
              <w:rPr>
                <w:rFonts w:ascii="Times New Roman" w:hAnsi="Times New Roman"/>
                <w:sz w:val="24"/>
                <w:szCs w:val="24"/>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tc>
        <w:tc>
          <w:tcPr>
            <w:tcW w:w="1756" w:type="pct"/>
            <w:tcBorders>
              <w:top w:val="single" w:sz="4" w:space="0" w:color="00000A"/>
              <w:left w:val="single" w:sz="4" w:space="0" w:color="00000A"/>
              <w:bottom w:val="single" w:sz="4" w:space="0" w:color="00000A"/>
              <w:right w:val="single" w:sz="4" w:space="0" w:color="00000A"/>
            </w:tcBorders>
          </w:tcPr>
          <w:p w14:paraId="42AC4122" w14:textId="77777777" w:rsidR="005E567F" w:rsidRPr="00AA4381" w:rsidRDefault="005E567F" w:rsidP="005E567F">
            <w:pPr>
              <w:suppressAutoHyphens w:val="0"/>
              <w:autoSpaceDE w:val="0"/>
              <w:autoSpaceDN w:val="0"/>
              <w:adjustRightInd w:val="0"/>
              <w:spacing w:after="0" w:line="240" w:lineRule="auto"/>
              <w:rPr>
                <w:rFonts w:ascii="Times New Roman" w:hAnsi="Times New Roman"/>
                <w:sz w:val="24"/>
                <w:szCs w:val="24"/>
              </w:rPr>
            </w:pPr>
          </w:p>
        </w:tc>
      </w:tr>
      <w:bookmarkEnd w:id="9"/>
    </w:tbl>
    <w:p w14:paraId="5F845A80" w14:textId="77777777" w:rsidR="00340506" w:rsidRDefault="00340506" w:rsidP="00C11E6E">
      <w:pPr>
        <w:rPr>
          <w:rFonts w:ascii="Times New Roman" w:hAnsi="Times New Roman"/>
          <w:sz w:val="24"/>
          <w:szCs w:val="24"/>
        </w:rPr>
      </w:pPr>
    </w:p>
    <w:sectPr w:rsidR="00340506" w:rsidSect="00C03C94">
      <w:pgSz w:w="11906" w:h="16838"/>
      <w:pgMar w:top="851" w:right="567" w:bottom="851"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EF62308"/>
    <w:multiLevelType w:val="multilevel"/>
    <w:tmpl w:val="0000000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15:restartNumberingAfterBreak="0">
    <w:nsid w:val="110D4F3A"/>
    <w:multiLevelType w:val="hybridMultilevel"/>
    <w:tmpl w:val="E94A726C"/>
    <w:lvl w:ilvl="0" w:tplc="0809000F">
      <w:start w:val="1"/>
      <w:numFmt w:val="decimal"/>
      <w:lvlText w:val="%1."/>
      <w:lvlJc w:val="left"/>
      <w:pPr>
        <w:ind w:left="501"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12F76"/>
    <w:multiLevelType w:val="multilevel"/>
    <w:tmpl w:val="D6F066A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 w15:restartNumberingAfterBreak="0">
    <w:nsid w:val="217C565C"/>
    <w:multiLevelType w:val="multilevel"/>
    <w:tmpl w:val="A4503C7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5" w15:restartNumberingAfterBreak="0">
    <w:nsid w:val="27732995"/>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E1480D"/>
    <w:multiLevelType w:val="multilevel"/>
    <w:tmpl w:val="891C9DE0"/>
    <w:lvl w:ilvl="0">
      <w:start w:val="1"/>
      <w:numFmt w:val="decimal"/>
      <w:lvlText w:val="%1."/>
      <w:lvlJc w:val="left"/>
      <w:pPr>
        <w:tabs>
          <w:tab w:val="num" w:pos="0"/>
        </w:tabs>
        <w:ind w:left="720" w:hanging="360"/>
      </w:pPr>
      <w:rPr>
        <w:rFonts w:ascii="Times New Roman" w:hAnsi="Times New Roman" w:cs="Times New Roman"/>
        <w:b/>
        <w:bCs/>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1CF6F11"/>
    <w:multiLevelType w:val="hybridMultilevel"/>
    <w:tmpl w:val="149E4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8F54FB"/>
    <w:multiLevelType w:val="multilevel"/>
    <w:tmpl w:val="B97EA3BA"/>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0" w15:restartNumberingAfterBreak="0">
    <w:nsid w:val="4D5F67F4"/>
    <w:multiLevelType w:val="hybridMultilevel"/>
    <w:tmpl w:val="712CF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F01CD9"/>
    <w:multiLevelType w:val="hybridMultilevel"/>
    <w:tmpl w:val="E71CDB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2B74C3"/>
    <w:multiLevelType w:val="hybridMultilevel"/>
    <w:tmpl w:val="71346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4237C6"/>
    <w:multiLevelType w:val="multilevel"/>
    <w:tmpl w:val="BAB67A8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4" w15:restartNumberingAfterBreak="0">
    <w:nsid w:val="66836E37"/>
    <w:multiLevelType w:val="multilevel"/>
    <w:tmpl w:val="FA46DD9E"/>
    <w:lvl w:ilvl="0">
      <w:start w:val="1"/>
      <w:numFmt w:val="decimal"/>
      <w:lvlText w:val="%1."/>
      <w:lvlJc w:val="left"/>
      <w:pPr>
        <w:tabs>
          <w:tab w:val="num" w:pos="0"/>
        </w:tabs>
        <w:ind w:left="502" w:hanging="360"/>
      </w:pPr>
      <w:rPr>
        <w:b w:val="0"/>
        <w:bCs w:val="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16cid:durableId="1625841983">
    <w:abstractNumId w:val="8"/>
  </w:num>
  <w:num w:numId="2" w16cid:durableId="2145153166">
    <w:abstractNumId w:val="7"/>
    <w:lvlOverride w:ilvl="0">
      <w:startOverride w:val="1"/>
    </w:lvlOverride>
  </w:num>
  <w:num w:numId="3" w16cid:durableId="1329481680">
    <w:abstractNumId w:val="7"/>
  </w:num>
  <w:num w:numId="4" w16cid:durableId="1552185696">
    <w:abstractNumId w:val="4"/>
    <w:lvlOverride w:ilvl="0">
      <w:startOverride w:val="1"/>
    </w:lvlOverride>
  </w:num>
  <w:num w:numId="5" w16cid:durableId="426267502">
    <w:abstractNumId w:val="4"/>
  </w:num>
  <w:num w:numId="6" w16cid:durableId="507059599">
    <w:abstractNumId w:val="9"/>
    <w:lvlOverride w:ilvl="0">
      <w:startOverride w:val="1"/>
    </w:lvlOverride>
  </w:num>
  <w:num w:numId="7" w16cid:durableId="239022512">
    <w:abstractNumId w:val="9"/>
  </w:num>
  <w:num w:numId="8" w16cid:durableId="1324967228">
    <w:abstractNumId w:val="13"/>
    <w:lvlOverride w:ilvl="0">
      <w:startOverride w:val="1"/>
    </w:lvlOverride>
  </w:num>
  <w:num w:numId="9" w16cid:durableId="1379284404">
    <w:abstractNumId w:val="13"/>
  </w:num>
  <w:num w:numId="10" w16cid:durableId="892808416">
    <w:abstractNumId w:val="3"/>
    <w:lvlOverride w:ilvl="0">
      <w:startOverride w:val="1"/>
    </w:lvlOverride>
  </w:num>
  <w:num w:numId="11" w16cid:durableId="189072192">
    <w:abstractNumId w:val="3"/>
  </w:num>
  <w:num w:numId="12" w16cid:durableId="1086269509">
    <w:abstractNumId w:val="5"/>
  </w:num>
  <w:num w:numId="13" w16cid:durableId="186257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1767413">
    <w:abstractNumId w:val="2"/>
  </w:num>
  <w:num w:numId="15" w16cid:durableId="590041467">
    <w:abstractNumId w:val="6"/>
  </w:num>
  <w:num w:numId="16" w16cid:durableId="2085638653">
    <w:abstractNumId w:val="10"/>
  </w:num>
  <w:num w:numId="17" w16cid:durableId="1601638763">
    <w:abstractNumId w:val="12"/>
  </w:num>
  <w:num w:numId="18" w16cid:durableId="1683320281">
    <w:abstractNumId w:val="11"/>
  </w:num>
  <w:num w:numId="19" w16cid:durableId="1639995135">
    <w:abstractNumId w:val="14"/>
  </w:num>
  <w:num w:numId="20" w16cid:durableId="617182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6E"/>
    <w:rsid w:val="0003698D"/>
    <w:rsid w:val="0004249B"/>
    <w:rsid w:val="0004612D"/>
    <w:rsid w:val="00072F0B"/>
    <w:rsid w:val="00084AC4"/>
    <w:rsid w:val="000850CC"/>
    <w:rsid w:val="00092AE3"/>
    <w:rsid w:val="000C327C"/>
    <w:rsid w:val="000F2164"/>
    <w:rsid w:val="00107C3E"/>
    <w:rsid w:val="00153BFE"/>
    <w:rsid w:val="00166BCC"/>
    <w:rsid w:val="00170411"/>
    <w:rsid w:val="001924CC"/>
    <w:rsid w:val="00194538"/>
    <w:rsid w:val="00197C98"/>
    <w:rsid w:val="001A441F"/>
    <w:rsid w:val="001A4D51"/>
    <w:rsid w:val="001B5FCB"/>
    <w:rsid w:val="001B7654"/>
    <w:rsid w:val="001E0CEC"/>
    <w:rsid w:val="001E65EB"/>
    <w:rsid w:val="00203D35"/>
    <w:rsid w:val="0020410B"/>
    <w:rsid w:val="00204429"/>
    <w:rsid w:val="0020473C"/>
    <w:rsid w:val="00211784"/>
    <w:rsid w:val="002327DB"/>
    <w:rsid w:val="00244EF8"/>
    <w:rsid w:val="00250FAC"/>
    <w:rsid w:val="0026093F"/>
    <w:rsid w:val="002863C0"/>
    <w:rsid w:val="00294D78"/>
    <w:rsid w:val="0029690E"/>
    <w:rsid w:val="002A22B5"/>
    <w:rsid w:val="002A304A"/>
    <w:rsid w:val="002A3CF7"/>
    <w:rsid w:val="002C41FF"/>
    <w:rsid w:val="002D57DE"/>
    <w:rsid w:val="002E6569"/>
    <w:rsid w:val="002F5309"/>
    <w:rsid w:val="00306907"/>
    <w:rsid w:val="0030771E"/>
    <w:rsid w:val="00327A63"/>
    <w:rsid w:val="00340506"/>
    <w:rsid w:val="00346694"/>
    <w:rsid w:val="00346A89"/>
    <w:rsid w:val="003522DF"/>
    <w:rsid w:val="00371A28"/>
    <w:rsid w:val="00380F79"/>
    <w:rsid w:val="00386074"/>
    <w:rsid w:val="00397F53"/>
    <w:rsid w:val="003A21A3"/>
    <w:rsid w:val="003C0E74"/>
    <w:rsid w:val="003D4E98"/>
    <w:rsid w:val="003E0C8C"/>
    <w:rsid w:val="003E0D7B"/>
    <w:rsid w:val="004073E2"/>
    <w:rsid w:val="00407580"/>
    <w:rsid w:val="00415282"/>
    <w:rsid w:val="00425FC7"/>
    <w:rsid w:val="00440A38"/>
    <w:rsid w:val="00454BC9"/>
    <w:rsid w:val="004711AA"/>
    <w:rsid w:val="0048391D"/>
    <w:rsid w:val="004969A6"/>
    <w:rsid w:val="004D1A19"/>
    <w:rsid w:val="004D3C00"/>
    <w:rsid w:val="004D51F0"/>
    <w:rsid w:val="004E7C3A"/>
    <w:rsid w:val="004F5994"/>
    <w:rsid w:val="004F5C67"/>
    <w:rsid w:val="00503234"/>
    <w:rsid w:val="005506F5"/>
    <w:rsid w:val="00556110"/>
    <w:rsid w:val="00557D53"/>
    <w:rsid w:val="00561554"/>
    <w:rsid w:val="005630E9"/>
    <w:rsid w:val="005705EA"/>
    <w:rsid w:val="00571B81"/>
    <w:rsid w:val="00584CF4"/>
    <w:rsid w:val="0058584C"/>
    <w:rsid w:val="0059195A"/>
    <w:rsid w:val="00596972"/>
    <w:rsid w:val="005A01ED"/>
    <w:rsid w:val="005A19E5"/>
    <w:rsid w:val="005A2782"/>
    <w:rsid w:val="005B35DA"/>
    <w:rsid w:val="005D2F6D"/>
    <w:rsid w:val="005D6692"/>
    <w:rsid w:val="005E567F"/>
    <w:rsid w:val="005F20E8"/>
    <w:rsid w:val="00612416"/>
    <w:rsid w:val="00616C1E"/>
    <w:rsid w:val="00617A1D"/>
    <w:rsid w:val="00631FB5"/>
    <w:rsid w:val="006357FA"/>
    <w:rsid w:val="00643976"/>
    <w:rsid w:val="006513F3"/>
    <w:rsid w:val="00653E4A"/>
    <w:rsid w:val="0066225F"/>
    <w:rsid w:val="00693A97"/>
    <w:rsid w:val="006A0624"/>
    <w:rsid w:val="006A57C1"/>
    <w:rsid w:val="006A6875"/>
    <w:rsid w:val="006B327A"/>
    <w:rsid w:val="006D23D9"/>
    <w:rsid w:val="006D7760"/>
    <w:rsid w:val="00701DCE"/>
    <w:rsid w:val="0071266E"/>
    <w:rsid w:val="00714E72"/>
    <w:rsid w:val="00720D51"/>
    <w:rsid w:val="00733346"/>
    <w:rsid w:val="00763C16"/>
    <w:rsid w:val="00764A82"/>
    <w:rsid w:val="00764F7A"/>
    <w:rsid w:val="00775678"/>
    <w:rsid w:val="007834CB"/>
    <w:rsid w:val="007920EE"/>
    <w:rsid w:val="00797254"/>
    <w:rsid w:val="007A14D5"/>
    <w:rsid w:val="007B40F2"/>
    <w:rsid w:val="007C064B"/>
    <w:rsid w:val="007C42F4"/>
    <w:rsid w:val="007C617B"/>
    <w:rsid w:val="0080260C"/>
    <w:rsid w:val="008077F2"/>
    <w:rsid w:val="0083172A"/>
    <w:rsid w:val="008352B0"/>
    <w:rsid w:val="0084472F"/>
    <w:rsid w:val="00846BC2"/>
    <w:rsid w:val="0084738A"/>
    <w:rsid w:val="00847C44"/>
    <w:rsid w:val="00862721"/>
    <w:rsid w:val="008749A9"/>
    <w:rsid w:val="008A398C"/>
    <w:rsid w:val="008B5ABB"/>
    <w:rsid w:val="008B6502"/>
    <w:rsid w:val="008C073E"/>
    <w:rsid w:val="008C29D8"/>
    <w:rsid w:val="008C7ADD"/>
    <w:rsid w:val="008D13EF"/>
    <w:rsid w:val="008D48BF"/>
    <w:rsid w:val="008E2841"/>
    <w:rsid w:val="008F2863"/>
    <w:rsid w:val="00900252"/>
    <w:rsid w:val="00902967"/>
    <w:rsid w:val="009057A3"/>
    <w:rsid w:val="00916D1D"/>
    <w:rsid w:val="009202A0"/>
    <w:rsid w:val="00924499"/>
    <w:rsid w:val="009805FE"/>
    <w:rsid w:val="009841B5"/>
    <w:rsid w:val="0098433B"/>
    <w:rsid w:val="009A08D1"/>
    <w:rsid w:val="009A39F1"/>
    <w:rsid w:val="009C5ED4"/>
    <w:rsid w:val="009E45AF"/>
    <w:rsid w:val="009F471B"/>
    <w:rsid w:val="00A21F73"/>
    <w:rsid w:val="00A41EDF"/>
    <w:rsid w:val="00A47094"/>
    <w:rsid w:val="00A50DCA"/>
    <w:rsid w:val="00A60205"/>
    <w:rsid w:val="00A66C01"/>
    <w:rsid w:val="00A83B6A"/>
    <w:rsid w:val="00A84729"/>
    <w:rsid w:val="00A96370"/>
    <w:rsid w:val="00A97DB6"/>
    <w:rsid w:val="00AA375D"/>
    <w:rsid w:val="00AA4381"/>
    <w:rsid w:val="00AB3BF1"/>
    <w:rsid w:val="00AC572A"/>
    <w:rsid w:val="00AD1732"/>
    <w:rsid w:val="00AE2EB8"/>
    <w:rsid w:val="00AF45BC"/>
    <w:rsid w:val="00B02DBA"/>
    <w:rsid w:val="00B05A54"/>
    <w:rsid w:val="00B14D99"/>
    <w:rsid w:val="00B30EFD"/>
    <w:rsid w:val="00B33A07"/>
    <w:rsid w:val="00B41132"/>
    <w:rsid w:val="00B43DD0"/>
    <w:rsid w:val="00B453DA"/>
    <w:rsid w:val="00B53A38"/>
    <w:rsid w:val="00B57526"/>
    <w:rsid w:val="00B62235"/>
    <w:rsid w:val="00B77CB3"/>
    <w:rsid w:val="00B80438"/>
    <w:rsid w:val="00B83179"/>
    <w:rsid w:val="00B84D42"/>
    <w:rsid w:val="00B84FB5"/>
    <w:rsid w:val="00BC043E"/>
    <w:rsid w:val="00BE559C"/>
    <w:rsid w:val="00BF1421"/>
    <w:rsid w:val="00BF31F1"/>
    <w:rsid w:val="00C00D9B"/>
    <w:rsid w:val="00C011BE"/>
    <w:rsid w:val="00C01FF4"/>
    <w:rsid w:val="00C02D5D"/>
    <w:rsid w:val="00C03907"/>
    <w:rsid w:val="00C03C94"/>
    <w:rsid w:val="00C07431"/>
    <w:rsid w:val="00C11E6E"/>
    <w:rsid w:val="00C3419F"/>
    <w:rsid w:val="00C44F18"/>
    <w:rsid w:val="00C52868"/>
    <w:rsid w:val="00C60358"/>
    <w:rsid w:val="00C6132D"/>
    <w:rsid w:val="00C6725B"/>
    <w:rsid w:val="00C67733"/>
    <w:rsid w:val="00C67B04"/>
    <w:rsid w:val="00C70A94"/>
    <w:rsid w:val="00C71103"/>
    <w:rsid w:val="00C7576E"/>
    <w:rsid w:val="00C82E0A"/>
    <w:rsid w:val="00C856C4"/>
    <w:rsid w:val="00C87DAE"/>
    <w:rsid w:val="00CA63F8"/>
    <w:rsid w:val="00CB6794"/>
    <w:rsid w:val="00CC6D5F"/>
    <w:rsid w:val="00CC7FBC"/>
    <w:rsid w:val="00CD46CD"/>
    <w:rsid w:val="00CD4D8D"/>
    <w:rsid w:val="00D0069F"/>
    <w:rsid w:val="00D02FF0"/>
    <w:rsid w:val="00D0303E"/>
    <w:rsid w:val="00D1143D"/>
    <w:rsid w:val="00D15C17"/>
    <w:rsid w:val="00D20A63"/>
    <w:rsid w:val="00D2779B"/>
    <w:rsid w:val="00D36B9A"/>
    <w:rsid w:val="00D4785A"/>
    <w:rsid w:val="00D76D09"/>
    <w:rsid w:val="00D831BF"/>
    <w:rsid w:val="00D97A3D"/>
    <w:rsid w:val="00DA7ABF"/>
    <w:rsid w:val="00DE42BD"/>
    <w:rsid w:val="00DE7A50"/>
    <w:rsid w:val="00DF46B8"/>
    <w:rsid w:val="00E02DA4"/>
    <w:rsid w:val="00E02DF8"/>
    <w:rsid w:val="00E24AF9"/>
    <w:rsid w:val="00E2571D"/>
    <w:rsid w:val="00E36E2B"/>
    <w:rsid w:val="00E41361"/>
    <w:rsid w:val="00E4214C"/>
    <w:rsid w:val="00E541D5"/>
    <w:rsid w:val="00E611C0"/>
    <w:rsid w:val="00E67C01"/>
    <w:rsid w:val="00E67C53"/>
    <w:rsid w:val="00E70FC6"/>
    <w:rsid w:val="00E71D4F"/>
    <w:rsid w:val="00E71FDE"/>
    <w:rsid w:val="00E930DA"/>
    <w:rsid w:val="00EA6953"/>
    <w:rsid w:val="00EC121F"/>
    <w:rsid w:val="00EC2946"/>
    <w:rsid w:val="00EC6C24"/>
    <w:rsid w:val="00ED1FD4"/>
    <w:rsid w:val="00F03657"/>
    <w:rsid w:val="00F16A1E"/>
    <w:rsid w:val="00F172A5"/>
    <w:rsid w:val="00F22F59"/>
    <w:rsid w:val="00F2326F"/>
    <w:rsid w:val="00F24E01"/>
    <w:rsid w:val="00F27EA4"/>
    <w:rsid w:val="00F4644F"/>
    <w:rsid w:val="00F74FE0"/>
    <w:rsid w:val="00F773E5"/>
    <w:rsid w:val="00F82F7A"/>
    <w:rsid w:val="00F91546"/>
    <w:rsid w:val="00F96000"/>
    <w:rsid w:val="00F97E11"/>
    <w:rsid w:val="00FB42B5"/>
    <w:rsid w:val="00FC5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F003"/>
  <w15:chartTrackingRefBased/>
  <w15:docId w15:val="{F6C744E3-1B64-4B9A-81DB-8ACA4EFB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BE"/>
    <w:pPr>
      <w:suppressAutoHyphens/>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75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76E"/>
    <w:rPr>
      <w:rFonts w:eastAsiaTheme="majorEastAsia" w:cstheme="majorBidi"/>
      <w:color w:val="272727" w:themeColor="text1" w:themeTint="D8"/>
    </w:rPr>
  </w:style>
  <w:style w:type="paragraph" w:styleId="Title">
    <w:name w:val="Title"/>
    <w:basedOn w:val="Normal"/>
    <w:next w:val="Normal"/>
    <w:link w:val="TitleChar"/>
    <w:uiPriority w:val="10"/>
    <w:qFormat/>
    <w:rsid w:val="00C75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76E"/>
    <w:pPr>
      <w:spacing w:before="160"/>
      <w:jc w:val="center"/>
    </w:pPr>
    <w:rPr>
      <w:i/>
      <w:iCs/>
      <w:color w:val="404040" w:themeColor="text1" w:themeTint="BF"/>
    </w:rPr>
  </w:style>
  <w:style w:type="character" w:customStyle="1" w:styleId="QuoteChar">
    <w:name w:val="Quote Char"/>
    <w:basedOn w:val="DefaultParagraphFont"/>
    <w:link w:val="Quote"/>
    <w:uiPriority w:val="29"/>
    <w:rsid w:val="00C7576E"/>
    <w:rPr>
      <w:i/>
      <w:iCs/>
      <w:color w:val="404040" w:themeColor="text1" w:themeTint="BF"/>
    </w:rPr>
  </w:style>
  <w:style w:type="paragraph" w:styleId="ListParagraph">
    <w:name w:val="List Paragraph"/>
    <w:basedOn w:val="Normal"/>
    <w:link w:val="ListParagraphChar"/>
    <w:uiPriority w:val="34"/>
    <w:qFormat/>
    <w:rsid w:val="00C7576E"/>
    <w:pPr>
      <w:ind w:left="720"/>
      <w:contextualSpacing/>
    </w:pPr>
  </w:style>
  <w:style w:type="character" w:styleId="IntenseEmphasis">
    <w:name w:val="Intense Emphasis"/>
    <w:basedOn w:val="DefaultParagraphFont"/>
    <w:uiPriority w:val="21"/>
    <w:qFormat/>
    <w:rsid w:val="00C7576E"/>
    <w:rPr>
      <w:i/>
      <w:iCs/>
      <w:color w:val="0F4761" w:themeColor="accent1" w:themeShade="BF"/>
    </w:rPr>
  </w:style>
  <w:style w:type="paragraph" w:styleId="IntenseQuote">
    <w:name w:val="Intense Quote"/>
    <w:basedOn w:val="Normal"/>
    <w:next w:val="Normal"/>
    <w:link w:val="IntenseQuoteChar"/>
    <w:uiPriority w:val="30"/>
    <w:qFormat/>
    <w:rsid w:val="00C75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76E"/>
    <w:rPr>
      <w:i/>
      <w:iCs/>
      <w:color w:val="0F4761" w:themeColor="accent1" w:themeShade="BF"/>
    </w:rPr>
  </w:style>
  <w:style w:type="character" w:styleId="IntenseReference">
    <w:name w:val="Intense Reference"/>
    <w:basedOn w:val="DefaultParagraphFont"/>
    <w:uiPriority w:val="32"/>
    <w:qFormat/>
    <w:rsid w:val="00C7576E"/>
    <w:rPr>
      <w:b/>
      <w:bCs/>
      <w:smallCaps/>
      <w:color w:val="0F4761" w:themeColor="accent1" w:themeShade="BF"/>
      <w:spacing w:val="5"/>
    </w:rPr>
  </w:style>
  <w:style w:type="character" w:customStyle="1" w:styleId="ListParagraphChar">
    <w:name w:val="List Paragraph Char"/>
    <w:link w:val="ListParagraph"/>
    <w:uiPriority w:val="34"/>
    <w:qFormat/>
    <w:locked/>
    <w:rsid w:val="0029690E"/>
  </w:style>
  <w:style w:type="paragraph" w:styleId="BodyText">
    <w:name w:val="Body Text"/>
    <w:basedOn w:val="Normal"/>
    <w:link w:val="BodyTextChar"/>
    <w:rsid w:val="0029690E"/>
    <w:pPr>
      <w:spacing w:after="140"/>
    </w:pPr>
  </w:style>
  <w:style w:type="character" w:customStyle="1" w:styleId="BodyTextChar">
    <w:name w:val="Body Text Char"/>
    <w:basedOn w:val="DefaultParagraphFont"/>
    <w:link w:val="BodyText"/>
    <w:rsid w:val="0029690E"/>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20473C"/>
    <w:rPr>
      <w:sz w:val="16"/>
      <w:szCs w:val="16"/>
    </w:rPr>
  </w:style>
  <w:style w:type="paragraph" w:styleId="CommentText">
    <w:name w:val="annotation text"/>
    <w:basedOn w:val="Normal"/>
    <w:link w:val="CommentTextChar"/>
    <w:uiPriority w:val="99"/>
    <w:unhideWhenUsed/>
    <w:rsid w:val="0020473C"/>
    <w:pPr>
      <w:spacing w:line="240" w:lineRule="auto"/>
    </w:pPr>
    <w:rPr>
      <w:sz w:val="20"/>
      <w:szCs w:val="20"/>
    </w:rPr>
  </w:style>
  <w:style w:type="character" w:customStyle="1" w:styleId="CommentTextChar">
    <w:name w:val="Comment Text Char"/>
    <w:basedOn w:val="DefaultParagraphFont"/>
    <w:link w:val="CommentText"/>
    <w:uiPriority w:val="99"/>
    <w:rsid w:val="0020473C"/>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0473C"/>
    <w:rPr>
      <w:b/>
      <w:bCs/>
    </w:rPr>
  </w:style>
  <w:style w:type="character" w:customStyle="1" w:styleId="CommentSubjectChar">
    <w:name w:val="Comment Subject Char"/>
    <w:basedOn w:val="CommentTextChar"/>
    <w:link w:val="CommentSubject"/>
    <w:uiPriority w:val="99"/>
    <w:semiHidden/>
    <w:rsid w:val="0020473C"/>
    <w:rPr>
      <w:rFonts w:ascii="Calibri" w:eastAsia="Calibri" w:hAnsi="Calibri" w:cs="Times New Roman"/>
      <w:b/>
      <w:bCs/>
      <w:kern w:val="0"/>
      <w:sz w:val="20"/>
      <w:szCs w:val="20"/>
      <w14:ligatures w14:val="none"/>
    </w:rPr>
  </w:style>
  <w:style w:type="character" w:styleId="Hyperlink">
    <w:name w:val="Hyperlink"/>
    <w:basedOn w:val="DefaultParagraphFont"/>
    <w:rsid w:val="00340506"/>
    <w:rPr>
      <w:color w:val="467886" w:themeColor="hyperlink"/>
      <w:u w:val="single"/>
    </w:rPr>
  </w:style>
  <w:style w:type="table" w:customStyle="1" w:styleId="Lentelstinklelis4">
    <w:name w:val="Lentelės tinklelis4"/>
    <w:basedOn w:val="TableNormal"/>
    <w:next w:val="TableGrid"/>
    <w:uiPriority w:val="59"/>
    <w:rsid w:val="009057A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5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E6569"/>
    <w:rPr>
      <w:color w:val="605E5C"/>
      <w:shd w:val="clear" w:color="auto" w:fill="E1DFDD"/>
    </w:rPr>
  </w:style>
  <w:style w:type="paragraph" w:styleId="Revision">
    <w:name w:val="Revision"/>
    <w:hidden/>
    <w:uiPriority w:val="99"/>
    <w:semiHidden/>
    <w:rsid w:val="00E24AF9"/>
    <w:pPr>
      <w:spacing w:after="0" w:line="240" w:lineRule="auto"/>
    </w:pPr>
    <w:rPr>
      <w:rFonts w:ascii="Calibri" w:eastAsia="Calibri" w:hAnsi="Calibri" w:cs="Times New Roman"/>
      <w:kern w:val="0"/>
      <w:sz w:val="22"/>
      <w:szCs w:val="22"/>
      <w14:ligatures w14:val="none"/>
    </w:rPr>
  </w:style>
  <w:style w:type="character" w:styleId="FollowedHyperlink">
    <w:name w:val="FollowedHyperlink"/>
    <w:basedOn w:val="DefaultParagraphFont"/>
    <w:uiPriority w:val="99"/>
    <w:semiHidden/>
    <w:unhideWhenUsed/>
    <w:rsid w:val="00714E72"/>
    <w:rPr>
      <w:color w:val="96607D" w:themeColor="followedHyperlink"/>
      <w:u w:val="single"/>
    </w:rPr>
  </w:style>
  <w:style w:type="character" w:styleId="Strong">
    <w:name w:val="Strong"/>
    <w:basedOn w:val="DefaultParagraphFont"/>
    <w:uiPriority w:val="22"/>
    <w:qFormat/>
    <w:rsid w:val="00D00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8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hyperlink" Target="http://www.cpubenchmark.net" TargetMode="External"/><Relationship Id="rId18" Type="http://schemas.openxmlformats.org/officeDocument/2006/relationships/hyperlink" Target="http://www.cpubenchmark.net/cpu_list.php" TargetMode="External"/><Relationship Id="rId26" Type="http://schemas.openxmlformats.org/officeDocument/2006/relationships/hyperlink" Target="http://www.videocardbenchmark.net/gpu_list.php" TargetMode="External"/><Relationship Id="rId3" Type="http://schemas.openxmlformats.org/officeDocument/2006/relationships/styles" Target="styles.xml"/><Relationship Id="rId21" Type="http://schemas.openxmlformats.org/officeDocument/2006/relationships/hyperlink" Target="https://www.videocardbenchmark.net/gpu_list.php" TargetMode="External"/><Relationship Id="rId7" Type="http://schemas.openxmlformats.org/officeDocument/2006/relationships/hyperlink" Target="http://www.cpubenchmark.net" TargetMode="External"/><Relationship Id="rId12" Type="http://schemas.openxmlformats.org/officeDocument/2006/relationships/hyperlink" Target="http://www.cpubenchmark.net/cpu_list.php" TargetMode="External"/><Relationship Id="rId17" Type="http://schemas.openxmlformats.org/officeDocument/2006/relationships/hyperlink" Target="https://tcocertified.com/product-finder/?tq=&amp;pp=1" TargetMode="External"/><Relationship Id="rId25" Type="http://schemas.openxmlformats.org/officeDocument/2006/relationships/hyperlink" Target="http://www.cpubenchmark.net" TargetMode="External"/><Relationship Id="rId2" Type="http://schemas.openxmlformats.org/officeDocument/2006/relationships/numbering" Target="numbering.xml"/><Relationship Id="rId16" Type="http://schemas.openxmlformats.org/officeDocument/2006/relationships/hyperlink" Target="http://www.cpubenchmark.net/" TargetMode="External"/><Relationship Id="rId20" Type="http://schemas.openxmlformats.org/officeDocument/2006/relationships/hyperlink" Target="http://www.videocardbenchmark.net/gpu_list.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pubenchmark.net/cpu_list.php" TargetMode="External"/><Relationship Id="rId11" Type="http://schemas.openxmlformats.org/officeDocument/2006/relationships/hyperlink" Target="https://www.videocardbenchmark.net/gpu_list.php" TargetMode="External"/><Relationship Id="rId24" Type="http://schemas.openxmlformats.org/officeDocument/2006/relationships/hyperlink" Target="http://www.cpubenchmark.net/cpu_list.php" TargetMode="External"/><Relationship Id="rId5" Type="http://schemas.openxmlformats.org/officeDocument/2006/relationships/webSettings" Target="webSettings.xml"/><Relationship Id="rId15" Type="http://schemas.openxmlformats.org/officeDocument/2006/relationships/hyperlink" Target="https://www.videocardbenchmark.net/gpu_list.php" TargetMode="External"/><Relationship Id="rId23" Type="http://schemas.openxmlformats.org/officeDocument/2006/relationships/hyperlink" Target="http://www.cpubenchmark.net" TargetMode="External"/><Relationship Id="rId28" Type="http://schemas.openxmlformats.org/officeDocument/2006/relationships/fontTable" Target="fontTable.xml"/><Relationship Id="rId10" Type="http://schemas.openxmlformats.org/officeDocument/2006/relationships/hyperlink" Target="https://www.videocardbenchmark.net/gpu_list.php" TargetMode="External"/><Relationship Id="rId19"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hyperlink" Target="http://www.cpubenchmark.net" TargetMode="External"/><Relationship Id="rId14" Type="http://schemas.openxmlformats.org/officeDocument/2006/relationships/hyperlink" Target="https://www.videocardbenchmark.net/gpu_list.php" TargetMode="External"/><Relationship Id="rId22" Type="http://schemas.openxmlformats.org/officeDocument/2006/relationships/hyperlink" Target="http://www.cpubenchmark.net" TargetMode="External"/><Relationship Id="rId27" Type="http://schemas.openxmlformats.org/officeDocument/2006/relationships/hyperlink" Target="https://www.videocardbenchmark.net/gpu_li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71065-F06B-46C8-AD8D-2F6F79A7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8260</Words>
  <Characters>47088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Šatikė  | Lithuania Travel</dc:creator>
  <cp:keywords/>
  <dc:description/>
  <cp:lastModifiedBy>Vartotojas</cp:lastModifiedBy>
  <cp:revision>2</cp:revision>
  <dcterms:created xsi:type="dcterms:W3CDTF">2025-06-09T13:03:00Z</dcterms:created>
  <dcterms:modified xsi:type="dcterms:W3CDTF">2025-06-09T13:03:00Z</dcterms:modified>
</cp:coreProperties>
</file>