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624E5"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019397D9" w14:textId="77777777" w:rsidR="006569E6" w:rsidRPr="00C91BCB" w:rsidRDefault="006569E6"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0624E5" w:rsidRDefault="004534F2" w:rsidP="004534F2">
          <w:pPr>
            <w:spacing w:after="0"/>
            <w:ind w:left="5103" w:firstLine="567"/>
            <w:rPr>
              <w:rFonts w:ascii="Times New Roman" w:eastAsia="Calibri" w:hAnsi="Times New Roman" w:cs="Times New Roman"/>
              <w:sz w:val="24"/>
              <w:szCs w:val="22"/>
            </w:rPr>
          </w:pPr>
          <w:r w:rsidRPr="000624E5">
            <w:rPr>
              <w:rFonts w:ascii="Times New Roman" w:eastAsia="Calibri" w:hAnsi="Times New Roman" w:cs="Times New Roman"/>
              <w:sz w:val="24"/>
              <w:szCs w:val="22"/>
            </w:rPr>
            <w:t>PATVIRTINTA</w:t>
          </w:r>
        </w:p>
        <w:p w14:paraId="784ED625" w14:textId="02A2D723" w:rsidR="004534F2" w:rsidRPr="000624E5" w:rsidRDefault="004534F2" w:rsidP="004534F2">
          <w:pPr>
            <w:spacing w:after="0"/>
            <w:ind w:left="5670"/>
            <w:rPr>
              <w:rFonts w:ascii="Times New Roman" w:eastAsia="Calibri" w:hAnsi="Times New Roman" w:cs="Times New Roman"/>
              <w:sz w:val="20"/>
              <w:szCs w:val="20"/>
            </w:rPr>
          </w:pPr>
          <w:r w:rsidRPr="000624E5">
            <w:rPr>
              <w:rFonts w:ascii="Times New Roman" w:eastAsia="Calibri" w:hAnsi="Times New Roman" w:cs="Times New Roman"/>
              <w:sz w:val="20"/>
              <w:szCs w:val="20"/>
            </w:rPr>
            <w:t>Nuolatinės Lazdijų rajono savivaldybės administracijos viešųjų pirkimų komisijos 202</w:t>
          </w:r>
          <w:r w:rsidR="006569E6" w:rsidRPr="000624E5">
            <w:rPr>
              <w:rFonts w:ascii="Times New Roman" w:eastAsia="Calibri" w:hAnsi="Times New Roman" w:cs="Times New Roman"/>
              <w:sz w:val="20"/>
              <w:szCs w:val="20"/>
            </w:rPr>
            <w:t>5</w:t>
          </w:r>
          <w:r w:rsidRPr="000624E5">
            <w:rPr>
              <w:rFonts w:ascii="Times New Roman" w:eastAsia="Calibri" w:hAnsi="Times New Roman" w:cs="Times New Roman"/>
              <w:sz w:val="20"/>
              <w:szCs w:val="20"/>
            </w:rPr>
            <w:t xml:space="preserve"> m.</w:t>
          </w:r>
          <w:r w:rsidR="00421C56" w:rsidRPr="000624E5">
            <w:rPr>
              <w:rFonts w:ascii="Times New Roman" w:eastAsia="Calibri" w:hAnsi="Times New Roman" w:cs="Times New Roman"/>
              <w:sz w:val="20"/>
              <w:szCs w:val="20"/>
            </w:rPr>
            <w:t xml:space="preserve"> </w:t>
          </w:r>
          <w:r w:rsidR="00DF3E5B" w:rsidRPr="000624E5">
            <w:rPr>
              <w:rFonts w:ascii="Times New Roman" w:eastAsia="Calibri" w:hAnsi="Times New Roman" w:cs="Times New Roman"/>
              <w:sz w:val="20"/>
              <w:szCs w:val="20"/>
            </w:rPr>
            <w:t xml:space="preserve">birželio </w:t>
          </w:r>
          <w:r w:rsidR="000624E5" w:rsidRPr="000624E5">
            <w:rPr>
              <w:rFonts w:ascii="Times New Roman" w:eastAsia="Calibri" w:hAnsi="Times New Roman" w:cs="Times New Roman"/>
              <w:sz w:val="20"/>
              <w:szCs w:val="20"/>
            </w:rPr>
            <w:t xml:space="preserve">9 </w:t>
          </w:r>
          <w:r w:rsidRPr="000624E5">
            <w:rPr>
              <w:rFonts w:ascii="Times New Roman" w:eastAsia="Calibri" w:hAnsi="Times New Roman" w:cs="Times New Roman"/>
              <w:sz w:val="20"/>
              <w:szCs w:val="20"/>
            </w:rPr>
            <w:t>d. protokolu Nr. J17-2</w:t>
          </w:r>
          <w:r w:rsidR="006569E6" w:rsidRPr="000624E5">
            <w:rPr>
              <w:rFonts w:ascii="Times New Roman" w:eastAsia="Calibri" w:hAnsi="Times New Roman" w:cs="Times New Roman"/>
              <w:sz w:val="20"/>
              <w:szCs w:val="20"/>
            </w:rPr>
            <w:t>5</w:t>
          </w:r>
          <w:r w:rsidRPr="000624E5">
            <w:rPr>
              <w:rFonts w:ascii="Times New Roman" w:eastAsia="Calibri" w:hAnsi="Times New Roman" w:cs="Times New Roman"/>
              <w:sz w:val="20"/>
              <w:szCs w:val="20"/>
            </w:rPr>
            <w:t>/</w:t>
          </w:r>
          <w:r w:rsidR="000624E5" w:rsidRPr="000624E5">
            <w:rPr>
              <w:rFonts w:ascii="Times New Roman" w:eastAsia="Calibri" w:hAnsi="Times New Roman" w:cs="Times New Roman"/>
              <w:sz w:val="20"/>
              <w:szCs w:val="20"/>
            </w:rPr>
            <w:t>111</w:t>
          </w:r>
        </w:p>
        <w:p w14:paraId="037A374A" w14:textId="3747C2BE" w:rsidR="004534F2" w:rsidRPr="000624E5" w:rsidRDefault="004534F2" w:rsidP="004534F2">
          <w:pPr>
            <w:spacing w:after="120" w:line="20" w:lineRule="atLeast"/>
            <w:ind w:left="5670"/>
            <w:contextualSpacing/>
            <w:rPr>
              <w:rFonts w:ascii="Times New Roman" w:eastAsia="Calibri" w:hAnsi="Times New Roman" w:cs="Times New Roman"/>
              <w:sz w:val="24"/>
              <w:szCs w:val="24"/>
            </w:rPr>
          </w:pPr>
          <w:r w:rsidRPr="000624E5">
            <w:rPr>
              <w:rFonts w:ascii="Times New Roman" w:eastAsia="Calibri" w:hAnsi="Times New Roman" w:cs="Times New Roman"/>
              <w:sz w:val="24"/>
              <w:szCs w:val="24"/>
            </w:rPr>
            <w:t>PAKEITIMAI PATVIRTINTI:</w:t>
          </w:r>
          <w:r w:rsidR="007B1DE2" w:rsidRPr="000624E5">
            <w:rPr>
              <w:rFonts w:ascii="Times New Roman" w:eastAsia="Calibri" w:hAnsi="Times New Roman" w:cs="Times New Roman"/>
              <w:sz w:val="24"/>
              <w:szCs w:val="24"/>
            </w:rPr>
            <w:t xml:space="preserve"> </w:t>
          </w:r>
        </w:p>
        <w:p w14:paraId="02A7D074" w14:textId="6239C457" w:rsidR="004534F2" w:rsidRPr="00F26559" w:rsidRDefault="00890AC3" w:rsidP="004534F2">
          <w:pPr>
            <w:tabs>
              <w:tab w:val="left" w:pos="4820"/>
            </w:tabs>
            <w:spacing w:after="0" w:line="240" w:lineRule="auto"/>
            <w:ind w:left="5670"/>
            <w:rPr>
              <w:rFonts w:ascii="Times New Roman" w:eastAsia="Calibri" w:hAnsi="Times New Roman" w:cs="Times New Roman"/>
              <w:i/>
              <w:iCs/>
              <w:sz w:val="24"/>
              <w:szCs w:val="24"/>
            </w:rPr>
          </w:pPr>
          <w:r w:rsidRPr="000624E5">
            <w:rPr>
              <w:rFonts w:ascii="Times New Roman" w:eastAsia="Calibri" w:hAnsi="Times New Roman" w:cs="Times New Roman"/>
              <w:i/>
              <w:iCs/>
              <w:sz w:val="24"/>
              <w:szCs w:val="24"/>
            </w:rPr>
            <w:t>NE</w:t>
          </w:r>
          <w:r w:rsidR="004534F2" w:rsidRPr="000624E5">
            <w:rPr>
              <w:rFonts w:ascii="Times New Roman" w:eastAsia="Calibri" w:hAnsi="Times New Roman" w:cs="Times New Roman"/>
              <w:i/>
              <w:iCs/>
              <w:sz w:val="24"/>
              <w:szCs w:val="24"/>
            </w:rPr>
            <w:t>TAIKOMA</w:t>
          </w:r>
        </w:p>
        <w:p w14:paraId="149CA5EF" w14:textId="77777777" w:rsidR="004534F2" w:rsidRDefault="004534F2" w:rsidP="00DE3EE8">
          <w:pPr>
            <w:spacing w:after="120" w:line="20" w:lineRule="atLeast"/>
            <w:contextualSpacing/>
            <w:rPr>
              <w:rFonts w:cstheme="minorHAnsi"/>
              <w:sz w:val="24"/>
              <w:szCs w:val="24"/>
            </w:rPr>
          </w:pPr>
        </w:p>
        <w:p w14:paraId="70FB7AE8" w14:textId="77777777" w:rsidR="00DE3EE8" w:rsidRDefault="00DE3EE8" w:rsidP="00DE3EE8">
          <w:pPr>
            <w:spacing w:after="120" w:line="20" w:lineRule="atLeast"/>
            <w:contextualSpacing/>
            <w:rPr>
              <w:rFonts w:cstheme="minorHAnsi"/>
              <w:sz w:val="24"/>
              <w:szCs w:val="24"/>
            </w:rPr>
          </w:pPr>
        </w:p>
        <w:p w14:paraId="535102D2" w14:textId="77777777" w:rsidR="006569E6" w:rsidRDefault="006569E6" w:rsidP="00DE3EE8">
          <w:pPr>
            <w:spacing w:after="120" w:line="20" w:lineRule="atLeast"/>
            <w:contextualSpacing/>
            <w:rPr>
              <w:rFonts w:cstheme="minorHAnsi"/>
              <w:sz w:val="24"/>
              <w:szCs w:val="24"/>
            </w:rPr>
          </w:pPr>
        </w:p>
        <w:p w14:paraId="46691448" w14:textId="77777777" w:rsidR="006569E6" w:rsidRPr="0018350A" w:rsidRDefault="006569E6" w:rsidP="00DE3EE8">
          <w:pPr>
            <w:spacing w:after="120" w:line="20" w:lineRule="atLeast"/>
            <w:contextualSpacing/>
            <w:rPr>
              <w:rFonts w:cstheme="minorHAnsi"/>
              <w:sz w:val="24"/>
              <w:szCs w:val="24"/>
            </w:rPr>
          </w:pPr>
        </w:p>
        <w:p w14:paraId="6264CA30" w14:textId="0FA60399"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3B52CF" w:rsidRPr="003B52CF">
            <w:rPr>
              <w:rFonts w:ascii="Times New Roman" w:hAnsi="Times New Roman" w:cs="Times New Roman"/>
              <w:b/>
              <w:bCs/>
              <w:caps/>
              <w:sz w:val="28"/>
              <w:szCs w:val="28"/>
            </w:rPr>
            <w:t>M2 KLASĖS MOKYKLINIS AUTOBUSAS</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FC90D8B" w14:textId="2BF1737A" w:rsidR="00D526C8" w:rsidRPr="00FB7575" w:rsidRDefault="00397B69" w:rsidP="0090263F">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Versija Nr. </w:t>
          </w:r>
          <w:r w:rsidR="006569E6">
            <w:rPr>
              <w:rFonts w:ascii="Times New Roman" w:hAnsi="Times New Roman" w:cs="Times New Roman"/>
              <w:b/>
              <w:bCs/>
              <w:sz w:val="28"/>
              <w:szCs w:val="28"/>
            </w:rPr>
            <w:t>1</w:t>
          </w: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32E99C1C" w14:textId="3D2D3A30" w:rsidR="00C65594"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6376FBD4" w:rsidR="00A9763D" w:rsidRPr="00DE3E36"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 xml:space="preserve">1.1. </w:t>
      </w:r>
      <w:r w:rsidRPr="005F43FA">
        <w:rPr>
          <w:rFonts w:ascii="Times New Roman" w:hAnsi="Times New Roman" w:cs="Times New Roman"/>
          <w:sz w:val="24"/>
          <w:szCs w:val="24"/>
        </w:rPr>
        <w:t>Perkančioji organizacija</w:t>
      </w:r>
      <w:r w:rsidRPr="00DE3E36">
        <w:rPr>
          <w:rFonts w:ascii="Times New Roman" w:hAnsi="Times New Roman" w:cs="Times New Roman"/>
          <w:sz w:val="24"/>
          <w:szCs w:val="24"/>
        </w:rPr>
        <w:t xml:space="preserve"> – Lazdijų rajono savivaldybės administracija (toliau – perkančioji organizacija), </w:t>
      </w:r>
      <w:r w:rsidR="001273F3" w:rsidRPr="001273F3">
        <w:rPr>
          <w:rFonts w:ascii="Times New Roman" w:hAnsi="Times New Roman" w:cs="Times New Roman"/>
          <w:sz w:val="24"/>
          <w:szCs w:val="24"/>
        </w:rPr>
        <w:t>kodas juridinių asmenų registre 188714992, adresas Vilniaus g. 1, 67106 Lazdijai. Darbo laikas nuo pirmadienio iki ketvirtadienio nuo 8:00 iki 17:00 val., penktadieniais nuo 8:00 iki 15:45 val. Perkančioji organizacija nėra PVM mokėtojas.</w:t>
      </w:r>
    </w:p>
    <w:p w14:paraId="64C813A0" w14:textId="1121CBC3"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DE3E36">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DE3E36">
        <w:rPr>
          <w:rFonts w:ascii="Times New Roman" w:eastAsia="Calibri" w:hAnsi="Times New Roman" w:cs="Times New Roman"/>
          <w:color w:val="000000" w:themeColor="text1"/>
          <w:sz w:val="24"/>
          <w:szCs w:val="24"/>
        </w:rPr>
        <w:t>,</w:t>
      </w:r>
      <w:r w:rsidRPr="00DE3E36">
        <w:rPr>
          <w:rFonts w:ascii="Times New Roman" w:eastAsia="Calibri" w:hAnsi="Times New Roman" w:cs="Times New Roman"/>
          <w:color w:val="000000" w:themeColor="text1"/>
          <w:sz w:val="24"/>
          <w:szCs w:val="24"/>
        </w:rPr>
        <w:t xml:space="preserve"> kodas juridinių asmenų registre </w:t>
      </w:r>
      <w:r w:rsidRPr="00DE3E36">
        <w:rPr>
          <w:rFonts w:ascii="Times New Roman" w:hAnsi="Times New Roman" w:cs="Times New Roman"/>
          <w:color w:val="000000" w:themeColor="text1"/>
          <w:sz w:val="24"/>
          <w:szCs w:val="24"/>
        </w:rPr>
        <w:t>188714992</w:t>
      </w:r>
      <w:r w:rsidRPr="00DE3E36">
        <w:rPr>
          <w:rFonts w:ascii="Times New Roman" w:eastAsia="Calibri" w:hAnsi="Times New Roman" w:cs="Times New Roman"/>
          <w:color w:val="000000" w:themeColor="text1"/>
          <w:sz w:val="24"/>
          <w:szCs w:val="24"/>
        </w:rPr>
        <w:t xml:space="preserve">, adresas </w:t>
      </w:r>
      <w:r w:rsidRPr="00DE3E36">
        <w:rPr>
          <w:rFonts w:ascii="Times New Roman" w:hAnsi="Times New Roman" w:cs="Times New Roman"/>
          <w:color w:val="000000" w:themeColor="text1"/>
          <w:sz w:val="24"/>
          <w:szCs w:val="24"/>
        </w:rPr>
        <w:t>Vilniaus g. 1, 67106 Lazdijai</w:t>
      </w:r>
      <w:r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320107AE"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 xml:space="preserve">Pirkimas atliekamas, vadovaujantis Lietuvos Respublikos viešųjų pirkimų įstatymu (toliau – VPĮ), </w:t>
      </w:r>
      <w:r w:rsidRPr="00DE3E36">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DE3E36">
        <w:rPr>
          <w:rFonts w:ascii="Times New Roman" w:eastAsia="Times New Roman" w:hAnsi="Times New Roman" w:cs="Times New Roman"/>
          <w:sz w:val="24"/>
          <w:szCs w:val="24"/>
          <w:lang w:eastAsia="en-US"/>
        </w:rPr>
        <w:t>ėmis</w:t>
      </w:r>
      <w:r w:rsidRPr="00DE3E36">
        <w:rPr>
          <w:rFonts w:ascii="Times New Roman" w:eastAsia="Times New Roman" w:hAnsi="Times New Roman" w:cs="Times New Roman"/>
          <w:sz w:val="24"/>
          <w:szCs w:val="24"/>
          <w:lang w:eastAsia="en-US"/>
        </w:rPr>
        <w:t>, patvirtint</w:t>
      </w:r>
      <w:r w:rsidR="00A2350F" w:rsidRPr="00DE3E36">
        <w:rPr>
          <w:rFonts w:ascii="Times New Roman" w:eastAsia="Times New Roman" w:hAnsi="Times New Roman" w:cs="Times New Roman"/>
          <w:sz w:val="24"/>
          <w:szCs w:val="24"/>
          <w:lang w:eastAsia="en-US"/>
        </w:rPr>
        <w:t>omis</w:t>
      </w:r>
      <w:r w:rsidRPr="00DE3E36">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5" w:name="n_1"/>
      <w:r w:rsidRPr="00DE3E36">
        <w:rPr>
          <w:rFonts w:ascii="Times New Roman" w:eastAsia="Times New Roman" w:hAnsi="Times New Roman" w:cs="Times New Roman"/>
          <w:sz w:val="24"/>
          <w:szCs w:val="24"/>
          <w:lang w:eastAsia="en-US"/>
        </w:rPr>
        <w:t xml:space="preserve">Nr. 10V-1408 </w:t>
      </w:r>
      <w:bookmarkEnd w:id="5"/>
      <w:r w:rsidRPr="00DE3E36">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DE3E36">
        <w:rPr>
          <w:rFonts w:ascii="Times New Roman" w:eastAsia="Calibri" w:hAnsi="Times New Roman" w:cs="Times New Roman"/>
          <w:sz w:val="24"/>
          <w:szCs w:val="24"/>
        </w:rPr>
        <w:t xml:space="preserve">Lietuvos Respublikos (toliau – LR) civiliniu kodeksu, kitais viešuosius pirkimus </w:t>
      </w:r>
      <w:r w:rsidRPr="00313F17">
        <w:rPr>
          <w:rFonts w:ascii="Times New Roman" w:eastAsia="Calibri" w:hAnsi="Times New Roman" w:cs="Times New Roman"/>
          <w:sz w:val="24"/>
          <w:szCs w:val="24"/>
        </w:rPr>
        <w:t xml:space="preserve">reglamentuojančiais teisės aktais bei pirkimo dokumentais. </w:t>
      </w:r>
    </w:p>
    <w:p w14:paraId="733904F1"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Perkančioji organizacija nerezervuoja teisės dalyvauti pirkime.</w:t>
      </w:r>
    </w:p>
    <w:p w14:paraId="6D7F8FBA"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Stebėtojai dalyvauti Komisijos posėdžiuose nėra kviečiami.</w:t>
      </w:r>
    </w:p>
    <w:p w14:paraId="687ECDAD" w14:textId="1DF11024" w:rsidR="00223178" w:rsidRPr="003F03C7" w:rsidRDefault="00C32169" w:rsidP="00934C18">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F03C7">
        <w:rPr>
          <w:rFonts w:ascii="Times New Roman" w:hAnsi="Times New Roman" w:cs="Times New Roman"/>
          <w:sz w:val="24"/>
          <w:szCs w:val="24"/>
        </w:rPr>
        <w:t>Pirkimas neatliekamas naudojantis centralizuotų pirkimų katalogu, nes CPO</w:t>
      </w:r>
      <w:r w:rsidR="00C434F3" w:rsidRPr="003F03C7">
        <w:rPr>
          <w:rFonts w:ascii="Times New Roman" w:hAnsi="Times New Roman" w:cs="Times New Roman"/>
          <w:sz w:val="24"/>
          <w:szCs w:val="24"/>
        </w:rPr>
        <w:t xml:space="preserve">.LT </w:t>
      </w:r>
      <w:r w:rsidRPr="003F03C7">
        <w:rPr>
          <w:rFonts w:ascii="Times New Roman" w:hAnsi="Times New Roman" w:cs="Times New Roman"/>
          <w:sz w:val="24"/>
          <w:szCs w:val="24"/>
        </w:rPr>
        <w:t xml:space="preserve"> </w:t>
      </w:r>
      <w:r w:rsidR="00C434F3" w:rsidRPr="003F03C7">
        <w:rPr>
          <w:rFonts w:ascii="Times New Roman" w:hAnsi="Times New Roman" w:cs="Times New Roman"/>
          <w:sz w:val="24"/>
          <w:szCs w:val="24"/>
        </w:rPr>
        <w:t xml:space="preserve"> </w:t>
      </w:r>
      <w:r w:rsidR="00223178" w:rsidRPr="003F03C7">
        <w:rPr>
          <w:rFonts w:ascii="Times New Roman" w:eastAsia="Calibri" w:hAnsi="Times New Roman" w:cs="Times New Roman"/>
          <w:sz w:val="24"/>
          <w:szCs w:val="24"/>
        </w:rPr>
        <w:t>kataloge siūlomos prekių specifikacijos neatitinka perkančiosios organizacijos poreikių</w:t>
      </w:r>
      <w:r w:rsidR="00AC2072" w:rsidRPr="003F03C7">
        <w:rPr>
          <w:rFonts w:ascii="Times New Roman" w:eastAsia="Calibri" w:hAnsi="Times New Roman" w:cs="Times New Roman"/>
          <w:sz w:val="24"/>
          <w:szCs w:val="24"/>
        </w:rPr>
        <w:t xml:space="preserve"> </w:t>
      </w:r>
      <w:r w:rsidR="00A762C1" w:rsidRPr="003F03C7">
        <w:rPr>
          <w:rFonts w:ascii="Times New Roman" w:eastAsia="Calibri" w:hAnsi="Times New Roman" w:cs="Times New Roman"/>
          <w:sz w:val="24"/>
          <w:szCs w:val="24"/>
        </w:rPr>
        <w:t>(perkamas naudotas autobusas)</w:t>
      </w:r>
      <w:r w:rsidR="00223178" w:rsidRPr="003F03C7">
        <w:rPr>
          <w:rFonts w:ascii="Times New Roman" w:eastAsia="Calibri" w:hAnsi="Times New Roman" w:cs="Times New Roman"/>
          <w:sz w:val="24"/>
          <w:szCs w:val="24"/>
        </w:rPr>
        <w:t xml:space="preserve">. </w:t>
      </w:r>
      <w:r w:rsidR="00A762C1" w:rsidRPr="003F03C7">
        <w:rPr>
          <w:rFonts w:ascii="Times New Roman" w:eastAsia="Calibri" w:hAnsi="Times New Roman" w:cs="Times New Roman"/>
          <w:sz w:val="24"/>
          <w:szCs w:val="24"/>
        </w:rPr>
        <w:t xml:space="preserve">Taip pat, </w:t>
      </w:r>
      <w:r w:rsidR="00223178" w:rsidRPr="003F03C7">
        <w:rPr>
          <w:rFonts w:ascii="Times New Roman" w:eastAsia="Calibri" w:hAnsi="Times New Roman" w:cs="Times New Roman"/>
          <w:sz w:val="24"/>
          <w:szCs w:val="24"/>
        </w:rPr>
        <w:t xml:space="preserve">Perkančioji organizacija perka mokyklinį autobusą dalinai finansuojamą iš lėšų, skirtų, vadovaujantis Mokyklos aprūpinimo geltonaisiais autobusais programa, patvirtinta Lietuvos Respublikos švietimo ir mokslo ministro 2017 m. liepos 17 d. įsakymu Nr.V-583 „Dėl mokyklų aprūpinimo geltonaisiais autobusais programos patvirtinimo“ (Lietuvos Respublikos švietimo, mokslo ir sporto ministro 2024 m. liepos 30 d. įsakymo Nr. V-837 redakcija), lėšos turi būti panaudotos iki </w:t>
      </w:r>
      <w:r w:rsidR="00CB17C3" w:rsidRPr="003F03C7">
        <w:rPr>
          <w:rFonts w:ascii="Times New Roman" w:eastAsia="Calibri" w:hAnsi="Times New Roman" w:cs="Times New Roman"/>
          <w:sz w:val="24"/>
          <w:szCs w:val="24"/>
        </w:rPr>
        <w:t>2025 m. rugsėjo 30 d.</w:t>
      </w:r>
      <w:r w:rsidR="00D32C2F" w:rsidRPr="003F03C7">
        <w:rPr>
          <w:rFonts w:ascii="Times New Roman" w:eastAsia="Calibri" w:hAnsi="Times New Roman" w:cs="Times New Roman"/>
          <w:sz w:val="24"/>
          <w:szCs w:val="24"/>
        </w:rPr>
        <w:t xml:space="preserve"> </w:t>
      </w:r>
      <w:r w:rsidR="00223178" w:rsidRPr="003F03C7">
        <w:rPr>
          <w:rFonts w:ascii="Times New Roman" w:eastAsia="Calibri" w:hAnsi="Times New Roman" w:cs="Times New Roman"/>
          <w:sz w:val="24"/>
          <w:szCs w:val="24"/>
        </w:rPr>
        <w:t>Pirkimas neatliekamas naudojantis centralizuotų pirkimų katalogu, kadangi kataloge siūlomos prekės pristatymo terminas 10 mėnesių.</w:t>
      </w:r>
    </w:p>
    <w:p w14:paraId="602B4F6F"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Pirkimo procedūras vykdo Nuolatinė Lazdijų rajono savivaldybės administracijos viešųjų pirkimų komisija (toliau – komisija).</w:t>
      </w:r>
    </w:p>
    <w:p w14:paraId="789346C3" w14:textId="66A36819"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D4671" w:rsidRPr="00313F17">
        <w:rPr>
          <w:rFonts w:ascii="Times New Roman" w:hAnsi="Times New Roman" w:cs="Times New Roman"/>
          <w:sz w:val="24"/>
          <w:szCs w:val="24"/>
        </w:rPr>
        <w:t>4.</w:t>
      </w:r>
      <w:r w:rsidR="00BD6BEC" w:rsidRPr="00313F17">
        <w:rPr>
          <w:rFonts w:ascii="Times New Roman" w:hAnsi="Times New Roman" w:cs="Times New Roman"/>
          <w:sz w:val="24"/>
          <w:szCs w:val="24"/>
        </w:rPr>
        <w:t>1</w:t>
      </w:r>
      <w:r w:rsidR="000D4671" w:rsidRPr="00313F17">
        <w:rPr>
          <w:rFonts w:ascii="Times New Roman" w:hAnsi="Times New Roman" w:cs="Times New Roman"/>
          <w:sz w:val="24"/>
          <w:szCs w:val="24"/>
        </w:rPr>
        <w:t xml:space="preserve"> </w:t>
      </w:r>
      <w:r w:rsidRPr="00313F17">
        <w:rPr>
          <w:rFonts w:ascii="Times New Roman" w:hAnsi="Times New Roman" w:cs="Times New Roman"/>
          <w:sz w:val="24"/>
          <w:szCs w:val="24"/>
        </w:rPr>
        <w:t xml:space="preserve">punktu. Aplinkos apaugos kriterijai nustatyti specialiųjų pirkimo sąlygų </w:t>
      </w:r>
      <w:r w:rsidR="006900DA" w:rsidRPr="00313F17">
        <w:rPr>
          <w:rFonts w:ascii="Times New Roman" w:hAnsi="Times New Roman" w:cs="Times New Roman"/>
          <w:sz w:val="24"/>
          <w:szCs w:val="24"/>
        </w:rPr>
        <w:t xml:space="preserve">4 ir </w:t>
      </w:r>
      <w:r w:rsidR="005C4230" w:rsidRPr="00313F17">
        <w:rPr>
          <w:rFonts w:ascii="Times New Roman" w:hAnsi="Times New Roman" w:cs="Times New Roman"/>
          <w:sz w:val="24"/>
          <w:szCs w:val="24"/>
        </w:rPr>
        <w:t>6</w:t>
      </w:r>
      <w:r w:rsidRPr="00313F17">
        <w:rPr>
          <w:rFonts w:ascii="Times New Roman" w:hAnsi="Times New Roman" w:cs="Times New Roman"/>
          <w:sz w:val="24"/>
          <w:szCs w:val="24"/>
        </w:rPr>
        <w:t xml:space="preserve"> pried</w:t>
      </w:r>
      <w:r w:rsidR="006900DA" w:rsidRPr="00313F17">
        <w:rPr>
          <w:rFonts w:ascii="Times New Roman" w:hAnsi="Times New Roman" w:cs="Times New Roman"/>
          <w:sz w:val="24"/>
          <w:szCs w:val="24"/>
        </w:rPr>
        <w:t>uose</w:t>
      </w:r>
      <w:r w:rsidRPr="00313F17">
        <w:rPr>
          <w:rFonts w:ascii="Times New Roman" w:hAnsi="Times New Roman" w:cs="Times New Roman"/>
          <w:sz w:val="24"/>
          <w:szCs w:val="24"/>
        </w:rPr>
        <w:t>.</w:t>
      </w:r>
    </w:p>
    <w:p w14:paraId="450EA731"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 xml:space="preserve">Išankstinis skelbimas apie pirkimą nebuvo paskelbtas. </w:t>
      </w:r>
    </w:p>
    <w:p w14:paraId="5E30E27C" w14:textId="25DD698B"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lang w:eastAsia="en-US"/>
        </w:rPr>
        <w:t xml:space="preserve">Pirkime </w:t>
      </w:r>
      <w:r w:rsidRPr="00DE3E36">
        <w:rPr>
          <w:rFonts w:ascii="Times New Roman" w:hAnsi="Times New Roman" w:cs="Times New Roman"/>
          <w:sz w:val="24"/>
          <w:szCs w:val="24"/>
        </w:rPr>
        <w:t>perkančioji organizacija</w:t>
      </w:r>
      <w:r w:rsidRPr="00DE3E36">
        <w:rPr>
          <w:rFonts w:ascii="Times New Roman" w:hAnsi="Times New Roman" w:cs="Times New Roman"/>
          <w:sz w:val="24"/>
          <w:szCs w:val="24"/>
          <w:lang w:eastAsia="en-US"/>
        </w:rPr>
        <w:t xml:space="preserve"> nenumato skelbti pranešimo dėl savanoriško </w:t>
      </w:r>
      <w:proofErr w:type="spellStart"/>
      <w:r w:rsidRPr="00DE3E36">
        <w:rPr>
          <w:rFonts w:ascii="Times New Roman" w:hAnsi="Times New Roman" w:cs="Times New Roman"/>
          <w:i/>
          <w:iCs/>
          <w:sz w:val="24"/>
          <w:szCs w:val="24"/>
          <w:lang w:eastAsia="en-US"/>
        </w:rPr>
        <w:t>ex</w:t>
      </w:r>
      <w:proofErr w:type="spellEnd"/>
      <w:r w:rsidRPr="00DE3E36">
        <w:rPr>
          <w:rFonts w:ascii="Times New Roman" w:hAnsi="Times New Roman" w:cs="Times New Roman"/>
          <w:i/>
          <w:iCs/>
          <w:sz w:val="24"/>
          <w:szCs w:val="24"/>
          <w:lang w:eastAsia="en-US"/>
        </w:rPr>
        <w:t xml:space="preserve"> ante</w:t>
      </w:r>
      <w:r w:rsidRPr="00DE3E36">
        <w:rPr>
          <w:rFonts w:ascii="Times New Roman" w:hAnsi="Times New Roman" w:cs="Times New Roman"/>
          <w:sz w:val="24"/>
          <w:szCs w:val="24"/>
          <w:lang w:eastAsia="en-US"/>
        </w:rPr>
        <w:t xml:space="preserve"> skaidrumo.</w:t>
      </w:r>
    </w:p>
    <w:p w14:paraId="146D872A"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Pirkime neleidžiama pateikti alternatyvių pasiūlymų.</w:t>
      </w:r>
    </w:p>
    <w:p w14:paraId="48E7211C" w14:textId="77777777" w:rsidR="00A9763D" w:rsidRPr="00627061"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Ben</w:t>
      </w:r>
      <w:r w:rsidRPr="00627061">
        <w:rPr>
          <w:rFonts w:ascii="Times New Roman" w:eastAsia="Arial" w:hAnsi="Times New Roman" w:cs="Times New Roman"/>
          <w:sz w:val="24"/>
          <w:szCs w:val="24"/>
        </w:rPr>
        <w:t>drosios pirkimo sąlygos yra neatskiriama šių pirkimo sąlygų dalis.</w:t>
      </w:r>
    </w:p>
    <w:p w14:paraId="65EE1A9E" w14:textId="77777777" w:rsidR="00A9763D" w:rsidRPr="00627061"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Atstovai, įgalioti palaikyti tiesioginį ryšį su tiekėjais:</w:t>
      </w:r>
    </w:p>
    <w:p w14:paraId="7A800B5E" w14:textId="04721C4C" w:rsidR="00A9763D" w:rsidRPr="00627061"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lastRenderedPageBreak/>
        <w:t>Dėl pirkimo procedūrų:</w:t>
      </w:r>
      <w:bookmarkStart w:id="6" w:name="_Hlk134541893"/>
      <w:bookmarkStart w:id="7" w:name="_Hlk157595080"/>
      <w:r w:rsidR="00C819C6" w:rsidRPr="00627061">
        <w:rPr>
          <w:rFonts w:ascii="Times New Roman" w:hAnsi="Times New Roman" w:cs="Times New Roman"/>
          <w:spacing w:val="-1"/>
          <w:sz w:val="24"/>
          <w:szCs w:val="24"/>
        </w:rPr>
        <w:t xml:space="preserve"> </w:t>
      </w:r>
      <w:r w:rsidRPr="00627061">
        <w:rPr>
          <w:rFonts w:ascii="Times New Roman" w:hAnsi="Times New Roman" w:cs="Times New Roman"/>
          <w:spacing w:val="-1"/>
          <w:sz w:val="24"/>
          <w:szCs w:val="24"/>
        </w:rPr>
        <w:t xml:space="preserve">Lazdijų rajono savivaldybės administracijos </w:t>
      </w:r>
      <w:r w:rsidR="00E93643" w:rsidRPr="00627061">
        <w:rPr>
          <w:rFonts w:ascii="Times New Roman" w:hAnsi="Times New Roman" w:cs="Times New Roman"/>
          <w:spacing w:val="-1"/>
          <w:sz w:val="24"/>
          <w:szCs w:val="24"/>
        </w:rPr>
        <w:t xml:space="preserve">Teisės ir personalo skyriaus vyr. specialistė Gerda Daugėlaitė, tel. +370 613 82248, el. p. </w:t>
      </w:r>
      <w:hyperlink r:id="rId12" w:history="1">
        <w:r w:rsidR="00E93643" w:rsidRPr="00627061">
          <w:rPr>
            <w:rStyle w:val="Hipersaitas"/>
            <w:rFonts w:ascii="Times New Roman" w:hAnsi="Times New Roman" w:cs="Times New Roman"/>
            <w:spacing w:val="-1"/>
            <w:sz w:val="24"/>
            <w:szCs w:val="24"/>
          </w:rPr>
          <w:t>gerda.daugelaite@lazdijai.lt</w:t>
        </w:r>
      </w:hyperlink>
      <w:r w:rsidR="00992C52" w:rsidRPr="00627061">
        <w:rPr>
          <w:rFonts w:ascii="Times New Roman" w:hAnsi="Times New Roman" w:cs="Times New Roman"/>
          <w:spacing w:val="-1"/>
          <w:sz w:val="24"/>
          <w:szCs w:val="24"/>
        </w:rPr>
        <w:t xml:space="preserve">; </w:t>
      </w:r>
    </w:p>
    <w:bookmarkEnd w:id="6"/>
    <w:bookmarkEnd w:id="7"/>
    <w:p w14:paraId="6E905C75" w14:textId="4A2FC96E" w:rsidR="00130B67" w:rsidRPr="00627061"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 xml:space="preserve">Dėl pirkimo objekto: Lazdijų rajono savivaldybės administracijos </w:t>
      </w:r>
      <w:r w:rsidR="009934AC" w:rsidRPr="00627061">
        <w:rPr>
          <w:rFonts w:ascii="Times New Roman" w:hAnsi="Times New Roman" w:cs="Times New Roman"/>
          <w:spacing w:val="-1"/>
          <w:sz w:val="24"/>
          <w:szCs w:val="24"/>
        </w:rPr>
        <w:t>Švietimo, kultūros ir sporto</w:t>
      </w:r>
      <w:r w:rsidR="00507D43" w:rsidRPr="00627061">
        <w:rPr>
          <w:rFonts w:ascii="Times New Roman" w:hAnsi="Times New Roman" w:cs="Times New Roman"/>
          <w:spacing w:val="-1"/>
          <w:sz w:val="24"/>
          <w:szCs w:val="24"/>
        </w:rPr>
        <w:t xml:space="preserve"> skyriaus </w:t>
      </w:r>
      <w:r w:rsidR="006569E6">
        <w:rPr>
          <w:rFonts w:ascii="Times New Roman" w:hAnsi="Times New Roman" w:cs="Times New Roman"/>
          <w:spacing w:val="-1"/>
          <w:sz w:val="24"/>
          <w:szCs w:val="24"/>
        </w:rPr>
        <w:t xml:space="preserve">vedėjo pavaduotoja </w:t>
      </w:r>
      <w:r w:rsidR="00627061" w:rsidRPr="00627061">
        <w:rPr>
          <w:rFonts w:ascii="Times New Roman" w:hAnsi="Times New Roman" w:cs="Times New Roman"/>
          <w:spacing w:val="-1"/>
          <w:sz w:val="24"/>
          <w:szCs w:val="24"/>
        </w:rPr>
        <w:t>Auksė Stirbienė</w:t>
      </w:r>
      <w:r w:rsidRPr="00627061">
        <w:rPr>
          <w:rFonts w:ascii="Times New Roman" w:hAnsi="Times New Roman" w:cs="Times New Roman"/>
          <w:spacing w:val="-1"/>
          <w:sz w:val="24"/>
          <w:szCs w:val="24"/>
        </w:rPr>
        <w:t>, tel. +</w:t>
      </w:r>
      <w:r w:rsidR="00634154" w:rsidRPr="00627061">
        <w:rPr>
          <w:rFonts w:ascii="Times New Roman" w:hAnsi="Times New Roman" w:cs="Times New Roman"/>
          <w:sz w:val="24"/>
          <w:szCs w:val="24"/>
        </w:rPr>
        <w:t>370</w:t>
      </w:r>
      <w:r w:rsidR="00634154" w:rsidRPr="00627061">
        <w:rPr>
          <w:rFonts w:ascii="Times New Roman" w:hAnsi="Times New Roman" w:cs="Times New Roman"/>
          <w:spacing w:val="-1"/>
          <w:sz w:val="24"/>
          <w:szCs w:val="24"/>
        </w:rPr>
        <w:t xml:space="preserve"> 612 97 403</w:t>
      </w:r>
      <w:r w:rsidRPr="00627061">
        <w:rPr>
          <w:rFonts w:ascii="Times New Roman" w:hAnsi="Times New Roman" w:cs="Times New Roman"/>
          <w:spacing w:val="-1"/>
          <w:sz w:val="24"/>
          <w:szCs w:val="24"/>
        </w:rPr>
        <w:t xml:space="preserve">, el. paštas: </w:t>
      </w:r>
      <w:hyperlink r:id="rId13" w:history="1">
        <w:r w:rsidR="006569E6" w:rsidRPr="00EF7670">
          <w:rPr>
            <w:rStyle w:val="Hipersaitas"/>
            <w:rFonts w:ascii="Times New Roman" w:hAnsi="Times New Roman" w:cs="Times New Roman"/>
            <w:sz w:val="24"/>
            <w:szCs w:val="24"/>
          </w:rPr>
          <w:t>aukse.stirbiene@lazdijai.lt</w:t>
        </w:r>
      </w:hyperlink>
      <w:r w:rsidR="006569E6">
        <w:rPr>
          <w:rFonts w:ascii="Times New Roman" w:hAnsi="Times New Roman" w:cs="Times New Roman"/>
          <w:sz w:val="24"/>
          <w:szCs w:val="24"/>
        </w:rPr>
        <w:t xml:space="preserve"> </w:t>
      </w:r>
    </w:p>
    <w:p w14:paraId="5DEDEBC7" w14:textId="1ED44FB6" w:rsidR="00B41C66" w:rsidRPr="00627061"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627061">
        <w:rPr>
          <w:rFonts w:ascii="Times New Roman" w:hAnsi="Times New Roman" w:cs="Times New Roman"/>
          <w:b/>
          <w:bCs/>
          <w:caps/>
          <w:sz w:val="24"/>
          <w:szCs w:val="24"/>
        </w:rPr>
        <w:t xml:space="preserve">2. </w:t>
      </w:r>
      <w:r w:rsidR="00B41C66" w:rsidRPr="00627061">
        <w:rPr>
          <w:rFonts w:ascii="Times New Roman" w:hAnsi="Times New Roman" w:cs="Times New Roman"/>
          <w:b/>
          <w:bCs/>
          <w:caps/>
          <w:sz w:val="24"/>
          <w:szCs w:val="24"/>
        </w:rPr>
        <w:t>Pirkimo objektas</w:t>
      </w:r>
      <w:bookmarkEnd w:id="8"/>
      <w:bookmarkEnd w:id="9"/>
      <w:bookmarkEnd w:id="10"/>
    </w:p>
    <w:p w14:paraId="0FE44C4E" w14:textId="0DE819AC"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0D0A2A" w:rsidRPr="000D0A2A">
        <w:rPr>
          <w:rFonts w:ascii="Times New Roman" w:eastAsia="Lucida Sans Unicode" w:hAnsi="Times New Roman" w:cs="Calibri"/>
          <w:sz w:val="24"/>
          <w:szCs w:val="24"/>
        </w:rPr>
        <w:t xml:space="preserve">M2 </w:t>
      </w:r>
      <w:r w:rsidR="006061A1">
        <w:rPr>
          <w:rFonts w:ascii="Times New Roman" w:eastAsia="Lucida Sans Unicode" w:hAnsi="Times New Roman" w:cs="Calibri"/>
          <w:sz w:val="24"/>
          <w:szCs w:val="24"/>
        </w:rPr>
        <w:t>klasės</w:t>
      </w:r>
      <w:r w:rsidR="000D0A2A" w:rsidRPr="000D0A2A">
        <w:rPr>
          <w:rFonts w:ascii="Times New Roman" w:eastAsia="Lucida Sans Unicode" w:hAnsi="Times New Roman" w:cs="Calibri"/>
          <w:sz w:val="24"/>
          <w:szCs w:val="24"/>
        </w:rPr>
        <w:t xml:space="preserve"> mokyklin</w:t>
      </w:r>
      <w:r w:rsidR="000D0A2A">
        <w:rPr>
          <w:rFonts w:ascii="Times New Roman" w:eastAsia="Lucida Sans Unicode" w:hAnsi="Times New Roman" w:cs="Calibri"/>
          <w:sz w:val="24"/>
          <w:szCs w:val="24"/>
        </w:rPr>
        <w:t>į</w:t>
      </w:r>
      <w:r w:rsidR="000D0A2A" w:rsidRPr="000D0A2A">
        <w:rPr>
          <w:rFonts w:ascii="Times New Roman" w:eastAsia="Lucida Sans Unicode" w:hAnsi="Times New Roman" w:cs="Calibri"/>
          <w:sz w:val="24"/>
          <w:szCs w:val="24"/>
        </w:rPr>
        <w:t xml:space="preserve"> autobus</w:t>
      </w:r>
      <w:r w:rsidR="000D0A2A">
        <w:rPr>
          <w:rFonts w:ascii="Times New Roman" w:eastAsia="Lucida Sans Unicode" w:hAnsi="Times New Roman" w:cs="Calibri"/>
          <w:sz w:val="24"/>
          <w:szCs w:val="24"/>
        </w:rPr>
        <w:t>ą</w:t>
      </w:r>
      <w:r w:rsidR="001068E8">
        <w:rPr>
          <w:rFonts w:ascii="Times New Roman" w:eastAsia="Lucida Sans Unicode" w:hAnsi="Times New Roman" w:cs="Calibri"/>
          <w:sz w:val="24"/>
          <w:szCs w:val="24"/>
        </w:rPr>
        <w:t xml:space="preserve"> </w:t>
      </w:r>
      <w:r w:rsidR="001068E8" w:rsidRPr="001068E8">
        <w:rPr>
          <w:rFonts w:ascii="Times New Roman" w:eastAsia="Lucida Sans Unicode" w:hAnsi="Times New Roman" w:cs="Calibri"/>
          <w:sz w:val="24"/>
          <w:szCs w:val="24"/>
        </w:rPr>
        <w:t>(perkamas naudotas autobusas</w:t>
      </w:r>
      <w:r w:rsidR="001068E8">
        <w:rPr>
          <w:rFonts w:ascii="Times New Roman" w:eastAsia="Lucida Sans Unicode" w:hAnsi="Times New Roman" w:cs="Calibri"/>
          <w:sz w:val="24"/>
          <w:szCs w:val="24"/>
        </w:rPr>
        <w:t>)</w:t>
      </w:r>
      <w:r w:rsidRPr="00DE3E36">
        <w:rPr>
          <w:rFonts w:ascii="Times New Roman" w:eastAsia="Calibri" w:hAnsi="Times New Roman" w:cs="Times New Roman"/>
          <w:sz w:val="24"/>
          <w:szCs w:val="24"/>
        </w:rPr>
        <w:t>.</w:t>
      </w:r>
      <w:r w:rsidR="001068E8">
        <w:rPr>
          <w:rFonts w:ascii="Times New Roman" w:eastAsia="Calibri" w:hAnsi="Times New Roman" w:cs="Times New Roman"/>
          <w:sz w:val="24"/>
          <w:szCs w:val="24"/>
        </w:rPr>
        <w:t xml:space="preserve"> </w:t>
      </w:r>
      <w:r w:rsidR="00A9763D" w:rsidRPr="00DE3E36">
        <w:rPr>
          <w:rFonts w:ascii="Times New Roman" w:hAnsi="Times New Roman" w:cs="Times New Roman"/>
          <w:sz w:val="24"/>
          <w:szCs w:val="24"/>
        </w:rPr>
        <w:t xml:space="preserve">Reikalavimai pirkimo objektui nustatyti specialiųjų pirkimo sąlygų 4 </w:t>
      </w:r>
      <w:r w:rsidR="000D0A2A">
        <w:rPr>
          <w:rFonts w:ascii="Times New Roman" w:hAnsi="Times New Roman" w:cs="Times New Roman"/>
          <w:sz w:val="24"/>
          <w:szCs w:val="24"/>
        </w:rPr>
        <w:t>priede</w:t>
      </w:r>
      <w:r w:rsidR="00A9763D" w:rsidRPr="00DE3E36">
        <w:rPr>
          <w:rFonts w:ascii="Times New Roman" w:hAnsi="Times New Roman" w:cs="Times New Roman"/>
          <w:sz w:val="24"/>
          <w:szCs w:val="24"/>
        </w:rPr>
        <w:t>.</w:t>
      </w:r>
    </w:p>
    <w:p w14:paraId="2F00F206" w14:textId="6616B282"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2C2A26" w:rsidRPr="00DE3E36">
        <w:rPr>
          <w:rFonts w:ascii="Times New Roman" w:hAnsi="Times New Roman" w:cs="Times New Roman"/>
          <w:sz w:val="24"/>
          <w:szCs w:val="24"/>
        </w:rPr>
        <w:t>Tech</w:t>
      </w:r>
      <w:r w:rsidR="006F1AC9">
        <w:rPr>
          <w:rFonts w:ascii="Times New Roman" w:hAnsi="Times New Roman" w:cs="Times New Roman"/>
          <w:sz w:val="24"/>
          <w:szCs w:val="24"/>
        </w:rPr>
        <w:t>ninė specifikacija</w:t>
      </w:r>
      <w:r w:rsidR="000D0A2A">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7554D6" w:rsidRPr="00DE3E36">
        <w:rPr>
          <w:rFonts w:ascii="Times New Roman" w:hAnsi="Times New Roman" w:cs="Times New Roman"/>
          <w:sz w:val="24"/>
          <w:szCs w:val="24"/>
        </w:rPr>
        <w:t xml:space="preserve"> pried</w:t>
      </w:r>
      <w:r w:rsidR="0099511C">
        <w:rPr>
          <w:rFonts w:ascii="Times New Roman" w:hAnsi="Times New Roman" w:cs="Times New Roman"/>
          <w:sz w:val="24"/>
          <w:szCs w:val="24"/>
        </w:rPr>
        <w:t>e</w:t>
      </w:r>
      <w:r w:rsidR="007554D6" w:rsidRPr="00DE3E36">
        <w:rPr>
          <w:rFonts w:ascii="Times New Roman" w:hAnsi="Times New Roman" w:cs="Times New Roman"/>
          <w:sz w:val="24"/>
          <w:szCs w:val="24"/>
        </w:rPr>
        <w:t xml:space="preserve">. </w:t>
      </w:r>
    </w:p>
    <w:p w14:paraId="5A712BB3" w14:textId="65A810D9"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bookmarkStart w:id="11" w:name="_Hlk163122115"/>
      <w:r w:rsidR="006F1AC9" w:rsidRPr="006F1AC9">
        <w:rPr>
          <w:rFonts w:ascii="Times New Roman" w:hAnsi="Times New Roman" w:cs="Times New Roman"/>
          <w:sz w:val="24"/>
          <w:szCs w:val="24"/>
        </w:rPr>
        <w:t>Techninė</w:t>
      </w:r>
      <w:r w:rsidR="006F1AC9">
        <w:rPr>
          <w:rFonts w:ascii="Times New Roman" w:hAnsi="Times New Roman" w:cs="Times New Roman"/>
          <w:sz w:val="24"/>
          <w:szCs w:val="24"/>
        </w:rPr>
        <w:t>je</w:t>
      </w:r>
      <w:r w:rsidR="006F1AC9" w:rsidRPr="006F1AC9">
        <w:rPr>
          <w:rFonts w:ascii="Times New Roman" w:hAnsi="Times New Roman" w:cs="Times New Roman"/>
          <w:sz w:val="24"/>
          <w:szCs w:val="24"/>
        </w:rPr>
        <w:t xml:space="preserve"> specifikacij</w:t>
      </w:r>
      <w:r w:rsidR="006F1AC9">
        <w:rPr>
          <w:rFonts w:ascii="Times New Roman" w:hAnsi="Times New Roman" w:cs="Times New Roman"/>
          <w:sz w:val="24"/>
          <w:szCs w:val="24"/>
        </w:rPr>
        <w:t>oje</w:t>
      </w:r>
      <w:bookmarkEnd w:id="11"/>
      <w:r w:rsidR="000D0A2A">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1F1F46B4" w:rsidR="00004521"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6F1AC9" w:rsidRPr="006F1AC9">
        <w:rPr>
          <w:rFonts w:ascii="Times New Roman" w:hAnsi="Times New Roman" w:cs="Times New Roman"/>
          <w:sz w:val="24"/>
          <w:szCs w:val="24"/>
        </w:rPr>
        <w:t>Techninėje specifikacijoje</w:t>
      </w:r>
      <w:r w:rsidR="000D0A2A">
        <w:rPr>
          <w:rFonts w:ascii="Times New Roman" w:hAnsi="Times New Roman" w:cs="Times New Roman"/>
          <w:sz w:val="24"/>
          <w:szCs w:val="24"/>
        </w:rPr>
        <w:t xml:space="preserv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turi būti laikoma, kad kiekviena tokia nuoroda yra pateikta su žodžiais „arba lygiavertis“.</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2"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3" w:name="_Ref39427921"/>
      <w:bookmarkStart w:id="14" w:name="_Ref39427927"/>
      <w:bookmarkStart w:id="15" w:name="_Ref39740354"/>
      <w:r w:rsidR="00D22226" w:rsidRPr="00DE3E36">
        <w:rPr>
          <w:rFonts w:ascii="Times New Roman" w:hAnsi="Times New Roman" w:cs="Times New Roman"/>
          <w:b/>
          <w:bCs/>
          <w:caps/>
          <w:sz w:val="24"/>
          <w:szCs w:val="24"/>
        </w:rPr>
        <w:t>Susitikimai su tiekėjais</w:t>
      </w:r>
      <w:bookmarkEnd w:id="13"/>
      <w:bookmarkEnd w:id="14"/>
      <w:r w:rsidR="003B6924" w:rsidRPr="00DE3E36">
        <w:rPr>
          <w:rFonts w:ascii="Times New Roman" w:hAnsi="Times New Roman" w:cs="Times New Roman"/>
          <w:b/>
          <w:bCs/>
          <w:caps/>
          <w:sz w:val="24"/>
          <w:szCs w:val="24"/>
        </w:rPr>
        <w:t xml:space="preserve"> ir objekto apžiūra</w:t>
      </w:r>
      <w:bookmarkEnd w:id="12"/>
      <w:bookmarkEnd w:id="15"/>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6"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6"/>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7"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8" w:name="_Ref39473754"/>
      <w:bookmarkStart w:id="19" w:name="_Ref39473761"/>
      <w:bookmarkStart w:id="20" w:name="_Ref39474188"/>
      <w:bookmarkStart w:id="21" w:name="_Toc158022997"/>
      <w:bookmarkEnd w:id="17"/>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8"/>
      <w:bookmarkEnd w:id="19"/>
      <w:bookmarkEnd w:id="20"/>
      <w:r w:rsidR="00975F1F" w:rsidRPr="00DE3E36">
        <w:rPr>
          <w:rFonts w:ascii="Times New Roman" w:hAnsi="Times New Roman" w:cs="Times New Roman"/>
          <w:b/>
          <w:bCs/>
          <w:caps/>
          <w:sz w:val="24"/>
          <w:szCs w:val="24"/>
        </w:rPr>
        <w:t xml:space="preserve"> ir kvalifikacijos reikalavimai</w:t>
      </w:r>
      <w:bookmarkEnd w:id="21"/>
    </w:p>
    <w:p w14:paraId="24CF00EB" w14:textId="77777777" w:rsidR="00F41E9A" w:rsidRPr="00DE3E36" w:rsidRDefault="00F41E9A" w:rsidP="00120596">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2" w:name="_Toc158022998"/>
      <w:r w:rsidRPr="00DE3E36">
        <w:rPr>
          <w:rFonts w:ascii="Times New Roman" w:hAnsi="Times New Roman" w:cs="Times New Roman"/>
          <w:sz w:val="24"/>
          <w:szCs w:val="24"/>
        </w:rPr>
        <w:t>Reikalavimai dėl tiekėjo ir</w:t>
      </w:r>
      <w:bookmarkStart w:id="23" w:name="_Hlk41039660"/>
      <w:r w:rsidRPr="00DE3E36">
        <w:rPr>
          <w:rFonts w:ascii="Times New Roman" w:hAnsi="Times New Roman" w:cs="Times New Roman"/>
          <w:sz w:val="24"/>
          <w:szCs w:val="24"/>
        </w:rPr>
        <w:t xml:space="preserve"> subtiekėjų (jei taikoma), ūkio subjektų, kurių pajėgumais tiekėjas remiasi, </w:t>
      </w:r>
      <w:bookmarkEnd w:id="23"/>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040C09A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lastRenderedPageBreak/>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w:t>
      </w:r>
      <w:r w:rsidR="006F14A6" w:rsidRPr="006F14A6">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2"/>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4" w:name="_Ref39666794"/>
      <w:bookmarkStart w:id="25" w:name="_Ref39666796"/>
      <w:bookmarkStart w:id="26"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4"/>
      <w:bookmarkEnd w:id="25"/>
      <w:bookmarkEnd w:id="26"/>
    </w:p>
    <w:p w14:paraId="3D47F821" w14:textId="2F93D89B" w:rsidR="00EF5623" w:rsidRPr="00DE3E36"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2014B853" w14:textId="7BCF054C" w:rsidR="00B0045F" w:rsidRPr="001377AD" w:rsidRDefault="00C1027B" w:rsidP="00120596">
      <w:pPr>
        <w:pStyle w:val="Sraopastraipa"/>
        <w:numPr>
          <w:ilvl w:val="2"/>
          <w:numId w:val="6"/>
        </w:numPr>
        <w:tabs>
          <w:tab w:val="left" w:pos="1843"/>
        </w:tabs>
        <w:spacing w:after="0" w:line="240" w:lineRule="auto"/>
        <w:ind w:left="0" w:firstLine="1134"/>
        <w:jc w:val="both"/>
        <w:rPr>
          <w:rFonts w:ascii="Times New Roman" w:hAnsi="Times New Roman" w:cs="Times New Roman"/>
          <w:b/>
          <w:bCs/>
          <w:color w:val="FF0000"/>
          <w:sz w:val="24"/>
          <w:szCs w:val="24"/>
          <w:u w:val="single"/>
        </w:rPr>
      </w:pPr>
      <w:r w:rsidRPr="001377AD">
        <w:rPr>
          <w:rFonts w:ascii="Times New Roman" w:hAnsi="Times New Roman" w:cs="Times New Roman"/>
          <w:b/>
          <w:bCs/>
          <w:color w:val="FF0000"/>
          <w:sz w:val="24"/>
          <w:szCs w:val="24"/>
          <w:u w:val="single"/>
        </w:rPr>
        <w:t xml:space="preserve">užpildyta </w:t>
      </w:r>
      <w:r w:rsidR="00D7115B" w:rsidRPr="001377AD">
        <w:rPr>
          <w:rFonts w:ascii="Times New Roman" w:hAnsi="Times New Roman" w:cs="Times New Roman"/>
          <w:b/>
          <w:bCs/>
          <w:color w:val="FF0000"/>
          <w:sz w:val="24"/>
          <w:szCs w:val="24"/>
          <w:u w:val="single"/>
        </w:rPr>
        <w:t>techninė specifikacij</w:t>
      </w:r>
      <w:r w:rsidRPr="001377AD">
        <w:rPr>
          <w:rFonts w:ascii="Times New Roman" w:hAnsi="Times New Roman" w:cs="Times New Roman"/>
          <w:b/>
          <w:bCs/>
          <w:color w:val="FF0000"/>
          <w:sz w:val="24"/>
          <w:szCs w:val="24"/>
          <w:u w:val="single"/>
        </w:rPr>
        <w:t>a</w:t>
      </w:r>
      <w:r w:rsidR="008E38BB" w:rsidRPr="001377AD">
        <w:rPr>
          <w:rFonts w:ascii="Times New Roman" w:hAnsi="Times New Roman" w:cs="Times New Roman"/>
          <w:b/>
          <w:bCs/>
          <w:color w:val="FF0000"/>
          <w:sz w:val="24"/>
          <w:szCs w:val="24"/>
          <w:u w:val="single"/>
        </w:rPr>
        <w:t xml:space="preserve"> </w:t>
      </w:r>
      <w:r w:rsidR="00D7115B" w:rsidRPr="001377AD">
        <w:rPr>
          <w:rFonts w:ascii="Times New Roman" w:hAnsi="Times New Roman" w:cs="Times New Roman"/>
          <w:b/>
          <w:bCs/>
          <w:color w:val="FF0000"/>
          <w:sz w:val="24"/>
          <w:szCs w:val="24"/>
          <w:u w:val="single"/>
        </w:rPr>
        <w:t xml:space="preserve">pagal specialiųjų pirkimo sąlygų </w:t>
      </w:r>
      <w:r w:rsidR="008155D1" w:rsidRPr="001377AD">
        <w:rPr>
          <w:rFonts w:ascii="Times New Roman" w:hAnsi="Times New Roman" w:cs="Times New Roman"/>
          <w:b/>
          <w:bCs/>
          <w:color w:val="FF0000"/>
          <w:sz w:val="24"/>
          <w:szCs w:val="24"/>
          <w:u w:val="single"/>
        </w:rPr>
        <w:t>4</w:t>
      </w:r>
      <w:r w:rsidR="00D7115B" w:rsidRPr="001377AD">
        <w:rPr>
          <w:rFonts w:ascii="Times New Roman" w:hAnsi="Times New Roman" w:cs="Times New Roman"/>
          <w:b/>
          <w:bCs/>
          <w:color w:val="FF0000"/>
          <w:sz w:val="24"/>
          <w:szCs w:val="24"/>
          <w:u w:val="single"/>
        </w:rPr>
        <w:t xml:space="preserve"> priedą</w:t>
      </w:r>
      <w:r w:rsidR="007E394D" w:rsidRPr="001377AD">
        <w:rPr>
          <w:rFonts w:ascii="Times New Roman" w:hAnsi="Times New Roman" w:cs="Times New Roman"/>
          <w:b/>
          <w:bCs/>
          <w:color w:val="FF0000"/>
          <w:sz w:val="24"/>
          <w:szCs w:val="24"/>
          <w:u w:val="single"/>
        </w:rPr>
        <w:t xml:space="preserve"> ir dokumentai, pagrindžiantys techninės specifikacijos atitiktį;</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6C1508E2" w:rsidR="00225BEF" w:rsidRPr="00DE3E36" w:rsidRDefault="005E0C63" w:rsidP="00A278BA">
      <w:pPr>
        <w:pStyle w:val="Sraopastraipa"/>
        <w:tabs>
          <w:tab w:val="left" w:pos="993"/>
          <w:tab w:val="left" w:pos="1701"/>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A278BA" w:rsidRPr="00A278BA">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FB88B46" w14:textId="212C6B0B" w:rsidR="00225BEF" w:rsidRPr="00DE3E36" w:rsidRDefault="008F4BC3" w:rsidP="00A278BA">
      <w:pPr>
        <w:pStyle w:val="Sraopastraipa"/>
        <w:numPr>
          <w:ilvl w:val="2"/>
          <w:numId w:val="7"/>
        </w:numPr>
        <w:tabs>
          <w:tab w:val="left" w:pos="993"/>
          <w:tab w:val="left" w:pos="1701"/>
          <w:tab w:val="left" w:pos="1843"/>
        </w:tabs>
        <w:spacing w:after="0" w:line="240" w:lineRule="auto"/>
        <w:ind w:left="0" w:firstLine="1134"/>
        <w:jc w:val="both"/>
        <w:rPr>
          <w:rFonts w:ascii="Times New Roman" w:hAnsi="Times New Roman" w:cs="Times New Roman"/>
          <w:sz w:val="24"/>
          <w:szCs w:val="24"/>
          <w:u w:val="single"/>
        </w:rPr>
      </w:pPr>
      <w:r w:rsidRPr="008F4BC3">
        <w:rPr>
          <w:rFonts w:ascii="Times New Roman" w:eastAsia="Calibri" w:hAnsi="Times New Roman" w:cs="Times New Roman"/>
          <w:sz w:val="24"/>
          <w:szCs w:val="24"/>
        </w:rPr>
        <w:t>pateikiami kvalifikuotu elektroniniu parašu pasirašyti elektroninėmis priemonėmis suformuoti dokumentai;</w:t>
      </w:r>
    </w:p>
    <w:p w14:paraId="4E59774C" w14:textId="228D40B9" w:rsidR="00225BEF" w:rsidRPr="00A6481D" w:rsidRDefault="00A6481D" w:rsidP="00A278BA">
      <w:pPr>
        <w:pStyle w:val="Sraopastraipa"/>
        <w:numPr>
          <w:ilvl w:val="2"/>
          <w:numId w:val="7"/>
        </w:numPr>
        <w:tabs>
          <w:tab w:val="left" w:pos="993"/>
          <w:tab w:val="left" w:pos="1701"/>
        </w:tabs>
        <w:ind w:left="0" w:firstLine="1134"/>
        <w:jc w:val="both"/>
        <w:rPr>
          <w:rFonts w:ascii="Times New Roman" w:eastAsia="Calibri" w:hAnsi="Times New Roman" w:cs="Times New Roman"/>
          <w:bCs/>
          <w:iCs/>
          <w:sz w:val="24"/>
          <w:szCs w:val="24"/>
        </w:rPr>
      </w:pPr>
      <w:r w:rsidRPr="00A6481D">
        <w:rPr>
          <w:rFonts w:ascii="Times New Roman" w:eastAsia="Calibri" w:hAnsi="Times New Roman" w:cs="Times New Roman"/>
          <w:bCs/>
          <w:iCs/>
          <w:sz w:val="24"/>
          <w:szCs w:val="24"/>
        </w:rPr>
        <w:t>skaitmeninės dokumentų kopijos (fiziniu parašu tvirtinami dokumentai turi būti pateikiami pasirašyti ir nuskenuoti).</w:t>
      </w:r>
    </w:p>
    <w:p w14:paraId="6602056D" w14:textId="0425056B" w:rsidR="0096678C" w:rsidRPr="0018350A" w:rsidRDefault="0099696F" w:rsidP="00A278BA">
      <w:pPr>
        <w:pStyle w:val="Sraopastraipa"/>
        <w:numPr>
          <w:ilvl w:val="1"/>
          <w:numId w:val="7"/>
        </w:numPr>
        <w:tabs>
          <w:tab w:val="left" w:pos="993"/>
          <w:tab w:val="left" w:pos="1701"/>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58023000"/>
      <w:bookmarkEnd w:id="27"/>
      <w:bookmarkEnd w:id="28"/>
      <w:bookmarkEnd w:id="29"/>
      <w:bookmarkEnd w:id="30"/>
      <w:bookmarkEnd w:id="31"/>
      <w:r w:rsidRPr="0018350A">
        <w:rPr>
          <w:rFonts w:ascii="Times New Roman" w:hAnsi="Times New Roman" w:cs="Times New Roman"/>
          <w:b/>
          <w:bCs/>
          <w:caps/>
          <w:sz w:val="24"/>
          <w:szCs w:val="24"/>
        </w:rPr>
        <w:t>Pasiūlymo galiojimo užtikrinimas</w:t>
      </w:r>
      <w:bookmarkEnd w:id="32"/>
      <w:bookmarkEnd w:id="33"/>
      <w:bookmarkEnd w:id="34"/>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5" w:name="_Ref39658218"/>
      <w:bookmarkStart w:id="36" w:name="_Ref39658226"/>
      <w:bookmarkStart w:id="37" w:name="_Ref39658248"/>
      <w:bookmarkStart w:id="38" w:name="_Ref39658251"/>
      <w:bookmarkStart w:id="39" w:name="_Ref39485250"/>
      <w:bookmarkStart w:id="40"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5"/>
      <w:bookmarkEnd w:id="36"/>
      <w:bookmarkEnd w:id="37"/>
      <w:bookmarkEnd w:id="38"/>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2"/>
      <w:bookmarkEnd w:id="43"/>
      <w:bookmarkEnd w:id="44"/>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7970D3"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7970D3">
        <w:rPr>
          <w:rStyle w:val="cf01"/>
          <w:rFonts w:ascii="Times New Roman" w:hAnsi="Times New Roman" w:cs="Times New Roman"/>
          <w:b/>
          <w:bCs/>
          <w:color w:val="000000" w:themeColor="text1"/>
          <w:sz w:val="24"/>
          <w:szCs w:val="24"/>
          <w:u w:val="single"/>
        </w:rPr>
        <w:t>Perkančioji organizacija atmes tiekėjo pasiūlymą, jei</w:t>
      </w:r>
      <w:r w:rsidR="00195572" w:rsidRPr="007970D3">
        <w:rPr>
          <w:rStyle w:val="cf01"/>
          <w:rFonts w:ascii="Times New Roman" w:hAnsi="Times New Roman" w:cs="Times New Roman"/>
          <w:b/>
          <w:bCs/>
          <w:color w:val="000000" w:themeColor="text1"/>
          <w:sz w:val="24"/>
          <w:szCs w:val="24"/>
          <w:u w:val="single"/>
        </w:rPr>
        <w:t xml:space="preserve">gu kartu su pasiūlymu </w:t>
      </w:r>
      <w:r w:rsidR="00B2125E" w:rsidRPr="007970D3">
        <w:rPr>
          <w:rStyle w:val="cf01"/>
          <w:rFonts w:ascii="Times New Roman" w:hAnsi="Times New Roman" w:cs="Times New Roman"/>
          <w:b/>
          <w:bCs/>
          <w:color w:val="000000" w:themeColor="text1"/>
          <w:sz w:val="24"/>
          <w:szCs w:val="24"/>
          <w:u w:val="single"/>
        </w:rPr>
        <w:t xml:space="preserve">nebus pateikti šie </w:t>
      </w:r>
      <w:r w:rsidR="00277634" w:rsidRPr="007970D3">
        <w:rPr>
          <w:rStyle w:val="cf01"/>
          <w:rFonts w:ascii="Times New Roman" w:hAnsi="Times New Roman" w:cs="Times New Roman"/>
          <w:b/>
          <w:bCs/>
          <w:color w:val="000000" w:themeColor="text1"/>
          <w:sz w:val="24"/>
          <w:szCs w:val="24"/>
          <w:u w:val="single"/>
        </w:rPr>
        <w:t>p</w:t>
      </w:r>
      <w:r w:rsidR="00B2125E" w:rsidRPr="007970D3">
        <w:rPr>
          <w:rStyle w:val="cf01"/>
          <w:rFonts w:ascii="Times New Roman" w:hAnsi="Times New Roman" w:cs="Times New Roman"/>
          <w:b/>
          <w:bCs/>
          <w:color w:val="000000" w:themeColor="text1"/>
          <w:sz w:val="24"/>
          <w:szCs w:val="24"/>
          <w:u w:val="single"/>
        </w:rPr>
        <w:t xml:space="preserve">irkimo sąlygose reikalaujami pateikti dokumentai: </w:t>
      </w:r>
    </w:p>
    <w:p w14:paraId="46F00836" w14:textId="1303A26F" w:rsidR="00037C31" w:rsidRPr="007F4F14" w:rsidRDefault="00037C31"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7"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7"/>
    </w:p>
    <w:p w14:paraId="4E5670ED" w14:textId="4D6E74E8" w:rsidR="00857723" w:rsidRDefault="00857723"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1909FEB3" w14:textId="42EA1323" w:rsidR="007970D3" w:rsidRPr="007970D3" w:rsidRDefault="007970D3" w:rsidP="007970D3">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970D3">
        <w:rPr>
          <w:rFonts w:ascii="Times New Roman" w:eastAsiaTheme="minorHAnsi" w:hAnsi="Times New Roman" w:cs="Times New Roman"/>
          <w:b/>
          <w:color w:val="000000" w:themeColor="text1"/>
          <w:sz w:val="24"/>
          <w:szCs w:val="24"/>
        </w:rPr>
        <w:t>užpildyta techninė specifikacija pagal specialiųjų pirkimo sąlygų 4 priedą ir dokumentai, pagrindžiantys techninės specifikacijos atitiktį</w:t>
      </w:r>
      <w:r>
        <w:rPr>
          <w:rFonts w:ascii="Times New Roman" w:eastAsiaTheme="minorHAnsi" w:hAnsi="Times New Roman" w:cs="Times New Roman"/>
          <w:b/>
          <w:color w:val="000000" w:themeColor="text1"/>
          <w:sz w:val="24"/>
          <w:szCs w:val="24"/>
        </w:rPr>
        <w:t>.</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8" w:name="_Ref39425999"/>
      <w:bookmarkStart w:id="49" w:name="_Ref39426005"/>
      <w:bookmarkStart w:id="50"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8"/>
      <w:bookmarkEnd w:id="49"/>
      <w:bookmarkEnd w:id="50"/>
    </w:p>
    <w:bookmarkEnd w:id="2"/>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w:t>
      </w:r>
      <w:r w:rsidRPr="0012419B">
        <w:rPr>
          <w:rFonts w:ascii="Times New Roman" w:hAnsi="Times New Roman" w:cs="Times New Roman"/>
          <w:sz w:val="24"/>
          <w:szCs w:val="24"/>
        </w:rPr>
        <w:lastRenderedPageBreak/>
        <w:t xml:space="preserve">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4"/>
          <w:footerReference w:type="default" r:id="rId15"/>
          <w:footerReference w:type="first" r:id="rId16"/>
          <w:pgSz w:w="12240" w:h="15840"/>
          <w:pgMar w:top="1134" w:right="567" w:bottom="1134" w:left="1701" w:header="720" w:footer="720" w:gutter="0"/>
          <w:pgNumType w:start="0"/>
          <w:cols w:space="720"/>
          <w:docGrid w:linePitch="360"/>
        </w:sectPr>
      </w:pPr>
      <w:bookmarkStart w:id="51"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1"/>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37583F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6900D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46FE85E2"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5F195D2" w:rsidR="00774AA5" w:rsidRPr="00017D4A" w:rsidRDefault="006900DA" w:rsidP="0003169B">
            <w:pPr>
              <w:spacing w:after="0" w:line="240" w:lineRule="auto"/>
              <w:rPr>
                <w:rFonts w:ascii="Times New Roman" w:hAnsi="Times New Roman" w:cs="Times New Roman"/>
                <w:iCs/>
                <w:color w:val="000000" w:themeColor="text1"/>
              </w:rPr>
            </w:pPr>
            <w:r w:rsidRPr="006900D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D6F6EE8" w:rsidR="00774AA5" w:rsidRPr="00017D4A" w:rsidRDefault="006900DA" w:rsidP="0003169B">
            <w:pPr>
              <w:spacing w:after="0" w:line="240" w:lineRule="auto"/>
              <w:jc w:val="both"/>
              <w:rPr>
                <w:rFonts w:ascii="Times New Roman" w:hAnsi="Times New Roman" w:cs="Times New Roman"/>
                <w:color w:val="000000" w:themeColor="text1"/>
              </w:rPr>
            </w:pPr>
            <w:r w:rsidRPr="006900DA">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informuoja pirkimo dalyvius apie EBVPD </w:t>
            </w:r>
            <w:r w:rsidRPr="00EC460D">
              <w:rPr>
                <w:rFonts w:ascii="Times New Roman" w:hAnsi="Times New Roman" w:cs="Times New Roman"/>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w:t>
            </w:r>
            <w:r w:rsidRPr="00EC460D">
              <w:rPr>
                <w:rFonts w:ascii="Times New Roman" w:hAnsi="Times New Roman" w:cs="Times New Roman"/>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2" w:name="_Ref38285444"/>
      <w:bookmarkStart w:id="53" w:name="_Ref38291496"/>
      <w:bookmarkStart w:id="54"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2"/>
      <w:bookmarkEnd w:id="53"/>
      <w:bookmarkEnd w:id="54"/>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5"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38615E">
        <w:rPr>
          <w:rFonts w:ascii="Times New Roman" w:hAnsi="Times New Roman" w:cs="Times New Roman"/>
          <w:b/>
          <w:bCs/>
          <w:sz w:val="24"/>
          <w:szCs w:val="24"/>
        </w:rPr>
        <w:lastRenderedPageBreak/>
        <w:t>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5"/>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72F9C">
              <w:rPr>
                <w:rFonts w:ascii="Times New Roman" w:hAnsi="Times New Roman" w:cs="Times New Roman"/>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w:t>
            </w:r>
            <w:r w:rsidRPr="00517299">
              <w:rPr>
                <w:rFonts w:ascii="Times New Roman" w:hAnsi="Times New Roman" w:cs="Times New Roman"/>
                <w:bCs/>
                <w:color w:val="000000" w:themeColor="text1"/>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w:t>
            </w:r>
            <w:r w:rsidRPr="00CA1602">
              <w:rPr>
                <w:rFonts w:ascii="Times New Roman" w:hAnsi="Times New Roman" w:cs="Times New Roman"/>
                <w:i/>
                <w:iCs/>
                <w:color w:val="000000" w:themeColor="text1"/>
                <w:sz w:val="22"/>
                <w:szCs w:val="22"/>
              </w:rPr>
              <w:lastRenderedPageBreak/>
              <w:t xml:space="preserve">perkančioji organizacija 2022-10-10 kreipėsi į tiekėją prašydama iki 2022-10-14 pateikti įrodančius dokumentus, jie turi būti išduoti ne 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FC07E7" w:rsidRPr="00072F9C" w14:paraId="795B6876"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ACDBD" w14:textId="77777777" w:rsidR="00FC07E7" w:rsidRPr="00072F9C" w:rsidRDefault="00FC07E7"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39444" w14:textId="20C05245" w:rsidR="00FC07E7" w:rsidRPr="00072F9C" w:rsidRDefault="00F27EC5" w:rsidP="00B9791B">
            <w:pPr>
              <w:spacing w:after="0" w:line="240" w:lineRule="auto"/>
              <w:jc w:val="both"/>
              <w:rPr>
                <w:rFonts w:ascii="Times New Roman" w:hAnsi="Times New Roman" w:cs="Times New Roman"/>
                <w:sz w:val="22"/>
                <w:szCs w:val="22"/>
                <w:lang w:eastAsia="en-US"/>
              </w:rPr>
            </w:pPr>
            <w:r w:rsidRPr="00F27EC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46678" w14:textId="77777777" w:rsidR="003B6737" w:rsidRPr="003B6737" w:rsidRDefault="003B6737" w:rsidP="003B6737">
            <w:pPr>
              <w:spacing w:after="0" w:line="240" w:lineRule="auto"/>
              <w:jc w:val="both"/>
              <w:rPr>
                <w:rFonts w:ascii="Times New Roman" w:eastAsia="Yu Mincho" w:hAnsi="Times New Roman" w:cs="Times New Roman"/>
                <w:b/>
                <w:bCs/>
                <w:sz w:val="22"/>
                <w:szCs w:val="22"/>
              </w:rPr>
            </w:pPr>
            <w:r w:rsidRPr="003B6737">
              <w:rPr>
                <w:rFonts w:ascii="Times New Roman" w:eastAsia="Yu Mincho" w:hAnsi="Times New Roman" w:cs="Times New Roman"/>
                <w:b/>
                <w:bCs/>
                <w:sz w:val="22"/>
                <w:szCs w:val="22"/>
              </w:rPr>
              <w:t>VPĮ 46 straipsnio 2¹ dalis</w:t>
            </w:r>
          </w:p>
          <w:p w14:paraId="487BCE4E" w14:textId="77777777" w:rsidR="003B6737" w:rsidRPr="003B6737" w:rsidRDefault="003B6737" w:rsidP="003B6737">
            <w:pPr>
              <w:spacing w:after="0" w:line="240" w:lineRule="auto"/>
              <w:jc w:val="both"/>
              <w:rPr>
                <w:rFonts w:ascii="Times New Roman" w:eastAsia="Yu Mincho" w:hAnsi="Times New Roman" w:cs="Times New Roman"/>
                <w:b/>
                <w:bCs/>
                <w:sz w:val="22"/>
                <w:szCs w:val="22"/>
              </w:rPr>
            </w:pPr>
          </w:p>
          <w:p w14:paraId="2D3BCEEB" w14:textId="50A64F77" w:rsidR="00FC07E7" w:rsidRPr="00072F9C" w:rsidRDefault="003B6737" w:rsidP="003B6737">
            <w:pPr>
              <w:spacing w:after="0" w:line="240" w:lineRule="auto"/>
              <w:jc w:val="both"/>
              <w:rPr>
                <w:rFonts w:ascii="Times New Roman" w:eastAsia="Yu Mincho" w:hAnsi="Times New Roman" w:cs="Times New Roman"/>
                <w:b/>
                <w:bCs/>
                <w:sz w:val="22"/>
                <w:szCs w:val="22"/>
              </w:rPr>
            </w:pPr>
            <w:r w:rsidRPr="003B6737">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DDB85" w14:textId="6ECCE566" w:rsidR="00FC07E7" w:rsidRPr="00CA1602" w:rsidRDefault="00824549" w:rsidP="00B9791B">
            <w:pPr>
              <w:spacing w:after="0" w:line="240" w:lineRule="auto"/>
              <w:jc w:val="both"/>
              <w:rPr>
                <w:rFonts w:ascii="Times New Roman" w:hAnsi="Times New Roman" w:cs="Times New Roman"/>
                <w:color w:val="000000" w:themeColor="text1"/>
                <w:sz w:val="22"/>
                <w:szCs w:val="22"/>
              </w:rPr>
            </w:pPr>
            <w:r w:rsidRPr="00824549">
              <w:rPr>
                <w:rFonts w:ascii="Times New Roman" w:hAnsi="Times New Roman" w:cs="Times New Roman"/>
                <w:color w:val="000000" w:themeColor="text1"/>
                <w:sz w:val="22"/>
                <w:szCs w:val="22"/>
              </w:rPr>
              <w:t>Iš Lietuvoje įsteigtų subjektų įrodančių dokumentų nereikalaujama. Užtenka pateikto EBVPD.</w:t>
            </w: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w:t>
            </w:r>
            <w:r w:rsidRPr="00072F9C">
              <w:rPr>
                <w:rFonts w:ascii="Times New Roman" w:hAnsi="Times New Roman" w:cs="Times New Roman"/>
                <w:bCs/>
                <w:sz w:val="22"/>
                <w:szCs w:val="22"/>
                <w:lang w:eastAsia="en-US"/>
              </w:rPr>
              <w:lastRenderedPageBreak/>
              <w:t xml:space="preserve">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120596">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120596">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 xml:space="preserve">tos dienos, kai </w:t>
            </w:r>
            <w:r w:rsidRPr="00CA1602">
              <w:rPr>
                <w:rFonts w:ascii="Times New Roman" w:eastAsia="Times New Roman" w:hAnsi="Times New Roman" w:cs="Times New Roman"/>
                <w:i/>
                <w:iCs/>
                <w:color w:val="000000" w:themeColor="text1"/>
                <w:sz w:val="22"/>
                <w:szCs w:val="22"/>
              </w:rPr>
              <w:lastRenderedPageBreak/>
              <w:t>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2.2) Jeigu tiekėjas yra fizinis asmuo, registruotas Lietuvos Respublikoje, jis </w:t>
            </w:r>
            <w:r w:rsidRPr="00CA1602">
              <w:rPr>
                <w:rFonts w:ascii="Times New Roman" w:hAnsi="Times New Roman" w:cs="Times New Roman"/>
                <w:color w:val="000000" w:themeColor="text1"/>
                <w:sz w:val="22"/>
                <w:szCs w:val="22"/>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072F9C">
              <w:rPr>
                <w:rFonts w:ascii="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9">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072F9C">
              <w:rPr>
                <w:rFonts w:ascii="Times New Roman" w:hAnsi="Times New Roman" w:cs="Times New Roman"/>
                <w:sz w:val="22"/>
                <w:szCs w:val="22"/>
              </w:rPr>
              <w:lastRenderedPageBreak/>
              <w:t>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2"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 xml:space="preserve">Pažymų, patvirtinančių VPĮ 46 straipsnyje nurodytų tiekėjo pašalinimo pagrindų </w:t>
            </w:r>
            <w:r w:rsidRPr="00CA1602">
              <w:rPr>
                <w:rFonts w:ascii="Times New Roman" w:hAnsi="Times New Roman" w:cs="Times New Roman"/>
                <w:color w:val="000000" w:themeColor="text1"/>
                <w:sz w:val="22"/>
                <w:szCs w:val="22"/>
              </w:rPr>
              <w:lastRenderedPageBreak/>
              <w:t>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2D631382" w:rsidR="002C1AAF" w:rsidRPr="008E306F" w:rsidRDefault="002C1AAF" w:rsidP="002C1AAF">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58023006"/>
      <w:r w:rsidRPr="008E306F">
        <w:rPr>
          <w:rFonts w:ascii="Times New Roman" w:eastAsia="Calibri" w:hAnsi="Times New Roman" w:cs="Times New Roman"/>
          <w:color w:val="000000" w:themeColor="text1"/>
          <w:sz w:val="24"/>
          <w:szCs w:val="24"/>
        </w:rPr>
        <w:lastRenderedPageBreak/>
        <w:t>Specialiųjų pirkimo sąlygų 3 priedas „EBVPD“</w:t>
      </w:r>
      <w:bookmarkEnd w:id="56"/>
      <w:bookmarkEnd w:id="57"/>
      <w:bookmarkEnd w:id="58"/>
      <w:bookmarkEnd w:id="59"/>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594BB6">
          <w:footerReference w:type="first" r:id="rId27"/>
          <w:pgSz w:w="12240" w:h="15840"/>
          <w:pgMar w:top="2269" w:right="567" w:bottom="1134" w:left="1701" w:header="720" w:footer="720" w:gutter="0"/>
          <w:pgNumType w:start="22"/>
          <w:cols w:space="720"/>
          <w:titlePg/>
          <w:docGrid w:linePitch="360"/>
        </w:sectPr>
      </w:pPr>
    </w:p>
    <w:p w14:paraId="00DD6D25" w14:textId="3069787A" w:rsidR="006900DA" w:rsidRPr="008E306F" w:rsidRDefault="006900DA" w:rsidP="006900DA">
      <w:pPr>
        <w:pStyle w:val="Antrat2"/>
        <w:ind w:left="5103"/>
        <w:jc w:val="right"/>
        <w:rPr>
          <w:rFonts w:ascii="Times New Roman"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 xml:space="preserve">Specialiųjų pirkimo sąlygų </w:t>
      </w:r>
      <w:r>
        <w:rPr>
          <w:rFonts w:ascii="Times New Roman" w:eastAsia="Calibri" w:hAnsi="Times New Roman" w:cs="Times New Roman"/>
          <w:color w:val="000000" w:themeColor="text1"/>
          <w:sz w:val="24"/>
          <w:szCs w:val="24"/>
        </w:rPr>
        <w:t>4</w:t>
      </w:r>
      <w:r w:rsidRPr="008E306F">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Techninė specifikacija</w:t>
      </w:r>
      <w:r w:rsidRPr="008E306F">
        <w:rPr>
          <w:rFonts w:ascii="Times New Roman" w:eastAsia="Calibri" w:hAnsi="Times New Roman" w:cs="Times New Roman"/>
          <w:color w:val="000000" w:themeColor="text1"/>
          <w:sz w:val="24"/>
          <w:szCs w:val="24"/>
        </w:rPr>
        <w:t>“</w:t>
      </w:r>
    </w:p>
    <w:p w14:paraId="49328347" w14:textId="77777777" w:rsidR="00893B33" w:rsidRDefault="00893B33" w:rsidP="00893B33">
      <w:pPr>
        <w:rPr>
          <w:rFonts w:ascii="Times New Roman" w:hAnsi="Times New Roman" w:cs="Times New Roman"/>
          <w:b/>
          <w:bCs/>
        </w:rPr>
      </w:pPr>
    </w:p>
    <w:p w14:paraId="5D3279BA" w14:textId="77777777" w:rsidR="00893B33" w:rsidRDefault="00893B33" w:rsidP="00893B33">
      <w:pPr>
        <w:rPr>
          <w:rFonts w:ascii="Times New Roman" w:hAnsi="Times New Roman" w:cs="Times New Roman"/>
          <w:b/>
          <w:bCs/>
        </w:rPr>
      </w:pPr>
    </w:p>
    <w:tbl>
      <w:tblPr>
        <w:tblStyle w:val="Lentelstinklelis7"/>
        <w:tblW w:w="13609" w:type="dxa"/>
        <w:tblInd w:w="-147" w:type="dxa"/>
        <w:tblLayout w:type="fixed"/>
        <w:tblLook w:val="04A0" w:firstRow="1" w:lastRow="0" w:firstColumn="1" w:lastColumn="0" w:noHBand="0" w:noVBand="1"/>
      </w:tblPr>
      <w:tblGrid>
        <w:gridCol w:w="750"/>
        <w:gridCol w:w="1631"/>
        <w:gridCol w:w="4017"/>
        <w:gridCol w:w="3514"/>
        <w:gridCol w:w="3697"/>
      </w:tblGrid>
      <w:tr w:rsidR="00893B33" w:rsidRPr="006900DA" w14:paraId="6DEC2FEB" w14:textId="77777777" w:rsidTr="00F436B8">
        <w:trPr>
          <w:trHeight w:val="458"/>
        </w:trPr>
        <w:tc>
          <w:tcPr>
            <w:tcW w:w="13609" w:type="dxa"/>
            <w:gridSpan w:val="5"/>
          </w:tcPr>
          <w:p w14:paraId="31E30965" w14:textId="77777777" w:rsidR="00893B33" w:rsidRPr="006900DA" w:rsidRDefault="00893B33" w:rsidP="00F436B8">
            <w:pPr>
              <w:suppressAutoHyphens/>
              <w:autoSpaceDN w:val="0"/>
              <w:spacing w:after="200"/>
              <w:jc w:val="center"/>
              <w:textAlignment w:val="baseline"/>
              <w:rPr>
                <w:b/>
                <w:sz w:val="24"/>
                <w:szCs w:val="24"/>
                <w:lang w:eastAsia="zh-CN"/>
              </w:rPr>
            </w:pPr>
            <w:r w:rsidRPr="006900DA">
              <w:rPr>
                <w:b/>
                <w:sz w:val="24"/>
                <w:szCs w:val="24"/>
                <w:lang w:eastAsia="zh-CN"/>
              </w:rPr>
              <w:t>M2 KLASĖS MOKYKLINIO AUTOBUSO TECHNINĖ SPECIFIKACIJA</w:t>
            </w:r>
          </w:p>
        </w:tc>
      </w:tr>
      <w:tr w:rsidR="00893B33" w:rsidRPr="006900DA" w14:paraId="628A346C" w14:textId="77777777" w:rsidTr="00F436B8">
        <w:trPr>
          <w:trHeight w:val="458"/>
        </w:trPr>
        <w:tc>
          <w:tcPr>
            <w:tcW w:w="13609" w:type="dxa"/>
            <w:gridSpan w:val="5"/>
          </w:tcPr>
          <w:p w14:paraId="18F74E79" w14:textId="77777777" w:rsidR="00893B33" w:rsidRPr="006900DA" w:rsidRDefault="00893B33" w:rsidP="00F436B8">
            <w:pPr>
              <w:suppressAutoHyphens/>
              <w:autoSpaceDN w:val="0"/>
              <w:ind w:right="-30"/>
              <w:jc w:val="center"/>
              <w:textAlignment w:val="baseline"/>
              <w:rPr>
                <w:b/>
                <w:bCs/>
                <w:sz w:val="24"/>
                <w:szCs w:val="24"/>
                <w:lang w:eastAsia="zh-CN"/>
              </w:rPr>
            </w:pPr>
            <w:r w:rsidRPr="006900DA">
              <w:rPr>
                <w:b/>
                <w:bCs/>
                <w:sz w:val="24"/>
                <w:szCs w:val="24"/>
                <w:lang w:eastAsia="zh-CN"/>
              </w:rPr>
              <w:t>Bendri reikalavimai</w:t>
            </w:r>
          </w:p>
        </w:tc>
      </w:tr>
      <w:tr w:rsidR="00893B33" w:rsidRPr="006900DA" w14:paraId="369342B7" w14:textId="77777777" w:rsidTr="00F436B8">
        <w:trPr>
          <w:trHeight w:val="458"/>
        </w:trPr>
        <w:tc>
          <w:tcPr>
            <w:tcW w:w="13609" w:type="dxa"/>
            <w:gridSpan w:val="5"/>
          </w:tcPr>
          <w:p w14:paraId="6B0A037A" w14:textId="77777777" w:rsidR="00893B33" w:rsidRPr="006900DA" w:rsidRDefault="00893B33" w:rsidP="00F436B8">
            <w:pPr>
              <w:suppressAutoHyphens/>
              <w:autoSpaceDN w:val="0"/>
              <w:ind w:firstLine="60"/>
              <w:contextualSpacing/>
              <w:jc w:val="both"/>
              <w:textAlignment w:val="baseline"/>
              <w:rPr>
                <w:sz w:val="24"/>
                <w:szCs w:val="24"/>
                <w:lang w:eastAsia="zh-CN"/>
              </w:rPr>
            </w:pPr>
            <w:r w:rsidRPr="006900DA">
              <w:rPr>
                <w:sz w:val="24"/>
                <w:szCs w:val="24"/>
                <w:lang w:eastAsia="zh-CN"/>
              </w:rPr>
              <w:t>Tiekėjas turi pateikti siūlomo mokyklinio autobuso katalogą (</w:t>
            </w:r>
            <w:proofErr w:type="spellStart"/>
            <w:r w:rsidRPr="006900DA">
              <w:rPr>
                <w:sz w:val="24"/>
                <w:szCs w:val="24"/>
                <w:lang w:eastAsia="zh-CN"/>
              </w:rPr>
              <w:t>us</w:t>
            </w:r>
            <w:proofErr w:type="spellEnd"/>
            <w:r w:rsidRPr="006900DA">
              <w:rPr>
                <w:sz w:val="24"/>
                <w:szCs w:val="24"/>
                <w:lang w:eastAsia="zh-CN"/>
              </w:rPr>
              <w:t xml:space="preserve">) ir kitą reikiamą techninę informaciją (pateikiamos skaitmeninės kopijos): </w:t>
            </w:r>
          </w:p>
          <w:p w14:paraId="7A343CE7" w14:textId="77777777" w:rsidR="00893B33" w:rsidRPr="006900DA" w:rsidRDefault="00893B33" w:rsidP="00F436B8">
            <w:pPr>
              <w:numPr>
                <w:ilvl w:val="0"/>
                <w:numId w:val="36"/>
              </w:numPr>
              <w:tabs>
                <w:tab w:val="left" w:pos="887"/>
              </w:tabs>
              <w:suppressAutoHyphens/>
              <w:autoSpaceDN w:val="0"/>
              <w:ind w:left="0" w:firstLine="462"/>
              <w:jc w:val="both"/>
              <w:textAlignment w:val="baseline"/>
              <w:rPr>
                <w:bCs/>
                <w:sz w:val="24"/>
                <w:szCs w:val="24"/>
                <w:lang w:eastAsia="zh-CN"/>
              </w:rPr>
            </w:pPr>
            <w:r w:rsidRPr="006900DA">
              <w:rPr>
                <w:rFonts w:eastAsia="Calibri"/>
                <w:sz w:val="24"/>
                <w:szCs w:val="24"/>
                <w:lang w:eastAsia="zh-CN"/>
              </w:rPr>
              <w:t xml:space="preserve">Galimi Tiekėjo siūlomų Prekių atitiktį įrodantys dokumentai: </w:t>
            </w:r>
            <w:r w:rsidRPr="006900DA">
              <w:rPr>
                <w:sz w:val="24"/>
                <w:szCs w:val="24"/>
                <w:lang w:eastAsia="zh-C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4111652D" w14:textId="77777777" w:rsidR="00893B33" w:rsidRPr="006900DA" w:rsidRDefault="00893B33" w:rsidP="00F436B8">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bCs/>
                <w:color w:val="000000" w:themeColor="text1"/>
                <w:sz w:val="24"/>
                <w:szCs w:val="24"/>
                <w:lang w:eastAsia="zh-CN"/>
              </w:rPr>
              <w:t xml:space="preserve">Tiekėjo siūloma prekė turi atitikti ir tiekėjas </w:t>
            </w:r>
            <w:r w:rsidRPr="006900DA">
              <w:rPr>
                <w:b/>
                <w:color w:val="000000" w:themeColor="text1"/>
                <w:sz w:val="24"/>
                <w:szCs w:val="24"/>
                <w:lang w:eastAsia="zh-CN"/>
              </w:rPr>
              <w:t>turi įrodyti</w:t>
            </w:r>
            <w:r w:rsidRPr="006900DA">
              <w:rPr>
                <w:bCs/>
                <w:color w:val="000000" w:themeColor="text1"/>
                <w:sz w:val="24"/>
                <w:szCs w:val="24"/>
                <w:lang w:eastAsia="zh-CN"/>
              </w:rPr>
              <w:t xml:space="preserve">, kad siūloma prekė atitinka </w:t>
            </w:r>
            <w:r w:rsidRPr="006900DA">
              <w:rPr>
                <w:b/>
                <w:color w:val="000000" w:themeColor="text1"/>
                <w:sz w:val="24"/>
                <w:szCs w:val="24"/>
                <w:lang w:eastAsia="zh-CN"/>
              </w:rPr>
              <w:t>visus techninėje specifikacijoje nurodytus reikalavimus</w:t>
            </w:r>
            <w:r w:rsidRPr="006900DA">
              <w:rPr>
                <w:bCs/>
                <w:color w:val="000000" w:themeColor="text1"/>
                <w:sz w:val="24"/>
                <w:szCs w:val="24"/>
                <w:lang w:eastAsia="zh-CN"/>
              </w:rPr>
              <w:t xml:space="preserve"> prekei.</w:t>
            </w:r>
            <w:r w:rsidRPr="006900DA">
              <w:rPr>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900DA">
              <w:rPr>
                <w:sz w:val="24"/>
                <w:szCs w:val="24"/>
                <w:lang w:eastAsia="zh-CN"/>
              </w:rPr>
              <w:t xml:space="preserve"> </w:t>
            </w:r>
          </w:p>
          <w:p w14:paraId="5363418B" w14:textId="77777777" w:rsidR="00893B33" w:rsidRPr="006900DA" w:rsidRDefault="00893B33" w:rsidP="00F436B8">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sz w:val="24"/>
                <w:szCs w:val="24"/>
                <w:lang w:eastAsia="zh-CN"/>
              </w:rPr>
              <w:t>Siūloma transporto priemonė turės atitikti Lietuvoje galiojančius tokio tipo kelių transporto priemonėms keliamus pagrindinius techninius reikalavimus prekės pristatymo datai.</w:t>
            </w:r>
          </w:p>
          <w:p w14:paraId="21D6554E" w14:textId="77777777" w:rsidR="00893B33" w:rsidRPr="006900DA" w:rsidRDefault="00893B33" w:rsidP="00F436B8">
            <w:pPr>
              <w:suppressAutoHyphens/>
              <w:autoSpaceDN w:val="0"/>
              <w:ind w:right="-30"/>
              <w:jc w:val="both"/>
              <w:textAlignment w:val="baseline"/>
              <w:rPr>
                <w:b/>
                <w:bCs/>
                <w:sz w:val="24"/>
                <w:szCs w:val="24"/>
                <w:lang w:eastAsia="zh-CN"/>
              </w:rPr>
            </w:pPr>
            <w:r w:rsidRPr="006900DA">
              <w:rPr>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893B33" w:rsidRPr="006900DA" w14:paraId="39C810ED" w14:textId="77777777" w:rsidTr="00F436B8">
        <w:trPr>
          <w:trHeight w:val="1746"/>
        </w:trPr>
        <w:tc>
          <w:tcPr>
            <w:tcW w:w="750" w:type="dxa"/>
          </w:tcPr>
          <w:p w14:paraId="4A7334DB" w14:textId="77777777" w:rsidR="00893B33" w:rsidRPr="006900DA" w:rsidRDefault="00893B33" w:rsidP="00F436B8">
            <w:pPr>
              <w:suppressAutoHyphens/>
              <w:autoSpaceDN w:val="0"/>
              <w:jc w:val="center"/>
              <w:textAlignment w:val="baseline"/>
              <w:rPr>
                <w:b/>
                <w:sz w:val="24"/>
                <w:szCs w:val="24"/>
                <w:lang w:eastAsia="zh-CN"/>
              </w:rPr>
            </w:pPr>
            <w:r w:rsidRPr="006900DA">
              <w:rPr>
                <w:b/>
                <w:sz w:val="24"/>
                <w:szCs w:val="24"/>
                <w:lang w:eastAsia="zh-CN"/>
              </w:rPr>
              <w:t>Eil. Nr.</w:t>
            </w:r>
          </w:p>
        </w:tc>
        <w:tc>
          <w:tcPr>
            <w:tcW w:w="1631" w:type="dxa"/>
          </w:tcPr>
          <w:p w14:paraId="40BF8F3F" w14:textId="77777777" w:rsidR="00893B33" w:rsidRPr="006900DA" w:rsidRDefault="00893B33" w:rsidP="00F436B8">
            <w:pPr>
              <w:suppressAutoHyphens/>
              <w:autoSpaceDN w:val="0"/>
              <w:jc w:val="center"/>
              <w:textAlignment w:val="baseline"/>
              <w:rPr>
                <w:b/>
                <w:sz w:val="24"/>
                <w:szCs w:val="24"/>
                <w:lang w:eastAsia="zh-CN"/>
              </w:rPr>
            </w:pPr>
            <w:r w:rsidRPr="006900DA">
              <w:rPr>
                <w:b/>
                <w:sz w:val="24"/>
                <w:szCs w:val="24"/>
                <w:lang w:eastAsia="zh-CN"/>
              </w:rPr>
              <w:t>Parametrai</w:t>
            </w:r>
          </w:p>
        </w:tc>
        <w:tc>
          <w:tcPr>
            <w:tcW w:w="4017" w:type="dxa"/>
          </w:tcPr>
          <w:p w14:paraId="0FE74DFD" w14:textId="77777777" w:rsidR="00893B33" w:rsidRPr="006900DA" w:rsidRDefault="00893B33" w:rsidP="00F436B8">
            <w:pPr>
              <w:suppressAutoHyphens/>
              <w:autoSpaceDN w:val="0"/>
              <w:jc w:val="center"/>
              <w:textAlignment w:val="baseline"/>
              <w:rPr>
                <w:b/>
                <w:sz w:val="24"/>
                <w:szCs w:val="24"/>
                <w:lang w:eastAsia="zh-CN"/>
              </w:rPr>
            </w:pPr>
            <w:r w:rsidRPr="006900DA">
              <w:rPr>
                <w:b/>
                <w:sz w:val="24"/>
                <w:szCs w:val="24"/>
                <w:lang w:eastAsia="zh-CN"/>
              </w:rPr>
              <w:t>Techniniai reikalavimai mokykliniam autobusui</w:t>
            </w:r>
          </w:p>
        </w:tc>
        <w:tc>
          <w:tcPr>
            <w:tcW w:w="3514" w:type="dxa"/>
          </w:tcPr>
          <w:p w14:paraId="37A79E2E" w14:textId="77777777" w:rsidR="00893B33" w:rsidRPr="006900DA" w:rsidRDefault="00893B33" w:rsidP="00F436B8">
            <w:pPr>
              <w:keepNext/>
              <w:tabs>
                <w:tab w:val="left" w:pos="0"/>
              </w:tabs>
              <w:suppressAutoHyphens/>
              <w:autoSpaceDN w:val="0"/>
              <w:jc w:val="both"/>
              <w:textAlignment w:val="baseline"/>
              <w:rPr>
                <w:b/>
                <w:sz w:val="24"/>
                <w:szCs w:val="24"/>
                <w:lang w:eastAsia="zh-CN"/>
              </w:rPr>
            </w:pPr>
            <w:r w:rsidRPr="006900DA">
              <w:rPr>
                <w:b/>
                <w:sz w:val="24"/>
                <w:szCs w:val="24"/>
                <w:lang w:eastAsia="zh-CN"/>
              </w:rPr>
              <w:t xml:space="preserve">Tiekėjo siūlomo mokyklinio autobuso rodikliai, jų reikšmės, aprašymas </w:t>
            </w:r>
          </w:p>
          <w:p w14:paraId="346C1830" w14:textId="77777777" w:rsidR="00893B33" w:rsidRPr="006900DA" w:rsidRDefault="00893B33" w:rsidP="00F436B8">
            <w:pPr>
              <w:suppressAutoHyphens/>
              <w:autoSpaceDN w:val="0"/>
              <w:ind w:right="-30"/>
              <w:jc w:val="center"/>
              <w:textAlignment w:val="baseline"/>
              <w:rPr>
                <w:b/>
                <w:sz w:val="24"/>
                <w:szCs w:val="24"/>
                <w:lang w:eastAsia="zh-CN"/>
              </w:rPr>
            </w:pPr>
            <w:r w:rsidRPr="006900DA">
              <w:rPr>
                <w:bCs/>
                <w:i/>
                <w:iCs/>
                <w:sz w:val="24"/>
                <w:szCs w:val="24"/>
                <w:lang w:eastAsia="zh-CN"/>
              </w:rPr>
              <w:t>[Tiekėjas nurodo konkrečius rodiklius, jų reikšmes, aprašymus]</w:t>
            </w:r>
          </w:p>
        </w:tc>
        <w:tc>
          <w:tcPr>
            <w:tcW w:w="3697" w:type="dxa"/>
          </w:tcPr>
          <w:p w14:paraId="31E8BC3C" w14:textId="77777777" w:rsidR="00893B33" w:rsidRPr="006900DA" w:rsidRDefault="00893B33" w:rsidP="00F436B8">
            <w:pPr>
              <w:keepNext/>
              <w:suppressAutoHyphens/>
              <w:autoSpaceDN w:val="0"/>
              <w:jc w:val="both"/>
              <w:textAlignment w:val="baseline"/>
              <w:rPr>
                <w:sz w:val="24"/>
                <w:szCs w:val="24"/>
                <w:lang w:eastAsia="zh-CN"/>
              </w:rPr>
            </w:pPr>
            <w:r w:rsidRPr="006900DA">
              <w:rPr>
                <w:b/>
                <w:bCs/>
                <w:sz w:val="24"/>
                <w:szCs w:val="24"/>
                <w:lang w:eastAsia="zh-CN"/>
              </w:rPr>
              <w:t>Nuoroda į pagrindžiantį dokumentą</w:t>
            </w:r>
            <w:r w:rsidRPr="006900DA">
              <w:rPr>
                <w:sz w:val="24"/>
                <w:szCs w:val="24"/>
                <w:lang w:eastAsia="zh-CN"/>
              </w:rPr>
              <w:t xml:space="preserve"> </w:t>
            </w:r>
          </w:p>
          <w:p w14:paraId="488A189F" w14:textId="77777777" w:rsidR="00893B33" w:rsidRPr="006900DA" w:rsidRDefault="00893B33" w:rsidP="00F436B8">
            <w:pPr>
              <w:suppressAutoHyphens/>
              <w:autoSpaceDN w:val="0"/>
              <w:ind w:right="-30"/>
              <w:jc w:val="center"/>
              <w:textAlignment w:val="baseline"/>
              <w:rPr>
                <w:i/>
                <w:iCs/>
                <w:sz w:val="24"/>
                <w:szCs w:val="24"/>
                <w:lang w:eastAsia="zh-CN"/>
              </w:rPr>
            </w:pPr>
          </w:p>
          <w:p w14:paraId="74DF68E5" w14:textId="77777777" w:rsidR="00893B33" w:rsidRPr="006900DA" w:rsidRDefault="00893B33" w:rsidP="00F436B8">
            <w:pPr>
              <w:suppressAutoHyphens/>
              <w:autoSpaceDN w:val="0"/>
              <w:ind w:right="-30"/>
              <w:jc w:val="center"/>
              <w:textAlignment w:val="baseline"/>
              <w:rPr>
                <w:b/>
                <w:bCs/>
                <w:sz w:val="24"/>
                <w:szCs w:val="24"/>
                <w:lang w:eastAsia="zh-CN"/>
              </w:rPr>
            </w:pPr>
            <w:r w:rsidRPr="006900DA">
              <w:rPr>
                <w:i/>
                <w:iCs/>
                <w:sz w:val="24"/>
                <w:szCs w:val="24"/>
                <w:lang w:eastAsia="zh-CN"/>
              </w:rPr>
              <w:t>[pildo Tiekėjas]</w:t>
            </w:r>
          </w:p>
        </w:tc>
      </w:tr>
      <w:tr w:rsidR="00893B33" w:rsidRPr="006900DA" w14:paraId="7E8ADFA2" w14:textId="77777777" w:rsidTr="00F436B8">
        <w:trPr>
          <w:trHeight w:val="1534"/>
        </w:trPr>
        <w:tc>
          <w:tcPr>
            <w:tcW w:w="750" w:type="dxa"/>
            <w:tcBorders>
              <w:top w:val="double" w:sz="4" w:space="0" w:color="auto"/>
            </w:tcBorders>
          </w:tcPr>
          <w:p w14:paraId="4B3E3820"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1.</w:t>
            </w:r>
          </w:p>
        </w:tc>
        <w:tc>
          <w:tcPr>
            <w:tcW w:w="1631" w:type="dxa"/>
            <w:tcBorders>
              <w:top w:val="double" w:sz="4" w:space="0" w:color="auto"/>
            </w:tcBorders>
          </w:tcPr>
          <w:p w14:paraId="2CFC1046"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Bendrieji techniniai reikalavimai</w:t>
            </w:r>
          </w:p>
        </w:tc>
        <w:tc>
          <w:tcPr>
            <w:tcW w:w="4017" w:type="dxa"/>
            <w:tcBorders>
              <w:top w:val="double" w:sz="4" w:space="0" w:color="auto"/>
              <w:bottom w:val="single" w:sz="4" w:space="0" w:color="auto"/>
            </w:tcBorders>
          </w:tcPr>
          <w:p w14:paraId="5D090F71"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1.1.</w:t>
            </w:r>
            <w:r>
              <w:rPr>
                <w:sz w:val="24"/>
                <w:szCs w:val="24"/>
                <w:lang w:eastAsia="zh-CN"/>
              </w:rPr>
              <w:t xml:space="preserve"> M</w:t>
            </w:r>
            <w:r w:rsidRPr="006900DA">
              <w:rPr>
                <w:sz w:val="24"/>
                <w:szCs w:val="24"/>
                <w:lang w:eastAsia="zh-CN"/>
              </w:rPr>
              <w:t>okyklinis autobusas, M2 klasės;</w:t>
            </w:r>
          </w:p>
          <w:p w14:paraId="3FA23CDD"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1.2. Pagamintas ne anksčiau kaip (pirmoji registracija) 202</w:t>
            </w:r>
            <w:r>
              <w:rPr>
                <w:sz w:val="24"/>
                <w:szCs w:val="24"/>
                <w:lang w:eastAsia="zh-CN"/>
              </w:rPr>
              <w:t>2</w:t>
            </w:r>
            <w:r w:rsidRPr="006900DA">
              <w:rPr>
                <w:sz w:val="24"/>
                <w:szCs w:val="24"/>
                <w:lang w:eastAsia="zh-CN"/>
              </w:rPr>
              <w:t xml:space="preserve"> m.; </w:t>
            </w:r>
          </w:p>
          <w:p w14:paraId="4E05C9D1" w14:textId="77777777" w:rsidR="00893B33" w:rsidRPr="006900DA" w:rsidRDefault="00893B33" w:rsidP="00F436B8">
            <w:pPr>
              <w:suppressAutoHyphens/>
              <w:autoSpaceDN w:val="0"/>
              <w:textAlignment w:val="baseline"/>
              <w:rPr>
                <w:sz w:val="24"/>
                <w:szCs w:val="24"/>
                <w:lang w:eastAsia="zh-CN"/>
              </w:rPr>
            </w:pPr>
            <w:r w:rsidRPr="006900DA">
              <w:rPr>
                <w:sz w:val="24"/>
                <w:szCs w:val="24"/>
                <w:lang w:eastAsia="zh-CN"/>
              </w:rPr>
              <w:t>1.3. Matavimo prietaisų skalės išpildytos metrinėje matavimo sistemoje.</w:t>
            </w:r>
          </w:p>
        </w:tc>
        <w:tc>
          <w:tcPr>
            <w:tcW w:w="3514" w:type="dxa"/>
            <w:tcBorders>
              <w:top w:val="double" w:sz="4" w:space="0" w:color="auto"/>
              <w:bottom w:val="single" w:sz="4" w:space="0" w:color="auto"/>
            </w:tcBorders>
          </w:tcPr>
          <w:p w14:paraId="4F1C4778" w14:textId="77777777" w:rsidR="00893B33" w:rsidRPr="006900DA" w:rsidRDefault="00893B33" w:rsidP="00F436B8">
            <w:pPr>
              <w:suppressAutoHyphens/>
              <w:autoSpaceDN w:val="0"/>
              <w:jc w:val="both"/>
              <w:textAlignment w:val="baseline"/>
              <w:rPr>
                <w:sz w:val="24"/>
                <w:szCs w:val="24"/>
                <w:lang w:eastAsia="zh-CN"/>
              </w:rPr>
            </w:pPr>
          </w:p>
        </w:tc>
        <w:tc>
          <w:tcPr>
            <w:tcW w:w="3697" w:type="dxa"/>
            <w:tcBorders>
              <w:top w:val="double" w:sz="4" w:space="0" w:color="auto"/>
              <w:bottom w:val="single" w:sz="4" w:space="0" w:color="auto"/>
            </w:tcBorders>
          </w:tcPr>
          <w:p w14:paraId="0AEE99B1"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04A3A3CE" w14:textId="77777777" w:rsidTr="00F436B8">
        <w:trPr>
          <w:trHeight w:val="532"/>
        </w:trPr>
        <w:tc>
          <w:tcPr>
            <w:tcW w:w="750" w:type="dxa"/>
            <w:tcBorders>
              <w:top w:val="single" w:sz="4" w:space="0" w:color="auto"/>
            </w:tcBorders>
          </w:tcPr>
          <w:p w14:paraId="30B23CDE"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lastRenderedPageBreak/>
              <w:t>2.</w:t>
            </w:r>
          </w:p>
        </w:tc>
        <w:tc>
          <w:tcPr>
            <w:tcW w:w="1631" w:type="dxa"/>
            <w:tcBorders>
              <w:top w:val="single" w:sz="4" w:space="0" w:color="auto"/>
            </w:tcBorders>
          </w:tcPr>
          <w:p w14:paraId="40D5E398"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Rida</w:t>
            </w:r>
          </w:p>
        </w:tc>
        <w:tc>
          <w:tcPr>
            <w:tcW w:w="4017" w:type="dxa"/>
            <w:tcBorders>
              <w:top w:val="single" w:sz="4" w:space="0" w:color="auto"/>
            </w:tcBorders>
          </w:tcPr>
          <w:p w14:paraId="68891AFA"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 xml:space="preserve">2.1. Ne didesnė, kaip </w:t>
            </w:r>
            <w:r>
              <w:rPr>
                <w:sz w:val="24"/>
                <w:szCs w:val="24"/>
                <w:lang w:eastAsia="zh-CN"/>
              </w:rPr>
              <w:t>60</w:t>
            </w:r>
            <w:r w:rsidRPr="006900DA">
              <w:rPr>
                <w:sz w:val="24"/>
                <w:szCs w:val="24"/>
                <w:lang w:eastAsia="zh-CN"/>
              </w:rPr>
              <w:t xml:space="preserve"> 000 km. </w:t>
            </w:r>
          </w:p>
        </w:tc>
        <w:tc>
          <w:tcPr>
            <w:tcW w:w="3514" w:type="dxa"/>
            <w:tcBorders>
              <w:top w:val="single" w:sz="4" w:space="0" w:color="auto"/>
            </w:tcBorders>
          </w:tcPr>
          <w:p w14:paraId="6EDCE413" w14:textId="77777777" w:rsidR="00893B33" w:rsidRPr="006900DA" w:rsidRDefault="00893B33" w:rsidP="00F436B8">
            <w:pPr>
              <w:suppressAutoHyphens/>
              <w:autoSpaceDN w:val="0"/>
              <w:textAlignment w:val="baseline"/>
              <w:rPr>
                <w:sz w:val="24"/>
                <w:szCs w:val="24"/>
                <w:lang w:eastAsia="zh-CN"/>
              </w:rPr>
            </w:pPr>
          </w:p>
        </w:tc>
        <w:tc>
          <w:tcPr>
            <w:tcW w:w="3697" w:type="dxa"/>
            <w:tcBorders>
              <w:top w:val="single" w:sz="4" w:space="0" w:color="auto"/>
            </w:tcBorders>
          </w:tcPr>
          <w:p w14:paraId="2B26A563" w14:textId="77777777" w:rsidR="00893B33" w:rsidRPr="006900DA" w:rsidRDefault="00893B33" w:rsidP="00F436B8">
            <w:pPr>
              <w:suppressAutoHyphens/>
              <w:autoSpaceDN w:val="0"/>
              <w:textAlignment w:val="baseline"/>
              <w:rPr>
                <w:sz w:val="24"/>
                <w:szCs w:val="24"/>
                <w:lang w:eastAsia="zh-CN"/>
              </w:rPr>
            </w:pPr>
          </w:p>
        </w:tc>
      </w:tr>
      <w:tr w:rsidR="00893B33" w:rsidRPr="006900DA" w14:paraId="17DFF1AA" w14:textId="77777777" w:rsidTr="00F436B8">
        <w:trPr>
          <w:trHeight w:val="532"/>
        </w:trPr>
        <w:tc>
          <w:tcPr>
            <w:tcW w:w="750" w:type="dxa"/>
            <w:tcBorders>
              <w:top w:val="single" w:sz="4" w:space="0" w:color="auto"/>
            </w:tcBorders>
          </w:tcPr>
          <w:p w14:paraId="14CFCB56"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3.</w:t>
            </w:r>
          </w:p>
        </w:tc>
        <w:tc>
          <w:tcPr>
            <w:tcW w:w="1631" w:type="dxa"/>
            <w:tcBorders>
              <w:top w:val="single" w:sz="4" w:space="0" w:color="auto"/>
            </w:tcBorders>
          </w:tcPr>
          <w:p w14:paraId="02B8703F"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Sėdimos vietos</w:t>
            </w:r>
          </w:p>
          <w:p w14:paraId="78B6D7BB"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Stovimos vietos</w:t>
            </w:r>
          </w:p>
        </w:tc>
        <w:tc>
          <w:tcPr>
            <w:tcW w:w="4017" w:type="dxa"/>
            <w:tcBorders>
              <w:top w:val="single" w:sz="4" w:space="0" w:color="auto"/>
            </w:tcBorders>
          </w:tcPr>
          <w:p w14:paraId="197F1FA4" w14:textId="77777777" w:rsidR="00893B33" w:rsidRPr="006900DA" w:rsidRDefault="00893B33" w:rsidP="00F436B8">
            <w:pPr>
              <w:suppressAutoHyphens/>
              <w:autoSpaceDN w:val="0"/>
              <w:textAlignment w:val="baseline"/>
              <w:rPr>
                <w:sz w:val="24"/>
                <w:szCs w:val="24"/>
                <w:lang w:eastAsia="zh-CN"/>
              </w:rPr>
            </w:pPr>
            <w:r w:rsidRPr="006900DA">
              <w:rPr>
                <w:sz w:val="24"/>
                <w:szCs w:val="24"/>
                <w:lang w:eastAsia="zh-CN"/>
              </w:rPr>
              <w:t>3.1. Ne mažiau kaip 18 vietų, įskaitant vairuotojo vietą.</w:t>
            </w:r>
          </w:p>
        </w:tc>
        <w:tc>
          <w:tcPr>
            <w:tcW w:w="3514" w:type="dxa"/>
            <w:tcBorders>
              <w:top w:val="single" w:sz="4" w:space="0" w:color="auto"/>
            </w:tcBorders>
          </w:tcPr>
          <w:p w14:paraId="3CEDA6FA" w14:textId="77777777" w:rsidR="00893B33" w:rsidRPr="006900DA" w:rsidRDefault="00893B33" w:rsidP="00F436B8">
            <w:pPr>
              <w:suppressAutoHyphens/>
              <w:autoSpaceDN w:val="0"/>
              <w:textAlignment w:val="baseline"/>
              <w:rPr>
                <w:sz w:val="24"/>
                <w:szCs w:val="24"/>
                <w:lang w:eastAsia="zh-CN"/>
              </w:rPr>
            </w:pPr>
          </w:p>
        </w:tc>
        <w:tc>
          <w:tcPr>
            <w:tcW w:w="3697" w:type="dxa"/>
            <w:tcBorders>
              <w:top w:val="single" w:sz="4" w:space="0" w:color="auto"/>
            </w:tcBorders>
          </w:tcPr>
          <w:p w14:paraId="042B9AD8" w14:textId="77777777" w:rsidR="00893B33" w:rsidRPr="006900DA" w:rsidRDefault="00893B33" w:rsidP="00F436B8">
            <w:pPr>
              <w:suppressAutoHyphens/>
              <w:autoSpaceDN w:val="0"/>
              <w:textAlignment w:val="baseline"/>
              <w:rPr>
                <w:sz w:val="24"/>
                <w:szCs w:val="24"/>
                <w:lang w:eastAsia="zh-CN"/>
              </w:rPr>
            </w:pPr>
          </w:p>
        </w:tc>
      </w:tr>
      <w:tr w:rsidR="00893B33" w:rsidRPr="006900DA" w14:paraId="2E3F0DD7" w14:textId="77777777" w:rsidTr="00F436B8">
        <w:trPr>
          <w:trHeight w:val="1079"/>
        </w:trPr>
        <w:tc>
          <w:tcPr>
            <w:tcW w:w="750" w:type="dxa"/>
          </w:tcPr>
          <w:p w14:paraId="0546CC25"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4.</w:t>
            </w:r>
          </w:p>
        </w:tc>
        <w:tc>
          <w:tcPr>
            <w:tcW w:w="1631" w:type="dxa"/>
          </w:tcPr>
          <w:p w14:paraId="08126290"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Matmenys</w:t>
            </w:r>
          </w:p>
        </w:tc>
        <w:tc>
          <w:tcPr>
            <w:tcW w:w="4017" w:type="dxa"/>
          </w:tcPr>
          <w:p w14:paraId="445BEDDA" w14:textId="77777777" w:rsidR="00893B33" w:rsidRPr="0041627F" w:rsidRDefault="00893B33" w:rsidP="00F436B8">
            <w:pPr>
              <w:suppressAutoHyphens/>
              <w:autoSpaceDN w:val="0"/>
              <w:textAlignment w:val="baseline"/>
              <w:rPr>
                <w:sz w:val="24"/>
                <w:szCs w:val="24"/>
                <w:lang w:eastAsia="zh-CN"/>
              </w:rPr>
            </w:pPr>
            <w:r w:rsidRPr="0041627F">
              <w:rPr>
                <w:sz w:val="24"/>
                <w:szCs w:val="24"/>
                <w:lang w:eastAsia="zh-CN"/>
              </w:rPr>
              <w:t>4.1. Ilgis – ne daugiau 7400 mm;</w:t>
            </w:r>
          </w:p>
          <w:p w14:paraId="15C09F3C" w14:textId="77777777" w:rsidR="00893B33" w:rsidRPr="0041627F" w:rsidRDefault="00893B33" w:rsidP="00F436B8">
            <w:pPr>
              <w:suppressAutoHyphens/>
              <w:autoSpaceDN w:val="0"/>
              <w:textAlignment w:val="baseline"/>
              <w:rPr>
                <w:sz w:val="24"/>
                <w:szCs w:val="24"/>
                <w:lang w:eastAsia="zh-CN"/>
              </w:rPr>
            </w:pPr>
            <w:r w:rsidRPr="0041627F">
              <w:rPr>
                <w:sz w:val="24"/>
                <w:szCs w:val="24"/>
                <w:lang w:eastAsia="zh-CN"/>
              </w:rPr>
              <w:t>4.2. Plotis – ne daugiau 2100 mm;</w:t>
            </w:r>
          </w:p>
          <w:p w14:paraId="19A98EE0" w14:textId="77777777" w:rsidR="00893B33" w:rsidRPr="0041627F" w:rsidRDefault="00893B33" w:rsidP="00F436B8">
            <w:pPr>
              <w:suppressAutoHyphens/>
              <w:autoSpaceDN w:val="0"/>
              <w:textAlignment w:val="baseline"/>
              <w:rPr>
                <w:sz w:val="24"/>
                <w:szCs w:val="24"/>
                <w:lang w:eastAsia="zh-CN"/>
              </w:rPr>
            </w:pPr>
            <w:r w:rsidRPr="0041627F">
              <w:rPr>
                <w:sz w:val="24"/>
                <w:szCs w:val="24"/>
                <w:lang w:eastAsia="zh-CN"/>
              </w:rPr>
              <w:t>4.3. Aukštis – ne daugiau kaip 3200 mm;</w:t>
            </w:r>
          </w:p>
          <w:p w14:paraId="18DAE532" w14:textId="77777777" w:rsidR="00893B33" w:rsidRPr="0041627F" w:rsidRDefault="00893B33" w:rsidP="00F436B8">
            <w:pPr>
              <w:suppressAutoHyphens/>
              <w:autoSpaceDN w:val="0"/>
              <w:textAlignment w:val="baseline"/>
              <w:rPr>
                <w:sz w:val="24"/>
                <w:szCs w:val="24"/>
                <w:lang w:eastAsia="zh-CN"/>
              </w:rPr>
            </w:pPr>
            <w:r w:rsidRPr="0041627F">
              <w:rPr>
                <w:sz w:val="24"/>
                <w:szCs w:val="24"/>
                <w:lang w:eastAsia="zh-CN"/>
              </w:rPr>
              <w:t>4.4. Bendra masė – ne daugiau 5000kg.</w:t>
            </w:r>
          </w:p>
        </w:tc>
        <w:tc>
          <w:tcPr>
            <w:tcW w:w="3514" w:type="dxa"/>
          </w:tcPr>
          <w:p w14:paraId="20975D06" w14:textId="77777777" w:rsidR="00893B33" w:rsidRPr="006900DA" w:rsidRDefault="00893B33" w:rsidP="00F436B8">
            <w:pPr>
              <w:suppressAutoHyphens/>
              <w:autoSpaceDN w:val="0"/>
              <w:textAlignment w:val="baseline"/>
              <w:rPr>
                <w:sz w:val="24"/>
                <w:szCs w:val="24"/>
                <w:lang w:eastAsia="zh-CN"/>
              </w:rPr>
            </w:pPr>
          </w:p>
        </w:tc>
        <w:tc>
          <w:tcPr>
            <w:tcW w:w="3697" w:type="dxa"/>
          </w:tcPr>
          <w:p w14:paraId="69D868F2" w14:textId="77777777" w:rsidR="00893B33" w:rsidRPr="006900DA" w:rsidRDefault="00893B33" w:rsidP="00F436B8">
            <w:pPr>
              <w:suppressAutoHyphens/>
              <w:autoSpaceDN w:val="0"/>
              <w:textAlignment w:val="baseline"/>
              <w:rPr>
                <w:sz w:val="24"/>
                <w:szCs w:val="24"/>
                <w:lang w:eastAsia="zh-CN"/>
              </w:rPr>
            </w:pPr>
          </w:p>
        </w:tc>
      </w:tr>
      <w:tr w:rsidR="00893B33" w:rsidRPr="006900DA" w14:paraId="3EB158A4" w14:textId="77777777" w:rsidTr="00F436B8">
        <w:trPr>
          <w:trHeight w:val="2425"/>
        </w:trPr>
        <w:tc>
          <w:tcPr>
            <w:tcW w:w="750" w:type="dxa"/>
          </w:tcPr>
          <w:p w14:paraId="4402C999"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5.</w:t>
            </w:r>
          </w:p>
        </w:tc>
        <w:tc>
          <w:tcPr>
            <w:tcW w:w="1631" w:type="dxa"/>
          </w:tcPr>
          <w:p w14:paraId="39FCB9EA"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Spalva,</w:t>
            </w:r>
          </w:p>
          <w:p w14:paraId="2F751CDA" w14:textId="77777777" w:rsidR="00893B33" w:rsidRPr="006900DA" w:rsidRDefault="00893B33" w:rsidP="00F436B8">
            <w:pPr>
              <w:suppressAutoHyphens/>
              <w:autoSpaceDN w:val="0"/>
              <w:textAlignment w:val="baseline"/>
              <w:rPr>
                <w:b/>
                <w:sz w:val="24"/>
                <w:szCs w:val="24"/>
                <w:lang w:val="de-DE" w:eastAsia="zh-CN"/>
              </w:rPr>
            </w:pPr>
            <w:r w:rsidRPr="006900DA">
              <w:rPr>
                <w:b/>
                <w:sz w:val="24"/>
                <w:szCs w:val="24"/>
                <w:lang w:eastAsia="zh-CN"/>
              </w:rPr>
              <w:t>Mokyklinis ženklinimas</w:t>
            </w:r>
          </w:p>
        </w:tc>
        <w:tc>
          <w:tcPr>
            <w:tcW w:w="4017" w:type="dxa"/>
          </w:tcPr>
          <w:p w14:paraId="3AE09EAD" w14:textId="77777777" w:rsidR="00893B33" w:rsidRPr="0041627F" w:rsidRDefault="00893B33" w:rsidP="00F436B8">
            <w:pPr>
              <w:suppressAutoHyphens/>
              <w:autoSpaceDN w:val="0"/>
              <w:jc w:val="both"/>
              <w:textAlignment w:val="baseline"/>
              <w:rPr>
                <w:sz w:val="24"/>
                <w:szCs w:val="24"/>
                <w:lang w:eastAsia="zh-CN"/>
              </w:rPr>
            </w:pPr>
            <w:r w:rsidRPr="0041627F">
              <w:rPr>
                <w:sz w:val="24"/>
                <w:szCs w:val="24"/>
                <w:lang w:eastAsia="zh-CN"/>
              </w:rPr>
              <w:t>5.1. Autobuso spalva geltona arba kitos spalvos;</w:t>
            </w:r>
          </w:p>
          <w:p w14:paraId="563437A0" w14:textId="77777777" w:rsidR="00893B33" w:rsidRPr="0041627F" w:rsidRDefault="00893B33" w:rsidP="00F436B8">
            <w:pPr>
              <w:suppressAutoHyphens/>
              <w:autoSpaceDN w:val="0"/>
              <w:jc w:val="both"/>
              <w:textAlignment w:val="baseline"/>
              <w:rPr>
                <w:sz w:val="24"/>
                <w:szCs w:val="24"/>
                <w:lang w:eastAsia="zh-CN"/>
              </w:rPr>
            </w:pPr>
            <w:r w:rsidRPr="0041627F">
              <w:rPr>
                <w:sz w:val="24"/>
                <w:szCs w:val="24"/>
                <w:lang w:eastAsia="zh-CN"/>
              </w:rPr>
              <w:t xml:space="preserve">5.2. Autobuso apipavidalinimas turi atitikti Lietuvos Respublikos Vyriausybės 2012 m. vasario 29 d. Nr. 224 nutarimo „Dėl Lietuvos Respublikos Vyriausybės 2002 m. gruodžio 11 d. nutarimo Nr. 1950 „Dėl kelių eismo taisyklių patvirtinimo“ pakeitimo“ reikalavimus. </w:t>
            </w:r>
          </w:p>
        </w:tc>
        <w:tc>
          <w:tcPr>
            <w:tcW w:w="3514" w:type="dxa"/>
          </w:tcPr>
          <w:p w14:paraId="2C46DABB" w14:textId="77777777" w:rsidR="00893B33" w:rsidRPr="006900DA" w:rsidRDefault="00893B33" w:rsidP="00F436B8">
            <w:pPr>
              <w:suppressAutoHyphens/>
              <w:autoSpaceDN w:val="0"/>
              <w:jc w:val="both"/>
              <w:textAlignment w:val="baseline"/>
              <w:rPr>
                <w:sz w:val="24"/>
                <w:szCs w:val="24"/>
                <w:lang w:eastAsia="zh-CN"/>
              </w:rPr>
            </w:pPr>
          </w:p>
        </w:tc>
        <w:tc>
          <w:tcPr>
            <w:tcW w:w="3697" w:type="dxa"/>
          </w:tcPr>
          <w:p w14:paraId="3541F719"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7FC3C102" w14:textId="77777777" w:rsidTr="00F436B8">
        <w:trPr>
          <w:trHeight w:val="2145"/>
        </w:trPr>
        <w:tc>
          <w:tcPr>
            <w:tcW w:w="750" w:type="dxa"/>
          </w:tcPr>
          <w:p w14:paraId="34A26E42"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6.</w:t>
            </w:r>
          </w:p>
        </w:tc>
        <w:tc>
          <w:tcPr>
            <w:tcW w:w="1631" w:type="dxa"/>
          </w:tcPr>
          <w:p w14:paraId="566CBC48"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Variklis</w:t>
            </w:r>
          </w:p>
        </w:tc>
        <w:tc>
          <w:tcPr>
            <w:tcW w:w="4017" w:type="dxa"/>
          </w:tcPr>
          <w:p w14:paraId="247FFBFC"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6.1. Degalų tipas – dyzelinas arba benzinas;</w:t>
            </w:r>
          </w:p>
          <w:p w14:paraId="5CF2C69D" w14:textId="77777777" w:rsidR="00893B33" w:rsidRPr="0041627F" w:rsidRDefault="00893B33" w:rsidP="00F436B8">
            <w:pPr>
              <w:suppressAutoHyphens/>
              <w:autoSpaceDN w:val="0"/>
              <w:jc w:val="both"/>
              <w:textAlignment w:val="baseline"/>
              <w:rPr>
                <w:sz w:val="24"/>
                <w:szCs w:val="24"/>
                <w:lang w:eastAsia="zh-CN"/>
              </w:rPr>
            </w:pPr>
            <w:r w:rsidRPr="006900DA">
              <w:rPr>
                <w:sz w:val="24"/>
                <w:szCs w:val="24"/>
                <w:lang w:eastAsia="zh-CN"/>
              </w:rPr>
              <w:t xml:space="preserve">6.2. Variklio galia ne mažiau kaip 110 </w:t>
            </w:r>
            <w:r w:rsidRPr="0041627F">
              <w:rPr>
                <w:sz w:val="24"/>
                <w:szCs w:val="24"/>
                <w:lang w:eastAsia="zh-CN"/>
              </w:rPr>
              <w:t>kW;</w:t>
            </w:r>
          </w:p>
          <w:p w14:paraId="68BA6D98" w14:textId="77777777" w:rsidR="00893B33" w:rsidRPr="0041627F" w:rsidRDefault="00893B33" w:rsidP="00F436B8">
            <w:pPr>
              <w:suppressAutoHyphens/>
              <w:autoSpaceDN w:val="0"/>
              <w:jc w:val="both"/>
              <w:textAlignment w:val="baseline"/>
              <w:rPr>
                <w:sz w:val="24"/>
                <w:szCs w:val="24"/>
                <w:lang w:eastAsia="zh-CN"/>
              </w:rPr>
            </w:pPr>
            <w:r w:rsidRPr="0041627F">
              <w:rPr>
                <w:sz w:val="24"/>
                <w:szCs w:val="24"/>
                <w:lang w:eastAsia="zh-CN"/>
              </w:rPr>
              <w:t>6.</w:t>
            </w:r>
            <w:r>
              <w:rPr>
                <w:sz w:val="24"/>
                <w:szCs w:val="24"/>
                <w:lang w:eastAsia="zh-CN"/>
              </w:rPr>
              <w:t>3</w:t>
            </w:r>
            <w:r w:rsidRPr="0041627F">
              <w:rPr>
                <w:sz w:val="24"/>
                <w:szCs w:val="24"/>
                <w:lang w:eastAsia="zh-CN"/>
              </w:rPr>
              <w:t>.Kuro sąnaudos ne daugiau kaip 13 litrų / 100 km;</w:t>
            </w:r>
          </w:p>
          <w:p w14:paraId="530B4406" w14:textId="77777777" w:rsidR="00893B33" w:rsidRPr="006900DA" w:rsidRDefault="00893B33" w:rsidP="00F436B8">
            <w:pPr>
              <w:suppressAutoHyphens/>
              <w:autoSpaceDN w:val="0"/>
              <w:jc w:val="both"/>
              <w:textAlignment w:val="baseline"/>
              <w:rPr>
                <w:sz w:val="24"/>
                <w:szCs w:val="24"/>
                <w:lang w:eastAsia="zh-CN"/>
              </w:rPr>
            </w:pPr>
            <w:r w:rsidRPr="0041627F">
              <w:rPr>
                <w:sz w:val="24"/>
                <w:szCs w:val="24"/>
                <w:lang w:eastAsia="zh-CN"/>
              </w:rPr>
              <w:t>6.4. Ne žemesnis negu Euro 6 teršalų išmetimo standartas.</w:t>
            </w:r>
          </w:p>
        </w:tc>
        <w:tc>
          <w:tcPr>
            <w:tcW w:w="3514" w:type="dxa"/>
          </w:tcPr>
          <w:p w14:paraId="723D71EB" w14:textId="77777777" w:rsidR="00893B33" w:rsidRPr="006900DA" w:rsidRDefault="00893B33" w:rsidP="00F436B8">
            <w:pPr>
              <w:suppressAutoHyphens/>
              <w:autoSpaceDN w:val="0"/>
              <w:jc w:val="both"/>
              <w:textAlignment w:val="baseline"/>
              <w:rPr>
                <w:sz w:val="24"/>
                <w:szCs w:val="24"/>
                <w:lang w:eastAsia="zh-CN"/>
              </w:rPr>
            </w:pPr>
          </w:p>
        </w:tc>
        <w:tc>
          <w:tcPr>
            <w:tcW w:w="3697" w:type="dxa"/>
          </w:tcPr>
          <w:p w14:paraId="3A48391C"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51C8E9B6" w14:textId="77777777" w:rsidTr="00F436B8">
        <w:trPr>
          <w:trHeight w:val="1892"/>
        </w:trPr>
        <w:tc>
          <w:tcPr>
            <w:tcW w:w="750" w:type="dxa"/>
          </w:tcPr>
          <w:p w14:paraId="13D061C4"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lastRenderedPageBreak/>
              <w:t>7.</w:t>
            </w:r>
          </w:p>
        </w:tc>
        <w:tc>
          <w:tcPr>
            <w:tcW w:w="1631" w:type="dxa"/>
          </w:tcPr>
          <w:p w14:paraId="3C434F61"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Transmisija, važiuoklė</w:t>
            </w:r>
          </w:p>
        </w:tc>
        <w:tc>
          <w:tcPr>
            <w:tcW w:w="4017" w:type="dxa"/>
          </w:tcPr>
          <w:p w14:paraId="7D491866"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7.1. Pavarų dėžė – mechaninė arba automatinė, ne mažiau 6 bėgiai į priekį ir 1 atgal;</w:t>
            </w:r>
          </w:p>
          <w:p w14:paraId="7839EAED"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7.2. Stabdžiai – ABS arba analogiška antiblokavimo sistema;</w:t>
            </w:r>
          </w:p>
          <w:p w14:paraId="60F67943"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7.3. Stabdžių sistema ir vairo mechanizmas su stiprintuvu;</w:t>
            </w:r>
          </w:p>
        </w:tc>
        <w:tc>
          <w:tcPr>
            <w:tcW w:w="3514" w:type="dxa"/>
          </w:tcPr>
          <w:p w14:paraId="6A96E038" w14:textId="77777777" w:rsidR="00893B33" w:rsidRPr="006900DA" w:rsidRDefault="00893B33" w:rsidP="00F436B8">
            <w:pPr>
              <w:suppressAutoHyphens/>
              <w:autoSpaceDN w:val="0"/>
              <w:jc w:val="both"/>
              <w:textAlignment w:val="baseline"/>
              <w:rPr>
                <w:sz w:val="24"/>
                <w:szCs w:val="24"/>
                <w:lang w:eastAsia="zh-CN"/>
              </w:rPr>
            </w:pPr>
          </w:p>
        </w:tc>
        <w:tc>
          <w:tcPr>
            <w:tcW w:w="3697" w:type="dxa"/>
          </w:tcPr>
          <w:p w14:paraId="3924BF3A"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6AE8C4D3" w14:textId="77777777" w:rsidTr="00F436B8">
        <w:trPr>
          <w:trHeight w:val="1892"/>
        </w:trPr>
        <w:tc>
          <w:tcPr>
            <w:tcW w:w="750" w:type="dxa"/>
          </w:tcPr>
          <w:p w14:paraId="23BADC90" w14:textId="77777777" w:rsidR="00893B33" w:rsidRPr="006900DA" w:rsidRDefault="00893B33" w:rsidP="00F436B8">
            <w:pPr>
              <w:suppressAutoHyphens/>
              <w:autoSpaceDN w:val="0"/>
              <w:jc w:val="center"/>
              <w:textAlignment w:val="baseline"/>
              <w:rPr>
                <w:sz w:val="24"/>
                <w:szCs w:val="24"/>
                <w:lang w:eastAsia="zh-CN"/>
              </w:rPr>
            </w:pPr>
            <w:r>
              <w:rPr>
                <w:sz w:val="24"/>
                <w:szCs w:val="24"/>
                <w:lang w:eastAsia="zh-CN"/>
              </w:rPr>
              <w:t xml:space="preserve">8. </w:t>
            </w:r>
          </w:p>
        </w:tc>
        <w:tc>
          <w:tcPr>
            <w:tcW w:w="1631" w:type="dxa"/>
          </w:tcPr>
          <w:p w14:paraId="52AC33F0" w14:textId="77777777" w:rsidR="00893B33" w:rsidRPr="006900DA" w:rsidRDefault="00893B33" w:rsidP="00F436B8">
            <w:pPr>
              <w:suppressAutoHyphens/>
              <w:autoSpaceDN w:val="0"/>
              <w:textAlignment w:val="baseline"/>
              <w:rPr>
                <w:b/>
                <w:sz w:val="24"/>
                <w:szCs w:val="24"/>
                <w:lang w:eastAsia="zh-CN"/>
              </w:rPr>
            </w:pPr>
            <w:r w:rsidRPr="003F319C">
              <w:rPr>
                <w:b/>
                <w:sz w:val="24"/>
                <w:szCs w:val="24"/>
                <w:lang w:eastAsia="zh-CN"/>
              </w:rPr>
              <w:t>Tiekėjo suteikta garantija</w:t>
            </w:r>
          </w:p>
        </w:tc>
        <w:tc>
          <w:tcPr>
            <w:tcW w:w="4017" w:type="dxa"/>
          </w:tcPr>
          <w:p w14:paraId="33515DCC" w14:textId="77777777" w:rsidR="00893B33" w:rsidRPr="00BD3ACC" w:rsidRDefault="00893B33" w:rsidP="00F436B8">
            <w:pPr>
              <w:suppressAutoHyphens/>
              <w:autoSpaceDN w:val="0"/>
              <w:jc w:val="both"/>
              <w:textAlignment w:val="baseline"/>
              <w:rPr>
                <w:sz w:val="24"/>
                <w:szCs w:val="24"/>
                <w:lang w:eastAsia="zh-CN"/>
              </w:rPr>
            </w:pPr>
            <w:r w:rsidRPr="00BD3ACC">
              <w:rPr>
                <w:sz w:val="24"/>
                <w:szCs w:val="24"/>
                <w:lang w:eastAsia="zh-CN"/>
              </w:rPr>
              <w:t xml:space="preserve">Ne mažiau kaip 18 mėnesių nuo prekių perdavimo – priėmimo akto pasirašymo datos arba ne mažesnė kaip 100 000 km ridai. </w:t>
            </w:r>
          </w:p>
          <w:p w14:paraId="53882C41" w14:textId="77777777" w:rsidR="00893B33" w:rsidRPr="006900DA" w:rsidRDefault="00893B33" w:rsidP="00F436B8">
            <w:pPr>
              <w:suppressAutoHyphens/>
              <w:autoSpaceDN w:val="0"/>
              <w:jc w:val="both"/>
              <w:textAlignment w:val="baseline"/>
              <w:rPr>
                <w:sz w:val="24"/>
                <w:szCs w:val="24"/>
                <w:lang w:eastAsia="zh-CN"/>
              </w:rPr>
            </w:pPr>
            <w:r w:rsidRPr="00BD3ACC">
              <w:rPr>
                <w:sz w:val="24"/>
                <w:szCs w:val="24"/>
                <w:lang w:eastAsia="zh-CN"/>
              </w:rPr>
              <w:t xml:space="preserve">Tiekėjo siūloma autobuso garantija taikoma visam siūlomam autobusui, įskaitant perdirbtus ar įmontuotus įrenginius ar jų dalis, panaudotas medžiagas, išskyrus savaime nusidėvinčias dalis, nurodytas gamintojo dokumentuose.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w:t>
            </w:r>
            <w:r w:rsidRPr="00BD3ACC">
              <w:rPr>
                <w:sz w:val="24"/>
                <w:szCs w:val="24"/>
                <w:lang w:eastAsia="zh-CN"/>
              </w:rPr>
              <w:lastRenderedPageBreak/>
              <w:t>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Garantinis remontas turi būti atliktas ne ilgiau kaip per 3 darbo dienas nuo autobuso priėmimo į techninės priežiūros ir remonto įmonę dienos. Tiekėjas, per šį terminą neatlikęs autobuso remonto, įsipareigoja įstatymų nustatyta tvarka neatlyginamai suteikti autobuso savininkui kitą lygiavertę transporto priemonę, o jei nesuteikia – sumokėti už kitos, užsakytos transporto priemonės naudojimo išlaidas tol, kol bus suremontuotas pateiktas autobusas. Prekių perdavimo metu autobuso degalų bakuose turi būti pakankamai degalų, kad autobusas, esant normalioms oro sąlygoms, galėtų (degalų suvartojimas miesto sąlygos) nuvažiuoti ne mažiau kaip 30 km.</w:t>
            </w:r>
          </w:p>
        </w:tc>
        <w:tc>
          <w:tcPr>
            <w:tcW w:w="3514" w:type="dxa"/>
          </w:tcPr>
          <w:p w14:paraId="2A16AEF4" w14:textId="77777777" w:rsidR="00893B33" w:rsidRPr="006900DA" w:rsidRDefault="00893B33" w:rsidP="00F436B8">
            <w:pPr>
              <w:suppressAutoHyphens/>
              <w:autoSpaceDN w:val="0"/>
              <w:jc w:val="both"/>
              <w:textAlignment w:val="baseline"/>
              <w:rPr>
                <w:sz w:val="24"/>
                <w:szCs w:val="24"/>
                <w:lang w:eastAsia="zh-CN"/>
              </w:rPr>
            </w:pPr>
          </w:p>
        </w:tc>
        <w:tc>
          <w:tcPr>
            <w:tcW w:w="3697" w:type="dxa"/>
          </w:tcPr>
          <w:p w14:paraId="43428B5A"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1B2B1CE6" w14:textId="77777777" w:rsidTr="00F436B8">
        <w:trPr>
          <w:trHeight w:val="265"/>
        </w:trPr>
        <w:tc>
          <w:tcPr>
            <w:tcW w:w="13609" w:type="dxa"/>
            <w:gridSpan w:val="5"/>
          </w:tcPr>
          <w:p w14:paraId="7ED3B747" w14:textId="77777777" w:rsidR="00893B33" w:rsidRPr="006900DA" w:rsidRDefault="00893B33" w:rsidP="00F436B8">
            <w:pPr>
              <w:suppressAutoHyphens/>
              <w:autoSpaceDN w:val="0"/>
              <w:jc w:val="center"/>
              <w:textAlignment w:val="baseline"/>
              <w:rPr>
                <w:b/>
                <w:sz w:val="24"/>
                <w:szCs w:val="24"/>
                <w:lang w:eastAsia="zh-CN"/>
              </w:rPr>
            </w:pPr>
            <w:r w:rsidRPr="006900DA">
              <w:rPr>
                <w:b/>
                <w:sz w:val="24"/>
                <w:szCs w:val="24"/>
                <w:lang w:eastAsia="zh-CN"/>
              </w:rPr>
              <w:lastRenderedPageBreak/>
              <w:t>Kita įranga</w:t>
            </w:r>
          </w:p>
        </w:tc>
      </w:tr>
      <w:tr w:rsidR="00893B33" w:rsidRPr="006900DA" w14:paraId="170B8EBF" w14:textId="77777777" w:rsidTr="00F436B8">
        <w:trPr>
          <w:trHeight w:val="265"/>
        </w:trPr>
        <w:tc>
          <w:tcPr>
            <w:tcW w:w="750" w:type="dxa"/>
          </w:tcPr>
          <w:p w14:paraId="60007201" w14:textId="77777777" w:rsidR="00893B33" w:rsidRPr="006900DA" w:rsidRDefault="00893B33" w:rsidP="00F436B8">
            <w:pPr>
              <w:suppressAutoHyphens/>
              <w:autoSpaceDN w:val="0"/>
              <w:jc w:val="center"/>
              <w:textAlignment w:val="baseline"/>
              <w:rPr>
                <w:sz w:val="24"/>
                <w:szCs w:val="24"/>
                <w:lang w:eastAsia="zh-CN"/>
              </w:rPr>
            </w:pPr>
            <w:r>
              <w:rPr>
                <w:sz w:val="24"/>
                <w:szCs w:val="24"/>
                <w:lang w:eastAsia="zh-CN"/>
              </w:rPr>
              <w:t>9</w:t>
            </w:r>
            <w:r w:rsidRPr="006900DA">
              <w:rPr>
                <w:sz w:val="24"/>
                <w:szCs w:val="24"/>
                <w:lang w:eastAsia="zh-CN"/>
              </w:rPr>
              <w:t>.</w:t>
            </w:r>
          </w:p>
        </w:tc>
        <w:tc>
          <w:tcPr>
            <w:tcW w:w="1631" w:type="dxa"/>
          </w:tcPr>
          <w:p w14:paraId="0C227106"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Salono įranga</w:t>
            </w:r>
          </w:p>
        </w:tc>
        <w:tc>
          <w:tcPr>
            <w:tcW w:w="11228" w:type="dxa"/>
            <w:gridSpan w:val="3"/>
          </w:tcPr>
          <w:p w14:paraId="2056B2CC"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 Keleivių sėdynės:</w:t>
            </w:r>
          </w:p>
          <w:p w14:paraId="3915F7C1"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.1.1. tarpmiestinio tipo: atlošas su atrama galvai, atlošo padėtis reguliuojama (atsiverčianti atgal);</w:t>
            </w:r>
          </w:p>
          <w:p w14:paraId="1ACE7112"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.1.2. su saugos diržais kiekvienam keleiviui;</w:t>
            </w:r>
          </w:p>
          <w:p w14:paraId="7CD47DBA"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.2. Lentynėlės smulkiam keleivių bagažui su personaliniu apšvietimu ir oro pūtimu kiekvienam keleiviui;</w:t>
            </w:r>
          </w:p>
          <w:p w14:paraId="7EE83FA1"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.3. Klimato kontrolė (kondicionierius) keleiviams ir atskirai vairuotojui;</w:t>
            </w:r>
          </w:p>
          <w:p w14:paraId="2EDDF575"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 xml:space="preserve">.4. Autonominis ir </w:t>
            </w:r>
            <w:proofErr w:type="spellStart"/>
            <w:r w:rsidRPr="006900DA">
              <w:rPr>
                <w:sz w:val="24"/>
                <w:szCs w:val="24"/>
                <w:lang w:eastAsia="zh-CN"/>
              </w:rPr>
              <w:t>konvektorinis</w:t>
            </w:r>
            <w:proofErr w:type="spellEnd"/>
            <w:r w:rsidRPr="006900DA">
              <w:rPr>
                <w:sz w:val="24"/>
                <w:szCs w:val="24"/>
                <w:lang w:eastAsia="zh-CN"/>
              </w:rPr>
              <w:t xml:space="preserve"> (radiatoriai abiejose pusėse ne trumpesni nei 2000mm) salono šildymas;</w:t>
            </w:r>
          </w:p>
          <w:p w14:paraId="141E479F"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.5. Pilna salono apdaila, garso ir šiluminė izoliacija;</w:t>
            </w:r>
          </w:p>
          <w:p w14:paraId="68AE687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.6. Plaktukai avariniam išėjimui;</w:t>
            </w:r>
          </w:p>
          <w:p w14:paraId="05EB796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.7. Atskiros durys vairuotojui kairėje pusėje;</w:t>
            </w:r>
          </w:p>
          <w:p w14:paraId="359E014C" w14:textId="77777777" w:rsidR="00893B33" w:rsidRPr="006900DA" w:rsidRDefault="00893B33" w:rsidP="00F436B8">
            <w:pPr>
              <w:shd w:val="clear" w:color="auto" w:fill="FFFFFF"/>
              <w:tabs>
                <w:tab w:val="left" w:pos="240"/>
              </w:tabs>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.9. Įgilintas bagažo skyrius – autobuso gale;</w:t>
            </w:r>
          </w:p>
          <w:p w14:paraId="09A48B04" w14:textId="77777777" w:rsidR="00893B33" w:rsidRPr="006900DA" w:rsidRDefault="00893B33" w:rsidP="00F436B8">
            <w:pPr>
              <w:shd w:val="clear" w:color="auto" w:fill="FFFFFF"/>
              <w:tabs>
                <w:tab w:val="left" w:pos="240"/>
              </w:tabs>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 Langai:</w:t>
            </w:r>
          </w:p>
          <w:p w14:paraId="0875DA18"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 xml:space="preserve">.10.1. dvigubi </w:t>
            </w:r>
            <w:proofErr w:type="spellStart"/>
            <w:r w:rsidRPr="006900DA">
              <w:rPr>
                <w:sz w:val="24"/>
                <w:szCs w:val="24"/>
                <w:lang w:eastAsia="zh-CN"/>
              </w:rPr>
              <w:t>tonuoti</w:t>
            </w:r>
            <w:proofErr w:type="spellEnd"/>
            <w:r w:rsidRPr="006900DA">
              <w:rPr>
                <w:sz w:val="24"/>
                <w:szCs w:val="24"/>
                <w:lang w:eastAsia="zh-CN"/>
              </w:rPr>
              <w:t xml:space="preserve"> stiklo paketai;</w:t>
            </w:r>
          </w:p>
          <w:p w14:paraId="2C3C82B1"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.10.2. nesuraižyti, nesuskilę, skaidrūs;</w:t>
            </w:r>
          </w:p>
          <w:p w14:paraId="286E8E14"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.11. įgilintas keleivių salono praėjimo takas;</w:t>
            </w:r>
          </w:p>
          <w:p w14:paraId="344D5D93"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 xml:space="preserve">.12. </w:t>
            </w:r>
            <w:proofErr w:type="spellStart"/>
            <w:r w:rsidRPr="006900DA">
              <w:rPr>
                <w:sz w:val="24"/>
                <w:szCs w:val="24"/>
                <w:lang w:eastAsia="zh-CN"/>
              </w:rPr>
              <w:t>audio</w:t>
            </w:r>
            <w:proofErr w:type="spellEnd"/>
            <w:r w:rsidRPr="006900DA">
              <w:rPr>
                <w:sz w:val="24"/>
                <w:szCs w:val="24"/>
                <w:lang w:eastAsia="zh-CN"/>
              </w:rPr>
              <w:t xml:space="preserve"> sistema su nemažiau kaip 4 vnt. garsiakalbių keleivių salone;</w:t>
            </w:r>
          </w:p>
        </w:tc>
      </w:tr>
      <w:tr w:rsidR="00893B33" w:rsidRPr="006900DA" w14:paraId="75E3839C" w14:textId="77777777" w:rsidTr="00F436B8">
        <w:trPr>
          <w:trHeight w:val="138"/>
        </w:trPr>
        <w:tc>
          <w:tcPr>
            <w:tcW w:w="750" w:type="dxa"/>
          </w:tcPr>
          <w:p w14:paraId="316FEDA9" w14:textId="77777777" w:rsidR="00893B33" w:rsidRPr="006900DA" w:rsidRDefault="00893B33" w:rsidP="00F436B8">
            <w:pPr>
              <w:suppressAutoHyphens/>
              <w:autoSpaceDN w:val="0"/>
              <w:jc w:val="center"/>
              <w:textAlignment w:val="baseline"/>
              <w:rPr>
                <w:sz w:val="24"/>
                <w:szCs w:val="24"/>
                <w:lang w:eastAsia="zh-CN"/>
              </w:rPr>
            </w:pPr>
            <w:r>
              <w:rPr>
                <w:sz w:val="24"/>
                <w:szCs w:val="24"/>
                <w:lang w:eastAsia="zh-CN"/>
              </w:rPr>
              <w:t>10</w:t>
            </w:r>
            <w:r w:rsidRPr="006900DA">
              <w:rPr>
                <w:sz w:val="24"/>
                <w:szCs w:val="24"/>
                <w:lang w:eastAsia="zh-CN"/>
              </w:rPr>
              <w:t>.</w:t>
            </w:r>
          </w:p>
        </w:tc>
        <w:tc>
          <w:tcPr>
            <w:tcW w:w="1631" w:type="dxa"/>
          </w:tcPr>
          <w:p w14:paraId="2DFD2FAE"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Kita įranga</w:t>
            </w:r>
          </w:p>
        </w:tc>
        <w:tc>
          <w:tcPr>
            <w:tcW w:w="11228" w:type="dxa"/>
            <w:gridSpan w:val="3"/>
          </w:tcPr>
          <w:p w14:paraId="651B0465"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 xml:space="preserve">.1. </w:t>
            </w:r>
            <w:proofErr w:type="spellStart"/>
            <w:r w:rsidRPr="006900DA">
              <w:rPr>
                <w:sz w:val="24"/>
                <w:szCs w:val="24"/>
                <w:lang w:eastAsia="zh-CN"/>
              </w:rPr>
              <w:t>Tachografas</w:t>
            </w:r>
            <w:proofErr w:type="spellEnd"/>
            <w:r w:rsidRPr="006900DA">
              <w:rPr>
                <w:sz w:val="24"/>
                <w:szCs w:val="24"/>
                <w:lang w:eastAsia="zh-CN"/>
              </w:rPr>
              <w:t xml:space="preserve"> – atitinkantis ES reikalavimus;</w:t>
            </w:r>
          </w:p>
          <w:p w14:paraId="58847CE4"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.2. Vairuotojo sėdynė – reguliuojamo aukščio;</w:t>
            </w:r>
          </w:p>
          <w:p w14:paraId="6DB82DB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.3. Greičio ribotuvas – atlikta patikra;</w:t>
            </w:r>
          </w:p>
          <w:p w14:paraId="4DBF8F9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.4. Vidinis galinio vaizdo veidrodėlis;</w:t>
            </w:r>
          </w:p>
          <w:p w14:paraId="48F55FD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.5. Programuojamas aušinimo skysčio šildytuvas;</w:t>
            </w:r>
          </w:p>
          <w:p w14:paraId="086B755C"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.6. Aušinimo sistema užpildyta neužšąlančiu aušinimo skysčiu, esant -35 °C temperatūrai;</w:t>
            </w:r>
          </w:p>
          <w:p w14:paraId="1D81F642"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.7. Avarinis jungiklis, avarinis ženklas, gesintuvai su laikikliais, 2 pirmosios pagalbos rinkiniai, šviesą atspindinti liemenė;</w:t>
            </w:r>
          </w:p>
          <w:p w14:paraId="1DD0FF6C"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.8. Avarinis – ventiliacinis liukas stoge;</w:t>
            </w:r>
          </w:p>
        </w:tc>
      </w:tr>
      <w:tr w:rsidR="00893B33" w:rsidRPr="006900DA" w14:paraId="2E95F7BC" w14:textId="77777777" w:rsidTr="00F436B8">
        <w:trPr>
          <w:trHeight w:val="138"/>
        </w:trPr>
        <w:tc>
          <w:tcPr>
            <w:tcW w:w="750" w:type="dxa"/>
            <w:vMerge w:val="restart"/>
          </w:tcPr>
          <w:p w14:paraId="343CEC69" w14:textId="77777777" w:rsidR="00893B33" w:rsidRPr="006900DA" w:rsidRDefault="00893B33" w:rsidP="00F436B8">
            <w:pPr>
              <w:suppressAutoHyphens/>
              <w:autoSpaceDN w:val="0"/>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 </w:t>
            </w:r>
          </w:p>
        </w:tc>
        <w:tc>
          <w:tcPr>
            <w:tcW w:w="1631" w:type="dxa"/>
            <w:vMerge w:val="restart"/>
          </w:tcPr>
          <w:p w14:paraId="204651FC"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Kiti reikalavimai perdavimo-priėmimo metu</w:t>
            </w:r>
          </w:p>
        </w:tc>
        <w:tc>
          <w:tcPr>
            <w:tcW w:w="11228" w:type="dxa"/>
            <w:gridSpan w:val="3"/>
          </w:tcPr>
          <w:p w14:paraId="44C40238"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.1. </w:t>
            </w:r>
            <w:r>
              <w:rPr>
                <w:sz w:val="24"/>
                <w:szCs w:val="24"/>
                <w:lang w:eastAsia="zh-CN"/>
              </w:rPr>
              <w:t xml:space="preserve">Autobuso </w:t>
            </w:r>
            <w:r w:rsidRPr="00C26D8D">
              <w:rPr>
                <w:sz w:val="24"/>
                <w:szCs w:val="24"/>
                <w:lang w:eastAsia="zh-CN"/>
              </w:rPr>
              <w:t xml:space="preserve">perdavimo-priėmimo metu </w:t>
            </w:r>
            <w:r w:rsidRPr="006900DA">
              <w:rPr>
                <w:sz w:val="24"/>
                <w:szCs w:val="24"/>
                <w:lang w:eastAsia="zh-CN"/>
              </w:rPr>
              <w:t xml:space="preserve">turi būti pateiktos autobuso nuosavybę patvirtinančių dokumentų </w:t>
            </w:r>
            <w:r w:rsidRPr="006900DA">
              <w:rPr>
                <w:b/>
                <w:bCs/>
                <w:sz w:val="24"/>
                <w:szCs w:val="24"/>
                <w:lang w:eastAsia="zh-CN"/>
              </w:rPr>
              <w:t>(techninio paso, COC sertifikato arba gamintojo techninių duomenų išrašo su matomu kėbulo numeriu ir kitais techniniais duomenimis)</w:t>
            </w:r>
            <w:r w:rsidRPr="006900DA">
              <w:rPr>
                <w:sz w:val="24"/>
                <w:szCs w:val="24"/>
                <w:lang w:eastAsia="zh-CN"/>
              </w:rPr>
              <w:t xml:space="preserve"> patvirtintos kopijos.</w:t>
            </w:r>
          </w:p>
        </w:tc>
      </w:tr>
      <w:tr w:rsidR="00893B33" w:rsidRPr="006900DA" w14:paraId="5D39C9DA" w14:textId="77777777" w:rsidTr="00F436B8">
        <w:trPr>
          <w:trHeight w:val="138"/>
        </w:trPr>
        <w:tc>
          <w:tcPr>
            <w:tcW w:w="750" w:type="dxa"/>
            <w:vMerge/>
          </w:tcPr>
          <w:p w14:paraId="4A4DB586" w14:textId="77777777" w:rsidR="00893B33" w:rsidRPr="006900DA" w:rsidRDefault="00893B33" w:rsidP="00F436B8">
            <w:pPr>
              <w:suppressAutoHyphens/>
              <w:autoSpaceDN w:val="0"/>
              <w:textAlignment w:val="baseline"/>
              <w:rPr>
                <w:b/>
                <w:sz w:val="24"/>
                <w:szCs w:val="24"/>
                <w:lang w:eastAsia="zh-CN"/>
              </w:rPr>
            </w:pPr>
          </w:p>
        </w:tc>
        <w:tc>
          <w:tcPr>
            <w:tcW w:w="1631" w:type="dxa"/>
            <w:vMerge/>
          </w:tcPr>
          <w:p w14:paraId="2239A16F" w14:textId="77777777" w:rsidR="00893B33" w:rsidRPr="006900DA" w:rsidRDefault="00893B33" w:rsidP="00F436B8">
            <w:pPr>
              <w:suppressAutoHyphens/>
              <w:autoSpaceDN w:val="0"/>
              <w:textAlignment w:val="baseline"/>
              <w:rPr>
                <w:b/>
                <w:sz w:val="24"/>
                <w:szCs w:val="24"/>
                <w:lang w:eastAsia="zh-CN"/>
              </w:rPr>
            </w:pPr>
          </w:p>
        </w:tc>
        <w:tc>
          <w:tcPr>
            <w:tcW w:w="11228" w:type="dxa"/>
            <w:gridSpan w:val="3"/>
          </w:tcPr>
          <w:p w14:paraId="17F2EB4E" w14:textId="77777777" w:rsidR="00893B33" w:rsidRPr="006900DA" w:rsidRDefault="00893B33" w:rsidP="00F436B8">
            <w:pPr>
              <w:suppressAutoHyphens/>
              <w:autoSpaceDN w:val="0"/>
              <w:jc w:val="both"/>
              <w:textAlignment w:val="baseline"/>
              <w:rPr>
                <w:b/>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.2. Autobusas turi būti užregistruotas VĮ „Regitra“ kaip mokyklinis autobusas Perkančiosios organizacijos vardu, ir turėti techninį pasą. Kartu pateikiami ir </w:t>
            </w:r>
            <w:proofErr w:type="spellStart"/>
            <w:r w:rsidRPr="006900DA">
              <w:rPr>
                <w:sz w:val="24"/>
                <w:szCs w:val="24"/>
                <w:lang w:eastAsia="zh-CN"/>
              </w:rPr>
              <w:t>tachografo</w:t>
            </w:r>
            <w:proofErr w:type="spellEnd"/>
            <w:r w:rsidRPr="006900DA">
              <w:rPr>
                <w:sz w:val="24"/>
                <w:szCs w:val="24"/>
                <w:lang w:eastAsia="zh-CN"/>
              </w:rPr>
              <w:t xml:space="preserve"> bei greičio ribotuvo patikros dokumentai;</w:t>
            </w:r>
          </w:p>
        </w:tc>
      </w:tr>
      <w:tr w:rsidR="00893B33" w:rsidRPr="006900DA" w14:paraId="2AED1F33" w14:textId="77777777" w:rsidTr="00F436B8">
        <w:trPr>
          <w:trHeight w:val="138"/>
        </w:trPr>
        <w:tc>
          <w:tcPr>
            <w:tcW w:w="750" w:type="dxa"/>
            <w:vMerge/>
          </w:tcPr>
          <w:p w14:paraId="0D01AB15" w14:textId="77777777" w:rsidR="00893B33" w:rsidRPr="006900DA" w:rsidRDefault="00893B33" w:rsidP="00F436B8">
            <w:pPr>
              <w:suppressAutoHyphens/>
              <w:autoSpaceDN w:val="0"/>
              <w:jc w:val="both"/>
              <w:textAlignment w:val="baseline"/>
              <w:rPr>
                <w:sz w:val="24"/>
                <w:szCs w:val="24"/>
                <w:lang w:eastAsia="zh-CN"/>
              </w:rPr>
            </w:pPr>
          </w:p>
        </w:tc>
        <w:tc>
          <w:tcPr>
            <w:tcW w:w="1631" w:type="dxa"/>
            <w:vMerge/>
          </w:tcPr>
          <w:p w14:paraId="140CF3E9" w14:textId="77777777" w:rsidR="00893B33" w:rsidRPr="006900DA" w:rsidRDefault="00893B33" w:rsidP="00F436B8">
            <w:pPr>
              <w:suppressAutoHyphens/>
              <w:autoSpaceDN w:val="0"/>
              <w:jc w:val="both"/>
              <w:textAlignment w:val="baseline"/>
              <w:rPr>
                <w:sz w:val="24"/>
                <w:szCs w:val="24"/>
                <w:lang w:eastAsia="zh-CN"/>
              </w:rPr>
            </w:pPr>
          </w:p>
        </w:tc>
        <w:tc>
          <w:tcPr>
            <w:tcW w:w="11228" w:type="dxa"/>
            <w:gridSpan w:val="3"/>
          </w:tcPr>
          <w:p w14:paraId="4FF5FCB9"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.3. Apdraustas civilinės atsakomybės draudimu ne trumpesniam nei 2 sav. nuo perdavimo-priėmimo dienos, kuro bake turi būti degalų, kad autobusiukas nuvažiuotų ne mažiau kaip 50 km;</w:t>
            </w:r>
          </w:p>
        </w:tc>
      </w:tr>
      <w:tr w:rsidR="00893B33" w:rsidRPr="006900DA" w14:paraId="282A2A3C" w14:textId="77777777" w:rsidTr="00F436B8">
        <w:trPr>
          <w:trHeight w:val="138"/>
        </w:trPr>
        <w:tc>
          <w:tcPr>
            <w:tcW w:w="750" w:type="dxa"/>
            <w:vMerge/>
          </w:tcPr>
          <w:p w14:paraId="65D2A0C5" w14:textId="77777777" w:rsidR="00893B33" w:rsidRPr="006900DA" w:rsidRDefault="00893B33" w:rsidP="00F436B8">
            <w:pPr>
              <w:suppressAutoHyphens/>
              <w:autoSpaceDN w:val="0"/>
              <w:jc w:val="both"/>
              <w:textAlignment w:val="baseline"/>
              <w:rPr>
                <w:sz w:val="24"/>
                <w:szCs w:val="24"/>
                <w:lang w:eastAsia="zh-CN"/>
              </w:rPr>
            </w:pPr>
          </w:p>
        </w:tc>
        <w:tc>
          <w:tcPr>
            <w:tcW w:w="1631" w:type="dxa"/>
            <w:vMerge/>
          </w:tcPr>
          <w:p w14:paraId="5C6E9D13" w14:textId="77777777" w:rsidR="00893B33" w:rsidRPr="006900DA" w:rsidRDefault="00893B33" w:rsidP="00F436B8">
            <w:pPr>
              <w:suppressAutoHyphens/>
              <w:autoSpaceDN w:val="0"/>
              <w:jc w:val="both"/>
              <w:textAlignment w:val="baseline"/>
              <w:rPr>
                <w:sz w:val="24"/>
                <w:szCs w:val="24"/>
                <w:lang w:eastAsia="zh-CN"/>
              </w:rPr>
            </w:pPr>
          </w:p>
        </w:tc>
        <w:tc>
          <w:tcPr>
            <w:tcW w:w="11228" w:type="dxa"/>
            <w:gridSpan w:val="3"/>
          </w:tcPr>
          <w:p w14:paraId="1A8CD73E"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.4. Tiekėjo sąskaita pristatyti autobusą adresu Vilniaus g. 1, Lazdijai.</w:t>
            </w:r>
            <w:r>
              <w:rPr>
                <w:sz w:val="24"/>
                <w:szCs w:val="24"/>
                <w:lang w:eastAsia="zh-CN"/>
              </w:rPr>
              <w:t xml:space="preserve"> </w:t>
            </w:r>
            <w:r w:rsidRPr="006900DA">
              <w:rPr>
                <w:sz w:val="24"/>
                <w:szCs w:val="24"/>
                <w:lang w:eastAsia="ar-SA"/>
              </w:rPr>
              <w:t>Mokyklini</w:t>
            </w:r>
            <w:r>
              <w:rPr>
                <w:sz w:val="24"/>
                <w:szCs w:val="24"/>
                <w:lang w:eastAsia="ar-SA"/>
              </w:rPr>
              <w:t>s</w:t>
            </w:r>
            <w:r w:rsidRPr="006900DA">
              <w:rPr>
                <w:sz w:val="24"/>
                <w:szCs w:val="24"/>
                <w:lang w:eastAsia="ar-SA"/>
              </w:rPr>
              <w:t xml:space="preserve"> </w:t>
            </w:r>
            <w:r w:rsidRPr="006900DA">
              <w:rPr>
                <w:color w:val="000000" w:themeColor="text1"/>
                <w:sz w:val="24"/>
                <w:szCs w:val="24"/>
                <w:lang w:eastAsia="zh-CN"/>
              </w:rPr>
              <w:t>autobus</w:t>
            </w:r>
            <w:r>
              <w:rPr>
                <w:color w:val="000000" w:themeColor="text1"/>
                <w:sz w:val="24"/>
                <w:szCs w:val="24"/>
                <w:lang w:eastAsia="zh-CN"/>
              </w:rPr>
              <w:t>as</w:t>
            </w:r>
            <w:r w:rsidRPr="006900DA">
              <w:rPr>
                <w:sz w:val="24"/>
                <w:szCs w:val="24"/>
                <w:lang w:eastAsia="ar-SA"/>
              </w:rPr>
              <w:t xml:space="preserve"> </w:t>
            </w:r>
            <w:r>
              <w:rPr>
                <w:sz w:val="24"/>
                <w:szCs w:val="24"/>
                <w:lang w:eastAsia="ar-SA"/>
              </w:rPr>
              <w:t xml:space="preserve">turi būti pristatytas </w:t>
            </w:r>
            <w:r w:rsidRPr="00433122">
              <w:rPr>
                <w:b/>
                <w:bCs/>
                <w:sz w:val="24"/>
                <w:szCs w:val="24"/>
                <w:lang w:eastAsia="ar-SA"/>
              </w:rPr>
              <w:t>ne vėliau kaip iki</w:t>
            </w:r>
            <w:r w:rsidRPr="008E452A">
              <w:rPr>
                <w:sz w:val="24"/>
                <w:szCs w:val="24"/>
                <w:lang w:eastAsia="ar-SA"/>
              </w:rPr>
              <w:t xml:space="preserve"> </w:t>
            </w:r>
            <w:r w:rsidRPr="00B26743">
              <w:rPr>
                <w:b/>
                <w:bCs/>
                <w:sz w:val="24"/>
                <w:szCs w:val="24"/>
                <w:lang w:eastAsia="ar-SA"/>
              </w:rPr>
              <w:t>2025 m. rugpjūčio 29 d.</w:t>
            </w:r>
            <w:r>
              <w:rPr>
                <w:sz w:val="24"/>
                <w:szCs w:val="24"/>
                <w:lang w:eastAsia="ar-SA"/>
              </w:rPr>
              <w:t xml:space="preserve"> </w:t>
            </w:r>
          </w:p>
        </w:tc>
      </w:tr>
      <w:tr w:rsidR="00893B33" w:rsidRPr="006900DA" w14:paraId="6ED7A060" w14:textId="77777777" w:rsidTr="00F436B8">
        <w:trPr>
          <w:trHeight w:val="138"/>
        </w:trPr>
        <w:tc>
          <w:tcPr>
            <w:tcW w:w="750" w:type="dxa"/>
            <w:vMerge/>
          </w:tcPr>
          <w:p w14:paraId="74A308ED" w14:textId="77777777" w:rsidR="00893B33" w:rsidRPr="006900DA" w:rsidRDefault="00893B33" w:rsidP="00F436B8">
            <w:pPr>
              <w:suppressAutoHyphens/>
              <w:autoSpaceDN w:val="0"/>
              <w:jc w:val="both"/>
              <w:textAlignment w:val="baseline"/>
              <w:rPr>
                <w:sz w:val="24"/>
                <w:szCs w:val="24"/>
                <w:lang w:eastAsia="zh-CN"/>
              </w:rPr>
            </w:pPr>
          </w:p>
        </w:tc>
        <w:tc>
          <w:tcPr>
            <w:tcW w:w="1631" w:type="dxa"/>
            <w:vMerge/>
          </w:tcPr>
          <w:p w14:paraId="2D9A50BA" w14:textId="77777777" w:rsidR="00893B33" w:rsidRPr="006900DA" w:rsidRDefault="00893B33" w:rsidP="00F436B8">
            <w:pPr>
              <w:suppressAutoHyphens/>
              <w:autoSpaceDN w:val="0"/>
              <w:jc w:val="both"/>
              <w:textAlignment w:val="baseline"/>
              <w:rPr>
                <w:sz w:val="24"/>
                <w:szCs w:val="24"/>
                <w:lang w:eastAsia="zh-CN"/>
              </w:rPr>
            </w:pPr>
          </w:p>
        </w:tc>
        <w:tc>
          <w:tcPr>
            <w:tcW w:w="11228" w:type="dxa"/>
            <w:gridSpan w:val="3"/>
          </w:tcPr>
          <w:p w14:paraId="1417C750"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.5. 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6F46166F"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 xml:space="preserve">Pastaba: turi būti naudojamos tik Europos Sąjungoje sertifikuotos, giluminiu atspindžiu pasižyminčios </w:t>
            </w:r>
            <w:proofErr w:type="spellStart"/>
            <w:r w:rsidRPr="006900DA">
              <w:rPr>
                <w:sz w:val="24"/>
                <w:szCs w:val="24"/>
                <w:lang w:eastAsia="zh-CN"/>
              </w:rPr>
              <w:t>atšvaistinės</w:t>
            </w:r>
            <w:proofErr w:type="spellEnd"/>
            <w:r w:rsidRPr="006900DA">
              <w:rPr>
                <w:sz w:val="24"/>
                <w:szCs w:val="24"/>
                <w:lang w:eastAsia="zh-CN"/>
              </w:rPr>
              <w:t xml:space="preserve"> medžiagos (ne mažiau kaip RA2 atspindžio klasė). Ant autobuso turi būti užklijuoti trys juodi užrašai „MOKYKLINIS“ (abu šonai) Šonuose raidžių aukštis turi būti ne mažesnis kaip 200 mm.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 Pastaba: turi būti naudojamos tik Europos Sąjungoje sertifikuotos, giluminiu atspindžiu pasižyminčios </w:t>
            </w:r>
            <w:proofErr w:type="spellStart"/>
            <w:r w:rsidRPr="006900DA">
              <w:rPr>
                <w:sz w:val="24"/>
                <w:szCs w:val="24"/>
                <w:lang w:eastAsia="zh-CN"/>
              </w:rPr>
              <w:t>atšvaitinės</w:t>
            </w:r>
            <w:proofErr w:type="spellEnd"/>
            <w:r w:rsidRPr="006900DA">
              <w:rPr>
                <w:sz w:val="24"/>
                <w:szCs w:val="24"/>
                <w:lang w:eastAsia="zh-CN"/>
              </w:rPr>
              <w:t xml:space="preserve"> medžiagos (ne mažiau kaip RA2 atspindžio klasė). Ženklai ir juostos turi būti daromi iš </w:t>
            </w:r>
            <w:proofErr w:type="spellStart"/>
            <w:r w:rsidRPr="006900DA">
              <w:rPr>
                <w:sz w:val="24"/>
                <w:szCs w:val="24"/>
                <w:lang w:eastAsia="zh-CN"/>
              </w:rPr>
              <w:t>atšvaitinių</w:t>
            </w:r>
            <w:proofErr w:type="spellEnd"/>
            <w:r w:rsidRPr="006900DA">
              <w:rPr>
                <w:sz w:val="24"/>
                <w:szCs w:val="24"/>
                <w:lang w:eastAsia="zh-CN"/>
              </w:rPr>
              <w:t xml:space="preserve">, užrašai - iš </w:t>
            </w:r>
            <w:proofErr w:type="spellStart"/>
            <w:r w:rsidRPr="006900DA">
              <w:rPr>
                <w:sz w:val="24"/>
                <w:szCs w:val="24"/>
                <w:lang w:eastAsia="zh-CN"/>
              </w:rPr>
              <w:t>neatšvaitinių</w:t>
            </w:r>
            <w:proofErr w:type="spellEnd"/>
            <w:r w:rsidRPr="006900DA">
              <w:rPr>
                <w:sz w:val="24"/>
                <w:szCs w:val="24"/>
                <w:lang w:eastAsia="zh-CN"/>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893B33" w:rsidRPr="006900DA" w14:paraId="40A5B945" w14:textId="77777777" w:rsidTr="00F436B8">
        <w:trPr>
          <w:trHeight w:val="138"/>
        </w:trPr>
        <w:tc>
          <w:tcPr>
            <w:tcW w:w="750" w:type="dxa"/>
            <w:vMerge/>
          </w:tcPr>
          <w:p w14:paraId="61306D0C" w14:textId="77777777" w:rsidR="00893B33" w:rsidRPr="006900DA" w:rsidRDefault="00893B33" w:rsidP="00F436B8">
            <w:pPr>
              <w:suppressAutoHyphens/>
              <w:autoSpaceDN w:val="0"/>
              <w:jc w:val="both"/>
              <w:textAlignment w:val="baseline"/>
              <w:rPr>
                <w:sz w:val="24"/>
                <w:szCs w:val="24"/>
                <w:lang w:eastAsia="zh-CN"/>
              </w:rPr>
            </w:pPr>
          </w:p>
        </w:tc>
        <w:tc>
          <w:tcPr>
            <w:tcW w:w="1631" w:type="dxa"/>
            <w:vMerge/>
          </w:tcPr>
          <w:p w14:paraId="19D44E09" w14:textId="77777777" w:rsidR="00893B33" w:rsidRPr="006900DA" w:rsidRDefault="00893B33" w:rsidP="00F436B8">
            <w:pPr>
              <w:suppressAutoHyphens/>
              <w:autoSpaceDN w:val="0"/>
              <w:jc w:val="both"/>
              <w:textAlignment w:val="baseline"/>
              <w:rPr>
                <w:sz w:val="24"/>
                <w:szCs w:val="24"/>
                <w:lang w:eastAsia="zh-CN"/>
              </w:rPr>
            </w:pPr>
          </w:p>
        </w:tc>
        <w:tc>
          <w:tcPr>
            <w:tcW w:w="11228" w:type="dxa"/>
            <w:gridSpan w:val="3"/>
          </w:tcPr>
          <w:p w14:paraId="00C27F99"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.6.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w:t>
            </w:r>
            <w:r w:rsidRPr="006900DA">
              <w:rPr>
                <w:sz w:val="24"/>
                <w:szCs w:val="24"/>
                <w:lang w:eastAsia="zh-CN"/>
              </w:rPr>
              <w:lastRenderedPageBreak/>
              <w:t>inspekcijos prie Susisiekimo ministerijos viršininko įsakymą Nr. 2B-224 „Dėl Mokyklinių autobusų ženklinimo įspėjamosiomis mirksinčiomis oranžinėmis šviesomis reikalavimų aprašo patvirtinimo“ reikalavimus).</w:t>
            </w:r>
          </w:p>
        </w:tc>
      </w:tr>
    </w:tbl>
    <w:p w14:paraId="30C157BF" w14:textId="77777777" w:rsidR="00893B33" w:rsidRPr="00781726" w:rsidRDefault="00893B33" w:rsidP="00893B33">
      <w:pPr>
        <w:spacing w:after="0" w:line="240" w:lineRule="auto"/>
        <w:jc w:val="both"/>
        <w:rPr>
          <w:rFonts w:ascii="Times New Roman" w:eastAsia="Times New Roman" w:hAnsi="Times New Roman" w:cs="Times New Roman"/>
          <w:b/>
          <w:bCs/>
          <w:smallCaps/>
          <w:sz w:val="22"/>
          <w:szCs w:val="22"/>
          <w:lang w:eastAsia="en-US"/>
        </w:rPr>
      </w:pPr>
    </w:p>
    <w:p w14:paraId="721FC614" w14:textId="77777777" w:rsidR="00946D69" w:rsidRDefault="00946D69">
      <w:pPr>
        <w:rPr>
          <w:rFonts w:ascii="Times New Roman" w:hAnsi="Times New Roman" w:cs="Times New Roman"/>
          <w:b/>
          <w:bCs/>
          <w:color w:val="4472C4" w:themeColor="accent1"/>
          <w:sz w:val="24"/>
          <w:szCs w:val="24"/>
        </w:rPr>
      </w:pPr>
    </w:p>
    <w:p w14:paraId="76F0DA29" w14:textId="77777777" w:rsidR="00946D69" w:rsidRDefault="00946D69">
      <w:pPr>
        <w:rPr>
          <w:rFonts w:ascii="Times New Roman" w:hAnsi="Times New Roman" w:cs="Times New Roman"/>
          <w:b/>
          <w:bCs/>
          <w:color w:val="4472C4" w:themeColor="accent1"/>
          <w:sz w:val="24"/>
          <w:szCs w:val="24"/>
        </w:rPr>
        <w:sectPr w:rsidR="00946D69" w:rsidSect="006900DA">
          <w:pgSz w:w="15840" w:h="12240" w:orient="landscape"/>
          <w:pgMar w:top="567" w:right="1134" w:bottom="2269" w:left="1134" w:header="720" w:footer="720" w:gutter="0"/>
          <w:pgNumType w:start="22"/>
          <w:cols w:space="720"/>
          <w:titlePg/>
          <w:docGrid w:linePitch="360"/>
        </w:sectPr>
      </w:pPr>
    </w:p>
    <w:p w14:paraId="0FBC0272" w14:textId="77777777" w:rsidR="00155CA4" w:rsidRDefault="00155CA4" w:rsidP="00FB70A0">
      <w:pPr>
        <w:pStyle w:val="Antrat2"/>
        <w:ind w:left="5103"/>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158023008"/>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r w:rsidRPr="004731CD">
        <w:rPr>
          <w:rFonts w:ascii="Times New Roman" w:eastAsia="Calibri" w:hAnsi="Times New Roman" w:cs="Times New Roman"/>
          <w:color w:val="000000" w:themeColor="text1"/>
          <w:sz w:val="24"/>
          <w:szCs w:val="24"/>
        </w:rPr>
        <w:t>Specialiųjų pirkimo sąlygų 5 priedas „Pasiūlymo forma“</w:t>
      </w:r>
      <w:bookmarkEnd w:id="60"/>
      <w:bookmarkEnd w:id="61"/>
      <w:bookmarkEnd w:id="62"/>
      <w:bookmarkEnd w:id="63"/>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7F757B86" w:rsidR="003A6D4D" w:rsidRP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2756C6" w:rsidRPr="002756C6">
        <w:rPr>
          <w:rFonts w:ascii="Times New Roman" w:eastAsia="Times New Roman" w:hAnsi="Times New Roman" w:cs="Times New Roman"/>
          <w:b/>
          <w:bCs/>
          <w:iCs/>
          <w:caps/>
          <w:sz w:val="24"/>
          <w:szCs w:val="24"/>
          <w:lang w:eastAsia="en-US"/>
        </w:rPr>
        <w:t>M2 KLASĖS MOKYKLINI</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AUTOBUS</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w:t>
      </w:r>
      <w:r w:rsidRPr="003A6D4D">
        <w:rPr>
          <w:rFonts w:ascii="Times New Roman" w:eastAsia="Times New Roman" w:hAnsi="Times New Roman" w:cs="Times New Roman"/>
          <w:b/>
          <w:bCs/>
          <w:iCs/>
          <w:caps/>
          <w:sz w:val="24"/>
          <w:szCs w:val="24"/>
          <w:lang w:eastAsia="en-US"/>
        </w:rPr>
        <w:t>pIrkimo</w:t>
      </w: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120596">
      <w:pPr>
        <w:numPr>
          <w:ilvl w:val="0"/>
          <w:numId w:val="21"/>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120596">
      <w:pPr>
        <w:numPr>
          <w:ilvl w:val="1"/>
          <w:numId w:val="2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26440B8D"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w:t>
      </w:r>
      <w:r w:rsidR="001407B0">
        <w:rPr>
          <w:rFonts w:ascii="Times New Roman" w:eastAsia="Times New Roman" w:hAnsi="Times New Roman" w:cs="Times New Roman"/>
          <w:spacing w:val="-4"/>
          <w:sz w:val="24"/>
          <w:szCs w:val="24"/>
          <w:lang w:eastAsia="en-US"/>
        </w:rPr>
        <w:t>as prekes</w:t>
      </w:r>
      <w:r w:rsidRPr="000538B4">
        <w:rPr>
          <w:rFonts w:ascii="Times New Roman" w:eastAsia="Times New Roman" w:hAnsi="Times New Roman" w:cs="Times New Roman"/>
          <w:spacing w:val="-4"/>
          <w:sz w:val="24"/>
          <w:szCs w:val="24"/>
          <w:lang w:eastAsia="en-US"/>
        </w:rPr>
        <w:t xml:space="preserve"> ir patvirtiname</w:t>
      </w:r>
      <w:r w:rsidRPr="00DF012B">
        <w:rPr>
          <w:rFonts w:ascii="Times New Roman" w:eastAsia="Times New Roman" w:hAnsi="Times New Roman" w:cs="Times New Roman"/>
          <w:spacing w:val="-4"/>
          <w:sz w:val="24"/>
          <w:szCs w:val="24"/>
          <w:lang w:eastAsia="en-US"/>
        </w:rPr>
        <w:t>, kad mūsų siūlom</w:t>
      </w:r>
      <w:r w:rsidR="001407B0">
        <w:rPr>
          <w:rFonts w:ascii="Times New Roman" w:eastAsia="Times New Roman" w:hAnsi="Times New Roman" w:cs="Times New Roman"/>
          <w:spacing w:val="-4"/>
          <w:sz w:val="24"/>
          <w:szCs w:val="24"/>
          <w:lang w:eastAsia="en-US"/>
        </w:rPr>
        <w:t>o</w:t>
      </w:r>
      <w:r w:rsidR="00C53F46">
        <w:rPr>
          <w:rFonts w:ascii="Times New Roman" w:eastAsia="Times New Roman" w:hAnsi="Times New Roman" w:cs="Times New Roman"/>
          <w:spacing w:val="-4"/>
          <w:sz w:val="24"/>
          <w:szCs w:val="24"/>
          <w:lang w:eastAsia="en-US"/>
        </w:rPr>
        <w:t>s</w:t>
      </w:r>
      <w:r w:rsidR="001407B0">
        <w:rPr>
          <w:rFonts w:ascii="Times New Roman" w:eastAsia="Times New Roman" w:hAnsi="Times New Roman" w:cs="Times New Roman"/>
          <w:spacing w:val="-4"/>
          <w:sz w:val="24"/>
          <w:szCs w:val="24"/>
          <w:lang w:eastAsia="en-US"/>
        </w:rPr>
        <w:t xml:space="preserve"> prekės </w:t>
      </w:r>
      <w:r w:rsidRPr="00DF012B">
        <w:rPr>
          <w:rFonts w:ascii="Times New Roman" w:eastAsia="Times New Roman" w:hAnsi="Times New Roman" w:cs="Times New Roman"/>
          <w:spacing w:val="-4"/>
          <w:sz w:val="24"/>
          <w:szCs w:val="24"/>
          <w:lang w:eastAsia="en-US"/>
        </w:rPr>
        <w:t>atitinka visus pirkimo sąlygose nurodytus reikalavimus</w:t>
      </w:r>
      <w:r w:rsidRPr="00DF012B">
        <w:rPr>
          <w:rFonts w:ascii="Times New Roman" w:eastAsia="Times New Roman" w:hAnsi="Times New Roman" w:cs="Times New Roman"/>
          <w:sz w:val="24"/>
          <w:szCs w:val="24"/>
          <w:lang w:eastAsia="en-US"/>
        </w:rPr>
        <w:t>:</w:t>
      </w:r>
    </w:p>
    <w:p w14:paraId="59A8AD34" w14:textId="48B4B67D"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2756C6">
        <w:rPr>
          <w:rFonts w:ascii="Times New Roman" w:eastAsia="Calibri" w:hAnsi="Times New Roman" w:cs="Times New Roman"/>
          <w:b/>
          <w:bCs/>
          <w:color w:val="000000"/>
          <w:sz w:val="24"/>
          <w:szCs w:val="24"/>
          <w:shd w:val="clear" w:color="auto" w:fill="FFFFFF"/>
          <w:lang w:eastAsia="en-US"/>
        </w:rPr>
        <w:t>M2 klasės mokyklinis autobusas</w:t>
      </w:r>
      <w:r w:rsidR="00E95E73">
        <w:rPr>
          <w:rFonts w:ascii="Times New Roman" w:eastAsia="Calibri" w:hAnsi="Times New Roman" w:cs="Times New Roman"/>
          <w:b/>
          <w:bCs/>
          <w:color w:val="000000"/>
          <w:sz w:val="24"/>
          <w:szCs w:val="24"/>
          <w:shd w:val="clear" w:color="auto" w:fill="FFFFFF"/>
          <w:lang w:eastAsia="en-US"/>
        </w:rPr>
        <w:t>:</w:t>
      </w:r>
    </w:p>
    <w:p w14:paraId="6E89FFF5" w14:textId="77777777"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1939"/>
        <w:gridCol w:w="1489"/>
        <w:gridCol w:w="1936"/>
      </w:tblGrid>
      <w:tr w:rsidR="002756C6" w:rsidRPr="002756C6" w14:paraId="7ED3B539" w14:textId="77777777" w:rsidTr="00A2103A">
        <w:trPr>
          <w:trHeight w:val="942"/>
        </w:trPr>
        <w:tc>
          <w:tcPr>
            <w:tcW w:w="2309" w:type="pct"/>
            <w:vAlign w:val="center"/>
          </w:tcPr>
          <w:p w14:paraId="2F05A4D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bookmarkStart w:id="64" w:name="_Hlk41657073"/>
            <w:r w:rsidRPr="002756C6">
              <w:rPr>
                <w:rFonts w:ascii="Times New Roman" w:eastAsia="Times New Roman" w:hAnsi="Times New Roman" w:cs="Times New Roman"/>
                <w:b/>
                <w:sz w:val="24"/>
                <w:szCs w:val="24"/>
                <w:lang w:eastAsia="ar-SA"/>
              </w:rPr>
              <w:lastRenderedPageBreak/>
              <w:t>Prekių</w:t>
            </w:r>
            <w:r w:rsidRPr="002756C6">
              <w:rPr>
                <w:rFonts w:ascii="Times New Roman" w:eastAsia="Times New Roman" w:hAnsi="Times New Roman" w:cs="Times New Roman"/>
                <w:b/>
                <w:i/>
                <w:sz w:val="24"/>
                <w:szCs w:val="24"/>
                <w:lang w:eastAsia="ar-SA"/>
              </w:rPr>
              <w:t xml:space="preserve"> </w:t>
            </w:r>
            <w:r w:rsidRPr="002756C6">
              <w:rPr>
                <w:rFonts w:ascii="Times New Roman" w:eastAsia="Times New Roman" w:hAnsi="Times New Roman" w:cs="Times New Roman"/>
                <w:b/>
                <w:sz w:val="24"/>
                <w:szCs w:val="24"/>
                <w:lang w:eastAsia="ar-SA"/>
              </w:rPr>
              <w:t>pavadinimas</w:t>
            </w:r>
          </w:p>
        </w:tc>
        <w:tc>
          <w:tcPr>
            <w:tcW w:w="972" w:type="pct"/>
            <w:vAlign w:val="center"/>
          </w:tcPr>
          <w:p w14:paraId="06917F5C"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Kaina, EUR be PVM</w:t>
            </w:r>
          </w:p>
        </w:tc>
        <w:tc>
          <w:tcPr>
            <w:tcW w:w="747" w:type="pct"/>
          </w:tcPr>
          <w:p w14:paraId="16CFA9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p w14:paraId="379A7C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PVM</w:t>
            </w:r>
          </w:p>
          <w:p w14:paraId="3C9B30E7"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tc>
        <w:tc>
          <w:tcPr>
            <w:tcW w:w="971" w:type="pct"/>
            <w:vAlign w:val="center"/>
          </w:tcPr>
          <w:p w14:paraId="28AFE43D" w14:textId="0E1218B1"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Kaina,</w:t>
            </w:r>
            <w:r w:rsidRPr="002756C6">
              <w:rPr>
                <w:rFonts w:ascii="Times New Roman" w:eastAsia="Times New Roman" w:hAnsi="Times New Roman" w:cs="Times New Roman"/>
                <w:b/>
                <w:sz w:val="24"/>
                <w:szCs w:val="24"/>
                <w:lang w:eastAsia="ar-SA"/>
              </w:rPr>
              <w:t xml:space="preserve"> EUR su PVM</w:t>
            </w:r>
          </w:p>
        </w:tc>
      </w:tr>
      <w:tr w:rsidR="002756C6" w:rsidRPr="002756C6" w14:paraId="7EE1A369" w14:textId="77777777" w:rsidTr="00A2103A">
        <w:trPr>
          <w:trHeight w:val="182"/>
        </w:trPr>
        <w:tc>
          <w:tcPr>
            <w:tcW w:w="2309" w:type="pct"/>
            <w:vAlign w:val="center"/>
          </w:tcPr>
          <w:p w14:paraId="1ADC4D56" w14:textId="77777777" w:rsidR="002756C6" w:rsidRPr="002756C6" w:rsidRDefault="002756C6" w:rsidP="002756C6">
            <w:pPr>
              <w:suppressAutoHyphens/>
              <w:spacing w:after="0" w:line="240" w:lineRule="auto"/>
              <w:ind w:firstLine="720"/>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1</w:t>
            </w:r>
          </w:p>
        </w:tc>
        <w:tc>
          <w:tcPr>
            <w:tcW w:w="972" w:type="pct"/>
            <w:vAlign w:val="center"/>
          </w:tcPr>
          <w:p w14:paraId="108F9903"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2</w:t>
            </w:r>
          </w:p>
        </w:tc>
        <w:tc>
          <w:tcPr>
            <w:tcW w:w="747" w:type="pct"/>
          </w:tcPr>
          <w:p w14:paraId="6FEDC77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3</w:t>
            </w:r>
          </w:p>
        </w:tc>
        <w:tc>
          <w:tcPr>
            <w:tcW w:w="971" w:type="pct"/>
            <w:vAlign w:val="center"/>
          </w:tcPr>
          <w:p w14:paraId="100A86C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val="en-US" w:eastAsia="ar-SA"/>
              </w:rPr>
            </w:pPr>
            <w:r w:rsidRPr="002756C6">
              <w:rPr>
                <w:rFonts w:ascii="Times New Roman" w:eastAsia="Times New Roman" w:hAnsi="Times New Roman" w:cs="Times New Roman"/>
                <w:b/>
                <w:sz w:val="24"/>
                <w:szCs w:val="24"/>
                <w:lang w:eastAsia="ar-SA"/>
              </w:rPr>
              <w:t>4</w:t>
            </w:r>
          </w:p>
        </w:tc>
      </w:tr>
      <w:tr w:rsidR="002756C6" w:rsidRPr="002756C6" w14:paraId="4A008CA0" w14:textId="77777777" w:rsidTr="00A2103A">
        <w:trPr>
          <w:trHeight w:val="1104"/>
        </w:trPr>
        <w:tc>
          <w:tcPr>
            <w:tcW w:w="2309" w:type="pct"/>
            <w:vAlign w:val="center"/>
          </w:tcPr>
          <w:p w14:paraId="3146DD8B" w14:textId="4B925ADD" w:rsidR="002756C6" w:rsidRPr="002756C6" w:rsidRDefault="002756C6" w:rsidP="002756C6">
            <w:pPr>
              <w:suppressAutoHyphens/>
              <w:spacing w:after="0" w:line="240" w:lineRule="auto"/>
              <w:jc w:val="center"/>
              <w:rPr>
                <w:rFonts w:ascii="Times New Roman" w:eastAsia="Calibri" w:hAnsi="Times New Roman" w:cs="Times New Roman"/>
                <w:sz w:val="24"/>
                <w:szCs w:val="22"/>
                <w:lang w:eastAsia="en-US"/>
              </w:rPr>
            </w:pPr>
            <w:r w:rsidRPr="002756C6">
              <w:rPr>
                <w:rFonts w:ascii="Times New Roman" w:eastAsia="Calibri" w:hAnsi="Times New Roman" w:cs="Times New Roman"/>
                <w:sz w:val="24"/>
                <w:szCs w:val="22"/>
                <w:lang w:eastAsia="en-US"/>
              </w:rPr>
              <w:t>M2 klasės mokyklinis autobusas</w:t>
            </w:r>
          </w:p>
          <w:p w14:paraId="06ADF4A4" w14:textId="0409DD0B" w:rsidR="002756C6" w:rsidRPr="002756C6" w:rsidRDefault="002756C6" w:rsidP="002756C6">
            <w:pPr>
              <w:suppressAutoHyphens/>
              <w:spacing w:after="0" w:line="240" w:lineRule="auto"/>
              <w:jc w:val="center"/>
              <w:rPr>
                <w:rFonts w:ascii="Times New Roman" w:eastAsia="Times New Roman" w:hAnsi="Times New Roman" w:cs="Times New Roman"/>
                <w:bCs/>
                <w:sz w:val="24"/>
                <w:szCs w:val="24"/>
                <w:lang w:eastAsia="ar-SA"/>
              </w:rPr>
            </w:pPr>
            <w:r w:rsidRPr="002756C6">
              <w:rPr>
                <w:rFonts w:ascii="Times New Roman" w:eastAsia="Calibri" w:hAnsi="Times New Roman" w:cs="Times New Roman"/>
                <w:b/>
                <w:bCs/>
                <w:color w:val="FF0000"/>
                <w:sz w:val="24"/>
                <w:szCs w:val="22"/>
                <w:lang w:eastAsia="en-US"/>
              </w:rPr>
              <w:t xml:space="preserve">(nurodyti gamintoją ir modelį </w:t>
            </w:r>
            <w:r w:rsidR="00E11F96">
              <w:rPr>
                <w:rFonts w:ascii="Times New Roman" w:eastAsia="Calibri" w:hAnsi="Times New Roman" w:cs="Times New Roman"/>
                <w:b/>
                <w:bCs/>
                <w:color w:val="FF0000"/>
                <w:sz w:val="24"/>
                <w:szCs w:val="22"/>
                <w:lang w:eastAsia="en-US"/>
              </w:rPr>
              <w:t>_</w:t>
            </w:r>
            <w:r w:rsidRPr="002756C6">
              <w:rPr>
                <w:rFonts w:ascii="Times New Roman" w:eastAsia="Calibri" w:hAnsi="Times New Roman" w:cs="Times New Roman"/>
                <w:b/>
                <w:bCs/>
                <w:color w:val="FF0000"/>
                <w:sz w:val="24"/>
                <w:szCs w:val="22"/>
                <w:lang w:eastAsia="en-US"/>
              </w:rPr>
              <w:t>________)</w:t>
            </w:r>
          </w:p>
        </w:tc>
        <w:tc>
          <w:tcPr>
            <w:tcW w:w="972" w:type="pct"/>
            <w:vAlign w:val="center"/>
          </w:tcPr>
          <w:p w14:paraId="5A8EF492"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747" w:type="pct"/>
          </w:tcPr>
          <w:p w14:paraId="3949595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971" w:type="pct"/>
            <w:vAlign w:val="center"/>
          </w:tcPr>
          <w:p w14:paraId="4DF4F8FB"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r>
    </w:tbl>
    <w:bookmarkEnd w:id="64"/>
    <w:p w14:paraId="09D1F6F8" w14:textId="5B46C72A"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56FC30C7" w14:textId="77094BDA" w:rsidR="003A6D4D" w:rsidRPr="003A6D4D" w:rsidRDefault="003A6D4D" w:rsidP="003944C4">
      <w:pPr>
        <w:spacing w:after="0"/>
        <w:ind w:firstLine="567"/>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w:t>
      </w:r>
      <w:r w:rsidR="00271BA6">
        <w:rPr>
          <w:rFonts w:ascii="Times New Roman" w:eastAsia="Calibri" w:hAnsi="Times New Roman" w:cs="Times New Roman"/>
          <w:b/>
          <w:bCs/>
          <w:sz w:val="24"/>
          <w:szCs w:val="24"/>
          <w:lang w:eastAsia="en-US"/>
        </w:rPr>
        <w:t>os</w:t>
      </w:r>
      <w:r w:rsidRPr="003A6D4D">
        <w:rPr>
          <w:rFonts w:ascii="Times New Roman" w:eastAsia="Calibri" w:hAnsi="Times New Roman" w:cs="Times New Roman"/>
          <w:b/>
          <w:bCs/>
          <w:sz w:val="24"/>
          <w:szCs w:val="24"/>
          <w:lang w:eastAsia="en-US"/>
        </w:rPr>
        <w:t xml:space="preserve"> </w:t>
      </w:r>
      <w:r w:rsidR="00271BA6">
        <w:rPr>
          <w:rFonts w:ascii="Times New Roman" w:eastAsia="Calibri" w:hAnsi="Times New Roman" w:cs="Times New Roman"/>
          <w:b/>
          <w:bCs/>
          <w:sz w:val="24"/>
          <w:szCs w:val="24"/>
          <w:lang w:eastAsia="en-US"/>
        </w:rPr>
        <w:t xml:space="preserve">Prekės </w:t>
      </w:r>
      <w:r w:rsidRPr="003A6D4D">
        <w:rPr>
          <w:rFonts w:ascii="Times New Roman" w:eastAsia="Calibri" w:hAnsi="Times New Roman" w:cs="Times New Roman"/>
          <w:b/>
          <w:bCs/>
          <w:sz w:val="24"/>
          <w:szCs w:val="24"/>
          <w:lang w:eastAsia="en-US"/>
        </w:rPr>
        <w:t>visiškai atitinka pirkimo dokumentuose nurodytus reikalavimus.</w:t>
      </w:r>
    </w:p>
    <w:p w14:paraId="23E83456" w14:textId="77777777"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p>
    <w:p w14:paraId="1E2C8C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w:t>
      </w:r>
    </w:p>
    <w:p w14:paraId="50FF89C2"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3944C4">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67BACE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 xml:space="preserve">Informacija apie kiekvieno tiekėjų grupės partnerio savo jėgomis numatomų </w:t>
      </w:r>
      <w:r w:rsidR="00D112BB">
        <w:rPr>
          <w:rFonts w:ascii="Times New Roman" w:eastAsia="Times New Roman" w:hAnsi="Times New Roman" w:cs="Times New Roman"/>
          <w:sz w:val="24"/>
          <w:szCs w:val="24"/>
          <w:lang w:eastAsia="en-US"/>
        </w:rPr>
        <w:t>pristatyti prekių</w:t>
      </w:r>
      <w:r w:rsidRPr="003A6D4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46DD87FD" w:rsidR="003A6D4D" w:rsidRPr="003A6D4D" w:rsidRDefault="00D112BB" w:rsidP="00B9791B">
            <w:pPr>
              <w:spacing w:after="0" w:line="240" w:lineRule="auto"/>
              <w:jc w:val="center"/>
              <w:rPr>
                <w:rFonts w:ascii="Times New Roman" w:eastAsia="Times New Roman" w:hAnsi="Times New Roman" w:cs="Times New Roman"/>
                <w:sz w:val="24"/>
                <w:szCs w:val="24"/>
                <w:lang w:eastAsia="en-US"/>
              </w:rPr>
            </w:pPr>
            <w:r w:rsidRPr="00D112BB">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48141036"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65"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65"/>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lastRenderedPageBreak/>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 xml:space="preserve">Nurodyti konkrečius pagal pirkimo sutartį prisiimamus įsipareigojimus, kuriems </w:t>
            </w:r>
            <w:r w:rsidRPr="003A6D4D">
              <w:rPr>
                <w:rFonts w:ascii="Times New Roman" w:eastAsia="Calibri" w:hAnsi="Times New Roman" w:cs="Times New Roman"/>
                <w:spacing w:val="-4"/>
                <w:sz w:val="24"/>
                <w:szCs w:val="24"/>
                <w:lang w:eastAsia="en-US"/>
              </w:rPr>
              <w:lastRenderedPageBreak/>
              <w:t>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944C4">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944C4">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p>
    <w:p w14:paraId="2FF8DB71" w14:textId="328C96B5" w:rsidR="003A6D4D" w:rsidRPr="003A6D4D" w:rsidRDefault="003A6D4D" w:rsidP="003944C4">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w:t>
      </w:r>
      <w:r w:rsidRPr="003A6D4D">
        <w:rPr>
          <w:rFonts w:ascii="Times New Roman" w:eastAsia="Calibri" w:hAnsi="Times New Roman" w:cs="Times New Roman"/>
          <w:b/>
          <w:sz w:val="24"/>
          <w:szCs w:val="24"/>
          <w:lang w:eastAsia="en-US"/>
        </w:rPr>
        <w:lastRenderedPageBreak/>
        <w:t xml:space="preserve">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66" w:name="_Toc158023009"/>
      <w:bookmarkStart w:id="67"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68" w:name="_Ref38291223"/>
      <w:bookmarkStart w:id="69" w:name="_Ref38291334"/>
      <w:bookmarkStart w:id="70" w:name="_Ref38533412"/>
      <w:bookmarkStart w:id="71" w:name="_Toc158023010"/>
      <w:bookmarkStart w:id="72" w:name="_Hlk158023933"/>
      <w:bookmarkEnd w:id="66"/>
      <w:bookmarkEnd w:id="67"/>
    </w:p>
    <w:p w14:paraId="32C9D837" w14:textId="77777777" w:rsidR="00FD4A09" w:rsidRDefault="00FD4A09" w:rsidP="008E38BB">
      <w:pPr>
        <w:keepNext/>
        <w:keepLines/>
        <w:spacing w:before="120" w:after="0" w:line="240" w:lineRule="auto"/>
        <w:outlineLvl w:val="1"/>
        <w:rPr>
          <w:rFonts w:ascii="Times New Roman" w:eastAsia="Calibri" w:hAnsi="Times New Roman" w:cs="Times New Roman"/>
        </w:rPr>
      </w:pPr>
    </w:p>
    <w:p w14:paraId="3FCCE908" w14:textId="77777777" w:rsidR="003944C4" w:rsidRDefault="003944C4" w:rsidP="008E38BB">
      <w:pPr>
        <w:keepNext/>
        <w:keepLines/>
        <w:spacing w:before="120" w:after="0" w:line="240" w:lineRule="auto"/>
        <w:outlineLvl w:val="1"/>
        <w:rPr>
          <w:rFonts w:ascii="Times New Roman" w:eastAsia="Calibri" w:hAnsi="Times New Roman" w:cs="Times New Roman"/>
        </w:rPr>
      </w:pPr>
    </w:p>
    <w:p w14:paraId="4669C8AD" w14:textId="77777777" w:rsidR="00936AAC" w:rsidRPr="004731CD" w:rsidRDefault="00936AAC" w:rsidP="00936AAC">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634462FF" w14:textId="77777777" w:rsidR="00936AAC" w:rsidRPr="007B14FA" w:rsidRDefault="00936AAC" w:rsidP="00936AAC">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7600CF23" w14:textId="77777777" w:rsidR="002756C6" w:rsidRDefault="002756C6" w:rsidP="008E38BB">
      <w:pPr>
        <w:keepNext/>
        <w:keepLines/>
        <w:spacing w:before="120" w:after="0" w:line="240" w:lineRule="auto"/>
        <w:outlineLvl w:val="1"/>
        <w:rPr>
          <w:rFonts w:ascii="Times New Roman" w:eastAsia="Calibri" w:hAnsi="Times New Roman" w:cs="Times New Roman"/>
        </w:rPr>
      </w:pPr>
    </w:p>
    <w:p w14:paraId="1F9CC3B0" w14:textId="77777777" w:rsidR="00FD4A09" w:rsidRPr="001A6DA9" w:rsidRDefault="00FD4A09"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68"/>
    <w:bookmarkEnd w:id="69"/>
    <w:bookmarkEnd w:id="70"/>
    <w:bookmarkEnd w:id="71"/>
    <w:bookmarkEnd w:id="72"/>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3"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73"/>
    </w:p>
    <w:p w14:paraId="4E687C92" w14:textId="77777777" w:rsidR="008E38BB" w:rsidRPr="00781726" w:rsidRDefault="008E38BB" w:rsidP="00936AAC">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925E" w14:textId="77777777" w:rsidR="00AD35DC" w:rsidRDefault="00AD35DC" w:rsidP="00D05666">
      <w:r>
        <w:separator/>
      </w:r>
    </w:p>
  </w:endnote>
  <w:endnote w:type="continuationSeparator" w:id="0">
    <w:p w14:paraId="2A235E1B" w14:textId="77777777" w:rsidR="00AD35DC" w:rsidRDefault="00AD35DC" w:rsidP="00D05666">
      <w:r>
        <w:continuationSeparator/>
      </w:r>
    </w:p>
  </w:endnote>
  <w:endnote w:type="continuationNotice" w:id="1">
    <w:p w14:paraId="454C7E2B" w14:textId="77777777" w:rsidR="00AD35DC" w:rsidRDefault="00AD3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640B" w14:textId="77777777" w:rsidR="00AD35DC" w:rsidRDefault="00AD35DC" w:rsidP="00D05666">
      <w:r>
        <w:separator/>
      </w:r>
    </w:p>
  </w:footnote>
  <w:footnote w:type="continuationSeparator" w:id="0">
    <w:p w14:paraId="2BBB79C0" w14:textId="77777777" w:rsidR="00AD35DC" w:rsidRDefault="00AD35DC" w:rsidP="00D05666">
      <w:r>
        <w:continuationSeparator/>
      </w:r>
    </w:p>
  </w:footnote>
  <w:footnote w:type="continuationNotice" w:id="1">
    <w:p w14:paraId="2863E492" w14:textId="77777777" w:rsidR="00AD35DC" w:rsidRDefault="00AD35DC">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0"/>
  </w:num>
  <w:num w:numId="2" w16cid:durableId="207184103">
    <w:abstractNumId w:val="5"/>
  </w:num>
  <w:num w:numId="3" w16cid:durableId="1865055254">
    <w:abstractNumId w:val="29"/>
  </w:num>
  <w:num w:numId="4" w16cid:durableId="1484615006">
    <w:abstractNumId w:val="27"/>
  </w:num>
  <w:num w:numId="5" w16cid:durableId="607934237">
    <w:abstractNumId w:val="21"/>
  </w:num>
  <w:num w:numId="6" w16cid:durableId="749809940">
    <w:abstractNumId w:val="2"/>
  </w:num>
  <w:num w:numId="7" w16cid:durableId="412043720">
    <w:abstractNumId w:val="32"/>
  </w:num>
  <w:num w:numId="8" w16cid:durableId="1476410157">
    <w:abstractNumId w:val="31"/>
  </w:num>
  <w:num w:numId="9" w16cid:durableId="524564212">
    <w:abstractNumId w:val="33"/>
  </w:num>
  <w:num w:numId="10" w16cid:durableId="1829010546">
    <w:abstractNumId w:val="34"/>
  </w:num>
  <w:num w:numId="11" w16cid:durableId="822425412">
    <w:abstractNumId w:val="22"/>
  </w:num>
  <w:num w:numId="12" w16cid:durableId="1516917841">
    <w:abstractNumId w:val="14"/>
  </w:num>
  <w:num w:numId="13" w16cid:durableId="2105684055">
    <w:abstractNumId w:val="26"/>
  </w:num>
  <w:num w:numId="14" w16cid:durableId="371005059">
    <w:abstractNumId w:val="23"/>
  </w:num>
  <w:num w:numId="15" w16cid:durableId="1884630571">
    <w:abstractNumId w:val="20"/>
  </w:num>
  <w:num w:numId="16" w16cid:durableId="494614562">
    <w:abstractNumId w:val="24"/>
  </w:num>
  <w:num w:numId="17" w16cid:durableId="1473055655">
    <w:abstractNumId w:val="28"/>
  </w:num>
  <w:num w:numId="18" w16cid:durableId="510532351">
    <w:abstractNumId w:val="0"/>
  </w:num>
  <w:num w:numId="19" w16cid:durableId="1099909681">
    <w:abstractNumId w:val="35"/>
  </w:num>
  <w:num w:numId="20" w16cid:durableId="1614361933">
    <w:abstractNumId w:val="13"/>
  </w:num>
  <w:num w:numId="21" w16cid:durableId="1433627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5"/>
  </w:num>
  <w:num w:numId="23" w16cid:durableId="1669207761">
    <w:abstractNumId w:val="1"/>
  </w:num>
  <w:num w:numId="24" w16cid:durableId="696661183">
    <w:abstractNumId w:val="8"/>
  </w:num>
  <w:num w:numId="25" w16cid:durableId="883756509">
    <w:abstractNumId w:val="6"/>
  </w:num>
  <w:num w:numId="26" w16cid:durableId="1257178967">
    <w:abstractNumId w:val="18"/>
  </w:num>
  <w:num w:numId="27" w16cid:durableId="197397373">
    <w:abstractNumId w:val="25"/>
  </w:num>
  <w:num w:numId="28" w16cid:durableId="811143733">
    <w:abstractNumId w:val="16"/>
  </w:num>
  <w:num w:numId="29" w16cid:durableId="1130826910">
    <w:abstractNumId w:val="11"/>
  </w:num>
  <w:num w:numId="30" w16cid:durableId="1427075973">
    <w:abstractNumId w:val="4"/>
  </w:num>
  <w:num w:numId="31" w16cid:durableId="1665933815">
    <w:abstractNumId w:val="12"/>
  </w:num>
  <w:num w:numId="32" w16cid:durableId="377509601">
    <w:abstractNumId w:val="19"/>
  </w:num>
  <w:num w:numId="33" w16cid:durableId="2025671769">
    <w:abstractNumId w:val="17"/>
  </w:num>
  <w:num w:numId="34" w16cid:durableId="1820463075">
    <w:abstractNumId w:val="9"/>
  </w:num>
  <w:num w:numId="35" w16cid:durableId="1123305248">
    <w:abstractNumId w:val="3"/>
  </w:num>
  <w:num w:numId="36" w16cid:durableId="120228350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959"/>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7B5"/>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25A"/>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54C"/>
    <w:rsid w:val="000578C9"/>
    <w:rsid w:val="0006040C"/>
    <w:rsid w:val="000605C5"/>
    <w:rsid w:val="000608EF"/>
    <w:rsid w:val="00061084"/>
    <w:rsid w:val="00061466"/>
    <w:rsid w:val="00061E86"/>
    <w:rsid w:val="000624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41B8"/>
    <w:rsid w:val="000A5589"/>
    <w:rsid w:val="000A5738"/>
    <w:rsid w:val="000A5FB1"/>
    <w:rsid w:val="000A63C8"/>
    <w:rsid w:val="000A64C5"/>
    <w:rsid w:val="000A6BBE"/>
    <w:rsid w:val="000A76C1"/>
    <w:rsid w:val="000A7BF8"/>
    <w:rsid w:val="000A7E99"/>
    <w:rsid w:val="000B049C"/>
    <w:rsid w:val="000B0817"/>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A2A"/>
    <w:rsid w:val="000D0F58"/>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D9C"/>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68E8"/>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3F3"/>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377AD"/>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3E31"/>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5FA"/>
    <w:rsid w:val="00167E09"/>
    <w:rsid w:val="00170676"/>
    <w:rsid w:val="00171449"/>
    <w:rsid w:val="0017154D"/>
    <w:rsid w:val="00171600"/>
    <w:rsid w:val="00171835"/>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0473"/>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B97"/>
    <w:rsid w:val="001B2FB7"/>
    <w:rsid w:val="001B3250"/>
    <w:rsid w:val="001B33A4"/>
    <w:rsid w:val="001B370C"/>
    <w:rsid w:val="001B3C7D"/>
    <w:rsid w:val="001B3F4C"/>
    <w:rsid w:val="001B4266"/>
    <w:rsid w:val="001B50F3"/>
    <w:rsid w:val="001B53D6"/>
    <w:rsid w:val="001B59DE"/>
    <w:rsid w:val="001B775F"/>
    <w:rsid w:val="001B77FA"/>
    <w:rsid w:val="001B7B86"/>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1AE7"/>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1D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C10"/>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178"/>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21"/>
    <w:rsid w:val="002670AA"/>
    <w:rsid w:val="00267262"/>
    <w:rsid w:val="00267751"/>
    <w:rsid w:val="00267E9A"/>
    <w:rsid w:val="00270113"/>
    <w:rsid w:val="002707A9"/>
    <w:rsid w:val="002713FB"/>
    <w:rsid w:val="00271411"/>
    <w:rsid w:val="002716D8"/>
    <w:rsid w:val="00271BA6"/>
    <w:rsid w:val="00272038"/>
    <w:rsid w:val="0027236E"/>
    <w:rsid w:val="00272857"/>
    <w:rsid w:val="002738C9"/>
    <w:rsid w:val="0027399D"/>
    <w:rsid w:val="00273F59"/>
    <w:rsid w:val="00274C8A"/>
    <w:rsid w:val="00274E50"/>
    <w:rsid w:val="00275151"/>
    <w:rsid w:val="002756C6"/>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5B02"/>
    <w:rsid w:val="00285E5E"/>
    <w:rsid w:val="002907D9"/>
    <w:rsid w:val="00290850"/>
    <w:rsid w:val="00290E7C"/>
    <w:rsid w:val="00290F12"/>
    <w:rsid w:val="002916EC"/>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1EB6"/>
    <w:rsid w:val="002A25D9"/>
    <w:rsid w:val="002A3B3E"/>
    <w:rsid w:val="002A3C89"/>
    <w:rsid w:val="002A43AA"/>
    <w:rsid w:val="002A4AC9"/>
    <w:rsid w:val="002A5143"/>
    <w:rsid w:val="002A600C"/>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5C2"/>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4"/>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3F17"/>
    <w:rsid w:val="00314168"/>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1E27"/>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4B1"/>
    <w:rsid w:val="00376628"/>
    <w:rsid w:val="0037691C"/>
    <w:rsid w:val="00376F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3CB8"/>
    <w:rsid w:val="00394256"/>
    <w:rsid w:val="003944C4"/>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836"/>
    <w:rsid w:val="003A3B84"/>
    <w:rsid w:val="003A3C99"/>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52CF"/>
    <w:rsid w:val="003B6737"/>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C8"/>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3C7"/>
    <w:rsid w:val="003F084C"/>
    <w:rsid w:val="003F092C"/>
    <w:rsid w:val="003F0DA7"/>
    <w:rsid w:val="003F139A"/>
    <w:rsid w:val="003F14C3"/>
    <w:rsid w:val="003F1531"/>
    <w:rsid w:val="003F18FD"/>
    <w:rsid w:val="003F1CE4"/>
    <w:rsid w:val="003F1D78"/>
    <w:rsid w:val="003F1F79"/>
    <w:rsid w:val="003F2587"/>
    <w:rsid w:val="003F25CB"/>
    <w:rsid w:val="003F319C"/>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27F"/>
    <w:rsid w:val="0041685F"/>
    <w:rsid w:val="00416CD6"/>
    <w:rsid w:val="00416D08"/>
    <w:rsid w:val="004170BC"/>
    <w:rsid w:val="00417604"/>
    <w:rsid w:val="00421C56"/>
    <w:rsid w:val="00421D7D"/>
    <w:rsid w:val="00424668"/>
    <w:rsid w:val="0042470D"/>
    <w:rsid w:val="00424B94"/>
    <w:rsid w:val="00424C4C"/>
    <w:rsid w:val="004252AF"/>
    <w:rsid w:val="0042578B"/>
    <w:rsid w:val="004257A5"/>
    <w:rsid w:val="00425CFB"/>
    <w:rsid w:val="0042678D"/>
    <w:rsid w:val="0042788E"/>
    <w:rsid w:val="00431627"/>
    <w:rsid w:val="00432574"/>
    <w:rsid w:val="0043288C"/>
    <w:rsid w:val="00433122"/>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EAA"/>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3EA8"/>
    <w:rsid w:val="004642FA"/>
    <w:rsid w:val="00464400"/>
    <w:rsid w:val="0046472C"/>
    <w:rsid w:val="00465067"/>
    <w:rsid w:val="004658BF"/>
    <w:rsid w:val="00465B7B"/>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8F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C2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4A"/>
    <w:rsid w:val="005332CF"/>
    <w:rsid w:val="005334CF"/>
    <w:rsid w:val="00533655"/>
    <w:rsid w:val="00533865"/>
    <w:rsid w:val="00533C4A"/>
    <w:rsid w:val="005343D0"/>
    <w:rsid w:val="005346BB"/>
    <w:rsid w:val="00534D76"/>
    <w:rsid w:val="00535763"/>
    <w:rsid w:val="005357BB"/>
    <w:rsid w:val="00535D18"/>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3A8"/>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BB6"/>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2B7"/>
    <w:rsid w:val="005B0449"/>
    <w:rsid w:val="005B0749"/>
    <w:rsid w:val="005B095B"/>
    <w:rsid w:val="005B0F6A"/>
    <w:rsid w:val="005B19E4"/>
    <w:rsid w:val="005B1D8D"/>
    <w:rsid w:val="005B24C3"/>
    <w:rsid w:val="005B2A1D"/>
    <w:rsid w:val="005B2C82"/>
    <w:rsid w:val="005B2D9B"/>
    <w:rsid w:val="005B2FD0"/>
    <w:rsid w:val="005B34A6"/>
    <w:rsid w:val="005B3687"/>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4230"/>
    <w:rsid w:val="005C4EE9"/>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801"/>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3FA"/>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3EE"/>
    <w:rsid w:val="00605629"/>
    <w:rsid w:val="00605805"/>
    <w:rsid w:val="006059FB"/>
    <w:rsid w:val="00605D03"/>
    <w:rsid w:val="006061A1"/>
    <w:rsid w:val="00606FD4"/>
    <w:rsid w:val="00607C46"/>
    <w:rsid w:val="006102F3"/>
    <w:rsid w:val="0061093E"/>
    <w:rsid w:val="006119DC"/>
    <w:rsid w:val="0061226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36A3"/>
    <w:rsid w:val="00623F37"/>
    <w:rsid w:val="00623F56"/>
    <w:rsid w:val="006242E9"/>
    <w:rsid w:val="006250F6"/>
    <w:rsid w:val="00625613"/>
    <w:rsid w:val="006258F1"/>
    <w:rsid w:val="00625F3E"/>
    <w:rsid w:val="00626341"/>
    <w:rsid w:val="00626BBC"/>
    <w:rsid w:val="00627061"/>
    <w:rsid w:val="006274B9"/>
    <w:rsid w:val="0062770C"/>
    <w:rsid w:val="00627808"/>
    <w:rsid w:val="0062788C"/>
    <w:rsid w:val="00627CD4"/>
    <w:rsid w:val="006300B6"/>
    <w:rsid w:val="00630A0F"/>
    <w:rsid w:val="00630DE9"/>
    <w:rsid w:val="00630F03"/>
    <w:rsid w:val="00631240"/>
    <w:rsid w:val="0063163D"/>
    <w:rsid w:val="0063190D"/>
    <w:rsid w:val="00631E78"/>
    <w:rsid w:val="00632B0E"/>
    <w:rsid w:val="00632C0A"/>
    <w:rsid w:val="00632F7B"/>
    <w:rsid w:val="00633526"/>
    <w:rsid w:val="00633A99"/>
    <w:rsid w:val="00633F89"/>
    <w:rsid w:val="00634154"/>
    <w:rsid w:val="006348AF"/>
    <w:rsid w:val="0063491E"/>
    <w:rsid w:val="006349FB"/>
    <w:rsid w:val="00634E47"/>
    <w:rsid w:val="00635013"/>
    <w:rsid w:val="0063557A"/>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69"/>
    <w:rsid w:val="006531FA"/>
    <w:rsid w:val="00653275"/>
    <w:rsid w:val="00653A37"/>
    <w:rsid w:val="00653B27"/>
    <w:rsid w:val="00653C2C"/>
    <w:rsid w:val="00653C49"/>
    <w:rsid w:val="006541EB"/>
    <w:rsid w:val="00654366"/>
    <w:rsid w:val="006545F9"/>
    <w:rsid w:val="006553A2"/>
    <w:rsid w:val="006553EF"/>
    <w:rsid w:val="00655F17"/>
    <w:rsid w:val="006569E6"/>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B92"/>
    <w:rsid w:val="00687E47"/>
    <w:rsid w:val="006900DA"/>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A18"/>
    <w:rsid w:val="006B3B0C"/>
    <w:rsid w:val="006B3FBF"/>
    <w:rsid w:val="006B4773"/>
    <w:rsid w:val="006B4B0E"/>
    <w:rsid w:val="006B5492"/>
    <w:rsid w:val="006B5692"/>
    <w:rsid w:val="006B56F2"/>
    <w:rsid w:val="006B5A2F"/>
    <w:rsid w:val="006B738F"/>
    <w:rsid w:val="006B746E"/>
    <w:rsid w:val="006B7F6F"/>
    <w:rsid w:val="006C0723"/>
    <w:rsid w:val="006C0B40"/>
    <w:rsid w:val="006C0B42"/>
    <w:rsid w:val="006C0F06"/>
    <w:rsid w:val="006C176F"/>
    <w:rsid w:val="006C1CEA"/>
    <w:rsid w:val="006C2ED7"/>
    <w:rsid w:val="006C3B38"/>
    <w:rsid w:val="006C40B1"/>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E03C2"/>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0A6"/>
    <w:rsid w:val="006F14A6"/>
    <w:rsid w:val="006F17D3"/>
    <w:rsid w:val="006F1AC9"/>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18D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240C"/>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0D3"/>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1DE2"/>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915"/>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D5A"/>
    <w:rsid w:val="008216CF"/>
    <w:rsid w:val="00821BB1"/>
    <w:rsid w:val="00822715"/>
    <w:rsid w:val="00822FE2"/>
    <w:rsid w:val="00823BF2"/>
    <w:rsid w:val="00824549"/>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0AC3"/>
    <w:rsid w:val="008919DA"/>
    <w:rsid w:val="00891A20"/>
    <w:rsid w:val="008930CD"/>
    <w:rsid w:val="008931B4"/>
    <w:rsid w:val="0089331B"/>
    <w:rsid w:val="008933BC"/>
    <w:rsid w:val="008936BE"/>
    <w:rsid w:val="00893B33"/>
    <w:rsid w:val="00893C2B"/>
    <w:rsid w:val="00894EF3"/>
    <w:rsid w:val="00895F31"/>
    <w:rsid w:val="00895FDF"/>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2D1"/>
    <w:rsid w:val="008A4403"/>
    <w:rsid w:val="008A4861"/>
    <w:rsid w:val="008A51A5"/>
    <w:rsid w:val="008A5356"/>
    <w:rsid w:val="008A5606"/>
    <w:rsid w:val="008A5873"/>
    <w:rsid w:val="008A5D2E"/>
    <w:rsid w:val="008A6002"/>
    <w:rsid w:val="008A60BA"/>
    <w:rsid w:val="008A6B05"/>
    <w:rsid w:val="008A7E15"/>
    <w:rsid w:val="008B0A3D"/>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591B"/>
    <w:rsid w:val="008D6DD2"/>
    <w:rsid w:val="008D6F67"/>
    <w:rsid w:val="008D6FCC"/>
    <w:rsid w:val="008D704D"/>
    <w:rsid w:val="008D7D9E"/>
    <w:rsid w:val="008E02DE"/>
    <w:rsid w:val="008E113F"/>
    <w:rsid w:val="008E1835"/>
    <w:rsid w:val="008E1BD3"/>
    <w:rsid w:val="008E2035"/>
    <w:rsid w:val="008E234B"/>
    <w:rsid w:val="008E306F"/>
    <w:rsid w:val="008E3081"/>
    <w:rsid w:val="008E31B9"/>
    <w:rsid w:val="008E38BB"/>
    <w:rsid w:val="008E42F1"/>
    <w:rsid w:val="008E452A"/>
    <w:rsid w:val="008E479D"/>
    <w:rsid w:val="008E4A13"/>
    <w:rsid w:val="008E4A3C"/>
    <w:rsid w:val="008E4CB4"/>
    <w:rsid w:val="008E654F"/>
    <w:rsid w:val="008E656A"/>
    <w:rsid w:val="008E6D07"/>
    <w:rsid w:val="008E77B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BC3"/>
    <w:rsid w:val="008F4D52"/>
    <w:rsid w:val="008F511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F"/>
    <w:rsid w:val="009032BE"/>
    <w:rsid w:val="009034DF"/>
    <w:rsid w:val="00903F2F"/>
    <w:rsid w:val="009043AE"/>
    <w:rsid w:val="00904BC4"/>
    <w:rsid w:val="00905C8B"/>
    <w:rsid w:val="00906707"/>
    <w:rsid w:val="009079D3"/>
    <w:rsid w:val="00907EA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C18"/>
    <w:rsid w:val="00934FD3"/>
    <w:rsid w:val="00935371"/>
    <w:rsid w:val="00935826"/>
    <w:rsid w:val="00936AAC"/>
    <w:rsid w:val="0093767A"/>
    <w:rsid w:val="009400B9"/>
    <w:rsid w:val="00940EF8"/>
    <w:rsid w:val="0094166B"/>
    <w:rsid w:val="009418F3"/>
    <w:rsid w:val="00942030"/>
    <w:rsid w:val="00942226"/>
    <w:rsid w:val="00942379"/>
    <w:rsid w:val="009425A7"/>
    <w:rsid w:val="00942662"/>
    <w:rsid w:val="00942A73"/>
    <w:rsid w:val="00942B80"/>
    <w:rsid w:val="00942BCA"/>
    <w:rsid w:val="00942C81"/>
    <w:rsid w:val="0094429A"/>
    <w:rsid w:val="00945504"/>
    <w:rsid w:val="009465A0"/>
    <w:rsid w:val="00946722"/>
    <w:rsid w:val="00946D69"/>
    <w:rsid w:val="009501C3"/>
    <w:rsid w:val="009502BE"/>
    <w:rsid w:val="009502F5"/>
    <w:rsid w:val="00950511"/>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78C"/>
    <w:rsid w:val="00957893"/>
    <w:rsid w:val="00960A92"/>
    <w:rsid w:val="00960F5C"/>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83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910"/>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4AC"/>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4AC9"/>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7"/>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02B"/>
    <w:rsid w:val="009E4147"/>
    <w:rsid w:val="009E43D5"/>
    <w:rsid w:val="009E46B6"/>
    <w:rsid w:val="009E46BC"/>
    <w:rsid w:val="009E4CDE"/>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278BA"/>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6EDC"/>
    <w:rsid w:val="00A4785B"/>
    <w:rsid w:val="00A478DF"/>
    <w:rsid w:val="00A47A85"/>
    <w:rsid w:val="00A506BA"/>
    <w:rsid w:val="00A507A9"/>
    <w:rsid w:val="00A510B9"/>
    <w:rsid w:val="00A51E81"/>
    <w:rsid w:val="00A52316"/>
    <w:rsid w:val="00A524F1"/>
    <w:rsid w:val="00A5253F"/>
    <w:rsid w:val="00A52B08"/>
    <w:rsid w:val="00A53041"/>
    <w:rsid w:val="00A53640"/>
    <w:rsid w:val="00A53BAE"/>
    <w:rsid w:val="00A53E83"/>
    <w:rsid w:val="00A54441"/>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81D"/>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2C1"/>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5B5"/>
    <w:rsid w:val="00A84687"/>
    <w:rsid w:val="00A84D66"/>
    <w:rsid w:val="00A8637F"/>
    <w:rsid w:val="00A865DA"/>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072"/>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57B"/>
    <w:rsid w:val="00AD35DC"/>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4AA"/>
    <w:rsid w:val="00AD7D83"/>
    <w:rsid w:val="00AE0668"/>
    <w:rsid w:val="00AE0F43"/>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03B"/>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96B"/>
    <w:rsid w:val="00B10D6F"/>
    <w:rsid w:val="00B1123C"/>
    <w:rsid w:val="00B123E4"/>
    <w:rsid w:val="00B12512"/>
    <w:rsid w:val="00B12722"/>
    <w:rsid w:val="00B128CC"/>
    <w:rsid w:val="00B129CE"/>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B7"/>
    <w:rsid w:val="00B23787"/>
    <w:rsid w:val="00B24214"/>
    <w:rsid w:val="00B2459A"/>
    <w:rsid w:val="00B24708"/>
    <w:rsid w:val="00B24D95"/>
    <w:rsid w:val="00B252D4"/>
    <w:rsid w:val="00B25D7E"/>
    <w:rsid w:val="00B26743"/>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D65"/>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94E"/>
    <w:rsid w:val="00BC3BBD"/>
    <w:rsid w:val="00BC3DF9"/>
    <w:rsid w:val="00BC3EE0"/>
    <w:rsid w:val="00BC3EEA"/>
    <w:rsid w:val="00BC403A"/>
    <w:rsid w:val="00BC4DE3"/>
    <w:rsid w:val="00BC512A"/>
    <w:rsid w:val="00BC5391"/>
    <w:rsid w:val="00BC6F60"/>
    <w:rsid w:val="00BC7052"/>
    <w:rsid w:val="00BC759E"/>
    <w:rsid w:val="00BC7892"/>
    <w:rsid w:val="00BC7A13"/>
    <w:rsid w:val="00BC7F89"/>
    <w:rsid w:val="00BD00CF"/>
    <w:rsid w:val="00BD0C86"/>
    <w:rsid w:val="00BD22D9"/>
    <w:rsid w:val="00BD3ACC"/>
    <w:rsid w:val="00BD3C64"/>
    <w:rsid w:val="00BD41D7"/>
    <w:rsid w:val="00BD4544"/>
    <w:rsid w:val="00BD584D"/>
    <w:rsid w:val="00BD65B2"/>
    <w:rsid w:val="00BD6BEC"/>
    <w:rsid w:val="00BD7C43"/>
    <w:rsid w:val="00BE0055"/>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C4A"/>
    <w:rsid w:val="00BF1D3B"/>
    <w:rsid w:val="00BF22F5"/>
    <w:rsid w:val="00BF2B58"/>
    <w:rsid w:val="00BF4594"/>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754"/>
    <w:rsid w:val="00C0495E"/>
    <w:rsid w:val="00C04FFE"/>
    <w:rsid w:val="00C0533D"/>
    <w:rsid w:val="00C06CA3"/>
    <w:rsid w:val="00C06F50"/>
    <w:rsid w:val="00C07161"/>
    <w:rsid w:val="00C075EF"/>
    <w:rsid w:val="00C07985"/>
    <w:rsid w:val="00C07B07"/>
    <w:rsid w:val="00C07F25"/>
    <w:rsid w:val="00C1027B"/>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56"/>
    <w:rsid w:val="00C23DFD"/>
    <w:rsid w:val="00C23E06"/>
    <w:rsid w:val="00C24C5C"/>
    <w:rsid w:val="00C25FC8"/>
    <w:rsid w:val="00C26588"/>
    <w:rsid w:val="00C265EA"/>
    <w:rsid w:val="00C26D8D"/>
    <w:rsid w:val="00C271D1"/>
    <w:rsid w:val="00C3061F"/>
    <w:rsid w:val="00C31457"/>
    <w:rsid w:val="00C31BFE"/>
    <w:rsid w:val="00C32030"/>
    <w:rsid w:val="00C32169"/>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4F3"/>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6765"/>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427A"/>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B42"/>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F13"/>
    <w:rsid w:val="00CE2489"/>
    <w:rsid w:val="00CE275A"/>
    <w:rsid w:val="00CE285A"/>
    <w:rsid w:val="00CE28F2"/>
    <w:rsid w:val="00CE2A25"/>
    <w:rsid w:val="00CE3247"/>
    <w:rsid w:val="00CE340E"/>
    <w:rsid w:val="00CE399B"/>
    <w:rsid w:val="00CE3BB2"/>
    <w:rsid w:val="00CE498D"/>
    <w:rsid w:val="00CE4A06"/>
    <w:rsid w:val="00CE4B54"/>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52C3"/>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2BA"/>
    <w:rsid w:val="00D10344"/>
    <w:rsid w:val="00D1062D"/>
    <w:rsid w:val="00D10723"/>
    <w:rsid w:val="00D10ED2"/>
    <w:rsid w:val="00D10FA6"/>
    <w:rsid w:val="00D112BB"/>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0E92"/>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2C2F"/>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3F6"/>
    <w:rsid w:val="00D65C16"/>
    <w:rsid w:val="00D6652F"/>
    <w:rsid w:val="00D6654D"/>
    <w:rsid w:val="00D665DB"/>
    <w:rsid w:val="00D66697"/>
    <w:rsid w:val="00D668C3"/>
    <w:rsid w:val="00D66A43"/>
    <w:rsid w:val="00D66F4C"/>
    <w:rsid w:val="00D67710"/>
    <w:rsid w:val="00D67BFF"/>
    <w:rsid w:val="00D67D52"/>
    <w:rsid w:val="00D70555"/>
    <w:rsid w:val="00D707AB"/>
    <w:rsid w:val="00D70F14"/>
    <w:rsid w:val="00D7115B"/>
    <w:rsid w:val="00D7155A"/>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2FC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9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EE8"/>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3E5B"/>
    <w:rsid w:val="00DF43B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1F96"/>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6EE0"/>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664"/>
    <w:rsid w:val="00E32C8E"/>
    <w:rsid w:val="00E33261"/>
    <w:rsid w:val="00E33C33"/>
    <w:rsid w:val="00E33F28"/>
    <w:rsid w:val="00E34441"/>
    <w:rsid w:val="00E345D2"/>
    <w:rsid w:val="00E347D3"/>
    <w:rsid w:val="00E355F1"/>
    <w:rsid w:val="00E3566E"/>
    <w:rsid w:val="00E3567D"/>
    <w:rsid w:val="00E357B2"/>
    <w:rsid w:val="00E35F01"/>
    <w:rsid w:val="00E365AF"/>
    <w:rsid w:val="00E365C6"/>
    <w:rsid w:val="00E371A7"/>
    <w:rsid w:val="00E374B1"/>
    <w:rsid w:val="00E375BF"/>
    <w:rsid w:val="00E3782C"/>
    <w:rsid w:val="00E37A98"/>
    <w:rsid w:val="00E40018"/>
    <w:rsid w:val="00E41326"/>
    <w:rsid w:val="00E41B4B"/>
    <w:rsid w:val="00E42587"/>
    <w:rsid w:val="00E42A6B"/>
    <w:rsid w:val="00E42AB8"/>
    <w:rsid w:val="00E42B7C"/>
    <w:rsid w:val="00E434E7"/>
    <w:rsid w:val="00E43E42"/>
    <w:rsid w:val="00E43FBD"/>
    <w:rsid w:val="00E448B7"/>
    <w:rsid w:val="00E468D3"/>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931"/>
    <w:rsid w:val="00E97C7F"/>
    <w:rsid w:val="00EA001C"/>
    <w:rsid w:val="00EA0CD1"/>
    <w:rsid w:val="00EA100E"/>
    <w:rsid w:val="00EA141A"/>
    <w:rsid w:val="00EA1790"/>
    <w:rsid w:val="00EA198C"/>
    <w:rsid w:val="00EA1E36"/>
    <w:rsid w:val="00EA256A"/>
    <w:rsid w:val="00EA4193"/>
    <w:rsid w:val="00EA4970"/>
    <w:rsid w:val="00EA4E23"/>
    <w:rsid w:val="00EA5141"/>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0E8"/>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A3A"/>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17D0"/>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26559"/>
    <w:rsid w:val="00F27EC5"/>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65B"/>
    <w:rsid w:val="00F35C40"/>
    <w:rsid w:val="00F35D8A"/>
    <w:rsid w:val="00F36428"/>
    <w:rsid w:val="00F3656D"/>
    <w:rsid w:val="00F368F7"/>
    <w:rsid w:val="00F36AA8"/>
    <w:rsid w:val="00F37882"/>
    <w:rsid w:val="00F3797D"/>
    <w:rsid w:val="00F40543"/>
    <w:rsid w:val="00F40BD7"/>
    <w:rsid w:val="00F40D85"/>
    <w:rsid w:val="00F40E95"/>
    <w:rsid w:val="00F41747"/>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00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0F22"/>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6D1F"/>
    <w:rsid w:val="00FA7142"/>
    <w:rsid w:val="00FA7269"/>
    <w:rsid w:val="00FA75F8"/>
    <w:rsid w:val="00FA7D78"/>
    <w:rsid w:val="00FB0339"/>
    <w:rsid w:val="00FB059B"/>
    <w:rsid w:val="00FB05F7"/>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4D1"/>
    <w:rsid w:val="00FB66D2"/>
    <w:rsid w:val="00FB6A6A"/>
    <w:rsid w:val="00FB6E71"/>
    <w:rsid w:val="00FB6ED0"/>
    <w:rsid w:val="00FB70A0"/>
    <w:rsid w:val="00FB7575"/>
    <w:rsid w:val="00FB78A1"/>
    <w:rsid w:val="00FB7BCA"/>
    <w:rsid w:val="00FC07E7"/>
    <w:rsid w:val="00FC0DC2"/>
    <w:rsid w:val="00FC11E6"/>
    <w:rsid w:val="00FC1A04"/>
    <w:rsid w:val="00FC2982"/>
    <w:rsid w:val="00FC30FB"/>
    <w:rsid w:val="00FC3F85"/>
    <w:rsid w:val="00FC46D9"/>
    <w:rsid w:val="00FC5AAA"/>
    <w:rsid w:val="00FC5CAE"/>
    <w:rsid w:val="00FC5EA5"/>
    <w:rsid w:val="00FC674E"/>
    <w:rsid w:val="00FC7724"/>
    <w:rsid w:val="00FC7AD6"/>
    <w:rsid w:val="00FD003B"/>
    <w:rsid w:val="00FD00E1"/>
    <w:rsid w:val="00FD03FA"/>
    <w:rsid w:val="00FD1A28"/>
    <w:rsid w:val="00FD1E9A"/>
    <w:rsid w:val="00FD2A30"/>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C9A"/>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675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94B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6900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kse.stirbiene@lazdij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gerda.daugelaite@lazdij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A41B8"/>
    <w:rsid w:val="000F6FB8"/>
    <w:rsid w:val="00124194"/>
    <w:rsid w:val="001902F7"/>
    <w:rsid w:val="001F31D4"/>
    <w:rsid w:val="00247D29"/>
    <w:rsid w:val="002836D9"/>
    <w:rsid w:val="00314168"/>
    <w:rsid w:val="0037532D"/>
    <w:rsid w:val="003764B1"/>
    <w:rsid w:val="00395889"/>
    <w:rsid w:val="003F6600"/>
    <w:rsid w:val="004A2DB5"/>
    <w:rsid w:val="005443A8"/>
    <w:rsid w:val="00552B95"/>
    <w:rsid w:val="00564539"/>
    <w:rsid w:val="005B3687"/>
    <w:rsid w:val="00654D5C"/>
    <w:rsid w:val="006600E5"/>
    <w:rsid w:val="006C0B40"/>
    <w:rsid w:val="006D0877"/>
    <w:rsid w:val="006F10A6"/>
    <w:rsid w:val="007014F4"/>
    <w:rsid w:val="007118D7"/>
    <w:rsid w:val="007D7915"/>
    <w:rsid w:val="008E234B"/>
    <w:rsid w:val="00907615"/>
    <w:rsid w:val="00934A61"/>
    <w:rsid w:val="0095050C"/>
    <w:rsid w:val="00950511"/>
    <w:rsid w:val="00957350"/>
    <w:rsid w:val="00974833"/>
    <w:rsid w:val="00AE4877"/>
    <w:rsid w:val="00B129CE"/>
    <w:rsid w:val="00B14ABB"/>
    <w:rsid w:val="00B166FD"/>
    <w:rsid w:val="00B242BA"/>
    <w:rsid w:val="00B4041E"/>
    <w:rsid w:val="00B60218"/>
    <w:rsid w:val="00C24053"/>
    <w:rsid w:val="00C60F25"/>
    <w:rsid w:val="00C67DFF"/>
    <w:rsid w:val="00CD28E5"/>
    <w:rsid w:val="00D9435C"/>
    <w:rsid w:val="00DA5C40"/>
    <w:rsid w:val="00DE2A07"/>
    <w:rsid w:val="00E7745D"/>
    <w:rsid w:val="00EE6BE3"/>
    <w:rsid w:val="00F41747"/>
    <w:rsid w:val="00F55009"/>
    <w:rsid w:val="00F5688F"/>
    <w:rsid w:val="00FA7192"/>
    <w:rsid w:val="00FD0051"/>
    <w:rsid w:val="00FD1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36</Pages>
  <Words>37704</Words>
  <Characters>21492</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409</cp:revision>
  <cp:lastPrinted>2025-06-09T07:21:00Z</cp:lastPrinted>
  <dcterms:created xsi:type="dcterms:W3CDTF">2024-02-26T12:38:00Z</dcterms:created>
  <dcterms:modified xsi:type="dcterms:W3CDTF">2025-06-09T10:29:00Z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