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5BDF1A76"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AB6146" w:rsidRPr="008C2083">
                <w:rPr>
                  <w:rFonts w:cstheme="minorHAnsi"/>
                  <w:sz w:val="24"/>
                  <w:szCs w:val="24"/>
                </w:rPr>
                <w:t>5</w:t>
              </w:r>
              <w:r w:rsidRPr="008C2083">
                <w:rPr>
                  <w:rFonts w:cstheme="minorHAnsi"/>
                  <w:sz w:val="24"/>
                  <w:szCs w:val="24"/>
                </w:rPr>
                <w:t>-</w:t>
              </w:r>
              <w:r w:rsidR="00AB6146" w:rsidRPr="008C2083">
                <w:rPr>
                  <w:rFonts w:cstheme="minorHAnsi"/>
                  <w:sz w:val="24"/>
                  <w:szCs w:val="24"/>
                </w:rPr>
                <w:t>0</w:t>
              </w:r>
              <w:r w:rsidR="000C04EB">
                <w:rPr>
                  <w:rFonts w:cstheme="minorHAnsi"/>
                  <w:sz w:val="24"/>
                  <w:szCs w:val="24"/>
                </w:rPr>
                <w:t>6</w:t>
              </w:r>
              <w:r w:rsidR="000734C1" w:rsidRPr="008C2083">
                <w:rPr>
                  <w:rFonts w:cstheme="minorHAnsi"/>
                  <w:sz w:val="24"/>
                  <w:szCs w:val="24"/>
                </w:rPr>
                <w:t>-</w:t>
              </w:r>
              <w:r w:rsidR="00C6473A">
                <w:rPr>
                  <w:rFonts w:cstheme="minorHAnsi"/>
                  <w:sz w:val="24"/>
                  <w:szCs w:val="24"/>
                </w:rPr>
                <w:t>0</w:t>
              </w:r>
              <w:r w:rsidR="000C04EB">
                <w:rPr>
                  <w:rFonts w:cstheme="minorHAnsi"/>
                  <w:sz w:val="24"/>
                  <w:szCs w:val="24"/>
                </w:rPr>
                <w:t>9</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4F4458FF"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0C04EB" w:rsidRPr="000C04EB">
                <w:rPr>
                  <w:rFonts w:cstheme="minorHAnsi"/>
                  <w:b/>
                  <w:bCs/>
                  <w:sz w:val="28"/>
                  <w:szCs w:val="28"/>
                </w:rPr>
                <w:t>DUOMENŲ SAUGYKLA IR SKAIČIAVIMO RESURSAI, SKIRTI ADMINISTRACINIŲ TEKSTŲ TEKSTYNO, ANOTUOTŲ TEKSTYNŲ IR VALIDAVIMO TEKSTYNŲ SAUGOJIMUI BEI VALIDAVIMO MODELIŲ TESTAVIMUI</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2D4C3F49" w14:textId="77777777" w:rsidR="00260B51" w:rsidRPr="008C2083" w:rsidRDefault="00260B51" w:rsidP="00260B51">
                  <w:pPr>
                    <w:pStyle w:val="Turinys1"/>
                    <w:rPr>
                      <w:sz w:val="22"/>
                      <w:szCs w:val="22"/>
                      <w:lang w:eastAsia="en-US"/>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126333928" w:history="1">
                    <w:r w:rsidRPr="008C2083">
                      <w:rPr>
                        <w:rStyle w:val="Hipersaitas"/>
                        <w:rFonts w:cstheme="minorHAnsi"/>
                      </w:rPr>
                      <w:t>1.</w:t>
                    </w:r>
                    <w:r w:rsidRPr="008C2083">
                      <w:rPr>
                        <w:sz w:val="22"/>
                        <w:szCs w:val="22"/>
                        <w:lang w:eastAsia="en-US"/>
                      </w:rPr>
                      <w:tab/>
                    </w:r>
                    <w:r w:rsidRPr="008C2083">
                      <w:rPr>
                        <w:rStyle w:val="Hipersaitas"/>
                        <w:rFonts w:cstheme="minorHAnsi"/>
                      </w:rPr>
                      <w:t>Bendra informacija</w:t>
                    </w:r>
                    <w:r w:rsidRPr="008C2083">
                      <w:rPr>
                        <w:webHidden/>
                      </w:rPr>
                      <w:tab/>
                    </w:r>
                    <w:r w:rsidRPr="008C2083">
                      <w:rPr>
                        <w:webHidden/>
                      </w:rPr>
                      <w:fldChar w:fldCharType="begin"/>
                    </w:r>
                    <w:r w:rsidRPr="008C2083">
                      <w:rPr>
                        <w:webHidden/>
                      </w:rPr>
                      <w:instrText xml:space="preserve"> PAGEREF _Toc126333928 \h </w:instrText>
                    </w:r>
                    <w:r w:rsidRPr="008C2083">
                      <w:rPr>
                        <w:webHidden/>
                      </w:rPr>
                    </w:r>
                    <w:r w:rsidRPr="008C2083">
                      <w:rPr>
                        <w:webHidden/>
                      </w:rPr>
                      <w:fldChar w:fldCharType="separate"/>
                    </w:r>
                    <w:r w:rsidRPr="008C2083">
                      <w:rPr>
                        <w:webHidden/>
                      </w:rPr>
                      <w:t>2</w:t>
                    </w:r>
                    <w:r w:rsidRPr="008C2083">
                      <w:rPr>
                        <w:webHidden/>
                      </w:rPr>
                      <w:fldChar w:fldCharType="end"/>
                    </w:r>
                  </w:hyperlink>
                </w:p>
                <w:p w14:paraId="6124ACD5" w14:textId="77777777" w:rsidR="00260B51" w:rsidRPr="008C2083" w:rsidRDefault="00260B51" w:rsidP="00260B51">
                  <w:pPr>
                    <w:pStyle w:val="Turinys1"/>
                    <w:rPr>
                      <w:sz w:val="22"/>
                      <w:szCs w:val="22"/>
                      <w:lang w:eastAsia="en-US"/>
                    </w:rPr>
                  </w:pPr>
                  <w:hyperlink w:anchor="_Toc126333929" w:history="1">
                    <w:r w:rsidRPr="008C2083">
                      <w:rPr>
                        <w:rStyle w:val="Hipersaitas"/>
                        <w:rFonts w:ascii="Calibri" w:hAnsi="Calibri" w:cs="Calibri"/>
                      </w:rPr>
                      <w:t>2</w:t>
                    </w:r>
                    <w:r w:rsidRPr="008C2083">
                      <w:rPr>
                        <w:rStyle w:val="Hipersaitas"/>
                      </w:rPr>
                      <w:t xml:space="preserve">.  </w:t>
                    </w:r>
                    <w:r w:rsidRPr="008C2083">
                      <w:rPr>
                        <w:rStyle w:val="Hipersaitas"/>
                        <w:rFonts w:cstheme="minorHAnsi"/>
                      </w:rPr>
                      <w:t>Pirkimo objektas</w:t>
                    </w:r>
                    <w:r w:rsidRPr="008C2083">
                      <w:rPr>
                        <w:webHidden/>
                      </w:rPr>
                      <w:tab/>
                    </w:r>
                    <w:r w:rsidRPr="008C2083">
                      <w:rPr>
                        <w:webHidden/>
                      </w:rPr>
                      <w:fldChar w:fldCharType="begin"/>
                    </w:r>
                    <w:r w:rsidRPr="008C2083">
                      <w:rPr>
                        <w:webHidden/>
                      </w:rPr>
                      <w:instrText xml:space="preserve"> PAGEREF _Toc126333929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570754FF" w14:textId="77777777" w:rsidR="00260B51" w:rsidRPr="008C2083" w:rsidRDefault="00260B51" w:rsidP="00260B51">
                  <w:pPr>
                    <w:pStyle w:val="Turinys1"/>
                    <w:rPr>
                      <w:sz w:val="22"/>
                      <w:szCs w:val="22"/>
                      <w:lang w:eastAsia="en-US"/>
                    </w:rPr>
                  </w:pPr>
                  <w:hyperlink w:anchor="_Toc126333930" w:history="1">
                    <w:r w:rsidRPr="008C2083">
                      <w:rPr>
                        <w:rStyle w:val="Hipersaitas"/>
                        <w:rFonts w:cstheme="minorHAnsi"/>
                      </w:rPr>
                      <w:t>3.  Susitikimai su tiekėjais ir objekto apžiūra</w:t>
                    </w:r>
                    <w:r w:rsidRPr="008C2083">
                      <w:rPr>
                        <w:webHidden/>
                      </w:rPr>
                      <w:tab/>
                    </w:r>
                    <w:r w:rsidRPr="008C2083">
                      <w:rPr>
                        <w:webHidden/>
                      </w:rPr>
                      <w:fldChar w:fldCharType="begin"/>
                    </w:r>
                    <w:r w:rsidRPr="008C2083">
                      <w:rPr>
                        <w:webHidden/>
                      </w:rPr>
                      <w:instrText xml:space="preserve"> PAGEREF _Toc126333930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4F54B0DF" w14:textId="77777777" w:rsidR="00260B51" w:rsidRPr="008C2083" w:rsidRDefault="00260B51" w:rsidP="00260B51">
                  <w:pPr>
                    <w:pStyle w:val="Turinys1"/>
                    <w:rPr>
                      <w:sz w:val="22"/>
                      <w:szCs w:val="22"/>
                      <w:lang w:eastAsia="en-US"/>
                    </w:rPr>
                  </w:pPr>
                  <w:hyperlink w:anchor="_Toc126333931" w:history="1">
                    <w:r w:rsidRPr="008C2083">
                      <w:rPr>
                        <w:rStyle w:val="Hipersaitas"/>
                        <w:rFonts w:cstheme="majorHAnsi"/>
                      </w:rPr>
                      <w:t xml:space="preserve">4.  </w:t>
                    </w:r>
                    <w:r w:rsidRPr="008C2083">
                      <w:rPr>
                        <w:rStyle w:val="Hipersaitas"/>
                        <w:rFonts w:cstheme="minorHAnsi"/>
                      </w:rPr>
                      <w:t>Tiekėjų pašalinimo pagrindai ir kvalifikacijos reikalavimai</w:t>
                    </w:r>
                    <w:r w:rsidRPr="008C2083">
                      <w:rPr>
                        <w:webHidden/>
                      </w:rPr>
                      <w:tab/>
                    </w:r>
                    <w:r w:rsidRPr="008C2083">
                      <w:rPr>
                        <w:webHidden/>
                      </w:rPr>
                      <w:fldChar w:fldCharType="begin"/>
                    </w:r>
                    <w:r w:rsidRPr="008C2083">
                      <w:rPr>
                        <w:webHidden/>
                      </w:rPr>
                      <w:instrText xml:space="preserve"> PAGEREF _Toc126333931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F124CF9" w14:textId="77777777" w:rsidR="00260B51" w:rsidRPr="008C2083" w:rsidRDefault="00260B51" w:rsidP="00260B51">
                  <w:pPr>
                    <w:pStyle w:val="Turinys1"/>
                    <w:rPr>
                      <w:sz w:val="22"/>
                      <w:szCs w:val="22"/>
                      <w:lang w:eastAsia="en-US"/>
                    </w:rPr>
                  </w:pPr>
                  <w:hyperlink w:anchor="_Toc126333932" w:history="1">
                    <w:r w:rsidRPr="008C2083">
                      <w:rPr>
                        <w:rStyle w:val="Hipersaitas"/>
                        <w:rFonts w:cstheme="minorHAnsi"/>
                      </w:rPr>
                      <w:t xml:space="preserve">5.  </w:t>
                    </w:r>
                    <w:r w:rsidRPr="008C2083">
                      <w:rPr>
                        <w:rStyle w:val="Hipersaitas"/>
                        <w:rFonts w:ascii="Calibri" w:hAnsi="Calibri" w:cs="Calibri"/>
                      </w:rPr>
                      <w:t>Reikalavimai, susiję su nacionaliniu saugumu</w:t>
                    </w:r>
                    <w:r w:rsidRPr="008C2083">
                      <w:rPr>
                        <w:webHidden/>
                      </w:rPr>
                      <w:tab/>
                    </w:r>
                    <w:r w:rsidRPr="008C2083">
                      <w:rPr>
                        <w:webHidden/>
                      </w:rPr>
                      <w:fldChar w:fldCharType="begin"/>
                    </w:r>
                    <w:r w:rsidRPr="008C2083">
                      <w:rPr>
                        <w:webHidden/>
                      </w:rPr>
                      <w:instrText xml:space="preserve"> PAGEREF _Toc126333932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C1FF739" w14:textId="77777777" w:rsidR="00260B51" w:rsidRPr="008C2083" w:rsidRDefault="00260B51" w:rsidP="00260B51">
                  <w:pPr>
                    <w:pStyle w:val="Turinys1"/>
                    <w:rPr>
                      <w:sz w:val="22"/>
                      <w:szCs w:val="22"/>
                      <w:lang w:eastAsia="en-US"/>
                    </w:rPr>
                  </w:pPr>
                  <w:hyperlink w:anchor="_Toc126333933" w:history="1">
                    <w:r w:rsidRPr="008C2083">
                      <w:rPr>
                        <w:rStyle w:val="Hipersaitas"/>
                      </w:rPr>
                      <w:t>6.  Specialieji reikalavimai pasiūlymų rengimui ir pateikimui</w:t>
                    </w:r>
                    <w:r w:rsidRPr="008C2083">
                      <w:rPr>
                        <w:webHidden/>
                      </w:rPr>
                      <w:tab/>
                    </w:r>
                    <w:r w:rsidRPr="008C2083">
                      <w:rPr>
                        <w:webHidden/>
                      </w:rPr>
                      <w:fldChar w:fldCharType="begin"/>
                    </w:r>
                    <w:r w:rsidRPr="008C2083">
                      <w:rPr>
                        <w:webHidden/>
                      </w:rPr>
                      <w:instrText xml:space="preserve"> PAGEREF _Toc126333933 \h </w:instrText>
                    </w:r>
                    <w:r w:rsidRPr="008C2083">
                      <w:rPr>
                        <w:webHidden/>
                      </w:rPr>
                    </w:r>
                    <w:r w:rsidRPr="008C2083">
                      <w:rPr>
                        <w:webHidden/>
                      </w:rPr>
                      <w:fldChar w:fldCharType="separate"/>
                    </w:r>
                    <w:r w:rsidRPr="008C2083">
                      <w:rPr>
                        <w:webHidden/>
                      </w:rPr>
                      <w:t>7</w:t>
                    </w:r>
                    <w:r w:rsidRPr="008C2083">
                      <w:rPr>
                        <w:webHidden/>
                      </w:rPr>
                      <w:fldChar w:fldCharType="end"/>
                    </w:r>
                  </w:hyperlink>
                </w:p>
                <w:p w14:paraId="715C2ED4" w14:textId="77777777" w:rsidR="00260B51" w:rsidRPr="008C2083" w:rsidRDefault="00260B51" w:rsidP="00260B51">
                  <w:pPr>
                    <w:pStyle w:val="Turinys1"/>
                    <w:rPr>
                      <w:sz w:val="22"/>
                      <w:szCs w:val="22"/>
                      <w:lang w:eastAsia="en-US"/>
                    </w:rPr>
                  </w:pPr>
                  <w:hyperlink w:anchor="_Toc126333934" w:history="1">
                    <w:r w:rsidRPr="008C2083">
                      <w:rPr>
                        <w:rStyle w:val="Hipersaitas"/>
                        <w:rFonts w:eastAsia="Calibri" w:cstheme="minorHAnsi"/>
                      </w:rPr>
                      <w:t>7.</w:t>
                    </w:r>
                    <w:r w:rsidRPr="008C2083">
                      <w:rPr>
                        <w:sz w:val="22"/>
                        <w:szCs w:val="22"/>
                        <w:lang w:eastAsia="en-US"/>
                      </w:rPr>
                      <w:tab/>
                    </w:r>
                    <w:r w:rsidRPr="008C2083">
                      <w:rPr>
                        <w:rStyle w:val="Hipersaitas"/>
                        <w:rFonts w:cstheme="minorHAnsi"/>
                      </w:rPr>
                      <w:t>Pasiūlymo galiojimo užtikrinimas</w:t>
                    </w:r>
                    <w:r w:rsidRPr="008C2083">
                      <w:rPr>
                        <w:webHidden/>
                      </w:rPr>
                      <w:tab/>
                    </w:r>
                    <w:r w:rsidRPr="008C2083">
                      <w:rPr>
                        <w:webHidden/>
                      </w:rPr>
                      <w:fldChar w:fldCharType="begin"/>
                    </w:r>
                    <w:r w:rsidRPr="008C2083">
                      <w:rPr>
                        <w:webHidden/>
                      </w:rPr>
                      <w:instrText xml:space="preserve"> PAGEREF _Toc126333934 \h </w:instrText>
                    </w:r>
                    <w:r w:rsidRPr="008C2083">
                      <w:rPr>
                        <w:webHidden/>
                      </w:rPr>
                    </w:r>
                    <w:r w:rsidRPr="008C2083">
                      <w:rPr>
                        <w:webHidden/>
                      </w:rPr>
                      <w:fldChar w:fldCharType="separate"/>
                    </w:r>
                    <w:r w:rsidRPr="008C2083">
                      <w:rPr>
                        <w:webHidden/>
                      </w:rPr>
                      <w:t>9</w:t>
                    </w:r>
                    <w:r w:rsidRPr="008C2083">
                      <w:rPr>
                        <w:webHidden/>
                      </w:rPr>
                      <w:fldChar w:fldCharType="end"/>
                    </w:r>
                  </w:hyperlink>
                </w:p>
                <w:p w14:paraId="787D7538" w14:textId="77777777" w:rsidR="00260B51" w:rsidRPr="008C2083" w:rsidRDefault="00260B51" w:rsidP="00260B51">
                  <w:pPr>
                    <w:pStyle w:val="Turinys1"/>
                    <w:rPr>
                      <w:sz w:val="22"/>
                      <w:szCs w:val="22"/>
                      <w:lang w:eastAsia="en-US"/>
                    </w:rPr>
                  </w:pPr>
                  <w:hyperlink w:anchor="_Toc126333935" w:history="1">
                    <w:r w:rsidRPr="008C2083">
                      <w:rPr>
                        <w:rStyle w:val="Hipersaitas"/>
                        <w:rFonts w:eastAsia="Calibri" w:cstheme="minorHAnsi"/>
                      </w:rPr>
                      <w:t>8.</w:t>
                    </w:r>
                    <w:r w:rsidRPr="008C2083">
                      <w:rPr>
                        <w:sz w:val="22"/>
                        <w:szCs w:val="22"/>
                        <w:lang w:eastAsia="en-US"/>
                      </w:rPr>
                      <w:tab/>
                    </w:r>
                    <w:r w:rsidRPr="008C2083">
                      <w:rPr>
                        <w:rStyle w:val="Hipersaitas"/>
                        <w:rFonts w:cstheme="minorHAnsi"/>
                      </w:rPr>
                      <w:t>Elektroninis aukcionas</w:t>
                    </w:r>
                    <w:r w:rsidRPr="008C2083">
                      <w:rPr>
                        <w:webHidden/>
                      </w:rPr>
                      <w:tab/>
                    </w:r>
                    <w:r w:rsidRPr="008C2083">
                      <w:rPr>
                        <w:webHidden/>
                      </w:rPr>
                      <w:fldChar w:fldCharType="begin"/>
                    </w:r>
                    <w:r w:rsidRPr="008C2083">
                      <w:rPr>
                        <w:webHidden/>
                      </w:rPr>
                      <w:instrText xml:space="preserve"> PAGEREF _Toc126333935 \h </w:instrText>
                    </w:r>
                    <w:r w:rsidRPr="008C2083">
                      <w:rPr>
                        <w:webHidden/>
                      </w:rPr>
                    </w:r>
                    <w:r w:rsidRPr="008C2083">
                      <w:rPr>
                        <w:webHidden/>
                      </w:rPr>
                      <w:fldChar w:fldCharType="separate"/>
                    </w:r>
                    <w:r w:rsidRPr="008C2083">
                      <w:rPr>
                        <w:webHidden/>
                      </w:rPr>
                      <w:t>10</w:t>
                    </w:r>
                    <w:r w:rsidRPr="008C2083">
                      <w:rPr>
                        <w:webHidden/>
                      </w:rPr>
                      <w:fldChar w:fldCharType="end"/>
                    </w:r>
                  </w:hyperlink>
                </w:p>
                <w:p w14:paraId="0006EF71" w14:textId="77777777" w:rsidR="00260B51" w:rsidRPr="008C2083" w:rsidRDefault="00260B51" w:rsidP="00260B51">
                  <w:pPr>
                    <w:pStyle w:val="Turinys1"/>
                    <w:rPr>
                      <w:sz w:val="22"/>
                      <w:szCs w:val="22"/>
                      <w:lang w:eastAsia="en-US"/>
                    </w:rPr>
                  </w:pPr>
                  <w:hyperlink w:anchor="_Toc126333936" w:history="1">
                    <w:r w:rsidRPr="008C2083">
                      <w:rPr>
                        <w:rStyle w:val="Hipersaitas"/>
                        <w:rFonts w:eastAsia="Calibri" w:cstheme="minorHAnsi"/>
                      </w:rPr>
                      <w:t>9.</w:t>
                    </w:r>
                    <w:r w:rsidRPr="008C2083">
                      <w:rPr>
                        <w:sz w:val="22"/>
                        <w:szCs w:val="22"/>
                        <w:lang w:eastAsia="en-US"/>
                      </w:rPr>
                      <w:tab/>
                    </w:r>
                    <w:r w:rsidRPr="008C2083">
                      <w:rPr>
                        <w:rStyle w:val="Hipersaitas"/>
                        <w:rFonts w:cstheme="minorHAnsi"/>
                      </w:rPr>
                      <w:t>Pasiūlymų vertinimas</w:t>
                    </w:r>
                    <w:r w:rsidRPr="008C2083">
                      <w:rPr>
                        <w:webHidden/>
                      </w:rPr>
                      <w:tab/>
                    </w:r>
                    <w:r w:rsidRPr="008C2083">
                      <w:rPr>
                        <w:webHidden/>
                      </w:rPr>
                      <w:fldChar w:fldCharType="begin"/>
                    </w:r>
                    <w:r w:rsidRPr="008C2083">
                      <w:rPr>
                        <w:webHidden/>
                      </w:rPr>
                      <w:instrText xml:space="preserve"> PAGEREF _Toc126333936 \h </w:instrText>
                    </w:r>
                    <w:r w:rsidRPr="008C2083">
                      <w:rPr>
                        <w:webHidden/>
                      </w:rPr>
                    </w:r>
                    <w:r w:rsidRPr="008C2083">
                      <w:rPr>
                        <w:webHidden/>
                      </w:rPr>
                      <w:fldChar w:fldCharType="separate"/>
                    </w:r>
                    <w:r w:rsidRPr="008C2083">
                      <w:rPr>
                        <w:webHidden/>
                      </w:rPr>
                      <w:t>11</w:t>
                    </w:r>
                    <w:r w:rsidRPr="008C2083">
                      <w:rPr>
                        <w:webHidden/>
                      </w:rPr>
                      <w:fldChar w:fldCharType="end"/>
                    </w:r>
                  </w:hyperlink>
                </w:p>
                <w:p w14:paraId="251C6C89" w14:textId="77777777" w:rsidR="00260B51" w:rsidRPr="008C2083" w:rsidRDefault="00260B51" w:rsidP="00260B51">
                  <w:pPr>
                    <w:pStyle w:val="Turinys1"/>
                    <w:rPr>
                      <w:sz w:val="22"/>
                      <w:szCs w:val="22"/>
                      <w:lang w:eastAsia="en-US"/>
                    </w:rPr>
                  </w:pPr>
                  <w:hyperlink w:anchor="_Toc126333937" w:history="1">
                    <w:r w:rsidRPr="008C2083">
                      <w:rPr>
                        <w:rStyle w:val="Hipersaitas"/>
                        <w:rFonts w:eastAsia="Calibri" w:cstheme="minorHAnsi"/>
                      </w:rPr>
                      <w:t>10.</w:t>
                    </w:r>
                    <w:r w:rsidRPr="008C2083">
                      <w:rPr>
                        <w:sz w:val="22"/>
                        <w:szCs w:val="22"/>
                        <w:lang w:eastAsia="en-US"/>
                      </w:rPr>
                      <w:tab/>
                    </w:r>
                    <w:r w:rsidRPr="008C2083">
                      <w:rPr>
                        <w:rStyle w:val="Hipersaitas"/>
                        <w:rFonts w:cstheme="minorHAnsi"/>
                      </w:rPr>
                      <w:t>Sutarties sudarymas</w:t>
                    </w:r>
                    <w:r w:rsidRPr="008C2083">
                      <w:rPr>
                        <w:webHidden/>
                      </w:rPr>
                      <w:tab/>
                    </w:r>
                    <w:r w:rsidRPr="008C2083">
                      <w:rPr>
                        <w:webHidden/>
                      </w:rPr>
                      <w:fldChar w:fldCharType="begin"/>
                    </w:r>
                    <w:r w:rsidRPr="008C2083">
                      <w:rPr>
                        <w:webHidden/>
                      </w:rPr>
                      <w:instrText xml:space="preserve"> PAGEREF _Toc126333937 \h </w:instrText>
                    </w:r>
                    <w:r w:rsidRPr="008C2083">
                      <w:rPr>
                        <w:webHidden/>
                      </w:rPr>
                    </w:r>
                    <w:r w:rsidRPr="008C2083">
                      <w:rPr>
                        <w:webHidden/>
                      </w:rPr>
                      <w:fldChar w:fldCharType="separate"/>
                    </w:r>
                    <w:r w:rsidRPr="008C2083">
                      <w:rPr>
                        <w:webHidden/>
                      </w:rPr>
                      <w:t>12</w:t>
                    </w:r>
                    <w:r w:rsidRPr="008C2083">
                      <w:rPr>
                        <w:webHidden/>
                      </w:rPr>
                      <w:fldChar w:fldCharType="end"/>
                    </w:r>
                  </w:hyperlink>
                </w:p>
                <w:p w14:paraId="4E7C9D3C" w14:textId="77777777" w:rsidR="00260B51" w:rsidRPr="008C2083" w:rsidRDefault="00260B51" w:rsidP="00260B51">
                  <w:pPr>
                    <w:pStyle w:val="Turinys1"/>
                    <w:rPr>
                      <w:sz w:val="22"/>
                      <w:szCs w:val="22"/>
                      <w:lang w:eastAsia="en-US"/>
                    </w:rPr>
                  </w:pPr>
                  <w:hyperlink w:anchor="_Toc126333938" w:history="1">
                    <w:r w:rsidRPr="008C2083">
                      <w:rPr>
                        <w:rStyle w:val="Hipersaitas"/>
                        <w:rFonts w:cstheme="minorHAnsi"/>
                      </w:rPr>
                      <w:t>11.</w:t>
                    </w:r>
                    <w:r w:rsidRPr="008C2083">
                      <w:rPr>
                        <w:sz w:val="22"/>
                        <w:szCs w:val="22"/>
                        <w:lang w:eastAsia="en-US"/>
                      </w:rPr>
                      <w:tab/>
                      <w:t xml:space="preserve"> </w:t>
                    </w:r>
                    <w:r w:rsidRPr="008C2083">
                      <w:rPr>
                        <w:rStyle w:val="Hipersaitas"/>
                        <w:rFonts w:cstheme="minorHAnsi"/>
                      </w:rPr>
                      <w:t>Kitos sąlygos</w:t>
                    </w:r>
                    <w:r w:rsidRPr="008C2083">
                      <w:rPr>
                        <w:webHidden/>
                      </w:rPr>
                      <w:tab/>
                    </w:r>
                    <w:r w:rsidRPr="008C2083">
                      <w:rPr>
                        <w:webHidden/>
                      </w:rPr>
                      <w:fldChar w:fldCharType="begin"/>
                    </w:r>
                    <w:r w:rsidRPr="008C2083">
                      <w:rPr>
                        <w:webHidden/>
                      </w:rPr>
                      <w:instrText xml:space="preserve"> PAGEREF _Toc126333938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1DA8E9A1" w14:textId="77777777" w:rsidR="00260B51" w:rsidRPr="008C2083" w:rsidRDefault="00260B51" w:rsidP="00260B51">
                  <w:pPr>
                    <w:pStyle w:val="Turinys1"/>
                    <w:rPr>
                      <w:sz w:val="22"/>
                      <w:szCs w:val="22"/>
                      <w:lang w:eastAsia="en-US"/>
                    </w:rPr>
                  </w:pPr>
                  <w:r w:rsidRPr="008C2083">
                    <w:rPr>
                      <w:rStyle w:val="Hipersaitas"/>
                    </w:rPr>
                    <w:t xml:space="preserve">  </w:t>
                  </w:r>
                  <w:hyperlink w:anchor="_Toc126333939" w:history="1">
                    <w:r w:rsidRPr="008C2083">
                      <w:rPr>
                        <w:rStyle w:val="Hipersaitas"/>
                        <w:rFonts w:cstheme="minorHAnsi"/>
                      </w:rPr>
                      <w:t>Pirkimo sąlygų 1 priedas „Terminai“</w:t>
                    </w:r>
                    <w:r w:rsidRPr="008C2083">
                      <w:rPr>
                        <w:webHidden/>
                      </w:rPr>
                      <w:tab/>
                    </w:r>
                    <w:r w:rsidRPr="008C2083">
                      <w:rPr>
                        <w:webHidden/>
                      </w:rPr>
                      <w:fldChar w:fldCharType="begin"/>
                    </w:r>
                    <w:r w:rsidRPr="008C2083">
                      <w:rPr>
                        <w:webHidden/>
                      </w:rPr>
                      <w:instrText xml:space="preserve"> PAGEREF _Toc126333939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74178F5D" w14:textId="77777777" w:rsidR="00260B51" w:rsidRPr="008C2083" w:rsidRDefault="00260B51" w:rsidP="00260B51">
                  <w:pPr>
                    <w:pStyle w:val="Turinys2"/>
                    <w:rPr>
                      <w:sz w:val="22"/>
                      <w:szCs w:val="22"/>
                      <w:lang w:eastAsia="en-US"/>
                    </w:rPr>
                  </w:pPr>
                  <w:hyperlink w:anchor="_Toc126333940" w:history="1">
                    <w:r w:rsidRPr="008C2083">
                      <w:rPr>
                        <w:rStyle w:val="Hipersaitas"/>
                        <w:rFonts w:eastAsia="Calibri" w:cstheme="minorHAnsi"/>
                      </w:rPr>
                      <w:t>Pirkimo sąlygų 2 priedas „Techninė specifikacija“</w:t>
                    </w:r>
                    <w:r w:rsidRPr="008C2083">
                      <w:rPr>
                        <w:webHidden/>
                      </w:rPr>
                      <w:tab/>
                    </w:r>
                    <w:r w:rsidRPr="008C2083">
                      <w:rPr>
                        <w:webHidden/>
                      </w:rPr>
                      <w:fldChar w:fldCharType="begin"/>
                    </w:r>
                    <w:r w:rsidRPr="008C2083">
                      <w:rPr>
                        <w:webHidden/>
                      </w:rPr>
                      <w:instrText xml:space="preserve"> PAGEREF _Toc126333940 \h </w:instrText>
                    </w:r>
                    <w:r w:rsidRPr="008C2083">
                      <w:rPr>
                        <w:webHidden/>
                      </w:rPr>
                    </w:r>
                    <w:r w:rsidRPr="008C2083">
                      <w:rPr>
                        <w:webHidden/>
                      </w:rPr>
                      <w:fldChar w:fldCharType="separate"/>
                    </w:r>
                    <w:r w:rsidRPr="008C2083">
                      <w:rPr>
                        <w:webHidden/>
                      </w:rPr>
                      <w:t>18</w:t>
                    </w:r>
                    <w:r w:rsidRPr="008C2083">
                      <w:rPr>
                        <w:webHidden/>
                      </w:rPr>
                      <w:fldChar w:fldCharType="end"/>
                    </w:r>
                  </w:hyperlink>
                </w:p>
                <w:p w14:paraId="46E3E6BC" w14:textId="77777777" w:rsidR="00260B51" w:rsidRPr="008C2083" w:rsidRDefault="00260B51" w:rsidP="00260B51">
                  <w:pPr>
                    <w:pStyle w:val="Turinys2"/>
                    <w:rPr>
                      <w:sz w:val="22"/>
                      <w:szCs w:val="22"/>
                      <w:lang w:eastAsia="en-US"/>
                    </w:rPr>
                  </w:pPr>
                  <w:hyperlink w:anchor="_Toc126333941" w:history="1">
                    <w:r w:rsidRPr="008C2083">
                      <w:rPr>
                        <w:rStyle w:val="Hipersaitas"/>
                        <w:rFonts w:eastAsia="Calibri" w:cstheme="minorHAnsi"/>
                      </w:rPr>
                      <w:t>Pirkimo sąlygų 3 priedas „Tiekėjų pašalinimo pagrindai“</w:t>
                    </w:r>
                    <w:r w:rsidRPr="008C2083">
                      <w:rPr>
                        <w:webHidden/>
                      </w:rPr>
                      <w:tab/>
                    </w:r>
                    <w:r w:rsidRPr="008C2083">
                      <w:rPr>
                        <w:webHidden/>
                      </w:rPr>
                      <w:fldChar w:fldCharType="begin"/>
                    </w:r>
                    <w:r w:rsidRPr="008C2083">
                      <w:rPr>
                        <w:webHidden/>
                      </w:rPr>
                      <w:instrText xml:space="preserve"> PAGEREF _Toc126333941 \h </w:instrText>
                    </w:r>
                    <w:r w:rsidRPr="008C2083">
                      <w:rPr>
                        <w:webHidden/>
                      </w:rPr>
                    </w:r>
                    <w:r w:rsidRPr="008C2083">
                      <w:rPr>
                        <w:webHidden/>
                      </w:rPr>
                      <w:fldChar w:fldCharType="separate"/>
                    </w:r>
                    <w:r w:rsidRPr="008C2083">
                      <w:rPr>
                        <w:webHidden/>
                      </w:rPr>
                      <w:t>19</w:t>
                    </w:r>
                    <w:r w:rsidRPr="008C2083">
                      <w:rPr>
                        <w:webHidden/>
                      </w:rPr>
                      <w:fldChar w:fldCharType="end"/>
                    </w:r>
                  </w:hyperlink>
                </w:p>
                <w:p w14:paraId="30178F31" w14:textId="77777777" w:rsidR="00260B51" w:rsidRPr="008C2083" w:rsidRDefault="00260B51" w:rsidP="00260B51">
                  <w:pPr>
                    <w:pStyle w:val="Turinys2"/>
                    <w:rPr>
                      <w:sz w:val="22"/>
                      <w:szCs w:val="22"/>
                      <w:lang w:eastAsia="en-US"/>
                    </w:rPr>
                  </w:pPr>
                  <w:hyperlink w:anchor="_Toc126333942" w:history="1">
                    <w:r w:rsidRPr="008C2083">
                      <w:rPr>
                        <w:rStyle w:val="Hipersaitas"/>
                        <w:rFonts w:eastAsia="Calibri" w:cstheme="minorHAnsi"/>
                      </w:rPr>
                      <w:t>Pirkimo sąlygų 4 priedas „Tiekėjų kvalifikacijos reikalavimai ir reikalaujami kokybės bei aplinkos apsaugos vadybos sistemų standartai“</w:t>
                    </w:r>
                    <w:r w:rsidRPr="008C2083">
                      <w:rPr>
                        <w:webHidden/>
                      </w:rPr>
                      <w:tab/>
                    </w:r>
                    <w:r w:rsidRPr="008C2083">
                      <w:rPr>
                        <w:webHidden/>
                      </w:rPr>
                      <w:fldChar w:fldCharType="begin"/>
                    </w:r>
                    <w:r w:rsidRPr="008C2083">
                      <w:rPr>
                        <w:webHidden/>
                      </w:rPr>
                      <w:instrText xml:space="preserve"> PAGEREF _Toc126333942 \h </w:instrText>
                    </w:r>
                    <w:r w:rsidRPr="008C2083">
                      <w:rPr>
                        <w:webHidden/>
                      </w:rPr>
                    </w:r>
                    <w:r w:rsidRPr="008C2083">
                      <w:rPr>
                        <w:webHidden/>
                      </w:rPr>
                      <w:fldChar w:fldCharType="separate"/>
                    </w:r>
                    <w:r w:rsidRPr="008C2083">
                      <w:rPr>
                        <w:webHidden/>
                      </w:rPr>
                      <w:t>20</w:t>
                    </w:r>
                    <w:r w:rsidRPr="008C2083">
                      <w:rPr>
                        <w:webHidden/>
                      </w:rPr>
                      <w:fldChar w:fldCharType="end"/>
                    </w:r>
                  </w:hyperlink>
                </w:p>
                <w:p w14:paraId="12DD1CED" w14:textId="77777777" w:rsidR="00260B51" w:rsidRPr="008C2083" w:rsidRDefault="00260B51" w:rsidP="00260B51">
                  <w:pPr>
                    <w:pStyle w:val="Turinys2"/>
                    <w:rPr>
                      <w:sz w:val="22"/>
                      <w:szCs w:val="22"/>
                      <w:lang w:eastAsia="en-US"/>
                    </w:rPr>
                  </w:pPr>
                  <w:hyperlink w:anchor="_Toc126333943" w:history="1">
                    <w:r w:rsidRPr="008C2083">
                      <w:rPr>
                        <w:rStyle w:val="Hipersaitas"/>
                        <w:rFonts w:eastAsia="Calibri" w:cstheme="minorHAnsi"/>
                      </w:rPr>
                      <w:t xml:space="preserve">Pirkimo sąlygų 5 priedas „EBVPD“ </w:t>
                    </w:r>
                    <w:r w:rsidRPr="008C2083">
                      <w:rPr>
                        <w:rStyle w:val="Hipersaitas"/>
                        <w:rFonts w:cstheme="minorHAnsi"/>
                      </w:rPr>
                      <w:t>(XML formatu)</w:t>
                    </w:r>
                    <w:r w:rsidRPr="008C2083">
                      <w:rPr>
                        <w:webHidden/>
                      </w:rPr>
                      <w:tab/>
                    </w:r>
                    <w:r w:rsidRPr="008C2083">
                      <w:rPr>
                        <w:webHidden/>
                      </w:rPr>
                      <w:fldChar w:fldCharType="begin"/>
                    </w:r>
                    <w:r w:rsidRPr="008C2083">
                      <w:rPr>
                        <w:webHidden/>
                      </w:rPr>
                      <w:instrText xml:space="preserve"> PAGEREF _Toc126333943 \h </w:instrText>
                    </w:r>
                    <w:r w:rsidRPr="008C2083">
                      <w:rPr>
                        <w:webHidden/>
                      </w:rPr>
                    </w:r>
                    <w:r w:rsidRPr="008C2083">
                      <w:rPr>
                        <w:webHidden/>
                      </w:rPr>
                      <w:fldChar w:fldCharType="separate"/>
                    </w:r>
                    <w:r w:rsidRPr="008C2083">
                      <w:rPr>
                        <w:webHidden/>
                      </w:rPr>
                      <w:t>24</w:t>
                    </w:r>
                    <w:r w:rsidRPr="008C2083">
                      <w:rPr>
                        <w:webHidden/>
                      </w:rPr>
                      <w:fldChar w:fldCharType="end"/>
                    </w:r>
                  </w:hyperlink>
                </w:p>
                <w:p w14:paraId="47AB6692" w14:textId="77777777" w:rsidR="00260B51" w:rsidRPr="008C2083" w:rsidRDefault="00260B51" w:rsidP="00260B51">
                  <w:pPr>
                    <w:pStyle w:val="Turinys2"/>
                    <w:rPr>
                      <w:sz w:val="22"/>
                      <w:szCs w:val="22"/>
                      <w:lang w:eastAsia="en-US"/>
                    </w:rPr>
                  </w:pPr>
                  <w:hyperlink w:anchor="_Toc126333944" w:history="1">
                    <w:r w:rsidRPr="008C2083">
                      <w:rPr>
                        <w:rStyle w:val="Hipersaitas"/>
                        <w:rFonts w:eastAsia="Calibri" w:cstheme="minorHAnsi"/>
                      </w:rPr>
                      <w:t>Pirkimo sąlygų 6 priedas „Pasiūlymo forma“</w:t>
                    </w:r>
                    <w:r w:rsidRPr="008C2083">
                      <w:rPr>
                        <w:webHidden/>
                      </w:rPr>
                      <w:tab/>
                    </w:r>
                    <w:r w:rsidRPr="008C2083">
                      <w:rPr>
                        <w:webHidden/>
                      </w:rPr>
                      <w:fldChar w:fldCharType="begin"/>
                    </w:r>
                    <w:r w:rsidRPr="008C2083">
                      <w:rPr>
                        <w:webHidden/>
                      </w:rPr>
                      <w:instrText xml:space="preserve"> PAGEREF _Toc126333944 \h </w:instrText>
                    </w:r>
                    <w:r w:rsidRPr="008C2083">
                      <w:rPr>
                        <w:webHidden/>
                      </w:rPr>
                    </w:r>
                    <w:r w:rsidRPr="008C2083">
                      <w:rPr>
                        <w:webHidden/>
                      </w:rPr>
                      <w:fldChar w:fldCharType="separate"/>
                    </w:r>
                    <w:r w:rsidRPr="008C2083">
                      <w:rPr>
                        <w:webHidden/>
                      </w:rPr>
                      <w:t>25</w:t>
                    </w:r>
                    <w:r w:rsidRPr="008C2083">
                      <w:rPr>
                        <w:webHidden/>
                      </w:rPr>
                      <w:fldChar w:fldCharType="end"/>
                    </w:r>
                  </w:hyperlink>
                </w:p>
                <w:p w14:paraId="158ACAE7" w14:textId="77777777" w:rsidR="00260B51" w:rsidRPr="008C2083" w:rsidRDefault="00260B51" w:rsidP="00260B51">
                  <w:pPr>
                    <w:pStyle w:val="Turinys2"/>
                    <w:rPr>
                      <w:sz w:val="22"/>
                      <w:szCs w:val="22"/>
                      <w:lang w:eastAsia="en-US"/>
                    </w:rPr>
                  </w:pPr>
                  <w:hyperlink w:anchor="_Toc126333945" w:history="1">
                    <w:r w:rsidRPr="008C2083">
                      <w:rPr>
                        <w:rStyle w:val="Hipersaitas"/>
                        <w:rFonts w:eastAsia="Calibri" w:cstheme="minorHAnsi"/>
                      </w:rPr>
                      <w:t>Pirkimo sąlygų 7 priedas „Pasiūlymų vertinimo kriterijai ir sąlygos“</w:t>
                    </w:r>
                    <w:r w:rsidRPr="008C2083">
                      <w:rPr>
                        <w:webHidden/>
                      </w:rPr>
                      <w:tab/>
                    </w:r>
                    <w:r w:rsidRPr="008C2083">
                      <w:rPr>
                        <w:webHidden/>
                      </w:rPr>
                      <w:fldChar w:fldCharType="begin"/>
                    </w:r>
                    <w:r w:rsidRPr="008C2083">
                      <w:rPr>
                        <w:webHidden/>
                      </w:rPr>
                      <w:instrText xml:space="preserve"> PAGEREF _Toc126333945 \h </w:instrText>
                    </w:r>
                    <w:r w:rsidRPr="008C2083">
                      <w:rPr>
                        <w:webHidden/>
                      </w:rPr>
                    </w:r>
                    <w:r w:rsidRPr="008C2083">
                      <w:rPr>
                        <w:webHidden/>
                      </w:rPr>
                      <w:fldChar w:fldCharType="separate"/>
                    </w:r>
                    <w:r w:rsidRPr="008C2083">
                      <w:rPr>
                        <w:webHidden/>
                      </w:rPr>
                      <w:t>26</w:t>
                    </w:r>
                    <w:r w:rsidRPr="008C2083">
                      <w:rPr>
                        <w:webHidden/>
                      </w:rPr>
                      <w:fldChar w:fldCharType="end"/>
                    </w:r>
                  </w:hyperlink>
                </w:p>
                <w:p w14:paraId="0896CDEC" w14:textId="2FE792F7" w:rsidR="00260B51" w:rsidRPr="008C2083" w:rsidRDefault="00260B51" w:rsidP="00260B51">
                  <w:pPr>
                    <w:pStyle w:val="Turinys2"/>
                    <w:rPr>
                      <w:sz w:val="22"/>
                      <w:szCs w:val="22"/>
                      <w:lang w:eastAsia="en-US"/>
                    </w:rPr>
                  </w:pPr>
                  <w:hyperlink w:anchor="_Toc126333946" w:history="1">
                    <w:r w:rsidRPr="008C2083">
                      <w:rPr>
                        <w:rStyle w:val="Hipersaitas"/>
                      </w:rPr>
                      <w:t>Pirkimo sąlygų 8 priedas „Tiekėjo deklaracija dėl atitikties Reglamento nuostatoms“</w:t>
                    </w:r>
                    <w:r w:rsidRPr="008C2083">
                      <w:rPr>
                        <w:webHidden/>
                      </w:rPr>
                      <w:tab/>
                    </w:r>
                    <w:r w:rsidRPr="008C2083">
                      <w:rPr>
                        <w:webHidden/>
                      </w:rPr>
                      <w:fldChar w:fldCharType="begin"/>
                    </w:r>
                    <w:r w:rsidRPr="008C2083">
                      <w:rPr>
                        <w:webHidden/>
                      </w:rPr>
                      <w:instrText xml:space="preserve"> PAGEREF _Toc126333946 \h </w:instrText>
                    </w:r>
                    <w:r w:rsidRPr="008C2083">
                      <w:rPr>
                        <w:webHidden/>
                      </w:rPr>
                    </w:r>
                    <w:r w:rsidRPr="008C2083">
                      <w:rPr>
                        <w:webHidden/>
                      </w:rPr>
                      <w:fldChar w:fldCharType="separate"/>
                    </w:r>
                    <w:r w:rsidRPr="008C2083">
                      <w:rPr>
                        <w:webHidden/>
                      </w:rPr>
                      <w:t>27</w:t>
                    </w:r>
                    <w:r w:rsidRPr="008C2083">
                      <w:rPr>
                        <w:webHidden/>
                      </w:rPr>
                      <w:fldChar w:fldCharType="end"/>
                    </w:r>
                  </w:hyperlink>
                </w:p>
                <w:p w14:paraId="1C668D96" w14:textId="5D6D9B66" w:rsidR="00260B51" w:rsidRPr="008C2083" w:rsidRDefault="00260B51" w:rsidP="00260B51">
                  <w:pPr>
                    <w:pStyle w:val="Turinys2"/>
                    <w:rPr>
                      <w:sz w:val="22"/>
                      <w:szCs w:val="22"/>
                      <w:lang w:eastAsia="en-US"/>
                    </w:rPr>
                  </w:pPr>
                  <w:hyperlink w:anchor="_Toc126333947" w:history="1">
                    <w:r w:rsidRPr="008C2083">
                      <w:rPr>
                        <w:rStyle w:val="Hipersaitas"/>
                      </w:rPr>
                      <w:t xml:space="preserve">Pirkimo sąlygų 9 priedas </w:t>
                    </w:r>
                    <w:r w:rsidR="007C24E2" w:rsidRPr="008C2083">
                      <w:rPr>
                        <w:rStyle w:val="Hipersaitas"/>
                      </w:rPr>
                      <w:t xml:space="preserve"> „</w:t>
                    </w:r>
                    <w:r w:rsidR="0037053D" w:rsidRPr="0037053D">
                      <w:rPr>
                        <w:rStyle w:val="Hipersaitas"/>
                      </w:rPr>
                      <w:t>Sutarties projektas</w:t>
                    </w:r>
                    <w:r w:rsidR="007C24E2" w:rsidRPr="008C2083">
                      <w:rPr>
                        <w:rStyle w:val="Hipersaitas"/>
                      </w:rPr>
                      <w:t>“</w:t>
                    </w:r>
                    <w:r w:rsidRPr="008C2083">
                      <w:rPr>
                        <w:webHidden/>
                      </w:rPr>
                      <w:tab/>
                    </w:r>
                    <w:r w:rsidRPr="008C2083">
                      <w:rPr>
                        <w:webHidden/>
                      </w:rPr>
                      <w:fldChar w:fldCharType="begin"/>
                    </w:r>
                    <w:r w:rsidRPr="008C2083">
                      <w:rPr>
                        <w:webHidden/>
                      </w:rPr>
                      <w:instrText xml:space="preserve"> PAGEREF _Toc126333947 \h </w:instrText>
                    </w:r>
                    <w:r w:rsidRPr="008C2083">
                      <w:rPr>
                        <w:webHidden/>
                      </w:rPr>
                    </w:r>
                    <w:r w:rsidRPr="008C2083">
                      <w:rPr>
                        <w:webHidden/>
                      </w:rPr>
                      <w:fldChar w:fldCharType="separate"/>
                    </w:r>
                    <w:r w:rsidRPr="008C2083">
                      <w:rPr>
                        <w:webHidden/>
                      </w:rPr>
                      <w:t>29</w:t>
                    </w:r>
                    <w:r w:rsidRPr="008C2083">
                      <w:rPr>
                        <w:webHidden/>
                      </w:rPr>
                      <w:fldChar w:fldCharType="end"/>
                    </w:r>
                  </w:hyperlink>
                </w:p>
                <w:p w14:paraId="25526579" w14:textId="50EF8453" w:rsidR="00260B51" w:rsidRPr="008C2083" w:rsidRDefault="00260B51" w:rsidP="00260B51">
                  <w:pPr>
                    <w:pStyle w:val="Turinys2"/>
                    <w:rPr>
                      <w:sz w:val="22"/>
                      <w:szCs w:val="22"/>
                      <w:lang w:eastAsia="en-US"/>
                    </w:rPr>
                  </w:pPr>
                </w:p>
                <w:p w14:paraId="20DDCED8" w14:textId="118D12C3" w:rsidR="007D69DF"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7D69DF" w:rsidRPr="008C2083">
                    <w:rPr>
                      <w:rStyle w:val="Hipersaitas"/>
                    </w:rPr>
                    <w:t xml:space="preserve">     </w:t>
                  </w: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000000"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8C2083">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45135983"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w:t>
      </w:r>
      <w:r w:rsidR="00D903F2">
        <w:rPr>
          <w:color w:val="000000" w:themeColor="text1"/>
        </w:rPr>
        <w:t>pr</w:t>
      </w:r>
      <w:r w:rsidR="00B0100F">
        <w:rPr>
          <w:color w:val="000000" w:themeColor="text1"/>
        </w:rPr>
        <w:t>ekių/</w:t>
      </w:r>
      <w:r w:rsidR="00055367" w:rsidRPr="008C2083">
        <w:rPr>
          <w:color w:val="000000" w:themeColor="text1"/>
        </w:rPr>
        <w:t>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643D5457" w:rsidR="008E6142" w:rsidRPr="008C2083" w:rsidRDefault="008E6142" w:rsidP="008E6142">
      <w:pPr>
        <w:pStyle w:val="Sraopastraipa"/>
        <w:spacing w:after="0" w:line="240" w:lineRule="auto"/>
        <w:ind w:left="0" w:firstLine="567"/>
        <w:jc w:val="both"/>
      </w:pPr>
      <w:r w:rsidRPr="008C2083">
        <w:t>1</w:t>
      </w:r>
      <w:r w:rsidRPr="00B0100F">
        <w:t xml:space="preserve">.5.  Atliekamas žaliasis pirkimas. Pirkimas vykdomas vadovaujantis </w:t>
      </w:r>
      <w:hyperlink r:id="rId12" w:history="1">
        <w:r w:rsidRPr="00B0100F">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0100F">
        <w:t>“ 4.</w:t>
      </w:r>
      <w:r w:rsidR="00CF13E3" w:rsidRPr="00B0100F">
        <w:t>4.3</w:t>
      </w:r>
      <w:r w:rsidRPr="00B0100F">
        <w:t xml:space="preserve"> punktu.</w:t>
      </w:r>
      <w:r w:rsidRPr="008C2083">
        <w:t xml:space="preserve">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proofErr w:type="spellStart"/>
      <w:r w:rsidRPr="008C2083">
        <w:rPr>
          <w:rFonts w:cstheme="minorHAnsi"/>
          <w:i/>
          <w:iCs/>
          <w:lang w:eastAsia="en-US"/>
        </w:rPr>
        <w:t>ex</w:t>
      </w:r>
      <w:proofErr w:type="spellEnd"/>
      <w:r w:rsidRPr="008C2083">
        <w:rPr>
          <w:rFonts w:cstheme="minorHAnsi"/>
          <w:i/>
          <w:iCs/>
          <w:lang w:eastAsia="en-US"/>
        </w:rPr>
        <w:t xml:space="preserve">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126333929"/>
      <w:bookmarkEnd w:id="1"/>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3"/>
      <w:bookmarkEnd w:id="4"/>
      <w:bookmarkEnd w:id="5"/>
    </w:p>
    <w:p w14:paraId="7A7AEE1A" w14:textId="74C34DFE" w:rsidR="00920B0B" w:rsidRPr="008C2083" w:rsidRDefault="00920B0B" w:rsidP="00920B0B">
      <w:pPr>
        <w:pStyle w:val="Sraopastraipa"/>
        <w:spacing w:after="0" w:line="240" w:lineRule="auto"/>
        <w:ind w:left="0" w:firstLine="567"/>
        <w:jc w:val="both"/>
        <w:rPr>
          <w:rFonts w:cstheme="minorHAnsi"/>
        </w:rPr>
      </w:pPr>
      <w:bookmarkStart w:id="6" w:name="_Toc126333930"/>
      <w:r w:rsidRPr="008C2083">
        <w:rPr>
          <w:rFonts w:cstheme="minorHAnsi"/>
        </w:rPr>
        <w:t xml:space="preserve">2.1. Perkančioji organizacija numato </w:t>
      </w:r>
      <w:r w:rsidR="00380C45">
        <w:rPr>
          <w:rFonts w:cstheme="minorHAnsi"/>
        </w:rPr>
        <w:t>išsinuomoti</w:t>
      </w:r>
      <w:r w:rsidRPr="008C2083">
        <w:rPr>
          <w:rFonts w:cstheme="minorHAnsi"/>
        </w:rPr>
        <w:t xml:space="preserve"> </w:t>
      </w:r>
      <w:r w:rsidR="000C2818" w:rsidRPr="000C2818">
        <w:rPr>
          <w:rFonts w:cstheme="minorHAnsi"/>
        </w:rPr>
        <w:t>duomenų saugykl</w:t>
      </w:r>
      <w:r w:rsidR="00380C45">
        <w:rPr>
          <w:rFonts w:cstheme="minorHAnsi"/>
        </w:rPr>
        <w:t>ą</w:t>
      </w:r>
      <w:r w:rsidR="000C2818" w:rsidRPr="000C2818">
        <w:rPr>
          <w:rFonts w:cstheme="minorHAnsi"/>
        </w:rPr>
        <w:t xml:space="preserve"> ir skaičiavimo resurs</w:t>
      </w:r>
      <w:r w:rsidR="00380C45">
        <w:rPr>
          <w:rFonts w:cstheme="minorHAnsi"/>
        </w:rPr>
        <w:t>us</w:t>
      </w:r>
      <w:r w:rsidR="000C2818" w:rsidRPr="000C2818">
        <w:rPr>
          <w:rFonts w:cstheme="minorHAnsi"/>
        </w:rPr>
        <w:t xml:space="preserve">, </w:t>
      </w:r>
      <w:r w:rsidR="00824AFD">
        <w:rPr>
          <w:rFonts w:cstheme="minorHAnsi"/>
        </w:rPr>
        <w:t xml:space="preserve">kurie bus </w:t>
      </w:r>
      <w:r w:rsidR="000C2818" w:rsidRPr="000C2818">
        <w:rPr>
          <w:rFonts w:cstheme="minorHAnsi"/>
        </w:rPr>
        <w:t xml:space="preserve">skirti administracinių tekstų tekstyno, anotuotų tekstynų ir </w:t>
      </w:r>
      <w:proofErr w:type="spellStart"/>
      <w:r w:rsidR="000C2818" w:rsidRPr="000C2818">
        <w:rPr>
          <w:rFonts w:cstheme="minorHAnsi"/>
        </w:rPr>
        <w:t>validavimo</w:t>
      </w:r>
      <w:proofErr w:type="spellEnd"/>
      <w:r w:rsidR="000C2818" w:rsidRPr="000C2818">
        <w:rPr>
          <w:rFonts w:cstheme="minorHAnsi"/>
        </w:rPr>
        <w:t xml:space="preserve"> tekstynų saugojimui bei </w:t>
      </w:r>
      <w:proofErr w:type="spellStart"/>
      <w:r w:rsidR="000C2818" w:rsidRPr="000C2818">
        <w:rPr>
          <w:rFonts w:cstheme="minorHAnsi"/>
        </w:rPr>
        <w:t>validavimo</w:t>
      </w:r>
      <w:proofErr w:type="spellEnd"/>
      <w:r w:rsidR="000C2818" w:rsidRPr="000C2818">
        <w:rPr>
          <w:rFonts w:cstheme="minorHAnsi"/>
        </w:rPr>
        <w:t xml:space="preserve"> modelių testavimui</w:t>
      </w:r>
      <w:r w:rsidRPr="008C2083">
        <w:rPr>
          <w:rFonts w:cstheme="minorHAnsi"/>
        </w:rPr>
        <w:t>. Reikalavimai pirkimo objektui nustatyti specialiųjų pirkimo sąlygų 2 priede „Techninė specifikacija“.</w:t>
      </w:r>
    </w:p>
    <w:p w14:paraId="0AF45552" w14:textId="075959AA"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xml:space="preserve">, nes </w:t>
      </w:r>
      <w:r w:rsidR="00824AFD">
        <w:t>nuomojama viena reiki</w:t>
      </w:r>
      <w:r w:rsidR="00B31485">
        <w:t>a</w:t>
      </w:r>
      <w:r w:rsidR="00824AFD">
        <w:t>mų</w:t>
      </w:r>
      <w:r w:rsidR="00B31485">
        <w:t xml:space="preserve"> charakteristikų prekė ir jos skaidymas į dali</w:t>
      </w:r>
      <w:r w:rsidR="00AA4A99" w:rsidRPr="008C2083">
        <w:t xml:space="preserve">s </w:t>
      </w:r>
      <w:r w:rsidR="00F528B9" w:rsidRPr="008C2083">
        <w:t>techniškai</w:t>
      </w:r>
      <w:r w:rsidR="00B31485">
        <w:t xml:space="preserve"> neįmanomas</w:t>
      </w:r>
      <w:r w:rsidR="00515026" w:rsidRPr="008C2083">
        <w:t>.</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3EEE50D0" w14:textId="495C260C" w:rsidR="00D95D4B" w:rsidRPr="00F24E7C" w:rsidRDefault="001570E6" w:rsidP="00920B0B">
      <w:pPr>
        <w:pStyle w:val="Sraopastraipa"/>
        <w:spacing w:after="0" w:line="240" w:lineRule="auto"/>
        <w:ind w:left="0" w:firstLine="567"/>
        <w:jc w:val="both"/>
        <w:rPr>
          <w:color w:val="000000"/>
        </w:rPr>
      </w:pPr>
      <w:r w:rsidRPr="00F24E7C">
        <w:rPr>
          <w:color w:val="000000"/>
        </w:rPr>
        <w:t>2.</w:t>
      </w:r>
      <w:r w:rsidR="008056B5" w:rsidRPr="00F24E7C">
        <w:rPr>
          <w:color w:val="000000"/>
        </w:rPr>
        <w:t>6</w:t>
      </w:r>
      <w:r w:rsidRPr="00F24E7C">
        <w:rPr>
          <w:color w:val="000000"/>
        </w:rPr>
        <w:t xml:space="preserve">. Pirkimas atliekamas vykdant projektą </w:t>
      </w:r>
      <w:r w:rsidR="00802539" w:rsidRPr="00802539">
        <w:rPr>
          <w:color w:val="000000"/>
        </w:rPr>
        <w:t>„Nuasmeninimo tekstyno sukūrimas (NUS)“ (toliau – Projektas), projekto Nr. 02-100-K-0001</w:t>
      </w:r>
      <w:r w:rsidR="00B36767" w:rsidRPr="00F24E7C">
        <w:rPr>
          <w:color w:val="000000"/>
        </w:rPr>
        <w:t>.</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r w:rsidRPr="008C2083">
        <w:rPr>
          <w:rFonts w:asciiTheme="minorHAnsi" w:hAnsiTheme="minorHAnsi" w:cstheme="minorHAnsi"/>
        </w:rPr>
        <w:t>3.</w:t>
      </w:r>
      <w:r w:rsidR="00D24970" w:rsidRPr="008C2083">
        <w:rPr>
          <w:rFonts w:asciiTheme="minorHAnsi" w:hAnsiTheme="minorHAnsi" w:cstheme="minorHAnsi"/>
        </w:rPr>
        <w:t xml:space="preserve"> </w:t>
      </w:r>
      <w:bookmarkStart w:id="7" w:name="_Ref39427921"/>
      <w:bookmarkStart w:id="8" w:name="_Ref39427927"/>
      <w:bookmarkStart w:id="9" w:name="_Ref39740354"/>
      <w:r w:rsidR="00D22226" w:rsidRPr="008C2083">
        <w:rPr>
          <w:rFonts w:asciiTheme="minorHAnsi" w:hAnsiTheme="minorHAnsi" w:cstheme="minorHAnsi"/>
        </w:rPr>
        <w:t>Susitikimai su tiekėjais</w:t>
      </w:r>
      <w:bookmarkEnd w:id="7"/>
      <w:bookmarkEnd w:id="8"/>
      <w:r w:rsidR="003B6924" w:rsidRPr="008C2083">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bookmarkStart w:id="13" w:name="_Toc126333931"/>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r w:rsidRPr="008C2083">
        <w:rPr>
          <w:rFonts w:cstheme="majorHAnsi"/>
        </w:rPr>
        <w:lastRenderedPageBreak/>
        <w:t xml:space="preserve">4. </w:t>
      </w:r>
      <w:r w:rsidR="00173ACB" w:rsidRPr="008C2083">
        <w:rPr>
          <w:rFonts w:asciiTheme="minorHAnsi" w:hAnsiTheme="minorHAnsi" w:cstheme="minorHAnsi"/>
        </w:rPr>
        <w:t>Tiekėjų pašalinimo pagrindai</w:t>
      </w:r>
      <w:bookmarkEnd w:id="10"/>
      <w:bookmarkEnd w:id="11"/>
      <w:bookmarkEnd w:id="12"/>
      <w:r w:rsidR="00975F1F" w:rsidRPr="008C2083">
        <w:rPr>
          <w:rFonts w:asciiTheme="minorHAnsi" w:hAnsiTheme="minorHAnsi" w:cstheme="minorHAnsi"/>
        </w:rPr>
        <w:t xml:space="preserve"> ir kvalifikacijos reikalavimai</w:t>
      </w:r>
      <w:bookmarkEnd w:id="13"/>
    </w:p>
    <w:p w14:paraId="5B6A3AAF" w14:textId="77777777" w:rsidR="00CB7789" w:rsidRPr="008C2083" w:rsidRDefault="00CB7789" w:rsidP="00CB7789">
      <w:pPr>
        <w:pStyle w:val="Sraopastraipa"/>
        <w:spacing w:after="120" w:line="20" w:lineRule="atLeast"/>
        <w:ind w:left="0" w:firstLine="567"/>
        <w:jc w:val="both"/>
      </w:pPr>
      <w:bookmarkStart w:id="14" w:name="_Toc126333932"/>
      <w:r w:rsidRPr="008C2083">
        <w:t>4.1. Reikalavimai dėl tiekėjo ir</w:t>
      </w:r>
      <w:bookmarkStart w:id="15" w:name="_Hlk41039660"/>
      <w:r w:rsidRPr="008C2083">
        <w:t xml:space="preserve"> subtiekėjų (jei taikoma), ūkio subjektų, kurių pajėgumais tiekėjas remiasi, </w:t>
      </w:r>
      <w:bookmarkEnd w:id="15"/>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4"/>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140E69E5"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w:t>
      </w:r>
      <w:r w:rsidRPr="008C2083">
        <w:lastRenderedPageBreak/>
        <w:t xml:space="preserve">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r w:rsidRPr="008C2083">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8C2083">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8C2083">
        <w:rPr>
          <w:rFonts w:asciiTheme="minorHAnsi" w:hAnsiTheme="minorHAnsi" w:cstheme="minorHAnsi"/>
        </w:rPr>
        <w:t>P</w:t>
      </w:r>
      <w:r w:rsidR="00014A61" w:rsidRPr="008C2083">
        <w:rPr>
          <w:rFonts w:asciiTheme="minorHAnsi" w:hAnsiTheme="minorHAnsi" w:cstheme="minorHAnsi"/>
        </w:rPr>
        <w:t>asiūlymų vertinimas</w:t>
      </w:r>
      <w:bookmarkEnd w:id="32"/>
      <w:bookmarkEnd w:id="33"/>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8C2083">
        <w:rPr>
          <w:rFonts w:asciiTheme="minorHAnsi" w:hAnsiTheme="minorHAnsi" w:cstheme="minorHAnsi"/>
        </w:rPr>
        <w:t>S</w:t>
      </w:r>
      <w:r w:rsidR="00281735" w:rsidRPr="008C2083">
        <w:rPr>
          <w:rFonts w:asciiTheme="minorHAnsi" w:hAnsiTheme="minorHAnsi" w:cstheme="minorHAnsi"/>
        </w:rPr>
        <w:t>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126333938"/>
      <w:bookmarkEnd w:id="2"/>
      <w:r w:rsidRPr="008C2083">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126333939"/>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proofErr w:type="spellStart"/>
            <w:r w:rsidRPr="008C2083">
              <w:rPr>
                <w:rFonts w:cstheme="minorHAnsi"/>
                <w:b/>
                <w:bCs/>
              </w:rPr>
              <w:t>Eil.Nr</w:t>
            </w:r>
            <w:proofErr w:type="spellEnd"/>
            <w:r w:rsidRPr="008C2083">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shd w:val="clear" w:color="auto" w:fill="auto"/>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shd w:val="clear" w:color="auto" w:fill="auto"/>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shd w:val="clear" w:color="auto" w:fill="auto"/>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shd w:val="clear" w:color="auto" w:fill="auto"/>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shd w:val="clear" w:color="auto" w:fill="auto"/>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shd w:val="clear" w:color="auto" w:fill="auto"/>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shd w:val="clear" w:color="auto" w:fill="auto"/>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shd w:val="clear" w:color="auto" w:fill="auto"/>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shd w:val="clear" w:color="auto" w:fill="auto"/>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shd w:val="clear" w:color="auto" w:fill="auto"/>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shd w:val="clear" w:color="auto" w:fill="auto"/>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shd w:val="clear" w:color="auto" w:fill="auto"/>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shd w:val="clear" w:color="auto" w:fill="auto"/>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shd w:val="clear" w:color="auto" w:fill="auto"/>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shd w:val="clear" w:color="auto" w:fill="auto"/>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shd w:val="clear" w:color="auto" w:fill="auto"/>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shd w:val="clear" w:color="auto" w:fill="auto"/>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shd w:val="clear" w:color="auto" w:fill="auto"/>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shd w:val="clear" w:color="auto" w:fill="auto"/>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shd w:val="clear" w:color="auto" w:fill="auto"/>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shd w:val="clear" w:color="auto" w:fill="auto"/>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shd w:val="clear" w:color="auto" w:fill="auto"/>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shd w:val="clear" w:color="auto" w:fill="auto"/>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shd w:val="clear" w:color="auto" w:fill="auto"/>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7" w:name="_Ref38285444"/>
      <w:bookmarkStart w:id="48" w:name="_Ref38291496"/>
      <w:bookmarkStart w:id="49" w:name="_Toc126333941"/>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2F1A1D28" w14:textId="77777777" w:rsidR="00B73E24" w:rsidRDefault="00B73E24" w:rsidP="00036E99">
      <w:r>
        <w:t>1.</w:t>
      </w:r>
      <w:r>
        <w:tab/>
        <w:t xml:space="preserve">Reikalavimai tiekėjo kvalifikacijai nėra nustatomi. .  </w:t>
      </w:r>
    </w:p>
    <w:p w14:paraId="20CE03A1" w14:textId="0ED87E5E" w:rsidR="00B73E24" w:rsidRDefault="00B73E24" w:rsidP="00B73E24">
      <w:pPr>
        <w:jc w:val="center"/>
      </w:pPr>
      <w:r>
        <w:t xml:space="preserve">                                                                                                                                                  </w:t>
      </w:r>
    </w:p>
    <w:p w14:paraId="1A6DF622" w14:textId="77777777" w:rsidR="00B73E24" w:rsidRPr="00036E99" w:rsidRDefault="00B73E24" w:rsidP="00B73E24">
      <w:pPr>
        <w:jc w:val="center"/>
        <w:rPr>
          <w:b/>
          <w:bCs/>
        </w:rPr>
      </w:pPr>
      <w:r w:rsidRPr="00036E99">
        <w:rPr>
          <w:b/>
          <w:bCs/>
        </w:rPr>
        <w:t>Tiekėjams keliami reikalavimai dėl kokybės vadybos sistemos ir (ar) aplinkos apsaugos vadybos sistemos standartų reikalavimai</w:t>
      </w:r>
    </w:p>
    <w:p w14:paraId="6B74CD47" w14:textId="7AF41DBE" w:rsidR="00036E99" w:rsidRDefault="00B73E24" w:rsidP="00036E99">
      <w:pPr>
        <w:pStyle w:val="Sraopastraipa"/>
        <w:numPr>
          <w:ilvl w:val="0"/>
          <w:numId w:val="19"/>
        </w:numPr>
        <w:jc w:val="center"/>
      </w:pPr>
      <w:r>
        <w:t>Perkančioji organizacija nereikalauja, kad tiekėjai laikytųsi kokybės vadybos sistemos ir (arba) aplinkos apsaugos vadybos sistemos standartų.</w:t>
      </w:r>
    </w:p>
    <w:p w14:paraId="7AB16A77" w14:textId="3198357B" w:rsidR="00036E99" w:rsidRDefault="00DC0CE5" w:rsidP="00036E99">
      <w:pPr>
        <w:pStyle w:val="Sraopastraipa"/>
        <w:ind w:left="1665"/>
        <w:jc w:val="center"/>
        <w:rPr>
          <w:rFonts w:cstheme="minorHAnsi"/>
          <w:smallCaps/>
          <w:sz w:val="22"/>
          <w:szCs w:val="22"/>
        </w:rPr>
      </w:pPr>
      <w:r w:rsidRPr="00036E99">
        <w:rPr>
          <w:rFonts w:cstheme="minorHAnsi"/>
          <w:smallCaps/>
          <w:sz w:val="22"/>
          <w:szCs w:val="22"/>
        </w:rPr>
        <w:t>__________</w:t>
      </w:r>
    </w:p>
    <w:p w14:paraId="3748730C" w14:textId="77777777" w:rsidR="00036E99" w:rsidRDefault="00036E99">
      <w:pPr>
        <w:rPr>
          <w:rFonts w:cstheme="minorHAnsi"/>
          <w:smallCaps/>
          <w:sz w:val="22"/>
          <w:szCs w:val="22"/>
        </w:rPr>
      </w:pPr>
      <w:r>
        <w:rPr>
          <w:rFonts w:cstheme="minorHAnsi"/>
          <w:smallCaps/>
          <w:sz w:val="22"/>
          <w:szCs w:val="22"/>
        </w:rPr>
        <w:br w:type="page"/>
      </w:r>
    </w:p>
    <w:p w14:paraId="5C5485A7" w14:textId="77777777" w:rsidR="00DC0CE5" w:rsidRPr="00036E99" w:rsidRDefault="00DC0CE5" w:rsidP="00036E99">
      <w:pPr>
        <w:pStyle w:val="Sraopastraipa"/>
        <w:ind w:left="1665"/>
        <w:jc w:val="center"/>
        <w:rPr>
          <w:rFonts w:cstheme="minorHAnsi"/>
          <w:smallCaps/>
          <w:sz w:val="22"/>
          <w:szCs w:val="22"/>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w:t>
      </w:r>
      <w:proofErr w:type="spellStart"/>
      <w:r w:rsidRPr="008C2083">
        <w:rPr>
          <w:rFonts w:cstheme="minorHAnsi"/>
          <w:sz w:val="22"/>
          <w:szCs w:val="22"/>
        </w:rPr>
        <w:t>xml</w:t>
      </w:r>
      <w:proofErr w:type="spellEnd"/>
      <w:r w:rsidRPr="008C2083">
        <w:rPr>
          <w:rFonts w:cstheme="minorHAnsi"/>
          <w:sz w:val="22"/>
          <w:szCs w:val="22"/>
        </w:rPr>
        <w:t xml:space="preserve">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7FA3158E" w14:textId="77777777" w:rsidR="009B4035" w:rsidRPr="00094977" w:rsidRDefault="009B4035" w:rsidP="009B4035">
      <w:pPr>
        <w:spacing w:line="240" w:lineRule="auto"/>
        <w:ind w:left="7314"/>
        <w:rPr>
          <w:rFonts w:cstheme="minorHAnsi"/>
        </w:rPr>
      </w:pPr>
    </w:p>
    <w:p w14:paraId="2E7EF634" w14:textId="77777777" w:rsidR="009B4035" w:rsidRPr="00094977" w:rsidRDefault="009B4035" w:rsidP="009B4035">
      <w:pPr>
        <w:pStyle w:val="Sraopastraipa"/>
        <w:numPr>
          <w:ilvl w:val="0"/>
          <w:numId w:val="18"/>
        </w:numPr>
        <w:tabs>
          <w:tab w:val="left" w:pos="851"/>
        </w:tabs>
        <w:spacing w:after="0" w:line="240" w:lineRule="auto"/>
        <w:ind w:left="0" w:firstLine="709"/>
        <w:jc w:val="both"/>
        <w:rPr>
          <w:rFonts w:cstheme="minorHAnsi"/>
          <w:color w:val="000000" w:themeColor="text1"/>
        </w:rPr>
      </w:pPr>
      <w:r w:rsidRPr="00094977">
        <w:rPr>
          <w:rFonts w:cstheme="minorHAnsi"/>
          <w:color w:val="000000" w:themeColor="text1"/>
        </w:rPr>
        <w:t>Perkančioji organizacija ekonomiškai naudingiausią pasiūlymą išrenka pagal kainos kriterijų.</w:t>
      </w:r>
    </w:p>
    <w:p w14:paraId="57B7E80E" w14:textId="77777777" w:rsidR="009B4035" w:rsidRPr="005E4415" w:rsidRDefault="009B4035" w:rsidP="009B4035">
      <w:pPr>
        <w:pStyle w:val="paragrafesrasas2lygis"/>
        <w:numPr>
          <w:ilvl w:val="0"/>
          <w:numId w:val="18"/>
        </w:numPr>
        <w:ind w:left="0" w:firstLine="709"/>
        <w:jc w:val="left"/>
        <w:rPr>
          <w:rFonts w:asciiTheme="minorHAnsi" w:hAnsiTheme="minorHAnsi" w:cstheme="minorHAnsi"/>
          <w:color w:val="7030A0"/>
        </w:rPr>
      </w:pPr>
      <w:r w:rsidRPr="00094977">
        <w:rPr>
          <w:rFonts w:asciiTheme="minorHAnsi" w:eastAsiaTheme="minorHAnsi" w:hAnsiTheme="minorHAnsi" w:cstheme="minorHAnsi"/>
          <w:bCs/>
          <w:iCs/>
          <w:color w:val="000000" w:themeColor="text1"/>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179E">
        <w:rPr>
          <w:rFonts w:eastAsiaTheme="minorHAnsi"/>
          <w:bCs/>
          <w:iCs/>
          <w:color w:val="000000" w:themeColor="text1"/>
          <w:sz w:val="24"/>
          <w:szCs w:val="24"/>
        </w:rPr>
        <w:t xml:space="preserve"> </w:t>
      </w:r>
    </w:p>
    <w:p w14:paraId="3A024621" w14:textId="680B2A34" w:rsidR="00210870" w:rsidRPr="008C2083"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Toc126333946"/>
      <w:bookmarkStart w:id="66" w:name="_Ref39586171"/>
      <w:bookmarkStart w:id="67" w:name="_Ref39673580"/>
      <w:bookmarkStart w:id="68"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5"/>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bookmarkStart w:id="69" w:name="_Toc126333947"/>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 xml:space="preserve">nustatytas ribas </w:t>
      </w:r>
      <w:proofErr w:type="spellStart"/>
      <w:r w:rsidRPr="008C2083">
        <w:rPr>
          <w:rFonts w:ascii="Times New Roman" w:eastAsia="Times New Roman" w:hAnsi="Times New Roman" w:cs="Times New Roman"/>
          <w:color w:val="000000"/>
          <w:sz w:val="24"/>
          <w:szCs w:val="24"/>
        </w:rPr>
        <w:t>t.y</w:t>
      </w:r>
      <w:proofErr w:type="spellEnd"/>
      <w:r w:rsidRPr="008C2083">
        <w:rPr>
          <w:rFonts w:ascii="Times New Roman" w:eastAsia="Times New Roman" w:hAnsi="Times New Roman" w:cs="Times New Roman"/>
          <w:color w:val="000000"/>
          <w:sz w:val="24"/>
          <w:szCs w:val="24"/>
        </w:rPr>
        <w:t>.:</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bookmarkEnd w:id="69"/>
    <w:p w14:paraId="3731AC2B" w14:textId="3C500D28" w:rsidR="009C6DCC" w:rsidRPr="008C2083" w:rsidRDefault="009C6DCC" w:rsidP="00E957CD">
      <w:pPr>
        <w:jc w:val="both"/>
        <w:rPr>
          <w:rFonts w:cstheme="minorHAnsi"/>
          <w:sz w:val="20"/>
          <w:szCs w:val="20"/>
        </w:rPr>
      </w:pPr>
    </w:p>
    <w:p w14:paraId="5DC5C150" w14:textId="7210C44F" w:rsidR="008D704D" w:rsidRPr="008C2083" w:rsidRDefault="00FE3D1F" w:rsidP="00AB5541">
      <w:pPr>
        <w:pStyle w:val="Antrat2"/>
        <w:ind w:left="5103"/>
        <w:rPr>
          <w:rFonts w:asciiTheme="minorHAnsi" w:hAnsiTheme="minorHAnsi"/>
          <w:color w:val="0070C0"/>
          <w:sz w:val="21"/>
          <w:szCs w:val="21"/>
        </w:rPr>
      </w:pPr>
      <w:bookmarkStart w:id="70" w:name="_Toc126333948"/>
      <w:r w:rsidRPr="008C2083">
        <w:rPr>
          <w:rFonts w:asciiTheme="minorHAnsi" w:hAnsiTheme="minorHAnsi"/>
          <w:color w:val="0070C0"/>
          <w:sz w:val="21"/>
          <w:szCs w:val="21"/>
        </w:rPr>
        <w:t xml:space="preserve">Pirkimo sąlygų </w:t>
      </w:r>
      <w:r w:rsidR="0037053D">
        <w:rPr>
          <w:rFonts w:asciiTheme="minorHAnsi" w:hAnsiTheme="minorHAnsi"/>
          <w:color w:val="0070C0"/>
          <w:sz w:val="21"/>
          <w:szCs w:val="21"/>
        </w:rPr>
        <w:t>9</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6"/>
      <w:bookmarkEnd w:id="67"/>
      <w:bookmarkEnd w:id="68"/>
      <w:bookmarkEnd w:id="70"/>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2C4F2FDA" w14:textId="77777777" w:rsidR="00122995" w:rsidRPr="008C2083" w:rsidRDefault="00122995" w:rsidP="00463465">
      <w:pPr>
        <w:jc w:val="both"/>
        <w:rPr>
          <w:rFonts w:cstheme="minorHAnsi"/>
          <w:b/>
          <w:bCs/>
          <w:smallCaps/>
          <w:sz w:val="22"/>
          <w:szCs w:val="22"/>
        </w:rPr>
      </w:pPr>
    </w:p>
    <w:p w14:paraId="33DA0EEA" w14:textId="77777777" w:rsidR="009A2C54" w:rsidRPr="008C2083" w:rsidRDefault="009A2C54" w:rsidP="00515DCF">
      <w:pPr>
        <w:pStyle w:val="Sraopastraipa"/>
        <w:tabs>
          <w:tab w:val="left" w:pos="851"/>
        </w:tabs>
        <w:spacing w:after="0" w:line="240" w:lineRule="auto"/>
        <w:ind w:left="567"/>
        <w:jc w:val="both"/>
        <w:rPr>
          <w:rFonts w:cstheme="minorHAnsi"/>
          <w:sz w:val="22"/>
          <w:szCs w:val="22"/>
        </w:rPr>
      </w:pPr>
    </w:p>
    <w:sectPr w:rsidR="009A2C54"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4FA8A" w14:textId="77777777" w:rsidR="005E05E9" w:rsidRPr="008C2083" w:rsidRDefault="005E05E9" w:rsidP="00D05666">
      <w:r w:rsidRPr="008C2083">
        <w:separator/>
      </w:r>
    </w:p>
  </w:endnote>
  <w:endnote w:type="continuationSeparator" w:id="0">
    <w:p w14:paraId="7E407750" w14:textId="77777777" w:rsidR="005E05E9" w:rsidRPr="008C2083" w:rsidRDefault="005E05E9" w:rsidP="00D05666">
      <w:r w:rsidRPr="008C2083">
        <w:continuationSeparator/>
      </w:r>
    </w:p>
  </w:endnote>
  <w:endnote w:type="continuationNotice" w:id="1">
    <w:p w14:paraId="2AC9B386" w14:textId="77777777" w:rsidR="005E05E9" w:rsidRPr="008C2083" w:rsidRDefault="005E0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0C505" w14:textId="77777777" w:rsidR="005E05E9" w:rsidRPr="008C2083" w:rsidRDefault="005E05E9" w:rsidP="00D05666">
      <w:r w:rsidRPr="008C2083">
        <w:separator/>
      </w:r>
    </w:p>
  </w:footnote>
  <w:footnote w:type="continuationSeparator" w:id="0">
    <w:p w14:paraId="1C7943DE" w14:textId="77777777" w:rsidR="005E05E9" w:rsidRPr="008C2083" w:rsidRDefault="005E05E9" w:rsidP="00D05666">
      <w:r w:rsidRPr="008C2083">
        <w:continuationSeparator/>
      </w:r>
    </w:p>
  </w:footnote>
  <w:footnote w:type="continuationNotice" w:id="1">
    <w:p w14:paraId="2C722E1A" w14:textId="77777777" w:rsidR="005E05E9" w:rsidRPr="008C2083" w:rsidRDefault="005E05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FE5CE3"/>
    <w:multiLevelType w:val="hybridMultilevel"/>
    <w:tmpl w:val="51186030"/>
    <w:lvl w:ilvl="0" w:tplc="EEE8C8C8">
      <w:start w:val="1"/>
      <w:numFmt w:val="decimal"/>
      <w:lvlText w:val="%1."/>
      <w:lvlJc w:val="left"/>
      <w:pPr>
        <w:ind w:left="1665" w:hanging="13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4"/>
  </w:num>
  <w:num w:numId="4" w16cid:durableId="408162091">
    <w:abstractNumId w:val="18"/>
  </w:num>
  <w:num w:numId="5" w16cid:durableId="12269543">
    <w:abstractNumId w:val="16"/>
  </w:num>
  <w:num w:numId="6" w16cid:durableId="749809940">
    <w:abstractNumId w:val="1"/>
  </w:num>
  <w:num w:numId="7" w16cid:durableId="412043720">
    <w:abstractNumId w:val="17"/>
  </w:num>
  <w:num w:numId="8" w16cid:durableId="1864435576">
    <w:abstractNumId w:val="15"/>
  </w:num>
  <w:num w:numId="9" w16cid:durableId="970745845">
    <w:abstractNumId w:val="0"/>
  </w:num>
  <w:num w:numId="10" w16cid:durableId="1605767895">
    <w:abstractNumId w:val="2"/>
  </w:num>
  <w:num w:numId="11" w16cid:durableId="1824663810">
    <w:abstractNumId w:val="11"/>
  </w:num>
  <w:num w:numId="12" w16cid:durableId="455411220">
    <w:abstractNumId w:val="12"/>
  </w:num>
  <w:num w:numId="13" w16cid:durableId="1201086677">
    <w:abstractNumId w:val="13"/>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 w:numId="19" w16cid:durableId="44704659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6E99"/>
    <w:rsid w:val="000372C8"/>
    <w:rsid w:val="000372F4"/>
    <w:rsid w:val="000373E5"/>
    <w:rsid w:val="00037649"/>
    <w:rsid w:val="00040233"/>
    <w:rsid w:val="00040825"/>
    <w:rsid w:val="00040C0F"/>
    <w:rsid w:val="00042720"/>
    <w:rsid w:val="00042937"/>
    <w:rsid w:val="00042D50"/>
    <w:rsid w:val="000431AC"/>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04EB"/>
    <w:rsid w:val="000C1AE5"/>
    <w:rsid w:val="000C1F59"/>
    <w:rsid w:val="000C211C"/>
    <w:rsid w:val="000C2217"/>
    <w:rsid w:val="000C238A"/>
    <w:rsid w:val="000C2818"/>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0ED"/>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0EE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525"/>
    <w:rsid w:val="003617F1"/>
    <w:rsid w:val="003626CA"/>
    <w:rsid w:val="00362719"/>
    <w:rsid w:val="00363134"/>
    <w:rsid w:val="00365384"/>
    <w:rsid w:val="003660B8"/>
    <w:rsid w:val="003671C3"/>
    <w:rsid w:val="00370489"/>
    <w:rsid w:val="0037053D"/>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45"/>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757"/>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5E9"/>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539"/>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4AFD"/>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973"/>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71A"/>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00F"/>
    <w:rsid w:val="00B012CF"/>
    <w:rsid w:val="00B015FC"/>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485"/>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3E24"/>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E88"/>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3F2"/>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67B"/>
    <w:rsid w:val="00E4777C"/>
    <w:rsid w:val="00E50D81"/>
    <w:rsid w:val="00E50F51"/>
    <w:rsid w:val="00E50F94"/>
    <w:rsid w:val="00E52B67"/>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EB1"/>
    <w:rsid w:val="00F11188"/>
    <w:rsid w:val="00F1174E"/>
    <w:rsid w:val="00F126A8"/>
    <w:rsid w:val="00F1334C"/>
    <w:rsid w:val="00F133E3"/>
    <w:rsid w:val="00F1388E"/>
    <w:rsid w:val="00F13921"/>
    <w:rsid w:val="00F1477E"/>
    <w:rsid w:val="00F166A2"/>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13</Pages>
  <Words>12671</Words>
  <Characters>7223</Characters>
  <Application>Microsoft Office Word</Application>
  <DocSecurity>0</DocSecurity>
  <Lines>60</Lines>
  <Paragraphs>39</Paragraphs>
  <ScaleCrop>false</ScaleCrop>
  <Company/>
  <LinksUpToDate>false</LinksUpToDate>
  <CharactersWithSpaces>19855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546</cp:revision>
  <dcterms:created xsi:type="dcterms:W3CDTF">2024-01-31T23:33:00Z</dcterms:created>
  <dcterms:modified xsi:type="dcterms:W3CDTF">2025-06-09T10:16:00Z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