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560F" w14:textId="77777777" w:rsidR="0020575E" w:rsidRDefault="00A47E91" w:rsidP="0020575E">
      <w:pPr>
        <w:spacing w:after="0" w:line="240" w:lineRule="auto"/>
        <w:ind w:firstLine="6237"/>
        <w:rPr>
          <w:rFonts w:ascii="Archivo" w:hAnsi="Archivo" w:cs="Archivo"/>
          <w:sz w:val="20"/>
          <w:szCs w:val="20"/>
        </w:rPr>
      </w:pPr>
      <w:bookmarkStart w:id="0" w:name="_GoBack"/>
      <w:bookmarkEnd w:id="0"/>
      <w:r w:rsidRPr="00A47E91">
        <w:rPr>
          <w:rFonts w:ascii="Archivo" w:hAnsi="Archivo" w:cs="Archivo"/>
          <w:sz w:val="20"/>
          <w:szCs w:val="20"/>
        </w:rPr>
        <w:t>Tarnybinių k</w:t>
      </w:r>
      <w:r w:rsidR="008953DA" w:rsidRPr="00A47E91">
        <w:rPr>
          <w:rFonts w:ascii="Archivo" w:hAnsi="Archivo" w:cs="Archivo"/>
          <w:sz w:val="20"/>
          <w:szCs w:val="20"/>
        </w:rPr>
        <w:t>elionių</w:t>
      </w:r>
      <w:r w:rsidRPr="00A47E91">
        <w:rPr>
          <w:rFonts w:ascii="Archivo" w:hAnsi="Archivo" w:cs="Archivo"/>
          <w:sz w:val="20"/>
          <w:szCs w:val="20"/>
        </w:rPr>
        <w:t xml:space="preserve"> o</w:t>
      </w:r>
      <w:r w:rsidR="008953DA" w:rsidRPr="00A47E91">
        <w:rPr>
          <w:rFonts w:ascii="Archivo" w:hAnsi="Archivo" w:cs="Archivo"/>
          <w:sz w:val="20"/>
          <w:szCs w:val="20"/>
        </w:rPr>
        <w:t>rganizavimo</w:t>
      </w:r>
    </w:p>
    <w:p w14:paraId="57A37522" w14:textId="78E29AF0" w:rsidR="008953DA" w:rsidRPr="00A47E91" w:rsidRDefault="008953DA" w:rsidP="0072153C">
      <w:pPr>
        <w:spacing w:after="0" w:line="240" w:lineRule="auto"/>
        <w:ind w:firstLine="6237"/>
        <w:rPr>
          <w:rFonts w:ascii="Archivo" w:hAnsi="Archivo" w:cs="Archivo"/>
          <w:sz w:val="20"/>
          <w:szCs w:val="20"/>
        </w:rPr>
      </w:pPr>
      <w:r w:rsidRPr="00A47E91">
        <w:rPr>
          <w:rFonts w:ascii="Archivo" w:hAnsi="Archivo" w:cs="Archivo"/>
          <w:sz w:val="20"/>
          <w:szCs w:val="20"/>
        </w:rPr>
        <w:t xml:space="preserve">paslaugų sutarties </w:t>
      </w:r>
    </w:p>
    <w:p w14:paraId="57A37523" w14:textId="7A6DC6FF" w:rsidR="008953DA" w:rsidRPr="00A47E91" w:rsidRDefault="00A47E91" w:rsidP="0072153C">
      <w:pPr>
        <w:spacing w:after="0" w:line="240" w:lineRule="auto"/>
        <w:ind w:firstLine="6237"/>
        <w:rPr>
          <w:rFonts w:ascii="Archivo" w:hAnsi="Archivo" w:cs="Archivo"/>
          <w:b/>
          <w:bCs/>
          <w:sz w:val="20"/>
          <w:szCs w:val="20"/>
        </w:rPr>
      </w:pPr>
      <w:r w:rsidRPr="00A47E91">
        <w:rPr>
          <w:rFonts w:ascii="Archivo" w:hAnsi="Archivo" w:cs="Archivo"/>
          <w:sz w:val="20"/>
          <w:szCs w:val="20"/>
        </w:rPr>
        <w:t>2</w:t>
      </w:r>
      <w:r w:rsidR="008953DA" w:rsidRPr="00A47E91">
        <w:rPr>
          <w:rFonts w:ascii="Archivo" w:hAnsi="Archivo" w:cs="Archivo"/>
          <w:sz w:val="20"/>
          <w:szCs w:val="20"/>
        </w:rPr>
        <w:t xml:space="preserve"> priedas</w:t>
      </w:r>
      <w:r w:rsidR="008953DA" w:rsidRPr="00A47E91">
        <w:rPr>
          <w:rFonts w:ascii="Archivo" w:hAnsi="Archivo" w:cs="Archivo"/>
          <w:b/>
          <w:bCs/>
          <w:sz w:val="20"/>
          <w:szCs w:val="20"/>
        </w:rPr>
        <w:t xml:space="preserve"> </w:t>
      </w:r>
    </w:p>
    <w:p w14:paraId="57A37524" w14:textId="77777777" w:rsidR="008953DA" w:rsidRPr="00A47E91" w:rsidRDefault="008953DA" w:rsidP="008953DA">
      <w:pPr>
        <w:spacing w:after="0" w:line="240" w:lineRule="auto"/>
        <w:ind w:firstLine="5220"/>
        <w:jc w:val="right"/>
        <w:rPr>
          <w:rFonts w:ascii="Archivo" w:hAnsi="Archivo" w:cs="Archivo"/>
          <w:b/>
          <w:bCs/>
          <w:sz w:val="20"/>
          <w:szCs w:val="20"/>
        </w:rPr>
      </w:pPr>
    </w:p>
    <w:p w14:paraId="3EBE6CB1" w14:textId="77777777" w:rsidR="00A47E91" w:rsidRPr="00A47E91" w:rsidRDefault="00A47E91" w:rsidP="00F651EA">
      <w:pPr>
        <w:spacing w:after="0" w:line="240" w:lineRule="auto"/>
        <w:jc w:val="center"/>
        <w:rPr>
          <w:rFonts w:ascii="Archivo" w:eastAsia="Calibri" w:hAnsi="Archivo" w:cs="Archivo"/>
          <w:b/>
          <w:sz w:val="20"/>
          <w:szCs w:val="20"/>
        </w:rPr>
      </w:pPr>
    </w:p>
    <w:p w14:paraId="57A37525" w14:textId="77A3FA48" w:rsidR="00F25B27" w:rsidRPr="00A47E91" w:rsidRDefault="00AE2CB9" w:rsidP="00F651EA">
      <w:pPr>
        <w:spacing w:after="0" w:line="240" w:lineRule="auto"/>
        <w:jc w:val="center"/>
        <w:rPr>
          <w:rFonts w:ascii="Archivo" w:eastAsia="Calibri" w:hAnsi="Archivo" w:cs="Archivo"/>
          <w:b/>
          <w:sz w:val="20"/>
          <w:szCs w:val="20"/>
        </w:rPr>
      </w:pPr>
      <w:r>
        <w:rPr>
          <w:rFonts w:ascii="Archivo" w:eastAsia="Calibri" w:hAnsi="Archivo" w:cs="Archivo"/>
          <w:b/>
          <w:sz w:val="20"/>
          <w:szCs w:val="20"/>
        </w:rPr>
        <w:t xml:space="preserve">TARNYBINIŲ </w:t>
      </w:r>
      <w:r w:rsidR="00F25B27" w:rsidRPr="00A47E91">
        <w:rPr>
          <w:rFonts w:ascii="Archivo" w:eastAsia="Calibri" w:hAnsi="Archivo" w:cs="Archivo"/>
          <w:b/>
          <w:sz w:val="20"/>
          <w:szCs w:val="20"/>
        </w:rPr>
        <w:t xml:space="preserve">KELIONIŲ ORGANIZAVIMO PASLAUGŲ </w:t>
      </w:r>
      <w:r w:rsidR="00A47E91" w:rsidRPr="00A47E91">
        <w:rPr>
          <w:rFonts w:ascii="Archivo" w:eastAsia="Calibri" w:hAnsi="Archivo" w:cs="Archivo"/>
          <w:b/>
          <w:sz w:val="20"/>
          <w:szCs w:val="20"/>
        </w:rPr>
        <w:t>ĮKAINIAI</w:t>
      </w:r>
    </w:p>
    <w:p w14:paraId="57A37526" w14:textId="77777777" w:rsidR="008953DA" w:rsidRPr="00A47E91" w:rsidRDefault="008953DA" w:rsidP="00F651EA">
      <w:pPr>
        <w:tabs>
          <w:tab w:val="left" w:pos="851"/>
        </w:tabs>
        <w:spacing w:after="0" w:line="240" w:lineRule="auto"/>
        <w:jc w:val="both"/>
        <w:rPr>
          <w:rFonts w:ascii="Archivo" w:eastAsia="Calibri" w:hAnsi="Archivo" w:cs="Archivo"/>
          <w:i/>
          <w:sz w:val="20"/>
          <w:szCs w:val="20"/>
        </w:rPr>
      </w:pPr>
    </w:p>
    <w:p w14:paraId="57A37527" w14:textId="77777777" w:rsidR="008953DA" w:rsidRPr="00A47E91" w:rsidRDefault="008953DA" w:rsidP="008953DA">
      <w:pPr>
        <w:tabs>
          <w:tab w:val="left" w:pos="851"/>
        </w:tabs>
        <w:spacing w:after="0" w:line="240" w:lineRule="auto"/>
        <w:ind w:firstLine="720"/>
        <w:jc w:val="both"/>
        <w:rPr>
          <w:rFonts w:ascii="Archivo" w:eastAsia="Calibri" w:hAnsi="Archivo" w:cs="Archivo"/>
          <w:i/>
          <w:sz w:val="20"/>
          <w:szCs w:val="20"/>
        </w:rPr>
      </w:pPr>
    </w:p>
    <w:p w14:paraId="57A37528" w14:textId="5F51232E" w:rsidR="008953DA" w:rsidRPr="00A47E91" w:rsidRDefault="00F25B27" w:rsidP="008953DA">
      <w:pPr>
        <w:tabs>
          <w:tab w:val="left" w:pos="851"/>
        </w:tabs>
        <w:spacing w:after="0" w:line="240" w:lineRule="auto"/>
        <w:ind w:firstLine="720"/>
        <w:jc w:val="both"/>
        <w:rPr>
          <w:rFonts w:ascii="Archivo" w:eastAsia="Calibri" w:hAnsi="Archivo" w:cs="Archivo"/>
          <w:i/>
          <w:sz w:val="20"/>
          <w:szCs w:val="20"/>
        </w:rPr>
      </w:pPr>
      <w:r w:rsidRPr="00A47E91">
        <w:rPr>
          <w:rFonts w:ascii="Archivo" w:eastAsia="Calibri" w:hAnsi="Archivo" w:cs="Archivo"/>
          <w:i/>
          <w:sz w:val="20"/>
          <w:szCs w:val="20"/>
        </w:rPr>
        <w:t xml:space="preserve">Nurodyti </w:t>
      </w:r>
      <w:r w:rsidR="008953DA" w:rsidRPr="00A47E91">
        <w:rPr>
          <w:rFonts w:ascii="Archivo" w:eastAsia="Calibri" w:hAnsi="Archivo" w:cs="Archivo"/>
          <w:i/>
          <w:sz w:val="20"/>
          <w:szCs w:val="20"/>
        </w:rPr>
        <w:t xml:space="preserve">mokesčiai </w:t>
      </w:r>
      <w:r w:rsidRPr="00A47E91">
        <w:rPr>
          <w:rFonts w:ascii="Archivo" w:eastAsia="Calibri" w:hAnsi="Archivo" w:cs="Archivo"/>
          <w:i/>
          <w:sz w:val="20"/>
          <w:szCs w:val="20"/>
        </w:rPr>
        <w:t xml:space="preserve">už vieną </w:t>
      </w:r>
      <w:r w:rsidR="008953DA" w:rsidRPr="00A47E91">
        <w:rPr>
          <w:rFonts w:ascii="Archivo" w:eastAsia="Calibri" w:hAnsi="Archivo" w:cs="Archivo"/>
          <w:i/>
          <w:sz w:val="20"/>
          <w:szCs w:val="20"/>
        </w:rPr>
        <w:t xml:space="preserve">į </w:t>
      </w:r>
      <w:r w:rsidR="00A47E91" w:rsidRPr="00A47E91">
        <w:rPr>
          <w:rFonts w:ascii="Archivo" w:eastAsia="Calibri" w:hAnsi="Archivo" w:cs="Archivo"/>
          <w:i/>
          <w:sz w:val="20"/>
          <w:szCs w:val="20"/>
        </w:rPr>
        <w:t xml:space="preserve">tarnybinę </w:t>
      </w:r>
      <w:r w:rsidR="008953DA" w:rsidRPr="00A47E91">
        <w:rPr>
          <w:rFonts w:ascii="Archivo" w:eastAsia="Calibri" w:hAnsi="Archivo" w:cs="Archivo"/>
          <w:i/>
          <w:sz w:val="20"/>
          <w:szCs w:val="20"/>
        </w:rPr>
        <w:t xml:space="preserve">kelionę </w:t>
      </w:r>
      <w:r w:rsidRPr="00A47E91">
        <w:rPr>
          <w:rFonts w:ascii="Archivo" w:eastAsia="Calibri" w:hAnsi="Archivo" w:cs="Archivo"/>
          <w:i/>
          <w:sz w:val="20"/>
          <w:szCs w:val="20"/>
        </w:rPr>
        <w:t>vykstantį asmenį.</w:t>
      </w:r>
    </w:p>
    <w:p w14:paraId="57A3752A" w14:textId="77777777" w:rsidR="008953DA" w:rsidRPr="00A47E91" w:rsidRDefault="008953DA" w:rsidP="008953DA">
      <w:pPr>
        <w:tabs>
          <w:tab w:val="left" w:pos="851"/>
        </w:tabs>
        <w:spacing w:after="0" w:line="240" w:lineRule="auto"/>
        <w:ind w:firstLine="720"/>
        <w:jc w:val="both"/>
        <w:rPr>
          <w:rFonts w:ascii="Archivo" w:eastAsia="Calibri" w:hAnsi="Archivo" w:cs="Archivo"/>
          <w:i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417"/>
        <w:gridCol w:w="1418"/>
      </w:tblGrid>
      <w:tr w:rsidR="008953DA" w:rsidRPr="00A47E91" w14:paraId="57A37533" w14:textId="77777777" w:rsidTr="00A47E91">
        <w:tc>
          <w:tcPr>
            <w:tcW w:w="675" w:type="dxa"/>
          </w:tcPr>
          <w:p w14:paraId="57A3752B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b/>
                <w:sz w:val="18"/>
                <w:szCs w:val="18"/>
              </w:rPr>
            </w:pPr>
          </w:p>
          <w:p w14:paraId="57A3752C" w14:textId="32BD2F9F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>Eil. Nr.</w:t>
            </w:r>
          </w:p>
        </w:tc>
        <w:tc>
          <w:tcPr>
            <w:tcW w:w="4820" w:type="dxa"/>
          </w:tcPr>
          <w:p w14:paraId="57A3752D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b/>
                <w:sz w:val="18"/>
                <w:szCs w:val="18"/>
              </w:rPr>
            </w:pPr>
          </w:p>
          <w:p w14:paraId="57A3752E" w14:textId="77777777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>Pavadinimas</w:t>
            </w:r>
          </w:p>
        </w:tc>
        <w:tc>
          <w:tcPr>
            <w:tcW w:w="1417" w:type="dxa"/>
          </w:tcPr>
          <w:p w14:paraId="57A3752F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b/>
                <w:sz w:val="18"/>
                <w:szCs w:val="18"/>
              </w:rPr>
            </w:pPr>
          </w:p>
          <w:p w14:paraId="339ED026" w14:textId="77777777" w:rsid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 xml:space="preserve">Įkainis, </w:t>
            </w:r>
          </w:p>
          <w:p w14:paraId="57A37530" w14:textId="2A3AFA3D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>Eur be PVM</w:t>
            </w:r>
          </w:p>
        </w:tc>
        <w:tc>
          <w:tcPr>
            <w:tcW w:w="1418" w:type="dxa"/>
          </w:tcPr>
          <w:p w14:paraId="57A37531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b/>
                <w:sz w:val="18"/>
                <w:szCs w:val="18"/>
              </w:rPr>
            </w:pPr>
          </w:p>
          <w:p w14:paraId="08F05F4A" w14:textId="77777777" w:rsid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 xml:space="preserve">Įkainis, </w:t>
            </w:r>
          </w:p>
          <w:p w14:paraId="57A37532" w14:textId="7CB79779" w:rsidR="008953DA" w:rsidRPr="00A47E91" w:rsidRDefault="00A47E91" w:rsidP="006D19B7">
            <w:pPr>
              <w:spacing w:after="0"/>
              <w:jc w:val="center"/>
              <w:rPr>
                <w:rFonts w:ascii="Archivo" w:eastAsia="Calibri" w:hAnsi="Archivo" w:cs="Archivo"/>
                <w:b/>
                <w:sz w:val="18"/>
                <w:szCs w:val="18"/>
              </w:rPr>
            </w:pPr>
            <w:r>
              <w:rPr>
                <w:rFonts w:ascii="Archivo" w:eastAsia="Calibri" w:hAnsi="Archivo" w:cs="Archivo"/>
                <w:b/>
                <w:sz w:val="18"/>
                <w:szCs w:val="18"/>
              </w:rPr>
              <w:t>Eu</w:t>
            </w:r>
            <w:r w:rsidR="008953DA" w:rsidRPr="00A47E91">
              <w:rPr>
                <w:rFonts w:ascii="Archivo" w:eastAsia="Calibri" w:hAnsi="Archivo" w:cs="Archivo"/>
                <w:b/>
                <w:sz w:val="18"/>
                <w:szCs w:val="18"/>
              </w:rPr>
              <w:t>r su PVM</w:t>
            </w:r>
          </w:p>
        </w:tc>
      </w:tr>
      <w:tr w:rsidR="008953DA" w:rsidRPr="00A47E91" w14:paraId="57A3753A" w14:textId="77777777" w:rsidTr="00A47E91">
        <w:tc>
          <w:tcPr>
            <w:tcW w:w="675" w:type="dxa"/>
          </w:tcPr>
          <w:p w14:paraId="57A37534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sz w:val="20"/>
                <w:szCs w:val="20"/>
              </w:rPr>
            </w:pPr>
          </w:p>
          <w:p w14:paraId="57A37535" w14:textId="77777777" w:rsidR="008953DA" w:rsidRPr="00A47E91" w:rsidRDefault="008953DA" w:rsidP="00A47E91">
            <w:pPr>
              <w:spacing w:after="0" w:line="240" w:lineRule="auto"/>
              <w:ind w:hanging="360"/>
              <w:contextualSpacing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14:paraId="57A37537" w14:textId="3C11158D" w:rsidR="00A47E91" w:rsidRPr="00A47E91" w:rsidRDefault="008953DA" w:rsidP="00A47E91">
            <w:pPr>
              <w:spacing w:after="0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Kelionės oro transportu organizavimo paslaugos</w:t>
            </w:r>
          </w:p>
        </w:tc>
        <w:tc>
          <w:tcPr>
            <w:tcW w:w="1417" w:type="dxa"/>
          </w:tcPr>
          <w:p w14:paraId="57A37538" w14:textId="2805AC56" w:rsidR="008953DA" w:rsidRPr="00A47E91" w:rsidRDefault="008953DA" w:rsidP="00A47E91">
            <w:pPr>
              <w:spacing w:after="0" w:line="240" w:lineRule="auto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37539" w14:textId="3F0E70AE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</w:tr>
      <w:tr w:rsidR="008953DA" w:rsidRPr="00A47E91" w14:paraId="57A37541" w14:textId="77777777" w:rsidTr="00A47E91">
        <w:tc>
          <w:tcPr>
            <w:tcW w:w="675" w:type="dxa"/>
          </w:tcPr>
          <w:p w14:paraId="57A3753B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sz w:val="20"/>
                <w:szCs w:val="20"/>
              </w:rPr>
            </w:pPr>
          </w:p>
          <w:p w14:paraId="57A3753C" w14:textId="77777777" w:rsidR="008953DA" w:rsidRPr="00A47E91" w:rsidRDefault="008953DA" w:rsidP="00A47E91">
            <w:pPr>
              <w:spacing w:after="0" w:line="240" w:lineRule="auto"/>
              <w:ind w:hanging="360"/>
              <w:contextualSpacing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14:paraId="57A3753E" w14:textId="3201E04E" w:rsidR="00A47E91" w:rsidRPr="00A47E91" w:rsidRDefault="00567E71" w:rsidP="00A47E91">
            <w:pPr>
              <w:spacing w:after="0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Kelionės sausumos ir vandens transportu organizavimo paslaugos</w:t>
            </w:r>
          </w:p>
        </w:tc>
        <w:tc>
          <w:tcPr>
            <w:tcW w:w="1417" w:type="dxa"/>
          </w:tcPr>
          <w:p w14:paraId="57A3753F" w14:textId="34FED6C7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37540" w14:textId="7CB13302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</w:tr>
      <w:tr w:rsidR="008953DA" w:rsidRPr="00A47E91" w14:paraId="57A37548" w14:textId="77777777" w:rsidTr="00A47E91">
        <w:trPr>
          <w:trHeight w:val="607"/>
        </w:trPr>
        <w:tc>
          <w:tcPr>
            <w:tcW w:w="675" w:type="dxa"/>
          </w:tcPr>
          <w:p w14:paraId="57A37542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sz w:val="20"/>
                <w:szCs w:val="20"/>
              </w:rPr>
            </w:pPr>
          </w:p>
          <w:p w14:paraId="57A37543" w14:textId="77777777" w:rsidR="008953DA" w:rsidRPr="00A47E91" w:rsidRDefault="008953DA" w:rsidP="00A47E91">
            <w:pPr>
              <w:spacing w:after="0" w:line="240" w:lineRule="auto"/>
              <w:ind w:hanging="360"/>
              <w:contextualSpacing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14:paraId="57A37545" w14:textId="285EE1AD" w:rsidR="00A47E91" w:rsidRPr="00A47E91" w:rsidRDefault="00567E71" w:rsidP="00A47E91">
            <w:pPr>
              <w:spacing w:after="0"/>
              <w:rPr>
                <w:rFonts w:ascii="Archivo" w:eastAsia="Calibri" w:hAnsi="Archivo" w:cs="Archivo"/>
                <w:sz w:val="20"/>
                <w:szCs w:val="20"/>
              </w:rPr>
            </w:pPr>
            <w:r>
              <w:rPr>
                <w:rFonts w:ascii="Archivo" w:eastAsia="Calibri" w:hAnsi="Archivo" w:cs="Archivo"/>
                <w:sz w:val="20"/>
                <w:szCs w:val="20"/>
              </w:rPr>
              <w:t>Apgyvendinimo</w:t>
            </w:r>
            <w:r w:rsidRPr="00A47E91">
              <w:rPr>
                <w:rFonts w:ascii="Archivo" w:eastAsia="Calibri" w:hAnsi="Archivo" w:cs="Archivo"/>
                <w:sz w:val="20"/>
                <w:szCs w:val="20"/>
              </w:rPr>
              <w:t xml:space="preserve"> rezervavimo ir apgyvendinimo organizavimo paslaugos</w:t>
            </w:r>
          </w:p>
        </w:tc>
        <w:tc>
          <w:tcPr>
            <w:tcW w:w="1417" w:type="dxa"/>
          </w:tcPr>
          <w:p w14:paraId="57A37546" w14:textId="37684075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37547" w14:textId="2F825E4B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</w:tr>
      <w:tr w:rsidR="008953DA" w:rsidRPr="00A47E91" w14:paraId="57A3754F" w14:textId="77777777" w:rsidTr="00A47E91">
        <w:tc>
          <w:tcPr>
            <w:tcW w:w="675" w:type="dxa"/>
          </w:tcPr>
          <w:p w14:paraId="57A37549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sz w:val="20"/>
                <w:szCs w:val="20"/>
              </w:rPr>
            </w:pPr>
          </w:p>
          <w:p w14:paraId="57A3754A" w14:textId="77777777" w:rsidR="008953DA" w:rsidRPr="00A47E91" w:rsidRDefault="008953DA" w:rsidP="00A47E91">
            <w:pPr>
              <w:spacing w:after="0" w:line="240" w:lineRule="auto"/>
              <w:ind w:hanging="360"/>
              <w:contextualSpacing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14:paraId="57A3754C" w14:textId="44ADD535" w:rsidR="00A47E91" w:rsidRPr="00A47E91" w:rsidRDefault="008953DA" w:rsidP="00A47E91">
            <w:pPr>
              <w:spacing w:after="0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Draudimo pardavimo paslaugos</w:t>
            </w:r>
          </w:p>
        </w:tc>
        <w:tc>
          <w:tcPr>
            <w:tcW w:w="1417" w:type="dxa"/>
          </w:tcPr>
          <w:p w14:paraId="57A3754D" w14:textId="2F905E3A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3754E" w14:textId="357DA0D8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</w:tr>
      <w:tr w:rsidR="008953DA" w:rsidRPr="00A47E91" w14:paraId="57A37556" w14:textId="77777777" w:rsidTr="00A47E91">
        <w:tc>
          <w:tcPr>
            <w:tcW w:w="675" w:type="dxa"/>
          </w:tcPr>
          <w:p w14:paraId="57A37550" w14:textId="77777777" w:rsidR="008953DA" w:rsidRPr="00A47E91" w:rsidRDefault="008953DA" w:rsidP="00A47E91">
            <w:pPr>
              <w:spacing w:after="0" w:line="240" w:lineRule="auto"/>
              <w:jc w:val="center"/>
              <w:rPr>
                <w:rFonts w:ascii="Archivo" w:hAnsi="Archivo" w:cs="Archivo"/>
                <w:sz w:val="20"/>
                <w:szCs w:val="20"/>
              </w:rPr>
            </w:pPr>
          </w:p>
          <w:p w14:paraId="57A37551" w14:textId="77777777" w:rsidR="008953DA" w:rsidRPr="00A47E91" w:rsidRDefault="008953DA" w:rsidP="00A47E91">
            <w:pPr>
              <w:spacing w:after="0" w:line="240" w:lineRule="auto"/>
              <w:ind w:hanging="360"/>
              <w:contextualSpacing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14:paraId="57A37553" w14:textId="5BD9347C" w:rsidR="00A47E91" w:rsidRPr="00A47E91" w:rsidRDefault="008953DA" w:rsidP="00A47E91">
            <w:pPr>
              <w:spacing w:after="0"/>
              <w:rPr>
                <w:rFonts w:ascii="Archivo" w:eastAsia="Calibri" w:hAnsi="Archivo" w:cs="Archivo"/>
                <w:sz w:val="20"/>
                <w:szCs w:val="20"/>
              </w:rPr>
            </w:pPr>
            <w:r w:rsidRPr="00A47E91">
              <w:rPr>
                <w:rFonts w:ascii="Archivo" w:eastAsia="Calibri" w:hAnsi="Archivo" w:cs="Archivo"/>
                <w:sz w:val="20"/>
                <w:szCs w:val="20"/>
              </w:rPr>
              <w:t>Vizų ir kitų kelionei būtinų dokumentų įforminimo bei išdavimo organizavimo paslaugos</w:t>
            </w:r>
          </w:p>
        </w:tc>
        <w:tc>
          <w:tcPr>
            <w:tcW w:w="1417" w:type="dxa"/>
          </w:tcPr>
          <w:p w14:paraId="57A37554" w14:textId="3507E344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A37555" w14:textId="507BB627" w:rsidR="008953DA" w:rsidRPr="00A47E91" w:rsidRDefault="008953DA" w:rsidP="00A47E91">
            <w:pPr>
              <w:spacing w:after="0"/>
              <w:jc w:val="center"/>
              <w:rPr>
                <w:rFonts w:ascii="Archivo" w:eastAsia="Calibri" w:hAnsi="Archivo" w:cs="Archivo"/>
                <w:sz w:val="20"/>
                <w:szCs w:val="20"/>
              </w:rPr>
            </w:pPr>
          </w:p>
        </w:tc>
      </w:tr>
    </w:tbl>
    <w:p w14:paraId="57A37557" w14:textId="77777777" w:rsidR="008953DA" w:rsidRPr="00A47E91" w:rsidRDefault="008953DA" w:rsidP="008953DA">
      <w:pPr>
        <w:rPr>
          <w:rFonts w:ascii="Archivo" w:hAnsi="Archivo" w:cs="Archivo"/>
          <w:b/>
          <w:color w:val="0D0D0D"/>
          <w:sz w:val="20"/>
          <w:szCs w:val="20"/>
        </w:rPr>
      </w:pPr>
    </w:p>
    <w:p w14:paraId="57A37558" w14:textId="77777777" w:rsidR="008953DA" w:rsidRPr="00A47E91" w:rsidRDefault="008953DA" w:rsidP="008953DA">
      <w:pPr>
        <w:rPr>
          <w:rFonts w:ascii="Archivo" w:hAnsi="Archivo" w:cs="Archivo"/>
          <w:b/>
          <w:color w:val="0D0D0D"/>
          <w:sz w:val="20"/>
          <w:szCs w:val="20"/>
        </w:rPr>
      </w:pPr>
    </w:p>
    <w:p w14:paraId="57A37559" w14:textId="77777777" w:rsidR="008953DA" w:rsidRPr="00A47E91" w:rsidRDefault="008953DA" w:rsidP="008953DA">
      <w:pPr>
        <w:rPr>
          <w:rFonts w:ascii="Archivo" w:hAnsi="Archivo" w:cs="Archivo"/>
          <w:sz w:val="20"/>
          <w:szCs w:val="20"/>
        </w:rPr>
      </w:pPr>
    </w:p>
    <w:p w14:paraId="57A3755A" w14:textId="77777777" w:rsidR="00CE08B0" w:rsidRPr="00A47E91" w:rsidRDefault="00CE08B0">
      <w:pPr>
        <w:rPr>
          <w:rFonts w:ascii="Archivo" w:hAnsi="Archivo" w:cs="Archivo"/>
          <w:sz w:val="20"/>
          <w:szCs w:val="20"/>
        </w:rPr>
      </w:pPr>
    </w:p>
    <w:sectPr w:rsidR="00CE08B0" w:rsidRPr="00A47E91" w:rsidSect="003B43B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93B28" w14:textId="77777777" w:rsidR="006F775D" w:rsidRDefault="006F775D">
      <w:pPr>
        <w:spacing w:after="0" w:line="240" w:lineRule="auto"/>
      </w:pPr>
      <w:r>
        <w:separator/>
      </w:r>
    </w:p>
  </w:endnote>
  <w:endnote w:type="continuationSeparator" w:id="0">
    <w:p w14:paraId="3B4DE9DA" w14:textId="77777777" w:rsidR="006F775D" w:rsidRDefault="006F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DE6AD" w14:textId="77777777" w:rsidR="006F775D" w:rsidRDefault="006F775D">
      <w:pPr>
        <w:spacing w:after="0" w:line="240" w:lineRule="auto"/>
      </w:pPr>
      <w:r>
        <w:separator/>
      </w:r>
    </w:p>
  </w:footnote>
  <w:footnote w:type="continuationSeparator" w:id="0">
    <w:p w14:paraId="38781833" w14:textId="77777777" w:rsidR="006F775D" w:rsidRDefault="006F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6839105"/>
      <w:docPartObj>
        <w:docPartGallery w:val="Page Numbers (Top of Page)"/>
        <w:docPartUnique/>
      </w:docPartObj>
    </w:sdtPr>
    <w:sdtEndPr/>
    <w:sdtContent>
      <w:p w14:paraId="57A3755F" w14:textId="77777777" w:rsidR="00F01864" w:rsidRDefault="008953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57A37560" w14:textId="77777777" w:rsidR="00F01864" w:rsidRDefault="00F018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3DA"/>
    <w:rsid w:val="000353AD"/>
    <w:rsid w:val="001E230E"/>
    <w:rsid w:val="0020575E"/>
    <w:rsid w:val="002C7C99"/>
    <w:rsid w:val="002D65C2"/>
    <w:rsid w:val="004E66E2"/>
    <w:rsid w:val="005614F5"/>
    <w:rsid w:val="00567E71"/>
    <w:rsid w:val="005F206A"/>
    <w:rsid w:val="005F2589"/>
    <w:rsid w:val="006925BD"/>
    <w:rsid w:val="006D19B7"/>
    <w:rsid w:val="006F775D"/>
    <w:rsid w:val="0072153C"/>
    <w:rsid w:val="007E142F"/>
    <w:rsid w:val="008953DA"/>
    <w:rsid w:val="009A2FAB"/>
    <w:rsid w:val="00A078FF"/>
    <w:rsid w:val="00A47E91"/>
    <w:rsid w:val="00A67944"/>
    <w:rsid w:val="00AE2CB9"/>
    <w:rsid w:val="00CE08B0"/>
    <w:rsid w:val="00D07CC2"/>
    <w:rsid w:val="00D65E67"/>
    <w:rsid w:val="00E32894"/>
    <w:rsid w:val="00E76811"/>
    <w:rsid w:val="00F01864"/>
    <w:rsid w:val="00F2321F"/>
    <w:rsid w:val="00F25B27"/>
    <w:rsid w:val="00F651EA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7521"/>
  <w15:docId w15:val="{A8919C68-1F96-49D6-A55E-4A865587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95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53D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B27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2057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Daivutė Motuzienė</dc:creator>
  <cp:lastModifiedBy>Rūta Balsytė</cp:lastModifiedBy>
  <cp:revision>2</cp:revision>
  <dcterms:created xsi:type="dcterms:W3CDTF">2025-06-05T13:35:00Z</dcterms:created>
  <dcterms:modified xsi:type="dcterms:W3CDTF">2025-06-05T13:35:00Z</dcterms:modified>
</cp:coreProperties>
</file>