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E7790" w:rsidRPr="00465522" w14:paraId="0B3CBD21" w14:textId="77777777" w:rsidTr="009C0532">
        <w:tc>
          <w:tcPr>
            <w:tcW w:w="9639" w:type="dxa"/>
          </w:tcPr>
          <w:p w14:paraId="3C831155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42D047E7" wp14:editId="4B63508B">
                  <wp:extent cx="476250" cy="523875"/>
                  <wp:effectExtent l="0" t="0" r="0" b="9525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790" w:rsidRPr="00465522" w14:paraId="3B1CA9F7" w14:textId="77777777" w:rsidTr="009C0532">
        <w:tc>
          <w:tcPr>
            <w:tcW w:w="9639" w:type="dxa"/>
          </w:tcPr>
          <w:p w14:paraId="343046E6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E7790" w:rsidRPr="00465522" w14:paraId="0B651773" w14:textId="77777777" w:rsidTr="009C0532">
        <w:tc>
          <w:tcPr>
            <w:tcW w:w="9639" w:type="dxa"/>
            <w:hideMark/>
          </w:tcPr>
          <w:p w14:paraId="55B13C59" w14:textId="77777777" w:rsidR="00EE7790" w:rsidRPr="00465522" w:rsidRDefault="00EE7790" w:rsidP="009C05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EE7790" w:rsidRPr="00465522" w14:paraId="233D97A0" w14:textId="77777777" w:rsidTr="009C0532">
        <w:tc>
          <w:tcPr>
            <w:tcW w:w="9639" w:type="dxa"/>
            <w:hideMark/>
          </w:tcPr>
          <w:p w14:paraId="40414695" w14:textId="77777777" w:rsidR="00EE7790" w:rsidRPr="00465522" w:rsidRDefault="00EE7790" w:rsidP="009C05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EE7790" w:rsidRPr="00465522" w14:paraId="376E1CEF" w14:textId="77777777" w:rsidTr="009C0532">
        <w:tc>
          <w:tcPr>
            <w:tcW w:w="9639" w:type="dxa"/>
          </w:tcPr>
          <w:p w14:paraId="0CEE9245" w14:textId="77777777" w:rsidR="00EE7790" w:rsidRPr="00465522" w:rsidRDefault="00EE7790" w:rsidP="009C05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E7790" w:rsidRPr="00465522" w14:paraId="70B53A81" w14:textId="77777777" w:rsidTr="009C0532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58DBB0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9F0A0C3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4F545106" w14:textId="77777777" w:rsidR="00EE7790" w:rsidRPr="00465522" w:rsidRDefault="00EE7790" w:rsidP="009C05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552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3925335" w14:textId="77777777" w:rsidR="00EE7790" w:rsidRPr="00465522" w:rsidRDefault="00EE7790" w:rsidP="00EE77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59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501"/>
        <w:gridCol w:w="2585"/>
        <w:gridCol w:w="4505"/>
      </w:tblGrid>
      <w:tr w:rsidR="00EE7790" w:rsidRPr="00465522" w14:paraId="7D526416" w14:textId="77777777" w:rsidTr="009C0532">
        <w:trPr>
          <w:cantSplit/>
        </w:trPr>
        <w:tc>
          <w:tcPr>
            <w:tcW w:w="4501" w:type="dxa"/>
            <w:hideMark/>
          </w:tcPr>
          <w:p w14:paraId="4F8F0B45" w14:textId="5C4214BA" w:rsidR="00EE7790" w:rsidRPr="00465522" w:rsidRDefault="00EE7790" w:rsidP="009C0532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3DB02903" w14:textId="77777777" w:rsidR="00EE7790" w:rsidRPr="00465522" w:rsidRDefault="00EE7790" w:rsidP="009C05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2A2234DA" w14:textId="6E2B3CB4" w:rsidR="00EE7790" w:rsidRPr="00465522" w:rsidRDefault="002D2EAA" w:rsidP="009C0532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</w:t>
            </w:r>
            <w:r w:rsidR="00627E88" w:rsidRPr="00627E8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2025-06-0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</w:tr>
      <w:tr w:rsidR="00EE7790" w:rsidRPr="00465522" w14:paraId="610727B1" w14:textId="77777777" w:rsidTr="009C0532">
        <w:trPr>
          <w:cantSplit/>
        </w:trPr>
        <w:tc>
          <w:tcPr>
            <w:tcW w:w="4501" w:type="dxa"/>
          </w:tcPr>
          <w:p w14:paraId="5CD6987A" w14:textId="77777777" w:rsidR="00EE7790" w:rsidRPr="00465522" w:rsidRDefault="00EE7790" w:rsidP="009C0532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FA45D28" w14:textId="77777777" w:rsidR="00EE7790" w:rsidRPr="00465522" w:rsidRDefault="00EE7790" w:rsidP="009C05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F96A365" w14:textId="77777777" w:rsidR="00EE7790" w:rsidRPr="00465522" w:rsidRDefault="00EE7790" w:rsidP="009C0532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E7790" w:rsidRPr="00465522" w14:paraId="2B91FD39" w14:textId="77777777" w:rsidTr="009C0532">
        <w:trPr>
          <w:cantSplit/>
        </w:trPr>
        <w:tc>
          <w:tcPr>
            <w:tcW w:w="11591" w:type="dxa"/>
            <w:gridSpan w:val="3"/>
          </w:tcPr>
          <w:p w14:paraId="6A8A8E82" w14:textId="77777777" w:rsidR="00EE7790" w:rsidRPr="00465522" w:rsidRDefault="00EE7790" w:rsidP="009C0532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</w:pPr>
          </w:p>
          <w:p w14:paraId="608A0FEE" w14:textId="010E59F0" w:rsidR="00EE7790" w:rsidRPr="0094115B" w:rsidRDefault="00EE7790" w:rsidP="009C0532">
            <w:pPr>
              <w:spacing w:after="0" w:line="240" w:lineRule="auto"/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</w:pPr>
            <w:r w:rsidRPr="00465522"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  <w:t xml:space="preserve">Dėl </w:t>
            </w:r>
            <w:r w:rsidR="0094115B"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  <w:t>pretenzijos</w:t>
            </w:r>
            <w:r w:rsidRPr="00465522">
              <w:rPr>
                <w:rFonts w:ascii="Arial" w:eastAsia="Calibri" w:hAnsi="Arial" w:cs="Arial"/>
                <w:b/>
                <w:caps/>
                <w:color w:val="000000"/>
                <w:sz w:val="24"/>
                <w:szCs w:val="24"/>
              </w:rPr>
              <w:t xml:space="preserve"> nenagrinėjimo</w:t>
            </w:r>
          </w:p>
        </w:tc>
      </w:tr>
    </w:tbl>
    <w:p w14:paraId="1AAC2C6E" w14:textId="77777777" w:rsidR="00EE7790" w:rsidRPr="00465522" w:rsidRDefault="00EE7790" w:rsidP="00EE7790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A313EB1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E3EF820" w14:textId="6996FC56" w:rsidR="00EE7790" w:rsidRDefault="00EE7790" w:rsidP="00EE7790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Informuojame, kad Alytaus miesto savivaldybės administracijos viešųjų pirkimų komisija, 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2025-06-0</w:t>
      </w:r>
      <w:r w:rsidR="002D2E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9</w:t>
      </w:r>
      <w:r w:rsid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posėdžio metu, vykdydama </w:t>
      </w:r>
      <w:r w:rsidR="002D2EAA" w:rsidRPr="00313F08">
        <w:rPr>
          <w:rFonts w:ascii="Arial" w:hAnsi="Arial" w:cs="Arial"/>
          <w:sz w:val="24"/>
          <w:szCs w:val="24"/>
        </w:rPr>
        <w:t>supaprastint</w:t>
      </w:r>
      <w:r w:rsidR="002D2EAA">
        <w:rPr>
          <w:rFonts w:ascii="Arial" w:hAnsi="Arial" w:cs="Arial"/>
          <w:sz w:val="24"/>
          <w:szCs w:val="24"/>
        </w:rPr>
        <w:t>ą</w:t>
      </w:r>
      <w:r w:rsidR="001275FF">
        <w:rPr>
          <w:rFonts w:ascii="Arial" w:hAnsi="Arial" w:cs="Arial"/>
          <w:sz w:val="24"/>
          <w:szCs w:val="24"/>
        </w:rPr>
        <w:t xml:space="preserve"> viešąjį</w:t>
      </w:r>
      <w:r w:rsidR="002D2EAA" w:rsidRPr="00313F08">
        <w:rPr>
          <w:rFonts w:ascii="Arial" w:hAnsi="Arial" w:cs="Arial"/>
          <w:sz w:val="24"/>
          <w:szCs w:val="24"/>
        </w:rPr>
        <w:t xml:space="preserve"> „</w:t>
      </w:r>
      <w:r w:rsidR="002D2EAA" w:rsidRPr="00F431D0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Interaktyvūs ekranai</w:t>
      </w:r>
      <w:r w:rsidR="002D2EAA" w:rsidRPr="00313F08">
        <w:rPr>
          <w:rFonts w:ascii="Arial" w:hAnsi="Arial" w:cs="Arial"/>
          <w:sz w:val="24"/>
          <w:szCs w:val="24"/>
        </w:rPr>
        <w:t>“ atvirą konkursą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susipažino su 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2025-06-0</w:t>
      </w:r>
      <w:r w:rsidR="002D2EA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>6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priemonėmis gauta tiekėjo pretenzija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5FFF18E6" w14:textId="611242C6" w:rsidR="00EE7790" w:rsidRPr="00465522" w:rsidRDefault="00EE7790" w:rsidP="00EE7790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Atsižvelgiant į pranešimo pateikimo datą, perkančioji organizacija priėmė sprendimą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nenagrinėti pateiktos pretenzijos, nes ji pateikta nesilaikant 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Lietuvos Respublikos viešųjų pirkimų įstatyme ir 2025-05-</w:t>
      </w:r>
      <w:r w:rsidR="002D2E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7 posėdžio protokolu Nr. VP-3</w:t>
      </w:r>
      <w:r w:rsidR="002D2E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69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2D2EA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="002D2EAA" w:rsidRPr="00F431D0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Interaktyvūs ekranai</w:t>
      </w:r>
      <w:r w:rsidR="00627E88" w:rsidRPr="00627E8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 atviro konkurso specialiųjų sąlygų 1 priedo „Terminai“ 14 punkte nurodyto termino</w:t>
      </w: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86B0AF7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1D9096A6" w14:textId="77777777" w:rsidR="00EE7790" w:rsidRPr="00465522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EF02DE1" w14:textId="2470A5E1" w:rsidR="00EE7790" w:rsidRPr="001275FF" w:rsidRDefault="00EE7790" w:rsidP="00EE779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</w:pPr>
      <w:r w:rsidRPr="0046552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CC5D0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vyriausioji specialistė</w:t>
      </w:r>
      <w:r w:rsidR="001275F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1275F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1275F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1275F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 xml:space="preserve">        Lina Rulienė</w:t>
      </w:r>
    </w:p>
    <w:p w14:paraId="6F1CE6D4" w14:textId="77777777" w:rsidR="00EE7790" w:rsidRDefault="00EE7790" w:rsidP="00EE7790"/>
    <w:p w14:paraId="0F5E13AD" w14:textId="77777777" w:rsidR="004B06C3" w:rsidRDefault="004B06C3"/>
    <w:sectPr w:rsidR="004B06C3" w:rsidSect="00EE77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90"/>
    <w:rsid w:val="001275FF"/>
    <w:rsid w:val="00274F8A"/>
    <w:rsid w:val="002753F8"/>
    <w:rsid w:val="002D2EAA"/>
    <w:rsid w:val="003412AB"/>
    <w:rsid w:val="004B06C3"/>
    <w:rsid w:val="005C7B94"/>
    <w:rsid w:val="00627E88"/>
    <w:rsid w:val="00646C10"/>
    <w:rsid w:val="0092174A"/>
    <w:rsid w:val="0094115B"/>
    <w:rsid w:val="00A76C8D"/>
    <w:rsid w:val="00AD085C"/>
    <w:rsid w:val="00B93366"/>
    <w:rsid w:val="00BF5605"/>
    <w:rsid w:val="00CC5D00"/>
    <w:rsid w:val="00EE7790"/>
    <w:rsid w:val="00F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3BA2"/>
  <w15:chartTrackingRefBased/>
  <w15:docId w15:val="{F4A14635-41AD-43FC-9647-AE38E6C1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790"/>
  </w:style>
  <w:style w:type="paragraph" w:styleId="Antrat1">
    <w:name w:val="heading 1"/>
    <w:basedOn w:val="prastasis"/>
    <w:next w:val="prastasis"/>
    <w:link w:val="Antrat1Diagrama"/>
    <w:uiPriority w:val="9"/>
    <w:qFormat/>
    <w:rsid w:val="00EE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7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7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7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7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7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77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77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77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77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77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77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77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77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77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7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77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7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</cp:revision>
  <dcterms:created xsi:type="dcterms:W3CDTF">2025-06-09T10:28:00Z</dcterms:created>
  <dcterms:modified xsi:type="dcterms:W3CDTF">2025-06-09T11:02:00Z</dcterms:modified>
</cp:coreProperties>
</file>