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77777777" w:rsidR="00307E8E" w:rsidRPr="006C1674" w:rsidRDefault="00307E8E" w:rsidP="00307E8E">
      <w:pPr>
        <w:spacing w:after="0" w:line="240" w:lineRule="auto"/>
        <w:rPr>
          <w:lang w:val="lt-LT" w:eastAsia="lt-LT"/>
        </w:rPr>
      </w:pP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E9CAC09" w14:textId="0C3DFD24" w:rsidR="00307E8E" w:rsidRPr="00307E8E" w:rsidRDefault="00307E8E" w:rsidP="00307E8E">
      <w:pPr>
        <w:spacing w:after="0" w:line="240" w:lineRule="auto"/>
        <w:jc w:val="center"/>
        <w:rPr>
          <w:rFonts w:ascii="Arial" w:hAnsi="Arial" w:cs="Arial"/>
          <w:b/>
          <w:lang w:val="lt-LT"/>
        </w:rPr>
      </w:pPr>
      <w:bookmarkStart w:id="0" w:name="_Hlk198068482"/>
      <w:r w:rsidRPr="00307E8E">
        <w:rPr>
          <w:rFonts w:ascii="Arial" w:hAnsi="Arial" w:cs="Arial"/>
          <w:b/>
          <w:lang w:val="lt-LT"/>
        </w:rPr>
        <w:t>ATVIRO KONKURSO NR.</w:t>
      </w:r>
      <w:r w:rsidR="00137A97" w:rsidRPr="00065C48">
        <w:rPr>
          <w:lang w:val="lt-LT"/>
        </w:rPr>
        <w:t xml:space="preserve"> </w:t>
      </w:r>
      <w:r w:rsidR="00714187" w:rsidRPr="00714187">
        <w:rPr>
          <w:rFonts w:ascii="Arial" w:hAnsi="Arial" w:cs="Arial"/>
          <w:b/>
        </w:rPr>
        <w:t>PU-1354/2025</w:t>
      </w:r>
      <w:r w:rsidR="00714187">
        <w:rPr>
          <w:rFonts w:ascii="Arial" w:hAnsi="Arial" w:cs="Arial"/>
          <w:b/>
        </w:rPr>
        <w:t xml:space="preserve"> </w:t>
      </w:r>
      <w:r w:rsidRPr="00307E8E">
        <w:rPr>
          <w:rFonts w:ascii="Arial" w:hAnsi="Arial" w:cs="Arial"/>
          <w:b/>
          <w:lang w:val="lt-LT"/>
        </w:rPr>
        <w:t>SPECIALIOSIOS SĄLYGOS</w:t>
      </w:r>
    </w:p>
    <w:bookmarkEnd w:id="0"/>
    <w:p w14:paraId="7B8085E0" w14:textId="77777777" w:rsidR="00307E8E" w:rsidRPr="00307E8E" w:rsidRDefault="00307E8E" w:rsidP="00307E8E">
      <w:pPr>
        <w:spacing w:after="0" w:line="240" w:lineRule="auto"/>
        <w:jc w:val="center"/>
        <w:rPr>
          <w:rFonts w:ascii="Arial" w:hAnsi="Arial" w:cs="Arial"/>
          <w:b/>
          <w:color w:val="00B050"/>
          <w:lang w:val="lt-LT"/>
        </w:rPr>
      </w:pPr>
    </w:p>
    <w:p w14:paraId="0C9CE607" w14:textId="7EDB2826" w:rsidR="00307E8E" w:rsidRPr="00ED0937" w:rsidRDefault="00307E8E" w:rsidP="00307E8E">
      <w:pPr>
        <w:spacing w:after="0" w:line="240" w:lineRule="auto"/>
        <w:jc w:val="center"/>
        <w:rPr>
          <w:rFonts w:ascii="Arial" w:eastAsia="Calibri" w:hAnsi="Arial" w:cs="Arial"/>
          <w:i/>
          <w:lang w:val="lt-LT"/>
        </w:rPr>
      </w:pPr>
      <w:r w:rsidRPr="00ED0937">
        <w:rPr>
          <w:rFonts w:ascii="Arial" w:eastAsia="Calibri" w:hAnsi="Arial" w:cs="Arial"/>
          <w:i/>
          <w:lang w:val="lt-LT"/>
        </w:rPr>
        <w:t>Supaprastintas pirkimas</w:t>
      </w:r>
    </w:p>
    <w:p w14:paraId="7A31538F" w14:textId="77777777" w:rsidR="00307E8E" w:rsidRPr="00714187" w:rsidRDefault="00307E8E" w:rsidP="00307E8E">
      <w:pPr>
        <w:spacing w:after="0" w:line="240" w:lineRule="auto"/>
        <w:jc w:val="center"/>
        <w:rPr>
          <w:rFonts w:ascii="Arial" w:hAnsi="Arial" w:cs="Arial"/>
          <w:lang w:val="lt-LT"/>
        </w:rPr>
      </w:pPr>
    </w:p>
    <w:p w14:paraId="5C3A1BB5" w14:textId="4DA6DF7F" w:rsidR="00307E8E" w:rsidRPr="00E32ACC" w:rsidRDefault="00714187" w:rsidP="00307E8E">
      <w:pPr>
        <w:spacing w:after="0" w:line="240" w:lineRule="auto"/>
        <w:jc w:val="center"/>
        <w:rPr>
          <w:rFonts w:ascii="Arial" w:hAnsi="Arial" w:cs="Arial"/>
          <w:lang w:val="lt-LT"/>
        </w:rPr>
      </w:pPr>
      <w:proofErr w:type="spellStart"/>
      <w:r w:rsidRPr="00E32ACC">
        <w:rPr>
          <w:rFonts w:ascii="Arial" w:hAnsi="Arial" w:cs="Arial"/>
        </w:rPr>
        <w:t>Nekilnojamojo</w:t>
      </w:r>
      <w:proofErr w:type="spellEnd"/>
      <w:r w:rsidRPr="00E32ACC">
        <w:rPr>
          <w:rFonts w:ascii="Arial" w:hAnsi="Arial" w:cs="Arial"/>
        </w:rPr>
        <w:t xml:space="preserve"> </w:t>
      </w:r>
      <w:proofErr w:type="spellStart"/>
      <w:r w:rsidRPr="00E32ACC">
        <w:rPr>
          <w:rFonts w:ascii="Arial" w:hAnsi="Arial" w:cs="Arial"/>
        </w:rPr>
        <w:t>turto</w:t>
      </w:r>
      <w:proofErr w:type="spellEnd"/>
      <w:r w:rsidRPr="00E32ACC">
        <w:rPr>
          <w:rFonts w:ascii="Arial" w:hAnsi="Arial" w:cs="Arial"/>
        </w:rPr>
        <w:t xml:space="preserve"> </w:t>
      </w:r>
      <w:proofErr w:type="spellStart"/>
      <w:r w:rsidR="00F4603F" w:rsidRPr="00E32ACC">
        <w:rPr>
          <w:rFonts w:ascii="Arial" w:hAnsi="Arial" w:cs="Arial"/>
        </w:rPr>
        <w:t>valdymo</w:t>
      </w:r>
      <w:proofErr w:type="spellEnd"/>
      <w:r w:rsidRPr="00E32ACC">
        <w:rPr>
          <w:rFonts w:ascii="Arial" w:hAnsi="Arial" w:cs="Arial"/>
        </w:rPr>
        <w:t xml:space="preserve"> </w:t>
      </w:r>
      <w:proofErr w:type="spellStart"/>
      <w:r w:rsidR="00EE08BF" w:rsidRPr="00E32ACC">
        <w:rPr>
          <w:rFonts w:ascii="Arial" w:hAnsi="Arial" w:cs="Arial"/>
        </w:rPr>
        <w:t>informacinė</w:t>
      </w:r>
      <w:proofErr w:type="spellEnd"/>
      <w:r w:rsidR="00EE08BF" w:rsidRPr="00E32ACC">
        <w:rPr>
          <w:rFonts w:ascii="Arial" w:hAnsi="Arial" w:cs="Arial"/>
        </w:rPr>
        <w:t xml:space="preserve"> </w:t>
      </w:r>
      <w:proofErr w:type="spellStart"/>
      <w:r w:rsidR="00EE08BF" w:rsidRPr="00E32ACC">
        <w:rPr>
          <w:rFonts w:ascii="Arial" w:hAnsi="Arial" w:cs="Arial"/>
        </w:rPr>
        <w:t>sistema</w:t>
      </w:r>
      <w:proofErr w:type="spellEnd"/>
    </w:p>
    <w:p w14:paraId="3C45D8B4" w14:textId="77777777" w:rsidR="00307E8E" w:rsidRPr="00307E8E" w:rsidRDefault="00307E8E" w:rsidP="00307E8E">
      <w:pPr>
        <w:spacing w:after="0" w:line="240" w:lineRule="auto"/>
        <w:jc w:val="center"/>
        <w:rPr>
          <w:rFonts w:ascii="Arial" w:hAnsi="Arial" w:cs="Arial"/>
          <w:lang w:val="lt-LT"/>
        </w:rPr>
      </w:pPr>
    </w:p>
    <w:p w14:paraId="5E974516" w14:textId="77777777" w:rsidR="00307E8E" w:rsidRPr="00307E8E" w:rsidRDefault="00307E8E" w:rsidP="00307E8E">
      <w:pPr>
        <w:spacing w:after="0" w:line="240" w:lineRule="auto"/>
        <w:rPr>
          <w:rFonts w:ascii="Arial" w:hAnsi="Arial" w:cs="Arial"/>
          <w:lang w:val="lt-LT"/>
        </w:rPr>
      </w:pPr>
    </w:p>
    <w:p w14:paraId="6C4232B5" w14:textId="77777777" w:rsidR="00307E8E" w:rsidRPr="00307E8E" w:rsidRDefault="00307E8E" w:rsidP="00307E8E">
      <w:pPr>
        <w:spacing w:after="0" w:line="240" w:lineRule="auto"/>
        <w:jc w:val="center"/>
        <w:rPr>
          <w:rFonts w:ascii="Arial" w:hAnsi="Arial" w:cs="Arial"/>
          <w:lang w:val="lt-LT"/>
        </w:rPr>
      </w:pPr>
    </w:p>
    <w:p w14:paraId="42A0422A" w14:textId="77777777" w:rsidR="00307E8E" w:rsidRPr="00307E8E" w:rsidRDefault="00307E8E" w:rsidP="00307E8E">
      <w:pPr>
        <w:spacing w:after="0" w:line="240" w:lineRule="auto"/>
        <w:jc w:val="center"/>
        <w:rPr>
          <w:rFonts w:ascii="Arial" w:hAnsi="Arial" w:cs="Arial"/>
          <w:lang w:val="lt-LT"/>
        </w:rPr>
      </w:pPr>
    </w:p>
    <w:p w14:paraId="19171B34" w14:textId="77777777" w:rsidR="00307E8E" w:rsidRPr="00307E8E" w:rsidRDefault="00307E8E" w:rsidP="00307E8E">
      <w:pPr>
        <w:spacing w:after="0" w:line="240" w:lineRule="auto"/>
        <w:jc w:val="center"/>
        <w:rPr>
          <w:rFonts w:ascii="Arial" w:hAnsi="Arial" w:cs="Arial"/>
          <w:lang w:val="lt-LT"/>
        </w:rPr>
      </w:pPr>
    </w:p>
    <w:p w14:paraId="267B5A7B" w14:textId="77777777" w:rsidR="00307E8E" w:rsidRPr="00307E8E" w:rsidRDefault="00307E8E" w:rsidP="00307E8E">
      <w:pPr>
        <w:spacing w:after="0" w:line="240" w:lineRule="auto"/>
        <w:jc w:val="center"/>
        <w:rPr>
          <w:rFonts w:ascii="Arial" w:hAnsi="Arial" w:cs="Arial"/>
          <w:lang w:val="lt-LT"/>
        </w:rPr>
      </w:pPr>
    </w:p>
    <w:p w14:paraId="654AEA30" w14:textId="77777777" w:rsidR="00307E8E" w:rsidRPr="00307E8E" w:rsidRDefault="00307E8E" w:rsidP="00307E8E">
      <w:pPr>
        <w:spacing w:after="0" w:line="240" w:lineRule="auto"/>
        <w:jc w:val="center"/>
        <w:rPr>
          <w:rFonts w:ascii="Arial" w:hAnsi="Arial" w:cs="Arial"/>
          <w:lang w:val="lt-LT"/>
        </w:rPr>
      </w:pPr>
    </w:p>
    <w:p w14:paraId="0607148C" w14:textId="77777777" w:rsidR="00307E8E" w:rsidRPr="00307E8E" w:rsidRDefault="00307E8E" w:rsidP="00307E8E">
      <w:pPr>
        <w:spacing w:after="0" w:line="240" w:lineRule="auto"/>
        <w:jc w:val="center"/>
        <w:rPr>
          <w:rFonts w:ascii="Arial" w:hAnsi="Arial" w:cs="Arial"/>
          <w:lang w:val="lt-LT"/>
        </w:rPr>
      </w:pPr>
    </w:p>
    <w:p w14:paraId="58AC01EB" w14:textId="77777777" w:rsidR="00307E8E" w:rsidRPr="00307E8E" w:rsidRDefault="00307E8E" w:rsidP="00307E8E">
      <w:pPr>
        <w:spacing w:after="0" w:line="240" w:lineRule="auto"/>
        <w:jc w:val="center"/>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307E8E"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6A768535"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A30A07">
        <w:rPr>
          <w:rFonts w:ascii="Arial" w:hAnsi="Arial" w:cs="Arial"/>
          <w:lang w:val="lt-LT"/>
        </w:rPr>
        <w:t>5</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eastAsiaTheme="minorHAnsi" w:hAnsi="Arial" w:cs="Arial"/>
          <w:bCs/>
          <w:iCs/>
          <w:caps/>
          <w:color w:val="auto"/>
          <w:spacing w:val="0"/>
          <w:sz w:val="22"/>
          <w:szCs w:val="22"/>
          <w:lang w:val="lt-LT"/>
        </w:rPr>
        <w:id w:val="-976065626"/>
        <w:docPartObj>
          <w:docPartGallery w:val="Table of Contents"/>
          <w:docPartUnique/>
        </w:docPartObj>
      </w:sdtPr>
      <w:sdtEndPr>
        <w:rPr>
          <w:b/>
          <w:bCs w:val="0"/>
          <w:iCs w:val="0"/>
          <w:caps w:val="0"/>
        </w:rPr>
      </w:sdtEndPr>
      <w:sdtContent>
        <w:p w14:paraId="0DE7B4CF" w14:textId="77777777" w:rsidR="00B05048" w:rsidRPr="00A0508A" w:rsidRDefault="00B05048" w:rsidP="00B05048">
          <w:pPr>
            <w:pStyle w:val="Subtitle"/>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80842064"/>
            <w:docPartObj>
              <w:docPartGallery w:val="Table of Contents"/>
              <w:docPartUnique/>
            </w:docPartObj>
          </w:sdtPr>
          <w:sdtEndPr>
            <w:rPr>
              <w:rFonts w:ascii="Arial" w:hAnsi="Arial" w:cs="Arial"/>
              <w:b/>
              <w:bCs/>
              <w:iCs/>
              <w:caps/>
              <w:noProof/>
              <w:lang w:eastAsia="lt-LT"/>
            </w:rPr>
          </w:sdtEndPr>
          <w:sdtContent>
            <w:p w14:paraId="0D1034E1"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Pr="00EF5A89">
                  <w:rPr>
                    <w:rStyle w:val="Hyperlink"/>
                    <w:rFonts w:ascii="Arial" w:hAnsi="Arial" w:cs="Arial"/>
                    <w:bCs w:val="0"/>
                    <w:lang w:val="lt-LT"/>
                  </w:rPr>
                  <w:t>1.</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BENDROSIOS NUOSTATOS</w:t>
                </w:r>
                <w:r w:rsidRPr="00EF5A89">
                  <w:rPr>
                    <w:bCs w:val="0"/>
                    <w:webHidden/>
                  </w:rPr>
                  <w:tab/>
                </w:r>
                <w:r w:rsidRPr="00EF5A89">
                  <w:rPr>
                    <w:bCs w:val="0"/>
                    <w:webHidden/>
                  </w:rPr>
                  <w:fldChar w:fldCharType="begin"/>
                </w:r>
                <w:r w:rsidRPr="00EF5A89">
                  <w:rPr>
                    <w:bCs w:val="0"/>
                    <w:webHidden/>
                  </w:rPr>
                  <w:instrText xml:space="preserve"> PAGEREF _Toc196311549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1C960BF"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0" w:history="1">
                <w:r w:rsidRPr="00EF5A89">
                  <w:rPr>
                    <w:rStyle w:val="Hyperlink"/>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65916463"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1" w:history="1">
                <w:r w:rsidRPr="00EF5A89">
                  <w:rPr>
                    <w:rStyle w:val="Hyperlink"/>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15C5247A"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2" w:history="1">
                <w:r w:rsidRPr="00EF5A89">
                  <w:rPr>
                    <w:rStyle w:val="Hyperlink"/>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7150F1F" w14:textId="67246CB5"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3" w:history="1">
                <w:r w:rsidRPr="00EF5A89">
                  <w:rPr>
                    <w:rStyle w:val="Hyperlink"/>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REIKALAVIMAI, SUSIJĘ SU NACIONALINIU SAUGUMU</w:t>
                </w:r>
                <w:r w:rsidRPr="00EF5A89">
                  <w:rPr>
                    <w:bCs w:val="0"/>
                    <w:webHidden/>
                  </w:rPr>
                  <w:tab/>
                </w:r>
                <w:r w:rsidR="008E26EC">
                  <w:rPr>
                    <w:bCs w:val="0"/>
                    <w:webHidden/>
                  </w:rPr>
                  <w:t>3</w:t>
                </w:r>
              </w:hyperlink>
            </w:p>
            <w:p w14:paraId="0DF1F7F3" w14:textId="59746ACA"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4" w:history="1">
                <w:r w:rsidRPr="00EF5A89">
                  <w:rPr>
                    <w:rStyle w:val="Hyperlink"/>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PIRKIMO OBJEKTAS</w:t>
                </w:r>
                <w:r w:rsidRPr="00EF5A89">
                  <w:rPr>
                    <w:bCs w:val="0"/>
                    <w:webHidden/>
                  </w:rPr>
                  <w:tab/>
                </w:r>
              </w:hyperlink>
              <w:r w:rsidR="00981757">
                <w:t>5</w:t>
              </w:r>
            </w:p>
            <w:p w14:paraId="16C1D708" w14:textId="294A081C"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5" w:history="1">
                <w:r w:rsidRPr="00EF5A89">
                  <w:rPr>
                    <w:rStyle w:val="Hyperlink"/>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REIKALAVIMAI PASIŪLYMŲ RENGIMUI IR PATEIKIMUI</w:t>
                </w:r>
                <w:r w:rsidRPr="00EF5A89">
                  <w:rPr>
                    <w:bCs w:val="0"/>
                    <w:webHidden/>
                  </w:rPr>
                  <w:tab/>
                </w:r>
                <w:r w:rsidR="00981757">
                  <w:rPr>
                    <w:bCs w:val="0"/>
                    <w:webHidden/>
                  </w:rPr>
                  <w:t>5</w:t>
                </w:r>
              </w:hyperlink>
            </w:p>
            <w:p w14:paraId="256318C3"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6" w:history="1">
                <w:r w:rsidRPr="00EF5A89">
                  <w:rPr>
                    <w:rStyle w:val="Hyperlink"/>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Pr="00EF5A89">
                  <w:rPr>
                    <w:bCs w:val="0"/>
                    <w:webHidden/>
                  </w:rPr>
                  <w:t>5</w:t>
                </w:r>
                <w:r w:rsidRPr="00EF5A89">
                  <w:rPr>
                    <w:bCs w:val="0"/>
                    <w:webHidden/>
                  </w:rPr>
                  <w:fldChar w:fldCharType="end"/>
                </w:r>
              </w:hyperlink>
            </w:p>
            <w:p w14:paraId="65B9B5EC"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7" w:history="1">
                <w:r w:rsidRPr="00EF5A89">
                  <w:rPr>
                    <w:rStyle w:val="Hyperlink"/>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Pr="00EF5A89">
                  <w:rPr>
                    <w:bCs w:val="0"/>
                    <w:webHidden/>
                  </w:rPr>
                  <w:t>5</w:t>
                </w:r>
                <w:r w:rsidRPr="00EF5A89">
                  <w:rPr>
                    <w:bCs w:val="0"/>
                    <w:webHidden/>
                  </w:rPr>
                  <w:fldChar w:fldCharType="end"/>
                </w:r>
              </w:hyperlink>
            </w:p>
            <w:p w14:paraId="20850AB5"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8" w:history="1">
                <w:r w:rsidRPr="00EF5A89">
                  <w:rPr>
                    <w:rStyle w:val="Hyperlink"/>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Pr="00EF5A89">
                  <w:rPr>
                    <w:bCs w:val="0"/>
                    <w:webHidden/>
                  </w:rPr>
                  <w:t>6</w:t>
                </w:r>
                <w:r w:rsidRPr="00EF5A89">
                  <w:rPr>
                    <w:bCs w:val="0"/>
                    <w:webHidden/>
                  </w:rPr>
                  <w:fldChar w:fldCharType="end"/>
                </w:r>
              </w:hyperlink>
            </w:p>
            <w:p w14:paraId="2AF891C7" w14:textId="5A06FDBC"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9" w:history="1">
                <w:r w:rsidRPr="00EF5A89">
                  <w:rPr>
                    <w:rStyle w:val="Hyperlink"/>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SUTARTIES NUOSTATOS</w:t>
                </w:r>
                <w:r w:rsidRPr="00EF5A89">
                  <w:rPr>
                    <w:bCs w:val="0"/>
                    <w:webHidden/>
                  </w:rPr>
                  <w:tab/>
                </w:r>
              </w:hyperlink>
              <w:r w:rsidR="006C35DA">
                <w:t>7</w:t>
              </w:r>
            </w:p>
            <w:p w14:paraId="1CFD58D6" w14:textId="2A230EE6"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60" w:history="1">
                <w:r w:rsidRPr="00EF5A89">
                  <w:rPr>
                    <w:rStyle w:val="Hyperlink"/>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PRIEDAI</w:t>
                </w:r>
                <w:r w:rsidRPr="00EF5A89">
                  <w:rPr>
                    <w:bCs w:val="0"/>
                    <w:webHidden/>
                  </w:rPr>
                  <w:tab/>
                </w:r>
              </w:hyperlink>
              <w:r w:rsidR="006C35DA">
                <w:t>7</w:t>
              </w:r>
            </w:p>
            <w:p w14:paraId="7012AF69" w14:textId="77777777" w:rsidR="00B05048" w:rsidRDefault="00B05048" w:rsidP="00B05048">
              <w:pPr>
                <w:pStyle w:val="TOC1"/>
                <w:rPr>
                  <w:rFonts w:ascii="Arial" w:hAnsi="Arial" w:cs="Arial"/>
                  <w:b/>
                  <w:lang w:val="lt-LT"/>
                </w:rPr>
              </w:pPr>
              <w:r w:rsidRPr="00EF5A89">
                <w:rPr>
                  <w:rFonts w:ascii="Arial" w:hAnsi="Arial" w:cs="Arial"/>
                  <w:lang w:val="lt-LT"/>
                </w:rPr>
                <w:fldChar w:fldCharType="end"/>
              </w:r>
            </w:p>
          </w:sdtContent>
        </w:sdt>
        <w:p w14:paraId="4481C9D2" w14:textId="176DF312" w:rsidR="00B05048" w:rsidRDefault="00B05048" w:rsidP="00B05048">
          <w:pPr>
            <w:pStyle w:val="TOC1"/>
          </w:pPr>
          <w:r w:rsidRPr="00307E8E">
            <w:rPr>
              <w:rFonts w:ascii="Arial" w:eastAsiaTheme="majorEastAsia" w:hAnsi="Arial" w:cs="Arial"/>
              <w:bCs w:val="0"/>
              <w:color w:val="0F4761" w:themeColor="accent1" w:themeShade="BF"/>
              <w:lang w:val="lt-LT"/>
            </w:rPr>
            <w:t xml:space="preserve"> </w:t>
          </w:r>
          <w:r w:rsidR="00307E8E" w:rsidRPr="00307E8E">
            <w:rPr>
              <w:rFonts w:ascii="Arial" w:eastAsiaTheme="majorEastAsia" w:hAnsi="Arial" w:cs="Arial"/>
              <w:bCs w:val="0"/>
              <w:color w:val="0F4761" w:themeColor="accent1" w:themeShade="BF"/>
              <w:lang w:val="lt-LT"/>
            </w:rPr>
            <w:fldChar w:fldCharType="begin"/>
          </w:r>
          <w:r w:rsidR="00307E8E" w:rsidRPr="00307E8E">
            <w:rPr>
              <w:rFonts w:ascii="Arial" w:hAnsi="Arial" w:cs="Arial"/>
              <w:lang w:val="lt-LT"/>
            </w:rPr>
            <w:instrText xml:space="preserve"> TOC \o "1-3" \h \z \u </w:instrText>
          </w:r>
          <w:r w:rsidR="00307E8E" w:rsidRPr="00307E8E">
            <w:rPr>
              <w:rFonts w:ascii="Arial" w:eastAsiaTheme="majorEastAsia" w:hAnsi="Arial" w:cs="Arial"/>
              <w:bCs w:val="0"/>
              <w:color w:val="0F4761" w:themeColor="accent1" w:themeShade="BF"/>
              <w:lang w:val="lt-LT"/>
            </w:rPr>
            <w:fldChar w:fldCharType="separate"/>
          </w:r>
        </w:p>
        <w:p w14:paraId="79548EE2" w14:textId="3DB123C4" w:rsidR="00307E8E" w:rsidRPr="00307E8E" w:rsidRDefault="00307E8E" w:rsidP="00307E8E">
          <w:pPr>
            <w:pStyle w:val="TOC1"/>
            <w:rPr>
              <w:rFonts w:ascii="Arial" w:eastAsiaTheme="minorEastAsia" w:hAnsi="Arial" w:cs="Arial"/>
              <w:bCs w:val="0"/>
              <w:iCs w:val="0"/>
              <w:caps w:val="0"/>
              <w:lang w:val="lt-LT"/>
            </w:rPr>
          </w:pPr>
        </w:p>
        <w:p w14:paraId="3BFA7CC5" w14:textId="77777777" w:rsidR="00307E8E" w:rsidRPr="00307E8E" w:rsidRDefault="00307E8E" w:rsidP="00307E8E">
          <w:pPr>
            <w:rPr>
              <w:rFonts w:ascii="Arial" w:hAnsi="Arial" w:cs="Arial"/>
              <w:lang w:val="lt-LT"/>
            </w:rPr>
          </w:pPr>
          <w:r w:rsidRPr="00307E8E">
            <w:rPr>
              <w:rFonts w:ascii="Arial" w:hAnsi="Arial" w:cs="Arial"/>
              <w:b/>
              <w:bCs/>
              <w:lang w:val="lt-LT"/>
            </w:rPr>
            <w:fldChar w:fldCharType="end"/>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64F3B118" w:rsidR="00307E8E" w:rsidRPr="00307E8E" w:rsidRDefault="006F6E68" w:rsidP="006F6E68">
      <w:pPr>
        <w:pStyle w:val="Subtitle"/>
        <w:tabs>
          <w:tab w:val="left" w:pos="709"/>
          <w:tab w:val="left" w:pos="5992"/>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934753B" w:rsidR="00307E8E" w:rsidRPr="00307E8E" w:rsidRDefault="003C3245" w:rsidP="003C3245">
      <w:pPr>
        <w:pStyle w:val="Subtitle"/>
        <w:tabs>
          <w:tab w:val="left" w:pos="709"/>
          <w:tab w:val="left" w:pos="6747"/>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77777777" w:rsidR="00307E8E" w:rsidRPr="009810F4" w:rsidRDefault="00307E8E" w:rsidP="00307E8E">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 w:name="_Toc485889551"/>
      <w:bookmarkStart w:id="2" w:name="_Toc335201954"/>
      <w:bookmarkStart w:id="3" w:name="_Toc147739116"/>
      <w:r w:rsidRPr="009810F4">
        <w:rPr>
          <w:rFonts w:ascii="Arial" w:hAnsi="Arial" w:cs="Arial"/>
          <w:b/>
          <w:bCs/>
          <w:color w:val="auto"/>
          <w:sz w:val="22"/>
          <w:szCs w:val="22"/>
          <w:lang w:val="lt-LT"/>
        </w:rPr>
        <w:lastRenderedPageBreak/>
        <w:t>BENDROSIOS NUOSTATOS</w:t>
      </w:r>
      <w:bookmarkEnd w:id="1"/>
      <w:r w:rsidRPr="009810F4">
        <w:rPr>
          <w:rFonts w:ascii="Arial" w:hAnsi="Arial" w:cs="Arial"/>
          <w:b/>
          <w:bCs/>
          <w:color w:val="auto"/>
          <w:sz w:val="22"/>
          <w:szCs w:val="22"/>
          <w:lang w:val="lt-LT"/>
        </w:rPr>
        <w:t xml:space="preserve"> </w:t>
      </w:r>
      <w:bookmarkEnd w:id="2"/>
    </w:p>
    <w:p w14:paraId="384948D6" w14:textId="1A260F46" w:rsidR="00307E8E" w:rsidRPr="00642C4B" w:rsidRDefault="00307E8E" w:rsidP="00307E8E">
      <w:pPr>
        <w:tabs>
          <w:tab w:val="left" w:pos="567"/>
        </w:tabs>
        <w:spacing w:after="0" w:line="240" w:lineRule="auto"/>
        <w:jc w:val="both"/>
        <w:rPr>
          <w:rFonts w:ascii="Arial" w:hAnsi="Arial" w:cs="Arial"/>
          <w:i/>
          <w:iCs/>
          <w:lang w:val="lt-LT"/>
        </w:rPr>
      </w:pPr>
    </w:p>
    <w:p w14:paraId="5E4DF298" w14:textId="79428C8E" w:rsidR="00307E8E" w:rsidRPr="00594035" w:rsidRDefault="00307E8E" w:rsidP="00594035">
      <w:pPr>
        <w:spacing w:after="0" w:line="240" w:lineRule="auto"/>
        <w:jc w:val="both"/>
        <w:rPr>
          <w:rFonts w:ascii="Arial" w:hAnsi="Arial" w:cs="Arial"/>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Pr="00642C4B">
        <w:rPr>
          <w:rFonts w:ascii="Arial" w:eastAsia="Calibri" w:hAnsi="Arial" w:cs="Arial"/>
          <w:lang w:val="lt-LT"/>
        </w:rPr>
        <w:t xml:space="preserve">) atlieka viešąjį </w:t>
      </w:r>
      <w:r w:rsidRPr="00642C4B">
        <w:rPr>
          <w:rFonts w:ascii="Arial" w:hAnsi="Arial" w:cs="Arial"/>
          <w:b/>
          <w:iCs/>
          <w:lang w:val="lt-LT"/>
        </w:rPr>
        <w:t>supaprastintą</w:t>
      </w:r>
      <w:r w:rsidRPr="00642C4B">
        <w:rPr>
          <w:rFonts w:ascii="Arial" w:eastAsia="Calibri" w:hAnsi="Arial" w:cs="Arial"/>
          <w:b/>
          <w:lang w:val="lt-LT"/>
        </w:rPr>
        <w:t xml:space="preserve"> pirkimą</w:t>
      </w:r>
      <w:r w:rsidRPr="00642C4B">
        <w:rPr>
          <w:rFonts w:ascii="Arial" w:eastAsia="Calibri" w:hAnsi="Arial" w:cs="Arial"/>
          <w:lang w:val="lt-LT"/>
        </w:rPr>
        <w:t xml:space="preserve"> atviro konkurso būdu (toliau – </w:t>
      </w:r>
      <w:r w:rsidRPr="00642C4B">
        <w:rPr>
          <w:rFonts w:ascii="Arial" w:eastAsia="Calibri" w:hAnsi="Arial" w:cs="Arial"/>
          <w:b/>
          <w:lang w:val="lt-LT"/>
        </w:rPr>
        <w:t>Pirkimas/pirkimas</w:t>
      </w:r>
      <w:r w:rsidRPr="00642C4B">
        <w:rPr>
          <w:rFonts w:ascii="Arial" w:eastAsia="Calibri" w:hAnsi="Arial" w:cs="Arial"/>
          <w:lang w:val="lt-LT"/>
        </w:rPr>
        <w:t xml:space="preserve">) ir numato </w:t>
      </w:r>
      <w:r w:rsidR="00A434C8" w:rsidRPr="00642C4B">
        <w:rPr>
          <w:rFonts w:ascii="Arial" w:hAnsi="Arial" w:cs="Arial"/>
          <w:lang w:val="lt-LT"/>
        </w:rPr>
        <w:t>įsigyti</w:t>
      </w:r>
      <w:r w:rsidR="00714187" w:rsidRPr="00714187">
        <w:rPr>
          <w:rFonts w:ascii="Arial" w:hAnsi="Arial" w:cs="Arial"/>
          <w:lang w:val="lt-LT"/>
        </w:rPr>
        <w:t xml:space="preserve"> </w:t>
      </w:r>
      <w:r w:rsidR="00714187" w:rsidRPr="0005473D">
        <w:rPr>
          <w:rFonts w:ascii="Arial" w:hAnsi="Arial" w:cs="Arial"/>
          <w:lang w:val="lt-LT"/>
        </w:rPr>
        <w:t xml:space="preserve">Nekilnojamojo turto </w:t>
      </w:r>
      <w:r w:rsidR="00F4603F">
        <w:rPr>
          <w:rFonts w:ascii="Arial" w:hAnsi="Arial" w:cs="Arial"/>
          <w:lang w:val="lt-LT"/>
        </w:rPr>
        <w:t>valdymo</w:t>
      </w:r>
      <w:r w:rsidR="00594035">
        <w:rPr>
          <w:rFonts w:ascii="Arial" w:hAnsi="Arial" w:cs="Arial"/>
          <w:lang w:val="lt-LT"/>
        </w:rPr>
        <w:t xml:space="preserve"> informacinę sistem</w:t>
      </w:r>
      <w:r w:rsidR="00C20D66">
        <w:rPr>
          <w:rFonts w:ascii="Arial" w:hAnsi="Arial" w:cs="Arial"/>
          <w:lang w:val="lt-LT"/>
        </w:rPr>
        <w:t>ą</w:t>
      </w:r>
      <w:r w:rsidRPr="00642C4B">
        <w:rPr>
          <w:rFonts w:ascii="Arial" w:eastAsia="Calibri" w:hAnsi="Arial" w:cs="Arial"/>
          <w:i/>
          <w:lang w:val="lt-LT"/>
        </w:rPr>
        <w:t xml:space="preserve"> </w:t>
      </w:r>
      <w:r w:rsidRPr="00642C4B">
        <w:rPr>
          <w:rFonts w:ascii="Arial" w:eastAsia="Calibri" w:hAnsi="Arial" w:cs="Arial"/>
          <w:lang w:val="lt-LT"/>
        </w:rPr>
        <w:t xml:space="preserve">(toliau – </w:t>
      </w:r>
      <w:r w:rsidRPr="00642C4B">
        <w:rPr>
          <w:rFonts w:ascii="Arial" w:eastAsia="Calibri" w:hAnsi="Arial" w:cs="Arial"/>
          <w:b/>
          <w:lang w:val="lt-LT"/>
        </w:rPr>
        <w:t>Pirkimo objektas</w:t>
      </w:r>
      <w:r w:rsidRPr="00642C4B">
        <w:rPr>
          <w:rFonts w:ascii="Arial" w:eastAsia="Calibri" w:hAnsi="Arial" w:cs="Arial"/>
          <w:lang w:val="lt-LT"/>
        </w:rPr>
        <w:t xml:space="preserve">). Pirkimui taikomos šios Pirkimo specialiosios sąlygos (toliau – </w:t>
      </w:r>
      <w:r w:rsidRPr="00642C4B">
        <w:rPr>
          <w:rFonts w:ascii="Arial" w:eastAsia="Calibri" w:hAnsi="Arial" w:cs="Arial"/>
          <w:b/>
          <w:lang w:val="lt-LT"/>
        </w:rPr>
        <w:t>Specialiosios sąlygos</w:t>
      </w:r>
      <w:r w:rsidRPr="00642C4B">
        <w:rPr>
          <w:rFonts w:ascii="Arial" w:eastAsia="Calibri" w:hAnsi="Arial" w:cs="Arial"/>
          <w:lang w:val="lt-LT"/>
        </w:rPr>
        <w:t xml:space="preserve">) ir Pirkimo Bendrosios sąlygos (toliau – </w:t>
      </w:r>
      <w:r w:rsidRPr="00642C4B">
        <w:rPr>
          <w:rFonts w:ascii="Arial" w:eastAsia="Calibri" w:hAnsi="Arial" w:cs="Arial"/>
          <w:b/>
          <w:lang w:val="lt-LT"/>
        </w:rPr>
        <w:t>Bendrosios sąlygos</w:t>
      </w:r>
      <w:r w:rsidRPr="00642C4B">
        <w:rPr>
          <w:rFonts w:ascii="Arial" w:eastAsia="Calibri" w:hAnsi="Arial" w:cs="Arial"/>
          <w:lang w:val="lt-LT"/>
        </w:rPr>
        <w:t>), pridedamos prie Pirkimo dokumentų.</w:t>
      </w:r>
    </w:p>
    <w:p w14:paraId="72D32483" w14:textId="45EEE904" w:rsidR="00307E8E" w:rsidRPr="00642C4B" w:rsidRDefault="00307E8E" w:rsidP="00BC16F0">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19487A8A" w14:textId="77777777" w:rsidR="00A434C8" w:rsidRDefault="00307E8E" w:rsidP="00307E8E">
      <w:pPr>
        <w:pStyle w:val="ListParagraph"/>
        <w:tabs>
          <w:tab w:val="left" w:pos="142"/>
          <w:tab w:val="left" w:pos="720"/>
          <w:tab w:val="left" w:pos="851"/>
        </w:tabs>
        <w:spacing w:after="0" w:line="240" w:lineRule="auto"/>
        <w:ind w:left="0"/>
        <w:jc w:val="both"/>
        <w:rPr>
          <w:rFonts w:ascii="Arial" w:hAnsi="Arial" w:cs="Arial"/>
          <w:iCs/>
          <w:lang w:val="lt-LT"/>
        </w:rPr>
      </w:pPr>
      <w:r w:rsidRPr="00642C4B">
        <w:rPr>
          <w:rFonts w:ascii="Arial" w:hAnsi="Arial" w:cs="Arial"/>
          <w:iCs/>
          <w:lang w:val="lt-LT"/>
        </w:rPr>
        <w:t>1.4. Pirkimo sutartis bus sudaroma su VMU.</w:t>
      </w:r>
    </w:p>
    <w:p w14:paraId="78E6FC72" w14:textId="0BCA1D35" w:rsidR="00594035" w:rsidRDefault="00594035" w:rsidP="00594035">
      <w:pPr>
        <w:pStyle w:val="ListParagraph"/>
        <w:tabs>
          <w:tab w:val="left" w:pos="142"/>
          <w:tab w:val="left" w:pos="709"/>
          <w:tab w:val="left" w:pos="851"/>
        </w:tabs>
        <w:spacing w:after="0" w:line="240" w:lineRule="auto"/>
        <w:ind w:left="0"/>
        <w:jc w:val="both"/>
        <w:rPr>
          <w:rFonts w:ascii="Arial" w:hAnsi="Arial"/>
          <w:iCs/>
          <w:lang w:val="lt-LT"/>
        </w:rPr>
      </w:pPr>
      <w:r>
        <w:rPr>
          <w:rFonts w:ascii="Arial" w:hAnsi="Arial"/>
          <w:iCs/>
          <w:lang w:val="lt-LT"/>
        </w:rPr>
        <w:t xml:space="preserve">1.5. </w:t>
      </w:r>
      <w:r w:rsidRPr="00B46DEA">
        <w:rPr>
          <w:rFonts w:ascii="Arial" w:hAnsi="Arial"/>
          <w:iCs/>
          <w:lang w:val="lt-LT"/>
        </w:rPr>
        <w:t xml:space="preserve">Vadovaujantis Lietuvos Respublikos viešųjų pirkimų įstatymo </w:t>
      </w:r>
      <w:r w:rsidR="00AD70D7">
        <w:rPr>
          <w:rFonts w:ascii="Arial" w:hAnsi="Arial"/>
          <w:iCs/>
          <w:lang w:val="lt-LT"/>
        </w:rPr>
        <w:t xml:space="preserve">(toliau – VPĮ) </w:t>
      </w:r>
      <w:r w:rsidRPr="00373632">
        <w:rPr>
          <w:rFonts w:ascii="Arial" w:hAnsi="Arial"/>
          <w:iCs/>
          <w:lang w:val="lt-LT"/>
        </w:rPr>
        <w:t>82 straipsnio 2 dalies 1 punkt</w:t>
      </w:r>
      <w:r>
        <w:rPr>
          <w:rFonts w:ascii="Arial" w:hAnsi="Arial"/>
          <w:iCs/>
          <w:lang w:val="lt-LT"/>
        </w:rPr>
        <w:t>u</w:t>
      </w:r>
      <w:r w:rsidRPr="00B46DEA">
        <w:rPr>
          <w:rFonts w:ascii="Arial" w:hAnsi="Arial"/>
          <w:iCs/>
          <w:lang w:val="lt-LT"/>
        </w:rPr>
        <w:t xml:space="preserve">, Pirkimo objektas negali būti įsigytas, naudojantis centrinės perkančiosios organizacijos (toliau – CPO) paslaugomis, nes CPO nesiūlo tokių </w:t>
      </w:r>
      <w:r>
        <w:rPr>
          <w:rFonts w:ascii="Arial" w:hAnsi="Arial"/>
          <w:iCs/>
          <w:lang w:val="lt-LT"/>
        </w:rPr>
        <w:t>paslaugų</w:t>
      </w:r>
      <w:r w:rsidRPr="00B46DEA">
        <w:rPr>
          <w:rFonts w:ascii="Arial" w:hAnsi="Arial"/>
          <w:iCs/>
          <w:lang w:val="lt-LT"/>
        </w:rPr>
        <w:t>.</w:t>
      </w:r>
    </w:p>
    <w:p w14:paraId="7C76EA1C" w14:textId="73D2A7DD" w:rsidR="00594035" w:rsidRPr="00EE08BF" w:rsidRDefault="006C1A28" w:rsidP="00307E8E">
      <w:pPr>
        <w:pStyle w:val="ListParagraph"/>
        <w:tabs>
          <w:tab w:val="left" w:pos="142"/>
          <w:tab w:val="left" w:pos="720"/>
          <w:tab w:val="left" w:pos="851"/>
        </w:tabs>
        <w:spacing w:after="0" w:line="240" w:lineRule="auto"/>
        <w:ind w:left="0"/>
        <w:jc w:val="both"/>
        <w:rPr>
          <w:rFonts w:ascii="Arial" w:hAnsi="Arial"/>
          <w:iCs/>
          <w:lang w:val="lt-LT"/>
        </w:rPr>
      </w:pPr>
      <w:r w:rsidRPr="00A528B5">
        <w:rPr>
          <w:rFonts w:ascii="Arial" w:hAnsi="Arial"/>
          <w:iCs/>
          <w:lang w:val="lt-LT"/>
        </w:rPr>
        <w:t>1.6. Pirkimas laikomas žaliuoju, nes perkamos aplinkosauginės paslaugos, kurios patenka į orientacinį aplinkosauginių ir aplinkai palankių prekių bei paslaugų sąrašą (Aplinkos apsaugos kriterijų taikymo, vykdant žaliuosius pirkimus, tvarkos aprašo, patvirtinto 2011 m. birželio 28 d. įsakymu D1-508 „Dėl Aplinkos apsaugos kriterijų taikymo, vykdant žaliuosius pirkimus, tvarkos aprašo patvirtinimo“, 4.4.</w:t>
      </w:r>
      <w:r w:rsidR="00A528B5" w:rsidRPr="00A528B5">
        <w:rPr>
          <w:rFonts w:ascii="Arial" w:hAnsi="Arial"/>
          <w:iCs/>
          <w:lang w:val="lt-LT"/>
        </w:rPr>
        <w:t>3</w:t>
      </w:r>
      <w:r w:rsidRPr="00A528B5">
        <w:rPr>
          <w:rFonts w:ascii="Arial" w:hAnsi="Arial"/>
          <w:iCs/>
          <w:lang w:val="lt-LT"/>
        </w:rPr>
        <w:t xml:space="preserve"> papunktis).</w:t>
      </w:r>
    </w:p>
    <w:p w14:paraId="4E06DC10" w14:textId="4DB6133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 w:name="_Toc485889552"/>
      <w:r w:rsidRPr="00642C4B">
        <w:rPr>
          <w:rFonts w:ascii="Arial" w:hAnsi="Arial" w:cs="Arial"/>
          <w:b/>
          <w:bCs/>
          <w:color w:val="auto"/>
          <w:sz w:val="22"/>
          <w:szCs w:val="22"/>
          <w:lang w:val="lt-LT"/>
        </w:rPr>
        <w:t>PASIŪLYMŲ PATEIKIMO, SUSIPAŽINIMO SU PASIŪLYMAIS TERMINAI</w:t>
      </w:r>
      <w:bookmarkEnd w:id="4"/>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6A306231"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Lietuvos Respublikos viešųjų pirkimų įstatymo (toliau – Viešųjų pirkimų įstatymas) 44 straipsnyje </w:t>
      </w:r>
      <w:r w:rsidRPr="00642C4B">
        <w:rPr>
          <w:rFonts w:ascii="Arial" w:hAnsi="Arial" w:cs="Arial"/>
          <w:bCs/>
          <w:iCs/>
          <w:lang w:val="lt-LT"/>
        </w:rPr>
        <w:t xml:space="preserve">nustatyta tvarka. </w:t>
      </w:r>
      <w:r w:rsidRPr="00642C4B">
        <w:rPr>
          <w:rFonts w:ascii="Arial" w:hAnsi="Arial" w:cs="Arial"/>
          <w:lang w:val="lt-LT"/>
        </w:rPr>
        <w:tab/>
      </w: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5" w:name="_Toc485889555"/>
      <w:r w:rsidRPr="00642C4B">
        <w:rPr>
          <w:rFonts w:ascii="Arial" w:hAnsi="Arial" w:cs="Arial"/>
          <w:b/>
          <w:bCs/>
          <w:color w:val="auto"/>
          <w:sz w:val="22"/>
          <w:szCs w:val="22"/>
          <w:lang w:val="lt-LT"/>
        </w:rPr>
        <w:t>PIRKIMO DOKUMENTŲ PAAIŠKINIMAS / PATIKSLINIMAS</w:t>
      </w:r>
      <w:bookmarkEnd w:id="15"/>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642C4B">
        <w:rPr>
          <w:rFonts w:ascii="Arial" w:eastAsia="Calibri" w:hAnsi="Arial" w:cs="Arial"/>
          <w:lang w:val="lt-LT"/>
        </w:rPr>
        <w:t xml:space="preserve">Bendrųjų sąlygų </w:t>
      </w:r>
      <w:bookmarkEnd w:id="16"/>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7" w:name="_Toc484092998"/>
      <w:bookmarkStart w:id="18" w:name="_Toc485889556"/>
      <w:bookmarkStart w:id="19" w:name="_Toc484495966"/>
      <w:bookmarkStart w:id="20" w:name="_Toc484496025"/>
      <w:r w:rsidRPr="00642C4B">
        <w:rPr>
          <w:rFonts w:ascii="Arial" w:hAnsi="Arial" w:cs="Arial"/>
          <w:b/>
          <w:bCs/>
          <w:color w:val="auto"/>
          <w:sz w:val="22"/>
          <w:szCs w:val="22"/>
          <w:lang w:val="lt-LT"/>
        </w:rPr>
        <w:t>REIKALAVIMAI TIEKĖJŲ KVALIFIKACIJAI</w:t>
      </w:r>
      <w:bookmarkEnd w:id="17"/>
      <w:bookmarkEnd w:id="18"/>
      <w:r w:rsidRPr="00642C4B">
        <w:rPr>
          <w:rFonts w:ascii="Arial" w:hAnsi="Arial" w:cs="Arial"/>
          <w:b/>
          <w:bCs/>
          <w:color w:val="auto"/>
          <w:sz w:val="22"/>
          <w:szCs w:val="22"/>
          <w:lang w:val="lt-LT"/>
        </w:rPr>
        <w:t xml:space="preserve"> </w:t>
      </w:r>
      <w:bookmarkEnd w:id="19"/>
      <w:bookmarkEnd w:id="20"/>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0A3FD271" w:rsidR="00307E8E"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689B40E0" w14:textId="7AE63368" w:rsidR="002E7CFB" w:rsidRPr="002E7CFB" w:rsidRDefault="007504AE" w:rsidP="002E7CFB">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1" w:name="_Toc126333932"/>
      <w:bookmarkStart w:id="22" w:name="_Toc196311553"/>
      <w:r w:rsidRPr="00A858CB">
        <w:rPr>
          <w:rFonts w:ascii="Arial" w:hAnsi="Arial" w:cs="Arial"/>
          <w:b/>
          <w:bCs/>
          <w:color w:val="auto"/>
          <w:sz w:val="22"/>
          <w:szCs w:val="22"/>
          <w:lang w:val="lt-LT"/>
        </w:rPr>
        <w:t>REIKALAVIMAI, SUSIJĘ SU NACIONALINIU SAUGUMU</w:t>
      </w:r>
      <w:bookmarkEnd w:id="21"/>
      <w:bookmarkEnd w:id="22"/>
    </w:p>
    <w:p w14:paraId="238B971F" w14:textId="77777777" w:rsidR="002E7CFB" w:rsidRPr="00A858CB" w:rsidRDefault="002E7CFB" w:rsidP="002E7CFB">
      <w:pPr>
        <w:tabs>
          <w:tab w:val="left" w:pos="0"/>
          <w:tab w:val="left" w:pos="142"/>
          <w:tab w:val="left" w:pos="284"/>
          <w:tab w:val="left" w:pos="567"/>
        </w:tabs>
        <w:spacing w:after="0" w:line="240" w:lineRule="auto"/>
        <w:rPr>
          <w:rFonts w:ascii="Arial" w:hAnsi="Arial" w:cs="Arial"/>
          <w:b/>
          <w:bCs/>
          <w:lang w:val="lt-LT"/>
        </w:rPr>
      </w:pPr>
    </w:p>
    <w:p w14:paraId="3D314F03" w14:textId="77777777" w:rsidR="002E7CFB" w:rsidRPr="003F7B4A" w:rsidRDefault="002E7CFB" w:rsidP="002E7CFB">
      <w:pPr>
        <w:spacing w:after="0" w:line="240" w:lineRule="auto"/>
        <w:jc w:val="both"/>
        <w:rPr>
          <w:rFonts w:ascii="Arial" w:hAnsi="Arial" w:cs="Arial"/>
          <w:color w:val="000000" w:themeColor="text1"/>
          <w:lang w:val="lt-LT"/>
        </w:rPr>
      </w:pPr>
      <w:r w:rsidRPr="003F7B4A">
        <w:rPr>
          <w:rFonts w:ascii="Arial" w:hAnsi="Arial" w:cs="Arial"/>
          <w:color w:val="000000" w:themeColor="text1"/>
          <w:lang w:val="lt-LT"/>
        </w:rPr>
        <w:t xml:space="preserve">5.1.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w:t>
      </w:r>
      <w:r w:rsidRPr="005E2566">
        <w:rPr>
          <w:rFonts w:ascii="Arial" w:hAnsi="Arial" w:cs="Arial"/>
          <w:color w:val="000000" w:themeColor="text1"/>
          <w:lang w:val="lt-LT"/>
        </w:rPr>
        <w:t xml:space="preserve">kuri pateikta </w:t>
      </w:r>
      <w:r w:rsidRPr="00823252">
        <w:rPr>
          <w:rFonts w:ascii="Arial" w:hAnsi="Arial" w:cs="Arial"/>
          <w:color w:val="000000" w:themeColor="text1"/>
          <w:lang w:val="lt-LT"/>
        </w:rPr>
        <w:t>Specialiųjų sąlygų 12 priede „Tiekėjo deklaracija dėl atitikties Reglamento nuostatoms“.</w:t>
      </w:r>
      <w:r w:rsidRPr="003F7B4A">
        <w:rPr>
          <w:rFonts w:ascii="Arial" w:hAnsi="Arial" w:cs="Arial"/>
          <w:color w:val="000000" w:themeColor="text1"/>
          <w:lang w:val="lt-LT"/>
        </w:rPr>
        <w:t xml:space="preserve"> </w:t>
      </w:r>
      <w:r w:rsidRPr="003F7B4A">
        <w:rPr>
          <w:rFonts w:ascii="Arial" w:hAnsi="Arial" w:cs="Arial"/>
          <w:color w:val="000000" w:themeColor="text1"/>
          <w:lang w:val="lt-LT"/>
        </w:rPr>
        <w:lastRenderedPageBreak/>
        <w:t>Kilus abejonių dėl tiekėjo (ne)atitikties Reglamento nuostatoms, perkančioji organizacija iš galimo laimėtojo prašys pateikti dokumentus, įrodančius deklaracijoje pateiktų duomenų teisingumą.</w:t>
      </w:r>
    </w:p>
    <w:p w14:paraId="27B0FC42" w14:textId="77777777" w:rsidR="002E7CFB" w:rsidRPr="003F7B4A" w:rsidRDefault="002E7CFB" w:rsidP="002E7CFB">
      <w:pPr>
        <w:spacing w:after="0" w:line="240" w:lineRule="auto"/>
        <w:jc w:val="both"/>
        <w:rPr>
          <w:rFonts w:ascii="Arial" w:hAnsi="Arial" w:cs="Arial"/>
          <w:color w:val="000000" w:themeColor="text1"/>
          <w:lang w:val="lt-LT"/>
        </w:rPr>
      </w:pPr>
      <w:r w:rsidRPr="003F7B4A">
        <w:rPr>
          <w:rFonts w:ascii="Arial" w:hAnsi="Arial" w:cs="Arial"/>
          <w:color w:val="000000" w:themeColor="text1"/>
          <w:lang w:val="lt-LT"/>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CA4578" w14:textId="04D9829C" w:rsidR="002E7CFB" w:rsidRPr="005E2566" w:rsidRDefault="002E7CFB" w:rsidP="002E7CFB">
      <w:pPr>
        <w:spacing w:after="0" w:line="240" w:lineRule="auto"/>
        <w:jc w:val="both"/>
        <w:rPr>
          <w:rFonts w:ascii="Arial" w:hAnsi="Arial" w:cs="Arial"/>
          <w:iCs/>
          <w:color w:val="000000" w:themeColor="text1"/>
          <w:lang w:val="lt-LT"/>
        </w:rPr>
      </w:pPr>
      <w:bookmarkStart w:id="23" w:name="_Hlk198068466"/>
      <w:r w:rsidRPr="003F7B4A">
        <w:rPr>
          <w:rFonts w:ascii="Arial" w:hAnsi="Arial" w:cs="Arial"/>
          <w:color w:val="000000" w:themeColor="text1"/>
          <w:lang w:val="lt-LT"/>
        </w:rPr>
        <w:t xml:space="preserve">5.3. </w:t>
      </w:r>
      <w:r w:rsidRPr="003F7B4A">
        <w:rPr>
          <w:rFonts w:ascii="Arial" w:hAnsi="Arial" w:cs="Arial"/>
          <w:iCs/>
          <w:color w:val="000000" w:themeColor="text1"/>
          <w:lang w:val="lt-LT"/>
        </w:rPr>
        <w:t>Perkančioji organizacija atmes tiekėjo pasiūlymą, jei bus tenkinama bent viena VPĮ 45 straipsnio 2</w:t>
      </w:r>
      <w:r w:rsidRPr="003F7B4A">
        <w:rPr>
          <w:rFonts w:ascii="Arial" w:hAnsi="Arial" w:cs="Arial"/>
          <w:iCs/>
          <w:color w:val="000000" w:themeColor="text1"/>
          <w:vertAlign w:val="superscript"/>
          <w:lang w:val="lt-LT"/>
        </w:rPr>
        <w:t>1</w:t>
      </w:r>
      <w:r w:rsidRPr="003F7B4A">
        <w:rPr>
          <w:rFonts w:ascii="Arial" w:hAnsi="Arial" w:cs="Arial"/>
          <w:iCs/>
          <w:color w:val="000000" w:themeColor="text1"/>
          <w:lang w:val="lt-LT"/>
        </w:rPr>
        <w:t xml:space="preserve"> dalies 1, 2, 3, 4, 6 punktuose </w:t>
      </w:r>
      <w:bookmarkEnd w:id="23"/>
      <w:r w:rsidRPr="003F7B4A">
        <w:rPr>
          <w:rFonts w:ascii="Arial" w:hAnsi="Arial" w:cs="Arial"/>
          <w:iCs/>
          <w:color w:val="000000" w:themeColor="text1"/>
          <w:lang w:val="lt-LT"/>
        </w:rPr>
        <w:t xml:space="preserve">nurodytų sąlygų. Tiekėjas kartu su pasiūlymu turi pateikti laisvos formos atitikties deklaraciją (pavyzdinė deklaracijos forma </w:t>
      </w:r>
      <w:r w:rsidRPr="00722FBF">
        <w:rPr>
          <w:rFonts w:ascii="Arial" w:hAnsi="Arial" w:cs="Arial"/>
          <w:iCs/>
          <w:color w:val="000000" w:themeColor="text1"/>
          <w:lang w:val="lt-LT"/>
        </w:rPr>
        <w:t>pridedama Specialiųjų sąlygų 13 priede „VPĮ 45 str. 2</w:t>
      </w:r>
      <w:r w:rsidRPr="00722FBF">
        <w:rPr>
          <w:rFonts w:ascii="Arial" w:hAnsi="Arial" w:cs="Arial"/>
          <w:iCs/>
          <w:color w:val="000000" w:themeColor="text1"/>
          <w:vertAlign w:val="superscript"/>
          <w:lang w:val="lt-LT"/>
        </w:rPr>
        <w:t>1</w:t>
      </w:r>
      <w:r w:rsidRPr="00722FBF">
        <w:rPr>
          <w:rFonts w:ascii="Arial" w:hAnsi="Arial" w:cs="Arial"/>
          <w:iCs/>
          <w:color w:val="000000" w:themeColor="text1"/>
          <w:lang w:val="lt-LT"/>
        </w:rPr>
        <w:t xml:space="preserve"> reikalavimų atitikties deklaracijos pavyzdinė forma“) dėl a</w:t>
      </w:r>
      <w:r w:rsidRPr="005E2566">
        <w:rPr>
          <w:rFonts w:ascii="Arial" w:hAnsi="Arial" w:cs="Arial"/>
          <w:iCs/>
          <w:color w:val="000000" w:themeColor="text1"/>
          <w:lang w:val="lt-LT"/>
        </w:rPr>
        <w:t>titikties VPĮ 45 straipsnio 2</w:t>
      </w:r>
      <w:r w:rsidRPr="005E2566">
        <w:rPr>
          <w:rFonts w:ascii="Arial" w:hAnsi="Arial" w:cs="Arial"/>
          <w:iCs/>
          <w:color w:val="000000" w:themeColor="text1"/>
          <w:vertAlign w:val="superscript"/>
          <w:lang w:val="lt-LT"/>
        </w:rPr>
        <w:t>1</w:t>
      </w:r>
      <w:r w:rsidRPr="005E2566">
        <w:rPr>
          <w:rFonts w:ascii="Arial" w:hAnsi="Arial" w:cs="Arial"/>
          <w:iCs/>
          <w:color w:val="000000" w:themeColor="text1"/>
          <w:lang w:val="lt-LT"/>
        </w:rPr>
        <w:t xml:space="preserve"> dalies 1, 2, 3, 4 ir 6 punktams.</w:t>
      </w:r>
    </w:p>
    <w:p w14:paraId="29D7F01A" w14:textId="77777777" w:rsidR="002E7CFB" w:rsidRPr="003F7B4A" w:rsidRDefault="002E7CFB" w:rsidP="002E7CFB">
      <w:pPr>
        <w:spacing w:after="0" w:line="240" w:lineRule="auto"/>
        <w:jc w:val="both"/>
        <w:rPr>
          <w:rFonts w:ascii="Arial" w:hAnsi="Arial" w:cs="Arial"/>
          <w:iCs/>
          <w:color w:val="000000" w:themeColor="text1"/>
          <w:lang w:val="lt-LT"/>
        </w:rPr>
      </w:pPr>
      <w:r w:rsidRPr="005E2566">
        <w:rPr>
          <w:rFonts w:ascii="Arial" w:hAnsi="Arial" w:cs="Arial"/>
          <w:iCs/>
          <w:color w:val="000000" w:themeColor="text1"/>
          <w:lang w:val="lt-LT"/>
        </w:rPr>
        <w:t>5.4. Perkančiajai organizacijai kilus abejonių dėl tiekėjo laisvos formos deklaracijoje</w:t>
      </w:r>
      <w:r w:rsidRPr="003F7B4A">
        <w:rPr>
          <w:rFonts w:ascii="Arial" w:hAnsi="Arial" w:cs="Arial"/>
          <w:iCs/>
          <w:color w:val="000000" w:themeColor="text1"/>
          <w:lang w:val="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C22D150" w14:textId="77777777" w:rsidR="002E7CFB" w:rsidRPr="003F7B4A" w:rsidRDefault="002E7CFB" w:rsidP="002E7CFB">
      <w:pPr>
        <w:spacing w:after="0" w:line="240" w:lineRule="auto"/>
        <w:jc w:val="both"/>
        <w:rPr>
          <w:rFonts w:ascii="Arial" w:hAnsi="Arial" w:cs="Arial"/>
          <w:iCs/>
          <w:color w:val="000000" w:themeColor="text1"/>
          <w:lang w:val="lt-LT"/>
        </w:rPr>
      </w:pPr>
      <w:r w:rsidRPr="003F7B4A">
        <w:rPr>
          <w:rFonts w:ascii="Arial" w:hAnsi="Arial" w:cs="Arial"/>
          <w:iCs/>
          <w:color w:val="000000" w:themeColor="text1"/>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EC4C8EC" w14:textId="5C4DD990" w:rsidR="002E7CFB" w:rsidRPr="003F7B4A" w:rsidRDefault="002E7CFB" w:rsidP="002E7CFB">
      <w:pPr>
        <w:spacing w:after="0" w:line="240" w:lineRule="auto"/>
        <w:jc w:val="both"/>
        <w:rPr>
          <w:rFonts w:ascii="Arial" w:eastAsia="Calibri" w:hAnsi="Arial" w:cs="Arial"/>
          <w:lang w:val="lt-LT" w:eastAsia="lt-LT"/>
        </w:rPr>
      </w:pPr>
      <w:r w:rsidRPr="003F7B4A">
        <w:rPr>
          <w:rFonts w:ascii="Arial" w:hAnsi="Arial" w:cs="Arial"/>
          <w:iCs/>
          <w:color w:val="000000" w:themeColor="text1"/>
          <w:lang w:val="lt-LT"/>
        </w:rPr>
        <w:t xml:space="preserve">5.6. </w:t>
      </w:r>
      <w:r w:rsidRPr="003F7B4A">
        <w:rPr>
          <w:rFonts w:ascii="Arial" w:eastAsia="Calibri" w:hAnsi="Arial" w:cs="Arial"/>
          <w:lang w:val="lt-LT" w:eastAsia="lt-LT"/>
        </w:rPr>
        <w:t xml:space="preserve">Perkančioji organizacija laiko, kad </w:t>
      </w:r>
      <w:r w:rsidRPr="003F7B4A">
        <w:rPr>
          <w:rFonts w:ascii="Arial" w:eastAsia="Calibri" w:hAnsi="Arial" w:cs="Arial"/>
          <w:color w:val="000000"/>
          <w:shd w:val="clear" w:color="auto" w:fill="FFFFFF"/>
          <w:lang w:val="lt-LT" w:eastAsia="lt-LT"/>
        </w:rPr>
        <w:t>pirkimo objektas kelia grėsmę nacionaliniam saugumui</w:t>
      </w:r>
      <w:r w:rsidRPr="003F7B4A">
        <w:rPr>
          <w:rFonts w:ascii="Arial" w:eastAsia="Calibri" w:hAnsi="Arial" w:cs="Arial"/>
          <w:lang w:val="lt-LT" w:eastAsia="lt-LT"/>
        </w:rPr>
        <w:t xml:space="preserve">, kai yra </w:t>
      </w:r>
      <w:r w:rsidRPr="00722FBF">
        <w:rPr>
          <w:rFonts w:ascii="Arial" w:eastAsia="Calibri" w:hAnsi="Arial" w:cs="Arial"/>
          <w:lang w:val="lt-LT" w:eastAsia="lt-LT"/>
        </w:rPr>
        <w:t>VPĮ 37 straipsnio 9 dalies 1 ir (ar) 2 punkte numatytos sąlyg</w:t>
      </w:r>
      <w:r w:rsidR="00D0177F" w:rsidRPr="00722FBF">
        <w:rPr>
          <w:rFonts w:ascii="Arial" w:eastAsia="Calibri" w:hAnsi="Arial" w:cs="Arial"/>
          <w:lang w:val="lt-LT" w:eastAsia="lt-LT"/>
        </w:rPr>
        <w:t>o</w:t>
      </w:r>
      <w:r w:rsidRPr="00722FBF">
        <w:rPr>
          <w:rFonts w:ascii="Arial" w:eastAsia="Calibri" w:hAnsi="Arial" w:cs="Arial"/>
          <w:lang w:val="lt-LT" w:eastAsia="lt-LT"/>
        </w:rPr>
        <w:t xml:space="preserve">s. </w:t>
      </w:r>
      <w:r w:rsidRPr="00722FBF">
        <w:rPr>
          <w:rFonts w:ascii="Arial" w:eastAsia="Times New Roman" w:hAnsi="Arial" w:cs="Arial"/>
          <w:color w:val="000000"/>
          <w:lang w:val="lt-LT"/>
        </w:rPr>
        <w:t xml:space="preserve">Tiekėjai kartu su pasiūlymu turi pateikti Specialiųjų sąlygų </w:t>
      </w:r>
      <w:r w:rsidR="000B593B" w:rsidRPr="00722FBF">
        <w:rPr>
          <w:rFonts w:ascii="Arial" w:eastAsia="Times New Roman" w:hAnsi="Arial" w:cs="Arial"/>
          <w:lang w:val="lt-LT"/>
        </w:rPr>
        <w:t>8</w:t>
      </w:r>
      <w:r w:rsidRPr="00722FBF">
        <w:rPr>
          <w:rFonts w:ascii="Arial" w:eastAsia="Times New Roman" w:hAnsi="Arial" w:cs="Arial"/>
          <w:lang w:val="lt-LT"/>
        </w:rPr>
        <w:t xml:space="preserve"> priedą „Viešųjų pirkimų tarnybos nustatytos formos atitikties deklaracija“. Perkančioji</w:t>
      </w:r>
      <w:r w:rsidRPr="003F7B4A">
        <w:rPr>
          <w:rFonts w:ascii="Arial" w:eastAsia="Times New Roman" w:hAnsi="Arial" w:cs="Arial"/>
          <w:lang w:val="lt-LT"/>
        </w:rPr>
        <w:t xml:space="preserve"> organizacij</w:t>
      </w:r>
      <w:r w:rsidRPr="003F7B4A">
        <w:rPr>
          <w:rFonts w:ascii="Arial" w:eastAsia="Times New Roman" w:hAnsi="Arial" w:cs="Arial"/>
          <w:color w:val="000000"/>
          <w:lang w:val="lt-LT"/>
        </w:rPr>
        <w:t>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E5CDDED" w14:textId="77777777" w:rsidR="002E7CFB" w:rsidRPr="003F7B4A" w:rsidRDefault="002E7CFB" w:rsidP="002E7CFB">
      <w:pPr>
        <w:spacing w:after="0" w:line="240" w:lineRule="auto"/>
        <w:jc w:val="both"/>
        <w:rPr>
          <w:rFonts w:ascii="Arial" w:eastAsia="Calibri" w:hAnsi="Arial" w:cs="Arial"/>
          <w:i/>
          <w:iCs/>
          <w:color w:val="7030A0"/>
          <w:lang w:val="lt-LT" w:eastAsia="lt-LT"/>
        </w:rPr>
      </w:pPr>
      <w:r w:rsidRPr="003F7B4A">
        <w:rPr>
          <w:rFonts w:ascii="Arial" w:eastAsia="Calibri" w:hAnsi="Arial" w:cs="Arial"/>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F7B4A">
        <w:rPr>
          <w:rFonts w:ascii="Arial" w:eastAsia="Calibri" w:hAnsi="Arial" w:cs="Arial"/>
          <w:i/>
          <w:iCs/>
          <w:color w:val="7030A0"/>
          <w:lang w:val="lt-LT" w:eastAsia="lt-LT"/>
        </w:rPr>
        <w:t>.</w:t>
      </w:r>
    </w:p>
    <w:p w14:paraId="6BBA9EEB" w14:textId="0099FAD3" w:rsidR="002E7CFB" w:rsidRPr="003F7B4A" w:rsidRDefault="002E7CFB" w:rsidP="002E7CFB">
      <w:pPr>
        <w:spacing w:after="0" w:line="240" w:lineRule="auto"/>
        <w:jc w:val="both"/>
        <w:rPr>
          <w:rFonts w:ascii="Arial" w:eastAsia="Calibri" w:hAnsi="Arial" w:cs="Arial"/>
          <w:lang w:val="lt-LT" w:eastAsia="lt-LT"/>
        </w:rPr>
      </w:pPr>
      <w:r w:rsidRPr="006C4DE0">
        <w:rPr>
          <w:rFonts w:ascii="Arial" w:eastAsia="Calibri" w:hAnsi="Arial" w:cs="Arial"/>
          <w:lang w:val="lt-LT" w:eastAsia="lt-LT"/>
        </w:rPr>
        <w:t>5.7.</w:t>
      </w:r>
      <w:r w:rsidRPr="003F7B4A">
        <w:rPr>
          <w:rFonts w:ascii="Arial" w:eastAsia="Calibri" w:hAnsi="Arial" w:cs="Arial"/>
          <w:b/>
          <w:bCs/>
          <w:lang w:val="lt-LT" w:eastAsia="lt-LT"/>
        </w:rPr>
        <w:t xml:space="preserve"> </w:t>
      </w:r>
      <w:r w:rsidRPr="003F7B4A">
        <w:rPr>
          <w:rFonts w:ascii="Arial" w:eastAsia="Calibri" w:hAnsi="Arial" w:cs="Arial"/>
          <w:lang w:val="lt-LT" w:eastAsia="lt-LT"/>
        </w:rPr>
        <w:t xml:space="preserve">Perkančioji organizacija </w:t>
      </w:r>
      <w:r w:rsidRPr="003613A0">
        <w:rPr>
          <w:rFonts w:ascii="Arial" w:eastAsia="Calibri" w:hAnsi="Arial" w:cs="Arial"/>
          <w:color w:val="000000"/>
          <w:shd w:val="clear" w:color="auto" w:fill="FFFFFF"/>
          <w:lang w:val="lt-LT" w:eastAsia="lt-LT"/>
        </w:rPr>
        <w:t>laiko, kad Tiekėjas turi interesų, galinčių kelti grėsmę nacionaliniam saugumui</w:t>
      </w:r>
      <w:r w:rsidRPr="003613A0">
        <w:rPr>
          <w:rFonts w:ascii="Arial" w:eastAsia="Calibri" w:hAnsi="Arial" w:cs="Arial"/>
          <w:lang w:val="lt-LT" w:eastAsia="lt-LT"/>
        </w:rPr>
        <w:t xml:space="preserve">, jei jis, </w:t>
      </w:r>
      <w:r w:rsidRPr="003613A0">
        <w:rPr>
          <w:rFonts w:ascii="Arial" w:eastAsia="Calibri" w:hAnsi="Arial" w:cs="Arial"/>
          <w:color w:val="000000"/>
          <w:shd w:val="clear" w:color="auto" w:fill="FFFFFF"/>
          <w:lang w:val="lt-LT" w:eastAsia="lt-LT"/>
        </w:rPr>
        <w:t>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w:t>
      </w:r>
      <w:r w:rsidRPr="003F7B4A">
        <w:rPr>
          <w:rFonts w:ascii="Arial" w:eastAsia="Calibri" w:hAnsi="Arial" w:cs="Arial"/>
          <w:color w:val="000000"/>
          <w:shd w:val="clear" w:color="auto" w:fill="FFFFFF"/>
          <w:lang w:val="lt-LT" w:eastAsia="lt-LT"/>
        </w:rPr>
        <w:t xml:space="preserve"> patys ar juos kontroliuojantys asmenys yra registruoti (jeigu tiekėjas, jo subtiekėjas, ūkio subjektas, </w:t>
      </w:r>
      <w:r w:rsidRPr="00722FBF">
        <w:rPr>
          <w:rFonts w:ascii="Arial" w:eastAsia="Calibri" w:hAnsi="Arial" w:cs="Arial"/>
          <w:color w:val="000000"/>
          <w:shd w:val="clear" w:color="auto" w:fill="FFFFFF"/>
          <w:lang w:val="lt-LT" w:eastAsia="lt-LT"/>
        </w:rPr>
        <w:t xml:space="preserve">kurio pajėgumais remiamasi, ar kontroliuojantis asmuo yra fizinis asmuo – nuolat gyvenantis ar turintis pilietybę) šio įstatymo 92 straipsnio 14 dalyje numatytame sąraše nurodytose valstybėse ar teritorijose. Tiekėjas su pasiūlymu turi pateikti </w:t>
      </w:r>
      <w:r w:rsidRPr="00722FBF">
        <w:rPr>
          <w:rFonts w:ascii="Arial" w:eastAsia="Times New Roman" w:hAnsi="Arial" w:cs="Arial"/>
          <w:color w:val="000000"/>
          <w:lang w:val="lt-LT"/>
        </w:rPr>
        <w:t xml:space="preserve">Specialiųjų sąlygų </w:t>
      </w:r>
      <w:r w:rsidR="00B94629" w:rsidRPr="00722FBF">
        <w:rPr>
          <w:rFonts w:ascii="Arial" w:eastAsia="Times New Roman" w:hAnsi="Arial" w:cs="Arial"/>
          <w:color w:val="000000"/>
          <w:lang w:val="lt-LT"/>
        </w:rPr>
        <w:t>8</w:t>
      </w:r>
      <w:r w:rsidRPr="00722FBF">
        <w:rPr>
          <w:rFonts w:ascii="Arial" w:eastAsia="Times New Roman" w:hAnsi="Arial" w:cs="Arial"/>
          <w:color w:val="000000"/>
          <w:lang w:val="lt-LT"/>
        </w:rPr>
        <w:t xml:space="preserve"> priedą „Viešųjų pirkimų tarnybos nustatytos formos atitikties deklaracija“.</w:t>
      </w:r>
      <w:r w:rsidRPr="003F7B4A">
        <w:rPr>
          <w:rFonts w:ascii="Arial" w:eastAsia="Times New Roman" w:hAnsi="Arial" w:cs="Arial"/>
          <w:color w:val="000000"/>
          <w:lang w:val="lt-LT"/>
        </w:rPr>
        <w:t xml:space="preserve"> Perkančioji organizacija iš ekonomiškai naudingiausią pasiūlymą pateikusio tiekėjo reikalaus pateikti vieną (esant poreikiui – kelis) VPĮ 51 straipsnio 12 dalyje numatytą dokumentą.</w:t>
      </w:r>
    </w:p>
    <w:p w14:paraId="716F84B2" w14:textId="77777777" w:rsidR="002E7CFB" w:rsidRPr="003F7B4A" w:rsidRDefault="002E7CFB" w:rsidP="002E7CFB">
      <w:pPr>
        <w:spacing w:after="0" w:line="240" w:lineRule="auto"/>
        <w:jc w:val="both"/>
        <w:rPr>
          <w:rFonts w:ascii="Arial" w:eastAsia="Calibri" w:hAnsi="Arial" w:cs="Arial"/>
          <w:i/>
          <w:iCs/>
          <w:shd w:val="clear" w:color="auto" w:fill="FFFFFF"/>
          <w:lang w:val="lt-LT" w:eastAsia="lt-LT"/>
        </w:rPr>
      </w:pPr>
      <w:r w:rsidRPr="003F7B4A">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E428D15" w14:textId="54D68FF5" w:rsidR="002E7CFB" w:rsidRPr="003F7B4A" w:rsidRDefault="002E7CFB" w:rsidP="002E7CFB">
      <w:pPr>
        <w:spacing w:after="0" w:line="240" w:lineRule="auto"/>
        <w:jc w:val="both"/>
        <w:rPr>
          <w:rFonts w:ascii="Arial" w:eastAsia="Calibri" w:hAnsi="Arial" w:cs="Arial"/>
          <w:color w:val="000000"/>
          <w:shd w:val="clear" w:color="auto" w:fill="FFFFFF"/>
          <w:lang w:val="lt-LT" w:eastAsia="lt-LT"/>
        </w:rPr>
      </w:pPr>
      <w:r w:rsidRPr="003F7B4A">
        <w:rPr>
          <w:rFonts w:ascii="Arial" w:eastAsia="Calibri" w:hAnsi="Arial" w:cs="Arial"/>
          <w:lang w:val="lt-LT" w:eastAsia="lt-LT"/>
        </w:rPr>
        <w:t xml:space="preserve">5.8. Perkančioji </w:t>
      </w:r>
      <w:r w:rsidRPr="003613A0">
        <w:rPr>
          <w:rFonts w:ascii="Arial" w:eastAsia="Calibri" w:hAnsi="Arial" w:cs="Arial"/>
          <w:lang w:val="lt-LT" w:eastAsia="lt-LT"/>
        </w:rPr>
        <w:t xml:space="preserve">organizacija </w:t>
      </w:r>
      <w:r w:rsidRPr="003613A0">
        <w:rPr>
          <w:rFonts w:ascii="Arial" w:eastAsia="Calibri" w:hAnsi="Arial" w:cs="Arial"/>
          <w:color w:val="000000"/>
          <w:shd w:val="clear" w:color="auto" w:fill="FFFFFF"/>
          <w:lang w:val="lt-LT" w:eastAsia="lt-LT"/>
        </w:rPr>
        <w:t>reikalauja, kad Tiekėjo siūlomos prekės</w:t>
      </w:r>
      <w:r w:rsidR="003613A0" w:rsidRPr="003613A0">
        <w:rPr>
          <w:rFonts w:ascii="Arial" w:eastAsia="Calibri" w:hAnsi="Arial" w:cs="Arial"/>
          <w:color w:val="000000"/>
          <w:shd w:val="clear" w:color="auto" w:fill="FFFFFF"/>
          <w:lang w:val="lt-LT" w:eastAsia="lt-LT"/>
        </w:rPr>
        <w:t xml:space="preserve"> (taip pat jų gamintojai)</w:t>
      </w:r>
      <w:r w:rsidRPr="003613A0">
        <w:rPr>
          <w:rFonts w:ascii="Arial" w:eastAsia="Calibri" w:hAnsi="Arial" w:cs="Arial"/>
          <w:color w:val="000000"/>
          <w:shd w:val="clear" w:color="auto" w:fill="FFFFFF"/>
          <w:lang w:val="lt-LT" w:eastAsia="lt-LT"/>
        </w:rPr>
        <w:t xml:space="preserve">, paslaugos </w:t>
      </w:r>
      <w:r w:rsidR="003613A0" w:rsidRPr="003613A0">
        <w:rPr>
          <w:rFonts w:ascii="Arial" w:eastAsia="Calibri" w:hAnsi="Arial" w:cs="Arial"/>
          <w:color w:val="000000"/>
          <w:shd w:val="clear" w:color="auto" w:fill="FFFFFF"/>
          <w:lang w:val="lt-LT" w:eastAsia="lt-LT"/>
        </w:rPr>
        <w:t xml:space="preserve">ar darbai </w:t>
      </w:r>
      <w:r w:rsidRPr="003613A0">
        <w:rPr>
          <w:rFonts w:ascii="Arial" w:eastAsia="Calibri" w:hAnsi="Arial" w:cs="Arial"/>
          <w:color w:val="000000"/>
          <w:shd w:val="clear" w:color="auto" w:fill="FFFFFF"/>
          <w:lang w:val="lt-LT" w:eastAsia="lt-LT"/>
        </w:rPr>
        <w:t xml:space="preserve"> nekelt</w:t>
      </w:r>
      <w:r w:rsidR="003613A0" w:rsidRPr="003613A0">
        <w:rPr>
          <w:rFonts w:ascii="Arial" w:eastAsia="Calibri" w:hAnsi="Arial" w:cs="Arial"/>
          <w:color w:val="000000"/>
          <w:shd w:val="clear" w:color="auto" w:fill="FFFFFF"/>
          <w:lang w:val="lt-LT" w:eastAsia="lt-LT"/>
        </w:rPr>
        <w:t>ų</w:t>
      </w:r>
      <w:r w:rsidRPr="003613A0">
        <w:rPr>
          <w:rFonts w:ascii="Arial" w:eastAsia="Calibri" w:hAnsi="Arial" w:cs="Arial"/>
          <w:color w:val="000000"/>
          <w:shd w:val="clear" w:color="auto" w:fill="FFFFFF"/>
          <w:lang w:val="lt-LT" w:eastAsia="lt-LT"/>
        </w:rPr>
        <w:t xml:space="preserve"> grėsmės nacionaliniam saugumui, kaip nurodyta VPĮ 37 straipsnio 8 dalyje. Nustačiusi pasiūlymų eilę perkančioji organizacija kreipsis į Nacionaliniam saugumui užtikrinti svarbių objektų apsaugos koordinavimo</w:t>
      </w:r>
      <w:r w:rsidRPr="003F7B4A">
        <w:rPr>
          <w:rFonts w:ascii="Arial" w:eastAsia="Calibri" w:hAnsi="Arial" w:cs="Arial"/>
          <w:color w:val="000000"/>
          <w:shd w:val="clear" w:color="auto" w:fill="FFFFFF"/>
          <w:lang w:val="lt-LT" w:eastAsia="lt-LT"/>
        </w:rPr>
        <w:t xml:space="preserve"> komisiją dėl numatomo sudaryti sandorio atitikties nacionalinio saugumo interesams. Perkančioji organizacija prašys tiekėjo pateikti Nacionaliniam saugumui užtikrinti svarbių objektų apsaugos koordinavimo komisijos prašomus dokumentus.</w:t>
      </w:r>
    </w:p>
    <w:p w14:paraId="0FB9701B" w14:textId="642570F0" w:rsidR="007504AE" w:rsidRPr="003613A0" w:rsidRDefault="002E7CFB" w:rsidP="003F7B4A">
      <w:pPr>
        <w:spacing w:after="0" w:line="240" w:lineRule="auto"/>
        <w:jc w:val="both"/>
        <w:rPr>
          <w:rFonts w:ascii="Arial" w:eastAsia="Calibri" w:hAnsi="Arial" w:cs="Arial"/>
          <w:color w:val="000000"/>
          <w:shd w:val="clear" w:color="auto" w:fill="FFFFFF"/>
          <w:lang w:val="lt-LT" w:eastAsia="lt-LT"/>
        </w:rPr>
      </w:pPr>
      <w:r w:rsidRPr="003F7B4A">
        <w:rPr>
          <w:rFonts w:ascii="Arial" w:eastAsia="Calibri" w:hAnsi="Arial" w:cs="Arial"/>
          <w:color w:val="000000"/>
          <w:shd w:val="clear" w:color="auto" w:fill="FFFFFF"/>
          <w:lang w:val="lt-LT" w:eastAsia="lt-LT"/>
        </w:rPr>
        <w:lastRenderedPageBreak/>
        <w:t xml:space="preserve">5.9. Perkančioji organizacija </w:t>
      </w:r>
      <w:r w:rsidRPr="003613A0">
        <w:rPr>
          <w:rFonts w:ascii="Arial" w:eastAsia="Calibri" w:hAnsi="Arial" w:cs="Arial"/>
          <w:color w:val="000000"/>
          <w:shd w:val="clear" w:color="auto" w:fill="FFFFFF"/>
          <w:lang w:val="lt-LT" w:eastAsia="lt-LT"/>
        </w:rPr>
        <w:t>reikalauja, kad Tiekėjas negali kelti grėsmės</w:t>
      </w:r>
      <w:r w:rsidRPr="003F7B4A">
        <w:rPr>
          <w:rFonts w:ascii="Arial" w:eastAsia="Calibri" w:hAnsi="Arial" w:cs="Arial"/>
          <w:color w:val="000000"/>
          <w:shd w:val="clear" w:color="auto" w:fill="FFFFFF"/>
          <w:lang w:val="lt-LT" w:eastAsia="lt-LT"/>
        </w:rPr>
        <w:t xml:space="preserve">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w:t>
      </w:r>
      <w:r w:rsidRPr="003613A0">
        <w:rPr>
          <w:rFonts w:ascii="Arial" w:eastAsia="Calibri" w:hAnsi="Arial" w:cs="Arial"/>
          <w:color w:val="000000"/>
          <w:shd w:val="clear" w:color="auto" w:fill="FFFFFF"/>
          <w:lang w:val="lt-LT" w:eastAsia="lt-LT"/>
        </w:rPr>
        <w:t>organizacija prašys tiekėjo pateikti Nacionaliniam saugumui užtikrinti svarbių objektų apsaugos koordinavimo komisijos prašomus dokumentus.</w:t>
      </w:r>
    </w:p>
    <w:p w14:paraId="636A19C1" w14:textId="77777777" w:rsidR="003613A0" w:rsidRPr="003613A0" w:rsidRDefault="003613A0" w:rsidP="003613A0">
      <w:pPr>
        <w:tabs>
          <w:tab w:val="left" w:pos="1134"/>
        </w:tabs>
        <w:spacing w:after="0" w:line="240" w:lineRule="auto"/>
        <w:jc w:val="both"/>
        <w:rPr>
          <w:rFonts w:ascii="Arial" w:eastAsia="Calibri" w:hAnsi="Arial" w:cs="Arial"/>
          <w:lang w:val="lt-LT"/>
        </w:rPr>
      </w:pPr>
      <w:r w:rsidRPr="003613A0">
        <w:rPr>
          <w:rFonts w:ascii="Arial" w:eastAsia="Calibri" w:hAnsi="Arial" w:cs="Arial"/>
          <w:color w:val="000000"/>
          <w:shd w:val="clear" w:color="auto" w:fill="FFFFFF"/>
          <w:lang w:val="lt-LT" w:eastAsia="lt-LT"/>
        </w:rPr>
        <w:t xml:space="preserve">5.10. </w:t>
      </w:r>
      <w:r w:rsidRPr="003613A0">
        <w:rPr>
          <w:rFonts w:ascii="Arial" w:eastAsia="Calibri" w:hAnsi="Arial" w:cs="Arial"/>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0B6A83CD" w14:textId="786AECA2" w:rsidR="003613A0" w:rsidRPr="003F7B4A" w:rsidRDefault="003613A0" w:rsidP="003F7B4A">
      <w:pPr>
        <w:spacing w:after="0" w:line="240" w:lineRule="auto"/>
        <w:jc w:val="both"/>
        <w:rPr>
          <w:rFonts w:ascii="Arial" w:eastAsia="Calibri" w:hAnsi="Arial" w:cs="Arial"/>
          <w:color w:val="000000"/>
          <w:shd w:val="clear" w:color="auto" w:fill="FFFFFF"/>
          <w:lang w:val="lt-LT" w:eastAsia="lt-LT"/>
        </w:rPr>
      </w:pPr>
    </w:p>
    <w:p w14:paraId="2534EC53" w14:textId="6C04750C" w:rsidR="00307E8E" w:rsidRPr="00A858C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4" w:name="_Toc335201955"/>
      <w:bookmarkStart w:id="25" w:name="_Toc485889557"/>
      <w:r w:rsidRPr="00A858CB">
        <w:rPr>
          <w:rFonts w:ascii="Arial" w:hAnsi="Arial" w:cs="Arial"/>
          <w:b/>
          <w:bCs/>
          <w:color w:val="auto"/>
          <w:sz w:val="22"/>
          <w:szCs w:val="22"/>
          <w:lang w:val="lt-LT"/>
        </w:rPr>
        <w:t>PIRKIMO OBJEKTAS</w:t>
      </w:r>
      <w:bookmarkEnd w:id="24"/>
      <w:bookmarkEnd w:id="25"/>
    </w:p>
    <w:p w14:paraId="707986FA" w14:textId="34D65EE4" w:rsidR="00307E8E" w:rsidRPr="00A858CB" w:rsidRDefault="007504AE" w:rsidP="006D2151">
      <w:pPr>
        <w:pStyle w:val="ListParagraph"/>
        <w:tabs>
          <w:tab w:val="left" w:pos="709"/>
        </w:tabs>
        <w:spacing w:before="120" w:after="0" w:line="240" w:lineRule="auto"/>
        <w:ind w:left="0"/>
        <w:contextualSpacing w:val="0"/>
        <w:jc w:val="both"/>
        <w:rPr>
          <w:rFonts w:ascii="Arial" w:hAnsi="Arial" w:cs="Arial"/>
          <w:lang w:val="lt-LT"/>
        </w:rPr>
      </w:pPr>
      <w:r w:rsidRPr="00A858CB">
        <w:rPr>
          <w:rFonts w:ascii="Arial" w:hAnsi="Arial" w:cs="Arial"/>
          <w:lang w:val="lt-LT"/>
        </w:rPr>
        <w:t>6</w:t>
      </w:r>
      <w:r w:rsidR="00307E8E" w:rsidRPr="00A858CB">
        <w:rPr>
          <w:rFonts w:ascii="Arial" w:hAnsi="Arial" w:cs="Arial"/>
          <w:lang w:val="lt-LT"/>
        </w:rPr>
        <w:t xml:space="preserve">.1. Pirkimo objekto aprašymas pateikiamas techninėje specifikacijoje (Specialiųjų sąlygų 1 priedas), o Pirkimo sutarties įvykdymo terminai pateikiami Sutartyje (Specialiųjų sąlygų 5 priedas). </w:t>
      </w:r>
    </w:p>
    <w:p w14:paraId="3EC317A1" w14:textId="551BCFBA" w:rsidR="00627329" w:rsidRPr="00A858CB" w:rsidRDefault="007504AE" w:rsidP="00627329">
      <w:pPr>
        <w:jc w:val="both"/>
        <w:rPr>
          <w:rFonts w:ascii="Arial" w:eastAsia="Calibri" w:hAnsi="Arial" w:cs="Arial"/>
          <w:iCs/>
          <w:color w:val="000000"/>
          <w:lang w:val="lt-LT"/>
        </w:rPr>
      </w:pPr>
      <w:r w:rsidRPr="00A858CB">
        <w:rPr>
          <w:rFonts w:ascii="Arial" w:eastAsia="Calibri" w:hAnsi="Arial" w:cs="Arial"/>
          <w:bCs/>
          <w:iCs/>
          <w:lang w:val="lt-LT"/>
        </w:rPr>
        <w:t>6</w:t>
      </w:r>
      <w:r w:rsidR="00627329" w:rsidRPr="00A858CB">
        <w:rPr>
          <w:rFonts w:ascii="Arial" w:eastAsia="Calibri" w:hAnsi="Arial" w:cs="Arial"/>
          <w:bCs/>
          <w:iCs/>
          <w:lang w:val="lt-LT"/>
        </w:rPr>
        <w:t>.2. Pirkimo objektas į dalis neskaidomas</w:t>
      </w:r>
      <w:r w:rsidR="00627329" w:rsidRPr="00A858CB">
        <w:rPr>
          <w:rFonts w:ascii="Arial" w:eastAsia="Calibri" w:hAnsi="Arial" w:cs="Arial"/>
          <w:bCs/>
          <w:iCs/>
          <w:color w:val="000000"/>
          <w:lang w:val="lt-LT"/>
        </w:rPr>
        <w:t xml:space="preserve">, tiekėjas pateikdamas pasiūlymą turi siūlyti visą Pirkimo objekto kiekį/apimtį. </w:t>
      </w:r>
    </w:p>
    <w:p w14:paraId="1D02896D" w14:textId="0609E379"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26" w:name="_Toc485889563"/>
      <w:bookmarkEnd w:id="3"/>
      <w:r w:rsidRPr="00A858CB">
        <w:rPr>
          <w:rFonts w:ascii="Arial" w:hAnsi="Arial" w:cs="Arial"/>
          <w:b/>
          <w:bCs/>
          <w:color w:val="auto"/>
          <w:sz w:val="22"/>
          <w:szCs w:val="22"/>
          <w:lang w:val="lt-LT"/>
        </w:rPr>
        <w:t>REIKALAVIMAI PASIŪLYMŲ RENGIMUI IR PATEIKIMUI</w:t>
      </w:r>
      <w:bookmarkEnd w:id="26"/>
    </w:p>
    <w:p w14:paraId="5159E0B6" w14:textId="511FFD24" w:rsidR="00307E8E" w:rsidRPr="00A858CB" w:rsidRDefault="007504AE" w:rsidP="00481D56">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A858CB">
        <w:rPr>
          <w:rFonts w:ascii="Arial" w:hAnsi="Arial" w:cs="Arial"/>
          <w:lang w:val="lt-LT"/>
        </w:rPr>
        <w:t>7</w:t>
      </w:r>
      <w:r w:rsidR="00307E8E" w:rsidRPr="00A858CB">
        <w:rPr>
          <w:rFonts w:ascii="Arial" w:hAnsi="Arial" w:cs="Arial"/>
          <w:lang w:val="lt-LT"/>
        </w:rPr>
        <w:t>.1. Detalūs pasiūlymų rengimui ir pateikimui keliami reikalavimai pateikiami Bendrųjų sąlygų 7 skyriuje.</w:t>
      </w:r>
    </w:p>
    <w:p w14:paraId="6F4A9AA1" w14:textId="1F7EA7AF" w:rsidR="004C6383" w:rsidRPr="00A858CB" w:rsidRDefault="007504AE" w:rsidP="001D2B68">
      <w:pPr>
        <w:spacing w:after="0" w:line="240" w:lineRule="auto"/>
        <w:jc w:val="both"/>
        <w:rPr>
          <w:rFonts w:ascii="Arial" w:eastAsia="Aptos" w:hAnsi="Arial" w:cs="Arial"/>
          <w:lang w:val="lt-LT" w:eastAsia="lt-LT"/>
        </w:rPr>
      </w:pPr>
      <w:bookmarkStart w:id="27" w:name="_Hlk483902607"/>
      <w:r w:rsidRPr="00A858CB">
        <w:rPr>
          <w:rFonts w:ascii="Arial" w:hAnsi="Arial" w:cs="Arial"/>
          <w:lang w:val="lt-LT"/>
        </w:rPr>
        <w:t>7</w:t>
      </w:r>
      <w:r w:rsidR="0049678A">
        <w:rPr>
          <w:rFonts w:ascii="Arial" w:hAnsi="Arial" w:cs="Arial"/>
          <w:lang w:val="lt-LT"/>
        </w:rPr>
        <w:t>.</w:t>
      </w:r>
      <w:r w:rsidR="004C6383" w:rsidRPr="00A858CB">
        <w:rPr>
          <w:rFonts w:ascii="Arial" w:hAnsi="Arial" w:cs="Arial"/>
          <w:lang w:val="lt-LT"/>
        </w:rPr>
        <w:t xml:space="preserve">2. Pasiūlymą </w:t>
      </w:r>
      <w:r w:rsidR="004C6383" w:rsidRPr="00A858CB">
        <w:rPr>
          <w:rFonts w:ascii="Arial" w:hAnsi="Arial" w:cs="Arial"/>
          <w:bCs/>
          <w:iCs/>
          <w:lang w:val="lt-LT"/>
        </w:rPr>
        <w:t>reikia pateikti</w:t>
      </w:r>
      <w:r w:rsidR="004C6383" w:rsidRPr="00A858CB">
        <w:rPr>
          <w:rFonts w:ascii="Arial" w:hAnsi="Arial" w:cs="Arial"/>
          <w:bCs/>
          <w:i/>
          <w:lang w:val="lt-LT"/>
        </w:rPr>
        <w:t xml:space="preserve"> </w:t>
      </w:r>
      <w:r w:rsidR="004C6383" w:rsidRPr="00A858CB">
        <w:rPr>
          <w:rFonts w:ascii="Arial" w:hAnsi="Arial" w:cs="Arial"/>
          <w:bCs/>
          <w:lang w:val="lt-LT"/>
        </w:rPr>
        <w:t xml:space="preserve">CVP IS priemonėmis (nemokama registracija adresu </w:t>
      </w:r>
      <w:hyperlink r:id="rId9" w:history="1">
        <w:r w:rsidR="004C6383" w:rsidRPr="00A858CB">
          <w:rPr>
            <w:rStyle w:val="Hyperlink"/>
            <w:rFonts w:ascii="Arial" w:hAnsi="Arial" w:cs="Arial"/>
            <w:lang w:val="lt-LT"/>
          </w:rPr>
          <w:t>https://viesiejipirkimai.lt/</w:t>
        </w:r>
      </w:hyperlink>
      <w:r w:rsidR="004C6383" w:rsidRPr="00A858CB">
        <w:rPr>
          <w:rFonts w:ascii="Arial" w:hAnsi="Arial" w:cs="Arial"/>
          <w:bCs/>
          <w:lang w:val="lt-LT"/>
        </w:rPr>
        <w:t xml:space="preserve">, </w:t>
      </w:r>
      <w:r w:rsidR="004C6383" w:rsidRPr="00A858CB">
        <w:rPr>
          <w:rFonts w:ascii="Arial" w:hAnsi="Arial" w:cs="Arial"/>
          <w:b/>
          <w:lang w:val="lt-LT"/>
        </w:rPr>
        <w:t>iki datos ir laiko nurodyto skelbime apie pirkimą</w:t>
      </w:r>
      <w:r w:rsidR="004C6383" w:rsidRPr="00A858CB">
        <w:rPr>
          <w:rFonts w:ascii="Arial" w:hAnsi="Arial" w:cs="Arial"/>
          <w:bCs/>
          <w:iCs/>
          <w:lang w:val="lt-LT"/>
        </w:rPr>
        <w:t>.</w:t>
      </w:r>
      <w:r w:rsidR="004C6383" w:rsidRPr="00A858CB">
        <w:rPr>
          <w:rFonts w:ascii="Arial" w:hAnsi="Arial" w:cs="Arial"/>
          <w:bCs/>
          <w:lang w:val="lt-LT"/>
        </w:rPr>
        <w:t xml:space="preserve"> </w:t>
      </w:r>
      <w:r w:rsidR="004C6383" w:rsidRPr="00A858CB">
        <w:rPr>
          <w:rFonts w:ascii="Arial" w:hAnsi="Arial" w:cs="Arial"/>
          <w:lang w:val="lt-LT"/>
        </w:rPr>
        <w:t>Instrukcija kaip pateikti pasiūlymą skelbiama Viešųjų pirkimų tarnybos interneto svetainėje</w:t>
      </w:r>
      <w:r w:rsidR="004C6383" w:rsidRPr="00A858CB">
        <w:rPr>
          <w:rFonts w:ascii="Arial" w:hAnsi="Arial" w:cs="Arial"/>
          <w:vertAlign w:val="superscript"/>
          <w:lang w:val="lt-LT"/>
        </w:rPr>
        <w:footnoteReference w:id="2"/>
      </w:r>
      <w:r w:rsidR="004C6383" w:rsidRPr="00A858CB">
        <w:rPr>
          <w:rFonts w:ascii="Arial" w:hAnsi="Arial" w:cs="Arial"/>
          <w:lang w:val="lt-LT"/>
        </w:rPr>
        <w:t>.</w:t>
      </w:r>
    </w:p>
    <w:p w14:paraId="18F485CE" w14:textId="467F552E" w:rsidR="00307E8E" w:rsidRPr="00A858CB" w:rsidRDefault="00307E8E" w:rsidP="006A52F1">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8" w:name="_Toc485889570"/>
      <w:r w:rsidRPr="00A858CB">
        <w:rPr>
          <w:rFonts w:ascii="Arial" w:hAnsi="Arial" w:cs="Arial"/>
          <w:b/>
          <w:bCs/>
          <w:color w:val="auto"/>
          <w:sz w:val="22"/>
          <w:szCs w:val="22"/>
          <w:lang w:val="lt-LT"/>
        </w:rPr>
        <w:t>PASIŪLYMŲ GALIOJIMAS IR PASIŪLYMŲ GALIOJIMO UŽTIKRINIMAS</w:t>
      </w:r>
      <w:bookmarkEnd w:id="28"/>
      <w:r w:rsidRPr="00A858CB">
        <w:rPr>
          <w:rFonts w:ascii="Arial" w:hAnsi="Arial" w:cs="Arial"/>
          <w:b/>
          <w:bCs/>
          <w:color w:val="auto"/>
          <w:sz w:val="22"/>
          <w:szCs w:val="22"/>
          <w:lang w:val="lt-LT"/>
        </w:rPr>
        <w:t xml:space="preserve"> </w:t>
      </w:r>
      <w:bookmarkStart w:id="29" w:name="_Hlk501616425"/>
    </w:p>
    <w:p w14:paraId="0272EC35" w14:textId="4A2EA144" w:rsidR="000634EB" w:rsidRPr="00A858CB" w:rsidRDefault="00A858CB" w:rsidP="00003A2D">
      <w:pPr>
        <w:pStyle w:val="ListParagraph"/>
        <w:tabs>
          <w:tab w:val="left" w:pos="426"/>
        </w:tabs>
        <w:spacing w:before="120" w:after="0" w:line="240" w:lineRule="auto"/>
        <w:ind w:left="0"/>
        <w:jc w:val="both"/>
        <w:rPr>
          <w:rFonts w:ascii="Arial" w:hAnsi="Arial" w:cs="Arial"/>
          <w:lang w:val="lt-LT"/>
        </w:rPr>
      </w:pPr>
      <w:r>
        <w:rPr>
          <w:rFonts w:ascii="Arial" w:hAnsi="Arial" w:cs="Arial"/>
          <w:lang w:val="lt-LT"/>
        </w:rPr>
        <w:t>8</w:t>
      </w:r>
      <w:r w:rsidR="00307E8E" w:rsidRPr="00A858CB">
        <w:rPr>
          <w:rFonts w:ascii="Arial" w:hAnsi="Arial" w:cs="Arial"/>
          <w:lang w:val="lt-LT"/>
        </w:rPr>
        <w:t xml:space="preserve">.1. VMU nereikalauja kartu su pasiūlymu pateikti pasiūlymo galiojimo užtikrinimą patvirtinančio dokumento (kaip nustatyta Bendrųjų sąlygų 8 skyriuje), tačiau tiekėjas, VMU pareikalavus, turės sumokėti </w:t>
      </w:r>
      <w:r w:rsidR="007E45C2" w:rsidRPr="00A858CB">
        <w:rPr>
          <w:rFonts w:ascii="Arial" w:hAnsi="Arial" w:cs="Arial"/>
          <w:lang w:val="lt-LT"/>
        </w:rPr>
        <w:t xml:space="preserve">1 800,00 Eur (tūkstantis aštuoni šimtai eurų, 00 ct) </w:t>
      </w:r>
      <w:r w:rsidR="000634EB" w:rsidRPr="00A858CB">
        <w:rPr>
          <w:rFonts w:ascii="Arial" w:hAnsi="Arial" w:cs="Arial"/>
          <w:lang w:val="lt-LT"/>
        </w:rPr>
        <w:t>baudą</w:t>
      </w:r>
      <w:r w:rsidR="00283E5B" w:rsidRPr="00A858CB">
        <w:rPr>
          <w:rFonts w:ascii="Arial" w:hAnsi="Arial" w:cs="Arial"/>
          <w:lang w:val="lt-LT"/>
        </w:rPr>
        <w:t>:</w:t>
      </w:r>
    </w:p>
    <w:p w14:paraId="07668116" w14:textId="22164D1D" w:rsidR="000634EB" w:rsidRPr="00A858CB" w:rsidRDefault="000634EB" w:rsidP="003F18D7">
      <w:pPr>
        <w:pStyle w:val="ListParagraph"/>
        <w:tabs>
          <w:tab w:val="left" w:pos="426"/>
        </w:tabs>
        <w:spacing w:before="120" w:after="0" w:line="240" w:lineRule="auto"/>
        <w:ind w:left="0"/>
        <w:jc w:val="both"/>
        <w:rPr>
          <w:rFonts w:ascii="Arial" w:hAnsi="Arial" w:cs="Arial"/>
          <w:lang w:val="lt-LT"/>
        </w:rPr>
      </w:pPr>
      <w:r w:rsidRPr="00A858CB">
        <w:rPr>
          <w:rFonts w:ascii="Arial" w:hAnsi="Arial" w:cs="Arial"/>
          <w:lang w:val="lt-LT"/>
        </w:rPr>
        <w:t>jeigu jis:</w:t>
      </w:r>
    </w:p>
    <w:p w14:paraId="0B121036" w14:textId="5B242B7B" w:rsidR="00307E8E" w:rsidRPr="00A858CB" w:rsidRDefault="007504AE" w:rsidP="00307E8E">
      <w:pPr>
        <w:pStyle w:val="ListParagraph"/>
        <w:tabs>
          <w:tab w:val="left" w:pos="426"/>
        </w:tabs>
        <w:spacing w:after="0" w:line="240" w:lineRule="auto"/>
        <w:ind w:left="0"/>
        <w:jc w:val="both"/>
        <w:rPr>
          <w:rFonts w:ascii="Arial" w:hAnsi="Arial" w:cs="Arial"/>
          <w:lang w:val="lt-LT"/>
        </w:rPr>
      </w:pPr>
      <w:r w:rsidRPr="00A858CB">
        <w:rPr>
          <w:rFonts w:ascii="Arial" w:hAnsi="Arial" w:cs="Arial"/>
          <w:lang w:val="lt-LT"/>
        </w:rPr>
        <w:t>8</w:t>
      </w:r>
      <w:r w:rsidR="00307E8E" w:rsidRPr="00A858CB">
        <w:rPr>
          <w:rFonts w:ascii="Arial" w:hAnsi="Arial" w:cs="Arial"/>
          <w:lang w:val="lt-LT"/>
        </w:rPr>
        <w:t>.1.1. atšaukia arba pakeičia savo pasiūlymą pasiūlymo galiojimo laikotarpiu;</w:t>
      </w:r>
    </w:p>
    <w:p w14:paraId="4F04ACED" w14:textId="5CA1DAB1" w:rsidR="00307E8E" w:rsidRPr="00A858CB" w:rsidRDefault="007504AE" w:rsidP="00307E8E">
      <w:pPr>
        <w:spacing w:after="0" w:line="240" w:lineRule="auto"/>
        <w:jc w:val="both"/>
        <w:rPr>
          <w:rFonts w:ascii="Arial" w:hAnsi="Arial" w:cs="Arial"/>
          <w:lang w:val="lt-LT"/>
        </w:rPr>
      </w:pPr>
      <w:r w:rsidRPr="00A858CB">
        <w:rPr>
          <w:rFonts w:ascii="Arial" w:hAnsi="Arial" w:cs="Arial"/>
          <w:lang w:val="lt-LT"/>
        </w:rPr>
        <w:t>8</w:t>
      </w:r>
      <w:r w:rsidR="00307E8E" w:rsidRPr="00A858CB">
        <w:rPr>
          <w:rFonts w:ascii="Arial" w:hAnsi="Arial" w:cs="Arial"/>
          <w:lang w:val="lt-LT"/>
        </w:rPr>
        <w:t>.1.2. laimėjęs Pirkimą, vengia arba atsisako pasirašyti Sutartį per VMU nurodytą terminą;</w:t>
      </w:r>
    </w:p>
    <w:p w14:paraId="016ADA9D" w14:textId="3301BA15" w:rsidR="00307E8E" w:rsidRPr="00A858CB" w:rsidRDefault="007504AE" w:rsidP="00307E8E">
      <w:pPr>
        <w:spacing w:after="0" w:line="240" w:lineRule="auto"/>
        <w:jc w:val="both"/>
        <w:rPr>
          <w:rFonts w:ascii="Arial" w:hAnsi="Arial" w:cs="Arial"/>
          <w:lang w:val="lt-LT"/>
        </w:rPr>
      </w:pPr>
      <w:r w:rsidRPr="00A858CB">
        <w:rPr>
          <w:rFonts w:ascii="Arial" w:hAnsi="Arial" w:cs="Arial"/>
          <w:lang w:val="lt-LT"/>
        </w:rPr>
        <w:t>8</w:t>
      </w:r>
      <w:r w:rsidR="00307E8E" w:rsidRPr="00A858CB">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25E970A6" w14:textId="67B4E2EE" w:rsidR="006A52F1" w:rsidRPr="00A858CB" w:rsidRDefault="007504AE" w:rsidP="006A52F1">
      <w:pPr>
        <w:pStyle w:val="ListParagraph"/>
        <w:tabs>
          <w:tab w:val="left" w:pos="426"/>
        </w:tabs>
        <w:spacing w:after="0" w:line="240" w:lineRule="auto"/>
        <w:ind w:left="0"/>
        <w:jc w:val="both"/>
        <w:rPr>
          <w:rFonts w:ascii="Arial" w:hAnsi="Arial" w:cs="Arial"/>
          <w:lang w:val="lt-LT"/>
        </w:rPr>
      </w:pPr>
      <w:r w:rsidRPr="00A858CB">
        <w:rPr>
          <w:rFonts w:ascii="Arial" w:hAnsi="Arial" w:cs="Arial"/>
          <w:lang w:val="lt-LT"/>
        </w:rPr>
        <w:t>8</w:t>
      </w:r>
      <w:r w:rsidR="00307E8E" w:rsidRPr="00A858CB">
        <w:rPr>
          <w:rFonts w:ascii="Arial" w:hAnsi="Arial" w:cs="Arial"/>
          <w:lang w:val="lt-LT"/>
        </w:rPr>
        <w:t>.2. Kiti reikalavimai pasiūlymo galiojimo terminui ir Užtikrinimui pateikti Bendrųjų sąlygų 8 skyriuje.</w:t>
      </w:r>
      <w:bookmarkEnd w:id="27"/>
      <w:bookmarkEnd w:id="29"/>
    </w:p>
    <w:p w14:paraId="6661E885" w14:textId="5CE611EF"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30" w:name="_Toc485889571"/>
      <w:r w:rsidRPr="00A858CB">
        <w:rPr>
          <w:rFonts w:ascii="Arial" w:hAnsi="Arial" w:cs="Arial"/>
          <w:b/>
          <w:bCs/>
          <w:color w:val="auto"/>
          <w:sz w:val="22"/>
          <w:szCs w:val="22"/>
          <w:lang w:val="lt-LT"/>
        </w:rPr>
        <w:t>PASIŪLYMĄ SUDARANTYS DOKUMENTAI</w:t>
      </w:r>
      <w:bookmarkEnd w:id="30"/>
      <w:r w:rsidRPr="00A858CB">
        <w:rPr>
          <w:rFonts w:ascii="Arial" w:hAnsi="Arial" w:cs="Arial"/>
          <w:b/>
          <w:bCs/>
          <w:color w:val="auto"/>
          <w:sz w:val="22"/>
          <w:szCs w:val="22"/>
          <w:lang w:val="lt-LT"/>
        </w:rPr>
        <w:t xml:space="preserve"> </w:t>
      </w:r>
    </w:p>
    <w:p w14:paraId="18484F65" w14:textId="4640D55C" w:rsidR="00307E8E" w:rsidRPr="00BE2F0B" w:rsidRDefault="007504AE" w:rsidP="00CA40FC">
      <w:pPr>
        <w:tabs>
          <w:tab w:val="left" w:pos="567"/>
          <w:tab w:val="left" w:pos="709"/>
          <w:tab w:val="left" w:pos="851"/>
        </w:tabs>
        <w:spacing w:before="120" w:after="0" w:line="240" w:lineRule="auto"/>
        <w:jc w:val="both"/>
        <w:rPr>
          <w:rFonts w:ascii="Arial" w:eastAsia="Calibri" w:hAnsi="Arial" w:cs="Arial"/>
          <w:lang w:val="lt-LT"/>
        </w:rPr>
      </w:pPr>
      <w:r w:rsidRPr="00BE2F0B">
        <w:rPr>
          <w:rFonts w:ascii="Arial" w:eastAsia="Calibri" w:hAnsi="Arial" w:cs="Arial"/>
          <w:lang w:val="lt-LT"/>
        </w:rPr>
        <w:t>9</w:t>
      </w:r>
      <w:r w:rsidR="00307E8E" w:rsidRPr="00BE2F0B">
        <w:rPr>
          <w:rFonts w:ascii="Arial" w:eastAsia="Calibri" w:hAnsi="Arial" w:cs="Arial"/>
          <w:lang w:val="lt-LT"/>
        </w:rPr>
        <w:t>.1. Iki pasiūlymų pateikimo termino pabaigos pasiūlyme tiekėjas turi pateikti:</w:t>
      </w:r>
    </w:p>
    <w:p w14:paraId="291A8A11" w14:textId="57DF3E5E" w:rsidR="00307E8E" w:rsidRPr="00BE2F0B" w:rsidRDefault="007504AE" w:rsidP="005235DD">
      <w:pPr>
        <w:tabs>
          <w:tab w:val="left" w:pos="709"/>
          <w:tab w:val="left" w:pos="1134"/>
        </w:tabs>
        <w:spacing w:after="0" w:line="240" w:lineRule="auto"/>
        <w:ind w:left="284" w:hanging="284"/>
        <w:rPr>
          <w:rFonts w:ascii="Arial" w:eastAsia="Calibri" w:hAnsi="Arial" w:cs="Arial"/>
          <w:lang w:val="lt-LT"/>
        </w:rPr>
      </w:pPr>
      <w:r w:rsidRPr="00BE2F0B">
        <w:rPr>
          <w:rFonts w:ascii="Arial" w:eastAsia="Calibri" w:hAnsi="Arial" w:cs="Arial"/>
          <w:lang w:val="lt-LT"/>
        </w:rPr>
        <w:t>9</w:t>
      </w:r>
      <w:r w:rsidR="00307E8E" w:rsidRPr="00BE2F0B">
        <w:rPr>
          <w:rFonts w:ascii="Arial" w:eastAsia="Calibri" w:hAnsi="Arial" w:cs="Arial"/>
          <w:lang w:val="lt-LT"/>
        </w:rPr>
        <w:t xml:space="preserve">.1.1. pasirašytą Pasiūlymo </w:t>
      </w:r>
      <w:r w:rsidR="00307E8E" w:rsidRPr="00BE2F0B">
        <w:rPr>
          <w:rFonts w:ascii="Arial" w:eastAsia="Calibri" w:hAnsi="Arial" w:cs="Arial"/>
          <w:b/>
          <w:bCs/>
          <w:lang w:val="lt-LT"/>
        </w:rPr>
        <w:t>formą (</w:t>
      </w:r>
      <w:r w:rsidR="00307E8E" w:rsidRPr="00BE2F0B">
        <w:rPr>
          <w:rFonts w:ascii="Arial" w:hAnsi="Arial" w:cs="Arial"/>
          <w:lang w:val="lt-LT"/>
        </w:rPr>
        <w:t xml:space="preserve">Specialiųjų sąlygų </w:t>
      </w:r>
      <w:r w:rsidR="00307E8E" w:rsidRPr="00BE2F0B">
        <w:rPr>
          <w:rFonts w:ascii="Arial" w:eastAsia="Calibri" w:hAnsi="Arial" w:cs="Arial"/>
          <w:lang w:val="lt-LT"/>
        </w:rPr>
        <w:t>3 priedas);</w:t>
      </w:r>
    </w:p>
    <w:p w14:paraId="7A2F86BD" w14:textId="0401E268" w:rsidR="00307E8E" w:rsidRPr="00BE2F0B" w:rsidRDefault="007504AE" w:rsidP="005235DD">
      <w:pPr>
        <w:tabs>
          <w:tab w:val="left" w:pos="709"/>
          <w:tab w:val="left" w:pos="993"/>
        </w:tabs>
        <w:spacing w:after="0" w:line="240" w:lineRule="auto"/>
        <w:rPr>
          <w:rFonts w:ascii="Arial" w:eastAsia="Calibri" w:hAnsi="Arial" w:cs="Arial"/>
          <w:lang w:val="lt-LT"/>
        </w:rPr>
      </w:pPr>
      <w:r w:rsidRPr="00BE2F0B">
        <w:rPr>
          <w:rFonts w:ascii="Arial" w:eastAsia="Calibri" w:hAnsi="Arial" w:cs="Arial"/>
          <w:lang w:val="lt-LT"/>
        </w:rPr>
        <w:t>9</w:t>
      </w:r>
      <w:r w:rsidR="00307E8E" w:rsidRPr="00BE2F0B">
        <w:rPr>
          <w:rFonts w:ascii="Arial" w:eastAsia="Calibri" w:hAnsi="Arial" w:cs="Arial"/>
          <w:lang w:val="lt-LT"/>
        </w:rPr>
        <w:t xml:space="preserve">.1.2. </w:t>
      </w:r>
      <w:r w:rsidR="00307E8E" w:rsidRPr="00BE2F0B">
        <w:rPr>
          <w:rFonts w:ascii="Arial" w:eastAsia="Calibri" w:hAnsi="Arial" w:cs="Arial"/>
          <w:b/>
          <w:bCs/>
          <w:lang w:val="lt-LT"/>
        </w:rPr>
        <w:t>EBVPD</w:t>
      </w:r>
      <w:r w:rsidR="00307E8E" w:rsidRPr="00BE2F0B">
        <w:rPr>
          <w:rFonts w:ascii="Arial" w:eastAsia="Calibri" w:hAnsi="Arial" w:cs="Arial"/>
          <w:lang w:val="lt-LT"/>
        </w:rPr>
        <w:t xml:space="preserve"> (</w:t>
      </w:r>
      <w:r w:rsidR="00307E8E" w:rsidRPr="00BE2F0B">
        <w:rPr>
          <w:rFonts w:ascii="Arial" w:hAnsi="Arial" w:cs="Arial"/>
          <w:lang w:val="lt-LT"/>
        </w:rPr>
        <w:t>Specialiųjų sąlygų</w:t>
      </w:r>
      <w:r w:rsidR="00307E8E" w:rsidRPr="00BE2F0B">
        <w:rPr>
          <w:rFonts w:ascii="Arial" w:eastAsia="Calibri" w:hAnsi="Arial" w:cs="Arial"/>
          <w:lang w:val="lt-LT"/>
        </w:rPr>
        <w:t xml:space="preserve"> 2 priedas);</w:t>
      </w:r>
    </w:p>
    <w:p w14:paraId="3F44E2DE" w14:textId="4D82186B" w:rsidR="009332E8" w:rsidRPr="00BE2F0B" w:rsidRDefault="007504AE" w:rsidP="005235DD">
      <w:pPr>
        <w:tabs>
          <w:tab w:val="left" w:pos="709"/>
          <w:tab w:val="left" w:pos="993"/>
        </w:tabs>
        <w:spacing w:after="0" w:line="240" w:lineRule="auto"/>
        <w:rPr>
          <w:rFonts w:ascii="Arial" w:eastAsia="Calibri" w:hAnsi="Arial" w:cs="Arial"/>
          <w:lang w:val="lt-LT"/>
        </w:rPr>
      </w:pPr>
      <w:r w:rsidRPr="00BE2F0B">
        <w:rPr>
          <w:rFonts w:ascii="Arial" w:eastAsia="Calibri" w:hAnsi="Arial" w:cs="Arial"/>
          <w:lang w:val="lt-LT"/>
        </w:rPr>
        <w:t>9</w:t>
      </w:r>
      <w:r w:rsidR="00307E8E" w:rsidRPr="00BE2F0B">
        <w:rPr>
          <w:rFonts w:ascii="Arial" w:eastAsia="Calibri" w:hAnsi="Arial" w:cs="Arial"/>
          <w:lang w:val="lt-LT"/>
        </w:rPr>
        <w:t xml:space="preserve">.1.3. jei Pasiūlymo formą pasirašo tiekėjo vadovo įgaliotas asmuo, pasiūlyme turi būti pridėtas tokią teisę suteikiantis pasirašytas galiojantis </w:t>
      </w:r>
      <w:r w:rsidR="00307E8E" w:rsidRPr="00BE2F0B">
        <w:rPr>
          <w:rFonts w:ascii="Arial" w:eastAsia="Calibri" w:hAnsi="Arial" w:cs="Arial"/>
          <w:b/>
          <w:bCs/>
          <w:lang w:val="lt-LT"/>
        </w:rPr>
        <w:t xml:space="preserve">įgaliojimas </w:t>
      </w:r>
      <w:r w:rsidR="00307E8E" w:rsidRPr="00BE2F0B">
        <w:rPr>
          <w:rFonts w:ascii="Arial" w:eastAsia="Calibri" w:hAnsi="Arial" w:cs="Arial"/>
          <w:lang w:val="lt-LT"/>
        </w:rPr>
        <w:t>arba kitas dokumentas;</w:t>
      </w:r>
    </w:p>
    <w:p w14:paraId="0DBA00E9" w14:textId="17FFF6BC" w:rsidR="00A36D6D" w:rsidRPr="00F92DC2" w:rsidRDefault="007504AE" w:rsidP="005235DD">
      <w:pPr>
        <w:tabs>
          <w:tab w:val="left" w:pos="709"/>
          <w:tab w:val="left" w:pos="993"/>
        </w:tabs>
        <w:spacing w:after="0" w:line="240" w:lineRule="auto"/>
        <w:jc w:val="both"/>
        <w:rPr>
          <w:rFonts w:ascii="Arial" w:eastAsia="Calibri" w:hAnsi="Arial" w:cs="Arial"/>
          <w:bCs/>
          <w:lang w:val="lt-LT"/>
        </w:rPr>
      </w:pPr>
      <w:r w:rsidRPr="00BE2F0B">
        <w:rPr>
          <w:rFonts w:ascii="Arial" w:eastAsia="Calibri" w:hAnsi="Arial" w:cs="Arial"/>
          <w:lang w:val="lt-LT"/>
        </w:rPr>
        <w:t>9</w:t>
      </w:r>
      <w:r w:rsidR="009332E8" w:rsidRPr="00BE2F0B">
        <w:rPr>
          <w:rFonts w:ascii="Arial" w:eastAsia="Calibri" w:hAnsi="Arial" w:cs="Arial"/>
          <w:lang w:val="lt-LT"/>
        </w:rPr>
        <w:t xml:space="preserve">.1.4. jei pasiūlymą pateikia tiekėjų grupė, pasirašytą jungtinės veiklos sutarties kopiją, taip pat, </w:t>
      </w:r>
      <w:r w:rsidR="009332E8" w:rsidRPr="00BE2F0B">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46CA078C" w14:textId="4B08F843" w:rsidR="00F76657" w:rsidRPr="00A858CB" w:rsidRDefault="007504AE" w:rsidP="005235DD">
      <w:pPr>
        <w:tabs>
          <w:tab w:val="left" w:pos="567"/>
        </w:tabs>
        <w:spacing w:after="0" w:line="240" w:lineRule="auto"/>
        <w:jc w:val="both"/>
        <w:rPr>
          <w:rFonts w:ascii="Arial" w:eastAsia="Calibri" w:hAnsi="Arial" w:cs="Arial"/>
          <w:lang w:val="lt-LT"/>
        </w:rPr>
      </w:pPr>
      <w:r w:rsidRPr="00861329">
        <w:rPr>
          <w:rFonts w:ascii="Arial" w:hAnsi="Arial" w:cs="Arial"/>
          <w:lang w:val="lt-LT"/>
        </w:rPr>
        <w:t>9</w:t>
      </w:r>
      <w:r w:rsidR="00F76657" w:rsidRPr="00861329">
        <w:rPr>
          <w:rFonts w:ascii="Arial" w:hAnsi="Arial" w:cs="Arial"/>
          <w:lang w:val="lt-LT"/>
        </w:rPr>
        <w:t>.1.</w:t>
      </w:r>
      <w:r w:rsidR="0068362F">
        <w:rPr>
          <w:rFonts w:ascii="Arial" w:hAnsi="Arial" w:cs="Arial"/>
          <w:lang w:val="lt-LT"/>
        </w:rPr>
        <w:t>5</w:t>
      </w:r>
      <w:r w:rsidR="00F76657" w:rsidRPr="00861329">
        <w:rPr>
          <w:rFonts w:ascii="Arial" w:hAnsi="Arial" w:cs="Arial"/>
          <w:lang w:val="lt-LT"/>
        </w:rPr>
        <w:t xml:space="preserve">. Specialiųjų sąlygų </w:t>
      </w:r>
      <w:r w:rsidR="00F76657" w:rsidRPr="00861329">
        <w:rPr>
          <w:rFonts w:ascii="Arial" w:hAnsi="Arial" w:cs="Arial"/>
          <w:b/>
          <w:bCs/>
          <w:lang w:val="lt-LT"/>
        </w:rPr>
        <w:t>4 priedo</w:t>
      </w:r>
      <w:r w:rsidR="00F76657" w:rsidRPr="00861329">
        <w:rPr>
          <w:rFonts w:ascii="Arial" w:hAnsi="Arial" w:cs="Arial"/>
          <w:lang w:val="lt-LT"/>
        </w:rPr>
        <w:t xml:space="preserve"> „</w:t>
      </w:r>
      <w:r w:rsidR="00F76657" w:rsidRPr="00861329">
        <w:rPr>
          <w:rFonts w:ascii="Arial" w:eastAsia="Calibri" w:hAnsi="Arial" w:cs="Arial"/>
          <w:lang w:val="lt-LT"/>
        </w:rPr>
        <w:t>Reikalavimai tiekėjų kvalifikacijai“</w:t>
      </w:r>
      <w:r w:rsidR="00F76657" w:rsidRPr="00861329">
        <w:rPr>
          <w:rFonts w:ascii="Arial" w:hAnsi="Arial" w:cs="Arial"/>
          <w:lang w:val="lt-LT"/>
        </w:rPr>
        <w:t xml:space="preserve"> 1</w:t>
      </w:r>
      <w:r w:rsidR="00F76657" w:rsidRPr="00861329">
        <w:rPr>
          <w:rFonts w:ascii="Arial" w:hAnsi="Arial" w:cs="Arial"/>
          <w:b/>
          <w:bCs/>
          <w:lang w:val="lt-LT"/>
        </w:rPr>
        <w:t xml:space="preserve"> priedą</w:t>
      </w:r>
      <w:r w:rsidR="00F76657" w:rsidRPr="00861329">
        <w:rPr>
          <w:rFonts w:ascii="Arial" w:hAnsi="Arial" w:cs="Arial"/>
          <w:lang w:val="lt-LT"/>
        </w:rPr>
        <w:t xml:space="preserve"> „Deklaracija dėl teikėjo atsakingų</w:t>
      </w:r>
      <w:r w:rsidR="00F76657" w:rsidRPr="00A858CB">
        <w:rPr>
          <w:rFonts w:ascii="Arial" w:hAnsi="Arial" w:cs="Arial"/>
          <w:lang w:val="lt-LT"/>
        </w:rPr>
        <w:t xml:space="preserve"> asmenų“</w:t>
      </w:r>
      <w:r w:rsidR="00204217" w:rsidRPr="00A858CB">
        <w:rPr>
          <w:rFonts w:ascii="Arial" w:hAnsi="Arial" w:cs="Arial"/>
          <w:lang w:val="lt-LT"/>
        </w:rPr>
        <w:t>;</w:t>
      </w:r>
    </w:p>
    <w:p w14:paraId="503D4343" w14:textId="68DDE833" w:rsidR="00536856" w:rsidRPr="00BE2F0B" w:rsidRDefault="007504AE" w:rsidP="005235DD">
      <w:pPr>
        <w:pStyle w:val="NoSpacing"/>
        <w:jc w:val="both"/>
        <w:rPr>
          <w:rFonts w:ascii="Arial" w:hAnsi="Arial" w:cs="Arial"/>
          <w:b/>
          <w:bCs/>
          <w:sz w:val="22"/>
          <w:szCs w:val="22"/>
        </w:rPr>
      </w:pPr>
      <w:r w:rsidRPr="00BE2F0B">
        <w:rPr>
          <w:rFonts w:ascii="Arial" w:hAnsi="Arial" w:cs="Arial"/>
          <w:sz w:val="22"/>
          <w:szCs w:val="22"/>
        </w:rPr>
        <w:t>9</w:t>
      </w:r>
      <w:r w:rsidR="00536856" w:rsidRPr="00BE2F0B">
        <w:rPr>
          <w:rFonts w:ascii="Arial" w:hAnsi="Arial" w:cs="Arial"/>
          <w:sz w:val="22"/>
          <w:szCs w:val="22"/>
        </w:rPr>
        <w:t>.1.</w:t>
      </w:r>
      <w:r w:rsidR="0068362F">
        <w:rPr>
          <w:rFonts w:ascii="Arial" w:hAnsi="Arial" w:cs="Arial"/>
          <w:sz w:val="22"/>
          <w:szCs w:val="22"/>
        </w:rPr>
        <w:t>6</w:t>
      </w:r>
      <w:r w:rsidR="00536856" w:rsidRPr="00BE2F0B">
        <w:rPr>
          <w:rFonts w:ascii="Arial" w:hAnsi="Arial" w:cs="Arial"/>
          <w:sz w:val="22"/>
          <w:szCs w:val="22"/>
        </w:rPr>
        <w:t>.</w:t>
      </w:r>
      <w:r w:rsidR="00587C00" w:rsidRPr="00BE2F0B">
        <w:rPr>
          <w:rFonts w:ascii="Arial" w:hAnsi="Arial" w:cs="Arial"/>
          <w:sz w:val="22"/>
          <w:szCs w:val="22"/>
        </w:rPr>
        <w:t xml:space="preserve"> </w:t>
      </w:r>
      <w:r w:rsidR="00536856" w:rsidRPr="00BE2F0B">
        <w:rPr>
          <w:rFonts w:ascii="Arial" w:hAnsi="Arial" w:cs="Arial"/>
          <w:bCs/>
          <w:iCs/>
          <w:sz w:val="22"/>
          <w:szCs w:val="22"/>
        </w:rPr>
        <w:t xml:space="preserve">Specialiųjų sąlygų </w:t>
      </w:r>
      <w:r w:rsidR="00536856" w:rsidRPr="00BE2F0B">
        <w:rPr>
          <w:rFonts w:ascii="Arial" w:hAnsi="Arial" w:cs="Arial"/>
          <w:b/>
          <w:bCs/>
          <w:sz w:val="22"/>
          <w:szCs w:val="22"/>
        </w:rPr>
        <w:t>6 priedą</w:t>
      </w:r>
      <w:r w:rsidR="00536856" w:rsidRPr="00BE2F0B">
        <w:rPr>
          <w:rFonts w:ascii="Arial" w:hAnsi="Arial" w:cs="Arial"/>
          <w:bCs/>
          <w:sz w:val="22"/>
          <w:szCs w:val="22"/>
        </w:rPr>
        <w:t xml:space="preserve"> „Tiekėjo įvykdytų (ir) arba vykdomų sutarčių sąrašas“ </w:t>
      </w:r>
      <w:r w:rsidR="00536856" w:rsidRPr="00BE2F0B">
        <w:rPr>
          <w:rFonts w:ascii="Arial" w:hAnsi="Arial" w:cs="Arial"/>
          <w:sz w:val="22"/>
          <w:szCs w:val="22"/>
        </w:rPr>
        <w:t>su dokumentais</w:t>
      </w:r>
      <w:r w:rsidR="00536856" w:rsidRPr="00BE2F0B">
        <w:rPr>
          <w:rFonts w:ascii="Arial" w:hAnsi="Arial" w:cs="Arial"/>
          <w:bCs/>
          <w:sz w:val="22"/>
          <w:szCs w:val="22"/>
        </w:rPr>
        <w:t>;</w:t>
      </w:r>
    </w:p>
    <w:p w14:paraId="49CDE2F0" w14:textId="437DFF60" w:rsidR="001175B2" w:rsidRPr="00BE2F0B" w:rsidRDefault="007504AE" w:rsidP="005235DD">
      <w:pPr>
        <w:pStyle w:val="NoSpacing"/>
        <w:jc w:val="both"/>
        <w:rPr>
          <w:rFonts w:ascii="Arial" w:hAnsi="Arial" w:cs="Arial"/>
          <w:b/>
          <w:bCs/>
          <w:sz w:val="22"/>
          <w:szCs w:val="22"/>
        </w:rPr>
      </w:pPr>
      <w:r w:rsidRPr="00BE2F0B">
        <w:rPr>
          <w:rFonts w:ascii="Arial" w:hAnsi="Arial" w:cs="Arial"/>
          <w:bCs/>
          <w:sz w:val="22"/>
          <w:szCs w:val="22"/>
        </w:rPr>
        <w:lastRenderedPageBreak/>
        <w:t>9</w:t>
      </w:r>
      <w:r w:rsidR="001175B2" w:rsidRPr="00BE2F0B">
        <w:rPr>
          <w:rFonts w:ascii="Arial" w:hAnsi="Arial" w:cs="Arial"/>
          <w:bCs/>
          <w:sz w:val="22"/>
          <w:szCs w:val="22"/>
        </w:rPr>
        <w:t>.1.</w:t>
      </w:r>
      <w:r w:rsidR="0068362F">
        <w:rPr>
          <w:rFonts w:ascii="Arial" w:hAnsi="Arial" w:cs="Arial"/>
          <w:bCs/>
          <w:sz w:val="22"/>
          <w:szCs w:val="22"/>
        </w:rPr>
        <w:t>7</w:t>
      </w:r>
      <w:r w:rsidR="001175B2" w:rsidRPr="00BE2F0B">
        <w:rPr>
          <w:rFonts w:ascii="Arial" w:hAnsi="Arial" w:cs="Arial"/>
          <w:bCs/>
          <w:sz w:val="22"/>
          <w:szCs w:val="22"/>
        </w:rPr>
        <w:t>.</w:t>
      </w:r>
      <w:r w:rsidR="001175B2" w:rsidRPr="00BE2F0B">
        <w:rPr>
          <w:rFonts w:ascii="Arial" w:hAnsi="Arial" w:cs="Arial"/>
          <w:bCs/>
          <w:iCs/>
          <w:sz w:val="22"/>
          <w:szCs w:val="22"/>
        </w:rPr>
        <w:t xml:space="preserve"> Specialiųjų sąlygų </w:t>
      </w:r>
      <w:r w:rsidR="001175B2" w:rsidRPr="00BE2F0B">
        <w:rPr>
          <w:rFonts w:ascii="Arial" w:hAnsi="Arial" w:cs="Arial"/>
          <w:b/>
          <w:bCs/>
          <w:sz w:val="22"/>
          <w:szCs w:val="22"/>
        </w:rPr>
        <w:t>7 priedą</w:t>
      </w:r>
      <w:r w:rsidR="001175B2" w:rsidRPr="00BE2F0B">
        <w:rPr>
          <w:rFonts w:ascii="Arial" w:hAnsi="Arial" w:cs="Arial"/>
          <w:bCs/>
          <w:sz w:val="22"/>
          <w:szCs w:val="22"/>
        </w:rPr>
        <w:t xml:space="preserve"> „Tiekėjo specialistų sąrašas” </w:t>
      </w:r>
      <w:r w:rsidR="001175B2" w:rsidRPr="00BE2F0B">
        <w:rPr>
          <w:rFonts w:ascii="Arial" w:hAnsi="Arial" w:cs="Arial"/>
          <w:sz w:val="22"/>
          <w:szCs w:val="22"/>
        </w:rPr>
        <w:t>su dokumentais</w:t>
      </w:r>
      <w:r w:rsidR="001175B2" w:rsidRPr="00BE2F0B">
        <w:rPr>
          <w:rFonts w:ascii="Arial" w:hAnsi="Arial" w:cs="Arial"/>
          <w:bCs/>
          <w:sz w:val="22"/>
          <w:szCs w:val="22"/>
        </w:rPr>
        <w:t>;</w:t>
      </w:r>
    </w:p>
    <w:p w14:paraId="0E420141" w14:textId="41C970CD" w:rsidR="00B634ED" w:rsidRPr="00BE2F0B" w:rsidRDefault="007504AE" w:rsidP="00722FBF">
      <w:pPr>
        <w:pStyle w:val="NoSpacing"/>
        <w:jc w:val="both"/>
        <w:rPr>
          <w:rFonts w:ascii="Arial" w:hAnsi="Arial" w:cs="Arial"/>
          <w:bCs/>
          <w:sz w:val="22"/>
          <w:szCs w:val="22"/>
        </w:rPr>
      </w:pPr>
      <w:r w:rsidRPr="00BE2F0B">
        <w:rPr>
          <w:rFonts w:ascii="Arial" w:hAnsi="Arial" w:cs="Arial"/>
          <w:sz w:val="22"/>
          <w:szCs w:val="22"/>
        </w:rPr>
        <w:t>9</w:t>
      </w:r>
      <w:r w:rsidR="00B634ED" w:rsidRPr="00BE2F0B">
        <w:rPr>
          <w:rFonts w:ascii="Arial" w:hAnsi="Arial" w:cs="Arial"/>
          <w:sz w:val="22"/>
          <w:szCs w:val="22"/>
        </w:rPr>
        <w:t>.1.</w:t>
      </w:r>
      <w:r w:rsidR="0068362F">
        <w:rPr>
          <w:rFonts w:ascii="Arial" w:hAnsi="Arial" w:cs="Arial"/>
          <w:sz w:val="22"/>
          <w:szCs w:val="22"/>
        </w:rPr>
        <w:t>8</w:t>
      </w:r>
      <w:r w:rsidR="00B634ED" w:rsidRPr="00BE2F0B">
        <w:rPr>
          <w:rFonts w:ascii="Arial" w:hAnsi="Arial" w:cs="Arial"/>
          <w:sz w:val="22"/>
          <w:szCs w:val="22"/>
        </w:rPr>
        <w:t>.</w:t>
      </w:r>
      <w:r w:rsidR="00B634ED" w:rsidRPr="00BE2F0B">
        <w:rPr>
          <w:rFonts w:ascii="Arial" w:hAnsi="Arial" w:cs="Arial"/>
          <w:bCs/>
          <w:iCs/>
          <w:sz w:val="22"/>
          <w:szCs w:val="22"/>
        </w:rPr>
        <w:t xml:space="preserve"> Specialiųjų sąlygų </w:t>
      </w:r>
      <w:r w:rsidR="00B634ED" w:rsidRPr="00BE2F0B">
        <w:rPr>
          <w:rFonts w:ascii="Arial" w:hAnsi="Arial" w:cs="Arial"/>
          <w:b/>
          <w:bCs/>
          <w:sz w:val="22"/>
          <w:szCs w:val="22"/>
        </w:rPr>
        <w:t xml:space="preserve">8 priedą </w:t>
      </w:r>
      <w:r w:rsidR="000B593B" w:rsidRPr="00BE2F0B">
        <w:rPr>
          <w:rFonts w:ascii="Arial" w:hAnsi="Arial" w:cs="Arial"/>
          <w:bCs/>
          <w:sz w:val="22"/>
          <w:szCs w:val="22"/>
        </w:rPr>
        <w:t>„</w:t>
      </w:r>
      <w:r w:rsidR="000B593B" w:rsidRPr="00BE2F0B">
        <w:rPr>
          <w:rFonts w:ascii="Arial" w:hAnsi="Arial" w:cs="Arial"/>
          <w:sz w:val="22"/>
          <w:szCs w:val="22"/>
        </w:rPr>
        <w:t>Viešųjų pirkimų tarnybos nustatytos formos atitikties deklaracija“</w:t>
      </w:r>
      <w:r w:rsidR="00B634ED" w:rsidRPr="00BE2F0B">
        <w:rPr>
          <w:rFonts w:ascii="Arial" w:hAnsi="Arial" w:cs="Arial"/>
          <w:sz w:val="22"/>
          <w:szCs w:val="22"/>
        </w:rPr>
        <w:t>;</w:t>
      </w:r>
    </w:p>
    <w:p w14:paraId="1AE5F96F" w14:textId="0441C875" w:rsidR="00536856" w:rsidRPr="00BE2F0B" w:rsidRDefault="007504AE" w:rsidP="005235DD">
      <w:pPr>
        <w:tabs>
          <w:tab w:val="left" w:pos="709"/>
          <w:tab w:val="left" w:pos="993"/>
        </w:tabs>
        <w:spacing w:after="0" w:line="240" w:lineRule="auto"/>
        <w:jc w:val="both"/>
        <w:rPr>
          <w:rFonts w:ascii="Arial" w:hAnsi="Arial" w:cs="Arial"/>
          <w:bCs/>
          <w:lang w:val="lt-LT"/>
        </w:rPr>
      </w:pPr>
      <w:r w:rsidRPr="00BE2F0B">
        <w:rPr>
          <w:rFonts w:ascii="Arial" w:hAnsi="Arial" w:cs="Arial"/>
          <w:color w:val="000000" w:themeColor="text1"/>
          <w:lang w:val="lt-LT"/>
        </w:rPr>
        <w:t>9</w:t>
      </w:r>
      <w:r w:rsidR="00A063EF" w:rsidRPr="00BE2F0B">
        <w:rPr>
          <w:rFonts w:ascii="Arial" w:hAnsi="Arial" w:cs="Arial"/>
          <w:color w:val="000000" w:themeColor="text1"/>
          <w:lang w:val="lt-LT"/>
        </w:rPr>
        <w:t>.1.</w:t>
      </w:r>
      <w:r w:rsidR="0068362F">
        <w:rPr>
          <w:rFonts w:ascii="Arial" w:hAnsi="Arial" w:cs="Arial"/>
          <w:color w:val="000000" w:themeColor="text1"/>
          <w:lang w:val="lt-LT"/>
        </w:rPr>
        <w:t>9</w:t>
      </w:r>
      <w:r w:rsidR="00A063EF" w:rsidRPr="00BE2F0B">
        <w:rPr>
          <w:rFonts w:ascii="Arial" w:hAnsi="Arial" w:cs="Arial"/>
          <w:color w:val="000000" w:themeColor="text1"/>
          <w:lang w:val="lt-LT"/>
        </w:rPr>
        <w:t>.</w:t>
      </w:r>
      <w:r w:rsidR="00A063EF" w:rsidRPr="00BE2F0B">
        <w:rPr>
          <w:rFonts w:ascii="Arial" w:hAnsi="Arial" w:cs="Arial"/>
          <w:bCs/>
          <w:iCs/>
          <w:color w:val="000000" w:themeColor="text1"/>
          <w:lang w:val="lt-LT"/>
        </w:rPr>
        <w:t xml:space="preserve"> Specialiųjų sąlygų </w:t>
      </w:r>
      <w:r w:rsidR="00A063EF" w:rsidRPr="00BE2F0B">
        <w:rPr>
          <w:rFonts w:ascii="Arial" w:hAnsi="Arial" w:cs="Arial"/>
          <w:b/>
          <w:bCs/>
          <w:color w:val="000000" w:themeColor="text1"/>
          <w:lang w:val="lt-LT"/>
        </w:rPr>
        <w:t>9 priedą</w:t>
      </w:r>
      <w:r w:rsidR="008B03E9" w:rsidRPr="00BE2F0B">
        <w:rPr>
          <w:rFonts w:ascii="Arial" w:hAnsi="Arial" w:cs="Arial"/>
          <w:lang w:val="lt-LT"/>
        </w:rPr>
        <w:t xml:space="preserve"> </w:t>
      </w:r>
      <w:r w:rsidR="008B03E9" w:rsidRPr="00BE2F0B">
        <w:rPr>
          <w:rFonts w:ascii="Arial" w:hAnsi="Arial" w:cs="Arial"/>
          <w:bCs/>
          <w:lang w:val="lt-LT"/>
        </w:rPr>
        <w:t>„Tiekėjo deklaracija žalieji reikalavimai“;</w:t>
      </w:r>
    </w:p>
    <w:p w14:paraId="6A6A4D93" w14:textId="101BBE6E" w:rsidR="00C21DF6" w:rsidRPr="002105AF" w:rsidRDefault="007504AE" w:rsidP="005235DD">
      <w:pPr>
        <w:pStyle w:val="BodyText"/>
        <w:spacing w:before="3"/>
        <w:ind w:right="285"/>
        <w:jc w:val="both"/>
      </w:pPr>
      <w:r w:rsidRPr="00BE2F0B">
        <w:rPr>
          <w:bCs/>
        </w:rPr>
        <w:t>9</w:t>
      </w:r>
      <w:r w:rsidR="00C21DF6" w:rsidRPr="00BE2F0B">
        <w:rPr>
          <w:bCs/>
        </w:rPr>
        <w:t>.1.1</w:t>
      </w:r>
      <w:r w:rsidR="0068362F">
        <w:rPr>
          <w:bCs/>
        </w:rPr>
        <w:t>0</w:t>
      </w:r>
      <w:r w:rsidR="00C21DF6" w:rsidRPr="00BE2F0B">
        <w:rPr>
          <w:bCs/>
        </w:rPr>
        <w:t>.</w:t>
      </w:r>
      <w:r w:rsidR="00C21DF6" w:rsidRPr="00BE2F0B">
        <w:t xml:space="preserve"> Specialiųjų</w:t>
      </w:r>
      <w:r w:rsidR="00C21DF6" w:rsidRPr="00A858CB">
        <w:t xml:space="preserve"> sąlygų 1 priedo „Nekilnojamojo turto valdymo informacinės sistemos techninė specifikacija“ 5.1.5 punkte (</w:t>
      </w:r>
      <w:r w:rsidR="00C21DF6" w:rsidRPr="00A858CB">
        <w:rPr>
          <w:b/>
          <w:bCs/>
        </w:rPr>
        <w:t>Nacionalinio</w:t>
      </w:r>
      <w:r w:rsidR="00C21DF6" w:rsidRPr="00A858CB">
        <w:rPr>
          <w:b/>
          <w:bCs/>
          <w:spacing w:val="-11"/>
        </w:rPr>
        <w:t xml:space="preserve"> </w:t>
      </w:r>
      <w:r w:rsidR="00C21DF6" w:rsidRPr="00A858CB">
        <w:rPr>
          <w:b/>
          <w:bCs/>
        </w:rPr>
        <w:t>saugumo</w:t>
      </w:r>
      <w:r w:rsidR="00C21DF6" w:rsidRPr="00A858CB">
        <w:rPr>
          <w:b/>
          <w:bCs/>
          <w:spacing w:val="-10"/>
        </w:rPr>
        <w:t xml:space="preserve"> </w:t>
      </w:r>
      <w:r w:rsidR="00C21DF6" w:rsidRPr="00A858CB">
        <w:rPr>
          <w:b/>
          <w:bCs/>
          <w:spacing w:val="-2"/>
        </w:rPr>
        <w:t>reikalavimai,</w:t>
      </w:r>
      <w:r w:rsidR="00C21DF6" w:rsidRPr="00A858CB">
        <w:t xml:space="preserve"> 2 </w:t>
      </w:r>
      <w:r w:rsidR="00C21DF6" w:rsidRPr="00A858CB">
        <w:rPr>
          <w:spacing w:val="-2"/>
        </w:rPr>
        <w:t xml:space="preserve">lentelė </w:t>
      </w:r>
      <w:r w:rsidR="00C21DF6" w:rsidRPr="00A858CB">
        <w:t xml:space="preserve">nurodytus </w:t>
      </w:r>
      <w:r w:rsidR="00C21DF6" w:rsidRPr="002105AF">
        <w:t>dokumentus</w:t>
      </w:r>
      <w:r w:rsidR="00C00101" w:rsidRPr="002105AF">
        <w:t xml:space="preserve"> </w:t>
      </w:r>
      <w:r w:rsidR="0005473D" w:rsidRPr="002105AF">
        <w:t xml:space="preserve"> </w:t>
      </w:r>
      <w:r w:rsidR="001B2BAD" w:rsidRPr="002105AF">
        <w:t xml:space="preserve">5.1.5.1 </w:t>
      </w:r>
      <w:r w:rsidR="0005473D" w:rsidRPr="002105AF">
        <w:t>punkte</w:t>
      </w:r>
      <w:r w:rsidR="00C00101" w:rsidRPr="002105AF">
        <w:t>:</w:t>
      </w:r>
    </w:p>
    <w:p w14:paraId="5E149283" w14:textId="6B90F776" w:rsidR="005B5951" w:rsidRPr="002105AF" w:rsidRDefault="005B5951" w:rsidP="005235DD">
      <w:pPr>
        <w:pStyle w:val="TableParagraph"/>
        <w:numPr>
          <w:ilvl w:val="0"/>
          <w:numId w:val="7"/>
        </w:numPr>
        <w:tabs>
          <w:tab w:val="left" w:pos="138"/>
          <w:tab w:val="left" w:pos="566"/>
        </w:tabs>
        <w:ind w:right="285" w:hanging="10"/>
        <w:jc w:val="both"/>
      </w:pPr>
      <w:r w:rsidRPr="002105AF">
        <w:t xml:space="preserve"> juridinio asmens vadovo patvirtinta </w:t>
      </w:r>
      <w:r w:rsidRPr="002105AF">
        <w:rPr>
          <w:b/>
          <w:bCs/>
        </w:rPr>
        <w:t>juridinio asmens steigimo dokumentų kopija</w:t>
      </w:r>
      <w:r w:rsidRPr="002105AF">
        <w:t xml:space="preserve">, </w:t>
      </w:r>
      <w:r w:rsidRPr="002105AF">
        <w:rPr>
          <w:b/>
          <w:bCs/>
        </w:rPr>
        <w:t>Juridinių asmenų registro išplėstinis išrašas</w:t>
      </w:r>
      <w:r w:rsidRPr="002105AF">
        <w:t xml:space="preserve"> su istorija</w:t>
      </w:r>
      <w:r w:rsidRPr="002105AF">
        <w:rPr>
          <w:spacing w:val="-13"/>
        </w:rPr>
        <w:t xml:space="preserve"> </w:t>
      </w:r>
      <w:r w:rsidRPr="002105AF">
        <w:t>arba</w:t>
      </w:r>
      <w:r w:rsidRPr="002105AF">
        <w:rPr>
          <w:spacing w:val="-13"/>
        </w:rPr>
        <w:t xml:space="preserve"> </w:t>
      </w:r>
      <w:r w:rsidRPr="002105AF">
        <w:t>atitinkami</w:t>
      </w:r>
      <w:r w:rsidRPr="002105AF">
        <w:rPr>
          <w:spacing w:val="-14"/>
        </w:rPr>
        <w:t xml:space="preserve"> </w:t>
      </w:r>
      <w:r w:rsidRPr="002105AF">
        <w:t>valstybės</w:t>
      </w:r>
      <w:r w:rsidRPr="002105AF">
        <w:rPr>
          <w:spacing w:val="-13"/>
        </w:rPr>
        <w:t xml:space="preserve"> </w:t>
      </w:r>
      <w:r w:rsidRPr="002105AF">
        <w:t>narės ar trečiosios šalies dokumentai;</w:t>
      </w:r>
      <w:r w:rsidR="001B2BAD" w:rsidRPr="002105AF">
        <w:t xml:space="preserve"> </w:t>
      </w:r>
    </w:p>
    <w:p w14:paraId="649DF44D" w14:textId="492C321B" w:rsidR="002105AF" w:rsidRPr="00BE2F0B" w:rsidRDefault="001B2BAD" w:rsidP="002105AF">
      <w:pPr>
        <w:pStyle w:val="TableParagraph"/>
        <w:numPr>
          <w:ilvl w:val="0"/>
          <w:numId w:val="7"/>
        </w:numPr>
        <w:tabs>
          <w:tab w:val="left" w:pos="138"/>
          <w:tab w:val="left" w:pos="566"/>
        </w:tabs>
        <w:ind w:right="285" w:hanging="10"/>
        <w:jc w:val="both"/>
      </w:pPr>
      <w:r w:rsidRPr="002105AF">
        <w:t>jei įrangos gamintojas ar jį kontroliuojantis</w:t>
      </w:r>
      <w:r w:rsidRPr="002105AF">
        <w:rPr>
          <w:spacing w:val="55"/>
        </w:rPr>
        <w:t xml:space="preserve"> </w:t>
      </w:r>
      <w:r w:rsidRPr="002105AF">
        <w:t>asmuo</w:t>
      </w:r>
      <w:r w:rsidRPr="002105AF">
        <w:rPr>
          <w:spacing w:val="53"/>
        </w:rPr>
        <w:t xml:space="preserve"> </w:t>
      </w:r>
      <w:r w:rsidRPr="002105AF">
        <w:t>yra</w:t>
      </w:r>
      <w:r w:rsidRPr="002105AF">
        <w:rPr>
          <w:spacing w:val="54"/>
        </w:rPr>
        <w:t xml:space="preserve"> </w:t>
      </w:r>
      <w:r w:rsidRPr="002105AF">
        <w:rPr>
          <w:spacing w:val="-2"/>
        </w:rPr>
        <w:t xml:space="preserve">fizinis </w:t>
      </w:r>
      <w:r w:rsidRPr="002105AF">
        <w:t xml:space="preserve">asmuo, </w:t>
      </w:r>
      <w:r w:rsidRPr="002105AF">
        <w:rPr>
          <w:b/>
          <w:bCs/>
        </w:rPr>
        <w:t>pateikiama fizinio asmens tapatybę patvirtinančio dokumento</w:t>
      </w:r>
      <w:r w:rsidRPr="002105AF">
        <w:t xml:space="preserve"> (tapatybės kortelės ar paso) </w:t>
      </w:r>
      <w:r w:rsidRPr="002105AF">
        <w:rPr>
          <w:b/>
          <w:bCs/>
        </w:rPr>
        <w:t>kopija</w:t>
      </w:r>
      <w:r w:rsidRPr="002105AF">
        <w:t xml:space="preserve">, </w:t>
      </w:r>
      <w:r w:rsidRPr="002105AF">
        <w:rPr>
          <w:b/>
          <w:bCs/>
        </w:rPr>
        <w:t>leidimo</w:t>
      </w:r>
      <w:r w:rsidRPr="002105AF">
        <w:rPr>
          <w:b/>
          <w:bCs/>
          <w:spacing w:val="-1"/>
        </w:rPr>
        <w:t xml:space="preserve"> </w:t>
      </w:r>
      <w:r w:rsidRPr="002105AF">
        <w:t>verstis atitinkama</w:t>
      </w:r>
      <w:r w:rsidRPr="002105AF">
        <w:rPr>
          <w:spacing w:val="-1"/>
        </w:rPr>
        <w:t xml:space="preserve"> </w:t>
      </w:r>
      <w:r w:rsidRPr="002105AF">
        <w:t>ūkine</w:t>
      </w:r>
      <w:r w:rsidRPr="002105AF">
        <w:rPr>
          <w:spacing w:val="-1"/>
        </w:rPr>
        <w:t xml:space="preserve"> </w:t>
      </w:r>
      <w:r w:rsidRPr="002105AF">
        <w:t>veikla patvirtinančio</w:t>
      </w:r>
      <w:r w:rsidRPr="002105AF">
        <w:rPr>
          <w:spacing w:val="-2"/>
        </w:rPr>
        <w:t xml:space="preserve"> </w:t>
      </w:r>
      <w:r w:rsidRPr="002105AF">
        <w:t>dokumento</w:t>
      </w:r>
      <w:r w:rsidRPr="002105AF">
        <w:rPr>
          <w:spacing w:val="-1"/>
        </w:rPr>
        <w:t xml:space="preserve"> </w:t>
      </w:r>
      <w:r w:rsidRPr="002105AF">
        <w:t xml:space="preserve">(pavyzdžiui, verslo liudijimo, individualios veiklos pažymėjimo ir pan.) </w:t>
      </w:r>
      <w:r w:rsidRPr="002105AF">
        <w:rPr>
          <w:b/>
          <w:bCs/>
        </w:rPr>
        <w:t>kopija</w:t>
      </w:r>
      <w:r w:rsidRPr="002105AF">
        <w:t xml:space="preserve"> ir </w:t>
      </w:r>
      <w:r w:rsidRPr="002105AF">
        <w:rPr>
          <w:b/>
          <w:bCs/>
        </w:rPr>
        <w:t>pažyma</w:t>
      </w:r>
      <w:r w:rsidRPr="002105AF">
        <w:t xml:space="preserve"> apie deklaruotą gyvenamąją vietą arba atitinkami </w:t>
      </w:r>
      <w:r w:rsidRPr="00BE2F0B">
        <w:t>valstybės narės ar trečiosios šalies dokumentai</w:t>
      </w:r>
    </w:p>
    <w:p w14:paraId="1B224B96" w14:textId="2F0A40FA" w:rsidR="001B2BAD" w:rsidRPr="00A858CB" w:rsidRDefault="00C572FD" w:rsidP="005235DD">
      <w:pPr>
        <w:pStyle w:val="NoSpacing"/>
        <w:jc w:val="both"/>
        <w:rPr>
          <w:rFonts w:ascii="Arial" w:hAnsi="Arial" w:cs="Arial"/>
          <w:sz w:val="22"/>
          <w:szCs w:val="22"/>
        </w:rPr>
      </w:pPr>
      <w:r w:rsidRPr="00BE2F0B">
        <w:rPr>
          <w:rFonts w:ascii="Arial" w:hAnsi="Arial" w:cs="Arial"/>
          <w:bCs/>
          <w:sz w:val="22"/>
          <w:szCs w:val="22"/>
        </w:rPr>
        <w:t>9</w:t>
      </w:r>
      <w:r w:rsidR="001B2BAD" w:rsidRPr="00BE2F0B">
        <w:rPr>
          <w:rFonts w:ascii="Arial" w:hAnsi="Arial" w:cs="Arial"/>
          <w:bCs/>
          <w:sz w:val="22"/>
          <w:szCs w:val="22"/>
        </w:rPr>
        <w:t>.1.1</w:t>
      </w:r>
      <w:r w:rsidR="0068362F">
        <w:rPr>
          <w:rFonts w:ascii="Arial" w:hAnsi="Arial" w:cs="Arial"/>
          <w:bCs/>
          <w:sz w:val="22"/>
          <w:szCs w:val="22"/>
        </w:rPr>
        <w:t>1</w:t>
      </w:r>
      <w:r w:rsidR="001B2BAD" w:rsidRPr="00BE2F0B">
        <w:rPr>
          <w:rFonts w:ascii="Arial" w:hAnsi="Arial" w:cs="Arial"/>
          <w:bCs/>
          <w:sz w:val="22"/>
          <w:szCs w:val="22"/>
        </w:rPr>
        <w:t>.</w:t>
      </w:r>
      <w:r w:rsidR="001B2BAD" w:rsidRPr="00BE2F0B">
        <w:rPr>
          <w:rFonts w:ascii="Arial" w:hAnsi="Arial" w:cs="Arial"/>
          <w:sz w:val="22"/>
          <w:szCs w:val="22"/>
        </w:rPr>
        <w:t xml:space="preserve"> Specialiųjų</w:t>
      </w:r>
      <w:r w:rsidR="001B2BAD" w:rsidRPr="00A858CB">
        <w:rPr>
          <w:rFonts w:ascii="Arial" w:hAnsi="Arial" w:cs="Arial"/>
          <w:sz w:val="22"/>
          <w:szCs w:val="22"/>
        </w:rPr>
        <w:t xml:space="preserve"> sąlygų 1 priedo „Nekilnojamojo turto valdymo informacinės sistemos techninė specifikacija“ </w:t>
      </w:r>
      <w:r w:rsidR="001B2BAD" w:rsidRPr="00A858CB">
        <w:rPr>
          <w:rFonts w:ascii="Arial" w:hAnsi="Arial" w:cs="Arial"/>
          <w:b/>
          <w:bCs/>
          <w:sz w:val="22"/>
          <w:szCs w:val="22"/>
        </w:rPr>
        <w:t>5.1.</w:t>
      </w:r>
      <w:r w:rsidR="00E66375" w:rsidRPr="00A858CB">
        <w:rPr>
          <w:rFonts w:ascii="Arial" w:hAnsi="Arial" w:cs="Arial"/>
          <w:b/>
          <w:bCs/>
          <w:sz w:val="22"/>
          <w:szCs w:val="22"/>
        </w:rPr>
        <w:t>6</w:t>
      </w:r>
      <w:r w:rsidR="001B2BAD" w:rsidRPr="00A858CB">
        <w:rPr>
          <w:rFonts w:ascii="Arial" w:hAnsi="Arial" w:cs="Arial"/>
          <w:b/>
          <w:bCs/>
          <w:sz w:val="22"/>
          <w:szCs w:val="22"/>
        </w:rPr>
        <w:t xml:space="preserve"> punkte</w:t>
      </w:r>
      <w:r w:rsidR="001B2BAD" w:rsidRPr="00A858CB">
        <w:rPr>
          <w:rFonts w:ascii="Arial" w:hAnsi="Arial" w:cs="Arial"/>
          <w:b/>
          <w:bCs/>
          <w:spacing w:val="-2"/>
          <w:sz w:val="22"/>
          <w:szCs w:val="22"/>
        </w:rPr>
        <w:t xml:space="preserve"> </w:t>
      </w:r>
      <w:r w:rsidR="001B2BAD" w:rsidRPr="00A858CB">
        <w:rPr>
          <w:rFonts w:ascii="Arial" w:hAnsi="Arial" w:cs="Arial"/>
          <w:b/>
          <w:bCs/>
          <w:sz w:val="22"/>
          <w:szCs w:val="22"/>
        </w:rPr>
        <w:t>nurodytus dokumentus:</w:t>
      </w:r>
      <w:bookmarkStart w:id="31" w:name="_Hlk195815513"/>
      <w:bookmarkStart w:id="32" w:name="_Hlk195815830"/>
    </w:p>
    <w:p w14:paraId="454388A2" w14:textId="7D6C2762"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5.1.6.1.</w:t>
      </w:r>
      <w:r w:rsidR="00906BE5">
        <w:rPr>
          <w:rFonts w:ascii="Arial" w:hAnsi="Arial" w:cs="Arial"/>
          <w:sz w:val="22"/>
          <w:szCs w:val="22"/>
        </w:rPr>
        <w:t xml:space="preserve"> </w:t>
      </w:r>
      <w:r w:rsidR="001B2BAD" w:rsidRPr="00A858CB">
        <w:rPr>
          <w:rFonts w:ascii="Arial" w:hAnsi="Arial" w:cs="Arial"/>
          <w:sz w:val="22"/>
          <w:szCs w:val="22"/>
        </w:rPr>
        <w:t xml:space="preserve">Sistemos gamintojas pateikia pasirašytus </w:t>
      </w:r>
      <w:r w:rsidR="001B2BAD" w:rsidRPr="00A858CB">
        <w:rPr>
          <w:rFonts w:ascii="Arial" w:hAnsi="Arial" w:cs="Arial"/>
          <w:b/>
          <w:bCs/>
          <w:sz w:val="22"/>
          <w:szCs w:val="22"/>
        </w:rPr>
        <w:t>techninius dokumentus</w:t>
      </w:r>
      <w:r w:rsidR="001B2BAD" w:rsidRPr="00A858CB">
        <w:rPr>
          <w:rFonts w:ascii="Arial" w:hAnsi="Arial" w:cs="Arial"/>
          <w:sz w:val="22"/>
          <w:szCs w:val="22"/>
        </w:rPr>
        <w:t xml:space="preserve"> arba kitus lygiaverčius įrodymus</w:t>
      </w:r>
      <w:r w:rsidR="005235DD" w:rsidRPr="00A858CB">
        <w:rPr>
          <w:rFonts w:ascii="Arial" w:hAnsi="Arial" w:cs="Arial"/>
          <w:sz w:val="22"/>
          <w:szCs w:val="22"/>
        </w:rPr>
        <w:t xml:space="preserve"> &lt;...&gt;</w:t>
      </w:r>
      <w:bookmarkEnd w:id="31"/>
      <w:r w:rsidR="00F954CF" w:rsidRPr="00A858CB">
        <w:rPr>
          <w:rFonts w:ascii="Arial" w:hAnsi="Arial" w:cs="Arial"/>
          <w:sz w:val="22"/>
          <w:szCs w:val="22"/>
        </w:rPr>
        <w:t>;</w:t>
      </w:r>
    </w:p>
    <w:p w14:paraId="323BC42B" w14:textId="392FD64F"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5.1.6.2.</w:t>
      </w:r>
      <w:r w:rsidR="00906BE5">
        <w:rPr>
          <w:rFonts w:ascii="Arial" w:hAnsi="Arial" w:cs="Arial"/>
          <w:sz w:val="22"/>
          <w:szCs w:val="22"/>
        </w:rPr>
        <w:t xml:space="preserve"> </w:t>
      </w:r>
      <w:r w:rsidR="001B2BAD" w:rsidRPr="00A858CB">
        <w:rPr>
          <w:rFonts w:ascii="Arial" w:hAnsi="Arial" w:cs="Arial"/>
          <w:sz w:val="22"/>
          <w:szCs w:val="22"/>
        </w:rPr>
        <w:t xml:space="preserve">Jeigu Paslaugų teikėjas nėra sistemos gamintojas arba jo atstovas, jis kartu su Pasiūlymu pateikia sistemos gamintojo arba </w:t>
      </w:r>
      <w:r w:rsidR="001B2BAD" w:rsidRPr="00A858CB">
        <w:rPr>
          <w:rFonts w:ascii="Arial" w:hAnsi="Arial" w:cs="Arial"/>
          <w:b/>
          <w:bCs/>
          <w:sz w:val="22"/>
          <w:szCs w:val="22"/>
        </w:rPr>
        <w:t>gamintojo atstovo</w:t>
      </w:r>
      <w:r w:rsidR="001B2BAD" w:rsidRPr="00A858CB">
        <w:rPr>
          <w:rFonts w:ascii="Arial" w:hAnsi="Arial" w:cs="Arial"/>
          <w:sz w:val="22"/>
          <w:szCs w:val="22"/>
        </w:rPr>
        <w:t xml:space="preserve"> pasirašytus techninius dokumentus arba kitus lygiaverčius įrodymus</w:t>
      </w:r>
      <w:r w:rsidR="005235DD" w:rsidRPr="00A858CB">
        <w:rPr>
          <w:rFonts w:ascii="Arial" w:hAnsi="Arial" w:cs="Arial"/>
          <w:sz w:val="22"/>
          <w:szCs w:val="22"/>
        </w:rPr>
        <w:t>&lt;...&gt;</w:t>
      </w:r>
      <w:r w:rsidR="00F954CF" w:rsidRPr="00A858CB">
        <w:rPr>
          <w:rFonts w:ascii="Arial" w:hAnsi="Arial" w:cs="Arial"/>
          <w:sz w:val="22"/>
          <w:szCs w:val="22"/>
        </w:rPr>
        <w:t>;</w:t>
      </w:r>
    </w:p>
    <w:p w14:paraId="1A458AA8" w14:textId="7B3D6A57"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5.1.6.3.</w:t>
      </w:r>
      <w:r w:rsidR="00906BE5">
        <w:rPr>
          <w:rFonts w:ascii="Arial" w:hAnsi="Arial" w:cs="Arial"/>
          <w:sz w:val="22"/>
          <w:szCs w:val="22"/>
        </w:rPr>
        <w:t xml:space="preserve"> </w:t>
      </w:r>
      <w:r w:rsidR="001B2BAD" w:rsidRPr="00A858CB">
        <w:rPr>
          <w:rFonts w:ascii="Arial" w:hAnsi="Arial" w:cs="Arial"/>
          <w:sz w:val="22"/>
          <w:szCs w:val="22"/>
        </w:rPr>
        <w:t>Jeigu dokumentą (</w:t>
      </w:r>
      <w:r w:rsidR="001B2BAD" w:rsidRPr="00A858CB">
        <w:rPr>
          <w:rFonts w:ascii="Arial" w:hAnsi="Arial" w:cs="Arial"/>
          <w:b/>
          <w:bCs/>
          <w:sz w:val="22"/>
          <w:szCs w:val="22"/>
        </w:rPr>
        <w:t>deklaraciją</w:t>
      </w:r>
      <w:r w:rsidR="001B2BAD" w:rsidRPr="00A858CB">
        <w:rPr>
          <w:rFonts w:ascii="Arial" w:hAnsi="Arial" w:cs="Arial"/>
          <w:sz w:val="22"/>
          <w:szCs w:val="22"/>
        </w:rPr>
        <w:t>), kuriame nurodyta sistema atitiktis Techninės specifikacijos reikalavimams</w:t>
      </w:r>
      <w:r w:rsidR="001B2BAD" w:rsidRPr="00A858CB">
        <w:rPr>
          <w:rFonts w:ascii="Arial" w:hAnsi="Arial" w:cs="Arial"/>
          <w:spacing w:val="-7"/>
          <w:sz w:val="22"/>
          <w:szCs w:val="22"/>
        </w:rPr>
        <w:t xml:space="preserve"> </w:t>
      </w:r>
      <w:r w:rsidR="001B2BAD" w:rsidRPr="00A858CB">
        <w:rPr>
          <w:rFonts w:ascii="Arial" w:hAnsi="Arial" w:cs="Arial"/>
          <w:sz w:val="22"/>
          <w:szCs w:val="22"/>
        </w:rPr>
        <w:t>pasirašo</w:t>
      </w:r>
      <w:r w:rsidR="001B2BAD" w:rsidRPr="00A858CB">
        <w:rPr>
          <w:rFonts w:ascii="Arial" w:hAnsi="Arial" w:cs="Arial"/>
          <w:spacing w:val="-10"/>
          <w:sz w:val="22"/>
          <w:szCs w:val="22"/>
        </w:rPr>
        <w:t xml:space="preserve"> </w:t>
      </w:r>
      <w:r w:rsidR="001B2BAD" w:rsidRPr="00A858CB">
        <w:rPr>
          <w:rFonts w:ascii="Arial" w:hAnsi="Arial" w:cs="Arial"/>
          <w:sz w:val="22"/>
          <w:szCs w:val="22"/>
        </w:rPr>
        <w:t>sistemos</w:t>
      </w:r>
      <w:r w:rsidR="001B2BAD" w:rsidRPr="00A858CB">
        <w:rPr>
          <w:rFonts w:ascii="Arial" w:hAnsi="Arial" w:cs="Arial"/>
          <w:spacing w:val="-7"/>
          <w:sz w:val="22"/>
          <w:szCs w:val="22"/>
        </w:rPr>
        <w:t xml:space="preserve"> </w:t>
      </w:r>
      <w:r w:rsidR="001B2BAD" w:rsidRPr="00A858CB">
        <w:rPr>
          <w:rFonts w:ascii="Arial" w:hAnsi="Arial" w:cs="Arial"/>
          <w:sz w:val="22"/>
          <w:szCs w:val="22"/>
        </w:rPr>
        <w:t>gamintojo</w:t>
      </w:r>
      <w:r w:rsidR="001B2BAD" w:rsidRPr="00A858CB">
        <w:rPr>
          <w:rFonts w:ascii="Arial" w:hAnsi="Arial" w:cs="Arial"/>
          <w:spacing w:val="-6"/>
          <w:sz w:val="22"/>
          <w:szCs w:val="22"/>
        </w:rPr>
        <w:t xml:space="preserve"> </w:t>
      </w:r>
      <w:r w:rsidR="001B2BAD" w:rsidRPr="00A858CB">
        <w:rPr>
          <w:rFonts w:ascii="Arial" w:hAnsi="Arial" w:cs="Arial"/>
          <w:sz w:val="22"/>
          <w:szCs w:val="22"/>
        </w:rPr>
        <w:t>atstovas,</w:t>
      </w:r>
      <w:r w:rsidR="001B2BAD" w:rsidRPr="00A858CB">
        <w:rPr>
          <w:rFonts w:ascii="Arial" w:hAnsi="Arial" w:cs="Arial"/>
          <w:spacing w:val="-7"/>
          <w:sz w:val="22"/>
          <w:szCs w:val="22"/>
        </w:rPr>
        <w:t xml:space="preserve"> </w:t>
      </w:r>
      <w:r w:rsidR="001B2BAD" w:rsidRPr="00A858CB">
        <w:rPr>
          <w:rFonts w:ascii="Arial" w:hAnsi="Arial" w:cs="Arial"/>
          <w:sz w:val="22"/>
          <w:szCs w:val="22"/>
        </w:rPr>
        <w:t>kartu</w:t>
      </w:r>
      <w:r w:rsidR="001B2BAD" w:rsidRPr="00A858CB">
        <w:rPr>
          <w:rFonts w:ascii="Arial" w:hAnsi="Arial" w:cs="Arial"/>
          <w:spacing w:val="-6"/>
          <w:sz w:val="22"/>
          <w:szCs w:val="22"/>
        </w:rPr>
        <w:t xml:space="preserve"> </w:t>
      </w:r>
      <w:r w:rsidR="001B2BAD" w:rsidRPr="00A858CB">
        <w:rPr>
          <w:rFonts w:ascii="Arial" w:hAnsi="Arial" w:cs="Arial"/>
          <w:sz w:val="22"/>
          <w:szCs w:val="22"/>
        </w:rPr>
        <w:t>pateikiamas</w:t>
      </w:r>
      <w:r w:rsidR="001B2BAD" w:rsidRPr="00A858CB">
        <w:rPr>
          <w:rFonts w:ascii="Arial" w:hAnsi="Arial" w:cs="Arial"/>
          <w:spacing w:val="-7"/>
          <w:sz w:val="22"/>
          <w:szCs w:val="22"/>
        </w:rPr>
        <w:t xml:space="preserve"> </w:t>
      </w:r>
      <w:r w:rsidR="001B2BAD" w:rsidRPr="00A858CB">
        <w:rPr>
          <w:rFonts w:ascii="Arial" w:hAnsi="Arial" w:cs="Arial"/>
          <w:sz w:val="22"/>
          <w:szCs w:val="22"/>
        </w:rPr>
        <w:t>dokumentas,</w:t>
      </w:r>
      <w:r w:rsidR="001B2BAD" w:rsidRPr="00A858CB">
        <w:rPr>
          <w:rFonts w:ascii="Arial" w:hAnsi="Arial" w:cs="Arial"/>
          <w:spacing w:val="-7"/>
          <w:sz w:val="22"/>
          <w:szCs w:val="22"/>
        </w:rPr>
        <w:t xml:space="preserve"> </w:t>
      </w:r>
      <w:r w:rsidR="001B2BAD" w:rsidRPr="00A858CB">
        <w:rPr>
          <w:rFonts w:ascii="Arial" w:hAnsi="Arial" w:cs="Arial"/>
          <w:sz w:val="22"/>
          <w:szCs w:val="22"/>
        </w:rPr>
        <w:t>įrodantis</w:t>
      </w:r>
      <w:r w:rsidR="001B2BAD" w:rsidRPr="00A858CB">
        <w:rPr>
          <w:rFonts w:ascii="Arial" w:hAnsi="Arial" w:cs="Arial"/>
          <w:b/>
          <w:bCs/>
          <w:sz w:val="22"/>
          <w:szCs w:val="22"/>
        </w:rPr>
        <w:t>,</w:t>
      </w:r>
      <w:r w:rsidR="001B2BAD" w:rsidRPr="00A858CB">
        <w:rPr>
          <w:rFonts w:ascii="Arial" w:hAnsi="Arial" w:cs="Arial"/>
          <w:spacing w:val="-7"/>
          <w:sz w:val="22"/>
          <w:szCs w:val="22"/>
        </w:rPr>
        <w:t xml:space="preserve"> </w:t>
      </w:r>
      <w:r w:rsidR="001B2BAD" w:rsidRPr="00A858CB">
        <w:rPr>
          <w:rFonts w:ascii="Arial" w:hAnsi="Arial" w:cs="Arial"/>
          <w:sz w:val="22"/>
          <w:szCs w:val="22"/>
        </w:rPr>
        <w:t>kad jis yra įgaliotas sistemos gamintojo atstovas</w:t>
      </w:r>
      <w:r w:rsidR="00F954CF" w:rsidRPr="00A858CB">
        <w:rPr>
          <w:rFonts w:ascii="Arial" w:hAnsi="Arial" w:cs="Arial"/>
          <w:sz w:val="22"/>
          <w:szCs w:val="22"/>
        </w:rPr>
        <w:t>;</w:t>
      </w:r>
    </w:p>
    <w:p w14:paraId="78E4FE88" w14:textId="7E257D0B" w:rsidR="001B2BAD" w:rsidRPr="00A858CB" w:rsidRDefault="00E66375" w:rsidP="005235DD">
      <w:pPr>
        <w:pStyle w:val="NoSpacing"/>
        <w:ind w:firstLine="851"/>
        <w:jc w:val="both"/>
        <w:rPr>
          <w:rFonts w:ascii="Arial" w:hAnsi="Arial" w:cs="Arial"/>
          <w:b/>
          <w:bCs/>
          <w:sz w:val="22"/>
          <w:szCs w:val="22"/>
        </w:rPr>
      </w:pPr>
      <w:r w:rsidRPr="00A858CB">
        <w:rPr>
          <w:rFonts w:ascii="Arial" w:hAnsi="Arial" w:cs="Arial"/>
          <w:sz w:val="22"/>
          <w:szCs w:val="22"/>
        </w:rPr>
        <w:t>5.4.6.4.</w:t>
      </w:r>
      <w:r w:rsidR="00906BE5">
        <w:rPr>
          <w:rFonts w:ascii="Arial" w:hAnsi="Arial" w:cs="Arial"/>
          <w:sz w:val="22"/>
          <w:szCs w:val="22"/>
        </w:rPr>
        <w:t xml:space="preserve"> </w:t>
      </w:r>
      <w:r w:rsidR="001B2BAD" w:rsidRPr="00A858CB">
        <w:rPr>
          <w:rFonts w:ascii="Arial" w:hAnsi="Arial" w:cs="Arial"/>
          <w:sz w:val="22"/>
          <w:szCs w:val="22"/>
        </w:rPr>
        <w:t>Gamintojo</w:t>
      </w:r>
      <w:r w:rsidR="001B2BAD" w:rsidRPr="00A858CB">
        <w:rPr>
          <w:rFonts w:ascii="Arial" w:hAnsi="Arial" w:cs="Arial"/>
          <w:spacing w:val="-10"/>
          <w:sz w:val="22"/>
          <w:szCs w:val="22"/>
        </w:rPr>
        <w:t xml:space="preserve"> </w:t>
      </w:r>
      <w:r w:rsidR="001B2BAD" w:rsidRPr="00A858CB">
        <w:rPr>
          <w:rFonts w:ascii="Arial" w:hAnsi="Arial" w:cs="Arial"/>
          <w:sz w:val="22"/>
          <w:szCs w:val="22"/>
        </w:rPr>
        <w:t>deklaracijoje</w:t>
      </w:r>
      <w:r w:rsidR="001B2BAD" w:rsidRPr="00A858CB">
        <w:rPr>
          <w:rFonts w:ascii="Arial" w:hAnsi="Arial" w:cs="Arial"/>
          <w:spacing w:val="-10"/>
          <w:sz w:val="22"/>
          <w:szCs w:val="22"/>
        </w:rPr>
        <w:t xml:space="preserve"> </w:t>
      </w:r>
      <w:r w:rsidR="001B2BAD" w:rsidRPr="00A858CB">
        <w:rPr>
          <w:rFonts w:ascii="Arial" w:hAnsi="Arial" w:cs="Arial"/>
          <w:sz w:val="22"/>
          <w:szCs w:val="22"/>
        </w:rPr>
        <w:t>turėtų</w:t>
      </w:r>
      <w:r w:rsidR="001B2BAD" w:rsidRPr="00A858CB">
        <w:rPr>
          <w:rFonts w:ascii="Arial" w:hAnsi="Arial" w:cs="Arial"/>
          <w:spacing w:val="-8"/>
          <w:sz w:val="22"/>
          <w:szCs w:val="22"/>
        </w:rPr>
        <w:t xml:space="preserve"> </w:t>
      </w:r>
      <w:r w:rsidR="001B2BAD" w:rsidRPr="00A858CB">
        <w:rPr>
          <w:rFonts w:ascii="Arial" w:hAnsi="Arial" w:cs="Arial"/>
          <w:sz w:val="22"/>
          <w:szCs w:val="22"/>
        </w:rPr>
        <w:t>būti</w:t>
      </w:r>
      <w:r w:rsidR="001B2BAD" w:rsidRPr="00A858CB">
        <w:rPr>
          <w:rFonts w:ascii="Arial" w:hAnsi="Arial" w:cs="Arial"/>
          <w:spacing w:val="-7"/>
          <w:sz w:val="22"/>
          <w:szCs w:val="22"/>
        </w:rPr>
        <w:t xml:space="preserve"> </w:t>
      </w:r>
      <w:r w:rsidR="001B2BAD" w:rsidRPr="00A858CB">
        <w:rPr>
          <w:rFonts w:ascii="Arial" w:hAnsi="Arial" w:cs="Arial"/>
          <w:sz w:val="22"/>
          <w:szCs w:val="22"/>
        </w:rPr>
        <w:t>pateikta</w:t>
      </w:r>
      <w:r w:rsidR="001B2BAD" w:rsidRPr="00A858CB">
        <w:rPr>
          <w:rFonts w:ascii="Arial" w:hAnsi="Arial" w:cs="Arial"/>
          <w:spacing w:val="-10"/>
          <w:sz w:val="22"/>
          <w:szCs w:val="22"/>
        </w:rPr>
        <w:t xml:space="preserve"> </w:t>
      </w:r>
      <w:r w:rsidR="001B2BAD" w:rsidRPr="00A858CB">
        <w:rPr>
          <w:rFonts w:ascii="Arial" w:hAnsi="Arial" w:cs="Arial"/>
          <w:sz w:val="22"/>
          <w:szCs w:val="22"/>
        </w:rPr>
        <w:t>tokia</w:t>
      </w:r>
      <w:r w:rsidR="001B2BAD" w:rsidRPr="00A858CB">
        <w:rPr>
          <w:rFonts w:ascii="Arial" w:hAnsi="Arial" w:cs="Arial"/>
          <w:spacing w:val="-8"/>
          <w:sz w:val="22"/>
          <w:szCs w:val="22"/>
        </w:rPr>
        <w:t xml:space="preserve"> </w:t>
      </w:r>
      <w:r w:rsidR="001B2BAD" w:rsidRPr="00A858CB">
        <w:rPr>
          <w:rFonts w:ascii="Arial" w:hAnsi="Arial" w:cs="Arial"/>
          <w:b/>
          <w:bCs/>
          <w:sz w:val="22"/>
          <w:szCs w:val="22"/>
        </w:rPr>
        <w:t>minimali</w:t>
      </w:r>
      <w:r w:rsidR="001B2BAD" w:rsidRPr="00A858CB">
        <w:rPr>
          <w:rFonts w:ascii="Arial" w:hAnsi="Arial" w:cs="Arial"/>
          <w:b/>
          <w:bCs/>
          <w:spacing w:val="-7"/>
          <w:sz w:val="22"/>
          <w:szCs w:val="22"/>
        </w:rPr>
        <w:t xml:space="preserve"> </w:t>
      </w:r>
      <w:r w:rsidR="001B2BAD" w:rsidRPr="00A858CB">
        <w:rPr>
          <w:rFonts w:ascii="Arial" w:hAnsi="Arial" w:cs="Arial"/>
          <w:b/>
          <w:bCs/>
          <w:spacing w:val="-2"/>
          <w:sz w:val="22"/>
          <w:szCs w:val="22"/>
        </w:rPr>
        <w:t>informacija:</w:t>
      </w:r>
    </w:p>
    <w:p w14:paraId="0405ADC2" w14:textId="7F3B0F7F"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5.1.6.4.1.</w:t>
      </w:r>
      <w:r w:rsidR="00906BE5">
        <w:rPr>
          <w:rFonts w:ascii="Arial" w:hAnsi="Arial" w:cs="Arial"/>
          <w:sz w:val="22"/>
          <w:szCs w:val="22"/>
        </w:rPr>
        <w:t xml:space="preserve"> </w:t>
      </w:r>
      <w:r w:rsidR="001B2BAD" w:rsidRPr="00A858CB">
        <w:rPr>
          <w:rFonts w:ascii="Arial" w:hAnsi="Arial" w:cs="Arial"/>
          <w:sz w:val="22"/>
          <w:szCs w:val="22"/>
        </w:rPr>
        <w:t xml:space="preserve">gamintojo ar jo įgaliotojo atstovo, išduodančio deklaraciją, pavadinimas ir išsamus įmonės </w:t>
      </w:r>
      <w:r w:rsidR="001B2BAD" w:rsidRPr="00A858CB">
        <w:rPr>
          <w:rFonts w:ascii="Arial" w:hAnsi="Arial" w:cs="Arial"/>
          <w:b/>
          <w:bCs/>
          <w:spacing w:val="-2"/>
          <w:sz w:val="22"/>
          <w:szCs w:val="22"/>
        </w:rPr>
        <w:t>adresas</w:t>
      </w:r>
      <w:r w:rsidR="001B2BAD" w:rsidRPr="00A858CB">
        <w:rPr>
          <w:rFonts w:ascii="Arial" w:hAnsi="Arial" w:cs="Arial"/>
          <w:spacing w:val="-2"/>
          <w:sz w:val="22"/>
          <w:szCs w:val="22"/>
        </w:rPr>
        <w:t>;</w:t>
      </w:r>
    </w:p>
    <w:p w14:paraId="68E792D0" w14:textId="17CE68C2" w:rsidR="001B2BAD" w:rsidRPr="00A858CB" w:rsidRDefault="00E66375" w:rsidP="005235DD">
      <w:pPr>
        <w:pStyle w:val="NoSpacing"/>
        <w:ind w:firstLine="851"/>
        <w:jc w:val="both"/>
        <w:rPr>
          <w:rFonts w:ascii="Arial" w:hAnsi="Arial" w:cs="Arial"/>
          <w:b/>
          <w:bCs/>
          <w:sz w:val="22"/>
          <w:szCs w:val="22"/>
        </w:rPr>
      </w:pPr>
      <w:r w:rsidRPr="00A858CB">
        <w:rPr>
          <w:rFonts w:ascii="Arial" w:hAnsi="Arial" w:cs="Arial"/>
          <w:sz w:val="22"/>
          <w:szCs w:val="22"/>
        </w:rPr>
        <w:t>5.1.6.4.2.</w:t>
      </w:r>
      <w:r w:rsidR="00906BE5">
        <w:rPr>
          <w:rFonts w:ascii="Arial" w:hAnsi="Arial" w:cs="Arial"/>
          <w:sz w:val="22"/>
          <w:szCs w:val="22"/>
        </w:rPr>
        <w:t xml:space="preserve"> </w:t>
      </w:r>
      <w:r w:rsidR="001B2BAD" w:rsidRPr="00A858CB">
        <w:rPr>
          <w:rFonts w:ascii="Arial" w:hAnsi="Arial" w:cs="Arial"/>
          <w:b/>
          <w:bCs/>
          <w:sz w:val="22"/>
          <w:szCs w:val="22"/>
        </w:rPr>
        <w:t>sistemos</w:t>
      </w:r>
      <w:r w:rsidR="001B2BAD" w:rsidRPr="00A858CB">
        <w:rPr>
          <w:rFonts w:ascii="Arial" w:hAnsi="Arial" w:cs="Arial"/>
          <w:b/>
          <w:bCs/>
          <w:spacing w:val="-11"/>
          <w:sz w:val="22"/>
          <w:szCs w:val="22"/>
        </w:rPr>
        <w:t xml:space="preserve"> </w:t>
      </w:r>
      <w:r w:rsidR="001B2BAD" w:rsidRPr="00A858CB">
        <w:rPr>
          <w:rFonts w:ascii="Arial" w:hAnsi="Arial" w:cs="Arial"/>
          <w:b/>
          <w:bCs/>
          <w:sz w:val="22"/>
          <w:szCs w:val="22"/>
        </w:rPr>
        <w:t>identifikavimas</w:t>
      </w:r>
      <w:r w:rsidR="001B2BAD" w:rsidRPr="00A858CB">
        <w:rPr>
          <w:rFonts w:ascii="Arial" w:hAnsi="Arial" w:cs="Arial"/>
          <w:b/>
          <w:bCs/>
          <w:spacing w:val="-9"/>
          <w:sz w:val="22"/>
          <w:szCs w:val="22"/>
        </w:rPr>
        <w:t xml:space="preserve"> </w:t>
      </w:r>
      <w:r w:rsidR="001B2BAD" w:rsidRPr="00A858CB">
        <w:rPr>
          <w:rFonts w:ascii="Arial" w:hAnsi="Arial" w:cs="Arial"/>
          <w:b/>
          <w:bCs/>
          <w:sz w:val="22"/>
          <w:szCs w:val="22"/>
        </w:rPr>
        <w:t>(pavadinimas,</w:t>
      </w:r>
      <w:r w:rsidR="001B2BAD" w:rsidRPr="00A858CB">
        <w:rPr>
          <w:rFonts w:ascii="Arial" w:hAnsi="Arial" w:cs="Arial"/>
          <w:b/>
          <w:bCs/>
          <w:spacing w:val="-9"/>
          <w:sz w:val="22"/>
          <w:szCs w:val="22"/>
        </w:rPr>
        <w:t xml:space="preserve"> </w:t>
      </w:r>
      <w:r w:rsidR="001B2BAD" w:rsidRPr="00A858CB">
        <w:rPr>
          <w:rFonts w:ascii="Arial" w:hAnsi="Arial" w:cs="Arial"/>
          <w:b/>
          <w:bCs/>
          <w:sz w:val="22"/>
          <w:szCs w:val="22"/>
        </w:rPr>
        <w:t>modelis</w:t>
      </w:r>
      <w:r w:rsidR="001B2BAD" w:rsidRPr="00A858CB">
        <w:rPr>
          <w:rFonts w:ascii="Arial" w:hAnsi="Arial" w:cs="Arial"/>
          <w:b/>
          <w:bCs/>
          <w:spacing w:val="-6"/>
          <w:sz w:val="22"/>
          <w:szCs w:val="22"/>
        </w:rPr>
        <w:t xml:space="preserve"> </w:t>
      </w:r>
      <w:r w:rsidR="001B2BAD" w:rsidRPr="00A858CB">
        <w:rPr>
          <w:rFonts w:ascii="Arial" w:hAnsi="Arial" w:cs="Arial"/>
          <w:b/>
          <w:bCs/>
          <w:sz w:val="22"/>
          <w:szCs w:val="22"/>
        </w:rPr>
        <w:t>ir</w:t>
      </w:r>
      <w:r w:rsidR="001B2BAD" w:rsidRPr="00A858CB">
        <w:rPr>
          <w:rFonts w:ascii="Arial" w:hAnsi="Arial" w:cs="Arial"/>
          <w:b/>
          <w:bCs/>
          <w:spacing w:val="-8"/>
          <w:sz w:val="22"/>
          <w:szCs w:val="22"/>
        </w:rPr>
        <w:t xml:space="preserve"> </w:t>
      </w:r>
      <w:r w:rsidR="001B2BAD" w:rsidRPr="00A858CB">
        <w:rPr>
          <w:rFonts w:ascii="Arial" w:hAnsi="Arial" w:cs="Arial"/>
          <w:b/>
          <w:bCs/>
          <w:sz w:val="22"/>
          <w:szCs w:val="22"/>
        </w:rPr>
        <w:t>bet</w:t>
      </w:r>
      <w:r w:rsidR="001B2BAD" w:rsidRPr="00A858CB">
        <w:rPr>
          <w:rFonts w:ascii="Arial" w:hAnsi="Arial" w:cs="Arial"/>
          <w:b/>
          <w:bCs/>
          <w:spacing w:val="-5"/>
          <w:sz w:val="22"/>
          <w:szCs w:val="22"/>
        </w:rPr>
        <w:t xml:space="preserve"> </w:t>
      </w:r>
      <w:r w:rsidR="001B2BAD" w:rsidRPr="00A858CB">
        <w:rPr>
          <w:rFonts w:ascii="Arial" w:hAnsi="Arial" w:cs="Arial"/>
          <w:b/>
          <w:bCs/>
          <w:sz w:val="22"/>
          <w:szCs w:val="22"/>
        </w:rPr>
        <w:t>kokia</w:t>
      </w:r>
      <w:r w:rsidR="001B2BAD" w:rsidRPr="00A858CB">
        <w:rPr>
          <w:rFonts w:ascii="Arial" w:hAnsi="Arial" w:cs="Arial"/>
          <w:b/>
          <w:bCs/>
          <w:spacing w:val="-9"/>
          <w:sz w:val="22"/>
          <w:szCs w:val="22"/>
        </w:rPr>
        <w:t xml:space="preserve"> </w:t>
      </w:r>
      <w:r w:rsidR="001B2BAD" w:rsidRPr="00A858CB">
        <w:rPr>
          <w:rFonts w:ascii="Arial" w:hAnsi="Arial" w:cs="Arial"/>
          <w:b/>
          <w:bCs/>
          <w:sz w:val="22"/>
          <w:szCs w:val="22"/>
        </w:rPr>
        <w:t>tinkama</w:t>
      </w:r>
      <w:r w:rsidR="001B2BAD" w:rsidRPr="00A858CB">
        <w:rPr>
          <w:rFonts w:ascii="Arial" w:hAnsi="Arial" w:cs="Arial"/>
          <w:b/>
          <w:bCs/>
          <w:spacing w:val="-8"/>
          <w:sz w:val="22"/>
          <w:szCs w:val="22"/>
        </w:rPr>
        <w:t xml:space="preserve"> </w:t>
      </w:r>
      <w:r w:rsidR="001B2BAD" w:rsidRPr="00A858CB">
        <w:rPr>
          <w:rFonts w:ascii="Arial" w:hAnsi="Arial" w:cs="Arial"/>
          <w:b/>
          <w:bCs/>
          <w:sz w:val="22"/>
          <w:szCs w:val="22"/>
        </w:rPr>
        <w:t>papildoma</w:t>
      </w:r>
      <w:r w:rsidR="001B2BAD" w:rsidRPr="00A858CB">
        <w:rPr>
          <w:rFonts w:ascii="Arial" w:hAnsi="Arial" w:cs="Arial"/>
          <w:b/>
          <w:bCs/>
          <w:spacing w:val="-2"/>
          <w:sz w:val="22"/>
          <w:szCs w:val="22"/>
        </w:rPr>
        <w:t xml:space="preserve"> informacija)</w:t>
      </w:r>
      <w:r w:rsidR="001B2BAD" w:rsidRPr="00A858CB">
        <w:rPr>
          <w:rFonts w:ascii="Arial" w:hAnsi="Arial" w:cs="Arial"/>
          <w:spacing w:val="-2"/>
          <w:sz w:val="22"/>
          <w:szCs w:val="22"/>
        </w:rPr>
        <w:t>;</w:t>
      </w:r>
    </w:p>
    <w:p w14:paraId="16F81D44" w14:textId="6495AA6C"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5.1.6.4.3.</w:t>
      </w:r>
      <w:r w:rsidR="00906BE5">
        <w:rPr>
          <w:rFonts w:ascii="Arial" w:hAnsi="Arial" w:cs="Arial"/>
          <w:sz w:val="22"/>
          <w:szCs w:val="22"/>
        </w:rPr>
        <w:t xml:space="preserve"> </w:t>
      </w:r>
      <w:r w:rsidR="001B2BAD" w:rsidRPr="00A858CB">
        <w:rPr>
          <w:rFonts w:ascii="Arial" w:hAnsi="Arial" w:cs="Arial"/>
          <w:sz w:val="22"/>
          <w:szCs w:val="22"/>
        </w:rPr>
        <w:t xml:space="preserve">visos atitinkamos nuostatos kurių buvo laikomasi; tiksliai ir aiškiai nurodyti </w:t>
      </w:r>
      <w:r w:rsidR="001B2BAD" w:rsidRPr="00A858CB">
        <w:rPr>
          <w:rFonts w:ascii="Arial" w:hAnsi="Arial" w:cs="Arial"/>
          <w:b/>
          <w:bCs/>
          <w:sz w:val="22"/>
          <w:szCs w:val="22"/>
        </w:rPr>
        <w:t>standartai</w:t>
      </w:r>
      <w:r w:rsidR="001B2BAD" w:rsidRPr="00A858CB">
        <w:rPr>
          <w:rFonts w:ascii="Arial" w:hAnsi="Arial" w:cs="Arial"/>
          <w:sz w:val="22"/>
          <w:szCs w:val="22"/>
        </w:rPr>
        <w:t xml:space="preserve"> ar kiti</w:t>
      </w:r>
      <w:r w:rsidR="001B2BAD" w:rsidRPr="00A858CB">
        <w:rPr>
          <w:rFonts w:ascii="Arial" w:hAnsi="Arial" w:cs="Arial"/>
          <w:spacing w:val="40"/>
          <w:sz w:val="22"/>
          <w:szCs w:val="22"/>
        </w:rPr>
        <w:t xml:space="preserve"> </w:t>
      </w:r>
      <w:r w:rsidR="001B2BAD" w:rsidRPr="00A858CB">
        <w:rPr>
          <w:rFonts w:ascii="Arial" w:hAnsi="Arial" w:cs="Arial"/>
          <w:sz w:val="22"/>
          <w:szCs w:val="22"/>
        </w:rPr>
        <w:t>norminiai dokumentai (pavyzdžiui, nacionaliniai techniniai standartai ir specifikacijos) (jei taikoma);</w:t>
      </w:r>
    </w:p>
    <w:p w14:paraId="47877C2A" w14:textId="5CB7EA2B" w:rsidR="001B2BAD" w:rsidRPr="00A858CB" w:rsidRDefault="00E66375" w:rsidP="005235DD">
      <w:pPr>
        <w:pStyle w:val="NoSpacing"/>
        <w:ind w:firstLine="851"/>
        <w:jc w:val="both"/>
        <w:rPr>
          <w:rFonts w:ascii="Arial" w:hAnsi="Arial" w:cs="Arial"/>
          <w:b/>
          <w:bCs/>
          <w:sz w:val="22"/>
          <w:szCs w:val="22"/>
        </w:rPr>
      </w:pPr>
      <w:r w:rsidRPr="00A858CB">
        <w:rPr>
          <w:rFonts w:ascii="Arial" w:hAnsi="Arial" w:cs="Arial"/>
          <w:sz w:val="22"/>
          <w:szCs w:val="22"/>
        </w:rPr>
        <w:t>5.1.6.4.4.</w:t>
      </w:r>
      <w:r w:rsidR="00906BE5">
        <w:rPr>
          <w:rFonts w:ascii="Arial" w:hAnsi="Arial" w:cs="Arial"/>
          <w:sz w:val="22"/>
          <w:szCs w:val="22"/>
        </w:rPr>
        <w:t xml:space="preserve"> </w:t>
      </w:r>
      <w:r w:rsidR="001B2BAD" w:rsidRPr="00A858CB">
        <w:rPr>
          <w:rFonts w:ascii="Arial" w:hAnsi="Arial" w:cs="Arial"/>
          <w:sz w:val="22"/>
          <w:szCs w:val="22"/>
        </w:rPr>
        <w:t>siūlomo</w:t>
      </w:r>
      <w:r w:rsidR="001B2BAD" w:rsidRPr="00A858CB">
        <w:rPr>
          <w:rFonts w:ascii="Arial" w:hAnsi="Arial" w:cs="Arial"/>
          <w:spacing w:val="-9"/>
          <w:sz w:val="22"/>
          <w:szCs w:val="22"/>
        </w:rPr>
        <w:t xml:space="preserve"> </w:t>
      </w:r>
      <w:r w:rsidR="001B2BAD" w:rsidRPr="00A858CB">
        <w:rPr>
          <w:rFonts w:ascii="Arial" w:hAnsi="Arial" w:cs="Arial"/>
          <w:sz w:val="22"/>
          <w:szCs w:val="22"/>
        </w:rPr>
        <w:t>įsigyti</w:t>
      </w:r>
      <w:r w:rsidR="001B2BAD" w:rsidRPr="00A858CB">
        <w:rPr>
          <w:rFonts w:ascii="Arial" w:hAnsi="Arial" w:cs="Arial"/>
          <w:spacing w:val="-8"/>
          <w:sz w:val="22"/>
          <w:szCs w:val="22"/>
        </w:rPr>
        <w:t xml:space="preserve"> </w:t>
      </w:r>
      <w:r w:rsidR="001B2BAD" w:rsidRPr="00A858CB">
        <w:rPr>
          <w:rFonts w:ascii="Arial" w:hAnsi="Arial" w:cs="Arial"/>
          <w:sz w:val="22"/>
          <w:szCs w:val="22"/>
        </w:rPr>
        <w:t>sistemos</w:t>
      </w:r>
      <w:r w:rsidR="001B2BAD" w:rsidRPr="00A858CB">
        <w:rPr>
          <w:rFonts w:ascii="Arial" w:hAnsi="Arial" w:cs="Arial"/>
          <w:spacing w:val="-11"/>
          <w:sz w:val="22"/>
          <w:szCs w:val="22"/>
        </w:rPr>
        <w:t xml:space="preserve"> </w:t>
      </w:r>
      <w:r w:rsidR="001B2BAD" w:rsidRPr="00A858CB">
        <w:rPr>
          <w:rFonts w:ascii="Arial" w:hAnsi="Arial" w:cs="Arial"/>
          <w:sz w:val="22"/>
          <w:szCs w:val="22"/>
        </w:rPr>
        <w:t>modelio,</w:t>
      </w:r>
      <w:r w:rsidR="001B2BAD" w:rsidRPr="00A858CB">
        <w:rPr>
          <w:rFonts w:ascii="Arial" w:hAnsi="Arial" w:cs="Arial"/>
          <w:spacing w:val="-7"/>
          <w:sz w:val="22"/>
          <w:szCs w:val="22"/>
        </w:rPr>
        <w:t xml:space="preserve"> </w:t>
      </w:r>
      <w:r w:rsidR="001B2BAD" w:rsidRPr="00A858CB">
        <w:rPr>
          <w:rFonts w:ascii="Arial" w:hAnsi="Arial" w:cs="Arial"/>
          <w:sz w:val="22"/>
          <w:szCs w:val="22"/>
        </w:rPr>
        <w:t>tikslios</w:t>
      </w:r>
      <w:r w:rsidR="001B2BAD" w:rsidRPr="00A858CB">
        <w:rPr>
          <w:rFonts w:ascii="Arial" w:hAnsi="Arial" w:cs="Arial"/>
          <w:spacing w:val="-7"/>
          <w:sz w:val="22"/>
          <w:szCs w:val="22"/>
        </w:rPr>
        <w:t xml:space="preserve"> </w:t>
      </w:r>
      <w:r w:rsidR="001B2BAD" w:rsidRPr="00A858CB">
        <w:rPr>
          <w:rFonts w:ascii="Arial" w:hAnsi="Arial" w:cs="Arial"/>
          <w:sz w:val="22"/>
          <w:szCs w:val="22"/>
        </w:rPr>
        <w:t>jos</w:t>
      </w:r>
      <w:r w:rsidR="001B2BAD" w:rsidRPr="00A858CB">
        <w:rPr>
          <w:rFonts w:ascii="Arial" w:hAnsi="Arial" w:cs="Arial"/>
          <w:spacing w:val="-10"/>
          <w:sz w:val="22"/>
          <w:szCs w:val="22"/>
        </w:rPr>
        <w:t xml:space="preserve"> </w:t>
      </w:r>
      <w:r w:rsidR="001B2BAD" w:rsidRPr="00A858CB">
        <w:rPr>
          <w:rFonts w:ascii="Arial" w:hAnsi="Arial" w:cs="Arial"/>
          <w:sz w:val="22"/>
          <w:szCs w:val="22"/>
        </w:rPr>
        <w:t>reikalaujamų/nustatytų</w:t>
      </w:r>
      <w:r w:rsidR="001B2BAD" w:rsidRPr="00A858CB">
        <w:rPr>
          <w:rFonts w:ascii="Arial" w:hAnsi="Arial" w:cs="Arial"/>
          <w:spacing w:val="-9"/>
          <w:sz w:val="22"/>
          <w:szCs w:val="22"/>
        </w:rPr>
        <w:t xml:space="preserve"> </w:t>
      </w:r>
      <w:r w:rsidR="001B2BAD" w:rsidRPr="00A858CB">
        <w:rPr>
          <w:rFonts w:ascii="Arial" w:hAnsi="Arial" w:cs="Arial"/>
          <w:b/>
          <w:bCs/>
          <w:sz w:val="22"/>
          <w:szCs w:val="22"/>
        </w:rPr>
        <w:t>parametrų</w:t>
      </w:r>
      <w:r w:rsidR="001B2BAD" w:rsidRPr="00A858CB">
        <w:rPr>
          <w:rFonts w:ascii="Arial" w:hAnsi="Arial" w:cs="Arial"/>
          <w:b/>
          <w:bCs/>
          <w:spacing w:val="-9"/>
          <w:sz w:val="22"/>
          <w:szCs w:val="22"/>
        </w:rPr>
        <w:t xml:space="preserve"> </w:t>
      </w:r>
      <w:r w:rsidR="001B2BAD" w:rsidRPr="00A858CB">
        <w:rPr>
          <w:rFonts w:ascii="Arial" w:hAnsi="Arial" w:cs="Arial"/>
          <w:b/>
          <w:bCs/>
          <w:spacing w:val="-2"/>
          <w:sz w:val="22"/>
          <w:szCs w:val="22"/>
        </w:rPr>
        <w:t>reikšmės</w:t>
      </w:r>
      <w:r w:rsidR="00F954CF" w:rsidRPr="00A858CB">
        <w:rPr>
          <w:rFonts w:ascii="Arial" w:hAnsi="Arial" w:cs="Arial"/>
          <w:b/>
          <w:bCs/>
          <w:spacing w:val="-2"/>
          <w:sz w:val="22"/>
          <w:szCs w:val="22"/>
        </w:rPr>
        <w:t>;</w:t>
      </w:r>
    </w:p>
    <w:p w14:paraId="33B33585" w14:textId="2F78599D" w:rsidR="001B2BAD" w:rsidRPr="00A858CB" w:rsidRDefault="00E66375" w:rsidP="005235DD">
      <w:pPr>
        <w:pStyle w:val="NoSpacing"/>
        <w:ind w:firstLine="851"/>
        <w:jc w:val="both"/>
        <w:rPr>
          <w:rFonts w:ascii="Arial" w:hAnsi="Arial" w:cs="Arial"/>
          <w:sz w:val="22"/>
          <w:szCs w:val="22"/>
        </w:rPr>
      </w:pPr>
      <w:r w:rsidRPr="00A858CB">
        <w:rPr>
          <w:rFonts w:ascii="Arial" w:hAnsi="Arial" w:cs="Arial"/>
          <w:sz w:val="22"/>
          <w:szCs w:val="22"/>
        </w:rPr>
        <w:t>5.1.6.4.5.</w:t>
      </w:r>
      <w:r w:rsidR="00675025">
        <w:rPr>
          <w:rFonts w:ascii="Arial" w:hAnsi="Arial" w:cs="Arial"/>
          <w:sz w:val="22"/>
          <w:szCs w:val="22"/>
        </w:rPr>
        <w:t xml:space="preserve"> </w:t>
      </w:r>
      <w:r w:rsidR="001B2BAD" w:rsidRPr="00A858CB">
        <w:rPr>
          <w:rFonts w:ascii="Arial" w:hAnsi="Arial" w:cs="Arial"/>
          <w:sz w:val="22"/>
          <w:szCs w:val="22"/>
        </w:rPr>
        <w:t>deklaracijos</w:t>
      </w:r>
      <w:r w:rsidR="001B2BAD" w:rsidRPr="00A858CB">
        <w:rPr>
          <w:rFonts w:ascii="Arial" w:hAnsi="Arial" w:cs="Arial"/>
          <w:spacing w:val="40"/>
          <w:sz w:val="22"/>
          <w:szCs w:val="22"/>
        </w:rPr>
        <w:t xml:space="preserve"> </w:t>
      </w:r>
      <w:r w:rsidR="001B2BAD" w:rsidRPr="00A858CB">
        <w:rPr>
          <w:rFonts w:ascii="Arial" w:hAnsi="Arial" w:cs="Arial"/>
          <w:sz w:val="22"/>
          <w:szCs w:val="22"/>
        </w:rPr>
        <w:t>išdavimo</w:t>
      </w:r>
      <w:r w:rsidR="001B2BAD" w:rsidRPr="00A858CB">
        <w:rPr>
          <w:rFonts w:ascii="Arial" w:hAnsi="Arial" w:cs="Arial"/>
          <w:spacing w:val="40"/>
          <w:sz w:val="22"/>
          <w:szCs w:val="22"/>
        </w:rPr>
        <w:t xml:space="preserve"> </w:t>
      </w:r>
      <w:r w:rsidR="001B2BAD" w:rsidRPr="00A858CB">
        <w:rPr>
          <w:rFonts w:ascii="Arial" w:hAnsi="Arial" w:cs="Arial"/>
          <w:b/>
          <w:bCs/>
          <w:sz w:val="22"/>
          <w:szCs w:val="22"/>
        </w:rPr>
        <w:t>data;</w:t>
      </w:r>
      <w:r w:rsidR="001B2BAD" w:rsidRPr="00A858CB">
        <w:rPr>
          <w:rFonts w:ascii="Arial" w:hAnsi="Arial" w:cs="Arial"/>
          <w:b/>
          <w:bCs/>
          <w:spacing w:val="40"/>
          <w:sz w:val="22"/>
          <w:szCs w:val="22"/>
        </w:rPr>
        <w:t xml:space="preserve"> </w:t>
      </w:r>
      <w:r w:rsidR="001B2BAD" w:rsidRPr="00A858CB">
        <w:rPr>
          <w:rFonts w:ascii="Arial" w:hAnsi="Arial" w:cs="Arial"/>
          <w:b/>
          <w:bCs/>
          <w:sz w:val="22"/>
          <w:szCs w:val="22"/>
        </w:rPr>
        <w:t>parašas</w:t>
      </w:r>
      <w:r w:rsidR="001B2BAD" w:rsidRPr="00A858CB">
        <w:rPr>
          <w:rFonts w:ascii="Arial" w:hAnsi="Arial" w:cs="Arial"/>
          <w:b/>
          <w:bCs/>
          <w:spacing w:val="40"/>
          <w:sz w:val="22"/>
          <w:szCs w:val="22"/>
        </w:rPr>
        <w:t xml:space="preserve"> </w:t>
      </w:r>
      <w:r w:rsidR="001B2BAD" w:rsidRPr="00A858CB">
        <w:rPr>
          <w:rFonts w:ascii="Arial" w:hAnsi="Arial" w:cs="Arial"/>
          <w:b/>
          <w:bCs/>
          <w:sz w:val="22"/>
          <w:szCs w:val="22"/>
        </w:rPr>
        <w:t>ir</w:t>
      </w:r>
      <w:r w:rsidR="001B2BAD" w:rsidRPr="00A858CB">
        <w:rPr>
          <w:rFonts w:ascii="Arial" w:hAnsi="Arial" w:cs="Arial"/>
          <w:spacing w:val="40"/>
          <w:sz w:val="22"/>
          <w:szCs w:val="22"/>
        </w:rPr>
        <w:t xml:space="preserve"> </w:t>
      </w:r>
      <w:r w:rsidR="001B2BAD" w:rsidRPr="00A858CB">
        <w:rPr>
          <w:rFonts w:ascii="Arial" w:hAnsi="Arial" w:cs="Arial"/>
          <w:sz w:val="22"/>
          <w:szCs w:val="22"/>
        </w:rPr>
        <w:t>pavadinimas</w:t>
      </w:r>
      <w:r w:rsidR="001B2BAD" w:rsidRPr="00A858CB">
        <w:rPr>
          <w:rFonts w:ascii="Arial" w:hAnsi="Arial" w:cs="Arial"/>
          <w:spacing w:val="40"/>
          <w:sz w:val="22"/>
          <w:szCs w:val="22"/>
        </w:rPr>
        <w:t xml:space="preserve"> </w:t>
      </w:r>
      <w:r w:rsidR="001B2BAD" w:rsidRPr="00A858CB">
        <w:rPr>
          <w:rFonts w:ascii="Arial" w:hAnsi="Arial" w:cs="Arial"/>
          <w:sz w:val="22"/>
          <w:szCs w:val="22"/>
        </w:rPr>
        <w:t>ar</w:t>
      </w:r>
      <w:r w:rsidR="001B2BAD" w:rsidRPr="00A858CB">
        <w:rPr>
          <w:rFonts w:ascii="Arial" w:hAnsi="Arial" w:cs="Arial"/>
          <w:spacing w:val="40"/>
          <w:sz w:val="22"/>
          <w:szCs w:val="22"/>
        </w:rPr>
        <w:t xml:space="preserve"> </w:t>
      </w:r>
      <w:r w:rsidR="001B2BAD" w:rsidRPr="00A858CB">
        <w:rPr>
          <w:rFonts w:ascii="Arial" w:hAnsi="Arial" w:cs="Arial"/>
          <w:sz w:val="22"/>
          <w:szCs w:val="22"/>
        </w:rPr>
        <w:t>kitas</w:t>
      </w:r>
      <w:r w:rsidR="001B2BAD" w:rsidRPr="00A858CB">
        <w:rPr>
          <w:rFonts w:ascii="Arial" w:hAnsi="Arial" w:cs="Arial"/>
          <w:spacing w:val="40"/>
          <w:sz w:val="22"/>
          <w:szCs w:val="22"/>
        </w:rPr>
        <w:t xml:space="preserve"> </w:t>
      </w:r>
      <w:r w:rsidR="001B2BAD" w:rsidRPr="00A858CB">
        <w:rPr>
          <w:rFonts w:ascii="Arial" w:hAnsi="Arial" w:cs="Arial"/>
          <w:sz w:val="22"/>
          <w:szCs w:val="22"/>
        </w:rPr>
        <w:t>lygiavertis</w:t>
      </w:r>
      <w:r w:rsidR="001B2BAD" w:rsidRPr="00A858CB">
        <w:rPr>
          <w:rFonts w:ascii="Arial" w:hAnsi="Arial" w:cs="Arial"/>
          <w:spacing w:val="40"/>
          <w:sz w:val="22"/>
          <w:szCs w:val="22"/>
        </w:rPr>
        <w:t xml:space="preserve"> </w:t>
      </w:r>
      <w:r w:rsidR="001B2BAD" w:rsidRPr="00A858CB">
        <w:rPr>
          <w:rFonts w:ascii="Arial" w:hAnsi="Arial" w:cs="Arial"/>
          <w:sz w:val="22"/>
          <w:szCs w:val="22"/>
        </w:rPr>
        <w:t>įgaliotojo</w:t>
      </w:r>
      <w:r w:rsidR="001B2BAD" w:rsidRPr="00A858CB">
        <w:rPr>
          <w:rFonts w:ascii="Arial" w:hAnsi="Arial" w:cs="Arial"/>
          <w:spacing w:val="40"/>
          <w:sz w:val="22"/>
          <w:szCs w:val="22"/>
        </w:rPr>
        <w:t xml:space="preserve"> </w:t>
      </w:r>
      <w:r w:rsidR="001B2BAD" w:rsidRPr="00A858CB">
        <w:rPr>
          <w:rFonts w:ascii="Arial" w:hAnsi="Arial" w:cs="Arial"/>
          <w:sz w:val="22"/>
          <w:szCs w:val="22"/>
        </w:rPr>
        <w:t xml:space="preserve">asmens </w:t>
      </w:r>
      <w:r w:rsidR="001B2BAD" w:rsidRPr="00A858CB">
        <w:rPr>
          <w:rFonts w:ascii="Arial" w:hAnsi="Arial" w:cs="Arial"/>
          <w:spacing w:val="-2"/>
          <w:sz w:val="22"/>
          <w:szCs w:val="22"/>
        </w:rPr>
        <w:t>ženklas.</w:t>
      </w:r>
    </w:p>
    <w:p w14:paraId="144E7244" w14:textId="27354B64" w:rsidR="005903B0" w:rsidRPr="00BE2F0B" w:rsidRDefault="00E66375" w:rsidP="00A528B5">
      <w:pPr>
        <w:pStyle w:val="NoSpacing"/>
        <w:ind w:firstLine="851"/>
        <w:jc w:val="both"/>
        <w:rPr>
          <w:rFonts w:ascii="Arial" w:hAnsi="Arial" w:cs="Arial"/>
          <w:sz w:val="22"/>
          <w:szCs w:val="22"/>
        </w:rPr>
      </w:pPr>
      <w:r w:rsidRPr="00A858CB">
        <w:rPr>
          <w:rFonts w:ascii="Arial" w:hAnsi="Arial" w:cs="Arial"/>
          <w:sz w:val="22"/>
          <w:szCs w:val="22"/>
        </w:rPr>
        <w:t>5.1.6.4.6.</w:t>
      </w:r>
      <w:r w:rsidR="0043748A">
        <w:rPr>
          <w:rFonts w:ascii="Arial" w:hAnsi="Arial" w:cs="Arial"/>
          <w:sz w:val="22"/>
          <w:szCs w:val="22"/>
        </w:rPr>
        <w:t xml:space="preserve"> </w:t>
      </w:r>
      <w:r w:rsidR="001B2BAD" w:rsidRPr="00A858CB">
        <w:rPr>
          <w:rFonts w:ascii="Arial" w:hAnsi="Arial" w:cs="Arial"/>
          <w:sz w:val="22"/>
          <w:szCs w:val="22"/>
        </w:rPr>
        <w:t>Paslaugų tiekėjas,</w:t>
      </w:r>
      <w:r w:rsidR="001B2BAD" w:rsidRPr="00A858CB">
        <w:rPr>
          <w:rFonts w:ascii="Arial" w:hAnsi="Arial" w:cs="Arial"/>
          <w:spacing w:val="-8"/>
          <w:sz w:val="22"/>
          <w:szCs w:val="22"/>
        </w:rPr>
        <w:t xml:space="preserve"> </w:t>
      </w:r>
      <w:r w:rsidR="001B2BAD" w:rsidRPr="00A858CB">
        <w:rPr>
          <w:rFonts w:ascii="Arial" w:hAnsi="Arial" w:cs="Arial"/>
          <w:sz w:val="22"/>
          <w:szCs w:val="22"/>
        </w:rPr>
        <w:t>vadovaudamasis</w:t>
      </w:r>
      <w:r w:rsidR="001B2BAD" w:rsidRPr="00A858CB">
        <w:rPr>
          <w:rFonts w:ascii="Arial" w:hAnsi="Arial" w:cs="Arial"/>
          <w:spacing w:val="-9"/>
          <w:sz w:val="22"/>
          <w:szCs w:val="22"/>
        </w:rPr>
        <w:t xml:space="preserve"> </w:t>
      </w:r>
      <w:r w:rsidR="001B2BAD" w:rsidRPr="00A858CB">
        <w:rPr>
          <w:rFonts w:ascii="Arial" w:hAnsi="Arial" w:cs="Arial"/>
          <w:sz w:val="22"/>
          <w:szCs w:val="22"/>
        </w:rPr>
        <w:t>Techninės</w:t>
      </w:r>
      <w:r w:rsidR="001B2BAD" w:rsidRPr="00A858CB">
        <w:rPr>
          <w:rFonts w:ascii="Arial" w:hAnsi="Arial" w:cs="Arial"/>
          <w:spacing w:val="-9"/>
          <w:sz w:val="22"/>
          <w:szCs w:val="22"/>
        </w:rPr>
        <w:t xml:space="preserve"> </w:t>
      </w:r>
      <w:r w:rsidR="001B2BAD" w:rsidRPr="00A858CB">
        <w:rPr>
          <w:rFonts w:ascii="Arial" w:hAnsi="Arial" w:cs="Arial"/>
          <w:sz w:val="22"/>
          <w:szCs w:val="22"/>
        </w:rPr>
        <w:t>specifikacijos</w:t>
      </w:r>
      <w:r w:rsidR="001B2BAD" w:rsidRPr="00A858CB">
        <w:rPr>
          <w:rFonts w:ascii="Arial" w:hAnsi="Arial" w:cs="Arial"/>
          <w:spacing w:val="-10"/>
          <w:sz w:val="22"/>
          <w:szCs w:val="22"/>
        </w:rPr>
        <w:t xml:space="preserve"> </w:t>
      </w:r>
      <w:r w:rsidR="001B2BAD" w:rsidRPr="00A858CB">
        <w:rPr>
          <w:rFonts w:ascii="Arial" w:hAnsi="Arial" w:cs="Arial"/>
          <w:sz w:val="22"/>
          <w:szCs w:val="22"/>
        </w:rPr>
        <w:t>2</w:t>
      </w:r>
      <w:r w:rsidR="001B2BAD" w:rsidRPr="00A858CB">
        <w:rPr>
          <w:rFonts w:ascii="Arial" w:hAnsi="Arial" w:cs="Arial"/>
          <w:spacing w:val="-10"/>
          <w:sz w:val="22"/>
          <w:szCs w:val="22"/>
        </w:rPr>
        <w:t xml:space="preserve"> </w:t>
      </w:r>
      <w:r w:rsidR="001B2BAD" w:rsidRPr="00A858CB">
        <w:rPr>
          <w:rFonts w:ascii="Arial" w:hAnsi="Arial" w:cs="Arial"/>
          <w:sz w:val="22"/>
          <w:szCs w:val="22"/>
        </w:rPr>
        <w:t>lentele,</w:t>
      </w:r>
      <w:r w:rsidR="001B2BAD" w:rsidRPr="00A858CB">
        <w:rPr>
          <w:rFonts w:ascii="Arial" w:hAnsi="Arial" w:cs="Arial"/>
          <w:spacing w:val="-9"/>
          <w:sz w:val="22"/>
          <w:szCs w:val="22"/>
        </w:rPr>
        <w:t xml:space="preserve"> </w:t>
      </w:r>
      <w:r w:rsidR="001B2BAD" w:rsidRPr="00A858CB">
        <w:rPr>
          <w:rFonts w:ascii="Arial" w:hAnsi="Arial" w:cs="Arial"/>
          <w:sz w:val="22"/>
          <w:szCs w:val="22"/>
        </w:rPr>
        <w:t>turi</w:t>
      </w:r>
      <w:r w:rsidR="001B2BAD" w:rsidRPr="00A858CB">
        <w:rPr>
          <w:rFonts w:ascii="Arial" w:hAnsi="Arial" w:cs="Arial"/>
          <w:spacing w:val="-10"/>
          <w:sz w:val="22"/>
          <w:szCs w:val="22"/>
        </w:rPr>
        <w:t xml:space="preserve"> </w:t>
      </w:r>
      <w:r w:rsidR="001B2BAD" w:rsidRPr="00BE2F0B">
        <w:rPr>
          <w:rFonts w:ascii="Arial" w:hAnsi="Arial" w:cs="Arial"/>
          <w:sz w:val="22"/>
          <w:szCs w:val="22"/>
        </w:rPr>
        <w:t>pateikti</w:t>
      </w:r>
      <w:r w:rsidR="001B2BAD" w:rsidRPr="00BE2F0B">
        <w:rPr>
          <w:rFonts w:ascii="Arial" w:hAnsi="Arial" w:cs="Arial"/>
          <w:spacing w:val="-8"/>
          <w:sz w:val="22"/>
          <w:szCs w:val="22"/>
        </w:rPr>
        <w:t xml:space="preserve"> </w:t>
      </w:r>
      <w:r w:rsidR="001B2BAD" w:rsidRPr="00BE2F0B">
        <w:rPr>
          <w:rFonts w:ascii="Arial" w:hAnsi="Arial" w:cs="Arial"/>
          <w:sz w:val="22"/>
          <w:szCs w:val="22"/>
        </w:rPr>
        <w:t>įrodymus,</w:t>
      </w:r>
      <w:r w:rsidR="001B2BAD" w:rsidRPr="00BE2F0B">
        <w:rPr>
          <w:rFonts w:ascii="Arial" w:hAnsi="Arial" w:cs="Arial"/>
          <w:spacing w:val="-8"/>
          <w:sz w:val="22"/>
          <w:szCs w:val="22"/>
        </w:rPr>
        <w:t xml:space="preserve"> </w:t>
      </w:r>
      <w:r w:rsidR="001B2BAD" w:rsidRPr="00BE2F0B">
        <w:rPr>
          <w:rFonts w:ascii="Arial" w:hAnsi="Arial" w:cs="Arial"/>
          <w:sz w:val="22"/>
          <w:szCs w:val="22"/>
        </w:rPr>
        <w:t>kad</w:t>
      </w:r>
      <w:r w:rsidR="001B2BAD" w:rsidRPr="00BE2F0B">
        <w:rPr>
          <w:rFonts w:ascii="Arial" w:hAnsi="Arial" w:cs="Arial"/>
          <w:spacing w:val="-10"/>
          <w:sz w:val="22"/>
          <w:szCs w:val="22"/>
        </w:rPr>
        <w:t xml:space="preserve"> </w:t>
      </w:r>
      <w:r w:rsidR="001B2BAD" w:rsidRPr="00BE2F0B">
        <w:rPr>
          <w:rFonts w:ascii="Arial" w:hAnsi="Arial" w:cs="Arial"/>
          <w:sz w:val="22"/>
          <w:szCs w:val="22"/>
        </w:rPr>
        <w:t>sistema ir paslaugos nekelia grėsmės nacionaliniam saugumui.</w:t>
      </w:r>
      <w:bookmarkEnd w:id="32"/>
    </w:p>
    <w:p w14:paraId="5470DF6C" w14:textId="3506B027" w:rsidR="00C572FD" w:rsidRPr="00BE2F0B" w:rsidRDefault="007504AE" w:rsidP="00C572FD">
      <w:pPr>
        <w:pStyle w:val="NoSpacing"/>
        <w:jc w:val="both"/>
        <w:rPr>
          <w:rFonts w:ascii="Arial" w:hAnsi="Arial" w:cs="Arial"/>
          <w:sz w:val="22"/>
          <w:szCs w:val="22"/>
        </w:rPr>
      </w:pPr>
      <w:r w:rsidRPr="00BE2F0B">
        <w:rPr>
          <w:rFonts w:ascii="Arial" w:hAnsi="Arial" w:cs="Arial"/>
          <w:color w:val="000000" w:themeColor="text1"/>
          <w:sz w:val="22"/>
          <w:szCs w:val="22"/>
        </w:rPr>
        <w:t>9</w:t>
      </w:r>
      <w:r w:rsidR="00B05048" w:rsidRPr="00BE2F0B">
        <w:rPr>
          <w:rFonts w:ascii="Arial" w:hAnsi="Arial" w:cs="Arial"/>
          <w:color w:val="000000" w:themeColor="text1"/>
          <w:sz w:val="22"/>
          <w:szCs w:val="22"/>
        </w:rPr>
        <w:t>.1.1</w:t>
      </w:r>
      <w:r w:rsidR="0068362F">
        <w:rPr>
          <w:rFonts w:ascii="Arial" w:hAnsi="Arial" w:cs="Arial"/>
          <w:color w:val="000000" w:themeColor="text1"/>
          <w:sz w:val="22"/>
          <w:szCs w:val="22"/>
        </w:rPr>
        <w:t>2</w:t>
      </w:r>
      <w:r w:rsidR="00A36D6D">
        <w:rPr>
          <w:rFonts w:ascii="Arial" w:hAnsi="Arial" w:cs="Arial"/>
          <w:color w:val="000000" w:themeColor="text1"/>
          <w:sz w:val="22"/>
          <w:szCs w:val="22"/>
        </w:rPr>
        <w:t>.</w:t>
      </w:r>
      <w:r w:rsidR="00B05048" w:rsidRPr="00BE2F0B">
        <w:rPr>
          <w:rFonts w:ascii="Arial" w:hAnsi="Arial" w:cs="Arial"/>
          <w:bCs/>
          <w:iCs/>
          <w:color w:val="000000" w:themeColor="text1"/>
          <w:sz w:val="22"/>
          <w:szCs w:val="22"/>
        </w:rPr>
        <w:t xml:space="preserve">Specialiųjų sąlygų </w:t>
      </w:r>
      <w:r w:rsidR="00C572FD" w:rsidRPr="00BE2F0B">
        <w:rPr>
          <w:rFonts w:ascii="Arial" w:hAnsi="Arial" w:cs="Arial"/>
          <w:b/>
          <w:bCs/>
          <w:color w:val="000000" w:themeColor="text1"/>
          <w:sz w:val="22"/>
          <w:szCs w:val="22"/>
        </w:rPr>
        <w:t>12</w:t>
      </w:r>
      <w:r w:rsidR="00B05048" w:rsidRPr="00BE2F0B">
        <w:rPr>
          <w:rFonts w:ascii="Arial" w:hAnsi="Arial" w:cs="Arial"/>
          <w:b/>
          <w:bCs/>
          <w:color w:val="000000" w:themeColor="text1"/>
          <w:sz w:val="22"/>
          <w:szCs w:val="22"/>
        </w:rPr>
        <w:t xml:space="preserve"> priedą</w:t>
      </w:r>
      <w:bookmarkStart w:id="33" w:name="_Hlk161322146"/>
      <w:r w:rsidR="00C572FD" w:rsidRPr="00BE2F0B">
        <w:rPr>
          <w:rFonts w:ascii="Arial" w:hAnsi="Arial" w:cs="Arial"/>
          <w:bCs/>
          <w:sz w:val="22"/>
          <w:szCs w:val="22"/>
        </w:rPr>
        <w:t xml:space="preserve"> „</w:t>
      </w:r>
      <w:r w:rsidR="00C572FD" w:rsidRPr="00BE2F0B">
        <w:rPr>
          <w:rFonts w:ascii="Arial" w:hAnsi="Arial" w:cs="Arial"/>
          <w:sz w:val="22"/>
          <w:szCs w:val="22"/>
        </w:rPr>
        <w:t>Tiekėjo deklaracija dėl atitikties Reglamento nuostatoms“.</w:t>
      </w:r>
    </w:p>
    <w:p w14:paraId="093827BA" w14:textId="18E9FE9C" w:rsidR="00C572FD" w:rsidRPr="00BE2F0B" w:rsidRDefault="00C572FD" w:rsidP="00C572FD">
      <w:pPr>
        <w:tabs>
          <w:tab w:val="left" w:pos="284"/>
        </w:tabs>
        <w:spacing w:after="0" w:line="240" w:lineRule="auto"/>
        <w:rPr>
          <w:rFonts w:ascii="Arial" w:hAnsi="Arial" w:cs="Arial"/>
          <w:bCs/>
          <w:lang w:val="lt-LT"/>
        </w:rPr>
      </w:pPr>
      <w:r w:rsidRPr="00BE2F0B">
        <w:rPr>
          <w:rFonts w:ascii="Arial" w:hAnsi="Arial" w:cs="Arial"/>
          <w:color w:val="000000" w:themeColor="text1"/>
          <w:lang w:val="lt-LT"/>
        </w:rPr>
        <w:t>9.1.</w:t>
      </w:r>
      <w:r w:rsidR="00BF64BB" w:rsidRPr="00BE2F0B">
        <w:rPr>
          <w:rFonts w:ascii="Arial" w:hAnsi="Arial" w:cs="Arial"/>
          <w:color w:val="000000" w:themeColor="text1"/>
          <w:lang w:val="lt-LT"/>
        </w:rPr>
        <w:t>1</w:t>
      </w:r>
      <w:r w:rsidR="0068362F">
        <w:rPr>
          <w:rFonts w:ascii="Arial" w:hAnsi="Arial" w:cs="Arial"/>
          <w:color w:val="000000" w:themeColor="text1"/>
          <w:lang w:val="lt-LT"/>
        </w:rPr>
        <w:t>3</w:t>
      </w:r>
      <w:r w:rsidRPr="00BE2F0B">
        <w:rPr>
          <w:rFonts w:ascii="Arial" w:hAnsi="Arial" w:cs="Arial"/>
          <w:color w:val="000000" w:themeColor="text1"/>
          <w:lang w:val="lt-LT"/>
        </w:rPr>
        <w:t>.</w:t>
      </w:r>
      <w:r w:rsidRPr="00BE2F0B">
        <w:rPr>
          <w:rFonts w:ascii="Arial" w:hAnsi="Arial" w:cs="Arial"/>
          <w:bCs/>
          <w:iCs/>
          <w:color w:val="000000" w:themeColor="text1"/>
          <w:lang w:val="lt-LT"/>
        </w:rPr>
        <w:t xml:space="preserve"> Specialiųjų sąlygų </w:t>
      </w:r>
      <w:r w:rsidRPr="00BE2F0B">
        <w:rPr>
          <w:rFonts w:ascii="Arial" w:hAnsi="Arial" w:cs="Arial"/>
          <w:b/>
          <w:bCs/>
          <w:color w:val="000000" w:themeColor="text1"/>
          <w:lang w:val="lt-LT"/>
        </w:rPr>
        <w:t>13 priedą</w:t>
      </w:r>
      <w:r w:rsidRPr="00BE2F0B">
        <w:rPr>
          <w:rFonts w:ascii="Arial" w:hAnsi="Arial" w:cs="Arial"/>
          <w:bCs/>
          <w:lang w:val="lt-LT"/>
        </w:rPr>
        <w:t xml:space="preserve"> „</w:t>
      </w:r>
      <w:r w:rsidRPr="00BE2F0B">
        <w:rPr>
          <w:rFonts w:ascii="Arial" w:hAnsi="Arial" w:cs="Arial"/>
          <w:iCs/>
          <w:lang w:val="lt-LT"/>
        </w:rPr>
        <w:t>VPĮ 45 str. 2</w:t>
      </w:r>
      <w:r w:rsidRPr="00BE2F0B">
        <w:rPr>
          <w:rFonts w:ascii="Arial" w:hAnsi="Arial" w:cs="Arial"/>
          <w:iCs/>
          <w:vertAlign w:val="superscript"/>
          <w:lang w:val="lt-LT"/>
        </w:rPr>
        <w:t>1</w:t>
      </w:r>
      <w:r w:rsidRPr="00BE2F0B">
        <w:rPr>
          <w:rFonts w:ascii="Arial" w:hAnsi="Arial" w:cs="Arial"/>
          <w:iCs/>
          <w:lang w:val="lt-LT"/>
        </w:rPr>
        <w:t xml:space="preserve"> reikalavimų atitikties deklaracijos pavyzdinė forma“</w:t>
      </w:r>
      <w:r w:rsidRPr="00BE2F0B">
        <w:rPr>
          <w:rFonts w:ascii="Arial" w:hAnsi="Arial" w:cs="Arial"/>
          <w:lang w:val="lt-LT"/>
        </w:rPr>
        <w:t>.</w:t>
      </w:r>
    </w:p>
    <w:p w14:paraId="004CE421" w14:textId="213ADD59" w:rsidR="00536856" w:rsidRPr="00A858CB" w:rsidRDefault="007504AE" w:rsidP="007F6C6A">
      <w:pPr>
        <w:pStyle w:val="NoSpacing"/>
        <w:jc w:val="both"/>
        <w:rPr>
          <w:rFonts w:ascii="Arial" w:hAnsi="Arial" w:cs="Arial"/>
          <w:bCs/>
          <w:sz w:val="22"/>
          <w:szCs w:val="22"/>
        </w:rPr>
      </w:pPr>
      <w:r w:rsidRPr="00BE2F0B">
        <w:rPr>
          <w:rFonts w:ascii="Arial" w:hAnsi="Arial" w:cs="Arial"/>
          <w:bCs/>
          <w:sz w:val="22"/>
          <w:szCs w:val="22"/>
        </w:rPr>
        <w:t>9</w:t>
      </w:r>
      <w:r w:rsidR="008E287A" w:rsidRPr="00BE2F0B">
        <w:rPr>
          <w:rFonts w:ascii="Arial" w:hAnsi="Arial" w:cs="Arial"/>
          <w:bCs/>
          <w:sz w:val="22"/>
          <w:szCs w:val="22"/>
        </w:rPr>
        <w:t>.</w:t>
      </w:r>
      <w:r w:rsidR="00A528B5" w:rsidRPr="00BE2F0B">
        <w:rPr>
          <w:rFonts w:ascii="Arial" w:hAnsi="Arial" w:cs="Arial"/>
          <w:bCs/>
          <w:sz w:val="22"/>
          <w:szCs w:val="22"/>
        </w:rPr>
        <w:t>1.</w:t>
      </w:r>
      <w:r w:rsidR="00BF64BB" w:rsidRPr="00BE2F0B">
        <w:rPr>
          <w:rFonts w:ascii="Arial" w:hAnsi="Arial" w:cs="Arial"/>
          <w:bCs/>
          <w:sz w:val="22"/>
          <w:szCs w:val="22"/>
        </w:rPr>
        <w:t>1</w:t>
      </w:r>
      <w:r w:rsidR="0068362F">
        <w:rPr>
          <w:rFonts w:ascii="Arial" w:hAnsi="Arial" w:cs="Arial"/>
          <w:bCs/>
          <w:sz w:val="22"/>
          <w:szCs w:val="22"/>
        </w:rPr>
        <w:t>4</w:t>
      </w:r>
      <w:r w:rsidR="008E287A" w:rsidRPr="00BE2F0B">
        <w:rPr>
          <w:rFonts w:ascii="Arial" w:hAnsi="Arial" w:cs="Arial"/>
          <w:bCs/>
          <w:sz w:val="22"/>
          <w:szCs w:val="22"/>
        </w:rPr>
        <w:t xml:space="preserve">. Perkančioji organizacija, negavusi </w:t>
      </w:r>
      <w:r w:rsidRPr="00BE2F0B">
        <w:rPr>
          <w:rFonts w:ascii="Arial" w:hAnsi="Arial" w:cs="Arial"/>
          <w:bCs/>
          <w:sz w:val="22"/>
          <w:szCs w:val="22"/>
        </w:rPr>
        <w:t>9</w:t>
      </w:r>
      <w:r w:rsidR="008E287A" w:rsidRPr="00BE2F0B">
        <w:rPr>
          <w:rFonts w:ascii="Arial" w:hAnsi="Arial" w:cs="Arial"/>
          <w:bCs/>
          <w:sz w:val="22"/>
          <w:szCs w:val="22"/>
        </w:rPr>
        <w:t>.1.</w:t>
      </w:r>
      <w:r w:rsidR="00A528B5" w:rsidRPr="00BE2F0B">
        <w:rPr>
          <w:rFonts w:ascii="Arial" w:hAnsi="Arial" w:cs="Arial"/>
          <w:bCs/>
          <w:sz w:val="22"/>
          <w:szCs w:val="22"/>
        </w:rPr>
        <w:t>1</w:t>
      </w:r>
      <w:r w:rsidR="008E287A" w:rsidRPr="00BE2F0B">
        <w:rPr>
          <w:rFonts w:ascii="Arial" w:hAnsi="Arial" w:cs="Arial"/>
          <w:bCs/>
          <w:sz w:val="22"/>
          <w:szCs w:val="22"/>
        </w:rPr>
        <w:t xml:space="preserve"> – </w:t>
      </w:r>
      <w:r w:rsidR="00C572FD" w:rsidRPr="00BE2F0B">
        <w:rPr>
          <w:rFonts w:ascii="Arial" w:hAnsi="Arial" w:cs="Arial"/>
          <w:bCs/>
          <w:sz w:val="22"/>
          <w:szCs w:val="22"/>
        </w:rPr>
        <w:t>9</w:t>
      </w:r>
      <w:r w:rsidR="008E287A" w:rsidRPr="00BE2F0B">
        <w:rPr>
          <w:rFonts w:ascii="Arial" w:hAnsi="Arial" w:cs="Arial"/>
          <w:bCs/>
          <w:sz w:val="22"/>
          <w:szCs w:val="22"/>
        </w:rPr>
        <w:t>.1.</w:t>
      </w:r>
      <w:r w:rsidR="00BF64BB" w:rsidRPr="00BE2F0B">
        <w:rPr>
          <w:rFonts w:ascii="Arial" w:hAnsi="Arial" w:cs="Arial"/>
          <w:bCs/>
          <w:sz w:val="22"/>
          <w:szCs w:val="22"/>
        </w:rPr>
        <w:t>1</w:t>
      </w:r>
      <w:r w:rsidR="0068362F">
        <w:rPr>
          <w:rFonts w:ascii="Arial" w:hAnsi="Arial" w:cs="Arial"/>
          <w:bCs/>
          <w:sz w:val="22"/>
          <w:szCs w:val="22"/>
        </w:rPr>
        <w:t>3</w:t>
      </w:r>
      <w:r w:rsidR="008E287A" w:rsidRPr="00BE2F0B">
        <w:rPr>
          <w:rFonts w:ascii="Arial" w:hAnsi="Arial" w:cs="Arial"/>
          <w:bCs/>
          <w:sz w:val="22"/>
          <w:szCs w:val="22"/>
        </w:rPr>
        <w:t xml:space="preserve"> punktuose nurodytų dokumentų turi teisę prašyti juos pateikti iškart neatmetant Tiekėjo pasiūlymo.</w:t>
      </w:r>
      <w:bookmarkStart w:id="34" w:name="_Toc485889572"/>
      <w:bookmarkEnd w:id="33"/>
    </w:p>
    <w:p w14:paraId="3ACB4BB7" w14:textId="45CA94DC"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A858CB">
        <w:rPr>
          <w:rFonts w:ascii="Arial" w:hAnsi="Arial" w:cs="Arial"/>
          <w:b/>
          <w:bCs/>
          <w:color w:val="auto"/>
          <w:sz w:val="22"/>
          <w:szCs w:val="22"/>
          <w:lang w:val="lt-LT"/>
        </w:rPr>
        <w:t>PASIŪLYMŲ VERTINIMAS IR PALYGINIMAS</w:t>
      </w:r>
      <w:bookmarkEnd w:id="34"/>
    </w:p>
    <w:p w14:paraId="634D067E" w14:textId="77777777" w:rsidR="00427427" w:rsidRPr="00DA72D8" w:rsidRDefault="00427427" w:rsidP="007F6C6A">
      <w:pPr>
        <w:pStyle w:val="ListParagraph"/>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3B310A1B" w14:textId="77777777" w:rsidR="00DA72D8" w:rsidRPr="00DA72D8" w:rsidRDefault="00DA72D8" w:rsidP="00DA72D8">
      <w:pPr>
        <w:tabs>
          <w:tab w:val="left" w:pos="0"/>
          <w:tab w:val="left" w:pos="567"/>
          <w:tab w:val="left" w:pos="851"/>
          <w:tab w:val="left" w:pos="2977"/>
        </w:tabs>
        <w:spacing w:after="0" w:line="240" w:lineRule="auto"/>
        <w:contextualSpacing/>
        <w:jc w:val="both"/>
        <w:rPr>
          <w:rFonts w:ascii="Arial" w:hAnsi="Arial" w:cs="Arial"/>
          <w:iCs/>
          <w:color w:val="000000" w:themeColor="text1"/>
          <w:lang w:val="lt-LT"/>
        </w:rPr>
      </w:pPr>
      <w:r w:rsidRPr="00DA72D8">
        <w:rPr>
          <w:rFonts w:ascii="Arial" w:eastAsia="Calibri" w:hAnsi="Arial" w:cs="Arial"/>
          <w:color w:val="000000" w:themeColor="text1"/>
          <w:lang w:val="lt-LT"/>
        </w:rPr>
        <w:t>10.1. VMU neatmesti pasiūlymai vertinami ir palyginami kainos, kuri turi būti apskaičiuota ir nurodyta taip, kaip reikalaujama Pasiūlymo formos (</w:t>
      </w:r>
      <w:r w:rsidRPr="00DA72D8">
        <w:rPr>
          <w:rFonts w:ascii="Arial" w:hAnsi="Arial" w:cs="Arial"/>
          <w:color w:val="000000" w:themeColor="text1"/>
          <w:lang w:val="lt-LT"/>
        </w:rPr>
        <w:t>Specialiųjų sąlygų 3</w:t>
      </w:r>
      <w:r w:rsidRPr="00DA72D8">
        <w:rPr>
          <w:rFonts w:ascii="Arial" w:eastAsia="Calibri" w:hAnsi="Arial" w:cs="Arial"/>
          <w:color w:val="000000" w:themeColor="text1"/>
          <w:lang w:val="lt-LT"/>
        </w:rPr>
        <w:t xml:space="preserve"> priedas) grafoje „Pasiūlymo kaina be PVM“, kriterijumi.</w:t>
      </w:r>
      <w:r w:rsidRPr="00DA72D8">
        <w:rPr>
          <w:rFonts w:ascii="Arial" w:hAnsi="Arial" w:cs="Arial"/>
          <w:color w:val="000000" w:themeColor="text1"/>
          <w:lang w:val="lt-LT"/>
        </w:rPr>
        <w:t xml:space="preserve"> </w:t>
      </w:r>
    </w:p>
    <w:p w14:paraId="635D822D" w14:textId="77777777" w:rsidR="00DA72D8" w:rsidRPr="00DA72D8" w:rsidRDefault="00DA72D8" w:rsidP="00DA72D8">
      <w:pPr>
        <w:spacing w:line="240" w:lineRule="auto"/>
        <w:contextualSpacing/>
        <w:jc w:val="both"/>
        <w:rPr>
          <w:rFonts w:ascii="Arial" w:hAnsi="Arial" w:cs="Arial"/>
          <w:color w:val="000000" w:themeColor="text1"/>
          <w:highlight w:val="yellow"/>
          <w:lang w:val="lt-LT"/>
        </w:rPr>
      </w:pPr>
      <w:r w:rsidRPr="00DA72D8">
        <w:rPr>
          <w:rFonts w:ascii="Arial" w:hAnsi="Arial" w:cs="Arial"/>
          <w:color w:val="000000" w:themeColor="text1"/>
          <w:lang w:val="lt-LT"/>
        </w:rPr>
        <w:t xml:space="preserve">10.2. VMU, siekdama įsitikinti, ar galimo laimėtojo / tiekėjo siūloma Nekilnojamojo turto valdymo informacinė sistema (toliau – </w:t>
      </w:r>
      <w:r w:rsidRPr="00DA72D8">
        <w:rPr>
          <w:rFonts w:ascii="Arial" w:hAnsi="Arial" w:cs="Arial"/>
          <w:b/>
          <w:bCs/>
          <w:color w:val="000000" w:themeColor="text1"/>
          <w:lang w:val="lt-LT"/>
        </w:rPr>
        <w:t>Sistema</w:t>
      </w:r>
      <w:r w:rsidRPr="00DA72D8">
        <w:rPr>
          <w:rFonts w:ascii="Arial" w:hAnsi="Arial" w:cs="Arial"/>
          <w:color w:val="000000" w:themeColor="text1"/>
          <w:lang w:val="lt-LT"/>
        </w:rPr>
        <w:t xml:space="preserve">) tikrai atitinka reikalavimus, nurodytus Specialiųjų sąlygų 1 priedo „Nekilnojamojo turto valdymo informacinės sistemos pirkimo techninė specifikacija“ 6 dalyje „Bendrieji naujos sistemos duomenų apdorojimo principai“, 7 dalyje „Sistemos sauga“ ir 8 dalyje „Funkciniai reikalavimai“, kviečia galimą laimėtoją / tiekėją, atitikusį visus kvalifikacijos reikalavimus, </w:t>
      </w:r>
      <w:r w:rsidRPr="00DA72D8">
        <w:rPr>
          <w:rFonts w:ascii="Arial" w:hAnsi="Arial" w:cs="Arial"/>
          <w:color w:val="000000" w:themeColor="text1"/>
          <w:lang w:val="lt-LT"/>
        </w:rPr>
        <w:lastRenderedPageBreak/>
        <w:t>pademonstruoti siūlomos Sistemos atitikimą pirmiau paminėtiems Specialiųjų sąlygų 1 priede nustatytiems reikalavimams.</w:t>
      </w:r>
      <w:r w:rsidRPr="00DA72D8">
        <w:rPr>
          <w:color w:val="000000" w:themeColor="text1"/>
          <w:lang w:val="lt-LT"/>
        </w:rPr>
        <w:t xml:space="preserve"> </w:t>
      </w:r>
    </w:p>
    <w:p w14:paraId="1557E66C" w14:textId="77777777" w:rsidR="00DA72D8" w:rsidRPr="00DA72D8" w:rsidRDefault="00DA72D8" w:rsidP="00DA72D8">
      <w:pPr>
        <w:spacing w:line="240" w:lineRule="auto"/>
        <w:contextualSpacing/>
        <w:jc w:val="both"/>
        <w:rPr>
          <w:rFonts w:ascii="Arial" w:hAnsi="Arial" w:cs="Arial"/>
          <w:color w:val="000000" w:themeColor="text1"/>
          <w:lang w:val="lt-LT"/>
        </w:rPr>
      </w:pPr>
      <w:r w:rsidRPr="00DA72D8">
        <w:rPr>
          <w:rFonts w:ascii="Arial" w:hAnsi="Arial" w:cs="Arial"/>
          <w:color w:val="000000" w:themeColor="text1"/>
          <w:lang w:val="lt-LT"/>
        </w:rPr>
        <w:t>10.3. Demonstracija vyks VMU patalpose. Demonstracijai reikalingomis priemonėmis pasirūpina galimas laimėtojas / tiekėjas.</w:t>
      </w:r>
    </w:p>
    <w:p w14:paraId="682F6A30" w14:textId="77777777" w:rsidR="00DA72D8" w:rsidRPr="00DA72D8" w:rsidRDefault="00DA72D8" w:rsidP="00DA72D8">
      <w:pPr>
        <w:spacing w:line="240" w:lineRule="auto"/>
        <w:contextualSpacing/>
        <w:jc w:val="both"/>
        <w:rPr>
          <w:rFonts w:ascii="Arial" w:hAnsi="Arial" w:cs="Arial"/>
          <w:b/>
          <w:bCs/>
          <w:color w:val="000000" w:themeColor="text1"/>
          <w:highlight w:val="yellow"/>
          <w:lang w:val="lt-LT"/>
        </w:rPr>
      </w:pPr>
      <w:r w:rsidRPr="00DA72D8">
        <w:rPr>
          <w:rFonts w:ascii="Arial" w:hAnsi="Arial" w:cs="Arial"/>
          <w:color w:val="000000" w:themeColor="text1"/>
          <w:lang w:val="lt-LT"/>
        </w:rPr>
        <w:t xml:space="preserve">10.4. Apie tikslų demonstracijos laiką VMU galimą laimėtoją / tiekėją informuos CVP IS priemonėmis ne vėliau kaip prieš 2 darbo dienas iki demonstracijos atlikimo dienos (demonstracijos atlikimo diena į 2 darbo dienų terminą neįskaičiuojama). Tiekėjas raštu informuoja Perkančiąją organizaciją apie demonstracijos laiko tinkamumą arba netinkamumą. Jeigu tiekėjas informuoja VMU, kad demonstracijos atlikimo data jam yra netinkama, jis siūlo VMU vykdyti demonstraciją kitu metu, bet siūlomas laikas, per kurį turi įvykti demonstracija, negali būti ilgesnis kaip 2 darbo dienos. Šis terminas skaičiuojamas nuo VMU pranešime nurodytos demonstracijos vykdymo dienos, kuri tiekėjui  buvo nepriimtina. Jeigu tiekėjas raštu nepraneša, kad VMU nurodytas demonstracijos vykdymo laikas yra tinkamas / netinkamas, laikoma, kad VMU nurodytas demonstracijos vykdymo laikas yra tinkamas, o </w:t>
      </w:r>
      <w:r w:rsidRPr="00DA72D8">
        <w:rPr>
          <w:rFonts w:ascii="Arial" w:hAnsi="Arial" w:cs="Arial"/>
          <w:b/>
          <w:bCs/>
          <w:color w:val="000000" w:themeColor="text1"/>
          <w:lang w:val="lt-LT"/>
        </w:rPr>
        <w:t>tiekėjui neatvykus į demonstraciją ir nepristačius Sistemos, laikoma, kad jo pasiūlymas neatitinka Pirkimo dokumentuose įtvirtintų reikalavimų.</w:t>
      </w:r>
    </w:p>
    <w:p w14:paraId="7E09B309" w14:textId="77777777" w:rsidR="00DA72D8" w:rsidRPr="00DA72D8" w:rsidRDefault="00DA72D8" w:rsidP="00DA72D8">
      <w:pPr>
        <w:spacing w:line="240" w:lineRule="auto"/>
        <w:contextualSpacing/>
        <w:jc w:val="both"/>
        <w:rPr>
          <w:rFonts w:ascii="Arial" w:hAnsi="Arial" w:cs="Arial"/>
          <w:b/>
          <w:bCs/>
          <w:color w:val="000000" w:themeColor="text1"/>
          <w:lang w:val="lt-LT"/>
        </w:rPr>
      </w:pPr>
      <w:r w:rsidRPr="00DA72D8">
        <w:rPr>
          <w:rFonts w:ascii="Arial" w:hAnsi="Arial" w:cs="Arial"/>
          <w:color w:val="000000" w:themeColor="text1"/>
          <w:lang w:val="lt-LT"/>
        </w:rPr>
        <w:t>10.5. Demonstracija turi būti vykdoma VMU darbo dienomis ir darbo laiku. Demonstracijos vykdymo laikas negali būti ilgesnis nei 7 valandos.</w:t>
      </w:r>
    </w:p>
    <w:p w14:paraId="55266D49" w14:textId="77777777" w:rsidR="00DA72D8" w:rsidRPr="00DA72D8" w:rsidRDefault="00DA72D8" w:rsidP="00DA72D8">
      <w:pPr>
        <w:spacing w:line="240" w:lineRule="auto"/>
        <w:contextualSpacing/>
        <w:jc w:val="both"/>
        <w:rPr>
          <w:rFonts w:ascii="Arial" w:hAnsi="Arial" w:cs="Arial"/>
          <w:color w:val="000000" w:themeColor="text1"/>
          <w:lang w:val="lt-LT"/>
        </w:rPr>
      </w:pPr>
      <w:r w:rsidRPr="00DA72D8">
        <w:rPr>
          <w:rFonts w:ascii="Arial" w:hAnsi="Arial" w:cs="Arial"/>
          <w:color w:val="000000" w:themeColor="text1"/>
          <w:lang w:val="lt-LT"/>
        </w:rPr>
        <w:t>10.6. Sistemos funkcionalumai turi būti demonstruojami veikiančioje demonstracinėje aplinkoje, t. y. negali būti pateikiamas vaizdo įrašas ar pan. Prezentacijoje tiekėjas turi naudoti veikiančios Sistemos prototipą.</w:t>
      </w:r>
    </w:p>
    <w:p w14:paraId="3E3B5DAA" w14:textId="77777777" w:rsidR="00DA72D8" w:rsidRPr="00DA72D8" w:rsidRDefault="00DA72D8" w:rsidP="00DA72D8">
      <w:pPr>
        <w:spacing w:line="240" w:lineRule="auto"/>
        <w:contextualSpacing/>
        <w:jc w:val="both"/>
        <w:rPr>
          <w:rFonts w:ascii="Arial" w:hAnsi="Arial" w:cs="Arial"/>
          <w:color w:val="000000" w:themeColor="text1"/>
          <w:lang w:val="lt-LT"/>
        </w:rPr>
      </w:pPr>
      <w:r w:rsidRPr="00DA72D8">
        <w:rPr>
          <w:rFonts w:ascii="Arial" w:hAnsi="Arial" w:cs="Arial"/>
          <w:color w:val="000000" w:themeColor="text1"/>
          <w:lang w:val="lt-LT"/>
        </w:rPr>
        <w:t>10.7. Demonstracijos metu nustačius, kad tiekėjo siūloma Sistema neatitinka Specialiųjų sąlygų 1 priedo „Nekilnojamojo turto valdymo informacinės sistemos techninė specifikacija“ 6 dalyje „Bendrieji naujos sistemos duomenų apdorojimo principai“, 7 dalyje „Sistemos sauga“ ir / ar 8 dalyje „Funkciniai reikalavimai“ nustatytų reikalavimų, tiekėjo pasiūlymas yra atmetamas kaip neatitinkantis Pirkimo sąlygų reikalavimų.</w:t>
      </w:r>
    </w:p>
    <w:p w14:paraId="06851BED" w14:textId="77777777" w:rsidR="00DA72D8" w:rsidRPr="00427427" w:rsidRDefault="00DA72D8" w:rsidP="00DA72D8">
      <w:pPr>
        <w:tabs>
          <w:tab w:val="left" w:pos="709"/>
          <w:tab w:val="left" w:pos="993"/>
        </w:tabs>
        <w:spacing w:after="0" w:line="240" w:lineRule="auto"/>
        <w:jc w:val="both"/>
        <w:rPr>
          <w:rFonts w:ascii="Arial" w:eastAsia="Calibri" w:hAnsi="Arial" w:cs="Arial"/>
          <w:color w:val="0F9ED5" w:themeColor="accent4"/>
          <w:lang w:val="lt-LT"/>
        </w:rPr>
      </w:pPr>
      <w:r w:rsidRPr="00DA72D8">
        <w:rPr>
          <w:rFonts w:ascii="Arial" w:eastAsia="Calibri" w:hAnsi="Arial" w:cs="Arial"/>
          <w:color w:val="000000" w:themeColor="text1"/>
          <w:lang w:val="lt-LT"/>
        </w:rPr>
        <w:t>10.8. Kitos tiekėjų pasiūlymų nagrinėjimo, vertinimo ir palyginimo sąlygos pateikiamos Bendrųjų sąlygų 11 skyriuje</w:t>
      </w:r>
      <w:r w:rsidRPr="00427427">
        <w:rPr>
          <w:rFonts w:ascii="Arial" w:eastAsia="Calibri" w:hAnsi="Arial" w:cs="Arial"/>
          <w:color w:val="0F9ED5" w:themeColor="accent4"/>
          <w:lang w:val="lt-LT"/>
        </w:rPr>
        <w:t>.</w:t>
      </w:r>
    </w:p>
    <w:p w14:paraId="13538E64" w14:textId="77777777" w:rsidR="00427427" w:rsidRPr="00A858CB" w:rsidRDefault="00427427" w:rsidP="007F6C6A">
      <w:pPr>
        <w:pStyle w:val="ListParagraph"/>
        <w:tabs>
          <w:tab w:val="left" w:pos="0"/>
          <w:tab w:val="left" w:pos="567"/>
          <w:tab w:val="left" w:pos="851"/>
          <w:tab w:val="left" w:pos="2977"/>
        </w:tabs>
        <w:spacing w:after="0" w:line="240" w:lineRule="auto"/>
        <w:ind w:left="0"/>
        <w:contextualSpacing w:val="0"/>
        <w:jc w:val="both"/>
        <w:rPr>
          <w:rFonts w:ascii="Arial" w:hAnsi="Arial" w:cs="Arial"/>
          <w:lang w:val="lt-LT"/>
        </w:rPr>
      </w:pPr>
    </w:p>
    <w:p w14:paraId="24248579" w14:textId="77777777" w:rsidR="00307E8E" w:rsidRPr="00A858C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35" w:name="_Toc485889573"/>
      <w:r w:rsidRPr="00A858CB">
        <w:rPr>
          <w:rFonts w:ascii="Arial" w:hAnsi="Arial" w:cs="Arial"/>
          <w:b/>
          <w:bCs/>
          <w:color w:val="auto"/>
          <w:sz w:val="22"/>
          <w:szCs w:val="22"/>
          <w:lang w:val="lt-LT"/>
        </w:rPr>
        <w:t>SUTARTIES NUOSTATOS</w:t>
      </w:r>
      <w:bookmarkEnd w:id="35"/>
    </w:p>
    <w:p w14:paraId="44DF767B" w14:textId="79F25745" w:rsidR="00307E8E" w:rsidRPr="00A858CB" w:rsidRDefault="007F6C6A" w:rsidP="006D2151">
      <w:pPr>
        <w:tabs>
          <w:tab w:val="left" w:pos="0"/>
          <w:tab w:val="left" w:pos="567"/>
          <w:tab w:val="left" w:pos="851"/>
          <w:tab w:val="left" w:pos="2977"/>
        </w:tabs>
        <w:spacing w:after="0" w:line="240" w:lineRule="auto"/>
        <w:jc w:val="both"/>
        <w:rPr>
          <w:rFonts w:ascii="Arial" w:hAnsi="Arial" w:cs="Arial"/>
          <w:lang w:val="lt-LT"/>
        </w:rPr>
      </w:pPr>
      <w:r w:rsidRPr="00A858CB">
        <w:rPr>
          <w:rFonts w:ascii="Arial" w:hAnsi="Arial" w:cs="Arial"/>
          <w:lang w:val="lt-LT"/>
        </w:rPr>
        <w:t>1</w:t>
      </w:r>
      <w:r w:rsidR="007504AE" w:rsidRPr="00A858CB">
        <w:rPr>
          <w:rFonts w:ascii="Arial" w:hAnsi="Arial" w:cs="Arial"/>
          <w:lang w:val="lt-LT"/>
        </w:rPr>
        <w:t>1</w:t>
      </w:r>
      <w:r w:rsidRPr="00A858CB">
        <w:rPr>
          <w:rFonts w:ascii="Arial" w:hAnsi="Arial" w:cs="Arial"/>
          <w:lang w:val="lt-LT"/>
        </w:rPr>
        <w:t xml:space="preserve">.1. Sutarties projektas pateikiamas Specialiųjų sąlygų </w:t>
      </w:r>
      <w:r w:rsidR="003D5B9F" w:rsidRPr="00A858CB">
        <w:rPr>
          <w:rFonts w:ascii="Arial" w:hAnsi="Arial" w:cs="Arial"/>
          <w:lang w:val="lt-LT"/>
        </w:rPr>
        <w:t>5</w:t>
      </w:r>
      <w:r w:rsidRPr="00A858CB">
        <w:rPr>
          <w:rFonts w:ascii="Arial" w:hAnsi="Arial" w:cs="Arial"/>
          <w:lang w:val="lt-LT"/>
        </w:rPr>
        <w:t xml:space="preserve"> priede. Pasirašant Sutartį, pateiktos sąlygos negali būti keičiamos ar koreguojamos.</w:t>
      </w:r>
      <w:bookmarkStart w:id="36" w:name="_Toc329439533"/>
      <w:bookmarkStart w:id="37" w:name="_Toc335201960"/>
    </w:p>
    <w:p w14:paraId="665646C1" w14:textId="77777777" w:rsidR="002373FE" w:rsidRPr="00A858CB" w:rsidRDefault="002373FE" w:rsidP="002373FE">
      <w:pPr>
        <w:pStyle w:val="NoSpacing"/>
        <w:rPr>
          <w:rFonts w:ascii="Arial" w:hAnsi="Arial" w:cs="Arial"/>
          <w:sz w:val="22"/>
          <w:szCs w:val="22"/>
        </w:rPr>
      </w:pPr>
      <w:bookmarkStart w:id="38" w:name="_Toc485889574"/>
    </w:p>
    <w:p w14:paraId="4BD13535" w14:textId="7B593A42" w:rsidR="00307E8E" w:rsidRPr="00A858CB" w:rsidRDefault="00092576" w:rsidP="00092576">
      <w:pPr>
        <w:pStyle w:val="NoSpacing"/>
        <w:jc w:val="center"/>
        <w:rPr>
          <w:rFonts w:ascii="Arial" w:hAnsi="Arial" w:cs="Arial"/>
          <w:b/>
          <w:bCs/>
          <w:sz w:val="22"/>
          <w:szCs w:val="22"/>
        </w:rPr>
      </w:pPr>
      <w:r w:rsidRPr="00A858CB">
        <w:rPr>
          <w:rFonts w:ascii="Arial" w:hAnsi="Arial" w:cs="Arial"/>
          <w:b/>
          <w:bCs/>
          <w:sz w:val="22"/>
          <w:szCs w:val="22"/>
        </w:rPr>
        <w:t>1</w:t>
      </w:r>
      <w:r w:rsidR="007504AE" w:rsidRPr="00A858CB">
        <w:rPr>
          <w:rFonts w:ascii="Arial" w:hAnsi="Arial" w:cs="Arial"/>
          <w:b/>
          <w:bCs/>
          <w:sz w:val="22"/>
          <w:szCs w:val="22"/>
        </w:rPr>
        <w:t>2</w:t>
      </w:r>
      <w:r w:rsidRPr="00A858CB">
        <w:rPr>
          <w:rFonts w:ascii="Arial" w:hAnsi="Arial" w:cs="Arial"/>
          <w:b/>
          <w:bCs/>
          <w:sz w:val="22"/>
          <w:szCs w:val="22"/>
        </w:rPr>
        <w:t>.</w:t>
      </w:r>
      <w:r w:rsidR="00307E8E" w:rsidRPr="00A858CB">
        <w:rPr>
          <w:rFonts w:ascii="Arial" w:hAnsi="Arial" w:cs="Arial"/>
          <w:b/>
          <w:bCs/>
          <w:sz w:val="22"/>
          <w:szCs w:val="22"/>
        </w:rPr>
        <w:t>PRIEDAI</w:t>
      </w:r>
      <w:bookmarkEnd w:id="38"/>
      <w:r w:rsidRPr="00A858CB">
        <w:rPr>
          <w:rFonts w:ascii="Arial" w:hAnsi="Arial" w:cs="Arial"/>
          <w:b/>
          <w:bCs/>
          <w:sz w:val="22"/>
          <w:szCs w:val="22"/>
        </w:rPr>
        <w:t xml:space="preserve"> </w:t>
      </w:r>
    </w:p>
    <w:p w14:paraId="3606E04A" w14:textId="3B07FEE2" w:rsidR="00EC32EB" w:rsidRDefault="00900015" w:rsidP="002373FE">
      <w:pPr>
        <w:pStyle w:val="NoSpacing"/>
        <w:rPr>
          <w:rFonts w:ascii="Arial" w:hAnsi="Arial" w:cs="Arial"/>
          <w:sz w:val="22"/>
          <w:szCs w:val="22"/>
        </w:rPr>
      </w:pPr>
      <w:r w:rsidRPr="00A858CB">
        <w:rPr>
          <w:rFonts w:ascii="Arial" w:hAnsi="Arial" w:cs="Arial"/>
          <w:sz w:val="22"/>
          <w:szCs w:val="22"/>
        </w:rPr>
        <w:t xml:space="preserve">1 </w:t>
      </w:r>
      <w:bookmarkStart w:id="39" w:name="_Hlk140478041"/>
      <w:r w:rsidRPr="00A858CB">
        <w:rPr>
          <w:rFonts w:ascii="Arial" w:hAnsi="Arial" w:cs="Arial"/>
          <w:sz w:val="22"/>
          <w:szCs w:val="22"/>
        </w:rPr>
        <w:t xml:space="preserve">priedas – </w:t>
      </w:r>
      <w:bookmarkStart w:id="40" w:name="_Hlk140482450"/>
      <w:r w:rsidR="00EC32EB" w:rsidRPr="00A858CB">
        <w:rPr>
          <w:rFonts w:ascii="Arial" w:hAnsi="Arial" w:cs="Arial"/>
          <w:sz w:val="22"/>
          <w:szCs w:val="22"/>
        </w:rPr>
        <w:t>Nekilnojamojo turto valdymo informacinės sistemos techninė specifikacija</w:t>
      </w:r>
      <w:r w:rsidR="002373FE" w:rsidRPr="00A858CB">
        <w:rPr>
          <w:rFonts w:ascii="Arial" w:hAnsi="Arial" w:cs="Arial"/>
          <w:sz w:val="22"/>
          <w:szCs w:val="22"/>
        </w:rPr>
        <w:t>.</w:t>
      </w:r>
    </w:p>
    <w:p w14:paraId="2EB50F28" w14:textId="70918B1F" w:rsidR="00A36D6D" w:rsidRPr="00A858CB" w:rsidRDefault="00A36D6D" w:rsidP="002373FE">
      <w:pPr>
        <w:pStyle w:val="NoSpacing"/>
        <w:rPr>
          <w:rFonts w:ascii="Arial" w:hAnsi="Arial" w:cs="Arial"/>
          <w:sz w:val="22"/>
          <w:szCs w:val="22"/>
          <w:lang w:eastAsia="lt-LT"/>
        </w:rPr>
      </w:pPr>
      <w:r w:rsidRPr="00A858CB">
        <w:rPr>
          <w:rFonts w:ascii="Arial" w:hAnsi="Arial" w:cs="Arial"/>
          <w:sz w:val="22"/>
          <w:szCs w:val="22"/>
          <w:lang w:eastAsia="lt-LT"/>
        </w:rPr>
        <w:t>1.1.</w:t>
      </w:r>
      <w:bookmarkStart w:id="41" w:name="_Hlk140484570"/>
      <w:r w:rsidRPr="00A858CB">
        <w:rPr>
          <w:rFonts w:ascii="Arial" w:hAnsi="Arial" w:cs="Arial"/>
          <w:sz w:val="22"/>
          <w:szCs w:val="22"/>
        </w:rPr>
        <w:t>priedas – Techninės specifikacijos priedas Nr.1 „Valstybinių miškų urėdijos nekilnojamojo turto valdymo sistemos ir susijusių paslaugų demonstracijos reikalavimai“.</w:t>
      </w:r>
      <w:bookmarkEnd w:id="41"/>
    </w:p>
    <w:bookmarkEnd w:id="39"/>
    <w:bookmarkEnd w:id="40"/>
    <w:p w14:paraId="1E78AD22" w14:textId="405EDF3D" w:rsidR="009332E8" w:rsidRPr="00A858CB" w:rsidRDefault="009332E8" w:rsidP="002373FE">
      <w:pPr>
        <w:pStyle w:val="NoSpacing"/>
        <w:rPr>
          <w:rFonts w:ascii="Arial" w:hAnsi="Arial" w:cs="Arial"/>
          <w:color w:val="000000" w:themeColor="text1"/>
          <w:sz w:val="22"/>
          <w:szCs w:val="22"/>
        </w:rPr>
      </w:pPr>
      <w:r w:rsidRPr="00A858CB">
        <w:rPr>
          <w:rFonts w:ascii="Arial" w:hAnsi="Arial" w:cs="Arial"/>
          <w:color w:val="000000" w:themeColor="text1"/>
          <w:sz w:val="22"/>
          <w:szCs w:val="22"/>
        </w:rPr>
        <w:t>2 priedas – EBVPD.</w:t>
      </w:r>
    </w:p>
    <w:p w14:paraId="6912C71A" w14:textId="77777777" w:rsidR="002373FE" w:rsidRPr="00A858CB" w:rsidRDefault="009332E8" w:rsidP="002373FE">
      <w:pPr>
        <w:pStyle w:val="NoSpacing"/>
        <w:rPr>
          <w:rFonts w:ascii="Arial" w:hAnsi="Arial" w:cs="Arial"/>
          <w:strike/>
          <w:sz w:val="22"/>
          <w:szCs w:val="22"/>
        </w:rPr>
      </w:pPr>
      <w:r w:rsidRPr="00A858CB">
        <w:rPr>
          <w:rFonts w:ascii="Arial" w:hAnsi="Arial" w:cs="Arial"/>
          <w:sz w:val="22"/>
          <w:szCs w:val="22"/>
        </w:rPr>
        <w:t>3</w:t>
      </w:r>
      <w:r w:rsidR="00900015" w:rsidRPr="00A858CB">
        <w:rPr>
          <w:rFonts w:ascii="Arial" w:hAnsi="Arial" w:cs="Arial"/>
          <w:sz w:val="22"/>
          <w:szCs w:val="22"/>
        </w:rPr>
        <w:t xml:space="preserve"> priedas – Pasiūlymo forma</w:t>
      </w:r>
      <w:r w:rsidR="00536856" w:rsidRPr="00A858CB">
        <w:rPr>
          <w:rFonts w:ascii="Arial" w:hAnsi="Arial" w:cs="Arial"/>
          <w:sz w:val="22"/>
          <w:szCs w:val="22"/>
        </w:rPr>
        <w:t>.</w:t>
      </w:r>
      <w:r w:rsidR="002E3BD6" w:rsidRPr="00A858CB">
        <w:rPr>
          <w:rFonts w:ascii="Arial" w:hAnsi="Arial" w:cs="Arial"/>
          <w:sz w:val="22"/>
          <w:szCs w:val="22"/>
        </w:rPr>
        <w:t xml:space="preserve"> </w:t>
      </w:r>
    </w:p>
    <w:p w14:paraId="73C91746" w14:textId="25F2A78E" w:rsidR="002E3BD6" w:rsidRPr="00A858CB" w:rsidRDefault="002E3BD6" w:rsidP="002373FE">
      <w:pPr>
        <w:pStyle w:val="NoSpacing"/>
        <w:rPr>
          <w:rFonts w:ascii="Arial" w:eastAsiaTheme="minorHAnsi" w:hAnsi="Arial" w:cs="Arial"/>
          <w:strike/>
          <w:sz w:val="22"/>
          <w:szCs w:val="22"/>
        </w:rPr>
      </w:pPr>
      <w:r w:rsidRPr="00A858CB">
        <w:rPr>
          <w:rFonts w:ascii="Arial" w:eastAsia="Calibri" w:hAnsi="Arial" w:cs="Arial"/>
          <w:sz w:val="22"/>
          <w:szCs w:val="22"/>
        </w:rPr>
        <w:t>4 priedas – Reikalavimai tiekėjų kvalifikacijai.</w:t>
      </w:r>
    </w:p>
    <w:p w14:paraId="2D03A8DA" w14:textId="6677F695" w:rsidR="00F76657" w:rsidRPr="00A858CB" w:rsidRDefault="00F76657" w:rsidP="002373FE">
      <w:pPr>
        <w:pStyle w:val="NoSpacing"/>
        <w:rPr>
          <w:rFonts w:ascii="Arial" w:hAnsi="Arial" w:cs="Arial"/>
          <w:sz w:val="22"/>
          <w:szCs w:val="22"/>
        </w:rPr>
      </w:pPr>
      <w:r w:rsidRPr="00A858CB">
        <w:rPr>
          <w:rFonts w:ascii="Arial" w:hAnsi="Arial" w:cs="Arial"/>
          <w:sz w:val="22"/>
          <w:szCs w:val="22"/>
        </w:rPr>
        <w:t>4 priedo 1 priedas – Deklaracija dėl teikėjo atsakingų asmenų.</w:t>
      </w:r>
    </w:p>
    <w:p w14:paraId="0FA47B75" w14:textId="350C1EBB" w:rsidR="002E3BD6" w:rsidRPr="00A858CB" w:rsidRDefault="002E3BD6" w:rsidP="002373FE">
      <w:pPr>
        <w:pStyle w:val="NoSpacing"/>
        <w:rPr>
          <w:rFonts w:ascii="Arial" w:hAnsi="Arial" w:cs="Arial"/>
          <w:sz w:val="22"/>
          <w:szCs w:val="22"/>
        </w:rPr>
      </w:pPr>
      <w:r w:rsidRPr="00A858CB">
        <w:rPr>
          <w:rFonts w:ascii="Arial" w:hAnsi="Arial" w:cs="Arial"/>
          <w:sz w:val="22"/>
          <w:szCs w:val="22"/>
        </w:rPr>
        <w:t>5 priedas – Sutarties projektas.</w:t>
      </w:r>
    </w:p>
    <w:p w14:paraId="331811B0" w14:textId="7C79A83A" w:rsidR="009003A5" w:rsidRPr="00A858CB" w:rsidRDefault="009003A5" w:rsidP="009003A5">
      <w:pPr>
        <w:pStyle w:val="NoSpacing"/>
        <w:rPr>
          <w:rFonts w:ascii="Arial" w:hAnsi="Arial" w:cs="Arial"/>
          <w:sz w:val="22"/>
          <w:szCs w:val="22"/>
          <w:highlight w:val="cyan"/>
        </w:rPr>
      </w:pPr>
      <w:r w:rsidRPr="00A858CB">
        <w:rPr>
          <w:rFonts w:ascii="Arial" w:hAnsi="Arial" w:cs="Arial"/>
          <w:sz w:val="22"/>
          <w:szCs w:val="22"/>
        </w:rPr>
        <w:t xml:space="preserve">5 priedo 4 priedas – </w:t>
      </w:r>
      <w:r w:rsidRPr="00A858CB">
        <w:rPr>
          <w:rFonts w:ascii="Arial" w:eastAsia="Calibri" w:hAnsi="Arial" w:cs="Arial"/>
          <w:iCs/>
          <w:sz w:val="22"/>
          <w:szCs w:val="22"/>
        </w:rPr>
        <w:t>Susitarimas dėl asmens duomenų tvarkymo.</w:t>
      </w:r>
    </w:p>
    <w:p w14:paraId="0DD43C1C" w14:textId="6237AFD4" w:rsidR="003D5F78" w:rsidRPr="00A858CB" w:rsidRDefault="009003A5" w:rsidP="009003A5">
      <w:pPr>
        <w:pStyle w:val="NoSpacing"/>
        <w:rPr>
          <w:rFonts w:ascii="Arial" w:hAnsi="Arial" w:cs="Arial"/>
          <w:sz w:val="22"/>
          <w:szCs w:val="22"/>
          <w:highlight w:val="cyan"/>
        </w:rPr>
      </w:pPr>
      <w:r w:rsidRPr="00A858CB">
        <w:rPr>
          <w:rFonts w:ascii="Arial" w:hAnsi="Arial" w:cs="Arial"/>
          <w:sz w:val="22"/>
          <w:szCs w:val="22"/>
        </w:rPr>
        <w:t xml:space="preserve">5 priedo 6 priedas – </w:t>
      </w:r>
      <w:r w:rsidRPr="00A858CB">
        <w:rPr>
          <w:rFonts w:ascii="Arial" w:hAnsi="Arial" w:cs="Arial"/>
          <w:iCs/>
          <w:sz w:val="22"/>
          <w:szCs w:val="22"/>
        </w:rPr>
        <w:t>Paslaugų perdavimo-priėmimo akto forma.</w:t>
      </w:r>
    </w:p>
    <w:p w14:paraId="3179C229" w14:textId="2A8F9E06" w:rsidR="001175B2" w:rsidRPr="00A858CB" w:rsidRDefault="002E3BD6" w:rsidP="001175B2">
      <w:pPr>
        <w:pStyle w:val="NoSpacing"/>
        <w:jc w:val="both"/>
        <w:rPr>
          <w:rFonts w:ascii="Arial" w:hAnsi="Arial" w:cs="Arial"/>
          <w:sz w:val="22"/>
          <w:szCs w:val="22"/>
        </w:rPr>
      </w:pPr>
      <w:r w:rsidRPr="00A858CB">
        <w:rPr>
          <w:rFonts w:ascii="Arial" w:hAnsi="Arial" w:cs="Arial"/>
          <w:sz w:val="22"/>
          <w:szCs w:val="22"/>
        </w:rPr>
        <w:t>6 priedas – Tiekėjo įvykdytų (ir) arba vykdomų sutarčių sąrašas.</w:t>
      </w:r>
    </w:p>
    <w:p w14:paraId="721DD643" w14:textId="3A6E0A58" w:rsidR="001175B2" w:rsidRPr="00722FBF" w:rsidRDefault="001175B2" w:rsidP="001175B2">
      <w:pPr>
        <w:pStyle w:val="NoSpacing"/>
        <w:jc w:val="both"/>
        <w:rPr>
          <w:rFonts w:ascii="Arial" w:hAnsi="Arial" w:cs="Arial"/>
          <w:sz w:val="22"/>
          <w:szCs w:val="22"/>
        </w:rPr>
      </w:pPr>
      <w:r w:rsidRPr="00722FBF">
        <w:rPr>
          <w:rFonts w:ascii="Arial" w:hAnsi="Arial" w:cs="Arial"/>
          <w:sz w:val="22"/>
          <w:szCs w:val="22"/>
        </w:rPr>
        <w:t xml:space="preserve">7 priedas </w:t>
      </w:r>
      <w:r w:rsidRPr="00722FBF">
        <w:rPr>
          <w:rFonts w:ascii="Arial" w:eastAsia="Calibri" w:hAnsi="Arial" w:cs="Arial"/>
          <w:sz w:val="22"/>
          <w:szCs w:val="22"/>
        </w:rPr>
        <w:t xml:space="preserve">– </w:t>
      </w:r>
      <w:r w:rsidRPr="00722FBF">
        <w:rPr>
          <w:rFonts w:ascii="Arial" w:hAnsi="Arial" w:cs="Arial"/>
          <w:sz w:val="22"/>
          <w:szCs w:val="22"/>
        </w:rPr>
        <w:t>Tiekėjo specialistų sąrašas.</w:t>
      </w:r>
    </w:p>
    <w:p w14:paraId="275BFA59" w14:textId="1B1DFFDD" w:rsidR="001175B2" w:rsidRPr="00A858CB" w:rsidRDefault="00B634ED" w:rsidP="002E3BD6">
      <w:pPr>
        <w:pStyle w:val="NoSpacing"/>
        <w:jc w:val="both"/>
        <w:rPr>
          <w:rFonts w:ascii="Arial" w:hAnsi="Arial" w:cs="Arial"/>
          <w:sz w:val="22"/>
          <w:szCs w:val="22"/>
        </w:rPr>
      </w:pPr>
      <w:r w:rsidRPr="00722FBF">
        <w:rPr>
          <w:rFonts w:ascii="Arial" w:hAnsi="Arial" w:cs="Arial"/>
          <w:sz w:val="22"/>
          <w:szCs w:val="22"/>
        </w:rPr>
        <w:t xml:space="preserve">8 priedas </w:t>
      </w:r>
      <w:r w:rsidRPr="00722FBF">
        <w:rPr>
          <w:rFonts w:ascii="Arial" w:eastAsia="Calibri" w:hAnsi="Arial" w:cs="Arial"/>
          <w:sz w:val="22"/>
          <w:szCs w:val="22"/>
        </w:rPr>
        <w:t xml:space="preserve">– </w:t>
      </w:r>
      <w:r w:rsidR="000B593B" w:rsidRPr="00722FBF">
        <w:rPr>
          <w:rFonts w:ascii="Arial" w:hAnsi="Arial" w:cs="Arial"/>
          <w:sz w:val="22"/>
          <w:szCs w:val="22"/>
        </w:rPr>
        <w:t>Viešųjų pirkimų tarnybos nustatytos formos atitikties deklaracija.</w:t>
      </w:r>
    </w:p>
    <w:p w14:paraId="364CE86C" w14:textId="35333EC3" w:rsidR="008B03E9" w:rsidRPr="005E2566" w:rsidRDefault="00D250D0" w:rsidP="008B03E9">
      <w:pPr>
        <w:pStyle w:val="NoSpacing"/>
        <w:rPr>
          <w:rFonts w:ascii="Arial" w:hAnsi="Arial" w:cs="Arial"/>
          <w:b/>
          <w:bCs/>
          <w:sz w:val="22"/>
          <w:szCs w:val="22"/>
        </w:rPr>
      </w:pPr>
      <w:r w:rsidRPr="005E2566">
        <w:rPr>
          <w:rFonts w:ascii="Arial" w:hAnsi="Arial" w:cs="Arial"/>
          <w:sz w:val="22"/>
          <w:szCs w:val="22"/>
        </w:rPr>
        <w:t xml:space="preserve">9 priedas </w:t>
      </w:r>
      <w:r w:rsidRPr="005E2566">
        <w:rPr>
          <w:rFonts w:ascii="Arial" w:eastAsia="Calibri" w:hAnsi="Arial" w:cs="Arial"/>
          <w:sz w:val="22"/>
          <w:szCs w:val="22"/>
        </w:rPr>
        <w:t>–</w:t>
      </w:r>
      <w:r w:rsidR="00F76657" w:rsidRPr="005E2566">
        <w:rPr>
          <w:rFonts w:ascii="Arial" w:eastAsia="Calibri" w:hAnsi="Arial" w:cs="Arial"/>
          <w:sz w:val="22"/>
          <w:szCs w:val="22"/>
        </w:rPr>
        <w:t xml:space="preserve"> </w:t>
      </w:r>
      <w:r w:rsidR="00F76657" w:rsidRPr="005E2566">
        <w:rPr>
          <w:rFonts w:ascii="Arial" w:hAnsi="Arial" w:cs="Arial"/>
          <w:bCs/>
          <w:sz w:val="22"/>
          <w:szCs w:val="22"/>
        </w:rPr>
        <w:t>Tiekėjo deklaracija žalieji reikalavimai.</w:t>
      </w:r>
    </w:p>
    <w:p w14:paraId="3F7D4349" w14:textId="77777777" w:rsidR="008B03E9" w:rsidRPr="005E2566" w:rsidRDefault="008B03E9" w:rsidP="008B03E9">
      <w:pPr>
        <w:pStyle w:val="NoSpacing"/>
        <w:rPr>
          <w:rFonts w:ascii="Arial" w:hAnsi="Arial" w:cs="Arial"/>
          <w:sz w:val="22"/>
          <w:szCs w:val="22"/>
        </w:rPr>
      </w:pPr>
      <w:r w:rsidRPr="005E2566">
        <w:rPr>
          <w:rFonts w:ascii="Arial" w:hAnsi="Arial" w:cs="Arial"/>
          <w:sz w:val="22"/>
          <w:szCs w:val="22"/>
        </w:rPr>
        <w:t>10 priedas – Sutarties įvykdymo užtikrinimo/laidavimo draudimo rašto garantijų formų pavyzdžiai.</w:t>
      </w:r>
    </w:p>
    <w:p w14:paraId="0866765C" w14:textId="2D072986" w:rsidR="002E3BD6" w:rsidRPr="005E2566" w:rsidRDefault="00AB1AEC" w:rsidP="009003A5">
      <w:pPr>
        <w:pStyle w:val="NoSpacing"/>
        <w:rPr>
          <w:rFonts w:ascii="Arial" w:hAnsi="Arial" w:cs="Arial"/>
          <w:bCs/>
          <w:sz w:val="22"/>
          <w:szCs w:val="22"/>
        </w:rPr>
      </w:pPr>
      <w:r w:rsidRPr="005E2566">
        <w:rPr>
          <w:rFonts w:ascii="Arial" w:hAnsi="Arial" w:cs="Arial"/>
          <w:bCs/>
          <w:sz w:val="22"/>
          <w:szCs w:val="22"/>
        </w:rPr>
        <w:t>11 priedas – Bendrosios sąlygos.</w:t>
      </w:r>
      <w:bookmarkEnd w:id="36"/>
      <w:bookmarkEnd w:id="37"/>
    </w:p>
    <w:p w14:paraId="53062824" w14:textId="1019B4A2" w:rsidR="00B05048" w:rsidRPr="00A858CB" w:rsidRDefault="00B05048" w:rsidP="00B05048">
      <w:pPr>
        <w:pStyle w:val="Header"/>
        <w:rPr>
          <w:rFonts w:ascii="Arial" w:hAnsi="Arial" w:cs="Arial"/>
        </w:rPr>
      </w:pPr>
      <w:r w:rsidRPr="005E2566">
        <w:rPr>
          <w:rFonts w:ascii="Arial" w:hAnsi="Arial" w:cs="Arial"/>
          <w:bCs/>
        </w:rPr>
        <w:t xml:space="preserve">12 priedas – </w:t>
      </w:r>
      <w:r w:rsidRPr="005E2566">
        <w:rPr>
          <w:rFonts w:ascii="Arial" w:hAnsi="Arial" w:cs="Arial"/>
        </w:rPr>
        <w:t>Tiekėjo deklaracija dėl atitikties Reglamento nuostatoms.</w:t>
      </w:r>
    </w:p>
    <w:p w14:paraId="193DCC43" w14:textId="2DADD666" w:rsidR="00B05048" w:rsidRPr="00A858CB" w:rsidRDefault="00C572FD" w:rsidP="00C572FD">
      <w:pPr>
        <w:tabs>
          <w:tab w:val="left" w:pos="284"/>
        </w:tabs>
        <w:spacing w:after="0" w:line="240" w:lineRule="auto"/>
        <w:rPr>
          <w:rFonts w:ascii="Arial" w:hAnsi="Arial" w:cs="Arial"/>
          <w:lang w:val="lt-LT"/>
        </w:rPr>
      </w:pPr>
      <w:r w:rsidRPr="00A858CB">
        <w:rPr>
          <w:rFonts w:ascii="Arial" w:hAnsi="Arial" w:cs="Arial"/>
          <w:bCs/>
          <w:lang w:val="lt-LT"/>
        </w:rPr>
        <w:t>13 priedas –</w:t>
      </w:r>
      <w:r w:rsidRPr="00A858CB">
        <w:rPr>
          <w:rFonts w:ascii="Arial" w:hAnsi="Arial" w:cs="Arial"/>
          <w:iCs/>
          <w:lang w:val="lt-LT"/>
        </w:rPr>
        <w:t xml:space="preserve"> VPĮ 45 str. 2</w:t>
      </w:r>
      <w:r w:rsidRPr="00A858CB">
        <w:rPr>
          <w:rFonts w:ascii="Arial" w:hAnsi="Arial" w:cs="Arial"/>
          <w:iCs/>
          <w:vertAlign w:val="superscript"/>
          <w:lang w:val="lt-LT"/>
        </w:rPr>
        <w:t>1</w:t>
      </w:r>
      <w:r w:rsidRPr="00A858CB">
        <w:rPr>
          <w:rFonts w:ascii="Arial" w:hAnsi="Arial" w:cs="Arial"/>
          <w:iCs/>
          <w:lang w:val="lt-LT"/>
        </w:rPr>
        <w:t xml:space="preserve"> reikalavimų atitikties deklaracijos pavyzdinė forma</w:t>
      </w:r>
      <w:r w:rsidRPr="00A858CB">
        <w:rPr>
          <w:rFonts w:ascii="Arial" w:hAnsi="Arial" w:cs="Arial"/>
          <w:lang w:val="lt-LT"/>
        </w:rPr>
        <w:t>.</w:t>
      </w:r>
    </w:p>
    <w:p w14:paraId="43952879" w14:textId="77777777" w:rsidR="00C572FD" w:rsidRPr="00A858CB" w:rsidRDefault="00C572FD" w:rsidP="009003A5">
      <w:pPr>
        <w:pStyle w:val="NoSpacing"/>
        <w:rPr>
          <w:rFonts w:ascii="Arial" w:hAnsi="Arial" w:cs="Arial"/>
          <w:b/>
          <w:bCs/>
          <w:sz w:val="22"/>
          <w:szCs w:val="22"/>
        </w:rPr>
      </w:pPr>
    </w:p>
    <w:p w14:paraId="27F5A032" w14:textId="77777777" w:rsidR="00C572FD" w:rsidRPr="00A858CB" w:rsidRDefault="00C572FD" w:rsidP="009003A5">
      <w:pPr>
        <w:pStyle w:val="NoSpacing"/>
        <w:rPr>
          <w:rFonts w:ascii="Arial" w:hAnsi="Arial" w:cs="Arial"/>
          <w:b/>
          <w:bCs/>
          <w:sz w:val="22"/>
          <w:szCs w:val="22"/>
        </w:rPr>
      </w:pPr>
    </w:p>
    <w:sectPr w:rsidR="00C572FD" w:rsidRPr="00A858CB" w:rsidSect="00707247">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7C442" w14:textId="77777777" w:rsidR="00DE37C8" w:rsidRDefault="00DE37C8" w:rsidP="00307E8E">
      <w:pPr>
        <w:spacing w:after="0" w:line="240" w:lineRule="auto"/>
      </w:pPr>
      <w:r>
        <w:separator/>
      </w:r>
    </w:p>
  </w:endnote>
  <w:endnote w:type="continuationSeparator" w:id="0">
    <w:p w14:paraId="6ABFB0CD" w14:textId="77777777" w:rsidR="00DE37C8" w:rsidRDefault="00DE37C8"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BF2E44">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BF2E44" w:rsidRPr="004A16D7">
          <w:rPr>
            <w:rFonts w:ascii="Arial" w:hAnsi="Arial" w:cs="Arial"/>
            <w:sz w:val="20"/>
            <w:szCs w:val="20"/>
          </w:rPr>
          <w:fldChar w:fldCharType="begin"/>
        </w:r>
        <w:r w:rsidR="00BF2E44" w:rsidRPr="004A16D7">
          <w:rPr>
            <w:rFonts w:ascii="Arial" w:hAnsi="Arial" w:cs="Arial"/>
            <w:sz w:val="20"/>
            <w:szCs w:val="20"/>
          </w:rPr>
          <w:instrText xml:space="preserve"> PAGE   \* MERGEFORMAT </w:instrText>
        </w:r>
        <w:r w:rsidR="00BF2E44" w:rsidRPr="004A16D7">
          <w:rPr>
            <w:rFonts w:ascii="Arial" w:hAnsi="Arial" w:cs="Arial"/>
            <w:sz w:val="20"/>
            <w:szCs w:val="20"/>
          </w:rPr>
          <w:fldChar w:fldCharType="separate"/>
        </w:r>
        <w:r w:rsidR="00BF2E44">
          <w:rPr>
            <w:rFonts w:ascii="Arial" w:hAnsi="Arial" w:cs="Arial"/>
            <w:noProof/>
            <w:sz w:val="20"/>
            <w:szCs w:val="20"/>
          </w:rPr>
          <w:t>12</w:t>
        </w:r>
        <w:r w:rsidR="00BF2E44" w:rsidRPr="004A16D7">
          <w:rPr>
            <w:rFonts w:ascii="Arial" w:hAnsi="Arial" w:cs="Arial"/>
            <w:noProof/>
            <w:sz w:val="20"/>
            <w:szCs w:val="20"/>
          </w:rPr>
          <w:fldChar w:fldCharType="end"/>
        </w:r>
      </w:sdtContent>
    </w:sdt>
  </w:p>
  <w:p w14:paraId="3CA8EF3B" w14:textId="77777777" w:rsidR="009C7E13" w:rsidRDefault="009C7E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BF2E44">
    <w:pPr>
      <w:pStyle w:val="Footer"/>
    </w:pPr>
  </w:p>
  <w:p w14:paraId="5F5600CE" w14:textId="77777777" w:rsidR="00871A82" w:rsidRPr="00954AE9" w:rsidRDefault="00871A82" w:rsidP="00BF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38BE1" w14:textId="77777777" w:rsidR="00DE37C8" w:rsidRDefault="00DE37C8" w:rsidP="00307E8E">
      <w:pPr>
        <w:spacing w:after="0" w:line="240" w:lineRule="auto"/>
      </w:pPr>
      <w:r>
        <w:separator/>
      </w:r>
    </w:p>
  </w:footnote>
  <w:footnote w:type="continuationSeparator" w:id="0">
    <w:p w14:paraId="7C3BA8FC" w14:textId="77777777" w:rsidR="00DE37C8" w:rsidRDefault="00DE37C8" w:rsidP="00307E8E">
      <w:pPr>
        <w:spacing w:after="0" w:line="240" w:lineRule="auto"/>
      </w:pPr>
      <w:r>
        <w:continuationSeparator/>
      </w:r>
    </w:p>
  </w:footnote>
  <w:footnote w:id="1">
    <w:p w14:paraId="6CC9790A" w14:textId="77777777"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p>
  </w:footnote>
  <w:footnote w:id="2">
    <w:p w14:paraId="7EE400A1" w14:textId="77777777" w:rsidR="004C6383" w:rsidRPr="004C6383" w:rsidRDefault="004C6383" w:rsidP="004C6383">
      <w:pPr>
        <w:pStyle w:val="FootnoteText"/>
        <w:rPr>
          <w:rFonts w:ascii="Arial" w:hAnsi="Arial"/>
          <w:kern w:val="2"/>
          <w:sz w:val="18"/>
          <w:szCs w:val="18"/>
          <w:lang w:val="lt-LT"/>
        </w:rPr>
      </w:pPr>
      <w:r>
        <w:rPr>
          <w:rStyle w:val="FootnoteReference"/>
          <w:rFonts w:ascii="Arial" w:hAnsi="Arial"/>
          <w:sz w:val="18"/>
          <w:szCs w:val="18"/>
        </w:rPr>
        <w:footnoteRef/>
      </w:r>
      <w:r w:rsidRPr="004C6383">
        <w:rPr>
          <w:rFonts w:ascii="Arial" w:hAnsi="Arial"/>
          <w:sz w:val="18"/>
          <w:szCs w:val="18"/>
          <w:lang w:val="lt-LT"/>
        </w:rPr>
        <w:t xml:space="preserve"> Instrukcija: </w:t>
      </w:r>
      <w:hyperlink r:id="rId1" w:history="1">
        <w:r w:rsidRPr="004C6383">
          <w:rPr>
            <w:rStyle w:val="Hyperlink"/>
            <w:rFonts w:ascii="Arial" w:hAnsi="Arial"/>
            <w:color w:val="4472C4"/>
            <w:sz w:val="18"/>
            <w:szCs w:val="18"/>
            <w:lang w:val="lt-LT"/>
          </w:rPr>
          <w:t>Metodinė medžiaga (instrukcijos) - Viešųjų pirkimų tarnyba</w:t>
        </w:r>
      </w:hyperlink>
      <w:r w:rsidRPr="004C6383">
        <w:rPr>
          <w:rFonts w:ascii="Arial" w:hAnsi="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317B"/>
    <w:multiLevelType w:val="multilevel"/>
    <w:tmpl w:val="045A2B38"/>
    <w:lvl w:ilvl="0">
      <w:start w:val="5"/>
      <w:numFmt w:val="decimal"/>
      <w:lvlText w:val="%1"/>
      <w:lvlJc w:val="left"/>
      <w:pPr>
        <w:ind w:left="480" w:hanging="480"/>
      </w:pPr>
      <w:rPr>
        <w:rFonts w:hint="default"/>
      </w:rPr>
    </w:lvl>
    <w:lvl w:ilvl="1">
      <w:start w:val="1"/>
      <w:numFmt w:val="decimal"/>
      <w:lvlText w:val="%1.%2"/>
      <w:lvlJc w:val="left"/>
      <w:pPr>
        <w:ind w:left="839" w:hanging="480"/>
      </w:pPr>
      <w:rPr>
        <w:rFonts w:hint="default"/>
      </w:rPr>
    </w:lvl>
    <w:lvl w:ilvl="2">
      <w:start w:val="4"/>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 w15:restartNumberingAfterBreak="0">
    <w:nsid w:val="195762D3"/>
    <w:multiLevelType w:val="multilevel"/>
    <w:tmpl w:val="52FC1F4C"/>
    <w:lvl w:ilvl="0">
      <w:start w:val="1"/>
      <w:numFmt w:val="decimal"/>
      <w:lvlText w:val="%1."/>
      <w:lvlJc w:val="left"/>
      <w:pPr>
        <w:ind w:left="390" w:hanging="390"/>
      </w:pPr>
      <w:rPr>
        <w:rFonts w:hint="default"/>
        <w:b/>
        <w:bCs/>
        <w:sz w:val="22"/>
        <w:szCs w:val="22"/>
      </w:rPr>
    </w:lvl>
    <w:lvl w:ilvl="1">
      <w:start w:val="1"/>
      <w:numFmt w:val="decimal"/>
      <w:lvlText w:val="%1.%2."/>
      <w:lvlJc w:val="left"/>
      <w:pPr>
        <w:ind w:left="1440" w:hanging="720"/>
      </w:pPr>
      <w:rPr>
        <w:rFonts w:hint="default"/>
        <w:b w:val="0"/>
        <w:bCs w:val="0"/>
        <w:sz w:val="22"/>
        <w:szCs w:val="22"/>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A1F2BA9"/>
    <w:multiLevelType w:val="hybridMultilevel"/>
    <w:tmpl w:val="64B6F658"/>
    <w:lvl w:ilvl="0" w:tplc="570006D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FB90C24"/>
    <w:multiLevelType w:val="hybridMultilevel"/>
    <w:tmpl w:val="1FDEDB60"/>
    <w:lvl w:ilvl="0" w:tplc="FFFFFFFF">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FFFFFFFF">
      <w:numFmt w:val="bullet"/>
      <w:lvlText w:val="•"/>
      <w:lvlJc w:val="left"/>
      <w:pPr>
        <w:ind w:left="391" w:hanging="439"/>
      </w:pPr>
      <w:rPr>
        <w:rFonts w:hint="default"/>
        <w:lang w:val="lt-LT" w:eastAsia="en-US" w:bidi="ar-SA"/>
      </w:rPr>
    </w:lvl>
    <w:lvl w:ilvl="2" w:tplc="FFFFFFFF">
      <w:numFmt w:val="bullet"/>
      <w:lvlText w:val="•"/>
      <w:lvlJc w:val="left"/>
      <w:pPr>
        <w:ind w:left="771" w:hanging="439"/>
      </w:pPr>
      <w:rPr>
        <w:rFonts w:hint="default"/>
        <w:lang w:val="lt-LT" w:eastAsia="en-US" w:bidi="ar-SA"/>
      </w:rPr>
    </w:lvl>
    <w:lvl w:ilvl="3" w:tplc="FFFFFFFF">
      <w:numFmt w:val="bullet"/>
      <w:lvlText w:val="•"/>
      <w:lvlJc w:val="left"/>
      <w:pPr>
        <w:ind w:left="1151" w:hanging="439"/>
      </w:pPr>
      <w:rPr>
        <w:rFonts w:hint="default"/>
        <w:lang w:val="lt-LT" w:eastAsia="en-US" w:bidi="ar-SA"/>
      </w:rPr>
    </w:lvl>
    <w:lvl w:ilvl="4" w:tplc="FFFFFFFF">
      <w:numFmt w:val="bullet"/>
      <w:lvlText w:val="•"/>
      <w:lvlJc w:val="left"/>
      <w:pPr>
        <w:ind w:left="1531" w:hanging="439"/>
      </w:pPr>
      <w:rPr>
        <w:rFonts w:hint="default"/>
        <w:lang w:val="lt-LT" w:eastAsia="en-US" w:bidi="ar-SA"/>
      </w:rPr>
    </w:lvl>
    <w:lvl w:ilvl="5" w:tplc="FFFFFFFF">
      <w:numFmt w:val="bullet"/>
      <w:lvlText w:val="•"/>
      <w:lvlJc w:val="left"/>
      <w:pPr>
        <w:ind w:left="1911" w:hanging="439"/>
      </w:pPr>
      <w:rPr>
        <w:rFonts w:hint="default"/>
        <w:lang w:val="lt-LT" w:eastAsia="en-US" w:bidi="ar-SA"/>
      </w:rPr>
    </w:lvl>
    <w:lvl w:ilvl="6" w:tplc="FFFFFFFF">
      <w:numFmt w:val="bullet"/>
      <w:lvlText w:val="•"/>
      <w:lvlJc w:val="left"/>
      <w:pPr>
        <w:ind w:left="2291" w:hanging="439"/>
      </w:pPr>
      <w:rPr>
        <w:rFonts w:hint="default"/>
        <w:lang w:val="lt-LT" w:eastAsia="en-US" w:bidi="ar-SA"/>
      </w:rPr>
    </w:lvl>
    <w:lvl w:ilvl="7" w:tplc="FFFFFFFF">
      <w:numFmt w:val="bullet"/>
      <w:lvlText w:val="•"/>
      <w:lvlJc w:val="left"/>
      <w:pPr>
        <w:ind w:left="2671" w:hanging="439"/>
      </w:pPr>
      <w:rPr>
        <w:rFonts w:hint="default"/>
        <w:lang w:val="lt-LT" w:eastAsia="en-US" w:bidi="ar-SA"/>
      </w:rPr>
    </w:lvl>
    <w:lvl w:ilvl="8" w:tplc="FFFFFFFF">
      <w:numFmt w:val="bullet"/>
      <w:lvlText w:val="•"/>
      <w:lvlJc w:val="left"/>
      <w:pPr>
        <w:ind w:left="3051" w:hanging="439"/>
      </w:pPr>
      <w:rPr>
        <w:rFonts w:hint="default"/>
        <w:lang w:val="lt-LT" w:eastAsia="en-US" w:bidi="ar-SA"/>
      </w:rPr>
    </w:lvl>
  </w:abstractNum>
  <w:abstractNum w:abstractNumId="4" w15:restartNumberingAfterBreak="0">
    <w:nsid w:val="340733E1"/>
    <w:multiLevelType w:val="multilevel"/>
    <w:tmpl w:val="E55CA7AE"/>
    <w:lvl w:ilvl="0">
      <w:start w:val="5"/>
      <w:numFmt w:val="decimal"/>
      <w:lvlText w:val="%1."/>
      <w:lvlJc w:val="left"/>
      <w:pPr>
        <w:ind w:left="540" w:hanging="540"/>
      </w:pPr>
      <w:rPr>
        <w:rFonts w:hint="default"/>
      </w:rPr>
    </w:lvl>
    <w:lvl w:ilvl="1">
      <w:start w:val="1"/>
      <w:numFmt w:val="decimal"/>
      <w:lvlText w:val="%1.%2."/>
      <w:lvlJc w:val="left"/>
      <w:pPr>
        <w:ind w:left="786" w:hanging="720"/>
      </w:pPr>
      <w:rPr>
        <w:rFonts w:hint="default"/>
      </w:rPr>
    </w:lvl>
    <w:lvl w:ilvl="2">
      <w:start w:val="6"/>
      <w:numFmt w:val="decimal"/>
      <w:lvlText w:val="%1.%2.%3."/>
      <w:lvlJc w:val="left"/>
      <w:pPr>
        <w:ind w:left="852" w:hanging="720"/>
      </w:pPr>
      <w:rPr>
        <w:rFonts w:hint="default"/>
      </w:rPr>
    </w:lvl>
    <w:lvl w:ilvl="3">
      <w:start w:val="1"/>
      <w:numFmt w:val="decimal"/>
      <w:lvlText w:val="%1.%2.%3.%4."/>
      <w:lvlJc w:val="left"/>
      <w:pPr>
        <w:ind w:left="1278" w:hanging="108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770" w:hanging="144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2262" w:hanging="1800"/>
      </w:pPr>
      <w:rPr>
        <w:rFonts w:hint="default"/>
      </w:rPr>
    </w:lvl>
    <w:lvl w:ilvl="8">
      <w:start w:val="1"/>
      <w:numFmt w:val="decimal"/>
      <w:lvlText w:val="%1.%2.%3.%4.%5.%6.%7.%8.%9."/>
      <w:lvlJc w:val="left"/>
      <w:pPr>
        <w:ind w:left="2328" w:hanging="1800"/>
      </w:pPr>
      <w:rPr>
        <w:rFonts w:hint="default"/>
      </w:rPr>
    </w:lvl>
  </w:abstractNum>
  <w:abstractNum w:abstractNumId="5"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287941"/>
    <w:multiLevelType w:val="hybridMultilevel"/>
    <w:tmpl w:val="1FDEDB60"/>
    <w:lvl w:ilvl="0" w:tplc="A9525658">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E5D26416">
      <w:numFmt w:val="bullet"/>
      <w:lvlText w:val="•"/>
      <w:lvlJc w:val="left"/>
      <w:pPr>
        <w:ind w:left="391" w:hanging="439"/>
      </w:pPr>
      <w:rPr>
        <w:rFonts w:hint="default"/>
        <w:lang w:val="lt-LT" w:eastAsia="en-US" w:bidi="ar-SA"/>
      </w:rPr>
    </w:lvl>
    <w:lvl w:ilvl="2" w:tplc="11A41C82">
      <w:numFmt w:val="bullet"/>
      <w:lvlText w:val="•"/>
      <w:lvlJc w:val="left"/>
      <w:pPr>
        <w:ind w:left="771" w:hanging="439"/>
      </w:pPr>
      <w:rPr>
        <w:rFonts w:hint="default"/>
        <w:lang w:val="lt-LT" w:eastAsia="en-US" w:bidi="ar-SA"/>
      </w:rPr>
    </w:lvl>
    <w:lvl w:ilvl="3" w:tplc="282A58C2">
      <w:numFmt w:val="bullet"/>
      <w:lvlText w:val="•"/>
      <w:lvlJc w:val="left"/>
      <w:pPr>
        <w:ind w:left="1151" w:hanging="439"/>
      </w:pPr>
      <w:rPr>
        <w:rFonts w:hint="default"/>
        <w:lang w:val="lt-LT" w:eastAsia="en-US" w:bidi="ar-SA"/>
      </w:rPr>
    </w:lvl>
    <w:lvl w:ilvl="4" w:tplc="8EA494B6">
      <w:numFmt w:val="bullet"/>
      <w:lvlText w:val="•"/>
      <w:lvlJc w:val="left"/>
      <w:pPr>
        <w:ind w:left="1531" w:hanging="439"/>
      </w:pPr>
      <w:rPr>
        <w:rFonts w:hint="default"/>
        <w:lang w:val="lt-LT" w:eastAsia="en-US" w:bidi="ar-SA"/>
      </w:rPr>
    </w:lvl>
    <w:lvl w:ilvl="5" w:tplc="B52E193A">
      <w:numFmt w:val="bullet"/>
      <w:lvlText w:val="•"/>
      <w:lvlJc w:val="left"/>
      <w:pPr>
        <w:ind w:left="1911" w:hanging="439"/>
      </w:pPr>
      <w:rPr>
        <w:rFonts w:hint="default"/>
        <w:lang w:val="lt-LT" w:eastAsia="en-US" w:bidi="ar-SA"/>
      </w:rPr>
    </w:lvl>
    <w:lvl w:ilvl="6" w:tplc="177085EC">
      <w:numFmt w:val="bullet"/>
      <w:lvlText w:val="•"/>
      <w:lvlJc w:val="left"/>
      <w:pPr>
        <w:ind w:left="2291" w:hanging="439"/>
      </w:pPr>
      <w:rPr>
        <w:rFonts w:hint="default"/>
        <w:lang w:val="lt-LT" w:eastAsia="en-US" w:bidi="ar-SA"/>
      </w:rPr>
    </w:lvl>
    <w:lvl w:ilvl="7" w:tplc="166C9AF0">
      <w:numFmt w:val="bullet"/>
      <w:lvlText w:val="•"/>
      <w:lvlJc w:val="left"/>
      <w:pPr>
        <w:ind w:left="2671" w:hanging="439"/>
      </w:pPr>
      <w:rPr>
        <w:rFonts w:hint="default"/>
        <w:lang w:val="lt-LT" w:eastAsia="en-US" w:bidi="ar-SA"/>
      </w:rPr>
    </w:lvl>
    <w:lvl w:ilvl="8" w:tplc="69AEC6F8">
      <w:numFmt w:val="bullet"/>
      <w:lvlText w:val="•"/>
      <w:lvlJc w:val="left"/>
      <w:pPr>
        <w:ind w:left="3051" w:hanging="439"/>
      </w:pPr>
      <w:rPr>
        <w:rFonts w:hint="default"/>
        <w:lang w:val="lt-LT" w:eastAsia="en-US" w:bidi="ar-SA"/>
      </w:rPr>
    </w:lvl>
  </w:abstractNum>
  <w:abstractNum w:abstractNumId="7" w15:restartNumberingAfterBreak="0">
    <w:nsid w:val="421C718A"/>
    <w:multiLevelType w:val="multilevel"/>
    <w:tmpl w:val="FB00EC3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8"/>
  </w:num>
  <w:num w:numId="2" w16cid:durableId="387339141">
    <w:abstractNumId w:val="5"/>
  </w:num>
  <w:num w:numId="3" w16cid:durableId="1474024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007843">
    <w:abstractNumId w:val="7"/>
  </w:num>
  <w:num w:numId="5" w16cid:durableId="394395925">
    <w:abstractNumId w:val="4"/>
  </w:num>
  <w:num w:numId="6" w16cid:durableId="1025322871">
    <w:abstractNumId w:val="0"/>
  </w:num>
  <w:num w:numId="7" w16cid:durableId="1981374185">
    <w:abstractNumId w:val="6"/>
  </w:num>
  <w:num w:numId="8" w16cid:durableId="1955938268">
    <w:abstractNumId w:val="3"/>
  </w:num>
  <w:num w:numId="9" w16cid:durableId="1113788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A2D"/>
    <w:rsid w:val="00012A45"/>
    <w:rsid w:val="00017492"/>
    <w:rsid w:val="00026520"/>
    <w:rsid w:val="00030EFA"/>
    <w:rsid w:val="00032BC0"/>
    <w:rsid w:val="0003596E"/>
    <w:rsid w:val="000406A1"/>
    <w:rsid w:val="00041AC5"/>
    <w:rsid w:val="0005473D"/>
    <w:rsid w:val="000634EB"/>
    <w:rsid w:val="00065C48"/>
    <w:rsid w:val="0009027B"/>
    <w:rsid w:val="00090E9F"/>
    <w:rsid w:val="00092576"/>
    <w:rsid w:val="00095115"/>
    <w:rsid w:val="000B593B"/>
    <w:rsid w:val="000B6A3D"/>
    <w:rsid w:val="000C4EA5"/>
    <w:rsid w:val="000F59B1"/>
    <w:rsid w:val="000F6285"/>
    <w:rsid w:val="0010478C"/>
    <w:rsid w:val="00115912"/>
    <w:rsid w:val="001175B2"/>
    <w:rsid w:val="00124939"/>
    <w:rsid w:val="00137A97"/>
    <w:rsid w:val="001638C4"/>
    <w:rsid w:val="0017000C"/>
    <w:rsid w:val="00177147"/>
    <w:rsid w:val="00190492"/>
    <w:rsid w:val="001B2BAD"/>
    <w:rsid w:val="001B3C34"/>
    <w:rsid w:val="001B45BF"/>
    <w:rsid w:val="001B570A"/>
    <w:rsid w:val="001C6FBD"/>
    <w:rsid w:val="001D2B68"/>
    <w:rsid w:val="001D53CD"/>
    <w:rsid w:val="001D5CAE"/>
    <w:rsid w:val="001F0654"/>
    <w:rsid w:val="001F3415"/>
    <w:rsid w:val="00204217"/>
    <w:rsid w:val="002105AF"/>
    <w:rsid w:val="0022224C"/>
    <w:rsid w:val="002373FE"/>
    <w:rsid w:val="00237B2D"/>
    <w:rsid w:val="00240337"/>
    <w:rsid w:val="0024047C"/>
    <w:rsid w:val="00251DBB"/>
    <w:rsid w:val="00265EA8"/>
    <w:rsid w:val="00283E5B"/>
    <w:rsid w:val="00286C1E"/>
    <w:rsid w:val="002A0143"/>
    <w:rsid w:val="002A7519"/>
    <w:rsid w:val="002B2ABF"/>
    <w:rsid w:val="002C12DB"/>
    <w:rsid w:val="002C6DFC"/>
    <w:rsid w:val="002E3BD6"/>
    <w:rsid w:val="002E6E19"/>
    <w:rsid w:val="002E7CFB"/>
    <w:rsid w:val="00307E8E"/>
    <w:rsid w:val="00352168"/>
    <w:rsid w:val="003613A0"/>
    <w:rsid w:val="00361A37"/>
    <w:rsid w:val="003668FE"/>
    <w:rsid w:val="003754CF"/>
    <w:rsid w:val="003A362E"/>
    <w:rsid w:val="003A369F"/>
    <w:rsid w:val="003B716C"/>
    <w:rsid w:val="003C3245"/>
    <w:rsid w:val="003C7072"/>
    <w:rsid w:val="003D124C"/>
    <w:rsid w:val="003D5B9F"/>
    <w:rsid w:val="003D5F78"/>
    <w:rsid w:val="003F18D7"/>
    <w:rsid w:val="003F7B4A"/>
    <w:rsid w:val="0040105F"/>
    <w:rsid w:val="004230D2"/>
    <w:rsid w:val="00427427"/>
    <w:rsid w:val="0043748A"/>
    <w:rsid w:val="00462460"/>
    <w:rsid w:val="00481D56"/>
    <w:rsid w:val="0049678A"/>
    <w:rsid w:val="004A2566"/>
    <w:rsid w:val="004C165D"/>
    <w:rsid w:val="004C6383"/>
    <w:rsid w:val="004D015D"/>
    <w:rsid w:val="004E45A5"/>
    <w:rsid w:val="004E6238"/>
    <w:rsid w:val="004F2F6E"/>
    <w:rsid w:val="004F7719"/>
    <w:rsid w:val="005235DD"/>
    <w:rsid w:val="00536856"/>
    <w:rsid w:val="005410DB"/>
    <w:rsid w:val="00555FE1"/>
    <w:rsid w:val="00556DA8"/>
    <w:rsid w:val="005652BB"/>
    <w:rsid w:val="0056570E"/>
    <w:rsid w:val="00582F87"/>
    <w:rsid w:val="00587C00"/>
    <w:rsid w:val="005903B0"/>
    <w:rsid w:val="00592B62"/>
    <w:rsid w:val="00594035"/>
    <w:rsid w:val="00595584"/>
    <w:rsid w:val="005A5D09"/>
    <w:rsid w:val="005B08D0"/>
    <w:rsid w:val="005B3B94"/>
    <w:rsid w:val="005B5951"/>
    <w:rsid w:val="005C123B"/>
    <w:rsid w:val="005D3230"/>
    <w:rsid w:val="005E2566"/>
    <w:rsid w:val="005F5F11"/>
    <w:rsid w:val="00617648"/>
    <w:rsid w:val="006201C8"/>
    <w:rsid w:val="00627329"/>
    <w:rsid w:val="00631250"/>
    <w:rsid w:val="006347D7"/>
    <w:rsid w:val="00642C4B"/>
    <w:rsid w:val="006555C1"/>
    <w:rsid w:val="00661AAA"/>
    <w:rsid w:val="00672BCB"/>
    <w:rsid w:val="00675025"/>
    <w:rsid w:val="0067595E"/>
    <w:rsid w:val="0068362F"/>
    <w:rsid w:val="006A1726"/>
    <w:rsid w:val="006A52F1"/>
    <w:rsid w:val="006C1A28"/>
    <w:rsid w:val="006C35DA"/>
    <w:rsid w:val="006C4DE0"/>
    <w:rsid w:val="006D2151"/>
    <w:rsid w:val="006D3D32"/>
    <w:rsid w:val="006E12F2"/>
    <w:rsid w:val="006E40D3"/>
    <w:rsid w:val="006F3E2B"/>
    <w:rsid w:val="006F6E68"/>
    <w:rsid w:val="00701E5D"/>
    <w:rsid w:val="00704FAA"/>
    <w:rsid w:val="00707247"/>
    <w:rsid w:val="007129F4"/>
    <w:rsid w:val="00714187"/>
    <w:rsid w:val="00715AAE"/>
    <w:rsid w:val="0072230B"/>
    <w:rsid w:val="00722FBF"/>
    <w:rsid w:val="00727D6E"/>
    <w:rsid w:val="0073063F"/>
    <w:rsid w:val="00731128"/>
    <w:rsid w:val="007445CF"/>
    <w:rsid w:val="007504AE"/>
    <w:rsid w:val="007819FB"/>
    <w:rsid w:val="00787E76"/>
    <w:rsid w:val="007923A1"/>
    <w:rsid w:val="007A60FD"/>
    <w:rsid w:val="007B1A7C"/>
    <w:rsid w:val="007B4683"/>
    <w:rsid w:val="007D6592"/>
    <w:rsid w:val="007E45C2"/>
    <w:rsid w:val="007E637E"/>
    <w:rsid w:val="007E7DE8"/>
    <w:rsid w:val="007E7F93"/>
    <w:rsid w:val="007F14A1"/>
    <w:rsid w:val="007F6843"/>
    <w:rsid w:val="007F6C6A"/>
    <w:rsid w:val="008010B5"/>
    <w:rsid w:val="00815433"/>
    <w:rsid w:val="00823252"/>
    <w:rsid w:val="00825458"/>
    <w:rsid w:val="00834B58"/>
    <w:rsid w:val="0083676B"/>
    <w:rsid w:val="00836AF6"/>
    <w:rsid w:val="00840FE2"/>
    <w:rsid w:val="00847101"/>
    <w:rsid w:val="00861329"/>
    <w:rsid w:val="00871A82"/>
    <w:rsid w:val="00895BE1"/>
    <w:rsid w:val="008A1506"/>
    <w:rsid w:val="008B03E9"/>
    <w:rsid w:val="008B616F"/>
    <w:rsid w:val="008D06BF"/>
    <w:rsid w:val="008E26EC"/>
    <w:rsid w:val="008E287A"/>
    <w:rsid w:val="008F7A1C"/>
    <w:rsid w:val="00900015"/>
    <w:rsid w:val="009003A5"/>
    <w:rsid w:val="00906BE5"/>
    <w:rsid w:val="00906F82"/>
    <w:rsid w:val="009164CC"/>
    <w:rsid w:val="0092710D"/>
    <w:rsid w:val="00931E92"/>
    <w:rsid w:val="009332E8"/>
    <w:rsid w:val="00940F63"/>
    <w:rsid w:val="009535E9"/>
    <w:rsid w:val="00954FD2"/>
    <w:rsid w:val="00962D90"/>
    <w:rsid w:val="0097347A"/>
    <w:rsid w:val="009810F4"/>
    <w:rsid w:val="00981757"/>
    <w:rsid w:val="00985BCD"/>
    <w:rsid w:val="00987C02"/>
    <w:rsid w:val="009903B9"/>
    <w:rsid w:val="00995C70"/>
    <w:rsid w:val="00996A3C"/>
    <w:rsid w:val="009B6E34"/>
    <w:rsid w:val="009C7E13"/>
    <w:rsid w:val="009D3A25"/>
    <w:rsid w:val="009F1F56"/>
    <w:rsid w:val="009F3F0B"/>
    <w:rsid w:val="00A063EF"/>
    <w:rsid w:val="00A12530"/>
    <w:rsid w:val="00A148FD"/>
    <w:rsid w:val="00A17DFF"/>
    <w:rsid w:val="00A27C8F"/>
    <w:rsid w:val="00A30A07"/>
    <w:rsid w:val="00A36D6D"/>
    <w:rsid w:val="00A434C8"/>
    <w:rsid w:val="00A522C4"/>
    <w:rsid w:val="00A528B5"/>
    <w:rsid w:val="00A53213"/>
    <w:rsid w:val="00A751AE"/>
    <w:rsid w:val="00A84C04"/>
    <w:rsid w:val="00A858CB"/>
    <w:rsid w:val="00AA6F2C"/>
    <w:rsid w:val="00AB0715"/>
    <w:rsid w:val="00AB1AEC"/>
    <w:rsid w:val="00AB71D1"/>
    <w:rsid w:val="00AD70D7"/>
    <w:rsid w:val="00AE6938"/>
    <w:rsid w:val="00AF160A"/>
    <w:rsid w:val="00B05048"/>
    <w:rsid w:val="00B168D5"/>
    <w:rsid w:val="00B30652"/>
    <w:rsid w:val="00B40A05"/>
    <w:rsid w:val="00B542B0"/>
    <w:rsid w:val="00B56219"/>
    <w:rsid w:val="00B6300E"/>
    <w:rsid w:val="00B634ED"/>
    <w:rsid w:val="00B76436"/>
    <w:rsid w:val="00B77248"/>
    <w:rsid w:val="00B777A3"/>
    <w:rsid w:val="00B94629"/>
    <w:rsid w:val="00BB605B"/>
    <w:rsid w:val="00BC0842"/>
    <w:rsid w:val="00BC16F0"/>
    <w:rsid w:val="00BC5084"/>
    <w:rsid w:val="00BD5FD5"/>
    <w:rsid w:val="00BE27FB"/>
    <w:rsid w:val="00BE2F0B"/>
    <w:rsid w:val="00BF2E44"/>
    <w:rsid w:val="00BF4505"/>
    <w:rsid w:val="00BF64BB"/>
    <w:rsid w:val="00C00101"/>
    <w:rsid w:val="00C20D66"/>
    <w:rsid w:val="00C21DF6"/>
    <w:rsid w:val="00C2539C"/>
    <w:rsid w:val="00C40B03"/>
    <w:rsid w:val="00C41E98"/>
    <w:rsid w:val="00C42DC5"/>
    <w:rsid w:val="00C572FD"/>
    <w:rsid w:val="00C62768"/>
    <w:rsid w:val="00C94BD1"/>
    <w:rsid w:val="00CA22AA"/>
    <w:rsid w:val="00CA40FC"/>
    <w:rsid w:val="00CC6E5B"/>
    <w:rsid w:val="00CC78BD"/>
    <w:rsid w:val="00CD6577"/>
    <w:rsid w:val="00CF5BF2"/>
    <w:rsid w:val="00D0177F"/>
    <w:rsid w:val="00D053B3"/>
    <w:rsid w:val="00D250D0"/>
    <w:rsid w:val="00D31519"/>
    <w:rsid w:val="00D40E09"/>
    <w:rsid w:val="00D5362E"/>
    <w:rsid w:val="00D56C1A"/>
    <w:rsid w:val="00D65663"/>
    <w:rsid w:val="00D7130A"/>
    <w:rsid w:val="00DA72D8"/>
    <w:rsid w:val="00DB5C1C"/>
    <w:rsid w:val="00DE04D5"/>
    <w:rsid w:val="00DE0979"/>
    <w:rsid w:val="00DE37C8"/>
    <w:rsid w:val="00E06BD4"/>
    <w:rsid w:val="00E32ACC"/>
    <w:rsid w:val="00E34F6F"/>
    <w:rsid w:val="00E37E37"/>
    <w:rsid w:val="00E57503"/>
    <w:rsid w:val="00E6314F"/>
    <w:rsid w:val="00E66375"/>
    <w:rsid w:val="00E66F5B"/>
    <w:rsid w:val="00EC32EB"/>
    <w:rsid w:val="00ED0937"/>
    <w:rsid w:val="00ED6DDF"/>
    <w:rsid w:val="00EE08BF"/>
    <w:rsid w:val="00EE4107"/>
    <w:rsid w:val="00EF6A29"/>
    <w:rsid w:val="00F14668"/>
    <w:rsid w:val="00F1518C"/>
    <w:rsid w:val="00F4603F"/>
    <w:rsid w:val="00F54FC1"/>
    <w:rsid w:val="00F574A1"/>
    <w:rsid w:val="00F714F3"/>
    <w:rsid w:val="00F739F7"/>
    <w:rsid w:val="00F76657"/>
    <w:rsid w:val="00F8695F"/>
    <w:rsid w:val="00F91899"/>
    <w:rsid w:val="00F92DC2"/>
    <w:rsid w:val="00F943FD"/>
    <w:rsid w:val="00F954CF"/>
    <w:rsid w:val="00FA5287"/>
    <w:rsid w:val="00FB3AF6"/>
    <w:rsid w:val="00FB61EB"/>
    <w:rsid w:val="00FE3362"/>
    <w:rsid w:val="00FE7D78"/>
    <w:rsid w:val="00FE7E66"/>
    <w:rsid w:val="00FE7F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EDFDF087-AE98-4621-A3D1-43D5769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BodyText">
    <w:name w:val="Body Text"/>
    <w:basedOn w:val="Normal"/>
    <w:link w:val="BodyTextChar"/>
    <w:uiPriority w:val="1"/>
    <w:qFormat/>
    <w:rsid w:val="00C21DF6"/>
    <w:pPr>
      <w:widowControl w:val="0"/>
      <w:autoSpaceDE w:val="0"/>
      <w:autoSpaceDN w:val="0"/>
      <w:spacing w:after="0" w:line="240" w:lineRule="auto"/>
    </w:pPr>
    <w:rPr>
      <w:rFonts w:ascii="Arial" w:eastAsia="Arial" w:hAnsi="Arial" w:cs="Arial"/>
      <w:lang w:val="lt-LT"/>
    </w:rPr>
  </w:style>
  <w:style w:type="character" w:customStyle="1" w:styleId="BodyTextChar">
    <w:name w:val="Body Text Char"/>
    <w:basedOn w:val="DefaultParagraphFont"/>
    <w:link w:val="BodyText"/>
    <w:uiPriority w:val="1"/>
    <w:rsid w:val="00C21DF6"/>
    <w:rPr>
      <w:rFonts w:ascii="Arial" w:eastAsia="Arial" w:hAnsi="Arial" w:cs="Arial"/>
      <w:kern w:val="0"/>
      <w14:ligatures w14:val="none"/>
    </w:rPr>
  </w:style>
  <w:style w:type="paragraph" w:customStyle="1" w:styleId="TableParagraph">
    <w:name w:val="Table Paragraph"/>
    <w:basedOn w:val="Normal"/>
    <w:uiPriority w:val="1"/>
    <w:qFormat/>
    <w:rsid w:val="005B5951"/>
    <w:pPr>
      <w:widowControl w:val="0"/>
      <w:autoSpaceDE w:val="0"/>
      <w:autoSpaceDN w:val="0"/>
      <w:spacing w:after="0" w:line="240" w:lineRule="auto"/>
    </w:pPr>
    <w:rPr>
      <w:rFonts w:ascii="Arial" w:eastAsia="Arial" w:hAnsi="Arial" w:cs="Arial"/>
      <w:lang w:val="lt-LT"/>
    </w:rPr>
  </w:style>
  <w:style w:type="paragraph" w:styleId="Revision">
    <w:name w:val="Revision"/>
    <w:hidden/>
    <w:uiPriority w:val="99"/>
    <w:semiHidden/>
    <w:rsid w:val="00F4603F"/>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13215</Words>
  <Characters>7534</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8</cp:revision>
  <dcterms:created xsi:type="dcterms:W3CDTF">2025-06-06T11:57:00Z</dcterms:created>
  <dcterms:modified xsi:type="dcterms:W3CDTF">2025-06-09T05:00:00Z</dcterms:modified>
</cp:coreProperties>
</file>