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544" w:type="dxa"/>
        <w:tblInd w:w="5830" w:type="dxa"/>
        <w:tblLook w:val="04A0" w:firstRow="1" w:lastRow="0" w:firstColumn="1" w:lastColumn="0" w:noHBand="0" w:noVBand="1"/>
      </w:tblPr>
      <w:tblGrid>
        <w:gridCol w:w="3544"/>
      </w:tblGrid>
      <w:tr w:rsidR="00FB6407" w:rsidRPr="00FB6407" w14:paraId="39DE6C0D" w14:textId="77777777" w:rsidTr="00EB6C63">
        <w:trPr>
          <w:trHeight w:val="87"/>
        </w:trPr>
        <w:tc>
          <w:tcPr>
            <w:tcW w:w="3544" w:type="dxa"/>
            <w:shd w:val="clear" w:color="auto" w:fill="auto"/>
          </w:tcPr>
          <w:p w14:paraId="1A192166" w14:textId="6B6C229A" w:rsidR="00FB6407" w:rsidRPr="00F73182" w:rsidRDefault="00F73182" w:rsidP="00EB6C63">
            <w:pPr>
              <w:spacing w:after="0" w:line="240" w:lineRule="auto"/>
              <w:jc w:val="right"/>
              <w:rPr>
                <w:rFonts w:ascii="Times New Roman" w:eastAsia="Times New Roman" w:hAnsi="Times New Roman" w:cs="Times New Roman"/>
                <w:b/>
                <w:bCs/>
                <w:color w:val="000000"/>
                <w:sz w:val="24"/>
                <w:szCs w:val="24"/>
                <w:lang w:val="en-US" w:eastAsia="ar-SA"/>
              </w:rPr>
            </w:pPr>
            <w:proofErr w:type="spellStart"/>
            <w:r w:rsidRPr="00F73182">
              <w:rPr>
                <w:rFonts w:ascii="Times New Roman" w:eastAsia="Times New Roman" w:hAnsi="Times New Roman" w:cs="Times New Roman"/>
                <w:b/>
                <w:bCs/>
                <w:color w:val="000000"/>
                <w:sz w:val="24"/>
                <w:szCs w:val="24"/>
                <w:lang w:val="en-US" w:eastAsia="ar-SA"/>
              </w:rPr>
              <w:t>Pirkimų</w:t>
            </w:r>
            <w:proofErr w:type="spellEnd"/>
            <w:r w:rsidRPr="00F73182">
              <w:rPr>
                <w:rFonts w:ascii="Times New Roman" w:eastAsia="Times New Roman" w:hAnsi="Times New Roman" w:cs="Times New Roman"/>
                <w:b/>
                <w:bCs/>
                <w:color w:val="000000"/>
                <w:sz w:val="24"/>
                <w:szCs w:val="24"/>
                <w:lang w:val="en-US" w:eastAsia="ar-SA"/>
              </w:rPr>
              <w:t xml:space="preserve"> </w:t>
            </w:r>
            <w:proofErr w:type="spellStart"/>
            <w:r w:rsidRPr="00F73182">
              <w:rPr>
                <w:rFonts w:ascii="Times New Roman" w:eastAsia="Times New Roman" w:hAnsi="Times New Roman" w:cs="Times New Roman"/>
                <w:b/>
                <w:bCs/>
                <w:color w:val="000000"/>
                <w:sz w:val="24"/>
                <w:szCs w:val="24"/>
                <w:lang w:val="en-US" w:eastAsia="ar-SA"/>
              </w:rPr>
              <w:t>sąlygų</w:t>
            </w:r>
            <w:proofErr w:type="spellEnd"/>
            <w:r w:rsidRPr="00F73182">
              <w:rPr>
                <w:rFonts w:ascii="Times New Roman" w:eastAsia="Times New Roman" w:hAnsi="Times New Roman" w:cs="Times New Roman"/>
                <w:b/>
                <w:bCs/>
                <w:color w:val="000000"/>
                <w:sz w:val="24"/>
                <w:szCs w:val="24"/>
                <w:lang w:val="en-US" w:eastAsia="ar-SA"/>
              </w:rPr>
              <w:t xml:space="preserve"> </w:t>
            </w:r>
            <w:proofErr w:type="spellStart"/>
            <w:r w:rsidRPr="00F73182">
              <w:rPr>
                <w:rFonts w:ascii="Times New Roman" w:eastAsia="Times New Roman" w:hAnsi="Times New Roman" w:cs="Times New Roman"/>
                <w:b/>
                <w:bCs/>
                <w:color w:val="000000"/>
                <w:sz w:val="24"/>
                <w:szCs w:val="24"/>
                <w:lang w:val="en-US" w:eastAsia="ar-SA"/>
              </w:rPr>
              <w:t>p</w:t>
            </w:r>
            <w:r w:rsidR="00024B0E" w:rsidRPr="00F73182">
              <w:rPr>
                <w:rFonts w:ascii="Times New Roman" w:eastAsia="Times New Roman" w:hAnsi="Times New Roman" w:cs="Times New Roman"/>
                <w:b/>
                <w:bCs/>
                <w:color w:val="000000"/>
                <w:sz w:val="24"/>
                <w:szCs w:val="24"/>
                <w:lang w:val="en-US" w:eastAsia="ar-SA"/>
              </w:rPr>
              <w:t>riedas</w:t>
            </w:r>
            <w:proofErr w:type="spellEnd"/>
            <w:r w:rsidR="00024B0E" w:rsidRPr="00F73182">
              <w:rPr>
                <w:rFonts w:ascii="Times New Roman" w:eastAsia="Times New Roman" w:hAnsi="Times New Roman" w:cs="Times New Roman"/>
                <w:b/>
                <w:bCs/>
                <w:color w:val="000000"/>
                <w:sz w:val="24"/>
                <w:szCs w:val="24"/>
                <w:lang w:val="en-US" w:eastAsia="ar-SA"/>
              </w:rPr>
              <w:t xml:space="preserve"> Nr. </w:t>
            </w:r>
            <w:r w:rsidR="004B1128">
              <w:rPr>
                <w:rFonts w:ascii="Times New Roman" w:eastAsia="Times New Roman" w:hAnsi="Times New Roman" w:cs="Times New Roman"/>
                <w:b/>
                <w:bCs/>
                <w:color w:val="000000"/>
                <w:sz w:val="24"/>
                <w:szCs w:val="24"/>
                <w:lang w:val="en-US" w:eastAsia="ar-SA"/>
              </w:rPr>
              <w:t>3</w:t>
            </w:r>
          </w:p>
          <w:p w14:paraId="392E2216" w14:textId="476BC957" w:rsidR="00EB6C63" w:rsidRPr="00FB6407" w:rsidRDefault="00EB6C63" w:rsidP="00EB6C63">
            <w:pPr>
              <w:spacing w:after="0" w:line="240" w:lineRule="auto"/>
              <w:jc w:val="right"/>
              <w:rPr>
                <w:rFonts w:ascii="Times New Roman" w:eastAsia="Times New Roman" w:hAnsi="Times New Roman" w:cs="Times New Roman"/>
                <w:color w:val="000000"/>
                <w:sz w:val="24"/>
                <w:szCs w:val="24"/>
                <w:lang w:eastAsia="ar-SA"/>
              </w:rPr>
            </w:pPr>
            <w:proofErr w:type="spellStart"/>
            <w:r w:rsidRPr="00F73182">
              <w:rPr>
                <w:rFonts w:ascii="Times New Roman" w:eastAsia="Times New Roman" w:hAnsi="Times New Roman" w:cs="Times New Roman"/>
                <w:b/>
                <w:bCs/>
                <w:color w:val="000000"/>
                <w:sz w:val="24"/>
                <w:szCs w:val="24"/>
                <w:lang w:val="en-US" w:eastAsia="ar-SA"/>
              </w:rPr>
              <w:t>Sutarties</w:t>
            </w:r>
            <w:proofErr w:type="spellEnd"/>
            <w:r w:rsidRPr="00F73182">
              <w:rPr>
                <w:rFonts w:ascii="Times New Roman" w:eastAsia="Times New Roman" w:hAnsi="Times New Roman" w:cs="Times New Roman"/>
                <w:b/>
                <w:bCs/>
                <w:color w:val="000000"/>
                <w:sz w:val="24"/>
                <w:szCs w:val="24"/>
                <w:lang w:val="en-US" w:eastAsia="ar-SA"/>
              </w:rPr>
              <w:t xml:space="preserve"> </w:t>
            </w:r>
            <w:proofErr w:type="spellStart"/>
            <w:r w:rsidRPr="00F73182">
              <w:rPr>
                <w:rFonts w:ascii="Times New Roman" w:eastAsia="Times New Roman" w:hAnsi="Times New Roman" w:cs="Times New Roman"/>
                <w:b/>
                <w:bCs/>
                <w:color w:val="000000"/>
                <w:sz w:val="24"/>
                <w:szCs w:val="24"/>
                <w:lang w:val="en-US" w:eastAsia="ar-SA"/>
              </w:rPr>
              <w:t>projektas</w:t>
            </w:r>
            <w:proofErr w:type="spellEnd"/>
          </w:p>
        </w:tc>
      </w:tr>
      <w:tr w:rsidR="00FB6407" w:rsidRPr="00FB6407" w14:paraId="3D406D3B" w14:textId="77777777" w:rsidTr="00EB6C63">
        <w:tc>
          <w:tcPr>
            <w:tcW w:w="3544" w:type="dxa"/>
            <w:shd w:val="clear" w:color="auto" w:fill="auto"/>
          </w:tcPr>
          <w:p w14:paraId="5A34F8FA" w14:textId="77777777" w:rsidR="00FB6407" w:rsidRPr="00FB6407" w:rsidRDefault="00FB6407" w:rsidP="00024B0E">
            <w:pPr>
              <w:spacing w:after="0" w:line="240" w:lineRule="auto"/>
              <w:rPr>
                <w:rFonts w:ascii="Times New Roman" w:eastAsia="Times New Roman" w:hAnsi="Times New Roman" w:cs="Times New Roman"/>
                <w:color w:val="000000"/>
                <w:sz w:val="24"/>
                <w:szCs w:val="24"/>
                <w:lang w:eastAsia="ar-SA"/>
              </w:rPr>
            </w:pPr>
          </w:p>
        </w:tc>
      </w:tr>
    </w:tbl>
    <w:p w14:paraId="4CFD76E6" w14:textId="77777777" w:rsidR="004C7E70" w:rsidRDefault="004C7E70" w:rsidP="0039489E">
      <w:pPr>
        <w:suppressAutoHyphens/>
        <w:spacing w:after="0" w:line="240" w:lineRule="auto"/>
        <w:jc w:val="center"/>
        <w:rPr>
          <w:rFonts w:ascii="Times New Roman" w:eastAsia="Lucida Sans Unicode" w:hAnsi="Times New Roman" w:cs="Mangal"/>
          <w:b/>
          <w:bCs/>
          <w:caps/>
          <w:kern w:val="24"/>
          <w:sz w:val="24"/>
          <w:szCs w:val="24"/>
          <w:lang w:eastAsia="hi-IN" w:bidi="hi-IN"/>
        </w:rPr>
      </w:pPr>
      <w:bookmarkStart w:id="0" w:name="_Hlk161660221"/>
      <w:r w:rsidRPr="004C7E70">
        <w:rPr>
          <w:rFonts w:ascii="Times New Roman" w:eastAsia="Lucida Sans Unicode" w:hAnsi="Times New Roman" w:cs="Mangal"/>
          <w:b/>
          <w:bCs/>
          <w:caps/>
          <w:kern w:val="24"/>
          <w:sz w:val="24"/>
          <w:szCs w:val="24"/>
          <w:lang w:eastAsia="hi-IN" w:bidi="hi-IN"/>
        </w:rPr>
        <w:t xml:space="preserve">KURŠĖNŲ M. v. kUDIRKOS G. 33 ( DALIS UŽMIESČIO G., GERGŽDELIŲ G.)  </w:t>
      </w:r>
      <w:r w:rsidR="0039489E" w:rsidRPr="0039489E">
        <w:rPr>
          <w:rFonts w:ascii="Times New Roman" w:eastAsia="Lucida Sans Unicode" w:hAnsi="Times New Roman" w:cs="Mangal"/>
          <w:b/>
          <w:bCs/>
          <w:caps/>
          <w:kern w:val="24"/>
          <w:sz w:val="24"/>
          <w:szCs w:val="24"/>
          <w:lang w:eastAsia="hi-IN" w:bidi="hi-IN"/>
        </w:rPr>
        <w:t>APŠVIETIMO TINKLŲ RANGOS DARB</w:t>
      </w:r>
      <w:r>
        <w:rPr>
          <w:rFonts w:ascii="Times New Roman" w:eastAsia="Lucida Sans Unicode" w:hAnsi="Times New Roman" w:cs="Mangal"/>
          <w:b/>
          <w:bCs/>
          <w:caps/>
          <w:kern w:val="24"/>
          <w:sz w:val="24"/>
          <w:szCs w:val="24"/>
          <w:lang w:eastAsia="hi-IN" w:bidi="hi-IN"/>
        </w:rPr>
        <w:t>Ų</w:t>
      </w:r>
      <w:r w:rsidR="0039489E" w:rsidRPr="0039489E">
        <w:rPr>
          <w:rFonts w:ascii="Times New Roman" w:eastAsia="Lucida Sans Unicode" w:hAnsi="Times New Roman" w:cs="Mangal"/>
          <w:b/>
          <w:bCs/>
          <w:caps/>
          <w:kern w:val="24"/>
          <w:sz w:val="24"/>
          <w:szCs w:val="24"/>
          <w:lang w:eastAsia="hi-IN" w:bidi="hi-IN"/>
        </w:rPr>
        <w:t xml:space="preserve"> SU PROJEKTAVIMU</w:t>
      </w:r>
    </w:p>
    <w:p w14:paraId="6E3D7225" w14:textId="32C72BB9" w:rsidR="0041233E" w:rsidRPr="004C7E70" w:rsidRDefault="004C7E70" w:rsidP="004C7E70">
      <w:pPr>
        <w:suppressAutoHyphens/>
        <w:spacing w:after="0" w:line="240" w:lineRule="auto"/>
        <w:jc w:val="center"/>
        <w:rPr>
          <w:rFonts w:ascii="Times New Roman" w:eastAsia="Lucida Sans Unicode" w:hAnsi="Times New Roman" w:cs="Mangal"/>
          <w:b/>
          <w:bCs/>
          <w:caps/>
          <w:kern w:val="24"/>
          <w:sz w:val="24"/>
          <w:szCs w:val="24"/>
          <w:lang w:eastAsia="hi-IN" w:bidi="hi-IN"/>
        </w:rPr>
      </w:pPr>
      <w:r>
        <w:rPr>
          <w:rFonts w:ascii="Times New Roman" w:eastAsia="Lucida Sans Unicode" w:hAnsi="Times New Roman" w:cs="Mangal"/>
          <w:b/>
          <w:bCs/>
          <w:caps/>
          <w:kern w:val="24"/>
          <w:sz w:val="24"/>
          <w:szCs w:val="24"/>
          <w:lang w:eastAsia="hi-IN" w:bidi="hi-IN"/>
        </w:rPr>
        <w:t xml:space="preserve"> PIRKIMO</w:t>
      </w:r>
      <w:r w:rsidR="0041233E">
        <w:rPr>
          <w:rFonts w:ascii="Times New Roman" w:hAnsi="Times New Roman" w:cs="Times New Roman"/>
          <w:b/>
          <w:sz w:val="24"/>
          <w:szCs w:val="28"/>
        </w:rPr>
        <w:t xml:space="preserve"> SUTARTIS</w:t>
      </w:r>
    </w:p>
    <w:bookmarkEnd w:id="0"/>
    <w:p w14:paraId="2EDBB7EF" w14:textId="77777777" w:rsidR="002E49DF" w:rsidRPr="002E49DF" w:rsidRDefault="002E49DF" w:rsidP="002E49DF">
      <w:pPr>
        <w:spacing w:after="0"/>
        <w:rPr>
          <w:rFonts w:ascii="Times New Roman" w:hAnsi="Times New Roman" w:cs="Times New Roman"/>
          <w:sz w:val="24"/>
          <w:szCs w:val="24"/>
        </w:rPr>
      </w:pPr>
    </w:p>
    <w:p w14:paraId="3E2C0CA3" w14:textId="0676A7D1" w:rsidR="002E49DF" w:rsidRPr="002E49DF" w:rsidRDefault="002E49DF" w:rsidP="002E49DF">
      <w:pPr>
        <w:spacing w:after="0"/>
        <w:jc w:val="center"/>
        <w:rPr>
          <w:rFonts w:ascii="Times New Roman" w:hAnsi="Times New Roman" w:cs="Times New Roman"/>
          <w:sz w:val="24"/>
          <w:szCs w:val="24"/>
        </w:rPr>
      </w:pPr>
      <w:r w:rsidRPr="002E49DF">
        <w:rPr>
          <w:rFonts w:ascii="Times New Roman" w:hAnsi="Times New Roman" w:cs="Times New Roman"/>
          <w:sz w:val="24"/>
          <w:szCs w:val="24"/>
        </w:rPr>
        <w:t>20</w:t>
      </w:r>
      <w:r w:rsidR="00660286">
        <w:rPr>
          <w:rFonts w:ascii="Times New Roman" w:hAnsi="Times New Roman" w:cs="Times New Roman"/>
          <w:sz w:val="24"/>
          <w:szCs w:val="24"/>
        </w:rPr>
        <w:t>2</w:t>
      </w:r>
      <w:r w:rsidR="00A36760">
        <w:rPr>
          <w:rFonts w:ascii="Times New Roman" w:hAnsi="Times New Roman" w:cs="Times New Roman"/>
          <w:sz w:val="24"/>
          <w:szCs w:val="24"/>
        </w:rPr>
        <w:t>5</w:t>
      </w:r>
      <w:r w:rsidR="00660286">
        <w:rPr>
          <w:rFonts w:ascii="Times New Roman" w:hAnsi="Times New Roman" w:cs="Times New Roman"/>
          <w:sz w:val="24"/>
          <w:szCs w:val="24"/>
        </w:rPr>
        <w:t xml:space="preserve"> </w:t>
      </w:r>
      <w:r w:rsidRPr="002E49DF">
        <w:rPr>
          <w:rFonts w:ascii="Times New Roman" w:hAnsi="Times New Roman" w:cs="Times New Roman"/>
          <w:sz w:val="24"/>
          <w:szCs w:val="24"/>
        </w:rPr>
        <w:t>m.                 d. Nr.</w:t>
      </w:r>
    </w:p>
    <w:p w14:paraId="3AEDA7A0" w14:textId="15E45F9D" w:rsidR="002E49DF" w:rsidRPr="002E49DF" w:rsidRDefault="0041233E" w:rsidP="002E49DF">
      <w:pPr>
        <w:spacing w:after="0"/>
        <w:jc w:val="center"/>
        <w:rPr>
          <w:rFonts w:ascii="Times New Roman" w:hAnsi="Times New Roman" w:cs="Times New Roman"/>
          <w:sz w:val="24"/>
          <w:szCs w:val="24"/>
        </w:rPr>
      </w:pPr>
      <w:r>
        <w:rPr>
          <w:rFonts w:ascii="Times New Roman" w:hAnsi="Times New Roman" w:cs="Times New Roman"/>
          <w:sz w:val="24"/>
          <w:szCs w:val="24"/>
        </w:rPr>
        <w:t>Kuršėnai</w:t>
      </w:r>
    </w:p>
    <w:p w14:paraId="4A4479DE" w14:textId="77777777" w:rsidR="002E49DF" w:rsidRPr="002E49DF" w:rsidRDefault="002E49DF" w:rsidP="00F3537E">
      <w:pPr>
        <w:spacing w:after="0" w:line="240" w:lineRule="auto"/>
        <w:rPr>
          <w:rFonts w:ascii="Times New Roman" w:hAnsi="Times New Roman" w:cs="Times New Roman"/>
          <w:sz w:val="24"/>
          <w:szCs w:val="24"/>
        </w:rPr>
      </w:pPr>
    </w:p>
    <w:p w14:paraId="7E0B2A56" w14:textId="4A446A17" w:rsidR="0041233E" w:rsidRPr="009E5890" w:rsidRDefault="002E49DF" w:rsidP="000375AA">
      <w:pPr>
        <w:spacing w:after="0" w:line="240" w:lineRule="auto"/>
        <w:ind w:firstLine="567"/>
        <w:jc w:val="both"/>
        <w:rPr>
          <w:rFonts w:ascii="Times New Roman" w:hAnsi="Times New Roman" w:cs="Times New Roman"/>
          <w:sz w:val="24"/>
          <w:szCs w:val="24"/>
        </w:rPr>
      </w:pPr>
      <w:r w:rsidRPr="000375AA">
        <w:rPr>
          <w:rFonts w:ascii="Times New Roman" w:hAnsi="Times New Roman" w:cs="Times New Roman"/>
          <w:b/>
          <w:bCs/>
          <w:sz w:val="24"/>
          <w:szCs w:val="24"/>
        </w:rPr>
        <w:t>UAB</w:t>
      </w:r>
      <w:r w:rsidR="0016271F" w:rsidRPr="000375AA">
        <w:rPr>
          <w:rFonts w:ascii="Times New Roman" w:hAnsi="Times New Roman" w:cs="Times New Roman"/>
          <w:b/>
          <w:bCs/>
          <w:sz w:val="24"/>
          <w:szCs w:val="24"/>
        </w:rPr>
        <w:t xml:space="preserve"> Kuršėnų komunalinis ūkis</w:t>
      </w:r>
      <w:r w:rsidRPr="000375AA">
        <w:rPr>
          <w:rFonts w:ascii="Times New Roman" w:hAnsi="Times New Roman" w:cs="Times New Roman"/>
          <w:b/>
          <w:bCs/>
          <w:sz w:val="24"/>
          <w:szCs w:val="24"/>
        </w:rPr>
        <w:t>,</w:t>
      </w:r>
      <w:r w:rsidR="0041233E">
        <w:rPr>
          <w:rFonts w:ascii="Times New Roman" w:hAnsi="Times New Roman" w:cs="Times New Roman"/>
          <w:sz w:val="24"/>
          <w:szCs w:val="24"/>
        </w:rPr>
        <w:t xml:space="preserve"> įmonės kodas 175606358, buveinės adresas Sodo g. 18, LT-81178, Kuršėnai,</w:t>
      </w:r>
      <w:r w:rsidRPr="002E49DF">
        <w:rPr>
          <w:rFonts w:ascii="Times New Roman" w:hAnsi="Times New Roman" w:cs="Times New Roman"/>
          <w:sz w:val="24"/>
          <w:szCs w:val="24"/>
        </w:rPr>
        <w:t xml:space="preserve"> </w:t>
      </w:r>
      <w:r w:rsidR="0041233E" w:rsidRPr="009E5890">
        <w:rPr>
          <w:rFonts w:ascii="Times New Roman" w:hAnsi="Times New Roman" w:cs="Times New Roman"/>
          <w:sz w:val="24"/>
          <w:szCs w:val="28"/>
        </w:rPr>
        <w:t>atstovaujama</w:t>
      </w:r>
      <w:r w:rsidR="0041233E" w:rsidRPr="009E5890">
        <w:rPr>
          <w:rFonts w:ascii="Times New Roman" w:hAnsi="Times New Roman" w:cs="Times New Roman"/>
          <w:spacing w:val="-2"/>
          <w:sz w:val="24"/>
          <w:szCs w:val="28"/>
        </w:rPr>
        <w:t xml:space="preserve"> </w:t>
      </w:r>
      <w:r w:rsidR="00E52267" w:rsidRPr="009E5890">
        <w:rPr>
          <w:rFonts w:ascii="Times New Roman" w:hAnsi="Times New Roman" w:cs="Times New Roman"/>
          <w:sz w:val="24"/>
          <w:szCs w:val="28"/>
        </w:rPr>
        <w:t>D</w:t>
      </w:r>
      <w:r w:rsidR="0041233E" w:rsidRPr="009E5890">
        <w:rPr>
          <w:rFonts w:ascii="Times New Roman" w:hAnsi="Times New Roman" w:cs="Times New Roman"/>
          <w:sz w:val="24"/>
          <w:szCs w:val="28"/>
        </w:rPr>
        <w:t>irektoriaus</w:t>
      </w:r>
      <w:r w:rsidR="0041233E" w:rsidRPr="009E5890">
        <w:rPr>
          <w:rFonts w:ascii="Times New Roman" w:hAnsi="Times New Roman" w:cs="Times New Roman"/>
          <w:spacing w:val="-2"/>
          <w:sz w:val="24"/>
          <w:szCs w:val="28"/>
        </w:rPr>
        <w:t xml:space="preserve"> </w:t>
      </w:r>
      <w:r w:rsidR="0041233E" w:rsidRPr="009E5890">
        <w:rPr>
          <w:rFonts w:ascii="Times New Roman" w:hAnsi="Times New Roman" w:cs="Times New Roman"/>
          <w:sz w:val="24"/>
          <w:szCs w:val="28"/>
        </w:rPr>
        <w:t>Virginijaus</w:t>
      </w:r>
      <w:r w:rsidR="0041233E" w:rsidRPr="009E5890">
        <w:rPr>
          <w:rFonts w:ascii="Times New Roman" w:hAnsi="Times New Roman" w:cs="Times New Roman"/>
          <w:spacing w:val="-3"/>
          <w:sz w:val="24"/>
          <w:szCs w:val="28"/>
        </w:rPr>
        <w:t xml:space="preserve"> </w:t>
      </w:r>
      <w:r w:rsidR="0041233E" w:rsidRPr="009E5890">
        <w:rPr>
          <w:rFonts w:ascii="Times New Roman" w:hAnsi="Times New Roman" w:cs="Times New Roman"/>
          <w:sz w:val="24"/>
          <w:szCs w:val="28"/>
        </w:rPr>
        <w:t>Šimkaus,</w:t>
      </w:r>
      <w:r w:rsidR="009E5890" w:rsidRPr="009E5890">
        <w:rPr>
          <w:rFonts w:ascii="Times New Roman" w:hAnsi="Times New Roman" w:cs="Times New Roman"/>
          <w:szCs w:val="24"/>
        </w:rPr>
        <w:t xml:space="preserve"> veikian</w:t>
      </w:r>
      <w:r w:rsidR="009E5890">
        <w:rPr>
          <w:rFonts w:ascii="Times New Roman" w:hAnsi="Times New Roman" w:cs="Times New Roman"/>
          <w:szCs w:val="24"/>
        </w:rPr>
        <w:t>čio</w:t>
      </w:r>
      <w:r w:rsidR="009E5890" w:rsidRPr="009E5890">
        <w:rPr>
          <w:rFonts w:ascii="Times New Roman" w:hAnsi="Times New Roman" w:cs="Times New Roman"/>
          <w:szCs w:val="24"/>
        </w:rPr>
        <w:t xml:space="preserve"> pagal </w:t>
      </w:r>
      <w:r w:rsidR="0071492A">
        <w:rPr>
          <w:rFonts w:ascii="Times New Roman" w:hAnsi="Times New Roman" w:cs="Times New Roman"/>
          <w:szCs w:val="24"/>
        </w:rPr>
        <w:t xml:space="preserve">bendrovės įstatus </w:t>
      </w:r>
      <w:r w:rsidRPr="009E5890">
        <w:rPr>
          <w:rFonts w:ascii="Times New Roman" w:hAnsi="Times New Roman" w:cs="Times New Roman"/>
          <w:sz w:val="24"/>
          <w:szCs w:val="24"/>
        </w:rPr>
        <w:t xml:space="preserve">(toliau – Užsakovas) </w:t>
      </w:r>
    </w:p>
    <w:p w14:paraId="52DE3C1D" w14:textId="64C05859" w:rsidR="0041233E" w:rsidRPr="009E5890" w:rsidRDefault="0041233E" w:rsidP="0041233E">
      <w:pPr>
        <w:spacing w:after="0" w:line="240" w:lineRule="auto"/>
        <w:jc w:val="both"/>
        <w:rPr>
          <w:rFonts w:ascii="Times New Roman" w:hAnsi="Times New Roman" w:cs="Times New Roman"/>
          <w:sz w:val="24"/>
          <w:szCs w:val="24"/>
        </w:rPr>
      </w:pPr>
      <w:r w:rsidRPr="009E5890">
        <w:rPr>
          <w:rFonts w:ascii="Times New Roman" w:hAnsi="Times New Roman" w:cs="Times New Roman"/>
          <w:sz w:val="24"/>
          <w:szCs w:val="24"/>
        </w:rPr>
        <w:t>I</w:t>
      </w:r>
      <w:r w:rsidR="002E49DF" w:rsidRPr="009E5890">
        <w:rPr>
          <w:rFonts w:ascii="Times New Roman" w:hAnsi="Times New Roman" w:cs="Times New Roman"/>
          <w:sz w:val="24"/>
          <w:szCs w:val="24"/>
        </w:rPr>
        <w:t>r</w:t>
      </w:r>
    </w:p>
    <w:p w14:paraId="40042432" w14:textId="6B934FD5" w:rsidR="002E49DF" w:rsidRPr="009E5890" w:rsidRDefault="002E49DF" w:rsidP="000375AA">
      <w:pPr>
        <w:spacing w:after="0" w:line="240" w:lineRule="auto"/>
        <w:ind w:firstLine="567"/>
        <w:jc w:val="both"/>
        <w:rPr>
          <w:rFonts w:ascii="Times New Roman" w:hAnsi="Times New Roman" w:cs="Times New Roman"/>
          <w:szCs w:val="24"/>
          <w:lang w:val="nb-NO"/>
        </w:rPr>
      </w:pPr>
      <w:r w:rsidRPr="002E49DF">
        <w:rPr>
          <w:rFonts w:ascii="Times New Roman" w:hAnsi="Times New Roman" w:cs="Times New Roman"/>
          <w:sz w:val="24"/>
          <w:szCs w:val="24"/>
        </w:rPr>
        <w:t xml:space="preserve"> ..........................</w:t>
      </w:r>
      <w:r w:rsidR="0041233E">
        <w:rPr>
          <w:rFonts w:ascii="Times New Roman" w:hAnsi="Times New Roman" w:cs="Times New Roman"/>
          <w:sz w:val="24"/>
          <w:szCs w:val="24"/>
        </w:rPr>
        <w:t>, įmonės kodas....................., buveinės adresas............................,</w:t>
      </w:r>
      <w:r w:rsidRPr="002E49DF">
        <w:rPr>
          <w:rFonts w:ascii="Times New Roman" w:hAnsi="Times New Roman" w:cs="Times New Roman"/>
          <w:sz w:val="24"/>
          <w:szCs w:val="24"/>
        </w:rPr>
        <w:t>atstovaujama (-</w:t>
      </w:r>
      <w:proofErr w:type="spellStart"/>
      <w:r w:rsidRPr="002E49DF">
        <w:rPr>
          <w:rFonts w:ascii="Times New Roman" w:hAnsi="Times New Roman" w:cs="Times New Roman"/>
          <w:sz w:val="24"/>
          <w:szCs w:val="24"/>
        </w:rPr>
        <w:t>as</w:t>
      </w:r>
      <w:proofErr w:type="spellEnd"/>
      <w:r w:rsidRPr="002E49DF">
        <w:rPr>
          <w:rFonts w:ascii="Times New Roman" w:hAnsi="Times New Roman" w:cs="Times New Roman"/>
          <w:sz w:val="24"/>
          <w:szCs w:val="24"/>
        </w:rPr>
        <w:t xml:space="preserve">)......................., veikiančio  pagal ............................. (toliau – Rangovas), toliau Užsakovas ir Rangovas kiekvienas atskirai gali būti vadinami „Šalimi“, o abu </w:t>
      </w:r>
      <w:r w:rsidRPr="009E5890">
        <w:rPr>
          <w:rFonts w:ascii="Times New Roman" w:hAnsi="Times New Roman" w:cs="Times New Roman"/>
          <w:sz w:val="24"/>
          <w:szCs w:val="24"/>
        </w:rPr>
        <w:t>kartu – „Šalimis“, sudarė šią sutartį dėl</w:t>
      </w:r>
      <w:bookmarkStart w:id="1" w:name="_Hlk180475135"/>
      <w:r w:rsidR="00DB3E88" w:rsidRPr="009E5890">
        <w:rPr>
          <w:rFonts w:ascii="Times New Roman" w:hAnsi="Times New Roman" w:cs="Times New Roman"/>
          <w:bCs/>
          <w:szCs w:val="24"/>
        </w:rPr>
        <w:t xml:space="preserve"> </w:t>
      </w:r>
      <w:bookmarkEnd w:id="1"/>
      <w:r w:rsidR="00DB4461" w:rsidRPr="00DB4461">
        <w:rPr>
          <w:rFonts w:ascii="Times New Roman" w:hAnsi="Times New Roman" w:cs="Times New Roman"/>
          <w:bCs/>
          <w:szCs w:val="24"/>
          <w:lang w:bidi="lt-LT"/>
        </w:rPr>
        <w:t>Kuršėnų m. V. Kudirkos g.</w:t>
      </w:r>
      <w:r w:rsidR="00DB4461">
        <w:rPr>
          <w:rFonts w:ascii="Times New Roman" w:hAnsi="Times New Roman" w:cs="Times New Roman"/>
          <w:bCs/>
          <w:szCs w:val="24"/>
          <w:lang w:bidi="lt-LT"/>
        </w:rPr>
        <w:t xml:space="preserve"> </w:t>
      </w:r>
      <w:r w:rsidR="00DB4461" w:rsidRPr="00DB4461">
        <w:rPr>
          <w:rFonts w:ascii="Times New Roman" w:hAnsi="Times New Roman" w:cs="Times New Roman"/>
          <w:bCs/>
          <w:szCs w:val="24"/>
          <w:lang w:bidi="lt-LT"/>
        </w:rPr>
        <w:t xml:space="preserve">33 (dalis Užmiesčio g., </w:t>
      </w:r>
      <w:proofErr w:type="spellStart"/>
      <w:r w:rsidR="00DB4461" w:rsidRPr="00DB4461">
        <w:rPr>
          <w:rFonts w:ascii="Times New Roman" w:hAnsi="Times New Roman" w:cs="Times New Roman"/>
          <w:bCs/>
          <w:szCs w:val="24"/>
          <w:lang w:bidi="lt-LT"/>
        </w:rPr>
        <w:t>Gergždelių</w:t>
      </w:r>
      <w:proofErr w:type="spellEnd"/>
      <w:r w:rsidR="00DB4461" w:rsidRPr="00DB4461">
        <w:rPr>
          <w:rFonts w:ascii="Times New Roman" w:hAnsi="Times New Roman" w:cs="Times New Roman"/>
          <w:bCs/>
          <w:szCs w:val="24"/>
          <w:lang w:bidi="lt-LT"/>
        </w:rPr>
        <w:t xml:space="preserve"> g.)</w:t>
      </w:r>
      <w:r w:rsidRPr="009E5890">
        <w:rPr>
          <w:rFonts w:ascii="Times New Roman" w:hAnsi="Times New Roman" w:cs="Times New Roman"/>
          <w:sz w:val="24"/>
          <w:szCs w:val="24"/>
        </w:rPr>
        <w:t xml:space="preserve"> </w:t>
      </w:r>
      <w:r w:rsidR="0041233E" w:rsidRPr="009E5890">
        <w:rPr>
          <w:rFonts w:ascii="Times New Roman" w:hAnsi="Times New Roman" w:cs="Times New Roman"/>
          <w:sz w:val="24"/>
          <w:szCs w:val="24"/>
        </w:rPr>
        <w:t>apšvietimo tinklų rangos darbų su projektavimu</w:t>
      </w:r>
      <w:r w:rsidRPr="009E5890">
        <w:rPr>
          <w:rFonts w:ascii="Times New Roman" w:hAnsi="Times New Roman" w:cs="Times New Roman"/>
          <w:sz w:val="24"/>
          <w:szCs w:val="24"/>
        </w:rPr>
        <w:t xml:space="preserve"> (toliau – Sutartis)</w:t>
      </w:r>
      <w:r w:rsidR="00DB4461">
        <w:rPr>
          <w:rFonts w:ascii="Times New Roman" w:hAnsi="Times New Roman" w:cs="Times New Roman"/>
          <w:sz w:val="24"/>
          <w:szCs w:val="24"/>
        </w:rPr>
        <w:t xml:space="preserve"> pirkimo</w:t>
      </w:r>
      <w:r w:rsidRPr="009E5890">
        <w:rPr>
          <w:rFonts w:ascii="Times New Roman" w:hAnsi="Times New Roman" w:cs="Times New Roman"/>
          <w:sz w:val="24"/>
          <w:szCs w:val="24"/>
        </w:rPr>
        <w:t>, vadovaujantis atlikto viešojo pirkimo</w:t>
      </w:r>
      <w:r w:rsidR="0041233E" w:rsidRPr="009E5890">
        <w:rPr>
          <w:rFonts w:ascii="Times New Roman" w:hAnsi="Times New Roman" w:cs="Times New Roman"/>
          <w:sz w:val="24"/>
          <w:szCs w:val="24"/>
        </w:rPr>
        <w:t xml:space="preserve"> (Nr.)</w:t>
      </w:r>
      <w:r w:rsidRPr="009E5890">
        <w:rPr>
          <w:rFonts w:ascii="Times New Roman" w:hAnsi="Times New Roman" w:cs="Times New Roman"/>
          <w:sz w:val="24"/>
          <w:szCs w:val="24"/>
        </w:rPr>
        <w:t xml:space="preserve"> sąlygomis ir susitarė dėl toliau išvardytų sąlygų.</w:t>
      </w:r>
    </w:p>
    <w:p w14:paraId="427EC2B9" w14:textId="0E059486" w:rsidR="002316C9" w:rsidRPr="009E5890" w:rsidRDefault="002316C9" w:rsidP="002E49DF">
      <w:pPr>
        <w:spacing w:after="0"/>
        <w:jc w:val="center"/>
        <w:rPr>
          <w:rFonts w:ascii="Times New Roman" w:hAnsi="Times New Roman" w:cs="Times New Roman"/>
          <w:sz w:val="24"/>
          <w:szCs w:val="24"/>
        </w:rPr>
      </w:pPr>
    </w:p>
    <w:p w14:paraId="05AE3712" w14:textId="7F1DD1C4" w:rsidR="002E49DF" w:rsidRPr="002E49DF" w:rsidRDefault="002E49DF" w:rsidP="002E49DF">
      <w:pPr>
        <w:spacing w:after="0"/>
        <w:jc w:val="center"/>
        <w:rPr>
          <w:rFonts w:ascii="Times New Roman" w:hAnsi="Times New Roman" w:cs="Times New Roman"/>
          <w:b/>
          <w:bCs/>
          <w:sz w:val="24"/>
          <w:szCs w:val="24"/>
        </w:rPr>
      </w:pPr>
      <w:r w:rsidRPr="002E49DF">
        <w:rPr>
          <w:rFonts w:ascii="Times New Roman" w:hAnsi="Times New Roman" w:cs="Times New Roman"/>
          <w:b/>
          <w:bCs/>
          <w:sz w:val="24"/>
          <w:szCs w:val="24"/>
        </w:rPr>
        <w:t>I.</w:t>
      </w:r>
      <w:r>
        <w:rPr>
          <w:rFonts w:ascii="Times New Roman" w:hAnsi="Times New Roman" w:cs="Times New Roman"/>
          <w:b/>
          <w:bCs/>
          <w:sz w:val="24"/>
          <w:szCs w:val="24"/>
        </w:rPr>
        <w:t xml:space="preserve"> </w:t>
      </w:r>
      <w:r w:rsidRPr="002E49DF">
        <w:rPr>
          <w:rFonts w:ascii="Times New Roman" w:hAnsi="Times New Roman" w:cs="Times New Roman"/>
          <w:b/>
          <w:bCs/>
          <w:sz w:val="24"/>
          <w:szCs w:val="24"/>
        </w:rPr>
        <w:t>SUTARTIES DALYKAS</w:t>
      </w:r>
    </w:p>
    <w:p w14:paraId="07835CBF" w14:textId="77777777" w:rsidR="002E49DF" w:rsidRPr="002E49DF" w:rsidRDefault="002E49DF" w:rsidP="002E49DF">
      <w:pPr>
        <w:spacing w:after="0"/>
        <w:jc w:val="both"/>
        <w:rPr>
          <w:rFonts w:ascii="Times New Roman" w:hAnsi="Times New Roman" w:cs="Times New Roman"/>
          <w:sz w:val="24"/>
          <w:szCs w:val="24"/>
        </w:rPr>
      </w:pPr>
    </w:p>
    <w:p w14:paraId="3AB12BDC" w14:textId="22D8D5E4" w:rsidR="002E49DF" w:rsidRDefault="002E49DF" w:rsidP="003733F5">
      <w:pPr>
        <w:spacing w:after="0"/>
        <w:ind w:firstLine="709"/>
        <w:jc w:val="both"/>
        <w:rPr>
          <w:rFonts w:ascii="Times New Roman" w:hAnsi="Times New Roman" w:cs="Times New Roman"/>
          <w:sz w:val="24"/>
          <w:szCs w:val="24"/>
        </w:rPr>
      </w:pPr>
      <w:r w:rsidRPr="002E49DF">
        <w:rPr>
          <w:rFonts w:ascii="Times New Roman" w:hAnsi="Times New Roman" w:cs="Times New Roman"/>
          <w:sz w:val="24"/>
          <w:szCs w:val="24"/>
        </w:rPr>
        <w:t>1.</w:t>
      </w:r>
      <w:r>
        <w:rPr>
          <w:rFonts w:ascii="Times New Roman" w:hAnsi="Times New Roman" w:cs="Times New Roman"/>
          <w:sz w:val="24"/>
          <w:szCs w:val="24"/>
        </w:rPr>
        <w:t xml:space="preserve"> </w:t>
      </w:r>
      <w:r w:rsidRPr="002E49DF">
        <w:rPr>
          <w:rFonts w:ascii="Times New Roman" w:hAnsi="Times New Roman" w:cs="Times New Roman"/>
          <w:sz w:val="24"/>
          <w:szCs w:val="24"/>
        </w:rPr>
        <w:t xml:space="preserve">Sutarties dalykas: Šalys susitaria, kad Rangovas atliks </w:t>
      </w:r>
      <w:r w:rsidR="00F51E2E">
        <w:rPr>
          <w:rFonts w:ascii="Times New Roman" w:hAnsi="Times New Roman" w:cs="Times New Roman"/>
          <w:sz w:val="24"/>
          <w:szCs w:val="24"/>
        </w:rPr>
        <w:t>_________________________________________________ darbus,</w:t>
      </w:r>
      <w:r w:rsidRPr="002E49DF">
        <w:rPr>
          <w:rFonts w:ascii="Times New Roman" w:hAnsi="Times New Roman" w:cs="Times New Roman"/>
          <w:sz w:val="24"/>
          <w:szCs w:val="24"/>
        </w:rPr>
        <w:t xml:space="preserve"> pagal techninėje specifikacijoje nustatytus reikalavimus (Sutarties priedas Nr. 1) (toliau – Darbai)</w:t>
      </w:r>
      <w:r w:rsidR="004C1FF8">
        <w:rPr>
          <w:rFonts w:ascii="Times New Roman" w:hAnsi="Times New Roman" w:cs="Times New Roman"/>
          <w:sz w:val="24"/>
          <w:szCs w:val="24"/>
        </w:rPr>
        <w:t>,</w:t>
      </w:r>
      <w:r w:rsidRPr="002E49DF">
        <w:rPr>
          <w:rFonts w:ascii="Times New Roman" w:hAnsi="Times New Roman" w:cs="Times New Roman"/>
          <w:sz w:val="24"/>
          <w:szCs w:val="24"/>
        </w:rPr>
        <w:t xml:space="preserve"> bei perduos Darbų rezultatą Užsakovui šioje sutartyje nustatytomis sąlygomis, terminais ir tvarka.</w:t>
      </w:r>
      <w:r w:rsidR="00FE6A69">
        <w:rPr>
          <w:rFonts w:ascii="Times New Roman" w:hAnsi="Times New Roman" w:cs="Times New Roman"/>
          <w:sz w:val="24"/>
          <w:szCs w:val="24"/>
        </w:rPr>
        <w:t xml:space="preserve"> </w:t>
      </w:r>
    </w:p>
    <w:p w14:paraId="6E1E7C86" w14:textId="77777777" w:rsidR="003733F5" w:rsidRPr="00FE6A69" w:rsidRDefault="003733F5" w:rsidP="003733F5">
      <w:pPr>
        <w:spacing w:after="0"/>
        <w:ind w:firstLine="709"/>
        <w:jc w:val="both"/>
        <w:rPr>
          <w:rFonts w:ascii="Times New Roman" w:hAnsi="Times New Roman" w:cs="Times New Roman"/>
          <w:color w:val="FF0000"/>
          <w:sz w:val="24"/>
          <w:szCs w:val="24"/>
        </w:rPr>
      </w:pPr>
    </w:p>
    <w:p w14:paraId="0C4FD74A" w14:textId="3EE2625B" w:rsidR="002E49DF" w:rsidRDefault="002E49DF" w:rsidP="002E49DF">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II. </w:t>
      </w:r>
      <w:r w:rsidRPr="002E49DF">
        <w:rPr>
          <w:rFonts w:ascii="Times New Roman" w:hAnsi="Times New Roman" w:cs="Times New Roman"/>
          <w:b/>
          <w:bCs/>
          <w:sz w:val="24"/>
          <w:szCs w:val="24"/>
        </w:rPr>
        <w:t>DARBŲ ATLIKIMO TERMINAI, VĖLAVIMAS, SUSTABDYMAS</w:t>
      </w:r>
    </w:p>
    <w:p w14:paraId="0DE41B2C" w14:textId="02F31FDC" w:rsidR="002E49DF" w:rsidRDefault="002E49DF" w:rsidP="002E49DF">
      <w:pPr>
        <w:spacing w:after="0"/>
        <w:jc w:val="center"/>
        <w:rPr>
          <w:rFonts w:ascii="Times New Roman" w:hAnsi="Times New Roman" w:cs="Times New Roman"/>
          <w:b/>
          <w:bCs/>
          <w:sz w:val="24"/>
          <w:szCs w:val="24"/>
        </w:rPr>
      </w:pPr>
    </w:p>
    <w:p w14:paraId="3CEC1FB9" w14:textId="13B3ABB4" w:rsidR="009C1DAD" w:rsidRDefault="002E49DF" w:rsidP="009C1DAD">
      <w:pPr>
        <w:pStyle w:val="Sraopastraipa"/>
        <w:numPr>
          <w:ilvl w:val="1"/>
          <w:numId w:val="8"/>
        </w:numPr>
        <w:tabs>
          <w:tab w:val="left" w:pos="851"/>
        </w:tabs>
        <w:spacing w:after="0" w:line="240" w:lineRule="auto"/>
        <w:jc w:val="both"/>
        <w:rPr>
          <w:rFonts w:ascii="Times New Roman" w:hAnsi="Times New Roman" w:cs="Times New Roman"/>
          <w:sz w:val="24"/>
          <w:szCs w:val="24"/>
        </w:rPr>
      </w:pPr>
      <w:r w:rsidRPr="009C1DAD">
        <w:rPr>
          <w:rFonts w:ascii="Times New Roman" w:hAnsi="Times New Roman" w:cs="Times New Roman"/>
          <w:sz w:val="24"/>
          <w:szCs w:val="24"/>
        </w:rPr>
        <w:t>Rangovas turi atlikti Darbus laikydamasis šių terminų:</w:t>
      </w:r>
    </w:p>
    <w:p w14:paraId="57EC03CF" w14:textId="77777777" w:rsidR="009C1DAD" w:rsidRDefault="00177D30" w:rsidP="009C1DAD">
      <w:pPr>
        <w:pStyle w:val="Sraopastraipa"/>
        <w:numPr>
          <w:ilvl w:val="2"/>
          <w:numId w:val="8"/>
        </w:numPr>
        <w:tabs>
          <w:tab w:val="left" w:pos="851"/>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D</w:t>
      </w:r>
      <w:r w:rsidR="00167F42" w:rsidRPr="009C1DAD">
        <w:rPr>
          <w:rFonts w:ascii="Times New Roman" w:hAnsi="Times New Roman" w:cs="Times New Roman"/>
          <w:sz w:val="24"/>
          <w:szCs w:val="24"/>
        </w:rPr>
        <w:t>arbų atlikimo terminas</w:t>
      </w:r>
      <w:r w:rsidR="002E49DF" w:rsidRPr="009C1DAD">
        <w:rPr>
          <w:rFonts w:ascii="Times New Roman" w:hAnsi="Times New Roman" w:cs="Times New Roman"/>
          <w:sz w:val="24"/>
          <w:szCs w:val="24"/>
        </w:rPr>
        <w:t xml:space="preserve"> </w:t>
      </w:r>
      <w:r w:rsidR="005C6010" w:rsidRPr="009C1DAD">
        <w:rPr>
          <w:rFonts w:ascii="Times New Roman" w:hAnsi="Times New Roman" w:cs="Times New Roman"/>
          <w:sz w:val="24"/>
          <w:szCs w:val="24"/>
        </w:rPr>
        <w:t xml:space="preserve">(įskaitant projektavimą) </w:t>
      </w:r>
      <w:r w:rsidR="00B338F6" w:rsidRPr="009C1DAD">
        <w:rPr>
          <w:rFonts w:ascii="Times New Roman" w:hAnsi="Times New Roman" w:cs="Times New Roman"/>
          <w:sz w:val="24"/>
          <w:szCs w:val="24"/>
        </w:rPr>
        <w:t>–</w:t>
      </w:r>
      <w:r w:rsidR="002E49DF" w:rsidRPr="009C1DAD">
        <w:rPr>
          <w:rFonts w:ascii="Times New Roman" w:hAnsi="Times New Roman" w:cs="Times New Roman"/>
          <w:sz w:val="24"/>
          <w:szCs w:val="24"/>
        </w:rPr>
        <w:t xml:space="preserve"> </w:t>
      </w:r>
      <w:r w:rsidR="00DC0E5F" w:rsidRPr="009C1DAD">
        <w:rPr>
          <w:rFonts w:ascii="Times New Roman" w:hAnsi="Times New Roman" w:cs="Times New Roman"/>
          <w:sz w:val="24"/>
          <w:szCs w:val="24"/>
        </w:rPr>
        <w:t>6</w:t>
      </w:r>
      <w:r w:rsidR="00B338F6" w:rsidRPr="009C1DAD">
        <w:rPr>
          <w:rFonts w:ascii="Times New Roman" w:hAnsi="Times New Roman" w:cs="Times New Roman"/>
          <w:sz w:val="24"/>
          <w:szCs w:val="24"/>
        </w:rPr>
        <w:t xml:space="preserve"> mėnesiai nuo sutarties įsigaliojimo.</w:t>
      </w:r>
    </w:p>
    <w:p w14:paraId="23FB7CC0" w14:textId="7478E4E4" w:rsidR="009C1DAD" w:rsidRDefault="003668AB" w:rsidP="009C1DAD">
      <w:pPr>
        <w:pStyle w:val="Sraopastraipa"/>
        <w:numPr>
          <w:ilvl w:val="2"/>
          <w:numId w:val="8"/>
        </w:numPr>
        <w:tabs>
          <w:tab w:val="left" w:pos="851"/>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Projektavimo paslaug</w:t>
      </w:r>
      <w:r w:rsidR="004C1FF8" w:rsidRPr="009C1DAD">
        <w:rPr>
          <w:rFonts w:ascii="Times New Roman" w:hAnsi="Times New Roman" w:cs="Times New Roman"/>
          <w:sz w:val="24"/>
          <w:szCs w:val="24"/>
        </w:rPr>
        <w:t>o</w:t>
      </w:r>
      <w:r w:rsidRPr="009C1DAD">
        <w:rPr>
          <w:rFonts w:ascii="Times New Roman" w:hAnsi="Times New Roman" w:cs="Times New Roman"/>
          <w:sz w:val="24"/>
          <w:szCs w:val="24"/>
        </w:rPr>
        <w:t xml:space="preserve">s turi būti suteiktos ne vėliau kaip per </w:t>
      </w:r>
      <w:r w:rsidR="009B3788">
        <w:rPr>
          <w:rFonts w:ascii="Times New Roman" w:hAnsi="Times New Roman" w:cs="Times New Roman"/>
          <w:sz w:val="24"/>
          <w:szCs w:val="24"/>
        </w:rPr>
        <w:t>3</w:t>
      </w:r>
      <w:r w:rsidR="00D5247E" w:rsidRPr="009C1DAD">
        <w:rPr>
          <w:rFonts w:ascii="Times New Roman" w:hAnsi="Times New Roman" w:cs="Times New Roman"/>
          <w:sz w:val="24"/>
          <w:szCs w:val="24"/>
        </w:rPr>
        <w:t xml:space="preserve"> mėn</w:t>
      </w:r>
      <w:r w:rsidRPr="009C1DAD">
        <w:rPr>
          <w:rFonts w:ascii="Times New Roman" w:hAnsi="Times New Roman" w:cs="Times New Roman"/>
          <w:sz w:val="24"/>
          <w:szCs w:val="24"/>
        </w:rPr>
        <w:t>. nuo sutarties įsigaliojimo.</w:t>
      </w:r>
    </w:p>
    <w:p w14:paraId="4183A617" w14:textId="77777777" w:rsidR="009C1DAD" w:rsidRDefault="009C1DAD" w:rsidP="009C1DAD">
      <w:pPr>
        <w:pStyle w:val="Sraopastraipa"/>
        <w:numPr>
          <w:ilvl w:val="1"/>
          <w:numId w:val="8"/>
        </w:numPr>
        <w:tabs>
          <w:tab w:val="left" w:pos="426"/>
          <w:tab w:val="left" w:pos="851"/>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2E49DF" w:rsidRPr="009C1DAD">
        <w:rPr>
          <w:rFonts w:ascii="Times New Roman" w:hAnsi="Times New Roman" w:cs="Times New Roman"/>
          <w:sz w:val="24"/>
          <w:szCs w:val="24"/>
        </w:rPr>
        <w:t>Darbų atlikimo terminas nurodytas Sutarties 2.1. punkte, gali būti pratęstas</w:t>
      </w:r>
      <w:r w:rsidR="009E5890" w:rsidRPr="009C1DAD">
        <w:rPr>
          <w:rFonts w:ascii="Times New Roman" w:hAnsi="Times New Roman" w:cs="Times New Roman"/>
          <w:sz w:val="24"/>
          <w:szCs w:val="24"/>
        </w:rPr>
        <w:t xml:space="preserve"> iki </w:t>
      </w:r>
      <w:r w:rsidR="00471DAF" w:rsidRPr="009C1DAD">
        <w:rPr>
          <w:rFonts w:ascii="Times New Roman" w:hAnsi="Times New Roman" w:cs="Times New Roman"/>
          <w:sz w:val="24"/>
          <w:szCs w:val="24"/>
        </w:rPr>
        <w:t>2</w:t>
      </w:r>
      <w:r w:rsidR="002E49DF" w:rsidRPr="009C1DAD">
        <w:rPr>
          <w:rFonts w:ascii="Times New Roman" w:hAnsi="Times New Roman" w:cs="Times New Roman"/>
          <w:sz w:val="24"/>
          <w:szCs w:val="24"/>
        </w:rPr>
        <w:t xml:space="preserve"> mėnesi</w:t>
      </w:r>
      <w:r w:rsidR="00471DAF" w:rsidRPr="009C1DAD">
        <w:rPr>
          <w:rFonts w:ascii="Times New Roman" w:hAnsi="Times New Roman" w:cs="Times New Roman"/>
          <w:sz w:val="24"/>
          <w:szCs w:val="24"/>
        </w:rPr>
        <w:t>ų</w:t>
      </w:r>
      <w:r w:rsidR="002E49DF" w:rsidRPr="009C1DAD">
        <w:rPr>
          <w:rFonts w:ascii="Times New Roman" w:hAnsi="Times New Roman" w:cs="Times New Roman"/>
          <w:sz w:val="24"/>
          <w:szCs w:val="24"/>
        </w:rPr>
        <w:t xml:space="preserve"> ir tik dėl aplinkybių, kurios nepriklauso nuo Rangovo, taip pat dėl:</w:t>
      </w:r>
    </w:p>
    <w:p w14:paraId="73179D0D" w14:textId="05BB4268" w:rsidR="002E49DF" w:rsidRPr="009C1DAD" w:rsidRDefault="002E49DF" w:rsidP="009C1DAD">
      <w:pPr>
        <w:pStyle w:val="Sraopastraipa"/>
        <w:numPr>
          <w:ilvl w:val="2"/>
          <w:numId w:val="8"/>
        </w:numPr>
        <w:tabs>
          <w:tab w:val="left" w:pos="851"/>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išskirtinai nepalankių gamtinių sąlygų (taikoma Darbams, kurių kokybė priklauso nuo gamtinių sąlygų), kurios buvo nenumatomos arba kurių joks patyręs rangovas nebūtų galėjęs tikėtis ir tai įvertinti;</w:t>
      </w:r>
    </w:p>
    <w:p w14:paraId="6BF0E90A" w14:textId="645CDA5D" w:rsidR="002E49DF" w:rsidRPr="009C1DAD" w:rsidRDefault="002E49DF" w:rsidP="009C1DAD">
      <w:pPr>
        <w:pStyle w:val="Sraopastraipa"/>
        <w:numPr>
          <w:ilvl w:val="2"/>
          <w:numId w:val="8"/>
        </w:numPr>
        <w:tabs>
          <w:tab w:val="left" w:pos="851"/>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pakeitimų, atliekamų vadovaujantis Sutarties sąlygų XIII skyriaus nuostatomis;</w:t>
      </w:r>
    </w:p>
    <w:p w14:paraId="0EE27211" w14:textId="77777777" w:rsidR="009C1DAD" w:rsidRPr="009C1DAD" w:rsidRDefault="002E49DF" w:rsidP="009C1DAD">
      <w:pPr>
        <w:pStyle w:val="Sraopastraipa"/>
        <w:numPr>
          <w:ilvl w:val="2"/>
          <w:numId w:val="8"/>
        </w:numPr>
        <w:tabs>
          <w:tab w:val="left" w:pos="851"/>
        </w:tabs>
        <w:spacing w:after="0" w:line="240" w:lineRule="auto"/>
        <w:ind w:left="0" w:firstLine="0"/>
        <w:jc w:val="both"/>
        <w:rPr>
          <w:rFonts w:ascii="Times New Roman" w:hAnsi="Times New Roman" w:cs="Times New Roman"/>
          <w:color w:val="FF0000"/>
          <w:sz w:val="24"/>
          <w:szCs w:val="24"/>
        </w:rPr>
      </w:pPr>
      <w:r w:rsidRPr="009C1DAD">
        <w:rPr>
          <w:rFonts w:ascii="Times New Roman" w:hAnsi="Times New Roman" w:cs="Times New Roman"/>
          <w:sz w:val="24"/>
          <w:szCs w:val="24"/>
        </w:rPr>
        <w:t>bet kokio vėlavimo, kliūčių ar trukdymų, sukeltų arba priskiriamų Užsakovui arba Užsakovo personalui, arba tretiesiems asmenims.</w:t>
      </w:r>
    </w:p>
    <w:p w14:paraId="6CB62698" w14:textId="77777777" w:rsidR="009C1DAD" w:rsidRPr="009C1DAD" w:rsidRDefault="009C1DAD" w:rsidP="007C5E1D">
      <w:pPr>
        <w:pStyle w:val="Sraopastraipa"/>
        <w:numPr>
          <w:ilvl w:val="1"/>
          <w:numId w:val="8"/>
        </w:numPr>
        <w:tabs>
          <w:tab w:val="left" w:pos="567"/>
        </w:tabs>
        <w:spacing w:after="0" w:line="240" w:lineRule="auto"/>
        <w:ind w:left="0" w:firstLine="0"/>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2E49DF" w:rsidRPr="009C1DAD">
        <w:rPr>
          <w:rFonts w:ascii="Times New Roman" w:hAnsi="Times New Roman" w:cs="Times New Roman"/>
          <w:sz w:val="24"/>
          <w:szCs w:val="24"/>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2634A5E5" w14:textId="158D6707" w:rsidR="002E49DF" w:rsidRPr="009C1DAD" w:rsidRDefault="002E49DF" w:rsidP="007C5E1D">
      <w:pPr>
        <w:pStyle w:val="Sraopastraipa"/>
        <w:numPr>
          <w:ilvl w:val="1"/>
          <w:numId w:val="8"/>
        </w:numPr>
        <w:tabs>
          <w:tab w:val="left" w:pos="567"/>
        </w:tabs>
        <w:spacing w:after="0" w:line="240" w:lineRule="auto"/>
        <w:ind w:left="0" w:firstLine="0"/>
        <w:jc w:val="both"/>
        <w:rPr>
          <w:rFonts w:ascii="Times New Roman" w:hAnsi="Times New Roman" w:cs="Times New Roman"/>
          <w:color w:val="FF0000"/>
          <w:sz w:val="24"/>
          <w:szCs w:val="24"/>
        </w:rPr>
      </w:pPr>
      <w:r w:rsidRPr="009C1DAD">
        <w:rPr>
          <w:rFonts w:ascii="Times New Roman" w:hAnsi="Times New Roman" w:cs="Times New Roman"/>
          <w:sz w:val="24"/>
          <w:szCs w:val="24"/>
        </w:rPr>
        <w:t>Aplinkybės, dėl kurių gali būti stabdomi Darbai, yra:</w:t>
      </w:r>
    </w:p>
    <w:p w14:paraId="4CCD0F4B" w14:textId="62D52F06" w:rsidR="002E49DF" w:rsidRPr="009C1DAD" w:rsidRDefault="002E49DF" w:rsidP="007C5E1D">
      <w:pPr>
        <w:pStyle w:val="Sraopastraipa"/>
        <w:numPr>
          <w:ilvl w:val="2"/>
          <w:numId w:val="8"/>
        </w:numPr>
        <w:tabs>
          <w:tab w:val="left" w:pos="567"/>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papildomi archeologiniai tyrinėjimai, kurie nebuvo numatyti, bet kuriuos būtina atlikti;</w:t>
      </w:r>
    </w:p>
    <w:p w14:paraId="71D08690" w14:textId="25375727" w:rsidR="002E49DF" w:rsidRPr="009C1DAD" w:rsidRDefault="002E49DF" w:rsidP="007C5E1D">
      <w:pPr>
        <w:pStyle w:val="Sraopastraipa"/>
        <w:numPr>
          <w:ilvl w:val="2"/>
          <w:numId w:val="8"/>
        </w:numPr>
        <w:tabs>
          <w:tab w:val="left" w:pos="567"/>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trečiųjų šalių įtaka;</w:t>
      </w:r>
    </w:p>
    <w:p w14:paraId="51E6B11E" w14:textId="77777777" w:rsidR="009C1DAD" w:rsidRDefault="002E49DF" w:rsidP="007C5E1D">
      <w:pPr>
        <w:pStyle w:val="Sraopastraipa"/>
        <w:numPr>
          <w:ilvl w:val="2"/>
          <w:numId w:val="8"/>
        </w:numPr>
        <w:tabs>
          <w:tab w:val="left" w:pos="567"/>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būtinas papildomas laikas įvykdyti papildomų Darbų viešąjį pirkimą;</w:t>
      </w:r>
    </w:p>
    <w:p w14:paraId="7674A9B0" w14:textId="77777777" w:rsidR="009C1DAD" w:rsidRDefault="002E49DF" w:rsidP="007C5E1D">
      <w:pPr>
        <w:pStyle w:val="Sraopastraipa"/>
        <w:numPr>
          <w:ilvl w:val="2"/>
          <w:numId w:val="8"/>
        </w:numPr>
        <w:tabs>
          <w:tab w:val="left" w:pos="567"/>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lastRenderedPageBreak/>
        <w:t>bet koks nenumatomas gamtos jėgų veikimas, kurio joks patyręs rangovas nebūtų galėjęs tikėtis;</w:t>
      </w:r>
    </w:p>
    <w:p w14:paraId="0F3F7A25" w14:textId="77777777" w:rsidR="009C1DAD" w:rsidRDefault="002E49DF" w:rsidP="007C5E1D">
      <w:pPr>
        <w:pStyle w:val="Sraopastraipa"/>
        <w:numPr>
          <w:ilvl w:val="2"/>
          <w:numId w:val="8"/>
        </w:numPr>
        <w:tabs>
          <w:tab w:val="left" w:pos="567"/>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bet koks uždelsimas ar sutrikimas dėl Pakeitimo;</w:t>
      </w:r>
    </w:p>
    <w:p w14:paraId="13BC6D0E" w14:textId="77777777" w:rsidR="009C1DAD" w:rsidRDefault="002E49DF" w:rsidP="007C5E1D">
      <w:pPr>
        <w:pStyle w:val="Sraopastraipa"/>
        <w:numPr>
          <w:ilvl w:val="2"/>
          <w:numId w:val="8"/>
        </w:numPr>
        <w:tabs>
          <w:tab w:val="left" w:pos="567"/>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kitos aplinkybės, kurios nebuvo žinomos pirkimo vykdymo metu ir su kuriomis susidurtų bet kuris rangovas.</w:t>
      </w:r>
    </w:p>
    <w:p w14:paraId="52B8A9D4" w14:textId="77777777" w:rsidR="009C1DAD" w:rsidRDefault="009C1DAD" w:rsidP="007C5E1D">
      <w:pPr>
        <w:pStyle w:val="Sraopastraipa"/>
        <w:numPr>
          <w:ilvl w:val="1"/>
          <w:numId w:val="8"/>
        </w:numPr>
        <w:tabs>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2E49DF" w:rsidRPr="009C1DAD">
        <w:rPr>
          <w:rFonts w:ascii="Times New Roman" w:hAnsi="Times New Roman" w:cs="Times New Roman"/>
          <w:sz w:val="24"/>
          <w:szCs w:val="24"/>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p>
    <w:p w14:paraId="37C7BB24" w14:textId="77777777" w:rsidR="009C1DAD" w:rsidRDefault="009C1DAD" w:rsidP="007C5E1D">
      <w:pPr>
        <w:pStyle w:val="Sraopastraipa"/>
        <w:numPr>
          <w:ilvl w:val="1"/>
          <w:numId w:val="8"/>
        </w:numPr>
        <w:tabs>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2E49DF" w:rsidRPr="009C1DAD">
        <w:rPr>
          <w:rFonts w:ascii="Times New Roman" w:hAnsi="Times New Roman" w:cs="Times New Roman"/>
          <w:sz w:val="24"/>
          <w:szCs w:val="24"/>
        </w:rPr>
        <w:t>Tokio sustabdymo metu visus Darbus Rangovas privalo prižiūrėti, sandėliuoti, saugoti nuo sugadinimo, praradimo arba žalos. Jei numatoma ilgesnė kaip 3 mėnesių visų Darbų (statinio statybos) sustabdymo trukmė, turi būti atliekami konservavimo darbai, siekiant apsaugoti inžinerines sistemas, inžinerinius tinklus bei įrenginius nuo žalingo atmosferinių veiksnių poveikio, užtikrinti žmonių saugą Statybvietėje ir išvengti aplinkos taršos.</w:t>
      </w:r>
    </w:p>
    <w:p w14:paraId="4419E93A" w14:textId="24E6729D" w:rsidR="002E49DF" w:rsidRPr="009C1DAD" w:rsidRDefault="002E49DF" w:rsidP="007C5E1D">
      <w:pPr>
        <w:pStyle w:val="Sraopastraipa"/>
        <w:numPr>
          <w:ilvl w:val="1"/>
          <w:numId w:val="8"/>
        </w:numPr>
        <w:tabs>
          <w:tab w:val="left" w:pos="567"/>
        </w:tabs>
        <w:spacing w:after="0" w:line="240" w:lineRule="auto"/>
        <w:ind w:left="0" w:firstLine="0"/>
        <w:jc w:val="both"/>
        <w:rPr>
          <w:rFonts w:ascii="Times New Roman" w:hAnsi="Times New Roman" w:cs="Times New Roman"/>
          <w:sz w:val="24"/>
          <w:szCs w:val="24"/>
        </w:rPr>
      </w:pPr>
      <w:r w:rsidRPr="009C1DAD">
        <w:rPr>
          <w:rFonts w:ascii="Times New Roman" w:hAnsi="Times New Roman" w:cs="Times New Roman"/>
          <w:sz w:val="24"/>
          <w:szCs w:val="24"/>
        </w:rPr>
        <w:t>Jeigu Rangovas nutraukia Darbus ir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Ši sąlyga netaikoma, jei vėluojama dėl priežasčių, nepriklausančių nuo Rangovo.</w:t>
      </w:r>
    </w:p>
    <w:p w14:paraId="75DFC376" w14:textId="245A69D3" w:rsidR="00CE6569" w:rsidRDefault="00CE6569" w:rsidP="002E49DF">
      <w:pPr>
        <w:spacing w:after="0"/>
        <w:jc w:val="both"/>
        <w:rPr>
          <w:rFonts w:ascii="Times New Roman" w:hAnsi="Times New Roman" w:cs="Times New Roman"/>
          <w:sz w:val="24"/>
          <w:szCs w:val="24"/>
        </w:rPr>
      </w:pPr>
    </w:p>
    <w:p w14:paraId="15C1D6C7" w14:textId="5CEEA378" w:rsidR="00CE6569" w:rsidRPr="00CE6569" w:rsidRDefault="00CE6569" w:rsidP="00CE6569">
      <w:pPr>
        <w:spacing w:after="0"/>
        <w:jc w:val="center"/>
        <w:rPr>
          <w:rFonts w:ascii="Times New Roman" w:hAnsi="Times New Roman" w:cs="Times New Roman"/>
          <w:b/>
          <w:bCs/>
          <w:sz w:val="24"/>
          <w:szCs w:val="24"/>
        </w:rPr>
      </w:pPr>
      <w:r w:rsidRPr="00CE6569">
        <w:rPr>
          <w:rFonts w:ascii="Times New Roman" w:hAnsi="Times New Roman" w:cs="Times New Roman"/>
          <w:b/>
          <w:bCs/>
          <w:sz w:val="24"/>
          <w:szCs w:val="24"/>
        </w:rPr>
        <w:t>III. SUTARTIES KAINA, APMOKĖJIMO IR ATSISKAITYMO TVARKA</w:t>
      </w:r>
    </w:p>
    <w:p w14:paraId="48594903" w14:textId="77777777" w:rsidR="00CE6569" w:rsidRPr="00CE6569" w:rsidRDefault="00CE6569" w:rsidP="00CE6569">
      <w:pPr>
        <w:spacing w:after="0"/>
        <w:jc w:val="both"/>
        <w:rPr>
          <w:rFonts w:ascii="Times New Roman" w:hAnsi="Times New Roman" w:cs="Times New Roman"/>
          <w:sz w:val="24"/>
          <w:szCs w:val="24"/>
        </w:rPr>
      </w:pPr>
    </w:p>
    <w:p w14:paraId="78E1FCC0" w14:textId="77777777" w:rsidR="00046B16" w:rsidRPr="00046B16" w:rsidRDefault="00046B16" w:rsidP="00046B16">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sidRPr="00046B16">
        <w:rPr>
          <w:rFonts w:ascii="Times New Roman" w:hAnsi="Times New Roman" w:cs="Times New Roman"/>
        </w:rPr>
        <w:t>Sutarties kaina, nustatyta skelbiamos apklausos būdu yra:</w:t>
      </w:r>
    </w:p>
    <w:p w14:paraId="10AA527B" w14:textId="77777777" w:rsidR="00046B16" w:rsidRPr="00046B16" w:rsidRDefault="00046B16" w:rsidP="00046B16">
      <w:pPr>
        <w:pStyle w:val="Sraopastraipa"/>
        <w:tabs>
          <w:tab w:val="left" w:pos="567"/>
        </w:tabs>
        <w:spacing w:after="0" w:line="240" w:lineRule="auto"/>
        <w:ind w:left="0"/>
        <w:jc w:val="both"/>
        <w:rPr>
          <w:rFonts w:ascii="Times New Roman" w:hAnsi="Times New Roman" w:cs="Times New Roman"/>
          <w:sz w:val="24"/>
          <w:szCs w:val="24"/>
        </w:rPr>
      </w:pPr>
    </w:p>
    <w:tbl>
      <w:tblPr>
        <w:tblpPr w:leftFromText="180" w:rightFromText="180" w:vertAnchor="text" w:tblpY="1"/>
        <w:tblOverlap w:val="never"/>
        <w:tblW w:w="9351" w:type="dxa"/>
        <w:tblCellMar>
          <w:left w:w="0" w:type="dxa"/>
          <w:right w:w="0" w:type="dxa"/>
        </w:tblCellMar>
        <w:tblLook w:val="04A0" w:firstRow="1" w:lastRow="0" w:firstColumn="1" w:lastColumn="0" w:noHBand="0" w:noVBand="1"/>
      </w:tblPr>
      <w:tblGrid>
        <w:gridCol w:w="1129"/>
        <w:gridCol w:w="6251"/>
        <w:gridCol w:w="1971"/>
      </w:tblGrid>
      <w:tr w:rsidR="00046B16" w:rsidRPr="00046B16" w14:paraId="6BAB5AC2" w14:textId="77777777" w:rsidTr="00181A5A">
        <w:trPr>
          <w:trHeight w:val="701"/>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2AEE8E" w14:textId="77777777" w:rsidR="00046B16" w:rsidRPr="00046B16" w:rsidRDefault="00046B16" w:rsidP="00181A5A">
            <w:pPr>
              <w:spacing w:after="0" w:line="240" w:lineRule="auto"/>
              <w:jc w:val="center"/>
              <w:rPr>
                <w:rFonts w:ascii="Times New Roman" w:hAnsi="Times New Roman" w:cs="Times New Roman"/>
              </w:rPr>
            </w:pPr>
            <w:r w:rsidRPr="00046B16">
              <w:rPr>
                <w:rFonts w:ascii="Times New Roman" w:hAnsi="Times New Roman" w:cs="Times New Roman"/>
              </w:rPr>
              <w:t>Eil.  Nr.</w:t>
            </w:r>
          </w:p>
        </w:tc>
        <w:tc>
          <w:tcPr>
            <w:tcW w:w="6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0EAE6E" w14:textId="77777777" w:rsidR="00046B16" w:rsidRPr="00046B16" w:rsidRDefault="00046B16" w:rsidP="00181A5A">
            <w:pPr>
              <w:spacing w:after="0" w:line="240" w:lineRule="auto"/>
              <w:jc w:val="center"/>
              <w:rPr>
                <w:rFonts w:ascii="Times New Roman" w:hAnsi="Times New Roman" w:cs="Times New Roman"/>
              </w:rPr>
            </w:pPr>
            <w:r w:rsidRPr="00046B16">
              <w:rPr>
                <w:rFonts w:ascii="Times New Roman" w:hAnsi="Times New Roman" w:cs="Times New Roman"/>
              </w:rPr>
              <w:t>Pavadinimas</w:t>
            </w:r>
          </w:p>
        </w:tc>
        <w:tc>
          <w:tcPr>
            <w:tcW w:w="1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467AB8" w14:textId="77777777" w:rsidR="00046B16" w:rsidRPr="00046B16" w:rsidRDefault="00046B16" w:rsidP="00181A5A">
            <w:pPr>
              <w:spacing w:after="0" w:line="240" w:lineRule="auto"/>
              <w:jc w:val="center"/>
              <w:rPr>
                <w:rFonts w:ascii="Times New Roman" w:hAnsi="Times New Roman" w:cs="Times New Roman"/>
              </w:rPr>
            </w:pPr>
            <w:r w:rsidRPr="00046B16">
              <w:rPr>
                <w:rFonts w:ascii="Times New Roman" w:hAnsi="Times New Roman" w:cs="Times New Roman"/>
              </w:rPr>
              <w:t>Kaina be PVM eurais</w:t>
            </w:r>
          </w:p>
          <w:p w14:paraId="0FDEA6A2" w14:textId="77777777" w:rsidR="00046B16" w:rsidRPr="00046B16" w:rsidRDefault="00046B16" w:rsidP="00181A5A">
            <w:pPr>
              <w:spacing w:after="0" w:line="240" w:lineRule="auto"/>
              <w:jc w:val="center"/>
              <w:rPr>
                <w:rFonts w:ascii="Times New Roman" w:hAnsi="Times New Roman" w:cs="Times New Roman"/>
              </w:rPr>
            </w:pPr>
          </w:p>
        </w:tc>
      </w:tr>
      <w:tr w:rsidR="00046B16" w:rsidRPr="00046B16" w14:paraId="64531C0C" w14:textId="77777777" w:rsidTr="00181A5A">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C5B060" w14:textId="77777777" w:rsidR="00046B16" w:rsidRPr="00046B16" w:rsidRDefault="00046B16" w:rsidP="00181A5A">
            <w:pPr>
              <w:spacing w:after="0" w:line="240" w:lineRule="auto"/>
              <w:jc w:val="center"/>
              <w:rPr>
                <w:rFonts w:ascii="Times New Roman" w:hAnsi="Times New Roman" w:cs="Times New Roman"/>
              </w:rPr>
            </w:pPr>
            <w:r w:rsidRPr="00046B16">
              <w:rPr>
                <w:rFonts w:ascii="Times New Roman" w:hAnsi="Times New Roman" w:cs="Times New Roman"/>
              </w:rPr>
              <w:t>1.</w:t>
            </w:r>
          </w:p>
        </w:tc>
        <w:tc>
          <w:tcPr>
            <w:tcW w:w="6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0C1BEE" w14:textId="77777777" w:rsidR="00046B16" w:rsidRPr="00046B16" w:rsidRDefault="00046B16" w:rsidP="00181A5A">
            <w:pPr>
              <w:spacing w:after="0" w:line="240" w:lineRule="auto"/>
              <w:jc w:val="both"/>
              <w:rPr>
                <w:rFonts w:ascii="Times New Roman" w:hAnsi="Times New Roman" w:cs="Times New Roman"/>
              </w:rPr>
            </w:pPr>
            <w:r w:rsidRPr="00046B16">
              <w:rPr>
                <w:rFonts w:ascii="Times New Roman" w:hAnsi="Times New Roman" w:cs="Times New Roman"/>
              </w:rPr>
              <w:t>Apšvietimo tinklų techninio darbo projekto parengimo paslauga</w:t>
            </w:r>
          </w:p>
        </w:tc>
        <w:tc>
          <w:tcPr>
            <w:tcW w:w="1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8571E" w14:textId="77777777" w:rsidR="00046B16" w:rsidRPr="00046B16" w:rsidRDefault="00046B16" w:rsidP="00181A5A">
            <w:pPr>
              <w:spacing w:after="0" w:line="240" w:lineRule="auto"/>
              <w:jc w:val="both"/>
              <w:rPr>
                <w:rFonts w:ascii="Times New Roman" w:hAnsi="Times New Roman" w:cs="Times New Roman"/>
              </w:rPr>
            </w:pPr>
          </w:p>
        </w:tc>
      </w:tr>
      <w:tr w:rsidR="00046B16" w:rsidRPr="00046B16" w14:paraId="678F43B8" w14:textId="77777777" w:rsidTr="00181A5A">
        <w:trPr>
          <w:trHeight w:val="323"/>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7E5D4" w14:textId="77777777" w:rsidR="00046B16" w:rsidRPr="00046B16" w:rsidRDefault="00046B16" w:rsidP="00181A5A">
            <w:pPr>
              <w:spacing w:after="0" w:line="240" w:lineRule="auto"/>
              <w:jc w:val="center"/>
              <w:rPr>
                <w:rFonts w:ascii="Times New Roman" w:hAnsi="Times New Roman" w:cs="Times New Roman"/>
              </w:rPr>
            </w:pPr>
            <w:r w:rsidRPr="00046B16">
              <w:rPr>
                <w:rFonts w:ascii="Times New Roman" w:hAnsi="Times New Roman" w:cs="Times New Roman"/>
              </w:rPr>
              <w:t>2.</w:t>
            </w:r>
          </w:p>
        </w:tc>
        <w:tc>
          <w:tcPr>
            <w:tcW w:w="6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8DE51" w14:textId="77777777" w:rsidR="00046B16" w:rsidRPr="00046B16" w:rsidRDefault="00046B16" w:rsidP="00181A5A">
            <w:pPr>
              <w:spacing w:after="0" w:line="240" w:lineRule="auto"/>
              <w:jc w:val="both"/>
              <w:rPr>
                <w:rFonts w:ascii="Times New Roman" w:eastAsia="Times New Roman" w:hAnsi="Times New Roman" w:cs="Times New Roman"/>
              </w:rPr>
            </w:pPr>
            <w:r w:rsidRPr="00046B16">
              <w:rPr>
                <w:rFonts w:ascii="Times New Roman" w:eastAsia="Times New Roman" w:hAnsi="Times New Roman" w:cs="Times New Roman"/>
              </w:rPr>
              <w:t>Apšvietimo tinklų rangos darbai</w:t>
            </w:r>
          </w:p>
        </w:tc>
        <w:tc>
          <w:tcPr>
            <w:tcW w:w="1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59D45" w14:textId="77777777" w:rsidR="00046B16" w:rsidRPr="00046B16" w:rsidRDefault="00046B16" w:rsidP="00181A5A">
            <w:pPr>
              <w:spacing w:after="0" w:line="240" w:lineRule="auto"/>
              <w:jc w:val="both"/>
              <w:rPr>
                <w:rFonts w:ascii="Times New Roman" w:hAnsi="Times New Roman" w:cs="Times New Roman"/>
              </w:rPr>
            </w:pPr>
          </w:p>
        </w:tc>
      </w:tr>
      <w:tr w:rsidR="00046B16" w:rsidRPr="00046B16" w14:paraId="21DD2272" w14:textId="77777777" w:rsidTr="00181A5A">
        <w:trPr>
          <w:trHeight w:val="323"/>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5DA02" w14:textId="77777777" w:rsidR="00046B16" w:rsidRPr="00046B16" w:rsidRDefault="00046B16" w:rsidP="00181A5A">
            <w:pPr>
              <w:spacing w:after="0" w:line="240" w:lineRule="auto"/>
              <w:jc w:val="center"/>
              <w:rPr>
                <w:rFonts w:ascii="Times New Roman" w:hAnsi="Times New Roman" w:cs="Times New Roman"/>
              </w:rPr>
            </w:pPr>
            <w:r w:rsidRPr="00046B16">
              <w:rPr>
                <w:rFonts w:ascii="Times New Roman" w:hAnsi="Times New Roman" w:cs="Times New Roman"/>
              </w:rPr>
              <w:t>3.</w:t>
            </w:r>
          </w:p>
        </w:tc>
        <w:tc>
          <w:tcPr>
            <w:tcW w:w="62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97BB6" w14:textId="77777777" w:rsidR="00046B16" w:rsidRPr="00046B16" w:rsidRDefault="00046B16" w:rsidP="00181A5A">
            <w:pPr>
              <w:spacing w:after="0" w:line="240" w:lineRule="auto"/>
              <w:rPr>
                <w:rFonts w:ascii="Times New Roman" w:eastAsia="Times New Roman" w:hAnsi="Times New Roman" w:cs="Times New Roman"/>
              </w:rPr>
            </w:pPr>
            <w:r w:rsidRPr="00046B16">
              <w:rPr>
                <w:rFonts w:ascii="Times New Roman" w:hAnsi="Times New Roman" w:cs="Times New Roman"/>
                <w:szCs w:val="24"/>
              </w:rPr>
              <w:t>Išpildomosios topografinės nuotraukos parengimas</w:t>
            </w:r>
          </w:p>
        </w:tc>
        <w:tc>
          <w:tcPr>
            <w:tcW w:w="1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BA7B3" w14:textId="77777777" w:rsidR="00046B16" w:rsidRPr="00046B16" w:rsidRDefault="00046B16" w:rsidP="00181A5A">
            <w:pPr>
              <w:spacing w:after="0" w:line="240" w:lineRule="auto"/>
              <w:jc w:val="both"/>
              <w:rPr>
                <w:rFonts w:ascii="Times New Roman" w:hAnsi="Times New Roman" w:cs="Times New Roman"/>
              </w:rPr>
            </w:pPr>
          </w:p>
        </w:tc>
      </w:tr>
      <w:tr w:rsidR="00046B16" w:rsidRPr="005419BF" w14:paraId="1094025E" w14:textId="77777777" w:rsidTr="00181A5A">
        <w:tc>
          <w:tcPr>
            <w:tcW w:w="738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F2D88" w14:textId="77777777" w:rsidR="00046B16" w:rsidRDefault="00046B16" w:rsidP="00181A5A">
            <w:pPr>
              <w:spacing w:after="0" w:line="240" w:lineRule="auto"/>
              <w:jc w:val="right"/>
              <w:rPr>
                <w:rFonts w:eastAsia="Times New Roman" w:cs="Times New Roman"/>
              </w:rPr>
            </w:pPr>
            <w:r w:rsidRPr="001E67FB">
              <w:rPr>
                <w:rFonts w:cs="Times New Roman"/>
                <w:b/>
              </w:rPr>
              <w:t>IŠ VIS</w:t>
            </w:r>
            <w:r>
              <w:rPr>
                <w:rFonts w:cs="Times New Roman"/>
                <w:b/>
              </w:rPr>
              <w:t>O:</w:t>
            </w:r>
          </w:p>
        </w:tc>
        <w:tc>
          <w:tcPr>
            <w:tcW w:w="19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28423" w14:textId="77777777" w:rsidR="00046B16" w:rsidRPr="005419BF" w:rsidRDefault="00046B16" w:rsidP="00181A5A">
            <w:pPr>
              <w:spacing w:after="0" w:line="240" w:lineRule="auto"/>
              <w:jc w:val="both"/>
              <w:rPr>
                <w:rFonts w:cs="Times New Roman"/>
              </w:rPr>
            </w:pPr>
          </w:p>
        </w:tc>
      </w:tr>
    </w:tbl>
    <w:p w14:paraId="1E48C923" w14:textId="77777777" w:rsidR="00046B16" w:rsidRDefault="00046B16" w:rsidP="00046B16">
      <w:pPr>
        <w:pStyle w:val="Sraopastraipa"/>
        <w:tabs>
          <w:tab w:val="left" w:pos="567"/>
        </w:tabs>
        <w:spacing w:after="0" w:line="240" w:lineRule="auto"/>
        <w:ind w:left="0"/>
        <w:jc w:val="both"/>
        <w:rPr>
          <w:rFonts w:ascii="Times New Roman" w:hAnsi="Times New Roman" w:cs="Times New Roman"/>
          <w:sz w:val="24"/>
          <w:szCs w:val="24"/>
        </w:rPr>
      </w:pPr>
    </w:p>
    <w:p w14:paraId="2F9401E9" w14:textId="5E5C8435" w:rsidR="007C5E1D" w:rsidRDefault="00701939" w:rsidP="007C5E1D">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 </w:t>
      </w:r>
      <w:r w:rsidR="00CE6569" w:rsidRPr="007C5E1D">
        <w:rPr>
          <w:rFonts w:ascii="Times New Roman" w:hAnsi="Times New Roman" w:cs="Times New Roman"/>
          <w:sz w:val="24"/>
          <w:szCs w:val="24"/>
        </w:rPr>
        <w:t xml:space="preserve">Sutarties kaina   yra </w:t>
      </w:r>
      <w:bookmarkStart w:id="2" w:name="_Hlk65842086"/>
      <w:r w:rsidR="003E7605" w:rsidRPr="007C5E1D">
        <w:rPr>
          <w:rFonts w:ascii="Times New Roman" w:hAnsi="Times New Roman" w:cs="Times New Roman"/>
          <w:sz w:val="24"/>
          <w:szCs w:val="24"/>
        </w:rPr>
        <w:t>-----------</w:t>
      </w:r>
      <w:bookmarkEnd w:id="2"/>
      <w:r w:rsidR="0097165E" w:rsidRPr="007C5E1D">
        <w:rPr>
          <w:rFonts w:ascii="Times New Roman" w:hAnsi="Times New Roman" w:cs="Times New Roman"/>
          <w:sz w:val="24"/>
          <w:szCs w:val="24"/>
        </w:rPr>
        <w:t xml:space="preserve">----------- </w:t>
      </w:r>
      <w:r w:rsidR="00CE6569" w:rsidRPr="007C5E1D">
        <w:rPr>
          <w:rFonts w:ascii="Times New Roman" w:hAnsi="Times New Roman" w:cs="Times New Roman"/>
          <w:sz w:val="24"/>
          <w:szCs w:val="24"/>
        </w:rPr>
        <w:t>EUR (</w:t>
      </w:r>
      <w:bookmarkStart w:id="3" w:name="_Hlk65842158"/>
      <w:r w:rsidR="00CE6569" w:rsidRPr="007C5E1D">
        <w:rPr>
          <w:rFonts w:ascii="Times New Roman" w:hAnsi="Times New Roman" w:cs="Times New Roman"/>
          <w:sz w:val="24"/>
          <w:szCs w:val="24"/>
        </w:rPr>
        <w:t>suma žodžiais</w:t>
      </w:r>
      <w:bookmarkEnd w:id="3"/>
      <w:r w:rsidR="00CE6569" w:rsidRPr="007C5E1D">
        <w:rPr>
          <w:rFonts w:ascii="Times New Roman" w:hAnsi="Times New Roman" w:cs="Times New Roman"/>
          <w:sz w:val="24"/>
          <w:szCs w:val="24"/>
        </w:rPr>
        <w:t>), be pridėtinės vertės mokesčio (toliau – „PVM“). Sutarties sudarymo dienai taikomas PVM sudaro ----------- EUR (</w:t>
      </w:r>
      <w:r w:rsidR="0097165E" w:rsidRPr="007C5E1D">
        <w:rPr>
          <w:rFonts w:ascii="Times New Roman" w:hAnsi="Times New Roman" w:cs="Times New Roman"/>
          <w:sz w:val="24"/>
          <w:szCs w:val="24"/>
        </w:rPr>
        <w:t>suma žodžiais</w:t>
      </w:r>
      <w:r w:rsidR="00CE6569" w:rsidRPr="007C5E1D">
        <w:rPr>
          <w:rFonts w:ascii="Times New Roman" w:hAnsi="Times New Roman" w:cs="Times New Roman"/>
          <w:sz w:val="24"/>
          <w:szCs w:val="24"/>
        </w:rPr>
        <w:t>). Bendra Sutarties kaina su PVM yra -------------- EUR (suma žodžiais). Sutarties kaina yra nustatyta Rangovo pateikto Pirkimo pasiūlymo Užsakovo vykdytam Pirkimui pagrindu ir nesikeičia per visą Sutarties galiojimo laiką.</w:t>
      </w:r>
    </w:p>
    <w:p w14:paraId="195C62D5" w14:textId="5711A8E1" w:rsidR="007C5E1D" w:rsidRDefault="00701939" w:rsidP="007C5E1D">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 </w:t>
      </w:r>
      <w:r w:rsidR="00CE6569" w:rsidRPr="007C5E1D">
        <w:rPr>
          <w:rFonts w:ascii="Times New Roman" w:hAnsi="Times New Roman" w:cs="Times New Roman"/>
          <w:sz w:val="24"/>
          <w:szCs w:val="24"/>
        </w:rPr>
        <w:t>Šiai Sutarčiai taikoma fiksuotos kainos metodika</w:t>
      </w:r>
      <w:r w:rsidR="0085664C">
        <w:rPr>
          <w:rFonts w:ascii="Times New Roman" w:hAnsi="Times New Roman" w:cs="Times New Roman"/>
          <w:sz w:val="24"/>
          <w:szCs w:val="24"/>
        </w:rPr>
        <w:t xml:space="preserve"> su vieninteliu apmokėjimu</w:t>
      </w:r>
      <w:r w:rsidR="000B4B4C" w:rsidRPr="007C5E1D">
        <w:rPr>
          <w:rFonts w:ascii="Times New Roman" w:hAnsi="Times New Roman" w:cs="Times New Roman"/>
          <w:sz w:val="24"/>
          <w:szCs w:val="24"/>
        </w:rPr>
        <w:t xml:space="preserve">; </w:t>
      </w:r>
      <w:r w:rsidR="00CE6569" w:rsidRPr="007C5E1D">
        <w:rPr>
          <w:rFonts w:ascii="Times New Roman" w:hAnsi="Times New Roman" w:cs="Times New Roman"/>
          <w:sz w:val="24"/>
          <w:szCs w:val="24"/>
        </w:rPr>
        <w:t xml:space="preserve"> </w:t>
      </w:r>
    </w:p>
    <w:p w14:paraId="77D7C538" w14:textId="77777777" w:rsidR="007C5E1D" w:rsidRDefault="007C5E1D" w:rsidP="007C5E1D">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CE6569" w:rsidRPr="007C5E1D">
        <w:rPr>
          <w:rFonts w:ascii="Times New Roman" w:hAnsi="Times New Roman" w:cs="Times New Roman"/>
          <w:sz w:val="24"/>
          <w:szCs w:val="24"/>
        </w:rPr>
        <w:t>Į Darbų kainą yra įskaičiuotos visos Rangovo tiesioginės ir netiesioginės išlaidos</w:t>
      </w:r>
      <w:r w:rsidR="009E5890" w:rsidRPr="007C5E1D">
        <w:rPr>
          <w:rFonts w:ascii="Times New Roman" w:hAnsi="Times New Roman" w:cs="Times New Roman"/>
          <w:sz w:val="24"/>
          <w:szCs w:val="24"/>
        </w:rPr>
        <w:t>, išlaidos susijusios su ESO</w:t>
      </w:r>
      <w:r w:rsidR="00CE6569" w:rsidRPr="007C5E1D">
        <w:rPr>
          <w:rFonts w:ascii="Times New Roman" w:hAnsi="Times New Roman" w:cs="Times New Roman"/>
          <w:sz w:val="24"/>
          <w:szCs w:val="24"/>
        </w:rPr>
        <w:t>, mokesčiai, darbo jėgos, mechanizmų ir medžiagų kaina, transporto ir visos kitos, įvertinus visas veiklos rizikas susijusias su Darbų atlikimu pagal šią Sutartį, Rangovo išlaidos. Rangovui tinkamai atlikus Darbus, Užsakovas privalo sumokėti Sutarties kainą</w:t>
      </w:r>
      <w:r>
        <w:rPr>
          <w:rFonts w:ascii="Times New Roman" w:hAnsi="Times New Roman" w:cs="Times New Roman"/>
          <w:sz w:val="24"/>
          <w:szCs w:val="24"/>
        </w:rPr>
        <w:t xml:space="preserve">. </w:t>
      </w:r>
    </w:p>
    <w:p w14:paraId="2AE317E4" w14:textId="77777777" w:rsidR="007C5E1D" w:rsidRDefault="00CE6569" w:rsidP="007C5E1D">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Rangovas patvirtina, kad yra gavęs visą būtiną informaciją, kurią Rangovas, panaudodamas visas savo žinias ir rūpestingumą, galėjo gauti iki Sutarties pasirašymo, ir</w:t>
      </w:r>
      <w:r w:rsidR="00485D09" w:rsidRPr="007C5E1D">
        <w:rPr>
          <w:rFonts w:ascii="Times New Roman" w:hAnsi="Times New Roman" w:cs="Times New Roman"/>
          <w:sz w:val="24"/>
          <w:szCs w:val="24"/>
        </w:rPr>
        <w:t xml:space="preserve">, </w:t>
      </w:r>
      <w:r w:rsidRPr="007C5E1D">
        <w:rPr>
          <w:rFonts w:ascii="Times New Roman" w:hAnsi="Times New Roman" w:cs="Times New Roman"/>
          <w:sz w:val="24"/>
          <w:szCs w:val="24"/>
        </w:rPr>
        <w:t>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538B6C6A" w14:textId="77777777" w:rsidR="007C5E1D" w:rsidRDefault="00CE6569" w:rsidP="007C5E1D">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Apmokėjimas už Darbus atliekamas tik tada, kai Šalys pasirašo Darbų perdavimo- priėmimo aktą ir Rangovas ištaiso visus defektus, įvardintus Darbų perdavimo-priėmimo metu, Užsakovui raštiškai patvirtinant tokį defektų ištaisymą. Darbų perdavimo-priėmimo aktas laikomas priimtu, </w:t>
      </w:r>
      <w:r w:rsidRPr="007C5E1D">
        <w:rPr>
          <w:rFonts w:ascii="Times New Roman" w:hAnsi="Times New Roman" w:cs="Times New Roman"/>
          <w:sz w:val="24"/>
          <w:szCs w:val="24"/>
        </w:rPr>
        <w:lastRenderedPageBreak/>
        <w:t xml:space="preserve">kai jį sutikrina ir pasirašo Užsakovo paskirtas atstovas. Darbų perdavimo- priėmimo aktai turi būti sutikrinti ir pasirašyti, jeigu nenustatyti neteisingi duomenys ne vėliau kaip per 3 (tris) darbo dienas. Nustačius Darbų perdavimo-priėmimo aktuose ar sąskaitose faktūrose neteisingus duomenis, nedelsiant, galimai trumpiausiu terminu, Užsakovas apie tai informuoja Rangovą ir grąžina šiuos dokumentus pataisyti. Rangovas per 3 (tris) darbo dienas nuo grąžintų  dokumentų gavimo dienos, privalo pakartotinai patekti Užsakovui šiuos pataisytus dokumentus.  </w:t>
      </w:r>
    </w:p>
    <w:p w14:paraId="4F57DA89" w14:textId="77777777" w:rsidR="007C5E1D" w:rsidRDefault="000B4B4C" w:rsidP="007C5E1D">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Elektroninę sąskaitą faktūrą, atitinkančią Europos elektroninių sąskaitų faktūrų standartą, kurio nuoroda paskelbta 2017 m. spalio 16 d. Komisijos įgyvendinimo sprendime </w:t>
      </w:r>
      <w:r w:rsidRPr="007C5E1D">
        <w:rPr>
          <w:rFonts w:ascii="Times New Roman" w:hAnsi="Times New Roman" w:cs="Times New Roman"/>
          <w:sz w:val="24"/>
          <w:szCs w:val="24"/>
          <w:u w:val="single"/>
        </w:rPr>
        <w:t>(ES) 2017/1870</w:t>
      </w:r>
      <w:r w:rsidRPr="007C5E1D">
        <w:rPr>
          <w:rFonts w:ascii="Times New Roman" w:hAnsi="Times New Roman" w:cs="Times New Roman"/>
          <w:sz w:val="24"/>
          <w:szCs w:val="24"/>
        </w:rPr>
        <w:t xml:space="preserve"> dėl nuorodos į Europos elektroninių sąskaitų faktūrų standartą ir sintaksių sąrašo paskelbimo pagal Europos Parlamento ir Tarybos direktyvą </w:t>
      </w:r>
      <w:r w:rsidRPr="007C5E1D">
        <w:rPr>
          <w:rFonts w:ascii="Times New Roman" w:hAnsi="Times New Roman" w:cs="Times New Roman"/>
          <w:sz w:val="24"/>
          <w:szCs w:val="24"/>
          <w:u w:val="single"/>
        </w:rPr>
        <w:t>2014/55/ES</w:t>
      </w:r>
      <w:r w:rsidRPr="007C5E1D">
        <w:rPr>
          <w:rFonts w:ascii="Times New Roman" w:hAnsi="Times New Roman" w:cs="Times New Roman"/>
          <w:sz w:val="24"/>
          <w:szCs w:val="24"/>
        </w:rPr>
        <w:t> (toliau – </w:t>
      </w:r>
      <w:r w:rsidRPr="007C5E1D">
        <w:rPr>
          <w:rFonts w:ascii="Times New Roman" w:hAnsi="Times New Roman" w:cs="Times New Roman"/>
          <w:b/>
          <w:bCs/>
          <w:sz w:val="24"/>
          <w:szCs w:val="24"/>
        </w:rPr>
        <w:t>Europos elektroninių sąskaitų faktūrų</w:t>
      </w:r>
      <w:r w:rsidRPr="007C5E1D">
        <w:rPr>
          <w:rFonts w:ascii="Times New Roman" w:hAnsi="Times New Roman" w:cs="Times New Roman"/>
          <w:sz w:val="24"/>
          <w:szCs w:val="24"/>
        </w:rPr>
        <w:t> </w:t>
      </w:r>
      <w:r w:rsidRPr="007C5E1D">
        <w:rPr>
          <w:rFonts w:ascii="Times New Roman" w:hAnsi="Times New Roman" w:cs="Times New Roman"/>
          <w:b/>
          <w:bCs/>
          <w:sz w:val="24"/>
          <w:szCs w:val="24"/>
        </w:rPr>
        <w:t>standartas</w:t>
      </w:r>
      <w:r w:rsidRPr="007C5E1D">
        <w:rPr>
          <w:rFonts w:ascii="Times New Roman" w:hAnsi="Times New Roman" w:cs="Times New Roman"/>
          <w:sz w:val="24"/>
          <w:szCs w:val="24"/>
        </w:rPr>
        <w:t xml:space="preserve">), Tiekėjas pateikia SABIS sistemoje; </w:t>
      </w:r>
    </w:p>
    <w:p w14:paraId="01BF0DCF" w14:textId="77777777" w:rsidR="007C5E1D" w:rsidRDefault="00CE6569" w:rsidP="007C5E1D">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Užsakovas apmoka per </w:t>
      </w:r>
      <w:r w:rsidR="003C3568" w:rsidRPr="007C5E1D">
        <w:rPr>
          <w:rFonts w:ascii="Times New Roman" w:hAnsi="Times New Roman" w:cs="Times New Roman"/>
          <w:sz w:val="24"/>
          <w:szCs w:val="24"/>
        </w:rPr>
        <w:t>3</w:t>
      </w:r>
      <w:r w:rsidRPr="007C5E1D">
        <w:rPr>
          <w:rFonts w:ascii="Times New Roman" w:hAnsi="Times New Roman" w:cs="Times New Roman"/>
          <w:sz w:val="24"/>
          <w:szCs w:val="24"/>
        </w:rPr>
        <w:t xml:space="preserve">0 kalendorinių dienų nuo sąskaitos faktūros ir atliktų darbų aktų priėmimo dienos. </w:t>
      </w:r>
    </w:p>
    <w:p w14:paraId="6F2D2F3D" w14:textId="77777777" w:rsidR="007C5E1D" w:rsidRDefault="00CE6569" w:rsidP="007C5E1D">
      <w:pPr>
        <w:pStyle w:val="Sraopastraipa"/>
        <w:numPr>
          <w:ilvl w:val="1"/>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Užsakovas turi teisę sulaikyti mokėjimus Rangovui, jeigu dėl Rangovo kaltės:</w:t>
      </w:r>
    </w:p>
    <w:p w14:paraId="4C2F3617" w14:textId="77777777" w:rsidR="007C5E1D" w:rsidRDefault="00CE6569" w:rsidP="007C5E1D">
      <w:pPr>
        <w:pStyle w:val="Sraopastraipa"/>
        <w:numPr>
          <w:ilvl w:val="2"/>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laiku nebuvo pateikti darbų atlikimo aktai ir sąskaitos faktūros sutartyje nurodyta tvarka, mokėjimai sulaikomi iki kito atsiskaitymo laikotarpio termino;</w:t>
      </w:r>
    </w:p>
    <w:p w14:paraId="54FCAEF9" w14:textId="31DED21B" w:rsidR="00CE6569" w:rsidRDefault="00CE6569" w:rsidP="007C5E1D">
      <w:pPr>
        <w:pStyle w:val="Sraopastraipa"/>
        <w:numPr>
          <w:ilvl w:val="2"/>
          <w:numId w:val="9"/>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padaryti nuostoliai. Mokėjimai sulaikomi iki nuostolių atlyginimo.</w:t>
      </w:r>
    </w:p>
    <w:p w14:paraId="001E343E" w14:textId="77777777" w:rsidR="00682698" w:rsidRPr="00A21936" w:rsidRDefault="00682698" w:rsidP="00682698">
      <w:pPr>
        <w:pStyle w:val="Sraopastraipa"/>
        <w:numPr>
          <w:ilvl w:val="1"/>
          <w:numId w:val="9"/>
        </w:numPr>
        <w:shd w:val="clear" w:color="auto" w:fill="FFFFFF"/>
        <w:tabs>
          <w:tab w:val="left" w:pos="709"/>
        </w:tabs>
        <w:suppressAutoHyphens/>
        <w:spacing w:after="0" w:line="240" w:lineRule="auto"/>
        <w:ind w:left="0" w:firstLine="0"/>
        <w:contextualSpacing w:val="0"/>
        <w:jc w:val="both"/>
        <w:rPr>
          <w:rFonts w:ascii="Times New Roman" w:hAnsi="Times New Roman"/>
          <w:sz w:val="24"/>
          <w:szCs w:val="24"/>
        </w:rPr>
      </w:pPr>
      <w:r>
        <w:rPr>
          <w:rFonts w:ascii="Times New Roman" w:hAnsi="Times New Roman"/>
          <w:sz w:val="24"/>
          <w:szCs w:val="24"/>
        </w:rPr>
        <w:t>Sutarties kaina gali būti perskaičiuota dėl pasikeitusio PVM tarifo dydžio. P</w:t>
      </w:r>
      <w:r w:rsidRPr="00A21936">
        <w:rPr>
          <w:rFonts w:ascii="Times New Roman" w:hAnsi="Times New Roman"/>
          <w:sz w:val="24"/>
          <w:szCs w:val="24"/>
        </w:rPr>
        <w:t>adidėjus arba sumažėjus PVM tarifui</w:t>
      </w:r>
      <w:r>
        <w:rPr>
          <w:rFonts w:ascii="Times New Roman" w:hAnsi="Times New Roman"/>
          <w:sz w:val="24"/>
          <w:szCs w:val="24"/>
        </w:rPr>
        <w:t>,</w:t>
      </w:r>
      <w:r w:rsidRPr="00A21936">
        <w:rPr>
          <w:rFonts w:ascii="Times New Roman" w:hAnsi="Times New Roman"/>
          <w:sz w:val="24"/>
          <w:szCs w:val="24"/>
        </w:rPr>
        <w:t xml:space="preserve"> Sutarties kaina atitinkamai didinama arba mažinama. Perskaičiavimas atliekamas įsigaliojus Lietuvos Respublikos pridėtinės vertės mokesčio įstatymo pakeitimui, kuriuo keičiamas mokesčio tarifas. PVM tarifas neatliktiems </w:t>
      </w:r>
      <w:r>
        <w:rPr>
          <w:rFonts w:ascii="Times New Roman" w:hAnsi="Times New Roman"/>
          <w:sz w:val="24"/>
          <w:szCs w:val="24"/>
        </w:rPr>
        <w:t>D</w:t>
      </w:r>
      <w:r w:rsidRPr="00A21936">
        <w:rPr>
          <w:rFonts w:ascii="Times New Roman" w:hAnsi="Times New Roman"/>
          <w:sz w:val="24"/>
          <w:szCs w:val="24"/>
        </w:rPr>
        <w:t xml:space="preserve">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21C6EBBE" w14:textId="77777777" w:rsidR="00682698" w:rsidRPr="00682698" w:rsidRDefault="00682698" w:rsidP="00682698">
      <w:pPr>
        <w:spacing w:after="120"/>
        <w:ind w:firstLine="486"/>
        <w:jc w:val="both"/>
        <w:rPr>
          <w:rFonts w:ascii="Times New Roman" w:hAnsi="Times New Roman" w:cs="Times New Roman"/>
        </w:rPr>
      </w:pPr>
      <w:r w:rsidRPr="00682698">
        <w:rPr>
          <w:rFonts w:ascii="Times New Roman" w:hAnsi="Times New Roman" w:cs="Times New Roman"/>
        </w:rPr>
        <w:t>Sutarties kainos perskaičiavimo formulė pasikeitus PVM tarifui:</w:t>
      </w:r>
    </w:p>
    <w:p w14:paraId="674E9ADC" w14:textId="77777777" w:rsidR="00682698" w:rsidRPr="00A21936" w:rsidRDefault="00682698" w:rsidP="00682698">
      <w:pPr>
        <w:pStyle w:val="Stilius3"/>
        <w:ind w:left="1332" w:firstLine="1362"/>
        <w:rPr>
          <w:sz w:val="24"/>
          <w:szCs w:val="24"/>
        </w:rPr>
      </w:pPr>
      <w:r w:rsidRPr="00A21936">
        <w:rPr>
          <w:position w:val="-56"/>
          <w:sz w:val="24"/>
          <w:szCs w:val="24"/>
        </w:rPr>
        <w:object w:dxaOrig="2940" w:dyaOrig="960" w14:anchorId="21926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33.75pt" o:ole="">
            <v:imagedata r:id="rId6" o:title=""/>
          </v:shape>
          <o:OLEObject Type="Embed" ProgID="Equation.3" ShapeID="_x0000_i1025" DrawAspect="Content" ObjectID="_1810984896" r:id="rId7"/>
        </w:object>
      </w:r>
    </w:p>
    <w:p w14:paraId="4D97D30C" w14:textId="77777777" w:rsidR="00682698" w:rsidRPr="00A21936" w:rsidRDefault="00682698" w:rsidP="00682698">
      <w:pPr>
        <w:pStyle w:val="Stilius3"/>
        <w:spacing w:before="0"/>
        <w:ind w:left="1332"/>
        <w:rPr>
          <w:sz w:val="24"/>
          <w:szCs w:val="24"/>
        </w:rPr>
      </w:pPr>
      <w:r w:rsidRPr="00A21936">
        <w:rPr>
          <w:sz w:val="24"/>
          <w:szCs w:val="24"/>
        </w:rPr>
        <w:tab/>
      </w:r>
      <w:r w:rsidRPr="00A21936">
        <w:rPr>
          <w:position w:val="-12"/>
          <w:sz w:val="24"/>
          <w:szCs w:val="24"/>
        </w:rPr>
        <w:object w:dxaOrig="340" w:dyaOrig="360" w14:anchorId="0782A236">
          <v:shape id="_x0000_i1026" type="#_x0000_t75" style="width:14.25pt;height:21.75pt" o:ole="">
            <v:imagedata r:id="rId8" o:title=""/>
          </v:shape>
          <o:OLEObject Type="Embed" ProgID="Equation.3" ShapeID="_x0000_i1026" DrawAspect="Content" ObjectID="_1810984897" r:id="rId9"/>
        </w:object>
      </w:r>
      <w:r w:rsidRPr="00A21936">
        <w:rPr>
          <w:sz w:val="24"/>
          <w:szCs w:val="24"/>
        </w:rPr>
        <w:t xml:space="preserve"> - Perskaičiuota Sutarties kaina (su PVM)</w:t>
      </w:r>
    </w:p>
    <w:p w14:paraId="54884721" w14:textId="77777777" w:rsidR="00682698" w:rsidRPr="00A21936" w:rsidRDefault="00682698" w:rsidP="00682698">
      <w:pPr>
        <w:pStyle w:val="Stilius3"/>
        <w:spacing w:before="0"/>
        <w:ind w:left="1332"/>
        <w:rPr>
          <w:sz w:val="24"/>
          <w:szCs w:val="24"/>
        </w:rPr>
      </w:pPr>
      <w:r w:rsidRPr="00A21936">
        <w:rPr>
          <w:sz w:val="24"/>
          <w:szCs w:val="24"/>
        </w:rPr>
        <w:tab/>
      </w:r>
      <w:r w:rsidRPr="00A21936">
        <w:rPr>
          <w:position w:val="-12"/>
          <w:sz w:val="24"/>
          <w:szCs w:val="24"/>
        </w:rPr>
        <w:object w:dxaOrig="300" w:dyaOrig="360" w14:anchorId="39959EE0">
          <v:shape id="_x0000_i1027" type="#_x0000_t75" style="width:14.25pt;height:21.75pt" o:ole="">
            <v:imagedata r:id="rId10" o:title=""/>
          </v:shape>
          <o:OLEObject Type="Embed" ProgID="Equation.3" ShapeID="_x0000_i1027" DrawAspect="Content" ObjectID="_1810984898" r:id="rId11"/>
        </w:object>
      </w:r>
      <w:r w:rsidRPr="00A21936">
        <w:rPr>
          <w:sz w:val="24"/>
          <w:szCs w:val="24"/>
        </w:rPr>
        <w:t xml:space="preserve"> - Sutarties kaina (su PVM) iki perskaičiavimo</w:t>
      </w:r>
    </w:p>
    <w:p w14:paraId="0B1D99AE" w14:textId="77777777" w:rsidR="00682698" w:rsidRPr="00A21936" w:rsidRDefault="00682698" w:rsidP="00682698">
      <w:pPr>
        <w:pStyle w:val="Stilius3"/>
        <w:spacing w:before="0"/>
        <w:ind w:left="1332"/>
        <w:rPr>
          <w:sz w:val="24"/>
          <w:szCs w:val="24"/>
        </w:rPr>
      </w:pPr>
      <w:r w:rsidRPr="00A21936">
        <w:rPr>
          <w:sz w:val="24"/>
          <w:szCs w:val="24"/>
        </w:rPr>
        <w:tab/>
        <w:t xml:space="preserve">A – </w:t>
      </w:r>
      <w:r>
        <w:rPr>
          <w:sz w:val="24"/>
          <w:szCs w:val="24"/>
        </w:rPr>
        <w:t>a</w:t>
      </w:r>
      <w:r w:rsidRPr="00A21936">
        <w:rPr>
          <w:sz w:val="24"/>
          <w:szCs w:val="24"/>
        </w:rPr>
        <w:t xml:space="preserve">tliktų </w:t>
      </w:r>
      <w:r>
        <w:rPr>
          <w:sz w:val="24"/>
          <w:szCs w:val="24"/>
        </w:rPr>
        <w:t>D</w:t>
      </w:r>
      <w:r w:rsidRPr="00A21936">
        <w:rPr>
          <w:sz w:val="24"/>
          <w:szCs w:val="24"/>
        </w:rPr>
        <w:t>arbų kaina (su PVM) iki perskaičiavimo</w:t>
      </w:r>
    </w:p>
    <w:p w14:paraId="099D4FC7" w14:textId="77777777" w:rsidR="00682698" w:rsidRPr="00A21936" w:rsidRDefault="00682698" w:rsidP="00682698">
      <w:pPr>
        <w:pStyle w:val="Stilius3"/>
        <w:spacing w:before="0"/>
        <w:ind w:left="1332"/>
        <w:rPr>
          <w:sz w:val="24"/>
          <w:szCs w:val="24"/>
        </w:rPr>
      </w:pPr>
      <w:r w:rsidRPr="00A21936">
        <w:rPr>
          <w:sz w:val="24"/>
          <w:szCs w:val="24"/>
        </w:rPr>
        <w:tab/>
      </w:r>
      <w:r w:rsidRPr="00A21936">
        <w:rPr>
          <w:position w:val="-12"/>
          <w:sz w:val="24"/>
          <w:szCs w:val="24"/>
        </w:rPr>
        <w:object w:dxaOrig="280" w:dyaOrig="360" w14:anchorId="3BFCC620">
          <v:shape id="_x0000_i1028" type="#_x0000_t75" style="width:14.25pt;height:21.75pt" o:ole="">
            <v:imagedata r:id="rId12" o:title=""/>
          </v:shape>
          <o:OLEObject Type="Embed" ProgID="Equation.3" ShapeID="_x0000_i1028" DrawAspect="Content" ObjectID="_1810984899" r:id="rId13"/>
        </w:object>
      </w:r>
      <w:r w:rsidRPr="00A21936">
        <w:rPr>
          <w:sz w:val="24"/>
          <w:szCs w:val="24"/>
        </w:rPr>
        <w:t xml:space="preserve"> - senas PVM tarifas (procentais)</w:t>
      </w:r>
    </w:p>
    <w:p w14:paraId="730A352B" w14:textId="77777777" w:rsidR="00682698" w:rsidRPr="00E4423E" w:rsidRDefault="00682698" w:rsidP="00682698">
      <w:pPr>
        <w:pStyle w:val="Stilius3"/>
        <w:spacing w:before="0"/>
        <w:ind w:left="1332"/>
        <w:rPr>
          <w:sz w:val="24"/>
          <w:szCs w:val="24"/>
        </w:rPr>
      </w:pPr>
      <w:r w:rsidRPr="00E4423E">
        <w:rPr>
          <w:sz w:val="24"/>
          <w:szCs w:val="24"/>
        </w:rPr>
        <w:tab/>
      </w:r>
      <w:r w:rsidRPr="00E4423E">
        <w:rPr>
          <w:position w:val="-12"/>
          <w:sz w:val="24"/>
          <w:szCs w:val="24"/>
        </w:rPr>
        <w:object w:dxaOrig="320" w:dyaOrig="360" w14:anchorId="6B498FCA">
          <v:shape id="_x0000_i1029" type="#_x0000_t75" style="width:14.25pt;height:21.75pt" o:ole="">
            <v:imagedata r:id="rId14" o:title=""/>
          </v:shape>
          <o:OLEObject Type="Embed" ProgID="Equation.3" ShapeID="_x0000_i1029" DrawAspect="Content" ObjectID="_1810984900" r:id="rId15"/>
        </w:object>
      </w:r>
      <w:r w:rsidRPr="00E4423E">
        <w:rPr>
          <w:sz w:val="24"/>
          <w:szCs w:val="24"/>
        </w:rPr>
        <w:t xml:space="preserve"> - naujas PVM tarifas (procentais</w:t>
      </w:r>
      <w:r>
        <w:rPr>
          <w:sz w:val="24"/>
          <w:szCs w:val="24"/>
        </w:rPr>
        <w:t>).</w:t>
      </w:r>
    </w:p>
    <w:p w14:paraId="69A6B572" w14:textId="77777777" w:rsidR="00682698" w:rsidRDefault="00682698" w:rsidP="00682698">
      <w:pPr>
        <w:pStyle w:val="Sraopastraipa"/>
        <w:numPr>
          <w:ilvl w:val="1"/>
          <w:numId w:val="9"/>
        </w:numPr>
        <w:shd w:val="clear" w:color="auto" w:fill="FFFFFF"/>
        <w:tabs>
          <w:tab w:val="left" w:pos="709"/>
        </w:tabs>
        <w:suppressAutoHyphens/>
        <w:spacing w:before="120" w:after="0" w:line="240" w:lineRule="auto"/>
        <w:ind w:left="0" w:firstLine="0"/>
        <w:contextualSpacing w:val="0"/>
        <w:jc w:val="both"/>
        <w:rPr>
          <w:rFonts w:ascii="Times New Roman" w:hAnsi="Times New Roman"/>
          <w:sz w:val="24"/>
          <w:szCs w:val="24"/>
        </w:rPr>
      </w:pPr>
      <w:r>
        <w:rPr>
          <w:rFonts w:ascii="Times New Roman" w:hAnsi="Times New Roman"/>
          <w:sz w:val="24"/>
          <w:szCs w:val="24"/>
        </w:rPr>
        <w:t>Dėl pasikeitusių kitų mokesčių ir dėl kainų lygio pokyčio Sutarties kaina neperskaičiuojama.</w:t>
      </w:r>
    </w:p>
    <w:p w14:paraId="0759F206" w14:textId="41D771DA" w:rsidR="00682698" w:rsidRPr="00682698" w:rsidRDefault="00682698" w:rsidP="00682698">
      <w:pPr>
        <w:pStyle w:val="Sraopastraipa"/>
        <w:numPr>
          <w:ilvl w:val="1"/>
          <w:numId w:val="9"/>
        </w:numPr>
        <w:shd w:val="clear" w:color="auto" w:fill="FFFFFF"/>
        <w:tabs>
          <w:tab w:val="left" w:pos="709"/>
          <w:tab w:val="left" w:pos="993"/>
        </w:tabs>
        <w:suppressAutoHyphens/>
        <w:spacing w:after="0" w:line="240" w:lineRule="auto"/>
        <w:ind w:left="0" w:firstLine="0"/>
        <w:contextualSpacing w:val="0"/>
        <w:jc w:val="both"/>
        <w:rPr>
          <w:rFonts w:ascii="Times New Roman" w:hAnsi="Times New Roman"/>
          <w:sz w:val="24"/>
          <w:szCs w:val="24"/>
        </w:rPr>
      </w:pPr>
      <w:r>
        <w:rPr>
          <w:rFonts w:ascii="Times New Roman" w:hAnsi="Times New Roman"/>
          <w:sz w:val="24"/>
          <w:szCs w:val="24"/>
        </w:rPr>
        <w:t>Sutarties kainos perskaičiavimas įforminamas Šalių pasirašytu papildomu susitarimu prie šios Sutarties.</w:t>
      </w:r>
    </w:p>
    <w:p w14:paraId="7CD16A2F" w14:textId="77777777" w:rsidR="00CE6569" w:rsidRPr="00CE6569" w:rsidRDefault="00CE6569" w:rsidP="00CE6569">
      <w:pPr>
        <w:spacing w:after="0"/>
        <w:jc w:val="both"/>
        <w:rPr>
          <w:rFonts w:ascii="Times New Roman" w:hAnsi="Times New Roman" w:cs="Times New Roman"/>
          <w:sz w:val="24"/>
          <w:szCs w:val="24"/>
        </w:rPr>
      </w:pPr>
    </w:p>
    <w:p w14:paraId="1B53DE44" w14:textId="311199AF" w:rsidR="00CE6569" w:rsidRPr="00D260D3" w:rsidRDefault="00CE6569" w:rsidP="00D260D3">
      <w:pPr>
        <w:spacing w:after="0"/>
        <w:jc w:val="center"/>
        <w:rPr>
          <w:rFonts w:ascii="Times New Roman" w:hAnsi="Times New Roman" w:cs="Times New Roman"/>
          <w:b/>
          <w:bCs/>
          <w:sz w:val="24"/>
          <w:szCs w:val="24"/>
        </w:rPr>
      </w:pPr>
      <w:r w:rsidRPr="003E7605">
        <w:rPr>
          <w:rFonts w:ascii="Times New Roman" w:hAnsi="Times New Roman" w:cs="Times New Roman"/>
          <w:b/>
          <w:bCs/>
          <w:sz w:val="24"/>
          <w:szCs w:val="24"/>
        </w:rPr>
        <w:t>IV.</w:t>
      </w:r>
      <w:r w:rsidR="008D29B8">
        <w:rPr>
          <w:rFonts w:ascii="Times New Roman" w:hAnsi="Times New Roman" w:cs="Times New Roman"/>
          <w:b/>
          <w:bCs/>
          <w:sz w:val="24"/>
          <w:szCs w:val="24"/>
        </w:rPr>
        <w:t xml:space="preserve"> </w:t>
      </w:r>
      <w:r w:rsidRPr="003E7605">
        <w:rPr>
          <w:rFonts w:ascii="Times New Roman" w:hAnsi="Times New Roman" w:cs="Times New Roman"/>
          <w:b/>
          <w:bCs/>
          <w:sz w:val="24"/>
          <w:szCs w:val="24"/>
        </w:rPr>
        <w:t>ATLIKTŲ DARBŲ PERDAVIMO IR PRIĖMIMO TVARKA</w:t>
      </w:r>
    </w:p>
    <w:p w14:paraId="16FF77B2" w14:textId="77777777" w:rsidR="007C5E1D" w:rsidRDefault="00701939" w:rsidP="007C5E1D">
      <w:pPr>
        <w:pStyle w:val="Sraopastraipa"/>
        <w:numPr>
          <w:ilvl w:val="1"/>
          <w:numId w:val="10"/>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 </w:t>
      </w:r>
      <w:r w:rsidR="00CE6569" w:rsidRPr="007C5E1D">
        <w:rPr>
          <w:rFonts w:ascii="Times New Roman" w:hAnsi="Times New Roman" w:cs="Times New Roman"/>
          <w:sz w:val="24"/>
          <w:szCs w:val="24"/>
        </w:rPr>
        <w:t xml:space="preserve">Darbų perdavimas-priėmimas atliekamas pasirašant Darbų perdavimo - priėmimo aktą (toliau – Aktai). Užsakovas per 3 (tris) darbo dienas nuo Aktų gavimo dienos juos patikrina ir pasirašo arba grąžina juos pataisyti, nurodydamas nepasirašymo priežastis. </w:t>
      </w:r>
    </w:p>
    <w:p w14:paraId="5147D1D3" w14:textId="77777777" w:rsidR="007C5E1D" w:rsidRDefault="00CE6569" w:rsidP="007C5E1D">
      <w:pPr>
        <w:pStyle w:val="Sraopastraipa"/>
        <w:numPr>
          <w:ilvl w:val="1"/>
          <w:numId w:val="10"/>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Darbų perdavimo-priėmimo aktus pasirašo: iš Rangovo pusės – Rangovo atstovas, o iš Užsakovo pusės – </w:t>
      </w:r>
      <w:r w:rsidR="00C548EE" w:rsidRPr="007C5E1D">
        <w:rPr>
          <w:rFonts w:ascii="Times New Roman" w:hAnsi="Times New Roman" w:cs="Times New Roman"/>
          <w:sz w:val="24"/>
          <w:szCs w:val="24"/>
        </w:rPr>
        <w:t xml:space="preserve">techninės priežiūros vadovas ir </w:t>
      </w:r>
      <w:r w:rsidRPr="007C5E1D">
        <w:rPr>
          <w:rFonts w:ascii="Times New Roman" w:hAnsi="Times New Roman" w:cs="Times New Roman"/>
          <w:sz w:val="24"/>
          <w:szCs w:val="24"/>
        </w:rPr>
        <w:t>Užsakovo atstovas</w:t>
      </w:r>
      <w:r w:rsidR="00C548EE" w:rsidRPr="007C5E1D">
        <w:rPr>
          <w:rFonts w:ascii="Times New Roman" w:hAnsi="Times New Roman" w:cs="Times New Roman"/>
          <w:sz w:val="24"/>
          <w:szCs w:val="24"/>
        </w:rPr>
        <w:t>.</w:t>
      </w:r>
    </w:p>
    <w:p w14:paraId="2FCAB010" w14:textId="77777777" w:rsidR="007C5E1D" w:rsidRDefault="00CE6569" w:rsidP="007C5E1D">
      <w:pPr>
        <w:pStyle w:val="Sraopastraipa"/>
        <w:numPr>
          <w:ilvl w:val="1"/>
          <w:numId w:val="10"/>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Užsakovui ar statybos techniniam prižiūrėtojui atsisakius priimti darbus ir nepasirašius Darbų perdavimo–priėmimo akto, Šalys surašo Defektų nustatymo aktą, kuriame nurodomi Darbų trūkumai ir terminai jiems pašalinti. Defektų nustatymo akte nurodytus trūkumus Rangovas pašalina savo jėgomis ir sąskaita.</w:t>
      </w:r>
    </w:p>
    <w:p w14:paraId="1002EF95" w14:textId="77777777" w:rsidR="007C5E1D" w:rsidRDefault="00CE6569" w:rsidP="007C5E1D">
      <w:pPr>
        <w:pStyle w:val="Sraopastraipa"/>
        <w:numPr>
          <w:ilvl w:val="1"/>
          <w:numId w:val="10"/>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lastRenderedPageBreak/>
        <w:t>Užsakovas turi teisę nepasirašyti Aktų ir neatlikti mokėjimų, kol Rangovas savo sąskaita nepašalina Defektiniame akte nurodytų trūkumų ir nekompensuoja nuostolių, jei tokie atsirastų arba kol Šalys nesusitaria (raštu) dėl jų kompensavimo tvarkos</w:t>
      </w:r>
      <w:r w:rsidR="007C5E1D">
        <w:rPr>
          <w:rFonts w:ascii="Times New Roman" w:hAnsi="Times New Roman" w:cs="Times New Roman"/>
          <w:sz w:val="24"/>
          <w:szCs w:val="24"/>
        </w:rPr>
        <w:t>.</w:t>
      </w:r>
    </w:p>
    <w:p w14:paraId="72FF171E" w14:textId="77777777" w:rsidR="007C5E1D" w:rsidRDefault="00701939" w:rsidP="007C5E1D">
      <w:pPr>
        <w:pStyle w:val="Sraopastraipa"/>
        <w:numPr>
          <w:ilvl w:val="1"/>
          <w:numId w:val="10"/>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 </w:t>
      </w:r>
      <w:r w:rsidR="00CE6569" w:rsidRPr="007C5E1D">
        <w:rPr>
          <w:rFonts w:ascii="Times New Roman" w:hAnsi="Times New Roman" w:cs="Times New Roman"/>
          <w:sz w:val="24"/>
          <w:szCs w:val="24"/>
        </w:rPr>
        <w:t>Galutinis Darbų perdavimas ir priėmimas atliekamas pilnai užbaigus Darbus ir Sutartimi bei teisės aktų nustatyta tvarka perdavus techninę – išpildomąją dokumentaciją. Rangovas prieš 5 (penkias) darbo dienas praneša Užsakovui raštu apie pasirengimą galutinai perduoti užbaigtą Objektą.</w:t>
      </w:r>
    </w:p>
    <w:p w14:paraId="1C52A60F" w14:textId="77777777" w:rsidR="007C5E1D" w:rsidRDefault="00701939" w:rsidP="007C5E1D">
      <w:pPr>
        <w:pStyle w:val="Sraopastraipa"/>
        <w:numPr>
          <w:ilvl w:val="1"/>
          <w:numId w:val="10"/>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 xml:space="preserve"> </w:t>
      </w:r>
      <w:r w:rsidR="00CE6569" w:rsidRPr="007C5E1D">
        <w:rPr>
          <w:rFonts w:ascii="Times New Roman" w:hAnsi="Times New Roman" w:cs="Times New Roman"/>
          <w:sz w:val="24"/>
          <w:szCs w:val="24"/>
        </w:rPr>
        <w:t>Rangovas privalo visus darbus, kurie bus paslėpti kitais darbais ir konstrukcijomis (vadinamuosius „paslėptus darbus“), pateikti Užsakovo priėmimui, įspėjęs jį apie tai mažiausiai prieš vieną darbo dieną, bei įforminti paslėptų darbų aktą.</w:t>
      </w:r>
    </w:p>
    <w:p w14:paraId="3B9A831E" w14:textId="11A905DD" w:rsidR="00CE6569" w:rsidRPr="007C5E1D" w:rsidRDefault="00CE6569" w:rsidP="007C5E1D">
      <w:pPr>
        <w:pStyle w:val="Sraopastraipa"/>
        <w:numPr>
          <w:ilvl w:val="1"/>
          <w:numId w:val="10"/>
        </w:numPr>
        <w:tabs>
          <w:tab w:val="left" w:pos="567"/>
        </w:tabs>
        <w:spacing w:after="0" w:line="240" w:lineRule="auto"/>
        <w:ind w:left="0" w:firstLine="0"/>
        <w:jc w:val="both"/>
        <w:rPr>
          <w:rFonts w:ascii="Times New Roman" w:hAnsi="Times New Roman" w:cs="Times New Roman"/>
          <w:sz w:val="24"/>
          <w:szCs w:val="24"/>
        </w:rPr>
      </w:pPr>
      <w:r w:rsidRPr="007C5E1D">
        <w:rPr>
          <w:rFonts w:ascii="Times New Roman" w:hAnsi="Times New Roman" w:cs="Times New Roman"/>
          <w:sz w:val="24"/>
          <w:szCs w:val="24"/>
        </w:rPr>
        <w:t>Jeigu bet kuriuo šios Sutarties vykdymo metu paaiškėja, kad Darbai neatlikti ar atlikti netinkamai, arba neatitinka šioje Sutartyje ar jos prieduose nustatytų kokybės reikalavimų, naudotos prastesnės kokybės medžiagos ar gaminiai, nukrypta nuo projekto ir kitų darbų reikalavimų be Užsakovo raštiško sutikimo, tokie atvejai fiksuojami įrašais statybos darbų žurnale bei sudaromas abiejų Šalių pasirašomas Defektinis aktas. Rangovui nepagrįstai atsisakius pasirašyti Defektinį aktą, jis pasirašomas Užsakovo vienašališkai (vienašalis sandoris) ir Rangovui išsiunčiamas registruotu paštu.</w:t>
      </w:r>
    </w:p>
    <w:p w14:paraId="7984FDFF" w14:textId="7E1127C7" w:rsidR="003E7605" w:rsidRPr="00472388" w:rsidRDefault="003E7605" w:rsidP="003E7605">
      <w:pPr>
        <w:spacing w:after="0"/>
        <w:ind w:firstLine="851"/>
        <w:jc w:val="both"/>
        <w:rPr>
          <w:rFonts w:ascii="Times New Roman" w:hAnsi="Times New Roman" w:cs="Times New Roman"/>
          <w:b/>
          <w:bCs/>
          <w:sz w:val="24"/>
          <w:szCs w:val="24"/>
        </w:rPr>
      </w:pPr>
    </w:p>
    <w:p w14:paraId="6714AB88" w14:textId="7690A7B5" w:rsidR="003E7605" w:rsidRPr="0041233E" w:rsidRDefault="003E7605" w:rsidP="0041233E">
      <w:pPr>
        <w:spacing w:after="0"/>
        <w:ind w:firstLine="851"/>
        <w:jc w:val="center"/>
        <w:rPr>
          <w:rFonts w:ascii="Times New Roman" w:hAnsi="Times New Roman" w:cs="Times New Roman"/>
          <w:b/>
          <w:bCs/>
          <w:sz w:val="24"/>
          <w:szCs w:val="24"/>
        </w:rPr>
      </w:pPr>
      <w:r w:rsidRPr="00472388">
        <w:rPr>
          <w:rFonts w:ascii="Times New Roman" w:hAnsi="Times New Roman" w:cs="Times New Roman"/>
          <w:b/>
          <w:bCs/>
          <w:sz w:val="24"/>
          <w:szCs w:val="24"/>
        </w:rPr>
        <w:t>V.</w:t>
      </w:r>
      <w:r w:rsidRPr="00472388">
        <w:rPr>
          <w:rFonts w:ascii="Times New Roman" w:hAnsi="Times New Roman" w:cs="Times New Roman"/>
          <w:b/>
          <w:bCs/>
          <w:sz w:val="24"/>
          <w:szCs w:val="24"/>
        </w:rPr>
        <w:tab/>
        <w:t>ŠALIŲ TEISĖS IR ĮSIPAREIGOJIMAI</w:t>
      </w:r>
    </w:p>
    <w:p w14:paraId="5E33EC1D" w14:textId="77777777" w:rsidR="007C5E1D" w:rsidRDefault="007C5E1D" w:rsidP="00682698">
      <w:pPr>
        <w:pStyle w:val="Sraopastraipa"/>
        <w:numPr>
          <w:ilvl w:val="1"/>
          <w:numId w:val="16"/>
        </w:numPr>
        <w:tabs>
          <w:tab w:val="left" w:pos="709"/>
        </w:tabs>
        <w:spacing w:after="0" w:line="240" w:lineRule="auto"/>
        <w:ind w:left="0" w:firstLine="0"/>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3E7605" w:rsidRPr="007C5E1D">
        <w:rPr>
          <w:rFonts w:ascii="Times New Roman" w:hAnsi="Times New Roman" w:cs="Times New Roman"/>
          <w:sz w:val="24"/>
          <w:szCs w:val="24"/>
          <w:u w:val="single"/>
        </w:rPr>
        <w:t>Rangovas įsipareigoja:</w:t>
      </w:r>
    </w:p>
    <w:p w14:paraId="3A28155F" w14:textId="77777777" w:rsidR="00D14761" w:rsidRPr="00D14761" w:rsidRDefault="00CA3D7E"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7C5E1D">
        <w:rPr>
          <w:rFonts w:ascii="Times New Roman" w:hAnsi="Times New Roman" w:cs="Times New Roman"/>
          <w:sz w:val="24"/>
          <w:szCs w:val="24"/>
        </w:rPr>
        <w:t xml:space="preserve"> D</w:t>
      </w:r>
      <w:r w:rsidR="003E7605" w:rsidRPr="007C5E1D">
        <w:rPr>
          <w:rFonts w:ascii="Times New Roman" w:hAnsi="Times New Roman" w:cs="Times New Roman"/>
          <w:sz w:val="24"/>
          <w:szCs w:val="24"/>
        </w:rPr>
        <w:t>arbus</w:t>
      </w:r>
      <w:r w:rsidR="003E7605" w:rsidRPr="007C5E1D">
        <w:rPr>
          <w:rFonts w:ascii="Times New Roman" w:hAnsi="Times New Roman" w:cs="Times New Roman"/>
          <w:sz w:val="24"/>
          <w:szCs w:val="24"/>
        </w:rPr>
        <w:tab/>
        <w:t>atlikti</w:t>
      </w:r>
      <w:r w:rsidR="003E7605" w:rsidRPr="007C5E1D">
        <w:rPr>
          <w:rFonts w:ascii="Times New Roman" w:hAnsi="Times New Roman" w:cs="Times New Roman"/>
          <w:sz w:val="24"/>
          <w:szCs w:val="24"/>
        </w:rPr>
        <w:tab/>
        <w:t>laiku ir kokybiškai, laikantis šioje veiklos srityje nusistovėjusios gerosios praktikos bei veiklos standartų;</w:t>
      </w:r>
    </w:p>
    <w:p w14:paraId="5F715C6B" w14:textId="77777777" w:rsidR="00D14761" w:rsidRPr="00D14761" w:rsidRDefault="003E7605"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turėti atestatus, leidimus, reikalingus vykdant tokio pobūdžio Darbus (jei tokie yra reikalingi);</w:t>
      </w:r>
    </w:p>
    <w:p w14:paraId="1B39C5AB" w14:textId="77777777" w:rsidR="00D14761" w:rsidRPr="00D14761" w:rsidRDefault="003E7605"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paskirti pagal Sutartį prisiimtų įsipareigojimų vykdymui reikiamą kvalifikaciją turinčius asmenis.</w:t>
      </w:r>
    </w:p>
    <w:p w14:paraId="2F434858" w14:textId="77777777" w:rsidR="00D14761" w:rsidRPr="00D14761" w:rsidRDefault="00CA3D7E"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vykdyti Darbus, laikantis šios Sutarties sąlygų, Lietuvos Respublikos įstatymų ir kitų norminių aktų nuostatų. Darbai apima reikalingų leidimų ir licencijų gavimą, reikalingos vykdomosios dokumentacijos įforminimą ir jos perdavimą Užsakovui, o taip pat reikalingus matavimo, bandymų darbus;</w:t>
      </w:r>
    </w:p>
    <w:p w14:paraId="444EF54D" w14:textId="77777777" w:rsidR="00D14761" w:rsidRPr="00D14761" w:rsidRDefault="003E7605"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teikti Užsakovui visą jo prašomą informaciją apie Darbų eigą. Užsakovas turi teisę pareikalauti, kad Rangovas pateiktų šią informaciją žodžiu arba raštu;</w:t>
      </w:r>
    </w:p>
    <w:p w14:paraId="4FC29F56" w14:textId="77777777" w:rsidR="00D14761" w:rsidRPr="00D14761" w:rsidRDefault="003E7605"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sudarius Sutartį, ne vėliau nei iki Darbų pradžios dienos, pranešti Užsakovui tuo metu Sutarties vykdymui planuojamus pasitelkti Rangovui žinomus subrangovus, jų kontaktinius duomenis ir subrangovų atsakingus asmenis bei nedelsiant informuoti Užsakovą apie tokios pateiktos informacijos pasikeitimus per visą Sutarties vykdymo laikotarpį. Apie naujų subrangovų pasitelkimą vykdant Sutartį Rangovas įsipareigoja informuoti Užsakovą ne vėliau kaip prieš 3 (tris) darbo dienas, o apie subrangovų, kurių pajėgumais Rangovas grindė savo atitikimą nustatytiems kvalifikacijos reikalavimams – prieš 5 (penkias) darbo dienas prieš jiems pradedant darbą;</w:t>
      </w:r>
    </w:p>
    <w:p w14:paraId="6FE1150F" w14:textId="77777777" w:rsidR="00D14761" w:rsidRPr="00D14761" w:rsidRDefault="003E7605"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užtikrinti, kad vykdant Sutartį būtų laikomasi aplinkos apsaugos, socialinės ir darbo teisės įpareigojimų, nustatytų Europos Sąjungoje ir nacionalinėje teisėje, kolektyvinėse sutartyse ir Lietuvos Respublikos pirkimų įstatymo nuostatų;</w:t>
      </w:r>
    </w:p>
    <w:p w14:paraId="32546544" w14:textId="77777777" w:rsidR="00D14761" w:rsidRPr="00D14761" w:rsidRDefault="00701939"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garantuoti saugų darbą, priešgaisrinę ir aplinkos apsaugą bei darbo higieną Darbų teritorijoje, savo darbo zonoje, taip pat gretimos aplinkos apsaugą ir greta gyvenančių, dirbančių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612B8BED" w14:textId="77777777" w:rsidR="00D14761" w:rsidRPr="00D14761" w:rsidRDefault="00701939"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 xml:space="preserve">pateikti visus reikiamus paaiškinimus, normatyviniuose dokumentuose ir projekte nustatytą dokumentaciją, gaminių ir įrengimų techninius pasus, eksploatavimo instrukcijas, išpildomąsias geodezines nuotraukas, medžiagų ir įrengimų sertifikatus bei atitikties deklaracijas, </w:t>
      </w:r>
      <w:r w:rsidR="003E7605" w:rsidRPr="00D14761">
        <w:rPr>
          <w:rFonts w:ascii="Times New Roman" w:hAnsi="Times New Roman" w:cs="Times New Roman"/>
          <w:sz w:val="24"/>
          <w:szCs w:val="24"/>
        </w:rPr>
        <w:lastRenderedPageBreak/>
        <w:t>išsamias naudojimo instrukcijas, kitą būtiną dokumentaciją bei atliktų visų reikalingų bandymų, Rangovui priklausančių pagal Lietuvos Respublikos teisės aktus, protokolus;</w:t>
      </w:r>
    </w:p>
    <w:p w14:paraId="441DD577" w14:textId="77777777" w:rsidR="00D14761" w:rsidRPr="00D14761" w:rsidRDefault="00701939"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suteikti Darbams Sutarties X skyriuje nurodytas garantijas;</w:t>
      </w:r>
    </w:p>
    <w:p w14:paraId="1BB7423D" w14:textId="77777777" w:rsidR="00D14761" w:rsidRPr="00D14761" w:rsidRDefault="00701939"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pateikti sutarties įvykdymo užtikrinimo dokumentą pagal reikalavimus, nustatytus šios Sutarties VIII skyriuje;</w:t>
      </w:r>
    </w:p>
    <w:p w14:paraId="66DBBF1A" w14:textId="77777777" w:rsidR="00D14761" w:rsidRPr="00D14761" w:rsidRDefault="00701939"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p w14:paraId="13F5207C" w14:textId="77777777" w:rsidR="00D14761" w:rsidRPr="00D14761" w:rsidRDefault="00701939"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Rangovas įsipareigoja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6D617EC3" w14:textId="77777777" w:rsidR="00D14761" w:rsidRPr="00D14761" w:rsidRDefault="00701939"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neatlygintinai konsultuoti Užsakovą su šios Sutarties dalyku susijusiais klausimais, bendradarbiauti su Užsakovu ir operatyviai bei neatlygintinai pašalinti visus pastebėtus Darbų trūkumus, netikslumus ir išspręsti visus su tuo susijusius klausimus;</w:t>
      </w:r>
    </w:p>
    <w:p w14:paraId="110C33FE" w14:textId="6C1E9C5D" w:rsidR="00184F2D" w:rsidRPr="00D14761" w:rsidRDefault="00701939" w:rsidP="00D14761">
      <w:pPr>
        <w:pStyle w:val="Sraopastraipa"/>
        <w:numPr>
          <w:ilvl w:val="2"/>
          <w:numId w:val="17"/>
        </w:numPr>
        <w:tabs>
          <w:tab w:val="left" w:pos="709"/>
        </w:tabs>
        <w:spacing w:after="0" w:line="240" w:lineRule="auto"/>
        <w:ind w:left="0" w:firstLine="0"/>
        <w:jc w:val="both"/>
        <w:rPr>
          <w:rFonts w:ascii="Times New Roman" w:hAnsi="Times New Roman" w:cs="Times New Roman"/>
          <w:sz w:val="24"/>
          <w:szCs w:val="24"/>
          <w:u w:val="single"/>
        </w:rPr>
      </w:pPr>
      <w:r w:rsidRPr="00D14761">
        <w:rPr>
          <w:rFonts w:ascii="Times New Roman" w:hAnsi="Times New Roman" w:cs="Times New Roman"/>
          <w:sz w:val="24"/>
          <w:szCs w:val="24"/>
        </w:rPr>
        <w:t xml:space="preserve"> </w:t>
      </w:r>
      <w:r w:rsidR="00184F2D" w:rsidRPr="00D14761">
        <w:rPr>
          <w:rFonts w:ascii="Times New Roman" w:hAnsi="Times New Roman" w:cs="Times New Roman"/>
          <w:sz w:val="24"/>
          <w:szCs w:val="24"/>
        </w:rPr>
        <w:t xml:space="preserve">baigus montavimo darbus būtina atlikti kabelių, laidų izoliacijos, elektros įrenginių įžeminimo varžų ir </w:t>
      </w:r>
      <w:proofErr w:type="spellStart"/>
      <w:r w:rsidR="00184F2D" w:rsidRPr="00D14761">
        <w:rPr>
          <w:rFonts w:ascii="Times New Roman" w:hAnsi="Times New Roman" w:cs="Times New Roman"/>
          <w:sz w:val="24"/>
          <w:szCs w:val="24"/>
        </w:rPr>
        <w:t>šviesotechninius</w:t>
      </w:r>
      <w:proofErr w:type="spellEnd"/>
      <w:r w:rsidR="00184F2D" w:rsidRPr="00D14761">
        <w:rPr>
          <w:rFonts w:ascii="Times New Roman" w:hAnsi="Times New Roman" w:cs="Times New Roman"/>
          <w:sz w:val="24"/>
          <w:szCs w:val="24"/>
        </w:rPr>
        <w:t xml:space="preserve"> matavimus. Atliktų matavimų duomenis Užsakovui pateikti elektroninėje laikmenoje.</w:t>
      </w:r>
    </w:p>
    <w:p w14:paraId="2D1E65E0" w14:textId="02371B78" w:rsidR="00D14761" w:rsidRPr="00D14761" w:rsidRDefault="003E7605" w:rsidP="00D14761">
      <w:pPr>
        <w:pStyle w:val="Sraopastraipa"/>
        <w:numPr>
          <w:ilvl w:val="1"/>
          <w:numId w:val="16"/>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u w:val="single"/>
        </w:rPr>
        <w:t>Rangovas turi teisę:</w:t>
      </w:r>
    </w:p>
    <w:p w14:paraId="36722679" w14:textId="77777777" w:rsidR="00D14761" w:rsidRDefault="00701939" w:rsidP="00D14761">
      <w:pPr>
        <w:pStyle w:val="Sraopastraipa"/>
        <w:numPr>
          <w:ilvl w:val="2"/>
          <w:numId w:val="16"/>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Rangovas turi teisę gauti Užsakovo apmokėjimą už kokybiškai ir tinkamai įvykdytus Darbus pagal Sutartyje nustatytas sąlygas ir tvarką.</w:t>
      </w:r>
    </w:p>
    <w:p w14:paraId="52E89769" w14:textId="77777777" w:rsidR="00D14761" w:rsidRPr="00D14761" w:rsidRDefault="003E7605" w:rsidP="00D14761">
      <w:pPr>
        <w:pStyle w:val="Sraopastraipa"/>
        <w:numPr>
          <w:ilvl w:val="1"/>
          <w:numId w:val="16"/>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ab/>
      </w:r>
      <w:r w:rsidRPr="00D14761">
        <w:rPr>
          <w:rFonts w:ascii="Times New Roman" w:hAnsi="Times New Roman" w:cs="Times New Roman"/>
          <w:sz w:val="24"/>
          <w:szCs w:val="24"/>
          <w:u w:val="single"/>
        </w:rPr>
        <w:t>Užsakovas įsipareigoja:</w:t>
      </w:r>
    </w:p>
    <w:p w14:paraId="7C1A3B25" w14:textId="77777777" w:rsidR="00D14761" w:rsidRDefault="00701939" w:rsidP="00D14761">
      <w:pPr>
        <w:pStyle w:val="Sraopastraipa"/>
        <w:numPr>
          <w:ilvl w:val="2"/>
          <w:numId w:val="16"/>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Užsakovas įsipareigoja bendradarbiauti su Rangovu vykdant Darbus, kontroliuoti ir prižiūrėti atliekamų Darbų atlikimo eigą, o pastebėjus Darbų atlikimo trūkumus, apie tai pranešti Rangovui;</w:t>
      </w:r>
    </w:p>
    <w:p w14:paraId="1EF01E3E" w14:textId="77777777" w:rsidR="00D14761" w:rsidRDefault="00701939" w:rsidP="00D14761">
      <w:pPr>
        <w:pStyle w:val="Sraopastraipa"/>
        <w:numPr>
          <w:ilvl w:val="2"/>
          <w:numId w:val="16"/>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atsiskaityti su Rangovu Sutartyje nustatyta tvarka ir terminais;</w:t>
      </w:r>
    </w:p>
    <w:p w14:paraId="221AD1F4" w14:textId="77777777" w:rsidR="00D14761" w:rsidRDefault="00701939" w:rsidP="00D14761">
      <w:pPr>
        <w:pStyle w:val="Sraopastraipa"/>
        <w:numPr>
          <w:ilvl w:val="2"/>
          <w:numId w:val="16"/>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suteikti Rangovui informaciją ir/arba dokumentaciją, esančią jo dispozicijoje, kuri gali būti svarbi ir reikalinga Sutarties vykdymui ir tinkamam Sutartinių įsipareigojimų vykdymui. Iš Užsakovo gauti dokumentai, baigus vykdyti sutartinius įsipareigojimus turi būti grąžinti Užsakovui per Užsakovo nustatytą terminą.</w:t>
      </w:r>
    </w:p>
    <w:p w14:paraId="2CDD6AA5" w14:textId="122E4840" w:rsidR="003E7605" w:rsidRPr="00D14761" w:rsidRDefault="003E7605" w:rsidP="00D14761">
      <w:pPr>
        <w:pStyle w:val="Sraopastraipa"/>
        <w:numPr>
          <w:ilvl w:val="1"/>
          <w:numId w:val="16"/>
        </w:numPr>
        <w:tabs>
          <w:tab w:val="left" w:pos="0"/>
          <w:tab w:val="left" w:pos="567"/>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ab/>
      </w:r>
      <w:r w:rsidRPr="00D14761">
        <w:rPr>
          <w:rFonts w:ascii="Times New Roman" w:hAnsi="Times New Roman" w:cs="Times New Roman"/>
          <w:sz w:val="24"/>
          <w:szCs w:val="24"/>
          <w:u w:val="single"/>
        </w:rPr>
        <w:t>Užsakovas turi teisę:</w:t>
      </w:r>
    </w:p>
    <w:p w14:paraId="5A63EBD5" w14:textId="465B2079" w:rsidR="00D14761" w:rsidRDefault="003E7605" w:rsidP="00D14761">
      <w:pPr>
        <w:pStyle w:val="Sraopastraipa"/>
        <w:numPr>
          <w:ilvl w:val="2"/>
          <w:numId w:val="16"/>
        </w:numPr>
        <w:tabs>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reikalauti, kad Rangovas darbus vykdytų pagal Techninėje specifikacijoje nustatytus reikalavimus (priedas Nr. 1), parengtą Techninį projektą  ir laikydamasis normatyvinių statybos dokumentų reikalavimų;</w:t>
      </w:r>
    </w:p>
    <w:p w14:paraId="2958B6DF" w14:textId="77777777" w:rsidR="00D14761" w:rsidRDefault="00701939" w:rsidP="00D14761">
      <w:pPr>
        <w:pStyle w:val="Sraopastraipa"/>
        <w:numPr>
          <w:ilvl w:val="2"/>
          <w:numId w:val="16"/>
        </w:numPr>
        <w:tabs>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duoti nurodymus Rangovui ir reikalauti jų vykdymo ir atsakomybės</w:t>
      </w:r>
      <w:r w:rsidR="00124F22" w:rsidRPr="00D14761">
        <w:rPr>
          <w:rFonts w:ascii="Times New Roman" w:hAnsi="Times New Roman" w:cs="Times New Roman"/>
          <w:sz w:val="24"/>
          <w:szCs w:val="24"/>
        </w:rPr>
        <w:t>,</w:t>
      </w:r>
      <w:r w:rsidR="00124F22" w:rsidRPr="00124F22">
        <w:t xml:space="preserve"> </w:t>
      </w:r>
      <w:r w:rsidR="00124F22" w:rsidRPr="00D14761">
        <w:rPr>
          <w:rFonts w:ascii="Times New Roman" w:hAnsi="Times New Roman" w:cs="Times New Roman"/>
          <w:sz w:val="24"/>
          <w:szCs w:val="24"/>
        </w:rPr>
        <w:t xml:space="preserve">jei Darbų eigoje atsiliekama nuo darbų vykdymo termino </w:t>
      </w:r>
      <w:r w:rsidR="003E7605" w:rsidRPr="00D14761">
        <w:rPr>
          <w:rFonts w:ascii="Times New Roman" w:hAnsi="Times New Roman" w:cs="Times New Roman"/>
          <w:sz w:val="24"/>
          <w:szCs w:val="24"/>
        </w:rPr>
        <w:t>ar sistemingai pažeidžiami Sutartyje nurodyti kokybiniai reikalavimai;</w:t>
      </w:r>
    </w:p>
    <w:p w14:paraId="38FE60A3" w14:textId="77777777" w:rsidR="00D14761" w:rsidRDefault="00701939" w:rsidP="00D14761">
      <w:pPr>
        <w:pStyle w:val="Sraopastraipa"/>
        <w:numPr>
          <w:ilvl w:val="2"/>
          <w:numId w:val="16"/>
        </w:numPr>
        <w:tabs>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teikti Rangovui pastabas, pasiūlymus, pageidavimus bei nurodymus dėl Darbų atlikimo tvarkos. Užsakovo pastabos, pasiūlymai, pageidavimai bei nurodymai Rangovui yra privalomi ir jis turi juos įvykdyti, jeigu tokie nurodymai, pastabos, pasiūlymai ir pageidavimai neprieštarauja šios Sutarties sąlygoms, viešojo pirkimo dokumentams ir teisės aktams, reglamentuojantiems Sutartyje numatytų darbų vykdymą;</w:t>
      </w:r>
    </w:p>
    <w:p w14:paraId="34CAB642" w14:textId="648E0FBB" w:rsidR="003E7605" w:rsidRDefault="00701939" w:rsidP="00D14761">
      <w:pPr>
        <w:pStyle w:val="Sraopastraipa"/>
        <w:numPr>
          <w:ilvl w:val="2"/>
          <w:numId w:val="16"/>
        </w:numPr>
        <w:tabs>
          <w:tab w:val="left" w:pos="709"/>
        </w:tabs>
        <w:spacing w:after="0" w:line="240" w:lineRule="auto"/>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reikalauti šalinti defektus, nepriimti nekokybiškai atliktų Darbų ir nemokėti už netinkamai arba savavališkai atliktus, Sutartyje nenumatytus Darbus iki nustatytų Darbų defektų pašalinimo.</w:t>
      </w:r>
    </w:p>
    <w:p w14:paraId="5FBED7C5" w14:textId="77777777" w:rsidR="003E7605" w:rsidRPr="003E7605" w:rsidRDefault="003E7605" w:rsidP="003E7605">
      <w:pPr>
        <w:spacing w:after="0"/>
        <w:ind w:firstLine="851"/>
        <w:jc w:val="both"/>
        <w:rPr>
          <w:rFonts w:ascii="Times New Roman" w:hAnsi="Times New Roman" w:cs="Times New Roman"/>
          <w:sz w:val="24"/>
          <w:szCs w:val="24"/>
        </w:rPr>
      </w:pPr>
    </w:p>
    <w:p w14:paraId="417F932C" w14:textId="7E4D4D05" w:rsidR="003E7605" w:rsidRPr="0041233E" w:rsidRDefault="003E7605" w:rsidP="0041233E">
      <w:pPr>
        <w:spacing w:after="0"/>
        <w:ind w:firstLine="851"/>
        <w:jc w:val="both"/>
        <w:rPr>
          <w:rFonts w:ascii="Times New Roman" w:hAnsi="Times New Roman" w:cs="Times New Roman"/>
          <w:b/>
          <w:bCs/>
          <w:sz w:val="24"/>
          <w:szCs w:val="24"/>
        </w:rPr>
      </w:pPr>
      <w:r w:rsidRPr="00472388">
        <w:rPr>
          <w:rFonts w:ascii="Times New Roman" w:hAnsi="Times New Roman" w:cs="Times New Roman"/>
          <w:b/>
          <w:bCs/>
          <w:sz w:val="24"/>
          <w:szCs w:val="24"/>
        </w:rPr>
        <w:t>VI.</w:t>
      </w:r>
      <w:r w:rsidRPr="00472388">
        <w:rPr>
          <w:rFonts w:ascii="Times New Roman" w:hAnsi="Times New Roman" w:cs="Times New Roman"/>
          <w:b/>
          <w:bCs/>
          <w:sz w:val="24"/>
          <w:szCs w:val="24"/>
        </w:rPr>
        <w:tab/>
        <w:t>RANGOVO TEISĖ PASITELKTI TREČIUOSIUS ASMENIS (SUBRANGA)</w:t>
      </w:r>
    </w:p>
    <w:p w14:paraId="671C3D7A" w14:textId="4DEA11C2" w:rsidR="00D14761" w:rsidRDefault="00D14761" w:rsidP="0066445F">
      <w:pPr>
        <w:pStyle w:val="Sraopastraipa"/>
        <w:numPr>
          <w:ilvl w:val="1"/>
          <w:numId w:val="35"/>
        </w:numPr>
        <w:tabs>
          <w:tab w:val="left" w:pos="567"/>
          <w:tab w:val="left" w:pos="851"/>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3E7605" w:rsidRPr="00D14761">
        <w:rPr>
          <w:rFonts w:ascii="Times New Roman" w:hAnsi="Times New Roman" w:cs="Times New Roman"/>
          <w:sz w:val="24"/>
          <w:szCs w:val="24"/>
        </w:rPr>
        <w:t xml:space="preserve"> Bet kokie fiziniai ar juridiniai asmenys, kuriuos Rangovas pasitelkia šios Sutarties vykdymui, neatsižvelgiant į tai, kokie teisiniai ryšiai sieja šiuos asmenis su Rangovu, yra laikomi Rangovo subrangovais. Šių asmenų veiksmai vykdant Sutartį Rangovui sukelia tokias pačias pasekmes, kaip jo paties veiksmai.</w:t>
      </w:r>
    </w:p>
    <w:p w14:paraId="16759579" w14:textId="15AB8E65" w:rsidR="00D14761" w:rsidRDefault="00D14761" w:rsidP="0066445F">
      <w:pPr>
        <w:pStyle w:val="Sraopastraipa"/>
        <w:numPr>
          <w:ilvl w:val="1"/>
          <w:numId w:val="35"/>
        </w:numPr>
        <w:tabs>
          <w:tab w:val="left" w:pos="567"/>
          <w:tab w:val="left" w:pos="851"/>
        </w:tabs>
        <w:spacing w:after="0"/>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E7605" w:rsidRPr="00D14761">
        <w:rPr>
          <w:rFonts w:ascii="Times New Roman" w:hAnsi="Times New Roman" w:cs="Times New Roman"/>
          <w:sz w:val="24"/>
          <w:szCs w:val="24"/>
        </w:rPr>
        <w:t>Sutarties vykdymo laikotarpiu Sutarties vykdymui pasitelkti subrangovai, kurių pajėgumais Rangovas rėmėsi Pirkime, gali būti pakeisti tik dėl objektyvių priežasčių ir tik gavus išankstinį raštišką Užsakovo sutikimą, kurio Užsakovas neatsisakys išduoti nepagrįstai. Naujų Rangovo pasitelktų subrangovų kvalifikacija ir kiti pajėgumai negali būti blogesni, negu atitinkami taikytini minimalūs kvalifikacijos reikalavimai, numatyti Pirkimo dokumentuose. Šis reikalavimas netaikomas, jei Rangovas subrangovų pajėgumais (kvalifikacija) Pirkime nesirėmė. Objektyviomis priežastimis pakeisti Rangovo pasitelktą subrangovą laikomos situacijos, kai:</w:t>
      </w:r>
    </w:p>
    <w:p w14:paraId="10672DDD" w14:textId="77777777" w:rsidR="00D14761" w:rsidRDefault="003E7605" w:rsidP="0066445F">
      <w:pPr>
        <w:pStyle w:val="Sraopastraipa"/>
        <w:numPr>
          <w:ilvl w:val="2"/>
          <w:numId w:val="21"/>
        </w:numPr>
        <w:tabs>
          <w:tab w:val="left" w:pos="567"/>
          <w:tab w:val="left" w:pos="851"/>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toks Rangovo pasitelktas subrangovas - juridinis asmuo bankrutuoja, yra restruktūrizuojamas, nutraukia veiklą ar nebegali jos tęsti arba kitais panašiais atvejais;</w:t>
      </w:r>
    </w:p>
    <w:p w14:paraId="0304E87B" w14:textId="77777777" w:rsidR="00D14761" w:rsidRDefault="003E7605" w:rsidP="0066445F">
      <w:pPr>
        <w:pStyle w:val="Sraopastraipa"/>
        <w:numPr>
          <w:ilvl w:val="2"/>
          <w:numId w:val="21"/>
        </w:numPr>
        <w:tabs>
          <w:tab w:val="left" w:pos="567"/>
          <w:tab w:val="left" w:pos="851"/>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kuomet Rangovo pasitelktas subrangovas - fizinis asmuo miršta, suserga liga, užkertančia kelią vykdyti jo, kaip specialisto, funkcijas</w:t>
      </w:r>
      <w:r w:rsidR="00D14761" w:rsidRPr="00D14761">
        <w:rPr>
          <w:rFonts w:ascii="Times New Roman" w:hAnsi="Times New Roman" w:cs="Times New Roman"/>
          <w:sz w:val="24"/>
          <w:szCs w:val="24"/>
        </w:rPr>
        <w:t>.</w:t>
      </w:r>
    </w:p>
    <w:p w14:paraId="026ECDB5" w14:textId="77777777" w:rsidR="00D14761" w:rsidRDefault="003E7605" w:rsidP="0066445F">
      <w:pPr>
        <w:pStyle w:val="Sraopastraipa"/>
        <w:numPr>
          <w:ilvl w:val="2"/>
          <w:numId w:val="21"/>
        </w:numPr>
        <w:tabs>
          <w:tab w:val="left" w:pos="567"/>
          <w:tab w:val="left" w:pos="851"/>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ne dėl Rangovo kaltės nutrūksta sutartiniai santykiai tarp jo ir subrangovo;</w:t>
      </w:r>
    </w:p>
    <w:p w14:paraId="2E9400E4" w14:textId="77777777" w:rsidR="00D14761" w:rsidRDefault="00701939" w:rsidP="0066445F">
      <w:pPr>
        <w:pStyle w:val="Sraopastraipa"/>
        <w:numPr>
          <w:ilvl w:val="2"/>
          <w:numId w:val="21"/>
        </w:numPr>
        <w:tabs>
          <w:tab w:val="left" w:pos="567"/>
          <w:tab w:val="left" w:pos="851"/>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nebetenkinami Pirkimo dokumentuose nurodyti kvalifikaciniai kriterijai;</w:t>
      </w:r>
    </w:p>
    <w:p w14:paraId="05938B57" w14:textId="016C30AD" w:rsidR="00D14761" w:rsidRPr="00D14761" w:rsidRDefault="00701939" w:rsidP="0066445F">
      <w:pPr>
        <w:pStyle w:val="Sraopastraipa"/>
        <w:numPr>
          <w:ilvl w:val="2"/>
          <w:numId w:val="21"/>
        </w:numPr>
        <w:tabs>
          <w:tab w:val="left" w:pos="567"/>
          <w:tab w:val="left" w:pos="851"/>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yra kitų objektyvių aplinkybių, kuriomis būtina pakeisti subrangovą.</w:t>
      </w:r>
    </w:p>
    <w:p w14:paraId="21363B7F" w14:textId="77777777" w:rsidR="00D14761" w:rsidRDefault="00701939" w:rsidP="0066445F">
      <w:pPr>
        <w:pStyle w:val="Sraopastraipa"/>
        <w:numPr>
          <w:ilvl w:val="1"/>
          <w:numId w:val="35"/>
        </w:numPr>
        <w:tabs>
          <w:tab w:val="left" w:pos="567"/>
          <w:tab w:val="left" w:pos="851"/>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Subtiekėjų pakeitimas galimas, jei dėl jų nėra Lietuvos Respublikos viešųjų pirkimų įstatyme nurodytų privalomo pašalinimo pagrindų.</w:t>
      </w:r>
    </w:p>
    <w:p w14:paraId="5CBC8BE6" w14:textId="30D33128" w:rsidR="00D14761" w:rsidRDefault="00701939" w:rsidP="0066445F">
      <w:pPr>
        <w:pStyle w:val="Sraopastraipa"/>
        <w:numPr>
          <w:ilvl w:val="1"/>
          <w:numId w:val="35"/>
        </w:numPr>
        <w:tabs>
          <w:tab w:val="left" w:pos="567"/>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 xml:space="preserve">Sutarties </w:t>
      </w:r>
      <w:r w:rsidR="00D260D3">
        <w:rPr>
          <w:rFonts w:ascii="Times New Roman" w:hAnsi="Times New Roman" w:cs="Times New Roman"/>
          <w:sz w:val="24"/>
          <w:szCs w:val="24"/>
        </w:rPr>
        <w:t>6.2.</w:t>
      </w:r>
      <w:r w:rsidR="003E7605" w:rsidRPr="00D14761">
        <w:rPr>
          <w:rFonts w:ascii="Times New Roman" w:hAnsi="Times New Roman" w:cs="Times New Roman"/>
          <w:sz w:val="24"/>
          <w:szCs w:val="24"/>
        </w:rPr>
        <w:t xml:space="preserve"> punkte nurodytas aplinkybes pagrindžiantys keičiančio subrangovo dokumentai pateikiami Užsakovui kartu su prašymu pakeisti subrangovą. Užsakovas įsipareigoja pateikti Rangovui raštišką sutikimą / nesutikimą dėl pasirinkto subrangovo, ne vėliau kaip per 7 (septynias) dienas nuo visų reikiamų dokumentų pateikimo Užsakovui dienos.</w:t>
      </w:r>
    </w:p>
    <w:p w14:paraId="1DC0E9DB" w14:textId="77777777" w:rsidR="00D14761" w:rsidRDefault="00701939" w:rsidP="0066445F">
      <w:pPr>
        <w:pStyle w:val="Sraopastraipa"/>
        <w:numPr>
          <w:ilvl w:val="1"/>
          <w:numId w:val="35"/>
        </w:numPr>
        <w:tabs>
          <w:tab w:val="left" w:pos="567"/>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Subrangovai, jei jų pajėgumais Rangovas negrindė savo atitikimo Pirkimo dokumentuose nustatytiems kvalifikacijos reikalavimams, gali būti tikrinami, siekiant nustatyti, ar nėra Lietuvos Respublikos viešųjų pirkimų įstatymo 46 str. nurodytų subrangovų pašalinimo pagrindų.</w:t>
      </w:r>
    </w:p>
    <w:p w14:paraId="12FA5800" w14:textId="77777777" w:rsidR="00C30B87" w:rsidRDefault="00701939" w:rsidP="0066445F">
      <w:pPr>
        <w:pStyle w:val="Sraopastraipa"/>
        <w:numPr>
          <w:ilvl w:val="1"/>
          <w:numId w:val="35"/>
        </w:numPr>
        <w:tabs>
          <w:tab w:val="left" w:pos="567"/>
        </w:tabs>
        <w:spacing w:after="0"/>
        <w:ind w:left="0" w:firstLine="0"/>
        <w:jc w:val="both"/>
        <w:rPr>
          <w:rFonts w:ascii="Times New Roman" w:hAnsi="Times New Roman" w:cs="Times New Roman"/>
          <w:sz w:val="24"/>
          <w:szCs w:val="24"/>
        </w:rPr>
      </w:pPr>
      <w:r w:rsidRPr="00D14761">
        <w:rPr>
          <w:rFonts w:ascii="Times New Roman" w:hAnsi="Times New Roman" w:cs="Times New Roman"/>
          <w:sz w:val="24"/>
          <w:szCs w:val="24"/>
        </w:rPr>
        <w:t xml:space="preserve"> </w:t>
      </w:r>
      <w:r w:rsidR="003E7605" w:rsidRPr="00D14761">
        <w:rPr>
          <w:rFonts w:ascii="Times New Roman" w:hAnsi="Times New Roman" w:cs="Times New Roman"/>
          <w:sz w:val="24"/>
          <w:szCs w:val="24"/>
        </w:rPr>
        <w:t>Rangovas visada bus atsakingas už Sutarties vykdymą, įskaitant subrangovams perduodamos vykdyti Sutarties dalies kokybę ir padarytą žalą. Jei Rangovas pakeičia pasitelktą subrangovą be Užsakovo raštiško sutikimo, arba yra tokio subrangovo privalomo pašalinimo pagrindų, Rangovas privalo, Užsakovui pareikalavus, nedelsiant atsisakyti tokio subrangovo paslaugų ir pakeisti jį tinkamu subrangovu Sutartyje nustatyta tvarka.</w:t>
      </w:r>
    </w:p>
    <w:p w14:paraId="03B9E164" w14:textId="77777777" w:rsidR="00C30B87" w:rsidRDefault="00701939" w:rsidP="0066445F">
      <w:pPr>
        <w:pStyle w:val="Sraopastraipa"/>
        <w:numPr>
          <w:ilvl w:val="1"/>
          <w:numId w:val="35"/>
        </w:numPr>
        <w:tabs>
          <w:tab w:val="left" w:pos="567"/>
        </w:tabs>
        <w:spacing w:after="0"/>
        <w:ind w:left="0" w:firstLine="0"/>
        <w:jc w:val="both"/>
        <w:rPr>
          <w:rFonts w:ascii="Times New Roman" w:hAnsi="Times New Roman" w:cs="Times New Roman"/>
          <w:sz w:val="24"/>
          <w:szCs w:val="24"/>
        </w:rPr>
      </w:pPr>
      <w:r w:rsidRPr="00C30B87">
        <w:rPr>
          <w:rFonts w:ascii="Times New Roman" w:hAnsi="Times New Roman" w:cs="Times New Roman"/>
          <w:sz w:val="24"/>
          <w:szCs w:val="24"/>
        </w:rPr>
        <w:t xml:space="preserve"> </w:t>
      </w:r>
      <w:r w:rsidR="003E7605" w:rsidRPr="00C30B87">
        <w:rPr>
          <w:rFonts w:ascii="Times New Roman" w:hAnsi="Times New Roman" w:cs="Times New Roman"/>
          <w:sz w:val="24"/>
          <w:szCs w:val="24"/>
        </w:rPr>
        <w:t>Ši Sutartis sudaroma Užsakovo naudai ir jo interesais, todėl Užsakovas nuo pat Sutarties įsigaliojimo dienos kontroliuoja, kaip Rangovas vykdo nustatytas pareigas, ir turi teisę reikalauti jas tinkamai vykdyti.</w:t>
      </w:r>
    </w:p>
    <w:p w14:paraId="6E905400" w14:textId="77777777" w:rsidR="00C30B87" w:rsidRDefault="003E7605" w:rsidP="0066445F">
      <w:pPr>
        <w:pStyle w:val="Sraopastraipa"/>
        <w:numPr>
          <w:ilvl w:val="2"/>
          <w:numId w:val="35"/>
        </w:numPr>
        <w:tabs>
          <w:tab w:val="left" w:pos="567"/>
          <w:tab w:val="left" w:pos="993"/>
        </w:tabs>
        <w:spacing w:after="0"/>
        <w:ind w:left="0" w:firstLine="0"/>
        <w:jc w:val="both"/>
        <w:rPr>
          <w:rFonts w:ascii="Times New Roman" w:hAnsi="Times New Roman" w:cs="Times New Roman"/>
          <w:sz w:val="24"/>
          <w:szCs w:val="24"/>
        </w:rPr>
      </w:pPr>
      <w:r w:rsidRPr="00C30B87">
        <w:rPr>
          <w:rFonts w:ascii="Times New Roman" w:hAnsi="Times New Roman" w:cs="Times New Roman"/>
          <w:sz w:val="24"/>
          <w:szCs w:val="24"/>
        </w:rPr>
        <w:t>Užsakovas kartu su Rangovu turi teisę sudaryti trišalius susitarimus dėl tiesioginio atsiskaitymo su subrangovais už šiai Sutarčiai įvykdyti atliktus darbus, suteiktas paslaugas ar įsigytas medžiagas / įrengimus.</w:t>
      </w:r>
    </w:p>
    <w:p w14:paraId="3B928AAF" w14:textId="77777777" w:rsidR="00C30B87" w:rsidRDefault="00701939" w:rsidP="0066445F">
      <w:pPr>
        <w:pStyle w:val="Sraopastraipa"/>
        <w:numPr>
          <w:ilvl w:val="2"/>
          <w:numId w:val="35"/>
        </w:numPr>
        <w:tabs>
          <w:tab w:val="left" w:pos="567"/>
          <w:tab w:val="left" w:pos="993"/>
        </w:tabs>
        <w:spacing w:after="0"/>
        <w:ind w:left="0" w:firstLine="0"/>
        <w:jc w:val="both"/>
        <w:rPr>
          <w:rFonts w:ascii="Times New Roman" w:hAnsi="Times New Roman" w:cs="Times New Roman"/>
          <w:sz w:val="24"/>
          <w:szCs w:val="24"/>
        </w:rPr>
      </w:pPr>
      <w:r w:rsidRPr="00C30B87">
        <w:rPr>
          <w:rFonts w:ascii="Times New Roman" w:hAnsi="Times New Roman" w:cs="Times New Roman"/>
          <w:sz w:val="24"/>
          <w:szCs w:val="24"/>
        </w:rPr>
        <w:t xml:space="preserve"> </w:t>
      </w:r>
      <w:r w:rsidR="003E7605" w:rsidRPr="00C30B87">
        <w:rPr>
          <w:rFonts w:ascii="Times New Roman" w:hAnsi="Times New Roman" w:cs="Times New Roman"/>
          <w:sz w:val="24"/>
          <w:szCs w:val="24"/>
        </w:rPr>
        <w:t>Apie tiesioginio atsiskaitymo su subrangovu galimybę Užsakovas praneša visiems Rangovo subrangovams, kurių informaciją Rangovas pateikė Užsakovui Sutarties 19.6. p. nustatyta tvarka, ne vėliau nei per 3 darbo dienas nuo nurodytos informacijos gavimo iš Rangovo.</w:t>
      </w:r>
    </w:p>
    <w:p w14:paraId="28E88A3F" w14:textId="77777777" w:rsidR="00C30B87" w:rsidRDefault="00701939" w:rsidP="0066445F">
      <w:pPr>
        <w:pStyle w:val="Sraopastraipa"/>
        <w:numPr>
          <w:ilvl w:val="2"/>
          <w:numId w:val="35"/>
        </w:numPr>
        <w:tabs>
          <w:tab w:val="left" w:pos="567"/>
          <w:tab w:val="left" w:pos="993"/>
        </w:tabs>
        <w:spacing w:after="0"/>
        <w:ind w:left="0" w:firstLine="0"/>
        <w:jc w:val="both"/>
        <w:rPr>
          <w:rFonts w:ascii="Times New Roman" w:hAnsi="Times New Roman" w:cs="Times New Roman"/>
          <w:sz w:val="24"/>
          <w:szCs w:val="24"/>
        </w:rPr>
      </w:pPr>
      <w:r w:rsidRPr="00C30B87">
        <w:rPr>
          <w:rFonts w:ascii="Times New Roman" w:hAnsi="Times New Roman" w:cs="Times New Roman"/>
          <w:sz w:val="24"/>
          <w:szCs w:val="24"/>
        </w:rPr>
        <w:t xml:space="preserve"> </w:t>
      </w:r>
      <w:r w:rsidR="003E7605" w:rsidRPr="00C30B87">
        <w:rPr>
          <w:rFonts w:ascii="Times New Roman" w:hAnsi="Times New Roman" w:cs="Times New Roman"/>
          <w:sz w:val="24"/>
          <w:szCs w:val="24"/>
        </w:rPr>
        <w:t>Subrangovas, norėdamas pasinaudoti tiesioginio atsiskaitymo su subrangovu galimybe, raštu pateikia prašymą Užsakovui.</w:t>
      </w:r>
    </w:p>
    <w:p w14:paraId="746E5B88" w14:textId="77777777" w:rsidR="00C30B87" w:rsidRDefault="00701939" w:rsidP="0066445F">
      <w:pPr>
        <w:pStyle w:val="Sraopastraipa"/>
        <w:numPr>
          <w:ilvl w:val="2"/>
          <w:numId w:val="35"/>
        </w:numPr>
        <w:tabs>
          <w:tab w:val="left" w:pos="567"/>
          <w:tab w:val="left" w:pos="993"/>
        </w:tabs>
        <w:spacing w:after="0"/>
        <w:ind w:left="0" w:firstLine="0"/>
        <w:jc w:val="both"/>
        <w:rPr>
          <w:rFonts w:ascii="Times New Roman" w:hAnsi="Times New Roman" w:cs="Times New Roman"/>
          <w:sz w:val="24"/>
          <w:szCs w:val="24"/>
        </w:rPr>
      </w:pPr>
      <w:r w:rsidRPr="00C30B87">
        <w:rPr>
          <w:rFonts w:ascii="Times New Roman" w:hAnsi="Times New Roman" w:cs="Times New Roman"/>
          <w:sz w:val="24"/>
          <w:szCs w:val="24"/>
        </w:rPr>
        <w:t xml:space="preserve"> </w:t>
      </w:r>
      <w:r w:rsidR="003E7605" w:rsidRPr="00C30B87">
        <w:rPr>
          <w:rFonts w:ascii="Times New Roman" w:hAnsi="Times New Roman" w:cs="Times New Roman"/>
          <w:sz w:val="24"/>
          <w:szCs w:val="24"/>
        </w:rPr>
        <w:t>Tiesioginio atsiskaitymo su subrangovu sąlygos ir tvarka nustatomos Užsakovo, Rangovo ir Rangovo subrangovo sudaromoje trišalėje Sutartyje, kuri nuo jos pasirašymo tampa neatskiriama šios Sutarties dalimi (toliau – Trišalė sutartis);</w:t>
      </w:r>
    </w:p>
    <w:p w14:paraId="732FFF24" w14:textId="33C3AA70" w:rsidR="003E7605" w:rsidRPr="00C30B87" w:rsidRDefault="00701939" w:rsidP="0066445F">
      <w:pPr>
        <w:pStyle w:val="Sraopastraipa"/>
        <w:numPr>
          <w:ilvl w:val="2"/>
          <w:numId w:val="35"/>
        </w:numPr>
        <w:tabs>
          <w:tab w:val="left" w:pos="567"/>
          <w:tab w:val="left" w:pos="993"/>
        </w:tabs>
        <w:spacing w:after="0"/>
        <w:ind w:left="0" w:firstLine="0"/>
        <w:jc w:val="both"/>
        <w:rPr>
          <w:rFonts w:ascii="Times New Roman" w:hAnsi="Times New Roman" w:cs="Times New Roman"/>
          <w:sz w:val="24"/>
          <w:szCs w:val="24"/>
        </w:rPr>
      </w:pPr>
      <w:r w:rsidRPr="00C30B87">
        <w:rPr>
          <w:rFonts w:ascii="Times New Roman" w:hAnsi="Times New Roman" w:cs="Times New Roman"/>
          <w:sz w:val="24"/>
          <w:szCs w:val="24"/>
        </w:rPr>
        <w:t xml:space="preserve"> </w:t>
      </w:r>
      <w:r w:rsidR="003E7605" w:rsidRPr="00C30B87">
        <w:rPr>
          <w:rFonts w:ascii="Times New Roman" w:hAnsi="Times New Roman" w:cs="Times New Roman"/>
          <w:sz w:val="24"/>
          <w:szCs w:val="24"/>
        </w:rPr>
        <w:t>Užsakovo tiesioginio atsiskaitymo su subrangovu sąlygos ir tvarka nustatomos atsižvelgiant į šioje Sutartyje ir sutartyje tarp Rangovo ir jo subrangovo nustatytas sąlygas. Rangovas turi teisę prieštarauti nepagrįstų mokėjimų subrangovui pagal Trišalę sutartį vykdymui.</w:t>
      </w:r>
    </w:p>
    <w:p w14:paraId="6577F7A4" w14:textId="77777777" w:rsidR="004A349F" w:rsidRPr="004A349F" w:rsidRDefault="004A349F" w:rsidP="00472388">
      <w:pPr>
        <w:spacing w:after="0"/>
        <w:ind w:firstLine="851"/>
        <w:jc w:val="both"/>
        <w:rPr>
          <w:rFonts w:ascii="Times New Roman" w:hAnsi="Times New Roman" w:cs="Times New Roman"/>
          <w:b/>
          <w:bCs/>
          <w:sz w:val="24"/>
          <w:szCs w:val="24"/>
        </w:rPr>
      </w:pPr>
    </w:p>
    <w:p w14:paraId="15DC1160" w14:textId="77777777" w:rsidR="005046FC" w:rsidRDefault="00472388" w:rsidP="005046FC">
      <w:pPr>
        <w:spacing w:after="0"/>
        <w:ind w:firstLine="851"/>
        <w:jc w:val="center"/>
        <w:rPr>
          <w:rFonts w:ascii="Times New Roman" w:hAnsi="Times New Roman" w:cs="Times New Roman"/>
          <w:b/>
          <w:bCs/>
          <w:sz w:val="24"/>
          <w:szCs w:val="24"/>
        </w:rPr>
      </w:pPr>
      <w:r w:rsidRPr="004A349F">
        <w:rPr>
          <w:rFonts w:ascii="Times New Roman" w:hAnsi="Times New Roman" w:cs="Times New Roman"/>
          <w:b/>
          <w:bCs/>
          <w:sz w:val="24"/>
          <w:szCs w:val="24"/>
        </w:rPr>
        <w:t>VII.</w:t>
      </w:r>
      <w:r w:rsidRPr="004A349F">
        <w:rPr>
          <w:rFonts w:ascii="Times New Roman" w:hAnsi="Times New Roman" w:cs="Times New Roman"/>
          <w:b/>
          <w:bCs/>
          <w:sz w:val="24"/>
          <w:szCs w:val="24"/>
        </w:rPr>
        <w:tab/>
        <w:t>ŠALIŲ ATSAKOMYBĖ</w:t>
      </w:r>
    </w:p>
    <w:p w14:paraId="7F24032E" w14:textId="77777777" w:rsidR="005046FC"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lastRenderedPageBreak/>
        <w:t xml:space="preserve"> </w:t>
      </w:r>
      <w:r w:rsidR="00472388" w:rsidRPr="005046FC">
        <w:rPr>
          <w:rFonts w:ascii="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2D54635" w14:textId="77777777" w:rsidR="005046FC"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Užsakovui nesumokėjus Rangovui už atliktus Darbus per šioje Sutartyje numatytą terminą, Užsakovas, Rangovo raštišku reikalavimu įsipareigoja mokėti 0,02 proc. delspinigius nuo laiku nesumokėtos sumos už kiekvieną pavėluotą atsiskaityti dieną. Delspinigiai skaičiuojami nuo mokėjimo termino pasibaigimo dienos (ši diena neįskaitoma) iki dienos, kurią buvo gautas apmokėjimas (ši diena neįskaitoma).</w:t>
      </w:r>
    </w:p>
    <w:p w14:paraId="3942622D" w14:textId="77777777" w:rsidR="005046FC"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Rangovas dėl savo kaltės pažeidęs galutinį darbų atlikimo terminą</w:t>
      </w:r>
      <w:r w:rsidR="008B31FC" w:rsidRPr="005046FC">
        <w:rPr>
          <w:rFonts w:ascii="Times New Roman" w:hAnsi="Times New Roman" w:cs="Times New Roman"/>
          <w:sz w:val="24"/>
          <w:szCs w:val="24"/>
        </w:rPr>
        <w:t>,</w:t>
      </w:r>
      <w:r w:rsidR="00472388" w:rsidRPr="005046FC">
        <w:rPr>
          <w:rFonts w:ascii="Times New Roman" w:hAnsi="Times New Roman" w:cs="Times New Roman"/>
          <w:sz w:val="24"/>
          <w:szCs w:val="24"/>
        </w:rPr>
        <w:t xml:space="preserve"> įsipareigoja Užsakovui sumokėti 0,02 proc. delspinigius nuo Sutarties kainos su PVM už kiekvieną uždelstą dieną</w:t>
      </w:r>
    </w:p>
    <w:p w14:paraId="72C17E23" w14:textId="77777777" w:rsidR="005046FC"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Rangovas atsako už tinkamą darbų atlikimą pagal šioje sutartyje ir jos prieduose nustatytus reikalavimus;</w:t>
      </w:r>
    </w:p>
    <w:p w14:paraId="0DAFA55B" w14:textId="77777777" w:rsidR="005046FC" w:rsidRPr="005046FC" w:rsidRDefault="00472388"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0BE741AA" w14:textId="77777777" w:rsidR="005046FC"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Rangovas neatleidžiamas nuo atsakomybės dėl sutartinių įsipareigojimų vykdymo ir jam nekompensuojamos jokios papildomos išlaidos, kurios gali atsirasti dirbant sunkiomis oro  sąlygomis, esant nepalankioms eismo sąlygoms, grūstims, apvažiavimams;</w:t>
      </w:r>
    </w:p>
    <w:p w14:paraId="59DD738F" w14:textId="77777777" w:rsidR="005046FC"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Užsakovas Lietuvos Respublikos civilinio kodekso 6.131 straipsnyje nustatyta tvarka gali vienašališkai taikyti įskaitymą ir priskaičiuotas netesybas ir nuostolius išskaičiuoti iš Rangovui mokėtinų sumų, teisės aktų nustatyta tvarka pranešant apie tokį įskaitymą.</w:t>
      </w:r>
    </w:p>
    <w:p w14:paraId="0B7B28B0" w14:textId="77777777" w:rsidR="005046FC"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Rangovas savo sąskaita turi apsaugoti ir apginti Užsakovą nuo visų veiksmų, pretenzijų, praradimų ar nuostolių, kylančių iš bet kokio Rangovo veiksmo ar aplaidumo vykdant Darbus, įskaitant ir bet kokių konfidencialumo ar teisinių nuostatų, arba trečios šalies teisių pažeidimą.</w:t>
      </w:r>
    </w:p>
    <w:p w14:paraId="30FF8F8C" w14:textId="77777777" w:rsidR="005046FC"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Jeigu Sutartis nutraukiama dėl esminio Sutarties pažeidimo arba priimtas Užsakovo sprendimas, kad Rangovas Sutartyje nustatytą esminę Sutarties sąlygą vykdė su dideliais arba nuolatiniais trūkumais ir dėl to Užsakovas pritaikė Sutartyje nustatytą sankciją arba priimtas teismo sprendimas, kuriuo tenkinamas Užsakovo reikalavimas atlyginti nuostolius, patirtus dėl to, kad Rangovas Sutartyje nustatytą esminę Sutarties sąlygą vykdė su dideliais arba nuolatiniais trūkumais, Užsakovas ne vėliau kaip per 10 dienų Centrinėje viešųjų pirkimų informacinėje sistemoje Viešųjų pirkimų tarnybos nustatyta tvarka skelbia informaciją apie Sutarties neįvykdžiusį ar netinkamai ją įvykdžiusį Rangovą (rangovų grupės atveju – visus grupės narius), taip pat apie ūkio subjektus, kurių pajėgumais rėmėsi Rangovas (jeigu buvo remtasi) ir kurie su Rangovu prisiėmė solidarią atsakomybę už Sutarties įvykdymą pagal LR viešųjų pirkimų įstatymo 49 straipsnio 5 dalį, jeigu pažeidimas įvykdytas dėl tos Sutarties dalies, kuriai jie buvo pasitelkti</w:t>
      </w:r>
      <w:r w:rsidR="005046FC">
        <w:rPr>
          <w:rFonts w:ascii="Times New Roman" w:hAnsi="Times New Roman" w:cs="Times New Roman"/>
          <w:sz w:val="24"/>
          <w:szCs w:val="24"/>
        </w:rPr>
        <w:t>.</w:t>
      </w:r>
    </w:p>
    <w:p w14:paraId="7A0E246D" w14:textId="6C7DCBC7" w:rsidR="00472388" w:rsidRPr="005046FC" w:rsidRDefault="00701939" w:rsidP="005046FC">
      <w:pPr>
        <w:pStyle w:val="Sraopastraipa"/>
        <w:numPr>
          <w:ilvl w:val="1"/>
          <w:numId w:val="22"/>
        </w:numPr>
        <w:tabs>
          <w:tab w:val="left" w:pos="567"/>
        </w:tabs>
        <w:spacing w:after="0"/>
        <w:ind w:left="0" w:firstLine="0"/>
        <w:jc w:val="both"/>
        <w:rPr>
          <w:rFonts w:ascii="Times New Roman" w:hAnsi="Times New Roman" w:cs="Times New Roman"/>
          <w:b/>
          <w:bCs/>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Rangovas užtikrina, kad jo pasamdyti darbuotojai ir/arba tretieji asmenys</w:t>
      </w:r>
      <w:r w:rsidR="008B31FC" w:rsidRPr="005046FC">
        <w:rPr>
          <w:rFonts w:ascii="Times New Roman" w:hAnsi="Times New Roman" w:cs="Times New Roman"/>
          <w:sz w:val="24"/>
          <w:szCs w:val="24"/>
        </w:rPr>
        <w:t>, subtiekėjai, subrangovai</w:t>
      </w:r>
      <w:r w:rsidR="00472388" w:rsidRPr="005046FC">
        <w:rPr>
          <w:rFonts w:ascii="Times New Roman" w:hAnsi="Times New Roman" w:cs="Times New Roman"/>
          <w:sz w:val="24"/>
          <w:szCs w:val="24"/>
        </w:rPr>
        <w:t xml:space="preserve">, už kuriuos atsakingas Rangovas, darbų atlikimo metu nebūtų apsvaigę nuo alkoholio, narkotinių, toksinių ir (arba) psichotropinių medžiagų. Užsakovas </w:t>
      </w:r>
      <w:r w:rsidR="004A349F" w:rsidRPr="005046FC">
        <w:rPr>
          <w:rFonts w:ascii="Times New Roman" w:hAnsi="Times New Roman" w:cs="Times New Roman"/>
          <w:sz w:val="24"/>
          <w:szCs w:val="24"/>
        </w:rPr>
        <w:t>turi teisę</w:t>
      </w:r>
      <w:r w:rsidR="00472388" w:rsidRPr="005046FC">
        <w:rPr>
          <w:rFonts w:ascii="Times New Roman" w:hAnsi="Times New Roman" w:cs="Times New Roman"/>
          <w:sz w:val="24"/>
          <w:szCs w:val="24"/>
        </w:rPr>
        <w:t xml:space="preserve"> pats atlikti neblaivumo ar apsvaigimo nuo psichiką veikiančių medžiagų patikrinimą ir tam gali būti naudojamos techninės ar kitokios priemonės (alkotesteriai ir kt.). Blaivumo patikrinimo vengimas ir/ar atsisakymas tikrintis blaivumą prilyginama buvimui neblaiviam. Užsakovui nustačius, kad Rangovas nesilaiko ši</w:t>
      </w:r>
      <w:r w:rsidR="001E18B7" w:rsidRPr="005046FC">
        <w:rPr>
          <w:rFonts w:ascii="Times New Roman" w:hAnsi="Times New Roman" w:cs="Times New Roman"/>
          <w:sz w:val="24"/>
          <w:szCs w:val="24"/>
        </w:rPr>
        <w:t>ų</w:t>
      </w:r>
      <w:r w:rsidR="00472388" w:rsidRPr="005046FC">
        <w:rPr>
          <w:rFonts w:ascii="Times New Roman" w:hAnsi="Times New Roman" w:cs="Times New Roman"/>
          <w:sz w:val="24"/>
          <w:szCs w:val="24"/>
        </w:rPr>
        <w:t xml:space="preserve"> Sutarties punkte nustatytų reikalavimų, </w:t>
      </w:r>
      <w:r w:rsidR="00C92FC9" w:rsidRPr="005046FC">
        <w:rPr>
          <w:rFonts w:ascii="Times New Roman" w:hAnsi="Times New Roman" w:cs="Times New Roman"/>
          <w:sz w:val="24"/>
          <w:szCs w:val="24"/>
        </w:rPr>
        <w:t xml:space="preserve">gali </w:t>
      </w:r>
      <w:r w:rsidR="00472388" w:rsidRPr="005046FC">
        <w:rPr>
          <w:rFonts w:ascii="Times New Roman" w:hAnsi="Times New Roman" w:cs="Times New Roman"/>
          <w:sz w:val="24"/>
          <w:szCs w:val="24"/>
        </w:rPr>
        <w:t>iš Rangovo reikalauti sumokėti Užsakovui 900</w:t>
      </w:r>
      <w:r w:rsidR="001E18B7" w:rsidRPr="005046FC">
        <w:rPr>
          <w:rFonts w:ascii="Times New Roman" w:hAnsi="Times New Roman" w:cs="Times New Roman"/>
          <w:sz w:val="24"/>
          <w:szCs w:val="24"/>
        </w:rPr>
        <w:t>,00</w:t>
      </w:r>
      <w:r w:rsidR="00472388" w:rsidRPr="005046FC">
        <w:rPr>
          <w:rFonts w:ascii="Times New Roman" w:hAnsi="Times New Roman" w:cs="Times New Roman"/>
          <w:sz w:val="24"/>
          <w:szCs w:val="24"/>
        </w:rPr>
        <w:t xml:space="preserve"> Eur baudą už nustatytą pažeidimą.</w:t>
      </w:r>
    </w:p>
    <w:p w14:paraId="6DB8B654" w14:textId="77777777" w:rsidR="00472388" w:rsidRPr="00472388" w:rsidRDefault="00472388" w:rsidP="005046FC">
      <w:pPr>
        <w:spacing w:after="0"/>
        <w:jc w:val="both"/>
        <w:rPr>
          <w:rFonts w:ascii="Times New Roman" w:hAnsi="Times New Roman" w:cs="Times New Roman"/>
          <w:sz w:val="24"/>
          <w:szCs w:val="24"/>
        </w:rPr>
      </w:pPr>
    </w:p>
    <w:p w14:paraId="0B738752" w14:textId="683FF621" w:rsidR="00472388" w:rsidRPr="0041233E" w:rsidRDefault="00472388" w:rsidP="0041233E">
      <w:pPr>
        <w:spacing w:after="0"/>
        <w:ind w:firstLine="851"/>
        <w:jc w:val="center"/>
        <w:rPr>
          <w:rFonts w:ascii="Times New Roman" w:hAnsi="Times New Roman" w:cs="Times New Roman"/>
          <w:b/>
          <w:bCs/>
          <w:sz w:val="24"/>
          <w:szCs w:val="24"/>
        </w:rPr>
      </w:pPr>
      <w:r w:rsidRPr="004A349F">
        <w:rPr>
          <w:rFonts w:ascii="Times New Roman" w:hAnsi="Times New Roman" w:cs="Times New Roman"/>
          <w:b/>
          <w:bCs/>
          <w:sz w:val="24"/>
          <w:szCs w:val="24"/>
        </w:rPr>
        <w:t>VIII.</w:t>
      </w:r>
      <w:r w:rsidR="004A349F" w:rsidRPr="004A349F">
        <w:rPr>
          <w:rFonts w:ascii="Times New Roman" w:hAnsi="Times New Roman" w:cs="Times New Roman"/>
          <w:b/>
          <w:bCs/>
          <w:sz w:val="24"/>
          <w:szCs w:val="24"/>
        </w:rPr>
        <w:t xml:space="preserve"> </w:t>
      </w:r>
      <w:r w:rsidRPr="004A349F">
        <w:rPr>
          <w:rFonts w:ascii="Times New Roman" w:hAnsi="Times New Roman" w:cs="Times New Roman"/>
          <w:b/>
          <w:bCs/>
          <w:sz w:val="24"/>
          <w:szCs w:val="24"/>
        </w:rPr>
        <w:t>SUTARTINIŲ ĮSIPAREIGOJIMŲ UŽTIKRINIMAS</w:t>
      </w:r>
    </w:p>
    <w:p w14:paraId="5AC84F50" w14:textId="261AC543" w:rsidR="005046FC" w:rsidRDefault="005046FC"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701939"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 xml:space="preserve">Rangovas privalo per </w:t>
      </w:r>
      <w:r w:rsidR="00250665" w:rsidRPr="005046FC">
        <w:rPr>
          <w:rFonts w:ascii="Times New Roman" w:hAnsi="Times New Roman" w:cs="Times New Roman"/>
          <w:sz w:val="24"/>
          <w:szCs w:val="24"/>
        </w:rPr>
        <w:t>5</w:t>
      </w:r>
      <w:r w:rsidR="00472388" w:rsidRPr="005046FC">
        <w:rPr>
          <w:rFonts w:ascii="Times New Roman" w:hAnsi="Times New Roman" w:cs="Times New Roman"/>
          <w:sz w:val="24"/>
          <w:szCs w:val="24"/>
        </w:rPr>
        <w:t xml:space="preserve"> (</w:t>
      </w:r>
      <w:r w:rsidR="00250665" w:rsidRPr="005046FC">
        <w:rPr>
          <w:rFonts w:ascii="Times New Roman" w:hAnsi="Times New Roman" w:cs="Times New Roman"/>
          <w:sz w:val="24"/>
          <w:szCs w:val="24"/>
        </w:rPr>
        <w:t>penkias</w:t>
      </w:r>
      <w:r w:rsidR="00472388" w:rsidRPr="005046FC">
        <w:rPr>
          <w:rFonts w:ascii="Times New Roman" w:hAnsi="Times New Roman" w:cs="Times New Roman"/>
          <w:sz w:val="24"/>
          <w:szCs w:val="24"/>
        </w:rPr>
        <w:t>) dien</w:t>
      </w:r>
      <w:r w:rsidR="00250665" w:rsidRPr="005046FC">
        <w:rPr>
          <w:rFonts w:ascii="Times New Roman" w:hAnsi="Times New Roman" w:cs="Times New Roman"/>
          <w:sz w:val="24"/>
          <w:szCs w:val="24"/>
        </w:rPr>
        <w:t>as</w:t>
      </w:r>
      <w:r w:rsidR="00472388" w:rsidRPr="005046FC">
        <w:rPr>
          <w:rFonts w:ascii="Times New Roman" w:hAnsi="Times New Roman" w:cs="Times New Roman"/>
          <w:sz w:val="24"/>
          <w:szCs w:val="24"/>
        </w:rPr>
        <w:t xml:space="preserve"> nuo Sutarties pasirašymo (Sutarties pasirašymo diena laikoma kai sutartį pasirašo abi sutarties šalys ir tai laikoma sutarties šalies, kuri pasirašė </w:t>
      </w:r>
      <w:r w:rsidR="00472388" w:rsidRPr="005046FC">
        <w:rPr>
          <w:rFonts w:ascii="Times New Roman" w:hAnsi="Times New Roman" w:cs="Times New Roman"/>
          <w:sz w:val="24"/>
          <w:szCs w:val="24"/>
        </w:rPr>
        <w:lastRenderedPageBreak/>
        <w:t>sutartį paskutinė – data. Pasirašant sutartį kiekviena šalis privalo aiškiai nurodyti sutarties pasirašymo datą, tai yra kada konkrečiai pasirašo sutartį) dienos, Užsakovui pateikti Sutarties įvykdymo užtikrinimą – Lietuvoje ar užsienyje registruoto banko ar kredito unijos garantiją ar draudimo bendrovės laidavimo raštą kartu su laidavimo draudimo liudijimu (polisu) arba piniginį užstatą, kuris pervedamas į Užsakovo sąskaitą Nr. LT</w:t>
      </w:r>
      <w:r w:rsidR="00075AB9" w:rsidRPr="005046FC">
        <w:rPr>
          <w:rFonts w:ascii="Times New Roman" w:hAnsi="Times New Roman" w:cs="Times New Roman"/>
          <w:sz w:val="24"/>
          <w:szCs w:val="24"/>
        </w:rPr>
        <w:t>29 7180 4000 1246 7250</w:t>
      </w:r>
      <w:r w:rsidR="00472388" w:rsidRPr="005046FC">
        <w:rPr>
          <w:rFonts w:ascii="Times New Roman" w:hAnsi="Times New Roman" w:cs="Times New Roman"/>
          <w:sz w:val="24"/>
          <w:szCs w:val="24"/>
        </w:rPr>
        <w:t xml:space="preserve"> (bankas </w:t>
      </w:r>
      <w:r w:rsidR="00BD5C49">
        <w:rPr>
          <w:rFonts w:ascii="Times New Roman" w:hAnsi="Times New Roman" w:cs="Times New Roman"/>
          <w:sz w:val="24"/>
          <w:szCs w:val="24"/>
        </w:rPr>
        <w:t>–</w:t>
      </w:r>
      <w:r w:rsidR="00472388" w:rsidRPr="005046FC">
        <w:rPr>
          <w:rFonts w:ascii="Times New Roman" w:hAnsi="Times New Roman" w:cs="Times New Roman"/>
          <w:sz w:val="24"/>
          <w:szCs w:val="24"/>
        </w:rPr>
        <w:t xml:space="preserve"> </w:t>
      </w:r>
      <w:proofErr w:type="spellStart"/>
      <w:r w:rsidR="00BD5C49">
        <w:rPr>
          <w:rFonts w:ascii="Times New Roman" w:hAnsi="Times New Roman" w:cs="Times New Roman"/>
          <w:sz w:val="24"/>
          <w:szCs w:val="24"/>
        </w:rPr>
        <w:t>Artea</w:t>
      </w:r>
      <w:proofErr w:type="spellEnd"/>
      <w:r w:rsidR="00BD5C49">
        <w:rPr>
          <w:rFonts w:ascii="Times New Roman" w:hAnsi="Times New Roman" w:cs="Times New Roman"/>
          <w:sz w:val="24"/>
          <w:szCs w:val="24"/>
        </w:rPr>
        <w:t xml:space="preserve"> Bankas </w:t>
      </w:r>
      <w:r w:rsidR="00472388" w:rsidRPr="005046FC">
        <w:rPr>
          <w:rFonts w:ascii="Times New Roman" w:hAnsi="Times New Roman" w:cs="Times New Roman"/>
          <w:sz w:val="24"/>
          <w:szCs w:val="24"/>
        </w:rPr>
        <w:t>AB).</w:t>
      </w:r>
    </w:p>
    <w:p w14:paraId="6F5DECE2" w14:textId="77777777" w:rsidR="005046FC" w:rsidRPr="005046FC" w:rsidRDefault="00701939"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 xml:space="preserve">Sutarties įvykdymo užtikrinimo suma - </w:t>
      </w:r>
      <w:r w:rsidR="0041233E" w:rsidRPr="005046FC">
        <w:rPr>
          <w:rFonts w:ascii="Times New Roman" w:hAnsi="Times New Roman" w:cs="Times New Roman"/>
          <w:b/>
          <w:bCs/>
          <w:sz w:val="24"/>
          <w:szCs w:val="24"/>
        </w:rPr>
        <w:t>10</w:t>
      </w:r>
      <w:r w:rsidR="00472388" w:rsidRPr="005046FC">
        <w:rPr>
          <w:rFonts w:ascii="Times New Roman" w:hAnsi="Times New Roman" w:cs="Times New Roman"/>
          <w:b/>
          <w:bCs/>
          <w:sz w:val="24"/>
          <w:szCs w:val="24"/>
        </w:rPr>
        <w:t xml:space="preserve"> </w:t>
      </w:r>
      <w:r w:rsidR="0041233E" w:rsidRPr="005046FC">
        <w:rPr>
          <w:rFonts w:ascii="Times New Roman" w:hAnsi="Times New Roman" w:cs="Times New Roman"/>
          <w:b/>
          <w:bCs/>
          <w:sz w:val="24"/>
          <w:szCs w:val="24"/>
        </w:rPr>
        <w:t>(dešimt</w:t>
      </w:r>
      <w:r w:rsidR="00472388" w:rsidRPr="005046FC">
        <w:rPr>
          <w:rFonts w:ascii="Times New Roman" w:hAnsi="Times New Roman" w:cs="Times New Roman"/>
          <w:b/>
          <w:bCs/>
          <w:sz w:val="24"/>
          <w:szCs w:val="24"/>
        </w:rPr>
        <w:t>) procent</w:t>
      </w:r>
      <w:r w:rsidR="0041233E" w:rsidRPr="005046FC">
        <w:rPr>
          <w:rFonts w:ascii="Times New Roman" w:hAnsi="Times New Roman" w:cs="Times New Roman"/>
          <w:b/>
          <w:bCs/>
          <w:sz w:val="24"/>
          <w:szCs w:val="24"/>
        </w:rPr>
        <w:t>ų</w:t>
      </w:r>
      <w:r w:rsidR="00472388" w:rsidRPr="005046FC">
        <w:rPr>
          <w:rFonts w:ascii="Times New Roman" w:hAnsi="Times New Roman" w:cs="Times New Roman"/>
          <w:b/>
          <w:bCs/>
          <w:sz w:val="24"/>
          <w:szCs w:val="24"/>
        </w:rPr>
        <w:t xml:space="preserve"> nuo visos Sutarties kainos (su PVM).</w:t>
      </w:r>
    </w:p>
    <w:p w14:paraId="59CE05DC" w14:textId="77777777" w:rsidR="005046FC" w:rsidRPr="00BD5C49" w:rsidRDefault="00472388"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D260D3">
        <w:rPr>
          <w:rFonts w:ascii="Times New Roman" w:hAnsi="Times New Roman" w:cs="Times New Roman"/>
          <w:b/>
          <w:bCs/>
          <w:sz w:val="24"/>
          <w:szCs w:val="24"/>
        </w:rPr>
        <w:t>Sutarties įvykdymo užtikrinimas turi būti besąlyginis ir neatšaukiamas</w:t>
      </w:r>
      <w:r w:rsidRPr="00BD5C49">
        <w:rPr>
          <w:rFonts w:ascii="Times New Roman" w:hAnsi="Times New Roman" w:cs="Times New Roman"/>
          <w:sz w:val="24"/>
          <w:szCs w:val="24"/>
        </w:rPr>
        <w:t>.</w:t>
      </w:r>
    </w:p>
    <w:p w14:paraId="0543CC84" w14:textId="368C42E0" w:rsidR="005046FC" w:rsidRPr="00BD5C49" w:rsidRDefault="00701939"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BD5C49">
        <w:rPr>
          <w:rFonts w:ascii="Times New Roman" w:hAnsi="Times New Roman" w:cs="Times New Roman"/>
          <w:sz w:val="24"/>
          <w:szCs w:val="24"/>
        </w:rPr>
        <w:t xml:space="preserve"> </w:t>
      </w:r>
      <w:r w:rsidR="00472388" w:rsidRPr="00BD5C49">
        <w:rPr>
          <w:rFonts w:ascii="Times New Roman" w:hAnsi="Times New Roman" w:cs="Times New Roman"/>
          <w:sz w:val="24"/>
          <w:szCs w:val="24"/>
        </w:rPr>
        <w:t xml:space="preserve">Sutarties įvykdymo užtikrinimas įsigalioja banko ar kredito unijos ar draudimo bendrovės garantijos išdavimo dieną </w:t>
      </w:r>
      <w:r w:rsidR="00BD6288" w:rsidRPr="00BD5C49">
        <w:rPr>
          <w:rFonts w:ascii="Times New Roman" w:hAnsi="Times New Roman" w:cs="Times New Roman"/>
          <w:sz w:val="24"/>
          <w:szCs w:val="24"/>
        </w:rPr>
        <w:t xml:space="preserve">ir turi galioti </w:t>
      </w:r>
      <w:r w:rsidR="00BD5C49" w:rsidRPr="00BD5C49">
        <w:rPr>
          <w:rFonts w:ascii="Times New Roman" w:hAnsi="Times New Roman" w:cs="Times New Roman"/>
          <w:sz w:val="24"/>
          <w:szCs w:val="24"/>
        </w:rPr>
        <w:t>3</w:t>
      </w:r>
      <w:r w:rsidR="00BD6288" w:rsidRPr="00BD5C49">
        <w:rPr>
          <w:rFonts w:ascii="Times New Roman" w:hAnsi="Times New Roman" w:cs="Times New Roman"/>
          <w:sz w:val="24"/>
          <w:szCs w:val="24"/>
        </w:rPr>
        <w:t xml:space="preserve">0 kalendorinių dienų ilgiau nei Sutartyje numatytas darbų atlikimo terminas (Sutarties 2.1. punktas). </w:t>
      </w:r>
      <w:r w:rsidR="00472388" w:rsidRPr="00BD5C49">
        <w:rPr>
          <w:rFonts w:ascii="Times New Roman" w:hAnsi="Times New Roman" w:cs="Times New Roman"/>
          <w:sz w:val="24"/>
          <w:szCs w:val="24"/>
        </w:rPr>
        <w:t>Jei yra pratęsiamas Darbų atlikimo terminas, atitinkamai turi būti pratęsiamas ir Sutarties įvykdymo užtikrinimo galiojimas.</w:t>
      </w:r>
    </w:p>
    <w:p w14:paraId="11060CB9" w14:textId="77777777" w:rsidR="005046FC" w:rsidRDefault="00701939"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Sutarties įvykdymo užtikrinimu garantuojama, kad Rangovui neįvykdžius visų sutartinių įsipareigojimų ar įvykdžius juos netinkamai, Užsakovui bus išmokėta sutarties įvykdymo užtikrinime nurodyta pinigų suma ar jos dalis, lygi Užsakovo nuostolių dydžiui.</w:t>
      </w:r>
    </w:p>
    <w:p w14:paraId="1001B138" w14:textId="77777777" w:rsidR="005046FC" w:rsidRPr="005046FC" w:rsidRDefault="00701939"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u w:val="single"/>
        </w:rPr>
        <w:t>Užsakovas turi teisę pasinaudoti sutarties įvykdymo užtikrinimu pilna apimtimi šiais atvejais</w:t>
      </w:r>
      <w:r w:rsidR="005046FC">
        <w:rPr>
          <w:rFonts w:ascii="Times New Roman" w:hAnsi="Times New Roman" w:cs="Times New Roman"/>
          <w:sz w:val="24"/>
          <w:szCs w:val="24"/>
          <w:u w:val="single"/>
        </w:rPr>
        <w:t>:</w:t>
      </w:r>
    </w:p>
    <w:p w14:paraId="53417259" w14:textId="77777777" w:rsidR="005046FC" w:rsidRDefault="00701939" w:rsidP="005046FC">
      <w:pPr>
        <w:pStyle w:val="Sraopastraipa"/>
        <w:numPr>
          <w:ilvl w:val="2"/>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Jei Sutartis nutraukiama dėl Rangovo kaltės</w:t>
      </w:r>
      <w:r w:rsidR="001E18B7" w:rsidRPr="005046FC">
        <w:rPr>
          <w:rFonts w:ascii="Times New Roman" w:hAnsi="Times New Roman" w:cs="Times New Roman"/>
          <w:sz w:val="24"/>
          <w:szCs w:val="24"/>
        </w:rPr>
        <w:t>.</w:t>
      </w:r>
    </w:p>
    <w:p w14:paraId="0C192B99" w14:textId="77777777" w:rsidR="005046FC" w:rsidRPr="005046FC" w:rsidRDefault="00701939"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u w:val="single"/>
        </w:rPr>
        <w:t>Sutarties įvykdymo daliniu užtikrinimu Užsakovas turi teisę pasinaudoti:</w:t>
      </w:r>
    </w:p>
    <w:p w14:paraId="1C565257" w14:textId="77777777" w:rsidR="005046FC" w:rsidRDefault="00472388" w:rsidP="005046FC">
      <w:pPr>
        <w:pStyle w:val="Sraopastraipa"/>
        <w:numPr>
          <w:ilvl w:val="2"/>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Jei Rangovas neištaiso defektų ir neatlygina nuostolių, kuriuos Užsakovas patiria ištaisydamas defektus ar jais sukeltą žalą, Užsakovas turi teisę pasinaudoti sutarties užtikrinimo dalimi, lygia Užsakovo patirtoms išlaidoms, taisant defektus ir sukeltą žalą;</w:t>
      </w:r>
    </w:p>
    <w:p w14:paraId="1DD01B78" w14:textId="77777777" w:rsidR="005046FC" w:rsidRDefault="00701939" w:rsidP="005046FC">
      <w:pPr>
        <w:pStyle w:val="Sraopastraipa"/>
        <w:numPr>
          <w:ilvl w:val="2"/>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Jei Rangovas nesumoka netesybų (delspinigių), numatytų už sutartinių įsipareigojimų nevykdymą, Užsakovas turi teisę pasinaudoti sutarties įvykdymo užtikrinimu tokio dydžio kiek sudaro Rangovo nesumokėtos netesybos jeigu jų neįmanoma išskaičiuoti iš Rangovui mokėtinų sumų;</w:t>
      </w:r>
    </w:p>
    <w:p w14:paraId="12FE1F1E" w14:textId="77777777" w:rsidR="005046FC" w:rsidRDefault="00472388"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Jeigu Užsakovas pasinaudoja Sutarties įvykdymo užtikrinimu arba jo dalimi, tai Rangovas, siekdamas toliau vykdyti Sutarties įsipareigojimus, per </w:t>
      </w:r>
      <w:r w:rsidR="00250665" w:rsidRPr="005046FC">
        <w:rPr>
          <w:rFonts w:ascii="Times New Roman" w:hAnsi="Times New Roman" w:cs="Times New Roman"/>
          <w:sz w:val="24"/>
          <w:szCs w:val="24"/>
        </w:rPr>
        <w:t>5</w:t>
      </w:r>
      <w:r w:rsidRPr="005046FC">
        <w:rPr>
          <w:rFonts w:ascii="Times New Roman" w:hAnsi="Times New Roman" w:cs="Times New Roman"/>
          <w:sz w:val="24"/>
          <w:szCs w:val="24"/>
        </w:rPr>
        <w:t xml:space="preserve"> (</w:t>
      </w:r>
      <w:r w:rsidR="00250665" w:rsidRPr="005046FC">
        <w:rPr>
          <w:rFonts w:ascii="Times New Roman" w:hAnsi="Times New Roman" w:cs="Times New Roman"/>
          <w:sz w:val="24"/>
          <w:szCs w:val="24"/>
        </w:rPr>
        <w:t>penkias</w:t>
      </w:r>
      <w:r w:rsidRPr="005046FC">
        <w:rPr>
          <w:rFonts w:ascii="Times New Roman" w:hAnsi="Times New Roman" w:cs="Times New Roman"/>
          <w:sz w:val="24"/>
          <w:szCs w:val="24"/>
        </w:rPr>
        <w:t>) dien</w:t>
      </w:r>
      <w:r w:rsidR="00250665" w:rsidRPr="005046FC">
        <w:rPr>
          <w:rFonts w:ascii="Times New Roman" w:hAnsi="Times New Roman" w:cs="Times New Roman"/>
          <w:sz w:val="24"/>
          <w:szCs w:val="24"/>
        </w:rPr>
        <w:t>as</w:t>
      </w:r>
      <w:r w:rsidRPr="005046FC">
        <w:rPr>
          <w:rFonts w:ascii="Times New Roman" w:hAnsi="Times New Roman" w:cs="Times New Roman"/>
          <w:sz w:val="24"/>
          <w:szCs w:val="24"/>
        </w:rPr>
        <w:t xml:space="preserve"> privalo Užsakovui pateikti naują Lietuvoje ar užsienyje registruoto banko ar kredito unijos garantiją ar draudimo bendrovės laidavimo raštą kartu su laidavimo draudimo liudijimu (polisu). Rangovui, pasirinkus Sutarties įvykdymo užtikrinimo būdą – piniginį užstatą ir Užsakovui pasinaudojus Sutarties įvykdymo užtikrinimu arba jo dalimi Rangovas, siekdamas toliau vykdyti Sutarties įsipareigojimus, per </w:t>
      </w:r>
      <w:r w:rsidR="0061044A" w:rsidRPr="005046FC">
        <w:rPr>
          <w:rFonts w:ascii="Times New Roman" w:hAnsi="Times New Roman" w:cs="Times New Roman"/>
          <w:sz w:val="24"/>
          <w:szCs w:val="24"/>
        </w:rPr>
        <w:t>10</w:t>
      </w:r>
      <w:r w:rsidRPr="005046FC">
        <w:rPr>
          <w:rFonts w:ascii="Times New Roman" w:hAnsi="Times New Roman" w:cs="Times New Roman"/>
          <w:sz w:val="24"/>
          <w:szCs w:val="24"/>
        </w:rPr>
        <w:t xml:space="preserve"> (</w:t>
      </w:r>
      <w:r w:rsidR="0061044A" w:rsidRPr="005046FC">
        <w:rPr>
          <w:rFonts w:ascii="Times New Roman" w:hAnsi="Times New Roman" w:cs="Times New Roman"/>
          <w:sz w:val="24"/>
          <w:szCs w:val="24"/>
        </w:rPr>
        <w:t>dešimt</w:t>
      </w:r>
      <w:r w:rsidRPr="005046FC">
        <w:rPr>
          <w:rFonts w:ascii="Times New Roman" w:hAnsi="Times New Roman" w:cs="Times New Roman"/>
          <w:sz w:val="24"/>
          <w:szCs w:val="24"/>
        </w:rPr>
        <w:t>) d</w:t>
      </w:r>
      <w:r w:rsidR="0061044A" w:rsidRPr="005046FC">
        <w:rPr>
          <w:rFonts w:ascii="Times New Roman" w:hAnsi="Times New Roman" w:cs="Times New Roman"/>
          <w:sz w:val="24"/>
          <w:szCs w:val="24"/>
        </w:rPr>
        <w:t>ienų</w:t>
      </w:r>
      <w:r w:rsidRPr="005046FC">
        <w:rPr>
          <w:rFonts w:ascii="Times New Roman" w:hAnsi="Times New Roman" w:cs="Times New Roman"/>
          <w:sz w:val="24"/>
          <w:szCs w:val="24"/>
        </w:rPr>
        <w:t xml:space="preserve"> privalo  Užsakovui  pervesti  panaudoto piniginio užstato skirtumo dalį į UAB </w:t>
      </w:r>
      <w:r w:rsidR="00075AB9" w:rsidRPr="005046FC">
        <w:rPr>
          <w:rFonts w:ascii="Times New Roman" w:hAnsi="Times New Roman" w:cs="Times New Roman"/>
          <w:sz w:val="24"/>
          <w:szCs w:val="24"/>
        </w:rPr>
        <w:t xml:space="preserve">Kuršėnų komunalinis ūkis </w:t>
      </w:r>
      <w:r w:rsidRPr="005046FC">
        <w:rPr>
          <w:rFonts w:ascii="Times New Roman" w:hAnsi="Times New Roman" w:cs="Times New Roman"/>
          <w:sz w:val="24"/>
          <w:szCs w:val="24"/>
        </w:rPr>
        <w:t>sąskaitą. Rangovui neįvykdžius šių įsipareigojimų, Užsakovas turi teisę vienašališkai nesikreipdamas į teismą, nutraukti Sutartį, prieš 14 (keturiolika) dienų apie tai raštu pranešęs Rangovui.</w:t>
      </w:r>
    </w:p>
    <w:p w14:paraId="055A55AF" w14:textId="77777777" w:rsidR="005046FC" w:rsidRDefault="00701939"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Jei Sutarties vykdymo metu</w:t>
      </w:r>
      <w:r w:rsidR="00075AB9"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 xml:space="preserve">paaiškėja, kad įvykdymo užtikrinimą išdavęs juridinis asmuo nebegalės įvykdyti savo įsipareigojimų, Užsakovas turi teisę raštu pareikalauti Rangovo per </w:t>
      </w:r>
      <w:r w:rsidR="00250665" w:rsidRPr="005046FC">
        <w:rPr>
          <w:rFonts w:ascii="Times New Roman" w:hAnsi="Times New Roman" w:cs="Times New Roman"/>
          <w:sz w:val="24"/>
          <w:szCs w:val="24"/>
        </w:rPr>
        <w:t>5</w:t>
      </w:r>
      <w:r w:rsidR="00472388" w:rsidRPr="005046FC">
        <w:rPr>
          <w:rFonts w:ascii="Times New Roman" w:hAnsi="Times New Roman" w:cs="Times New Roman"/>
          <w:sz w:val="24"/>
          <w:szCs w:val="24"/>
        </w:rPr>
        <w:t xml:space="preserve"> (</w:t>
      </w:r>
      <w:r w:rsidR="00250665" w:rsidRPr="005046FC">
        <w:rPr>
          <w:rFonts w:ascii="Times New Roman" w:hAnsi="Times New Roman" w:cs="Times New Roman"/>
          <w:sz w:val="24"/>
          <w:szCs w:val="24"/>
        </w:rPr>
        <w:t>penkias</w:t>
      </w:r>
      <w:r w:rsidR="00472388" w:rsidRPr="005046FC">
        <w:rPr>
          <w:rFonts w:ascii="Times New Roman" w:hAnsi="Times New Roman" w:cs="Times New Roman"/>
          <w:sz w:val="24"/>
          <w:szCs w:val="24"/>
        </w:rPr>
        <w:t>) dien</w:t>
      </w:r>
      <w:r w:rsidR="00250665" w:rsidRPr="005046FC">
        <w:rPr>
          <w:rFonts w:ascii="Times New Roman" w:hAnsi="Times New Roman" w:cs="Times New Roman"/>
          <w:sz w:val="24"/>
          <w:szCs w:val="24"/>
        </w:rPr>
        <w:t>as</w:t>
      </w:r>
      <w:r w:rsidR="00472388" w:rsidRPr="005046FC">
        <w:rPr>
          <w:rFonts w:ascii="Times New Roman" w:hAnsi="Times New Roman" w:cs="Times New Roman"/>
          <w:sz w:val="24"/>
          <w:szCs w:val="24"/>
        </w:rPr>
        <w:t xml:space="preserve"> nuo tokių aplinkybių paaiškėjimo dienos, pateikti naują tokių pačių sąlygų sutarties įvykdymo užtikrinimą. Jei Rangovas per nustatytą terminą nepateikia naujo sutarties įvykdymo užtikrinimo, Užsakovas turi teisę vienašališkai nutraukti Sutartį, raštu įspėjęs Rangovą nė vėliau kaip prieš 14 (keturiolika) dienų iki numatomo sutarties nutraukimo.</w:t>
      </w:r>
    </w:p>
    <w:p w14:paraId="2F29FA34" w14:textId="25E2B584" w:rsidR="00472388" w:rsidRPr="005046FC" w:rsidRDefault="00701939" w:rsidP="005046FC">
      <w:pPr>
        <w:pStyle w:val="Sraopastraipa"/>
        <w:numPr>
          <w:ilvl w:val="1"/>
          <w:numId w:val="23"/>
        </w:numPr>
        <w:tabs>
          <w:tab w:val="left" w:pos="567"/>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Sutarties įvykdymo užtikrinimas grąžinamas Rangovui po Statybos užbaigimo dokumento pasirašymo per 10 dienų nuo raštiško Rangovo prašymo gavimo dienos.</w:t>
      </w:r>
    </w:p>
    <w:p w14:paraId="7870700F" w14:textId="77777777" w:rsidR="00472388" w:rsidRPr="00472388" w:rsidRDefault="00472388" w:rsidP="005046FC">
      <w:pPr>
        <w:tabs>
          <w:tab w:val="left" w:pos="567"/>
        </w:tabs>
        <w:spacing w:after="0"/>
        <w:jc w:val="both"/>
        <w:rPr>
          <w:rFonts w:ascii="Times New Roman" w:hAnsi="Times New Roman" w:cs="Times New Roman"/>
          <w:sz w:val="24"/>
          <w:szCs w:val="24"/>
        </w:rPr>
      </w:pPr>
    </w:p>
    <w:p w14:paraId="394B315E" w14:textId="40DB28A7" w:rsidR="0041233E" w:rsidRPr="0041233E" w:rsidRDefault="00472388" w:rsidP="003F6125">
      <w:pPr>
        <w:tabs>
          <w:tab w:val="left" w:pos="0"/>
        </w:tabs>
        <w:spacing w:after="0"/>
        <w:ind w:left="142" w:hanging="142"/>
        <w:jc w:val="center"/>
        <w:rPr>
          <w:rFonts w:ascii="Times New Roman" w:hAnsi="Times New Roman" w:cs="Times New Roman"/>
          <w:b/>
          <w:bCs/>
          <w:sz w:val="24"/>
          <w:szCs w:val="24"/>
        </w:rPr>
      </w:pPr>
      <w:r w:rsidRPr="00C92FC9">
        <w:rPr>
          <w:rFonts w:ascii="Times New Roman" w:hAnsi="Times New Roman" w:cs="Times New Roman"/>
          <w:b/>
          <w:bCs/>
          <w:sz w:val="24"/>
          <w:szCs w:val="24"/>
        </w:rPr>
        <w:t xml:space="preserve">IX. </w:t>
      </w:r>
      <w:r w:rsidR="0041233E">
        <w:rPr>
          <w:rFonts w:ascii="Times New Roman" w:hAnsi="Times New Roman" w:cs="Times New Roman"/>
          <w:b/>
          <w:bCs/>
          <w:sz w:val="24"/>
          <w:szCs w:val="24"/>
        </w:rPr>
        <w:t>ASMENS DUOMENŲ APSAUGA</w:t>
      </w: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8"/>
      </w:tblGrid>
      <w:tr w:rsidR="0041233E" w:rsidRPr="00892B13" w14:paraId="01DFC542" w14:textId="77777777" w:rsidTr="003F6125">
        <w:tc>
          <w:tcPr>
            <w:tcW w:w="9498" w:type="dxa"/>
            <w:tcBorders>
              <w:top w:val="nil"/>
              <w:left w:val="nil"/>
              <w:bottom w:val="nil"/>
              <w:right w:val="nil"/>
            </w:tcBorders>
            <w:shd w:val="clear" w:color="auto" w:fill="auto"/>
          </w:tcPr>
          <w:p w14:paraId="14B1BE57" w14:textId="2EDBEE86" w:rsidR="0041233E" w:rsidRPr="009B7079" w:rsidRDefault="0041233E" w:rsidP="00141FF9">
            <w:pPr>
              <w:pStyle w:val="Stilius3"/>
              <w:numPr>
                <w:ilvl w:val="1"/>
                <w:numId w:val="25"/>
              </w:numPr>
              <w:tabs>
                <w:tab w:val="left" w:pos="0"/>
                <w:tab w:val="left" w:pos="540"/>
                <w:tab w:val="left" w:pos="750"/>
                <w:tab w:val="left" w:pos="1020"/>
              </w:tabs>
              <w:spacing w:before="0"/>
              <w:ind w:left="0" w:firstLine="0"/>
              <w:rPr>
                <w:sz w:val="24"/>
                <w:szCs w:val="28"/>
              </w:rPr>
            </w:pPr>
            <w:r w:rsidRPr="009B7079">
              <w:rPr>
                <w:sz w:val="24"/>
                <w:szCs w:val="28"/>
              </w:rPr>
              <w:t xml:space="preserve">Vykdydamos šią Sutartį, Sutarties Šalys įsipareigoja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w:t>
            </w:r>
            <w:r w:rsidRPr="009B7079">
              <w:rPr>
                <w:sz w:val="24"/>
                <w:szCs w:val="28"/>
              </w:rPr>
              <w:lastRenderedPageBreak/>
              <w:t>Lietuvos Respublikos asmens duomenų teisinės apsaugos įstatymo ir kitų teisės aktų, reglamentuojančių asmens duomenų apsaugą.</w:t>
            </w:r>
          </w:p>
        </w:tc>
      </w:tr>
      <w:tr w:rsidR="0041233E" w:rsidRPr="00892B13" w14:paraId="75303831" w14:textId="77777777" w:rsidTr="003F6125">
        <w:tc>
          <w:tcPr>
            <w:tcW w:w="9498" w:type="dxa"/>
            <w:tcBorders>
              <w:top w:val="nil"/>
              <w:left w:val="nil"/>
              <w:bottom w:val="nil"/>
              <w:right w:val="nil"/>
            </w:tcBorders>
            <w:shd w:val="clear" w:color="auto" w:fill="auto"/>
          </w:tcPr>
          <w:p w14:paraId="009F2A8E" w14:textId="727C85D0" w:rsidR="0041233E" w:rsidRPr="009B7079" w:rsidRDefault="0041233E" w:rsidP="00141FF9">
            <w:pPr>
              <w:pStyle w:val="Stilius3"/>
              <w:numPr>
                <w:ilvl w:val="1"/>
                <w:numId w:val="25"/>
              </w:numPr>
              <w:tabs>
                <w:tab w:val="left" w:pos="0"/>
                <w:tab w:val="left" w:pos="540"/>
                <w:tab w:val="left" w:pos="750"/>
                <w:tab w:val="left" w:pos="1020"/>
              </w:tabs>
              <w:spacing w:before="0"/>
              <w:ind w:left="0" w:firstLine="0"/>
              <w:rPr>
                <w:spacing w:val="-3"/>
                <w:sz w:val="24"/>
                <w:szCs w:val="28"/>
              </w:rPr>
            </w:pPr>
            <w:r w:rsidRPr="009B7079">
              <w:rPr>
                <w:spacing w:val="-3"/>
                <w:sz w:val="24"/>
                <w:szCs w:val="28"/>
              </w:rPr>
              <w:lastRenderedPageBreak/>
              <w:t>Sutarties vykdymo metu Šalių gauti asmens duomenys yra tvarkomi pagal Reglamento (ES) 2016/679 6 straipsnio 1 dalies b punktą, t. y. tvarkyti duomenis būtina siekiant įvykdyti sutartį, kurios šalis yra duomenų subjektas.</w:t>
            </w:r>
          </w:p>
        </w:tc>
      </w:tr>
      <w:tr w:rsidR="0041233E" w:rsidRPr="00892B13" w14:paraId="584AAA72" w14:textId="77777777" w:rsidTr="003F6125">
        <w:tc>
          <w:tcPr>
            <w:tcW w:w="9498" w:type="dxa"/>
            <w:tcBorders>
              <w:top w:val="nil"/>
              <w:left w:val="nil"/>
              <w:bottom w:val="nil"/>
              <w:right w:val="nil"/>
            </w:tcBorders>
            <w:shd w:val="clear" w:color="auto" w:fill="auto"/>
          </w:tcPr>
          <w:p w14:paraId="55E89FE3" w14:textId="71654EEB" w:rsidR="0041233E" w:rsidRPr="009B7079" w:rsidRDefault="0041233E" w:rsidP="00141FF9">
            <w:pPr>
              <w:pStyle w:val="Stilius3"/>
              <w:numPr>
                <w:ilvl w:val="2"/>
                <w:numId w:val="25"/>
              </w:numPr>
              <w:tabs>
                <w:tab w:val="left" w:pos="0"/>
                <w:tab w:val="left" w:pos="540"/>
                <w:tab w:val="left" w:pos="750"/>
                <w:tab w:val="left" w:pos="1020"/>
              </w:tabs>
              <w:spacing w:before="0"/>
              <w:ind w:left="0" w:firstLine="0"/>
              <w:rPr>
                <w:spacing w:val="-3"/>
                <w:sz w:val="24"/>
                <w:szCs w:val="28"/>
              </w:rPr>
            </w:pPr>
            <w:r w:rsidRPr="009B7079">
              <w:rPr>
                <w:sz w:val="24"/>
                <w:szCs w:val="28"/>
              </w:rPr>
              <w:t xml:space="preserve"> </w:t>
            </w:r>
            <w:r w:rsidR="00141FF9">
              <w:rPr>
                <w:sz w:val="24"/>
                <w:szCs w:val="28"/>
              </w:rPr>
              <w:t xml:space="preserve"> </w:t>
            </w:r>
            <w:r w:rsidRPr="009B7079">
              <w:rPr>
                <w:sz w:val="24"/>
                <w:szCs w:val="28"/>
              </w:rPr>
              <w:t>Sutarties šalys, vykdydamos šią Sutartį nėra įpareigotos tvarkyti asmens duomenis viena kitos vardu, todėl šios Sutarties vykdymo laikotarpiu yra laikomos duomenų valdytojais, ir joms tenka pereiga laikytis Reglamente (ES) 2016/679 duomenų valdytojui numatytų teisių ir pareigų.</w:t>
            </w:r>
          </w:p>
        </w:tc>
      </w:tr>
      <w:tr w:rsidR="0041233E" w:rsidRPr="00892B13" w14:paraId="2E443FC7" w14:textId="77777777" w:rsidTr="003F6125">
        <w:tc>
          <w:tcPr>
            <w:tcW w:w="9498" w:type="dxa"/>
            <w:tcBorders>
              <w:top w:val="nil"/>
              <w:left w:val="nil"/>
              <w:bottom w:val="nil"/>
              <w:right w:val="nil"/>
            </w:tcBorders>
            <w:shd w:val="clear" w:color="auto" w:fill="auto"/>
          </w:tcPr>
          <w:p w14:paraId="4379AF3B" w14:textId="56916EC7" w:rsidR="0041233E" w:rsidRPr="009B7079" w:rsidRDefault="00141FF9" w:rsidP="00141FF9">
            <w:pPr>
              <w:pStyle w:val="Stilius3"/>
              <w:numPr>
                <w:ilvl w:val="2"/>
                <w:numId w:val="25"/>
              </w:numPr>
              <w:tabs>
                <w:tab w:val="left" w:pos="0"/>
                <w:tab w:val="left" w:pos="540"/>
                <w:tab w:val="left" w:pos="750"/>
                <w:tab w:val="left" w:pos="1020"/>
              </w:tabs>
              <w:spacing w:before="0"/>
              <w:ind w:left="0" w:firstLine="0"/>
              <w:rPr>
                <w:spacing w:val="-3"/>
                <w:sz w:val="24"/>
                <w:szCs w:val="28"/>
              </w:rPr>
            </w:pPr>
            <w:r>
              <w:rPr>
                <w:sz w:val="24"/>
                <w:szCs w:val="28"/>
              </w:rPr>
              <w:t xml:space="preserve"> </w:t>
            </w:r>
            <w:r w:rsidR="0041233E" w:rsidRPr="009B7079">
              <w:rPr>
                <w:sz w:val="24"/>
                <w:szCs w:val="28"/>
              </w:rPr>
              <w:t xml:space="preserve"> </w:t>
            </w:r>
            <w:r>
              <w:rPr>
                <w:sz w:val="24"/>
                <w:szCs w:val="28"/>
              </w:rPr>
              <w:t xml:space="preserve"> </w:t>
            </w:r>
            <w:r w:rsidR="0041233E" w:rsidRPr="009B7079">
              <w:rPr>
                <w:sz w:val="24"/>
                <w:szCs w:val="28"/>
              </w:rPr>
              <w:t>Sutarties Šalys gautus asmens duomenis saugo – ne trumpiau kaip 4 metus nuo Sutarties įvykdymo ir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bl>
    <w:p w14:paraId="07BDA315" w14:textId="67AED5C1" w:rsidR="00472388" w:rsidRPr="00472388" w:rsidRDefault="00472388" w:rsidP="00CB030C">
      <w:pPr>
        <w:spacing w:after="0" w:line="240" w:lineRule="auto"/>
        <w:ind w:firstLine="851"/>
        <w:jc w:val="both"/>
        <w:rPr>
          <w:rFonts w:ascii="Times New Roman" w:hAnsi="Times New Roman" w:cs="Times New Roman"/>
          <w:sz w:val="24"/>
          <w:szCs w:val="24"/>
        </w:rPr>
      </w:pPr>
    </w:p>
    <w:p w14:paraId="6CFFECC9" w14:textId="77777777" w:rsidR="00C92FC9" w:rsidRPr="00472388" w:rsidRDefault="00C92FC9" w:rsidP="00CB030C">
      <w:pPr>
        <w:spacing w:after="0"/>
        <w:jc w:val="both"/>
        <w:rPr>
          <w:rFonts w:ascii="Times New Roman" w:hAnsi="Times New Roman" w:cs="Times New Roman"/>
          <w:sz w:val="24"/>
          <w:szCs w:val="24"/>
        </w:rPr>
      </w:pPr>
    </w:p>
    <w:p w14:paraId="3ED79A21" w14:textId="7CC9C70D" w:rsidR="00472388" w:rsidRPr="009B7079" w:rsidRDefault="00472388" w:rsidP="009B7079">
      <w:pPr>
        <w:spacing w:after="0"/>
        <w:ind w:firstLine="851"/>
        <w:jc w:val="center"/>
        <w:rPr>
          <w:rFonts w:ascii="Times New Roman" w:hAnsi="Times New Roman" w:cs="Times New Roman"/>
          <w:b/>
          <w:bCs/>
          <w:sz w:val="24"/>
          <w:szCs w:val="24"/>
        </w:rPr>
      </w:pPr>
      <w:r w:rsidRPr="00C92FC9">
        <w:rPr>
          <w:rFonts w:ascii="Times New Roman" w:hAnsi="Times New Roman" w:cs="Times New Roman"/>
          <w:b/>
          <w:bCs/>
          <w:sz w:val="24"/>
          <w:szCs w:val="24"/>
        </w:rPr>
        <w:t>X.</w:t>
      </w:r>
      <w:r w:rsidR="00BA6021">
        <w:rPr>
          <w:rFonts w:ascii="Times New Roman" w:hAnsi="Times New Roman" w:cs="Times New Roman"/>
          <w:b/>
          <w:bCs/>
          <w:sz w:val="24"/>
          <w:szCs w:val="24"/>
        </w:rPr>
        <w:t xml:space="preserve"> </w:t>
      </w:r>
      <w:r w:rsidRPr="00C92FC9">
        <w:rPr>
          <w:rFonts w:ascii="Times New Roman" w:hAnsi="Times New Roman" w:cs="Times New Roman"/>
          <w:b/>
          <w:bCs/>
          <w:sz w:val="24"/>
          <w:szCs w:val="24"/>
        </w:rPr>
        <w:t>GARANTIJOS</w:t>
      </w:r>
    </w:p>
    <w:p w14:paraId="2A27C990" w14:textId="77777777" w:rsidR="005046FC" w:rsidRDefault="00472388" w:rsidP="005046FC">
      <w:pPr>
        <w:pStyle w:val="Sraopastraipa"/>
        <w:numPr>
          <w:ilvl w:val="1"/>
          <w:numId w:val="26"/>
        </w:numPr>
        <w:tabs>
          <w:tab w:val="left" w:pos="709"/>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Rangovas atlikęs Darbus įsipareigoja Užsakovui atliktiems Darbams suteikti tokias garantijas:</w:t>
      </w:r>
    </w:p>
    <w:p w14:paraId="2CBEE13B" w14:textId="77777777" w:rsidR="005046FC" w:rsidRDefault="00472388" w:rsidP="005046FC">
      <w:pPr>
        <w:pStyle w:val="Sraopastraipa"/>
        <w:numPr>
          <w:ilvl w:val="2"/>
          <w:numId w:val="26"/>
        </w:numPr>
        <w:tabs>
          <w:tab w:val="left" w:pos="709"/>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Apšvietimo įrengimo garantinis terminas, skaičiuojant nuo Darbų perdavimo-priėmimo akto dienos (akto registravimo data) yra 5 (penkeri) metai, paslėptų darbų garantinis terminas - 10 metų.</w:t>
      </w:r>
    </w:p>
    <w:p w14:paraId="2B358E8A" w14:textId="77777777" w:rsidR="005046FC" w:rsidRDefault="00472388" w:rsidP="005046FC">
      <w:pPr>
        <w:pStyle w:val="Sraopastraipa"/>
        <w:numPr>
          <w:ilvl w:val="1"/>
          <w:numId w:val="26"/>
        </w:numPr>
        <w:tabs>
          <w:tab w:val="left" w:pos="709"/>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Rangovas garantuoja, kad atlikti Darbai atitiks projekte numatytas savybes, normatyvinių statybos dokumentų ir kitų teisės aktų reikalavimus, jie bus atlikti be klaidų, kurios panaikintų ar sumažintų atliktų Darbų vertę.</w:t>
      </w:r>
    </w:p>
    <w:p w14:paraId="0F29B171" w14:textId="77777777" w:rsidR="005046FC" w:rsidRDefault="00472388" w:rsidP="005046FC">
      <w:pPr>
        <w:pStyle w:val="Sraopastraipa"/>
        <w:numPr>
          <w:ilvl w:val="1"/>
          <w:numId w:val="26"/>
        </w:numPr>
        <w:tabs>
          <w:tab w:val="left" w:pos="709"/>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Rangovo sąskaita ištaisyti garantiniu laikotarpiu paaiškėjusį defektą, jo ištaisymo būdą bei tvarką. Rangovas neatsako, jei defektai atsirado dėl neteisingos eksploatacijos, sugadinimo, stichinių nelaimių ar kitų įstatymuose numatytų atsakomybę šalinančių aplinkybių. Jei Rangovas per nustatytą terminą neištaiso nustatytų defektų, Rangovas privalo atlyginti visus nuostolius, kuriuos patiria Užsakovas, ištaisydamas defektą ir atitaisydamas žalą, įskaitant Užsakovo kaštus ieškant kito Rangovo ir pan.</w:t>
      </w:r>
    </w:p>
    <w:p w14:paraId="03979E64" w14:textId="77777777" w:rsidR="005046FC" w:rsidRDefault="00701939" w:rsidP="005046FC">
      <w:pPr>
        <w:pStyle w:val="Sraopastraipa"/>
        <w:numPr>
          <w:ilvl w:val="1"/>
          <w:numId w:val="26"/>
        </w:numPr>
        <w:tabs>
          <w:tab w:val="left" w:pos="709"/>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Rangovas garantinio laikotarpio metu privalo Užsakovui pareikalavus, atlikti visus defektų ir žalos ištaisymo darbus. Rangovas privalo savo sąskaita ir rizika atlikti Darbus, jeigu tie Darbai susiję su Sutarties neatitinkančiomis medžiagomis, netinkama Darbų kokybe arba bet kurio sutartinio Rangovo įsipareigojimo neįvykdymu. Rangovo garantinių įsipareigojimų nevykdymas dėl Rangovo finansinės padėties (nemokumo) prilyginamas Rangovo atsisakymui vykdyti garantinius įsipareigojimus.</w:t>
      </w:r>
    </w:p>
    <w:p w14:paraId="110551BE" w14:textId="0F0D12D1" w:rsidR="00472388" w:rsidRPr="005046FC" w:rsidRDefault="00701939" w:rsidP="005046FC">
      <w:pPr>
        <w:pStyle w:val="Sraopastraipa"/>
        <w:numPr>
          <w:ilvl w:val="1"/>
          <w:numId w:val="26"/>
        </w:numPr>
        <w:tabs>
          <w:tab w:val="left" w:pos="709"/>
        </w:tabs>
        <w:spacing w:after="0" w:line="240" w:lineRule="auto"/>
        <w:ind w:left="0" w:firstLine="0"/>
        <w:jc w:val="both"/>
        <w:rPr>
          <w:rFonts w:ascii="Times New Roman" w:hAnsi="Times New Roman" w:cs="Times New Roman"/>
          <w:sz w:val="24"/>
          <w:szCs w:val="24"/>
        </w:rPr>
      </w:pPr>
      <w:r w:rsidRPr="005046FC">
        <w:rPr>
          <w:rFonts w:ascii="Times New Roman" w:hAnsi="Times New Roman" w:cs="Times New Roman"/>
          <w:sz w:val="24"/>
          <w:szCs w:val="24"/>
        </w:rPr>
        <w:t xml:space="preserve"> </w:t>
      </w:r>
      <w:r w:rsidR="00472388" w:rsidRPr="005046FC">
        <w:rPr>
          <w:rFonts w:ascii="Times New Roman" w:hAnsi="Times New Roman" w:cs="Times New Roman"/>
          <w:sz w:val="24"/>
          <w:szCs w:val="24"/>
        </w:rPr>
        <w:t>Užsakovas, nustatęs Darbų trūkumus ar kitokius nukrypimus nuo Sutarties po Darbų perdavimo-priėmimo, jei tie trūkumai ar nukrypimai negalėjo būti nustatyti perimant Darbus (paslėpti trūkumai arba atsiradę statinio garantinio naudojimo metu), taip pat jei jie buvo Rangovo tyčia paslėpti, privalo apie juos raštu pranešti Rangovui.</w:t>
      </w:r>
    </w:p>
    <w:p w14:paraId="141DB00E" w14:textId="77777777" w:rsidR="00472388" w:rsidRPr="00472388" w:rsidRDefault="00472388" w:rsidP="00472388">
      <w:pPr>
        <w:spacing w:after="0"/>
        <w:ind w:firstLine="851"/>
        <w:jc w:val="both"/>
        <w:rPr>
          <w:rFonts w:ascii="Times New Roman" w:hAnsi="Times New Roman" w:cs="Times New Roman"/>
          <w:sz w:val="24"/>
          <w:szCs w:val="24"/>
        </w:rPr>
      </w:pPr>
    </w:p>
    <w:p w14:paraId="2AB01377" w14:textId="3C2AACB6" w:rsidR="00472388" w:rsidRPr="009B7079" w:rsidRDefault="00472388" w:rsidP="009B7079">
      <w:pPr>
        <w:spacing w:after="0"/>
        <w:ind w:firstLine="851"/>
        <w:jc w:val="center"/>
        <w:rPr>
          <w:rFonts w:ascii="Times New Roman" w:hAnsi="Times New Roman" w:cs="Times New Roman"/>
          <w:b/>
          <w:bCs/>
          <w:sz w:val="24"/>
          <w:szCs w:val="24"/>
        </w:rPr>
      </w:pPr>
      <w:r w:rsidRPr="00121141">
        <w:rPr>
          <w:rFonts w:ascii="Times New Roman" w:hAnsi="Times New Roman" w:cs="Times New Roman"/>
          <w:b/>
          <w:bCs/>
          <w:sz w:val="24"/>
          <w:szCs w:val="24"/>
        </w:rPr>
        <w:t>XI.</w:t>
      </w:r>
      <w:r w:rsidRPr="00121141">
        <w:rPr>
          <w:rFonts w:ascii="Times New Roman" w:hAnsi="Times New Roman" w:cs="Times New Roman"/>
          <w:b/>
          <w:bCs/>
          <w:sz w:val="24"/>
          <w:szCs w:val="24"/>
        </w:rPr>
        <w:tab/>
        <w:t>NENUGALIMA JĖGA (FORCE MAJEURE)</w:t>
      </w:r>
    </w:p>
    <w:p w14:paraId="4238CC4D" w14:textId="77777777" w:rsidR="002E529A" w:rsidRDefault="002E529A" w:rsidP="002E529A">
      <w:pPr>
        <w:pStyle w:val="Sraopastraipa"/>
        <w:numPr>
          <w:ilvl w:val="1"/>
          <w:numId w:val="27"/>
        </w:numPr>
        <w:tabs>
          <w:tab w:val="left" w:pos="567"/>
          <w:tab w:val="left" w:pos="851"/>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72388" w:rsidRPr="002E529A">
        <w:rPr>
          <w:rFonts w:ascii="Times New Roman" w:hAnsi="Times New Roman" w:cs="Times New Roman"/>
          <w:sz w:val="24"/>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teisės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Esant nenugalimos jėgos aplinkybėms, Sutarties Šalys Lietuvos </w:t>
      </w:r>
      <w:r w:rsidR="00472388" w:rsidRPr="002E529A">
        <w:rPr>
          <w:rFonts w:ascii="Times New Roman" w:hAnsi="Times New Roman" w:cs="Times New Roman"/>
          <w:sz w:val="24"/>
          <w:szCs w:val="24"/>
        </w:rPr>
        <w:lastRenderedPageBreak/>
        <w:t>Respublikos teisės aktuose nustatyta tvarka yra atleidžiamos nuo atsakomybės už Sutartyje numatytų prievolių neįvykdymą, dalinį neįvykdymą arba netinkamą įvykdymą, o įsipareigojimų vykdymo terminas pratęsiamas.</w:t>
      </w:r>
    </w:p>
    <w:p w14:paraId="43D7B8EC" w14:textId="77777777" w:rsidR="002E529A" w:rsidRDefault="00472388" w:rsidP="002E529A">
      <w:pPr>
        <w:pStyle w:val="Sraopastraipa"/>
        <w:numPr>
          <w:ilvl w:val="1"/>
          <w:numId w:val="27"/>
        </w:numPr>
        <w:tabs>
          <w:tab w:val="left" w:pos="567"/>
          <w:tab w:val="left" w:pos="851"/>
        </w:tabs>
        <w:spacing w:after="0" w:line="240" w:lineRule="auto"/>
        <w:ind w:left="0" w:firstLine="0"/>
        <w:jc w:val="both"/>
        <w:rPr>
          <w:rFonts w:ascii="Times New Roman" w:hAnsi="Times New Roman" w:cs="Times New Roman"/>
          <w:sz w:val="24"/>
          <w:szCs w:val="24"/>
        </w:rPr>
      </w:pPr>
      <w:r w:rsidRPr="002E529A">
        <w:rPr>
          <w:rFonts w:ascii="Times New Roman" w:hAnsi="Times New Roman" w:cs="Times New Roman"/>
          <w:sz w:val="24"/>
          <w:szCs w:val="24"/>
        </w:rPr>
        <w:tab/>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EB9BB58" w14:textId="04838025" w:rsidR="00472388" w:rsidRPr="002E529A" w:rsidRDefault="00472388" w:rsidP="002E529A">
      <w:pPr>
        <w:pStyle w:val="Sraopastraipa"/>
        <w:numPr>
          <w:ilvl w:val="1"/>
          <w:numId w:val="27"/>
        </w:numPr>
        <w:tabs>
          <w:tab w:val="left" w:pos="567"/>
          <w:tab w:val="left" w:pos="851"/>
        </w:tabs>
        <w:spacing w:after="0" w:line="240" w:lineRule="auto"/>
        <w:ind w:left="0" w:firstLine="0"/>
        <w:jc w:val="both"/>
        <w:rPr>
          <w:rFonts w:ascii="Times New Roman" w:hAnsi="Times New Roman" w:cs="Times New Roman"/>
          <w:sz w:val="24"/>
          <w:szCs w:val="24"/>
        </w:rPr>
      </w:pPr>
      <w:r w:rsidRPr="002E529A">
        <w:rPr>
          <w:rFonts w:ascii="Times New Roman" w:hAnsi="Times New Roman" w:cs="Times New Roman"/>
          <w:sz w:val="24"/>
          <w:szCs w:val="24"/>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654F43D" w14:textId="77777777" w:rsidR="00472388" w:rsidRPr="00472388" w:rsidRDefault="00472388" w:rsidP="002E529A">
      <w:pPr>
        <w:tabs>
          <w:tab w:val="left" w:pos="567"/>
          <w:tab w:val="left" w:pos="851"/>
        </w:tabs>
        <w:spacing w:after="0" w:line="240" w:lineRule="auto"/>
        <w:jc w:val="both"/>
        <w:rPr>
          <w:rFonts w:ascii="Times New Roman" w:hAnsi="Times New Roman" w:cs="Times New Roman"/>
          <w:sz w:val="24"/>
          <w:szCs w:val="24"/>
        </w:rPr>
      </w:pPr>
    </w:p>
    <w:p w14:paraId="10E67F13" w14:textId="77D43B74" w:rsidR="00472388" w:rsidRPr="009B7079" w:rsidRDefault="00472388" w:rsidP="009B7079">
      <w:pPr>
        <w:spacing w:after="0"/>
        <w:ind w:firstLine="851"/>
        <w:jc w:val="center"/>
        <w:rPr>
          <w:rFonts w:ascii="Times New Roman" w:hAnsi="Times New Roman" w:cs="Times New Roman"/>
          <w:b/>
          <w:bCs/>
          <w:sz w:val="24"/>
          <w:szCs w:val="24"/>
        </w:rPr>
      </w:pPr>
      <w:r w:rsidRPr="003433F1">
        <w:rPr>
          <w:rFonts w:ascii="Times New Roman" w:hAnsi="Times New Roman" w:cs="Times New Roman"/>
          <w:b/>
          <w:bCs/>
          <w:sz w:val="24"/>
          <w:szCs w:val="24"/>
        </w:rPr>
        <w:t>XII.</w:t>
      </w:r>
      <w:r w:rsidRPr="003433F1">
        <w:rPr>
          <w:rFonts w:ascii="Times New Roman" w:hAnsi="Times New Roman" w:cs="Times New Roman"/>
          <w:b/>
          <w:bCs/>
          <w:sz w:val="24"/>
          <w:szCs w:val="24"/>
        </w:rPr>
        <w:tab/>
        <w:t>GINČŲ SPRENDIMAS</w:t>
      </w:r>
    </w:p>
    <w:p w14:paraId="6DCE6401" w14:textId="46613F89" w:rsidR="002E529A" w:rsidRPr="006B7D77" w:rsidRDefault="00472388" w:rsidP="006B7D77">
      <w:pPr>
        <w:pStyle w:val="Sraopastraipa"/>
        <w:numPr>
          <w:ilvl w:val="1"/>
          <w:numId w:val="30"/>
        </w:numPr>
        <w:tabs>
          <w:tab w:val="left" w:pos="567"/>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15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08A3FE59" w14:textId="3F99727C" w:rsidR="00A412A1" w:rsidRPr="00BA6021" w:rsidRDefault="002E529A" w:rsidP="006B7D77">
      <w:pPr>
        <w:pStyle w:val="Sraopastraipa"/>
        <w:numPr>
          <w:ilvl w:val="1"/>
          <w:numId w:val="30"/>
        </w:numPr>
        <w:tabs>
          <w:tab w:val="left" w:pos="567"/>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Visi ginčai, kylantys dėl šios Sutarties ar su ja susiję, nepavykus jų išspręsti derybų būdu, sprendžiami Lietuvos Respublikos civilinio proceso kodekso nustatyta tvarka pagal Užsakovo buveinės vietą.</w:t>
      </w:r>
    </w:p>
    <w:p w14:paraId="2CA47C5E" w14:textId="77777777" w:rsidR="00A412A1" w:rsidRPr="00472388" w:rsidRDefault="00A412A1" w:rsidP="00472388">
      <w:pPr>
        <w:spacing w:after="0"/>
        <w:ind w:firstLine="851"/>
        <w:jc w:val="both"/>
        <w:rPr>
          <w:rFonts w:ascii="Times New Roman" w:hAnsi="Times New Roman" w:cs="Times New Roman"/>
          <w:sz w:val="24"/>
          <w:szCs w:val="24"/>
        </w:rPr>
      </w:pPr>
    </w:p>
    <w:p w14:paraId="4003F6BB" w14:textId="3D43E309" w:rsidR="00472388" w:rsidRPr="00A412A1" w:rsidRDefault="00472388" w:rsidP="00A412A1">
      <w:pPr>
        <w:spacing w:after="0"/>
        <w:ind w:firstLine="851"/>
        <w:jc w:val="center"/>
        <w:rPr>
          <w:rFonts w:ascii="Times New Roman" w:hAnsi="Times New Roman" w:cs="Times New Roman"/>
          <w:b/>
          <w:bCs/>
          <w:sz w:val="24"/>
          <w:szCs w:val="24"/>
        </w:rPr>
      </w:pPr>
      <w:r w:rsidRPr="003433F1">
        <w:rPr>
          <w:rFonts w:ascii="Times New Roman" w:hAnsi="Times New Roman" w:cs="Times New Roman"/>
          <w:b/>
          <w:bCs/>
          <w:sz w:val="24"/>
          <w:szCs w:val="24"/>
        </w:rPr>
        <w:t>XIII.SUTARTIES GALIOJIMAS, KEITIMAS, NUTRAUKIMAS</w:t>
      </w:r>
    </w:p>
    <w:p w14:paraId="79738967" w14:textId="52B3A00C" w:rsidR="006B7D77" w:rsidRPr="00141FF9" w:rsidRDefault="00472388" w:rsidP="00141FF9">
      <w:pPr>
        <w:pStyle w:val="Sraopastraipa"/>
        <w:numPr>
          <w:ilvl w:val="1"/>
          <w:numId w:val="36"/>
        </w:numPr>
        <w:tabs>
          <w:tab w:val="left" w:pos="709"/>
        </w:tabs>
        <w:spacing w:after="0" w:line="240" w:lineRule="auto"/>
        <w:ind w:left="0" w:firstLine="0"/>
        <w:jc w:val="both"/>
        <w:rPr>
          <w:rFonts w:ascii="Times New Roman" w:hAnsi="Times New Roman" w:cs="Times New Roman"/>
          <w:sz w:val="24"/>
          <w:szCs w:val="24"/>
        </w:rPr>
      </w:pPr>
      <w:r w:rsidRPr="00141FF9">
        <w:rPr>
          <w:rFonts w:ascii="Times New Roman" w:hAnsi="Times New Roman" w:cs="Times New Roman"/>
          <w:sz w:val="24"/>
          <w:szCs w:val="24"/>
        </w:rPr>
        <w:t xml:space="preserve">Sutartis įsigalioja tik tada, kai Šalių įgalioti atstovai ją pasirašo ir Rangovas pateikia Užsakovui šios Sutarties VIII skyriuje nurodytą Sutarties įvykdymo užtikrinimą. Šalys sutaria, kad sutarties įsigaliojimo data bus laikoma, Lietuvoje ar užsienyje registruoto banko ar kredito unijos ar draudimo bendrovės išduoto Sutarties įvykdymo užtikrinimo pateikimo su lydraščiu Užsakovui diena arba mokėjimo pavedimo, kuriuo yra patvirtinamas piniginio užstato pervedimas UAB </w:t>
      </w:r>
      <w:r w:rsidR="00BB0022" w:rsidRPr="00141FF9">
        <w:rPr>
          <w:rFonts w:ascii="Times New Roman" w:hAnsi="Times New Roman" w:cs="Times New Roman"/>
          <w:sz w:val="24"/>
          <w:szCs w:val="24"/>
        </w:rPr>
        <w:t>Kuršėnų komunalinis ūkis</w:t>
      </w:r>
      <w:r w:rsidRPr="00141FF9">
        <w:rPr>
          <w:rFonts w:ascii="Times New Roman" w:hAnsi="Times New Roman" w:cs="Times New Roman"/>
          <w:sz w:val="24"/>
          <w:szCs w:val="24"/>
        </w:rPr>
        <w:t xml:space="preserve"> sąskaitą, data.</w:t>
      </w:r>
    </w:p>
    <w:p w14:paraId="72FDDEDD" w14:textId="1F1306E3" w:rsidR="006B7D77" w:rsidRPr="00141FF9" w:rsidRDefault="00472388" w:rsidP="00141FF9">
      <w:pPr>
        <w:pStyle w:val="Sraopastraipa"/>
        <w:numPr>
          <w:ilvl w:val="1"/>
          <w:numId w:val="36"/>
        </w:numPr>
        <w:tabs>
          <w:tab w:val="left" w:pos="709"/>
        </w:tabs>
        <w:spacing w:after="0" w:line="240" w:lineRule="auto"/>
        <w:ind w:left="0" w:firstLine="0"/>
        <w:jc w:val="both"/>
        <w:rPr>
          <w:rFonts w:ascii="Times New Roman" w:hAnsi="Times New Roman" w:cs="Times New Roman"/>
          <w:sz w:val="24"/>
          <w:szCs w:val="24"/>
        </w:rPr>
      </w:pPr>
      <w:r w:rsidRPr="00141FF9">
        <w:rPr>
          <w:rFonts w:ascii="Times New Roman" w:hAnsi="Times New Roman" w:cs="Times New Roman"/>
          <w:sz w:val="24"/>
          <w:szCs w:val="24"/>
        </w:rPr>
        <w:t>Rangovui nepateikus Sutarties įvykdymo užtikrinimo per Sutartyje nurodytus terminus, bus laikoma, kad Rangovas atsisakė sudaryti Sutartį. Tokiu atveju bus laikoma, kad Sutartis neįsigaliojo, o Užsakovas įgijo teisę parengti naują Sutartį.</w:t>
      </w:r>
    </w:p>
    <w:p w14:paraId="4C9E8DE1" w14:textId="26196F33" w:rsidR="006B7D77" w:rsidRDefault="00472388" w:rsidP="00141FF9">
      <w:pPr>
        <w:pStyle w:val="Sraopastraipa"/>
        <w:numPr>
          <w:ilvl w:val="1"/>
          <w:numId w:val="36"/>
        </w:numPr>
        <w:tabs>
          <w:tab w:val="left" w:pos="709"/>
          <w:tab w:val="left" w:pos="851"/>
          <w:tab w:val="left" w:pos="993"/>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Sutartis galioja iki visų sutartinių įsipareigojimų įvykdymo, bet ne ilgiau kaip </w:t>
      </w:r>
      <w:r w:rsidR="00BB0022" w:rsidRPr="006B7D77">
        <w:rPr>
          <w:rFonts w:ascii="Times New Roman" w:hAnsi="Times New Roman" w:cs="Times New Roman"/>
          <w:sz w:val="24"/>
          <w:szCs w:val="24"/>
        </w:rPr>
        <w:t>8</w:t>
      </w:r>
      <w:r w:rsidR="00BD6288" w:rsidRPr="006B7D77">
        <w:rPr>
          <w:rFonts w:ascii="Times New Roman" w:hAnsi="Times New Roman" w:cs="Times New Roman"/>
          <w:sz w:val="24"/>
          <w:szCs w:val="24"/>
        </w:rPr>
        <w:t xml:space="preserve"> mėn. </w:t>
      </w:r>
      <w:r w:rsidRPr="006B7D77">
        <w:rPr>
          <w:rFonts w:ascii="Times New Roman" w:hAnsi="Times New Roman" w:cs="Times New Roman"/>
          <w:sz w:val="24"/>
          <w:szCs w:val="24"/>
        </w:rPr>
        <w:t>arba iki atskiro Šalių rašytinio susitarimo dėl Sutarties nutraukimo.</w:t>
      </w:r>
    </w:p>
    <w:p w14:paraId="31CF6740" w14:textId="77777777" w:rsidR="006B7D77" w:rsidRDefault="002E529A" w:rsidP="00141FF9">
      <w:pPr>
        <w:pStyle w:val="Sraopastraipa"/>
        <w:numPr>
          <w:ilvl w:val="1"/>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Sutarties sąlygos gali būti keičiamos tik vadovaujantis Viešųjų pirkimų įstatymo 89 straipsnio nuostatomis ir, kurias pakeitus, nebūtų pažeisti Viešųjų pirkimų įstatymo 17 straipsnyje nustatyti principai ir tikslai ir vadovaujantis Viešųjų pirkimų tarnybos patvirtintų Kainodaros taisyklių nustatymo metodikos galiojančios redakcijos nuostatomis.</w:t>
      </w:r>
    </w:p>
    <w:p w14:paraId="5E609357" w14:textId="38CBBD5C" w:rsidR="006B7D77" w:rsidRDefault="00141FF9" w:rsidP="00141FF9">
      <w:pPr>
        <w:pStyle w:val="Sraopastraipa"/>
        <w:numPr>
          <w:ilvl w:val="2"/>
          <w:numId w:val="36"/>
        </w:numPr>
        <w:tabs>
          <w:tab w:val="left" w:pos="709"/>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72388" w:rsidRPr="006B7D77">
        <w:rPr>
          <w:rFonts w:ascii="Times New Roman" w:hAnsi="Times New Roman" w:cs="Times New Roman"/>
          <w:sz w:val="24"/>
          <w:szCs w:val="24"/>
        </w:rPr>
        <w:t>Sutarties sąlygų keitimu nebus laikomas Sutarties sąlygų koregavimas dėl techninių klaidų, rekvizitų pasikeitimo, taip pat Sutartyje numatytomis aplinkybėmis, jeigu šios aplinkybės nustatytos aiškiai ir nedviprasmiškai bei buvo pateiktos pirkimo dokumentuose.</w:t>
      </w:r>
    </w:p>
    <w:p w14:paraId="658D8118" w14:textId="77777777" w:rsidR="006B7D77" w:rsidRDefault="00472388" w:rsidP="00141FF9">
      <w:pPr>
        <w:pStyle w:val="Sraopastraipa"/>
        <w:numPr>
          <w:ilvl w:val="2"/>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Sutarties galiojimo laikotarpiu, 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dienas. Sutarties Šalims susitarus dėl sąlygų pakeitimo, šie keitimai įforminami rašytiniu susitarimu prie Sutarties, kuris yra neatsiejama Sutarties dalis.</w:t>
      </w:r>
    </w:p>
    <w:p w14:paraId="26FD7AFC" w14:textId="77777777" w:rsidR="006B7D77" w:rsidRDefault="002E529A" w:rsidP="00141FF9">
      <w:pPr>
        <w:pStyle w:val="Sraopastraipa"/>
        <w:numPr>
          <w:ilvl w:val="1"/>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Jei bet kuri šios Sutarties nuostata tampa ar pripažįstama visiškai ar iš dalies negaliojančia, tai neturi įtakos kitų Sutarties nuostatų galiojimui.</w:t>
      </w:r>
    </w:p>
    <w:p w14:paraId="5FD952CE" w14:textId="77777777" w:rsidR="006B7D77" w:rsidRDefault="006B7D77" w:rsidP="00141FF9">
      <w:pPr>
        <w:pStyle w:val="Sraopastraipa"/>
        <w:numPr>
          <w:ilvl w:val="1"/>
          <w:numId w:val="36"/>
        </w:numPr>
        <w:tabs>
          <w:tab w:val="left" w:pos="709"/>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72388" w:rsidRPr="006B7D77">
        <w:rPr>
          <w:rFonts w:ascii="Times New Roman" w:hAnsi="Times New Roman" w:cs="Times New Roman"/>
          <w:sz w:val="24"/>
          <w:szCs w:val="24"/>
        </w:rPr>
        <w:t>Užsakovas, įspėjęs Rangovą prieš 30 (trisdešimt) kalendorinių dienų, vienašališkai gali nutraukti sutartį šiais atvejais, kurie pasirašant šią sutartį šalių yra pripažįstami esminiais sutarties sąlygų pažeidimais</w:t>
      </w:r>
      <w:r w:rsidRPr="006B7D77">
        <w:rPr>
          <w:rFonts w:ascii="Times New Roman" w:hAnsi="Times New Roman" w:cs="Times New Roman"/>
          <w:sz w:val="24"/>
          <w:szCs w:val="24"/>
        </w:rPr>
        <w:t>:</w:t>
      </w:r>
    </w:p>
    <w:p w14:paraId="16E323F0" w14:textId="77777777" w:rsidR="006B7D77" w:rsidRDefault="00472388" w:rsidP="00141FF9">
      <w:pPr>
        <w:pStyle w:val="Sraopastraipa"/>
        <w:numPr>
          <w:ilvl w:val="2"/>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kai Rangovas daugiau nei </w:t>
      </w:r>
      <w:r w:rsidR="00606555" w:rsidRPr="006B7D77">
        <w:rPr>
          <w:rFonts w:ascii="Times New Roman" w:hAnsi="Times New Roman" w:cs="Times New Roman"/>
          <w:sz w:val="24"/>
          <w:szCs w:val="24"/>
        </w:rPr>
        <w:t>30</w:t>
      </w:r>
      <w:r w:rsidRPr="006B7D77">
        <w:rPr>
          <w:rFonts w:ascii="Times New Roman" w:hAnsi="Times New Roman" w:cs="Times New Roman"/>
          <w:sz w:val="24"/>
          <w:szCs w:val="24"/>
        </w:rPr>
        <w:t xml:space="preserve"> kalendorinių dienų neįvykdo Užsakovo nurodymo ištaisyti netinkamai įvykdytus arba įvykdyti neįvykdytus sutartinius įsipareigojimus.</w:t>
      </w:r>
    </w:p>
    <w:p w14:paraId="472184AC" w14:textId="77777777" w:rsidR="006B7D77" w:rsidRDefault="00701939" w:rsidP="00141FF9">
      <w:pPr>
        <w:pStyle w:val="Sraopastraipa"/>
        <w:numPr>
          <w:ilvl w:val="2"/>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nepradeda laiku vykdyti Darbų, ar kitaip aiškiai parodo ketinimą netęsti savo įsipareigojimų pagal Sutartį arba nevykdo Darbų pagal nurodytą darbų atlikimo terminą ir tampa aišku, kad juos baigti iki Darbų atlikimo termino pabaigos neįmanoma</w:t>
      </w:r>
      <w:r w:rsidR="006B7D77">
        <w:rPr>
          <w:rFonts w:ascii="Times New Roman" w:hAnsi="Times New Roman" w:cs="Times New Roman"/>
          <w:sz w:val="24"/>
          <w:szCs w:val="24"/>
        </w:rPr>
        <w:t>.</w:t>
      </w:r>
    </w:p>
    <w:p w14:paraId="70CCB7BF" w14:textId="77777777" w:rsidR="006B7D77" w:rsidRDefault="00701939" w:rsidP="00141FF9">
      <w:pPr>
        <w:pStyle w:val="Sraopastraipa"/>
        <w:numPr>
          <w:ilvl w:val="2"/>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kai Rangovas bankrutuoja arba yra likviduojamas.</w:t>
      </w:r>
    </w:p>
    <w:p w14:paraId="134FE3C4" w14:textId="77777777" w:rsidR="006B7D77" w:rsidRDefault="00701939" w:rsidP="00141FF9">
      <w:pPr>
        <w:pStyle w:val="Sraopastraipa"/>
        <w:numPr>
          <w:ilvl w:val="2"/>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kai Rangovas netinkamai vykdo savo sutartinius įsipareigojimus ir</w:t>
      </w:r>
      <w:r w:rsidR="002A4069" w:rsidRPr="006B7D77">
        <w:rPr>
          <w:rFonts w:ascii="Times New Roman" w:hAnsi="Times New Roman" w:cs="Times New Roman"/>
          <w:sz w:val="24"/>
          <w:szCs w:val="24"/>
        </w:rPr>
        <w:t>/arba</w:t>
      </w:r>
      <w:r w:rsidR="00472388" w:rsidRPr="006B7D77">
        <w:rPr>
          <w:rFonts w:ascii="Times New Roman" w:hAnsi="Times New Roman" w:cs="Times New Roman"/>
          <w:sz w:val="24"/>
          <w:szCs w:val="24"/>
        </w:rPr>
        <w:t xml:space="preserve"> antrą kartą yra pasinaudojama Sutarties įvykdymo daliniu užtikrinimu.</w:t>
      </w:r>
    </w:p>
    <w:p w14:paraId="7DBA08EB" w14:textId="77777777" w:rsidR="006B7D77" w:rsidRDefault="00BB55A5" w:rsidP="00141FF9">
      <w:pPr>
        <w:pStyle w:val="Sraopastraipa"/>
        <w:numPr>
          <w:ilvl w:val="2"/>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kai Rangovas pažeidžia subtiekėjo (-ų) keitimo tvarką.</w:t>
      </w:r>
    </w:p>
    <w:p w14:paraId="7009418A" w14:textId="5D1535A1" w:rsidR="006B7D77" w:rsidRPr="006B7D77" w:rsidRDefault="00472388" w:rsidP="00141FF9">
      <w:pPr>
        <w:pStyle w:val="Sraopastraipa"/>
        <w:numPr>
          <w:ilvl w:val="1"/>
          <w:numId w:val="36"/>
        </w:numPr>
        <w:tabs>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Nutraukus Sutartį pagal </w:t>
      </w:r>
      <w:r w:rsidR="009B7079" w:rsidRPr="006B7D77">
        <w:rPr>
          <w:rFonts w:ascii="Times New Roman" w:hAnsi="Times New Roman" w:cs="Times New Roman"/>
          <w:sz w:val="24"/>
          <w:szCs w:val="24"/>
        </w:rPr>
        <w:t>70</w:t>
      </w:r>
      <w:r w:rsidR="00AF0EA2" w:rsidRPr="006B7D77">
        <w:rPr>
          <w:rFonts w:ascii="Times New Roman" w:hAnsi="Times New Roman" w:cs="Times New Roman"/>
          <w:sz w:val="24"/>
          <w:szCs w:val="24"/>
        </w:rPr>
        <w:t xml:space="preserve"> </w:t>
      </w:r>
      <w:r w:rsidRPr="006B7D77">
        <w:rPr>
          <w:rFonts w:ascii="Times New Roman" w:hAnsi="Times New Roman" w:cs="Times New Roman"/>
          <w:sz w:val="24"/>
          <w:szCs w:val="24"/>
        </w:rPr>
        <w:t>punktą:</w:t>
      </w:r>
    </w:p>
    <w:p w14:paraId="2B2B4873" w14:textId="7B2C5759" w:rsidR="006B7D77" w:rsidRDefault="00141FF9" w:rsidP="00141FF9">
      <w:pPr>
        <w:pStyle w:val="Sraopastraipa"/>
        <w:numPr>
          <w:ilvl w:val="2"/>
          <w:numId w:val="36"/>
        </w:numPr>
        <w:tabs>
          <w:tab w:val="left" w:pos="0"/>
          <w:tab w:val="left" w:pos="709"/>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72388" w:rsidRPr="006B7D77">
        <w:rPr>
          <w:rFonts w:ascii="Times New Roman" w:hAnsi="Times New Roman" w:cs="Times New Roman"/>
          <w:sz w:val="24"/>
          <w:szCs w:val="24"/>
        </w:rPr>
        <w:t>Rangovas privalo toliau vykdyti pagrįstus Užsakovo nurodymus dėl turto išsaugojimo arba dėl Darbų saugos;</w:t>
      </w:r>
    </w:p>
    <w:p w14:paraId="47D3A2E3" w14:textId="09054B6D" w:rsidR="006B7D77" w:rsidRPr="006B7D77" w:rsidRDefault="00701939" w:rsidP="00141FF9">
      <w:pPr>
        <w:pStyle w:val="Sraopastraipa"/>
        <w:numPr>
          <w:ilvl w:val="2"/>
          <w:numId w:val="36"/>
        </w:numPr>
        <w:tabs>
          <w:tab w:val="left" w:pos="0"/>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nutraukimo. Sutartį nutraukus dėl Rangovo kaltės, be jam priklausančio atlyginimo už atliktus darbus, Rangovas neturi teisės į kokių nors patirtų nuostolių ar žalos kompensaciją.</w:t>
      </w:r>
    </w:p>
    <w:p w14:paraId="3C8D95EE" w14:textId="77777777" w:rsidR="006B7D77" w:rsidRDefault="00472388" w:rsidP="00141FF9">
      <w:pPr>
        <w:pStyle w:val="Sraopastraipa"/>
        <w:numPr>
          <w:ilvl w:val="1"/>
          <w:numId w:val="36"/>
        </w:numPr>
        <w:tabs>
          <w:tab w:val="left" w:pos="0"/>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Rangovas gali bet kuriuo šiame punkte išvardintu atveju arba aplinkybėms, prieš 30 (trisdešimt) kalendorinių dienų apie tai raštu pranešęs Užsakovui, nutraukti Sutartį dėl šių esminių Sutarties pažeidimų:</w:t>
      </w:r>
    </w:p>
    <w:p w14:paraId="399B8D8E" w14:textId="77777777" w:rsidR="006B7D77" w:rsidRDefault="00701939" w:rsidP="00141FF9">
      <w:pPr>
        <w:pStyle w:val="Sraopastraipa"/>
        <w:numPr>
          <w:ilvl w:val="2"/>
          <w:numId w:val="36"/>
        </w:numPr>
        <w:tabs>
          <w:tab w:val="left" w:pos="0"/>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 xml:space="preserve"> </w:t>
      </w:r>
      <w:r w:rsidR="00472388" w:rsidRPr="006B7D77">
        <w:rPr>
          <w:rFonts w:ascii="Times New Roman" w:hAnsi="Times New Roman" w:cs="Times New Roman"/>
          <w:sz w:val="24"/>
          <w:szCs w:val="24"/>
        </w:rPr>
        <w:t>Užsakovas visiškai nevykdo savo įsipareigojimų pagal Sutartį.</w:t>
      </w:r>
    </w:p>
    <w:p w14:paraId="4EE70FB9" w14:textId="77777777" w:rsidR="006B7D77" w:rsidRDefault="00472388" w:rsidP="00141FF9">
      <w:pPr>
        <w:pStyle w:val="Sraopastraipa"/>
        <w:numPr>
          <w:ilvl w:val="2"/>
          <w:numId w:val="36"/>
        </w:numPr>
        <w:tabs>
          <w:tab w:val="left" w:pos="0"/>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Užsakovas įspėjęs Rangovą prieš 30 (trisdešimt) kalendorinių dienų, gali vienašališkai nutraukti Sutartį ir kitais pagrindais nurodytais Lietuvos Respublikos viešųjų pirkimo įstatymo 90 straipsnio nuostatose.</w:t>
      </w:r>
    </w:p>
    <w:p w14:paraId="42B8B3E2" w14:textId="77777777" w:rsidR="006B7D77" w:rsidRDefault="00472388" w:rsidP="00141FF9">
      <w:pPr>
        <w:pStyle w:val="Sraopastraipa"/>
        <w:numPr>
          <w:ilvl w:val="1"/>
          <w:numId w:val="36"/>
        </w:numPr>
        <w:tabs>
          <w:tab w:val="left" w:pos="0"/>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Sutartis prieš terminą gali būti nutraukta bendru Šalių rašytiniu susitarimu.</w:t>
      </w:r>
    </w:p>
    <w:p w14:paraId="4EC1A8B6" w14:textId="7C401D80" w:rsidR="00F01F61" w:rsidRPr="006B7D77" w:rsidRDefault="00F01F61" w:rsidP="00141FF9">
      <w:pPr>
        <w:pStyle w:val="Sraopastraipa"/>
        <w:numPr>
          <w:ilvl w:val="1"/>
          <w:numId w:val="36"/>
        </w:numPr>
        <w:tabs>
          <w:tab w:val="left" w:pos="0"/>
          <w:tab w:val="left" w:pos="709"/>
        </w:tabs>
        <w:spacing w:after="0" w:line="240" w:lineRule="auto"/>
        <w:ind w:left="0" w:firstLine="0"/>
        <w:jc w:val="both"/>
        <w:rPr>
          <w:rFonts w:ascii="Times New Roman" w:hAnsi="Times New Roman" w:cs="Times New Roman"/>
          <w:sz w:val="24"/>
          <w:szCs w:val="24"/>
        </w:rPr>
      </w:pPr>
      <w:r w:rsidRPr="006B7D77">
        <w:rPr>
          <w:rFonts w:ascii="Times New Roman" w:hAnsi="Times New Roman" w:cs="Times New Roman"/>
          <w:sz w:val="24"/>
          <w:szCs w:val="24"/>
        </w:rPr>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289F26D" w14:textId="77777777" w:rsidR="00472388" w:rsidRPr="003727A9" w:rsidRDefault="00472388" w:rsidP="003727A9">
      <w:pPr>
        <w:spacing w:after="0"/>
        <w:ind w:firstLine="851"/>
        <w:jc w:val="center"/>
        <w:rPr>
          <w:rFonts w:ascii="Times New Roman" w:hAnsi="Times New Roman" w:cs="Times New Roman"/>
          <w:b/>
          <w:bCs/>
          <w:sz w:val="24"/>
          <w:szCs w:val="24"/>
        </w:rPr>
      </w:pPr>
    </w:p>
    <w:p w14:paraId="5AEA6F0B" w14:textId="1965BE24" w:rsidR="00472388" w:rsidRPr="009B7079" w:rsidRDefault="00472388" w:rsidP="009B7079">
      <w:pPr>
        <w:spacing w:after="0"/>
        <w:ind w:firstLine="851"/>
        <w:jc w:val="center"/>
        <w:rPr>
          <w:rFonts w:ascii="Times New Roman" w:hAnsi="Times New Roman" w:cs="Times New Roman"/>
          <w:b/>
          <w:bCs/>
          <w:sz w:val="24"/>
          <w:szCs w:val="24"/>
        </w:rPr>
      </w:pPr>
      <w:r w:rsidRPr="003727A9">
        <w:rPr>
          <w:rFonts w:ascii="Times New Roman" w:hAnsi="Times New Roman" w:cs="Times New Roman"/>
          <w:b/>
          <w:bCs/>
          <w:sz w:val="24"/>
          <w:szCs w:val="24"/>
        </w:rPr>
        <w:t>XIV.SUSIRAŠINĖJIMAS</w:t>
      </w:r>
    </w:p>
    <w:p w14:paraId="6EB2DEAC" w14:textId="5A10ADC3" w:rsidR="00472388" w:rsidRPr="00141FF9" w:rsidRDefault="00EF4302" w:rsidP="00141FF9">
      <w:pPr>
        <w:pStyle w:val="Sraopastraipa"/>
        <w:numPr>
          <w:ilvl w:val="1"/>
          <w:numId w:val="37"/>
        </w:numPr>
        <w:tabs>
          <w:tab w:val="left" w:pos="567"/>
          <w:tab w:val="left" w:pos="851"/>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472388" w:rsidRPr="00141FF9">
        <w:rPr>
          <w:rFonts w:ascii="Times New Roman" w:hAnsi="Times New Roman" w:cs="Times New Roman"/>
          <w:sz w:val="24"/>
          <w:szCs w:val="24"/>
        </w:rPr>
        <w:t>Sutarties Šalys susirašinėja lietuvių kalba. Visoje su šia Sutartimi susijusioje rašytinėje korespondencijoje tarp Rangovo ir Užsakovo turi būti nurodomas Sutarties pavadinimas ir numeris. Visi pranešimai, sutikimai ir kitas susižinojimas, kuriuos Šalis gali pateikti pagal šią Sutartį, bus laikomi galiojančiais ir įteiktais tinkamai, jeigu yra asmeniškai pateikti kitai Šaliai ir gautas patvirtinimas apie gavimą arba išsiųsti registruotu paštu (laiškas išsiųstas registruotu paštu yra laikomas gautu po 5 (penkių) darbo dienų nuo registruoto laiško išsiuntimo dienos), faksu, elektroniniu paštu, toliau nurodytais adresais ar fakso numeriais, kitais adresais ar fakso numeriais, kuriuos nurodė viena Šalis, pateikdama pranešimą:</w:t>
      </w:r>
    </w:p>
    <w:p w14:paraId="294EE856" w14:textId="77777777" w:rsidR="003727A9" w:rsidRDefault="003727A9" w:rsidP="00472388">
      <w:pPr>
        <w:spacing w:after="0"/>
        <w:ind w:firstLine="851"/>
        <w:jc w:val="both"/>
        <w:rPr>
          <w:rFonts w:ascii="Times New Roman" w:hAnsi="Times New Roman" w:cs="Times New Roman"/>
          <w:sz w:val="24"/>
          <w:szCs w:val="24"/>
        </w:rPr>
      </w:pPr>
    </w:p>
    <w:tbl>
      <w:tblPr>
        <w:tblStyle w:val="TableNormal"/>
        <w:tblW w:w="9498" w:type="dxa"/>
        <w:tblInd w:w="-14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2855"/>
        <w:gridCol w:w="3601"/>
        <w:gridCol w:w="3042"/>
      </w:tblGrid>
      <w:tr w:rsidR="003727A9" w14:paraId="685C2A41" w14:textId="77777777" w:rsidTr="00483494">
        <w:trPr>
          <w:trHeight w:val="275"/>
        </w:trPr>
        <w:tc>
          <w:tcPr>
            <w:tcW w:w="2855" w:type="dxa"/>
            <w:tcBorders>
              <w:right w:val="single" w:sz="4" w:space="0" w:color="000000"/>
            </w:tcBorders>
            <w:shd w:val="clear" w:color="auto" w:fill="F1F1F1"/>
          </w:tcPr>
          <w:p w14:paraId="17C4DBDE" w14:textId="77777777" w:rsidR="003727A9" w:rsidRPr="00483494" w:rsidRDefault="003727A9" w:rsidP="00C06E76">
            <w:pPr>
              <w:pStyle w:val="TableParagraph"/>
            </w:pPr>
          </w:p>
        </w:tc>
        <w:tc>
          <w:tcPr>
            <w:tcW w:w="3601" w:type="dxa"/>
            <w:tcBorders>
              <w:top w:val="single" w:sz="4" w:space="0" w:color="000000"/>
              <w:left w:val="single" w:sz="4" w:space="0" w:color="000000"/>
              <w:bottom w:val="single" w:sz="4" w:space="0" w:color="000000"/>
              <w:right w:val="single" w:sz="4" w:space="0" w:color="000000"/>
            </w:tcBorders>
            <w:shd w:val="clear" w:color="auto" w:fill="F1F1F1"/>
          </w:tcPr>
          <w:p w14:paraId="76339821" w14:textId="77777777" w:rsidR="003727A9" w:rsidRPr="00483494" w:rsidRDefault="003727A9" w:rsidP="00483494">
            <w:pPr>
              <w:pStyle w:val="TableParagraph"/>
              <w:spacing w:line="256" w:lineRule="exact"/>
              <w:ind w:left="107"/>
              <w:jc w:val="center"/>
            </w:pPr>
            <w:proofErr w:type="spellStart"/>
            <w:r w:rsidRPr="00483494">
              <w:t>Užsakovas</w:t>
            </w:r>
            <w:proofErr w:type="spellEnd"/>
          </w:p>
        </w:tc>
        <w:tc>
          <w:tcPr>
            <w:tcW w:w="3042" w:type="dxa"/>
            <w:tcBorders>
              <w:top w:val="single" w:sz="4" w:space="0" w:color="000000"/>
              <w:left w:val="single" w:sz="4" w:space="0" w:color="000000"/>
              <w:bottom w:val="single" w:sz="4" w:space="0" w:color="000000"/>
              <w:right w:val="single" w:sz="4" w:space="0" w:color="000000"/>
            </w:tcBorders>
            <w:shd w:val="clear" w:color="auto" w:fill="F1F1F1"/>
          </w:tcPr>
          <w:p w14:paraId="34602AF1" w14:textId="77777777" w:rsidR="003727A9" w:rsidRPr="00483494" w:rsidRDefault="003727A9" w:rsidP="00483494">
            <w:pPr>
              <w:pStyle w:val="TableParagraph"/>
              <w:spacing w:line="256" w:lineRule="exact"/>
              <w:ind w:left="105"/>
              <w:jc w:val="center"/>
            </w:pPr>
            <w:proofErr w:type="spellStart"/>
            <w:r w:rsidRPr="00483494">
              <w:t>Rangovas</w:t>
            </w:r>
            <w:proofErr w:type="spellEnd"/>
          </w:p>
        </w:tc>
      </w:tr>
      <w:tr w:rsidR="003727A9" w14:paraId="724C74CC" w14:textId="77777777" w:rsidTr="00483494">
        <w:trPr>
          <w:trHeight w:val="336"/>
        </w:trPr>
        <w:tc>
          <w:tcPr>
            <w:tcW w:w="2855" w:type="dxa"/>
            <w:tcBorders>
              <w:right w:val="single" w:sz="4" w:space="0" w:color="000000"/>
            </w:tcBorders>
            <w:shd w:val="clear" w:color="auto" w:fill="F1F1F1"/>
          </w:tcPr>
          <w:p w14:paraId="32CDDD20" w14:textId="77777777" w:rsidR="003727A9" w:rsidRPr="00483494" w:rsidRDefault="003727A9" w:rsidP="00C06E76">
            <w:pPr>
              <w:pStyle w:val="TableParagraph"/>
              <w:spacing w:line="268" w:lineRule="exact"/>
              <w:ind w:left="107"/>
            </w:pPr>
            <w:proofErr w:type="spellStart"/>
            <w:r w:rsidRPr="00483494">
              <w:t>Pavadinimas</w:t>
            </w:r>
            <w:proofErr w:type="spellEnd"/>
          </w:p>
        </w:tc>
        <w:tc>
          <w:tcPr>
            <w:tcW w:w="3601" w:type="dxa"/>
            <w:tcBorders>
              <w:top w:val="single" w:sz="4" w:space="0" w:color="000000"/>
              <w:left w:val="single" w:sz="4" w:space="0" w:color="000000"/>
              <w:bottom w:val="single" w:sz="4" w:space="0" w:color="000000"/>
              <w:right w:val="single" w:sz="4" w:space="0" w:color="000000"/>
            </w:tcBorders>
          </w:tcPr>
          <w:p w14:paraId="1EA8E27A" w14:textId="30CEBD72" w:rsidR="003727A9" w:rsidRPr="00483494" w:rsidRDefault="00BB0022" w:rsidP="00C06E76">
            <w:pPr>
              <w:pStyle w:val="TableParagraph"/>
              <w:spacing w:line="264" w:lineRule="exact"/>
              <w:ind w:left="107"/>
            </w:pPr>
            <w:r>
              <w:t xml:space="preserve">UAB </w:t>
            </w:r>
            <w:proofErr w:type="spellStart"/>
            <w:r>
              <w:t>Kuršėnų</w:t>
            </w:r>
            <w:proofErr w:type="spellEnd"/>
            <w:r>
              <w:t xml:space="preserve"> </w:t>
            </w:r>
            <w:proofErr w:type="spellStart"/>
            <w:r>
              <w:t>komunalinis</w:t>
            </w:r>
            <w:proofErr w:type="spellEnd"/>
            <w:r>
              <w:t xml:space="preserve"> </w:t>
            </w:r>
            <w:proofErr w:type="spellStart"/>
            <w:r>
              <w:t>ūkis</w:t>
            </w:r>
            <w:proofErr w:type="spellEnd"/>
          </w:p>
        </w:tc>
        <w:tc>
          <w:tcPr>
            <w:tcW w:w="3042" w:type="dxa"/>
            <w:tcBorders>
              <w:top w:val="single" w:sz="4" w:space="0" w:color="000000"/>
              <w:left w:val="single" w:sz="4" w:space="0" w:color="000000"/>
              <w:bottom w:val="single" w:sz="4" w:space="0" w:color="000000"/>
              <w:right w:val="single" w:sz="4" w:space="0" w:color="000000"/>
            </w:tcBorders>
          </w:tcPr>
          <w:p w14:paraId="50053198" w14:textId="77777777" w:rsidR="003727A9" w:rsidRDefault="003727A9" w:rsidP="00C06E76">
            <w:pPr>
              <w:pStyle w:val="TableParagraph"/>
            </w:pPr>
          </w:p>
        </w:tc>
      </w:tr>
      <w:tr w:rsidR="003727A9" w14:paraId="36F0C906" w14:textId="77777777" w:rsidTr="00483494">
        <w:trPr>
          <w:trHeight w:val="271"/>
        </w:trPr>
        <w:tc>
          <w:tcPr>
            <w:tcW w:w="2855" w:type="dxa"/>
            <w:tcBorders>
              <w:right w:val="single" w:sz="4" w:space="0" w:color="000000"/>
            </w:tcBorders>
            <w:shd w:val="clear" w:color="auto" w:fill="F1F1F1"/>
          </w:tcPr>
          <w:p w14:paraId="7A29BB7A" w14:textId="77777777" w:rsidR="003727A9" w:rsidRPr="00483494" w:rsidRDefault="003727A9" w:rsidP="00C06E76">
            <w:pPr>
              <w:pStyle w:val="TableParagraph"/>
              <w:spacing w:line="270" w:lineRule="exact"/>
              <w:ind w:left="107"/>
            </w:pPr>
            <w:proofErr w:type="spellStart"/>
            <w:r w:rsidRPr="00483494">
              <w:t>Adresas</w:t>
            </w:r>
            <w:proofErr w:type="spellEnd"/>
          </w:p>
        </w:tc>
        <w:tc>
          <w:tcPr>
            <w:tcW w:w="3601" w:type="dxa"/>
            <w:tcBorders>
              <w:top w:val="single" w:sz="4" w:space="0" w:color="000000"/>
              <w:left w:val="single" w:sz="4" w:space="0" w:color="000000"/>
              <w:bottom w:val="single" w:sz="4" w:space="0" w:color="000000"/>
              <w:right w:val="single" w:sz="4" w:space="0" w:color="000000"/>
            </w:tcBorders>
          </w:tcPr>
          <w:p w14:paraId="2E0A43D0" w14:textId="17776C06" w:rsidR="003727A9" w:rsidRPr="00483494" w:rsidRDefault="00BB0022" w:rsidP="00C06E76">
            <w:pPr>
              <w:pStyle w:val="TableParagraph"/>
              <w:spacing w:line="261" w:lineRule="exact"/>
              <w:ind w:left="107"/>
            </w:pPr>
            <w:r>
              <w:t xml:space="preserve">Sodo g. 18, LT-81178, </w:t>
            </w:r>
            <w:proofErr w:type="spellStart"/>
            <w:r>
              <w:t>Kuršėnai</w:t>
            </w:r>
            <w:proofErr w:type="spellEnd"/>
          </w:p>
        </w:tc>
        <w:tc>
          <w:tcPr>
            <w:tcW w:w="3042" w:type="dxa"/>
            <w:tcBorders>
              <w:top w:val="single" w:sz="4" w:space="0" w:color="000000"/>
              <w:left w:val="single" w:sz="4" w:space="0" w:color="000000"/>
              <w:bottom w:val="single" w:sz="4" w:space="0" w:color="000000"/>
              <w:right w:val="single" w:sz="4" w:space="0" w:color="000000"/>
            </w:tcBorders>
          </w:tcPr>
          <w:p w14:paraId="5AD84C37" w14:textId="77777777" w:rsidR="003727A9" w:rsidRDefault="003727A9" w:rsidP="00C06E76">
            <w:pPr>
              <w:pStyle w:val="TableParagraph"/>
            </w:pPr>
          </w:p>
        </w:tc>
      </w:tr>
      <w:tr w:rsidR="003727A9" w14:paraId="3A3EB092" w14:textId="77777777" w:rsidTr="00483494">
        <w:trPr>
          <w:trHeight w:val="278"/>
        </w:trPr>
        <w:tc>
          <w:tcPr>
            <w:tcW w:w="2855" w:type="dxa"/>
            <w:tcBorders>
              <w:right w:val="single" w:sz="4" w:space="0" w:color="000000"/>
            </w:tcBorders>
            <w:shd w:val="clear" w:color="auto" w:fill="F1F1F1"/>
          </w:tcPr>
          <w:p w14:paraId="4E5CCC5C" w14:textId="77777777" w:rsidR="003727A9" w:rsidRPr="00483494" w:rsidRDefault="003727A9" w:rsidP="00C06E76">
            <w:pPr>
              <w:pStyle w:val="TableParagraph"/>
              <w:spacing w:line="258" w:lineRule="exact"/>
              <w:ind w:left="107"/>
            </w:pPr>
            <w:proofErr w:type="spellStart"/>
            <w:r w:rsidRPr="00483494">
              <w:t>Telefonas</w:t>
            </w:r>
            <w:proofErr w:type="spellEnd"/>
          </w:p>
        </w:tc>
        <w:tc>
          <w:tcPr>
            <w:tcW w:w="3601" w:type="dxa"/>
            <w:tcBorders>
              <w:top w:val="single" w:sz="4" w:space="0" w:color="000000"/>
              <w:left w:val="single" w:sz="4" w:space="0" w:color="000000"/>
              <w:bottom w:val="single" w:sz="4" w:space="0" w:color="000000"/>
              <w:right w:val="single" w:sz="4" w:space="0" w:color="000000"/>
            </w:tcBorders>
          </w:tcPr>
          <w:p w14:paraId="5918D5D0" w14:textId="56C8B027" w:rsidR="003727A9" w:rsidRPr="00483494" w:rsidRDefault="00BB0022" w:rsidP="00C06E76">
            <w:pPr>
              <w:pStyle w:val="TableParagraph"/>
              <w:spacing w:line="258" w:lineRule="exact"/>
              <w:ind w:left="107"/>
            </w:pPr>
            <w:r>
              <w:t>8 41 581195</w:t>
            </w:r>
          </w:p>
        </w:tc>
        <w:tc>
          <w:tcPr>
            <w:tcW w:w="3042" w:type="dxa"/>
            <w:tcBorders>
              <w:top w:val="single" w:sz="4" w:space="0" w:color="000000"/>
              <w:left w:val="single" w:sz="4" w:space="0" w:color="000000"/>
              <w:bottom w:val="single" w:sz="4" w:space="0" w:color="000000"/>
              <w:right w:val="single" w:sz="4" w:space="0" w:color="000000"/>
            </w:tcBorders>
          </w:tcPr>
          <w:p w14:paraId="28CF7816" w14:textId="77777777" w:rsidR="003727A9" w:rsidRPr="00483494" w:rsidRDefault="003727A9" w:rsidP="00C06E76">
            <w:pPr>
              <w:pStyle w:val="TableParagraph"/>
            </w:pPr>
          </w:p>
        </w:tc>
      </w:tr>
      <w:tr w:rsidR="003727A9" w14:paraId="54ABA851" w14:textId="77777777" w:rsidTr="00483494">
        <w:trPr>
          <w:trHeight w:val="275"/>
        </w:trPr>
        <w:tc>
          <w:tcPr>
            <w:tcW w:w="2855" w:type="dxa"/>
            <w:tcBorders>
              <w:right w:val="single" w:sz="4" w:space="0" w:color="000000"/>
            </w:tcBorders>
            <w:shd w:val="clear" w:color="auto" w:fill="F1F1F1"/>
          </w:tcPr>
          <w:p w14:paraId="69EEBCA0" w14:textId="77777777" w:rsidR="003727A9" w:rsidRPr="00483494" w:rsidRDefault="003727A9" w:rsidP="00C06E76">
            <w:pPr>
              <w:pStyle w:val="TableParagraph"/>
              <w:spacing w:line="256" w:lineRule="exact"/>
              <w:ind w:left="107"/>
            </w:pPr>
            <w:r w:rsidRPr="00483494">
              <w:t xml:space="preserve">El. </w:t>
            </w:r>
            <w:proofErr w:type="spellStart"/>
            <w:r w:rsidRPr="00483494">
              <w:t>paštas</w:t>
            </w:r>
            <w:proofErr w:type="spellEnd"/>
          </w:p>
        </w:tc>
        <w:tc>
          <w:tcPr>
            <w:tcW w:w="3601" w:type="dxa"/>
            <w:tcBorders>
              <w:top w:val="single" w:sz="4" w:space="0" w:color="000000"/>
              <w:left w:val="single" w:sz="4" w:space="0" w:color="000000"/>
              <w:bottom w:val="single" w:sz="4" w:space="0" w:color="000000"/>
              <w:right w:val="single" w:sz="4" w:space="0" w:color="000000"/>
            </w:tcBorders>
          </w:tcPr>
          <w:p w14:paraId="06C730C0" w14:textId="074BCFFE" w:rsidR="003727A9" w:rsidRPr="00483494" w:rsidRDefault="00BB0022" w:rsidP="00C06E76">
            <w:pPr>
              <w:pStyle w:val="TableParagraph"/>
              <w:spacing w:line="256" w:lineRule="exact"/>
              <w:ind w:left="107"/>
            </w:pPr>
            <w:r>
              <w:t>info@kursenai-ku.lt</w:t>
            </w:r>
          </w:p>
        </w:tc>
        <w:tc>
          <w:tcPr>
            <w:tcW w:w="3042" w:type="dxa"/>
            <w:tcBorders>
              <w:top w:val="single" w:sz="4" w:space="0" w:color="000000"/>
              <w:left w:val="single" w:sz="4" w:space="0" w:color="000000"/>
              <w:bottom w:val="single" w:sz="4" w:space="0" w:color="000000"/>
              <w:right w:val="single" w:sz="4" w:space="0" w:color="000000"/>
            </w:tcBorders>
          </w:tcPr>
          <w:p w14:paraId="22A5FB6F" w14:textId="77777777" w:rsidR="003727A9" w:rsidRPr="00483494" w:rsidRDefault="003727A9" w:rsidP="00C06E76">
            <w:pPr>
              <w:pStyle w:val="TableParagraph"/>
            </w:pPr>
          </w:p>
        </w:tc>
      </w:tr>
      <w:tr w:rsidR="003727A9" w14:paraId="40B8F9F7" w14:textId="77777777" w:rsidTr="00483494">
        <w:trPr>
          <w:trHeight w:val="275"/>
        </w:trPr>
        <w:tc>
          <w:tcPr>
            <w:tcW w:w="2855" w:type="dxa"/>
            <w:tcBorders>
              <w:right w:val="single" w:sz="4" w:space="0" w:color="000000"/>
            </w:tcBorders>
            <w:shd w:val="clear" w:color="auto" w:fill="F1F1F1"/>
          </w:tcPr>
          <w:p w14:paraId="586500D8" w14:textId="77777777" w:rsidR="003727A9" w:rsidRPr="00483494" w:rsidRDefault="003727A9" w:rsidP="00C06E76">
            <w:pPr>
              <w:pStyle w:val="TableParagraph"/>
              <w:spacing w:line="256" w:lineRule="exact"/>
              <w:ind w:left="107"/>
            </w:pPr>
            <w:proofErr w:type="spellStart"/>
            <w:r w:rsidRPr="00483494">
              <w:t>Kontaktinis</w:t>
            </w:r>
            <w:proofErr w:type="spellEnd"/>
            <w:r w:rsidRPr="00483494">
              <w:t xml:space="preserve"> </w:t>
            </w:r>
            <w:proofErr w:type="spellStart"/>
            <w:r w:rsidRPr="00483494">
              <w:t>asmuo</w:t>
            </w:r>
            <w:proofErr w:type="spellEnd"/>
          </w:p>
        </w:tc>
        <w:tc>
          <w:tcPr>
            <w:tcW w:w="3601" w:type="dxa"/>
            <w:tcBorders>
              <w:top w:val="single" w:sz="4" w:space="0" w:color="000000"/>
              <w:left w:val="single" w:sz="4" w:space="0" w:color="000000"/>
              <w:bottom w:val="single" w:sz="4" w:space="0" w:color="000000"/>
              <w:right w:val="single" w:sz="4" w:space="0" w:color="000000"/>
            </w:tcBorders>
          </w:tcPr>
          <w:p w14:paraId="35DE3B02" w14:textId="55914220" w:rsidR="003727A9" w:rsidRPr="00483494" w:rsidRDefault="00BB0022" w:rsidP="00C06E76">
            <w:pPr>
              <w:pStyle w:val="TableParagraph"/>
              <w:spacing w:line="256" w:lineRule="exact"/>
              <w:ind w:left="107"/>
            </w:pPr>
            <w:r>
              <w:t>Virgilijus Savickas</w:t>
            </w:r>
          </w:p>
        </w:tc>
        <w:tc>
          <w:tcPr>
            <w:tcW w:w="3042" w:type="dxa"/>
            <w:tcBorders>
              <w:top w:val="single" w:sz="4" w:space="0" w:color="000000"/>
              <w:left w:val="single" w:sz="4" w:space="0" w:color="000000"/>
              <w:bottom w:val="single" w:sz="4" w:space="0" w:color="000000"/>
              <w:right w:val="single" w:sz="4" w:space="0" w:color="000000"/>
            </w:tcBorders>
          </w:tcPr>
          <w:p w14:paraId="298A7BB8" w14:textId="77777777" w:rsidR="003727A9" w:rsidRPr="00483494" w:rsidRDefault="003727A9" w:rsidP="00C06E76">
            <w:pPr>
              <w:pStyle w:val="TableParagraph"/>
            </w:pPr>
          </w:p>
        </w:tc>
      </w:tr>
      <w:tr w:rsidR="003727A9" w14:paraId="003CBD86" w14:textId="77777777" w:rsidTr="00483494">
        <w:trPr>
          <w:trHeight w:val="275"/>
        </w:trPr>
        <w:tc>
          <w:tcPr>
            <w:tcW w:w="2855" w:type="dxa"/>
            <w:tcBorders>
              <w:right w:val="single" w:sz="4" w:space="0" w:color="000000"/>
            </w:tcBorders>
            <w:shd w:val="clear" w:color="auto" w:fill="F1F1F1"/>
          </w:tcPr>
          <w:p w14:paraId="135A5472" w14:textId="77777777" w:rsidR="003727A9" w:rsidRPr="00483494" w:rsidRDefault="003727A9" w:rsidP="00C06E76">
            <w:pPr>
              <w:pStyle w:val="TableParagraph"/>
              <w:spacing w:line="256" w:lineRule="exact"/>
              <w:ind w:left="107"/>
            </w:pPr>
            <w:proofErr w:type="spellStart"/>
            <w:r w:rsidRPr="00483494">
              <w:t>Telefonas</w:t>
            </w:r>
            <w:proofErr w:type="spellEnd"/>
          </w:p>
        </w:tc>
        <w:tc>
          <w:tcPr>
            <w:tcW w:w="3601" w:type="dxa"/>
            <w:tcBorders>
              <w:top w:val="single" w:sz="4" w:space="0" w:color="000000"/>
              <w:left w:val="single" w:sz="4" w:space="0" w:color="000000"/>
              <w:bottom w:val="single" w:sz="4" w:space="0" w:color="000000"/>
              <w:right w:val="single" w:sz="4" w:space="0" w:color="000000"/>
            </w:tcBorders>
          </w:tcPr>
          <w:p w14:paraId="0B66597B" w14:textId="0961AE9D" w:rsidR="003727A9" w:rsidRPr="00483494" w:rsidRDefault="0066445F" w:rsidP="00C06E76">
            <w:pPr>
              <w:pStyle w:val="TableParagraph"/>
              <w:spacing w:line="256" w:lineRule="exact"/>
              <w:ind w:left="107"/>
            </w:pPr>
            <w:r>
              <w:t>0</w:t>
            </w:r>
            <w:r w:rsidR="00BB0022">
              <w:t> 669 23193</w:t>
            </w:r>
          </w:p>
        </w:tc>
        <w:tc>
          <w:tcPr>
            <w:tcW w:w="3042" w:type="dxa"/>
            <w:tcBorders>
              <w:top w:val="single" w:sz="4" w:space="0" w:color="000000"/>
              <w:left w:val="single" w:sz="4" w:space="0" w:color="000000"/>
              <w:bottom w:val="single" w:sz="4" w:space="0" w:color="000000"/>
              <w:right w:val="single" w:sz="4" w:space="0" w:color="000000"/>
            </w:tcBorders>
          </w:tcPr>
          <w:p w14:paraId="708382C5" w14:textId="77777777" w:rsidR="003727A9" w:rsidRPr="00483494" w:rsidRDefault="003727A9" w:rsidP="00C06E76">
            <w:pPr>
              <w:pStyle w:val="TableParagraph"/>
            </w:pPr>
          </w:p>
        </w:tc>
      </w:tr>
      <w:tr w:rsidR="003727A9" w14:paraId="54D01BD5" w14:textId="77777777" w:rsidTr="00483494">
        <w:trPr>
          <w:trHeight w:val="277"/>
        </w:trPr>
        <w:tc>
          <w:tcPr>
            <w:tcW w:w="2855" w:type="dxa"/>
            <w:tcBorders>
              <w:right w:val="single" w:sz="4" w:space="0" w:color="000000"/>
            </w:tcBorders>
            <w:shd w:val="clear" w:color="auto" w:fill="F1F1F1"/>
          </w:tcPr>
          <w:p w14:paraId="353F7E32" w14:textId="77777777" w:rsidR="003727A9" w:rsidRPr="00483494" w:rsidRDefault="003727A9" w:rsidP="00C06E76">
            <w:pPr>
              <w:pStyle w:val="TableParagraph"/>
              <w:spacing w:line="258" w:lineRule="exact"/>
              <w:ind w:left="107"/>
            </w:pPr>
            <w:r w:rsidRPr="00483494">
              <w:t xml:space="preserve">El. </w:t>
            </w:r>
            <w:proofErr w:type="spellStart"/>
            <w:r w:rsidRPr="00483494">
              <w:t>paštas</w:t>
            </w:r>
            <w:proofErr w:type="spellEnd"/>
          </w:p>
        </w:tc>
        <w:tc>
          <w:tcPr>
            <w:tcW w:w="3601" w:type="dxa"/>
            <w:tcBorders>
              <w:top w:val="single" w:sz="4" w:space="0" w:color="000000"/>
              <w:left w:val="single" w:sz="4" w:space="0" w:color="000000"/>
              <w:bottom w:val="single" w:sz="4" w:space="0" w:color="000000"/>
              <w:right w:val="single" w:sz="4" w:space="0" w:color="000000"/>
            </w:tcBorders>
          </w:tcPr>
          <w:p w14:paraId="5FD906B3" w14:textId="2D04DFF4" w:rsidR="003727A9" w:rsidRPr="00BB0022" w:rsidRDefault="00BB0022" w:rsidP="00C06E76">
            <w:pPr>
              <w:pStyle w:val="TableParagraph"/>
              <w:spacing w:line="258" w:lineRule="exact"/>
              <w:ind w:left="107"/>
            </w:pPr>
            <w:hyperlink r:id="rId16" w:history="1">
              <w:r w:rsidRPr="00B82E8E">
                <w:rPr>
                  <w:rStyle w:val="Hipersaitas"/>
                </w:rPr>
                <w:t>virgilijus.savickas@kursenai-ku.lt</w:t>
              </w:r>
            </w:hyperlink>
            <w:r>
              <w:t xml:space="preserve"> </w:t>
            </w:r>
          </w:p>
        </w:tc>
        <w:tc>
          <w:tcPr>
            <w:tcW w:w="3042" w:type="dxa"/>
            <w:tcBorders>
              <w:top w:val="single" w:sz="4" w:space="0" w:color="000000"/>
              <w:left w:val="single" w:sz="4" w:space="0" w:color="000000"/>
              <w:bottom w:val="single" w:sz="4" w:space="0" w:color="000000"/>
              <w:right w:val="single" w:sz="4" w:space="0" w:color="000000"/>
            </w:tcBorders>
          </w:tcPr>
          <w:p w14:paraId="23E2F4A5" w14:textId="77777777" w:rsidR="003727A9" w:rsidRPr="00483494" w:rsidRDefault="003727A9" w:rsidP="00C06E76">
            <w:pPr>
              <w:pStyle w:val="TableParagraph"/>
            </w:pPr>
          </w:p>
        </w:tc>
      </w:tr>
    </w:tbl>
    <w:p w14:paraId="7B876ACC" w14:textId="77777777" w:rsidR="00CB2BFC" w:rsidRDefault="00CB2BFC" w:rsidP="00CB2BFC">
      <w:pPr>
        <w:spacing w:after="0" w:line="240" w:lineRule="auto"/>
        <w:jc w:val="both"/>
        <w:rPr>
          <w:rFonts w:ascii="Times New Roman" w:hAnsi="Times New Roman" w:cs="Times New Roman"/>
          <w:sz w:val="24"/>
          <w:szCs w:val="24"/>
        </w:rPr>
      </w:pPr>
    </w:p>
    <w:p w14:paraId="012B368F" w14:textId="61677C19" w:rsidR="00472388" w:rsidRPr="00141FF9" w:rsidRDefault="00EF4302" w:rsidP="00141FF9">
      <w:pPr>
        <w:pStyle w:val="Sraopastraipa"/>
        <w:numPr>
          <w:ilvl w:val="1"/>
          <w:numId w:val="37"/>
        </w:numPr>
        <w:tabs>
          <w:tab w:val="left" w:pos="567"/>
        </w:tabs>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72388" w:rsidRPr="00141FF9">
        <w:rPr>
          <w:rFonts w:ascii="Times New Roman" w:hAnsi="Times New Roman" w:cs="Times New Roman"/>
          <w:sz w:val="24"/>
          <w:szCs w:val="24"/>
        </w:rPr>
        <w:t>Jei pasikeičia Šalies adresas, kontaktinis asmuo ir/ar kiti duomenys, tokia Šalis turi raštu informuoti kitą Šalį pranešdama ne vėliau kaip per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1D8C86A" w14:textId="77777777" w:rsidR="00472388" w:rsidRPr="003727A9" w:rsidRDefault="00472388" w:rsidP="003727A9">
      <w:pPr>
        <w:spacing w:after="0"/>
        <w:ind w:firstLine="851"/>
        <w:jc w:val="center"/>
        <w:rPr>
          <w:rFonts w:ascii="Times New Roman" w:hAnsi="Times New Roman" w:cs="Times New Roman"/>
          <w:b/>
          <w:bCs/>
          <w:sz w:val="24"/>
          <w:szCs w:val="24"/>
        </w:rPr>
      </w:pPr>
    </w:p>
    <w:p w14:paraId="62AB00DF" w14:textId="72A9D95B" w:rsidR="00472388" w:rsidRPr="00CB2BFC" w:rsidRDefault="00472388" w:rsidP="00CB2BFC">
      <w:pPr>
        <w:spacing w:after="0"/>
        <w:ind w:firstLine="851"/>
        <w:jc w:val="center"/>
        <w:rPr>
          <w:rFonts w:ascii="Times New Roman" w:hAnsi="Times New Roman" w:cs="Times New Roman"/>
          <w:b/>
          <w:bCs/>
          <w:sz w:val="24"/>
          <w:szCs w:val="24"/>
        </w:rPr>
      </w:pPr>
      <w:r w:rsidRPr="003727A9">
        <w:rPr>
          <w:rFonts w:ascii="Times New Roman" w:hAnsi="Times New Roman" w:cs="Times New Roman"/>
          <w:b/>
          <w:bCs/>
          <w:sz w:val="24"/>
          <w:szCs w:val="24"/>
        </w:rPr>
        <w:t>XV.</w:t>
      </w:r>
      <w:r w:rsidRPr="003727A9">
        <w:rPr>
          <w:rFonts w:ascii="Times New Roman" w:hAnsi="Times New Roman" w:cs="Times New Roman"/>
          <w:b/>
          <w:bCs/>
          <w:sz w:val="24"/>
          <w:szCs w:val="24"/>
        </w:rPr>
        <w:tab/>
        <w:t>KITOS NUOSTATOS</w:t>
      </w:r>
    </w:p>
    <w:p w14:paraId="66BDF492" w14:textId="77777777" w:rsidR="00CB2BFC" w:rsidRDefault="00CB2BFC" w:rsidP="00CB2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15.1. </w:t>
      </w:r>
      <w:r w:rsidR="00472388" w:rsidRPr="00472388">
        <w:rPr>
          <w:rFonts w:ascii="Times New Roman" w:hAnsi="Times New Roman" w:cs="Times New Roman"/>
          <w:sz w:val="24"/>
          <w:szCs w:val="24"/>
        </w:rPr>
        <w:t>Viešojo pirkimo dokumentai ir Sutarties priedai yra neatskiriama Sutarties dalis.</w:t>
      </w:r>
    </w:p>
    <w:p w14:paraId="152E1921" w14:textId="7F8C8992" w:rsidR="00472388" w:rsidRPr="00472388" w:rsidRDefault="00CB2BFC" w:rsidP="00CB2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15.2. </w:t>
      </w:r>
      <w:r w:rsidR="00472388" w:rsidRPr="00472388">
        <w:rPr>
          <w:rFonts w:ascii="Times New Roman" w:hAnsi="Times New Roman" w:cs="Times New Roman"/>
          <w:sz w:val="24"/>
          <w:szCs w:val="24"/>
        </w:rPr>
        <w:t>Sutarčiai ir visoms iš šios Sutarties atsirandančioms teisėms ir pareigoms taikomi Lietuvos Respublikos įstatymai bei kiti norminiai teisės aktai, Sutartis turi būti aiškinama pagal Lietuvos Respublikos teisę.</w:t>
      </w:r>
    </w:p>
    <w:p w14:paraId="2486D4EA" w14:textId="7E8D712B" w:rsidR="00472388" w:rsidRPr="00472388" w:rsidRDefault="00CB2BFC" w:rsidP="00CB2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15.3. </w:t>
      </w:r>
      <w:r w:rsidR="00472388" w:rsidRPr="00472388">
        <w:rPr>
          <w:rFonts w:ascii="Times New Roman" w:hAnsi="Times New Roman" w:cs="Times New Roman"/>
          <w:sz w:val="24"/>
          <w:szCs w:val="24"/>
        </w:rPr>
        <w:t>Sutartis yra Šalių perskaityta, jų suprasta ir jos autentiškumas patvirtintas ant kiekvieno Sutarties lapo kiekvienos Šalies tinkamus įgaliojimus turinčių asmenų parašais.</w:t>
      </w:r>
    </w:p>
    <w:p w14:paraId="63A2EB40" w14:textId="41672FB5" w:rsidR="00472388" w:rsidRPr="00472388" w:rsidRDefault="00CB2BFC" w:rsidP="00CB2B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15.4. </w:t>
      </w:r>
      <w:r w:rsidR="00472388" w:rsidRPr="00472388">
        <w:rPr>
          <w:rFonts w:ascii="Times New Roman" w:hAnsi="Times New Roman" w:cs="Times New Roman"/>
          <w:sz w:val="24"/>
          <w:szCs w:val="24"/>
        </w:rPr>
        <w:t>Ši sutartis ir jos priedai – neatskiriamos šios sutarties dalys, pasirašytos 2 egzemplioriais, turinčiais vienodą teisinę galią, kurių po vieną tenka kiekvienai sutarties šaliai.</w:t>
      </w:r>
    </w:p>
    <w:p w14:paraId="7C27D2B5" w14:textId="77777777" w:rsidR="00472388" w:rsidRPr="00472388" w:rsidRDefault="00472388" w:rsidP="00472388">
      <w:pPr>
        <w:spacing w:after="0"/>
        <w:ind w:firstLine="851"/>
        <w:jc w:val="both"/>
        <w:rPr>
          <w:rFonts w:ascii="Times New Roman" w:hAnsi="Times New Roman" w:cs="Times New Roman"/>
          <w:sz w:val="24"/>
          <w:szCs w:val="24"/>
        </w:rPr>
      </w:pPr>
    </w:p>
    <w:p w14:paraId="226A71EE" w14:textId="77777777" w:rsidR="00A412A1" w:rsidRDefault="00A412A1" w:rsidP="003727A9">
      <w:pPr>
        <w:spacing w:after="0"/>
        <w:ind w:firstLine="851"/>
        <w:jc w:val="center"/>
        <w:rPr>
          <w:rFonts w:ascii="Times New Roman" w:hAnsi="Times New Roman" w:cs="Times New Roman"/>
          <w:b/>
          <w:bCs/>
          <w:sz w:val="24"/>
          <w:szCs w:val="24"/>
        </w:rPr>
      </w:pPr>
    </w:p>
    <w:p w14:paraId="7D81642D" w14:textId="68A17C05" w:rsidR="00472388" w:rsidRPr="00A412A1" w:rsidRDefault="00472388" w:rsidP="00A412A1">
      <w:pPr>
        <w:spacing w:after="0"/>
        <w:ind w:firstLine="851"/>
        <w:jc w:val="center"/>
        <w:rPr>
          <w:rFonts w:ascii="Times New Roman" w:hAnsi="Times New Roman" w:cs="Times New Roman"/>
          <w:b/>
          <w:bCs/>
          <w:sz w:val="24"/>
          <w:szCs w:val="24"/>
        </w:rPr>
      </w:pPr>
      <w:r w:rsidRPr="003727A9">
        <w:rPr>
          <w:rFonts w:ascii="Times New Roman" w:hAnsi="Times New Roman" w:cs="Times New Roman"/>
          <w:b/>
          <w:bCs/>
          <w:sz w:val="24"/>
          <w:szCs w:val="24"/>
        </w:rPr>
        <w:t>XVI.SUTARTIES DOKUMENTAI</w:t>
      </w:r>
    </w:p>
    <w:p w14:paraId="67ED1B04" w14:textId="3E9725F7" w:rsidR="00472388" w:rsidRPr="00CB2BFC" w:rsidRDefault="00CB2BFC" w:rsidP="00CB2BFC">
      <w:pPr>
        <w:pStyle w:val="Sraopastraipa"/>
        <w:numPr>
          <w:ilvl w:val="1"/>
          <w:numId w:val="34"/>
        </w:num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72388" w:rsidRPr="00CB2BFC">
        <w:rPr>
          <w:rFonts w:ascii="Times New Roman" w:hAnsi="Times New Roman" w:cs="Times New Roman"/>
          <w:sz w:val="24"/>
          <w:szCs w:val="24"/>
        </w:rPr>
        <w:t>Prie Sutarties pridedami šie priedai, kurie yra neatskiriama Sutarties dalis:</w:t>
      </w:r>
    </w:p>
    <w:p w14:paraId="0606F674" w14:textId="60742CEE" w:rsidR="00CB2BFC" w:rsidRPr="00CB2BFC" w:rsidRDefault="00CB2BFC" w:rsidP="00CB2BFC">
      <w:pPr>
        <w:pStyle w:val="Sraopastraipa"/>
        <w:numPr>
          <w:ilvl w:val="2"/>
          <w:numId w:val="34"/>
        </w:numPr>
        <w:spacing w:after="0"/>
        <w:jc w:val="both"/>
        <w:rPr>
          <w:rFonts w:ascii="Times New Roman" w:hAnsi="Times New Roman" w:cs="Times New Roman"/>
          <w:sz w:val="24"/>
          <w:szCs w:val="24"/>
        </w:rPr>
      </w:pPr>
      <w:r>
        <w:rPr>
          <w:rFonts w:ascii="Times New Roman" w:hAnsi="Times New Roman" w:cs="Times New Roman"/>
          <w:sz w:val="24"/>
          <w:szCs w:val="24"/>
        </w:rPr>
        <w:t xml:space="preserve"> 1  </w:t>
      </w:r>
      <w:r w:rsidR="00472388" w:rsidRPr="00CB2BFC">
        <w:rPr>
          <w:rFonts w:ascii="Times New Roman" w:hAnsi="Times New Roman" w:cs="Times New Roman"/>
          <w:sz w:val="24"/>
          <w:szCs w:val="24"/>
        </w:rPr>
        <w:t>priedas – Techninė specifikacija;</w:t>
      </w:r>
    </w:p>
    <w:p w14:paraId="77170EBE" w14:textId="4A9D839D" w:rsidR="00CB2BFC" w:rsidRDefault="00CB2BFC" w:rsidP="00CB2BFC">
      <w:pPr>
        <w:pStyle w:val="Sraopastraipa"/>
        <w:numPr>
          <w:ilvl w:val="2"/>
          <w:numId w:val="34"/>
        </w:numPr>
        <w:spacing w:after="0"/>
        <w:jc w:val="both"/>
        <w:rPr>
          <w:rFonts w:ascii="Times New Roman" w:hAnsi="Times New Roman" w:cs="Times New Roman"/>
          <w:sz w:val="24"/>
          <w:szCs w:val="24"/>
        </w:rPr>
      </w:pPr>
      <w:r>
        <w:rPr>
          <w:rFonts w:ascii="Times New Roman" w:hAnsi="Times New Roman" w:cs="Times New Roman"/>
          <w:sz w:val="24"/>
          <w:szCs w:val="24"/>
        </w:rPr>
        <w:t xml:space="preserve"> 2</w:t>
      </w:r>
      <w:r w:rsidR="00472388" w:rsidRPr="00CB2BFC">
        <w:rPr>
          <w:rFonts w:ascii="Times New Roman" w:hAnsi="Times New Roman" w:cs="Times New Roman"/>
          <w:sz w:val="24"/>
          <w:szCs w:val="24"/>
        </w:rPr>
        <w:t xml:space="preserve"> priedas – Rangovo pasiūlymas</w:t>
      </w:r>
      <w:r w:rsidR="004516FD" w:rsidRPr="00CB2BFC">
        <w:rPr>
          <w:rFonts w:ascii="Times New Roman" w:hAnsi="Times New Roman" w:cs="Times New Roman"/>
          <w:sz w:val="24"/>
          <w:szCs w:val="24"/>
        </w:rPr>
        <w:t>;</w:t>
      </w:r>
    </w:p>
    <w:p w14:paraId="4921277E" w14:textId="4BCF9F17" w:rsidR="004516FD" w:rsidRPr="00CB2BFC" w:rsidRDefault="009B7079" w:rsidP="00CB2BFC">
      <w:pPr>
        <w:pStyle w:val="Sraopastraipa"/>
        <w:numPr>
          <w:ilvl w:val="2"/>
          <w:numId w:val="34"/>
        </w:numPr>
        <w:spacing w:after="0"/>
        <w:jc w:val="both"/>
        <w:rPr>
          <w:rFonts w:ascii="Times New Roman" w:hAnsi="Times New Roman" w:cs="Times New Roman"/>
          <w:sz w:val="24"/>
          <w:szCs w:val="24"/>
        </w:rPr>
      </w:pPr>
      <w:r w:rsidRPr="00CB2BFC">
        <w:rPr>
          <w:rFonts w:ascii="Times New Roman" w:hAnsi="Times New Roman" w:cs="Times New Roman"/>
          <w:sz w:val="24"/>
          <w:szCs w:val="24"/>
        </w:rPr>
        <w:t xml:space="preserve"> </w:t>
      </w:r>
      <w:r w:rsidR="004516FD" w:rsidRPr="00CB2BFC">
        <w:rPr>
          <w:rFonts w:ascii="Times New Roman" w:hAnsi="Times New Roman" w:cs="Times New Roman"/>
          <w:sz w:val="24"/>
          <w:szCs w:val="24"/>
        </w:rPr>
        <w:t>3 priedas – Darbų perdavimo - priėmimo aktas.</w:t>
      </w:r>
    </w:p>
    <w:p w14:paraId="6F332744" w14:textId="77777777" w:rsidR="00472388" w:rsidRPr="00472388" w:rsidRDefault="00472388" w:rsidP="00472388">
      <w:pPr>
        <w:spacing w:after="0"/>
        <w:ind w:firstLine="851"/>
        <w:jc w:val="both"/>
        <w:rPr>
          <w:rFonts w:ascii="Times New Roman" w:hAnsi="Times New Roman" w:cs="Times New Roman"/>
          <w:sz w:val="24"/>
          <w:szCs w:val="24"/>
        </w:rPr>
      </w:pPr>
    </w:p>
    <w:p w14:paraId="18763F83" w14:textId="77777777" w:rsidR="00472388" w:rsidRDefault="00472388" w:rsidP="00472388">
      <w:pPr>
        <w:spacing w:after="0"/>
        <w:ind w:firstLine="851"/>
        <w:jc w:val="both"/>
        <w:rPr>
          <w:rFonts w:ascii="Times New Roman" w:hAnsi="Times New Roman" w:cs="Times New Roman"/>
          <w:sz w:val="24"/>
          <w:szCs w:val="24"/>
        </w:rPr>
      </w:pPr>
    </w:p>
    <w:p w14:paraId="46701EE6" w14:textId="77777777" w:rsidR="00BD5C49" w:rsidRDefault="00BD5C49" w:rsidP="00472388">
      <w:pPr>
        <w:spacing w:after="0"/>
        <w:ind w:firstLine="851"/>
        <w:jc w:val="both"/>
        <w:rPr>
          <w:rFonts w:ascii="Times New Roman" w:hAnsi="Times New Roman" w:cs="Times New Roman"/>
          <w:sz w:val="24"/>
          <w:szCs w:val="24"/>
        </w:rPr>
      </w:pPr>
    </w:p>
    <w:p w14:paraId="78D5FFF8" w14:textId="77777777" w:rsidR="00BD5C49" w:rsidRDefault="00BD5C49" w:rsidP="00472388">
      <w:pPr>
        <w:spacing w:after="0"/>
        <w:ind w:firstLine="851"/>
        <w:jc w:val="both"/>
        <w:rPr>
          <w:rFonts w:ascii="Times New Roman" w:hAnsi="Times New Roman" w:cs="Times New Roman"/>
          <w:sz w:val="24"/>
          <w:szCs w:val="24"/>
        </w:rPr>
      </w:pPr>
    </w:p>
    <w:p w14:paraId="0E0380B5" w14:textId="77777777" w:rsidR="00BD5C49" w:rsidRDefault="00BD5C49" w:rsidP="00472388">
      <w:pPr>
        <w:spacing w:after="0"/>
        <w:ind w:firstLine="851"/>
        <w:jc w:val="both"/>
        <w:rPr>
          <w:rFonts w:ascii="Times New Roman" w:hAnsi="Times New Roman" w:cs="Times New Roman"/>
          <w:sz w:val="24"/>
          <w:szCs w:val="24"/>
        </w:rPr>
      </w:pPr>
    </w:p>
    <w:p w14:paraId="7672835F" w14:textId="77777777" w:rsidR="00BD5C49" w:rsidRPr="00472388" w:rsidRDefault="00BD5C49" w:rsidP="00472388">
      <w:pPr>
        <w:spacing w:after="0"/>
        <w:ind w:firstLine="851"/>
        <w:jc w:val="both"/>
        <w:rPr>
          <w:rFonts w:ascii="Times New Roman" w:hAnsi="Times New Roman" w:cs="Times New Roman"/>
          <w:sz w:val="24"/>
          <w:szCs w:val="24"/>
        </w:rPr>
      </w:pPr>
    </w:p>
    <w:p w14:paraId="0B6F35F9" w14:textId="77777777" w:rsidR="00472388" w:rsidRPr="00472388" w:rsidRDefault="00472388" w:rsidP="00472388">
      <w:pPr>
        <w:spacing w:after="0"/>
        <w:ind w:firstLine="851"/>
        <w:jc w:val="both"/>
        <w:rPr>
          <w:rFonts w:ascii="Times New Roman" w:hAnsi="Times New Roman" w:cs="Times New Roman"/>
          <w:sz w:val="24"/>
          <w:szCs w:val="24"/>
        </w:rPr>
      </w:pPr>
      <w:r w:rsidRPr="00472388">
        <w:rPr>
          <w:rFonts w:ascii="Times New Roman" w:hAnsi="Times New Roman" w:cs="Times New Roman"/>
          <w:sz w:val="24"/>
          <w:szCs w:val="24"/>
        </w:rPr>
        <w:t>Šalių rekvizitai:</w:t>
      </w:r>
    </w:p>
    <w:p w14:paraId="44763978" w14:textId="77777777" w:rsidR="00472388" w:rsidRPr="00472388" w:rsidRDefault="00472388" w:rsidP="00472388">
      <w:pPr>
        <w:spacing w:after="0"/>
        <w:ind w:firstLine="851"/>
        <w:jc w:val="both"/>
        <w:rPr>
          <w:rFonts w:ascii="Times New Roman" w:hAnsi="Times New Roman" w:cs="Times New Roman"/>
          <w:sz w:val="24"/>
          <w:szCs w:val="24"/>
        </w:rPr>
      </w:pPr>
    </w:p>
    <w:tbl>
      <w:tblPr>
        <w:tblW w:w="9680" w:type="dxa"/>
        <w:tblInd w:w="108" w:type="dxa"/>
        <w:tblLook w:val="0000" w:firstRow="0" w:lastRow="0" w:firstColumn="0" w:lastColumn="0" w:noHBand="0" w:noVBand="0"/>
      </w:tblPr>
      <w:tblGrid>
        <w:gridCol w:w="4820"/>
        <w:gridCol w:w="4860"/>
      </w:tblGrid>
      <w:tr w:rsidR="003727A9" w:rsidRPr="002A4835" w14:paraId="51AFCE3A" w14:textId="77777777" w:rsidTr="00C06E76">
        <w:trPr>
          <w:trHeight w:val="637"/>
        </w:trPr>
        <w:tc>
          <w:tcPr>
            <w:tcW w:w="4820" w:type="dxa"/>
          </w:tcPr>
          <w:p w14:paraId="062337F8" w14:textId="77777777" w:rsidR="003727A9" w:rsidRPr="003727A9" w:rsidRDefault="003727A9" w:rsidP="003727A9">
            <w:pPr>
              <w:spacing w:after="0"/>
              <w:jc w:val="both"/>
              <w:rPr>
                <w:rFonts w:ascii="Times New Roman" w:hAnsi="Times New Roman" w:cs="Times New Roman"/>
                <w:b/>
                <w:bCs/>
                <w:sz w:val="24"/>
                <w:szCs w:val="24"/>
              </w:rPr>
            </w:pPr>
            <w:r w:rsidRPr="003727A9">
              <w:rPr>
                <w:rFonts w:ascii="Times New Roman" w:hAnsi="Times New Roman" w:cs="Times New Roman"/>
                <w:b/>
                <w:bCs/>
                <w:sz w:val="24"/>
                <w:szCs w:val="24"/>
              </w:rPr>
              <w:t xml:space="preserve">UŽSAKOVAS: </w:t>
            </w:r>
          </w:p>
          <w:p w14:paraId="1026E65C" w14:textId="121B150C" w:rsidR="003727A9" w:rsidRPr="003727A9" w:rsidRDefault="003727A9" w:rsidP="003727A9">
            <w:pPr>
              <w:spacing w:after="0"/>
              <w:jc w:val="both"/>
              <w:rPr>
                <w:rFonts w:ascii="Times New Roman" w:hAnsi="Times New Roman" w:cs="Times New Roman"/>
                <w:sz w:val="24"/>
                <w:szCs w:val="24"/>
              </w:rPr>
            </w:pPr>
            <w:r w:rsidRPr="003727A9">
              <w:rPr>
                <w:rFonts w:ascii="Times New Roman" w:hAnsi="Times New Roman" w:cs="Times New Roman"/>
                <w:b/>
                <w:bCs/>
                <w:sz w:val="24"/>
                <w:szCs w:val="24"/>
              </w:rPr>
              <w:t xml:space="preserve">UAB </w:t>
            </w:r>
            <w:r w:rsidR="00BB0022">
              <w:rPr>
                <w:rFonts w:ascii="Times New Roman" w:hAnsi="Times New Roman" w:cs="Times New Roman"/>
                <w:b/>
                <w:bCs/>
                <w:sz w:val="24"/>
                <w:szCs w:val="24"/>
              </w:rPr>
              <w:t>Kuršėnų komunalinis ūkis</w:t>
            </w:r>
          </w:p>
          <w:p w14:paraId="3F6012EA" w14:textId="1E4500BC" w:rsidR="003727A9" w:rsidRPr="003727A9" w:rsidRDefault="003727A9" w:rsidP="003727A9">
            <w:pPr>
              <w:spacing w:after="0"/>
              <w:rPr>
                <w:rFonts w:ascii="Times New Roman" w:hAnsi="Times New Roman" w:cs="Times New Roman"/>
                <w:sz w:val="24"/>
                <w:szCs w:val="24"/>
              </w:rPr>
            </w:pPr>
            <w:r w:rsidRPr="003727A9">
              <w:rPr>
                <w:rFonts w:ascii="Times New Roman" w:hAnsi="Times New Roman" w:cs="Times New Roman"/>
                <w:sz w:val="24"/>
                <w:szCs w:val="24"/>
              </w:rPr>
              <w:t>Įmonės kodas</w:t>
            </w:r>
            <w:r w:rsidR="00BB0022">
              <w:rPr>
                <w:rFonts w:ascii="Times New Roman" w:hAnsi="Times New Roman" w:cs="Times New Roman"/>
                <w:sz w:val="24"/>
                <w:szCs w:val="24"/>
              </w:rPr>
              <w:t xml:space="preserve"> 17566358</w:t>
            </w:r>
          </w:p>
          <w:p w14:paraId="63C27D63" w14:textId="7A3FBCDC" w:rsidR="003727A9" w:rsidRPr="003727A9" w:rsidRDefault="003727A9" w:rsidP="003727A9">
            <w:pPr>
              <w:spacing w:after="0"/>
              <w:jc w:val="both"/>
              <w:rPr>
                <w:rFonts w:ascii="Times New Roman" w:hAnsi="Times New Roman" w:cs="Times New Roman"/>
                <w:sz w:val="24"/>
                <w:szCs w:val="24"/>
              </w:rPr>
            </w:pPr>
            <w:r w:rsidRPr="003727A9">
              <w:rPr>
                <w:rFonts w:ascii="Times New Roman" w:hAnsi="Times New Roman" w:cs="Times New Roman"/>
                <w:sz w:val="24"/>
                <w:szCs w:val="24"/>
              </w:rPr>
              <w:t>PVM mokėtojo kodas LT</w:t>
            </w:r>
            <w:r w:rsidR="00BB0022">
              <w:rPr>
                <w:rFonts w:ascii="Times New Roman" w:hAnsi="Times New Roman" w:cs="Times New Roman"/>
                <w:sz w:val="24"/>
                <w:szCs w:val="24"/>
              </w:rPr>
              <w:t>756063515</w:t>
            </w:r>
            <w:r w:rsidRPr="003727A9">
              <w:rPr>
                <w:rFonts w:ascii="Times New Roman" w:hAnsi="Times New Roman" w:cs="Times New Roman"/>
                <w:sz w:val="24"/>
                <w:szCs w:val="24"/>
              </w:rPr>
              <w:t xml:space="preserve">  </w:t>
            </w:r>
          </w:p>
          <w:p w14:paraId="37512BC3" w14:textId="31BECD6D" w:rsidR="003727A9" w:rsidRPr="003727A9" w:rsidRDefault="00BB0022" w:rsidP="003727A9">
            <w:pPr>
              <w:spacing w:after="0"/>
              <w:jc w:val="both"/>
              <w:rPr>
                <w:rFonts w:ascii="Times New Roman" w:hAnsi="Times New Roman" w:cs="Times New Roman"/>
                <w:sz w:val="24"/>
                <w:szCs w:val="24"/>
              </w:rPr>
            </w:pPr>
            <w:r>
              <w:rPr>
                <w:rFonts w:ascii="Times New Roman" w:hAnsi="Times New Roman" w:cs="Times New Roman"/>
                <w:sz w:val="24"/>
                <w:szCs w:val="24"/>
              </w:rPr>
              <w:t>Sodo g. 18, LT-81178, Kuršėnai</w:t>
            </w:r>
          </w:p>
          <w:p w14:paraId="4008A7CA" w14:textId="75A72838" w:rsidR="003727A9" w:rsidRPr="003727A9" w:rsidRDefault="003727A9" w:rsidP="003727A9">
            <w:pPr>
              <w:spacing w:after="0"/>
              <w:jc w:val="both"/>
              <w:rPr>
                <w:rFonts w:ascii="Times New Roman" w:hAnsi="Times New Roman" w:cs="Times New Roman"/>
                <w:sz w:val="24"/>
                <w:szCs w:val="24"/>
              </w:rPr>
            </w:pPr>
            <w:r w:rsidRPr="003727A9">
              <w:rPr>
                <w:rFonts w:ascii="Times New Roman" w:hAnsi="Times New Roman" w:cs="Times New Roman"/>
                <w:sz w:val="24"/>
                <w:szCs w:val="24"/>
              </w:rPr>
              <w:t>A. s. LT</w:t>
            </w:r>
            <w:r w:rsidR="00BB0022">
              <w:rPr>
                <w:rFonts w:ascii="Times New Roman" w:hAnsi="Times New Roman" w:cs="Times New Roman"/>
                <w:sz w:val="24"/>
                <w:szCs w:val="24"/>
              </w:rPr>
              <w:t>29 7180 4000 1246 7250</w:t>
            </w:r>
          </w:p>
          <w:p w14:paraId="2719C2F5" w14:textId="57072B13" w:rsidR="003727A9" w:rsidRPr="003727A9" w:rsidRDefault="00BD5C49" w:rsidP="003727A9">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Artea</w:t>
            </w:r>
            <w:proofErr w:type="spellEnd"/>
            <w:r>
              <w:rPr>
                <w:rFonts w:ascii="Times New Roman" w:hAnsi="Times New Roman" w:cs="Times New Roman"/>
                <w:sz w:val="24"/>
                <w:szCs w:val="24"/>
              </w:rPr>
              <w:t xml:space="preserve"> Bankas, AB</w:t>
            </w:r>
            <w:r w:rsidR="003727A9" w:rsidRPr="003727A9">
              <w:rPr>
                <w:rFonts w:ascii="Times New Roman" w:hAnsi="Times New Roman" w:cs="Times New Roman"/>
                <w:sz w:val="24"/>
                <w:szCs w:val="24"/>
              </w:rPr>
              <w:t xml:space="preserve"> 7180</w:t>
            </w:r>
            <w:r w:rsidR="00BB0022">
              <w:rPr>
                <w:rFonts w:ascii="Times New Roman" w:hAnsi="Times New Roman" w:cs="Times New Roman"/>
                <w:sz w:val="24"/>
                <w:szCs w:val="24"/>
              </w:rPr>
              <w:t>4</w:t>
            </w:r>
            <w:r w:rsidR="003727A9" w:rsidRPr="003727A9">
              <w:rPr>
                <w:rFonts w:ascii="Times New Roman" w:hAnsi="Times New Roman" w:cs="Times New Roman"/>
                <w:sz w:val="24"/>
                <w:szCs w:val="24"/>
              </w:rPr>
              <w:t xml:space="preserve">                </w:t>
            </w:r>
          </w:p>
          <w:p w14:paraId="2258EAED" w14:textId="77777777" w:rsidR="003727A9" w:rsidRPr="003727A9" w:rsidRDefault="003727A9" w:rsidP="003727A9">
            <w:pPr>
              <w:spacing w:after="0"/>
              <w:rPr>
                <w:rFonts w:ascii="Times New Roman" w:hAnsi="Times New Roman" w:cs="Times New Roman"/>
                <w:sz w:val="24"/>
                <w:szCs w:val="24"/>
              </w:rPr>
            </w:pPr>
          </w:p>
          <w:p w14:paraId="58BB530B" w14:textId="2B2C51E6" w:rsidR="003727A9" w:rsidRPr="003727A9" w:rsidRDefault="0066445F" w:rsidP="003727A9">
            <w:pPr>
              <w:spacing w:after="0"/>
              <w:rPr>
                <w:rFonts w:ascii="Times New Roman" w:hAnsi="Times New Roman" w:cs="Times New Roman"/>
                <w:sz w:val="24"/>
                <w:szCs w:val="24"/>
              </w:rPr>
            </w:pPr>
            <w:r>
              <w:rPr>
                <w:rFonts w:ascii="Times New Roman" w:hAnsi="Times New Roman" w:cs="Times New Roman"/>
                <w:sz w:val="24"/>
                <w:szCs w:val="24"/>
              </w:rPr>
              <w:t>D</w:t>
            </w:r>
            <w:r w:rsidR="003727A9" w:rsidRPr="003727A9">
              <w:rPr>
                <w:rFonts w:ascii="Times New Roman" w:hAnsi="Times New Roman" w:cs="Times New Roman"/>
                <w:sz w:val="24"/>
                <w:szCs w:val="24"/>
              </w:rPr>
              <w:t xml:space="preserve">irektorius </w:t>
            </w:r>
          </w:p>
          <w:p w14:paraId="256DBB71" w14:textId="08CC94E4" w:rsidR="003727A9" w:rsidRPr="003727A9" w:rsidRDefault="009B7079" w:rsidP="003727A9">
            <w:pPr>
              <w:spacing w:after="0"/>
              <w:rPr>
                <w:rFonts w:ascii="Times New Roman" w:hAnsi="Times New Roman" w:cs="Times New Roman"/>
                <w:sz w:val="24"/>
                <w:szCs w:val="24"/>
              </w:rPr>
            </w:pPr>
            <w:r>
              <w:rPr>
                <w:rFonts w:ascii="Times New Roman" w:hAnsi="Times New Roman" w:cs="Times New Roman"/>
                <w:sz w:val="24"/>
                <w:szCs w:val="24"/>
              </w:rPr>
              <w:t>Virginijus Šimkus</w:t>
            </w:r>
            <w:r w:rsidR="003727A9" w:rsidRPr="003727A9">
              <w:rPr>
                <w:rFonts w:ascii="Times New Roman" w:hAnsi="Times New Roman" w:cs="Times New Roman"/>
                <w:sz w:val="24"/>
                <w:szCs w:val="24"/>
              </w:rPr>
              <w:t xml:space="preserve"> </w:t>
            </w:r>
          </w:p>
        </w:tc>
        <w:tc>
          <w:tcPr>
            <w:tcW w:w="4860" w:type="dxa"/>
          </w:tcPr>
          <w:p w14:paraId="7DBCADD9" w14:textId="77777777" w:rsidR="003727A9" w:rsidRPr="003727A9" w:rsidRDefault="003727A9" w:rsidP="003727A9">
            <w:pPr>
              <w:tabs>
                <w:tab w:val="left" w:pos="480"/>
              </w:tabs>
              <w:spacing w:after="0"/>
              <w:jc w:val="both"/>
              <w:rPr>
                <w:rFonts w:ascii="Times New Roman" w:hAnsi="Times New Roman" w:cs="Times New Roman"/>
                <w:b/>
                <w:bCs/>
                <w:sz w:val="24"/>
                <w:szCs w:val="24"/>
              </w:rPr>
            </w:pPr>
            <w:r w:rsidRPr="003727A9">
              <w:rPr>
                <w:rFonts w:ascii="Times New Roman" w:hAnsi="Times New Roman" w:cs="Times New Roman"/>
                <w:sz w:val="24"/>
                <w:szCs w:val="24"/>
              </w:rPr>
              <w:t xml:space="preserve">       </w:t>
            </w:r>
            <w:r w:rsidRPr="003727A9">
              <w:rPr>
                <w:rFonts w:ascii="Times New Roman" w:hAnsi="Times New Roman" w:cs="Times New Roman"/>
                <w:b/>
                <w:bCs/>
                <w:sz w:val="24"/>
                <w:szCs w:val="24"/>
              </w:rPr>
              <w:t>RANGOVAS:</w:t>
            </w:r>
          </w:p>
          <w:p w14:paraId="4A6648D4" w14:textId="77777777" w:rsidR="003727A9" w:rsidRPr="003727A9" w:rsidRDefault="003727A9" w:rsidP="003727A9">
            <w:pPr>
              <w:adjustRightInd w:val="0"/>
              <w:spacing w:after="0"/>
              <w:jc w:val="both"/>
              <w:rPr>
                <w:rFonts w:ascii="Times New Roman" w:hAnsi="Times New Roman" w:cs="Times New Roman"/>
                <w:sz w:val="24"/>
                <w:szCs w:val="24"/>
              </w:rPr>
            </w:pPr>
            <w:r w:rsidRPr="003727A9">
              <w:rPr>
                <w:rFonts w:ascii="Times New Roman" w:hAnsi="Times New Roman" w:cs="Times New Roman"/>
                <w:sz w:val="24"/>
                <w:szCs w:val="24"/>
              </w:rPr>
              <w:t xml:space="preserve">       </w:t>
            </w:r>
          </w:p>
          <w:p w14:paraId="5104D58A" w14:textId="77777777" w:rsidR="003727A9" w:rsidRPr="003727A9" w:rsidRDefault="003727A9" w:rsidP="003727A9">
            <w:pPr>
              <w:spacing w:after="0"/>
              <w:jc w:val="both"/>
              <w:rPr>
                <w:rFonts w:ascii="Times New Roman" w:hAnsi="Times New Roman" w:cs="Times New Roman"/>
                <w:sz w:val="24"/>
                <w:szCs w:val="24"/>
              </w:rPr>
            </w:pPr>
            <w:r w:rsidRPr="003727A9">
              <w:rPr>
                <w:rFonts w:ascii="Times New Roman" w:hAnsi="Times New Roman" w:cs="Times New Roman"/>
                <w:sz w:val="24"/>
                <w:szCs w:val="24"/>
              </w:rPr>
              <w:t xml:space="preserve">        Įmonės kodas </w:t>
            </w:r>
          </w:p>
          <w:p w14:paraId="4180F7E2" w14:textId="77777777" w:rsidR="003727A9" w:rsidRPr="003727A9" w:rsidRDefault="003727A9" w:rsidP="003727A9">
            <w:pPr>
              <w:spacing w:after="0"/>
              <w:jc w:val="both"/>
              <w:rPr>
                <w:rFonts w:ascii="Times New Roman" w:hAnsi="Times New Roman" w:cs="Times New Roman"/>
                <w:sz w:val="24"/>
                <w:szCs w:val="24"/>
              </w:rPr>
            </w:pPr>
            <w:r w:rsidRPr="003727A9">
              <w:rPr>
                <w:rFonts w:ascii="Times New Roman" w:hAnsi="Times New Roman" w:cs="Times New Roman"/>
                <w:sz w:val="24"/>
                <w:szCs w:val="24"/>
              </w:rPr>
              <w:t xml:space="preserve">        PVM mokėtojo kodas </w:t>
            </w:r>
          </w:p>
          <w:p w14:paraId="0BB27066" w14:textId="77777777" w:rsidR="003727A9" w:rsidRPr="003727A9" w:rsidRDefault="003727A9" w:rsidP="003727A9">
            <w:pPr>
              <w:adjustRightInd w:val="0"/>
              <w:spacing w:after="0"/>
              <w:jc w:val="both"/>
              <w:rPr>
                <w:rFonts w:ascii="Times New Roman" w:hAnsi="Times New Roman" w:cs="Times New Roman"/>
                <w:sz w:val="24"/>
                <w:szCs w:val="24"/>
              </w:rPr>
            </w:pPr>
            <w:r w:rsidRPr="003727A9">
              <w:rPr>
                <w:rFonts w:ascii="Times New Roman" w:hAnsi="Times New Roman" w:cs="Times New Roman"/>
                <w:sz w:val="24"/>
                <w:szCs w:val="24"/>
              </w:rPr>
              <w:t xml:space="preserve">        adresas</w:t>
            </w:r>
          </w:p>
          <w:p w14:paraId="578E9D9E" w14:textId="77777777" w:rsidR="003727A9" w:rsidRPr="003727A9" w:rsidRDefault="003727A9" w:rsidP="003727A9">
            <w:pPr>
              <w:adjustRightInd w:val="0"/>
              <w:spacing w:after="0"/>
              <w:jc w:val="both"/>
              <w:rPr>
                <w:rFonts w:ascii="Times New Roman" w:hAnsi="Times New Roman" w:cs="Times New Roman"/>
                <w:sz w:val="24"/>
                <w:szCs w:val="24"/>
              </w:rPr>
            </w:pPr>
            <w:r w:rsidRPr="003727A9">
              <w:rPr>
                <w:rFonts w:ascii="Times New Roman" w:hAnsi="Times New Roman" w:cs="Times New Roman"/>
                <w:sz w:val="24"/>
                <w:szCs w:val="24"/>
              </w:rPr>
              <w:t xml:space="preserve">        A/s Nr.</w:t>
            </w:r>
          </w:p>
          <w:p w14:paraId="1541A8D1" w14:textId="77777777" w:rsidR="003727A9" w:rsidRPr="003727A9" w:rsidRDefault="003727A9" w:rsidP="003727A9">
            <w:pPr>
              <w:adjustRightInd w:val="0"/>
              <w:spacing w:after="0"/>
              <w:jc w:val="both"/>
              <w:rPr>
                <w:rFonts w:ascii="Times New Roman" w:hAnsi="Times New Roman" w:cs="Times New Roman"/>
                <w:sz w:val="24"/>
                <w:szCs w:val="24"/>
              </w:rPr>
            </w:pPr>
            <w:r w:rsidRPr="003727A9">
              <w:rPr>
                <w:rFonts w:ascii="Times New Roman" w:hAnsi="Times New Roman" w:cs="Times New Roman"/>
                <w:sz w:val="24"/>
                <w:szCs w:val="24"/>
              </w:rPr>
              <w:t xml:space="preserve">        Bankas</w:t>
            </w:r>
          </w:p>
          <w:p w14:paraId="12F61B6B" w14:textId="77777777" w:rsidR="003727A9" w:rsidRPr="003727A9" w:rsidRDefault="003727A9" w:rsidP="003727A9">
            <w:pPr>
              <w:adjustRightInd w:val="0"/>
              <w:spacing w:after="0"/>
              <w:jc w:val="both"/>
              <w:rPr>
                <w:rFonts w:ascii="Times New Roman" w:hAnsi="Times New Roman" w:cs="Times New Roman"/>
                <w:sz w:val="24"/>
                <w:szCs w:val="24"/>
              </w:rPr>
            </w:pPr>
          </w:p>
          <w:p w14:paraId="068681E9" w14:textId="77777777" w:rsidR="003727A9" w:rsidRPr="003727A9" w:rsidRDefault="003727A9" w:rsidP="003727A9">
            <w:pPr>
              <w:adjustRightInd w:val="0"/>
              <w:spacing w:after="0"/>
              <w:rPr>
                <w:rFonts w:ascii="Times New Roman" w:hAnsi="Times New Roman" w:cs="Times New Roman"/>
                <w:sz w:val="24"/>
                <w:szCs w:val="24"/>
              </w:rPr>
            </w:pPr>
            <w:r w:rsidRPr="003727A9">
              <w:rPr>
                <w:rFonts w:ascii="Times New Roman" w:hAnsi="Times New Roman" w:cs="Times New Roman"/>
                <w:sz w:val="24"/>
                <w:szCs w:val="24"/>
              </w:rPr>
              <w:t>Direktorius</w:t>
            </w:r>
          </w:p>
          <w:p w14:paraId="7132774C" w14:textId="77777777" w:rsidR="003727A9" w:rsidRPr="003727A9" w:rsidRDefault="003727A9" w:rsidP="003727A9">
            <w:pPr>
              <w:adjustRightInd w:val="0"/>
              <w:spacing w:after="0"/>
              <w:rPr>
                <w:rFonts w:ascii="Times New Roman" w:hAnsi="Times New Roman" w:cs="Times New Roman"/>
                <w:sz w:val="24"/>
                <w:szCs w:val="24"/>
              </w:rPr>
            </w:pPr>
            <w:r w:rsidRPr="003727A9">
              <w:rPr>
                <w:rFonts w:ascii="Times New Roman" w:hAnsi="Times New Roman" w:cs="Times New Roman"/>
                <w:sz w:val="24"/>
                <w:szCs w:val="24"/>
              </w:rPr>
              <w:t xml:space="preserve"> </w:t>
            </w:r>
          </w:p>
          <w:p w14:paraId="38178C88" w14:textId="77777777" w:rsidR="003727A9" w:rsidRPr="003727A9" w:rsidRDefault="003727A9" w:rsidP="003727A9">
            <w:pPr>
              <w:adjustRightInd w:val="0"/>
              <w:spacing w:after="0"/>
              <w:rPr>
                <w:rFonts w:ascii="Times New Roman" w:hAnsi="Times New Roman" w:cs="Times New Roman"/>
                <w:sz w:val="24"/>
                <w:szCs w:val="24"/>
              </w:rPr>
            </w:pPr>
            <w:r w:rsidRPr="003727A9">
              <w:rPr>
                <w:rFonts w:ascii="Times New Roman" w:hAnsi="Times New Roman" w:cs="Times New Roman"/>
                <w:sz w:val="24"/>
                <w:szCs w:val="24"/>
              </w:rPr>
              <w:t xml:space="preserve">     </w:t>
            </w:r>
          </w:p>
          <w:p w14:paraId="7A7702DD" w14:textId="77777777" w:rsidR="003727A9" w:rsidRPr="003727A9" w:rsidRDefault="003727A9" w:rsidP="003727A9">
            <w:pPr>
              <w:adjustRightInd w:val="0"/>
              <w:spacing w:after="0"/>
              <w:rPr>
                <w:rFonts w:ascii="Times New Roman" w:hAnsi="Times New Roman" w:cs="Times New Roman"/>
                <w:sz w:val="24"/>
                <w:szCs w:val="24"/>
              </w:rPr>
            </w:pPr>
            <w:r w:rsidRPr="003727A9">
              <w:rPr>
                <w:rFonts w:ascii="Times New Roman" w:hAnsi="Times New Roman" w:cs="Times New Roman"/>
                <w:sz w:val="24"/>
                <w:szCs w:val="24"/>
              </w:rPr>
              <w:t xml:space="preserve">       </w:t>
            </w:r>
          </w:p>
          <w:p w14:paraId="42B5C0BC" w14:textId="77777777" w:rsidR="003727A9" w:rsidRPr="003727A9" w:rsidRDefault="003727A9" w:rsidP="003727A9">
            <w:pPr>
              <w:spacing w:after="0"/>
              <w:jc w:val="both"/>
              <w:rPr>
                <w:rFonts w:ascii="Times New Roman" w:hAnsi="Times New Roman" w:cs="Times New Roman"/>
                <w:sz w:val="24"/>
                <w:szCs w:val="24"/>
              </w:rPr>
            </w:pPr>
          </w:p>
        </w:tc>
      </w:tr>
      <w:tr w:rsidR="003727A9" w:rsidRPr="002A4835" w14:paraId="1872482F" w14:textId="77777777" w:rsidTr="00C06E76">
        <w:tc>
          <w:tcPr>
            <w:tcW w:w="4820" w:type="dxa"/>
          </w:tcPr>
          <w:p w14:paraId="6087706B" w14:textId="77777777" w:rsidR="003727A9" w:rsidRPr="003727A9" w:rsidRDefault="003727A9" w:rsidP="003727A9">
            <w:pPr>
              <w:spacing w:after="0"/>
              <w:jc w:val="both"/>
              <w:rPr>
                <w:rFonts w:ascii="Times New Roman" w:hAnsi="Times New Roman" w:cs="Times New Roman"/>
                <w:sz w:val="24"/>
                <w:szCs w:val="24"/>
              </w:rPr>
            </w:pPr>
            <w:r w:rsidRPr="003727A9">
              <w:rPr>
                <w:rFonts w:ascii="Times New Roman" w:hAnsi="Times New Roman" w:cs="Times New Roman"/>
                <w:sz w:val="24"/>
                <w:szCs w:val="24"/>
              </w:rPr>
              <w:tab/>
            </w:r>
            <w:r w:rsidRPr="003727A9">
              <w:rPr>
                <w:rFonts w:ascii="Times New Roman" w:hAnsi="Times New Roman" w:cs="Times New Roman"/>
                <w:sz w:val="24"/>
                <w:szCs w:val="24"/>
              </w:rPr>
              <w:tab/>
            </w:r>
          </w:p>
        </w:tc>
        <w:tc>
          <w:tcPr>
            <w:tcW w:w="4860" w:type="dxa"/>
          </w:tcPr>
          <w:p w14:paraId="46F0A18C" w14:textId="77777777" w:rsidR="003727A9" w:rsidRPr="003727A9" w:rsidRDefault="003727A9" w:rsidP="003727A9">
            <w:pPr>
              <w:spacing w:after="0"/>
              <w:jc w:val="both"/>
              <w:rPr>
                <w:rFonts w:ascii="Times New Roman" w:hAnsi="Times New Roman" w:cs="Times New Roman"/>
                <w:sz w:val="24"/>
                <w:szCs w:val="24"/>
              </w:rPr>
            </w:pPr>
          </w:p>
        </w:tc>
      </w:tr>
      <w:tr w:rsidR="003727A9" w:rsidRPr="002A4835" w14:paraId="37E9E27F" w14:textId="77777777" w:rsidTr="00C06E76">
        <w:tc>
          <w:tcPr>
            <w:tcW w:w="4820" w:type="dxa"/>
          </w:tcPr>
          <w:p w14:paraId="7348021F" w14:textId="77777777" w:rsidR="003727A9" w:rsidRPr="003727A9" w:rsidRDefault="003727A9" w:rsidP="003727A9">
            <w:pPr>
              <w:spacing w:after="0"/>
              <w:ind w:hanging="720"/>
              <w:jc w:val="both"/>
              <w:rPr>
                <w:rFonts w:ascii="Times New Roman" w:hAnsi="Times New Roman" w:cs="Times New Roman"/>
                <w:sz w:val="24"/>
                <w:szCs w:val="24"/>
              </w:rPr>
            </w:pPr>
            <w:r w:rsidRPr="003727A9">
              <w:rPr>
                <w:rFonts w:ascii="Times New Roman" w:hAnsi="Times New Roman" w:cs="Times New Roman"/>
                <w:sz w:val="24"/>
                <w:szCs w:val="24"/>
              </w:rPr>
              <w:t>______________A. V.</w:t>
            </w:r>
          </w:p>
        </w:tc>
        <w:tc>
          <w:tcPr>
            <w:tcW w:w="4860" w:type="dxa"/>
          </w:tcPr>
          <w:p w14:paraId="2C86514E" w14:textId="77777777" w:rsidR="003727A9" w:rsidRPr="003727A9" w:rsidRDefault="003727A9" w:rsidP="003727A9">
            <w:pPr>
              <w:spacing w:after="0"/>
              <w:rPr>
                <w:rFonts w:ascii="Times New Roman" w:hAnsi="Times New Roman" w:cs="Times New Roman"/>
                <w:sz w:val="24"/>
                <w:szCs w:val="24"/>
              </w:rPr>
            </w:pPr>
            <w:r w:rsidRPr="003727A9">
              <w:rPr>
                <w:rFonts w:ascii="Times New Roman" w:hAnsi="Times New Roman" w:cs="Times New Roman"/>
                <w:sz w:val="24"/>
                <w:szCs w:val="24"/>
              </w:rPr>
              <w:t>________________A.V.</w:t>
            </w:r>
          </w:p>
        </w:tc>
      </w:tr>
    </w:tbl>
    <w:p w14:paraId="5274B124" w14:textId="66E5A055" w:rsidR="00472388" w:rsidRDefault="00472388" w:rsidP="003E7605">
      <w:pPr>
        <w:spacing w:after="0"/>
        <w:ind w:firstLine="851"/>
        <w:jc w:val="both"/>
        <w:rPr>
          <w:rFonts w:ascii="Times New Roman" w:hAnsi="Times New Roman" w:cs="Times New Roman"/>
          <w:sz w:val="24"/>
          <w:szCs w:val="24"/>
        </w:rPr>
      </w:pPr>
    </w:p>
    <w:p w14:paraId="1244C3C2" w14:textId="7316AC03" w:rsidR="005E274A" w:rsidRDefault="005E274A" w:rsidP="003E7605">
      <w:pPr>
        <w:spacing w:after="0"/>
        <w:ind w:firstLine="851"/>
        <w:jc w:val="both"/>
        <w:rPr>
          <w:rFonts w:ascii="Times New Roman" w:hAnsi="Times New Roman" w:cs="Times New Roman"/>
          <w:sz w:val="24"/>
          <w:szCs w:val="24"/>
        </w:rPr>
      </w:pPr>
    </w:p>
    <w:p w14:paraId="47D1D451" w14:textId="57CB108D" w:rsidR="005E274A" w:rsidRDefault="005E274A" w:rsidP="003E7605">
      <w:pPr>
        <w:spacing w:after="0"/>
        <w:ind w:firstLine="851"/>
        <w:jc w:val="both"/>
        <w:rPr>
          <w:rFonts w:ascii="Times New Roman" w:hAnsi="Times New Roman" w:cs="Times New Roman"/>
          <w:sz w:val="24"/>
          <w:szCs w:val="24"/>
        </w:rPr>
      </w:pPr>
    </w:p>
    <w:p w14:paraId="2C7141AE" w14:textId="77777777" w:rsidR="00682698" w:rsidRDefault="00682698" w:rsidP="00682698">
      <w:pPr>
        <w:spacing w:after="0"/>
        <w:rPr>
          <w:rFonts w:ascii="Times New Roman" w:hAnsi="Times New Roman" w:cs="Times New Roman"/>
          <w:sz w:val="24"/>
          <w:szCs w:val="24"/>
        </w:rPr>
      </w:pPr>
    </w:p>
    <w:p w14:paraId="4613C873" w14:textId="1959FDFB" w:rsidR="005E274A" w:rsidRDefault="00220377" w:rsidP="00682698">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Sutarties priedas Nr. 3</w:t>
      </w:r>
    </w:p>
    <w:p w14:paraId="26D26FAE" w14:textId="0DFCD71F" w:rsidR="00220377" w:rsidRPr="007C69B1" w:rsidRDefault="00220377" w:rsidP="00220377">
      <w:pPr>
        <w:spacing w:after="0"/>
        <w:jc w:val="center"/>
        <w:rPr>
          <w:rFonts w:ascii="Times New Roman" w:hAnsi="Times New Roman"/>
          <w:b/>
          <w:sz w:val="24"/>
          <w:szCs w:val="24"/>
        </w:rPr>
      </w:pPr>
      <w:r w:rsidRPr="007C69B1">
        <w:rPr>
          <w:rFonts w:ascii="Times New Roman" w:hAnsi="Times New Roman"/>
          <w:b/>
          <w:sz w:val="24"/>
          <w:szCs w:val="24"/>
        </w:rPr>
        <w:t>DARBŲ PERDAVIMO</w:t>
      </w:r>
      <w:r w:rsidRPr="007C69B1">
        <w:rPr>
          <w:rFonts w:ascii="Times New Roman" w:hAnsi="Times New Roman"/>
          <w:bCs/>
          <w:sz w:val="24"/>
          <w:szCs w:val="24"/>
        </w:rPr>
        <w:t>-</w:t>
      </w:r>
      <w:r w:rsidRPr="007C69B1">
        <w:rPr>
          <w:rFonts w:ascii="Times New Roman" w:hAnsi="Times New Roman"/>
          <w:b/>
          <w:sz w:val="24"/>
          <w:szCs w:val="24"/>
        </w:rPr>
        <w:t>PRIĖMIMO AKTAS</w:t>
      </w:r>
    </w:p>
    <w:p w14:paraId="7213340F" w14:textId="65A67186" w:rsidR="00220377" w:rsidRDefault="00220377" w:rsidP="00220377">
      <w:pPr>
        <w:spacing w:after="0"/>
        <w:jc w:val="center"/>
        <w:rPr>
          <w:rFonts w:ascii="Times New Roman" w:hAnsi="Times New Roman"/>
          <w:sz w:val="24"/>
          <w:szCs w:val="24"/>
        </w:rPr>
      </w:pPr>
      <w:r w:rsidRPr="007C69B1">
        <w:rPr>
          <w:rFonts w:ascii="Times New Roman" w:hAnsi="Times New Roman"/>
          <w:sz w:val="24"/>
          <w:szCs w:val="24"/>
        </w:rPr>
        <w:t>......... m. ............................... ........... d.</w:t>
      </w:r>
    </w:p>
    <w:p w14:paraId="3D5DFE71" w14:textId="75455B08" w:rsidR="00701939" w:rsidRPr="00701939" w:rsidRDefault="00701939" w:rsidP="00220377">
      <w:pPr>
        <w:spacing w:after="0"/>
        <w:jc w:val="center"/>
        <w:rPr>
          <w:rFonts w:ascii="Times New Roman" w:hAnsi="Times New Roman"/>
          <w:sz w:val="24"/>
          <w:szCs w:val="24"/>
        </w:rPr>
      </w:pPr>
      <w:r w:rsidRPr="00701939">
        <w:rPr>
          <w:rFonts w:ascii="Times New Roman" w:hAnsi="Times New Roman"/>
          <w:i/>
          <w:sz w:val="24"/>
          <w:szCs w:val="24"/>
        </w:rPr>
        <w:t>[Akto sudarymo vieta]</w:t>
      </w:r>
    </w:p>
    <w:p w14:paraId="3BEC41BA" w14:textId="77777777" w:rsidR="00220377" w:rsidRPr="007C69B1" w:rsidRDefault="00220377" w:rsidP="00220377">
      <w:pPr>
        <w:spacing w:after="0"/>
        <w:jc w:val="both"/>
        <w:rPr>
          <w:rFonts w:ascii="Times New Roman" w:hAnsi="Times New Roman"/>
          <w:sz w:val="24"/>
          <w:szCs w:val="24"/>
        </w:rPr>
      </w:pPr>
    </w:p>
    <w:p w14:paraId="78F70D0D" w14:textId="50121742" w:rsidR="00220377" w:rsidRPr="00701939" w:rsidRDefault="00220377" w:rsidP="00220377">
      <w:pPr>
        <w:spacing w:after="0"/>
        <w:ind w:firstLine="709"/>
        <w:jc w:val="both"/>
        <w:rPr>
          <w:rFonts w:ascii="Times New Roman" w:hAnsi="Times New Roman"/>
          <w:sz w:val="24"/>
          <w:szCs w:val="24"/>
        </w:rPr>
      </w:pPr>
      <w:r w:rsidRPr="00701939">
        <w:rPr>
          <w:rFonts w:ascii="Times New Roman" w:hAnsi="Times New Roman"/>
          <w:i/>
          <w:sz w:val="24"/>
          <w:szCs w:val="24"/>
        </w:rPr>
        <w:t>[Rangovo pavadinimas]</w:t>
      </w:r>
      <w:r w:rsidRPr="00701939">
        <w:rPr>
          <w:rFonts w:ascii="Times New Roman" w:hAnsi="Times New Roman"/>
          <w:sz w:val="24"/>
          <w:szCs w:val="24"/>
        </w:rPr>
        <w:t xml:space="preserve">, atstovaujama .............................................., veikiančio pagal ........................................................................................................., toliau vadinamas Rangovu, ir </w:t>
      </w:r>
      <w:r w:rsidRPr="00701939">
        <w:rPr>
          <w:rFonts w:ascii="Times New Roman" w:hAnsi="Times New Roman"/>
          <w:i/>
          <w:sz w:val="24"/>
          <w:szCs w:val="24"/>
        </w:rPr>
        <w:t>[Užsakovo pavadinimas]</w:t>
      </w:r>
      <w:r w:rsidRPr="00701939">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701939">
        <w:rPr>
          <w:rFonts w:ascii="Times New Roman" w:hAnsi="Times New Roman"/>
          <w:i/>
          <w:sz w:val="24"/>
          <w:szCs w:val="24"/>
        </w:rPr>
        <w:t>[sutarties pavadinimas, sudarymo data]</w:t>
      </w:r>
      <w:r w:rsidRPr="00701939">
        <w:rPr>
          <w:rFonts w:ascii="Times New Roman" w:hAnsi="Times New Roman"/>
          <w:sz w:val="24"/>
          <w:szCs w:val="24"/>
        </w:rPr>
        <w:t xml:space="preserve"> sutartimi (toliau – vadinama Sutartimi) Nr. _________ , sudarė šį Darbų perdavimo-priėmimo aktą: </w:t>
      </w:r>
    </w:p>
    <w:p w14:paraId="79B273A0" w14:textId="77777777" w:rsidR="00220377" w:rsidRPr="007C69B1" w:rsidRDefault="00220377" w:rsidP="00220377">
      <w:pPr>
        <w:spacing w:after="0"/>
        <w:jc w:val="both"/>
        <w:rPr>
          <w:rFonts w:ascii="Times New Roman" w:hAnsi="Times New Roman"/>
          <w:sz w:val="24"/>
          <w:szCs w:val="24"/>
        </w:rPr>
      </w:pPr>
    </w:p>
    <w:p w14:paraId="42FEF924" w14:textId="20E65503" w:rsidR="00812B1B" w:rsidRPr="00812B1B" w:rsidRDefault="00220377" w:rsidP="00812B1B">
      <w:pPr>
        <w:spacing w:after="0"/>
        <w:jc w:val="both"/>
        <w:rPr>
          <w:rFonts w:ascii="Times New Roman" w:hAnsi="Times New Roman"/>
          <w:color w:val="000000"/>
          <w:sz w:val="24"/>
          <w:szCs w:val="24"/>
        </w:rPr>
      </w:pPr>
      <w:r w:rsidRPr="007C69B1">
        <w:rPr>
          <w:rFonts w:ascii="Times New Roman" w:hAnsi="Times New Roman"/>
          <w:sz w:val="24"/>
          <w:szCs w:val="24"/>
        </w:rPr>
        <w:t xml:space="preserve">1. </w:t>
      </w:r>
      <w:r w:rsidR="00812B1B" w:rsidRPr="007C69B1">
        <w:rPr>
          <w:rFonts w:ascii="Times New Roman" w:hAnsi="Times New Roman"/>
          <w:sz w:val="24"/>
          <w:szCs w:val="24"/>
        </w:rPr>
        <w:t xml:space="preserve">Rangovas perduoda Užsakovui atliktus Darbus </w:t>
      </w:r>
      <w:r w:rsidR="00812B1B">
        <w:rPr>
          <w:rFonts w:ascii="Times New Roman" w:hAnsi="Times New Roman"/>
          <w:sz w:val="24"/>
          <w:szCs w:val="24"/>
        </w:rPr>
        <w:t>nurodytus lentelėje Nr. 1</w:t>
      </w:r>
      <w:r w:rsidR="00812B1B" w:rsidRPr="007C69B1">
        <w:rPr>
          <w:rFonts w:ascii="Times New Roman" w:hAnsi="Times New Roman"/>
          <w:sz w:val="24"/>
          <w:szCs w:val="24"/>
        </w:rPr>
        <w:t xml:space="preserve">, o Užsakovas šiuos atliktus Darbus priima. </w:t>
      </w:r>
    </w:p>
    <w:p w14:paraId="4AA8A06F" w14:textId="3F5812E1" w:rsidR="00812B1B" w:rsidRDefault="00812B1B" w:rsidP="00812B1B">
      <w:pPr>
        <w:spacing w:after="0"/>
        <w:jc w:val="both"/>
        <w:rPr>
          <w:rFonts w:ascii="Times New Roman" w:hAnsi="Times New Roman"/>
          <w:color w:val="000000"/>
          <w:sz w:val="24"/>
          <w:szCs w:val="24"/>
        </w:rPr>
      </w:pPr>
      <w:r w:rsidRPr="007C69B1">
        <w:rPr>
          <w:rFonts w:ascii="Times New Roman" w:hAnsi="Times New Roman"/>
          <w:sz w:val="24"/>
          <w:szCs w:val="24"/>
        </w:rPr>
        <w:t xml:space="preserve">2. </w:t>
      </w:r>
      <w:r w:rsidRPr="007C69B1">
        <w:rPr>
          <w:rFonts w:ascii="Times New Roman" w:hAnsi="Times New Roman"/>
          <w:color w:val="000000"/>
          <w:sz w:val="24"/>
          <w:szCs w:val="24"/>
        </w:rPr>
        <w:t>Už atliktus Darbus Užsakovas įsipareigoja sumokėti Rangovui....................... Eur (.................................................................................................... eurų) sumą Šalių sudarytoje S</w:t>
      </w:r>
      <w:r w:rsidRPr="007C69B1">
        <w:rPr>
          <w:rFonts w:ascii="Times New Roman" w:hAnsi="Times New Roman"/>
          <w:sz w:val="24"/>
          <w:szCs w:val="24"/>
        </w:rPr>
        <w:t>utartyje nustatyta tvarka</w:t>
      </w:r>
      <w:r w:rsidRPr="007C69B1">
        <w:rPr>
          <w:rFonts w:ascii="Times New Roman" w:hAnsi="Times New Roman"/>
          <w:color w:val="000000"/>
          <w:sz w:val="24"/>
          <w:szCs w:val="24"/>
        </w:rPr>
        <w:t>.</w:t>
      </w:r>
    </w:p>
    <w:p w14:paraId="30D923D2" w14:textId="0E61268C" w:rsidR="00812B1B" w:rsidRPr="00812B1B" w:rsidRDefault="00812B1B" w:rsidP="00701939">
      <w:pPr>
        <w:spacing w:after="0" w:line="240" w:lineRule="auto"/>
        <w:ind w:hanging="360"/>
        <w:jc w:val="right"/>
        <w:rPr>
          <w:rFonts w:ascii="Times New Roman" w:hAnsi="Times New Roman"/>
          <w:b/>
          <w:bCs/>
          <w:color w:val="000000"/>
          <w:sz w:val="24"/>
          <w:szCs w:val="24"/>
        </w:rPr>
      </w:pPr>
      <w:r w:rsidRPr="00812B1B">
        <w:rPr>
          <w:rFonts w:ascii="Times New Roman" w:hAnsi="Times New Roman"/>
          <w:b/>
          <w:bCs/>
          <w:color w:val="000000"/>
          <w:sz w:val="24"/>
          <w:szCs w:val="24"/>
        </w:rPr>
        <w:t xml:space="preserve">Lentelė 1 </w:t>
      </w:r>
    </w:p>
    <w:p w14:paraId="7BAD50BA" w14:textId="77777777" w:rsidR="00812B1B" w:rsidRDefault="00812B1B" w:rsidP="00701939">
      <w:pPr>
        <w:spacing w:after="0" w:line="240" w:lineRule="auto"/>
        <w:jc w:val="both"/>
        <w:rPr>
          <w:rFonts w:ascii="Times New Roman" w:hAnsi="Times New Roman"/>
          <w:color w:val="000000"/>
          <w:sz w:val="24"/>
          <w:szCs w:val="24"/>
        </w:rPr>
      </w:pPr>
    </w:p>
    <w:tbl>
      <w:tblPr>
        <w:tblStyle w:val="Lentelstinklelis"/>
        <w:tblpPr w:leftFromText="180" w:rightFromText="180" w:vertAnchor="text" w:horzAnchor="margin" w:tblpY="-73"/>
        <w:tblW w:w="9351" w:type="dxa"/>
        <w:tblLook w:val="04A0" w:firstRow="1" w:lastRow="0" w:firstColumn="1" w:lastColumn="0" w:noHBand="0" w:noVBand="1"/>
      </w:tblPr>
      <w:tblGrid>
        <w:gridCol w:w="570"/>
        <w:gridCol w:w="4528"/>
        <w:gridCol w:w="1418"/>
        <w:gridCol w:w="1276"/>
        <w:gridCol w:w="1559"/>
      </w:tblGrid>
      <w:tr w:rsidR="00812B1B" w:rsidRPr="00967ECB" w14:paraId="60E958AE" w14:textId="77777777" w:rsidTr="00812B1B">
        <w:trPr>
          <w:trHeight w:val="694"/>
        </w:trPr>
        <w:tc>
          <w:tcPr>
            <w:tcW w:w="570" w:type="dxa"/>
            <w:vMerge w:val="restart"/>
            <w:vAlign w:val="center"/>
          </w:tcPr>
          <w:p w14:paraId="52863C23" w14:textId="77777777" w:rsidR="00812B1B" w:rsidRPr="00967ECB" w:rsidRDefault="00812B1B" w:rsidP="00701939">
            <w:pPr>
              <w:jc w:val="both"/>
              <w:rPr>
                <w:b/>
                <w:sz w:val="18"/>
                <w:szCs w:val="18"/>
              </w:rPr>
            </w:pPr>
            <w:r w:rsidRPr="00967ECB">
              <w:rPr>
                <w:b/>
                <w:sz w:val="18"/>
                <w:szCs w:val="18"/>
              </w:rPr>
              <w:t>Eil. Nr.</w:t>
            </w:r>
          </w:p>
        </w:tc>
        <w:tc>
          <w:tcPr>
            <w:tcW w:w="4528" w:type="dxa"/>
            <w:vMerge w:val="restart"/>
            <w:vAlign w:val="center"/>
          </w:tcPr>
          <w:p w14:paraId="02BDE874" w14:textId="0DAA926E" w:rsidR="00812B1B" w:rsidRPr="00967ECB" w:rsidRDefault="00812B1B" w:rsidP="00701939">
            <w:pPr>
              <w:jc w:val="both"/>
              <w:rPr>
                <w:b/>
                <w:sz w:val="18"/>
                <w:szCs w:val="18"/>
              </w:rPr>
            </w:pPr>
            <w:r>
              <w:rPr>
                <w:b/>
                <w:sz w:val="18"/>
                <w:szCs w:val="18"/>
              </w:rPr>
              <w:t>Atlikti darbai</w:t>
            </w:r>
          </w:p>
        </w:tc>
        <w:tc>
          <w:tcPr>
            <w:tcW w:w="4253" w:type="dxa"/>
            <w:gridSpan w:val="3"/>
            <w:vAlign w:val="center"/>
          </w:tcPr>
          <w:p w14:paraId="4A8B6688" w14:textId="1BAD384C" w:rsidR="00812B1B" w:rsidRPr="00967ECB" w:rsidRDefault="00812B1B" w:rsidP="00701939">
            <w:pPr>
              <w:jc w:val="center"/>
              <w:rPr>
                <w:b/>
                <w:sz w:val="18"/>
                <w:szCs w:val="18"/>
              </w:rPr>
            </w:pPr>
            <w:r w:rsidRPr="00967ECB">
              <w:rPr>
                <w:b/>
                <w:sz w:val="18"/>
                <w:szCs w:val="18"/>
              </w:rPr>
              <w:t xml:space="preserve">Atliktų darbų vertė </w:t>
            </w:r>
          </w:p>
        </w:tc>
      </w:tr>
      <w:tr w:rsidR="00812B1B" w:rsidRPr="00967ECB" w14:paraId="0EEEE4E5" w14:textId="77777777" w:rsidTr="00701939">
        <w:trPr>
          <w:trHeight w:val="812"/>
        </w:trPr>
        <w:tc>
          <w:tcPr>
            <w:tcW w:w="570" w:type="dxa"/>
            <w:vMerge/>
            <w:vAlign w:val="center"/>
          </w:tcPr>
          <w:p w14:paraId="72FC03EB" w14:textId="77777777" w:rsidR="00812B1B" w:rsidRPr="00967ECB" w:rsidRDefault="00812B1B" w:rsidP="007011BC">
            <w:pPr>
              <w:spacing w:after="120"/>
              <w:jc w:val="both"/>
              <w:rPr>
                <w:b/>
                <w:sz w:val="18"/>
                <w:szCs w:val="18"/>
              </w:rPr>
            </w:pPr>
          </w:p>
        </w:tc>
        <w:tc>
          <w:tcPr>
            <w:tcW w:w="4528" w:type="dxa"/>
            <w:vMerge/>
            <w:vAlign w:val="center"/>
          </w:tcPr>
          <w:p w14:paraId="492F401D" w14:textId="77777777" w:rsidR="00812B1B" w:rsidRPr="00967ECB" w:rsidRDefault="00812B1B" w:rsidP="007011BC">
            <w:pPr>
              <w:spacing w:after="120"/>
              <w:jc w:val="both"/>
              <w:rPr>
                <w:b/>
                <w:sz w:val="18"/>
                <w:szCs w:val="18"/>
              </w:rPr>
            </w:pPr>
          </w:p>
        </w:tc>
        <w:tc>
          <w:tcPr>
            <w:tcW w:w="1418" w:type="dxa"/>
            <w:vAlign w:val="center"/>
          </w:tcPr>
          <w:p w14:paraId="34BB682F" w14:textId="77777777" w:rsidR="00812B1B" w:rsidRPr="00967ECB" w:rsidRDefault="00812B1B" w:rsidP="007011BC">
            <w:pPr>
              <w:spacing w:after="120"/>
              <w:jc w:val="both"/>
              <w:rPr>
                <w:b/>
                <w:sz w:val="18"/>
                <w:szCs w:val="18"/>
              </w:rPr>
            </w:pPr>
            <w:r w:rsidRPr="00967ECB">
              <w:rPr>
                <w:b/>
                <w:sz w:val="18"/>
                <w:szCs w:val="18"/>
              </w:rPr>
              <w:t>Atliktų darbų vertė Eur be PVM</w:t>
            </w:r>
          </w:p>
        </w:tc>
        <w:tc>
          <w:tcPr>
            <w:tcW w:w="1276" w:type="dxa"/>
            <w:vAlign w:val="center"/>
          </w:tcPr>
          <w:p w14:paraId="1498B023" w14:textId="77777777" w:rsidR="00812B1B" w:rsidRPr="00967ECB" w:rsidRDefault="00812B1B" w:rsidP="00701939">
            <w:pPr>
              <w:spacing w:after="120"/>
              <w:jc w:val="center"/>
              <w:rPr>
                <w:b/>
                <w:sz w:val="18"/>
                <w:szCs w:val="18"/>
              </w:rPr>
            </w:pPr>
            <w:r w:rsidRPr="00967ECB">
              <w:rPr>
                <w:b/>
                <w:sz w:val="18"/>
                <w:szCs w:val="18"/>
              </w:rPr>
              <w:t>Kiekis</w:t>
            </w:r>
          </w:p>
        </w:tc>
        <w:tc>
          <w:tcPr>
            <w:tcW w:w="1559" w:type="dxa"/>
            <w:vAlign w:val="center"/>
          </w:tcPr>
          <w:p w14:paraId="40A9F91E" w14:textId="77777777" w:rsidR="00812B1B" w:rsidRPr="00967ECB" w:rsidRDefault="00812B1B" w:rsidP="007011BC">
            <w:pPr>
              <w:spacing w:after="120"/>
              <w:jc w:val="both"/>
              <w:rPr>
                <w:b/>
                <w:sz w:val="18"/>
                <w:szCs w:val="18"/>
              </w:rPr>
            </w:pPr>
            <w:r w:rsidRPr="00967ECB">
              <w:rPr>
                <w:b/>
                <w:sz w:val="18"/>
                <w:szCs w:val="18"/>
              </w:rPr>
              <w:t>Kaina Eur be PVM</w:t>
            </w:r>
          </w:p>
        </w:tc>
      </w:tr>
      <w:tr w:rsidR="00812B1B" w:rsidRPr="00967ECB" w14:paraId="48951F72" w14:textId="77777777" w:rsidTr="00701939">
        <w:tc>
          <w:tcPr>
            <w:tcW w:w="570" w:type="dxa"/>
          </w:tcPr>
          <w:p w14:paraId="7DCFCC9A" w14:textId="77777777" w:rsidR="00812B1B" w:rsidRPr="00967ECB" w:rsidRDefault="00812B1B" w:rsidP="007011BC">
            <w:pPr>
              <w:spacing w:after="120"/>
              <w:jc w:val="both"/>
              <w:rPr>
                <w:b/>
                <w:sz w:val="18"/>
                <w:szCs w:val="18"/>
              </w:rPr>
            </w:pPr>
          </w:p>
        </w:tc>
        <w:tc>
          <w:tcPr>
            <w:tcW w:w="4528" w:type="dxa"/>
          </w:tcPr>
          <w:p w14:paraId="27E91E9E" w14:textId="77777777" w:rsidR="00812B1B" w:rsidRPr="00967ECB" w:rsidRDefault="00812B1B" w:rsidP="007011BC">
            <w:pPr>
              <w:spacing w:after="120"/>
              <w:jc w:val="both"/>
              <w:rPr>
                <w:b/>
                <w:sz w:val="18"/>
                <w:szCs w:val="18"/>
              </w:rPr>
            </w:pPr>
          </w:p>
        </w:tc>
        <w:tc>
          <w:tcPr>
            <w:tcW w:w="1418" w:type="dxa"/>
          </w:tcPr>
          <w:p w14:paraId="354851D1" w14:textId="77777777" w:rsidR="00812B1B" w:rsidRPr="00967ECB" w:rsidRDefault="00812B1B" w:rsidP="007011BC">
            <w:pPr>
              <w:spacing w:after="120"/>
              <w:jc w:val="both"/>
              <w:rPr>
                <w:b/>
                <w:sz w:val="18"/>
                <w:szCs w:val="18"/>
              </w:rPr>
            </w:pPr>
          </w:p>
        </w:tc>
        <w:tc>
          <w:tcPr>
            <w:tcW w:w="1276" w:type="dxa"/>
          </w:tcPr>
          <w:p w14:paraId="32777E2B" w14:textId="77777777" w:rsidR="00812B1B" w:rsidRPr="00967ECB" w:rsidRDefault="00812B1B" w:rsidP="007011BC">
            <w:pPr>
              <w:spacing w:after="120"/>
              <w:jc w:val="both"/>
              <w:rPr>
                <w:b/>
                <w:sz w:val="18"/>
                <w:szCs w:val="18"/>
              </w:rPr>
            </w:pPr>
          </w:p>
        </w:tc>
        <w:tc>
          <w:tcPr>
            <w:tcW w:w="1559" w:type="dxa"/>
          </w:tcPr>
          <w:p w14:paraId="2D2FF6CA" w14:textId="77777777" w:rsidR="00812B1B" w:rsidRPr="00967ECB" w:rsidRDefault="00812B1B" w:rsidP="007011BC">
            <w:pPr>
              <w:spacing w:after="120"/>
              <w:jc w:val="both"/>
              <w:rPr>
                <w:b/>
                <w:sz w:val="18"/>
                <w:szCs w:val="18"/>
              </w:rPr>
            </w:pPr>
          </w:p>
        </w:tc>
      </w:tr>
      <w:tr w:rsidR="00812B1B" w:rsidRPr="00967ECB" w14:paraId="09DE920D" w14:textId="77777777" w:rsidTr="00701939">
        <w:tc>
          <w:tcPr>
            <w:tcW w:w="570" w:type="dxa"/>
          </w:tcPr>
          <w:p w14:paraId="1BE43AB9" w14:textId="77777777" w:rsidR="00812B1B" w:rsidRPr="00967ECB" w:rsidRDefault="00812B1B" w:rsidP="007011BC">
            <w:pPr>
              <w:spacing w:after="120"/>
              <w:jc w:val="both"/>
              <w:rPr>
                <w:b/>
                <w:sz w:val="18"/>
                <w:szCs w:val="18"/>
              </w:rPr>
            </w:pPr>
          </w:p>
        </w:tc>
        <w:tc>
          <w:tcPr>
            <w:tcW w:w="4528" w:type="dxa"/>
          </w:tcPr>
          <w:p w14:paraId="1DAD8AAC" w14:textId="77777777" w:rsidR="00812B1B" w:rsidRPr="00967ECB" w:rsidRDefault="00812B1B" w:rsidP="007011BC">
            <w:pPr>
              <w:spacing w:after="120"/>
              <w:jc w:val="both"/>
              <w:rPr>
                <w:b/>
                <w:sz w:val="18"/>
                <w:szCs w:val="18"/>
              </w:rPr>
            </w:pPr>
          </w:p>
        </w:tc>
        <w:tc>
          <w:tcPr>
            <w:tcW w:w="1418" w:type="dxa"/>
          </w:tcPr>
          <w:p w14:paraId="25ADBC8E" w14:textId="77777777" w:rsidR="00812B1B" w:rsidRPr="00967ECB" w:rsidRDefault="00812B1B" w:rsidP="007011BC">
            <w:pPr>
              <w:spacing w:after="120"/>
              <w:jc w:val="both"/>
              <w:rPr>
                <w:b/>
                <w:sz w:val="18"/>
                <w:szCs w:val="18"/>
              </w:rPr>
            </w:pPr>
          </w:p>
        </w:tc>
        <w:tc>
          <w:tcPr>
            <w:tcW w:w="1276" w:type="dxa"/>
          </w:tcPr>
          <w:p w14:paraId="152765C9" w14:textId="77777777" w:rsidR="00812B1B" w:rsidRPr="00967ECB" w:rsidRDefault="00812B1B" w:rsidP="007011BC">
            <w:pPr>
              <w:spacing w:after="120"/>
              <w:jc w:val="both"/>
              <w:rPr>
                <w:b/>
                <w:sz w:val="18"/>
                <w:szCs w:val="18"/>
              </w:rPr>
            </w:pPr>
          </w:p>
        </w:tc>
        <w:tc>
          <w:tcPr>
            <w:tcW w:w="1559" w:type="dxa"/>
          </w:tcPr>
          <w:p w14:paraId="23788D76" w14:textId="77777777" w:rsidR="00812B1B" w:rsidRPr="00967ECB" w:rsidRDefault="00812B1B" w:rsidP="007011BC">
            <w:pPr>
              <w:spacing w:after="120"/>
              <w:jc w:val="both"/>
              <w:rPr>
                <w:b/>
                <w:sz w:val="18"/>
                <w:szCs w:val="18"/>
              </w:rPr>
            </w:pPr>
          </w:p>
        </w:tc>
      </w:tr>
      <w:tr w:rsidR="00812B1B" w:rsidRPr="00967ECB" w14:paraId="187D00B4" w14:textId="77777777" w:rsidTr="00701939">
        <w:tc>
          <w:tcPr>
            <w:tcW w:w="570" w:type="dxa"/>
          </w:tcPr>
          <w:p w14:paraId="3A95B00D" w14:textId="77777777" w:rsidR="00812B1B" w:rsidRPr="00967ECB" w:rsidRDefault="00812B1B" w:rsidP="007011BC">
            <w:pPr>
              <w:spacing w:after="120"/>
              <w:jc w:val="both"/>
              <w:rPr>
                <w:b/>
                <w:sz w:val="18"/>
                <w:szCs w:val="18"/>
              </w:rPr>
            </w:pPr>
          </w:p>
        </w:tc>
        <w:tc>
          <w:tcPr>
            <w:tcW w:w="4528" w:type="dxa"/>
          </w:tcPr>
          <w:p w14:paraId="1B8FA676" w14:textId="77777777" w:rsidR="00812B1B" w:rsidRPr="00967ECB" w:rsidRDefault="00812B1B" w:rsidP="007011BC">
            <w:pPr>
              <w:spacing w:after="120"/>
              <w:jc w:val="both"/>
              <w:rPr>
                <w:b/>
                <w:sz w:val="18"/>
                <w:szCs w:val="18"/>
              </w:rPr>
            </w:pPr>
          </w:p>
        </w:tc>
        <w:tc>
          <w:tcPr>
            <w:tcW w:w="1418" w:type="dxa"/>
          </w:tcPr>
          <w:p w14:paraId="70F1B822" w14:textId="77777777" w:rsidR="00812B1B" w:rsidRPr="00967ECB" w:rsidRDefault="00812B1B" w:rsidP="007011BC">
            <w:pPr>
              <w:spacing w:after="120"/>
              <w:jc w:val="both"/>
              <w:rPr>
                <w:b/>
                <w:sz w:val="18"/>
                <w:szCs w:val="18"/>
              </w:rPr>
            </w:pPr>
          </w:p>
        </w:tc>
        <w:tc>
          <w:tcPr>
            <w:tcW w:w="1276" w:type="dxa"/>
          </w:tcPr>
          <w:p w14:paraId="0431E432" w14:textId="77777777" w:rsidR="00812B1B" w:rsidRPr="00967ECB" w:rsidRDefault="00812B1B" w:rsidP="007011BC">
            <w:pPr>
              <w:spacing w:after="120"/>
              <w:jc w:val="both"/>
              <w:rPr>
                <w:b/>
                <w:sz w:val="18"/>
                <w:szCs w:val="18"/>
              </w:rPr>
            </w:pPr>
          </w:p>
        </w:tc>
        <w:tc>
          <w:tcPr>
            <w:tcW w:w="1559" w:type="dxa"/>
          </w:tcPr>
          <w:p w14:paraId="090BFEC0" w14:textId="77777777" w:rsidR="00812B1B" w:rsidRPr="00967ECB" w:rsidRDefault="00812B1B" w:rsidP="007011BC">
            <w:pPr>
              <w:spacing w:after="120"/>
              <w:jc w:val="both"/>
              <w:rPr>
                <w:b/>
                <w:sz w:val="18"/>
                <w:szCs w:val="18"/>
              </w:rPr>
            </w:pPr>
          </w:p>
        </w:tc>
      </w:tr>
      <w:tr w:rsidR="00812B1B" w:rsidRPr="00967ECB" w14:paraId="4B1038EB" w14:textId="77777777" w:rsidTr="00701939">
        <w:tc>
          <w:tcPr>
            <w:tcW w:w="570" w:type="dxa"/>
          </w:tcPr>
          <w:p w14:paraId="690D4248" w14:textId="77777777" w:rsidR="00812B1B" w:rsidRPr="00967ECB" w:rsidRDefault="00812B1B" w:rsidP="007011BC">
            <w:pPr>
              <w:spacing w:after="120"/>
              <w:jc w:val="both"/>
              <w:rPr>
                <w:b/>
                <w:sz w:val="18"/>
                <w:szCs w:val="18"/>
              </w:rPr>
            </w:pPr>
          </w:p>
        </w:tc>
        <w:tc>
          <w:tcPr>
            <w:tcW w:w="4528" w:type="dxa"/>
          </w:tcPr>
          <w:p w14:paraId="3CB4C46F" w14:textId="77777777" w:rsidR="00812B1B" w:rsidRPr="00967ECB" w:rsidRDefault="00812B1B" w:rsidP="007011BC">
            <w:pPr>
              <w:spacing w:after="120"/>
              <w:jc w:val="both"/>
              <w:rPr>
                <w:b/>
                <w:sz w:val="18"/>
                <w:szCs w:val="18"/>
              </w:rPr>
            </w:pPr>
          </w:p>
        </w:tc>
        <w:tc>
          <w:tcPr>
            <w:tcW w:w="1418" w:type="dxa"/>
          </w:tcPr>
          <w:p w14:paraId="7DE0AEF6" w14:textId="77777777" w:rsidR="00812B1B" w:rsidRPr="00967ECB" w:rsidRDefault="00812B1B" w:rsidP="007011BC">
            <w:pPr>
              <w:spacing w:after="120"/>
              <w:jc w:val="both"/>
              <w:rPr>
                <w:b/>
                <w:sz w:val="18"/>
                <w:szCs w:val="18"/>
              </w:rPr>
            </w:pPr>
          </w:p>
        </w:tc>
        <w:tc>
          <w:tcPr>
            <w:tcW w:w="1276" w:type="dxa"/>
          </w:tcPr>
          <w:p w14:paraId="2FA50F00" w14:textId="77777777" w:rsidR="00812B1B" w:rsidRPr="00967ECB" w:rsidRDefault="00812B1B" w:rsidP="007011BC">
            <w:pPr>
              <w:spacing w:after="120"/>
              <w:jc w:val="both"/>
              <w:rPr>
                <w:b/>
                <w:sz w:val="18"/>
                <w:szCs w:val="18"/>
              </w:rPr>
            </w:pPr>
          </w:p>
        </w:tc>
        <w:tc>
          <w:tcPr>
            <w:tcW w:w="1559" w:type="dxa"/>
          </w:tcPr>
          <w:p w14:paraId="6A3D41BF" w14:textId="77777777" w:rsidR="00812B1B" w:rsidRPr="00967ECB" w:rsidRDefault="00812B1B" w:rsidP="007011BC">
            <w:pPr>
              <w:spacing w:after="120"/>
              <w:jc w:val="both"/>
              <w:rPr>
                <w:b/>
                <w:sz w:val="18"/>
                <w:szCs w:val="18"/>
              </w:rPr>
            </w:pPr>
          </w:p>
        </w:tc>
      </w:tr>
      <w:tr w:rsidR="00812B1B" w:rsidRPr="00967ECB" w14:paraId="711DDB6C" w14:textId="77777777" w:rsidTr="00701939">
        <w:tc>
          <w:tcPr>
            <w:tcW w:w="570" w:type="dxa"/>
          </w:tcPr>
          <w:p w14:paraId="486464DD" w14:textId="77777777" w:rsidR="00812B1B" w:rsidRPr="00967ECB" w:rsidRDefault="00812B1B" w:rsidP="007011BC">
            <w:pPr>
              <w:spacing w:after="120"/>
              <w:jc w:val="both"/>
              <w:rPr>
                <w:b/>
                <w:sz w:val="18"/>
                <w:szCs w:val="18"/>
              </w:rPr>
            </w:pPr>
          </w:p>
        </w:tc>
        <w:tc>
          <w:tcPr>
            <w:tcW w:w="4528" w:type="dxa"/>
          </w:tcPr>
          <w:p w14:paraId="4E7E55CA" w14:textId="77777777" w:rsidR="00812B1B" w:rsidRPr="00967ECB" w:rsidRDefault="00812B1B" w:rsidP="007011BC">
            <w:pPr>
              <w:spacing w:after="120"/>
              <w:jc w:val="both"/>
              <w:rPr>
                <w:b/>
                <w:sz w:val="18"/>
                <w:szCs w:val="18"/>
              </w:rPr>
            </w:pPr>
          </w:p>
        </w:tc>
        <w:tc>
          <w:tcPr>
            <w:tcW w:w="1418" w:type="dxa"/>
          </w:tcPr>
          <w:p w14:paraId="5FAE089D" w14:textId="77777777" w:rsidR="00812B1B" w:rsidRPr="00967ECB" w:rsidRDefault="00812B1B" w:rsidP="007011BC">
            <w:pPr>
              <w:spacing w:after="120"/>
              <w:jc w:val="both"/>
              <w:rPr>
                <w:b/>
                <w:sz w:val="18"/>
                <w:szCs w:val="18"/>
              </w:rPr>
            </w:pPr>
          </w:p>
        </w:tc>
        <w:tc>
          <w:tcPr>
            <w:tcW w:w="1276" w:type="dxa"/>
          </w:tcPr>
          <w:p w14:paraId="328D4DE5" w14:textId="77777777" w:rsidR="00812B1B" w:rsidRPr="00967ECB" w:rsidRDefault="00812B1B" w:rsidP="007011BC">
            <w:pPr>
              <w:spacing w:after="120"/>
              <w:jc w:val="both"/>
              <w:rPr>
                <w:b/>
                <w:sz w:val="18"/>
                <w:szCs w:val="18"/>
              </w:rPr>
            </w:pPr>
          </w:p>
        </w:tc>
        <w:tc>
          <w:tcPr>
            <w:tcW w:w="1559" w:type="dxa"/>
          </w:tcPr>
          <w:p w14:paraId="71F22261" w14:textId="77777777" w:rsidR="00812B1B" w:rsidRPr="00967ECB" w:rsidRDefault="00812B1B" w:rsidP="007011BC">
            <w:pPr>
              <w:spacing w:after="120"/>
              <w:jc w:val="both"/>
              <w:rPr>
                <w:b/>
                <w:sz w:val="18"/>
                <w:szCs w:val="18"/>
              </w:rPr>
            </w:pPr>
          </w:p>
        </w:tc>
      </w:tr>
      <w:tr w:rsidR="00812B1B" w:rsidRPr="00967ECB" w14:paraId="4B33951F" w14:textId="77777777" w:rsidTr="00701939">
        <w:tc>
          <w:tcPr>
            <w:tcW w:w="570" w:type="dxa"/>
          </w:tcPr>
          <w:p w14:paraId="2177A590" w14:textId="77777777" w:rsidR="00812B1B" w:rsidRPr="00967ECB" w:rsidRDefault="00812B1B" w:rsidP="007011BC">
            <w:pPr>
              <w:spacing w:after="120"/>
              <w:jc w:val="both"/>
              <w:rPr>
                <w:b/>
                <w:sz w:val="18"/>
                <w:szCs w:val="18"/>
              </w:rPr>
            </w:pPr>
          </w:p>
        </w:tc>
        <w:tc>
          <w:tcPr>
            <w:tcW w:w="4528" w:type="dxa"/>
          </w:tcPr>
          <w:p w14:paraId="06174B60" w14:textId="77777777" w:rsidR="00812B1B" w:rsidRPr="00967ECB" w:rsidRDefault="00812B1B" w:rsidP="007011BC">
            <w:pPr>
              <w:spacing w:after="120"/>
              <w:jc w:val="both"/>
              <w:rPr>
                <w:b/>
                <w:sz w:val="18"/>
                <w:szCs w:val="18"/>
              </w:rPr>
            </w:pPr>
          </w:p>
        </w:tc>
        <w:tc>
          <w:tcPr>
            <w:tcW w:w="1418" w:type="dxa"/>
          </w:tcPr>
          <w:p w14:paraId="46B34EFB" w14:textId="77777777" w:rsidR="00812B1B" w:rsidRPr="00967ECB" w:rsidRDefault="00812B1B" w:rsidP="007011BC">
            <w:pPr>
              <w:spacing w:after="120"/>
              <w:jc w:val="both"/>
              <w:rPr>
                <w:b/>
                <w:sz w:val="18"/>
                <w:szCs w:val="18"/>
              </w:rPr>
            </w:pPr>
          </w:p>
        </w:tc>
        <w:tc>
          <w:tcPr>
            <w:tcW w:w="1276" w:type="dxa"/>
          </w:tcPr>
          <w:p w14:paraId="67E9DA5C" w14:textId="77777777" w:rsidR="00812B1B" w:rsidRPr="00967ECB" w:rsidRDefault="00812B1B" w:rsidP="007011BC">
            <w:pPr>
              <w:spacing w:after="120"/>
              <w:jc w:val="both"/>
              <w:rPr>
                <w:b/>
                <w:sz w:val="18"/>
                <w:szCs w:val="18"/>
              </w:rPr>
            </w:pPr>
          </w:p>
        </w:tc>
        <w:tc>
          <w:tcPr>
            <w:tcW w:w="1559" w:type="dxa"/>
          </w:tcPr>
          <w:p w14:paraId="116AD9D6" w14:textId="77777777" w:rsidR="00812B1B" w:rsidRPr="00967ECB" w:rsidRDefault="00812B1B" w:rsidP="007011BC">
            <w:pPr>
              <w:spacing w:after="120"/>
              <w:jc w:val="both"/>
              <w:rPr>
                <w:b/>
                <w:sz w:val="18"/>
                <w:szCs w:val="18"/>
              </w:rPr>
            </w:pPr>
          </w:p>
        </w:tc>
      </w:tr>
      <w:tr w:rsidR="00812B1B" w:rsidRPr="00967ECB" w14:paraId="5664FA04" w14:textId="77777777" w:rsidTr="00701939">
        <w:tc>
          <w:tcPr>
            <w:tcW w:w="7792" w:type="dxa"/>
            <w:gridSpan w:val="4"/>
          </w:tcPr>
          <w:p w14:paraId="3553C70D" w14:textId="3E2BFC28" w:rsidR="00812B1B" w:rsidRPr="00967ECB" w:rsidRDefault="00812B1B" w:rsidP="00812B1B">
            <w:pPr>
              <w:spacing w:after="120"/>
              <w:jc w:val="right"/>
              <w:rPr>
                <w:b/>
                <w:sz w:val="18"/>
                <w:szCs w:val="18"/>
              </w:rPr>
            </w:pPr>
            <w:r w:rsidRPr="00967ECB">
              <w:rPr>
                <w:b/>
                <w:sz w:val="18"/>
                <w:szCs w:val="18"/>
              </w:rPr>
              <w:t>Iš viso pagal sutartį be PVM</w:t>
            </w:r>
          </w:p>
        </w:tc>
        <w:tc>
          <w:tcPr>
            <w:tcW w:w="1559" w:type="dxa"/>
          </w:tcPr>
          <w:p w14:paraId="6A081AEE" w14:textId="77777777" w:rsidR="00812B1B" w:rsidRPr="00967ECB" w:rsidRDefault="00812B1B" w:rsidP="007011BC">
            <w:pPr>
              <w:spacing w:after="120"/>
              <w:jc w:val="both"/>
              <w:rPr>
                <w:b/>
                <w:sz w:val="18"/>
                <w:szCs w:val="18"/>
              </w:rPr>
            </w:pPr>
          </w:p>
        </w:tc>
      </w:tr>
      <w:tr w:rsidR="00812B1B" w:rsidRPr="00967ECB" w14:paraId="4EE24762" w14:textId="77777777" w:rsidTr="00701939">
        <w:tc>
          <w:tcPr>
            <w:tcW w:w="7792" w:type="dxa"/>
            <w:gridSpan w:val="4"/>
          </w:tcPr>
          <w:p w14:paraId="3A381C42" w14:textId="3EB28579" w:rsidR="00812B1B" w:rsidRPr="00967ECB" w:rsidRDefault="00812B1B" w:rsidP="00812B1B">
            <w:pPr>
              <w:spacing w:after="120"/>
              <w:jc w:val="right"/>
              <w:rPr>
                <w:b/>
                <w:sz w:val="18"/>
                <w:szCs w:val="18"/>
              </w:rPr>
            </w:pPr>
            <w:r w:rsidRPr="00701939">
              <w:rPr>
                <w:b/>
                <w:bCs/>
                <w:sz w:val="18"/>
                <w:szCs w:val="18"/>
              </w:rPr>
              <w:t xml:space="preserve">PVM </w:t>
            </w:r>
            <w:r w:rsidRPr="00701939">
              <w:rPr>
                <w:b/>
                <w:i/>
                <w:sz w:val="18"/>
                <w:szCs w:val="18"/>
              </w:rPr>
              <w:t>[tarifas]</w:t>
            </w:r>
            <w:r w:rsidRPr="00701939">
              <w:rPr>
                <w:b/>
                <w:sz w:val="18"/>
                <w:szCs w:val="18"/>
              </w:rPr>
              <w:t>:</w:t>
            </w:r>
            <w:r w:rsidRPr="00701939">
              <w:rPr>
                <w:b/>
                <w:bCs/>
                <w:sz w:val="18"/>
                <w:szCs w:val="18"/>
              </w:rPr>
              <w:t xml:space="preserve"> </w:t>
            </w:r>
            <w:r w:rsidRPr="00701939">
              <w:rPr>
                <w:b/>
                <w:sz w:val="18"/>
                <w:szCs w:val="18"/>
              </w:rPr>
              <w:t xml:space="preserve"> </w:t>
            </w:r>
          </w:p>
        </w:tc>
        <w:tc>
          <w:tcPr>
            <w:tcW w:w="1559" w:type="dxa"/>
          </w:tcPr>
          <w:p w14:paraId="15A0F1C3" w14:textId="77777777" w:rsidR="00812B1B" w:rsidRPr="00967ECB" w:rsidRDefault="00812B1B" w:rsidP="007011BC">
            <w:pPr>
              <w:spacing w:after="120"/>
              <w:jc w:val="both"/>
              <w:rPr>
                <w:b/>
                <w:sz w:val="18"/>
                <w:szCs w:val="18"/>
              </w:rPr>
            </w:pPr>
          </w:p>
        </w:tc>
      </w:tr>
      <w:tr w:rsidR="00812B1B" w:rsidRPr="00967ECB" w14:paraId="13425920" w14:textId="77777777" w:rsidTr="00701939">
        <w:tc>
          <w:tcPr>
            <w:tcW w:w="7792" w:type="dxa"/>
            <w:gridSpan w:val="4"/>
          </w:tcPr>
          <w:p w14:paraId="02B03E08" w14:textId="088489EB" w:rsidR="00812B1B" w:rsidRPr="00967ECB" w:rsidRDefault="00812B1B" w:rsidP="00812B1B">
            <w:pPr>
              <w:spacing w:after="120"/>
              <w:jc w:val="right"/>
              <w:rPr>
                <w:b/>
                <w:sz w:val="18"/>
                <w:szCs w:val="18"/>
              </w:rPr>
            </w:pPr>
            <w:r w:rsidRPr="00967ECB">
              <w:rPr>
                <w:b/>
                <w:sz w:val="18"/>
                <w:szCs w:val="18"/>
              </w:rPr>
              <w:t>Iš viso pagal sutartį su PVM</w:t>
            </w:r>
          </w:p>
        </w:tc>
        <w:tc>
          <w:tcPr>
            <w:tcW w:w="1559" w:type="dxa"/>
          </w:tcPr>
          <w:p w14:paraId="3E487466" w14:textId="77777777" w:rsidR="00812B1B" w:rsidRPr="00967ECB" w:rsidRDefault="00812B1B" w:rsidP="007011BC">
            <w:pPr>
              <w:spacing w:after="120"/>
              <w:jc w:val="both"/>
              <w:rPr>
                <w:b/>
                <w:sz w:val="18"/>
                <w:szCs w:val="18"/>
              </w:rPr>
            </w:pPr>
          </w:p>
        </w:tc>
      </w:tr>
    </w:tbl>
    <w:p w14:paraId="6C0E6F92" w14:textId="77777777" w:rsidR="007011BC" w:rsidRPr="007C69B1" w:rsidRDefault="007011BC" w:rsidP="007011BC">
      <w:pPr>
        <w:spacing w:after="0"/>
        <w:jc w:val="both"/>
        <w:rPr>
          <w:rFonts w:ascii="Times New Roman" w:hAnsi="Times New Roman"/>
          <w:color w:val="000000"/>
          <w:sz w:val="24"/>
          <w:szCs w:val="24"/>
        </w:rPr>
      </w:pPr>
    </w:p>
    <w:p w14:paraId="57122D59" w14:textId="77777777" w:rsidR="00220377" w:rsidRPr="007C69B1" w:rsidRDefault="00220377" w:rsidP="00C71D62">
      <w:pPr>
        <w:pStyle w:val="Pagrindiniotekstotrauka"/>
        <w:spacing w:after="0"/>
        <w:ind w:left="0" w:hanging="360"/>
        <w:jc w:val="both"/>
        <w:rPr>
          <w:rFonts w:ascii="Times New Roman" w:hAnsi="Times New Roman"/>
          <w:sz w:val="24"/>
          <w:szCs w:val="24"/>
        </w:rPr>
      </w:pPr>
      <w:r w:rsidRPr="007C69B1">
        <w:rPr>
          <w:rFonts w:ascii="Times New Roman" w:hAnsi="Times New Roman"/>
          <w:sz w:val="24"/>
          <w:szCs w:val="24"/>
        </w:rPr>
        <w:t xml:space="preserve">[3. </w:t>
      </w:r>
      <w:r w:rsidRPr="007C69B1">
        <w:rPr>
          <w:rFonts w:ascii="Times New Roman" w:hAnsi="Times New Roman"/>
          <w:sz w:val="24"/>
          <w:szCs w:val="24"/>
        </w:rPr>
        <w:tab/>
        <w:t xml:space="preserve">Šalys patvirtina, kad Darbai yra atlikti pilnai ir tinkamai. Užsakovas neturi Rangovui pretenzijų dėl atliktų Darbų kokybės.] </w:t>
      </w:r>
    </w:p>
    <w:p w14:paraId="6F629F59" w14:textId="3A3A3022" w:rsidR="00220377" w:rsidRPr="007C69B1" w:rsidRDefault="00220377" w:rsidP="00C71D62">
      <w:pPr>
        <w:pStyle w:val="Pagrindiniotekstotrauka"/>
        <w:spacing w:after="0"/>
        <w:ind w:left="0" w:hanging="360"/>
        <w:jc w:val="both"/>
        <w:rPr>
          <w:rFonts w:ascii="Times New Roman" w:hAnsi="Times New Roman"/>
          <w:sz w:val="24"/>
          <w:szCs w:val="24"/>
        </w:rPr>
      </w:pPr>
      <w:r w:rsidRPr="007C69B1">
        <w:rPr>
          <w:rFonts w:ascii="Times New Roman" w:hAnsi="Times New Roman"/>
          <w:sz w:val="24"/>
          <w:szCs w:val="24"/>
        </w:rPr>
        <w:t xml:space="preserve">[3. </w:t>
      </w:r>
      <w:r w:rsidRPr="007C69B1">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w:t>
      </w:r>
      <w:r w:rsidRPr="00701939">
        <w:rPr>
          <w:rFonts w:ascii="Times New Roman" w:hAnsi="Times New Roman"/>
          <w:sz w:val="24"/>
          <w:szCs w:val="24"/>
        </w:rPr>
        <w:t xml:space="preserve">per </w:t>
      </w:r>
      <w:r w:rsidRPr="00701939">
        <w:rPr>
          <w:rFonts w:ascii="Times New Roman" w:hAnsi="Times New Roman"/>
          <w:i/>
          <w:sz w:val="24"/>
          <w:szCs w:val="24"/>
        </w:rPr>
        <w:t>[nurodyti dienų skaičių]</w:t>
      </w:r>
      <w:r w:rsidRPr="00701939">
        <w:rPr>
          <w:rFonts w:ascii="Times New Roman" w:hAnsi="Times New Roman"/>
          <w:sz w:val="24"/>
          <w:szCs w:val="24"/>
        </w:rPr>
        <w:t xml:space="preserve">dienų </w:t>
      </w:r>
      <w:r w:rsidRPr="007C69B1">
        <w:rPr>
          <w:rFonts w:ascii="Times New Roman" w:hAnsi="Times New Roman"/>
          <w:sz w:val="24"/>
          <w:szCs w:val="24"/>
        </w:rPr>
        <w:t xml:space="preserve">po šio Darbų perdavimo-priėmimo akto pasirašymo dienos.] </w:t>
      </w:r>
    </w:p>
    <w:p w14:paraId="35880860" w14:textId="77777777" w:rsidR="00220377" w:rsidRPr="00701939" w:rsidRDefault="00220377" w:rsidP="00812B1B">
      <w:pPr>
        <w:pStyle w:val="Pagrindiniotekstotrauka"/>
        <w:spacing w:after="0"/>
        <w:rPr>
          <w:rFonts w:ascii="Times New Roman" w:hAnsi="Times New Roman"/>
          <w:sz w:val="24"/>
          <w:szCs w:val="24"/>
        </w:rPr>
      </w:pPr>
    </w:p>
    <w:p w14:paraId="3EB62C35" w14:textId="77777777" w:rsidR="00220377" w:rsidRPr="00701939" w:rsidRDefault="00220377" w:rsidP="00220377">
      <w:pPr>
        <w:pStyle w:val="Pagrindiniotekstotrauka"/>
        <w:spacing w:after="0"/>
        <w:ind w:left="360" w:hanging="360"/>
        <w:rPr>
          <w:rFonts w:ascii="Times New Roman" w:hAnsi="Times New Roman"/>
          <w:i/>
          <w:sz w:val="24"/>
          <w:szCs w:val="24"/>
        </w:rPr>
      </w:pPr>
      <w:r w:rsidRPr="00701939">
        <w:rPr>
          <w:rFonts w:ascii="Times New Roman" w:hAnsi="Times New Roman"/>
          <w:i/>
          <w:sz w:val="24"/>
          <w:szCs w:val="24"/>
        </w:rPr>
        <w:t xml:space="preserve">[Pasirenkama pagal situaciją] </w:t>
      </w:r>
    </w:p>
    <w:p w14:paraId="6DCAC538" w14:textId="77777777" w:rsidR="00220377" w:rsidRPr="007C69B1" w:rsidRDefault="00220377" w:rsidP="00220377">
      <w:pPr>
        <w:pStyle w:val="Pagrindiniotekstotrauka"/>
        <w:spacing w:after="0"/>
        <w:ind w:left="360" w:hanging="360"/>
        <w:rPr>
          <w:rFonts w:ascii="Times New Roman" w:hAnsi="Times New Roman"/>
          <w:sz w:val="24"/>
          <w:szCs w:val="24"/>
        </w:rPr>
      </w:pPr>
    </w:p>
    <w:p w14:paraId="16FCD8A0" w14:textId="77777777" w:rsidR="00220377" w:rsidRPr="007C69B1" w:rsidRDefault="00220377" w:rsidP="00220377">
      <w:pPr>
        <w:pStyle w:val="Pagrindiniotekstotrauka"/>
        <w:spacing w:after="0"/>
        <w:ind w:left="284" w:hanging="284"/>
        <w:jc w:val="both"/>
        <w:rPr>
          <w:rFonts w:ascii="Times New Roman" w:hAnsi="Times New Roman"/>
          <w:sz w:val="24"/>
          <w:szCs w:val="24"/>
        </w:rPr>
      </w:pPr>
      <w:r w:rsidRPr="007C69B1">
        <w:rPr>
          <w:rFonts w:ascii="Times New Roman" w:hAnsi="Times New Roman"/>
          <w:sz w:val="24"/>
          <w:szCs w:val="24"/>
        </w:rPr>
        <w:t xml:space="preserve">4. Šis aktas sudarytas dviem egzemplioriais, kurie abu turi vienodą teisinę galią. Vienas egzempliorius pateikiamas Rangovui, kitas lieka Užsakovui. </w:t>
      </w:r>
    </w:p>
    <w:p w14:paraId="7D0F3F86" w14:textId="77777777" w:rsidR="00220377" w:rsidRPr="007C69B1" w:rsidRDefault="00220377" w:rsidP="00220377">
      <w:pPr>
        <w:pStyle w:val="Pagrindiniotekstotrauka"/>
        <w:spacing w:after="0"/>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220377" w:rsidRPr="007C69B1" w14:paraId="47EBADC4" w14:textId="77777777" w:rsidTr="00D22988">
        <w:tc>
          <w:tcPr>
            <w:tcW w:w="4396" w:type="dxa"/>
          </w:tcPr>
          <w:p w14:paraId="4D04E9DF" w14:textId="77777777" w:rsidR="00220377" w:rsidRPr="007C69B1" w:rsidRDefault="00220377" w:rsidP="00096A8B">
            <w:pPr>
              <w:spacing w:after="0"/>
              <w:rPr>
                <w:rFonts w:ascii="Times New Roman" w:hAnsi="Times New Roman"/>
                <w:b/>
                <w:bCs/>
                <w:sz w:val="24"/>
                <w:szCs w:val="24"/>
              </w:rPr>
            </w:pPr>
            <w:r w:rsidRPr="007C69B1">
              <w:rPr>
                <w:rFonts w:ascii="Times New Roman" w:hAnsi="Times New Roman"/>
                <w:b/>
                <w:bCs/>
                <w:sz w:val="24"/>
                <w:szCs w:val="24"/>
              </w:rPr>
              <w:t>Rangovas</w:t>
            </w:r>
          </w:p>
        </w:tc>
        <w:tc>
          <w:tcPr>
            <w:tcW w:w="4245" w:type="dxa"/>
          </w:tcPr>
          <w:p w14:paraId="508CE2F5" w14:textId="77777777" w:rsidR="00220377" w:rsidRPr="007C69B1" w:rsidRDefault="00220377" w:rsidP="00096A8B">
            <w:pPr>
              <w:spacing w:after="0"/>
              <w:rPr>
                <w:rFonts w:ascii="Times New Roman" w:hAnsi="Times New Roman"/>
                <w:b/>
                <w:bCs/>
                <w:sz w:val="24"/>
                <w:szCs w:val="24"/>
              </w:rPr>
            </w:pPr>
            <w:r w:rsidRPr="007C69B1">
              <w:rPr>
                <w:rFonts w:ascii="Times New Roman" w:hAnsi="Times New Roman"/>
                <w:b/>
                <w:bCs/>
                <w:sz w:val="24"/>
                <w:szCs w:val="24"/>
              </w:rPr>
              <w:t>Užsakovas</w:t>
            </w:r>
          </w:p>
        </w:tc>
      </w:tr>
      <w:tr w:rsidR="00220377" w:rsidRPr="007C69B1" w14:paraId="4BE889BA" w14:textId="77777777" w:rsidTr="00D22988">
        <w:tc>
          <w:tcPr>
            <w:tcW w:w="4396" w:type="dxa"/>
          </w:tcPr>
          <w:p w14:paraId="37760D19"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lastRenderedPageBreak/>
              <w:t xml:space="preserve">[Pavadinimas] </w:t>
            </w:r>
          </w:p>
        </w:tc>
        <w:tc>
          <w:tcPr>
            <w:tcW w:w="4245" w:type="dxa"/>
          </w:tcPr>
          <w:p w14:paraId="46E14A3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[Pavadinimas]</w:t>
            </w:r>
          </w:p>
        </w:tc>
      </w:tr>
      <w:tr w:rsidR="00220377" w:rsidRPr="007C69B1" w14:paraId="4F077D5D" w14:textId="77777777" w:rsidTr="00D22988">
        <w:tc>
          <w:tcPr>
            <w:tcW w:w="4396" w:type="dxa"/>
          </w:tcPr>
          <w:p w14:paraId="32F8806F"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[Buveinės adresas]</w:t>
            </w:r>
          </w:p>
        </w:tc>
        <w:tc>
          <w:tcPr>
            <w:tcW w:w="4245" w:type="dxa"/>
          </w:tcPr>
          <w:p w14:paraId="0263F05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[Buveinės adresas]</w:t>
            </w:r>
          </w:p>
        </w:tc>
      </w:tr>
      <w:tr w:rsidR="00220377" w:rsidRPr="007C69B1" w14:paraId="44D79F0F" w14:textId="77777777" w:rsidTr="00D22988">
        <w:tc>
          <w:tcPr>
            <w:tcW w:w="4396" w:type="dxa"/>
          </w:tcPr>
          <w:p w14:paraId="6D613120"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[Telefonas, faksas]</w:t>
            </w:r>
          </w:p>
        </w:tc>
        <w:tc>
          <w:tcPr>
            <w:tcW w:w="4245" w:type="dxa"/>
          </w:tcPr>
          <w:p w14:paraId="44A68F6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[Telefonas, faksas]</w:t>
            </w:r>
          </w:p>
        </w:tc>
      </w:tr>
      <w:tr w:rsidR="00220377" w:rsidRPr="007C69B1" w14:paraId="5876AF7C" w14:textId="77777777" w:rsidTr="00D22988">
        <w:tc>
          <w:tcPr>
            <w:tcW w:w="4396" w:type="dxa"/>
          </w:tcPr>
          <w:p w14:paraId="1EFDD0FA"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[Įmonės kodas]</w:t>
            </w:r>
          </w:p>
        </w:tc>
        <w:tc>
          <w:tcPr>
            <w:tcW w:w="4245" w:type="dxa"/>
          </w:tcPr>
          <w:p w14:paraId="0A46C816"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[Įmonės kodas]</w:t>
            </w:r>
          </w:p>
        </w:tc>
      </w:tr>
      <w:tr w:rsidR="00220377" w:rsidRPr="007C69B1" w14:paraId="4C21C6A4" w14:textId="77777777" w:rsidTr="00D22988">
        <w:tc>
          <w:tcPr>
            <w:tcW w:w="4396" w:type="dxa"/>
          </w:tcPr>
          <w:p w14:paraId="5C370A6D"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[PVM mokėtojo kodas]</w:t>
            </w:r>
          </w:p>
        </w:tc>
        <w:tc>
          <w:tcPr>
            <w:tcW w:w="4245" w:type="dxa"/>
          </w:tcPr>
          <w:p w14:paraId="4697E465"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[PVM mokėtojo kodas]</w:t>
            </w:r>
          </w:p>
        </w:tc>
      </w:tr>
      <w:tr w:rsidR="00220377" w:rsidRPr="007C69B1" w14:paraId="4A7F337E" w14:textId="77777777" w:rsidTr="00D22988">
        <w:tc>
          <w:tcPr>
            <w:tcW w:w="4396" w:type="dxa"/>
          </w:tcPr>
          <w:p w14:paraId="46CE5426" w14:textId="77777777" w:rsidR="00220377" w:rsidRPr="007C69B1" w:rsidRDefault="00220377" w:rsidP="00D22988">
            <w:pPr>
              <w:rPr>
                <w:rFonts w:ascii="Times New Roman" w:hAnsi="Times New Roman"/>
                <w:sz w:val="24"/>
                <w:szCs w:val="24"/>
              </w:rPr>
            </w:pPr>
          </w:p>
        </w:tc>
        <w:tc>
          <w:tcPr>
            <w:tcW w:w="4245" w:type="dxa"/>
          </w:tcPr>
          <w:p w14:paraId="747F1616" w14:textId="77777777" w:rsidR="00220377" w:rsidRPr="007C69B1" w:rsidRDefault="00220377" w:rsidP="00D22988">
            <w:pPr>
              <w:rPr>
                <w:rFonts w:ascii="Times New Roman" w:hAnsi="Times New Roman"/>
                <w:sz w:val="24"/>
                <w:szCs w:val="24"/>
              </w:rPr>
            </w:pPr>
          </w:p>
        </w:tc>
      </w:tr>
      <w:tr w:rsidR="00220377" w:rsidRPr="007C69B1" w14:paraId="01B905D0" w14:textId="77777777" w:rsidTr="00D22988">
        <w:tc>
          <w:tcPr>
            <w:tcW w:w="4396" w:type="dxa"/>
          </w:tcPr>
          <w:p w14:paraId="0CE73906"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______________________________</w:t>
            </w:r>
          </w:p>
          <w:p w14:paraId="1D83634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Parašas</w:t>
            </w:r>
          </w:p>
          <w:p w14:paraId="5483D123"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[Pareigos, vardas ir pavardė]</w:t>
            </w:r>
          </w:p>
        </w:tc>
        <w:tc>
          <w:tcPr>
            <w:tcW w:w="4245" w:type="dxa"/>
          </w:tcPr>
          <w:p w14:paraId="5FFB16B6"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______________________________</w:t>
            </w:r>
          </w:p>
          <w:p w14:paraId="3EA32CA4"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Parašas</w:t>
            </w:r>
          </w:p>
          <w:p w14:paraId="14F47855" w14:textId="77777777" w:rsidR="00220377" w:rsidRPr="007C69B1" w:rsidRDefault="00220377" w:rsidP="00096A8B">
            <w:pPr>
              <w:spacing w:after="0"/>
              <w:rPr>
                <w:rFonts w:ascii="Times New Roman" w:hAnsi="Times New Roman"/>
                <w:sz w:val="24"/>
                <w:szCs w:val="24"/>
              </w:rPr>
            </w:pPr>
            <w:r w:rsidRPr="007C69B1">
              <w:rPr>
                <w:rFonts w:ascii="Times New Roman" w:hAnsi="Times New Roman"/>
                <w:sz w:val="24"/>
                <w:szCs w:val="24"/>
              </w:rPr>
              <w:t>[Pareigos, vardas ir pavardė]</w:t>
            </w:r>
          </w:p>
        </w:tc>
      </w:tr>
      <w:tr w:rsidR="00220377" w:rsidRPr="007C69B1" w14:paraId="242FED7D" w14:textId="77777777" w:rsidTr="00D22988">
        <w:tc>
          <w:tcPr>
            <w:tcW w:w="4396" w:type="dxa"/>
          </w:tcPr>
          <w:p w14:paraId="3220A121" w14:textId="77777777" w:rsidR="00220377" w:rsidRPr="007C69B1" w:rsidRDefault="00220377" w:rsidP="00D22988">
            <w:pPr>
              <w:rPr>
                <w:rFonts w:ascii="Times New Roman" w:hAnsi="Times New Roman"/>
                <w:sz w:val="24"/>
                <w:szCs w:val="24"/>
              </w:rPr>
            </w:pPr>
          </w:p>
        </w:tc>
        <w:tc>
          <w:tcPr>
            <w:tcW w:w="4245" w:type="dxa"/>
          </w:tcPr>
          <w:p w14:paraId="28D23B0B" w14:textId="77777777" w:rsidR="00220377" w:rsidRPr="007C69B1" w:rsidRDefault="00220377" w:rsidP="00D22988">
            <w:pPr>
              <w:rPr>
                <w:rFonts w:ascii="Times New Roman" w:hAnsi="Times New Roman"/>
                <w:sz w:val="24"/>
                <w:szCs w:val="24"/>
              </w:rPr>
            </w:pPr>
          </w:p>
        </w:tc>
      </w:tr>
    </w:tbl>
    <w:p w14:paraId="5DB69BBE" w14:textId="77777777" w:rsidR="00220377" w:rsidRPr="007C69B1" w:rsidRDefault="00220377" w:rsidP="00220377">
      <w:pPr>
        <w:pStyle w:val="Stilius3"/>
        <w:rPr>
          <w:sz w:val="24"/>
          <w:szCs w:val="24"/>
        </w:rPr>
      </w:pPr>
    </w:p>
    <w:tbl>
      <w:tblPr>
        <w:tblW w:w="0" w:type="auto"/>
        <w:tblInd w:w="674" w:type="dxa"/>
        <w:tblLayout w:type="fixed"/>
        <w:tblLook w:val="0000" w:firstRow="0" w:lastRow="0" w:firstColumn="0" w:lastColumn="0" w:noHBand="0" w:noVBand="0"/>
      </w:tblPr>
      <w:tblGrid>
        <w:gridCol w:w="4396"/>
        <w:gridCol w:w="4252"/>
      </w:tblGrid>
      <w:tr w:rsidR="00220377" w:rsidRPr="007C69B1" w14:paraId="256484CF" w14:textId="77777777" w:rsidTr="00D22988">
        <w:tc>
          <w:tcPr>
            <w:tcW w:w="4396" w:type="dxa"/>
            <w:shd w:val="clear" w:color="auto" w:fill="auto"/>
          </w:tcPr>
          <w:p w14:paraId="41819EDE" w14:textId="77777777" w:rsidR="00220377" w:rsidRPr="007C69B1" w:rsidRDefault="00220377" w:rsidP="00D22988">
            <w:pPr>
              <w:rPr>
                <w:rFonts w:ascii="Times New Roman" w:hAnsi="Times New Roman"/>
                <w:sz w:val="24"/>
                <w:szCs w:val="24"/>
              </w:rPr>
            </w:pPr>
          </w:p>
        </w:tc>
        <w:tc>
          <w:tcPr>
            <w:tcW w:w="4252" w:type="dxa"/>
            <w:shd w:val="clear" w:color="auto" w:fill="auto"/>
          </w:tcPr>
          <w:p w14:paraId="52FF40C4" w14:textId="5E03D8DF" w:rsidR="00220377" w:rsidRPr="007C69B1" w:rsidRDefault="00220377" w:rsidP="00096A8B">
            <w:pPr>
              <w:spacing w:after="0"/>
              <w:rPr>
                <w:rFonts w:ascii="Times New Roman" w:hAnsi="Times New Roman"/>
                <w:sz w:val="24"/>
                <w:szCs w:val="24"/>
              </w:rPr>
            </w:pPr>
          </w:p>
        </w:tc>
      </w:tr>
      <w:tr w:rsidR="00220377" w:rsidRPr="007C69B1" w14:paraId="5D9260A6" w14:textId="77777777" w:rsidTr="00D22988">
        <w:tc>
          <w:tcPr>
            <w:tcW w:w="4396" w:type="dxa"/>
            <w:shd w:val="clear" w:color="auto" w:fill="auto"/>
          </w:tcPr>
          <w:p w14:paraId="1C47B85E" w14:textId="77777777" w:rsidR="00220377" w:rsidRPr="007C69B1" w:rsidRDefault="00220377" w:rsidP="00D22988">
            <w:pPr>
              <w:rPr>
                <w:rFonts w:ascii="Times New Roman" w:hAnsi="Times New Roman"/>
                <w:sz w:val="24"/>
                <w:szCs w:val="24"/>
              </w:rPr>
            </w:pPr>
          </w:p>
        </w:tc>
        <w:tc>
          <w:tcPr>
            <w:tcW w:w="4252" w:type="dxa"/>
            <w:shd w:val="clear" w:color="auto" w:fill="auto"/>
          </w:tcPr>
          <w:p w14:paraId="0678A659" w14:textId="54A3D953" w:rsidR="00220377" w:rsidRPr="007C69B1" w:rsidRDefault="00220377" w:rsidP="00096A8B">
            <w:pPr>
              <w:spacing w:after="0"/>
              <w:rPr>
                <w:rFonts w:ascii="Times New Roman" w:hAnsi="Times New Roman"/>
                <w:sz w:val="24"/>
                <w:szCs w:val="24"/>
              </w:rPr>
            </w:pPr>
          </w:p>
        </w:tc>
      </w:tr>
      <w:tr w:rsidR="00220377" w:rsidRPr="007C69B1" w14:paraId="176CA293" w14:textId="77777777" w:rsidTr="00D22988">
        <w:tc>
          <w:tcPr>
            <w:tcW w:w="4396" w:type="dxa"/>
            <w:shd w:val="clear" w:color="auto" w:fill="auto"/>
          </w:tcPr>
          <w:p w14:paraId="5392A29C" w14:textId="77777777" w:rsidR="00220377" w:rsidRPr="007C69B1" w:rsidRDefault="00220377" w:rsidP="00D22988">
            <w:pPr>
              <w:rPr>
                <w:rFonts w:ascii="Times New Roman" w:hAnsi="Times New Roman"/>
                <w:sz w:val="24"/>
                <w:szCs w:val="24"/>
              </w:rPr>
            </w:pPr>
          </w:p>
        </w:tc>
        <w:tc>
          <w:tcPr>
            <w:tcW w:w="4252" w:type="dxa"/>
            <w:shd w:val="clear" w:color="auto" w:fill="auto"/>
          </w:tcPr>
          <w:p w14:paraId="3B752080" w14:textId="2CD517BA" w:rsidR="00220377" w:rsidRPr="007C69B1" w:rsidRDefault="00220377" w:rsidP="00096A8B">
            <w:pPr>
              <w:spacing w:after="0"/>
              <w:rPr>
                <w:rFonts w:ascii="Times New Roman" w:hAnsi="Times New Roman"/>
                <w:sz w:val="24"/>
                <w:szCs w:val="24"/>
              </w:rPr>
            </w:pPr>
          </w:p>
        </w:tc>
      </w:tr>
      <w:tr w:rsidR="00220377" w:rsidRPr="007C69B1" w14:paraId="04915DB1" w14:textId="77777777" w:rsidTr="00D22988">
        <w:tc>
          <w:tcPr>
            <w:tcW w:w="4396" w:type="dxa"/>
            <w:shd w:val="clear" w:color="auto" w:fill="auto"/>
          </w:tcPr>
          <w:p w14:paraId="3DA58D3C" w14:textId="77777777" w:rsidR="00220377" w:rsidRPr="007C69B1" w:rsidRDefault="00220377" w:rsidP="00D22988">
            <w:pPr>
              <w:tabs>
                <w:tab w:val="left" w:pos="1311"/>
              </w:tabs>
              <w:ind w:left="1311" w:hanging="1311"/>
              <w:rPr>
                <w:rFonts w:ascii="Times New Roman" w:hAnsi="Times New Roman"/>
                <w:sz w:val="24"/>
                <w:szCs w:val="24"/>
              </w:rPr>
            </w:pPr>
          </w:p>
        </w:tc>
        <w:tc>
          <w:tcPr>
            <w:tcW w:w="4252" w:type="dxa"/>
            <w:shd w:val="clear" w:color="auto" w:fill="auto"/>
          </w:tcPr>
          <w:p w14:paraId="13281A9B" w14:textId="77777777" w:rsidR="00220377" w:rsidRPr="007C69B1" w:rsidRDefault="00220377" w:rsidP="00D22988">
            <w:pPr>
              <w:rPr>
                <w:rFonts w:ascii="Times New Roman" w:hAnsi="Times New Roman"/>
                <w:sz w:val="24"/>
                <w:szCs w:val="24"/>
              </w:rPr>
            </w:pPr>
          </w:p>
        </w:tc>
      </w:tr>
      <w:tr w:rsidR="00220377" w:rsidRPr="007C69B1" w14:paraId="5495D276" w14:textId="77777777" w:rsidTr="00D22988">
        <w:tc>
          <w:tcPr>
            <w:tcW w:w="4396" w:type="dxa"/>
            <w:shd w:val="clear" w:color="auto" w:fill="auto"/>
          </w:tcPr>
          <w:p w14:paraId="57C3F750" w14:textId="77777777" w:rsidR="00220377" w:rsidRPr="007C69B1" w:rsidRDefault="00220377" w:rsidP="00D22988">
            <w:pPr>
              <w:tabs>
                <w:tab w:val="left" w:pos="1311"/>
              </w:tabs>
              <w:ind w:left="1311" w:hanging="1311"/>
              <w:rPr>
                <w:rFonts w:ascii="Times New Roman" w:hAnsi="Times New Roman"/>
                <w:sz w:val="24"/>
                <w:szCs w:val="24"/>
              </w:rPr>
            </w:pPr>
            <w:r w:rsidRPr="007C69B1">
              <w:rPr>
                <w:rFonts w:ascii="Times New Roman" w:hAnsi="Times New Roman"/>
                <w:sz w:val="24"/>
                <w:szCs w:val="24"/>
              </w:rPr>
              <w:t xml:space="preserve">[PRIEDAS: </w:t>
            </w:r>
            <w:r w:rsidRPr="007C69B1">
              <w:rPr>
                <w:rFonts w:ascii="Times New Roman" w:hAnsi="Times New Roman"/>
                <w:sz w:val="24"/>
                <w:szCs w:val="24"/>
              </w:rPr>
              <w:tab/>
              <w:t xml:space="preserve">Defektų sąrašas, taip pat nurodant </w:t>
            </w:r>
            <w:r w:rsidRPr="007C69B1">
              <w:rPr>
                <w:rFonts w:ascii="Times New Roman" w:hAnsi="Times New Roman"/>
                <w:color w:val="000000"/>
                <w:spacing w:val="-2"/>
                <w:sz w:val="24"/>
                <w:szCs w:val="24"/>
              </w:rPr>
              <w:t>pagrįstą laiką defektų taisymui ir įkainotą defektų vertę</w:t>
            </w:r>
            <w:r w:rsidRPr="007C69B1">
              <w:rPr>
                <w:rFonts w:ascii="Times New Roman" w:hAnsi="Times New Roman"/>
                <w:sz w:val="24"/>
                <w:szCs w:val="24"/>
              </w:rPr>
              <w:t xml:space="preserve">] </w:t>
            </w:r>
          </w:p>
        </w:tc>
        <w:tc>
          <w:tcPr>
            <w:tcW w:w="4252" w:type="dxa"/>
            <w:shd w:val="clear" w:color="auto" w:fill="auto"/>
          </w:tcPr>
          <w:p w14:paraId="13F391C1" w14:textId="77777777" w:rsidR="00220377" w:rsidRPr="007C69B1" w:rsidRDefault="00220377" w:rsidP="00D22988">
            <w:pPr>
              <w:rPr>
                <w:rFonts w:ascii="Times New Roman" w:hAnsi="Times New Roman"/>
                <w:sz w:val="24"/>
                <w:szCs w:val="24"/>
              </w:rPr>
            </w:pPr>
            <w:r w:rsidRPr="007C69B1">
              <w:rPr>
                <w:rFonts w:ascii="Times New Roman" w:hAnsi="Times New Roman"/>
                <w:sz w:val="24"/>
                <w:szCs w:val="24"/>
              </w:rPr>
              <w:t>______________________________</w:t>
            </w:r>
          </w:p>
          <w:p w14:paraId="022B5CDA" w14:textId="77777777" w:rsidR="00220377" w:rsidRPr="007C69B1" w:rsidRDefault="00220377" w:rsidP="00D22988">
            <w:pPr>
              <w:rPr>
                <w:rFonts w:ascii="Times New Roman" w:hAnsi="Times New Roman"/>
                <w:sz w:val="24"/>
                <w:szCs w:val="24"/>
              </w:rPr>
            </w:pPr>
            <w:r w:rsidRPr="007C69B1">
              <w:rPr>
                <w:rFonts w:ascii="Times New Roman" w:hAnsi="Times New Roman"/>
                <w:sz w:val="24"/>
                <w:szCs w:val="24"/>
              </w:rPr>
              <w:t>Parašas</w:t>
            </w:r>
          </w:p>
        </w:tc>
      </w:tr>
    </w:tbl>
    <w:p w14:paraId="453D8994" w14:textId="77777777" w:rsidR="005E274A" w:rsidRPr="002E49DF" w:rsidRDefault="005E274A" w:rsidP="003E7605">
      <w:pPr>
        <w:spacing w:after="0"/>
        <w:ind w:firstLine="851"/>
        <w:jc w:val="both"/>
        <w:rPr>
          <w:rFonts w:ascii="Times New Roman" w:hAnsi="Times New Roman" w:cs="Times New Roman"/>
          <w:sz w:val="24"/>
          <w:szCs w:val="24"/>
        </w:rPr>
      </w:pPr>
    </w:p>
    <w:sectPr w:rsidR="005E274A" w:rsidRPr="002E49DF" w:rsidSect="003D547C">
      <w:pgSz w:w="11906" w:h="16838"/>
      <w:pgMar w:top="1134" w:right="849"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691"/>
    <w:multiLevelType w:val="multilevel"/>
    <w:tmpl w:val="7E8EA9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 w15:restartNumberingAfterBreak="0">
    <w:nsid w:val="02257642"/>
    <w:multiLevelType w:val="hybridMultilevel"/>
    <w:tmpl w:val="214CC0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690E47"/>
    <w:multiLevelType w:val="hybridMultilevel"/>
    <w:tmpl w:val="D624CD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497372"/>
    <w:multiLevelType w:val="hybridMultilevel"/>
    <w:tmpl w:val="0AB8B6A0"/>
    <w:lvl w:ilvl="0" w:tplc="F33CF51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603268"/>
    <w:multiLevelType w:val="multilevel"/>
    <w:tmpl w:val="52C4A13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C077B27"/>
    <w:multiLevelType w:val="multilevel"/>
    <w:tmpl w:val="938012E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5C2410A"/>
    <w:multiLevelType w:val="multilevel"/>
    <w:tmpl w:val="D188D9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0E746F"/>
    <w:multiLevelType w:val="multilevel"/>
    <w:tmpl w:val="0E6EFE24"/>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27314FA6"/>
    <w:multiLevelType w:val="multilevel"/>
    <w:tmpl w:val="B796A9CC"/>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3."/>
      <w:lvlJc w:val="left"/>
      <w:pPr>
        <w:ind w:left="1430" w:hanging="720"/>
      </w:pPr>
      <w:rPr>
        <w:rFonts w:ascii="Times New Roman" w:eastAsia="Calibri" w:hAnsi="Times New Roman" w:cs="Times New Roman"/>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AE6882"/>
    <w:multiLevelType w:val="multilevel"/>
    <w:tmpl w:val="DB50183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8D22B19"/>
    <w:multiLevelType w:val="multilevel"/>
    <w:tmpl w:val="0EEA7DF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C161071"/>
    <w:multiLevelType w:val="multilevel"/>
    <w:tmpl w:val="C5C478C8"/>
    <w:lvl w:ilvl="0">
      <w:start w:val="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DAF5879"/>
    <w:multiLevelType w:val="multilevel"/>
    <w:tmpl w:val="DB501834"/>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E7E4259"/>
    <w:multiLevelType w:val="hybridMultilevel"/>
    <w:tmpl w:val="4B045302"/>
    <w:lvl w:ilvl="0" w:tplc="A1667094">
      <w:start w:val="48"/>
      <w:numFmt w:val="decimal"/>
      <w:lvlText w:val="%1.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31276DFD"/>
    <w:multiLevelType w:val="multilevel"/>
    <w:tmpl w:val="C40EE7EE"/>
    <w:lvl w:ilvl="0">
      <w:start w:val="10"/>
      <w:numFmt w:val="decimal"/>
      <w:lvlText w:val="%1."/>
      <w:lvlJc w:val="left"/>
      <w:pPr>
        <w:ind w:left="480" w:hanging="480"/>
      </w:pPr>
      <w:rPr>
        <w:rFonts w:hint="default"/>
      </w:rPr>
    </w:lvl>
    <w:lvl w:ilvl="1">
      <w:start w:val="1"/>
      <w:numFmt w:val="decimal"/>
      <w:lvlText w:val="%1.%2."/>
      <w:lvlJc w:val="left"/>
      <w:pPr>
        <w:ind w:left="2280" w:hanging="480"/>
      </w:pPr>
      <w:rPr>
        <w:rFonts w:hint="default"/>
      </w:rPr>
    </w:lvl>
    <w:lvl w:ilvl="2">
      <w:start w:val="1"/>
      <w:numFmt w:val="decimal"/>
      <w:lvlText w:val="%1.%2.%3."/>
      <w:lvlJc w:val="left"/>
      <w:pPr>
        <w:ind w:left="3414"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5" w15:restartNumberingAfterBreak="0">
    <w:nsid w:val="39871EB5"/>
    <w:multiLevelType w:val="hybridMultilevel"/>
    <w:tmpl w:val="5B3A51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6E03FF"/>
    <w:multiLevelType w:val="multilevel"/>
    <w:tmpl w:val="1910DF10"/>
    <w:lvl w:ilvl="0">
      <w:start w:val="13"/>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7" w15:restartNumberingAfterBreak="0">
    <w:nsid w:val="3C751169"/>
    <w:multiLevelType w:val="hybridMultilevel"/>
    <w:tmpl w:val="8620DAA4"/>
    <w:lvl w:ilvl="0" w:tplc="0427000F">
      <w:start w:val="1"/>
      <w:numFmt w:val="decimal"/>
      <w:lvlText w:val="%1."/>
      <w:lvlJc w:val="left"/>
      <w:pPr>
        <w:ind w:left="1931" w:hanging="360"/>
      </w:pPr>
      <w:rPr>
        <w:rFonts w:hint="default"/>
      </w:rPr>
    </w:lvl>
    <w:lvl w:ilvl="1" w:tplc="FFFFFFFF" w:tentative="1">
      <w:start w:val="1"/>
      <w:numFmt w:val="lowerLetter"/>
      <w:lvlText w:val="%2."/>
      <w:lvlJc w:val="left"/>
      <w:pPr>
        <w:ind w:left="2651" w:hanging="360"/>
      </w:pPr>
    </w:lvl>
    <w:lvl w:ilvl="2" w:tplc="FFFFFFFF" w:tentative="1">
      <w:start w:val="1"/>
      <w:numFmt w:val="lowerRoman"/>
      <w:lvlText w:val="%3."/>
      <w:lvlJc w:val="right"/>
      <w:pPr>
        <w:ind w:left="3371" w:hanging="180"/>
      </w:pPr>
    </w:lvl>
    <w:lvl w:ilvl="3" w:tplc="FFFFFFFF" w:tentative="1">
      <w:start w:val="1"/>
      <w:numFmt w:val="decimal"/>
      <w:lvlText w:val="%4."/>
      <w:lvlJc w:val="left"/>
      <w:pPr>
        <w:ind w:left="4091" w:hanging="360"/>
      </w:pPr>
    </w:lvl>
    <w:lvl w:ilvl="4" w:tplc="FFFFFFFF" w:tentative="1">
      <w:start w:val="1"/>
      <w:numFmt w:val="lowerLetter"/>
      <w:lvlText w:val="%5."/>
      <w:lvlJc w:val="left"/>
      <w:pPr>
        <w:ind w:left="4811" w:hanging="360"/>
      </w:pPr>
    </w:lvl>
    <w:lvl w:ilvl="5" w:tplc="FFFFFFFF" w:tentative="1">
      <w:start w:val="1"/>
      <w:numFmt w:val="lowerRoman"/>
      <w:lvlText w:val="%6."/>
      <w:lvlJc w:val="right"/>
      <w:pPr>
        <w:ind w:left="5531" w:hanging="180"/>
      </w:pPr>
    </w:lvl>
    <w:lvl w:ilvl="6" w:tplc="FFFFFFFF" w:tentative="1">
      <w:start w:val="1"/>
      <w:numFmt w:val="decimal"/>
      <w:lvlText w:val="%7."/>
      <w:lvlJc w:val="left"/>
      <w:pPr>
        <w:ind w:left="6251" w:hanging="360"/>
      </w:pPr>
    </w:lvl>
    <w:lvl w:ilvl="7" w:tplc="FFFFFFFF" w:tentative="1">
      <w:start w:val="1"/>
      <w:numFmt w:val="lowerLetter"/>
      <w:lvlText w:val="%8."/>
      <w:lvlJc w:val="left"/>
      <w:pPr>
        <w:ind w:left="6971" w:hanging="360"/>
      </w:pPr>
    </w:lvl>
    <w:lvl w:ilvl="8" w:tplc="FFFFFFFF" w:tentative="1">
      <w:start w:val="1"/>
      <w:numFmt w:val="lowerRoman"/>
      <w:lvlText w:val="%9."/>
      <w:lvlJc w:val="right"/>
      <w:pPr>
        <w:ind w:left="7691" w:hanging="180"/>
      </w:pPr>
    </w:lvl>
  </w:abstractNum>
  <w:abstractNum w:abstractNumId="18" w15:restartNumberingAfterBreak="0">
    <w:nsid w:val="40A661F6"/>
    <w:multiLevelType w:val="hybridMultilevel"/>
    <w:tmpl w:val="AA76DA5A"/>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9" w15:restartNumberingAfterBreak="0">
    <w:nsid w:val="40D90FB0"/>
    <w:multiLevelType w:val="hybridMultilevel"/>
    <w:tmpl w:val="2576AAA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42ED4C54"/>
    <w:multiLevelType w:val="multilevel"/>
    <w:tmpl w:val="1910DF10"/>
    <w:lvl w:ilvl="0">
      <w:start w:val="14"/>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1" w15:restartNumberingAfterBreak="0">
    <w:nsid w:val="468A6116"/>
    <w:multiLevelType w:val="multilevel"/>
    <w:tmpl w:val="1910DF10"/>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499F0B03"/>
    <w:multiLevelType w:val="hybridMultilevel"/>
    <w:tmpl w:val="4D58B7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9AF134B"/>
    <w:multiLevelType w:val="multilevel"/>
    <w:tmpl w:val="9ACA9C40"/>
    <w:lvl w:ilvl="0">
      <w:start w:val="1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F045F2"/>
    <w:multiLevelType w:val="multilevel"/>
    <w:tmpl w:val="1910DF10"/>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5" w15:restartNumberingAfterBreak="0">
    <w:nsid w:val="4B7A50B5"/>
    <w:multiLevelType w:val="multilevel"/>
    <w:tmpl w:val="EF8C6A3C"/>
    <w:lvl w:ilvl="0">
      <w:start w:val="13"/>
      <w:numFmt w:val="decimal"/>
      <w:lvlText w:val="%1."/>
      <w:lvlJc w:val="left"/>
      <w:pPr>
        <w:ind w:left="480" w:hanging="480"/>
      </w:pPr>
      <w:rPr>
        <w:rFonts w:hint="default"/>
      </w:rPr>
    </w:lvl>
    <w:lvl w:ilvl="1">
      <w:start w:val="4"/>
      <w:numFmt w:val="decimal"/>
      <w:lvlText w:val="%1.%2."/>
      <w:lvlJc w:val="left"/>
      <w:pPr>
        <w:ind w:left="1440" w:hanging="48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26" w15:restartNumberingAfterBreak="0">
    <w:nsid w:val="514E6D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2B943B5"/>
    <w:multiLevelType w:val="hybridMultilevel"/>
    <w:tmpl w:val="6F0A4606"/>
    <w:lvl w:ilvl="0" w:tplc="A1667094">
      <w:start w:val="48"/>
      <w:numFmt w:val="decimal"/>
      <w:lvlText w:val="%1.1"/>
      <w:lvlJc w:val="left"/>
      <w:pPr>
        <w:ind w:left="1931"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28" w15:restartNumberingAfterBreak="0">
    <w:nsid w:val="545F0863"/>
    <w:multiLevelType w:val="multilevel"/>
    <w:tmpl w:val="1910DF10"/>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9" w15:restartNumberingAfterBreak="0">
    <w:nsid w:val="55416E3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8237D66"/>
    <w:multiLevelType w:val="multilevel"/>
    <w:tmpl w:val="1910DF10"/>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1" w15:restartNumberingAfterBreak="0">
    <w:nsid w:val="582832C9"/>
    <w:multiLevelType w:val="multilevel"/>
    <w:tmpl w:val="24B235B6"/>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0">
    <w:nsid w:val="5B1508A9"/>
    <w:multiLevelType w:val="multilevel"/>
    <w:tmpl w:val="E130B1E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65F665D6"/>
    <w:multiLevelType w:val="multilevel"/>
    <w:tmpl w:val="B8C00B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71F577A"/>
    <w:multiLevelType w:val="multilevel"/>
    <w:tmpl w:val="3690C52A"/>
    <w:lvl w:ilvl="0">
      <w:start w:val="5"/>
      <w:numFmt w:val="decimal"/>
      <w:lvlText w:val="%1."/>
      <w:lvlJc w:val="left"/>
      <w:pPr>
        <w:ind w:left="360" w:hanging="360"/>
      </w:pPr>
      <w:rPr>
        <w:rFonts w:hint="default"/>
        <w:u w:val="non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35" w15:restartNumberingAfterBreak="0">
    <w:nsid w:val="6C530D7B"/>
    <w:multiLevelType w:val="multilevel"/>
    <w:tmpl w:val="D6CCCB64"/>
    <w:lvl w:ilvl="0">
      <w:start w:val="7"/>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6" w15:restartNumberingAfterBreak="0">
    <w:nsid w:val="6CA53882"/>
    <w:multiLevelType w:val="multilevel"/>
    <w:tmpl w:val="1910DF10"/>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7" w15:restartNumberingAfterBreak="0">
    <w:nsid w:val="6DC739A5"/>
    <w:multiLevelType w:val="multilevel"/>
    <w:tmpl w:val="1910DF10"/>
    <w:lvl w:ilvl="0">
      <w:start w:val="11"/>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8" w15:restartNumberingAfterBreak="0">
    <w:nsid w:val="6E6F574F"/>
    <w:multiLevelType w:val="multilevel"/>
    <w:tmpl w:val="ECAAEBC6"/>
    <w:lvl w:ilvl="0">
      <w:start w:val="6"/>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num w:numId="1" w16cid:durableId="450320767">
    <w:abstractNumId w:val="15"/>
  </w:num>
  <w:num w:numId="2" w16cid:durableId="963586194">
    <w:abstractNumId w:val="3"/>
  </w:num>
  <w:num w:numId="3" w16cid:durableId="123039110">
    <w:abstractNumId w:val="29"/>
  </w:num>
  <w:num w:numId="4" w16cid:durableId="356807560">
    <w:abstractNumId w:val="8"/>
  </w:num>
  <w:num w:numId="5" w16cid:durableId="2089185383">
    <w:abstractNumId w:val="1"/>
  </w:num>
  <w:num w:numId="6" w16cid:durableId="1132476451">
    <w:abstractNumId w:val="22"/>
  </w:num>
  <w:num w:numId="7" w16cid:durableId="278994316">
    <w:abstractNumId w:val="18"/>
  </w:num>
  <w:num w:numId="8" w16cid:durableId="1108964998">
    <w:abstractNumId w:val="33"/>
  </w:num>
  <w:num w:numId="9" w16cid:durableId="772089848">
    <w:abstractNumId w:val="5"/>
  </w:num>
  <w:num w:numId="10" w16cid:durableId="434786581">
    <w:abstractNumId w:val="32"/>
  </w:num>
  <w:num w:numId="11" w16cid:durableId="1601913681">
    <w:abstractNumId w:val="13"/>
  </w:num>
  <w:num w:numId="12" w16cid:durableId="1327318195">
    <w:abstractNumId w:val="27"/>
  </w:num>
  <w:num w:numId="13" w16cid:durableId="774373487">
    <w:abstractNumId w:val="17"/>
  </w:num>
  <w:num w:numId="14" w16cid:durableId="1291935222">
    <w:abstractNumId w:val="2"/>
  </w:num>
  <w:num w:numId="15" w16cid:durableId="2111778390">
    <w:abstractNumId w:val="26"/>
  </w:num>
  <w:num w:numId="16" w16cid:durableId="836187133">
    <w:abstractNumId w:val="34"/>
  </w:num>
  <w:num w:numId="17" w16cid:durableId="304967398">
    <w:abstractNumId w:val="11"/>
  </w:num>
  <w:num w:numId="18" w16cid:durableId="1051152590">
    <w:abstractNumId w:val="19"/>
  </w:num>
  <w:num w:numId="19" w16cid:durableId="1337342940">
    <w:abstractNumId w:val="0"/>
  </w:num>
  <w:num w:numId="20" w16cid:durableId="825979483">
    <w:abstractNumId w:val="38"/>
  </w:num>
  <w:num w:numId="21" w16cid:durableId="215506111">
    <w:abstractNumId w:val="31"/>
  </w:num>
  <w:num w:numId="22" w16cid:durableId="807865270">
    <w:abstractNumId w:val="35"/>
  </w:num>
  <w:num w:numId="23" w16cid:durableId="827945817">
    <w:abstractNumId w:val="6"/>
  </w:num>
  <w:num w:numId="24" w16cid:durableId="1820926500">
    <w:abstractNumId w:val="12"/>
  </w:num>
  <w:num w:numId="25" w16cid:durableId="742338527">
    <w:abstractNumId w:val="9"/>
  </w:num>
  <w:num w:numId="26" w16cid:durableId="688336451">
    <w:abstractNumId w:val="14"/>
  </w:num>
  <w:num w:numId="27" w16cid:durableId="1973974712">
    <w:abstractNumId w:val="24"/>
  </w:num>
  <w:num w:numId="28" w16cid:durableId="626550680">
    <w:abstractNumId w:val="37"/>
  </w:num>
  <w:num w:numId="29" w16cid:durableId="2036879631">
    <w:abstractNumId w:val="30"/>
  </w:num>
  <w:num w:numId="30" w16cid:durableId="2099868511">
    <w:abstractNumId w:val="28"/>
  </w:num>
  <w:num w:numId="31" w16cid:durableId="2145926366">
    <w:abstractNumId w:val="36"/>
  </w:num>
  <w:num w:numId="32" w16cid:durableId="2027172389">
    <w:abstractNumId w:val="25"/>
  </w:num>
  <w:num w:numId="33" w16cid:durableId="1718505506">
    <w:abstractNumId w:val="21"/>
  </w:num>
  <w:num w:numId="34" w16cid:durableId="2027439416">
    <w:abstractNumId w:val="23"/>
  </w:num>
  <w:num w:numId="35" w16cid:durableId="1622610619">
    <w:abstractNumId w:val="10"/>
  </w:num>
  <w:num w:numId="36" w16cid:durableId="1930039395">
    <w:abstractNumId w:val="16"/>
  </w:num>
  <w:num w:numId="37" w16cid:durableId="2112165777">
    <w:abstractNumId w:val="20"/>
  </w:num>
  <w:num w:numId="38" w16cid:durableId="197344094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395710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9DF"/>
    <w:rsid w:val="00024B0E"/>
    <w:rsid w:val="00036BD4"/>
    <w:rsid w:val="000375AA"/>
    <w:rsid w:val="00046B16"/>
    <w:rsid w:val="00075AB9"/>
    <w:rsid w:val="00096A8B"/>
    <w:rsid w:val="000B4B4C"/>
    <w:rsid w:val="00121141"/>
    <w:rsid w:val="00124F22"/>
    <w:rsid w:val="00141FF9"/>
    <w:rsid w:val="0016271F"/>
    <w:rsid w:val="00167F42"/>
    <w:rsid w:val="00177D30"/>
    <w:rsid w:val="00184F2D"/>
    <w:rsid w:val="001A00E1"/>
    <w:rsid w:val="001E18B7"/>
    <w:rsid w:val="00220377"/>
    <w:rsid w:val="002316C9"/>
    <w:rsid w:val="00250665"/>
    <w:rsid w:val="00280018"/>
    <w:rsid w:val="002A4069"/>
    <w:rsid w:val="002A60AE"/>
    <w:rsid w:val="002B7DF7"/>
    <w:rsid w:val="002E49DF"/>
    <w:rsid w:val="002E529A"/>
    <w:rsid w:val="003433F1"/>
    <w:rsid w:val="003655AA"/>
    <w:rsid w:val="003668AB"/>
    <w:rsid w:val="003727A9"/>
    <w:rsid w:val="003733F5"/>
    <w:rsid w:val="0039489E"/>
    <w:rsid w:val="003B753E"/>
    <w:rsid w:val="003C3568"/>
    <w:rsid w:val="003D547C"/>
    <w:rsid w:val="003E7605"/>
    <w:rsid w:val="003F6125"/>
    <w:rsid w:val="0041233E"/>
    <w:rsid w:val="004516FD"/>
    <w:rsid w:val="0046770E"/>
    <w:rsid w:val="00471DAF"/>
    <w:rsid w:val="00472388"/>
    <w:rsid w:val="00483494"/>
    <w:rsid w:val="00483E06"/>
    <w:rsid w:val="00485D09"/>
    <w:rsid w:val="004A349F"/>
    <w:rsid w:val="004A4A89"/>
    <w:rsid w:val="004B1128"/>
    <w:rsid w:val="004B2606"/>
    <w:rsid w:val="004C1FF8"/>
    <w:rsid w:val="004C7E70"/>
    <w:rsid w:val="005046FC"/>
    <w:rsid w:val="00530FF4"/>
    <w:rsid w:val="00541B2B"/>
    <w:rsid w:val="0055597A"/>
    <w:rsid w:val="00583759"/>
    <w:rsid w:val="005B4809"/>
    <w:rsid w:val="005C6010"/>
    <w:rsid w:val="005E274A"/>
    <w:rsid w:val="006048C8"/>
    <w:rsid w:val="00606555"/>
    <w:rsid w:val="0061044A"/>
    <w:rsid w:val="006400B9"/>
    <w:rsid w:val="00642FE8"/>
    <w:rsid w:val="00656481"/>
    <w:rsid w:val="00660286"/>
    <w:rsid w:val="0066445F"/>
    <w:rsid w:val="00671FBA"/>
    <w:rsid w:val="00682698"/>
    <w:rsid w:val="006B7D77"/>
    <w:rsid w:val="006D6AD1"/>
    <w:rsid w:val="006F17A1"/>
    <w:rsid w:val="007011BC"/>
    <w:rsid w:val="00701939"/>
    <w:rsid w:val="0071492A"/>
    <w:rsid w:val="007277BF"/>
    <w:rsid w:val="00772508"/>
    <w:rsid w:val="007C5E1D"/>
    <w:rsid w:val="00812B1B"/>
    <w:rsid w:val="00841A51"/>
    <w:rsid w:val="008423DD"/>
    <w:rsid w:val="0085664C"/>
    <w:rsid w:val="00867BC6"/>
    <w:rsid w:val="00873169"/>
    <w:rsid w:val="00875614"/>
    <w:rsid w:val="00896966"/>
    <w:rsid w:val="008B2037"/>
    <w:rsid w:val="008B31FC"/>
    <w:rsid w:val="008B3548"/>
    <w:rsid w:val="008D29B8"/>
    <w:rsid w:val="008E12A0"/>
    <w:rsid w:val="009603DA"/>
    <w:rsid w:val="0097165E"/>
    <w:rsid w:val="00972029"/>
    <w:rsid w:val="0099284A"/>
    <w:rsid w:val="009B3788"/>
    <w:rsid w:val="009B7079"/>
    <w:rsid w:val="009C1DAD"/>
    <w:rsid w:val="009E5890"/>
    <w:rsid w:val="00A03E68"/>
    <w:rsid w:val="00A36760"/>
    <w:rsid w:val="00A412A1"/>
    <w:rsid w:val="00AD722D"/>
    <w:rsid w:val="00AF0327"/>
    <w:rsid w:val="00AF0EA2"/>
    <w:rsid w:val="00B04508"/>
    <w:rsid w:val="00B31D44"/>
    <w:rsid w:val="00B338F6"/>
    <w:rsid w:val="00B52A69"/>
    <w:rsid w:val="00B81553"/>
    <w:rsid w:val="00BA6021"/>
    <w:rsid w:val="00BB0022"/>
    <w:rsid w:val="00BB55A5"/>
    <w:rsid w:val="00BD429F"/>
    <w:rsid w:val="00BD5C49"/>
    <w:rsid w:val="00BD6288"/>
    <w:rsid w:val="00C30B87"/>
    <w:rsid w:val="00C370C9"/>
    <w:rsid w:val="00C548EE"/>
    <w:rsid w:val="00C71D62"/>
    <w:rsid w:val="00C92FC9"/>
    <w:rsid w:val="00CA3D7E"/>
    <w:rsid w:val="00CB030C"/>
    <w:rsid w:val="00CB2BFC"/>
    <w:rsid w:val="00CE6569"/>
    <w:rsid w:val="00D14761"/>
    <w:rsid w:val="00D17B78"/>
    <w:rsid w:val="00D260D3"/>
    <w:rsid w:val="00D41DF0"/>
    <w:rsid w:val="00D5247E"/>
    <w:rsid w:val="00DB3E88"/>
    <w:rsid w:val="00DB4461"/>
    <w:rsid w:val="00DC0E5F"/>
    <w:rsid w:val="00DD00E5"/>
    <w:rsid w:val="00DE3F8C"/>
    <w:rsid w:val="00E52267"/>
    <w:rsid w:val="00E67F63"/>
    <w:rsid w:val="00E85F32"/>
    <w:rsid w:val="00EB6C63"/>
    <w:rsid w:val="00EC3C0A"/>
    <w:rsid w:val="00EE3DEE"/>
    <w:rsid w:val="00EF4302"/>
    <w:rsid w:val="00F01F61"/>
    <w:rsid w:val="00F3537E"/>
    <w:rsid w:val="00F51E2E"/>
    <w:rsid w:val="00F73182"/>
    <w:rsid w:val="00FB6407"/>
    <w:rsid w:val="00FD673E"/>
    <w:rsid w:val="00FD7CAA"/>
    <w:rsid w:val="00FE6A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416C7"/>
  <w15:chartTrackingRefBased/>
  <w15:docId w15:val="{6FCAF893-BC1B-45C1-BC48-56C6A5DC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2E49DF"/>
    <w:pPr>
      <w:ind w:left="720"/>
      <w:contextualSpacing/>
    </w:pPr>
  </w:style>
  <w:style w:type="character" w:styleId="Komentaronuoroda">
    <w:name w:val="annotation reference"/>
    <w:basedOn w:val="Numatytasispastraiposriftas"/>
    <w:uiPriority w:val="99"/>
    <w:semiHidden/>
    <w:unhideWhenUsed/>
    <w:rsid w:val="00C92FC9"/>
    <w:rPr>
      <w:sz w:val="16"/>
      <w:szCs w:val="16"/>
    </w:rPr>
  </w:style>
  <w:style w:type="paragraph" w:styleId="Komentarotekstas">
    <w:name w:val="annotation text"/>
    <w:basedOn w:val="prastasis"/>
    <w:link w:val="KomentarotekstasDiagrama"/>
    <w:uiPriority w:val="99"/>
    <w:semiHidden/>
    <w:unhideWhenUsed/>
    <w:rsid w:val="00C92FC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92FC9"/>
    <w:rPr>
      <w:sz w:val="20"/>
      <w:szCs w:val="20"/>
    </w:rPr>
  </w:style>
  <w:style w:type="paragraph" w:styleId="Komentarotema">
    <w:name w:val="annotation subject"/>
    <w:basedOn w:val="Komentarotekstas"/>
    <w:next w:val="Komentarotekstas"/>
    <w:link w:val="KomentarotemaDiagrama"/>
    <w:uiPriority w:val="99"/>
    <w:semiHidden/>
    <w:unhideWhenUsed/>
    <w:rsid w:val="00C92FC9"/>
    <w:rPr>
      <w:b/>
      <w:bCs/>
    </w:rPr>
  </w:style>
  <w:style w:type="character" w:customStyle="1" w:styleId="KomentarotemaDiagrama">
    <w:name w:val="Komentaro tema Diagrama"/>
    <w:basedOn w:val="KomentarotekstasDiagrama"/>
    <w:link w:val="Komentarotema"/>
    <w:uiPriority w:val="99"/>
    <w:semiHidden/>
    <w:rsid w:val="00C92FC9"/>
    <w:rPr>
      <w:b/>
      <w:bCs/>
      <w:sz w:val="20"/>
      <w:szCs w:val="20"/>
    </w:rPr>
  </w:style>
  <w:style w:type="table" w:customStyle="1" w:styleId="TableNormal">
    <w:name w:val="Table Normal"/>
    <w:uiPriority w:val="2"/>
    <w:semiHidden/>
    <w:unhideWhenUsed/>
    <w:qFormat/>
    <w:rsid w:val="003727A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3727A9"/>
    <w:pPr>
      <w:widowControl w:val="0"/>
      <w:autoSpaceDE w:val="0"/>
      <w:autoSpaceDN w:val="0"/>
      <w:spacing w:after="0" w:line="240" w:lineRule="auto"/>
    </w:pPr>
    <w:rPr>
      <w:rFonts w:ascii="Times New Roman" w:eastAsia="Times New Roman" w:hAnsi="Times New Roman" w:cs="Times New Roman"/>
      <w:lang w:eastAsia="lt-LT" w:bidi="lt-LT"/>
    </w:rPr>
  </w:style>
  <w:style w:type="paragraph" w:customStyle="1" w:styleId="Stilius3">
    <w:name w:val="Stilius3"/>
    <w:basedOn w:val="prastasis"/>
    <w:qFormat/>
    <w:rsid w:val="00220377"/>
    <w:pPr>
      <w:spacing w:before="200" w:after="0" w:line="240" w:lineRule="auto"/>
      <w:jc w:val="both"/>
    </w:pPr>
    <w:rPr>
      <w:rFonts w:ascii="Times New Roman" w:eastAsia="Times New Roman" w:hAnsi="Times New Roman" w:cs="Times New Roman"/>
    </w:rPr>
  </w:style>
  <w:style w:type="paragraph" w:styleId="Pagrindiniotekstotrauka">
    <w:name w:val="Body Text Indent"/>
    <w:basedOn w:val="prastasis"/>
    <w:link w:val="PagrindiniotekstotraukaDiagrama"/>
    <w:unhideWhenUsed/>
    <w:rsid w:val="00220377"/>
    <w:pPr>
      <w:spacing w:after="120" w:line="240" w:lineRule="auto"/>
      <w:ind w:left="283"/>
    </w:pPr>
    <w:rPr>
      <w:rFonts w:ascii="Calibri" w:eastAsia="Times New Roman" w:hAnsi="Calibri" w:cs="Times New Roman"/>
    </w:rPr>
  </w:style>
  <w:style w:type="character" w:customStyle="1" w:styleId="PagrindiniotekstotraukaDiagrama">
    <w:name w:val="Pagrindinio teksto įtrauka Diagrama"/>
    <w:basedOn w:val="Numatytasispastraiposriftas"/>
    <w:link w:val="Pagrindiniotekstotrauka"/>
    <w:rsid w:val="00220377"/>
    <w:rPr>
      <w:rFonts w:ascii="Calibri" w:eastAsia="Times New Roman" w:hAnsi="Calibri" w:cs="Times New Roman"/>
    </w:rPr>
  </w:style>
  <w:style w:type="table" w:styleId="Lentelstinklelis">
    <w:name w:val="Table Grid"/>
    <w:basedOn w:val="prastojilentel"/>
    <w:uiPriority w:val="39"/>
    <w:rsid w:val="007011B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locked/>
    <w:rsid w:val="00FE6A69"/>
  </w:style>
  <w:style w:type="character" w:customStyle="1" w:styleId="FontStyle20">
    <w:name w:val="Font Style20"/>
    <w:uiPriority w:val="99"/>
    <w:rsid w:val="006400B9"/>
    <w:rPr>
      <w:rFonts w:ascii="Times New Roman" w:hAnsi="Times New Roman" w:cs="Times New Roman"/>
      <w:b/>
      <w:bCs/>
      <w:sz w:val="20"/>
      <w:szCs w:val="20"/>
    </w:rPr>
  </w:style>
  <w:style w:type="paragraph" w:styleId="Betarp">
    <w:name w:val="No Spacing"/>
    <w:uiPriority w:val="1"/>
    <w:qFormat/>
    <w:rsid w:val="006400B9"/>
    <w:pPr>
      <w:spacing w:after="0" w:line="240" w:lineRule="auto"/>
    </w:pPr>
  </w:style>
  <w:style w:type="paragraph" w:customStyle="1" w:styleId="Default">
    <w:name w:val="Default"/>
    <w:rsid w:val="00BD6288"/>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BB0022"/>
    <w:rPr>
      <w:color w:val="0563C1" w:themeColor="hyperlink"/>
      <w:u w:val="single"/>
    </w:rPr>
  </w:style>
  <w:style w:type="character" w:styleId="Neapdorotaspaminjimas">
    <w:name w:val="Unresolved Mention"/>
    <w:basedOn w:val="Numatytasispastraiposriftas"/>
    <w:uiPriority w:val="99"/>
    <w:semiHidden/>
    <w:unhideWhenUsed/>
    <w:rsid w:val="00BB0022"/>
    <w:rPr>
      <w:color w:val="605E5C"/>
      <w:shd w:val="clear" w:color="auto" w:fill="E1DFDD"/>
    </w:rPr>
  </w:style>
  <w:style w:type="paragraph" w:styleId="Pagrindinistekstas">
    <w:name w:val="Body Text"/>
    <w:basedOn w:val="prastasis"/>
    <w:link w:val="PagrindinistekstasDiagrama"/>
    <w:uiPriority w:val="99"/>
    <w:semiHidden/>
    <w:unhideWhenUsed/>
    <w:rsid w:val="00772508"/>
    <w:pPr>
      <w:spacing w:after="120"/>
    </w:pPr>
  </w:style>
  <w:style w:type="character" w:customStyle="1" w:styleId="PagrindinistekstasDiagrama">
    <w:name w:val="Pagrindinis tekstas Diagrama"/>
    <w:basedOn w:val="Numatytasispastraiposriftas"/>
    <w:link w:val="Pagrindinistekstas"/>
    <w:uiPriority w:val="99"/>
    <w:semiHidden/>
    <w:rsid w:val="00772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684153">
      <w:bodyDiv w:val="1"/>
      <w:marLeft w:val="0"/>
      <w:marRight w:val="0"/>
      <w:marTop w:val="0"/>
      <w:marBottom w:val="0"/>
      <w:divBdr>
        <w:top w:val="none" w:sz="0" w:space="0" w:color="auto"/>
        <w:left w:val="none" w:sz="0" w:space="0" w:color="auto"/>
        <w:bottom w:val="none" w:sz="0" w:space="0" w:color="auto"/>
        <w:right w:val="none" w:sz="0" w:space="0" w:color="auto"/>
      </w:divBdr>
    </w:div>
    <w:div w:id="209434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virgilijus.savickas@kursenai-ku.lt"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5E76D-4E57-4A1E-A1C2-C4710E70A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1190</TotalTime>
  <Pages>14</Pages>
  <Words>28435</Words>
  <Characters>16208</Characters>
  <Application>Microsoft Office Word</Application>
  <DocSecurity>0</DocSecurity>
  <Lines>135</Lines>
  <Paragraphs>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Ugnė Staponkienė</dc:creator>
  <cp:keywords/>
  <dc:description/>
  <cp:lastModifiedBy>Jurgita Bariene</cp:lastModifiedBy>
  <cp:revision>17</cp:revision>
  <dcterms:created xsi:type="dcterms:W3CDTF">2025-05-27T08:42:00Z</dcterms:created>
  <dcterms:modified xsi:type="dcterms:W3CDTF">2025-06-09T11:34:00Z</dcterms:modified>
</cp:coreProperties>
</file>