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753B" w14:textId="082FEEF4" w:rsidR="00D340F8" w:rsidRDefault="00D340F8" w:rsidP="00D340F8">
      <w:pPr>
        <w:widowControl w:val="0"/>
        <w:tabs>
          <w:tab w:val="left" w:pos="794"/>
          <w:tab w:val="left" w:pos="1070"/>
        </w:tabs>
        <w:spacing w:after="0" w:line="264" w:lineRule="auto"/>
        <w:ind w:firstLine="720"/>
        <w:jc w:val="center"/>
        <w:rPr>
          <w:rFonts w:ascii="Times New Roman" w:eastAsia="Courier New" w:hAnsi="Times New Roman"/>
          <w:color w:val="000000"/>
          <w:sz w:val="24"/>
          <w:szCs w:val="24"/>
          <w:lang w:eastAsia="lt-LT" w:bidi="lt-LT"/>
        </w:rPr>
      </w:pPr>
      <w:r>
        <w:rPr>
          <w:rFonts w:ascii="Times New Roman" w:eastAsia="Courier New" w:hAnsi="Times New Roman"/>
          <w:color w:val="000000"/>
          <w:sz w:val="24"/>
          <w:szCs w:val="24"/>
          <w:lang w:eastAsia="lt-LT" w:bidi="lt-LT"/>
        </w:rPr>
        <w:tab/>
      </w:r>
      <w:r>
        <w:rPr>
          <w:rFonts w:ascii="Times New Roman" w:eastAsia="Courier New" w:hAnsi="Times New Roman"/>
          <w:color w:val="000000"/>
          <w:sz w:val="24"/>
          <w:szCs w:val="24"/>
          <w:lang w:eastAsia="lt-LT" w:bidi="lt-LT"/>
        </w:rPr>
        <w:tab/>
      </w:r>
      <w:r>
        <w:rPr>
          <w:rFonts w:ascii="Times New Roman" w:eastAsia="Courier New" w:hAnsi="Times New Roman"/>
          <w:color w:val="000000"/>
          <w:sz w:val="24"/>
          <w:szCs w:val="24"/>
          <w:lang w:eastAsia="lt-LT" w:bidi="lt-LT"/>
        </w:rPr>
        <w:tab/>
      </w:r>
      <w:r>
        <w:rPr>
          <w:rFonts w:ascii="Times New Roman" w:eastAsia="Courier New" w:hAnsi="Times New Roman"/>
          <w:color w:val="000000"/>
          <w:sz w:val="24"/>
          <w:szCs w:val="24"/>
          <w:lang w:eastAsia="lt-LT" w:bidi="lt-LT"/>
        </w:rPr>
        <w:tab/>
      </w:r>
      <w:r>
        <w:rPr>
          <w:rFonts w:ascii="Times New Roman" w:eastAsia="Courier New" w:hAnsi="Times New Roman"/>
          <w:color w:val="000000"/>
          <w:sz w:val="24"/>
          <w:szCs w:val="24"/>
          <w:lang w:eastAsia="lt-LT" w:bidi="lt-LT"/>
        </w:rPr>
        <w:tab/>
      </w:r>
      <w:r>
        <w:rPr>
          <w:rFonts w:ascii="Times New Roman" w:eastAsia="Courier New" w:hAnsi="Times New Roman"/>
          <w:color w:val="000000"/>
          <w:sz w:val="24"/>
          <w:szCs w:val="24"/>
          <w:lang w:eastAsia="lt-LT" w:bidi="lt-LT"/>
        </w:rPr>
        <w:tab/>
      </w:r>
      <w:r>
        <w:rPr>
          <w:rFonts w:ascii="Times New Roman" w:eastAsia="Courier New" w:hAnsi="Times New Roman"/>
          <w:color w:val="000000"/>
          <w:sz w:val="24"/>
          <w:szCs w:val="24"/>
          <w:lang w:eastAsia="lt-LT" w:bidi="lt-LT"/>
        </w:rPr>
        <w:tab/>
      </w:r>
      <w:r>
        <w:rPr>
          <w:rFonts w:ascii="Times New Roman" w:eastAsia="Courier New" w:hAnsi="Times New Roman"/>
          <w:color w:val="000000"/>
          <w:sz w:val="24"/>
          <w:szCs w:val="24"/>
          <w:lang w:eastAsia="lt-LT" w:bidi="lt-LT"/>
        </w:rPr>
        <w:tab/>
      </w:r>
    </w:p>
    <w:p w14:paraId="222DED26" w14:textId="77777777" w:rsidR="00D340F8" w:rsidRDefault="00D340F8" w:rsidP="00D340F8">
      <w:pPr>
        <w:widowControl w:val="0"/>
        <w:tabs>
          <w:tab w:val="left" w:pos="794"/>
          <w:tab w:val="left" w:pos="1070"/>
        </w:tabs>
        <w:spacing w:after="0" w:line="264" w:lineRule="auto"/>
        <w:ind w:firstLine="720"/>
        <w:jc w:val="center"/>
        <w:rPr>
          <w:rFonts w:ascii="Times New Roman" w:eastAsia="Courier New" w:hAnsi="Times New Roman"/>
          <w:color w:val="000000"/>
          <w:sz w:val="24"/>
          <w:szCs w:val="24"/>
          <w:lang w:eastAsia="lt-LT" w:bidi="lt-LT"/>
        </w:rPr>
      </w:pPr>
    </w:p>
    <w:p w14:paraId="4E388362" w14:textId="3C1A5D90" w:rsidR="00D340F8" w:rsidRDefault="00BA5A3E" w:rsidP="00BA5A3E">
      <w:pPr>
        <w:widowControl w:val="0"/>
        <w:tabs>
          <w:tab w:val="left" w:pos="794"/>
          <w:tab w:val="left" w:pos="1070"/>
        </w:tabs>
        <w:spacing w:after="0" w:line="264" w:lineRule="auto"/>
        <w:ind w:firstLine="720"/>
        <w:jc w:val="right"/>
        <w:rPr>
          <w:rFonts w:ascii="Times New Roman" w:eastAsia="Courier New" w:hAnsi="Times New Roman"/>
          <w:color w:val="000000"/>
          <w:sz w:val="24"/>
          <w:szCs w:val="24"/>
          <w:lang w:eastAsia="lt-LT" w:bidi="lt-LT"/>
        </w:rPr>
      </w:pPr>
      <w:r>
        <w:rPr>
          <w:rFonts w:ascii="Times New Roman" w:eastAsia="Courier New" w:hAnsi="Times New Roman"/>
          <w:color w:val="000000"/>
          <w:sz w:val="24"/>
          <w:szCs w:val="24"/>
          <w:lang w:eastAsia="lt-LT" w:bidi="lt-LT"/>
        </w:rPr>
        <w:t>Pirkimo sąlygų priedas Nr. 5</w:t>
      </w:r>
    </w:p>
    <w:p w14:paraId="1B4ABB9B" w14:textId="1BC334AB" w:rsidR="00BA5A3E" w:rsidRDefault="00BA5A3E" w:rsidP="00BA5A3E">
      <w:pPr>
        <w:widowControl w:val="0"/>
        <w:tabs>
          <w:tab w:val="left" w:pos="794"/>
          <w:tab w:val="left" w:pos="1070"/>
        </w:tabs>
        <w:spacing w:after="0" w:line="264" w:lineRule="auto"/>
        <w:ind w:firstLine="720"/>
        <w:jc w:val="right"/>
        <w:rPr>
          <w:rFonts w:ascii="Times New Roman" w:eastAsia="Courier New" w:hAnsi="Times New Roman"/>
          <w:color w:val="000000"/>
          <w:sz w:val="24"/>
          <w:szCs w:val="24"/>
          <w:lang w:eastAsia="lt-LT" w:bidi="lt-LT"/>
        </w:rPr>
      </w:pPr>
      <w:r>
        <w:rPr>
          <w:rFonts w:ascii="Times New Roman" w:eastAsia="Courier New" w:hAnsi="Times New Roman"/>
          <w:color w:val="000000"/>
          <w:sz w:val="24"/>
          <w:szCs w:val="24"/>
          <w:lang w:eastAsia="lt-LT" w:bidi="lt-LT"/>
        </w:rPr>
        <w:t>Techninė specifikacija</w:t>
      </w:r>
    </w:p>
    <w:p w14:paraId="6543735C" w14:textId="77777777" w:rsidR="004312B5" w:rsidRDefault="004312B5" w:rsidP="00BA5A3E">
      <w:pPr>
        <w:widowControl w:val="0"/>
        <w:tabs>
          <w:tab w:val="left" w:pos="794"/>
          <w:tab w:val="left" w:pos="1070"/>
        </w:tabs>
        <w:spacing w:after="0" w:line="264" w:lineRule="auto"/>
        <w:ind w:firstLine="720"/>
        <w:jc w:val="right"/>
        <w:rPr>
          <w:rFonts w:ascii="Times New Roman" w:eastAsia="Courier New" w:hAnsi="Times New Roman"/>
          <w:color w:val="000000"/>
          <w:sz w:val="24"/>
          <w:szCs w:val="24"/>
          <w:lang w:eastAsia="lt-LT" w:bidi="lt-LT"/>
        </w:rPr>
      </w:pPr>
    </w:p>
    <w:p w14:paraId="089666E3" w14:textId="77777777" w:rsidR="00D340F8" w:rsidRDefault="00D340F8" w:rsidP="00D340F8">
      <w:pPr>
        <w:widowControl w:val="0"/>
        <w:tabs>
          <w:tab w:val="left" w:pos="794"/>
          <w:tab w:val="left" w:pos="1070"/>
        </w:tabs>
        <w:spacing w:after="0" w:line="264" w:lineRule="auto"/>
        <w:ind w:firstLine="720"/>
        <w:jc w:val="center"/>
        <w:rPr>
          <w:rFonts w:ascii="Times New Roman" w:eastAsia="Courier New" w:hAnsi="Times New Roman"/>
          <w:color w:val="000000"/>
          <w:sz w:val="24"/>
          <w:szCs w:val="24"/>
          <w:lang w:eastAsia="lt-LT" w:bidi="lt-LT"/>
        </w:rPr>
      </w:pPr>
    </w:p>
    <w:p w14:paraId="39E3AFCA" w14:textId="5F7C50CA" w:rsidR="00773B32" w:rsidRDefault="00773B32" w:rsidP="00773B32">
      <w:pPr>
        <w:widowControl w:val="0"/>
        <w:tabs>
          <w:tab w:val="left" w:pos="794"/>
          <w:tab w:val="left" w:pos="1070"/>
        </w:tabs>
        <w:spacing w:after="0" w:line="264" w:lineRule="auto"/>
        <w:ind w:firstLine="720"/>
        <w:jc w:val="center"/>
        <w:rPr>
          <w:rFonts w:ascii="Times New Roman" w:eastAsia="Courier New" w:hAnsi="Times New Roman"/>
          <w:color w:val="000000"/>
          <w:sz w:val="24"/>
          <w:szCs w:val="24"/>
          <w:lang w:eastAsia="lt-LT" w:bidi="lt-LT"/>
        </w:rPr>
      </w:pPr>
      <w:r w:rsidRPr="00581B85">
        <w:rPr>
          <w:rFonts w:ascii="Times New Roman" w:eastAsia="Courier New" w:hAnsi="Times New Roman"/>
          <w:color w:val="000000"/>
          <w:sz w:val="24"/>
          <w:szCs w:val="24"/>
          <w:lang w:eastAsia="lt-LT" w:bidi="lt-LT"/>
        </w:rPr>
        <w:t xml:space="preserve">Šiaulių r. sav. </w:t>
      </w:r>
      <w:r w:rsidR="00176A26">
        <w:rPr>
          <w:rFonts w:ascii="Times New Roman" w:eastAsia="Courier New" w:hAnsi="Times New Roman"/>
          <w:color w:val="000000"/>
          <w:sz w:val="24"/>
          <w:szCs w:val="24"/>
          <w:lang w:eastAsia="lt-LT" w:bidi="lt-LT"/>
        </w:rPr>
        <w:t>Kuršėn</w:t>
      </w:r>
      <w:r w:rsidR="00696E0C">
        <w:rPr>
          <w:rFonts w:ascii="Times New Roman" w:eastAsia="Courier New" w:hAnsi="Times New Roman"/>
          <w:color w:val="000000"/>
          <w:sz w:val="24"/>
          <w:szCs w:val="24"/>
          <w:lang w:eastAsia="lt-LT" w:bidi="lt-LT"/>
        </w:rPr>
        <w:t xml:space="preserve">ų </w:t>
      </w:r>
      <w:r w:rsidR="00176A26">
        <w:rPr>
          <w:rFonts w:ascii="Times New Roman" w:eastAsia="Courier New" w:hAnsi="Times New Roman"/>
          <w:color w:val="000000"/>
          <w:sz w:val="24"/>
          <w:szCs w:val="24"/>
          <w:lang w:eastAsia="lt-LT" w:bidi="lt-LT"/>
        </w:rPr>
        <w:t>m</w:t>
      </w:r>
      <w:r w:rsidR="00696E0C">
        <w:rPr>
          <w:rFonts w:ascii="Times New Roman" w:eastAsia="Courier New" w:hAnsi="Times New Roman"/>
          <w:color w:val="000000"/>
          <w:sz w:val="24"/>
          <w:szCs w:val="24"/>
          <w:lang w:eastAsia="lt-LT" w:bidi="lt-LT"/>
        </w:rPr>
        <w:t xml:space="preserve">. </w:t>
      </w:r>
      <w:proofErr w:type="spellStart"/>
      <w:r w:rsidR="004A42B1">
        <w:rPr>
          <w:rFonts w:ascii="Times New Roman" w:eastAsia="Courier New" w:hAnsi="Times New Roman"/>
          <w:color w:val="000000"/>
          <w:sz w:val="24"/>
          <w:szCs w:val="24"/>
          <w:lang w:eastAsia="lt-LT" w:bidi="lt-LT"/>
        </w:rPr>
        <w:t>V.Kudirkos</w:t>
      </w:r>
      <w:proofErr w:type="spellEnd"/>
      <w:r w:rsidR="004A42B1">
        <w:rPr>
          <w:rFonts w:ascii="Times New Roman" w:eastAsia="Courier New" w:hAnsi="Times New Roman"/>
          <w:color w:val="000000"/>
          <w:sz w:val="24"/>
          <w:szCs w:val="24"/>
          <w:lang w:eastAsia="lt-LT" w:bidi="lt-LT"/>
        </w:rPr>
        <w:t xml:space="preserve"> g.33 (dalis </w:t>
      </w:r>
      <w:r w:rsidR="00EF1C68">
        <w:rPr>
          <w:rFonts w:ascii="Times New Roman" w:eastAsia="Courier New" w:hAnsi="Times New Roman"/>
          <w:color w:val="000000"/>
          <w:sz w:val="24"/>
          <w:szCs w:val="24"/>
          <w:lang w:eastAsia="lt-LT" w:bidi="lt-LT"/>
        </w:rPr>
        <w:t>Užmiesčio</w:t>
      </w:r>
      <w:r w:rsidR="004A42B1">
        <w:rPr>
          <w:rFonts w:ascii="Times New Roman" w:eastAsia="Courier New" w:hAnsi="Times New Roman"/>
          <w:color w:val="000000"/>
          <w:sz w:val="24"/>
          <w:szCs w:val="24"/>
          <w:lang w:eastAsia="lt-LT" w:bidi="lt-LT"/>
        </w:rPr>
        <w:t xml:space="preserve"> g.</w:t>
      </w:r>
      <w:r w:rsidR="008B06DD">
        <w:rPr>
          <w:rFonts w:ascii="Times New Roman" w:eastAsia="Courier New" w:hAnsi="Times New Roman"/>
          <w:color w:val="000000"/>
          <w:sz w:val="24"/>
          <w:szCs w:val="24"/>
          <w:lang w:eastAsia="lt-LT" w:bidi="lt-LT"/>
        </w:rPr>
        <w:t xml:space="preserve">, </w:t>
      </w:r>
      <w:proofErr w:type="spellStart"/>
      <w:r w:rsidR="008B06DD">
        <w:rPr>
          <w:rFonts w:ascii="Times New Roman" w:eastAsia="Courier New" w:hAnsi="Times New Roman"/>
          <w:color w:val="000000"/>
          <w:sz w:val="24"/>
          <w:szCs w:val="24"/>
          <w:lang w:eastAsia="lt-LT" w:bidi="lt-LT"/>
        </w:rPr>
        <w:t>Gergždelių</w:t>
      </w:r>
      <w:proofErr w:type="spellEnd"/>
      <w:r>
        <w:rPr>
          <w:rFonts w:ascii="Times New Roman" w:eastAsia="Courier New" w:hAnsi="Times New Roman"/>
          <w:color w:val="000000"/>
          <w:sz w:val="24"/>
          <w:szCs w:val="24"/>
          <w:lang w:eastAsia="lt-LT" w:bidi="lt-LT"/>
        </w:rPr>
        <w:t xml:space="preserve"> g.</w:t>
      </w:r>
      <w:r w:rsidR="004A42B1">
        <w:rPr>
          <w:rFonts w:ascii="Times New Roman" w:eastAsia="Courier New" w:hAnsi="Times New Roman"/>
          <w:color w:val="000000"/>
          <w:sz w:val="24"/>
          <w:szCs w:val="24"/>
          <w:lang w:eastAsia="lt-LT" w:bidi="lt-LT"/>
        </w:rPr>
        <w:t>)</w:t>
      </w:r>
      <w:r>
        <w:rPr>
          <w:rFonts w:ascii="Times New Roman" w:eastAsia="Courier New" w:hAnsi="Times New Roman"/>
          <w:color w:val="000000"/>
          <w:sz w:val="24"/>
          <w:szCs w:val="24"/>
          <w:lang w:eastAsia="lt-LT" w:bidi="lt-LT"/>
        </w:rPr>
        <w:t xml:space="preserve"> </w:t>
      </w:r>
      <w:r w:rsidRPr="00581B85">
        <w:rPr>
          <w:rFonts w:ascii="Times New Roman" w:eastAsia="Courier New" w:hAnsi="Times New Roman"/>
          <w:color w:val="000000"/>
          <w:sz w:val="24"/>
          <w:szCs w:val="24"/>
          <w:lang w:eastAsia="lt-LT" w:bidi="lt-LT"/>
        </w:rPr>
        <w:t xml:space="preserve">apšvietimo tinklų </w:t>
      </w:r>
      <w:r w:rsidR="004A42B1">
        <w:rPr>
          <w:rFonts w:ascii="Times New Roman" w:eastAsia="Courier New" w:hAnsi="Times New Roman"/>
          <w:color w:val="000000"/>
          <w:sz w:val="24"/>
          <w:szCs w:val="24"/>
          <w:lang w:eastAsia="lt-LT" w:bidi="lt-LT"/>
        </w:rPr>
        <w:t>rekonstrukcij</w:t>
      </w:r>
      <w:r w:rsidRPr="00581B85">
        <w:rPr>
          <w:rFonts w:ascii="Times New Roman" w:eastAsia="Courier New" w:hAnsi="Times New Roman"/>
          <w:color w:val="000000"/>
          <w:sz w:val="24"/>
          <w:szCs w:val="24"/>
          <w:lang w:eastAsia="lt-LT" w:bidi="lt-LT"/>
        </w:rPr>
        <w:t>o</w:t>
      </w:r>
      <w:r w:rsidR="004A42B1">
        <w:rPr>
          <w:rFonts w:ascii="Times New Roman" w:eastAsia="Courier New" w:hAnsi="Times New Roman"/>
          <w:color w:val="000000"/>
          <w:sz w:val="24"/>
          <w:szCs w:val="24"/>
          <w:lang w:eastAsia="lt-LT" w:bidi="lt-LT"/>
        </w:rPr>
        <w:t>s</w:t>
      </w:r>
      <w:r w:rsidRPr="00581B85">
        <w:rPr>
          <w:rFonts w:ascii="Times New Roman" w:eastAsia="Courier New" w:hAnsi="Times New Roman"/>
          <w:color w:val="000000"/>
          <w:sz w:val="24"/>
          <w:szCs w:val="24"/>
          <w:lang w:eastAsia="lt-LT" w:bidi="lt-LT"/>
        </w:rPr>
        <w:t xml:space="preserve"> projektas</w:t>
      </w:r>
      <w:r w:rsidR="00696E0C">
        <w:rPr>
          <w:rFonts w:ascii="Times New Roman" w:eastAsia="Courier New" w:hAnsi="Times New Roman"/>
          <w:color w:val="000000"/>
          <w:sz w:val="24"/>
          <w:szCs w:val="24"/>
          <w:lang w:eastAsia="lt-LT" w:bidi="lt-LT"/>
        </w:rPr>
        <w:t xml:space="preserve"> ir statybos rangos darbų  t</w:t>
      </w:r>
      <w:r w:rsidRPr="00581B85">
        <w:rPr>
          <w:rFonts w:ascii="Times New Roman" w:eastAsia="Courier New" w:hAnsi="Times New Roman"/>
          <w:color w:val="000000"/>
          <w:sz w:val="24"/>
          <w:szCs w:val="24"/>
          <w:lang w:eastAsia="lt-LT" w:bidi="lt-LT"/>
        </w:rPr>
        <w:t>echninė užduotis</w:t>
      </w:r>
    </w:p>
    <w:p w14:paraId="6EDB9CF1" w14:textId="77777777" w:rsidR="00773B32" w:rsidRPr="00581B85" w:rsidRDefault="00773B32" w:rsidP="00773B32">
      <w:pPr>
        <w:widowControl w:val="0"/>
        <w:tabs>
          <w:tab w:val="left" w:pos="794"/>
          <w:tab w:val="left" w:pos="1070"/>
        </w:tabs>
        <w:spacing w:after="0" w:line="264" w:lineRule="auto"/>
        <w:ind w:firstLine="720"/>
        <w:jc w:val="center"/>
        <w:rPr>
          <w:rFonts w:ascii="Times New Roman" w:eastAsia="Courier New" w:hAnsi="Times New Roman"/>
          <w:color w:val="000000"/>
          <w:sz w:val="24"/>
          <w:szCs w:val="24"/>
          <w:lang w:eastAsia="lt-LT" w:bidi="lt-LT"/>
        </w:rPr>
      </w:pPr>
    </w:p>
    <w:p w14:paraId="0A3087C0" w14:textId="56F2700B" w:rsidR="0034569D" w:rsidRDefault="00773B32" w:rsidP="0034569D">
      <w:pPr>
        <w:widowControl w:val="0"/>
        <w:tabs>
          <w:tab w:val="left" w:pos="-284"/>
        </w:tabs>
        <w:spacing w:after="0" w:line="240" w:lineRule="auto"/>
        <w:ind w:left="-284"/>
        <w:jc w:val="both"/>
        <w:rPr>
          <w:rFonts w:ascii="Times New Roman" w:eastAsia="Courier New" w:hAnsi="Times New Roman"/>
          <w:color w:val="000000"/>
          <w:lang w:eastAsia="lt-LT" w:bidi="lt-LT"/>
        </w:rPr>
      </w:pPr>
      <w:r w:rsidRPr="00321634">
        <w:rPr>
          <w:rFonts w:ascii="Times New Roman" w:eastAsia="Courier New" w:hAnsi="Times New Roman"/>
          <w:color w:val="000000"/>
          <w:lang w:eastAsia="lt-LT" w:bidi="lt-LT"/>
        </w:rPr>
        <w:t xml:space="preserve">1. OBJEKTO PAVADINIMAS. </w:t>
      </w:r>
      <w:r w:rsidR="0034569D" w:rsidRPr="0034569D">
        <w:rPr>
          <w:rFonts w:ascii="Times New Roman" w:eastAsia="Courier New" w:hAnsi="Times New Roman"/>
          <w:color w:val="000000"/>
          <w:lang w:eastAsia="lt-LT" w:bidi="lt-LT"/>
        </w:rPr>
        <w:t xml:space="preserve">Šiaulių r. sav. Kuršėnų m. </w:t>
      </w:r>
      <w:proofErr w:type="spellStart"/>
      <w:r w:rsidR="004A42B1">
        <w:rPr>
          <w:rFonts w:ascii="Times New Roman" w:eastAsia="Courier New" w:hAnsi="Times New Roman"/>
          <w:color w:val="000000"/>
          <w:lang w:eastAsia="lt-LT" w:bidi="lt-LT"/>
        </w:rPr>
        <w:t>V.Kudirkos</w:t>
      </w:r>
      <w:proofErr w:type="spellEnd"/>
      <w:r w:rsidR="004A42B1">
        <w:rPr>
          <w:rFonts w:ascii="Times New Roman" w:eastAsia="Courier New" w:hAnsi="Times New Roman"/>
          <w:color w:val="000000"/>
          <w:lang w:eastAsia="lt-LT" w:bidi="lt-LT"/>
        </w:rPr>
        <w:t xml:space="preserve"> g.33 (dalis </w:t>
      </w:r>
      <w:r w:rsidR="00EF1C68">
        <w:rPr>
          <w:rFonts w:ascii="Times New Roman" w:eastAsia="Courier New" w:hAnsi="Times New Roman"/>
          <w:color w:val="000000"/>
          <w:lang w:eastAsia="lt-LT" w:bidi="lt-LT"/>
        </w:rPr>
        <w:t>Užmiesčio</w:t>
      </w:r>
      <w:r w:rsidR="004A42B1">
        <w:rPr>
          <w:rFonts w:ascii="Times New Roman" w:eastAsia="Courier New" w:hAnsi="Times New Roman"/>
          <w:color w:val="000000"/>
          <w:lang w:eastAsia="lt-LT" w:bidi="lt-LT"/>
        </w:rPr>
        <w:t xml:space="preserve"> g.</w:t>
      </w:r>
      <w:r w:rsidR="008B06DD">
        <w:rPr>
          <w:rFonts w:ascii="Times New Roman" w:eastAsia="Courier New" w:hAnsi="Times New Roman"/>
          <w:color w:val="000000"/>
          <w:lang w:eastAsia="lt-LT" w:bidi="lt-LT"/>
        </w:rPr>
        <w:t xml:space="preserve">, </w:t>
      </w:r>
      <w:proofErr w:type="spellStart"/>
      <w:r w:rsidR="008B06DD">
        <w:rPr>
          <w:rFonts w:ascii="Times New Roman" w:eastAsia="Courier New" w:hAnsi="Times New Roman"/>
          <w:color w:val="000000"/>
          <w:lang w:eastAsia="lt-LT" w:bidi="lt-LT"/>
        </w:rPr>
        <w:t>Gergždelių</w:t>
      </w:r>
      <w:proofErr w:type="spellEnd"/>
      <w:r w:rsidR="0034569D" w:rsidRPr="0034569D">
        <w:rPr>
          <w:rFonts w:ascii="Times New Roman" w:eastAsia="Courier New" w:hAnsi="Times New Roman"/>
          <w:color w:val="000000"/>
          <w:lang w:eastAsia="lt-LT" w:bidi="lt-LT"/>
        </w:rPr>
        <w:t xml:space="preserve"> g.</w:t>
      </w:r>
      <w:r w:rsidR="004A42B1">
        <w:rPr>
          <w:rFonts w:ascii="Times New Roman" w:eastAsia="Courier New" w:hAnsi="Times New Roman"/>
          <w:color w:val="000000"/>
          <w:lang w:eastAsia="lt-LT" w:bidi="lt-LT"/>
        </w:rPr>
        <w:t xml:space="preserve">) </w:t>
      </w:r>
      <w:r w:rsidR="0034569D" w:rsidRPr="0034569D">
        <w:rPr>
          <w:rFonts w:ascii="Times New Roman" w:eastAsia="Courier New" w:hAnsi="Times New Roman"/>
          <w:color w:val="000000"/>
          <w:lang w:eastAsia="lt-LT" w:bidi="lt-LT"/>
        </w:rPr>
        <w:t xml:space="preserve">apšvietimo tinklų įrengimo projektas ir statybos rangos darbai. </w:t>
      </w:r>
    </w:p>
    <w:p w14:paraId="525117D4" w14:textId="3C6919CA" w:rsidR="00773B32" w:rsidRPr="0034569D" w:rsidRDefault="00773B32" w:rsidP="0034569D">
      <w:pPr>
        <w:widowControl w:val="0"/>
        <w:tabs>
          <w:tab w:val="left" w:pos="-284"/>
        </w:tabs>
        <w:spacing w:after="0" w:line="240" w:lineRule="auto"/>
        <w:ind w:left="-284"/>
        <w:jc w:val="both"/>
        <w:rPr>
          <w:rFonts w:ascii="Times New Roman" w:eastAsia="Courier New" w:hAnsi="Times New Roman"/>
          <w:color w:val="000000"/>
          <w:lang w:eastAsia="lt-LT" w:bidi="lt-LT"/>
        </w:rPr>
      </w:pPr>
      <w:r w:rsidRPr="0034569D">
        <w:rPr>
          <w:rFonts w:ascii="Times New Roman" w:eastAsia="Courier New" w:hAnsi="Times New Roman"/>
          <w:color w:val="000000"/>
          <w:lang w:eastAsia="lt-LT" w:bidi="lt-LT"/>
        </w:rPr>
        <w:t>2.UŽSAKOVAS. UAB Kuršėnų komunalinis ūkis</w:t>
      </w:r>
      <w:r w:rsidR="009A6407">
        <w:rPr>
          <w:rFonts w:ascii="Times New Roman" w:eastAsia="Courier New" w:hAnsi="Times New Roman"/>
          <w:color w:val="000000"/>
          <w:lang w:eastAsia="lt-LT" w:bidi="lt-LT"/>
        </w:rPr>
        <w:t>.</w:t>
      </w:r>
    </w:p>
    <w:p w14:paraId="0C0C04F3" w14:textId="77777777" w:rsidR="00773B32" w:rsidRPr="00321634" w:rsidRDefault="00773B32" w:rsidP="00EE45EA">
      <w:pPr>
        <w:widowControl w:val="0"/>
        <w:tabs>
          <w:tab w:val="left" w:pos="-284"/>
          <w:tab w:val="left" w:pos="794"/>
          <w:tab w:val="left" w:pos="1070"/>
        </w:tabs>
        <w:spacing w:after="0" w:line="240" w:lineRule="auto"/>
        <w:ind w:left="-284"/>
        <w:jc w:val="both"/>
        <w:rPr>
          <w:rFonts w:ascii="Times New Roman" w:eastAsia="Courier New" w:hAnsi="Times New Roman"/>
          <w:color w:val="000000"/>
          <w:lang w:eastAsia="lt-LT" w:bidi="lt-LT"/>
        </w:rPr>
      </w:pPr>
      <w:r w:rsidRPr="0034569D">
        <w:rPr>
          <w:rFonts w:ascii="Times New Roman" w:eastAsia="Courier New" w:hAnsi="Times New Roman"/>
          <w:color w:val="000000"/>
          <w:lang w:eastAsia="lt-LT" w:bidi="lt-LT"/>
        </w:rPr>
        <w:t>3. OBJEKTO PASKIRTIS. Inžineriniai tinklai - gatvių apšvietimas</w:t>
      </w:r>
      <w:r w:rsidRPr="00321634">
        <w:rPr>
          <w:rFonts w:ascii="Times New Roman" w:eastAsia="Courier New" w:hAnsi="Times New Roman"/>
          <w:color w:val="000000"/>
          <w:lang w:eastAsia="lt-LT" w:bidi="lt-LT"/>
        </w:rPr>
        <w:t>.</w:t>
      </w:r>
    </w:p>
    <w:p w14:paraId="17A98762" w14:textId="77777777" w:rsidR="00A3166A" w:rsidRDefault="00773B32" w:rsidP="00A3166A">
      <w:pPr>
        <w:widowControl w:val="0"/>
        <w:tabs>
          <w:tab w:val="left" w:pos="-284"/>
          <w:tab w:val="left" w:pos="794"/>
          <w:tab w:val="left" w:pos="1070"/>
        </w:tabs>
        <w:spacing w:after="0" w:line="240" w:lineRule="auto"/>
        <w:ind w:left="-284"/>
        <w:jc w:val="both"/>
        <w:rPr>
          <w:rFonts w:ascii="Times New Roman" w:eastAsia="Courier New" w:hAnsi="Times New Roman"/>
          <w:color w:val="000000"/>
          <w:lang w:eastAsia="lt-LT" w:bidi="lt-LT"/>
        </w:rPr>
      </w:pPr>
      <w:r w:rsidRPr="00321634">
        <w:rPr>
          <w:rFonts w:ascii="Times New Roman" w:eastAsia="Courier New" w:hAnsi="Times New Roman"/>
          <w:color w:val="000000"/>
          <w:lang w:eastAsia="lt-LT" w:bidi="lt-LT"/>
        </w:rPr>
        <w:t xml:space="preserve">4. STATYBOS RŪŠIS. </w:t>
      </w:r>
      <w:r w:rsidR="00892FB4" w:rsidRPr="00321634">
        <w:rPr>
          <w:rFonts w:ascii="Times New Roman" w:eastAsia="Courier New" w:hAnsi="Times New Roman"/>
          <w:color w:val="000000"/>
          <w:lang w:eastAsia="lt-LT" w:bidi="lt-LT"/>
        </w:rPr>
        <w:t>Gatvių apšvietimo tinklų rekonstrukcija</w:t>
      </w:r>
      <w:r w:rsidRPr="00321634">
        <w:rPr>
          <w:rFonts w:ascii="Times New Roman" w:eastAsia="Courier New" w:hAnsi="Times New Roman"/>
          <w:color w:val="000000"/>
          <w:lang w:eastAsia="lt-LT" w:bidi="lt-LT"/>
        </w:rPr>
        <w:t>.</w:t>
      </w:r>
    </w:p>
    <w:p w14:paraId="14CCA0A5" w14:textId="5FD208D4" w:rsidR="00773B32" w:rsidRPr="00321634" w:rsidRDefault="00773B32" w:rsidP="00A3166A">
      <w:pPr>
        <w:widowControl w:val="0"/>
        <w:tabs>
          <w:tab w:val="left" w:pos="-284"/>
          <w:tab w:val="left" w:pos="794"/>
          <w:tab w:val="left" w:pos="1070"/>
        </w:tabs>
        <w:spacing w:after="0" w:line="240" w:lineRule="auto"/>
        <w:ind w:left="-284"/>
        <w:jc w:val="both"/>
        <w:rPr>
          <w:rFonts w:ascii="Times New Roman" w:eastAsia="Courier New" w:hAnsi="Times New Roman"/>
          <w:color w:val="000000"/>
          <w:lang w:eastAsia="lt-LT" w:bidi="lt-LT"/>
        </w:rPr>
      </w:pPr>
      <w:r w:rsidRPr="00321634">
        <w:rPr>
          <w:rFonts w:ascii="Times New Roman" w:eastAsia="Courier New" w:hAnsi="Times New Roman"/>
          <w:color w:val="000000"/>
          <w:lang w:eastAsia="lt-LT" w:bidi="lt-LT"/>
        </w:rPr>
        <w:t>5.</w:t>
      </w:r>
      <w:r w:rsidR="00EE45EA" w:rsidRPr="00321634">
        <w:rPr>
          <w:rFonts w:ascii="Times New Roman" w:eastAsia="Courier New" w:hAnsi="Times New Roman"/>
          <w:color w:val="000000"/>
          <w:lang w:eastAsia="lt-LT" w:bidi="lt-LT"/>
        </w:rPr>
        <w:t xml:space="preserve"> </w:t>
      </w:r>
      <w:r w:rsidRPr="00321634">
        <w:rPr>
          <w:rFonts w:ascii="Times New Roman" w:eastAsia="Courier New" w:hAnsi="Times New Roman"/>
          <w:color w:val="000000"/>
          <w:lang w:eastAsia="lt-LT" w:bidi="lt-LT"/>
        </w:rPr>
        <w:t>UŽSAKOVO PATEIKIAMŲ PRIVALOMŲJŲ DOKUMENTŲ SĄRAŠAS. Projektavimo techninė užduotis.</w:t>
      </w:r>
    </w:p>
    <w:p w14:paraId="093B92E4" w14:textId="77777777" w:rsidR="00773B32" w:rsidRPr="00321634" w:rsidRDefault="00773B32" w:rsidP="00EE45EA">
      <w:pPr>
        <w:widowControl w:val="0"/>
        <w:tabs>
          <w:tab w:val="left" w:pos="-284"/>
          <w:tab w:val="left" w:pos="794"/>
          <w:tab w:val="left" w:pos="1070"/>
        </w:tabs>
        <w:spacing w:after="0" w:line="240" w:lineRule="auto"/>
        <w:ind w:left="-284"/>
        <w:jc w:val="both"/>
        <w:rPr>
          <w:rFonts w:ascii="Times New Roman" w:eastAsia="Courier New" w:hAnsi="Times New Roman"/>
          <w:b/>
          <w:color w:val="000000"/>
          <w:lang w:eastAsia="lt-LT" w:bidi="lt-LT"/>
        </w:rPr>
      </w:pPr>
      <w:r w:rsidRPr="00321634">
        <w:rPr>
          <w:rFonts w:ascii="Times New Roman" w:eastAsia="Courier New" w:hAnsi="Times New Roman"/>
          <w:color w:val="000000"/>
          <w:lang w:eastAsia="lt-LT" w:bidi="lt-LT"/>
        </w:rPr>
        <w:t>6. PAGRINDINIAI OBJEKTO TECHNINIAI RODIKLIAI</w:t>
      </w:r>
      <w:r w:rsidR="0041418E" w:rsidRPr="00321634">
        <w:rPr>
          <w:rFonts w:ascii="Times New Roman" w:eastAsia="Courier New" w:hAnsi="Times New Roman"/>
          <w:color w:val="000000"/>
          <w:lang w:eastAsia="lt-LT" w:bidi="lt-LT"/>
        </w:rPr>
        <w:t xml:space="preserve"> IR BENDRIEJI REIKALAVIMAI OBJEKTO PROJEKTUI.</w:t>
      </w:r>
    </w:p>
    <w:p w14:paraId="4D7EEA1A" w14:textId="1E46378F" w:rsidR="00773B32" w:rsidRPr="004C7AD4" w:rsidRDefault="00773B32" w:rsidP="00EE45EA">
      <w:pPr>
        <w:widowControl w:val="0"/>
        <w:tabs>
          <w:tab w:val="left" w:pos="-284"/>
          <w:tab w:val="left" w:pos="794"/>
          <w:tab w:val="left" w:pos="1070"/>
        </w:tabs>
        <w:spacing w:after="0" w:line="240" w:lineRule="auto"/>
        <w:ind w:left="-284"/>
        <w:jc w:val="both"/>
        <w:rPr>
          <w:rFonts w:ascii="Times New Roman" w:eastAsia="Courier New" w:hAnsi="Times New Roman"/>
          <w:color w:val="000000"/>
          <w:lang w:eastAsia="lt-LT" w:bidi="lt-LT"/>
        </w:rPr>
      </w:pPr>
      <w:r w:rsidRPr="004C7AD4">
        <w:rPr>
          <w:rFonts w:ascii="Times New Roman" w:eastAsia="Courier New" w:hAnsi="Times New Roman"/>
          <w:color w:val="000000"/>
          <w:lang w:eastAsia="lt-LT" w:bidi="lt-LT"/>
        </w:rPr>
        <w:t xml:space="preserve">6.1. Bendras </w:t>
      </w:r>
      <w:r w:rsidR="005472C5" w:rsidRPr="004C7AD4">
        <w:rPr>
          <w:rFonts w:ascii="Times New Roman" w:eastAsia="Courier New" w:hAnsi="Times New Roman"/>
          <w:color w:val="000000"/>
          <w:lang w:eastAsia="lt-LT" w:bidi="lt-LT"/>
        </w:rPr>
        <w:t>apšvietimo</w:t>
      </w:r>
      <w:r w:rsidRPr="004C7AD4">
        <w:rPr>
          <w:rFonts w:ascii="Times New Roman" w:eastAsia="Courier New" w:hAnsi="Times New Roman"/>
          <w:color w:val="000000"/>
          <w:lang w:eastAsia="lt-LT" w:bidi="lt-LT"/>
        </w:rPr>
        <w:t xml:space="preserve"> tinklų ilgis ~</w:t>
      </w:r>
      <w:r w:rsidR="00EF1C68">
        <w:rPr>
          <w:rFonts w:ascii="Times New Roman" w:eastAsia="Courier New" w:hAnsi="Times New Roman"/>
          <w:color w:val="000000"/>
          <w:lang w:eastAsia="lt-LT" w:bidi="lt-LT"/>
        </w:rPr>
        <w:t>27</w:t>
      </w:r>
      <w:r w:rsidR="005472C5" w:rsidRPr="004C7AD4">
        <w:rPr>
          <w:rFonts w:ascii="Times New Roman" w:eastAsia="Courier New" w:hAnsi="Times New Roman"/>
          <w:color w:val="000000"/>
          <w:lang w:eastAsia="lt-LT" w:bidi="lt-LT"/>
        </w:rPr>
        <w:t>0</w:t>
      </w:r>
      <w:r w:rsidR="00EF1C68">
        <w:rPr>
          <w:rFonts w:ascii="Times New Roman" w:eastAsia="Courier New" w:hAnsi="Times New Roman"/>
          <w:color w:val="000000"/>
          <w:lang w:eastAsia="lt-LT" w:bidi="lt-LT"/>
        </w:rPr>
        <w:t xml:space="preserve"> </w:t>
      </w:r>
      <w:r w:rsidRPr="004C7AD4">
        <w:rPr>
          <w:rFonts w:ascii="Times New Roman" w:eastAsia="Courier New" w:hAnsi="Times New Roman"/>
          <w:color w:val="000000"/>
          <w:lang w:eastAsia="lt-LT" w:bidi="lt-LT"/>
        </w:rPr>
        <w:t>m</w:t>
      </w:r>
      <w:r w:rsidR="00EF1C68">
        <w:rPr>
          <w:rFonts w:ascii="Times New Roman" w:eastAsia="Courier New" w:hAnsi="Times New Roman"/>
          <w:color w:val="000000"/>
          <w:lang w:eastAsia="lt-LT" w:bidi="lt-LT"/>
        </w:rPr>
        <w:t>, vaizdo kameros</w:t>
      </w:r>
      <w:r w:rsidR="00EF1C68" w:rsidRPr="004C7AD4">
        <w:rPr>
          <w:rFonts w:ascii="Times New Roman" w:eastAsia="Courier New" w:hAnsi="Times New Roman"/>
          <w:color w:val="000000"/>
          <w:lang w:eastAsia="lt-LT" w:bidi="lt-LT"/>
        </w:rPr>
        <w:t xml:space="preserve"> tinklų ilgis ~</w:t>
      </w:r>
      <w:r w:rsidR="00EF1C68">
        <w:rPr>
          <w:rFonts w:ascii="Times New Roman" w:eastAsia="Courier New" w:hAnsi="Times New Roman"/>
          <w:color w:val="000000"/>
          <w:lang w:eastAsia="lt-LT" w:bidi="lt-LT"/>
        </w:rPr>
        <w:t>20</w:t>
      </w:r>
      <w:r w:rsidR="00EF1C68" w:rsidRPr="004C7AD4">
        <w:rPr>
          <w:rFonts w:ascii="Times New Roman" w:eastAsia="Courier New" w:hAnsi="Times New Roman"/>
          <w:color w:val="000000"/>
          <w:lang w:eastAsia="lt-LT" w:bidi="lt-LT"/>
        </w:rPr>
        <w:t>0</w:t>
      </w:r>
      <w:r w:rsidR="00EF1C68">
        <w:rPr>
          <w:rFonts w:ascii="Times New Roman" w:eastAsia="Courier New" w:hAnsi="Times New Roman"/>
          <w:color w:val="000000"/>
          <w:lang w:eastAsia="lt-LT" w:bidi="lt-LT"/>
        </w:rPr>
        <w:t xml:space="preserve"> </w:t>
      </w:r>
      <w:r w:rsidR="00EF1C68" w:rsidRPr="004C7AD4">
        <w:rPr>
          <w:rFonts w:ascii="Times New Roman" w:eastAsia="Courier New" w:hAnsi="Times New Roman"/>
          <w:color w:val="000000"/>
          <w:lang w:eastAsia="lt-LT" w:bidi="lt-LT"/>
        </w:rPr>
        <w:t>m</w:t>
      </w:r>
      <w:r w:rsidR="00EF1C68">
        <w:rPr>
          <w:rFonts w:ascii="Times New Roman" w:eastAsia="Courier New" w:hAnsi="Times New Roman"/>
          <w:color w:val="000000"/>
          <w:lang w:eastAsia="lt-LT" w:bidi="lt-LT"/>
        </w:rPr>
        <w:t xml:space="preserve"> </w:t>
      </w:r>
      <w:r w:rsidR="005472C5" w:rsidRPr="004C7AD4">
        <w:rPr>
          <w:rFonts w:ascii="Times New Roman" w:eastAsia="Courier New" w:hAnsi="Times New Roman"/>
          <w:color w:val="000000"/>
          <w:lang w:eastAsia="lt-LT" w:bidi="lt-LT"/>
        </w:rPr>
        <w:t xml:space="preserve"> </w:t>
      </w:r>
      <w:r w:rsidRPr="004C7AD4">
        <w:rPr>
          <w:rFonts w:ascii="Times New Roman" w:eastAsia="Courier New" w:hAnsi="Times New Roman"/>
          <w:color w:val="000000"/>
          <w:lang w:eastAsia="lt-LT" w:bidi="lt-LT"/>
        </w:rPr>
        <w:t>(Priedas Nr.1)</w:t>
      </w:r>
      <w:r w:rsidR="00BE5DBA" w:rsidRPr="004C7AD4">
        <w:rPr>
          <w:rFonts w:ascii="Times New Roman" w:eastAsia="Courier New" w:hAnsi="Times New Roman"/>
          <w:color w:val="000000"/>
          <w:lang w:eastAsia="lt-LT" w:bidi="lt-LT"/>
        </w:rPr>
        <w:t>.</w:t>
      </w:r>
    </w:p>
    <w:p w14:paraId="5B0C0674" w14:textId="7D3ADCF8" w:rsidR="008B06DD" w:rsidRDefault="00773B32" w:rsidP="008B06DD">
      <w:pPr>
        <w:widowControl w:val="0"/>
        <w:tabs>
          <w:tab w:val="left" w:pos="-284"/>
          <w:tab w:val="left" w:pos="794"/>
          <w:tab w:val="left" w:pos="1070"/>
        </w:tabs>
        <w:spacing w:after="0" w:line="240" w:lineRule="auto"/>
        <w:ind w:left="-284"/>
        <w:jc w:val="both"/>
        <w:rPr>
          <w:rFonts w:ascii="Times New Roman" w:eastAsia="Courier New" w:hAnsi="Times New Roman"/>
          <w:lang w:eastAsia="lt-LT" w:bidi="lt-LT"/>
        </w:rPr>
      </w:pPr>
      <w:r w:rsidRPr="004C7AD4">
        <w:rPr>
          <w:rFonts w:ascii="Times New Roman" w:eastAsia="Courier New" w:hAnsi="Times New Roman"/>
          <w:lang w:eastAsia="lt-LT" w:bidi="lt-LT"/>
        </w:rPr>
        <w:t>6.</w:t>
      </w:r>
      <w:r w:rsidR="00EE5064" w:rsidRPr="004C7AD4">
        <w:rPr>
          <w:rFonts w:ascii="Times New Roman" w:eastAsia="Courier New" w:hAnsi="Times New Roman"/>
          <w:lang w:eastAsia="lt-LT" w:bidi="lt-LT"/>
        </w:rPr>
        <w:t>2</w:t>
      </w:r>
      <w:r w:rsidR="00F03F78" w:rsidRPr="004C7AD4">
        <w:rPr>
          <w:rFonts w:ascii="Times New Roman" w:eastAsia="Courier New" w:hAnsi="Times New Roman"/>
          <w:lang w:eastAsia="lt-LT" w:bidi="lt-LT"/>
        </w:rPr>
        <w:t>.</w:t>
      </w:r>
      <w:r w:rsidR="00C1354C" w:rsidRPr="004C7AD4">
        <w:rPr>
          <w:rFonts w:ascii="Times New Roman" w:eastAsia="Courier New" w:hAnsi="Times New Roman"/>
          <w:lang w:eastAsia="lt-LT" w:bidi="lt-LT"/>
        </w:rPr>
        <w:t xml:space="preserve"> </w:t>
      </w:r>
      <w:r w:rsidR="008B06DD">
        <w:rPr>
          <w:rFonts w:ascii="Times New Roman" w:eastAsia="Courier New" w:hAnsi="Times New Roman"/>
          <w:lang w:eastAsia="lt-LT" w:bidi="lt-LT"/>
        </w:rPr>
        <w:t>Užmiesčio</w:t>
      </w:r>
      <w:r w:rsidR="00216B98">
        <w:rPr>
          <w:rFonts w:ascii="Times New Roman" w:eastAsia="Courier New" w:hAnsi="Times New Roman"/>
          <w:lang w:eastAsia="lt-LT" w:bidi="lt-LT"/>
        </w:rPr>
        <w:t xml:space="preserve"> g. a</w:t>
      </w:r>
      <w:r w:rsidRPr="00321634">
        <w:rPr>
          <w:rFonts w:ascii="Times New Roman" w:eastAsia="Courier New" w:hAnsi="Times New Roman"/>
          <w:lang w:eastAsia="lt-LT" w:bidi="lt-LT"/>
        </w:rPr>
        <w:t xml:space="preserve">pšvietimo </w:t>
      </w:r>
      <w:r w:rsidR="00C1354C" w:rsidRPr="00321634">
        <w:rPr>
          <w:rFonts w:ascii="Times New Roman" w:eastAsia="Courier New" w:hAnsi="Times New Roman"/>
          <w:lang w:eastAsia="lt-LT" w:bidi="lt-LT"/>
        </w:rPr>
        <w:t xml:space="preserve">linijos prijungimas </w:t>
      </w:r>
      <w:r w:rsidR="00F03F78" w:rsidRPr="00321634">
        <w:rPr>
          <w:rFonts w:ascii="Times New Roman" w:eastAsia="Courier New" w:hAnsi="Times New Roman"/>
          <w:lang w:eastAsia="lt-LT" w:bidi="lt-LT"/>
        </w:rPr>
        <w:t xml:space="preserve">galimas </w:t>
      </w:r>
      <w:r w:rsidR="00C1354C" w:rsidRPr="00321634">
        <w:rPr>
          <w:rFonts w:ascii="Times New Roman" w:eastAsia="Courier New" w:hAnsi="Times New Roman"/>
          <w:lang w:eastAsia="lt-LT" w:bidi="lt-LT"/>
        </w:rPr>
        <w:t>iš esamo</w:t>
      </w:r>
      <w:r w:rsidR="0023113A">
        <w:rPr>
          <w:rFonts w:ascii="Times New Roman" w:eastAsia="Courier New" w:hAnsi="Times New Roman"/>
          <w:lang w:eastAsia="lt-LT" w:bidi="lt-LT"/>
        </w:rPr>
        <w:t>s</w:t>
      </w:r>
      <w:r w:rsidR="00C1354C" w:rsidRPr="00321634">
        <w:rPr>
          <w:rFonts w:ascii="Times New Roman" w:eastAsia="Courier New" w:hAnsi="Times New Roman"/>
          <w:lang w:eastAsia="lt-LT" w:bidi="lt-LT"/>
        </w:rPr>
        <w:t xml:space="preserve"> </w:t>
      </w:r>
      <w:r w:rsidR="008E65A4">
        <w:rPr>
          <w:rFonts w:ascii="Times New Roman" w:eastAsia="Courier New" w:hAnsi="Times New Roman"/>
          <w:lang w:eastAsia="lt-LT" w:bidi="lt-LT"/>
        </w:rPr>
        <w:t xml:space="preserve">metalinės </w:t>
      </w:r>
      <w:r w:rsidR="0023113A">
        <w:rPr>
          <w:rFonts w:ascii="Times New Roman" w:eastAsia="Courier New" w:hAnsi="Times New Roman"/>
          <w:lang w:eastAsia="lt-LT" w:bidi="lt-LT"/>
        </w:rPr>
        <w:t>atramos</w:t>
      </w:r>
      <w:r w:rsidR="008B06DD">
        <w:rPr>
          <w:rFonts w:ascii="Times New Roman" w:eastAsia="Courier New" w:hAnsi="Times New Roman"/>
          <w:lang w:eastAsia="lt-LT" w:bidi="lt-LT"/>
        </w:rPr>
        <w:t xml:space="preserve"> iš Kš-1312 AVS.</w:t>
      </w:r>
      <w:r w:rsidR="0023113A">
        <w:rPr>
          <w:rFonts w:ascii="Times New Roman" w:eastAsia="Courier New" w:hAnsi="Times New Roman"/>
          <w:lang w:eastAsia="lt-LT" w:bidi="lt-LT"/>
        </w:rPr>
        <w:t xml:space="preserve"> </w:t>
      </w:r>
      <w:proofErr w:type="spellStart"/>
      <w:r w:rsidR="008B06DD">
        <w:rPr>
          <w:rFonts w:ascii="Times New Roman" w:eastAsia="Courier New" w:hAnsi="Times New Roman"/>
          <w:lang w:eastAsia="lt-LT" w:bidi="lt-LT"/>
        </w:rPr>
        <w:t>Gergždelių</w:t>
      </w:r>
      <w:proofErr w:type="spellEnd"/>
      <w:r w:rsidR="008B06DD">
        <w:rPr>
          <w:rFonts w:ascii="Times New Roman" w:eastAsia="Courier New" w:hAnsi="Times New Roman"/>
          <w:lang w:eastAsia="lt-LT" w:bidi="lt-LT"/>
        </w:rPr>
        <w:t xml:space="preserve"> g. a</w:t>
      </w:r>
      <w:r w:rsidR="008B06DD" w:rsidRPr="00321634">
        <w:rPr>
          <w:rFonts w:ascii="Times New Roman" w:eastAsia="Courier New" w:hAnsi="Times New Roman"/>
          <w:lang w:eastAsia="lt-LT" w:bidi="lt-LT"/>
        </w:rPr>
        <w:t>pšvietimo linijos prijungimas galimas iš esamo</w:t>
      </w:r>
      <w:r w:rsidR="008B06DD">
        <w:rPr>
          <w:rFonts w:ascii="Times New Roman" w:eastAsia="Courier New" w:hAnsi="Times New Roman"/>
          <w:lang w:eastAsia="lt-LT" w:bidi="lt-LT"/>
        </w:rPr>
        <w:t>s</w:t>
      </w:r>
      <w:r w:rsidR="008B06DD" w:rsidRPr="00321634">
        <w:rPr>
          <w:rFonts w:ascii="Times New Roman" w:eastAsia="Courier New" w:hAnsi="Times New Roman"/>
          <w:lang w:eastAsia="lt-LT" w:bidi="lt-LT"/>
        </w:rPr>
        <w:t xml:space="preserve"> </w:t>
      </w:r>
      <w:r w:rsidR="008E65A4">
        <w:rPr>
          <w:rFonts w:ascii="Times New Roman" w:eastAsia="Courier New" w:hAnsi="Times New Roman"/>
          <w:lang w:eastAsia="lt-LT" w:bidi="lt-LT"/>
        </w:rPr>
        <w:t xml:space="preserve">metalinės </w:t>
      </w:r>
      <w:r w:rsidR="008B06DD" w:rsidRPr="00C3410F">
        <w:rPr>
          <w:rFonts w:ascii="Times New Roman" w:eastAsia="Courier New" w:hAnsi="Times New Roman"/>
          <w:lang w:eastAsia="lt-LT" w:bidi="lt-LT"/>
        </w:rPr>
        <w:t xml:space="preserve">atramos iš TR-38 AVS. </w:t>
      </w:r>
      <w:r w:rsidR="0004538B" w:rsidRPr="00C3410F">
        <w:rPr>
          <w:rFonts w:ascii="Times New Roman" w:eastAsia="Courier New" w:hAnsi="Times New Roman"/>
          <w:lang w:eastAsia="lt-LT" w:bidi="lt-LT"/>
        </w:rPr>
        <w:t>Vaizdo kameros KL prijungimas galimas iš  TR-38 AVS.</w:t>
      </w:r>
      <w:r w:rsidR="0004538B">
        <w:rPr>
          <w:rFonts w:ascii="Times New Roman" w:eastAsia="Courier New" w:hAnsi="Times New Roman"/>
          <w:lang w:eastAsia="lt-LT" w:bidi="lt-LT"/>
        </w:rPr>
        <w:t xml:space="preserve"> </w:t>
      </w:r>
    </w:p>
    <w:p w14:paraId="2701F334" w14:textId="77777777" w:rsidR="00A224DC" w:rsidRDefault="003F6B5E" w:rsidP="00A224DC">
      <w:pPr>
        <w:widowControl w:val="0"/>
        <w:tabs>
          <w:tab w:val="left" w:pos="-284"/>
          <w:tab w:val="left" w:pos="794"/>
          <w:tab w:val="left" w:pos="1070"/>
        </w:tabs>
        <w:spacing w:after="0" w:line="240" w:lineRule="auto"/>
        <w:ind w:left="-284"/>
        <w:jc w:val="both"/>
        <w:rPr>
          <w:rFonts w:ascii="Times New Roman" w:eastAsia="Courier New" w:hAnsi="Times New Roman"/>
          <w:lang w:eastAsia="lt-LT" w:bidi="lt-LT"/>
        </w:rPr>
      </w:pPr>
      <w:r>
        <w:rPr>
          <w:rFonts w:ascii="Times New Roman" w:eastAsia="Courier New" w:hAnsi="Times New Roman"/>
          <w:lang w:eastAsia="lt-LT" w:bidi="lt-LT"/>
        </w:rPr>
        <w:t xml:space="preserve">6.3. </w:t>
      </w:r>
      <w:r w:rsidR="00C3410F">
        <w:rPr>
          <w:rFonts w:ascii="Times New Roman" w:eastAsia="Courier New" w:hAnsi="Times New Roman"/>
          <w:lang w:eastAsia="lt-LT" w:bidi="lt-LT"/>
        </w:rPr>
        <w:t xml:space="preserve">Užmiesčio g. projektuojamą </w:t>
      </w:r>
      <w:r w:rsidR="00C3410F" w:rsidRPr="00C7766C">
        <w:rPr>
          <w:rFonts w:ascii="Times New Roman" w:eastAsia="Courier New" w:hAnsi="Times New Roman"/>
          <w:lang w:eastAsia="lt-LT" w:bidi="lt-LT"/>
        </w:rPr>
        <w:t>apšvietimo liniją užvesti į TR</w:t>
      </w:r>
      <w:r w:rsidR="00C3410F">
        <w:rPr>
          <w:rFonts w:ascii="Times New Roman" w:eastAsia="Courier New" w:hAnsi="Times New Roman"/>
          <w:lang w:eastAsia="lt-LT" w:bidi="lt-LT"/>
        </w:rPr>
        <w:t>-38 AVS.</w:t>
      </w:r>
      <w:r w:rsidR="00C3410F" w:rsidRPr="00321634">
        <w:rPr>
          <w:rFonts w:ascii="Times New Roman" w:eastAsia="Courier New" w:hAnsi="Times New Roman"/>
          <w:lang w:eastAsia="lt-LT" w:bidi="lt-LT"/>
        </w:rPr>
        <w:t xml:space="preserve"> </w:t>
      </w:r>
    </w:p>
    <w:p w14:paraId="28372BDC" w14:textId="5B234BE7" w:rsidR="004E7310" w:rsidRDefault="00F03F78" w:rsidP="00CF38AA">
      <w:pPr>
        <w:widowControl w:val="0"/>
        <w:tabs>
          <w:tab w:val="left" w:pos="-284"/>
          <w:tab w:val="left" w:pos="794"/>
          <w:tab w:val="left" w:pos="1070"/>
        </w:tabs>
        <w:spacing w:after="0" w:line="240" w:lineRule="auto"/>
        <w:ind w:left="-284"/>
        <w:jc w:val="both"/>
        <w:rPr>
          <w:rFonts w:ascii="Times New Roman" w:eastAsia="Courier New" w:hAnsi="Times New Roman"/>
          <w:color w:val="000000"/>
          <w:lang w:eastAsia="lt-LT" w:bidi="lt-LT"/>
        </w:rPr>
      </w:pPr>
      <w:r w:rsidRPr="00321634">
        <w:rPr>
          <w:rFonts w:ascii="Times New Roman" w:eastAsia="Courier New" w:hAnsi="Times New Roman"/>
          <w:lang w:eastAsia="lt-LT" w:bidi="lt-LT"/>
        </w:rPr>
        <w:t>6.</w:t>
      </w:r>
      <w:r w:rsidR="003F6B5E">
        <w:rPr>
          <w:rFonts w:ascii="Times New Roman" w:eastAsia="Courier New" w:hAnsi="Times New Roman"/>
          <w:lang w:eastAsia="lt-LT" w:bidi="lt-LT"/>
        </w:rPr>
        <w:t>4</w:t>
      </w:r>
      <w:r w:rsidRPr="00321634">
        <w:rPr>
          <w:rFonts w:ascii="Times New Roman" w:eastAsia="Courier New" w:hAnsi="Times New Roman"/>
          <w:lang w:eastAsia="lt-LT" w:bidi="lt-LT"/>
        </w:rPr>
        <w:t>.</w:t>
      </w:r>
      <w:r w:rsidR="003F6B5E">
        <w:rPr>
          <w:rFonts w:ascii="Times New Roman" w:eastAsia="Courier New" w:hAnsi="Times New Roman"/>
          <w:lang w:eastAsia="lt-LT" w:bidi="lt-LT"/>
        </w:rPr>
        <w:t xml:space="preserve"> </w:t>
      </w:r>
      <w:r w:rsidR="00C3410F">
        <w:rPr>
          <w:rFonts w:ascii="Times New Roman" w:eastAsia="Courier New" w:hAnsi="Times New Roman"/>
          <w:lang w:eastAsia="lt-LT" w:bidi="lt-LT"/>
        </w:rPr>
        <w:t xml:space="preserve">TR-38 </w:t>
      </w:r>
      <w:r w:rsidRPr="00321634">
        <w:rPr>
          <w:rFonts w:ascii="Times New Roman" w:hAnsi="Times New Roman"/>
        </w:rPr>
        <w:t>AVS</w:t>
      </w:r>
      <w:r w:rsidR="00C3410F">
        <w:rPr>
          <w:rFonts w:ascii="Times New Roman" w:hAnsi="Times New Roman"/>
        </w:rPr>
        <w:t xml:space="preserve"> skydą suprojektuoti su pamatu prijungiant papildomas apšvietimo ir vaizdo kameros KL.</w:t>
      </w:r>
      <w:r w:rsidR="00005512">
        <w:rPr>
          <w:rFonts w:ascii="Times New Roman" w:hAnsi="Times New Roman"/>
        </w:rPr>
        <w:t xml:space="preserve"> </w:t>
      </w:r>
      <w:r w:rsidR="00005512" w:rsidRPr="00A224DC">
        <w:rPr>
          <w:rFonts w:ascii="Times New Roman" w:eastAsia="Courier New" w:hAnsi="Times New Roman"/>
          <w:color w:val="000000"/>
          <w:lang w:eastAsia="lt-LT" w:bidi="lt-LT"/>
        </w:rPr>
        <w:t xml:space="preserve">AVS (Apšvietimo Valdymo Skydas) min matmenys A-1000mm, P-500mm, G-350mm su pamatu. AVS suprojektuoti šalia AB ESO </w:t>
      </w:r>
      <w:r w:rsidR="00A224DC">
        <w:rPr>
          <w:rFonts w:ascii="Times New Roman" w:eastAsia="Courier New" w:hAnsi="Times New Roman"/>
          <w:color w:val="000000"/>
          <w:lang w:eastAsia="lt-LT" w:bidi="lt-LT"/>
        </w:rPr>
        <w:t>TR-38</w:t>
      </w:r>
      <w:r w:rsidR="004E7310">
        <w:rPr>
          <w:rFonts w:ascii="Times New Roman" w:eastAsia="Courier New" w:hAnsi="Times New Roman"/>
          <w:color w:val="000000"/>
          <w:lang w:eastAsia="lt-LT" w:bidi="lt-LT"/>
        </w:rPr>
        <w:t xml:space="preserve"> esamo AVS</w:t>
      </w:r>
      <w:r w:rsidR="00005512" w:rsidRPr="00A224DC">
        <w:rPr>
          <w:rFonts w:ascii="Times New Roman" w:eastAsia="Courier New" w:hAnsi="Times New Roman"/>
          <w:color w:val="000000"/>
          <w:lang w:eastAsia="lt-LT" w:bidi="lt-LT"/>
        </w:rPr>
        <w:t xml:space="preserve">. </w:t>
      </w:r>
      <w:r w:rsidR="004E7310" w:rsidRPr="00321634">
        <w:rPr>
          <w:rFonts w:ascii="Times New Roman" w:hAnsi="Times New Roman"/>
        </w:rPr>
        <w:t xml:space="preserve">AVS skyde šviestuvų valdymui numatyti </w:t>
      </w:r>
      <w:proofErr w:type="spellStart"/>
      <w:r w:rsidR="004E7310" w:rsidRPr="00321634">
        <w:rPr>
          <w:rFonts w:ascii="Times New Roman" w:hAnsi="Times New Roman"/>
        </w:rPr>
        <w:t>telemetrinį</w:t>
      </w:r>
      <w:proofErr w:type="spellEnd"/>
      <w:r w:rsidR="004E7310" w:rsidRPr="00321634">
        <w:rPr>
          <w:rFonts w:ascii="Times New Roman" w:hAnsi="Times New Roman"/>
        </w:rPr>
        <w:t xml:space="preserve"> valdymą </w:t>
      </w:r>
      <w:proofErr w:type="spellStart"/>
      <w:r w:rsidR="004E7310" w:rsidRPr="00321634">
        <w:rPr>
          <w:rFonts w:ascii="Times New Roman" w:hAnsi="Times New Roman"/>
        </w:rPr>
        <w:t>ASTgsm</w:t>
      </w:r>
      <w:proofErr w:type="spellEnd"/>
      <w:r w:rsidR="004E7310">
        <w:rPr>
          <w:rFonts w:ascii="Times New Roman" w:hAnsi="Times New Roman"/>
        </w:rPr>
        <w:t xml:space="preserve"> su galios analizatoriumi</w:t>
      </w:r>
      <w:r w:rsidR="004E7310" w:rsidRPr="00321634">
        <w:rPr>
          <w:rFonts w:ascii="Times New Roman" w:hAnsi="Times New Roman"/>
        </w:rPr>
        <w:t>.</w:t>
      </w:r>
      <w:r w:rsidR="004E7310">
        <w:rPr>
          <w:rFonts w:ascii="Times New Roman" w:hAnsi="Times New Roman"/>
        </w:rPr>
        <w:t xml:space="preserve"> </w:t>
      </w:r>
      <w:r w:rsidR="004E7310" w:rsidRPr="00640252">
        <w:rPr>
          <w:rFonts w:ascii="Times New Roman" w:eastAsia="Courier New" w:hAnsi="Times New Roman"/>
          <w:color w:val="000000"/>
          <w:lang w:eastAsia="lt-LT" w:bidi="lt-LT"/>
        </w:rPr>
        <w:t xml:space="preserve">Tiekėjas turi įsivertinti visas išlaidas </w:t>
      </w:r>
      <w:r w:rsidR="004E7310">
        <w:rPr>
          <w:rFonts w:ascii="Times New Roman" w:eastAsia="Courier New" w:hAnsi="Times New Roman"/>
          <w:color w:val="000000"/>
          <w:lang w:eastAsia="lt-LT" w:bidi="lt-LT"/>
        </w:rPr>
        <w:t>valdiklio sumontavimui ir paleidimui. AVS schemą derinti projektavimo metu.</w:t>
      </w:r>
    </w:p>
    <w:p w14:paraId="78DE32DD" w14:textId="062A84D9" w:rsidR="00CF38AA" w:rsidRDefault="00251A9D" w:rsidP="00CF38AA">
      <w:pPr>
        <w:widowControl w:val="0"/>
        <w:tabs>
          <w:tab w:val="left" w:pos="-284"/>
          <w:tab w:val="left" w:pos="794"/>
          <w:tab w:val="left" w:pos="1070"/>
        </w:tabs>
        <w:spacing w:after="0" w:line="240" w:lineRule="auto"/>
        <w:ind w:left="-284"/>
        <w:jc w:val="both"/>
        <w:rPr>
          <w:rFonts w:ascii="Times New Roman" w:hAnsi="Times New Roman"/>
        </w:rPr>
      </w:pPr>
      <w:r w:rsidRPr="00321634">
        <w:rPr>
          <w:rFonts w:ascii="Times New Roman" w:eastAsia="Courier New" w:hAnsi="Times New Roman"/>
          <w:lang w:eastAsia="lt-LT" w:bidi="lt-LT"/>
        </w:rPr>
        <w:t>6.</w:t>
      </w:r>
      <w:r w:rsidR="003F6B5E">
        <w:rPr>
          <w:rFonts w:ascii="Times New Roman" w:eastAsia="Courier New" w:hAnsi="Times New Roman"/>
          <w:lang w:eastAsia="lt-LT" w:bidi="lt-LT"/>
        </w:rPr>
        <w:t>5</w:t>
      </w:r>
      <w:r w:rsidRPr="00321634">
        <w:rPr>
          <w:rFonts w:ascii="Times New Roman" w:hAnsi="Times New Roman"/>
        </w:rPr>
        <w:t xml:space="preserve">. </w:t>
      </w:r>
      <w:r w:rsidR="00D15EBA">
        <w:rPr>
          <w:rFonts w:ascii="Times New Roman" w:hAnsi="Times New Roman"/>
        </w:rPr>
        <w:t xml:space="preserve">Šalia kelių žiedinės sankryžos suprojektuoti PS su pamatu: projektuojamos apšvietimo KL </w:t>
      </w:r>
      <w:proofErr w:type="spellStart"/>
      <w:r w:rsidR="00D15EBA">
        <w:rPr>
          <w:rFonts w:ascii="Times New Roman" w:hAnsi="Times New Roman"/>
        </w:rPr>
        <w:t>sužiedinimui</w:t>
      </w:r>
      <w:proofErr w:type="spellEnd"/>
      <w:r w:rsidR="00D15EBA">
        <w:rPr>
          <w:rFonts w:ascii="Times New Roman" w:hAnsi="Times New Roman"/>
        </w:rPr>
        <w:t xml:space="preserve"> su KL iš TR-8 ir esamos vaizdo kameros pajungimui. Esamą apšvietimo gelžbetoninę atramą demontuoti, nes šalia stovi metalinė</w:t>
      </w:r>
      <w:r w:rsidR="008063B2">
        <w:rPr>
          <w:rFonts w:ascii="Times New Roman" w:hAnsi="Times New Roman"/>
        </w:rPr>
        <w:t xml:space="preserve"> apšvietimo atrama.</w:t>
      </w:r>
    </w:p>
    <w:p w14:paraId="76CC6D8C" w14:textId="0448D348" w:rsidR="00CF38AA" w:rsidRPr="0044172E" w:rsidRDefault="008063B2" w:rsidP="00CF38AA">
      <w:pPr>
        <w:widowControl w:val="0"/>
        <w:tabs>
          <w:tab w:val="left" w:pos="-284"/>
          <w:tab w:val="left" w:pos="794"/>
          <w:tab w:val="left" w:pos="1070"/>
        </w:tabs>
        <w:spacing w:after="0" w:line="240" w:lineRule="auto"/>
        <w:ind w:left="-284"/>
        <w:jc w:val="both"/>
        <w:rPr>
          <w:rFonts w:ascii="Times New Roman" w:eastAsia="Courier New" w:hAnsi="Times New Roman"/>
          <w:lang w:eastAsia="lt-LT" w:bidi="lt-LT"/>
        </w:rPr>
      </w:pPr>
      <w:r w:rsidRPr="0044172E">
        <w:rPr>
          <w:rFonts w:ascii="Times New Roman" w:hAnsi="Times New Roman"/>
        </w:rPr>
        <w:t>6.6.</w:t>
      </w:r>
      <w:r w:rsidR="00CF38AA" w:rsidRPr="0044172E">
        <w:rPr>
          <w:rFonts w:ascii="Times New Roman" w:eastAsia="Courier New" w:hAnsi="Times New Roman"/>
          <w:lang w:eastAsia="lt-LT" w:bidi="lt-LT"/>
        </w:rPr>
        <w:t xml:space="preserve"> AVS išeinančius kabelis į apšvietimo linijas sužymėti pagal gatvių pavadinimus.</w:t>
      </w:r>
    </w:p>
    <w:p w14:paraId="3114981C" w14:textId="2404E9FA" w:rsidR="00371C90" w:rsidRPr="0044172E" w:rsidRDefault="00CF38AA" w:rsidP="00371C90">
      <w:pPr>
        <w:widowControl w:val="0"/>
        <w:tabs>
          <w:tab w:val="left" w:pos="-284"/>
          <w:tab w:val="left" w:pos="794"/>
          <w:tab w:val="left" w:pos="1070"/>
        </w:tabs>
        <w:spacing w:after="0" w:line="240" w:lineRule="auto"/>
        <w:ind w:left="-284"/>
        <w:jc w:val="both"/>
        <w:rPr>
          <w:rFonts w:ascii="Times New Roman" w:eastAsia="Courier New" w:hAnsi="Times New Roman"/>
          <w:lang w:eastAsia="lt-LT" w:bidi="lt-LT"/>
        </w:rPr>
      </w:pPr>
      <w:r w:rsidRPr="0044172E">
        <w:rPr>
          <w:rFonts w:ascii="Times New Roman" w:hAnsi="Times New Roman"/>
        </w:rPr>
        <w:t>6.</w:t>
      </w:r>
      <w:r w:rsidRPr="0044172E">
        <w:rPr>
          <w:rFonts w:ascii="Times New Roman" w:eastAsia="Courier New" w:hAnsi="Times New Roman"/>
          <w:lang w:eastAsia="lt-LT" w:bidi="lt-LT"/>
        </w:rPr>
        <w:t>7.</w:t>
      </w:r>
      <w:r w:rsidR="00371C90" w:rsidRPr="0044172E">
        <w:rPr>
          <w:rFonts w:ascii="Times New Roman" w:eastAsia="Courier New" w:hAnsi="Times New Roman"/>
          <w:lang w:eastAsia="lt-LT" w:bidi="lt-LT"/>
        </w:rPr>
        <w:t xml:space="preserve"> </w:t>
      </w:r>
      <w:r w:rsidRPr="0044172E">
        <w:rPr>
          <w:rFonts w:ascii="Times New Roman" w:eastAsia="Courier New" w:hAnsi="Times New Roman"/>
          <w:lang w:eastAsia="lt-LT" w:bidi="lt-LT"/>
        </w:rPr>
        <w:t>Apšvietimo atramas projektuoti analogiškas esamoms.</w:t>
      </w:r>
    </w:p>
    <w:p w14:paraId="65BF1780" w14:textId="52A5218C" w:rsidR="008063B2" w:rsidRPr="00C7766C" w:rsidRDefault="00CF38AA" w:rsidP="00D15EBA">
      <w:pPr>
        <w:widowControl w:val="0"/>
        <w:tabs>
          <w:tab w:val="left" w:pos="-284"/>
          <w:tab w:val="left" w:pos="794"/>
          <w:tab w:val="left" w:pos="1070"/>
        </w:tabs>
        <w:spacing w:after="0" w:line="240" w:lineRule="auto"/>
        <w:ind w:left="-284"/>
        <w:jc w:val="both"/>
        <w:rPr>
          <w:rFonts w:ascii="Times New Roman" w:eastAsia="Courier New" w:hAnsi="Times New Roman"/>
          <w:color w:val="FF0000"/>
          <w:lang w:eastAsia="lt-LT" w:bidi="lt-LT"/>
        </w:rPr>
      </w:pPr>
      <w:r w:rsidRPr="0044172E">
        <w:rPr>
          <w:rFonts w:ascii="Times New Roman" w:hAnsi="Times New Roman"/>
        </w:rPr>
        <w:t>6.8.</w:t>
      </w:r>
      <w:r w:rsidRPr="0044172E">
        <w:rPr>
          <w:rFonts w:ascii="Times New Roman" w:eastAsia="Courier New" w:hAnsi="Times New Roman"/>
          <w:lang w:eastAsia="lt-LT" w:bidi="lt-LT"/>
        </w:rPr>
        <w:t xml:space="preserve"> Demontuotą </w:t>
      </w:r>
      <w:r w:rsidRPr="00FA6C3C">
        <w:rPr>
          <w:rFonts w:ascii="Times New Roman" w:eastAsia="Courier New" w:hAnsi="Times New Roman"/>
          <w:color w:val="000000"/>
          <w:lang w:eastAsia="lt-LT" w:bidi="lt-LT"/>
        </w:rPr>
        <w:t>esamą AVS, šviestuvus ir oro liniją su metalo konstrukcijomis grąžinti užsakovui. Demontuot</w:t>
      </w:r>
      <w:r w:rsidR="00371C90">
        <w:rPr>
          <w:rFonts w:ascii="Times New Roman" w:eastAsia="Courier New" w:hAnsi="Times New Roman"/>
          <w:color w:val="000000"/>
          <w:lang w:eastAsia="lt-LT" w:bidi="lt-LT"/>
        </w:rPr>
        <w:t>u</w:t>
      </w:r>
      <w:r w:rsidRPr="00FA6C3C">
        <w:rPr>
          <w:rFonts w:ascii="Times New Roman" w:eastAsia="Courier New" w:hAnsi="Times New Roman"/>
          <w:color w:val="000000"/>
          <w:lang w:eastAsia="lt-LT" w:bidi="lt-LT"/>
        </w:rPr>
        <w:t xml:space="preserve">s OL </w:t>
      </w:r>
      <w:r>
        <w:rPr>
          <w:rFonts w:ascii="Times New Roman" w:eastAsia="Courier New" w:hAnsi="Times New Roman"/>
          <w:color w:val="000000"/>
          <w:lang w:eastAsia="lt-LT" w:bidi="lt-LT"/>
        </w:rPr>
        <w:t xml:space="preserve">izoliatorius, </w:t>
      </w:r>
      <w:r w:rsidRPr="00FA6C3C">
        <w:rPr>
          <w:rFonts w:ascii="Times New Roman" w:eastAsia="Courier New" w:hAnsi="Times New Roman"/>
          <w:color w:val="000000"/>
          <w:lang w:eastAsia="lt-LT" w:bidi="lt-LT"/>
        </w:rPr>
        <w:t>gelžbetonines atramas utilizuoti pagal normatyvinių dokumentų reikalavimus.</w:t>
      </w:r>
    </w:p>
    <w:p w14:paraId="44CBEFD4" w14:textId="5835C77A" w:rsidR="00EE45EA" w:rsidRPr="00321634" w:rsidRDefault="00321634" w:rsidP="008E6960">
      <w:pPr>
        <w:widowControl w:val="0"/>
        <w:tabs>
          <w:tab w:val="left" w:pos="-284"/>
          <w:tab w:val="left" w:pos="794"/>
          <w:tab w:val="left" w:pos="1070"/>
        </w:tabs>
        <w:spacing w:after="0" w:line="240" w:lineRule="auto"/>
        <w:ind w:left="-284"/>
        <w:jc w:val="both"/>
        <w:rPr>
          <w:rFonts w:ascii="Times New Roman" w:hAnsi="Times New Roman"/>
        </w:rPr>
      </w:pPr>
      <w:r w:rsidRPr="00321634">
        <w:rPr>
          <w:rFonts w:ascii="Times New Roman" w:hAnsi="Times New Roman"/>
        </w:rPr>
        <w:t>6.</w:t>
      </w:r>
      <w:r w:rsidR="00371C90">
        <w:rPr>
          <w:rFonts w:ascii="Times New Roman" w:hAnsi="Times New Roman"/>
        </w:rPr>
        <w:t>9</w:t>
      </w:r>
      <w:r w:rsidR="00EE45EA" w:rsidRPr="00321634">
        <w:rPr>
          <w:rFonts w:ascii="Times New Roman" w:hAnsi="Times New Roman"/>
        </w:rPr>
        <w:t>.</w:t>
      </w:r>
      <w:r w:rsidR="00B67017">
        <w:rPr>
          <w:rFonts w:ascii="Times New Roman" w:hAnsi="Times New Roman"/>
        </w:rPr>
        <w:t xml:space="preserve"> </w:t>
      </w:r>
      <w:r w:rsidR="00EE45EA" w:rsidRPr="00321634">
        <w:rPr>
          <w:rFonts w:ascii="Times New Roman" w:hAnsi="Times New Roman"/>
        </w:rPr>
        <w:t xml:space="preserve">Apšvietimo atramose kabelių pajungimui numatyti min. 5 grupių jungtis. Atramose sužymėti  kabelius, nurodant maitinimo kabelį (pvz.:400V iš </w:t>
      </w:r>
      <w:proofErr w:type="spellStart"/>
      <w:r w:rsidR="00371C90">
        <w:rPr>
          <w:rFonts w:ascii="Times New Roman" w:hAnsi="Times New Roman"/>
        </w:rPr>
        <w:t>atr</w:t>
      </w:r>
      <w:proofErr w:type="spellEnd"/>
      <w:r w:rsidR="00EE45EA" w:rsidRPr="00321634">
        <w:rPr>
          <w:rFonts w:ascii="Times New Roman" w:hAnsi="Times New Roman"/>
        </w:rPr>
        <w:t>.).</w:t>
      </w:r>
    </w:p>
    <w:p w14:paraId="7BAE2FA7" w14:textId="559D59C7" w:rsidR="00EE45EA" w:rsidRPr="00321634" w:rsidRDefault="00272825" w:rsidP="00EE45EA">
      <w:pPr>
        <w:pStyle w:val="Betarp"/>
        <w:tabs>
          <w:tab w:val="left" w:pos="-284"/>
        </w:tabs>
        <w:ind w:left="-284"/>
        <w:rPr>
          <w:rFonts w:ascii="Times New Roman" w:eastAsia="Courier New" w:hAnsi="Times New Roman" w:cs="Times New Roman"/>
          <w:color w:val="000000"/>
          <w:lang w:eastAsia="lt-LT" w:bidi="lt-LT"/>
        </w:rPr>
      </w:pPr>
      <w:r>
        <w:rPr>
          <w:rFonts w:ascii="Times New Roman" w:eastAsia="Courier New" w:hAnsi="Times New Roman"/>
          <w:color w:val="000000"/>
          <w:sz w:val="20"/>
          <w:szCs w:val="20"/>
          <w:lang w:eastAsia="lt-LT" w:bidi="lt-LT"/>
        </w:rPr>
        <w:t>6.</w:t>
      </w:r>
      <w:r w:rsidRPr="0099518D">
        <w:rPr>
          <w:rFonts w:ascii="Times New Roman" w:eastAsia="Courier New" w:hAnsi="Times New Roman"/>
          <w:sz w:val="20"/>
          <w:szCs w:val="20"/>
          <w:lang w:eastAsia="lt-LT" w:bidi="lt-LT"/>
        </w:rPr>
        <w:t>1</w:t>
      </w:r>
      <w:r w:rsidR="00A1786D">
        <w:rPr>
          <w:rFonts w:ascii="Times New Roman" w:eastAsia="Courier New" w:hAnsi="Times New Roman"/>
          <w:sz w:val="20"/>
          <w:szCs w:val="20"/>
          <w:lang w:eastAsia="lt-LT" w:bidi="lt-LT"/>
        </w:rPr>
        <w:t>0</w:t>
      </w:r>
      <w:r w:rsidRPr="0099518D">
        <w:rPr>
          <w:rFonts w:ascii="Times New Roman" w:eastAsia="Courier New" w:hAnsi="Times New Roman"/>
          <w:sz w:val="20"/>
          <w:szCs w:val="20"/>
          <w:lang w:eastAsia="lt-LT" w:bidi="lt-LT"/>
        </w:rPr>
        <w:t xml:space="preserve">. </w:t>
      </w:r>
      <w:r w:rsidR="00EE45EA" w:rsidRPr="0099518D">
        <w:rPr>
          <w:rFonts w:ascii="Times New Roman" w:eastAsia="Courier New" w:hAnsi="Times New Roman" w:cs="Times New Roman"/>
          <w:lang w:eastAsia="lt-LT" w:bidi="lt-LT"/>
        </w:rPr>
        <w:t xml:space="preserve">Projektuotojas </w:t>
      </w:r>
      <w:r w:rsidR="00EE45EA" w:rsidRPr="00321634">
        <w:rPr>
          <w:rFonts w:ascii="Times New Roman" w:eastAsia="Courier New" w:hAnsi="Times New Roman" w:cs="Times New Roman"/>
          <w:color w:val="000000"/>
          <w:lang w:eastAsia="lt-LT" w:bidi="lt-LT"/>
        </w:rPr>
        <w:t>užtikrina ir garantuoja, kad prieš atlikdamas projektavimą pagal Užsakovo užsakymą, apsilankė projektuojamojo objekto vietoje ir tinkamai įvertino vietovę, galimus techninius sprendimus, visas galimas projekto įgyvendinimo rizikas bei aplinkybes, susijusias su sėkmingu projekto įgyvendinimu.</w:t>
      </w:r>
    </w:p>
    <w:p w14:paraId="64671D64" w14:textId="19B36304" w:rsidR="00EE45EA" w:rsidRPr="00321634" w:rsidRDefault="00C6076F" w:rsidP="00EE45EA">
      <w:pPr>
        <w:pStyle w:val="Betarp"/>
        <w:tabs>
          <w:tab w:val="left" w:pos="-284"/>
        </w:tabs>
        <w:ind w:left="-284"/>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6.</w:t>
      </w:r>
      <w:r w:rsidR="00EE45EA" w:rsidRPr="00321634">
        <w:rPr>
          <w:rFonts w:ascii="Times New Roman" w:eastAsia="Courier New" w:hAnsi="Times New Roman" w:cs="Times New Roman"/>
          <w:color w:val="000000"/>
          <w:lang w:eastAsia="lt-LT" w:bidi="lt-LT"/>
        </w:rPr>
        <w:t>1</w:t>
      </w:r>
      <w:r w:rsidR="00A1786D">
        <w:rPr>
          <w:rFonts w:ascii="Times New Roman" w:eastAsia="Courier New" w:hAnsi="Times New Roman" w:cs="Times New Roman"/>
          <w:color w:val="000000"/>
          <w:lang w:eastAsia="lt-LT" w:bidi="lt-LT"/>
        </w:rPr>
        <w:t>1</w:t>
      </w:r>
      <w:r w:rsidR="00EE45EA" w:rsidRPr="00321634">
        <w:rPr>
          <w:rFonts w:ascii="Times New Roman" w:eastAsia="Courier New" w:hAnsi="Times New Roman" w:cs="Times New Roman"/>
          <w:color w:val="000000"/>
          <w:lang w:eastAsia="lt-LT" w:bidi="lt-LT"/>
        </w:rPr>
        <w:t xml:space="preserve">. Projektavimo ir montavimo paslaugų teikėjas parengia ir suderina Objekto geodezinę topografinę nuotrauką. </w:t>
      </w:r>
    </w:p>
    <w:p w14:paraId="62DF6BC1" w14:textId="6705878C" w:rsidR="00EE45EA" w:rsidRPr="00321634" w:rsidRDefault="00C6076F" w:rsidP="00EE45EA">
      <w:pPr>
        <w:pStyle w:val="Betarp"/>
        <w:tabs>
          <w:tab w:val="left" w:pos="-284"/>
        </w:tabs>
        <w:ind w:left="-284"/>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 xml:space="preserve"> 6.</w:t>
      </w:r>
      <w:r w:rsidR="00EE45EA" w:rsidRPr="00321634">
        <w:rPr>
          <w:rFonts w:ascii="Times New Roman" w:eastAsia="Courier New" w:hAnsi="Times New Roman" w:cs="Times New Roman"/>
          <w:color w:val="000000"/>
          <w:lang w:eastAsia="lt-LT" w:bidi="lt-LT"/>
        </w:rPr>
        <w:t>1</w:t>
      </w:r>
      <w:r w:rsidR="00A1786D">
        <w:rPr>
          <w:rFonts w:ascii="Times New Roman" w:eastAsia="Courier New" w:hAnsi="Times New Roman" w:cs="Times New Roman"/>
          <w:color w:val="000000"/>
          <w:lang w:eastAsia="lt-LT" w:bidi="lt-LT"/>
        </w:rPr>
        <w:t>2</w:t>
      </w:r>
      <w:r w:rsidR="00EE45EA" w:rsidRPr="00321634">
        <w:rPr>
          <w:rFonts w:ascii="Times New Roman" w:eastAsia="Courier New" w:hAnsi="Times New Roman" w:cs="Times New Roman"/>
          <w:color w:val="000000"/>
          <w:lang w:eastAsia="lt-LT" w:bidi="lt-LT"/>
        </w:rPr>
        <w:t>. Gatvės apšvietimas projektuojamas vadovaujantis Apšvietimo elektros įrenginių įrengimo taisyklėmis ir Lietuvos standartu LST EN 13201 „Gatvių apšvietimas“.</w:t>
      </w:r>
    </w:p>
    <w:p w14:paraId="3035B091" w14:textId="31721395" w:rsidR="00EE45EA" w:rsidRPr="00321634" w:rsidRDefault="00EE45EA" w:rsidP="00EE45EA">
      <w:pPr>
        <w:pStyle w:val="Betarp"/>
        <w:tabs>
          <w:tab w:val="left" w:pos="-284"/>
        </w:tabs>
        <w:ind w:left="-284"/>
        <w:rPr>
          <w:rFonts w:ascii="Times New Roman" w:eastAsia="Courier New" w:hAnsi="Times New Roman" w:cs="Times New Roman"/>
          <w:color w:val="000000"/>
          <w:lang w:eastAsia="lt-LT" w:bidi="lt-LT"/>
        </w:rPr>
      </w:pPr>
      <w:r w:rsidRPr="00321634">
        <w:rPr>
          <w:rFonts w:ascii="Times New Roman" w:eastAsia="Courier New" w:hAnsi="Times New Roman" w:cs="Times New Roman"/>
          <w:color w:val="000000"/>
          <w:lang w:eastAsia="lt-LT" w:bidi="lt-LT"/>
        </w:rPr>
        <w:t xml:space="preserve"> </w:t>
      </w:r>
      <w:r w:rsidR="00AC01E9">
        <w:rPr>
          <w:rFonts w:ascii="Times New Roman" w:eastAsia="Courier New" w:hAnsi="Times New Roman" w:cs="Times New Roman"/>
          <w:color w:val="000000"/>
          <w:lang w:eastAsia="lt-LT" w:bidi="lt-LT"/>
        </w:rPr>
        <w:t>6.</w:t>
      </w:r>
      <w:r w:rsidRPr="00321634">
        <w:rPr>
          <w:rFonts w:ascii="Times New Roman" w:eastAsia="Courier New" w:hAnsi="Times New Roman" w:cs="Times New Roman"/>
          <w:color w:val="000000"/>
          <w:lang w:eastAsia="lt-LT" w:bidi="lt-LT"/>
        </w:rPr>
        <w:t>1</w:t>
      </w:r>
      <w:r w:rsidR="00A1786D">
        <w:rPr>
          <w:rFonts w:ascii="Times New Roman" w:eastAsia="Courier New" w:hAnsi="Times New Roman" w:cs="Times New Roman"/>
          <w:color w:val="000000"/>
          <w:lang w:eastAsia="lt-LT" w:bidi="lt-LT"/>
        </w:rPr>
        <w:t>3</w:t>
      </w:r>
      <w:r w:rsidRPr="00321634">
        <w:rPr>
          <w:rFonts w:ascii="Times New Roman" w:eastAsia="Courier New" w:hAnsi="Times New Roman" w:cs="Times New Roman"/>
          <w:color w:val="000000"/>
          <w:lang w:eastAsia="lt-LT" w:bidi="lt-LT"/>
        </w:rPr>
        <w:t>. Suprojektuoti gatvės apšvietimą su LED šviestuvais. Minimali šviestuvų techninė specifikacija pridedama prie projektavimo techninės užduoties.</w:t>
      </w:r>
    </w:p>
    <w:p w14:paraId="16C38245" w14:textId="50F31777" w:rsidR="00EE45EA" w:rsidRPr="00321634" w:rsidRDefault="00EE45EA" w:rsidP="00EE45EA">
      <w:pPr>
        <w:pStyle w:val="Betarp"/>
        <w:tabs>
          <w:tab w:val="left" w:pos="-284"/>
        </w:tabs>
        <w:ind w:left="-284"/>
        <w:rPr>
          <w:rFonts w:ascii="Times New Roman" w:eastAsia="Courier New" w:hAnsi="Times New Roman" w:cs="Times New Roman"/>
          <w:color w:val="000000"/>
          <w:lang w:eastAsia="lt-LT" w:bidi="lt-LT"/>
        </w:rPr>
      </w:pPr>
      <w:r w:rsidRPr="00321634">
        <w:rPr>
          <w:rFonts w:ascii="Times New Roman" w:eastAsia="Courier New" w:hAnsi="Times New Roman" w:cs="Times New Roman"/>
          <w:color w:val="000000"/>
          <w:lang w:eastAsia="lt-LT" w:bidi="lt-LT"/>
        </w:rPr>
        <w:t xml:space="preserve"> </w:t>
      </w:r>
      <w:r w:rsidR="00AC01E9">
        <w:rPr>
          <w:rFonts w:ascii="Times New Roman" w:eastAsia="Courier New" w:hAnsi="Times New Roman" w:cs="Times New Roman"/>
          <w:color w:val="000000"/>
          <w:lang w:eastAsia="lt-LT" w:bidi="lt-LT"/>
        </w:rPr>
        <w:t>6.</w:t>
      </w:r>
      <w:r w:rsidRPr="00321634">
        <w:rPr>
          <w:rFonts w:ascii="Times New Roman" w:eastAsia="Courier New" w:hAnsi="Times New Roman" w:cs="Times New Roman"/>
          <w:color w:val="000000"/>
          <w:lang w:eastAsia="lt-LT" w:bidi="lt-LT"/>
        </w:rPr>
        <w:t>1</w:t>
      </w:r>
      <w:r w:rsidR="00A1786D">
        <w:rPr>
          <w:rFonts w:ascii="Times New Roman" w:eastAsia="Courier New" w:hAnsi="Times New Roman" w:cs="Times New Roman"/>
          <w:color w:val="000000"/>
          <w:lang w:eastAsia="lt-LT" w:bidi="lt-LT"/>
        </w:rPr>
        <w:t>4</w:t>
      </w:r>
      <w:r w:rsidRPr="00321634">
        <w:rPr>
          <w:rFonts w:ascii="Times New Roman" w:eastAsia="Courier New" w:hAnsi="Times New Roman" w:cs="Times New Roman"/>
          <w:color w:val="000000"/>
          <w:lang w:eastAsia="lt-LT" w:bidi="lt-LT"/>
        </w:rPr>
        <w:t xml:space="preserve">. LED šviestuvų galingumas turi būti </w:t>
      </w:r>
      <w:r w:rsidR="004E7310">
        <w:rPr>
          <w:rFonts w:ascii="Times New Roman" w:eastAsia="Courier New" w:hAnsi="Times New Roman" w:cs="Times New Roman"/>
          <w:color w:val="000000"/>
          <w:lang w:eastAsia="lt-LT" w:bidi="lt-LT"/>
        </w:rPr>
        <w:t xml:space="preserve">analogiškas esamiems LED. </w:t>
      </w:r>
    </w:p>
    <w:p w14:paraId="1468A3CC" w14:textId="3B9F2EB7" w:rsidR="00EE45EA" w:rsidRPr="00321634" w:rsidRDefault="00EE45EA" w:rsidP="00EE45EA">
      <w:pPr>
        <w:pStyle w:val="Betarp"/>
        <w:tabs>
          <w:tab w:val="left" w:pos="-284"/>
        </w:tabs>
        <w:ind w:left="-284"/>
        <w:rPr>
          <w:rFonts w:ascii="Times New Roman" w:eastAsia="Courier New" w:hAnsi="Times New Roman" w:cs="Times New Roman"/>
          <w:color w:val="000000"/>
          <w:lang w:eastAsia="lt-LT" w:bidi="lt-LT"/>
        </w:rPr>
      </w:pPr>
      <w:r w:rsidRPr="00321634">
        <w:rPr>
          <w:rFonts w:ascii="Times New Roman" w:eastAsia="Courier New" w:hAnsi="Times New Roman" w:cs="Times New Roman"/>
          <w:color w:val="000000"/>
          <w:lang w:eastAsia="lt-LT" w:bidi="lt-LT"/>
        </w:rPr>
        <w:t xml:space="preserve"> </w:t>
      </w:r>
      <w:r w:rsidR="00F606EB">
        <w:rPr>
          <w:rFonts w:ascii="Times New Roman" w:eastAsia="Courier New" w:hAnsi="Times New Roman" w:cs="Times New Roman"/>
          <w:color w:val="000000"/>
          <w:lang w:eastAsia="lt-LT" w:bidi="lt-LT"/>
        </w:rPr>
        <w:t>6.</w:t>
      </w:r>
      <w:r w:rsidRPr="00321634">
        <w:rPr>
          <w:rFonts w:ascii="Times New Roman" w:eastAsia="Courier New" w:hAnsi="Times New Roman" w:cs="Times New Roman"/>
          <w:color w:val="000000"/>
          <w:lang w:eastAsia="lt-LT" w:bidi="lt-LT"/>
        </w:rPr>
        <w:t>1</w:t>
      </w:r>
      <w:r w:rsidR="00F96A76">
        <w:rPr>
          <w:rFonts w:ascii="Times New Roman" w:eastAsia="Courier New" w:hAnsi="Times New Roman" w:cs="Times New Roman"/>
          <w:color w:val="000000"/>
          <w:lang w:eastAsia="lt-LT" w:bidi="lt-LT"/>
        </w:rPr>
        <w:t>5</w:t>
      </w:r>
      <w:r w:rsidRPr="00321634">
        <w:rPr>
          <w:rFonts w:ascii="Times New Roman" w:eastAsia="Courier New" w:hAnsi="Times New Roman" w:cs="Times New Roman"/>
          <w:color w:val="000000"/>
          <w:lang w:eastAsia="lt-LT" w:bidi="lt-LT"/>
        </w:rPr>
        <w:t>. Apšvietimo atramas suprojektuoti pagal Lietuvos standartą LST EN 40-5, turi būti sertifikuotos naudojimui Lietuvoje, metalinės kūginės, padengtos karšto cinkavimo būdu cinko sluoksniu ir komplekte su monolitiniais gelžbetonio pamatais, atramų aukštį ir gembės ilgį parenkant apšviestumo projektavimo metu.</w:t>
      </w:r>
    </w:p>
    <w:p w14:paraId="0D608C19" w14:textId="1AF2BD3F" w:rsidR="00EE45EA" w:rsidRPr="00321634" w:rsidRDefault="00EE45EA" w:rsidP="00EE45EA">
      <w:pPr>
        <w:pStyle w:val="Betarp"/>
        <w:tabs>
          <w:tab w:val="left" w:pos="-284"/>
        </w:tabs>
        <w:ind w:left="-284"/>
        <w:rPr>
          <w:rFonts w:ascii="Times New Roman" w:eastAsia="Courier New" w:hAnsi="Times New Roman" w:cs="Times New Roman"/>
          <w:color w:val="000000"/>
          <w:lang w:eastAsia="lt-LT" w:bidi="lt-LT"/>
        </w:rPr>
      </w:pPr>
      <w:r w:rsidRPr="00321634">
        <w:rPr>
          <w:rFonts w:ascii="Times New Roman" w:eastAsia="Courier New" w:hAnsi="Times New Roman" w:cs="Times New Roman"/>
          <w:color w:val="000000"/>
          <w:lang w:eastAsia="lt-LT" w:bidi="lt-LT"/>
        </w:rPr>
        <w:t xml:space="preserve">  </w:t>
      </w:r>
      <w:r w:rsidR="00F606EB">
        <w:rPr>
          <w:rFonts w:ascii="Times New Roman" w:eastAsia="Courier New" w:hAnsi="Times New Roman" w:cs="Times New Roman"/>
          <w:color w:val="000000"/>
          <w:lang w:eastAsia="lt-LT" w:bidi="lt-LT"/>
        </w:rPr>
        <w:t>6.</w:t>
      </w:r>
      <w:r w:rsidRPr="00321634">
        <w:rPr>
          <w:rFonts w:ascii="Times New Roman" w:eastAsia="Courier New" w:hAnsi="Times New Roman" w:cs="Times New Roman"/>
          <w:color w:val="000000"/>
          <w:lang w:eastAsia="lt-LT" w:bidi="lt-LT"/>
        </w:rPr>
        <w:t>1</w:t>
      </w:r>
      <w:r w:rsidR="00F96A76">
        <w:rPr>
          <w:rFonts w:ascii="Times New Roman" w:eastAsia="Courier New" w:hAnsi="Times New Roman" w:cs="Times New Roman"/>
          <w:color w:val="000000"/>
          <w:lang w:eastAsia="lt-LT" w:bidi="lt-LT"/>
        </w:rPr>
        <w:t>6</w:t>
      </w:r>
      <w:r w:rsidRPr="00321634">
        <w:rPr>
          <w:rFonts w:ascii="Times New Roman" w:eastAsia="Courier New" w:hAnsi="Times New Roman" w:cs="Times New Roman"/>
          <w:color w:val="000000"/>
          <w:lang w:eastAsia="lt-LT" w:bidi="lt-LT"/>
        </w:rPr>
        <w:t>. Atlikti statybos kainos skaičiavimus.</w:t>
      </w:r>
    </w:p>
    <w:p w14:paraId="4BEB5D65" w14:textId="1F7FF939" w:rsidR="00EE45EA" w:rsidRPr="00321634" w:rsidRDefault="00EE45EA" w:rsidP="00EE45EA">
      <w:pPr>
        <w:pStyle w:val="Betarp"/>
        <w:tabs>
          <w:tab w:val="left" w:pos="-284"/>
        </w:tabs>
        <w:ind w:left="-284"/>
        <w:rPr>
          <w:rFonts w:ascii="Times New Roman" w:eastAsia="Courier New" w:hAnsi="Times New Roman" w:cs="Times New Roman"/>
          <w:color w:val="000000"/>
          <w:lang w:eastAsia="lt-LT" w:bidi="lt-LT"/>
        </w:rPr>
      </w:pPr>
      <w:r w:rsidRPr="00321634">
        <w:rPr>
          <w:rFonts w:ascii="Times New Roman" w:eastAsia="Courier New" w:hAnsi="Times New Roman" w:cs="Times New Roman"/>
          <w:color w:val="000000"/>
          <w:lang w:eastAsia="lt-LT" w:bidi="lt-LT"/>
        </w:rPr>
        <w:t xml:space="preserve">  </w:t>
      </w:r>
      <w:r w:rsidR="00F606EB">
        <w:rPr>
          <w:rFonts w:ascii="Times New Roman" w:eastAsia="Courier New" w:hAnsi="Times New Roman" w:cs="Times New Roman"/>
          <w:color w:val="000000"/>
          <w:lang w:eastAsia="lt-LT" w:bidi="lt-LT"/>
        </w:rPr>
        <w:t>6.</w:t>
      </w:r>
      <w:r w:rsidRPr="00321634">
        <w:rPr>
          <w:rFonts w:ascii="Times New Roman" w:eastAsia="Courier New" w:hAnsi="Times New Roman" w:cs="Times New Roman"/>
          <w:color w:val="000000"/>
          <w:lang w:eastAsia="lt-LT" w:bidi="lt-LT"/>
        </w:rPr>
        <w:t>1</w:t>
      </w:r>
      <w:r w:rsidR="00F96A76">
        <w:rPr>
          <w:rFonts w:ascii="Times New Roman" w:eastAsia="Courier New" w:hAnsi="Times New Roman" w:cs="Times New Roman"/>
          <w:color w:val="000000"/>
          <w:lang w:eastAsia="lt-LT" w:bidi="lt-LT"/>
        </w:rPr>
        <w:t>7</w:t>
      </w:r>
      <w:r w:rsidRPr="00321634">
        <w:rPr>
          <w:rFonts w:ascii="Times New Roman" w:eastAsia="Courier New" w:hAnsi="Times New Roman" w:cs="Times New Roman"/>
          <w:color w:val="000000"/>
          <w:lang w:eastAsia="lt-LT" w:bidi="lt-LT"/>
        </w:rPr>
        <w:t>. Paruošti konkursinę rangos darbų ir medžiagų specifikaciją.</w:t>
      </w:r>
    </w:p>
    <w:p w14:paraId="1F6ABC04" w14:textId="18824A67" w:rsidR="00EE45EA" w:rsidRPr="00321634" w:rsidRDefault="00EE45EA" w:rsidP="00EE45EA">
      <w:pPr>
        <w:widowControl w:val="0"/>
        <w:tabs>
          <w:tab w:val="left" w:pos="-284"/>
          <w:tab w:val="left" w:pos="794"/>
          <w:tab w:val="left" w:pos="1070"/>
        </w:tabs>
        <w:spacing w:after="0" w:line="240" w:lineRule="auto"/>
        <w:ind w:left="-284"/>
        <w:jc w:val="both"/>
        <w:rPr>
          <w:rFonts w:ascii="Times New Roman" w:eastAsia="Courier New" w:hAnsi="Times New Roman"/>
          <w:color w:val="000000"/>
          <w:lang w:eastAsia="lt-LT" w:bidi="lt-LT"/>
        </w:rPr>
      </w:pPr>
      <w:r w:rsidRPr="00321634">
        <w:rPr>
          <w:rFonts w:ascii="Times New Roman" w:eastAsia="Courier New" w:hAnsi="Times New Roman"/>
          <w:color w:val="000000"/>
          <w:lang w:eastAsia="lt-LT" w:bidi="lt-LT"/>
        </w:rPr>
        <w:t xml:space="preserve"> </w:t>
      </w:r>
      <w:r w:rsidR="00F606EB">
        <w:rPr>
          <w:rFonts w:ascii="Times New Roman" w:eastAsia="Courier New" w:hAnsi="Times New Roman"/>
          <w:color w:val="000000"/>
          <w:lang w:eastAsia="lt-LT" w:bidi="lt-LT"/>
        </w:rPr>
        <w:t>6.</w:t>
      </w:r>
      <w:r w:rsidR="00A1786D">
        <w:rPr>
          <w:rFonts w:ascii="Times New Roman" w:eastAsia="Courier New" w:hAnsi="Times New Roman"/>
          <w:color w:val="000000"/>
          <w:lang w:eastAsia="lt-LT" w:bidi="lt-LT"/>
        </w:rPr>
        <w:t>1</w:t>
      </w:r>
      <w:r w:rsidR="00F96A76">
        <w:rPr>
          <w:rFonts w:ascii="Times New Roman" w:eastAsia="Courier New" w:hAnsi="Times New Roman"/>
          <w:color w:val="000000"/>
          <w:lang w:eastAsia="lt-LT" w:bidi="lt-LT"/>
        </w:rPr>
        <w:t>8</w:t>
      </w:r>
      <w:r w:rsidRPr="00321634">
        <w:rPr>
          <w:rFonts w:ascii="Times New Roman" w:eastAsia="Courier New" w:hAnsi="Times New Roman"/>
          <w:color w:val="000000"/>
          <w:lang w:eastAsia="lt-LT" w:bidi="lt-LT"/>
        </w:rPr>
        <w:t>. Paruošti techninio projekto du popierinius egzempliorius ir skaitmeninę versiją.</w:t>
      </w:r>
    </w:p>
    <w:p w14:paraId="5CBBB480" w14:textId="15BD952F" w:rsidR="00EE45EA" w:rsidRPr="00321634" w:rsidRDefault="00EE45EA" w:rsidP="00EE45EA">
      <w:pPr>
        <w:widowControl w:val="0"/>
        <w:tabs>
          <w:tab w:val="left" w:pos="-284"/>
          <w:tab w:val="left" w:pos="794"/>
          <w:tab w:val="left" w:pos="1070"/>
        </w:tabs>
        <w:spacing w:after="0" w:line="240" w:lineRule="auto"/>
        <w:ind w:left="-284"/>
        <w:jc w:val="both"/>
        <w:rPr>
          <w:rFonts w:ascii="Times New Roman" w:eastAsia="Courier New" w:hAnsi="Times New Roman"/>
          <w:color w:val="000000"/>
          <w:lang w:eastAsia="lt-LT" w:bidi="lt-LT"/>
        </w:rPr>
      </w:pPr>
      <w:r w:rsidRPr="00321634">
        <w:rPr>
          <w:rFonts w:ascii="Times New Roman" w:eastAsia="Courier New" w:hAnsi="Times New Roman"/>
          <w:color w:val="000000"/>
          <w:lang w:eastAsia="lt-LT" w:bidi="lt-LT"/>
        </w:rPr>
        <w:t xml:space="preserve"> </w:t>
      </w:r>
      <w:r w:rsidR="00F606EB">
        <w:rPr>
          <w:rFonts w:ascii="Times New Roman" w:eastAsia="Courier New" w:hAnsi="Times New Roman"/>
          <w:color w:val="000000"/>
          <w:lang w:eastAsia="lt-LT" w:bidi="lt-LT"/>
        </w:rPr>
        <w:t>6.</w:t>
      </w:r>
      <w:r w:rsidR="00F96A76">
        <w:rPr>
          <w:rFonts w:ascii="Times New Roman" w:eastAsia="Courier New" w:hAnsi="Times New Roman"/>
          <w:color w:val="000000"/>
          <w:lang w:eastAsia="lt-LT" w:bidi="lt-LT"/>
        </w:rPr>
        <w:t>19</w:t>
      </w:r>
      <w:r w:rsidRPr="00321634">
        <w:rPr>
          <w:rFonts w:ascii="Times New Roman" w:eastAsia="Courier New" w:hAnsi="Times New Roman"/>
          <w:color w:val="000000"/>
          <w:lang w:eastAsia="lt-LT" w:bidi="lt-LT"/>
        </w:rPr>
        <w:t>. Projektą derinti su UAB Kuršėnų komunalinis ūkis atstovu.</w:t>
      </w:r>
    </w:p>
    <w:p w14:paraId="2808848B" w14:textId="77777777" w:rsidR="00EE45EA" w:rsidRPr="00321634" w:rsidRDefault="00EE45EA" w:rsidP="00EE45EA">
      <w:pPr>
        <w:pStyle w:val="Betarp"/>
        <w:tabs>
          <w:tab w:val="left" w:pos="-284"/>
        </w:tabs>
        <w:ind w:left="-284"/>
        <w:rPr>
          <w:rFonts w:ascii="Times New Roman" w:eastAsia="Courier New" w:hAnsi="Times New Roman" w:cs="Times New Roman"/>
          <w:color w:val="000000"/>
          <w:lang w:eastAsia="lt-LT" w:bidi="lt-LT"/>
        </w:rPr>
      </w:pPr>
    </w:p>
    <w:p w14:paraId="05730784" w14:textId="77777777" w:rsidR="006722BE" w:rsidRDefault="006722BE" w:rsidP="006722BE">
      <w:pPr>
        <w:widowControl w:val="0"/>
        <w:spacing w:after="0" w:line="240" w:lineRule="auto"/>
        <w:jc w:val="center"/>
        <w:rPr>
          <w:rFonts w:ascii="Times New Roman" w:hAnsi="Times New Roman"/>
          <w:bCs/>
          <w:sz w:val="20"/>
          <w:szCs w:val="20"/>
          <w:shd w:val="clear" w:color="auto" w:fill="FFFFFF"/>
        </w:rPr>
      </w:pPr>
    </w:p>
    <w:p w14:paraId="36DE39FB" w14:textId="77777777" w:rsidR="004E7310" w:rsidRDefault="004E7310" w:rsidP="00CE276F">
      <w:pPr>
        <w:widowControl w:val="0"/>
        <w:spacing w:after="0" w:line="240" w:lineRule="auto"/>
        <w:jc w:val="center"/>
        <w:rPr>
          <w:rFonts w:ascii="Times New Roman" w:hAnsi="Times New Roman"/>
          <w:bCs/>
          <w:sz w:val="20"/>
          <w:szCs w:val="20"/>
          <w:shd w:val="clear" w:color="auto" w:fill="FFFFFF"/>
        </w:rPr>
      </w:pPr>
    </w:p>
    <w:p w14:paraId="270CA34D" w14:textId="77777777" w:rsidR="004E7310" w:rsidRDefault="004E7310" w:rsidP="00CE276F">
      <w:pPr>
        <w:widowControl w:val="0"/>
        <w:spacing w:after="0" w:line="240" w:lineRule="auto"/>
        <w:jc w:val="center"/>
        <w:rPr>
          <w:rFonts w:ascii="Times New Roman" w:hAnsi="Times New Roman"/>
          <w:bCs/>
          <w:sz w:val="20"/>
          <w:szCs w:val="20"/>
          <w:shd w:val="clear" w:color="auto" w:fill="FFFFFF"/>
        </w:rPr>
      </w:pPr>
    </w:p>
    <w:p w14:paraId="388CE26E" w14:textId="77777777" w:rsidR="00607517" w:rsidRDefault="00607517" w:rsidP="00CE276F">
      <w:pPr>
        <w:widowControl w:val="0"/>
        <w:spacing w:after="0" w:line="240" w:lineRule="auto"/>
        <w:jc w:val="center"/>
        <w:rPr>
          <w:rFonts w:ascii="Times New Roman" w:hAnsi="Times New Roman"/>
          <w:bCs/>
          <w:sz w:val="20"/>
          <w:szCs w:val="20"/>
          <w:shd w:val="clear" w:color="auto" w:fill="FFFFFF"/>
        </w:rPr>
      </w:pPr>
    </w:p>
    <w:p w14:paraId="5359A624" w14:textId="77777777" w:rsidR="00607517" w:rsidRDefault="00607517" w:rsidP="00CE276F">
      <w:pPr>
        <w:widowControl w:val="0"/>
        <w:spacing w:after="0" w:line="240" w:lineRule="auto"/>
        <w:jc w:val="center"/>
        <w:rPr>
          <w:rFonts w:ascii="Times New Roman" w:hAnsi="Times New Roman"/>
          <w:bCs/>
          <w:sz w:val="20"/>
          <w:szCs w:val="20"/>
          <w:shd w:val="clear" w:color="auto" w:fill="FFFFFF"/>
        </w:rPr>
      </w:pPr>
    </w:p>
    <w:p w14:paraId="1221D90D" w14:textId="31478E7E" w:rsidR="00CE276F" w:rsidRDefault="00CE276F" w:rsidP="00CE276F">
      <w:pPr>
        <w:widowControl w:val="0"/>
        <w:spacing w:after="0" w:line="240" w:lineRule="auto"/>
        <w:jc w:val="center"/>
        <w:rPr>
          <w:rFonts w:ascii="Times New Roman" w:hAnsi="Times New Roman"/>
          <w:bCs/>
          <w:sz w:val="20"/>
          <w:szCs w:val="20"/>
          <w:shd w:val="clear" w:color="auto" w:fill="FFFFFF"/>
        </w:rPr>
      </w:pPr>
      <w:r w:rsidRPr="00581B85">
        <w:rPr>
          <w:rFonts w:ascii="Times New Roman" w:hAnsi="Times New Roman"/>
          <w:bCs/>
          <w:sz w:val="20"/>
          <w:szCs w:val="20"/>
          <w:shd w:val="clear" w:color="auto" w:fill="FFFFFF"/>
        </w:rPr>
        <w:t>LED ŠVIESTUVŲ TECHNINĖ SPECIFIKACIJA</w:t>
      </w:r>
    </w:p>
    <w:p w14:paraId="3790871D" w14:textId="77777777" w:rsidR="00CE276F" w:rsidRPr="00581B85" w:rsidRDefault="00CE276F" w:rsidP="00CE276F">
      <w:pPr>
        <w:widowControl w:val="0"/>
        <w:spacing w:after="0" w:line="240" w:lineRule="auto"/>
        <w:jc w:val="center"/>
        <w:rPr>
          <w:rFonts w:ascii="Times New Roman" w:hAnsi="Times New Roman"/>
          <w:b/>
          <w:bCs/>
          <w:sz w:val="20"/>
          <w:szCs w:val="20"/>
        </w:rPr>
      </w:pPr>
    </w:p>
    <w:tbl>
      <w:tblPr>
        <w:tblpPr w:leftFromText="180" w:rightFromText="180" w:vertAnchor="text" w:tblpX="192"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
        <w:gridCol w:w="4374"/>
        <w:gridCol w:w="4580"/>
      </w:tblGrid>
      <w:tr w:rsidR="00CE276F" w:rsidRPr="00581B85" w14:paraId="0FC50559" w14:textId="77777777" w:rsidTr="00BE7CBE">
        <w:trPr>
          <w:trHeight w:val="598"/>
        </w:trPr>
        <w:tc>
          <w:tcPr>
            <w:tcW w:w="680" w:type="dxa"/>
            <w:shd w:val="clear" w:color="auto" w:fill="FFFFFF"/>
            <w:vAlign w:val="center"/>
          </w:tcPr>
          <w:p w14:paraId="3E9C30A3" w14:textId="77777777" w:rsidR="00CE276F" w:rsidRPr="00581B85" w:rsidRDefault="00CE276F" w:rsidP="00BE7CBE">
            <w:pPr>
              <w:widowControl w:val="0"/>
              <w:spacing w:after="0" w:line="240" w:lineRule="auto"/>
              <w:jc w:val="center"/>
              <w:rPr>
                <w:rFonts w:ascii="Times New Roman" w:hAnsi="Times New Roman"/>
                <w:b/>
                <w:sz w:val="18"/>
                <w:szCs w:val="18"/>
              </w:rPr>
            </w:pPr>
            <w:r w:rsidRPr="00581B85">
              <w:rPr>
                <w:rFonts w:ascii="Times New Roman" w:hAnsi="Times New Roman"/>
                <w:b/>
                <w:color w:val="000000"/>
                <w:sz w:val="18"/>
                <w:szCs w:val="18"/>
              </w:rPr>
              <w:t>Eil.</w:t>
            </w:r>
          </w:p>
          <w:p w14:paraId="0902B389" w14:textId="77777777" w:rsidR="00CE276F" w:rsidRPr="00581B85" w:rsidRDefault="00CE276F" w:rsidP="00BE7CBE">
            <w:pPr>
              <w:widowControl w:val="0"/>
              <w:spacing w:after="0" w:line="240" w:lineRule="auto"/>
              <w:jc w:val="center"/>
              <w:rPr>
                <w:rFonts w:ascii="Times New Roman" w:hAnsi="Times New Roman"/>
                <w:b/>
                <w:sz w:val="18"/>
                <w:szCs w:val="18"/>
              </w:rPr>
            </w:pPr>
            <w:r w:rsidRPr="00581B85">
              <w:rPr>
                <w:rFonts w:ascii="Times New Roman" w:hAnsi="Times New Roman"/>
                <w:b/>
                <w:color w:val="000000"/>
                <w:sz w:val="18"/>
                <w:szCs w:val="18"/>
              </w:rPr>
              <w:t>Nr.</w:t>
            </w:r>
          </w:p>
        </w:tc>
        <w:tc>
          <w:tcPr>
            <w:tcW w:w="4374" w:type="dxa"/>
            <w:shd w:val="clear" w:color="auto" w:fill="FFFFFF"/>
            <w:vAlign w:val="center"/>
          </w:tcPr>
          <w:p w14:paraId="47AE4BD6" w14:textId="77777777" w:rsidR="00CE276F" w:rsidRPr="00581B85" w:rsidRDefault="00CE276F" w:rsidP="00BE7CBE">
            <w:pPr>
              <w:widowControl w:val="0"/>
              <w:spacing w:after="0" w:line="240" w:lineRule="auto"/>
              <w:jc w:val="center"/>
              <w:rPr>
                <w:rFonts w:ascii="Times New Roman" w:hAnsi="Times New Roman"/>
                <w:b/>
                <w:sz w:val="18"/>
                <w:szCs w:val="18"/>
              </w:rPr>
            </w:pPr>
            <w:r w:rsidRPr="00581B85">
              <w:rPr>
                <w:rFonts w:ascii="Times New Roman" w:hAnsi="Times New Roman"/>
                <w:b/>
                <w:color w:val="000000"/>
                <w:sz w:val="18"/>
                <w:szCs w:val="18"/>
              </w:rPr>
              <w:t>Šviestuvo parametras</w:t>
            </w:r>
          </w:p>
        </w:tc>
        <w:tc>
          <w:tcPr>
            <w:tcW w:w="4580" w:type="dxa"/>
            <w:shd w:val="clear" w:color="auto" w:fill="FFFFFF"/>
            <w:vAlign w:val="center"/>
          </w:tcPr>
          <w:p w14:paraId="04A02C02" w14:textId="77777777" w:rsidR="00CE276F" w:rsidRPr="00581B85" w:rsidRDefault="00CE276F" w:rsidP="00BE7CBE">
            <w:pPr>
              <w:widowControl w:val="0"/>
              <w:spacing w:after="0" w:line="240" w:lineRule="auto"/>
              <w:jc w:val="center"/>
              <w:rPr>
                <w:rFonts w:ascii="Times New Roman" w:hAnsi="Times New Roman"/>
                <w:b/>
                <w:sz w:val="18"/>
                <w:szCs w:val="18"/>
              </w:rPr>
            </w:pPr>
            <w:r w:rsidRPr="00581B85">
              <w:rPr>
                <w:rFonts w:ascii="Times New Roman" w:hAnsi="Times New Roman"/>
                <w:b/>
                <w:color w:val="000000"/>
                <w:sz w:val="18"/>
                <w:szCs w:val="18"/>
              </w:rPr>
              <w:t>Būtinas rodiklis</w:t>
            </w:r>
          </w:p>
        </w:tc>
      </w:tr>
      <w:tr w:rsidR="00CE276F" w:rsidRPr="00581B85" w14:paraId="6AC5C42B" w14:textId="77777777" w:rsidTr="00BE7CBE">
        <w:trPr>
          <w:trHeight w:val="259"/>
        </w:trPr>
        <w:tc>
          <w:tcPr>
            <w:tcW w:w="680" w:type="dxa"/>
            <w:shd w:val="clear" w:color="auto" w:fill="FFFFFF"/>
            <w:vAlign w:val="center"/>
          </w:tcPr>
          <w:p w14:paraId="146AD8CA" w14:textId="77777777" w:rsidR="00CE276F" w:rsidRPr="00581B85" w:rsidRDefault="00CE276F"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620B6C5C" w14:textId="77777777" w:rsidR="00CE276F" w:rsidRPr="00581B85" w:rsidRDefault="00CE276F" w:rsidP="00BE7CBE">
            <w:pPr>
              <w:widowControl w:val="0"/>
              <w:spacing w:after="0" w:line="240" w:lineRule="auto"/>
              <w:ind w:left="68" w:right="192"/>
              <w:jc w:val="both"/>
              <w:rPr>
                <w:rFonts w:ascii="Times New Roman" w:hAnsi="Times New Roman"/>
                <w:sz w:val="18"/>
                <w:szCs w:val="18"/>
              </w:rPr>
            </w:pPr>
            <w:r w:rsidRPr="00581B85">
              <w:rPr>
                <w:rFonts w:ascii="Times New Roman" w:hAnsi="Times New Roman"/>
                <w:color w:val="000000"/>
                <w:sz w:val="18"/>
                <w:szCs w:val="18"/>
              </w:rPr>
              <w:t>Maitinimo įtampa</w:t>
            </w:r>
          </w:p>
        </w:tc>
        <w:tc>
          <w:tcPr>
            <w:tcW w:w="4580" w:type="dxa"/>
            <w:shd w:val="clear" w:color="auto" w:fill="FFFFFF"/>
          </w:tcPr>
          <w:p w14:paraId="6B49015A" w14:textId="0FE3A247" w:rsidR="00CE276F" w:rsidRPr="00581B85" w:rsidRDefault="00CE276F" w:rsidP="00BE7CBE">
            <w:pPr>
              <w:widowControl w:val="0"/>
              <w:spacing w:after="0" w:line="240" w:lineRule="auto"/>
              <w:ind w:left="182" w:right="89"/>
              <w:jc w:val="both"/>
              <w:rPr>
                <w:rFonts w:ascii="Times New Roman" w:hAnsi="Times New Roman"/>
                <w:sz w:val="18"/>
                <w:szCs w:val="18"/>
              </w:rPr>
            </w:pPr>
            <w:r w:rsidRPr="00581B85">
              <w:rPr>
                <w:rFonts w:ascii="Times New Roman" w:hAnsi="Times New Roman"/>
                <w:color w:val="000000"/>
                <w:sz w:val="18"/>
                <w:szCs w:val="18"/>
              </w:rPr>
              <w:t>2</w:t>
            </w:r>
            <w:r>
              <w:rPr>
                <w:rFonts w:ascii="Times New Roman" w:hAnsi="Times New Roman"/>
                <w:color w:val="000000"/>
                <w:sz w:val="18"/>
                <w:szCs w:val="18"/>
              </w:rPr>
              <w:t>3</w:t>
            </w:r>
            <w:r w:rsidR="003C261F">
              <w:rPr>
                <w:rFonts w:ascii="Times New Roman" w:hAnsi="Times New Roman"/>
                <w:color w:val="000000"/>
                <w:sz w:val="18"/>
                <w:szCs w:val="18"/>
              </w:rPr>
              <w:t>0±10</w:t>
            </w:r>
            <w:r w:rsidR="003C261F">
              <w:rPr>
                <w:rFonts w:cs="Calibri"/>
                <w:color w:val="000000"/>
                <w:sz w:val="18"/>
                <w:szCs w:val="18"/>
              </w:rPr>
              <w:t>%</w:t>
            </w:r>
            <w:r w:rsidRPr="00581B85">
              <w:rPr>
                <w:rFonts w:ascii="Times New Roman" w:hAnsi="Times New Roman"/>
                <w:color w:val="000000"/>
                <w:sz w:val="18"/>
                <w:szCs w:val="18"/>
              </w:rPr>
              <w:t xml:space="preserve"> VAC</w:t>
            </w:r>
          </w:p>
        </w:tc>
      </w:tr>
      <w:tr w:rsidR="00CE276F" w:rsidRPr="00581B85" w14:paraId="15A57E8F" w14:textId="77777777" w:rsidTr="00BE7CBE">
        <w:trPr>
          <w:trHeight w:val="259"/>
        </w:trPr>
        <w:tc>
          <w:tcPr>
            <w:tcW w:w="680" w:type="dxa"/>
            <w:shd w:val="clear" w:color="auto" w:fill="FFFFFF"/>
            <w:vAlign w:val="center"/>
          </w:tcPr>
          <w:p w14:paraId="400383CE" w14:textId="77777777" w:rsidR="00CE276F" w:rsidRPr="00581B85" w:rsidRDefault="00CE276F"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61E45C1C" w14:textId="77777777" w:rsidR="00CE276F" w:rsidRPr="00581B85" w:rsidRDefault="00CE276F" w:rsidP="00BE7CBE">
            <w:pPr>
              <w:widowControl w:val="0"/>
              <w:spacing w:after="0" w:line="240" w:lineRule="auto"/>
              <w:ind w:left="68" w:right="192"/>
              <w:jc w:val="both"/>
              <w:rPr>
                <w:rFonts w:ascii="Times New Roman" w:hAnsi="Times New Roman"/>
                <w:sz w:val="18"/>
                <w:szCs w:val="18"/>
              </w:rPr>
            </w:pPr>
            <w:r>
              <w:rPr>
                <w:rFonts w:ascii="Times New Roman" w:hAnsi="Times New Roman"/>
                <w:color w:val="000000"/>
                <w:sz w:val="18"/>
                <w:szCs w:val="18"/>
              </w:rPr>
              <w:t>Komplektacija</w:t>
            </w:r>
          </w:p>
        </w:tc>
        <w:tc>
          <w:tcPr>
            <w:tcW w:w="4580" w:type="dxa"/>
            <w:shd w:val="clear" w:color="auto" w:fill="FFFFFF"/>
          </w:tcPr>
          <w:p w14:paraId="10AE9C0E" w14:textId="77777777" w:rsidR="00CE276F" w:rsidRPr="00581B85" w:rsidRDefault="00CE276F" w:rsidP="00BE7CBE">
            <w:pPr>
              <w:widowControl w:val="0"/>
              <w:spacing w:after="0" w:line="240" w:lineRule="auto"/>
              <w:ind w:left="182" w:right="89"/>
              <w:jc w:val="both"/>
              <w:rPr>
                <w:rFonts w:ascii="Times New Roman" w:hAnsi="Times New Roman"/>
                <w:sz w:val="18"/>
                <w:szCs w:val="18"/>
              </w:rPr>
            </w:pPr>
            <w:r>
              <w:rPr>
                <w:rFonts w:ascii="Times New Roman" w:hAnsi="Times New Roman"/>
                <w:color w:val="000000"/>
                <w:sz w:val="18"/>
                <w:szCs w:val="18"/>
              </w:rPr>
              <w:t>Su visomis montavimui skirtomis medžiagomis</w:t>
            </w:r>
          </w:p>
        </w:tc>
      </w:tr>
      <w:tr w:rsidR="00CE276F" w:rsidRPr="00581B85" w14:paraId="4C30F9C8" w14:textId="77777777" w:rsidTr="00BE7CBE">
        <w:trPr>
          <w:trHeight w:val="259"/>
        </w:trPr>
        <w:tc>
          <w:tcPr>
            <w:tcW w:w="680" w:type="dxa"/>
            <w:shd w:val="clear" w:color="auto" w:fill="FFFFFF"/>
            <w:vAlign w:val="center"/>
          </w:tcPr>
          <w:p w14:paraId="08F4F3A4" w14:textId="77777777" w:rsidR="00CE276F" w:rsidRPr="00581B85" w:rsidRDefault="00CE276F"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38339D31" w14:textId="77777777" w:rsidR="00CE276F" w:rsidRPr="00581B85" w:rsidRDefault="00CE276F" w:rsidP="00BE7CBE">
            <w:pPr>
              <w:widowControl w:val="0"/>
              <w:spacing w:after="0" w:line="240" w:lineRule="auto"/>
              <w:ind w:left="68" w:right="192"/>
              <w:jc w:val="both"/>
              <w:rPr>
                <w:rFonts w:ascii="Times New Roman" w:hAnsi="Times New Roman"/>
                <w:sz w:val="18"/>
                <w:szCs w:val="18"/>
              </w:rPr>
            </w:pPr>
            <w:r w:rsidRPr="00581B85">
              <w:rPr>
                <w:rFonts w:ascii="Times New Roman" w:hAnsi="Times New Roman"/>
                <w:color w:val="000000"/>
                <w:sz w:val="18"/>
                <w:szCs w:val="18"/>
              </w:rPr>
              <w:t>Maitinimo įtampos dažnis</w:t>
            </w:r>
          </w:p>
        </w:tc>
        <w:tc>
          <w:tcPr>
            <w:tcW w:w="4580" w:type="dxa"/>
            <w:shd w:val="clear" w:color="auto" w:fill="FFFFFF"/>
          </w:tcPr>
          <w:p w14:paraId="2F2226A3" w14:textId="77777777" w:rsidR="00CE276F" w:rsidRPr="00581B85" w:rsidRDefault="00CE276F" w:rsidP="00BE7CBE">
            <w:pPr>
              <w:widowControl w:val="0"/>
              <w:spacing w:after="0" w:line="240" w:lineRule="auto"/>
              <w:ind w:left="182" w:right="89"/>
              <w:jc w:val="both"/>
              <w:rPr>
                <w:rFonts w:ascii="Times New Roman" w:hAnsi="Times New Roman"/>
                <w:sz w:val="18"/>
                <w:szCs w:val="18"/>
              </w:rPr>
            </w:pPr>
            <w:r w:rsidRPr="00581B85">
              <w:rPr>
                <w:rFonts w:ascii="Times New Roman" w:hAnsi="Times New Roman"/>
                <w:color w:val="000000"/>
                <w:sz w:val="18"/>
                <w:szCs w:val="18"/>
              </w:rPr>
              <w:t>50 Hz</w:t>
            </w:r>
          </w:p>
        </w:tc>
      </w:tr>
      <w:tr w:rsidR="00CE276F" w:rsidRPr="00581B85" w14:paraId="1FECE6D1" w14:textId="77777777" w:rsidTr="00BE7CBE">
        <w:trPr>
          <w:trHeight w:val="259"/>
        </w:trPr>
        <w:tc>
          <w:tcPr>
            <w:tcW w:w="680" w:type="dxa"/>
            <w:shd w:val="clear" w:color="auto" w:fill="FFFFFF"/>
            <w:vAlign w:val="center"/>
          </w:tcPr>
          <w:p w14:paraId="0DEB3AD6" w14:textId="77777777" w:rsidR="00CE276F" w:rsidRPr="00581B85" w:rsidRDefault="00CE276F"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143CDAAB" w14:textId="77777777" w:rsidR="00CE276F" w:rsidRPr="00581B85" w:rsidRDefault="00CE276F" w:rsidP="00BE7CBE">
            <w:pPr>
              <w:widowControl w:val="0"/>
              <w:spacing w:after="0" w:line="240" w:lineRule="auto"/>
              <w:ind w:left="68" w:right="192"/>
              <w:jc w:val="both"/>
              <w:rPr>
                <w:rFonts w:ascii="Times New Roman" w:hAnsi="Times New Roman"/>
                <w:sz w:val="18"/>
                <w:szCs w:val="18"/>
              </w:rPr>
            </w:pPr>
            <w:r w:rsidRPr="00581B85">
              <w:rPr>
                <w:rFonts w:ascii="Times New Roman" w:hAnsi="Times New Roman"/>
                <w:color w:val="000000"/>
                <w:sz w:val="18"/>
                <w:szCs w:val="18"/>
              </w:rPr>
              <w:t xml:space="preserve">Galingumas </w:t>
            </w:r>
          </w:p>
        </w:tc>
        <w:tc>
          <w:tcPr>
            <w:tcW w:w="4580" w:type="dxa"/>
            <w:shd w:val="clear" w:color="auto" w:fill="FFFFFF"/>
          </w:tcPr>
          <w:p w14:paraId="3F46D5D8" w14:textId="3501994E" w:rsidR="00C74F68" w:rsidRPr="00C74F68" w:rsidRDefault="004E7310" w:rsidP="00C74F68">
            <w:pPr>
              <w:widowControl w:val="0"/>
              <w:spacing w:after="0" w:line="240" w:lineRule="auto"/>
              <w:ind w:right="89"/>
              <w:jc w:val="both"/>
              <w:rPr>
                <w:rFonts w:ascii="Times New Roman" w:hAnsi="Times New Roman"/>
                <w:bCs/>
                <w:iCs/>
                <w:sz w:val="18"/>
                <w:szCs w:val="18"/>
              </w:rPr>
            </w:pPr>
            <w:r w:rsidRPr="00C74F68">
              <w:rPr>
                <w:rFonts w:ascii="Times New Roman" w:hAnsi="Times New Roman"/>
                <w:bCs/>
                <w:iCs/>
                <w:sz w:val="18"/>
                <w:szCs w:val="18"/>
              </w:rPr>
              <w:t>Analogiškas esamiems LED</w:t>
            </w:r>
            <w:r w:rsidR="00C74F68" w:rsidRPr="00C74F68">
              <w:rPr>
                <w:rFonts w:ascii="Times New Roman" w:hAnsi="Times New Roman"/>
                <w:bCs/>
                <w:iCs/>
                <w:sz w:val="18"/>
                <w:szCs w:val="18"/>
              </w:rPr>
              <w:t xml:space="preserve"> 56W.</w:t>
            </w:r>
          </w:p>
          <w:p w14:paraId="7D9D8B10" w14:textId="471B32A0" w:rsidR="00CE276F" w:rsidRPr="00A21E51" w:rsidRDefault="00C74F68" w:rsidP="00A21E51">
            <w:pPr>
              <w:pStyle w:val="Default"/>
              <w:jc w:val="both"/>
              <w:rPr>
                <w:sz w:val="18"/>
                <w:szCs w:val="18"/>
              </w:rPr>
            </w:pPr>
            <w:r w:rsidRPr="00C74F68">
              <w:rPr>
                <w:sz w:val="18"/>
                <w:szCs w:val="18"/>
              </w:rPr>
              <w:t xml:space="preserve">BGP391 LED100-1P/740 DM11P DDF2 D18 48/6, Philips </w:t>
            </w:r>
          </w:p>
        </w:tc>
      </w:tr>
      <w:tr w:rsidR="00CE276F" w:rsidRPr="00581B85" w14:paraId="25C06406" w14:textId="77777777" w:rsidTr="00BE7CBE">
        <w:trPr>
          <w:trHeight w:val="259"/>
        </w:trPr>
        <w:tc>
          <w:tcPr>
            <w:tcW w:w="680" w:type="dxa"/>
            <w:shd w:val="clear" w:color="auto" w:fill="FFFFFF"/>
            <w:vAlign w:val="center"/>
          </w:tcPr>
          <w:p w14:paraId="5E5F9918" w14:textId="77777777" w:rsidR="00CE276F" w:rsidRPr="00581B85" w:rsidRDefault="00CE276F"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14811E44" w14:textId="77777777" w:rsidR="00CE276F" w:rsidRPr="00581B85" w:rsidRDefault="00CE276F" w:rsidP="00BE7CBE">
            <w:pPr>
              <w:widowControl w:val="0"/>
              <w:spacing w:after="0" w:line="240" w:lineRule="auto"/>
              <w:ind w:left="68" w:right="192"/>
              <w:jc w:val="both"/>
              <w:rPr>
                <w:rFonts w:ascii="Times New Roman" w:hAnsi="Times New Roman"/>
                <w:color w:val="000000"/>
                <w:sz w:val="18"/>
                <w:szCs w:val="18"/>
              </w:rPr>
            </w:pPr>
            <w:r w:rsidRPr="00581B85">
              <w:rPr>
                <w:rFonts w:ascii="Times New Roman" w:hAnsi="Times New Roman"/>
                <w:color w:val="000000"/>
                <w:sz w:val="18"/>
                <w:szCs w:val="18"/>
              </w:rPr>
              <w:t>Galios faktorius (neprigesinus)</w:t>
            </w:r>
          </w:p>
        </w:tc>
        <w:tc>
          <w:tcPr>
            <w:tcW w:w="4580" w:type="dxa"/>
            <w:shd w:val="clear" w:color="auto" w:fill="FFFFFF"/>
          </w:tcPr>
          <w:p w14:paraId="3872C370" w14:textId="77777777" w:rsidR="00CE276F" w:rsidRPr="00581B85" w:rsidRDefault="00CE276F" w:rsidP="00BE7CBE">
            <w:pPr>
              <w:widowControl w:val="0"/>
              <w:spacing w:after="0" w:line="240" w:lineRule="auto"/>
              <w:ind w:left="182" w:right="89"/>
              <w:jc w:val="both"/>
              <w:rPr>
                <w:rFonts w:ascii="Times New Roman" w:hAnsi="Times New Roman"/>
                <w:color w:val="000000"/>
                <w:sz w:val="18"/>
                <w:szCs w:val="18"/>
              </w:rPr>
            </w:pPr>
            <w:r w:rsidRPr="00581B85">
              <w:rPr>
                <w:rFonts w:ascii="Times New Roman" w:hAnsi="Times New Roman"/>
                <w:color w:val="000000"/>
                <w:sz w:val="18"/>
                <w:szCs w:val="18"/>
              </w:rPr>
              <w:t>Ne mažesnis nei 0,9</w:t>
            </w:r>
            <w:r>
              <w:rPr>
                <w:rFonts w:ascii="Times New Roman" w:hAnsi="Times New Roman"/>
                <w:color w:val="000000"/>
                <w:sz w:val="18"/>
                <w:szCs w:val="18"/>
              </w:rPr>
              <w:t>0</w:t>
            </w:r>
          </w:p>
        </w:tc>
      </w:tr>
      <w:tr w:rsidR="00CE276F" w:rsidRPr="00581B85" w14:paraId="116B6404" w14:textId="77777777" w:rsidTr="00BE7CBE">
        <w:trPr>
          <w:trHeight w:val="259"/>
        </w:trPr>
        <w:tc>
          <w:tcPr>
            <w:tcW w:w="680" w:type="dxa"/>
            <w:shd w:val="clear" w:color="auto" w:fill="FFFFFF"/>
            <w:vAlign w:val="center"/>
          </w:tcPr>
          <w:p w14:paraId="60CA06D4" w14:textId="77777777" w:rsidR="00CE276F" w:rsidRPr="00581B85" w:rsidRDefault="00CE276F"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4174EC40" w14:textId="77777777" w:rsidR="00CE276F" w:rsidRPr="00581B85" w:rsidRDefault="00CE276F" w:rsidP="00BE7CBE">
            <w:pPr>
              <w:widowControl w:val="0"/>
              <w:spacing w:after="0" w:line="240" w:lineRule="auto"/>
              <w:ind w:left="68" w:right="192"/>
              <w:jc w:val="both"/>
              <w:rPr>
                <w:rFonts w:ascii="Times New Roman" w:hAnsi="Times New Roman"/>
                <w:sz w:val="18"/>
                <w:szCs w:val="18"/>
              </w:rPr>
            </w:pPr>
            <w:r w:rsidRPr="00581B85">
              <w:rPr>
                <w:rFonts w:ascii="Times New Roman" w:hAnsi="Times New Roman"/>
                <w:color w:val="000000"/>
                <w:sz w:val="18"/>
                <w:szCs w:val="18"/>
              </w:rPr>
              <w:t>Elektrosaugos klasė</w:t>
            </w:r>
          </w:p>
        </w:tc>
        <w:tc>
          <w:tcPr>
            <w:tcW w:w="4580" w:type="dxa"/>
            <w:shd w:val="clear" w:color="auto" w:fill="FFFFFF"/>
          </w:tcPr>
          <w:p w14:paraId="3D98290B" w14:textId="77777777" w:rsidR="00CE276F" w:rsidRPr="00581B85" w:rsidRDefault="00CE276F" w:rsidP="00BE7CBE">
            <w:pPr>
              <w:widowControl w:val="0"/>
              <w:spacing w:after="0" w:line="240" w:lineRule="auto"/>
              <w:ind w:left="182" w:right="89"/>
              <w:jc w:val="both"/>
              <w:rPr>
                <w:rFonts w:ascii="Times New Roman" w:hAnsi="Times New Roman"/>
                <w:sz w:val="18"/>
                <w:szCs w:val="18"/>
              </w:rPr>
            </w:pPr>
            <w:r w:rsidRPr="00581B85">
              <w:rPr>
                <w:rFonts w:ascii="Times New Roman" w:hAnsi="Times New Roman"/>
                <w:color w:val="000000"/>
                <w:sz w:val="18"/>
                <w:szCs w:val="18"/>
              </w:rPr>
              <w:t>II pagal EN 60598</w:t>
            </w:r>
          </w:p>
        </w:tc>
      </w:tr>
      <w:tr w:rsidR="00CE276F" w:rsidRPr="00581B85" w14:paraId="72B2B69A" w14:textId="77777777" w:rsidTr="00BE7CBE">
        <w:trPr>
          <w:trHeight w:val="259"/>
        </w:trPr>
        <w:tc>
          <w:tcPr>
            <w:tcW w:w="680" w:type="dxa"/>
            <w:shd w:val="clear" w:color="auto" w:fill="FFFFFF"/>
            <w:vAlign w:val="center"/>
          </w:tcPr>
          <w:p w14:paraId="1EE77706" w14:textId="77777777" w:rsidR="00CE276F" w:rsidRPr="00581B85" w:rsidRDefault="00CE276F"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30CDE956" w14:textId="77777777" w:rsidR="00CE276F" w:rsidRPr="00581B85" w:rsidRDefault="00CE276F" w:rsidP="00BE7CBE">
            <w:pPr>
              <w:widowControl w:val="0"/>
              <w:spacing w:after="0" w:line="240" w:lineRule="auto"/>
              <w:ind w:left="68" w:right="192"/>
              <w:jc w:val="both"/>
              <w:rPr>
                <w:rFonts w:ascii="Times New Roman" w:hAnsi="Times New Roman"/>
                <w:sz w:val="18"/>
                <w:szCs w:val="18"/>
              </w:rPr>
            </w:pPr>
            <w:r w:rsidRPr="00581B85">
              <w:rPr>
                <w:rFonts w:ascii="Times New Roman" w:hAnsi="Times New Roman"/>
                <w:sz w:val="18"/>
                <w:szCs w:val="18"/>
              </w:rPr>
              <w:t>Diodų šviesos srauto efektyvumas</w:t>
            </w:r>
          </w:p>
        </w:tc>
        <w:tc>
          <w:tcPr>
            <w:tcW w:w="4580" w:type="dxa"/>
            <w:shd w:val="clear" w:color="auto" w:fill="FFFFFF"/>
          </w:tcPr>
          <w:p w14:paraId="667D5F02" w14:textId="77777777" w:rsidR="00CE276F" w:rsidRPr="00581B85" w:rsidRDefault="00CE276F" w:rsidP="00BE7CBE">
            <w:pPr>
              <w:widowControl w:val="0"/>
              <w:spacing w:after="0" w:line="240" w:lineRule="auto"/>
              <w:ind w:left="182" w:right="89"/>
              <w:jc w:val="both"/>
              <w:rPr>
                <w:rFonts w:ascii="Times New Roman" w:hAnsi="Times New Roman"/>
                <w:sz w:val="18"/>
                <w:szCs w:val="18"/>
              </w:rPr>
            </w:pPr>
            <w:r w:rsidRPr="00581B85">
              <w:rPr>
                <w:rFonts w:ascii="Times New Roman" w:hAnsi="Times New Roman"/>
                <w:sz w:val="18"/>
                <w:szCs w:val="18"/>
              </w:rPr>
              <w:t>Ne mažiau 1</w:t>
            </w:r>
            <w:r>
              <w:rPr>
                <w:rFonts w:ascii="Times New Roman" w:hAnsi="Times New Roman"/>
                <w:sz w:val="18"/>
                <w:szCs w:val="18"/>
              </w:rPr>
              <w:t>4</w:t>
            </w:r>
            <w:r w:rsidRPr="00581B85">
              <w:rPr>
                <w:rFonts w:ascii="Times New Roman" w:hAnsi="Times New Roman"/>
                <w:sz w:val="18"/>
                <w:szCs w:val="18"/>
              </w:rPr>
              <w:t xml:space="preserve">0 </w:t>
            </w:r>
            <w:proofErr w:type="spellStart"/>
            <w:r w:rsidRPr="00581B85">
              <w:rPr>
                <w:rFonts w:ascii="Times New Roman" w:hAnsi="Times New Roman"/>
                <w:sz w:val="18"/>
                <w:szCs w:val="18"/>
              </w:rPr>
              <w:t>lm</w:t>
            </w:r>
            <w:proofErr w:type="spellEnd"/>
            <w:r w:rsidRPr="00581B85">
              <w:rPr>
                <w:rFonts w:ascii="Times New Roman" w:hAnsi="Times New Roman"/>
                <w:sz w:val="18"/>
                <w:szCs w:val="18"/>
              </w:rPr>
              <w:t>/W</w:t>
            </w:r>
          </w:p>
        </w:tc>
      </w:tr>
      <w:tr w:rsidR="00CE276F" w:rsidRPr="00581B85" w14:paraId="3A5C7748" w14:textId="77777777" w:rsidTr="00BE7CBE">
        <w:trPr>
          <w:trHeight w:val="259"/>
        </w:trPr>
        <w:tc>
          <w:tcPr>
            <w:tcW w:w="680" w:type="dxa"/>
            <w:shd w:val="clear" w:color="auto" w:fill="FFFFFF"/>
            <w:vAlign w:val="center"/>
          </w:tcPr>
          <w:p w14:paraId="4D141AD8" w14:textId="77777777" w:rsidR="00CE276F" w:rsidRPr="00581B85" w:rsidRDefault="00CE276F"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1756B5B3" w14:textId="77777777" w:rsidR="00CE276F" w:rsidRPr="00581B85" w:rsidRDefault="00CE276F" w:rsidP="00BE7CBE">
            <w:pPr>
              <w:widowControl w:val="0"/>
              <w:spacing w:after="0" w:line="240" w:lineRule="auto"/>
              <w:ind w:left="68" w:right="192"/>
              <w:jc w:val="both"/>
              <w:rPr>
                <w:rFonts w:ascii="Times New Roman" w:hAnsi="Times New Roman"/>
                <w:sz w:val="18"/>
                <w:szCs w:val="18"/>
              </w:rPr>
            </w:pPr>
            <w:r w:rsidRPr="00581B85">
              <w:rPr>
                <w:rFonts w:ascii="Times New Roman" w:hAnsi="Times New Roman"/>
                <w:sz w:val="18"/>
                <w:szCs w:val="18"/>
              </w:rPr>
              <w:t>Spalvos temperatūra gatvės apšvietimui</w:t>
            </w:r>
          </w:p>
        </w:tc>
        <w:tc>
          <w:tcPr>
            <w:tcW w:w="4580" w:type="dxa"/>
            <w:shd w:val="clear" w:color="auto" w:fill="FFFFFF"/>
          </w:tcPr>
          <w:p w14:paraId="748556B6" w14:textId="77777777" w:rsidR="00CE276F" w:rsidRPr="00581B85" w:rsidRDefault="00CE276F" w:rsidP="00BE7CBE">
            <w:pPr>
              <w:widowControl w:val="0"/>
              <w:spacing w:after="0" w:line="240" w:lineRule="auto"/>
              <w:ind w:left="182" w:right="89"/>
              <w:jc w:val="both"/>
              <w:rPr>
                <w:rFonts w:ascii="Times New Roman" w:hAnsi="Times New Roman"/>
                <w:sz w:val="18"/>
                <w:szCs w:val="18"/>
              </w:rPr>
            </w:pPr>
            <w:r w:rsidRPr="00581B85">
              <w:rPr>
                <w:rFonts w:ascii="Times New Roman" w:hAnsi="Times New Roman"/>
                <w:sz w:val="18"/>
                <w:szCs w:val="18"/>
              </w:rPr>
              <w:t xml:space="preserve">4000K </w:t>
            </w:r>
          </w:p>
        </w:tc>
      </w:tr>
      <w:tr w:rsidR="00CE276F" w:rsidRPr="00581B85" w14:paraId="06320770" w14:textId="77777777" w:rsidTr="00BE7CBE">
        <w:trPr>
          <w:trHeight w:val="266"/>
        </w:trPr>
        <w:tc>
          <w:tcPr>
            <w:tcW w:w="680" w:type="dxa"/>
            <w:shd w:val="clear" w:color="auto" w:fill="FFFFFF"/>
            <w:vAlign w:val="center"/>
          </w:tcPr>
          <w:p w14:paraId="03D98BF2" w14:textId="77777777" w:rsidR="00CE276F" w:rsidRPr="00581B85" w:rsidRDefault="00CE276F"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4BDA739E" w14:textId="77777777" w:rsidR="00CE276F" w:rsidRPr="00581B85" w:rsidRDefault="00CE276F" w:rsidP="00BE7CBE">
            <w:pPr>
              <w:widowControl w:val="0"/>
              <w:spacing w:after="0" w:line="240" w:lineRule="auto"/>
              <w:ind w:left="68" w:right="192"/>
              <w:jc w:val="both"/>
              <w:rPr>
                <w:rFonts w:ascii="Times New Roman" w:hAnsi="Times New Roman"/>
                <w:sz w:val="18"/>
                <w:szCs w:val="18"/>
              </w:rPr>
            </w:pPr>
            <w:r w:rsidRPr="00581B85">
              <w:rPr>
                <w:rFonts w:ascii="Times New Roman" w:hAnsi="Times New Roman"/>
                <w:sz w:val="18"/>
                <w:szCs w:val="18"/>
              </w:rPr>
              <w:t xml:space="preserve">Šviestuvo korpusas </w:t>
            </w:r>
          </w:p>
        </w:tc>
        <w:tc>
          <w:tcPr>
            <w:tcW w:w="4580" w:type="dxa"/>
            <w:shd w:val="clear" w:color="auto" w:fill="FFFFFF"/>
          </w:tcPr>
          <w:p w14:paraId="169250CA" w14:textId="77777777" w:rsidR="00CE276F" w:rsidRPr="00581B85" w:rsidRDefault="00CE276F" w:rsidP="00BE7CBE">
            <w:pPr>
              <w:widowControl w:val="0"/>
              <w:spacing w:after="0" w:line="240" w:lineRule="auto"/>
              <w:ind w:left="182" w:right="89"/>
              <w:jc w:val="both"/>
              <w:rPr>
                <w:rFonts w:ascii="Times New Roman" w:hAnsi="Times New Roman"/>
                <w:sz w:val="18"/>
                <w:szCs w:val="18"/>
              </w:rPr>
            </w:pPr>
            <w:r w:rsidRPr="00C54A4A">
              <w:rPr>
                <w:rFonts w:ascii="Times New Roman" w:hAnsi="Times New Roman"/>
                <w:sz w:val="18"/>
                <w:szCs w:val="18"/>
                <w:lang w:eastAsia="lt-LT"/>
              </w:rPr>
              <w:t xml:space="preserve">Konstrukcija modulinė, optinė dalis ir elektrinė dalis  sumontuotos atskiruose moduliuose, atskirtose fizine pertvara. </w:t>
            </w:r>
            <w:r>
              <w:rPr>
                <w:rFonts w:ascii="Times New Roman" w:hAnsi="Times New Roman"/>
                <w:sz w:val="18"/>
                <w:szCs w:val="18"/>
                <w:lang w:eastAsia="lt-LT"/>
              </w:rPr>
              <w:t>Korpusas a</w:t>
            </w:r>
            <w:r w:rsidRPr="00C54A4A">
              <w:rPr>
                <w:rFonts w:ascii="Times New Roman" w:hAnsi="Times New Roman"/>
                <w:sz w:val="18"/>
                <w:szCs w:val="18"/>
              </w:rPr>
              <w:t xml:space="preserve">liuminis, </w:t>
            </w:r>
            <w:proofErr w:type="spellStart"/>
            <w:r w:rsidRPr="00C54A4A">
              <w:rPr>
                <w:rFonts w:ascii="Times New Roman" w:hAnsi="Times New Roman"/>
                <w:sz w:val="18"/>
                <w:szCs w:val="18"/>
              </w:rPr>
              <w:t>polikarbonatas</w:t>
            </w:r>
            <w:proofErr w:type="spellEnd"/>
            <w:r>
              <w:rPr>
                <w:rFonts w:ascii="Times New Roman" w:hAnsi="Times New Roman"/>
                <w:sz w:val="18"/>
                <w:szCs w:val="18"/>
              </w:rPr>
              <w:t xml:space="preserve"> atsparus UV spinduliams</w:t>
            </w:r>
            <w:r w:rsidRPr="00C54A4A">
              <w:rPr>
                <w:rFonts w:ascii="Times New Roman" w:hAnsi="Times New Roman"/>
                <w:sz w:val="18"/>
                <w:szCs w:val="18"/>
              </w:rPr>
              <w:t>, plienas su polimeriniu padengimu. Maitinimo šaltinio dalis atidaroma ir uždaroma be įrankių nenuimant šviestuvo, apsauga nuo lašelių</w:t>
            </w:r>
            <w:r>
              <w:rPr>
                <w:rFonts w:ascii="Times New Roman" w:hAnsi="Times New Roman"/>
                <w:sz w:val="18"/>
                <w:szCs w:val="18"/>
              </w:rPr>
              <w:t xml:space="preserve"> </w:t>
            </w:r>
            <w:r w:rsidRPr="00C54A4A">
              <w:rPr>
                <w:rFonts w:ascii="Times New Roman" w:hAnsi="Times New Roman"/>
                <w:sz w:val="18"/>
                <w:szCs w:val="18"/>
              </w:rPr>
              <w:t>(kondensato) susidarymo šviestuvo viduje.</w:t>
            </w:r>
            <w:r>
              <w:rPr>
                <w:rFonts w:ascii="Times New Roman" w:hAnsi="Times New Roman"/>
                <w:sz w:val="18"/>
                <w:szCs w:val="18"/>
              </w:rPr>
              <w:t xml:space="preserve"> Korpuso spalva šviesiai pilka RAL7035. Reguliavimas -20°+20°, žingsnis 5°, tinka 48-60 mm atramai ar gembei.</w:t>
            </w:r>
          </w:p>
        </w:tc>
      </w:tr>
      <w:tr w:rsidR="00CE276F" w:rsidRPr="00581B85" w14:paraId="7C4E124B" w14:textId="77777777" w:rsidTr="00BE7CBE">
        <w:trPr>
          <w:trHeight w:val="266"/>
        </w:trPr>
        <w:tc>
          <w:tcPr>
            <w:tcW w:w="680" w:type="dxa"/>
            <w:shd w:val="clear" w:color="auto" w:fill="FFFFFF"/>
            <w:vAlign w:val="center"/>
          </w:tcPr>
          <w:p w14:paraId="4854140D" w14:textId="77777777" w:rsidR="00CE276F" w:rsidRPr="00581B85" w:rsidRDefault="00CE276F"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5C9211AF" w14:textId="77777777" w:rsidR="00CE276F" w:rsidRPr="00581B85" w:rsidRDefault="00CE276F" w:rsidP="00BE7CBE">
            <w:pPr>
              <w:widowControl w:val="0"/>
              <w:spacing w:after="0" w:line="240" w:lineRule="auto"/>
              <w:ind w:left="68" w:right="192"/>
              <w:jc w:val="both"/>
              <w:rPr>
                <w:rFonts w:ascii="Times New Roman" w:hAnsi="Times New Roman"/>
                <w:color w:val="000000"/>
                <w:sz w:val="18"/>
                <w:szCs w:val="18"/>
              </w:rPr>
            </w:pPr>
            <w:r w:rsidRPr="00581B85">
              <w:rPr>
                <w:rFonts w:ascii="Times New Roman" w:hAnsi="Times New Roman"/>
                <w:sz w:val="18"/>
                <w:szCs w:val="18"/>
              </w:rPr>
              <w:t>Apsauga nuo aplinkos poveikio</w:t>
            </w:r>
          </w:p>
        </w:tc>
        <w:tc>
          <w:tcPr>
            <w:tcW w:w="4580" w:type="dxa"/>
            <w:shd w:val="clear" w:color="auto" w:fill="FFFFFF"/>
          </w:tcPr>
          <w:p w14:paraId="6ABD540B" w14:textId="77777777" w:rsidR="00CE276F" w:rsidRPr="00581B85" w:rsidRDefault="00CE276F" w:rsidP="00BE7CBE">
            <w:pPr>
              <w:widowControl w:val="0"/>
              <w:spacing w:after="0" w:line="240" w:lineRule="auto"/>
              <w:ind w:left="182" w:right="89"/>
              <w:jc w:val="both"/>
              <w:rPr>
                <w:rFonts w:ascii="Times New Roman" w:hAnsi="Times New Roman"/>
                <w:color w:val="000000"/>
                <w:sz w:val="18"/>
                <w:szCs w:val="18"/>
              </w:rPr>
            </w:pPr>
            <w:r w:rsidRPr="00581B85">
              <w:rPr>
                <w:rFonts w:ascii="Times New Roman" w:hAnsi="Times New Roman"/>
                <w:sz w:val="18"/>
                <w:szCs w:val="18"/>
              </w:rPr>
              <w:t>ne blogiau IP66</w:t>
            </w:r>
          </w:p>
        </w:tc>
      </w:tr>
      <w:tr w:rsidR="00CE276F" w:rsidRPr="00581B85" w14:paraId="62D95284" w14:textId="77777777" w:rsidTr="00BE7CBE">
        <w:trPr>
          <w:trHeight w:val="266"/>
        </w:trPr>
        <w:tc>
          <w:tcPr>
            <w:tcW w:w="680" w:type="dxa"/>
            <w:shd w:val="clear" w:color="auto" w:fill="FFFFFF"/>
            <w:vAlign w:val="center"/>
          </w:tcPr>
          <w:p w14:paraId="5A20C174" w14:textId="77777777" w:rsidR="00CE276F" w:rsidRPr="00581B85" w:rsidRDefault="00CE276F"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35AA62DF" w14:textId="77777777" w:rsidR="00CE276F" w:rsidRPr="00581B85" w:rsidRDefault="00CE276F" w:rsidP="00BE7CBE">
            <w:pPr>
              <w:widowControl w:val="0"/>
              <w:spacing w:after="0" w:line="240" w:lineRule="auto"/>
              <w:ind w:left="68" w:right="192"/>
              <w:jc w:val="both"/>
              <w:rPr>
                <w:rFonts w:ascii="Times New Roman" w:hAnsi="Times New Roman"/>
                <w:color w:val="000000"/>
                <w:sz w:val="18"/>
                <w:szCs w:val="18"/>
              </w:rPr>
            </w:pPr>
            <w:r w:rsidRPr="00581B85">
              <w:rPr>
                <w:rFonts w:ascii="Times New Roman" w:hAnsi="Times New Roman"/>
                <w:sz w:val="18"/>
                <w:szCs w:val="18"/>
              </w:rPr>
              <w:t>Apsauga nuo smūgių</w:t>
            </w:r>
          </w:p>
        </w:tc>
        <w:tc>
          <w:tcPr>
            <w:tcW w:w="4580" w:type="dxa"/>
            <w:shd w:val="clear" w:color="auto" w:fill="FFFFFF"/>
          </w:tcPr>
          <w:p w14:paraId="649FD5C8" w14:textId="77777777" w:rsidR="00CE276F" w:rsidRPr="00581B85" w:rsidRDefault="00CE276F" w:rsidP="00BE7CBE">
            <w:pPr>
              <w:widowControl w:val="0"/>
              <w:spacing w:after="0" w:line="240" w:lineRule="auto"/>
              <w:ind w:left="182" w:right="89"/>
              <w:jc w:val="both"/>
              <w:rPr>
                <w:rFonts w:ascii="Times New Roman" w:hAnsi="Times New Roman"/>
                <w:color w:val="000000"/>
                <w:sz w:val="18"/>
                <w:szCs w:val="18"/>
              </w:rPr>
            </w:pPr>
            <w:r>
              <w:rPr>
                <w:rFonts w:ascii="Times New Roman" w:hAnsi="Times New Roman"/>
                <w:sz w:val="18"/>
                <w:szCs w:val="18"/>
              </w:rPr>
              <w:t>ne blogiau  IK09</w:t>
            </w:r>
            <w:r w:rsidRPr="00581B85">
              <w:rPr>
                <w:rFonts w:ascii="Times New Roman" w:hAnsi="Times New Roman"/>
                <w:sz w:val="18"/>
                <w:szCs w:val="18"/>
              </w:rPr>
              <w:t xml:space="preserve"> </w:t>
            </w:r>
          </w:p>
        </w:tc>
      </w:tr>
      <w:tr w:rsidR="00CE276F" w:rsidRPr="00581B85" w14:paraId="06DBBD26" w14:textId="77777777" w:rsidTr="00BE7CBE">
        <w:trPr>
          <w:trHeight w:val="266"/>
        </w:trPr>
        <w:tc>
          <w:tcPr>
            <w:tcW w:w="680" w:type="dxa"/>
            <w:shd w:val="clear" w:color="auto" w:fill="FFFFFF"/>
            <w:vAlign w:val="center"/>
          </w:tcPr>
          <w:p w14:paraId="463F6B45" w14:textId="77777777" w:rsidR="00CE276F" w:rsidRPr="00581B85" w:rsidRDefault="00CE276F"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0A02FD54" w14:textId="77777777" w:rsidR="00CE276F" w:rsidRPr="00581B85" w:rsidRDefault="00CE276F" w:rsidP="00BE7CBE">
            <w:pPr>
              <w:widowControl w:val="0"/>
              <w:spacing w:after="0" w:line="240" w:lineRule="auto"/>
              <w:ind w:left="68" w:right="192"/>
              <w:jc w:val="both"/>
              <w:rPr>
                <w:rFonts w:ascii="Times New Roman" w:hAnsi="Times New Roman"/>
                <w:sz w:val="18"/>
                <w:szCs w:val="18"/>
              </w:rPr>
            </w:pPr>
            <w:r w:rsidRPr="00581B85">
              <w:rPr>
                <w:rFonts w:ascii="Times New Roman" w:hAnsi="Times New Roman"/>
                <w:sz w:val="18"/>
                <w:szCs w:val="18"/>
              </w:rPr>
              <w:t xml:space="preserve">Minimalus šviestuvo eksploatacijos laikas </w:t>
            </w:r>
          </w:p>
        </w:tc>
        <w:tc>
          <w:tcPr>
            <w:tcW w:w="4580" w:type="dxa"/>
            <w:shd w:val="clear" w:color="auto" w:fill="FFFFFF"/>
          </w:tcPr>
          <w:p w14:paraId="2FBD2907" w14:textId="77777777" w:rsidR="00CE276F" w:rsidRPr="00581B85" w:rsidRDefault="00CE276F" w:rsidP="00BE7CBE">
            <w:pPr>
              <w:widowControl w:val="0"/>
              <w:spacing w:after="0" w:line="240" w:lineRule="auto"/>
              <w:ind w:left="182" w:right="89"/>
              <w:jc w:val="both"/>
              <w:rPr>
                <w:rFonts w:ascii="Times New Roman" w:hAnsi="Times New Roman"/>
                <w:sz w:val="18"/>
                <w:szCs w:val="18"/>
              </w:rPr>
            </w:pPr>
            <w:r w:rsidRPr="00581B85">
              <w:rPr>
                <w:rFonts w:ascii="Times New Roman" w:hAnsi="Times New Roman"/>
                <w:sz w:val="18"/>
                <w:szCs w:val="18"/>
              </w:rPr>
              <w:t>ne mažiau 100.000 valandų</w:t>
            </w:r>
            <w:r w:rsidRPr="00581B85">
              <w:rPr>
                <w:rFonts w:ascii="Arial" w:hAnsi="Arial"/>
                <w:b/>
                <w:bCs/>
                <w:color w:val="000000"/>
                <w:spacing w:val="20"/>
                <w:sz w:val="18"/>
                <w:szCs w:val="18"/>
                <w:shd w:val="clear" w:color="auto" w:fill="FFFFFF"/>
              </w:rPr>
              <w:t xml:space="preserve"> </w:t>
            </w:r>
          </w:p>
        </w:tc>
      </w:tr>
      <w:tr w:rsidR="00CE276F" w:rsidRPr="00581B85" w14:paraId="0A79EF9A" w14:textId="77777777" w:rsidTr="00BE7CBE">
        <w:trPr>
          <w:trHeight w:val="53"/>
        </w:trPr>
        <w:tc>
          <w:tcPr>
            <w:tcW w:w="680" w:type="dxa"/>
            <w:shd w:val="clear" w:color="auto" w:fill="FFFFFF"/>
            <w:vAlign w:val="center"/>
          </w:tcPr>
          <w:p w14:paraId="36F418D9" w14:textId="77777777" w:rsidR="00CE276F" w:rsidRPr="00581B85" w:rsidRDefault="00CE276F"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vAlign w:val="center"/>
          </w:tcPr>
          <w:p w14:paraId="4D69FF98" w14:textId="77777777" w:rsidR="00CE276F" w:rsidRPr="00581B85" w:rsidRDefault="00CE276F" w:rsidP="00BE7CBE">
            <w:pPr>
              <w:spacing w:after="0" w:line="240" w:lineRule="auto"/>
              <w:ind w:left="68"/>
              <w:rPr>
                <w:rFonts w:ascii="Times New Roman" w:eastAsia="Times New Roman" w:hAnsi="Times New Roman"/>
                <w:sz w:val="18"/>
                <w:szCs w:val="18"/>
              </w:rPr>
            </w:pPr>
            <w:r w:rsidRPr="00581B85">
              <w:rPr>
                <w:rFonts w:ascii="Times New Roman" w:eastAsia="Times New Roman" w:hAnsi="Times New Roman"/>
                <w:sz w:val="18"/>
                <w:szCs w:val="18"/>
              </w:rPr>
              <w:t>Šviestuvų sertifikatai</w:t>
            </w:r>
          </w:p>
        </w:tc>
        <w:tc>
          <w:tcPr>
            <w:tcW w:w="4580" w:type="dxa"/>
            <w:shd w:val="clear" w:color="auto" w:fill="FFFFFF"/>
            <w:vAlign w:val="center"/>
          </w:tcPr>
          <w:p w14:paraId="767F3DFC" w14:textId="77777777" w:rsidR="00CE276F" w:rsidRPr="00581B85" w:rsidRDefault="00CE276F" w:rsidP="00BE7CBE">
            <w:pPr>
              <w:spacing w:after="0" w:line="240" w:lineRule="auto"/>
              <w:ind w:left="181" w:right="89"/>
              <w:rPr>
                <w:rFonts w:ascii="Times New Roman" w:eastAsia="Times New Roman" w:hAnsi="Times New Roman"/>
                <w:sz w:val="18"/>
                <w:szCs w:val="18"/>
              </w:rPr>
            </w:pPr>
            <w:r w:rsidRPr="00581B85">
              <w:rPr>
                <w:rFonts w:ascii="Times New Roman" w:eastAsia="Times New Roman" w:hAnsi="Times New Roman"/>
                <w:sz w:val="18"/>
                <w:szCs w:val="18"/>
              </w:rPr>
              <w:t>CE, IEC 60598</w:t>
            </w:r>
            <w:r>
              <w:rPr>
                <w:rFonts w:ascii="Times New Roman" w:eastAsia="Times New Roman" w:hAnsi="Times New Roman"/>
                <w:sz w:val="18"/>
                <w:szCs w:val="18"/>
              </w:rPr>
              <w:t>, ROHS, ENEC, ENEC+</w:t>
            </w:r>
          </w:p>
        </w:tc>
      </w:tr>
      <w:tr w:rsidR="00CE276F" w:rsidRPr="00581B85" w14:paraId="334C36AD" w14:textId="77777777" w:rsidTr="00BE7CBE">
        <w:trPr>
          <w:trHeight w:val="53"/>
        </w:trPr>
        <w:tc>
          <w:tcPr>
            <w:tcW w:w="680" w:type="dxa"/>
            <w:shd w:val="clear" w:color="auto" w:fill="FFFFFF"/>
            <w:vAlign w:val="center"/>
          </w:tcPr>
          <w:p w14:paraId="02E98E96" w14:textId="77777777" w:rsidR="00CE276F" w:rsidRPr="00581B85" w:rsidRDefault="00CE276F"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vAlign w:val="center"/>
          </w:tcPr>
          <w:p w14:paraId="550FC757" w14:textId="77777777" w:rsidR="00CE276F" w:rsidRPr="00581B85" w:rsidRDefault="00CE276F" w:rsidP="00BE7CBE">
            <w:pPr>
              <w:spacing w:after="0" w:line="240" w:lineRule="auto"/>
              <w:ind w:left="68"/>
              <w:rPr>
                <w:rFonts w:ascii="Times New Roman" w:eastAsia="Times New Roman" w:hAnsi="Times New Roman"/>
                <w:sz w:val="18"/>
                <w:szCs w:val="18"/>
              </w:rPr>
            </w:pPr>
            <w:r>
              <w:rPr>
                <w:rFonts w:ascii="Times New Roman" w:eastAsia="Times New Roman" w:hAnsi="Times New Roman"/>
                <w:sz w:val="18"/>
                <w:szCs w:val="18"/>
              </w:rPr>
              <w:t>Šviestuvo darbinė temperatūra</w:t>
            </w:r>
          </w:p>
        </w:tc>
        <w:tc>
          <w:tcPr>
            <w:tcW w:w="4580" w:type="dxa"/>
            <w:shd w:val="clear" w:color="auto" w:fill="FFFFFF"/>
            <w:vAlign w:val="center"/>
          </w:tcPr>
          <w:p w14:paraId="595F2CF2" w14:textId="77777777" w:rsidR="00CE276F" w:rsidRPr="00581B85" w:rsidRDefault="00CE276F" w:rsidP="00BE7CBE">
            <w:pPr>
              <w:spacing w:after="0" w:line="240" w:lineRule="auto"/>
              <w:ind w:left="181" w:right="89"/>
              <w:rPr>
                <w:rFonts w:ascii="Times New Roman" w:eastAsia="Times New Roman" w:hAnsi="Times New Roman"/>
                <w:sz w:val="18"/>
                <w:szCs w:val="18"/>
              </w:rPr>
            </w:pPr>
            <w:r>
              <w:rPr>
                <w:rFonts w:ascii="Times New Roman" w:eastAsia="Times New Roman" w:hAnsi="Times New Roman"/>
                <w:sz w:val="18"/>
                <w:szCs w:val="18"/>
              </w:rPr>
              <w:t>≤-30° iki ≥+50°C</w:t>
            </w:r>
          </w:p>
        </w:tc>
      </w:tr>
      <w:tr w:rsidR="00CE276F" w:rsidRPr="00581B85" w14:paraId="75CD4CC3" w14:textId="77777777" w:rsidTr="00BE7CBE">
        <w:trPr>
          <w:trHeight w:val="259"/>
        </w:trPr>
        <w:tc>
          <w:tcPr>
            <w:tcW w:w="680" w:type="dxa"/>
            <w:shd w:val="clear" w:color="auto" w:fill="FFFFFF"/>
            <w:vAlign w:val="center"/>
          </w:tcPr>
          <w:p w14:paraId="6A186A90" w14:textId="77777777" w:rsidR="00CE276F" w:rsidRPr="00581B85" w:rsidRDefault="00CE276F"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45BD17B7" w14:textId="77777777" w:rsidR="00CE276F" w:rsidRPr="00581B85" w:rsidRDefault="00CE276F" w:rsidP="00BE7CBE">
            <w:pPr>
              <w:widowControl w:val="0"/>
              <w:spacing w:after="0" w:line="240" w:lineRule="auto"/>
              <w:rPr>
                <w:rFonts w:ascii="Times New Roman" w:eastAsia="Courier New" w:hAnsi="Times New Roman"/>
                <w:color w:val="000000"/>
                <w:sz w:val="18"/>
                <w:szCs w:val="18"/>
                <w:lang w:eastAsia="lt-LT"/>
              </w:rPr>
            </w:pPr>
            <w:r>
              <w:rPr>
                <w:rFonts w:ascii="Times New Roman" w:eastAsia="Courier New" w:hAnsi="Times New Roman"/>
                <w:color w:val="000000"/>
                <w:sz w:val="18"/>
                <w:szCs w:val="18"/>
                <w:lang w:eastAsia="lt-LT"/>
              </w:rPr>
              <w:t xml:space="preserve"> </w:t>
            </w:r>
            <w:r w:rsidRPr="00581B85">
              <w:rPr>
                <w:rFonts w:ascii="Times New Roman" w:eastAsia="Courier New" w:hAnsi="Times New Roman"/>
                <w:color w:val="000000"/>
                <w:sz w:val="18"/>
                <w:szCs w:val="18"/>
                <w:lang w:eastAsia="lt-LT"/>
              </w:rPr>
              <w:t>Garantinio aptarnavimo laikotarpis</w:t>
            </w:r>
          </w:p>
        </w:tc>
        <w:tc>
          <w:tcPr>
            <w:tcW w:w="4580" w:type="dxa"/>
            <w:shd w:val="clear" w:color="auto" w:fill="FFFFFF"/>
            <w:vAlign w:val="center"/>
          </w:tcPr>
          <w:p w14:paraId="0243958F" w14:textId="77777777" w:rsidR="00CE276F" w:rsidRPr="00581B85" w:rsidRDefault="00CE276F" w:rsidP="00BE7CBE">
            <w:pPr>
              <w:spacing w:after="0" w:line="240" w:lineRule="auto"/>
              <w:ind w:left="181" w:right="89"/>
              <w:rPr>
                <w:rFonts w:ascii="Times New Roman" w:eastAsia="Times New Roman" w:hAnsi="Times New Roman"/>
                <w:sz w:val="18"/>
                <w:szCs w:val="18"/>
              </w:rPr>
            </w:pPr>
            <w:r w:rsidRPr="00581B85">
              <w:rPr>
                <w:rFonts w:ascii="Times New Roman" w:eastAsia="Times New Roman" w:hAnsi="Times New Roman"/>
                <w:sz w:val="18"/>
                <w:szCs w:val="18"/>
              </w:rPr>
              <w:t>Ne mažiau 5 metai</w:t>
            </w:r>
          </w:p>
        </w:tc>
      </w:tr>
      <w:tr w:rsidR="00CE276F" w:rsidRPr="00581B85" w14:paraId="5E2CE3EF" w14:textId="77777777" w:rsidTr="00BE7CBE">
        <w:trPr>
          <w:trHeight w:val="259"/>
        </w:trPr>
        <w:tc>
          <w:tcPr>
            <w:tcW w:w="680" w:type="dxa"/>
            <w:shd w:val="clear" w:color="auto" w:fill="FFFFFF"/>
            <w:vAlign w:val="center"/>
          </w:tcPr>
          <w:p w14:paraId="6006CF6C" w14:textId="77777777" w:rsidR="00CE276F" w:rsidRPr="00581B85" w:rsidRDefault="00CE276F"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00505973" w14:textId="77777777" w:rsidR="00CE276F" w:rsidRPr="00581B85" w:rsidRDefault="00CE276F" w:rsidP="00BE7CBE">
            <w:pPr>
              <w:widowControl w:val="0"/>
              <w:spacing w:after="0" w:line="240" w:lineRule="auto"/>
              <w:rPr>
                <w:rFonts w:ascii="Times New Roman" w:eastAsia="Courier New" w:hAnsi="Times New Roman"/>
                <w:color w:val="000000"/>
                <w:sz w:val="18"/>
                <w:szCs w:val="18"/>
                <w:lang w:eastAsia="lt-LT"/>
              </w:rPr>
            </w:pPr>
            <w:r>
              <w:rPr>
                <w:rFonts w:ascii="Times New Roman" w:eastAsia="Courier New" w:hAnsi="Times New Roman"/>
                <w:color w:val="000000"/>
                <w:sz w:val="18"/>
                <w:szCs w:val="18"/>
                <w:lang w:eastAsia="lt-LT"/>
              </w:rPr>
              <w:t xml:space="preserve"> Maitinimo šaltinis, šviesos diodų veikimas</w:t>
            </w:r>
          </w:p>
        </w:tc>
        <w:tc>
          <w:tcPr>
            <w:tcW w:w="4580" w:type="dxa"/>
            <w:shd w:val="clear" w:color="auto" w:fill="FFFFFF"/>
            <w:vAlign w:val="center"/>
          </w:tcPr>
          <w:p w14:paraId="258443E1" w14:textId="77777777" w:rsidR="00CE276F" w:rsidRPr="00581B85" w:rsidRDefault="00CE276F" w:rsidP="00BE7CBE">
            <w:pPr>
              <w:spacing w:after="0" w:line="240" w:lineRule="auto"/>
              <w:ind w:left="181" w:right="89"/>
              <w:rPr>
                <w:rFonts w:ascii="Times New Roman" w:eastAsia="Times New Roman" w:hAnsi="Times New Roman"/>
                <w:sz w:val="18"/>
                <w:szCs w:val="18"/>
              </w:rPr>
            </w:pPr>
            <w:r>
              <w:rPr>
                <w:rFonts w:ascii="Times New Roman" w:eastAsia="Times New Roman" w:hAnsi="Times New Roman"/>
                <w:sz w:val="18"/>
                <w:szCs w:val="18"/>
              </w:rPr>
              <w:t>Apsauga nuo trumpojo jungimo, perkaitimo, perkrovos ir apkrovos dingimo. Turi būti įdiegta „aplenkimo technologija“- kiekvienam serijos šviesos diodui yra numatyta apėjimo grandinė, kad LED gedimo atveju būtų galima toliau veikti su sumažintu apšvietimu.</w:t>
            </w:r>
          </w:p>
        </w:tc>
      </w:tr>
      <w:tr w:rsidR="00CE276F" w:rsidRPr="00581B85" w14:paraId="2F5C9974" w14:textId="77777777" w:rsidTr="00BE7CBE">
        <w:trPr>
          <w:trHeight w:val="259"/>
        </w:trPr>
        <w:tc>
          <w:tcPr>
            <w:tcW w:w="680" w:type="dxa"/>
            <w:shd w:val="clear" w:color="auto" w:fill="FFFFFF"/>
            <w:vAlign w:val="center"/>
          </w:tcPr>
          <w:p w14:paraId="7B311DD7" w14:textId="77777777" w:rsidR="00CE276F" w:rsidRPr="00581B85" w:rsidRDefault="00CE276F"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2652AF07" w14:textId="77777777" w:rsidR="00CE276F" w:rsidRDefault="00CE276F" w:rsidP="00BE7CBE">
            <w:pPr>
              <w:widowControl w:val="0"/>
              <w:spacing w:after="0" w:line="240" w:lineRule="auto"/>
              <w:rPr>
                <w:rFonts w:ascii="Times New Roman" w:eastAsia="Courier New" w:hAnsi="Times New Roman"/>
                <w:color w:val="000000"/>
                <w:sz w:val="18"/>
                <w:szCs w:val="18"/>
                <w:lang w:eastAsia="lt-LT"/>
              </w:rPr>
            </w:pPr>
            <w:r>
              <w:rPr>
                <w:rFonts w:ascii="Times New Roman" w:eastAsia="Courier New" w:hAnsi="Times New Roman"/>
                <w:color w:val="000000"/>
                <w:sz w:val="18"/>
                <w:szCs w:val="18"/>
                <w:lang w:eastAsia="lt-LT"/>
              </w:rPr>
              <w:t>Šviestuvo valdymas</w:t>
            </w:r>
          </w:p>
        </w:tc>
        <w:tc>
          <w:tcPr>
            <w:tcW w:w="4580" w:type="dxa"/>
            <w:shd w:val="clear" w:color="auto" w:fill="FFFFFF"/>
            <w:vAlign w:val="center"/>
          </w:tcPr>
          <w:p w14:paraId="4D116500" w14:textId="40C22427" w:rsidR="00CE276F" w:rsidRPr="009C355A" w:rsidRDefault="00CE276F" w:rsidP="00BE7CBE">
            <w:pPr>
              <w:spacing w:after="0" w:line="240" w:lineRule="auto"/>
              <w:ind w:left="181" w:right="89"/>
              <w:rPr>
                <w:rFonts w:ascii="Times New Roman" w:eastAsia="Courier New" w:hAnsi="Times New Roman"/>
                <w:color w:val="000000"/>
                <w:sz w:val="18"/>
                <w:szCs w:val="18"/>
                <w:lang w:eastAsia="lt-LT"/>
              </w:rPr>
            </w:pPr>
            <w:r>
              <w:rPr>
                <w:rFonts w:ascii="Times New Roman" w:eastAsia="Courier New" w:hAnsi="Times New Roman"/>
                <w:color w:val="000000"/>
                <w:sz w:val="18"/>
                <w:szCs w:val="18"/>
                <w:lang w:eastAsia="lt-LT"/>
              </w:rPr>
              <w:t>Šviestuvai su autonominiu pritemdymo grafiku (Nr.</w:t>
            </w:r>
            <w:r w:rsidR="0054712F">
              <w:rPr>
                <w:rFonts w:ascii="Times New Roman" w:eastAsia="Courier New" w:hAnsi="Times New Roman"/>
                <w:color w:val="000000"/>
                <w:sz w:val="18"/>
                <w:szCs w:val="18"/>
                <w:lang w:eastAsia="lt-LT"/>
              </w:rPr>
              <w:t>2</w:t>
            </w:r>
            <w:r>
              <w:rPr>
                <w:rFonts w:ascii="Times New Roman" w:eastAsia="Courier New" w:hAnsi="Times New Roman"/>
                <w:color w:val="000000"/>
                <w:sz w:val="18"/>
                <w:szCs w:val="18"/>
                <w:lang w:eastAsia="lt-LT"/>
              </w:rPr>
              <w:t>.Šviestuvų pridedamo grafikas).</w:t>
            </w:r>
          </w:p>
        </w:tc>
      </w:tr>
    </w:tbl>
    <w:p w14:paraId="6C5A140E" w14:textId="77777777" w:rsidR="006722BE" w:rsidRDefault="006722BE" w:rsidP="006722BE"/>
    <w:p w14:paraId="0B59F794" w14:textId="77777777" w:rsidR="00EE45EA" w:rsidRPr="00321634" w:rsidRDefault="00EE45EA" w:rsidP="00EE45EA">
      <w:pPr>
        <w:widowControl w:val="0"/>
        <w:tabs>
          <w:tab w:val="left" w:pos="-284"/>
        </w:tabs>
        <w:spacing w:after="0" w:line="240" w:lineRule="auto"/>
        <w:ind w:left="-284"/>
        <w:jc w:val="center"/>
        <w:rPr>
          <w:rFonts w:ascii="Times New Roman" w:hAnsi="Times New Roman"/>
          <w:bCs/>
          <w:shd w:val="clear" w:color="auto" w:fill="FFFFFF"/>
        </w:rPr>
      </w:pPr>
    </w:p>
    <w:p w14:paraId="470B58CF" w14:textId="77777777" w:rsidR="00EE45EA" w:rsidRPr="00321634" w:rsidRDefault="00EE45EA" w:rsidP="00EE45EA">
      <w:pPr>
        <w:tabs>
          <w:tab w:val="left" w:pos="-284"/>
        </w:tabs>
        <w:ind w:left="-284"/>
        <w:rPr>
          <w:rFonts w:ascii="Times New Roman" w:hAnsi="Times New Roman"/>
        </w:rPr>
      </w:pPr>
    </w:p>
    <w:p w14:paraId="195ADBD6" w14:textId="77777777" w:rsidR="00EE45EA" w:rsidRPr="00321634" w:rsidRDefault="00EE45EA" w:rsidP="00EE45EA">
      <w:pPr>
        <w:tabs>
          <w:tab w:val="left" w:pos="-284"/>
        </w:tabs>
        <w:ind w:left="-284"/>
        <w:rPr>
          <w:rFonts w:ascii="Times New Roman" w:hAnsi="Times New Roman"/>
        </w:rPr>
      </w:pPr>
      <w:r w:rsidRPr="00321634">
        <w:rPr>
          <w:rFonts w:ascii="Times New Roman" w:hAnsi="Times New Roman"/>
        </w:rPr>
        <w:t>Priedai:</w:t>
      </w:r>
    </w:p>
    <w:p w14:paraId="4DB06407" w14:textId="77A1C32F" w:rsidR="00EE45EA" w:rsidRPr="00321634" w:rsidRDefault="00EE45EA" w:rsidP="00EE45EA">
      <w:pPr>
        <w:pStyle w:val="Betarp"/>
        <w:tabs>
          <w:tab w:val="left" w:pos="-284"/>
        </w:tabs>
        <w:ind w:left="-284"/>
        <w:rPr>
          <w:rFonts w:ascii="Times New Roman" w:hAnsi="Times New Roman" w:cs="Times New Roman"/>
          <w:lang w:eastAsia="lt-LT" w:bidi="lt-LT"/>
        </w:rPr>
      </w:pPr>
      <w:r w:rsidRPr="00321634">
        <w:rPr>
          <w:rFonts w:ascii="Times New Roman" w:hAnsi="Times New Roman" w:cs="Times New Roman"/>
          <w:lang w:eastAsia="lt-LT" w:bidi="lt-LT"/>
        </w:rPr>
        <w:t xml:space="preserve"> </w:t>
      </w:r>
      <w:r w:rsidR="00274733">
        <w:rPr>
          <w:rFonts w:ascii="Times New Roman" w:hAnsi="Times New Roman" w:cs="Times New Roman"/>
          <w:lang w:eastAsia="lt-LT" w:bidi="lt-LT"/>
        </w:rPr>
        <w:t xml:space="preserve"> </w:t>
      </w:r>
      <w:r w:rsidRPr="00321634">
        <w:rPr>
          <w:rFonts w:ascii="Times New Roman" w:hAnsi="Times New Roman" w:cs="Times New Roman"/>
          <w:lang w:eastAsia="lt-LT" w:bidi="lt-LT"/>
        </w:rPr>
        <w:t>Nr.1</w:t>
      </w:r>
      <w:r w:rsidRPr="00321634">
        <w:rPr>
          <w:rFonts w:ascii="Times New Roman" w:hAnsi="Times New Roman" w:cs="Times New Roman"/>
        </w:rPr>
        <w:t xml:space="preserve"> Situacijos planas</w:t>
      </w:r>
      <w:r w:rsidRPr="00321634">
        <w:rPr>
          <w:rFonts w:ascii="Times New Roman" w:hAnsi="Times New Roman" w:cs="Times New Roman"/>
          <w:lang w:eastAsia="lt-LT" w:bidi="lt-LT"/>
        </w:rPr>
        <w:t>.</w:t>
      </w:r>
    </w:p>
    <w:p w14:paraId="5EB2E27F" w14:textId="7C924CC5" w:rsidR="00EE45EA" w:rsidRPr="00321634" w:rsidRDefault="00EE45EA" w:rsidP="00EE45EA">
      <w:pPr>
        <w:pStyle w:val="Betarp"/>
        <w:tabs>
          <w:tab w:val="left" w:pos="-284"/>
        </w:tabs>
        <w:ind w:left="-284"/>
        <w:rPr>
          <w:rFonts w:ascii="Times New Roman" w:eastAsia="Courier New" w:hAnsi="Times New Roman" w:cs="Times New Roman"/>
          <w:color w:val="000000"/>
          <w:lang w:eastAsia="lt-LT" w:bidi="lt-LT"/>
        </w:rPr>
      </w:pPr>
      <w:r w:rsidRPr="00321634">
        <w:rPr>
          <w:rFonts w:ascii="Times New Roman" w:hAnsi="Times New Roman" w:cs="Times New Roman"/>
          <w:lang w:eastAsia="lt-LT" w:bidi="lt-LT"/>
        </w:rPr>
        <w:t xml:space="preserve"> </w:t>
      </w:r>
      <w:r w:rsidRPr="00321634">
        <w:rPr>
          <w:rFonts w:ascii="Times New Roman" w:eastAsia="Courier New" w:hAnsi="Times New Roman" w:cs="Times New Roman"/>
          <w:color w:val="000000"/>
          <w:lang w:eastAsia="lt-LT" w:bidi="lt-LT"/>
        </w:rPr>
        <w:t xml:space="preserve"> Nr.</w:t>
      </w:r>
      <w:r w:rsidR="0054712F">
        <w:rPr>
          <w:rFonts w:ascii="Times New Roman" w:eastAsia="Courier New" w:hAnsi="Times New Roman" w:cs="Times New Roman"/>
          <w:color w:val="000000"/>
          <w:lang w:eastAsia="lt-LT" w:bidi="lt-LT"/>
        </w:rPr>
        <w:t>2</w:t>
      </w:r>
      <w:r w:rsidR="00321634">
        <w:rPr>
          <w:rFonts w:ascii="Times New Roman" w:eastAsia="Courier New" w:hAnsi="Times New Roman" w:cs="Times New Roman"/>
          <w:color w:val="000000"/>
          <w:lang w:eastAsia="lt-LT" w:bidi="lt-LT"/>
        </w:rPr>
        <w:t xml:space="preserve"> </w:t>
      </w:r>
      <w:r w:rsidRPr="00321634">
        <w:rPr>
          <w:rFonts w:ascii="Times New Roman" w:eastAsia="Courier New" w:hAnsi="Times New Roman" w:cs="Times New Roman"/>
          <w:color w:val="000000"/>
          <w:lang w:eastAsia="lt-LT" w:bidi="lt-LT"/>
        </w:rPr>
        <w:t>Šviestuvų pritemdymo grafikas.</w:t>
      </w:r>
    </w:p>
    <w:p w14:paraId="0FA819BA" w14:textId="77777777" w:rsidR="00EE45EA" w:rsidRPr="00321634" w:rsidRDefault="00EE45EA" w:rsidP="00EE45EA">
      <w:pPr>
        <w:pStyle w:val="Betarp"/>
        <w:tabs>
          <w:tab w:val="left" w:pos="-284"/>
        </w:tabs>
        <w:ind w:left="-284"/>
        <w:rPr>
          <w:rFonts w:ascii="Times New Roman" w:eastAsia="Courier New" w:hAnsi="Times New Roman" w:cs="Times New Roman"/>
          <w:color w:val="000000"/>
          <w:lang w:eastAsia="lt-LT" w:bidi="lt-LT"/>
        </w:rPr>
      </w:pPr>
    </w:p>
    <w:p w14:paraId="3EEFA426" w14:textId="77777777" w:rsidR="00EE45EA" w:rsidRPr="00321634" w:rsidRDefault="00EE45EA" w:rsidP="00EE45EA">
      <w:pPr>
        <w:pStyle w:val="Betarp"/>
        <w:tabs>
          <w:tab w:val="left" w:pos="-284"/>
        </w:tabs>
        <w:ind w:left="-284"/>
        <w:rPr>
          <w:rFonts w:ascii="Times New Roman" w:hAnsi="Times New Roman" w:cs="Times New Roman"/>
          <w:lang w:eastAsia="lt-LT" w:bidi="lt-LT"/>
        </w:rPr>
      </w:pPr>
      <w:r w:rsidRPr="00321634">
        <w:rPr>
          <w:rFonts w:ascii="Times New Roman" w:eastAsia="Courier New" w:hAnsi="Times New Roman" w:cs="Times New Roman"/>
          <w:color w:val="000000"/>
          <w:lang w:eastAsia="lt-LT" w:bidi="lt-LT"/>
        </w:rPr>
        <w:t xml:space="preserve"> </w:t>
      </w:r>
    </w:p>
    <w:p w14:paraId="0A792CC2" w14:textId="77777777" w:rsidR="00EE45EA" w:rsidRPr="00321634" w:rsidRDefault="00EE45EA" w:rsidP="00EE45EA">
      <w:pPr>
        <w:pStyle w:val="Betarp"/>
        <w:tabs>
          <w:tab w:val="left" w:pos="-284"/>
        </w:tabs>
        <w:ind w:left="-284"/>
        <w:rPr>
          <w:rFonts w:ascii="Times New Roman" w:hAnsi="Times New Roman" w:cs="Times New Roman"/>
        </w:rPr>
      </w:pPr>
    </w:p>
    <w:p w14:paraId="5C44570A" w14:textId="77777777" w:rsidR="00EE45EA" w:rsidRPr="00321634" w:rsidRDefault="00EE45EA" w:rsidP="00EE45EA">
      <w:pPr>
        <w:widowControl w:val="0"/>
        <w:tabs>
          <w:tab w:val="left" w:pos="-284"/>
          <w:tab w:val="left" w:pos="794"/>
          <w:tab w:val="left" w:pos="1070"/>
        </w:tabs>
        <w:spacing w:after="0" w:line="240" w:lineRule="auto"/>
        <w:ind w:left="-284"/>
        <w:jc w:val="both"/>
        <w:rPr>
          <w:rFonts w:ascii="Times New Roman" w:eastAsia="Courier New" w:hAnsi="Times New Roman"/>
          <w:lang w:eastAsia="lt-LT" w:bidi="lt-LT"/>
        </w:rPr>
      </w:pPr>
    </w:p>
    <w:p w14:paraId="56E47F04" w14:textId="0CA48A63" w:rsidR="00C55D3D" w:rsidRPr="00321634" w:rsidRDefault="00C55D3D" w:rsidP="00EE45EA">
      <w:pPr>
        <w:widowControl w:val="0"/>
        <w:tabs>
          <w:tab w:val="left" w:pos="-284"/>
          <w:tab w:val="left" w:pos="794"/>
          <w:tab w:val="left" w:pos="1070"/>
        </w:tabs>
        <w:spacing w:after="0" w:line="240" w:lineRule="auto"/>
        <w:ind w:left="-284"/>
        <w:jc w:val="both"/>
        <w:rPr>
          <w:rFonts w:ascii="Times New Roman" w:hAnsi="Times New Roman"/>
        </w:rPr>
      </w:pPr>
    </w:p>
    <w:p w14:paraId="61A23DCD" w14:textId="67C428D5" w:rsidR="00F03F78" w:rsidRPr="00321634" w:rsidRDefault="00F03F78" w:rsidP="00EE45EA">
      <w:pPr>
        <w:widowControl w:val="0"/>
        <w:tabs>
          <w:tab w:val="left" w:pos="-284"/>
          <w:tab w:val="left" w:pos="794"/>
          <w:tab w:val="left" w:pos="1070"/>
        </w:tabs>
        <w:spacing w:after="0" w:line="240" w:lineRule="auto"/>
        <w:ind w:left="-284"/>
        <w:jc w:val="both"/>
        <w:rPr>
          <w:rFonts w:ascii="Times New Roman" w:eastAsia="Courier New" w:hAnsi="Times New Roman"/>
          <w:lang w:eastAsia="lt-LT" w:bidi="lt-LT"/>
        </w:rPr>
      </w:pPr>
    </w:p>
    <w:sectPr w:rsidR="00F03F78" w:rsidRPr="00321634" w:rsidSect="00D340F8">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F597F"/>
    <w:multiLevelType w:val="hybridMultilevel"/>
    <w:tmpl w:val="D878FAD0"/>
    <w:lvl w:ilvl="0" w:tplc="9A58909E">
      <w:start w:val="1"/>
      <w:numFmt w:val="decimal"/>
      <w:lvlText w:val="%1."/>
      <w:lvlJc w:val="left"/>
      <w:pPr>
        <w:tabs>
          <w:tab w:val="num" w:pos="720"/>
        </w:tabs>
        <w:ind w:left="720" w:hanging="607"/>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4E0D7B8F"/>
    <w:multiLevelType w:val="hybridMultilevel"/>
    <w:tmpl w:val="D878FAD0"/>
    <w:lvl w:ilvl="0" w:tplc="FFFFFFFF">
      <w:start w:val="1"/>
      <w:numFmt w:val="decimal"/>
      <w:lvlText w:val="%1."/>
      <w:lvlJc w:val="left"/>
      <w:pPr>
        <w:tabs>
          <w:tab w:val="num" w:pos="720"/>
        </w:tabs>
        <w:ind w:left="720" w:hanging="60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37058663">
    <w:abstractNumId w:val="0"/>
  </w:num>
  <w:num w:numId="2" w16cid:durableId="1591885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442"/>
    <w:rsid w:val="00005512"/>
    <w:rsid w:val="0004538B"/>
    <w:rsid w:val="00057E2A"/>
    <w:rsid w:val="000A35B4"/>
    <w:rsid w:val="000E2BA6"/>
    <w:rsid w:val="00176A26"/>
    <w:rsid w:val="00195DBA"/>
    <w:rsid w:val="001A7E9F"/>
    <w:rsid w:val="001C7384"/>
    <w:rsid w:val="001D71F6"/>
    <w:rsid w:val="001E5FCB"/>
    <w:rsid w:val="00210EDF"/>
    <w:rsid w:val="00216B98"/>
    <w:rsid w:val="002236C1"/>
    <w:rsid w:val="0023113A"/>
    <w:rsid w:val="002509BA"/>
    <w:rsid w:val="00251A9D"/>
    <w:rsid w:val="00253A2B"/>
    <w:rsid w:val="002612C8"/>
    <w:rsid w:val="00272825"/>
    <w:rsid w:val="00274733"/>
    <w:rsid w:val="00292A15"/>
    <w:rsid w:val="002C16A7"/>
    <w:rsid w:val="0032153C"/>
    <w:rsid w:val="00321634"/>
    <w:rsid w:val="00325F1B"/>
    <w:rsid w:val="0034569D"/>
    <w:rsid w:val="00371C90"/>
    <w:rsid w:val="003B753E"/>
    <w:rsid w:val="003C261F"/>
    <w:rsid w:val="003F6B5E"/>
    <w:rsid w:val="00411E2D"/>
    <w:rsid w:val="0041418E"/>
    <w:rsid w:val="00414D2C"/>
    <w:rsid w:val="004206B6"/>
    <w:rsid w:val="00425EEE"/>
    <w:rsid w:val="004312B5"/>
    <w:rsid w:val="0044172E"/>
    <w:rsid w:val="0045127D"/>
    <w:rsid w:val="00453D43"/>
    <w:rsid w:val="004875CF"/>
    <w:rsid w:val="00490822"/>
    <w:rsid w:val="004A1FA2"/>
    <w:rsid w:val="004A42B1"/>
    <w:rsid w:val="004C7AD4"/>
    <w:rsid w:val="004E7310"/>
    <w:rsid w:val="00501857"/>
    <w:rsid w:val="005216F6"/>
    <w:rsid w:val="00521E6C"/>
    <w:rsid w:val="005350DB"/>
    <w:rsid w:val="00535A9F"/>
    <w:rsid w:val="0054530E"/>
    <w:rsid w:val="0054712F"/>
    <w:rsid w:val="005472C5"/>
    <w:rsid w:val="005C43AB"/>
    <w:rsid w:val="005D2BFC"/>
    <w:rsid w:val="005D4ADD"/>
    <w:rsid w:val="005E2125"/>
    <w:rsid w:val="00607517"/>
    <w:rsid w:val="0064184F"/>
    <w:rsid w:val="00661CD0"/>
    <w:rsid w:val="00666E33"/>
    <w:rsid w:val="006722BE"/>
    <w:rsid w:val="006863DA"/>
    <w:rsid w:val="00690221"/>
    <w:rsid w:val="00696E0C"/>
    <w:rsid w:val="006A5354"/>
    <w:rsid w:val="006C0109"/>
    <w:rsid w:val="00710A91"/>
    <w:rsid w:val="00723D73"/>
    <w:rsid w:val="007461CE"/>
    <w:rsid w:val="00755ED3"/>
    <w:rsid w:val="0076179C"/>
    <w:rsid w:val="00773B32"/>
    <w:rsid w:val="007742C9"/>
    <w:rsid w:val="007A7E4D"/>
    <w:rsid w:val="007E1767"/>
    <w:rsid w:val="007E5C6C"/>
    <w:rsid w:val="007F744F"/>
    <w:rsid w:val="008063B2"/>
    <w:rsid w:val="00843484"/>
    <w:rsid w:val="00886082"/>
    <w:rsid w:val="00892FB4"/>
    <w:rsid w:val="008B06DD"/>
    <w:rsid w:val="008C435E"/>
    <w:rsid w:val="008E65A4"/>
    <w:rsid w:val="008E6960"/>
    <w:rsid w:val="009046E7"/>
    <w:rsid w:val="00915DE6"/>
    <w:rsid w:val="00971EAF"/>
    <w:rsid w:val="00985706"/>
    <w:rsid w:val="00993767"/>
    <w:rsid w:val="0099518D"/>
    <w:rsid w:val="009A6407"/>
    <w:rsid w:val="009C73CD"/>
    <w:rsid w:val="009D56D9"/>
    <w:rsid w:val="009E45AD"/>
    <w:rsid w:val="00A11727"/>
    <w:rsid w:val="00A1786D"/>
    <w:rsid w:val="00A21E51"/>
    <w:rsid w:val="00A224DC"/>
    <w:rsid w:val="00A3166A"/>
    <w:rsid w:val="00A4231D"/>
    <w:rsid w:val="00AA0F0A"/>
    <w:rsid w:val="00AB3C04"/>
    <w:rsid w:val="00AC01E9"/>
    <w:rsid w:val="00AD1F60"/>
    <w:rsid w:val="00B67017"/>
    <w:rsid w:val="00BA5A3E"/>
    <w:rsid w:val="00BB3D1C"/>
    <w:rsid w:val="00BB4298"/>
    <w:rsid w:val="00BC224E"/>
    <w:rsid w:val="00BE5DBA"/>
    <w:rsid w:val="00BF5271"/>
    <w:rsid w:val="00C1354C"/>
    <w:rsid w:val="00C231A2"/>
    <w:rsid w:val="00C32455"/>
    <w:rsid w:val="00C3410F"/>
    <w:rsid w:val="00C541CA"/>
    <w:rsid w:val="00C55D3D"/>
    <w:rsid w:val="00C6076F"/>
    <w:rsid w:val="00C74F68"/>
    <w:rsid w:val="00C7766C"/>
    <w:rsid w:val="00C84706"/>
    <w:rsid w:val="00CB47B7"/>
    <w:rsid w:val="00CC14D0"/>
    <w:rsid w:val="00CC1C56"/>
    <w:rsid w:val="00CD611B"/>
    <w:rsid w:val="00CE276F"/>
    <w:rsid w:val="00CF38AA"/>
    <w:rsid w:val="00D15EBA"/>
    <w:rsid w:val="00D340F8"/>
    <w:rsid w:val="00D52F8F"/>
    <w:rsid w:val="00D67623"/>
    <w:rsid w:val="00E03442"/>
    <w:rsid w:val="00EC3C79"/>
    <w:rsid w:val="00EE45EA"/>
    <w:rsid w:val="00EE5064"/>
    <w:rsid w:val="00EF1C68"/>
    <w:rsid w:val="00F03F78"/>
    <w:rsid w:val="00F074D9"/>
    <w:rsid w:val="00F606EB"/>
    <w:rsid w:val="00F775DF"/>
    <w:rsid w:val="00F96A76"/>
    <w:rsid w:val="00FA279B"/>
    <w:rsid w:val="00FB229B"/>
    <w:rsid w:val="00FD0C26"/>
    <w:rsid w:val="00FE41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3C2A"/>
  <w15:chartTrackingRefBased/>
  <w15:docId w15:val="{7C7B40BA-2913-4778-96C0-7E9C3212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3B32"/>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C73CD"/>
    <w:pPr>
      <w:spacing w:after="0" w:line="240" w:lineRule="auto"/>
    </w:pPr>
  </w:style>
  <w:style w:type="paragraph" w:customStyle="1" w:styleId="Default">
    <w:name w:val="Default"/>
    <w:rsid w:val="00C74F6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481</TotalTime>
  <Pages>2</Pages>
  <Words>3529</Words>
  <Characters>2012</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Muindaugas</dc:creator>
  <cp:keywords/>
  <dc:description/>
  <cp:lastModifiedBy>Jurgita Bariene</cp:lastModifiedBy>
  <cp:revision>105</cp:revision>
  <cp:lastPrinted>2024-12-30T09:05:00Z</cp:lastPrinted>
  <dcterms:created xsi:type="dcterms:W3CDTF">2022-04-05T05:43:00Z</dcterms:created>
  <dcterms:modified xsi:type="dcterms:W3CDTF">2025-06-05T10:49:00Z</dcterms:modified>
</cp:coreProperties>
</file>