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0CB7" w14:textId="2877F129" w:rsidR="004D794E" w:rsidRDefault="004D794E" w:rsidP="002A0C09">
      <w:pPr>
        <w:spacing w:after="0"/>
        <w:jc w:val="right"/>
        <w:rPr>
          <w:rFonts w:ascii="Times New Roman" w:hAnsi="Times New Roman"/>
          <w:color w:val="000000"/>
        </w:rPr>
      </w:pPr>
      <w:r w:rsidRPr="004D794E">
        <w:rPr>
          <w:rFonts w:ascii="Times New Roman" w:hAnsi="Times New Roman"/>
          <w:color w:val="000000"/>
        </w:rPr>
        <w:t>1 priedas</w:t>
      </w:r>
    </w:p>
    <w:p w14:paraId="1F58EADA" w14:textId="77777777" w:rsidR="002A0C09" w:rsidRPr="004D794E" w:rsidRDefault="002A0C09" w:rsidP="002A0C09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EBD9019" w14:textId="6122D8F2" w:rsidR="00F33991" w:rsidRDefault="004D794E" w:rsidP="002A0C09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717B34">
        <w:rPr>
          <w:rFonts w:ascii="Times New Roman" w:hAnsi="Times New Roman"/>
          <w:b/>
          <w:bCs/>
          <w:color w:val="000000"/>
        </w:rPr>
        <w:t>ULTRAGARSINI</w:t>
      </w:r>
      <w:r>
        <w:rPr>
          <w:rFonts w:ascii="Times New Roman" w:hAnsi="Times New Roman"/>
          <w:b/>
          <w:bCs/>
          <w:color w:val="000000"/>
        </w:rPr>
        <w:t>Ų-</w:t>
      </w:r>
      <w:r w:rsidRPr="00717B34">
        <w:rPr>
          <w:rFonts w:ascii="Times New Roman" w:hAnsi="Times New Roman"/>
          <w:b/>
          <w:bCs/>
          <w:color w:val="000000"/>
        </w:rPr>
        <w:t>BIPOLINI</w:t>
      </w:r>
      <w:r>
        <w:rPr>
          <w:rFonts w:ascii="Times New Roman" w:hAnsi="Times New Roman"/>
          <w:b/>
          <w:bCs/>
          <w:color w:val="000000"/>
        </w:rPr>
        <w:t xml:space="preserve">Ų </w:t>
      </w:r>
      <w:r w:rsidRPr="00717B34">
        <w:rPr>
          <w:rFonts w:ascii="Times New Roman" w:hAnsi="Times New Roman"/>
          <w:b/>
          <w:bCs/>
          <w:color w:val="000000"/>
        </w:rPr>
        <w:t>INSTRUMENT</w:t>
      </w:r>
      <w:r>
        <w:rPr>
          <w:rFonts w:ascii="Times New Roman" w:hAnsi="Times New Roman"/>
          <w:b/>
          <w:bCs/>
          <w:color w:val="000000"/>
        </w:rPr>
        <w:t>Ų</w:t>
      </w:r>
      <w:r w:rsidRPr="00717B34">
        <w:rPr>
          <w:rFonts w:ascii="Times New Roman" w:hAnsi="Times New Roman"/>
          <w:b/>
          <w:bCs/>
          <w:color w:val="000000"/>
        </w:rPr>
        <w:t xml:space="preserve"> SU LAIDU </w:t>
      </w:r>
      <w:r>
        <w:rPr>
          <w:rFonts w:ascii="Times New Roman" w:hAnsi="Times New Roman"/>
          <w:b/>
          <w:bCs/>
          <w:color w:val="000000"/>
        </w:rPr>
        <w:t>PIRKIM</w:t>
      </w:r>
      <w:r w:rsidR="00842D4B">
        <w:rPr>
          <w:rFonts w:ascii="Times New Roman" w:hAnsi="Times New Roman"/>
          <w:b/>
          <w:bCs/>
          <w:color w:val="000000"/>
        </w:rPr>
        <w:t>O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717B34">
        <w:rPr>
          <w:rFonts w:ascii="Times New Roman" w:hAnsi="Times New Roman"/>
          <w:b/>
          <w:bCs/>
          <w:color w:val="000000"/>
        </w:rPr>
        <w:t>PANAUDOS BŪDU SUTEIKIANT ULTRAGARSINIUS</w:t>
      </w:r>
      <w:r>
        <w:rPr>
          <w:rFonts w:ascii="Times New Roman" w:hAnsi="Times New Roman"/>
          <w:b/>
          <w:bCs/>
          <w:color w:val="000000"/>
        </w:rPr>
        <w:t>-</w:t>
      </w:r>
      <w:r w:rsidRPr="00717B34">
        <w:rPr>
          <w:rFonts w:ascii="Times New Roman" w:hAnsi="Times New Roman"/>
          <w:b/>
          <w:bCs/>
          <w:color w:val="000000"/>
        </w:rPr>
        <w:t>BIPOLINIUS GENERATORIUS</w:t>
      </w:r>
    </w:p>
    <w:p w14:paraId="6EB7036E" w14:textId="77777777" w:rsidR="002A0C09" w:rsidRDefault="002A0C09" w:rsidP="002A0C09">
      <w:pPr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14:paraId="6C7EDAA5" w14:textId="020D0324" w:rsidR="00842D4B" w:rsidRDefault="00842D4B" w:rsidP="004D794E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TECHNINĖ SPECIFIKACIJA</w:t>
      </w:r>
    </w:p>
    <w:p w14:paraId="15A78145" w14:textId="77777777" w:rsidR="00842D4B" w:rsidRDefault="00842D4B" w:rsidP="004D794E">
      <w:pPr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pPr w:leftFromText="180" w:rightFromText="180" w:bottomFromText="160" w:vertAnchor="text" w:tblpX="4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2050"/>
        <w:gridCol w:w="6590"/>
        <w:gridCol w:w="946"/>
        <w:gridCol w:w="2102"/>
        <w:gridCol w:w="2097"/>
      </w:tblGrid>
      <w:tr w:rsidR="00842D4B" w:rsidRPr="00541416" w14:paraId="6062D79B" w14:textId="1D257FD0" w:rsidTr="00842D4B">
        <w:trPr>
          <w:trHeight w:val="93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54EFE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4B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41196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4B">
              <w:rPr>
                <w:rFonts w:ascii="Times New Roman" w:hAnsi="Times New Roman" w:cs="Times New Roman"/>
                <w:b/>
                <w:bCs/>
              </w:rPr>
              <w:t>Prekės pavadinimas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5A84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4B">
              <w:rPr>
                <w:rFonts w:ascii="Times New Roman" w:hAnsi="Times New Roman" w:cs="Times New Roman"/>
                <w:b/>
                <w:bCs/>
              </w:rPr>
              <w:t>Charakteristika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6E8A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4B">
              <w:rPr>
                <w:rFonts w:ascii="Times New Roman" w:hAnsi="Times New Roman" w:cs="Times New Roman"/>
                <w:b/>
                <w:bCs/>
              </w:rPr>
              <w:t>Mat. vnt.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9640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4B">
              <w:rPr>
                <w:rFonts w:ascii="Times New Roman" w:hAnsi="Times New Roman" w:cs="Times New Roman"/>
                <w:b/>
                <w:bCs/>
              </w:rPr>
              <w:t>Preliminarus kiekis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07F5" w14:textId="6CA0463F" w:rsidR="00842D4B" w:rsidRPr="00541416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416">
              <w:rPr>
                <w:rFonts w:ascii="Times New Roman" w:hAnsi="Times New Roman" w:cs="Times New Roman"/>
                <w:b/>
                <w:bCs/>
              </w:rPr>
              <w:t>Pastabos / pasiūlymai</w:t>
            </w:r>
          </w:p>
        </w:tc>
      </w:tr>
      <w:tr w:rsidR="00842D4B" w:rsidRPr="00541416" w14:paraId="3D5F78E5" w14:textId="502F2116" w:rsidTr="00842D4B">
        <w:trPr>
          <w:trHeight w:val="25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34EB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4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EC84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4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794B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4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F6F5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4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DE22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4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617" w14:textId="7E0B987B" w:rsidR="00842D4B" w:rsidRPr="00541416" w:rsidRDefault="002A0C09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842D4B" w:rsidRPr="00541416" w14:paraId="1B452272" w14:textId="37C8D5D1" w:rsidTr="00842D4B">
        <w:trPr>
          <w:trHeight w:val="48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CB47" w14:textId="1EDC2768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1</w:t>
            </w:r>
            <w:r w:rsidRPr="00541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7504" w14:textId="1F3430B0" w:rsidR="00842D4B" w:rsidRPr="00541416" w:rsidRDefault="00842D4B" w:rsidP="0084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2D4B">
              <w:rPr>
                <w:rFonts w:ascii="Times New Roman" w:hAnsi="Times New Roman" w:cs="Times New Roman"/>
                <w:b/>
                <w:bCs/>
              </w:rPr>
              <w:t>Ultragarsiniai</w:t>
            </w:r>
            <w:r w:rsidR="002A0C09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842D4B">
              <w:rPr>
                <w:rFonts w:ascii="Times New Roman" w:hAnsi="Times New Roman" w:cs="Times New Roman"/>
                <w:b/>
                <w:bCs/>
              </w:rPr>
              <w:t>bipoliniai</w:t>
            </w:r>
            <w:proofErr w:type="spellEnd"/>
            <w:r w:rsidRPr="00842D4B">
              <w:rPr>
                <w:rFonts w:ascii="Times New Roman" w:hAnsi="Times New Roman" w:cs="Times New Roman"/>
                <w:b/>
                <w:bCs/>
              </w:rPr>
              <w:t xml:space="preserve"> instrumentai su laidu panaudos būdu suteikiant ultragarsinius </w:t>
            </w:r>
            <w:proofErr w:type="spellStart"/>
            <w:r w:rsidRPr="00842D4B">
              <w:rPr>
                <w:rFonts w:ascii="Times New Roman" w:hAnsi="Times New Roman" w:cs="Times New Roman"/>
                <w:b/>
                <w:bCs/>
              </w:rPr>
              <w:t>bipolinius</w:t>
            </w:r>
            <w:proofErr w:type="spellEnd"/>
            <w:r w:rsidRPr="00842D4B">
              <w:rPr>
                <w:rFonts w:ascii="Times New Roman" w:hAnsi="Times New Roman" w:cs="Times New Roman"/>
                <w:b/>
                <w:bCs/>
              </w:rPr>
              <w:t xml:space="preserve"> generatorius</w:t>
            </w:r>
          </w:p>
        </w:tc>
      </w:tr>
      <w:tr w:rsidR="00842D4B" w:rsidRPr="00541416" w14:paraId="36E8D81A" w14:textId="01F8D5E0" w:rsidTr="00842D4B">
        <w:trPr>
          <w:trHeight w:val="183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2058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9AE6" w14:textId="1B7C135A" w:rsidR="00842D4B" w:rsidRPr="00842D4B" w:rsidRDefault="00842D4B" w:rsidP="00842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 xml:space="preserve">Ultragarsinis </w:t>
            </w:r>
            <w:r w:rsidRPr="00541416">
              <w:rPr>
                <w:rFonts w:ascii="Times New Roman" w:hAnsi="Times New Roman" w:cs="Times New Roman"/>
              </w:rPr>
              <w:t>-</w:t>
            </w:r>
            <w:proofErr w:type="spellStart"/>
            <w:r w:rsidRPr="00842D4B">
              <w:rPr>
                <w:rFonts w:ascii="Times New Roman" w:hAnsi="Times New Roman" w:cs="Times New Roman"/>
              </w:rPr>
              <w:t>bipolinis</w:t>
            </w:r>
            <w:proofErr w:type="spellEnd"/>
            <w:r w:rsidRPr="00842D4B">
              <w:rPr>
                <w:rFonts w:ascii="Times New Roman" w:hAnsi="Times New Roman" w:cs="Times New Roman"/>
              </w:rPr>
              <w:t xml:space="preserve"> instrumentas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3359B" w14:textId="49CA278B" w:rsidR="00842D4B" w:rsidRPr="00541416" w:rsidRDefault="00842D4B" w:rsidP="00842D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 xml:space="preserve">Skirtas laparoskopinėms operacijoms. </w:t>
            </w:r>
          </w:p>
          <w:p w14:paraId="4A9C6329" w14:textId="58A728B8" w:rsidR="00842D4B" w:rsidRPr="00541416" w:rsidRDefault="00842D4B" w:rsidP="00842D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 xml:space="preserve">Darbinis ilgis 350 mm ±5 mm ir 5 mm diametras. </w:t>
            </w:r>
          </w:p>
          <w:p w14:paraId="6C94EC4A" w14:textId="3268C709" w:rsidR="00842D4B" w:rsidRPr="00541416" w:rsidRDefault="00842D4B" w:rsidP="00842D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Instrumentas vienkartinis, supakuotas sterilioje pakuotėje.</w:t>
            </w:r>
          </w:p>
          <w:p w14:paraId="2839CF44" w14:textId="011F2F3C" w:rsidR="00842D4B" w:rsidRPr="00541416" w:rsidRDefault="00842D4B" w:rsidP="00842D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 xml:space="preserve">Galimybė aktyvuoti </w:t>
            </w:r>
            <w:proofErr w:type="spellStart"/>
            <w:r w:rsidRPr="00541416">
              <w:rPr>
                <w:rFonts w:ascii="Times New Roman" w:hAnsi="Times New Roman" w:cs="Times New Roman"/>
              </w:rPr>
              <w:t>bipolinį</w:t>
            </w:r>
            <w:proofErr w:type="spellEnd"/>
            <w:r w:rsidRPr="00541416">
              <w:rPr>
                <w:rFonts w:ascii="Times New Roman" w:hAnsi="Times New Roman" w:cs="Times New Roman"/>
              </w:rPr>
              <w:t xml:space="preserve"> ir ultragarsinį rėžimus.</w:t>
            </w:r>
          </w:p>
          <w:p w14:paraId="4CD12B42" w14:textId="56EAA11B" w:rsidR="00842D4B" w:rsidRPr="00541416" w:rsidRDefault="00842D4B" w:rsidP="00842D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Galimybė aktyvuoti rankiniu būdu arba pedalu.</w:t>
            </w:r>
          </w:p>
          <w:p w14:paraId="0F756EBA" w14:textId="39353322" w:rsidR="00842D4B" w:rsidRPr="00541416" w:rsidRDefault="00842D4B" w:rsidP="00842D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 xml:space="preserve">Instrumentai vienu metu veikiantys </w:t>
            </w:r>
            <w:proofErr w:type="spellStart"/>
            <w:r w:rsidRPr="00541416">
              <w:rPr>
                <w:rFonts w:ascii="Times New Roman" w:hAnsi="Times New Roman" w:cs="Times New Roman"/>
              </w:rPr>
              <w:t>bipoliniu</w:t>
            </w:r>
            <w:proofErr w:type="spellEnd"/>
            <w:r w:rsidRPr="00541416">
              <w:rPr>
                <w:rFonts w:ascii="Times New Roman" w:hAnsi="Times New Roman" w:cs="Times New Roman"/>
              </w:rPr>
              <w:t xml:space="preserve"> ir ultragarsiniu rėžimu.</w:t>
            </w:r>
          </w:p>
          <w:p w14:paraId="272590B1" w14:textId="7A0D00A6" w:rsidR="00842D4B" w:rsidRPr="00541416" w:rsidRDefault="00842D4B" w:rsidP="00842D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 xml:space="preserve">Instrumente ne mažiau 2 klavišai: </w:t>
            </w:r>
            <w:proofErr w:type="spellStart"/>
            <w:r w:rsidRPr="00541416">
              <w:rPr>
                <w:rFonts w:ascii="Times New Roman" w:hAnsi="Times New Roman" w:cs="Times New Roman"/>
              </w:rPr>
              <w:t>bipolinis</w:t>
            </w:r>
            <w:proofErr w:type="spellEnd"/>
            <w:r w:rsidRPr="00541416">
              <w:rPr>
                <w:rFonts w:ascii="Times New Roman" w:hAnsi="Times New Roman" w:cs="Times New Roman"/>
              </w:rPr>
              <w:t xml:space="preserve"> rėžimas; </w:t>
            </w:r>
            <w:proofErr w:type="spellStart"/>
            <w:r w:rsidRPr="00541416">
              <w:rPr>
                <w:rFonts w:ascii="Times New Roman" w:hAnsi="Times New Roman" w:cs="Times New Roman"/>
              </w:rPr>
              <w:t>bipolinis</w:t>
            </w:r>
            <w:proofErr w:type="spellEnd"/>
            <w:r w:rsidRPr="00541416">
              <w:rPr>
                <w:rFonts w:ascii="Times New Roman" w:hAnsi="Times New Roman" w:cs="Times New Roman"/>
              </w:rPr>
              <w:t xml:space="preserve"> ir ultragarsinis rėžimas veikiantys vienu metu.</w:t>
            </w:r>
          </w:p>
          <w:p w14:paraId="672C95D7" w14:textId="610B53E4" w:rsidR="00842D4B" w:rsidRPr="00541416" w:rsidRDefault="00842D4B" w:rsidP="00842D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Turi turėti CE ženklinimą.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3425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3D84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A76D" w14:textId="77777777" w:rsidR="00842D4B" w:rsidRPr="00541416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2D4B" w:rsidRPr="00541416" w14:paraId="1B3D5B2D" w14:textId="05F0CB28" w:rsidTr="00842D4B">
        <w:trPr>
          <w:trHeight w:val="106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3B42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1657" w14:textId="0A0198C5" w:rsidR="00842D4B" w:rsidRPr="00842D4B" w:rsidRDefault="00842D4B" w:rsidP="00842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Ultragarsinės</w:t>
            </w:r>
            <w:r w:rsidRPr="00541416">
              <w:rPr>
                <w:rFonts w:ascii="Times New Roman" w:hAnsi="Times New Roman" w:cs="Times New Roman"/>
              </w:rPr>
              <w:t>-</w:t>
            </w:r>
            <w:proofErr w:type="spellStart"/>
            <w:r w:rsidRPr="00842D4B">
              <w:rPr>
                <w:rFonts w:ascii="Times New Roman" w:hAnsi="Times New Roman" w:cs="Times New Roman"/>
              </w:rPr>
              <w:t>bipolinės</w:t>
            </w:r>
            <w:proofErr w:type="spellEnd"/>
            <w:r w:rsidRPr="00842D4B">
              <w:rPr>
                <w:rFonts w:ascii="Times New Roman" w:hAnsi="Times New Roman" w:cs="Times New Roman"/>
              </w:rPr>
              <w:t xml:space="preserve"> energijos pardavėjas su laidu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C665" w14:textId="61B7DD78" w:rsidR="00842D4B" w:rsidRPr="00541416" w:rsidRDefault="00842D4B" w:rsidP="00842D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proofErr w:type="spellStart"/>
            <w:r w:rsidRPr="00541416">
              <w:rPr>
                <w:rFonts w:ascii="Times New Roman" w:hAnsi="Times New Roman" w:cs="Times New Roman"/>
              </w:rPr>
              <w:t>Autoklavuojamas</w:t>
            </w:r>
            <w:proofErr w:type="spellEnd"/>
            <w:r w:rsidR="002A0C09">
              <w:rPr>
                <w:rFonts w:ascii="Times New Roman" w:hAnsi="Times New Roman" w:cs="Times New Roman"/>
              </w:rPr>
              <w:t>.</w:t>
            </w:r>
          </w:p>
          <w:p w14:paraId="30221AB5" w14:textId="77777777" w:rsidR="00842D4B" w:rsidRPr="00541416" w:rsidRDefault="00842D4B" w:rsidP="00842D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Suderinimas su siūlomais ultragarsiniais</w:t>
            </w:r>
            <w:r w:rsidRPr="00541416">
              <w:rPr>
                <w:rFonts w:ascii="Times New Roman" w:hAnsi="Times New Roman" w:cs="Times New Roman"/>
              </w:rPr>
              <w:t>-</w:t>
            </w:r>
            <w:proofErr w:type="spellStart"/>
            <w:r w:rsidRPr="00541416">
              <w:rPr>
                <w:rFonts w:ascii="Times New Roman" w:hAnsi="Times New Roman" w:cs="Times New Roman"/>
              </w:rPr>
              <w:t>bipoliniais</w:t>
            </w:r>
            <w:proofErr w:type="spellEnd"/>
            <w:r w:rsidRPr="00541416">
              <w:rPr>
                <w:rFonts w:ascii="Times New Roman" w:hAnsi="Times New Roman" w:cs="Times New Roman"/>
              </w:rPr>
              <w:t xml:space="preserve"> instrumentais.</w:t>
            </w:r>
          </w:p>
          <w:p w14:paraId="5F1366ED" w14:textId="676F33C6" w:rsidR="00842D4B" w:rsidRPr="00541416" w:rsidRDefault="00842D4B" w:rsidP="00842D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Turi turėti CE ženklinimą.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7981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F074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7DC0" w14:textId="77777777" w:rsidR="00842D4B" w:rsidRPr="00541416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2D4B" w:rsidRPr="00541416" w14:paraId="4EDFB52E" w14:textId="1E1AD56A" w:rsidTr="00842D4B">
        <w:trPr>
          <w:trHeight w:val="481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9FD9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FAC8" w14:textId="30812B94" w:rsidR="00842D4B" w:rsidRPr="00842D4B" w:rsidRDefault="00842D4B" w:rsidP="00842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Ultragarsinis</w:t>
            </w:r>
            <w:r w:rsidRPr="00541416">
              <w:rPr>
                <w:rFonts w:ascii="Times New Roman" w:hAnsi="Times New Roman" w:cs="Times New Roman"/>
              </w:rPr>
              <w:t>-</w:t>
            </w:r>
            <w:proofErr w:type="spellStart"/>
            <w:r w:rsidRPr="00842D4B">
              <w:rPr>
                <w:rFonts w:ascii="Times New Roman" w:hAnsi="Times New Roman" w:cs="Times New Roman"/>
              </w:rPr>
              <w:t>bipolinis</w:t>
            </w:r>
            <w:proofErr w:type="spellEnd"/>
            <w:r w:rsidRPr="00842D4B">
              <w:rPr>
                <w:rFonts w:ascii="Times New Roman" w:hAnsi="Times New Roman" w:cs="Times New Roman"/>
              </w:rPr>
              <w:t xml:space="preserve"> generatorius suteikiamas panaudos būdu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B847" w14:textId="42BBFF3B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Skirtas atviroms, laparoskopinėms ir endoskopinėms operacijoms</w:t>
            </w:r>
            <w:r w:rsidRPr="00541416">
              <w:rPr>
                <w:rFonts w:ascii="Times New Roman" w:hAnsi="Times New Roman" w:cs="Times New Roman"/>
              </w:rPr>
              <w:t>.</w:t>
            </w:r>
          </w:p>
          <w:p w14:paraId="65824BBD" w14:textId="3C4E920E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Būtina darbui su prietaisu skirtų instrumentų atpažinimo funkcija</w:t>
            </w:r>
            <w:r w:rsidRPr="00541416">
              <w:rPr>
                <w:rFonts w:ascii="Times New Roman" w:hAnsi="Times New Roman" w:cs="Times New Roman"/>
              </w:rPr>
              <w:t>.</w:t>
            </w:r>
          </w:p>
          <w:p w14:paraId="52A08A98" w14:textId="4FF3DBFF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Būtina galios savireguliacijos funkcija (priklausomai nuo pjaunamo audinio varžos)</w:t>
            </w:r>
            <w:r w:rsidRPr="00541416">
              <w:rPr>
                <w:rFonts w:ascii="Times New Roman" w:hAnsi="Times New Roman" w:cs="Times New Roman"/>
              </w:rPr>
              <w:t>.</w:t>
            </w:r>
          </w:p>
          <w:p w14:paraId="73F1C980" w14:textId="191208DB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Būtina automatinio procedūros trukmės ribojimo funkcija</w:t>
            </w:r>
            <w:r w:rsidRPr="00541416">
              <w:rPr>
                <w:rFonts w:ascii="Times New Roman" w:hAnsi="Times New Roman" w:cs="Times New Roman"/>
              </w:rPr>
              <w:t>.</w:t>
            </w:r>
          </w:p>
          <w:p w14:paraId="1DCC1D00" w14:textId="61FBB0D5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 xml:space="preserve">Būtina galimybė sujungti su dujų </w:t>
            </w:r>
            <w:proofErr w:type="spellStart"/>
            <w:r w:rsidRPr="00541416">
              <w:rPr>
                <w:rFonts w:ascii="Times New Roman" w:hAnsi="Times New Roman" w:cs="Times New Roman"/>
              </w:rPr>
              <w:t>insufliatoriumi</w:t>
            </w:r>
            <w:proofErr w:type="spellEnd"/>
            <w:r w:rsidRPr="00541416">
              <w:rPr>
                <w:rFonts w:ascii="Times New Roman" w:hAnsi="Times New Roman" w:cs="Times New Roman"/>
              </w:rPr>
              <w:t xml:space="preserve"> automatiniam dujų išmetimui laparoskopinės procedūros metu</w:t>
            </w:r>
            <w:r w:rsidRPr="00541416">
              <w:rPr>
                <w:rFonts w:ascii="Times New Roman" w:hAnsi="Times New Roman" w:cs="Times New Roman"/>
              </w:rPr>
              <w:t>.</w:t>
            </w:r>
          </w:p>
          <w:p w14:paraId="3A815940" w14:textId="4C8A7F41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Instrumento valdymas mygtukais ir kojiniu jungikliu</w:t>
            </w:r>
            <w:r w:rsidRPr="00541416">
              <w:rPr>
                <w:rFonts w:ascii="Times New Roman" w:hAnsi="Times New Roman" w:cs="Times New Roman"/>
              </w:rPr>
              <w:t>.</w:t>
            </w:r>
          </w:p>
          <w:p w14:paraId="0F49B456" w14:textId="3F304805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Saugumo klasė ne žemesnė nei CF</w:t>
            </w:r>
            <w:r w:rsidRPr="00541416">
              <w:rPr>
                <w:rFonts w:ascii="Times New Roman" w:hAnsi="Times New Roman" w:cs="Times New Roman"/>
              </w:rPr>
              <w:t>.</w:t>
            </w:r>
          </w:p>
          <w:p w14:paraId="1997F0AE" w14:textId="2D73E67A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 xml:space="preserve">Būtinas </w:t>
            </w:r>
            <w:bookmarkStart w:id="0" w:name="OLE_LINK1"/>
            <w:r w:rsidRPr="00541416">
              <w:rPr>
                <w:rFonts w:ascii="Times New Roman" w:hAnsi="Times New Roman" w:cs="Times New Roman"/>
              </w:rPr>
              <w:t xml:space="preserve">valdymas – </w:t>
            </w:r>
            <w:proofErr w:type="spellStart"/>
            <w:r w:rsidRPr="00541416">
              <w:rPr>
                <w:rFonts w:ascii="Times New Roman" w:hAnsi="Times New Roman" w:cs="Times New Roman"/>
              </w:rPr>
              <w:t>jutikliniu</w:t>
            </w:r>
            <w:proofErr w:type="spellEnd"/>
            <w:r w:rsidRPr="00541416">
              <w:rPr>
                <w:rFonts w:ascii="Times New Roman" w:hAnsi="Times New Roman" w:cs="Times New Roman"/>
              </w:rPr>
              <w:t xml:space="preserve"> ekranu</w:t>
            </w:r>
            <w:bookmarkEnd w:id="0"/>
            <w:r w:rsidRPr="00541416">
              <w:rPr>
                <w:rFonts w:ascii="Times New Roman" w:hAnsi="Times New Roman" w:cs="Times New Roman"/>
              </w:rPr>
              <w:t>.</w:t>
            </w:r>
          </w:p>
          <w:p w14:paraId="74F907D8" w14:textId="525DB15B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Komplekte pateikiami:</w:t>
            </w:r>
          </w:p>
          <w:p w14:paraId="10AED1FF" w14:textId="77777777" w:rsidR="00842D4B" w:rsidRPr="00842D4B" w:rsidRDefault="00842D4B" w:rsidP="00541416">
            <w:p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a) Kojinis jungiklis dviejų pedalų;</w:t>
            </w:r>
          </w:p>
          <w:p w14:paraId="1DBAE61A" w14:textId="14100BAE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Turi turėti CE sertifikatą</w:t>
            </w:r>
            <w:r w:rsidR="00541416" w:rsidRPr="00541416">
              <w:rPr>
                <w:rFonts w:ascii="Times New Roman" w:hAnsi="Times New Roman" w:cs="Times New Roman"/>
              </w:rPr>
              <w:t>.</w:t>
            </w:r>
          </w:p>
          <w:p w14:paraId="261A2B58" w14:textId="2228D8C0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Personalo apmokymas.</w:t>
            </w:r>
          </w:p>
          <w:p w14:paraId="54FD95C6" w14:textId="06CEC8D2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Vartotojo instrukcija</w:t>
            </w:r>
            <w:r w:rsidR="00541416" w:rsidRPr="00541416">
              <w:rPr>
                <w:rFonts w:ascii="Times New Roman" w:hAnsi="Times New Roman" w:cs="Times New Roman"/>
              </w:rPr>
              <w:t>.</w:t>
            </w:r>
            <w:r w:rsidRPr="00541416">
              <w:rPr>
                <w:rFonts w:ascii="Times New Roman" w:hAnsi="Times New Roman" w:cs="Times New Roman"/>
              </w:rPr>
              <w:t xml:space="preserve"> </w:t>
            </w:r>
          </w:p>
          <w:p w14:paraId="1F67BFB9" w14:textId="45FAD94F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Garantija ir garantinis aptarnavimas visą sutarties galiojimo laikotarpį.</w:t>
            </w:r>
          </w:p>
          <w:p w14:paraId="6A32DA2C" w14:textId="26CB3EEC" w:rsidR="00842D4B" w:rsidRPr="00541416" w:rsidRDefault="00842D4B" w:rsidP="0054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3"/>
              <w:rPr>
                <w:rFonts w:ascii="Times New Roman" w:hAnsi="Times New Roman" w:cs="Times New Roman"/>
              </w:rPr>
            </w:pPr>
            <w:r w:rsidRPr="00541416">
              <w:rPr>
                <w:rFonts w:ascii="Times New Roman" w:hAnsi="Times New Roman" w:cs="Times New Roman"/>
              </w:rPr>
              <w:t>Garantinis aptarnavimas atliekamas (programinė įranga atnaujinama) įmonės atstovams atvykstant į NVC ir tai atliekant vietoje.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AC24" w14:textId="1DE59AE6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Vnt</w:t>
            </w:r>
            <w:r w:rsidR="002A0C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B8F8" w14:textId="77777777" w:rsidR="00842D4B" w:rsidRPr="00842D4B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12DD" w14:textId="77777777" w:rsidR="00842D4B" w:rsidRPr="00541416" w:rsidRDefault="00842D4B" w:rsidP="0084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A5E32E8" w14:textId="77777777" w:rsidR="00842D4B" w:rsidRDefault="00842D4B" w:rsidP="004D794E">
      <w:pPr>
        <w:jc w:val="center"/>
      </w:pPr>
    </w:p>
    <w:sectPr w:rsidR="00842D4B" w:rsidSect="00842D4B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414F2"/>
    <w:multiLevelType w:val="hybridMultilevel"/>
    <w:tmpl w:val="8F1EDA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A1D62"/>
    <w:multiLevelType w:val="hybridMultilevel"/>
    <w:tmpl w:val="B0203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3BB8"/>
    <w:multiLevelType w:val="hybridMultilevel"/>
    <w:tmpl w:val="23E8D9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77457">
    <w:abstractNumId w:val="2"/>
  </w:num>
  <w:num w:numId="2" w16cid:durableId="144859967">
    <w:abstractNumId w:val="0"/>
  </w:num>
  <w:num w:numId="3" w16cid:durableId="46107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91"/>
    <w:rsid w:val="002A0C09"/>
    <w:rsid w:val="004D794E"/>
    <w:rsid w:val="00541416"/>
    <w:rsid w:val="00842D4B"/>
    <w:rsid w:val="00DA1F82"/>
    <w:rsid w:val="00F2640D"/>
    <w:rsid w:val="00F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E49B"/>
  <w15:chartTrackingRefBased/>
  <w15:docId w15:val="{FFFCE1AB-6374-4250-BE92-291C1241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Markevičienė</dc:creator>
  <cp:keywords/>
  <dc:description/>
  <cp:lastModifiedBy>Brigita Markevičienė</cp:lastModifiedBy>
  <cp:revision>4</cp:revision>
  <dcterms:created xsi:type="dcterms:W3CDTF">2025-06-10T04:28:00Z</dcterms:created>
  <dcterms:modified xsi:type="dcterms:W3CDTF">2025-06-10T05:02:00Z</dcterms:modified>
</cp:coreProperties>
</file>