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B8B38" w14:textId="77777777" w:rsidR="00181248" w:rsidRPr="00181248" w:rsidRDefault="00181248" w:rsidP="00181248">
      <w:pPr>
        <w:pStyle w:val="Antrat2"/>
        <w:ind w:left="5103"/>
        <w:rPr>
          <w:rFonts w:asciiTheme="majorBidi" w:eastAsia="Calibri" w:hAnsiTheme="majorBidi"/>
          <w:color w:val="0070C0"/>
          <w:sz w:val="21"/>
          <w:szCs w:val="21"/>
        </w:rPr>
      </w:pPr>
      <w:bookmarkStart w:id="0" w:name="_Ref38540913"/>
      <w:bookmarkStart w:id="1" w:name="_Ref38898051"/>
      <w:bookmarkStart w:id="2" w:name="_Ref38901392"/>
      <w:bookmarkStart w:id="3" w:name="_Toc196467766"/>
      <w:r w:rsidRPr="00181248">
        <w:rPr>
          <w:rFonts w:asciiTheme="majorBidi" w:eastAsia="Calibri" w:hAnsiTheme="majorBidi"/>
          <w:color w:val="0070C0"/>
          <w:sz w:val="21"/>
          <w:szCs w:val="21"/>
        </w:rPr>
        <w:t>Pirkimo sąlygų 6 priedas „Pasiūlymo forma“</w:t>
      </w:r>
      <w:bookmarkEnd w:id="0"/>
      <w:bookmarkEnd w:id="1"/>
      <w:bookmarkEnd w:id="2"/>
      <w:bookmarkEnd w:id="3"/>
    </w:p>
    <w:p w14:paraId="6368CECB" w14:textId="77777777" w:rsidR="00181248" w:rsidRPr="00181248" w:rsidRDefault="00181248" w:rsidP="00181248">
      <w:pPr>
        <w:spacing w:after="0" w:line="240" w:lineRule="auto"/>
        <w:ind w:right="-178"/>
        <w:rPr>
          <w:rFonts w:asciiTheme="majorBidi" w:hAnsiTheme="majorBidi" w:cstheme="majorBidi"/>
          <w:color w:val="000000"/>
        </w:rPr>
      </w:pPr>
    </w:p>
    <w:p w14:paraId="46D21E6F" w14:textId="77777777" w:rsidR="00181248" w:rsidRPr="00181248" w:rsidRDefault="00181248" w:rsidP="00181248">
      <w:pPr>
        <w:spacing w:after="0" w:line="240" w:lineRule="auto"/>
        <w:ind w:right="-178"/>
        <w:jc w:val="center"/>
        <w:rPr>
          <w:rFonts w:asciiTheme="majorBidi" w:hAnsiTheme="majorBidi" w:cstheme="majorBidi"/>
          <w:color w:val="000000"/>
          <w:sz w:val="20"/>
          <w:szCs w:val="20"/>
        </w:rPr>
      </w:pPr>
    </w:p>
    <w:p w14:paraId="05E65641" w14:textId="77777777" w:rsidR="00181248" w:rsidRPr="00181248" w:rsidRDefault="00181248" w:rsidP="00181248">
      <w:pPr>
        <w:spacing w:after="0" w:line="240" w:lineRule="auto"/>
        <w:ind w:left="3600" w:right="-178"/>
        <w:rPr>
          <w:rFonts w:asciiTheme="majorBidi" w:hAnsiTheme="majorBidi" w:cstheme="majorBidi"/>
          <w:color w:val="000000"/>
          <w:sz w:val="20"/>
          <w:szCs w:val="20"/>
        </w:rPr>
      </w:pPr>
      <w:r w:rsidRPr="00181248">
        <w:rPr>
          <w:rFonts w:asciiTheme="majorBidi" w:hAnsiTheme="majorBidi" w:cstheme="majorBidi"/>
          <w:color w:val="000000"/>
          <w:sz w:val="20"/>
          <w:szCs w:val="20"/>
        </w:rPr>
        <w:t>Herbas arba prekių ženklas</w:t>
      </w:r>
    </w:p>
    <w:p w14:paraId="7087AB7D" w14:textId="77777777" w:rsidR="00181248" w:rsidRPr="00181248" w:rsidRDefault="00181248" w:rsidP="00181248">
      <w:pPr>
        <w:spacing w:after="0" w:line="240" w:lineRule="auto"/>
        <w:ind w:left="3600" w:right="-178"/>
        <w:rPr>
          <w:rFonts w:asciiTheme="majorBidi" w:hAnsiTheme="majorBidi" w:cstheme="majorBidi"/>
          <w:color w:val="000000"/>
          <w:sz w:val="20"/>
          <w:szCs w:val="20"/>
        </w:rPr>
      </w:pPr>
      <w:r w:rsidRPr="00181248">
        <w:rPr>
          <w:rFonts w:asciiTheme="majorBidi" w:hAnsiTheme="majorBidi" w:cstheme="majorBidi"/>
          <w:color w:val="000000"/>
          <w:sz w:val="20"/>
          <w:szCs w:val="20"/>
        </w:rPr>
        <w:t>(Tiekėjo pavadinimas)</w:t>
      </w:r>
    </w:p>
    <w:p w14:paraId="1FCADD3D" w14:textId="77777777" w:rsidR="00181248" w:rsidRPr="00181248" w:rsidRDefault="00181248" w:rsidP="00181248">
      <w:pPr>
        <w:spacing w:after="0" w:line="240" w:lineRule="auto"/>
        <w:ind w:right="-178"/>
        <w:jc w:val="center"/>
        <w:rPr>
          <w:rFonts w:asciiTheme="majorBidi" w:hAnsiTheme="majorBidi" w:cstheme="majorBidi"/>
          <w:color w:val="000000"/>
          <w:sz w:val="20"/>
          <w:szCs w:val="20"/>
        </w:rPr>
      </w:pPr>
    </w:p>
    <w:p w14:paraId="44962655" w14:textId="77777777" w:rsidR="00181248" w:rsidRPr="00181248" w:rsidRDefault="00181248" w:rsidP="00181248">
      <w:pPr>
        <w:spacing w:after="0" w:line="240" w:lineRule="auto"/>
        <w:ind w:right="-178"/>
        <w:jc w:val="center"/>
        <w:rPr>
          <w:rFonts w:asciiTheme="majorBidi" w:hAnsiTheme="majorBidi" w:cstheme="majorBidi"/>
          <w:color w:val="000000"/>
          <w:sz w:val="20"/>
          <w:szCs w:val="20"/>
        </w:rPr>
      </w:pPr>
      <w:r w:rsidRPr="00181248">
        <w:rPr>
          <w:rFonts w:asciiTheme="majorBidi" w:hAnsiTheme="majorBidi" w:cstheme="majorBidi"/>
          <w:color w:val="000000"/>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F49550F" w14:textId="77777777" w:rsidR="00181248" w:rsidRPr="00181248" w:rsidRDefault="00181248" w:rsidP="00181248">
      <w:pPr>
        <w:spacing w:after="0" w:line="240" w:lineRule="auto"/>
        <w:jc w:val="center"/>
        <w:rPr>
          <w:rFonts w:asciiTheme="majorBidi" w:hAnsiTheme="majorBidi" w:cstheme="majorBidi"/>
          <w:b/>
          <w:bCs/>
          <w:color w:val="000000"/>
          <w:sz w:val="20"/>
          <w:szCs w:val="20"/>
        </w:rPr>
      </w:pPr>
    </w:p>
    <w:p w14:paraId="4B50F38B" w14:textId="77777777" w:rsidR="00181248" w:rsidRPr="00181248" w:rsidRDefault="00181248" w:rsidP="00181248">
      <w:pPr>
        <w:spacing w:after="0" w:line="240" w:lineRule="auto"/>
        <w:jc w:val="both"/>
        <w:rPr>
          <w:rFonts w:asciiTheme="majorBidi" w:hAnsiTheme="majorBidi" w:cstheme="majorBidi"/>
          <w:color w:val="000000"/>
        </w:rPr>
      </w:pPr>
      <w:r w:rsidRPr="00181248">
        <w:rPr>
          <w:rFonts w:asciiTheme="majorBidi" w:hAnsiTheme="majorBidi" w:cstheme="majorBidi"/>
          <w:color w:val="000000"/>
        </w:rPr>
        <w:t>_________________________________</w:t>
      </w:r>
    </w:p>
    <w:p w14:paraId="7B9C0631" w14:textId="77777777" w:rsidR="00181248" w:rsidRPr="00181248" w:rsidRDefault="00181248" w:rsidP="00181248">
      <w:pPr>
        <w:tabs>
          <w:tab w:val="center" w:pos="2520"/>
        </w:tabs>
        <w:spacing w:after="0" w:line="240" w:lineRule="auto"/>
        <w:jc w:val="both"/>
        <w:rPr>
          <w:rFonts w:asciiTheme="majorBidi" w:hAnsiTheme="majorBidi" w:cstheme="majorBidi"/>
          <w:color w:val="000000"/>
          <w:sz w:val="24"/>
          <w:szCs w:val="24"/>
        </w:rPr>
      </w:pPr>
      <w:r w:rsidRPr="00181248">
        <w:rPr>
          <w:rFonts w:asciiTheme="majorBidi" w:hAnsiTheme="majorBidi" w:cstheme="majorBidi"/>
          <w:color w:val="000000"/>
          <w:szCs w:val="24"/>
        </w:rPr>
        <w:t>(Adresatas (perkančioji organizacija))</w:t>
      </w:r>
    </w:p>
    <w:p w14:paraId="2BA678D1" w14:textId="77777777" w:rsidR="00181248" w:rsidRPr="00181248" w:rsidRDefault="00181248" w:rsidP="00181248">
      <w:pPr>
        <w:spacing w:after="0" w:line="240" w:lineRule="auto"/>
        <w:jc w:val="both"/>
        <w:rPr>
          <w:rFonts w:asciiTheme="majorBidi" w:eastAsia="Times New Roman" w:hAnsiTheme="majorBidi" w:cstheme="majorBidi"/>
          <w:sz w:val="24"/>
          <w:szCs w:val="20"/>
          <w:lang w:eastAsia="en-US"/>
        </w:rPr>
      </w:pPr>
    </w:p>
    <w:p w14:paraId="2C75BCDF" w14:textId="77777777" w:rsidR="00181248" w:rsidRPr="00181248" w:rsidRDefault="00181248" w:rsidP="00181248">
      <w:pPr>
        <w:spacing w:after="0" w:line="240" w:lineRule="auto"/>
        <w:jc w:val="center"/>
        <w:rPr>
          <w:rFonts w:asciiTheme="majorBidi" w:eastAsia="Times New Roman" w:hAnsiTheme="majorBidi" w:cstheme="majorBidi"/>
          <w:b/>
          <w:sz w:val="24"/>
          <w:szCs w:val="24"/>
          <w:lang w:eastAsia="en-US"/>
        </w:rPr>
      </w:pPr>
      <w:r w:rsidRPr="00181248">
        <w:rPr>
          <w:rFonts w:asciiTheme="majorBidi" w:eastAsia="Times New Roman" w:hAnsiTheme="majorBidi" w:cstheme="majorBidi"/>
          <w:b/>
          <w:sz w:val="24"/>
          <w:szCs w:val="24"/>
          <w:lang w:eastAsia="en-US"/>
        </w:rPr>
        <w:t>PASIŪLYMAS</w:t>
      </w:r>
    </w:p>
    <w:p w14:paraId="3BDB93C6" w14:textId="6B01F89D" w:rsidR="00181248" w:rsidRPr="00181248" w:rsidRDefault="002374A1" w:rsidP="00181248">
      <w:pPr>
        <w:spacing w:after="0" w:line="240" w:lineRule="auto"/>
        <w:jc w:val="center"/>
        <w:rPr>
          <w:rFonts w:asciiTheme="majorBidi" w:eastAsia="Times New Roman" w:hAnsiTheme="majorBidi" w:cstheme="majorBidi"/>
          <w:sz w:val="24"/>
          <w:szCs w:val="24"/>
          <w:lang w:eastAsia="en-US"/>
        </w:rPr>
      </w:pPr>
      <w:r>
        <w:rPr>
          <w:rFonts w:asciiTheme="majorBidi" w:hAnsiTheme="majorBidi" w:cstheme="majorBidi"/>
          <w:b/>
          <w:bCs/>
          <w:sz w:val="24"/>
          <w:szCs w:val="24"/>
        </w:rPr>
        <w:t>DĖL</w:t>
      </w:r>
      <w:r w:rsidR="00181248" w:rsidRPr="00181248">
        <w:rPr>
          <w:rFonts w:asciiTheme="majorBidi" w:hAnsiTheme="majorBidi" w:cstheme="majorBidi"/>
          <w:b/>
          <w:bCs/>
          <w:sz w:val="24"/>
          <w:szCs w:val="24"/>
        </w:rPr>
        <w:t xml:space="preserve"> „MAŽEIKIŲ RAJONO VIETINĖS REIKŠMĖS KELIŲ IR GATVIŲ PAPRASTOJO REMONTO IR PRIEŽIŪROS DARBŲ TECHNINĖ PRIEŽIŪRA“ </w:t>
      </w:r>
      <w:r w:rsidR="00172C38">
        <w:rPr>
          <w:rFonts w:asciiTheme="majorBidi" w:hAnsiTheme="majorBidi" w:cstheme="majorBidi"/>
          <w:b/>
          <w:bCs/>
          <w:sz w:val="24"/>
          <w:szCs w:val="24"/>
        </w:rPr>
        <w:t>PIRKIMO</w:t>
      </w:r>
    </w:p>
    <w:p w14:paraId="71C0E7D2" w14:textId="77777777" w:rsidR="00181248" w:rsidRPr="00181248" w:rsidRDefault="00181248" w:rsidP="00181248">
      <w:pPr>
        <w:spacing w:after="0" w:line="240" w:lineRule="auto"/>
        <w:jc w:val="center"/>
        <w:rPr>
          <w:rFonts w:asciiTheme="majorBidi" w:eastAsia="Times New Roman" w:hAnsiTheme="majorBidi" w:cstheme="majorBidi"/>
          <w:sz w:val="24"/>
          <w:szCs w:val="24"/>
          <w:lang w:eastAsia="en-US"/>
        </w:rPr>
      </w:pPr>
      <w:r w:rsidRPr="00181248">
        <w:rPr>
          <w:rFonts w:asciiTheme="majorBidi" w:eastAsia="Times New Roman" w:hAnsiTheme="majorBidi" w:cstheme="majorBidi"/>
          <w:sz w:val="24"/>
          <w:szCs w:val="24"/>
          <w:lang w:eastAsia="en-US"/>
        </w:rPr>
        <w:t>20___-___-___</w:t>
      </w:r>
    </w:p>
    <w:p w14:paraId="108A5BC7" w14:textId="77777777" w:rsidR="00181248" w:rsidRPr="00181248" w:rsidRDefault="00181248" w:rsidP="00181248">
      <w:pPr>
        <w:spacing w:after="0" w:line="240" w:lineRule="auto"/>
        <w:jc w:val="both"/>
        <w:rPr>
          <w:rFonts w:asciiTheme="majorBidi" w:eastAsia="Times New Roman" w:hAnsiTheme="majorBidi" w:cstheme="majorBidi"/>
          <w:sz w:val="24"/>
          <w:szCs w:val="20"/>
          <w:lang w:eastAsia="en-US"/>
        </w:rPr>
      </w:pPr>
    </w:p>
    <w:p w14:paraId="26EF97C5" w14:textId="77777777" w:rsidR="00181248" w:rsidRPr="00181248" w:rsidRDefault="00181248" w:rsidP="00181248">
      <w:pPr>
        <w:spacing w:after="0" w:line="240" w:lineRule="auto"/>
        <w:jc w:val="both"/>
        <w:rPr>
          <w:rFonts w:asciiTheme="majorBidi" w:eastAsia="Times New Roman" w:hAnsiTheme="majorBidi" w:cstheme="majorBidi"/>
          <w:sz w:val="24"/>
          <w:szCs w:val="20"/>
          <w:lang w:eastAsia="en-US"/>
        </w:rPr>
      </w:pPr>
    </w:p>
    <w:tbl>
      <w:tblPr>
        <w:tblStyle w:val="Lentelstinklelis"/>
        <w:tblW w:w="0" w:type="auto"/>
        <w:tblInd w:w="0" w:type="dxa"/>
        <w:tblLook w:val="04A0" w:firstRow="1" w:lastRow="0" w:firstColumn="1" w:lastColumn="0" w:noHBand="0" w:noVBand="1"/>
      </w:tblPr>
      <w:tblGrid>
        <w:gridCol w:w="4004"/>
        <w:gridCol w:w="5624"/>
      </w:tblGrid>
      <w:tr w:rsidR="00181248" w:rsidRPr="00181248" w14:paraId="4B09AD4A" w14:textId="77777777" w:rsidTr="001B3DCE">
        <w:tc>
          <w:tcPr>
            <w:tcW w:w="4004" w:type="dxa"/>
          </w:tcPr>
          <w:p w14:paraId="509E1611" w14:textId="77777777" w:rsidR="00181248" w:rsidRPr="00181248" w:rsidRDefault="00181248" w:rsidP="001B3DCE">
            <w:pPr>
              <w:jc w:val="both"/>
              <w:rPr>
                <w:rFonts w:asciiTheme="majorBidi" w:hAnsiTheme="majorBidi" w:cstheme="majorBidi"/>
                <w:sz w:val="24"/>
                <w:lang w:eastAsia="en-US"/>
              </w:rPr>
            </w:pPr>
            <w:r w:rsidRPr="00181248">
              <w:rPr>
                <w:rFonts w:asciiTheme="majorBidi" w:hAnsiTheme="majorBidi" w:cstheme="majorBidi"/>
                <w:sz w:val="24"/>
                <w:lang w:eastAsia="en-US"/>
              </w:rPr>
              <w:t>Dalyvio pavadinimas ir kodas</w:t>
            </w:r>
          </w:p>
          <w:p w14:paraId="5BC1582D" w14:textId="77777777" w:rsidR="00181248" w:rsidRPr="00181248" w:rsidRDefault="00181248" w:rsidP="001B3DCE">
            <w:pPr>
              <w:jc w:val="both"/>
              <w:rPr>
                <w:rFonts w:asciiTheme="majorBidi" w:hAnsiTheme="majorBidi" w:cstheme="majorBidi"/>
                <w:lang w:eastAsia="en-US"/>
              </w:rPr>
            </w:pPr>
            <w:r w:rsidRPr="00181248">
              <w:rPr>
                <w:rFonts w:asciiTheme="majorBidi" w:hAnsiTheme="majorBidi" w:cstheme="majorBidi"/>
                <w:i/>
                <w:lang w:eastAsia="en-US"/>
              </w:rPr>
              <w:t>(jei pasiūlymą pateikia tiekėjų grupė, nurodomi visų partnerių pavadinimai ir kodai)</w:t>
            </w:r>
          </w:p>
        </w:tc>
        <w:tc>
          <w:tcPr>
            <w:tcW w:w="5624" w:type="dxa"/>
          </w:tcPr>
          <w:p w14:paraId="2360938F" w14:textId="77777777" w:rsidR="00181248" w:rsidRPr="00181248" w:rsidRDefault="00181248" w:rsidP="001B3DCE">
            <w:pPr>
              <w:jc w:val="both"/>
              <w:rPr>
                <w:rFonts w:asciiTheme="majorBidi" w:hAnsiTheme="majorBidi" w:cstheme="majorBidi"/>
                <w:sz w:val="24"/>
                <w:lang w:eastAsia="en-US"/>
              </w:rPr>
            </w:pPr>
          </w:p>
        </w:tc>
      </w:tr>
      <w:tr w:rsidR="00181248" w:rsidRPr="00181248" w14:paraId="723E743B" w14:textId="77777777" w:rsidTr="001B3DCE">
        <w:tc>
          <w:tcPr>
            <w:tcW w:w="4004" w:type="dxa"/>
          </w:tcPr>
          <w:p w14:paraId="4D49CFA4" w14:textId="77777777" w:rsidR="00181248" w:rsidRPr="00181248" w:rsidRDefault="00181248" w:rsidP="001B3DCE">
            <w:pPr>
              <w:jc w:val="both"/>
              <w:rPr>
                <w:rFonts w:asciiTheme="majorBidi" w:hAnsiTheme="majorBidi" w:cstheme="majorBidi"/>
                <w:sz w:val="24"/>
                <w:lang w:eastAsia="en-US"/>
              </w:rPr>
            </w:pPr>
            <w:r w:rsidRPr="00181248">
              <w:rPr>
                <w:rFonts w:asciiTheme="majorBidi" w:hAnsiTheme="majorBidi" w:cstheme="majorBidi"/>
                <w:sz w:val="24"/>
                <w:lang w:eastAsia="en-US"/>
              </w:rPr>
              <w:t>Dalyvio adresas</w:t>
            </w:r>
          </w:p>
          <w:p w14:paraId="23AFA5AA" w14:textId="77777777" w:rsidR="00181248" w:rsidRPr="00181248" w:rsidRDefault="00181248" w:rsidP="001B3DCE">
            <w:pPr>
              <w:jc w:val="both"/>
              <w:rPr>
                <w:rFonts w:asciiTheme="majorBidi" w:hAnsiTheme="majorBidi" w:cstheme="majorBidi"/>
                <w:lang w:eastAsia="en-US"/>
              </w:rPr>
            </w:pPr>
            <w:r w:rsidRPr="00181248">
              <w:rPr>
                <w:rFonts w:asciiTheme="majorBidi" w:hAnsiTheme="majorBidi" w:cstheme="majorBidi"/>
                <w:i/>
                <w:lang w:eastAsia="en-US"/>
              </w:rPr>
              <w:t>(jei pasiūlymą pateikia tiekėjų grupė, nurodomi visų partnerių adresai)</w:t>
            </w:r>
          </w:p>
        </w:tc>
        <w:tc>
          <w:tcPr>
            <w:tcW w:w="5624" w:type="dxa"/>
          </w:tcPr>
          <w:p w14:paraId="2473317E" w14:textId="77777777" w:rsidR="00181248" w:rsidRPr="00181248" w:rsidRDefault="00181248" w:rsidP="001B3DCE">
            <w:pPr>
              <w:jc w:val="both"/>
              <w:rPr>
                <w:rFonts w:asciiTheme="majorBidi" w:hAnsiTheme="majorBidi" w:cstheme="majorBidi"/>
                <w:sz w:val="24"/>
                <w:lang w:eastAsia="en-US"/>
              </w:rPr>
            </w:pPr>
          </w:p>
        </w:tc>
      </w:tr>
      <w:tr w:rsidR="00181248" w:rsidRPr="00181248" w14:paraId="60781741" w14:textId="77777777" w:rsidTr="001B3DCE">
        <w:tc>
          <w:tcPr>
            <w:tcW w:w="4004" w:type="dxa"/>
          </w:tcPr>
          <w:p w14:paraId="60FDE3E2" w14:textId="77777777" w:rsidR="00181248" w:rsidRPr="00181248" w:rsidRDefault="00181248" w:rsidP="001B3DCE">
            <w:pPr>
              <w:jc w:val="both"/>
              <w:rPr>
                <w:rFonts w:asciiTheme="majorBidi" w:hAnsiTheme="majorBidi" w:cstheme="majorBidi"/>
                <w:sz w:val="24"/>
                <w:lang w:eastAsia="en-US"/>
              </w:rPr>
            </w:pPr>
            <w:r w:rsidRPr="00181248">
              <w:rPr>
                <w:rFonts w:asciiTheme="majorBidi" w:hAnsiTheme="majorBidi" w:cstheme="majorBidi"/>
                <w:sz w:val="24"/>
                <w:lang w:eastAsia="en-US"/>
              </w:rPr>
              <w:t>Dalyvio įgaliotas asmuo pasirašyti pasiūlymą</w:t>
            </w:r>
          </w:p>
        </w:tc>
        <w:tc>
          <w:tcPr>
            <w:tcW w:w="5624" w:type="dxa"/>
          </w:tcPr>
          <w:p w14:paraId="071C3709" w14:textId="77777777" w:rsidR="00181248" w:rsidRPr="00181248" w:rsidRDefault="00181248" w:rsidP="001B3DCE">
            <w:pPr>
              <w:jc w:val="both"/>
              <w:rPr>
                <w:rFonts w:asciiTheme="majorBidi" w:hAnsiTheme="majorBidi" w:cstheme="majorBidi"/>
                <w:sz w:val="24"/>
                <w:lang w:eastAsia="en-US"/>
              </w:rPr>
            </w:pPr>
          </w:p>
        </w:tc>
      </w:tr>
      <w:tr w:rsidR="00181248" w:rsidRPr="00181248" w14:paraId="7FB4744D" w14:textId="77777777" w:rsidTr="001B3DCE">
        <w:tc>
          <w:tcPr>
            <w:tcW w:w="4004" w:type="dxa"/>
          </w:tcPr>
          <w:p w14:paraId="7A210149" w14:textId="77777777" w:rsidR="00181248" w:rsidRPr="00181248" w:rsidRDefault="00181248" w:rsidP="001B3DCE">
            <w:pPr>
              <w:jc w:val="both"/>
              <w:rPr>
                <w:rFonts w:asciiTheme="majorBidi" w:hAnsiTheme="majorBidi" w:cstheme="majorBidi"/>
                <w:sz w:val="24"/>
                <w:lang w:eastAsia="en-US"/>
              </w:rPr>
            </w:pPr>
            <w:r w:rsidRPr="00181248">
              <w:rPr>
                <w:rFonts w:asciiTheme="majorBidi" w:hAnsiTheme="majorBidi" w:cstheme="majorBidi"/>
                <w:sz w:val="24"/>
                <w:lang w:eastAsia="en-US"/>
              </w:rPr>
              <w:t>Dalyvio įgaliotas asmuo bendrauti pateikto pasiūlymo klausimais</w:t>
            </w:r>
          </w:p>
        </w:tc>
        <w:tc>
          <w:tcPr>
            <w:tcW w:w="5624" w:type="dxa"/>
          </w:tcPr>
          <w:p w14:paraId="5F3B4434" w14:textId="77777777" w:rsidR="00181248" w:rsidRPr="00181248" w:rsidRDefault="00181248" w:rsidP="001B3DCE">
            <w:pPr>
              <w:jc w:val="both"/>
              <w:rPr>
                <w:rFonts w:asciiTheme="majorBidi" w:hAnsiTheme="majorBidi" w:cstheme="majorBidi"/>
                <w:sz w:val="24"/>
                <w:lang w:eastAsia="en-US"/>
              </w:rPr>
            </w:pPr>
          </w:p>
        </w:tc>
      </w:tr>
      <w:tr w:rsidR="00181248" w:rsidRPr="00181248" w14:paraId="5DDF199C" w14:textId="77777777" w:rsidTr="001B3DCE">
        <w:tc>
          <w:tcPr>
            <w:tcW w:w="4004" w:type="dxa"/>
          </w:tcPr>
          <w:p w14:paraId="48DEA003" w14:textId="77777777" w:rsidR="00181248" w:rsidRPr="00181248" w:rsidRDefault="00181248" w:rsidP="001B3DCE">
            <w:pPr>
              <w:jc w:val="both"/>
              <w:rPr>
                <w:rFonts w:asciiTheme="majorBidi" w:hAnsiTheme="majorBidi" w:cstheme="majorBidi"/>
                <w:sz w:val="24"/>
                <w:lang w:eastAsia="en-US"/>
              </w:rPr>
            </w:pPr>
            <w:r w:rsidRPr="00181248">
              <w:rPr>
                <w:rFonts w:asciiTheme="majorBidi" w:hAnsiTheme="majorBidi" w:cstheme="majorBidi"/>
                <w:sz w:val="24"/>
                <w:lang w:eastAsia="en-US"/>
              </w:rPr>
              <w:t>Dalyvio el. pašto adresas</w:t>
            </w:r>
          </w:p>
        </w:tc>
        <w:tc>
          <w:tcPr>
            <w:tcW w:w="5624" w:type="dxa"/>
          </w:tcPr>
          <w:p w14:paraId="1FAD7E9D" w14:textId="77777777" w:rsidR="00181248" w:rsidRPr="00181248" w:rsidRDefault="00181248" w:rsidP="001B3DCE">
            <w:pPr>
              <w:jc w:val="both"/>
              <w:rPr>
                <w:rFonts w:asciiTheme="majorBidi" w:hAnsiTheme="majorBidi" w:cstheme="majorBidi"/>
                <w:sz w:val="24"/>
                <w:lang w:eastAsia="en-US"/>
              </w:rPr>
            </w:pPr>
          </w:p>
        </w:tc>
      </w:tr>
    </w:tbl>
    <w:p w14:paraId="52E667F0" w14:textId="77777777" w:rsidR="00181248" w:rsidRPr="00181248" w:rsidRDefault="00181248" w:rsidP="00181248">
      <w:pPr>
        <w:spacing w:after="0" w:line="240" w:lineRule="auto"/>
        <w:jc w:val="both"/>
        <w:rPr>
          <w:rFonts w:asciiTheme="majorBidi" w:eastAsia="Times New Roman" w:hAnsiTheme="majorBidi" w:cstheme="majorBidi"/>
          <w:sz w:val="24"/>
          <w:szCs w:val="20"/>
          <w:lang w:eastAsia="en-US"/>
        </w:rPr>
      </w:pPr>
    </w:p>
    <w:p w14:paraId="6C2E3C19" w14:textId="77777777" w:rsidR="00181248" w:rsidRPr="00181248" w:rsidRDefault="00181248" w:rsidP="00181248">
      <w:pPr>
        <w:suppressAutoHyphens/>
        <w:spacing w:after="0" w:line="240" w:lineRule="auto"/>
        <w:ind w:firstLine="567"/>
        <w:jc w:val="both"/>
        <w:rPr>
          <w:rFonts w:asciiTheme="majorBidi" w:eastAsia="Times New Roman" w:hAnsiTheme="majorBidi" w:cstheme="majorBidi"/>
          <w:sz w:val="24"/>
          <w:szCs w:val="20"/>
          <w:lang w:eastAsia="en-US"/>
        </w:rPr>
      </w:pPr>
      <w:r w:rsidRPr="00181248">
        <w:rPr>
          <w:rFonts w:asciiTheme="majorBidi" w:eastAsia="Times New Roman" w:hAnsiTheme="majorBidi" w:cstheme="majorBidi"/>
          <w:sz w:val="24"/>
          <w:szCs w:val="20"/>
          <w:lang w:eastAsia="en-US"/>
        </w:rPr>
        <w:t>Pažymime, kad sutinkame su visomis pirkimo dokumentų sąlygomis.</w:t>
      </w:r>
    </w:p>
    <w:p w14:paraId="44C48A16" w14:textId="77777777" w:rsidR="00181248" w:rsidRPr="00181248" w:rsidRDefault="00181248" w:rsidP="00181248">
      <w:pPr>
        <w:spacing w:after="0" w:line="240" w:lineRule="auto"/>
        <w:ind w:firstLine="567"/>
        <w:jc w:val="both"/>
        <w:rPr>
          <w:rFonts w:asciiTheme="majorBidi" w:eastAsia="Times New Roman" w:hAnsiTheme="majorBidi" w:cstheme="majorBidi"/>
          <w:sz w:val="24"/>
          <w:szCs w:val="20"/>
          <w:lang w:eastAsia="en-US"/>
        </w:rPr>
      </w:pPr>
    </w:p>
    <w:p w14:paraId="42F24356" w14:textId="77777777" w:rsidR="00181248" w:rsidRPr="00181248" w:rsidRDefault="00181248" w:rsidP="00181248">
      <w:pPr>
        <w:spacing w:after="0" w:line="240" w:lineRule="auto"/>
        <w:rPr>
          <w:rFonts w:asciiTheme="majorBidi" w:eastAsia="Times New Roman" w:hAnsiTheme="majorBidi" w:cstheme="majorBidi"/>
          <w:sz w:val="24"/>
          <w:szCs w:val="24"/>
        </w:rPr>
      </w:pPr>
      <w:r w:rsidRPr="00181248">
        <w:rPr>
          <w:rFonts w:asciiTheme="majorBidi" w:eastAsia="Times New Roman" w:hAnsiTheme="majorBidi" w:cstheme="majorBidi"/>
          <w:sz w:val="24"/>
          <w:szCs w:val="24"/>
        </w:rPr>
        <w:t>Mes siūlome:</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2696"/>
        <w:gridCol w:w="2551"/>
        <w:gridCol w:w="1843"/>
        <w:gridCol w:w="1701"/>
      </w:tblGrid>
      <w:tr w:rsidR="00181248" w:rsidRPr="00181248" w14:paraId="56FBCD57" w14:textId="77777777" w:rsidTr="001B3DCE">
        <w:tc>
          <w:tcPr>
            <w:tcW w:w="560" w:type="dxa"/>
            <w:tcBorders>
              <w:top w:val="single" w:sz="4" w:space="0" w:color="auto"/>
              <w:left w:val="single" w:sz="4" w:space="0" w:color="auto"/>
              <w:bottom w:val="single" w:sz="4" w:space="0" w:color="auto"/>
              <w:right w:val="single" w:sz="4" w:space="0" w:color="auto"/>
            </w:tcBorders>
            <w:hideMark/>
          </w:tcPr>
          <w:p w14:paraId="4B5E9D9E" w14:textId="77777777" w:rsidR="00181248" w:rsidRPr="00181248" w:rsidRDefault="00181248" w:rsidP="001B3DCE">
            <w:pPr>
              <w:spacing w:line="256" w:lineRule="auto"/>
              <w:jc w:val="center"/>
              <w:rPr>
                <w:rFonts w:asciiTheme="majorBidi" w:hAnsiTheme="majorBidi" w:cstheme="majorBidi"/>
                <w:b/>
                <w:sz w:val="20"/>
                <w:lang w:eastAsia="en-US"/>
              </w:rPr>
            </w:pPr>
            <w:r w:rsidRPr="00181248">
              <w:rPr>
                <w:rFonts w:asciiTheme="majorBidi" w:hAnsiTheme="majorBidi" w:cstheme="majorBidi"/>
                <w:b/>
                <w:sz w:val="20"/>
                <w:lang w:eastAsia="en-US"/>
              </w:rPr>
              <w:t>Eil. Nr.</w:t>
            </w:r>
          </w:p>
        </w:tc>
        <w:tc>
          <w:tcPr>
            <w:tcW w:w="2696" w:type="dxa"/>
            <w:tcBorders>
              <w:top w:val="single" w:sz="4" w:space="0" w:color="auto"/>
              <w:left w:val="single" w:sz="4" w:space="0" w:color="auto"/>
              <w:bottom w:val="single" w:sz="4" w:space="0" w:color="auto"/>
              <w:right w:val="single" w:sz="4" w:space="0" w:color="auto"/>
            </w:tcBorders>
            <w:vAlign w:val="center"/>
            <w:hideMark/>
          </w:tcPr>
          <w:p w14:paraId="07D1A4EC" w14:textId="77777777" w:rsidR="00181248" w:rsidRPr="00181248" w:rsidRDefault="00181248" w:rsidP="001B3DCE">
            <w:pPr>
              <w:spacing w:line="256" w:lineRule="auto"/>
              <w:jc w:val="center"/>
              <w:rPr>
                <w:rFonts w:asciiTheme="majorBidi" w:hAnsiTheme="majorBidi" w:cstheme="majorBidi"/>
                <w:b/>
                <w:sz w:val="20"/>
                <w:lang w:eastAsia="en-US"/>
              </w:rPr>
            </w:pPr>
            <w:r w:rsidRPr="00181248">
              <w:rPr>
                <w:rFonts w:asciiTheme="majorBidi" w:hAnsiTheme="majorBidi" w:cstheme="majorBidi"/>
                <w:b/>
                <w:sz w:val="20"/>
                <w:lang w:eastAsia="en-US"/>
              </w:rPr>
              <w:t>Paslaugos pavadinimas</w:t>
            </w:r>
          </w:p>
        </w:tc>
        <w:tc>
          <w:tcPr>
            <w:tcW w:w="2551" w:type="dxa"/>
            <w:tcBorders>
              <w:top w:val="single" w:sz="4" w:space="0" w:color="auto"/>
              <w:left w:val="single" w:sz="4" w:space="0" w:color="auto"/>
              <w:bottom w:val="single" w:sz="4" w:space="0" w:color="auto"/>
              <w:right w:val="single" w:sz="4" w:space="0" w:color="auto"/>
            </w:tcBorders>
            <w:vAlign w:val="center"/>
            <w:hideMark/>
          </w:tcPr>
          <w:p w14:paraId="10B0A224" w14:textId="77777777" w:rsidR="00181248" w:rsidRPr="00181248" w:rsidRDefault="00181248" w:rsidP="001B3DCE">
            <w:pPr>
              <w:spacing w:line="256" w:lineRule="auto"/>
              <w:jc w:val="center"/>
              <w:rPr>
                <w:rFonts w:asciiTheme="majorBidi" w:hAnsiTheme="majorBidi" w:cstheme="majorBidi"/>
                <w:b/>
                <w:sz w:val="20"/>
                <w:lang w:eastAsia="en-US"/>
              </w:rPr>
            </w:pPr>
            <w:r w:rsidRPr="00181248">
              <w:rPr>
                <w:rFonts w:asciiTheme="majorBidi" w:hAnsiTheme="majorBidi" w:cstheme="majorBidi"/>
                <w:b/>
                <w:sz w:val="20"/>
                <w:lang w:eastAsia="en-US"/>
              </w:rPr>
              <w:t>Preliminari rangos darbų vertė per visą sutarties galiojimo laikotarpį (22 mėn.) be PVM (Eur)</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348FF97" w14:textId="77777777" w:rsidR="00181248" w:rsidRPr="00181248" w:rsidRDefault="00181248" w:rsidP="001B3DCE">
            <w:pPr>
              <w:spacing w:line="256" w:lineRule="auto"/>
              <w:ind w:left="-107" w:right="-109"/>
              <w:jc w:val="center"/>
              <w:rPr>
                <w:rFonts w:asciiTheme="majorBidi" w:hAnsiTheme="majorBidi" w:cstheme="majorBidi"/>
                <w:b/>
                <w:sz w:val="20"/>
                <w:vertAlign w:val="superscript"/>
                <w:lang w:eastAsia="en-US"/>
              </w:rPr>
            </w:pPr>
            <w:r w:rsidRPr="00181248">
              <w:rPr>
                <w:rFonts w:asciiTheme="majorBidi" w:hAnsiTheme="majorBidi" w:cstheme="majorBidi"/>
                <w:b/>
                <w:sz w:val="20"/>
                <w:lang w:eastAsia="en-US"/>
              </w:rPr>
              <w:t>Fiksuotas įkainis: siūlomas procentas nuo atliktinų rangos darbų,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2822CC2" w14:textId="77777777" w:rsidR="00181248" w:rsidRPr="00181248" w:rsidRDefault="00181248" w:rsidP="001B3DCE">
            <w:pPr>
              <w:spacing w:line="256" w:lineRule="auto"/>
              <w:jc w:val="center"/>
              <w:rPr>
                <w:rFonts w:asciiTheme="majorBidi" w:hAnsiTheme="majorBidi" w:cstheme="majorBidi"/>
                <w:b/>
                <w:sz w:val="20"/>
                <w:lang w:eastAsia="en-US"/>
              </w:rPr>
            </w:pPr>
            <w:r w:rsidRPr="00181248">
              <w:rPr>
                <w:rFonts w:asciiTheme="majorBidi" w:hAnsiTheme="majorBidi" w:cstheme="majorBidi"/>
                <w:b/>
                <w:sz w:val="20"/>
                <w:lang w:eastAsia="en-US"/>
              </w:rPr>
              <w:t>Pasiūlymo kaina be PVM (Eur)</w:t>
            </w:r>
          </w:p>
        </w:tc>
      </w:tr>
      <w:tr w:rsidR="00181248" w:rsidRPr="00181248" w14:paraId="6140E098" w14:textId="77777777" w:rsidTr="001B3DCE">
        <w:tc>
          <w:tcPr>
            <w:tcW w:w="560" w:type="dxa"/>
            <w:tcBorders>
              <w:top w:val="single" w:sz="4" w:space="0" w:color="auto"/>
              <w:left w:val="single" w:sz="4" w:space="0" w:color="auto"/>
              <w:bottom w:val="single" w:sz="4" w:space="0" w:color="auto"/>
              <w:right w:val="single" w:sz="4" w:space="0" w:color="auto"/>
            </w:tcBorders>
          </w:tcPr>
          <w:p w14:paraId="15016BA9" w14:textId="77777777" w:rsidR="00181248" w:rsidRPr="00181248" w:rsidRDefault="00181248" w:rsidP="001B3DCE">
            <w:pPr>
              <w:spacing w:line="256" w:lineRule="auto"/>
              <w:jc w:val="center"/>
              <w:rPr>
                <w:rFonts w:asciiTheme="majorBidi" w:hAnsiTheme="majorBidi" w:cstheme="majorBidi"/>
                <w:sz w:val="20"/>
                <w:lang w:eastAsia="en-US"/>
              </w:rPr>
            </w:pPr>
            <w:r w:rsidRPr="00181248">
              <w:rPr>
                <w:rFonts w:asciiTheme="majorBidi" w:hAnsiTheme="majorBidi" w:cstheme="majorBidi"/>
                <w:sz w:val="20"/>
                <w:lang w:eastAsia="en-US"/>
              </w:rPr>
              <w:t>(1)</w:t>
            </w:r>
          </w:p>
        </w:tc>
        <w:tc>
          <w:tcPr>
            <w:tcW w:w="2696" w:type="dxa"/>
            <w:tcBorders>
              <w:top w:val="single" w:sz="4" w:space="0" w:color="auto"/>
              <w:left w:val="single" w:sz="4" w:space="0" w:color="auto"/>
              <w:bottom w:val="single" w:sz="4" w:space="0" w:color="auto"/>
              <w:right w:val="single" w:sz="4" w:space="0" w:color="auto"/>
            </w:tcBorders>
            <w:vAlign w:val="center"/>
          </w:tcPr>
          <w:p w14:paraId="728BEFD5" w14:textId="77777777" w:rsidR="00181248" w:rsidRPr="00181248" w:rsidRDefault="00181248" w:rsidP="001B3DCE">
            <w:pPr>
              <w:spacing w:line="256" w:lineRule="auto"/>
              <w:jc w:val="center"/>
              <w:rPr>
                <w:rFonts w:asciiTheme="majorBidi" w:hAnsiTheme="majorBidi" w:cstheme="majorBidi"/>
                <w:sz w:val="20"/>
                <w:lang w:eastAsia="en-US"/>
              </w:rPr>
            </w:pPr>
            <w:r w:rsidRPr="00181248">
              <w:rPr>
                <w:rFonts w:asciiTheme="majorBidi" w:hAnsiTheme="majorBidi" w:cstheme="majorBidi"/>
                <w:sz w:val="20"/>
                <w:lang w:eastAsia="en-US"/>
              </w:rPr>
              <w:t>(2)</w:t>
            </w:r>
          </w:p>
        </w:tc>
        <w:tc>
          <w:tcPr>
            <w:tcW w:w="2551" w:type="dxa"/>
            <w:tcBorders>
              <w:top w:val="single" w:sz="4" w:space="0" w:color="auto"/>
              <w:left w:val="single" w:sz="4" w:space="0" w:color="auto"/>
              <w:bottom w:val="single" w:sz="4" w:space="0" w:color="auto"/>
              <w:right w:val="single" w:sz="4" w:space="0" w:color="auto"/>
            </w:tcBorders>
            <w:vAlign w:val="center"/>
          </w:tcPr>
          <w:p w14:paraId="7D7CBC7B" w14:textId="77777777" w:rsidR="00181248" w:rsidRPr="00181248" w:rsidRDefault="00181248" w:rsidP="001B3DCE">
            <w:pPr>
              <w:spacing w:line="256" w:lineRule="auto"/>
              <w:jc w:val="center"/>
              <w:rPr>
                <w:rFonts w:asciiTheme="majorBidi" w:hAnsiTheme="majorBidi" w:cstheme="majorBidi"/>
                <w:sz w:val="20"/>
                <w:lang w:eastAsia="en-US"/>
              </w:rPr>
            </w:pPr>
            <w:r w:rsidRPr="00181248">
              <w:rPr>
                <w:rFonts w:asciiTheme="majorBidi" w:hAnsiTheme="majorBidi" w:cstheme="majorBidi"/>
                <w:sz w:val="20"/>
                <w:lang w:eastAsia="en-US"/>
              </w:rPr>
              <w:t>(3)</w:t>
            </w:r>
          </w:p>
        </w:tc>
        <w:tc>
          <w:tcPr>
            <w:tcW w:w="1843" w:type="dxa"/>
            <w:tcBorders>
              <w:top w:val="single" w:sz="4" w:space="0" w:color="auto"/>
              <w:left w:val="single" w:sz="4" w:space="0" w:color="auto"/>
              <w:bottom w:val="single" w:sz="4" w:space="0" w:color="auto"/>
              <w:right w:val="single" w:sz="4" w:space="0" w:color="auto"/>
            </w:tcBorders>
            <w:vAlign w:val="center"/>
          </w:tcPr>
          <w:p w14:paraId="3557AF7F" w14:textId="77777777" w:rsidR="00181248" w:rsidRPr="00181248" w:rsidRDefault="00181248" w:rsidP="001B3DCE">
            <w:pPr>
              <w:spacing w:line="256" w:lineRule="auto"/>
              <w:ind w:left="-107" w:right="-109"/>
              <w:jc w:val="center"/>
              <w:rPr>
                <w:rFonts w:asciiTheme="majorBidi" w:hAnsiTheme="majorBidi" w:cstheme="majorBidi"/>
                <w:sz w:val="20"/>
                <w:lang w:eastAsia="en-US"/>
              </w:rPr>
            </w:pPr>
            <w:r w:rsidRPr="00181248">
              <w:rPr>
                <w:rFonts w:asciiTheme="majorBidi" w:hAnsiTheme="majorBidi" w:cstheme="majorBidi"/>
                <w:sz w:val="20"/>
                <w:lang w:eastAsia="en-US"/>
              </w:rPr>
              <w:t>(4)</w:t>
            </w:r>
          </w:p>
        </w:tc>
        <w:tc>
          <w:tcPr>
            <w:tcW w:w="1701" w:type="dxa"/>
            <w:tcBorders>
              <w:top w:val="single" w:sz="4" w:space="0" w:color="auto"/>
              <w:left w:val="single" w:sz="4" w:space="0" w:color="auto"/>
              <w:bottom w:val="single" w:sz="4" w:space="0" w:color="auto"/>
              <w:right w:val="single" w:sz="4" w:space="0" w:color="auto"/>
            </w:tcBorders>
            <w:vAlign w:val="center"/>
          </w:tcPr>
          <w:p w14:paraId="7FF47BDE" w14:textId="77777777" w:rsidR="00181248" w:rsidRPr="00181248" w:rsidRDefault="00181248" w:rsidP="001B3DCE">
            <w:pPr>
              <w:spacing w:line="256" w:lineRule="auto"/>
              <w:jc w:val="center"/>
              <w:rPr>
                <w:rFonts w:asciiTheme="majorBidi" w:hAnsiTheme="majorBidi" w:cstheme="majorBidi"/>
                <w:sz w:val="20"/>
                <w:lang w:eastAsia="en-US"/>
              </w:rPr>
            </w:pPr>
            <w:r w:rsidRPr="00181248">
              <w:rPr>
                <w:rFonts w:asciiTheme="majorBidi" w:hAnsiTheme="majorBidi" w:cstheme="majorBidi"/>
                <w:sz w:val="20"/>
                <w:lang w:eastAsia="en-US"/>
              </w:rPr>
              <w:t>(5) = (3) x (4)</w:t>
            </w:r>
          </w:p>
        </w:tc>
      </w:tr>
      <w:tr w:rsidR="00181248" w:rsidRPr="00181248" w14:paraId="5A8596A7" w14:textId="77777777" w:rsidTr="001B3DCE">
        <w:trPr>
          <w:trHeight w:val="318"/>
        </w:trPr>
        <w:tc>
          <w:tcPr>
            <w:tcW w:w="560" w:type="dxa"/>
            <w:tcBorders>
              <w:top w:val="single" w:sz="4" w:space="0" w:color="auto"/>
              <w:left w:val="single" w:sz="4" w:space="0" w:color="auto"/>
              <w:bottom w:val="single" w:sz="4" w:space="0" w:color="auto"/>
              <w:right w:val="single" w:sz="4" w:space="0" w:color="auto"/>
            </w:tcBorders>
            <w:hideMark/>
          </w:tcPr>
          <w:p w14:paraId="10F50542" w14:textId="77777777" w:rsidR="00181248" w:rsidRPr="00181248" w:rsidRDefault="00181248" w:rsidP="001B3DCE">
            <w:pPr>
              <w:spacing w:line="256" w:lineRule="auto"/>
              <w:jc w:val="center"/>
              <w:rPr>
                <w:rFonts w:asciiTheme="majorBidi" w:hAnsiTheme="majorBidi" w:cstheme="majorBidi"/>
                <w:sz w:val="20"/>
                <w:lang w:eastAsia="en-US"/>
              </w:rPr>
            </w:pPr>
            <w:r w:rsidRPr="00181248">
              <w:rPr>
                <w:rFonts w:asciiTheme="majorBidi" w:hAnsiTheme="majorBidi" w:cstheme="majorBidi"/>
                <w:sz w:val="20"/>
                <w:lang w:eastAsia="en-US"/>
              </w:rPr>
              <w:t>1.</w:t>
            </w:r>
          </w:p>
        </w:tc>
        <w:tc>
          <w:tcPr>
            <w:tcW w:w="2696" w:type="dxa"/>
            <w:tcBorders>
              <w:top w:val="single" w:sz="4" w:space="0" w:color="auto"/>
              <w:left w:val="single" w:sz="4" w:space="0" w:color="auto"/>
              <w:bottom w:val="single" w:sz="4" w:space="0" w:color="auto"/>
              <w:right w:val="single" w:sz="4" w:space="0" w:color="auto"/>
            </w:tcBorders>
            <w:vAlign w:val="center"/>
            <w:hideMark/>
          </w:tcPr>
          <w:p w14:paraId="22D766E2" w14:textId="77777777" w:rsidR="00181248" w:rsidRPr="00181248" w:rsidRDefault="00181248" w:rsidP="001B3DCE">
            <w:pPr>
              <w:spacing w:line="256" w:lineRule="auto"/>
              <w:rPr>
                <w:rFonts w:asciiTheme="majorBidi" w:hAnsiTheme="majorBidi" w:cstheme="majorBidi"/>
                <w:sz w:val="22"/>
                <w:szCs w:val="22"/>
                <w:lang w:eastAsia="en-US"/>
              </w:rPr>
            </w:pPr>
            <w:r w:rsidRPr="00181248">
              <w:rPr>
                <w:rFonts w:asciiTheme="majorBidi" w:hAnsiTheme="majorBidi" w:cstheme="majorBidi"/>
                <w:bCs/>
                <w:sz w:val="22"/>
                <w:szCs w:val="22"/>
              </w:rPr>
              <w:t>Mažeikių rajono vietinės reikšmės kelių ir gatvių paprastojo remonto ir priežiūros darbų techninė priežiūra</w:t>
            </w:r>
          </w:p>
        </w:tc>
        <w:tc>
          <w:tcPr>
            <w:tcW w:w="2551" w:type="dxa"/>
            <w:tcBorders>
              <w:top w:val="single" w:sz="4" w:space="0" w:color="auto"/>
              <w:left w:val="single" w:sz="4" w:space="0" w:color="auto"/>
              <w:bottom w:val="single" w:sz="4" w:space="0" w:color="auto"/>
              <w:right w:val="single" w:sz="4" w:space="0" w:color="auto"/>
            </w:tcBorders>
            <w:vAlign w:val="center"/>
          </w:tcPr>
          <w:p w14:paraId="3C929E87" w14:textId="77777777" w:rsidR="00181248" w:rsidRPr="00181248" w:rsidRDefault="00181248" w:rsidP="001B3DCE">
            <w:pPr>
              <w:spacing w:line="256" w:lineRule="auto"/>
              <w:jc w:val="center"/>
              <w:rPr>
                <w:rFonts w:asciiTheme="majorBidi" w:hAnsiTheme="majorBidi" w:cstheme="majorBidi"/>
                <w:sz w:val="20"/>
                <w:lang w:eastAsia="en-US"/>
              </w:rPr>
            </w:pPr>
            <w:r w:rsidRPr="00181248">
              <w:rPr>
                <w:rFonts w:asciiTheme="majorBidi" w:hAnsiTheme="majorBidi" w:cstheme="majorBidi"/>
                <w:sz w:val="20"/>
                <w:lang w:eastAsia="en-US"/>
              </w:rPr>
              <w:t>2 880 000,00</w:t>
            </w:r>
          </w:p>
        </w:tc>
        <w:tc>
          <w:tcPr>
            <w:tcW w:w="1843" w:type="dxa"/>
            <w:tcBorders>
              <w:top w:val="single" w:sz="4" w:space="0" w:color="auto"/>
              <w:left w:val="single" w:sz="4" w:space="0" w:color="auto"/>
              <w:bottom w:val="single" w:sz="4" w:space="0" w:color="auto"/>
              <w:right w:val="single" w:sz="4" w:space="0" w:color="auto"/>
            </w:tcBorders>
            <w:vAlign w:val="center"/>
          </w:tcPr>
          <w:p w14:paraId="5FD8843F" w14:textId="77777777" w:rsidR="00181248" w:rsidRPr="00181248" w:rsidRDefault="00181248" w:rsidP="001B3DCE">
            <w:pPr>
              <w:spacing w:line="256" w:lineRule="auto"/>
              <w:ind w:left="-107" w:right="-109"/>
              <w:jc w:val="center"/>
              <w:rPr>
                <w:rFonts w:asciiTheme="majorBidi" w:hAnsiTheme="majorBidi" w:cstheme="majorBidi"/>
                <w:sz w:val="20"/>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1056519C" w14:textId="77777777" w:rsidR="00181248" w:rsidRPr="00181248" w:rsidRDefault="00181248" w:rsidP="001B3DCE">
            <w:pPr>
              <w:spacing w:line="256" w:lineRule="auto"/>
              <w:jc w:val="center"/>
              <w:rPr>
                <w:rFonts w:asciiTheme="majorBidi" w:hAnsiTheme="majorBidi" w:cstheme="majorBidi"/>
                <w:b/>
                <w:sz w:val="20"/>
                <w:lang w:eastAsia="en-US"/>
              </w:rPr>
            </w:pPr>
          </w:p>
        </w:tc>
      </w:tr>
      <w:tr w:rsidR="00181248" w:rsidRPr="00181248" w14:paraId="548E5B89" w14:textId="77777777" w:rsidTr="001B3DCE">
        <w:trPr>
          <w:trHeight w:val="357"/>
        </w:trPr>
        <w:tc>
          <w:tcPr>
            <w:tcW w:w="7650" w:type="dxa"/>
            <w:gridSpan w:val="4"/>
            <w:tcBorders>
              <w:top w:val="single" w:sz="4" w:space="0" w:color="auto"/>
              <w:left w:val="single" w:sz="4" w:space="0" w:color="auto"/>
              <w:bottom w:val="single" w:sz="4" w:space="0" w:color="auto"/>
              <w:right w:val="single" w:sz="4" w:space="0" w:color="auto"/>
            </w:tcBorders>
            <w:hideMark/>
          </w:tcPr>
          <w:p w14:paraId="51F15B5C" w14:textId="77777777" w:rsidR="00181248" w:rsidRPr="00181248" w:rsidRDefault="00181248" w:rsidP="001B3DCE">
            <w:pPr>
              <w:spacing w:line="256" w:lineRule="auto"/>
              <w:ind w:left="1075"/>
              <w:contextualSpacing/>
              <w:jc w:val="right"/>
              <w:rPr>
                <w:rFonts w:asciiTheme="majorBidi" w:hAnsiTheme="majorBidi" w:cstheme="majorBidi"/>
                <w:bCs/>
                <w:sz w:val="22"/>
                <w:szCs w:val="22"/>
                <w:lang w:eastAsia="en-US"/>
              </w:rPr>
            </w:pPr>
            <w:r w:rsidRPr="00181248">
              <w:rPr>
                <w:rFonts w:asciiTheme="majorBidi" w:hAnsiTheme="majorBidi" w:cstheme="majorBidi"/>
                <w:bCs/>
                <w:sz w:val="22"/>
                <w:szCs w:val="22"/>
                <w:lang w:eastAsia="en-US"/>
              </w:rPr>
              <w:lastRenderedPageBreak/>
              <w:t>PVM (21 proc.):</w:t>
            </w:r>
          </w:p>
        </w:tc>
        <w:tc>
          <w:tcPr>
            <w:tcW w:w="1701" w:type="dxa"/>
            <w:tcBorders>
              <w:top w:val="single" w:sz="4" w:space="0" w:color="auto"/>
              <w:left w:val="single" w:sz="4" w:space="0" w:color="auto"/>
              <w:bottom w:val="single" w:sz="4" w:space="0" w:color="auto"/>
              <w:right w:val="single" w:sz="4" w:space="0" w:color="auto"/>
            </w:tcBorders>
          </w:tcPr>
          <w:p w14:paraId="334AB855" w14:textId="77777777" w:rsidR="00181248" w:rsidRPr="00181248" w:rsidRDefault="00181248" w:rsidP="001B3DCE">
            <w:pPr>
              <w:spacing w:line="256" w:lineRule="auto"/>
              <w:contextualSpacing/>
              <w:rPr>
                <w:rFonts w:asciiTheme="majorBidi" w:hAnsiTheme="majorBidi" w:cstheme="majorBidi"/>
                <w:b/>
                <w:sz w:val="22"/>
                <w:szCs w:val="22"/>
                <w:lang w:eastAsia="en-US"/>
              </w:rPr>
            </w:pPr>
          </w:p>
        </w:tc>
      </w:tr>
      <w:tr w:rsidR="00181248" w:rsidRPr="00181248" w14:paraId="58CCF15C" w14:textId="77777777" w:rsidTr="001B3DCE">
        <w:trPr>
          <w:trHeight w:val="357"/>
        </w:trPr>
        <w:tc>
          <w:tcPr>
            <w:tcW w:w="7650" w:type="dxa"/>
            <w:gridSpan w:val="4"/>
            <w:tcBorders>
              <w:top w:val="single" w:sz="4" w:space="0" w:color="auto"/>
              <w:left w:val="single" w:sz="4" w:space="0" w:color="auto"/>
              <w:bottom w:val="single" w:sz="4" w:space="0" w:color="auto"/>
              <w:right w:val="single" w:sz="4" w:space="0" w:color="auto"/>
            </w:tcBorders>
            <w:hideMark/>
          </w:tcPr>
          <w:p w14:paraId="745A7B9F" w14:textId="1D1D7CFF" w:rsidR="00181248" w:rsidRPr="00181248" w:rsidRDefault="00181248" w:rsidP="001B3DCE">
            <w:pPr>
              <w:spacing w:line="256" w:lineRule="auto"/>
              <w:ind w:left="1075"/>
              <w:contextualSpacing/>
              <w:jc w:val="right"/>
              <w:rPr>
                <w:rFonts w:asciiTheme="majorBidi" w:hAnsiTheme="majorBidi" w:cstheme="majorBidi"/>
                <w:b/>
                <w:sz w:val="22"/>
                <w:szCs w:val="22"/>
                <w:lang w:eastAsia="en-US"/>
              </w:rPr>
            </w:pPr>
            <w:r w:rsidRPr="00181248">
              <w:rPr>
                <w:rFonts w:asciiTheme="majorBidi" w:hAnsiTheme="majorBidi" w:cstheme="majorBidi"/>
                <w:b/>
                <w:sz w:val="22"/>
                <w:szCs w:val="22"/>
                <w:lang w:eastAsia="en-US"/>
              </w:rPr>
              <w:t>Bendra pasiūlymo palyginamoji kaina Eur su PVM:</w:t>
            </w:r>
          </w:p>
        </w:tc>
        <w:tc>
          <w:tcPr>
            <w:tcW w:w="1701" w:type="dxa"/>
            <w:tcBorders>
              <w:top w:val="single" w:sz="4" w:space="0" w:color="auto"/>
              <w:left w:val="single" w:sz="4" w:space="0" w:color="auto"/>
              <w:bottom w:val="single" w:sz="4" w:space="0" w:color="auto"/>
              <w:right w:val="single" w:sz="4" w:space="0" w:color="auto"/>
            </w:tcBorders>
          </w:tcPr>
          <w:p w14:paraId="4E456F55" w14:textId="77777777" w:rsidR="00181248" w:rsidRPr="00181248" w:rsidRDefault="00181248" w:rsidP="001B3DCE">
            <w:pPr>
              <w:spacing w:line="256" w:lineRule="auto"/>
              <w:contextualSpacing/>
              <w:rPr>
                <w:rFonts w:asciiTheme="majorBidi" w:hAnsiTheme="majorBidi" w:cstheme="majorBidi"/>
                <w:b/>
                <w:sz w:val="22"/>
                <w:szCs w:val="22"/>
                <w:lang w:eastAsia="en-US"/>
              </w:rPr>
            </w:pPr>
          </w:p>
        </w:tc>
      </w:tr>
    </w:tbl>
    <w:p w14:paraId="2D8162AC" w14:textId="77777777" w:rsidR="00181248" w:rsidRPr="00181248" w:rsidRDefault="00181248" w:rsidP="00181248">
      <w:pPr>
        <w:spacing w:after="0" w:line="240" w:lineRule="auto"/>
        <w:rPr>
          <w:rFonts w:asciiTheme="majorBidi" w:eastAsia="Times New Roman" w:hAnsiTheme="majorBidi" w:cstheme="majorBidi"/>
          <w:sz w:val="24"/>
          <w:szCs w:val="24"/>
        </w:rPr>
      </w:pPr>
    </w:p>
    <w:p w14:paraId="5E187F87" w14:textId="77777777" w:rsidR="00181248" w:rsidRPr="00181248" w:rsidRDefault="00181248" w:rsidP="00181248">
      <w:pPr>
        <w:spacing w:after="0" w:line="240" w:lineRule="auto"/>
        <w:ind w:firstLine="720"/>
        <w:jc w:val="both"/>
        <w:rPr>
          <w:rFonts w:asciiTheme="majorBidi" w:eastAsia="Times New Roman" w:hAnsiTheme="majorBidi" w:cstheme="majorBidi"/>
          <w:sz w:val="8"/>
          <w:szCs w:val="8"/>
        </w:rPr>
      </w:pPr>
    </w:p>
    <w:tbl>
      <w:tblPr>
        <w:tblW w:w="9961" w:type="dxa"/>
        <w:tblInd w:w="-72" w:type="dxa"/>
        <w:tblBorders>
          <w:insideH w:val="single" w:sz="4" w:space="0" w:color="auto"/>
          <w:insideV w:val="single" w:sz="4" w:space="0" w:color="auto"/>
        </w:tblBorders>
        <w:tblLayout w:type="fixed"/>
        <w:tblLook w:val="0000" w:firstRow="0" w:lastRow="0" w:firstColumn="0" w:lastColumn="0" w:noHBand="0" w:noVBand="0"/>
      </w:tblPr>
      <w:tblGrid>
        <w:gridCol w:w="3724"/>
        <w:gridCol w:w="6237"/>
      </w:tblGrid>
      <w:tr w:rsidR="00181248" w:rsidRPr="00181248" w14:paraId="27FD9C45" w14:textId="77777777" w:rsidTr="001B3DCE">
        <w:tc>
          <w:tcPr>
            <w:tcW w:w="3724" w:type="dxa"/>
            <w:tcBorders>
              <w:top w:val="nil"/>
              <w:bottom w:val="nil"/>
              <w:right w:val="nil"/>
            </w:tcBorders>
          </w:tcPr>
          <w:p w14:paraId="6CE1357B" w14:textId="31DE0C4C" w:rsidR="00181248" w:rsidRPr="00181248" w:rsidRDefault="00181248" w:rsidP="001B3DCE">
            <w:pPr>
              <w:spacing w:after="0" w:line="240" w:lineRule="auto"/>
              <w:jc w:val="both"/>
              <w:rPr>
                <w:rFonts w:asciiTheme="majorBidi" w:eastAsia="Times New Roman" w:hAnsiTheme="majorBidi" w:cstheme="majorBidi"/>
                <w:sz w:val="24"/>
                <w:szCs w:val="24"/>
              </w:rPr>
            </w:pPr>
            <w:r w:rsidRPr="00181248">
              <w:rPr>
                <w:rFonts w:asciiTheme="majorBidi" w:eastAsia="Times New Roman" w:hAnsiTheme="majorBidi" w:cstheme="majorBidi"/>
                <w:sz w:val="24"/>
                <w:szCs w:val="24"/>
              </w:rPr>
              <w:t xml:space="preserve">Bendra pasiūlymo palyginamoji kaina su PVM – </w:t>
            </w:r>
          </w:p>
        </w:tc>
        <w:tc>
          <w:tcPr>
            <w:tcW w:w="6237" w:type="dxa"/>
            <w:tcBorders>
              <w:left w:val="nil"/>
            </w:tcBorders>
          </w:tcPr>
          <w:p w14:paraId="16CDAEEA" w14:textId="67C16703" w:rsidR="00181248" w:rsidRPr="00181248" w:rsidRDefault="00181248" w:rsidP="001B3DCE">
            <w:pPr>
              <w:spacing w:after="0" w:line="240" w:lineRule="auto"/>
              <w:jc w:val="both"/>
              <w:rPr>
                <w:rFonts w:asciiTheme="majorBidi" w:eastAsia="Times New Roman" w:hAnsiTheme="majorBidi" w:cstheme="majorBidi"/>
                <w:sz w:val="24"/>
                <w:szCs w:val="24"/>
              </w:rPr>
            </w:pPr>
            <w:r w:rsidRPr="00181248">
              <w:rPr>
                <w:rFonts w:asciiTheme="majorBidi" w:eastAsia="Times New Roman" w:hAnsiTheme="majorBidi" w:cstheme="majorBidi"/>
                <w:sz w:val="24"/>
                <w:szCs w:val="24"/>
              </w:rPr>
              <w:t xml:space="preserve">   ____________</w:t>
            </w:r>
            <w:r w:rsidRPr="00181248">
              <w:rPr>
                <w:rFonts w:asciiTheme="majorBidi" w:eastAsia="Times New Roman" w:hAnsiTheme="majorBidi" w:cstheme="majorBidi"/>
                <w:sz w:val="20"/>
                <w:szCs w:val="24"/>
              </w:rPr>
              <w:t xml:space="preserve"> Eur</w:t>
            </w:r>
            <w:r w:rsidRPr="00181248">
              <w:rPr>
                <w:rFonts w:asciiTheme="majorBidi" w:eastAsia="Times New Roman" w:hAnsiTheme="majorBidi" w:cstheme="majorBidi"/>
                <w:sz w:val="24"/>
                <w:szCs w:val="24"/>
              </w:rPr>
              <w:t xml:space="preserve"> _______________________</w:t>
            </w:r>
          </w:p>
          <w:p w14:paraId="6BBC0AF7" w14:textId="77777777" w:rsidR="00181248" w:rsidRPr="00181248" w:rsidRDefault="00181248" w:rsidP="001B3DCE">
            <w:pPr>
              <w:spacing w:after="0" w:line="240" w:lineRule="auto"/>
              <w:jc w:val="both"/>
              <w:rPr>
                <w:rFonts w:asciiTheme="majorBidi" w:eastAsia="Times New Roman" w:hAnsiTheme="majorBidi" w:cstheme="majorBidi"/>
                <w:sz w:val="20"/>
                <w:szCs w:val="24"/>
              </w:rPr>
            </w:pPr>
            <w:r w:rsidRPr="00181248">
              <w:rPr>
                <w:rFonts w:asciiTheme="majorBidi" w:eastAsia="Times New Roman" w:hAnsiTheme="majorBidi" w:cstheme="majorBidi"/>
                <w:sz w:val="20"/>
                <w:szCs w:val="24"/>
              </w:rPr>
              <w:t xml:space="preserve">                                                       (suma žodžiais)</w:t>
            </w:r>
          </w:p>
        </w:tc>
      </w:tr>
    </w:tbl>
    <w:p w14:paraId="4760C454" w14:textId="77777777" w:rsidR="00181248" w:rsidRPr="00181248" w:rsidRDefault="00181248" w:rsidP="00181248">
      <w:pPr>
        <w:spacing w:after="0" w:line="240" w:lineRule="auto"/>
        <w:rPr>
          <w:rFonts w:asciiTheme="majorBidi" w:eastAsia="Times New Roman" w:hAnsiTheme="majorBidi" w:cstheme="majorBidi"/>
          <w:sz w:val="24"/>
          <w:szCs w:val="24"/>
        </w:rPr>
      </w:pPr>
    </w:p>
    <w:p w14:paraId="6658AC5F" w14:textId="77777777" w:rsidR="00181248" w:rsidRPr="00181248" w:rsidRDefault="00181248" w:rsidP="00181248">
      <w:pPr>
        <w:spacing w:after="0" w:line="240" w:lineRule="auto"/>
        <w:rPr>
          <w:rFonts w:asciiTheme="majorBidi" w:eastAsia="Times New Roman" w:hAnsiTheme="majorBidi" w:cstheme="majorBidi"/>
          <w:sz w:val="24"/>
          <w:szCs w:val="24"/>
        </w:rPr>
      </w:pPr>
      <w:r w:rsidRPr="00181248">
        <w:rPr>
          <w:rFonts w:asciiTheme="majorBidi" w:eastAsia="Times New Roman" w:hAnsiTheme="majorBidi" w:cstheme="majorBidi"/>
          <w:sz w:val="24"/>
          <w:szCs w:val="24"/>
        </w:rPr>
        <w:t>Į šią sumą įeina visos išlaidos ir visi mokesčiai, taip pat ir PVM, kuris sudaro ............. Eur.</w:t>
      </w:r>
    </w:p>
    <w:p w14:paraId="72D99AE4" w14:textId="77777777" w:rsidR="00181248" w:rsidRDefault="00181248" w:rsidP="00181248">
      <w:pPr>
        <w:spacing w:after="0" w:line="240" w:lineRule="auto"/>
        <w:rPr>
          <w:rFonts w:asciiTheme="majorBidi" w:eastAsia="Times New Roman" w:hAnsiTheme="majorBidi" w:cstheme="majorBidi"/>
          <w:sz w:val="24"/>
          <w:szCs w:val="24"/>
        </w:rPr>
      </w:pPr>
      <w:r w:rsidRPr="00181248">
        <w:rPr>
          <w:rFonts w:asciiTheme="majorBidi" w:eastAsia="Times New Roman" w:hAnsiTheme="majorBidi" w:cstheme="majorBidi"/>
          <w:sz w:val="24"/>
          <w:szCs w:val="24"/>
        </w:rPr>
        <w:t>Pastabos:</w:t>
      </w:r>
    </w:p>
    <w:p w14:paraId="28F1924A" w14:textId="0E9027BB" w:rsidR="000701CF" w:rsidRPr="000701CF" w:rsidRDefault="000701CF" w:rsidP="000701CF">
      <w:pPr>
        <w:pStyle w:val="Sraopastraipa"/>
        <w:numPr>
          <w:ilvl w:val="0"/>
          <w:numId w:val="3"/>
        </w:numPr>
        <w:tabs>
          <w:tab w:val="left" w:pos="284"/>
        </w:tabs>
        <w:spacing w:after="4" w:line="250" w:lineRule="auto"/>
        <w:ind w:left="0" w:right="39" w:firstLine="2"/>
        <w:jc w:val="both"/>
        <w:rPr>
          <w:sz w:val="22"/>
          <w:szCs w:val="22"/>
        </w:rPr>
      </w:pPr>
      <w:r w:rsidRPr="000701CF">
        <w:rPr>
          <w:rFonts w:ascii="Times New Roman" w:eastAsia="Times New Roman" w:hAnsi="Times New Roman" w:cs="Times New Roman"/>
          <w:sz w:val="22"/>
          <w:szCs w:val="22"/>
        </w:rPr>
        <w:t>Bendra pasiūlymo palyginamoji  kaina bus laikoma palyginamuoju parametru vertinant pasiūlytus įkainius ir nustatant viešojo pirkimo laimėtoją, į paslaugų viešojo pirkimo - pardavimo sutartį bus įrašomi laimėjusio dalyvio pasiūlytas fiksuotas įkainis bei pirkimui skirtos lėšos. Į bendrą pasiūlymo kainą turi būti įskaičiuotos visos su numatytų paslaugų atlikimu susijusios išlaidos bei įskaityti visi mokesčiai. Į kainą įskaityti visi tiekėjo mokami mokesčiai ir visos tiekėjo patiriamos su pasiūlymo rengimu ir su pirkimo sutarties vykdymu susijusios, tame tarpe elektroninių sąskaitų faktūrų pateikimo, išlaidos</w:t>
      </w:r>
      <w:r>
        <w:rPr>
          <w:rFonts w:ascii="Times New Roman" w:eastAsia="Times New Roman" w:hAnsi="Times New Roman" w:cs="Times New Roman"/>
          <w:sz w:val="22"/>
          <w:szCs w:val="22"/>
        </w:rPr>
        <w:t>.</w:t>
      </w:r>
      <w:r w:rsidRPr="000701CF">
        <w:rPr>
          <w:rFonts w:ascii="Times New Roman" w:eastAsia="Times New Roman" w:hAnsi="Times New Roman" w:cs="Times New Roman"/>
          <w:sz w:val="22"/>
          <w:szCs w:val="22"/>
        </w:rPr>
        <w:t xml:space="preserve"> </w:t>
      </w:r>
    </w:p>
    <w:p w14:paraId="211809A0" w14:textId="76387999" w:rsidR="00181248" w:rsidRPr="00181248" w:rsidRDefault="00181248" w:rsidP="00181248">
      <w:pPr>
        <w:spacing w:after="0" w:line="240" w:lineRule="auto"/>
        <w:rPr>
          <w:rFonts w:asciiTheme="majorBidi" w:eastAsia="Times New Roman" w:hAnsiTheme="majorBidi" w:cstheme="majorBidi"/>
          <w:sz w:val="24"/>
          <w:szCs w:val="24"/>
        </w:rPr>
      </w:pPr>
      <w:r w:rsidRPr="00181248">
        <w:rPr>
          <w:rFonts w:asciiTheme="majorBidi" w:eastAsia="Times New Roman" w:hAnsiTheme="majorBidi" w:cstheme="majorBidi"/>
          <w:sz w:val="24"/>
          <w:szCs w:val="24"/>
        </w:rPr>
        <w:t>- Rangovo, rangovų grupės partnerių ir subrangovų bendra paslaugų vertė turi atitikti</w:t>
      </w:r>
    </w:p>
    <w:p w14:paraId="32360F13" w14:textId="77777777" w:rsidR="00181248" w:rsidRPr="00181248" w:rsidRDefault="00181248" w:rsidP="00181248">
      <w:pPr>
        <w:spacing w:after="0" w:line="240" w:lineRule="auto"/>
        <w:rPr>
          <w:rFonts w:asciiTheme="majorBidi" w:eastAsia="Times New Roman" w:hAnsiTheme="majorBidi" w:cstheme="majorBidi"/>
          <w:sz w:val="24"/>
          <w:szCs w:val="24"/>
          <w:lang w:val="fr-FR"/>
        </w:rPr>
      </w:pPr>
      <w:proofErr w:type="spellStart"/>
      <w:proofErr w:type="gramStart"/>
      <w:r w:rsidRPr="00181248">
        <w:rPr>
          <w:rFonts w:asciiTheme="majorBidi" w:eastAsia="Times New Roman" w:hAnsiTheme="majorBidi" w:cstheme="majorBidi"/>
          <w:sz w:val="24"/>
          <w:szCs w:val="24"/>
          <w:lang w:val="fr-FR"/>
        </w:rPr>
        <w:t>bendrą</w:t>
      </w:r>
      <w:proofErr w:type="spellEnd"/>
      <w:proofErr w:type="gramEnd"/>
      <w:r w:rsidRPr="00181248">
        <w:rPr>
          <w:rFonts w:asciiTheme="majorBidi" w:eastAsia="Times New Roman" w:hAnsiTheme="majorBidi" w:cstheme="majorBidi"/>
          <w:sz w:val="24"/>
          <w:szCs w:val="24"/>
          <w:lang w:val="fr-FR"/>
        </w:rPr>
        <w:t xml:space="preserve"> </w:t>
      </w:r>
      <w:proofErr w:type="spellStart"/>
      <w:r w:rsidRPr="00181248">
        <w:rPr>
          <w:rFonts w:asciiTheme="majorBidi" w:eastAsia="Times New Roman" w:hAnsiTheme="majorBidi" w:cstheme="majorBidi"/>
          <w:sz w:val="24"/>
          <w:szCs w:val="24"/>
          <w:lang w:val="fr-FR"/>
        </w:rPr>
        <w:t>pasiūlymo</w:t>
      </w:r>
      <w:proofErr w:type="spellEnd"/>
      <w:r w:rsidRPr="00181248">
        <w:rPr>
          <w:rFonts w:asciiTheme="majorBidi" w:eastAsia="Times New Roman" w:hAnsiTheme="majorBidi" w:cstheme="majorBidi"/>
          <w:sz w:val="24"/>
          <w:szCs w:val="24"/>
          <w:lang w:val="fr-FR"/>
        </w:rPr>
        <w:t xml:space="preserve"> </w:t>
      </w:r>
      <w:proofErr w:type="spellStart"/>
      <w:r w:rsidRPr="00181248">
        <w:rPr>
          <w:rFonts w:asciiTheme="majorBidi" w:eastAsia="Times New Roman" w:hAnsiTheme="majorBidi" w:cstheme="majorBidi"/>
          <w:sz w:val="24"/>
          <w:szCs w:val="24"/>
          <w:lang w:val="fr-FR"/>
        </w:rPr>
        <w:t>sumą</w:t>
      </w:r>
      <w:proofErr w:type="spellEnd"/>
      <w:r w:rsidRPr="00181248">
        <w:rPr>
          <w:rFonts w:asciiTheme="majorBidi" w:eastAsia="Times New Roman" w:hAnsiTheme="majorBidi" w:cstheme="majorBidi"/>
          <w:sz w:val="24"/>
          <w:szCs w:val="24"/>
          <w:lang w:val="fr-FR"/>
        </w:rPr>
        <w:t xml:space="preserve"> </w:t>
      </w:r>
      <w:proofErr w:type="spellStart"/>
      <w:r w:rsidRPr="00181248">
        <w:rPr>
          <w:rFonts w:asciiTheme="majorBidi" w:eastAsia="Times New Roman" w:hAnsiTheme="majorBidi" w:cstheme="majorBidi"/>
          <w:sz w:val="24"/>
          <w:szCs w:val="24"/>
          <w:lang w:val="fr-FR"/>
        </w:rPr>
        <w:t>Eur</w:t>
      </w:r>
      <w:proofErr w:type="spellEnd"/>
      <w:r w:rsidRPr="00181248">
        <w:rPr>
          <w:rFonts w:asciiTheme="majorBidi" w:eastAsia="Times New Roman" w:hAnsiTheme="majorBidi" w:cstheme="majorBidi"/>
          <w:sz w:val="24"/>
          <w:szCs w:val="24"/>
          <w:lang w:val="fr-FR"/>
        </w:rPr>
        <w:t xml:space="preserve"> su </w:t>
      </w:r>
      <w:proofErr w:type="gramStart"/>
      <w:r w:rsidRPr="00181248">
        <w:rPr>
          <w:rFonts w:asciiTheme="majorBidi" w:eastAsia="Times New Roman" w:hAnsiTheme="majorBidi" w:cstheme="majorBidi"/>
          <w:sz w:val="24"/>
          <w:szCs w:val="24"/>
          <w:lang w:val="fr-FR"/>
        </w:rPr>
        <w:t>PVM;</w:t>
      </w:r>
      <w:proofErr w:type="gramEnd"/>
    </w:p>
    <w:p w14:paraId="5EED1E79" w14:textId="77777777" w:rsidR="00181248" w:rsidRPr="00181248" w:rsidRDefault="00181248" w:rsidP="00181248">
      <w:pPr>
        <w:spacing w:after="0" w:line="240" w:lineRule="auto"/>
        <w:rPr>
          <w:rFonts w:asciiTheme="majorBidi" w:eastAsia="Times New Roman" w:hAnsiTheme="majorBidi" w:cstheme="majorBidi"/>
          <w:sz w:val="24"/>
          <w:szCs w:val="24"/>
          <w:lang w:val="fr-FR"/>
        </w:rPr>
      </w:pPr>
      <w:r w:rsidRPr="00181248">
        <w:rPr>
          <w:rFonts w:asciiTheme="majorBidi" w:eastAsia="Times New Roman" w:hAnsiTheme="majorBidi" w:cstheme="majorBidi"/>
          <w:sz w:val="24"/>
          <w:szCs w:val="24"/>
          <w:lang w:val="fr-FR"/>
        </w:rPr>
        <w:t xml:space="preserve">- *tais </w:t>
      </w:r>
      <w:proofErr w:type="spellStart"/>
      <w:r w:rsidRPr="00181248">
        <w:rPr>
          <w:rFonts w:asciiTheme="majorBidi" w:eastAsia="Times New Roman" w:hAnsiTheme="majorBidi" w:cstheme="majorBidi"/>
          <w:sz w:val="24"/>
          <w:szCs w:val="24"/>
          <w:lang w:val="fr-FR"/>
        </w:rPr>
        <w:t>atvejais</w:t>
      </w:r>
      <w:proofErr w:type="spellEnd"/>
      <w:r w:rsidRPr="00181248">
        <w:rPr>
          <w:rFonts w:asciiTheme="majorBidi" w:eastAsia="Times New Roman" w:hAnsiTheme="majorBidi" w:cstheme="majorBidi"/>
          <w:sz w:val="24"/>
          <w:szCs w:val="24"/>
          <w:lang w:val="fr-FR"/>
        </w:rPr>
        <w:t xml:space="preserve">, </w:t>
      </w:r>
      <w:proofErr w:type="spellStart"/>
      <w:r w:rsidRPr="00181248">
        <w:rPr>
          <w:rFonts w:asciiTheme="majorBidi" w:eastAsia="Times New Roman" w:hAnsiTheme="majorBidi" w:cstheme="majorBidi"/>
          <w:sz w:val="24"/>
          <w:szCs w:val="24"/>
          <w:lang w:val="fr-FR"/>
        </w:rPr>
        <w:t>kai</w:t>
      </w:r>
      <w:proofErr w:type="spellEnd"/>
      <w:r w:rsidRPr="00181248">
        <w:rPr>
          <w:rFonts w:asciiTheme="majorBidi" w:eastAsia="Times New Roman" w:hAnsiTheme="majorBidi" w:cstheme="majorBidi"/>
          <w:sz w:val="24"/>
          <w:szCs w:val="24"/>
          <w:lang w:val="fr-FR"/>
        </w:rPr>
        <w:t xml:space="preserve"> </w:t>
      </w:r>
      <w:proofErr w:type="spellStart"/>
      <w:r w:rsidRPr="00181248">
        <w:rPr>
          <w:rFonts w:asciiTheme="majorBidi" w:eastAsia="Times New Roman" w:hAnsiTheme="majorBidi" w:cstheme="majorBidi"/>
          <w:sz w:val="24"/>
          <w:szCs w:val="24"/>
          <w:lang w:val="fr-FR"/>
        </w:rPr>
        <w:t>pagal</w:t>
      </w:r>
      <w:proofErr w:type="spellEnd"/>
      <w:r w:rsidRPr="00181248">
        <w:rPr>
          <w:rFonts w:asciiTheme="majorBidi" w:eastAsia="Times New Roman" w:hAnsiTheme="majorBidi" w:cstheme="majorBidi"/>
          <w:sz w:val="24"/>
          <w:szCs w:val="24"/>
          <w:lang w:val="fr-FR"/>
        </w:rPr>
        <w:t xml:space="preserve"> </w:t>
      </w:r>
      <w:proofErr w:type="spellStart"/>
      <w:r w:rsidRPr="00181248">
        <w:rPr>
          <w:rFonts w:asciiTheme="majorBidi" w:eastAsia="Times New Roman" w:hAnsiTheme="majorBidi" w:cstheme="majorBidi"/>
          <w:sz w:val="24"/>
          <w:szCs w:val="24"/>
          <w:lang w:val="fr-FR"/>
        </w:rPr>
        <w:t>galiojančius</w:t>
      </w:r>
      <w:proofErr w:type="spellEnd"/>
      <w:r w:rsidRPr="00181248">
        <w:rPr>
          <w:rFonts w:asciiTheme="majorBidi" w:eastAsia="Times New Roman" w:hAnsiTheme="majorBidi" w:cstheme="majorBidi"/>
          <w:sz w:val="24"/>
          <w:szCs w:val="24"/>
          <w:lang w:val="fr-FR"/>
        </w:rPr>
        <w:t xml:space="preserve"> </w:t>
      </w:r>
      <w:proofErr w:type="spellStart"/>
      <w:r w:rsidRPr="00181248">
        <w:rPr>
          <w:rFonts w:asciiTheme="majorBidi" w:eastAsia="Times New Roman" w:hAnsiTheme="majorBidi" w:cstheme="majorBidi"/>
          <w:sz w:val="24"/>
          <w:szCs w:val="24"/>
          <w:lang w:val="fr-FR"/>
        </w:rPr>
        <w:t>teisės</w:t>
      </w:r>
      <w:proofErr w:type="spellEnd"/>
      <w:r w:rsidRPr="00181248">
        <w:rPr>
          <w:rFonts w:asciiTheme="majorBidi" w:eastAsia="Times New Roman" w:hAnsiTheme="majorBidi" w:cstheme="majorBidi"/>
          <w:sz w:val="24"/>
          <w:szCs w:val="24"/>
          <w:lang w:val="fr-FR"/>
        </w:rPr>
        <w:t xml:space="preserve"> </w:t>
      </w:r>
      <w:proofErr w:type="spellStart"/>
      <w:r w:rsidRPr="00181248">
        <w:rPr>
          <w:rFonts w:asciiTheme="majorBidi" w:eastAsia="Times New Roman" w:hAnsiTheme="majorBidi" w:cstheme="majorBidi"/>
          <w:sz w:val="24"/>
          <w:szCs w:val="24"/>
          <w:lang w:val="fr-FR"/>
        </w:rPr>
        <w:t>aktus</w:t>
      </w:r>
      <w:proofErr w:type="spellEnd"/>
      <w:r w:rsidRPr="00181248">
        <w:rPr>
          <w:rFonts w:asciiTheme="majorBidi" w:eastAsia="Times New Roman" w:hAnsiTheme="majorBidi" w:cstheme="majorBidi"/>
          <w:sz w:val="24"/>
          <w:szCs w:val="24"/>
          <w:lang w:val="fr-FR"/>
        </w:rPr>
        <w:t xml:space="preserve"> </w:t>
      </w:r>
      <w:proofErr w:type="spellStart"/>
      <w:r w:rsidRPr="00181248">
        <w:rPr>
          <w:rFonts w:asciiTheme="majorBidi" w:eastAsia="Times New Roman" w:hAnsiTheme="majorBidi" w:cstheme="majorBidi"/>
          <w:sz w:val="24"/>
          <w:szCs w:val="24"/>
          <w:lang w:val="fr-FR"/>
        </w:rPr>
        <w:t>rangovui</w:t>
      </w:r>
      <w:proofErr w:type="spellEnd"/>
      <w:r w:rsidRPr="00181248">
        <w:rPr>
          <w:rFonts w:asciiTheme="majorBidi" w:eastAsia="Times New Roman" w:hAnsiTheme="majorBidi" w:cstheme="majorBidi"/>
          <w:sz w:val="24"/>
          <w:szCs w:val="24"/>
          <w:lang w:val="fr-FR"/>
        </w:rPr>
        <w:t xml:space="preserve"> </w:t>
      </w:r>
      <w:proofErr w:type="spellStart"/>
      <w:r w:rsidRPr="00181248">
        <w:rPr>
          <w:rFonts w:asciiTheme="majorBidi" w:eastAsia="Times New Roman" w:hAnsiTheme="majorBidi" w:cstheme="majorBidi"/>
          <w:sz w:val="24"/>
          <w:szCs w:val="24"/>
          <w:lang w:val="fr-FR"/>
        </w:rPr>
        <w:t>nereikia</w:t>
      </w:r>
      <w:proofErr w:type="spellEnd"/>
      <w:r w:rsidRPr="00181248">
        <w:rPr>
          <w:rFonts w:asciiTheme="majorBidi" w:eastAsia="Times New Roman" w:hAnsiTheme="majorBidi" w:cstheme="majorBidi"/>
          <w:sz w:val="24"/>
          <w:szCs w:val="24"/>
          <w:lang w:val="fr-FR"/>
        </w:rPr>
        <w:t xml:space="preserve"> </w:t>
      </w:r>
      <w:proofErr w:type="spellStart"/>
      <w:r w:rsidRPr="00181248">
        <w:rPr>
          <w:rFonts w:asciiTheme="majorBidi" w:eastAsia="Times New Roman" w:hAnsiTheme="majorBidi" w:cstheme="majorBidi"/>
          <w:sz w:val="24"/>
          <w:szCs w:val="24"/>
          <w:lang w:val="fr-FR"/>
        </w:rPr>
        <w:t>mokėti</w:t>
      </w:r>
      <w:proofErr w:type="spellEnd"/>
      <w:r w:rsidRPr="00181248">
        <w:rPr>
          <w:rFonts w:asciiTheme="majorBidi" w:eastAsia="Times New Roman" w:hAnsiTheme="majorBidi" w:cstheme="majorBidi"/>
          <w:sz w:val="24"/>
          <w:szCs w:val="24"/>
          <w:lang w:val="fr-FR"/>
        </w:rPr>
        <w:t xml:space="preserve"> PVM, </w:t>
      </w:r>
      <w:proofErr w:type="spellStart"/>
      <w:r w:rsidRPr="00181248">
        <w:rPr>
          <w:rFonts w:asciiTheme="majorBidi" w:eastAsia="Times New Roman" w:hAnsiTheme="majorBidi" w:cstheme="majorBidi"/>
          <w:sz w:val="24"/>
          <w:szCs w:val="24"/>
          <w:lang w:val="fr-FR"/>
        </w:rPr>
        <w:t>jis</w:t>
      </w:r>
      <w:proofErr w:type="spellEnd"/>
      <w:r w:rsidRPr="00181248">
        <w:rPr>
          <w:rFonts w:asciiTheme="majorBidi" w:eastAsia="Times New Roman" w:hAnsiTheme="majorBidi" w:cstheme="majorBidi"/>
          <w:sz w:val="24"/>
          <w:szCs w:val="24"/>
          <w:lang w:val="fr-FR"/>
        </w:rPr>
        <w:t xml:space="preserve"> </w:t>
      </w:r>
      <w:proofErr w:type="spellStart"/>
      <w:r w:rsidRPr="00181248">
        <w:rPr>
          <w:rFonts w:asciiTheme="majorBidi" w:eastAsia="Times New Roman" w:hAnsiTheme="majorBidi" w:cstheme="majorBidi"/>
          <w:sz w:val="24"/>
          <w:szCs w:val="24"/>
          <w:lang w:val="fr-FR"/>
        </w:rPr>
        <w:t>nurodo</w:t>
      </w:r>
      <w:proofErr w:type="spellEnd"/>
      <w:r w:rsidRPr="00181248">
        <w:rPr>
          <w:rFonts w:asciiTheme="majorBidi" w:eastAsia="Times New Roman" w:hAnsiTheme="majorBidi" w:cstheme="majorBidi"/>
          <w:sz w:val="24"/>
          <w:szCs w:val="24"/>
          <w:lang w:val="fr-FR"/>
        </w:rPr>
        <w:t xml:space="preserve"> </w:t>
      </w:r>
      <w:proofErr w:type="spellStart"/>
      <w:r w:rsidRPr="00181248">
        <w:rPr>
          <w:rFonts w:asciiTheme="majorBidi" w:eastAsia="Times New Roman" w:hAnsiTheme="majorBidi" w:cstheme="majorBidi"/>
          <w:sz w:val="24"/>
          <w:szCs w:val="24"/>
          <w:lang w:val="fr-FR"/>
        </w:rPr>
        <w:t>kainas</w:t>
      </w:r>
      <w:proofErr w:type="spellEnd"/>
    </w:p>
    <w:p w14:paraId="49B6E83D" w14:textId="77777777" w:rsidR="00181248" w:rsidRPr="00181248" w:rsidRDefault="00181248" w:rsidP="00181248">
      <w:pPr>
        <w:spacing w:after="0" w:line="240" w:lineRule="auto"/>
        <w:rPr>
          <w:rFonts w:asciiTheme="majorBidi" w:eastAsia="Times New Roman" w:hAnsiTheme="majorBidi" w:cstheme="majorBidi"/>
          <w:sz w:val="24"/>
          <w:szCs w:val="24"/>
          <w:lang w:val="fr-FR"/>
        </w:rPr>
      </w:pPr>
      <w:proofErr w:type="spellStart"/>
      <w:proofErr w:type="gramStart"/>
      <w:r w:rsidRPr="00181248">
        <w:rPr>
          <w:rFonts w:asciiTheme="majorBidi" w:eastAsia="Times New Roman" w:hAnsiTheme="majorBidi" w:cstheme="majorBidi"/>
          <w:sz w:val="24"/>
          <w:szCs w:val="24"/>
          <w:lang w:val="fr-FR"/>
        </w:rPr>
        <w:t>be</w:t>
      </w:r>
      <w:proofErr w:type="spellEnd"/>
      <w:proofErr w:type="gramEnd"/>
      <w:r w:rsidRPr="00181248">
        <w:rPr>
          <w:rFonts w:asciiTheme="majorBidi" w:eastAsia="Times New Roman" w:hAnsiTheme="majorBidi" w:cstheme="majorBidi"/>
          <w:sz w:val="24"/>
          <w:szCs w:val="24"/>
          <w:lang w:val="fr-FR"/>
        </w:rPr>
        <w:t xml:space="preserve"> PVM, </w:t>
      </w:r>
      <w:proofErr w:type="spellStart"/>
      <w:r w:rsidRPr="00181248">
        <w:rPr>
          <w:rFonts w:asciiTheme="majorBidi" w:eastAsia="Times New Roman" w:hAnsiTheme="majorBidi" w:cstheme="majorBidi"/>
          <w:sz w:val="24"/>
          <w:szCs w:val="24"/>
          <w:lang w:val="fr-FR"/>
        </w:rPr>
        <w:t>atitinkamos</w:t>
      </w:r>
      <w:proofErr w:type="spellEnd"/>
      <w:r w:rsidRPr="00181248">
        <w:rPr>
          <w:rFonts w:asciiTheme="majorBidi" w:eastAsia="Times New Roman" w:hAnsiTheme="majorBidi" w:cstheme="majorBidi"/>
          <w:sz w:val="24"/>
          <w:szCs w:val="24"/>
          <w:lang w:val="fr-FR"/>
        </w:rPr>
        <w:t xml:space="preserve"> </w:t>
      </w:r>
      <w:proofErr w:type="spellStart"/>
      <w:r w:rsidRPr="00181248">
        <w:rPr>
          <w:rFonts w:asciiTheme="majorBidi" w:eastAsia="Times New Roman" w:hAnsiTheme="majorBidi" w:cstheme="majorBidi"/>
          <w:sz w:val="24"/>
          <w:szCs w:val="24"/>
          <w:lang w:val="fr-FR"/>
        </w:rPr>
        <w:t>skilties</w:t>
      </w:r>
      <w:proofErr w:type="spellEnd"/>
      <w:r w:rsidRPr="00181248">
        <w:rPr>
          <w:rFonts w:asciiTheme="majorBidi" w:eastAsia="Times New Roman" w:hAnsiTheme="majorBidi" w:cstheme="majorBidi"/>
          <w:sz w:val="24"/>
          <w:szCs w:val="24"/>
          <w:lang w:val="fr-FR"/>
        </w:rPr>
        <w:t xml:space="preserve"> </w:t>
      </w:r>
      <w:proofErr w:type="spellStart"/>
      <w:r w:rsidRPr="00181248">
        <w:rPr>
          <w:rFonts w:asciiTheme="majorBidi" w:eastAsia="Times New Roman" w:hAnsiTheme="majorBidi" w:cstheme="majorBidi"/>
          <w:sz w:val="24"/>
          <w:szCs w:val="24"/>
          <w:lang w:val="fr-FR"/>
        </w:rPr>
        <w:t>nepildo</w:t>
      </w:r>
      <w:proofErr w:type="spellEnd"/>
      <w:r w:rsidRPr="00181248">
        <w:rPr>
          <w:rFonts w:asciiTheme="majorBidi" w:eastAsia="Times New Roman" w:hAnsiTheme="majorBidi" w:cstheme="majorBidi"/>
          <w:sz w:val="24"/>
          <w:szCs w:val="24"/>
          <w:lang w:val="fr-FR"/>
        </w:rPr>
        <w:t xml:space="preserve"> </w:t>
      </w:r>
      <w:proofErr w:type="spellStart"/>
      <w:r w:rsidRPr="00181248">
        <w:rPr>
          <w:rFonts w:asciiTheme="majorBidi" w:eastAsia="Times New Roman" w:hAnsiTheme="majorBidi" w:cstheme="majorBidi"/>
          <w:sz w:val="24"/>
          <w:szCs w:val="24"/>
          <w:lang w:val="fr-FR"/>
        </w:rPr>
        <w:t>ir</w:t>
      </w:r>
      <w:proofErr w:type="spellEnd"/>
      <w:r w:rsidRPr="00181248">
        <w:rPr>
          <w:rFonts w:asciiTheme="majorBidi" w:eastAsia="Times New Roman" w:hAnsiTheme="majorBidi" w:cstheme="majorBidi"/>
          <w:sz w:val="24"/>
          <w:szCs w:val="24"/>
          <w:lang w:val="fr-FR"/>
        </w:rPr>
        <w:t xml:space="preserve"> </w:t>
      </w:r>
      <w:proofErr w:type="spellStart"/>
      <w:r w:rsidRPr="00181248">
        <w:rPr>
          <w:rFonts w:asciiTheme="majorBidi" w:eastAsia="Times New Roman" w:hAnsiTheme="majorBidi" w:cstheme="majorBidi"/>
          <w:sz w:val="24"/>
          <w:szCs w:val="24"/>
          <w:lang w:val="fr-FR"/>
        </w:rPr>
        <w:t>nurodo</w:t>
      </w:r>
      <w:proofErr w:type="spellEnd"/>
      <w:r w:rsidRPr="00181248">
        <w:rPr>
          <w:rFonts w:asciiTheme="majorBidi" w:eastAsia="Times New Roman" w:hAnsiTheme="majorBidi" w:cstheme="majorBidi"/>
          <w:sz w:val="24"/>
          <w:szCs w:val="24"/>
          <w:lang w:val="fr-FR"/>
        </w:rPr>
        <w:t xml:space="preserve"> </w:t>
      </w:r>
      <w:proofErr w:type="spellStart"/>
      <w:r w:rsidRPr="00181248">
        <w:rPr>
          <w:rFonts w:asciiTheme="majorBidi" w:eastAsia="Times New Roman" w:hAnsiTheme="majorBidi" w:cstheme="majorBidi"/>
          <w:sz w:val="24"/>
          <w:szCs w:val="24"/>
          <w:lang w:val="fr-FR"/>
        </w:rPr>
        <w:t>priežastis</w:t>
      </w:r>
      <w:proofErr w:type="spellEnd"/>
      <w:r w:rsidRPr="00181248">
        <w:rPr>
          <w:rFonts w:asciiTheme="majorBidi" w:eastAsia="Times New Roman" w:hAnsiTheme="majorBidi" w:cstheme="majorBidi"/>
          <w:sz w:val="24"/>
          <w:szCs w:val="24"/>
          <w:lang w:val="fr-FR"/>
        </w:rPr>
        <w:t xml:space="preserve">, </w:t>
      </w:r>
      <w:proofErr w:type="spellStart"/>
      <w:r w:rsidRPr="00181248">
        <w:rPr>
          <w:rFonts w:asciiTheme="majorBidi" w:eastAsia="Times New Roman" w:hAnsiTheme="majorBidi" w:cstheme="majorBidi"/>
          <w:sz w:val="24"/>
          <w:szCs w:val="24"/>
          <w:lang w:val="fr-FR"/>
        </w:rPr>
        <w:t>dėl</w:t>
      </w:r>
      <w:proofErr w:type="spellEnd"/>
      <w:r w:rsidRPr="00181248">
        <w:rPr>
          <w:rFonts w:asciiTheme="majorBidi" w:eastAsia="Times New Roman" w:hAnsiTheme="majorBidi" w:cstheme="majorBidi"/>
          <w:sz w:val="24"/>
          <w:szCs w:val="24"/>
          <w:lang w:val="fr-FR"/>
        </w:rPr>
        <w:t xml:space="preserve"> </w:t>
      </w:r>
      <w:proofErr w:type="spellStart"/>
      <w:r w:rsidRPr="00181248">
        <w:rPr>
          <w:rFonts w:asciiTheme="majorBidi" w:eastAsia="Times New Roman" w:hAnsiTheme="majorBidi" w:cstheme="majorBidi"/>
          <w:sz w:val="24"/>
          <w:szCs w:val="24"/>
          <w:lang w:val="fr-FR"/>
        </w:rPr>
        <w:t>kurių</w:t>
      </w:r>
      <w:proofErr w:type="spellEnd"/>
      <w:r w:rsidRPr="00181248">
        <w:rPr>
          <w:rFonts w:asciiTheme="majorBidi" w:eastAsia="Times New Roman" w:hAnsiTheme="majorBidi" w:cstheme="majorBidi"/>
          <w:sz w:val="24"/>
          <w:szCs w:val="24"/>
          <w:lang w:val="fr-FR"/>
        </w:rPr>
        <w:t xml:space="preserve"> PVM </w:t>
      </w:r>
      <w:proofErr w:type="spellStart"/>
      <w:r w:rsidRPr="00181248">
        <w:rPr>
          <w:rFonts w:asciiTheme="majorBidi" w:eastAsia="Times New Roman" w:hAnsiTheme="majorBidi" w:cstheme="majorBidi"/>
          <w:sz w:val="24"/>
          <w:szCs w:val="24"/>
          <w:lang w:val="fr-FR"/>
        </w:rPr>
        <w:t>nemoka</w:t>
      </w:r>
      <w:proofErr w:type="spellEnd"/>
      <w:r w:rsidRPr="00181248">
        <w:rPr>
          <w:rFonts w:asciiTheme="majorBidi" w:eastAsia="Times New Roman" w:hAnsiTheme="majorBidi" w:cstheme="majorBidi"/>
          <w:sz w:val="24"/>
          <w:szCs w:val="24"/>
          <w:lang w:val="fr-FR"/>
        </w:rPr>
        <w:t> ;</w:t>
      </w:r>
    </w:p>
    <w:p w14:paraId="39FB04A5" w14:textId="77777777" w:rsidR="00181248" w:rsidRPr="00181248" w:rsidRDefault="00181248" w:rsidP="00181248">
      <w:pPr>
        <w:spacing w:after="0" w:line="240" w:lineRule="auto"/>
        <w:rPr>
          <w:rFonts w:asciiTheme="majorBidi" w:eastAsia="Times New Roman" w:hAnsiTheme="majorBidi" w:cstheme="majorBidi"/>
          <w:sz w:val="24"/>
          <w:szCs w:val="24"/>
        </w:rPr>
      </w:pPr>
    </w:p>
    <w:p w14:paraId="6DEDF605" w14:textId="77777777" w:rsidR="00181248" w:rsidRPr="00181248" w:rsidRDefault="00181248" w:rsidP="00181248">
      <w:pPr>
        <w:spacing w:after="0" w:line="240" w:lineRule="auto"/>
        <w:rPr>
          <w:rFonts w:asciiTheme="majorBidi" w:eastAsia="Times New Roman" w:hAnsiTheme="majorBidi" w:cstheme="majorBidi"/>
          <w:sz w:val="24"/>
          <w:szCs w:val="24"/>
        </w:rPr>
      </w:pPr>
    </w:p>
    <w:p w14:paraId="5D0413FA" w14:textId="77777777" w:rsidR="00181248" w:rsidRPr="00181248" w:rsidRDefault="00181248" w:rsidP="00181248">
      <w:pPr>
        <w:spacing w:after="0" w:line="240" w:lineRule="auto"/>
        <w:ind w:firstLine="567"/>
        <w:jc w:val="both"/>
        <w:rPr>
          <w:rFonts w:asciiTheme="majorBidi" w:eastAsia="Times New Roman" w:hAnsiTheme="majorBidi" w:cstheme="majorBidi"/>
          <w:i/>
          <w:sz w:val="24"/>
          <w:szCs w:val="20"/>
          <w:lang w:eastAsia="en-US"/>
        </w:rPr>
      </w:pPr>
      <w:r w:rsidRPr="00181248">
        <w:rPr>
          <w:rFonts w:asciiTheme="majorBidi" w:eastAsia="Times New Roman" w:hAnsiTheme="majorBidi" w:cstheme="majorBidi"/>
          <w:i/>
          <w:sz w:val="24"/>
          <w:szCs w:val="20"/>
          <w:lang w:eastAsia="en-US"/>
        </w:rPr>
        <w:t>Tais atvejais, kai pagal galiojančius teisės aktus dalyviui nereikia mokėti PVM, jis nurodo bendrą pasiūlymo kainą be PVM ir priežastis, dėl kurių PVM nemoka.</w:t>
      </w:r>
    </w:p>
    <w:p w14:paraId="007F48E6" w14:textId="77777777" w:rsidR="00181248" w:rsidRPr="00181248" w:rsidRDefault="00181248" w:rsidP="00181248">
      <w:pPr>
        <w:spacing w:after="0" w:line="240" w:lineRule="auto"/>
        <w:ind w:firstLine="567"/>
        <w:jc w:val="both"/>
        <w:rPr>
          <w:rFonts w:asciiTheme="majorBidi" w:eastAsia="Times New Roman" w:hAnsiTheme="majorBidi" w:cstheme="majorBidi"/>
          <w:sz w:val="24"/>
          <w:szCs w:val="20"/>
          <w:lang w:eastAsia="en-US"/>
        </w:rPr>
      </w:pPr>
    </w:p>
    <w:p w14:paraId="2E1C4253" w14:textId="5379C1C1" w:rsidR="00181248" w:rsidRPr="00181248" w:rsidRDefault="00181248" w:rsidP="00181248">
      <w:pPr>
        <w:spacing w:after="0" w:line="240" w:lineRule="auto"/>
        <w:ind w:firstLine="567"/>
        <w:jc w:val="both"/>
        <w:rPr>
          <w:rFonts w:asciiTheme="majorBidi" w:eastAsia="Times New Roman" w:hAnsiTheme="majorBidi" w:cstheme="majorBidi"/>
          <w:sz w:val="24"/>
          <w:szCs w:val="20"/>
          <w:lang w:eastAsia="en-US"/>
        </w:rPr>
      </w:pPr>
      <w:r w:rsidRPr="00181248">
        <w:rPr>
          <w:rFonts w:asciiTheme="majorBidi" w:eastAsia="Times New Roman" w:hAnsiTheme="majorBidi" w:cstheme="majorBidi"/>
          <w:sz w:val="24"/>
          <w:szCs w:val="20"/>
          <w:lang w:eastAsia="en-US"/>
        </w:rPr>
        <w:t>Informacija apie kiekvieno tiekėjų grupės partnerio savo jėgomis numatomų teikti paslaugų dalies vertę (pildoma, kai pasiūlymą pateikia tiekėjų grupė):</w:t>
      </w:r>
    </w:p>
    <w:p w14:paraId="0D29286C" w14:textId="77777777" w:rsidR="00181248" w:rsidRPr="00181248" w:rsidRDefault="00181248" w:rsidP="00181248">
      <w:pPr>
        <w:spacing w:after="0" w:line="240" w:lineRule="auto"/>
        <w:jc w:val="both"/>
        <w:rPr>
          <w:rFonts w:asciiTheme="majorBidi" w:eastAsia="Times New Roman" w:hAnsiTheme="majorBidi" w:cstheme="majorBidi"/>
          <w:sz w:val="24"/>
          <w:szCs w:val="20"/>
          <w:lang w:eastAsia="en-US"/>
        </w:rPr>
      </w:pPr>
    </w:p>
    <w:tbl>
      <w:tblPr>
        <w:tblStyle w:val="Lentelstinklelis"/>
        <w:tblW w:w="0" w:type="auto"/>
        <w:tblInd w:w="0" w:type="dxa"/>
        <w:tblLook w:val="04A0" w:firstRow="1" w:lastRow="0" w:firstColumn="1" w:lastColumn="0" w:noHBand="0" w:noVBand="1"/>
      </w:tblPr>
      <w:tblGrid>
        <w:gridCol w:w="663"/>
        <w:gridCol w:w="2317"/>
        <w:gridCol w:w="3070"/>
        <w:gridCol w:w="1650"/>
        <w:gridCol w:w="2076"/>
      </w:tblGrid>
      <w:tr w:rsidR="00181248" w:rsidRPr="00181248" w14:paraId="1AFD0390" w14:textId="77777777" w:rsidTr="007925E7">
        <w:tc>
          <w:tcPr>
            <w:tcW w:w="663" w:type="dxa"/>
            <w:vMerge w:val="restart"/>
            <w:vAlign w:val="center"/>
          </w:tcPr>
          <w:p w14:paraId="7F007409" w14:textId="77777777" w:rsidR="00181248" w:rsidRPr="00181248" w:rsidRDefault="00181248" w:rsidP="001B3DCE">
            <w:pPr>
              <w:jc w:val="center"/>
              <w:rPr>
                <w:rFonts w:asciiTheme="majorBidi" w:hAnsiTheme="majorBidi" w:cstheme="majorBidi"/>
                <w:b/>
                <w:sz w:val="24"/>
                <w:lang w:eastAsia="en-US"/>
              </w:rPr>
            </w:pPr>
            <w:r w:rsidRPr="00181248">
              <w:rPr>
                <w:rFonts w:asciiTheme="majorBidi" w:hAnsiTheme="majorBidi" w:cstheme="majorBidi"/>
                <w:b/>
                <w:sz w:val="24"/>
                <w:lang w:eastAsia="en-US"/>
              </w:rPr>
              <w:t>Eil. Nr.</w:t>
            </w:r>
          </w:p>
        </w:tc>
        <w:tc>
          <w:tcPr>
            <w:tcW w:w="2317" w:type="dxa"/>
            <w:vMerge w:val="restart"/>
            <w:vAlign w:val="center"/>
          </w:tcPr>
          <w:p w14:paraId="4F7079B0" w14:textId="77777777" w:rsidR="00181248" w:rsidRPr="00181248" w:rsidRDefault="00181248" w:rsidP="001B3DCE">
            <w:pPr>
              <w:jc w:val="center"/>
              <w:rPr>
                <w:rFonts w:asciiTheme="majorBidi" w:hAnsiTheme="majorBidi" w:cstheme="majorBidi"/>
                <w:b/>
                <w:sz w:val="24"/>
                <w:lang w:eastAsia="en-US"/>
              </w:rPr>
            </w:pPr>
            <w:r w:rsidRPr="00181248">
              <w:rPr>
                <w:rFonts w:asciiTheme="majorBidi" w:hAnsiTheme="majorBidi" w:cstheme="majorBidi"/>
                <w:b/>
                <w:sz w:val="24"/>
                <w:lang w:eastAsia="en-US"/>
              </w:rPr>
              <w:t>Partnerio pavadinimas</w:t>
            </w:r>
          </w:p>
        </w:tc>
        <w:tc>
          <w:tcPr>
            <w:tcW w:w="3070" w:type="dxa"/>
            <w:vMerge w:val="restart"/>
            <w:vAlign w:val="center"/>
          </w:tcPr>
          <w:p w14:paraId="28F93346" w14:textId="792D0DB6" w:rsidR="00181248" w:rsidRPr="00181248" w:rsidRDefault="00181248" w:rsidP="001B3DCE">
            <w:pPr>
              <w:jc w:val="center"/>
              <w:rPr>
                <w:rFonts w:asciiTheme="majorBidi" w:hAnsiTheme="majorBidi" w:cstheme="majorBidi"/>
                <w:b/>
                <w:sz w:val="24"/>
                <w:lang w:eastAsia="en-US"/>
              </w:rPr>
            </w:pPr>
            <w:r w:rsidRPr="00181248">
              <w:rPr>
                <w:rFonts w:asciiTheme="majorBidi" w:hAnsiTheme="majorBidi" w:cstheme="majorBidi"/>
                <w:b/>
                <w:sz w:val="24"/>
                <w:lang w:eastAsia="en-US"/>
              </w:rPr>
              <w:t>Numatom</w:t>
            </w:r>
            <w:r>
              <w:rPr>
                <w:rFonts w:asciiTheme="majorBidi" w:hAnsiTheme="majorBidi" w:cstheme="majorBidi"/>
                <w:b/>
                <w:sz w:val="24"/>
                <w:lang w:eastAsia="en-US"/>
              </w:rPr>
              <w:t>os suteikti paslaugos</w:t>
            </w:r>
          </w:p>
        </w:tc>
        <w:tc>
          <w:tcPr>
            <w:tcW w:w="3726" w:type="dxa"/>
            <w:gridSpan w:val="2"/>
            <w:vAlign w:val="center"/>
          </w:tcPr>
          <w:p w14:paraId="7B30D234" w14:textId="7ED41485" w:rsidR="00181248" w:rsidRPr="00181248" w:rsidRDefault="00181248" w:rsidP="001B3DCE">
            <w:pPr>
              <w:jc w:val="center"/>
              <w:rPr>
                <w:rFonts w:asciiTheme="majorBidi" w:hAnsiTheme="majorBidi" w:cstheme="majorBidi"/>
                <w:b/>
                <w:sz w:val="24"/>
                <w:lang w:eastAsia="en-US"/>
              </w:rPr>
            </w:pPr>
            <w:r w:rsidRPr="00181248">
              <w:rPr>
                <w:rFonts w:asciiTheme="majorBidi" w:hAnsiTheme="majorBidi" w:cstheme="majorBidi"/>
                <w:b/>
                <w:sz w:val="24"/>
                <w:lang w:eastAsia="en-US"/>
              </w:rPr>
              <w:t xml:space="preserve">Partnerio </w:t>
            </w:r>
            <w:r>
              <w:rPr>
                <w:rFonts w:asciiTheme="majorBidi" w:hAnsiTheme="majorBidi" w:cstheme="majorBidi"/>
                <w:b/>
                <w:sz w:val="24"/>
                <w:lang w:eastAsia="en-US"/>
              </w:rPr>
              <w:t>paslaugų</w:t>
            </w:r>
            <w:r w:rsidRPr="00181248">
              <w:rPr>
                <w:rFonts w:asciiTheme="majorBidi" w:hAnsiTheme="majorBidi" w:cstheme="majorBidi"/>
                <w:b/>
                <w:sz w:val="24"/>
                <w:lang w:eastAsia="en-US"/>
              </w:rPr>
              <w:t xml:space="preserve"> dalies vertė pasiūlymo kainoje</w:t>
            </w:r>
          </w:p>
        </w:tc>
      </w:tr>
      <w:tr w:rsidR="00181248" w:rsidRPr="00181248" w14:paraId="4C944D5B" w14:textId="77777777" w:rsidTr="007925E7">
        <w:tc>
          <w:tcPr>
            <w:tcW w:w="663" w:type="dxa"/>
            <w:vMerge/>
          </w:tcPr>
          <w:p w14:paraId="777E69BA" w14:textId="77777777" w:rsidR="00181248" w:rsidRPr="00181248" w:rsidRDefault="00181248" w:rsidP="001B3DCE">
            <w:pPr>
              <w:jc w:val="both"/>
              <w:rPr>
                <w:rFonts w:asciiTheme="majorBidi" w:hAnsiTheme="majorBidi" w:cstheme="majorBidi"/>
                <w:sz w:val="24"/>
                <w:lang w:eastAsia="en-US"/>
              </w:rPr>
            </w:pPr>
          </w:p>
        </w:tc>
        <w:tc>
          <w:tcPr>
            <w:tcW w:w="2317" w:type="dxa"/>
            <w:vMerge/>
          </w:tcPr>
          <w:p w14:paraId="47AAEA2C" w14:textId="77777777" w:rsidR="00181248" w:rsidRPr="00181248" w:rsidRDefault="00181248" w:rsidP="001B3DCE">
            <w:pPr>
              <w:jc w:val="both"/>
              <w:rPr>
                <w:rFonts w:asciiTheme="majorBidi" w:hAnsiTheme="majorBidi" w:cstheme="majorBidi"/>
                <w:sz w:val="24"/>
                <w:lang w:eastAsia="en-US"/>
              </w:rPr>
            </w:pPr>
          </w:p>
        </w:tc>
        <w:tc>
          <w:tcPr>
            <w:tcW w:w="3070" w:type="dxa"/>
            <w:vMerge/>
          </w:tcPr>
          <w:p w14:paraId="02E67F84" w14:textId="77777777" w:rsidR="00181248" w:rsidRPr="00181248" w:rsidRDefault="00181248" w:rsidP="001B3DCE">
            <w:pPr>
              <w:jc w:val="both"/>
              <w:rPr>
                <w:rFonts w:asciiTheme="majorBidi" w:hAnsiTheme="majorBidi" w:cstheme="majorBidi"/>
                <w:sz w:val="24"/>
                <w:lang w:eastAsia="en-US"/>
              </w:rPr>
            </w:pPr>
          </w:p>
        </w:tc>
        <w:tc>
          <w:tcPr>
            <w:tcW w:w="1650" w:type="dxa"/>
          </w:tcPr>
          <w:p w14:paraId="5FB6A326" w14:textId="77777777" w:rsidR="00181248" w:rsidRPr="00181248" w:rsidRDefault="00181248" w:rsidP="001B3DCE">
            <w:pPr>
              <w:jc w:val="center"/>
              <w:rPr>
                <w:rFonts w:asciiTheme="majorBidi" w:hAnsiTheme="majorBidi" w:cstheme="majorBidi"/>
                <w:b/>
                <w:sz w:val="24"/>
                <w:lang w:eastAsia="en-US"/>
              </w:rPr>
            </w:pPr>
            <w:r w:rsidRPr="00181248">
              <w:rPr>
                <w:rFonts w:asciiTheme="majorBidi" w:hAnsiTheme="majorBidi" w:cstheme="majorBidi"/>
                <w:b/>
                <w:sz w:val="24"/>
                <w:lang w:eastAsia="en-US"/>
              </w:rPr>
              <w:t>EUR su PVM</w:t>
            </w:r>
          </w:p>
        </w:tc>
        <w:tc>
          <w:tcPr>
            <w:tcW w:w="2076" w:type="dxa"/>
          </w:tcPr>
          <w:p w14:paraId="7C9DCB7C" w14:textId="77777777" w:rsidR="00181248" w:rsidRPr="00181248" w:rsidRDefault="00181248" w:rsidP="001B3DCE">
            <w:pPr>
              <w:jc w:val="center"/>
              <w:rPr>
                <w:rFonts w:asciiTheme="majorBidi" w:hAnsiTheme="majorBidi" w:cstheme="majorBidi"/>
                <w:b/>
                <w:sz w:val="24"/>
                <w:lang w:eastAsia="en-US"/>
              </w:rPr>
            </w:pPr>
            <w:r w:rsidRPr="00181248">
              <w:rPr>
                <w:rFonts w:asciiTheme="majorBidi" w:hAnsiTheme="majorBidi" w:cstheme="majorBidi"/>
                <w:b/>
                <w:sz w:val="24"/>
                <w:lang w:eastAsia="en-US"/>
              </w:rPr>
              <w:t>Proc.</w:t>
            </w:r>
          </w:p>
        </w:tc>
      </w:tr>
      <w:tr w:rsidR="00181248" w:rsidRPr="00181248" w14:paraId="71D3817C" w14:textId="77777777" w:rsidTr="007925E7">
        <w:tc>
          <w:tcPr>
            <w:tcW w:w="663" w:type="dxa"/>
          </w:tcPr>
          <w:p w14:paraId="706878E4" w14:textId="77777777" w:rsidR="00181248" w:rsidRPr="00181248" w:rsidRDefault="00181248" w:rsidP="001B3DCE">
            <w:pPr>
              <w:jc w:val="both"/>
              <w:rPr>
                <w:rFonts w:asciiTheme="majorBidi" w:hAnsiTheme="majorBidi" w:cstheme="majorBidi"/>
                <w:sz w:val="24"/>
                <w:lang w:eastAsia="en-US"/>
              </w:rPr>
            </w:pPr>
          </w:p>
        </w:tc>
        <w:tc>
          <w:tcPr>
            <w:tcW w:w="2317" w:type="dxa"/>
          </w:tcPr>
          <w:p w14:paraId="72F2C50D" w14:textId="77777777" w:rsidR="00181248" w:rsidRPr="00181248" w:rsidRDefault="00181248" w:rsidP="001B3DCE">
            <w:pPr>
              <w:jc w:val="both"/>
              <w:rPr>
                <w:rFonts w:asciiTheme="majorBidi" w:hAnsiTheme="majorBidi" w:cstheme="majorBidi"/>
                <w:sz w:val="24"/>
                <w:lang w:eastAsia="en-US"/>
              </w:rPr>
            </w:pPr>
          </w:p>
        </w:tc>
        <w:tc>
          <w:tcPr>
            <w:tcW w:w="3070" w:type="dxa"/>
          </w:tcPr>
          <w:p w14:paraId="667E783C" w14:textId="77777777" w:rsidR="00181248" w:rsidRPr="00181248" w:rsidRDefault="00181248" w:rsidP="001B3DCE">
            <w:pPr>
              <w:jc w:val="both"/>
              <w:rPr>
                <w:rFonts w:asciiTheme="majorBidi" w:hAnsiTheme="majorBidi" w:cstheme="majorBidi"/>
                <w:sz w:val="24"/>
                <w:lang w:eastAsia="en-US"/>
              </w:rPr>
            </w:pPr>
          </w:p>
        </w:tc>
        <w:tc>
          <w:tcPr>
            <w:tcW w:w="1650" w:type="dxa"/>
          </w:tcPr>
          <w:p w14:paraId="1CD78106" w14:textId="77777777" w:rsidR="00181248" w:rsidRPr="00181248" w:rsidRDefault="00181248" w:rsidP="001B3DCE">
            <w:pPr>
              <w:jc w:val="both"/>
              <w:rPr>
                <w:rFonts w:asciiTheme="majorBidi" w:hAnsiTheme="majorBidi" w:cstheme="majorBidi"/>
                <w:sz w:val="24"/>
                <w:lang w:eastAsia="en-US"/>
              </w:rPr>
            </w:pPr>
          </w:p>
        </w:tc>
        <w:tc>
          <w:tcPr>
            <w:tcW w:w="2076" w:type="dxa"/>
          </w:tcPr>
          <w:p w14:paraId="127D73E3" w14:textId="77777777" w:rsidR="00181248" w:rsidRPr="00181248" w:rsidRDefault="00181248" w:rsidP="001B3DCE">
            <w:pPr>
              <w:jc w:val="both"/>
              <w:rPr>
                <w:rFonts w:asciiTheme="majorBidi" w:hAnsiTheme="majorBidi" w:cstheme="majorBidi"/>
                <w:sz w:val="24"/>
                <w:lang w:eastAsia="en-US"/>
              </w:rPr>
            </w:pPr>
          </w:p>
        </w:tc>
      </w:tr>
      <w:tr w:rsidR="00181248" w:rsidRPr="00181248" w14:paraId="7894C307" w14:textId="77777777" w:rsidTr="007925E7">
        <w:tc>
          <w:tcPr>
            <w:tcW w:w="663" w:type="dxa"/>
          </w:tcPr>
          <w:p w14:paraId="5A1B70D3" w14:textId="77777777" w:rsidR="00181248" w:rsidRPr="00181248" w:rsidRDefault="00181248" w:rsidP="001B3DCE">
            <w:pPr>
              <w:jc w:val="both"/>
              <w:rPr>
                <w:rFonts w:asciiTheme="majorBidi" w:hAnsiTheme="majorBidi" w:cstheme="majorBidi"/>
                <w:sz w:val="24"/>
                <w:lang w:eastAsia="en-US"/>
              </w:rPr>
            </w:pPr>
          </w:p>
        </w:tc>
        <w:tc>
          <w:tcPr>
            <w:tcW w:w="2317" w:type="dxa"/>
          </w:tcPr>
          <w:p w14:paraId="69C43560" w14:textId="77777777" w:rsidR="00181248" w:rsidRPr="00181248" w:rsidRDefault="00181248" w:rsidP="001B3DCE">
            <w:pPr>
              <w:jc w:val="both"/>
              <w:rPr>
                <w:rFonts w:asciiTheme="majorBidi" w:hAnsiTheme="majorBidi" w:cstheme="majorBidi"/>
                <w:sz w:val="24"/>
                <w:lang w:eastAsia="en-US"/>
              </w:rPr>
            </w:pPr>
          </w:p>
        </w:tc>
        <w:tc>
          <w:tcPr>
            <w:tcW w:w="3070" w:type="dxa"/>
          </w:tcPr>
          <w:p w14:paraId="2740A534" w14:textId="77777777" w:rsidR="00181248" w:rsidRPr="00181248" w:rsidRDefault="00181248" w:rsidP="001B3DCE">
            <w:pPr>
              <w:jc w:val="both"/>
              <w:rPr>
                <w:rFonts w:asciiTheme="majorBidi" w:hAnsiTheme="majorBidi" w:cstheme="majorBidi"/>
                <w:sz w:val="24"/>
                <w:lang w:eastAsia="en-US"/>
              </w:rPr>
            </w:pPr>
          </w:p>
        </w:tc>
        <w:tc>
          <w:tcPr>
            <w:tcW w:w="1650" w:type="dxa"/>
          </w:tcPr>
          <w:p w14:paraId="760E82FF" w14:textId="77777777" w:rsidR="00181248" w:rsidRPr="00181248" w:rsidRDefault="00181248" w:rsidP="001B3DCE">
            <w:pPr>
              <w:jc w:val="both"/>
              <w:rPr>
                <w:rFonts w:asciiTheme="majorBidi" w:hAnsiTheme="majorBidi" w:cstheme="majorBidi"/>
                <w:sz w:val="24"/>
                <w:lang w:eastAsia="en-US"/>
              </w:rPr>
            </w:pPr>
          </w:p>
        </w:tc>
        <w:tc>
          <w:tcPr>
            <w:tcW w:w="2076" w:type="dxa"/>
          </w:tcPr>
          <w:p w14:paraId="25C458F0" w14:textId="77777777" w:rsidR="00181248" w:rsidRPr="00181248" w:rsidRDefault="00181248" w:rsidP="001B3DCE">
            <w:pPr>
              <w:jc w:val="both"/>
              <w:rPr>
                <w:rFonts w:asciiTheme="majorBidi" w:hAnsiTheme="majorBidi" w:cstheme="majorBidi"/>
                <w:sz w:val="24"/>
                <w:lang w:eastAsia="en-US"/>
              </w:rPr>
            </w:pPr>
          </w:p>
        </w:tc>
      </w:tr>
      <w:tr w:rsidR="00181248" w:rsidRPr="00181248" w14:paraId="055AA48D" w14:textId="77777777" w:rsidTr="007925E7">
        <w:tc>
          <w:tcPr>
            <w:tcW w:w="6050" w:type="dxa"/>
            <w:gridSpan w:val="3"/>
          </w:tcPr>
          <w:p w14:paraId="7E0AED8F" w14:textId="77777777" w:rsidR="00181248" w:rsidRPr="00181248" w:rsidRDefault="00181248" w:rsidP="001B3DCE">
            <w:pPr>
              <w:jc w:val="right"/>
              <w:rPr>
                <w:rFonts w:asciiTheme="majorBidi" w:hAnsiTheme="majorBidi" w:cstheme="majorBidi"/>
                <w:b/>
                <w:sz w:val="24"/>
                <w:lang w:eastAsia="en-US"/>
              </w:rPr>
            </w:pPr>
            <w:r w:rsidRPr="00181248">
              <w:rPr>
                <w:rFonts w:asciiTheme="majorBidi" w:hAnsiTheme="majorBidi" w:cstheme="majorBidi"/>
                <w:b/>
                <w:sz w:val="24"/>
                <w:lang w:eastAsia="en-US"/>
              </w:rPr>
              <w:t>Viso:</w:t>
            </w:r>
          </w:p>
        </w:tc>
        <w:tc>
          <w:tcPr>
            <w:tcW w:w="1650" w:type="dxa"/>
          </w:tcPr>
          <w:p w14:paraId="04487745" w14:textId="77777777" w:rsidR="00181248" w:rsidRPr="00181248" w:rsidRDefault="00181248" w:rsidP="001B3DCE">
            <w:pPr>
              <w:jc w:val="both"/>
              <w:rPr>
                <w:rFonts w:asciiTheme="majorBidi" w:hAnsiTheme="majorBidi" w:cstheme="majorBidi"/>
                <w:sz w:val="24"/>
                <w:lang w:eastAsia="en-US"/>
              </w:rPr>
            </w:pPr>
          </w:p>
        </w:tc>
        <w:tc>
          <w:tcPr>
            <w:tcW w:w="2076" w:type="dxa"/>
          </w:tcPr>
          <w:p w14:paraId="6B145054" w14:textId="77777777" w:rsidR="00181248" w:rsidRPr="00181248" w:rsidRDefault="00181248" w:rsidP="001B3DCE">
            <w:pPr>
              <w:jc w:val="both"/>
              <w:rPr>
                <w:rFonts w:asciiTheme="majorBidi" w:hAnsiTheme="majorBidi" w:cstheme="majorBidi"/>
                <w:sz w:val="24"/>
                <w:lang w:eastAsia="en-US"/>
              </w:rPr>
            </w:pPr>
          </w:p>
        </w:tc>
      </w:tr>
    </w:tbl>
    <w:p w14:paraId="0167566C" w14:textId="77777777" w:rsidR="00181248" w:rsidRPr="00181248" w:rsidRDefault="00181248" w:rsidP="00181248">
      <w:pPr>
        <w:spacing w:after="0" w:line="240" w:lineRule="auto"/>
        <w:jc w:val="both"/>
        <w:rPr>
          <w:rFonts w:asciiTheme="majorBidi" w:eastAsia="Times New Roman" w:hAnsiTheme="majorBidi" w:cstheme="majorBidi"/>
          <w:sz w:val="24"/>
          <w:szCs w:val="20"/>
          <w:lang w:eastAsia="en-US"/>
        </w:rPr>
      </w:pPr>
    </w:p>
    <w:p w14:paraId="746B0C40" w14:textId="77777777" w:rsidR="00181248" w:rsidRPr="00181248" w:rsidRDefault="00181248" w:rsidP="00181248">
      <w:pPr>
        <w:spacing w:after="0" w:line="240" w:lineRule="auto"/>
        <w:ind w:firstLine="567"/>
        <w:jc w:val="both"/>
        <w:rPr>
          <w:rFonts w:asciiTheme="majorBidi" w:eastAsia="Times New Roman" w:hAnsiTheme="majorBidi" w:cstheme="majorBidi"/>
          <w:sz w:val="24"/>
          <w:szCs w:val="20"/>
          <w:lang w:eastAsia="en-US"/>
        </w:rPr>
      </w:pPr>
      <w:r w:rsidRPr="00181248">
        <w:rPr>
          <w:rFonts w:asciiTheme="majorBidi" w:eastAsia="Times New Roman" w:hAnsiTheme="majorBidi" w:cstheme="majorBidi"/>
          <w:sz w:val="24"/>
          <w:szCs w:val="20"/>
          <w:lang w:eastAsia="en-US"/>
        </w:rPr>
        <w:t>Dalyvis pasiūlyme privalo išviešinti kitus ūkio subjektus (subrangovus ir trečiuosius asmenis), kurių pajėgumais remiasi, taip pat nurodyti ir kitus žinomus subrangovus.</w:t>
      </w:r>
    </w:p>
    <w:tbl>
      <w:tblPr>
        <w:tblStyle w:val="Lentelstinklelis"/>
        <w:tblW w:w="0" w:type="auto"/>
        <w:tblInd w:w="0" w:type="dxa"/>
        <w:tblLook w:val="04A0" w:firstRow="1" w:lastRow="0" w:firstColumn="1" w:lastColumn="0" w:noHBand="0" w:noVBand="1"/>
      </w:tblPr>
      <w:tblGrid>
        <w:gridCol w:w="675"/>
        <w:gridCol w:w="2410"/>
        <w:gridCol w:w="3260"/>
        <w:gridCol w:w="2127"/>
        <w:gridCol w:w="1382"/>
      </w:tblGrid>
      <w:tr w:rsidR="00181248" w:rsidRPr="00181248" w14:paraId="0C6A1B79" w14:textId="77777777" w:rsidTr="001B3DCE">
        <w:tc>
          <w:tcPr>
            <w:tcW w:w="675" w:type="dxa"/>
            <w:vMerge w:val="restart"/>
            <w:vAlign w:val="center"/>
          </w:tcPr>
          <w:p w14:paraId="49C1FB19" w14:textId="77777777" w:rsidR="00181248" w:rsidRPr="00181248" w:rsidRDefault="00181248" w:rsidP="001B3DCE">
            <w:pPr>
              <w:jc w:val="center"/>
              <w:rPr>
                <w:rFonts w:asciiTheme="majorBidi" w:hAnsiTheme="majorBidi" w:cstheme="majorBidi"/>
                <w:b/>
                <w:sz w:val="24"/>
                <w:lang w:eastAsia="en-US"/>
              </w:rPr>
            </w:pPr>
            <w:r w:rsidRPr="00181248">
              <w:rPr>
                <w:rFonts w:asciiTheme="majorBidi" w:hAnsiTheme="majorBidi" w:cstheme="majorBidi"/>
                <w:b/>
                <w:sz w:val="24"/>
                <w:lang w:eastAsia="en-US"/>
              </w:rPr>
              <w:t>Eil. Nr.</w:t>
            </w:r>
          </w:p>
        </w:tc>
        <w:tc>
          <w:tcPr>
            <w:tcW w:w="2410" w:type="dxa"/>
            <w:vMerge w:val="restart"/>
            <w:vAlign w:val="center"/>
          </w:tcPr>
          <w:p w14:paraId="31CAB93C" w14:textId="77777777" w:rsidR="00181248" w:rsidRPr="00181248" w:rsidRDefault="00181248" w:rsidP="001B3DCE">
            <w:pPr>
              <w:jc w:val="center"/>
              <w:rPr>
                <w:rFonts w:asciiTheme="majorBidi" w:hAnsiTheme="majorBidi" w:cstheme="majorBidi"/>
                <w:b/>
                <w:sz w:val="24"/>
                <w:lang w:eastAsia="en-US"/>
              </w:rPr>
            </w:pPr>
            <w:r w:rsidRPr="00181248">
              <w:rPr>
                <w:rFonts w:asciiTheme="majorBidi" w:hAnsiTheme="majorBidi" w:cstheme="majorBidi"/>
                <w:b/>
                <w:sz w:val="24"/>
                <w:lang w:eastAsia="en-US"/>
              </w:rPr>
              <w:t>Pavadinimas, kodas ir adresas</w:t>
            </w:r>
          </w:p>
        </w:tc>
        <w:tc>
          <w:tcPr>
            <w:tcW w:w="3260" w:type="dxa"/>
            <w:vMerge w:val="restart"/>
            <w:vAlign w:val="center"/>
          </w:tcPr>
          <w:p w14:paraId="493113C1" w14:textId="1F50B4E5" w:rsidR="00181248" w:rsidRPr="00181248" w:rsidRDefault="00181248" w:rsidP="001B3DCE">
            <w:pPr>
              <w:jc w:val="center"/>
              <w:rPr>
                <w:rFonts w:asciiTheme="majorBidi" w:hAnsiTheme="majorBidi" w:cstheme="majorBidi"/>
                <w:b/>
                <w:sz w:val="24"/>
                <w:lang w:eastAsia="en-US"/>
              </w:rPr>
            </w:pPr>
            <w:r w:rsidRPr="00181248">
              <w:rPr>
                <w:rFonts w:asciiTheme="majorBidi" w:hAnsiTheme="majorBidi" w:cstheme="majorBidi"/>
                <w:b/>
                <w:sz w:val="24"/>
                <w:lang w:eastAsia="en-US"/>
              </w:rPr>
              <w:t>Numatom</w:t>
            </w:r>
            <w:r>
              <w:rPr>
                <w:rFonts w:asciiTheme="majorBidi" w:hAnsiTheme="majorBidi" w:cstheme="majorBidi"/>
                <w:b/>
                <w:sz w:val="24"/>
                <w:lang w:eastAsia="en-US"/>
              </w:rPr>
              <w:t>os suteikti paslaugos</w:t>
            </w:r>
          </w:p>
        </w:tc>
        <w:tc>
          <w:tcPr>
            <w:tcW w:w="3509" w:type="dxa"/>
            <w:gridSpan w:val="2"/>
            <w:vAlign w:val="center"/>
          </w:tcPr>
          <w:p w14:paraId="7ACFAE99" w14:textId="77777777" w:rsidR="00181248" w:rsidRPr="00181248" w:rsidRDefault="00181248" w:rsidP="001B3DCE">
            <w:pPr>
              <w:jc w:val="center"/>
              <w:rPr>
                <w:rFonts w:asciiTheme="majorBidi" w:hAnsiTheme="majorBidi" w:cstheme="majorBidi"/>
                <w:b/>
                <w:sz w:val="24"/>
                <w:lang w:eastAsia="en-US"/>
              </w:rPr>
            </w:pPr>
            <w:r w:rsidRPr="00181248">
              <w:rPr>
                <w:rFonts w:asciiTheme="majorBidi" w:hAnsiTheme="majorBidi" w:cstheme="majorBidi"/>
                <w:b/>
                <w:sz w:val="24"/>
                <w:lang w:eastAsia="en-US"/>
              </w:rPr>
              <w:t>Pirkimo sutarties dalis pasiūlymo kainoje, kuriai ketinama pasitelkti subrangovus</w:t>
            </w:r>
          </w:p>
        </w:tc>
      </w:tr>
      <w:tr w:rsidR="00181248" w:rsidRPr="00181248" w14:paraId="04B185BC" w14:textId="77777777" w:rsidTr="001B3DCE">
        <w:tc>
          <w:tcPr>
            <w:tcW w:w="675" w:type="dxa"/>
            <w:vMerge/>
            <w:vAlign w:val="center"/>
          </w:tcPr>
          <w:p w14:paraId="5DAC960C" w14:textId="77777777" w:rsidR="00181248" w:rsidRPr="00181248" w:rsidRDefault="00181248" w:rsidP="001B3DCE">
            <w:pPr>
              <w:jc w:val="center"/>
              <w:rPr>
                <w:rFonts w:asciiTheme="majorBidi" w:hAnsiTheme="majorBidi" w:cstheme="majorBidi"/>
                <w:b/>
                <w:sz w:val="24"/>
                <w:lang w:eastAsia="en-US"/>
              </w:rPr>
            </w:pPr>
          </w:p>
        </w:tc>
        <w:tc>
          <w:tcPr>
            <w:tcW w:w="2410" w:type="dxa"/>
            <w:vMerge/>
            <w:vAlign w:val="center"/>
          </w:tcPr>
          <w:p w14:paraId="410520D4" w14:textId="77777777" w:rsidR="00181248" w:rsidRPr="00181248" w:rsidRDefault="00181248" w:rsidP="001B3DCE">
            <w:pPr>
              <w:jc w:val="center"/>
              <w:rPr>
                <w:rFonts w:asciiTheme="majorBidi" w:hAnsiTheme="majorBidi" w:cstheme="majorBidi"/>
                <w:b/>
                <w:sz w:val="24"/>
                <w:lang w:eastAsia="en-US"/>
              </w:rPr>
            </w:pPr>
          </w:p>
        </w:tc>
        <w:tc>
          <w:tcPr>
            <w:tcW w:w="3260" w:type="dxa"/>
            <w:vMerge/>
            <w:vAlign w:val="center"/>
          </w:tcPr>
          <w:p w14:paraId="7CC93004" w14:textId="77777777" w:rsidR="00181248" w:rsidRPr="00181248" w:rsidRDefault="00181248" w:rsidP="001B3DCE">
            <w:pPr>
              <w:jc w:val="center"/>
              <w:rPr>
                <w:rFonts w:asciiTheme="majorBidi" w:hAnsiTheme="majorBidi" w:cstheme="majorBidi"/>
                <w:b/>
                <w:sz w:val="24"/>
                <w:lang w:eastAsia="en-US"/>
              </w:rPr>
            </w:pPr>
          </w:p>
        </w:tc>
        <w:tc>
          <w:tcPr>
            <w:tcW w:w="2127" w:type="dxa"/>
            <w:vAlign w:val="center"/>
          </w:tcPr>
          <w:p w14:paraId="4D4402D6" w14:textId="77777777" w:rsidR="00181248" w:rsidRPr="00181248" w:rsidRDefault="00181248" w:rsidP="001B3DCE">
            <w:pPr>
              <w:jc w:val="center"/>
              <w:rPr>
                <w:rFonts w:asciiTheme="majorBidi" w:hAnsiTheme="majorBidi" w:cstheme="majorBidi"/>
                <w:b/>
                <w:sz w:val="24"/>
                <w:lang w:eastAsia="en-US"/>
              </w:rPr>
            </w:pPr>
            <w:r w:rsidRPr="00181248">
              <w:rPr>
                <w:rFonts w:asciiTheme="majorBidi" w:hAnsiTheme="majorBidi" w:cstheme="majorBidi"/>
                <w:b/>
                <w:sz w:val="24"/>
                <w:lang w:eastAsia="en-US"/>
              </w:rPr>
              <w:t>EUR su PVM</w:t>
            </w:r>
          </w:p>
        </w:tc>
        <w:tc>
          <w:tcPr>
            <w:tcW w:w="1382" w:type="dxa"/>
            <w:vAlign w:val="center"/>
          </w:tcPr>
          <w:p w14:paraId="452DAF79" w14:textId="77777777" w:rsidR="00181248" w:rsidRPr="00181248" w:rsidRDefault="00181248" w:rsidP="001B3DCE">
            <w:pPr>
              <w:jc w:val="center"/>
              <w:rPr>
                <w:rFonts w:asciiTheme="majorBidi" w:hAnsiTheme="majorBidi" w:cstheme="majorBidi"/>
                <w:b/>
                <w:sz w:val="24"/>
                <w:lang w:eastAsia="en-US"/>
              </w:rPr>
            </w:pPr>
            <w:r w:rsidRPr="00181248">
              <w:rPr>
                <w:rFonts w:asciiTheme="majorBidi" w:hAnsiTheme="majorBidi" w:cstheme="majorBidi"/>
                <w:b/>
                <w:sz w:val="24"/>
                <w:lang w:eastAsia="en-US"/>
              </w:rPr>
              <w:t>Proc.</w:t>
            </w:r>
          </w:p>
        </w:tc>
      </w:tr>
      <w:tr w:rsidR="00181248" w:rsidRPr="00181248" w14:paraId="02963A48" w14:textId="77777777" w:rsidTr="001B3DCE">
        <w:tc>
          <w:tcPr>
            <w:tcW w:w="9854" w:type="dxa"/>
            <w:gridSpan w:val="5"/>
          </w:tcPr>
          <w:p w14:paraId="2964296E" w14:textId="77777777" w:rsidR="00181248" w:rsidRPr="00181248" w:rsidRDefault="00181248" w:rsidP="001B3DCE">
            <w:pPr>
              <w:jc w:val="center"/>
              <w:rPr>
                <w:rFonts w:asciiTheme="majorBidi" w:hAnsiTheme="majorBidi" w:cstheme="majorBidi"/>
                <w:b/>
                <w:sz w:val="24"/>
                <w:lang w:eastAsia="en-US"/>
              </w:rPr>
            </w:pPr>
            <w:r w:rsidRPr="00181248">
              <w:rPr>
                <w:rFonts w:asciiTheme="majorBidi" w:hAnsiTheme="majorBidi" w:cstheme="majorBidi"/>
                <w:b/>
                <w:sz w:val="24"/>
                <w:lang w:eastAsia="en-US"/>
              </w:rPr>
              <w:t>Subrangovai ir tretieji asmenys, kurių pajėgumais remiamasi įrodinėjant kvalifikacijos atitiktį</w:t>
            </w:r>
          </w:p>
        </w:tc>
      </w:tr>
      <w:tr w:rsidR="00181248" w:rsidRPr="00181248" w14:paraId="7BB94394" w14:textId="77777777" w:rsidTr="001B3DCE">
        <w:tc>
          <w:tcPr>
            <w:tcW w:w="675" w:type="dxa"/>
          </w:tcPr>
          <w:p w14:paraId="58467D0C" w14:textId="77777777" w:rsidR="00181248" w:rsidRPr="00181248" w:rsidRDefault="00181248" w:rsidP="001B3DCE">
            <w:pPr>
              <w:jc w:val="both"/>
              <w:rPr>
                <w:rFonts w:asciiTheme="majorBidi" w:hAnsiTheme="majorBidi" w:cstheme="majorBidi"/>
                <w:sz w:val="24"/>
                <w:lang w:eastAsia="en-US"/>
              </w:rPr>
            </w:pPr>
          </w:p>
        </w:tc>
        <w:tc>
          <w:tcPr>
            <w:tcW w:w="2410" w:type="dxa"/>
          </w:tcPr>
          <w:p w14:paraId="23382B9A" w14:textId="77777777" w:rsidR="00181248" w:rsidRPr="00181248" w:rsidRDefault="00181248" w:rsidP="001B3DCE">
            <w:pPr>
              <w:jc w:val="both"/>
              <w:rPr>
                <w:rFonts w:asciiTheme="majorBidi" w:hAnsiTheme="majorBidi" w:cstheme="majorBidi"/>
                <w:sz w:val="24"/>
                <w:lang w:eastAsia="en-US"/>
              </w:rPr>
            </w:pPr>
          </w:p>
        </w:tc>
        <w:tc>
          <w:tcPr>
            <w:tcW w:w="3260" w:type="dxa"/>
          </w:tcPr>
          <w:p w14:paraId="3CED6F30" w14:textId="77777777" w:rsidR="00181248" w:rsidRPr="00181248" w:rsidRDefault="00181248" w:rsidP="001B3DCE">
            <w:pPr>
              <w:jc w:val="both"/>
              <w:rPr>
                <w:rFonts w:asciiTheme="majorBidi" w:hAnsiTheme="majorBidi" w:cstheme="majorBidi"/>
                <w:sz w:val="24"/>
                <w:lang w:eastAsia="en-US"/>
              </w:rPr>
            </w:pPr>
          </w:p>
        </w:tc>
        <w:tc>
          <w:tcPr>
            <w:tcW w:w="2127" w:type="dxa"/>
          </w:tcPr>
          <w:p w14:paraId="7BCF5FC6" w14:textId="77777777" w:rsidR="00181248" w:rsidRPr="00181248" w:rsidRDefault="00181248" w:rsidP="001B3DCE">
            <w:pPr>
              <w:jc w:val="both"/>
              <w:rPr>
                <w:rFonts w:asciiTheme="majorBidi" w:hAnsiTheme="majorBidi" w:cstheme="majorBidi"/>
                <w:sz w:val="24"/>
                <w:lang w:eastAsia="en-US"/>
              </w:rPr>
            </w:pPr>
          </w:p>
        </w:tc>
        <w:tc>
          <w:tcPr>
            <w:tcW w:w="1382" w:type="dxa"/>
          </w:tcPr>
          <w:p w14:paraId="5D9A18E0" w14:textId="77777777" w:rsidR="00181248" w:rsidRPr="00181248" w:rsidRDefault="00181248" w:rsidP="001B3DCE">
            <w:pPr>
              <w:jc w:val="both"/>
              <w:rPr>
                <w:rFonts w:asciiTheme="majorBidi" w:hAnsiTheme="majorBidi" w:cstheme="majorBidi"/>
                <w:sz w:val="24"/>
                <w:lang w:eastAsia="en-US"/>
              </w:rPr>
            </w:pPr>
          </w:p>
        </w:tc>
      </w:tr>
      <w:tr w:rsidR="00181248" w:rsidRPr="00181248" w14:paraId="0D5D1A15" w14:textId="77777777" w:rsidTr="001B3DCE">
        <w:tc>
          <w:tcPr>
            <w:tcW w:w="675" w:type="dxa"/>
          </w:tcPr>
          <w:p w14:paraId="0D628EC9" w14:textId="77777777" w:rsidR="00181248" w:rsidRPr="00181248" w:rsidRDefault="00181248" w:rsidP="001B3DCE">
            <w:pPr>
              <w:jc w:val="both"/>
              <w:rPr>
                <w:rFonts w:asciiTheme="majorBidi" w:hAnsiTheme="majorBidi" w:cstheme="majorBidi"/>
                <w:sz w:val="24"/>
                <w:lang w:eastAsia="en-US"/>
              </w:rPr>
            </w:pPr>
          </w:p>
        </w:tc>
        <w:tc>
          <w:tcPr>
            <w:tcW w:w="2410" w:type="dxa"/>
          </w:tcPr>
          <w:p w14:paraId="190C7EFA" w14:textId="77777777" w:rsidR="00181248" w:rsidRPr="00181248" w:rsidRDefault="00181248" w:rsidP="001B3DCE">
            <w:pPr>
              <w:jc w:val="both"/>
              <w:rPr>
                <w:rFonts w:asciiTheme="majorBidi" w:hAnsiTheme="majorBidi" w:cstheme="majorBidi"/>
                <w:sz w:val="24"/>
                <w:lang w:eastAsia="en-US"/>
              </w:rPr>
            </w:pPr>
          </w:p>
        </w:tc>
        <w:tc>
          <w:tcPr>
            <w:tcW w:w="3260" w:type="dxa"/>
          </w:tcPr>
          <w:p w14:paraId="0F6FFB04" w14:textId="77777777" w:rsidR="00181248" w:rsidRPr="00181248" w:rsidRDefault="00181248" w:rsidP="001B3DCE">
            <w:pPr>
              <w:jc w:val="both"/>
              <w:rPr>
                <w:rFonts w:asciiTheme="majorBidi" w:hAnsiTheme="majorBidi" w:cstheme="majorBidi"/>
                <w:sz w:val="24"/>
                <w:lang w:eastAsia="en-US"/>
              </w:rPr>
            </w:pPr>
          </w:p>
        </w:tc>
        <w:tc>
          <w:tcPr>
            <w:tcW w:w="2127" w:type="dxa"/>
          </w:tcPr>
          <w:p w14:paraId="55FD72C9" w14:textId="77777777" w:rsidR="00181248" w:rsidRPr="00181248" w:rsidRDefault="00181248" w:rsidP="001B3DCE">
            <w:pPr>
              <w:jc w:val="both"/>
              <w:rPr>
                <w:rFonts w:asciiTheme="majorBidi" w:hAnsiTheme="majorBidi" w:cstheme="majorBidi"/>
                <w:sz w:val="24"/>
                <w:lang w:eastAsia="en-US"/>
              </w:rPr>
            </w:pPr>
          </w:p>
        </w:tc>
        <w:tc>
          <w:tcPr>
            <w:tcW w:w="1382" w:type="dxa"/>
          </w:tcPr>
          <w:p w14:paraId="77297AE8" w14:textId="77777777" w:rsidR="00181248" w:rsidRPr="00181248" w:rsidRDefault="00181248" w:rsidP="001B3DCE">
            <w:pPr>
              <w:jc w:val="both"/>
              <w:rPr>
                <w:rFonts w:asciiTheme="majorBidi" w:hAnsiTheme="majorBidi" w:cstheme="majorBidi"/>
                <w:sz w:val="24"/>
                <w:lang w:eastAsia="en-US"/>
              </w:rPr>
            </w:pPr>
          </w:p>
        </w:tc>
      </w:tr>
      <w:tr w:rsidR="00181248" w:rsidRPr="00181248" w14:paraId="652BAE90" w14:textId="77777777" w:rsidTr="001B3DCE">
        <w:tc>
          <w:tcPr>
            <w:tcW w:w="675" w:type="dxa"/>
          </w:tcPr>
          <w:p w14:paraId="47BE5E96" w14:textId="77777777" w:rsidR="00181248" w:rsidRPr="00181248" w:rsidRDefault="00181248" w:rsidP="001B3DCE">
            <w:pPr>
              <w:jc w:val="both"/>
              <w:rPr>
                <w:rFonts w:asciiTheme="majorBidi" w:hAnsiTheme="majorBidi" w:cstheme="majorBidi"/>
                <w:sz w:val="24"/>
                <w:lang w:eastAsia="en-US"/>
              </w:rPr>
            </w:pPr>
          </w:p>
        </w:tc>
        <w:tc>
          <w:tcPr>
            <w:tcW w:w="2410" w:type="dxa"/>
          </w:tcPr>
          <w:p w14:paraId="6D3F7ADA" w14:textId="77777777" w:rsidR="00181248" w:rsidRPr="00181248" w:rsidRDefault="00181248" w:rsidP="001B3DCE">
            <w:pPr>
              <w:jc w:val="both"/>
              <w:rPr>
                <w:rFonts w:asciiTheme="majorBidi" w:hAnsiTheme="majorBidi" w:cstheme="majorBidi"/>
                <w:sz w:val="24"/>
                <w:lang w:eastAsia="en-US"/>
              </w:rPr>
            </w:pPr>
          </w:p>
        </w:tc>
        <w:tc>
          <w:tcPr>
            <w:tcW w:w="3260" w:type="dxa"/>
          </w:tcPr>
          <w:p w14:paraId="3758FFA5" w14:textId="77777777" w:rsidR="00181248" w:rsidRPr="00181248" w:rsidRDefault="00181248" w:rsidP="001B3DCE">
            <w:pPr>
              <w:jc w:val="both"/>
              <w:rPr>
                <w:rFonts w:asciiTheme="majorBidi" w:hAnsiTheme="majorBidi" w:cstheme="majorBidi"/>
                <w:sz w:val="24"/>
                <w:lang w:eastAsia="en-US"/>
              </w:rPr>
            </w:pPr>
          </w:p>
        </w:tc>
        <w:tc>
          <w:tcPr>
            <w:tcW w:w="2127" w:type="dxa"/>
          </w:tcPr>
          <w:p w14:paraId="6C543FEB" w14:textId="77777777" w:rsidR="00181248" w:rsidRPr="00181248" w:rsidRDefault="00181248" w:rsidP="001B3DCE">
            <w:pPr>
              <w:jc w:val="both"/>
              <w:rPr>
                <w:rFonts w:asciiTheme="majorBidi" w:hAnsiTheme="majorBidi" w:cstheme="majorBidi"/>
                <w:sz w:val="24"/>
                <w:lang w:eastAsia="en-US"/>
              </w:rPr>
            </w:pPr>
          </w:p>
        </w:tc>
        <w:tc>
          <w:tcPr>
            <w:tcW w:w="1382" w:type="dxa"/>
          </w:tcPr>
          <w:p w14:paraId="7725188C" w14:textId="77777777" w:rsidR="00181248" w:rsidRPr="00181248" w:rsidRDefault="00181248" w:rsidP="001B3DCE">
            <w:pPr>
              <w:jc w:val="both"/>
              <w:rPr>
                <w:rFonts w:asciiTheme="majorBidi" w:hAnsiTheme="majorBidi" w:cstheme="majorBidi"/>
                <w:sz w:val="24"/>
                <w:lang w:eastAsia="en-US"/>
              </w:rPr>
            </w:pPr>
          </w:p>
        </w:tc>
      </w:tr>
      <w:tr w:rsidR="00181248" w:rsidRPr="00181248" w14:paraId="456DBE72" w14:textId="77777777" w:rsidTr="001B3DCE">
        <w:tc>
          <w:tcPr>
            <w:tcW w:w="675" w:type="dxa"/>
          </w:tcPr>
          <w:p w14:paraId="57D4C651" w14:textId="77777777" w:rsidR="00181248" w:rsidRPr="00181248" w:rsidRDefault="00181248" w:rsidP="001B3DCE">
            <w:pPr>
              <w:jc w:val="both"/>
              <w:rPr>
                <w:rFonts w:asciiTheme="majorBidi" w:hAnsiTheme="majorBidi" w:cstheme="majorBidi"/>
                <w:sz w:val="24"/>
                <w:lang w:eastAsia="en-US"/>
              </w:rPr>
            </w:pPr>
          </w:p>
        </w:tc>
        <w:tc>
          <w:tcPr>
            <w:tcW w:w="2410" w:type="dxa"/>
          </w:tcPr>
          <w:p w14:paraId="18C902DF" w14:textId="77777777" w:rsidR="00181248" w:rsidRPr="00181248" w:rsidRDefault="00181248" w:rsidP="001B3DCE">
            <w:pPr>
              <w:jc w:val="both"/>
              <w:rPr>
                <w:rFonts w:asciiTheme="majorBidi" w:hAnsiTheme="majorBidi" w:cstheme="majorBidi"/>
                <w:sz w:val="24"/>
                <w:lang w:eastAsia="en-US"/>
              </w:rPr>
            </w:pPr>
          </w:p>
        </w:tc>
        <w:tc>
          <w:tcPr>
            <w:tcW w:w="3260" w:type="dxa"/>
          </w:tcPr>
          <w:p w14:paraId="727FD8A2" w14:textId="77777777" w:rsidR="00181248" w:rsidRPr="00181248" w:rsidRDefault="00181248" w:rsidP="001B3DCE">
            <w:pPr>
              <w:jc w:val="both"/>
              <w:rPr>
                <w:rFonts w:asciiTheme="majorBidi" w:hAnsiTheme="majorBidi" w:cstheme="majorBidi"/>
                <w:sz w:val="24"/>
                <w:lang w:eastAsia="en-US"/>
              </w:rPr>
            </w:pPr>
          </w:p>
        </w:tc>
        <w:tc>
          <w:tcPr>
            <w:tcW w:w="2127" w:type="dxa"/>
          </w:tcPr>
          <w:p w14:paraId="2DA6C4D3" w14:textId="77777777" w:rsidR="00181248" w:rsidRPr="00181248" w:rsidRDefault="00181248" w:rsidP="001B3DCE">
            <w:pPr>
              <w:jc w:val="both"/>
              <w:rPr>
                <w:rFonts w:asciiTheme="majorBidi" w:hAnsiTheme="majorBidi" w:cstheme="majorBidi"/>
                <w:sz w:val="24"/>
                <w:lang w:eastAsia="en-US"/>
              </w:rPr>
            </w:pPr>
          </w:p>
        </w:tc>
        <w:tc>
          <w:tcPr>
            <w:tcW w:w="1382" w:type="dxa"/>
          </w:tcPr>
          <w:p w14:paraId="71D9A3CC" w14:textId="77777777" w:rsidR="00181248" w:rsidRPr="00181248" w:rsidRDefault="00181248" w:rsidP="001B3DCE">
            <w:pPr>
              <w:jc w:val="both"/>
              <w:rPr>
                <w:rFonts w:asciiTheme="majorBidi" w:hAnsiTheme="majorBidi" w:cstheme="majorBidi"/>
                <w:sz w:val="24"/>
                <w:lang w:eastAsia="en-US"/>
              </w:rPr>
            </w:pPr>
          </w:p>
        </w:tc>
      </w:tr>
      <w:tr w:rsidR="00181248" w:rsidRPr="00181248" w14:paraId="12737CEA" w14:textId="77777777" w:rsidTr="001B3DCE">
        <w:tc>
          <w:tcPr>
            <w:tcW w:w="6345" w:type="dxa"/>
            <w:gridSpan w:val="3"/>
          </w:tcPr>
          <w:p w14:paraId="1E3006A4" w14:textId="77777777" w:rsidR="00181248" w:rsidRPr="00181248" w:rsidRDefault="00181248" w:rsidP="001B3DCE">
            <w:pPr>
              <w:jc w:val="right"/>
              <w:rPr>
                <w:rFonts w:asciiTheme="majorBidi" w:hAnsiTheme="majorBidi" w:cstheme="majorBidi"/>
                <w:sz w:val="24"/>
                <w:lang w:eastAsia="en-US"/>
              </w:rPr>
            </w:pPr>
            <w:r w:rsidRPr="00181248">
              <w:rPr>
                <w:rFonts w:asciiTheme="majorBidi" w:hAnsiTheme="majorBidi" w:cstheme="majorBidi"/>
                <w:b/>
                <w:sz w:val="24"/>
                <w:lang w:eastAsia="en-US"/>
              </w:rPr>
              <w:t>Viso:</w:t>
            </w:r>
          </w:p>
        </w:tc>
        <w:tc>
          <w:tcPr>
            <w:tcW w:w="2127" w:type="dxa"/>
          </w:tcPr>
          <w:p w14:paraId="337B7248" w14:textId="77777777" w:rsidR="00181248" w:rsidRPr="00181248" w:rsidRDefault="00181248" w:rsidP="001B3DCE">
            <w:pPr>
              <w:jc w:val="both"/>
              <w:rPr>
                <w:rFonts w:asciiTheme="majorBidi" w:hAnsiTheme="majorBidi" w:cstheme="majorBidi"/>
                <w:sz w:val="24"/>
                <w:lang w:eastAsia="en-US"/>
              </w:rPr>
            </w:pPr>
          </w:p>
        </w:tc>
        <w:tc>
          <w:tcPr>
            <w:tcW w:w="1382" w:type="dxa"/>
          </w:tcPr>
          <w:p w14:paraId="21DC108C" w14:textId="77777777" w:rsidR="00181248" w:rsidRPr="00181248" w:rsidRDefault="00181248" w:rsidP="001B3DCE">
            <w:pPr>
              <w:jc w:val="both"/>
              <w:rPr>
                <w:rFonts w:asciiTheme="majorBidi" w:hAnsiTheme="majorBidi" w:cstheme="majorBidi"/>
                <w:sz w:val="24"/>
                <w:lang w:eastAsia="en-US"/>
              </w:rPr>
            </w:pPr>
          </w:p>
        </w:tc>
      </w:tr>
      <w:tr w:rsidR="00181248" w:rsidRPr="00181248" w14:paraId="57B86079" w14:textId="77777777" w:rsidTr="001B3DCE">
        <w:tc>
          <w:tcPr>
            <w:tcW w:w="9854" w:type="dxa"/>
            <w:gridSpan w:val="5"/>
          </w:tcPr>
          <w:p w14:paraId="738BDD5E" w14:textId="77777777" w:rsidR="00181248" w:rsidRPr="00181248" w:rsidRDefault="00181248" w:rsidP="001B3DCE">
            <w:pPr>
              <w:jc w:val="center"/>
              <w:rPr>
                <w:rFonts w:asciiTheme="majorBidi" w:hAnsiTheme="majorBidi" w:cstheme="majorBidi"/>
                <w:b/>
                <w:sz w:val="24"/>
                <w:lang w:eastAsia="en-US"/>
              </w:rPr>
            </w:pPr>
            <w:r w:rsidRPr="00181248">
              <w:rPr>
                <w:rFonts w:asciiTheme="majorBidi" w:hAnsiTheme="majorBidi" w:cstheme="majorBidi"/>
                <w:b/>
                <w:sz w:val="24"/>
                <w:lang w:eastAsia="en-US"/>
              </w:rPr>
              <w:t>Kiti žinomi subrangovai, kurie bus pasitelkti vykdant pirkimo sutartį ir kurių pajėgumais nesiremiama įrodinėjant kvalifikacijos atitiktį</w:t>
            </w:r>
          </w:p>
        </w:tc>
      </w:tr>
      <w:tr w:rsidR="00181248" w:rsidRPr="00181248" w14:paraId="1313402B" w14:textId="77777777" w:rsidTr="001B3DCE">
        <w:tc>
          <w:tcPr>
            <w:tcW w:w="675" w:type="dxa"/>
          </w:tcPr>
          <w:p w14:paraId="5759EF93" w14:textId="77777777" w:rsidR="00181248" w:rsidRPr="00181248" w:rsidRDefault="00181248" w:rsidP="001B3DCE">
            <w:pPr>
              <w:jc w:val="both"/>
              <w:rPr>
                <w:rFonts w:asciiTheme="majorBidi" w:hAnsiTheme="majorBidi" w:cstheme="majorBidi"/>
                <w:sz w:val="24"/>
                <w:lang w:eastAsia="en-US"/>
              </w:rPr>
            </w:pPr>
          </w:p>
        </w:tc>
        <w:tc>
          <w:tcPr>
            <w:tcW w:w="2410" w:type="dxa"/>
          </w:tcPr>
          <w:p w14:paraId="3048D0A4" w14:textId="77777777" w:rsidR="00181248" w:rsidRPr="00181248" w:rsidRDefault="00181248" w:rsidP="001B3DCE">
            <w:pPr>
              <w:jc w:val="both"/>
              <w:rPr>
                <w:rFonts w:asciiTheme="majorBidi" w:hAnsiTheme="majorBidi" w:cstheme="majorBidi"/>
                <w:sz w:val="24"/>
                <w:lang w:eastAsia="en-US"/>
              </w:rPr>
            </w:pPr>
          </w:p>
        </w:tc>
        <w:tc>
          <w:tcPr>
            <w:tcW w:w="3260" w:type="dxa"/>
          </w:tcPr>
          <w:p w14:paraId="7478EF2E" w14:textId="77777777" w:rsidR="00181248" w:rsidRPr="00181248" w:rsidRDefault="00181248" w:rsidP="001B3DCE">
            <w:pPr>
              <w:jc w:val="both"/>
              <w:rPr>
                <w:rFonts w:asciiTheme="majorBidi" w:hAnsiTheme="majorBidi" w:cstheme="majorBidi"/>
                <w:sz w:val="24"/>
                <w:lang w:eastAsia="en-US"/>
              </w:rPr>
            </w:pPr>
          </w:p>
        </w:tc>
        <w:tc>
          <w:tcPr>
            <w:tcW w:w="2127" w:type="dxa"/>
          </w:tcPr>
          <w:p w14:paraId="5E7C9C1D" w14:textId="77777777" w:rsidR="00181248" w:rsidRPr="00181248" w:rsidRDefault="00181248" w:rsidP="001B3DCE">
            <w:pPr>
              <w:jc w:val="both"/>
              <w:rPr>
                <w:rFonts w:asciiTheme="majorBidi" w:hAnsiTheme="majorBidi" w:cstheme="majorBidi"/>
                <w:sz w:val="24"/>
                <w:lang w:eastAsia="en-US"/>
              </w:rPr>
            </w:pPr>
          </w:p>
        </w:tc>
        <w:tc>
          <w:tcPr>
            <w:tcW w:w="1382" w:type="dxa"/>
          </w:tcPr>
          <w:p w14:paraId="6D7DEDA8" w14:textId="77777777" w:rsidR="00181248" w:rsidRPr="00181248" w:rsidRDefault="00181248" w:rsidP="001B3DCE">
            <w:pPr>
              <w:jc w:val="both"/>
              <w:rPr>
                <w:rFonts w:asciiTheme="majorBidi" w:hAnsiTheme="majorBidi" w:cstheme="majorBidi"/>
                <w:sz w:val="24"/>
                <w:lang w:eastAsia="en-US"/>
              </w:rPr>
            </w:pPr>
          </w:p>
        </w:tc>
      </w:tr>
      <w:tr w:rsidR="00181248" w:rsidRPr="00181248" w14:paraId="1E2D5D69" w14:textId="77777777" w:rsidTr="001B3DCE">
        <w:tc>
          <w:tcPr>
            <w:tcW w:w="675" w:type="dxa"/>
          </w:tcPr>
          <w:p w14:paraId="64916818" w14:textId="77777777" w:rsidR="00181248" w:rsidRPr="00181248" w:rsidRDefault="00181248" w:rsidP="001B3DCE">
            <w:pPr>
              <w:jc w:val="both"/>
              <w:rPr>
                <w:rFonts w:asciiTheme="majorBidi" w:hAnsiTheme="majorBidi" w:cstheme="majorBidi"/>
                <w:sz w:val="24"/>
                <w:lang w:eastAsia="en-US"/>
              </w:rPr>
            </w:pPr>
          </w:p>
        </w:tc>
        <w:tc>
          <w:tcPr>
            <w:tcW w:w="2410" w:type="dxa"/>
          </w:tcPr>
          <w:p w14:paraId="39533C95" w14:textId="77777777" w:rsidR="00181248" w:rsidRPr="00181248" w:rsidRDefault="00181248" w:rsidP="001B3DCE">
            <w:pPr>
              <w:jc w:val="both"/>
              <w:rPr>
                <w:rFonts w:asciiTheme="majorBidi" w:hAnsiTheme="majorBidi" w:cstheme="majorBidi"/>
                <w:sz w:val="24"/>
                <w:lang w:eastAsia="en-US"/>
              </w:rPr>
            </w:pPr>
          </w:p>
        </w:tc>
        <w:tc>
          <w:tcPr>
            <w:tcW w:w="3260" w:type="dxa"/>
          </w:tcPr>
          <w:p w14:paraId="4947EE21" w14:textId="77777777" w:rsidR="00181248" w:rsidRPr="00181248" w:rsidRDefault="00181248" w:rsidP="001B3DCE">
            <w:pPr>
              <w:jc w:val="both"/>
              <w:rPr>
                <w:rFonts w:asciiTheme="majorBidi" w:hAnsiTheme="majorBidi" w:cstheme="majorBidi"/>
                <w:sz w:val="24"/>
                <w:lang w:eastAsia="en-US"/>
              </w:rPr>
            </w:pPr>
          </w:p>
        </w:tc>
        <w:tc>
          <w:tcPr>
            <w:tcW w:w="2127" w:type="dxa"/>
          </w:tcPr>
          <w:p w14:paraId="67874532" w14:textId="77777777" w:rsidR="00181248" w:rsidRPr="00181248" w:rsidRDefault="00181248" w:rsidP="001B3DCE">
            <w:pPr>
              <w:jc w:val="both"/>
              <w:rPr>
                <w:rFonts w:asciiTheme="majorBidi" w:hAnsiTheme="majorBidi" w:cstheme="majorBidi"/>
                <w:sz w:val="24"/>
                <w:lang w:eastAsia="en-US"/>
              </w:rPr>
            </w:pPr>
          </w:p>
        </w:tc>
        <w:tc>
          <w:tcPr>
            <w:tcW w:w="1382" w:type="dxa"/>
          </w:tcPr>
          <w:p w14:paraId="4B768DDE" w14:textId="77777777" w:rsidR="00181248" w:rsidRPr="00181248" w:rsidRDefault="00181248" w:rsidP="001B3DCE">
            <w:pPr>
              <w:jc w:val="both"/>
              <w:rPr>
                <w:rFonts w:asciiTheme="majorBidi" w:hAnsiTheme="majorBidi" w:cstheme="majorBidi"/>
                <w:sz w:val="24"/>
                <w:lang w:eastAsia="en-US"/>
              </w:rPr>
            </w:pPr>
          </w:p>
        </w:tc>
      </w:tr>
      <w:tr w:rsidR="00181248" w:rsidRPr="00181248" w14:paraId="00AE6FBC" w14:textId="77777777" w:rsidTr="001B3DCE">
        <w:tc>
          <w:tcPr>
            <w:tcW w:w="675" w:type="dxa"/>
          </w:tcPr>
          <w:p w14:paraId="4D653DDD" w14:textId="77777777" w:rsidR="00181248" w:rsidRPr="00181248" w:rsidRDefault="00181248" w:rsidP="001B3DCE">
            <w:pPr>
              <w:jc w:val="both"/>
              <w:rPr>
                <w:rFonts w:asciiTheme="majorBidi" w:hAnsiTheme="majorBidi" w:cstheme="majorBidi"/>
                <w:sz w:val="24"/>
                <w:lang w:eastAsia="en-US"/>
              </w:rPr>
            </w:pPr>
          </w:p>
        </w:tc>
        <w:tc>
          <w:tcPr>
            <w:tcW w:w="2410" w:type="dxa"/>
          </w:tcPr>
          <w:p w14:paraId="40033462" w14:textId="77777777" w:rsidR="00181248" w:rsidRPr="00181248" w:rsidRDefault="00181248" w:rsidP="001B3DCE">
            <w:pPr>
              <w:jc w:val="both"/>
              <w:rPr>
                <w:rFonts w:asciiTheme="majorBidi" w:hAnsiTheme="majorBidi" w:cstheme="majorBidi"/>
                <w:sz w:val="24"/>
                <w:lang w:eastAsia="en-US"/>
              </w:rPr>
            </w:pPr>
          </w:p>
        </w:tc>
        <w:tc>
          <w:tcPr>
            <w:tcW w:w="3260" w:type="dxa"/>
          </w:tcPr>
          <w:p w14:paraId="55FD590F" w14:textId="77777777" w:rsidR="00181248" w:rsidRPr="00181248" w:rsidRDefault="00181248" w:rsidP="001B3DCE">
            <w:pPr>
              <w:jc w:val="both"/>
              <w:rPr>
                <w:rFonts w:asciiTheme="majorBidi" w:hAnsiTheme="majorBidi" w:cstheme="majorBidi"/>
                <w:sz w:val="24"/>
                <w:lang w:eastAsia="en-US"/>
              </w:rPr>
            </w:pPr>
          </w:p>
        </w:tc>
        <w:tc>
          <w:tcPr>
            <w:tcW w:w="2127" w:type="dxa"/>
          </w:tcPr>
          <w:p w14:paraId="734E7CE5" w14:textId="77777777" w:rsidR="00181248" w:rsidRPr="00181248" w:rsidRDefault="00181248" w:rsidP="001B3DCE">
            <w:pPr>
              <w:jc w:val="both"/>
              <w:rPr>
                <w:rFonts w:asciiTheme="majorBidi" w:hAnsiTheme="majorBidi" w:cstheme="majorBidi"/>
                <w:sz w:val="24"/>
                <w:lang w:eastAsia="en-US"/>
              </w:rPr>
            </w:pPr>
          </w:p>
        </w:tc>
        <w:tc>
          <w:tcPr>
            <w:tcW w:w="1382" w:type="dxa"/>
          </w:tcPr>
          <w:p w14:paraId="251A6557" w14:textId="77777777" w:rsidR="00181248" w:rsidRPr="00181248" w:rsidRDefault="00181248" w:rsidP="001B3DCE">
            <w:pPr>
              <w:jc w:val="both"/>
              <w:rPr>
                <w:rFonts w:asciiTheme="majorBidi" w:hAnsiTheme="majorBidi" w:cstheme="majorBidi"/>
                <w:sz w:val="24"/>
                <w:lang w:eastAsia="en-US"/>
              </w:rPr>
            </w:pPr>
          </w:p>
        </w:tc>
      </w:tr>
      <w:tr w:rsidR="00181248" w:rsidRPr="00181248" w14:paraId="35B0EF2D" w14:textId="77777777" w:rsidTr="001B3DCE">
        <w:tc>
          <w:tcPr>
            <w:tcW w:w="6345" w:type="dxa"/>
            <w:gridSpan w:val="3"/>
          </w:tcPr>
          <w:p w14:paraId="3F012A75" w14:textId="77777777" w:rsidR="00181248" w:rsidRPr="00181248" w:rsidRDefault="00181248" w:rsidP="001B3DCE">
            <w:pPr>
              <w:jc w:val="right"/>
              <w:rPr>
                <w:rFonts w:asciiTheme="majorBidi" w:hAnsiTheme="majorBidi" w:cstheme="majorBidi"/>
                <w:b/>
                <w:sz w:val="24"/>
                <w:lang w:eastAsia="en-US"/>
              </w:rPr>
            </w:pPr>
            <w:r w:rsidRPr="00181248">
              <w:rPr>
                <w:rFonts w:asciiTheme="majorBidi" w:hAnsiTheme="majorBidi" w:cstheme="majorBidi"/>
                <w:b/>
                <w:sz w:val="24"/>
                <w:lang w:eastAsia="en-US"/>
              </w:rPr>
              <w:t>Viso:</w:t>
            </w:r>
          </w:p>
        </w:tc>
        <w:tc>
          <w:tcPr>
            <w:tcW w:w="2127" w:type="dxa"/>
          </w:tcPr>
          <w:p w14:paraId="2AC695F6" w14:textId="77777777" w:rsidR="00181248" w:rsidRPr="00181248" w:rsidRDefault="00181248" w:rsidP="001B3DCE">
            <w:pPr>
              <w:jc w:val="both"/>
              <w:rPr>
                <w:rFonts w:asciiTheme="majorBidi" w:hAnsiTheme="majorBidi" w:cstheme="majorBidi"/>
                <w:sz w:val="24"/>
                <w:lang w:eastAsia="en-US"/>
              </w:rPr>
            </w:pPr>
          </w:p>
        </w:tc>
        <w:tc>
          <w:tcPr>
            <w:tcW w:w="1382" w:type="dxa"/>
          </w:tcPr>
          <w:p w14:paraId="1F73B9F0" w14:textId="77777777" w:rsidR="00181248" w:rsidRPr="00181248" w:rsidRDefault="00181248" w:rsidP="001B3DCE">
            <w:pPr>
              <w:jc w:val="both"/>
              <w:rPr>
                <w:rFonts w:asciiTheme="majorBidi" w:hAnsiTheme="majorBidi" w:cstheme="majorBidi"/>
                <w:sz w:val="24"/>
                <w:lang w:eastAsia="en-US"/>
              </w:rPr>
            </w:pPr>
          </w:p>
        </w:tc>
      </w:tr>
    </w:tbl>
    <w:p w14:paraId="5FD453A8" w14:textId="34851E9E" w:rsidR="00181248" w:rsidRPr="00181248" w:rsidRDefault="00181248" w:rsidP="00181248">
      <w:pPr>
        <w:spacing w:after="0" w:line="240" w:lineRule="auto"/>
        <w:ind w:firstLine="567"/>
        <w:contextualSpacing/>
        <w:jc w:val="both"/>
        <w:rPr>
          <w:rFonts w:asciiTheme="majorBidi" w:eastAsia="Times New Roman" w:hAnsiTheme="majorBidi" w:cstheme="majorBidi"/>
          <w:sz w:val="24"/>
          <w:szCs w:val="20"/>
          <w:lang w:eastAsia="en-US"/>
        </w:rPr>
      </w:pPr>
      <w:r w:rsidRPr="00181248">
        <w:rPr>
          <w:rFonts w:asciiTheme="majorBidi" w:eastAsia="Times New Roman" w:hAnsiTheme="majorBidi" w:cstheme="majorBidi"/>
          <w:b/>
          <w:sz w:val="24"/>
          <w:szCs w:val="20"/>
          <w:lang w:eastAsia="en-US"/>
        </w:rPr>
        <w:t xml:space="preserve">Pastaba. </w:t>
      </w:r>
      <w:r w:rsidRPr="00181248">
        <w:rPr>
          <w:rFonts w:asciiTheme="majorBidi" w:eastAsia="Times New Roman" w:hAnsiTheme="majorBidi" w:cstheme="majorBidi"/>
          <w:sz w:val="24"/>
          <w:szCs w:val="20"/>
          <w:lang w:eastAsia="en-US"/>
        </w:rPr>
        <w:t xml:space="preserve">Tiekėjo (tiekėjų grupės partnerių) ir subrangovų bendra numatomų </w:t>
      </w:r>
      <w:r>
        <w:rPr>
          <w:rFonts w:asciiTheme="majorBidi" w:eastAsia="Times New Roman" w:hAnsiTheme="majorBidi" w:cstheme="majorBidi"/>
          <w:sz w:val="24"/>
          <w:szCs w:val="20"/>
          <w:lang w:eastAsia="en-US"/>
        </w:rPr>
        <w:t>suteiktų paslaugų</w:t>
      </w:r>
      <w:r w:rsidRPr="00181248">
        <w:rPr>
          <w:rFonts w:asciiTheme="majorBidi" w:eastAsia="Times New Roman" w:hAnsiTheme="majorBidi" w:cstheme="majorBidi"/>
          <w:sz w:val="24"/>
          <w:szCs w:val="20"/>
          <w:lang w:eastAsia="en-US"/>
        </w:rPr>
        <w:t xml:space="preserve"> vertė turi atitikti bendrą pasiūlymo sumą EUR su PVM.</w:t>
      </w:r>
    </w:p>
    <w:p w14:paraId="6F9A4AB7" w14:textId="77777777" w:rsidR="00181248" w:rsidRPr="00181248" w:rsidRDefault="00181248" w:rsidP="00181248">
      <w:pPr>
        <w:spacing w:after="0" w:line="240" w:lineRule="auto"/>
        <w:ind w:firstLine="567"/>
        <w:jc w:val="both"/>
        <w:rPr>
          <w:rFonts w:asciiTheme="majorBidi" w:eastAsia="Times New Roman" w:hAnsiTheme="majorBidi" w:cstheme="majorBidi"/>
          <w:sz w:val="24"/>
          <w:szCs w:val="20"/>
          <w:lang w:eastAsia="en-US"/>
        </w:rPr>
      </w:pPr>
    </w:p>
    <w:p w14:paraId="0D3143E6" w14:textId="302DBED0" w:rsidR="00181248" w:rsidRPr="00181248" w:rsidRDefault="00181248" w:rsidP="00181248">
      <w:pPr>
        <w:spacing w:after="0" w:line="240" w:lineRule="auto"/>
        <w:ind w:firstLine="567"/>
        <w:jc w:val="both"/>
        <w:rPr>
          <w:rFonts w:asciiTheme="majorBidi" w:eastAsia="Times New Roman" w:hAnsiTheme="majorBidi" w:cstheme="majorBidi"/>
          <w:sz w:val="24"/>
          <w:szCs w:val="20"/>
          <w:lang w:eastAsia="en-US"/>
        </w:rPr>
      </w:pPr>
      <w:r w:rsidRPr="00181248">
        <w:rPr>
          <w:rFonts w:asciiTheme="majorBidi" w:eastAsia="Times New Roman" w:hAnsiTheme="majorBidi" w:cstheme="majorBidi"/>
          <w:sz w:val="24"/>
          <w:szCs w:val="20"/>
          <w:lang w:eastAsia="en-US"/>
        </w:rPr>
        <w:t>Siūlom</w:t>
      </w:r>
      <w:r>
        <w:rPr>
          <w:rFonts w:asciiTheme="majorBidi" w:eastAsia="Times New Roman" w:hAnsiTheme="majorBidi" w:cstheme="majorBidi"/>
          <w:sz w:val="24"/>
          <w:szCs w:val="20"/>
          <w:lang w:eastAsia="en-US"/>
        </w:rPr>
        <w:t xml:space="preserve">os paslaugos </w:t>
      </w:r>
      <w:r w:rsidRPr="00181248">
        <w:rPr>
          <w:rFonts w:asciiTheme="majorBidi" w:eastAsia="Times New Roman" w:hAnsiTheme="majorBidi" w:cstheme="majorBidi"/>
          <w:sz w:val="24"/>
          <w:szCs w:val="20"/>
          <w:lang w:eastAsia="en-US"/>
        </w:rPr>
        <w:t>visiškai atitinka pirkimo dokumentuose nurodytus reikalavimus.</w:t>
      </w:r>
    </w:p>
    <w:p w14:paraId="360673F2" w14:textId="77777777" w:rsidR="00181248" w:rsidRPr="00181248" w:rsidRDefault="00181248" w:rsidP="00181248">
      <w:pPr>
        <w:spacing w:after="0" w:line="240" w:lineRule="auto"/>
        <w:ind w:firstLine="567"/>
        <w:jc w:val="both"/>
        <w:rPr>
          <w:rFonts w:asciiTheme="majorBidi" w:eastAsia="Times New Roman" w:hAnsiTheme="majorBidi" w:cstheme="majorBidi"/>
          <w:sz w:val="24"/>
          <w:szCs w:val="20"/>
          <w:lang w:eastAsia="en-US"/>
        </w:rPr>
      </w:pPr>
    </w:p>
    <w:p w14:paraId="309AD6E5" w14:textId="77777777" w:rsidR="00181248" w:rsidRPr="00181248" w:rsidRDefault="00181248" w:rsidP="00181248">
      <w:pPr>
        <w:spacing w:after="0" w:line="240" w:lineRule="auto"/>
        <w:ind w:firstLine="567"/>
        <w:jc w:val="both"/>
        <w:rPr>
          <w:rFonts w:asciiTheme="majorBidi" w:eastAsia="Times New Roman" w:hAnsiTheme="majorBidi" w:cstheme="majorBidi"/>
          <w:sz w:val="24"/>
          <w:szCs w:val="20"/>
          <w:lang w:eastAsia="en-US"/>
        </w:rPr>
      </w:pPr>
      <w:r w:rsidRPr="00181248">
        <w:rPr>
          <w:rFonts w:asciiTheme="majorBidi" w:eastAsia="Times New Roman" w:hAnsiTheme="majorBidi" w:cstheme="majorBidi"/>
          <w:sz w:val="24"/>
          <w:szCs w:val="20"/>
          <w:lang w:eastAsia="en-US"/>
        </w:rPr>
        <w:t>Informacija apie specialistus, kuriais bus remiamasi įrodinėjant tiekėjo kvalifikaciją ir vykdant pirkimo sutartį, tačiau jie nėra tiekėjo ar tiekėjo pasitelkiamo (-ų) subrangovo (-ų) darbuotojai pasiūlymo pateikimo metu, bet laimėjimo atveju būtų įdarbinti:</w:t>
      </w:r>
    </w:p>
    <w:tbl>
      <w:tblPr>
        <w:tblStyle w:val="Lentelstinklelis"/>
        <w:tblW w:w="0" w:type="auto"/>
        <w:tblInd w:w="0" w:type="dxa"/>
        <w:tblLook w:val="04A0" w:firstRow="1" w:lastRow="0" w:firstColumn="1" w:lastColumn="0" w:noHBand="0" w:noVBand="1"/>
      </w:tblPr>
      <w:tblGrid>
        <w:gridCol w:w="675"/>
        <w:gridCol w:w="4111"/>
        <w:gridCol w:w="5068"/>
      </w:tblGrid>
      <w:tr w:rsidR="00181248" w:rsidRPr="00181248" w14:paraId="673713FF" w14:textId="77777777" w:rsidTr="001B3DCE">
        <w:tc>
          <w:tcPr>
            <w:tcW w:w="675" w:type="dxa"/>
          </w:tcPr>
          <w:p w14:paraId="3F32C9B6" w14:textId="77777777" w:rsidR="00181248" w:rsidRPr="00181248" w:rsidRDefault="00181248" w:rsidP="001B3DCE">
            <w:pPr>
              <w:jc w:val="center"/>
              <w:rPr>
                <w:rFonts w:asciiTheme="majorBidi" w:hAnsiTheme="majorBidi" w:cstheme="majorBidi"/>
                <w:b/>
                <w:sz w:val="24"/>
                <w:lang w:eastAsia="en-US"/>
              </w:rPr>
            </w:pPr>
            <w:r w:rsidRPr="00181248">
              <w:rPr>
                <w:rFonts w:asciiTheme="majorBidi" w:hAnsiTheme="majorBidi" w:cstheme="majorBidi"/>
                <w:b/>
                <w:sz w:val="24"/>
                <w:lang w:eastAsia="en-US"/>
              </w:rPr>
              <w:t>Eil. Nr.</w:t>
            </w:r>
          </w:p>
        </w:tc>
        <w:tc>
          <w:tcPr>
            <w:tcW w:w="4111" w:type="dxa"/>
          </w:tcPr>
          <w:p w14:paraId="1A711FA4" w14:textId="77777777" w:rsidR="00181248" w:rsidRPr="00181248" w:rsidRDefault="00181248" w:rsidP="001B3DCE">
            <w:pPr>
              <w:jc w:val="center"/>
              <w:rPr>
                <w:rFonts w:asciiTheme="majorBidi" w:hAnsiTheme="majorBidi" w:cstheme="majorBidi"/>
                <w:b/>
                <w:sz w:val="24"/>
                <w:lang w:eastAsia="en-US"/>
              </w:rPr>
            </w:pPr>
            <w:r w:rsidRPr="00181248">
              <w:rPr>
                <w:rFonts w:asciiTheme="majorBidi" w:hAnsiTheme="majorBidi" w:cstheme="majorBidi"/>
                <w:b/>
                <w:sz w:val="24"/>
                <w:lang w:eastAsia="en-US"/>
              </w:rPr>
              <w:t>Vardas ir pavardė</w:t>
            </w:r>
          </w:p>
        </w:tc>
        <w:tc>
          <w:tcPr>
            <w:tcW w:w="5068" w:type="dxa"/>
          </w:tcPr>
          <w:p w14:paraId="00D785DD" w14:textId="77777777" w:rsidR="00181248" w:rsidRPr="00181248" w:rsidRDefault="00181248" w:rsidP="001B3DCE">
            <w:pPr>
              <w:jc w:val="center"/>
              <w:rPr>
                <w:rFonts w:asciiTheme="majorBidi" w:hAnsiTheme="majorBidi" w:cstheme="majorBidi"/>
                <w:b/>
                <w:sz w:val="24"/>
                <w:lang w:eastAsia="en-US"/>
              </w:rPr>
            </w:pPr>
            <w:r w:rsidRPr="00181248">
              <w:rPr>
                <w:rFonts w:asciiTheme="majorBidi" w:hAnsiTheme="majorBidi" w:cstheme="majorBidi"/>
                <w:b/>
                <w:sz w:val="24"/>
                <w:lang w:eastAsia="en-US"/>
              </w:rPr>
              <w:t>Specialisto dabartinė darbovietė</w:t>
            </w:r>
          </w:p>
        </w:tc>
      </w:tr>
      <w:tr w:rsidR="00181248" w:rsidRPr="00181248" w14:paraId="6383B279" w14:textId="77777777" w:rsidTr="001B3DCE">
        <w:tc>
          <w:tcPr>
            <w:tcW w:w="675" w:type="dxa"/>
          </w:tcPr>
          <w:p w14:paraId="47071DFD" w14:textId="77777777" w:rsidR="00181248" w:rsidRPr="00181248" w:rsidRDefault="00181248" w:rsidP="001B3DCE">
            <w:pPr>
              <w:jc w:val="both"/>
              <w:rPr>
                <w:rFonts w:asciiTheme="majorBidi" w:hAnsiTheme="majorBidi" w:cstheme="majorBidi"/>
                <w:sz w:val="24"/>
                <w:lang w:eastAsia="en-US"/>
              </w:rPr>
            </w:pPr>
          </w:p>
        </w:tc>
        <w:tc>
          <w:tcPr>
            <w:tcW w:w="4111" w:type="dxa"/>
          </w:tcPr>
          <w:p w14:paraId="77165DFB" w14:textId="77777777" w:rsidR="00181248" w:rsidRPr="00181248" w:rsidRDefault="00181248" w:rsidP="001B3DCE">
            <w:pPr>
              <w:jc w:val="both"/>
              <w:rPr>
                <w:rFonts w:asciiTheme="majorBidi" w:hAnsiTheme="majorBidi" w:cstheme="majorBidi"/>
                <w:sz w:val="24"/>
                <w:lang w:eastAsia="en-US"/>
              </w:rPr>
            </w:pPr>
          </w:p>
        </w:tc>
        <w:tc>
          <w:tcPr>
            <w:tcW w:w="5068" w:type="dxa"/>
          </w:tcPr>
          <w:p w14:paraId="302055AE" w14:textId="77777777" w:rsidR="00181248" w:rsidRPr="00181248" w:rsidRDefault="00181248" w:rsidP="001B3DCE">
            <w:pPr>
              <w:jc w:val="both"/>
              <w:rPr>
                <w:rFonts w:asciiTheme="majorBidi" w:hAnsiTheme="majorBidi" w:cstheme="majorBidi"/>
                <w:sz w:val="24"/>
                <w:lang w:eastAsia="en-US"/>
              </w:rPr>
            </w:pPr>
          </w:p>
        </w:tc>
      </w:tr>
      <w:tr w:rsidR="00181248" w:rsidRPr="00181248" w14:paraId="5FC12A85" w14:textId="77777777" w:rsidTr="001B3DCE">
        <w:tc>
          <w:tcPr>
            <w:tcW w:w="675" w:type="dxa"/>
          </w:tcPr>
          <w:p w14:paraId="4E62C9FC" w14:textId="77777777" w:rsidR="00181248" w:rsidRPr="00181248" w:rsidRDefault="00181248" w:rsidP="001B3DCE">
            <w:pPr>
              <w:jc w:val="both"/>
              <w:rPr>
                <w:rFonts w:asciiTheme="majorBidi" w:hAnsiTheme="majorBidi" w:cstheme="majorBidi"/>
                <w:sz w:val="24"/>
                <w:lang w:eastAsia="en-US"/>
              </w:rPr>
            </w:pPr>
          </w:p>
        </w:tc>
        <w:tc>
          <w:tcPr>
            <w:tcW w:w="4111" w:type="dxa"/>
          </w:tcPr>
          <w:p w14:paraId="3EEBB651" w14:textId="77777777" w:rsidR="00181248" w:rsidRPr="00181248" w:rsidRDefault="00181248" w:rsidP="001B3DCE">
            <w:pPr>
              <w:jc w:val="both"/>
              <w:rPr>
                <w:rFonts w:asciiTheme="majorBidi" w:hAnsiTheme="majorBidi" w:cstheme="majorBidi"/>
                <w:sz w:val="24"/>
                <w:lang w:eastAsia="en-US"/>
              </w:rPr>
            </w:pPr>
          </w:p>
        </w:tc>
        <w:tc>
          <w:tcPr>
            <w:tcW w:w="5068" w:type="dxa"/>
          </w:tcPr>
          <w:p w14:paraId="73BE1F3C" w14:textId="77777777" w:rsidR="00181248" w:rsidRPr="00181248" w:rsidRDefault="00181248" w:rsidP="001B3DCE">
            <w:pPr>
              <w:jc w:val="both"/>
              <w:rPr>
                <w:rFonts w:asciiTheme="majorBidi" w:hAnsiTheme="majorBidi" w:cstheme="majorBidi"/>
                <w:sz w:val="24"/>
                <w:lang w:eastAsia="en-US"/>
              </w:rPr>
            </w:pPr>
          </w:p>
        </w:tc>
      </w:tr>
    </w:tbl>
    <w:p w14:paraId="1089158C" w14:textId="77777777" w:rsidR="00181248" w:rsidRPr="00181248" w:rsidRDefault="00181248" w:rsidP="00181248">
      <w:pPr>
        <w:spacing w:after="0" w:line="240" w:lineRule="auto"/>
        <w:jc w:val="both"/>
        <w:rPr>
          <w:rFonts w:asciiTheme="majorBidi" w:eastAsia="Times New Roman" w:hAnsiTheme="majorBidi" w:cstheme="majorBidi"/>
          <w:sz w:val="24"/>
          <w:szCs w:val="20"/>
          <w:lang w:eastAsia="en-US"/>
        </w:rPr>
      </w:pPr>
    </w:p>
    <w:p w14:paraId="760C5E8B" w14:textId="77777777" w:rsidR="00181248" w:rsidRPr="00181248" w:rsidRDefault="00181248" w:rsidP="00181248">
      <w:pPr>
        <w:spacing w:after="0" w:line="240" w:lineRule="auto"/>
        <w:ind w:firstLine="567"/>
        <w:jc w:val="both"/>
        <w:rPr>
          <w:rFonts w:asciiTheme="majorBidi" w:eastAsia="Times New Roman" w:hAnsiTheme="majorBidi" w:cstheme="majorBidi"/>
          <w:sz w:val="24"/>
          <w:szCs w:val="20"/>
          <w:lang w:eastAsia="en-US"/>
        </w:rPr>
      </w:pPr>
      <w:r w:rsidRPr="00181248">
        <w:rPr>
          <w:rFonts w:asciiTheme="majorBidi" w:eastAsia="Times New Roman" w:hAnsiTheme="majorBidi" w:cstheme="majorBidi"/>
          <w:sz w:val="24"/>
          <w:szCs w:val="20"/>
          <w:lang w:eastAsia="en-US"/>
        </w:rPr>
        <w:t>Kartu su pasiūlymu pateikiami šie dokumentai:</w:t>
      </w:r>
    </w:p>
    <w:tbl>
      <w:tblPr>
        <w:tblStyle w:val="Lentelstinklelis"/>
        <w:tblW w:w="0" w:type="auto"/>
        <w:tblInd w:w="0" w:type="dxa"/>
        <w:tblLook w:val="04A0" w:firstRow="1" w:lastRow="0" w:firstColumn="1" w:lastColumn="0" w:noHBand="0" w:noVBand="1"/>
      </w:tblPr>
      <w:tblGrid>
        <w:gridCol w:w="675"/>
        <w:gridCol w:w="9179"/>
      </w:tblGrid>
      <w:tr w:rsidR="00181248" w:rsidRPr="00181248" w14:paraId="4BCE7150" w14:textId="77777777" w:rsidTr="001B3DCE">
        <w:tc>
          <w:tcPr>
            <w:tcW w:w="675" w:type="dxa"/>
          </w:tcPr>
          <w:p w14:paraId="5393EDA9" w14:textId="77777777" w:rsidR="00181248" w:rsidRPr="00181248" w:rsidRDefault="00181248" w:rsidP="001B3DCE">
            <w:pPr>
              <w:jc w:val="center"/>
              <w:rPr>
                <w:rFonts w:asciiTheme="majorBidi" w:hAnsiTheme="majorBidi" w:cstheme="majorBidi"/>
                <w:b/>
                <w:sz w:val="24"/>
                <w:lang w:eastAsia="en-US"/>
              </w:rPr>
            </w:pPr>
            <w:r w:rsidRPr="00181248">
              <w:rPr>
                <w:rFonts w:asciiTheme="majorBidi" w:hAnsiTheme="majorBidi" w:cstheme="majorBidi"/>
                <w:b/>
                <w:sz w:val="24"/>
                <w:lang w:eastAsia="en-US"/>
              </w:rPr>
              <w:t>Eil. Nr.</w:t>
            </w:r>
          </w:p>
        </w:tc>
        <w:tc>
          <w:tcPr>
            <w:tcW w:w="9179" w:type="dxa"/>
          </w:tcPr>
          <w:p w14:paraId="6D114D46" w14:textId="77777777" w:rsidR="00181248" w:rsidRPr="00181248" w:rsidRDefault="00181248" w:rsidP="001B3DCE">
            <w:pPr>
              <w:jc w:val="center"/>
              <w:rPr>
                <w:rFonts w:asciiTheme="majorBidi" w:hAnsiTheme="majorBidi" w:cstheme="majorBidi"/>
                <w:b/>
                <w:sz w:val="24"/>
                <w:lang w:eastAsia="en-US"/>
              </w:rPr>
            </w:pPr>
            <w:r w:rsidRPr="00181248">
              <w:rPr>
                <w:rFonts w:asciiTheme="majorBidi" w:hAnsiTheme="majorBidi" w:cstheme="majorBidi"/>
                <w:b/>
                <w:sz w:val="24"/>
                <w:lang w:eastAsia="en-US"/>
              </w:rPr>
              <w:t>Dokumentų pavadinimai</w:t>
            </w:r>
          </w:p>
        </w:tc>
      </w:tr>
      <w:tr w:rsidR="00181248" w:rsidRPr="00181248" w14:paraId="133FDE5F" w14:textId="77777777" w:rsidTr="001B3DCE">
        <w:tc>
          <w:tcPr>
            <w:tcW w:w="675" w:type="dxa"/>
          </w:tcPr>
          <w:p w14:paraId="49DDDFB5" w14:textId="77777777" w:rsidR="00181248" w:rsidRPr="00181248" w:rsidRDefault="00181248" w:rsidP="001B3DCE">
            <w:pPr>
              <w:jc w:val="both"/>
              <w:rPr>
                <w:rFonts w:asciiTheme="majorBidi" w:hAnsiTheme="majorBidi" w:cstheme="majorBidi"/>
                <w:sz w:val="24"/>
                <w:lang w:eastAsia="en-US"/>
              </w:rPr>
            </w:pPr>
          </w:p>
        </w:tc>
        <w:tc>
          <w:tcPr>
            <w:tcW w:w="9179" w:type="dxa"/>
          </w:tcPr>
          <w:p w14:paraId="5FDBEDD5" w14:textId="77777777" w:rsidR="00181248" w:rsidRPr="00181248" w:rsidRDefault="00181248" w:rsidP="001B3DCE">
            <w:pPr>
              <w:jc w:val="both"/>
              <w:rPr>
                <w:rFonts w:asciiTheme="majorBidi" w:hAnsiTheme="majorBidi" w:cstheme="majorBidi"/>
                <w:sz w:val="24"/>
                <w:lang w:eastAsia="en-US"/>
              </w:rPr>
            </w:pPr>
          </w:p>
        </w:tc>
      </w:tr>
      <w:tr w:rsidR="00181248" w:rsidRPr="00181248" w14:paraId="6AC8F319" w14:textId="77777777" w:rsidTr="001B3DCE">
        <w:tc>
          <w:tcPr>
            <w:tcW w:w="675" w:type="dxa"/>
          </w:tcPr>
          <w:p w14:paraId="14429BC3" w14:textId="77777777" w:rsidR="00181248" w:rsidRPr="00181248" w:rsidRDefault="00181248" w:rsidP="001B3DCE">
            <w:pPr>
              <w:jc w:val="both"/>
              <w:rPr>
                <w:rFonts w:asciiTheme="majorBidi" w:hAnsiTheme="majorBidi" w:cstheme="majorBidi"/>
                <w:sz w:val="24"/>
                <w:lang w:eastAsia="en-US"/>
              </w:rPr>
            </w:pPr>
          </w:p>
        </w:tc>
        <w:tc>
          <w:tcPr>
            <w:tcW w:w="9179" w:type="dxa"/>
          </w:tcPr>
          <w:p w14:paraId="5A5E329F" w14:textId="77777777" w:rsidR="00181248" w:rsidRPr="00181248" w:rsidRDefault="00181248" w:rsidP="001B3DCE">
            <w:pPr>
              <w:jc w:val="both"/>
              <w:rPr>
                <w:rFonts w:asciiTheme="majorBidi" w:hAnsiTheme="majorBidi" w:cstheme="majorBidi"/>
                <w:sz w:val="24"/>
                <w:lang w:eastAsia="en-US"/>
              </w:rPr>
            </w:pPr>
          </w:p>
        </w:tc>
      </w:tr>
      <w:tr w:rsidR="00181248" w:rsidRPr="00181248" w14:paraId="7AE19BE4" w14:textId="77777777" w:rsidTr="001B3DCE">
        <w:tc>
          <w:tcPr>
            <w:tcW w:w="675" w:type="dxa"/>
          </w:tcPr>
          <w:p w14:paraId="3A22F128" w14:textId="77777777" w:rsidR="00181248" w:rsidRPr="00181248" w:rsidRDefault="00181248" w:rsidP="001B3DCE">
            <w:pPr>
              <w:jc w:val="both"/>
              <w:rPr>
                <w:rFonts w:asciiTheme="majorBidi" w:hAnsiTheme="majorBidi" w:cstheme="majorBidi"/>
                <w:sz w:val="24"/>
                <w:lang w:eastAsia="en-US"/>
              </w:rPr>
            </w:pPr>
          </w:p>
        </w:tc>
        <w:tc>
          <w:tcPr>
            <w:tcW w:w="9179" w:type="dxa"/>
          </w:tcPr>
          <w:p w14:paraId="698A54BC" w14:textId="77777777" w:rsidR="00181248" w:rsidRPr="00181248" w:rsidRDefault="00181248" w:rsidP="001B3DCE">
            <w:pPr>
              <w:jc w:val="both"/>
              <w:rPr>
                <w:rFonts w:asciiTheme="majorBidi" w:hAnsiTheme="majorBidi" w:cstheme="majorBidi"/>
                <w:sz w:val="24"/>
                <w:lang w:eastAsia="en-US"/>
              </w:rPr>
            </w:pPr>
          </w:p>
        </w:tc>
      </w:tr>
      <w:tr w:rsidR="00181248" w:rsidRPr="00181248" w14:paraId="7D026635" w14:textId="77777777" w:rsidTr="001B3DCE">
        <w:tc>
          <w:tcPr>
            <w:tcW w:w="675" w:type="dxa"/>
          </w:tcPr>
          <w:p w14:paraId="3C2673BD" w14:textId="77777777" w:rsidR="00181248" w:rsidRPr="00181248" w:rsidRDefault="00181248" w:rsidP="001B3DCE">
            <w:pPr>
              <w:jc w:val="both"/>
              <w:rPr>
                <w:rFonts w:asciiTheme="majorBidi" w:hAnsiTheme="majorBidi" w:cstheme="majorBidi"/>
                <w:sz w:val="24"/>
                <w:lang w:eastAsia="en-US"/>
              </w:rPr>
            </w:pPr>
          </w:p>
        </w:tc>
        <w:tc>
          <w:tcPr>
            <w:tcW w:w="9179" w:type="dxa"/>
          </w:tcPr>
          <w:p w14:paraId="2A32E185" w14:textId="77777777" w:rsidR="00181248" w:rsidRPr="00181248" w:rsidRDefault="00181248" w:rsidP="001B3DCE">
            <w:pPr>
              <w:jc w:val="both"/>
              <w:rPr>
                <w:rFonts w:asciiTheme="majorBidi" w:hAnsiTheme="majorBidi" w:cstheme="majorBidi"/>
                <w:sz w:val="24"/>
                <w:lang w:eastAsia="en-US"/>
              </w:rPr>
            </w:pPr>
          </w:p>
        </w:tc>
      </w:tr>
    </w:tbl>
    <w:p w14:paraId="6017F69D" w14:textId="77777777" w:rsidR="00181248" w:rsidRPr="00181248" w:rsidRDefault="00181248" w:rsidP="00181248">
      <w:pPr>
        <w:spacing w:after="0" w:line="240" w:lineRule="auto"/>
        <w:jc w:val="both"/>
        <w:rPr>
          <w:rFonts w:asciiTheme="majorBidi" w:eastAsia="Times New Roman" w:hAnsiTheme="majorBidi" w:cstheme="majorBidi"/>
          <w:sz w:val="24"/>
          <w:szCs w:val="20"/>
          <w:lang w:eastAsia="en-US"/>
        </w:rPr>
      </w:pPr>
    </w:p>
    <w:p w14:paraId="125CCC84" w14:textId="77777777" w:rsidR="00181248" w:rsidRPr="00181248" w:rsidRDefault="00181248" w:rsidP="00181248">
      <w:pPr>
        <w:spacing w:after="0" w:line="240" w:lineRule="auto"/>
        <w:ind w:firstLine="720"/>
        <w:jc w:val="both"/>
        <w:rPr>
          <w:rFonts w:asciiTheme="majorBidi" w:eastAsia="Times New Roman" w:hAnsiTheme="majorBidi" w:cstheme="majorBidi"/>
          <w:sz w:val="24"/>
          <w:szCs w:val="24"/>
          <w:lang w:eastAsia="en-US"/>
        </w:rPr>
      </w:pPr>
      <w:r w:rsidRPr="00181248">
        <w:rPr>
          <w:rFonts w:asciiTheme="majorBidi" w:eastAsia="Times New Roman" w:hAnsiTheme="majorBidi" w:cstheme="majorBidi"/>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181248" w:rsidRPr="00181248" w14:paraId="7D18483A" w14:textId="77777777" w:rsidTr="001B3DCE">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0D1E9183" w14:textId="77777777" w:rsidR="00181248" w:rsidRPr="00181248" w:rsidRDefault="00181248" w:rsidP="001B3DCE">
            <w:pPr>
              <w:widowControl w:val="0"/>
              <w:suppressLineNumbers/>
              <w:suppressAutoHyphens/>
              <w:spacing w:after="0" w:line="240" w:lineRule="auto"/>
              <w:jc w:val="center"/>
              <w:rPr>
                <w:rFonts w:asciiTheme="majorBidi" w:eastAsia="Times New Roman" w:hAnsiTheme="majorBidi" w:cstheme="majorBidi"/>
                <w:b/>
                <w:bCs/>
                <w:sz w:val="24"/>
                <w:szCs w:val="24"/>
                <w:lang w:eastAsia="en-US"/>
              </w:rPr>
            </w:pPr>
            <w:r w:rsidRPr="00181248">
              <w:rPr>
                <w:rFonts w:asciiTheme="majorBidi" w:eastAsia="Times New Roman" w:hAnsiTheme="majorBidi" w:cstheme="majorBidi"/>
                <w:b/>
                <w:bCs/>
                <w:sz w:val="24"/>
                <w:szCs w:val="24"/>
                <w:lang w:eastAsia="en-US"/>
              </w:rPr>
              <w:t>Eil.</w:t>
            </w:r>
          </w:p>
          <w:p w14:paraId="68C112D9" w14:textId="77777777" w:rsidR="00181248" w:rsidRPr="00181248" w:rsidRDefault="00181248" w:rsidP="001B3DCE">
            <w:pPr>
              <w:widowControl w:val="0"/>
              <w:suppressLineNumbers/>
              <w:suppressAutoHyphens/>
              <w:spacing w:after="0" w:line="240" w:lineRule="auto"/>
              <w:jc w:val="center"/>
              <w:rPr>
                <w:rFonts w:asciiTheme="majorBidi" w:eastAsia="Times New Roman" w:hAnsiTheme="majorBidi" w:cstheme="majorBidi"/>
                <w:b/>
                <w:bCs/>
                <w:sz w:val="24"/>
                <w:szCs w:val="24"/>
                <w:lang w:eastAsia="en-US"/>
              </w:rPr>
            </w:pPr>
            <w:r w:rsidRPr="00181248">
              <w:rPr>
                <w:rFonts w:asciiTheme="majorBidi" w:eastAsia="Times New Roman" w:hAnsiTheme="majorBidi" w:cstheme="majorBidi"/>
                <w:b/>
                <w:bCs/>
                <w:sz w:val="24"/>
                <w:szCs w:val="24"/>
                <w:lang w:eastAsia="en-US"/>
              </w:rPr>
              <w:t>Nr.</w:t>
            </w:r>
          </w:p>
        </w:tc>
        <w:tc>
          <w:tcPr>
            <w:tcW w:w="2498" w:type="dxa"/>
            <w:tcBorders>
              <w:top w:val="single" w:sz="4" w:space="0" w:color="auto"/>
              <w:left w:val="single" w:sz="4" w:space="0" w:color="auto"/>
              <w:bottom w:val="single" w:sz="4" w:space="0" w:color="auto"/>
              <w:right w:val="single" w:sz="4" w:space="0" w:color="auto"/>
            </w:tcBorders>
            <w:vAlign w:val="center"/>
          </w:tcPr>
          <w:p w14:paraId="51FCFAE1" w14:textId="77777777" w:rsidR="00181248" w:rsidRPr="00181248" w:rsidRDefault="00181248" w:rsidP="001B3DCE">
            <w:pPr>
              <w:widowControl w:val="0"/>
              <w:suppressLineNumbers/>
              <w:suppressAutoHyphens/>
              <w:spacing w:after="0" w:line="240" w:lineRule="auto"/>
              <w:jc w:val="center"/>
              <w:rPr>
                <w:rFonts w:asciiTheme="majorBidi" w:eastAsia="Times New Roman" w:hAnsiTheme="majorBidi" w:cstheme="majorBidi"/>
                <w:b/>
                <w:bCs/>
                <w:sz w:val="24"/>
                <w:szCs w:val="24"/>
                <w:lang w:eastAsia="en-US"/>
              </w:rPr>
            </w:pPr>
            <w:r w:rsidRPr="00181248">
              <w:rPr>
                <w:rFonts w:asciiTheme="majorBidi" w:eastAsia="Times New Roman" w:hAnsiTheme="majorBidi" w:cstheme="majorBidi"/>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713160BA" w14:textId="77777777" w:rsidR="00181248" w:rsidRPr="00181248" w:rsidRDefault="00181248" w:rsidP="001B3DCE">
            <w:pPr>
              <w:widowControl w:val="0"/>
              <w:suppressLineNumbers/>
              <w:suppressAutoHyphens/>
              <w:spacing w:after="0" w:line="240" w:lineRule="auto"/>
              <w:jc w:val="center"/>
              <w:rPr>
                <w:rFonts w:asciiTheme="majorBidi" w:eastAsia="Times New Roman" w:hAnsiTheme="majorBidi" w:cstheme="majorBidi"/>
                <w:b/>
                <w:bCs/>
                <w:sz w:val="24"/>
                <w:szCs w:val="24"/>
                <w:lang w:eastAsia="en-US"/>
              </w:rPr>
            </w:pPr>
            <w:r w:rsidRPr="00181248">
              <w:rPr>
                <w:rFonts w:asciiTheme="majorBidi" w:eastAsia="Times New Roman" w:hAnsiTheme="majorBidi" w:cstheme="majorBidi"/>
                <w:b/>
                <w:bCs/>
                <w:sz w:val="24"/>
                <w:szCs w:val="24"/>
                <w:lang w:eastAsia="en-US"/>
              </w:rPr>
              <w:t>Dokumente esanti konfidenciali informacija</w:t>
            </w:r>
            <w:r w:rsidRPr="00181248">
              <w:rPr>
                <w:rStyle w:val="Puslapioinaosnuoroda"/>
                <w:rFonts w:asciiTheme="majorBidi" w:eastAsia="Times New Roman" w:hAnsiTheme="majorBidi" w:cstheme="majorBidi"/>
                <w:b/>
                <w:bCs/>
                <w:sz w:val="24"/>
                <w:szCs w:val="24"/>
                <w:lang w:eastAsia="en-US"/>
              </w:rPr>
              <w:footnoteReference w:id="1"/>
            </w:r>
            <w:r w:rsidRPr="00181248">
              <w:rPr>
                <w:rFonts w:asciiTheme="majorBidi" w:eastAsia="Times New Roman" w:hAnsiTheme="majorBidi" w:cstheme="majorBidi"/>
                <w:b/>
                <w:bCs/>
                <w:sz w:val="24"/>
                <w:szCs w:val="24"/>
                <w:lang w:eastAsia="en-US"/>
              </w:rPr>
              <w:t xml:space="preserve"> (nurodoma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0E58BB5B" w14:textId="77777777" w:rsidR="00181248" w:rsidRPr="00181248" w:rsidRDefault="00181248" w:rsidP="001B3DCE">
            <w:pPr>
              <w:widowControl w:val="0"/>
              <w:suppressLineNumbers/>
              <w:suppressAutoHyphens/>
              <w:spacing w:after="0" w:line="240" w:lineRule="auto"/>
              <w:jc w:val="center"/>
              <w:rPr>
                <w:rFonts w:asciiTheme="majorBidi" w:eastAsia="Times New Roman" w:hAnsiTheme="majorBidi" w:cstheme="majorBidi"/>
                <w:b/>
                <w:bCs/>
                <w:sz w:val="24"/>
                <w:szCs w:val="24"/>
                <w:lang w:eastAsia="en-US"/>
              </w:rPr>
            </w:pPr>
            <w:r w:rsidRPr="00181248">
              <w:rPr>
                <w:rFonts w:asciiTheme="majorBidi" w:eastAsia="Times New Roman" w:hAnsiTheme="majorBidi" w:cstheme="majorBidi"/>
                <w:b/>
                <w:bCs/>
                <w:sz w:val="24"/>
                <w:szCs w:val="24"/>
                <w:lang w:eastAsia="en-US"/>
              </w:rPr>
              <w:t>Konfidencialios informacijos pagrindimas (paaiškinama, kuo remiantis nurodytas dokumentas ar jo dalis yra konfidencialūs)</w:t>
            </w:r>
          </w:p>
        </w:tc>
      </w:tr>
      <w:tr w:rsidR="00181248" w:rsidRPr="00181248" w14:paraId="40FCF9F3" w14:textId="77777777" w:rsidTr="001B3DCE">
        <w:trPr>
          <w:jc w:val="center"/>
        </w:trPr>
        <w:tc>
          <w:tcPr>
            <w:tcW w:w="758" w:type="dxa"/>
            <w:tcBorders>
              <w:top w:val="single" w:sz="4" w:space="0" w:color="auto"/>
              <w:left w:val="single" w:sz="4" w:space="0" w:color="auto"/>
              <w:bottom w:val="single" w:sz="4" w:space="0" w:color="auto"/>
              <w:right w:val="single" w:sz="4" w:space="0" w:color="auto"/>
            </w:tcBorders>
          </w:tcPr>
          <w:p w14:paraId="2797E5CA" w14:textId="77777777" w:rsidR="00181248" w:rsidRPr="00181248" w:rsidRDefault="00181248" w:rsidP="001B3DCE">
            <w:pPr>
              <w:widowControl w:val="0"/>
              <w:suppressLineNumbers/>
              <w:suppressAutoHyphens/>
              <w:spacing w:after="0" w:line="240" w:lineRule="auto"/>
              <w:jc w:val="both"/>
              <w:rPr>
                <w:rFonts w:asciiTheme="majorBidi" w:eastAsia="Times New Roman" w:hAnsiTheme="majorBidi" w:cstheme="majorBidi"/>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09572EA8" w14:textId="77777777" w:rsidR="00181248" w:rsidRPr="00181248" w:rsidRDefault="00181248" w:rsidP="001B3DCE">
            <w:pPr>
              <w:widowControl w:val="0"/>
              <w:suppressLineNumbers/>
              <w:suppressAutoHyphens/>
              <w:spacing w:after="0" w:line="240" w:lineRule="auto"/>
              <w:jc w:val="both"/>
              <w:rPr>
                <w:rFonts w:asciiTheme="majorBidi" w:eastAsia="Times New Roman" w:hAnsiTheme="majorBidi" w:cstheme="majorBidi"/>
                <w:sz w:val="24"/>
                <w:szCs w:val="24"/>
                <w:lang w:eastAsia="en-US"/>
              </w:rPr>
            </w:pPr>
            <w:r w:rsidRPr="00181248">
              <w:rPr>
                <w:rFonts w:asciiTheme="majorBidi" w:eastAsia="Times New Roman" w:hAnsiTheme="majorBidi" w:cstheme="majorBidi"/>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70A5A650" w14:textId="77777777" w:rsidR="00181248" w:rsidRPr="00181248" w:rsidRDefault="00181248" w:rsidP="001B3DCE">
            <w:pPr>
              <w:widowControl w:val="0"/>
              <w:suppressLineNumbers/>
              <w:suppressAutoHyphens/>
              <w:spacing w:after="0" w:line="240" w:lineRule="auto"/>
              <w:jc w:val="both"/>
              <w:rPr>
                <w:rFonts w:asciiTheme="majorBidi" w:eastAsia="Times New Roman" w:hAnsiTheme="majorBidi" w:cstheme="majorBidi"/>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1DEA4F9D" w14:textId="77777777" w:rsidR="00181248" w:rsidRPr="00181248" w:rsidRDefault="00181248" w:rsidP="001B3DCE">
            <w:pPr>
              <w:widowControl w:val="0"/>
              <w:suppressLineNumbers/>
              <w:suppressAutoHyphens/>
              <w:spacing w:after="0" w:line="240" w:lineRule="auto"/>
              <w:jc w:val="both"/>
              <w:rPr>
                <w:rFonts w:asciiTheme="majorBidi" w:eastAsia="Times New Roman" w:hAnsiTheme="majorBidi" w:cstheme="majorBidi"/>
                <w:sz w:val="24"/>
                <w:szCs w:val="24"/>
                <w:lang w:eastAsia="en-US"/>
              </w:rPr>
            </w:pPr>
          </w:p>
        </w:tc>
      </w:tr>
      <w:tr w:rsidR="00181248" w:rsidRPr="00181248" w14:paraId="6A496DC0" w14:textId="77777777" w:rsidTr="001B3DCE">
        <w:trPr>
          <w:jc w:val="center"/>
        </w:trPr>
        <w:tc>
          <w:tcPr>
            <w:tcW w:w="758" w:type="dxa"/>
            <w:tcBorders>
              <w:top w:val="single" w:sz="4" w:space="0" w:color="auto"/>
              <w:left w:val="single" w:sz="4" w:space="0" w:color="auto"/>
              <w:bottom w:val="single" w:sz="4" w:space="0" w:color="auto"/>
              <w:right w:val="single" w:sz="4" w:space="0" w:color="auto"/>
            </w:tcBorders>
          </w:tcPr>
          <w:p w14:paraId="440DB6CB" w14:textId="77777777" w:rsidR="00181248" w:rsidRPr="00181248" w:rsidRDefault="00181248" w:rsidP="001B3DCE">
            <w:pPr>
              <w:widowControl w:val="0"/>
              <w:suppressLineNumbers/>
              <w:suppressAutoHyphens/>
              <w:spacing w:after="0" w:line="240" w:lineRule="auto"/>
              <w:jc w:val="both"/>
              <w:rPr>
                <w:rFonts w:asciiTheme="majorBidi" w:eastAsia="Times New Roman" w:hAnsiTheme="majorBidi" w:cstheme="majorBidi"/>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5D2A6994" w14:textId="77777777" w:rsidR="00181248" w:rsidRPr="00181248" w:rsidRDefault="00181248" w:rsidP="001B3DCE">
            <w:pPr>
              <w:widowControl w:val="0"/>
              <w:suppressLineNumbers/>
              <w:tabs>
                <w:tab w:val="left" w:pos="1296"/>
                <w:tab w:val="center" w:pos="4320"/>
                <w:tab w:val="right" w:pos="8640"/>
              </w:tabs>
              <w:suppressAutoHyphens/>
              <w:spacing w:after="0" w:line="240" w:lineRule="auto"/>
              <w:rPr>
                <w:rFonts w:asciiTheme="majorBidi" w:eastAsia="Times New Roman" w:hAnsiTheme="majorBidi" w:cstheme="majorBidi"/>
                <w:sz w:val="24"/>
                <w:szCs w:val="24"/>
                <w:lang w:eastAsia="en-US"/>
              </w:rPr>
            </w:pPr>
            <w:r w:rsidRPr="00181248">
              <w:rPr>
                <w:rFonts w:asciiTheme="majorBidi" w:eastAsia="Times New Roman" w:hAnsiTheme="majorBidi" w:cstheme="majorBidi"/>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3F2138D1" w14:textId="77777777" w:rsidR="00181248" w:rsidRPr="00181248" w:rsidRDefault="00181248" w:rsidP="001B3DCE">
            <w:pPr>
              <w:widowControl w:val="0"/>
              <w:suppressLineNumbers/>
              <w:tabs>
                <w:tab w:val="left" w:pos="1296"/>
                <w:tab w:val="center" w:pos="4320"/>
                <w:tab w:val="right" w:pos="8640"/>
              </w:tabs>
              <w:suppressAutoHyphens/>
              <w:spacing w:after="0" w:line="240" w:lineRule="auto"/>
              <w:rPr>
                <w:rFonts w:asciiTheme="majorBidi" w:eastAsia="Times New Roman" w:hAnsiTheme="majorBidi" w:cstheme="majorBidi"/>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788D92E6" w14:textId="77777777" w:rsidR="00181248" w:rsidRPr="00181248" w:rsidRDefault="00181248" w:rsidP="001B3DCE">
            <w:pPr>
              <w:widowControl w:val="0"/>
              <w:suppressLineNumbers/>
              <w:tabs>
                <w:tab w:val="left" w:pos="1296"/>
                <w:tab w:val="center" w:pos="4320"/>
                <w:tab w:val="right" w:pos="8640"/>
              </w:tabs>
              <w:suppressAutoHyphens/>
              <w:spacing w:after="0" w:line="240" w:lineRule="auto"/>
              <w:rPr>
                <w:rFonts w:asciiTheme="majorBidi" w:eastAsia="Times New Roman" w:hAnsiTheme="majorBidi" w:cstheme="majorBidi"/>
                <w:sz w:val="24"/>
                <w:szCs w:val="24"/>
                <w:lang w:eastAsia="en-US"/>
              </w:rPr>
            </w:pPr>
          </w:p>
        </w:tc>
      </w:tr>
      <w:tr w:rsidR="00181248" w:rsidRPr="00181248" w14:paraId="2FE7C596" w14:textId="77777777" w:rsidTr="001B3DCE">
        <w:trPr>
          <w:jc w:val="center"/>
        </w:trPr>
        <w:tc>
          <w:tcPr>
            <w:tcW w:w="758" w:type="dxa"/>
            <w:tcBorders>
              <w:top w:val="single" w:sz="4" w:space="0" w:color="auto"/>
              <w:left w:val="single" w:sz="4" w:space="0" w:color="auto"/>
              <w:bottom w:val="single" w:sz="4" w:space="0" w:color="auto"/>
              <w:right w:val="single" w:sz="4" w:space="0" w:color="auto"/>
            </w:tcBorders>
          </w:tcPr>
          <w:p w14:paraId="1E0443AE" w14:textId="77777777" w:rsidR="00181248" w:rsidRPr="00181248" w:rsidRDefault="00181248" w:rsidP="001B3DCE">
            <w:pPr>
              <w:widowControl w:val="0"/>
              <w:suppressLineNumbers/>
              <w:suppressAutoHyphens/>
              <w:spacing w:after="0" w:line="240" w:lineRule="auto"/>
              <w:jc w:val="both"/>
              <w:rPr>
                <w:rFonts w:asciiTheme="majorBidi" w:eastAsia="Times New Roman" w:hAnsiTheme="majorBidi" w:cstheme="majorBidi"/>
                <w:sz w:val="24"/>
                <w:szCs w:val="20"/>
                <w:lang w:eastAsia="en-US"/>
              </w:rPr>
            </w:pPr>
          </w:p>
        </w:tc>
        <w:tc>
          <w:tcPr>
            <w:tcW w:w="2498" w:type="dxa"/>
            <w:tcBorders>
              <w:top w:val="single" w:sz="4" w:space="0" w:color="auto"/>
              <w:left w:val="single" w:sz="4" w:space="0" w:color="auto"/>
              <w:bottom w:val="single" w:sz="4" w:space="0" w:color="auto"/>
              <w:right w:val="single" w:sz="4" w:space="0" w:color="auto"/>
            </w:tcBorders>
          </w:tcPr>
          <w:p w14:paraId="24A53764" w14:textId="77777777" w:rsidR="00181248" w:rsidRPr="00181248" w:rsidRDefault="00181248" w:rsidP="001B3DCE">
            <w:pPr>
              <w:widowControl w:val="0"/>
              <w:suppressLineNumbers/>
              <w:suppressAutoHyphens/>
              <w:spacing w:after="0" w:line="240" w:lineRule="auto"/>
              <w:jc w:val="both"/>
              <w:rPr>
                <w:rFonts w:asciiTheme="majorBidi" w:eastAsia="Times New Roman" w:hAnsiTheme="majorBidi" w:cstheme="majorBidi"/>
                <w:sz w:val="24"/>
                <w:szCs w:val="20"/>
                <w:lang w:eastAsia="en-US"/>
              </w:rPr>
            </w:pPr>
            <w:r w:rsidRPr="00181248">
              <w:rPr>
                <w:rFonts w:asciiTheme="majorBidi" w:eastAsia="Times New Roman" w:hAnsiTheme="majorBidi" w:cstheme="majorBidi"/>
                <w:sz w:val="24"/>
                <w:szCs w:val="20"/>
                <w:lang w:eastAsia="en-US"/>
              </w:rPr>
              <w:t>...</w:t>
            </w:r>
          </w:p>
        </w:tc>
        <w:tc>
          <w:tcPr>
            <w:tcW w:w="3260" w:type="dxa"/>
            <w:tcBorders>
              <w:top w:val="single" w:sz="4" w:space="0" w:color="auto"/>
              <w:left w:val="single" w:sz="4" w:space="0" w:color="auto"/>
              <w:bottom w:val="single" w:sz="4" w:space="0" w:color="auto"/>
              <w:right w:val="single" w:sz="4" w:space="0" w:color="auto"/>
            </w:tcBorders>
          </w:tcPr>
          <w:p w14:paraId="714AAE3F" w14:textId="77777777" w:rsidR="00181248" w:rsidRPr="00181248" w:rsidRDefault="00181248" w:rsidP="001B3DCE">
            <w:pPr>
              <w:widowControl w:val="0"/>
              <w:suppressLineNumbers/>
              <w:suppressAutoHyphens/>
              <w:spacing w:after="0" w:line="240" w:lineRule="auto"/>
              <w:jc w:val="both"/>
              <w:rPr>
                <w:rFonts w:asciiTheme="majorBidi" w:eastAsia="Times New Roman" w:hAnsiTheme="majorBidi" w:cstheme="majorBidi"/>
                <w:sz w:val="24"/>
                <w:szCs w:val="20"/>
                <w:lang w:eastAsia="en-US"/>
              </w:rPr>
            </w:pPr>
          </w:p>
        </w:tc>
        <w:tc>
          <w:tcPr>
            <w:tcW w:w="3118" w:type="dxa"/>
            <w:tcBorders>
              <w:top w:val="single" w:sz="4" w:space="0" w:color="auto"/>
              <w:left w:val="single" w:sz="4" w:space="0" w:color="auto"/>
              <w:bottom w:val="single" w:sz="4" w:space="0" w:color="auto"/>
              <w:right w:val="single" w:sz="4" w:space="0" w:color="auto"/>
            </w:tcBorders>
          </w:tcPr>
          <w:p w14:paraId="590BAC8F" w14:textId="77777777" w:rsidR="00181248" w:rsidRPr="00181248" w:rsidRDefault="00181248" w:rsidP="001B3DCE">
            <w:pPr>
              <w:widowControl w:val="0"/>
              <w:suppressLineNumbers/>
              <w:suppressAutoHyphens/>
              <w:spacing w:after="0" w:line="240" w:lineRule="auto"/>
              <w:jc w:val="both"/>
              <w:rPr>
                <w:rFonts w:asciiTheme="majorBidi" w:eastAsia="Times New Roman" w:hAnsiTheme="majorBidi" w:cstheme="majorBidi"/>
                <w:sz w:val="24"/>
                <w:szCs w:val="20"/>
                <w:lang w:eastAsia="en-US"/>
              </w:rPr>
            </w:pPr>
          </w:p>
        </w:tc>
      </w:tr>
    </w:tbl>
    <w:p w14:paraId="6993EAF3" w14:textId="77777777" w:rsidR="00181248" w:rsidRPr="00181248" w:rsidRDefault="00181248" w:rsidP="00181248">
      <w:pPr>
        <w:spacing w:after="0" w:line="240" w:lineRule="auto"/>
        <w:jc w:val="both"/>
        <w:rPr>
          <w:rFonts w:asciiTheme="majorBidi" w:eastAsia="Times New Roman" w:hAnsiTheme="majorBidi" w:cstheme="majorBidi"/>
          <w:sz w:val="24"/>
          <w:szCs w:val="20"/>
          <w:lang w:eastAsia="en-US"/>
        </w:rPr>
      </w:pPr>
    </w:p>
    <w:p w14:paraId="6AA955D9" w14:textId="77777777" w:rsidR="00181248" w:rsidRPr="00181248" w:rsidRDefault="00181248" w:rsidP="00181248">
      <w:pPr>
        <w:suppressAutoHyphens/>
        <w:spacing w:after="0" w:line="240" w:lineRule="auto"/>
        <w:ind w:firstLine="567"/>
        <w:jc w:val="both"/>
        <w:rPr>
          <w:rFonts w:asciiTheme="majorBidi" w:eastAsia="Times New Roman" w:hAnsiTheme="majorBidi" w:cstheme="majorBidi"/>
          <w:sz w:val="24"/>
          <w:szCs w:val="20"/>
          <w:lang w:eastAsia="en-US"/>
        </w:rPr>
      </w:pPr>
      <w:r w:rsidRPr="00181248">
        <w:rPr>
          <w:rFonts w:asciiTheme="majorBidi" w:eastAsia="Times New Roman" w:hAnsiTheme="majorBidi" w:cstheme="majorBidi"/>
          <w:sz w:val="24"/>
          <w:szCs w:val="20"/>
          <w:lang w:eastAsia="en-US"/>
        </w:rPr>
        <w:t>Jeigu kvalifikacija dėl teisės verstis atitinkama veikla nebuvo tikrinama arba tikrinama ne visa apimtimi, įsipareigojame perkančiajai organizacijai, kad pirkimo sutartį vykdys tik tokią teisę turintys asmenys.</w:t>
      </w:r>
    </w:p>
    <w:p w14:paraId="7D4F6369" w14:textId="77777777" w:rsidR="00181248" w:rsidRPr="00181248" w:rsidRDefault="00181248" w:rsidP="00181248">
      <w:pPr>
        <w:suppressAutoHyphens/>
        <w:spacing w:after="0" w:line="240" w:lineRule="auto"/>
        <w:ind w:firstLine="567"/>
        <w:jc w:val="both"/>
        <w:rPr>
          <w:rFonts w:asciiTheme="majorBidi" w:eastAsia="Times New Roman" w:hAnsiTheme="majorBidi" w:cstheme="majorBidi"/>
          <w:sz w:val="24"/>
          <w:szCs w:val="20"/>
          <w:lang w:eastAsia="en-US"/>
        </w:rPr>
      </w:pPr>
    </w:p>
    <w:p w14:paraId="69A59D77" w14:textId="77777777" w:rsidR="00181248" w:rsidRPr="00181248" w:rsidRDefault="00181248" w:rsidP="00181248">
      <w:pPr>
        <w:suppressAutoHyphens/>
        <w:spacing w:after="0" w:line="240" w:lineRule="auto"/>
        <w:ind w:firstLine="567"/>
        <w:jc w:val="both"/>
        <w:rPr>
          <w:rFonts w:asciiTheme="majorBidi" w:eastAsia="Times New Roman" w:hAnsiTheme="majorBidi" w:cstheme="majorBidi"/>
          <w:sz w:val="24"/>
          <w:szCs w:val="20"/>
          <w:lang w:eastAsia="en-US"/>
        </w:rPr>
      </w:pPr>
      <w:r w:rsidRPr="00181248">
        <w:rPr>
          <w:rFonts w:asciiTheme="majorBidi" w:eastAsia="Times New Roman" w:hAnsiTheme="majorBidi" w:cstheme="majorBidi"/>
          <w:sz w:val="24"/>
          <w:szCs w:val="20"/>
          <w:lang w:eastAsia="en-US"/>
        </w:rPr>
        <w:t>Pasiūlymas galioja iki pirkimo dokumentuose nurodyto termino pabaigos.</w:t>
      </w:r>
    </w:p>
    <w:p w14:paraId="1196D4D8" w14:textId="77777777" w:rsidR="00181248" w:rsidRPr="00181248" w:rsidRDefault="00181248" w:rsidP="00181248">
      <w:pPr>
        <w:suppressAutoHyphens/>
        <w:spacing w:after="0" w:line="240" w:lineRule="auto"/>
        <w:jc w:val="both"/>
        <w:rPr>
          <w:rFonts w:asciiTheme="majorBidi" w:eastAsia="Times New Roman" w:hAnsiTheme="majorBidi" w:cstheme="majorBidi"/>
          <w:sz w:val="24"/>
          <w:szCs w:val="20"/>
          <w:lang w:eastAsia="en-US"/>
        </w:rPr>
      </w:pPr>
    </w:p>
    <w:p w14:paraId="62702A8C" w14:textId="77777777" w:rsidR="00181248" w:rsidRPr="00181248" w:rsidRDefault="00181248" w:rsidP="00181248">
      <w:pPr>
        <w:suppressAutoHyphens/>
        <w:spacing w:after="0" w:line="240" w:lineRule="auto"/>
        <w:jc w:val="both"/>
        <w:rPr>
          <w:rFonts w:asciiTheme="majorBidi" w:eastAsia="Times New Roman" w:hAnsiTheme="majorBidi" w:cstheme="majorBidi"/>
          <w:sz w:val="24"/>
          <w:szCs w:val="20"/>
          <w:lang w:eastAsia="en-US"/>
        </w:rPr>
      </w:pPr>
    </w:p>
    <w:p w14:paraId="041D3306" w14:textId="77777777" w:rsidR="00181248" w:rsidRPr="00181248" w:rsidRDefault="00181248" w:rsidP="00181248">
      <w:pPr>
        <w:suppressAutoHyphens/>
        <w:spacing w:after="0" w:line="240" w:lineRule="auto"/>
        <w:ind w:right="-2"/>
        <w:jc w:val="both"/>
        <w:rPr>
          <w:rFonts w:asciiTheme="majorBidi" w:eastAsia="Times New Roman" w:hAnsiTheme="majorBidi" w:cstheme="majorBidi"/>
          <w:sz w:val="24"/>
          <w:szCs w:val="20"/>
          <w:lang w:eastAsia="en-US"/>
        </w:rPr>
      </w:pPr>
    </w:p>
    <w:p w14:paraId="6F3B31D0" w14:textId="77777777" w:rsidR="00181248" w:rsidRPr="00181248" w:rsidRDefault="00181248" w:rsidP="00181248">
      <w:pPr>
        <w:suppressAutoHyphens/>
        <w:spacing w:after="0" w:line="240" w:lineRule="auto"/>
        <w:ind w:right="-2"/>
        <w:jc w:val="both"/>
        <w:rPr>
          <w:rFonts w:asciiTheme="majorBidi" w:eastAsia="Times New Roman" w:hAnsiTheme="majorBidi" w:cstheme="majorBidi"/>
          <w:sz w:val="24"/>
          <w:szCs w:val="20"/>
          <w:lang w:eastAsia="en-US"/>
        </w:rPr>
      </w:pPr>
    </w:p>
    <w:p w14:paraId="4CF2E116" w14:textId="77777777" w:rsidR="00181248" w:rsidRPr="00181248" w:rsidRDefault="00181248" w:rsidP="00181248">
      <w:pPr>
        <w:suppressAutoHyphens/>
        <w:spacing w:after="0" w:line="240" w:lineRule="auto"/>
        <w:ind w:right="-2"/>
        <w:jc w:val="both"/>
        <w:rPr>
          <w:rFonts w:asciiTheme="majorBidi" w:eastAsia="Times New Roman" w:hAnsiTheme="majorBidi" w:cstheme="majorBidi"/>
          <w:sz w:val="24"/>
          <w:szCs w:val="20"/>
          <w:lang w:eastAsia="en-US"/>
        </w:rPr>
      </w:pPr>
      <w:r w:rsidRPr="00181248">
        <w:rPr>
          <w:rFonts w:asciiTheme="majorBidi" w:eastAsia="Times New Roman" w:hAnsiTheme="majorBidi" w:cstheme="majorBidi"/>
          <w:sz w:val="24"/>
          <w:szCs w:val="20"/>
          <w:lang w:eastAsia="en-US"/>
        </w:rPr>
        <w:t>__________________________</w:t>
      </w:r>
      <w:r w:rsidRPr="00181248">
        <w:rPr>
          <w:rFonts w:asciiTheme="majorBidi" w:eastAsia="Times New Roman" w:hAnsiTheme="majorBidi" w:cstheme="majorBidi"/>
          <w:sz w:val="24"/>
          <w:szCs w:val="20"/>
          <w:lang w:eastAsia="en-US"/>
        </w:rPr>
        <w:tab/>
        <w:t>__________</w:t>
      </w:r>
      <w:r w:rsidRPr="00181248">
        <w:rPr>
          <w:rFonts w:asciiTheme="majorBidi" w:eastAsia="Times New Roman" w:hAnsiTheme="majorBidi" w:cstheme="majorBidi"/>
          <w:sz w:val="24"/>
          <w:szCs w:val="20"/>
          <w:lang w:eastAsia="en-US"/>
        </w:rPr>
        <w:tab/>
      </w:r>
      <w:r w:rsidRPr="00181248">
        <w:rPr>
          <w:rFonts w:asciiTheme="majorBidi" w:eastAsia="Times New Roman" w:hAnsiTheme="majorBidi" w:cstheme="majorBidi"/>
          <w:sz w:val="24"/>
          <w:szCs w:val="20"/>
          <w:lang w:eastAsia="en-US"/>
        </w:rPr>
        <w:tab/>
        <w:t>__________________________</w:t>
      </w:r>
    </w:p>
    <w:p w14:paraId="17F79237" w14:textId="1CB1F1D2" w:rsidR="00DE08D9" w:rsidRPr="00181248" w:rsidRDefault="00181248" w:rsidP="00181248">
      <w:pPr>
        <w:rPr>
          <w:rFonts w:asciiTheme="majorBidi" w:hAnsiTheme="majorBidi" w:cstheme="majorBidi"/>
        </w:rPr>
      </w:pPr>
      <w:r w:rsidRPr="00181248">
        <w:rPr>
          <w:rFonts w:asciiTheme="majorBidi" w:eastAsia="Times New Roman" w:hAnsiTheme="majorBidi" w:cstheme="majorBidi"/>
          <w:i/>
          <w:sz w:val="24"/>
          <w:szCs w:val="20"/>
          <w:lang w:eastAsia="en-US"/>
        </w:rPr>
        <w:t>Dalyvis  arba jo  įgaliotas asmuo</w:t>
      </w:r>
      <w:r w:rsidRPr="00181248">
        <w:rPr>
          <w:rFonts w:asciiTheme="majorBidi" w:eastAsia="Times New Roman" w:hAnsiTheme="majorBidi" w:cstheme="majorBidi"/>
          <w:i/>
          <w:sz w:val="24"/>
          <w:szCs w:val="20"/>
          <w:lang w:eastAsia="en-US"/>
        </w:rPr>
        <w:tab/>
        <w:t>parašas</w:t>
      </w:r>
      <w:r w:rsidRPr="00181248">
        <w:rPr>
          <w:rFonts w:asciiTheme="majorBidi" w:eastAsia="Times New Roman" w:hAnsiTheme="majorBidi" w:cstheme="majorBidi"/>
          <w:i/>
          <w:sz w:val="24"/>
          <w:szCs w:val="20"/>
          <w:lang w:eastAsia="en-US"/>
        </w:rPr>
        <w:tab/>
      </w:r>
      <w:r w:rsidRPr="00181248">
        <w:rPr>
          <w:rFonts w:asciiTheme="majorBidi" w:eastAsia="Times New Roman" w:hAnsiTheme="majorBidi" w:cstheme="majorBidi"/>
          <w:i/>
          <w:sz w:val="24"/>
          <w:szCs w:val="20"/>
          <w:lang w:eastAsia="en-US"/>
        </w:rPr>
        <w:tab/>
        <w:t>vardas ir pavardė</w:t>
      </w:r>
      <w:r w:rsidRPr="00181248">
        <w:rPr>
          <w:rFonts w:asciiTheme="majorBidi" w:eastAsia="Times New Roman" w:hAnsiTheme="majorBidi" w:cstheme="majorBidi"/>
          <w:i/>
          <w:sz w:val="24"/>
          <w:szCs w:val="20"/>
          <w:lang w:eastAsia="en-US"/>
        </w:rPr>
        <w:tab/>
      </w:r>
    </w:p>
    <w:sectPr w:rsidR="00DE08D9" w:rsidRPr="00181248" w:rsidSect="007925E7">
      <w:pgSz w:w="12240" w:h="15840"/>
      <w:pgMar w:top="1440" w:right="90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77F36" w14:textId="77777777" w:rsidR="00473CCE" w:rsidRDefault="00473CCE" w:rsidP="00181248">
      <w:pPr>
        <w:spacing w:after="0" w:line="240" w:lineRule="auto"/>
      </w:pPr>
      <w:r>
        <w:separator/>
      </w:r>
    </w:p>
  </w:endnote>
  <w:endnote w:type="continuationSeparator" w:id="0">
    <w:p w14:paraId="68E3858D" w14:textId="77777777" w:rsidR="00473CCE" w:rsidRDefault="00473CCE" w:rsidP="001812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AC706" w14:textId="77777777" w:rsidR="00473CCE" w:rsidRDefault="00473CCE" w:rsidP="00181248">
      <w:pPr>
        <w:spacing w:after="0" w:line="240" w:lineRule="auto"/>
      </w:pPr>
      <w:r>
        <w:separator/>
      </w:r>
    </w:p>
  </w:footnote>
  <w:footnote w:type="continuationSeparator" w:id="0">
    <w:p w14:paraId="15060EFF" w14:textId="77777777" w:rsidR="00473CCE" w:rsidRDefault="00473CCE" w:rsidP="00181248">
      <w:pPr>
        <w:spacing w:after="0" w:line="240" w:lineRule="auto"/>
      </w:pPr>
      <w:r>
        <w:continuationSeparator/>
      </w:r>
    </w:p>
  </w:footnote>
  <w:footnote w:id="1">
    <w:p w14:paraId="7196BD2F" w14:textId="77777777" w:rsidR="00181248" w:rsidRPr="00C45DE1" w:rsidRDefault="00181248" w:rsidP="00181248">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0F0D0D"/>
    <w:multiLevelType w:val="hybridMultilevel"/>
    <w:tmpl w:val="75F805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A0A4075"/>
    <w:multiLevelType w:val="hybridMultilevel"/>
    <w:tmpl w:val="DAC0938E"/>
    <w:lvl w:ilvl="0" w:tplc="67BACCD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A4739BD"/>
    <w:multiLevelType w:val="hybridMultilevel"/>
    <w:tmpl w:val="4F4EFABA"/>
    <w:lvl w:ilvl="0" w:tplc="2A0E9FA6">
      <w:start w:val="1"/>
      <w:numFmt w:val="bullet"/>
      <w:lvlText w:val="-"/>
      <w:lvlJc w:val="left"/>
      <w:pPr>
        <w:ind w:left="362" w:hanging="360"/>
      </w:pPr>
      <w:rPr>
        <w:rFonts w:ascii="Times New Roman" w:eastAsia="Times New Roman" w:hAnsi="Times New Roman" w:cs="Times New Roman" w:hint="default"/>
      </w:rPr>
    </w:lvl>
    <w:lvl w:ilvl="1" w:tplc="04090003" w:tentative="1">
      <w:start w:val="1"/>
      <w:numFmt w:val="bullet"/>
      <w:lvlText w:val="o"/>
      <w:lvlJc w:val="left"/>
      <w:pPr>
        <w:ind w:left="1082" w:hanging="360"/>
      </w:pPr>
      <w:rPr>
        <w:rFonts w:ascii="Courier New" w:hAnsi="Courier New" w:cs="Courier New" w:hint="default"/>
      </w:rPr>
    </w:lvl>
    <w:lvl w:ilvl="2" w:tplc="04090005" w:tentative="1">
      <w:start w:val="1"/>
      <w:numFmt w:val="bullet"/>
      <w:lvlText w:val=""/>
      <w:lvlJc w:val="left"/>
      <w:pPr>
        <w:ind w:left="1802" w:hanging="360"/>
      </w:pPr>
      <w:rPr>
        <w:rFonts w:ascii="Wingdings" w:hAnsi="Wingdings" w:hint="default"/>
      </w:rPr>
    </w:lvl>
    <w:lvl w:ilvl="3" w:tplc="04090001" w:tentative="1">
      <w:start w:val="1"/>
      <w:numFmt w:val="bullet"/>
      <w:lvlText w:val=""/>
      <w:lvlJc w:val="left"/>
      <w:pPr>
        <w:ind w:left="2522" w:hanging="360"/>
      </w:pPr>
      <w:rPr>
        <w:rFonts w:ascii="Symbol" w:hAnsi="Symbol" w:hint="default"/>
      </w:rPr>
    </w:lvl>
    <w:lvl w:ilvl="4" w:tplc="04090003" w:tentative="1">
      <w:start w:val="1"/>
      <w:numFmt w:val="bullet"/>
      <w:lvlText w:val="o"/>
      <w:lvlJc w:val="left"/>
      <w:pPr>
        <w:ind w:left="3242" w:hanging="360"/>
      </w:pPr>
      <w:rPr>
        <w:rFonts w:ascii="Courier New" w:hAnsi="Courier New" w:cs="Courier New" w:hint="default"/>
      </w:rPr>
    </w:lvl>
    <w:lvl w:ilvl="5" w:tplc="04090005" w:tentative="1">
      <w:start w:val="1"/>
      <w:numFmt w:val="bullet"/>
      <w:lvlText w:val=""/>
      <w:lvlJc w:val="left"/>
      <w:pPr>
        <w:ind w:left="3962" w:hanging="360"/>
      </w:pPr>
      <w:rPr>
        <w:rFonts w:ascii="Wingdings" w:hAnsi="Wingdings" w:hint="default"/>
      </w:rPr>
    </w:lvl>
    <w:lvl w:ilvl="6" w:tplc="04090001" w:tentative="1">
      <w:start w:val="1"/>
      <w:numFmt w:val="bullet"/>
      <w:lvlText w:val=""/>
      <w:lvlJc w:val="left"/>
      <w:pPr>
        <w:ind w:left="4682" w:hanging="360"/>
      </w:pPr>
      <w:rPr>
        <w:rFonts w:ascii="Symbol" w:hAnsi="Symbol" w:hint="default"/>
      </w:rPr>
    </w:lvl>
    <w:lvl w:ilvl="7" w:tplc="04090003" w:tentative="1">
      <w:start w:val="1"/>
      <w:numFmt w:val="bullet"/>
      <w:lvlText w:val="o"/>
      <w:lvlJc w:val="left"/>
      <w:pPr>
        <w:ind w:left="5402" w:hanging="360"/>
      </w:pPr>
      <w:rPr>
        <w:rFonts w:ascii="Courier New" w:hAnsi="Courier New" w:cs="Courier New" w:hint="default"/>
      </w:rPr>
    </w:lvl>
    <w:lvl w:ilvl="8" w:tplc="04090005" w:tentative="1">
      <w:start w:val="1"/>
      <w:numFmt w:val="bullet"/>
      <w:lvlText w:val=""/>
      <w:lvlJc w:val="left"/>
      <w:pPr>
        <w:ind w:left="6122" w:hanging="360"/>
      </w:pPr>
      <w:rPr>
        <w:rFonts w:ascii="Wingdings" w:hAnsi="Wingdings" w:hint="default"/>
      </w:rPr>
    </w:lvl>
  </w:abstractNum>
  <w:num w:numId="1" w16cid:durableId="1249848210">
    <w:abstractNumId w:val="1"/>
  </w:num>
  <w:num w:numId="2" w16cid:durableId="1962950526">
    <w:abstractNumId w:val="0"/>
  </w:num>
  <w:num w:numId="3" w16cid:durableId="1976678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248"/>
    <w:rsid w:val="000701CF"/>
    <w:rsid w:val="00172C38"/>
    <w:rsid w:val="00181248"/>
    <w:rsid w:val="002374A1"/>
    <w:rsid w:val="00250FAE"/>
    <w:rsid w:val="002A211D"/>
    <w:rsid w:val="00473CCE"/>
    <w:rsid w:val="004C1BA2"/>
    <w:rsid w:val="004D07D3"/>
    <w:rsid w:val="00606B5D"/>
    <w:rsid w:val="007061FB"/>
    <w:rsid w:val="007572C1"/>
    <w:rsid w:val="007925E7"/>
    <w:rsid w:val="00A53846"/>
    <w:rsid w:val="00BD1A67"/>
    <w:rsid w:val="00C253FF"/>
    <w:rsid w:val="00CD21F0"/>
    <w:rsid w:val="00DE08D9"/>
    <w:rsid w:val="00DE7BF8"/>
    <w:rsid w:val="00E605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27AF5"/>
  <w15:chartTrackingRefBased/>
  <w15:docId w15:val="{23D0A767-26C2-43DD-BF28-AD78500D0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81248"/>
    <w:pPr>
      <w:spacing w:line="276" w:lineRule="auto"/>
    </w:pPr>
    <w:rPr>
      <w:rFonts w:eastAsiaTheme="minorEastAsia"/>
      <w:kern w:val="0"/>
      <w:sz w:val="21"/>
      <w:szCs w:val="21"/>
      <w:lang w:val="lt-LT" w:eastAsia="lt-LT"/>
      <w14:ligatures w14:val="none"/>
    </w:rPr>
  </w:style>
  <w:style w:type="paragraph" w:styleId="Antrat1">
    <w:name w:val="heading 1"/>
    <w:basedOn w:val="prastasis"/>
    <w:next w:val="prastasis"/>
    <w:link w:val="Antrat1Diagrama"/>
    <w:uiPriority w:val="9"/>
    <w:qFormat/>
    <w:rsid w:val="001812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1812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8124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8124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8124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8124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8124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8124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8124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8124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18124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8124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8124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8124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8124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8124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8124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8124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812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8124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8124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8124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8124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81248"/>
    <w:rPr>
      <w:i/>
      <w:iCs/>
      <w:color w:val="404040" w:themeColor="text1" w:themeTint="BF"/>
    </w:rPr>
  </w:style>
  <w:style w:type="paragraph" w:styleId="Sraopastraipa">
    <w:name w:val="List Paragraph"/>
    <w:basedOn w:val="prastasis"/>
    <w:uiPriority w:val="34"/>
    <w:qFormat/>
    <w:rsid w:val="00181248"/>
    <w:pPr>
      <w:ind w:left="720"/>
      <w:contextualSpacing/>
    </w:pPr>
  </w:style>
  <w:style w:type="character" w:styleId="Rykuspabraukimas">
    <w:name w:val="Intense Emphasis"/>
    <w:basedOn w:val="Numatytasispastraiposriftas"/>
    <w:uiPriority w:val="21"/>
    <w:qFormat/>
    <w:rsid w:val="00181248"/>
    <w:rPr>
      <w:i/>
      <w:iCs/>
      <w:color w:val="0F4761" w:themeColor="accent1" w:themeShade="BF"/>
    </w:rPr>
  </w:style>
  <w:style w:type="paragraph" w:styleId="Iskirtacitata">
    <w:name w:val="Intense Quote"/>
    <w:basedOn w:val="prastasis"/>
    <w:next w:val="prastasis"/>
    <w:link w:val="IskirtacitataDiagrama"/>
    <w:uiPriority w:val="30"/>
    <w:qFormat/>
    <w:rsid w:val="001812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81248"/>
    <w:rPr>
      <w:i/>
      <w:iCs/>
      <w:color w:val="0F4761" w:themeColor="accent1" w:themeShade="BF"/>
    </w:rPr>
  </w:style>
  <w:style w:type="character" w:styleId="Rykinuoroda">
    <w:name w:val="Intense Reference"/>
    <w:basedOn w:val="Numatytasispastraiposriftas"/>
    <w:uiPriority w:val="32"/>
    <w:qFormat/>
    <w:rsid w:val="00181248"/>
    <w:rPr>
      <w:b/>
      <w:bCs/>
      <w:smallCaps/>
      <w:color w:val="0F4761" w:themeColor="accent1" w:themeShade="BF"/>
      <w:spacing w:val="5"/>
    </w:rPr>
  </w:style>
  <w:style w:type="paragraph" w:styleId="Puslapioinaostekstas">
    <w:name w:val="footnote text"/>
    <w:aliases w:val=" Diagrama1,Diagrama1"/>
    <w:basedOn w:val="prastasis"/>
    <w:link w:val="PuslapioinaostekstasDiagrama"/>
    <w:uiPriority w:val="99"/>
    <w:unhideWhenUsed/>
    <w:rsid w:val="00181248"/>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181248"/>
    <w:rPr>
      <w:rFonts w:eastAsiaTheme="minorEastAsia"/>
      <w:kern w:val="0"/>
      <w:sz w:val="20"/>
      <w:szCs w:val="20"/>
      <w:lang w:val="lt-LT" w:eastAsia="lt-LT"/>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181248"/>
    <w:rPr>
      <w:vertAlign w:val="superscript"/>
    </w:rPr>
  </w:style>
  <w:style w:type="table" w:styleId="Lentelstinklelis">
    <w:name w:val="Table Grid"/>
    <w:basedOn w:val="prastojilentel"/>
    <w:uiPriority w:val="39"/>
    <w:rsid w:val="00181248"/>
    <w:pPr>
      <w:spacing w:after="0" w:line="240" w:lineRule="auto"/>
    </w:pPr>
    <w:rPr>
      <w:rFonts w:ascii="Times New Roman" w:eastAsiaTheme="minorEastAsia"/>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omentaronuoroda">
    <w:name w:val="annotation reference"/>
    <w:basedOn w:val="Numatytasispastraiposriftas"/>
    <w:uiPriority w:val="99"/>
    <w:semiHidden/>
    <w:unhideWhenUsed/>
    <w:rsid w:val="00BD1A67"/>
    <w:rPr>
      <w:sz w:val="16"/>
      <w:szCs w:val="16"/>
    </w:rPr>
  </w:style>
  <w:style w:type="paragraph" w:styleId="Komentarotekstas">
    <w:name w:val="annotation text"/>
    <w:basedOn w:val="prastasis"/>
    <w:link w:val="KomentarotekstasDiagrama"/>
    <w:uiPriority w:val="99"/>
    <w:unhideWhenUsed/>
    <w:rsid w:val="00BD1A6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D1A67"/>
    <w:rPr>
      <w:rFonts w:eastAsiaTheme="minorEastAsia"/>
      <w:kern w:val="0"/>
      <w:sz w:val="20"/>
      <w:szCs w:val="20"/>
      <w:lang w:val="lt-LT" w:eastAsia="lt-LT"/>
      <w14:ligatures w14:val="none"/>
    </w:rPr>
  </w:style>
  <w:style w:type="paragraph" w:styleId="Komentarotema">
    <w:name w:val="annotation subject"/>
    <w:basedOn w:val="Komentarotekstas"/>
    <w:next w:val="Komentarotekstas"/>
    <w:link w:val="KomentarotemaDiagrama"/>
    <w:uiPriority w:val="99"/>
    <w:semiHidden/>
    <w:unhideWhenUsed/>
    <w:rsid w:val="00BD1A67"/>
    <w:rPr>
      <w:b/>
      <w:bCs/>
    </w:rPr>
  </w:style>
  <w:style w:type="character" w:customStyle="1" w:styleId="KomentarotemaDiagrama">
    <w:name w:val="Komentaro tema Diagrama"/>
    <w:basedOn w:val="KomentarotekstasDiagrama"/>
    <w:link w:val="Komentarotema"/>
    <w:uiPriority w:val="99"/>
    <w:semiHidden/>
    <w:rsid w:val="00BD1A67"/>
    <w:rPr>
      <w:rFonts w:eastAsiaTheme="minorEastAsia"/>
      <w:b/>
      <w:bCs/>
      <w:kern w:val="0"/>
      <w:sz w:val="20"/>
      <w:szCs w:val="20"/>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775</Words>
  <Characters>4422</Characters>
  <Application>Microsoft Office Word</Application>
  <DocSecurity>0</DocSecurity>
  <Lines>36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Juknė</dc:creator>
  <cp:keywords/>
  <dc:description/>
  <cp:lastModifiedBy>Rasa Juknė</cp:lastModifiedBy>
  <cp:revision>8</cp:revision>
  <dcterms:created xsi:type="dcterms:W3CDTF">2025-05-19T13:13:00Z</dcterms:created>
  <dcterms:modified xsi:type="dcterms:W3CDTF">2025-06-10T06:32:00Z</dcterms:modified>
</cp:coreProperties>
</file>