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8B14A"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365F7C3B" w14:textId="77777777" w:rsidR="00386C8E" w:rsidRDefault="00386C8E"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0C824E1" w14:textId="112AE9FE" w:rsidR="00D07E17"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693B9371" w14:textId="77777777" w:rsidR="00D07E17" w:rsidRPr="002A0EC5"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D07E17" w:rsidRPr="005B44FF" w14:paraId="2219713B"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D944FBC" w14:textId="77777777" w:rsidR="00D07E17" w:rsidRPr="005B44FF" w:rsidRDefault="00D07E17" w:rsidP="002C7CDC">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2DC3B88A" w14:textId="77777777" w:rsidR="00D07E17" w:rsidRPr="005B44FF" w:rsidRDefault="00D07E17"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88B466C" w14:textId="77777777" w:rsidR="00D07E17" w:rsidRPr="005B44FF" w:rsidRDefault="00D07E17" w:rsidP="002C7CDC">
            <w:pPr>
              <w:contextualSpacing/>
              <w:jc w:val="center"/>
              <w:rPr>
                <w:rFonts w:eastAsia="SimSun"/>
                <w:b/>
                <w:sz w:val="24"/>
                <w:szCs w:val="24"/>
              </w:rPr>
            </w:pPr>
            <w:r w:rsidRPr="005B44FF">
              <w:rPr>
                <w:rFonts w:eastAsia="SimSun"/>
                <w:b/>
                <w:sz w:val="24"/>
                <w:szCs w:val="24"/>
              </w:rPr>
              <w:t>Atitiktį reikalavimui įrodantys dokumentai</w:t>
            </w:r>
          </w:p>
        </w:tc>
      </w:tr>
      <w:tr w:rsidR="00D07E17" w:rsidRPr="005B44FF" w14:paraId="022C5EB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D07E17" w:rsidRPr="005B44FF" w:rsidRDefault="00D07E17"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0574CE53"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6D1BF72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64E58B6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5522C2F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 nusikalstamą bankrotą;</w:t>
            </w:r>
          </w:p>
          <w:p w14:paraId="25C588DB"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261FFB5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33FA4B3E"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24254F0F"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656BB81" w14:textId="77777777" w:rsidR="00D07E17" w:rsidRPr="005B44FF" w:rsidRDefault="00D07E17" w:rsidP="002C7CDC">
            <w:pPr>
              <w:contextualSpacing/>
              <w:jc w:val="both"/>
              <w:outlineLvl w:val="3"/>
              <w:rPr>
                <w:rFonts w:eastAsia="SimSun"/>
                <w:sz w:val="24"/>
                <w:szCs w:val="24"/>
              </w:rPr>
            </w:pPr>
          </w:p>
          <w:p w14:paraId="0864218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0466ED7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BB0DB9F" w14:textId="66B958AE" w:rsidR="00D07E17" w:rsidRDefault="00D07E17" w:rsidP="002C7CDC">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048EE28C"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895D8BE"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27A8E098" w14:textId="77777777" w:rsidR="00D07E17" w:rsidRPr="005B44FF" w:rsidRDefault="00D07E17" w:rsidP="002C7CDC">
            <w:pPr>
              <w:contextualSpacing/>
              <w:jc w:val="both"/>
              <w:rPr>
                <w:rFonts w:eastAsia="Yu Mincho"/>
                <w:sz w:val="24"/>
                <w:szCs w:val="24"/>
              </w:rPr>
            </w:pPr>
            <w:r w:rsidRPr="005B44FF">
              <w:rPr>
                <w:rFonts w:eastAsia="Yu Mincho"/>
                <w:sz w:val="24"/>
                <w:szCs w:val="24"/>
              </w:rPr>
              <w:t>Iš Lietuvoje įsteigtų subjektų reikalaujama:</w:t>
            </w:r>
          </w:p>
          <w:p w14:paraId="14BCEC88"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2ECAD18F"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35D61E9C"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72612155" w14:textId="77777777" w:rsidR="00D07E17" w:rsidRPr="005B44FF" w:rsidRDefault="00D07E17" w:rsidP="002C7CDC">
            <w:pPr>
              <w:contextualSpacing/>
              <w:jc w:val="both"/>
              <w:rPr>
                <w:rFonts w:eastAsia="Yu Mincho"/>
                <w:sz w:val="24"/>
                <w:szCs w:val="24"/>
              </w:rPr>
            </w:pPr>
          </w:p>
          <w:p w14:paraId="1348B1D8" w14:textId="77777777" w:rsidR="00D07E17" w:rsidRPr="005B44FF" w:rsidRDefault="00D07E17" w:rsidP="002C7CDC">
            <w:pPr>
              <w:contextualSpacing/>
              <w:jc w:val="both"/>
              <w:rPr>
                <w:rFonts w:eastAsia="Yu Mincho"/>
                <w:sz w:val="24"/>
                <w:szCs w:val="24"/>
              </w:rPr>
            </w:pPr>
            <w:r w:rsidRPr="005B44FF">
              <w:rPr>
                <w:rFonts w:eastAsia="Yu Mincho"/>
                <w:sz w:val="24"/>
                <w:szCs w:val="24"/>
              </w:rPr>
              <w:t>Iš ne Lietuvoje įsteigtų subjektų reikalaujama:</w:t>
            </w:r>
          </w:p>
          <w:p w14:paraId="66DB5799"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07BC8843"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6C43998" w14:textId="77777777" w:rsidR="00D07E17" w:rsidRPr="005B44FF" w:rsidRDefault="00D07E17" w:rsidP="002C7CDC">
            <w:pPr>
              <w:contextualSpacing/>
              <w:jc w:val="both"/>
              <w:rPr>
                <w:rFonts w:eastAsia="SimSun"/>
                <w:sz w:val="24"/>
                <w:szCs w:val="24"/>
              </w:rPr>
            </w:pPr>
          </w:p>
          <w:p w14:paraId="10E27275" w14:textId="77777777" w:rsidR="00D07E17" w:rsidRDefault="00D07E17" w:rsidP="002C7CDC">
            <w:pPr>
              <w:contextualSpacing/>
              <w:jc w:val="both"/>
              <w:rPr>
                <w:rFonts w:eastAsia="SimSun"/>
                <w:sz w:val="24"/>
                <w:szCs w:val="24"/>
              </w:rPr>
            </w:pPr>
            <w:r w:rsidRPr="005B44FF">
              <w:rPr>
                <w:rFonts w:eastAsia="SimSun"/>
                <w:sz w:val="24"/>
                <w:szCs w:val="24"/>
              </w:rPr>
              <w:t xml:space="preserve">Jei dokumentas išduotas anksčiau, tačiau jame nurodytas galiojimo terminas </w:t>
            </w:r>
            <w:r w:rsidRPr="005B44FF">
              <w:rPr>
                <w:rFonts w:eastAsia="SimSun"/>
                <w:sz w:val="24"/>
                <w:szCs w:val="24"/>
              </w:rPr>
              <w:lastRenderedPageBreak/>
              <w:t>ilgesnis nei pašalinimo pagrindų nebuvimą patvirtinančių dokumentų pagal EBVPD pateikimo termino pabaiga, toks dokumentas jo galiojimo laikotarpiu yra priimtinas.</w:t>
            </w:r>
          </w:p>
          <w:p w14:paraId="7382F636" w14:textId="6F8BFBC0" w:rsidR="00D07E17" w:rsidRPr="005B44FF" w:rsidRDefault="00D07E17" w:rsidP="002C7CDC">
            <w:pPr>
              <w:jc w:val="both"/>
              <w:rPr>
                <w:rFonts w:eastAsia="SimSun"/>
                <w:sz w:val="24"/>
                <w:szCs w:val="24"/>
              </w:rPr>
            </w:pPr>
          </w:p>
        </w:tc>
      </w:tr>
      <w:tr w:rsidR="00E2431D" w:rsidRPr="005B44FF" w14:paraId="0F9DFEB6" w14:textId="77777777" w:rsidTr="002C7CDC">
        <w:tc>
          <w:tcPr>
            <w:tcW w:w="675" w:type="dxa"/>
            <w:tcBorders>
              <w:top w:val="single" w:sz="4" w:space="0" w:color="auto"/>
              <w:left w:val="single" w:sz="4" w:space="0" w:color="auto"/>
              <w:bottom w:val="single" w:sz="4" w:space="0" w:color="auto"/>
              <w:right w:val="single" w:sz="4" w:space="0" w:color="auto"/>
            </w:tcBorders>
          </w:tcPr>
          <w:p w14:paraId="336B7968" w14:textId="17676C2F" w:rsidR="00E2431D" w:rsidRPr="005B44FF" w:rsidRDefault="00E2431D" w:rsidP="002C7CDC">
            <w:pPr>
              <w:contextualSpacing/>
              <w:rPr>
                <w:rFonts w:eastAsia="SimSun"/>
                <w:sz w:val="24"/>
                <w:szCs w:val="24"/>
              </w:rPr>
            </w:pPr>
            <w:r>
              <w:rPr>
                <w:rFonts w:eastAsia="SimSun"/>
                <w:sz w:val="24"/>
                <w:szCs w:val="24"/>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3D1D5B08" w14:textId="78043F63" w:rsidR="00E2431D" w:rsidRPr="005B44FF" w:rsidRDefault="00662C04" w:rsidP="002C7CDC">
            <w:pPr>
              <w:contextualSpacing/>
              <w:jc w:val="both"/>
              <w:rPr>
                <w:rFonts w:eastAsia="SimSun"/>
                <w:bCs/>
                <w:sz w:val="24"/>
                <w:szCs w:val="24"/>
              </w:rPr>
            </w:pPr>
            <w:r>
              <w:rPr>
                <w:rFonts w:eastAsia="SimSun"/>
                <w:sz w:val="24"/>
                <w:szCs w:val="24"/>
              </w:rPr>
              <w:t>(46.2</w:t>
            </w:r>
            <w:r>
              <w:rPr>
                <w:rFonts w:eastAsia="SimSun"/>
                <w:sz w:val="24"/>
                <w:szCs w:val="24"/>
                <w:vertAlign w:val="superscript"/>
              </w:rPr>
              <w:t>1</w:t>
            </w:r>
            <w:r>
              <w:rPr>
                <w:rFonts w:eastAsia="SimSun"/>
                <w:sz w:val="24"/>
                <w:szCs w:val="24"/>
              </w:rPr>
              <w:t>)</w:t>
            </w:r>
            <w:r>
              <w:rPr>
                <w:rFonts w:eastAsia="SimSun"/>
                <w:sz w:val="24"/>
                <w:szCs w:val="24"/>
                <w:vertAlign w:val="superscript"/>
              </w:rPr>
              <w:t xml:space="preserve"> </w:t>
            </w:r>
            <w:r w:rsidR="00E2431D" w:rsidRPr="00E2431D">
              <w:rPr>
                <w:rFonts w:eastAsia="SimSun"/>
                <w:bCs/>
                <w:sz w:val="24"/>
                <w:szCs w:val="24"/>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A3A09FD" w14:textId="25911E67" w:rsidR="00E2431D" w:rsidRPr="005B44FF" w:rsidRDefault="00E2431D" w:rsidP="002C7CDC">
            <w:pPr>
              <w:contextualSpacing/>
              <w:jc w:val="both"/>
              <w:rPr>
                <w:rFonts w:eastAsia="SimSun"/>
                <w:sz w:val="24"/>
                <w:szCs w:val="24"/>
              </w:rPr>
            </w:pPr>
            <w:r w:rsidRPr="00E2431D">
              <w:rPr>
                <w:rFonts w:eastAsia="SimSun"/>
                <w:sz w:val="24"/>
                <w:szCs w:val="24"/>
              </w:rPr>
              <w:t>EBVPD.</w:t>
            </w:r>
          </w:p>
        </w:tc>
      </w:tr>
      <w:tr w:rsidR="00D07E17" w:rsidRPr="005B44FF" w14:paraId="4BA0C0A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D07E17" w:rsidRPr="005B44FF" w:rsidRDefault="00E2431D" w:rsidP="002C7CDC">
            <w:pPr>
              <w:contextualSpacing/>
              <w:rPr>
                <w:rFonts w:eastAsia="SimSun"/>
                <w:sz w:val="24"/>
                <w:szCs w:val="24"/>
              </w:rPr>
            </w:pPr>
            <w:r>
              <w:rPr>
                <w:rFonts w:eastAsia="SimSun"/>
                <w:sz w:val="24"/>
                <w:szCs w:val="24"/>
              </w:rPr>
              <w:t>3</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2B2924E"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w:t>
            </w:r>
            <w:r w:rsidRPr="005B44FF">
              <w:rPr>
                <w:rFonts w:eastAsia="SimSun"/>
                <w:bCs/>
                <w:sz w:val="24"/>
                <w:szCs w:val="24"/>
              </w:rPr>
              <w:lastRenderedPageBreak/>
              <w:t xml:space="preserve">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D07E17" w:rsidRPr="005B44FF" w:rsidRDefault="00D07E17" w:rsidP="002C7CDC">
            <w:pPr>
              <w:contextualSpacing/>
              <w:jc w:val="both"/>
              <w:rPr>
                <w:rFonts w:eastAsia="SimSun"/>
                <w:bCs/>
                <w:sz w:val="24"/>
                <w:szCs w:val="24"/>
              </w:rPr>
            </w:pPr>
          </w:p>
          <w:p w14:paraId="2A8687DD" w14:textId="77777777" w:rsidR="00D07E17" w:rsidRPr="005B44FF" w:rsidRDefault="00D07E17"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0616FEEF" w14:textId="77777777" w:rsidR="00D07E17" w:rsidRPr="005B44FF" w:rsidRDefault="00D07E17"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3B3EBB8A"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70AD771E" w14:textId="77777777" w:rsidR="00D07E17" w:rsidRPr="005B44FF" w:rsidRDefault="00D07E17" w:rsidP="002C7CDC">
            <w:pPr>
              <w:contextualSpacing/>
              <w:jc w:val="both"/>
              <w:rPr>
                <w:rFonts w:eastAsia="SimSun"/>
                <w:sz w:val="24"/>
                <w:szCs w:val="24"/>
              </w:rPr>
            </w:pPr>
            <w:r w:rsidRPr="005B44FF">
              <w:rPr>
                <w:rFonts w:eastAsia="SimSun"/>
                <w:sz w:val="24"/>
                <w:szCs w:val="24"/>
              </w:rPr>
              <w:t>Tačiau ši nuostata netaikoma, jeigu:</w:t>
            </w:r>
          </w:p>
          <w:p w14:paraId="49BFBFDF" w14:textId="77777777" w:rsidR="00D07E17" w:rsidRPr="005B44FF" w:rsidRDefault="00D07E17"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C309F28" w14:textId="77777777" w:rsidR="00D07E17" w:rsidRPr="005B44FF" w:rsidRDefault="00D07E17" w:rsidP="002C7CDC">
            <w:pPr>
              <w:contextualSpacing/>
              <w:jc w:val="both"/>
              <w:rPr>
                <w:rFonts w:eastAsia="SimSun"/>
                <w:sz w:val="24"/>
                <w:szCs w:val="24"/>
              </w:rPr>
            </w:pPr>
            <w:r w:rsidRPr="005B44FF">
              <w:rPr>
                <w:rFonts w:eastAsia="SimSun"/>
                <w:sz w:val="24"/>
                <w:szCs w:val="24"/>
              </w:rPr>
              <w:t>2) įsiskolinimo suma neviršija 50 Eur (penkiasdešimt eurų);</w:t>
            </w:r>
          </w:p>
          <w:p w14:paraId="5056B6DE"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w:t>
            </w:r>
            <w:r w:rsidRPr="005B44FF">
              <w:rPr>
                <w:rFonts w:eastAsia="SimSun"/>
                <w:sz w:val="24"/>
                <w:szCs w:val="24"/>
              </w:rPr>
              <w:lastRenderedPageBreak/>
              <w:t>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29B24DB9"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385C7B56"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1) Dėl įsipareigojimų, susijusių su mokesčių mokėjimu, įvykdymo iš Lietuvoje įsteigtų subjektų prašoma:</w:t>
            </w:r>
          </w:p>
          <w:p w14:paraId="4EF476DF" w14:textId="77777777" w:rsidR="00D07E17" w:rsidRPr="00E2431D" w:rsidRDefault="00D07E17" w:rsidP="002C7CDC">
            <w:pPr>
              <w:contextualSpacing/>
              <w:jc w:val="both"/>
              <w:rPr>
                <w:rFonts w:eastAsia="SimSun"/>
                <w:sz w:val="24"/>
                <w:szCs w:val="24"/>
              </w:rPr>
            </w:pPr>
          </w:p>
          <w:p w14:paraId="138120A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išrašo iš teismo sprendimo (jei toks yra) arba</w:t>
            </w:r>
          </w:p>
          <w:p w14:paraId="5BCF7A9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Valstybinės mokesčių inspekcijos prie Lietuvos Respublikos finansų ministerijos išduoto dokumento,</w:t>
            </w:r>
          </w:p>
          <w:p w14:paraId="419FDD35"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arba valstybės įmonės Registrų centro Lietuvos Respublikos Vyriausybės nustatyta tvarka išduoto dokumento, patvirtinančio jungtinius kompetentingų institucijų tvarkomus duomenis.</w:t>
            </w:r>
          </w:p>
          <w:p w14:paraId="2CF623FB" w14:textId="77777777" w:rsidR="00D07E17" w:rsidRPr="005B44FF" w:rsidRDefault="00D07E17" w:rsidP="002C7CDC">
            <w:pPr>
              <w:contextualSpacing/>
              <w:jc w:val="both"/>
              <w:rPr>
                <w:rFonts w:eastAsia="SimSun"/>
                <w:sz w:val="24"/>
                <w:szCs w:val="24"/>
              </w:rPr>
            </w:pPr>
          </w:p>
          <w:p w14:paraId="79CF12F8" w14:textId="77777777" w:rsidR="00D07E17" w:rsidRPr="005B44FF" w:rsidRDefault="00D07E17" w:rsidP="002C7CDC">
            <w:pPr>
              <w:contextualSpacing/>
              <w:jc w:val="both"/>
              <w:rPr>
                <w:rFonts w:eastAsia="SimSun"/>
                <w:sz w:val="24"/>
                <w:szCs w:val="24"/>
              </w:rPr>
            </w:pPr>
            <w:r w:rsidRPr="005B44FF">
              <w:rPr>
                <w:rFonts w:eastAsia="SimSun"/>
                <w:sz w:val="24"/>
                <w:szCs w:val="24"/>
              </w:rPr>
              <w:t>Iš ne Lietuvoje įsteigtų subjektų reikalaujama:</w:t>
            </w:r>
          </w:p>
          <w:p w14:paraId="1817BC8A" w14:textId="77777777" w:rsidR="00D07E17" w:rsidRPr="005B44FF" w:rsidRDefault="00D07E17"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61A8CB21"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23859864" w14:textId="77777777" w:rsidR="00D07E17" w:rsidRPr="005B44FF" w:rsidRDefault="00D07E17" w:rsidP="002C7CDC">
            <w:pPr>
              <w:contextualSpacing/>
              <w:jc w:val="both"/>
              <w:rPr>
                <w:rFonts w:eastAsia="Yu Mincho"/>
                <w:i/>
                <w:iCs/>
                <w:color w:val="7030A0"/>
                <w:sz w:val="24"/>
                <w:szCs w:val="24"/>
              </w:rPr>
            </w:pPr>
          </w:p>
          <w:p w14:paraId="57340147"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D07E17" w:rsidRPr="005B44FF" w:rsidRDefault="00D07E17" w:rsidP="002C7CDC">
            <w:pPr>
              <w:contextualSpacing/>
              <w:jc w:val="both"/>
              <w:rPr>
                <w:rFonts w:eastAsia="Yu Mincho"/>
                <w:b/>
                <w:bCs/>
                <w:sz w:val="24"/>
                <w:szCs w:val="24"/>
              </w:rPr>
            </w:pPr>
          </w:p>
          <w:p w14:paraId="0DEF4672"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lastRenderedPageBreak/>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2F6E3791"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325684D7" w14:textId="77777777" w:rsidR="00D07E17" w:rsidRPr="005B44FF" w:rsidRDefault="00D07E17" w:rsidP="002C7CDC">
            <w:pPr>
              <w:contextualSpacing/>
              <w:jc w:val="both"/>
              <w:rPr>
                <w:rFonts w:eastAsia="Yu Mincho"/>
                <w:b/>
                <w:bCs/>
                <w:sz w:val="24"/>
                <w:szCs w:val="24"/>
              </w:rPr>
            </w:pPr>
          </w:p>
          <w:p w14:paraId="3C32EF0E"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55CE8452" w14:textId="77777777" w:rsidR="00D07E17" w:rsidRPr="005B44FF" w:rsidRDefault="00D07E17" w:rsidP="002C7CDC">
            <w:pPr>
              <w:contextualSpacing/>
              <w:jc w:val="both"/>
              <w:rPr>
                <w:rFonts w:eastAsia="Yu Mincho"/>
                <w:b/>
                <w:bCs/>
                <w:sz w:val="24"/>
                <w:szCs w:val="24"/>
              </w:rPr>
            </w:pPr>
          </w:p>
          <w:p w14:paraId="6EB72350" w14:textId="77777777" w:rsidR="00D07E17" w:rsidRPr="005B44FF" w:rsidRDefault="00D07E17" w:rsidP="002C7CDC">
            <w:pPr>
              <w:contextualSpacing/>
              <w:jc w:val="both"/>
              <w:rPr>
                <w:rFonts w:eastAsia="Yu Mincho"/>
                <w:sz w:val="24"/>
                <w:szCs w:val="24"/>
              </w:rPr>
            </w:pPr>
            <w:r w:rsidRPr="005B44FF">
              <w:rPr>
                <w:rFonts w:eastAsia="Yu Mincho"/>
                <w:sz w:val="24"/>
                <w:szCs w:val="24"/>
              </w:rPr>
              <w:lastRenderedPageBreak/>
              <w:t>Iš ne Lietuvoje įsteigtų subjektų reikalaujama:</w:t>
            </w:r>
          </w:p>
          <w:p w14:paraId="02D2B8FD"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690F7E60" w14:textId="77777777" w:rsidR="00D07E17" w:rsidRPr="005B44FF" w:rsidRDefault="00D07E17" w:rsidP="002C7CDC">
            <w:pPr>
              <w:contextualSpacing/>
              <w:jc w:val="both"/>
              <w:rPr>
                <w:rFonts w:eastAsia="Yu Mincho"/>
                <w:b/>
                <w:bCs/>
                <w:sz w:val="24"/>
                <w:szCs w:val="24"/>
              </w:rPr>
            </w:pPr>
          </w:p>
          <w:p w14:paraId="1270191F"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DE3EA50" w14:textId="5DD05206" w:rsidR="00D07E17" w:rsidRPr="00D07E17" w:rsidRDefault="00D07E17"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D07E17" w:rsidRPr="005B44FF" w14:paraId="6ABCA09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D07E17" w:rsidRPr="005B44FF" w:rsidRDefault="00E2431D" w:rsidP="002C7CDC">
            <w:pPr>
              <w:contextualSpacing/>
              <w:rPr>
                <w:rFonts w:eastAsia="SimSun"/>
                <w:sz w:val="24"/>
                <w:szCs w:val="24"/>
              </w:rPr>
            </w:pPr>
            <w:r>
              <w:rPr>
                <w:rFonts w:eastAsia="SimSun"/>
                <w:sz w:val="24"/>
                <w:szCs w:val="24"/>
              </w:rPr>
              <w:lastRenderedPageBreak/>
              <w:t>4</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D7C60AC" w14:textId="77777777" w:rsidR="00D07E17" w:rsidRPr="001B2AE6" w:rsidRDefault="00D07E17"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7956E7D" w14:textId="77777777" w:rsidR="00D07E17" w:rsidRPr="001B2AE6"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23845B9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D07E17" w:rsidRPr="005B44FF" w:rsidRDefault="00E2431D" w:rsidP="002C7CDC">
            <w:pPr>
              <w:contextualSpacing/>
              <w:rPr>
                <w:rFonts w:eastAsia="SimSun"/>
                <w:sz w:val="24"/>
                <w:szCs w:val="24"/>
              </w:rPr>
            </w:pPr>
            <w:r>
              <w:rPr>
                <w:rFonts w:eastAsia="SimSun"/>
                <w:sz w:val="24"/>
                <w:szCs w:val="24"/>
              </w:rPr>
              <w:t>5</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FD004F7"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2A5B3DA4" w14:textId="77777777" w:rsidR="00D07E17" w:rsidRPr="005B44FF" w:rsidRDefault="00D07E17" w:rsidP="002C7CDC">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0958821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64EF66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D07E17" w:rsidRPr="005B44FF" w:rsidRDefault="00E2431D" w:rsidP="002C7CDC">
            <w:pPr>
              <w:contextualSpacing/>
              <w:rPr>
                <w:rFonts w:eastAsia="SimSun"/>
                <w:sz w:val="24"/>
                <w:szCs w:val="24"/>
              </w:rPr>
            </w:pPr>
            <w:r>
              <w:rPr>
                <w:rFonts w:eastAsia="SimSun"/>
                <w:sz w:val="24"/>
                <w:szCs w:val="24"/>
              </w:rPr>
              <w:lastRenderedPageBreak/>
              <w:t>6</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AD3DCBE" w14:textId="77777777" w:rsidR="00D07E17" w:rsidRPr="005B44FF" w:rsidRDefault="00D07E17"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6CC82C0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04BDA12"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D07E17" w:rsidRPr="005B44FF" w:rsidRDefault="00E2431D" w:rsidP="002C7CDC">
            <w:pPr>
              <w:contextualSpacing/>
              <w:rPr>
                <w:rFonts w:eastAsia="SimSun"/>
                <w:sz w:val="24"/>
                <w:szCs w:val="24"/>
              </w:rPr>
            </w:pPr>
            <w:r>
              <w:rPr>
                <w:rFonts w:eastAsia="SimSun"/>
                <w:sz w:val="24"/>
                <w:szCs w:val="24"/>
              </w:rPr>
              <w:t>7</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78A5AE4"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1CDCC65"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D07E17" w:rsidRPr="005B44FF" w:rsidRDefault="00D07E17" w:rsidP="002C7CDC">
            <w:pPr>
              <w:contextualSpacing/>
              <w:jc w:val="both"/>
              <w:rPr>
                <w:rFonts w:eastAsia="SimSun"/>
                <w:sz w:val="24"/>
                <w:szCs w:val="24"/>
              </w:rPr>
            </w:pPr>
            <w:r w:rsidRPr="005B44FF">
              <w:rPr>
                <w:rFonts w:eastAsia="SimSu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C8E2C6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p w14:paraId="154B3FD2" w14:textId="77777777" w:rsidR="00D07E17" w:rsidRDefault="00D07E17" w:rsidP="002C7CDC">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02DC1630" w14:textId="77777777" w:rsidR="00D07E17" w:rsidRPr="005B44FF" w:rsidRDefault="00D07E17"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D07E17" w:rsidRPr="005B44FF" w14:paraId="29226CB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D07E17" w:rsidRPr="005B44FF" w:rsidRDefault="00E2431D" w:rsidP="002C7CDC">
            <w:pPr>
              <w:contextualSpacing/>
              <w:rPr>
                <w:rFonts w:eastAsia="SimSun"/>
                <w:sz w:val="24"/>
                <w:szCs w:val="24"/>
              </w:rPr>
            </w:pPr>
            <w:r>
              <w:rPr>
                <w:rFonts w:eastAsia="SimSun"/>
                <w:sz w:val="24"/>
                <w:szCs w:val="24"/>
              </w:rPr>
              <w:lastRenderedPageBreak/>
              <w:t>8</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211C081" w14:textId="77777777" w:rsidR="00D07E17" w:rsidRPr="005B44FF" w:rsidRDefault="00D07E17" w:rsidP="002C7CDC">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E12FA8B"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7E54449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D07E17" w:rsidRPr="005B44FF" w:rsidRDefault="00E2431D" w:rsidP="002C7CDC">
            <w:pPr>
              <w:contextualSpacing/>
              <w:rPr>
                <w:rFonts w:eastAsia="SimSun"/>
                <w:sz w:val="24"/>
                <w:szCs w:val="24"/>
              </w:rPr>
            </w:pPr>
            <w:r>
              <w:rPr>
                <w:rFonts w:eastAsia="SimSun"/>
                <w:sz w:val="24"/>
                <w:szCs w:val="24"/>
              </w:rPr>
              <w:t>9</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CC46F0C"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D07E17" w:rsidRPr="005B44FF" w:rsidRDefault="00D07E17" w:rsidP="002C7CDC">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5B44FF">
              <w:rPr>
                <w:rFonts w:eastAsia="Calibri"/>
                <w:sz w:val="24"/>
                <w:szCs w:val="24"/>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445443C" w14:textId="77777777" w:rsidR="00D07E17" w:rsidRDefault="00D07E17" w:rsidP="002C7CDC">
            <w:pPr>
              <w:contextualSpacing/>
              <w:jc w:val="both"/>
              <w:rPr>
                <w:rFonts w:eastAsia="SimSun"/>
                <w:sz w:val="24"/>
                <w:szCs w:val="24"/>
                <w:lang w:eastAsia="en-US"/>
              </w:rPr>
            </w:pPr>
            <w:r w:rsidRPr="001B2AE6">
              <w:rPr>
                <w:rFonts w:eastAsia="SimSun"/>
                <w:sz w:val="24"/>
                <w:szCs w:val="24"/>
                <w:lang w:eastAsia="en-US"/>
              </w:rPr>
              <w:lastRenderedPageBreak/>
              <w:t>EBVPD.</w:t>
            </w:r>
          </w:p>
          <w:p w14:paraId="40577322"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75E8C82C" w14:textId="77777777" w:rsidR="00D07E17" w:rsidRPr="005B44FF" w:rsidRDefault="00D07E17"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D07E17" w:rsidRPr="005B44FF" w14:paraId="4CA8E55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D07E17" w:rsidRPr="005B44FF" w:rsidRDefault="00E2431D" w:rsidP="002C7CDC">
            <w:pPr>
              <w:contextualSpacing/>
              <w:rPr>
                <w:rFonts w:eastAsia="SimSun"/>
                <w:sz w:val="24"/>
                <w:szCs w:val="24"/>
              </w:rPr>
            </w:pPr>
            <w:r>
              <w:rPr>
                <w:rFonts w:eastAsia="SimSun"/>
                <w:sz w:val="24"/>
                <w:szCs w:val="24"/>
              </w:rPr>
              <w:t>10</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76E89EC" w14:textId="77777777" w:rsidR="00D07E17" w:rsidRPr="005B44FF" w:rsidRDefault="00D07E17"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66AE2C27" w14:textId="77777777" w:rsidR="00D07E17" w:rsidRPr="005B44FF" w:rsidRDefault="00D07E17"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2E0CA08" w14:textId="77777777" w:rsidR="00D07E17" w:rsidRPr="005B44FF" w:rsidRDefault="00D07E17"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44B36408" w14:textId="77777777" w:rsidR="00D07E17" w:rsidRPr="005B44FF" w:rsidRDefault="00D07E17"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3111598E" w14:textId="77777777" w:rsidR="00D07E17" w:rsidRPr="001B2AE6"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1A55D7A"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3FFFD056" w14:textId="77777777" w:rsidR="00D07E17" w:rsidRPr="00186F2B" w:rsidRDefault="00D07E17"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53E843DE"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0806BAD" w14:textId="77777777" w:rsidR="00D07E17" w:rsidRPr="001B2AE6" w:rsidRDefault="00D07E17" w:rsidP="002C7CDC">
            <w:pPr>
              <w:contextualSpacing/>
              <w:jc w:val="both"/>
              <w:rPr>
                <w:rFonts w:eastAsia="SimSun"/>
                <w:sz w:val="24"/>
                <w:szCs w:val="24"/>
              </w:rPr>
            </w:pPr>
          </w:p>
          <w:p w14:paraId="29AF7F06"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D07E17" w:rsidRPr="005B44FF" w14:paraId="5226BD3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673247C" w14:textId="729FADA1" w:rsidR="00D07E17" w:rsidRPr="005B44FF" w:rsidRDefault="00D07E17" w:rsidP="002C7CDC">
            <w:pPr>
              <w:contextualSpacing/>
              <w:rPr>
                <w:rFonts w:eastAsia="SimSun"/>
                <w:sz w:val="24"/>
                <w:szCs w:val="24"/>
              </w:rPr>
            </w:pPr>
            <w:r w:rsidRPr="005B44FF">
              <w:rPr>
                <w:rFonts w:eastAsia="SimSun"/>
                <w:sz w:val="24"/>
                <w:szCs w:val="24"/>
              </w:rPr>
              <w:lastRenderedPageBreak/>
              <w:t>1</w:t>
            </w:r>
            <w:r w:rsidR="00E2431D">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A4B4F6A" w14:textId="77777777" w:rsidR="00D07E17" w:rsidRPr="005B44FF" w:rsidRDefault="00D07E17" w:rsidP="002C7CDC">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63248FD" w14:textId="77777777" w:rsidR="00D07E17" w:rsidRPr="005B44FF"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3335E6BC" w14:textId="77777777" w:rsidR="00D07E17" w:rsidRPr="005B44FF" w:rsidRDefault="00D07E17" w:rsidP="00D07E17">
      <w:pPr>
        <w:suppressAutoHyphens/>
        <w:spacing w:after="0" w:line="240" w:lineRule="auto"/>
        <w:contextualSpacing/>
        <w:rPr>
          <w:rFonts w:ascii="Times New Roman" w:eastAsia="Times New Roman" w:hAnsi="Times New Roman" w:cs="Times New Roman"/>
          <w:sz w:val="24"/>
          <w:szCs w:val="24"/>
          <w:lang w:eastAsia="en-US"/>
        </w:rPr>
      </w:pPr>
    </w:p>
    <w:p w14:paraId="35E18886"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283F486F" w14:textId="77777777" w:rsidR="00D07E17" w:rsidRPr="005B44FF"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5398B42" w14:textId="77777777" w:rsidR="0070704E" w:rsidRDefault="0070704E"/>
    <w:sectPr w:rsidR="0070704E">
      <w:headerReference w:type="even" r:id="rId17"/>
      <w:headerReference w:type="default" r:id="rId18"/>
      <w:footerReference w:type="even" r:id="rId19"/>
      <w:footerReference w:type="default" r:id="rId20"/>
      <w:headerReference w:type="first" r:id="rId21"/>
      <w:footerReference w:type="first" r:id="rId2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A13E1" w14:textId="77777777" w:rsidR="00BF464E" w:rsidRDefault="00BF464E" w:rsidP="00D07E17">
      <w:pPr>
        <w:spacing w:after="0" w:line="240" w:lineRule="auto"/>
      </w:pPr>
      <w:r>
        <w:separator/>
      </w:r>
    </w:p>
  </w:endnote>
  <w:endnote w:type="continuationSeparator" w:id="0">
    <w:p w14:paraId="00AEE72A" w14:textId="77777777" w:rsidR="00BF464E" w:rsidRDefault="00BF464E" w:rsidP="00D0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5285C" w14:textId="77777777" w:rsidR="00F913AA" w:rsidRDefault="00F913A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06203" w14:textId="77777777" w:rsidR="00F913AA" w:rsidRDefault="00F913A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A9A58" w14:textId="77777777" w:rsidR="00F913AA" w:rsidRDefault="00F913A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B1AA0" w14:textId="77777777" w:rsidR="00BF464E" w:rsidRDefault="00BF464E" w:rsidP="00D07E17">
      <w:pPr>
        <w:spacing w:after="0" w:line="240" w:lineRule="auto"/>
      </w:pPr>
      <w:r>
        <w:separator/>
      </w:r>
    </w:p>
  </w:footnote>
  <w:footnote w:type="continuationSeparator" w:id="0">
    <w:p w14:paraId="4FF37AA2" w14:textId="77777777" w:rsidR="00BF464E" w:rsidRDefault="00BF464E" w:rsidP="00D07E17">
      <w:pPr>
        <w:spacing w:after="0" w:line="240" w:lineRule="auto"/>
      </w:pPr>
      <w:r>
        <w:continuationSeparator/>
      </w:r>
    </w:p>
  </w:footnote>
  <w:footnote w:id="1">
    <w:p w14:paraId="1ECA964E" w14:textId="77777777" w:rsidR="00D07E17" w:rsidRPr="00BE35EA" w:rsidRDefault="00D07E17" w:rsidP="00D07E17">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CF4E8DA"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A95EE14"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4DB4AE9"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BD597BA" w14:textId="77777777" w:rsidR="00D07E17" w:rsidRPr="00923318" w:rsidRDefault="00D07E17" w:rsidP="00D07E17">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1C2A6E33" w14:textId="77777777" w:rsidR="00D07E17" w:rsidRPr="006B7105" w:rsidRDefault="00D07E17" w:rsidP="00D07E17">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2D253C6"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w:t>
      </w:r>
      <w:r w:rsidRPr="00923318">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9E4A413" w14:textId="77777777" w:rsidR="00D07E17" w:rsidRPr="00923318"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5377623D" w14:textId="77777777" w:rsidR="00D07E17" w:rsidRPr="005B44FF"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015A3" w14:textId="77777777" w:rsidR="00F913AA" w:rsidRDefault="00F913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900B" w14:textId="739B2EE5" w:rsidR="00386C8E" w:rsidRPr="0068331C" w:rsidRDefault="00386C8E" w:rsidP="00386C8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F913AA">
      <w:rPr>
        <w:rFonts w:ascii="Times New Roman" w:eastAsia="Times New Roman" w:hAnsi="Times New Roman" w:cs="Times New Roman"/>
        <w:sz w:val="24"/>
        <w:szCs w:val="24"/>
        <w:lang w:eastAsia="en-US"/>
      </w:rPr>
      <w:t>5</w:t>
    </w:r>
    <w:r w:rsidRPr="0068331C">
      <w:rPr>
        <w:rFonts w:ascii="Times New Roman" w:eastAsia="Times New Roman" w:hAnsi="Times New Roman" w:cs="Times New Roman"/>
        <w:sz w:val="24"/>
        <w:szCs w:val="24"/>
        <w:lang w:eastAsia="en-US"/>
      </w:rPr>
      <w:t xml:space="preserve"> priedas</w:t>
    </w:r>
  </w:p>
  <w:p w14:paraId="5FC45EB5" w14:textId="77777777" w:rsidR="00386C8E" w:rsidRDefault="00386C8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D6C96" w14:textId="77777777" w:rsidR="00F913AA" w:rsidRDefault="00F913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1371C7"/>
    <w:rsid w:val="002136CE"/>
    <w:rsid w:val="00386C8E"/>
    <w:rsid w:val="004E68B0"/>
    <w:rsid w:val="00522CC3"/>
    <w:rsid w:val="00662C04"/>
    <w:rsid w:val="0070704E"/>
    <w:rsid w:val="00BF464E"/>
    <w:rsid w:val="00D07E17"/>
    <w:rsid w:val="00DB16EB"/>
    <w:rsid w:val="00E2431D"/>
    <w:rsid w:val="00F913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0784E462-DC8E-4363-8B94-CA7800D4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23" Type="http://schemas.openxmlformats.org/officeDocument/2006/relationships/fontTable" Target="fontTable.xml"/><Relationship Id="rId10" Type="http://schemas.openxmlformats.org/officeDocument/2006/relationships/hyperlink" Target="https://draudejai.sodra.lt/draudeju_viesi_duomeny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2.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3434E45E-5B21-46D4-BF3B-668E5D2A6B67}"/>
</file>

<file path=docProps/app.xml><?xml version="1.0" encoding="utf-8"?>
<Properties xmlns="http://schemas.openxmlformats.org/officeDocument/2006/extended-properties" xmlns:vt="http://schemas.openxmlformats.org/officeDocument/2006/docPropsVTypes">
  <Template>Normal</Template>
  <TotalTime>4</TotalTime>
  <Pages>9</Pages>
  <Words>10915</Words>
  <Characters>6222</Characters>
  <Application>Microsoft Office Word</Application>
  <DocSecurity>0</DocSecurity>
  <Lines>51</Lines>
  <Paragraphs>34</Paragraphs>
  <ScaleCrop>false</ScaleCrop>
  <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Aušra Sidaraitė-Markevičienė</cp:lastModifiedBy>
  <cp:revision>4</cp:revision>
  <dcterms:created xsi:type="dcterms:W3CDTF">2025-01-30T13:09:00Z</dcterms:created>
  <dcterms:modified xsi:type="dcterms:W3CDTF">2025-05-20T13:05:00Z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