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BD512" w14:textId="77777777" w:rsidR="004A3A57" w:rsidRDefault="004A3A57" w:rsidP="004A3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LT" w:eastAsia="Times New Roman" w:hAnsi="HelveticaLT" w:cs="Times New Roman"/>
          <w:noProof/>
          <w:sz w:val="28"/>
          <w:szCs w:val="24"/>
          <w:lang w:eastAsia="lt-LT"/>
        </w:rPr>
        <w:drawing>
          <wp:inline distT="0" distB="0" distL="0" distR="0" wp14:anchorId="5E6B34BE" wp14:editId="51D343AD">
            <wp:extent cx="476885" cy="580390"/>
            <wp:effectExtent l="0" t="0" r="0" b="0"/>
            <wp:docPr id="1" name="Paveikslėlis 1" descr="Aprašas: Aprašas: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Aprašas: 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038"/>
        <w:gridCol w:w="1371"/>
        <w:gridCol w:w="1371"/>
        <w:gridCol w:w="804"/>
        <w:gridCol w:w="1382"/>
      </w:tblGrid>
      <w:tr w:rsidR="004A3A57" w14:paraId="0190A4F3" w14:textId="77777777" w:rsidTr="00F9082E">
        <w:trPr>
          <w:trHeight w:val="110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A1BC3" w14:textId="77777777" w:rsidR="004A3A57" w:rsidRDefault="004A3A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UKMERGĖS RAJONO SAVIVALDYBĖS </w:t>
            </w:r>
          </w:p>
          <w:p w14:paraId="0557C403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ADMINISTRACIJA</w:t>
            </w:r>
          </w:p>
          <w:p w14:paraId="13075519" w14:textId="77777777" w:rsidR="004A3A57" w:rsidRDefault="004A3A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VIEŠOJO PIRKIMO KOMISIJA</w:t>
            </w:r>
          </w:p>
          <w:p w14:paraId="1B5867CA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99283B4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Biudžetinė įstaiga. Kęstučio </w:t>
            </w:r>
            <w:smartTag w:uri="urn:schemas-microsoft-com:office:smarttags" w:element="PersonName">
              <w:r>
                <w:rPr>
                  <w:rFonts w:ascii="Times New Roman" w:eastAsia="Times New Roman" w:hAnsi="Times New Roman" w:cs="Times New Roman"/>
                  <w:sz w:val="17"/>
                  <w:szCs w:val="17"/>
                </w:rPr>
                <w:t>a.</w:t>
              </w:r>
            </w:smartTag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3, LT-20114 Ukmergė, tel. (8 340) 60302, faks. (8 340) 63370, </w:t>
            </w:r>
          </w:p>
          <w:p w14:paraId="74D369A1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el. p.  </w:t>
            </w:r>
            <w:hyperlink r:id="rId6" w:history="1">
              <w:r>
                <w:rPr>
                  <w:rStyle w:val="Hipersaitas"/>
                  <w:rFonts w:ascii="Times New Roman" w:eastAsia="Times New Roman" w:hAnsi="Times New Roman" w:cs="Times New Roman"/>
                  <w:color w:val="4B4B4B"/>
                  <w:sz w:val="17"/>
                  <w:szCs w:val="17"/>
                </w:rPr>
                <w:t>savivaldybe@ukmerge.lt</w:t>
              </w:r>
            </w:hyperlink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; http:// </w:t>
            </w:r>
            <w:hyperlink r:id="rId7" w:history="1">
              <w:r>
                <w:rPr>
                  <w:rStyle w:val="Hipersaitas"/>
                  <w:rFonts w:ascii="Times New Roman" w:eastAsia="Times New Roman" w:hAnsi="Times New Roman" w:cs="Times New Roman"/>
                  <w:color w:val="4B4B4B"/>
                  <w:sz w:val="17"/>
                  <w:szCs w:val="17"/>
                </w:rPr>
                <w:t>www.ukmerge.lt</w:t>
              </w:r>
            </w:hyperlink>
          </w:p>
          <w:p w14:paraId="6D882C23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Duomenys kaupiami ir saugomi Juridinių asmenų registre, kodas 188752174</w:t>
            </w:r>
          </w:p>
          <w:p w14:paraId="1C12353A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57" w14:paraId="27DF94AC" w14:textId="77777777" w:rsidTr="00F9082E">
        <w:trPr>
          <w:trHeight w:val="180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4BE91" w14:textId="77777777" w:rsidR="004A3A57" w:rsidRPr="00E2656F" w:rsidRDefault="004A3A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A3A57" w14:paraId="7E394B30" w14:textId="77777777" w:rsidTr="00F9082E">
        <w:trPr>
          <w:trHeight w:val="135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576137" w14:textId="77777777" w:rsidR="004A3A57" w:rsidRPr="00E2656F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57" w14:paraId="0DF90CD8" w14:textId="77777777" w:rsidTr="00F037A3">
        <w:trPr>
          <w:cantSplit/>
          <w:trHeight w:val="284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066E9D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</w:t>
            </w:r>
          </w:p>
          <w:p w14:paraId="4CCE78BE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FAE6AB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F6FF933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B7F384" w14:textId="123D0D42" w:rsidR="004A3A57" w:rsidRDefault="004A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202</w:t>
            </w:r>
            <w:r w:rsidR="00D15B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87AA1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2C6C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F5E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5EE8F" w14:textId="62A196B1" w:rsidR="004A3A57" w:rsidRDefault="004A3A57">
            <w:pPr>
              <w:spacing w:after="0" w:line="240" w:lineRule="auto"/>
              <w:ind w:right="-1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2F5E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79DDB76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3A57" w14:paraId="30F7FC6B" w14:textId="77777777" w:rsidTr="00F9082E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E7F2E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811D0D6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E85ACBC" w14:textId="77777777" w:rsidR="004A3A57" w:rsidRDefault="004A3A57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940800A" w14:textId="77777777" w:rsidR="004A3A57" w:rsidRDefault="004A3A57">
            <w:pPr>
              <w:spacing w:after="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CCE02" w14:textId="77777777" w:rsidR="004A3A57" w:rsidRDefault="004A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57" w14:paraId="3E6EE1F8" w14:textId="77777777" w:rsidTr="00F037A3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B589B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6A313F1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0D206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6C62957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B2CBD81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57" w:rsidRPr="00D15B7A" w14:paraId="240EFDE6" w14:textId="77777777" w:rsidTr="00F9082E">
        <w:trPr>
          <w:cantSplit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DFB458" w14:textId="7D38F3CB" w:rsidR="004A3A57" w:rsidRPr="00D15B7A" w:rsidRDefault="00D15B7A" w:rsidP="004A3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="002F5EB2">
              <w:rPr>
                <w:rFonts w:ascii="Times New Roman" w:hAnsi="Times New Roman"/>
                <w:b/>
                <w:sz w:val="24"/>
                <w:szCs w:val="24"/>
              </w:rPr>
              <w:t>ATSAKYMŲ Į TIEKĖJŲ KLAUSIMUS</w:t>
            </w:r>
          </w:p>
          <w:p w14:paraId="2716783A" w14:textId="77777777" w:rsidR="004A3A57" w:rsidRPr="00D15B7A" w:rsidRDefault="004A3A57" w:rsidP="004A3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8041B3" w14:textId="09833D18" w:rsidR="002F5EB2" w:rsidRDefault="002F5EB2" w:rsidP="002F5EB2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Viešojo pirkimo komisija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vykdydama, </w:t>
      </w:r>
      <w:r>
        <w:rPr>
          <w:rFonts w:ascii="Times New Roman" w:hAnsi="Times New Roman" w:cs="Times New Roman"/>
          <w:sz w:val="24"/>
          <w:szCs w:val="24"/>
        </w:rPr>
        <w:t>Vidiškių seniūnijos kelių asfalto dangos paprastojo remonto darbų pirkimą Nr. 30256395, 2025 m. birželio 9 d. gavo tiekėj</w:t>
      </w:r>
      <w:r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klausimus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kuriuose prašoma paaiškinti pirkimo dokumentus. Atsakymai pateikti lentelės grafoje ,,Atsakymas“:</w:t>
      </w:r>
    </w:p>
    <w:p w14:paraId="4D654B4A" w14:textId="77777777" w:rsidR="002F5EB2" w:rsidRDefault="002F5EB2" w:rsidP="002F5EB2">
      <w:pPr>
        <w:spacing w:after="0" w:line="240" w:lineRule="auto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547"/>
        <w:gridCol w:w="7554"/>
      </w:tblGrid>
      <w:tr w:rsidR="002F5EB2" w14:paraId="096DEAF4" w14:textId="77777777" w:rsidTr="002F5EB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38DD" w14:textId="77777777" w:rsidR="002F5EB2" w:rsidRDefault="002F5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04E1B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10CB" w14:textId="77777777" w:rsidR="002F5EB2" w:rsidRDefault="002F5EB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Darbų kiekių žiniaraštyje nurodyti grunto kasimo darbai. Prašau patikslinti darbų atlikimo vietą ir darbų atlikimo pobūdį.</w:t>
            </w:r>
          </w:p>
        </w:tc>
      </w:tr>
      <w:tr w:rsidR="002F5EB2" w14:paraId="70249746" w14:textId="77777777" w:rsidTr="002F5EB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56C0" w14:textId="77777777" w:rsidR="002F5EB2" w:rsidRDefault="002F5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BE1DB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49429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Nurodytos darbų atlikimo vietos koordinatės. Žemės darbai numatomi užaugusios velėnos ant kelkraščio nustūmimas ir/ar išvežimas. Esant poreikiui atlikti paruošiamuosius darbus, žemės darbus, įskaitant ir dirvožemio pašalinimą.</w:t>
            </w:r>
          </w:p>
        </w:tc>
      </w:tr>
      <w:tr w:rsidR="002F5EB2" w14:paraId="2655CFF3" w14:textId="77777777" w:rsidTr="002F5EB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42FA" w14:textId="77777777" w:rsidR="002F5EB2" w:rsidRDefault="002F5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560D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F369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Prašau patikslinti tvarkomo gatvės ruožo nuovažų kiekį, jų konstrukciją ir dangų suvedimą.</w:t>
            </w:r>
          </w:p>
        </w:tc>
      </w:tr>
      <w:tr w:rsidR="002F5EB2" w14:paraId="3484BA3A" w14:textId="77777777" w:rsidTr="002F5EB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57B9" w14:textId="77777777" w:rsidR="002F5EB2" w:rsidRDefault="002F5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21C2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E93D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t>Pridedame patikslintą darbų kiekių žiniaraštį dėl nuovažų įrengimo. Nuovažos rengiamos 1 m ilgio ir 3 m pločio. Numatoma įrengti 10 nuovažų.</w:t>
            </w:r>
          </w:p>
        </w:tc>
      </w:tr>
      <w:tr w:rsidR="002F5EB2" w14:paraId="44F72E16" w14:textId="77777777" w:rsidTr="002F5EB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2094" w14:textId="77777777" w:rsidR="002F5EB2" w:rsidRDefault="002F5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C1FB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8975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Ar galimas gatvės uždarymas su apylanka?</w:t>
            </w:r>
          </w:p>
        </w:tc>
      </w:tr>
      <w:tr w:rsidR="002F5EB2" w14:paraId="0A7B8CC1" w14:textId="77777777" w:rsidTr="002F5EB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E100" w14:textId="77777777" w:rsidR="002F5EB2" w:rsidRDefault="002F5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A320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F291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t>Negalimas gatvės uždarymas su apylanka, darbus organizuotis, taip, kad būtų galimybė pravažiuoti transportui.</w:t>
            </w:r>
          </w:p>
        </w:tc>
      </w:tr>
      <w:tr w:rsidR="002F5EB2" w14:paraId="4039DCC7" w14:textId="77777777" w:rsidTr="002F5EB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8721" w14:textId="77777777" w:rsidR="002F5EB2" w:rsidRDefault="002F5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CD9D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C498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 xml:space="preserve">Darbų kiekių žiniaraštyje nurodytas išlyginamojo sluoksnio įrengimas iš nesurištų mineralinių medžiagų mišinio </w:t>
            </w:r>
            <w:proofErr w:type="spellStart"/>
            <w:r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. 0/45. Prašau patikslinti medžiagiškumą sluoksnio įrengimui.</w:t>
            </w:r>
          </w:p>
        </w:tc>
      </w:tr>
      <w:tr w:rsidR="002F5EB2" w14:paraId="105AEFF4" w14:textId="77777777" w:rsidTr="002F5EB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84CE" w14:textId="77777777" w:rsidR="002F5EB2" w:rsidRDefault="002F5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8364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61C7" w14:textId="77777777" w:rsidR="002F5EB2" w:rsidRDefault="002F5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t>Nurodyta TS: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cm storio skaldos iš nesurištų mineralinių medžiagų mišinio 0/45 sluoksnis.</w:t>
            </w:r>
          </w:p>
        </w:tc>
      </w:tr>
      <w:tr w:rsidR="002F5EB2" w14:paraId="1929BAA0" w14:textId="77777777" w:rsidTr="002F5EB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2342" w14:textId="77777777" w:rsidR="002F5EB2" w:rsidRDefault="002F5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9569F" w14:textId="77777777" w:rsidR="002F5EB2" w:rsidRDefault="002F5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93CDBB8" w14:textId="77777777" w:rsidR="002F5EB2" w:rsidRDefault="002F5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E009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89F8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Darbų kiekių žiniaraštyje nurodytas kelkraščių įrengimas, pridedant 5 cm 0/32 nesurištų mineralinių medžiagų mišinio. Prašau patikslinti medžiagiškumą sluoksnio įrengimui.</w:t>
            </w:r>
          </w:p>
        </w:tc>
      </w:tr>
      <w:tr w:rsidR="002F5EB2" w14:paraId="06AE9316" w14:textId="77777777" w:rsidTr="002F5EB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4332" w14:textId="77777777" w:rsidR="002F5EB2" w:rsidRDefault="002F5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C269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09B0" w14:textId="77777777" w:rsidR="002F5EB2" w:rsidRDefault="002F5EB2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41A"/>
                <w:sz w:val="24"/>
                <w:szCs w:val="24"/>
              </w:rPr>
              <w:t xml:space="preserve">Patiksliname: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kelkraštis iš nesurištojo mineralinių medžiagų mišinio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fr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0/32), pridedant 30 % skaldos (fr.22/32) ir 20 % dirvožemio.</w:t>
            </w:r>
          </w:p>
        </w:tc>
      </w:tr>
      <w:tr w:rsidR="002F5EB2" w14:paraId="326FDD29" w14:textId="77777777" w:rsidTr="002F5EB2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66EA" w14:textId="77777777" w:rsidR="002F5EB2" w:rsidRDefault="002F5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1A7E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1470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41A"/>
                <w:sz w:val="24"/>
                <w:szCs w:val="24"/>
                <w:shd w:val="clear" w:color="auto" w:fill="FFFFFF"/>
              </w:rPr>
              <w:t>Kadangi nurodyti žemės kasimo darbai, ar rangovas turi įsivertinti esamų komunikacijų nužymėjimą?</w:t>
            </w:r>
          </w:p>
        </w:tc>
      </w:tr>
      <w:tr w:rsidR="002F5EB2" w14:paraId="5346AACA" w14:textId="77777777" w:rsidTr="002F5EB2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4AE2" w14:textId="77777777" w:rsidR="002F5EB2" w:rsidRDefault="002F5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98389" w14:textId="77777777" w:rsidR="002F5EB2" w:rsidRDefault="002F5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80AE3" w14:textId="77777777" w:rsidR="002F5EB2" w:rsidRDefault="002F5E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Taip ,turi įsivertinti. </w:t>
            </w:r>
          </w:p>
        </w:tc>
      </w:tr>
    </w:tbl>
    <w:p w14:paraId="5912D8D4" w14:textId="77777777" w:rsidR="002F5EB2" w:rsidRDefault="002F5EB2" w:rsidP="002F5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527DD" w14:textId="46FAF96F" w:rsidR="002F5EB2" w:rsidRDefault="002F5EB2" w:rsidP="002F5E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PRIDEDAMA. Darbų kiekių žiniaraštis, 2025-06-10 dienos versija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Excel formate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pildymui</w:t>
      </w:r>
    </w:p>
    <w:p w14:paraId="7804CFA3" w14:textId="77777777" w:rsidR="002F5EB2" w:rsidRDefault="002F5EB2" w:rsidP="00204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ABBE2" w14:textId="79EEB4C7" w:rsidR="002C6CF9" w:rsidRDefault="00F9082E" w:rsidP="002F5E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Komisijos </w:t>
      </w:r>
      <w:r w:rsidR="00947A3E">
        <w:rPr>
          <w:rFonts w:ascii="Times New Roman" w:hAnsi="Times New Roman" w:cs="Times New Roman"/>
          <w:sz w:val="24"/>
          <w:szCs w:val="24"/>
        </w:rPr>
        <w:t>narys</w:t>
      </w:r>
      <w:r w:rsidR="004A3A57">
        <w:rPr>
          <w:rFonts w:ascii="Times New Roman" w:hAnsi="Times New Roman" w:cs="Times New Roman"/>
          <w:sz w:val="24"/>
          <w:szCs w:val="24"/>
        </w:rPr>
        <w:tab/>
      </w:r>
      <w:r w:rsidR="004A3A57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4A3A5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47A3E">
        <w:rPr>
          <w:rFonts w:ascii="Times New Roman" w:eastAsia="Times New Roman" w:hAnsi="Times New Roman" w:cs="Times New Roman"/>
          <w:sz w:val="24"/>
          <w:szCs w:val="24"/>
        </w:rPr>
        <w:t>Algimantas Matiukas</w:t>
      </w:r>
      <w:bookmarkStart w:id="0" w:name="_Hlk98941318"/>
    </w:p>
    <w:p w14:paraId="5F2EF281" w14:textId="271A2FC8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2170A" w14:textId="38D21B2B" w:rsidR="00204BB2" w:rsidRDefault="00D15B7A" w:rsidP="00204BB2">
      <w:pPr>
        <w:shd w:val="clear" w:color="auto" w:fill="FFFFFF" w:themeFill="background1"/>
        <w:spacing w:after="0" w:line="240" w:lineRule="auto"/>
        <w:jc w:val="both"/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Algimantas Matiukas</w:t>
      </w:r>
      <w:r w:rsidR="00204BB2">
        <w:rPr>
          <w:rFonts w:ascii="Times New Roman" w:hAnsi="Times New Roman"/>
          <w:sz w:val="24"/>
          <w:szCs w:val="24"/>
        </w:rPr>
        <w:t>, tel. (</w:t>
      </w:r>
      <w:r>
        <w:rPr>
          <w:rFonts w:ascii="Times New Roman" w:hAnsi="Times New Roman"/>
          <w:sz w:val="24"/>
          <w:szCs w:val="24"/>
        </w:rPr>
        <w:t>0</w:t>
      </w:r>
      <w:r w:rsidR="00204B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682</w:t>
      </w:r>
      <w:r w:rsidR="00204BB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17936</w:t>
      </w:r>
      <w:r w:rsidR="00204B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4BB2">
        <w:rPr>
          <w:rFonts w:ascii="Times New Roman" w:hAnsi="Times New Roman"/>
          <w:sz w:val="24"/>
          <w:szCs w:val="24"/>
        </w:rPr>
        <w:t>el.p</w:t>
      </w:r>
      <w:proofErr w:type="spellEnd"/>
      <w:r w:rsidR="00204BB2"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Pr="00B75C9A">
          <w:rPr>
            <w:rStyle w:val="Hipersaitas"/>
            <w:rFonts w:ascii="Times New Roman" w:hAnsi="Times New Roman"/>
            <w:sz w:val="24"/>
            <w:szCs w:val="24"/>
          </w:rPr>
          <w:t>a.matiukas@ukmerge.lt</w:t>
        </w:r>
      </w:hyperlink>
      <w:bookmarkEnd w:id="0"/>
    </w:p>
    <w:sectPr w:rsidR="00204BB2" w:rsidSect="002F5EB2">
      <w:pgSz w:w="11906" w:h="16838"/>
      <w:pgMar w:top="709" w:right="85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21E"/>
    <w:multiLevelType w:val="hybridMultilevel"/>
    <w:tmpl w:val="B534F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F0"/>
    <w:rsid w:val="00043374"/>
    <w:rsid w:val="000D574C"/>
    <w:rsid w:val="00185DDB"/>
    <w:rsid w:val="001A0E36"/>
    <w:rsid w:val="001A4F57"/>
    <w:rsid w:val="00204BB2"/>
    <w:rsid w:val="002C6CF9"/>
    <w:rsid w:val="002F5EB2"/>
    <w:rsid w:val="00343FC5"/>
    <w:rsid w:val="00367E60"/>
    <w:rsid w:val="003C35F5"/>
    <w:rsid w:val="003E39DD"/>
    <w:rsid w:val="00420029"/>
    <w:rsid w:val="00437EEC"/>
    <w:rsid w:val="0046396C"/>
    <w:rsid w:val="004A3A57"/>
    <w:rsid w:val="004A4389"/>
    <w:rsid w:val="004B19F0"/>
    <w:rsid w:val="00535683"/>
    <w:rsid w:val="005607EB"/>
    <w:rsid w:val="005B5182"/>
    <w:rsid w:val="00764C4F"/>
    <w:rsid w:val="007F3387"/>
    <w:rsid w:val="00807EAD"/>
    <w:rsid w:val="008A2AB7"/>
    <w:rsid w:val="00947A3E"/>
    <w:rsid w:val="00B12B3A"/>
    <w:rsid w:val="00B154E2"/>
    <w:rsid w:val="00B87AA1"/>
    <w:rsid w:val="00BC19A5"/>
    <w:rsid w:val="00C25A6E"/>
    <w:rsid w:val="00D05391"/>
    <w:rsid w:val="00D15B7A"/>
    <w:rsid w:val="00D22106"/>
    <w:rsid w:val="00E2656F"/>
    <w:rsid w:val="00E651FE"/>
    <w:rsid w:val="00E77E1D"/>
    <w:rsid w:val="00EA33F9"/>
    <w:rsid w:val="00ED08E2"/>
    <w:rsid w:val="00F037A3"/>
    <w:rsid w:val="00F5275A"/>
    <w:rsid w:val="00F719E8"/>
    <w:rsid w:val="00F9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1784B2"/>
  <w15:docId w15:val="{D8709B79-5028-412B-98CC-828E05EB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60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4A3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A3A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A5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651F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8A2AB7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rsid w:val="001A4F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15B7A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15B7A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tiukas@ukmerge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merg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as@ukmerge.l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Algimantas Matiukas</cp:lastModifiedBy>
  <cp:revision>23</cp:revision>
  <cp:lastPrinted>2025-06-10T10:04:00Z</cp:lastPrinted>
  <dcterms:created xsi:type="dcterms:W3CDTF">2020-04-22T11:22:00Z</dcterms:created>
  <dcterms:modified xsi:type="dcterms:W3CDTF">2025-06-10T10:05:00Z</dcterms:modified>
</cp:coreProperties>
</file>