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7A532" w14:textId="77777777" w:rsidR="00EA0C48" w:rsidRPr="00077687" w:rsidRDefault="00EA0C48" w:rsidP="00EA0C48">
      <w:pPr>
        <w:spacing w:after="0" w:line="240" w:lineRule="auto"/>
        <w:jc w:val="center"/>
        <w:rPr>
          <w:rFonts w:eastAsia="Times New Roman"/>
          <w:b/>
          <w:sz w:val="22"/>
          <w:lang w:eastAsia="lt-LT"/>
        </w:rPr>
      </w:pPr>
      <w:r w:rsidRPr="00077687">
        <w:rPr>
          <w:rFonts w:eastAsia="Times New Roman"/>
          <w:b/>
          <w:sz w:val="22"/>
          <w:lang w:eastAsia="lt-LT"/>
        </w:rPr>
        <w:t>PASIŪLYMAS</w:t>
      </w:r>
    </w:p>
    <w:p w14:paraId="21A93F1D" w14:textId="269478D5" w:rsidR="00EA0C48" w:rsidRPr="00077687" w:rsidRDefault="00011F0F" w:rsidP="00EA0C48">
      <w:pPr>
        <w:spacing w:after="0" w:line="240" w:lineRule="auto"/>
        <w:jc w:val="center"/>
        <w:rPr>
          <w:rFonts w:eastAsia="Times New Roman"/>
          <w:b/>
          <w:sz w:val="22"/>
          <w:lang w:eastAsia="lt-LT"/>
        </w:rPr>
      </w:pPr>
      <w:r w:rsidRPr="00077687">
        <w:rPr>
          <w:rFonts w:eastAsia="Times New Roman"/>
          <w:b/>
          <w:sz w:val="22"/>
          <w:lang w:eastAsia="lt-LT"/>
        </w:rPr>
        <w:t>DĖL</w:t>
      </w:r>
      <w:r w:rsidR="00EA1F0D" w:rsidRPr="00077687">
        <w:rPr>
          <w:rFonts w:eastAsia="Times New Roman"/>
          <w:b/>
          <w:sz w:val="22"/>
          <w:lang w:eastAsia="lt-LT"/>
        </w:rPr>
        <w:t xml:space="preserve"> P</w:t>
      </w:r>
      <w:r w:rsidR="0076126E" w:rsidRPr="00077687">
        <w:rPr>
          <w:rFonts w:eastAsia="Times New Roman"/>
          <w:b/>
          <w:sz w:val="22"/>
          <w:lang w:eastAsia="lt-LT"/>
        </w:rPr>
        <w:t>REK</w:t>
      </w:r>
      <w:r w:rsidR="00BC602A" w:rsidRPr="00077687">
        <w:rPr>
          <w:rFonts w:eastAsia="Times New Roman"/>
          <w:b/>
          <w:sz w:val="22"/>
          <w:lang w:eastAsia="lt-LT"/>
        </w:rPr>
        <w:t>ĖS</w:t>
      </w:r>
      <w:r w:rsidR="00EA0C48" w:rsidRPr="00077687">
        <w:rPr>
          <w:rFonts w:eastAsia="Times New Roman"/>
          <w:b/>
          <w:sz w:val="22"/>
          <w:lang w:eastAsia="lt-LT"/>
        </w:rPr>
        <w:t xml:space="preserve"> PIRKIMO </w:t>
      </w:r>
    </w:p>
    <w:p w14:paraId="74E70E1A" w14:textId="77777777" w:rsidR="00EA0C48" w:rsidRPr="00077687" w:rsidRDefault="00EA0C48" w:rsidP="00EA0C48">
      <w:pPr>
        <w:spacing w:after="0" w:line="240" w:lineRule="auto"/>
        <w:jc w:val="center"/>
        <w:rPr>
          <w:rFonts w:eastAsia="Times New Roman"/>
          <w:sz w:val="22"/>
          <w:lang w:eastAsia="lt-LT"/>
        </w:rPr>
      </w:pPr>
    </w:p>
    <w:p w14:paraId="5F150217"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3FE15EE"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(Data)</w:t>
      </w:r>
    </w:p>
    <w:p w14:paraId="059C22AE" w14:textId="77777777" w:rsidR="00EA0C48" w:rsidRPr="00077687" w:rsidRDefault="00EA0C48" w:rsidP="00EA0C48">
      <w:pPr>
        <w:spacing w:after="0" w:line="240" w:lineRule="auto"/>
        <w:jc w:val="center"/>
        <w:rPr>
          <w:rFonts w:eastAsia="Times New Roman"/>
          <w:sz w:val="22"/>
          <w:lang w:eastAsia="lt-LT"/>
        </w:rPr>
      </w:pPr>
    </w:p>
    <w:p w14:paraId="51EB312C"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____________________</w:t>
      </w:r>
    </w:p>
    <w:p w14:paraId="46CA3528" w14:textId="77777777" w:rsidR="00EA0C48" w:rsidRPr="00077687" w:rsidRDefault="00EA0C48" w:rsidP="00EA0C48">
      <w:pPr>
        <w:spacing w:after="0" w:line="240" w:lineRule="auto"/>
        <w:jc w:val="center"/>
        <w:rPr>
          <w:rFonts w:eastAsia="Times New Roman"/>
          <w:sz w:val="22"/>
          <w:lang w:eastAsia="lt-LT"/>
        </w:rPr>
      </w:pPr>
      <w:r w:rsidRPr="00077687">
        <w:rPr>
          <w:rFonts w:eastAsia="Times New Roman"/>
          <w:sz w:val="22"/>
          <w:lang w:eastAsia="lt-LT"/>
        </w:rPr>
        <w:t>(Vieta)</w:t>
      </w:r>
    </w:p>
    <w:p w14:paraId="56662702" w14:textId="77777777" w:rsidR="00EA0C48" w:rsidRPr="00077687" w:rsidRDefault="00EA0C48" w:rsidP="00EA0C48">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EA0C48" w:rsidRPr="00077687" w14:paraId="7F8BF75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7F34BA6" w14:textId="77777777" w:rsidR="00EA0C48" w:rsidRPr="00077687" w:rsidRDefault="0076126E" w:rsidP="00011F0F">
            <w:pPr>
              <w:spacing w:before="60" w:after="60" w:line="256" w:lineRule="auto"/>
              <w:jc w:val="both"/>
              <w:rPr>
                <w:rFonts w:eastAsia="Times New Roman"/>
                <w:b/>
                <w:i/>
                <w:sz w:val="22"/>
                <w:lang w:eastAsia="lt-LT"/>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 xml:space="preserve">kėjo pavadinimas </w:t>
            </w:r>
          </w:p>
        </w:tc>
        <w:tc>
          <w:tcPr>
            <w:tcW w:w="3763" w:type="dxa"/>
            <w:tcBorders>
              <w:top w:val="single" w:sz="4" w:space="0" w:color="auto"/>
              <w:left w:val="single" w:sz="4" w:space="0" w:color="auto"/>
              <w:bottom w:val="single" w:sz="4" w:space="0" w:color="auto"/>
              <w:right w:val="single" w:sz="4" w:space="0" w:color="auto"/>
            </w:tcBorders>
          </w:tcPr>
          <w:p w14:paraId="3BA9E391" w14:textId="77777777" w:rsidR="00EA0C48" w:rsidRPr="00077687" w:rsidRDefault="00EA0C48" w:rsidP="00EA0C48">
            <w:pPr>
              <w:spacing w:after="0"/>
              <w:jc w:val="both"/>
              <w:rPr>
                <w:rFonts w:eastAsia="Times New Roman"/>
                <w:sz w:val="22"/>
              </w:rPr>
            </w:pPr>
          </w:p>
        </w:tc>
      </w:tr>
      <w:tr w:rsidR="00EA0C48" w:rsidRPr="00077687" w14:paraId="73872E80"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79D5B6A" w14:textId="77777777" w:rsidR="00EA0C48" w:rsidRPr="00077687" w:rsidRDefault="0076126E" w:rsidP="00EA0C48">
            <w:pPr>
              <w:keepNext/>
              <w:spacing w:after="0"/>
              <w:jc w:val="both"/>
              <w:rPr>
                <w:rFonts w:eastAsia="Times New Roman"/>
                <w:b/>
                <w:i/>
                <w:sz w:val="22"/>
              </w:rPr>
            </w:pPr>
            <w:r w:rsidRPr="00077687">
              <w:rPr>
                <w:rFonts w:eastAsia="Times New Roman"/>
                <w:b/>
                <w:i/>
                <w:sz w:val="22"/>
                <w:lang w:eastAsia="lt-LT"/>
              </w:rPr>
              <w:t>T</w:t>
            </w:r>
            <w:r w:rsidR="00EA0C48"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registracijos adresas</w:t>
            </w:r>
          </w:p>
        </w:tc>
        <w:tc>
          <w:tcPr>
            <w:tcW w:w="3763" w:type="dxa"/>
            <w:tcBorders>
              <w:top w:val="single" w:sz="4" w:space="0" w:color="auto"/>
              <w:left w:val="single" w:sz="4" w:space="0" w:color="auto"/>
              <w:bottom w:val="single" w:sz="4" w:space="0" w:color="auto"/>
              <w:right w:val="single" w:sz="4" w:space="0" w:color="auto"/>
            </w:tcBorders>
          </w:tcPr>
          <w:p w14:paraId="2AC8C701" w14:textId="77777777" w:rsidR="00EA0C48" w:rsidRPr="00077687" w:rsidRDefault="00EA0C48" w:rsidP="00EA0C48">
            <w:pPr>
              <w:spacing w:after="0"/>
              <w:jc w:val="both"/>
              <w:rPr>
                <w:rFonts w:eastAsia="Times New Roman"/>
                <w:sz w:val="22"/>
              </w:rPr>
            </w:pPr>
          </w:p>
        </w:tc>
      </w:tr>
      <w:tr w:rsidR="00EA0C48" w:rsidRPr="00077687" w14:paraId="474535D4"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40FED19" w14:textId="77777777" w:rsidR="00EA0C48" w:rsidRPr="00077687" w:rsidRDefault="0076126E" w:rsidP="00011F0F">
            <w:pPr>
              <w:spacing w:after="0"/>
              <w:jc w:val="both"/>
              <w:rPr>
                <w:rFonts w:eastAsia="Times New Roman"/>
                <w:b/>
                <w:i/>
                <w:sz w:val="22"/>
              </w:rPr>
            </w:pPr>
            <w:r w:rsidRPr="00077687">
              <w:rPr>
                <w:rFonts w:eastAsia="Times New Roman"/>
                <w:b/>
                <w:i/>
                <w:sz w:val="22"/>
                <w:lang w:eastAsia="lt-LT"/>
              </w:rPr>
              <w:t>T</w:t>
            </w:r>
            <w:r w:rsidR="00011F0F" w:rsidRPr="00077687">
              <w:rPr>
                <w:rFonts w:eastAsia="Times New Roman"/>
                <w:b/>
                <w:i/>
                <w:sz w:val="22"/>
                <w:lang w:eastAsia="lt-LT"/>
              </w:rPr>
              <w:t>i</w:t>
            </w:r>
            <w:r w:rsidRPr="00077687">
              <w:rPr>
                <w:rFonts w:eastAsia="Times New Roman"/>
                <w:b/>
                <w:i/>
                <w:sz w:val="22"/>
                <w:lang w:eastAsia="lt-LT"/>
              </w:rPr>
              <w:t>e</w:t>
            </w:r>
            <w:r w:rsidR="00EA0C48" w:rsidRPr="00077687">
              <w:rPr>
                <w:rFonts w:eastAsia="Times New Roman"/>
                <w:b/>
                <w:i/>
                <w:sz w:val="22"/>
                <w:lang w:eastAsia="lt-LT"/>
              </w:rPr>
              <w:t>kėjo buveinės</w:t>
            </w:r>
            <w:r w:rsidR="00EA0C48" w:rsidRPr="00077687">
              <w:rPr>
                <w:rFonts w:eastAsia="Times New Roman"/>
                <w:i/>
                <w:sz w:val="22"/>
                <w:lang w:eastAsia="lt-LT"/>
              </w:rPr>
              <w:t xml:space="preserve"> </w:t>
            </w:r>
            <w:r w:rsidR="00EA0C48"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120790A8" w14:textId="77777777" w:rsidR="00EA0C48" w:rsidRPr="00077687" w:rsidRDefault="00EA0C48" w:rsidP="00EA0C48">
            <w:pPr>
              <w:spacing w:after="0"/>
              <w:jc w:val="both"/>
              <w:rPr>
                <w:rFonts w:eastAsia="Times New Roman"/>
                <w:sz w:val="22"/>
              </w:rPr>
            </w:pPr>
          </w:p>
        </w:tc>
      </w:tr>
      <w:tr w:rsidR="00EA0C48" w:rsidRPr="00077687" w14:paraId="45BCFC89"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452ED3B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307CFB2F" w14:textId="77777777" w:rsidR="00EA0C48" w:rsidRPr="00077687" w:rsidRDefault="00EA0C48" w:rsidP="00EA0C48">
            <w:pPr>
              <w:spacing w:after="0"/>
              <w:jc w:val="both"/>
              <w:rPr>
                <w:rFonts w:eastAsia="Times New Roman"/>
                <w:sz w:val="22"/>
              </w:rPr>
            </w:pPr>
          </w:p>
        </w:tc>
      </w:tr>
      <w:tr w:rsidR="00EA0C48" w:rsidRPr="00077687" w14:paraId="4749AFFB"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E30F207"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36C1E3B7" w14:textId="77777777" w:rsidR="00EA0C48" w:rsidRPr="00077687" w:rsidRDefault="00EA0C48" w:rsidP="00EA0C48">
            <w:pPr>
              <w:spacing w:after="0"/>
              <w:jc w:val="both"/>
              <w:rPr>
                <w:rFonts w:eastAsia="Times New Roman"/>
                <w:sz w:val="22"/>
              </w:rPr>
            </w:pPr>
          </w:p>
        </w:tc>
      </w:tr>
      <w:tr w:rsidR="00EA0C48" w:rsidRPr="00077687" w14:paraId="6E0C3A2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70F11B7A" w14:textId="77777777" w:rsidR="00EA0C48" w:rsidRPr="00077687" w:rsidRDefault="00EA0C48" w:rsidP="00EA0C48">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B81BB7" w14:textId="77777777" w:rsidR="00EA0C48" w:rsidRPr="00077687" w:rsidRDefault="00EA0C48" w:rsidP="00EA0C48">
            <w:pPr>
              <w:spacing w:after="0"/>
              <w:jc w:val="both"/>
              <w:rPr>
                <w:rFonts w:eastAsia="Times New Roman"/>
                <w:sz w:val="22"/>
              </w:rPr>
            </w:pPr>
          </w:p>
        </w:tc>
      </w:tr>
      <w:tr w:rsidR="00EA0C48" w:rsidRPr="00077687" w14:paraId="1C9B23BA"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620FCE8" w14:textId="77777777" w:rsidR="00EA0C48" w:rsidRPr="00077687" w:rsidRDefault="00EA0C48" w:rsidP="00EA0C48">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1A933669" w14:textId="77777777" w:rsidR="00EA0C48" w:rsidRPr="00077687" w:rsidRDefault="00EA0C48" w:rsidP="00EA0C48">
            <w:pPr>
              <w:spacing w:after="0"/>
              <w:jc w:val="both"/>
              <w:rPr>
                <w:rFonts w:eastAsia="Times New Roman"/>
                <w:sz w:val="22"/>
              </w:rPr>
            </w:pPr>
          </w:p>
        </w:tc>
      </w:tr>
      <w:tr w:rsidR="00EA0C48" w:rsidRPr="00077687" w14:paraId="02D6238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6B65849"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C65A776" w14:textId="77777777" w:rsidR="00EA0C48" w:rsidRPr="00077687" w:rsidRDefault="00EA0C48" w:rsidP="00EA0C48">
            <w:pPr>
              <w:spacing w:after="0"/>
              <w:jc w:val="both"/>
              <w:rPr>
                <w:rFonts w:eastAsia="Times New Roman"/>
                <w:sz w:val="22"/>
              </w:rPr>
            </w:pPr>
          </w:p>
        </w:tc>
      </w:tr>
      <w:tr w:rsidR="00EA0C48" w:rsidRPr="00077687" w14:paraId="0E8D115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C1D945C"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45D16E9B" w14:textId="77777777" w:rsidR="00EA0C48" w:rsidRPr="00077687" w:rsidRDefault="00EA0C48" w:rsidP="00EA0C48">
            <w:pPr>
              <w:spacing w:after="0"/>
              <w:jc w:val="both"/>
              <w:rPr>
                <w:rFonts w:eastAsia="Times New Roman"/>
                <w:sz w:val="22"/>
              </w:rPr>
            </w:pPr>
          </w:p>
        </w:tc>
      </w:tr>
      <w:tr w:rsidR="00EA0C48" w:rsidRPr="00077687" w14:paraId="30CC31CF"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54DF190F"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0DD14838" w14:textId="77777777" w:rsidR="00EA0C48" w:rsidRPr="00077687" w:rsidRDefault="00EA0C48" w:rsidP="00EA0C48">
            <w:pPr>
              <w:spacing w:after="0"/>
              <w:jc w:val="both"/>
              <w:rPr>
                <w:rFonts w:eastAsia="Times New Roman"/>
                <w:sz w:val="22"/>
              </w:rPr>
            </w:pPr>
          </w:p>
        </w:tc>
      </w:tr>
      <w:tr w:rsidR="00EA0C48" w:rsidRPr="00077687" w14:paraId="655DF4C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249FA526"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1B8F5935" w14:textId="77777777" w:rsidR="00EA0C48" w:rsidRPr="00077687" w:rsidRDefault="00EA0C48" w:rsidP="00EA0C48">
            <w:pPr>
              <w:spacing w:after="0"/>
              <w:jc w:val="both"/>
              <w:rPr>
                <w:rFonts w:eastAsia="Times New Roman"/>
                <w:sz w:val="22"/>
              </w:rPr>
            </w:pPr>
          </w:p>
        </w:tc>
      </w:tr>
      <w:tr w:rsidR="00EA0C48" w:rsidRPr="00077687" w14:paraId="7B9186D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6084952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95A62EA" w14:textId="77777777" w:rsidR="00EA0C48" w:rsidRPr="00077687" w:rsidRDefault="00EA0C48" w:rsidP="00EA0C48">
            <w:pPr>
              <w:spacing w:after="0"/>
              <w:jc w:val="both"/>
              <w:rPr>
                <w:rFonts w:eastAsia="Times New Roman"/>
                <w:sz w:val="22"/>
              </w:rPr>
            </w:pPr>
          </w:p>
        </w:tc>
      </w:tr>
      <w:tr w:rsidR="00EA0C48" w:rsidRPr="00077687" w14:paraId="73B8B12E"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8EFE704"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467E3B60" w14:textId="77777777" w:rsidR="00EA0C48" w:rsidRPr="00077687" w:rsidRDefault="00EA0C48" w:rsidP="00EA0C48">
            <w:pPr>
              <w:spacing w:after="0"/>
              <w:jc w:val="both"/>
              <w:rPr>
                <w:rFonts w:eastAsia="Times New Roman"/>
                <w:sz w:val="22"/>
              </w:rPr>
            </w:pPr>
          </w:p>
        </w:tc>
      </w:tr>
      <w:tr w:rsidR="00EA0C48" w:rsidRPr="00077687" w14:paraId="6B8A4CD8"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0F7233B7"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B36ACA7" w14:textId="77777777" w:rsidR="00EA0C48" w:rsidRPr="00077687" w:rsidRDefault="00EA0C48" w:rsidP="00EA0C48">
            <w:pPr>
              <w:spacing w:after="0"/>
              <w:jc w:val="both"/>
              <w:rPr>
                <w:rFonts w:eastAsia="Times New Roman"/>
                <w:sz w:val="22"/>
              </w:rPr>
            </w:pPr>
          </w:p>
        </w:tc>
      </w:tr>
      <w:tr w:rsidR="00EA0C48" w:rsidRPr="00077687" w14:paraId="2E01FFA2"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33B2F3EE"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344B5DE" w14:textId="77777777" w:rsidR="00EA0C48" w:rsidRPr="00077687" w:rsidRDefault="00EA0C48" w:rsidP="00EA0C48">
            <w:pPr>
              <w:spacing w:after="0"/>
              <w:jc w:val="both"/>
              <w:rPr>
                <w:rFonts w:eastAsia="Times New Roman"/>
                <w:sz w:val="22"/>
              </w:rPr>
            </w:pPr>
          </w:p>
        </w:tc>
      </w:tr>
      <w:tr w:rsidR="00EA0C48" w:rsidRPr="00077687" w14:paraId="49B9A807" w14:textId="77777777" w:rsidTr="007279EB">
        <w:tc>
          <w:tcPr>
            <w:tcW w:w="6062" w:type="dxa"/>
            <w:tcBorders>
              <w:top w:val="single" w:sz="4" w:space="0" w:color="auto"/>
              <w:left w:val="single" w:sz="4" w:space="0" w:color="auto"/>
              <w:bottom w:val="single" w:sz="4" w:space="0" w:color="auto"/>
              <w:right w:val="single" w:sz="4" w:space="0" w:color="auto"/>
            </w:tcBorders>
            <w:shd w:val="clear" w:color="auto" w:fill="FFFFFF"/>
          </w:tcPr>
          <w:p w14:paraId="1DB8B89B" w14:textId="77777777" w:rsidR="00EA0C48" w:rsidRPr="00077687" w:rsidRDefault="00EA0C48" w:rsidP="00EA0C48">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528EC21D" w14:textId="77777777" w:rsidR="00EA0C48" w:rsidRPr="00077687" w:rsidRDefault="00EA0C48" w:rsidP="00EA0C48">
            <w:pPr>
              <w:spacing w:after="0"/>
              <w:jc w:val="both"/>
              <w:rPr>
                <w:rFonts w:eastAsia="Times New Roman"/>
                <w:sz w:val="22"/>
              </w:rPr>
            </w:pPr>
          </w:p>
        </w:tc>
      </w:tr>
    </w:tbl>
    <w:p w14:paraId="726FF80C" w14:textId="77777777" w:rsidR="0016451B" w:rsidRPr="00077687" w:rsidRDefault="0016451B" w:rsidP="00EA0C48">
      <w:pPr>
        <w:spacing w:after="0" w:line="240" w:lineRule="auto"/>
        <w:ind w:firstLine="720"/>
        <w:jc w:val="both"/>
        <w:rPr>
          <w:rFonts w:eastAsia="Times New Roman"/>
          <w:sz w:val="22"/>
          <w:lang w:eastAsia="lt-LT"/>
        </w:rPr>
      </w:pPr>
    </w:p>
    <w:p w14:paraId="4C8BC697" w14:textId="77777777" w:rsidR="00EA0C48" w:rsidRPr="00077687" w:rsidRDefault="0076126E" w:rsidP="00EA0C48">
      <w:pPr>
        <w:spacing w:after="0" w:line="254" w:lineRule="auto"/>
        <w:ind w:left="2160" w:firstLine="720"/>
        <w:rPr>
          <w:rFonts w:eastAsia="Times New Roman"/>
          <w:sz w:val="22"/>
          <w:lang w:eastAsia="lt-LT"/>
        </w:rPr>
      </w:pPr>
      <w:r w:rsidRPr="00077687">
        <w:rPr>
          <w:rFonts w:eastAsia="Times New Roman"/>
          <w:b/>
          <w:bCs/>
          <w:sz w:val="22"/>
          <w:lang w:eastAsia="lt-LT"/>
        </w:rPr>
        <w:t>INFORMACIJA APIE SUBT</w:t>
      </w:r>
      <w:r w:rsidR="00107536" w:rsidRPr="00077687">
        <w:rPr>
          <w:rFonts w:eastAsia="Times New Roman"/>
          <w:b/>
          <w:bCs/>
          <w:sz w:val="22"/>
          <w:lang w:eastAsia="lt-LT"/>
        </w:rPr>
        <w:t>I</w:t>
      </w:r>
      <w:r w:rsidRPr="00077687">
        <w:rPr>
          <w:rFonts w:eastAsia="Times New Roman"/>
          <w:b/>
          <w:bCs/>
          <w:sz w:val="22"/>
          <w:lang w:eastAsia="lt-LT"/>
        </w:rPr>
        <w:t>E</w:t>
      </w:r>
      <w:r w:rsidR="00EA0C48" w:rsidRPr="00077687">
        <w:rPr>
          <w:rFonts w:eastAsia="Times New Roman"/>
          <w:b/>
          <w:bCs/>
          <w:sz w:val="22"/>
          <w:lang w:eastAsia="lt-LT"/>
        </w:rPr>
        <w:t>KĖJUS</w:t>
      </w:r>
    </w:p>
    <w:p w14:paraId="294E6DCB" w14:textId="77777777" w:rsidR="00EA0C48" w:rsidRPr="00077687" w:rsidRDefault="0076126E" w:rsidP="00EA0C48">
      <w:pPr>
        <w:spacing w:before="60" w:after="0" w:line="240" w:lineRule="auto"/>
        <w:jc w:val="center"/>
        <w:rPr>
          <w:rFonts w:eastAsia="Times New Roman"/>
          <w:i/>
          <w:sz w:val="22"/>
          <w:lang w:eastAsia="lt-LT"/>
        </w:rPr>
      </w:pPr>
      <w:r w:rsidRPr="00077687">
        <w:rPr>
          <w:rFonts w:eastAsia="Times New Roman"/>
          <w:i/>
          <w:sz w:val="22"/>
          <w:lang w:eastAsia="lt-LT"/>
        </w:rPr>
        <w:t>(pildoma, jei 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kėjas pasitelkia subt</w:t>
      </w:r>
      <w:r w:rsidR="00011F0F" w:rsidRPr="00077687">
        <w:rPr>
          <w:rFonts w:eastAsia="Times New Roman"/>
          <w:i/>
          <w:sz w:val="22"/>
          <w:lang w:eastAsia="lt-LT"/>
        </w:rPr>
        <w:t>i</w:t>
      </w:r>
      <w:r w:rsidRPr="00077687">
        <w:rPr>
          <w:rFonts w:eastAsia="Times New Roman"/>
          <w:i/>
          <w:sz w:val="22"/>
          <w:lang w:eastAsia="lt-LT"/>
        </w:rPr>
        <w:t>e</w:t>
      </w:r>
      <w:r w:rsidR="00EA0C48" w:rsidRPr="00077687">
        <w:rPr>
          <w:rFonts w:eastAsia="Times New Roman"/>
          <w:i/>
          <w:sz w:val="22"/>
          <w:lang w:eastAsia="lt-LT"/>
        </w:rPr>
        <w:t>kėjus)</w:t>
      </w:r>
    </w:p>
    <w:p w14:paraId="40D6BD8B" w14:textId="77777777" w:rsidR="00EA0C48" w:rsidRPr="00077687" w:rsidRDefault="00EA0C48" w:rsidP="00EA0C48">
      <w:pPr>
        <w:spacing w:before="60" w:after="0" w:line="240" w:lineRule="auto"/>
        <w:jc w:val="center"/>
        <w:rPr>
          <w:rFonts w:eastAsia="Times New Roman"/>
          <w:i/>
          <w:sz w:val="22"/>
          <w:lang w:eastAsia="lt-LT"/>
        </w:rPr>
      </w:pPr>
    </w:p>
    <w:p w14:paraId="09324B33" w14:textId="6334442C" w:rsidR="00EA0C48" w:rsidRPr="00077687" w:rsidRDefault="00011F0F" w:rsidP="00EA0C48">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w:t>
      </w:r>
      <w:r w:rsidR="00B3466E" w:rsidRPr="00077687">
        <w:rPr>
          <w:rFonts w:eastAsia="Times New Roman"/>
          <w:i/>
          <w:spacing w:val="-4"/>
          <w:sz w:val="22"/>
          <w:lang w:eastAsia="lt-LT"/>
        </w:rPr>
        <w:t>e</w:t>
      </w:r>
      <w:r w:rsidR="00EA0C48" w:rsidRPr="00077687">
        <w:rPr>
          <w:rFonts w:eastAsia="Times New Roman"/>
          <w:i/>
          <w:spacing w:val="-4"/>
          <w:sz w:val="22"/>
          <w:lang w:eastAsia="lt-LT"/>
        </w:rPr>
        <w:t>kėją (-</w:t>
      </w:r>
      <w:proofErr w:type="spellStart"/>
      <w:r w:rsidR="00EA0C48" w:rsidRPr="00077687">
        <w:rPr>
          <w:rFonts w:eastAsia="Times New Roman"/>
          <w:i/>
          <w:spacing w:val="-4"/>
          <w:sz w:val="22"/>
          <w:lang w:eastAsia="lt-LT"/>
        </w:rPr>
        <w:t>us</w:t>
      </w:r>
      <w:proofErr w:type="spellEnd"/>
      <w:r w:rsidR="00EA0C48" w:rsidRPr="00077687">
        <w:rPr>
          <w:rFonts w:eastAsia="Times New Roman"/>
          <w:i/>
          <w:spacing w:val="-4"/>
          <w:sz w:val="22"/>
          <w:lang w:eastAsia="lt-LT"/>
        </w:rPr>
        <w:t>)</w:t>
      </w:r>
      <w:r w:rsidR="00673E7D" w:rsidRPr="00077687">
        <w:rPr>
          <w:rFonts w:eastAsia="Times New Roman"/>
          <w:i/>
          <w:spacing w:val="-4"/>
          <w:sz w:val="22"/>
          <w:lang w:eastAsia="lt-LT"/>
        </w:rPr>
        <w:t xml:space="preserve"> subtie</w:t>
      </w:r>
      <w:r w:rsidR="00B3466E" w:rsidRPr="00077687">
        <w:rPr>
          <w:rFonts w:eastAsia="Times New Roman"/>
          <w:i/>
          <w:spacing w:val="-4"/>
          <w:sz w:val="22"/>
          <w:lang w:eastAsia="lt-LT"/>
        </w:rPr>
        <w:t>kėją (-</w:t>
      </w:r>
      <w:proofErr w:type="spellStart"/>
      <w:r w:rsidR="00B3466E" w:rsidRPr="00077687">
        <w:rPr>
          <w:rFonts w:eastAsia="Times New Roman"/>
          <w:i/>
          <w:spacing w:val="-4"/>
          <w:sz w:val="22"/>
          <w:lang w:eastAsia="lt-LT"/>
        </w:rPr>
        <w:t>us</w:t>
      </w:r>
      <w:proofErr w:type="spellEnd"/>
      <w:r w:rsidR="00B3466E"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EA0C48" w:rsidRPr="00077687" w14:paraId="45FB5F6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697BA4DD" w14:textId="77777777" w:rsidR="00EA0C48" w:rsidRPr="00077687" w:rsidRDefault="00011F0F" w:rsidP="00EA0C48">
            <w:pPr>
              <w:spacing w:after="0" w:line="240" w:lineRule="auto"/>
              <w:rPr>
                <w:rFonts w:eastAsia="Times New Roman"/>
                <w:i/>
                <w:sz w:val="22"/>
                <w:lang w:eastAsia="lt-LT"/>
              </w:rPr>
            </w:pPr>
            <w:r w:rsidRPr="00077687">
              <w:rPr>
                <w:rFonts w:eastAsia="Times New Roman"/>
                <w:spacing w:val="-4"/>
                <w:sz w:val="22"/>
                <w:lang w:eastAsia="lt-LT"/>
              </w:rPr>
              <w:t>subti</w:t>
            </w:r>
            <w:r w:rsidR="00B3466E" w:rsidRPr="00077687">
              <w:rPr>
                <w:rFonts w:eastAsia="Times New Roman"/>
                <w:spacing w:val="-4"/>
                <w:sz w:val="22"/>
                <w:lang w:eastAsia="lt-LT"/>
              </w:rPr>
              <w:t>e</w:t>
            </w:r>
            <w:r w:rsidR="00EA0C48" w:rsidRPr="00077687">
              <w:rPr>
                <w:rFonts w:eastAsia="Times New Roman"/>
                <w:spacing w:val="-4"/>
                <w:sz w:val="22"/>
                <w:lang w:eastAsia="lt-LT"/>
              </w:rPr>
              <w:t xml:space="preserve">kėjo (-ų) ar </w:t>
            </w:r>
            <w:proofErr w:type="spellStart"/>
            <w:r w:rsidR="00EA0C48" w:rsidRPr="00077687">
              <w:rPr>
                <w:rFonts w:eastAsia="Times New Roman"/>
                <w:spacing w:val="-4"/>
                <w:sz w:val="22"/>
                <w:lang w:eastAsia="lt-LT"/>
              </w:rPr>
              <w:t>subteikėjo</w:t>
            </w:r>
            <w:proofErr w:type="spellEnd"/>
            <w:r w:rsidR="00EA0C48" w:rsidRPr="00077687">
              <w:rPr>
                <w:rFonts w:eastAsia="Times New Roman"/>
                <w:spacing w:val="-4"/>
                <w:sz w:val="22"/>
                <w:lang w:eastAsia="lt-LT"/>
              </w:rPr>
              <w:t xml:space="preserve">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47709B1C"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7D3FD69E"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5788EC21" w14:textId="77777777" w:rsidR="00EA0C48" w:rsidRPr="00077687" w:rsidRDefault="00B3466E" w:rsidP="00011F0F">
            <w:pPr>
              <w:spacing w:after="0" w:line="240" w:lineRule="auto"/>
              <w:rPr>
                <w:rFonts w:eastAsia="Times New Roman"/>
                <w:sz w:val="22"/>
                <w:lang w:eastAsia="lt-LT"/>
              </w:rPr>
            </w:pPr>
            <w:r w:rsidRPr="00077687">
              <w:rPr>
                <w:rFonts w:eastAsia="Times New Roman"/>
                <w:spacing w:val="-4"/>
                <w:sz w:val="22"/>
                <w:lang w:eastAsia="lt-LT"/>
              </w:rPr>
              <w:t>subt</w:t>
            </w:r>
            <w:r w:rsidR="00011F0F" w:rsidRPr="00077687">
              <w:rPr>
                <w:rFonts w:eastAsia="Times New Roman"/>
                <w:spacing w:val="-4"/>
                <w:sz w:val="22"/>
                <w:lang w:eastAsia="lt-LT"/>
              </w:rPr>
              <w:t>i</w:t>
            </w:r>
            <w:r w:rsidRPr="00077687">
              <w:rPr>
                <w:rFonts w:eastAsia="Times New Roman"/>
                <w:spacing w:val="-4"/>
                <w:sz w:val="22"/>
                <w:lang w:eastAsia="lt-LT"/>
              </w:rPr>
              <w:t>e</w:t>
            </w:r>
            <w:r w:rsidR="00EA0C48" w:rsidRPr="00077687">
              <w:rPr>
                <w:rFonts w:eastAsia="Times New Roman"/>
                <w:spacing w:val="-4"/>
                <w:sz w:val="22"/>
                <w:lang w:eastAsia="lt-LT"/>
              </w:rPr>
              <w:t xml:space="preserve">kėjo (-ų) ar </w:t>
            </w:r>
            <w:proofErr w:type="spellStart"/>
            <w:r w:rsidR="00EA0C48" w:rsidRPr="00077687">
              <w:rPr>
                <w:rFonts w:eastAsia="Times New Roman"/>
                <w:spacing w:val="-4"/>
                <w:sz w:val="22"/>
                <w:lang w:eastAsia="lt-LT"/>
              </w:rPr>
              <w:t>subteikėjo</w:t>
            </w:r>
            <w:proofErr w:type="spellEnd"/>
            <w:r w:rsidR="00EA0C48" w:rsidRPr="00077687">
              <w:rPr>
                <w:rFonts w:eastAsia="Times New Roman"/>
                <w:spacing w:val="-4"/>
                <w:sz w:val="22"/>
                <w:lang w:eastAsia="lt-LT"/>
              </w:rPr>
              <w:t xml:space="preserve">  (</w:t>
            </w:r>
            <w:r w:rsidR="00EA0C48" w:rsidRPr="00077687">
              <w:rPr>
                <w:rFonts w:eastAsia="Times New Roman"/>
                <w:spacing w:val="-4"/>
                <w:sz w:val="22"/>
                <w:lang w:eastAsia="lt-LT"/>
              </w:rPr>
              <w:noBreakHyphen/>
              <w:t>ų)</w:t>
            </w:r>
            <w:r w:rsidR="00EA0C48"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3AD7A0C7" w14:textId="77777777" w:rsidR="00EA0C48" w:rsidRPr="00077687" w:rsidRDefault="00EA0C48" w:rsidP="00EA0C48">
            <w:pPr>
              <w:spacing w:after="0" w:line="240" w:lineRule="auto"/>
              <w:jc w:val="both"/>
              <w:rPr>
                <w:rFonts w:eastAsia="Times New Roman"/>
                <w:sz w:val="22"/>
                <w:lang w:eastAsia="lt-LT"/>
              </w:rPr>
            </w:pPr>
          </w:p>
        </w:tc>
      </w:tr>
      <w:tr w:rsidR="00EA0C48" w:rsidRPr="00077687" w14:paraId="45AE6465" w14:textId="77777777" w:rsidTr="007279EB">
        <w:tc>
          <w:tcPr>
            <w:tcW w:w="5058" w:type="dxa"/>
            <w:tcBorders>
              <w:top w:val="single" w:sz="4" w:space="0" w:color="auto"/>
              <w:left w:val="single" w:sz="4" w:space="0" w:color="auto"/>
              <w:bottom w:val="single" w:sz="4" w:space="0" w:color="auto"/>
              <w:right w:val="single" w:sz="4" w:space="0" w:color="auto"/>
            </w:tcBorders>
            <w:hideMark/>
          </w:tcPr>
          <w:p w14:paraId="151973EC" w14:textId="1A834784" w:rsidR="00EA0C48" w:rsidRPr="00077687" w:rsidRDefault="00EA0C48" w:rsidP="00EA0C48">
            <w:pPr>
              <w:spacing w:after="0" w:line="240" w:lineRule="auto"/>
              <w:rPr>
                <w:rFonts w:eastAsia="Times New Roman"/>
                <w:sz w:val="22"/>
                <w:lang w:eastAsia="lt-LT"/>
              </w:rPr>
            </w:pPr>
            <w:r w:rsidRPr="00077687">
              <w:rPr>
                <w:rFonts w:eastAsia="Times New Roman"/>
                <w:sz w:val="22"/>
                <w:lang w:eastAsia="lt-LT"/>
              </w:rPr>
              <w:t>Įsipareigojimų dalis (procentais), kuriai ketinama pasit</w:t>
            </w:r>
            <w:r w:rsidR="00673E7D" w:rsidRPr="00077687">
              <w:rPr>
                <w:rFonts w:eastAsia="Times New Roman"/>
                <w:sz w:val="22"/>
                <w:lang w:eastAsia="lt-LT"/>
              </w:rPr>
              <w:t>elkti subtiekėją (-</w:t>
            </w:r>
            <w:proofErr w:type="spellStart"/>
            <w:r w:rsidR="00673E7D" w:rsidRPr="00077687">
              <w:rPr>
                <w:rFonts w:eastAsia="Times New Roman"/>
                <w:sz w:val="22"/>
                <w:lang w:eastAsia="lt-LT"/>
              </w:rPr>
              <w:t>us</w:t>
            </w:r>
            <w:proofErr w:type="spellEnd"/>
            <w:r w:rsidR="00673E7D" w:rsidRPr="00077687">
              <w:rPr>
                <w:rFonts w:eastAsia="Times New Roman"/>
                <w:sz w:val="22"/>
                <w:lang w:eastAsia="lt-LT"/>
              </w:rPr>
              <w:t>) ar subtie</w:t>
            </w:r>
            <w:r w:rsidRPr="00077687">
              <w:rPr>
                <w:rFonts w:eastAsia="Times New Roman"/>
                <w:sz w:val="22"/>
                <w:lang w:eastAsia="lt-LT"/>
              </w:rPr>
              <w:t>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0C80D66A" w14:textId="77777777" w:rsidR="00EA0C48" w:rsidRPr="00077687" w:rsidRDefault="00EA0C48" w:rsidP="00EA0C48">
            <w:pPr>
              <w:spacing w:after="0" w:line="240" w:lineRule="auto"/>
              <w:jc w:val="both"/>
              <w:rPr>
                <w:rFonts w:eastAsia="Times New Roman"/>
                <w:sz w:val="22"/>
                <w:lang w:eastAsia="lt-LT"/>
              </w:rPr>
            </w:pPr>
          </w:p>
        </w:tc>
      </w:tr>
    </w:tbl>
    <w:p w14:paraId="4E4E3FE5"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2AF61FCA" w14:textId="77777777" w:rsidR="00EA0C48" w:rsidRPr="00077687" w:rsidRDefault="00EA0C48" w:rsidP="00EA0C48">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3F39778C" w14:textId="14C06C5D" w:rsidR="00491822" w:rsidRPr="00077687" w:rsidRDefault="00EA0C48" w:rsidP="009D42DE">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7"/>
        <w:gridCol w:w="1559"/>
        <w:gridCol w:w="1700"/>
        <w:gridCol w:w="1700"/>
        <w:gridCol w:w="1700"/>
      </w:tblGrid>
      <w:tr w:rsidR="00A100EE" w:rsidRPr="00077687" w14:paraId="72E86122" w14:textId="77777777" w:rsidTr="00623EDA">
        <w:trPr>
          <w:trHeight w:val="570"/>
        </w:trPr>
        <w:tc>
          <w:tcPr>
            <w:tcW w:w="2697" w:type="dxa"/>
            <w:tcBorders>
              <w:top w:val="single" w:sz="4" w:space="0" w:color="auto"/>
              <w:left w:val="single" w:sz="4" w:space="0" w:color="auto"/>
              <w:bottom w:val="single" w:sz="4" w:space="0" w:color="auto"/>
              <w:right w:val="single" w:sz="4" w:space="0" w:color="auto"/>
            </w:tcBorders>
            <w:vAlign w:val="center"/>
          </w:tcPr>
          <w:p w14:paraId="0006A67F" w14:textId="77777777" w:rsidR="00A100EE" w:rsidRPr="00077687" w:rsidRDefault="00A100EE" w:rsidP="00673E7D">
            <w:pPr>
              <w:spacing w:after="0" w:line="240" w:lineRule="auto"/>
              <w:jc w:val="center"/>
              <w:rPr>
                <w:rFonts w:eastAsia="Times New Roman"/>
                <w:b/>
                <w:sz w:val="22"/>
                <w:lang w:eastAsia="lt-LT"/>
              </w:rPr>
            </w:pPr>
            <w:r w:rsidRPr="00077687">
              <w:rPr>
                <w:rFonts w:eastAsia="Times New Roman"/>
                <w:b/>
                <w:sz w:val="22"/>
                <w:lang w:eastAsia="lt-LT"/>
              </w:rPr>
              <w:t>Prekės pavadinimas</w:t>
            </w:r>
          </w:p>
        </w:tc>
        <w:tc>
          <w:tcPr>
            <w:tcW w:w="1559" w:type="dxa"/>
            <w:tcBorders>
              <w:top w:val="single" w:sz="4" w:space="0" w:color="auto"/>
              <w:left w:val="single" w:sz="4" w:space="0" w:color="auto"/>
              <w:bottom w:val="single" w:sz="4" w:space="0" w:color="auto"/>
              <w:right w:val="single" w:sz="4" w:space="0" w:color="auto"/>
            </w:tcBorders>
          </w:tcPr>
          <w:p w14:paraId="663B137C" w14:textId="12D58399" w:rsidR="00A100EE" w:rsidRPr="00077687" w:rsidRDefault="00A100EE" w:rsidP="00BD5762">
            <w:pPr>
              <w:spacing w:after="0" w:line="240" w:lineRule="auto"/>
              <w:jc w:val="center"/>
              <w:rPr>
                <w:rFonts w:eastAsia="Times New Roman"/>
                <w:b/>
                <w:color w:val="000000"/>
                <w:sz w:val="22"/>
                <w:lang w:eastAsia="lt-LT"/>
              </w:rPr>
            </w:pPr>
            <w:r w:rsidRPr="007F5E28">
              <w:rPr>
                <w:rFonts w:eastAsia="Times New Roman"/>
                <w:b/>
                <w:sz w:val="22"/>
                <w:lang w:eastAsia="lt-LT"/>
              </w:rPr>
              <w:t xml:space="preserve">Prekės </w:t>
            </w:r>
            <w:r>
              <w:rPr>
                <w:rFonts w:eastAsia="Times New Roman"/>
                <w:b/>
                <w:sz w:val="22"/>
                <w:lang w:eastAsia="lt-LT"/>
              </w:rPr>
              <w:t xml:space="preserve">tiekėjas, </w:t>
            </w:r>
            <w:r w:rsidRPr="007F5E28">
              <w:rPr>
                <w:rFonts w:eastAsia="Times New Roman"/>
                <w:b/>
                <w:sz w:val="22"/>
                <w:lang w:eastAsia="lt-LT"/>
              </w:rPr>
              <w:t>gamintojas, kilmės šalis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A2E0651" w14:textId="75D42277" w:rsidR="00A100EE" w:rsidRPr="00077687" w:rsidRDefault="00A100EE"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Prek</w:t>
            </w:r>
            <w:r>
              <w:rPr>
                <w:rFonts w:eastAsia="Times New Roman"/>
                <w:b/>
                <w:color w:val="000000"/>
                <w:sz w:val="22"/>
                <w:lang w:eastAsia="lt-LT"/>
              </w:rPr>
              <w:t>ės</w:t>
            </w:r>
            <w:r w:rsidRPr="00077687">
              <w:rPr>
                <w:rFonts w:eastAsia="Times New Roman"/>
                <w:b/>
                <w:color w:val="000000"/>
                <w:sz w:val="22"/>
                <w:lang w:eastAsia="lt-LT"/>
              </w:rPr>
              <w:t xml:space="preserve"> kiekis ir mato vienetas</w:t>
            </w:r>
          </w:p>
        </w:tc>
        <w:tc>
          <w:tcPr>
            <w:tcW w:w="1700" w:type="dxa"/>
            <w:tcBorders>
              <w:top w:val="single" w:sz="4" w:space="0" w:color="auto"/>
              <w:left w:val="single" w:sz="4" w:space="0" w:color="auto"/>
              <w:bottom w:val="single" w:sz="4" w:space="0" w:color="auto"/>
              <w:right w:val="single" w:sz="4" w:space="0" w:color="auto"/>
            </w:tcBorders>
            <w:vAlign w:val="center"/>
          </w:tcPr>
          <w:p w14:paraId="72B52365" w14:textId="25B0DA4C" w:rsidR="00A100EE" w:rsidRPr="00077687" w:rsidRDefault="00A100EE"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w:t>
            </w:r>
            <w:r w:rsidR="0077334A">
              <w:rPr>
                <w:rFonts w:eastAsia="Times New Roman"/>
                <w:b/>
                <w:color w:val="000000"/>
                <w:sz w:val="22"/>
                <w:lang w:eastAsia="lt-LT"/>
              </w:rPr>
              <w:t xml:space="preserve"> kaina</w:t>
            </w:r>
          </w:p>
          <w:p w14:paraId="2A1BDC9D" w14:textId="49257D5F" w:rsidR="00A100EE" w:rsidRPr="00077687" w:rsidRDefault="00A100EE" w:rsidP="00BD5762">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w:t>
            </w:r>
            <w:r>
              <w:rPr>
                <w:rFonts w:eastAsia="Times New Roman"/>
                <w:b/>
                <w:color w:val="000000"/>
                <w:sz w:val="22"/>
                <w:lang w:eastAsia="lt-LT"/>
              </w:rPr>
              <w:t>be</w:t>
            </w:r>
            <w:r w:rsidRPr="00077687">
              <w:rPr>
                <w:rFonts w:eastAsia="Times New Roman"/>
                <w:b/>
                <w:color w:val="000000"/>
                <w:sz w:val="22"/>
                <w:lang w:eastAsia="lt-LT"/>
              </w:rPr>
              <w:t xml:space="preserve"> PVM</w:t>
            </w:r>
          </w:p>
        </w:tc>
        <w:tc>
          <w:tcPr>
            <w:tcW w:w="1700" w:type="dxa"/>
            <w:tcBorders>
              <w:top w:val="single" w:sz="4" w:space="0" w:color="auto"/>
              <w:left w:val="single" w:sz="4" w:space="0" w:color="auto"/>
              <w:bottom w:val="single" w:sz="4" w:space="0" w:color="auto"/>
              <w:right w:val="single" w:sz="4" w:space="0" w:color="auto"/>
            </w:tcBorders>
            <w:vAlign w:val="center"/>
          </w:tcPr>
          <w:p w14:paraId="09EB2B4F" w14:textId="632C20CC" w:rsidR="00A100EE" w:rsidRPr="00077687" w:rsidRDefault="00A100EE" w:rsidP="00673E7D">
            <w:pPr>
              <w:spacing w:after="0" w:line="240" w:lineRule="auto"/>
              <w:jc w:val="center"/>
              <w:rPr>
                <w:rFonts w:eastAsia="Times New Roman"/>
                <w:b/>
                <w:color w:val="000000"/>
                <w:sz w:val="22"/>
                <w:lang w:eastAsia="lt-LT"/>
              </w:rPr>
            </w:pPr>
            <w:r>
              <w:rPr>
                <w:rFonts w:eastAsia="Times New Roman"/>
                <w:b/>
                <w:color w:val="000000"/>
                <w:sz w:val="22"/>
                <w:lang w:eastAsia="lt-LT"/>
              </w:rPr>
              <w:t>1 vieneto</w:t>
            </w:r>
            <w:r w:rsidR="0077334A">
              <w:rPr>
                <w:rFonts w:eastAsia="Times New Roman"/>
                <w:b/>
                <w:color w:val="000000"/>
                <w:sz w:val="22"/>
                <w:lang w:eastAsia="lt-LT"/>
              </w:rPr>
              <w:t xml:space="preserve"> kaina</w:t>
            </w:r>
          </w:p>
          <w:p w14:paraId="1DE938FD" w14:textId="77777777" w:rsidR="00A100EE" w:rsidRPr="00077687" w:rsidRDefault="00A100EE" w:rsidP="00673E7D">
            <w:pPr>
              <w:spacing w:after="0" w:line="240" w:lineRule="auto"/>
              <w:jc w:val="center"/>
              <w:rPr>
                <w:rFonts w:eastAsia="Times New Roman"/>
                <w:b/>
                <w:color w:val="000000"/>
                <w:sz w:val="22"/>
                <w:lang w:eastAsia="lt-LT"/>
              </w:rPr>
            </w:pP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su PVM</w:t>
            </w:r>
          </w:p>
        </w:tc>
      </w:tr>
      <w:tr w:rsidR="00A100EE" w:rsidRPr="00077687" w14:paraId="34A8D74E" w14:textId="77777777" w:rsidTr="00623EDA">
        <w:trPr>
          <w:trHeight w:val="654"/>
        </w:trPr>
        <w:tc>
          <w:tcPr>
            <w:tcW w:w="2697" w:type="dxa"/>
            <w:tcBorders>
              <w:top w:val="single" w:sz="4" w:space="0" w:color="auto"/>
              <w:left w:val="single" w:sz="4" w:space="0" w:color="auto"/>
              <w:bottom w:val="single" w:sz="4" w:space="0" w:color="auto"/>
            </w:tcBorders>
            <w:vAlign w:val="center"/>
          </w:tcPr>
          <w:p w14:paraId="5B7CE19D" w14:textId="1D6A7C76" w:rsidR="00A100EE" w:rsidRPr="00771259" w:rsidRDefault="002C1B74" w:rsidP="00771259">
            <w:pPr>
              <w:pStyle w:val="Betarp1"/>
              <w:jc w:val="center"/>
              <w:rPr>
                <w:sz w:val="16"/>
                <w:szCs w:val="16"/>
                <w:lang w:eastAsia="lt-LT"/>
              </w:rPr>
            </w:pPr>
            <w:r>
              <w:rPr>
                <w:sz w:val="22"/>
                <w:szCs w:val="24"/>
              </w:rPr>
              <w:t>Elektrinis vamzdžių valymo įrenginys</w:t>
            </w:r>
          </w:p>
        </w:tc>
        <w:tc>
          <w:tcPr>
            <w:tcW w:w="1559" w:type="dxa"/>
          </w:tcPr>
          <w:p w14:paraId="2E90348D" w14:textId="77777777" w:rsidR="00A100EE" w:rsidRDefault="00A100EE" w:rsidP="00D921A2">
            <w:pPr>
              <w:pStyle w:val="Betarp1"/>
              <w:jc w:val="center"/>
              <w:rPr>
                <w:bCs/>
                <w:sz w:val="22"/>
              </w:rPr>
            </w:pPr>
          </w:p>
        </w:tc>
        <w:tc>
          <w:tcPr>
            <w:tcW w:w="1700" w:type="dxa"/>
            <w:shd w:val="clear" w:color="auto" w:fill="auto"/>
            <w:vAlign w:val="center"/>
          </w:tcPr>
          <w:p w14:paraId="60E82A9C" w14:textId="03675763" w:rsidR="00A100EE" w:rsidRPr="00077687" w:rsidRDefault="00A100EE" w:rsidP="00D921A2">
            <w:pPr>
              <w:pStyle w:val="Betarp1"/>
              <w:jc w:val="center"/>
              <w:rPr>
                <w:bCs/>
                <w:sz w:val="22"/>
                <w:lang w:eastAsia="lt-LT"/>
              </w:rPr>
            </w:pPr>
            <w:r>
              <w:rPr>
                <w:bCs/>
                <w:sz w:val="22"/>
              </w:rPr>
              <w:t>1</w:t>
            </w:r>
            <w:r w:rsidRPr="00077687">
              <w:rPr>
                <w:bCs/>
                <w:sz w:val="22"/>
              </w:rPr>
              <w:t xml:space="preserve"> vieneta</w:t>
            </w:r>
            <w:r>
              <w:rPr>
                <w:bCs/>
                <w:sz w:val="22"/>
              </w:rPr>
              <w:t>s</w:t>
            </w:r>
          </w:p>
        </w:tc>
        <w:tc>
          <w:tcPr>
            <w:tcW w:w="1700" w:type="dxa"/>
            <w:tcBorders>
              <w:top w:val="single" w:sz="4" w:space="0" w:color="auto"/>
              <w:left w:val="single" w:sz="4" w:space="0" w:color="auto"/>
              <w:bottom w:val="single" w:sz="4" w:space="0" w:color="auto"/>
              <w:right w:val="single" w:sz="4" w:space="0" w:color="auto"/>
            </w:tcBorders>
            <w:vAlign w:val="center"/>
          </w:tcPr>
          <w:p w14:paraId="45B79610" w14:textId="6DD5FA0D" w:rsidR="00A100EE" w:rsidRPr="00077687" w:rsidRDefault="00A100EE" w:rsidP="00BD5762">
            <w:pPr>
              <w:spacing w:after="0" w:line="240" w:lineRule="auto"/>
              <w:ind w:right="-514"/>
              <w:jc w:val="center"/>
              <w:rPr>
                <w:rFonts w:eastAsia="Times New Roman"/>
                <w:sz w:val="22"/>
                <w:lang w:eastAsia="lt-LT"/>
              </w:rPr>
            </w:pPr>
          </w:p>
        </w:tc>
        <w:tc>
          <w:tcPr>
            <w:tcW w:w="1700" w:type="dxa"/>
            <w:tcBorders>
              <w:top w:val="single" w:sz="4" w:space="0" w:color="auto"/>
              <w:left w:val="single" w:sz="4" w:space="0" w:color="auto"/>
              <w:bottom w:val="single" w:sz="4" w:space="0" w:color="auto"/>
              <w:right w:val="single" w:sz="4" w:space="0" w:color="auto"/>
            </w:tcBorders>
            <w:vAlign w:val="center"/>
          </w:tcPr>
          <w:p w14:paraId="2F04B32A" w14:textId="110EA9EA" w:rsidR="00A100EE" w:rsidRPr="00077687" w:rsidRDefault="00A100EE" w:rsidP="00BD5762">
            <w:pPr>
              <w:spacing w:after="0" w:line="240" w:lineRule="auto"/>
              <w:ind w:right="-514"/>
              <w:jc w:val="center"/>
              <w:rPr>
                <w:rFonts w:eastAsia="Times New Roman"/>
                <w:sz w:val="22"/>
                <w:lang w:eastAsia="lt-LT"/>
              </w:rPr>
            </w:pPr>
          </w:p>
        </w:tc>
      </w:tr>
      <w:tr w:rsidR="00623EDA" w:rsidRPr="00077687" w14:paraId="40E47A94" w14:textId="6DA9CBED" w:rsidTr="00E56FCF">
        <w:trPr>
          <w:trHeight w:val="564"/>
        </w:trPr>
        <w:tc>
          <w:tcPr>
            <w:tcW w:w="9356" w:type="dxa"/>
            <w:gridSpan w:val="5"/>
            <w:tcBorders>
              <w:top w:val="single" w:sz="4" w:space="0" w:color="auto"/>
              <w:left w:val="single" w:sz="4" w:space="0" w:color="auto"/>
              <w:bottom w:val="single" w:sz="4" w:space="0" w:color="auto"/>
              <w:right w:val="single" w:sz="4" w:space="0" w:color="auto"/>
            </w:tcBorders>
            <w:vAlign w:val="center"/>
          </w:tcPr>
          <w:p w14:paraId="2601427A" w14:textId="135437F3" w:rsidR="00623EDA" w:rsidRPr="00077687" w:rsidRDefault="00623EDA" w:rsidP="00EB441D">
            <w:pPr>
              <w:spacing w:after="0" w:line="240" w:lineRule="auto"/>
              <w:ind w:right="-514"/>
              <w:rPr>
                <w:rFonts w:eastAsia="Times New Roman"/>
                <w:sz w:val="22"/>
                <w:lang w:eastAsia="lt-LT"/>
              </w:rPr>
            </w:pPr>
            <w:r>
              <w:rPr>
                <w:b/>
                <w:sz w:val="22"/>
              </w:rPr>
              <w:t>1 vieneto kaina</w:t>
            </w:r>
            <w:r w:rsidRPr="006063B8">
              <w:rPr>
                <w:b/>
                <w:sz w:val="22"/>
              </w:rPr>
              <w:t xml:space="preserve"> </w:t>
            </w:r>
            <w:proofErr w:type="spellStart"/>
            <w:r w:rsidRPr="006063B8">
              <w:rPr>
                <w:b/>
                <w:sz w:val="22"/>
              </w:rPr>
              <w:t>Eur</w:t>
            </w:r>
            <w:proofErr w:type="spellEnd"/>
            <w:r w:rsidRPr="006063B8">
              <w:rPr>
                <w:b/>
                <w:sz w:val="22"/>
              </w:rPr>
              <w:t xml:space="preserve"> su PVM žodžiu:</w:t>
            </w:r>
          </w:p>
        </w:tc>
      </w:tr>
    </w:tbl>
    <w:p w14:paraId="24829CC8" w14:textId="5B94FBE7" w:rsidR="008A0682" w:rsidRDefault="008A0682" w:rsidP="008A0682">
      <w:pPr>
        <w:shd w:val="clear" w:color="auto" w:fill="FFFFFF"/>
        <w:spacing w:after="0" w:line="240" w:lineRule="auto"/>
        <w:ind w:firstLine="720"/>
        <w:rPr>
          <w:rFonts w:eastAsia="Times New Roman"/>
          <w:sz w:val="22"/>
          <w:lang w:eastAsia="lt-LT"/>
        </w:rPr>
      </w:pPr>
      <w:r w:rsidRPr="008A0682">
        <w:rPr>
          <w:rFonts w:eastAsia="Times New Roman"/>
          <w:b/>
          <w:i/>
          <w:sz w:val="22"/>
          <w:lang w:eastAsia="lt-LT"/>
        </w:rPr>
        <w:lastRenderedPageBreak/>
        <w:t xml:space="preserve">Pirkimui skirtos lėšos – 2 000,00 </w:t>
      </w:r>
      <w:proofErr w:type="spellStart"/>
      <w:r w:rsidRPr="008A0682">
        <w:rPr>
          <w:rFonts w:eastAsia="Times New Roman"/>
          <w:b/>
          <w:i/>
          <w:sz w:val="22"/>
          <w:lang w:eastAsia="lt-LT"/>
        </w:rPr>
        <w:t>Eur</w:t>
      </w:r>
      <w:proofErr w:type="spellEnd"/>
      <w:r w:rsidRPr="008A0682">
        <w:rPr>
          <w:rFonts w:eastAsia="Times New Roman"/>
          <w:b/>
          <w:i/>
          <w:sz w:val="22"/>
          <w:lang w:eastAsia="lt-LT"/>
        </w:rPr>
        <w:t xml:space="preserve"> su PVM</w:t>
      </w:r>
      <w:r w:rsidR="006B65DE">
        <w:rPr>
          <w:rFonts w:eastAsia="Times New Roman"/>
          <w:b/>
          <w:i/>
          <w:sz w:val="22"/>
          <w:lang w:eastAsia="lt-LT"/>
        </w:rPr>
        <w:t>,</w:t>
      </w:r>
      <w:r>
        <w:rPr>
          <w:rFonts w:eastAsia="Times New Roman"/>
          <w:b/>
          <w:i/>
          <w:sz w:val="22"/>
          <w:lang w:eastAsia="lt-LT"/>
        </w:rPr>
        <w:t xml:space="preserve"> viršijus pirkimui </w:t>
      </w:r>
      <w:r w:rsidR="006B65DE">
        <w:rPr>
          <w:rFonts w:eastAsia="Times New Roman"/>
          <w:b/>
          <w:i/>
          <w:sz w:val="22"/>
          <w:lang w:eastAsia="lt-LT"/>
        </w:rPr>
        <w:t>skirtas lėšas, pasiūlymas bus atmetamas.</w:t>
      </w:r>
    </w:p>
    <w:p w14:paraId="61037DD4" w14:textId="77777777" w:rsidR="008A0682" w:rsidRDefault="008A0682" w:rsidP="00B3466E">
      <w:pPr>
        <w:shd w:val="clear" w:color="auto" w:fill="FFFFFF"/>
        <w:spacing w:after="0" w:line="240" w:lineRule="auto"/>
        <w:rPr>
          <w:rFonts w:eastAsia="Times New Roman"/>
          <w:sz w:val="22"/>
          <w:lang w:eastAsia="lt-LT"/>
        </w:rPr>
      </w:pPr>
    </w:p>
    <w:p w14:paraId="04AFB3F6" w14:textId="420398B1" w:rsidR="00AC7C55" w:rsidRDefault="00D921A2" w:rsidP="00B3466E">
      <w:pPr>
        <w:shd w:val="clear" w:color="auto" w:fill="FFFFFF"/>
        <w:spacing w:after="0" w:line="240" w:lineRule="auto"/>
        <w:rPr>
          <w:rFonts w:eastAsia="Times New Roman"/>
          <w:b/>
          <w:color w:val="000000"/>
          <w:sz w:val="22"/>
          <w:lang w:eastAsia="lt-LT"/>
        </w:rPr>
      </w:pPr>
      <w:bookmarkStart w:id="0" w:name="_GoBack"/>
      <w:bookmarkEnd w:id="0"/>
      <w:r>
        <w:rPr>
          <w:rFonts w:eastAsia="Times New Roman"/>
          <w:b/>
          <w:color w:val="000000"/>
          <w:sz w:val="22"/>
          <w:lang w:eastAsia="lt-LT"/>
        </w:rPr>
        <w:t>1</w:t>
      </w:r>
      <w:r w:rsidR="0071423B" w:rsidRPr="0071423B">
        <w:rPr>
          <w:rFonts w:eastAsia="Times New Roman"/>
          <w:b/>
          <w:color w:val="000000"/>
          <w:sz w:val="22"/>
          <w:lang w:eastAsia="lt-LT"/>
        </w:rPr>
        <w:t xml:space="preserve"> vienet</w:t>
      </w:r>
      <w:r>
        <w:rPr>
          <w:rFonts w:eastAsia="Times New Roman"/>
          <w:b/>
          <w:color w:val="000000"/>
          <w:sz w:val="22"/>
          <w:lang w:eastAsia="lt-LT"/>
        </w:rPr>
        <w:t>o</w:t>
      </w:r>
      <w:r w:rsidR="00623EDA">
        <w:rPr>
          <w:rFonts w:eastAsia="Times New Roman"/>
          <w:b/>
          <w:color w:val="000000"/>
          <w:sz w:val="22"/>
          <w:lang w:eastAsia="lt-LT"/>
        </w:rPr>
        <w:t xml:space="preserve"> kaina</w:t>
      </w:r>
      <w:r w:rsidR="0071423B" w:rsidRPr="0071423B">
        <w:rPr>
          <w:rFonts w:eastAsia="Times New Roman"/>
          <w:b/>
          <w:color w:val="000000"/>
          <w:sz w:val="22"/>
          <w:lang w:eastAsia="lt-LT"/>
        </w:rPr>
        <w:t xml:space="preserve"> </w:t>
      </w:r>
      <w:proofErr w:type="spellStart"/>
      <w:r w:rsidR="00AC7C55" w:rsidRPr="00077687">
        <w:rPr>
          <w:rFonts w:eastAsia="Times New Roman"/>
          <w:b/>
          <w:color w:val="000000"/>
          <w:sz w:val="22"/>
          <w:lang w:eastAsia="lt-LT"/>
        </w:rPr>
        <w:t>Eur</w:t>
      </w:r>
      <w:proofErr w:type="spellEnd"/>
      <w:r w:rsidR="00AC7C55" w:rsidRPr="00077687">
        <w:rPr>
          <w:rFonts w:eastAsia="Times New Roman"/>
          <w:b/>
          <w:color w:val="000000"/>
          <w:sz w:val="22"/>
          <w:lang w:eastAsia="lt-LT"/>
        </w:rPr>
        <w:t xml:space="preserve"> su PVM privalo būti nurodyta</w:t>
      </w:r>
      <w:r w:rsidR="00BD5762">
        <w:rPr>
          <w:rFonts w:eastAsia="Times New Roman"/>
          <w:b/>
          <w:color w:val="000000"/>
          <w:sz w:val="22"/>
          <w:lang w:eastAsia="lt-LT"/>
        </w:rPr>
        <w:t>s</w:t>
      </w:r>
      <w:r w:rsidR="00AC7C55" w:rsidRPr="00077687">
        <w:rPr>
          <w:rFonts w:eastAsia="Times New Roman"/>
          <w:b/>
          <w:color w:val="000000"/>
          <w:sz w:val="22"/>
          <w:lang w:eastAsia="lt-LT"/>
        </w:rPr>
        <w:t xml:space="preserve"> du skaičiai po kableli</w:t>
      </w:r>
      <w:r w:rsidR="00077687">
        <w:rPr>
          <w:rFonts w:eastAsia="Times New Roman"/>
          <w:b/>
          <w:color w:val="000000"/>
          <w:sz w:val="22"/>
          <w:lang w:eastAsia="lt-LT"/>
        </w:rPr>
        <w:t>o</w:t>
      </w:r>
      <w:r w:rsidR="00AC7C55" w:rsidRPr="00077687">
        <w:rPr>
          <w:rFonts w:eastAsia="Times New Roman"/>
          <w:b/>
          <w:color w:val="000000"/>
          <w:sz w:val="22"/>
          <w:lang w:eastAsia="lt-LT"/>
        </w:rPr>
        <w:t>.</w:t>
      </w:r>
    </w:p>
    <w:p w14:paraId="245E7CCF" w14:textId="5F9487CD" w:rsidR="00FD1CDF" w:rsidRPr="00077687" w:rsidRDefault="00FD1CDF" w:rsidP="002C58A2">
      <w:pPr>
        <w:shd w:val="clear" w:color="auto" w:fill="FFFFFF"/>
        <w:spacing w:after="0" w:line="240" w:lineRule="auto"/>
        <w:jc w:val="both"/>
        <w:rPr>
          <w:rFonts w:eastAsia="Times New Roman"/>
          <w:b/>
          <w:color w:val="000000"/>
          <w:sz w:val="22"/>
          <w:lang w:eastAsia="lt-LT"/>
        </w:rPr>
      </w:pPr>
      <w:r>
        <w:rPr>
          <w:sz w:val="22"/>
        </w:rPr>
        <w:t xml:space="preserve">Jei </w:t>
      </w:r>
      <w:r w:rsidRPr="0071423B">
        <w:rPr>
          <w:b/>
          <w:sz w:val="22"/>
        </w:rPr>
        <w:t>Tiekėjas</w:t>
      </w:r>
      <w:r>
        <w:rPr>
          <w:sz w:val="22"/>
        </w:rPr>
        <w:t xml:space="preserve"> nėra PVM mokėtojas tuomet nepildo pasiūlymo langelio</w:t>
      </w:r>
      <w:r>
        <w:rPr>
          <w:rFonts w:eastAsia="Times New Roman"/>
          <w:b/>
          <w:color w:val="000000"/>
          <w:sz w:val="22"/>
          <w:lang w:eastAsia="lt-LT"/>
        </w:rPr>
        <w:t xml:space="preserve"> 1 vieneto</w:t>
      </w:r>
      <w:r w:rsidR="00623EDA">
        <w:rPr>
          <w:rFonts w:eastAsia="Times New Roman"/>
          <w:b/>
          <w:color w:val="000000"/>
          <w:sz w:val="22"/>
          <w:lang w:eastAsia="lt-LT"/>
        </w:rPr>
        <w:t xml:space="preserve"> kaina</w:t>
      </w:r>
      <w:r w:rsidRPr="00077687">
        <w:rPr>
          <w:rFonts w:eastAsia="Times New Roman"/>
          <w:b/>
          <w:color w:val="000000"/>
          <w:sz w:val="22"/>
          <w:lang w:eastAsia="lt-LT"/>
        </w:rPr>
        <w:t xml:space="preserve"> </w:t>
      </w:r>
      <w:proofErr w:type="spellStart"/>
      <w:r w:rsidRPr="00077687">
        <w:rPr>
          <w:rFonts w:eastAsia="Times New Roman"/>
          <w:b/>
          <w:color w:val="000000"/>
          <w:sz w:val="22"/>
          <w:lang w:eastAsia="lt-LT"/>
        </w:rPr>
        <w:t>Eur</w:t>
      </w:r>
      <w:proofErr w:type="spellEnd"/>
      <w:r w:rsidRPr="00077687">
        <w:rPr>
          <w:rFonts w:eastAsia="Times New Roman"/>
          <w:b/>
          <w:color w:val="000000"/>
          <w:sz w:val="22"/>
          <w:lang w:eastAsia="lt-LT"/>
        </w:rPr>
        <w:t xml:space="preserve"> su PVM</w:t>
      </w:r>
      <w:r>
        <w:rPr>
          <w:rFonts w:eastAsia="Times New Roman"/>
          <w:b/>
          <w:color w:val="000000"/>
          <w:sz w:val="22"/>
          <w:lang w:eastAsia="lt-LT"/>
        </w:rPr>
        <w:t xml:space="preserve">, </w:t>
      </w:r>
      <w:r w:rsidRPr="0071423B">
        <w:rPr>
          <w:rFonts w:eastAsia="Times New Roman"/>
          <w:color w:val="000000"/>
          <w:sz w:val="22"/>
          <w:lang w:eastAsia="lt-LT"/>
        </w:rPr>
        <w:t>t</w:t>
      </w:r>
      <w:r>
        <w:rPr>
          <w:rFonts w:eastAsia="Times New Roman"/>
          <w:color w:val="000000"/>
          <w:sz w:val="22"/>
          <w:lang w:eastAsia="lt-LT"/>
        </w:rPr>
        <w:t>ačiau pateikia dokumento kopiją arba internetinę nuorodą, kuo vadovaujantis jis nėra PVM mokėtojas.</w:t>
      </w:r>
    </w:p>
    <w:p w14:paraId="2FE5215D" w14:textId="77777777" w:rsidR="009A5DA6" w:rsidRPr="00077687" w:rsidRDefault="009A5DA6" w:rsidP="009A5DA6">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4</w:t>
      </w:r>
      <w:r w:rsidRPr="00077687">
        <w:rPr>
          <w:rFonts w:eastAsia="Times New Roman"/>
          <w:color w:val="000000"/>
          <w:sz w:val="22"/>
          <w:lang w:eastAsia="lt-LT"/>
        </w:rPr>
        <w:t xml:space="preserve">0 </w:t>
      </w:r>
      <w:r w:rsidRPr="00077687">
        <w:rPr>
          <w:rFonts w:eastAsia="Times New Roman"/>
          <w:sz w:val="22"/>
          <w:lang w:eastAsia="lt-LT"/>
        </w:rPr>
        <w:t>dienų nuo pasiūlymo pateikimo dienos.</w:t>
      </w:r>
    </w:p>
    <w:p w14:paraId="39B5B09A" w14:textId="77777777" w:rsidR="002C58A2" w:rsidRDefault="002C58A2" w:rsidP="002C58A2">
      <w:pPr>
        <w:shd w:val="clear" w:color="auto" w:fill="FFFFFF"/>
        <w:spacing w:after="0" w:line="240" w:lineRule="auto"/>
        <w:jc w:val="both"/>
        <w:rPr>
          <w:rFonts w:eastAsia="Times New Roman"/>
          <w:b/>
          <w:color w:val="70AD47" w:themeColor="accent6"/>
          <w:sz w:val="22"/>
          <w:lang w:eastAsia="lt-LT"/>
        </w:rPr>
      </w:pPr>
    </w:p>
    <w:p w14:paraId="46975F49" w14:textId="13302986" w:rsidR="00784EBC" w:rsidRPr="004B10E0" w:rsidRDefault="002C58A2" w:rsidP="004B10E0">
      <w:pPr>
        <w:shd w:val="clear" w:color="auto" w:fill="FFFFFF"/>
        <w:spacing w:after="0" w:line="240" w:lineRule="auto"/>
        <w:ind w:firstLine="720"/>
        <w:jc w:val="both"/>
        <w:rPr>
          <w:rFonts w:eastAsia="Times New Roman"/>
          <w:sz w:val="22"/>
          <w:lang w:eastAsia="lt-LT"/>
        </w:rPr>
      </w:pPr>
      <w:r w:rsidRPr="00DF72AC">
        <w:rPr>
          <w:rFonts w:eastAsia="Times New Roman"/>
          <w:b/>
          <w:color w:val="70AD47" w:themeColor="accent6"/>
          <w:sz w:val="22"/>
          <w:lang w:eastAsia="lt-LT"/>
        </w:rPr>
        <w:t xml:space="preserve"> </w:t>
      </w:r>
      <w:r w:rsidRPr="004B10E0">
        <w:rPr>
          <w:b/>
          <w:bCs/>
          <w:sz w:val="22"/>
        </w:rPr>
        <w:t>Pardavėjas</w:t>
      </w:r>
      <w:r w:rsidRPr="004B10E0">
        <w:rPr>
          <w:sz w:val="22"/>
        </w:rPr>
        <w:t xml:space="preserve"> privalo pateikti užpildytus Sutarties 3 priedo „Darbuotojų, atliekančių darbus svarbiuose kariniuose objektuose, elgesio instrukcija“ sąrašo formą (toliau – sąrašas) ir  Sutarties 4 priedo </w:t>
      </w:r>
      <w:r w:rsidRPr="004B10E0">
        <w:rPr>
          <w:rFonts w:eastAsia="Times New Roman"/>
          <w:sz w:val="22"/>
        </w:rPr>
        <w:t>„Prašymas dėl patekimo į aviacijos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4A878E88" w14:textId="77777777" w:rsidR="002C58A2" w:rsidRDefault="002C58A2" w:rsidP="002C58A2">
      <w:pPr>
        <w:shd w:val="clear" w:color="auto" w:fill="FFFFFF"/>
        <w:spacing w:after="0" w:line="240" w:lineRule="auto"/>
        <w:ind w:firstLine="720"/>
        <w:jc w:val="both"/>
        <w:rPr>
          <w:b/>
          <w:sz w:val="22"/>
        </w:rPr>
      </w:pPr>
    </w:p>
    <w:p w14:paraId="4BFBA4F8" w14:textId="46692399" w:rsidR="00784EBC" w:rsidRPr="00BD5762" w:rsidRDefault="00784EBC" w:rsidP="002C58A2">
      <w:pPr>
        <w:shd w:val="clear" w:color="auto" w:fill="FFFFFF"/>
        <w:spacing w:after="0" w:line="240" w:lineRule="auto"/>
        <w:ind w:firstLine="720"/>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31BC8733" w14:textId="77777777" w:rsidR="0071423B" w:rsidRDefault="0071423B" w:rsidP="0071423B">
      <w:pPr>
        <w:spacing w:after="0" w:line="240" w:lineRule="auto"/>
        <w:jc w:val="both"/>
        <w:rPr>
          <w:b/>
          <w:sz w:val="22"/>
        </w:rPr>
      </w:pPr>
    </w:p>
    <w:p w14:paraId="0ED8FC1B" w14:textId="5812FD72" w:rsidR="0071423B" w:rsidRPr="009D42DE" w:rsidRDefault="0071423B" w:rsidP="009D42DE">
      <w:pPr>
        <w:spacing w:after="0" w:line="240" w:lineRule="auto"/>
        <w:jc w:val="both"/>
        <w:rPr>
          <w:rFonts w:eastAsia="Times New Roman"/>
          <w:color w:val="000000"/>
          <w:sz w:val="22"/>
          <w:lang w:eastAsia="lt-LT"/>
        </w:rPr>
      </w:pPr>
      <w:r>
        <w:rPr>
          <w:b/>
          <w:sz w:val="22"/>
        </w:rPr>
        <w:t xml:space="preserve">   </w:t>
      </w:r>
    </w:p>
    <w:tbl>
      <w:tblPr>
        <w:tblW w:w="9825" w:type="dxa"/>
        <w:tblInd w:w="-112" w:type="dxa"/>
        <w:tblLayout w:type="fixed"/>
        <w:tblLook w:val="01E0" w:firstRow="1" w:lastRow="1" w:firstColumn="1" w:lastColumn="1" w:noHBand="0" w:noVBand="0"/>
      </w:tblPr>
      <w:tblGrid>
        <w:gridCol w:w="9825"/>
      </w:tblGrid>
      <w:tr w:rsidR="00BF1381" w:rsidRPr="00077687" w14:paraId="750E8EA3" w14:textId="77777777" w:rsidTr="00523418">
        <w:trPr>
          <w:trHeight w:val="324"/>
        </w:trPr>
        <w:tc>
          <w:tcPr>
            <w:tcW w:w="9825" w:type="dxa"/>
            <w:hideMark/>
          </w:tcPr>
          <w:p w14:paraId="6BA40276" w14:textId="77777777" w:rsidR="0071423B" w:rsidRDefault="0071423B" w:rsidP="0071423B">
            <w:pPr>
              <w:spacing w:after="0" w:line="240" w:lineRule="auto"/>
              <w:jc w:val="center"/>
              <w:rPr>
                <w:sz w:val="22"/>
              </w:rPr>
            </w:pPr>
          </w:p>
          <w:p w14:paraId="19965B28" w14:textId="77777777" w:rsidR="00BF1381" w:rsidRPr="00077687" w:rsidRDefault="00BF1381" w:rsidP="0037607D">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BF1381" w:rsidRPr="00077687" w14:paraId="2D7B5A64" w14:textId="77777777" w:rsidTr="00DC374E">
              <w:trPr>
                <w:trHeight w:val="1304"/>
              </w:trPr>
              <w:tc>
                <w:tcPr>
                  <w:tcW w:w="610" w:type="dxa"/>
                  <w:tcBorders>
                    <w:top w:val="single" w:sz="4" w:space="0" w:color="auto"/>
                    <w:left w:val="single" w:sz="4" w:space="0" w:color="auto"/>
                    <w:bottom w:val="single" w:sz="4" w:space="0" w:color="auto"/>
                    <w:right w:val="single" w:sz="4" w:space="0" w:color="auto"/>
                  </w:tcBorders>
                  <w:hideMark/>
                </w:tcPr>
                <w:p w14:paraId="3833CA86" w14:textId="2A7A3C37" w:rsidR="00BF1381" w:rsidRPr="00077687" w:rsidRDefault="00BF1381" w:rsidP="0037607D">
                  <w:pPr>
                    <w:spacing w:after="0"/>
                    <w:ind w:right="-108"/>
                    <w:jc w:val="both"/>
                    <w:rPr>
                      <w:rFonts w:eastAsia="Times New Roman"/>
                      <w:sz w:val="22"/>
                    </w:rPr>
                  </w:pPr>
                  <w:r w:rsidRPr="00077687">
                    <w:rPr>
                      <w:rFonts w:eastAsia="Times New Roman"/>
                      <w:sz w:val="22"/>
                    </w:rPr>
                    <w:t>Eil.</w:t>
                  </w:r>
                  <w:r w:rsidR="00077687">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35ED4AFA" w14:textId="77777777" w:rsidR="00BF1381" w:rsidRPr="00077687" w:rsidRDefault="00BF1381" w:rsidP="0037607D">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6B62198E" w14:textId="77777777" w:rsidR="00BF1381" w:rsidRPr="00077687" w:rsidRDefault="00BF1381" w:rsidP="0037607D">
                  <w:pPr>
                    <w:spacing w:after="0"/>
                    <w:ind w:right="-108"/>
                    <w:jc w:val="center"/>
                    <w:rPr>
                      <w:rFonts w:eastAsia="Times New Roman"/>
                      <w:sz w:val="22"/>
                    </w:rPr>
                  </w:pPr>
                  <w:r w:rsidRPr="00077687">
                    <w:rPr>
                      <w:rFonts w:eastAsia="Times New Roman"/>
                      <w:sz w:val="22"/>
                    </w:rPr>
                    <w:t xml:space="preserve">Dokumento pavadinimas </w:t>
                  </w:r>
                </w:p>
              </w:tc>
            </w:tr>
            <w:tr w:rsidR="00BF1381" w:rsidRPr="00077687" w14:paraId="01D779C1" w14:textId="77777777" w:rsidTr="00DC374E">
              <w:trPr>
                <w:trHeight w:val="428"/>
              </w:trPr>
              <w:tc>
                <w:tcPr>
                  <w:tcW w:w="610" w:type="dxa"/>
                  <w:tcBorders>
                    <w:top w:val="single" w:sz="4" w:space="0" w:color="auto"/>
                    <w:left w:val="single" w:sz="4" w:space="0" w:color="auto"/>
                    <w:bottom w:val="single" w:sz="4" w:space="0" w:color="auto"/>
                    <w:right w:val="single" w:sz="4" w:space="0" w:color="auto"/>
                  </w:tcBorders>
                </w:tcPr>
                <w:p w14:paraId="70478744" w14:textId="77777777" w:rsidR="00BF1381" w:rsidRPr="00077687" w:rsidRDefault="00BF1381" w:rsidP="0037607D">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31D2CD9" w14:textId="77777777" w:rsidR="00BF1381" w:rsidRPr="00077687" w:rsidRDefault="00BF1381" w:rsidP="0037607D">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14E3F1A" w14:textId="77777777" w:rsidR="00BF1381" w:rsidRPr="00077687" w:rsidRDefault="00BF1381" w:rsidP="0037607D">
                  <w:pPr>
                    <w:spacing w:after="0"/>
                    <w:ind w:right="-108"/>
                    <w:jc w:val="both"/>
                    <w:rPr>
                      <w:rFonts w:eastAsia="Times New Roman"/>
                      <w:sz w:val="22"/>
                    </w:rPr>
                  </w:pPr>
                </w:p>
              </w:tc>
            </w:tr>
          </w:tbl>
          <w:p w14:paraId="42669929" w14:textId="77777777" w:rsidR="00BF1381" w:rsidRPr="00077687" w:rsidRDefault="00BF1381" w:rsidP="0037607D">
            <w:pPr>
              <w:spacing w:after="0" w:line="240" w:lineRule="auto"/>
              <w:rPr>
                <w:rFonts w:eastAsia="Times New Roman"/>
                <w:sz w:val="22"/>
                <w:lang w:eastAsia="lt-LT"/>
              </w:rPr>
            </w:pPr>
          </w:p>
        </w:tc>
      </w:tr>
    </w:tbl>
    <w:p w14:paraId="4A8304C4" w14:textId="77777777" w:rsidR="00BF1381" w:rsidRPr="00077687" w:rsidRDefault="00F62818" w:rsidP="00BF1381">
      <w:pPr>
        <w:spacing w:after="0" w:line="240" w:lineRule="auto"/>
        <w:ind w:left="-110" w:firstLine="770"/>
        <w:jc w:val="both"/>
        <w:rPr>
          <w:sz w:val="22"/>
        </w:rPr>
      </w:pPr>
      <w:r w:rsidRPr="00077687">
        <w:rPr>
          <w:sz w:val="22"/>
        </w:rPr>
        <w:t>Pastaba. T</w:t>
      </w:r>
      <w:r w:rsidR="00BF1381" w:rsidRPr="00077687">
        <w:rPr>
          <w:sz w:val="22"/>
        </w:rPr>
        <w:t>i</w:t>
      </w:r>
      <w:r w:rsidRPr="00077687">
        <w:rPr>
          <w:sz w:val="22"/>
        </w:rPr>
        <w:t>e</w:t>
      </w:r>
      <w:r w:rsidR="00BF1381" w:rsidRPr="00077687">
        <w:rPr>
          <w:sz w:val="22"/>
        </w:rPr>
        <w:t xml:space="preserve">kėjui nenurodžius, kokia informacija yra konfidenciali, laikoma, kad konfidencialios informacijos pasiūlyme nėra. </w:t>
      </w:r>
    </w:p>
    <w:p w14:paraId="1F5AAF4B" w14:textId="77777777" w:rsidR="00BF1381" w:rsidRPr="00077687" w:rsidRDefault="00BF1381" w:rsidP="00BF1381">
      <w:pPr>
        <w:spacing w:after="0" w:line="240" w:lineRule="auto"/>
        <w:ind w:left="-110" w:firstLine="770"/>
        <w:jc w:val="both"/>
        <w:rPr>
          <w:strike/>
          <w:sz w:val="22"/>
        </w:rPr>
      </w:pPr>
    </w:p>
    <w:p w14:paraId="75038CC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243CF23C" w14:textId="77777777" w:rsidR="00BF1381" w:rsidRPr="00077687" w:rsidRDefault="00F62818" w:rsidP="00BF1381">
      <w:pPr>
        <w:shd w:val="clear" w:color="auto" w:fill="FFFFFF"/>
        <w:spacing w:after="0" w:line="240" w:lineRule="auto"/>
        <w:rPr>
          <w:rFonts w:eastAsia="Times New Roman"/>
          <w:sz w:val="22"/>
          <w:lang w:eastAsia="lt-LT"/>
        </w:rPr>
      </w:pPr>
      <w:r w:rsidRPr="00077687">
        <w:rPr>
          <w:rFonts w:eastAsia="Times New Roman"/>
          <w:sz w:val="22"/>
          <w:lang w:eastAsia="lt-LT"/>
        </w:rPr>
        <w:t>(T</w:t>
      </w:r>
      <w:r w:rsidR="00BF1381" w:rsidRPr="00077687">
        <w:rPr>
          <w:rFonts w:eastAsia="Times New Roman"/>
          <w:sz w:val="22"/>
          <w:lang w:eastAsia="lt-LT"/>
        </w:rPr>
        <w:t>i</w:t>
      </w:r>
      <w:r w:rsidRPr="00077687">
        <w:rPr>
          <w:rFonts w:eastAsia="Times New Roman"/>
          <w:sz w:val="22"/>
          <w:lang w:eastAsia="lt-LT"/>
        </w:rPr>
        <w:t>e</w:t>
      </w:r>
      <w:r w:rsidR="00BF1381" w:rsidRPr="00077687">
        <w:rPr>
          <w:rFonts w:eastAsia="Times New Roman"/>
          <w:sz w:val="22"/>
          <w:lang w:eastAsia="lt-LT"/>
        </w:rPr>
        <w:t>kėjo arba įgalioto a</w:t>
      </w:r>
      <w:r w:rsidRPr="00077687">
        <w:rPr>
          <w:rFonts w:eastAsia="Times New Roman"/>
          <w:sz w:val="22"/>
          <w:lang w:eastAsia="lt-LT"/>
        </w:rPr>
        <w:t xml:space="preserve">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r>
      <w:r w:rsidR="00BF1381" w:rsidRPr="00077687">
        <w:rPr>
          <w:rFonts w:eastAsia="Times New Roman"/>
          <w:sz w:val="22"/>
          <w:lang w:eastAsia="lt-LT"/>
        </w:rPr>
        <w:t>(Vardas ir pavardė)</w:t>
      </w:r>
    </w:p>
    <w:p w14:paraId="51259AF9" w14:textId="77777777" w:rsidR="00BF1381" w:rsidRPr="00077687" w:rsidRDefault="00BF1381" w:rsidP="00BF1381">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2AB71E9F" w14:textId="77777777" w:rsidR="00BF1381" w:rsidRPr="00077687" w:rsidRDefault="00BF1381" w:rsidP="00107536">
      <w:pPr>
        <w:tabs>
          <w:tab w:val="left" w:pos="6379"/>
        </w:tabs>
        <w:spacing w:after="0" w:line="240" w:lineRule="auto"/>
        <w:ind w:left="6379"/>
        <w:rPr>
          <w:rFonts w:eastAsia="Times New Roman"/>
          <w:b/>
          <w:bCs/>
          <w:sz w:val="22"/>
        </w:rPr>
      </w:pPr>
    </w:p>
    <w:p w14:paraId="4E1E7D46" w14:textId="77777777" w:rsidR="00BF1381" w:rsidRPr="00077687" w:rsidRDefault="00BF1381" w:rsidP="00107536">
      <w:pPr>
        <w:tabs>
          <w:tab w:val="left" w:pos="6379"/>
        </w:tabs>
        <w:spacing w:after="0" w:line="240" w:lineRule="auto"/>
        <w:ind w:left="6379"/>
        <w:rPr>
          <w:rFonts w:eastAsia="Times New Roman"/>
          <w:b/>
          <w:bCs/>
          <w:sz w:val="22"/>
        </w:rPr>
      </w:pPr>
    </w:p>
    <w:p w14:paraId="02B8B329" w14:textId="77777777" w:rsidR="00BF1381" w:rsidRPr="00077687" w:rsidRDefault="00BF1381" w:rsidP="00107536">
      <w:pPr>
        <w:tabs>
          <w:tab w:val="left" w:pos="6379"/>
        </w:tabs>
        <w:spacing w:after="0" w:line="240" w:lineRule="auto"/>
        <w:ind w:left="6379"/>
        <w:rPr>
          <w:rFonts w:eastAsia="Times New Roman"/>
          <w:b/>
          <w:bCs/>
          <w:sz w:val="22"/>
        </w:rPr>
      </w:pPr>
    </w:p>
    <w:p w14:paraId="02BDDF60" w14:textId="77777777" w:rsidR="00BF1381" w:rsidRPr="00077687" w:rsidRDefault="00BF1381" w:rsidP="00107536">
      <w:pPr>
        <w:tabs>
          <w:tab w:val="left" w:pos="6379"/>
        </w:tabs>
        <w:spacing w:after="0" w:line="240" w:lineRule="auto"/>
        <w:ind w:left="6379"/>
        <w:rPr>
          <w:rFonts w:eastAsia="Times New Roman"/>
          <w:b/>
          <w:bCs/>
          <w:sz w:val="22"/>
        </w:rPr>
      </w:pPr>
    </w:p>
    <w:p w14:paraId="492F1130" w14:textId="77777777" w:rsidR="008E50C7" w:rsidRPr="00077687" w:rsidRDefault="008E50C7" w:rsidP="00C127F6">
      <w:pPr>
        <w:tabs>
          <w:tab w:val="left" w:pos="6379"/>
        </w:tabs>
        <w:spacing w:after="0" w:line="240" w:lineRule="auto"/>
        <w:rPr>
          <w:rFonts w:eastAsia="Times New Roman"/>
          <w:b/>
          <w:bCs/>
          <w:sz w:val="22"/>
        </w:rPr>
      </w:pPr>
    </w:p>
    <w:p w14:paraId="2DB32877" w14:textId="77777777" w:rsidR="00C127F6" w:rsidRPr="00077687" w:rsidRDefault="00C127F6" w:rsidP="00C127F6">
      <w:pPr>
        <w:tabs>
          <w:tab w:val="left" w:pos="6379"/>
        </w:tabs>
        <w:spacing w:after="0" w:line="240" w:lineRule="auto"/>
        <w:rPr>
          <w:rFonts w:eastAsia="Times New Roman"/>
          <w:b/>
          <w:bCs/>
          <w:sz w:val="22"/>
        </w:rPr>
      </w:pPr>
    </w:p>
    <w:p w14:paraId="4D241ABF" w14:textId="77777777" w:rsidR="00BF1381" w:rsidRPr="00077687" w:rsidRDefault="00BF1381" w:rsidP="00BF1381">
      <w:pPr>
        <w:tabs>
          <w:tab w:val="left" w:pos="6379"/>
        </w:tabs>
        <w:spacing w:after="0" w:line="240" w:lineRule="auto"/>
        <w:rPr>
          <w:rFonts w:eastAsia="Times New Roman"/>
          <w:b/>
          <w:bCs/>
          <w:sz w:val="22"/>
        </w:rPr>
      </w:pPr>
    </w:p>
    <w:p w14:paraId="6017988E" w14:textId="77777777" w:rsidR="009D42DE" w:rsidRDefault="009D42DE">
      <w:pPr>
        <w:spacing w:after="0" w:line="240" w:lineRule="auto"/>
        <w:rPr>
          <w:b/>
          <w:sz w:val="22"/>
          <w:szCs w:val="24"/>
        </w:rPr>
      </w:pPr>
      <w:r>
        <w:rPr>
          <w:b/>
          <w:sz w:val="22"/>
          <w:szCs w:val="24"/>
        </w:rPr>
        <w:br w:type="page"/>
      </w:r>
    </w:p>
    <w:p w14:paraId="65F22C56" w14:textId="68B25FCC" w:rsidR="009D42DE" w:rsidRPr="00D921A2" w:rsidRDefault="009D42DE" w:rsidP="009D42DE">
      <w:pPr>
        <w:suppressAutoHyphens/>
        <w:spacing w:after="0" w:line="240" w:lineRule="auto"/>
        <w:jc w:val="center"/>
        <w:rPr>
          <w:rFonts w:eastAsia="Times New Roman"/>
          <w:b/>
          <w:szCs w:val="24"/>
          <w:lang w:eastAsia="lt-LT"/>
        </w:rPr>
      </w:pPr>
      <w:r w:rsidRPr="00351B11">
        <w:rPr>
          <w:b/>
          <w:sz w:val="22"/>
          <w:szCs w:val="24"/>
        </w:rPr>
        <w:lastRenderedPageBreak/>
        <w:t>ELEKTR</w:t>
      </w:r>
      <w:r>
        <w:rPr>
          <w:b/>
          <w:sz w:val="22"/>
          <w:szCs w:val="24"/>
        </w:rPr>
        <w:t>INIO VAMZDŽIŲ VALYMO ĮRENGINIO</w:t>
      </w:r>
    </w:p>
    <w:p w14:paraId="169BD721" w14:textId="0D49B523" w:rsidR="009D42DE" w:rsidRPr="00D921A2" w:rsidRDefault="009D42DE" w:rsidP="009D42DE">
      <w:pPr>
        <w:suppressAutoHyphens/>
        <w:spacing w:after="0" w:line="240" w:lineRule="auto"/>
        <w:jc w:val="center"/>
        <w:rPr>
          <w:rFonts w:eastAsia="Times New Roman"/>
          <w:b/>
          <w:szCs w:val="24"/>
          <w:lang w:eastAsia="lt-LT"/>
        </w:rPr>
      </w:pPr>
      <w:r w:rsidRPr="00D921A2">
        <w:rPr>
          <w:rFonts w:eastAsia="Times New Roman"/>
          <w:b/>
          <w:szCs w:val="24"/>
          <w:lang w:eastAsia="lt-LT"/>
        </w:rPr>
        <w:t xml:space="preserve"> TECHNINĖ </w:t>
      </w:r>
      <w:r>
        <w:rPr>
          <w:rFonts w:eastAsia="Times New Roman"/>
          <w:b/>
          <w:szCs w:val="24"/>
          <w:lang w:eastAsia="lt-LT"/>
        </w:rPr>
        <w:t>LENTELĖ</w:t>
      </w:r>
    </w:p>
    <w:p w14:paraId="7398D870" w14:textId="77777777" w:rsidR="009D42DE" w:rsidRPr="00D921A2" w:rsidRDefault="009D42DE" w:rsidP="009D42DE">
      <w:pPr>
        <w:suppressAutoHyphens/>
        <w:spacing w:after="0" w:line="240" w:lineRule="auto"/>
        <w:jc w:val="both"/>
        <w:rPr>
          <w:rFonts w:eastAsia="Times New Roman"/>
          <w:szCs w:val="24"/>
          <w:lang w:eastAsia="ar-SA"/>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1"/>
        <w:gridCol w:w="5274"/>
      </w:tblGrid>
      <w:tr w:rsidR="009D42DE" w14:paraId="4404F68D" w14:textId="77777777" w:rsidTr="00641498">
        <w:tc>
          <w:tcPr>
            <w:tcW w:w="4531" w:type="dxa"/>
            <w:tcBorders>
              <w:top w:val="single" w:sz="4" w:space="0" w:color="auto"/>
              <w:left w:val="single" w:sz="4" w:space="0" w:color="auto"/>
              <w:bottom w:val="single" w:sz="4" w:space="0" w:color="auto"/>
              <w:right w:val="single" w:sz="4" w:space="0" w:color="auto"/>
            </w:tcBorders>
            <w:vAlign w:val="center"/>
            <w:hideMark/>
          </w:tcPr>
          <w:p w14:paraId="49B43D85" w14:textId="77777777" w:rsidR="009D42DE" w:rsidRPr="009D42DE" w:rsidRDefault="009D42DE" w:rsidP="00641498">
            <w:pPr>
              <w:spacing w:after="0" w:line="240" w:lineRule="auto"/>
              <w:jc w:val="center"/>
              <w:rPr>
                <w:rFonts w:eastAsia="Times New Roman"/>
                <w:b/>
                <w:color w:val="000000" w:themeColor="text1"/>
                <w:sz w:val="22"/>
                <w:lang w:eastAsia="lt-LT"/>
              </w:rPr>
            </w:pPr>
            <w:r w:rsidRPr="009D42DE">
              <w:rPr>
                <w:rFonts w:eastAsia="Times New Roman"/>
                <w:b/>
                <w:color w:val="000000" w:themeColor="text1"/>
                <w:sz w:val="22"/>
                <w:lang w:eastAsia="lt-LT"/>
              </w:rPr>
              <w:t>Prekės nustatyti reikalavimai/parametrai</w:t>
            </w:r>
          </w:p>
        </w:tc>
        <w:tc>
          <w:tcPr>
            <w:tcW w:w="5274" w:type="dxa"/>
            <w:tcBorders>
              <w:top w:val="single" w:sz="4" w:space="0" w:color="auto"/>
              <w:left w:val="single" w:sz="4" w:space="0" w:color="auto"/>
              <w:bottom w:val="single" w:sz="4" w:space="0" w:color="auto"/>
              <w:right w:val="single" w:sz="4" w:space="0" w:color="auto"/>
            </w:tcBorders>
            <w:vAlign w:val="center"/>
          </w:tcPr>
          <w:p w14:paraId="22A8E279" w14:textId="77777777" w:rsidR="009D42DE" w:rsidRPr="009D42DE" w:rsidRDefault="009D42DE" w:rsidP="00641498">
            <w:pPr>
              <w:spacing w:after="0" w:line="240" w:lineRule="auto"/>
              <w:jc w:val="center"/>
              <w:rPr>
                <w:rFonts w:eastAsia="Times New Roman"/>
                <w:b/>
                <w:color w:val="000000" w:themeColor="text1"/>
                <w:sz w:val="22"/>
                <w:lang w:eastAsia="lt-LT"/>
              </w:rPr>
            </w:pPr>
            <w:r w:rsidRPr="009D42DE">
              <w:rPr>
                <w:rFonts w:eastAsia="Times New Roman"/>
                <w:b/>
                <w:color w:val="000000" w:themeColor="text1"/>
                <w:sz w:val="22"/>
                <w:lang w:eastAsia="lt-LT"/>
              </w:rPr>
              <w:t>Tiekėjo siūlomos prekės parametrai</w:t>
            </w:r>
          </w:p>
        </w:tc>
      </w:tr>
      <w:tr w:rsidR="009D42DE" w14:paraId="5836E8C2"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27C15D60" w14:textId="44B6FA62" w:rsidR="009D42DE" w:rsidRPr="009D42DE" w:rsidRDefault="009D42DE" w:rsidP="00641498">
            <w:pPr>
              <w:pStyle w:val="Betarp1"/>
              <w:rPr>
                <w:rFonts w:eastAsia="Times New Roman"/>
                <w:bCs/>
                <w:color w:val="000000" w:themeColor="text1"/>
                <w:sz w:val="22"/>
                <w:lang w:eastAsia="lt-LT"/>
              </w:rPr>
            </w:pPr>
            <w:r w:rsidRPr="009D42DE">
              <w:rPr>
                <w:color w:val="000000" w:themeColor="text1"/>
                <w:sz w:val="22"/>
                <w:shd w:val="clear" w:color="auto" w:fill="FFFFFF"/>
              </w:rPr>
              <w:t>Prietaiso svoris:</w:t>
            </w:r>
          </w:p>
        </w:tc>
        <w:tc>
          <w:tcPr>
            <w:tcW w:w="5274" w:type="dxa"/>
            <w:tcBorders>
              <w:top w:val="single" w:sz="4" w:space="0" w:color="auto"/>
              <w:left w:val="single" w:sz="4" w:space="0" w:color="auto"/>
              <w:bottom w:val="single" w:sz="4" w:space="0" w:color="auto"/>
              <w:right w:val="single" w:sz="4" w:space="0" w:color="auto"/>
            </w:tcBorders>
            <w:vAlign w:val="center"/>
          </w:tcPr>
          <w:p w14:paraId="4027F6E1"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3547070A"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4D8C3E35" w14:textId="72088EB5" w:rsidR="009D42DE" w:rsidRPr="009D42DE" w:rsidRDefault="009D42DE" w:rsidP="00641498">
            <w:pPr>
              <w:pStyle w:val="Betarp1"/>
              <w:rPr>
                <w:rFonts w:eastAsia="Times New Roman"/>
                <w:bCs/>
                <w:color w:val="000000" w:themeColor="text1"/>
                <w:sz w:val="22"/>
                <w:lang w:eastAsia="lt-LT"/>
              </w:rPr>
            </w:pPr>
            <w:r w:rsidRPr="009D42DE">
              <w:rPr>
                <w:color w:val="000000" w:themeColor="text1"/>
                <w:sz w:val="22"/>
                <w:shd w:val="clear" w:color="auto" w:fill="FFFFFF"/>
              </w:rPr>
              <w:t>Galingumas:</w:t>
            </w:r>
          </w:p>
        </w:tc>
        <w:tc>
          <w:tcPr>
            <w:tcW w:w="5274" w:type="dxa"/>
            <w:tcBorders>
              <w:top w:val="single" w:sz="4" w:space="0" w:color="auto"/>
              <w:left w:val="single" w:sz="4" w:space="0" w:color="auto"/>
              <w:bottom w:val="single" w:sz="4" w:space="0" w:color="auto"/>
              <w:right w:val="single" w:sz="4" w:space="0" w:color="auto"/>
            </w:tcBorders>
            <w:vAlign w:val="center"/>
          </w:tcPr>
          <w:p w14:paraId="183B4808"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135C5FA6"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00E5E3F4" w14:textId="06D1A0C9" w:rsidR="009D42DE" w:rsidRPr="009D42DE" w:rsidRDefault="009D42DE" w:rsidP="00641498">
            <w:pPr>
              <w:pStyle w:val="Betarp1"/>
              <w:rPr>
                <w:rFonts w:eastAsia="Times New Roman"/>
                <w:bCs/>
                <w:color w:val="000000" w:themeColor="text1"/>
                <w:sz w:val="22"/>
                <w:lang w:eastAsia="lt-LT"/>
              </w:rPr>
            </w:pPr>
            <w:r w:rsidRPr="009D42DE">
              <w:rPr>
                <w:color w:val="000000" w:themeColor="text1"/>
                <w:sz w:val="22"/>
                <w:shd w:val="clear" w:color="auto" w:fill="FFFFFF"/>
              </w:rPr>
              <w:t>Vamzdžio skersmuo:</w:t>
            </w:r>
          </w:p>
        </w:tc>
        <w:tc>
          <w:tcPr>
            <w:tcW w:w="5274" w:type="dxa"/>
            <w:tcBorders>
              <w:top w:val="single" w:sz="4" w:space="0" w:color="auto"/>
              <w:left w:val="single" w:sz="4" w:space="0" w:color="auto"/>
              <w:bottom w:val="single" w:sz="4" w:space="0" w:color="auto"/>
              <w:right w:val="single" w:sz="4" w:space="0" w:color="auto"/>
            </w:tcBorders>
            <w:vAlign w:val="center"/>
          </w:tcPr>
          <w:p w14:paraId="0E66A88A"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51E3DD0C" w14:textId="77777777" w:rsidTr="00641498">
        <w:tc>
          <w:tcPr>
            <w:tcW w:w="9805" w:type="dxa"/>
            <w:gridSpan w:val="2"/>
            <w:tcBorders>
              <w:top w:val="single" w:sz="4" w:space="0" w:color="auto"/>
              <w:left w:val="single" w:sz="4" w:space="0" w:color="auto"/>
              <w:bottom w:val="single" w:sz="4" w:space="0" w:color="auto"/>
              <w:right w:val="single" w:sz="4" w:space="0" w:color="auto"/>
            </w:tcBorders>
            <w:vAlign w:val="center"/>
          </w:tcPr>
          <w:p w14:paraId="59CE140B" w14:textId="5031B05D" w:rsidR="009D42DE" w:rsidRPr="009D42DE" w:rsidRDefault="009D42DE" w:rsidP="009D42DE">
            <w:pPr>
              <w:tabs>
                <w:tab w:val="left" w:pos="2835"/>
                <w:tab w:val="left" w:pos="6804"/>
              </w:tabs>
              <w:suppressAutoHyphens/>
              <w:spacing w:after="0" w:line="240" w:lineRule="auto"/>
              <w:jc w:val="both"/>
              <w:rPr>
                <w:b/>
                <w:color w:val="000000" w:themeColor="text1"/>
                <w:sz w:val="22"/>
                <w:shd w:val="clear" w:color="auto" w:fill="FFFFFF"/>
              </w:rPr>
            </w:pPr>
            <w:r w:rsidRPr="009D42DE">
              <w:rPr>
                <w:b/>
                <w:color w:val="000000" w:themeColor="text1"/>
                <w:sz w:val="22"/>
                <w:shd w:val="clear" w:color="auto" w:fill="FFFFFF"/>
              </w:rPr>
              <w:t xml:space="preserve">Rinkinyje: </w:t>
            </w:r>
          </w:p>
        </w:tc>
      </w:tr>
      <w:tr w:rsidR="009D42DE" w14:paraId="30AD7611"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2DA3FEDC" w14:textId="7ADE02EB" w:rsidR="009D42DE" w:rsidRPr="009D42DE" w:rsidRDefault="009D42DE" w:rsidP="00641498">
            <w:pPr>
              <w:pStyle w:val="Betarp1"/>
              <w:rPr>
                <w:color w:val="000000" w:themeColor="text1"/>
                <w:sz w:val="22"/>
              </w:rPr>
            </w:pPr>
            <w:r w:rsidRPr="009D42DE">
              <w:rPr>
                <w:color w:val="000000" w:themeColor="text1"/>
                <w:sz w:val="22"/>
              </w:rPr>
              <w:t>5 dalinės spiralės 16 × 2,3 m spiralių krepšyje</w:t>
            </w:r>
          </w:p>
        </w:tc>
        <w:tc>
          <w:tcPr>
            <w:tcW w:w="5274" w:type="dxa"/>
            <w:tcBorders>
              <w:top w:val="single" w:sz="4" w:space="0" w:color="auto"/>
              <w:left w:val="single" w:sz="4" w:space="0" w:color="auto"/>
              <w:bottom w:val="single" w:sz="4" w:space="0" w:color="auto"/>
              <w:right w:val="single" w:sz="4" w:space="0" w:color="auto"/>
            </w:tcBorders>
            <w:vAlign w:val="center"/>
          </w:tcPr>
          <w:p w14:paraId="07750E2D"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24F07AAB"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099739FA" w14:textId="2588EBE4" w:rsidR="009D42DE" w:rsidRPr="009D42DE" w:rsidRDefault="009D42DE" w:rsidP="00641498">
            <w:pPr>
              <w:pStyle w:val="Betarp1"/>
              <w:rPr>
                <w:color w:val="000000" w:themeColor="text1"/>
                <w:sz w:val="22"/>
              </w:rPr>
            </w:pPr>
            <w:r w:rsidRPr="009D42DE">
              <w:rPr>
                <w:color w:val="000000" w:themeColor="text1"/>
                <w:sz w:val="22"/>
              </w:rPr>
              <w:t>tiesusis antgalis 16</w:t>
            </w:r>
          </w:p>
        </w:tc>
        <w:tc>
          <w:tcPr>
            <w:tcW w:w="5274" w:type="dxa"/>
            <w:tcBorders>
              <w:top w:val="single" w:sz="4" w:space="0" w:color="auto"/>
              <w:left w:val="single" w:sz="4" w:space="0" w:color="auto"/>
              <w:bottom w:val="single" w:sz="4" w:space="0" w:color="auto"/>
              <w:right w:val="single" w:sz="4" w:space="0" w:color="auto"/>
            </w:tcBorders>
            <w:vAlign w:val="center"/>
          </w:tcPr>
          <w:p w14:paraId="0997F075"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2D89D73F"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389EB482" w14:textId="3B1A645B" w:rsidR="009D42DE" w:rsidRPr="009D42DE" w:rsidRDefault="009D42DE" w:rsidP="00641498">
            <w:pPr>
              <w:pStyle w:val="Betarp1"/>
              <w:rPr>
                <w:color w:val="000000" w:themeColor="text1"/>
                <w:sz w:val="22"/>
              </w:rPr>
            </w:pPr>
            <w:r w:rsidRPr="009D42DE">
              <w:rPr>
                <w:color w:val="000000" w:themeColor="text1"/>
                <w:sz w:val="22"/>
              </w:rPr>
              <w:t>vėzdo formos antgalis 16</w:t>
            </w:r>
          </w:p>
        </w:tc>
        <w:tc>
          <w:tcPr>
            <w:tcW w:w="5274" w:type="dxa"/>
            <w:tcBorders>
              <w:top w:val="single" w:sz="4" w:space="0" w:color="auto"/>
              <w:left w:val="single" w:sz="4" w:space="0" w:color="auto"/>
              <w:bottom w:val="single" w:sz="4" w:space="0" w:color="auto"/>
              <w:right w:val="single" w:sz="4" w:space="0" w:color="auto"/>
            </w:tcBorders>
            <w:vAlign w:val="center"/>
          </w:tcPr>
          <w:p w14:paraId="3B7FB685"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7853A207"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1C1357F1" w14:textId="23369961" w:rsidR="009D42DE" w:rsidRPr="009D42DE" w:rsidRDefault="009D42DE" w:rsidP="00641498">
            <w:pPr>
              <w:pStyle w:val="Betarp1"/>
              <w:rPr>
                <w:color w:val="000000" w:themeColor="text1"/>
                <w:sz w:val="22"/>
              </w:rPr>
            </w:pPr>
            <w:r w:rsidRPr="009D42DE">
              <w:rPr>
                <w:color w:val="000000" w:themeColor="text1"/>
                <w:sz w:val="22"/>
              </w:rPr>
              <w:t>dantytasis plokščiasis antgalis 16/25</w:t>
            </w:r>
          </w:p>
        </w:tc>
        <w:tc>
          <w:tcPr>
            <w:tcW w:w="5274" w:type="dxa"/>
            <w:tcBorders>
              <w:top w:val="single" w:sz="4" w:space="0" w:color="auto"/>
              <w:left w:val="single" w:sz="4" w:space="0" w:color="auto"/>
              <w:bottom w:val="single" w:sz="4" w:space="0" w:color="auto"/>
              <w:right w:val="single" w:sz="4" w:space="0" w:color="auto"/>
            </w:tcBorders>
            <w:vAlign w:val="center"/>
          </w:tcPr>
          <w:p w14:paraId="2D217A0A"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6EF1A36A"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3B7BE2ED" w14:textId="2B9AA348"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spiralių atskyrimo kaištis 16</w:t>
            </w:r>
          </w:p>
        </w:tc>
        <w:tc>
          <w:tcPr>
            <w:tcW w:w="5274" w:type="dxa"/>
            <w:tcBorders>
              <w:top w:val="single" w:sz="4" w:space="0" w:color="auto"/>
              <w:left w:val="single" w:sz="4" w:space="0" w:color="auto"/>
              <w:bottom w:val="single" w:sz="4" w:space="0" w:color="auto"/>
              <w:right w:val="single" w:sz="4" w:space="0" w:color="auto"/>
            </w:tcBorders>
            <w:vAlign w:val="center"/>
          </w:tcPr>
          <w:p w14:paraId="1ABD65A8"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7CFBE932"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54FA6378" w14:textId="6DB73FA1"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5 dalinės spiralės 22 × 4,5 m spiralių krepšyje</w:t>
            </w:r>
          </w:p>
        </w:tc>
        <w:tc>
          <w:tcPr>
            <w:tcW w:w="5274" w:type="dxa"/>
            <w:tcBorders>
              <w:top w:val="single" w:sz="4" w:space="0" w:color="auto"/>
              <w:left w:val="single" w:sz="4" w:space="0" w:color="auto"/>
              <w:bottom w:val="single" w:sz="4" w:space="0" w:color="auto"/>
              <w:right w:val="single" w:sz="4" w:space="0" w:color="auto"/>
            </w:tcBorders>
            <w:vAlign w:val="center"/>
          </w:tcPr>
          <w:p w14:paraId="24C6E2EA"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14C120E4"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672E1A39" w14:textId="44ED8117"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tiesusis antgalis 22</w:t>
            </w:r>
          </w:p>
        </w:tc>
        <w:tc>
          <w:tcPr>
            <w:tcW w:w="5274" w:type="dxa"/>
            <w:tcBorders>
              <w:top w:val="single" w:sz="4" w:space="0" w:color="auto"/>
              <w:left w:val="single" w:sz="4" w:space="0" w:color="auto"/>
              <w:bottom w:val="single" w:sz="4" w:space="0" w:color="auto"/>
              <w:right w:val="single" w:sz="4" w:space="0" w:color="auto"/>
            </w:tcBorders>
            <w:vAlign w:val="center"/>
          </w:tcPr>
          <w:p w14:paraId="6EB0EEAC"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32D4AFD0"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50178D97" w14:textId="1F859F97"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antgalis su grąžinimo funkcija 22</w:t>
            </w:r>
          </w:p>
        </w:tc>
        <w:tc>
          <w:tcPr>
            <w:tcW w:w="5274" w:type="dxa"/>
            <w:tcBorders>
              <w:top w:val="single" w:sz="4" w:space="0" w:color="auto"/>
              <w:left w:val="single" w:sz="4" w:space="0" w:color="auto"/>
              <w:bottom w:val="single" w:sz="4" w:space="0" w:color="auto"/>
              <w:right w:val="single" w:sz="4" w:space="0" w:color="auto"/>
            </w:tcBorders>
            <w:vAlign w:val="center"/>
          </w:tcPr>
          <w:p w14:paraId="329FADA0"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1C5E7C22"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24698C7D" w14:textId="5F0AC15D"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piltuvėlio formos antgalis 22</w:t>
            </w:r>
          </w:p>
        </w:tc>
        <w:tc>
          <w:tcPr>
            <w:tcW w:w="5274" w:type="dxa"/>
            <w:tcBorders>
              <w:top w:val="single" w:sz="4" w:space="0" w:color="auto"/>
              <w:left w:val="single" w:sz="4" w:space="0" w:color="auto"/>
              <w:bottom w:val="single" w:sz="4" w:space="0" w:color="auto"/>
              <w:right w:val="single" w:sz="4" w:space="0" w:color="auto"/>
            </w:tcBorders>
            <w:vAlign w:val="center"/>
          </w:tcPr>
          <w:p w14:paraId="003F6DA8"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66B00967"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6FCCDD5F" w14:textId="1F8277AF"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dantytasis kryžminis plokščiasis antgalis 22/35</w:t>
            </w:r>
          </w:p>
        </w:tc>
        <w:tc>
          <w:tcPr>
            <w:tcW w:w="5274" w:type="dxa"/>
            <w:tcBorders>
              <w:top w:val="single" w:sz="4" w:space="0" w:color="auto"/>
              <w:left w:val="single" w:sz="4" w:space="0" w:color="auto"/>
              <w:bottom w:val="single" w:sz="4" w:space="0" w:color="auto"/>
              <w:right w:val="single" w:sz="4" w:space="0" w:color="auto"/>
            </w:tcBorders>
            <w:vAlign w:val="center"/>
          </w:tcPr>
          <w:p w14:paraId="21557681"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2F377037"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7743CF61" w14:textId="708FC00C" w:rsidR="009D42DE" w:rsidRPr="009D42DE" w:rsidRDefault="009D42DE" w:rsidP="009D42DE">
            <w:pPr>
              <w:tabs>
                <w:tab w:val="left" w:pos="2835"/>
                <w:tab w:val="left" w:pos="6804"/>
              </w:tabs>
              <w:suppressAutoHyphens/>
              <w:spacing w:after="0" w:line="240" w:lineRule="auto"/>
              <w:jc w:val="both"/>
              <w:rPr>
                <w:color w:val="000000" w:themeColor="text1"/>
                <w:sz w:val="22"/>
              </w:rPr>
            </w:pPr>
            <w:r w:rsidRPr="009D42DE">
              <w:rPr>
                <w:color w:val="000000" w:themeColor="text1"/>
                <w:sz w:val="22"/>
              </w:rPr>
              <w:t>spiralių atskyrimo kaištis 22/32</w:t>
            </w:r>
          </w:p>
        </w:tc>
        <w:tc>
          <w:tcPr>
            <w:tcW w:w="5274" w:type="dxa"/>
            <w:tcBorders>
              <w:top w:val="single" w:sz="4" w:space="0" w:color="auto"/>
              <w:left w:val="single" w:sz="4" w:space="0" w:color="auto"/>
              <w:bottom w:val="single" w:sz="4" w:space="0" w:color="auto"/>
              <w:right w:val="single" w:sz="4" w:space="0" w:color="auto"/>
            </w:tcBorders>
            <w:vAlign w:val="center"/>
          </w:tcPr>
          <w:p w14:paraId="7F77BA6A"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30EB9861"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0BD300AA" w14:textId="5801E519" w:rsidR="009D42DE" w:rsidRPr="009D42DE" w:rsidRDefault="009D42DE" w:rsidP="009D42DE">
            <w:pPr>
              <w:tabs>
                <w:tab w:val="left" w:pos="2835"/>
                <w:tab w:val="left" w:pos="6804"/>
              </w:tabs>
              <w:suppressAutoHyphens/>
              <w:spacing w:after="0" w:line="240" w:lineRule="auto"/>
              <w:jc w:val="both"/>
              <w:rPr>
                <w:rFonts w:eastAsia="Times New Roman"/>
                <w:color w:val="000000" w:themeColor="text1"/>
                <w:sz w:val="22"/>
                <w:lang w:eastAsia="lt-LT"/>
              </w:rPr>
            </w:pPr>
            <w:r w:rsidRPr="009D42DE">
              <w:rPr>
                <w:color w:val="000000" w:themeColor="text1"/>
                <w:sz w:val="22"/>
              </w:rPr>
              <w:t>plieninės skardos dėžės kiekvienam įrankių komplektui susidėti</w:t>
            </w:r>
          </w:p>
        </w:tc>
        <w:tc>
          <w:tcPr>
            <w:tcW w:w="5274" w:type="dxa"/>
            <w:tcBorders>
              <w:top w:val="single" w:sz="4" w:space="0" w:color="auto"/>
              <w:left w:val="single" w:sz="4" w:space="0" w:color="auto"/>
              <w:bottom w:val="single" w:sz="4" w:space="0" w:color="auto"/>
              <w:right w:val="single" w:sz="4" w:space="0" w:color="auto"/>
            </w:tcBorders>
            <w:vAlign w:val="center"/>
          </w:tcPr>
          <w:p w14:paraId="38CD2405" w14:textId="77777777" w:rsidR="009D42DE" w:rsidRPr="009D42DE" w:rsidRDefault="009D42DE" w:rsidP="00641498">
            <w:pPr>
              <w:spacing w:after="0" w:line="240" w:lineRule="auto"/>
              <w:jc w:val="center"/>
              <w:rPr>
                <w:rFonts w:eastAsia="Times New Roman"/>
                <w:color w:val="000000" w:themeColor="text1"/>
                <w:sz w:val="22"/>
                <w:lang w:eastAsia="lt-LT"/>
              </w:rPr>
            </w:pPr>
          </w:p>
        </w:tc>
      </w:tr>
      <w:tr w:rsidR="009D42DE" w14:paraId="7904B5A2" w14:textId="77777777" w:rsidTr="00641498">
        <w:tc>
          <w:tcPr>
            <w:tcW w:w="4531" w:type="dxa"/>
            <w:tcBorders>
              <w:top w:val="single" w:sz="4" w:space="0" w:color="auto"/>
              <w:left w:val="single" w:sz="4" w:space="0" w:color="auto"/>
              <w:bottom w:val="single" w:sz="4" w:space="0" w:color="auto"/>
              <w:right w:val="single" w:sz="4" w:space="0" w:color="auto"/>
            </w:tcBorders>
            <w:vAlign w:val="center"/>
          </w:tcPr>
          <w:p w14:paraId="0B798BA5" w14:textId="77A1E61A" w:rsidR="009D42DE" w:rsidRPr="009D42DE" w:rsidRDefault="009D42DE" w:rsidP="009D42DE">
            <w:pPr>
              <w:tabs>
                <w:tab w:val="left" w:pos="2835"/>
                <w:tab w:val="left" w:pos="6804"/>
              </w:tabs>
              <w:suppressAutoHyphens/>
              <w:spacing w:after="0" w:line="240" w:lineRule="auto"/>
              <w:jc w:val="both"/>
              <w:rPr>
                <w:color w:val="000000" w:themeColor="text1"/>
                <w:sz w:val="22"/>
                <w:shd w:val="clear" w:color="auto" w:fill="FFFFFF"/>
              </w:rPr>
            </w:pPr>
            <w:r w:rsidRPr="009D42DE">
              <w:rPr>
                <w:color w:val="000000" w:themeColor="text1"/>
                <w:sz w:val="22"/>
                <w:shd w:val="clear" w:color="auto" w:fill="FFFFFF"/>
              </w:rPr>
              <w:t>Garantija:</w:t>
            </w:r>
          </w:p>
        </w:tc>
        <w:tc>
          <w:tcPr>
            <w:tcW w:w="5274" w:type="dxa"/>
            <w:tcBorders>
              <w:top w:val="single" w:sz="4" w:space="0" w:color="auto"/>
              <w:left w:val="single" w:sz="4" w:space="0" w:color="auto"/>
              <w:bottom w:val="single" w:sz="4" w:space="0" w:color="auto"/>
              <w:right w:val="single" w:sz="4" w:space="0" w:color="auto"/>
            </w:tcBorders>
            <w:vAlign w:val="center"/>
          </w:tcPr>
          <w:p w14:paraId="50EEECF1" w14:textId="77777777" w:rsidR="009D42DE" w:rsidRPr="009D42DE" w:rsidRDefault="009D42DE" w:rsidP="00641498">
            <w:pPr>
              <w:spacing w:after="0" w:line="240" w:lineRule="auto"/>
              <w:jc w:val="center"/>
              <w:rPr>
                <w:rFonts w:eastAsia="Times New Roman"/>
                <w:color w:val="000000" w:themeColor="text1"/>
                <w:sz w:val="22"/>
                <w:lang w:eastAsia="lt-LT"/>
              </w:rPr>
            </w:pPr>
          </w:p>
        </w:tc>
      </w:tr>
    </w:tbl>
    <w:p w14:paraId="792CE363" w14:textId="16EE5655" w:rsidR="00CE733A" w:rsidRPr="00077687" w:rsidRDefault="00CE733A" w:rsidP="009D42DE">
      <w:pPr>
        <w:tabs>
          <w:tab w:val="left" w:pos="6379"/>
        </w:tabs>
        <w:spacing w:after="0" w:line="240" w:lineRule="auto"/>
        <w:rPr>
          <w:rFonts w:eastAsia="Times New Roman"/>
          <w:b/>
          <w:sz w:val="22"/>
          <w:lang w:eastAsia="lt-LT"/>
        </w:rPr>
      </w:pPr>
    </w:p>
    <w:p w14:paraId="5D57AB4C" w14:textId="4D3F4D96" w:rsidR="008B7E0F" w:rsidRPr="00077687" w:rsidRDefault="008B7E0F">
      <w:pPr>
        <w:spacing w:after="0" w:line="240" w:lineRule="auto"/>
        <w:rPr>
          <w:rFonts w:eastAsia="Times New Roman"/>
          <w:b/>
          <w:sz w:val="22"/>
          <w:lang w:eastAsia="lt-LT"/>
        </w:rPr>
      </w:pPr>
    </w:p>
    <w:sectPr w:rsidR="008B7E0F" w:rsidRPr="00077687"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2BD8" w14:textId="77777777" w:rsidR="008A0682" w:rsidRDefault="008A0682">
      <w:r>
        <w:separator/>
      </w:r>
    </w:p>
  </w:endnote>
  <w:endnote w:type="continuationSeparator" w:id="0">
    <w:p w14:paraId="37903356" w14:textId="77777777" w:rsidR="008A0682" w:rsidRDefault="008A0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8A0682" w:rsidRDefault="008A0682"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8A0682" w:rsidRDefault="008A0682"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68995" w14:textId="77777777" w:rsidR="008A0682" w:rsidRDefault="008A0682">
      <w:r>
        <w:separator/>
      </w:r>
    </w:p>
  </w:footnote>
  <w:footnote w:type="continuationSeparator" w:id="0">
    <w:p w14:paraId="123EEF15" w14:textId="77777777" w:rsidR="008A0682" w:rsidRDefault="008A0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06722BE2" w:rsidR="008A0682" w:rsidRDefault="008A0682">
    <w:pPr>
      <w:pStyle w:val="Header"/>
      <w:jc w:val="center"/>
    </w:pPr>
    <w:r>
      <w:fldChar w:fldCharType="begin"/>
    </w:r>
    <w:r>
      <w:instrText>PAGE   \* MERGEFORMAT</w:instrText>
    </w:r>
    <w:r>
      <w:fldChar w:fldCharType="separate"/>
    </w:r>
    <w:r w:rsidR="00623EDA">
      <w:rPr>
        <w:noProof/>
      </w:rPr>
      <w:t>3</w:t>
    </w:r>
    <w:r>
      <w:fldChar w:fldCharType="end"/>
    </w:r>
  </w:p>
  <w:p w14:paraId="4987C303" w14:textId="77777777" w:rsidR="008A0682" w:rsidRDefault="008A06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1AE25A3"/>
    <w:multiLevelType w:val="multilevel"/>
    <w:tmpl w:val="410A94CE"/>
    <w:lvl w:ilvl="0">
      <w:start w:val="2"/>
      <w:numFmt w:val="decimal"/>
      <w:lvlText w:val="%1."/>
      <w:lvlJc w:val="left"/>
      <w:pPr>
        <w:ind w:left="360" w:hanging="360"/>
      </w:pPr>
      <w:rPr>
        <w:rFonts w:hint="default"/>
        <w:u w:val="none"/>
      </w:rPr>
    </w:lvl>
    <w:lvl w:ilvl="1">
      <w:start w:val="1"/>
      <w:numFmt w:val="decimal"/>
      <w:lvlText w:val="%1.%2."/>
      <w:lvlJc w:val="left"/>
      <w:pPr>
        <w:ind w:left="1211" w:hanging="360"/>
      </w:pPr>
      <w:rPr>
        <w:rFonts w:ascii="Times New Roman" w:hAnsi="Times New Roman" w:cs="Times New Roman"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744" w:hanging="1800"/>
      </w:pPr>
      <w:rPr>
        <w:rFonts w:hint="default"/>
        <w:u w:val="none"/>
      </w:rPr>
    </w:lvl>
  </w:abstractNum>
  <w:abstractNum w:abstractNumId="6" w15:restartNumberingAfterBreak="0">
    <w:nsid w:val="04874E7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5F821D3"/>
    <w:multiLevelType w:val="hybridMultilevel"/>
    <w:tmpl w:val="9238F5A8"/>
    <w:lvl w:ilvl="0" w:tplc="01C419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F53E5"/>
    <w:multiLevelType w:val="multilevel"/>
    <w:tmpl w:val="5DFE301E"/>
    <w:lvl w:ilvl="0">
      <w:start w:val="5"/>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1"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2" w15:restartNumberingAfterBreak="0">
    <w:nsid w:val="17C75E7D"/>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1C534A49"/>
    <w:multiLevelType w:val="hybridMultilevel"/>
    <w:tmpl w:val="41BACC8C"/>
    <w:lvl w:ilvl="0" w:tplc="C57CBE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CBE6BF3"/>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8"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9" w15:restartNumberingAfterBreak="0">
    <w:nsid w:val="26BE7F3E"/>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0" w15:restartNumberingAfterBreak="0">
    <w:nsid w:val="2D845126"/>
    <w:multiLevelType w:val="multilevel"/>
    <w:tmpl w:val="66A8A578"/>
    <w:lvl w:ilvl="0">
      <w:start w:val="2"/>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21"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7B275AB"/>
    <w:multiLevelType w:val="hybridMultilevel"/>
    <w:tmpl w:val="0BBA569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1173"/>
        </w:tabs>
        <w:ind w:left="1173"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AE9681E"/>
    <w:multiLevelType w:val="multilevel"/>
    <w:tmpl w:val="E13C38B8"/>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0712AC"/>
    <w:multiLevelType w:val="multilevel"/>
    <w:tmpl w:val="18C82932"/>
    <w:lvl w:ilvl="0">
      <w:start w:val="2"/>
      <w:numFmt w:val="decimal"/>
      <w:lvlText w:val="%1."/>
      <w:lvlJc w:val="left"/>
      <w:pPr>
        <w:ind w:left="540" w:hanging="540"/>
      </w:pPr>
      <w:rPr>
        <w:rFonts w:hint="default"/>
      </w:rPr>
    </w:lvl>
    <w:lvl w:ilvl="1">
      <w:start w:val="2"/>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69CE5347"/>
    <w:multiLevelType w:val="hybridMultilevel"/>
    <w:tmpl w:val="4B149D80"/>
    <w:lvl w:ilvl="0" w:tplc="25A6CF4C">
      <w:start w:val="11"/>
      <w:numFmt w:val="decimal"/>
      <w:lvlText w:val="%1."/>
      <w:lvlJc w:val="left"/>
      <w:pPr>
        <w:ind w:left="670" w:hanging="360"/>
      </w:pPr>
      <w:rPr>
        <w:rFonts w:hint="default"/>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2" w15:restartNumberingAfterBreak="0">
    <w:nsid w:val="7A736471"/>
    <w:multiLevelType w:val="multilevel"/>
    <w:tmpl w:val="32543470"/>
    <w:lvl w:ilvl="0">
      <w:start w:val="2"/>
      <w:numFmt w:val="decimal"/>
      <w:lvlText w:val="%1."/>
      <w:lvlJc w:val="left"/>
      <w:pPr>
        <w:ind w:left="540" w:hanging="540"/>
      </w:pPr>
      <w:rPr>
        <w:rFonts w:hint="default"/>
      </w:rPr>
    </w:lvl>
    <w:lvl w:ilvl="1">
      <w:start w:val="1"/>
      <w:numFmt w:val="decimal"/>
      <w:lvlText w:val="%1.%2."/>
      <w:lvlJc w:val="left"/>
      <w:pPr>
        <w:ind w:left="1533" w:hanging="54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AA85C00"/>
    <w:multiLevelType w:val="multilevel"/>
    <w:tmpl w:val="7DB4CCC8"/>
    <w:lvl w:ilvl="0">
      <w:start w:val="2"/>
      <w:numFmt w:val="decimal"/>
      <w:lvlText w:val="%1."/>
      <w:lvlJc w:val="left"/>
      <w:pPr>
        <w:ind w:left="540" w:hanging="540"/>
      </w:pPr>
      <w:rPr>
        <w:rFonts w:hint="default"/>
      </w:rPr>
    </w:lvl>
    <w:lvl w:ilvl="1">
      <w:start w:val="6"/>
      <w:numFmt w:val="decimal"/>
      <w:lvlText w:val="%1.%2."/>
      <w:lvlJc w:val="left"/>
      <w:pPr>
        <w:ind w:left="971" w:hanging="54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4" w15:restartNumberingAfterBreak="0">
    <w:nsid w:val="7C5B0861"/>
    <w:multiLevelType w:val="hybridMultilevel"/>
    <w:tmpl w:val="4746AC4C"/>
    <w:lvl w:ilvl="0" w:tplc="6F0C8DB0">
      <w:start w:val="1"/>
      <w:numFmt w:val="decimal"/>
      <w:lvlText w:val="2.%1."/>
      <w:lvlJc w:val="left"/>
      <w:pPr>
        <w:ind w:left="1571" w:hanging="360"/>
      </w:pPr>
      <w:rPr>
        <w:rFonts w:hint="default"/>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35"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10"/>
  </w:num>
  <w:num w:numId="6">
    <w:abstractNumId w:val="18"/>
  </w:num>
  <w:num w:numId="7">
    <w:abstractNumId w:val="14"/>
  </w:num>
  <w:num w:numId="8">
    <w:abstractNumId w:val="0"/>
  </w:num>
  <w:num w:numId="9">
    <w:abstractNumId w:val="23"/>
  </w:num>
  <w:num w:numId="10">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21"/>
  </w:num>
  <w:num w:numId="14">
    <w:abstractNumId w:val="35"/>
  </w:num>
  <w:num w:numId="15">
    <w:abstractNumId w:val="3"/>
  </w:num>
  <w:num w:numId="16">
    <w:abstractNumId w:val="2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7"/>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9"/>
  </w:num>
  <w:num w:numId="23">
    <w:abstractNumId w:val="20"/>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6"/>
  </w:num>
  <w:num w:numId="27">
    <w:abstractNumId w:val="27"/>
  </w:num>
  <w:num w:numId="28">
    <w:abstractNumId w:val="15"/>
  </w:num>
  <w:num w:numId="29">
    <w:abstractNumId w:val="23"/>
  </w:num>
  <w:num w:numId="30">
    <w:abstractNumId w:val="5"/>
  </w:num>
  <w:num w:numId="31">
    <w:abstractNumId w:val="12"/>
  </w:num>
  <w:num w:numId="32">
    <w:abstractNumId w:val="32"/>
  </w:num>
  <w:num w:numId="33">
    <w:abstractNumId w:val="28"/>
  </w:num>
  <w:num w:numId="34">
    <w:abstractNumId w:val="34"/>
  </w:num>
  <w:num w:numId="35">
    <w:abstractNumId w:val="33"/>
  </w:num>
  <w:num w:numId="36">
    <w:abstractNumId w:val="7"/>
  </w:num>
  <w:num w:numId="37">
    <w:abstractNumId w:val="13"/>
  </w:num>
  <w:num w:numId="38">
    <w:abstractNumId w:val="29"/>
  </w:num>
  <w:num w:numId="39">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2AB"/>
    <w:rsid w:val="000139A4"/>
    <w:rsid w:val="00014694"/>
    <w:rsid w:val="00014EBA"/>
    <w:rsid w:val="0001583B"/>
    <w:rsid w:val="000158FB"/>
    <w:rsid w:val="00015A6C"/>
    <w:rsid w:val="00017695"/>
    <w:rsid w:val="000202AC"/>
    <w:rsid w:val="00020D7F"/>
    <w:rsid w:val="00020FC0"/>
    <w:rsid w:val="000219B5"/>
    <w:rsid w:val="000227F7"/>
    <w:rsid w:val="00023D2F"/>
    <w:rsid w:val="00023D43"/>
    <w:rsid w:val="000243C7"/>
    <w:rsid w:val="00024555"/>
    <w:rsid w:val="00025D29"/>
    <w:rsid w:val="00025DAB"/>
    <w:rsid w:val="00025E17"/>
    <w:rsid w:val="00026A1E"/>
    <w:rsid w:val="000279BE"/>
    <w:rsid w:val="00031A24"/>
    <w:rsid w:val="000322AE"/>
    <w:rsid w:val="00032645"/>
    <w:rsid w:val="00033625"/>
    <w:rsid w:val="00033DC6"/>
    <w:rsid w:val="000376D4"/>
    <w:rsid w:val="0004250B"/>
    <w:rsid w:val="000438A4"/>
    <w:rsid w:val="000440DE"/>
    <w:rsid w:val="00044413"/>
    <w:rsid w:val="00044633"/>
    <w:rsid w:val="00044FFC"/>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900"/>
    <w:rsid w:val="00065B2B"/>
    <w:rsid w:val="00065EFD"/>
    <w:rsid w:val="0006630B"/>
    <w:rsid w:val="000709AB"/>
    <w:rsid w:val="00070FE6"/>
    <w:rsid w:val="00072D01"/>
    <w:rsid w:val="00072D8F"/>
    <w:rsid w:val="00073248"/>
    <w:rsid w:val="000733C4"/>
    <w:rsid w:val="00074ED8"/>
    <w:rsid w:val="00075545"/>
    <w:rsid w:val="00075DC1"/>
    <w:rsid w:val="00076918"/>
    <w:rsid w:val="00077687"/>
    <w:rsid w:val="00077702"/>
    <w:rsid w:val="00077FEA"/>
    <w:rsid w:val="00080809"/>
    <w:rsid w:val="00080C29"/>
    <w:rsid w:val="00081758"/>
    <w:rsid w:val="00081E65"/>
    <w:rsid w:val="00082924"/>
    <w:rsid w:val="00083306"/>
    <w:rsid w:val="00083534"/>
    <w:rsid w:val="0008392A"/>
    <w:rsid w:val="00083ABD"/>
    <w:rsid w:val="0008453E"/>
    <w:rsid w:val="0008482E"/>
    <w:rsid w:val="00084C76"/>
    <w:rsid w:val="000851E0"/>
    <w:rsid w:val="00085F8B"/>
    <w:rsid w:val="000863A8"/>
    <w:rsid w:val="0008654D"/>
    <w:rsid w:val="00091D7D"/>
    <w:rsid w:val="000928C0"/>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D22"/>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2B6"/>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470"/>
    <w:rsid w:val="001237BA"/>
    <w:rsid w:val="00123899"/>
    <w:rsid w:val="0012392B"/>
    <w:rsid w:val="00124DDC"/>
    <w:rsid w:val="00125C5F"/>
    <w:rsid w:val="001260D5"/>
    <w:rsid w:val="00126609"/>
    <w:rsid w:val="00127236"/>
    <w:rsid w:val="001303B9"/>
    <w:rsid w:val="00132BDA"/>
    <w:rsid w:val="0013362E"/>
    <w:rsid w:val="001368E4"/>
    <w:rsid w:val="001373BB"/>
    <w:rsid w:val="00137DB1"/>
    <w:rsid w:val="00140027"/>
    <w:rsid w:val="0014039F"/>
    <w:rsid w:val="0014152C"/>
    <w:rsid w:val="00142D61"/>
    <w:rsid w:val="00144073"/>
    <w:rsid w:val="00144273"/>
    <w:rsid w:val="00144CD0"/>
    <w:rsid w:val="00146F7C"/>
    <w:rsid w:val="001471E5"/>
    <w:rsid w:val="0014757E"/>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71760"/>
    <w:rsid w:val="001727A6"/>
    <w:rsid w:val="001731BF"/>
    <w:rsid w:val="0017381B"/>
    <w:rsid w:val="00174277"/>
    <w:rsid w:val="00176F03"/>
    <w:rsid w:val="00177A46"/>
    <w:rsid w:val="00177BF9"/>
    <w:rsid w:val="00177ED1"/>
    <w:rsid w:val="00181217"/>
    <w:rsid w:val="001818CD"/>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90CAD"/>
    <w:rsid w:val="0019284F"/>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49F5"/>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03CF"/>
    <w:rsid w:val="001C108E"/>
    <w:rsid w:val="001C1B63"/>
    <w:rsid w:val="001C4570"/>
    <w:rsid w:val="001C5CF8"/>
    <w:rsid w:val="001C6A52"/>
    <w:rsid w:val="001C7164"/>
    <w:rsid w:val="001C732E"/>
    <w:rsid w:val="001D0D5F"/>
    <w:rsid w:val="001D0EBE"/>
    <w:rsid w:val="001D1252"/>
    <w:rsid w:val="001D2274"/>
    <w:rsid w:val="001D268C"/>
    <w:rsid w:val="001D2984"/>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47D4"/>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9B4"/>
    <w:rsid w:val="00222664"/>
    <w:rsid w:val="0022443D"/>
    <w:rsid w:val="002246EE"/>
    <w:rsid w:val="002249C5"/>
    <w:rsid w:val="002256A4"/>
    <w:rsid w:val="0022615A"/>
    <w:rsid w:val="0022637A"/>
    <w:rsid w:val="00227BDD"/>
    <w:rsid w:val="002305EB"/>
    <w:rsid w:val="00231DB4"/>
    <w:rsid w:val="002344A0"/>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53AD"/>
    <w:rsid w:val="00255629"/>
    <w:rsid w:val="002556CC"/>
    <w:rsid w:val="0025621A"/>
    <w:rsid w:val="00257D0F"/>
    <w:rsid w:val="002603E3"/>
    <w:rsid w:val="00261285"/>
    <w:rsid w:val="00261342"/>
    <w:rsid w:val="002619EC"/>
    <w:rsid w:val="00263101"/>
    <w:rsid w:val="00263B94"/>
    <w:rsid w:val="0026682C"/>
    <w:rsid w:val="00266D84"/>
    <w:rsid w:val="00266F6F"/>
    <w:rsid w:val="00267453"/>
    <w:rsid w:val="00267EB7"/>
    <w:rsid w:val="00271087"/>
    <w:rsid w:val="0027116F"/>
    <w:rsid w:val="002713B7"/>
    <w:rsid w:val="00271FE0"/>
    <w:rsid w:val="002729F6"/>
    <w:rsid w:val="00274D5E"/>
    <w:rsid w:val="00276749"/>
    <w:rsid w:val="002771F6"/>
    <w:rsid w:val="0028240B"/>
    <w:rsid w:val="00284F9D"/>
    <w:rsid w:val="00285D55"/>
    <w:rsid w:val="00286F60"/>
    <w:rsid w:val="00287015"/>
    <w:rsid w:val="00287C8C"/>
    <w:rsid w:val="00287CD1"/>
    <w:rsid w:val="00291193"/>
    <w:rsid w:val="00291CDB"/>
    <w:rsid w:val="00293289"/>
    <w:rsid w:val="00293F22"/>
    <w:rsid w:val="00294CCB"/>
    <w:rsid w:val="00295247"/>
    <w:rsid w:val="0029525F"/>
    <w:rsid w:val="00296272"/>
    <w:rsid w:val="00296631"/>
    <w:rsid w:val="00297269"/>
    <w:rsid w:val="002A008C"/>
    <w:rsid w:val="002A0871"/>
    <w:rsid w:val="002A0FBB"/>
    <w:rsid w:val="002A1BA4"/>
    <w:rsid w:val="002A2D33"/>
    <w:rsid w:val="002A3149"/>
    <w:rsid w:val="002A4F2E"/>
    <w:rsid w:val="002A6214"/>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0530"/>
    <w:rsid w:val="002C1284"/>
    <w:rsid w:val="002C1353"/>
    <w:rsid w:val="002C162B"/>
    <w:rsid w:val="002C1975"/>
    <w:rsid w:val="002C1B74"/>
    <w:rsid w:val="002C1C19"/>
    <w:rsid w:val="002C1CD4"/>
    <w:rsid w:val="002C3855"/>
    <w:rsid w:val="002C3B61"/>
    <w:rsid w:val="002C41CF"/>
    <w:rsid w:val="002C485A"/>
    <w:rsid w:val="002C4986"/>
    <w:rsid w:val="002C4CBE"/>
    <w:rsid w:val="002C5284"/>
    <w:rsid w:val="002C5377"/>
    <w:rsid w:val="002C58A2"/>
    <w:rsid w:val="002C6865"/>
    <w:rsid w:val="002C7087"/>
    <w:rsid w:val="002C70EE"/>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4B7"/>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360"/>
    <w:rsid w:val="003177B1"/>
    <w:rsid w:val="00317D0C"/>
    <w:rsid w:val="00321CE3"/>
    <w:rsid w:val="00323784"/>
    <w:rsid w:val="003239B9"/>
    <w:rsid w:val="00323CBD"/>
    <w:rsid w:val="00324CCF"/>
    <w:rsid w:val="0032596E"/>
    <w:rsid w:val="0032609C"/>
    <w:rsid w:val="0032715C"/>
    <w:rsid w:val="003272AA"/>
    <w:rsid w:val="0032740F"/>
    <w:rsid w:val="00327AB3"/>
    <w:rsid w:val="00330F6E"/>
    <w:rsid w:val="0033127A"/>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60E"/>
    <w:rsid w:val="00351B11"/>
    <w:rsid w:val="00351ED9"/>
    <w:rsid w:val="00352175"/>
    <w:rsid w:val="00352FD8"/>
    <w:rsid w:val="00355C13"/>
    <w:rsid w:val="0035628C"/>
    <w:rsid w:val="00356A27"/>
    <w:rsid w:val="003572EC"/>
    <w:rsid w:val="0035734E"/>
    <w:rsid w:val="00357587"/>
    <w:rsid w:val="00357D30"/>
    <w:rsid w:val="00357D4E"/>
    <w:rsid w:val="00357F91"/>
    <w:rsid w:val="0036000B"/>
    <w:rsid w:val="00361D25"/>
    <w:rsid w:val="00362BF3"/>
    <w:rsid w:val="00364C25"/>
    <w:rsid w:val="00365883"/>
    <w:rsid w:val="003669E1"/>
    <w:rsid w:val="00370574"/>
    <w:rsid w:val="0037235F"/>
    <w:rsid w:val="00372CB6"/>
    <w:rsid w:val="00372D4C"/>
    <w:rsid w:val="003737B6"/>
    <w:rsid w:val="00373C6D"/>
    <w:rsid w:val="00373E9D"/>
    <w:rsid w:val="003744A4"/>
    <w:rsid w:val="00374735"/>
    <w:rsid w:val="003757A9"/>
    <w:rsid w:val="00375D4E"/>
    <w:rsid w:val="0037607D"/>
    <w:rsid w:val="003766A5"/>
    <w:rsid w:val="00377AA2"/>
    <w:rsid w:val="00380321"/>
    <w:rsid w:val="00381177"/>
    <w:rsid w:val="00382C9D"/>
    <w:rsid w:val="00383E71"/>
    <w:rsid w:val="003846A0"/>
    <w:rsid w:val="00384CA0"/>
    <w:rsid w:val="00384D5F"/>
    <w:rsid w:val="003856C4"/>
    <w:rsid w:val="003864BE"/>
    <w:rsid w:val="00390275"/>
    <w:rsid w:val="00391309"/>
    <w:rsid w:val="00391F82"/>
    <w:rsid w:val="00392ABC"/>
    <w:rsid w:val="0039305C"/>
    <w:rsid w:val="003952B1"/>
    <w:rsid w:val="00396150"/>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7471"/>
    <w:rsid w:val="003B7E47"/>
    <w:rsid w:val="003B7F50"/>
    <w:rsid w:val="003C131B"/>
    <w:rsid w:val="003C25FC"/>
    <w:rsid w:val="003C27A0"/>
    <w:rsid w:val="003C2EDE"/>
    <w:rsid w:val="003C2F74"/>
    <w:rsid w:val="003C4E2A"/>
    <w:rsid w:val="003C515C"/>
    <w:rsid w:val="003C587B"/>
    <w:rsid w:val="003D0C58"/>
    <w:rsid w:val="003D1309"/>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C89"/>
    <w:rsid w:val="00423B56"/>
    <w:rsid w:val="00423C42"/>
    <w:rsid w:val="00424240"/>
    <w:rsid w:val="00424F6E"/>
    <w:rsid w:val="004257E1"/>
    <w:rsid w:val="00426705"/>
    <w:rsid w:val="0043083F"/>
    <w:rsid w:val="00431A35"/>
    <w:rsid w:val="004326DC"/>
    <w:rsid w:val="00432738"/>
    <w:rsid w:val="00432BAC"/>
    <w:rsid w:val="004335B0"/>
    <w:rsid w:val="0043654A"/>
    <w:rsid w:val="004368E1"/>
    <w:rsid w:val="00436D88"/>
    <w:rsid w:val="00436F85"/>
    <w:rsid w:val="00437C26"/>
    <w:rsid w:val="004406C2"/>
    <w:rsid w:val="00440D3D"/>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0E0"/>
    <w:rsid w:val="004B111F"/>
    <w:rsid w:val="004B118C"/>
    <w:rsid w:val="004B2750"/>
    <w:rsid w:val="004B296B"/>
    <w:rsid w:val="004B2F71"/>
    <w:rsid w:val="004B3AAD"/>
    <w:rsid w:val="004B3C14"/>
    <w:rsid w:val="004B4C39"/>
    <w:rsid w:val="004B4EA0"/>
    <w:rsid w:val="004B50CB"/>
    <w:rsid w:val="004B68FC"/>
    <w:rsid w:val="004B74B0"/>
    <w:rsid w:val="004B76A6"/>
    <w:rsid w:val="004B7736"/>
    <w:rsid w:val="004B7FEC"/>
    <w:rsid w:val="004C1A4C"/>
    <w:rsid w:val="004C3D40"/>
    <w:rsid w:val="004C4B59"/>
    <w:rsid w:val="004C5FCA"/>
    <w:rsid w:val="004C7763"/>
    <w:rsid w:val="004D1B33"/>
    <w:rsid w:val="004D2095"/>
    <w:rsid w:val="004D21F6"/>
    <w:rsid w:val="004D5A6C"/>
    <w:rsid w:val="004E0929"/>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23D5"/>
    <w:rsid w:val="004F3415"/>
    <w:rsid w:val="004F3681"/>
    <w:rsid w:val="004F3AA4"/>
    <w:rsid w:val="004F3C18"/>
    <w:rsid w:val="004F57B0"/>
    <w:rsid w:val="004F678C"/>
    <w:rsid w:val="004F7BC6"/>
    <w:rsid w:val="0050032F"/>
    <w:rsid w:val="00502BBE"/>
    <w:rsid w:val="00502DE6"/>
    <w:rsid w:val="005036EB"/>
    <w:rsid w:val="00504998"/>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1F3F"/>
    <w:rsid w:val="00542ED2"/>
    <w:rsid w:val="005430C2"/>
    <w:rsid w:val="005449C6"/>
    <w:rsid w:val="00544FF9"/>
    <w:rsid w:val="0054524F"/>
    <w:rsid w:val="00545822"/>
    <w:rsid w:val="005459CD"/>
    <w:rsid w:val="00547042"/>
    <w:rsid w:val="00547DED"/>
    <w:rsid w:val="00550C4E"/>
    <w:rsid w:val="00551133"/>
    <w:rsid w:val="00553CA8"/>
    <w:rsid w:val="005559F9"/>
    <w:rsid w:val="00557AAC"/>
    <w:rsid w:val="00560274"/>
    <w:rsid w:val="00561948"/>
    <w:rsid w:val="00563C2D"/>
    <w:rsid w:val="005653D0"/>
    <w:rsid w:val="00571929"/>
    <w:rsid w:val="005721F4"/>
    <w:rsid w:val="00572E04"/>
    <w:rsid w:val="00573EDA"/>
    <w:rsid w:val="00574543"/>
    <w:rsid w:val="00574859"/>
    <w:rsid w:val="00575884"/>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48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7174"/>
    <w:rsid w:val="005F7840"/>
    <w:rsid w:val="006003A4"/>
    <w:rsid w:val="0060070A"/>
    <w:rsid w:val="006008EA"/>
    <w:rsid w:val="006008EF"/>
    <w:rsid w:val="006032F2"/>
    <w:rsid w:val="00603D40"/>
    <w:rsid w:val="00604B2A"/>
    <w:rsid w:val="00605314"/>
    <w:rsid w:val="0060595E"/>
    <w:rsid w:val="00605A5F"/>
    <w:rsid w:val="006079CB"/>
    <w:rsid w:val="00610029"/>
    <w:rsid w:val="00610A39"/>
    <w:rsid w:val="00610FFE"/>
    <w:rsid w:val="006111CA"/>
    <w:rsid w:val="00611676"/>
    <w:rsid w:val="00611819"/>
    <w:rsid w:val="00611D17"/>
    <w:rsid w:val="00612837"/>
    <w:rsid w:val="00615D88"/>
    <w:rsid w:val="00620405"/>
    <w:rsid w:val="00621FA1"/>
    <w:rsid w:val="00622E63"/>
    <w:rsid w:val="00623D12"/>
    <w:rsid w:val="00623EDA"/>
    <w:rsid w:val="006249F1"/>
    <w:rsid w:val="00624EF1"/>
    <w:rsid w:val="00625417"/>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22"/>
    <w:rsid w:val="006405D4"/>
    <w:rsid w:val="006406F7"/>
    <w:rsid w:val="00642575"/>
    <w:rsid w:val="00643354"/>
    <w:rsid w:val="00643A8B"/>
    <w:rsid w:val="00643B59"/>
    <w:rsid w:val="00644946"/>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265C"/>
    <w:rsid w:val="0066363B"/>
    <w:rsid w:val="00663B5D"/>
    <w:rsid w:val="006648D5"/>
    <w:rsid w:val="00665ED0"/>
    <w:rsid w:val="0066721B"/>
    <w:rsid w:val="00667E88"/>
    <w:rsid w:val="0067010F"/>
    <w:rsid w:val="0067012E"/>
    <w:rsid w:val="00671BA7"/>
    <w:rsid w:val="006727A4"/>
    <w:rsid w:val="00673233"/>
    <w:rsid w:val="00673865"/>
    <w:rsid w:val="00673E7D"/>
    <w:rsid w:val="006740F1"/>
    <w:rsid w:val="0067455A"/>
    <w:rsid w:val="00675232"/>
    <w:rsid w:val="00675876"/>
    <w:rsid w:val="00677D5F"/>
    <w:rsid w:val="00677FF7"/>
    <w:rsid w:val="006805EB"/>
    <w:rsid w:val="00680BCC"/>
    <w:rsid w:val="00681507"/>
    <w:rsid w:val="006834A7"/>
    <w:rsid w:val="0068390E"/>
    <w:rsid w:val="00683F6E"/>
    <w:rsid w:val="00684CE1"/>
    <w:rsid w:val="00684E83"/>
    <w:rsid w:val="00685029"/>
    <w:rsid w:val="00686650"/>
    <w:rsid w:val="006866A5"/>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A6"/>
    <w:rsid w:val="006B13D9"/>
    <w:rsid w:val="006B2B70"/>
    <w:rsid w:val="006B2DCB"/>
    <w:rsid w:val="006B3525"/>
    <w:rsid w:val="006B46B9"/>
    <w:rsid w:val="006B4955"/>
    <w:rsid w:val="006B65DE"/>
    <w:rsid w:val="006B698F"/>
    <w:rsid w:val="006B769A"/>
    <w:rsid w:val="006C126D"/>
    <w:rsid w:val="006C29E0"/>
    <w:rsid w:val="006C30A2"/>
    <w:rsid w:val="006C4715"/>
    <w:rsid w:val="006C4B6D"/>
    <w:rsid w:val="006C4D7B"/>
    <w:rsid w:val="006C5AD1"/>
    <w:rsid w:val="006C5F23"/>
    <w:rsid w:val="006C65E5"/>
    <w:rsid w:val="006C785B"/>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D5"/>
    <w:rsid w:val="00705C68"/>
    <w:rsid w:val="00705CD0"/>
    <w:rsid w:val="00706DA1"/>
    <w:rsid w:val="00707BDB"/>
    <w:rsid w:val="00710298"/>
    <w:rsid w:val="0071049A"/>
    <w:rsid w:val="0071108B"/>
    <w:rsid w:val="00711890"/>
    <w:rsid w:val="00713743"/>
    <w:rsid w:val="0071423B"/>
    <w:rsid w:val="007171D6"/>
    <w:rsid w:val="007171FE"/>
    <w:rsid w:val="0072084D"/>
    <w:rsid w:val="0072159F"/>
    <w:rsid w:val="007215A3"/>
    <w:rsid w:val="00723AE9"/>
    <w:rsid w:val="00724E6A"/>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110A"/>
    <w:rsid w:val="007421C4"/>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3014"/>
    <w:rsid w:val="00753883"/>
    <w:rsid w:val="0075436E"/>
    <w:rsid w:val="007544C5"/>
    <w:rsid w:val="007569EA"/>
    <w:rsid w:val="00756EBA"/>
    <w:rsid w:val="007576D5"/>
    <w:rsid w:val="00757CE5"/>
    <w:rsid w:val="007603F8"/>
    <w:rsid w:val="00760470"/>
    <w:rsid w:val="0076126E"/>
    <w:rsid w:val="007651CF"/>
    <w:rsid w:val="0076696B"/>
    <w:rsid w:val="00766F6E"/>
    <w:rsid w:val="007672DF"/>
    <w:rsid w:val="00767702"/>
    <w:rsid w:val="00767894"/>
    <w:rsid w:val="007701AD"/>
    <w:rsid w:val="007701F0"/>
    <w:rsid w:val="00770D68"/>
    <w:rsid w:val="00771137"/>
    <w:rsid w:val="00771259"/>
    <w:rsid w:val="00771435"/>
    <w:rsid w:val="00771B3D"/>
    <w:rsid w:val="00772791"/>
    <w:rsid w:val="00772937"/>
    <w:rsid w:val="0077334A"/>
    <w:rsid w:val="00773FCA"/>
    <w:rsid w:val="00776602"/>
    <w:rsid w:val="007821BA"/>
    <w:rsid w:val="007837DC"/>
    <w:rsid w:val="00784EBC"/>
    <w:rsid w:val="00786BAA"/>
    <w:rsid w:val="00786FEF"/>
    <w:rsid w:val="00790352"/>
    <w:rsid w:val="00790B78"/>
    <w:rsid w:val="0079108F"/>
    <w:rsid w:val="007912F1"/>
    <w:rsid w:val="00791673"/>
    <w:rsid w:val="007916C6"/>
    <w:rsid w:val="00791BF8"/>
    <w:rsid w:val="007925E2"/>
    <w:rsid w:val="007926D7"/>
    <w:rsid w:val="00793035"/>
    <w:rsid w:val="0079307E"/>
    <w:rsid w:val="00794E42"/>
    <w:rsid w:val="00795028"/>
    <w:rsid w:val="0079574E"/>
    <w:rsid w:val="00797190"/>
    <w:rsid w:val="00797FEA"/>
    <w:rsid w:val="007A1770"/>
    <w:rsid w:val="007A1C88"/>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7F7619"/>
    <w:rsid w:val="00801406"/>
    <w:rsid w:val="00801909"/>
    <w:rsid w:val="00801AA0"/>
    <w:rsid w:val="00801E9E"/>
    <w:rsid w:val="00801EC2"/>
    <w:rsid w:val="00802969"/>
    <w:rsid w:val="008034D5"/>
    <w:rsid w:val="00803944"/>
    <w:rsid w:val="00803E88"/>
    <w:rsid w:val="008040A2"/>
    <w:rsid w:val="008052B9"/>
    <w:rsid w:val="00807EE5"/>
    <w:rsid w:val="00810617"/>
    <w:rsid w:val="00811144"/>
    <w:rsid w:val="0081182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E6F"/>
    <w:rsid w:val="00866632"/>
    <w:rsid w:val="0086664E"/>
    <w:rsid w:val="00867608"/>
    <w:rsid w:val="00867AD3"/>
    <w:rsid w:val="00867F2C"/>
    <w:rsid w:val="0087068A"/>
    <w:rsid w:val="00870ECB"/>
    <w:rsid w:val="008723AB"/>
    <w:rsid w:val="00873F4A"/>
    <w:rsid w:val="00874203"/>
    <w:rsid w:val="00874E32"/>
    <w:rsid w:val="008756FB"/>
    <w:rsid w:val="0087588A"/>
    <w:rsid w:val="008762C8"/>
    <w:rsid w:val="0087691A"/>
    <w:rsid w:val="00876CBE"/>
    <w:rsid w:val="00877177"/>
    <w:rsid w:val="00877471"/>
    <w:rsid w:val="00877C90"/>
    <w:rsid w:val="0088078E"/>
    <w:rsid w:val="008808AC"/>
    <w:rsid w:val="00882384"/>
    <w:rsid w:val="00882BA7"/>
    <w:rsid w:val="00882F53"/>
    <w:rsid w:val="00883166"/>
    <w:rsid w:val="008840BB"/>
    <w:rsid w:val="00885906"/>
    <w:rsid w:val="00887380"/>
    <w:rsid w:val="00887817"/>
    <w:rsid w:val="008917F6"/>
    <w:rsid w:val="00891B50"/>
    <w:rsid w:val="00891B7F"/>
    <w:rsid w:val="00891B94"/>
    <w:rsid w:val="00893C12"/>
    <w:rsid w:val="00893DB7"/>
    <w:rsid w:val="008942BD"/>
    <w:rsid w:val="00894445"/>
    <w:rsid w:val="00894C6C"/>
    <w:rsid w:val="00895370"/>
    <w:rsid w:val="00895CCA"/>
    <w:rsid w:val="008971CE"/>
    <w:rsid w:val="0089726D"/>
    <w:rsid w:val="008A0682"/>
    <w:rsid w:val="008A187C"/>
    <w:rsid w:val="008A2BAE"/>
    <w:rsid w:val="008A607E"/>
    <w:rsid w:val="008A77C9"/>
    <w:rsid w:val="008B001B"/>
    <w:rsid w:val="008B040E"/>
    <w:rsid w:val="008B12CD"/>
    <w:rsid w:val="008B162E"/>
    <w:rsid w:val="008B2291"/>
    <w:rsid w:val="008B2D21"/>
    <w:rsid w:val="008B33EA"/>
    <w:rsid w:val="008B3489"/>
    <w:rsid w:val="008B3AA6"/>
    <w:rsid w:val="008B5076"/>
    <w:rsid w:val="008B568D"/>
    <w:rsid w:val="008B64CA"/>
    <w:rsid w:val="008B6CDA"/>
    <w:rsid w:val="008B7132"/>
    <w:rsid w:val="008B7E0F"/>
    <w:rsid w:val="008C1A09"/>
    <w:rsid w:val="008C1C5F"/>
    <w:rsid w:val="008C33A2"/>
    <w:rsid w:val="008C3528"/>
    <w:rsid w:val="008C38CD"/>
    <w:rsid w:val="008C45F5"/>
    <w:rsid w:val="008C4723"/>
    <w:rsid w:val="008C592F"/>
    <w:rsid w:val="008C62B1"/>
    <w:rsid w:val="008C65A7"/>
    <w:rsid w:val="008C7BB1"/>
    <w:rsid w:val="008D2D22"/>
    <w:rsid w:val="008D3ED0"/>
    <w:rsid w:val="008D773A"/>
    <w:rsid w:val="008D7768"/>
    <w:rsid w:val="008D7B2F"/>
    <w:rsid w:val="008E186E"/>
    <w:rsid w:val="008E1E80"/>
    <w:rsid w:val="008E2C88"/>
    <w:rsid w:val="008E39F5"/>
    <w:rsid w:val="008E3CB1"/>
    <w:rsid w:val="008E50C7"/>
    <w:rsid w:val="008E5BE3"/>
    <w:rsid w:val="008E60CC"/>
    <w:rsid w:val="008E637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CAD"/>
    <w:rsid w:val="00921714"/>
    <w:rsid w:val="009219ED"/>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3EAE"/>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C9"/>
    <w:rsid w:val="00967F2E"/>
    <w:rsid w:val="00967F3B"/>
    <w:rsid w:val="00970A37"/>
    <w:rsid w:val="00970F2B"/>
    <w:rsid w:val="00971C81"/>
    <w:rsid w:val="00971DED"/>
    <w:rsid w:val="00972323"/>
    <w:rsid w:val="00972367"/>
    <w:rsid w:val="00972981"/>
    <w:rsid w:val="00973384"/>
    <w:rsid w:val="00973C95"/>
    <w:rsid w:val="0097548E"/>
    <w:rsid w:val="009774CE"/>
    <w:rsid w:val="00977AFB"/>
    <w:rsid w:val="009812F5"/>
    <w:rsid w:val="009845D6"/>
    <w:rsid w:val="00984EE0"/>
    <w:rsid w:val="009856A3"/>
    <w:rsid w:val="00986C05"/>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5DA6"/>
    <w:rsid w:val="009A6091"/>
    <w:rsid w:val="009A67C4"/>
    <w:rsid w:val="009A6DF1"/>
    <w:rsid w:val="009A6FC1"/>
    <w:rsid w:val="009A74F2"/>
    <w:rsid w:val="009A7607"/>
    <w:rsid w:val="009A7688"/>
    <w:rsid w:val="009B02B5"/>
    <w:rsid w:val="009B0EA4"/>
    <w:rsid w:val="009B1535"/>
    <w:rsid w:val="009B2071"/>
    <w:rsid w:val="009B2342"/>
    <w:rsid w:val="009B3073"/>
    <w:rsid w:val="009B4ABA"/>
    <w:rsid w:val="009B4D9D"/>
    <w:rsid w:val="009B5247"/>
    <w:rsid w:val="009B62B8"/>
    <w:rsid w:val="009B6AFA"/>
    <w:rsid w:val="009B6B0F"/>
    <w:rsid w:val="009C0457"/>
    <w:rsid w:val="009C29E7"/>
    <w:rsid w:val="009C3DDE"/>
    <w:rsid w:val="009C569D"/>
    <w:rsid w:val="009C5DCE"/>
    <w:rsid w:val="009C73D5"/>
    <w:rsid w:val="009D07D3"/>
    <w:rsid w:val="009D3404"/>
    <w:rsid w:val="009D41F6"/>
    <w:rsid w:val="009D42DE"/>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0EE"/>
    <w:rsid w:val="00A109B1"/>
    <w:rsid w:val="00A10ECC"/>
    <w:rsid w:val="00A11641"/>
    <w:rsid w:val="00A120CF"/>
    <w:rsid w:val="00A125F9"/>
    <w:rsid w:val="00A13F70"/>
    <w:rsid w:val="00A143F0"/>
    <w:rsid w:val="00A16AAB"/>
    <w:rsid w:val="00A20DE3"/>
    <w:rsid w:val="00A23BE1"/>
    <w:rsid w:val="00A23D8E"/>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605"/>
    <w:rsid w:val="00A607C7"/>
    <w:rsid w:val="00A60A30"/>
    <w:rsid w:val="00A6170A"/>
    <w:rsid w:val="00A64BC1"/>
    <w:rsid w:val="00A6662F"/>
    <w:rsid w:val="00A709CC"/>
    <w:rsid w:val="00A70B6C"/>
    <w:rsid w:val="00A71800"/>
    <w:rsid w:val="00A72615"/>
    <w:rsid w:val="00A73019"/>
    <w:rsid w:val="00A737D9"/>
    <w:rsid w:val="00A74043"/>
    <w:rsid w:val="00A75499"/>
    <w:rsid w:val="00A75B97"/>
    <w:rsid w:val="00A76BF8"/>
    <w:rsid w:val="00A76F17"/>
    <w:rsid w:val="00A777E7"/>
    <w:rsid w:val="00A77E7F"/>
    <w:rsid w:val="00A8122C"/>
    <w:rsid w:val="00A814FF"/>
    <w:rsid w:val="00A818AE"/>
    <w:rsid w:val="00A819EA"/>
    <w:rsid w:val="00A82323"/>
    <w:rsid w:val="00A82B6D"/>
    <w:rsid w:val="00A83643"/>
    <w:rsid w:val="00A83CB3"/>
    <w:rsid w:val="00A84667"/>
    <w:rsid w:val="00A85C81"/>
    <w:rsid w:val="00A85E12"/>
    <w:rsid w:val="00A86EA1"/>
    <w:rsid w:val="00A86FD7"/>
    <w:rsid w:val="00A87F53"/>
    <w:rsid w:val="00A90B28"/>
    <w:rsid w:val="00A911FB"/>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2FC6"/>
    <w:rsid w:val="00AB3280"/>
    <w:rsid w:val="00AB3DD8"/>
    <w:rsid w:val="00AB3FA0"/>
    <w:rsid w:val="00AB5305"/>
    <w:rsid w:val="00AB61EA"/>
    <w:rsid w:val="00AC0794"/>
    <w:rsid w:val="00AC11C5"/>
    <w:rsid w:val="00AC1F32"/>
    <w:rsid w:val="00AC3162"/>
    <w:rsid w:val="00AC40E3"/>
    <w:rsid w:val="00AC4C45"/>
    <w:rsid w:val="00AC5D55"/>
    <w:rsid w:val="00AC5ECD"/>
    <w:rsid w:val="00AC69A6"/>
    <w:rsid w:val="00AC718F"/>
    <w:rsid w:val="00AC7471"/>
    <w:rsid w:val="00AC7C55"/>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D91"/>
    <w:rsid w:val="00AF2962"/>
    <w:rsid w:val="00AF2F83"/>
    <w:rsid w:val="00AF49EC"/>
    <w:rsid w:val="00AF5031"/>
    <w:rsid w:val="00AF5EB9"/>
    <w:rsid w:val="00AF7F4E"/>
    <w:rsid w:val="00B031B0"/>
    <w:rsid w:val="00B04167"/>
    <w:rsid w:val="00B062A7"/>
    <w:rsid w:val="00B0761F"/>
    <w:rsid w:val="00B07882"/>
    <w:rsid w:val="00B07C41"/>
    <w:rsid w:val="00B12C2E"/>
    <w:rsid w:val="00B13667"/>
    <w:rsid w:val="00B1400A"/>
    <w:rsid w:val="00B1485B"/>
    <w:rsid w:val="00B14E7A"/>
    <w:rsid w:val="00B15007"/>
    <w:rsid w:val="00B15232"/>
    <w:rsid w:val="00B15332"/>
    <w:rsid w:val="00B15745"/>
    <w:rsid w:val="00B1684B"/>
    <w:rsid w:val="00B16BC2"/>
    <w:rsid w:val="00B17C89"/>
    <w:rsid w:val="00B2064D"/>
    <w:rsid w:val="00B2104B"/>
    <w:rsid w:val="00B2120D"/>
    <w:rsid w:val="00B21373"/>
    <w:rsid w:val="00B21F1B"/>
    <w:rsid w:val="00B23506"/>
    <w:rsid w:val="00B24829"/>
    <w:rsid w:val="00B24992"/>
    <w:rsid w:val="00B2571A"/>
    <w:rsid w:val="00B25AD9"/>
    <w:rsid w:val="00B305F3"/>
    <w:rsid w:val="00B31FDF"/>
    <w:rsid w:val="00B32657"/>
    <w:rsid w:val="00B32E90"/>
    <w:rsid w:val="00B3466E"/>
    <w:rsid w:val="00B347BC"/>
    <w:rsid w:val="00B34CB7"/>
    <w:rsid w:val="00B34FAB"/>
    <w:rsid w:val="00B35030"/>
    <w:rsid w:val="00B366CD"/>
    <w:rsid w:val="00B367D4"/>
    <w:rsid w:val="00B3722B"/>
    <w:rsid w:val="00B37CB8"/>
    <w:rsid w:val="00B4009B"/>
    <w:rsid w:val="00B4029B"/>
    <w:rsid w:val="00B4088F"/>
    <w:rsid w:val="00B41785"/>
    <w:rsid w:val="00B42C77"/>
    <w:rsid w:val="00B43009"/>
    <w:rsid w:val="00B43CC1"/>
    <w:rsid w:val="00B45317"/>
    <w:rsid w:val="00B464B8"/>
    <w:rsid w:val="00B464B9"/>
    <w:rsid w:val="00B46CC8"/>
    <w:rsid w:val="00B47782"/>
    <w:rsid w:val="00B5095B"/>
    <w:rsid w:val="00B5210B"/>
    <w:rsid w:val="00B54C5F"/>
    <w:rsid w:val="00B5556C"/>
    <w:rsid w:val="00B56887"/>
    <w:rsid w:val="00B56952"/>
    <w:rsid w:val="00B57AA0"/>
    <w:rsid w:val="00B601DB"/>
    <w:rsid w:val="00B60C1B"/>
    <w:rsid w:val="00B61D2D"/>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A6D"/>
    <w:rsid w:val="00BC279E"/>
    <w:rsid w:val="00BC2A0E"/>
    <w:rsid w:val="00BC2D6E"/>
    <w:rsid w:val="00BC3811"/>
    <w:rsid w:val="00BC3830"/>
    <w:rsid w:val="00BC3879"/>
    <w:rsid w:val="00BC4A55"/>
    <w:rsid w:val="00BC5215"/>
    <w:rsid w:val="00BC54F5"/>
    <w:rsid w:val="00BC5525"/>
    <w:rsid w:val="00BC587D"/>
    <w:rsid w:val="00BC597D"/>
    <w:rsid w:val="00BC602A"/>
    <w:rsid w:val="00BC6E74"/>
    <w:rsid w:val="00BC71D7"/>
    <w:rsid w:val="00BC7EFC"/>
    <w:rsid w:val="00BD0114"/>
    <w:rsid w:val="00BD2A58"/>
    <w:rsid w:val="00BD357E"/>
    <w:rsid w:val="00BD3867"/>
    <w:rsid w:val="00BD3C14"/>
    <w:rsid w:val="00BD48E0"/>
    <w:rsid w:val="00BD4E0E"/>
    <w:rsid w:val="00BD4ED2"/>
    <w:rsid w:val="00BD512A"/>
    <w:rsid w:val="00BD5762"/>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C0130A"/>
    <w:rsid w:val="00C01490"/>
    <w:rsid w:val="00C014C4"/>
    <w:rsid w:val="00C014D1"/>
    <w:rsid w:val="00C014DD"/>
    <w:rsid w:val="00C014F7"/>
    <w:rsid w:val="00C01937"/>
    <w:rsid w:val="00C0212E"/>
    <w:rsid w:val="00C03661"/>
    <w:rsid w:val="00C065E2"/>
    <w:rsid w:val="00C06B73"/>
    <w:rsid w:val="00C071D0"/>
    <w:rsid w:val="00C101B6"/>
    <w:rsid w:val="00C1086B"/>
    <w:rsid w:val="00C10C8D"/>
    <w:rsid w:val="00C118FF"/>
    <w:rsid w:val="00C123CA"/>
    <w:rsid w:val="00C127F6"/>
    <w:rsid w:val="00C12E93"/>
    <w:rsid w:val="00C15644"/>
    <w:rsid w:val="00C16B31"/>
    <w:rsid w:val="00C17044"/>
    <w:rsid w:val="00C1773D"/>
    <w:rsid w:val="00C200B6"/>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52E6"/>
    <w:rsid w:val="00C3699A"/>
    <w:rsid w:val="00C41C5F"/>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6CEB"/>
    <w:rsid w:val="00CA72EA"/>
    <w:rsid w:val="00CA74D1"/>
    <w:rsid w:val="00CB085F"/>
    <w:rsid w:val="00CB168A"/>
    <w:rsid w:val="00CB1929"/>
    <w:rsid w:val="00CB51C6"/>
    <w:rsid w:val="00CB58DB"/>
    <w:rsid w:val="00CB6745"/>
    <w:rsid w:val="00CB792E"/>
    <w:rsid w:val="00CB7BCC"/>
    <w:rsid w:val="00CC4663"/>
    <w:rsid w:val="00CC5545"/>
    <w:rsid w:val="00CC5ECA"/>
    <w:rsid w:val="00CC7C13"/>
    <w:rsid w:val="00CD03A8"/>
    <w:rsid w:val="00CD14E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3BF"/>
    <w:rsid w:val="00D00E13"/>
    <w:rsid w:val="00D00EA6"/>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6DF"/>
    <w:rsid w:val="00D17869"/>
    <w:rsid w:val="00D179CE"/>
    <w:rsid w:val="00D17DF5"/>
    <w:rsid w:val="00D21FBF"/>
    <w:rsid w:val="00D2363C"/>
    <w:rsid w:val="00D238CC"/>
    <w:rsid w:val="00D251B1"/>
    <w:rsid w:val="00D256B8"/>
    <w:rsid w:val="00D26204"/>
    <w:rsid w:val="00D26510"/>
    <w:rsid w:val="00D26FB2"/>
    <w:rsid w:val="00D2746B"/>
    <w:rsid w:val="00D2752F"/>
    <w:rsid w:val="00D3013F"/>
    <w:rsid w:val="00D31063"/>
    <w:rsid w:val="00D31B18"/>
    <w:rsid w:val="00D33FAE"/>
    <w:rsid w:val="00D34575"/>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738"/>
    <w:rsid w:val="00D450E4"/>
    <w:rsid w:val="00D45125"/>
    <w:rsid w:val="00D45186"/>
    <w:rsid w:val="00D452BB"/>
    <w:rsid w:val="00D458F7"/>
    <w:rsid w:val="00D45E2C"/>
    <w:rsid w:val="00D46DC4"/>
    <w:rsid w:val="00D475F7"/>
    <w:rsid w:val="00D502D2"/>
    <w:rsid w:val="00D5343F"/>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2050"/>
    <w:rsid w:val="00D921A2"/>
    <w:rsid w:val="00D94A9C"/>
    <w:rsid w:val="00D95571"/>
    <w:rsid w:val="00D9577F"/>
    <w:rsid w:val="00D963CD"/>
    <w:rsid w:val="00D9765A"/>
    <w:rsid w:val="00DA0590"/>
    <w:rsid w:val="00DA065D"/>
    <w:rsid w:val="00DA1D4B"/>
    <w:rsid w:val="00DA1EED"/>
    <w:rsid w:val="00DA37B9"/>
    <w:rsid w:val="00DA3D3B"/>
    <w:rsid w:val="00DA4022"/>
    <w:rsid w:val="00DA47CC"/>
    <w:rsid w:val="00DA5818"/>
    <w:rsid w:val="00DA5E5D"/>
    <w:rsid w:val="00DA6DDC"/>
    <w:rsid w:val="00DA7E52"/>
    <w:rsid w:val="00DB067E"/>
    <w:rsid w:val="00DB070B"/>
    <w:rsid w:val="00DB08F1"/>
    <w:rsid w:val="00DB1B60"/>
    <w:rsid w:val="00DB1E3C"/>
    <w:rsid w:val="00DB311A"/>
    <w:rsid w:val="00DB49F7"/>
    <w:rsid w:val="00DB68F5"/>
    <w:rsid w:val="00DB69FA"/>
    <w:rsid w:val="00DC04B9"/>
    <w:rsid w:val="00DC1563"/>
    <w:rsid w:val="00DC374E"/>
    <w:rsid w:val="00DC52F3"/>
    <w:rsid w:val="00DC5D54"/>
    <w:rsid w:val="00DC5D5A"/>
    <w:rsid w:val="00DD1141"/>
    <w:rsid w:val="00DD1207"/>
    <w:rsid w:val="00DD35A5"/>
    <w:rsid w:val="00DD446D"/>
    <w:rsid w:val="00DD56FB"/>
    <w:rsid w:val="00DD6112"/>
    <w:rsid w:val="00DD6369"/>
    <w:rsid w:val="00DD64F8"/>
    <w:rsid w:val="00DD7077"/>
    <w:rsid w:val="00DE096A"/>
    <w:rsid w:val="00DE0F2E"/>
    <w:rsid w:val="00DE142D"/>
    <w:rsid w:val="00DE14FE"/>
    <w:rsid w:val="00DE5071"/>
    <w:rsid w:val="00DE5489"/>
    <w:rsid w:val="00DE578B"/>
    <w:rsid w:val="00DE7A72"/>
    <w:rsid w:val="00DF14B8"/>
    <w:rsid w:val="00DF2037"/>
    <w:rsid w:val="00DF2CA6"/>
    <w:rsid w:val="00DF32FF"/>
    <w:rsid w:val="00DF33CE"/>
    <w:rsid w:val="00DF72AC"/>
    <w:rsid w:val="00DF7659"/>
    <w:rsid w:val="00DF7C7A"/>
    <w:rsid w:val="00E01485"/>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9AD"/>
    <w:rsid w:val="00E41C27"/>
    <w:rsid w:val="00E41E13"/>
    <w:rsid w:val="00E42FDD"/>
    <w:rsid w:val="00E43057"/>
    <w:rsid w:val="00E43AE9"/>
    <w:rsid w:val="00E43D62"/>
    <w:rsid w:val="00E447A1"/>
    <w:rsid w:val="00E45D07"/>
    <w:rsid w:val="00E45D59"/>
    <w:rsid w:val="00E52E25"/>
    <w:rsid w:val="00E535A6"/>
    <w:rsid w:val="00E53721"/>
    <w:rsid w:val="00E545F8"/>
    <w:rsid w:val="00E54628"/>
    <w:rsid w:val="00E548B8"/>
    <w:rsid w:val="00E559EF"/>
    <w:rsid w:val="00E55CA7"/>
    <w:rsid w:val="00E55D53"/>
    <w:rsid w:val="00E56461"/>
    <w:rsid w:val="00E571F2"/>
    <w:rsid w:val="00E576A9"/>
    <w:rsid w:val="00E61FB7"/>
    <w:rsid w:val="00E62791"/>
    <w:rsid w:val="00E628DD"/>
    <w:rsid w:val="00E62B92"/>
    <w:rsid w:val="00E642E4"/>
    <w:rsid w:val="00E65DBC"/>
    <w:rsid w:val="00E663FC"/>
    <w:rsid w:val="00E70177"/>
    <w:rsid w:val="00E70665"/>
    <w:rsid w:val="00E70E07"/>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91A"/>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2145"/>
    <w:rsid w:val="00EB310B"/>
    <w:rsid w:val="00EB441D"/>
    <w:rsid w:val="00EB603D"/>
    <w:rsid w:val="00EB6237"/>
    <w:rsid w:val="00EB6597"/>
    <w:rsid w:val="00EB6CF5"/>
    <w:rsid w:val="00EB6D46"/>
    <w:rsid w:val="00EB72C1"/>
    <w:rsid w:val="00EB7698"/>
    <w:rsid w:val="00EB7CA9"/>
    <w:rsid w:val="00EC192D"/>
    <w:rsid w:val="00EC1969"/>
    <w:rsid w:val="00EC1A05"/>
    <w:rsid w:val="00EC1AAD"/>
    <w:rsid w:val="00EC1F27"/>
    <w:rsid w:val="00EC1F3D"/>
    <w:rsid w:val="00EC2BBC"/>
    <w:rsid w:val="00EC477A"/>
    <w:rsid w:val="00EC5875"/>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E0995"/>
    <w:rsid w:val="00EE17ED"/>
    <w:rsid w:val="00EE2C4B"/>
    <w:rsid w:val="00EE3213"/>
    <w:rsid w:val="00EE4315"/>
    <w:rsid w:val="00EE4511"/>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807"/>
    <w:rsid w:val="00F03DEF"/>
    <w:rsid w:val="00F054F5"/>
    <w:rsid w:val="00F05D2E"/>
    <w:rsid w:val="00F060FA"/>
    <w:rsid w:val="00F06501"/>
    <w:rsid w:val="00F06752"/>
    <w:rsid w:val="00F079B0"/>
    <w:rsid w:val="00F10683"/>
    <w:rsid w:val="00F124CA"/>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305"/>
    <w:rsid w:val="00F45F26"/>
    <w:rsid w:val="00F460F5"/>
    <w:rsid w:val="00F476FD"/>
    <w:rsid w:val="00F47862"/>
    <w:rsid w:val="00F50355"/>
    <w:rsid w:val="00F510F2"/>
    <w:rsid w:val="00F52811"/>
    <w:rsid w:val="00F52EC0"/>
    <w:rsid w:val="00F5399E"/>
    <w:rsid w:val="00F539C5"/>
    <w:rsid w:val="00F54056"/>
    <w:rsid w:val="00F5469F"/>
    <w:rsid w:val="00F60A3F"/>
    <w:rsid w:val="00F60C86"/>
    <w:rsid w:val="00F6103F"/>
    <w:rsid w:val="00F616B0"/>
    <w:rsid w:val="00F625B6"/>
    <w:rsid w:val="00F62818"/>
    <w:rsid w:val="00F635E3"/>
    <w:rsid w:val="00F65CC5"/>
    <w:rsid w:val="00F703A0"/>
    <w:rsid w:val="00F703E3"/>
    <w:rsid w:val="00F70632"/>
    <w:rsid w:val="00F70CAD"/>
    <w:rsid w:val="00F71633"/>
    <w:rsid w:val="00F72C3C"/>
    <w:rsid w:val="00F731DD"/>
    <w:rsid w:val="00F73C35"/>
    <w:rsid w:val="00F74DAD"/>
    <w:rsid w:val="00F74F4E"/>
    <w:rsid w:val="00F75131"/>
    <w:rsid w:val="00F75A0F"/>
    <w:rsid w:val="00F75D56"/>
    <w:rsid w:val="00F771A4"/>
    <w:rsid w:val="00F77EE8"/>
    <w:rsid w:val="00F80500"/>
    <w:rsid w:val="00F805B1"/>
    <w:rsid w:val="00F80FE8"/>
    <w:rsid w:val="00F82109"/>
    <w:rsid w:val="00F82507"/>
    <w:rsid w:val="00F82FB8"/>
    <w:rsid w:val="00F831F4"/>
    <w:rsid w:val="00F84E04"/>
    <w:rsid w:val="00F84E48"/>
    <w:rsid w:val="00F853A8"/>
    <w:rsid w:val="00F853F2"/>
    <w:rsid w:val="00F86E4D"/>
    <w:rsid w:val="00F87340"/>
    <w:rsid w:val="00F875D2"/>
    <w:rsid w:val="00F91618"/>
    <w:rsid w:val="00F91B02"/>
    <w:rsid w:val="00F945C4"/>
    <w:rsid w:val="00F94B50"/>
    <w:rsid w:val="00F95262"/>
    <w:rsid w:val="00F967D0"/>
    <w:rsid w:val="00F9748C"/>
    <w:rsid w:val="00FA0209"/>
    <w:rsid w:val="00FA077D"/>
    <w:rsid w:val="00FA2055"/>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200"/>
    <w:rsid w:val="00FB49AC"/>
    <w:rsid w:val="00FB50EC"/>
    <w:rsid w:val="00FB5866"/>
    <w:rsid w:val="00FB6C5D"/>
    <w:rsid w:val="00FB6C8C"/>
    <w:rsid w:val="00FC00B4"/>
    <w:rsid w:val="00FC076C"/>
    <w:rsid w:val="00FC1ED8"/>
    <w:rsid w:val="00FC369C"/>
    <w:rsid w:val="00FC3CD8"/>
    <w:rsid w:val="00FC47B0"/>
    <w:rsid w:val="00FC6293"/>
    <w:rsid w:val="00FC62B4"/>
    <w:rsid w:val="00FC7D5A"/>
    <w:rsid w:val="00FD1CDF"/>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0CBA"/>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23B"/>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1"/>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5A0480"/>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477">
      <w:bodyDiv w:val="1"/>
      <w:marLeft w:val="0"/>
      <w:marRight w:val="0"/>
      <w:marTop w:val="0"/>
      <w:marBottom w:val="0"/>
      <w:divBdr>
        <w:top w:val="none" w:sz="0" w:space="0" w:color="auto"/>
        <w:left w:val="none" w:sz="0" w:space="0" w:color="auto"/>
        <w:bottom w:val="none" w:sz="0" w:space="0" w:color="auto"/>
        <w:right w:val="none" w:sz="0" w:space="0" w:color="auto"/>
      </w:divBdr>
    </w:div>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38829645">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6988742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71373180">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21318598">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48068479">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05811444">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43683681">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27490401">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5A5A210-08D8-4AA7-91EE-E4D2C36546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3CC986-6FD1-47E7-B93C-9A1A68903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571</Words>
  <Characters>4160</Characters>
  <Application>Microsoft Office Word</Application>
  <DocSecurity>0</DocSecurity>
  <Lines>34</Lines>
  <Paragraphs>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4722</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Aliona Ežerskienė</cp:lastModifiedBy>
  <cp:revision>38</cp:revision>
  <cp:lastPrinted>2019-12-19T07:35:00Z</cp:lastPrinted>
  <dcterms:created xsi:type="dcterms:W3CDTF">2025-04-10T12:51:00Z</dcterms:created>
  <dcterms:modified xsi:type="dcterms:W3CDTF">2025-06-10T06:27:00Z</dcterms:modified>
</cp:coreProperties>
</file>