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ipTable"/>
        <w:tblW w:w="4780" w:type="pct"/>
        <w:tblCellMar>
          <w:top w:w="0" w:type="dxa"/>
        </w:tblCellMar>
        <w:tblLook w:val="04A0" w:firstRow="1" w:lastRow="0" w:firstColumn="1" w:lastColumn="0" w:noHBand="0" w:noVBand="1"/>
      </w:tblPr>
      <w:tblGrid>
        <w:gridCol w:w="593"/>
        <w:gridCol w:w="8621"/>
      </w:tblGrid>
      <w:tr w:rsidR="002F1D8E" w:rsidRPr="00A0143C" w14:paraId="4A351CB3" w14:textId="77777777" w:rsidTr="222ACA51">
        <w:tc>
          <w:tcPr>
            <w:cnfStyle w:val="001000000000" w:firstRow="0" w:lastRow="0" w:firstColumn="1" w:lastColumn="0" w:oddVBand="0" w:evenVBand="0" w:oddHBand="0" w:evenHBand="0" w:firstRowFirstColumn="0" w:firstRowLastColumn="0" w:lastRowFirstColumn="0" w:lastRowLastColumn="0"/>
            <w:tcW w:w="322" w:type="pct"/>
            <w:shd w:val="clear" w:color="auto" w:fill="auto"/>
            <w:tcMar>
              <w:left w:w="85" w:type="dxa"/>
              <w:right w:w="85" w:type="dxa"/>
            </w:tcMar>
          </w:tcPr>
          <w:p w14:paraId="4B6D9C21" w14:textId="5CD8AD42" w:rsidR="001932A3" w:rsidRPr="00A0143C" w:rsidRDefault="001932A3" w:rsidP="00AC5359">
            <w:pPr>
              <w:spacing w:line="259" w:lineRule="auto"/>
              <w:jc w:val="left"/>
              <w:rPr>
                <w:rFonts w:ascii="Times New Roman" w:hAnsi="Times New Roman" w:cs="Times New Roman"/>
                <w:color w:val="auto"/>
                <w:sz w:val="22"/>
                <w:szCs w:val="22"/>
                <w:lang w:val="lt-LT" w:eastAsia="en-US"/>
              </w:rPr>
            </w:pPr>
          </w:p>
        </w:tc>
        <w:tc>
          <w:tcPr>
            <w:tcW w:w="4678" w:type="pct"/>
            <w:shd w:val="clear" w:color="auto" w:fill="auto"/>
            <w:tcMar>
              <w:left w:w="85" w:type="dxa"/>
              <w:right w:w="85" w:type="dxa"/>
            </w:tcMar>
          </w:tcPr>
          <w:p w14:paraId="6F667F78" w14:textId="018E9050" w:rsidR="00CC6FD5" w:rsidRPr="00A0143C" w:rsidRDefault="00CC6FD5" w:rsidP="00CC6FD5">
            <w:pPr>
              <w:pStyle w:val="ListParagraph"/>
              <w:spacing w:after="0" w:line="240" w:lineRule="auto"/>
              <w:ind w:left="75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bl>
    <w:p w14:paraId="4EF2F500" w14:textId="3FAED00D" w:rsidR="00CA000D" w:rsidRPr="00A0143C" w:rsidRDefault="00CA000D" w:rsidP="00CA000D">
      <w:pPr>
        <w:spacing w:after="0"/>
        <w:jc w:val="center"/>
        <w:rPr>
          <w:rFonts w:ascii="Times New Roman" w:hAnsi="Times New Roman" w:cs="Times New Roman"/>
          <w:b/>
          <w:bCs/>
          <w:lang w:eastAsia="ja-JP"/>
        </w:rPr>
      </w:pPr>
      <w:r w:rsidRPr="00A0143C">
        <w:rPr>
          <w:rFonts w:ascii="Times New Roman" w:hAnsi="Times New Roman" w:cs="Times New Roman"/>
          <w:b/>
          <w:bCs/>
          <w:lang w:eastAsia="ja-JP"/>
        </w:rPr>
        <w:t>TECHNINĖ</w:t>
      </w:r>
      <w:r w:rsidR="00A04588">
        <w:rPr>
          <w:rFonts w:ascii="Times New Roman" w:hAnsi="Times New Roman" w:cs="Times New Roman"/>
          <w:b/>
          <w:bCs/>
          <w:lang w:eastAsia="ja-JP"/>
        </w:rPr>
        <w:t xml:space="preserve"> </w:t>
      </w:r>
      <w:r w:rsidRPr="00A0143C">
        <w:rPr>
          <w:rFonts w:ascii="Times New Roman" w:hAnsi="Times New Roman" w:cs="Times New Roman"/>
          <w:b/>
          <w:bCs/>
          <w:lang w:eastAsia="ja-JP"/>
        </w:rPr>
        <w:t>SPECIFIKACIJA</w:t>
      </w:r>
    </w:p>
    <w:p w14:paraId="44111C9F" w14:textId="77777777" w:rsidR="0044258E" w:rsidRPr="00A0143C" w:rsidRDefault="0044258E" w:rsidP="00FE6BCD">
      <w:pPr>
        <w:spacing w:after="0"/>
        <w:rPr>
          <w:rFonts w:ascii="Times New Roman" w:hAnsi="Times New Roman" w:cs="Times New Roman"/>
          <w:lang w:eastAsia="ja-JP"/>
        </w:rPr>
      </w:pPr>
    </w:p>
    <w:p w14:paraId="1144E0BE" w14:textId="4160241C" w:rsidR="00F60193" w:rsidRPr="00A0143C" w:rsidRDefault="008255AB" w:rsidP="00764249">
      <w:pPr>
        <w:pBdr>
          <w:top w:val="single" w:sz="8" w:space="1" w:color="auto"/>
        </w:pBdr>
        <w:shd w:val="clear" w:color="auto" w:fill="D5DCE4" w:themeFill="text2" w:themeFillTint="33"/>
        <w:spacing w:after="0" w:line="240" w:lineRule="auto"/>
        <w:rPr>
          <w:rFonts w:ascii="Times New Roman" w:hAnsi="Times New Roman" w:cs="Times New Roman"/>
        </w:rPr>
      </w:pPr>
      <w:r w:rsidRPr="00A0143C">
        <w:rPr>
          <w:rFonts w:ascii="Times New Roman" w:hAnsi="Times New Roman" w:cs="Times New Roman"/>
          <w:b/>
          <w:bCs/>
          <w:lang w:eastAsia="ja-JP"/>
        </w:rPr>
        <w:t>1.</w:t>
      </w:r>
      <w:r w:rsidR="00A04588">
        <w:rPr>
          <w:rFonts w:ascii="Times New Roman" w:hAnsi="Times New Roman" w:cs="Times New Roman"/>
          <w:b/>
          <w:bCs/>
          <w:lang w:eastAsia="ja-JP"/>
        </w:rPr>
        <w:t xml:space="preserve"> </w:t>
      </w:r>
      <w:r w:rsidR="009868B6" w:rsidRPr="00A0143C">
        <w:rPr>
          <w:rFonts w:ascii="Times New Roman" w:hAnsi="Times New Roman" w:cs="Times New Roman"/>
          <w:b/>
          <w:bCs/>
          <w:lang w:eastAsia="ja-JP"/>
        </w:rPr>
        <w:t>PIRKIMO</w:t>
      </w:r>
      <w:r w:rsidR="00A04588">
        <w:rPr>
          <w:rFonts w:ascii="Times New Roman" w:hAnsi="Times New Roman" w:cs="Times New Roman"/>
          <w:b/>
          <w:bCs/>
          <w:lang w:eastAsia="ja-JP"/>
        </w:rPr>
        <w:t xml:space="preserve"> </w:t>
      </w:r>
      <w:r w:rsidR="009868B6" w:rsidRPr="00A0143C">
        <w:rPr>
          <w:rFonts w:ascii="Times New Roman" w:hAnsi="Times New Roman" w:cs="Times New Roman"/>
          <w:b/>
          <w:bCs/>
          <w:lang w:eastAsia="ja-JP"/>
        </w:rPr>
        <w:t>OBJEKTO</w:t>
      </w:r>
      <w:r w:rsidR="00A04588">
        <w:rPr>
          <w:rFonts w:ascii="Times New Roman" w:hAnsi="Times New Roman" w:cs="Times New Roman"/>
          <w:b/>
          <w:bCs/>
          <w:lang w:eastAsia="ja-JP"/>
        </w:rPr>
        <w:t xml:space="preserve"> </w:t>
      </w:r>
      <w:r w:rsidR="009868B6" w:rsidRPr="00A0143C">
        <w:rPr>
          <w:rFonts w:ascii="Times New Roman" w:hAnsi="Times New Roman" w:cs="Times New Roman"/>
          <w:b/>
          <w:bCs/>
          <w:lang w:eastAsia="ja-JP"/>
        </w:rPr>
        <w:t>APRAŠYMAS</w:t>
      </w:r>
    </w:p>
    <w:p w14:paraId="5E584879" w14:textId="639A5D01" w:rsidR="003F2E98" w:rsidRPr="00A0143C" w:rsidRDefault="1649452C"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A0143C">
        <w:rPr>
          <w:rFonts w:ascii="Times New Roman" w:hAnsi="Times New Roman" w:cs="Times New Roman"/>
          <w:color w:val="auto"/>
          <w:sz w:val="22"/>
          <w:szCs w:val="22"/>
          <w:lang w:val="lt-LT"/>
        </w:rPr>
        <w:t>SĄVOKOS</w:t>
      </w:r>
      <w:r w:rsidR="00A04588">
        <w:rPr>
          <w:rFonts w:ascii="Times New Roman" w:hAnsi="Times New Roman" w:cs="Times New Roman"/>
          <w:color w:val="auto"/>
          <w:sz w:val="22"/>
          <w:szCs w:val="22"/>
          <w:lang w:val="lt-LT"/>
        </w:rPr>
        <w:t xml:space="preserve">  </w:t>
      </w:r>
    </w:p>
    <w:p w14:paraId="31DA11EE" w14:textId="5746D1D6" w:rsidR="001F4A5F" w:rsidRPr="00FB3F59" w:rsidRDefault="006D50A8"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Užsakovas</w:t>
      </w:r>
      <w:r w:rsidR="001F4A5F" w:rsidRPr="00FB3F59">
        <w:rPr>
          <w:rFonts w:ascii="Times New Roman" w:hAnsi="Times New Roman" w:cs="Times New Roman"/>
          <w:color w:val="auto"/>
          <w:sz w:val="22"/>
          <w:szCs w:val="22"/>
          <w:lang w:val="lt-LT"/>
        </w:rPr>
        <w:t xml:space="preserve">– </w:t>
      </w:r>
      <w:r w:rsidR="00811403" w:rsidRPr="00FB3F59">
        <w:rPr>
          <w:rFonts w:ascii="Times New Roman" w:hAnsi="Times New Roman" w:cs="Times New Roman"/>
          <w:color w:val="auto"/>
          <w:sz w:val="22"/>
          <w:szCs w:val="22"/>
          <w:lang w:val="lt-LT"/>
        </w:rPr>
        <w:t xml:space="preserve">AB </w:t>
      </w:r>
      <w:r w:rsidR="001F4A5F" w:rsidRPr="00FB3F59">
        <w:rPr>
          <w:rFonts w:ascii="Times New Roman" w:hAnsi="Times New Roman" w:cs="Times New Roman"/>
          <w:color w:val="auto"/>
          <w:sz w:val="22"/>
          <w:szCs w:val="22"/>
          <w:lang w:val="lt-LT"/>
        </w:rPr>
        <w:t>Lietuvos oro uostai.</w:t>
      </w:r>
    </w:p>
    <w:p w14:paraId="15EEAF21" w14:textId="26EDBD7F" w:rsidR="001F4A5F" w:rsidRPr="00FB3F59" w:rsidRDefault="00B41254"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Tiekėjas</w:t>
      </w:r>
      <w:r w:rsidR="00A04588" w:rsidRPr="00FB3F59">
        <w:rPr>
          <w:rFonts w:ascii="Times New Roman" w:hAnsi="Times New Roman" w:cs="Times New Roman"/>
          <w:b/>
          <w:bCs/>
          <w:color w:val="auto"/>
          <w:sz w:val="22"/>
          <w:szCs w:val="22"/>
          <w:lang w:val="lt-LT"/>
        </w:rPr>
        <w:t xml:space="preserve"> </w:t>
      </w:r>
      <w:r w:rsidR="001F4A5F" w:rsidRPr="00FB3F59">
        <w:rPr>
          <w:rFonts w:ascii="Times New Roman" w:hAnsi="Times New Roman" w:cs="Times New Roman"/>
          <w:bCs/>
          <w:color w:val="auto"/>
          <w:sz w:val="22"/>
          <w:szCs w:val="22"/>
          <w:lang w:val="lt-LT"/>
        </w:rPr>
        <w:t>– ūkio subjektas – fizinis asmuo, privatusis juridinis asmuo, viešasis juridinis asmuo, kitos organizacijos ir jų padaliniai ar tokių asmenų</w:t>
      </w:r>
      <w:r w:rsidR="001F4A5F" w:rsidRPr="00FB3F59">
        <w:rPr>
          <w:rFonts w:ascii="Times New Roman" w:hAnsi="Times New Roman" w:cs="Times New Roman"/>
          <w:color w:val="auto"/>
          <w:sz w:val="22"/>
          <w:szCs w:val="22"/>
          <w:lang w:val="lt-LT"/>
        </w:rPr>
        <w:t xml:space="preserve"> grupė, su kuriuo Pirkėjas sudaro Sutartį.</w:t>
      </w:r>
    </w:p>
    <w:p w14:paraId="00C14C66" w14:textId="77777777" w:rsidR="001F4A5F" w:rsidRPr="00FB3F59" w:rsidRDefault="001F4A5F"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Sutartis</w:t>
      </w:r>
      <w:r w:rsidRPr="00FB3F59">
        <w:rPr>
          <w:rFonts w:ascii="Times New Roman" w:hAnsi="Times New Roman" w:cs="Times New Roman"/>
          <w:color w:val="auto"/>
          <w:sz w:val="22"/>
          <w:szCs w:val="22"/>
          <w:lang w:val="lt-LT"/>
        </w:rPr>
        <w:t xml:space="preserve"> – Sutartis, sudaroma tarp </w:t>
      </w:r>
      <w:r w:rsidRPr="00FB3F59">
        <w:rPr>
          <w:rFonts w:ascii="Times New Roman" w:hAnsi="Times New Roman" w:cs="Times New Roman"/>
          <w:bCs/>
          <w:color w:val="auto"/>
          <w:sz w:val="22"/>
          <w:szCs w:val="22"/>
          <w:lang w:val="lt-LT"/>
        </w:rPr>
        <w:t>Pardavėjo ir</w:t>
      </w:r>
      <w:r w:rsidRPr="00FB3F59">
        <w:rPr>
          <w:rFonts w:ascii="Times New Roman" w:hAnsi="Times New Roman" w:cs="Times New Roman"/>
          <w:color w:val="auto"/>
          <w:sz w:val="22"/>
          <w:szCs w:val="22"/>
          <w:lang w:val="lt-LT"/>
        </w:rPr>
        <w:t xml:space="preserve"> Pirkėjo dėl Pirkimo objekto.</w:t>
      </w:r>
    </w:p>
    <w:p w14:paraId="129C9C81" w14:textId="77777777" w:rsidR="001F4A5F" w:rsidRPr="00FB3F59" w:rsidRDefault="001F4A5F"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Prekės</w:t>
      </w:r>
      <w:r w:rsidRPr="00FB3F59">
        <w:rPr>
          <w:rFonts w:ascii="Times New Roman" w:hAnsi="Times New Roman" w:cs="Times New Roman"/>
          <w:color w:val="auto"/>
          <w:sz w:val="22"/>
          <w:szCs w:val="22"/>
          <w:lang w:val="lt-LT"/>
        </w:rPr>
        <w:t xml:space="preserve"> – Įranga, kurią Pirkėjas numato įdiegti į Sistemą ir kuri pilnai pakeistų esamą sugedusią Įrangą.</w:t>
      </w:r>
    </w:p>
    <w:p w14:paraId="1D2CC43A" w14:textId="1077B6BF" w:rsidR="001F4A5F" w:rsidRPr="00FB3F59" w:rsidRDefault="00752440"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Style w:val="normaltextrun"/>
          <w:rFonts w:ascii="Times New Roman" w:hAnsi="Times New Roman" w:cs="Times New Roman"/>
          <w:b/>
          <w:bCs/>
          <w:color w:val="auto"/>
          <w:sz w:val="22"/>
          <w:szCs w:val="22"/>
          <w:shd w:val="clear" w:color="auto" w:fill="FFFFFF"/>
          <w:lang w:val="lt-LT"/>
        </w:rPr>
        <w:t xml:space="preserve">Paslaugos </w:t>
      </w:r>
      <w:r w:rsidR="00A04588" w:rsidRPr="00FB3F59">
        <w:rPr>
          <w:rStyle w:val="normaltextrun"/>
          <w:rFonts w:ascii="Times New Roman" w:hAnsi="Times New Roman" w:cs="Times New Roman"/>
          <w:color w:val="auto"/>
          <w:sz w:val="22"/>
          <w:szCs w:val="22"/>
          <w:shd w:val="clear" w:color="auto" w:fill="FFFFFF"/>
          <w:lang w:val="lt-LT"/>
        </w:rPr>
        <w:t xml:space="preserve">– </w:t>
      </w:r>
      <w:r w:rsidR="001F4A5F" w:rsidRPr="00FB3F59">
        <w:rPr>
          <w:rStyle w:val="normaltextrun"/>
          <w:rFonts w:ascii="Times New Roman" w:hAnsi="Times New Roman" w:cs="Times New Roman"/>
          <w:color w:val="auto"/>
          <w:sz w:val="22"/>
          <w:szCs w:val="22"/>
          <w:lang w:val="lt-LT"/>
        </w:rPr>
        <w:t>programinės</w:t>
      </w:r>
      <w:r w:rsidR="00A04588" w:rsidRPr="00FB3F59">
        <w:rPr>
          <w:rStyle w:val="normaltextrun"/>
          <w:rFonts w:ascii="Times New Roman" w:hAnsi="Times New Roman" w:cs="Times New Roman"/>
          <w:color w:val="auto"/>
          <w:sz w:val="22"/>
          <w:szCs w:val="22"/>
          <w:lang w:val="lt-LT"/>
        </w:rPr>
        <w:t xml:space="preserve"> </w:t>
      </w:r>
      <w:r w:rsidR="001F4A5F" w:rsidRPr="00FB3F59">
        <w:rPr>
          <w:rStyle w:val="normaltextrun"/>
          <w:rFonts w:ascii="Times New Roman" w:hAnsi="Times New Roman" w:cs="Times New Roman"/>
          <w:color w:val="auto"/>
          <w:sz w:val="22"/>
          <w:szCs w:val="22"/>
          <w:lang w:val="lt-LT"/>
        </w:rPr>
        <w:t>ir</w:t>
      </w:r>
      <w:r w:rsidR="00A04588" w:rsidRPr="00FB3F59">
        <w:rPr>
          <w:rStyle w:val="normaltextrun"/>
          <w:rFonts w:ascii="Times New Roman" w:hAnsi="Times New Roman" w:cs="Times New Roman"/>
          <w:color w:val="auto"/>
          <w:sz w:val="22"/>
          <w:szCs w:val="22"/>
          <w:lang w:val="lt-LT"/>
        </w:rPr>
        <w:t xml:space="preserve"> </w:t>
      </w:r>
      <w:r w:rsidR="001F4A5F" w:rsidRPr="00FB3F59">
        <w:rPr>
          <w:rStyle w:val="normaltextrun"/>
          <w:rFonts w:ascii="Times New Roman" w:hAnsi="Times New Roman" w:cs="Times New Roman"/>
          <w:color w:val="auto"/>
          <w:sz w:val="22"/>
          <w:szCs w:val="22"/>
          <w:lang w:val="lt-LT"/>
        </w:rPr>
        <w:t>aparatinės įrangos diegimo, konfigūravimo ir optimizavimo</w:t>
      </w:r>
      <w:r w:rsidR="00A04588" w:rsidRPr="00FB3F59">
        <w:rPr>
          <w:rStyle w:val="normaltextrun"/>
          <w:rFonts w:ascii="Times New Roman" w:hAnsi="Times New Roman" w:cs="Times New Roman"/>
          <w:color w:val="auto"/>
          <w:sz w:val="22"/>
          <w:szCs w:val="22"/>
          <w:lang w:val="lt-LT"/>
        </w:rPr>
        <w:t xml:space="preserve"> </w:t>
      </w:r>
      <w:r w:rsidRPr="00FB3F59">
        <w:rPr>
          <w:rStyle w:val="normaltextrun"/>
          <w:rFonts w:ascii="Times New Roman" w:hAnsi="Times New Roman" w:cs="Times New Roman"/>
          <w:color w:val="auto"/>
          <w:sz w:val="22"/>
          <w:szCs w:val="22"/>
          <w:lang w:val="lt-LT"/>
        </w:rPr>
        <w:t>paslaugos</w:t>
      </w:r>
      <w:r w:rsidR="001F4A5F" w:rsidRPr="00FB3F59">
        <w:rPr>
          <w:rStyle w:val="normaltextrun"/>
          <w:rFonts w:ascii="Times New Roman" w:hAnsi="Times New Roman" w:cs="Times New Roman"/>
          <w:color w:val="auto"/>
          <w:sz w:val="22"/>
          <w:szCs w:val="22"/>
          <w:lang w:val="lt-LT"/>
        </w:rPr>
        <w:t>.</w:t>
      </w:r>
    </w:p>
    <w:p w14:paraId="5970AF5C" w14:textId="0DF2478D" w:rsidR="001F4A5F" w:rsidRPr="00FB3F59" w:rsidRDefault="001F4A5F"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bookmarkStart w:id="0" w:name="_Ref37761427"/>
      <w:r w:rsidRPr="00FB3F59">
        <w:rPr>
          <w:rFonts w:ascii="Times New Roman" w:hAnsi="Times New Roman" w:cs="Times New Roman"/>
          <w:b/>
          <w:bCs/>
          <w:color w:val="auto"/>
          <w:sz w:val="22"/>
          <w:szCs w:val="22"/>
          <w:lang w:val="lt-LT"/>
        </w:rPr>
        <w:t>Lygiavertė</w:t>
      </w:r>
      <w:r w:rsidR="00A04588" w:rsidRPr="00FB3F59">
        <w:rPr>
          <w:rFonts w:ascii="Times New Roman" w:hAnsi="Times New Roman" w:cs="Times New Roman"/>
          <w:b/>
          <w:bCs/>
          <w:color w:val="auto"/>
          <w:sz w:val="22"/>
          <w:szCs w:val="22"/>
          <w:lang w:val="lt-LT"/>
        </w:rPr>
        <w:t xml:space="preserve"> </w:t>
      </w:r>
      <w:r w:rsidRPr="00FB3F59">
        <w:rPr>
          <w:rFonts w:ascii="Times New Roman" w:hAnsi="Times New Roman" w:cs="Times New Roman"/>
          <w:b/>
          <w:bCs/>
          <w:color w:val="auto"/>
          <w:sz w:val="22"/>
          <w:szCs w:val="22"/>
          <w:lang w:val="lt-LT"/>
        </w:rPr>
        <w:t>prekė</w:t>
      </w:r>
      <w:r w:rsidR="00A04588" w:rsidRPr="00FB3F59">
        <w:rPr>
          <w:rFonts w:ascii="Times New Roman" w:hAnsi="Times New Roman" w:cs="Times New Roman"/>
          <w:b/>
          <w:bCs/>
          <w:color w:val="auto"/>
          <w:sz w:val="22"/>
          <w:szCs w:val="22"/>
          <w:lang w:val="lt-LT"/>
        </w:rPr>
        <w:t xml:space="preserve"> </w:t>
      </w:r>
      <w:r w:rsidRPr="00FB3F59">
        <w:rPr>
          <w:rFonts w:ascii="Times New Roman" w:hAnsi="Times New Roman" w:cs="Times New Roman"/>
          <w:color w:val="auto"/>
          <w:sz w:val="22"/>
          <w:szCs w:val="22"/>
          <w:lang w:val="lt-LT"/>
        </w:rPr>
        <w:t>– Prekė, turinti ne blogesnes technines charakteristikas už numatomą pirkti konkretaus modelio Prekę ir galinti atlikti visas numatomos pirkti konkretaus modelio Prekės funkcijas Sistemoje.</w:t>
      </w:r>
      <w:bookmarkEnd w:id="0"/>
    </w:p>
    <w:p w14:paraId="53044D27" w14:textId="2E69D67A" w:rsidR="001F4A5F" w:rsidRPr="00FB3F59" w:rsidRDefault="001F4A5F"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Įranga</w:t>
      </w:r>
      <w:r w:rsidR="00A04588" w:rsidRPr="00FB3F59">
        <w:rPr>
          <w:rFonts w:ascii="Times New Roman" w:hAnsi="Times New Roman" w:cs="Times New Roman"/>
          <w:b/>
          <w:bCs/>
          <w:color w:val="auto"/>
          <w:sz w:val="22"/>
          <w:szCs w:val="22"/>
          <w:lang w:val="lt-LT"/>
        </w:rPr>
        <w:t xml:space="preserve"> </w:t>
      </w:r>
      <w:r w:rsidRPr="00FB3F59">
        <w:rPr>
          <w:rFonts w:ascii="Times New Roman" w:hAnsi="Times New Roman" w:cs="Times New Roman"/>
          <w:color w:val="auto"/>
          <w:sz w:val="22"/>
          <w:szCs w:val="22"/>
          <w:lang w:val="lt-LT"/>
        </w:rPr>
        <w:t>– įrenginiai, prietaisai, sudarantys Pirkėjo vaizdo stebėjimo sistemą.</w:t>
      </w:r>
    </w:p>
    <w:p w14:paraId="6710A28A" w14:textId="08EB9132" w:rsidR="001F4A5F" w:rsidRPr="00FB3F59" w:rsidRDefault="001F4A5F" w:rsidP="001F4A5F">
      <w:pPr>
        <w:pStyle w:val="ListParagraph"/>
        <w:numPr>
          <w:ilvl w:val="1"/>
          <w:numId w:val="7"/>
        </w:numPr>
        <w:tabs>
          <w:tab w:val="left" w:pos="567"/>
        </w:tabs>
        <w:suppressAutoHyphens/>
        <w:spacing w:before="60" w:after="60" w:line="240" w:lineRule="auto"/>
        <w:contextualSpacing w:val="0"/>
        <w:jc w:val="both"/>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Sistema</w:t>
      </w:r>
      <w:r w:rsidRPr="00FB3F59">
        <w:rPr>
          <w:rFonts w:ascii="Times New Roman" w:hAnsi="Times New Roman" w:cs="Times New Roman"/>
          <w:color w:val="auto"/>
          <w:sz w:val="22"/>
          <w:szCs w:val="22"/>
          <w:lang w:val="lt-LT"/>
        </w:rPr>
        <w:t xml:space="preserve"> </w:t>
      </w:r>
      <w:bookmarkStart w:id="1" w:name="_Hlk515262724"/>
      <w:r w:rsidRPr="00FB3F59">
        <w:rPr>
          <w:rFonts w:ascii="Times New Roman" w:hAnsi="Times New Roman" w:cs="Times New Roman"/>
          <w:color w:val="auto"/>
          <w:sz w:val="22"/>
          <w:szCs w:val="22"/>
          <w:lang w:val="lt-LT"/>
        </w:rPr>
        <w:t>– vaizdo stebėjimo sistema (</w:t>
      </w:r>
      <w:r w:rsidR="00A04588" w:rsidRPr="00FB3F59">
        <w:rPr>
          <w:rFonts w:ascii="Times New Roman" w:hAnsi="Times New Roman" w:cs="Times New Roman"/>
          <w:color w:val="auto"/>
          <w:sz w:val="22"/>
          <w:szCs w:val="22"/>
          <w:lang w:val="lt-LT"/>
        </w:rPr>
        <w:t xml:space="preserve">toliau – </w:t>
      </w:r>
      <w:r w:rsidRPr="00FB3F59">
        <w:rPr>
          <w:rFonts w:ascii="Times New Roman" w:hAnsi="Times New Roman" w:cs="Times New Roman"/>
          <w:color w:val="auto"/>
          <w:sz w:val="22"/>
          <w:szCs w:val="22"/>
          <w:lang w:val="lt-LT"/>
        </w:rPr>
        <w:t xml:space="preserve">VDG), naudojama </w:t>
      </w:r>
      <w:bookmarkEnd w:id="1"/>
      <w:r w:rsidR="00D8122C" w:rsidRPr="00FB3F59">
        <w:rPr>
          <w:rFonts w:ascii="Times New Roman" w:hAnsi="Times New Roman" w:cs="Times New Roman"/>
          <w:color w:val="auto"/>
          <w:sz w:val="22"/>
          <w:szCs w:val="22"/>
          <w:lang w:val="lt-LT"/>
        </w:rPr>
        <w:t xml:space="preserve">AB </w:t>
      </w:r>
      <w:r w:rsidRPr="00FB3F59">
        <w:rPr>
          <w:rFonts w:ascii="Times New Roman" w:hAnsi="Times New Roman" w:cs="Times New Roman"/>
          <w:color w:val="auto"/>
          <w:sz w:val="22"/>
          <w:szCs w:val="22"/>
          <w:lang w:val="lt-LT"/>
        </w:rPr>
        <w:t xml:space="preserve">Lietuvos oro uostų </w:t>
      </w:r>
      <w:r w:rsidR="007160B1" w:rsidRPr="00FB3F59">
        <w:rPr>
          <w:rFonts w:ascii="Times New Roman" w:hAnsi="Times New Roman" w:cs="Times New Roman"/>
          <w:color w:val="auto"/>
          <w:sz w:val="22"/>
          <w:szCs w:val="22"/>
          <w:lang w:val="lt-LT"/>
        </w:rPr>
        <w:t>Vilniaus</w:t>
      </w:r>
      <w:r w:rsidRPr="00FB3F59">
        <w:rPr>
          <w:rFonts w:ascii="Times New Roman" w:hAnsi="Times New Roman" w:cs="Times New Roman"/>
          <w:color w:val="auto"/>
          <w:sz w:val="22"/>
          <w:szCs w:val="22"/>
          <w:lang w:val="lt-LT"/>
        </w:rPr>
        <w:t xml:space="preserve"> filiale.</w:t>
      </w:r>
    </w:p>
    <w:p w14:paraId="07A446BC" w14:textId="53822F07" w:rsidR="0046330D" w:rsidRPr="00FB3F59" w:rsidRDefault="0046330D" w:rsidP="002F1D8E">
      <w:pPr>
        <w:pStyle w:val="Heading2"/>
        <w:numPr>
          <w:ilvl w:val="1"/>
          <w:numId w:val="19"/>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bookmarkStart w:id="2" w:name="_Hlk198549738"/>
      <w:r w:rsidRPr="00FB3F59">
        <w:rPr>
          <w:rFonts w:ascii="Times New Roman" w:hAnsi="Times New Roman" w:cs="Times New Roman"/>
          <w:color w:val="auto"/>
          <w:sz w:val="22"/>
          <w:szCs w:val="22"/>
          <w:lang w:val="lt-LT"/>
        </w:rPr>
        <w:t>PIRKIMO</w:t>
      </w:r>
      <w:r w:rsidR="00A04588" w:rsidRPr="00FB3F59">
        <w:rPr>
          <w:rFonts w:ascii="Times New Roman" w:hAnsi="Times New Roman" w:cs="Times New Roman"/>
          <w:color w:val="auto"/>
          <w:sz w:val="22"/>
          <w:szCs w:val="22"/>
          <w:lang w:val="lt-LT"/>
        </w:rPr>
        <w:t xml:space="preserve"> </w:t>
      </w:r>
      <w:r w:rsidRPr="00FB3F59">
        <w:rPr>
          <w:rFonts w:ascii="Times New Roman" w:hAnsi="Times New Roman" w:cs="Times New Roman"/>
          <w:color w:val="auto"/>
          <w:sz w:val="22"/>
          <w:szCs w:val="22"/>
          <w:lang w:val="lt-LT"/>
        </w:rPr>
        <w:t>OBJEKTAS</w:t>
      </w:r>
      <w:r w:rsidR="00A04588" w:rsidRPr="00FB3F59">
        <w:rPr>
          <w:rFonts w:ascii="Times New Roman" w:hAnsi="Times New Roman" w:cs="Times New Roman"/>
          <w:color w:val="auto"/>
          <w:sz w:val="22"/>
          <w:szCs w:val="22"/>
          <w:lang w:val="lt-LT"/>
        </w:rPr>
        <w:t xml:space="preserve"> </w:t>
      </w:r>
      <w:r w:rsidR="00341EDF" w:rsidRPr="00FB3F59">
        <w:rPr>
          <w:rFonts w:ascii="Times New Roman" w:hAnsi="Times New Roman" w:cs="Times New Roman"/>
          <w:color w:val="auto"/>
          <w:sz w:val="22"/>
          <w:szCs w:val="22"/>
          <w:lang w:val="lt-LT"/>
        </w:rPr>
        <w:t>IR</w:t>
      </w:r>
      <w:r w:rsidR="00A04588" w:rsidRPr="00FB3F59">
        <w:rPr>
          <w:rFonts w:ascii="Times New Roman" w:hAnsi="Times New Roman" w:cs="Times New Roman"/>
          <w:color w:val="auto"/>
          <w:sz w:val="22"/>
          <w:szCs w:val="22"/>
          <w:lang w:val="lt-LT"/>
        </w:rPr>
        <w:t xml:space="preserve"> </w:t>
      </w:r>
      <w:r w:rsidR="00341EDF" w:rsidRPr="00FB3F59">
        <w:rPr>
          <w:rFonts w:ascii="Times New Roman" w:hAnsi="Times New Roman" w:cs="Times New Roman"/>
          <w:color w:val="auto"/>
          <w:sz w:val="22"/>
          <w:szCs w:val="22"/>
          <w:lang w:val="lt-LT"/>
        </w:rPr>
        <w:t>KIEKIAI</w:t>
      </w:r>
    </w:p>
    <w:p w14:paraId="0016E80A" w14:textId="2A148213" w:rsidR="00F60193" w:rsidRPr="00FB3F59" w:rsidRDefault="003963E1" w:rsidP="002F1D8E">
      <w:pPr>
        <w:pStyle w:val="ListParagraph"/>
        <w:numPr>
          <w:ilvl w:val="2"/>
          <w:numId w:val="19"/>
        </w:numPr>
        <w:rPr>
          <w:rFonts w:ascii="Times New Roman" w:hAnsi="Times New Roman" w:cs="Times New Roman"/>
          <w:color w:val="auto"/>
          <w:sz w:val="22"/>
          <w:szCs w:val="22"/>
          <w:lang w:val="lt-LT"/>
        </w:rPr>
      </w:pPr>
      <w:r w:rsidRPr="00FB3F59">
        <w:rPr>
          <w:rFonts w:ascii="Times New Roman" w:hAnsi="Times New Roman" w:cs="Times New Roman"/>
          <w:b/>
          <w:bCs/>
          <w:color w:val="auto"/>
          <w:sz w:val="22"/>
          <w:szCs w:val="22"/>
          <w:lang w:val="lt-LT"/>
        </w:rPr>
        <w:t>Pirkimo</w:t>
      </w:r>
      <w:r w:rsidR="00A04588" w:rsidRPr="00FB3F59">
        <w:rPr>
          <w:rFonts w:ascii="Times New Roman" w:hAnsi="Times New Roman" w:cs="Times New Roman"/>
          <w:b/>
          <w:bCs/>
          <w:color w:val="auto"/>
          <w:sz w:val="22"/>
          <w:szCs w:val="22"/>
          <w:lang w:val="lt-LT"/>
        </w:rPr>
        <w:t xml:space="preserve"> </w:t>
      </w:r>
      <w:r w:rsidRPr="00FB3F59">
        <w:rPr>
          <w:rFonts w:ascii="Times New Roman" w:hAnsi="Times New Roman" w:cs="Times New Roman"/>
          <w:b/>
          <w:bCs/>
          <w:color w:val="auto"/>
          <w:sz w:val="22"/>
          <w:szCs w:val="22"/>
          <w:lang w:val="lt-LT"/>
        </w:rPr>
        <w:t>objektas</w:t>
      </w:r>
      <w:r w:rsidRPr="00FB3F59">
        <w:rPr>
          <w:rFonts w:ascii="Times New Roman" w:hAnsi="Times New Roman" w:cs="Times New Roman"/>
          <w:color w:val="auto"/>
          <w:sz w:val="22"/>
          <w:szCs w:val="22"/>
          <w:lang w:val="lt-LT"/>
        </w:rPr>
        <w:t xml:space="preserve"> - </w:t>
      </w:r>
      <w:r w:rsidR="001F4A5F" w:rsidRPr="00FB3F59">
        <w:rPr>
          <w:rFonts w:ascii="Times New Roman" w:hAnsi="Times New Roman" w:cs="Times New Roman"/>
          <w:color w:val="auto"/>
          <w:sz w:val="22"/>
          <w:szCs w:val="22"/>
          <w:shd w:val="clear" w:color="auto" w:fill="FFFFFF"/>
          <w:lang w:val="lt-LT"/>
        </w:rPr>
        <w:t>Vaizdo stebėjimo palaikymas</w:t>
      </w:r>
      <w:r w:rsidR="001F4A5F" w:rsidRPr="00FB3F59">
        <w:rPr>
          <w:rFonts w:ascii="Times New Roman" w:hAnsi="Times New Roman" w:cs="Times New Roman"/>
          <w:color w:val="auto"/>
          <w:sz w:val="22"/>
          <w:szCs w:val="22"/>
          <w:lang w:val="lt-LT"/>
        </w:rPr>
        <w:t xml:space="preserve"> </w:t>
      </w:r>
      <w:r w:rsidR="00156D75" w:rsidRPr="00FB3F59">
        <w:rPr>
          <w:rFonts w:ascii="Times New Roman" w:hAnsi="Times New Roman" w:cs="Times New Roman"/>
          <w:color w:val="auto"/>
          <w:sz w:val="22"/>
          <w:szCs w:val="22"/>
          <w:lang w:val="lt-LT"/>
        </w:rPr>
        <w:t xml:space="preserve">(toliau – </w:t>
      </w:r>
      <w:r w:rsidR="00156D75" w:rsidRPr="00FB3F59">
        <w:rPr>
          <w:rFonts w:ascii="Times New Roman" w:hAnsi="Times New Roman" w:cs="Times New Roman"/>
          <w:b/>
          <w:bCs/>
          <w:color w:val="auto"/>
          <w:sz w:val="22"/>
          <w:szCs w:val="22"/>
          <w:lang w:val="lt-LT"/>
        </w:rPr>
        <w:t>Pirkimo</w:t>
      </w:r>
      <w:r w:rsidR="00A04588" w:rsidRPr="00FB3F59">
        <w:rPr>
          <w:rFonts w:ascii="Times New Roman" w:hAnsi="Times New Roman" w:cs="Times New Roman"/>
          <w:b/>
          <w:bCs/>
          <w:color w:val="auto"/>
          <w:sz w:val="22"/>
          <w:szCs w:val="22"/>
          <w:lang w:val="lt-LT"/>
        </w:rPr>
        <w:t xml:space="preserve"> </w:t>
      </w:r>
      <w:r w:rsidR="00156D75" w:rsidRPr="00FB3F59">
        <w:rPr>
          <w:rFonts w:ascii="Times New Roman" w:hAnsi="Times New Roman" w:cs="Times New Roman"/>
          <w:b/>
          <w:bCs/>
          <w:color w:val="auto"/>
          <w:sz w:val="22"/>
          <w:szCs w:val="22"/>
          <w:lang w:val="lt-LT"/>
        </w:rPr>
        <w:t>objektas</w:t>
      </w:r>
      <w:r w:rsidR="00156D75" w:rsidRPr="00FB3F59">
        <w:rPr>
          <w:rFonts w:ascii="Times New Roman" w:hAnsi="Times New Roman" w:cs="Times New Roman"/>
          <w:color w:val="auto"/>
          <w:sz w:val="22"/>
          <w:szCs w:val="22"/>
          <w:lang w:val="lt-LT"/>
        </w:rPr>
        <w:t>).</w:t>
      </w:r>
    </w:p>
    <w:p w14:paraId="1F745190" w14:textId="4379256E" w:rsidR="001F4A5F" w:rsidRPr="00FB3F59" w:rsidRDefault="00C73547" w:rsidP="002F1D8E">
      <w:pPr>
        <w:pStyle w:val="ListParagraph"/>
        <w:numPr>
          <w:ilvl w:val="2"/>
          <w:numId w:val="19"/>
        </w:numPr>
        <w:spacing w:after="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Pirkėjas</w:t>
      </w:r>
      <w:r w:rsidR="3E61E861" w:rsidRPr="00FB3F59">
        <w:rPr>
          <w:rFonts w:ascii="Times New Roman" w:hAnsi="Times New Roman" w:cs="Times New Roman"/>
          <w:color w:val="auto"/>
          <w:sz w:val="22"/>
          <w:szCs w:val="22"/>
          <w:lang w:val="lt-LT"/>
        </w:rPr>
        <w:t xml:space="preserve"> siekia įsigyti </w:t>
      </w:r>
      <w:r w:rsidR="00996759" w:rsidRPr="00FB3F59">
        <w:rPr>
          <w:rFonts w:ascii="Times New Roman" w:hAnsi="Times New Roman" w:cs="Times New Roman"/>
          <w:color w:val="auto"/>
          <w:sz w:val="22"/>
          <w:szCs w:val="22"/>
          <w:lang w:val="lt-LT"/>
        </w:rPr>
        <w:t xml:space="preserve">Prekes ir </w:t>
      </w:r>
      <w:r w:rsidR="3E61E861" w:rsidRPr="00FB3F59">
        <w:rPr>
          <w:rFonts w:ascii="Times New Roman" w:hAnsi="Times New Roman" w:cs="Times New Roman"/>
          <w:color w:val="auto"/>
          <w:sz w:val="22"/>
          <w:szCs w:val="22"/>
          <w:lang w:val="lt-LT"/>
        </w:rPr>
        <w:t xml:space="preserve">Paslaugas, </w:t>
      </w:r>
      <w:r w:rsidR="79D7ED1E" w:rsidRPr="00FB3F59">
        <w:rPr>
          <w:rFonts w:ascii="Times New Roman" w:hAnsi="Times New Roman" w:cs="Times New Roman"/>
          <w:color w:val="auto"/>
          <w:sz w:val="22"/>
          <w:szCs w:val="22"/>
          <w:lang w:val="lt-LT"/>
        </w:rPr>
        <w:t xml:space="preserve">kurių techniniai reikalavimai aprašyti </w:t>
      </w:r>
      <w:r w:rsidR="00A168F3" w:rsidRPr="00FB3F59">
        <w:rPr>
          <w:rFonts w:ascii="Times New Roman" w:hAnsi="Times New Roman" w:cs="Times New Roman"/>
          <w:color w:val="auto"/>
          <w:sz w:val="22"/>
          <w:szCs w:val="22"/>
          <w:lang w:val="lt-LT"/>
        </w:rPr>
        <w:t xml:space="preserve">šioje </w:t>
      </w:r>
      <w:r w:rsidR="3E61E861" w:rsidRPr="00FB3F59">
        <w:rPr>
          <w:rFonts w:ascii="Times New Roman" w:hAnsi="Times New Roman" w:cs="Times New Roman"/>
          <w:color w:val="auto"/>
          <w:sz w:val="22"/>
          <w:szCs w:val="22"/>
          <w:lang w:val="lt-LT"/>
        </w:rPr>
        <w:t>Techninėje specifikacijoje</w:t>
      </w:r>
      <w:r w:rsidR="645AAA0A" w:rsidRPr="00FB3F59">
        <w:rPr>
          <w:rFonts w:ascii="Times New Roman" w:hAnsi="Times New Roman" w:cs="Times New Roman"/>
          <w:b/>
          <w:bCs/>
          <w:i/>
          <w:iCs/>
          <w:color w:val="auto"/>
          <w:sz w:val="22"/>
          <w:szCs w:val="22"/>
          <w:lang w:val="lt-LT"/>
        </w:rPr>
        <w:t>.</w:t>
      </w:r>
    </w:p>
    <w:p w14:paraId="126A3735" w14:textId="2870DBF2" w:rsidR="001F4A5F" w:rsidRPr="00FB3F59" w:rsidRDefault="00C17DB6" w:rsidP="002F1D8E">
      <w:pPr>
        <w:pStyle w:val="ListParagraph"/>
        <w:numPr>
          <w:ilvl w:val="2"/>
          <w:numId w:val="19"/>
        </w:numPr>
        <w:spacing w:after="0"/>
        <w:jc w:val="both"/>
        <w:rPr>
          <w:rFonts w:ascii="Times New Roman" w:hAnsi="Times New Roman" w:cs="Times New Roman"/>
          <w:color w:val="auto"/>
          <w:sz w:val="22"/>
          <w:szCs w:val="22"/>
          <w:lang w:val="lt-LT"/>
        </w:rPr>
      </w:pPr>
      <w:r w:rsidRPr="102A8DD7">
        <w:rPr>
          <w:rFonts w:ascii="Times New Roman" w:hAnsi="Times New Roman" w:cs="Times New Roman"/>
          <w:color w:val="auto"/>
          <w:sz w:val="22"/>
          <w:szCs w:val="22"/>
          <w:lang w:val="lt-LT"/>
        </w:rPr>
        <w:t>Numatomų pirkti Prekių ir Paslaugų sąrašas</w:t>
      </w:r>
      <w:r w:rsidR="001F4A5F" w:rsidRPr="102A8DD7">
        <w:rPr>
          <w:rFonts w:ascii="Times New Roman" w:hAnsi="Times New Roman" w:cs="Times New Roman"/>
          <w:color w:val="auto"/>
          <w:sz w:val="22"/>
          <w:szCs w:val="22"/>
          <w:lang w:val="lt-LT"/>
        </w:rPr>
        <w:t>:</w:t>
      </w:r>
    </w:p>
    <w:p w14:paraId="32E2F18A" w14:textId="0D38B38B" w:rsidR="001F4A5F" w:rsidRPr="00FB3F59" w:rsidRDefault="001F4A5F" w:rsidP="007B71F4">
      <w:pPr>
        <w:tabs>
          <w:tab w:val="left" w:pos="546"/>
        </w:tabs>
        <w:jc w:val="right"/>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63"/>
        <w:gridCol w:w="6808"/>
        <w:gridCol w:w="851"/>
        <w:gridCol w:w="1411"/>
      </w:tblGrid>
      <w:tr w:rsidR="00026785" w:rsidRPr="00FB3F59" w14:paraId="44E47661" w14:textId="77777777" w:rsidTr="102A8DD7">
        <w:tc>
          <w:tcPr>
            <w:tcW w:w="563" w:type="dxa"/>
          </w:tcPr>
          <w:p w14:paraId="728C4DFD" w14:textId="77777777" w:rsidR="00026785" w:rsidRPr="00FB3F59" w:rsidRDefault="00026785" w:rsidP="0040735D">
            <w:pPr>
              <w:jc w:val="center"/>
              <w:rPr>
                <w:rFonts w:ascii="Times New Roman" w:hAnsi="Times New Roman" w:cs="Times New Roman"/>
              </w:rPr>
            </w:pPr>
            <w:r w:rsidRPr="00FB3F59">
              <w:rPr>
                <w:rFonts w:ascii="Times New Roman" w:hAnsi="Times New Roman" w:cs="Times New Roman"/>
                <w:lang w:bidi="hi-IN"/>
              </w:rPr>
              <w:t>Eil.</w:t>
            </w:r>
          </w:p>
          <w:p w14:paraId="1C83B9A1" w14:textId="0B98EAE9" w:rsidR="00026785" w:rsidRPr="00FB3F59" w:rsidRDefault="00026785" w:rsidP="0040735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sz w:val="22"/>
                <w:szCs w:val="22"/>
                <w:lang w:bidi="hi-IN"/>
              </w:rPr>
              <w:t>Nr.</w:t>
            </w:r>
          </w:p>
        </w:tc>
        <w:tc>
          <w:tcPr>
            <w:tcW w:w="6808" w:type="dxa"/>
          </w:tcPr>
          <w:p w14:paraId="1CC570CA" w14:textId="57D5B5B1" w:rsidR="00026785" w:rsidRPr="00FB3F59" w:rsidRDefault="00026785" w:rsidP="001F4A5F">
            <w:pPr>
              <w:pStyle w:val="ListParagraph"/>
              <w:spacing w:after="0"/>
              <w:ind w:left="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w:t>
            </w:r>
            <w:r w:rsidRPr="00FB3F59">
              <w:rPr>
                <w:rFonts w:ascii="Times New Roman" w:hAnsi="Times New Roman" w:cs="Times New Roman"/>
                <w:color w:val="auto"/>
                <w:sz w:val="22"/>
                <w:szCs w:val="22"/>
                <w:lang w:val="lt-LT"/>
              </w:rPr>
              <w:t>avadinimas</w:t>
            </w:r>
          </w:p>
        </w:tc>
        <w:tc>
          <w:tcPr>
            <w:tcW w:w="851" w:type="dxa"/>
          </w:tcPr>
          <w:p w14:paraId="254558ED" w14:textId="333FE828"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Mato vnt</w:t>
            </w:r>
          </w:p>
        </w:tc>
        <w:tc>
          <w:tcPr>
            <w:tcW w:w="1411" w:type="dxa"/>
          </w:tcPr>
          <w:p w14:paraId="5D84A616" w14:textId="6F8CA64F"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Preliminarūs kiekiai</w:t>
            </w:r>
          </w:p>
        </w:tc>
      </w:tr>
      <w:tr w:rsidR="00026785" w:rsidRPr="00FB3F59" w14:paraId="3693DC45" w14:textId="77777777" w:rsidTr="102A8DD7">
        <w:tc>
          <w:tcPr>
            <w:tcW w:w="563" w:type="dxa"/>
          </w:tcPr>
          <w:p w14:paraId="46A9ED4C" w14:textId="31400E17" w:rsidR="00026785" w:rsidRPr="00FB3F59" w:rsidRDefault="00026785" w:rsidP="0040735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c>
          <w:tcPr>
            <w:tcW w:w="6808" w:type="dxa"/>
          </w:tcPr>
          <w:p w14:paraId="4FD6DA82" w14:textId="57D130B3" w:rsidR="00026785" w:rsidRPr="00FB3F59" w:rsidRDefault="00026785" w:rsidP="0040735D">
            <w:pPr>
              <w:pStyle w:val="ListParagraph"/>
              <w:spacing w:after="0"/>
              <w:ind w:left="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XND-6081V</w:t>
            </w:r>
            <w:r>
              <w:rPr>
                <w:rFonts w:ascii="Times New Roman" w:hAnsi="Times New Roman" w:cs="Times New Roman"/>
                <w:color w:val="000000"/>
                <w:sz w:val="22"/>
                <w:szCs w:val="22"/>
              </w:rPr>
              <w:t xml:space="preserve"> arba lygiavertė</w:t>
            </w:r>
          </w:p>
        </w:tc>
        <w:tc>
          <w:tcPr>
            <w:tcW w:w="851" w:type="dxa"/>
          </w:tcPr>
          <w:p w14:paraId="41CEA236" w14:textId="6F786FEA"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008983D9" w14:textId="27518A9A"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374ED9A5" w14:textId="77777777" w:rsidTr="102A8DD7">
        <w:tc>
          <w:tcPr>
            <w:tcW w:w="563" w:type="dxa"/>
          </w:tcPr>
          <w:p w14:paraId="76D40F62" w14:textId="43B220C8" w:rsidR="00026785" w:rsidRPr="00FB3F59" w:rsidRDefault="00026785" w:rsidP="0040735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2.</w:t>
            </w:r>
          </w:p>
        </w:tc>
        <w:tc>
          <w:tcPr>
            <w:tcW w:w="6808" w:type="dxa"/>
          </w:tcPr>
          <w:p w14:paraId="1962F1A4" w14:textId="42AD19F5" w:rsidR="00026785" w:rsidRPr="00FB3F59" w:rsidRDefault="00026785" w:rsidP="0040735D">
            <w:pPr>
              <w:pStyle w:val="ListParagraph"/>
              <w:spacing w:after="0"/>
              <w:ind w:left="0"/>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QND-6082R</w:t>
            </w:r>
            <w:r>
              <w:rPr>
                <w:rFonts w:ascii="Times New Roman" w:hAnsi="Times New Roman" w:cs="Times New Roman"/>
                <w:color w:val="000000"/>
                <w:sz w:val="22"/>
                <w:szCs w:val="22"/>
              </w:rPr>
              <w:t xml:space="preserve"> arba lygiavertė</w:t>
            </w:r>
          </w:p>
        </w:tc>
        <w:tc>
          <w:tcPr>
            <w:tcW w:w="851" w:type="dxa"/>
          </w:tcPr>
          <w:p w14:paraId="03DCEB83" w14:textId="5DC17244"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4D43A647" w14:textId="52817862"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4CDA0AFA" w14:textId="77777777" w:rsidTr="102A8DD7">
        <w:tc>
          <w:tcPr>
            <w:tcW w:w="563" w:type="dxa"/>
          </w:tcPr>
          <w:p w14:paraId="617624FF" w14:textId="692E191F"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3.</w:t>
            </w:r>
          </w:p>
        </w:tc>
        <w:tc>
          <w:tcPr>
            <w:tcW w:w="6808" w:type="dxa"/>
          </w:tcPr>
          <w:p w14:paraId="2F6CFF70" w14:textId="7160B6FC" w:rsidR="00026785" w:rsidRPr="00FB3F59" w:rsidRDefault="00026785" w:rsidP="00026785">
            <w:pPr>
              <w:pStyle w:val="ListParagraph"/>
              <w:spacing w:after="0"/>
              <w:ind w:left="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QNP-6320</w:t>
            </w:r>
            <w:r>
              <w:rPr>
                <w:rFonts w:ascii="Times New Roman" w:hAnsi="Times New Roman" w:cs="Times New Roman"/>
                <w:color w:val="000000"/>
                <w:sz w:val="22"/>
                <w:szCs w:val="22"/>
              </w:rPr>
              <w:t xml:space="preserve"> arba lygiavertė</w:t>
            </w:r>
          </w:p>
        </w:tc>
        <w:tc>
          <w:tcPr>
            <w:tcW w:w="851" w:type="dxa"/>
          </w:tcPr>
          <w:p w14:paraId="79A83A3D" w14:textId="5EA914E2"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03902B4E" w14:textId="70BC31D2"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4D5D31B5" w14:textId="77777777" w:rsidTr="102A8DD7">
        <w:tc>
          <w:tcPr>
            <w:tcW w:w="563" w:type="dxa"/>
          </w:tcPr>
          <w:p w14:paraId="6D4C1F64" w14:textId="42CE8B2E"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5.</w:t>
            </w:r>
          </w:p>
        </w:tc>
        <w:tc>
          <w:tcPr>
            <w:tcW w:w="6808" w:type="dxa"/>
          </w:tcPr>
          <w:p w14:paraId="3F63E147" w14:textId="42B8ABCB" w:rsidR="00026785" w:rsidRPr="00FB3F59" w:rsidRDefault="00026785" w:rsidP="00026785">
            <w:pPr>
              <w:pStyle w:val="ListParagraph"/>
              <w:spacing w:after="0"/>
              <w:ind w:left="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XNB-6000</w:t>
            </w:r>
            <w:r>
              <w:rPr>
                <w:rFonts w:ascii="Times New Roman" w:hAnsi="Times New Roman" w:cs="Times New Roman"/>
                <w:color w:val="000000"/>
                <w:sz w:val="22"/>
                <w:szCs w:val="22"/>
              </w:rPr>
              <w:t xml:space="preserve"> arba lygiavertė</w:t>
            </w:r>
          </w:p>
        </w:tc>
        <w:tc>
          <w:tcPr>
            <w:tcW w:w="851" w:type="dxa"/>
          </w:tcPr>
          <w:p w14:paraId="475FF1F7" w14:textId="010B2DDC"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75C623ED" w14:textId="0A92E496"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3B44867E" w14:textId="77777777" w:rsidTr="102A8DD7">
        <w:tc>
          <w:tcPr>
            <w:tcW w:w="563" w:type="dxa"/>
          </w:tcPr>
          <w:p w14:paraId="26740E27" w14:textId="02FC0D8B"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6.</w:t>
            </w:r>
          </w:p>
        </w:tc>
        <w:tc>
          <w:tcPr>
            <w:tcW w:w="6808" w:type="dxa"/>
          </w:tcPr>
          <w:p w14:paraId="07B8F1EA" w14:textId="7E681CEE" w:rsidR="00026785" w:rsidRPr="00FB3F59" w:rsidRDefault="00026785" w:rsidP="00026785">
            <w:pPr>
              <w:pStyle w:val="ListParagraph"/>
              <w:spacing w:after="0"/>
              <w:ind w:left="0"/>
              <w:jc w:val="both"/>
              <w:rPr>
                <w:rFonts w:ascii="Times New Roman" w:hAnsi="Times New Roman" w:cs="Times New Roman"/>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XND-6080R</w:t>
            </w:r>
            <w:r>
              <w:rPr>
                <w:rFonts w:ascii="Times New Roman" w:hAnsi="Times New Roman" w:cs="Times New Roman"/>
                <w:color w:val="000000"/>
                <w:sz w:val="22"/>
                <w:szCs w:val="22"/>
              </w:rPr>
              <w:t xml:space="preserve"> arba lygiavertė</w:t>
            </w:r>
          </w:p>
        </w:tc>
        <w:tc>
          <w:tcPr>
            <w:tcW w:w="851" w:type="dxa"/>
          </w:tcPr>
          <w:p w14:paraId="5D25402C" w14:textId="66009B24"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791BD197" w14:textId="0E7DD42B"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5A05E46D" w14:textId="77777777" w:rsidTr="102A8DD7">
        <w:tc>
          <w:tcPr>
            <w:tcW w:w="563" w:type="dxa"/>
          </w:tcPr>
          <w:p w14:paraId="6C58CDEC" w14:textId="103A0A06"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7.</w:t>
            </w:r>
          </w:p>
        </w:tc>
        <w:tc>
          <w:tcPr>
            <w:tcW w:w="6808" w:type="dxa"/>
          </w:tcPr>
          <w:p w14:paraId="39BA33F1" w14:textId="58AB77E4" w:rsidR="00026785" w:rsidRPr="00FB3F59" w:rsidRDefault="00026785" w:rsidP="00026785">
            <w:pPr>
              <w:pStyle w:val="ListParagraph"/>
              <w:spacing w:after="0"/>
              <w:ind w:left="0"/>
              <w:jc w:val="both"/>
              <w:rPr>
                <w:rFonts w:ascii="Times New Roman" w:hAnsi="Times New Roman" w:cs="Times New Roman"/>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XNO-6080R</w:t>
            </w:r>
            <w:r>
              <w:rPr>
                <w:rFonts w:ascii="Times New Roman" w:hAnsi="Times New Roman" w:cs="Times New Roman"/>
                <w:color w:val="000000"/>
                <w:sz w:val="22"/>
                <w:szCs w:val="22"/>
              </w:rPr>
              <w:t xml:space="preserve"> arba lygiavertė</w:t>
            </w:r>
          </w:p>
        </w:tc>
        <w:tc>
          <w:tcPr>
            <w:tcW w:w="851" w:type="dxa"/>
          </w:tcPr>
          <w:p w14:paraId="37676D3B" w14:textId="57612A50"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15D6519E" w14:textId="3E33AED4"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750EBE25" w14:textId="77777777" w:rsidTr="102A8DD7">
        <w:tc>
          <w:tcPr>
            <w:tcW w:w="563" w:type="dxa"/>
          </w:tcPr>
          <w:p w14:paraId="48B67B81" w14:textId="018F6465"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8.</w:t>
            </w:r>
          </w:p>
        </w:tc>
        <w:tc>
          <w:tcPr>
            <w:tcW w:w="6808" w:type="dxa"/>
          </w:tcPr>
          <w:p w14:paraId="502146D0" w14:textId="54DA10A3" w:rsidR="00026785" w:rsidRPr="00FB3F59" w:rsidRDefault="00026785" w:rsidP="00026785">
            <w:pPr>
              <w:pStyle w:val="ListParagraph"/>
              <w:spacing w:after="0"/>
              <w:ind w:left="0"/>
              <w:jc w:val="both"/>
              <w:rPr>
                <w:rFonts w:ascii="Times New Roman" w:hAnsi="Times New Roman" w:cs="Times New Roman"/>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XNP-6320H</w:t>
            </w:r>
            <w:r>
              <w:rPr>
                <w:rFonts w:ascii="Times New Roman" w:hAnsi="Times New Roman" w:cs="Times New Roman"/>
                <w:color w:val="000000"/>
                <w:sz w:val="22"/>
                <w:szCs w:val="22"/>
              </w:rPr>
              <w:t xml:space="preserve"> arba lygiavertė</w:t>
            </w:r>
          </w:p>
        </w:tc>
        <w:tc>
          <w:tcPr>
            <w:tcW w:w="851" w:type="dxa"/>
          </w:tcPr>
          <w:p w14:paraId="27A6890F" w14:textId="508A247C"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3AE4C2B7" w14:textId="67E3DE1E"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759F1954" w14:textId="77777777" w:rsidTr="102A8DD7">
        <w:tc>
          <w:tcPr>
            <w:tcW w:w="563" w:type="dxa"/>
          </w:tcPr>
          <w:p w14:paraId="27B5A380" w14:textId="09D7F788"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11.</w:t>
            </w:r>
          </w:p>
        </w:tc>
        <w:tc>
          <w:tcPr>
            <w:tcW w:w="6808" w:type="dxa"/>
          </w:tcPr>
          <w:p w14:paraId="1776E598" w14:textId="0D4F1CE0" w:rsidR="00026785" w:rsidRPr="00FB3F59" w:rsidRDefault="00026785" w:rsidP="00026785">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XNP-6400R</w:t>
            </w:r>
            <w:r>
              <w:rPr>
                <w:rFonts w:ascii="Times New Roman" w:hAnsi="Times New Roman" w:cs="Times New Roman"/>
                <w:color w:val="000000"/>
                <w:sz w:val="22"/>
                <w:szCs w:val="22"/>
              </w:rPr>
              <w:t xml:space="preserve"> arba lygiavertė</w:t>
            </w:r>
          </w:p>
        </w:tc>
        <w:tc>
          <w:tcPr>
            <w:tcW w:w="851" w:type="dxa"/>
          </w:tcPr>
          <w:p w14:paraId="4752C492" w14:textId="3753B4FB"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4D4BF266" w14:textId="21302859"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2A47C2D3" w14:textId="77777777" w:rsidTr="102A8DD7">
        <w:tc>
          <w:tcPr>
            <w:tcW w:w="563" w:type="dxa"/>
          </w:tcPr>
          <w:p w14:paraId="648F4486" w14:textId="34102A04"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12.</w:t>
            </w:r>
          </w:p>
        </w:tc>
        <w:tc>
          <w:tcPr>
            <w:tcW w:w="6808" w:type="dxa"/>
          </w:tcPr>
          <w:p w14:paraId="5379C7AE" w14:textId="078F92B0" w:rsidR="00026785" w:rsidRPr="00FB3F59" w:rsidRDefault="00026785" w:rsidP="00026785">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PNF-9010R</w:t>
            </w:r>
            <w:r>
              <w:rPr>
                <w:rFonts w:ascii="Times New Roman" w:hAnsi="Times New Roman" w:cs="Times New Roman"/>
                <w:color w:val="000000"/>
                <w:sz w:val="22"/>
                <w:szCs w:val="22"/>
              </w:rPr>
              <w:t xml:space="preserve"> arba lygiavertė</w:t>
            </w:r>
          </w:p>
        </w:tc>
        <w:tc>
          <w:tcPr>
            <w:tcW w:w="851" w:type="dxa"/>
          </w:tcPr>
          <w:p w14:paraId="01EE3FC6" w14:textId="42CEB796"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2C112F13" w14:textId="46907563"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26785" w:rsidRPr="00FB3F59" w14:paraId="7060A536" w14:textId="77777777" w:rsidTr="102A8DD7">
        <w:tc>
          <w:tcPr>
            <w:tcW w:w="563" w:type="dxa"/>
          </w:tcPr>
          <w:p w14:paraId="53AEAE0E" w14:textId="6C8BCCD7" w:rsidR="00026785" w:rsidRPr="00FB3F59" w:rsidRDefault="00026785" w:rsidP="00026785">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13.</w:t>
            </w:r>
          </w:p>
        </w:tc>
        <w:tc>
          <w:tcPr>
            <w:tcW w:w="6808" w:type="dxa"/>
          </w:tcPr>
          <w:p w14:paraId="22B9CE32" w14:textId="2A5FAC99" w:rsidR="00026785" w:rsidRPr="00FB3F59" w:rsidRDefault="00026785" w:rsidP="00026785">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Wisenet, </w:t>
            </w:r>
            <w:r w:rsidRPr="00FB3F59">
              <w:rPr>
                <w:rFonts w:ascii="Times New Roman" w:hAnsi="Times New Roman" w:cs="Times New Roman"/>
                <w:color w:val="000000"/>
                <w:sz w:val="22"/>
                <w:szCs w:val="22"/>
              </w:rPr>
              <w:t>XND-8080RV</w:t>
            </w:r>
            <w:r>
              <w:rPr>
                <w:rFonts w:ascii="Times New Roman" w:hAnsi="Times New Roman" w:cs="Times New Roman"/>
                <w:color w:val="000000"/>
                <w:sz w:val="22"/>
                <w:szCs w:val="22"/>
              </w:rPr>
              <w:t xml:space="preserve"> arba lygiavertė</w:t>
            </w:r>
          </w:p>
        </w:tc>
        <w:tc>
          <w:tcPr>
            <w:tcW w:w="851" w:type="dxa"/>
          </w:tcPr>
          <w:p w14:paraId="4D281FEB" w14:textId="4D9F3AC5"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175D465A" w14:textId="68C1E35A" w:rsidR="00026785" w:rsidRPr="00FB3F59" w:rsidRDefault="00026785" w:rsidP="000267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77FA4172" w14:textId="77777777" w:rsidTr="102A8DD7">
        <w:tc>
          <w:tcPr>
            <w:tcW w:w="563" w:type="dxa"/>
          </w:tcPr>
          <w:p w14:paraId="52FDE65F" w14:textId="545CDD61"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14.</w:t>
            </w:r>
          </w:p>
        </w:tc>
        <w:tc>
          <w:tcPr>
            <w:tcW w:w="6808" w:type="dxa"/>
          </w:tcPr>
          <w:p w14:paraId="31AFE799" w14:textId="5930FEF9" w:rsidR="0006153D" w:rsidRPr="00FB3F59" w:rsidRDefault="0006153D" w:rsidP="0006153D">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t>
            </w:r>
            <w:r w:rsidRPr="00026785">
              <w:rPr>
                <w:rFonts w:ascii="Times New Roman" w:hAnsi="Times New Roman" w:cs="Times New Roman"/>
                <w:color w:val="auto"/>
                <w:sz w:val="22"/>
                <w:szCs w:val="22"/>
                <w:lang w:val="lt-LT"/>
              </w:rPr>
              <w:t>TKH security</w:t>
            </w:r>
            <w:r>
              <w:rPr>
                <w:rFonts w:ascii="Times New Roman" w:hAnsi="Times New Roman" w:cs="Times New Roman"/>
                <w:color w:val="auto"/>
                <w:sz w:val="22"/>
                <w:szCs w:val="22"/>
                <w:lang w:val="lt-LT"/>
              </w:rPr>
              <w:t xml:space="preserve">, </w:t>
            </w:r>
            <w:r w:rsidRPr="00FB3F59">
              <w:rPr>
                <w:rFonts w:ascii="Times New Roman" w:hAnsi="Times New Roman" w:cs="Times New Roman"/>
                <w:color w:val="000000"/>
                <w:sz w:val="22"/>
                <w:szCs w:val="22"/>
              </w:rPr>
              <w:t>FD360v2</w:t>
            </w:r>
            <w:r>
              <w:rPr>
                <w:rFonts w:ascii="Times New Roman" w:hAnsi="Times New Roman" w:cs="Times New Roman"/>
                <w:color w:val="000000"/>
                <w:sz w:val="22"/>
                <w:szCs w:val="22"/>
              </w:rPr>
              <w:t xml:space="preserve"> arba lygiavertė</w:t>
            </w:r>
          </w:p>
        </w:tc>
        <w:tc>
          <w:tcPr>
            <w:tcW w:w="851" w:type="dxa"/>
          </w:tcPr>
          <w:p w14:paraId="4454A8FB" w14:textId="4B0EC9EC"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7EE37B33" w14:textId="204E3B2A"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35D12C56" w14:textId="77777777" w:rsidTr="102A8DD7">
        <w:tc>
          <w:tcPr>
            <w:tcW w:w="563" w:type="dxa"/>
          </w:tcPr>
          <w:p w14:paraId="4AB41A18" w14:textId="290744FD"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15.</w:t>
            </w:r>
          </w:p>
        </w:tc>
        <w:tc>
          <w:tcPr>
            <w:tcW w:w="6808" w:type="dxa"/>
          </w:tcPr>
          <w:p w14:paraId="67BB9B6F" w14:textId="79172A12" w:rsidR="0006153D" w:rsidRPr="00FB3F59" w:rsidRDefault="0006153D" w:rsidP="0006153D">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t>
            </w:r>
            <w:r w:rsidRPr="00026785">
              <w:rPr>
                <w:rFonts w:ascii="Times New Roman" w:hAnsi="Times New Roman" w:cs="Times New Roman"/>
                <w:color w:val="auto"/>
                <w:sz w:val="22"/>
                <w:szCs w:val="22"/>
                <w:lang w:val="lt-LT"/>
              </w:rPr>
              <w:t>TKH security</w:t>
            </w:r>
            <w:r>
              <w:rPr>
                <w:rFonts w:ascii="Times New Roman" w:hAnsi="Times New Roman" w:cs="Times New Roman"/>
                <w:color w:val="auto"/>
                <w:sz w:val="22"/>
                <w:szCs w:val="22"/>
                <w:lang w:val="lt-LT"/>
              </w:rPr>
              <w:t xml:space="preserve">, </w:t>
            </w:r>
            <w:r w:rsidRPr="00FB3F59">
              <w:rPr>
                <w:rFonts w:ascii="Times New Roman" w:hAnsi="Times New Roman" w:cs="Times New Roman"/>
                <w:color w:val="000000"/>
                <w:sz w:val="22"/>
                <w:szCs w:val="22"/>
              </w:rPr>
              <w:t>BL950</w:t>
            </w:r>
            <w:r>
              <w:rPr>
                <w:rFonts w:ascii="Times New Roman" w:hAnsi="Times New Roman" w:cs="Times New Roman"/>
                <w:color w:val="000000"/>
                <w:sz w:val="22"/>
                <w:szCs w:val="22"/>
              </w:rPr>
              <w:t xml:space="preserve"> arba lygiavertė</w:t>
            </w:r>
          </w:p>
        </w:tc>
        <w:tc>
          <w:tcPr>
            <w:tcW w:w="851" w:type="dxa"/>
          </w:tcPr>
          <w:p w14:paraId="2346EDC8" w14:textId="11653A2E"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731CE02E" w14:textId="6A846B83"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4423CF91" w14:textId="77777777" w:rsidTr="102A8DD7">
        <w:tc>
          <w:tcPr>
            <w:tcW w:w="563" w:type="dxa"/>
          </w:tcPr>
          <w:p w14:paraId="6BAC66A4" w14:textId="7A0AA79A"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16.</w:t>
            </w:r>
          </w:p>
        </w:tc>
        <w:tc>
          <w:tcPr>
            <w:tcW w:w="6808" w:type="dxa"/>
          </w:tcPr>
          <w:p w14:paraId="775BA6AE" w14:textId="0A770500" w:rsidR="0006153D" w:rsidRPr="00FB3F59" w:rsidRDefault="0006153D" w:rsidP="0006153D">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t>
            </w:r>
            <w:r w:rsidRPr="00026785">
              <w:rPr>
                <w:rFonts w:ascii="Times New Roman" w:hAnsi="Times New Roman" w:cs="Times New Roman"/>
                <w:color w:val="auto"/>
                <w:sz w:val="22"/>
                <w:szCs w:val="22"/>
                <w:lang w:val="lt-LT"/>
              </w:rPr>
              <w:t>TKH security</w:t>
            </w:r>
            <w:r>
              <w:rPr>
                <w:rFonts w:ascii="Times New Roman" w:hAnsi="Times New Roman" w:cs="Times New Roman"/>
                <w:color w:val="auto"/>
                <w:sz w:val="22"/>
                <w:szCs w:val="22"/>
                <w:lang w:val="lt-LT"/>
              </w:rPr>
              <w:t xml:space="preserve">, </w:t>
            </w:r>
            <w:r w:rsidRPr="00FB3F59">
              <w:rPr>
                <w:rFonts w:ascii="Times New Roman" w:hAnsi="Times New Roman" w:cs="Times New Roman"/>
                <w:color w:val="000000"/>
                <w:sz w:val="22"/>
                <w:szCs w:val="22"/>
              </w:rPr>
              <w:t>FD950</w:t>
            </w:r>
            <w:r>
              <w:rPr>
                <w:rFonts w:ascii="Times New Roman" w:hAnsi="Times New Roman" w:cs="Times New Roman"/>
                <w:color w:val="000000"/>
                <w:sz w:val="22"/>
                <w:szCs w:val="22"/>
              </w:rPr>
              <w:t xml:space="preserve"> arba lygiavertė</w:t>
            </w:r>
          </w:p>
        </w:tc>
        <w:tc>
          <w:tcPr>
            <w:tcW w:w="851" w:type="dxa"/>
          </w:tcPr>
          <w:p w14:paraId="12164C5D" w14:textId="7375C036"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7C7C35AB" w14:textId="074D4426"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3B638473" w14:textId="77777777" w:rsidTr="102A8DD7">
        <w:tc>
          <w:tcPr>
            <w:tcW w:w="563" w:type="dxa"/>
          </w:tcPr>
          <w:p w14:paraId="2CDEBDA0" w14:textId="1DDAE372"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17.</w:t>
            </w:r>
          </w:p>
        </w:tc>
        <w:tc>
          <w:tcPr>
            <w:tcW w:w="6808" w:type="dxa"/>
          </w:tcPr>
          <w:p w14:paraId="1D390DF3" w14:textId="62309A60" w:rsidR="0006153D" w:rsidRPr="00FB3F59" w:rsidRDefault="0006153D" w:rsidP="0006153D">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t>
            </w:r>
            <w:r w:rsidRPr="00026785">
              <w:rPr>
                <w:rFonts w:ascii="Times New Roman" w:hAnsi="Times New Roman" w:cs="Times New Roman"/>
                <w:color w:val="auto"/>
                <w:sz w:val="22"/>
                <w:szCs w:val="22"/>
                <w:lang w:val="lt-LT"/>
              </w:rPr>
              <w:t>TKH security</w:t>
            </w:r>
            <w:r>
              <w:rPr>
                <w:rFonts w:ascii="Times New Roman" w:hAnsi="Times New Roman" w:cs="Times New Roman"/>
                <w:color w:val="auto"/>
                <w:sz w:val="22"/>
                <w:szCs w:val="22"/>
                <w:lang w:val="lt-LT"/>
              </w:rPr>
              <w:t xml:space="preserve">, </w:t>
            </w:r>
            <w:r w:rsidRPr="00FB3F59">
              <w:rPr>
                <w:rFonts w:ascii="Times New Roman" w:hAnsi="Times New Roman" w:cs="Times New Roman"/>
                <w:color w:val="000000"/>
                <w:sz w:val="22"/>
                <w:szCs w:val="22"/>
              </w:rPr>
              <w:t>BL2005v2M</w:t>
            </w:r>
            <w:r>
              <w:rPr>
                <w:rFonts w:ascii="Times New Roman" w:hAnsi="Times New Roman" w:cs="Times New Roman"/>
                <w:color w:val="000000"/>
                <w:sz w:val="22"/>
                <w:szCs w:val="22"/>
              </w:rPr>
              <w:t xml:space="preserve"> arba lygiavertė</w:t>
            </w:r>
          </w:p>
        </w:tc>
        <w:tc>
          <w:tcPr>
            <w:tcW w:w="851" w:type="dxa"/>
          </w:tcPr>
          <w:p w14:paraId="30D8E67D" w14:textId="075BDF17"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0C0F20A1" w14:textId="2C35CCC4"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49B0A349" w14:textId="77777777" w:rsidTr="102A8DD7">
        <w:tc>
          <w:tcPr>
            <w:tcW w:w="563" w:type="dxa"/>
          </w:tcPr>
          <w:p w14:paraId="255E64CC" w14:textId="6DB7F13D"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18.</w:t>
            </w:r>
          </w:p>
        </w:tc>
        <w:tc>
          <w:tcPr>
            <w:tcW w:w="6808" w:type="dxa"/>
          </w:tcPr>
          <w:p w14:paraId="0B0C6A05" w14:textId="1CB81A06" w:rsidR="0006153D" w:rsidRPr="00FB3F59" w:rsidRDefault="0006153D" w:rsidP="0006153D">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t>
            </w:r>
            <w:r w:rsidRPr="00026785">
              <w:rPr>
                <w:rFonts w:ascii="Times New Roman" w:hAnsi="Times New Roman" w:cs="Times New Roman"/>
                <w:color w:val="auto"/>
                <w:sz w:val="22"/>
                <w:szCs w:val="22"/>
                <w:lang w:val="lt-LT"/>
              </w:rPr>
              <w:t>TKH security</w:t>
            </w:r>
            <w:r>
              <w:rPr>
                <w:rFonts w:ascii="Times New Roman" w:hAnsi="Times New Roman" w:cs="Times New Roman"/>
                <w:color w:val="auto"/>
                <w:sz w:val="22"/>
                <w:szCs w:val="22"/>
                <w:lang w:val="lt-LT"/>
              </w:rPr>
              <w:t xml:space="preserve">, </w:t>
            </w:r>
            <w:r w:rsidRPr="00FB3F59">
              <w:rPr>
                <w:rFonts w:ascii="Times New Roman" w:hAnsi="Times New Roman" w:cs="Times New Roman"/>
                <w:color w:val="000000"/>
                <w:sz w:val="22"/>
                <w:szCs w:val="22"/>
              </w:rPr>
              <w:t>PD920</w:t>
            </w:r>
            <w:r>
              <w:rPr>
                <w:rFonts w:ascii="Times New Roman" w:hAnsi="Times New Roman" w:cs="Times New Roman"/>
                <w:color w:val="000000"/>
                <w:sz w:val="22"/>
                <w:szCs w:val="22"/>
              </w:rPr>
              <w:t xml:space="preserve"> arba lygiavertė</w:t>
            </w:r>
          </w:p>
        </w:tc>
        <w:tc>
          <w:tcPr>
            <w:tcW w:w="851" w:type="dxa"/>
          </w:tcPr>
          <w:p w14:paraId="764BEC13" w14:textId="6A8A386A"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59AC7FD3" w14:textId="5B0E4E35"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0D4CA79E" w14:textId="77777777" w:rsidTr="102A8DD7">
        <w:tc>
          <w:tcPr>
            <w:tcW w:w="563" w:type="dxa"/>
          </w:tcPr>
          <w:p w14:paraId="1874F500" w14:textId="775C0A4C"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19.</w:t>
            </w:r>
          </w:p>
        </w:tc>
        <w:tc>
          <w:tcPr>
            <w:tcW w:w="6808" w:type="dxa"/>
          </w:tcPr>
          <w:p w14:paraId="27F54A27" w14:textId="112177BB" w:rsidR="0006153D" w:rsidRPr="00FB3F59" w:rsidRDefault="0006153D" w:rsidP="0006153D">
            <w:pPr>
              <w:pStyle w:val="ListParagraph"/>
              <w:spacing w:after="0"/>
              <w:ind w:left="0"/>
              <w:jc w:val="both"/>
              <w:rPr>
                <w:rFonts w:ascii="Times New Roman" w:hAnsi="Times New Roman" w:cs="Times New Roman"/>
                <w:color w:val="000000"/>
                <w:sz w:val="22"/>
                <w:szCs w:val="22"/>
              </w:rPr>
            </w:pPr>
            <w:r>
              <w:rPr>
                <w:rFonts w:ascii="Times New Roman" w:hAnsi="Times New Roman" w:cs="Times New Roman"/>
                <w:color w:val="auto"/>
                <w:sz w:val="22"/>
                <w:szCs w:val="22"/>
                <w:lang w:val="lt-LT"/>
              </w:rPr>
              <w:t xml:space="preserve">Vaizdo kamera </w:t>
            </w:r>
            <w:r w:rsidRPr="00026785">
              <w:rPr>
                <w:rFonts w:ascii="Times New Roman" w:hAnsi="Times New Roman" w:cs="Times New Roman"/>
                <w:color w:val="auto"/>
                <w:sz w:val="22"/>
                <w:szCs w:val="22"/>
                <w:lang w:val="lt-LT"/>
              </w:rPr>
              <w:t>TKH security</w:t>
            </w:r>
            <w:r>
              <w:rPr>
                <w:rFonts w:ascii="Times New Roman" w:hAnsi="Times New Roman" w:cs="Times New Roman"/>
                <w:color w:val="auto"/>
                <w:sz w:val="22"/>
                <w:szCs w:val="22"/>
                <w:lang w:val="lt-LT"/>
              </w:rPr>
              <w:t xml:space="preserve">, </w:t>
            </w:r>
            <w:r w:rsidRPr="00FB3F59">
              <w:rPr>
                <w:rFonts w:ascii="Times New Roman" w:hAnsi="Times New Roman" w:cs="Times New Roman"/>
                <w:color w:val="000000"/>
                <w:sz w:val="22"/>
                <w:szCs w:val="22"/>
              </w:rPr>
              <w:t>FD2005v2M</w:t>
            </w:r>
            <w:r>
              <w:rPr>
                <w:rFonts w:ascii="Times New Roman" w:hAnsi="Times New Roman" w:cs="Times New Roman"/>
                <w:color w:val="000000"/>
                <w:sz w:val="22"/>
                <w:szCs w:val="22"/>
              </w:rPr>
              <w:t xml:space="preserve"> arba lygiavertė</w:t>
            </w:r>
          </w:p>
        </w:tc>
        <w:tc>
          <w:tcPr>
            <w:tcW w:w="851" w:type="dxa"/>
          </w:tcPr>
          <w:p w14:paraId="082A70F2" w14:textId="416B1C92"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5F3B9EEC" w14:textId="4A37C8DF"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1316025C" w14:textId="77777777" w:rsidTr="102A8DD7">
        <w:trPr>
          <w:trHeight w:val="327"/>
        </w:trPr>
        <w:tc>
          <w:tcPr>
            <w:tcW w:w="563" w:type="dxa"/>
          </w:tcPr>
          <w:p w14:paraId="39C87FA2" w14:textId="5DDE712C"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20.</w:t>
            </w:r>
          </w:p>
        </w:tc>
        <w:tc>
          <w:tcPr>
            <w:tcW w:w="6808" w:type="dxa"/>
          </w:tcPr>
          <w:p w14:paraId="201F88A3" w14:textId="0B2C7AC2" w:rsidR="0006153D" w:rsidRPr="009A0429" w:rsidRDefault="0006153D" w:rsidP="0006153D">
            <w:pPr>
              <w:pStyle w:val="ListParagraph"/>
              <w:spacing w:after="0"/>
              <w:ind w:left="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Vaizdo kamera </w:t>
            </w:r>
            <w:r w:rsidRPr="0006153D">
              <w:rPr>
                <w:rFonts w:ascii="Times New Roman" w:hAnsi="Times New Roman" w:cs="Times New Roman"/>
                <w:color w:val="auto"/>
                <w:sz w:val="22"/>
                <w:szCs w:val="22"/>
                <w:lang w:val="lt-LT"/>
              </w:rPr>
              <w:t>Honeywell</w:t>
            </w:r>
            <w:r>
              <w:rPr>
                <w:rFonts w:ascii="Times New Roman" w:hAnsi="Times New Roman" w:cs="Times New Roman"/>
                <w:color w:val="auto"/>
                <w:sz w:val="22"/>
                <w:szCs w:val="22"/>
                <w:lang w:val="lt-LT"/>
              </w:rPr>
              <w:t xml:space="preserve">, </w:t>
            </w:r>
            <w:r w:rsidRPr="0006153D">
              <w:rPr>
                <w:rFonts w:ascii="Times New Roman" w:hAnsi="Times New Roman" w:cs="Times New Roman"/>
                <w:color w:val="auto"/>
                <w:sz w:val="22"/>
                <w:szCs w:val="22"/>
                <w:lang w:val="lt-LT"/>
              </w:rPr>
              <w:t>HDZ302DE</w:t>
            </w:r>
            <w:r>
              <w:rPr>
                <w:rFonts w:ascii="Times New Roman" w:hAnsi="Times New Roman" w:cs="Times New Roman"/>
                <w:color w:val="auto"/>
                <w:sz w:val="22"/>
                <w:szCs w:val="22"/>
                <w:lang w:val="lt-LT"/>
              </w:rPr>
              <w:t xml:space="preserve"> arba lygiavertė</w:t>
            </w:r>
          </w:p>
        </w:tc>
        <w:tc>
          <w:tcPr>
            <w:tcW w:w="851" w:type="dxa"/>
          </w:tcPr>
          <w:p w14:paraId="74C9A47C" w14:textId="4533ED06"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tcPr>
          <w:p w14:paraId="76B82FFD" w14:textId="037190ED"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4E269399" w14:textId="77777777" w:rsidTr="102A8DD7">
        <w:tc>
          <w:tcPr>
            <w:tcW w:w="563" w:type="dxa"/>
          </w:tcPr>
          <w:p w14:paraId="68B7EC8E" w14:textId="22DAD727"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21.</w:t>
            </w:r>
          </w:p>
        </w:tc>
        <w:tc>
          <w:tcPr>
            <w:tcW w:w="6808" w:type="dxa"/>
          </w:tcPr>
          <w:p w14:paraId="1F9CD2C9" w14:textId="3E95F5F0" w:rsidR="0006153D" w:rsidRPr="0006153D" w:rsidRDefault="0006153D" w:rsidP="0006153D">
            <w:pPr>
              <w:pStyle w:val="ListParagraph"/>
              <w:spacing w:after="0"/>
              <w:ind w:left="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Vaizdo kamera AXIS, </w:t>
            </w:r>
            <w:r w:rsidRPr="0006153D">
              <w:rPr>
                <w:rFonts w:ascii="Times New Roman" w:hAnsi="Times New Roman" w:cs="Times New Roman"/>
                <w:color w:val="auto"/>
                <w:sz w:val="22"/>
                <w:szCs w:val="22"/>
                <w:lang w:val="lt-LT"/>
              </w:rPr>
              <w:t>Q8642-E</w:t>
            </w:r>
            <w:r>
              <w:rPr>
                <w:rFonts w:ascii="Times New Roman" w:hAnsi="Times New Roman" w:cs="Times New Roman"/>
                <w:color w:val="auto"/>
                <w:sz w:val="22"/>
                <w:szCs w:val="22"/>
                <w:lang w:val="lt-LT"/>
              </w:rPr>
              <w:t>, arba lygiavertė</w:t>
            </w:r>
          </w:p>
        </w:tc>
        <w:tc>
          <w:tcPr>
            <w:tcW w:w="851" w:type="dxa"/>
            <w:vAlign w:val="center"/>
          </w:tcPr>
          <w:p w14:paraId="5E4F2FAD" w14:textId="3D2A9F58"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w:t>
            </w:r>
            <w:r w:rsidRPr="00FB3F59">
              <w:rPr>
                <w:rFonts w:ascii="Times New Roman" w:hAnsi="Times New Roman" w:cs="Times New Roman"/>
                <w:color w:val="auto"/>
                <w:sz w:val="22"/>
                <w:szCs w:val="22"/>
                <w:lang w:val="lt-LT"/>
              </w:rPr>
              <w:t>nt.</w:t>
            </w:r>
          </w:p>
        </w:tc>
        <w:tc>
          <w:tcPr>
            <w:tcW w:w="1411" w:type="dxa"/>
            <w:vAlign w:val="center"/>
          </w:tcPr>
          <w:p w14:paraId="1EE4E4B4" w14:textId="1F1CE625"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r w:rsidR="0006153D" w:rsidRPr="00FB3F59" w14:paraId="1A41875B" w14:textId="77777777" w:rsidTr="102A8DD7">
        <w:tc>
          <w:tcPr>
            <w:tcW w:w="563" w:type="dxa"/>
          </w:tcPr>
          <w:p w14:paraId="257BDAC6" w14:textId="3CA94145"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22.</w:t>
            </w:r>
          </w:p>
        </w:tc>
        <w:tc>
          <w:tcPr>
            <w:tcW w:w="6808" w:type="dxa"/>
            <w:vAlign w:val="center"/>
          </w:tcPr>
          <w:p w14:paraId="480771BD" w14:textId="69651631" w:rsidR="0006153D" w:rsidRPr="00FB3F59" w:rsidRDefault="0006153D" w:rsidP="0006153D">
            <w:pPr>
              <w:rPr>
                <w:rFonts w:ascii="Times New Roman" w:eastAsia="Times New Roman" w:hAnsi="Times New Roman" w:cs="Times New Roman"/>
                <w:color w:val="000000"/>
                <w:lang w:eastAsia="lt-LT"/>
              </w:rPr>
            </w:pPr>
            <w:r w:rsidRPr="00FB3F59">
              <w:rPr>
                <w:rFonts w:ascii="Times New Roman" w:hAnsi="Times New Roman" w:cs="Times New Roman"/>
              </w:rPr>
              <w:t>Montavi</w:t>
            </w:r>
            <w:r w:rsidR="00836F85">
              <w:rPr>
                <w:rFonts w:ascii="Times New Roman" w:hAnsi="Times New Roman" w:cs="Times New Roman"/>
              </w:rPr>
              <w:t>mo</w:t>
            </w:r>
            <w:r w:rsidRPr="00FB3F59">
              <w:rPr>
                <w:rFonts w:ascii="Times New Roman" w:hAnsi="Times New Roman" w:cs="Times New Roman"/>
              </w:rPr>
              <w:t>\Demontavimo paslaugos</w:t>
            </w:r>
          </w:p>
        </w:tc>
        <w:tc>
          <w:tcPr>
            <w:tcW w:w="851" w:type="dxa"/>
            <w:vAlign w:val="center"/>
          </w:tcPr>
          <w:p w14:paraId="60A32F3B" w14:textId="3469840E"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Pr>
                <w:rFonts w:ascii="Times New Roman" w:hAnsi="Times New Roman" w:cs="Times New Roman"/>
                <w:sz w:val="22"/>
                <w:szCs w:val="22"/>
              </w:rPr>
              <w:t>v</w:t>
            </w:r>
            <w:r w:rsidRPr="00FB3F59">
              <w:rPr>
                <w:rFonts w:ascii="Times New Roman" w:hAnsi="Times New Roman" w:cs="Times New Roman"/>
                <w:sz w:val="22"/>
                <w:szCs w:val="22"/>
              </w:rPr>
              <w:t>al.</w:t>
            </w:r>
          </w:p>
        </w:tc>
        <w:tc>
          <w:tcPr>
            <w:tcW w:w="1411" w:type="dxa"/>
            <w:vAlign w:val="center"/>
          </w:tcPr>
          <w:p w14:paraId="6F57E6E3" w14:textId="4C4C8117"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300</w:t>
            </w:r>
          </w:p>
        </w:tc>
      </w:tr>
      <w:tr w:rsidR="0006153D" w:rsidRPr="00FB3F59" w14:paraId="7147FB42" w14:textId="77777777" w:rsidTr="102A8DD7">
        <w:tc>
          <w:tcPr>
            <w:tcW w:w="563" w:type="dxa"/>
          </w:tcPr>
          <w:p w14:paraId="17482271" w14:textId="4439B81A"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23.</w:t>
            </w:r>
          </w:p>
        </w:tc>
        <w:tc>
          <w:tcPr>
            <w:tcW w:w="6808" w:type="dxa"/>
            <w:vAlign w:val="center"/>
          </w:tcPr>
          <w:p w14:paraId="07983D13" w14:textId="617F5DF9" w:rsidR="0006153D" w:rsidRPr="00FB3F59" w:rsidRDefault="0006153D" w:rsidP="0006153D">
            <w:pPr>
              <w:rPr>
                <w:rFonts w:ascii="Times New Roman" w:eastAsia="Times New Roman" w:hAnsi="Times New Roman" w:cs="Times New Roman"/>
                <w:color w:val="000000"/>
                <w:lang w:eastAsia="lt-LT"/>
              </w:rPr>
            </w:pPr>
            <w:r w:rsidRPr="00FB3F59">
              <w:rPr>
                <w:rFonts w:ascii="Times New Roman" w:hAnsi="Times New Roman" w:cs="Times New Roman"/>
              </w:rPr>
              <w:t>Programavimo ir konfigūravimo paslaugos</w:t>
            </w:r>
          </w:p>
        </w:tc>
        <w:tc>
          <w:tcPr>
            <w:tcW w:w="851" w:type="dxa"/>
            <w:vAlign w:val="center"/>
          </w:tcPr>
          <w:p w14:paraId="590A8978" w14:textId="2CF45085" w:rsidR="0006153D" w:rsidRPr="00FB3F59" w:rsidRDefault="0006153D" w:rsidP="0006153D">
            <w:pPr>
              <w:jc w:val="center"/>
              <w:rPr>
                <w:rFonts w:ascii="Times New Roman" w:hAnsi="Times New Roman" w:cs="Times New Roman"/>
              </w:rPr>
            </w:pPr>
            <w:r>
              <w:rPr>
                <w:rFonts w:ascii="Times New Roman" w:hAnsi="Times New Roman" w:cs="Times New Roman"/>
              </w:rPr>
              <w:t>v</w:t>
            </w:r>
            <w:r w:rsidRPr="00FB3F59">
              <w:rPr>
                <w:rFonts w:ascii="Times New Roman" w:hAnsi="Times New Roman" w:cs="Times New Roman"/>
              </w:rPr>
              <w:t>al.</w:t>
            </w:r>
          </w:p>
        </w:tc>
        <w:tc>
          <w:tcPr>
            <w:tcW w:w="1411" w:type="dxa"/>
            <w:vAlign w:val="center"/>
          </w:tcPr>
          <w:p w14:paraId="0448A0A8" w14:textId="7318F948" w:rsidR="0006153D" w:rsidRPr="00FB3F59" w:rsidRDefault="0006153D" w:rsidP="0006153D">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300</w:t>
            </w:r>
          </w:p>
        </w:tc>
      </w:tr>
      <w:tr w:rsidR="0006153D" w:rsidRPr="00FB3F59" w14:paraId="69CD8C5D" w14:textId="77777777" w:rsidTr="102A8DD7">
        <w:tc>
          <w:tcPr>
            <w:tcW w:w="563" w:type="dxa"/>
          </w:tcPr>
          <w:p w14:paraId="4DE43020" w14:textId="75589496"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lastRenderedPageBreak/>
              <w:t>24.</w:t>
            </w:r>
          </w:p>
        </w:tc>
        <w:tc>
          <w:tcPr>
            <w:tcW w:w="6808" w:type="dxa"/>
            <w:vAlign w:val="center"/>
          </w:tcPr>
          <w:p w14:paraId="46172C2B" w14:textId="5A0E7B9E" w:rsidR="0006153D" w:rsidRPr="00FB3F59" w:rsidRDefault="0006153D" w:rsidP="0006153D">
            <w:pPr>
              <w:rPr>
                <w:rFonts w:ascii="Times New Roman" w:hAnsi="Times New Roman" w:cs="Times New Roman"/>
              </w:rPr>
            </w:pPr>
            <w:r w:rsidRPr="102A8DD7">
              <w:rPr>
                <w:rFonts w:ascii="Times New Roman" w:hAnsi="Times New Roman" w:cs="Times New Roman"/>
              </w:rPr>
              <w:t xml:space="preserve">Vaizdo stebėjimo sistemos profilaktinė priežiūra </w:t>
            </w:r>
          </w:p>
        </w:tc>
        <w:tc>
          <w:tcPr>
            <w:tcW w:w="851" w:type="dxa"/>
          </w:tcPr>
          <w:p w14:paraId="020640B8" w14:textId="7FADB967" w:rsidR="0006153D" w:rsidRPr="00FB3F59" w:rsidRDefault="00836F85" w:rsidP="00836F85">
            <w:pPr>
              <w:jc w:val="center"/>
              <w:rPr>
                <w:rFonts w:ascii="Times New Roman" w:hAnsi="Times New Roman" w:cs="Times New Roman"/>
              </w:rPr>
            </w:pPr>
            <w:r>
              <w:rPr>
                <w:rFonts w:ascii="Times New Roman" w:hAnsi="Times New Roman" w:cs="Times New Roman"/>
              </w:rPr>
              <w:t>v</w:t>
            </w:r>
            <w:r w:rsidR="0006153D" w:rsidRPr="00FB3F59">
              <w:rPr>
                <w:rFonts w:ascii="Times New Roman" w:hAnsi="Times New Roman" w:cs="Times New Roman"/>
              </w:rPr>
              <w:t>nt.</w:t>
            </w:r>
          </w:p>
        </w:tc>
        <w:tc>
          <w:tcPr>
            <w:tcW w:w="1411" w:type="dxa"/>
          </w:tcPr>
          <w:p w14:paraId="44ED972E" w14:textId="0F646A65" w:rsidR="0006153D" w:rsidRPr="00FB3F59" w:rsidRDefault="0006153D" w:rsidP="00836F85">
            <w:pPr>
              <w:pStyle w:val="ListParagraph"/>
              <w:spacing w:after="0"/>
              <w:ind w:left="0"/>
              <w:jc w:val="center"/>
              <w:rPr>
                <w:rFonts w:ascii="Times New Roman" w:hAnsi="Times New Roman" w:cs="Times New Roman"/>
                <w:color w:val="auto"/>
                <w:sz w:val="22"/>
                <w:szCs w:val="22"/>
                <w:lang w:val="lt-LT"/>
              </w:rPr>
            </w:pPr>
            <w:r w:rsidRPr="102A8DD7">
              <w:rPr>
                <w:rFonts w:ascii="Times New Roman" w:hAnsi="Times New Roman" w:cs="Times New Roman"/>
                <w:color w:val="auto"/>
                <w:sz w:val="22"/>
                <w:szCs w:val="22"/>
                <w:lang w:val="lt-LT"/>
              </w:rPr>
              <w:t>6</w:t>
            </w:r>
          </w:p>
        </w:tc>
      </w:tr>
      <w:tr w:rsidR="0006153D" w:rsidRPr="00FB3F59" w14:paraId="22C806C9" w14:textId="77777777" w:rsidTr="102A8DD7">
        <w:tc>
          <w:tcPr>
            <w:tcW w:w="563" w:type="dxa"/>
          </w:tcPr>
          <w:p w14:paraId="24E0EF4A" w14:textId="5DAE911C" w:rsidR="0006153D" w:rsidRPr="00FB3F59" w:rsidRDefault="0006153D" w:rsidP="0006153D">
            <w:pPr>
              <w:pStyle w:val="ListParagraph"/>
              <w:spacing w:after="0"/>
              <w:ind w:left="0"/>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25.</w:t>
            </w:r>
          </w:p>
        </w:tc>
        <w:tc>
          <w:tcPr>
            <w:tcW w:w="6808" w:type="dxa"/>
            <w:vAlign w:val="center"/>
          </w:tcPr>
          <w:p w14:paraId="6448B81B" w14:textId="5505BFC8" w:rsidR="0006153D" w:rsidRPr="00FB3F59" w:rsidRDefault="0006153D" w:rsidP="0006153D">
            <w:pPr>
              <w:rPr>
                <w:rFonts w:ascii="Times New Roman" w:hAnsi="Times New Roman" w:cs="Times New Roman"/>
              </w:rPr>
            </w:pPr>
            <w:r w:rsidRPr="00FB3F59">
              <w:rPr>
                <w:rFonts w:ascii="Times New Roman" w:hAnsi="Times New Roman" w:cs="Times New Roman"/>
                <w:lang w:val="en-US"/>
              </w:rPr>
              <w:t>VDG programinės įrangos licencija vaizdo kamerai</w:t>
            </w:r>
          </w:p>
        </w:tc>
        <w:tc>
          <w:tcPr>
            <w:tcW w:w="851" w:type="dxa"/>
          </w:tcPr>
          <w:p w14:paraId="54CBD5EC" w14:textId="34729EFF" w:rsidR="0006153D" w:rsidRPr="00FB3F59" w:rsidRDefault="00836F85" w:rsidP="00836F85">
            <w:pPr>
              <w:jc w:val="center"/>
              <w:rPr>
                <w:rFonts w:ascii="Times New Roman" w:hAnsi="Times New Roman" w:cs="Times New Roman"/>
              </w:rPr>
            </w:pPr>
            <w:r>
              <w:rPr>
                <w:rFonts w:ascii="Times New Roman" w:hAnsi="Times New Roman" w:cs="Times New Roman"/>
              </w:rPr>
              <w:t>v</w:t>
            </w:r>
            <w:r w:rsidR="0006153D" w:rsidRPr="00FB3F59">
              <w:rPr>
                <w:rFonts w:ascii="Times New Roman" w:hAnsi="Times New Roman" w:cs="Times New Roman"/>
              </w:rPr>
              <w:t>nt.</w:t>
            </w:r>
          </w:p>
        </w:tc>
        <w:tc>
          <w:tcPr>
            <w:tcW w:w="1411" w:type="dxa"/>
          </w:tcPr>
          <w:p w14:paraId="2ADAB114" w14:textId="0C192901" w:rsidR="0006153D" w:rsidRPr="00FB3F59" w:rsidRDefault="0006153D" w:rsidP="00836F85">
            <w:pPr>
              <w:pStyle w:val="ListParagraph"/>
              <w:spacing w:after="0"/>
              <w:ind w:left="0"/>
              <w:jc w:val="center"/>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1</w:t>
            </w:r>
          </w:p>
        </w:tc>
      </w:tr>
    </w:tbl>
    <w:p w14:paraId="1EEF8DD5" w14:textId="66115002" w:rsidR="001F4A5F" w:rsidRPr="00FB3F59" w:rsidRDefault="001F4A5F" w:rsidP="001F4A5F">
      <w:pPr>
        <w:pStyle w:val="ListParagraph"/>
        <w:spacing w:after="0"/>
        <w:jc w:val="both"/>
        <w:rPr>
          <w:rFonts w:ascii="Times New Roman" w:hAnsi="Times New Roman" w:cs="Times New Roman"/>
          <w:color w:val="auto"/>
          <w:sz w:val="22"/>
          <w:szCs w:val="22"/>
          <w:lang w:val="lt-LT"/>
        </w:rPr>
      </w:pPr>
    </w:p>
    <w:p w14:paraId="6CC530A6" w14:textId="724FC9C9" w:rsidR="00C17DB6" w:rsidRPr="00836F85" w:rsidRDefault="00AC01BF" w:rsidP="006778E6">
      <w:pPr>
        <w:pStyle w:val="ListParagraph"/>
        <w:numPr>
          <w:ilvl w:val="2"/>
          <w:numId w:val="19"/>
        </w:numPr>
        <w:spacing w:after="0"/>
        <w:ind w:left="851" w:hanging="851"/>
        <w:jc w:val="both"/>
        <w:rPr>
          <w:rFonts w:ascii="Times New Roman" w:hAnsi="Times New Roman" w:cs="Times New Roman"/>
          <w:color w:val="auto"/>
          <w:sz w:val="22"/>
          <w:szCs w:val="22"/>
          <w:lang w:val="lt-LT"/>
        </w:rPr>
      </w:pPr>
      <w:bookmarkStart w:id="3" w:name="3_Pirkimo_objekto_apimtys_ir_kiekiai"/>
      <w:bookmarkEnd w:id="2"/>
      <w:bookmarkEnd w:id="3"/>
      <w:r w:rsidRPr="00FB3F59">
        <w:rPr>
          <w:rFonts w:ascii="Times New Roman" w:hAnsi="Times New Roman" w:cs="Times New Roman"/>
          <w:color w:val="auto"/>
          <w:sz w:val="22"/>
          <w:szCs w:val="22"/>
          <w:lang w:val="lt-LT"/>
        </w:rPr>
        <w:t xml:space="preserve">Preliminarūs </w:t>
      </w:r>
      <w:r w:rsidR="00637590" w:rsidRPr="00FB3F59">
        <w:rPr>
          <w:rFonts w:ascii="Times New Roman" w:hAnsi="Times New Roman" w:cs="Times New Roman"/>
          <w:color w:val="auto"/>
          <w:sz w:val="22"/>
          <w:szCs w:val="22"/>
          <w:lang w:val="lt-LT"/>
        </w:rPr>
        <w:t xml:space="preserve">Prekių </w:t>
      </w:r>
      <w:r w:rsidRPr="00FB3F59">
        <w:rPr>
          <w:rFonts w:ascii="Times New Roman" w:hAnsi="Times New Roman" w:cs="Times New Roman"/>
          <w:color w:val="auto"/>
          <w:sz w:val="22"/>
          <w:szCs w:val="22"/>
          <w:lang w:val="lt-LT"/>
        </w:rPr>
        <w:t xml:space="preserve">ir Paslaugų </w:t>
      </w:r>
      <w:r w:rsidR="00637590" w:rsidRPr="00FB3F59">
        <w:rPr>
          <w:rFonts w:ascii="Times New Roman" w:hAnsi="Times New Roman" w:cs="Times New Roman"/>
          <w:color w:val="auto"/>
          <w:sz w:val="22"/>
          <w:szCs w:val="22"/>
          <w:lang w:val="lt-LT"/>
        </w:rPr>
        <w:t xml:space="preserve">kiekiai, pateikti 1 lentelėje, yra skirti </w:t>
      </w:r>
      <w:r w:rsidRPr="00FB3F59">
        <w:rPr>
          <w:rFonts w:ascii="Times New Roman" w:hAnsi="Times New Roman" w:cs="Times New Roman"/>
          <w:color w:val="auto"/>
          <w:sz w:val="22"/>
          <w:szCs w:val="22"/>
          <w:lang w:val="lt-LT"/>
        </w:rPr>
        <w:t xml:space="preserve">Tiekėjų </w:t>
      </w:r>
      <w:r w:rsidR="00637590" w:rsidRPr="00FB3F59">
        <w:rPr>
          <w:rFonts w:ascii="Times New Roman" w:hAnsi="Times New Roman" w:cs="Times New Roman"/>
          <w:color w:val="auto"/>
          <w:sz w:val="22"/>
          <w:szCs w:val="22"/>
          <w:lang w:val="lt-LT"/>
        </w:rPr>
        <w:t>kainų palyginimui ir laimėjusio pasiūlymo nustatymui, t.y. Pirkėjas Prekes</w:t>
      </w:r>
      <w:r w:rsidRPr="00FB3F59">
        <w:rPr>
          <w:rFonts w:ascii="Times New Roman" w:hAnsi="Times New Roman" w:cs="Times New Roman"/>
          <w:color w:val="auto"/>
          <w:sz w:val="22"/>
          <w:szCs w:val="22"/>
          <w:lang w:val="lt-LT"/>
        </w:rPr>
        <w:t xml:space="preserve"> ir Paslaugas</w:t>
      </w:r>
      <w:r w:rsidR="00637590" w:rsidRPr="00FB3F59">
        <w:rPr>
          <w:rFonts w:ascii="Times New Roman" w:hAnsi="Times New Roman" w:cs="Times New Roman"/>
          <w:color w:val="auto"/>
          <w:sz w:val="22"/>
          <w:szCs w:val="22"/>
          <w:lang w:val="lt-LT"/>
        </w:rPr>
        <w:t xml:space="preserve"> pirks pagal faktinį jų poreikį</w:t>
      </w:r>
      <w:r w:rsidRPr="00FB3F59">
        <w:rPr>
          <w:rFonts w:ascii="Times New Roman" w:hAnsi="Times New Roman" w:cs="Times New Roman"/>
          <w:color w:val="auto"/>
          <w:sz w:val="22"/>
          <w:szCs w:val="22"/>
          <w:lang w:val="lt-LT"/>
        </w:rPr>
        <w:t xml:space="preserve"> pagal Tiekėjo pasiūlyme nurodytus</w:t>
      </w:r>
      <w:r w:rsidR="00637590" w:rsidRPr="00FB3F59">
        <w:rPr>
          <w:rFonts w:ascii="Times New Roman" w:hAnsi="Times New Roman" w:cs="Times New Roman"/>
          <w:color w:val="auto"/>
          <w:sz w:val="22"/>
          <w:szCs w:val="22"/>
          <w:lang w:val="lt-LT"/>
        </w:rPr>
        <w:t xml:space="preserve"> įkainius</w:t>
      </w:r>
      <w:r w:rsidRPr="00FB3F59">
        <w:rPr>
          <w:rFonts w:ascii="Times New Roman" w:hAnsi="Times New Roman" w:cs="Times New Roman"/>
          <w:color w:val="auto"/>
          <w:sz w:val="22"/>
          <w:szCs w:val="22"/>
          <w:lang w:val="lt-LT"/>
        </w:rPr>
        <w:t>.</w:t>
      </w:r>
      <w:r w:rsidR="00637590" w:rsidRPr="00FB3F59">
        <w:rPr>
          <w:rFonts w:ascii="Times New Roman" w:hAnsi="Times New Roman" w:cs="Times New Roman"/>
          <w:color w:val="auto"/>
          <w:sz w:val="22"/>
          <w:szCs w:val="22"/>
          <w:lang w:val="lt-LT"/>
        </w:rPr>
        <w:t xml:space="preserve"> </w:t>
      </w:r>
      <w:bookmarkStart w:id="4" w:name="__RefNumPara__29590_3667611433"/>
      <w:bookmarkEnd w:id="4"/>
    </w:p>
    <w:p w14:paraId="4E673BF0" w14:textId="16756BF1" w:rsidR="00D25AC9" w:rsidRPr="00D41E15" w:rsidRDefault="00AC01BF" w:rsidP="00D25AC9">
      <w:pPr>
        <w:pStyle w:val="ListParagraph"/>
        <w:numPr>
          <w:ilvl w:val="2"/>
          <w:numId w:val="19"/>
        </w:numPr>
        <w:spacing w:after="0"/>
        <w:ind w:left="851" w:hanging="851"/>
        <w:jc w:val="both"/>
        <w:rPr>
          <w:rFonts w:ascii="Times New Roman" w:hAnsi="Times New Roman" w:cs="Times New Roman"/>
          <w:color w:val="auto"/>
          <w:sz w:val="22"/>
          <w:szCs w:val="22"/>
          <w:lang w:val="lt-LT"/>
        </w:rPr>
      </w:pPr>
      <w:r w:rsidRPr="00FB3F59">
        <w:rPr>
          <w:rFonts w:ascii="Times New Roman" w:hAnsi="Times New Roman" w:cs="Times New Roman"/>
          <w:color w:val="auto"/>
          <w:sz w:val="22"/>
          <w:szCs w:val="22"/>
          <w:lang w:val="lt-LT"/>
        </w:rPr>
        <w:t>Pirkėjas numato, bet neįsipareigoja per Sutarties galiojimo laikotarpį įsigyti papildomų, Techninėje specifikacijoje nenumatytų, tačiau su Pirkimo objektu susijusių prekių ir/ar paslaugų (toliau – Nenumatytos  prekės ir/ar paslaugos) už ne daugiau kaip 10%, skaičiuojant nuo pradinės sutarties vertės be PVM (jos neviršijant). Už Nenumatytas prekes ir/ar paslaugas bus apmokėta ne didesnėmis nei užsakymo dieną Tiekėjo prekybos vietoje, kataloge ar interneto svetainėje nurodytomis galiojančiomis šių Nenumatytų prekių ir/ar paslaugų kainomis arba, jei tokios kainos neskelbiamos, Tiekėjo pasiūlytomis, konkurencingomis ir rinką atitinkančiomis kainomis. Nenumatytų prekių ir/ar paslaugų kaina su Užsakovu turi būti derinama iš anksto. Įsigyjamoms Nenumatytoms prekėms ir/ar paslaugoms taikomos visos šioje Techninėje specifikacijoje ir Sutartyje nustatytos sąlygos (garantijos, trūkumų šalinimo ir t. t.), nebent raštu šalys susitaria kitaip.</w:t>
      </w:r>
      <w:bookmarkStart w:id="5" w:name="_Hlk198550175"/>
    </w:p>
    <w:p w14:paraId="3774EDA4" w14:textId="497AF573" w:rsidR="00A13BDB" w:rsidRPr="00A0143C" w:rsidRDefault="007F40C6" w:rsidP="002F1D8E">
      <w:pPr>
        <w:pStyle w:val="Heading2"/>
        <w:numPr>
          <w:ilvl w:val="1"/>
          <w:numId w:val="19"/>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A0143C">
        <w:rPr>
          <w:rFonts w:ascii="Times New Roman" w:hAnsi="Times New Roman" w:cs="Times New Roman"/>
          <w:color w:val="auto"/>
          <w:sz w:val="22"/>
          <w:szCs w:val="22"/>
          <w:lang w:val="lt-LT"/>
        </w:rPr>
        <w:t>REIKALAVIMAI</w:t>
      </w:r>
      <w:r w:rsidR="00A04588">
        <w:rPr>
          <w:rFonts w:ascii="Times New Roman" w:hAnsi="Times New Roman" w:cs="Times New Roman"/>
          <w:color w:val="auto"/>
          <w:sz w:val="22"/>
          <w:szCs w:val="22"/>
          <w:lang w:val="lt-LT"/>
        </w:rPr>
        <w:t xml:space="preserve"> </w:t>
      </w:r>
      <w:r w:rsidR="002F49CA" w:rsidRPr="00A0143C">
        <w:rPr>
          <w:rFonts w:ascii="Times New Roman" w:hAnsi="Times New Roman" w:cs="Times New Roman"/>
          <w:color w:val="auto"/>
          <w:sz w:val="22"/>
          <w:szCs w:val="22"/>
          <w:lang w:val="lt-LT"/>
        </w:rPr>
        <w:t>PIRKIMO</w:t>
      </w:r>
      <w:r w:rsidR="00A04588">
        <w:rPr>
          <w:rFonts w:ascii="Times New Roman" w:hAnsi="Times New Roman" w:cs="Times New Roman"/>
          <w:color w:val="auto"/>
          <w:sz w:val="22"/>
          <w:szCs w:val="22"/>
          <w:lang w:val="lt-LT"/>
        </w:rPr>
        <w:t xml:space="preserve"> </w:t>
      </w:r>
      <w:r w:rsidR="002F49CA" w:rsidRPr="00A0143C">
        <w:rPr>
          <w:rFonts w:ascii="Times New Roman" w:hAnsi="Times New Roman" w:cs="Times New Roman"/>
          <w:color w:val="auto"/>
          <w:sz w:val="22"/>
          <w:szCs w:val="22"/>
          <w:lang w:val="lt-LT"/>
        </w:rPr>
        <w:t>OBJEKTUI</w:t>
      </w:r>
    </w:p>
    <w:p w14:paraId="73BE85ED" w14:textId="2ED42671" w:rsidR="00286200" w:rsidRPr="00A9048F" w:rsidRDefault="002F1D8E"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Prekės turi būti naujos, nenaudotos.</w:t>
      </w:r>
    </w:p>
    <w:p w14:paraId="1B7F31FA" w14:textId="1C7E7E94" w:rsidR="00066597" w:rsidRPr="00A9048F" w:rsidRDefault="00066597"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Prekėm turi būti suteikta gamyklinė garantija.</w:t>
      </w:r>
    </w:p>
    <w:p w14:paraId="6D3D4A78" w14:textId="3009BEFA" w:rsidR="005170F1" w:rsidRPr="00964867" w:rsidRDefault="005170F1"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964867">
        <w:rPr>
          <w:rFonts w:ascii="Times New Roman" w:hAnsi="Times New Roman" w:cs="Times New Roman"/>
          <w:color w:val="auto"/>
          <w:sz w:val="22"/>
          <w:szCs w:val="22"/>
        </w:rPr>
        <w:t>Siūlomos vaizdo stebėjimui skirtos prekės turi būti suderinto su esama Užsakovo programine įranga.</w:t>
      </w:r>
    </w:p>
    <w:p w14:paraId="168D1885" w14:textId="6A489E92" w:rsidR="00C17DB6" w:rsidRPr="00964867" w:rsidRDefault="00C17DB6"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964867">
        <w:rPr>
          <w:rFonts w:ascii="Times New Roman" w:hAnsi="Times New Roman" w:cs="Times New Roman"/>
          <w:color w:val="auto"/>
          <w:sz w:val="22"/>
          <w:szCs w:val="22"/>
        </w:rPr>
        <w:t>Tiekėjas turi teisę siūlyti lygiavertes Prekes išvardintas (1.2.3 p.) Numatomų pirkti Prekių ir Paslaugų sąraše.</w:t>
      </w:r>
    </w:p>
    <w:p w14:paraId="57ED21E9" w14:textId="47D454E3" w:rsidR="00195893" w:rsidRPr="00A9048F" w:rsidRDefault="002F1D8E"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 xml:space="preserve">Jei </w:t>
      </w:r>
      <w:r w:rsidR="00AC01BF" w:rsidRPr="00A9048F">
        <w:rPr>
          <w:rFonts w:ascii="Times New Roman" w:hAnsi="Times New Roman" w:cs="Times New Roman"/>
          <w:color w:val="auto"/>
          <w:sz w:val="22"/>
          <w:szCs w:val="22"/>
        </w:rPr>
        <w:t xml:space="preserve">siūlomos </w:t>
      </w:r>
      <w:r w:rsidR="00D50D2B" w:rsidRPr="00A9048F">
        <w:rPr>
          <w:rFonts w:ascii="Times New Roman" w:hAnsi="Times New Roman" w:cs="Times New Roman"/>
          <w:color w:val="auto"/>
          <w:sz w:val="22"/>
          <w:szCs w:val="22"/>
        </w:rPr>
        <w:t>l</w:t>
      </w:r>
      <w:r w:rsidRPr="00A9048F">
        <w:rPr>
          <w:rFonts w:ascii="Times New Roman" w:hAnsi="Times New Roman" w:cs="Times New Roman"/>
          <w:color w:val="auto"/>
          <w:sz w:val="22"/>
          <w:szCs w:val="22"/>
        </w:rPr>
        <w:t xml:space="preserve">ygiavertės </w:t>
      </w:r>
      <w:r w:rsidR="00BF2E09" w:rsidRPr="00A9048F">
        <w:rPr>
          <w:rFonts w:ascii="Times New Roman" w:hAnsi="Times New Roman" w:cs="Times New Roman"/>
          <w:color w:val="auto"/>
          <w:sz w:val="22"/>
          <w:szCs w:val="22"/>
        </w:rPr>
        <w:t>Prekės</w:t>
      </w:r>
      <w:r w:rsidRPr="00A9048F">
        <w:rPr>
          <w:rFonts w:ascii="Times New Roman" w:hAnsi="Times New Roman" w:cs="Times New Roman"/>
          <w:color w:val="auto"/>
          <w:sz w:val="22"/>
          <w:szCs w:val="22"/>
        </w:rPr>
        <w:t xml:space="preserve">, </w:t>
      </w:r>
      <w:r w:rsidR="00BF2E09" w:rsidRPr="00A9048F">
        <w:rPr>
          <w:rFonts w:ascii="Times New Roman" w:hAnsi="Times New Roman" w:cs="Times New Roman"/>
          <w:color w:val="auto"/>
          <w:sz w:val="22"/>
          <w:szCs w:val="22"/>
        </w:rPr>
        <w:t>Tiekėjas su pirminiu pasiūlymu</w:t>
      </w:r>
      <w:r w:rsidRPr="00A9048F">
        <w:rPr>
          <w:rFonts w:ascii="Times New Roman" w:hAnsi="Times New Roman" w:cs="Times New Roman"/>
          <w:color w:val="auto"/>
          <w:sz w:val="22"/>
          <w:szCs w:val="22"/>
        </w:rPr>
        <w:t xml:space="preserve"> pateikia</w:t>
      </w:r>
      <w:r w:rsidR="00987981" w:rsidRPr="00A9048F">
        <w:rPr>
          <w:rFonts w:ascii="Times New Roman" w:hAnsi="Times New Roman" w:cs="Times New Roman"/>
          <w:color w:val="auto"/>
          <w:sz w:val="22"/>
          <w:szCs w:val="22"/>
        </w:rPr>
        <w:t xml:space="preserve"> Prekių</w:t>
      </w:r>
      <w:r w:rsidRPr="00A9048F">
        <w:rPr>
          <w:rFonts w:ascii="Times New Roman" w:hAnsi="Times New Roman" w:cs="Times New Roman"/>
          <w:color w:val="auto"/>
          <w:sz w:val="22"/>
          <w:szCs w:val="22"/>
        </w:rPr>
        <w:t xml:space="preserve"> gamintojo techninį aprašymą ir</w:t>
      </w:r>
      <w:r w:rsidR="00987981" w:rsidRPr="00A9048F">
        <w:rPr>
          <w:rFonts w:ascii="Times New Roman" w:hAnsi="Times New Roman" w:cs="Times New Roman"/>
          <w:color w:val="auto"/>
          <w:sz w:val="22"/>
          <w:szCs w:val="22"/>
        </w:rPr>
        <w:t>/ar</w:t>
      </w:r>
      <w:r w:rsidRPr="00A9048F">
        <w:rPr>
          <w:rFonts w:ascii="Times New Roman" w:hAnsi="Times New Roman" w:cs="Times New Roman"/>
          <w:color w:val="auto"/>
          <w:sz w:val="22"/>
          <w:szCs w:val="22"/>
        </w:rPr>
        <w:t xml:space="preserve"> techninius duomenis</w:t>
      </w:r>
      <w:r w:rsidR="00987981" w:rsidRPr="00A9048F">
        <w:rPr>
          <w:rFonts w:ascii="Times New Roman" w:hAnsi="Times New Roman" w:cs="Times New Roman"/>
          <w:color w:val="auto"/>
          <w:sz w:val="22"/>
          <w:szCs w:val="22"/>
        </w:rPr>
        <w:t xml:space="preserve"> arba kitus lygiaverčius dokumentus</w:t>
      </w:r>
      <w:r w:rsidR="006D50A8" w:rsidRPr="00A9048F">
        <w:rPr>
          <w:rFonts w:ascii="Times New Roman" w:hAnsi="Times New Roman" w:cs="Times New Roman"/>
          <w:color w:val="auto"/>
          <w:sz w:val="22"/>
          <w:szCs w:val="22"/>
        </w:rPr>
        <w:t>, įrodančius, kad siūlom</w:t>
      </w:r>
      <w:r w:rsidR="00987981" w:rsidRPr="00A9048F">
        <w:rPr>
          <w:rFonts w:ascii="Times New Roman" w:hAnsi="Times New Roman" w:cs="Times New Roman"/>
          <w:color w:val="auto"/>
          <w:sz w:val="22"/>
          <w:szCs w:val="22"/>
        </w:rPr>
        <w:t>os</w:t>
      </w:r>
      <w:r w:rsidR="006D50A8" w:rsidRPr="00A9048F">
        <w:rPr>
          <w:rFonts w:ascii="Times New Roman" w:hAnsi="Times New Roman" w:cs="Times New Roman"/>
          <w:color w:val="auto"/>
          <w:sz w:val="22"/>
          <w:szCs w:val="22"/>
        </w:rPr>
        <w:t xml:space="preserve"> Prekė yra lygiavertė</w:t>
      </w:r>
      <w:r w:rsidR="00987981" w:rsidRPr="00A9048F">
        <w:rPr>
          <w:rFonts w:ascii="Times New Roman" w:hAnsi="Times New Roman" w:cs="Times New Roman"/>
          <w:color w:val="auto"/>
          <w:sz w:val="22"/>
          <w:szCs w:val="22"/>
        </w:rPr>
        <w:t>s</w:t>
      </w:r>
      <w:r w:rsidR="006D50A8" w:rsidRPr="00A9048F">
        <w:rPr>
          <w:rFonts w:ascii="Times New Roman" w:hAnsi="Times New Roman" w:cs="Times New Roman"/>
          <w:color w:val="auto"/>
          <w:sz w:val="22"/>
          <w:szCs w:val="22"/>
        </w:rPr>
        <w:t xml:space="preserve"> arba geresnių parametrų</w:t>
      </w:r>
      <w:r w:rsidRPr="00A9048F">
        <w:rPr>
          <w:rFonts w:ascii="Times New Roman" w:hAnsi="Times New Roman" w:cs="Times New Roman"/>
          <w:color w:val="auto"/>
          <w:sz w:val="22"/>
          <w:szCs w:val="22"/>
        </w:rPr>
        <w:t>;</w:t>
      </w:r>
    </w:p>
    <w:p w14:paraId="25526DED" w14:textId="6890A274" w:rsidR="00D50D2B" w:rsidRPr="00A9048F" w:rsidRDefault="00D50D2B"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 xml:space="preserve">Prekės bus perkamos pagal atskirus Pirkėjo </w:t>
      </w:r>
      <w:r w:rsidR="00BF2E09" w:rsidRPr="00A9048F">
        <w:rPr>
          <w:rFonts w:ascii="Times New Roman" w:hAnsi="Times New Roman" w:cs="Times New Roman"/>
          <w:color w:val="auto"/>
          <w:sz w:val="22"/>
          <w:szCs w:val="22"/>
        </w:rPr>
        <w:t xml:space="preserve">el. paštu </w:t>
      </w:r>
      <w:r w:rsidRPr="00A9048F">
        <w:rPr>
          <w:rFonts w:ascii="Times New Roman" w:hAnsi="Times New Roman" w:cs="Times New Roman"/>
          <w:color w:val="auto"/>
          <w:sz w:val="22"/>
          <w:szCs w:val="22"/>
        </w:rPr>
        <w:t>pateiktus užsakymus Sutarties galiojimo metu.</w:t>
      </w:r>
    </w:p>
    <w:p w14:paraId="2CDF1E09" w14:textId="7951B7A0" w:rsidR="00195893" w:rsidRPr="00A9048F" w:rsidRDefault="002F1D8E"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 xml:space="preserve">Pristatęs Prekes, </w:t>
      </w:r>
      <w:r w:rsidR="00BF2E09" w:rsidRPr="00A9048F">
        <w:rPr>
          <w:rFonts w:ascii="Times New Roman" w:hAnsi="Times New Roman" w:cs="Times New Roman"/>
          <w:color w:val="auto"/>
          <w:sz w:val="22"/>
          <w:szCs w:val="22"/>
        </w:rPr>
        <w:t>Tiekėjas</w:t>
      </w:r>
      <w:r w:rsidRPr="00A9048F">
        <w:rPr>
          <w:rFonts w:ascii="Times New Roman" w:hAnsi="Times New Roman" w:cs="Times New Roman"/>
          <w:color w:val="auto"/>
          <w:sz w:val="22"/>
          <w:szCs w:val="22"/>
        </w:rPr>
        <w:t xml:space="preserve"> išveža tarą, pakrauna ir pasiima netinkamas Prekes utilizavimui teisės aktų numatyta tvarka.</w:t>
      </w:r>
    </w:p>
    <w:p w14:paraId="52C0B383" w14:textId="5D8DCE37" w:rsidR="00195893" w:rsidRPr="00A9048F" w:rsidRDefault="002F1D8E"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 xml:space="preserve">Pirkėjas, pastebėjęs pristatytų Prekių trūkumus, nedelsiant bet ne vėliau kaip per 3 darbo dienas nuo pastebėtų trūkumų dienos informuoja Pardavėją. </w:t>
      </w:r>
      <w:r w:rsidR="00BF2E09" w:rsidRPr="00A9048F">
        <w:rPr>
          <w:rFonts w:ascii="Times New Roman" w:hAnsi="Times New Roman" w:cs="Times New Roman"/>
          <w:color w:val="auto"/>
          <w:sz w:val="22"/>
          <w:szCs w:val="22"/>
        </w:rPr>
        <w:t>Tiekėjas</w:t>
      </w:r>
      <w:r w:rsidRPr="00A9048F">
        <w:rPr>
          <w:rFonts w:ascii="Times New Roman" w:hAnsi="Times New Roman" w:cs="Times New Roman"/>
          <w:color w:val="auto"/>
          <w:sz w:val="22"/>
          <w:szCs w:val="22"/>
        </w:rPr>
        <w:t xml:space="preserve"> šiuos trūkumus turi ištaisyti savo lėšomis ne vėliau kaip per 3 darbo dienas nuo pranešimo apie </w:t>
      </w:r>
      <w:r w:rsidR="00BF2E09" w:rsidRPr="00A9048F">
        <w:rPr>
          <w:rFonts w:ascii="Times New Roman" w:hAnsi="Times New Roman" w:cs="Times New Roman"/>
          <w:color w:val="auto"/>
          <w:sz w:val="22"/>
          <w:szCs w:val="22"/>
        </w:rPr>
        <w:t xml:space="preserve">Prekių </w:t>
      </w:r>
      <w:r w:rsidRPr="00A9048F">
        <w:rPr>
          <w:rFonts w:ascii="Times New Roman" w:hAnsi="Times New Roman" w:cs="Times New Roman"/>
          <w:color w:val="auto"/>
          <w:sz w:val="22"/>
          <w:szCs w:val="22"/>
        </w:rPr>
        <w:t>trūkumus išsiuntimo dienos.</w:t>
      </w:r>
    </w:p>
    <w:p w14:paraId="1B037391" w14:textId="4671612D" w:rsidR="005170F1" w:rsidRPr="002D44BD" w:rsidRDefault="005170F1"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2D44BD">
        <w:rPr>
          <w:rFonts w:ascii="Times New Roman" w:hAnsi="Times New Roman" w:cs="Times New Roman"/>
          <w:color w:val="auto"/>
          <w:sz w:val="22"/>
          <w:szCs w:val="22"/>
        </w:rPr>
        <w:t>Jei per garantinį laikotarpį pastebimi pasikartojantys gedimai (daugiau nei 3 kartus ta pati problema), Tiekėjas įsipareigoja neatlygintinai pakeisti įrangą nauja.</w:t>
      </w:r>
    </w:p>
    <w:p w14:paraId="2A2763B4" w14:textId="15EAA430" w:rsidR="00B04DB5" w:rsidRPr="00A9048F" w:rsidRDefault="002F1D8E" w:rsidP="00DF662B">
      <w:pPr>
        <w:pStyle w:val="BodyText1"/>
        <w:numPr>
          <w:ilvl w:val="0"/>
          <w:numId w:val="22"/>
        </w:numPr>
        <w:tabs>
          <w:tab w:val="left" w:pos="851"/>
        </w:tabs>
        <w:ind w:left="709" w:hanging="709"/>
        <w:rPr>
          <w:rFonts w:ascii="Times New Roman" w:hAnsi="Times New Roman" w:cs="Times New Roman"/>
          <w:color w:val="auto"/>
          <w:sz w:val="22"/>
          <w:szCs w:val="22"/>
        </w:rPr>
      </w:pPr>
      <w:r w:rsidRPr="00A9048F">
        <w:rPr>
          <w:rFonts w:ascii="Times New Roman" w:hAnsi="Times New Roman" w:cs="Times New Roman"/>
          <w:color w:val="auto"/>
          <w:sz w:val="22"/>
          <w:szCs w:val="22"/>
        </w:rPr>
        <w:t>Prekėms suteikiama gamintojo nustatyta garantija</w:t>
      </w:r>
      <w:r w:rsidR="00BF2E09" w:rsidRPr="00A9048F">
        <w:rPr>
          <w:rFonts w:ascii="Times New Roman" w:hAnsi="Times New Roman" w:cs="Times New Roman"/>
          <w:color w:val="auto"/>
          <w:sz w:val="22"/>
          <w:szCs w:val="22"/>
        </w:rPr>
        <w:t>, kuri bet kokiu atveju negali būti trumpesnė kaip 12 mėn.</w:t>
      </w:r>
      <w:r w:rsidR="00B04DB5" w:rsidRPr="00A9048F">
        <w:rPr>
          <w:rFonts w:ascii="Times New Roman" w:hAnsi="Times New Roman" w:cs="Times New Roman"/>
          <w:color w:val="auto"/>
          <w:sz w:val="22"/>
          <w:szCs w:val="22"/>
        </w:rPr>
        <w:t xml:space="preserve"> </w:t>
      </w:r>
    </w:p>
    <w:p w14:paraId="794CD091" w14:textId="43B8B3E0" w:rsidR="005A0408" w:rsidRPr="007807FD" w:rsidRDefault="005A0408" w:rsidP="00DF662B">
      <w:pPr>
        <w:pStyle w:val="BodyText1"/>
        <w:numPr>
          <w:ilvl w:val="0"/>
          <w:numId w:val="22"/>
        </w:numPr>
        <w:tabs>
          <w:tab w:val="left" w:pos="851"/>
        </w:tabs>
        <w:ind w:left="709" w:hanging="709"/>
        <w:rPr>
          <w:rFonts w:ascii="Times New Roman" w:hAnsi="Times New Roman" w:cs="Times New Roman"/>
          <w:color w:val="auto"/>
          <w:sz w:val="22"/>
          <w:szCs w:val="22"/>
        </w:rPr>
      </w:pPr>
      <w:r w:rsidRPr="007807FD">
        <w:rPr>
          <w:rFonts w:ascii="Times New Roman" w:hAnsi="Times New Roman" w:cs="Times New Roman"/>
          <w:color w:val="auto"/>
          <w:sz w:val="22"/>
          <w:szCs w:val="22"/>
        </w:rPr>
        <w:t>Profilaktika Užsakovas užsako per el. paštą užpildant užduotį.</w:t>
      </w:r>
    </w:p>
    <w:p w14:paraId="72B57452" w14:textId="419078CA" w:rsidR="005170F1" w:rsidRPr="007807FD" w:rsidRDefault="005A0408" w:rsidP="005170F1">
      <w:pPr>
        <w:pStyle w:val="BodyText1"/>
        <w:numPr>
          <w:ilvl w:val="0"/>
          <w:numId w:val="22"/>
        </w:numPr>
        <w:tabs>
          <w:tab w:val="left" w:pos="851"/>
        </w:tabs>
        <w:ind w:left="709" w:hanging="709"/>
        <w:rPr>
          <w:rFonts w:ascii="Times New Roman" w:hAnsi="Times New Roman" w:cs="Times New Roman"/>
          <w:color w:val="auto"/>
          <w:sz w:val="22"/>
          <w:szCs w:val="22"/>
        </w:rPr>
      </w:pPr>
      <w:r w:rsidRPr="007807FD">
        <w:rPr>
          <w:rFonts w:ascii="Times New Roman" w:hAnsi="Times New Roman" w:cs="Times New Roman"/>
          <w:color w:val="auto"/>
          <w:sz w:val="22"/>
          <w:szCs w:val="22"/>
        </w:rPr>
        <w:t>Tiekėjas įsipareigoja pateikti po profilaktikos ataskaita, kurioje bus nurodyti atlikti darbai, pastabos dėl sistemos būsenos, rekomendacijos sistemos nepertraukiama funkcionalumui prižiūrėti.</w:t>
      </w:r>
    </w:p>
    <w:p w14:paraId="48CAC6DC" w14:textId="77777777" w:rsidR="003125A9" w:rsidRPr="007807FD" w:rsidRDefault="005170F1" w:rsidP="003125A9">
      <w:pPr>
        <w:pStyle w:val="BodyText1"/>
        <w:numPr>
          <w:ilvl w:val="0"/>
          <w:numId w:val="22"/>
        </w:numPr>
        <w:tabs>
          <w:tab w:val="left" w:pos="851"/>
        </w:tabs>
        <w:ind w:left="709" w:hanging="709"/>
        <w:rPr>
          <w:rFonts w:ascii="Times New Roman" w:hAnsi="Times New Roman" w:cs="Times New Roman"/>
          <w:color w:val="auto"/>
          <w:sz w:val="22"/>
          <w:szCs w:val="22"/>
        </w:rPr>
      </w:pPr>
      <w:r w:rsidRPr="007807FD">
        <w:rPr>
          <w:rFonts w:ascii="Times New Roman" w:hAnsi="Times New Roman" w:cs="Times New Roman"/>
          <w:color w:val="auto"/>
          <w:sz w:val="22"/>
          <w:szCs w:val="22"/>
        </w:rPr>
        <w:t>Tiekėjas turi pateikti profilaktikos ataskaita nevėliau, nei per 5 darbo dienas nuo atlikimo datos.</w:t>
      </w:r>
    </w:p>
    <w:p w14:paraId="3D936A73" w14:textId="05F4C2E7" w:rsidR="003125A9" w:rsidRPr="007807FD" w:rsidRDefault="003125A9" w:rsidP="003125A9">
      <w:pPr>
        <w:pStyle w:val="BodyText1"/>
        <w:numPr>
          <w:ilvl w:val="0"/>
          <w:numId w:val="22"/>
        </w:numPr>
        <w:tabs>
          <w:tab w:val="left" w:pos="851"/>
        </w:tabs>
        <w:ind w:left="709" w:hanging="709"/>
        <w:rPr>
          <w:rFonts w:ascii="Times New Roman" w:hAnsi="Times New Roman" w:cs="Times New Roman"/>
          <w:color w:val="auto"/>
          <w:sz w:val="22"/>
          <w:szCs w:val="22"/>
        </w:rPr>
      </w:pPr>
      <w:r w:rsidRPr="007807FD">
        <w:rPr>
          <w:rFonts w:ascii="Times New Roman" w:hAnsi="Times New Roman" w:cs="Times New Roman"/>
          <w:color w:val="auto"/>
          <w:sz w:val="22"/>
          <w:szCs w:val="22"/>
        </w:rPr>
        <w:t xml:space="preserve">Perkamos </w:t>
      </w:r>
      <w:r w:rsidRPr="007807FD">
        <w:rPr>
          <w:rFonts w:ascii="Times New Roman" w:hAnsi="Times New Roman" w:cs="Times New Roman"/>
          <w:sz w:val="22"/>
          <w:szCs w:val="22"/>
        </w:rPr>
        <w:t>vaizdo stebėjimo sistemos profilaktinė priežiūros paslaugą sudaro:</w:t>
      </w:r>
    </w:p>
    <w:p w14:paraId="4B4A44A7" w14:textId="38A6C985" w:rsidR="003125A9" w:rsidRPr="007807FD" w:rsidRDefault="003125A9" w:rsidP="003125A9">
      <w:pPr>
        <w:pStyle w:val="BodyText1"/>
        <w:tabs>
          <w:tab w:val="left" w:pos="284"/>
        </w:tabs>
        <w:ind w:firstLine="0"/>
        <w:rPr>
          <w:rFonts w:ascii="Times New Roman" w:hAnsi="Times New Roman" w:cs="Times New Roman"/>
          <w:sz w:val="22"/>
          <w:szCs w:val="22"/>
        </w:rPr>
      </w:pPr>
      <w:r w:rsidRPr="007807FD">
        <w:rPr>
          <w:rFonts w:ascii="Times New Roman" w:hAnsi="Times New Roman" w:cs="Times New Roman"/>
          <w:color w:val="auto"/>
          <w:sz w:val="22"/>
          <w:szCs w:val="22"/>
        </w:rPr>
        <w:tab/>
        <w:t xml:space="preserve">1.3.14.1. </w:t>
      </w:r>
      <w:r w:rsidRPr="007807FD">
        <w:rPr>
          <w:rFonts w:ascii="Times New Roman" w:hAnsi="Times New Roman" w:cs="Times New Roman"/>
          <w:sz w:val="22"/>
          <w:szCs w:val="22"/>
        </w:rPr>
        <w:t>Sistemos programinės įrangos funkcionavimo patikrinimas;</w:t>
      </w:r>
    </w:p>
    <w:p w14:paraId="31EBBEA4" w14:textId="0BCB25DA" w:rsidR="003125A9" w:rsidRPr="007807FD" w:rsidRDefault="003125A9" w:rsidP="003125A9">
      <w:pPr>
        <w:pStyle w:val="BodyText1"/>
        <w:tabs>
          <w:tab w:val="left" w:pos="851"/>
        </w:tabs>
        <w:rPr>
          <w:rFonts w:ascii="Times New Roman" w:hAnsi="Times New Roman" w:cs="Times New Roman"/>
          <w:sz w:val="22"/>
          <w:szCs w:val="22"/>
        </w:rPr>
      </w:pPr>
      <w:r w:rsidRPr="007807FD">
        <w:rPr>
          <w:rFonts w:ascii="Times New Roman" w:hAnsi="Times New Roman" w:cs="Times New Roman"/>
          <w:color w:val="auto"/>
          <w:sz w:val="22"/>
          <w:szCs w:val="22"/>
        </w:rPr>
        <w:t xml:space="preserve">1.3.14.2. </w:t>
      </w:r>
      <w:r w:rsidRPr="007807FD">
        <w:rPr>
          <w:rFonts w:ascii="Times New Roman" w:hAnsi="Times New Roman" w:cs="Times New Roman"/>
          <w:sz w:val="22"/>
          <w:szCs w:val="22"/>
        </w:rPr>
        <w:t>Kamerų rodomų vaizdų peržiūra, vaizdo kokybės įvertinimas, parametrų koregavimas (šviesumas, kontrastas, ryškumas ir pan.);</w:t>
      </w:r>
    </w:p>
    <w:p w14:paraId="2F22DB38"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color w:val="auto"/>
          <w:sz w:val="22"/>
          <w:szCs w:val="22"/>
        </w:rPr>
        <w:t xml:space="preserve">1.3.14.3. </w:t>
      </w:r>
      <w:r w:rsidRPr="007807FD">
        <w:rPr>
          <w:rFonts w:ascii="Times New Roman" w:hAnsi="Times New Roman" w:cs="Times New Roman"/>
          <w:sz w:val="22"/>
          <w:szCs w:val="22"/>
        </w:rPr>
        <w:t>Kamerų kalibravimas ir fokusavimas.</w:t>
      </w:r>
    </w:p>
    <w:p w14:paraId="40374D31"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color w:val="auto"/>
          <w:sz w:val="22"/>
          <w:szCs w:val="22"/>
        </w:rPr>
        <w:t>1.</w:t>
      </w:r>
      <w:r w:rsidRPr="007807FD">
        <w:rPr>
          <w:rFonts w:ascii="Times New Roman" w:hAnsi="Times New Roman" w:cs="Times New Roman"/>
          <w:sz w:val="22"/>
          <w:szCs w:val="22"/>
        </w:rPr>
        <w:t>3.14.4. Įrašymo ir vaizdo archyvavimo sistemų patikrinimas.</w:t>
      </w:r>
    </w:p>
    <w:p w14:paraId="78F9DDA7"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t>1.3.14.5. Kamerų optinių elementų ir apsauginių gaubtų valymas.</w:t>
      </w:r>
    </w:p>
    <w:p w14:paraId="668D332C"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t>1.3.14.6. Vaizdo įrašų (duomenų kaupimo) testavimas pagal Užsakovo nustatytą tvarką.</w:t>
      </w:r>
    </w:p>
    <w:p w14:paraId="3D045F81"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t>1.3.14.7. Rezervinių kopijų (backup) kūrimo funkcionalumo patikra.</w:t>
      </w:r>
    </w:p>
    <w:p w14:paraId="7B3BE710"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t>1.3.14.8. Serverių vidaus komponentų (ventiliatorių, maitinimo blokų) patikra ir dulkių pašalinimas.</w:t>
      </w:r>
    </w:p>
    <w:p w14:paraId="704BBD0E" w14:textId="77777777"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t>1.3.14.9. Kamerų korpusų, apsauginių gaubtų ir stikliukų išorinis valymas.</w:t>
      </w:r>
    </w:p>
    <w:p w14:paraId="7F4D4A53" w14:textId="38FBC1EE" w:rsidR="003125A9" w:rsidRPr="007807FD" w:rsidRDefault="003125A9" w:rsidP="003125A9">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t>1.3.14.10. Visos sistemos būklės įvertinimas, įskaitant serverių techninę būklę ir diskų masyvų veikimą.</w:t>
      </w:r>
    </w:p>
    <w:p w14:paraId="7C1FF844" w14:textId="20B80BAF" w:rsidR="00B04DB5" w:rsidRPr="0094767E" w:rsidRDefault="003125A9" w:rsidP="0094767E">
      <w:pPr>
        <w:pStyle w:val="BodyText1"/>
        <w:tabs>
          <w:tab w:val="left" w:pos="851"/>
        </w:tabs>
        <w:ind w:left="360" w:firstLine="0"/>
        <w:rPr>
          <w:rFonts w:ascii="Times New Roman" w:hAnsi="Times New Roman" w:cs="Times New Roman"/>
          <w:sz w:val="22"/>
          <w:szCs w:val="22"/>
        </w:rPr>
      </w:pPr>
      <w:r w:rsidRPr="007807FD">
        <w:rPr>
          <w:rFonts w:ascii="Times New Roman" w:hAnsi="Times New Roman" w:cs="Times New Roman"/>
          <w:sz w:val="22"/>
          <w:szCs w:val="22"/>
        </w:rPr>
        <w:lastRenderedPageBreak/>
        <w:t>1.3.14.11. Serverių operacinių sistemų, saugumo pataisų ar valdymo programinės įrangos atnaujinimas (pagal suderinimą su Užsakovu).Profilaktikos atlikimo ataskaitos pateikimas raštu, su išvadomis ir rekomendacijomis dėl tolesnės sistemos eksploatacijos.</w:t>
      </w:r>
    </w:p>
    <w:p w14:paraId="14D18FA6" w14:textId="44376D43" w:rsidR="00996759" w:rsidRPr="007807FD" w:rsidRDefault="00EF31CC"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14277D1E">
        <w:rPr>
          <w:rFonts w:ascii="Times New Roman" w:hAnsi="Times New Roman" w:cs="Times New Roman"/>
          <w:sz w:val="22"/>
          <w:szCs w:val="22"/>
        </w:rPr>
        <w:t>Perkamos pagal poreikį Užsakovo prašymu teikiamos šios papildomos</w:t>
      </w:r>
      <w:r w:rsidR="271A9F85" w:rsidRPr="14277D1E">
        <w:rPr>
          <w:rFonts w:ascii="Times New Roman" w:hAnsi="Times New Roman" w:cs="Times New Roman"/>
          <w:sz w:val="22"/>
          <w:szCs w:val="22"/>
        </w:rPr>
        <w:t xml:space="preserve"> p</w:t>
      </w:r>
      <w:r w:rsidR="271A9F85" w:rsidRPr="14277D1E">
        <w:rPr>
          <w:rFonts w:ascii="Times New Roman" w:hAnsi="Times New Roman" w:cs="Times New Roman"/>
        </w:rPr>
        <w:t>rogramavimo ir konfigūravimo paslaugos</w:t>
      </w:r>
      <w:r w:rsidRPr="14277D1E">
        <w:rPr>
          <w:rFonts w:ascii="Times New Roman" w:hAnsi="Times New Roman" w:cs="Times New Roman"/>
          <w:sz w:val="22"/>
          <w:szCs w:val="22"/>
        </w:rPr>
        <w:t>:</w:t>
      </w:r>
    </w:p>
    <w:p w14:paraId="2BC4D3DA" w14:textId="3BDCD792" w:rsidR="00996759" w:rsidRPr="007807FD" w:rsidRDefault="00832B0A" w:rsidP="00832B0A">
      <w:pPr>
        <w:pStyle w:val="BodyText1"/>
        <w:tabs>
          <w:tab w:val="left" w:pos="709"/>
        </w:tabs>
        <w:rPr>
          <w:rFonts w:ascii="Times New Roman" w:hAnsi="Times New Roman" w:cs="Times New Roman"/>
          <w:color w:val="auto"/>
          <w:sz w:val="22"/>
          <w:szCs w:val="22"/>
        </w:rPr>
      </w:pPr>
      <w:r w:rsidRPr="007807FD">
        <w:rPr>
          <w:rFonts w:ascii="Times New Roman" w:hAnsi="Times New Roman" w:cs="Times New Roman"/>
          <w:sz w:val="22"/>
          <w:szCs w:val="22"/>
        </w:rPr>
        <w:t>1.3.15.1.</w:t>
      </w:r>
      <w:r w:rsidR="00027B6C" w:rsidRPr="007807FD">
        <w:rPr>
          <w:rFonts w:ascii="Times New Roman" w:hAnsi="Times New Roman" w:cs="Times New Roman"/>
          <w:sz w:val="22"/>
          <w:szCs w:val="22"/>
        </w:rPr>
        <w:t xml:space="preserve"> </w:t>
      </w:r>
      <w:r w:rsidR="00EF31CC" w:rsidRPr="007807FD">
        <w:rPr>
          <w:rFonts w:ascii="Times New Roman" w:hAnsi="Times New Roman" w:cs="Times New Roman"/>
          <w:sz w:val="22"/>
          <w:szCs w:val="22"/>
        </w:rPr>
        <w:t>Vaizdo kamerų demontavimas ir sumontavimas, kamerų perkėlimas į kitą vietą (įskaitant tvirtinimo darbus).</w:t>
      </w:r>
    </w:p>
    <w:p w14:paraId="7FC6AE39" w14:textId="77777777" w:rsidR="00027B6C" w:rsidRPr="007807FD" w:rsidRDefault="00027B6C" w:rsidP="00027B6C">
      <w:pPr>
        <w:pStyle w:val="BodyText1"/>
        <w:tabs>
          <w:tab w:val="left" w:pos="709"/>
        </w:tabs>
        <w:rPr>
          <w:rFonts w:ascii="Times New Roman" w:hAnsi="Times New Roman" w:cs="Times New Roman"/>
          <w:color w:val="auto"/>
          <w:sz w:val="22"/>
          <w:szCs w:val="22"/>
        </w:rPr>
      </w:pPr>
      <w:r w:rsidRPr="007807FD">
        <w:rPr>
          <w:rFonts w:ascii="Times New Roman" w:hAnsi="Times New Roman" w:cs="Times New Roman"/>
          <w:sz w:val="22"/>
          <w:szCs w:val="22"/>
        </w:rPr>
        <w:t xml:space="preserve">1.3.15.2. </w:t>
      </w:r>
      <w:r w:rsidR="00EF31CC" w:rsidRPr="007807FD">
        <w:rPr>
          <w:rFonts w:ascii="Times New Roman" w:hAnsi="Times New Roman" w:cs="Times New Roman"/>
          <w:sz w:val="22"/>
          <w:szCs w:val="22"/>
        </w:rPr>
        <w:t>Vaizdo kamerų kalibravimas ir konfigūravimas.</w:t>
      </w:r>
    </w:p>
    <w:p w14:paraId="58710BB0" w14:textId="0D9815F1" w:rsidR="00EF31CC" w:rsidRPr="007807FD" w:rsidRDefault="00027B6C" w:rsidP="00027B6C">
      <w:pPr>
        <w:pStyle w:val="BodyText1"/>
        <w:tabs>
          <w:tab w:val="left" w:pos="709"/>
        </w:tabs>
        <w:rPr>
          <w:rFonts w:ascii="Times New Roman" w:hAnsi="Times New Roman" w:cs="Times New Roman"/>
          <w:color w:val="auto"/>
          <w:sz w:val="22"/>
          <w:szCs w:val="22"/>
        </w:rPr>
      </w:pPr>
      <w:r w:rsidRPr="007807FD">
        <w:rPr>
          <w:rFonts w:ascii="Times New Roman" w:hAnsi="Times New Roman" w:cs="Times New Roman"/>
          <w:color w:val="auto"/>
          <w:sz w:val="22"/>
          <w:szCs w:val="22"/>
        </w:rPr>
        <w:t xml:space="preserve">1.3.15.3. </w:t>
      </w:r>
      <w:r w:rsidR="00EF31CC" w:rsidRPr="007807FD">
        <w:rPr>
          <w:rFonts w:ascii="Times New Roman" w:hAnsi="Times New Roman" w:cs="Times New Roman"/>
          <w:sz w:val="22"/>
          <w:szCs w:val="22"/>
        </w:rPr>
        <w:t>Kamerų korpusų, objektyvų, stikliukų išorinis valymas.</w:t>
      </w:r>
    </w:p>
    <w:p w14:paraId="0C68863C" w14:textId="01E3DA75" w:rsidR="00EF31CC" w:rsidRPr="007807FD" w:rsidRDefault="00027B6C" w:rsidP="00027B6C">
      <w:pPr>
        <w:pStyle w:val="BodyText1"/>
        <w:tabs>
          <w:tab w:val="left" w:pos="709"/>
        </w:tabs>
        <w:rPr>
          <w:rFonts w:ascii="Times New Roman" w:hAnsi="Times New Roman" w:cs="Times New Roman"/>
          <w:color w:val="auto"/>
          <w:sz w:val="22"/>
          <w:szCs w:val="22"/>
        </w:rPr>
      </w:pPr>
      <w:r w:rsidRPr="007807FD">
        <w:rPr>
          <w:rFonts w:ascii="Times New Roman" w:hAnsi="Times New Roman" w:cs="Times New Roman"/>
          <w:sz w:val="22"/>
          <w:szCs w:val="22"/>
        </w:rPr>
        <w:t xml:space="preserve">1.3.15.4. </w:t>
      </w:r>
      <w:r w:rsidR="00EF31CC" w:rsidRPr="007807FD">
        <w:rPr>
          <w:rFonts w:ascii="Times New Roman" w:hAnsi="Times New Roman" w:cs="Times New Roman"/>
          <w:sz w:val="22"/>
          <w:szCs w:val="22"/>
        </w:rPr>
        <w:t>VDG (vaizdo duomenų gavybos) sistemą aptarnaujančių serverių ir duomenų kaupimo įrenginių migravimo paslaugos, įrangos montavimas ir demontavimas.</w:t>
      </w:r>
    </w:p>
    <w:p w14:paraId="2ADDDC21" w14:textId="643D4BD9" w:rsidR="00A9048F" w:rsidRPr="007807FD" w:rsidRDefault="00027B6C" w:rsidP="00027B6C">
      <w:pPr>
        <w:pStyle w:val="BodyText1"/>
        <w:tabs>
          <w:tab w:val="left" w:pos="993"/>
        </w:tabs>
        <w:jc w:val="left"/>
        <w:rPr>
          <w:rFonts w:ascii="Times New Roman" w:hAnsi="Times New Roman" w:cs="Times New Roman"/>
          <w:color w:val="auto"/>
          <w:sz w:val="22"/>
          <w:szCs w:val="22"/>
        </w:rPr>
      </w:pPr>
      <w:r w:rsidRPr="007807FD">
        <w:rPr>
          <w:rFonts w:ascii="Times New Roman" w:hAnsi="Times New Roman" w:cs="Times New Roman"/>
          <w:sz w:val="22"/>
          <w:szCs w:val="22"/>
        </w:rPr>
        <w:t xml:space="preserve">1.3.15.5. </w:t>
      </w:r>
      <w:r w:rsidR="00A9048F" w:rsidRPr="007807FD">
        <w:rPr>
          <w:rFonts w:ascii="Times New Roman" w:hAnsi="Times New Roman" w:cs="Times New Roman"/>
          <w:sz w:val="22"/>
          <w:szCs w:val="22"/>
        </w:rPr>
        <w:t>Diskų masyvų priežiūra – veikimo stebėsena, defektų nustatymas, talpos valdymas.</w:t>
      </w:r>
      <w:r w:rsidR="00A9048F" w:rsidRPr="007807FD">
        <w:rPr>
          <w:rFonts w:ascii="Times New Roman" w:hAnsi="Times New Roman" w:cs="Times New Roman"/>
          <w:color w:val="auto"/>
          <w:sz w:val="22"/>
          <w:szCs w:val="22"/>
        </w:rPr>
        <w:t xml:space="preserve"> </w:t>
      </w:r>
    </w:p>
    <w:p w14:paraId="2C444F22" w14:textId="172B99ED" w:rsidR="00EF31CC" w:rsidRPr="007807FD" w:rsidRDefault="00961856" w:rsidP="00961856">
      <w:pPr>
        <w:pStyle w:val="BodyText1"/>
        <w:tabs>
          <w:tab w:val="left" w:pos="709"/>
        </w:tabs>
        <w:rPr>
          <w:rFonts w:ascii="Times New Roman" w:hAnsi="Times New Roman" w:cs="Times New Roman"/>
          <w:color w:val="auto"/>
          <w:sz w:val="22"/>
          <w:szCs w:val="22"/>
        </w:rPr>
      </w:pPr>
      <w:r w:rsidRPr="007807FD">
        <w:rPr>
          <w:rFonts w:ascii="Times New Roman" w:hAnsi="Times New Roman" w:cs="Times New Roman"/>
          <w:sz w:val="22"/>
          <w:szCs w:val="22"/>
          <w:lang w:eastAsia="lt-LT"/>
        </w:rPr>
        <w:t xml:space="preserve">1.3.15.6. </w:t>
      </w:r>
      <w:r w:rsidR="00EF31CC" w:rsidRPr="007807FD">
        <w:rPr>
          <w:rFonts w:ascii="Times New Roman" w:hAnsi="Times New Roman" w:cs="Times New Roman"/>
          <w:sz w:val="22"/>
          <w:szCs w:val="22"/>
          <w:lang w:eastAsia="lt-LT"/>
        </w:rPr>
        <w:t>VDG sistemos programavimas ir konfigūravimas, įskaitant:</w:t>
      </w:r>
    </w:p>
    <w:p w14:paraId="2DFE5992" w14:textId="2027A88C" w:rsidR="00EF31CC" w:rsidRPr="007807FD" w:rsidRDefault="00961856" w:rsidP="00961856">
      <w:pPr>
        <w:pStyle w:val="BodyText1"/>
        <w:tabs>
          <w:tab w:val="left" w:pos="709"/>
        </w:tabs>
        <w:ind w:left="720" w:firstLine="0"/>
        <w:rPr>
          <w:rFonts w:ascii="Times New Roman" w:hAnsi="Times New Roman" w:cs="Times New Roman"/>
          <w:sz w:val="22"/>
          <w:szCs w:val="22"/>
          <w:lang w:eastAsia="lt-LT"/>
        </w:rPr>
      </w:pPr>
      <w:r w:rsidRPr="007807FD">
        <w:rPr>
          <w:rFonts w:ascii="Times New Roman" w:hAnsi="Times New Roman" w:cs="Times New Roman"/>
          <w:sz w:val="22"/>
          <w:szCs w:val="22"/>
          <w:lang w:eastAsia="lt-LT"/>
        </w:rPr>
        <w:t xml:space="preserve">1.3.15.6.1. </w:t>
      </w:r>
      <w:r w:rsidR="00EF31CC" w:rsidRPr="007807FD">
        <w:rPr>
          <w:rFonts w:ascii="Times New Roman" w:hAnsi="Times New Roman" w:cs="Times New Roman"/>
          <w:sz w:val="22"/>
          <w:szCs w:val="22"/>
          <w:lang w:eastAsia="lt-LT"/>
        </w:rPr>
        <w:t>Vaizdo kamerų prijungimą prie esamos sistemos.</w:t>
      </w:r>
    </w:p>
    <w:p w14:paraId="28BB6817" w14:textId="196BA755" w:rsidR="00EF31CC" w:rsidRPr="007807FD" w:rsidRDefault="00961856" w:rsidP="00961856">
      <w:pPr>
        <w:pStyle w:val="BodyText1"/>
        <w:tabs>
          <w:tab w:val="left" w:pos="709"/>
        </w:tabs>
        <w:ind w:left="720" w:firstLine="0"/>
        <w:rPr>
          <w:rFonts w:ascii="Times New Roman" w:hAnsi="Times New Roman" w:cs="Times New Roman"/>
          <w:sz w:val="22"/>
          <w:szCs w:val="22"/>
          <w:lang w:eastAsia="lt-LT"/>
        </w:rPr>
      </w:pPr>
      <w:r w:rsidRPr="007807FD">
        <w:rPr>
          <w:rFonts w:ascii="Times New Roman" w:hAnsi="Times New Roman" w:cs="Times New Roman"/>
          <w:sz w:val="22"/>
          <w:szCs w:val="22"/>
          <w:lang w:eastAsia="lt-LT"/>
        </w:rPr>
        <w:t xml:space="preserve">1.3.15.6.2. </w:t>
      </w:r>
      <w:r w:rsidR="00EF31CC" w:rsidRPr="007807FD">
        <w:rPr>
          <w:rFonts w:ascii="Times New Roman" w:hAnsi="Times New Roman" w:cs="Times New Roman"/>
          <w:sz w:val="22"/>
          <w:szCs w:val="22"/>
          <w:lang w:eastAsia="lt-LT"/>
        </w:rPr>
        <w:t>Esamų ar naujų licencijų aktyvavimą ir įtraukimą į sistemą.</w:t>
      </w:r>
    </w:p>
    <w:p w14:paraId="3894FA32" w14:textId="1E7AE4F3" w:rsidR="00EF31CC" w:rsidRPr="00EF31CC" w:rsidRDefault="00961856" w:rsidP="00961856">
      <w:pPr>
        <w:spacing w:after="0" w:line="240" w:lineRule="auto"/>
        <w:ind w:left="720"/>
        <w:rPr>
          <w:rFonts w:ascii="Times New Roman" w:eastAsia="Times New Roman" w:hAnsi="Times New Roman" w:cs="Times New Roman"/>
          <w:lang w:eastAsia="lt-LT"/>
        </w:rPr>
      </w:pPr>
      <w:r w:rsidRPr="007807FD">
        <w:rPr>
          <w:rFonts w:ascii="Times New Roman" w:eastAsia="Times New Roman" w:hAnsi="Times New Roman" w:cs="Times New Roman"/>
          <w:lang w:eastAsia="lt-LT"/>
        </w:rPr>
        <w:t xml:space="preserve">1.3.15.6.3. </w:t>
      </w:r>
      <w:r w:rsidR="00EF31CC" w:rsidRPr="007807FD">
        <w:rPr>
          <w:rFonts w:ascii="Times New Roman" w:eastAsia="Times New Roman" w:hAnsi="Times New Roman" w:cs="Times New Roman"/>
          <w:lang w:eastAsia="lt-LT"/>
        </w:rPr>
        <w:t>VDG programinės įrangos atnaujinimą bei priežiūrą.</w:t>
      </w:r>
    </w:p>
    <w:p w14:paraId="537DDB5F" w14:textId="398C823C" w:rsidR="00455DBB" w:rsidRDefault="00455DBB"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42694B">
        <w:rPr>
          <w:rFonts w:ascii="Times New Roman" w:hAnsi="Times New Roman" w:cs="Times New Roman"/>
          <w:color w:val="auto"/>
          <w:sz w:val="22"/>
          <w:szCs w:val="22"/>
        </w:rPr>
        <w:t xml:space="preserve">Valandinis įkainis skaičiuojamas nuo </w:t>
      </w:r>
      <w:r w:rsidR="00996759" w:rsidRPr="0042694B">
        <w:rPr>
          <w:rFonts w:ascii="Times New Roman" w:hAnsi="Times New Roman" w:cs="Times New Roman"/>
          <w:color w:val="auto"/>
          <w:sz w:val="22"/>
          <w:szCs w:val="22"/>
        </w:rPr>
        <w:t xml:space="preserve">Paslaugų teikimo </w:t>
      </w:r>
      <w:r w:rsidRPr="0042694B">
        <w:rPr>
          <w:rFonts w:ascii="Times New Roman" w:hAnsi="Times New Roman" w:cs="Times New Roman"/>
          <w:color w:val="auto"/>
          <w:sz w:val="22"/>
          <w:szCs w:val="22"/>
        </w:rPr>
        <w:t xml:space="preserve">pradžios iki </w:t>
      </w:r>
      <w:r w:rsidR="00996759" w:rsidRPr="0042694B">
        <w:rPr>
          <w:rFonts w:ascii="Times New Roman" w:hAnsi="Times New Roman" w:cs="Times New Roman"/>
          <w:color w:val="auto"/>
          <w:sz w:val="22"/>
          <w:szCs w:val="22"/>
        </w:rPr>
        <w:t xml:space="preserve">pabaigos, </w:t>
      </w:r>
      <w:r w:rsidRPr="0042694B">
        <w:rPr>
          <w:rFonts w:ascii="Times New Roman" w:hAnsi="Times New Roman" w:cs="Times New Roman"/>
          <w:color w:val="auto"/>
          <w:sz w:val="22"/>
          <w:szCs w:val="22"/>
        </w:rPr>
        <w:t xml:space="preserve">nepriklausomai kiek asmenų atliks </w:t>
      </w:r>
      <w:r w:rsidR="00996759" w:rsidRPr="0042694B">
        <w:rPr>
          <w:rFonts w:ascii="Times New Roman" w:hAnsi="Times New Roman" w:cs="Times New Roman"/>
          <w:color w:val="auto"/>
          <w:sz w:val="22"/>
          <w:szCs w:val="22"/>
        </w:rPr>
        <w:t xml:space="preserve">paslaugas. </w:t>
      </w:r>
    </w:p>
    <w:p w14:paraId="4D7B9294" w14:textId="6EE253E5" w:rsidR="00105EC1" w:rsidRPr="007807FD" w:rsidRDefault="00105EC1"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7807FD">
        <w:rPr>
          <w:rFonts w:ascii="Times New Roman" w:hAnsi="Times New Roman" w:cs="Times New Roman"/>
          <w:color w:val="auto"/>
          <w:sz w:val="22"/>
          <w:szCs w:val="22"/>
        </w:rPr>
        <w:t xml:space="preserve">Preliminarus darbų atlikimo laikas įvertinamas ir suderinamas su Užsakovu prieš atliekant darbus. </w:t>
      </w:r>
    </w:p>
    <w:p w14:paraId="35F27562" w14:textId="13D076A2" w:rsidR="006D50A8" w:rsidRDefault="006D50A8"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6D50A8">
        <w:rPr>
          <w:rFonts w:ascii="Times New Roman" w:hAnsi="Times New Roman" w:cs="Times New Roman"/>
          <w:color w:val="auto"/>
          <w:sz w:val="22"/>
          <w:szCs w:val="22"/>
        </w:rPr>
        <w:t>Sutarties galiojimo metu Paslaugų</w:t>
      </w:r>
      <w:r w:rsidR="00A9048F">
        <w:rPr>
          <w:rFonts w:ascii="Times New Roman" w:hAnsi="Times New Roman" w:cs="Times New Roman"/>
          <w:color w:val="auto"/>
          <w:sz w:val="22"/>
          <w:szCs w:val="22"/>
        </w:rPr>
        <w:t xml:space="preserve"> t</w:t>
      </w:r>
      <w:r w:rsidRPr="006D50A8">
        <w:rPr>
          <w:rFonts w:ascii="Times New Roman" w:hAnsi="Times New Roman" w:cs="Times New Roman"/>
          <w:color w:val="auto"/>
          <w:sz w:val="22"/>
          <w:szCs w:val="22"/>
        </w:rPr>
        <w:t xml:space="preserve">eikėjas įsipareigoja </w:t>
      </w:r>
      <w:r>
        <w:rPr>
          <w:rFonts w:ascii="Times New Roman" w:hAnsi="Times New Roman" w:cs="Times New Roman"/>
          <w:color w:val="auto"/>
          <w:sz w:val="22"/>
          <w:szCs w:val="22"/>
        </w:rPr>
        <w:t>neatlygintinai</w:t>
      </w:r>
      <w:r w:rsidRPr="006D50A8">
        <w:rPr>
          <w:rFonts w:ascii="Times New Roman" w:hAnsi="Times New Roman" w:cs="Times New Roman"/>
          <w:color w:val="auto"/>
          <w:sz w:val="22"/>
          <w:szCs w:val="22"/>
        </w:rPr>
        <w:t xml:space="preserve"> teikti konsultacijas  Užsakovui dėl Sistemos veikimo. </w:t>
      </w:r>
      <w:r>
        <w:rPr>
          <w:rFonts w:ascii="Times New Roman" w:hAnsi="Times New Roman" w:cs="Times New Roman"/>
          <w:color w:val="auto"/>
          <w:sz w:val="22"/>
          <w:szCs w:val="22"/>
        </w:rPr>
        <w:t xml:space="preserve">Konsultacijos teikiamos pagal Užsakovo poreikį, jam </w:t>
      </w:r>
      <w:r w:rsidR="00D8122C">
        <w:rPr>
          <w:rFonts w:ascii="Times New Roman" w:hAnsi="Times New Roman" w:cs="Times New Roman"/>
          <w:color w:val="auto"/>
          <w:sz w:val="22"/>
          <w:szCs w:val="22"/>
        </w:rPr>
        <w:t xml:space="preserve">el. paštu </w:t>
      </w:r>
      <w:r>
        <w:rPr>
          <w:rFonts w:ascii="Times New Roman" w:hAnsi="Times New Roman" w:cs="Times New Roman"/>
          <w:color w:val="auto"/>
          <w:sz w:val="22"/>
          <w:szCs w:val="22"/>
        </w:rPr>
        <w:t xml:space="preserve">pateikus užklausą </w:t>
      </w:r>
      <w:r w:rsidR="00D8122C">
        <w:rPr>
          <w:rFonts w:ascii="Times New Roman" w:hAnsi="Times New Roman" w:cs="Times New Roman"/>
          <w:color w:val="auto"/>
          <w:sz w:val="22"/>
          <w:szCs w:val="22"/>
        </w:rPr>
        <w:t xml:space="preserve">Paslaugų teikėjui. </w:t>
      </w:r>
      <w:r w:rsidRPr="006D50A8">
        <w:rPr>
          <w:rFonts w:ascii="Times New Roman" w:hAnsi="Times New Roman" w:cs="Times New Roman"/>
          <w:color w:val="auto"/>
          <w:sz w:val="22"/>
          <w:szCs w:val="22"/>
        </w:rPr>
        <w:t>Laikoma, kad užklausa įvykdyta, jeigu buvo atsakyta į Užsakovo pateiktą poreikį, pateiktos atitinkamos detalios išvados, taip pat, jeigu įmanoma, pasiūlyti galimi sprendimo variantai. Paslaugų teikėjas įsipareigoja atsakyti į Užsakovo pateiktą užklausa nevėliau kaip per 20 kale</w:t>
      </w:r>
      <w:r w:rsidR="00A837EE">
        <w:rPr>
          <w:rFonts w:ascii="Times New Roman" w:hAnsi="Times New Roman" w:cs="Times New Roman"/>
          <w:color w:val="auto"/>
          <w:sz w:val="22"/>
          <w:szCs w:val="22"/>
        </w:rPr>
        <w:t>n</w:t>
      </w:r>
      <w:r w:rsidRPr="006D50A8">
        <w:rPr>
          <w:rFonts w:ascii="Times New Roman" w:hAnsi="Times New Roman" w:cs="Times New Roman"/>
          <w:color w:val="auto"/>
          <w:sz w:val="22"/>
          <w:szCs w:val="22"/>
        </w:rPr>
        <w:t xml:space="preserve">dorinių dienų nuo </w:t>
      </w:r>
      <w:r w:rsidR="00D8122C">
        <w:rPr>
          <w:rFonts w:ascii="Times New Roman" w:hAnsi="Times New Roman" w:cs="Times New Roman"/>
          <w:color w:val="auto"/>
          <w:sz w:val="22"/>
          <w:szCs w:val="22"/>
        </w:rPr>
        <w:t xml:space="preserve">užklausos </w:t>
      </w:r>
      <w:r w:rsidRPr="006D50A8">
        <w:rPr>
          <w:rFonts w:ascii="Times New Roman" w:hAnsi="Times New Roman" w:cs="Times New Roman"/>
          <w:color w:val="auto"/>
          <w:sz w:val="22"/>
          <w:szCs w:val="22"/>
        </w:rPr>
        <w:t xml:space="preserve">pateikimo dienos. </w:t>
      </w:r>
    </w:p>
    <w:p w14:paraId="2EF27AF7" w14:textId="3F0F844E" w:rsidR="00455DBB" w:rsidRPr="0042694B" w:rsidRDefault="00455DBB"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42694B">
        <w:rPr>
          <w:rFonts w:ascii="Times New Roman" w:hAnsi="Times New Roman" w:cs="Times New Roman"/>
          <w:color w:val="auto"/>
          <w:sz w:val="22"/>
          <w:szCs w:val="22"/>
        </w:rPr>
        <w:t>Tiekėjas</w:t>
      </w:r>
      <w:r w:rsidR="00050ECA">
        <w:rPr>
          <w:rFonts w:ascii="Times New Roman" w:hAnsi="Times New Roman" w:cs="Times New Roman"/>
          <w:color w:val="auto"/>
          <w:sz w:val="22"/>
          <w:szCs w:val="22"/>
        </w:rPr>
        <w:t xml:space="preserve"> atlikdamas darbus </w:t>
      </w:r>
      <w:r w:rsidRPr="0042694B">
        <w:rPr>
          <w:rFonts w:ascii="Times New Roman" w:hAnsi="Times New Roman" w:cs="Times New Roman"/>
          <w:color w:val="auto"/>
          <w:sz w:val="22"/>
          <w:szCs w:val="22"/>
        </w:rPr>
        <w:t xml:space="preserve"> įsipareigoja laikyti</w:t>
      </w:r>
      <w:r w:rsidR="00996759" w:rsidRPr="0042694B">
        <w:rPr>
          <w:rFonts w:ascii="Times New Roman" w:hAnsi="Times New Roman" w:cs="Times New Roman"/>
          <w:color w:val="auto"/>
          <w:sz w:val="22"/>
          <w:szCs w:val="22"/>
        </w:rPr>
        <w:t>s</w:t>
      </w:r>
      <w:r w:rsidRPr="0042694B">
        <w:rPr>
          <w:rFonts w:ascii="Times New Roman" w:hAnsi="Times New Roman" w:cs="Times New Roman"/>
          <w:color w:val="auto"/>
          <w:sz w:val="22"/>
          <w:szCs w:val="22"/>
        </w:rPr>
        <w:t xml:space="preserve"> visų saugumo reikalavimų </w:t>
      </w:r>
      <w:r w:rsidR="006D50A8">
        <w:rPr>
          <w:rFonts w:ascii="Times New Roman" w:hAnsi="Times New Roman" w:cs="Times New Roman"/>
          <w:color w:val="auto"/>
          <w:sz w:val="22"/>
          <w:szCs w:val="22"/>
        </w:rPr>
        <w:t>teikiant</w:t>
      </w:r>
      <w:r w:rsidR="006D50A8" w:rsidRPr="0042694B">
        <w:rPr>
          <w:rFonts w:ascii="Times New Roman" w:hAnsi="Times New Roman" w:cs="Times New Roman"/>
          <w:color w:val="auto"/>
          <w:sz w:val="22"/>
          <w:szCs w:val="22"/>
        </w:rPr>
        <w:t xml:space="preserve"> </w:t>
      </w:r>
      <w:r w:rsidR="006D50A8">
        <w:rPr>
          <w:rFonts w:ascii="Times New Roman" w:hAnsi="Times New Roman" w:cs="Times New Roman"/>
          <w:color w:val="auto"/>
          <w:sz w:val="22"/>
          <w:szCs w:val="22"/>
        </w:rPr>
        <w:t>paslaugas</w:t>
      </w:r>
      <w:r w:rsidR="006D50A8" w:rsidRPr="0042694B">
        <w:rPr>
          <w:rFonts w:ascii="Times New Roman" w:hAnsi="Times New Roman" w:cs="Times New Roman"/>
          <w:color w:val="auto"/>
          <w:sz w:val="22"/>
          <w:szCs w:val="22"/>
        </w:rPr>
        <w:t xml:space="preserve"> </w:t>
      </w:r>
      <w:r w:rsidRPr="0042694B">
        <w:rPr>
          <w:rFonts w:ascii="Times New Roman" w:hAnsi="Times New Roman" w:cs="Times New Roman"/>
          <w:color w:val="auto"/>
          <w:sz w:val="22"/>
          <w:szCs w:val="22"/>
        </w:rPr>
        <w:t>aukštyje.</w:t>
      </w:r>
    </w:p>
    <w:p w14:paraId="09826F91" w14:textId="10C6B130" w:rsidR="00455DBB" w:rsidRDefault="00455DBB"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42694B">
        <w:rPr>
          <w:rFonts w:ascii="Times New Roman" w:hAnsi="Times New Roman" w:cs="Times New Roman"/>
          <w:color w:val="auto"/>
          <w:sz w:val="22"/>
          <w:szCs w:val="22"/>
        </w:rPr>
        <w:t xml:space="preserve">Tiekėjas </w:t>
      </w:r>
      <w:r w:rsidR="00996759" w:rsidRPr="0042694B">
        <w:rPr>
          <w:rFonts w:ascii="Times New Roman" w:hAnsi="Times New Roman" w:cs="Times New Roman"/>
          <w:color w:val="auto"/>
          <w:sz w:val="22"/>
          <w:szCs w:val="22"/>
        </w:rPr>
        <w:t>įsipareigoja užtikrinti, kad sutartį vykdysiantis asmenys</w:t>
      </w:r>
      <w:r w:rsidRPr="0042694B">
        <w:rPr>
          <w:rFonts w:ascii="Times New Roman" w:hAnsi="Times New Roman" w:cs="Times New Roman"/>
          <w:color w:val="auto"/>
          <w:sz w:val="22"/>
          <w:szCs w:val="22"/>
        </w:rPr>
        <w:t xml:space="preserve"> ne ilgiau nei per 30 dienų nuo sutarties </w:t>
      </w:r>
      <w:r w:rsidR="00996759" w:rsidRPr="0042694B">
        <w:rPr>
          <w:rFonts w:ascii="Times New Roman" w:hAnsi="Times New Roman" w:cs="Times New Roman"/>
          <w:color w:val="auto"/>
          <w:sz w:val="22"/>
          <w:szCs w:val="22"/>
        </w:rPr>
        <w:t xml:space="preserve">įsigaliojimo </w:t>
      </w:r>
      <w:r w:rsidRPr="0042694B">
        <w:rPr>
          <w:rFonts w:ascii="Times New Roman" w:hAnsi="Times New Roman" w:cs="Times New Roman"/>
          <w:color w:val="auto"/>
          <w:sz w:val="22"/>
          <w:szCs w:val="22"/>
        </w:rPr>
        <w:t xml:space="preserve">dienos </w:t>
      </w:r>
      <w:r w:rsidR="00996759" w:rsidRPr="0042694B">
        <w:rPr>
          <w:rFonts w:ascii="Times New Roman" w:hAnsi="Times New Roman" w:cs="Times New Roman"/>
          <w:color w:val="auto"/>
          <w:sz w:val="22"/>
          <w:szCs w:val="22"/>
        </w:rPr>
        <w:t xml:space="preserve">išklausytų </w:t>
      </w:r>
      <w:r w:rsidRPr="0042694B">
        <w:rPr>
          <w:rFonts w:ascii="Times New Roman" w:hAnsi="Times New Roman" w:cs="Times New Roman"/>
          <w:color w:val="auto"/>
          <w:sz w:val="22"/>
          <w:szCs w:val="22"/>
        </w:rPr>
        <w:t xml:space="preserve">ir </w:t>
      </w:r>
      <w:r w:rsidR="00996759" w:rsidRPr="0042694B">
        <w:rPr>
          <w:rFonts w:ascii="Times New Roman" w:hAnsi="Times New Roman" w:cs="Times New Roman"/>
          <w:color w:val="auto"/>
          <w:sz w:val="22"/>
          <w:szCs w:val="22"/>
        </w:rPr>
        <w:t xml:space="preserve">išlaikytų </w:t>
      </w:r>
      <w:r w:rsidRPr="0042694B">
        <w:rPr>
          <w:rFonts w:ascii="Times New Roman" w:hAnsi="Times New Roman" w:cs="Times New Roman"/>
          <w:color w:val="auto"/>
          <w:sz w:val="22"/>
          <w:szCs w:val="22"/>
        </w:rPr>
        <w:t xml:space="preserve">nuolatiniam leidimui gauti reikiamus </w:t>
      </w:r>
      <w:r w:rsidR="00996759" w:rsidRPr="0042694B">
        <w:rPr>
          <w:rFonts w:ascii="Times New Roman" w:hAnsi="Times New Roman" w:cs="Times New Roman"/>
          <w:color w:val="auto"/>
          <w:sz w:val="22"/>
          <w:szCs w:val="22"/>
        </w:rPr>
        <w:t>mokymus</w:t>
      </w:r>
      <w:r w:rsidRPr="0042694B">
        <w:rPr>
          <w:rFonts w:ascii="Times New Roman" w:hAnsi="Times New Roman" w:cs="Times New Roman"/>
          <w:color w:val="auto"/>
          <w:sz w:val="22"/>
          <w:szCs w:val="22"/>
        </w:rPr>
        <w:t xml:space="preserve">, kad sutarties </w:t>
      </w:r>
      <w:r w:rsidR="00996759" w:rsidRPr="0042694B">
        <w:rPr>
          <w:rFonts w:ascii="Times New Roman" w:hAnsi="Times New Roman" w:cs="Times New Roman"/>
          <w:color w:val="auto"/>
          <w:sz w:val="22"/>
          <w:szCs w:val="22"/>
        </w:rPr>
        <w:t>vykdymo metu</w:t>
      </w:r>
      <w:r w:rsidRPr="0042694B">
        <w:rPr>
          <w:rFonts w:ascii="Times New Roman" w:hAnsi="Times New Roman" w:cs="Times New Roman"/>
          <w:color w:val="auto"/>
          <w:sz w:val="22"/>
          <w:szCs w:val="22"/>
        </w:rPr>
        <w:t xml:space="preserve"> galėtų užtikrinti nepertraukiamą </w:t>
      </w:r>
      <w:r w:rsidR="00D8122C">
        <w:rPr>
          <w:rFonts w:ascii="Times New Roman" w:hAnsi="Times New Roman" w:cs="Times New Roman"/>
          <w:color w:val="auto"/>
          <w:sz w:val="22"/>
          <w:szCs w:val="22"/>
        </w:rPr>
        <w:t>S</w:t>
      </w:r>
      <w:r w:rsidR="00D8122C" w:rsidRPr="0042694B">
        <w:rPr>
          <w:rFonts w:ascii="Times New Roman" w:hAnsi="Times New Roman" w:cs="Times New Roman"/>
          <w:color w:val="auto"/>
          <w:sz w:val="22"/>
          <w:szCs w:val="22"/>
        </w:rPr>
        <w:t xml:space="preserve">istemos </w:t>
      </w:r>
      <w:r w:rsidRPr="0042694B">
        <w:rPr>
          <w:rFonts w:ascii="Times New Roman" w:hAnsi="Times New Roman" w:cs="Times New Roman"/>
          <w:color w:val="auto"/>
          <w:sz w:val="22"/>
          <w:szCs w:val="22"/>
        </w:rPr>
        <w:t xml:space="preserve">veikimą. </w:t>
      </w:r>
      <w:r w:rsidR="00996759" w:rsidRPr="0042694B">
        <w:rPr>
          <w:rFonts w:ascii="Times New Roman" w:hAnsi="Times New Roman" w:cs="Times New Roman"/>
          <w:color w:val="auto"/>
          <w:sz w:val="22"/>
          <w:szCs w:val="22"/>
        </w:rPr>
        <w:t xml:space="preserve">Mokymų išlaidos Tiekėjui </w:t>
      </w:r>
      <w:r w:rsidR="00061B59" w:rsidRPr="0042694B">
        <w:rPr>
          <w:rFonts w:ascii="Times New Roman" w:hAnsi="Times New Roman" w:cs="Times New Roman"/>
          <w:color w:val="auto"/>
          <w:sz w:val="22"/>
          <w:szCs w:val="22"/>
        </w:rPr>
        <w:t>nekompensuojamos</w:t>
      </w:r>
      <w:r w:rsidR="00996759" w:rsidRPr="0042694B">
        <w:rPr>
          <w:rFonts w:ascii="Times New Roman" w:hAnsi="Times New Roman" w:cs="Times New Roman"/>
          <w:color w:val="auto"/>
          <w:sz w:val="22"/>
          <w:szCs w:val="22"/>
        </w:rPr>
        <w:t>.</w:t>
      </w:r>
    </w:p>
    <w:p w14:paraId="38CEC9D0" w14:textId="0EA5665B" w:rsidR="00A44D28" w:rsidRPr="00A44D28" w:rsidRDefault="00A44D28"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44D28">
        <w:rPr>
          <w:rFonts w:ascii="Times New Roman" w:hAnsi="Times New Roman" w:cs="Times New Roman"/>
          <w:sz w:val="22"/>
          <w:szCs w:val="22"/>
        </w:rPr>
        <w:t>Visi darbai vykdomi vadovaujantis galiojančiais civilinės aviacijos, priešgaisrinės saugos, elektros saugos, darbo saugos teisės aktais. Tiekėjas atsako už savo personalo atitikimą šiems reikalavimams</w:t>
      </w:r>
      <w:r w:rsidR="006C4E96">
        <w:rPr>
          <w:rFonts w:ascii="Times New Roman" w:hAnsi="Times New Roman" w:cs="Times New Roman"/>
          <w:sz w:val="22"/>
          <w:szCs w:val="22"/>
        </w:rPr>
        <w:t>.</w:t>
      </w:r>
    </w:p>
    <w:p w14:paraId="44018429" w14:textId="79E3EA8A" w:rsidR="00881154" w:rsidRDefault="00881154"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42694B">
        <w:rPr>
          <w:rFonts w:ascii="Times New Roman" w:hAnsi="Times New Roman" w:cs="Times New Roman"/>
          <w:color w:val="auto"/>
          <w:sz w:val="22"/>
          <w:szCs w:val="22"/>
        </w:rPr>
        <w:t xml:space="preserve">Tiekėjas įsipareigoja užtikrinti, kad sutartį vykdysiantis asmenys ne ilgiau nei per </w:t>
      </w:r>
      <w:r w:rsidR="006B2A01">
        <w:rPr>
          <w:rFonts w:ascii="Times New Roman" w:hAnsi="Times New Roman" w:cs="Times New Roman"/>
          <w:color w:val="auto"/>
          <w:sz w:val="22"/>
          <w:szCs w:val="22"/>
        </w:rPr>
        <w:t>30</w:t>
      </w:r>
      <w:r w:rsidRPr="0042694B">
        <w:rPr>
          <w:rFonts w:ascii="Times New Roman" w:hAnsi="Times New Roman" w:cs="Times New Roman"/>
          <w:color w:val="auto"/>
          <w:sz w:val="22"/>
          <w:szCs w:val="22"/>
        </w:rPr>
        <w:t xml:space="preserve"> dienų nuo </w:t>
      </w:r>
      <w:r w:rsidR="003751B3">
        <w:rPr>
          <w:rFonts w:ascii="Times New Roman" w:hAnsi="Times New Roman" w:cs="Times New Roman"/>
          <w:color w:val="auto"/>
          <w:sz w:val="22"/>
          <w:szCs w:val="22"/>
        </w:rPr>
        <w:t>nuolatinio leidimo suteikimo  įsipareigoja  išsilaikyti</w:t>
      </w:r>
      <w:r w:rsidR="006B2A01">
        <w:rPr>
          <w:rFonts w:ascii="Times New Roman" w:hAnsi="Times New Roman" w:cs="Times New Roman"/>
          <w:color w:val="auto"/>
          <w:sz w:val="22"/>
          <w:szCs w:val="22"/>
        </w:rPr>
        <w:t xml:space="preserve"> aerodromo vairuotojo pažymėjimą ir gauti leidimą vairuoti aerodromo teritorijoje. </w:t>
      </w:r>
      <w:r w:rsidR="006B2A01" w:rsidRPr="0042694B">
        <w:rPr>
          <w:rFonts w:ascii="Times New Roman" w:hAnsi="Times New Roman" w:cs="Times New Roman"/>
          <w:color w:val="auto"/>
          <w:sz w:val="22"/>
          <w:szCs w:val="22"/>
        </w:rPr>
        <w:t>Mokymų išlaidos Tiekėjui nekompensuojamos.</w:t>
      </w:r>
    </w:p>
    <w:p w14:paraId="270251DB" w14:textId="11197CCF" w:rsidR="00B04DB5" w:rsidRDefault="00B04DB5" w:rsidP="00625F82">
      <w:pPr>
        <w:pStyle w:val="BodyText1"/>
        <w:numPr>
          <w:ilvl w:val="0"/>
          <w:numId w:val="22"/>
        </w:numPr>
        <w:tabs>
          <w:tab w:val="left" w:pos="851"/>
        </w:tabs>
        <w:ind w:left="709" w:hanging="709"/>
        <w:rPr>
          <w:rFonts w:ascii="Times New Roman" w:hAnsi="Times New Roman" w:cs="Times New Roman"/>
          <w:color w:val="auto"/>
          <w:sz w:val="22"/>
          <w:szCs w:val="22"/>
        </w:rPr>
      </w:pPr>
      <w:r>
        <w:rPr>
          <w:rFonts w:ascii="Times New Roman" w:hAnsi="Times New Roman" w:cs="Times New Roman"/>
          <w:color w:val="auto"/>
          <w:sz w:val="22"/>
          <w:szCs w:val="22"/>
        </w:rPr>
        <w:t>Tiekėjas įsipareigoja turėti savo transportą, kuriuo galė</w:t>
      </w:r>
      <w:r w:rsidR="00105EC1">
        <w:rPr>
          <w:rFonts w:ascii="Times New Roman" w:hAnsi="Times New Roman" w:cs="Times New Roman"/>
          <w:color w:val="auto"/>
          <w:sz w:val="22"/>
          <w:szCs w:val="22"/>
        </w:rPr>
        <w:t>s</w:t>
      </w:r>
      <w:r>
        <w:rPr>
          <w:rFonts w:ascii="Times New Roman" w:hAnsi="Times New Roman" w:cs="Times New Roman"/>
          <w:color w:val="auto"/>
          <w:sz w:val="22"/>
          <w:szCs w:val="22"/>
        </w:rPr>
        <w:t xml:space="preserve"> aptarnauti perone esančias vaizdo kameras.</w:t>
      </w:r>
    </w:p>
    <w:bookmarkEnd w:id="5"/>
    <w:p w14:paraId="6253C84D" w14:textId="04424324" w:rsidR="00A44D28" w:rsidRPr="00A44D28" w:rsidRDefault="00A44D28"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A44D28">
        <w:rPr>
          <w:rFonts w:ascii="Times New Roman" w:hAnsi="Times New Roman" w:cs="Times New Roman"/>
          <w:sz w:val="22"/>
          <w:szCs w:val="22"/>
        </w:rPr>
        <w:t>Tiekėjo transportas turi būti techniškai tvarkingas, paženklintas įmonės logotipu ar identifikacija ir atitikti perono bei aerodromo eismo taisykles (pvz. švyturėliai, matomumo liemenės personalui ir pan.).</w:t>
      </w:r>
    </w:p>
    <w:p w14:paraId="6ED3FE50" w14:textId="36629A83" w:rsidR="00B04DB5" w:rsidRPr="0042694B" w:rsidRDefault="00B04DB5" w:rsidP="00625F82">
      <w:pPr>
        <w:pStyle w:val="BodyText1"/>
        <w:numPr>
          <w:ilvl w:val="0"/>
          <w:numId w:val="22"/>
        </w:numPr>
        <w:tabs>
          <w:tab w:val="left" w:pos="851"/>
        </w:tabs>
        <w:ind w:left="709"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Transporto priemonė turi atitikti reikalavimus vykdyti darbus kontroliuojamoje </w:t>
      </w:r>
      <w:r w:rsidR="00105EC1">
        <w:rPr>
          <w:rFonts w:ascii="Times New Roman" w:hAnsi="Times New Roman" w:cs="Times New Roman"/>
          <w:color w:val="auto"/>
          <w:sz w:val="22"/>
          <w:szCs w:val="22"/>
        </w:rPr>
        <w:t>teritorijoje</w:t>
      </w:r>
      <w:r>
        <w:rPr>
          <w:rFonts w:ascii="Times New Roman" w:hAnsi="Times New Roman" w:cs="Times New Roman"/>
          <w:color w:val="auto"/>
          <w:sz w:val="22"/>
          <w:szCs w:val="22"/>
        </w:rPr>
        <w:t>.</w:t>
      </w:r>
    </w:p>
    <w:p w14:paraId="21A7D2ED" w14:textId="5A6E7FB0" w:rsidR="00455DBB" w:rsidRDefault="00455DBB"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42694B">
        <w:rPr>
          <w:rFonts w:ascii="Times New Roman" w:hAnsi="Times New Roman" w:cs="Times New Roman"/>
          <w:color w:val="auto"/>
          <w:sz w:val="22"/>
          <w:szCs w:val="22"/>
        </w:rPr>
        <w:t xml:space="preserve">Tiekėjas pats pasirenka aptarnaujančio personalo kiekį, kurie turi turėti nuolatinį leidimą, </w:t>
      </w:r>
      <w:r w:rsidR="00996759" w:rsidRPr="0042694B">
        <w:rPr>
          <w:rFonts w:ascii="Times New Roman" w:hAnsi="Times New Roman" w:cs="Times New Roman"/>
          <w:color w:val="auto"/>
          <w:sz w:val="22"/>
          <w:szCs w:val="22"/>
        </w:rPr>
        <w:t xml:space="preserve">tačiau bet kokiu atveju </w:t>
      </w:r>
      <w:r w:rsidRPr="0042694B">
        <w:rPr>
          <w:rFonts w:ascii="Times New Roman" w:hAnsi="Times New Roman" w:cs="Times New Roman"/>
          <w:color w:val="auto"/>
          <w:sz w:val="22"/>
          <w:szCs w:val="22"/>
        </w:rPr>
        <w:t xml:space="preserve">minimalus </w:t>
      </w:r>
      <w:r w:rsidR="00996759" w:rsidRPr="0042694B">
        <w:rPr>
          <w:rFonts w:ascii="Times New Roman" w:hAnsi="Times New Roman" w:cs="Times New Roman"/>
          <w:color w:val="auto"/>
          <w:sz w:val="22"/>
          <w:szCs w:val="22"/>
        </w:rPr>
        <w:t xml:space="preserve">aptarnaujančio personalo </w:t>
      </w:r>
      <w:r w:rsidRPr="0042694B">
        <w:rPr>
          <w:rFonts w:ascii="Times New Roman" w:hAnsi="Times New Roman" w:cs="Times New Roman"/>
          <w:color w:val="auto"/>
          <w:sz w:val="22"/>
          <w:szCs w:val="22"/>
        </w:rPr>
        <w:t xml:space="preserve">kiekis turi būti </w:t>
      </w:r>
      <w:r w:rsidR="00996759" w:rsidRPr="0042694B">
        <w:rPr>
          <w:rFonts w:ascii="Times New Roman" w:hAnsi="Times New Roman" w:cs="Times New Roman"/>
          <w:color w:val="auto"/>
          <w:sz w:val="22"/>
          <w:szCs w:val="22"/>
        </w:rPr>
        <w:t>ne mažesnis kaip</w:t>
      </w:r>
      <w:r w:rsidRPr="0042694B">
        <w:rPr>
          <w:rFonts w:ascii="Times New Roman" w:hAnsi="Times New Roman" w:cs="Times New Roman"/>
          <w:color w:val="auto"/>
          <w:sz w:val="22"/>
          <w:szCs w:val="22"/>
        </w:rPr>
        <w:t xml:space="preserve"> 2 </w:t>
      </w:r>
      <w:r w:rsidR="00996759" w:rsidRPr="0042694B">
        <w:rPr>
          <w:rFonts w:ascii="Times New Roman" w:hAnsi="Times New Roman" w:cs="Times New Roman"/>
          <w:color w:val="auto"/>
          <w:sz w:val="22"/>
          <w:szCs w:val="22"/>
        </w:rPr>
        <w:t>asmenys</w:t>
      </w:r>
      <w:r w:rsidRPr="0042694B">
        <w:rPr>
          <w:rFonts w:ascii="Times New Roman" w:hAnsi="Times New Roman" w:cs="Times New Roman"/>
          <w:color w:val="auto"/>
          <w:sz w:val="22"/>
          <w:szCs w:val="22"/>
        </w:rPr>
        <w:t>.</w:t>
      </w:r>
    </w:p>
    <w:p w14:paraId="5F079F38" w14:textId="1E9B0126" w:rsidR="005C2572" w:rsidRPr="007807FD" w:rsidRDefault="00A37AA2" w:rsidP="005C2572">
      <w:pPr>
        <w:pStyle w:val="BodyText1"/>
        <w:numPr>
          <w:ilvl w:val="0"/>
          <w:numId w:val="22"/>
        </w:numPr>
        <w:tabs>
          <w:tab w:val="left" w:pos="851"/>
        </w:tabs>
        <w:ind w:left="709" w:hanging="709"/>
        <w:rPr>
          <w:rFonts w:ascii="Times New Roman" w:hAnsi="Times New Roman" w:cs="Times New Roman"/>
          <w:color w:val="auto"/>
          <w:sz w:val="22"/>
          <w:szCs w:val="22"/>
        </w:rPr>
      </w:pPr>
      <w:r w:rsidRPr="007807FD">
        <w:rPr>
          <w:rFonts w:ascii="Times New Roman" w:hAnsi="Times New Roman" w:cs="Times New Roman"/>
          <w:sz w:val="22"/>
          <w:szCs w:val="22"/>
          <w:lang w:eastAsia="lt-LT"/>
        </w:rPr>
        <w:t>Tiekėjas įsipareigoja laikytis reagavimo ir paslaugų suteikimo įsipareigojimais (SLA)</w:t>
      </w:r>
      <w:r w:rsidR="00473B94" w:rsidRPr="007807FD">
        <w:rPr>
          <w:rFonts w:ascii="Times New Roman" w:hAnsi="Times New Roman" w:cs="Times New Roman"/>
          <w:sz w:val="22"/>
          <w:szCs w:val="22"/>
          <w:lang w:eastAsia="lt-LT"/>
        </w:rPr>
        <w:t>.</w:t>
      </w:r>
    </w:p>
    <w:p w14:paraId="5F57762F" w14:textId="15EDCE14" w:rsidR="00A37AA2" w:rsidRPr="007807FD" w:rsidRDefault="00A37AA2" w:rsidP="005C2572">
      <w:pPr>
        <w:pStyle w:val="BodyText1"/>
        <w:numPr>
          <w:ilvl w:val="0"/>
          <w:numId w:val="22"/>
        </w:numPr>
        <w:tabs>
          <w:tab w:val="left" w:pos="851"/>
        </w:tabs>
        <w:ind w:left="709" w:hanging="709"/>
        <w:jc w:val="left"/>
        <w:rPr>
          <w:rFonts w:ascii="Times New Roman" w:hAnsi="Times New Roman" w:cs="Times New Roman"/>
          <w:color w:val="auto"/>
          <w:sz w:val="22"/>
          <w:szCs w:val="22"/>
        </w:rPr>
      </w:pPr>
      <w:r w:rsidRPr="007807FD">
        <w:rPr>
          <w:rFonts w:ascii="Times New Roman" w:hAnsi="Times New Roman" w:cs="Times New Roman"/>
          <w:sz w:val="22"/>
          <w:szCs w:val="22"/>
          <w:lang w:eastAsia="lt-LT"/>
        </w:rPr>
        <w:t>Gedimų klasifikavimas</w:t>
      </w:r>
      <w:r w:rsidR="00580701" w:rsidRPr="007807FD">
        <w:rPr>
          <w:rFonts w:ascii="Times New Roman" w:hAnsi="Times New Roman" w:cs="Times New Roman"/>
          <w:sz w:val="22"/>
          <w:szCs w:val="22"/>
          <w:lang w:eastAsia="lt-LT"/>
        </w:rPr>
        <w:t xml:space="preserve"> lentelė </w:t>
      </w:r>
      <w:r w:rsidRPr="007807FD">
        <w:rPr>
          <w:rFonts w:ascii="Times New Roman" w:hAnsi="Times New Roman" w:cs="Times New Roman"/>
          <w:sz w:val="22"/>
          <w:szCs w:val="22"/>
          <w:lang w:eastAsia="lt-LT"/>
        </w:rPr>
        <w:t>:</w:t>
      </w:r>
      <w:r w:rsidR="005C2572" w:rsidRPr="007807FD">
        <w:rPr>
          <w:rFonts w:ascii="Times New Roman" w:hAnsi="Times New Roman" w:cs="Times New Roman"/>
          <w:sz w:val="22"/>
          <w:szCs w:val="22"/>
          <w:lang w:eastAsia="lt-LT"/>
        </w:rPr>
        <w:br/>
      </w:r>
    </w:p>
    <w:tbl>
      <w:tblPr>
        <w:tblW w:w="903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3041"/>
        <w:gridCol w:w="1321"/>
        <w:gridCol w:w="1360"/>
        <w:gridCol w:w="1652"/>
      </w:tblGrid>
      <w:tr w:rsidR="00A37AA2" w:rsidRPr="00D64558" w14:paraId="49F96796" w14:textId="77777777" w:rsidTr="00887FB1">
        <w:trPr>
          <w:trHeight w:val="42"/>
          <w:tblHeader/>
          <w:tblCellSpacing w:w="15" w:type="dxa"/>
        </w:trPr>
        <w:tc>
          <w:tcPr>
            <w:tcW w:w="0" w:type="auto"/>
            <w:tcBorders>
              <w:top w:val="single" w:sz="4" w:space="0" w:color="auto"/>
              <w:bottom w:val="single" w:sz="4" w:space="0" w:color="auto"/>
              <w:right w:val="single" w:sz="4" w:space="0" w:color="auto"/>
            </w:tcBorders>
            <w:shd w:val="clear" w:color="auto" w:fill="FFFFFF" w:themeFill="background1"/>
            <w:vAlign w:val="center"/>
            <w:hideMark/>
          </w:tcPr>
          <w:p w14:paraId="395DDB0A" w14:textId="77777777" w:rsidR="00A37AA2" w:rsidRPr="00887FB1" w:rsidRDefault="00A37AA2" w:rsidP="0046167A">
            <w:pPr>
              <w:spacing w:after="0" w:line="240" w:lineRule="auto"/>
              <w:jc w:val="center"/>
              <w:rPr>
                <w:rFonts w:ascii="Times New Roman" w:eastAsia="Times New Roman" w:hAnsi="Times New Roman" w:cs="Times New Roman"/>
                <w:b/>
                <w:bCs/>
                <w:sz w:val="24"/>
                <w:szCs w:val="24"/>
                <w:lang w:eastAsia="lt-LT"/>
              </w:rPr>
            </w:pPr>
            <w:r w:rsidRPr="00887FB1">
              <w:rPr>
                <w:rFonts w:ascii="Times New Roman" w:hAnsi="Times New Roman" w:cs="Times New Roman"/>
                <w:b/>
                <w:bCs/>
              </w:rPr>
              <w:t>Gedimo lygis</w:t>
            </w:r>
          </w:p>
        </w:tc>
        <w:tc>
          <w:tcPr>
            <w:tcW w:w="0" w:type="auto"/>
            <w:tcBorders>
              <w:top w:val="single" w:sz="4" w:space="0" w:color="auto"/>
              <w:bottom w:val="single" w:sz="4" w:space="0" w:color="auto"/>
            </w:tcBorders>
            <w:shd w:val="clear" w:color="auto" w:fill="FFFFFF" w:themeFill="background1"/>
            <w:vAlign w:val="center"/>
            <w:hideMark/>
          </w:tcPr>
          <w:p w14:paraId="60A8F309" w14:textId="77777777" w:rsidR="00A37AA2" w:rsidRPr="00887FB1" w:rsidRDefault="00A37AA2" w:rsidP="0046167A">
            <w:pPr>
              <w:spacing w:after="0" w:line="240" w:lineRule="auto"/>
              <w:jc w:val="center"/>
              <w:rPr>
                <w:rFonts w:ascii="Times New Roman" w:eastAsia="Times New Roman" w:hAnsi="Times New Roman" w:cs="Times New Roman"/>
                <w:b/>
                <w:bCs/>
                <w:sz w:val="24"/>
                <w:szCs w:val="24"/>
                <w:lang w:eastAsia="lt-LT"/>
              </w:rPr>
            </w:pPr>
            <w:r w:rsidRPr="00887FB1">
              <w:rPr>
                <w:rFonts w:ascii="Times New Roman" w:hAnsi="Times New Roman" w:cs="Times New Roman"/>
                <w:b/>
                <w:bCs/>
              </w:rPr>
              <w:t>Aprašymas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08965" w14:textId="77777777" w:rsidR="00A37AA2" w:rsidRPr="00887FB1" w:rsidRDefault="00A37AA2" w:rsidP="0046167A">
            <w:pPr>
              <w:spacing w:after="0" w:line="240" w:lineRule="auto"/>
              <w:jc w:val="center"/>
              <w:rPr>
                <w:rFonts w:ascii="Times New Roman" w:eastAsia="Times New Roman" w:hAnsi="Times New Roman" w:cs="Times New Roman"/>
                <w:b/>
                <w:bCs/>
                <w:sz w:val="24"/>
                <w:szCs w:val="24"/>
                <w:lang w:eastAsia="lt-LT"/>
              </w:rPr>
            </w:pPr>
            <w:r w:rsidRPr="00887FB1">
              <w:rPr>
                <w:rFonts w:ascii="Times New Roman" w:hAnsi="Times New Roman" w:cs="Times New Roman"/>
                <w:b/>
                <w:bCs/>
              </w:rPr>
              <w:t>Reagavimo laikas</w:t>
            </w:r>
          </w:p>
        </w:tc>
        <w:tc>
          <w:tcPr>
            <w:tcW w:w="0" w:type="auto"/>
            <w:tcBorders>
              <w:top w:val="single" w:sz="4" w:space="0" w:color="auto"/>
              <w:bottom w:val="single" w:sz="4" w:space="0" w:color="auto"/>
              <w:right w:val="single" w:sz="4" w:space="0" w:color="auto"/>
            </w:tcBorders>
            <w:shd w:val="clear" w:color="auto" w:fill="FFFFFF" w:themeFill="background1"/>
            <w:vAlign w:val="center"/>
            <w:hideMark/>
          </w:tcPr>
          <w:p w14:paraId="7A23BB75" w14:textId="77777777" w:rsidR="00A37AA2" w:rsidRPr="00887FB1" w:rsidRDefault="00A37AA2" w:rsidP="0046167A">
            <w:pPr>
              <w:spacing w:after="0" w:line="240" w:lineRule="auto"/>
              <w:jc w:val="center"/>
              <w:rPr>
                <w:rFonts w:ascii="Times New Roman" w:eastAsia="Times New Roman" w:hAnsi="Times New Roman" w:cs="Times New Roman"/>
                <w:b/>
                <w:bCs/>
                <w:sz w:val="24"/>
                <w:szCs w:val="24"/>
                <w:lang w:eastAsia="lt-LT"/>
              </w:rPr>
            </w:pPr>
            <w:r w:rsidRPr="00887FB1">
              <w:rPr>
                <w:rFonts w:ascii="Times New Roman" w:hAnsi="Times New Roman" w:cs="Times New Roman"/>
                <w:b/>
                <w:bCs/>
              </w:rPr>
              <w:t>Gedimo šalinimo pradžia</w:t>
            </w:r>
          </w:p>
        </w:tc>
        <w:tc>
          <w:tcPr>
            <w:tcW w:w="1607" w:type="dxa"/>
            <w:tcBorders>
              <w:top w:val="single" w:sz="4" w:space="0" w:color="auto"/>
              <w:bottom w:val="single" w:sz="4" w:space="0" w:color="auto"/>
            </w:tcBorders>
            <w:shd w:val="clear" w:color="auto" w:fill="FFFFFF" w:themeFill="background1"/>
            <w:vAlign w:val="center"/>
            <w:hideMark/>
          </w:tcPr>
          <w:p w14:paraId="47DB7A8E" w14:textId="77777777" w:rsidR="00A37AA2" w:rsidRPr="00887FB1" w:rsidRDefault="00A37AA2" w:rsidP="0046167A">
            <w:pPr>
              <w:spacing w:after="0" w:line="240" w:lineRule="auto"/>
              <w:jc w:val="center"/>
              <w:rPr>
                <w:rFonts w:ascii="Times New Roman" w:eastAsia="Times New Roman" w:hAnsi="Times New Roman" w:cs="Times New Roman"/>
                <w:b/>
                <w:bCs/>
                <w:sz w:val="24"/>
                <w:szCs w:val="24"/>
                <w:lang w:eastAsia="lt-LT"/>
              </w:rPr>
            </w:pPr>
            <w:r w:rsidRPr="00887FB1">
              <w:rPr>
                <w:rFonts w:ascii="Times New Roman" w:hAnsi="Times New Roman" w:cs="Times New Roman"/>
                <w:b/>
                <w:bCs/>
              </w:rPr>
              <w:t>Maksimalus šalinimo laikas</w:t>
            </w:r>
          </w:p>
        </w:tc>
      </w:tr>
      <w:tr w:rsidR="00A37AA2" w:rsidRPr="00D64558" w14:paraId="55D98D96" w14:textId="77777777" w:rsidTr="00887FB1">
        <w:trPr>
          <w:trHeight w:val="42"/>
          <w:tblCellSpacing w:w="15" w:type="dxa"/>
        </w:trPr>
        <w:tc>
          <w:tcPr>
            <w:tcW w:w="0" w:type="auto"/>
            <w:tcBorders>
              <w:bottom w:val="single" w:sz="4" w:space="0" w:color="auto"/>
              <w:right w:val="single" w:sz="4" w:space="0" w:color="auto"/>
            </w:tcBorders>
            <w:shd w:val="clear" w:color="auto" w:fill="FFFFFF" w:themeFill="background1"/>
            <w:vAlign w:val="center"/>
            <w:hideMark/>
          </w:tcPr>
          <w:p w14:paraId="0007C2B5"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Style w:val="Strong"/>
                <w:rFonts w:ascii="Times New Roman" w:hAnsi="Times New Roman" w:cs="Times New Roman"/>
              </w:rPr>
              <w:t>Kritinis (1 lygis)</w:t>
            </w:r>
          </w:p>
        </w:tc>
        <w:tc>
          <w:tcPr>
            <w:tcW w:w="0" w:type="auto"/>
            <w:tcBorders>
              <w:bottom w:val="single" w:sz="4" w:space="0" w:color="auto"/>
            </w:tcBorders>
            <w:shd w:val="clear" w:color="auto" w:fill="FFFFFF" w:themeFill="background1"/>
            <w:vAlign w:val="center"/>
            <w:hideMark/>
          </w:tcPr>
          <w:p w14:paraId="44C54BBB" w14:textId="51538AD6"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Sistema visiškai neveikia arba sutrikimas paveikia daugiau nei 50 % sistemos</w:t>
            </w:r>
          </w:p>
        </w:tc>
        <w:tc>
          <w:tcPr>
            <w:tcW w:w="0" w:type="auto"/>
            <w:tcBorders>
              <w:left w:val="single" w:sz="4" w:space="0" w:color="auto"/>
              <w:bottom w:val="single" w:sz="4" w:space="0" w:color="auto"/>
              <w:right w:val="single" w:sz="4" w:space="0" w:color="auto"/>
            </w:tcBorders>
            <w:shd w:val="clear" w:color="auto" w:fill="FFFFFF" w:themeFill="background1"/>
            <w:vAlign w:val="center"/>
            <w:hideMark/>
          </w:tcPr>
          <w:p w14:paraId="5FF724B1"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1 val.</w:t>
            </w:r>
          </w:p>
        </w:tc>
        <w:tc>
          <w:tcPr>
            <w:tcW w:w="0" w:type="auto"/>
            <w:tcBorders>
              <w:bottom w:val="single" w:sz="4" w:space="0" w:color="auto"/>
              <w:right w:val="single" w:sz="4" w:space="0" w:color="auto"/>
            </w:tcBorders>
            <w:shd w:val="clear" w:color="auto" w:fill="FFFFFF" w:themeFill="background1"/>
            <w:vAlign w:val="center"/>
            <w:hideMark/>
          </w:tcPr>
          <w:p w14:paraId="27478706"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2 val.</w:t>
            </w:r>
          </w:p>
        </w:tc>
        <w:tc>
          <w:tcPr>
            <w:tcW w:w="1607" w:type="dxa"/>
            <w:tcBorders>
              <w:bottom w:val="single" w:sz="4" w:space="0" w:color="auto"/>
            </w:tcBorders>
            <w:shd w:val="clear" w:color="auto" w:fill="FFFFFF" w:themeFill="background1"/>
            <w:vAlign w:val="center"/>
            <w:hideMark/>
          </w:tcPr>
          <w:p w14:paraId="7E13BA28"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12 val.</w:t>
            </w:r>
          </w:p>
        </w:tc>
      </w:tr>
      <w:tr w:rsidR="00A37AA2" w:rsidRPr="00D64558" w14:paraId="5A9EF0C9" w14:textId="77777777" w:rsidTr="00887FB1">
        <w:trPr>
          <w:trHeight w:val="42"/>
          <w:tblCellSpacing w:w="15" w:type="dxa"/>
        </w:trPr>
        <w:tc>
          <w:tcPr>
            <w:tcW w:w="0" w:type="auto"/>
            <w:tcBorders>
              <w:bottom w:val="single" w:sz="4" w:space="0" w:color="auto"/>
              <w:right w:val="single" w:sz="4" w:space="0" w:color="auto"/>
            </w:tcBorders>
            <w:shd w:val="clear" w:color="auto" w:fill="FFFFFF" w:themeFill="background1"/>
            <w:vAlign w:val="center"/>
            <w:hideMark/>
          </w:tcPr>
          <w:p w14:paraId="1619937A"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Style w:val="Strong"/>
                <w:rFonts w:ascii="Times New Roman" w:hAnsi="Times New Roman" w:cs="Times New Roman"/>
              </w:rPr>
              <w:t>Svarbus (2 lygis)</w:t>
            </w:r>
          </w:p>
        </w:tc>
        <w:tc>
          <w:tcPr>
            <w:tcW w:w="0" w:type="auto"/>
            <w:tcBorders>
              <w:bottom w:val="single" w:sz="4" w:space="0" w:color="auto"/>
            </w:tcBorders>
            <w:shd w:val="clear" w:color="auto" w:fill="FFFFFF" w:themeFill="background1"/>
            <w:vAlign w:val="center"/>
            <w:hideMark/>
          </w:tcPr>
          <w:p w14:paraId="6E3B7CF2"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Neveikia atskiros kameros ar komponentai, bet likusi sistema veikia</w:t>
            </w:r>
          </w:p>
        </w:tc>
        <w:tc>
          <w:tcPr>
            <w:tcW w:w="0" w:type="auto"/>
            <w:tcBorders>
              <w:left w:val="single" w:sz="4" w:space="0" w:color="auto"/>
              <w:bottom w:val="single" w:sz="4" w:space="0" w:color="auto"/>
              <w:right w:val="single" w:sz="4" w:space="0" w:color="auto"/>
            </w:tcBorders>
            <w:shd w:val="clear" w:color="auto" w:fill="FFFFFF" w:themeFill="background1"/>
            <w:vAlign w:val="center"/>
            <w:hideMark/>
          </w:tcPr>
          <w:p w14:paraId="7B3530A5"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4 val.</w:t>
            </w:r>
          </w:p>
        </w:tc>
        <w:tc>
          <w:tcPr>
            <w:tcW w:w="0" w:type="auto"/>
            <w:tcBorders>
              <w:bottom w:val="single" w:sz="4" w:space="0" w:color="auto"/>
              <w:right w:val="single" w:sz="4" w:space="0" w:color="auto"/>
            </w:tcBorders>
            <w:shd w:val="clear" w:color="auto" w:fill="FFFFFF" w:themeFill="background1"/>
            <w:vAlign w:val="center"/>
            <w:hideMark/>
          </w:tcPr>
          <w:p w14:paraId="429816F6"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5darbo dienos</w:t>
            </w:r>
          </w:p>
        </w:tc>
        <w:tc>
          <w:tcPr>
            <w:tcW w:w="1607" w:type="dxa"/>
            <w:tcBorders>
              <w:bottom w:val="single" w:sz="4" w:space="0" w:color="auto"/>
            </w:tcBorders>
            <w:shd w:val="clear" w:color="auto" w:fill="FFFFFF" w:themeFill="background1"/>
            <w:vAlign w:val="center"/>
            <w:hideMark/>
          </w:tcPr>
          <w:p w14:paraId="5FB5C04B"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30 darbo dienų</w:t>
            </w:r>
          </w:p>
        </w:tc>
      </w:tr>
      <w:tr w:rsidR="00A37AA2" w:rsidRPr="00A37AA2" w14:paraId="43591E1D" w14:textId="77777777" w:rsidTr="00887FB1">
        <w:trPr>
          <w:trHeight w:val="42"/>
          <w:tblCellSpacing w:w="15" w:type="dxa"/>
        </w:trPr>
        <w:tc>
          <w:tcPr>
            <w:tcW w:w="0" w:type="auto"/>
            <w:tcBorders>
              <w:right w:val="single" w:sz="4" w:space="0" w:color="auto"/>
            </w:tcBorders>
            <w:shd w:val="clear" w:color="auto" w:fill="FFFFFF" w:themeFill="background1"/>
            <w:vAlign w:val="center"/>
            <w:hideMark/>
          </w:tcPr>
          <w:p w14:paraId="1E882C4F"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Style w:val="Strong"/>
                <w:rFonts w:ascii="Times New Roman" w:hAnsi="Times New Roman" w:cs="Times New Roman"/>
              </w:rPr>
              <w:lastRenderedPageBreak/>
              <w:t>Mažareikšmis (3 lygis)</w:t>
            </w:r>
          </w:p>
        </w:tc>
        <w:tc>
          <w:tcPr>
            <w:tcW w:w="0" w:type="auto"/>
            <w:shd w:val="clear" w:color="auto" w:fill="FFFFFF" w:themeFill="background1"/>
            <w:vAlign w:val="center"/>
            <w:hideMark/>
          </w:tcPr>
          <w:p w14:paraId="69188BA4"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Estetiniai, nefunkciniai ar periodiniai nesklandumai (pvz. silpnas vaizdas)</w:t>
            </w:r>
          </w:p>
        </w:tc>
        <w:tc>
          <w:tcPr>
            <w:tcW w:w="0" w:type="auto"/>
            <w:tcBorders>
              <w:left w:val="single" w:sz="4" w:space="0" w:color="auto"/>
              <w:right w:val="single" w:sz="4" w:space="0" w:color="auto"/>
            </w:tcBorders>
            <w:shd w:val="clear" w:color="auto" w:fill="FFFFFF" w:themeFill="background1"/>
            <w:vAlign w:val="center"/>
            <w:hideMark/>
          </w:tcPr>
          <w:p w14:paraId="6DB21494" w14:textId="77777777"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5 darbo dienos</w:t>
            </w:r>
          </w:p>
        </w:tc>
        <w:tc>
          <w:tcPr>
            <w:tcW w:w="0" w:type="auto"/>
            <w:tcBorders>
              <w:right w:val="single" w:sz="4" w:space="0" w:color="auto"/>
            </w:tcBorders>
            <w:shd w:val="clear" w:color="auto" w:fill="FFFFFF" w:themeFill="background1"/>
            <w:vAlign w:val="center"/>
            <w:hideMark/>
          </w:tcPr>
          <w:p w14:paraId="63CC5139" w14:textId="0D02202B"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2</w:t>
            </w:r>
            <w:r w:rsidR="00050ECA" w:rsidRPr="00887FB1">
              <w:rPr>
                <w:rFonts w:ascii="Times New Roman" w:hAnsi="Times New Roman" w:cs="Times New Roman"/>
              </w:rPr>
              <w:t>0</w:t>
            </w:r>
            <w:r w:rsidRPr="00887FB1">
              <w:rPr>
                <w:rFonts w:ascii="Times New Roman" w:hAnsi="Times New Roman" w:cs="Times New Roman"/>
              </w:rPr>
              <w:t xml:space="preserve"> darbo dienų</w:t>
            </w:r>
          </w:p>
        </w:tc>
        <w:tc>
          <w:tcPr>
            <w:tcW w:w="1607" w:type="dxa"/>
            <w:shd w:val="clear" w:color="auto" w:fill="FFFFFF" w:themeFill="background1"/>
            <w:vAlign w:val="center"/>
            <w:hideMark/>
          </w:tcPr>
          <w:p w14:paraId="3054E16F" w14:textId="119099CD" w:rsidR="00A37AA2" w:rsidRPr="00887FB1" w:rsidRDefault="00A37AA2" w:rsidP="0046167A">
            <w:pPr>
              <w:spacing w:after="0" w:line="240" w:lineRule="auto"/>
              <w:rPr>
                <w:rFonts w:ascii="Times New Roman" w:eastAsia="Times New Roman" w:hAnsi="Times New Roman" w:cs="Times New Roman"/>
                <w:sz w:val="24"/>
                <w:szCs w:val="24"/>
                <w:lang w:eastAsia="lt-LT"/>
              </w:rPr>
            </w:pPr>
            <w:r w:rsidRPr="00887FB1">
              <w:rPr>
                <w:rFonts w:ascii="Times New Roman" w:hAnsi="Times New Roman" w:cs="Times New Roman"/>
              </w:rPr>
              <w:t xml:space="preserve">≤ </w:t>
            </w:r>
            <w:r w:rsidR="00050ECA" w:rsidRPr="00887FB1">
              <w:rPr>
                <w:rFonts w:ascii="Times New Roman" w:hAnsi="Times New Roman" w:cs="Times New Roman"/>
              </w:rPr>
              <w:t>40</w:t>
            </w:r>
            <w:r w:rsidRPr="00887FB1">
              <w:rPr>
                <w:rFonts w:ascii="Times New Roman" w:hAnsi="Times New Roman" w:cs="Times New Roman"/>
              </w:rPr>
              <w:t xml:space="preserve"> darbo dienų</w:t>
            </w:r>
          </w:p>
        </w:tc>
      </w:tr>
    </w:tbl>
    <w:p w14:paraId="2AF388EC" w14:textId="20E01939" w:rsidR="00A37AA2" w:rsidRDefault="00A37AA2" w:rsidP="00580701">
      <w:pPr>
        <w:pStyle w:val="BodyText1"/>
        <w:tabs>
          <w:tab w:val="left" w:pos="851"/>
        </w:tabs>
        <w:rPr>
          <w:rFonts w:ascii="Times New Roman" w:hAnsi="Times New Roman" w:cs="Times New Roman"/>
          <w:color w:val="auto"/>
          <w:sz w:val="22"/>
          <w:szCs w:val="22"/>
        </w:rPr>
      </w:pPr>
    </w:p>
    <w:p w14:paraId="267F82E2" w14:textId="77777777" w:rsidR="00580701" w:rsidRPr="00A9048F" w:rsidRDefault="00580701" w:rsidP="00A9048F">
      <w:pPr>
        <w:pStyle w:val="BodyText1"/>
        <w:numPr>
          <w:ilvl w:val="0"/>
          <w:numId w:val="22"/>
        </w:numPr>
        <w:tabs>
          <w:tab w:val="left" w:pos="851"/>
        </w:tabs>
        <w:ind w:left="709" w:hanging="709"/>
        <w:jc w:val="left"/>
        <w:rPr>
          <w:rFonts w:ascii="Times New Roman" w:hAnsi="Times New Roman" w:cs="Times New Roman"/>
          <w:color w:val="auto"/>
          <w:sz w:val="22"/>
          <w:szCs w:val="22"/>
        </w:rPr>
      </w:pPr>
      <w:r w:rsidRPr="102A8DD7">
        <w:rPr>
          <w:rFonts w:ascii="Times New Roman" w:hAnsi="Times New Roman" w:cs="Times New Roman"/>
          <w:color w:val="auto"/>
          <w:sz w:val="22"/>
          <w:szCs w:val="22"/>
        </w:rPr>
        <w:t xml:space="preserve"> Jei </w:t>
      </w:r>
      <w:r w:rsidR="00A37AA2" w:rsidRPr="102A8DD7">
        <w:rPr>
          <w:rFonts w:ascii="Times New Roman" w:hAnsi="Times New Roman" w:cs="Times New Roman"/>
          <w:color w:val="auto"/>
          <w:sz w:val="22"/>
          <w:szCs w:val="22"/>
        </w:rPr>
        <w:t xml:space="preserve">Tiekėjas už nesilaikymą </w:t>
      </w:r>
      <w:r w:rsidRPr="102A8DD7">
        <w:rPr>
          <w:rFonts w:ascii="Times New Roman" w:hAnsi="Times New Roman" w:cs="Times New Roman"/>
          <w:color w:val="auto"/>
          <w:sz w:val="22"/>
          <w:szCs w:val="22"/>
        </w:rPr>
        <w:t>1.3.27 punkte nustatytų laikų Paslaugų suteikimo įsipareigojimus (SLA) Užsakovas turi teisę taikyti baudavimą:</w:t>
      </w:r>
    </w:p>
    <w:p w14:paraId="49C29D20" w14:textId="335FC197" w:rsidR="00580701" w:rsidRPr="00A9048F" w:rsidRDefault="00580701" w:rsidP="00A9048F">
      <w:pPr>
        <w:pStyle w:val="BodyText1"/>
        <w:numPr>
          <w:ilvl w:val="1"/>
          <w:numId w:val="36"/>
        </w:numPr>
        <w:tabs>
          <w:tab w:val="left" w:pos="851"/>
        </w:tabs>
        <w:spacing w:after="100" w:afterAutospacing="1"/>
        <w:jc w:val="left"/>
        <w:rPr>
          <w:rFonts w:ascii="Times New Roman" w:hAnsi="Times New Roman" w:cs="Times New Roman"/>
          <w:sz w:val="22"/>
          <w:szCs w:val="22"/>
          <w:lang w:eastAsia="lt-LT"/>
        </w:rPr>
      </w:pPr>
      <w:r w:rsidRPr="00A9048F">
        <w:rPr>
          <w:rFonts w:ascii="Times New Roman" w:hAnsi="Times New Roman" w:cs="Times New Roman"/>
          <w:sz w:val="22"/>
          <w:szCs w:val="22"/>
        </w:rPr>
        <w:t>Jei Tiekėjas nepradeda gedimo šalinimo ar neatvyksta į objekto vietą per techninėje specifikacijoje nustatytą terminą (SLA),</w:t>
      </w:r>
      <w:r w:rsidR="00050ECA">
        <w:rPr>
          <w:rFonts w:ascii="Times New Roman" w:hAnsi="Times New Roman" w:cs="Times New Roman"/>
          <w:sz w:val="22"/>
          <w:szCs w:val="22"/>
        </w:rPr>
        <w:t>ar</w:t>
      </w:r>
      <w:r w:rsidRPr="00A9048F">
        <w:rPr>
          <w:rFonts w:ascii="Times New Roman" w:hAnsi="Times New Roman" w:cs="Times New Roman"/>
          <w:sz w:val="22"/>
          <w:szCs w:val="22"/>
          <w:lang w:eastAsia="lt-LT"/>
        </w:rPr>
        <w:t xml:space="preserve"> viršija maksimalų leidžiamą gedimo pašalinimo laiką, nurodytą 1.3.27 lentelėje, taikoma papildoma bauda – 100,00 Eur (be PVM) už kiekvieną pradėtą pavėluotą darbo dieną. </w:t>
      </w:r>
    </w:p>
    <w:p w14:paraId="6554E9E3" w14:textId="77777777" w:rsidR="00580701" w:rsidRPr="00A9048F" w:rsidRDefault="00580701" w:rsidP="00A9048F">
      <w:pPr>
        <w:pStyle w:val="BodyText1"/>
        <w:numPr>
          <w:ilvl w:val="1"/>
          <w:numId w:val="36"/>
        </w:numPr>
        <w:tabs>
          <w:tab w:val="left" w:pos="851"/>
        </w:tabs>
        <w:spacing w:after="100" w:afterAutospacing="1"/>
        <w:rPr>
          <w:rFonts w:ascii="Times New Roman" w:hAnsi="Times New Roman" w:cs="Times New Roman"/>
          <w:sz w:val="22"/>
          <w:szCs w:val="22"/>
          <w:lang w:eastAsia="lt-LT"/>
        </w:rPr>
      </w:pPr>
      <w:r w:rsidRPr="00580701">
        <w:rPr>
          <w:rFonts w:ascii="Times New Roman" w:hAnsi="Times New Roman" w:cs="Times New Roman"/>
          <w:sz w:val="22"/>
          <w:szCs w:val="22"/>
          <w:lang w:eastAsia="lt-LT"/>
        </w:rPr>
        <w:t xml:space="preserve"> Jei per garantinį laikotarpį dėl to paties gedimo prireikia taisymo daugiau kaip 3 kartus per 6 mėnesius, laikoma, kad įranga turi esminį trūkumą. Tiekėjas privalo per 10 kalendorinių dienų nuo Užsakovo raštiško reikalavimo pateikimo ją pakeisti nauja. Nepakeitus įrangos, taikoma bauda – 200,00 Eur (be PVM) už kiekvieną pavėluotą savaitę.</w:t>
      </w:r>
      <w:r w:rsidRPr="00A9048F">
        <w:rPr>
          <w:rFonts w:ascii="Times New Roman" w:hAnsi="Times New Roman" w:cs="Times New Roman"/>
          <w:sz w:val="22"/>
          <w:szCs w:val="22"/>
          <w:lang w:eastAsia="lt-LT"/>
        </w:rPr>
        <w:t xml:space="preserve"> </w:t>
      </w:r>
    </w:p>
    <w:p w14:paraId="2602F779" w14:textId="77777777" w:rsidR="00580701" w:rsidRPr="00A9048F" w:rsidRDefault="00580701" w:rsidP="00A9048F">
      <w:pPr>
        <w:pStyle w:val="BodyText1"/>
        <w:numPr>
          <w:ilvl w:val="1"/>
          <w:numId w:val="36"/>
        </w:numPr>
        <w:tabs>
          <w:tab w:val="left" w:pos="851"/>
        </w:tabs>
        <w:spacing w:after="100" w:afterAutospacing="1"/>
        <w:rPr>
          <w:rFonts w:ascii="Times New Roman" w:hAnsi="Times New Roman" w:cs="Times New Roman"/>
          <w:sz w:val="22"/>
          <w:szCs w:val="22"/>
          <w:lang w:eastAsia="lt-LT"/>
        </w:rPr>
      </w:pPr>
      <w:r w:rsidRPr="00580701">
        <w:rPr>
          <w:rFonts w:ascii="Times New Roman" w:hAnsi="Times New Roman" w:cs="Times New Roman"/>
          <w:sz w:val="22"/>
          <w:szCs w:val="22"/>
          <w:lang w:eastAsia="lt-LT"/>
        </w:rPr>
        <w:t xml:space="preserve">Jei Tiekėjas nepateikia privalomos profilaktikos, iškvietimo ar kitų numatytų ataskaitų per nustatytą terminą (pvz. per </w:t>
      </w:r>
      <w:r w:rsidRPr="00A9048F">
        <w:rPr>
          <w:rFonts w:ascii="Times New Roman" w:hAnsi="Times New Roman" w:cs="Times New Roman"/>
          <w:sz w:val="22"/>
          <w:szCs w:val="22"/>
          <w:lang w:eastAsia="lt-LT"/>
        </w:rPr>
        <w:t>5</w:t>
      </w:r>
      <w:r w:rsidRPr="00580701">
        <w:rPr>
          <w:rFonts w:ascii="Times New Roman" w:hAnsi="Times New Roman" w:cs="Times New Roman"/>
          <w:sz w:val="22"/>
          <w:szCs w:val="22"/>
          <w:lang w:eastAsia="lt-LT"/>
        </w:rPr>
        <w:t xml:space="preserve"> darbo dienas nuo paslaugų suteikimo), Užsakovas turi teisę taikyti baudą – 50,00 Eur (be PVM) už kiekvieną pavėluotą dokumentą.</w:t>
      </w:r>
      <w:r w:rsidRPr="00A9048F">
        <w:rPr>
          <w:rFonts w:ascii="Times New Roman" w:hAnsi="Times New Roman" w:cs="Times New Roman"/>
          <w:sz w:val="22"/>
          <w:szCs w:val="22"/>
          <w:lang w:eastAsia="lt-LT"/>
        </w:rPr>
        <w:t xml:space="preserve"> </w:t>
      </w:r>
    </w:p>
    <w:p w14:paraId="3FC0963A" w14:textId="77777777" w:rsidR="00580701" w:rsidRPr="00A9048F" w:rsidRDefault="00580701" w:rsidP="00A9048F">
      <w:pPr>
        <w:pStyle w:val="BodyText1"/>
        <w:numPr>
          <w:ilvl w:val="1"/>
          <w:numId w:val="36"/>
        </w:numPr>
        <w:tabs>
          <w:tab w:val="left" w:pos="851"/>
        </w:tabs>
        <w:spacing w:after="100" w:afterAutospacing="1"/>
        <w:rPr>
          <w:rFonts w:ascii="Times New Roman" w:hAnsi="Times New Roman" w:cs="Times New Roman"/>
          <w:sz w:val="22"/>
          <w:szCs w:val="22"/>
          <w:lang w:eastAsia="lt-LT"/>
        </w:rPr>
      </w:pPr>
      <w:r w:rsidRPr="00580701">
        <w:rPr>
          <w:rFonts w:ascii="Times New Roman" w:hAnsi="Times New Roman" w:cs="Times New Roman"/>
          <w:sz w:val="22"/>
          <w:szCs w:val="22"/>
          <w:lang w:eastAsia="lt-LT"/>
        </w:rPr>
        <w:t>Jei Tiekėjas nevykdo įsipareigojimų dėl konsultacijų suteikimo (pagal 1.3.1</w:t>
      </w:r>
      <w:r w:rsidRPr="00A9048F">
        <w:rPr>
          <w:rFonts w:ascii="Times New Roman" w:hAnsi="Times New Roman" w:cs="Times New Roman"/>
          <w:sz w:val="22"/>
          <w:szCs w:val="22"/>
          <w:lang w:eastAsia="lt-LT"/>
        </w:rPr>
        <w:t>7</w:t>
      </w:r>
      <w:r w:rsidRPr="00580701">
        <w:rPr>
          <w:rFonts w:ascii="Times New Roman" w:hAnsi="Times New Roman" w:cs="Times New Roman"/>
          <w:sz w:val="22"/>
          <w:szCs w:val="22"/>
          <w:lang w:eastAsia="lt-LT"/>
        </w:rPr>
        <w:t xml:space="preserve"> p.), t. y. per 20 kalendorinių dienų neatsako į Užsakovo pateiktą paklausimą, taikoma bauda – </w:t>
      </w:r>
      <w:r w:rsidRPr="00A9048F">
        <w:rPr>
          <w:rFonts w:ascii="Times New Roman" w:hAnsi="Times New Roman" w:cs="Times New Roman"/>
          <w:sz w:val="22"/>
          <w:szCs w:val="22"/>
          <w:lang w:eastAsia="lt-LT"/>
        </w:rPr>
        <w:t>50</w:t>
      </w:r>
      <w:r w:rsidRPr="00580701">
        <w:rPr>
          <w:rFonts w:ascii="Times New Roman" w:hAnsi="Times New Roman" w:cs="Times New Roman"/>
          <w:sz w:val="22"/>
          <w:szCs w:val="22"/>
          <w:lang w:eastAsia="lt-LT"/>
        </w:rPr>
        <w:t>,00 Eur (be PVM) už kiekvieną pavėluotą savaitę.</w:t>
      </w:r>
    </w:p>
    <w:p w14:paraId="42706692" w14:textId="77777777" w:rsidR="00580701" w:rsidRPr="00A9048F" w:rsidRDefault="00580701" w:rsidP="00A9048F">
      <w:pPr>
        <w:pStyle w:val="BodyText1"/>
        <w:numPr>
          <w:ilvl w:val="1"/>
          <w:numId w:val="36"/>
        </w:numPr>
        <w:tabs>
          <w:tab w:val="left" w:pos="851"/>
        </w:tabs>
        <w:spacing w:after="100" w:afterAutospacing="1"/>
        <w:rPr>
          <w:rFonts w:ascii="Times New Roman" w:hAnsi="Times New Roman" w:cs="Times New Roman"/>
          <w:sz w:val="22"/>
          <w:szCs w:val="22"/>
          <w:lang w:eastAsia="lt-LT"/>
        </w:rPr>
      </w:pPr>
      <w:r w:rsidRPr="00A9048F">
        <w:rPr>
          <w:rFonts w:ascii="Times New Roman" w:hAnsi="Times New Roman" w:cs="Times New Roman"/>
          <w:sz w:val="22"/>
          <w:szCs w:val="22"/>
          <w:lang w:eastAsia="lt-LT"/>
        </w:rPr>
        <w:t xml:space="preserve">Jei Tiekėjas pažeidžia saugos ar leidimų reikalavimus, numatytus 1.3.15–1.3.17 punktuose (pvz. dirba be aerodromo leidimų, nesilaiko darbo aukštyje saugos reikalavimų), Užsakovas turi teisę </w:t>
      </w:r>
      <w:r w:rsidRPr="00580701">
        <w:rPr>
          <w:rFonts w:ascii="Times New Roman" w:hAnsi="Times New Roman" w:cs="Times New Roman"/>
          <w:sz w:val="22"/>
          <w:szCs w:val="22"/>
          <w:lang w:eastAsia="lt-LT"/>
        </w:rPr>
        <w:t>nedelsiant sustabdyti darbų vykdymą iki pažeidimai pašalinami;</w:t>
      </w:r>
    </w:p>
    <w:p w14:paraId="3B87F1B9" w14:textId="77777777" w:rsidR="00580701" w:rsidRPr="00A9048F" w:rsidRDefault="00580701" w:rsidP="00A9048F">
      <w:pPr>
        <w:pStyle w:val="BodyText1"/>
        <w:numPr>
          <w:ilvl w:val="1"/>
          <w:numId w:val="36"/>
        </w:numPr>
        <w:tabs>
          <w:tab w:val="left" w:pos="851"/>
        </w:tabs>
        <w:spacing w:after="100" w:afterAutospacing="1"/>
        <w:rPr>
          <w:rFonts w:ascii="Times New Roman" w:hAnsi="Times New Roman" w:cs="Times New Roman"/>
          <w:sz w:val="22"/>
          <w:szCs w:val="22"/>
          <w:lang w:eastAsia="lt-LT"/>
        </w:rPr>
      </w:pPr>
      <w:r w:rsidRPr="00A9048F">
        <w:rPr>
          <w:rFonts w:ascii="Times New Roman" w:hAnsi="Times New Roman" w:cs="Times New Roman"/>
          <w:sz w:val="22"/>
          <w:szCs w:val="22"/>
          <w:lang w:eastAsia="lt-LT"/>
        </w:rPr>
        <w:t>taikyti baudą – 150,00 Eur (be PVM) už kiekvieną pažeidimą;</w:t>
      </w:r>
    </w:p>
    <w:p w14:paraId="538E7613" w14:textId="3F7A8A58" w:rsidR="00580701" w:rsidRPr="00CD7DF3" w:rsidRDefault="00580701" w:rsidP="102A8DD7">
      <w:pPr>
        <w:pStyle w:val="BodyText1"/>
        <w:numPr>
          <w:ilvl w:val="1"/>
          <w:numId w:val="36"/>
        </w:numPr>
        <w:tabs>
          <w:tab w:val="left" w:pos="851"/>
        </w:tabs>
        <w:spacing w:after="100" w:afterAutospacing="1"/>
        <w:rPr>
          <w:rFonts w:ascii="Times New Roman" w:hAnsi="Times New Roman" w:cs="Times New Roman"/>
          <w:sz w:val="22"/>
          <w:szCs w:val="22"/>
          <w:lang w:eastAsia="lt-LT"/>
        </w:rPr>
      </w:pPr>
      <w:r w:rsidRPr="102A8DD7">
        <w:rPr>
          <w:rFonts w:ascii="Times New Roman" w:hAnsi="Times New Roman" w:cs="Times New Roman"/>
          <w:lang w:eastAsia="lt-LT"/>
        </w:rPr>
        <w:t>esant pasikartojantiems pažeidimams – vienašališkai nutraukti Sutartį, apie tai raštu informavus Tiekėją.</w:t>
      </w:r>
    </w:p>
    <w:p w14:paraId="1F84FEC9" w14:textId="50E7F4A4" w:rsidR="002B1FA1" w:rsidRPr="002B657C" w:rsidRDefault="005C2572" w:rsidP="00050ECA">
      <w:pPr>
        <w:pStyle w:val="BodyText1"/>
        <w:numPr>
          <w:ilvl w:val="0"/>
          <w:numId w:val="22"/>
        </w:numPr>
        <w:tabs>
          <w:tab w:val="left" w:pos="851"/>
        </w:tabs>
        <w:ind w:left="709" w:hanging="709"/>
        <w:jc w:val="left"/>
        <w:rPr>
          <w:rFonts w:ascii="Times New Roman" w:hAnsi="Times New Roman" w:cs="Times New Roman"/>
          <w:color w:val="auto"/>
          <w:sz w:val="22"/>
          <w:szCs w:val="22"/>
        </w:rPr>
      </w:pPr>
      <w:r w:rsidRPr="002B657C">
        <w:rPr>
          <w:rFonts w:ascii="Times New Roman" w:hAnsi="Times New Roman" w:cs="Times New Roman"/>
          <w:color w:val="auto"/>
          <w:sz w:val="22"/>
          <w:szCs w:val="22"/>
        </w:rPr>
        <w:t>Prieš taikant baudavimą Užsakovas turi informuoti Paslaugos Tiekėja</w:t>
      </w:r>
      <w:r w:rsidR="00050ECA" w:rsidRPr="002B657C">
        <w:rPr>
          <w:rFonts w:ascii="Times New Roman" w:hAnsi="Times New Roman" w:cs="Times New Roman"/>
          <w:color w:val="auto"/>
          <w:sz w:val="22"/>
          <w:szCs w:val="22"/>
        </w:rPr>
        <w:t xml:space="preserve"> el. paštu</w:t>
      </w:r>
      <w:r w:rsidRPr="002B657C">
        <w:rPr>
          <w:rFonts w:ascii="Times New Roman" w:hAnsi="Times New Roman" w:cs="Times New Roman"/>
          <w:color w:val="auto"/>
          <w:sz w:val="22"/>
          <w:szCs w:val="22"/>
        </w:rPr>
        <w:t xml:space="preserve">.  </w:t>
      </w:r>
    </w:p>
    <w:p w14:paraId="24D49F66" w14:textId="49098A59" w:rsidR="006B2A01" w:rsidRPr="002B657C" w:rsidRDefault="006B2A01"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2B657C">
        <w:rPr>
          <w:sz w:val="22"/>
          <w:szCs w:val="22"/>
        </w:rPr>
        <w:t>Visos nenumatytos, tačiau su pirkimo objektu susijusios paslaugos, kurios reikalingos šioje techninėje specifikacijoje nurodytai papildomai/naujai įrangai sumontuoti, bus užsakomas pagal poreikį ir vykdomos tik gavus atskiras sąmatas, bei suderinus nenumatytų . Už šių Paslaugų atlikimą bus apmokama taikant Tiekėjo pasiūlyme pateiktą vienos darbo valandos įkainį.</w:t>
      </w:r>
    </w:p>
    <w:p w14:paraId="5FD996BB" w14:textId="4754C742" w:rsidR="00A44D28" w:rsidRPr="00CB73C5" w:rsidRDefault="00A44D28" w:rsidP="00625F82">
      <w:pPr>
        <w:pStyle w:val="BodyText1"/>
        <w:numPr>
          <w:ilvl w:val="0"/>
          <w:numId w:val="22"/>
        </w:numPr>
        <w:tabs>
          <w:tab w:val="left" w:pos="851"/>
        </w:tabs>
        <w:ind w:left="709" w:hanging="709"/>
        <w:rPr>
          <w:rFonts w:ascii="Times New Roman" w:hAnsi="Times New Roman" w:cs="Times New Roman"/>
          <w:color w:val="auto"/>
          <w:sz w:val="22"/>
          <w:szCs w:val="22"/>
        </w:rPr>
      </w:pPr>
      <w:r w:rsidRPr="00CB73C5">
        <w:rPr>
          <w:rFonts w:ascii="Times New Roman" w:hAnsi="Times New Roman" w:cs="Times New Roman"/>
          <w:sz w:val="22"/>
          <w:szCs w:val="22"/>
        </w:rPr>
        <w:t>Tiekėjas nenumatytas paslaugas pradeda vykdyti tik gavęs Užsakovo raštišką patvirtinimą dėl darbų kainos ir terminų.</w:t>
      </w:r>
    </w:p>
    <w:p w14:paraId="2623F710" w14:textId="0005DE6A" w:rsidR="00811403" w:rsidRDefault="00811403" w:rsidP="00625F82">
      <w:pPr>
        <w:pStyle w:val="BodyText1"/>
        <w:numPr>
          <w:ilvl w:val="0"/>
          <w:numId w:val="22"/>
        </w:numPr>
        <w:tabs>
          <w:tab w:val="left" w:pos="851"/>
        </w:tabs>
        <w:ind w:left="709" w:hanging="709"/>
        <w:rPr>
          <w:rFonts w:ascii="Times New Roman" w:hAnsi="Times New Roman" w:cs="Times New Roman"/>
          <w:color w:val="auto"/>
          <w:sz w:val="22"/>
          <w:szCs w:val="22"/>
        </w:rPr>
      </w:pPr>
      <w:r>
        <w:rPr>
          <w:rFonts w:ascii="Times New Roman" w:hAnsi="Times New Roman" w:cs="Times New Roman"/>
          <w:color w:val="auto"/>
          <w:sz w:val="22"/>
          <w:szCs w:val="22"/>
        </w:rPr>
        <w:t>Siūlomos Prekės</w:t>
      </w:r>
      <w:r w:rsidRPr="00811403">
        <w:rPr>
          <w:rFonts w:ascii="Times New Roman" w:hAnsi="Times New Roman" w:cs="Times New Roman"/>
          <w:color w:val="auto"/>
          <w:sz w:val="22"/>
          <w:szCs w:val="22"/>
        </w:rPr>
        <w:t xml:space="preserve"> turi būti tvirt</w:t>
      </w:r>
      <w:r>
        <w:rPr>
          <w:rFonts w:ascii="Times New Roman" w:hAnsi="Times New Roman" w:cs="Times New Roman"/>
          <w:color w:val="auto"/>
          <w:sz w:val="22"/>
          <w:szCs w:val="22"/>
        </w:rPr>
        <w:t>os</w:t>
      </w:r>
      <w:r w:rsidRPr="00811403">
        <w:rPr>
          <w:rFonts w:ascii="Times New Roman" w:hAnsi="Times New Roman" w:cs="Times New Roman"/>
          <w:color w:val="auto"/>
          <w:sz w:val="22"/>
          <w:szCs w:val="22"/>
        </w:rPr>
        <w:t>, ilgaamžė</w:t>
      </w:r>
      <w:r>
        <w:rPr>
          <w:rFonts w:ascii="Times New Roman" w:hAnsi="Times New Roman" w:cs="Times New Roman"/>
          <w:color w:val="auto"/>
          <w:sz w:val="22"/>
          <w:szCs w:val="22"/>
        </w:rPr>
        <w:t>s</w:t>
      </w:r>
      <w:r w:rsidRPr="00811403">
        <w:rPr>
          <w:rFonts w:ascii="Times New Roman" w:hAnsi="Times New Roman" w:cs="Times New Roman"/>
          <w:color w:val="auto"/>
          <w:sz w:val="22"/>
          <w:szCs w:val="22"/>
        </w:rPr>
        <w:t>, funkcionali</w:t>
      </w:r>
      <w:r>
        <w:rPr>
          <w:rFonts w:ascii="Times New Roman" w:hAnsi="Times New Roman" w:cs="Times New Roman"/>
          <w:color w:val="auto"/>
          <w:sz w:val="22"/>
          <w:szCs w:val="22"/>
        </w:rPr>
        <w:t>os</w:t>
      </w:r>
      <w:r w:rsidRPr="00811403">
        <w:rPr>
          <w:rFonts w:ascii="Times New Roman" w:hAnsi="Times New Roman" w:cs="Times New Roman"/>
          <w:color w:val="auto"/>
          <w:sz w:val="22"/>
          <w:szCs w:val="22"/>
        </w:rPr>
        <w:t>, j</w:t>
      </w:r>
      <w:r>
        <w:rPr>
          <w:rFonts w:ascii="Times New Roman" w:hAnsi="Times New Roman" w:cs="Times New Roman"/>
          <w:color w:val="auto"/>
          <w:sz w:val="22"/>
          <w:szCs w:val="22"/>
        </w:rPr>
        <w:t>ų</w:t>
      </w:r>
      <w:r w:rsidRPr="00811403">
        <w:rPr>
          <w:rFonts w:ascii="Times New Roman" w:hAnsi="Times New Roman" w:cs="Times New Roman"/>
          <w:color w:val="auto"/>
          <w:sz w:val="22"/>
          <w:szCs w:val="22"/>
        </w:rPr>
        <w:t xml:space="preserve"> ar j</w:t>
      </w:r>
      <w:r>
        <w:rPr>
          <w:rFonts w:ascii="Times New Roman" w:hAnsi="Times New Roman" w:cs="Times New Roman"/>
          <w:color w:val="auto"/>
          <w:sz w:val="22"/>
          <w:szCs w:val="22"/>
        </w:rPr>
        <w:t>ų</w:t>
      </w:r>
      <w:r w:rsidRPr="00811403">
        <w:rPr>
          <w:rFonts w:ascii="Times New Roman" w:hAnsi="Times New Roman" w:cs="Times New Roman"/>
          <w:color w:val="auto"/>
          <w:sz w:val="22"/>
          <w:szCs w:val="22"/>
        </w:rPr>
        <w:t xml:space="preserve"> sudedamosios dalys tinka naudoti daug kartų ir (ar) lengvai pataisomos, ir (ar) pakeičiamos</w:t>
      </w:r>
      <w:r>
        <w:rPr>
          <w:rFonts w:ascii="Times New Roman" w:hAnsi="Times New Roman" w:cs="Times New Roman"/>
          <w:color w:val="auto"/>
          <w:sz w:val="22"/>
          <w:szCs w:val="22"/>
        </w:rPr>
        <w:t>.</w:t>
      </w:r>
    </w:p>
    <w:p w14:paraId="0FF814ED" w14:textId="63EC18BB" w:rsidR="00811403" w:rsidRPr="00811403" w:rsidRDefault="00811403" w:rsidP="00625F82">
      <w:pPr>
        <w:pStyle w:val="BodyText1"/>
        <w:numPr>
          <w:ilvl w:val="0"/>
          <w:numId w:val="22"/>
        </w:numPr>
        <w:tabs>
          <w:tab w:val="left" w:pos="851"/>
        </w:tabs>
        <w:ind w:left="709" w:hanging="709"/>
        <w:rPr>
          <w:rFonts w:ascii="Times New Roman" w:hAnsi="Times New Roman" w:cs="Times New Roman"/>
          <w:color w:val="auto"/>
          <w:sz w:val="22"/>
          <w:szCs w:val="22"/>
        </w:rPr>
      </w:pPr>
      <w:r>
        <w:rPr>
          <w:rFonts w:ascii="Times New Roman" w:hAnsi="Times New Roman" w:cs="Times New Roman"/>
          <w:color w:val="auto"/>
          <w:sz w:val="22"/>
          <w:szCs w:val="22"/>
        </w:rPr>
        <w:t>Paslaugų teikėjas</w:t>
      </w:r>
      <w:r w:rsidRPr="00811403">
        <w:rPr>
          <w:rFonts w:ascii="Times New Roman" w:hAnsi="Times New Roman" w:cs="Times New Roman"/>
          <w:color w:val="auto"/>
          <w:sz w:val="22"/>
          <w:szCs w:val="22"/>
        </w:rPr>
        <w:t xml:space="preserve"> turi vykdyti atitinkamas aplinkosaugos priemones, kurios leistų sumažinti teikiant Paslaugas susidarančių atliekų kiekį ir šias atliekas atiduoti perdirbimui. Visos panaudotos detalės turi būti renkamos, rūšiuojamos ir perduodamos tokias atliekas tvarkančiai įmonei. </w:t>
      </w:r>
    </w:p>
    <w:p w14:paraId="182AE4F5" w14:textId="30F18DAF" w:rsidR="00877680" w:rsidRPr="00A0143C" w:rsidRDefault="00737726" w:rsidP="00216E45">
      <w:pPr>
        <w:pStyle w:val="ListParagraph"/>
        <w:numPr>
          <w:ilvl w:val="0"/>
          <w:numId w:val="8"/>
        </w:numPr>
        <w:pBdr>
          <w:top w:val="single" w:sz="8" w:space="1" w:color="auto"/>
        </w:pBdr>
        <w:shd w:val="clear" w:color="auto" w:fill="D5DCE4" w:themeFill="text2" w:themeFillTint="33"/>
        <w:spacing w:before="120" w:after="0"/>
        <w:rPr>
          <w:rFonts w:ascii="Times New Roman" w:hAnsi="Times New Roman" w:cs="Times New Roman"/>
          <w:b/>
          <w:bCs/>
          <w:color w:val="auto"/>
          <w:sz w:val="22"/>
          <w:szCs w:val="22"/>
          <w:lang w:val="lt-LT"/>
        </w:rPr>
      </w:pPr>
      <w:r w:rsidRPr="00A0143C">
        <w:rPr>
          <w:rFonts w:ascii="Times New Roman" w:hAnsi="Times New Roman" w:cs="Times New Roman"/>
          <w:b/>
          <w:bCs/>
          <w:color w:val="auto"/>
          <w:sz w:val="22"/>
          <w:szCs w:val="22"/>
          <w:lang w:val="lt-LT"/>
        </w:rPr>
        <w:t>PRIEVOLIŲ</w:t>
      </w:r>
      <w:r w:rsidR="00A04588">
        <w:rPr>
          <w:rFonts w:ascii="Times New Roman" w:hAnsi="Times New Roman" w:cs="Times New Roman"/>
          <w:b/>
          <w:bCs/>
          <w:color w:val="auto"/>
          <w:sz w:val="22"/>
          <w:szCs w:val="22"/>
          <w:lang w:val="lt-LT"/>
        </w:rPr>
        <w:t xml:space="preserve"> </w:t>
      </w:r>
      <w:r w:rsidRPr="00A0143C">
        <w:rPr>
          <w:rFonts w:ascii="Times New Roman" w:hAnsi="Times New Roman" w:cs="Times New Roman"/>
          <w:b/>
          <w:bCs/>
          <w:color w:val="auto"/>
          <w:sz w:val="22"/>
          <w:szCs w:val="22"/>
          <w:lang w:val="lt-LT"/>
        </w:rPr>
        <w:t>VYKDY</w:t>
      </w:r>
      <w:r w:rsidR="00F742AB" w:rsidRPr="00A0143C">
        <w:rPr>
          <w:rFonts w:ascii="Times New Roman" w:hAnsi="Times New Roman" w:cs="Times New Roman"/>
          <w:b/>
          <w:bCs/>
          <w:color w:val="auto"/>
          <w:sz w:val="22"/>
          <w:szCs w:val="22"/>
          <w:lang w:val="lt-LT"/>
        </w:rPr>
        <w:t>MAS</w:t>
      </w:r>
    </w:p>
    <w:p w14:paraId="152FA214" w14:textId="64150725" w:rsidR="009868B6" w:rsidRPr="00A0143C" w:rsidRDefault="004161B1" w:rsidP="001D3121">
      <w:pPr>
        <w:pStyle w:val="Heading2"/>
        <w:numPr>
          <w:ilvl w:val="1"/>
          <w:numId w:val="8"/>
        </w:numPr>
        <w:pBdr>
          <w:top w:val="single" w:sz="8" w:space="1" w:color="auto"/>
          <w:bottom w:val="single" w:sz="8" w:space="1" w:color="auto"/>
        </w:pBdr>
        <w:shd w:val="clear" w:color="auto" w:fill="D5DCE4" w:themeFill="text2" w:themeFillTint="33"/>
        <w:spacing w:before="0" w:after="0"/>
        <w:rPr>
          <w:rFonts w:ascii="Times New Roman" w:hAnsi="Times New Roman" w:cs="Times New Roman"/>
          <w:color w:val="auto"/>
          <w:sz w:val="22"/>
          <w:szCs w:val="22"/>
          <w:lang w:val="lt-LT"/>
        </w:rPr>
      </w:pPr>
      <w:r w:rsidRPr="00A0143C">
        <w:rPr>
          <w:rFonts w:ascii="Times New Roman" w:hAnsi="Times New Roman" w:cs="Times New Roman"/>
          <w:color w:val="auto"/>
          <w:sz w:val="22"/>
          <w:szCs w:val="22"/>
          <w:lang w:val="lt-LT"/>
        </w:rPr>
        <w:t>PRIEVOLIŲ</w:t>
      </w:r>
      <w:r w:rsidR="00A04588">
        <w:rPr>
          <w:rFonts w:ascii="Times New Roman" w:hAnsi="Times New Roman" w:cs="Times New Roman"/>
          <w:color w:val="auto"/>
          <w:sz w:val="22"/>
          <w:szCs w:val="22"/>
          <w:lang w:val="lt-LT"/>
        </w:rPr>
        <w:t xml:space="preserve"> </w:t>
      </w:r>
      <w:r w:rsidRPr="00A0143C">
        <w:rPr>
          <w:rFonts w:ascii="Times New Roman" w:hAnsi="Times New Roman" w:cs="Times New Roman"/>
          <w:color w:val="auto"/>
          <w:sz w:val="22"/>
          <w:szCs w:val="22"/>
          <w:lang w:val="lt-LT"/>
        </w:rPr>
        <w:t>VYKDYMO</w:t>
      </w:r>
      <w:r w:rsidR="00A04588">
        <w:rPr>
          <w:rFonts w:ascii="Times New Roman" w:hAnsi="Times New Roman" w:cs="Times New Roman"/>
          <w:color w:val="auto"/>
          <w:sz w:val="22"/>
          <w:szCs w:val="22"/>
          <w:lang w:val="lt-LT"/>
        </w:rPr>
        <w:t xml:space="preserve"> </w:t>
      </w:r>
      <w:r w:rsidR="00313594" w:rsidRPr="00A0143C">
        <w:rPr>
          <w:rFonts w:ascii="Times New Roman" w:hAnsi="Times New Roman" w:cs="Times New Roman"/>
          <w:color w:val="auto"/>
          <w:sz w:val="22"/>
          <w:szCs w:val="22"/>
          <w:lang w:val="lt-LT"/>
        </w:rPr>
        <w:t>VIETA(-OS)</w:t>
      </w:r>
    </w:p>
    <w:p w14:paraId="213249BF" w14:textId="39794F7F" w:rsidR="00F22D82" w:rsidRPr="00A0143C" w:rsidRDefault="00F22D82" w:rsidP="00F22D82">
      <w:pPr>
        <w:spacing w:after="0" w:line="240" w:lineRule="auto"/>
        <w:rPr>
          <w:rFonts w:ascii="Times New Roman" w:hAnsi="Times New Roman" w:cs="Times New Roman"/>
        </w:rPr>
      </w:pPr>
      <w:r w:rsidRPr="00A0143C">
        <w:rPr>
          <w:rFonts w:ascii="Segoe UI Symbol" w:hAnsi="Segoe UI Symbol" w:cs="Segoe UI Symbol"/>
        </w:rPr>
        <w:t>☒</w:t>
      </w:r>
      <w:r w:rsidRPr="00A0143C">
        <w:rPr>
          <w:rFonts w:ascii="Times New Roman" w:hAnsi="Times New Roman" w:cs="Times New Roman"/>
        </w:rPr>
        <w:t xml:space="preserve"> Vilniaus oro uostas, Rodūnios k. 2, Vilnius</w:t>
      </w:r>
    </w:p>
    <w:p w14:paraId="2143F2B0" w14:textId="006BE55E" w:rsidR="00F22D82" w:rsidRPr="00A0143C" w:rsidRDefault="00B04DB5" w:rsidP="00F22D82">
      <w:pPr>
        <w:spacing w:after="0" w:line="240" w:lineRule="auto"/>
        <w:rPr>
          <w:rFonts w:ascii="Times New Roman" w:hAnsi="Times New Roman" w:cs="Times New Roman"/>
        </w:rPr>
      </w:pPr>
      <w:r w:rsidRPr="00A0143C">
        <w:rPr>
          <w:rFonts w:ascii="Segoe UI Symbol" w:eastAsia="MS Gothic" w:hAnsi="Segoe UI Symbol" w:cs="Segoe UI Symbol"/>
        </w:rPr>
        <w:t>☐</w:t>
      </w:r>
      <w:r w:rsidR="00F22D82" w:rsidRPr="00A0143C">
        <w:rPr>
          <w:rFonts w:ascii="Times New Roman" w:hAnsi="Times New Roman" w:cs="Times New Roman"/>
        </w:rPr>
        <w:t xml:space="preserve"> Kauno oro uostas, Oro uosto g. 4, Karmėlava, Kauno raj.</w:t>
      </w:r>
    </w:p>
    <w:p w14:paraId="46C21CA9" w14:textId="06B71039" w:rsidR="00F22D82" w:rsidRPr="00A0143C" w:rsidRDefault="00B04DB5" w:rsidP="00F22D82">
      <w:pPr>
        <w:spacing w:after="0" w:line="240" w:lineRule="auto"/>
        <w:rPr>
          <w:rFonts w:ascii="Times New Roman" w:hAnsi="Times New Roman" w:cs="Times New Roman"/>
        </w:rPr>
      </w:pPr>
      <w:r w:rsidRPr="00A0143C">
        <w:rPr>
          <w:rFonts w:ascii="Segoe UI Symbol" w:eastAsia="MS Gothic" w:hAnsi="Segoe UI Symbol" w:cs="Segoe UI Symbol"/>
        </w:rPr>
        <w:t>☐</w:t>
      </w:r>
      <w:r w:rsidR="00F22D82" w:rsidRPr="00A0143C">
        <w:rPr>
          <w:rFonts w:ascii="Times New Roman" w:hAnsi="Times New Roman" w:cs="Times New Roman"/>
        </w:rPr>
        <w:t xml:space="preserve">Palangos oro uostas, Liepojos pl. 1, </w:t>
      </w:r>
      <w:r w:rsidR="5C98C0F6" w:rsidRPr="00A0143C">
        <w:rPr>
          <w:rFonts w:ascii="Times New Roman" w:hAnsi="Times New Roman" w:cs="Times New Roman"/>
        </w:rPr>
        <w:t>Palanga</w:t>
      </w:r>
    </w:p>
    <w:p w14:paraId="3FEC57C9" w14:textId="471B8B2D" w:rsidR="00C73EF1" w:rsidRPr="00A0143C" w:rsidRDefault="00B04DB5" w:rsidP="00F22D82">
      <w:pPr>
        <w:spacing w:after="0" w:line="240" w:lineRule="auto"/>
        <w:rPr>
          <w:rFonts w:ascii="Times New Roman" w:hAnsi="Times New Roman" w:cs="Times New Roman"/>
        </w:rPr>
      </w:pPr>
      <w:r w:rsidRPr="00A0143C">
        <w:rPr>
          <w:rFonts w:ascii="Segoe UI Symbol" w:eastAsia="MS Gothic" w:hAnsi="Segoe UI Symbol" w:cs="Segoe UI Symbol"/>
        </w:rPr>
        <w:t>☐</w:t>
      </w:r>
      <w:r w:rsidR="00F22D82" w:rsidRPr="00A0143C">
        <w:rPr>
          <w:rFonts w:ascii="Times New Roman" w:hAnsi="Times New Roman" w:cs="Times New Roman"/>
        </w:rPr>
        <w:t xml:space="preserve"> Lietuvos oro uostai (Administracija), Rodūnios k. 10A, Vilnius</w:t>
      </w:r>
    </w:p>
    <w:sdt>
      <w:sdtPr>
        <w:rPr>
          <w:rFonts w:ascii="Times New Roman" w:hAnsi="Times New Roman" w:cs="Times New Roman"/>
        </w:rPr>
        <w:id w:val="-572190996"/>
        <w:placeholder>
          <w:docPart w:val="320B092C6B12403CB69425EC66C0EF7E"/>
        </w:placeholder>
      </w:sdtPr>
      <w:sdtEndPr/>
      <w:sdtContent>
        <w:p w14:paraId="776F15B7" w14:textId="176C68B1" w:rsidR="006B393C" w:rsidRPr="00A0143C" w:rsidRDefault="006B393C" w:rsidP="00014F6A">
          <w:pPr>
            <w:spacing w:after="0" w:line="240" w:lineRule="auto"/>
            <w:rPr>
              <w:rFonts w:ascii="Times New Roman" w:hAnsi="Times New Roman" w:cs="Times New Roman"/>
            </w:rPr>
          </w:pPr>
          <w:r w:rsidRPr="00A0143C">
            <w:rPr>
              <w:rFonts w:ascii="Segoe UI Symbol" w:eastAsia="MS Gothic" w:hAnsi="Segoe UI Symbol" w:cs="Segoe UI Symbol"/>
            </w:rPr>
            <w:t>☐</w:t>
          </w:r>
          <w:r w:rsidRPr="00A0143C">
            <w:rPr>
              <w:rFonts w:ascii="Times New Roman" w:hAnsi="Times New Roman" w:cs="Times New Roman"/>
            </w:rPr>
            <w:t xml:space="preserve"> Nuotoliniu būdu.</w:t>
          </w:r>
        </w:p>
      </w:sdtContent>
    </w:sdt>
    <w:p w14:paraId="120BEB16" w14:textId="3426C5BB" w:rsidR="006B393C" w:rsidRPr="00A0143C" w:rsidRDefault="008A1E19" w:rsidP="00014F6A">
      <w:pPr>
        <w:spacing w:after="0" w:line="240" w:lineRule="auto"/>
        <w:rPr>
          <w:rFonts w:ascii="Times New Roman" w:hAnsi="Times New Roman" w:cs="Times New Roman"/>
        </w:rPr>
      </w:pPr>
      <w:r w:rsidRPr="00A0143C">
        <w:rPr>
          <w:rFonts w:ascii="Segoe UI Symbol" w:eastAsia="MS Gothic" w:hAnsi="Segoe UI Symbol" w:cs="Segoe UI Symbol"/>
        </w:rPr>
        <w:t>☐</w:t>
      </w:r>
      <w:r w:rsidR="006B393C" w:rsidRPr="00A0143C">
        <w:rPr>
          <w:rFonts w:ascii="Times New Roman" w:hAnsi="Times New Roman" w:cs="Times New Roman"/>
        </w:rPr>
        <w:t xml:space="preserve"> </w:t>
      </w:r>
      <w:r w:rsidR="00A96CFA" w:rsidRPr="00A0143C">
        <w:rPr>
          <w:rFonts w:ascii="Times New Roman" w:hAnsi="Times New Roman" w:cs="Times New Roman"/>
        </w:rPr>
        <w:t>Tiekėjo/Paslaugų teikėjo</w:t>
      </w:r>
      <w:r w:rsidR="006B393C" w:rsidRPr="00A0143C">
        <w:rPr>
          <w:rFonts w:ascii="Times New Roman" w:hAnsi="Times New Roman" w:cs="Times New Roman"/>
        </w:rPr>
        <w:t xml:space="preserve"> buveinėje.</w:t>
      </w:r>
    </w:p>
    <w:p w14:paraId="5A5AF3B8" w14:textId="479269A6" w:rsidR="008A1E19" w:rsidRPr="00A0143C" w:rsidRDefault="00E869C3" w:rsidP="00014F6A">
      <w:pPr>
        <w:spacing w:after="0" w:line="240" w:lineRule="auto"/>
        <w:rPr>
          <w:rFonts w:ascii="Times New Roman" w:hAnsi="Times New Roman" w:cs="Times New Roman"/>
        </w:rPr>
      </w:pPr>
      <w:r w:rsidRPr="00A0143C">
        <w:rPr>
          <w:rFonts w:ascii="Segoe UI Symbol" w:eastAsia="MS Gothic" w:hAnsi="Segoe UI Symbol" w:cs="Segoe UI Symbol"/>
        </w:rPr>
        <w:t>☐</w:t>
      </w:r>
      <w:r w:rsidR="008A1E19" w:rsidRPr="00A0143C">
        <w:rPr>
          <w:rFonts w:ascii="Times New Roman" w:hAnsi="Times New Roman" w:cs="Times New Roman"/>
        </w:rPr>
        <w:t xml:space="preserve"> Kita. </w:t>
      </w:r>
    </w:p>
    <w:p w14:paraId="4DBCA4FB" w14:textId="5524914D" w:rsidR="00556FBB" w:rsidRPr="00A0143C" w:rsidRDefault="007935B9" w:rsidP="00EB02B3">
      <w:pPr>
        <w:pStyle w:val="Heading2"/>
        <w:numPr>
          <w:ilvl w:val="1"/>
          <w:numId w:val="8"/>
        </w:numPr>
        <w:pBdr>
          <w:top w:val="single" w:sz="8" w:space="1" w:color="auto"/>
          <w:bottom w:val="single" w:sz="8" w:space="1" w:color="auto"/>
        </w:pBdr>
        <w:shd w:val="clear" w:color="auto" w:fill="D5DCE4" w:themeFill="text2" w:themeFillTint="33"/>
        <w:spacing w:before="120" w:after="0"/>
        <w:rPr>
          <w:rFonts w:ascii="Times New Roman" w:hAnsi="Times New Roman" w:cs="Times New Roman"/>
          <w:color w:val="auto"/>
          <w:sz w:val="22"/>
          <w:szCs w:val="22"/>
          <w:lang w:val="lt-LT"/>
        </w:rPr>
      </w:pPr>
      <w:r w:rsidRPr="00A0143C">
        <w:rPr>
          <w:rFonts w:ascii="Times New Roman" w:hAnsi="Times New Roman" w:cs="Times New Roman"/>
          <w:caps/>
          <w:color w:val="auto"/>
          <w:sz w:val="22"/>
          <w:szCs w:val="22"/>
          <w:lang w:val="lt-LT"/>
        </w:rPr>
        <w:lastRenderedPageBreak/>
        <w:t>Užsakymų</w:t>
      </w:r>
      <w:r w:rsidR="00A04588">
        <w:rPr>
          <w:rFonts w:ascii="Times New Roman" w:hAnsi="Times New Roman" w:cs="Times New Roman"/>
          <w:caps/>
          <w:color w:val="auto"/>
          <w:sz w:val="22"/>
          <w:szCs w:val="22"/>
          <w:lang w:val="lt-LT"/>
        </w:rPr>
        <w:t xml:space="preserve"> </w:t>
      </w:r>
      <w:r w:rsidRPr="00A0143C">
        <w:rPr>
          <w:rFonts w:ascii="Times New Roman" w:hAnsi="Times New Roman" w:cs="Times New Roman"/>
          <w:caps/>
          <w:color w:val="auto"/>
          <w:sz w:val="22"/>
          <w:szCs w:val="22"/>
          <w:lang w:val="lt-LT"/>
        </w:rPr>
        <w:t>vykdymo</w:t>
      </w:r>
      <w:r w:rsidR="00A04588">
        <w:rPr>
          <w:rFonts w:ascii="Times New Roman" w:hAnsi="Times New Roman" w:cs="Times New Roman"/>
          <w:caps/>
          <w:color w:val="auto"/>
          <w:sz w:val="22"/>
          <w:szCs w:val="22"/>
          <w:lang w:val="lt-LT"/>
        </w:rPr>
        <w:t xml:space="preserve"> </w:t>
      </w:r>
      <w:r w:rsidRPr="00A0143C">
        <w:rPr>
          <w:rFonts w:ascii="Times New Roman" w:hAnsi="Times New Roman" w:cs="Times New Roman"/>
          <w:caps/>
          <w:color w:val="auto"/>
          <w:sz w:val="22"/>
          <w:szCs w:val="22"/>
          <w:lang w:val="lt-LT"/>
        </w:rPr>
        <w:t>tvarka</w:t>
      </w:r>
      <w:r w:rsidR="00A04588">
        <w:rPr>
          <w:rFonts w:ascii="Times New Roman" w:hAnsi="Times New Roman" w:cs="Times New Roman"/>
          <w:caps/>
          <w:color w:val="auto"/>
          <w:sz w:val="22"/>
          <w:szCs w:val="22"/>
          <w:lang w:val="lt-LT"/>
        </w:rPr>
        <w:t xml:space="preserve"> </w:t>
      </w:r>
      <w:r w:rsidRPr="00A0143C">
        <w:rPr>
          <w:rFonts w:ascii="Times New Roman" w:hAnsi="Times New Roman" w:cs="Times New Roman"/>
          <w:caps/>
          <w:color w:val="auto"/>
          <w:sz w:val="22"/>
          <w:szCs w:val="22"/>
          <w:lang w:val="lt-LT"/>
        </w:rPr>
        <w:t>ir</w:t>
      </w:r>
      <w:r w:rsidR="00A04588">
        <w:rPr>
          <w:rFonts w:ascii="Times New Roman" w:hAnsi="Times New Roman" w:cs="Times New Roman"/>
          <w:caps/>
          <w:color w:val="auto"/>
          <w:sz w:val="22"/>
          <w:szCs w:val="22"/>
          <w:lang w:val="lt-LT"/>
        </w:rPr>
        <w:t xml:space="preserve"> </w:t>
      </w:r>
      <w:r w:rsidRPr="00A0143C">
        <w:rPr>
          <w:rFonts w:ascii="Times New Roman" w:hAnsi="Times New Roman" w:cs="Times New Roman"/>
          <w:caps/>
          <w:color w:val="auto"/>
          <w:sz w:val="22"/>
          <w:szCs w:val="22"/>
          <w:lang w:val="lt-LT"/>
        </w:rPr>
        <w:t>terminai</w:t>
      </w:r>
      <w:r w:rsidR="00DA7A37" w:rsidRPr="00A0143C">
        <w:rPr>
          <w:rFonts w:ascii="Times New Roman" w:hAnsi="Times New Roman" w:cs="Times New Roman"/>
          <w:caps/>
          <w:color w:val="auto"/>
          <w:sz w:val="22"/>
          <w:szCs w:val="22"/>
          <w:lang w:val="lt-LT"/>
        </w:rPr>
        <w:t>:</w:t>
      </w:r>
    </w:p>
    <w:p w14:paraId="40FC62C7" w14:textId="3F5F2760" w:rsidR="00455DBB" w:rsidRPr="00625F82" w:rsidRDefault="00E3515A" w:rsidP="00625F82">
      <w:pPr>
        <w:pStyle w:val="BodyText1"/>
        <w:numPr>
          <w:ilvl w:val="2"/>
          <w:numId w:val="8"/>
        </w:numPr>
        <w:tabs>
          <w:tab w:val="left" w:pos="709"/>
        </w:tabs>
        <w:ind w:left="851" w:hanging="851"/>
        <w:rPr>
          <w:rStyle w:val="normaltextrun"/>
          <w:rFonts w:ascii="Times New Roman" w:hAnsi="Times New Roman" w:cs="Times New Roman"/>
          <w:color w:val="auto"/>
          <w:sz w:val="22"/>
          <w:szCs w:val="22"/>
        </w:rPr>
      </w:pPr>
      <w:r w:rsidRPr="00625F82">
        <w:rPr>
          <w:rStyle w:val="normaltextrun"/>
          <w:rFonts w:ascii="Times New Roman" w:hAnsi="Times New Roman" w:cs="Times New Roman"/>
          <w:color w:val="auto"/>
          <w:sz w:val="22"/>
          <w:szCs w:val="22"/>
          <w:bdr w:val="none" w:sz="0" w:space="0" w:color="auto" w:frame="1"/>
        </w:rPr>
        <w:t xml:space="preserve">Prekės ar Paslaugos </w:t>
      </w:r>
      <w:r w:rsidR="00121CFF" w:rsidRPr="00625F82">
        <w:rPr>
          <w:rStyle w:val="normaltextrun"/>
          <w:rFonts w:ascii="Times New Roman" w:hAnsi="Times New Roman" w:cs="Times New Roman"/>
          <w:color w:val="auto"/>
          <w:sz w:val="22"/>
          <w:szCs w:val="22"/>
          <w:bdr w:val="none" w:sz="0" w:space="0" w:color="auto" w:frame="1"/>
        </w:rPr>
        <w:t>užsakymai teikiami elektroniniu paštu</w:t>
      </w:r>
      <w:r w:rsidRPr="00625F82">
        <w:rPr>
          <w:rStyle w:val="normaltextrun"/>
          <w:rFonts w:ascii="Times New Roman" w:hAnsi="Times New Roman" w:cs="Times New Roman"/>
          <w:color w:val="auto"/>
          <w:sz w:val="22"/>
          <w:szCs w:val="22"/>
          <w:bdr w:val="none" w:sz="0" w:space="0" w:color="auto" w:frame="1"/>
        </w:rPr>
        <w:t>; </w:t>
      </w:r>
    </w:p>
    <w:p w14:paraId="75171664" w14:textId="77777777" w:rsidR="00121CFF" w:rsidRPr="00A065C9" w:rsidRDefault="00121CFF" w:rsidP="00625F82">
      <w:pPr>
        <w:pStyle w:val="BodyText1"/>
        <w:numPr>
          <w:ilvl w:val="2"/>
          <w:numId w:val="8"/>
        </w:numPr>
        <w:tabs>
          <w:tab w:val="left" w:pos="709"/>
        </w:tabs>
        <w:ind w:left="709" w:hanging="709"/>
        <w:rPr>
          <w:rStyle w:val="normaltextrun"/>
          <w:rFonts w:ascii="Times New Roman" w:hAnsi="Times New Roman" w:cs="Times New Roman"/>
          <w:sz w:val="22"/>
          <w:szCs w:val="22"/>
          <w:bdr w:val="none" w:sz="0" w:space="0" w:color="auto" w:frame="1"/>
        </w:rPr>
      </w:pPr>
      <w:r w:rsidRPr="00A065C9">
        <w:rPr>
          <w:rStyle w:val="normaltextrun"/>
          <w:rFonts w:ascii="Times New Roman" w:hAnsi="Times New Roman" w:cs="Times New Roman"/>
          <w:sz w:val="22"/>
          <w:szCs w:val="22"/>
          <w:bdr w:val="none" w:sz="0" w:space="0" w:color="auto" w:frame="1"/>
        </w:rPr>
        <w:t>Tiekėjas turės pristatyti Prekes užsakyme nurodytu adresu, su Pirkėju iš anksto suderintu laiku (ne vėliau kaip 1 darbo diena iki užsakymo pristatymo dienos).</w:t>
      </w:r>
    </w:p>
    <w:p w14:paraId="2889A559" w14:textId="4DF1D865" w:rsidR="00121CFF" w:rsidRPr="00A065C9" w:rsidRDefault="00121CFF" w:rsidP="00625F82">
      <w:pPr>
        <w:pStyle w:val="BodyText1"/>
        <w:numPr>
          <w:ilvl w:val="2"/>
          <w:numId w:val="8"/>
        </w:numPr>
        <w:tabs>
          <w:tab w:val="left" w:pos="709"/>
        </w:tabs>
        <w:ind w:left="709" w:hanging="709"/>
        <w:rPr>
          <w:rStyle w:val="normaltextrun"/>
          <w:rFonts w:ascii="Times New Roman" w:hAnsi="Times New Roman" w:cs="Times New Roman"/>
          <w:sz w:val="22"/>
          <w:szCs w:val="22"/>
          <w:bdr w:val="none" w:sz="0" w:space="0" w:color="auto" w:frame="1"/>
        </w:rPr>
      </w:pPr>
      <w:r w:rsidRPr="00A065C9">
        <w:rPr>
          <w:rStyle w:val="normaltextrun"/>
          <w:rFonts w:ascii="Times New Roman" w:hAnsi="Times New Roman" w:cs="Times New Roman"/>
          <w:sz w:val="22"/>
          <w:szCs w:val="22"/>
          <w:bdr w:val="none" w:sz="0" w:space="0" w:color="auto" w:frame="1"/>
        </w:rPr>
        <w:t>Prekės turės būti pristatytos  ne vėliau kaip per 30 kalendorinių dienų nuo Pirkėjo užsakymo pateikimo Tiekėjui dienos arba per kitą, su Pirkėju suderintą terminą. Pristatęs Prekes, Tiekėjas pateikia perdavimo-priėmimo aktą, kuriame nurodytas garantinis pristatytų Prekių laikotarpis.</w:t>
      </w:r>
    </w:p>
    <w:p w14:paraId="6547F7F4" w14:textId="00CD1932" w:rsidR="006F137C" w:rsidRPr="00A065C9" w:rsidRDefault="006F137C" w:rsidP="00625F82">
      <w:pPr>
        <w:pStyle w:val="BodyText1"/>
        <w:numPr>
          <w:ilvl w:val="2"/>
          <w:numId w:val="8"/>
        </w:numPr>
        <w:tabs>
          <w:tab w:val="left" w:pos="709"/>
        </w:tabs>
        <w:ind w:left="709" w:hanging="709"/>
        <w:rPr>
          <w:rStyle w:val="normaltextrun"/>
          <w:rFonts w:ascii="Times New Roman" w:hAnsi="Times New Roman" w:cs="Times New Roman"/>
          <w:sz w:val="22"/>
          <w:szCs w:val="22"/>
          <w:bdr w:val="none" w:sz="0" w:space="0" w:color="auto" w:frame="1"/>
        </w:rPr>
      </w:pPr>
      <w:r w:rsidRPr="00A065C9">
        <w:rPr>
          <w:rStyle w:val="normaltextrun"/>
          <w:rFonts w:ascii="Times New Roman" w:hAnsi="Times New Roman" w:cs="Times New Roman"/>
          <w:sz w:val="22"/>
          <w:szCs w:val="22"/>
          <w:bdr w:val="none" w:sz="0" w:space="0" w:color="auto" w:frame="1"/>
        </w:rPr>
        <w:t xml:space="preserve"> Tiekėjas gavęs </w:t>
      </w:r>
      <w:r w:rsidR="00D8122C" w:rsidRPr="00A065C9">
        <w:rPr>
          <w:rStyle w:val="normaltextrun"/>
          <w:rFonts w:ascii="Times New Roman" w:hAnsi="Times New Roman" w:cs="Times New Roman"/>
          <w:sz w:val="22"/>
          <w:szCs w:val="22"/>
          <w:bdr w:val="none" w:sz="0" w:space="0" w:color="auto" w:frame="1"/>
        </w:rPr>
        <w:t xml:space="preserve">užsakymą </w:t>
      </w:r>
      <w:r w:rsidRPr="00A065C9">
        <w:rPr>
          <w:rStyle w:val="normaltextrun"/>
          <w:rFonts w:ascii="Times New Roman" w:hAnsi="Times New Roman" w:cs="Times New Roman"/>
          <w:sz w:val="22"/>
          <w:szCs w:val="22"/>
          <w:bdr w:val="none" w:sz="0" w:space="0" w:color="auto" w:frame="1"/>
        </w:rPr>
        <w:t xml:space="preserve">dėl paslaugų suteikimo, turi suderinti su Užsakovu teikiamų paslaugų </w:t>
      </w:r>
      <w:r w:rsidR="00D8122C" w:rsidRPr="00A065C9">
        <w:rPr>
          <w:rStyle w:val="normaltextrun"/>
          <w:rFonts w:ascii="Times New Roman" w:hAnsi="Times New Roman" w:cs="Times New Roman"/>
          <w:sz w:val="22"/>
          <w:szCs w:val="22"/>
          <w:bdr w:val="none" w:sz="0" w:space="0" w:color="auto" w:frame="1"/>
        </w:rPr>
        <w:t xml:space="preserve">atlikimo </w:t>
      </w:r>
      <w:r w:rsidRPr="00A065C9">
        <w:rPr>
          <w:rStyle w:val="normaltextrun"/>
          <w:rFonts w:ascii="Times New Roman" w:hAnsi="Times New Roman" w:cs="Times New Roman"/>
          <w:sz w:val="22"/>
          <w:szCs w:val="22"/>
          <w:bdr w:val="none" w:sz="0" w:space="0" w:color="auto" w:frame="1"/>
        </w:rPr>
        <w:t>laiką ir gavęs patvirtinimą paslaugas suteikti su Užsakovu suderintu laiku.</w:t>
      </w:r>
      <w:r w:rsidR="00D8122C" w:rsidRPr="00A065C9">
        <w:rPr>
          <w:rStyle w:val="normaltextrun"/>
          <w:rFonts w:ascii="Times New Roman" w:hAnsi="Times New Roman" w:cs="Times New Roman"/>
          <w:sz w:val="22"/>
          <w:szCs w:val="22"/>
          <w:bdr w:val="none" w:sz="0" w:space="0" w:color="auto" w:frame="1"/>
        </w:rPr>
        <w:t xml:space="preserve"> Paslaugos turi būti suteiktos per su Užsakovu suderintą protingą terminą, kuris bet kokiu atveju negali būti ilgesnis kaip 5 darbo dienas.</w:t>
      </w:r>
    </w:p>
    <w:p w14:paraId="46A0EC97" w14:textId="77777777" w:rsidR="00050ECA" w:rsidRPr="00A065C9" w:rsidRDefault="00455DBB" w:rsidP="00050ECA">
      <w:pPr>
        <w:pStyle w:val="BodyText1"/>
        <w:numPr>
          <w:ilvl w:val="2"/>
          <w:numId w:val="8"/>
        </w:numPr>
        <w:tabs>
          <w:tab w:val="left" w:pos="709"/>
        </w:tabs>
        <w:ind w:left="709" w:hanging="709"/>
        <w:rPr>
          <w:rStyle w:val="normaltextrun"/>
          <w:rFonts w:ascii="Times New Roman" w:hAnsi="Times New Roman" w:cs="Times New Roman"/>
          <w:color w:val="auto"/>
          <w:sz w:val="22"/>
          <w:szCs w:val="22"/>
          <w:bdr w:val="none" w:sz="0" w:space="0" w:color="auto" w:frame="1"/>
        </w:rPr>
      </w:pPr>
      <w:r w:rsidRPr="00A065C9">
        <w:rPr>
          <w:rStyle w:val="normaltextrun"/>
          <w:rFonts w:ascii="Times New Roman" w:hAnsi="Times New Roman" w:cs="Times New Roman"/>
          <w:color w:val="auto"/>
          <w:sz w:val="22"/>
          <w:szCs w:val="22"/>
          <w:bdr w:val="none" w:sz="0" w:space="0" w:color="auto" w:frame="1"/>
        </w:rPr>
        <w:t xml:space="preserve">Montavimo ir demontavimo </w:t>
      </w:r>
      <w:r w:rsidR="00752440" w:rsidRPr="00A065C9">
        <w:rPr>
          <w:rStyle w:val="normaltextrun"/>
          <w:rFonts w:ascii="Times New Roman" w:hAnsi="Times New Roman" w:cs="Times New Roman"/>
          <w:color w:val="auto"/>
          <w:sz w:val="22"/>
          <w:szCs w:val="22"/>
          <w:bdr w:val="none" w:sz="0" w:space="0" w:color="auto" w:frame="1"/>
        </w:rPr>
        <w:t>paslaugos</w:t>
      </w:r>
      <w:r w:rsidRPr="00A065C9">
        <w:rPr>
          <w:rStyle w:val="normaltextrun"/>
          <w:rFonts w:ascii="Times New Roman" w:hAnsi="Times New Roman" w:cs="Times New Roman"/>
          <w:color w:val="auto"/>
          <w:sz w:val="22"/>
          <w:szCs w:val="22"/>
          <w:bdr w:val="none" w:sz="0" w:space="0" w:color="auto" w:frame="1"/>
        </w:rPr>
        <w:t xml:space="preserve"> turi būti </w:t>
      </w:r>
      <w:r w:rsidR="00752440" w:rsidRPr="00A065C9">
        <w:rPr>
          <w:rStyle w:val="normaltextrun"/>
          <w:rFonts w:ascii="Times New Roman" w:hAnsi="Times New Roman" w:cs="Times New Roman"/>
          <w:color w:val="auto"/>
          <w:sz w:val="22"/>
          <w:szCs w:val="22"/>
          <w:bdr w:val="none" w:sz="0" w:space="0" w:color="auto" w:frame="1"/>
        </w:rPr>
        <w:t xml:space="preserve">suteiktos </w:t>
      </w:r>
      <w:r w:rsidRPr="00A065C9">
        <w:rPr>
          <w:rStyle w:val="normaltextrun"/>
          <w:rFonts w:ascii="Times New Roman" w:hAnsi="Times New Roman" w:cs="Times New Roman"/>
          <w:color w:val="auto"/>
          <w:sz w:val="22"/>
          <w:szCs w:val="22"/>
          <w:bdr w:val="none" w:sz="0" w:space="0" w:color="auto" w:frame="1"/>
        </w:rPr>
        <w:t xml:space="preserve">ne </w:t>
      </w:r>
      <w:r w:rsidR="00752440" w:rsidRPr="00A065C9">
        <w:rPr>
          <w:rStyle w:val="normaltextrun"/>
          <w:rFonts w:ascii="Times New Roman" w:hAnsi="Times New Roman" w:cs="Times New Roman"/>
          <w:color w:val="auto"/>
          <w:sz w:val="22"/>
          <w:szCs w:val="22"/>
          <w:bdr w:val="none" w:sz="0" w:space="0" w:color="auto" w:frame="1"/>
        </w:rPr>
        <w:t>ilgiau kaip</w:t>
      </w:r>
      <w:r w:rsidRPr="00A065C9">
        <w:rPr>
          <w:rStyle w:val="normaltextrun"/>
          <w:rFonts w:ascii="Times New Roman" w:hAnsi="Times New Roman" w:cs="Times New Roman"/>
          <w:color w:val="auto"/>
          <w:sz w:val="22"/>
          <w:szCs w:val="22"/>
          <w:bdr w:val="none" w:sz="0" w:space="0" w:color="auto" w:frame="1"/>
        </w:rPr>
        <w:t xml:space="preserve"> per 10 darbo dienų nuo Užsakovo užsakymo dienos. </w:t>
      </w:r>
    </w:p>
    <w:p w14:paraId="6271C0AE" w14:textId="68770219" w:rsidR="00A44D28" w:rsidRPr="005A7089" w:rsidRDefault="00A44D28" w:rsidP="00D64558">
      <w:pPr>
        <w:pStyle w:val="BodyText1"/>
        <w:numPr>
          <w:ilvl w:val="2"/>
          <w:numId w:val="8"/>
        </w:numPr>
        <w:tabs>
          <w:tab w:val="left" w:pos="709"/>
        </w:tabs>
        <w:ind w:left="709" w:hanging="709"/>
        <w:rPr>
          <w:rFonts w:ascii="Times New Roman" w:hAnsi="Times New Roman" w:cs="Times New Roman"/>
          <w:color w:val="auto"/>
          <w:sz w:val="22"/>
          <w:szCs w:val="22"/>
          <w:bdr w:val="none" w:sz="0" w:space="0" w:color="auto" w:frame="1"/>
        </w:rPr>
      </w:pPr>
      <w:r w:rsidRPr="102A8DD7">
        <w:rPr>
          <w:rFonts w:ascii="Times New Roman" w:hAnsi="Times New Roman" w:cs="Times New Roman"/>
          <w:sz w:val="22"/>
          <w:szCs w:val="22"/>
          <w:lang w:eastAsia="lt-LT"/>
        </w:rPr>
        <w:t>Visi iškvietimai, darbo atlikimas ir jų eiga fiksuojami el. būdu ar pasirašomu aktu.</w:t>
      </w:r>
    </w:p>
    <w:p w14:paraId="153B8325" w14:textId="79CAD935" w:rsidR="00556FBB" w:rsidRPr="00A0143C" w:rsidRDefault="513C6AE5" w:rsidP="00625F82">
      <w:pPr>
        <w:pStyle w:val="ListParagraph"/>
        <w:numPr>
          <w:ilvl w:val="1"/>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i/>
          <w:iCs/>
          <w:color w:val="auto"/>
          <w:sz w:val="22"/>
          <w:szCs w:val="22"/>
          <w:lang w:val="lt-LT"/>
        </w:rPr>
      </w:pPr>
      <w:r w:rsidRPr="00A0143C">
        <w:rPr>
          <w:rFonts w:ascii="Times New Roman" w:hAnsi="Times New Roman" w:cs="Times New Roman"/>
          <w:b/>
          <w:bCs/>
          <w:color w:val="auto"/>
          <w:sz w:val="22"/>
          <w:szCs w:val="22"/>
          <w:lang w:val="lt-LT"/>
        </w:rPr>
        <w:t>Užsakymų</w:t>
      </w:r>
      <w:r w:rsidR="00A04588">
        <w:rPr>
          <w:rFonts w:ascii="Times New Roman" w:hAnsi="Times New Roman" w:cs="Times New Roman"/>
          <w:b/>
          <w:bCs/>
          <w:color w:val="auto"/>
          <w:sz w:val="22"/>
          <w:szCs w:val="22"/>
          <w:lang w:val="lt-LT"/>
        </w:rPr>
        <w:t xml:space="preserve"> </w:t>
      </w:r>
      <w:r w:rsidRPr="00A0143C">
        <w:rPr>
          <w:rFonts w:ascii="Times New Roman" w:hAnsi="Times New Roman" w:cs="Times New Roman"/>
          <w:b/>
          <w:bCs/>
          <w:color w:val="auto"/>
          <w:sz w:val="22"/>
          <w:szCs w:val="22"/>
          <w:lang w:val="lt-LT"/>
        </w:rPr>
        <w:t>teikimo</w:t>
      </w:r>
      <w:r w:rsidR="00A04588">
        <w:rPr>
          <w:rFonts w:ascii="Times New Roman" w:hAnsi="Times New Roman" w:cs="Times New Roman"/>
          <w:b/>
          <w:bCs/>
          <w:color w:val="auto"/>
          <w:sz w:val="22"/>
          <w:szCs w:val="22"/>
          <w:lang w:val="lt-LT"/>
        </w:rPr>
        <w:t xml:space="preserve"> </w:t>
      </w:r>
      <w:r w:rsidR="002D2E1F" w:rsidRPr="00A0143C">
        <w:rPr>
          <w:rFonts w:ascii="Times New Roman" w:hAnsi="Times New Roman" w:cs="Times New Roman"/>
          <w:b/>
          <w:bCs/>
          <w:color w:val="auto"/>
          <w:sz w:val="22"/>
          <w:szCs w:val="22"/>
          <w:lang w:val="lt-LT"/>
        </w:rPr>
        <w:t>būdas:</w:t>
      </w:r>
    </w:p>
    <w:p w14:paraId="3D298294" w14:textId="53FB4264" w:rsidR="00723F28" w:rsidRPr="00A0143C" w:rsidRDefault="00EB02B3" w:rsidP="00014F6A">
      <w:pPr>
        <w:spacing w:after="0"/>
        <w:rPr>
          <w:rFonts w:ascii="Times New Roman" w:hAnsi="Times New Roman" w:cs="Times New Roman"/>
        </w:rPr>
      </w:pPr>
      <w:r w:rsidRPr="00A0143C">
        <w:rPr>
          <w:rFonts w:ascii="Segoe UI Symbol" w:eastAsia="MS Gothic" w:hAnsi="Segoe UI Symbol" w:cs="Segoe UI Symbol"/>
        </w:rPr>
        <w:t>☒</w:t>
      </w:r>
      <w:r w:rsidR="00E869C3" w:rsidRPr="00A0143C">
        <w:rPr>
          <w:rFonts w:ascii="Times New Roman" w:hAnsi="Times New Roman" w:cs="Times New Roman"/>
        </w:rPr>
        <w:t xml:space="preserve"> El. paštu</w:t>
      </w:r>
    </w:p>
    <w:p w14:paraId="33E86C83" w14:textId="3424833D" w:rsidR="00E869C3" w:rsidRPr="00A0143C" w:rsidRDefault="00E869C3" w:rsidP="00014F6A">
      <w:pPr>
        <w:spacing w:after="0"/>
        <w:rPr>
          <w:rFonts w:ascii="Times New Roman" w:hAnsi="Times New Roman" w:cs="Times New Roman"/>
        </w:rPr>
      </w:pPr>
      <w:r w:rsidRPr="00A0143C">
        <w:rPr>
          <w:rFonts w:ascii="Segoe UI Symbol" w:eastAsia="MS Gothic" w:hAnsi="Segoe UI Symbol" w:cs="Segoe UI Symbol"/>
        </w:rPr>
        <w:t>☐</w:t>
      </w:r>
      <w:r w:rsidRPr="00A0143C">
        <w:rPr>
          <w:rFonts w:ascii="Times New Roman" w:hAnsi="Times New Roman" w:cs="Times New Roman"/>
        </w:rPr>
        <w:t xml:space="preserve"> </w:t>
      </w:r>
      <w:r w:rsidR="000F212A" w:rsidRPr="00A0143C">
        <w:rPr>
          <w:rFonts w:ascii="Times New Roman" w:hAnsi="Times New Roman" w:cs="Times New Roman"/>
        </w:rPr>
        <w:t>Telefonu</w:t>
      </w:r>
    </w:p>
    <w:p w14:paraId="42C33EDA" w14:textId="71CF0B40" w:rsidR="00E869C3" w:rsidRPr="00A0143C" w:rsidRDefault="00E869C3" w:rsidP="5256307E">
      <w:pPr>
        <w:spacing w:after="0"/>
        <w:rPr>
          <w:rFonts w:ascii="Times New Roman" w:hAnsi="Times New Roman" w:cs="Times New Roman"/>
          <w:b/>
          <w:bCs/>
          <w:i/>
          <w:iCs/>
        </w:rPr>
      </w:pPr>
      <w:r w:rsidRPr="00A0143C">
        <w:rPr>
          <w:rFonts w:ascii="Segoe UI Symbol" w:eastAsia="MS Gothic" w:hAnsi="Segoe UI Symbol" w:cs="Segoe UI Symbol"/>
        </w:rPr>
        <w:t>☐</w:t>
      </w:r>
      <w:r w:rsidRPr="00A0143C">
        <w:rPr>
          <w:rFonts w:ascii="Times New Roman" w:hAnsi="Times New Roman" w:cs="Times New Roman"/>
        </w:rPr>
        <w:t xml:space="preserve"> Kita.</w:t>
      </w:r>
      <w:r w:rsidR="00930B27" w:rsidRPr="00A0143C">
        <w:rPr>
          <w:rFonts w:ascii="Times New Roman" w:hAnsi="Times New Roman" w:cs="Times New Roman"/>
          <w:i/>
          <w:iCs/>
        </w:rPr>
        <w:t xml:space="preserve"> </w:t>
      </w:r>
      <w:r w:rsidR="408515BA" w:rsidRPr="00A0143C">
        <w:rPr>
          <w:rFonts w:ascii="Times New Roman" w:hAnsi="Times New Roman" w:cs="Times New Roman"/>
          <w:i/>
          <w:iCs/>
          <w:lang w:eastAsia="ja-JP"/>
        </w:rPr>
        <w:t>(</w:t>
      </w:r>
      <w:r w:rsidR="00EC5B91" w:rsidRPr="00A0143C">
        <w:rPr>
          <w:rFonts w:ascii="Times New Roman" w:hAnsi="Times New Roman" w:cs="Times New Roman"/>
          <w:i/>
          <w:iCs/>
          <w:lang w:eastAsia="ja-JP"/>
        </w:rPr>
        <w:t>Aprašyti</w:t>
      </w:r>
      <w:r w:rsidR="2BB5E8F9" w:rsidRPr="00A0143C">
        <w:rPr>
          <w:rFonts w:ascii="Times New Roman" w:hAnsi="Times New Roman" w:cs="Times New Roman"/>
          <w:i/>
          <w:iCs/>
          <w:lang w:eastAsia="ja-JP"/>
        </w:rPr>
        <w:t>)</w:t>
      </w:r>
      <w:r w:rsidR="00EC5B91" w:rsidRPr="00A0143C" w:rsidDel="00EC5B91">
        <w:rPr>
          <w:rFonts w:ascii="Times New Roman" w:hAnsi="Times New Roman" w:cs="Times New Roman"/>
          <w:i/>
          <w:iCs/>
          <w:lang w:eastAsia="ja-JP"/>
        </w:rPr>
        <w:t xml:space="preserve"> </w:t>
      </w:r>
    </w:p>
    <w:p w14:paraId="4051459E" w14:textId="77777777" w:rsidR="008C7B99" w:rsidRDefault="008C7B99" w:rsidP="00547178">
      <w:pPr>
        <w:spacing w:after="0"/>
        <w:rPr>
          <w:rFonts w:ascii="Times New Roman" w:hAnsi="Times New Roman" w:cs="Times New Roman"/>
          <w:lang w:eastAsia="ja-JP"/>
        </w:rPr>
      </w:pPr>
    </w:p>
    <w:p w14:paraId="255CEDB1" w14:textId="6D2FA09F" w:rsidR="004C7E02" w:rsidRPr="00A0143C" w:rsidRDefault="004C7E02" w:rsidP="00547178">
      <w:pPr>
        <w:spacing w:after="0"/>
        <w:rPr>
          <w:rFonts w:ascii="Times New Roman" w:hAnsi="Times New Roman" w:cs="Times New Roman"/>
          <w:lang w:eastAsia="ja-JP"/>
        </w:rPr>
      </w:pPr>
    </w:p>
    <w:sectPr w:rsidR="004C7E02" w:rsidRPr="00A0143C" w:rsidSect="00F03F46">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6F3D" w14:textId="77777777" w:rsidR="00574A9C" w:rsidRDefault="00574A9C" w:rsidP="00F86956">
      <w:pPr>
        <w:spacing w:after="0" w:line="240" w:lineRule="auto"/>
      </w:pPr>
      <w:r>
        <w:separator/>
      </w:r>
    </w:p>
  </w:endnote>
  <w:endnote w:type="continuationSeparator" w:id="0">
    <w:p w14:paraId="7FCCC038" w14:textId="77777777" w:rsidR="00574A9C" w:rsidRDefault="00574A9C" w:rsidP="00F86956">
      <w:pPr>
        <w:spacing w:after="0" w:line="240" w:lineRule="auto"/>
      </w:pPr>
      <w:r>
        <w:continuationSeparator/>
      </w:r>
    </w:p>
  </w:endnote>
  <w:endnote w:type="continuationNotice" w:id="1">
    <w:p w14:paraId="61DA0E3D" w14:textId="77777777" w:rsidR="00574A9C" w:rsidRDefault="00574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7CD5" w14:textId="77777777" w:rsidR="00574A9C" w:rsidRDefault="00574A9C" w:rsidP="00F86956">
      <w:pPr>
        <w:spacing w:after="0" w:line="240" w:lineRule="auto"/>
      </w:pPr>
      <w:r>
        <w:separator/>
      </w:r>
    </w:p>
  </w:footnote>
  <w:footnote w:type="continuationSeparator" w:id="0">
    <w:p w14:paraId="13B2835A" w14:textId="77777777" w:rsidR="00574A9C" w:rsidRDefault="00574A9C" w:rsidP="00F86956">
      <w:pPr>
        <w:spacing w:after="0" w:line="240" w:lineRule="auto"/>
      </w:pPr>
      <w:r>
        <w:continuationSeparator/>
      </w:r>
    </w:p>
  </w:footnote>
  <w:footnote w:type="continuationNotice" w:id="1">
    <w:p w14:paraId="54B0BF00" w14:textId="77777777" w:rsidR="00574A9C" w:rsidRDefault="00574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3BA"/>
    <w:multiLevelType w:val="multilevel"/>
    <w:tmpl w:val="324049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612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8DD7D6A"/>
    <w:multiLevelType w:val="multilevel"/>
    <w:tmpl w:val="5B8CA2CA"/>
    <w:lvl w:ilvl="0">
      <w:start w:val="1"/>
      <w:numFmt w:val="decimal"/>
      <w:lvlText w:val="%1."/>
      <w:lvlJc w:val="left"/>
      <w:pPr>
        <w:ind w:left="360" w:hanging="360"/>
      </w:pPr>
      <w:rPr>
        <w:rFonts w:hint="default"/>
        <w:b/>
        <w:bCs/>
        <w:i w:val="0"/>
        <w:iCs w:val="0"/>
        <w:color w:val="000000"/>
        <w:sz w:val="22"/>
        <w:szCs w:val="22"/>
      </w:rPr>
    </w:lvl>
    <w:lvl w:ilvl="1">
      <w:start w:val="1"/>
      <w:numFmt w:val="decimal"/>
      <w:lvlText w:val="%1.%2."/>
      <w:lvlJc w:val="left"/>
      <w:pPr>
        <w:ind w:left="792" w:hanging="432"/>
      </w:pPr>
      <w:rPr>
        <w:rFonts w:hint="default"/>
        <w:b/>
        <w:bCs/>
        <w:i w:val="0"/>
        <w:iCs w:val="0"/>
        <w:color w:val="000000"/>
        <w:spacing w:val="0"/>
        <w:w w:val="90"/>
        <w:sz w:val="22"/>
        <w:szCs w:val="22"/>
      </w:rPr>
    </w:lvl>
    <w:lvl w:ilvl="2">
      <w:start w:val="1"/>
      <w:numFmt w:val="decimal"/>
      <w:lvlRestart w:val="0"/>
      <w:lvlText w:val="%1.3.4.%3"/>
      <w:lvlJc w:val="left"/>
      <w:pPr>
        <w:ind w:left="1224" w:hanging="504"/>
      </w:pPr>
      <w:rPr>
        <w:rFonts w:hint="default"/>
        <w:b/>
        <w:bCs/>
      </w:rPr>
    </w:lvl>
    <w:lvl w:ilvl="3">
      <w:start w:val="1"/>
      <w:numFmt w:val="decimal"/>
      <w:lvlText w:val="%1.%2.%3.%4."/>
      <w:lvlJc w:val="left"/>
      <w:pPr>
        <w:ind w:left="1728" w:hanging="648"/>
      </w:pPr>
      <w:rPr>
        <w:rFonts w:hint="default"/>
        <w:b w:val="0"/>
        <w:bCs/>
        <w:sz w:val="20"/>
        <w:szCs w:val="20"/>
      </w:rPr>
    </w:lvl>
    <w:lvl w:ilvl="4">
      <w:start w:val="1"/>
      <w:numFmt w:val="decimal"/>
      <w:lvlText w:val="%1.%2.%3.%4.%5."/>
      <w:lvlJc w:val="left"/>
      <w:pPr>
        <w:ind w:left="2232" w:hanging="792"/>
      </w:pPr>
      <w:rPr>
        <w:rFonts w:hint="default"/>
        <w:b/>
        <w:bCs/>
        <w:sz w:val="22"/>
        <w:szCs w:val="22"/>
      </w:rPr>
    </w:lvl>
    <w:lvl w:ilvl="5">
      <w:start w:val="1"/>
      <w:numFmt w:val="decimal"/>
      <w:lvlText w:val="%1.%2.%3.%4.%5.%6."/>
      <w:lvlJc w:val="left"/>
      <w:pPr>
        <w:ind w:left="2736" w:hanging="936"/>
      </w:pPr>
      <w:rPr>
        <w:rFonts w:hint="default"/>
        <w:b/>
        <w:bCs/>
        <w:sz w:val="22"/>
        <w:szCs w:val="22"/>
      </w:rPr>
    </w:lvl>
    <w:lvl w:ilvl="6">
      <w:start w:val="1"/>
      <w:numFmt w:val="decimal"/>
      <w:lvlText w:val="%1.%2.%3.%4.%5.%6.%7."/>
      <w:lvlJc w:val="left"/>
      <w:pPr>
        <w:ind w:left="3240" w:hanging="1080"/>
      </w:pPr>
      <w:rPr>
        <w:rFonts w:hint="default"/>
        <w:b/>
        <w:bCs/>
        <w:sz w:val="22"/>
        <w:szCs w:val="22"/>
      </w:rPr>
    </w:lvl>
    <w:lvl w:ilvl="7">
      <w:start w:val="1"/>
      <w:numFmt w:val="decimal"/>
      <w:lvlText w:val="%1.%2.%3.%4.%5.%6.%7.%8."/>
      <w:lvlJc w:val="left"/>
      <w:pPr>
        <w:ind w:left="3744" w:hanging="1224"/>
      </w:pPr>
      <w:rPr>
        <w:rFonts w:hint="default"/>
        <w:b/>
        <w:bCs/>
        <w:sz w:val="22"/>
        <w:szCs w:val="22"/>
      </w:rPr>
    </w:lvl>
    <w:lvl w:ilvl="8">
      <w:start w:val="1"/>
      <w:numFmt w:val="decimal"/>
      <w:lvlText w:val="%1.%2.%3.%4.%5.%6.%7.%8.%9."/>
      <w:lvlJc w:val="left"/>
      <w:pPr>
        <w:ind w:left="4320" w:hanging="1440"/>
      </w:pPr>
      <w:rPr>
        <w:rFonts w:hint="default"/>
        <w:b/>
        <w:bCs/>
        <w:sz w:val="22"/>
        <w:szCs w:val="22"/>
      </w:rPr>
    </w:lvl>
  </w:abstractNum>
  <w:abstractNum w:abstractNumId="6"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AF5F3E"/>
    <w:multiLevelType w:val="multilevel"/>
    <w:tmpl w:val="D876BD7E"/>
    <w:lvl w:ilvl="0">
      <w:start w:val="1"/>
      <w:numFmt w:val="decimal"/>
      <w:lvlText w:val="%1."/>
      <w:lvlJc w:val="left"/>
      <w:pPr>
        <w:ind w:left="720" w:hanging="360"/>
      </w:pPr>
      <w:rPr>
        <w:rFonts w:cs="Times New Roman"/>
        <w:b/>
        <w:color w:val="000000"/>
      </w:rPr>
    </w:lvl>
    <w:lvl w:ilvl="1">
      <w:start w:val="1"/>
      <w:numFmt w:val="decimal"/>
      <w:lvlText w:val="%1.%2."/>
      <w:lvlJc w:val="left"/>
      <w:pPr>
        <w:ind w:left="1080" w:hanging="360"/>
      </w:pPr>
      <w:rPr>
        <w:rFonts w:ascii="Trebuchet MS" w:eastAsia="Bookman Old Style" w:hAnsi="Trebuchet MS" w:cs="Times New Roman"/>
        <w:b/>
        <w:bCs/>
        <w:i w:val="0"/>
        <w:iCs w:val="0"/>
        <w:color w:val="000000"/>
        <w:spacing w:val="0"/>
        <w:w w:val="90"/>
        <w:sz w:val="22"/>
        <w:szCs w:val="22"/>
      </w:rPr>
    </w:lvl>
    <w:lvl w:ilvl="2">
      <w:start w:val="1"/>
      <w:numFmt w:val="decimal"/>
      <w:lvlText w:val="%1.%2.%3."/>
      <w:lvlJc w:val="left"/>
      <w:pPr>
        <w:ind w:left="1440" w:hanging="720"/>
      </w:pPr>
      <w:rPr>
        <w:rFonts w:cs="Times New Roman"/>
        <w:sz w:val="22"/>
      </w:rPr>
    </w:lvl>
    <w:lvl w:ilvl="3">
      <w:start w:val="1"/>
      <w:numFmt w:val="decimal"/>
      <w:lvlText w:val="%1.%2.%3.%4."/>
      <w:lvlJc w:val="left"/>
      <w:pPr>
        <w:ind w:left="1800" w:hanging="720"/>
      </w:pPr>
      <w:rPr>
        <w:rFonts w:cs="Times New Roman"/>
        <w:sz w:val="22"/>
      </w:rPr>
    </w:lvl>
    <w:lvl w:ilvl="4">
      <w:start w:val="1"/>
      <w:numFmt w:val="decimal"/>
      <w:lvlText w:val="%1.%2.%3.%4.%5."/>
      <w:lvlJc w:val="left"/>
      <w:pPr>
        <w:ind w:left="2160" w:hanging="1080"/>
      </w:pPr>
      <w:rPr>
        <w:rFonts w:cs="Times New Roman"/>
        <w:sz w:val="22"/>
      </w:rPr>
    </w:lvl>
    <w:lvl w:ilvl="5">
      <w:start w:val="1"/>
      <w:numFmt w:val="decimal"/>
      <w:lvlText w:val="%1.%2.%3.%4.%5.%6."/>
      <w:lvlJc w:val="left"/>
      <w:pPr>
        <w:ind w:left="2520" w:hanging="1080"/>
      </w:pPr>
      <w:rPr>
        <w:rFonts w:cs="Times New Roman"/>
        <w:sz w:val="22"/>
      </w:rPr>
    </w:lvl>
    <w:lvl w:ilvl="6">
      <w:start w:val="1"/>
      <w:numFmt w:val="decimal"/>
      <w:lvlText w:val="%1.%2.%3.%4.%5.%6.%7."/>
      <w:lvlJc w:val="left"/>
      <w:pPr>
        <w:ind w:left="2880" w:hanging="1440"/>
      </w:pPr>
      <w:rPr>
        <w:rFonts w:cs="Times New Roman"/>
        <w:sz w:val="22"/>
      </w:rPr>
    </w:lvl>
    <w:lvl w:ilvl="7">
      <w:start w:val="1"/>
      <w:numFmt w:val="decimal"/>
      <w:lvlText w:val="%1.%2.%3.%4.%5.%6.%7.%8."/>
      <w:lvlJc w:val="left"/>
      <w:pPr>
        <w:ind w:left="3240" w:hanging="1440"/>
      </w:pPr>
      <w:rPr>
        <w:rFonts w:cs="Times New Roman"/>
        <w:sz w:val="22"/>
      </w:rPr>
    </w:lvl>
    <w:lvl w:ilvl="8">
      <w:start w:val="1"/>
      <w:numFmt w:val="decimal"/>
      <w:lvlText w:val="%1.%2.%3.%4.%5.%6.%7.%8.%9."/>
      <w:lvlJc w:val="left"/>
      <w:pPr>
        <w:ind w:left="3600" w:hanging="1800"/>
      </w:pPr>
      <w:rPr>
        <w:rFonts w:cs="Times New Roman"/>
        <w:sz w:val="22"/>
      </w:rPr>
    </w:lvl>
  </w:abstractNum>
  <w:abstractNum w:abstractNumId="8" w15:restartNumberingAfterBreak="0">
    <w:nsid w:val="26392291"/>
    <w:multiLevelType w:val="multilevel"/>
    <w:tmpl w:val="961ACE6C"/>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0" w15:restartNumberingAfterBreak="0">
    <w:nsid w:val="268B6097"/>
    <w:multiLevelType w:val="multilevel"/>
    <w:tmpl w:val="55783350"/>
    <w:lvl w:ilvl="0">
      <w:start w:val="1"/>
      <w:numFmt w:val="decimal"/>
      <w:lvlText w:val="1.3.%1."/>
      <w:lvlJc w:val="left"/>
      <w:pPr>
        <w:ind w:left="380" w:hanging="380"/>
      </w:pPr>
      <w:rPr>
        <w:rFonts w:hint="default"/>
        <w:b/>
        <w:bCs/>
        <w:i w:val="0"/>
        <w:iCs w:val="0"/>
        <w:color w:val="auto"/>
      </w:rPr>
    </w:lvl>
    <w:lvl w:ilvl="1">
      <w:start w:val="1"/>
      <w:numFmt w:val="decimal"/>
      <w:lvlText w:val="1.3.2.%2"/>
      <w:lvlJc w:val="left"/>
      <w:pPr>
        <w:ind w:left="720" w:hanging="720"/>
      </w:pPr>
      <w:rPr>
        <w:rFonts w:hint="default"/>
        <w:b/>
        <w:bCs/>
        <w:i w:val="0"/>
        <w:iCs w:val="0"/>
        <w:color w:val="auto"/>
        <w:sz w:val="22"/>
        <w:szCs w:val="22"/>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3.6.%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87F53EC"/>
    <w:multiLevelType w:val="hybridMultilevel"/>
    <w:tmpl w:val="A622F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F67944"/>
    <w:multiLevelType w:val="multilevel"/>
    <w:tmpl w:val="E522FE74"/>
    <w:lvl w:ilvl="0">
      <w:start w:val="1"/>
      <w:numFmt w:val="decimal"/>
      <w:lvlText w:val="%1."/>
      <w:lvlJc w:val="left"/>
      <w:pPr>
        <w:ind w:left="720" w:hanging="360"/>
      </w:pPr>
      <w:rPr>
        <w:rFonts w:ascii="Trebuchet MS" w:eastAsia="Georgia" w:hAnsi="Trebuchet MS" w:cs="Times New Roman" w:hint="default"/>
        <w:b/>
        <w:bCs/>
        <w:i w:val="0"/>
        <w:iCs w:val="0"/>
        <w:color w:val="000000"/>
        <w:sz w:val="22"/>
        <w:szCs w:val="22"/>
      </w:rPr>
    </w:lvl>
    <w:lvl w:ilvl="1">
      <w:start w:val="1"/>
      <w:numFmt w:val="bullet"/>
      <w:lvlText w:val=""/>
      <w:lvlJc w:val="left"/>
      <w:pPr>
        <w:ind w:left="1172" w:hanging="360"/>
      </w:pPr>
      <w:rPr>
        <w:rFonts w:ascii="Symbol" w:hAnsi="Symbol" w:hint="default"/>
      </w:rPr>
    </w:lvl>
    <w:lvl w:ilvl="2">
      <w:start w:val="1"/>
      <w:numFmt w:val="decimal"/>
      <w:lvlText w:val="%1.%2.%3."/>
      <w:lvlJc w:val="left"/>
      <w:pPr>
        <w:ind w:left="862" w:hanging="720"/>
      </w:pPr>
      <w:rPr>
        <w:rFonts w:ascii="Trebuchet MS" w:eastAsia="Bookman Old Style" w:hAnsi="Trebuchet MS" w:cs="Times New Roman" w:hint="default"/>
        <w:b/>
        <w:bCs/>
        <w:i w:val="0"/>
        <w:iCs w:val="0"/>
        <w:color w:val="000000"/>
        <w:spacing w:val="0"/>
        <w:w w:val="90"/>
        <w:sz w:val="22"/>
        <w:szCs w:val="22"/>
        <w:lang w:eastAsia="lt-LT"/>
      </w:rPr>
    </w:lvl>
    <w:lvl w:ilvl="3">
      <w:start w:val="1"/>
      <w:numFmt w:val="decimal"/>
      <w:lvlText w:val="%1.%2.%3.%4."/>
      <w:lvlJc w:val="left"/>
      <w:pPr>
        <w:ind w:left="1800" w:hanging="720"/>
      </w:pPr>
      <w:rPr>
        <w:rFonts w:cs="Times New Roman" w:hint="default"/>
        <w:b w:val="0"/>
        <w:bCs/>
        <w:sz w:val="20"/>
        <w:szCs w:val="20"/>
      </w:rPr>
    </w:lvl>
    <w:lvl w:ilvl="4">
      <w:start w:val="1"/>
      <w:numFmt w:val="decimal"/>
      <w:lvlText w:val="%1.%2.%3.%4.%5."/>
      <w:lvlJc w:val="left"/>
      <w:pPr>
        <w:ind w:left="2160" w:hanging="1080"/>
      </w:pPr>
      <w:rPr>
        <w:rFonts w:cs="Times New Roman" w:hint="default"/>
        <w:b/>
        <w:bCs/>
        <w:sz w:val="22"/>
        <w:szCs w:val="22"/>
      </w:rPr>
    </w:lvl>
    <w:lvl w:ilvl="5">
      <w:start w:val="1"/>
      <w:numFmt w:val="decimal"/>
      <w:lvlText w:val="%1.%2.%3.%4.%5.%6."/>
      <w:lvlJc w:val="left"/>
      <w:pPr>
        <w:ind w:left="2520" w:hanging="1080"/>
      </w:pPr>
      <w:rPr>
        <w:rFonts w:cs="Times New Roman" w:hint="default"/>
        <w:b/>
        <w:bCs/>
        <w:sz w:val="22"/>
        <w:szCs w:val="22"/>
      </w:rPr>
    </w:lvl>
    <w:lvl w:ilvl="6">
      <w:start w:val="1"/>
      <w:numFmt w:val="decimal"/>
      <w:lvlText w:val="%1.%2.%3.%4.%5.%6.%7."/>
      <w:lvlJc w:val="left"/>
      <w:pPr>
        <w:ind w:left="2880" w:hanging="1440"/>
      </w:pPr>
      <w:rPr>
        <w:rFonts w:cs="Times New Roman" w:hint="default"/>
        <w:b/>
        <w:bCs/>
        <w:sz w:val="22"/>
        <w:szCs w:val="22"/>
      </w:rPr>
    </w:lvl>
    <w:lvl w:ilvl="7">
      <w:start w:val="1"/>
      <w:numFmt w:val="decimal"/>
      <w:lvlText w:val="%1.%2.%3.%4.%5.%6.%7.%8."/>
      <w:lvlJc w:val="left"/>
      <w:pPr>
        <w:ind w:left="3240" w:hanging="1440"/>
      </w:pPr>
      <w:rPr>
        <w:rFonts w:cs="Times New Roman" w:hint="default"/>
        <w:b/>
        <w:bCs/>
        <w:sz w:val="22"/>
        <w:szCs w:val="22"/>
      </w:rPr>
    </w:lvl>
    <w:lvl w:ilvl="8">
      <w:start w:val="1"/>
      <w:numFmt w:val="decimal"/>
      <w:lvlText w:val="%1.%2.%3.%4.%5.%6.%7.%8.%9."/>
      <w:lvlJc w:val="left"/>
      <w:pPr>
        <w:ind w:left="3600" w:hanging="1800"/>
      </w:pPr>
      <w:rPr>
        <w:rFonts w:cs="Times New Roman" w:hint="default"/>
        <w:b/>
        <w:bCs/>
        <w:sz w:val="22"/>
        <w:szCs w:val="22"/>
      </w:rPr>
    </w:lvl>
  </w:abstractNum>
  <w:abstractNum w:abstractNumId="15" w15:restartNumberingAfterBreak="0">
    <w:nsid w:val="3BFD121F"/>
    <w:multiLevelType w:val="multilevel"/>
    <w:tmpl w:val="E3969E0A"/>
    <w:lvl w:ilvl="0">
      <w:start w:val="1"/>
      <w:numFmt w:val="bullet"/>
      <w:lvlText w:val=""/>
      <w:lvlJc w:val="left"/>
      <w:pPr>
        <w:ind w:left="720" w:hanging="360"/>
      </w:pPr>
      <w:rPr>
        <w:rFonts w:ascii="Symbol" w:hAnsi="Symbol" w:hint="default"/>
        <w:b/>
        <w:bCs/>
        <w:i w:val="0"/>
        <w:iCs w:val="0"/>
        <w:color w:val="000000"/>
        <w:sz w:val="22"/>
        <w:szCs w:val="22"/>
      </w:rPr>
    </w:lvl>
    <w:lvl w:ilvl="1">
      <w:start w:val="3"/>
      <w:numFmt w:val="decimal"/>
      <w:lvlText w:val="%1.%2.1."/>
      <w:lvlJc w:val="left"/>
      <w:pPr>
        <w:ind w:left="5321" w:hanging="360"/>
      </w:pPr>
      <w:rPr>
        <w:rFonts w:ascii="Trebuchet MS" w:eastAsia="Bookman Old Style" w:hAnsi="Trebuchet MS" w:cs="Times New Roman" w:hint="default"/>
        <w:b/>
        <w:bCs/>
        <w:i w:val="0"/>
        <w:iCs w:val="0"/>
        <w:color w:val="000000"/>
        <w:spacing w:val="0"/>
        <w:w w:val="90"/>
        <w:sz w:val="22"/>
        <w:szCs w:val="22"/>
      </w:rPr>
    </w:lvl>
    <w:lvl w:ilvl="2">
      <w:start w:val="1"/>
      <w:numFmt w:val="decimal"/>
      <w:lvlText w:val="%1.%2.%3."/>
      <w:lvlJc w:val="left"/>
      <w:pPr>
        <w:ind w:left="862" w:hanging="720"/>
      </w:pPr>
      <w:rPr>
        <w:rFonts w:ascii="Trebuchet MS" w:eastAsia="Bookman Old Style" w:hAnsi="Trebuchet MS" w:cs="Times New Roman" w:hint="default"/>
        <w:b/>
        <w:bCs/>
        <w:i w:val="0"/>
        <w:iCs w:val="0"/>
        <w:color w:val="000000"/>
        <w:spacing w:val="0"/>
        <w:w w:val="90"/>
        <w:sz w:val="22"/>
        <w:szCs w:val="22"/>
        <w:lang w:eastAsia="lt-LT"/>
      </w:rPr>
    </w:lvl>
    <w:lvl w:ilvl="3">
      <w:start w:val="1"/>
      <w:numFmt w:val="decimal"/>
      <w:lvlText w:val="%1.%2.%3.%4."/>
      <w:lvlJc w:val="left"/>
      <w:pPr>
        <w:ind w:left="1800" w:hanging="720"/>
      </w:pPr>
      <w:rPr>
        <w:rFonts w:cs="Times New Roman" w:hint="default"/>
        <w:b w:val="0"/>
        <w:bCs/>
        <w:sz w:val="20"/>
        <w:szCs w:val="20"/>
      </w:rPr>
    </w:lvl>
    <w:lvl w:ilvl="4">
      <w:start w:val="1"/>
      <w:numFmt w:val="decimal"/>
      <w:lvlText w:val="%1.%2.%3.%4.%5."/>
      <w:lvlJc w:val="left"/>
      <w:pPr>
        <w:ind w:left="2160" w:hanging="1080"/>
      </w:pPr>
      <w:rPr>
        <w:rFonts w:cs="Times New Roman" w:hint="default"/>
        <w:b/>
        <w:bCs/>
        <w:sz w:val="22"/>
        <w:szCs w:val="22"/>
      </w:rPr>
    </w:lvl>
    <w:lvl w:ilvl="5">
      <w:start w:val="1"/>
      <w:numFmt w:val="decimal"/>
      <w:lvlText w:val="%1.%2.%3.%4.%5.%6."/>
      <w:lvlJc w:val="left"/>
      <w:pPr>
        <w:ind w:left="2520" w:hanging="1080"/>
      </w:pPr>
      <w:rPr>
        <w:rFonts w:cs="Times New Roman" w:hint="default"/>
        <w:b/>
        <w:bCs/>
        <w:sz w:val="22"/>
        <w:szCs w:val="22"/>
      </w:rPr>
    </w:lvl>
    <w:lvl w:ilvl="6">
      <w:start w:val="1"/>
      <w:numFmt w:val="decimal"/>
      <w:lvlText w:val="%1.%2.%3.%4.%5.%6.%7."/>
      <w:lvlJc w:val="left"/>
      <w:pPr>
        <w:ind w:left="2880" w:hanging="1440"/>
      </w:pPr>
      <w:rPr>
        <w:rFonts w:cs="Times New Roman" w:hint="default"/>
        <w:b/>
        <w:bCs/>
        <w:sz w:val="22"/>
        <w:szCs w:val="22"/>
      </w:rPr>
    </w:lvl>
    <w:lvl w:ilvl="7">
      <w:start w:val="1"/>
      <w:numFmt w:val="decimal"/>
      <w:lvlText w:val="%1.%2.%3.%4.%5.%6.%7.%8."/>
      <w:lvlJc w:val="left"/>
      <w:pPr>
        <w:ind w:left="3240" w:hanging="1440"/>
      </w:pPr>
      <w:rPr>
        <w:rFonts w:cs="Times New Roman" w:hint="default"/>
        <w:b/>
        <w:bCs/>
        <w:sz w:val="22"/>
        <w:szCs w:val="22"/>
      </w:rPr>
    </w:lvl>
    <w:lvl w:ilvl="8">
      <w:start w:val="1"/>
      <w:numFmt w:val="decimal"/>
      <w:lvlText w:val="%1.%2.%3.%4.%5.%6.%7.%8.%9."/>
      <w:lvlJc w:val="left"/>
      <w:pPr>
        <w:ind w:left="3600" w:hanging="1800"/>
      </w:pPr>
      <w:rPr>
        <w:rFonts w:cs="Times New Roman" w:hint="default"/>
        <w:b/>
        <w:bCs/>
        <w:sz w:val="22"/>
        <w:szCs w:val="22"/>
      </w:rPr>
    </w:lvl>
  </w:abstractNum>
  <w:abstractNum w:abstractNumId="16" w15:restartNumberingAfterBreak="0">
    <w:nsid w:val="460D1D14"/>
    <w:multiLevelType w:val="multilevel"/>
    <w:tmpl w:val="9522E35A"/>
    <w:lvl w:ilvl="0">
      <w:start w:val="1"/>
      <w:numFmt w:val="decimal"/>
      <w:lvlText w:val="%1"/>
      <w:lvlJc w:val="left"/>
      <w:pPr>
        <w:ind w:left="645" w:hanging="645"/>
      </w:pPr>
      <w:rPr>
        <w:rFonts w:hint="default"/>
      </w:rPr>
    </w:lvl>
    <w:lvl w:ilvl="1">
      <w:start w:val="3"/>
      <w:numFmt w:val="decimal"/>
      <w:lvlText w:val="%1.%2"/>
      <w:lvlJc w:val="left"/>
      <w:pPr>
        <w:ind w:left="885" w:hanging="64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0B54C6"/>
    <w:multiLevelType w:val="multilevel"/>
    <w:tmpl w:val="EB966EC6"/>
    <w:lvl w:ilvl="0">
      <w:start w:val="1"/>
      <w:numFmt w:val="decimal"/>
      <w:lvlText w:val="%1."/>
      <w:lvlJc w:val="left"/>
      <w:pPr>
        <w:ind w:left="720" w:hanging="360"/>
      </w:pPr>
      <w:rPr>
        <w:rFonts w:ascii="Trebuchet MS" w:eastAsia="Georgia" w:hAnsi="Trebuchet MS" w:cs="Times New Roman" w:hint="default"/>
        <w:b/>
        <w:bCs/>
        <w:i w:val="0"/>
        <w:iCs w:val="0"/>
        <w:color w:val="000000"/>
        <w:sz w:val="22"/>
        <w:szCs w:val="22"/>
      </w:rPr>
    </w:lvl>
    <w:lvl w:ilvl="1">
      <w:start w:val="3"/>
      <w:numFmt w:val="decimal"/>
      <w:lvlText w:val="%1.%2.1."/>
      <w:lvlJc w:val="left"/>
      <w:pPr>
        <w:ind w:left="5321" w:hanging="360"/>
      </w:pPr>
      <w:rPr>
        <w:rFonts w:ascii="Trebuchet MS" w:eastAsia="Bookman Old Style" w:hAnsi="Trebuchet MS" w:cs="Times New Roman" w:hint="default"/>
        <w:b/>
        <w:bCs/>
        <w:i w:val="0"/>
        <w:iCs w:val="0"/>
        <w:color w:val="000000"/>
        <w:spacing w:val="0"/>
        <w:w w:val="90"/>
        <w:sz w:val="22"/>
        <w:szCs w:val="22"/>
      </w:rPr>
    </w:lvl>
    <w:lvl w:ilvl="2">
      <w:start w:val="1"/>
      <w:numFmt w:val="decimal"/>
      <w:lvlText w:val="%1.%2.%3."/>
      <w:lvlJc w:val="left"/>
      <w:pPr>
        <w:ind w:left="862" w:hanging="720"/>
      </w:pPr>
      <w:rPr>
        <w:rFonts w:ascii="Trebuchet MS" w:eastAsia="Bookman Old Style" w:hAnsi="Trebuchet MS" w:cs="Times New Roman" w:hint="default"/>
        <w:b/>
        <w:bCs/>
        <w:i w:val="0"/>
        <w:iCs w:val="0"/>
        <w:color w:val="000000"/>
        <w:spacing w:val="0"/>
        <w:w w:val="90"/>
        <w:sz w:val="22"/>
        <w:szCs w:val="22"/>
        <w:lang w:eastAsia="lt-LT"/>
      </w:rPr>
    </w:lvl>
    <w:lvl w:ilvl="3">
      <w:start w:val="1"/>
      <w:numFmt w:val="decimal"/>
      <w:lvlText w:val="%1.%2.%3.%4."/>
      <w:lvlJc w:val="left"/>
      <w:pPr>
        <w:ind w:left="1800" w:hanging="720"/>
      </w:pPr>
      <w:rPr>
        <w:rFonts w:cs="Times New Roman" w:hint="default"/>
        <w:b w:val="0"/>
        <w:bCs/>
        <w:sz w:val="20"/>
        <w:szCs w:val="20"/>
      </w:rPr>
    </w:lvl>
    <w:lvl w:ilvl="4">
      <w:start w:val="1"/>
      <w:numFmt w:val="decimal"/>
      <w:lvlText w:val="%1.%2.%3.%4.%5."/>
      <w:lvlJc w:val="left"/>
      <w:pPr>
        <w:ind w:left="2160" w:hanging="1080"/>
      </w:pPr>
      <w:rPr>
        <w:rFonts w:cs="Times New Roman" w:hint="default"/>
        <w:b/>
        <w:bCs/>
        <w:sz w:val="22"/>
        <w:szCs w:val="22"/>
      </w:rPr>
    </w:lvl>
    <w:lvl w:ilvl="5">
      <w:start w:val="1"/>
      <w:numFmt w:val="decimal"/>
      <w:lvlText w:val="%1.%2.%3.%4.%5.%6."/>
      <w:lvlJc w:val="left"/>
      <w:pPr>
        <w:ind w:left="2520" w:hanging="1080"/>
      </w:pPr>
      <w:rPr>
        <w:rFonts w:cs="Times New Roman" w:hint="default"/>
        <w:b/>
        <w:bCs/>
        <w:sz w:val="22"/>
        <w:szCs w:val="22"/>
      </w:rPr>
    </w:lvl>
    <w:lvl w:ilvl="6">
      <w:start w:val="1"/>
      <w:numFmt w:val="decimal"/>
      <w:lvlText w:val="%1.%2.%3.%4.%5.%6.%7."/>
      <w:lvlJc w:val="left"/>
      <w:pPr>
        <w:ind w:left="2880" w:hanging="1440"/>
      </w:pPr>
      <w:rPr>
        <w:rFonts w:cs="Times New Roman" w:hint="default"/>
        <w:b/>
        <w:bCs/>
        <w:sz w:val="22"/>
        <w:szCs w:val="22"/>
      </w:rPr>
    </w:lvl>
    <w:lvl w:ilvl="7">
      <w:start w:val="1"/>
      <w:numFmt w:val="decimal"/>
      <w:lvlText w:val="%1.%2.%3.%4.%5.%6.%7.%8."/>
      <w:lvlJc w:val="left"/>
      <w:pPr>
        <w:ind w:left="3240" w:hanging="1440"/>
      </w:pPr>
      <w:rPr>
        <w:rFonts w:cs="Times New Roman" w:hint="default"/>
        <w:b/>
        <w:bCs/>
        <w:sz w:val="22"/>
        <w:szCs w:val="22"/>
      </w:rPr>
    </w:lvl>
    <w:lvl w:ilvl="8">
      <w:start w:val="1"/>
      <w:numFmt w:val="decimal"/>
      <w:lvlText w:val="%1.%2.%3.%4.%5.%6.%7.%8.%9."/>
      <w:lvlJc w:val="left"/>
      <w:pPr>
        <w:ind w:left="3600" w:hanging="1800"/>
      </w:pPr>
      <w:rPr>
        <w:rFonts w:cs="Times New Roman" w:hint="default"/>
        <w:b/>
        <w:bCs/>
        <w:sz w:val="22"/>
        <w:szCs w:val="22"/>
      </w:rPr>
    </w:lvl>
  </w:abstractNum>
  <w:abstractNum w:abstractNumId="19" w15:restartNumberingAfterBreak="0">
    <w:nsid w:val="4D79541F"/>
    <w:multiLevelType w:val="multilevel"/>
    <w:tmpl w:val="F3D025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3693B11"/>
    <w:multiLevelType w:val="multilevel"/>
    <w:tmpl w:val="453EE45A"/>
    <w:lvl w:ilvl="0">
      <w:start w:val="1"/>
      <w:numFmt w:val="decimal"/>
      <w:lvlText w:val="%1."/>
      <w:lvlJc w:val="left"/>
      <w:pPr>
        <w:ind w:left="720" w:hanging="360"/>
      </w:pPr>
      <w:rPr>
        <w:rFonts w:ascii="Trebuchet MS" w:eastAsia="Georgia" w:hAnsi="Trebuchet MS" w:cs="Times New Roman" w:hint="default"/>
        <w:b/>
        <w:bCs/>
        <w:i w:val="0"/>
        <w:iCs w:val="0"/>
        <w:color w:val="000000"/>
        <w:sz w:val="22"/>
        <w:szCs w:val="22"/>
      </w:rPr>
    </w:lvl>
    <w:lvl w:ilvl="1">
      <w:start w:val="3"/>
      <w:numFmt w:val="decimal"/>
      <w:lvlText w:val="%1.%2.1."/>
      <w:lvlJc w:val="left"/>
      <w:pPr>
        <w:ind w:left="5321" w:hanging="360"/>
      </w:pPr>
      <w:rPr>
        <w:rFonts w:ascii="Trebuchet MS" w:eastAsia="Bookman Old Style" w:hAnsi="Trebuchet MS" w:cs="Times New Roman" w:hint="default"/>
        <w:b/>
        <w:bCs/>
        <w:i w:val="0"/>
        <w:iCs w:val="0"/>
        <w:color w:val="000000"/>
        <w:spacing w:val="0"/>
        <w:w w:val="90"/>
        <w:sz w:val="22"/>
        <w:szCs w:val="22"/>
      </w:rPr>
    </w:lvl>
    <w:lvl w:ilvl="2">
      <w:start w:val="1"/>
      <w:numFmt w:val="bullet"/>
      <w:lvlText w:val=""/>
      <w:lvlJc w:val="left"/>
      <w:pPr>
        <w:ind w:left="502" w:hanging="360"/>
      </w:pPr>
      <w:rPr>
        <w:rFonts w:ascii="Symbol" w:hAnsi="Symbol" w:hint="default"/>
      </w:rPr>
    </w:lvl>
    <w:lvl w:ilvl="3">
      <w:start w:val="1"/>
      <w:numFmt w:val="decimal"/>
      <w:lvlText w:val="%1.%2.%3.%4."/>
      <w:lvlJc w:val="left"/>
      <w:pPr>
        <w:ind w:left="1800" w:hanging="720"/>
      </w:pPr>
      <w:rPr>
        <w:rFonts w:cs="Times New Roman" w:hint="default"/>
        <w:b w:val="0"/>
        <w:bCs/>
        <w:sz w:val="20"/>
        <w:szCs w:val="20"/>
      </w:rPr>
    </w:lvl>
    <w:lvl w:ilvl="4">
      <w:start w:val="1"/>
      <w:numFmt w:val="decimal"/>
      <w:lvlText w:val="%1.%2.%3.%4.%5."/>
      <w:lvlJc w:val="left"/>
      <w:pPr>
        <w:ind w:left="2160" w:hanging="1080"/>
      </w:pPr>
      <w:rPr>
        <w:rFonts w:cs="Times New Roman" w:hint="default"/>
        <w:b/>
        <w:bCs/>
        <w:sz w:val="22"/>
        <w:szCs w:val="22"/>
      </w:rPr>
    </w:lvl>
    <w:lvl w:ilvl="5">
      <w:start w:val="1"/>
      <w:numFmt w:val="decimal"/>
      <w:lvlText w:val="%1.%2.%3.%4.%5.%6."/>
      <w:lvlJc w:val="left"/>
      <w:pPr>
        <w:ind w:left="2520" w:hanging="1080"/>
      </w:pPr>
      <w:rPr>
        <w:rFonts w:cs="Times New Roman" w:hint="default"/>
        <w:b/>
        <w:bCs/>
        <w:sz w:val="22"/>
        <w:szCs w:val="22"/>
      </w:rPr>
    </w:lvl>
    <w:lvl w:ilvl="6">
      <w:start w:val="1"/>
      <w:numFmt w:val="decimal"/>
      <w:lvlText w:val="%1.%2.%3.%4.%5.%6.%7."/>
      <w:lvlJc w:val="left"/>
      <w:pPr>
        <w:ind w:left="2880" w:hanging="1440"/>
      </w:pPr>
      <w:rPr>
        <w:rFonts w:cs="Times New Roman" w:hint="default"/>
        <w:b/>
        <w:bCs/>
        <w:sz w:val="22"/>
        <w:szCs w:val="22"/>
      </w:rPr>
    </w:lvl>
    <w:lvl w:ilvl="7">
      <w:start w:val="1"/>
      <w:numFmt w:val="decimal"/>
      <w:lvlText w:val="%1.%2.%3.%4.%5.%6.%7.%8."/>
      <w:lvlJc w:val="left"/>
      <w:pPr>
        <w:ind w:left="3240" w:hanging="1440"/>
      </w:pPr>
      <w:rPr>
        <w:rFonts w:cs="Times New Roman" w:hint="default"/>
        <w:b/>
        <w:bCs/>
        <w:sz w:val="22"/>
        <w:szCs w:val="22"/>
      </w:rPr>
    </w:lvl>
    <w:lvl w:ilvl="8">
      <w:start w:val="1"/>
      <w:numFmt w:val="decimal"/>
      <w:lvlText w:val="%1.%2.%3.%4.%5.%6.%7.%8.%9."/>
      <w:lvlJc w:val="left"/>
      <w:pPr>
        <w:ind w:left="3600" w:hanging="1800"/>
      </w:pPr>
      <w:rPr>
        <w:rFonts w:cs="Times New Roman" w:hint="default"/>
        <w:b/>
        <w:bCs/>
        <w:sz w:val="22"/>
        <w:szCs w:val="22"/>
      </w:rPr>
    </w:lvl>
  </w:abstractNum>
  <w:abstractNum w:abstractNumId="21" w15:restartNumberingAfterBreak="0">
    <w:nsid w:val="590B48EE"/>
    <w:multiLevelType w:val="multilevel"/>
    <w:tmpl w:val="53AC7F04"/>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E03AA8"/>
    <w:multiLevelType w:val="multilevel"/>
    <w:tmpl w:val="727A565C"/>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lvlRestart w:val="0"/>
      <w:lvlText w:val="%1.3.9.%3"/>
      <w:lvlJc w:val="left"/>
      <w:pPr>
        <w:ind w:left="720" w:hanging="720"/>
      </w:pPr>
      <w:rPr>
        <w:rFonts w:hint="default"/>
        <w:b/>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1181FB1"/>
    <w:multiLevelType w:val="multilevel"/>
    <w:tmpl w:val="1E9A6B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1DB5861"/>
    <w:multiLevelType w:val="multilevel"/>
    <w:tmpl w:val="E3969E0A"/>
    <w:lvl w:ilvl="0">
      <w:start w:val="1"/>
      <w:numFmt w:val="bullet"/>
      <w:lvlText w:val=""/>
      <w:lvlJc w:val="left"/>
      <w:pPr>
        <w:ind w:left="720" w:hanging="360"/>
      </w:pPr>
      <w:rPr>
        <w:rFonts w:ascii="Symbol" w:hAnsi="Symbol" w:hint="default"/>
        <w:b/>
        <w:bCs/>
        <w:i w:val="0"/>
        <w:iCs w:val="0"/>
        <w:color w:val="000000"/>
        <w:sz w:val="22"/>
        <w:szCs w:val="22"/>
      </w:rPr>
    </w:lvl>
    <w:lvl w:ilvl="1">
      <w:start w:val="3"/>
      <w:numFmt w:val="decimal"/>
      <w:lvlText w:val="%1.%2.1."/>
      <w:lvlJc w:val="left"/>
      <w:pPr>
        <w:ind w:left="5321" w:hanging="360"/>
      </w:pPr>
      <w:rPr>
        <w:rFonts w:ascii="Trebuchet MS" w:eastAsia="Bookman Old Style" w:hAnsi="Trebuchet MS" w:cs="Times New Roman" w:hint="default"/>
        <w:b/>
        <w:bCs/>
        <w:i w:val="0"/>
        <w:iCs w:val="0"/>
        <w:color w:val="000000"/>
        <w:spacing w:val="0"/>
        <w:w w:val="90"/>
        <w:sz w:val="22"/>
        <w:szCs w:val="22"/>
      </w:rPr>
    </w:lvl>
    <w:lvl w:ilvl="2">
      <w:start w:val="1"/>
      <w:numFmt w:val="decimal"/>
      <w:lvlText w:val="%1.%2.%3."/>
      <w:lvlJc w:val="left"/>
      <w:pPr>
        <w:ind w:left="862" w:hanging="720"/>
      </w:pPr>
      <w:rPr>
        <w:rFonts w:ascii="Trebuchet MS" w:eastAsia="Bookman Old Style" w:hAnsi="Trebuchet MS" w:cs="Times New Roman" w:hint="default"/>
        <w:b/>
        <w:bCs/>
        <w:i w:val="0"/>
        <w:iCs w:val="0"/>
        <w:color w:val="000000"/>
        <w:spacing w:val="0"/>
        <w:w w:val="90"/>
        <w:sz w:val="22"/>
        <w:szCs w:val="22"/>
        <w:lang w:eastAsia="lt-LT"/>
      </w:rPr>
    </w:lvl>
    <w:lvl w:ilvl="3">
      <w:start w:val="1"/>
      <w:numFmt w:val="decimal"/>
      <w:lvlText w:val="%1.%2.%3.%4."/>
      <w:lvlJc w:val="left"/>
      <w:pPr>
        <w:ind w:left="1800" w:hanging="720"/>
      </w:pPr>
      <w:rPr>
        <w:rFonts w:cs="Times New Roman" w:hint="default"/>
        <w:b w:val="0"/>
        <w:bCs/>
        <w:sz w:val="20"/>
        <w:szCs w:val="20"/>
      </w:rPr>
    </w:lvl>
    <w:lvl w:ilvl="4">
      <w:start w:val="1"/>
      <w:numFmt w:val="decimal"/>
      <w:lvlText w:val="%1.%2.%3.%4.%5."/>
      <w:lvlJc w:val="left"/>
      <w:pPr>
        <w:ind w:left="2160" w:hanging="1080"/>
      </w:pPr>
      <w:rPr>
        <w:rFonts w:cs="Times New Roman" w:hint="default"/>
        <w:b/>
        <w:bCs/>
        <w:sz w:val="22"/>
        <w:szCs w:val="22"/>
      </w:rPr>
    </w:lvl>
    <w:lvl w:ilvl="5">
      <w:start w:val="1"/>
      <w:numFmt w:val="decimal"/>
      <w:lvlText w:val="%1.%2.%3.%4.%5.%6."/>
      <w:lvlJc w:val="left"/>
      <w:pPr>
        <w:ind w:left="2520" w:hanging="1080"/>
      </w:pPr>
      <w:rPr>
        <w:rFonts w:cs="Times New Roman" w:hint="default"/>
        <w:b/>
        <w:bCs/>
        <w:sz w:val="22"/>
        <w:szCs w:val="22"/>
      </w:rPr>
    </w:lvl>
    <w:lvl w:ilvl="6">
      <w:start w:val="1"/>
      <w:numFmt w:val="decimal"/>
      <w:lvlText w:val="%1.%2.%3.%4.%5.%6.%7."/>
      <w:lvlJc w:val="left"/>
      <w:pPr>
        <w:ind w:left="2880" w:hanging="1440"/>
      </w:pPr>
      <w:rPr>
        <w:rFonts w:cs="Times New Roman" w:hint="default"/>
        <w:b/>
        <w:bCs/>
        <w:sz w:val="22"/>
        <w:szCs w:val="22"/>
      </w:rPr>
    </w:lvl>
    <w:lvl w:ilvl="7">
      <w:start w:val="1"/>
      <w:numFmt w:val="decimal"/>
      <w:lvlText w:val="%1.%2.%3.%4.%5.%6.%7.%8."/>
      <w:lvlJc w:val="left"/>
      <w:pPr>
        <w:ind w:left="3240" w:hanging="1440"/>
      </w:pPr>
      <w:rPr>
        <w:rFonts w:cs="Times New Roman" w:hint="default"/>
        <w:b/>
        <w:bCs/>
        <w:sz w:val="22"/>
        <w:szCs w:val="22"/>
      </w:rPr>
    </w:lvl>
    <w:lvl w:ilvl="8">
      <w:start w:val="1"/>
      <w:numFmt w:val="decimal"/>
      <w:lvlText w:val="%1.%2.%3.%4.%5.%6.%7.%8.%9."/>
      <w:lvlJc w:val="left"/>
      <w:pPr>
        <w:ind w:left="3600" w:hanging="1800"/>
      </w:pPr>
      <w:rPr>
        <w:rFonts w:cs="Times New Roman" w:hint="default"/>
        <w:b/>
        <w:bCs/>
        <w:sz w:val="22"/>
        <w:szCs w:val="22"/>
      </w:rPr>
    </w:lvl>
  </w:abstractNum>
  <w:abstractNum w:abstractNumId="25" w15:restartNumberingAfterBreak="0">
    <w:nsid w:val="64891DE0"/>
    <w:multiLevelType w:val="multilevel"/>
    <w:tmpl w:val="324049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7" w15:restartNumberingAfterBreak="0">
    <w:nsid w:val="66BA3402"/>
    <w:multiLevelType w:val="multilevel"/>
    <w:tmpl w:val="E3969E0A"/>
    <w:lvl w:ilvl="0">
      <w:start w:val="1"/>
      <w:numFmt w:val="bullet"/>
      <w:lvlText w:val=""/>
      <w:lvlJc w:val="left"/>
      <w:pPr>
        <w:ind w:left="720" w:hanging="360"/>
      </w:pPr>
      <w:rPr>
        <w:rFonts w:ascii="Symbol" w:hAnsi="Symbol" w:hint="default"/>
        <w:b/>
        <w:bCs/>
        <w:i w:val="0"/>
        <w:iCs w:val="0"/>
        <w:color w:val="000000"/>
        <w:sz w:val="22"/>
        <w:szCs w:val="22"/>
      </w:rPr>
    </w:lvl>
    <w:lvl w:ilvl="1">
      <w:start w:val="3"/>
      <w:numFmt w:val="decimal"/>
      <w:lvlText w:val="%1.%2.1."/>
      <w:lvlJc w:val="left"/>
      <w:pPr>
        <w:ind w:left="5321" w:hanging="360"/>
      </w:pPr>
      <w:rPr>
        <w:rFonts w:ascii="Trebuchet MS" w:eastAsia="Bookman Old Style" w:hAnsi="Trebuchet MS" w:cs="Times New Roman" w:hint="default"/>
        <w:b/>
        <w:bCs/>
        <w:i w:val="0"/>
        <w:iCs w:val="0"/>
        <w:color w:val="000000"/>
        <w:spacing w:val="0"/>
        <w:w w:val="90"/>
        <w:sz w:val="22"/>
        <w:szCs w:val="22"/>
      </w:rPr>
    </w:lvl>
    <w:lvl w:ilvl="2">
      <w:start w:val="1"/>
      <w:numFmt w:val="decimal"/>
      <w:lvlText w:val="%1.%2.%3."/>
      <w:lvlJc w:val="left"/>
      <w:pPr>
        <w:ind w:left="862" w:hanging="720"/>
      </w:pPr>
      <w:rPr>
        <w:rFonts w:ascii="Trebuchet MS" w:eastAsia="Bookman Old Style" w:hAnsi="Trebuchet MS" w:cs="Times New Roman" w:hint="default"/>
        <w:b/>
        <w:bCs/>
        <w:i w:val="0"/>
        <w:iCs w:val="0"/>
        <w:color w:val="000000"/>
        <w:spacing w:val="0"/>
        <w:w w:val="90"/>
        <w:sz w:val="22"/>
        <w:szCs w:val="22"/>
        <w:lang w:eastAsia="lt-LT"/>
      </w:rPr>
    </w:lvl>
    <w:lvl w:ilvl="3">
      <w:start w:val="1"/>
      <w:numFmt w:val="decimal"/>
      <w:lvlText w:val="%1.%2.%3.%4."/>
      <w:lvlJc w:val="left"/>
      <w:pPr>
        <w:ind w:left="1800" w:hanging="720"/>
      </w:pPr>
      <w:rPr>
        <w:rFonts w:cs="Times New Roman" w:hint="default"/>
        <w:b w:val="0"/>
        <w:bCs/>
        <w:sz w:val="20"/>
        <w:szCs w:val="20"/>
      </w:rPr>
    </w:lvl>
    <w:lvl w:ilvl="4">
      <w:start w:val="1"/>
      <w:numFmt w:val="decimal"/>
      <w:lvlText w:val="%1.%2.%3.%4.%5."/>
      <w:lvlJc w:val="left"/>
      <w:pPr>
        <w:ind w:left="2160" w:hanging="1080"/>
      </w:pPr>
      <w:rPr>
        <w:rFonts w:cs="Times New Roman" w:hint="default"/>
        <w:b/>
        <w:bCs/>
        <w:sz w:val="22"/>
        <w:szCs w:val="22"/>
      </w:rPr>
    </w:lvl>
    <w:lvl w:ilvl="5">
      <w:start w:val="1"/>
      <w:numFmt w:val="decimal"/>
      <w:lvlText w:val="%1.%2.%3.%4.%5.%6."/>
      <w:lvlJc w:val="left"/>
      <w:pPr>
        <w:ind w:left="2520" w:hanging="1080"/>
      </w:pPr>
      <w:rPr>
        <w:rFonts w:cs="Times New Roman" w:hint="default"/>
        <w:b/>
        <w:bCs/>
        <w:sz w:val="22"/>
        <w:szCs w:val="22"/>
      </w:rPr>
    </w:lvl>
    <w:lvl w:ilvl="6">
      <w:start w:val="1"/>
      <w:numFmt w:val="decimal"/>
      <w:lvlText w:val="%1.%2.%3.%4.%5.%6.%7."/>
      <w:lvlJc w:val="left"/>
      <w:pPr>
        <w:ind w:left="2880" w:hanging="1440"/>
      </w:pPr>
      <w:rPr>
        <w:rFonts w:cs="Times New Roman" w:hint="default"/>
        <w:b/>
        <w:bCs/>
        <w:sz w:val="22"/>
        <w:szCs w:val="22"/>
      </w:rPr>
    </w:lvl>
    <w:lvl w:ilvl="7">
      <w:start w:val="1"/>
      <w:numFmt w:val="decimal"/>
      <w:lvlText w:val="%1.%2.%3.%4.%5.%6.%7.%8."/>
      <w:lvlJc w:val="left"/>
      <w:pPr>
        <w:ind w:left="3240" w:hanging="1440"/>
      </w:pPr>
      <w:rPr>
        <w:rFonts w:cs="Times New Roman" w:hint="default"/>
        <w:b/>
        <w:bCs/>
        <w:sz w:val="22"/>
        <w:szCs w:val="22"/>
      </w:rPr>
    </w:lvl>
    <w:lvl w:ilvl="8">
      <w:start w:val="1"/>
      <w:numFmt w:val="decimal"/>
      <w:lvlText w:val="%1.%2.%3.%4.%5.%6.%7.%8.%9."/>
      <w:lvlJc w:val="left"/>
      <w:pPr>
        <w:ind w:left="3600" w:hanging="1800"/>
      </w:pPr>
      <w:rPr>
        <w:rFonts w:cs="Times New Roman" w:hint="default"/>
        <w:b/>
        <w:bCs/>
        <w:sz w:val="22"/>
        <w:szCs w:val="22"/>
      </w:rPr>
    </w:lvl>
  </w:abstractNum>
  <w:abstractNum w:abstractNumId="28" w15:restartNumberingAfterBreak="0">
    <w:nsid w:val="6D553549"/>
    <w:multiLevelType w:val="multilevel"/>
    <w:tmpl w:val="BA76C0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16.%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0B3CE7"/>
    <w:multiLevelType w:val="hybridMultilevel"/>
    <w:tmpl w:val="795EA4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961F1D"/>
    <w:multiLevelType w:val="multilevel"/>
    <w:tmpl w:val="906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64505"/>
    <w:multiLevelType w:val="multilevel"/>
    <w:tmpl w:val="969EAEDC"/>
    <w:lvl w:ilvl="0">
      <w:start w:val="1"/>
      <w:numFmt w:val="decimal"/>
      <w:lvlText w:val="2.2.%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CE7456"/>
    <w:multiLevelType w:val="hybridMultilevel"/>
    <w:tmpl w:val="B276E2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9393914">
    <w:abstractNumId w:val="13"/>
  </w:num>
  <w:num w:numId="2" w16cid:durableId="754014131">
    <w:abstractNumId w:val="4"/>
  </w:num>
  <w:num w:numId="3" w16cid:durableId="261424943">
    <w:abstractNumId w:val="11"/>
  </w:num>
  <w:num w:numId="4" w16cid:durableId="1517379808">
    <w:abstractNumId w:val="26"/>
  </w:num>
  <w:num w:numId="5" w16cid:durableId="982544797">
    <w:abstractNumId w:val="3"/>
  </w:num>
  <w:num w:numId="6" w16cid:durableId="1836453370">
    <w:abstractNumId w:val="6"/>
  </w:num>
  <w:num w:numId="7" w16cid:durableId="1590046522">
    <w:abstractNumId w:val="25"/>
  </w:num>
  <w:num w:numId="8" w16cid:durableId="86003685">
    <w:abstractNumId w:val="21"/>
  </w:num>
  <w:num w:numId="9" w16cid:durableId="1989044624">
    <w:abstractNumId w:val="9"/>
  </w:num>
  <w:num w:numId="10" w16cid:durableId="279071203">
    <w:abstractNumId w:val="17"/>
  </w:num>
  <w:num w:numId="11" w16cid:durableId="1273780325">
    <w:abstractNumId w:val="1"/>
  </w:num>
  <w:num w:numId="12" w16cid:durableId="332951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9466215">
    <w:abstractNumId w:val="18"/>
  </w:num>
  <w:num w:numId="14" w16cid:durableId="1902981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545938">
    <w:abstractNumId w:val="12"/>
  </w:num>
  <w:num w:numId="16" w16cid:durableId="1673412227">
    <w:abstractNumId w:val="32"/>
  </w:num>
  <w:num w:numId="17" w16cid:durableId="1930383271">
    <w:abstractNumId w:val="2"/>
  </w:num>
  <w:num w:numId="18" w16cid:durableId="620305738">
    <w:abstractNumId w:val="0"/>
  </w:num>
  <w:num w:numId="19" w16cid:durableId="1619293976">
    <w:abstractNumId w:val="8"/>
  </w:num>
  <w:num w:numId="20" w16cid:durableId="48265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0979277">
    <w:abstractNumId w:val="31"/>
  </w:num>
  <w:num w:numId="22" w16cid:durableId="130754443">
    <w:abstractNumId w:val="18"/>
    <w:lvlOverride w:ilvl="0">
      <w:lvl w:ilvl="0">
        <w:start w:val="1"/>
        <w:numFmt w:val="decimal"/>
        <w:lvlText w:val="1.3.%1."/>
        <w:lvlJc w:val="left"/>
        <w:pPr>
          <w:tabs>
            <w:tab w:val="num" w:pos="772"/>
          </w:tabs>
          <w:ind w:left="104" w:firstLine="0"/>
        </w:pPr>
        <w:rPr>
          <w:rFonts w:ascii="Times New Roman" w:eastAsia="Trebuchet MS" w:hAnsi="Times New Roman" w:cs="Times New Roman" w:hint="default"/>
          <w:b w:val="0"/>
          <w:bCs w:val="0"/>
          <w:i w:val="0"/>
          <w:iCs w:val="0"/>
          <w:color w:val="000000"/>
          <w:sz w:val="22"/>
          <w:szCs w:val="22"/>
        </w:rPr>
      </w:lvl>
    </w:lvlOverride>
    <w:lvlOverride w:ilvl="1">
      <w:lvl w:ilvl="1">
        <w:start w:val="3"/>
        <w:numFmt w:val="decimal"/>
        <w:lvlText w:val="-"/>
        <w:lvlJc w:val="left"/>
        <w:pPr>
          <w:tabs>
            <w:tab w:val="num" w:pos="1172"/>
          </w:tabs>
          <w:ind w:left="1172" w:hanging="360"/>
        </w:pPr>
        <w:rPr>
          <w:rFonts w:ascii="Times New Roman" w:eastAsia="Times New Roman" w:hAnsi="Times New Roman" w:cs="Times New Roman" w:hint="default"/>
          <w:b w:val="0"/>
          <w:bCs w:val="0"/>
          <w:i w:val="0"/>
          <w:iCs w:val="0"/>
          <w:color w:val="000000"/>
          <w:sz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16cid:durableId="217478479">
    <w:abstractNumId w:val="5"/>
  </w:num>
  <w:num w:numId="24" w16cid:durableId="234098490">
    <w:abstractNumId w:val="20"/>
  </w:num>
  <w:num w:numId="25" w16cid:durableId="954559217">
    <w:abstractNumId w:val="22"/>
  </w:num>
  <w:num w:numId="26" w16cid:durableId="41175123">
    <w:abstractNumId w:val="28"/>
  </w:num>
  <w:num w:numId="27" w16cid:durableId="1595432471">
    <w:abstractNumId w:val="10"/>
  </w:num>
  <w:num w:numId="28" w16cid:durableId="984503534">
    <w:abstractNumId w:val="29"/>
  </w:num>
  <w:num w:numId="29" w16cid:durableId="1206260831">
    <w:abstractNumId w:val="16"/>
  </w:num>
  <w:num w:numId="30" w16cid:durableId="1176726734">
    <w:abstractNumId w:val="27"/>
  </w:num>
  <w:num w:numId="31" w16cid:durableId="65746617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657378">
    <w:abstractNumId w:val="15"/>
  </w:num>
  <w:num w:numId="33" w16cid:durableId="1739672236">
    <w:abstractNumId w:val="24"/>
  </w:num>
  <w:num w:numId="34" w16cid:durableId="1062413561">
    <w:abstractNumId w:val="30"/>
  </w:num>
  <w:num w:numId="35" w16cid:durableId="320280898">
    <w:abstractNumId w:val="19"/>
  </w:num>
  <w:num w:numId="36" w16cid:durableId="6954266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34C7"/>
    <w:rsid w:val="00003FBA"/>
    <w:rsid w:val="00004010"/>
    <w:rsid w:val="00004468"/>
    <w:rsid w:val="000051EA"/>
    <w:rsid w:val="00005A59"/>
    <w:rsid w:val="0000631C"/>
    <w:rsid w:val="00007236"/>
    <w:rsid w:val="000112E5"/>
    <w:rsid w:val="00014F6A"/>
    <w:rsid w:val="00015AAF"/>
    <w:rsid w:val="000162CF"/>
    <w:rsid w:val="00021C84"/>
    <w:rsid w:val="00026785"/>
    <w:rsid w:val="00026B1A"/>
    <w:rsid w:val="00027B6C"/>
    <w:rsid w:val="00030633"/>
    <w:rsid w:val="000307E8"/>
    <w:rsid w:val="00032086"/>
    <w:rsid w:val="00032475"/>
    <w:rsid w:val="0003394F"/>
    <w:rsid w:val="000349EB"/>
    <w:rsid w:val="00037C76"/>
    <w:rsid w:val="00037D32"/>
    <w:rsid w:val="000440F8"/>
    <w:rsid w:val="000449E7"/>
    <w:rsid w:val="00047540"/>
    <w:rsid w:val="00047885"/>
    <w:rsid w:val="00050ECA"/>
    <w:rsid w:val="000536F7"/>
    <w:rsid w:val="00054E89"/>
    <w:rsid w:val="0006153D"/>
    <w:rsid w:val="000617CA"/>
    <w:rsid w:val="00061B59"/>
    <w:rsid w:val="00066597"/>
    <w:rsid w:val="000673F1"/>
    <w:rsid w:val="000714F6"/>
    <w:rsid w:val="0008449C"/>
    <w:rsid w:val="00084A8F"/>
    <w:rsid w:val="00084F91"/>
    <w:rsid w:val="00087945"/>
    <w:rsid w:val="00087F77"/>
    <w:rsid w:val="0009337E"/>
    <w:rsid w:val="00095061"/>
    <w:rsid w:val="00097DA5"/>
    <w:rsid w:val="000A032B"/>
    <w:rsid w:val="000A080D"/>
    <w:rsid w:val="000A2FB9"/>
    <w:rsid w:val="000A47E3"/>
    <w:rsid w:val="000A548C"/>
    <w:rsid w:val="000A656D"/>
    <w:rsid w:val="000A6863"/>
    <w:rsid w:val="000B07C8"/>
    <w:rsid w:val="000B1662"/>
    <w:rsid w:val="000B1839"/>
    <w:rsid w:val="000B3AB5"/>
    <w:rsid w:val="000B4A9E"/>
    <w:rsid w:val="000B5268"/>
    <w:rsid w:val="000B6C66"/>
    <w:rsid w:val="000B7CCF"/>
    <w:rsid w:val="000C1CB5"/>
    <w:rsid w:val="000C3D72"/>
    <w:rsid w:val="000C4650"/>
    <w:rsid w:val="000C6EFA"/>
    <w:rsid w:val="000C7F7C"/>
    <w:rsid w:val="000D03BE"/>
    <w:rsid w:val="000D17FB"/>
    <w:rsid w:val="000D204F"/>
    <w:rsid w:val="000D2486"/>
    <w:rsid w:val="000D3179"/>
    <w:rsid w:val="000D6BA0"/>
    <w:rsid w:val="000E0C48"/>
    <w:rsid w:val="000E2D81"/>
    <w:rsid w:val="000E3332"/>
    <w:rsid w:val="000E3921"/>
    <w:rsid w:val="000E4C70"/>
    <w:rsid w:val="000E7C4E"/>
    <w:rsid w:val="000F082A"/>
    <w:rsid w:val="000F0A2D"/>
    <w:rsid w:val="000F13EA"/>
    <w:rsid w:val="000F1D96"/>
    <w:rsid w:val="000F212A"/>
    <w:rsid w:val="000F240F"/>
    <w:rsid w:val="000F24F5"/>
    <w:rsid w:val="000F28CF"/>
    <w:rsid w:val="000F323A"/>
    <w:rsid w:val="000F4244"/>
    <w:rsid w:val="000F45AB"/>
    <w:rsid w:val="000F5420"/>
    <w:rsid w:val="000F5DAC"/>
    <w:rsid w:val="000F7A15"/>
    <w:rsid w:val="00100C13"/>
    <w:rsid w:val="00101217"/>
    <w:rsid w:val="001019A4"/>
    <w:rsid w:val="0010388A"/>
    <w:rsid w:val="001050FA"/>
    <w:rsid w:val="00105EC1"/>
    <w:rsid w:val="001103CD"/>
    <w:rsid w:val="001108B2"/>
    <w:rsid w:val="001109EB"/>
    <w:rsid w:val="0011384E"/>
    <w:rsid w:val="00114B80"/>
    <w:rsid w:val="00114FAB"/>
    <w:rsid w:val="00115CE4"/>
    <w:rsid w:val="001215C8"/>
    <w:rsid w:val="00121CFF"/>
    <w:rsid w:val="001233A9"/>
    <w:rsid w:val="00123B1A"/>
    <w:rsid w:val="001246B6"/>
    <w:rsid w:val="001248A0"/>
    <w:rsid w:val="00130505"/>
    <w:rsid w:val="001306EF"/>
    <w:rsid w:val="0013146F"/>
    <w:rsid w:val="00131F0D"/>
    <w:rsid w:val="00132560"/>
    <w:rsid w:val="00132A36"/>
    <w:rsid w:val="00133DDA"/>
    <w:rsid w:val="00133FF6"/>
    <w:rsid w:val="00134B89"/>
    <w:rsid w:val="0014044F"/>
    <w:rsid w:val="00141318"/>
    <w:rsid w:val="001421D5"/>
    <w:rsid w:val="001421FB"/>
    <w:rsid w:val="001430D6"/>
    <w:rsid w:val="00150039"/>
    <w:rsid w:val="00154477"/>
    <w:rsid w:val="0015464F"/>
    <w:rsid w:val="001551D9"/>
    <w:rsid w:val="001554D5"/>
    <w:rsid w:val="0015600E"/>
    <w:rsid w:val="00156623"/>
    <w:rsid w:val="00156D75"/>
    <w:rsid w:val="001614A1"/>
    <w:rsid w:val="00162E55"/>
    <w:rsid w:val="00162E84"/>
    <w:rsid w:val="0016425A"/>
    <w:rsid w:val="0016685C"/>
    <w:rsid w:val="00170E2F"/>
    <w:rsid w:val="00172653"/>
    <w:rsid w:val="00172B10"/>
    <w:rsid w:val="001739D6"/>
    <w:rsid w:val="00174984"/>
    <w:rsid w:val="00174B1A"/>
    <w:rsid w:val="001754CB"/>
    <w:rsid w:val="0017614E"/>
    <w:rsid w:val="00181405"/>
    <w:rsid w:val="001821CE"/>
    <w:rsid w:val="0018253F"/>
    <w:rsid w:val="00182EFC"/>
    <w:rsid w:val="00184EC2"/>
    <w:rsid w:val="001873FB"/>
    <w:rsid w:val="00187787"/>
    <w:rsid w:val="001932A3"/>
    <w:rsid w:val="001937B3"/>
    <w:rsid w:val="00195893"/>
    <w:rsid w:val="00195DAE"/>
    <w:rsid w:val="001A04D1"/>
    <w:rsid w:val="001A466E"/>
    <w:rsid w:val="001A4AEE"/>
    <w:rsid w:val="001B0E3D"/>
    <w:rsid w:val="001B0F90"/>
    <w:rsid w:val="001B13FC"/>
    <w:rsid w:val="001B3BEF"/>
    <w:rsid w:val="001B5317"/>
    <w:rsid w:val="001C14A7"/>
    <w:rsid w:val="001C22BF"/>
    <w:rsid w:val="001C25E0"/>
    <w:rsid w:val="001C5506"/>
    <w:rsid w:val="001C5F45"/>
    <w:rsid w:val="001C7C36"/>
    <w:rsid w:val="001D2101"/>
    <w:rsid w:val="001D3121"/>
    <w:rsid w:val="001D31A8"/>
    <w:rsid w:val="001D3E18"/>
    <w:rsid w:val="001D477C"/>
    <w:rsid w:val="001D58DE"/>
    <w:rsid w:val="001D6208"/>
    <w:rsid w:val="001E04F1"/>
    <w:rsid w:val="001E1535"/>
    <w:rsid w:val="001E19A6"/>
    <w:rsid w:val="001E3877"/>
    <w:rsid w:val="001E487E"/>
    <w:rsid w:val="001E4F23"/>
    <w:rsid w:val="001E518D"/>
    <w:rsid w:val="001E526F"/>
    <w:rsid w:val="001E7099"/>
    <w:rsid w:val="001E735F"/>
    <w:rsid w:val="001E7E32"/>
    <w:rsid w:val="001E7FEF"/>
    <w:rsid w:val="001F08B7"/>
    <w:rsid w:val="001F35B0"/>
    <w:rsid w:val="001F4A2C"/>
    <w:rsid w:val="001F4A5F"/>
    <w:rsid w:val="001F5DA3"/>
    <w:rsid w:val="001F63AB"/>
    <w:rsid w:val="0020010C"/>
    <w:rsid w:val="00201654"/>
    <w:rsid w:val="00202E06"/>
    <w:rsid w:val="00202FC1"/>
    <w:rsid w:val="00203BBF"/>
    <w:rsid w:val="002046FF"/>
    <w:rsid w:val="00204C25"/>
    <w:rsid w:val="00207508"/>
    <w:rsid w:val="00210BB5"/>
    <w:rsid w:val="002130CD"/>
    <w:rsid w:val="00213CD9"/>
    <w:rsid w:val="00215A26"/>
    <w:rsid w:val="00216E45"/>
    <w:rsid w:val="0021764E"/>
    <w:rsid w:val="00221232"/>
    <w:rsid w:val="0022446F"/>
    <w:rsid w:val="002264AC"/>
    <w:rsid w:val="00231939"/>
    <w:rsid w:val="00236286"/>
    <w:rsid w:val="00241747"/>
    <w:rsid w:val="00242695"/>
    <w:rsid w:val="00246728"/>
    <w:rsid w:val="00246729"/>
    <w:rsid w:val="002518DE"/>
    <w:rsid w:val="00251D70"/>
    <w:rsid w:val="0025437A"/>
    <w:rsid w:val="00257D1D"/>
    <w:rsid w:val="00261622"/>
    <w:rsid w:val="00261650"/>
    <w:rsid w:val="00262CC9"/>
    <w:rsid w:val="002631EB"/>
    <w:rsid w:val="00264DD0"/>
    <w:rsid w:val="002653B7"/>
    <w:rsid w:val="00265855"/>
    <w:rsid w:val="002670B0"/>
    <w:rsid w:val="00267138"/>
    <w:rsid w:val="00274400"/>
    <w:rsid w:val="0027532E"/>
    <w:rsid w:val="00276074"/>
    <w:rsid w:val="00280050"/>
    <w:rsid w:val="00280F25"/>
    <w:rsid w:val="00281296"/>
    <w:rsid w:val="00283478"/>
    <w:rsid w:val="00284B41"/>
    <w:rsid w:val="00286200"/>
    <w:rsid w:val="00286430"/>
    <w:rsid w:val="00286959"/>
    <w:rsid w:val="0029232A"/>
    <w:rsid w:val="00295A97"/>
    <w:rsid w:val="0029726E"/>
    <w:rsid w:val="00297EA9"/>
    <w:rsid w:val="002A079A"/>
    <w:rsid w:val="002A2BB7"/>
    <w:rsid w:val="002A2E4B"/>
    <w:rsid w:val="002A330B"/>
    <w:rsid w:val="002A476A"/>
    <w:rsid w:val="002A4A14"/>
    <w:rsid w:val="002A5E17"/>
    <w:rsid w:val="002A6C21"/>
    <w:rsid w:val="002B1736"/>
    <w:rsid w:val="002B1FA1"/>
    <w:rsid w:val="002B55BD"/>
    <w:rsid w:val="002B571D"/>
    <w:rsid w:val="002B62D2"/>
    <w:rsid w:val="002B62DC"/>
    <w:rsid w:val="002B657C"/>
    <w:rsid w:val="002B6611"/>
    <w:rsid w:val="002B7DD8"/>
    <w:rsid w:val="002C05DA"/>
    <w:rsid w:val="002C1FFA"/>
    <w:rsid w:val="002C34D8"/>
    <w:rsid w:val="002C3C9F"/>
    <w:rsid w:val="002C4205"/>
    <w:rsid w:val="002C454C"/>
    <w:rsid w:val="002C7B7B"/>
    <w:rsid w:val="002D053D"/>
    <w:rsid w:val="002D2ABA"/>
    <w:rsid w:val="002D2E1F"/>
    <w:rsid w:val="002D3142"/>
    <w:rsid w:val="002D35FA"/>
    <w:rsid w:val="002D36BA"/>
    <w:rsid w:val="002D44BD"/>
    <w:rsid w:val="002D480E"/>
    <w:rsid w:val="002D794D"/>
    <w:rsid w:val="002E298A"/>
    <w:rsid w:val="002E4845"/>
    <w:rsid w:val="002E6B4C"/>
    <w:rsid w:val="002F0CCA"/>
    <w:rsid w:val="002F0E40"/>
    <w:rsid w:val="002F1D8E"/>
    <w:rsid w:val="002F276B"/>
    <w:rsid w:val="002F27F7"/>
    <w:rsid w:val="002F49CA"/>
    <w:rsid w:val="002F51B7"/>
    <w:rsid w:val="002F526B"/>
    <w:rsid w:val="002F54DC"/>
    <w:rsid w:val="002F7389"/>
    <w:rsid w:val="00300ED0"/>
    <w:rsid w:val="003014D9"/>
    <w:rsid w:val="00301880"/>
    <w:rsid w:val="00301D90"/>
    <w:rsid w:val="0030270C"/>
    <w:rsid w:val="0030471B"/>
    <w:rsid w:val="003047A6"/>
    <w:rsid w:val="003049D0"/>
    <w:rsid w:val="00307CA8"/>
    <w:rsid w:val="00307FA0"/>
    <w:rsid w:val="00310EE7"/>
    <w:rsid w:val="003125A9"/>
    <w:rsid w:val="00313594"/>
    <w:rsid w:val="00316D07"/>
    <w:rsid w:val="00320834"/>
    <w:rsid w:val="00325EC8"/>
    <w:rsid w:val="00325F57"/>
    <w:rsid w:val="003318C0"/>
    <w:rsid w:val="00332494"/>
    <w:rsid w:val="00336056"/>
    <w:rsid w:val="00341EDF"/>
    <w:rsid w:val="00342AEC"/>
    <w:rsid w:val="0034373C"/>
    <w:rsid w:val="0034423B"/>
    <w:rsid w:val="0034475C"/>
    <w:rsid w:val="00344A8F"/>
    <w:rsid w:val="003469D9"/>
    <w:rsid w:val="00347666"/>
    <w:rsid w:val="003501EB"/>
    <w:rsid w:val="003501FF"/>
    <w:rsid w:val="003502DB"/>
    <w:rsid w:val="00352477"/>
    <w:rsid w:val="003542CD"/>
    <w:rsid w:val="00355417"/>
    <w:rsid w:val="003560AB"/>
    <w:rsid w:val="00360D34"/>
    <w:rsid w:val="0036102B"/>
    <w:rsid w:val="003614D5"/>
    <w:rsid w:val="00362618"/>
    <w:rsid w:val="003640B9"/>
    <w:rsid w:val="00370C46"/>
    <w:rsid w:val="0037313F"/>
    <w:rsid w:val="003739DA"/>
    <w:rsid w:val="00373B08"/>
    <w:rsid w:val="003747E9"/>
    <w:rsid w:val="003751B3"/>
    <w:rsid w:val="00375BC9"/>
    <w:rsid w:val="0037681C"/>
    <w:rsid w:val="00376B36"/>
    <w:rsid w:val="00377F0C"/>
    <w:rsid w:val="00380D42"/>
    <w:rsid w:val="00381919"/>
    <w:rsid w:val="003833FF"/>
    <w:rsid w:val="00385751"/>
    <w:rsid w:val="00385EEB"/>
    <w:rsid w:val="00386629"/>
    <w:rsid w:val="003867DB"/>
    <w:rsid w:val="00391203"/>
    <w:rsid w:val="00391338"/>
    <w:rsid w:val="003931E3"/>
    <w:rsid w:val="003945A3"/>
    <w:rsid w:val="0039487C"/>
    <w:rsid w:val="00394ACB"/>
    <w:rsid w:val="003963E1"/>
    <w:rsid w:val="003A2186"/>
    <w:rsid w:val="003A38F4"/>
    <w:rsid w:val="003B1614"/>
    <w:rsid w:val="003B232C"/>
    <w:rsid w:val="003B310B"/>
    <w:rsid w:val="003B3E03"/>
    <w:rsid w:val="003B4422"/>
    <w:rsid w:val="003B5906"/>
    <w:rsid w:val="003B6ABD"/>
    <w:rsid w:val="003B6ACF"/>
    <w:rsid w:val="003B6D3C"/>
    <w:rsid w:val="003B734B"/>
    <w:rsid w:val="003C00DD"/>
    <w:rsid w:val="003C1460"/>
    <w:rsid w:val="003C3012"/>
    <w:rsid w:val="003C356E"/>
    <w:rsid w:val="003D6401"/>
    <w:rsid w:val="003D772D"/>
    <w:rsid w:val="003D7C73"/>
    <w:rsid w:val="003E169F"/>
    <w:rsid w:val="003E2BE3"/>
    <w:rsid w:val="003E638C"/>
    <w:rsid w:val="003E657C"/>
    <w:rsid w:val="003E77AD"/>
    <w:rsid w:val="003E79B4"/>
    <w:rsid w:val="003E79F8"/>
    <w:rsid w:val="003E7DB5"/>
    <w:rsid w:val="003F004C"/>
    <w:rsid w:val="003F1020"/>
    <w:rsid w:val="003F2E98"/>
    <w:rsid w:val="003F3BC1"/>
    <w:rsid w:val="003F4D0E"/>
    <w:rsid w:val="003F6D64"/>
    <w:rsid w:val="003F7C85"/>
    <w:rsid w:val="003F7F93"/>
    <w:rsid w:val="004005BC"/>
    <w:rsid w:val="00401AB5"/>
    <w:rsid w:val="00402512"/>
    <w:rsid w:val="00402D30"/>
    <w:rsid w:val="0040735D"/>
    <w:rsid w:val="0040756F"/>
    <w:rsid w:val="00407880"/>
    <w:rsid w:val="0040788C"/>
    <w:rsid w:val="00411ED6"/>
    <w:rsid w:val="00411F76"/>
    <w:rsid w:val="00412481"/>
    <w:rsid w:val="00413745"/>
    <w:rsid w:val="004139B8"/>
    <w:rsid w:val="00414206"/>
    <w:rsid w:val="004153F3"/>
    <w:rsid w:val="004154D3"/>
    <w:rsid w:val="004161B1"/>
    <w:rsid w:val="004203AD"/>
    <w:rsid w:val="00422BAC"/>
    <w:rsid w:val="0042316A"/>
    <w:rsid w:val="004239CB"/>
    <w:rsid w:val="0042694B"/>
    <w:rsid w:val="00430FB2"/>
    <w:rsid w:val="00431C92"/>
    <w:rsid w:val="004327F9"/>
    <w:rsid w:val="00432DC2"/>
    <w:rsid w:val="0043366E"/>
    <w:rsid w:val="00435D13"/>
    <w:rsid w:val="004360C5"/>
    <w:rsid w:val="0043668B"/>
    <w:rsid w:val="00440672"/>
    <w:rsid w:val="0044258E"/>
    <w:rsid w:val="004450E8"/>
    <w:rsid w:val="0044532C"/>
    <w:rsid w:val="00445B67"/>
    <w:rsid w:val="00446174"/>
    <w:rsid w:val="00447187"/>
    <w:rsid w:val="00447860"/>
    <w:rsid w:val="00447EB1"/>
    <w:rsid w:val="00450B8B"/>
    <w:rsid w:val="004536E7"/>
    <w:rsid w:val="004536F5"/>
    <w:rsid w:val="00455191"/>
    <w:rsid w:val="00455DBB"/>
    <w:rsid w:val="00456370"/>
    <w:rsid w:val="00460EF8"/>
    <w:rsid w:val="0046330D"/>
    <w:rsid w:val="00464016"/>
    <w:rsid w:val="004660BC"/>
    <w:rsid w:val="004669E2"/>
    <w:rsid w:val="00466C7D"/>
    <w:rsid w:val="00466E9E"/>
    <w:rsid w:val="004724AA"/>
    <w:rsid w:val="004725E4"/>
    <w:rsid w:val="00472B61"/>
    <w:rsid w:val="00472F20"/>
    <w:rsid w:val="00473B94"/>
    <w:rsid w:val="004757A2"/>
    <w:rsid w:val="00477058"/>
    <w:rsid w:val="00480906"/>
    <w:rsid w:val="00481737"/>
    <w:rsid w:val="00481D9F"/>
    <w:rsid w:val="00483F42"/>
    <w:rsid w:val="004920F3"/>
    <w:rsid w:val="00492807"/>
    <w:rsid w:val="00492DFA"/>
    <w:rsid w:val="00493783"/>
    <w:rsid w:val="00495D67"/>
    <w:rsid w:val="00496D3D"/>
    <w:rsid w:val="00497B0E"/>
    <w:rsid w:val="00497B3D"/>
    <w:rsid w:val="00497E22"/>
    <w:rsid w:val="004A1C7B"/>
    <w:rsid w:val="004A21E6"/>
    <w:rsid w:val="004A33C9"/>
    <w:rsid w:val="004A50A2"/>
    <w:rsid w:val="004A606F"/>
    <w:rsid w:val="004B0008"/>
    <w:rsid w:val="004B0AA2"/>
    <w:rsid w:val="004B0FA4"/>
    <w:rsid w:val="004B57AF"/>
    <w:rsid w:val="004C7E02"/>
    <w:rsid w:val="004D0ED6"/>
    <w:rsid w:val="004D1166"/>
    <w:rsid w:val="004D203E"/>
    <w:rsid w:val="004D3AEB"/>
    <w:rsid w:val="004D67C1"/>
    <w:rsid w:val="004E4B8E"/>
    <w:rsid w:val="004E5D2E"/>
    <w:rsid w:val="004E60BF"/>
    <w:rsid w:val="004E70B0"/>
    <w:rsid w:val="004F2802"/>
    <w:rsid w:val="004F2AC7"/>
    <w:rsid w:val="004F39B4"/>
    <w:rsid w:val="004F5765"/>
    <w:rsid w:val="004F5777"/>
    <w:rsid w:val="0050008C"/>
    <w:rsid w:val="00500231"/>
    <w:rsid w:val="00500B48"/>
    <w:rsid w:val="00504025"/>
    <w:rsid w:val="00504237"/>
    <w:rsid w:val="00504E28"/>
    <w:rsid w:val="00506053"/>
    <w:rsid w:val="00506917"/>
    <w:rsid w:val="00511517"/>
    <w:rsid w:val="00512F4F"/>
    <w:rsid w:val="005130AD"/>
    <w:rsid w:val="005170F1"/>
    <w:rsid w:val="00517589"/>
    <w:rsid w:val="00517B01"/>
    <w:rsid w:val="0052013D"/>
    <w:rsid w:val="00523ADA"/>
    <w:rsid w:val="005243AA"/>
    <w:rsid w:val="00526159"/>
    <w:rsid w:val="00526DF6"/>
    <w:rsid w:val="00527E6C"/>
    <w:rsid w:val="00530051"/>
    <w:rsid w:val="00530EC5"/>
    <w:rsid w:val="00531540"/>
    <w:rsid w:val="005327C6"/>
    <w:rsid w:val="00532FF6"/>
    <w:rsid w:val="0053421A"/>
    <w:rsid w:val="00534510"/>
    <w:rsid w:val="00534932"/>
    <w:rsid w:val="00534B0C"/>
    <w:rsid w:val="005373FC"/>
    <w:rsid w:val="00537436"/>
    <w:rsid w:val="00542CF9"/>
    <w:rsid w:val="005430FC"/>
    <w:rsid w:val="00544316"/>
    <w:rsid w:val="00545ED3"/>
    <w:rsid w:val="00547178"/>
    <w:rsid w:val="00547403"/>
    <w:rsid w:val="00547789"/>
    <w:rsid w:val="00552566"/>
    <w:rsid w:val="005528FE"/>
    <w:rsid w:val="00552A9F"/>
    <w:rsid w:val="00556FBB"/>
    <w:rsid w:val="005571D0"/>
    <w:rsid w:val="00560165"/>
    <w:rsid w:val="00560FF5"/>
    <w:rsid w:val="00561FF7"/>
    <w:rsid w:val="0056229A"/>
    <w:rsid w:val="00562759"/>
    <w:rsid w:val="00562929"/>
    <w:rsid w:val="00567693"/>
    <w:rsid w:val="00567BAB"/>
    <w:rsid w:val="00570F01"/>
    <w:rsid w:val="00573BEC"/>
    <w:rsid w:val="00574A9C"/>
    <w:rsid w:val="00574FF8"/>
    <w:rsid w:val="0057603A"/>
    <w:rsid w:val="0057776A"/>
    <w:rsid w:val="00580422"/>
    <w:rsid w:val="005805CA"/>
    <w:rsid w:val="00580701"/>
    <w:rsid w:val="00580E0C"/>
    <w:rsid w:val="00582808"/>
    <w:rsid w:val="00585DF1"/>
    <w:rsid w:val="00591118"/>
    <w:rsid w:val="005949D4"/>
    <w:rsid w:val="00596477"/>
    <w:rsid w:val="00597189"/>
    <w:rsid w:val="00597279"/>
    <w:rsid w:val="005A0408"/>
    <w:rsid w:val="005A0D94"/>
    <w:rsid w:val="005A15FD"/>
    <w:rsid w:val="005A272F"/>
    <w:rsid w:val="005A42BE"/>
    <w:rsid w:val="005A449C"/>
    <w:rsid w:val="005A4B17"/>
    <w:rsid w:val="005A638F"/>
    <w:rsid w:val="005A6488"/>
    <w:rsid w:val="005A7089"/>
    <w:rsid w:val="005A7312"/>
    <w:rsid w:val="005A7C30"/>
    <w:rsid w:val="005B36FA"/>
    <w:rsid w:val="005B3A27"/>
    <w:rsid w:val="005C0AA5"/>
    <w:rsid w:val="005C0B3E"/>
    <w:rsid w:val="005C1430"/>
    <w:rsid w:val="005C2572"/>
    <w:rsid w:val="005C31EA"/>
    <w:rsid w:val="005C3276"/>
    <w:rsid w:val="005C3763"/>
    <w:rsid w:val="005C38C2"/>
    <w:rsid w:val="005C40F5"/>
    <w:rsid w:val="005C4147"/>
    <w:rsid w:val="005C6E65"/>
    <w:rsid w:val="005C79C3"/>
    <w:rsid w:val="005D2937"/>
    <w:rsid w:val="005D4461"/>
    <w:rsid w:val="005D64C1"/>
    <w:rsid w:val="005E0470"/>
    <w:rsid w:val="005E35B8"/>
    <w:rsid w:val="005E3798"/>
    <w:rsid w:val="005E41B4"/>
    <w:rsid w:val="005E4722"/>
    <w:rsid w:val="005E4C0D"/>
    <w:rsid w:val="005E5E9E"/>
    <w:rsid w:val="005E75E5"/>
    <w:rsid w:val="005E7F2A"/>
    <w:rsid w:val="005F19D7"/>
    <w:rsid w:val="005F380F"/>
    <w:rsid w:val="005F485D"/>
    <w:rsid w:val="005F4A5C"/>
    <w:rsid w:val="005F718E"/>
    <w:rsid w:val="00600A80"/>
    <w:rsid w:val="00601075"/>
    <w:rsid w:val="00602251"/>
    <w:rsid w:val="00602D62"/>
    <w:rsid w:val="0060357A"/>
    <w:rsid w:val="006054F2"/>
    <w:rsid w:val="00607834"/>
    <w:rsid w:val="00607A85"/>
    <w:rsid w:val="00607B6C"/>
    <w:rsid w:val="006103A9"/>
    <w:rsid w:val="006104C6"/>
    <w:rsid w:val="00612898"/>
    <w:rsid w:val="00612F14"/>
    <w:rsid w:val="00615657"/>
    <w:rsid w:val="00616438"/>
    <w:rsid w:val="006167DA"/>
    <w:rsid w:val="006244DF"/>
    <w:rsid w:val="00625F82"/>
    <w:rsid w:val="006271B2"/>
    <w:rsid w:val="006279FB"/>
    <w:rsid w:val="006335FA"/>
    <w:rsid w:val="0063376E"/>
    <w:rsid w:val="00635C4B"/>
    <w:rsid w:val="00637590"/>
    <w:rsid w:val="00637ECF"/>
    <w:rsid w:val="00641586"/>
    <w:rsid w:val="006421B9"/>
    <w:rsid w:val="00643332"/>
    <w:rsid w:val="00643F14"/>
    <w:rsid w:val="0064408F"/>
    <w:rsid w:val="00644C00"/>
    <w:rsid w:val="00644C76"/>
    <w:rsid w:val="006469F8"/>
    <w:rsid w:val="0065447F"/>
    <w:rsid w:val="00657684"/>
    <w:rsid w:val="0066267F"/>
    <w:rsid w:val="00662B14"/>
    <w:rsid w:val="00662DC5"/>
    <w:rsid w:val="00663FEB"/>
    <w:rsid w:val="00664779"/>
    <w:rsid w:val="006675D6"/>
    <w:rsid w:val="00667B47"/>
    <w:rsid w:val="00674178"/>
    <w:rsid w:val="00675F70"/>
    <w:rsid w:val="006778E6"/>
    <w:rsid w:val="00677C6E"/>
    <w:rsid w:val="00680E30"/>
    <w:rsid w:val="006810DC"/>
    <w:rsid w:val="0068158F"/>
    <w:rsid w:val="006844EB"/>
    <w:rsid w:val="0068577A"/>
    <w:rsid w:val="0069155E"/>
    <w:rsid w:val="006921FA"/>
    <w:rsid w:val="0069432E"/>
    <w:rsid w:val="00695AA5"/>
    <w:rsid w:val="00696343"/>
    <w:rsid w:val="006A38B5"/>
    <w:rsid w:val="006A5AA3"/>
    <w:rsid w:val="006A62D0"/>
    <w:rsid w:val="006B0BBD"/>
    <w:rsid w:val="006B1923"/>
    <w:rsid w:val="006B2A01"/>
    <w:rsid w:val="006B2A7A"/>
    <w:rsid w:val="006B2C26"/>
    <w:rsid w:val="006B2E6C"/>
    <w:rsid w:val="006B32E9"/>
    <w:rsid w:val="006B393C"/>
    <w:rsid w:val="006B3EB0"/>
    <w:rsid w:val="006B7563"/>
    <w:rsid w:val="006B7B70"/>
    <w:rsid w:val="006B7C34"/>
    <w:rsid w:val="006C3143"/>
    <w:rsid w:val="006C3369"/>
    <w:rsid w:val="006C3D3C"/>
    <w:rsid w:val="006C3E35"/>
    <w:rsid w:val="006C4E96"/>
    <w:rsid w:val="006C5669"/>
    <w:rsid w:val="006C608E"/>
    <w:rsid w:val="006C70BE"/>
    <w:rsid w:val="006C7BD5"/>
    <w:rsid w:val="006D074C"/>
    <w:rsid w:val="006D1619"/>
    <w:rsid w:val="006D2111"/>
    <w:rsid w:val="006D268E"/>
    <w:rsid w:val="006D2A5F"/>
    <w:rsid w:val="006D50A8"/>
    <w:rsid w:val="006E3A74"/>
    <w:rsid w:val="006E3FC4"/>
    <w:rsid w:val="006E4D5F"/>
    <w:rsid w:val="006E4DFB"/>
    <w:rsid w:val="006E52F2"/>
    <w:rsid w:val="006E7CC8"/>
    <w:rsid w:val="006F137C"/>
    <w:rsid w:val="006F24A4"/>
    <w:rsid w:val="006F33A8"/>
    <w:rsid w:val="006F77FC"/>
    <w:rsid w:val="0070419D"/>
    <w:rsid w:val="00704241"/>
    <w:rsid w:val="00705333"/>
    <w:rsid w:val="00710999"/>
    <w:rsid w:val="00712001"/>
    <w:rsid w:val="0071463F"/>
    <w:rsid w:val="00714C2A"/>
    <w:rsid w:val="007160B1"/>
    <w:rsid w:val="00716F9B"/>
    <w:rsid w:val="00717B1E"/>
    <w:rsid w:val="0072037F"/>
    <w:rsid w:val="00722145"/>
    <w:rsid w:val="00723B8E"/>
    <w:rsid w:val="00723F28"/>
    <w:rsid w:val="007300B4"/>
    <w:rsid w:val="00730D64"/>
    <w:rsid w:val="007310F8"/>
    <w:rsid w:val="0073199F"/>
    <w:rsid w:val="00732361"/>
    <w:rsid w:val="00732AE7"/>
    <w:rsid w:val="00737726"/>
    <w:rsid w:val="0074072F"/>
    <w:rsid w:val="00741C27"/>
    <w:rsid w:val="00742364"/>
    <w:rsid w:val="007426E9"/>
    <w:rsid w:val="00742833"/>
    <w:rsid w:val="00745A69"/>
    <w:rsid w:val="00746936"/>
    <w:rsid w:val="007473EE"/>
    <w:rsid w:val="0074797A"/>
    <w:rsid w:val="00750B02"/>
    <w:rsid w:val="00752086"/>
    <w:rsid w:val="00752440"/>
    <w:rsid w:val="00753018"/>
    <w:rsid w:val="00753D45"/>
    <w:rsid w:val="007543EC"/>
    <w:rsid w:val="00760141"/>
    <w:rsid w:val="00760F75"/>
    <w:rsid w:val="00764249"/>
    <w:rsid w:val="007642AE"/>
    <w:rsid w:val="0076685F"/>
    <w:rsid w:val="00766D90"/>
    <w:rsid w:val="00770862"/>
    <w:rsid w:val="00770AF5"/>
    <w:rsid w:val="007728AF"/>
    <w:rsid w:val="00773E2C"/>
    <w:rsid w:val="00775196"/>
    <w:rsid w:val="00775A5F"/>
    <w:rsid w:val="0077607F"/>
    <w:rsid w:val="007766F8"/>
    <w:rsid w:val="00776B2A"/>
    <w:rsid w:val="007806D7"/>
    <w:rsid w:val="007807FD"/>
    <w:rsid w:val="00784491"/>
    <w:rsid w:val="007855EF"/>
    <w:rsid w:val="007858E1"/>
    <w:rsid w:val="007911C3"/>
    <w:rsid w:val="007935B9"/>
    <w:rsid w:val="00794EB1"/>
    <w:rsid w:val="00795BF6"/>
    <w:rsid w:val="007A03D7"/>
    <w:rsid w:val="007A2668"/>
    <w:rsid w:val="007A2A87"/>
    <w:rsid w:val="007A465A"/>
    <w:rsid w:val="007A52D7"/>
    <w:rsid w:val="007A5335"/>
    <w:rsid w:val="007A5AB5"/>
    <w:rsid w:val="007B4DFD"/>
    <w:rsid w:val="007B58C4"/>
    <w:rsid w:val="007B6717"/>
    <w:rsid w:val="007B71F4"/>
    <w:rsid w:val="007B7C30"/>
    <w:rsid w:val="007C0F4B"/>
    <w:rsid w:val="007C5FAF"/>
    <w:rsid w:val="007D13F5"/>
    <w:rsid w:val="007D3669"/>
    <w:rsid w:val="007D3B84"/>
    <w:rsid w:val="007D7425"/>
    <w:rsid w:val="007D7B1E"/>
    <w:rsid w:val="007E221A"/>
    <w:rsid w:val="007E2BB6"/>
    <w:rsid w:val="007E633D"/>
    <w:rsid w:val="007E768E"/>
    <w:rsid w:val="007E77CF"/>
    <w:rsid w:val="007F1CBD"/>
    <w:rsid w:val="007F40C6"/>
    <w:rsid w:val="007F6E31"/>
    <w:rsid w:val="008011BB"/>
    <w:rsid w:val="00801373"/>
    <w:rsid w:val="00804B2D"/>
    <w:rsid w:val="0080562D"/>
    <w:rsid w:val="00806926"/>
    <w:rsid w:val="00806B1D"/>
    <w:rsid w:val="00807578"/>
    <w:rsid w:val="00810839"/>
    <w:rsid w:val="00811403"/>
    <w:rsid w:val="00812355"/>
    <w:rsid w:val="00813441"/>
    <w:rsid w:val="0081398A"/>
    <w:rsid w:val="00813FCC"/>
    <w:rsid w:val="00814742"/>
    <w:rsid w:val="00815FF4"/>
    <w:rsid w:val="00817276"/>
    <w:rsid w:val="00817523"/>
    <w:rsid w:val="00817CA4"/>
    <w:rsid w:val="00820564"/>
    <w:rsid w:val="00820B92"/>
    <w:rsid w:val="00820DA8"/>
    <w:rsid w:val="00822E6B"/>
    <w:rsid w:val="00824D32"/>
    <w:rsid w:val="008255AB"/>
    <w:rsid w:val="00825F4D"/>
    <w:rsid w:val="00832B0A"/>
    <w:rsid w:val="008332BC"/>
    <w:rsid w:val="00836F85"/>
    <w:rsid w:val="008415D0"/>
    <w:rsid w:val="008415F4"/>
    <w:rsid w:val="00841C18"/>
    <w:rsid w:val="00845A90"/>
    <w:rsid w:val="008472FC"/>
    <w:rsid w:val="00847EFF"/>
    <w:rsid w:val="00847F7A"/>
    <w:rsid w:val="00850B51"/>
    <w:rsid w:val="00851169"/>
    <w:rsid w:val="00855076"/>
    <w:rsid w:val="00856A7C"/>
    <w:rsid w:val="00860976"/>
    <w:rsid w:val="00861F14"/>
    <w:rsid w:val="00862FB4"/>
    <w:rsid w:val="0086352D"/>
    <w:rsid w:val="00865118"/>
    <w:rsid w:val="00867199"/>
    <w:rsid w:val="00871650"/>
    <w:rsid w:val="00871D1A"/>
    <w:rsid w:val="00877680"/>
    <w:rsid w:val="0088086B"/>
    <w:rsid w:val="00881154"/>
    <w:rsid w:val="008812F5"/>
    <w:rsid w:val="008833C0"/>
    <w:rsid w:val="0088606D"/>
    <w:rsid w:val="00886A01"/>
    <w:rsid w:val="0088734E"/>
    <w:rsid w:val="00887BF6"/>
    <w:rsid w:val="00887FB1"/>
    <w:rsid w:val="0089082B"/>
    <w:rsid w:val="00890E7B"/>
    <w:rsid w:val="00892646"/>
    <w:rsid w:val="0089335F"/>
    <w:rsid w:val="008936B1"/>
    <w:rsid w:val="00897CDF"/>
    <w:rsid w:val="008A1E19"/>
    <w:rsid w:val="008A3D3D"/>
    <w:rsid w:val="008A4D18"/>
    <w:rsid w:val="008A5DB9"/>
    <w:rsid w:val="008A6318"/>
    <w:rsid w:val="008A7099"/>
    <w:rsid w:val="008A785F"/>
    <w:rsid w:val="008A7F53"/>
    <w:rsid w:val="008B1D4E"/>
    <w:rsid w:val="008B213A"/>
    <w:rsid w:val="008B2390"/>
    <w:rsid w:val="008B308C"/>
    <w:rsid w:val="008B3279"/>
    <w:rsid w:val="008C567A"/>
    <w:rsid w:val="008C746A"/>
    <w:rsid w:val="008C7B99"/>
    <w:rsid w:val="008C7CE5"/>
    <w:rsid w:val="008D095E"/>
    <w:rsid w:val="008D1E30"/>
    <w:rsid w:val="008D2727"/>
    <w:rsid w:val="008D5088"/>
    <w:rsid w:val="008E132B"/>
    <w:rsid w:val="008E1D75"/>
    <w:rsid w:val="008E5942"/>
    <w:rsid w:val="008E5F33"/>
    <w:rsid w:val="008F0624"/>
    <w:rsid w:val="008F0F02"/>
    <w:rsid w:val="008F2CE5"/>
    <w:rsid w:val="008F4885"/>
    <w:rsid w:val="008F744B"/>
    <w:rsid w:val="008F7786"/>
    <w:rsid w:val="008F7D4E"/>
    <w:rsid w:val="009005FC"/>
    <w:rsid w:val="00900EDA"/>
    <w:rsid w:val="0090239F"/>
    <w:rsid w:val="009066E2"/>
    <w:rsid w:val="00907482"/>
    <w:rsid w:val="00913591"/>
    <w:rsid w:val="00913941"/>
    <w:rsid w:val="00914235"/>
    <w:rsid w:val="00916264"/>
    <w:rsid w:val="00916DC7"/>
    <w:rsid w:val="009215B5"/>
    <w:rsid w:val="00921863"/>
    <w:rsid w:val="00922EE1"/>
    <w:rsid w:val="0092392F"/>
    <w:rsid w:val="00925202"/>
    <w:rsid w:val="0092575D"/>
    <w:rsid w:val="00925AE5"/>
    <w:rsid w:val="00926805"/>
    <w:rsid w:val="00930A51"/>
    <w:rsid w:val="00930B27"/>
    <w:rsid w:val="009313F6"/>
    <w:rsid w:val="0093146C"/>
    <w:rsid w:val="009325FE"/>
    <w:rsid w:val="0093299A"/>
    <w:rsid w:val="009373B2"/>
    <w:rsid w:val="00937FB2"/>
    <w:rsid w:val="00944ADF"/>
    <w:rsid w:val="0094767E"/>
    <w:rsid w:val="00951626"/>
    <w:rsid w:val="009518F6"/>
    <w:rsid w:val="0095395D"/>
    <w:rsid w:val="00956010"/>
    <w:rsid w:val="0095722D"/>
    <w:rsid w:val="00957828"/>
    <w:rsid w:val="00961856"/>
    <w:rsid w:val="00963A7F"/>
    <w:rsid w:val="009641D6"/>
    <w:rsid w:val="00964867"/>
    <w:rsid w:val="009653CD"/>
    <w:rsid w:val="009671A4"/>
    <w:rsid w:val="009675F1"/>
    <w:rsid w:val="0097140E"/>
    <w:rsid w:val="00971A40"/>
    <w:rsid w:val="0097425E"/>
    <w:rsid w:val="00975E96"/>
    <w:rsid w:val="009775EC"/>
    <w:rsid w:val="00977C25"/>
    <w:rsid w:val="00982C42"/>
    <w:rsid w:val="00983F9F"/>
    <w:rsid w:val="00984F27"/>
    <w:rsid w:val="00985167"/>
    <w:rsid w:val="00985F38"/>
    <w:rsid w:val="009868B6"/>
    <w:rsid w:val="00987884"/>
    <w:rsid w:val="00987981"/>
    <w:rsid w:val="00987E74"/>
    <w:rsid w:val="009904EF"/>
    <w:rsid w:val="00990F88"/>
    <w:rsid w:val="0099121C"/>
    <w:rsid w:val="00992923"/>
    <w:rsid w:val="00994931"/>
    <w:rsid w:val="00996759"/>
    <w:rsid w:val="00997106"/>
    <w:rsid w:val="009972B8"/>
    <w:rsid w:val="009A0429"/>
    <w:rsid w:val="009A0552"/>
    <w:rsid w:val="009A099A"/>
    <w:rsid w:val="009A0D48"/>
    <w:rsid w:val="009A2712"/>
    <w:rsid w:val="009A2D22"/>
    <w:rsid w:val="009A3306"/>
    <w:rsid w:val="009A3C5D"/>
    <w:rsid w:val="009A54EA"/>
    <w:rsid w:val="009A55AE"/>
    <w:rsid w:val="009A671A"/>
    <w:rsid w:val="009A7B7A"/>
    <w:rsid w:val="009B01B4"/>
    <w:rsid w:val="009B38EE"/>
    <w:rsid w:val="009B4213"/>
    <w:rsid w:val="009B590E"/>
    <w:rsid w:val="009B5B21"/>
    <w:rsid w:val="009B75D0"/>
    <w:rsid w:val="009B7E1B"/>
    <w:rsid w:val="009C10F1"/>
    <w:rsid w:val="009C6581"/>
    <w:rsid w:val="009D185F"/>
    <w:rsid w:val="009D280E"/>
    <w:rsid w:val="009D389A"/>
    <w:rsid w:val="009D4B58"/>
    <w:rsid w:val="009E3F41"/>
    <w:rsid w:val="009E4B5D"/>
    <w:rsid w:val="009E6EF6"/>
    <w:rsid w:val="009F0592"/>
    <w:rsid w:val="009F0A00"/>
    <w:rsid w:val="009F7A20"/>
    <w:rsid w:val="00A00E20"/>
    <w:rsid w:val="00A01353"/>
    <w:rsid w:val="00A0143C"/>
    <w:rsid w:val="00A02194"/>
    <w:rsid w:val="00A04588"/>
    <w:rsid w:val="00A04688"/>
    <w:rsid w:val="00A065C9"/>
    <w:rsid w:val="00A12347"/>
    <w:rsid w:val="00A13BDB"/>
    <w:rsid w:val="00A1403F"/>
    <w:rsid w:val="00A158A8"/>
    <w:rsid w:val="00A15A37"/>
    <w:rsid w:val="00A168F3"/>
    <w:rsid w:val="00A17CFF"/>
    <w:rsid w:val="00A20200"/>
    <w:rsid w:val="00A228F7"/>
    <w:rsid w:val="00A22B0A"/>
    <w:rsid w:val="00A25525"/>
    <w:rsid w:val="00A26775"/>
    <w:rsid w:val="00A32976"/>
    <w:rsid w:val="00A343E8"/>
    <w:rsid w:val="00A36963"/>
    <w:rsid w:val="00A374B0"/>
    <w:rsid w:val="00A37AA2"/>
    <w:rsid w:val="00A41994"/>
    <w:rsid w:val="00A419E9"/>
    <w:rsid w:val="00A445CC"/>
    <w:rsid w:val="00A44D28"/>
    <w:rsid w:val="00A47139"/>
    <w:rsid w:val="00A50259"/>
    <w:rsid w:val="00A51688"/>
    <w:rsid w:val="00A53C0B"/>
    <w:rsid w:val="00A554D2"/>
    <w:rsid w:val="00A56D34"/>
    <w:rsid w:val="00A60A53"/>
    <w:rsid w:val="00A6121B"/>
    <w:rsid w:val="00A612E5"/>
    <w:rsid w:val="00A6701D"/>
    <w:rsid w:val="00A74E99"/>
    <w:rsid w:val="00A7595D"/>
    <w:rsid w:val="00A7615C"/>
    <w:rsid w:val="00A7789B"/>
    <w:rsid w:val="00A77CD2"/>
    <w:rsid w:val="00A8317E"/>
    <w:rsid w:val="00A8351B"/>
    <w:rsid w:val="00A837EE"/>
    <w:rsid w:val="00A8496A"/>
    <w:rsid w:val="00A8672E"/>
    <w:rsid w:val="00A9048F"/>
    <w:rsid w:val="00A9097D"/>
    <w:rsid w:val="00A9135E"/>
    <w:rsid w:val="00A91C34"/>
    <w:rsid w:val="00A94C8E"/>
    <w:rsid w:val="00A9502B"/>
    <w:rsid w:val="00A953E0"/>
    <w:rsid w:val="00A9616D"/>
    <w:rsid w:val="00A96CFA"/>
    <w:rsid w:val="00A9758A"/>
    <w:rsid w:val="00AA16F9"/>
    <w:rsid w:val="00AA1A44"/>
    <w:rsid w:val="00AA200F"/>
    <w:rsid w:val="00AA6014"/>
    <w:rsid w:val="00AA6F76"/>
    <w:rsid w:val="00AB1F7F"/>
    <w:rsid w:val="00AB21B6"/>
    <w:rsid w:val="00AB2D6E"/>
    <w:rsid w:val="00AB789C"/>
    <w:rsid w:val="00AC01BF"/>
    <w:rsid w:val="00AC145E"/>
    <w:rsid w:val="00AC5359"/>
    <w:rsid w:val="00AC6226"/>
    <w:rsid w:val="00AC6D69"/>
    <w:rsid w:val="00AC7874"/>
    <w:rsid w:val="00AC7E0C"/>
    <w:rsid w:val="00AD1FBE"/>
    <w:rsid w:val="00AD2E67"/>
    <w:rsid w:val="00AD757D"/>
    <w:rsid w:val="00AD79CE"/>
    <w:rsid w:val="00AD7A0D"/>
    <w:rsid w:val="00AE1105"/>
    <w:rsid w:val="00AE22A5"/>
    <w:rsid w:val="00AE3221"/>
    <w:rsid w:val="00AE5273"/>
    <w:rsid w:val="00AE5A2F"/>
    <w:rsid w:val="00AE5CB2"/>
    <w:rsid w:val="00AF1A26"/>
    <w:rsid w:val="00AF3339"/>
    <w:rsid w:val="00AF5DD6"/>
    <w:rsid w:val="00AF6327"/>
    <w:rsid w:val="00AF7490"/>
    <w:rsid w:val="00B00799"/>
    <w:rsid w:val="00B03946"/>
    <w:rsid w:val="00B03D2B"/>
    <w:rsid w:val="00B04DB5"/>
    <w:rsid w:val="00B06653"/>
    <w:rsid w:val="00B10E8F"/>
    <w:rsid w:val="00B10EAB"/>
    <w:rsid w:val="00B10FAA"/>
    <w:rsid w:val="00B12C1A"/>
    <w:rsid w:val="00B12DC6"/>
    <w:rsid w:val="00B13BCD"/>
    <w:rsid w:val="00B14B80"/>
    <w:rsid w:val="00B21303"/>
    <w:rsid w:val="00B24986"/>
    <w:rsid w:val="00B2593F"/>
    <w:rsid w:val="00B27673"/>
    <w:rsid w:val="00B335B3"/>
    <w:rsid w:val="00B369EF"/>
    <w:rsid w:val="00B36D0E"/>
    <w:rsid w:val="00B41254"/>
    <w:rsid w:val="00B41E97"/>
    <w:rsid w:val="00B46F07"/>
    <w:rsid w:val="00B46F41"/>
    <w:rsid w:val="00B55942"/>
    <w:rsid w:val="00B56CD3"/>
    <w:rsid w:val="00B6058B"/>
    <w:rsid w:val="00B610A6"/>
    <w:rsid w:val="00B627BF"/>
    <w:rsid w:val="00B70E4B"/>
    <w:rsid w:val="00B71E80"/>
    <w:rsid w:val="00B7735C"/>
    <w:rsid w:val="00B876C6"/>
    <w:rsid w:val="00B8778C"/>
    <w:rsid w:val="00B87D31"/>
    <w:rsid w:val="00B90B7F"/>
    <w:rsid w:val="00B9234F"/>
    <w:rsid w:val="00B946EC"/>
    <w:rsid w:val="00B961F6"/>
    <w:rsid w:val="00B97A85"/>
    <w:rsid w:val="00B97B05"/>
    <w:rsid w:val="00BA3BE8"/>
    <w:rsid w:val="00BA47C4"/>
    <w:rsid w:val="00BA5176"/>
    <w:rsid w:val="00BA7482"/>
    <w:rsid w:val="00BB0EC6"/>
    <w:rsid w:val="00BB3820"/>
    <w:rsid w:val="00BB4E9D"/>
    <w:rsid w:val="00BB6384"/>
    <w:rsid w:val="00BC06A2"/>
    <w:rsid w:val="00BC1ED5"/>
    <w:rsid w:val="00BC2157"/>
    <w:rsid w:val="00BC30B9"/>
    <w:rsid w:val="00BD1576"/>
    <w:rsid w:val="00BD1802"/>
    <w:rsid w:val="00BD1B05"/>
    <w:rsid w:val="00BD3303"/>
    <w:rsid w:val="00BD3395"/>
    <w:rsid w:val="00BD3F27"/>
    <w:rsid w:val="00BD5913"/>
    <w:rsid w:val="00BD7349"/>
    <w:rsid w:val="00BE1186"/>
    <w:rsid w:val="00BE131D"/>
    <w:rsid w:val="00BE30A3"/>
    <w:rsid w:val="00BE3175"/>
    <w:rsid w:val="00BE4556"/>
    <w:rsid w:val="00BF1177"/>
    <w:rsid w:val="00BF1214"/>
    <w:rsid w:val="00BF2E09"/>
    <w:rsid w:val="00BF3F9C"/>
    <w:rsid w:val="00BF50C6"/>
    <w:rsid w:val="00BF5B54"/>
    <w:rsid w:val="00BF7A84"/>
    <w:rsid w:val="00C01C21"/>
    <w:rsid w:val="00C0213E"/>
    <w:rsid w:val="00C03B8A"/>
    <w:rsid w:val="00C042A9"/>
    <w:rsid w:val="00C0735C"/>
    <w:rsid w:val="00C07A00"/>
    <w:rsid w:val="00C10DCF"/>
    <w:rsid w:val="00C12F30"/>
    <w:rsid w:val="00C133E2"/>
    <w:rsid w:val="00C1545A"/>
    <w:rsid w:val="00C15D1B"/>
    <w:rsid w:val="00C15D51"/>
    <w:rsid w:val="00C17DB6"/>
    <w:rsid w:val="00C20CC1"/>
    <w:rsid w:val="00C2547A"/>
    <w:rsid w:val="00C33539"/>
    <w:rsid w:val="00C34DDA"/>
    <w:rsid w:val="00C3561B"/>
    <w:rsid w:val="00C36BD1"/>
    <w:rsid w:val="00C4272F"/>
    <w:rsid w:val="00C46B5F"/>
    <w:rsid w:val="00C46ED6"/>
    <w:rsid w:val="00C47445"/>
    <w:rsid w:val="00C518B1"/>
    <w:rsid w:val="00C57827"/>
    <w:rsid w:val="00C57E6A"/>
    <w:rsid w:val="00C61BFA"/>
    <w:rsid w:val="00C62194"/>
    <w:rsid w:val="00C6271E"/>
    <w:rsid w:val="00C66325"/>
    <w:rsid w:val="00C7305D"/>
    <w:rsid w:val="00C73547"/>
    <w:rsid w:val="00C73EF1"/>
    <w:rsid w:val="00C74257"/>
    <w:rsid w:val="00C8019D"/>
    <w:rsid w:val="00C824D8"/>
    <w:rsid w:val="00C85CB1"/>
    <w:rsid w:val="00C874A9"/>
    <w:rsid w:val="00C91344"/>
    <w:rsid w:val="00C93BA4"/>
    <w:rsid w:val="00C9473B"/>
    <w:rsid w:val="00C95334"/>
    <w:rsid w:val="00C96916"/>
    <w:rsid w:val="00C9707E"/>
    <w:rsid w:val="00C97ECD"/>
    <w:rsid w:val="00CA000D"/>
    <w:rsid w:val="00CA027D"/>
    <w:rsid w:val="00CA13AC"/>
    <w:rsid w:val="00CA156D"/>
    <w:rsid w:val="00CA1C32"/>
    <w:rsid w:val="00CA2645"/>
    <w:rsid w:val="00CA4D7B"/>
    <w:rsid w:val="00CA4E5A"/>
    <w:rsid w:val="00CA6066"/>
    <w:rsid w:val="00CA6450"/>
    <w:rsid w:val="00CB1335"/>
    <w:rsid w:val="00CB36D5"/>
    <w:rsid w:val="00CB4A6F"/>
    <w:rsid w:val="00CB73C5"/>
    <w:rsid w:val="00CB7F77"/>
    <w:rsid w:val="00CC0472"/>
    <w:rsid w:val="00CC4477"/>
    <w:rsid w:val="00CC577C"/>
    <w:rsid w:val="00CC6600"/>
    <w:rsid w:val="00CC6FD5"/>
    <w:rsid w:val="00CD1EF6"/>
    <w:rsid w:val="00CD2119"/>
    <w:rsid w:val="00CD3710"/>
    <w:rsid w:val="00CD61A9"/>
    <w:rsid w:val="00CD6B27"/>
    <w:rsid w:val="00CD7DF3"/>
    <w:rsid w:val="00CE0B88"/>
    <w:rsid w:val="00CE1855"/>
    <w:rsid w:val="00CE1B7A"/>
    <w:rsid w:val="00CF049C"/>
    <w:rsid w:val="00CF0F3C"/>
    <w:rsid w:val="00CF5552"/>
    <w:rsid w:val="00CF7B19"/>
    <w:rsid w:val="00D01071"/>
    <w:rsid w:val="00D01956"/>
    <w:rsid w:val="00D022A7"/>
    <w:rsid w:val="00D023EF"/>
    <w:rsid w:val="00D034B5"/>
    <w:rsid w:val="00D03DB9"/>
    <w:rsid w:val="00D04F25"/>
    <w:rsid w:val="00D06095"/>
    <w:rsid w:val="00D0745A"/>
    <w:rsid w:val="00D079AC"/>
    <w:rsid w:val="00D10BEF"/>
    <w:rsid w:val="00D11D49"/>
    <w:rsid w:val="00D12D60"/>
    <w:rsid w:val="00D15285"/>
    <w:rsid w:val="00D1633F"/>
    <w:rsid w:val="00D2219B"/>
    <w:rsid w:val="00D226EA"/>
    <w:rsid w:val="00D253F3"/>
    <w:rsid w:val="00D25AC9"/>
    <w:rsid w:val="00D30892"/>
    <w:rsid w:val="00D30D81"/>
    <w:rsid w:val="00D31BAC"/>
    <w:rsid w:val="00D32141"/>
    <w:rsid w:val="00D3241E"/>
    <w:rsid w:val="00D3795A"/>
    <w:rsid w:val="00D403A2"/>
    <w:rsid w:val="00D41E15"/>
    <w:rsid w:val="00D43F2F"/>
    <w:rsid w:val="00D45374"/>
    <w:rsid w:val="00D45912"/>
    <w:rsid w:val="00D477CC"/>
    <w:rsid w:val="00D50D18"/>
    <w:rsid w:val="00D50D2B"/>
    <w:rsid w:val="00D5113F"/>
    <w:rsid w:val="00D513E9"/>
    <w:rsid w:val="00D5225B"/>
    <w:rsid w:val="00D523D8"/>
    <w:rsid w:val="00D524B6"/>
    <w:rsid w:val="00D53DFC"/>
    <w:rsid w:val="00D56861"/>
    <w:rsid w:val="00D56AA5"/>
    <w:rsid w:val="00D601F5"/>
    <w:rsid w:val="00D608D0"/>
    <w:rsid w:val="00D60DE5"/>
    <w:rsid w:val="00D642D4"/>
    <w:rsid w:val="00D6435B"/>
    <w:rsid w:val="00D64558"/>
    <w:rsid w:val="00D71A57"/>
    <w:rsid w:val="00D731E4"/>
    <w:rsid w:val="00D7366B"/>
    <w:rsid w:val="00D768AA"/>
    <w:rsid w:val="00D8122C"/>
    <w:rsid w:val="00D8168C"/>
    <w:rsid w:val="00D81ED2"/>
    <w:rsid w:val="00D8230A"/>
    <w:rsid w:val="00D82A33"/>
    <w:rsid w:val="00D84155"/>
    <w:rsid w:val="00D84B90"/>
    <w:rsid w:val="00D853AC"/>
    <w:rsid w:val="00D878D8"/>
    <w:rsid w:val="00D9198F"/>
    <w:rsid w:val="00D92B8C"/>
    <w:rsid w:val="00D95B16"/>
    <w:rsid w:val="00D96158"/>
    <w:rsid w:val="00D97206"/>
    <w:rsid w:val="00DA04AD"/>
    <w:rsid w:val="00DA2344"/>
    <w:rsid w:val="00DA7A37"/>
    <w:rsid w:val="00DA7A44"/>
    <w:rsid w:val="00DB0D22"/>
    <w:rsid w:val="00DB0DD4"/>
    <w:rsid w:val="00DB13D3"/>
    <w:rsid w:val="00DB650B"/>
    <w:rsid w:val="00DB718A"/>
    <w:rsid w:val="00DC48D6"/>
    <w:rsid w:val="00DC7FB8"/>
    <w:rsid w:val="00DD0C73"/>
    <w:rsid w:val="00DD11C7"/>
    <w:rsid w:val="00DD46B7"/>
    <w:rsid w:val="00DD47B0"/>
    <w:rsid w:val="00DD5269"/>
    <w:rsid w:val="00DE2396"/>
    <w:rsid w:val="00DF06D2"/>
    <w:rsid w:val="00DF13F6"/>
    <w:rsid w:val="00DF1C3C"/>
    <w:rsid w:val="00DF209C"/>
    <w:rsid w:val="00DF2997"/>
    <w:rsid w:val="00DF3710"/>
    <w:rsid w:val="00DF6CFE"/>
    <w:rsid w:val="00E01F02"/>
    <w:rsid w:val="00E02C35"/>
    <w:rsid w:val="00E0401E"/>
    <w:rsid w:val="00E07F06"/>
    <w:rsid w:val="00E12871"/>
    <w:rsid w:val="00E13DD2"/>
    <w:rsid w:val="00E15151"/>
    <w:rsid w:val="00E1572C"/>
    <w:rsid w:val="00E16E71"/>
    <w:rsid w:val="00E200CC"/>
    <w:rsid w:val="00E20C1C"/>
    <w:rsid w:val="00E216DE"/>
    <w:rsid w:val="00E22C1D"/>
    <w:rsid w:val="00E22C65"/>
    <w:rsid w:val="00E230D6"/>
    <w:rsid w:val="00E25E57"/>
    <w:rsid w:val="00E276A3"/>
    <w:rsid w:val="00E27CFE"/>
    <w:rsid w:val="00E3214C"/>
    <w:rsid w:val="00E32253"/>
    <w:rsid w:val="00E32294"/>
    <w:rsid w:val="00E32FFB"/>
    <w:rsid w:val="00E33B43"/>
    <w:rsid w:val="00E33BE3"/>
    <w:rsid w:val="00E33F03"/>
    <w:rsid w:val="00E34C69"/>
    <w:rsid w:val="00E3515A"/>
    <w:rsid w:val="00E35D28"/>
    <w:rsid w:val="00E479B3"/>
    <w:rsid w:val="00E51831"/>
    <w:rsid w:val="00E52215"/>
    <w:rsid w:val="00E53214"/>
    <w:rsid w:val="00E55B1E"/>
    <w:rsid w:val="00E56029"/>
    <w:rsid w:val="00E566B9"/>
    <w:rsid w:val="00E57010"/>
    <w:rsid w:val="00E57CC3"/>
    <w:rsid w:val="00E6080C"/>
    <w:rsid w:val="00E64E98"/>
    <w:rsid w:val="00E6789E"/>
    <w:rsid w:val="00E7458A"/>
    <w:rsid w:val="00E74762"/>
    <w:rsid w:val="00E74E7F"/>
    <w:rsid w:val="00E754B7"/>
    <w:rsid w:val="00E75BDD"/>
    <w:rsid w:val="00E77066"/>
    <w:rsid w:val="00E81C7A"/>
    <w:rsid w:val="00E820EB"/>
    <w:rsid w:val="00E8330B"/>
    <w:rsid w:val="00E83A7D"/>
    <w:rsid w:val="00E85664"/>
    <w:rsid w:val="00E869C3"/>
    <w:rsid w:val="00E86CC4"/>
    <w:rsid w:val="00E86D5C"/>
    <w:rsid w:val="00E922E5"/>
    <w:rsid w:val="00E93F1B"/>
    <w:rsid w:val="00E94A9C"/>
    <w:rsid w:val="00E95EEE"/>
    <w:rsid w:val="00E973C6"/>
    <w:rsid w:val="00E97447"/>
    <w:rsid w:val="00EA0143"/>
    <w:rsid w:val="00EA1FE9"/>
    <w:rsid w:val="00EA2126"/>
    <w:rsid w:val="00EA27F4"/>
    <w:rsid w:val="00EA46CC"/>
    <w:rsid w:val="00EA5D16"/>
    <w:rsid w:val="00EA617C"/>
    <w:rsid w:val="00EA656E"/>
    <w:rsid w:val="00EA7447"/>
    <w:rsid w:val="00EA7C2D"/>
    <w:rsid w:val="00EB02B3"/>
    <w:rsid w:val="00EB24F2"/>
    <w:rsid w:val="00EB6622"/>
    <w:rsid w:val="00EB69AE"/>
    <w:rsid w:val="00EB6FB5"/>
    <w:rsid w:val="00EB7113"/>
    <w:rsid w:val="00EC0431"/>
    <w:rsid w:val="00EC197B"/>
    <w:rsid w:val="00EC4E12"/>
    <w:rsid w:val="00EC5B91"/>
    <w:rsid w:val="00ED4DFF"/>
    <w:rsid w:val="00ED4E9D"/>
    <w:rsid w:val="00ED6090"/>
    <w:rsid w:val="00EE09A3"/>
    <w:rsid w:val="00EE2FD4"/>
    <w:rsid w:val="00EE493B"/>
    <w:rsid w:val="00EE6966"/>
    <w:rsid w:val="00EF0C77"/>
    <w:rsid w:val="00EF1918"/>
    <w:rsid w:val="00EF201E"/>
    <w:rsid w:val="00EF2FAD"/>
    <w:rsid w:val="00EF31CC"/>
    <w:rsid w:val="00EF3574"/>
    <w:rsid w:val="00EF51AE"/>
    <w:rsid w:val="00F01232"/>
    <w:rsid w:val="00F013C3"/>
    <w:rsid w:val="00F01691"/>
    <w:rsid w:val="00F03AF3"/>
    <w:rsid w:val="00F03F46"/>
    <w:rsid w:val="00F05BF1"/>
    <w:rsid w:val="00F10105"/>
    <w:rsid w:val="00F10E04"/>
    <w:rsid w:val="00F1207D"/>
    <w:rsid w:val="00F121B2"/>
    <w:rsid w:val="00F133CE"/>
    <w:rsid w:val="00F14FFE"/>
    <w:rsid w:val="00F22D82"/>
    <w:rsid w:val="00F233EC"/>
    <w:rsid w:val="00F24579"/>
    <w:rsid w:val="00F25E0C"/>
    <w:rsid w:val="00F26CA5"/>
    <w:rsid w:val="00F31181"/>
    <w:rsid w:val="00F316C4"/>
    <w:rsid w:val="00F33595"/>
    <w:rsid w:val="00F355DE"/>
    <w:rsid w:val="00F37EE9"/>
    <w:rsid w:val="00F43559"/>
    <w:rsid w:val="00F45A84"/>
    <w:rsid w:val="00F467DA"/>
    <w:rsid w:val="00F46E56"/>
    <w:rsid w:val="00F5090E"/>
    <w:rsid w:val="00F5209A"/>
    <w:rsid w:val="00F520DA"/>
    <w:rsid w:val="00F52F76"/>
    <w:rsid w:val="00F53440"/>
    <w:rsid w:val="00F568A0"/>
    <w:rsid w:val="00F56F0A"/>
    <w:rsid w:val="00F60180"/>
    <w:rsid w:val="00F60193"/>
    <w:rsid w:val="00F70782"/>
    <w:rsid w:val="00F7099D"/>
    <w:rsid w:val="00F736FA"/>
    <w:rsid w:val="00F74135"/>
    <w:rsid w:val="00F742AB"/>
    <w:rsid w:val="00F757C1"/>
    <w:rsid w:val="00F77AA0"/>
    <w:rsid w:val="00F81C89"/>
    <w:rsid w:val="00F8252A"/>
    <w:rsid w:val="00F8278E"/>
    <w:rsid w:val="00F82BD4"/>
    <w:rsid w:val="00F83427"/>
    <w:rsid w:val="00F83EE2"/>
    <w:rsid w:val="00F83F4C"/>
    <w:rsid w:val="00F847BE"/>
    <w:rsid w:val="00F8542D"/>
    <w:rsid w:val="00F86714"/>
    <w:rsid w:val="00F86956"/>
    <w:rsid w:val="00F90C16"/>
    <w:rsid w:val="00F953EE"/>
    <w:rsid w:val="00F96A7F"/>
    <w:rsid w:val="00FA0674"/>
    <w:rsid w:val="00FA0C98"/>
    <w:rsid w:val="00FA380D"/>
    <w:rsid w:val="00FA421A"/>
    <w:rsid w:val="00FA477A"/>
    <w:rsid w:val="00FA4961"/>
    <w:rsid w:val="00FA4D65"/>
    <w:rsid w:val="00FA57E5"/>
    <w:rsid w:val="00FA66E6"/>
    <w:rsid w:val="00FB02A6"/>
    <w:rsid w:val="00FB0D7F"/>
    <w:rsid w:val="00FB3F59"/>
    <w:rsid w:val="00FB4756"/>
    <w:rsid w:val="00FB476D"/>
    <w:rsid w:val="00FB5A98"/>
    <w:rsid w:val="00FB5FD0"/>
    <w:rsid w:val="00FB703E"/>
    <w:rsid w:val="00FC1D2B"/>
    <w:rsid w:val="00FC38FE"/>
    <w:rsid w:val="00FC44DC"/>
    <w:rsid w:val="00FC5A2E"/>
    <w:rsid w:val="00FC73C1"/>
    <w:rsid w:val="00FC7929"/>
    <w:rsid w:val="00FD0F15"/>
    <w:rsid w:val="00FD3D0B"/>
    <w:rsid w:val="00FD68DF"/>
    <w:rsid w:val="00FD7B39"/>
    <w:rsid w:val="00FE1029"/>
    <w:rsid w:val="00FE3419"/>
    <w:rsid w:val="00FE497C"/>
    <w:rsid w:val="00FE5EF1"/>
    <w:rsid w:val="00FE6BCD"/>
    <w:rsid w:val="00FF044C"/>
    <w:rsid w:val="00FF17A9"/>
    <w:rsid w:val="00FF2DB9"/>
    <w:rsid w:val="00FF33FB"/>
    <w:rsid w:val="00FF4663"/>
    <w:rsid w:val="00FF4BE7"/>
    <w:rsid w:val="00FF5EC6"/>
    <w:rsid w:val="00FF6C18"/>
    <w:rsid w:val="00FF7245"/>
    <w:rsid w:val="02DCB03F"/>
    <w:rsid w:val="04590EA6"/>
    <w:rsid w:val="050821E2"/>
    <w:rsid w:val="0667D906"/>
    <w:rsid w:val="074B6934"/>
    <w:rsid w:val="07A9D7C5"/>
    <w:rsid w:val="0C237063"/>
    <w:rsid w:val="0C5B0482"/>
    <w:rsid w:val="0C85B306"/>
    <w:rsid w:val="0CB3179A"/>
    <w:rsid w:val="0D6B248D"/>
    <w:rsid w:val="0E32D364"/>
    <w:rsid w:val="0E505D73"/>
    <w:rsid w:val="0F922ABD"/>
    <w:rsid w:val="102A8DD7"/>
    <w:rsid w:val="10717712"/>
    <w:rsid w:val="10B4DC6F"/>
    <w:rsid w:val="110A74B8"/>
    <w:rsid w:val="1124F479"/>
    <w:rsid w:val="125E5E57"/>
    <w:rsid w:val="129E0309"/>
    <w:rsid w:val="12B567C6"/>
    <w:rsid w:val="141D8EED"/>
    <w:rsid w:val="14277D1E"/>
    <w:rsid w:val="14C757CA"/>
    <w:rsid w:val="15277827"/>
    <w:rsid w:val="1649452C"/>
    <w:rsid w:val="16A6B7CF"/>
    <w:rsid w:val="184D3796"/>
    <w:rsid w:val="1863609A"/>
    <w:rsid w:val="1908BC99"/>
    <w:rsid w:val="1CBC0A70"/>
    <w:rsid w:val="1D51FFE4"/>
    <w:rsid w:val="1DA4BAE7"/>
    <w:rsid w:val="1DEA4F24"/>
    <w:rsid w:val="1DF9B30A"/>
    <w:rsid w:val="1FB60928"/>
    <w:rsid w:val="20BBA83E"/>
    <w:rsid w:val="20FD798C"/>
    <w:rsid w:val="213880D7"/>
    <w:rsid w:val="2214CC61"/>
    <w:rsid w:val="221E7A9B"/>
    <w:rsid w:val="222ACA51"/>
    <w:rsid w:val="222DF3C7"/>
    <w:rsid w:val="2230CE78"/>
    <w:rsid w:val="22D84B02"/>
    <w:rsid w:val="23E91C07"/>
    <w:rsid w:val="2554A44F"/>
    <w:rsid w:val="25A450F1"/>
    <w:rsid w:val="271A9F85"/>
    <w:rsid w:val="2733B5B6"/>
    <w:rsid w:val="2905C709"/>
    <w:rsid w:val="292B55DD"/>
    <w:rsid w:val="2A9598B6"/>
    <w:rsid w:val="2ABA06CD"/>
    <w:rsid w:val="2ADBD71E"/>
    <w:rsid w:val="2B906F6E"/>
    <w:rsid w:val="2BB5E8F9"/>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3F0AECE1"/>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734DF3E"/>
    <w:rsid w:val="57A305B2"/>
    <w:rsid w:val="5857684A"/>
    <w:rsid w:val="5B60EFA1"/>
    <w:rsid w:val="5C98C0F6"/>
    <w:rsid w:val="5F199E1C"/>
    <w:rsid w:val="5F2BF5F4"/>
    <w:rsid w:val="5FAB12CF"/>
    <w:rsid w:val="60F38474"/>
    <w:rsid w:val="61CA29F4"/>
    <w:rsid w:val="61DC9B30"/>
    <w:rsid w:val="621FBD31"/>
    <w:rsid w:val="6263A8EE"/>
    <w:rsid w:val="63E40412"/>
    <w:rsid w:val="645AAA0A"/>
    <w:rsid w:val="679AE8A1"/>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normaltextrun">
    <w:name w:val="normaltextrun"/>
    <w:basedOn w:val="DefaultParagraphFont"/>
    <w:rsid w:val="001F4A5F"/>
  </w:style>
  <w:style w:type="character" w:customStyle="1" w:styleId="eop">
    <w:name w:val="eop"/>
    <w:basedOn w:val="DefaultParagraphFont"/>
    <w:rsid w:val="001F4A5F"/>
  </w:style>
  <w:style w:type="paragraph" w:customStyle="1" w:styleId="Standard">
    <w:name w:val="Standard"/>
    <w:qFormat/>
    <w:rsid w:val="001F4A5F"/>
    <w:pPr>
      <w:suppressAutoHyphens/>
      <w:spacing w:after="0" w:line="240" w:lineRule="auto"/>
    </w:pPr>
    <w:rPr>
      <w:rFonts w:ascii="Calibri" w:eastAsia="Calibri" w:hAnsi="Calibri" w:cs="DejaVu Sans"/>
      <w:sz w:val="24"/>
      <w:szCs w:val="24"/>
    </w:rPr>
  </w:style>
  <w:style w:type="paragraph" w:customStyle="1" w:styleId="TableParagraph">
    <w:name w:val="Table Paragraph"/>
    <w:basedOn w:val="Normal"/>
    <w:qFormat/>
    <w:rsid w:val="001F4A5F"/>
    <w:pPr>
      <w:suppressAutoHyphens/>
      <w:spacing w:after="0" w:line="240" w:lineRule="auto"/>
    </w:pPr>
    <w:rPr>
      <w:rFonts w:ascii="Trebuchet MS" w:eastAsia="Times New Roman" w:hAnsi="Trebuchet MS" w:cs="Trebuchet MS"/>
      <w:sz w:val="21"/>
    </w:rPr>
  </w:style>
  <w:style w:type="paragraph" w:customStyle="1" w:styleId="BodyText1">
    <w:name w:val="Body Text1"/>
    <w:basedOn w:val="Normal"/>
    <w:qFormat/>
    <w:rsid w:val="002F1D8E"/>
    <w:pPr>
      <w:suppressAutoHyphens/>
      <w:spacing w:after="0" w:line="240" w:lineRule="auto"/>
      <w:ind w:firstLine="312"/>
      <w:jc w:val="both"/>
    </w:pPr>
    <w:rPr>
      <w:rFonts w:ascii="TimesLT;Times New Roman" w:eastAsia="Times New Roman" w:hAnsi="TimesLT;Times New Roman" w:cs="TimesLT;Times New Roman"/>
      <w:color w:val="00000A"/>
      <w:sz w:val="24"/>
      <w:szCs w:val="20"/>
      <w:lang w:eastAsia="zh-CN"/>
    </w:rPr>
  </w:style>
  <w:style w:type="character" w:styleId="Strong">
    <w:name w:val="Strong"/>
    <w:basedOn w:val="DefaultParagraphFont"/>
    <w:uiPriority w:val="22"/>
    <w:qFormat/>
    <w:rsid w:val="00A37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51">
      <w:bodyDiv w:val="1"/>
      <w:marLeft w:val="0"/>
      <w:marRight w:val="0"/>
      <w:marTop w:val="0"/>
      <w:marBottom w:val="0"/>
      <w:divBdr>
        <w:top w:val="none" w:sz="0" w:space="0" w:color="auto"/>
        <w:left w:val="none" w:sz="0" w:space="0" w:color="auto"/>
        <w:bottom w:val="none" w:sz="0" w:space="0" w:color="auto"/>
        <w:right w:val="none" w:sz="0" w:space="0" w:color="auto"/>
      </w:divBdr>
    </w:div>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94059026">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09057730">
      <w:bodyDiv w:val="1"/>
      <w:marLeft w:val="0"/>
      <w:marRight w:val="0"/>
      <w:marTop w:val="0"/>
      <w:marBottom w:val="0"/>
      <w:divBdr>
        <w:top w:val="none" w:sz="0" w:space="0" w:color="auto"/>
        <w:left w:val="none" w:sz="0" w:space="0" w:color="auto"/>
        <w:bottom w:val="none" w:sz="0" w:space="0" w:color="auto"/>
        <w:right w:val="none" w:sz="0" w:space="0" w:color="auto"/>
      </w:divBdr>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5480697">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0234321">
      <w:bodyDiv w:val="1"/>
      <w:marLeft w:val="0"/>
      <w:marRight w:val="0"/>
      <w:marTop w:val="0"/>
      <w:marBottom w:val="0"/>
      <w:divBdr>
        <w:top w:val="none" w:sz="0" w:space="0" w:color="auto"/>
        <w:left w:val="none" w:sz="0" w:space="0" w:color="auto"/>
        <w:bottom w:val="none" w:sz="0" w:space="0" w:color="auto"/>
        <w:right w:val="none" w:sz="0" w:space="0" w:color="auto"/>
      </w:divBdr>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356659382">
      <w:bodyDiv w:val="1"/>
      <w:marLeft w:val="0"/>
      <w:marRight w:val="0"/>
      <w:marTop w:val="0"/>
      <w:marBottom w:val="0"/>
      <w:divBdr>
        <w:top w:val="none" w:sz="0" w:space="0" w:color="auto"/>
        <w:left w:val="none" w:sz="0" w:space="0" w:color="auto"/>
        <w:bottom w:val="none" w:sz="0" w:space="0" w:color="auto"/>
        <w:right w:val="none" w:sz="0" w:space="0" w:color="auto"/>
      </w:divBdr>
    </w:div>
    <w:div w:id="418254179">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493766723">
      <w:bodyDiv w:val="1"/>
      <w:marLeft w:val="0"/>
      <w:marRight w:val="0"/>
      <w:marTop w:val="0"/>
      <w:marBottom w:val="0"/>
      <w:divBdr>
        <w:top w:val="none" w:sz="0" w:space="0" w:color="auto"/>
        <w:left w:val="none" w:sz="0" w:space="0" w:color="auto"/>
        <w:bottom w:val="none" w:sz="0" w:space="0" w:color="auto"/>
        <w:right w:val="none" w:sz="0" w:space="0" w:color="auto"/>
      </w:divBdr>
    </w:div>
    <w:div w:id="508564440">
      <w:bodyDiv w:val="1"/>
      <w:marLeft w:val="0"/>
      <w:marRight w:val="0"/>
      <w:marTop w:val="0"/>
      <w:marBottom w:val="0"/>
      <w:divBdr>
        <w:top w:val="none" w:sz="0" w:space="0" w:color="auto"/>
        <w:left w:val="none" w:sz="0" w:space="0" w:color="auto"/>
        <w:bottom w:val="none" w:sz="0" w:space="0" w:color="auto"/>
        <w:right w:val="none" w:sz="0" w:space="0" w:color="auto"/>
      </w:divBdr>
    </w:div>
    <w:div w:id="514003939">
      <w:bodyDiv w:val="1"/>
      <w:marLeft w:val="0"/>
      <w:marRight w:val="0"/>
      <w:marTop w:val="0"/>
      <w:marBottom w:val="0"/>
      <w:divBdr>
        <w:top w:val="none" w:sz="0" w:space="0" w:color="auto"/>
        <w:left w:val="none" w:sz="0" w:space="0" w:color="auto"/>
        <w:bottom w:val="none" w:sz="0" w:space="0" w:color="auto"/>
        <w:right w:val="none" w:sz="0" w:space="0" w:color="auto"/>
      </w:divBdr>
    </w:div>
    <w:div w:id="565648651">
      <w:bodyDiv w:val="1"/>
      <w:marLeft w:val="0"/>
      <w:marRight w:val="0"/>
      <w:marTop w:val="0"/>
      <w:marBottom w:val="0"/>
      <w:divBdr>
        <w:top w:val="none" w:sz="0" w:space="0" w:color="auto"/>
        <w:left w:val="none" w:sz="0" w:space="0" w:color="auto"/>
        <w:bottom w:val="none" w:sz="0" w:space="0" w:color="auto"/>
        <w:right w:val="none" w:sz="0" w:space="0" w:color="auto"/>
      </w:divBdr>
    </w:div>
    <w:div w:id="581256121">
      <w:bodyDiv w:val="1"/>
      <w:marLeft w:val="0"/>
      <w:marRight w:val="0"/>
      <w:marTop w:val="0"/>
      <w:marBottom w:val="0"/>
      <w:divBdr>
        <w:top w:val="none" w:sz="0" w:space="0" w:color="auto"/>
        <w:left w:val="none" w:sz="0" w:space="0" w:color="auto"/>
        <w:bottom w:val="none" w:sz="0" w:space="0" w:color="auto"/>
        <w:right w:val="none" w:sz="0" w:space="0" w:color="auto"/>
      </w:divBdr>
    </w:div>
    <w:div w:id="637684660">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21364715">
      <w:bodyDiv w:val="1"/>
      <w:marLeft w:val="0"/>
      <w:marRight w:val="0"/>
      <w:marTop w:val="0"/>
      <w:marBottom w:val="0"/>
      <w:divBdr>
        <w:top w:val="none" w:sz="0" w:space="0" w:color="auto"/>
        <w:left w:val="none" w:sz="0" w:space="0" w:color="auto"/>
        <w:bottom w:val="none" w:sz="0" w:space="0" w:color="auto"/>
        <w:right w:val="none" w:sz="0" w:space="0" w:color="auto"/>
      </w:divBdr>
    </w:div>
    <w:div w:id="753475404">
      <w:bodyDiv w:val="1"/>
      <w:marLeft w:val="0"/>
      <w:marRight w:val="0"/>
      <w:marTop w:val="0"/>
      <w:marBottom w:val="0"/>
      <w:divBdr>
        <w:top w:val="none" w:sz="0" w:space="0" w:color="auto"/>
        <w:left w:val="none" w:sz="0" w:space="0" w:color="auto"/>
        <w:bottom w:val="none" w:sz="0" w:space="0" w:color="auto"/>
        <w:right w:val="none" w:sz="0" w:space="0" w:color="auto"/>
      </w:divBdr>
    </w:div>
    <w:div w:id="866525872">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90596267">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143541962">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2243646">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2175494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5217860">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652058695">
      <w:bodyDiv w:val="1"/>
      <w:marLeft w:val="0"/>
      <w:marRight w:val="0"/>
      <w:marTop w:val="0"/>
      <w:marBottom w:val="0"/>
      <w:divBdr>
        <w:top w:val="none" w:sz="0" w:space="0" w:color="auto"/>
        <w:left w:val="none" w:sz="0" w:space="0" w:color="auto"/>
        <w:bottom w:val="none" w:sz="0" w:space="0" w:color="auto"/>
        <w:right w:val="none" w:sz="0" w:space="0" w:color="auto"/>
      </w:divBdr>
    </w:div>
    <w:div w:id="1781417563">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802384521">
      <w:bodyDiv w:val="1"/>
      <w:marLeft w:val="0"/>
      <w:marRight w:val="0"/>
      <w:marTop w:val="0"/>
      <w:marBottom w:val="0"/>
      <w:divBdr>
        <w:top w:val="none" w:sz="0" w:space="0" w:color="auto"/>
        <w:left w:val="none" w:sz="0" w:space="0" w:color="auto"/>
        <w:bottom w:val="none" w:sz="0" w:space="0" w:color="auto"/>
        <w:right w:val="none" w:sz="0" w:space="0" w:color="auto"/>
      </w:divBdr>
    </w:div>
    <w:div w:id="1918006306">
      <w:bodyDiv w:val="1"/>
      <w:marLeft w:val="0"/>
      <w:marRight w:val="0"/>
      <w:marTop w:val="0"/>
      <w:marBottom w:val="0"/>
      <w:divBdr>
        <w:top w:val="none" w:sz="0" w:space="0" w:color="auto"/>
        <w:left w:val="none" w:sz="0" w:space="0" w:color="auto"/>
        <w:bottom w:val="none" w:sz="0" w:space="0" w:color="auto"/>
        <w:right w:val="none" w:sz="0" w:space="0" w:color="auto"/>
      </w:divBdr>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004510090">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47B63"/>
    <w:rsid w:val="000813A5"/>
    <w:rsid w:val="00087A18"/>
    <w:rsid w:val="000D3411"/>
    <w:rsid w:val="001019BE"/>
    <w:rsid w:val="00122DF7"/>
    <w:rsid w:val="00160CD3"/>
    <w:rsid w:val="001632CC"/>
    <w:rsid w:val="00174340"/>
    <w:rsid w:val="001C2E87"/>
    <w:rsid w:val="002715C7"/>
    <w:rsid w:val="00273AB5"/>
    <w:rsid w:val="002B1736"/>
    <w:rsid w:val="002B47E5"/>
    <w:rsid w:val="002D053D"/>
    <w:rsid w:val="002D2724"/>
    <w:rsid w:val="00327C96"/>
    <w:rsid w:val="00342C4F"/>
    <w:rsid w:val="00383E3B"/>
    <w:rsid w:val="003E79F8"/>
    <w:rsid w:val="00477BB4"/>
    <w:rsid w:val="004F18DF"/>
    <w:rsid w:val="004F5AD0"/>
    <w:rsid w:val="00523ADA"/>
    <w:rsid w:val="0052566C"/>
    <w:rsid w:val="006271B2"/>
    <w:rsid w:val="00632BB2"/>
    <w:rsid w:val="00643DC7"/>
    <w:rsid w:val="006C70BE"/>
    <w:rsid w:val="006F65DD"/>
    <w:rsid w:val="00760141"/>
    <w:rsid w:val="0078367D"/>
    <w:rsid w:val="007B1C91"/>
    <w:rsid w:val="007B71BA"/>
    <w:rsid w:val="007E0536"/>
    <w:rsid w:val="008276A1"/>
    <w:rsid w:val="008758A3"/>
    <w:rsid w:val="0088021F"/>
    <w:rsid w:val="008A6BA8"/>
    <w:rsid w:val="008E656B"/>
    <w:rsid w:val="008F1C17"/>
    <w:rsid w:val="009426E6"/>
    <w:rsid w:val="009B381D"/>
    <w:rsid w:val="009C1F7C"/>
    <w:rsid w:val="009C633A"/>
    <w:rsid w:val="009C6A4D"/>
    <w:rsid w:val="00A14A0D"/>
    <w:rsid w:val="00A22716"/>
    <w:rsid w:val="00A374B0"/>
    <w:rsid w:val="00AC1E19"/>
    <w:rsid w:val="00AD1314"/>
    <w:rsid w:val="00AD2E67"/>
    <w:rsid w:val="00B17693"/>
    <w:rsid w:val="00B568A9"/>
    <w:rsid w:val="00BA19E3"/>
    <w:rsid w:val="00BC5AB2"/>
    <w:rsid w:val="00C07839"/>
    <w:rsid w:val="00C3561B"/>
    <w:rsid w:val="00C37156"/>
    <w:rsid w:val="00CA156D"/>
    <w:rsid w:val="00D53DFC"/>
    <w:rsid w:val="00D6472B"/>
    <w:rsid w:val="00DC445D"/>
    <w:rsid w:val="00DD6201"/>
    <w:rsid w:val="00F266B0"/>
    <w:rsid w:val="00F81BE7"/>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7B4E-BA3E-431D-879F-A0C10D54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9254</Words>
  <Characters>5276</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2025-06-10T06:24:00Z</dcterms:created>
  <dcterms:modified xsi:type="dcterms:W3CDTF">2025-06-10T12:35:00Z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2025-06-10T06:24:19Z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7731e164-738f-46f3-8548-55979a4ef1d0</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