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E58E" w14:textId="4666406B" w:rsidR="00E7206C" w:rsidRPr="00E7206C" w:rsidRDefault="00E7206C" w:rsidP="00E7206C">
      <w:pPr>
        <w:jc w:val="right"/>
        <w:rPr>
          <w:szCs w:val="24"/>
        </w:rPr>
      </w:pPr>
      <w:r w:rsidRPr="00E7206C">
        <w:rPr>
          <w:szCs w:val="24"/>
        </w:rPr>
        <w:t>Pirkimo sąlygų 4 priedas</w:t>
      </w:r>
      <w:r>
        <w:rPr>
          <w:szCs w:val="24"/>
        </w:rPr>
        <w:t xml:space="preserve"> „Techninė </w:t>
      </w:r>
      <w:r w:rsidR="0084096D">
        <w:rPr>
          <w:szCs w:val="24"/>
        </w:rPr>
        <w:t>specifikacija</w:t>
      </w:r>
      <w:r>
        <w:rPr>
          <w:szCs w:val="24"/>
        </w:rPr>
        <w:t>“</w:t>
      </w:r>
    </w:p>
    <w:p w14:paraId="3BD65C1B" w14:textId="77777777" w:rsidR="00E7206C" w:rsidRDefault="00E7206C" w:rsidP="00F83F4D">
      <w:pPr>
        <w:jc w:val="center"/>
        <w:rPr>
          <w:b/>
          <w:bCs/>
          <w:szCs w:val="24"/>
        </w:rPr>
      </w:pPr>
    </w:p>
    <w:p w14:paraId="00345640" w14:textId="2398E6AE" w:rsidR="00F83F4D" w:rsidRDefault="00F83F4D" w:rsidP="00F83F4D">
      <w:pPr>
        <w:jc w:val="center"/>
        <w:rPr>
          <w:b/>
          <w:bCs/>
          <w:szCs w:val="24"/>
        </w:rPr>
      </w:pPr>
      <w:r w:rsidRPr="003278BF">
        <w:rPr>
          <w:b/>
          <w:bCs/>
          <w:szCs w:val="24"/>
        </w:rPr>
        <w:t>TECHNINĖ SPECIFIKACIJA</w:t>
      </w:r>
    </w:p>
    <w:p w14:paraId="639903D1" w14:textId="77777777" w:rsidR="00F83F4D" w:rsidRDefault="00F83F4D" w:rsidP="00241F19">
      <w:pPr>
        <w:jc w:val="center"/>
        <w:rPr>
          <w:b/>
          <w:bCs/>
          <w:szCs w:val="24"/>
        </w:rPr>
      </w:pPr>
    </w:p>
    <w:p w14:paraId="3622565F" w14:textId="6D6555C9" w:rsidR="00555695" w:rsidRDefault="00555695" w:rsidP="00241F19">
      <w:pPr>
        <w:jc w:val="center"/>
        <w:rPr>
          <w:b/>
          <w:bCs/>
          <w:szCs w:val="24"/>
        </w:rPr>
      </w:pPr>
      <w:r w:rsidRPr="00555695">
        <w:rPr>
          <w:b/>
          <w:bCs/>
          <w:szCs w:val="24"/>
        </w:rPr>
        <w:t xml:space="preserve">KELMŲ ROVIMO IR FREZAVIMO PASLAUGOS </w:t>
      </w:r>
    </w:p>
    <w:p w14:paraId="3B23A665" w14:textId="61B349C8" w:rsidR="00555695" w:rsidRDefault="00555695" w:rsidP="00241F19">
      <w:pPr>
        <w:jc w:val="center"/>
        <w:rPr>
          <w:b/>
          <w:bCs/>
          <w:szCs w:val="24"/>
        </w:rPr>
      </w:pPr>
      <w:r w:rsidRPr="00555695">
        <w:rPr>
          <w:b/>
          <w:bCs/>
          <w:szCs w:val="24"/>
        </w:rPr>
        <w:t>ALYTAUS RAJONO SAVIVALDYBĖS TERITORIJOJE</w:t>
      </w:r>
    </w:p>
    <w:p w14:paraId="1FAF80D0" w14:textId="77777777" w:rsidR="00353AF0" w:rsidRPr="007772E4" w:rsidRDefault="00353AF0" w:rsidP="00353AF0">
      <w:pPr>
        <w:tabs>
          <w:tab w:val="left" w:pos="284"/>
        </w:tabs>
        <w:ind w:firstLine="851"/>
        <w:jc w:val="center"/>
        <w:rPr>
          <w:rFonts w:eastAsia="Calibri"/>
          <w:b/>
          <w:bCs/>
          <w:szCs w:val="24"/>
        </w:rPr>
      </w:pPr>
    </w:p>
    <w:p w14:paraId="2AED62B6" w14:textId="77777777" w:rsidR="00353AF0" w:rsidRPr="007772E4"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7772E4">
        <w:rPr>
          <w:rFonts w:eastAsia="Calibri"/>
          <w:b/>
          <w:szCs w:val="24"/>
        </w:rPr>
        <w:t>SĄVOKOS IR SUTRUMPINIMAI/ BENDRA INFORMACIJA</w:t>
      </w:r>
    </w:p>
    <w:p w14:paraId="6FF0ADF7" w14:textId="51E15C57" w:rsidR="00353AF0" w:rsidRPr="007772E4" w:rsidRDefault="00353AF0" w:rsidP="00353AF0">
      <w:pPr>
        <w:numPr>
          <w:ilvl w:val="1"/>
          <w:numId w:val="1"/>
        </w:numPr>
        <w:tabs>
          <w:tab w:val="left" w:pos="567"/>
          <w:tab w:val="left" w:pos="851"/>
        </w:tabs>
        <w:ind w:left="0" w:firstLine="0"/>
        <w:jc w:val="both"/>
        <w:rPr>
          <w:rFonts w:eastAsia="Calibri"/>
          <w:bCs/>
          <w:szCs w:val="24"/>
        </w:rPr>
      </w:pPr>
      <w:r w:rsidRPr="007772E4">
        <w:rPr>
          <w:rFonts w:eastAsia="Calibri"/>
          <w:b/>
          <w:szCs w:val="24"/>
        </w:rPr>
        <w:t xml:space="preserve">Pirkėjas / Perkančioji organizacija – </w:t>
      </w:r>
      <w:r w:rsidRPr="007772E4">
        <w:rPr>
          <w:rFonts w:eastAsia="Calibri"/>
          <w:bCs/>
          <w:szCs w:val="24"/>
        </w:rPr>
        <w:t>Alytaus rajono savivaldybės administracija</w:t>
      </w:r>
      <w:r w:rsidR="00E421B5">
        <w:rPr>
          <w:rFonts w:eastAsia="Calibri"/>
          <w:bCs/>
          <w:szCs w:val="24"/>
        </w:rPr>
        <w:t>.</w:t>
      </w:r>
    </w:p>
    <w:p w14:paraId="7F4ED25D" w14:textId="77777777" w:rsidR="00353AF0" w:rsidRPr="007772E4" w:rsidRDefault="00353AF0" w:rsidP="00353AF0">
      <w:pPr>
        <w:numPr>
          <w:ilvl w:val="1"/>
          <w:numId w:val="1"/>
        </w:numPr>
        <w:tabs>
          <w:tab w:val="left" w:pos="567"/>
          <w:tab w:val="left" w:pos="851"/>
        </w:tabs>
        <w:ind w:left="0" w:firstLine="0"/>
        <w:jc w:val="both"/>
        <w:rPr>
          <w:rFonts w:eastAsia="Calibri"/>
          <w:szCs w:val="24"/>
        </w:rPr>
      </w:pPr>
      <w:r w:rsidRPr="007772E4">
        <w:rPr>
          <w:rFonts w:eastAsia="Calibri"/>
          <w:b/>
          <w:bCs/>
          <w:szCs w:val="24"/>
        </w:rPr>
        <w:t>Tiekėjas</w:t>
      </w:r>
      <w:r w:rsidRPr="007772E4">
        <w:rPr>
          <w:rFonts w:eastAsia="Calibri"/>
          <w:bCs/>
          <w:szCs w:val="24"/>
        </w:rPr>
        <w:t xml:space="preserve"> – </w:t>
      </w:r>
      <w:r w:rsidRPr="007772E4">
        <w:rPr>
          <w:color w:val="000000"/>
          <w:szCs w:val="24"/>
        </w:rPr>
        <w:t xml:space="preserve">ūkio subjektas – fizinis asmuo, privatusis ar viešasis juridinis asmuo, kita organizacija ir jų padalinys arba tokių asmenų grupė, įskaitant laikinas ūkio subjektų asociacijas, </w:t>
      </w:r>
      <w:r w:rsidRPr="007772E4">
        <w:rPr>
          <w:rFonts w:eastAsia="Calibri"/>
          <w:szCs w:val="24"/>
        </w:rPr>
        <w:t>su kuriuo Pirkėjas sudarys šio Pirkimo sutartį.</w:t>
      </w:r>
      <w:r w:rsidRPr="007772E4">
        <w:rPr>
          <w:color w:val="000000"/>
          <w:szCs w:val="24"/>
        </w:rPr>
        <w:t xml:space="preserve"> </w:t>
      </w:r>
    </w:p>
    <w:p w14:paraId="0DE940E2" w14:textId="77777777" w:rsidR="00353AF0" w:rsidRPr="007772E4" w:rsidRDefault="00353AF0" w:rsidP="00353AF0">
      <w:pPr>
        <w:numPr>
          <w:ilvl w:val="1"/>
          <w:numId w:val="1"/>
        </w:numPr>
        <w:tabs>
          <w:tab w:val="left" w:pos="567"/>
          <w:tab w:val="left" w:pos="851"/>
        </w:tabs>
        <w:ind w:left="0" w:firstLine="0"/>
        <w:jc w:val="both"/>
        <w:rPr>
          <w:rFonts w:eastAsia="Calibri"/>
          <w:szCs w:val="24"/>
        </w:rPr>
      </w:pPr>
      <w:r w:rsidRPr="007772E4">
        <w:rPr>
          <w:rFonts w:eastAsia="Calibri"/>
          <w:b/>
          <w:szCs w:val="24"/>
        </w:rPr>
        <w:t>Sutartis</w:t>
      </w:r>
      <w:r w:rsidRPr="007772E4">
        <w:rPr>
          <w:rFonts w:eastAsia="Calibri"/>
          <w:szCs w:val="24"/>
        </w:rPr>
        <w:t xml:space="preserve"> – Pirkimo sutartis, sudaroma tarp Tiekėjo ir Pirkėjo dėl šio Pirkimo objekto.</w:t>
      </w:r>
    </w:p>
    <w:p w14:paraId="486AE4C2" w14:textId="77777777" w:rsidR="00353AF0" w:rsidRPr="007772E4" w:rsidRDefault="00353AF0" w:rsidP="00353AF0">
      <w:pPr>
        <w:tabs>
          <w:tab w:val="left" w:pos="567"/>
          <w:tab w:val="left" w:pos="851"/>
        </w:tabs>
        <w:jc w:val="both"/>
        <w:rPr>
          <w:rFonts w:eastAsia="Calibri"/>
          <w:szCs w:val="24"/>
        </w:rPr>
      </w:pPr>
    </w:p>
    <w:p w14:paraId="6E408613" w14:textId="18642A99" w:rsidR="00885387" w:rsidRPr="007772E4"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7772E4">
        <w:rPr>
          <w:rFonts w:eastAsia="Calibri"/>
          <w:b/>
          <w:szCs w:val="24"/>
          <w:shd w:val="clear" w:color="auto" w:fill="D9D9D9" w:themeFill="background1" w:themeFillShade="D9"/>
        </w:rPr>
        <w:t>PIRKIMO OBJEKTAS</w:t>
      </w:r>
    </w:p>
    <w:p w14:paraId="47C014CD" w14:textId="044CB1F9" w:rsidR="00241F19" w:rsidRPr="00555695" w:rsidRDefault="00353AF0" w:rsidP="00555695">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555695">
        <w:rPr>
          <w:rFonts w:ascii="Times New Roman" w:hAnsi="Times New Roman" w:cs="Times New Roman"/>
          <w:sz w:val="24"/>
          <w:szCs w:val="24"/>
        </w:rPr>
        <w:t xml:space="preserve">Pirkimo objektas – </w:t>
      </w:r>
      <w:r w:rsidR="00555695" w:rsidRPr="00555695">
        <w:rPr>
          <w:rFonts w:ascii="Times New Roman" w:hAnsi="Times New Roman" w:cs="Times New Roman"/>
          <w:bCs/>
          <w:sz w:val="24"/>
          <w:szCs w:val="24"/>
        </w:rPr>
        <w:t>Kelmų rovimo</w:t>
      </w:r>
      <w:r w:rsidR="00E421B5">
        <w:rPr>
          <w:rFonts w:ascii="Times New Roman" w:hAnsi="Times New Roman" w:cs="Times New Roman"/>
          <w:bCs/>
          <w:sz w:val="24"/>
          <w:szCs w:val="24"/>
        </w:rPr>
        <w:t xml:space="preserve"> ir</w:t>
      </w:r>
      <w:r w:rsidR="00555695" w:rsidRPr="00555695">
        <w:rPr>
          <w:rFonts w:ascii="Times New Roman" w:hAnsi="Times New Roman" w:cs="Times New Roman"/>
          <w:bCs/>
          <w:sz w:val="24"/>
          <w:szCs w:val="24"/>
        </w:rPr>
        <w:t xml:space="preserve"> frezavimo paslaugos Alytaus rajono savivaldybės teritorijoje</w:t>
      </w:r>
      <w:r w:rsidR="00555695" w:rsidRPr="00555695">
        <w:rPr>
          <w:rFonts w:ascii="Times New Roman" w:hAnsi="Times New Roman" w:cs="Times New Roman"/>
          <w:sz w:val="24"/>
          <w:szCs w:val="24"/>
        </w:rPr>
        <w:t xml:space="preserve"> </w:t>
      </w:r>
      <w:r w:rsidR="00241F19" w:rsidRPr="00555695">
        <w:rPr>
          <w:rFonts w:ascii="Times New Roman" w:hAnsi="Times New Roman" w:cs="Times New Roman"/>
          <w:sz w:val="24"/>
          <w:szCs w:val="24"/>
        </w:rPr>
        <w:t xml:space="preserve">(toliau – Paslaugos).  </w:t>
      </w:r>
      <w:bookmarkStart w:id="0" w:name="_Hlk187907279"/>
    </w:p>
    <w:p w14:paraId="174E0E09" w14:textId="6F91935D" w:rsidR="00555695" w:rsidRPr="00555695" w:rsidRDefault="00241F19" w:rsidP="00555695">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555695">
        <w:rPr>
          <w:rFonts w:ascii="Times New Roman" w:hAnsi="Times New Roman" w:cs="Times New Roman"/>
          <w:sz w:val="24"/>
          <w:szCs w:val="24"/>
        </w:rPr>
        <w:t xml:space="preserve">Objekto adresas – </w:t>
      </w:r>
      <w:r w:rsidR="00555695" w:rsidRPr="00555695">
        <w:rPr>
          <w:rFonts w:ascii="Times New Roman" w:hAnsi="Times New Roman" w:cs="Times New Roman"/>
          <w:sz w:val="24"/>
          <w:szCs w:val="24"/>
        </w:rPr>
        <w:t>Alytaus rajono</w:t>
      </w:r>
      <w:r w:rsidR="00C95A7D">
        <w:rPr>
          <w:rFonts w:ascii="Times New Roman" w:hAnsi="Times New Roman" w:cs="Times New Roman"/>
          <w:sz w:val="24"/>
          <w:szCs w:val="24"/>
        </w:rPr>
        <w:t xml:space="preserve"> savivaldybės</w:t>
      </w:r>
      <w:r w:rsidR="00555695" w:rsidRPr="00555695">
        <w:rPr>
          <w:rFonts w:ascii="Times New Roman" w:hAnsi="Times New Roman" w:cs="Times New Roman"/>
          <w:sz w:val="24"/>
          <w:szCs w:val="24"/>
        </w:rPr>
        <w:t xml:space="preserve"> teritorija.</w:t>
      </w:r>
    </w:p>
    <w:p w14:paraId="7D36629E" w14:textId="2B2AFD45" w:rsidR="00555695" w:rsidRPr="00555695" w:rsidRDefault="00E8060F" w:rsidP="00555695">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Paslaugų </w:t>
      </w:r>
      <w:r w:rsidR="00555695" w:rsidRPr="00555695">
        <w:rPr>
          <w:rFonts w:ascii="Times New Roman" w:hAnsi="Times New Roman" w:cs="Times New Roman"/>
          <w:sz w:val="24"/>
          <w:szCs w:val="24"/>
        </w:rPr>
        <w:t>preliminarūs kiekiai:</w:t>
      </w:r>
    </w:p>
    <w:tbl>
      <w:tblPr>
        <w:tblStyle w:val="Lentelstinklelis"/>
        <w:tblW w:w="0" w:type="auto"/>
        <w:tblLook w:val="04A0" w:firstRow="1" w:lastRow="0" w:firstColumn="1" w:lastColumn="0" w:noHBand="0" w:noVBand="1"/>
      </w:tblPr>
      <w:tblGrid>
        <w:gridCol w:w="576"/>
        <w:gridCol w:w="6790"/>
        <w:gridCol w:w="993"/>
        <w:gridCol w:w="1573"/>
      </w:tblGrid>
      <w:tr w:rsidR="00555695" w:rsidRPr="00555695" w14:paraId="30D5A3EA" w14:textId="77777777" w:rsidTr="00A71AC3">
        <w:tc>
          <w:tcPr>
            <w:tcW w:w="576" w:type="dxa"/>
            <w:tcBorders>
              <w:top w:val="single" w:sz="4" w:space="0" w:color="auto"/>
              <w:left w:val="single" w:sz="4" w:space="0" w:color="auto"/>
              <w:bottom w:val="single" w:sz="4" w:space="0" w:color="auto"/>
              <w:right w:val="single" w:sz="4" w:space="0" w:color="auto"/>
            </w:tcBorders>
            <w:hideMark/>
          </w:tcPr>
          <w:p w14:paraId="2A724B20" w14:textId="77777777" w:rsidR="00555695" w:rsidRPr="00555695" w:rsidRDefault="00555695" w:rsidP="00555695">
            <w:pPr>
              <w:jc w:val="both"/>
              <w:rPr>
                <w:szCs w:val="24"/>
              </w:rPr>
            </w:pPr>
            <w:r w:rsidRPr="00555695">
              <w:rPr>
                <w:szCs w:val="24"/>
              </w:rPr>
              <w:t>Eil. Nr.</w:t>
            </w:r>
          </w:p>
        </w:tc>
        <w:tc>
          <w:tcPr>
            <w:tcW w:w="6790" w:type="dxa"/>
            <w:tcBorders>
              <w:top w:val="single" w:sz="4" w:space="0" w:color="auto"/>
              <w:left w:val="single" w:sz="4" w:space="0" w:color="auto"/>
              <w:bottom w:val="single" w:sz="4" w:space="0" w:color="auto"/>
              <w:right w:val="single" w:sz="4" w:space="0" w:color="auto"/>
            </w:tcBorders>
            <w:vAlign w:val="center"/>
            <w:hideMark/>
          </w:tcPr>
          <w:p w14:paraId="7DB8CAAF" w14:textId="77777777" w:rsidR="00555695" w:rsidRPr="00555695" w:rsidRDefault="00555695" w:rsidP="00555695">
            <w:pPr>
              <w:jc w:val="center"/>
              <w:rPr>
                <w:szCs w:val="24"/>
              </w:rPr>
            </w:pPr>
            <w:r w:rsidRPr="00555695">
              <w:rPr>
                <w:szCs w:val="24"/>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44A764" w14:textId="77777777" w:rsidR="00555695" w:rsidRPr="00555695" w:rsidRDefault="00555695" w:rsidP="00555695">
            <w:pPr>
              <w:jc w:val="center"/>
              <w:rPr>
                <w:szCs w:val="24"/>
              </w:rPr>
            </w:pPr>
            <w:r w:rsidRPr="00555695">
              <w:rPr>
                <w:szCs w:val="24"/>
              </w:rPr>
              <w:t>Mato vnt.</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5D67F12" w14:textId="3AD308A2" w:rsidR="00555695" w:rsidRPr="00555695" w:rsidRDefault="005478D3" w:rsidP="00555695">
            <w:pPr>
              <w:jc w:val="center"/>
              <w:rPr>
                <w:szCs w:val="24"/>
              </w:rPr>
            </w:pPr>
            <w:r>
              <w:rPr>
                <w:szCs w:val="24"/>
              </w:rPr>
              <w:t>Preliminarus kiekis</w:t>
            </w:r>
          </w:p>
        </w:tc>
      </w:tr>
      <w:tr w:rsidR="000108D7" w:rsidRPr="00555695" w14:paraId="5B2C822A" w14:textId="77777777" w:rsidTr="00A71AC3">
        <w:tc>
          <w:tcPr>
            <w:tcW w:w="576" w:type="dxa"/>
            <w:tcBorders>
              <w:top w:val="single" w:sz="4" w:space="0" w:color="auto"/>
              <w:left w:val="single" w:sz="4" w:space="0" w:color="auto"/>
              <w:bottom w:val="single" w:sz="4" w:space="0" w:color="auto"/>
              <w:right w:val="single" w:sz="4" w:space="0" w:color="auto"/>
            </w:tcBorders>
          </w:tcPr>
          <w:p w14:paraId="42374963" w14:textId="18D5982E" w:rsidR="000108D7" w:rsidRPr="00555695" w:rsidRDefault="00F969D5" w:rsidP="000108D7">
            <w:pPr>
              <w:jc w:val="both"/>
              <w:rPr>
                <w:szCs w:val="24"/>
              </w:rPr>
            </w:pPr>
            <w:r>
              <w:rPr>
                <w:szCs w:val="24"/>
              </w:rPr>
              <w:t>1.</w:t>
            </w:r>
          </w:p>
        </w:tc>
        <w:tc>
          <w:tcPr>
            <w:tcW w:w="6790" w:type="dxa"/>
            <w:tcBorders>
              <w:top w:val="single" w:sz="4" w:space="0" w:color="auto"/>
              <w:left w:val="single" w:sz="4" w:space="0" w:color="auto"/>
              <w:bottom w:val="single" w:sz="4" w:space="0" w:color="auto"/>
              <w:right w:val="single" w:sz="4" w:space="0" w:color="auto"/>
            </w:tcBorders>
          </w:tcPr>
          <w:p w14:paraId="5E072870" w14:textId="0462FA4A" w:rsidR="000108D7" w:rsidRPr="00226D80" w:rsidRDefault="000108D7" w:rsidP="00A71AC3">
            <w:pPr>
              <w:widowControl w:val="0"/>
              <w:autoSpaceDE w:val="0"/>
              <w:autoSpaceDN w:val="0"/>
              <w:spacing w:line="268" w:lineRule="exact"/>
              <w:jc w:val="both"/>
              <w:rPr>
                <w:color w:val="000000"/>
                <w:szCs w:val="24"/>
              </w:rPr>
            </w:pPr>
            <w:r w:rsidRPr="00226D80">
              <w:rPr>
                <w:color w:val="000000"/>
                <w:szCs w:val="24"/>
              </w:rPr>
              <w:t>Medžio kelmo frezavimas, kai kelmo skersmuo iki 20 cm</w:t>
            </w:r>
          </w:p>
        </w:tc>
        <w:tc>
          <w:tcPr>
            <w:tcW w:w="993" w:type="dxa"/>
            <w:tcBorders>
              <w:top w:val="single" w:sz="4" w:space="0" w:color="auto"/>
              <w:left w:val="single" w:sz="4" w:space="0" w:color="auto"/>
              <w:bottom w:val="single" w:sz="4" w:space="0" w:color="auto"/>
              <w:right w:val="single" w:sz="4" w:space="0" w:color="auto"/>
            </w:tcBorders>
            <w:vAlign w:val="center"/>
          </w:tcPr>
          <w:p w14:paraId="53A749D8" w14:textId="7E6BC8C5" w:rsidR="000108D7" w:rsidRPr="00555695" w:rsidRDefault="000108D7" w:rsidP="000108D7">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53C8D8A8" w14:textId="2FF5B45A" w:rsidR="000108D7" w:rsidRPr="00555695" w:rsidRDefault="000108D7" w:rsidP="000108D7">
            <w:pPr>
              <w:jc w:val="center"/>
              <w:rPr>
                <w:szCs w:val="24"/>
              </w:rPr>
            </w:pPr>
            <w:r>
              <w:rPr>
                <w:szCs w:val="24"/>
              </w:rPr>
              <w:t>20</w:t>
            </w:r>
          </w:p>
        </w:tc>
      </w:tr>
      <w:tr w:rsidR="000108D7" w:rsidRPr="00555695" w14:paraId="10F37BB7" w14:textId="77777777" w:rsidTr="00A71AC3">
        <w:tc>
          <w:tcPr>
            <w:tcW w:w="576" w:type="dxa"/>
            <w:tcBorders>
              <w:top w:val="single" w:sz="4" w:space="0" w:color="auto"/>
              <w:left w:val="single" w:sz="4" w:space="0" w:color="auto"/>
              <w:bottom w:val="single" w:sz="4" w:space="0" w:color="auto"/>
              <w:right w:val="single" w:sz="4" w:space="0" w:color="auto"/>
            </w:tcBorders>
          </w:tcPr>
          <w:p w14:paraId="70E3A260" w14:textId="76B0C4F0" w:rsidR="000108D7" w:rsidRPr="00555695" w:rsidRDefault="00F969D5" w:rsidP="000108D7">
            <w:pPr>
              <w:jc w:val="both"/>
              <w:rPr>
                <w:szCs w:val="24"/>
              </w:rPr>
            </w:pPr>
            <w:r>
              <w:rPr>
                <w:szCs w:val="24"/>
              </w:rPr>
              <w:t>2.</w:t>
            </w:r>
          </w:p>
        </w:tc>
        <w:tc>
          <w:tcPr>
            <w:tcW w:w="6790" w:type="dxa"/>
            <w:shd w:val="clear" w:color="auto" w:fill="auto"/>
          </w:tcPr>
          <w:p w14:paraId="67D93309" w14:textId="6428AB58" w:rsidR="000108D7" w:rsidRPr="00226D80" w:rsidRDefault="000108D7" w:rsidP="00A71AC3">
            <w:pPr>
              <w:widowControl w:val="0"/>
              <w:autoSpaceDE w:val="0"/>
              <w:autoSpaceDN w:val="0"/>
              <w:spacing w:line="268" w:lineRule="exact"/>
              <w:jc w:val="both"/>
              <w:rPr>
                <w:color w:val="000000"/>
                <w:szCs w:val="24"/>
              </w:rPr>
            </w:pPr>
            <w:r w:rsidRPr="00226D80">
              <w:rPr>
                <w:szCs w:val="24"/>
              </w:rPr>
              <w:t xml:space="preserve">Medžio kelmo frezavimas, kai kelmo skersmuo nuo 21 – 40 cm </w:t>
            </w:r>
          </w:p>
        </w:tc>
        <w:tc>
          <w:tcPr>
            <w:tcW w:w="993" w:type="dxa"/>
            <w:tcBorders>
              <w:top w:val="single" w:sz="4" w:space="0" w:color="auto"/>
              <w:left w:val="single" w:sz="4" w:space="0" w:color="auto"/>
              <w:bottom w:val="single" w:sz="4" w:space="0" w:color="auto"/>
              <w:right w:val="single" w:sz="4" w:space="0" w:color="auto"/>
            </w:tcBorders>
            <w:vAlign w:val="center"/>
          </w:tcPr>
          <w:p w14:paraId="1287CB58" w14:textId="53F0CF5A" w:rsidR="000108D7" w:rsidRPr="00555695" w:rsidRDefault="000108D7" w:rsidP="000108D7">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7E90B818" w14:textId="3462012B" w:rsidR="000108D7" w:rsidRPr="00555695" w:rsidRDefault="000108D7" w:rsidP="000108D7">
            <w:pPr>
              <w:jc w:val="center"/>
              <w:rPr>
                <w:szCs w:val="24"/>
              </w:rPr>
            </w:pPr>
            <w:r>
              <w:rPr>
                <w:szCs w:val="24"/>
              </w:rPr>
              <w:t>30</w:t>
            </w:r>
          </w:p>
        </w:tc>
      </w:tr>
      <w:tr w:rsidR="000108D7" w:rsidRPr="00555695" w14:paraId="2E303C7A" w14:textId="77777777" w:rsidTr="00A71AC3">
        <w:tc>
          <w:tcPr>
            <w:tcW w:w="576" w:type="dxa"/>
            <w:tcBorders>
              <w:top w:val="single" w:sz="4" w:space="0" w:color="auto"/>
              <w:left w:val="single" w:sz="4" w:space="0" w:color="auto"/>
              <w:bottom w:val="single" w:sz="4" w:space="0" w:color="auto"/>
              <w:right w:val="single" w:sz="4" w:space="0" w:color="auto"/>
            </w:tcBorders>
          </w:tcPr>
          <w:p w14:paraId="19D60C0C" w14:textId="2BF9A514" w:rsidR="000108D7" w:rsidRPr="00555695" w:rsidRDefault="00F969D5" w:rsidP="000108D7">
            <w:pPr>
              <w:jc w:val="both"/>
              <w:rPr>
                <w:szCs w:val="24"/>
              </w:rPr>
            </w:pPr>
            <w:r>
              <w:rPr>
                <w:szCs w:val="24"/>
              </w:rPr>
              <w:t>3.</w:t>
            </w:r>
          </w:p>
        </w:tc>
        <w:tc>
          <w:tcPr>
            <w:tcW w:w="6790" w:type="dxa"/>
            <w:shd w:val="clear" w:color="auto" w:fill="auto"/>
          </w:tcPr>
          <w:p w14:paraId="4398E3DA" w14:textId="10CDF73E" w:rsidR="000108D7" w:rsidRPr="00226D80" w:rsidRDefault="000108D7" w:rsidP="00A71AC3">
            <w:pPr>
              <w:widowControl w:val="0"/>
              <w:autoSpaceDE w:val="0"/>
              <w:autoSpaceDN w:val="0"/>
              <w:spacing w:line="268" w:lineRule="exact"/>
              <w:jc w:val="both"/>
              <w:rPr>
                <w:szCs w:val="24"/>
              </w:rPr>
            </w:pPr>
            <w:r w:rsidRPr="00226D80">
              <w:rPr>
                <w:szCs w:val="24"/>
              </w:rPr>
              <w:t>Medžio kelmo frezavimas, kai kelmo skersmuo nuo 41 – 60 cm</w:t>
            </w:r>
          </w:p>
        </w:tc>
        <w:tc>
          <w:tcPr>
            <w:tcW w:w="993" w:type="dxa"/>
            <w:tcBorders>
              <w:top w:val="single" w:sz="4" w:space="0" w:color="auto"/>
              <w:left w:val="single" w:sz="4" w:space="0" w:color="auto"/>
              <w:bottom w:val="single" w:sz="4" w:space="0" w:color="auto"/>
              <w:right w:val="single" w:sz="4" w:space="0" w:color="auto"/>
            </w:tcBorders>
            <w:vAlign w:val="center"/>
          </w:tcPr>
          <w:p w14:paraId="5B6A0493" w14:textId="7E1441AC" w:rsidR="000108D7" w:rsidRPr="00555695" w:rsidRDefault="000108D7" w:rsidP="000108D7">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0D3E6834" w14:textId="092653DA" w:rsidR="000108D7" w:rsidRPr="00555695" w:rsidRDefault="000108D7" w:rsidP="000108D7">
            <w:pPr>
              <w:jc w:val="center"/>
              <w:rPr>
                <w:szCs w:val="24"/>
              </w:rPr>
            </w:pPr>
            <w:r>
              <w:rPr>
                <w:szCs w:val="24"/>
              </w:rPr>
              <w:t>30</w:t>
            </w:r>
          </w:p>
        </w:tc>
      </w:tr>
      <w:tr w:rsidR="000108D7" w:rsidRPr="00555695" w14:paraId="468CC478" w14:textId="77777777" w:rsidTr="00A71AC3">
        <w:tc>
          <w:tcPr>
            <w:tcW w:w="576" w:type="dxa"/>
            <w:tcBorders>
              <w:top w:val="single" w:sz="4" w:space="0" w:color="auto"/>
              <w:left w:val="single" w:sz="4" w:space="0" w:color="auto"/>
              <w:bottom w:val="single" w:sz="4" w:space="0" w:color="auto"/>
              <w:right w:val="single" w:sz="4" w:space="0" w:color="auto"/>
            </w:tcBorders>
          </w:tcPr>
          <w:p w14:paraId="46D74031" w14:textId="3669F2B2" w:rsidR="000108D7" w:rsidRPr="00555695" w:rsidRDefault="00F969D5" w:rsidP="000108D7">
            <w:pPr>
              <w:jc w:val="both"/>
              <w:rPr>
                <w:szCs w:val="24"/>
              </w:rPr>
            </w:pPr>
            <w:r>
              <w:rPr>
                <w:szCs w:val="24"/>
              </w:rPr>
              <w:t>4.</w:t>
            </w:r>
          </w:p>
        </w:tc>
        <w:tc>
          <w:tcPr>
            <w:tcW w:w="6790" w:type="dxa"/>
            <w:shd w:val="clear" w:color="auto" w:fill="auto"/>
          </w:tcPr>
          <w:p w14:paraId="4AC6839F" w14:textId="438D3B9B" w:rsidR="000108D7" w:rsidRPr="00226D80" w:rsidRDefault="000108D7" w:rsidP="00A71AC3">
            <w:pPr>
              <w:widowControl w:val="0"/>
              <w:autoSpaceDE w:val="0"/>
              <w:autoSpaceDN w:val="0"/>
              <w:spacing w:line="268" w:lineRule="exact"/>
              <w:jc w:val="both"/>
              <w:rPr>
                <w:color w:val="000000"/>
                <w:szCs w:val="24"/>
              </w:rPr>
            </w:pPr>
            <w:r w:rsidRPr="00226D80">
              <w:rPr>
                <w:color w:val="000000"/>
                <w:szCs w:val="24"/>
              </w:rPr>
              <w:t>Medžio kelmo frezavimas, kai kelmo skersmuo nuo 61 – 80 cm</w:t>
            </w:r>
          </w:p>
        </w:tc>
        <w:tc>
          <w:tcPr>
            <w:tcW w:w="993" w:type="dxa"/>
            <w:tcBorders>
              <w:top w:val="single" w:sz="4" w:space="0" w:color="auto"/>
              <w:left w:val="single" w:sz="4" w:space="0" w:color="auto"/>
              <w:bottom w:val="single" w:sz="4" w:space="0" w:color="auto"/>
              <w:right w:val="single" w:sz="4" w:space="0" w:color="auto"/>
            </w:tcBorders>
            <w:vAlign w:val="center"/>
          </w:tcPr>
          <w:p w14:paraId="3CB45336" w14:textId="28A51E35" w:rsidR="000108D7" w:rsidRPr="00555695" w:rsidRDefault="000108D7" w:rsidP="000108D7">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6CE92065" w14:textId="1E9AA1A8" w:rsidR="000108D7" w:rsidRPr="00555695" w:rsidRDefault="000108D7" w:rsidP="000108D7">
            <w:pPr>
              <w:jc w:val="center"/>
              <w:rPr>
                <w:szCs w:val="24"/>
              </w:rPr>
            </w:pPr>
            <w:r>
              <w:rPr>
                <w:szCs w:val="24"/>
              </w:rPr>
              <w:t>15</w:t>
            </w:r>
          </w:p>
        </w:tc>
      </w:tr>
      <w:tr w:rsidR="000108D7" w:rsidRPr="00555695" w14:paraId="6DDC8E41" w14:textId="77777777" w:rsidTr="00A71AC3">
        <w:tc>
          <w:tcPr>
            <w:tcW w:w="576" w:type="dxa"/>
            <w:tcBorders>
              <w:top w:val="single" w:sz="4" w:space="0" w:color="auto"/>
              <w:left w:val="single" w:sz="4" w:space="0" w:color="auto"/>
              <w:bottom w:val="single" w:sz="4" w:space="0" w:color="auto"/>
              <w:right w:val="single" w:sz="4" w:space="0" w:color="auto"/>
            </w:tcBorders>
          </w:tcPr>
          <w:p w14:paraId="4D73EBA0" w14:textId="528135D5" w:rsidR="000108D7" w:rsidRPr="00555695" w:rsidRDefault="00F969D5" w:rsidP="000108D7">
            <w:pPr>
              <w:jc w:val="both"/>
              <w:rPr>
                <w:szCs w:val="24"/>
              </w:rPr>
            </w:pPr>
            <w:r>
              <w:rPr>
                <w:szCs w:val="24"/>
              </w:rPr>
              <w:t>5.</w:t>
            </w:r>
          </w:p>
        </w:tc>
        <w:tc>
          <w:tcPr>
            <w:tcW w:w="6790" w:type="dxa"/>
            <w:shd w:val="clear" w:color="auto" w:fill="auto"/>
          </w:tcPr>
          <w:p w14:paraId="73233762" w14:textId="26D72C20" w:rsidR="000108D7" w:rsidRPr="00226D80" w:rsidRDefault="000108D7" w:rsidP="00A71AC3">
            <w:pPr>
              <w:widowControl w:val="0"/>
              <w:autoSpaceDE w:val="0"/>
              <w:autoSpaceDN w:val="0"/>
              <w:spacing w:line="268" w:lineRule="exact"/>
              <w:jc w:val="both"/>
              <w:rPr>
                <w:color w:val="000000"/>
                <w:szCs w:val="24"/>
              </w:rPr>
            </w:pPr>
            <w:r w:rsidRPr="00226D80">
              <w:rPr>
                <w:color w:val="000000"/>
                <w:szCs w:val="24"/>
              </w:rPr>
              <w:t>Medžio kelmo frezavimas, kai kelmo skersmuo nuo 81 cm ir daugiau</w:t>
            </w:r>
          </w:p>
        </w:tc>
        <w:tc>
          <w:tcPr>
            <w:tcW w:w="993" w:type="dxa"/>
            <w:tcBorders>
              <w:top w:val="single" w:sz="4" w:space="0" w:color="auto"/>
              <w:left w:val="single" w:sz="4" w:space="0" w:color="auto"/>
              <w:bottom w:val="single" w:sz="4" w:space="0" w:color="auto"/>
              <w:right w:val="single" w:sz="4" w:space="0" w:color="auto"/>
            </w:tcBorders>
            <w:vAlign w:val="center"/>
          </w:tcPr>
          <w:p w14:paraId="291097C6" w14:textId="3A205C2D" w:rsidR="000108D7" w:rsidRPr="00555695" w:rsidRDefault="000108D7" w:rsidP="000108D7">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7C9B536E" w14:textId="6AC363B8" w:rsidR="000108D7" w:rsidRPr="00555695" w:rsidRDefault="000108D7" w:rsidP="000108D7">
            <w:pPr>
              <w:jc w:val="center"/>
              <w:rPr>
                <w:szCs w:val="24"/>
              </w:rPr>
            </w:pPr>
            <w:r>
              <w:rPr>
                <w:szCs w:val="24"/>
              </w:rPr>
              <w:t>10</w:t>
            </w:r>
          </w:p>
        </w:tc>
      </w:tr>
      <w:tr w:rsidR="00250BFA" w:rsidRPr="00555695" w14:paraId="632FCB93" w14:textId="77777777" w:rsidTr="00A71AC3">
        <w:tc>
          <w:tcPr>
            <w:tcW w:w="576" w:type="dxa"/>
            <w:tcBorders>
              <w:top w:val="single" w:sz="4" w:space="0" w:color="auto"/>
              <w:left w:val="single" w:sz="4" w:space="0" w:color="auto"/>
              <w:bottom w:val="single" w:sz="4" w:space="0" w:color="auto"/>
              <w:right w:val="single" w:sz="4" w:space="0" w:color="auto"/>
            </w:tcBorders>
          </w:tcPr>
          <w:p w14:paraId="3512AB78" w14:textId="5613650D" w:rsidR="00250BFA" w:rsidRPr="00555695" w:rsidRDefault="00F969D5" w:rsidP="00250BFA">
            <w:pPr>
              <w:jc w:val="both"/>
              <w:rPr>
                <w:szCs w:val="24"/>
              </w:rPr>
            </w:pPr>
            <w:r>
              <w:rPr>
                <w:szCs w:val="24"/>
              </w:rPr>
              <w:t>6.</w:t>
            </w:r>
          </w:p>
        </w:tc>
        <w:tc>
          <w:tcPr>
            <w:tcW w:w="6790" w:type="dxa"/>
            <w:tcBorders>
              <w:top w:val="single" w:sz="4" w:space="0" w:color="auto"/>
              <w:left w:val="single" w:sz="4" w:space="0" w:color="auto"/>
              <w:bottom w:val="single" w:sz="4" w:space="0" w:color="auto"/>
              <w:right w:val="single" w:sz="4" w:space="0" w:color="auto"/>
            </w:tcBorders>
          </w:tcPr>
          <w:p w14:paraId="2848EF31" w14:textId="381241DA" w:rsidR="00250BFA" w:rsidRPr="00555695" w:rsidRDefault="00250BFA" w:rsidP="00A71AC3">
            <w:pPr>
              <w:widowControl w:val="0"/>
              <w:autoSpaceDE w:val="0"/>
              <w:autoSpaceDN w:val="0"/>
              <w:spacing w:line="268" w:lineRule="exact"/>
              <w:jc w:val="both"/>
              <w:rPr>
                <w:color w:val="000000"/>
                <w:szCs w:val="24"/>
              </w:rPr>
            </w:pPr>
            <w:r w:rsidRPr="00226D80">
              <w:rPr>
                <w:color w:val="000000"/>
                <w:szCs w:val="24"/>
              </w:rPr>
              <w:t xml:space="preserve">Medžio kelmo </w:t>
            </w:r>
            <w:r>
              <w:rPr>
                <w:color w:val="000000"/>
                <w:szCs w:val="24"/>
              </w:rPr>
              <w:t>rovimas</w:t>
            </w:r>
            <w:r w:rsidRPr="00226D80">
              <w:rPr>
                <w:color w:val="000000"/>
                <w:szCs w:val="24"/>
              </w:rPr>
              <w:t>, kai kelmo skersmuo iki 20 cm</w:t>
            </w:r>
          </w:p>
        </w:tc>
        <w:tc>
          <w:tcPr>
            <w:tcW w:w="993" w:type="dxa"/>
            <w:tcBorders>
              <w:top w:val="single" w:sz="4" w:space="0" w:color="auto"/>
              <w:left w:val="single" w:sz="4" w:space="0" w:color="auto"/>
              <w:bottom w:val="single" w:sz="4" w:space="0" w:color="auto"/>
              <w:right w:val="single" w:sz="4" w:space="0" w:color="auto"/>
            </w:tcBorders>
            <w:vAlign w:val="center"/>
          </w:tcPr>
          <w:p w14:paraId="110CE10D" w14:textId="417D144D" w:rsidR="00250BFA" w:rsidRPr="00555695" w:rsidRDefault="00250BFA"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362276AE" w14:textId="3B7177FF" w:rsidR="00250BFA" w:rsidRPr="00555695" w:rsidRDefault="000108D7" w:rsidP="00250BFA">
            <w:pPr>
              <w:jc w:val="center"/>
              <w:rPr>
                <w:szCs w:val="24"/>
              </w:rPr>
            </w:pPr>
            <w:r>
              <w:rPr>
                <w:szCs w:val="24"/>
              </w:rPr>
              <w:t>20</w:t>
            </w:r>
          </w:p>
        </w:tc>
      </w:tr>
      <w:tr w:rsidR="00250BFA" w:rsidRPr="00555695" w14:paraId="7C470D3A" w14:textId="77777777" w:rsidTr="00A71AC3">
        <w:tc>
          <w:tcPr>
            <w:tcW w:w="576" w:type="dxa"/>
            <w:tcBorders>
              <w:top w:val="single" w:sz="4" w:space="0" w:color="auto"/>
              <w:left w:val="single" w:sz="4" w:space="0" w:color="auto"/>
              <w:bottom w:val="single" w:sz="4" w:space="0" w:color="auto"/>
              <w:right w:val="single" w:sz="4" w:space="0" w:color="auto"/>
            </w:tcBorders>
          </w:tcPr>
          <w:p w14:paraId="2844D853" w14:textId="62B59912" w:rsidR="00250BFA" w:rsidRPr="00555695" w:rsidRDefault="00F969D5" w:rsidP="00250BFA">
            <w:pPr>
              <w:jc w:val="both"/>
              <w:rPr>
                <w:szCs w:val="24"/>
              </w:rPr>
            </w:pPr>
            <w:r>
              <w:rPr>
                <w:szCs w:val="24"/>
              </w:rPr>
              <w:t>7.</w:t>
            </w:r>
          </w:p>
        </w:tc>
        <w:tc>
          <w:tcPr>
            <w:tcW w:w="6790" w:type="dxa"/>
            <w:shd w:val="clear" w:color="auto" w:fill="auto"/>
          </w:tcPr>
          <w:p w14:paraId="742BA165" w14:textId="2F750CAE" w:rsidR="00250BFA" w:rsidRPr="00555695" w:rsidRDefault="00250BFA" w:rsidP="00A71AC3">
            <w:pPr>
              <w:widowControl w:val="0"/>
              <w:autoSpaceDE w:val="0"/>
              <w:autoSpaceDN w:val="0"/>
              <w:spacing w:line="268" w:lineRule="exact"/>
              <w:jc w:val="both"/>
              <w:rPr>
                <w:color w:val="000000"/>
                <w:szCs w:val="24"/>
              </w:rPr>
            </w:pPr>
            <w:r w:rsidRPr="00226D80">
              <w:rPr>
                <w:szCs w:val="24"/>
              </w:rPr>
              <w:t xml:space="preserve">Medžio kelmo </w:t>
            </w:r>
            <w:r>
              <w:rPr>
                <w:szCs w:val="24"/>
              </w:rPr>
              <w:t>rovimas</w:t>
            </w:r>
            <w:r w:rsidRPr="00226D80">
              <w:rPr>
                <w:szCs w:val="24"/>
              </w:rPr>
              <w:t xml:space="preserve">, kai kelmo skersmuo nuo 21 – 40 cm </w:t>
            </w:r>
          </w:p>
        </w:tc>
        <w:tc>
          <w:tcPr>
            <w:tcW w:w="993" w:type="dxa"/>
            <w:tcBorders>
              <w:top w:val="single" w:sz="4" w:space="0" w:color="auto"/>
              <w:left w:val="single" w:sz="4" w:space="0" w:color="auto"/>
              <w:bottom w:val="single" w:sz="4" w:space="0" w:color="auto"/>
              <w:right w:val="single" w:sz="4" w:space="0" w:color="auto"/>
            </w:tcBorders>
            <w:vAlign w:val="center"/>
          </w:tcPr>
          <w:p w14:paraId="48DB9734" w14:textId="6A6BE688" w:rsidR="00250BFA" w:rsidRPr="00555695" w:rsidRDefault="00250BFA"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2B4474F1" w14:textId="6C52FA16" w:rsidR="00250BFA" w:rsidRPr="00555695" w:rsidRDefault="000108D7" w:rsidP="00250BFA">
            <w:pPr>
              <w:jc w:val="center"/>
              <w:rPr>
                <w:szCs w:val="24"/>
              </w:rPr>
            </w:pPr>
            <w:r>
              <w:rPr>
                <w:szCs w:val="24"/>
              </w:rPr>
              <w:t>30</w:t>
            </w:r>
          </w:p>
        </w:tc>
      </w:tr>
      <w:tr w:rsidR="00250BFA" w:rsidRPr="00555695" w14:paraId="2F0B84EE" w14:textId="77777777" w:rsidTr="00A71AC3">
        <w:tc>
          <w:tcPr>
            <w:tcW w:w="576" w:type="dxa"/>
            <w:tcBorders>
              <w:top w:val="single" w:sz="4" w:space="0" w:color="auto"/>
              <w:left w:val="single" w:sz="4" w:space="0" w:color="auto"/>
              <w:bottom w:val="single" w:sz="4" w:space="0" w:color="auto"/>
              <w:right w:val="single" w:sz="4" w:space="0" w:color="auto"/>
            </w:tcBorders>
          </w:tcPr>
          <w:p w14:paraId="65F509D7" w14:textId="7A2FBF98" w:rsidR="00250BFA" w:rsidRPr="00555695" w:rsidRDefault="00F969D5" w:rsidP="00250BFA">
            <w:pPr>
              <w:jc w:val="both"/>
              <w:rPr>
                <w:szCs w:val="24"/>
              </w:rPr>
            </w:pPr>
            <w:r>
              <w:rPr>
                <w:szCs w:val="24"/>
              </w:rPr>
              <w:t>8.</w:t>
            </w:r>
          </w:p>
        </w:tc>
        <w:tc>
          <w:tcPr>
            <w:tcW w:w="6790" w:type="dxa"/>
            <w:shd w:val="clear" w:color="auto" w:fill="auto"/>
          </w:tcPr>
          <w:p w14:paraId="04877CDD" w14:textId="387449CD" w:rsidR="00250BFA" w:rsidRPr="00555695" w:rsidRDefault="00250BFA" w:rsidP="00A71AC3">
            <w:pPr>
              <w:widowControl w:val="0"/>
              <w:autoSpaceDE w:val="0"/>
              <w:autoSpaceDN w:val="0"/>
              <w:spacing w:line="268" w:lineRule="exact"/>
              <w:jc w:val="both"/>
              <w:rPr>
                <w:color w:val="000000"/>
                <w:szCs w:val="24"/>
              </w:rPr>
            </w:pPr>
            <w:r w:rsidRPr="00226D80">
              <w:rPr>
                <w:szCs w:val="24"/>
              </w:rPr>
              <w:t xml:space="preserve">Medžio kelmo </w:t>
            </w:r>
            <w:r>
              <w:rPr>
                <w:szCs w:val="24"/>
              </w:rPr>
              <w:t>rovimas</w:t>
            </w:r>
            <w:r w:rsidRPr="00226D80">
              <w:rPr>
                <w:szCs w:val="24"/>
              </w:rPr>
              <w:t xml:space="preserve">, kai kelmo skersmuo nuo 41 – 60 cm </w:t>
            </w:r>
          </w:p>
        </w:tc>
        <w:tc>
          <w:tcPr>
            <w:tcW w:w="993" w:type="dxa"/>
            <w:tcBorders>
              <w:top w:val="single" w:sz="4" w:space="0" w:color="auto"/>
              <w:left w:val="single" w:sz="4" w:space="0" w:color="auto"/>
              <w:bottom w:val="single" w:sz="4" w:space="0" w:color="auto"/>
              <w:right w:val="single" w:sz="4" w:space="0" w:color="auto"/>
            </w:tcBorders>
            <w:vAlign w:val="center"/>
          </w:tcPr>
          <w:p w14:paraId="5CCDD225" w14:textId="2F00780A" w:rsidR="00250BFA" w:rsidRPr="00555695" w:rsidRDefault="00250BFA"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5F03C78E" w14:textId="76CEA10C" w:rsidR="00250BFA" w:rsidRPr="00555695" w:rsidRDefault="000108D7" w:rsidP="00250BFA">
            <w:pPr>
              <w:jc w:val="center"/>
              <w:rPr>
                <w:szCs w:val="24"/>
              </w:rPr>
            </w:pPr>
            <w:r>
              <w:rPr>
                <w:szCs w:val="24"/>
              </w:rPr>
              <w:t>30</w:t>
            </w:r>
          </w:p>
        </w:tc>
      </w:tr>
      <w:tr w:rsidR="00250BFA" w:rsidRPr="00555695" w14:paraId="525A0A26" w14:textId="77777777" w:rsidTr="00A71AC3">
        <w:tc>
          <w:tcPr>
            <w:tcW w:w="576" w:type="dxa"/>
            <w:tcBorders>
              <w:top w:val="single" w:sz="4" w:space="0" w:color="auto"/>
              <w:left w:val="single" w:sz="4" w:space="0" w:color="auto"/>
              <w:bottom w:val="single" w:sz="4" w:space="0" w:color="auto"/>
              <w:right w:val="single" w:sz="4" w:space="0" w:color="auto"/>
            </w:tcBorders>
          </w:tcPr>
          <w:p w14:paraId="152EAA44" w14:textId="75FB506E" w:rsidR="00250BFA" w:rsidRPr="00555695" w:rsidRDefault="00F969D5" w:rsidP="00250BFA">
            <w:pPr>
              <w:jc w:val="both"/>
              <w:rPr>
                <w:szCs w:val="24"/>
              </w:rPr>
            </w:pPr>
            <w:r>
              <w:rPr>
                <w:szCs w:val="24"/>
              </w:rPr>
              <w:t>9.</w:t>
            </w:r>
          </w:p>
        </w:tc>
        <w:tc>
          <w:tcPr>
            <w:tcW w:w="6790" w:type="dxa"/>
            <w:shd w:val="clear" w:color="auto" w:fill="auto"/>
          </w:tcPr>
          <w:p w14:paraId="3A46B7CA" w14:textId="60400819" w:rsidR="00250BFA" w:rsidRPr="00555695" w:rsidRDefault="00250BFA" w:rsidP="00A71AC3">
            <w:pPr>
              <w:widowControl w:val="0"/>
              <w:autoSpaceDE w:val="0"/>
              <w:autoSpaceDN w:val="0"/>
              <w:spacing w:line="268" w:lineRule="exact"/>
              <w:jc w:val="both"/>
              <w:rPr>
                <w:color w:val="000000"/>
                <w:szCs w:val="24"/>
              </w:rPr>
            </w:pPr>
            <w:r w:rsidRPr="00226D80">
              <w:rPr>
                <w:color w:val="000000"/>
                <w:szCs w:val="24"/>
              </w:rPr>
              <w:t xml:space="preserve">Medžio kelmo </w:t>
            </w:r>
            <w:r>
              <w:rPr>
                <w:color w:val="000000"/>
                <w:szCs w:val="24"/>
              </w:rPr>
              <w:t>rovimas</w:t>
            </w:r>
            <w:r w:rsidRPr="00226D80">
              <w:rPr>
                <w:color w:val="000000"/>
                <w:szCs w:val="24"/>
              </w:rPr>
              <w:t xml:space="preserve">, kai kelmo skersmuo nuo 61 – 80 cm </w:t>
            </w:r>
          </w:p>
        </w:tc>
        <w:tc>
          <w:tcPr>
            <w:tcW w:w="993" w:type="dxa"/>
            <w:tcBorders>
              <w:top w:val="single" w:sz="4" w:space="0" w:color="auto"/>
              <w:left w:val="single" w:sz="4" w:space="0" w:color="auto"/>
              <w:bottom w:val="single" w:sz="4" w:space="0" w:color="auto"/>
              <w:right w:val="single" w:sz="4" w:space="0" w:color="auto"/>
            </w:tcBorders>
            <w:vAlign w:val="center"/>
          </w:tcPr>
          <w:p w14:paraId="460585FE" w14:textId="085FD1C4" w:rsidR="00250BFA" w:rsidRPr="00555695" w:rsidRDefault="00250BFA"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5CF2314C" w14:textId="42ADAB28" w:rsidR="00250BFA" w:rsidRPr="00555695" w:rsidRDefault="000108D7" w:rsidP="00250BFA">
            <w:pPr>
              <w:jc w:val="center"/>
              <w:rPr>
                <w:szCs w:val="24"/>
              </w:rPr>
            </w:pPr>
            <w:r>
              <w:rPr>
                <w:szCs w:val="24"/>
              </w:rPr>
              <w:t>15</w:t>
            </w:r>
          </w:p>
        </w:tc>
      </w:tr>
      <w:tr w:rsidR="00250BFA" w:rsidRPr="00555695" w14:paraId="774CD36C" w14:textId="77777777" w:rsidTr="00A71AC3">
        <w:tc>
          <w:tcPr>
            <w:tcW w:w="576" w:type="dxa"/>
            <w:tcBorders>
              <w:top w:val="single" w:sz="4" w:space="0" w:color="auto"/>
              <w:left w:val="single" w:sz="4" w:space="0" w:color="auto"/>
              <w:bottom w:val="single" w:sz="4" w:space="0" w:color="auto"/>
              <w:right w:val="single" w:sz="4" w:space="0" w:color="auto"/>
            </w:tcBorders>
          </w:tcPr>
          <w:p w14:paraId="33817A93" w14:textId="43B8F670" w:rsidR="00250BFA" w:rsidRPr="00555695" w:rsidRDefault="00F969D5" w:rsidP="00250BFA">
            <w:pPr>
              <w:jc w:val="both"/>
              <w:rPr>
                <w:szCs w:val="24"/>
              </w:rPr>
            </w:pPr>
            <w:r>
              <w:rPr>
                <w:szCs w:val="24"/>
              </w:rPr>
              <w:t>10.</w:t>
            </w:r>
          </w:p>
        </w:tc>
        <w:tc>
          <w:tcPr>
            <w:tcW w:w="6790" w:type="dxa"/>
            <w:shd w:val="clear" w:color="auto" w:fill="auto"/>
          </w:tcPr>
          <w:p w14:paraId="0948187F" w14:textId="3C36F2E2" w:rsidR="00250BFA" w:rsidRPr="00555695" w:rsidRDefault="00250BFA" w:rsidP="00A71AC3">
            <w:pPr>
              <w:widowControl w:val="0"/>
              <w:autoSpaceDE w:val="0"/>
              <w:autoSpaceDN w:val="0"/>
              <w:spacing w:line="268" w:lineRule="exact"/>
              <w:jc w:val="both"/>
              <w:rPr>
                <w:color w:val="000000"/>
                <w:szCs w:val="24"/>
              </w:rPr>
            </w:pPr>
            <w:r w:rsidRPr="00226D80">
              <w:rPr>
                <w:color w:val="000000"/>
                <w:szCs w:val="24"/>
              </w:rPr>
              <w:t xml:space="preserve">Medžio kelmo </w:t>
            </w:r>
            <w:r>
              <w:rPr>
                <w:color w:val="000000"/>
                <w:szCs w:val="24"/>
              </w:rPr>
              <w:t>rovimas</w:t>
            </w:r>
            <w:r w:rsidRPr="00226D80">
              <w:rPr>
                <w:color w:val="000000"/>
                <w:szCs w:val="24"/>
              </w:rPr>
              <w:t>, kai kelmo skersmuo nuo 81 cm ir daugiau</w:t>
            </w:r>
          </w:p>
        </w:tc>
        <w:tc>
          <w:tcPr>
            <w:tcW w:w="993" w:type="dxa"/>
            <w:tcBorders>
              <w:top w:val="single" w:sz="4" w:space="0" w:color="auto"/>
              <w:left w:val="single" w:sz="4" w:space="0" w:color="auto"/>
              <w:bottom w:val="single" w:sz="4" w:space="0" w:color="auto"/>
              <w:right w:val="single" w:sz="4" w:space="0" w:color="auto"/>
            </w:tcBorders>
            <w:vAlign w:val="center"/>
          </w:tcPr>
          <w:p w14:paraId="2DE0715E" w14:textId="02BF56CD" w:rsidR="00250BFA" w:rsidRPr="00555695" w:rsidRDefault="00250BFA"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1669E397" w14:textId="4565F1A9" w:rsidR="00250BFA" w:rsidRPr="00555695" w:rsidRDefault="000108D7" w:rsidP="00250BFA">
            <w:pPr>
              <w:jc w:val="center"/>
              <w:rPr>
                <w:szCs w:val="24"/>
              </w:rPr>
            </w:pPr>
            <w:r>
              <w:rPr>
                <w:szCs w:val="24"/>
              </w:rPr>
              <w:t>10</w:t>
            </w:r>
          </w:p>
        </w:tc>
      </w:tr>
      <w:tr w:rsidR="000B617B" w:rsidRPr="00555695" w14:paraId="4E534024" w14:textId="77777777" w:rsidTr="00A71AC3">
        <w:tc>
          <w:tcPr>
            <w:tcW w:w="576" w:type="dxa"/>
            <w:tcBorders>
              <w:top w:val="single" w:sz="4" w:space="0" w:color="auto"/>
              <w:left w:val="single" w:sz="4" w:space="0" w:color="auto"/>
              <w:bottom w:val="single" w:sz="4" w:space="0" w:color="auto"/>
              <w:right w:val="single" w:sz="4" w:space="0" w:color="auto"/>
            </w:tcBorders>
          </w:tcPr>
          <w:p w14:paraId="78683522" w14:textId="32912B28" w:rsidR="000B617B" w:rsidRPr="00555695" w:rsidRDefault="00F969D5" w:rsidP="00250BFA">
            <w:pPr>
              <w:jc w:val="both"/>
              <w:rPr>
                <w:szCs w:val="24"/>
              </w:rPr>
            </w:pPr>
            <w:r>
              <w:rPr>
                <w:szCs w:val="24"/>
              </w:rPr>
              <w:t>11.</w:t>
            </w:r>
          </w:p>
        </w:tc>
        <w:tc>
          <w:tcPr>
            <w:tcW w:w="6790" w:type="dxa"/>
            <w:shd w:val="clear" w:color="auto" w:fill="auto"/>
          </w:tcPr>
          <w:p w14:paraId="50CB45EC" w14:textId="35A61123" w:rsidR="000B617B" w:rsidRPr="00226D80" w:rsidRDefault="000B617B" w:rsidP="00A71AC3">
            <w:pPr>
              <w:widowControl w:val="0"/>
              <w:autoSpaceDE w:val="0"/>
              <w:autoSpaceDN w:val="0"/>
              <w:spacing w:line="268" w:lineRule="exact"/>
              <w:jc w:val="both"/>
              <w:rPr>
                <w:color w:val="000000"/>
                <w:szCs w:val="24"/>
              </w:rPr>
            </w:pPr>
            <w:r w:rsidRPr="00F969D5">
              <w:rPr>
                <w:color w:val="000000"/>
                <w:szCs w:val="24"/>
              </w:rPr>
              <w:t>Duobės po kelmo fr</w:t>
            </w:r>
            <w:r w:rsidR="004D27D9">
              <w:rPr>
                <w:color w:val="000000"/>
                <w:szCs w:val="24"/>
              </w:rPr>
              <w:t>e</w:t>
            </w:r>
            <w:r w:rsidRPr="00F969D5">
              <w:rPr>
                <w:color w:val="000000"/>
                <w:szCs w:val="24"/>
              </w:rPr>
              <w:t>zavimo arba rovimo sutvarkymas</w:t>
            </w:r>
            <w:r w:rsidR="00B03C03">
              <w:rPr>
                <w:color w:val="000000"/>
                <w:szCs w:val="24"/>
              </w:rPr>
              <w:t>/išlyginimas</w:t>
            </w:r>
          </w:p>
        </w:tc>
        <w:tc>
          <w:tcPr>
            <w:tcW w:w="993" w:type="dxa"/>
            <w:tcBorders>
              <w:top w:val="single" w:sz="4" w:space="0" w:color="auto"/>
              <w:left w:val="single" w:sz="4" w:space="0" w:color="auto"/>
              <w:bottom w:val="single" w:sz="4" w:space="0" w:color="auto"/>
              <w:right w:val="single" w:sz="4" w:space="0" w:color="auto"/>
            </w:tcBorders>
            <w:vAlign w:val="center"/>
          </w:tcPr>
          <w:p w14:paraId="21465038" w14:textId="1ED63668" w:rsidR="000B617B" w:rsidRDefault="000B617B" w:rsidP="00250BFA">
            <w:pPr>
              <w:jc w:val="center"/>
              <w:rPr>
                <w:szCs w:val="24"/>
              </w:rPr>
            </w:pPr>
            <w:r>
              <w:rPr>
                <w:szCs w:val="24"/>
              </w:rPr>
              <w:t>vnt.</w:t>
            </w:r>
          </w:p>
        </w:tc>
        <w:tc>
          <w:tcPr>
            <w:tcW w:w="1573" w:type="dxa"/>
            <w:tcBorders>
              <w:top w:val="single" w:sz="4" w:space="0" w:color="auto"/>
              <w:left w:val="single" w:sz="4" w:space="0" w:color="auto"/>
              <w:bottom w:val="single" w:sz="4" w:space="0" w:color="auto"/>
              <w:right w:val="single" w:sz="4" w:space="0" w:color="auto"/>
            </w:tcBorders>
            <w:vAlign w:val="center"/>
          </w:tcPr>
          <w:p w14:paraId="218033E3" w14:textId="5C29671F" w:rsidR="000B617B" w:rsidRDefault="00B03C03" w:rsidP="00250BFA">
            <w:pPr>
              <w:jc w:val="center"/>
              <w:rPr>
                <w:szCs w:val="24"/>
              </w:rPr>
            </w:pPr>
            <w:r>
              <w:rPr>
                <w:szCs w:val="24"/>
              </w:rPr>
              <w:t>50</w:t>
            </w:r>
          </w:p>
        </w:tc>
      </w:tr>
    </w:tbl>
    <w:p w14:paraId="4FA03F86" w14:textId="77777777" w:rsidR="00555695" w:rsidRPr="00555695" w:rsidRDefault="00555695" w:rsidP="00555695">
      <w:pPr>
        <w:pStyle w:val="Sraopastraipa"/>
        <w:numPr>
          <w:ilvl w:val="1"/>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Reikalavimai paslaugoms:</w:t>
      </w:r>
    </w:p>
    <w:p w14:paraId="50638961" w14:textId="77777777"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Tiekėjas teikdamas paslaugas privalo vadovautis Lietuvos Respublikos saugomų teritorijų įstatymu, Lietuvos Respublikos želdynų įstatymu, Lietuvos Respublikos Aplinkos ministro įsakymu patvirtintomis Medžių ir krūmų veisimo, vejų ir gėlynų įrengimo taisyklėmis, Medžių ir krūmų priežiūros, vandens telkinių, esančių želdynuose, apsaugos, vejų ir gėlynų priežiūros taisyklėmis ir kitais Paslaugų teikimą reglamentuojančiais teisės aktais ir šioje specifikacijoje nurodytais reikalavimais.</w:t>
      </w:r>
    </w:p>
    <w:p w14:paraId="790FBB4E" w14:textId="77777777"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Tą pačią dieną darbo vietoje pjuvenos ir kitos rovimo, frezavimo atliekos sušluojamos ir išvežamos, teritorija paliekama sutvarkyta ir švari.</w:t>
      </w:r>
    </w:p>
    <w:p w14:paraId="65903A65" w14:textId="77777777"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Tiekėjas privalo savo sąskaita pasirūpinti paslaugų teikimo metu susidariusių atliekų patalpinimu į saugojimo ar tvarkymo vietą.</w:t>
      </w:r>
    </w:p>
    <w:p w14:paraId="343F0596" w14:textId="77777777"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Susidariusios kelmų atliekos tvarkomos vadovaujantis Lietuvos Respublikos atliekų tvarkymo įstatymu.</w:t>
      </w:r>
    </w:p>
    <w:p w14:paraId="7DFFFCD8" w14:textId="7428EC9E"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 xml:space="preserve">1 diena prieš pradedant darbus apie tai informuojamas seniūnijos seniūnas, kurios teritorijoje bus vykdomi darbai. Nepavykus laiku susisiekti su seniūnu, darbai nepradedami. </w:t>
      </w:r>
    </w:p>
    <w:p w14:paraId="22239722" w14:textId="4D3F27AD" w:rsidR="00555695" w:rsidRPr="00FA5879" w:rsidRDefault="00555695" w:rsidP="00FA5879">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t xml:space="preserve">Paslaugų suteikimo terminai </w:t>
      </w:r>
      <w:r w:rsidR="00FA5879">
        <w:rPr>
          <w:rFonts w:ascii="Times New Roman" w:hAnsi="Times New Roman" w:cs="Times New Roman"/>
          <w:sz w:val="24"/>
          <w:szCs w:val="24"/>
        </w:rPr>
        <w:t>–</w:t>
      </w:r>
      <w:r w:rsidRPr="00FA5879">
        <w:rPr>
          <w:rFonts w:ascii="Times New Roman" w:hAnsi="Times New Roman" w:cs="Times New Roman"/>
          <w:sz w:val="24"/>
          <w:szCs w:val="24"/>
        </w:rPr>
        <w:t xml:space="preserve"> </w:t>
      </w:r>
      <w:r w:rsidR="00FA5879">
        <w:rPr>
          <w:rFonts w:ascii="Times New Roman" w:hAnsi="Times New Roman" w:cs="Times New Roman"/>
          <w:sz w:val="24"/>
          <w:szCs w:val="24"/>
        </w:rPr>
        <w:t>5</w:t>
      </w:r>
      <w:r w:rsidRPr="00FA5879">
        <w:rPr>
          <w:rFonts w:ascii="Times New Roman" w:hAnsi="Times New Roman" w:cs="Times New Roman"/>
          <w:sz w:val="24"/>
          <w:szCs w:val="24"/>
        </w:rPr>
        <w:t xml:space="preserve"> </w:t>
      </w:r>
      <w:r w:rsidR="00FA5879">
        <w:rPr>
          <w:rFonts w:ascii="Times New Roman" w:hAnsi="Times New Roman" w:cs="Times New Roman"/>
          <w:sz w:val="24"/>
          <w:szCs w:val="24"/>
        </w:rPr>
        <w:t>darbo dienos.</w:t>
      </w:r>
    </w:p>
    <w:p w14:paraId="32DD1CB9" w14:textId="0AFFCEFC" w:rsidR="00555695" w:rsidRPr="00555695"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555695">
        <w:rPr>
          <w:rFonts w:ascii="Times New Roman" w:hAnsi="Times New Roman" w:cs="Times New Roman"/>
          <w:sz w:val="24"/>
          <w:szCs w:val="24"/>
        </w:rPr>
        <w:lastRenderedPageBreak/>
        <w:t>Ti</w:t>
      </w:r>
      <w:r w:rsidR="004A1AD1">
        <w:rPr>
          <w:rFonts w:ascii="Times New Roman" w:hAnsi="Times New Roman" w:cs="Times New Roman"/>
          <w:sz w:val="24"/>
          <w:szCs w:val="24"/>
        </w:rPr>
        <w:t>e</w:t>
      </w:r>
      <w:r w:rsidRPr="00555695">
        <w:rPr>
          <w:rFonts w:ascii="Times New Roman" w:hAnsi="Times New Roman" w:cs="Times New Roman"/>
          <w:sz w:val="24"/>
          <w:szCs w:val="24"/>
        </w:rPr>
        <w:t>kėjas atsako, kad raunant ar frezuojant kelmus, nebūtų sugadinti visi statiniai, takų dangos ir kt. Sugadinus statinius ir kt. objektus, Tiekėjas atlygina žalą savo sąskaita.</w:t>
      </w:r>
    </w:p>
    <w:p w14:paraId="2789C91A" w14:textId="77777777" w:rsidR="00555695" w:rsidRPr="00C27FC1" w:rsidRDefault="00555695" w:rsidP="00555695">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C27FC1">
        <w:rPr>
          <w:rFonts w:ascii="Times New Roman" w:hAnsi="Times New Roman" w:cs="Times New Roman"/>
          <w:sz w:val="24"/>
          <w:szCs w:val="24"/>
        </w:rPr>
        <w:t>Vykdant paslaugas Tiekėjas turi užtikrinti darbų saugą (darbuotojai turi dėvėti specialius rūbus, turėti šviesą atspindinčius ženklus, švyturėlius ant transporto ir kt.).</w:t>
      </w:r>
    </w:p>
    <w:p w14:paraId="1B47BFA6" w14:textId="3A2FA8BD" w:rsidR="00C27FC1" w:rsidRDefault="00555695" w:rsidP="00C27FC1">
      <w:pPr>
        <w:pStyle w:val="Sraopastraipa"/>
        <w:numPr>
          <w:ilvl w:val="2"/>
          <w:numId w:val="2"/>
        </w:numPr>
        <w:tabs>
          <w:tab w:val="left" w:pos="284"/>
          <w:tab w:val="left" w:pos="567"/>
        </w:tabs>
        <w:ind w:left="0" w:firstLine="0"/>
        <w:jc w:val="both"/>
        <w:rPr>
          <w:rFonts w:ascii="Times New Roman" w:hAnsi="Times New Roman" w:cs="Times New Roman"/>
          <w:sz w:val="24"/>
          <w:szCs w:val="24"/>
        </w:rPr>
      </w:pPr>
      <w:r w:rsidRPr="00C27FC1">
        <w:rPr>
          <w:rFonts w:ascii="Times New Roman" w:hAnsi="Times New Roman" w:cs="Times New Roman"/>
          <w:sz w:val="24"/>
          <w:szCs w:val="24"/>
        </w:rPr>
        <w:t xml:space="preserve">Pirkėjas neįsipareigoja įsigyti maksimalaus kiekio paslaugų, nurodyti kiekiai yra </w:t>
      </w:r>
      <w:r w:rsidR="00E8060F">
        <w:rPr>
          <w:rFonts w:ascii="Times New Roman" w:hAnsi="Times New Roman" w:cs="Times New Roman"/>
          <w:sz w:val="24"/>
          <w:szCs w:val="24"/>
        </w:rPr>
        <w:t>preliminarūs</w:t>
      </w:r>
      <w:r w:rsidRPr="00C27FC1">
        <w:rPr>
          <w:rFonts w:ascii="Times New Roman" w:hAnsi="Times New Roman" w:cs="Times New Roman"/>
          <w:sz w:val="24"/>
          <w:szCs w:val="24"/>
        </w:rPr>
        <w:t xml:space="preserve">. </w:t>
      </w:r>
    </w:p>
    <w:p w14:paraId="39B29D3D" w14:textId="77777777" w:rsidR="008F0C35" w:rsidRPr="008F0C35" w:rsidRDefault="00555695" w:rsidP="000A5439">
      <w:pPr>
        <w:pStyle w:val="Sraopastraipa"/>
        <w:numPr>
          <w:ilvl w:val="2"/>
          <w:numId w:val="2"/>
        </w:numPr>
        <w:tabs>
          <w:tab w:val="left" w:pos="284"/>
          <w:tab w:val="left" w:pos="426"/>
          <w:tab w:val="left" w:pos="567"/>
          <w:tab w:val="left" w:pos="709"/>
        </w:tabs>
        <w:ind w:left="0" w:firstLine="0"/>
        <w:jc w:val="both"/>
        <w:rPr>
          <w:rFonts w:ascii="Times New Roman" w:hAnsi="Times New Roman" w:cs="Times New Roman"/>
          <w:sz w:val="24"/>
          <w:szCs w:val="24"/>
        </w:rPr>
      </w:pPr>
      <w:r w:rsidRPr="00E9719B">
        <w:rPr>
          <w:rFonts w:ascii="Times New Roman" w:hAnsi="Times New Roman" w:cs="Times New Roman"/>
          <w:sz w:val="24"/>
          <w:szCs w:val="24"/>
        </w:rPr>
        <w:t xml:space="preserve">Į paslaugų įkainį turi būti įskaityti visi mokesčiai ir visos Tiekėjo išlaidos, reikalingos tinkamai ir visiškai įvykdyti sutartį. Išlaidos, kurių Tiekėjas teikdamas pasiūlymą neįskaičiavo, nebus papildomai apmokamos. Visas išlaidas, susijusias su sutarties vykdymu, kurios nebus nurodytos (įskaičiuotos) pasiūlyme ar </w:t>
      </w:r>
      <w:r w:rsidRPr="008F0C35">
        <w:rPr>
          <w:rFonts w:ascii="Times New Roman" w:hAnsi="Times New Roman" w:cs="Times New Roman"/>
          <w:sz w:val="24"/>
          <w:szCs w:val="24"/>
        </w:rPr>
        <w:t>pirkimo sutartyje, prisiima Tiekėjas.</w:t>
      </w:r>
    </w:p>
    <w:p w14:paraId="4C89715B" w14:textId="53599504" w:rsidR="00E9719B" w:rsidRPr="0074516B" w:rsidRDefault="00E9719B" w:rsidP="00132994">
      <w:pPr>
        <w:pStyle w:val="Sraopastraipa"/>
        <w:numPr>
          <w:ilvl w:val="2"/>
          <w:numId w:val="2"/>
        </w:numPr>
        <w:tabs>
          <w:tab w:val="left" w:pos="284"/>
          <w:tab w:val="left" w:pos="426"/>
          <w:tab w:val="left" w:pos="567"/>
          <w:tab w:val="left" w:pos="709"/>
        </w:tabs>
        <w:ind w:left="0" w:firstLine="0"/>
        <w:jc w:val="both"/>
        <w:rPr>
          <w:rFonts w:ascii="Times New Roman" w:hAnsi="Times New Roman" w:cs="Times New Roman"/>
          <w:sz w:val="24"/>
          <w:szCs w:val="24"/>
        </w:rPr>
      </w:pPr>
      <w:r w:rsidRPr="0074516B">
        <w:rPr>
          <w:rFonts w:ascii="Times New Roman" w:hAnsi="Times New Roman" w:cs="Times New Roman"/>
          <w:sz w:val="24"/>
          <w:szCs w:val="24"/>
        </w:rPr>
        <w:t xml:space="preserve">Jei </w:t>
      </w:r>
      <w:r w:rsidR="00E8060F" w:rsidRPr="0074516B">
        <w:rPr>
          <w:rFonts w:ascii="Times New Roman" w:hAnsi="Times New Roman" w:cs="Times New Roman"/>
          <w:sz w:val="24"/>
          <w:szCs w:val="24"/>
        </w:rPr>
        <w:t>T</w:t>
      </w:r>
      <w:r w:rsidRPr="0074516B">
        <w:rPr>
          <w:rFonts w:ascii="Times New Roman" w:hAnsi="Times New Roman" w:cs="Times New Roman"/>
          <w:sz w:val="24"/>
          <w:szCs w:val="24"/>
        </w:rPr>
        <w:t xml:space="preserve">iekėjas ne dėl </w:t>
      </w:r>
      <w:r w:rsidR="00E8060F" w:rsidRPr="0074516B">
        <w:rPr>
          <w:rFonts w:ascii="Times New Roman" w:hAnsi="Times New Roman" w:cs="Times New Roman"/>
          <w:sz w:val="24"/>
          <w:szCs w:val="24"/>
        </w:rPr>
        <w:t>Pirkėjo</w:t>
      </w:r>
      <w:r w:rsidRPr="0074516B">
        <w:rPr>
          <w:rFonts w:ascii="Times New Roman" w:hAnsi="Times New Roman" w:cs="Times New Roman"/>
          <w:sz w:val="24"/>
          <w:szCs w:val="24"/>
        </w:rPr>
        <w:t xml:space="preserve"> kaltės tinkamai nesuteikia paslaugų sutartyje nustatytais terminais, </w:t>
      </w:r>
      <w:r w:rsidR="00E8060F" w:rsidRPr="0074516B">
        <w:rPr>
          <w:rFonts w:ascii="Times New Roman" w:hAnsi="Times New Roman" w:cs="Times New Roman"/>
          <w:sz w:val="24"/>
          <w:szCs w:val="24"/>
        </w:rPr>
        <w:t>Pirkėjas</w:t>
      </w:r>
      <w:r w:rsidRPr="0074516B">
        <w:rPr>
          <w:rFonts w:ascii="Times New Roman" w:hAnsi="Times New Roman" w:cs="Times New Roman"/>
          <w:sz w:val="24"/>
          <w:szCs w:val="24"/>
        </w:rPr>
        <w:t xml:space="preserve"> turi teisę nesumažindamas kitų savo teisių gynimo priemonių, pradėti skaičiuoti baudas. Už techninės užduoties </w:t>
      </w:r>
      <w:r w:rsidR="00B67950" w:rsidRPr="0074516B">
        <w:rPr>
          <w:rFonts w:ascii="Times New Roman" w:hAnsi="Times New Roman" w:cs="Times New Roman"/>
          <w:sz w:val="24"/>
          <w:szCs w:val="24"/>
        </w:rPr>
        <w:t>2.4.5.1</w:t>
      </w:r>
      <w:r w:rsidR="009314F7" w:rsidRPr="0074516B">
        <w:rPr>
          <w:rFonts w:ascii="Times New Roman" w:hAnsi="Times New Roman" w:cs="Times New Roman"/>
          <w:sz w:val="24"/>
          <w:szCs w:val="24"/>
        </w:rPr>
        <w:t xml:space="preserve"> </w:t>
      </w:r>
      <w:r w:rsidRPr="0074516B">
        <w:rPr>
          <w:rFonts w:ascii="Times New Roman" w:hAnsi="Times New Roman" w:cs="Times New Roman"/>
          <w:sz w:val="24"/>
          <w:szCs w:val="24"/>
        </w:rPr>
        <w:t>punktų reikalavimų nesilaikym</w:t>
      </w:r>
      <w:r w:rsidR="00144E84" w:rsidRPr="0074516B">
        <w:rPr>
          <w:rFonts w:ascii="Times New Roman" w:hAnsi="Times New Roman" w:cs="Times New Roman"/>
          <w:sz w:val="24"/>
          <w:szCs w:val="24"/>
        </w:rPr>
        <w:t>ą taikoma</w:t>
      </w:r>
      <w:r w:rsidRPr="0074516B">
        <w:rPr>
          <w:rFonts w:ascii="Times New Roman" w:hAnsi="Times New Roman" w:cs="Times New Roman"/>
          <w:sz w:val="24"/>
          <w:szCs w:val="24"/>
        </w:rPr>
        <w:t xml:space="preserve"> </w:t>
      </w:r>
      <w:r w:rsidR="009314F7" w:rsidRPr="0074516B">
        <w:rPr>
          <w:rFonts w:ascii="Times New Roman" w:hAnsi="Times New Roman" w:cs="Times New Roman"/>
          <w:sz w:val="24"/>
          <w:szCs w:val="24"/>
        </w:rPr>
        <w:t>2</w:t>
      </w:r>
      <w:r w:rsidRPr="0074516B">
        <w:rPr>
          <w:rFonts w:ascii="Times New Roman" w:hAnsi="Times New Roman" w:cs="Times New Roman"/>
          <w:sz w:val="24"/>
          <w:szCs w:val="24"/>
        </w:rPr>
        <w:t>00 Eur</w:t>
      </w:r>
      <w:r w:rsidR="00144E84" w:rsidRPr="0074516B">
        <w:rPr>
          <w:rFonts w:ascii="Times New Roman" w:hAnsi="Times New Roman" w:cs="Times New Roman"/>
          <w:sz w:val="24"/>
          <w:szCs w:val="24"/>
        </w:rPr>
        <w:t xml:space="preserve"> bauda</w:t>
      </w:r>
      <w:r w:rsidRPr="0074516B">
        <w:rPr>
          <w:rFonts w:ascii="Times New Roman" w:hAnsi="Times New Roman" w:cs="Times New Roman"/>
          <w:sz w:val="24"/>
          <w:szCs w:val="24"/>
        </w:rPr>
        <w:t xml:space="preserve">. </w:t>
      </w:r>
    </w:p>
    <w:p w14:paraId="4153F276" w14:textId="77777777" w:rsidR="00E9719B" w:rsidRPr="008F0C35" w:rsidRDefault="00E9719B" w:rsidP="0074516B">
      <w:pPr>
        <w:pStyle w:val="Sraopastraipa"/>
        <w:tabs>
          <w:tab w:val="left" w:pos="284"/>
          <w:tab w:val="left" w:pos="567"/>
          <w:tab w:val="left" w:pos="709"/>
        </w:tabs>
        <w:ind w:left="0"/>
        <w:jc w:val="both"/>
        <w:rPr>
          <w:rFonts w:ascii="Times New Roman" w:hAnsi="Times New Roman" w:cs="Times New Roman"/>
          <w:sz w:val="24"/>
          <w:szCs w:val="24"/>
        </w:rPr>
      </w:pPr>
    </w:p>
    <w:p w14:paraId="070FD7D3" w14:textId="77777777" w:rsidR="005B29AF" w:rsidRPr="00241F19" w:rsidRDefault="005B29AF" w:rsidP="00241F19">
      <w:pPr>
        <w:pStyle w:val="Sraopastraipa"/>
        <w:tabs>
          <w:tab w:val="left" w:pos="567"/>
          <w:tab w:val="left" w:pos="851"/>
        </w:tabs>
        <w:spacing w:after="0" w:line="240" w:lineRule="auto"/>
        <w:ind w:left="0"/>
        <w:jc w:val="both"/>
        <w:rPr>
          <w:rFonts w:ascii="Times New Roman" w:hAnsi="Times New Roman" w:cs="Times New Roman"/>
          <w:sz w:val="24"/>
          <w:szCs w:val="24"/>
        </w:rPr>
      </w:pPr>
    </w:p>
    <w:bookmarkEnd w:id="0"/>
    <w:p w14:paraId="77F7D1EC" w14:textId="77777777" w:rsidR="009B224A" w:rsidRPr="009B224A" w:rsidRDefault="009B224A" w:rsidP="009B224A">
      <w:pPr>
        <w:pStyle w:val="Sraopastraipa"/>
        <w:tabs>
          <w:tab w:val="left" w:pos="567"/>
        </w:tabs>
        <w:spacing w:after="0" w:line="240" w:lineRule="auto"/>
        <w:ind w:left="0"/>
        <w:jc w:val="both"/>
        <w:rPr>
          <w:rFonts w:ascii="Times New Roman" w:hAnsi="Times New Roman" w:cs="Times New Roman"/>
          <w:sz w:val="24"/>
          <w:szCs w:val="24"/>
        </w:rPr>
      </w:pPr>
    </w:p>
    <w:p w14:paraId="6745B0C6" w14:textId="77777777" w:rsidR="00405AC3" w:rsidRDefault="00405AC3"/>
    <w:sectPr w:rsidR="00405AC3" w:rsidSect="0088538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59CE"/>
    <w:multiLevelType w:val="hybridMultilevel"/>
    <w:tmpl w:val="AB5A37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D313937"/>
    <w:multiLevelType w:val="multilevel"/>
    <w:tmpl w:val="D7A4425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7D0713"/>
    <w:multiLevelType w:val="multilevel"/>
    <w:tmpl w:val="C6FAD888"/>
    <w:lvl w:ilvl="0">
      <w:start w:val="1"/>
      <w:numFmt w:val="decimal"/>
      <w:lvlText w:val="%1."/>
      <w:lvlJc w:val="left"/>
      <w:pPr>
        <w:ind w:left="19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8085511">
    <w:abstractNumId w:val="1"/>
  </w:num>
  <w:num w:numId="2" w16cid:durableId="902254312">
    <w:abstractNumId w:val="2"/>
  </w:num>
  <w:num w:numId="3" w16cid:durableId="2064476886">
    <w:abstractNumId w:val="3"/>
  </w:num>
  <w:num w:numId="4" w16cid:durableId="1099447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5246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7"/>
    <w:rsid w:val="00002B68"/>
    <w:rsid w:val="000108D7"/>
    <w:rsid w:val="000B617B"/>
    <w:rsid w:val="001102E9"/>
    <w:rsid w:val="00144E84"/>
    <w:rsid w:val="0017338D"/>
    <w:rsid w:val="001D690E"/>
    <w:rsid w:val="001E075A"/>
    <w:rsid w:val="00226D80"/>
    <w:rsid w:val="00241F19"/>
    <w:rsid w:val="00250BFA"/>
    <w:rsid w:val="00292239"/>
    <w:rsid w:val="002C776A"/>
    <w:rsid w:val="002F4C54"/>
    <w:rsid w:val="00353AF0"/>
    <w:rsid w:val="003904C4"/>
    <w:rsid w:val="003A4101"/>
    <w:rsid w:val="003B6352"/>
    <w:rsid w:val="003E24A8"/>
    <w:rsid w:val="004034D9"/>
    <w:rsid w:val="00405AC3"/>
    <w:rsid w:val="00421B57"/>
    <w:rsid w:val="004505E7"/>
    <w:rsid w:val="004901A9"/>
    <w:rsid w:val="004965E8"/>
    <w:rsid w:val="00497347"/>
    <w:rsid w:val="004A1AD1"/>
    <w:rsid w:val="004B22A3"/>
    <w:rsid w:val="004D27D9"/>
    <w:rsid w:val="004E16D7"/>
    <w:rsid w:val="005478D3"/>
    <w:rsid w:val="00555695"/>
    <w:rsid w:val="005A4A49"/>
    <w:rsid w:val="005B29AF"/>
    <w:rsid w:val="00604C2E"/>
    <w:rsid w:val="006674A9"/>
    <w:rsid w:val="006A05AE"/>
    <w:rsid w:val="006A3657"/>
    <w:rsid w:val="006B7371"/>
    <w:rsid w:val="006E2BFF"/>
    <w:rsid w:val="0074516B"/>
    <w:rsid w:val="00770A39"/>
    <w:rsid w:val="007772E4"/>
    <w:rsid w:val="007D49D7"/>
    <w:rsid w:val="00832EBD"/>
    <w:rsid w:val="0084096D"/>
    <w:rsid w:val="00864744"/>
    <w:rsid w:val="008700AF"/>
    <w:rsid w:val="00870B64"/>
    <w:rsid w:val="00885387"/>
    <w:rsid w:val="008D448A"/>
    <w:rsid w:val="008F0C35"/>
    <w:rsid w:val="00904B15"/>
    <w:rsid w:val="009314F7"/>
    <w:rsid w:val="009A0417"/>
    <w:rsid w:val="009B224A"/>
    <w:rsid w:val="009B3614"/>
    <w:rsid w:val="00A71AC3"/>
    <w:rsid w:val="00A948EB"/>
    <w:rsid w:val="00AB11D6"/>
    <w:rsid w:val="00B03C03"/>
    <w:rsid w:val="00B15844"/>
    <w:rsid w:val="00B67950"/>
    <w:rsid w:val="00B81001"/>
    <w:rsid w:val="00C236B2"/>
    <w:rsid w:val="00C25617"/>
    <w:rsid w:val="00C27070"/>
    <w:rsid w:val="00C27FC1"/>
    <w:rsid w:val="00C95A7D"/>
    <w:rsid w:val="00CC4C79"/>
    <w:rsid w:val="00D634E2"/>
    <w:rsid w:val="00D708FF"/>
    <w:rsid w:val="00D81A06"/>
    <w:rsid w:val="00D92FC6"/>
    <w:rsid w:val="00DA1246"/>
    <w:rsid w:val="00DE2D28"/>
    <w:rsid w:val="00E245C3"/>
    <w:rsid w:val="00E421B5"/>
    <w:rsid w:val="00E7206C"/>
    <w:rsid w:val="00E8060F"/>
    <w:rsid w:val="00E9719B"/>
    <w:rsid w:val="00EB63DB"/>
    <w:rsid w:val="00F13403"/>
    <w:rsid w:val="00F211F2"/>
    <w:rsid w:val="00F76A1F"/>
    <w:rsid w:val="00F77811"/>
    <w:rsid w:val="00F83F4D"/>
    <w:rsid w:val="00F969D5"/>
    <w:rsid w:val="00FA5879"/>
    <w:rsid w:val="00FB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821"/>
  <w15:chartTrackingRefBased/>
  <w15:docId w15:val="{8A61399F-9811-4784-B847-313F0A7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8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853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53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53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538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8538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853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853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853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853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3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53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53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53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53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53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3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3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387"/>
    <w:rPr>
      <w:rFonts w:eastAsiaTheme="majorEastAsia" w:cstheme="majorBidi"/>
      <w:color w:val="272727" w:themeColor="text1" w:themeTint="D8"/>
    </w:rPr>
  </w:style>
  <w:style w:type="paragraph" w:styleId="Pavadinimas">
    <w:name w:val="Title"/>
    <w:basedOn w:val="prastasis"/>
    <w:next w:val="prastasis"/>
    <w:link w:val="PavadinimasDiagrama"/>
    <w:qFormat/>
    <w:rsid w:val="008853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rsid w:val="008853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3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53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3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85387"/>
    <w:rPr>
      <w:i/>
      <w:iCs/>
      <w:color w:val="404040" w:themeColor="text1" w:themeTint="BF"/>
    </w:rPr>
  </w:style>
  <w:style w:type="paragraph" w:styleId="Sraopastraipa">
    <w:name w:val="List Paragraph"/>
    <w:basedOn w:val="prastasis"/>
    <w:uiPriority w:val="34"/>
    <w:qFormat/>
    <w:rsid w:val="008853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85387"/>
    <w:rPr>
      <w:i/>
      <w:iCs/>
      <w:color w:val="0F4761" w:themeColor="accent1" w:themeShade="BF"/>
    </w:rPr>
  </w:style>
  <w:style w:type="paragraph" w:styleId="Iskirtacitata">
    <w:name w:val="Intense Quote"/>
    <w:basedOn w:val="prastasis"/>
    <w:next w:val="prastasis"/>
    <w:link w:val="IskirtacitataDiagrama"/>
    <w:uiPriority w:val="30"/>
    <w:qFormat/>
    <w:rsid w:val="008853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85387"/>
    <w:rPr>
      <w:i/>
      <w:iCs/>
      <w:color w:val="0F4761" w:themeColor="accent1" w:themeShade="BF"/>
    </w:rPr>
  </w:style>
  <w:style w:type="character" w:styleId="Rykinuoroda">
    <w:name w:val="Intense Reference"/>
    <w:basedOn w:val="Numatytasispastraiposriftas"/>
    <w:uiPriority w:val="32"/>
    <w:qFormat/>
    <w:rsid w:val="00885387"/>
    <w:rPr>
      <w:b/>
      <w:bCs/>
      <w:smallCaps/>
      <w:color w:val="0F4761" w:themeColor="accent1" w:themeShade="BF"/>
      <w:spacing w:val="5"/>
    </w:rPr>
  </w:style>
  <w:style w:type="table" w:styleId="Lentelstinklelis">
    <w:name w:val="Table Grid"/>
    <w:basedOn w:val="prastojilentel"/>
    <w:uiPriority w:val="39"/>
    <w:rsid w:val="0088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7772E4"/>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772E4"/>
    <w:rPr>
      <w:kern w:val="0"/>
      <w:sz w:val="20"/>
      <w:szCs w:val="20"/>
      <w14:ligatures w14:val="none"/>
    </w:rPr>
  </w:style>
  <w:style w:type="paragraph" w:customStyle="1" w:styleId="Default">
    <w:name w:val="Default"/>
    <w:rsid w:val="00D81A06"/>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3">
    <w:name w:val="Lentelės tinklelis3"/>
    <w:basedOn w:val="prastojilentel"/>
    <w:next w:val="Lentelstinklelis"/>
    <w:uiPriority w:val="39"/>
    <w:rsid w:val="005B29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241F19"/>
    <w:pPr>
      <w:jc w:val="center"/>
    </w:pPr>
    <w:rPr>
      <w:b/>
      <w:bCs/>
    </w:rPr>
  </w:style>
  <w:style w:type="character" w:customStyle="1" w:styleId="Pagrindinistekstas2Diagrama">
    <w:name w:val="Pagrindinis tekstas 2 Diagrama"/>
    <w:basedOn w:val="Numatytasispastraiposriftas"/>
    <w:link w:val="Pagrindinistekstas2"/>
    <w:rsid w:val="00241F19"/>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543">
      <w:bodyDiv w:val="1"/>
      <w:marLeft w:val="0"/>
      <w:marRight w:val="0"/>
      <w:marTop w:val="0"/>
      <w:marBottom w:val="0"/>
      <w:divBdr>
        <w:top w:val="none" w:sz="0" w:space="0" w:color="auto"/>
        <w:left w:val="none" w:sz="0" w:space="0" w:color="auto"/>
        <w:bottom w:val="none" w:sz="0" w:space="0" w:color="auto"/>
        <w:right w:val="none" w:sz="0" w:space="0" w:color="auto"/>
      </w:divBdr>
    </w:div>
    <w:div w:id="524294783">
      <w:bodyDiv w:val="1"/>
      <w:marLeft w:val="0"/>
      <w:marRight w:val="0"/>
      <w:marTop w:val="0"/>
      <w:marBottom w:val="0"/>
      <w:divBdr>
        <w:top w:val="none" w:sz="0" w:space="0" w:color="auto"/>
        <w:left w:val="none" w:sz="0" w:space="0" w:color="auto"/>
        <w:bottom w:val="none" w:sz="0" w:space="0" w:color="auto"/>
        <w:right w:val="none" w:sz="0" w:space="0" w:color="auto"/>
      </w:divBdr>
    </w:div>
    <w:div w:id="837691615">
      <w:bodyDiv w:val="1"/>
      <w:marLeft w:val="0"/>
      <w:marRight w:val="0"/>
      <w:marTop w:val="0"/>
      <w:marBottom w:val="0"/>
      <w:divBdr>
        <w:top w:val="none" w:sz="0" w:space="0" w:color="auto"/>
        <w:left w:val="none" w:sz="0" w:space="0" w:color="auto"/>
        <w:bottom w:val="none" w:sz="0" w:space="0" w:color="auto"/>
        <w:right w:val="none" w:sz="0" w:space="0" w:color="auto"/>
      </w:divBdr>
    </w:div>
    <w:div w:id="934484351">
      <w:bodyDiv w:val="1"/>
      <w:marLeft w:val="0"/>
      <w:marRight w:val="0"/>
      <w:marTop w:val="0"/>
      <w:marBottom w:val="0"/>
      <w:divBdr>
        <w:top w:val="none" w:sz="0" w:space="0" w:color="auto"/>
        <w:left w:val="none" w:sz="0" w:space="0" w:color="auto"/>
        <w:bottom w:val="none" w:sz="0" w:space="0" w:color="auto"/>
        <w:right w:val="none" w:sz="0" w:space="0" w:color="auto"/>
      </w:divBdr>
    </w:div>
    <w:div w:id="951980330">
      <w:bodyDiv w:val="1"/>
      <w:marLeft w:val="0"/>
      <w:marRight w:val="0"/>
      <w:marTop w:val="0"/>
      <w:marBottom w:val="0"/>
      <w:divBdr>
        <w:top w:val="none" w:sz="0" w:space="0" w:color="auto"/>
        <w:left w:val="none" w:sz="0" w:space="0" w:color="auto"/>
        <w:bottom w:val="none" w:sz="0" w:space="0" w:color="auto"/>
        <w:right w:val="none" w:sz="0" w:space="0" w:color="auto"/>
      </w:divBdr>
    </w:div>
    <w:div w:id="1256399544">
      <w:bodyDiv w:val="1"/>
      <w:marLeft w:val="0"/>
      <w:marRight w:val="0"/>
      <w:marTop w:val="0"/>
      <w:marBottom w:val="0"/>
      <w:divBdr>
        <w:top w:val="none" w:sz="0" w:space="0" w:color="auto"/>
        <w:left w:val="none" w:sz="0" w:space="0" w:color="auto"/>
        <w:bottom w:val="none" w:sz="0" w:space="0" w:color="auto"/>
        <w:right w:val="none" w:sz="0" w:space="0" w:color="auto"/>
      </w:divBdr>
    </w:div>
    <w:div w:id="13876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AF37-723E-49F9-9E14-846D1E21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2459</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Justina Puleikytė</cp:lastModifiedBy>
  <cp:revision>62</cp:revision>
  <cp:lastPrinted>2025-04-25T06:41:00Z</cp:lastPrinted>
  <dcterms:created xsi:type="dcterms:W3CDTF">2025-02-14T08:01:00Z</dcterms:created>
  <dcterms:modified xsi:type="dcterms:W3CDTF">2025-06-11T05:48:00Z</dcterms:modified>
</cp:coreProperties>
</file>