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5574B566" w14:textId="77777777" w:rsidR="00C0158E" w:rsidRPr="00E22E05" w:rsidRDefault="00C0158E" w:rsidP="00C0158E">
      <w:pPr>
        <w:widowControl w:val="0"/>
        <w:tabs>
          <w:tab w:val="left" w:pos="1296"/>
          <w:tab w:val="left" w:pos="1985"/>
          <w:tab w:val="left" w:pos="2580"/>
        </w:tabs>
        <w:spacing w:line="276" w:lineRule="auto"/>
        <w:jc w:val="right"/>
        <w:outlineLvl w:val="1"/>
        <w:rPr>
          <w:b/>
          <w:lang w:val="lt-LT" w:eastAsia="x-none"/>
        </w:rPr>
      </w:pPr>
      <w:r>
        <w:rPr>
          <w:b/>
          <w:lang w:val="lt-LT" w:eastAsia="x-none"/>
        </w:rPr>
        <w:t>Pirkimo</w:t>
      </w:r>
      <w:r w:rsidRPr="00E22E05">
        <w:rPr>
          <w:b/>
          <w:lang w:val="lt-LT" w:eastAsia="x-none"/>
        </w:rPr>
        <w:t xml:space="preserve"> sąlygų </w:t>
      </w:r>
      <w:r>
        <w:rPr>
          <w:b/>
          <w:lang w:val="lt-LT" w:eastAsia="x-none"/>
        </w:rPr>
        <w:t>7</w:t>
      </w:r>
      <w:r w:rsidRPr="00E22E05">
        <w:rPr>
          <w:b/>
          <w:lang w:val="lt-LT" w:eastAsia="x-none"/>
        </w:rPr>
        <w:t xml:space="preserve"> priedas</w:t>
      </w:r>
    </w:p>
    <w:p w14:paraId="795FEFBB" w14:textId="77777777" w:rsidR="00C0158E" w:rsidRPr="00E22E05" w:rsidRDefault="00C0158E" w:rsidP="00C0158E">
      <w:pPr>
        <w:widowControl w:val="0"/>
        <w:tabs>
          <w:tab w:val="left" w:pos="1296"/>
          <w:tab w:val="left" w:pos="1985"/>
          <w:tab w:val="left" w:pos="2580"/>
        </w:tabs>
        <w:spacing w:line="276" w:lineRule="auto"/>
        <w:jc w:val="right"/>
        <w:outlineLvl w:val="1"/>
        <w:rPr>
          <w:b/>
          <w:lang w:val="lt-LT" w:eastAsia="x-none"/>
        </w:rPr>
      </w:pPr>
      <w:r w:rsidRPr="00E22E05">
        <w:rPr>
          <w:b/>
          <w:lang w:val="lt-LT" w:eastAsia="x-none"/>
        </w:rPr>
        <w:t>Techninė specifikacija</w:t>
      </w:r>
    </w:p>
    <w:p w14:paraId="105CDC1B" w14:textId="77777777" w:rsidR="00C0158E" w:rsidRDefault="00C0158E" w:rsidP="00860E08">
      <w:pPr>
        <w:widowControl w:val="0"/>
        <w:tabs>
          <w:tab w:val="left" w:pos="1296"/>
          <w:tab w:val="left" w:pos="1985"/>
          <w:tab w:val="left" w:pos="2580"/>
        </w:tabs>
        <w:spacing w:line="360" w:lineRule="auto"/>
        <w:jc w:val="center"/>
        <w:outlineLvl w:val="1"/>
        <w:rPr>
          <w:b/>
          <w:lang w:val="lt-LT" w:eastAsia="x-none"/>
        </w:rPr>
      </w:pP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C96ACA">
      <w:pPr>
        <w:jc w:val="both"/>
        <w:rPr>
          <w:lang w:val="lt-LT"/>
        </w:rPr>
      </w:pPr>
    </w:p>
    <w:p w14:paraId="00148168" w14:textId="66AB7B00" w:rsidR="00DA6DF5" w:rsidRDefault="003644F1" w:rsidP="00C96ACA">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4C36C3">
        <w:rPr>
          <w:lang w:val="lt-LT"/>
        </w:rPr>
        <w:t>Ginkūnų</w:t>
      </w:r>
      <w:r w:rsidR="004307DE">
        <w:rPr>
          <w:lang w:val="lt-LT"/>
        </w:rPr>
        <w:t xml:space="preserve"> k.</w:t>
      </w:r>
      <w:r w:rsidR="003C5C13">
        <w:rPr>
          <w:lang w:val="lt-LT"/>
        </w:rPr>
        <w:t xml:space="preserve">, </w:t>
      </w:r>
      <w:r w:rsidR="004C36C3">
        <w:rPr>
          <w:lang w:val="lt-LT"/>
        </w:rPr>
        <w:t>Versmių</w:t>
      </w:r>
      <w:r w:rsidR="003C5C13">
        <w:rPr>
          <w:lang w:val="lt-LT"/>
        </w:rPr>
        <w:t xml:space="preserve"> g</w:t>
      </w:r>
      <w:r w:rsidR="00720D5E">
        <w:rPr>
          <w:lang w:val="lt-LT"/>
        </w:rPr>
        <w:t>atvėje</w:t>
      </w:r>
      <w:r w:rsidR="00C07785">
        <w:rPr>
          <w:lang w:val="lt-LT"/>
        </w:rPr>
        <w:t>.</w:t>
      </w:r>
    </w:p>
    <w:p w14:paraId="2DB51A32" w14:textId="77777777" w:rsidR="0028302C" w:rsidRDefault="0028302C" w:rsidP="00C96ACA">
      <w:pPr>
        <w:jc w:val="both"/>
        <w:rPr>
          <w:lang w:val="lt-LT"/>
        </w:rPr>
      </w:pPr>
      <w:r>
        <w:rPr>
          <w:lang w:val="lt-LT"/>
        </w:rPr>
        <w:t>Darbai vykdomi:</w:t>
      </w:r>
    </w:p>
    <w:p w14:paraId="69FEF7F6" w14:textId="77777777" w:rsidR="00720D5E" w:rsidRDefault="00720D5E" w:rsidP="00C96ACA">
      <w:pPr>
        <w:jc w:val="both"/>
        <w:rPr>
          <w:lang w:val="lt-LT"/>
        </w:rPr>
      </w:pPr>
    </w:p>
    <w:p w14:paraId="333E1444" w14:textId="15732FA2" w:rsidR="003C5C13" w:rsidRDefault="003C5C13" w:rsidP="00C96ACA">
      <w:pPr>
        <w:ind w:firstLine="709"/>
        <w:jc w:val="both"/>
        <w:rPr>
          <w:b/>
          <w:bCs/>
          <w:lang w:val="lt-LT"/>
        </w:rPr>
      </w:pPr>
      <w:r w:rsidRPr="003C5C13">
        <w:rPr>
          <w:b/>
          <w:bCs/>
          <w:lang w:val="lt-LT"/>
        </w:rPr>
        <w:t xml:space="preserve"> A-1 atkarpoje:</w:t>
      </w:r>
      <w:r w:rsidR="00720D5E">
        <w:rPr>
          <w:b/>
          <w:bCs/>
          <w:lang w:val="lt-LT"/>
        </w:rPr>
        <w:t xml:space="preserve"> </w:t>
      </w:r>
    </w:p>
    <w:p w14:paraId="558CB603" w14:textId="3FA22A82" w:rsidR="00720D5E" w:rsidRDefault="00720D5E" w:rsidP="00C96ACA">
      <w:pPr>
        <w:ind w:firstLine="709"/>
        <w:jc w:val="both"/>
        <w:rPr>
          <w:lang w:val="lt-LT"/>
        </w:rPr>
      </w:pPr>
      <w:r w:rsidRPr="00720D5E">
        <w:rPr>
          <w:lang w:val="lt-LT"/>
        </w:rPr>
        <w:t>Ant esamos asfalto dangos įrengti</w:t>
      </w:r>
      <w:r w:rsidR="004307DE">
        <w:rPr>
          <w:lang w:val="lt-LT"/>
        </w:rPr>
        <w:t xml:space="preserve"> </w:t>
      </w:r>
      <w:r w:rsidR="004C36C3">
        <w:rPr>
          <w:lang w:val="lt-LT"/>
        </w:rPr>
        <w:t>6</w:t>
      </w:r>
      <w:r w:rsidR="004307DE">
        <w:rPr>
          <w:lang w:val="lt-LT"/>
        </w:rPr>
        <w:t xml:space="preserve"> m. pločio išlyginamąjį asfaltbetonio sluoksnį ir</w:t>
      </w:r>
      <w:r w:rsidRPr="00720D5E">
        <w:rPr>
          <w:lang w:val="lt-LT"/>
        </w:rPr>
        <w:t xml:space="preserve"> nemažiau kaip 4 cm storio asfalto</w:t>
      </w:r>
      <w:r w:rsidR="004307DE">
        <w:rPr>
          <w:lang w:val="lt-LT"/>
        </w:rPr>
        <w:t xml:space="preserve"> viršutinį dangos</w:t>
      </w:r>
      <w:r w:rsidRPr="00720D5E">
        <w:rPr>
          <w:lang w:val="lt-LT"/>
        </w:rPr>
        <w:t xml:space="preserve"> sluoksnį iš asfaltbetonio AC 11 VN. </w:t>
      </w:r>
      <w:r w:rsidR="004307DE" w:rsidRPr="004307DE">
        <w:rPr>
          <w:lang w:val="lt-LT"/>
        </w:rPr>
        <w:t>Kelkraš</w:t>
      </w:r>
      <w:r w:rsidR="007C4375">
        <w:rPr>
          <w:lang w:val="lt-LT"/>
        </w:rPr>
        <w:t xml:space="preserve">tį </w:t>
      </w:r>
      <w:r w:rsidR="004307DE" w:rsidRPr="004307DE">
        <w:rPr>
          <w:lang w:val="lt-LT"/>
        </w:rPr>
        <w:t>įrengti iš skaldos pagrindo medžiagų 0,5 m pločio nefiksuoto storio, tačiau neplonesnį nei naujai įrengiama asfalto danga.</w:t>
      </w:r>
      <w:r w:rsidR="00AF4A54" w:rsidRPr="00C0158E">
        <w:rPr>
          <w:lang w:val="lt-LT"/>
        </w:rPr>
        <w:t xml:space="preserve"> </w:t>
      </w:r>
      <w:r w:rsidR="00AF4A54" w:rsidRPr="00AF4A54">
        <w:rPr>
          <w:lang w:val="lt-LT"/>
        </w:rPr>
        <w:t>Įrengus naują gatvės važiuojamosios dalies asfalto dangą, esami šaligatvio bortai turi būti nemažiau kaip 12 cm aukščiau nuo naujai įrengtos asfalto dangos.</w:t>
      </w:r>
    </w:p>
    <w:p w14:paraId="5B5F8EAE" w14:textId="05C83374" w:rsidR="00AF4A54" w:rsidRPr="00720D5E" w:rsidRDefault="004307DE" w:rsidP="00C96ACA">
      <w:pPr>
        <w:ind w:firstLine="709"/>
        <w:jc w:val="both"/>
        <w:rPr>
          <w:lang w:val="lt-LT"/>
        </w:rPr>
      </w:pPr>
      <w:r w:rsidRPr="004307DE">
        <w:rPr>
          <w:lang w:val="lt-LT"/>
        </w:rPr>
        <w:t>Nuovažas įrengti iki privačių sklypų ribų, kuri</w:t>
      </w:r>
      <w:r w:rsidR="008D0153">
        <w:rPr>
          <w:lang w:val="lt-LT"/>
        </w:rPr>
        <w:t>ų</w:t>
      </w:r>
      <w:r w:rsidRPr="004307DE">
        <w:rPr>
          <w:lang w:val="lt-LT"/>
        </w:rPr>
        <w:t xml:space="preserve"> storis neplonesnis nei 4 cm iš asfaltbetonio AC 11 VN. Nuovažas kuriose nėra įrengt</w:t>
      </w:r>
      <w:r w:rsidR="00DC529C">
        <w:rPr>
          <w:lang w:val="lt-LT"/>
        </w:rPr>
        <w:t>ų</w:t>
      </w:r>
      <w:r w:rsidRPr="004307DE">
        <w:rPr>
          <w:lang w:val="lt-LT"/>
        </w:rPr>
        <w:t xml:space="preserve"> tinkamų pagrindų asfalto dangai, įrengti 20 cm storio smėlio ir 1</w:t>
      </w:r>
      <w:r w:rsidR="00942270">
        <w:rPr>
          <w:lang w:val="lt-LT"/>
        </w:rPr>
        <w:t>0</w:t>
      </w:r>
      <w:r w:rsidRPr="004307DE">
        <w:rPr>
          <w:lang w:val="lt-LT"/>
        </w:rPr>
        <w:t xml:space="preserve"> cm storio skaldos pagrindo sluoksnius ir 6 cm storio asfalto dangos sluoksnį iš asfaltbetonio AC 16 PD.</w:t>
      </w:r>
      <w:r w:rsidR="00DC529C">
        <w:rPr>
          <w:lang w:val="lt-LT"/>
        </w:rPr>
        <w:t xml:space="preserve"> </w:t>
      </w:r>
    </w:p>
    <w:p w14:paraId="6A64B78B" w14:textId="7F792571" w:rsidR="00720D5E" w:rsidRPr="00720D5E" w:rsidRDefault="00720D5E" w:rsidP="00C96ACA">
      <w:pPr>
        <w:ind w:firstLine="709"/>
        <w:jc w:val="both"/>
        <w:rPr>
          <w:lang w:val="lt-LT"/>
        </w:rPr>
      </w:pPr>
      <w:r w:rsidRPr="00720D5E">
        <w:rPr>
          <w:lang w:val="lt-LT"/>
        </w:rPr>
        <w:t xml:space="preserve">Orientacinis remontuojamos gatvės atkarpos </w:t>
      </w:r>
      <w:r w:rsidR="004307DE">
        <w:rPr>
          <w:lang w:val="lt-LT"/>
        </w:rPr>
        <w:t>ilgis</w:t>
      </w:r>
      <w:r w:rsidRPr="00720D5E">
        <w:rPr>
          <w:lang w:val="lt-LT"/>
        </w:rPr>
        <w:t xml:space="preserve"> apie </w:t>
      </w:r>
      <w:r w:rsidR="00AD6BE4">
        <w:rPr>
          <w:lang w:val="lt-LT"/>
        </w:rPr>
        <w:t>3</w:t>
      </w:r>
      <w:r w:rsidR="00AF4A54">
        <w:rPr>
          <w:lang w:val="lt-LT"/>
        </w:rPr>
        <w:t>1</w:t>
      </w:r>
      <w:r w:rsidR="00AD6BE4">
        <w:rPr>
          <w:lang w:val="lt-LT"/>
        </w:rPr>
        <w:t>0</w:t>
      </w:r>
      <w:r w:rsidRPr="00720D5E">
        <w:rPr>
          <w:lang w:val="lt-LT"/>
        </w:rPr>
        <w:t xml:space="preserve"> m.</w:t>
      </w:r>
    </w:p>
    <w:p w14:paraId="3838B8BF" w14:textId="77777777" w:rsidR="00720D5E" w:rsidRDefault="00720D5E" w:rsidP="00C96ACA">
      <w:pPr>
        <w:ind w:firstLine="709"/>
        <w:jc w:val="both"/>
        <w:rPr>
          <w:lang w:val="lt-LT"/>
        </w:rPr>
      </w:pPr>
    </w:p>
    <w:p w14:paraId="3ACD018A" w14:textId="10EB183B" w:rsidR="00B661D6" w:rsidRPr="00B661D6" w:rsidRDefault="00B661D6" w:rsidP="00C96ACA">
      <w:pPr>
        <w:ind w:firstLine="709"/>
        <w:jc w:val="both"/>
        <w:rPr>
          <w:b/>
          <w:bCs/>
          <w:lang w:val="lt-LT"/>
        </w:rPr>
      </w:pPr>
      <w:r w:rsidRPr="00B661D6">
        <w:rPr>
          <w:b/>
          <w:bCs/>
          <w:lang w:val="lt-LT"/>
        </w:rPr>
        <w:t>A-</w:t>
      </w:r>
      <w:r>
        <w:rPr>
          <w:b/>
          <w:bCs/>
          <w:lang w:val="lt-LT"/>
        </w:rPr>
        <w:t>2</w:t>
      </w:r>
      <w:r w:rsidRPr="00B661D6">
        <w:rPr>
          <w:b/>
          <w:bCs/>
          <w:lang w:val="lt-LT"/>
        </w:rPr>
        <w:t xml:space="preserve"> atkarpoje: </w:t>
      </w:r>
    </w:p>
    <w:p w14:paraId="65C0EFFC" w14:textId="66BC1816" w:rsidR="00B661D6" w:rsidRPr="00B661D6" w:rsidRDefault="00B661D6" w:rsidP="00C96ACA">
      <w:pPr>
        <w:ind w:firstLine="709"/>
        <w:jc w:val="both"/>
        <w:rPr>
          <w:lang w:val="lt-LT"/>
        </w:rPr>
      </w:pPr>
      <w:r w:rsidRPr="00B661D6">
        <w:rPr>
          <w:lang w:val="lt-LT"/>
        </w:rPr>
        <w:t>Nufrezuoti ir užtaisyti išdaužas asfaltbetoniu</w:t>
      </w:r>
      <w:r>
        <w:rPr>
          <w:lang w:val="lt-LT"/>
        </w:rPr>
        <w:t xml:space="preserve"> </w:t>
      </w:r>
      <w:r w:rsidR="00E7002B">
        <w:rPr>
          <w:lang w:val="lt-LT"/>
        </w:rPr>
        <w:t>70</w:t>
      </w:r>
      <w:r>
        <w:rPr>
          <w:lang w:val="lt-LT"/>
        </w:rPr>
        <w:t xml:space="preserve"> m2</w:t>
      </w:r>
      <w:r w:rsidRPr="00B661D6">
        <w:rPr>
          <w:lang w:val="lt-LT"/>
        </w:rPr>
        <w:t>.</w:t>
      </w:r>
      <w:r>
        <w:rPr>
          <w:lang w:val="lt-LT"/>
        </w:rPr>
        <w:t xml:space="preserve"> </w:t>
      </w:r>
      <w:r w:rsidRPr="00B661D6">
        <w:rPr>
          <w:lang w:val="lt-LT"/>
        </w:rPr>
        <w:t xml:space="preserve">iš asfaltbetonio AC 11 VN. </w:t>
      </w:r>
    </w:p>
    <w:p w14:paraId="35C3831E" w14:textId="77777777" w:rsidR="00B661D6" w:rsidRDefault="00B661D6" w:rsidP="00C96ACA">
      <w:pPr>
        <w:ind w:firstLine="709"/>
        <w:jc w:val="both"/>
        <w:rPr>
          <w:lang w:val="lt-LT"/>
        </w:rPr>
      </w:pPr>
      <w:r w:rsidRPr="00B661D6">
        <w:rPr>
          <w:lang w:val="lt-LT"/>
        </w:rPr>
        <w:t xml:space="preserve">Nuovažas įrengti iki privačių sklypų ribų, kurių storis neplonesnis nei 4 cm iš asfaltbetonio AC 11 VN. Nuovažas kuriose nėra įrengtų tinkamų pagrindų asfalto dangai, įrengti 20 cm storio smėlio ir 10 cm storio skaldos pagrindo sluoksnius ir 6 cm storio asfalto dangos sluoksnį iš asfaltbetonio AC 16 PD. </w:t>
      </w:r>
    </w:p>
    <w:p w14:paraId="40880F40" w14:textId="104D9DA2" w:rsidR="00C96ACA" w:rsidRPr="00B661D6" w:rsidRDefault="00C96ACA" w:rsidP="00C96ACA">
      <w:pPr>
        <w:ind w:firstLine="709"/>
        <w:jc w:val="both"/>
        <w:rPr>
          <w:lang w:val="lt-LT"/>
        </w:rPr>
      </w:pPr>
      <w:r>
        <w:rPr>
          <w:lang w:val="lt-LT"/>
        </w:rPr>
        <w:t>S</w:t>
      </w:r>
      <w:r w:rsidRPr="00C96ACA">
        <w:rPr>
          <w:lang w:val="lt-LT"/>
        </w:rPr>
        <w:t>uformuoti, išvalyti ir įrengti sankasos griovius</w:t>
      </w:r>
      <w:r>
        <w:rPr>
          <w:lang w:val="lt-LT"/>
        </w:rPr>
        <w:t xml:space="preserve">, pralaidas, </w:t>
      </w:r>
      <w:r w:rsidR="00E7002B">
        <w:rPr>
          <w:lang w:val="lt-LT"/>
        </w:rPr>
        <w:t xml:space="preserve">2 vnt vandens surinkimo šulinius su grotelėmis, </w:t>
      </w:r>
      <w:r w:rsidRPr="00C96ACA">
        <w:rPr>
          <w:lang w:val="lt-LT"/>
        </w:rPr>
        <w:t>paviršinio vandens nuvedimui nuo gatvės važiuojamosios dangos.</w:t>
      </w:r>
      <w:r w:rsidR="00E7002B">
        <w:rPr>
          <w:lang w:val="lt-LT"/>
        </w:rPr>
        <w:t xml:space="preserve"> </w:t>
      </w:r>
    </w:p>
    <w:p w14:paraId="6EB2D36E" w14:textId="5B06FA64" w:rsidR="00B661D6" w:rsidRDefault="00B661D6" w:rsidP="00C96ACA">
      <w:pPr>
        <w:ind w:firstLine="709"/>
        <w:jc w:val="both"/>
        <w:rPr>
          <w:lang w:val="lt-LT"/>
        </w:rPr>
      </w:pPr>
      <w:r w:rsidRPr="00B661D6">
        <w:rPr>
          <w:lang w:val="lt-LT"/>
        </w:rPr>
        <w:t>Orientacinis remontuojamos gatvės atkarpos ilgis apie 3</w:t>
      </w:r>
      <w:r>
        <w:rPr>
          <w:lang w:val="lt-LT"/>
        </w:rPr>
        <w:t>2</w:t>
      </w:r>
      <w:r w:rsidRPr="00B661D6">
        <w:rPr>
          <w:lang w:val="lt-LT"/>
        </w:rPr>
        <w:t>0 m.</w:t>
      </w:r>
    </w:p>
    <w:p w14:paraId="3190DD51" w14:textId="77777777" w:rsidR="00B661D6" w:rsidRDefault="00B661D6" w:rsidP="00C96ACA">
      <w:pPr>
        <w:ind w:firstLine="709"/>
        <w:jc w:val="both"/>
        <w:rPr>
          <w:lang w:val="lt-LT"/>
        </w:rPr>
      </w:pPr>
    </w:p>
    <w:p w14:paraId="65A2FF88" w14:textId="3E5BC4A0" w:rsidR="00720D5E" w:rsidRDefault="00720D5E" w:rsidP="00C96ACA">
      <w:pPr>
        <w:ind w:firstLine="709"/>
        <w:jc w:val="both"/>
        <w:rPr>
          <w:b/>
          <w:bCs/>
          <w:lang w:val="lt-LT"/>
        </w:rPr>
      </w:pPr>
      <w:r w:rsidRPr="00720D5E">
        <w:rPr>
          <w:b/>
          <w:bCs/>
          <w:lang w:val="lt-LT"/>
        </w:rPr>
        <w:t>A-</w:t>
      </w:r>
      <w:r w:rsidR="00B661D6">
        <w:rPr>
          <w:b/>
          <w:bCs/>
          <w:lang w:val="lt-LT"/>
        </w:rPr>
        <w:t>3</w:t>
      </w:r>
      <w:r w:rsidRPr="00720D5E">
        <w:rPr>
          <w:b/>
          <w:bCs/>
          <w:lang w:val="lt-LT"/>
        </w:rPr>
        <w:t xml:space="preserve"> atkarpoje:</w:t>
      </w:r>
    </w:p>
    <w:p w14:paraId="4D0D9B9D" w14:textId="013765E8" w:rsidR="00B661D6" w:rsidRPr="00B661D6" w:rsidRDefault="00B661D6" w:rsidP="00C96ACA">
      <w:pPr>
        <w:ind w:firstLine="709"/>
        <w:jc w:val="both"/>
        <w:rPr>
          <w:lang w:val="lt-LT"/>
        </w:rPr>
      </w:pPr>
      <w:r w:rsidRPr="00B661D6">
        <w:rPr>
          <w:lang w:val="lt-LT"/>
        </w:rPr>
        <w:t xml:space="preserve">Ant esamos asfalto dangos įrengti nemažiau kaip </w:t>
      </w:r>
      <w:r>
        <w:rPr>
          <w:lang w:val="lt-LT"/>
        </w:rPr>
        <w:t xml:space="preserve">820 m2 ir nemažiau kaip </w:t>
      </w:r>
      <w:r w:rsidRPr="00B661D6">
        <w:rPr>
          <w:lang w:val="lt-LT"/>
        </w:rPr>
        <w:t xml:space="preserve">4 cm storio asfalto viršutinį dangos sluoksnį iš asfaltbetonio AC 11 VN. Kelkraščius įrengti iš skaldos pagrindo medžiagų 0,5 m pločio nefiksuoto storio, tačiau neplonesnį nei naujai įrengiama asfalto danga. </w:t>
      </w:r>
    </w:p>
    <w:p w14:paraId="1E17BECA" w14:textId="77777777" w:rsidR="00B661D6" w:rsidRPr="00B661D6" w:rsidRDefault="00B661D6" w:rsidP="00C96ACA">
      <w:pPr>
        <w:ind w:firstLine="709"/>
        <w:jc w:val="both"/>
        <w:rPr>
          <w:lang w:val="lt-LT"/>
        </w:rPr>
      </w:pPr>
      <w:r w:rsidRPr="00B661D6">
        <w:rPr>
          <w:lang w:val="lt-LT"/>
        </w:rPr>
        <w:t xml:space="preserve">Nuovažas įrengti iki privačių sklypų ribų, kurių storis neplonesnis nei 4 cm iš asfaltbetonio AC 11 VN. Nuovažas kuriose nėra įrengtų tinkamų pagrindų asfalto dangai, įrengti 20 cm storio smėlio ir 10 cm storio skaldos pagrindo sluoksnius ir 6 cm storio asfalto dangos sluoksnį iš asfaltbetonio AC 16 PD. </w:t>
      </w:r>
    </w:p>
    <w:p w14:paraId="1AD33C47" w14:textId="28CF0D4E" w:rsidR="003A197D" w:rsidRDefault="00B661D6" w:rsidP="00C96ACA">
      <w:pPr>
        <w:ind w:firstLine="709"/>
        <w:jc w:val="both"/>
        <w:rPr>
          <w:lang w:val="lt-LT"/>
        </w:rPr>
      </w:pPr>
      <w:r w:rsidRPr="00B661D6">
        <w:rPr>
          <w:lang w:val="lt-LT"/>
        </w:rPr>
        <w:t xml:space="preserve">Orientacinis remontuojamos gatvės atkarpos </w:t>
      </w:r>
      <w:r>
        <w:rPr>
          <w:lang w:val="lt-LT"/>
        </w:rPr>
        <w:t>ilgis</w:t>
      </w:r>
      <w:r w:rsidRPr="00B661D6">
        <w:rPr>
          <w:lang w:val="lt-LT"/>
        </w:rPr>
        <w:t xml:space="preserve"> apie </w:t>
      </w:r>
      <w:r>
        <w:rPr>
          <w:lang w:val="lt-LT"/>
        </w:rPr>
        <w:t>190</w:t>
      </w:r>
      <w:r w:rsidRPr="00B661D6">
        <w:rPr>
          <w:lang w:val="lt-LT"/>
        </w:rPr>
        <w:t xml:space="preserve"> m.</w:t>
      </w:r>
    </w:p>
    <w:p w14:paraId="13693DF2" w14:textId="77777777" w:rsidR="007C4375" w:rsidRDefault="007C4375" w:rsidP="00C96ACA">
      <w:pPr>
        <w:ind w:firstLine="709"/>
        <w:jc w:val="both"/>
        <w:rPr>
          <w:lang w:val="lt-LT"/>
        </w:rPr>
      </w:pPr>
    </w:p>
    <w:p w14:paraId="46BBA49E" w14:textId="6EC6CE44" w:rsidR="007C4375" w:rsidRDefault="007C4375" w:rsidP="00C96ACA">
      <w:pPr>
        <w:ind w:firstLine="709"/>
        <w:jc w:val="both"/>
        <w:rPr>
          <w:lang w:val="lt-LT"/>
        </w:rPr>
      </w:pPr>
      <w:r w:rsidRPr="007C4375">
        <w:rPr>
          <w:lang w:val="lt-LT"/>
        </w:rPr>
        <w:t>Sankryž</w:t>
      </w:r>
      <w:r>
        <w:rPr>
          <w:lang w:val="lt-LT"/>
        </w:rPr>
        <w:t>as</w:t>
      </w:r>
      <w:r w:rsidRPr="007C4375">
        <w:rPr>
          <w:lang w:val="lt-LT"/>
        </w:rPr>
        <w:t xml:space="preserve"> su </w:t>
      </w:r>
      <w:r>
        <w:rPr>
          <w:lang w:val="lt-LT"/>
        </w:rPr>
        <w:t>Svajonių, Šlaito, Žuvėdrų, Sodo tako, ir Draustinio</w:t>
      </w:r>
      <w:r w:rsidRPr="007C4375">
        <w:rPr>
          <w:lang w:val="lt-LT"/>
        </w:rPr>
        <w:t xml:space="preserve"> g</w:t>
      </w:r>
      <w:r>
        <w:rPr>
          <w:lang w:val="lt-LT"/>
        </w:rPr>
        <w:t>atvėmis</w:t>
      </w:r>
      <w:r w:rsidRPr="007C4375">
        <w:rPr>
          <w:lang w:val="lt-LT"/>
        </w:rPr>
        <w:t xml:space="preserve"> sujungti 10 m atstumu  matuojant nuo gatvės ašinės linijos išlaikant posūkių radiusus.</w:t>
      </w:r>
    </w:p>
    <w:p w14:paraId="5239604E" w14:textId="122EBE24" w:rsidR="00AD6BE4" w:rsidRDefault="00D219F7" w:rsidP="00367BCE">
      <w:pPr>
        <w:ind w:firstLine="709"/>
        <w:jc w:val="both"/>
        <w:rPr>
          <w:lang w:val="lt-LT"/>
        </w:rPr>
      </w:pPr>
      <w:r>
        <w:rPr>
          <w:lang w:val="lt-LT"/>
        </w:rPr>
        <w:t>Ties s</w:t>
      </w:r>
      <w:r w:rsidR="00C96ACA">
        <w:rPr>
          <w:lang w:val="lt-LT"/>
        </w:rPr>
        <w:t>ankryžo</w:t>
      </w:r>
      <w:r>
        <w:rPr>
          <w:lang w:val="lt-LT"/>
        </w:rPr>
        <w:t>mis</w:t>
      </w:r>
      <w:r w:rsidR="00C96ACA">
        <w:rPr>
          <w:lang w:val="lt-LT"/>
        </w:rPr>
        <w:t xml:space="preserve"> su Žuvėdrų ir Svajonių, Šlaito gatvėmis įrengti</w:t>
      </w:r>
      <w:r w:rsidRPr="00D219F7">
        <w:rPr>
          <w:lang w:val="lt-LT"/>
        </w:rPr>
        <w:t xml:space="preserve"> trapecinės formos greičio mažinimo kalnelius (2 vnt.) su horizontaliuoju ir vertikaliuoju ženklinimu. Kalnelius įrengti: aukštis h-0,1 m., nuolydis i-1:20., ilgis L-3,00 m. Įrengti trapecinės formos greičio mažinimo kalneliai turi atitikti „Inžinerinių saugaus eismo priemonių projektavimo ir naudojimo rekomendacijų R ISEP 10 patvirtinimo“ reikalavimus.</w:t>
      </w:r>
    </w:p>
    <w:p w14:paraId="637C917D" w14:textId="2A069A7F" w:rsidR="00AD6BE4" w:rsidRPr="00AD6BE4" w:rsidRDefault="00AD6BE4" w:rsidP="00C96ACA">
      <w:pPr>
        <w:ind w:firstLine="709"/>
        <w:jc w:val="both"/>
        <w:rPr>
          <w:lang w:val="lt-LT"/>
        </w:rPr>
      </w:pPr>
      <w:r w:rsidRPr="00AD6BE4">
        <w:rPr>
          <w:lang w:val="lt-LT"/>
        </w:rPr>
        <w:t xml:space="preserve">Atlikti kelio horizontalųjį </w:t>
      </w:r>
      <w:r w:rsidR="00367BCE">
        <w:rPr>
          <w:lang w:val="lt-LT"/>
        </w:rPr>
        <w:t xml:space="preserve">ir vertikalų </w:t>
      </w:r>
      <w:r w:rsidRPr="00AD6BE4">
        <w:rPr>
          <w:lang w:val="lt-LT"/>
        </w:rPr>
        <w:t>ženklinimą, vadovaujantis keli</w:t>
      </w:r>
      <w:r w:rsidR="00367BCE">
        <w:rPr>
          <w:lang w:val="lt-LT"/>
        </w:rPr>
        <w:t>o</w:t>
      </w:r>
      <w:r w:rsidRPr="00AD6BE4">
        <w:rPr>
          <w:lang w:val="lt-LT"/>
        </w:rPr>
        <w:t xml:space="preserve"> ženklinimo taisyklės.</w:t>
      </w:r>
    </w:p>
    <w:p w14:paraId="3CE65608" w14:textId="77777777" w:rsidR="00AD6BE4" w:rsidRPr="00AD6BE4" w:rsidRDefault="00AD6BE4" w:rsidP="00C96ACA">
      <w:pPr>
        <w:ind w:firstLine="709"/>
        <w:jc w:val="both"/>
        <w:rPr>
          <w:lang w:val="lt-LT"/>
        </w:rPr>
      </w:pPr>
      <w:r w:rsidRPr="00AD6BE4">
        <w:rPr>
          <w:lang w:val="lt-LT"/>
        </w:rPr>
        <w:t>Pagal poreikį suformuoti, išvalyti ir įrengti sankasos griovius paviršinio vandens nuvedimui nuo gatvės važiuojamosios dangos.</w:t>
      </w:r>
    </w:p>
    <w:p w14:paraId="0BE50443" w14:textId="170712B1" w:rsidR="00AD6BE4" w:rsidRPr="00AD6BE4" w:rsidRDefault="00AD6BE4" w:rsidP="00C96ACA">
      <w:pPr>
        <w:ind w:firstLine="709"/>
        <w:jc w:val="both"/>
        <w:rPr>
          <w:lang w:val="lt-LT"/>
        </w:rPr>
      </w:pPr>
      <w:r w:rsidRPr="00AD6BE4">
        <w:rPr>
          <w:lang w:val="lt-LT"/>
        </w:rPr>
        <w:t>Naujai įrengiamas asfalto sluoksnis gali būti įrengiamas siauresnis nei nurodyta, bet nesiauresnis nei esama gatvės asfalto danga.</w:t>
      </w:r>
    </w:p>
    <w:p w14:paraId="6BE13C74" w14:textId="77777777" w:rsidR="00AD6BE4" w:rsidRPr="00AD6BE4" w:rsidRDefault="00AD6BE4" w:rsidP="00C96ACA">
      <w:pPr>
        <w:ind w:firstLine="709"/>
        <w:jc w:val="both"/>
        <w:rPr>
          <w:lang w:val="lt-LT"/>
        </w:rPr>
      </w:pPr>
      <w:r w:rsidRPr="00AD6BE4">
        <w:rPr>
          <w:lang w:val="lt-LT"/>
        </w:rPr>
        <w:lastRenderedPageBreak/>
        <w:t>Atliekant ištisinio asfalto sluoksnio įrengimo darbus reikalinga:</w:t>
      </w:r>
    </w:p>
    <w:p w14:paraId="3AD91E3C" w14:textId="77777777" w:rsidR="00AD6BE4" w:rsidRPr="00AD6BE4" w:rsidRDefault="00AD6BE4" w:rsidP="00C96ACA">
      <w:pPr>
        <w:jc w:val="both"/>
        <w:rPr>
          <w:lang w:val="lt-LT"/>
        </w:rPr>
      </w:pPr>
      <w:r w:rsidRPr="00AD6BE4">
        <w:rPr>
          <w:lang w:val="lt-LT"/>
        </w:rPr>
        <w:t>Parengti paprastojo remonto projektą (aprašą).</w:t>
      </w:r>
    </w:p>
    <w:p w14:paraId="3669B372" w14:textId="77777777" w:rsidR="00AD6BE4" w:rsidRPr="00AD6BE4" w:rsidRDefault="00AD6BE4" w:rsidP="00C96ACA">
      <w:pPr>
        <w:jc w:val="both"/>
        <w:rPr>
          <w:lang w:val="lt-LT"/>
        </w:rPr>
      </w:pPr>
      <w:r w:rsidRPr="00AD6BE4">
        <w:rPr>
          <w:lang w:val="lt-LT"/>
        </w:rPr>
        <w:t>Darbus vykdyti ant esamos asfalto dangos.</w:t>
      </w:r>
    </w:p>
    <w:p w14:paraId="1015F97A" w14:textId="77777777" w:rsidR="00AD6BE4" w:rsidRPr="00AD6BE4" w:rsidRDefault="00AD6BE4" w:rsidP="00C96ACA">
      <w:pPr>
        <w:jc w:val="both"/>
        <w:rPr>
          <w:lang w:val="lt-LT"/>
        </w:rPr>
      </w:pPr>
      <w:r w:rsidRPr="00AD6BE4">
        <w:rPr>
          <w:lang w:val="lt-LT"/>
        </w:rPr>
        <w:t>Pašalinti (nukasti) kelkraščiuose iki gatvės raudonųjų linijų susikaupusį augalinį gruntą, kad lietaus vanduo neužsilaikytų ir pasišalintų nuo važiuojamosios dalies ir pažeistus žaliuosius plotus atstatyti ir užsėti žole.</w:t>
      </w:r>
    </w:p>
    <w:p w14:paraId="361087BA" w14:textId="77777777" w:rsidR="00AD6BE4" w:rsidRPr="00AD6BE4" w:rsidRDefault="00AD6BE4" w:rsidP="00C96ACA">
      <w:pPr>
        <w:jc w:val="both"/>
        <w:rPr>
          <w:lang w:val="lt-LT"/>
        </w:rPr>
      </w:pPr>
      <w:r w:rsidRPr="00AD6BE4">
        <w:rPr>
          <w:lang w:val="lt-LT"/>
        </w:rPr>
        <w:t>Nufrezuoti ir užtaisyti išdaužas asfaltbetoniu.</w:t>
      </w:r>
    </w:p>
    <w:p w14:paraId="3333AC35" w14:textId="77777777" w:rsidR="00AD6BE4" w:rsidRPr="00AD6BE4" w:rsidRDefault="00AD6BE4" w:rsidP="00C96ACA">
      <w:pPr>
        <w:jc w:val="both"/>
        <w:rPr>
          <w:lang w:val="lt-LT"/>
        </w:rPr>
      </w:pPr>
      <w:r w:rsidRPr="00AD6BE4">
        <w:rPr>
          <w:lang w:val="lt-LT"/>
        </w:rPr>
        <w:t>Nufrezuoti susidariusius iškilimus.</w:t>
      </w:r>
    </w:p>
    <w:p w14:paraId="60624B96" w14:textId="77777777" w:rsidR="00AD6BE4" w:rsidRPr="00AD6BE4" w:rsidRDefault="00AD6BE4" w:rsidP="00C96ACA">
      <w:pPr>
        <w:jc w:val="both"/>
        <w:rPr>
          <w:lang w:val="lt-LT"/>
        </w:rPr>
      </w:pPr>
      <w:r w:rsidRPr="00AD6BE4">
        <w:rPr>
          <w:lang w:val="lt-LT"/>
        </w:rPr>
        <w:t>Mechanizuotu būdu nuvalyti dangos paviršių.</w:t>
      </w:r>
    </w:p>
    <w:p w14:paraId="35FAADA2" w14:textId="77777777" w:rsidR="00AD6BE4" w:rsidRPr="00AD6BE4" w:rsidRDefault="00AD6BE4" w:rsidP="00C96ACA">
      <w:pPr>
        <w:jc w:val="both"/>
        <w:rPr>
          <w:lang w:val="lt-LT"/>
        </w:rPr>
      </w:pPr>
      <w:r w:rsidRPr="00AD6BE4">
        <w:rPr>
          <w:lang w:val="lt-LT"/>
        </w:rPr>
        <w:t>Apdoroti paviršių bitumine emulsija.</w:t>
      </w:r>
    </w:p>
    <w:p w14:paraId="6CE3E828" w14:textId="77777777" w:rsidR="00AD6BE4" w:rsidRPr="00AD6BE4" w:rsidRDefault="00AD6BE4" w:rsidP="00C96ACA">
      <w:pPr>
        <w:jc w:val="both"/>
        <w:rPr>
          <w:lang w:val="lt-LT"/>
        </w:rPr>
      </w:pPr>
      <w:r w:rsidRPr="00AD6BE4">
        <w:rPr>
          <w:lang w:val="lt-LT"/>
        </w:rPr>
        <w:t>Numatyti paviršinio vandens nuvedimą nuo naujai įrengtos asfaltbetonio dangos, kad paviršinis vanduo nuovažomis nepatektu į privačius sklypus.</w:t>
      </w:r>
    </w:p>
    <w:p w14:paraId="2A6008EC" w14:textId="3043FDF9" w:rsidR="00AD6BE4" w:rsidRPr="00AD6BE4" w:rsidRDefault="00AD6BE4" w:rsidP="00C96ACA">
      <w:pPr>
        <w:jc w:val="both"/>
        <w:rPr>
          <w:lang w:val="lt-LT"/>
        </w:rPr>
      </w:pPr>
      <w:r w:rsidRPr="00AD6BE4">
        <w:rPr>
          <w:lang w:val="lt-LT"/>
        </w:rPr>
        <w:t>Inžinerinių tinklų (ar kitų komunikacijų) šulinių seno tipo dangčius pakeisti į naujus plaukiojančio tipo. Vandens surinkimo groteles ir šulinėlius pakeisti naujais ir  privesti iki projektinio dangos aukščio.</w:t>
      </w:r>
    </w:p>
    <w:p w14:paraId="17DD7B6F" w14:textId="77777777" w:rsidR="00AD6BE4" w:rsidRPr="00AD6BE4" w:rsidRDefault="00AD6BE4" w:rsidP="00C96ACA">
      <w:pPr>
        <w:jc w:val="both"/>
        <w:rPr>
          <w:lang w:val="lt-LT"/>
        </w:rPr>
      </w:pPr>
      <w:r w:rsidRPr="00AD6BE4">
        <w:rPr>
          <w:lang w:val="lt-LT"/>
        </w:rPr>
        <w:t>Naudojamos medžiagos turi turėti atitikties deklaracijas, sertifikatus</w:t>
      </w:r>
    </w:p>
    <w:p w14:paraId="05C7864F" w14:textId="26D514B0" w:rsidR="006B6D07" w:rsidRDefault="00AD6BE4" w:rsidP="00C96ACA">
      <w:pPr>
        <w:jc w:val="both"/>
        <w:rPr>
          <w:lang w:val="lt-LT"/>
        </w:rPr>
      </w:pPr>
      <w:r w:rsidRPr="00AD6BE4">
        <w:rPr>
          <w:lang w:val="lt-LT"/>
        </w:rPr>
        <w:t>Atlikus darbus parengti išpildomąją topografinę nuotrauką.</w:t>
      </w:r>
    </w:p>
    <w:p w14:paraId="456EE26E" w14:textId="77777777" w:rsidR="00942270" w:rsidRDefault="00942270" w:rsidP="00AD6BE4">
      <w:pPr>
        <w:rPr>
          <w:lang w:val="lt-LT"/>
        </w:rPr>
      </w:pPr>
    </w:p>
    <w:p w14:paraId="13C57986" w14:textId="7D01B484" w:rsidR="00367BCE" w:rsidRPr="00576234" w:rsidRDefault="00402401" w:rsidP="00576234">
      <w:pPr>
        <w:pStyle w:val="Sraopastraipa"/>
        <w:numPr>
          <w:ilvl w:val="0"/>
          <w:numId w:val="7"/>
        </w:numPr>
        <w:spacing w:line="360" w:lineRule="atLeast"/>
        <w:jc w:val="center"/>
        <w:rPr>
          <w:b/>
          <w:bCs/>
          <w:lang w:val="lt-LT"/>
        </w:rPr>
      </w:pPr>
      <w:r w:rsidRPr="00AD6BE4">
        <w:rPr>
          <w:b/>
          <w:bCs/>
          <w:lang w:val="lt-LT"/>
        </w:rPr>
        <w:t xml:space="preserve">PAGRINDINIŲ NORMATYVINIŲ DOKUMENTŲ SĄRAŠAS, KURIAIS </w:t>
      </w:r>
    </w:p>
    <w:p w14:paraId="16F56182" w14:textId="1F7A9C27" w:rsidR="005315A7" w:rsidRPr="00655F74" w:rsidRDefault="004C4E90" w:rsidP="00AD6BE4">
      <w:pPr>
        <w:ind w:firstLine="720"/>
        <w:jc w:val="both"/>
        <w:rPr>
          <w:lang w:val="lt-LT" w:eastAsia="lt-LT"/>
        </w:rPr>
      </w:pPr>
      <w:r w:rsidRPr="00AE4E53">
        <w:rPr>
          <w:lang w:val="lt-LT" w:eastAsia="lt-LT"/>
        </w:rPr>
        <w:t xml:space="preserve">Lietuvos automobilių kelių direkcijos </w:t>
      </w:r>
      <w:r w:rsidRPr="001B4355">
        <w:rPr>
          <w:lang w:val="lt-LT" w:eastAsia="lt-LT"/>
        </w:rPr>
        <w:t>statybos taisyklė</w:t>
      </w:r>
      <w:r w:rsidR="008B48B5">
        <w:rPr>
          <w:lang w:val="lt-LT" w:eastAsia="lt-LT"/>
        </w:rPr>
        <w:t xml:space="preserve">mis </w:t>
      </w:r>
      <w:r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w:t>
      </w:r>
      <w:r w:rsidR="001E133F">
        <w:rPr>
          <w:rFonts w:eastAsia="Lucida Sans Unicode"/>
          <w:color w:val="000000"/>
          <w:kern w:val="2"/>
          <w:lang w:val="lt-LT" w:eastAsia="zh-CN" w:bidi="hi-IN"/>
        </w:rPr>
        <w:t>5</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asfalto dangų priežiūrai skirtų medžiagų ir medžiagų mišinių panaudojimo ir jų sluoksnių įrengimo taisyklė</w:t>
      </w:r>
      <w:r>
        <w:rPr>
          <w:lang w:val="lt-LT" w:eastAsia="lt-LT"/>
        </w:rPr>
        <w:t>mis</w:t>
      </w:r>
      <w:r w:rsidR="00402401" w:rsidRPr="00AE4E53">
        <w:rPr>
          <w:lang w:val="lt-LT" w:eastAsia="lt-LT"/>
        </w:rPr>
        <w:t xml:space="preserve"> ĮT APM 10</w:t>
      </w:r>
      <w:r w:rsidR="008B48B5">
        <w:rPr>
          <w:lang w:val="lt-LT" w:eastAsia="lt-LT"/>
        </w:rPr>
        <w:t xml:space="preserve"> (galiojanti redakcija)</w:t>
      </w:r>
      <w:r>
        <w:rPr>
          <w:lang w:val="lt-LT" w:eastAsia="lt-LT"/>
        </w:rPr>
        <w:t>,</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standartizuotų dangų konstrukcijų projektavimo taisyklė</w:t>
      </w:r>
      <w:r>
        <w:rPr>
          <w:lang w:val="lt-LT" w:eastAsia="lt-LT"/>
        </w:rPr>
        <w:t>mis</w:t>
      </w:r>
      <w:r w:rsidR="00402401" w:rsidRPr="00AE4E53">
        <w:rPr>
          <w:lang w:val="lt-LT" w:eastAsia="lt-LT"/>
        </w:rPr>
        <w:t xml:space="preserve"> KPT SDK </w:t>
      </w:r>
      <w:r>
        <w:rPr>
          <w:lang w:val="lt-LT" w:eastAsia="lt-LT"/>
        </w:rPr>
        <w:t>19 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402401">
      <w:pPr>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402401">
      <w:pPr>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8A4654">
      <w:pPr>
        <w:widowControl w:val="0"/>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402401">
      <w:pPr>
        <w:keepNext/>
        <w:widowControl w:val="0"/>
        <w:spacing w:before="240" w:after="120"/>
        <w:jc w:val="center"/>
        <w:outlineLvl w:val="0"/>
        <w:rPr>
          <w:b/>
          <w:bCs/>
          <w:kern w:val="32"/>
          <w:lang w:val="lt-LT"/>
        </w:rPr>
      </w:pPr>
      <w:bookmarkStart w:id="12" w:name="_Toc265565952"/>
      <w:bookmarkStart w:id="13" w:name="_Toc506892224"/>
      <w:bookmarkStart w:id="14" w:name="_Toc485012867"/>
      <w:r>
        <w:rPr>
          <w:b/>
          <w:bCs/>
          <w:kern w:val="32"/>
          <w:lang w:val="lt-LT"/>
        </w:rPr>
        <w:t>IV</w:t>
      </w:r>
      <w:r w:rsidRPr="009228AB">
        <w:rPr>
          <w:b/>
          <w:bCs/>
          <w:kern w:val="32"/>
          <w:lang w:val="lt-LT"/>
        </w:rPr>
        <w:t>. ASFALTO DANGOS</w:t>
      </w:r>
      <w:bookmarkEnd w:id="12"/>
      <w:r w:rsidRPr="009228AB">
        <w:rPr>
          <w:b/>
          <w:bCs/>
          <w:kern w:val="32"/>
          <w:lang w:val="lt-LT"/>
        </w:rPr>
        <w:t xml:space="preserve"> </w:t>
      </w:r>
      <w:bookmarkStart w:id="15" w:name="_Toc506892226"/>
      <w:bookmarkStart w:id="16" w:name="_Toc485012869"/>
      <w:bookmarkStart w:id="17" w:name="_Toc265565954"/>
      <w:bookmarkEnd w:id="13"/>
      <w:bookmarkEnd w:id="14"/>
      <w:r w:rsidRPr="009228AB">
        <w:rPr>
          <w:b/>
          <w:bCs/>
          <w:caps/>
          <w:lang w:val="lt-LT"/>
        </w:rPr>
        <w:t>MEDŽIAGOS</w:t>
      </w:r>
      <w:bookmarkEnd w:id="15"/>
      <w:bookmarkEnd w:id="16"/>
      <w:r w:rsidRPr="009228AB">
        <w:rPr>
          <w:b/>
          <w:bCs/>
          <w:caps/>
          <w:lang w:val="lt-LT"/>
        </w:rPr>
        <w:t xml:space="preserve"> IR JŲ MIŠINIAI</w:t>
      </w:r>
      <w:bookmarkEnd w:id="17"/>
    </w:p>
    <w:p w14:paraId="02D3E693" w14:textId="77777777" w:rsidR="00402401" w:rsidRPr="009228AB" w:rsidRDefault="00402401" w:rsidP="008A4654">
      <w:pPr>
        <w:ind w:firstLine="709"/>
        <w:jc w:val="both"/>
        <w:rPr>
          <w:lang w:val="lt-LT" w:eastAsia="lt-LT"/>
        </w:rPr>
      </w:pPr>
      <w:bookmarkStart w:id="18"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8"/>
    <w:p w14:paraId="1641540C" w14:textId="4E8D769B" w:rsidR="00402401" w:rsidRPr="009228AB" w:rsidRDefault="00402401" w:rsidP="008A4654">
      <w:pPr>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41EEB22E" w:rsidR="00402401" w:rsidRPr="009228AB" w:rsidRDefault="00402401" w:rsidP="008A4654">
      <w:pPr>
        <w:widowControl w:val="0"/>
        <w:ind w:firstLine="709"/>
        <w:jc w:val="both"/>
        <w:rPr>
          <w:kern w:val="28"/>
          <w:position w:val="-16"/>
          <w:lang w:val="lt-LT"/>
        </w:rPr>
      </w:pPr>
      <w:bookmarkStart w:id="19" w:name="_Toc506892229"/>
      <w:bookmarkStart w:id="20"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w:t>
      </w:r>
      <w:r w:rsidR="00FC6D39">
        <w:rPr>
          <w:kern w:val="24"/>
          <w:position w:val="-16"/>
          <w:lang w:val="lt-LT"/>
        </w:rPr>
        <w:t>5</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8A4654">
      <w:pPr>
        <w:widowControl w:val="0"/>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8A4654">
      <w:pPr>
        <w:widowControl w:val="0"/>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19"/>
      <w:bookmarkEnd w:id="20"/>
    </w:p>
    <w:p w14:paraId="7268C183" w14:textId="77777777" w:rsidR="00402401" w:rsidRPr="009228AB" w:rsidRDefault="00402401" w:rsidP="008A4654">
      <w:pPr>
        <w:ind w:firstLine="709"/>
        <w:jc w:val="both"/>
        <w:rPr>
          <w:lang w:val="lt-LT" w:eastAsia="lt-LT"/>
        </w:rPr>
      </w:pPr>
      <w:bookmarkStart w:id="21"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28A0FA10" w:rsidR="00402401" w:rsidRPr="009228AB" w:rsidRDefault="00402401" w:rsidP="008A4654">
      <w:pPr>
        <w:ind w:firstLine="709"/>
        <w:jc w:val="both"/>
        <w:rPr>
          <w:lang w:val="lt-LT" w:eastAsia="lt-LT"/>
        </w:rPr>
      </w:pPr>
      <w:r w:rsidRPr="009228AB">
        <w:rPr>
          <w:lang w:val="lt-LT" w:eastAsia="lt-LT"/>
        </w:rPr>
        <w:t xml:space="preserve">Viršutiniai ir apatiniai asfalto dangos sluoksniai klojami, prisilaikant ĮT ASFALTAS </w:t>
      </w:r>
      <w:r w:rsidR="00D125CC">
        <w:rPr>
          <w:lang w:val="lt-LT" w:eastAsia="lt-LT"/>
        </w:rPr>
        <w:t>2</w:t>
      </w:r>
      <w:r w:rsidR="00FC6D39">
        <w:rPr>
          <w:lang w:val="lt-LT" w:eastAsia="lt-LT"/>
        </w:rPr>
        <w:t>5</w:t>
      </w:r>
      <w:r w:rsidRPr="009228AB">
        <w:rPr>
          <w:lang w:val="lt-LT" w:eastAsia="lt-LT"/>
        </w:rPr>
        <w:t xml:space="preserve"> išdėstytų reikalavimų.</w:t>
      </w:r>
    </w:p>
    <w:p w14:paraId="767A7125" w14:textId="774DCD5B" w:rsidR="00402401" w:rsidRPr="009228AB" w:rsidRDefault="00402401" w:rsidP="008A4654">
      <w:pPr>
        <w:widowControl w:val="0"/>
        <w:ind w:firstLine="709"/>
        <w:jc w:val="both"/>
        <w:rPr>
          <w:kern w:val="24"/>
          <w:lang w:val="lt-LT"/>
        </w:rPr>
      </w:pPr>
      <w:bookmarkStart w:id="22" w:name="_Toc265565965"/>
      <w:bookmarkStart w:id="23" w:name="_Toc506892242"/>
      <w:bookmarkEnd w:id="21"/>
      <w:r w:rsidRPr="009228AB">
        <w:rPr>
          <w:kern w:val="24"/>
          <w:lang w:val="lt-LT"/>
        </w:rPr>
        <w:t xml:space="preserve">Siūlių, </w:t>
      </w:r>
      <w:r w:rsidR="001D42BF" w:rsidRPr="009228AB">
        <w:rPr>
          <w:kern w:val="24"/>
          <w:lang w:val="lt-LT"/>
        </w:rPr>
        <w:t>prijungči</w:t>
      </w:r>
      <w:r w:rsidR="001D42BF">
        <w:rPr>
          <w:kern w:val="24"/>
          <w:lang w:val="lt-LT"/>
        </w:rPr>
        <w:t>ų</w:t>
      </w:r>
      <w:r w:rsidRPr="009228AB">
        <w:rPr>
          <w:kern w:val="24"/>
          <w:lang w:val="lt-LT"/>
        </w:rPr>
        <w:t xml:space="preserve"> įrengimas ir briaunų formavimas turi atitikti ĮT ASFALTAS </w:t>
      </w:r>
      <w:r w:rsidR="00D125CC">
        <w:rPr>
          <w:kern w:val="24"/>
          <w:lang w:val="lt-LT"/>
        </w:rPr>
        <w:t>2</w:t>
      </w:r>
      <w:r w:rsidR="00FC6D39">
        <w:rPr>
          <w:kern w:val="24"/>
          <w:lang w:val="lt-LT"/>
        </w:rPr>
        <w:t>5</w:t>
      </w:r>
      <w:r w:rsidRPr="009228AB">
        <w:rPr>
          <w:kern w:val="24"/>
          <w:lang w:val="lt-LT"/>
        </w:rPr>
        <w:t xml:space="preserve"> reikalavimus.</w:t>
      </w:r>
      <w:bookmarkEnd w:id="22"/>
    </w:p>
    <w:bookmarkEnd w:id="23"/>
    <w:p w14:paraId="52538A7B" w14:textId="204F8032" w:rsidR="00402401" w:rsidRDefault="00402401" w:rsidP="008A4654">
      <w:pPr>
        <w:keepNext/>
        <w:widowControl w:val="0"/>
        <w:ind w:firstLine="709"/>
        <w:outlineLvl w:val="2"/>
        <w:rPr>
          <w:kern w:val="28"/>
          <w:lang w:val="lt-LT"/>
        </w:rPr>
      </w:pPr>
      <w:r w:rsidRPr="009228AB">
        <w:rPr>
          <w:kern w:val="28"/>
          <w:lang w:val="lt-LT"/>
        </w:rPr>
        <w:lastRenderedPageBreak/>
        <w:t xml:space="preserve">Asfalto dangos sluoksnių klojimas turi atitikti ĮT ASFALTAS </w:t>
      </w:r>
      <w:r w:rsidR="00D125CC">
        <w:rPr>
          <w:kern w:val="28"/>
          <w:lang w:val="lt-LT"/>
        </w:rPr>
        <w:t>2</w:t>
      </w:r>
      <w:r w:rsidR="00B36DEB">
        <w:rPr>
          <w:kern w:val="28"/>
          <w:lang w:val="lt-LT"/>
        </w:rPr>
        <w:t>5</w:t>
      </w:r>
      <w:r w:rsidRPr="009228AB">
        <w:rPr>
          <w:kern w:val="28"/>
          <w:lang w:val="lt-LT"/>
        </w:rPr>
        <w:t xml:space="preserve"> reikalavimus.</w:t>
      </w:r>
    </w:p>
    <w:p w14:paraId="540DA995" w14:textId="1C945043" w:rsidR="004175FB" w:rsidRDefault="004175FB" w:rsidP="008A4654">
      <w:pPr>
        <w:keepNext/>
        <w:widowControl w:val="0"/>
        <w:ind w:firstLine="709"/>
        <w:outlineLvl w:val="2"/>
        <w:rPr>
          <w:kern w:val="28"/>
          <w:lang w:val="lt-LT"/>
        </w:rPr>
      </w:pPr>
      <w:r>
        <w:rPr>
          <w:kern w:val="28"/>
          <w:lang w:val="lt-LT"/>
        </w:rPr>
        <w:t>Horizontalusis ir vertikalusis gatvės ženklinimas atliekamas vadovaujantis galiojančiais teisės aktais.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8"/>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6CC3" w14:textId="77777777" w:rsidR="00764ABC" w:rsidRDefault="00764ABC" w:rsidP="00BF2C23">
      <w:r>
        <w:separator/>
      </w:r>
    </w:p>
  </w:endnote>
  <w:endnote w:type="continuationSeparator" w:id="0">
    <w:p w14:paraId="3451E909" w14:textId="77777777" w:rsidR="00764ABC" w:rsidRDefault="00764ABC"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968C8" w14:textId="77777777" w:rsidR="00764ABC" w:rsidRDefault="00764ABC" w:rsidP="00BF2C23">
      <w:r>
        <w:separator/>
      </w:r>
    </w:p>
  </w:footnote>
  <w:footnote w:type="continuationSeparator" w:id="0">
    <w:p w14:paraId="3969FE9E" w14:textId="77777777" w:rsidR="00764ABC" w:rsidRDefault="00764ABC"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F3EC9"/>
    <w:multiLevelType w:val="hybridMultilevel"/>
    <w:tmpl w:val="9AE0FD3C"/>
    <w:lvl w:ilvl="0" w:tplc="9AC89618">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358436294">
    <w:abstractNumId w:val="0"/>
  </w:num>
  <w:num w:numId="2" w16cid:durableId="2133086997">
    <w:abstractNumId w:val="5"/>
  </w:num>
  <w:num w:numId="3" w16cid:durableId="1104496800">
    <w:abstractNumId w:val="6"/>
  </w:num>
  <w:num w:numId="4" w16cid:durableId="1763984691">
    <w:abstractNumId w:val="4"/>
  </w:num>
  <w:num w:numId="5" w16cid:durableId="23281299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2"/>
  </w:num>
  <w:num w:numId="7" w16cid:durableId="1451239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2043D"/>
    <w:rsid w:val="00022724"/>
    <w:rsid w:val="000344E9"/>
    <w:rsid w:val="000358AA"/>
    <w:rsid w:val="0003625B"/>
    <w:rsid w:val="00037F63"/>
    <w:rsid w:val="0005204E"/>
    <w:rsid w:val="00057885"/>
    <w:rsid w:val="00062392"/>
    <w:rsid w:val="000650E7"/>
    <w:rsid w:val="00067D30"/>
    <w:rsid w:val="00071D02"/>
    <w:rsid w:val="00077D02"/>
    <w:rsid w:val="00082247"/>
    <w:rsid w:val="000A1BEE"/>
    <w:rsid w:val="000A65B3"/>
    <w:rsid w:val="000C2242"/>
    <w:rsid w:val="000D04DA"/>
    <w:rsid w:val="000D57FE"/>
    <w:rsid w:val="000E3219"/>
    <w:rsid w:val="000F0127"/>
    <w:rsid w:val="000F0791"/>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C0304"/>
    <w:rsid w:val="001C692E"/>
    <w:rsid w:val="001D3DA8"/>
    <w:rsid w:val="001D42BF"/>
    <w:rsid w:val="001E133F"/>
    <w:rsid w:val="0020514D"/>
    <w:rsid w:val="00216103"/>
    <w:rsid w:val="00225D39"/>
    <w:rsid w:val="00240BC6"/>
    <w:rsid w:val="00250A93"/>
    <w:rsid w:val="00254EE5"/>
    <w:rsid w:val="002576FC"/>
    <w:rsid w:val="00272E14"/>
    <w:rsid w:val="0028302C"/>
    <w:rsid w:val="002873B5"/>
    <w:rsid w:val="002907DE"/>
    <w:rsid w:val="0029231F"/>
    <w:rsid w:val="002C232B"/>
    <w:rsid w:val="002C5557"/>
    <w:rsid w:val="002C56FC"/>
    <w:rsid w:val="002E1645"/>
    <w:rsid w:val="002E2225"/>
    <w:rsid w:val="002E7E0B"/>
    <w:rsid w:val="002F652C"/>
    <w:rsid w:val="00300564"/>
    <w:rsid w:val="00310648"/>
    <w:rsid w:val="00315D91"/>
    <w:rsid w:val="00326CA1"/>
    <w:rsid w:val="0033111B"/>
    <w:rsid w:val="00332DE0"/>
    <w:rsid w:val="00336B47"/>
    <w:rsid w:val="00344724"/>
    <w:rsid w:val="00347041"/>
    <w:rsid w:val="003644F1"/>
    <w:rsid w:val="0036609D"/>
    <w:rsid w:val="00366420"/>
    <w:rsid w:val="00367BCE"/>
    <w:rsid w:val="00375C7D"/>
    <w:rsid w:val="00383D9C"/>
    <w:rsid w:val="003864E6"/>
    <w:rsid w:val="003A0D60"/>
    <w:rsid w:val="003A197D"/>
    <w:rsid w:val="003C5C13"/>
    <w:rsid w:val="003C6325"/>
    <w:rsid w:val="003D7BED"/>
    <w:rsid w:val="003E0B7C"/>
    <w:rsid w:val="003E7491"/>
    <w:rsid w:val="003E7C5B"/>
    <w:rsid w:val="003F1AD9"/>
    <w:rsid w:val="00402401"/>
    <w:rsid w:val="00403D37"/>
    <w:rsid w:val="00404D97"/>
    <w:rsid w:val="00412E08"/>
    <w:rsid w:val="004141B4"/>
    <w:rsid w:val="004175FB"/>
    <w:rsid w:val="004205B5"/>
    <w:rsid w:val="00421283"/>
    <w:rsid w:val="00423E99"/>
    <w:rsid w:val="004307DE"/>
    <w:rsid w:val="004437D3"/>
    <w:rsid w:val="00445B62"/>
    <w:rsid w:val="00447BCA"/>
    <w:rsid w:val="00450E88"/>
    <w:rsid w:val="004548E5"/>
    <w:rsid w:val="0046097B"/>
    <w:rsid w:val="00472E78"/>
    <w:rsid w:val="0047730C"/>
    <w:rsid w:val="004922EB"/>
    <w:rsid w:val="004976B1"/>
    <w:rsid w:val="004A2F64"/>
    <w:rsid w:val="004C0D0B"/>
    <w:rsid w:val="004C36C3"/>
    <w:rsid w:val="004C3E5A"/>
    <w:rsid w:val="004C4E90"/>
    <w:rsid w:val="004C6BC3"/>
    <w:rsid w:val="004D25DE"/>
    <w:rsid w:val="004D7D2A"/>
    <w:rsid w:val="004E5FEA"/>
    <w:rsid w:val="004E64AD"/>
    <w:rsid w:val="0051590E"/>
    <w:rsid w:val="00521D6D"/>
    <w:rsid w:val="00524C1F"/>
    <w:rsid w:val="005315A7"/>
    <w:rsid w:val="00543E0D"/>
    <w:rsid w:val="00557ECB"/>
    <w:rsid w:val="005639AA"/>
    <w:rsid w:val="00565A45"/>
    <w:rsid w:val="00570B6B"/>
    <w:rsid w:val="00571675"/>
    <w:rsid w:val="00574C43"/>
    <w:rsid w:val="00576234"/>
    <w:rsid w:val="00576D4B"/>
    <w:rsid w:val="005818BD"/>
    <w:rsid w:val="005A125A"/>
    <w:rsid w:val="005A4A0D"/>
    <w:rsid w:val="005B2C82"/>
    <w:rsid w:val="005D0EA5"/>
    <w:rsid w:val="005D3B2D"/>
    <w:rsid w:val="005D49BC"/>
    <w:rsid w:val="005D5056"/>
    <w:rsid w:val="005E20B9"/>
    <w:rsid w:val="005E4608"/>
    <w:rsid w:val="006243CC"/>
    <w:rsid w:val="0063054F"/>
    <w:rsid w:val="00630C2D"/>
    <w:rsid w:val="00643885"/>
    <w:rsid w:val="00643EC1"/>
    <w:rsid w:val="00655F74"/>
    <w:rsid w:val="00656994"/>
    <w:rsid w:val="00663C13"/>
    <w:rsid w:val="0066565B"/>
    <w:rsid w:val="006660F6"/>
    <w:rsid w:val="006675AC"/>
    <w:rsid w:val="00674063"/>
    <w:rsid w:val="00677C81"/>
    <w:rsid w:val="00684253"/>
    <w:rsid w:val="0068481E"/>
    <w:rsid w:val="00693670"/>
    <w:rsid w:val="00696AA2"/>
    <w:rsid w:val="006A335F"/>
    <w:rsid w:val="006A3946"/>
    <w:rsid w:val="006A49D4"/>
    <w:rsid w:val="006B6D07"/>
    <w:rsid w:val="006D23CC"/>
    <w:rsid w:val="006D2745"/>
    <w:rsid w:val="006E672F"/>
    <w:rsid w:val="006F41A9"/>
    <w:rsid w:val="006F46DB"/>
    <w:rsid w:val="007068CD"/>
    <w:rsid w:val="00707F0A"/>
    <w:rsid w:val="00710A47"/>
    <w:rsid w:val="00715269"/>
    <w:rsid w:val="00720D5E"/>
    <w:rsid w:val="0072501C"/>
    <w:rsid w:val="00725034"/>
    <w:rsid w:val="007335C8"/>
    <w:rsid w:val="0074563F"/>
    <w:rsid w:val="007566B4"/>
    <w:rsid w:val="00760BCC"/>
    <w:rsid w:val="00764ABC"/>
    <w:rsid w:val="00765BCD"/>
    <w:rsid w:val="00770351"/>
    <w:rsid w:val="00774A3B"/>
    <w:rsid w:val="00776F8C"/>
    <w:rsid w:val="00780DE4"/>
    <w:rsid w:val="00792458"/>
    <w:rsid w:val="00792A87"/>
    <w:rsid w:val="007A4AF5"/>
    <w:rsid w:val="007A4C9F"/>
    <w:rsid w:val="007B75DA"/>
    <w:rsid w:val="007C4375"/>
    <w:rsid w:val="007C6C0D"/>
    <w:rsid w:val="007D771A"/>
    <w:rsid w:val="007E4ABA"/>
    <w:rsid w:val="007F2C4C"/>
    <w:rsid w:val="00801ECA"/>
    <w:rsid w:val="00805C1F"/>
    <w:rsid w:val="00811191"/>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A067C"/>
    <w:rsid w:val="008A4654"/>
    <w:rsid w:val="008B17C4"/>
    <w:rsid w:val="008B48B5"/>
    <w:rsid w:val="008C1940"/>
    <w:rsid w:val="008C6574"/>
    <w:rsid w:val="008D0153"/>
    <w:rsid w:val="008D1D5E"/>
    <w:rsid w:val="008E5187"/>
    <w:rsid w:val="008E6910"/>
    <w:rsid w:val="008F0C45"/>
    <w:rsid w:val="008F5087"/>
    <w:rsid w:val="008F5C60"/>
    <w:rsid w:val="009002C4"/>
    <w:rsid w:val="009007F8"/>
    <w:rsid w:val="0090371D"/>
    <w:rsid w:val="0090660C"/>
    <w:rsid w:val="009128A9"/>
    <w:rsid w:val="0091658F"/>
    <w:rsid w:val="00916D92"/>
    <w:rsid w:val="009213A3"/>
    <w:rsid w:val="009228AB"/>
    <w:rsid w:val="0092384E"/>
    <w:rsid w:val="009249DB"/>
    <w:rsid w:val="00926AF5"/>
    <w:rsid w:val="00933486"/>
    <w:rsid w:val="00935662"/>
    <w:rsid w:val="00935732"/>
    <w:rsid w:val="00942270"/>
    <w:rsid w:val="00944747"/>
    <w:rsid w:val="00950DB5"/>
    <w:rsid w:val="009577A4"/>
    <w:rsid w:val="00963958"/>
    <w:rsid w:val="0097083B"/>
    <w:rsid w:val="0097180D"/>
    <w:rsid w:val="00974CA9"/>
    <w:rsid w:val="0099068D"/>
    <w:rsid w:val="009A17AB"/>
    <w:rsid w:val="009B5AF1"/>
    <w:rsid w:val="009C018B"/>
    <w:rsid w:val="009D0E6E"/>
    <w:rsid w:val="009E0028"/>
    <w:rsid w:val="009F3AAB"/>
    <w:rsid w:val="009F6554"/>
    <w:rsid w:val="009F6BB7"/>
    <w:rsid w:val="00A029A3"/>
    <w:rsid w:val="00A11022"/>
    <w:rsid w:val="00A114F4"/>
    <w:rsid w:val="00A1264C"/>
    <w:rsid w:val="00A145B9"/>
    <w:rsid w:val="00A33E31"/>
    <w:rsid w:val="00A42B3A"/>
    <w:rsid w:val="00A432BB"/>
    <w:rsid w:val="00A44EB9"/>
    <w:rsid w:val="00A4671F"/>
    <w:rsid w:val="00A55AAF"/>
    <w:rsid w:val="00A577ED"/>
    <w:rsid w:val="00A633BE"/>
    <w:rsid w:val="00A67228"/>
    <w:rsid w:val="00A70C80"/>
    <w:rsid w:val="00A95619"/>
    <w:rsid w:val="00AA028B"/>
    <w:rsid w:val="00AD6BE4"/>
    <w:rsid w:val="00AE3650"/>
    <w:rsid w:val="00AE4E53"/>
    <w:rsid w:val="00AE5FBC"/>
    <w:rsid w:val="00AF4A54"/>
    <w:rsid w:val="00AF6B7A"/>
    <w:rsid w:val="00B01B35"/>
    <w:rsid w:val="00B02660"/>
    <w:rsid w:val="00B1160C"/>
    <w:rsid w:val="00B12222"/>
    <w:rsid w:val="00B14300"/>
    <w:rsid w:val="00B147A7"/>
    <w:rsid w:val="00B3591E"/>
    <w:rsid w:val="00B36DEB"/>
    <w:rsid w:val="00B40343"/>
    <w:rsid w:val="00B4121A"/>
    <w:rsid w:val="00B52737"/>
    <w:rsid w:val="00B65E73"/>
    <w:rsid w:val="00B661D6"/>
    <w:rsid w:val="00B91391"/>
    <w:rsid w:val="00BA421F"/>
    <w:rsid w:val="00BA6FE6"/>
    <w:rsid w:val="00BA74CB"/>
    <w:rsid w:val="00BB5BEE"/>
    <w:rsid w:val="00BC5BD2"/>
    <w:rsid w:val="00BC7A1B"/>
    <w:rsid w:val="00BD0924"/>
    <w:rsid w:val="00BD0BA9"/>
    <w:rsid w:val="00BD1A8A"/>
    <w:rsid w:val="00BD6EAC"/>
    <w:rsid w:val="00BF2C23"/>
    <w:rsid w:val="00C0158E"/>
    <w:rsid w:val="00C03D2C"/>
    <w:rsid w:val="00C07092"/>
    <w:rsid w:val="00C07785"/>
    <w:rsid w:val="00C24C0D"/>
    <w:rsid w:val="00C2596C"/>
    <w:rsid w:val="00C44F19"/>
    <w:rsid w:val="00C4774C"/>
    <w:rsid w:val="00C64081"/>
    <w:rsid w:val="00C7259C"/>
    <w:rsid w:val="00C82666"/>
    <w:rsid w:val="00C93D3A"/>
    <w:rsid w:val="00C956DB"/>
    <w:rsid w:val="00C96ACA"/>
    <w:rsid w:val="00CA0864"/>
    <w:rsid w:val="00CB7429"/>
    <w:rsid w:val="00CE29F5"/>
    <w:rsid w:val="00CE3AC7"/>
    <w:rsid w:val="00D07146"/>
    <w:rsid w:val="00D125CC"/>
    <w:rsid w:val="00D14F64"/>
    <w:rsid w:val="00D160FC"/>
    <w:rsid w:val="00D219F7"/>
    <w:rsid w:val="00D24125"/>
    <w:rsid w:val="00D27D7F"/>
    <w:rsid w:val="00D32433"/>
    <w:rsid w:val="00D427CB"/>
    <w:rsid w:val="00D50785"/>
    <w:rsid w:val="00D6200F"/>
    <w:rsid w:val="00D65AEB"/>
    <w:rsid w:val="00D72E63"/>
    <w:rsid w:val="00D90003"/>
    <w:rsid w:val="00D939B8"/>
    <w:rsid w:val="00DA6DF5"/>
    <w:rsid w:val="00DC0121"/>
    <w:rsid w:val="00DC212B"/>
    <w:rsid w:val="00DC529C"/>
    <w:rsid w:val="00DC7059"/>
    <w:rsid w:val="00DD64DC"/>
    <w:rsid w:val="00DD72DB"/>
    <w:rsid w:val="00DE1DC1"/>
    <w:rsid w:val="00DE3DC7"/>
    <w:rsid w:val="00DE71DE"/>
    <w:rsid w:val="00DE7957"/>
    <w:rsid w:val="00DF1313"/>
    <w:rsid w:val="00DF2899"/>
    <w:rsid w:val="00E03F28"/>
    <w:rsid w:val="00E06C94"/>
    <w:rsid w:val="00E127A1"/>
    <w:rsid w:val="00E143FB"/>
    <w:rsid w:val="00E17931"/>
    <w:rsid w:val="00E25799"/>
    <w:rsid w:val="00E26D61"/>
    <w:rsid w:val="00E27F17"/>
    <w:rsid w:val="00E47432"/>
    <w:rsid w:val="00E52349"/>
    <w:rsid w:val="00E55EF9"/>
    <w:rsid w:val="00E6173E"/>
    <w:rsid w:val="00E7002B"/>
    <w:rsid w:val="00E71029"/>
    <w:rsid w:val="00E72879"/>
    <w:rsid w:val="00E733E8"/>
    <w:rsid w:val="00E82825"/>
    <w:rsid w:val="00E8323D"/>
    <w:rsid w:val="00E86456"/>
    <w:rsid w:val="00E95A3D"/>
    <w:rsid w:val="00EA0A21"/>
    <w:rsid w:val="00EA26F0"/>
    <w:rsid w:val="00EC225C"/>
    <w:rsid w:val="00EC25C1"/>
    <w:rsid w:val="00EC578C"/>
    <w:rsid w:val="00ED0D31"/>
    <w:rsid w:val="00ED532A"/>
    <w:rsid w:val="00ED5EAE"/>
    <w:rsid w:val="00EE620D"/>
    <w:rsid w:val="00EF0DF1"/>
    <w:rsid w:val="00EF4A30"/>
    <w:rsid w:val="00F02164"/>
    <w:rsid w:val="00F025BF"/>
    <w:rsid w:val="00F03A19"/>
    <w:rsid w:val="00F12F22"/>
    <w:rsid w:val="00F14115"/>
    <w:rsid w:val="00F161B8"/>
    <w:rsid w:val="00F265BC"/>
    <w:rsid w:val="00F30ADD"/>
    <w:rsid w:val="00F40D83"/>
    <w:rsid w:val="00F53720"/>
    <w:rsid w:val="00F53753"/>
    <w:rsid w:val="00F575EA"/>
    <w:rsid w:val="00F626DD"/>
    <w:rsid w:val="00F8604A"/>
    <w:rsid w:val="00F90940"/>
    <w:rsid w:val="00F92C37"/>
    <w:rsid w:val="00F94507"/>
    <w:rsid w:val="00F97AA8"/>
    <w:rsid w:val="00FA11D8"/>
    <w:rsid w:val="00FB4A7E"/>
    <w:rsid w:val="00FB4DAF"/>
    <w:rsid w:val="00FC6D39"/>
    <w:rsid w:val="00FD07A5"/>
    <w:rsid w:val="00FD4C59"/>
    <w:rsid w:val="00FD5129"/>
    <w:rsid w:val="00FE070B"/>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55F7-82A4-4928-946B-64AA7009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1021</Words>
  <Characters>5825</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Viešųjų pirkimų skyrius</cp:lastModifiedBy>
  <cp:revision>6</cp:revision>
  <cp:lastPrinted>2016-04-21T05:09:00Z</cp:lastPrinted>
  <dcterms:created xsi:type="dcterms:W3CDTF">2025-06-10T12:43:00Z</dcterms:created>
  <dcterms:modified xsi:type="dcterms:W3CDTF">2025-06-11T06:19:00Z</dcterms:modified>
</cp:coreProperties>
</file>