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41060" w14:textId="77777777" w:rsidR="00D966B1" w:rsidRPr="00F81576" w:rsidRDefault="00181CDA" w:rsidP="00D966B1">
      <w:pPr>
        <w:pStyle w:val="Heading"/>
        <w:ind w:firstLine="6379"/>
        <w:jc w:val="right"/>
        <w:rPr>
          <w:b w:val="0"/>
          <w:i/>
        </w:rPr>
      </w:pPr>
      <w:r w:rsidRPr="007829FF">
        <w:t xml:space="preserve">      </w:t>
      </w:r>
      <w:r w:rsidR="00E231E1" w:rsidRPr="007829FF">
        <w:t xml:space="preserve">  </w:t>
      </w:r>
      <w:r w:rsidR="00C03C71">
        <w:t xml:space="preserve"> </w:t>
      </w:r>
      <w:r w:rsidR="00E231E1" w:rsidRPr="007829FF">
        <w:t xml:space="preserve"> </w:t>
      </w:r>
      <w:r w:rsidR="00D966B1" w:rsidRPr="00F81576">
        <w:rPr>
          <w:b w:val="0"/>
          <w:i/>
        </w:rPr>
        <w:t xml:space="preserve">Pirkimo sąlygų </w:t>
      </w:r>
    </w:p>
    <w:p w14:paraId="12C519D4" w14:textId="77777777" w:rsidR="000A2BCE" w:rsidRPr="00F81576" w:rsidRDefault="00181CDA">
      <w:pPr>
        <w:jc w:val="right"/>
        <w:rPr>
          <w:i/>
          <w:color w:val="FF0000"/>
        </w:rPr>
      </w:pPr>
      <w:r w:rsidRPr="007829FF">
        <w:rPr>
          <w:b/>
        </w:rPr>
        <w:t xml:space="preserve">                                                                       </w:t>
      </w:r>
      <w:r w:rsidR="0012742C" w:rsidRPr="007829FF">
        <w:rPr>
          <w:b/>
        </w:rPr>
        <w:t xml:space="preserve">   </w:t>
      </w:r>
      <w:r w:rsidR="00093462" w:rsidRPr="00F81576">
        <w:rPr>
          <w:b/>
          <w:i/>
        </w:rPr>
        <w:t>3</w:t>
      </w:r>
      <w:r w:rsidR="000A2BCE" w:rsidRPr="00F81576">
        <w:rPr>
          <w:b/>
          <w:i/>
        </w:rPr>
        <w:t xml:space="preserve"> </w:t>
      </w:r>
      <w:r w:rsidR="00141E53" w:rsidRPr="00F81576">
        <w:rPr>
          <w:b/>
          <w:i/>
        </w:rPr>
        <w:t>PRIEDAS</w:t>
      </w:r>
      <w:r w:rsidR="00800502" w:rsidRPr="00F81576">
        <w:rPr>
          <w:b/>
          <w:i/>
        </w:rPr>
        <w:t xml:space="preserve"> </w:t>
      </w:r>
    </w:p>
    <w:p w14:paraId="2E7CA3AC" w14:textId="77777777" w:rsidR="000A2BCE" w:rsidRPr="007829FF" w:rsidRDefault="000A2BCE" w:rsidP="007829FF">
      <w:pPr>
        <w:jc w:val="center"/>
        <w:rPr>
          <w:b/>
        </w:rPr>
      </w:pPr>
    </w:p>
    <w:p w14:paraId="7E9FC629" w14:textId="77777777" w:rsidR="000A2BCE" w:rsidRPr="007829FF" w:rsidRDefault="00FF1CD2" w:rsidP="007829FF">
      <w:pPr>
        <w:jc w:val="center"/>
        <w:rPr>
          <w:b/>
        </w:rPr>
      </w:pPr>
      <w:r w:rsidRPr="007829FF">
        <w:rPr>
          <w:b/>
        </w:rPr>
        <w:t>PREKIŲ VIEŠOJO PIRKIMO-PARDAVIMO SUTARTIES PROJEKTAS</w:t>
      </w:r>
      <w:r w:rsidRPr="007829FF" w:rsidDel="00FF1CD2">
        <w:rPr>
          <w:b/>
        </w:rPr>
        <w:t xml:space="preserve"> </w:t>
      </w:r>
    </w:p>
    <w:p w14:paraId="52821A70" w14:textId="77777777" w:rsidR="000A2BCE" w:rsidRPr="007829FF" w:rsidRDefault="000A2BCE" w:rsidP="007829FF">
      <w:pPr>
        <w:ind w:left="2880"/>
        <w:rPr>
          <w:b/>
        </w:rPr>
      </w:pPr>
      <w:r w:rsidRPr="007829FF">
        <w:t xml:space="preserve">  </w:t>
      </w:r>
    </w:p>
    <w:p w14:paraId="643D2B27" w14:textId="77777777" w:rsidR="000A2BCE" w:rsidRPr="007829FF" w:rsidRDefault="000A2BCE" w:rsidP="007829FF">
      <w:pPr>
        <w:jc w:val="center"/>
        <w:rPr>
          <w:b/>
        </w:rPr>
      </w:pPr>
      <w:r w:rsidRPr="007829FF">
        <w:rPr>
          <w:b/>
        </w:rPr>
        <w:t>I. SPECIALIOJI DALIS</w:t>
      </w:r>
    </w:p>
    <w:p w14:paraId="19AD69A9" w14:textId="77777777" w:rsidR="000A2BCE" w:rsidRPr="007829FF" w:rsidRDefault="000A2BCE" w:rsidP="007829FF">
      <w:pPr>
        <w:jc w:val="both"/>
        <w:rPr>
          <w:b/>
        </w:rPr>
      </w:pPr>
    </w:p>
    <w:p w14:paraId="2CBB40DA" w14:textId="77777777" w:rsidR="00ED54EE" w:rsidRPr="00D324D8" w:rsidRDefault="00DE6D83" w:rsidP="00ED54EE">
      <w:pPr>
        <w:jc w:val="both"/>
        <w:rPr>
          <w:color w:val="000000"/>
        </w:rPr>
      </w:pPr>
      <w:r>
        <w:rPr>
          <w:b/>
          <w:i/>
          <w:color w:val="000000"/>
        </w:rPr>
        <w:t xml:space="preserve">                </w:t>
      </w:r>
      <w:r w:rsidR="00ED54EE" w:rsidRPr="00E05705">
        <w:rPr>
          <w:b/>
          <w:color w:val="000000"/>
        </w:rPr>
        <w:t>Gynybos resursų agentūra prie Krašto apsaugos ministerijos</w:t>
      </w:r>
      <w:r w:rsidR="00ED54EE" w:rsidRPr="00D324D8">
        <w:rPr>
          <w:color w:val="000000"/>
        </w:rPr>
        <w:t xml:space="preserve">, atstovaujama </w:t>
      </w:r>
      <w:r w:rsidR="00ED54EE" w:rsidRPr="00D324D8">
        <w:rPr>
          <w:i/>
          <w:color w:val="000000"/>
        </w:rPr>
        <w:t>(padalinys, pareigos, vardas, pavardė)</w:t>
      </w:r>
      <w:r w:rsidR="00ED54EE" w:rsidRPr="00D324D8">
        <w:rPr>
          <w:color w:val="000000"/>
        </w:rPr>
        <w:t>, veikiančio (-</w:t>
      </w:r>
      <w:proofErr w:type="spellStart"/>
      <w:r w:rsidR="00ED54EE" w:rsidRPr="00D324D8">
        <w:rPr>
          <w:color w:val="000000"/>
        </w:rPr>
        <w:t>ios</w:t>
      </w:r>
      <w:proofErr w:type="spellEnd"/>
      <w:r w:rsidR="00ED54EE" w:rsidRPr="00D324D8">
        <w:rPr>
          <w:color w:val="000000"/>
        </w:rPr>
        <w:t xml:space="preserve">) pagal </w:t>
      </w:r>
      <w:r w:rsidR="00ED54EE" w:rsidRPr="00D324D8">
        <w:rPr>
          <w:i/>
          <w:color w:val="000000"/>
        </w:rPr>
        <w:t>(dokum</w:t>
      </w:r>
      <w:r w:rsidR="00B05B8F">
        <w:rPr>
          <w:i/>
          <w:color w:val="000000"/>
        </w:rPr>
        <w:t>e</w:t>
      </w:r>
      <w:r w:rsidR="00ED54EE" w:rsidRPr="00D324D8">
        <w:rPr>
          <w:i/>
          <w:color w:val="000000"/>
        </w:rPr>
        <w:t>ntas, kurio pagrindu veikia asmuo)</w:t>
      </w:r>
      <w:r w:rsidR="00ED54EE" w:rsidRPr="00D324D8">
        <w:rPr>
          <w:color w:val="000000"/>
        </w:rPr>
        <w:t xml:space="preserve"> (toliau – </w:t>
      </w:r>
      <w:r w:rsidR="00ED54EE" w:rsidRPr="00D324D8">
        <w:rPr>
          <w:b/>
          <w:color w:val="000000"/>
        </w:rPr>
        <w:t>Pirkėjas</w:t>
      </w:r>
      <w:r w:rsidR="00ED54EE" w:rsidRPr="00D324D8">
        <w:rPr>
          <w:color w:val="000000"/>
        </w:rPr>
        <w:t>), ir</w:t>
      </w:r>
    </w:p>
    <w:p w14:paraId="26B3B779" w14:textId="77777777" w:rsidR="00ED54EE" w:rsidRPr="00D324D8" w:rsidRDefault="00DE6D83" w:rsidP="00ED54EE">
      <w:pPr>
        <w:jc w:val="both"/>
        <w:rPr>
          <w:color w:val="000000"/>
        </w:rPr>
      </w:pPr>
      <w:r>
        <w:rPr>
          <w:i/>
          <w:color w:val="000000"/>
        </w:rPr>
        <w:t xml:space="preserve">                 </w:t>
      </w:r>
      <w:r w:rsidR="00ED54EE" w:rsidRPr="00D324D8">
        <w:rPr>
          <w:i/>
          <w:color w:val="000000"/>
        </w:rPr>
        <w:t>(pardavėjas)</w:t>
      </w:r>
      <w:r w:rsidR="00ED54EE" w:rsidRPr="00D324D8">
        <w:rPr>
          <w:color w:val="000000"/>
        </w:rPr>
        <w:t xml:space="preserve">, atstovaujama </w:t>
      </w:r>
      <w:r w:rsidR="00ED54EE" w:rsidRPr="00D324D8">
        <w:rPr>
          <w:i/>
          <w:color w:val="000000"/>
        </w:rPr>
        <w:t>(pareigos, vardas, pavardė)</w:t>
      </w:r>
      <w:r w:rsidR="00ED54EE" w:rsidRPr="00D324D8">
        <w:rPr>
          <w:color w:val="000000"/>
        </w:rPr>
        <w:t>, veikiančio (-</w:t>
      </w:r>
      <w:proofErr w:type="spellStart"/>
      <w:r w:rsidR="00ED54EE" w:rsidRPr="00D324D8">
        <w:rPr>
          <w:color w:val="000000"/>
        </w:rPr>
        <w:t>ios</w:t>
      </w:r>
      <w:proofErr w:type="spellEnd"/>
      <w:r w:rsidR="00ED54EE" w:rsidRPr="00D324D8">
        <w:rPr>
          <w:color w:val="000000"/>
        </w:rPr>
        <w:t xml:space="preserve">) pagal </w:t>
      </w:r>
      <w:r w:rsidR="00ED54EE" w:rsidRPr="00D324D8">
        <w:rPr>
          <w:i/>
          <w:color w:val="000000"/>
        </w:rPr>
        <w:t>(dokumentas, kurio pagrindu veikia asmuo)</w:t>
      </w:r>
      <w:r w:rsidR="00ED54EE" w:rsidRPr="00D324D8">
        <w:rPr>
          <w:color w:val="000000"/>
        </w:rPr>
        <w:t xml:space="preserve"> (toliau – </w:t>
      </w:r>
      <w:r w:rsidR="00ED54EE" w:rsidRPr="00D324D8">
        <w:rPr>
          <w:b/>
          <w:color w:val="000000"/>
        </w:rPr>
        <w:t>Pardavėjas</w:t>
      </w:r>
      <w:r w:rsidR="00ED54EE" w:rsidRPr="00D324D8">
        <w:rPr>
          <w:color w:val="000000"/>
        </w:rPr>
        <w:t xml:space="preserve">), </w:t>
      </w:r>
      <w:r w:rsidR="00ED54EE" w:rsidRPr="00D324D8">
        <w:rPr>
          <w:i/>
          <w:color w:val="000000"/>
        </w:rPr>
        <w:t>(jei tai tiekėjų grupė/ūkio subjektų grupė –atitinkami duomenys apie kiekvieną partnerį)</w:t>
      </w:r>
    </w:p>
    <w:p w14:paraId="57927359" w14:textId="6F9CA7DE" w:rsidR="00ED54EE" w:rsidRPr="00D324D8" w:rsidRDefault="00ED54EE" w:rsidP="00ED54EE">
      <w:pPr>
        <w:jc w:val="both"/>
        <w:rPr>
          <w:color w:val="000000"/>
        </w:rPr>
      </w:pPr>
      <w:r w:rsidRPr="00D324D8">
        <w:rPr>
          <w:color w:val="000000"/>
        </w:rPr>
        <w:t>toliau kartu šioje prek</w:t>
      </w:r>
      <w:r>
        <w:rPr>
          <w:color w:val="000000"/>
        </w:rPr>
        <w:t>ės</w:t>
      </w:r>
      <w:r w:rsidRPr="00D324D8">
        <w:rPr>
          <w:color w:val="000000"/>
        </w:rPr>
        <w:t xml:space="preserve"> viešojo pirkimo-pardavimo sutartyje vadinami „Šalimis“, o kiekvienas atskirai – „Šalimi“, vadovaudamosi </w:t>
      </w:r>
      <w:r w:rsidRPr="00D324D8">
        <w:rPr>
          <w:i/>
          <w:color w:val="000000"/>
        </w:rPr>
        <w:t xml:space="preserve">Lietuvos Respublikos viešųjų pirkimų įstatymu </w:t>
      </w:r>
      <w:r w:rsidRPr="00D324D8">
        <w:rPr>
          <w:color w:val="000000"/>
        </w:rPr>
        <w:t>(toliau – Viešųjų pirkimų įstatymas) 202</w:t>
      </w:r>
      <w:r>
        <w:rPr>
          <w:color w:val="000000"/>
        </w:rPr>
        <w:t>5</w:t>
      </w:r>
      <w:r w:rsidRPr="00D324D8">
        <w:rPr>
          <w:color w:val="000000"/>
        </w:rPr>
        <w:t xml:space="preserve"> m. </w:t>
      </w:r>
      <w:r w:rsidR="00F629C6">
        <w:rPr>
          <w:color w:val="000000"/>
        </w:rPr>
        <w:t xml:space="preserve">birželio 6 </w:t>
      </w:r>
      <w:r w:rsidRPr="00D324D8">
        <w:rPr>
          <w:color w:val="000000"/>
        </w:rPr>
        <w:t>d. Centrinėje viešųjų pirkimų informacinėje sistemoje (toliau – CVP IS) paskelbtomis viešojo pirkimo „</w:t>
      </w:r>
      <w:r>
        <w:rPr>
          <w:b/>
          <w:i/>
          <w:color w:val="000000"/>
        </w:rPr>
        <w:t>Degalų (95 markės benzinas ir dyzelinas) įsigijimas iš degalinių</w:t>
      </w:r>
      <w:r w:rsidRPr="00D324D8">
        <w:rPr>
          <w:color w:val="000000"/>
        </w:rPr>
        <w:t>“ (pirkimo Nr.</w:t>
      </w:r>
      <w:r w:rsidR="00CF3705">
        <w:rPr>
          <w:color w:val="000000"/>
        </w:rPr>
        <w:t xml:space="preserve"> </w:t>
      </w:r>
      <w:bookmarkStart w:id="0" w:name="_GoBack"/>
      <w:bookmarkEnd w:id="0"/>
      <w:r w:rsidR="00F629C6">
        <w:rPr>
          <w:color w:val="000000"/>
        </w:rPr>
        <w:t>3050750</w:t>
      </w:r>
      <w:r w:rsidRPr="00D324D8">
        <w:rPr>
          <w:color w:val="000000"/>
        </w:rPr>
        <w:t>) sąlygomis</w:t>
      </w:r>
      <w:r w:rsidRPr="00D324D8">
        <w:rPr>
          <w:i/>
          <w:color w:val="000000"/>
        </w:rPr>
        <w:t xml:space="preserve"> </w:t>
      </w:r>
      <w:r w:rsidRPr="00D324D8">
        <w:rPr>
          <w:color w:val="000000"/>
        </w:rPr>
        <w:t xml:space="preserve">ir atsižvelgdamos į tai, kad </w:t>
      </w:r>
      <w:r w:rsidRPr="00D324D8">
        <w:rPr>
          <w:b/>
          <w:color w:val="000000"/>
        </w:rPr>
        <w:t xml:space="preserve">Pirkėjui </w:t>
      </w:r>
      <w:r w:rsidRPr="00D324D8">
        <w:rPr>
          <w:color w:val="000000"/>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286007BB" w14:textId="77777777" w:rsidR="000A2BCE" w:rsidRPr="007829FF" w:rsidRDefault="000A2BCE" w:rsidP="007829FF">
      <w:pPr>
        <w:jc w:val="both"/>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4"/>
        <w:gridCol w:w="2969"/>
        <w:gridCol w:w="3520"/>
      </w:tblGrid>
      <w:tr w:rsidR="000A2BCE" w:rsidRPr="007829FF" w14:paraId="2DB3F182" w14:textId="77777777" w:rsidTr="0036765F">
        <w:trPr>
          <w:trHeight w:val="1550"/>
        </w:trPr>
        <w:tc>
          <w:tcPr>
            <w:tcW w:w="5000" w:type="pct"/>
            <w:gridSpan w:val="3"/>
            <w:tcBorders>
              <w:top w:val="single" w:sz="4" w:space="0" w:color="auto"/>
              <w:left w:val="single" w:sz="4" w:space="0" w:color="auto"/>
              <w:bottom w:val="single" w:sz="4" w:space="0" w:color="auto"/>
              <w:right w:val="single" w:sz="4" w:space="0" w:color="auto"/>
            </w:tcBorders>
          </w:tcPr>
          <w:p w14:paraId="07156814" w14:textId="77777777" w:rsidR="000A2BCE" w:rsidRPr="007829FF" w:rsidRDefault="000A2BCE" w:rsidP="007829FF">
            <w:pPr>
              <w:jc w:val="both"/>
              <w:rPr>
                <w:b/>
              </w:rPr>
            </w:pPr>
            <w:r w:rsidRPr="007829FF">
              <w:rPr>
                <w:b/>
              </w:rPr>
              <w:t>1. Sutarties objektas.</w:t>
            </w:r>
          </w:p>
          <w:p w14:paraId="5B468442" w14:textId="77777777" w:rsidR="00047831" w:rsidRDefault="000A2BCE" w:rsidP="007829FF">
            <w:pPr>
              <w:jc w:val="both"/>
            </w:pPr>
            <w:r w:rsidRPr="007829FF">
              <w:t xml:space="preserve">1.1. </w:t>
            </w:r>
            <w:r w:rsidRPr="007829FF">
              <w:rPr>
                <w:b/>
              </w:rPr>
              <w:t>Pardavėjas</w:t>
            </w:r>
            <w:r w:rsidRPr="007829FF">
              <w:t xml:space="preserve"> įsipareigoja parduoti </w:t>
            </w:r>
            <w:r w:rsidRPr="007829FF">
              <w:rPr>
                <w:b/>
              </w:rPr>
              <w:t>Pirkėjui</w:t>
            </w:r>
            <w:r w:rsidR="000C69BE">
              <w:t>:</w:t>
            </w:r>
          </w:p>
          <w:p w14:paraId="3B4CAC46" w14:textId="77777777" w:rsidR="00047831" w:rsidRDefault="000C69BE" w:rsidP="007829FF">
            <w:pPr>
              <w:jc w:val="both"/>
            </w:pPr>
            <w:r>
              <w:rPr>
                <w:b/>
              </w:rPr>
              <w:t xml:space="preserve">- </w:t>
            </w:r>
            <w:r w:rsidR="00A93923" w:rsidRPr="007829FF">
              <w:rPr>
                <w:b/>
              </w:rPr>
              <w:t xml:space="preserve">95 markės benziną </w:t>
            </w:r>
            <w:r w:rsidR="00EA3AA8" w:rsidRPr="007829FF">
              <w:t>(toliau – prekės)</w:t>
            </w:r>
            <w:r w:rsidR="00A93923" w:rsidRPr="007829FF">
              <w:t xml:space="preserve"> </w:t>
            </w:r>
            <w:r w:rsidR="00047831">
              <w:rPr>
                <w:u w:val="single"/>
              </w:rPr>
              <w:t xml:space="preserve">Lazdijų mieste </w:t>
            </w:r>
            <w:r w:rsidR="003413E5">
              <w:rPr>
                <w:u w:val="single"/>
              </w:rPr>
              <w:t>bei</w:t>
            </w:r>
            <w:r w:rsidR="00047831">
              <w:rPr>
                <w:u w:val="single"/>
              </w:rPr>
              <w:t xml:space="preserve"> Lazdijų </w:t>
            </w:r>
            <w:r w:rsidR="00194CC5" w:rsidRPr="00B470FC">
              <w:rPr>
                <w:u w:val="single"/>
              </w:rPr>
              <w:t>rajone</w:t>
            </w:r>
            <w:r w:rsidR="00402900" w:rsidRPr="00B470FC">
              <w:rPr>
                <w:u w:val="single"/>
              </w:rPr>
              <w:t xml:space="preserve"> </w:t>
            </w:r>
            <w:r w:rsidR="00A93923" w:rsidRPr="00B470FC">
              <w:rPr>
                <w:u w:val="single"/>
              </w:rPr>
              <w:t>esančiose</w:t>
            </w:r>
            <w:r w:rsidR="00A93923" w:rsidRPr="007829FF">
              <w:t xml:space="preserve"> </w:t>
            </w:r>
            <w:r w:rsidR="00A93923" w:rsidRPr="007829FF">
              <w:rPr>
                <w:b/>
              </w:rPr>
              <w:t>Pardavėjo</w:t>
            </w:r>
            <w:r w:rsidR="00A93923" w:rsidRPr="007829FF">
              <w:t xml:space="preserve"> degalinėse, nurodytose Sutarties 1 priede „</w:t>
            </w:r>
            <w:r w:rsidR="00A93923" w:rsidRPr="007829FF">
              <w:rPr>
                <w:i/>
              </w:rPr>
              <w:t>Tiekėjo degalinių sąrašas</w:t>
            </w:r>
            <w:r w:rsidR="00A93923" w:rsidRPr="007829FF">
              <w:t xml:space="preserve">“ </w:t>
            </w:r>
            <w:r w:rsidR="00B634DB" w:rsidRPr="00991953">
              <w:t xml:space="preserve">(toliau – 1 priedas) </w:t>
            </w:r>
            <w:r w:rsidR="00047831" w:rsidRPr="00B01C0A">
              <w:rPr>
                <w:i/>
              </w:rPr>
              <w:t xml:space="preserve">(taikoma </w:t>
            </w:r>
            <w:r w:rsidR="00047831" w:rsidRPr="00FE622E">
              <w:rPr>
                <w:b/>
                <w:i/>
              </w:rPr>
              <w:t>1</w:t>
            </w:r>
            <w:r w:rsidR="00047831" w:rsidRPr="00B01C0A">
              <w:rPr>
                <w:i/>
              </w:rPr>
              <w:t>-ai pirkimo daliai)</w:t>
            </w:r>
            <w:r>
              <w:rPr>
                <w:i/>
              </w:rPr>
              <w:t>;</w:t>
            </w:r>
            <w:r w:rsidR="00047831">
              <w:t xml:space="preserve"> </w:t>
            </w:r>
          </w:p>
          <w:p w14:paraId="0779BA2C" w14:textId="77777777" w:rsidR="00047831" w:rsidRDefault="000C69BE" w:rsidP="00047831">
            <w:pPr>
              <w:jc w:val="both"/>
            </w:pPr>
            <w:r>
              <w:rPr>
                <w:b/>
              </w:rPr>
              <w:t xml:space="preserve">- </w:t>
            </w:r>
            <w:r w:rsidR="00047831" w:rsidRPr="007829FF">
              <w:rPr>
                <w:b/>
              </w:rPr>
              <w:t xml:space="preserve">95 markės benziną </w:t>
            </w:r>
            <w:r w:rsidR="00047831" w:rsidRPr="007829FF">
              <w:t xml:space="preserve">(toliau – prekės) </w:t>
            </w:r>
            <w:r w:rsidR="00047831">
              <w:rPr>
                <w:u w:val="single"/>
              </w:rPr>
              <w:t xml:space="preserve">Kalvarijų mieste </w:t>
            </w:r>
            <w:r w:rsidR="00F87704">
              <w:rPr>
                <w:u w:val="single"/>
              </w:rPr>
              <w:t>bei</w:t>
            </w:r>
            <w:r w:rsidR="00047831">
              <w:rPr>
                <w:u w:val="single"/>
              </w:rPr>
              <w:t xml:space="preserve"> Kalvarijų savivaldybėje</w:t>
            </w:r>
            <w:r w:rsidR="00047831" w:rsidRPr="00B470FC">
              <w:rPr>
                <w:u w:val="single"/>
              </w:rPr>
              <w:t xml:space="preserve"> esančiose</w:t>
            </w:r>
            <w:r w:rsidR="00047831" w:rsidRPr="007829FF">
              <w:t xml:space="preserve"> </w:t>
            </w:r>
            <w:r w:rsidR="00047831" w:rsidRPr="007829FF">
              <w:rPr>
                <w:b/>
              </w:rPr>
              <w:t>Pardavėjo</w:t>
            </w:r>
            <w:r w:rsidR="00047831" w:rsidRPr="007829FF">
              <w:t xml:space="preserve"> degalinėse, nurodytose Sutarties 1 priede „</w:t>
            </w:r>
            <w:r w:rsidR="00047831" w:rsidRPr="007829FF">
              <w:rPr>
                <w:i/>
              </w:rPr>
              <w:t>Tiekėjo degalinių sąrašas</w:t>
            </w:r>
            <w:r w:rsidR="00047831" w:rsidRPr="007829FF">
              <w:t xml:space="preserve">“ </w:t>
            </w:r>
            <w:r w:rsidR="00047831" w:rsidRPr="00B01C0A">
              <w:rPr>
                <w:i/>
              </w:rPr>
              <w:t xml:space="preserve">(taikoma </w:t>
            </w:r>
            <w:r w:rsidR="00047831" w:rsidRPr="00FE622E">
              <w:rPr>
                <w:b/>
                <w:i/>
              </w:rPr>
              <w:t>2</w:t>
            </w:r>
            <w:r w:rsidR="00047831" w:rsidRPr="00B01C0A">
              <w:rPr>
                <w:i/>
              </w:rPr>
              <w:t>-ai pirkimo daliai)</w:t>
            </w:r>
            <w:r>
              <w:rPr>
                <w:i/>
              </w:rPr>
              <w:t>;</w:t>
            </w:r>
            <w:r w:rsidR="00047831">
              <w:t xml:space="preserve"> </w:t>
            </w:r>
          </w:p>
          <w:p w14:paraId="63E7DB0F" w14:textId="77777777" w:rsidR="00047831" w:rsidRDefault="000C69BE" w:rsidP="007829FF">
            <w:pPr>
              <w:jc w:val="both"/>
            </w:pPr>
            <w:r>
              <w:rPr>
                <w:b/>
              </w:rPr>
              <w:t xml:space="preserve">- </w:t>
            </w:r>
            <w:r w:rsidR="00047831" w:rsidRPr="007829FF">
              <w:rPr>
                <w:b/>
              </w:rPr>
              <w:t xml:space="preserve">95 markės benziną </w:t>
            </w:r>
            <w:r w:rsidR="00047831" w:rsidRPr="007829FF">
              <w:t xml:space="preserve">(toliau – prekės) </w:t>
            </w:r>
            <w:r w:rsidR="00047831">
              <w:rPr>
                <w:u w:val="single"/>
              </w:rPr>
              <w:t xml:space="preserve">Varėnos mieste </w:t>
            </w:r>
            <w:r w:rsidR="00F87704" w:rsidRPr="00F87704">
              <w:rPr>
                <w:u w:val="single"/>
              </w:rPr>
              <w:t>bei</w:t>
            </w:r>
            <w:r w:rsidR="00047831">
              <w:rPr>
                <w:u w:val="single"/>
              </w:rPr>
              <w:t xml:space="preserve"> Varėnos rajone</w:t>
            </w:r>
            <w:r w:rsidR="00047831" w:rsidRPr="00B470FC">
              <w:rPr>
                <w:u w:val="single"/>
              </w:rPr>
              <w:t xml:space="preserve"> esančiose</w:t>
            </w:r>
            <w:r w:rsidR="00047831" w:rsidRPr="007829FF">
              <w:t xml:space="preserve"> </w:t>
            </w:r>
            <w:r w:rsidR="00047831" w:rsidRPr="007829FF">
              <w:rPr>
                <w:b/>
              </w:rPr>
              <w:t>Pardavėjo</w:t>
            </w:r>
            <w:r w:rsidR="00047831" w:rsidRPr="007829FF">
              <w:t xml:space="preserve"> degalinėse, nurodytose Sutarties 1 priede „</w:t>
            </w:r>
            <w:r w:rsidR="00047831" w:rsidRPr="007829FF">
              <w:rPr>
                <w:i/>
              </w:rPr>
              <w:t>Tiekėjo degalinių sąrašas</w:t>
            </w:r>
            <w:r w:rsidR="00047831" w:rsidRPr="007829FF">
              <w:t xml:space="preserve">“ </w:t>
            </w:r>
            <w:r w:rsidR="00047831" w:rsidRPr="00B01C0A">
              <w:rPr>
                <w:i/>
              </w:rPr>
              <w:t xml:space="preserve">(taikoma </w:t>
            </w:r>
            <w:r w:rsidR="00576F68" w:rsidRPr="00FE622E">
              <w:rPr>
                <w:b/>
                <w:i/>
              </w:rPr>
              <w:t>3</w:t>
            </w:r>
            <w:r w:rsidR="00047831" w:rsidRPr="00B01C0A">
              <w:rPr>
                <w:i/>
              </w:rPr>
              <w:t>-ai pirkimo daliai)</w:t>
            </w:r>
            <w:r>
              <w:t>;</w:t>
            </w:r>
          </w:p>
          <w:p w14:paraId="50CBCDAD" w14:textId="77777777" w:rsidR="00047831" w:rsidRDefault="000C69BE" w:rsidP="00047831">
            <w:pPr>
              <w:jc w:val="both"/>
            </w:pPr>
            <w:r>
              <w:rPr>
                <w:b/>
              </w:rPr>
              <w:t xml:space="preserve">- </w:t>
            </w:r>
            <w:r w:rsidR="00047831" w:rsidRPr="007829FF">
              <w:rPr>
                <w:b/>
              </w:rPr>
              <w:t xml:space="preserve">95 markės benziną </w:t>
            </w:r>
            <w:r w:rsidR="00047831" w:rsidRPr="007829FF">
              <w:t xml:space="preserve">(toliau – prekės) </w:t>
            </w:r>
            <w:r w:rsidR="00047831">
              <w:rPr>
                <w:u w:val="single"/>
              </w:rPr>
              <w:t>Pabradės mieste</w:t>
            </w:r>
            <w:r w:rsidR="00047831" w:rsidRPr="00991953">
              <w:t xml:space="preserve"> </w:t>
            </w:r>
            <w:r w:rsidR="00991953">
              <w:t>bei</w:t>
            </w:r>
            <w:r w:rsidR="00991953" w:rsidRPr="00991953">
              <w:t xml:space="preserve"> kitose</w:t>
            </w:r>
            <w:r w:rsidR="00047831" w:rsidRPr="007829FF">
              <w:t xml:space="preserve"> </w:t>
            </w:r>
            <w:r w:rsidR="00047831" w:rsidRPr="007829FF">
              <w:rPr>
                <w:b/>
              </w:rPr>
              <w:t>Pardavėjo</w:t>
            </w:r>
            <w:r w:rsidR="00047831" w:rsidRPr="007829FF">
              <w:t xml:space="preserve"> degalinėse, nurodytose Sutarties 1 priede „</w:t>
            </w:r>
            <w:r w:rsidR="00047831" w:rsidRPr="007829FF">
              <w:rPr>
                <w:i/>
              </w:rPr>
              <w:t>Tiekėjo degalinių sąrašas</w:t>
            </w:r>
            <w:r w:rsidR="00047831" w:rsidRPr="007829FF">
              <w:t xml:space="preserve">“ </w:t>
            </w:r>
            <w:r w:rsidR="00047831" w:rsidRPr="00B01C0A">
              <w:rPr>
                <w:i/>
              </w:rPr>
              <w:t xml:space="preserve">(taikoma </w:t>
            </w:r>
            <w:r w:rsidR="00576F68" w:rsidRPr="00FE622E">
              <w:rPr>
                <w:b/>
                <w:i/>
              </w:rPr>
              <w:t>4</w:t>
            </w:r>
            <w:r w:rsidR="00047831" w:rsidRPr="00B01C0A">
              <w:rPr>
                <w:i/>
              </w:rPr>
              <w:t>-ai pirkimo daliai)</w:t>
            </w:r>
            <w:r>
              <w:t>;</w:t>
            </w:r>
          </w:p>
          <w:p w14:paraId="359E5006" w14:textId="28B38B40" w:rsidR="00047831" w:rsidRDefault="000C69BE" w:rsidP="007829FF">
            <w:pPr>
              <w:jc w:val="both"/>
            </w:pPr>
            <w:r>
              <w:rPr>
                <w:b/>
              </w:rPr>
              <w:t xml:space="preserve">- </w:t>
            </w:r>
            <w:r w:rsidR="00FE622E" w:rsidRPr="00DC24C7">
              <w:rPr>
                <w:b/>
              </w:rPr>
              <w:t>95 markės benzin</w:t>
            </w:r>
            <w:r w:rsidR="00FE622E">
              <w:rPr>
                <w:b/>
              </w:rPr>
              <w:t>ą</w:t>
            </w:r>
            <w:r w:rsidR="00FE622E" w:rsidRPr="00DC24C7">
              <w:rPr>
                <w:b/>
              </w:rPr>
              <w:t xml:space="preserve"> ir </w:t>
            </w:r>
            <w:r w:rsidR="00FE622E" w:rsidRPr="00B01C0A">
              <w:rPr>
                <w:b/>
              </w:rPr>
              <w:t>dyzelin</w:t>
            </w:r>
            <w:r w:rsidR="00FE622E">
              <w:rPr>
                <w:b/>
              </w:rPr>
              <w:t>ą</w:t>
            </w:r>
            <w:r w:rsidR="00FE622E" w:rsidRPr="00B01C0A">
              <w:rPr>
                <w:b/>
              </w:rPr>
              <w:t xml:space="preserve"> </w:t>
            </w:r>
            <w:r w:rsidR="00FE622E" w:rsidRPr="00B01C0A">
              <w:t xml:space="preserve">(toliau – prekės) </w:t>
            </w:r>
            <w:r w:rsidR="00FE622E">
              <w:rPr>
                <w:u w:val="single"/>
              </w:rPr>
              <w:t>Pasvalio m</w:t>
            </w:r>
            <w:r w:rsidR="00FE622E" w:rsidRPr="00B01C0A">
              <w:rPr>
                <w:u w:val="single"/>
              </w:rPr>
              <w:t>ieste</w:t>
            </w:r>
            <w:r w:rsidR="00FE622E">
              <w:rPr>
                <w:u w:val="single"/>
              </w:rPr>
              <w:t xml:space="preserve"> </w:t>
            </w:r>
            <w:r w:rsidR="00F87704">
              <w:rPr>
                <w:u w:val="single"/>
              </w:rPr>
              <w:t>bei</w:t>
            </w:r>
            <w:r w:rsidR="00FE622E">
              <w:rPr>
                <w:u w:val="single"/>
              </w:rPr>
              <w:t xml:space="preserve"> Pasvalio rajone</w:t>
            </w:r>
            <w:r w:rsidR="00FE622E" w:rsidRPr="00B01C0A">
              <w:t xml:space="preserve"> </w:t>
            </w:r>
            <w:r w:rsidR="00FE622E" w:rsidRPr="00B01C0A">
              <w:rPr>
                <w:b/>
              </w:rPr>
              <w:t>Pardavėjo</w:t>
            </w:r>
            <w:r w:rsidR="00FE622E" w:rsidRPr="00B01C0A">
              <w:t xml:space="preserve"> degalinėse, nurodytose Sutarties 1 priede „</w:t>
            </w:r>
            <w:r w:rsidR="00FE622E" w:rsidRPr="005662CE">
              <w:t>Tiekėjo degalinių sąrašas</w:t>
            </w:r>
            <w:r w:rsidR="00FE622E" w:rsidRPr="00B01C0A">
              <w:t xml:space="preserve">“ </w:t>
            </w:r>
            <w:r w:rsidR="00FE622E" w:rsidRPr="00B01C0A">
              <w:rPr>
                <w:i/>
              </w:rPr>
              <w:t xml:space="preserve">(taikoma </w:t>
            </w:r>
            <w:r w:rsidR="00FE622E" w:rsidRPr="00FE622E">
              <w:rPr>
                <w:b/>
                <w:i/>
              </w:rPr>
              <w:t>5</w:t>
            </w:r>
            <w:r w:rsidR="00FE622E" w:rsidRPr="00B01C0A">
              <w:rPr>
                <w:i/>
              </w:rPr>
              <w:t>-ai pirkimo daliai)</w:t>
            </w:r>
            <w:r>
              <w:t>;</w:t>
            </w:r>
          </w:p>
          <w:p w14:paraId="1570B86B" w14:textId="77777777" w:rsidR="00FE622E" w:rsidRDefault="000C69BE" w:rsidP="00FE622E">
            <w:pPr>
              <w:jc w:val="both"/>
            </w:pPr>
            <w:r>
              <w:rPr>
                <w:b/>
              </w:rPr>
              <w:t xml:space="preserve">- </w:t>
            </w:r>
            <w:r w:rsidR="00FE622E" w:rsidRPr="007829FF">
              <w:rPr>
                <w:b/>
              </w:rPr>
              <w:t xml:space="preserve">95 markės benziną </w:t>
            </w:r>
            <w:r w:rsidR="00FE622E" w:rsidRPr="007829FF">
              <w:t xml:space="preserve">(toliau – prekės) </w:t>
            </w:r>
            <w:r w:rsidR="00FE622E" w:rsidRPr="00991953">
              <w:rPr>
                <w:u w:val="single"/>
              </w:rPr>
              <w:t xml:space="preserve">Kauno </w:t>
            </w:r>
            <w:r w:rsidRPr="00991953">
              <w:rPr>
                <w:u w:val="single"/>
              </w:rPr>
              <w:t>mieste</w:t>
            </w:r>
            <w:r w:rsidR="00FE622E" w:rsidRPr="00991953">
              <w:rPr>
                <w:u w:val="single"/>
              </w:rPr>
              <w:t xml:space="preserve"> </w:t>
            </w:r>
            <w:r w:rsidR="00991953">
              <w:t>bei</w:t>
            </w:r>
            <w:r w:rsidR="00991953" w:rsidRPr="00991953">
              <w:t xml:space="preserve"> kitose</w:t>
            </w:r>
            <w:r w:rsidR="00FE622E" w:rsidRPr="000C69BE">
              <w:rPr>
                <w:color w:val="FF0000"/>
              </w:rPr>
              <w:t xml:space="preserve"> </w:t>
            </w:r>
            <w:r w:rsidR="00FE622E" w:rsidRPr="007829FF">
              <w:rPr>
                <w:b/>
              </w:rPr>
              <w:t>Pardavėjo</w:t>
            </w:r>
            <w:r w:rsidR="00FE622E" w:rsidRPr="007829FF">
              <w:t xml:space="preserve"> degalinėse, nurodytose Sutarties 1 priede „</w:t>
            </w:r>
            <w:r w:rsidR="00FE622E" w:rsidRPr="007829FF">
              <w:rPr>
                <w:i/>
              </w:rPr>
              <w:t>Tiekėjo degalinių sąrašas</w:t>
            </w:r>
            <w:r w:rsidR="00FE622E" w:rsidRPr="007829FF">
              <w:t xml:space="preserve">“ </w:t>
            </w:r>
            <w:r w:rsidR="00FE622E" w:rsidRPr="00B01C0A">
              <w:rPr>
                <w:i/>
              </w:rPr>
              <w:t xml:space="preserve">(taikoma </w:t>
            </w:r>
            <w:r w:rsidR="00FE622E" w:rsidRPr="00FE622E">
              <w:rPr>
                <w:b/>
                <w:i/>
              </w:rPr>
              <w:t>6</w:t>
            </w:r>
            <w:r w:rsidR="00FE622E" w:rsidRPr="00B01C0A">
              <w:rPr>
                <w:i/>
              </w:rPr>
              <w:t>-ai pirkimo daliai)</w:t>
            </w:r>
            <w:r>
              <w:t>;</w:t>
            </w:r>
          </w:p>
          <w:p w14:paraId="205FAA3A" w14:textId="77777777" w:rsidR="000C69BE" w:rsidRDefault="000C69BE" w:rsidP="000C69BE">
            <w:pPr>
              <w:jc w:val="both"/>
            </w:pPr>
            <w:r>
              <w:rPr>
                <w:b/>
              </w:rPr>
              <w:t>- dyzeliną</w:t>
            </w:r>
            <w:r w:rsidRPr="007829FF">
              <w:rPr>
                <w:b/>
              </w:rPr>
              <w:t xml:space="preserve"> </w:t>
            </w:r>
            <w:r w:rsidRPr="007829FF">
              <w:t xml:space="preserve">(toliau – prekės) </w:t>
            </w:r>
            <w:r>
              <w:rPr>
                <w:u w:val="single"/>
              </w:rPr>
              <w:t>Raseinių mieste</w:t>
            </w:r>
            <w:r w:rsidRPr="00B470FC">
              <w:rPr>
                <w:u w:val="single"/>
              </w:rPr>
              <w:t xml:space="preserve"> </w:t>
            </w:r>
            <w:r w:rsidR="00F87704">
              <w:rPr>
                <w:u w:val="single"/>
              </w:rPr>
              <w:t>bei</w:t>
            </w:r>
            <w:r>
              <w:rPr>
                <w:u w:val="single"/>
              </w:rPr>
              <w:t xml:space="preserve"> Raseinių rajone </w:t>
            </w:r>
            <w:r w:rsidRPr="00B470FC">
              <w:rPr>
                <w:u w:val="single"/>
              </w:rPr>
              <w:t>esančiose</w:t>
            </w:r>
            <w:r w:rsidRPr="007829FF">
              <w:t xml:space="preserve"> </w:t>
            </w:r>
            <w:r w:rsidRPr="007829FF">
              <w:rPr>
                <w:b/>
              </w:rPr>
              <w:t>Pardavėjo</w:t>
            </w:r>
            <w:r w:rsidRPr="007829FF">
              <w:t xml:space="preserve"> degalinėse, nurodytose Sutarties 1 priede „</w:t>
            </w:r>
            <w:r w:rsidRPr="007829FF">
              <w:rPr>
                <w:i/>
              </w:rPr>
              <w:t>Tiekėjo degalinių sąrašas</w:t>
            </w:r>
            <w:r w:rsidRPr="007829FF">
              <w:t xml:space="preserve">“ </w:t>
            </w:r>
            <w:r w:rsidRPr="00B01C0A">
              <w:rPr>
                <w:i/>
              </w:rPr>
              <w:t xml:space="preserve">(taikoma </w:t>
            </w:r>
            <w:r>
              <w:rPr>
                <w:b/>
                <w:i/>
              </w:rPr>
              <w:t>7</w:t>
            </w:r>
            <w:r w:rsidRPr="00B01C0A">
              <w:rPr>
                <w:i/>
              </w:rPr>
              <w:t>-ai pirkimo daliai)</w:t>
            </w:r>
            <w:r>
              <w:t>;</w:t>
            </w:r>
          </w:p>
          <w:p w14:paraId="1112463E" w14:textId="77777777" w:rsidR="000C69BE" w:rsidRDefault="000C69BE" w:rsidP="000C69BE">
            <w:pPr>
              <w:jc w:val="both"/>
            </w:pPr>
            <w:r>
              <w:rPr>
                <w:b/>
              </w:rPr>
              <w:t>- dyzeliną</w:t>
            </w:r>
            <w:r w:rsidRPr="007829FF">
              <w:rPr>
                <w:b/>
              </w:rPr>
              <w:t xml:space="preserve"> </w:t>
            </w:r>
            <w:r w:rsidRPr="007829FF">
              <w:t xml:space="preserve">(toliau – prekės) </w:t>
            </w:r>
            <w:r>
              <w:rPr>
                <w:u w:val="single"/>
              </w:rPr>
              <w:t>Kaišiadorių mieste</w:t>
            </w:r>
            <w:r w:rsidRPr="00B470FC">
              <w:rPr>
                <w:u w:val="single"/>
              </w:rPr>
              <w:t xml:space="preserve"> </w:t>
            </w:r>
            <w:r w:rsidR="00F87704">
              <w:rPr>
                <w:u w:val="single"/>
              </w:rPr>
              <w:t>bei</w:t>
            </w:r>
            <w:r>
              <w:rPr>
                <w:u w:val="single"/>
              </w:rPr>
              <w:t xml:space="preserve"> Kaišiadorių rajone </w:t>
            </w:r>
            <w:r w:rsidRPr="00B470FC">
              <w:rPr>
                <w:u w:val="single"/>
              </w:rPr>
              <w:t>esančiose</w:t>
            </w:r>
            <w:r w:rsidRPr="007829FF">
              <w:t xml:space="preserve"> </w:t>
            </w:r>
            <w:r w:rsidRPr="007829FF">
              <w:rPr>
                <w:b/>
              </w:rPr>
              <w:t>Pardavėjo</w:t>
            </w:r>
            <w:r w:rsidRPr="007829FF">
              <w:t xml:space="preserve"> degalinėse, nurodytose Sutarties 1 priede „</w:t>
            </w:r>
            <w:r w:rsidRPr="007829FF">
              <w:rPr>
                <w:i/>
              </w:rPr>
              <w:t>Tiekėjo degalinių sąrašas</w:t>
            </w:r>
            <w:r w:rsidRPr="007829FF">
              <w:t xml:space="preserve">“ </w:t>
            </w:r>
            <w:r w:rsidRPr="00B01C0A">
              <w:rPr>
                <w:i/>
              </w:rPr>
              <w:t xml:space="preserve">(taikoma </w:t>
            </w:r>
            <w:r>
              <w:rPr>
                <w:b/>
                <w:i/>
              </w:rPr>
              <w:t>8</w:t>
            </w:r>
            <w:r w:rsidRPr="00B01C0A">
              <w:rPr>
                <w:i/>
              </w:rPr>
              <w:t>-ai pirkimo daliai)</w:t>
            </w:r>
            <w:r>
              <w:t>;</w:t>
            </w:r>
          </w:p>
          <w:p w14:paraId="051D83D5" w14:textId="77777777" w:rsidR="000C69BE" w:rsidRDefault="000C69BE" w:rsidP="000C69BE">
            <w:pPr>
              <w:jc w:val="both"/>
            </w:pPr>
            <w:r>
              <w:rPr>
                <w:b/>
              </w:rPr>
              <w:t>- dyzeliną</w:t>
            </w:r>
            <w:r w:rsidRPr="007829FF">
              <w:rPr>
                <w:b/>
              </w:rPr>
              <w:t xml:space="preserve"> </w:t>
            </w:r>
            <w:r w:rsidRPr="007829FF">
              <w:t xml:space="preserve">(toliau – prekės) </w:t>
            </w:r>
            <w:r>
              <w:rPr>
                <w:u w:val="single"/>
              </w:rPr>
              <w:t>Šakių mieste</w:t>
            </w:r>
            <w:r w:rsidRPr="00B470FC">
              <w:rPr>
                <w:u w:val="single"/>
              </w:rPr>
              <w:t xml:space="preserve"> </w:t>
            </w:r>
            <w:r w:rsidR="00F87704">
              <w:rPr>
                <w:u w:val="single"/>
              </w:rPr>
              <w:t>bei</w:t>
            </w:r>
            <w:r>
              <w:rPr>
                <w:u w:val="single"/>
              </w:rPr>
              <w:t xml:space="preserve"> Šakių rajone </w:t>
            </w:r>
            <w:r w:rsidRPr="00B470FC">
              <w:rPr>
                <w:u w:val="single"/>
              </w:rPr>
              <w:t>esančiose</w:t>
            </w:r>
            <w:r w:rsidRPr="007829FF">
              <w:t xml:space="preserve"> </w:t>
            </w:r>
            <w:r w:rsidRPr="007829FF">
              <w:rPr>
                <w:b/>
              </w:rPr>
              <w:t>Pardavėjo</w:t>
            </w:r>
            <w:r w:rsidRPr="007829FF">
              <w:t xml:space="preserve"> degalinėse, nurodytose Sutarties 1 priede „</w:t>
            </w:r>
            <w:r w:rsidRPr="007829FF">
              <w:rPr>
                <w:i/>
              </w:rPr>
              <w:t>Tiekėjo degalinių sąrašas</w:t>
            </w:r>
            <w:r w:rsidRPr="007829FF">
              <w:t xml:space="preserve">“ </w:t>
            </w:r>
            <w:r w:rsidRPr="00B01C0A">
              <w:rPr>
                <w:i/>
              </w:rPr>
              <w:t xml:space="preserve">(taikoma </w:t>
            </w:r>
            <w:r>
              <w:rPr>
                <w:b/>
                <w:i/>
              </w:rPr>
              <w:t>9</w:t>
            </w:r>
            <w:r w:rsidRPr="00B01C0A">
              <w:rPr>
                <w:i/>
              </w:rPr>
              <w:t>-ai pirkimo daliai)</w:t>
            </w:r>
            <w:r>
              <w:t>;</w:t>
            </w:r>
          </w:p>
          <w:p w14:paraId="5857248C" w14:textId="77777777" w:rsidR="000C69BE" w:rsidRDefault="000C69BE" w:rsidP="000C69BE">
            <w:pPr>
              <w:jc w:val="both"/>
            </w:pPr>
            <w:r>
              <w:rPr>
                <w:b/>
              </w:rPr>
              <w:t>- dyzeliną</w:t>
            </w:r>
            <w:r w:rsidRPr="007829FF">
              <w:rPr>
                <w:b/>
              </w:rPr>
              <w:t xml:space="preserve"> </w:t>
            </w:r>
            <w:r w:rsidRPr="007829FF">
              <w:t>(toliau – prekės</w:t>
            </w:r>
            <w:r w:rsidRPr="00991953">
              <w:t xml:space="preserve">) </w:t>
            </w:r>
            <w:r w:rsidRPr="00991953">
              <w:rPr>
                <w:u w:val="single"/>
              </w:rPr>
              <w:t xml:space="preserve">Zarasų mieste </w:t>
            </w:r>
            <w:r w:rsidR="00991953">
              <w:t>bei</w:t>
            </w:r>
            <w:r w:rsidR="00991953" w:rsidRPr="00991953">
              <w:t xml:space="preserve"> kitose</w:t>
            </w:r>
            <w:r w:rsidR="00991953" w:rsidRPr="000C69BE">
              <w:rPr>
                <w:color w:val="FF0000"/>
              </w:rPr>
              <w:t xml:space="preserve"> </w:t>
            </w:r>
            <w:r w:rsidRPr="007829FF">
              <w:rPr>
                <w:b/>
              </w:rPr>
              <w:t>Pardavėjo</w:t>
            </w:r>
            <w:r w:rsidRPr="007829FF">
              <w:t xml:space="preserve"> degalinėse, nurodytose Sutarties 1 priede „</w:t>
            </w:r>
            <w:r w:rsidRPr="007829FF">
              <w:rPr>
                <w:i/>
              </w:rPr>
              <w:t>Tiekėjo degalinių sąrašas</w:t>
            </w:r>
            <w:r w:rsidRPr="007829FF">
              <w:t xml:space="preserve">“ </w:t>
            </w:r>
            <w:r w:rsidRPr="00B01C0A">
              <w:rPr>
                <w:i/>
              </w:rPr>
              <w:t xml:space="preserve">(taikoma </w:t>
            </w:r>
            <w:r>
              <w:rPr>
                <w:b/>
                <w:i/>
              </w:rPr>
              <w:t>10</w:t>
            </w:r>
            <w:r w:rsidRPr="00B01C0A">
              <w:rPr>
                <w:i/>
              </w:rPr>
              <w:t>-ai pirkimo daliai)</w:t>
            </w:r>
            <w:r>
              <w:t>;</w:t>
            </w:r>
          </w:p>
          <w:p w14:paraId="2221E21B" w14:textId="77777777" w:rsidR="000C69BE" w:rsidRPr="000C69BE" w:rsidRDefault="000C69BE" w:rsidP="000C69BE">
            <w:pPr>
              <w:jc w:val="both"/>
            </w:pPr>
            <w:r>
              <w:rPr>
                <w:b/>
              </w:rPr>
              <w:lastRenderedPageBreak/>
              <w:t>- dyzeliną</w:t>
            </w:r>
            <w:r w:rsidRPr="007829FF">
              <w:rPr>
                <w:b/>
              </w:rPr>
              <w:t xml:space="preserve"> </w:t>
            </w:r>
            <w:r w:rsidRPr="007829FF">
              <w:t>(toliau – prekės</w:t>
            </w:r>
            <w:r w:rsidRPr="000C69BE">
              <w:t xml:space="preserve">) </w:t>
            </w:r>
            <w:r w:rsidRPr="000C69BE">
              <w:rPr>
                <w:u w:val="single"/>
              </w:rPr>
              <w:t xml:space="preserve">Mažeikių mieste </w:t>
            </w:r>
            <w:r w:rsidR="00F87704">
              <w:rPr>
                <w:u w:val="single"/>
              </w:rPr>
              <w:t>bei</w:t>
            </w:r>
            <w:r w:rsidRPr="000C69BE">
              <w:rPr>
                <w:u w:val="single"/>
              </w:rPr>
              <w:t xml:space="preserve"> Mažeikių rajone esančiose</w:t>
            </w:r>
            <w:r w:rsidRPr="000C69BE">
              <w:t xml:space="preserve"> </w:t>
            </w:r>
            <w:r w:rsidRPr="000C69BE">
              <w:rPr>
                <w:b/>
              </w:rPr>
              <w:t>Pardavėjo</w:t>
            </w:r>
            <w:r w:rsidRPr="000C69BE">
              <w:t xml:space="preserve"> degalinėse, nurodytose Sutarties 1 priede „</w:t>
            </w:r>
            <w:r w:rsidRPr="000C69BE">
              <w:rPr>
                <w:i/>
              </w:rPr>
              <w:t>Tiekėjo degalinių sąrašas</w:t>
            </w:r>
            <w:r w:rsidRPr="000C69BE">
              <w:t xml:space="preserve">“ </w:t>
            </w:r>
            <w:r w:rsidRPr="000C69BE">
              <w:rPr>
                <w:i/>
              </w:rPr>
              <w:t xml:space="preserve">(taikoma </w:t>
            </w:r>
            <w:r w:rsidRPr="000C69BE">
              <w:rPr>
                <w:b/>
                <w:i/>
              </w:rPr>
              <w:t>11</w:t>
            </w:r>
            <w:r w:rsidRPr="000C69BE">
              <w:rPr>
                <w:i/>
              </w:rPr>
              <w:t>-ai pirkimo daliai)</w:t>
            </w:r>
            <w:r w:rsidRPr="000C69BE">
              <w:t>;</w:t>
            </w:r>
          </w:p>
          <w:p w14:paraId="08EBF815" w14:textId="14D6A203" w:rsidR="000C69BE" w:rsidRDefault="00544D12" w:rsidP="000C69BE">
            <w:pPr>
              <w:jc w:val="both"/>
            </w:pPr>
            <w:r>
              <w:rPr>
                <w:b/>
              </w:rPr>
              <w:t xml:space="preserve">- </w:t>
            </w:r>
            <w:r w:rsidR="000C69BE" w:rsidRPr="000C69BE">
              <w:rPr>
                <w:b/>
              </w:rPr>
              <w:t xml:space="preserve">dyzeliną </w:t>
            </w:r>
            <w:r w:rsidR="000C69BE" w:rsidRPr="000C69BE">
              <w:t xml:space="preserve">(toliau – prekės) </w:t>
            </w:r>
            <w:r>
              <w:rPr>
                <w:u w:val="single"/>
              </w:rPr>
              <w:t>Kelmės</w:t>
            </w:r>
            <w:r w:rsidR="000C69BE">
              <w:rPr>
                <w:u w:val="single"/>
              </w:rPr>
              <w:t xml:space="preserve"> mieste</w:t>
            </w:r>
            <w:r w:rsidR="000C69BE" w:rsidRPr="00B470FC">
              <w:rPr>
                <w:u w:val="single"/>
              </w:rPr>
              <w:t xml:space="preserve"> </w:t>
            </w:r>
            <w:r w:rsidR="00F87704">
              <w:rPr>
                <w:u w:val="single"/>
              </w:rPr>
              <w:t>bei</w:t>
            </w:r>
            <w:r w:rsidR="000C69BE">
              <w:rPr>
                <w:u w:val="single"/>
              </w:rPr>
              <w:t xml:space="preserve"> </w:t>
            </w:r>
            <w:r w:rsidR="0014612E">
              <w:rPr>
                <w:u w:val="single"/>
              </w:rPr>
              <w:t>Kelmės</w:t>
            </w:r>
            <w:r w:rsidR="000C69BE">
              <w:rPr>
                <w:u w:val="single"/>
              </w:rPr>
              <w:t xml:space="preserve"> rajone </w:t>
            </w:r>
            <w:r w:rsidR="000C69BE" w:rsidRPr="00B470FC">
              <w:rPr>
                <w:u w:val="single"/>
              </w:rPr>
              <w:t>esančiose</w:t>
            </w:r>
            <w:r w:rsidR="000C69BE" w:rsidRPr="007829FF">
              <w:t xml:space="preserve"> </w:t>
            </w:r>
            <w:r w:rsidR="000C69BE" w:rsidRPr="007829FF">
              <w:rPr>
                <w:b/>
              </w:rPr>
              <w:t>Pardavėjo</w:t>
            </w:r>
            <w:r w:rsidR="000C69BE" w:rsidRPr="007829FF">
              <w:t xml:space="preserve"> degalinėse, nurodytose Sutarties 1 priede „</w:t>
            </w:r>
            <w:r w:rsidR="000C69BE" w:rsidRPr="007829FF">
              <w:rPr>
                <w:i/>
              </w:rPr>
              <w:t>Tiekėjo degalinių sąrašas</w:t>
            </w:r>
            <w:r w:rsidR="000C69BE" w:rsidRPr="007829FF">
              <w:t xml:space="preserve">“ </w:t>
            </w:r>
            <w:r w:rsidR="000C69BE" w:rsidRPr="00B01C0A">
              <w:rPr>
                <w:i/>
              </w:rPr>
              <w:t xml:space="preserve">(taikoma </w:t>
            </w:r>
            <w:r w:rsidR="000C69BE">
              <w:rPr>
                <w:b/>
                <w:i/>
              </w:rPr>
              <w:t>12</w:t>
            </w:r>
            <w:r w:rsidR="000C69BE" w:rsidRPr="00B01C0A">
              <w:rPr>
                <w:i/>
              </w:rPr>
              <w:t>-ai pirkimo daliai)</w:t>
            </w:r>
            <w:r w:rsidR="000C69BE">
              <w:t>;</w:t>
            </w:r>
          </w:p>
          <w:p w14:paraId="5F990209" w14:textId="77777777" w:rsidR="00544D12" w:rsidRDefault="00544D12" w:rsidP="00544D12">
            <w:pPr>
              <w:jc w:val="both"/>
            </w:pPr>
            <w:r>
              <w:rPr>
                <w:b/>
              </w:rPr>
              <w:t xml:space="preserve">- </w:t>
            </w:r>
            <w:r w:rsidRPr="000C69BE">
              <w:rPr>
                <w:b/>
              </w:rPr>
              <w:t xml:space="preserve">dyzeliną </w:t>
            </w:r>
            <w:r w:rsidRPr="000C69BE">
              <w:t xml:space="preserve">(toliau – prekės) </w:t>
            </w:r>
            <w:r>
              <w:rPr>
                <w:u w:val="single"/>
              </w:rPr>
              <w:t>Pakruojo mieste</w:t>
            </w:r>
            <w:r w:rsidRPr="00B470FC">
              <w:rPr>
                <w:u w:val="single"/>
              </w:rPr>
              <w:t xml:space="preserve"> </w:t>
            </w:r>
            <w:r w:rsidR="00F87704">
              <w:rPr>
                <w:u w:val="single"/>
              </w:rPr>
              <w:t>bei</w:t>
            </w:r>
            <w:r>
              <w:rPr>
                <w:u w:val="single"/>
              </w:rPr>
              <w:t xml:space="preserve"> Pakruojo rajone </w:t>
            </w:r>
            <w:r w:rsidRPr="00B470FC">
              <w:rPr>
                <w:u w:val="single"/>
              </w:rPr>
              <w:t>esančiose</w:t>
            </w:r>
            <w:r w:rsidRPr="007829FF">
              <w:t xml:space="preserve"> </w:t>
            </w:r>
            <w:r w:rsidRPr="007829FF">
              <w:rPr>
                <w:b/>
              </w:rPr>
              <w:t>Pardavėjo</w:t>
            </w:r>
            <w:r w:rsidRPr="007829FF">
              <w:t xml:space="preserve"> degalinėse, nurodytose Sutarties 1 priede „</w:t>
            </w:r>
            <w:r w:rsidRPr="007829FF">
              <w:rPr>
                <w:i/>
              </w:rPr>
              <w:t>Tiekėjo degalinių sąrašas</w:t>
            </w:r>
            <w:r w:rsidRPr="007829FF">
              <w:t xml:space="preserve">“ </w:t>
            </w:r>
            <w:r w:rsidRPr="00B01C0A">
              <w:rPr>
                <w:i/>
              </w:rPr>
              <w:t xml:space="preserve">(taikoma </w:t>
            </w:r>
            <w:r>
              <w:rPr>
                <w:b/>
                <w:i/>
              </w:rPr>
              <w:t>13</w:t>
            </w:r>
            <w:r w:rsidRPr="00B01C0A">
              <w:rPr>
                <w:i/>
              </w:rPr>
              <w:t>-ai pirkimo daliai)</w:t>
            </w:r>
            <w:r>
              <w:t>;</w:t>
            </w:r>
          </w:p>
          <w:p w14:paraId="0BF00D42" w14:textId="77777777" w:rsidR="00544D12" w:rsidRDefault="00544D12" w:rsidP="00544D12">
            <w:pPr>
              <w:jc w:val="both"/>
            </w:pPr>
            <w:r>
              <w:t xml:space="preserve">- </w:t>
            </w:r>
            <w:r w:rsidRPr="000C69BE">
              <w:rPr>
                <w:b/>
              </w:rPr>
              <w:t xml:space="preserve">dyzeliną </w:t>
            </w:r>
            <w:r w:rsidRPr="000C69BE">
              <w:t xml:space="preserve">(toliau – prekės) </w:t>
            </w:r>
            <w:r>
              <w:rPr>
                <w:u w:val="single"/>
              </w:rPr>
              <w:t>Naujosios akmenės mieste</w:t>
            </w:r>
            <w:r w:rsidRPr="00B470FC">
              <w:rPr>
                <w:u w:val="single"/>
              </w:rPr>
              <w:t xml:space="preserve"> </w:t>
            </w:r>
            <w:r w:rsidR="00F87704">
              <w:rPr>
                <w:u w:val="single"/>
              </w:rPr>
              <w:t>bei</w:t>
            </w:r>
            <w:r>
              <w:rPr>
                <w:u w:val="single"/>
              </w:rPr>
              <w:t xml:space="preserve"> Akmenės rajone </w:t>
            </w:r>
            <w:r w:rsidRPr="00B470FC">
              <w:rPr>
                <w:u w:val="single"/>
              </w:rPr>
              <w:t>esančiose</w:t>
            </w:r>
            <w:r w:rsidRPr="007829FF">
              <w:t xml:space="preserve"> </w:t>
            </w:r>
            <w:r w:rsidRPr="007829FF">
              <w:rPr>
                <w:b/>
              </w:rPr>
              <w:t>Pardavėjo</w:t>
            </w:r>
            <w:r w:rsidRPr="007829FF">
              <w:t xml:space="preserve"> degalinėse, nurodytose Sutarties 1 priede „</w:t>
            </w:r>
            <w:r w:rsidRPr="007829FF">
              <w:rPr>
                <w:i/>
              </w:rPr>
              <w:t>Tiekėjo degalinių sąrašas</w:t>
            </w:r>
            <w:r w:rsidRPr="007829FF">
              <w:t xml:space="preserve">“ </w:t>
            </w:r>
            <w:r w:rsidRPr="00B01C0A">
              <w:rPr>
                <w:i/>
              </w:rPr>
              <w:t xml:space="preserve">(taikoma </w:t>
            </w:r>
            <w:r>
              <w:rPr>
                <w:b/>
                <w:i/>
              </w:rPr>
              <w:t>14</w:t>
            </w:r>
            <w:r w:rsidRPr="00B01C0A">
              <w:rPr>
                <w:i/>
              </w:rPr>
              <w:t>-ai pirkimo daliai)</w:t>
            </w:r>
            <w:r>
              <w:t>;</w:t>
            </w:r>
          </w:p>
          <w:p w14:paraId="1339455E" w14:textId="0AF1CC0D" w:rsidR="00047831" w:rsidRDefault="00544D12" w:rsidP="007829FF">
            <w:pPr>
              <w:jc w:val="both"/>
            </w:pPr>
            <w:r>
              <w:t xml:space="preserve">- </w:t>
            </w:r>
            <w:r w:rsidRPr="000C69BE">
              <w:rPr>
                <w:b/>
              </w:rPr>
              <w:t xml:space="preserve">dyzeliną </w:t>
            </w:r>
            <w:r w:rsidRPr="000C69BE">
              <w:t xml:space="preserve">(toliau – prekės) </w:t>
            </w:r>
            <w:r>
              <w:rPr>
                <w:u w:val="single"/>
              </w:rPr>
              <w:t>Kėdainių mieste</w:t>
            </w:r>
            <w:r w:rsidRPr="00B470FC">
              <w:rPr>
                <w:u w:val="single"/>
              </w:rPr>
              <w:t xml:space="preserve"> </w:t>
            </w:r>
            <w:r w:rsidR="00F87704">
              <w:rPr>
                <w:u w:val="single"/>
              </w:rPr>
              <w:t>bei</w:t>
            </w:r>
            <w:r>
              <w:rPr>
                <w:u w:val="single"/>
              </w:rPr>
              <w:t xml:space="preserve"> Kėdainių rajone </w:t>
            </w:r>
            <w:r w:rsidRPr="00B470FC">
              <w:rPr>
                <w:u w:val="single"/>
              </w:rPr>
              <w:t>esančiose</w:t>
            </w:r>
            <w:r w:rsidRPr="007829FF">
              <w:t xml:space="preserve"> </w:t>
            </w:r>
            <w:r w:rsidRPr="007829FF">
              <w:rPr>
                <w:b/>
              </w:rPr>
              <w:t>Pardavėjo</w:t>
            </w:r>
            <w:r w:rsidRPr="007829FF">
              <w:t xml:space="preserve"> degalinėse, nurodytose Sutarties 1 priede „</w:t>
            </w:r>
            <w:r w:rsidRPr="007829FF">
              <w:rPr>
                <w:i/>
              </w:rPr>
              <w:t>Tiekėjo degalinių sąrašas</w:t>
            </w:r>
            <w:r w:rsidRPr="007829FF">
              <w:t xml:space="preserve">“ </w:t>
            </w:r>
            <w:r w:rsidRPr="00B01C0A">
              <w:rPr>
                <w:i/>
              </w:rPr>
              <w:t xml:space="preserve">(taikoma </w:t>
            </w:r>
            <w:r>
              <w:rPr>
                <w:b/>
                <w:i/>
              </w:rPr>
              <w:t>1</w:t>
            </w:r>
            <w:r w:rsidR="00B07FFD">
              <w:rPr>
                <w:b/>
                <w:i/>
              </w:rPr>
              <w:t>5</w:t>
            </w:r>
            <w:r w:rsidRPr="00B01C0A">
              <w:rPr>
                <w:i/>
              </w:rPr>
              <w:t>-ai pirkimo daliai)</w:t>
            </w:r>
          </w:p>
          <w:p w14:paraId="1726D6F5" w14:textId="77777777" w:rsidR="0099466D" w:rsidRPr="007829FF" w:rsidRDefault="0099466D" w:rsidP="007829FF">
            <w:pPr>
              <w:jc w:val="both"/>
            </w:pPr>
            <w:r w:rsidRPr="007829FF">
              <w:t xml:space="preserve">naudojant </w:t>
            </w:r>
            <w:r w:rsidRPr="007829FF">
              <w:rPr>
                <w:b/>
              </w:rPr>
              <w:t>Pardavėjo</w:t>
            </w:r>
            <w:r w:rsidRPr="007829FF">
              <w:t xml:space="preserve"> išduotas atsiskaitymo kreditines mokėjimo korteles (toliau – kortelės).</w:t>
            </w:r>
          </w:p>
          <w:p w14:paraId="48112422" w14:textId="77777777" w:rsidR="00A93923" w:rsidRPr="007829FF" w:rsidRDefault="00EA3AA8" w:rsidP="007829FF">
            <w:pPr>
              <w:jc w:val="both"/>
            </w:pPr>
            <w:r w:rsidRPr="007829FF">
              <w:t xml:space="preserve">1.2. </w:t>
            </w:r>
            <w:r w:rsidRPr="009F26A2">
              <w:rPr>
                <w:b/>
                <w:u w:val="single"/>
              </w:rPr>
              <w:t>Maksimalus</w:t>
            </w:r>
            <w:r w:rsidRPr="009F26A2">
              <w:rPr>
                <w:b/>
              </w:rPr>
              <w:t xml:space="preserve"> </w:t>
            </w:r>
            <w:r w:rsidR="003A6253">
              <w:rPr>
                <w:b/>
              </w:rPr>
              <w:t>Pirkėjo</w:t>
            </w:r>
            <w:r w:rsidRPr="007829FF">
              <w:rPr>
                <w:b/>
              </w:rPr>
              <w:t xml:space="preserve"> </w:t>
            </w:r>
            <w:r w:rsidRPr="007829FF">
              <w:t>neįsipareigojamas išpirkti, prekių kiekis:</w:t>
            </w:r>
          </w:p>
          <w:p w14:paraId="54A40FDB" w14:textId="77777777" w:rsidR="008D0108" w:rsidRPr="0042797B" w:rsidRDefault="00EF50E8" w:rsidP="008D0108">
            <w:pPr>
              <w:jc w:val="both"/>
              <w:rPr>
                <w:i/>
              </w:rPr>
            </w:pPr>
            <w:r w:rsidRPr="00544D12">
              <w:rPr>
                <w:b/>
                <w:u w:val="single"/>
              </w:rPr>
              <w:t>95 markės benzinas</w:t>
            </w:r>
            <w:r w:rsidRPr="007829FF">
              <w:rPr>
                <w:b/>
              </w:rPr>
              <w:t xml:space="preserve"> -  </w:t>
            </w:r>
            <w:r w:rsidR="00544D12">
              <w:t>11</w:t>
            </w:r>
            <w:r w:rsidR="00544D12" w:rsidRPr="0042797B">
              <w:t xml:space="preserve"> </w:t>
            </w:r>
            <w:r w:rsidR="00544D12">
              <w:t>7</w:t>
            </w:r>
            <w:r w:rsidR="00544D12" w:rsidRPr="0042797B">
              <w:t>00 (</w:t>
            </w:r>
            <w:r w:rsidR="00544D12">
              <w:t xml:space="preserve">vienuolika </w:t>
            </w:r>
            <w:r w:rsidR="00544D12" w:rsidRPr="0042797B">
              <w:t>tūkstan</w:t>
            </w:r>
            <w:r w:rsidR="00544D12">
              <w:t>čių septyni šimtai</w:t>
            </w:r>
            <w:r w:rsidR="00544D12" w:rsidRPr="0042797B">
              <w:t xml:space="preserve">) litrų </w:t>
            </w:r>
            <w:r w:rsidR="00544D12" w:rsidRPr="0042797B">
              <w:rPr>
                <w:i/>
              </w:rPr>
              <w:t xml:space="preserve">(taikoma 1-ai pirkimo daliai)/ </w:t>
            </w:r>
            <w:r w:rsidR="00544D12">
              <w:t>11</w:t>
            </w:r>
            <w:r w:rsidR="00544D12" w:rsidRPr="0042797B">
              <w:t xml:space="preserve"> </w:t>
            </w:r>
            <w:r w:rsidR="00544D12">
              <w:t>7</w:t>
            </w:r>
            <w:r w:rsidR="00544D12" w:rsidRPr="0042797B">
              <w:t>00 (</w:t>
            </w:r>
            <w:r w:rsidR="00544D12">
              <w:t xml:space="preserve">vienuolika </w:t>
            </w:r>
            <w:r w:rsidR="00544D12" w:rsidRPr="0042797B">
              <w:t>tūkstan</w:t>
            </w:r>
            <w:r w:rsidR="00544D12">
              <w:t>čių septyni šimtai</w:t>
            </w:r>
            <w:r w:rsidR="00544D12" w:rsidRPr="0042797B">
              <w:t>)</w:t>
            </w:r>
            <w:r w:rsidR="008D0108">
              <w:t xml:space="preserve"> </w:t>
            </w:r>
            <w:r w:rsidR="00544D12" w:rsidRPr="0042797B">
              <w:t xml:space="preserve">litrų </w:t>
            </w:r>
            <w:r w:rsidR="00544D12" w:rsidRPr="0042797B">
              <w:rPr>
                <w:i/>
              </w:rPr>
              <w:t>(taikoma 2-ai pirkimo daliai)</w:t>
            </w:r>
            <w:r w:rsidR="00544D12">
              <w:rPr>
                <w:i/>
              </w:rPr>
              <w:t>/</w:t>
            </w:r>
            <w:r w:rsidR="00544D12">
              <w:t xml:space="preserve"> 7800 (septyni</w:t>
            </w:r>
            <w:r w:rsidR="00544D12" w:rsidRPr="0042797B">
              <w:t xml:space="preserve"> tūkstanči</w:t>
            </w:r>
            <w:r w:rsidR="00544D12">
              <w:t>ai aštuoni šimtai</w:t>
            </w:r>
            <w:r w:rsidR="00544D12" w:rsidRPr="0042797B">
              <w:t>)</w:t>
            </w:r>
            <w:r w:rsidR="00544D12">
              <w:t xml:space="preserve"> </w:t>
            </w:r>
            <w:r w:rsidR="00544D12" w:rsidRPr="0042797B">
              <w:t xml:space="preserve">litrų </w:t>
            </w:r>
            <w:r w:rsidR="00544D12" w:rsidRPr="0042797B">
              <w:rPr>
                <w:i/>
              </w:rPr>
              <w:t xml:space="preserve">(taikoma </w:t>
            </w:r>
            <w:r w:rsidR="00544D12">
              <w:rPr>
                <w:i/>
              </w:rPr>
              <w:t>3</w:t>
            </w:r>
            <w:r w:rsidR="00544D12" w:rsidRPr="0042797B">
              <w:rPr>
                <w:i/>
              </w:rPr>
              <w:t>-ai pirkimo daliai)</w:t>
            </w:r>
            <w:r w:rsidR="008D0108">
              <w:rPr>
                <w:i/>
              </w:rPr>
              <w:t>/</w:t>
            </w:r>
            <w:r w:rsidR="008D0108">
              <w:t xml:space="preserve"> 19 500 (devyniolika </w:t>
            </w:r>
            <w:r w:rsidR="008D0108" w:rsidRPr="0042797B">
              <w:t>tūkstanči</w:t>
            </w:r>
            <w:r w:rsidR="008D0108">
              <w:t>ų penki šimtai</w:t>
            </w:r>
            <w:r w:rsidR="008D0108" w:rsidRPr="0042797B">
              <w:t>)</w:t>
            </w:r>
            <w:r w:rsidR="008D0108">
              <w:t xml:space="preserve"> </w:t>
            </w:r>
            <w:r w:rsidR="008D0108" w:rsidRPr="0042797B">
              <w:t xml:space="preserve">litrų </w:t>
            </w:r>
            <w:r w:rsidR="008D0108" w:rsidRPr="0042797B">
              <w:rPr>
                <w:i/>
              </w:rPr>
              <w:t xml:space="preserve">(taikoma </w:t>
            </w:r>
            <w:r w:rsidR="008D0108">
              <w:rPr>
                <w:i/>
              </w:rPr>
              <w:t>4</w:t>
            </w:r>
            <w:r w:rsidR="008D0108" w:rsidRPr="0042797B">
              <w:rPr>
                <w:i/>
              </w:rPr>
              <w:t>-ai pirkimo daliai)</w:t>
            </w:r>
            <w:r w:rsidR="008D0108">
              <w:rPr>
                <w:i/>
              </w:rPr>
              <w:t>/</w:t>
            </w:r>
            <w:r w:rsidR="008D0108">
              <w:t xml:space="preserve"> 11 700 (vienuolika </w:t>
            </w:r>
            <w:r w:rsidR="008D0108" w:rsidRPr="0042797B">
              <w:t>tūkstanči</w:t>
            </w:r>
            <w:r w:rsidR="008D0108">
              <w:t>ų septyni šimtai</w:t>
            </w:r>
            <w:r w:rsidR="008D0108" w:rsidRPr="0042797B">
              <w:t>)</w:t>
            </w:r>
            <w:r w:rsidR="008D0108">
              <w:t xml:space="preserve"> </w:t>
            </w:r>
            <w:r w:rsidR="008D0108" w:rsidRPr="0042797B">
              <w:t xml:space="preserve">litrų </w:t>
            </w:r>
            <w:r w:rsidR="008D0108" w:rsidRPr="0042797B">
              <w:rPr>
                <w:i/>
              </w:rPr>
              <w:t xml:space="preserve">(taikoma </w:t>
            </w:r>
            <w:r w:rsidR="008D0108">
              <w:rPr>
                <w:i/>
              </w:rPr>
              <w:t>5</w:t>
            </w:r>
            <w:r w:rsidR="008D0108" w:rsidRPr="0042797B">
              <w:rPr>
                <w:i/>
              </w:rPr>
              <w:t>-ai pirkimo daliai)</w:t>
            </w:r>
            <w:r w:rsidR="008D0108">
              <w:rPr>
                <w:i/>
              </w:rPr>
              <w:t xml:space="preserve">/ </w:t>
            </w:r>
            <w:r w:rsidR="008D0108">
              <w:t xml:space="preserve">19 500 (devyniolika </w:t>
            </w:r>
            <w:r w:rsidR="008D0108" w:rsidRPr="0042797B">
              <w:t>tūkstanči</w:t>
            </w:r>
            <w:r w:rsidR="008D0108">
              <w:t>ų penki šimtai</w:t>
            </w:r>
            <w:r w:rsidR="008D0108" w:rsidRPr="0042797B">
              <w:t>)</w:t>
            </w:r>
            <w:r w:rsidR="008D0108">
              <w:t xml:space="preserve"> </w:t>
            </w:r>
            <w:r w:rsidR="008D0108" w:rsidRPr="0042797B">
              <w:t xml:space="preserve">litrų </w:t>
            </w:r>
            <w:r w:rsidR="008D0108" w:rsidRPr="0042797B">
              <w:rPr>
                <w:i/>
              </w:rPr>
              <w:t xml:space="preserve">(taikoma </w:t>
            </w:r>
            <w:r w:rsidR="008D0108">
              <w:rPr>
                <w:i/>
              </w:rPr>
              <w:t>6</w:t>
            </w:r>
            <w:r w:rsidR="008D0108" w:rsidRPr="0042797B">
              <w:rPr>
                <w:i/>
              </w:rPr>
              <w:t>-ai pirkimo daliai)</w:t>
            </w:r>
            <w:r w:rsidR="008D0108">
              <w:rPr>
                <w:i/>
              </w:rPr>
              <w:t>;</w:t>
            </w:r>
          </w:p>
          <w:p w14:paraId="350126CA" w14:textId="77777777" w:rsidR="009F26A2" w:rsidRPr="0042797B" w:rsidRDefault="0099466D" w:rsidP="008D0108">
            <w:pPr>
              <w:jc w:val="both"/>
              <w:rPr>
                <w:i/>
              </w:rPr>
            </w:pPr>
            <w:r w:rsidRPr="008D0108">
              <w:rPr>
                <w:b/>
                <w:u w:val="single"/>
              </w:rPr>
              <w:t>Dyzelinas</w:t>
            </w:r>
            <w:r w:rsidRPr="007829FF">
              <w:rPr>
                <w:b/>
              </w:rPr>
              <w:t xml:space="preserve"> - </w:t>
            </w:r>
            <w:r w:rsidR="008D0108">
              <w:t>15</w:t>
            </w:r>
            <w:r w:rsidR="008D0108" w:rsidRPr="0042797B">
              <w:t xml:space="preserve"> </w:t>
            </w:r>
            <w:r w:rsidR="008D0108">
              <w:t>6</w:t>
            </w:r>
            <w:r w:rsidR="008D0108" w:rsidRPr="0042797B">
              <w:t>00 (</w:t>
            </w:r>
            <w:r w:rsidR="008D0108">
              <w:t xml:space="preserve">penkiolika </w:t>
            </w:r>
            <w:r w:rsidR="008D0108" w:rsidRPr="0042797B">
              <w:t>tūkstan</w:t>
            </w:r>
            <w:r w:rsidR="008D0108">
              <w:t>čių šeši šimtai</w:t>
            </w:r>
            <w:r w:rsidR="008D0108" w:rsidRPr="0042797B">
              <w:t xml:space="preserve">) litrų </w:t>
            </w:r>
            <w:r w:rsidR="008D0108" w:rsidRPr="0042797B">
              <w:rPr>
                <w:i/>
              </w:rPr>
              <w:t xml:space="preserve">(taikoma </w:t>
            </w:r>
            <w:r w:rsidR="008D0108">
              <w:rPr>
                <w:i/>
              </w:rPr>
              <w:t>5</w:t>
            </w:r>
            <w:r w:rsidR="008D0108" w:rsidRPr="0042797B">
              <w:rPr>
                <w:i/>
              </w:rPr>
              <w:t xml:space="preserve">-ai pirkimo daliai)/ </w:t>
            </w:r>
            <w:r w:rsidR="008D0108">
              <w:t>11</w:t>
            </w:r>
            <w:r w:rsidR="008D0108" w:rsidRPr="0042797B">
              <w:t xml:space="preserve"> </w:t>
            </w:r>
            <w:r w:rsidR="008D0108">
              <w:t>7</w:t>
            </w:r>
            <w:r w:rsidR="008D0108" w:rsidRPr="0042797B">
              <w:t>00 (</w:t>
            </w:r>
            <w:r w:rsidR="008D0108">
              <w:t xml:space="preserve">vienuolika </w:t>
            </w:r>
            <w:r w:rsidR="008D0108" w:rsidRPr="0042797B">
              <w:t>tūkstan</w:t>
            </w:r>
            <w:r w:rsidR="008D0108">
              <w:t>čių septyni šimtai</w:t>
            </w:r>
            <w:r w:rsidR="008D0108" w:rsidRPr="0042797B">
              <w:t>)</w:t>
            </w:r>
            <w:r w:rsidR="008D0108">
              <w:t xml:space="preserve"> </w:t>
            </w:r>
            <w:r w:rsidR="008D0108" w:rsidRPr="0042797B">
              <w:t xml:space="preserve">litrų </w:t>
            </w:r>
            <w:r w:rsidR="008D0108" w:rsidRPr="0042797B">
              <w:rPr>
                <w:i/>
              </w:rPr>
              <w:t xml:space="preserve">(taikoma </w:t>
            </w:r>
            <w:r w:rsidR="008D0108">
              <w:rPr>
                <w:i/>
              </w:rPr>
              <w:t>7</w:t>
            </w:r>
            <w:r w:rsidR="008D0108" w:rsidRPr="0042797B">
              <w:rPr>
                <w:i/>
              </w:rPr>
              <w:t>-ai pirkimo daliai)</w:t>
            </w:r>
            <w:r w:rsidR="008D0108">
              <w:rPr>
                <w:i/>
              </w:rPr>
              <w:t>/</w:t>
            </w:r>
            <w:r w:rsidR="008D0108">
              <w:t xml:space="preserve"> 9750 (devyni </w:t>
            </w:r>
            <w:r w:rsidR="008D0108" w:rsidRPr="0042797B">
              <w:t xml:space="preserve"> tūkstanči</w:t>
            </w:r>
            <w:r w:rsidR="008D0108">
              <w:t>ai septyni šimtai penkiasdešimt</w:t>
            </w:r>
            <w:r w:rsidR="008D0108" w:rsidRPr="0042797B">
              <w:t>)</w:t>
            </w:r>
            <w:r w:rsidR="008D0108">
              <w:t xml:space="preserve"> </w:t>
            </w:r>
            <w:r w:rsidR="008D0108" w:rsidRPr="0042797B">
              <w:t xml:space="preserve">litrų </w:t>
            </w:r>
            <w:r w:rsidR="008D0108" w:rsidRPr="0042797B">
              <w:rPr>
                <w:i/>
              </w:rPr>
              <w:t xml:space="preserve">(taikoma </w:t>
            </w:r>
            <w:r w:rsidR="008D0108">
              <w:rPr>
                <w:i/>
              </w:rPr>
              <w:t>8</w:t>
            </w:r>
            <w:r w:rsidR="008D0108" w:rsidRPr="0042797B">
              <w:rPr>
                <w:i/>
              </w:rPr>
              <w:t>-ai pirkimo daliai)</w:t>
            </w:r>
            <w:r w:rsidR="008D0108">
              <w:rPr>
                <w:i/>
              </w:rPr>
              <w:t>/</w:t>
            </w:r>
            <w:r w:rsidR="008D0108">
              <w:t xml:space="preserve"> 9 750 (devyni </w:t>
            </w:r>
            <w:r w:rsidR="008D0108" w:rsidRPr="0042797B">
              <w:t>tūkstanči</w:t>
            </w:r>
            <w:r w:rsidR="008D0108">
              <w:t>ai septyni šimtai penkiasdešimt</w:t>
            </w:r>
            <w:r w:rsidR="008D0108" w:rsidRPr="0042797B">
              <w:t>)</w:t>
            </w:r>
            <w:r w:rsidR="008D0108">
              <w:t xml:space="preserve"> </w:t>
            </w:r>
            <w:r w:rsidR="008D0108" w:rsidRPr="0042797B">
              <w:t xml:space="preserve">litrų </w:t>
            </w:r>
            <w:r w:rsidR="008D0108" w:rsidRPr="0042797B">
              <w:rPr>
                <w:i/>
              </w:rPr>
              <w:t>(taikoma</w:t>
            </w:r>
            <w:r w:rsidR="008D0108">
              <w:rPr>
                <w:i/>
              </w:rPr>
              <w:t xml:space="preserve"> 9</w:t>
            </w:r>
            <w:r w:rsidR="008D0108" w:rsidRPr="0042797B">
              <w:rPr>
                <w:i/>
              </w:rPr>
              <w:t>-ai pirkimo daliai)</w:t>
            </w:r>
            <w:r w:rsidR="008D0108">
              <w:rPr>
                <w:i/>
              </w:rPr>
              <w:t>/</w:t>
            </w:r>
            <w:r w:rsidR="008D0108">
              <w:t xml:space="preserve"> 39 000 (trisdešimt devyni </w:t>
            </w:r>
            <w:r w:rsidR="008D0108" w:rsidRPr="0042797B">
              <w:t>tūkstanči</w:t>
            </w:r>
            <w:r w:rsidR="008D0108">
              <w:t>ai</w:t>
            </w:r>
            <w:r w:rsidR="008D0108" w:rsidRPr="0042797B">
              <w:t>)</w:t>
            </w:r>
            <w:r w:rsidR="008D0108">
              <w:t xml:space="preserve"> </w:t>
            </w:r>
            <w:r w:rsidR="008D0108" w:rsidRPr="0042797B">
              <w:t xml:space="preserve">litrų </w:t>
            </w:r>
            <w:r w:rsidR="008D0108" w:rsidRPr="0042797B">
              <w:rPr>
                <w:i/>
              </w:rPr>
              <w:t xml:space="preserve">(taikoma </w:t>
            </w:r>
            <w:r w:rsidR="008D0108">
              <w:rPr>
                <w:i/>
              </w:rPr>
              <w:t>10</w:t>
            </w:r>
            <w:r w:rsidR="008D0108" w:rsidRPr="0042797B">
              <w:rPr>
                <w:i/>
              </w:rPr>
              <w:t>-ai pirkimo daliai)</w:t>
            </w:r>
            <w:r w:rsidR="008D0108">
              <w:rPr>
                <w:i/>
              </w:rPr>
              <w:t xml:space="preserve">/ </w:t>
            </w:r>
            <w:r w:rsidR="009F26A2">
              <w:t>17 550</w:t>
            </w:r>
            <w:r w:rsidR="008D0108">
              <w:t xml:space="preserve"> (</w:t>
            </w:r>
            <w:r w:rsidR="009F26A2">
              <w:t xml:space="preserve">septyniolika </w:t>
            </w:r>
            <w:r w:rsidR="008D0108">
              <w:t xml:space="preserve"> </w:t>
            </w:r>
            <w:r w:rsidR="008D0108" w:rsidRPr="0042797B">
              <w:t>tūkstanči</w:t>
            </w:r>
            <w:r w:rsidR="008D0108">
              <w:t>ų penki šimtai</w:t>
            </w:r>
            <w:r w:rsidR="009F26A2">
              <w:t xml:space="preserve"> penkiasdešimt</w:t>
            </w:r>
            <w:r w:rsidR="008D0108" w:rsidRPr="0042797B">
              <w:t>)</w:t>
            </w:r>
            <w:r w:rsidR="008D0108">
              <w:t xml:space="preserve"> </w:t>
            </w:r>
            <w:r w:rsidR="008D0108" w:rsidRPr="0042797B">
              <w:t xml:space="preserve">litrų </w:t>
            </w:r>
            <w:r w:rsidR="008D0108" w:rsidRPr="0042797B">
              <w:rPr>
                <w:i/>
              </w:rPr>
              <w:t xml:space="preserve">(taikoma </w:t>
            </w:r>
            <w:r w:rsidR="009F26A2">
              <w:rPr>
                <w:i/>
              </w:rPr>
              <w:t>11</w:t>
            </w:r>
            <w:r w:rsidR="008D0108" w:rsidRPr="0042797B">
              <w:rPr>
                <w:i/>
              </w:rPr>
              <w:t>-ai pirkimo daliai)</w:t>
            </w:r>
            <w:r w:rsidR="009F26A2">
              <w:rPr>
                <w:i/>
              </w:rPr>
              <w:t>/</w:t>
            </w:r>
            <w:r w:rsidR="009F26A2">
              <w:t xml:space="preserve"> 15 600 (penkiolika </w:t>
            </w:r>
            <w:r w:rsidR="009F26A2" w:rsidRPr="0042797B">
              <w:t>tūkstanči</w:t>
            </w:r>
            <w:r w:rsidR="009F26A2">
              <w:t>ų šeši  šimtai</w:t>
            </w:r>
            <w:r w:rsidR="009F26A2" w:rsidRPr="0042797B">
              <w:t>)</w:t>
            </w:r>
            <w:r w:rsidR="009F26A2">
              <w:t xml:space="preserve"> </w:t>
            </w:r>
            <w:r w:rsidR="009F26A2" w:rsidRPr="0042797B">
              <w:t xml:space="preserve">litrų </w:t>
            </w:r>
            <w:r w:rsidR="009F26A2" w:rsidRPr="0042797B">
              <w:rPr>
                <w:i/>
              </w:rPr>
              <w:t>(taikoma</w:t>
            </w:r>
            <w:r w:rsidR="009F26A2">
              <w:rPr>
                <w:i/>
              </w:rPr>
              <w:t xml:space="preserve"> 12</w:t>
            </w:r>
            <w:r w:rsidR="009F26A2" w:rsidRPr="0042797B">
              <w:rPr>
                <w:i/>
              </w:rPr>
              <w:t>-ai pirkimo daliai)</w:t>
            </w:r>
            <w:r w:rsidR="009F26A2">
              <w:rPr>
                <w:i/>
              </w:rPr>
              <w:t>/</w:t>
            </w:r>
            <w:r w:rsidR="009F26A2">
              <w:t xml:space="preserve"> 15 600  (penkiolika tūkstančių šeši šimtai</w:t>
            </w:r>
            <w:r w:rsidR="00167FDF">
              <w:t xml:space="preserve">) </w:t>
            </w:r>
            <w:r w:rsidR="009F26A2" w:rsidRPr="0042797B">
              <w:t xml:space="preserve">litrų </w:t>
            </w:r>
            <w:r w:rsidR="009F26A2" w:rsidRPr="0042797B">
              <w:rPr>
                <w:i/>
              </w:rPr>
              <w:t xml:space="preserve">(taikoma </w:t>
            </w:r>
            <w:r w:rsidR="009F26A2">
              <w:rPr>
                <w:i/>
              </w:rPr>
              <w:t>13</w:t>
            </w:r>
            <w:r w:rsidR="009F26A2" w:rsidRPr="0042797B">
              <w:rPr>
                <w:i/>
              </w:rPr>
              <w:t>-ai pirkimo daliai)</w:t>
            </w:r>
            <w:r w:rsidR="009F26A2">
              <w:rPr>
                <w:i/>
              </w:rPr>
              <w:t xml:space="preserve">/ </w:t>
            </w:r>
            <w:r w:rsidR="009F26A2">
              <w:t xml:space="preserve">15 600  (penkiolika tūkstančių šeši šimtai)  </w:t>
            </w:r>
            <w:r w:rsidR="009F26A2" w:rsidRPr="0042797B">
              <w:t xml:space="preserve">litrų </w:t>
            </w:r>
            <w:r w:rsidR="009F26A2" w:rsidRPr="0042797B">
              <w:rPr>
                <w:i/>
              </w:rPr>
              <w:t xml:space="preserve">(taikoma </w:t>
            </w:r>
            <w:r w:rsidR="009F26A2">
              <w:rPr>
                <w:i/>
              </w:rPr>
              <w:t>14</w:t>
            </w:r>
            <w:r w:rsidR="009F26A2" w:rsidRPr="0042797B">
              <w:rPr>
                <w:i/>
              </w:rPr>
              <w:t>-ai pirkimo daliai)</w:t>
            </w:r>
            <w:r w:rsidR="009F26A2">
              <w:rPr>
                <w:i/>
              </w:rPr>
              <w:t xml:space="preserve">/ </w:t>
            </w:r>
            <w:r w:rsidR="009F26A2">
              <w:t xml:space="preserve">9 750  (devyni tūkstančiai septyni šimtai penkiasdešimt)  </w:t>
            </w:r>
            <w:r w:rsidR="009F26A2" w:rsidRPr="0042797B">
              <w:t xml:space="preserve">litrų </w:t>
            </w:r>
            <w:r w:rsidR="009F26A2" w:rsidRPr="0042797B">
              <w:rPr>
                <w:i/>
              </w:rPr>
              <w:t xml:space="preserve">(taikoma </w:t>
            </w:r>
            <w:r w:rsidR="009F26A2">
              <w:rPr>
                <w:i/>
              </w:rPr>
              <w:t>15</w:t>
            </w:r>
            <w:r w:rsidR="009F26A2" w:rsidRPr="0042797B">
              <w:rPr>
                <w:i/>
              </w:rPr>
              <w:t>-ai pirkimo daliai)</w:t>
            </w:r>
          </w:p>
          <w:p w14:paraId="0839F23F" w14:textId="77777777" w:rsidR="000A2BCE" w:rsidRPr="007829FF" w:rsidRDefault="000A2BCE" w:rsidP="007829FF">
            <w:pPr>
              <w:jc w:val="both"/>
            </w:pPr>
            <w:r w:rsidRPr="007829FF">
              <w:t xml:space="preserve">naudojant </w:t>
            </w:r>
            <w:r w:rsidRPr="007829FF">
              <w:rPr>
                <w:b/>
              </w:rPr>
              <w:t>Pardavėjo</w:t>
            </w:r>
            <w:r w:rsidRPr="007829FF">
              <w:t xml:space="preserve"> išduotas atsiskaitymo kreditines mokėjimo korteles (toliau – kortelės).</w:t>
            </w:r>
          </w:p>
          <w:p w14:paraId="320F0CB7" w14:textId="77777777" w:rsidR="00D8545C" w:rsidRPr="007829FF" w:rsidRDefault="000A2BCE" w:rsidP="007829FF">
            <w:pPr>
              <w:jc w:val="both"/>
            </w:pPr>
            <w:r w:rsidRPr="007829FF">
              <w:t>1.</w:t>
            </w:r>
            <w:r w:rsidR="0099466D" w:rsidRPr="007829FF">
              <w:t>3</w:t>
            </w:r>
            <w:r w:rsidRPr="007829FF">
              <w:t xml:space="preserve">. </w:t>
            </w:r>
            <w:r w:rsidR="00D8545C" w:rsidRPr="009F26A2">
              <w:rPr>
                <w:b/>
                <w:u w:val="single"/>
              </w:rPr>
              <w:t>Minimalus</w:t>
            </w:r>
            <w:r w:rsidR="00D8545C" w:rsidRPr="007829FF">
              <w:t xml:space="preserve"> </w:t>
            </w:r>
            <w:r w:rsidR="003A6253">
              <w:rPr>
                <w:b/>
              </w:rPr>
              <w:t>Pirkėjo</w:t>
            </w:r>
            <w:r w:rsidR="0099466D" w:rsidRPr="007829FF">
              <w:rPr>
                <w:b/>
              </w:rPr>
              <w:t xml:space="preserve"> </w:t>
            </w:r>
            <w:r w:rsidR="0099466D" w:rsidRPr="007829FF">
              <w:t>įsipareigojamas išpirkti</w:t>
            </w:r>
            <w:r w:rsidR="00D8545C" w:rsidRPr="007829FF">
              <w:t xml:space="preserve"> prekių kiekis:</w:t>
            </w:r>
          </w:p>
          <w:p w14:paraId="06679A4E" w14:textId="77777777" w:rsidR="009F26A2" w:rsidRPr="0042797B" w:rsidRDefault="009F26A2" w:rsidP="009F26A2">
            <w:pPr>
              <w:jc w:val="both"/>
              <w:rPr>
                <w:i/>
              </w:rPr>
            </w:pPr>
            <w:r w:rsidRPr="00544D12">
              <w:rPr>
                <w:b/>
                <w:u w:val="single"/>
              </w:rPr>
              <w:t>95 markės benzinas</w:t>
            </w:r>
            <w:r w:rsidRPr="007829FF">
              <w:rPr>
                <w:b/>
              </w:rPr>
              <w:t xml:space="preserve"> - </w:t>
            </w:r>
            <w:r>
              <w:t>9 000</w:t>
            </w:r>
            <w:r w:rsidRPr="0042797B">
              <w:t xml:space="preserve"> (</w:t>
            </w:r>
            <w:r>
              <w:t xml:space="preserve">devyni </w:t>
            </w:r>
            <w:r w:rsidRPr="0042797B">
              <w:t>tūkstan</w:t>
            </w:r>
            <w:r>
              <w:t>čiai</w:t>
            </w:r>
            <w:r w:rsidRPr="0042797B">
              <w:t xml:space="preserve">) litrų </w:t>
            </w:r>
            <w:r w:rsidRPr="0042797B">
              <w:rPr>
                <w:i/>
              </w:rPr>
              <w:t xml:space="preserve">(taikoma 1-ai pirkimo daliai)/ </w:t>
            </w:r>
            <w:r>
              <w:t>9 000</w:t>
            </w:r>
            <w:r w:rsidRPr="0042797B">
              <w:t xml:space="preserve"> (</w:t>
            </w:r>
            <w:r>
              <w:t xml:space="preserve">devyni </w:t>
            </w:r>
            <w:r w:rsidRPr="0042797B">
              <w:t>tūkstan</w:t>
            </w:r>
            <w:r>
              <w:t>čiai</w:t>
            </w:r>
            <w:r w:rsidRPr="0042797B">
              <w:t>)</w:t>
            </w:r>
            <w:r>
              <w:t xml:space="preserve"> </w:t>
            </w:r>
            <w:r w:rsidRPr="0042797B">
              <w:t xml:space="preserve">litrų </w:t>
            </w:r>
            <w:r w:rsidRPr="0042797B">
              <w:rPr>
                <w:i/>
              </w:rPr>
              <w:t>(taikoma 2-ai pirkimo daliai)</w:t>
            </w:r>
            <w:r>
              <w:rPr>
                <w:i/>
              </w:rPr>
              <w:t>/</w:t>
            </w:r>
            <w:r>
              <w:t xml:space="preserve"> 6 000 (šeši</w:t>
            </w:r>
            <w:r w:rsidRPr="0042797B">
              <w:t xml:space="preserve"> tūkstanči</w:t>
            </w:r>
            <w:r>
              <w:t>ai</w:t>
            </w:r>
            <w:r w:rsidRPr="0042797B">
              <w:t>)</w:t>
            </w:r>
            <w:r>
              <w:t xml:space="preserve"> </w:t>
            </w:r>
            <w:r w:rsidRPr="0042797B">
              <w:t xml:space="preserve">litrų </w:t>
            </w:r>
            <w:r w:rsidRPr="0042797B">
              <w:rPr>
                <w:i/>
              </w:rPr>
              <w:t xml:space="preserve">(taikoma </w:t>
            </w:r>
            <w:r>
              <w:rPr>
                <w:i/>
              </w:rPr>
              <w:t>3</w:t>
            </w:r>
            <w:r w:rsidRPr="0042797B">
              <w:rPr>
                <w:i/>
              </w:rPr>
              <w:t>-ai pirkimo daliai)</w:t>
            </w:r>
            <w:r>
              <w:rPr>
                <w:i/>
              </w:rPr>
              <w:t>/</w:t>
            </w:r>
            <w:r>
              <w:t xml:space="preserve"> 15 000 (penkiolika </w:t>
            </w:r>
            <w:r w:rsidRPr="0042797B">
              <w:t>tūkstanči</w:t>
            </w:r>
            <w:r>
              <w:t>ų</w:t>
            </w:r>
            <w:r w:rsidRPr="0042797B">
              <w:t>)</w:t>
            </w:r>
            <w:r>
              <w:t xml:space="preserve"> </w:t>
            </w:r>
            <w:r w:rsidRPr="0042797B">
              <w:t xml:space="preserve">litrų </w:t>
            </w:r>
            <w:r w:rsidRPr="0042797B">
              <w:rPr>
                <w:i/>
              </w:rPr>
              <w:t xml:space="preserve">(taikoma </w:t>
            </w:r>
            <w:r>
              <w:rPr>
                <w:i/>
              </w:rPr>
              <w:t>4</w:t>
            </w:r>
            <w:r w:rsidRPr="0042797B">
              <w:rPr>
                <w:i/>
              </w:rPr>
              <w:t>-ai pirkimo daliai)</w:t>
            </w:r>
            <w:r>
              <w:rPr>
                <w:i/>
              </w:rPr>
              <w:t>/</w:t>
            </w:r>
            <w:r>
              <w:t xml:space="preserve"> 9 000 (devyni </w:t>
            </w:r>
            <w:r w:rsidRPr="0042797B">
              <w:t>tūkstanči</w:t>
            </w:r>
            <w:r>
              <w:t>ai</w:t>
            </w:r>
            <w:r w:rsidRPr="0042797B">
              <w:t>)</w:t>
            </w:r>
            <w:r>
              <w:t xml:space="preserve"> </w:t>
            </w:r>
            <w:r w:rsidRPr="0042797B">
              <w:t xml:space="preserve">litrų </w:t>
            </w:r>
            <w:r w:rsidRPr="0042797B">
              <w:rPr>
                <w:i/>
              </w:rPr>
              <w:t xml:space="preserve">(taikoma </w:t>
            </w:r>
            <w:r>
              <w:rPr>
                <w:i/>
              </w:rPr>
              <w:t>5</w:t>
            </w:r>
            <w:r w:rsidRPr="0042797B">
              <w:rPr>
                <w:i/>
              </w:rPr>
              <w:t>-ai pirkimo daliai)</w:t>
            </w:r>
            <w:r>
              <w:rPr>
                <w:i/>
              </w:rPr>
              <w:t xml:space="preserve">/ </w:t>
            </w:r>
            <w:r>
              <w:t xml:space="preserve">15 000 (penkiolika </w:t>
            </w:r>
            <w:r w:rsidRPr="0042797B">
              <w:t>tūkstanči</w:t>
            </w:r>
            <w:r>
              <w:t>ų</w:t>
            </w:r>
            <w:r w:rsidRPr="0042797B">
              <w:t>)</w:t>
            </w:r>
            <w:r>
              <w:t xml:space="preserve"> </w:t>
            </w:r>
            <w:r w:rsidRPr="0042797B">
              <w:t xml:space="preserve">litrų </w:t>
            </w:r>
            <w:r w:rsidRPr="0042797B">
              <w:rPr>
                <w:i/>
              </w:rPr>
              <w:t xml:space="preserve">(taikoma </w:t>
            </w:r>
            <w:r>
              <w:rPr>
                <w:i/>
              </w:rPr>
              <w:t>6</w:t>
            </w:r>
            <w:r w:rsidRPr="0042797B">
              <w:rPr>
                <w:i/>
              </w:rPr>
              <w:t>-ai pirkimo daliai)</w:t>
            </w:r>
            <w:r>
              <w:rPr>
                <w:i/>
              </w:rPr>
              <w:t>;</w:t>
            </w:r>
          </w:p>
          <w:p w14:paraId="4F97634C" w14:textId="5C862050" w:rsidR="009F26A2" w:rsidRPr="0042797B" w:rsidRDefault="009F26A2" w:rsidP="009F26A2">
            <w:pPr>
              <w:jc w:val="both"/>
              <w:rPr>
                <w:i/>
              </w:rPr>
            </w:pPr>
            <w:r w:rsidRPr="008D0108">
              <w:rPr>
                <w:b/>
                <w:u w:val="single"/>
              </w:rPr>
              <w:t>Dyzelinas</w:t>
            </w:r>
            <w:r w:rsidRPr="007829FF">
              <w:rPr>
                <w:b/>
              </w:rPr>
              <w:t xml:space="preserve"> </w:t>
            </w:r>
            <w:r w:rsidR="00167FDF">
              <w:rPr>
                <w:b/>
              </w:rPr>
              <w:t>–</w:t>
            </w:r>
            <w:r w:rsidRPr="007829FF">
              <w:rPr>
                <w:b/>
              </w:rPr>
              <w:t xml:space="preserve"> </w:t>
            </w:r>
            <w:r w:rsidR="00167FDF">
              <w:t>12 0</w:t>
            </w:r>
            <w:r w:rsidRPr="0042797B">
              <w:t>00 (</w:t>
            </w:r>
            <w:r w:rsidR="00167FDF">
              <w:t>dvylika</w:t>
            </w:r>
            <w:r>
              <w:t xml:space="preserve"> </w:t>
            </w:r>
            <w:r w:rsidRPr="0042797B">
              <w:t>tūkstan</w:t>
            </w:r>
            <w:r>
              <w:t>čių</w:t>
            </w:r>
            <w:r w:rsidRPr="0042797B">
              <w:t xml:space="preserve">) litrų </w:t>
            </w:r>
            <w:r w:rsidRPr="0042797B">
              <w:rPr>
                <w:i/>
              </w:rPr>
              <w:t xml:space="preserve">(taikoma </w:t>
            </w:r>
            <w:r>
              <w:rPr>
                <w:i/>
              </w:rPr>
              <w:t>5</w:t>
            </w:r>
            <w:r w:rsidRPr="0042797B">
              <w:rPr>
                <w:i/>
              </w:rPr>
              <w:t xml:space="preserve">-ai pirkimo daliai)/ </w:t>
            </w:r>
            <w:r w:rsidR="00167FDF">
              <w:t>9 000</w:t>
            </w:r>
            <w:r w:rsidRPr="0042797B">
              <w:t xml:space="preserve"> (</w:t>
            </w:r>
            <w:r w:rsidR="00167FDF">
              <w:t>devyni</w:t>
            </w:r>
            <w:r>
              <w:t xml:space="preserve"> </w:t>
            </w:r>
            <w:r w:rsidRPr="0042797B">
              <w:t>tūkstan</w:t>
            </w:r>
            <w:r>
              <w:t>či</w:t>
            </w:r>
            <w:r w:rsidR="00167FDF">
              <w:t>ai</w:t>
            </w:r>
            <w:r w:rsidRPr="0042797B">
              <w:t>)</w:t>
            </w:r>
            <w:r>
              <w:t xml:space="preserve"> </w:t>
            </w:r>
            <w:r w:rsidRPr="0042797B">
              <w:t xml:space="preserve">litrų </w:t>
            </w:r>
            <w:r w:rsidRPr="0042797B">
              <w:rPr>
                <w:i/>
              </w:rPr>
              <w:t xml:space="preserve">(taikoma </w:t>
            </w:r>
            <w:r>
              <w:rPr>
                <w:i/>
              </w:rPr>
              <w:t>7</w:t>
            </w:r>
            <w:r w:rsidRPr="0042797B">
              <w:rPr>
                <w:i/>
              </w:rPr>
              <w:t>-ai pirkimo daliai)</w:t>
            </w:r>
            <w:r>
              <w:rPr>
                <w:i/>
              </w:rPr>
              <w:t>/</w:t>
            </w:r>
            <w:r>
              <w:t xml:space="preserve"> </w:t>
            </w:r>
            <w:r w:rsidR="00167FDF">
              <w:t>7 500</w:t>
            </w:r>
            <w:r>
              <w:t xml:space="preserve"> (</w:t>
            </w:r>
            <w:r w:rsidR="00167FDF">
              <w:t>septyni</w:t>
            </w:r>
            <w:r w:rsidRPr="0042797B">
              <w:t xml:space="preserve"> tūkstanči</w:t>
            </w:r>
            <w:r>
              <w:t xml:space="preserve">ai </w:t>
            </w:r>
            <w:r w:rsidR="00167FDF">
              <w:t xml:space="preserve">penki </w:t>
            </w:r>
            <w:r>
              <w:t>šimtai</w:t>
            </w:r>
            <w:r w:rsidRPr="0042797B">
              <w:t>)</w:t>
            </w:r>
            <w:r>
              <w:t xml:space="preserve"> </w:t>
            </w:r>
            <w:r w:rsidRPr="0042797B">
              <w:t xml:space="preserve">litrų </w:t>
            </w:r>
            <w:r w:rsidRPr="0042797B">
              <w:rPr>
                <w:i/>
              </w:rPr>
              <w:t xml:space="preserve">(taikoma </w:t>
            </w:r>
            <w:r>
              <w:rPr>
                <w:i/>
              </w:rPr>
              <w:t>8</w:t>
            </w:r>
            <w:r w:rsidRPr="0042797B">
              <w:rPr>
                <w:i/>
              </w:rPr>
              <w:t>-ai pirkimo daliai)</w:t>
            </w:r>
            <w:r>
              <w:rPr>
                <w:i/>
              </w:rPr>
              <w:t>/</w:t>
            </w:r>
            <w:r>
              <w:t xml:space="preserve"> </w:t>
            </w:r>
            <w:r w:rsidR="00167FDF">
              <w:t>7 500</w:t>
            </w:r>
            <w:r>
              <w:t xml:space="preserve"> (</w:t>
            </w:r>
            <w:r w:rsidR="00167FDF">
              <w:t xml:space="preserve">septyni </w:t>
            </w:r>
            <w:r w:rsidRPr="0042797B">
              <w:t>tūkstanči</w:t>
            </w:r>
            <w:r>
              <w:t xml:space="preserve">ai </w:t>
            </w:r>
            <w:r w:rsidR="00167FDF">
              <w:t>penki šimtai</w:t>
            </w:r>
            <w:r w:rsidRPr="0042797B">
              <w:t>)</w:t>
            </w:r>
            <w:r>
              <w:t xml:space="preserve"> </w:t>
            </w:r>
            <w:r w:rsidRPr="0042797B">
              <w:t xml:space="preserve">litrų </w:t>
            </w:r>
            <w:r w:rsidRPr="0042797B">
              <w:rPr>
                <w:i/>
              </w:rPr>
              <w:t>(taikoma</w:t>
            </w:r>
            <w:r>
              <w:rPr>
                <w:i/>
              </w:rPr>
              <w:t xml:space="preserve"> 9</w:t>
            </w:r>
            <w:r w:rsidRPr="0042797B">
              <w:rPr>
                <w:i/>
              </w:rPr>
              <w:t>-ai pirkimo daliai)</w:t>
            </w:r>
            <w:r>
              <w:rPr>
                <w:i/>
              </w:rPr>
              <w:t>/</w:t>
            </w:r>
            <w:r>
              <w:t xml:space="preserve"> </w:t>
            </w:r>
            <w:r w:rsidR="00167FDF">
              <w:t>30 000</w:t>
            </w:r>
            <w:r>
              <w:t xml:space="preserve"> (trisdešimt </w:t>
            </w:r>
            <w:r w:rsidRPr="0042797B">
              <w:t>tūkstanč</w:t>
            </w:r>
            <w:r w:rsidR="00167FDF">
              <w:t>ių</w:t>
            </w:r>
            <w:r w:rsidRPr="0042797B">
              <w:t>)</w:t>
            </w:r>
            <w:r>
              <w:t xml:space="preserve"> </w:t>
            </w:r>
            <w:r w:rsidRPr="0042797B">
              <w:t xml:space="preserve">litrų </w:t>
            </w:r>
            <w:r w:rsidRPr="0042797B">
              <w:rPr>
                <w:i/>
              </w:rPr>
              <w:t xml:space="preserve">(taikoma </w:t>
            </w:r>
            <w:r>
              <w:rPr>
                <w:i/>
              </w:rPr>
              <w:t>10</w:t>
            </w:r>
            <w:r w:rsidRPr="0042797B">
              <w:rPr>
                <w:i/>
              </w:rPr>
              <w:t>-ai pirkimo daliai)</w:t>
            </w:r>
            <w:r>
              <w:rPr>
                <w:i/>
              </w:rPr>
              <w:t xml:space="preserve">/ </w:t>
            </w:r>
            <w:r w:rsidR="00167FDF">
              <w:t>13 500</w:t>
            </w:r>
            <w:r>
              <w:t xml:space="preserve"> (</w:t>
            </w:r>
            <w:r w:rsidR="00167FDF">
              <w:t>trylika</w:t>
            </w:r>
            <w:r>
              <w:t xml:space="preserve">  </w:t>
            </w:r>
            <w:r w:rsidRPr="0042797B">
              <w:t>tūkstanči</w:t>
            </w:r>
            <w:r>
              <w:t>ų penki šimtai</w:t>
            </w:r>
            <w:r w:rsidRPr="0042797B">
              <w:t>)</w:t>
            </w:r>
            <w:r>
              <w:t xml:space="preserve"> </w:t>
            </w:r>
            <w:r w:rsidRPr="0042797B">
              <w:t xml:space="preserve">litrų </w:t>
            </w:r>
            <w:r w:rsidRPr="0042797B">
              <w:rPr>
                <w:i/>
              </w:rPr>
              <w:t xml:space="preserve">(taikoma </w:t>
            </w:r>
            <w:r>
              <w:rPr>
                <w:i/>
              </w:rPr>
              <w:t>11</w:t>
            </w:r>
            <w:r w:rsidRPr="0042797B">
              <w:rPr>
                <w:i/>
              </w:rPr>
              <w:t>-ai pirkimo daliai)</w:t>
            </w:r>
            <w:r>
              <w:rPr>
                <w:i/>
              </w:rPr>
              <w:t>/</w:t>
            </w:r>
            <w:r>
              <w:t xml:space="preserve"> </w:t>
            </w:r>
            <w:r w:rsidR="00167FDF">
              <w:t>12 000</w:t>
            </w:r>
            <w:r>
              <w:t xml:space="preserve"> (</w:t>
            </w:r>
            <w:r w:rsidR="00167FDF">
              <w:t>dvylika</w:t>
            </w:r>
            <w:r>
              <w:t xml:space="preserve"> </w:t>
            </w:r>
            <w:r w:rsidRPr="0042797B">
              <w:t>tūkstanči</w:t>
            </w:r>
            <w:r>
              <w:t>ų</w:t>
            </w:r>
            <w:r w:rsidRPr="0042797B">
              <w:t>)</w:t>
            </w:r>
            <w:r>
              <w:t xml:space="preserve"> </w:t>
            </w:r>
            <w:r w:rsidRPr="0042797B">
              <w:t xml:space="preserve">litrų </w:t>
            </w:r>
            <w:r w:rsidRPr="0042797B">
              <w:rPr>
                <w:i/>
              </w:rPr>
              <w:t>(taikoma</w:t>
            </w:r>
            <w:r>
              <w:rPr>
                <w:i/>
              </w:rPr>
              <w:t xml:space="preserve"> 12</w:t>
            </w:r>
            <w:r w:rsidRPr="0042797B">
              <w:rPr>
                <w:i/>
              </w:rPr>
              <w:t>-ai pirkimo daliai)</w:t>
            </w:r>
            <w:r>
              <w:rPr>
                <w:i/>
              </w:rPr>
              <w:t>/</w:t>
            </w:r>
            <w:r>
              <w:t xml:space="preserve"> </w:t>
            </w:r>
            <w:r w:rsidR="00167FDF">
              <w:t xml:space="preserve">12 000 (dvylika </w:t>
            </w:r>
            <w:r w:rsidR="00167FDF" w:rsidRPr="0042797B">
              <w:t>tūkstanči</w:t>
            </w:r>
            <w:r w:rsidR="00167FDF">
              <w:t>ų</w:t>
            </w:r>
            <w:r w:rsidR="00167FDF" w:rsidRPr="0042797B">
              <w:t>)</w:t>
            </w:r>
            <w:r w:rsidR="00167FDF">
              <w:t xml:space="preserve"> </w:t>
            </w:r>
            <w:r w:rsidRPr="0042797B">
              <w:t xml:space="preserve">litrų </w:t>
            </w:r>
            <w:r w:rsidRPr="0042797B">
              <w:rPr>
                <w:i/>
              </w:rPr>
              <w:t xml:space="preserve">(taikoma </w:t>
            </w:r>
            <w:r>
              <w:rPr>
                <w:i/>
              </w:rPr>
              <w:t>13</w:t>
            </w:r>
            <w:r w:rsidRPr="0042797B">
              <w:rPr>
                <w:i/>
              </w:rPr>
              <w:t>-ai pirkimo daliai)</w:t>
            </w:r>
            <w:r>
              <w:rPr>
                <w:i/>
              </w:rPr>
              <w:t xml:space="preserve">/ </w:t>
            </w:r>
            <w:r w:rsidR="00167FDF">
              <w:t xml:space="preserve">12 000 (dvylika </w:t>
            </w:r>
            <w:r w:rsidR="00167FDF" w:rsidRPr="0042797B">
              <w:t>tūkstanči</w:t>
            </w:r>
            <w:r w:rsidR="00167FDF">
              <w:t>ų</w:t>
            </w:r>
            <w:r w:rsidR="00167FDF" w:rsidRPr="0042797B">
              <w:t>)</w:t>
            </w:r>
            <w:r w:rsidR="00167FDF">
              <w:t xml:space="preserve"> </w:t>
            </w:r>
            <w:r w:rsidRPr="0042797B">
              <w:t xml:space="preserve">litrų </w:t>
            </w:r>
            <w:r w:rsidRPr="0042797B">
              <w:rPr>
                <w:i/>
              </w:rPr>
              <w:t xml:space="preserve">(taikoma </w:t>
            </w:r>
            <w:r>
              <w:rPr>
                <w:i/>
              </w:rPr>
              <w:t>14</w:t>
            </w:r>
            <w:r w:rsidRPr="0042797B">
              <w:rPr>
                <w:i/>
              </w:rPr>
              <w:t>-ai pirkimo daliai)</w:t>
            </w:r>
            <w:r>
              <w:rPr>
                <w:i/>
              </w:rPr>
              <w:t xml:space="preserve">/ </w:t>
            </w:r>
            <w:r w:rsidR="0014612E">
              <w:t>7 500</w:t>
            </w:r>
            <w:r>
              <w:t>0  (</w:t>
            </w:r>
            <w:r w:rsidR="00167FDF">
              <w:t>septyni</w:t>
            </w:r>
            <w:r>
              <w:t xml:space="preserve"> tūkstančiai </w:t>
            </w:r>
            <w:r w:rsidR="00167FDF">
              <w:t>penki</w:t>
            </w:r>
            <w:r>
              <w:t xml:space="preserve"> šimtai)  </w:t>
            </w:r>
            <w:r w:rsidRPr="0042797B">
              <w:t xml:space="preserve">litrų </w:t>
            </w:r>
            <w:r w:rsidRPr="0042797B">
              <w:rPr>
                <w:i/>
              </w:rPr>
              <w:t xml:space="preserve">(taikoma </w:t>
            </w:r>
            <w:r>
              <w:rPr>
                <w:i/>
              </w:rPr>
              <w:t>15</w:t>
            </w:r>
            <w:r w:rsidRPr="0042797B">
              <w:rPr>
                <w:i/>
              </w:rPr>
              <w:t>-ai pirkimo daliai)</w:t>
            </w:r>
            <w:r>
              <w:rPr>
                <w:i/>
              </w:rPr>
              <w:t>.</w:t>
            </w:r>
          </w:p>
          <w:p w14:paraId="7DC946F4" w14:textId="77777777" w:rsidR="000A2BCE" w:rsidRPr="007829FF" w:rsidRDefault="000A2BCE" w:rsidP="009F3697">
            <w:pPr>
              <w:jc w:val="both"/>
            </w:pPr>
            <w:r w:rsidRPr="007829FF">
              <w:t xml:space="preserve"> 1.3. </w:t>
            </w:r>
            <w:r w:rsidRPr="007829FF">
              <w:rPr>
                <w:b/>
              </w:rPr>
              <w:t xml:space="preserve">Pirkėjas </w:t>
            </w:r>
            <w:r w:rsidRPr="00B05B8F">
              <w:t>su</w:t>
            </w:r>
            <w:r w:rsidRPr="007829FF">
              <w:rPr>
                <w:b/>
              </w:rPr>
              <w:t xml:space="preserve"> Gavėju </w:t>
            </w:r>
            <w:r w:rsidRPr="00B05B8F">
              <w:t>(</w:t>
            </w:r>
            <w:r w:rsidRPr="007829FF">
              <w:t>Lietuvos kariuomenės struktūriniai padaliniai, nurodyti Sutarties 3 priede „</w:t>
            </w:r>
            <w:r w:rsidRPr="007829FF">
              <w:rPr>
                <w:i/>
              </w:rPr>
              <w:t>Gavėjų sąrašas</w:t>
            </w:r>
            <w:r w:rsidRPr="007829FF">
              <w:t xml:space="preserve">“ (toliau – 3 priedas) </w:t>
            </w:r>
            <w:r w:rsidRPr="007829FF">
              <w:rPr>
                <w:i/>
              </w:rPr>
              <w:t>(Gavėjų sąrašas bus pateiktas pasirašant sutartį))</w:t>
            </w:r>
            <w:r w:rsidRPr="007829FF">
              <w:t>, įsipareigoja priimti Sutarties 2 priede</w:t>
            </w:r>
            <w:r w:rsidR="0054415C" w:rsidRPr="007829FF">
              <w:t xml:space="preserve"> „</w:t>
            </w:r>
            <w:r w:rsidR="009F3697">
              <w:t>T</w:t>
            </w:r>
            <w:r w:rsidR="0054415C" w:rsidRPr="007829FF">
              <w:t>echninė specifikacija“</w:t>
            </w:r>
            <w:r w:rsidR="00131A73" w:rsidRPr="007829FF">
              <w:t xml:space="preserve"> </w:t>
            </w:r>
            <w:r w:rsidR="00913A18">
              <w:t>nurodytus reikalavimus</w:t>
            </w:r>
            <w:r w:rsidRPr="007829FF">
              <w:t xml:space="preserve"> atitinkančias prekes. </w:t>
            </w:r>
            <w:r w:rsidRPr="007829FF">
              <w:rPr>
                <w:b/>
              </w:rPr>
              <w:t>Mokėtojas</w:t>
            </w:r>
            <w:r w:rsidR="00B634DB" w:rsidRPr="007829FF">
              <w:rPr>
                <w:b/>
              </w:rPr>
              <w:t xml:space="preserve"> -</w:t>
            </w:r>
            <w:r w:rsidRPr="007829FF">
              <w:t xml:space="preserve"> Lietuvos kariuomenė</w:t>
            </w:r>
            <w:r w:rsidR="00B634DB" w:rsidRPr="007829FF">
              <w:t>,</w:t>
            </w:r>
            <w:r w:rsidRPr="007829FF">
              <w:t xml:space="preserve"> už prekes sumoka Sutarties nustatyta tvarka. </w:t>
            </w:r>
          </w:p>
        </w:tc>
      </w:tr>
      <w:tr w:rsidR="000A2BCE" w:rsidRPr="007829FF" w14:paraId="316280BC" w14:textId="77777777" w:rsidTr="0036765F">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B44CD3C" w14:textId="77777777" w:rsidR="000A2BCE" w:rsidRPr="007829FF" w:rsidRDefault="000A2BCE" w:rsidP="007829FF">
            <w:pPr>
              <w:rPr>
                <w:b/>
              </w:rPr>
            </w:pPr>
            <w:r w:rsidRPr="007829FF">
              <w:rPr>
                <w:b/>
              </w:rPr>
              <w:lastRenderedPageBreak/>
              <w:t>2. Sutarties kaina/vertė/prekių įkainiai/kainodaros taisyklės</w:t>
            </w:r>
          </w:p>
          <w:p w14:paraId="49825BCD" w14:textId="6DE71485" w:rsidR="000A2BCE" w:rsidRPr="007829FF" w:rsidRDefault="000A2BCE" w:rsidP="007829FF">
            <w:pPr>
              <w:jc w:val="both"/>
            </w:pPr>
            <w:r w:rsidRPr="007829FF">
              <w:t xml:space="preserve">2.1. Sutarčiai taikoma kintamo įkainio kainodara. </w:t>
            </w:r>
          </w:p>
          <w:p w14:paraId="29089B9E" w14:textId="77777777" w:rsidR="000A2BCE" w:rsidRPr="007829FF" w:rsidRDefault="000A2BCE" w:rsidP="007829FF">
            <w:pPr>
              <w:jc w:val="both"/>
            </w:pPr>
            <w:r w:rsidRPr="007829FF">
              <w:t xml:space="preserve">2.2. </w:t>
            </w:r>
            <w:r w:rsidRPr="007829FF">
              <w:rPr>
                <w:b/>
              </w:rPr>
              <w:t xml:space="preserve">Pardavėjo </w:t>
            </w:r>
            <w:r w:rsidRPr="007829FF">
              <w:t>taikomas</w:t>
            </w:r>
            <w:r w:rsidRPr="007829FF">
              <w:rPr>
                <w:b/>
              </w:rPr>
              <w:t xml:space="preserve"> </w:t>
            </w:r>
            <w:r w:rsidRPr="007829FF">
              <w:t>prekėms</w:t>
            </w:r>
            <w:r w:rsidRPr="007829FF">
              <w:rPr>
                <w:b/>
              </w:rPr>
              <w:t xml:space="preserve"> </w:t>
            </w:r>
            <w:r w:rsidRPr="007829FF">
              <w:t>fiksuotas dydis</w:t>
            </w:r>
            <w:r w:rsidRPr="007829FF">
              <w:rPr>
                <w:b/>
              </w:rPr>
              <w:t xml:space="preserve"> antkainis/nuolaida</w:t>
            </w:r>
            <w:r w:rsidRPr="007829FF">
              <w:t xml:space="preserve"> (</w:t>
            </w:r>
            <w:proofErr w:type="spellStart"/>
            <w:r w:rsidRPr="007829FF">
              <w:rPr>
                <w:b/>
              </w:rPr>
              <w:t>Δ</w:t>
            </w:r>
            <w:r w:rsidRPr="007829FF">
              <w:rPr>
                <w:b/>
                <w:vertAlign w:val="subscript"/>
              </w:rPr>
              <w:t>parda</w:t>
            </w:r>
            <w:proofErr w:type="spellEnd"/>
            <w:r w:rsidRPr="007829FF">
              <w:rPr>
                <w:b/>
              </w:rPr>
              <w:t>)</w:t>
            </w:r>
            <w:r w:rsidRPr="007829FF">
              <w:t>:</w:t>
            </w:r>
          </w:p>
          <w:p w14:paraId="4A46D590" w14:textId="77777777" w:rsidR="000A2BCE" w:rsidRPr="007829FF" w:rsidRDefault="000A2BCE" w:rsidP="007829FF">
            <w:pPr>
              <w:jc w:val="both"/>
            </w:pPr>
            <w:r w:rsidRPr="007829FF">
              <w:t xml:space="preserve">2.2.1. </w:t>
            </w:r>
            <w:r w:rsidRPr="007829FF">
              <w:rPr>
                <w:b/>
              </w:rPr>
              <w:t>95 markės benzino</w:t>
            </w:r>
            <w:r w:rsidRPr="007829FF">
              <w:t xml:space="preserve"> – ____ </w:t>
            </w:r>
            <w:proofErr w:type="spellStart"/>
            <w:r w:rsidRPr="007829FF">
              <w:t>Eur</w:t>
            </w:r>
            <w:proofErr w:type="spellEnd"/>
            <w:r w:rsidRPr="007829FF">
              <w:t xml:space="preserve">/l </w:t>
            </w:r>
            <w:r w:rsidRPr="007829FF">
              <w:rPr>
                <w:i/>
              </w:rPr>
              <w:t>(be pridėtinės vertės mokesčio (toliau – PVM))</w:t>
            </w:r>
            <w:r w:rsidRPr="007829FF">
              <w:t xml:space="preserve"> </w:t>
            </w:r>
          </w:p>
          <w:p w14:paraId="1A7BD500" w14:textId="77777777" w:rsidR="000A2BCE" w:rsidRPr="007829FF" w:rsidRDefault="000A2BCE" w:rsidP="007829FF">
            <w:pPr>
              <w:jc w:val="both"/>
            </w:pPr>
            <w:r w:rsidRPr="007829FF">
              <w:lastRenderedPageBreak/>
              <w:t xml:space="preserve">2.2.2. </w:t>
            </w:r>
            <w:r w:rsidRPr="007829FF">
              <w:rPr>
                <w:b/>
              </w:rPr>
              <w:t xml:space="preserve">dyzelino </w:t>
            </w:r>
            <w:r w:rsidRPr="007829FF">
              <w:t xml:space="preserve">– ____ </w:t>
            </w:r>
            <w:proofErr w:type="spellStart"/>
            <w:r w:rsidRPr="007829FF">
              <w:t>Eur</w:t>
            </w:r>
            <w:proofErr w:type="spellEnd"/>
            <w:r w:rsidRPr="007829FF">
              <w:t xml:space="preserve">/l </w:t>
            </w:r>
            <w:r w:rsidRPr="007829FF">
              <w:rPr>
                <w:i/>
              </w:rPr>
              <w:t>(be PVM)</w:t>
            </w:r>
            <w:r w:rsidRPr="007829FF">
              <w:t>.</w:t>
            </w:r>
          </w:p>
          <w:p w14:paraId="1BA712C1" w14:textId="77777777" w:rsidR="000A2BCE" w:rsidRPr="007829FF" w:rsidRDefault="000A2BCE" w:rsidP="007829FF">
            <w:pPr>
              <w:jc w:val="both"/>
            </w:pPr>
            <w:r w:rsidRPr="007829FF">
              <w:t>2.3. Prekių vieno litro pardavimo kaina (</w:t>
            </w:r>
            <w:proofErr w:type="spellStart"/>
            <w:r w:rsidRPr="007829FF">
              <w:t>Eur</w:t>
            </w:r>
            <w:proofErr w:type="spellEnd"/>
            <w:r w:rsidRPr="007829FF">
              <w:t>/l) nustatoma prekės įsigijimo dieną ir apskaičiuojama pagal formulę:</w:t>
            </w:r>
          </w:p>
          <w:p w14:paraId="738740F7" w14:textId="77777777" w:rsidR="000A2BCE" w:rsidRPr="007829FF" w:rsidRDefault="000A2BCE" w:rsidP="007829FF">
            <w:pPr>
              <w:jc w:val="both"/>
              <w:rPr>
                <w:b/>
              </w:rPr>
            </w:pPr>
            <w:r w:rsidRPr="007829FF">
              <w:rPr>
                <w:b/>
              </w:rPr>
              <w:t>D= (B</w:t>
            </w:r>
            <w:r w:rsidRPr="007829FF">
              <w:rPr>
                <w:b/>
                <w:vertAlign w:val="subscript"/>
              </w:rPr>
              <w:t xml:space="preserve"> </w:t>
            </w:r>
            <w:r w:rsidRPr="007829FF">
              <w:rPr>
                <w:b/>
              </w:rPr>
              <w:t>+ M ± ∆</w:t>
            </w:r>
            <w:r w:rsidRPr="007829FF">
              <w:rPr>
                <w:b/>
                <w:vertAlign w:val="subscript"/>
              </w:rPr>
              <w:t>parda</w:t>
            </w:r>
            <w:r w:rsidRPr="007829FF">
              <w:rPr>
                <w:b/>
              </w:rPr>
              <w:t>)</w:t>
            </w:r>
            <w:r w:rsidRPr="007829FF">
              <w:rPr>
                <w:b/>
                <w:bCs/>
              </w:rPr>
              <w:t xml:space="preserve"> x 1,21</w:t>
            </w:r>
          </w:p>
          <w:p w14:paraId="26D42F2E" w14:textId="77777777" w:rsidR="000A2BCE" w:rsidRPr="007829FF" w:rsidRDefault="000A2BCE" w:rsidP="007829FF">
            <w:pPr>
              <w:jc w:val="both"/>
            </w:pPr>
          </w:p>
          <w:p w14:paraId="3522BD78" w14:textId="77777777" w:rsidR="000A2BCE" w:rsidRPr="007829FF" w:rsidRDefault="000A2BCE" w:rsidP="007829FF">
            <w:pPr>
              <w:jc w:val="both"/>
            </w:pPr>
            <w:r w:rsidRPr="007829FF">
              <w:t xml:space="preserve"> </w:t>
            </w:r>
            <w:r w:rsidRPr="007829FF">
              <w:rPr>
                <w:b/>
              </w:rPr>
              <w:t xml:space="preserve">D – </w:t>
            </w:r>
            <w:r w:rsidRPr="007829FF">
              <w:t xml:space="preserve">degalų </w:t>
            </w:r>
            <w:r w:rsidRPr="007829FF">
              <w:rPr>
                <w:i/>
              </w:rPr>
              <w:t>(95 markės benzino/dyzelino)</w:t>
            </w:r>
            <w:r w:rsidRPr="007829FF">
              <w:t xml:space="preserve"> 1 (vieno) litro kaina (</w:t>
            </w:r>
            <w:proofErr w:type="spellStart"/>
            <w:r w:rsidRPr="007829FF">
              <w:t>Eur</w:t>
            </w:r>
            <w:proofErr w:type="spellEnd"/>
            <w:r w:rsidRPr="007829FF">
              <w:t>/l) (su akcizu ir su PVM);</w:t>
            </w:r>
          </w:p>
          <w:p w14:paraId="10CB828F" w14:textId="77777777" w:rsidR="000A2BCE" w:rsidRPr="007829FF" w:rsidRDefault="000A2BCE" w:rsidP="007829FF">
            <w:pPr>
              <w:jc w:val="both"/>
            </w:pPr>
          </w:p>
          <w:p w14:paraId="6A5C52E2" w14:textId="77777777" w:rsidR="000A2BCE" w:rsidRPr="007829FF" w:rsidRDefault="000A2BCE" w:rsidP="007829FF">
            <w:pPr>
              <w:jc w:val="both"/>
            </w:pPr>
            <w:r w:rsidRPr="007829FF">
              <w:t xml:space="preserve"> </w:t>
            </w:r>
            <w:r w:rsidRPr="007829FF">
              <w:rPr>
                <w:b/>
              </w:rPr>
              <w:t>B</w:t>
            </w:r>
            <w:r w:rsidRPr="007829FF">
              <w:t xml:space="preserve"> – Lietuvoje naftos produktus gaminančios įmonės AB „</w:t>
            </w:r>
            <w:proofErr w:type="spellStart"/>
            <w:r w:rsidRPr="007829FF">
              <w:t>Orlen</w:t>
            </w:r>
            <w:proofErr w:type="spellEnd"/>
            <w:r w:rsidRPr="007829FF">
              <w:t xml:space="preserve"> Lietuva“ 1 litro degalų </w:t>
            </w:r>
            <w:r w:rsidRPr="007829FF">
              <w:rPr>
                <w:i/>
              </w:rPr>
              <w:t>(95 markės benzino/dyzelino)</w:t>
            </w:r>
            <w:r w:rsidRPr="007829FF">
              <w:t>, esant 15 °C temperatūrai, bazinė kaina eurais (</w:t>
            </w:r>
            <w:proofErr w:type="spellStart"/>
            <w:r w:rsidRPr="007829FF">
              <w:t>Eur</w:t>
            </w:r>
            <w:proofErr w:type="spellEnd"/>
            <w:r w:rsidRPr="007829FF">
              <w:t xml:space="preserve">/l) </w:t>
            </w:r>
            <w:r w:rsidRPr="007829FF">
              <w:rPr>
                <w:i/>
              </w:rPr>
              <w:t>(be akcizo ir PVM)</w:t>
            </w:r>
            <w:r w:rsidRPr="007829FF">
              <w:t xml:space="preserve">, galiojusi prekės įsigijimo dieną 10:00 val. Juodeikių km., Mažeikių raj. terminale. </w:t>
            </w:r>
          </w:p>
          <w:p w14:paraId="72E48503" w14:textId="77777777" w:rsidR="000A2BCE" w:rsidRPr="007829FF" w:rsidRDefault="000A2BCE" w:rsidP="007829FF">
            <w:pPr>
              <w:jc w:val="both"/>
            </w:pPr>
          </w:p>
          <w:p w14:paraId="43CFA6EC" w14:textId="77777777" w:rsidR="000A2BCE" w:rsidRPr="007829FF" w:rsidRDefault="000A2BCE" w:rsidP="007829FF">
            <w:pPr>
              <w:jc w:val="both"/>
            </w:pPr>
            <w:r w:rsidRPr="007829FF">
              <w:rPr>
                <w:b/>
              </w:rPr>
              <w:t>M</w:t>
            </w:r>
            <w:r w:rsidRPr="007829FF">
              <w:t xml:space="preserve"> – akcizo mokesčio dydis </w:t>
            </w:r>
            <w:proofErr w:type="spellStart"/>
            <w:r w:rsidRPr="007829FF">
              <w:t>Eur</w:t>
            </w:r>
            <w:proofErr w:type="spellEnd"/>
            <w:r w:rsidRPr="007829FF">
              <w:t>/l (jei teisės aktų nustatyta tvarka yra taikomas nurodytai prekei);</w:t>
            </w:r>
          </w:p>
          <w:p w14:paraId="104375B1" w14:textId="77777777" w:rsidR="000A2BCE" w:rsidRPr="007829FF" w:rsidRDefault="000A2BCE" w:rsidP="007829FF">
            <w:pPr>
              <w:jc w:val="both"/>
            </w:pPr>
          </w:p>
          <w:p w14:paraId="0706C57F" w14:textId="77777777" w:rsidR="000A2BCE" w:rsidRPr="007829FF" w:rsidRDefault="000A2BCE" w:rsidP="007829FF">
            <w:pPr>
              <w:jc w:val="both"/>
            </w:pPr>
            <w:proofErr w:type="spellStart"/>
            <w:r w:rsidRPr="007829FF">
              <w:rPr>
                <w:b/>
              </w:rPr>
              <w:t>Δ</w:t>
            </w:r>
            <w:r w:rsidRPr="007829FF">
              <w:rPr>
                <w:b/>
                <w:vertAlign w:val="subscript"/>
              </w:rPr>
              <w:t>parda</w:t>
            </w:r>
            <w:proofErr w:type="spellEnd"/>
            <w:r w:rsidRPr="007829FF">
              <w:rPr>
                <w:b/>
                <w:vertAlign w:val="subscript"/>
              </w:rPr>
              <w:t xml:space="preserve"> </w:t>
            </w:r>
            <w:r w:rsidRPr="007829FF">
              <w:rPr>
                <w:b/>
              </w:rPr>
              <w:t>- Pardavėjo</w:t>
            </w:r>
            <w:r w:rsidRPr="007829FF">
              <w:t xml:space="preserve"> fiksuotas antkainis/nuolaida ___ (</w:t>
            </w:r>
            <w:proofErr w:type="spellStart"/>
            <w:r w:rsidRPr="007829FF">
              <w:t>Eur</w:t>
            </w:r>
            <w:proofErr w:type="spellEnd"/>
            <w:r w:rsidRPr="007829FF">
              <w:t xml:space="preserve">/l) </w:t>
            </w:r>
            <w:r w:rsidRPr="007829FF">
              <w:rPr>
                <w:i/>
              </w:rPr>
              <w:t>(be PVM)</w:t>
            </w:r>
            <w:r w:rsidRPr="007829FF">
              <w:t xml:space="preserve"> prie/nuo kintamo įkainio. Į šį priedą/nuolaidą yra įskaičiuotos visos </w:t>
            </w:r>
            <w:r w:rsidRPr="007829FF">
              <w:rPr>
                <w:b/>
              </w:rPr>
              <w:t>Pardavėjo</w:t>
            </w:r>
            <w:r w:rsidRPr="007829FF">
              <w:t xml:space="preserve"> išlaidos, atsirandančios vykdant Sutartį. Nuolaida formulėje imama su neigiamu ženklu. </w:t>
            </w:r>
          </w:p>
          <w:p w14:paraId="29D34379" w14:textId="77777777" w:rsidR="000A2BCE" w:rsidRPr="007829FF" w:rsidRDefault="000A2BCE" w:rsidP="007829FF">
            <w:pPr>
              <w:jc w:val="both"/>
            </w:pPr>
          </w:p>
          <w:p w14:paraId="28D0447D" w14:textId="77777777" w:rsidR="000A2BCE" w:rsidRPr="007829FF" w:rsidRDefault="000A2BCE" w:rsidP="007829FF">
            <w:pPr>
              <w:jc w:val="both"/>
            </w:pPr>
            <w:r w:rsidRPr="007829FF">
              <w:rPr>
                <w:b/>
              </w:rPr>
              <w:t xml:space="preserve">1,21 – </w:t>
            </w:r>
            <w:r w:rsidRPr="007829FF">
              <w:t>koeficientas, taikant</w:t>
            </w:r>
            <w:r w:rsidRPr="007829FF">
              <w:rPr>
                <w:b/>
              </w:rPr>
              <w:t xml:space="preserve"> 21 procento </w:t>
            </w:r>
            <w:r w:rsidRPr="007829FF">
              <w:t>PVM mokestį (jei teisės aktų nustatyta tvarka yra taikomas).</w:t>
            </w:r>
            <w:r w:rsidRPr="007829FF">
              <w:rPr>
                <w:b/>
              </w:rPr>
              <w:t xml:space="preserve"> </w:t>
            </w:r>
            <w:r w:rsidRPr="007829FF">
              <w:t>Jei PVM mokesčio dydis Sutarties galiojimo laikotarpiu, teisės aktų nustatyta tvarka bus pakeistas (sumažintas ar padidintas), proporcingai bus pakeistas formulėje nustatytas PVM mokesčio dydis.</w:t>
            </w:r>
          </w:p>
          <w:p w14:paraId="58E0267B" w14:textId="77777777" w:rsidR="000A2BCE" w:rsidRPr="007829FF" w:rsidRDefault="000A2BCE" w:rsidP="007829FF">
            <w:pPr>
              <w:jc w:val="both"/>
            </w:pPr>
          </w:p>
          <w:p w14:paraId="2A3129EE" w14:textId="77777777" w:rsidR="000A2BCE" w:rsidRPr="007829FF" w:rsidRDefault="000A2BCE" w:rsidP="007829FF">
            <w:pPr>
              <w:jc w:val="both"/>
            </w:pPr>
            <w:r w:rsidRPr="007829FF">
              <w:t xml:space="preserve">2.4. Kintamas įkainis </w:t>
            </w:r>
            <w:r w:rsidR="00FD1C16" w:rsidRPr="007829FF">
              <w:t xml:space="preserve">(B) </w:t>
            </w:r>
            <w:r w:rsidRPr="007829FF">
              <w:t>– Lietuvos naftos produktus gaminančios įmonės AB „</w:t>
            </w:r>
            <w:proofErr w:type="spellStart"/>
            <w:r w:rsidRPr="007829FF">
              <w:t>Orlen</w:t>
            </w:r>
            <w:proofErr w:type="spellEnd"/>
            <w:r w:rsidRPr="007829FF">
              <w:t xml:space="preserve">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bus pradedama taikyti tik tada, kai anksčiau naudotos degalų klasės kaina nebeskelbiama.</w:t>
            </w:r>
          </w:p>
          <w:p w14:paraId="3B2262DB" w14:textId="77777777" w:rsidR="000A2BCE" w:rsidRDefault="000A2BCE" w:rsidP="007829FF">
            <w:pPr>
              <w:jc w:val="both"/>
            </w:pPr>
            <w:r w:rsidRPr="007829FF">
              <w:t>2.5. Jei Lietuvoje naftos produktus gaminanti įmonė viešai neskelbia ir neteikia kainų protokolų, taikomas paskutinio paskelbto/pateikto protokolo bazinis įkainis.</w:t>
            </w:r>
          </w:p>
          <w:p w14:paraId="31374BC5" w14:textId="77777777" w:rsidR="00BA1B47" w:rsidRPr="007829FF" w:rsidRDefault="00BA1B47" w:rsidP="00BA1B47">
            <w:pPr>
              <w:jc w:val="both"/>
            </w:pPr>
            <w:r>
              <w:t xml:space="preserve">2.6. </w:t>
            </w:r>
            <w:r>
              <w:rPr>
                <w:color w:val="000000"/>
              </w:rPr>
              <w:t xml:space="preserve">Pradinės Sutarties vertė yra </w:t>
            </w:r>
            <w:r>
              <w:t>______</w:t>
            </w:r>
            <w:r w:rsidRPr="000525E4">
              <w:rPr>
                <w:color w:val="000000"/>
              </w:rPr>
              <w:t xml:space="preserve"> (</w:t>
            </w:r>
            <w:r w:rsidRPr="00BA1B47">
              <w:rPr>
                <w:i/>
                <w:color w:val="000000"/>
              </w:rPr>
              <w:t>nurodyti sumą žodžiais</w:t>
            </w:r>
            <w:r w:rsidRPr="000525E4">
              <w:rPr>
                <w:color w:val="000000"/>
              </w:rPr>
              <w:t xml:space="preserve">) </w:t>
            </w:r>
            <w:proofErr w:type="spellStart"/>
            <w:r>
              <w:rPr>
                <w:color w:val="000000"/>
              </w:rPr>
              <w:t>Eur</w:t>
            </w:r>
            <w:proofErr w:type="spellEnd"/>
            <w:r>
              <w:rPr>
                <w:color w:val="000000"/>
              </w:rPr>
              <w:t xml:space="preserve"> </w:t>
            </w:r>
            <w:r w:rsidRPr="000525E4">
              <w:rPr>
                <w:color w:val="000000"/>
              </w:rPr>
              <w:t xml:space="preserve">be PVM. PVM sudaro </w:t>
            </w:r>
            <w:r>
              <w:rPr>
                <w:color w:val="000000"/>
              </w:rPr>
              <w:t>_______</w:t>
            </w:r>
            <w:r w:rsidRPr="000525E4">
              <w:rPr>
                <w:color w:val="000000"/>
              </w:rPr>
              <w:t xml:space="preserve"> </w:t>
            </w:r>
            <w:proofErr w:type="spellStart"/>
            <w:r w:rsidRPr="000525E4">
              <w:rPr>
                <w:color w:val="000000"/>
              </w:rPr>
              <w:t>Eur</w:t>
            </w:r>
            <w:proofErr w:type="spellEnd"/>
            <w:r w:rsidRPr="000525E4">
              <w:rPr>
                <w:color w:val="000000"/>
              </w:rPr>
              <w:t>, (</w:t>
            </w:r>
            <w:r w:rsidRPr="00BA1B47">
              <w:rPr>
                <w:i/>
                <w:color w:val="000000"/>
              </w:rPr>
              <w:t>nurodyti sumą žodžiais</w:t>
            </w:r>
            <w:r w:rsidRPr="000525E4">
              <w:rPr>
                <w:color w:val="000000"/>
              </w:rPr>
              <w:t xml:space="preserve">). </w:t>
            </w:r>
            <w:r>
              <w:rPr>
                <w:color w:val="000000"/>
              </w:rPr>
              <w:t xml:space="preserve">Pradinės </w:t>
            </w:r>
            <w:r w:rsidRPr="000525E4">
              <w:rPr>
                <w:color w:val="000000"/>
              </w:rPr>
              <w:t>Sutarties kaina yra</w:t>
            </w:r>
            <w:r>
              <w:rPr>
                <w:color w:val="000000"/>
              </w:rPr>
              <w:t>_______</w:t>
            </w:r>
            <w:r w:rsidRPr="000525E4">
              <w:rPr>
                <w:color w:val="000000"/>
              </w:rPr>
              <w:t xml:space="preserve"> (</w:t>
            </w:r>
            <w:r w:rsidRPr="00BA1B47">
              <w:rPr>
                <w:i/>
                <w:color w:val="000000"/>
              </w:rPr>
              <w:t>nurodyti sumą žodžiais</w:t>
            </w:r>
            <w:r w:rsidRPr="000525E4">
              <w:rPr>
                <w:color w:val="000000"/>
              </w:rPr>
              <w:t xml:space="preserve">) </w:t>
            </w:r>
            <w:proofErr w:type="spellStart"/>
            <w:r w:rsidRPr="000525E4">
              <w:rPr>
                <w:color w:val="000000"/>
              </w:rPr>
              <w:t>Eur</w:t>
            </w:r>
            <w:proofErr w:type="spellEnd"/>
            <w:r w:rsidRPr="000525E4">
              <w:rPr>
                <w:color w:val="000000"/>
              </w:rPr>
              <w:t xml:space="preserve"> su PVM. </w:t>
            </w:r>
            <w:r w:rsidRPr="00373C42">
              <w:rPr>
                <w:color w:val="000000"/>
              </w:rPr>
              <w:t xml:space="preserve">Šioje Sutartyje </w:t>
            </w:r>
            <w:r>
              <w:rPr>
                <w:color w:val="000000"/>
              </w:rPr>
              <w:t>pradinės</w:t>
            </w:r>
            <w:r w:rsidRPr="000A4C1F">
              <w:rPr>
                <w:color w:val="000000"/>
              </w:rPr>
              <w:t xml:space="preserve"> Sutarties vertė yra lygi </w:t>
            </w:r>
            <w:r w:rsidRPr="000A4C1F">
              <w:rPr>
                <w:b/>
                <w:color w:val="000000"/>
              </w:rPr>
              <w:t>Pardavėjo</w:t>
            </w:r>
            <w:r w:rsidRPr="000A4C1F">
              <w:rPr>
                <w:color w:val="000000"/>
              </w:rPr>
              <w:t xml:space="preserve"> pasiūlymo kainai be PVM, apskaičiuotai sudauginus maksimalų Prekių kiekį iš </w:t>
            </w:r>
            <w:r>
              <w:rPr>
                <w:color w:val="000000"/>
              </w:rPr>
              <w:t xml:space="preserve">kainos galiojančios susipažinimo su pasiūlymais diena apskaičiuotos pagal Sutarties specialiosios dalies 2.3 punktą </w:t>
            </w:r>
            <w:r w:rsidRPr="000A4C1F">
              <w:rPr>
                <w:color w:val="000000"/>
              </w:rPr>
              <w:t xml:space="preserve">be PVM, įvertinant </w:t>
            </w:r>
            <w:r w:rsidRPr="000A4C1F">
              <w:rPr>
                <w:b/>
                <w:color w:val="000000"/>
              </w:rPr>
              <w:t>Pardavėjo</w:t>
            </w:r>
            <w:r w:rsidRPr="000A4C1F">
              <w:rPr>
                <w:color w:val="000000"/>
              </w:rPr>
              <w:t xml:space="preserve"> siūlomą nuolaidą (antkainį).</w:t>
            </w:r>
          </w:p>
        </w:tc>
      </w:tr>
      <w:tr w:rsidR="000A2BCE" w:rsidRPr="007829FF" w14:paraId="2D2CABE4" w14:textId="77777777" w:rsidTr="0036765F">
        <w:trPr>
          <w:trHeight w:val="273"/>
        </w:trPr>
        <w:tc>
          <w:tcPr>
            <w:tcW w:w="5000" w:type="pct"/>
            <w:gridSpan w:val="3"/>
            <w:tcBorders>
              <w:top w:val="single" w:sz="4" w:space="0" w:color="auto"/>
              <w:left w:val="single" w:sz="4" w:space="0" w:color="auto"/>
              <w:bottom w:val="single" w:sz="4" w:space="0" w:color="auto"/>
              <w:right w:val="single" w:sz="4" w:space="0" w:color="auto"/>
            </w:tcBorders>
          </w:tcPr>
          <w:p w14:paraId="2AF180AB" w14:textId="77777777" w:rsidR="000A2BCE" w:rsidRPr="007829FF" w:rsidRDefault="000A2BCE" w:rsidP="007829FF">
            <w:pPr>
              <w:jc w:val="both"/>
              <w:rPr>
                <w:b/>
              </w:rPr>
            </w:pPr>
            <w:r w:rsidRPr="007829FF">
              <w:rPr>
                <w:b/>
              </w:rPr>
              <w:lastRenderedPageBreak/>
              <w:t>3. Prekių pristatymo vieta, terminas ir sąlygos</w:t>
            </w:r>
          </w:p>
          <w:p w14:paraId="0DE1E7D5" w14:textId="77777777" w:rsidR="000A2BCE" w:rsidRPr="007829FF" w:rsidRDefault="000A2BCE" w:rsidP="007829FF">
            <w:pPr>
              <w:jc w:val="both"/>
              <w:rPr>
                <w:color w:val="000000"/>
                <w:lang w:eastAsia="en-US"/>
              </w:rPr>
            </w:pPr>
            <w:r w:rsidRPr="007829FF">
              <w:rPr>
                <w:color w:val="000000"/>
                <w:lang w:eastAsia="en-US"/>
              </w:rPr>
              <w:t xml:space="preserve">3.1. Prekės parduodamos </w:t>
            </w:r>
            <w:r w:rsidRPr="007829FF">
              <w:rPr>
                <w:b/>
                <w:color w:val="000000"/>
                <w:lang w:eastAsia="en-US"/>
              </w:rPr>
              <w:t>Pardavėjo</w:t>
            </w:r>
            <w:r w:rsidRPr="007829FF">
              <w:rPr>
                <w:color w:val="000000"/>
                <w:lang w:eastAsia="en-US"/>
              </w:rPr>
              <w:t xml:space="preserve"> degalinėje (-</w:t>
            </w:r>
            <w:proofErr w:type="spellStart"/>
            <w:r w:rsidRPr="007829FF">
              <w:rPr>
                <w:color w:val="000000"/>
                <w:lang w:eastAsia="en-US"/>
              </w:rPr>
              <w:t>se</w:t>
            </w:r>
            <w:proofErr w:type="spellEnd"/>
            <w:r w:rsidRPr="007829FF">
              <w:rPr>
                <w:color w:val="000000"/>
                <w:lang w:eastAsia="en-US"/>
              </w:rPr>
              <w:t xml:space="preserve">), nurodytose Sutarties 1 priede, atsiskaitant už prekes </w:t>
            </w:r>
            <w:r w:rsidRPr="007829FF">
              <w:rPr>
                <w:b/>
                <w:color w:val="000000"/>
                <w:lang w:eastAsia="en-US"/>
              </w:rPr>
              <w:t>Pardavėjo</w:t>
            </w:r>
            <w:r w:rsidRPr="007829FF">
              <w:rPr>
                <w:color w:val="000000"/>
                <w:lang w:eastAsia="en-US"/>
              </w:rPr>
              <w:t xml:space="preserve"> išduotomis kortelėmis, 7 (septynias) dienas per savaitę</w:t>
            </w:r>
            <w:r w:rsidR="00E52EC9">
              <w:rPr>
                <w:color w:val="000000"/>
                <w:lang w:eastAsia="en-US"/>
              </w:rPr>
              <w:t>, 06:00-22:00 val.</w:t>
            </w:r>
            <w:r w:rsidR="005C5BE7">
              <w:rPr>
                <w:color w:val="000000"/>
                <w:lang w:eastAsia="en-US"/>
              </w:rPr>
              <w:t xml:space="preserve"> </w:t>
            </w:r>
            <w:r w:rsidR="002D3BC7" w:rsidRPr="007829FF">
              <w:rPr>
                <w:color w:val="000000"/>
                <w:lang w:eastAsia="en-US"/>
              </w:rPr>
              <w:t xml:space="preserve">įskaitant poilsio ir švenčių dienas </w:t>
            </w:r>
            <w:r w:rsidR="005C5BE7" w:rsidRPr="0042797B">
              <w:rPr>
                <w:i/>
              </w:rPr>
              <w:t xml:space="preserve">(taikoma </w:t>
            </w:r>
            <w:r w:rsidR="005C5BE7">
              <w:rPr>
                <w:i/>
              </w:rPr>
              <w:t>1</w:t>
            </w:r>
            <w:r w:rsidR="005C5BE7" w:rsidRPr="0042797B">
              <w:rPr>
                <w:i/>
              </w:rPr>
              <w:t>-ai</w:t>
            </w:r>
            <w:r w:rsidR="002D3BC7">
              <w:rPr>
                <w:i/>
              </w:rPr>
              <w:t>, 5-ai, 8-ai, 10-ai</w:t>
            </w:r>
            <w:r w:rsidR="005C5BE7" w:rsidRPr="0042797B">
              <w:rPr>
                <w:i/>
              </w:rPr>
              <w:t xml:space="preserve"> pirkimo dali</w:t>
            </w:r>
            <w:r w:rsidR="005C5BE7">
              <w:rPr>
                <w:i/>
              </w:rPr>
              <w:t>ms)</w:t>
            </w:r>
            <w:r w:rsidR="002D3BC7">
              <w:rPr>
                <w:color w:val="000000"/>
                <w:lang w:eastAsia="en-US"/>
              </w:rPr>
              <w:t xml:space="preserve">/ </w:t>
            </w:r>
            <w:r w:rsidR="002D3BC7" w:rsidRPr="007829FF">
              <w:rPr>
                <w:color w:val="000000"/>
                <w:lang w:eastAsia="en-US"/>
              </w:rPr>
              <w:t>7 (septynias) dienas per savaitę</w:t>
            </w:r>
            <w:r w:rsidR="002D3BC7">
              <w:rPr>
                <w:color w:val="000000"/>
                <w:lang w:eastAsia="en-US"/>
              </w:rPr>
              <w:t>, 07:00-21:00 val.</w:t>
            </w:r>
            <w:r w:rsidR="002D3BC7" w:rsidRPr="007829FF">
              <w:rPr>
                <w:color w:val="000000"/>
                <w:lang w:eastAsia="en-US"/>
              </w:rPr>
              <w:t xml:space="preserve"> </w:t>
            </w:r>
            <w:r w:rsidR="002D3BC7">
              <w:rPr>
                <w:color w:val="000000"/>
                <w:lang w:eastAsia="en-US"/>
              </w:rPr>
              <w:t xml:space="preserve"> </w:t>
            </w:r>
            <w:r w:rsidR="002D3BC7" w:rsidRPr="007829FF">
              <w:rPr>
                <w:color w:val="000000"/>
                <w:lang w:eastAsia="en-US"/>
              </w:rPr>
              <w:t>įskaitant poilsio ir švenčių dienas</w:t>
            </w:r>
            <w:r w:rsidR="002D3BC7">
              <w:rPr>
                <w:color w:val="000000"/>
                <w:lang w:eastAsia="en-US"/>
              </w:rPr>
              <w:t xml:space="preserve"> </w:t>
            </w:r>
            <w:r w:rsidR="002D3BC7" w:rsidRPr="0042797B">
              <w:rPr>
                <w:i/>
              </w:rPr>
              <w:t xml:space="preserve">(taikoma </w:t>
            </w:r>
            <w:r w:rsidR="002D3BC7">
              <w:rPr>
                <w:i/>
              </w:rPr>
              <w:t>2</w:t>
            </w:r>
            <w:r w:rsidR="002D3BC7" w:rsidRPr="0042797B">
              <w:rPr>
                <w:i/>
              </w:rPr>
              <w:t>-ai pirkimo dali</w:t>
            </w:r>
            <w:r w:rsidR="00177E50">
              <w:rPr>
                <w:i/>
              </w:rPr>
              <w:t>ai</w:t>
            </w:r>
            <w:r w:rsidR="002D3BC7">
              <w:rPr>
                <w:i/>
              </w:rPr>
              <w:t xml:space="preserve">)/ </w:t>
            </w:r>
            <w:r w:rsidR="002D3BC7" w:rsidRPr="007829FF">
              <w:rPr>
                <w:color w:val="000000"/>
                <w:lang w:eastAsia="en-US"/>
              </w:rPr>
              <w:t>7 (septynias) dienas per savaitę</w:t>
            </w:r>
            <w:r w:rsidR="002D3BC7">
              <w:rPr>
                <w:color w:val="000000"/>
                <w:lang w:eastAsia="en-US"/>
              </w:rPr>
              <w:t>, 07:00-22:00 val.</w:t>
            </w:r>
            <w:r w:rsidR="002D3BC7" w:rsidRPr="007829FF">
              <w:rPr>
                <w:color w:val="000000"/>
                <w:lang w:eastAsia="en-US"/>
              </w:rPr>
              <w:t xml:space="preserve"> įskaitant poilsio ir švenčių dienas</w:t>
            </w:r>
            <w:r w:rsidR="002D3BC7">
              <w:rPr>
                <w:color w:val="000000"/>
                <w:lang w:eastAsia="en-US"/>
              </w:rPr>
              <w:t xml:space="preserve"> </w:t>
            </w:r>
            <w:r w:rsidR="002D3BC7" w:rsidRPr="0042797B">
              <w:rPr>
                <w:i/>
              </w:rPr>
              <w:t xml:space="preserve">(taikoma </w:t>
            </w:r>
            <w:r w:rsidR="002D3BC7">
              <w:rPr>
                <w:i/>
              </w:rPr>
              <w:t>3</w:t>
            </w:r>
            <w:r w:rsidR="002D3BC7" w:rsidRPr="0042797B">
              <w:rPr>
                <w:i/>
              </w:rPr>
              <w:t xml:space="preserve">-ai </w:t>
            </w:r>
            <w:r w:rsidR="00177E50">
              <w:rPr>
                <w:i/>
              </w:rPr>
              <w:t>, 12-ai</w:t>
            </w:r>
            <w:r w:rsidR="002D3BC7" w:rsidRPr="0042797B">
              <w:rPr>
                <w:i/>
              </w:rPr>
              <w:t>pirkimo dali</w:t>
            </w:r>
            <w:r w:rsidR="002D3BC7">
              <w:rPr>
                <w:i/>
              </w:rPr>
              <w:t xml:space="preserve">ms)/ </w:t>
            </w:r>
            <w:r w:rsidR="002D3BC7" w:rsidRPr="007829FF">
              <w:rPr>
                <w:color w:val="000000"/>
                <w:lang w:eastAsia="en-US"/>
              </w:rPr>
              <w:t>7 (septynias) dienas per savaitę</w:t>
            </w:r>
            <w:r w:rsidR="002D3BC7">
              <w:rPr>
                <w:color w:val="000000"/>
                <w:lang w:eastAsia="en-US"/>
              </w:rPr>
              <w:t>, 06:00-24:00 val.</w:t>
            </w:r>
            <w:r w:rsidR="002D3BC7" w:rsidRPr="007829FF">
              <w:rPr>
                <w:color w:val="000000"/>
                <w:lang w:eastAsia="en-US"/>
              </w:rPr>
              <w:t xml:space="preserve"> įskaitant poilsio ir švenčių dienas</w:t>
            </w:r>
            <w:r w:rsidR="002D3BC7">
              <w:rPr>
                <w:color w:val="000000"/>
                <w:lang w:eastAsia="en-US"/>
              </w:rPr>
              <w:t xml:space="preserve"> </w:t>
            </w:r>
            <w:r w:rsidR="002D3BC7" w:rsidRPr="0042797B">
              <w:rPr>
                <w:i/>
              </w:rPr>
              <w:t xml:space="preserve">(taikoma </w:t>
            </w:r>
            <w:r w:rsidR="002D3BC7">
              <w:rPr>
                <w:i/>
              </w:rPr>
              <w:t>4</w:t>
            </w:r>
            <w:r w:rsidR="002D3BC7" w:rsidRPr="0042797B">
              <w:rPr>
                <w:i/>
              </w:rPr>
              <w:t>-ai pirkimo dali</w:t>
            </w:r>
            <w:r w:rsidR="00177E50">
              <w:rPr>
                <w:i/>
              </w:rPr>
              <w:t>ai</w:t>
            </w:r>
            <w:r w:rsidR="002D3BC7">
              <w:rPr>
                <w:i/>
              </w:rPr>
              <w:t xml:space="preserve">)/ </w:t>
            </w:r>
            <w:r w:rsidR="002D3BC7" w:rsidRPr="00E4321E">
              <w:rPr>
                <w:color w:val="000000"/>
                <w:lang w:eastAsia="en-US"/>
              </w:rPr>
              <w:t xml:space="preserve">24 (dvidešimt keturias) valandas per parą </w:t>
            </w:r>
            <w:r w:rsidR="002D3BC7">
              <w:rPr>
                <w:color w:val="000000"/>
                <w:lang w:eastAsia="en-US"/>
              </w:rPr>
              <w:t xml:space="preserve"> 7</w:t>
            </w:r>
            <w:r w:rsidR="002D3BC7" w:rsidRPr="00E4321E">
              <w:rPr>
                <w:color w:val="000000"/>
                <w:lang w:eastAsia="en-US"/>
              </w:rPr>
              <w:t xml:space="preserve"> (septynias) dienas per savaitę įskaitant poilsio ir švenčių dienas</w:t>
            </w:r>
            <w:r w:rsidR="002D3BC7">
              <w:rPr>
                <w:color w:val="000000"/>
                <w:lang w:eastAsia="en-US"/>
              </w:rPr>
              <w:t xml:space="preserve"> </w:t>
            </w:r>
            <w:r w:rsidR="002D3BC7" w:rsidRPr="0042797B">
              <w:rPr>
                <w:i/>
              </w:rPr>
              <w:t xml:space="preserve">(taikoma </w:t>
            </w:r>
            <w:r w:rsidR="002D3BC7">
              <w:rPr>
                <w:i/>
              </w:rPr>
              <w:t>6-ai</w:t>
            </w:r>
            <w:r w:rsidR="002D3BC7" w:rsidRPr="0042797B">
              <w:rPr>
                <w:i/>
              </w:rPr>
              <w:t xml:space="preserve"> pirkimo dali</w:t>
            </w:r>
            <w:r w:rsidR="00177E50">
              <w:rPr>
                <w:i/>
              </w:rPr>
              <w:t>ai</w:t>
            </w:r>
            <w:r w:rsidR="002D3BC7">
              <w:rPr>
                <w:i/>
              </w:rPr>
              <w:t>)</w:t>
            </w:r>
            <w:r w:rsidR="002D3BC7">
              <w:rPr>
                <w:color w:val="000000"/>
                <w:lang w:eastAsia="en-US"/>
              </w:rPr>
              <w:t xml:space="preserve"> /</w:t>
            </w:r>
            <w:r w:rsidR="002D3BC7" w:rsidRPr="007829FF">
              <w:rPr>
                <w:color w:val="000000"/>
                <w:lang w:eastAsia="en-US"/>
              </w:rPr>
              <w:t>7 (septynias) dienas per savaitę</w:t>
            </w:r>
            <w:r w:rsidR="002D3BC7">
              <w:rPr>
                <w:color w:val="000000"/>
                <w:lang w:eastAsia="en-US"/>
              </w:rPr>
              <w:t xml:space="preserve">, 05:00-23:00 val. </w:t>
            </w:r>
            <w:r w:rsidR="002D3BC7" w:rsidRPr="007829FF">
              <w:rPr>
                <w:color w:val="000000"/>
                <w:lang w:eastAsia="en-US"/>
              </w:rPr>
              <w:t>įskaitant poilsio ir švenčių dienas</w:t>
            </w:r>
            <w:r w:rsidR="002D3BC7">
              <w:rPr>
                <w:color w:val="000000"/>
                <w:lang w:eastAsia="en-US"/>
              </w:rPr>
              <w:t xml:space="preserve"> </w:t>
            </w:r>
            <w:r w:rsidR="002D3BC7" w:rsidRPr="0042797B">
              <w:rPr>
                <w:i/>
              </w:rPr>
              <w:t xml:space="preserve">(taikoma </w:t>
            </w:r>
            <w:r w:rsidR="002D3BC7">
              <w:rPr>
                <w:i/>
              </w:rPr>
              <w:t>7</w:t>
            </w:r>
            <w:r w:rsidR="002D3BC7" w:rsidRPr="0042797B">
              <w:rPr>
                <w:i/>
              </w:rPr>
              <w:t>-ai pirkimo dali</w:t>
            </w:r>
            <w:r w:rsidR="00177E50">
              <w:rPr>
                <w:i/>
              </w:rPr>
              <w:t>ai</w:t>
            </w:r>
            <w:r w:rsidR="002D3BC7">
              <w:rPr>
                <w:i/>
              </w:rPr>
              <w:t>)/</w:t>
            </w:r>
            <w:r w:rsidR="002D3BC7" w:rsidRPr="007829FF">
              <w:rPr>
                <w:color w:val="000000"/>
                <w:lang w:eastAsia="en-US"/>
              </w:rPr>
              <w:t xml:space="preserve"> 7 (septynias) dienas per savaitę</w:t>
            </w:r>
            <w:r w:rsidR="002D3BC7">
              <w:rPr>
                <w:color w:val="000000"/>
                <w:lang w:eastAsia="en-US"/>
              </w:rPr>
              <w:t>, 07:00-20:00 val.</w:t>
            </w:r>
            <w:r w:rsidR="002D3BC7" w:rsidRPr="007829FF">
              <w:rPr>
                <w:color w:val="000000"/>
                <w:lang w:eastAsia="en-US"/>
              </w:rPr>
              <w:t xml:space="preserve"> </w:t>
            </w:r>
            <w:r w:rsidR="002D3BC7">
              <w:rPr>
                <w:color w:val="000000"/>
                <w:lang w:eastAsia="en-US"/>
              </w:rPr>
              <w:t xml:space="preserve"> </w:t>
            </w:r>
            <w:r w:rsidR="002D3BC7" w:rsidRPr="007829FF">
              <w:rPr>
                <w:color w:val="000000"/>
                <w:lang w:eastAsia="en-US"/>
              </w:rPr>
              <w:t>įskaitant poilsio ir švenčių dienas</w:t>
            </w:r>
            <w:r w:rsidR="002D3BC7">
              <w:rPr>
                <w:color w:val="000000"/>
                <w:lang w:eastAsia="en-US"/>
              </w:rPr>
              <w:t xml:space="preserve"> </w:t>
            </w:r>
            <w:r w:rsidR="002D3BC7" w:rsidRPr="0042797B">
              <w:rPr>
                <w:i/>
              </w:rPr>
              <w:t xml:space="preserve">(taikoma </w:t>
            </w:r>
            <w:r w:rsidR="002D3BC7">
              <w:rPr>
                <w:i/>
              </w:rPr>
              <w:t>9</w:t>
            </w:r>
            <w:r w:rsidR="002D3BC7" w:rsidRPr="0042797B">
              <w:rPr>
                <w:i/>
              </w:rPr>
              <w:t>-ai</w:t>
            </w:r>
            <w:r w:rsidR="00177E50">
              <w:rPr>
                <w:i/>
              </w:rPr>
              <w:t xml:space="preserve">, </w:t>
            </w:r>
            <w:r w:rsidR="002D3BC7" w:rsidRPr="0042797B">
              <w:rPr>
                <w:i/>
              </w:rPr>
              <w:t>pirkimo dali</w:t>
            </w:r>
            <w:r w:rsidR="00177E50">
              <w:rPr>
                <w:i/>
              </w:rPr>
              <w:t>ai</w:t>
            </w:r>
            <w:r w:rsidR="002D3BC7">
              <w:rPr>
                <w:i/>
              </w:rPr>
              <w:t>)/</w:t>
            </w:r>
            <w:r w:rsidR="002D3BC7" w:rsidRPr="007829FF">
              <w:rPr>
                <w:color w:val="000000"/>
                <w:lang w:eastAsia="en-US"/>
              </w:rPr>
              <w:t xml:space="preserve"> </w:t>
            </w:r>
            <w:r w:rsidR="00177E50">
              <w:rPr>
                <w:color w:val="000000"/>
                <w:lang w:eastAsia="en-US"/>
              </w:rPr>
              <w:t xml:space="preserve">darbo dienomis nuo </w:t>
            </w:r>
            <w:r w:rsidR="002D3BC7">
              <w:rPr>
                <w:color w:val="000000"/>
                <w:lang w:eastAsia="en-US"/>
              </w:rPr>
              <w:t>07:00-2</w:t>
            </w:r>
            <w:r w:rsidR="00177E50">
              <w:rPr>
                <w:color w:val="000000"/>
                <w:lang w:eastAsia="en-US"/>
              </w:rPr>
              <w:t>0</w:t>
            </w:r>
            <w:r w:rsidR="002D3BC7">
              <w:rPr>
                <w:color w:val="000000"/>
                <w:lang w:eastAsia="en-US"/>
              </w:rPr>
              <w:t>:00 val.</w:t>
            </w:r>
            <w:r w:rsidR="00177E50">
              <w:rPr>
                <w:color w:val="000000"/>
                <w:lang w:eastAsia="en-US"/>
              </w:rPr>
              <w:t xml:space="preserve">, </w:t>
            </w:r>
            <w:r w:rsidR="002D3BC7" w:rsidRPr="007829FF">
              <w:rPr>
                <w:color w:val="000000"/>
                <w:lang w:eastAsia="en-US"/>
              </w:rPr>
              <w:t>poilsio ir švenčių dien</w:t>
            </w:r>
            <w:r w:rsidR="00177E50">
              <w:rPr>
                <w:color w:val="000000"/>
                <w:lang w:eastAsia="en-US"/>
              </w:rPr>
              <w:t>omis nuo 08:00-17:00 val.</w:t>
            </w:r>
            <w:r w:rsidR="002D3BC7">
              <w:rPr>
                <w:color w:val="000000"/>
                <w:lang w:eastAsia="en-US"/>
              </w:rPr>
              <w:t xml:space="preserve"> </w:t>
            </w:r>
            <w:r w:rsidR="002D3BC7" w:rsidRPr="0042797B">
              <w:rPr>
                <w:i/>
              </w:rPr>
              <w:t xml:space="preserve">(taikoma </w:t>
            </w:r>
            <w:r w:rsidR="00177E50">
              <w:rPr>
                <w:i/>
              </w:rPr>
              <w:t>11</w:t>
            </w:r>
            <w:r w:rsidR="002D3BC7" w:rsidRPr="0042797B">
              <w:rPr>
                <w:i/>
              </w:rPr>
              <w:t>-ai pirkimo dali</w:t>
            </w:r>
            <w:r w:rsidR="00177E50">
              <w:rPr>
                <w:i/>
              </w:rPr>
              <w:t>ai</w:t>
            </w:r>
            <w:r w:rsidR="002D3BC7">
              <w:rPr>
                <w:i/>
              </w:rPr>
              <w:t>)/</w:t>
            </w:r>
            <w:r w:rsidR="00177E50" w:rsidRPr="007829FF">
              <w:rPr>
                <w:color w:val="000000"/>
                <w:lang w:eastAsia="en-US"/>
              </w:rPr>
              <w:t xml:space="preserve"> 7 (septynias) dienas per savaitę</w:t>
            </w:r>
            <w:r w:rsidR="00177E50">
              <w:rPr>
                <w:color w:val="000000"/>
                <w:lang w:eastAsia="en-US"/>
              </w:rPr>
              <w:t>, 06:00-23:00 val.</w:t>
            </w:r>
            <w:r w:rsidR="00177E50" w:rsidRPr="007829FF">
              <w:rPr>
                <w:color w:val="000000"/>
                <w:lang w:eastAsia="en-US"/>
              </w:rPr>
              <w:t xml:space="preserve"> įskaitant poilsio ir švenčių dienas</w:t>
            </w:r>
            <w:r w:rsidR="00177E50">
              <w:rPr>
                <w:color w:val="000000"/>
                <w:lang w:eastAsia="en-US"/>
              </w:rPr>
              <w:t xml:space="preserve"> </w:t>
            </w:r>
            <w:r w:rsidR="00177E50" w:rsidRPr="0042797B">
              <w:rPr>
                <w:i/>
              </w:rPr>
              <w:t xml:space="preserve">(taikoma </w:t>
            </w:r>
            <w:r w:rsidR="00177E50">
              <w:rPr>
                <w:i/>
              </w:rPr>
              <w:t>13</w:t>
            </w:r>
            <w:r w:rsidR="00177E50" w:rsidRPr="0042797B">
              <w:rPr>
                <w:i/>
              </w:rPr>
              <w:t>-ai pirkimo dali</w:t>
            </w:r>
            <w:r w:rsidR="00177E50">
              <w:rPr>
                <w:i/>
              </w:rPr>
              <w:t>ai)/</w:t>
            </w:r>
            <w:r w:rsidR="00177E50" w:rsidRPr="007829FF">
              <w:rPr>
                <w:color w:val="000000"/>
                <w:lang w:eastAsia="en-US"/>
              </w:rPr>
              <w:t xml:space="preserve"> 7 (septynias) dienas per savaitę</w:t>
            </w:r>
            <w:r w:rsidR="00177E50">
              <w:rPr>
                <w:color w:val="000000"/>
                <w:lang w:eastAsia="en-US"/>
              </w:rPr>
              <w:t>, 07:00-19:00 val.</w:t>
            </w:r>
            <w:r w:rsidR="00177E50" w:rsidRPr="007829FF">
              <w:rPr>
                <w:color w:val="000000"/>
                <w:lang w:eastAsia="en-US"/>
              </w:rPr>
              <w:t xml:space="preserve"> įskaitant poilsio ir švenčių dienas</w:t>
            </w:r>
            <w:r w:rsidR="00177E50">
              <w:rPr>
                <w:color w:val="000000"/>
                <w:lang w:eastAsia="en-US"/>
              </w:rPr>
              <w:t xml:space="preserve"> </w:t>
            </w:r>
            <w:r w:rsidR="00177E50" w:rsidRPr="0042797B">
              <w:rPr>
                <w:i/>
              </w:rPr>
              <w:t xml:space="preserve">(taikoma </w:t>
            </w:r>
            <w:r w:rsidR="00177E50">
              <w:rPr>
                <w:i/>
              </w:rPr>
              <w:t>14</w:t>
            </w:r>
            <w:r w:rsidR="00177E50" w:rsidRPr="0042797B">
              <w:rPr>
                <w:i/>
              </w:rPr>
              <w:t>-ai pirkimo dali</w:t>
            </w:r>
            <w:r w:rsidR="00177E50">
              <w:rPr>
                <w:i/>
              </w:rPr>
              <w:t>ai)/</w:t>
            </w:r>
            <w:r w:rsidR="00177E50">
              <w:rPr>
                <w:color w:val="000000"/>
                <w:lang w:eastAsia="en-US"/>
              </w:rPr>
              <w:t xml:space="preserve"> darbo dienomis nuo 06:30-20:00 val., </w:t>
            </w:r>
            <w:r w:rsidR="00177E50" w:rsidRPr="007829FF">
              <w:rPr>
                <w:color w:val="000000"/>
                <w:lang w:eastAsia="en-US"/>
              </w:rPr>
              <w:t>poilsio ir švenčių dien</w:t>
            </w:r>
            <w:r w:rsidR="00177E50">
              <w:rPr>
                <w:color w:val="000000"/>
                <w:lang w:eastAsia="en-US"/>
              </w:rPr>
              <w:t xml:space="preserve">omis nuo 07:00-19:00 val. </w:t>
            </w:r>
            <w:r w:rsidR="00177E50" w:rsidRPr="0042797B">
              <w:rPr>
                <w:i/>
              </w:rPr>
              <w:t xml:space="preserve">(taikoma </w:t>
            </w:r>
            <w:r w:rsidR="00177E50">
              <w:rPr>
                <w:i/>
              </w:rPr>
              <w:t>15</w:t>
            </w:r>
            <w:r w:rsidR="00177E50" w:rsidRPr="0042797B">
              <w:rPr>
                <w:i/>
              </w:rPr>
              <w:t>-ai pirkimo dali</w:t>
            </w:r>
            <w:r w:rsidR="00177E50">
              <w:rPr>
                <w:i/>
              </w:rPr>
              <w:t xml:space="preserve">ai) </w:t>
            </w:r>
            <w:r w:rsidRPr="007829FF">
              <w:rPr>
                <w:color w:val="000000"/>
                <w:lang w:eastAsia="en-US"/>
              </w:rPr>
              <w:t xml:space="preserve">pagal šios Sutarties sąlygas.  </w:t>
            </w:r>
          </w:p>
          <w:p w14:paraId="2E878356" w14:textId="77777777" w:rsidR="000A2BCE" w:rsidRPr="007829FF" w:rsidRDefault="000A2BCE" w:rsidP="007829FF">
            <w:pPr>
              <w:jc w:val="both"/>
              <w:rPr>
                <w:color w:val="000000"/>
                <w:lang w:eastAsia="en-US"/>
              </w:rPr>
            </w:pPr>
            <w:r w:rsidRPr="007829FF">
              <w:rPr>
                <w:color w:val="000000"/>
                <w:lang w:eastAsia="en-US"/>
              </w:rPr>
              <w:lastRenderedPageBreak/>
              <w:t>3.2. Prekių išdavimo santykinė paklaida prekių išdavimo kolonėlėse neturi viršyti ± 0,5 % įpiltų prekių kiekio.</w:t>
            </w:r>
          </w:p>
          <w:p w14:paraId="1FC6537C" w14:textId="299DEA11" w:rsidR="000A2BCE" w:rsidRPr="007829FF" w:rsidRDefault="000A2BCE" w:rsidP="007829FF">
            <w:pPr>
              <w:jc w:val="both"/>
              <w:rPr>
                <w:lang w:eastAsia="en-US"/>
              </w:rPr>
            </w:pPr>
            <w:r w:rsidRPr="007829FF">
              <w:rPr>
                <w:lang w:eastAsia="en-US"/>
              </w:rPr>
              <w:t xml:space="preserve">3.3. </w:t>
            </w:r>
            <w:r w:rsidR="00C231EC" w:rsidRPr="007829FF">
              <w:rPr>
                <w:b/>
                <w:lang w:eastAsia="en-US"/>
              </w:rPr>
              <w:t>Pirkėjui</w:t>
            </w:r>
            <w:r w:rsidR="00C231EC" w:rsidRPr="007829FF">
              <w:rPr>
                <w:lang w:eastAsia="en-US"/>
              </w:rPr>
              <w:t xml:space="preserve"> raštu pateikus kortelių išdavimui reikalingus duomenis,</w:t>
            </w:r>
            <w:r w:rsidR="00C231EC" w:rsidRPr="007829FF">
              <w:rPr>
                <w:b/>
                <w:lang w:eastAsia="en-US"/>
              </w:rPr>
              <w:t xml:space="preserve"> </w:t>
            </w:r>
            <w:r w:rsidRPr="007829FF">
              <w:rPr>
                <w:b/>
                <w:lang w:eastAsia="en-US"/>
              </w:rPr>
              <w:t>Pardavėjas</w:t>
            </w:r>
            <w:r w:rsidRPr="007829FF">
              <w:rPr>
                <w:lang w:eastAsia="en-US"/>
              </w:rPr>
              <w:t xml:space="preserve"> ne vėliau kaip per </w:t>
            </w:r>
            <w:r w:rsidR="003579B9" w:rsidRPr="007829FF">
              <w:rPr>
                <w:lang w:eastAsia="en-US"/>
              </w:rPr>
              <w:t>7</w:t>
            </w:r>
            <w:r w:rsidRPr="007829FF">
              <w:rPr>
                <w:lang w:eastAsia="en-US"/>
              </w:rPr>
              <w:t xml:space="preserve"> (</w:t>
            </w:r>
            <w:r w:rsidR="003579B9" w:rsidRPr="007829FF">
              <w:rPr>
                <w:lang w:eastAsia="en-US"/>
              </w:rPr>
              <w:t>septyn</w:t>
            </w:r>
            <w:r w:rsidRPr="007829FF">
              <w:rPr>
                <w:lang w:eastAsia="en-US"/>
              </w:rPr>
              <w:t xml:space="preserve">ias) darbo dienas nuo </w:t>
            </w:r>
            <w:r w:rsidR="00C231EC" w:rsidRPr="007829FF">
              <w:rPr>
                <w:lang w:eastAsia="en-US"/>
              </w:rPr>
              <w:t xml:space="preserve">duomenų </w:t>
            </w:r>
            <w:r w:rsidR="00945052" w:rsidRPr="007829FF">
              <w:rPr>
                <w:lang w:eastAsia="en-US"/>
              </w:rPr>
              <w:t>pateikimo dienos</w:t>
            </w:r>
            <w:r w:rsidRPr="007829FF">
              <w:rPr>
                <w:lang w:eastAsia="en-US"/>
              </w:rPr>
              <w:t xml:space="preserve">, turi nemokamai pristatyti korteles </w:t>
            </w:r>
            <w:r w:rsidRPr="007829FF">
              <w:rPr>
                <w:b/>
                <w:lang w:eastAsia="en-US"/>
              </w:rPr>
              <w:t>Pirkėjui</w:t>
            </w:r>
            <w:r w:rsidRPr="007829FF">
              <w:rPr>
                <w:lang w:eastAsia="en-US"/>
              </w:rPr>
              <w:t xml:space="preserve"> adresu: </w:t>
            </w:r>
            <w:r w:rsidR="00131A73" w:rsidRPr="007829FF">
              <w:rPr>
                <w:lang w:eastAsia="en-US"/>
              </w:rPr>
              <w:t>Giedraičių</w:t>
            </w:r>
            <w:r w:rsidR="000D548A" w:rsidRPr="007829FF">
              <w:rPr>
                <w:lang w:eastAsia="en-US"/>
              </w:rPr>
              <w:t xml:space="preserve"> g.</w:t>
            </w:r>
            <w:r w:rsidR="00131A73" w:rsidRPr="007829FF">
              <w:rPr>
                <w:lang w:eastAsia="en-US"/>
              </w:rPr>
              <w:t xml:space="preserve"> 41-101</w:t>
            </w:r>
            <w:r w:rsidRPr="007829FF">
              <w:rPr>
                <w:lang w:eastAsia="en-US"/>
              </w:rPr>
              <w:t xml:space="preserve">, Vilnius </w:t>
            </w:r>
            <w:r w:rsidR="00B07FFD">
              <w:rPr>
                <w:lang w:eastAsia="en-US"/>
              </w:rPr>
              <w:t>(</w:t>
            </w:r>
            <w:r w:rsidRPr="007829FF">
              <w:rPr>
                <w:lang w:eastAsia="en-US"/>
              </w:rPr>
              <w:t xml:space="preserve">kontaktinis telefonas </w:t>
            </w:r>
            <w:r w:rsidR="001E7D52" w:rsidRPr="000D26C4">
              <w:t>+370 680 62</w:t>
            </w:r>
            <w:r w:rsidR="00B07FFD">
              <w:t> </w:t>
            </w:r>
            <w:r w:rsidR="001E7D52" w:rsidRPr="000D26C4">
              <w:t>417</w:t>
            </w:r>
            <w:r w:rsidR="00B07FFD">
              <w:t>)</w:t>
            </w:r>
            <w:r w:rsidR="001E7D52">
              <w:t xml:space="preserve"> </w:t>
            </w:r>
            <w:r w:rsidRPr="007829FF">
              <w:rPr>
                <w:lang w:eastAsia="en-US"/>
              </w:rPr>
              <w:t xml:space="preserve">arba, jei taip nusprendžia </w:t>
            </w:r>
            <w:r w:rsidRPr="007829FF">
              <w:rPr>
                <w:b/>
                <w:lang w:eastAsia="en-US"/>
              </w:rPr>
              <w:t>Pirkėjas</w:t>
            </w:r>
            <w:r w:rsidRPr="007829FF">
              <w:rPr>
                <w:lang w:eastAsia="en-US"/>
              </w:rPr>
              <w:t>,</w:t>
            </w:r>
            <w:r w:rsidR="00B07FFD">
              <w:rPr>
                <w:lang w:eastAsia="en-US"/>
              </w:rPr>
              <w:t xml:space="preserve"> Sutarties specialiosios dalies 9.8 punkte nurodytas</w:t>
            </w:r>
            <w:r w:rsidRPr="007829FF">
              <w:rPr>
                <w:lang w:eastAsia="en-US"/>
              </w:rPr>
              <w:t xml:space="preserve"> </w:t>
            </w:r>
            <w:r w:rsidRPr="007829FF">
              <w:rPr>
                <w:b/>
                <w:lang w:eastAsia="en-US"/>
              </w:rPr>
              <w:t xml:space="preserve">Pirkėjo </w:t>
            </w:r>
            <w:r w:rsidRPr="007829FF">
              <w:rPr>
                <w:lang w:eastAsia="en-US"/>
              </w:rPr>
              <w:t xml:space="preserve">atstovas gali pats pasiimti korteles iš </w:t>
            </w:r>
            <w:r w:rsidRPr="007829FF">
              <w:rPr>
                <w:b/>
                <w:lang w:eastAsia="en-US"/>
              </w:rPr>
              <w:t>Pardavėjo</w:t>
            </w:r>
            <w:r w:rsidRPr="007829FF">
              <w:rPr>
                <w:lang w:eastAsia="en-US"/>
              </w:rPr>
              <w:t xml:space="preserve">. </w:t>
            </w:r>
          </w:p>
          <w:p w14:paraId="167D7C57" w14:textId="77777777" w:rsidR="000A2BCE" w:rsidRPr="007829FF" w:rsidRDefault="000A2BCE" w:rsidP="007829FF">
            <w:pPr>
              <w:jc w:val="both"/>
              <w:rPr>
                <w:lang w:eastAsia="en-US"/>
              </w:rPr>
            </w:pPr>
            <w:r w:rsidRPr="007829FF">
              <w:rPr>
                <w:lang w:eastAsia="en-US"/>
              </w:rPr>
              <w:t>3.4</w:t>
            </w:r>
            <w:r w:rsidRPr="00E05705">
              <w:rPr>
                <w:lang w:eastAsia="en-US"/>
              </w:rPr>
              <w:t>.</w:t>
            </w:r>
            <w:r w:rsidRPr="007829FF">
              <w:rPr>
                <w:b/>
                <w:lang w:eastAsia="en-US"/>
              </w:rPr>
              <w:t xml:space="preserve"> Pirkėjui</w:t>
            </w:r>
            <w:r w:rsidRPr="007829FF">
              <w:rPr>
                <w:lang w:eastAsia="en-US"/>
              </w:rPr>
              <w:t xml:space="preserve"> pareikalavus ar praradus kortelę, </w:t>
            </w:r>
            <w:r w:rsidRPr="007829FF">
              <w:rPr>
                <w:b/>
                <w:lang w:eastAsia="en-US"/>
              </w:rPr>
              <w:t>Pardavėjas</w:t>
            </w:r>
            <w:r w:rsidRPr="007829FF">
              <w:rPr>
                <w:lang w:eastAsia="en-US"/>
              </w:rPr>
              <w:t xml:space="preserve"> privalo blokuoti kortelę ne vėliau kaip per 30 (trisdešimt) minučių nuo pranešimo gavimo momento. Praneši</w:t>
            </w:r>
            <w:r w:rsidR="00FD1C16" w:rsidRPr="007829FF">
              <w:rPr>
                <w:lang w:eastAsia="en-US"/>
              </w:rPr>
              <w:t>mas gali būti pateikiamas raštu,</w:t>
            </w:r>
            <w:r w:rsidRPr="007829FF">
              <w:rPr>
                <w:lang w:eastAsia="en-US"/>
              </w:rPr>
              <w:t xml:space="preserve"> elektroniniu paštu ________ arba telefonu (-</w:t>
            </w:r>
            <w:proofErr w:type="spellStart"/>
            <w:r w:rsidRPr="007829FF">
              <w:rPr>
                <w:lang w:eastAsia="en-US"/>
              </w:rPr>
              <w:t>ais</w:t>
            </w:r>
            <w:proofErr w:type="spellEnd"/>
            <w:r w:rsidRPr="007829FF">
              <w:rPr>
                <w:lang w:eastAsia="en-US"/>
              </w:rPr>
              <w:t>) _______</w:t>
            </w:r>
            <w:r w:rsidR="00B41046" w:rsidRPr="007829FF">
              <w:rPr>
                <w:lang w:eastAsia="en-US"/>
              </w:rPr>
              <w:t xml:space="preserve"> arba </w:t>
            </w:r>
            <w:r w:rsidR="00B634DB" w:rsidRPr="007829FF">
              <w:rPr>
                <w:lang w:eastAsia="en-US"/>
              </w:rPr>
              <w:t xml:space="preserve">sudaryti sąlygas pačiam </w:t>
            </w:r>
            <w:r w:rsidR="00402900" w:rsidRPr="007829FF">
              <w:rPr>
                <w:b/>
                <w:lang w:eastAsia="en-US"/>
              </w:rPr>
              <w:t>Pirkėj</w:t>
            </w:r>
            <w:r w:rsidR="00B634DB" w:rsidRPr="007829FF">
              <w:rPr>
                <w:b/>
                <w:lang w:eastAsia="en-US"/>
              </w:rPr>
              <w:t>ui</w:t>
            </w:r>
            <w:r w:rsidR="00402900" w:rsidRPr="007829FF">
              <w:rPr>
                <w:lang w:eastAsia="en-US"/>
              </w:rPr>
              <w:t xml:space="preserve"> </w:t>
            </w:r>
            <w:r w:rsidR="00B41046" w:rsidRPr="007829FF">
              <w:rPr>
                <w:lang w:eastAsia="en-US"/>
              </w:rPr>
              <w:t xml:space="preserve">blokuoti </w:t>
            </w:r>
            <w:r w:rsidR="00B634DB" w:rsidRPr="007829FF">
              <w:rPr>
                <w:lang w:eastAsia="en-US"/>
              </w:rPr>
              <w:t xml:space="preserve">korteles </w:t>
            </w:r>
            <w:r w:rsidR="00B41046" w:rsidRPr="007829FF">
              <w:rPr>
                <w:b/>
                <w:lang w:eastAsia="en-US"/>
              </w:rPr>
              <w:t>Pardavėjo</w:t>
            </w:r>
            <w:r w:rsidR="00B41046" w:rsidRPr="007829FF">
              <w:rPr>
                <w:lang w:eastAsia="en-US"/>
              </w:rPr>
              <w:t xml:space="preserve"> savitarnos svetainėje </w:t>
            </w:r>
            <w:r w:rsidR="00B634DB" w:rsidRPr="007829FF">
              <w:rPr>
                <w:lang w:eastAsia="en-US"/>
              </w:rPr>
              <w:t xml:space="preserve">naudojant </w:t>
            </w:r>
            <w:r w:rsidR="00B41046" w:rsidRPr="007829FF">
              <w:rPr>
                <w:b/>
              </w:rPr>
              <w:t>Pardavėjo</w:t>
            </w:r>
            <w:r w:rsidR="00B41046" w:rsidRPr="007829FF">
              <w:t xml:space="preserve"> suteikt</w:t>
            </w:r>
            <w:r w:rsidR="00B634DB" w:rsidRPr="007829FF">
              <w:t>us</w:t>
            </w:r>
            <w:r w:rsidR="00B41046" w:rsidRPr="007829FF">
              <w:t xml:space="preserve"> </w:t>
            </w:r>
            <w:proofErr w:type="spellStart"/>
            <w:r w:rsidR="00B41046" w:rsidRPr="007829FF">
              <w:t>prisijungim</w:t>
            </w:r>
            <w:r w:rsidR="00B634DB" w:rsidRPr="007829FF">
              <w:t>us</w:t>
            </w:r>
            <w:proofErr w:type="spellEnd"/>
            <w:r w:rsidRPr="007829FF">
              <w:rPr>
                <w:lang w:eastAsia="en-US"/>
              </w:rPr>
              <w:t xml:space="preserve">. </w:t>
            </w:r>
          </w:p>
          <w:p w14:paraId="6717C33C" w14:textId="77777777" w:rsidR="000A2BCE" w:rsidRPr="007829FF" w:rsidRDefault="000A2BCE" w:rsidP="007829FF">
            <w:pPr>
              <w:jc w:val="both"/>
              <w:rPr>
                <w:color w:val="000000"/>
              </w:rPr>
            </w:pPr>
            <w:r w:rsidRPr="007829FF">
              <w:rPr>
                <w:color w:val="000000"/>
              </w:rPr>
              <w:t>3.5.</w:t>
            </w:r>
            <w:r w:rsidRPr="007829FF">
              <w:rPr>
                <w:b/>
                <w:color w:val="000000"/>
              </w:rPr>
              <w:t xml:space="preserve"> </w:t>
            </w:r>
            <w:r w:rsidRPr="007829FF">
              <w:rPr>
                <w:color w:val="000000"/>
              </w:rPr>
              <w:t xml:space="preserve">Sutarties galiojimo laikotarpiu, </w:t>
            </w:r>
            <w:r w:rsidRPr="007829FF">
              <w:rPr>
                <w:b/>
                <w:color w:val="000000"/>
              </w:rPr>
              <w:t>Pirkėjui</w:t>
            </w:r>
            <w:r w:rsidRPr="007829FF">
              <w:rPr>
                <w:color w:val="000000"/>
              </w:rPr>
              <w:t xml:space="preserve"> pareikalavus, </w:t>
            </w:r>
            <w:r w:rsidRPr="007829FF">
              <w:rPr>
                <w:b/>
                <w:color w:val="000000"/>
              </w:rPr>
              <w:t>Pardavėjas</w:t>
            </w:r>
            <w:r w:rsidRPr="007829FF">
              <w:rPr>
                <w:color w:val="000000"/>
              </w:rPr>
              <w:t xml:space="preserve"> papildomai turi išduoti </w:t>
            </w:r>
            <w:r w:rsidR="00B634DB" w:rsidRPr="007829FF">
              <w:rPr>
                <w:color w:val="000000"/>
              </w:rPr>
              <w:t xml:space="preserve">reikalingą papildomą </w:t>
            </w:r>
            <w:r w:rsidRPr="007829FF">
              <w:rPr>
                <w:color w:val="000000"/>
              </w:rPr>
              <w:t xml:space="preserve">kortelių kiekį nemokamai, ne vėliau kaip per </w:t>
            </w:r>
            <w:r w:rsidR="00AC3602" w:rsidRPr="001E7D52">
              <w:t>7</w:t>
            </w:r>
            <w:r w:rsidRPr="001E7D52">
              <w:t xml:space="preserve"> (</w:t>
            </w:r>
            <w:r w:rsidR="00AC3602" w:rsidRPr="001E7D52">
              <w:t>septynias</w:t>
            </w:r>
            <w:r w:rsidRPr="001E7D52">
              <w:t xml:space="preserve">) darbo dienas </w:t>
            </w:r>
            <w:r w:rsidRPr="007829FF">
              <w:rPr>
                <w:color w:val="000000"/>
              </w:rPr>
              <w:t xml:space="preserve">nuo </w:t>
            </w:r>
            <w:r w:rsidRPr="007829FF">
              <w:rPr>
                <w:b/>
                <w:color w:val="000000"/>
              </w:rPr>
              <w:t>Pirkėjo</w:t>
            </w:r>
            <w:r w:rsidRPr="007829FF">
              <w:rPr>
                <w:color w:val="000000"/>
              </w:rPr>
              <w:t xml:space="preserve"> prašymo raštu </w:t>
            </w:r>
            <w:r w:rsidR="00FD1C16" w:rsidRPr="007829FF">
              <w:rPr>
                <w:color w:val="000000"/>
              </w:rPr>
              <w:t xml:space="preserve">ir reikalingų duomenų </w:t>
            </w:r>
            <w:r w:rsidRPr="007829FF">
              <w:rPr>
                <w:b/>
                <w:color w:val="000000"/>
              </w:rPr>
              <w:t>Pardavėjui</w:t>
            </w:r>
            <w:r w:rsidRPr="007829FF">
              <w:rPr>
                <w:color w:val="000000"/>
              </w:rPr>
              <w:t xml:space="preserve"> pateikimo dienos, Sutarties specialiosios dalies 3.3 punkte nurodytomis sąlygomis.</w:t>
            </w:r>
          </w:p>
          <w:p w14:paraId="15A9C664" w14:textId="77777777" w:rsidR="000A2BCE" w:rsidRPr="007829FF" w:rsidRDefault="005C0AFF" w:rsidP="007829FF">
            <w:pPr>
              <w:jc w:val="both"/>
            </w:pPr>
            <w:r w:rsidRPr="007829FF">
              <w:rPr>
                <w:shd w:val="clear" w:color="auto" w:fill="FFFFFF"/>
                <w:lang w:eastAsia="ar-SA"/>
              </w:rPr>
              <w:t>3.6.</w:t>
            </w:r>
            <w:r w:rsidRPr="007829FF">
              <w:rPr>
                <w:b/>
                <w:lang w:eastAsia="en-US"/>
              </w:rPr>
              <w:t xml:space="preserve"> Pardavėjas</w:t>
            </w:r>
            <w:r w:rsidRPr="007829FF">
              <w:rPr>
                <w:lang w:eastAsia="en-US"/>
              </w:rPr>
              <w:t xml:space="preserve"> privalo užtikrinti, kad Sutarties sudarymo ir vykdymo metu neatsirastų aplinkybių, nurodytų Viešųjų pirkimų įstatymo 45 straipsnio 2</w:t>
            </w:r>
            <w:r w:rsidRPr="007829FF">
              <w:rPr>
                <w:vertAlign w:val="superscript"/>
                <w:lang w:eastAsia="en-US"/>
              </w:rPr>
              <w:t>1</w:t>
            </w:r>
            <w:r w:rsidRPr="007829FF">
              <w:rPr>
                <w:lang w:eastAsia="en-US"/>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7829FF">
              <w:rPr>
                <w:vertAlign w:val="superscript"/>
                <w:lang w:eastAsia="en-US"/>
              </w:rPr>
              <w:t>1</w:t>
            </w:r>
            <w:r w:rsidRPr="007829FF">
              <w:rPr>
                <w:lang w:eastAsia="en-US"/>
              </w:rPr>
              <w:t xml:space="preserve"> dalyje. Pardavėjas privalo pateikti Pirkėjo prašomus dokumentus ne vėliau kaip per 10 darbo dienų nuo prašymo gavimo dienos.</w:t>
            </w:r>
          </w:p>
        </w:tc>
      </w:tr>
      <w:tr w:rsidR="000A2BCE" w:rsidRPr="007829FF" w14:paraId="2F1694F9" w14:textId="77777777" w:rsidTr="0036765F">
        <w:trPr>
          <w:trHeight w:val="1420"/>
        </w:trPr>
        <w:tc>
          <w:tcPr>
            <w:tcW w:w="5000" w:type="pct"/>
            <w:gridSpan w:val="3"/>
            <w:tcBorders>
              <w:top w:val="single" w:sz="4" w:space="0" w:color="auto"/>
              <w:left w:val="single" w:sz="4" w:space="0" w:color="auto"/>
              <w:bottom w:val="single" w:sz="4" w:space="0" w:color="auto"/>
              <w:right w:val="single" w:sz="4" w:space="0" w:color="auto"/>
            </w:tcBorders>
          </w:tcPr>
          <w:p w14:paraId="25CB2132" w14:textId="77777777" w:rsidR="000A2BCE" w:rsidRPr="007829FF" w:rsidRDefault="000A2BCE" w:rsidP="007829FF">
            <w:pPr>
              <w:jc w:val="both"/>
              <w:rPr>
                <w:b/>
              </w:rPr>
            </w:pPr>
            <w:r w:rsidRPr="007829FF">
              <w:rPr>
                <w:b/>
              </w:rPr>
              <w:lastRenderedPageBreak/>
              <w:t>4. Apmokėjimo tvarka</w:t>
            </w:r>
          </w:p>
          <w:p w14:paraId="7CC54D0F" w14:textId="77777777" w:rsidR="008B4E98" w:rsidRDefault="000A2BCE" w:rsidP="008B4E98">
            <w:pPr>
              <w:jc w:val="both"/>
            </w:pPr>
            <w:r w:rsidRPr="007829FF">
              <w:t xml:space="preserve">4.1. </w:t>
            </w:r>
            <w:r w:rsidR="008B4E98">
              <w:rPr>
                <w:b/>
              </w:rPr>
              <w:t xml:space="preserve">Mokėtojas </w:t>
            </w:r>
            <w:r w:rsidR="008B4E98">
              <w:t xml:space="preserve">su </w:t>
            </w:r>
            <w:r w:rsidR="008B4E98">
              <w:rPr>
                <w:b/>
              </w:rPr>
              <w:t xml:space="preserve">Pardavėju </w:t>
            </w:r>
            <w:r w:rsidR="008B4E98">
              <w:t xml:space="preserve">atsiskaito </w:t>
            </w:r>
            <w:r w:rsidR="008B4E98" w:rsidRPr="003C6E1F">
              <w:t xml:space="preserve">per 30 (trisdešimt) dienų nuo </w:t>
            </w:r>
            <w:r w:rsidR="008B4E98">
              <w:t xml:space="preserve">Sutarties specialiosios dalies 4.2 punkte nurodytos kortelės </w:t>
            </w:r>
            <w:r w:rsidR="008B4E98" w:rsidRPr="003C6E1F">
              <w:t>ataskaitos ir sąskaitos gavimo dienos</w:t>
            </w:r>
            <w:r w:rsidR="008B4E98">
              <w:t>.</w:t>
            </w:r>
            <w:r w:rsidR="008B4E98" w:rsidRPr="003C6E1F">
              <w:t xml:space="preserve"> Vėluojant atsiskaityti šiame punkte numatytu terminu, </w:t>
            </w:r>
            <w:r w:rsidR="008B4E98" w:rsidRPr="003C6E1F">
              <w:rPr>
                <w:b/>
              </w:rPr>
              <w:t>Pardavėjui</w:t>
            </w:r>
            <w:r w:rsidR="008B4E98" w:rsidRPr="003C6E1F">
              <w:t xml:space="preserve"> pareikalavus (ne vėliau kaip per 30 (trisdešimt) dienų nuo pareikalavimo gavimo), jam mokam</w:t>
            </w:r>
            <w:r w:rsidR="008B4E98">
              <w:t>i</w:t>
            </w:r>
            <w:r w:rsidR="008B4E98" w:rsidRPr="003C6E1F">
              <w:t xml:space="preserve"> </w:t>
            </w:r>
            <w:r w:rsidR="008B4E98">
              <w:t xml:space="preserve">delspinigiai </w:t>
            </w:r>
            <w:r w:rsidR="008B4E98" w:rsidRPr="003C6E1F">
              <w:t>pagal Lietuvos Respublikos mokėjimų, atliekamų pagal komercines sutartis, vėlavimo prevencijos įstatymą.</w:t>
            </w:r>
          </w:p>
          <w:p w14:paraId="382A26BF" w14:textId="77777777" w:rsidR="008B4E98" w:rsidRPr="00810B03" w:rsidRDefault="008B4E98" w:rsidP="008B4E98">
            <w:pPr>
              <w:jc w:val="both"/>
            </w:pPr>
            <w:r>
              <w:t>4.2</w:t>
            </w:r>
            <w:r w:rsidR="00B07FFD">
              <w:t>.</w:t>
            </w:r>
            <w:r>
              <w:t xml:space="preserve"> </w:t>
            </w:r>
            <w:r w:rsidRPr="00810B03">
              <w:rPr>
                <w:b/>
              </w:rPr>
              <w:t>Pardavėjas</w:t>
            </w:r>
            <w:r w:rsidRPr="00810B03">
              <w:t xml:space="preserve"> iki einamojo mėnesio </w:t>
            </w:r>
            <w:r>
              <w:t>trečios</w:t>
            </w:r>
            <w:r w:rsidRPr="00810B03">
              <w:t xml:space="preserve"> darbo dienos, turi pateikti </w:t>
            </w:r>
            <w:r>
              <w:rPr>
                <w:b/>
              </w:rPr>
              <w:t xml:space="preserve">Pirkėjui </w:t>
            </w:r>
            <w:r w:rsidRPr="007B2668">
              <w:t>(pagal atskirus Gavėjus) P</w:t>
            </w:r>
            <w:r w:rsidRPr="00810B03">
              <w:t xml:space="preserve">VM sąskaitą-faktūrą ir detalią kiekvienos išduotos kortelės ataskaitą už per praeitą kalendorinį mėnesį įsigytas prekes. Detali </w:t>
            </w:r>
            <w:r>
              <w:t xml:space="preserve">kortelės </w:t>
            </w:r>
            <w:r w:rsidRPr="00810B03">
              <w:t xml:space="preserve">ataskaita </w:t>
            </w:r>
            <w:r w:rsidRPr="00810B03">
              <w:rPr>
                <w:b/>
              </w:rPr>
              <w:t xml:space="preserve">Pirkėjui </w:t>
            </w:r>
            <w:r w:rsidRPr="00810B03">
              <w:t xml:space="preserve">gali būti pateikiama per </w:t>
            </w:r>
            <w:r w:rsidRPr="00810B03">
              <w:rPr>
                <w:b/>
              </w:rPr>
              <w:t>Pardavėjo</w:t>
            </w:r>
            <w:r w:rsidRPr="00810B03">
              <w:t xml:space="preserve"> suteiktą prisijungimą prie </w:t>
            </w:r>
            <w:r w:rsidRPr="00810B03">
              <w:rPr>
                <w:b/>
              </w:rPr>
              <w:t>Pardavėjo</w:t>
            </w:r>
            <w:r w:rsidRPr="00810B03">
              <w:t xml:space="preserve"> savitarnos svetainės arba </w:t>
            </w:r>
            <w:r w:rsidRPr="00810B03">
              <w:rPr>
                <w:b/>
              </w:rPr>
              <w:t>Pirkėjo</w:t>
            </w:r>
            <w:r w:rsidRPr="00810B03">
              <w:t xml:space="preserve"> nurodytu elektroniniu paštu, arba kitu </w:t>
            </w:r>
            <w:r w:rsidRPr="00810B03">
              <w:rPr>
                <w:b/>
              </w:rPr>
              <w:t>Pirkėjui</w:t>
            </w:r>
            <w:r w:rsidRPr="00810B03">
              <w:t xml:space="preserve"> priimtinu būdu.</w:t>
            </w:r>
          </w:p>
          <w:p w14:paraId="441D2F40" w14:textId="77777777" w:rsidR="000A2BCE" w:rsidRPr="007829FF" w:rsidRDefault="000A2BCE" w:rsidP="007829FF">
            <w:pPr>
              <w:jc w:val="both"/>
            </w:pPr>
            <w:r w:rsidRPr="007829FF">
              <w:t xml:space="preserve">4.3. </w:t>
            </w:r>
            <w:r w:rsidR="008B4E98">
              <w:t>Kortelės a</w:t>
            </w:r>
            <w:r w:rsidRPr="007829FF">
              <w:t>taskaitoje turi būti detalūs duomenys apie įsigytas prekes, t. y. atitinkamai pagal kiekvieną kortelę, visi mėnesio pylimai detalizuojant degalinių adresus, pirkimų datas, laiką, kiekius.</w:t>
            </w:r>
          </w:p>
          <w:p w14:paraId="2EAA7721" w14:textId="77777777" w:rsidR="000A2BCE" w:rsidRPr="007829FF" w:rsidRDefault="000A2BCE" w:rsidP="007829FF">
            <w:pPr>
              <w:jc w:val="both"/>
            </w:pPr>
            <w:r w:rsidRPr="007829FF">
              <w:t>4.4. PVM sąskaitoje-faktūroje turi būti pateiktos ataskaitinio laikotarpio Lietuvoje naftos produktus gaminančios įmonės AB „</w:t>
            </w:r>
            <w:proofErr w:type="spellStart"/>
            <w:r w:rsidRPr="007829FF">
              <w:t>Orlen</w:t>
            </w:r>
            <w:proofErr w:type="spellEnd"/>
            <w:r w:rsidRPr="007829FF">
              <w:t xml:space="preserve"> Lietuva“ Juodeikių km. Mažeikių raj. terminalo protokolų bazinės prekių kainos, nurodytos 3 (trijų) skaičių po kablelio tikslumu, galutinė mokėtina kaina suapvalinama nurodant 2 dviejų skaičių po kablelio tikslumu. </w:t>
            </w:r>
          </w:p>
          <w:p w14:paraId="5CA8EE66" w14:textId="77777777" w:rsidR="000A2BCE" w:rsidRPr="007829FF" w:rsidRDefault="000A2BCE" w:rsidP="007829FF">
            <w:pPr>
              <w:jc w:val="both"/>
            </w:pPr>
            <w:r w:rsidRPr="007829FF">
              <w:t>4.5. Avanso mokėjimas nenumatomas.</w:t>
            </w:r>
          </w:p>
          <w:p w14:paraId="57CEAED9" w14:textId="77777777" w:rsidR="000A2BCE" w:rsidRPr="007829FF" w:rsidRDefault="000A2BCE" w:rsidP="007829FF">
            <w:pPr>
              <w:jc w:val="both"/>
              <w:rPr>
                <w:b/>
              </w:rPr>
            </w:pPr>
            <w:r w:rsidRPr="007829FF">
              <w:t xml:space="preserve">4.6. </w:t>
            </w:r>
            <w:r w:rsidR="007E7BA1" w:rsidRPr="007829FF">
              <w:t xml:space="preserve">Vykdant Sutartį, PVM sąskaitos - faktūros turi būti teikiamos naudojantis sąskaitų administravimo bendrosios informacinės sistemos (toliau – SABIS) priemonėmis nurodant </w:t>
            </w:r>
            <w:r w:rsidR="007E7BA1" w:rsidRPr="007829FF">
              <w:rPr>
                <w:b/>
              </w:rPr>
              <w:t>Pirkėją, Mokėtoją, Gavėją</w:t>
            </w:r>
            <w:r w:rsidR="007E7BA1" w:rsidRPr="007829FF">
              <w:t xml:space="preserve"> sutarties numerį ir datą. Jeigu </w:t>
            </w:r>
            <w:r w:rsidR="007E7BA1" w:rsidRPr="007829FF">
              <w:rPr>
                <w:b/>
              </w:rPr>
              <w:t xml:space="preserve">Pardavėjas </w:t>
            </w:r>
            <w:r w:rsidR="007E7BA1" w:rsidRPr="007829FF">
              <w:t xml:space="preserve">nepateikia PVM sąskaitos - faktūros informacinės sistemos SABIS priemonėmis, </w:t>
            </w:r>
            <w:r w:rsidR="007E7BA1" w:rsidRPr="007829FF">
              <w:rPr>
                <w:b/>
              </w:rPr>
              <w:t>Mokėtojas</w:t>
            </w:r>
            <w:r w:rsidR="007E7BA1" w:rsidRPr="007829FF">
              <w:t xml:space="preserve"> turi teisę neatlikti mokėjimo.</w:t>
            </w:r>
          </w:p>
        </w:tc>
      </w:tr>
      <w:tr w:rsidR="000A2BCE" w:rsidRPr="007829FF" w14:paraId="7DEEFBC9" w14:textId="77777777" w:rsidTr="0036765F">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05DDBA4" w14:textId="77777777" w:rsidR="000A2BCE" w:rsidRPr="007829FF" w:rsidRDefault="000A2BCE" w:rsidP="009F3697">
            <w:pPr>
              <w:jc w:val="both"/>
              <w:rPr>
                <w:b/>
              </w:rPr>
            </w:pPr>
            <w:r w:rsidRPr="007829FF">
              <w:rPr>
                <w:b/>
              </w:rPr>
              <w:t>5.</w:t>
            </w:r>
            <w:r w:rsidR="00913A18">
              <w:rPr>
                <w:b/>
              </w:rPr>
              <w:t xml:space="preserve"> </w:t>
            </w:r>
            <w:r w:rsidRPr="007829FF">
              <w:rPr>
                <w:b/>
              </w:rPr>
              <w:t>Pirkėjo teisė vienašališkai nutraukti Sutartį</w:t>
            </w:r>
            <w:r w:rsidRPr="007829FF">
              <w:t xml:space="preserve"> </w:t>
            </w:r>
          </w:p>
          <w:p w14:paraId="7BBFEB7B" w14:textId="77777777" w:rsidR="007F5024" w:rsidRPr="007829FF" w:rsidRDefault="000A2BCE" w:rsidP="009F3697">
            <w:pPr>
              <w:jc w:val="both"/>
            </w:pPr>
            <w:r w:rsidRPr="007829FF">
              <w:t>5.1.</w:t>
            </w:r>
            <w:r w:rsidRPr="007829FF">
              <w:rPr>
                <w:b/>
              </w:rPr>
              <w:t xml:space="preserve"> </w:t>
            </w:r>
            <w:r w:rsidR="007F5024" w:rsidRPr="007829FF">
              <w:rPr>
                <w:b/>
              </w:rPr>
              <w:t>Pirkėjas</w:t>
            </w:r>
            <w:r w:rsidR="007F5024" w:rsidRPr="007829FF">
              <w:t xml:space="preserve"> turi teisę Sutarties bendrosios dalies 9.2 papunktyje nustatyta tvarka šią Sutartį nutraukti:</w:t>
            </w:r>
          </w:p>
          <w:p w14:paraId="0CB9C3C6" w14:textId="77777777" w:rsidR="00D97DEF" w:rsidRPr="007829FF" w:rsidRDefault="007F5024" w:rsidP="009F3697">
            <w:pPr>
              <w:jc w:val="both"/>
              <w:rPr>
                <w:color w:val="000000"/>
              </w:rPr>
            </w:pPr>
            <w:r w:rsidRPr="007829FF">
              <w:t>5.1.</w:t>
            </w:r>
            <w:r w:rsidR="00D97DEF" w:rsidRPr="007829FF">
              <w:t>1</w:t>
            </w:r>
            <w:r w:rsidRPr="007829FF">
              <w:t>.</w:t>
            </w:r>
            <w:r w:rsidRPr="007829FF">
              <w:rPr>
                <w:b/>
              </w:rPr>
              <w:t xml:space="preserve"> </w:t>
            </w:r>
            <w:r w:rsidR="000A2BCE" w:rsidRPr="007829FF">
              <w:rPr>
                <w:b/>
              </w:rPr>
              <w:t>Pardavėjui</w:t>
            </w:r>
            <w:r w:rsidR="000A2BCE" w:rsidRPr="007829FF">
              <w:t xml:space="preserve"> </w:t>
            </w:r>
            <w:r w:rsidR="000A2BCE" w:rsidRPr="007829FF">
              <w:rPr>
                <w:color w:val="000000"/>
              </w:rPr>
              <w:t xml:space="preserve">daugiau kaip 5 (penkias) darbo dienas nevykdant arba netinkamai vykdant Sutarties specialiosios dalies 3.1, 3.3 </w:t>
            </w:r>
            <w:r w:rsidR="009F3A34" w:rsidRPr="007829FF">
              <w:rPr>
                <w:color w:val="000000"/>
              </w:rPr>
              <w:t>ir 3.</w:t>
            </w:r>
            <w:r w:rsidRPr="007829FF">
              <w:rPr>
                <w:color w:val="000000"/>
              </w:rPr>
              <w:t>4</w:t>
            </w:r>
            <w:r w:rsidR="000A2BCE" w:rsidRPr="007829FF">
              <w:rPr>
                <w:color w:val="000000"/>
              </w:rPr>
              <w:t xml:space="preserve"> punktuose nurodytų reikalavimų</w:t>
            </w:r>
            <w:r w:rsidR="00D97DEF" w:rsidRPr="007829FF">
              <w:rPr>
                <w:color w:val="000000"/>
              </w:rPr>
              <w:t>.</w:t>
            </w:r>
          </w:p>
          <w:p w14:paraId="4D984098" w14:textId="77777777" w:rsidR="00D97DEF" w:rsidRPr="007829FF" w:rsidRDefault="00D97DEF" w:rsidP="009F3697">
            <w:pPr>
              <w:suppressAutoHyphens/>
              <w:jc w:val="both"/>
              <w:rPr>
                <w:color w:val="000000"/>
              </w:rPr>
            </w:pPr>
            <w:r w:rsidRPr="007829FF">
              <w:rPr>
                <w:color w:val="000000"/>
              </w:rPr>
              <w:t xml:space="preserve">5.1.2.  </w:t>
            </w:r>
            <w:r w:rsidRPr="007829FF">
              <w:rPr>
                <w:b/>
                <w:color w:val="000000"/>
              </w:rPr>
              <w:t>Pardavėjas</w:t>
            </w:r>
            <w:r w:rsidRPr="007829FF">
              <w:rPr>
                <w:color w:val="000000"/>
              </w:rPr>
              <w:t xml:space="preserve"> per nustatytą terminą </w:t>
            </w:r>
            <w:r w:rsidRPr="007829FF">
              <w:rPr>
                <w:b/>
                <w:color w:val="000000"/>
              </w:rPr>
              <w:t>Pirkėjui</w:t>
            </w:r>
            <w:r w:rsidRPr="007829FF">
              <w:rPr>
                <w:color w:val="000000"/>
              </w:rPr>
              <w:t xml:space="preserve"> nepateikia Sutarties specialiosios dalies 3.6 punkte nurodytų dokumentų;</w:t>
            </w:r>
          </w:p>
          <w:p w14:paraId="64F2F3DD" w14:textId="77777777" w:rsidR="009F3A34" w:rsidRDefault="000A2BCE" w:rsidP="009F3697">
            <w:pPr>
              <w:jc w:val="both"/>
            </w:pPr>
            <w:r w:rsidRPr="007829FF">
              <w:t>5.</w:t>
            </w:r>
            <w:r w:rsidR="00D97DEF" w:rsidRPr="007829FF">
              <w:t>1</w:t>
            </w:r>
            <w:r w:rsidRPr="007829FF">
              <w:t>.</w:t>
            </w:r>
            <w:r w:rsidR="00D97DEF" w:rsidRPr="007829FF">
              <w:t>3.</w:t>
            </w:r>
            <w:r w:rsidRPr="007829FF">
              <w:t xml:space="preserve"> </w:t>
            </w:r>
            <w:r w:rsidR="009F3A34" w:rsidRPr="007829FF">
              <w:t xml:space="preserve">Paaiškėja, kad yra aplinkybė, atitinkanti bent vieną iš </w:t>
            </w:r>
            <w:r w:rsidR="009F3A34" w:rsidRPr="007829FF">
              <w:rPr>
                <w:lang w:eastAsia="en-US"/>
              </w:rPr>
              <w:t>Viešųjų pirkimų įstatymo</w:t>
            </w:r>
            <w:r w:rsidR="009F3A34" w:rsidRPr="007829FF">
              <w:t xml:space="preserve"> 45 straipsnio 2</w:t>
            </w:r>
            <w:r w:rsidR="009F3A34" w:rsidRPr="007829FF">
              <w:rPr>
                <w:vertAlign w:val="superscript"/>
              </w:rPr>
              <w:t>1</w:t>
            </w:r>
            <w:r w:rsidR="009F3A34" w:rsidRPr="007829FF">
              <w:t xml:space="preserve"> dalyje išvardintų sąlygų</w:t>
            </w:r>
            <w:r w:rsidR="0000181C">
              <w:t>;</w:t>
            </w:r>
          </w:p>
          <w:p w14:paraId="57824DA9" w14:textId="77777777" w:rsidR="0000181C" w:rsidRDefault="0000181C" w:rsidP="009F3697">
            <w:pPr>
              <w:rPr>
                <w:color w:val="000000"/>
                <w:lang w:eastAsia="en-US"/>
              </w:rPr>
            </w:pPr>
            <w:r>
              <w:rPr>
                <w:color w:val="000000"/>
              </w:rPr>
              <w:lastRenderedPageBreak/>
              <w:t>5.1.4.</w:t>
            </w:r>
            <w:r>
              <w:rPr>
                <w:b/>
                <w:bCs/>
                <w:color w:val="000000"/>
              </w:rPr>
              <w:t xml:space="preserve"> Pardavėjas</w:t>
            </w:r>
            <w:r>
              <w:rPr>
                <w:color w:val="000000"/>
              </w:rPr>
              <w:t xml:space="preserve"> nevykdo</w:t>
            </w:r>
            <w:r>
              <w:t xml:space="preserve"> Sutarties specialiosios dalies</w:t>
            </w:r>
            <w:r>
              <w:rPr>
                <w:color w:val="000000"/>
              </w:rPr>
              <w:t xml:space="preserve"> 9.11 punkte nurodytų įpareigojimų.</w:t>
            </w:r>
          </w:p>
          <w:p w14:paraId="3CEA2735" w14:textId="77777777" w:rsidR="000A2BCE" w:rsidRPr="007829FF" w:rsidRDefault="009F3A34" w:rsidP="009F3697">
            <w:pPr>
              <w:jc w:val="both"/>
              <w:rPr>
                <w:b/>
              </w:rPr>
            </w:pPr>
            <w:r w:rsidRPr="007829FF">
              <w:t>5.</w:t>
            </w:r>
            <w:r w:rsidR="00D97DEF" w:rsidRPr="007829FF">
              <w:t>2</w:t>
            </w:r>
            <w:r w:rsidRPr="007829FF">
              <w:t xml:space="preserve">. </w:t>
            </w:r>
            <w:r w:rsidR="000A2BCE" w:rsidRPr="007829FF">
              <w:t>Kiti vienašalio Sutarties nutraukimo atvejai numatyti Sutarties bendrosios dalies 9.2 punkte.</w:t>
            </w:r>
          </w:p>
        </w:tc>
      </w:tr>
      <w:tr w:rsidR="000A2BCE" w:rsidRPr="007829FF" w14:paraId="0E8EFECC" w14:textId="77777777" w:rsidTr="0036765F">
        <w:trPr>
          <w:trHeight w:val="699"/>
        </w:trPr>
        <w:tc>
          <w:tcPr>
            <w:tcW w:w="5000" w:type="pct"/>
            <w:gridSpan w:val="3"/>
            <w:tcBorders>
              <w:top w:val="single" w:sz="4" w:space="0" w:color="auto"/>
              <w:left w:val="single" w:sz="4" w:space="0" w:color="auto"/>
              <w:bottom w:val="single" w:sz="4" w:space="0" w:color="auto"/>
              <w:right w:val="single" w:sz="4" w:space="0" w:color="auto"/>
            </w:tcBorders>
          </w:tcPr>
          <w:p w14:paraId="543E3E90" w14:textId="77777777" w:rsidR="000A2BCE" w:rsidRPr="007829FF" w:rsidRDefault="000A2BCE" w:rsidP="007829FF">
            <w:pPr>
              <w:rPr>
                <w:b/>
              </w:rPr>
            </w:pPr>
            <w:r w:rsidRPr="007829FF">
              <w:rPr>
                <w:b/>
              </w:rPr>
              <w:lastRenderedPageBreak/>
              <w:t xml:space="preserve">6. Prekių kokybė </w:t>
            </w:r>
          </w:p>
          <w:p w14:paraId="72F2ED8E" w14:textId="77777777" w:rsidR="000A2BCE" w:rsidRPr="007829FF" w:rsidRDefault="000A2BCE" w:rsidP="007829FF">
            <w:pPr>
              <w:jc w:val="both"/>
            </w:pPr>
            <w:r w:rsidRPr="007829FF">
              <w:t>6.1. Prekės privalo atitikti Sutartyje ir jos prieduose nustatytus reikalavimus.</w:t>
            </w:r>
          </w:p>
          <w:p w14:paraId="6C905938" w14:textId="77777777" w:rsidR="000A2BCE" w:rsidRPr="007829FF" w:rsidRDefault="000A2BCE" w:rsidP="007829FF">
            <w:pPr>
              <w:jc w:val="both"/>
            </w:pPr>
            <w:r w:rsidRPr="007829FF">
              <w:t xml:space="preserve">6.2. </w:t>
            </w:r>
            <w:r w:rsidRPr="007829FF">
              <w:rPr>
                <w:b/>
              </w:rPr>
              <w:t>Pirkėjas</w:t>
            </w:r>
            <w:r w:rsidRPr="007829FF">
              <w:t xml:space="preserve"> turi teisę tikrinti degalų kokybę. </w:t>
            </w:r>
            <w:r w:rsidRPr="007829FF">
              <w:rPr>
                <w:b/>
              </w:rPr>
              <w:t>Pirkėjui</w:t>
            </w:r>
            <w:r w:rsidRPr="007829FF">
              <w:t xml:space="preserve"> kilus abejonėms dėl degalų kokybės, degalų </w:t>
            </w:r>
            <w:proofErr w:type="spellStart"/>
            <w:r w:rsidRPr="007829FF">
              <w:t>ėminiai</w:t>
            </w:r>
            <w:proofErr w:type="spellEnd"/>
            <w:r w:rsidRPr="007829FF">
              <w:t xml:space="preserve"> imami vadovaujantis LST EN 14275:2013 „Automobiliniai degalai. Benzino ir dyzelino kokybės įvertinimas. </w:t>
            </w:r>
            <w:proofErr w:type="spellStart"/>
            <w:r w:rsidRPr="007829FF">
              <w:t>Ėminių</w:t>
            </w:r>
            <w:proofErr w:type="spellEnd"/>
            <w:r w:rsidRPr="007829FF">
              <w:t xml:space="preserve"> ėmimas iš degalų kolonėlių degalinėse ir degalų įpylimo įrangos didmeninės prekybos vietose“.</w:t>
            </w:r>
          </w:p>
          <w:p w14:paraId="78BBA443" w14:textId="77777777" w:rsidR="000A2BCE" w:rsidRPr="007829FF" w:rsidRDefault="000A2BCE" w:rsidP="007829FF">
            <w:pPr>
              <w:jc w:val="both"/>
            </w:pPr>
            <w:r w:rsidRPr="007829FF">
              <w:t xml:space="preserve">6.3. Ginčo atveju paimti </w:t>
            </w:r>
            <w:proofErr w:type="spellStart"/>
            <w:r w:rsidRPr="007829FF">
              <w:t>ėminiai</w:t>
            </w:r>
            <w:proofErr w:type="spellEnd"/>
            <w:r w:rsidRPr="007829FF">
              <w:t xml:space="preserve"> turi būti perduoti tyrimui akredituotai pagal standartą LST EN ISO/IEC 17025 Naftos produktų bandymų laboratorijai (toliau – Laboratorija). Šios </w:t>
            </w:r>
            <w:r w:rsidR="00593644" w:rsidRPr="007829FF">
              <w:t>Laboratorijos</w:t>
            </w:r>
            <w:r w:rsidRPr="007829FF">
              <w:t xml:space="preserve"> išvados dėl prekių kokybės yra galutinės ir privalomos Sutarties Šalims. Visas Sutarties Šalių patirtas išlaidas, analizuojant prekių kokybę Laboratorijoje, apmoka </w:t>
            </w:r>
            <w:r w:rsidRPr="007829FF">
              <w:rPr>
                <w:b/>
              </w:rPr>
              <w:t>Pirkėjas</w:t>
            </w:r>
            <w:r w:rsidRPr="007829FF">
              <w:t xml:space="preserve">, jeigu nustatoma, kad prekės yra tinkamos kokybės. Jeigu Laboratorija patvirtina, kad prekės yra netinkamos kokybės, </w:t>
            </w:r>
            <w:r w:rsidRPr="007829FF">
              <w:rPr>
                <w:b/>
              </w:rPr>
              <w:t>Pardavėjas</w:t>
            </w:r>
            <w:r w:rsidRPr="007829FF">
              <w:t xml:space="preserve"> apmoka išlaidas Laboratorijai ir atlygina </w:t>
            </w:r>
            <w:r w:rsidRPr="007829FF">
              <w:rPr>
                <w:b/>
              </w:rPr>
              <w:t>Pirkėjui</w:t>
            </w:r>
            <w:r w:rsidRPr="007829FF">
              <w:t xml:space="preserve"> jo patirtus nuostolius (jeigu tokie buvo).</w:t>
            </w:r>
          </w:p>
          <w:p w14:paraId="5199A655" w14:textId="77777777" w:rsidR="006157BC" w:rsidRPr="007829FF" w:rsidRDefault="000A2BCE" w:rsidP="007829FF">
            <w:pPr>
              <w:jc w:val="both"/>
            </w:pPr>
            <w:r w:rsidRPr="007829FF">
              <w:t xml:space="preserve">6.4. </w:t>
            </w:r>
            <w:r w:rsidRPr="007829FF">
              <w:rPr>
                <w:b/>
              </w:rPr>
              <w:t>Pirkėjui</w:t>
            </w:r>
            <w:r w:rsidRPr="007829FF">
              <w:t xml:space="preserve"> pareikalavus, </w:t>
            </w:r>
            <w:r w:rsidRPr="007829FF">
              <w:rPr>
                <w:b/>
              </w:rPr>
              <w:t>Pardavėjas</w:t>
            </w:r>
            <w:r w:rsidRPr="007829FF">
              <w:t xml:space="preserve"> privalės pateikti prekės gamintojo kokybės pažymėjimą (prekės aprašymą/prekės kokybės sertifikatą) lietuvių kalba. </w:t>
            </w:r>
          </w:p>
        </w:tc>
      </w:tr>
      <w:tr w:rsidR="000A2BCE" w:rsidRPr="007829FF" w14:paraId="67E1EB4B" w14:textId="77777777" w:rsidTr="0036765F">
        <w:trPr>
          <w:trHeight w:val="60"/>
        </w:trPr>
        <w:tc>
          <w:tcPr>
            <w:tcW w:w="5000" w:type="pct"/>
            <w:gridSpan w:val="3"/>
            <w:tcBorders>
              <w:top w:val="single" w:sz="4" w:space="0" w:color="auto"/>
              <w:left w:val="single" w:sz="4" w:space="0" w:color="auto"/>
              <w:bottom w:val="single" w:sz="4" w:space="0" w:color="auto"/>
              <w:right w:val="single" w:sz="4" w:space="0" w:color="auto"/>
            </w:tcBorders>
          </w:tcPr>
          <w:p w14:paraId="1ED18B83" w14:textId="77777777" w:rsidR="000A2BCE" w:rsidRPr="007829FF" w:rsidRDefault="000A2BCE" w:rsidP="00913A18">
            <w:pPr>
              <w:jc w:val="both"/>
              <w:rPr>
                <w:b/>
              </w:rPr>
            </w:pPr>
            <w:r w:rsidRPr="007829FF">
              <w:rPr>
                <w:b/>
              </w:rPr>
              <w:t xml:space="preserve">7. Garantiniai įsipareigojimai </w:t>
            </w:r>
            <w:r w:rsidR="00913A18">
              <w:rPr>
                <w:b/>
              </w:rPr>
              <w:t>netaikomi</w:t>
            </w:r>
          </w:p>
        </w:tc>
      </w:tr>
      <w:tr w:rsidR="00FF1CD2" w:rsidRPr="007829FF" w14:paraId="5FAFC6CA" w14:textId="77777777" w:rsidTr="0036765F">
        <w:trPr>
          <w:trHeight w:val="60"/>
        </w:trPr>
        <w:tc>
          <w:tcPr>
            <w:tcW w:w="5000" w:type="pct"/>
            <w:gridSpan w:val="3"/>
            <w:tcBorders>
              <w:top w:val="single" w:sz="4" w:space="0" w:color="auto"/>
              <w:left w:val="single" w:sz="4" w:space="0" w:color="auto"/>
              <w:bottom w:val="single" w:sz="4" w:space="0" w:color="auto"/>
              <w:right w:val="single" w:sz="4" w:space="0" w:color="auto"/>
            </w:tcBorders>
          </w:tcPr>
          <w:p w14:paraId="610C79C1" w14:textId="77777777" w:rsidR="008B4E98" w:rsidRDefault="008B4E98" w:rsidP="008B4E98">
            <w:pPr>
              <w:pStyle w:val="ListParagraph"/>
              <w:spacing w:after="0" w:line="240" w:lineRule="auto"/>
              <w:ind w:left="0"/>
              <w:jc w:val="both"/>
              <w:rPr>
                <w:b/>
              </w:rPr>
            </w:pPr>
            <w:r>
              <w:rPr>
                <w:b/>
              </w:rPr>
              <w:t>8. Papildomas prievolių įvykdymo užtikrinimas</w:t>
            </w:r>
          </w:p>
          <w:p w14:paraId="36A7D554" w14:textId="77777777" w:rsidR="00FF1CD2" w:rsidRPr="007829FF" w:rsidRDefault="008B4E98" w:rsidP="008B4E98">
            <w:pPr>
              <w:jc w:val="both"/>
              <w:rPr>
                <w:b/>
              </w:rPr>
            </w:pPr>
            <w:r w:rsidRPr="009619B8">
              <w:t>Sutarties įvykdymui užtikrinti banko garantijos ar draudimo bendrovės laidavimo rašto nereikalaujama.</w:t>
            </w:r>
          </w:p>
        </w:tc>
      </w:tr>
      <w:tr w:rsidR="000A2BCE" w:rsidRPr="007829FF" w14:paraId="4D0AC00A" w14:textId="77777777" w:rsidTr="0036765F">
        <w:trPr>
          <w:trHeight w:val="557"/>
        </w:trPr>
        <w:tc>
          <w:tcPr>
            <w:tcW w:w="5000" w:type="pct"/>
            <w:gridSpan w:val="3"/>
            <w:tcBorders>
              <w:top w:val="single" w:sz="4" w:space="0" w:color="auto"/>
              <w:left w:val="single" w:sz="4" w:space="0" w:color="auto"/>
              <w:bottom w:val="single" w:sz="4" w:space="0" w:color="auto"/>
              <w:right w:val="single" w:sz="4" w:space="0" w:color="auto"/>
            </w:tcBorders>
          </w:tcPr>
          <w:p w14:paraId="756A13F6" w14:textId="77777777" w:rsidR="000A2BCE" w:rsidRPr="007829FF" w:rsidRDefault="000A2BCE" w:rsidP="007829FF">
            <w:pPr>
              <w:jc w:val="both"/>
              <w:rPr>
                <w:b/>
              </w:rPr>
            </w:pPr>
            <w:r w:rsidRPr="007829FF">
              <w:rPr>
                <w:b/>
              </w:rPr>
              <w:t>9. Kitos sąlygos</w:t>
            </w:r>
          </w:p>
          <w:p w14:paraId="018CC9BE" w14:textId="77777777" w:rsidR="000A2BCE" w:rsidRPr="007829FF" w:rsidRDefault="000A2BCE" w:rsidP="007829FF">
            <w:pPr>
              <w:jc w:val="both"/>
            </w:pPr>
            <w:r w:rsidRPr="007829FF">
              <w:t xml:space="preserve">9.1. Sutarties bendrosios dalies 11.1 punkte nurodytų Šalių iš anksto sutartų minimalių nuostolių dydis yra – 15,00 </w:t>
            </w:r>
            <w:proofErr w:type="spellStart"/>
            <w:r w:rsidRPr="007829FF">
              <w:t>Eur</w:t>
            </w:r>
            <w:proofErr w:type="spellEnd"/>
            <w:r w:rsidRPr="007829FF">
              <w:t xml:space="preserve"> (penkiolika eurų, 00 ct</w:t>
            </w:r>
            <w:r w:rsidR="00913A18">
              <w:t>.</w:t>
            </w:r>
            <w:r w:rsidRPr="007829FF">
              <w:t>)  už 1 (vieno</w:t>
            </w:r>
            <w:r w:rsidR="00913A18">
              <w:t>s</w:t>
            </w:r>
            <w:r w:rsidRPr="007829FF">
              <w:t xml:space="preserve">) </w:t>
            </w:r>
            <w:r w:rsidR="00913A18">
              <w:t>transporto priemonės</w:t>
            </w:r>
            <w:r w:rsidR="00913A18" w:rsidRPr="007829FF">
              <w:t xml:space="preserve"> </w:t>
            </w:r>
            <w:r w:rsidRPr="007829FF">
              <w:t>vėlavimą aptarnauti ilgiau kaip 30 minučių. Nuostolio dydis skaičiuojamas už kiekvieną 30 minučių vėlavimą įpilti degalų.</w:t>
            </w:r>
          </w:p>
          <w:p w14:paraId="11243DCA" w14:textId="77777777" w:rsidR="008B4E98" w:rsidRDefault="000A2BCE" w:rsidP="008B4E98">
            <w:pPr>
              <w:jc w:val="both"/>
            </w:pPr>
            <w:r w:rsidRPr="007829FF">
              <w:t>9.2. Sutarties bendrosios dalies 11.4 punkte nurodytų Šalių iš anksto sutartų minimalių nuostolių dydis yra</w:t>
            </w:r>
            <w:r w:rsidR="00A40A0F" w:rsidRPr="007829FF">
              <w:t xml:space="preserve"> </w:t>
            </w:r>
            <w:r w:rsidR="008B4E98">
              <w:t xml:space="preserve">___ </w:t>
            </w:r>
            <w:proofErr w:type="spellStart"/>
            <w:r w:rsidR="008B4E98" w:rsidRPr="009F7A21">
              <w:rPr>
                <w:bCs/>
              </w:rPr>
              <w:t>Eur</w:t>
            </w:r>
            <w:proofErr w:type="spellEnd"/>
            <w:r w:rsidR="008B4E98" w:rsidRPr="009F7A21">
              <w:rPr>
                <w:bCs/>
              </w:rPr>
              <w:t xml:space="preserve"> </w:t>
            </w:r>
            <w:r w:rsidR="008B4E98">
              <w:rPr>
                <w:bCs/>
                <w:i/>
              </w:rPr>
              <w:t>(5</w:t>
            </w:r>
            <w:r w:rsidR="008B4E98" w:rsidRPr="009F7A21">
              <w:rPr>
                <w:bCs/>
                <w:i/>
              </w:rPr>
              <w:t xml:space="preserve"> (</w:t>
            </w:r>
            <w:r w:rsidR="008B4E98">
              <w:rPr>
                <w:bCs/>
                <w:i/>
              </w:rPr>
              <w:t>penki</w:t>
            </w:r>
            <w:r w:rsidR="008B4E98" w:rsidRPr="009F7A21">
              <w:rPr>
                <w:bCs/>
                <w:i/>
              </w:rPr>
              <w:t xml:space="preserve">) procentai nuo </w:t>
            </w:r>
            <w:r w:rsidR="008B4E98" w:rsidRPr="009F7A21">
              <w:rPr>
                <w:rFonts w:eastAsia="Calibri"/>
                <w:i/>
              </w:rPr>
              <w:t>Sutarties specialiosios dalies 2</w:t>
            </w:r>
            <w:r w:rsidR="008B4E98">
              <w:rPr>
                <w:rFonts w:eastAsia="Calibri"/>
                <w:i/>
              </w:rPr>
              <w:t>.</w:t>
            </w:r>
            <w:r w:rsidR="00B470FC">
              <w:rPr>
                <w:rFonts w:eastAsia="Calibri"/>
                <w:i/>
              </w:rPr>
              <w:t>6</w:t>
            </w:r>
            <w:r w:rsidR="008B4E98" w:rsidRPr="009F7A21">
              <w:rPr>
                <w:rFonts w:eastAsia="Calibri"/>
                <w:i/>
              </w:rPr>
              <w:t xml:space="preserve"> </w:t>
            </w:r>
            <w:r w:rsidR="008B4E98">
              <w:rPr>
                <w:rFonts w:eastAsia="Calibri"/>
                <w:i/>
              </w:rPr>
              <w:t>punkte</w:t>
            </w:r>
            <w:r w:rsidR="008B4E98" w:rsidRPr="009F7A21">
              <w:rPr>
                <w:rFonts w:eastAsia="Calibri"/>
                <w:i/>
              </w:rPr>
              <w:t xml:space="preserve"> nurodytos pradinės Sutarties vertės</w:t>
            </w:r>
            <w:r w:rsidR="008B4E98" w:rsidRPr="009F7A21" w:rsidDel="00C905CB">
              <w:rPr>
                <w:bCs/>
                <w:i/>
              </w:rPr>
              <w:t xml:space="preserve"> </w:t>
            </w:r>
            <w:r w:rsidR="008B4E98" w:rsidRPr="009F7A21">
              <w:rPr>
                <w:bCs/>
                <w:i/>
              </w:rPr>
              <w:t>be PVM).</w:t>
            </w:r>
          </w:p>
          <w:p w14:paraId="366337F7" w14:textId="77777777" w:rsidR="000A2BCE" w:rsidRPr="007829FF" w:rsidRDefault="000A2BCE" w:rsidP="007829FF">
            <w:pPr>
              <w:jc w:val="both"/>
            </w:pPr>
            <w:r w:rsidRPr="007829FF">
              <w:t>9.</w:t>
            </w:r>
            <w:r w:rsidR="00B920F1" w:rsidRPr="007829FF">
              <w:t>3</w:t>
            </w:r>
            <w:r w:rsidRPr="007829FF">
              <w:t>. Nenugalimos jėgos aplinkybių trukmė – 30 (trisdešimt) dienų, taikant Sutarties bendrosios dalies 9.1.2 punkto sąlygas.</w:t>
            </w:r>
          </w:p>
          <w:p w14:paraId="1766CBF2" w14:textId="77777777" w:rsidR="008B4E98" w:rsidRPr="00D324D8" w:rsidRDefault="00B920F1" w:rsidP="008B4E98">
            <w:pPr>
              <w:jc w:val="both"/>
              <w:rPr>
                <w:i/>
                <w:color w:val="000000"/>
              </w:rPr>
            </w:pPr>
            <w:r w:rsidRPr="007829FF">
              <w:t>9.4. Sutartį nutraukus Specialiosios dalies 5.1.2 ir 5.1.3 punktuose nurodytais atvejais Šalių iš anksto sutartų minimalių nuostolių dydis yra</w:t>
            </w:r>
            <w:r w:rsidR="00D7605E" w:rsidRPr="007829FF">
              <w:t xml:space="preserve"> </w:t>
            </w:r>
            <w:r w:rsidR="008B4E98">
              <w:rPr>
                <w:color w:val="000000"/>
              </w:rPr>
              <w:t xml:space="preserve">___ </w:t>
            </w:r>
            <w:proofErr w:type="spellStart"/>
            <w:r w:rsidR="008B4E98" w:rsidRPr="009F7A21">
              <w:rPr>
                <w:bCs/>
              </w:rPr>
              <w:t>Eur</w:t>
            </w:r>
            <w:proofErr w:type="spellEnd"/>
            <w:r w:rsidR="008B4E98" w:rsidRPr="009F7A21">
              <w:rPr>
                <w:bCs/>
              </w:rPr>
              <w:t xml:space="preserve"> </w:t>
            </w:r>
            <w:r w:rsidR="008B4E98">
              <w:rPr>
                <w:bCs/>
                <w:i/>
              </w:rPr>
              <w:t>(15</w:t>
            </w:r>
            <w:r w:rsidR="008B4E98" w:rsidRPr="009F7A21">
              <w:rPr>
                <w:bCs/>
                <w:i/>
              </w:rPr>
              <w:t xml:space="preserve"> (</w:t>
            </w:r>
            <w:r w:rsidR="008B4E98">
              <w:rPr>
                <w:bCs/>
                <w:i/>
              </w:rPr>
              <w:t>penkiolika) procentų</w:t>
            </w:r>
            <w:r w:rsidR="008B4E98" w:rsidRPr="009F7A21">
              <w:rPr>
                <w:bCs/>
                <w:i/>
              </w:rPr>
              <w:t xml:space="preserve"> nuo </w:t>
            </w:r>
            <w:r w:rsidR="008B4E98" w:rsidRPr="009F7A21">
              <w:rPr>
                <w:rFonts w:eastAsia="Calibri"/>
                <w:i/>
              </w:rPr>
              <w:t>Sutarties specialiosios dalies 2.</w:t>
            </w:r>
            <w:r w:rsidR="00B470FC">
              <w:rPr>
                <w:rFonts w:eastAsia="Calibri"/>
                <w:i/>
              </w:rPr>
              <w:t>6</w:t>
            </w:r>
            <w:r w:rsidR="008B4E98" w:rsidRPr="009F7A21">
              <w:rPr>
                <w:rFonts w:eastAsia="Calibri"/>
                <w:i/>
              </w:rPr>
              <w:t xml:space="preserve"> p</w:t>
            </w:r>
            <w:r w:rsidR="008B4E98">
              <w:rPr>
                <w:rFonts w:eastAsia="Calibri"/>
                <w:i/>
              </w:rPr>
              <w:t>unkt</w:t>
            </w:r>
            <w:r w:rsidR="008B4E98" w:rsidRPr="009F7A21">
              <w:rPr>
                <w:rFonts w:eastAsia="Calibri"/>
                <w:i/>
              </w:rPr>
              <w:t>e nurodytos pradinės Sutarties vertės</w:t>
            </w:r>
            <w:r w:rsidR="008B4E98" w:rsidRPr="009F7A21" w:rsidDel="00C905CB">
              <w:rPr>
                <w:bCs/>
                <w:i/>
              </w:rPr>
              <w:t xml:space="preserve"> </w:t>
            </w:r>
            <w:r w:rsidR="008B4E98" w:rsidRPr="009F7A21">
              <w:rPr>
                <w:bCs/>
                <w:i/>
              </w:rPr>
              <w:t>be PVM).</w:t>
            </w:r>
          </w:p>
          <w:p w14:paraId="5DAAD08A" w14:textId="77777777" w:rsidR="000A2BCE" w:rsidRPr="007829FF" w:rsidRDefault="000A2BCE" w:rsidP="007829FF">
            <w:pPr>
              <w:jc w:val="both"/>
            </w:pPr>
            <w:r w:rsidRPr="007829FF">
              <w:t>9.</w:t>
            </w:r>
            <w:r w:rsidR="00C24B95" w:rsidRPr="007829FF">
              <w:t>5</w:t>
            </w:r>
            <w:r w:rsidRPr="007829FF">
              <w:t>.</w:t>
            </w:r>
            <w:r w:rsidRPr="007829FF">
              <w:rPr>
                <w:b/>
              </w:rPr>
              <w:t xml:space="preserve"> Pardavėjas</w:t>
            </w:r>
            <w:r w:rsidRPr="007829FF">
              <w:t xml:space="preserve"> šiai Sutarčiai vykdyti pasitelks subtiekėją (-</w:t>
            </w:r>
            <w:proofErr w:type="spellStart"/>
            <w:r w:rsidRPr="007829FF">
              <w:t>us</w:t>
            </w:r>
            <w:proofErr w:type="spellEnd"/>
            <w:r w:rsidRPr="007829FF">
              <w:t>): (</w:t>
            </w:r>
            <w:r w:rsidRPr="007829FF">
              <w:rPr>
                <w:i/>
              </w:rPr>
              <w:t xml:space="preserve">nurodomas subtiekėjo (-ų) pavadinimas). </w:t>
            </w:r>
            <w:r w:rsidRPr="007829FF">
              <w:t>Subtiekėjo (-jų) keitimo tvarka nurodyta Sutarties bendrosios dalies 15.9 punkte.</w:t>
            </w:r>
            <w:r w:rsidRPr="007829FF">
              <w:rPr>
                <w:i/>
              </w:rPr>
              <w:t xml:space="preserve"> arba </w:t>
            </w:r>
            <w:r w:rsidRPr="007829FF">
              <w:rPr>
                <w:b/>
              </w:rPr>
              <w:t>Pardavėjas</w:t>
            </w:r>
            <w:r w:rsidRPr="007829FF">
              <w:t xml:space="preserve"> šiai Sutarčiai vykdyti subtiekėjo (-ų) nepasitelks </w:t>
            </w:r>
            <w:r w:rsidRPr="007829FF">
              <w:rPr>
                <w:i/>
              </w:rPr>
              <w:t>(jei subtiekėjas nebus pasitelktas)</w:t>
            </w:r>
            <w:r w:rsidRPr="007829FF">
              <w:t>.</w:t>
            </w:r>
          </w:p>
          <w:p w14:paraId="7D0F1EDD" w14:textId="77777777" w:rsidR="00C24B95" w:rsidRPr="007829FF" w:rsidRDefault="00C24B95" w:rsidP="0036765F">
            <w:pPr>
              <w:jc w:val="both"/>
            </w:pPr>
            <w:r w:rsidRPr="007829FF">
              <w:rPr>
                <w:bCs/>
                <w:color w:val="000000"/>
              </w:rPr>
              <w:t>9.6.</w:t>
            </w:r>
            <w:r w:rsidRPr="007829FF">
              <w:rPr>
                <w:b/>
                <w:bCs/>
                <w:color w:val="000000"/>
              </w:rPr>
              <w:t xml:space="preserve"> Pardavėjas</w:t>
            </w:r>
            <w:r w:rsidRPr="007829FF">
              <w:rPr>
                <w:color w:val="000000"/>
              </w:rPr>
              <w:t xml:space="preserve"> privalo nedelsiant informuoti </w:t>
            </w:r>
            <w:r w:rsidRPr="007829FF">
              <w:rPr>
                <w:b/>
                <w:bCs/>
                <w:color w:val="000000"/>
              </w:rPr>
              <w:t>Pirkėją</w:t>
            </w:r>
            <w:r w:rsidRPr="007829FF">
              <w:rPr>
                <w:color w:val="000000"/>
              </w:rPr>
              <w:t xml:space="preserve"> jeigu Sutarties vykdymo metu pasikeistų </w:t>
            </w:r>
            <w:r w:rsidRPr="007829FF">
              <w:rPr>
                <w:b/>
                <w:bCs/>
                <w:color w:val="000000"/>
              </w:rPr>
              <w:t>Pardavėjo</w:t>
            </w:r>
            <w:r w:rsidRPr="007829FF">
              <w:rPr>
                <w:color w:val="000000"/>
              </w:rPr>
              <w:t xml:space="preserve"> teikti duomenys dėl atitikties </w:t>
            </w:r>
            <w:r w:rsidRPr="007829FF">
              <w:t>Pirkimo sąlygų</w:t>
            </w:r>
            <w:r w:rsidRPr="007829FF">
              <w:rPr>
                <w:color w:val="FF0000"/>
              </w:rPr>
              <w:t xml:space="preserve"> </w:t>
            </w:r>
            <w:r w:rsidRPr="007829FF">
              <w:t>_ priedo „Teikėjų pašalinimo pagrindai ir reikalaujami kvalifikacijos reikalavimai“ kvalifikaciniam reikalavimui Nr. __ „Teikėjas nekelia grėsmės nacionaliniam saugumui“.</w:t>
            </w:r>
          </w:p>
          <w:p w14:paraId="481FF13B" w14:textId="77777777" w:rsidR="000A2BCE" w:rsidRPr="007829FF" w:rsidRDefault="000A2BCE" w:rsidP="0036765F">
            <w:pPr>
              <w:jc w:val="both"/>
            </w:pPr>
            <w:r w:rsidRPr="007829FF">
              <w:t>9.</w:t>
            </w:r>
            <w:r w:rsidR="00C24B95" w:rsidRPr="007829FF">
              <w:t>7</w:t>
            </w:r>
            <w:r w:rsidRPr="007829FF">
              <w:t xml:space="preserve">. </w:t>
            </w:r>
            <w:r w:rsidRPr="007829FF">
              <w:rPr>
                <w:b/>
              </w:rPr>
              <w:t>Pardavėjo</w:t>
            </w:r>
            <w:r w:rsidRPr="007829FF">
              <w:t xml:space="preserve"> atstovas (ai) – </w:t>
            </w:r>
            <w:r w:rsidR="000A0D78" w:rsidRPr="007829FF">
              <w:t>už Sutarties vykdymą atsakingas___</w:t>
            </w:r>
          </w:p>
          <w:p w14:paraId="0C764279" w14:textId="77777777" w:rsidR="000A2BCE" w:rsidRPr="007829FF" w:rsidRDefault="000A2BCE" w:rsidP="0036765F">
            <w:pPr>
              <w:jc w:val="both"/>
            </w:pPr>
            <w:r w:rsidRPr="007829FF">
              <w:t>9.</w:t>
            </w:r>
            <w:r w:rsidR="00C24B95" w:rsidRPr="007829FF">
              <w:t>8</w:t>
            </w:r>
            <w:r w:rsidRPr="007829FF">
              <w:t xml:space="preserve">. </w:t>
            </w:r>
            <w:r w:rsidRPr="007829FF">
              <w:rPr>
                <w:b/>
              </w:rPr>
              <w:t>Pirkėjo</w:t>
            </w:r>
            <w:r w:rsidRPr="007829FF">
              <w:t xml:space="preserve"> atstovas (ai) –</w:t>
            </w:r>
            <w:r w:rsidR="000A0D78" w:rsidRPr="007829FF">
              <w:t xml:space="preserve"> už Sutarties vykdymą atsakingas__</w:t>
            </w:r>
          </w:p>
          <w:p w14:paraId="2FE0CDDC" w14:textId="77777777" w:rsidR="00FF1CD2" w:rsidRPr="007829FF" w:rsidRDefault="000A2BCE" w:rsidP="0036765F">
            <w:pPr>
              <w:jc w:val="both"/>
              <w:rPr>
                <w:color w:val="000000"/>
              </w:rPr>
            </w:pPr>
            <w:r w:rsidRPr="007829FF">
              <w:t>9.</w:t>
            </w:r>
            <w:r w:rsidR="00C24B95" w:rsidRPr="007829FF">
              <w:t>9</w:t>
            </w:r>
            <w:r w:rsidRPr="007829FF">
              <w:t>. A</w:t>
            </w:r>
            <w:r w:rsidRPr="007829FF">
              <w:rPr>
                <w:color w:val="000000"/>
              </w:rPr>
              <w:t>smuo, atsakingas už Sutarties paskelbimą –</w:t>
            </w:r>
          </w:p>
          <w:p w14:paraId="5E4649B6" w14:textId="77777777" w:rsidR="00B634DB" w:rsidRPr="007829FF" w:rsidRDefault="00B634DB" w:rsidP="007829FF">
            <w:pPr>
              <w:jc w:val="both"/>
              <w:rPr>
                <w:color w:val="000000"/>
              </w:rPr>
            </w:pPr>
            <w:r w:rsidRPr="007829FF">
              <w:rPr>
                <w:color w:val="000000"/>
              </w:rPr>
              <w:t xml:space="preserve">9.10. </w:t>
            </w:r>
            <w:r w:rsidRPr="007829FF">
              <w:t>A</w:t>
            </w:r>
            <w:r w:rsidRPr="007829FF">
              <w:rPr>
                <w:color w:val="000000"/>
              </w:rPr>
              <w:t>smuo, atsakingas už Sutarties pakeitimų paskelbimą –</w:t>
            </w:r>
          </w:p>
          <w:p w14:paraId="4986AE52" w14:textId="77777777" w:rsidR="00E231E1" w:rsidRPr="007829FF" w:rsidRDefault="00E231E1" w:rsidP="007829FF">
            <w:pPr>
              <w:jc w:val="both"/>
              <w:rPr>
                <w:rFonts w:eastAsia="Calibri"/>
                <w:iCs/>
              </w:rPr>
            </w:pPr>
            <w:r w:rsidRPr="007829FF">
              <w:t>9.11</w:t>
            </w:r>
            <w:r w:rsidRPr="00E231E1">
              <w:t xml:space="preserve">. </w:t>
            </w:r>
            <w:r w:rsidRPr="007829FF">
              <w:rPr>
                <w:rFonts w:eastAsia="Calibri"/>
                <w:b/>
                <w:iCs/>
              </w:rPr>
              <w:t>Pardavėjas</w:t>
            </w:r>
            <w:r w:rsidRPr="007829FF">
              <w:rPr>
                <w:rFonts w:eastAsia="Calibri"/>
                <w:iCs/>
              </w:rPr>
              <w:t xml:space="preserve"> įsipareigoja susipažinti ir sutarties vykdymo metu laikytis Tiekėjų etikos kodekso (</w:t>
            </w:r>
            <w:hyperlink r:id="rId7" w:history="1">
              <w:r w:rsidRPr="007829FF">
                <w:rPr>
                  <w:rFonts w:eastAsia="Calibri"/>
                  <w:iCs/>
                  <w:color w:val="0000FF"/>
                  <w:u w:val="single"/>
                </w:rPr>
                <w:t>https://vpt.lrv.lt/media/viesa/saugykla/2024/1/w2fscibRf-4.pdf</w:t>
              </w:r>
            </w:hyperlink>
            <w:r w:rsidRPr="007829FF">
              <w:rPr>
                <w:rFonts w:eastAsia="Calibri"/>
                <w:iCs/>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w:t>
            </w:r>
            <w:r w:rsidRPr="007829FF">
              <w:rPr>
                <w:rFonts w:eastAsia="Calibri"/>
                <w:iCs/>
              </w:rPr>
              <w:lastRenderedPageBreak/>
              <w:t xml:space="preserve">(asmenis), turintį (turinčius) teisę surašyti ir pasirašyti tiekėjo finansinės apskaitos dokumentus. Taip pat nesiremti </w:t>
            </w:r>
            <w:proofErr w:type="spellStart"/>
            <w:r w:rsidRPr="007829FF">
              <w:rPr>
                <w:rFonts w:eastAsia="Calibri"/>
                <w:iCs/>
              </w:rPr>
              <w:t>pajėgumais</w:t>
            </w:r>
            <w:proofErr w:type="spellEnd"/>
            <w:r w:rsidRPr="007829FF">
              <w:rPr>
                <w:rFonts w:eastAsia="Calibri"/>
                <w:iCs/>
              </w:rPr>
              <w:t xml:space="preserve"> ir (ar) nesudaryti </w:t>
            </w:r>
            <w:proofErr w:type="spellStart"/>
            <w:r w:rsidRPr="007829FF">
              <w:rPr>
                <w:rFonts w:eastAsia="Calibri"/>
                <w:iCs/>
              </w:rPr>
              <w:t>subtiekimo</w:t>
            </w:r>
            <w:proofErr w:type="spellEnd"/>
            <w:r w:rsidRPr="007829FF">
              <w:rPr>
                <w:rFonts w:eastAsia="Calibri"/>
                <w:iCs/>
              </w:rPr>
              <w:t xml:space="preserve"> sutarties (-</w:t>
            </w:r>
            <w:proofErr w:type="spellStart"/>
            <w:r w:rsidRPr="007829FF">
              <w:rPr>
                <w:rFonts w:eastAsia="Calibri"/>
                <w:iCs/>
              </w:rPr>
              <w:t>čių</w:t>
            </w:r>
            <w:proofErr w:type="spellEnd"/>
            <w:r w:rsidRPr="007829FF">
              <w:rPr>
                <w:rFonts w:eastAsia="Calibri"/>
                <w:iCs/>
              </w:rPr>
              <w:t>) su subtiekėju (-</w:t>
            </w:r>
            <w:proofErr w:type="spellStart"/>
            <w:r w:rsidRPr="007829FF">
              <w:rPr>
                <w:rFonts w:eastAsia="Calibri"/>
                <w:iCs/>
              </w:rPr>
              <w:t>ais</w:t>
            </w:r>
            <w:proofErr w:type="spellEnd"/>
            <w:r w:rsidRPr="007829FF">
              <w:rPr>
                <w:rFonts w:eastAsia="Calibri"/>
                <w:iCs/>
              </w:rPr>
              <w:t>) netenkinančiu (-</w:t>
            </w:r>
            <w:proofErr w:type="spellStart"/>
            <w:r w:rsidRPr="007829FF">
              <w:rPr>
                <w:rFonts w:eastAsia="Calibri"/>
                <w:iCs/>
              </w:rPr>
              <w:t>ais</w:t>
            </w:r>
            <w:proofErr w:type="spellEnd"/>
            <w:r w:rsidRPr="007829FF">
              <w:rPr>
                <w:rFonts w:eastAsia="Calibri"/>
                <w:iCs/>
              </w:rPr>
              <w:t xml:space="preserve">) šios sąlygos. </w:t>
            </w:r>
            <w:r w:rsidRPr="007829FF">
              <w:rPr>
                <w:rFonts w:eastAsia="Calibri"/>
                <w:b/>
                <w:iCs/>
              </w:rPr>
              <w:t>Pardavėjas</w:t>
            </w:r>
            <w:r w:rsidRPr="007829FF">
              <w:rPr>
                <w:rFonts w:eastAsia="Calibri"/>
                <w:iCs/>
              </w:rPr>
              <w:t xml:space="preserve"> turi užtikrinti, kad anksčiau minėtų Kodekso nuostatų laikytųsi visi </w:t>
            </w:r>
            <w:r w:rsidRPr="007829FF">
              <w:rPr>
                <w:rFonts w:eastAsia="Calibri"/>
                <w:b/>
                <w:iCs/>
              </w:rPr>
              <w:t>Pardavėjo</w:t>
            </w:r>
            <w:r w:rsidRPr="007829FF">
              <w:rPr>
                <w:rFonts w:eastAsia="Calibri"/>
                <w:iCs/>
              </w:rPr>
              <w:t xml:space="preserve"> pasitelkti tretieji asmenys (subtiekėjai ar kiti ūkio subjektai, kurių </w:t>
            </w:r>
            <w:proofErr w:type="spellStart"/>
            <w:r w:rsidRPr="007829FF">
              <w:rPr>
                <w:rFonts w:eastAsia="Calibri"/>
                <w:iCs/>
              </w:rPr>
              <w:t>pajėgumais</w:t>
            </w:r>
            <w:proofErr w:type="spellEnd"/>
            <w:r w:rsidRPr="007829FF">
              <w:rPr>
                <w:rFonts w:eastAsia="Calibri"/>
                <w:iCs/>
              </w:rPr>
              <w:t xml:space="preserve"> </w:t>
            </w:r>
            <w:r w:rsidRPr="007829FF">
              <w:rPr>
                <w:rFonts w:eastAsia="Calibri"/>
                <w:b/>
                <w:iCs/>
              </w:rPr>
              <w:t>Pardavėjas</w:t>
            </w:r>
            <w:r w:rsidRPr="007829FF">
              <w:rPr>
                <w:rFonts w:eastAsia="Calibri"/>
                <w:iCs/>
              </w:rPr>
              <w:t xml:space="preserve"> remiasi). </w:t>
            </w:r>
          </w:p>
          <w:p w14:paraId="4EDA6C82" w14:textId="77777777" w:rsidR="009F3697" w:rsidRPr="009F3697" w:rsidRDefault="009F3697" w:rsidP="009F3697">
            <w:pPr>
              <w:jc w:val="both"/>
              <w:rPr>
                <w:color w:val="000000"/>
              </w:rPr>
            </w:pPr>
            <w:r w:rsidRPr="009F3697">
              <w:rPr>
                <w:color w:val="000000"/>
              </w:rPr>
              <w:t>9.</w:t>
            </w:r>
            <w:r>
              <w:rPr>
                <w:color w:val="000000"/>
              </w:rPr>
              <w:t>12</w:t>
            </w:r>
            <w:r w:rsidRPr="009F3697">
              <w:rPr>
                <w:color w:val="000000"/>
              </w:rPr>
              <w:t xml:space="preserve">. </w:t>
            </w:r>
            <w:r w:rsidRPr="009F3697">
              <w:rPr>
                <w:b/>
                <w:color w:val="000000"/>
              </w:rPr>
              <w:t>Pardavėjas</w:t>
            </w:r>
            <w:r w:rsidRPr="009F3697">
              <w:rPr>
                <w:color w:val="000000"/>
              </w:rPr>
              <w:t xml:space="preserve"> taip pat įsipareigoja nedelsiant informuoti </w:t>
            </w:r>
            <w:r w:rsidRPr="009F3697">
              <w:rPr>
                <w:b/>
                <w:color w:val="000000"/>
              </w:rPr>
              <w:t>Pirkėją</w:t>
            </w:r>
            <w:r w:rsidRPr="009F3697">
              <w:rPr>
                <w:color w:val="000000"/>
              </w:rPr>
              <w:t xml:space="preserve"> apie Sutarties galiojimo metu atsiradusias aplinkybes, susijusias su </w:t>
            </w:r>
            <w:r w:rsidRPr="009F3697">
              <w:rPr>
                <w:b/>
                <w:color w:val="000000"/>
              </w:rPr>
              <w:t>Pardavėjo</w:t>
            </w:r>
            <w:r w:rsidRPr="009F3697">
              <w:rPr>
                <w:color w:val="000000"/>
              </w:rPr>
              <w:t xml:space="preserve"> elgesio neatitikimu Kodekso 49 punkto nuostatai. </w:t>
            </w:r>
          </w:p>
          <w:p w14:paraId="2C81A692" w14:textId="77777777" w:rsidR="009F3697" w:rsidRPr="009F3697" w:rsidRDefault="009F3697" w:rsidP="009F3697">
            <w:pPr>
              <w:jc w:val="both"/>
              <w:rPr>
                <w:color w:val="000000"/>
              </w:rPr>
            </w:pPr>
            <w:r w:rsidRPr="009F3697">
              <w:rPr>
                <w:color w:val="000000"/>
              </w:rPr>
              <w:t>9.</w:t>
            </w:r>
            <w:r>
              <w:rPr>
                <w:color w:val="000000"/>
              </w:rPr>
              <w:t>13</w:t>
            </w:r>
            <w:r w:rsidRPr="009F3697">
              <w:rPr>
                <w:color w:val="000000"/>
              </w:rPr>
              <w:t xml:space="preserve">. Jeigu </w:t>
            </w:r>
            <w:r w:rsidRPr="009F3697">
              <w:rPr>
                <w:b/>
                <w:color w:val="000000"/>
              </w:rPr>
              <w:t>Pirkėjas</w:t>
            </w:r>
            <w:r w:rsidRPr="009F3697">
              <w:rPr>
                <w:color w:val="000000"/>
              </w:rPr>
              <w:t xml:space="preserve"> sužino, kad </w:t>
            </w:r>
            <w:r w:rsidRPr="009F3697">
              <w:rPr>
                <w:b/>
                <w:color w:val="000000"/>
              </w:rPr>
              <w:t>Pardavėjo</w:t>
            </w:r>
            <w:r w:rsidRPr="009F3697">
              <w:rPr>
                <w:color w:val="000000"/>
              </w:rPr>
              <w:t xml:space="preserve"> elgesys neatitinka Kodekso 49 punkto nuostatų, Pirkėjas turi teisę  vienašališkai, nesikreipdamas į teismą, nutraukti Sutartį Sutarties bendrosios dalies nustatyta tvarka.</w:t>
            </w:r>
          </w:p>
          <w:p w14:paraId="04E005BC" w14:textId="77777777" w:rsidR="000A2BCE" w:rsidRPr="007829FF" w:rsidRDefault="000A2BCE" w:rsidP="007829FF">
            <w:pPr>
              <w:jc w:val="both"/>
            </w:pPr>
            <w:r w:rsidRPr="007829FF">
              <w:t>9.</w:t>
            </w:r>
            <w:r w:rsidR="00C24B95" w:rsidRPr="007829FF">
              <w:t>1</w:t>
            </w:r>
            <w:r w:rsidR="009F3697">
              <w:t>4</w:t>
            </w:r>
            <w:r w:rsidRPr="007829FF">
              <w:t xml:space="preserve">. Sutarties priedai: </w:t>
            </w:r>
          </w:p>
          <w:p w14:paraId="2148B6D8" w14:textId="77777777" w:rsidR="00E17F29" w:rsidRPr="007829FF" w:rsidRDefault="000A2BCE" w:rsidP="007829FF">
            <w:pPr>
              <w:jc w:val="both"/>
            </w:pPr>
            <w:r w:rsidRPr="007829FF">
              <w:t>9.</w:t>
            </w:r>
            <w:r w:rsidR="00C24B95" w:rsidRPr="007829FF">
              <w:t>1</w:t>
            </w:r>
            <w:r w:rsidR="009F3697">
              <w:t>4</w:t>
            </w:r>
            <w:r w:rsidRPr="007829FF">
              <w:t xml:space="preserve">.1. 1 priedas </w:t>
            </w:r>
            <w:r w:rsidR="00E17F29" w:rsidRPr="007829FF">
              <w:t xml:space="preserve">„Tiekėjo degalinių sąrašas“, </w:t>
            </w:r>
            <w:r w:rsidR="00E231E1" w:rsidRPr="007829FF">
              <w:t>1</w:t>
            </w:r>
            <w:r w:rsidR="00E17F29" w:rsidRPr="007829FF">
              <w:t xml:space="preserve"> lapa</w:t>
            </w:r>
            <w:r w:rsidR="00E231E1" w:rsidRPr="007829FF">
              <w:t>s</w:t>
            </w:r>
            <w:r w:rsidR="00E17F29" w:rsidRPr="007829FF">
              <w:t>;</w:t>
            </w:r>
          </w:p>
          <w:p w14:paraId="7D9B431F" w14:textId="77777777" w:rsidR="00E17F29" w:rsidRPr="007829FF" w:rsidRDefault="00E17F29" w:rsidP="007829FF">
            <w:pPr>
              <w:jc w:val="both"/>
            </w:pPr>
            <w:r w:rsidRPr="007829FF">
              <w:t>9.</w:t>
            </w:r>
            <w:r w:rsidR="00C24B95" w:rsidRPr="007829FF">
              <w:t>1</w:t>
            </w:r>
            <w:r w:rsidR="009F3697">
              <w:t>4</w:t>
            </w:r>
            <w:r w:rsidRPr="007829FF">
              <w:t>.2. 2 priedas „</w:t>
            </w:r>
            <w:r w:rsidR="009F3697">
              <w:t>T</w:t>
            </w:r>
            <w:r w:rsidRPr="007829FF">
              <w:t xml:space="preserve">echninė specifikacija“, </w:t>
            </w:r>
            <w:r w:rsidR="009F3697">
              <w:t xml:space="preserve">      </w:t>
            </w:r>
            <w:r w:rsidR="000D548A" w:rsidRPr="007829FF">
              <w:t xml:space="preserve"> </w:t>
            </w:r>
            <w:r w:rsidRPr="007829FF">
              <w:t>lapai;</w:t>
            </w:r>
          </w:p>
          <w:p w14:paraId="486B077A" w14:textId="77777777" w:rsidR="00E17F29" w:rsidRPr="007829FF" w:rsidRDefault="00E17F29" w:rsidP="009F3697">
            <w:pPr>
              <w:jc w:val="both"/>
              <w:rPr>
                <w:b/>
              </w:rPr>
            </w:pPr>
            <w:r w:rsidRPr="007829FF">
              <w:t>9.</w:t>
            </w:r>
            <w:r w:rsidR="00C24B95" w:rsidRPr="007829FF">
              <w:t>1</w:t>
            </w:r>
            <w:r w:rsidR="009F3697">
              <w:t>4</w:t>
            </w:r>
            <w:r w:rsidRPr="007829FF">
              <w:t xml:space="preserve">.3. 3 priedas „Gavėjų sąrašas“, </w:t>
            </w:r>
            <w:r w:rsidR="00E231E1" w:rsidRPr="007829FF">
              <w:t>1</w:t>
            </w:r>
            <w:r w:rsidRPr="007829FF">
              <w:t xml:space="preserve"> lapa</w:t>
            </w:r>
            <w:r w:rsidR="00E231E1" w:rsidRPr="007829FF">
              <w:t>s</w:t>
            </w:r>
            <w:r w:rsidRPr="007829FF">
              <w:t>.</w:t>
            </w:r>
          </w:p>
        </w:tc>
      </w:tr>
      <w:tr w:rsidR="000A2BCE" w:rsidRPr="007829FF" w14:paraId="69AB2D28" w14:textId="77777777" w:rsidTr="0036765F">
        <w:trPr>
          <w:trHeight w:val="1076"/>
        </w:trPr>
        <w:tc>
          <w:tcPr>
            <w:tcW w:w="5000" w:type="pct"/>
            <w:gridSpan w:val="3"/>
            <w:tcBorders>
              <w:top w:val="single" w:sz="4" w:space="0" w:color="auto"/>
              <w:left w:val="single" w:sz="4" w:space="0" w:color="auto"/>
              <w:bottom w:val="single" w:sz="4" w:space="0" w:color="auto"/>
              <w:right w:val="single" w:sz="4" w:space="0" w:color="auto"/>
            </w:tcBorders>
          </w:tcPr>
          <w:p w14:paraId="30762EFA" w14:textId="77777777" w:rsidR="000A2BCE" w:rsidRPr="007829FF" w:rsidRDefault="000A2BCE" w:rsidP="007829FF">
            <w:pPr>
              <w:jc w:val="both"/>
              <w:rPr>
                <w:b/>
              </w:rPr>
            </w:pPr>
            <w:r w:rsidRPr="007829FF">
              <w:rPr>
                <w:b/>
              </w:rPr>
              <w:lastRenderedPageBreak/>
              <w:t xml:space="preserve">10. Sutarties galiojimas </w:t>
            </w:r>
          </w:p>
          <w:p w14:paraId="40F50383" w14:textId="77777777" w:rsidR="000A2BCE" w:rsidRPr="007829FF" w:rsidRDefault="000A2BCE" w:rsidP="007829FF">
            <w:pPr>
              <w:jc w:val="both"/>
              <w:rPr>
                <w:bCs/>
              </w:rPr>
            </w:pPr>
            <w:r w:rsidRPr="007829FF">
              <w:rPr>
                <w:bCs/>
              </w:rPr>
              <w:t xml:space="preserve">10.1. </w:t>
            </w:r>
            <w:r w:rsidR="00C231EC" w:rsidRPr="007829FF">
              <w:rPr>
                <w:bCs/>
              </w:rPr>
              <w:t>Sutarties galiojimo terminas –</w:t>
            </w:r>
            <w:r w:rsidRPr="007829FF">
              <w:rPr>
                <w:bCs/>
              </w:rPr>
              <w:t xml:space="preserve"> 36</w:t>
            </w:r>
            <w:r w:rsidR="00C231EC" w:rsidRPr="007829FF">
              <w:rPr>
                <w:bCs/>
              </w:rPr>
              <w:t xml:space="preserve"> (trisdešimt šeši)</w:t>
            </w:r>
            <w:r w:rsidRPr="007829FF">
              <w:rPr>
                <w:bCs/>
              </w:rPr>
              <w:t xml:space="preserve"> mėn</w:t>
            </w:r>
            <w:r w:rsidR="00C231EC" w:rsidRPr="007829FF">
              <w:rPr>
                <w:bCs/>
              </w:rPr>
              <w:t>esiai</w:t>
            </w:r>
            <w:r w:rsidR="00B634DB" w:rsidRPr="007829FF">
              <w:rPr>
                <w:bCs/>
              </w:rPr>
              <w:t>,</w:t>
            </w:r>
            <w:r w:rsidR="00A470A2" w:rsidRPr="007829FF">
              <w:rPr>
                <w:bCs/>
              </w:rPr>
              <w:t xml:space="preserve"> </w:t>
            </w:r>
            <w:r w:rsidRPr="007829FF">
              <w:rPr>
                <w:bCs/>
              </w:rPr>
              <w:t>o finansinių ir garantinių įsipareigojimų atžvilgiu – iki visiško finansinių ir garantinių įsipareigojimų įvykdymo.</w:t>
            </w:r>
          </w:p>
          <w:p w14:paraId="12949880" w14:textId="77777777" w:rsidR="000A2BCE" w:rsidRPr="007829FF" w:rsidRDefault="000A2BCE" w:rsidP="007829FF">
            <w:pPr>
              <w:jc w:val="both"/>
            </w:pPr>
            <w:r w:rsidRPr="007829FF">
              <w:t>10.</w:t>
            </w:r>
            <w:r w:rsidR="00C231EC" w:rsidRPr="007829FF">
              <w:t>3</w:t>
            </w:r>
            <w:r w:rsidRPr="007829FF">
              <w:t>. Sutarties pratęsimas  nenumatomas.</w:t>
            </w:r>
          </w:p>
        </w:tc>
      </w:tr>
      <w:tr w:rsidR="000A2BCE" w:rsidRPr="007829FF" w14:paraId="19D5EFAC" w14:textId="77777777" w:rsidTr="0036765F">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66F03C62" w14:textId="77777777" w:rsidR="000A2BCE" w:rsidRPr="0036765F" w:rsidRDefault="000A2BCE" w:rsidP="007829FF">
            <w:pPr>
              <w:rPr>
                <w:b/>
              </w:rPr>
            </w:pPr>
            <w:r w:rsidRPr="0036765F">
              <w:rPr>
                <w:b/>
              </w:rPr>
              <w:t>11. Pirkėjo rekvizitai</w:t>
            </w:r>
          </w:p>
          <w:p w14:paraId="2949682D" w14:textId="77777777" w:rsidR="000A2BCE" w:rsidRPr="0036765F" w:rsidRDefault="000A2BCE" w:rsidP="007829FF">
            <w:pPr>
              <w:rPr>
                <w:rFonts w:eastAsia="Calibri"/>
                <w:b/>
                <w:bCs/>
                <w:lang w:eastAsia="en-US"/>
              </w:rPr>
            </w:pPr>
            <w:r w:rsidRPr="0036765F">
              <w:rPr>
                <w:rFonts w:eastAsia="Calibri"/>
                <w:b/>
                <w:bCs/>
                <w:lang w:eastAsia="en-US"/>
              </w:rPr>
              <w:t>Gynybos resursų agentūra prie KAM</w:t>
            </w:r>
          </w:p>
          <w:p w14:paraId="002E4165" w14:textId="77777777" w:rsidR="0036765F" w:rsidRPr="0036765F" w:rsidRDefault="0036765F" w:rsidP="0036765F">
            <w:pPr>
              <w:jc w:val="both"/>
              <w:rPr>
                <w:rFonts w:eastAsia="Calibri"/>
                <w:bCs/>
                <w:lang w:eastAsia="en-US"/>
              </w:rPr>
            </w:pPr>
            <w:r w:rsidRPr="0036765F">
              <w:rPr>
                <w:rFonts w:eastAsia="Calibri"/>
                <w:bCs/>
                <w:lang w:eastAsia="en-US"/>
              </w:rPr>
              <w:t>Kodas – 304740061</w:t>
            </w:r>
          </w:p>
          <w:p w14:paraId="098F7844" w14:textId="77777777" w:rsidR="0036765F" w:rsidRPr="0036765F" w:rsidRDefault="0036765F" w:rsidP="0036765F">
            <w:pPr>
              <w:jc w:val="both"/>
              <w:rPr>
                <w:rFonts w:eastAsia="Calibri"/>
                <w:bCs/>
                <w:lang w:eastAsia="en-US"/>
              </w:rPr>
            </w:pPr>
            <w:r w:rsidRPr="0036765F">
              <w:rPr>
                <w:rFonts w:eastAsia="Calibri"/>
                <w:bCs/>
                <w:lang w:eastAsia="en-US"/>
              </w:rPr>
              <w:t>PVM mokėtojo kodas – LT100011457012</w:t>
            </w:r>
          </w:p>
          <w:p w14:paraId="60058180" w14:textId="77777777" w:rsidR="0036765F" w:rsidRPr="0036765F" w:rsidRDefault="0036765F" w:rsidP="0036765F">
            <w:pPr>
              <w:jc w:val="both"/>
              <w:rPr>
                <w:rFonts w:eastAsia="Calibri"/>
                <w:bCs/>
                <w:lang w:eastAsia="en-US"/>
              </w:rPr>
            </w:pPr>
            <w:r w:rsidRPr="0036765F">
              <w:rPr>
                <w:rFonts w:eastAsia="Calibri"/>
                <w:bCs/>
                <w:lang w:eastAsia="en-US"/>
              </w:rPr>
              <w:t>Giedraičių g. 41-101, LT-09303 Vilnius, Lietuva</w:t>
            </w:r>
          </w:p>
          <w:p w14:paraId="4E45E794" w14:textId="77777777" w:rsidR="0036765F" w:rsidRPr="0036765F" w:rsidRDefault="0036765F" w:rsidP="0036765F">
            <w:pPr>
              <w:jc w:val="both"/>
              <w:rPr>
                <w:rFonts w:eastAsia="Calibri"/>
                <w:bCs/>
                <w:lang w:eastAsia="en-US"/>
              </w:rPr>
            </w:pPr>
            <w:r w:rsidRPr="0036765F">
              <w:rPr>
                <w:rFonts w:eastAsia="Calibri"/>
                <w:bCs/>
                <w:lang w:eastAsia="en-US"/>
              </w:rPr>
              <w:t>Lietuvos Respublikos finansų ministerija</w:t>
            </w:r>
          </w:p>
          <w:p w14:paraId="6AD1EC62" w14:textId="77777777" w:rsidR="0036765F" w:rsidRPr="0036765F" w:rsidRDefault="0036765F" w:rsidP="0036765F">
            <w:pPr>
              <w:jc w:val="both"/>
              <w:rPr>
                <w:rFonts w:eastAsia="Calibri"/>
                <w:bCs/>
                <w:lang w:eastAsia="en-US"/>
              </w:rPr>
            </w:pPr>
            <w:r w:rsidRPr="0036765F">
              <w:rPr>
                <w:rFonts w:eastAsia="Calibri"/>
                <w:bCs/>
                <w:lang w:eastAsia="en-US"/>
              </w:rPr>
              <w:t>A. s. LT214040063610000943</w:t>
            </w:r>
          </w:p>
          <w:p w14:paraId="126660B8" w14:textId="77777777" w:rsidR="0036765F" w:rsidRPr="0036765F" w:rsidRDefault="0036765F" w:rsidP="0036765F">
            <w:pPr>
              <w:jc w:val="both"/>
              <w:rPr>
                <w:rFonts w:eastAsia="Calibri"/>
                <w:bCs/>
                <w:lang w:eastAsia="en-US"/>
              </w:rPr>
            </w:pPr>
            <w:r w:rsidRPr="0036765F">
              <w:rPr>
                <w:rFonts w:eastAsia="Calibri"/>
                <w:bCs/>
                <w:lang w:eastAsia="en-US"/>
              </w:rPr>
              <w:t>Finansų įstaigos kodas 40400</w:t>
            </w:r>
          </w:p>
          <w:p w14:paraId="7C9922B8" w14:textId="77777777" w:rsidR="000A2BCE" w:rsidRPr="0036765F" w:rsidRDefault="0036765F" w:rsidP="0036765F">
            <w:pPr>
              <w:rPr>
                <w:b/>
              </w:rPr>
            </w:pPr>
            <w:r w:rsidRPr="0036765F">
              <w:rPr>
                <w:rFonts w:eastAsia="Calibri"/>
                <w:bCs/>
                <w:lang w:eastAsia="en-US"/>
              </w:rPr>
              <w:t>SWIFT BIC kodas: MFRLLT22</w:t>
            </w:r>
          </w:p>
        </w:tc>
      </w:tr>
      <w:tr w:rsidR="000A2BCE" w:rsidRPr="007829FF" w14:paraId="396C07B7" w14:textId="77777777" w:rsidTr="0036765F">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5852A8" w14:textId="77777777" w:rsidR="000A2BCE" w:rsidRPr="0036765F" w:rsidRDefault="000A2BCE" w:rsidP="007829FF">
            <w:pPr>
              <w:rPr>
                <w:b/>
              </w:rPr>
            </w:pPr>
            <w:r w:rsidRPr="0036765F">
              <w:rPr>
                <w:b/>
              </w:rPr>
              <w:t xml:space="preserve">12. Pardavėjo rekvizitai </w:t>
            </w:r>
          </w:p>
          <w:p w14:paraId="3A67C136" w14:textId="77777777" w:rsidR="000A2BCE" w:rsidRPr="0036765F" w:rsidRDefault="000A2BCE" w:rsidP="007829FF">
            <w:pPr>
              <w:rPr>
                <w:b/>
              </w:rPr>
            </w:pPr>
          </w:p>
        </w:tc>
      </w:tr>
      <w:tr w:rsidR="000A2BCE" w:rsidRPr="007829FF" w14:paraId="79E0E542" w14:textId="77777777" w:rsidTr="0036765F">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0070BBD2" w14:textId="77777777" w:rsidR="0036765F" w:rsidRPr="0036765F" w:rsidRDefault="0036765F" w:rsidP="0036765F">
            <w:pPr>
              <w:rPr>
                <w:b/>
              </w:rPr>
            </w:pPr>
            <w:r w:rsidRPr="0036765F">
              <w:rPr>
                <w:b/>
              </w:rPr>
              <w:t>13. Gavėjo/Mokėtojo rekvizitai</w:t>
            </w:r>
            <w:r w:rsidRPr="0036765F" w:rsidDel="00AC017B">
              <w:rPr>
                <w:b/>
              </w:rPr>
              <w:t xml:space="preserve"> </w:t>
            </w:r>
          </w:p>
          <w:p w14:paraId="7FE20D93" w14:textId="77777777" w:rsidR="0036765F" w:rsidRPr="0036765F" w:rsidRDefault="0036765F" w:rsidP="0036765F">
            <w:pPr>
              <w:rPr>
                <w:b/>
              </w:rPr>
            </w:pPr>
            <w:r w:rsidRPr="0036765F">
              <w:rPr>
                <w:b/>
              </w:rPr>
              <w:t>Lietuvos kariuomenė</w:t>
            </w:r>
          </w:p>
          <w:p w14:paraId="1E2FB9A4" w14:textId="77777777" w:rsidR="0036765F" w:rsidRPr="0036765F" w:rsidRDefault="0036765F" w:rsidP="0036765F">
            <w:r w:rsidRPr="0036765F">
              <w:t>Kodas: 188732677</w:t>
            </w:r>
          </w:p>
          <w:p w14:paraId="27F1838C" w14:textId="77777777" w:rsidR="0036765F" w:rsidRPr="0036765F" w:rsidRDefault="0036765F" w:rsidP="0036765F">
            <w:r w:rsidRPr="0036765F">
              <w:t>Adresas: Šv. Ignoto g. 8, 01144 Vilnius</w:t>
            </w:r>
          </w:p>
          <w:p w14:paraId="775069D2" w14:textId="77777777" w:rsidR="0036765F" w:rsidRPr="0036765F" w:rsidRDefault="0036765F" w:rsidP="0036765F">
            <w:r w:rsidRPr="0036765F">
              <w:t xml:space="preserve">Lietuvos Respublikos finansų ministerija </w:t>
            </w:r>
          </w:p>
          <w:p w14:paraId="62F8A6EE" w14:textId="77777777" w:rsidR="0036765F" w:rsidRPr="0036765F" w:rsidRDefault="0036765F" w:rsidP="0036765F">
            <w:r w:rsidRPr="0036765F">
              <w:t>A. s. LT62 40400 63610 001175</w:t>
            </w:r>
          </w:p>
          <w:p w14:paraId="7828EC39" w14:textId="77777777" w:rsidR="0036765F" w:rsidRPr="0036765F" w:rsidRDefault="0036765F" w:rsidP="0036765F">
            <w:r w:rsidRPr="0036765F">
              <w:t>Banko kodas: 40 400</w:t>
            </w:r>
          </w:p>
          <w:p w14:paraId="54FB38E6" w14:textId="77777777" w:rsidR="0036765F" w:rsidRPr="0036765F" w:rsidRDefault="0036765F" w:rsidP="0036765F">
            <w:r w:rsidRPr="0036765F">
              <w:t>SWIFT kodas: MFRLLT22XXX</w:t>
            </w:r>
          </w:p>
          <w:p w14:paraId="44C2A280" w14:textId="77777777" w:rsidR="000A2BCE" w:rsidRPr="0036765F" w:rsidRDefault="0036765F" w:rsidP="0036765F">
            <w:pPr>
              <w:rPr>
                <w:b/>
              </w:rPr>
            </w:pPr>
            <w:r w:rsidRPr="0036765F">
              <w:t>Lukiškių g. 2, 01512 Vilnius</w:t>
            </w:r>
          </w:p>
        </w:tc>
      </w:tr>
      <w:tr w:rsidR="000A2BCE" w:rsidRPr="007829FF" w14:paraId="2B255202" w14:textId="77777777" w:rsidTr="00367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82" w:type="pct"/>
          </w:tcPr>
          <w:p w14:paraId="43C8103C"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p>
        </w:tc>
        <w:tc>
          <w:tcPr>
            <w:tcW w:w="1564" w:type="pct"/>
          </w:tcPr>
          <w:p w14:paraId="6D239FFE"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p>
        </w:tc>
        <w:tc>
          <w:tcPr>
            <w:tcW w:w="1855" w:type="pct"/>
          </w:tcPr>
          <w:p w14:paraId="0ABDB715"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p>
        </w:tc>
      </w:tr>
      <w:tr w:rsidR="000A2BCE" w:rsidRPr="007829FF" w14:paraId="3DED4769" w14:textId="77777777" w:rsidTr="00367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82" w:type="pct"/>
          </w:tcPr>
          <w:p w14:paraId="51C7E51A"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r w:rsidRPr="007829FF">
              <w:rPr>
                <w:rFonts w:ascii="Times New Roman" w:eastAsia="Times New Roman" w:hAnsi="Times New Roman"/>
                <w:b/>
                <w:sz w:val="24"/>
                <w:szCs w:val="24"/>
                <w:lang w:val="lt-LT" w:eastAsia="en-US"/>
              </w:rPr>
              <w:t>PIRKĖJAS</w:t>
            </w:r>
          </w:p>
        </w:tc>
        <w:tc>
          <w:tcPr>
            <w:tcW w:w="1564" w:type="pct"/>
          </w:tcPr>
          <w:p w14:paraId="7CACF022"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p>
        </w:tc>
        <w:tc>
          <w:tcPr>
            <w:tcW w:w="1855" w:type="pct"/>
          </w:tcPr>
          <w:p w14:paraId="11853274"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r w:rsidRPr="007829FF">
              <w:rPr>
                <w:rFonts w:ascii="Times New Roman" w:eastAsia="Times New Roman" w:hAnsi="Times New Roman"/>
                <w:b/>
                <w:sz w:val="24"/>
                <w:szCs w:val="24"/>
                <w:lang w:val="lt-LT" w:eastAsia="en-US"/>
              </w:rPr>
              <w:t>PARDAVĖJAS</w:t>
            </w:r>
          </w:p>
        </w:tc>
      </w:tr>
    </w:tbl>
    <w:p w14:paraId="52D9549F"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p>
    <w:p w14:paraId="76902A8E"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p>
    <w:p w14:paraId="13BD7EC7" w14:textId="77777777" w:rsidR="000A2BCE" w:rsidRPr="007829FF" w:rsidRDefault="000A2BCE" w:rsidP="007829FF">
      <w:r w:rsidRPr="007829FF">
        <w:tab/>
      </w:r>
      <w:r w:rsidRPr="007829FF">
        <w:tab/>
      </w:r>
      <w:r w:rsidRPr="007829FF">
        <w:tab/>
      </w:r>
      <w:r w:rsidRPr="007829FF">
        <w:tab/>
      </w:r>
      <w:r w:rsidRPr="007829FF">
        <w:tab/>
      </w:r>
      <w:r w:rsidRPr="007829FF">
        <w:tab/>
      </w:r>
    </w:p>
    <w:p w14:paraId="67B54F10" w14:textId="77777777" w:rsidR="000A2BCE" w:rsidRPr="007829FF" w:rsidRDefault="000A2BCE" w:rsidP="007829FF">
      <w:pPr>
        <w:rPr>
          <w:b/>
        </w:rPr>
      </w:pPr>
      <w:r w:rsidRPr="007829FF">
        <w:br w:type="page"/>
      </w:r>
      <w:r w:rsidRPr="007829FF">
        <w:rPr>
          <w:b/>
        </w:rPr>
        <w:lastRenderedPageBreak/>
        <w:t xml:space="preserve"> </w:t>
      </w:r>
      <w:r w:rsidR="00FF1CD2" w:rsidRPr="007829FF">
        <w:rPr>
          <w:b/>
        </w:rPr>
        <w:t xml:space="preserve">            PREKIŲ VIEŠOJO PIRKIMO-PARDAVIMO SUTARTIES PROJEKTAS</w:t>
      </w:r>
      <w:r w:rsidR="00FF1CD2" w:rsidRPr="007829FF" w:rsidDel="00FF1CD2">
        <w:rPr>
          <w:b/>
        </w:rPr>
        <w:t xml:space="preserve"> </w:t>
      </w:r>
    </w:p>
    <w:p w14:paraId="31A7108D" w14:textId="77777777" w:rsidR="000A2BCE" w:rsidRPr="007829FF" w:rsidRDefault="000A2BCE" w:rsidP="007829FF">
      <w:pPr>
        <w:jc w:val="center"/>
        <w:rPr>
          <w:b/>
        </w:rPr>
      </w:pPr>
      <w:r w:rsidRPr="007829FF">
        <w:rPr>
          <w:b/>
        </w:rPr>
        <w:t>II. BENDROJI DALIS</w:t>
      </w:r>
    </w:p>
    <w:p w14:paraId="7132AEBC" w14:textId="77777777" w:rsidR="000A2BCE" w:rsidRPr="007829FF" w:rsidRDefault="000A2BCE" w:rsidP="007829FF">
      <w:pPr>
        <w:jc w:val="center"/>
        <w:rPr>
          <w:b/>
        </w:rPr>
      </w:pPr>
    </w:p>
    <w:p w14:paraId="4066675F" w14:textId="77777777" w:rsidR="000A2BCE" w:rsidRDefault="000A2BCE" w:rsidP="007829FF"/>
    <w:p w14:paraId="339871C4" w14:textId="77777777" w:rsidR="0036765F" w:rsidRPr="007829FF" w:rsidRDefault="0036765F" w:rsidP="007829FF"/>
    <w:p w14:paraId="7A514644" w14:textId="77777777" w:rsidR="0036765F" w:rsidRPr="0036765F" w:rsidRDefault="0036765F" w:rsidP="0036765F">
      <w:pPr>
        <w:jc w:val="both"/>
        <w:rPr>
          <w:b/>
          <w:color w:val="000000"/>
        </w:rPr>
      </w:pPr>
      <w:r w:rsidRPr="0036765F">
        <w:rPr>
          <w:b/>
          <w:color w:val="000000"/>
        </w:rPr>
        <w:t>1.</w:t>
      </w:r>
      <w:r w:rsidRPr="0036765F">
        <w:rPr>
          <w:color w:val="000000"/>
        </w:rPr>
        <w:t xml:space="preserve"> </w:t>
      </w:r>
      <w:r w:rsidRPr="0036765F">
        <w:rPr>
          <w:b/>
          <w:color w:val="000000"/>
        </w:rPr>
        <w:t>Sąvokos</w:t>
      </w:r>
    </w:p>
    <w:p w14:paraId="1B018548" w14:textId="77777777" w:rsidR="0036765F" w:rsidRPr="0036765F" w:rsidRDefault="0036765F" w:rsidP="0036765F">
      <w:pPr>
        <w:jc w:val="both"/>
        <w:rPr>
          <w:color w:val="000000"/>
        </w:rPr>
      </w:pPr>
      <w:r w:rsidRPr="0036765F">
        <w:rPr>
          <w:color w:val="000000"/>
        </w:rPr>
        <w:t>1.1. Šioje Sutartyje naudojamos pagrindinės sąvokos:</w:t>
      </w:r>
    </w:p>
    <w:p w14:paraId="2462E842" w14:textId="77777777" w:rsidR="0036765F" w:rsidRPr="0036765F" w:rsidRDefault="0036765F" w:rsidP="0036765F">
      <w:pPr>
        <w:tabs>
          <w:tab w:val="left" w:pos="-360"/>
          <w:tab w:val="left" w:pos="-180"/>
          <w:tab w:val="left" w:pos="0"/>
          <w:tab w:val="left" w:pos="720"/>
        </w:tabs>
        <w:jc w:val="both"/>
        <w:rPr>
          <w:color w:val="000000"/>
        </w:rPr>
      </w:pPr>
      <w:r w:rsidRPr="0036765F">
        <w:rPr>
          <w:color w:val="000000"/>
        </w:rPr>
        <w:t>1.1.1. Sutartis – šios prekių viešojo pirkimo</w:t>
      </w:r>
      <w:r w:rsidRPr="0036765F">
        <w:rPr>
          <w:b/>
          <w:color w:val="000000"/>
        </w:rPr>
        <w:t>–</w:t>
      </w:r>
      <w:r w:rsidRPr="0036765F">
        <w:rPr>
          <w:color w:val="000000"/>
        </w:rPr>
        <w:t>pardavimo sutarties bendroji ir specialioji dalys, prekių viešojo pirkimo</w:t>
      </w:r>
      <w:r w:rsidRPr="0036765F">
        <w:rPr>
          <w:b/>
          <w:color w:val="000000"/>
        </w:rPr>
        <w:t>–</w:t>
      </w:r>
      <w:r w:rsidRPr="0036765F">
        <w:rPr>
          <w:color w:val="000000"/>
        </w:rPr>
        <w:t xml:space="preserve">pardavimo sutarties priedai. </w:t>
      </w:r>
    </w:p>
    <w:p w14:paraId="0175024C" w14:textId="77777777" w:rsidR="0036765F" w:rsidRPr="0036765F" w:rsidRDefault="0036765F" w:rsidP="0036765F">
      <w:pPr>
        <w:tabs>
          <w:tab w:val="left" w:pos="-180"/>
          <w:tab w:val="left" w:pos="0"/>
          <w:tab w:val="left" w:pos="540"/>
        </w:tabs>
        <w:jc w:val="both"/>
        <w:rPr>
          <w:color w:val="000000"/>
        </w:rPr>
      </w:pPr>
      <w:r w:rsidRPr="0036765F">
        <w:rPr>
          <w:color w:val="000000"/>
        </w:rPr>
        <w:t xml:space="preserve">1.1.2. Sutarties Šalys - </w:t>
      </w:r>
      <w:r w:rsidRPr="0036765F">
        <w:rPr>
          <w:b/>
          <w:color w:val="000000"/>
        </w:rPr>
        <w:t>Pirkėjas</w:t>
      </w:r>
      <w:r w:rsidRPr="0036765F">
        <w:rPr>
          <w:color w:val="000000"/>
        </w:rPr>
        <w:t xml:space="preserve"> ir </w:t>
      </w:r>
      <w:r w:rsidRPr="0036765F">
        <w:rPr>
          <w:b/>
          <w:color w:val="000000"/>
        </w:rPr>
        <w:t>Pardavėjas</w:t>
      </w:r>
      <w:r w:rsidRPr="0036765F">
        <w:rPr>
          <w:color w:val="000000"/>
        </w:rPr>
        <w:t>.</w:t>
      </w:r>
    </w:p>
    <w:p w14:paraId="00E5DAAE" w14:textId="77777777" w:rsidR="0036765F" w:rsidRPr="0036765F" w:rsidRDefault="0036765F" w:rsidP="0036765F">
      <w:pPr>
        <w:jc w:val="both"/>
        <w:rPr>
          <w:color w:val="000000"/>
        </w:rPr>
      </w:pPr>
      <w:r w:rsidRPr="0036765F">
        <w:rPr>
          <w:color w:val="000000"/>
        </w:rPr>
        <w:t xml:space="preserve">1.1.3. </w:t>
      </w:r>
      <w:r w:rsidRPr="0036765F">
        <w:rPr>
          <w:b/>
          <w:color w:val="000000"/>
        </w:rPr>
        <w:t>Mokėtojas</w:t>
      </w:r>
      <w:r w:rsidRPr="0036765F">
        <w:rPr>
          <w:color w:val="000000"/>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02FA1D" w14:textId="77777777" w:rsidR="0036765F" w:rsidRPr="0036765F" w:rsidRDefault="0036765F" w:rsidP="0036765F">
      <w:pPr>
        <w:jc w:val="both"/>
        <w:rPr>
          <w:color w:val="000000"/>
        </w:rPr>
      </w:pPr>
      <w:r w:rsidRPr="0036765F">
        <w:rPr>
          <w:color w:val="000000"/>
        </w:rPr>
        <w:t>1.1.4.</w:t>
      </w:r>
      <w:r w:rsidRPr="0036765F">
        <w:rPr>
          <w:b/>
          <w:color w:val="000000"/>
        </w:rPr>
        <w:t xml:space="preserve"> Gavėjas</w:t>
      </w:r>
      <w:r w:rsidRPr="0036765F">
        <w:rPr>
          <w:color w:val="000000"/>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4641F2A7" w14:textId="77777777" w:rsidR="0036765F" w:rsidRPr="0036765F" w:rsidRDefault="0036765F" w:rsidP="0036765F">
      <w:pPr>
        <w:jc w:val="both"/>
        <w:rPr>
          <w:color w:val="000000"/>
        </w:rPr>
      </w:pPr>
      <w:r w:rsidRPr="0036765F">
        <w:rPr>
          <w:color w:val="000000"/>
        </w:rPr>
        <w:t>1.1.5. Trečiasis asmuo – tai bet kuris fizinis ar juridinis asmuo (taip pat valstybė, valstybės institucijos, savivaldybė, savivaldybės institucijos), išskyrus Mokėtoją ar Gavėją, kuris nėra šios Sutarties šalis.</w:t>
      </w:r>
    </w:p>
    <w:p w14:paraId="6B06C023" w14:textId="77777777" w:rsidR="0036765F" w:rsidRPr="0036765F" w:rsidRDefault="0036765F" w:rsidP="0036765F">
      <w:pPr>
        <w:jc w:val="both"/>
        <w:rPr>
          <w:color w:val="000000"/>
        </w:rPr>
      </w:pPr>
      <w:r w:rsidRPr="0036765F">
        <w:rPr>
          <w:color w:val="000000"/>
        </w:rPr>
        <w:t xml:space="preserve">1.1.6. Licencijos </w:t>
      </w:r>
      <w:r w:rsidRPr="0036765F">
        <w:rPr>
          <w:b/>
          <w:color w:val="000000"/>
        </w:rPr>
        <w:t xml:space="preserve">- </w:t>
      </w:r>
      <w:r w:rsidRPr="0036765F">
        <w:rPr>
          <w:color w:val="000000"/>
          <w:spacing w:val="-3"/>
        </w:rPr>
        <w:t>visos reikalingos licencijos ir/arba leidimai būtini Sutarties vykdymui.</w:t>
      </w:r>
    </w:p>
    <w:p w14:paraId="7D05ECC8" w14:textId="77777777" w:rsidR="0036765F" w:rsidRPr="0036765F" w:rsidRDefault="0036765F" w:rsidP="0036765F">
      <w:pPr>
        <w:tabs>
          <w:tab w:val="num" w:pos="2880"/>
        </w:tabs>
        <w:jc w:val="both"/>
        <w:rPr>
          <w:b/>
          <w:color w:val="000000"/>
        </w:rPr>
      </w:pPr>
      <w:r w:rsidRPr="0036765F">
        <w:rPr>
          <w:color w:val="000000"/>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759AE6A" w14:textId="77777777" w:rsidR="0036765F" w:rsidRPr="0036765F" w:rsidRDefault="0036765F" w:rsidP="0036765F">
      <w:pPr>
        <w:tabs>
          <w:tab w:val="left" w:pos="540"/>
          <w:tab w:val="num" w:pos="2880"/>
        </w:tabs>
        <w:jc w:val="both"/>
        <w:rPr>
          <w:color w:val="000000"/>
        </w:rPr>
      </w:pPr>
      <w:r w:rsidRPr="0036765F">
        <w:rPr>
          <w:color w:val="000000"/>
        </w:rPr>
        <w:t xml:space="preserve">1.1.8. Šalių iš anksto sutarti minimalūs nuostoliai – tai Sutarties nustatyta arba Sutartyje nustatyta tvarka apskaičiuota ir neginčijama pinigų suma, kurią </w:t>
      </w:r>
      <w:r w:rsidRPr="0036765F">
        <w:rPr>
          <w:b/>
          <w:color w:val="000000"/>
        </w:rPr>
        <w:t>Pardavėjas</w:t>
      </w:r>
      <w:r w:rsidRPr="0036765F">
        <w:rPr>
          <w:color w:val="000000"/>
        </w:rPr>
        <w:t xml:space="preserve"> įsipareigoja sumokėti </w:t>
      </w:r>
      <w:r w:rsidRPr="0036765F">
        <w:rPr>
          <w:b/>
          <w:color w:val="000000"/>
        </w:rPr>
        <w:t>Pirkėjui</w:t>
      </w:r>
      <w:r w:rsidRPr="0036765F">
        <w:rPr>
          <w:color w:val="000000"/>
        </w:rPr>
        <w:t>, jeigu sutartiniai įsipareigojimai</w:t>
      </w:r>
      <w:r w:rsidRPr="0036765F" w:rsidDel="00432306">
        <w:rPr>
          <w:color w:val="000000"/>
        </w:rPr>
        <w:t xml:space="preserve"> </w:t>
      </w:r>
      <w:r w:rsidRPr="0036765F">
        <w:rPr>
          <w:color w:val="000000"/>
        </w:rPr>
        <w:t>neįvykdyti arba netinkamai įvykdyti.</w:t>
      </w:r>
    </w:p>
    <w:p w14:paraId="7684F8CA" w14:textId="77777777" w:rsidR="0036765F" w:rsidRPr="0036765F" w:rsidRDefault="0036765F" w:rsidP="0036765F">
      <w:pPr>
        <w:tabs>
          <w:tab w:val="left" w:pos="540"/>
          <w:tab w:val="num" w:pos="2880"/>
        </w:tabs>
        <w:jc w:val="both"/>
        <w:rPr>
          <w:color w:val="000000"/>
        </w:rPr>
      </w:pPr>
      <w:r w:rsidRPr="0036765F">
        <w:rPr>
          <w:color w:val="000000"/>
        </w:rPr>
        <w:t>1.1.9. Kainodaros taisyklės – sutartyje nustatyta kaina/įkainiai ar sutarties kainos/įkainių apskaičiavimo bei kainos/įkainių koregavimo taisyklės.</w:t>
      </w:r>
    </w:p>
    <w:p w14:paraId="664946E1" w14:textId="77777777" w:rsidR="0036765F" w:rsidRPr="0036765F" w:rsidRDefault="0036765F" w:rsidP="0036765F">
      <w:pPr>
        <w:tabs>
          <w:tab w:val="left" w:pos="540"/>
          <w:tab w:val="num" w:pos="2880"/>
        </w:tabs>
        <w:jc w:val="both"/>
        <w:rPr>
          <w:color w:val="000000"/>
        </w:rPr>
      </w:pPr>
      <w:r w:rsidRPr="0036765F">
        <w:rPr>
          <w:color w:val="000000"/>
        </w:rPr>
        <w:t>1.1.10. Prekių siunta – tai vienu metu pristatomų prekių kiekis.</w:t>
      </w:r>
    </w:p>
    <w:p w14:paraId="24311C5A" w14:textId="77777777" w:rsidR="0036765F" w:rsidRPr="0036765F" w:rsidRDefault="0036765F" w:rsidP="0036765F">
      <w:pPr>
        <w:tabs>
          <w:tab w:val="left" w:pos="540"/>
          <w:tab w:val="num" w:pos="2880"/>
        </w:tabs>
        <w:jc w:val="both"/>
        <w:rPr>
          <w:color w:val="000000"/>
        </w:rPr>
      </w:pPr>
      <w:r w:rsidRPr="0036765F">
        <w:rPr>
          <w:color w:val="000000"/>
        </w:rPr>
        <w:t>1.1.11. Prekių partija – tai prekės, turinčios tas pačias savybes, pagamintos pagal tą pačią technologiją, tomis pačiomis sąlygomis, iš žaliavų ar medžiagų gautų iš to paties žaliavų ar medžiagų gamintojo/ pardavėjo.</w:t>
      </w:r>
    </w:p>
    <w:p w14:paraId="0B1970C8" w14:textId="77777777" w:rsidR="0036765F" w:rsidRPr="0036765F" w:rsidRDefault="0036765F" w:rsidP="0036765F">
      <w:pPr>
        <w:tabs>
          <w:tab w:val="left" w:pos="540"/>
          <w:tab w:val="num" w:pos="2880"/>
        </w:tabs>
        <w:jc w:val="both"/>
        <w:rPr>
          <w:bCs/>
          <w:iCs/>
          <w:color w:val="000000"/>
        </w:rPr>
      </w:pPr>
      <w:r w:rsidRPr="0036765F">
        <w:rPr>
          <w:color w:val="000000"/>
        </w:rPr>
        <w:t>1.1.12. M</w:t>
      </w:r>
      <w:r w:rsidRPr="0036765F">
        <w:rPr>
          <w:bCs/>
          <w:color w:val="000000"/>
        </w:rPr>
        <w:t xml:space="preserve">edžiagų partija – </w:t>
      </w:r>
      <w:r w:rsidRPr="0036765F">
        <w:rPr>
          <w:bCs/>
          <w:iCs/>
          <w:color w:val="000000"/>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A085217" w14:textId="77777777" w:rsidR="0036765F" w:rsidRPr="0036765F" w:rsidRDefault="0036765F" w:rsidP="0036765F">
      <w:pPr>
        <w:tabs>
          <w:tab w:val="left" w:pos="540"/>
          <w:tab w:val="num" w:pos="2880"/>
        </w:tabs>
        <w:jc w:val="both"/>
        <w:rPr>
          <w:bCs/>
          <w:iCs/>
          <w:color w:val="000000"/>
        </w:rPr>
      </w:pPr>
      <w:r w:rsidRPr="0036765F">
        <w:rPr>
          <w:bCs/>
          <w:iCs/>
          <w:color w:val="000000"/>
        </w:rPr>
        <w:t xml:space="preserve">1.2. </w:t>
      </w:r>
      <w:r w:rsidRPr="0036765F">
        <w:rPr>
          <w:color w:val="000000"/>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C42275A" w14:textId="77777777" w:rsidR="0036765F" w:rsidRPr="0036765F" w:rsidRDefault="0036765F" w:rsidP="0036765F">
      <w:pPr>
        <w:tabs>
          <w:tab w:val="num" w:pos="540"/>
          <w:tab w:val="left" w:pos="1701"/>
          <w:tab w:val="num" w:pos="2880"/>
        </w:tabs>
        <w:jc w:val="both"/>
        <w:rPr>
          <w:color w:val="000000"/>
        </w:rPr>
      </w:pPr>
      <w:r w:rsidRPr="0036765F">
        <w:rPr>
          <w:bCs/>
          <w:iCs/>
          <w:color w:val="000000"/>
        </w:rPr>
        <w:t xml:space="preserve">1.3. </w:t>
      </w:r>
      <w:r w:rsidRPr="0036765F">
        <w:rPr>
          <w:color w:val="000000"/>
        </w:rPr>
        <w:t>Sutarties dalių ir straipsnių pavadinimai yra naudojami tik nuorodų patogumui, ir aiškinant Sutartį gali būti naudojami tik kaip papildoma priemonė.</w:t>
      </w:r>
    </w:p>
    <w:p w14:paraId="70EC9038" w14:textId="77777777" w:rsidR="0036765F" w:rsidRPr="0036765F" w:rsidRDefault="0036765F" w:rsidP="0036765F">
      <w:pPr>
        <w:tabs>
          <w:tab w:val="left" w:pos="360"/>
          <w:tab w:val="num" w:pos="2880"/>
        </w:tabs>
        <w:jc w:val="both"/>
        <w:rPr>
          <w:color w:val="000000"/>
        </w:rPr>
      </w:pPr>
      <w:r w:rsidRPr="0036765F">
        <w:rPr>
          <w:color w:val="000000"/>
        </w:rPr>
        <w:t xml:space="preserve">1.4. Jeigu Sutartyje nenustatyta kitaip, Sutarties trukmė ir kiti terminai yra skaičiuojami kalendorinėmis dienomis. </w:t>
      </w:r>
    </w:p>
    <w:p w14:paraId="3E659D18" w14:textId="77777777" w:rsidR="0036765F" w:rsidRPr="0036765F" w:rsidRDefault="0036765F" w:rsidP="0036765F">
      <w:pPr>
        <w:tabs>
          <w:tab w:val="num" w:pos="540"/>
          <w:tab w:val="left" w:pos="1701"/>
          <w:tab w:val="num" w:pos="2880"/>
        </w:tabs>
        <w:jc w:val="both"/>
        <w:rPr>
          <w:color w:val="000000"/>
        </w:rPr>
      </w:pPr>
      <w:r w:rsidRPr="0036765F">
        <w:rPr>
          <w:color w:val="000000"/>
        </w:rPr>
        <w:t xml:space="preserve">1.5. Jeigu mokėjimų ar prievolių įvykdymo terminas sutampa su oficialių švenčių ir ne darbo diena Lietuvos Respublikoje, tai pagal Sutartį prievolės įvykdymo ir mokėjimų terminas yra po to einanti darbo diena. </w:t>
      </w:r>
    </w:p>
    <w:p w14:paraId="5B487929" w14:textId="77777777" w:rsidR="0036765F" w:rsidRPr="0036765F" w:rsidRDefault="0036765F" w:rsidP="0036765F">
      <w:pPr>
        <w:tabs>
          <w:tab w:val="num" w:pos="540"/>
          <w:tab w:val="num" w:pos="792"/>
          <w:tab w:val="left" w:pos="1701"/>
          <w:tab w:val="num" w:pos="2880"/>
        </w:tabs>
        <w:jc w:val="both"/>
        <w:rPr>
          <w:color w:val="000000"/>
        </w:rPr>
      </w:pPr>
      <w:r w:rsidRPr="0036765F">
        <w:rPr>
          <w:color w:val="000000"/>
        </w:rPr>
        <w:t>1.6. Sutartyje, kur reikalauja kontekstas, žodžiai pateikti vienaskaitoje, gali turėti daugiskaitos prasmę ir atvirkščiai.</w:t>
      </w:r>
    </w:p>
    <w:p w14:paraId="065CF2C3" w14:textId="77777777" w:rsidR="0036765F" w:rsidRDefault="0036765F" w:rsidP="0036765F">
      <w:pPr>
        <w:tabs>
          <w:tab w:val="num" w:pos="540"/>
          <w:tab w:val="num" w:pos="792"/>
          <w:tab w:val="left" w:pos="1701"/>
          <w:tab w:val="num" w:pos="2880"/>
        </w:tabs>
        <w:jc w:val="both"/>
        <w:rPr>
          <w:color w:val="000000"/>
        </w:rPr>
      </w:pPr>
      <w:r w:rsidRPr="0036765F">
        <w:rPr>
          <w:color w:val="000000"/>
        </w:rPr>
        <w:t>1.7. Tais atvejais, kai tam tikra prasmė yra skirtinga tarp nurodytosios žodžiais ir nurodytosios skaičiais, vadovaujamasi žodine prasme.</w:t>
      </w:r>
    </w:p>
    <w:p w14:paraId="36D9E6A7" w14:textId="77777777" w:rsidR="0036765F" w:rsidRPr="0036765F" w:rsidRDefault="0036765F" w:rsidP="0036765F">
      <w:pPr>
        <w:tabs>
          <w:tab w:val="num" w:pos="540"/>
          <w:tab w:val="num" w:pos="792"/>
          <w:tab w:val="left" w:pos="1701"/>
          <w:tab w:val="num" w:pos="2880"/>
        </w:tabs>
        <w:jc w:val="both"/>
        <w:rPr>
          <w:color w:val="000000"/>
        </w:rPr>
      </w:pPr>
    </w:p>
    <w:p w14:paraId="607256E7" w14:textId="77777777" w:rsidR="0036765F" w:rsidRPr="0036765F" w:rsidRDefault="0036765F" w:rsidP="0036765F">
      <w:pPr>
        <w:jc w:val="both"/>
        <w:rPr>
          <w:color w:val="000000"/>
        </w:rPr>
      </w:pPr>
    </w:p>
    <w:p w14:paraId="1D7CCBA3" w14:textId="77777777" w:rsidR="0036765F" w:rsidRPr="0036765F" w:rsidRDefault="0036765F" w:rsidP="0036765F">
      <w:pPr>
        <w:jc w:val="both"/>
        <w:rPr>
          <w:b/>
          <w:color w:val="000000"/>
        </w:rPr>
      </w:pPr>
      <w:r w:rsidRPr="0036765F">
        <w:rPr>
          <w:b/>
          <w:color w:val="000000"/>
        </w:rPr>
        <w:lastRenderedPageBreak/>
        <w:t>2. Sutarties kaina/prekių įkainiai/kainodaros taisyklės</w:t>
      </w:r>
    </w:p>
    <w:p w14:paraId="579CFF62" w14:textId="77777777" w:rsidR="0036765F" w:rsidRPr="0036765F" w:rsidRDefault="0036765F" w:rsidP="0036765F">
      <w:pPr>
        <w:jc w:val="both"/>
        <w:rPr>
          <w:color w:val="000000"/>
        </w:rPr>
      </w:pPr>
      <w:r w:rsidRPr="0036765F">
        <w:rPr>
          <w:color w:val="000000"/>
        </w:rPr>
        <w:t xml:space="preserve">2.1. Sutarties kaina/įkainiai - pinigų suma, kuri Sutartyje nustatyta tvarka ir terminais sumokama </w:t>
      </w:r>
      <w:r w:rsidRPr="0036765F">
        <w:rPr>
          <w:b/>
          <w:color w:val="000000"/>
        </w:rPr>
        <w:t>Pardavėjui</w:t>
      </w:r>
      <w:r w:rsidRPr="0036765F">
        <w:rPr>
          <w:color w:val="000000"/>
        </w:rPr>
        <w:t xml:space="preserve">. </w:t>
      </w:r>
      <w:r w:rsidRPr="0036765F">
        <w:rPr>
          <w:b/>
          <w:color w:val="000000"/>
        </w:rPr>
        <w:t>Pirkėjas</w:t>
      </w:r>
      <w:r w:rsidRPr="0036765F">
        <w:rPr>
          <w:color w:val="000000"/>
        </w:rPr>
        <w:t xml:space="preserve"> yra atsakingas </w:t>
      </w:r>
      <w:r w:rsidRPr="0036765F">
        <w:rPr>
          <w:b/>
          <w:color w:val="000000"/>
        </w:rPr>
        <w:t>Pardavėjui</w:t>
      </w:r>
      <w:r w:rsidRPr="0036765F">
        <w:rPr>
          <w:color w:val="000000"/>
        </w:rPr>
        <w:t xml:space="preserve"> už tinkamą </w:t>
      </w:r>
      <w:r w:rsidRPr="0036765F">
        <w:rPr>
          <w:b/>
          <w:color w:val="000000"/>
        </w:rPr>
        <w:t>Mokėtojo</w:t>
      </w:r>
      <w:r w:rsidRPr="0036765F">
        <w:rPr>
          <w:color w:val="000000"/>
        </w:rPr>
        <w:t xml:space="preserve"> prievolės sumokėti Sutartyje nurodytą kainą įvykdymą. </w:t>
      </w:r>
    </w:p>
    <w:p w14:paraId="3CFE4445" w14:textId="77777777" w:rsidR="0036765F" w:rsidRPr="0036765F" w:rsidRDefault="0036765F" w:rsidP="0036765F">
      <w:pPr>
        <w:jc w:val="both"/>
        <w:rPr>
          <w:color w:val="000000"/>
        </w:rPr>
      </w:pPr>
      <w:r w:rsidRPr="0036765F">
        <w:rPr>
          <w:color w:val="000000"/>
        </w:rPr>
        <w:t>2.2. Sutarties kaina/įkainiai yra pastovūs ir nekeičiami visą Sutarties galiojimo laikotarpį, išskyrus atvejus, kai po Sutarties pasirašymo keičiasi prekėms taikomo PVM/akcizų tarifas</w:t>
      </w:r>
      <w:r w:rsidRPr="0036765F">
        <w:rPr>
          <w:i/>
          <w:color w:val="000000"/>
        </w:rPr>
        <w:t>.</w:t>
      </w:r>
      <w:r w:rsidRPr="0036765F">
        <w:rPr>
          <w:color w:val="000000"/>
        </w:rPr>
        <w:t xml:space="preserve"> Perskaičiuota kaina/įkainiai įforminami raštišku Šalių susitarimu ir taikomi prekėms, kurios pristatomos po tokio Šalių pasirašyto susitarimo įsigaliojimo dienos.</w:t>
      </w:r>
    </w:p>
    <w:p w14:paraId="018DD39A" w14:textId="77777777" w:rsidR="0036765F" w:rsidRPr="0036765F" w:rsidRDefault="0036765F" w:rsidP="0036765F">
      <w:pPr>
        <w:jc w:val="both"/>
        <w:rPr>
          <w:color w:val="000000"/>
        </w:rPr>
      </w:pPr>
      <w:r w:rsidRPr="0036765F">
        <w:rPr>
          <w:color w:val="000000"/>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6765F">
        <w:rPr>
          <w:i/>
          <w:color w:val="000000"/>
        </w:rPr>
        <w:t>(jei spec. dalyje nurodyta, kad ši sąlyga taikoma)</w:t>
      </w:r>
      <w:r w:rsidRPr="0036765F">
        <w:rPr>
          <w:color w:val="000000"/>
        </w:rPr>
        <w:t>.</w:t>
      </w:r>
    </w:p>
    <w:p w14:paraId="38FB67D4" w14:textId="77777777" w:rsidR="0036765F" w:rsidRPr="0036765F" w:rsidRDefault="0036765F" w:rsidP="0036765F">
      <w:pPr>
        <w:widowControl w:val="0"/>
        <w:shd w:val="clear" w:color="auto" w:fill="FFFFFF"/>
        <w:jc w:val="both"/>
        <w:rPr>
          <w:color w:val="000000"/>
        </w:rPr>
      </w:pPr>
      <w:r w:rsidRPr="0036765F">
        <w:rPr>
          <w:color w:val="000000"/>
        </w:rPr>
        <w:t xml:space="preserve">2.4. </w:t>
      </w:r>
      <w:r w:rsidRPr="0036765F">
        <w:rPr>
          <w:b/>
          <w:color w:val="000000"/>
        </w:rPr>
        <w:t>Pardavėjas</w:t>
      </w:r>
      <w:r w:rsidRPr="0036765F">
        <w:rPr>
          <w:color w:val="000000"/>
        </w:rPr>
        <w:t xml:space="preserve"> į Sutarties kainą/prekių įkainius privalo įskaičiuoti visas su prekių tiekimu susijusias išlaidas ir mokesčius, įskaitant, bet neapsiribojant:</w:t>
      </w:r>
    </w:p>
    <w:p w14:paraId="1FCB024A" w14:textId="77777777" w:rsidR="0036765F" w:rsidRPr="0036765F" w:rsidRDefault="0036765F" w:rsidP="0036765F">
      <w:pPr>
        <w:widowControl w:val="0"/>
        <w:shd w:val="clear" w:color="auto" w:fill="FFFFFF"/>
        <w:jc w:val="both"/>
        <w:rPr>
          <w:color w:val="000000"/>
        </w:rPr>
      </w:pPr>
      <w:r w:rsidRPr="0036765F">
        <w:rPr>
          <w:color w:val="000000"/>
        </w:rPr>
        <w:t>2.4.1. logistikos (transportavimo) išlaidas;</w:t>
      </w:r>
    </w:p>
    <w:p w14:paraId="4A23A0C2" w14:textId="77777777" w:rsidR="0036765F" w:rsidRPr="0036765F" w:rsidRDefault="0036765F" w:rsidP="0036765F">
      <w:pPr>
        <w:widowControl w:val="0"/>
        <w:shd w:val="clear" w:color="auto" w:fill="FFFFFF"/>
        <w:jc w:val="both"/>
        <w:rPr>
          <w:color w:val="000000"/>
        </w:rPr>
      </w:pPr>
      <w:r w:rsidRPr="0036765F">
        <w:rPr>
          <w:color w:val="000000"/>
        </w:rPr>
        <w:t>2.4.2. pakavimo, pakrovimo, tranzito, iškrovimo, išpakavimo, tikrinimo, draudimo ir kitas su prekių tiekimu susijusias išlaidas;</w:t>
      </w:r>
    </w:p>
    <w:p w14:paraId="53DAFE14" w14:textId="77777777" w:rsidR="0036765F" w:rsidRPr="0036765F" w:rsidRDefault="0036765F" w:rsidP="0036765F">
      <w:pPr>
        <w:widowControl w:val="0"/>
        <w:shd w:val="clear" w:color="auto" w:fill="FFFFFF"/>
        <w:jc w:val="both"/>
        <w:rPr>
          <w:color w:val="000000"/>
        </w:rPr>
      </w:pPr>
      <w:r w:rsidRPr="0036765F">
        <w:rPr>
          <w:color w:val="000000"/>
        </w:rPr>
        <w:t xml:space="preserve">2.4.3. visas su dokumentų, kurių reikalauja </w:t>
      </w:r>
      <w:r w:rsidRPr="0036765F">
        <w:rPr>
          <w:b/>
          <w:color w:val="000000"/>
        </w:rPr>
        <w:t>Pirkėjas</w:t>
      </w:r>
      <w:r w:rsidRPr="0036765F">
        <w:rPr>
          <w:color w:val="000000"/>
        </w:rPr>
        <w:t>, rengimu ir pateikimu susijusias išlaidas;</w:t>
      </w:r>
    </w:p>
    <w:p w14:paraId="135229AC" w14:textId="77777777" w:rsidR="0036765F" w:rsidRPr="0036765F" w:rsidRDefault="0036765F" w:rsidP="0036765F">
      <w:pPr>
        <w:widowControl w:val="0"/>
        <w:shd w:val="clear" w:color="auto" w:fill="FFFFFF"/>
        <w:jc w:val="both"/>
        <w:rPr>
          <w:color w:val="000000"/>
        </w:rPr>
      </w:pPr>
      <w:r w:rsidRPr="0036765F">
        <w:rPr>
          <w:color w:val="000000"/>
        </w:rPr>
        <w:t>2.4.4. pristatytų prekių surinkimo vietoje ir/arba paleidimo, ir/arba priežiūros išlaidas;</w:t>
      </w:r>
    </w:p>
    <w:p w14:paraId="52156E3F" w14:textId="77777777" w:rsidR="0036765F" w:rsidRPr="0036765F" w:rsidRDefault="0036765F" w:rsidP="0036765F">
      <w:pPr>
        <w:widowControl w:val="0"/>
        <w:shd w:val="clear" w:color="auto" w:fill="FFFFFF"/>
        <w:jc w:val="both"/>
        <w:rPr>
          <w:color w:val="000000"/>
        </w:rPr>
      </w:pPr>
      <w:r w:rsidRPr="0036765F">
        <w:rPr>
          <w:color w:val="000000"/>
        </w:rPr>
        <w:t>2.4.5. aprūpinimo įrankiais, reikalingais pristatytų prekių surinkimui ir/arba priežiūrai, išlaidas;</w:t>
      </w:r>
    </w:p>
    <w:p w14:paraId="1B333AA9" w14:textId="77777777" w:rsidR="0036765F" w:rsidRPr="0036765F" w:rsidRDefault="0036765F" w:rsidP="0036765F">
      <w:pPr>
        <w:widowControl w:val="0"/>
        <w:shd w:val="clear" w:color="auto" w:fill="FFFFFF"/>
        <w:jc w:val="both"/>
        <w:rPr>
          <w:color w:val="000000"/>
        </w:rPr>
      </w:pPr>
      <w:r w:rsidRPr="0036765F">
        <w:rPr>
          <w:color w:val="000000"/>
        </w:rPr>
        <w:t>2.4.6. naudojimo ir priežiūros instrukcijų, numatytų Techninėje specifikacijoje, pateikimo išlaidas;</w:t>
      </w:r>
    </w:p>
    <w:p w14:paraId="175E1BB8" w14:textId="77777777" w:rsidR="0036765F" w:rsidRPr="0036765F" w:rsidRDefault="0036765F" w:rsidP="0036765F">
      <w:pPr>
        <w:widowControl w:val="0"/>
        <w:shd w:val="clear" w:color="auto" w:fill="FFFFFF"/>
        <w:jc w:val="both"/>
        <w:rPr>
          <w:color w:val="000000"/>
        </w:rPr>
      </w:pPr>
      <w:r w:rsidRPr="0036765F">
        <w:rPr>
          <w:color w:val="000000"/>
        </w:rPr>
        <w:t>2.4.7. prekių garantinio remonto išlaidas;</w:t>
      </w:r>
    </w:p>
    <w:p w14:paraId="105A2FC6" w14:textId="77777777" w:rsidR="0036765F" w:rsidRPr="0036765F" w:rsidRDefault="0036765F" w:rsidP="0036765F">
      <w:pPr>
        <w:widowControl w:val="0"/>
        <w:shd w:val="clear" w:color="auto" w:fill="FFFFFF"/>
        <w:jc w:val="both"/>
        <w:rPr>
          <w:color w:val="000000"/>
        </w:rPr>
      </w:pPr>
      <w:r w:rsidRPr="0036765F">
        <w:rPr>
          <w:color w:val="000000"/>
        </w:rPr>
        <w:t xml:space="preserve">2.4.8. visas su darbinių pavyzdžių pagaminimu ir pateikimu </w:t>
      </w:r>
      <w:r w:rsidRPr="0036765F">
        <w:rPr>
          <w:b/>
          <w:color w:val="000000"/>
        </w:rPr>
        <w:t>Pirkėjui</w:t>
      </w:r>
      <w:r w:rsidRPr="0036765F">
        <w:rPr>
          <w:color w:val="000000"/>
        </w:rPr>
        <w:t xml:space="preserve"> susijusias išlaidas;</w:t>
      </w:r>
    </w:p>
    <w:p w14:paraId="6EE76ECE" w14:textId="77777777" w:rsidR="0036765F" w:rsidRPr="0036765F" w:rsidRDefault="0036765F" w:rsidP="0036765F">
      <w:pPr>
        <w:widowControl w:val="0"/>
        <w:shd w:val="clear" w:color="auto" w:fill="FFFFFF"/>
        <w:jc w:val="both"/>
        <w:rPr>
          <w:color w:val="000000"/>
        </w:rPr>
      </w:pPr>
      <w:r w:rsidRPr="0036765F">
        <w:rPr>
          <w:color w:val="000000"/>
        </w:rPr>
        <w:t xml:space="preserve">2.4.9. visas su medžiaginių pavyzdžių (pagrindinių ir priedų), kurios naudojamos produkto gamyboje, pagaminimu ir pateikimu </w:t>
      </w:r>
      <w:r w:rsidRPr="0036765F">
        <w:rPr>
          <w:b/>
          <w:color w:val="000000"/>
        </w:rPr>
        <w:t>Pirkėjui</w:t>
      </w:r>
      <w:r w:rsidRPr="0036765F">
        <w:rPr>
          <w:color w:val="000000"/>
        </w:rPr>
        <w:t xml:space="preserve"> susijusias išlaidas.</w:t>
      </w:r>
    </w:p>
    <w:p w14:paraId="3F92D7A9" w14:textId="77777777" w:rsidR="0036765F" w:rsidRPr="0036765F" w:rsidRDefault="0036765F" w:rsidP="0036765F">
      <w:pPr>
        <w:jc w:val="both"/>
        <w:rPr>
          <w:color w:val="000000"/>
        </w:rPr>
      </w:pPr>
      <w:r w:rsidRPr="0036765F">
        <w:rPr>
          <w:color w:val="000000"/>
        </w:rPr>
        <w:t xml:space="preserve">2.5. Užsienio valiutų kursų svyravimo, gamintojų kainų keitimo rizika tenka </w:t>
      </w:r>
      <w:r w:rsidRPr="0036765F">
        <w:rPr>
          <w:b/>
          <w:color w:val="000000"/>
        </w:rPr>
        <w:t>Pardavėjui</w:t>
      </w:r>
      <w:r w:rsidRPr="0036765F">
        <w:rPr>
          <w:color w:val="000000"/>
        </w:rPr>
        <w:t>.</w:t>
      </w:r>
    </w:p>
    <w:p w14:paraId="7F684DED" w14:textId="77777777" w:rsidR="0036765F" w:rsidRPr="0036765F" w:rsidRDefault="0036765F" w:rsidP="0036765F">
      <w:pPr>
        <w:jc w:val="both"/>
        <w:rPr>
          <w:color w:val="000000"/>
        </w:rPr>
      </w:pPr>
      <w:r w:rsidRPr="0036765F">
        <w:rPr>
          <w:color w:val="000000"/>
        </w:rPr>
        <w:t>2.6. Su Sutarties specialiojoje dalyje nurodytu Subtiekėju (-</w:t>
      </w:r>
      <w:proofErr w:type="spellStart"/>
      <w:r w:rsidRPr="0036765F">
        <w:rPr>
          <w:color w:val="000000"/>
        </w:rPr>
        <w:t>ais</w:t>
      </w:r>
      <w:proofErr w:type="spellEnd"/>
      <w:r w:rsidRPr="0036765F">
        <w:rPr>
          <w:color w:val="000000"/>
        </w:rPr>
        <w:t xml:space="preserve">) </w:t>
      </w:r>
      <w:r w:rsidRPr="0036765F">
        <w:rPr>
          <w:b/>
          <w:color w:val="000000"/>
        </w:rPr>
        <w:t>Pirkėjas</w:t>
      </w:r>
      <w:r w:rsidRPr="0036765F">
        <w:rPr>
          <w:color w:val="000000"/>
        </w:rPr>
        <w:t xml:space="preserve"> ir </w:t>
      </w:r>
      <w:r w:rsidRPr="0036765F">
        <w:rPr>
          <w:b/>
          <w:color w:val="000000"/>
        </w:rPr>
        <w:t>Pardavėjas</w:t>
      </w:r>
      <w:r w:rsidRPr="0036765F">
        <w:rPr>
          <w:color w:val="000000"/>
        </w:rPr>
        <w:t xml:space="preserve"> gali sudaryti trišalę tiesioginio atsiskaitymo sutartį, kuria Šalių ir Subtiekėjo sutarta apimtimi ir sąlygomis </w:t>
      </w:r>
      <w:r w:rsidRPr="0036765F">
        <w:rPr>
          <w:b/>
          <w:color w:val="000000"/>
        </w:rPr>
        <w:t>Pardavėjas</w:t>
      </w:r>
      <w:r w:rsidRPr="0036765F">
        <w:rPr>
          <w:color w:val="000000"/>
        </w:rPr>
        <w:t xml:space="preserve"> perleidžia teisę Subtiekėjui reikalauti, kad jam būtų sumokėta sutarta Sutarties kainos dalis. Reikalavimo teisės perleidimas Subtiekėjui nesudarius tiesioginio atsiskaitymo Sutarties, negalioja.</w:t>
      </w:r>
    </w:p>
    <w:p w14:paraId="5F826DA3" w14:textId="77777777" w:rsidR="0036765F" w:rsidRPr="0036765F" w:rsidRDefault="0036765F" w:rsidP="0036765F">
      <w:pPr>
        <w:jc w:val="both"/>
        <w:rPr>
          <w:color w:val="000000"/>
        </w:rPr>
      </w:pPr>
      <w:r w:rsidRPr="0036765F">
        <w:rPr>
          <w:color w:val="000000"/>
        </w:rPr>
        <w:t xml:space="preserve">2.7. Subtiekėjas, norėdamas, kad pagal sutartį būtų atsiskaityta tiesiogiai su juo raštu praneša </w:t>
      </w:r>
      <w:r w:rsidRPr="0036765F">
        <w:rPr>
          <w:b/>
          <w:color w:val="000000"/>
        </w:rPr>
        <w:t>Pirkėjui</w:t>
      </w:r>
      <w:r w:rsidRPr="0036765F">
        <w:rPr>
          <w:color w:val="000000"/>
        </w:rPr>
        <w:t>, kad pageidauja sudaryti tiesioginio atsiskaitymo sutartį. Kartu su prašymu sudaryti tiesioginio atsiskaitymo sutartį Subtiekėjas turi pateikti:</w:t>
      </w:r>
    </w:p>
    <w:p w14:paraId="29B4FFD3" w14:textId="77777777" w:rsidR="0036765F" w:rsidRPr="0036765F" w:rsidRDefault="0036765F" w:rsidP="0036765F">
      <w:pPr>
        <w:jc w:val="both"/>
        <w:rPr>
          <w:color w:val="000000"/>
        </w:rPr>
      </w:pPr>
      <w:r w:rsidRPr="0036765F">
        <w:rPr>
          <w:color w:val="000000"/>
        </w:rPr>
        <w:t xml:space="preserve">2.7.1. Pagrindines tiesioginio atsiskaitymo sutarties sąlygas nurodytas Sutarties bendrosios dalies 2.8 punkte. </w:t>
      </w:r>
    </w:p>
    <w:p w14:paraId="1FC713ED" w14:textId="77777777" w:rsidR="0036765F" w:rsidRPr="0036765F" w:rsidRDefault="0036765F" w:rsidP="0036765F">
      <w:pPr>
        <w:jc w:val="both"/>
        <w:rPr>
          <w:color w:val="000000"/>
        </w:rPr>
      </w:pPr>
      <w:r w:rsidRPr="0036765F">
        <w:rPr>
          <w:color w:val="000000"/>
        </w:rPr>
        <w:t xml:space="preserve">2.7.2. </w:t>
      </w:r>
      <w:r w:rsidRPr="0036765F">
        <w:rPr>
          <w:b/>
          <w:color w:val="000000"/>
        </w:rPr>
        <w:t>Pardavėjo</w:t>
      </w:r>
      <w:r w:rsidRPr="0036765F">
        <w:rPr>
          <w:color w:val="000000"/>
        </w:rPr>
        <w:t xml:space="preserve"> patvirtinimą, kad jis sutinka Subtiekėjo siūlomomis sąlygomis sudaryti tiesioginio atsiskaitymo sutartį. </w:t>
      </w:r>
    </w:p>
    <w:p w14:paraId="33542F82" w14:textId="77777777" w:rsidR="0036765F" w:rsidRPr="0036765F" w:rsidRDefault="0036765F" w:rsidP="0036765F">
      <w:pPr>
        <w:jc w:val="both"/>
        <w:rPr>
          <w:color w:val="000000"/>
        </w:rPr>
      </w:pPr>
      <w:r w:rsidRPr="0036765F">
        <w:rPr>
          <w:color w:val="000000"/>
        </w:rPr>
        <w:t>2.7.3. Dokumentus įrodančius, kad nėra Viešųjų pirkimų įstatymo 46 straipsnio 1 dalyje nurodytų pagrindų.</w:t>
      </w:r>
    </w:p>
    <w:p w14:paraId="3FAF61D9" w14:textId="77777777" w:rsidR="0036765F" w:rsidRPr="0036765F" w:rsidRDefault="0036765F" w:rsidP="0036765F">
      <w:pPr>
        <w:jc w:val="both"/>
        <w:rPr>
          <w:color w:val="000000"/>
        </w:rPr>
      </w:pPr>
      <w:r w:rsidRPr="0036765F">
        <w:rPr>
          <w:color w:val="000000"/>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6765F">
        <w:rPr>
          <w:b/>
          <w:color w:val="000000"/>
        </w:rPr>
        <w:t>Pardavėju</w:t>
      </w:r>
      <w:r w:rsidRPr="0036765F">
        <w:rPr>
          <w:color w:val="000000"/>
        </w:rPr>
        <w:t xml:space="preserve"> ir pateikus šio suderinimo rašytinius </w:t>
      </w:r>
      <w:proofErr w:type="spellStart"/>
      <w:r w:rsidRPr="0036765F">
        <w:rPr>
          <w:color w:val="000000"/>
        </w:rPr>
        <w:t>įrodymus</w:t>
      </w:r>
      <w:proofErr w:type="spellEnd"/>
      <w:r w:rsidRPr="0036765F">
        <w:rPr>
          <w:color w:val="000000"/>
        </w:rPr>
        <w:t xml:space="preserve">, Šalių ir Subtiekėjo pareiga informuoti apie rekvizitų </w:t>
      </w:r>
      <w:proofErr w:type="spellStart"/>
      <w:r w:rsidRPr="0036765F">
        <w:rPr>
          <w:color w:val="000000"/>
        </w:rPr>
        <w:t>pasikeitimus</w:t>
      </w:r>
      <w:proofErr w:type="spellEnd"/>
      <w:r w:rsidRPr="0036765F">
        <w:rPr>
          <w:color w:val="000000"/>
        </w:rPr>
        <w:t xml:space="preserve">, mokėjimų vykdymo tvarka įvykus ginčui tarp </w:t>
      </w:r>
      <w:r w:rsidRPr="0036765F">
        <w:rPr>
          <w:b/>
          <w:color w:val="000000"/>
        </w:rPr>
        <w:t>Pardavėjo</w:t>
      </w:r>
      <w:r w:rsidRPr="0036765F">
        <w:rPr>
          <w:color w:val="000000"/>
        </w:rPr>
        <w:t xml:space="preserve"> ir Subtiekėjo, papildomas prievolių, užtikrinimas. </w:t>
      </w:r>
    </w:p>
    <w:p w14:paraId="46499095" w14:textId="77777777" w:rsidR="0036765F" w:rsidRPr="0036765F" w:rsidRDefault="0036765F" w:rsidP="0036765F">
      <w:pPr>
        <w:jc w:val="both"/>
        <w:rPr>
          <w:color w:val="000000"/>
        </w:rPr>
      </w:pPr>
      <w:r w:rsidRPr="0036765F">
        <w:rPr>
          <w:color w:val="000000"/>
        </w:rPr>
        <w:t xml:space="preserve">2.9. Tiesioginio atsiskaitymo sutartis turi būti sudaryta ne vėliau kaip iki dienos, nuo kurios atsiranda mokėjimo prievolė pagal Sutarties bendrosios dalies 4.1 punktą. </w:t>
      </w:r>
    </w:p>
    <w:p w14:paraId="0F3C7A4D" w14:textId="77777777" w:rsidR="0036765F" w:rsidRPr="0036765F" w:rsidRDefault="0036765F" w:rsidP="0036765F">
      <w:pPr>
        <w:jc w:val="both"/>
        <w:rPr>
          <w:color w:val="000000"/>
        </w:rPr>
      </w:pPr>
      <w:r w:rsidRPr="0036765F">
        <w:rPr>
          <w:color w:val="000000"/>
        </w:rPr>
        <w:t xml:space="preserve">2.10. Tiesioginis atsiskaitymas su Subtiekėju neatleidžia </w:t>
      </w:r>
      <w:r w:rsidRPr="0036765F">
        <w:rPr>
          <w:b/>
          <w:color w:val="000000"/>
        </w:rPr>
        <w:t>Pardavėjo</w:t>
      </w:r>
      <w:r w:rsidRPr="0036765F">
        <w:rPr>
          <w:color w:val="000000"/>
        </w:rPr>
        <w:t xml:space="preserve"> nuo jo prisiimtų įsipareigojimų pagal sudarytą Pirkimo sutartį. Sutartyje numatytos </w:t>
      </w:r>
      <w:r w:rsidRPr="0036765F">
        <w:rPr>
          <w:b/>
          <w:color w:val="000000"/>
        </w:rPr>
        <w:t>Pardavėjo</w:t>
      </w:r>
      <w:r w:rsidRPr="0036765F">
        <w:rPr>
          <w:color w:val="000000"/>
        </w:rPr>
        <w:t xml:space="preserve"> teisės, pareigos ir kiti įsipareigojimai nesusiję su reikalavimo teise sumokėti Sutarties kainą perleidimu Subtiekėjui negali būti perduoti.</w:t>
      </w:r>
    </w:p>
    <w:p w14:paraId="1E2C8B1B" w14:textId="77777777" w:rsidR="0036765F" w:rsidRPr="0036765F" w:rsidRDefault="0036765F" w:rsidP="0036765F">
      <w:pPr>
        <w:jc w:val="both"/>
        <w:rPr>
          <w:color w:val="000000"/>
        </w:rPr>
      </w:pPr>
      <w:r w:rsidRPr="0036765F">
        <w:rPr>
          <w:color w:val="000000"/>
        </w:rPr>
        <w:lastRenderedPageBreak/>
        <w:t xml:space="preserve">2.11. </w:t>
      </w:r>
      <w:r w:rsidRPr="0036765F">
        <w:rPr>
          <w:b/>
          <w:color w:val="000000"/>
        </w:rPr>
        <w:t>Pirkėjas</w:t>
      </w:r>
      <w:r w:rsidRPr="0036765F">
        <w:rPr>
          <w:color w:val="000000"/>
        </w:rPr>
        <w:t xml:space="preserve"> turi teisę reikšti Subtiekėjui visus </w:t>
      </w:r>
      <w:proofErr w:type="spellStart"/>
      <w:r w:rsidRPr="0036765F">
        <w:rPr>
          <w:color w:val="000000"/>
        </w:rPr>
        <w:t>atsikirtimus</w:t>
      </w:r>
      <w:proofErr w:type="spellEnd"/>
      <w:r w:rsidRPr="0036765F">
        <w:rPr>
          <w:color w:val="000000"/>
        </w:rPr>
        <w:t xml:space="preserve">, kuriuos jis turėjo teisę reikšti </w:t>
      </w:r>
      <w:r w:rsidRPr="0036765F">
        <w:rPr>
          <w:b/>
          <w:color w:val="000000"/>
        </w:rPr>
        <w:t>Pardavėjui</w:t>
      </w:r>
      <w:r w:rsidRPr="0036765F">
        <w:rPr>
          <w:color w:val="000000"/>
        </w:rPr>
        <w:t xml:space="preserve"> iki reikalavimo teisės perdavimo.</w:t>
      </w:r>
    </w:p>
    <w:p w14:paraId="2DE147F4" w14:textId="77777777" w:rsidR="0036765F" w:rsidRPr="0036765F" w:rsidRDefault="0036765F" w:rsidP="0036765F">
      <w:pPr>
        <w:jc w:val="both"/>
        <w:rPr>
          <w:color w:val="000000"/>
        </w:rPr>
      </w:pPr>
      <w:r w:rsidRPr="0036765F">
        <w:rPr>
          <w:color w:val="000000"/>
        </w:rPr>
        <w:t xml:space="preserve">2.12. Kilus ginčui tarp </w:t>
      </w:r>
      <w:r w:rsidRPr="0036765F">
        <w:rPr>
          <w:b/>
          <w:color w:val="000000"/>
        </w:rPr>
        <w:t>Pardavėjo</w:t>
      </w:r>
      <w:r w:rsidRPr="0036765F">
        <w:rPr>
          <w:color w:val="000000"/>
        </w:rPr>
        <w:t xml:space="preserve"> ir Subtiekėjo dėl tiesioginio atsiskaitymo sutartyje numatytų atsiskaitymų ar jų tvarkos, visos mokėjimo prievolės vykdomos </w:t>
      </w:r>
      <w:r w:rsidRPr="0036765F">
        <w:rPr>
          <w:b/>
          <w:color w:val="000000"/>
        </w:rPr>
        <w:t>Pardavėjui</w:t>
      </w:r>
      <w:r w:rsidRPr="0036765F">
        <w:rPr>
          <w:color w:val="000000"/>
        </w:rPr>
        <w:t xml:space="preserve">. Jei Subtiekėjo reikalavimas (sąskaita ar kitas dokumentas) yra nesuderintas su </w:t>
      </w:r>
      <w:r w:rsidRPr="0036765F">
        <w:rPr>
          <w:b/>
          <w:color w:val="000000"/>
        </w:rPr>
        <w:t>Pardavėju</w:t>
      </w:r>
      <w:r w:rsidRPr="0036765F">
        <w:rPr>
          <w:color w:val="000000"/>
        </w:rPr>
        <w:t xml:space="preserve">, bus laikoma, kad tarp </w:t>
      </w:r>
      <w:r w:rsidRPr="0036765F">
        <w:rPr>
          <w:b/>
          <w:color w:val="000000"/>
        </w:rPr>
        <w:t>Pardavėjo</w:t>
      </w:r>
      <w:r w:rsidRPr="0036765F">
        <w:rPr>
          <w:color w:val="000000"/>
        </w:rPr>
        <w:t xml:space="preserve"> ir Subtiekėjo yra kilęs ginčas. </w:t>
      </w:r>
    </w:p>
    <w:p w14:paraId="36921782" w14:textId="77777777" w:rsidR="0036765F" w:rsidRPr="0036765F" w:rsidRDefault="0036765F" w:rsidP="0036765F">
      <w:pPr>
        <w:jc w:val="both"/>
        <w:rPr>
          <w:color w:val="000000"/>
        </w:rPr>
      </w:pPr>
      <w:r w:rsidRPr="0036765F">
        <w:rPr>
          <w:color w:val="000000"/>
        </w:rPr>
        <w:t>2.13. Visi Pirkimo sutarties mokėjimų dokumentai yra teikiami naudojantis informacinės sistemos „</w:t>
      </w:r>
      <w:proofErr w:type="spellStart"/>
      <w:r w:rsidRPr="0036765F">
        <w:rPr>
          <w:color w:val="000000"/>
        </w:rPr>
        <w:t>E.sąskaita</w:t>
      </w:r>
      <w:proofErr w:type="spellEnd"/>
      <w:r w:rsidRPr="0036765F">
        <w:rPr>
          <w:color w:val="000000"/>
        </w:rPr>
        <w:t>“ priemonėmis. Pasikeitus teisės aktų nuostatoms dėl mokėjimo dokumentų pateikimo naudojantis informacine sistema „E. sąskaita“, atitinkamai taikomas tuo metu galiojantis teisinis reguliavimas.</w:t>
      </w:r>
    </w:p>
    <w:p w14:paraId="1D9CB517" w14:textId="77777777" w:rsidR="0036765F" w:rsidRPr="0036765F" w:rsidRDefault="0036765F" w:rsidP="0036765F">
      <w:pPr>
        <w:jc w:val="both"/>
        <w:rPr>
          <w:color w:val="000000"/>
        </w:rPr>
      </w:pPr>
    </w:p>
    <w:p w14:paraId="1FDBE52F" w14:textId="77777777" w:rsidR="0036765F" w:rsidRPr="0036765F" w:rsidRDefault="0036765F" w:rsidP="0036765F">
      <w:pPr>
        <w:jc w:val="both"/>
        <w:rPr>
          <w:b/>
          <w:color w:val="000000"/>
        </w:rPr>
      </w:pPr>
      <w:r w:rsidRPr="0036765F">
        <w:rPr>
          <w:b/>
          <w:color w:val="000000"/>
        </w:rPr>
        <w:t>3.</w:t>
      </w:r>
      <w:r w:rsidRPr="0036765F">
        <w:rPr>
          <w:color w:val="000000"/>
        </w:rPr>
        <w:t xml:space="preserve"> </w:t>
      </w:r>
      <w:r w:rsidRPr="0036765F">
        <w:rPr>
          <w:b/>
          <w:color w:val="000000"/>
        </w:rPr>
        <w:t>Prekių tiekimo terminai ir sąlygos</w:t>
      </w:r>
    </w:p>
    <w:p w14:paraId="51F40DE5" w14:textId="77777777" w:rsidR="0036765F" w:rsidRPr="0036765F" w:rsidRDefault="0036765F" w:rsidP="0036765F">
      <w:pPr>
        <w:jc w:val="both"/>
        <w:rPr>
          <w:color w:val="000000"/>
        </w:rPr>
      </w:pPr>
      <w:r w:rsidRPr="0036765F">
        <w:rPr>
          <w:color w:val="000000"/>
        </w:rPr>
        <w:t>3.1. Prekės pristatomos Sutarties specialiojoje dalyje (arba Sutarties</w:t>
      </w:r>
      <w:r w:rsidRPr="0036765F">
        <w:rPr>
          <w:i/>
          <w:color w:val="000000"/>
        </w:rPr>
        <w:t xml:space="preserve"> </w:t>
      </w:r>
      <w:r w:rsidRPr="0036765F">
        <w:rPr>
          <w:color w:val="000000"/>
        </w:rPr>
        <w:t>priede (-</w:t>
      </w:r>
      <w:proofErr w:type="spellStart"/>
      <w:r w:rsidRPr="0036765F">
        <w:rPr>
          <w:color w:val="000000"/>
        </w:rPr>
        <w:t>uose</w:t>
      </w:r>
      <w:proofErr w:type="spellEnd"/>
      <w:r w:rsidRPr="0036765F">
        <w:rPr>
          <w:color w:val="000000"/>
        </w:rPr>
        <w:t>)) numatytais terminais ir tvarka.</w:t>
      </w:r>
    </w:p>
    <w:p w14:paraId="1AC5F185" w14:textId="77777777" w:rsidR="0036765F" w:rsidRPr="0036765F" w:rsidRDefault="0036765F" w:rsidP="0036765F">
      <w:pPr>
        <w:jc w:val="both"/>
        <w:rPr>
          <w:color w:val="000000"/>
        </w:rPr>
      </w:pPr>
      <w:r w:rsidRPr="0036765F">
        <w:rPr>
          <w:color w:val="000000"/>
        </w:rPr>
        <w:t xml:space="preserve">3.2. Prekes </w:t>
      </w:r>
      <w:r w:rsidRPr="0036765F">
        <w:rPr>
          <w:b/>
          <w:color w:val="000000"/>
        </w:rPr>
        <w:t>Pardavėjas</w:t>
      </w:r>
      <w:r w:rsidRPr="0036765F">
        <w:rPr>
          <w:color w:val="000000"/>
        </w:rPr>
        <w:t xml:space="preserve"> pristato savo rizika be papildomo apmokėjimo. </w:t>
      </w:r>
      <w:r w:rsidRPr="0036765F">
        <w:rPr>
          <w:b/>
          <w:color w:val="000000"/>
        </w:rPr>
        <w:t xml:space="preserve">Mokėtojas </w:t>
      </w:r>
      <w:r w:rsidRPr="0036765F">
        <w:rPr>
          <w:color w:val="000000"/>
        </w:rPr>
        <w:t xml:space="preserve">nuosavybės teisę į prekes įgyja </w:t>
      </w:r>
      <w:r w:rsidRPr="0036765F">
        <w:rPr>
          <w:b/>
          <w:color w:val="000000"/>
        </w:rPr>
        <w:t>Pardavėjui</w:t>
      </w:r>
      <w:r w:rsidRPr="0036765F">
        <w:rPr>
          <w:color w:val="000000"/>
        </w:rPr>
        <w:t xml:space="preserve"> ir </w:t>
      </w:r>
      <w:r w:rsidRPr="0036765F">
        <w:rPr>
          <w:b/>
          <w:color w:val="000000"/>
        </w:rPr>
        <w:t>Pirkėjui</w:t>
      </w:r>
      <w:r w:rsidRPr="0036765F">
        <w:rPr>
          <w:color w:val="000000"/>
        </w:rPr>
        <w:t>/</w:t>
      </w:r>
      <w:r w:rsidRPr="0036765F">
        <w:rPr>
          <w:b/>
          <w:color w:val="000000"/>
        </w:rPr>
        <w:t>Mokėtojui</w:t>
      </w:r>
      <w:r w:rsidRPr="0036765F">
        <w:rPr>
          <w:color w:val="000000"/>
        </w:rPr>
        <w:t xml:space="preserve"> (Sutartyje numatytais atvejais – </w:t>
      </w:r>
      <w:r w:rsidRPr="0036765F">
        <w:rPr>
          <w:b/>
          <w:color w:val="000000"/>
        </w:rPr>
        <w:t>Gavėjui</w:t>
      </w:r>
      <w:r w:rsidRPr="0036765F">
        <w:rPr>
          <w:color w:val="000000"/>
        </w:rPr>
        <w:t>) pasirašius dokumentą, patvirtinantį prekių perdavimą-priėmimą, kuris pasirašomas tik tuo atveju, jeigu prekės yra kokybiškos ir atitinka Sutartyje ir jos priede (-</w:t>
      </w:r>
      <w:proofErr w:type="spellStart"/>
      <w:r w:rsidRPr="0036765F">
        <w:rPr>
          <w:color w:val="000000"/>
        </w:rPr>
        <w:t>uose</w:t>
      </w:r>
      <w:proofErr w:type="spellEnd"/>
      <w:r w:rsidRPr="0036765F">
        <w:rPr>
          <w:color w:val="000000"/>
        </w:rPr>
        <w:t xml:space="preserve">) joms nustatytus reikalavimus. </w:t>
      </w:r>
      <w:r w:rsidRPr="0036765F">
        <w:rPr>
          <w:b/>
          <w:color w:val="000000"/>
        </w:rPr>
        <w:t>Mokėtojas</w:t>
      </w:r>
      <w:r w:rsidRPr="0036765F">
        <w:rPr>
          <w:color w:val="000000"/>
        </w:rPr>
        <w:t xml:space="preserve"> pasirašydamas dokumentą, patvirtinantį prekių perdavimą-priėmimą, patvirtina prekių kiekio ir komplektacijos atitiktį Sutarties ir jos priedų reikalavimams, o </w:t>
      </w:r>
      <w:r w:rsidRPr="0036765F">
        <w:rPr>
          <w:b/>
          <w:color w:val="000000"/>
        </w:rPr>
        <w:t>Pirkėjas</w:t>
      </w:r>
      <w:r w:rsidRPr="0036765F">
        <w:rPr>
          <w:color w:val="000000"/>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36765F">
        <w:rPr>
          <w:color w:val="000000"/>
        </w:rPr>
        <w:t>uose</w:t>
      </w:r>
      <w:proofErr w:type="spellEnd"/>
      <w:r w:rsidRPr="0036765F">
        <w:rPr>
          <w:color w:val="000000"/>
        </w:rPr>
        <w:t xml:space="preserve">) joms nustatytus reikalavimus dokumentas, patvirtinantis prekių perdavimą-priėmimą, turi būti pasirašomas ne vėliau kaip per 30 dienų, išskyrus kai prekėms atliekami laboratoriniai bandymai. </w:t>
      </w:r>
    </w:p>
    <w:p w14:paraId="36CF414D" w14:textId="77777777" w:rsidR="0036765F" w:rsidRPr="0036765F" w:rsidRDefault="0036765F" w:rsidP="0036765F">
      <w:pPr>
        <w:jc w:val="both"/>
        <w:rPr>
          <w:color w:val="000000"/>
        </w:rPr>
      </w:pPr>
      <w:r w:rsidRPr="0036765F">
        <w:rPr>
          <w:color w:val="000000"/>
        </w:rPr>
        <w:t xml:space="preserve">3.3. Už prekes, pateiktas viršijant Sutartyje/paraiškose/užsakymuose nurodytus kiekius, </w:t>
      </w:r>
      <w:r w:rsidRPr="0036765F">
        <w:rPr>
          <w:b/>
          <w:color w:val="000000"/>
        </w:rPr>
        <w:t xml:space="preserve">Pardavėjui </w:t>
      </w:r>
      <w:r w:rsidRPr="0036765F">
        <w:rPr>
          <w:color w:val="000000"/>
        </w:rPr>
        <w:t>neapmokama.</w:t>
      </w:r>
    </w:p>
    <w:p w14:paraId="4808F379" w14:textId="77777777" w:rsidR="0036765F" w:rsidRPr="0036765F" w:rsidRDefault="0036765F" w:rsidP="0036765F">
      <w:pPr>
        <w:jc w:val="both"/>
        <w:rPr>
          <w:color w:val="000000"/>
        </w:rPr>
      </w:pPr>
      <w:r w:rsidRPr="0036765F">
        <w:rPr>
          <w:color w:val="000000"/>
        </w:rPr>
        <w:t xml:space="preserve">3.4. </w:t>
      </w:r>
      <w:r w:rsidRPr="0036765F">
        <w:rPr>
          <w:b/>
          <w:color w:val="000000"/>
        </w:rPr>
        <w:t>Pardavėjui</w:t>
      </w:r>
      <w:r w:rsidRPr="0036765F">
        <w:rPr>
          <w:color w:val="000000"/>
        </w:rPr>
        <w:t xml:space="preserve"> pristačius mažesnę prekių siuntą negu nurodyta Sutartyje/paraiškose/užsakymuose, yra laikoma, kad prekės nebuvo pristatytos. </w:t>
      </w:r>
      <w:r w:rsidRPr="0036765F">
        <w:rPr>
          <w:b/>
          <w:color w:val="000000"/>
        </w:rPr>
        <w:t>Pardavėjas</w:t>
      </w:r>
      <w:r w:rsidRPr="0036765F">
        <w:rPr>
          <w:color w:val="000000"/>
        </w:rPr>
        <w:t xml:space="preserve"> savo lėšomis prekes turi atsiimti ir, jeigu dėl to yra praleidžiamas pristatymo terminas, Pardavėjui taikomos Sutarties bendrosios dalies 11.1 punkte numatytos sankcijos. </w:t>
      </w:r>
    </w:p>
    <w:p w14:paraId="1A715442" w14:textId="77777777" w:rsidR="0036765F" w:rsidRPr="0036765F" w:rsidRDefault="0036765F" w:rsidP="0036765F">
      <w:pPr>
        <w:jc w:val="both"/>
        <w:rPr>
          <w:color w:val="000000"/>
        </w:rPr>
      </w:pPr>
      <w:r w:rsidRPr="0036765F">
        <w:rPr>
          <w:color w:val="000000"/>
        </w:rPr>
        <w:t xml:space="preserve">3.5. </w:t>
      </w:r>
      <w:r w:rsidRPr="0036765F">
        <w:rPr>
          <w:b/>
          <w:color w:val="000000"/>
        </w:rPr>
        <w:t>Pardavėjas</w:t>
      </w:r>
      <w:r w:rsidRPr="0036765F">
        <w:rPr>
          <w:color w:val="000000"/>
        </w:rPr>
        <w:t xml:space="preserve"> įsipareigoja po Sutarties įsigaliojimo Sutarties specialioje dalyje nurodytais terminais:</w:t>
      </w:r>
    </w:p>
    <w:p w14:paraId="08BA1FA7" w14:textId="77777777" w:rsidR="0036765F" w:rsidRPr="0036765F" w:rsidRDefault="0036765F" w:rsidP="0036765F">
      <w:pPr>
        <w:jc w:val="both"/>
        <w:rPr>
          <w:color w:val="000000"/>
        </w:rPr>
      </w:pPr>
      <w:r w:rsidRPr="0036765F">
        <w:rPr>
          <w:color w:val="000000"/>
        </w:rPr>
        <w:t xml:space="preserve">3.5.1. parengti, pagaminti, suderinti su </w:t>
      </w:r>
      <w:r w:rsidRPr="0036765F">
        <w:rPr>
          <w:b/>
          <w:color w:val="000000"/>
        </w:rPr>
        <w:t>Pirkėju</w:t>
      </w:r>
      <w:r w:rsidRPr="0036765F">
        <w:rPr>
          <w:color w:val="000000"/>
        </w:rPr>
        <w:t xml:space="preserve"> ir patvirtinti perkamų prekių darbinius pavyzdžius (2 egz., vienas - </w:t>
      </w:r>
      <w:r w:rsidRPr="0036765F">
        <w:rPr>
          <w:b/>
          <w:color w:val="000000"/>
        </w:rPr>
        <w:t>Pirkėjui</w:t>
      </w:r>
      <w:r w:rsidRPr="0036765F">
        <w:rPr>
          <w:color w:val="000000"/>
        </w:rPr>
        <w:t xml:space="preserve">, antras – </w:t>
      </w:r>
      <w:r w:rsidRPr="0036765F">
        <w:rPr>
          <w:b/>
          <w:color w:val="000000"/>
        </w:rPr>
        <w:t>Pardavėjui</w:t>
      </w:r>
      <w:r w:rsidRPr="0036765F">
        <w:rPr>
          <w:color w:val="000000"/>
        </w:rPr>
        <w:t>), kurie atitiktų Sutartyje ir jos priede (-</w:t>
      </w:r>
      <w:proofErr w:type="spellStart"/>
      <w:r w:rsidRPr="0036765F">
        <w:rPr>
          <w:color w:val="000000"/>
        </w:rPr>
        <w:t>uose</w:t>
      </w:r>
      <w:proofErr w:type="spellEnd"/>
      <w:r w:rsidRPr="0036765F">
        <w:rPr>
          <w:color w:val="000000"/>
        </w:rPr>
        <w:t xml:space="preserve">) nustatytus reikalavimus </w:t>
      </w:r>
      <w:r w:rsidRPr="0036765F">
        <w:rPr>
          <w:i/>
          <w:color w:val="000000"/>
        </w:rPr>
        <w:t>(jei spec. dalyje nurodyta, kad ši sąlyga taikoma)</w:t>
      </w:r>
      <w:r w:rsidRPr="0036765F">
        <w:rPr>
          <w:color w:val="000000"/>
        </w:rPr>
        <w:t>;</w:t>
      </w:r>
    </w:p>
    <w:p w14:paraId="675CFB91" w14:textId="77777777" w:rsidR="0036765F" w:rsidRPr="0036765F" w:rsidRDefault="0036765F" w:rsidP="0036765F">
      <w:pPr>
        <w:jc w:val="both"/>
        <w:rPr>
          <w:color w:val="000000"/>
        </w:rPr>
      </w:pPr>
      <w:r w:rsidRPr="0036765F">
        <w:rPr>
          <w:color w:val="000000"/>
        </w:rPr>
        <w:t xml:space="preserve">3.5.2. suderinti su </w:t>
      </w:r>
      <w:r w:rsidRPr="0036765F">
        <w:rPr>
          <w:b/>
          <w:color w:val="000000"/>
        </w:rPr>
        <w:t xml:space="preserve">Pirkėju </w:t>
      </w:r>
      <w:r w:rsidRPr="0036765F">
        <w:rPr>
          <w:color w:val="000000"/>
        </w:rPr>
        <w:t xml:space="preserve">ir pateikti </w:t>
      </w:r>
      <w:proofErr w:type="spellStart"/>
      <w:r w:rsidRPr="0036765F">
        <w:rPr>
          <w:color w:val="000000"/>
        </w:rPr>
        <w:t>teiktiną</w:t>
      </w:r>
      <w:proofErr w:type="spellEnd"/>
      <w:r w:rsidRPr="0036765F">
        <w:rPr>
          <w:color w:val="000000"/>
        </w:rPr>
        <w:t xml:space="preserve"> prekių kokybės užtikrinimo planą, parengtą pagal </w:t>
      </w:r>
      <w:proofErr w:type="spellStart"/>
      <w:r w:rsidRPr="0036765F">
        <w:rPr>
          <w:color w:val="000000"/>
        </w:rPr>
        <w:t>Teiktino</w:t>
      </w:r>
      <w:proofErr w:type="spellEnd"/>
      <w:r w:rsidRPr="0036765F">
        <w:rPr>
          <w:color w:val="000000"/>
        </w:rPr>
        <w:t xml:space="preserve"> kokybės užtikrinimo plano rengimo rekomendacijas arba</w:t>
      </w:r>
      <w:r w:rsidRPr="0036765F">
        <w:rPr>
          <w:i/>
          <w:color w:val="000000"/>
        </w:rPr>
        <w:t xml:space="preserve"> </w:t>
      </w:r>
      <w:r w:rsidRPr="0036765F">
        <w:rPr>
          <w:color w:val="000000"/>
        </w:rPr>
        <w:t xml:space="preserve">Sutarties specialioje dalyje nurodytus standartus </w:t>
      </w:r>
      <w:r w:rsidRPr="0036765F">
        <w:rPr>
          <w:i/>
          <w:color w:val="000000"/>
        </w:rPr>
        <w:t>(jei spec. dalyje nurodyta, kad ši sąlyga taikoma)</w:t>
      </w:r>
      <w:r w:rsidRPr="0036765F">
        <w:rPr>
          <w:color w:val="000000"/>
        </w:rPr>
        <w:t>;</w:t>
      </w:r>
    </w:p>
    <w:p w14:paraId="752BE8D3" w14:textId="77777777" w:rsidR="0036765F" w:rsidRPr="0036765F" w:rsidRDefault="0036765F" w:rsidP="0036765F">
      <w:pPr>
        <w:jc w:val="both"/>
        <w:rPr>
          <w:i/>
          <w:color w:val="000000"/>
        </w:rPr>
      </w:pPr>
      <w:r w:rsidRPr="0036765F">
        <w:rPr>
          <w:color w:val="000000"/>
        </w:rPr>
        <w:t xml:space="preserve">3.5.3. suderinti su </w:t>
      </w:r>
      <w:r w:rsidRPr="0036765F">
        <w:rPr>
          <w:b/>
          <w:color w:val="000000"/>
        </w:rPr>
        <w:t>Pirkėju</w:t>
      </w:r>
      <w:r w:rsidRPr="0036765F">
        <w:rPr>
          <w:color w:val="000000"/>
        </w:rPr>
        <w:t xml:space="preserve"> prekės naudojimo (priežiūros) instrukciją, kuri pateikiama kartu su kiekviena preke (</w:t>
      </w:r>
      <w:r w:rsidRPr="0036765F">
        <w:rPr>
          <w:i/>
          <w:color w:val="000000"/>
        </w:rPr>
        <w:t>jei spec. dalyje nurodyta, kad ši sąlyga taikoma).</w:t>
      </w:r>
    </w:p>
    <w:p w14:paraId="308FF039" w14:textId="77777777" w:rsidR="0036765F" w:rsidRPr="0036765F" w:rsidRDefault="0036765F" w:rsidP="0036765F">
      <w:pPr>
        <w:jc w:val="both"/>
        <w:rPr>
          <w:color w:val="000000"/>
        </w:rPr>
      </w:pPr>
      <w:r w:rsidRPr="0036765F">
        <w:rPr>
          <w:color w:val="000000"/>
        </w:rPr>
        <w:t xml:space="preserve">3.6. Jeigu Sutarties galiojimo metu prekės gamintojas pakeičia/atnaujina šia Sutartimi perkamos prekės, modelį/pavadinimą, kuris yra nurodytas Sutartyje, </w:t>
      </w:r>
      <w:r w:rsidRPr="0036765F">
        <w:rPr>
          <w:b/>
          <w:bCs/>
          <w:color w:val="000000"/>
        </w:rPr>
        <w:t>Pardavėjas</w:t>
      </w:r>
      <w:r w:rsidRPr="0036765F">
        <w:rPr>
          <w:color w:val="000000"/>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6765F">
        <w:rPr>
          <w:b/>
          <w:color w:val="000000"/>
        </w:rPr>
        <w:t>Pardavėjas</w:t>
      </w:r>
      <w:r w:rsidRPr="0036765F">
        <w:rPr>
          <w:color w:val="000000"/>
        </w:rPr>
        <w:t xml:space="preserve"> suderinęs su </w:t>
      </w:r>
      <w:r w:rsidRPr="0036765F">
        <w:rPr>
          <w:b/>
          <w:bCs/>
          <w:color w:val="000000"/>
        </w:rPr>
        <w:t>Pirkėju</w:t>
      </w:r>
      <w:r w:rsidRPr="0036765F">
        <w:rPr>
          <w:color w:val="000000"/>
        </w:rPr>
        <w:t xml:space="preserve"> ir su juo sudaręs papildomą susitarimą turi teisę tiekti naujo modelio/pavadinimo prekes. Naujo modelio/pavadinimo prekės turi atitikti Sutartyje ir jos priede (-</w:t>
      </w:r>
      <w:proofErr w:type="spellStart"/>
      <w:r w:rsidRPr="0036765F">
        <w:rPr>
          <w:color w:val="000000"/>
        </w:rPr>
        <w:t>uose</w:t>
      </w:r>
      <w:proofErr w:type="spellEnd"/>
      <w:r w:rsidRPr="0036765F">
        <w:rPr>
          <w:color w:val="000000"/>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CFF8111" w14:textId="77777777" w:rsidR="0036765F" w:rsidRPr="0036765F" w:rsidRDefault="0036765F" w:rsidP="0036765F">
      <w:pPr>
        <w:tabs>
          <w:tab w:val="left" w:pos="1134"/>
        </w:tabs>
        <w:jc w:val="both"/>
        <w:rPr>
          <w:color w:val="000000"/>
        </w:rPr>
      </w:pPr>
      <w:r w:rsidRPr="0036765F">
        <w:rPr>
          <w:color w:val="000000"/>
        </w:rPr>
        <w:t xml:space="preserve">3.7. Sutarties vykdymo metu Sutartyje nurodytas prekės gamintojas gali būti keičiamas kitu gamintoju tik dėl objektyvių aplinkybių, kurių </w:t>
      </w:r>
      <w:r w:rsidRPr="0036765F">
        <w:rPr>
          <w:b/>
          <w:color w:val="000000"/>
        </w:rPr>
        <w:t xml:space="preserve">Pardavėjui </w:t>
      </w:r>
      <w:r w:rsidRPr="0036765F">
        <w:rPr>
          <w:color w:val="000000"/>
        </w:rPr>
        <w:t xml:space="preserve">nebuvo galima numatyti paraiškos/pasiūlymo pateikimo momentu.  Sutartyje nurodyto gamintojo keitimas kitu galimas </w:t>
      </w:r>
      <w:r w:rsidRPr="0036765F">
        <w:rPr>
          <w:color w:val="000000"/>
        </w:rPr>
        <w:lastRenderedPageBreak/>
        <w:t xml:space="preserve">tik iš anksto raštu suderinus su </w:t>
      </w:r>
      <w:r w:rsidRPr="0036765F">
        <w:rPr>
          <w:b/>
          <w:color w:val="000000"/>
        </w:rPr>
        <w:t>Pirkėju</w:t>
      </w:r>
      <w:r w:rsidRPr="0036765F">
        <w:rPr>
          <w:color w:val="000000"/>
        </w:rPr>
        <w:t xml:space="preserve"> ir pasirašius susitarimą dėl gamintojo pakeitimo.  Prašymas dėl Sutartyje nustatyto gamintojo keitimo kitu, </w:t>
      </w:r>
      <w:r w:rsidRPr="0036765F">
        <w:rPr>
          <w:b/>
          <w:color w:val="000000"/>
        </w:rPr>
        <w:t xml:space="preserve">Pirkėjui </w:t>
      </w:r>
      <w:r w:rsidRPr="0036765F">
        <w:rPr>
          <w:color w:val="000000"/>
        </w:rPr>
        <w:t xml:space="preserve">pateikiamas raštu, nurodant tokio keitimo priežastis, kartu </w:t>
      </w:r>
      <w:r w:rsidRPr="0036765F">
        <w:rPr>
          <w:b/>
          <w:bCs/>
          <w:color w:val="000000"/>
        </w:rPr>
        <w:t>Pardavėjas</w:t>
      </w:r>
      <w:r w:rsidRPr="0036765F">
        <w:rPr>
          <w:color w:val="000000"/>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6765F">
        <w:rPr>
          <w:color w:val="000000"/>
        </w:rPr>
        <w:t>uose</w:t>
      </w:r>
      <w:proofErr w:type="spellEnd"/>
      <w:r w:rsidRPr="0036765F">
        <w:rPr>
          <w:color w:val="000000"/>
        </w:rPr>
        <w:t>) perkamoms prekėms nustatytus reikalavimus, tiekiamos už tą pačia kainą, o jų techniniai duomenys negali būti prasteni už techninius duomenis prekių, dėl kurių buvo sudaryta Sutartis.</w:t>
      </w:r>
    </w:p>
    <w:p w14:paraId="11073229" w14:textId="77777777" w:rsidR="0036765F" w:rsidRPr="0036765F" w:rsidRDefault="0036765F" w:rsidP="0036765F">
      <w:pPr>
        <w:tabs>
          <w:tab w:val="left" w:pos="1134"/>
        </w:tabs>
        <w:jc w:val="both"/>
        <w:rPr>
          <w:color w:val="000000"/>
        </w:rPr>
      </w:pPr>
      <w:r w:rsidRPr="0036765F">
        <w:rPr>
          <w:color w:val="000000"/>
        </w:rPr>
        <w:t xml:space="preserve">3.8. </w:t>
      </w:r>
      <w:r w:rsidRPr="0036765F">
        <w:rPr>
          <w:b/>
          <w:color w:val="000000"/>
        </w:rPr>
        <w:t>Pardavėjas</w:t>
      </w:r>
      <w:r w:rsidRPr="0036765F">
        <w:rPr>
          <w:color w:val="000000"/>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6765F">
        <w:rPr>
          <w:color w:val="000000"/>
        </w:rPr>
        <w:t>pajėgumais</w:t>
      </w:r>
      <w:proofErr w:type="spellEnd"/>
      <w:r w:rsidRPr="0036765F">
        <w:rPr>
          <w:color w:val="000000"/>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36765F">
        <w:rPr>
          <w:b/>
          <w:color w:val="000000"/>
        </w:rPr>
        <w:t>Pardavėjas</w:t>
      </w:r>
      <w:r w:rsidRPr="0036765F">
        <w:rPr>
          <w:color w:val="000000"/>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36765F">
        <w:rPr>
          <w:b/>
          <w:color w:val="000000"/>
        </w:rPr>
        <w:t>Pardavėjo</w:t>
      </w:r>
      <w:r w:rsidRPr="0036765F">
        <w:rPr>
          <w:color w:val="000000"/>
        </w:rPr>
        <w:t xml:space="preserve"> atstovai, patekdami į karinę teritoriją, privalo pateikti asmens tapatybę ir pilietybę patvirtinančius dokumentus.</w:t>
      </w:r>
    </w:p>
    <w:p w14:paraId="5C1BFF39" w14:textId="77777777" w:rsidR="0036765F" w:rsidRPr="0036765F" w:rsidRDefault="0036765F" w:rsidP="0036765F">
      <w:pPr>
        <w:jc w:val="both"/>
        <w:rPr>
          <w:color w:val="000000"/>
        </w:rPr>
      </w:pPr>
    </w:p>
    <w:p w14:paraId="391B0D9E" w14:textId="77777777" w:rsidR="0036765F" w:rsidRPr="0036765F" w:rsidRDefault="0036765F" w:rsidP="0036765F">
      <w:pPr>
        <w:jc w:val="both"/>
        <w:rPr>
          <w:b/>
          <w:color w:val="000000"/>
        </w:rPr>
      </w:pPr>
      <w:r w:rsidRPr="0036765F">
        <w:rPr>
          <w:b/>
          <w:color w:val="000000"/>
        </w:rPr>
        <w:t>4. Mokėjimo terminai ir sąlygos</w:t>
      </w:r>
    </w:p>
    <w:p w14:paraId="5DE62D0E" w14:textId="77777777" w:rsidR="0036765F" w:rsidRPr="0036765F" w:rsidRDefault="0036765F" w:rsidP="0036765F">
      <w:pPr>
        <w:jc w:val="both"/>
        <w:rPr>
          <w:color w:val="000000"/>
        </w:rPr>
      </w:pPr>
      <w:r w:rsidRPr="0036765F">
        <w:rPr>
          <w:color w:val="000000"/>
        </w:rPr>
        <w:t xml:space="preserve">4.1. </w:t>
      </w:r>
      <w:r w:rsidRPr="0036765F">
        <w:rPr>
          <w:b/>
          <w:color w:val="000000"/>
        </w:rPr>
        <w:t>Pardavėjui</w:t>
      </w:r>
      <w:r w:rsidRPr="0036765F">
        <w:rPr>
          <w:color w:val="000000"/>
        </w:rPr>
        <w:t xml:space="preserve"> sumokama, kai sutarties objektas atitinkantis Sutartyje ir jos priede (-</w:t>
      </w:r>
      <w:proofErr w:type="spellStart"/>
      <w:r w:rsidRPr="0036765F">
        <w:rPr>
          <w:color w:val="000000"/>
        </w:rPr>
        <w:t>uose</w:t>
      </w:r>
      <w:proofErr w:type="spellEnd"/>
      <w:r w:rsidRPr="0036765F">
        <w:rPr>
          <w:color w:val="000000"/>
        </w:rPr>
        <w:t xml:space="preserve">) nustatytus reikalavimus perduodamas </w:t>
      </w:r>
      <w:r w:rsidRPr="0036765F">
        <w:rPr>
          <w:b/>
          <w:color w:val="000000"/>
        </w:rPr>
        <w:t>Mokėtojui ar Gavėjui,</w:t>
      </w:r>
      <w:r w:rsidRPr="0036765F">
        <w:rPr>
          <w:color w:val="000000"/>
        </w:rPr>
        <w:t xml:space="preserve"> Sutartyje nustatyta tvarka pasirašius dokumentą, patvirtinantį prekių perdavimą-priėmimą, per 30 (trisdešimt) dienų nuo dokumento, patvirtinančio prekių perdavimą-priėmimą,</w:t>
      </w:r>
      <w:r w:rsidRPr="0036765F">
        <w:rPr>
          <w:i/>
          <w:color w:val="000000"/>
        </w:rPr>
        <w:t xml:space="preserve"> </w:t>
      </w:r>
      <w:r w:rsidRPr="0036765F">
        <w:rPr>
          <w:color w:val="000000"/>
        </w:rPr>
        <w:t>ir sąskaitos faktūros gavimo dienos. Sąskaita faktūra turi būti pateikiama Mokėtojui Viešųjų pirkimų įstatymo 22 straipsnio 3 dalyje</w:t>
      </w:r>
      <w:r w:rsidRPr="0036765F">
        <w:rPr>
          <w:bCs/>
          <w:color w:val="000000"/>
        </w:rPr>
        <w:t>/Viešųjų pirkimų, atliekamų gynybos ir saugumo srityje, įstatymo 12 straipsnio 10 dalyje</w:t>
      </w:r>
      <w:r w:rsidRPr="0036765F">
        <w:rPr>
          <w:color w:val="000000"/>
        </w:rPr>
        <w:t xml:space="preserve"> numatytomis elektroninėmis priemonėmis. Vėluojant atsiskaityti šiame punkte numatytu terminu,</w:t>
      </w:r>
      <w:r w:rsidRPr="0036765F">
        <w:rPr>
          <w:b/>
          <w:bCs/>
          <w:color w:val="000000"/>
        </w:rPr>
        <w:t xml:space="preserve"> Pardavėjui </w:t>
      </w:r>
      <w:r w:rsidRPr="0036765F">
        <w:rPr>
          <w:color w:val="000000"/>
        </w:rPr>
        <w:t>pareikalavus (ne vėliau kaip per 30 (trisdešimt) dienų nuo pareikalavimo gavimo), jam mokamos palūkanas pagal Lietuvos Respublikos mokėjimų, atliekamų pagal komercines sutartis, vėlavimo prevencijos įstatymą.</w:t>
      </w:r>
    </w:p>
    <w:p w14:paraId="625B56F0" w14:textId="77777777" w:rsidR="0036765F" w:rsidRPr="0036765F" w:rsidRDefault="0036765F" w:rsidP="0036765F">
      <w:pPr>
        <w:jc w:val="both"/>
        <w:rPr>
          <w:color w:val="000000"/>
        </w:rPr>
      </w:pPr>
      <w:r w:rsidRPr="0036765F">
        <w:rPr>
          <w:color w:val="000000"/>
        </w:rPr>
        <w:t xml:space="preserve">4.2. </w:t>
      </w:r>
      <w:r w:rsidRPr="0036765F">
        <w:rPr>
          <w:b/>
          <w:color w:val="000000"/>
        </w:rPr>
        <w:t xml:space="preserve">Pardavėjui </w:t>
      </w:r>
      <w:r w:rsidRPr="0036765F">
        <w:rPr>
          <w:color w:val="000000"/>
        </w:rPr>
        <w:t xml:space="preserve">pristačius prekes, </w:t>
      </w:r>
      <w:r w:rsidRPr="0036765F">
        <w:rPr>
          <w:b/>
          <w:color w:val="000000"/>
        </w:rPr>
        <w:t xml:space="preserve">Pirkėjas </w:t>
      </w:r>
      <w:r w:rsidRPr="0036765F">
        <w:rPr>
          <w:color w:val="000000"/>
        </w:rPr>
        <w:t xml:space="preserve">per 3 (tris) dienas turi teisę nuspręsti, ar </w:t>
      </w:r>
      <w:r w:rsidRPr="0036765F">
        <w:rPr>
          <w:b/>
          <w:color w:val="000000"/>
        </w:rPr>
        <w:t>Pardavėjo</w:t>
      </w:r>
      <w:r w:rsidRPr="0036765F">
        <w:rPr>
          <w:color w:val="000000"/>
        </w:rPr>
        <w:t xml:space="preserve"> pristatytoms prekėms (nustatytai prekių partijai ar/ir siuntai) bus atliekami laboratoriniai bandymai tam, </w:t>
      </w:r>
      <w:r w:rsidRPr="0036765F">
        <w:rPr>
          <w:noProof/>
          <w:color w:val="000000"/>
        </w:rPr>
        <w:t xml:space="preserve">kad būtų įsitikinta, jog prekės atitinka Sutartyje ir jos </w:t>
      </w:r>
      <w:r w:rsidRPr="0036765F">
        <w:rPr>
          <w:color w:val="000000"/>
        </w:rPr>
        <w:t>priede (-</w:t>
      </w:r>
      <w:proofErr w:type="spellStart"/>
      <w:r w:rsidRPr="0036765F">
        <w:rPr>
          <w:color w:val="000000"/>
        </w:rPr>
        <w:t>uose</w:t>
      </w:r>
      <w:proofErr w:type="spellEnd"/>
      <w:r w:rsidRPr="0036765F">
        <w:rPr>
          <w:color w:val="000000"/>
        </w:rPr>
        <w:t xml:space="preserve">) </w:t>
      </w:r>
      <w:r w:rsidRPr="0036765F">
        <w:rPr>
          <w:noProof/>
          <w:color w:val="000000"/>
        </w:rPr>
        <w:t>nustatytus reikalavimus.</w:t>
      </w:r>
      <w:r w:rsidRPr="0036765F">
        <w:rPr>
          <w:color w:val="000000"/>
        </w:rPr>
        <w:t xml:space="preserve"> Jeigu </w:t>
      </w:r>
      <w:r w:rsidRPr="0036765F">
        <w:rPr>
          <w:b/>
          <w:color w:val="000000"/>
        </w:rPr>
        <w:t xml:space="preserve">Pirkėjas </w:t>
      </w:r>
      <w:r w:rsidRPr="0036765F">
        <w:rPr>
          <w:color w:val="000000"/>
        </w:rPr>
        <w:t>priima sprendimą, kad laboratoriniai bandymai prekėms nebus atliekami, prekės, atitinkančios Sutartyje ir jos priede (-</w:t>
      </w:r>
      <w:proofErr w:type="spellStart"/>
      <w:r w:rsidRPr="0036765F">
        <w:rPr>
          <w:color w:val="000000"/>
        </w:rPr>
        <w:t>uose</w:t>
      </w:r>
      <w:proofErr w:type="spellEnd"/>
      <w:r w:rsidRPr="0036765F">
        <w:rPr>
          <w:color w:val="000000"/>
        </w:rPr>
        <w:t xml:space="preserve">) nustatytus reikalavimus, priimamos ir už priimtas prekes </w:t>
      </w:r>
      <w:r w:rsidRPr="0036765F">
        <w:rPr>
          <w:b/>
          <w:color w:val="000000"/>
        </w:rPr>
        <w:t>Mokėtojas</w:t>
      </w:r>
      <w:r w:rsidRPr="0036765F">
        <w:rPr>
          <w:color w:val="000000"/>
        </w:rPr>
        <w:t xml:space="preserve"> sumoka </w:t>
      </w:r>
      <w:r w:rsidRPr="0036765F">
        <w:rPr>
          <w:b/>
          <w:color w:val="000000"/>
        </w:rPr>
        <w:t xml:space="preserve">Pardavėjui </w:t>
      </w:r>
      <w:r w:rsidRPr="0036765F">
        <w:rPr>
          <w:color w:val="000000"/>
        </w:rPr>
        <w:t xml:space="preserve">per 30 (trisdešimt) dienų nuo sąskaitos faktūros gavimo dienos. Jeigu </w:t>
      </w:r>
      <w:r w:rsidRPr="0036765F">
        <w:rPr>
          <w:b/>
          <w:color w:val="000000"/>
        </w:rPr>
        <w:t>Pirkėjas</w:t>
      </w:r>
      <w:r w:rsidRPr="0036765F">
        <w:rPr>
          <w:color w:val="000000"/>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6765F">
        <w:rPr>
          <w:color w:val="000000"/>
        </w:rPr>
        <w:t>uose</w:t>
      </w:r>
      <w:proofErr w:type="spellEnd"/>
      <w:r w:rsidRPr="0036765F">
        <w:rPr>
          <w:color w:val="000000"/>
        </w:rPr>
        <w:t>) nustatytus reikalavimus</w:t>
      </w:r>
      <w:r w:rsidRPr="0036765F">
        <w:rPr>
          <w:i/>
          <w:color w:val="000000"/>
        </w:rPr>
        <w:t xml:space="preserve"> (jei spec. dalyje nurodyta, kad sąlyga dėl avanso taikoma)</w:t>
      </w:r>
      <w:r w:rsidRPr="0036765F">
        <w:rPr>
          <w:color w:val="000000"/>
        </w:rPr>
        <w:t>.</w:t>
      </w:r>
    </w:p>
    <w:p w14:paraId="652321C2" w14:textId="77777777" w:rsidR="0036765F" w:rsidRPr="0036765F" w:rsidRDefault="0036765F" w:rsidP="0036765F">
      <w:pPr>
        <w:jc w:val="both"/>
        <w:rPr>
          <w:color w:val="000000"/>
        </w:rPr>
      </w:pPr>
      <w:r w:rsidRPr="0036765F">
        <w:rPr>
          <w:color w:val="000000"/>
        </w:rPr>
        <w:t>4.3. Jeigu už prekes bus mokamas Sutarties specialiojoje dalyje nurodyto dydžio avansas,</w:t>
      </w:r>
      <w:r w:rsidRPr="0036765F">
        <w:rPr>
          <w:b/>
          <w:color w:val="000000"/>
        </w:rPr>
        <w:t xml:space="preserve"> Pardavėjas</w:t>
      </w:r>
      <w:r w:rsidRPr="0036765F">
        <w:rPr>
          <w:color w:val="000000"/>
        </w:rPr>
        <w:t xml:space="preserve"> įsipareigoja per 5 (penkias) darbo dienas nuo pranešimo gavimo dienos pateikti </w:t>
      </w:r>
      <w:r w:rsidRPr="0036765F">
        <w:rPr>
          <w:b/>
          <w:color w:val="000000"/>
        </w:rPr>
        <w:t>Mokėtojo</w:t>
      </w:r>
      <w:r w:rsidRPr="0036765F">
        <w:rPr>
          <w:color w:val="000000"/>
        </w:rPr>
        <w:t xml:space="preserve"> sumokamo avanso sumai, avansinio apmokėjimo banko garantiją arba draudimo bendrovės laidavimo raštą (kuri/-</w:t>
      </w:r>
      <w:proofErr w:type="spellStart"/>
      <w:r w:rsidRPr="0036765F">
        <w:rPr>
          <w:color w:val="000000"/>
        </w:rPr>
        <w:t>is</w:t>
      </w:r>
      <w:proofErr w:type="spellEnd"/>
      <w:r w:rsidRPr="0036765F">
        <w:rPr>
          <w:color w:val="000000"/>
        </w:rPr>
        <w:t xml:space="preserve"> galiotų 2 (du) mėnesius ilgiau nei prekių pristatymo terminas) ir avansinio mokėjimo sąskaitą.</w:t>
      </w:r>
      <w:r w:rsidRPr="0036765F">
        <w:rPr>
          <w:b/>
          <w:color w:val="000000"/>
        </w:rPr>
        <w:t xml:space="preserve"> </w:t>
      </w:r>
      <w:r w:rsidRPr="0036765F">
        <w:rPr>
          <w:color w:val="000000"/>
        </w:rPr>
        <w:t xml:space="preserve">Jeigu avanso apmokėjimas bus užtikrintas laidavimu, </w:t>
      </w:r>
      <w:r w:rsidRPr="0036765F">
        <w:rPr>
          <w:b/>
          <w:color w:val="000000"/>
        </w:rPr>
        <w:t>Pardavėjas</w:t>
      </w:r>
      <w:r w:rsidRPr="0036765F">
        <w:rPr>
          <w:color w:val="000000"/>
        </w:rPr>
        <w:t xml:space="preserve"> taip pat turi pateikti patvirtinimą iš draudimo bendrovės (apmokėjimą įrodantį dokumentą ar pan.), kad laidavimo raštas yra galiojantis</w:t>
      </w:r>
      <w:r w:rsidRPr="0036765F">
        <w:rPr>
          <w:i/>
          <w:color w:val="000000"/>
        </w:rPr>
        <w:t xml:space="preserve"> (jei spec. dalyje nurodyta, kad sąlyga dėl avanso taikoma).</w:t>
      </w:r>
    </w:p>
    <w:p w14:paraId="0FD2F0E3" w14:textId="77777777" w:rsidR="0036765F" w:rsidRPr="0036765F" w:rsidRDefault="0036765F" w:rsidP="0036765F">
      <w:pPr>
        <w:jc w:val="both"/>
        <w:rPr>
          <w:color w:val="000000"/>
          <w:lang w:eastAsia="en-US"/>
        </w:rPr>
      </w:pPr>
      <w:r w:rsidRPr="0036765F">
        <w:rPr>
          <w:color w:val="000000"/>
          <w:lang w:eastAsia="en-US"/>
        </w:rPr>
        <w:lastRenderedPageBreak/>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6765F">
        <w:rPr>
          <w:b/>
          <w:color w:val="000000"/>
          <w:lang w:eastAsia="en-US"/>
        </w:rPr>
        <w:t xml:space="preserve">Pardavėjo </w:t>
      </w:r>
      <w:r w:rsidRPr="0036765F">
        <w:rPr>
          <w:color w:val="000000"/>
          <w:lang w:eastAsia="en-US"/>
        </w:rPr>
        <w:t xml:space="preserve">kaltės, iš </w:t>
      </w:r>
      <w:r w:rsidRPr="0036765F">
        <w:rPr>
          <w:b/>
          <w:color w:val="000000"/>
          <w:lang w:eastAsia="en-US"/>
        </w:rPr>
        <w:t xml:space="preserve">Pirkėjo </w:t>
      </w:r>
      <w:r w:rsidRPr="0036765F">
        <w:rPr>
          <w:color w:val="000000"/>
          <w:lang w:eastAsia="en-US"/>
        </w:rPr>
        <w:t xml:space="preserve">gavimo, sumokėti </w:t>
      </w:r>
      <w:r w:rsidRPr="0036765F">
        <w:rPr>
          <w:b/>
          <w:color w:val="000000"/>
          <w:lang w:eastAsia="en-US"/>
        </w:rPr>
        <w:t xml:space="preserve">Mokėtojui </w:t>
      </w:r>
      <w:r w:rsidRPr="0036765F">
        <w:rPr>
          <w:color w:val="000000"/>
          <w:lang w:eastAsia="en-US"/>
        </w:rPr>
        <w:t xml:space="preserve">sumą, neviršijančią laidavimo/garantijos sumos, pinigus pervedant į </w:t>
      </w:r>
      <w:r w:rsidRPr="0036765F">
        <w:rPr>
          <w:b/>
          <w:color w:val="000000"/>
          <w:lang w:eastAsia="en-US"/>
        </w:rPr>
        <w:t>Mokėtojo</w:t>
      </w:r>
      <w:r w:rsidRPr="0036765F">
        <w:rPr>
          <w:color w:val="000000"/>
          <w:lang w:eastAsia="en-US"/>
        </w:rPr>
        <w:t xml:space="preserve"> sąskaitą. </w:t>
      </w:r>
    </w:p>
    <w:p w14:paraId="2A6FED0A" w14:textId="77777777" w:rsidR="0036765F" w:rsidRPr="0036765F" w:rsidRDefault="0036765F" w:rsidP="0036765F">
      <w:pPr>
        <w:jc w:val="both"/>
        <w:rPr>
          <w:color w:val="000000"/>
          <w:lang w:eastAsia="en-US"/>
        </w:rPr>
      </w:pPr>
      <w:r w:rsidRPr="0036765F">
        <w:rPr>
          <w:color w:val="000000"/>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36765F">
        <w:rPr>
          <w:b/>
          <w:color w:val="000000"/>
          <w:lang w:eastAsia="en-US"/>
        </w:rPr>
        <w:t>Pirkėją ar Mokėtoją</w:t>
      </w:r>
      <w:r w:rsidRPr="0036765F">
        <w:rPr>
          <w:color w:val="000000"/>
          <w:lang w:eastAsia="en-US"/>
        </w:rPr>
        <w:t xml:space="preserve"> įrodyti garantiją ar laidavimo raštą išdavusiai įmonei, kad su </w:t>
      </w:r>
      <w:r w:rsidRPr="0036765F">
        <w:rPr>
          <w:b/>
          <w:color w:val="000000"/>
          <w:lang w:eastAsia="en-US"/>
        </w:rPr>
        <w:t xml:space="preserve">Pardavėju </w:t>
      </w:r>
      <w:r w:rsidRPr="0036765F">
        <w:rPr>
          <w:color w:val="000000"/>
          <w:lang w:eastAsia="en-US"/>
        </w:rPr>
        <w:t xml:space="preserve">Sutartis nutraukta teisėtai arba kitaip leistų garantiją ar laidavimo raštą išdavusiai įmonei nemokėti (arba vilkinti mokėjimą) garantija ar laidavimu užtikrinamos (laiduojamos) sumos. </w:t>
      </w:r>
    </w:p>
    <w:p w14:paraId="22E5516E" w14:textId="77777777" w:rsidR="0036765F" w:rsidRPr="0036765F" w:rsidRDefault="0036765F" w:rsidP="0036765F">
      <w:pPr>
        <w:jc w:val="both"/>
        <w:rPr>
          <w:color w:val="000000"/>
        </w:rPr>
      </w:pPr>
      <w:r w:rsidRPr="0036765F">
        <w:rPr>
          <w:color w:val="000000"/>
        </w:rPr>
        <w:t xml:space="preserve">4.6. Avansinio apmokėjimo banko garantija arba draudimo bendrovės laidavimo raštas, neatitinkantys Sutarties bendrosios dalies 4.3-4.5 punktuose nustatytų reikalavimų, nebus priimami. Tokiu atveju bus laikoma, kad </w:t>
      </w:r>
      <w:r w:rsidRPr="0036765F">
        <w:rPr>
          <w:b/>
          <w:color w:val="000000"/>
        </w:rPr>
        <w:t>Pardavėjas</w:t>
      </w:r>
      <w:r w:rsidRPr="0036765F">
        <w:rPr>
          <w:color w:val="000000"/>
        </w:rPr>
        <w:t xml:space="preserve"> avansinio apmokėjimo banko garantijos arba draudimo bendrovės laidavimo rašto </w:t>
      </w:r>
      <w:r w:rsidRPr="0036765F">
        <w:rPr>
          <w:b/>
          <w:color w:val="000000"/>
        </w:rPr>
        <w:t>Pirkėjui</w:t>
      </w:r>
      <w:r w:rsidRPr="0036765F">
        <w:rPr>
          <w:color w:val="000000"/>
        </w:rPr>
        <w:t xml:space="preserve"> nepateikė ir bus atsiskaitoma pagal Sutarties bendrosios dalies 4.1 punktą.</w:t>
      </w:r>
    </w:p>
    <w:p w14:paraId="5271B6A9" w14:textId="77777777" w:rsidR="0036765F" w:rsidRPr="0036765F" w:rsidRDefault="0036765F" w:rsidP="0036765F">
      <w:pPr>
        <w:jc w:val="both"/>
        <w:rPr>
          <w:color w:val="000000"/>
        </w:rPr>
      </w:pPr>
      <w:r w:rsidRPr="0036765F">
        <w:rPr>
          <w:color w:val="000000"/>
        </w:rPr>
        <w:t>4.7. Avansas sumokamas per 10 (dešimt) dienų nuo avansinio apmokėjimo banko garantijos ar draudimo bendrovės laidavimo rašto ir avansinio mokėjimo sąskaitos gavimo dienos.</w:t>
      </w:r>
    </w:p>
    <w:p w14:paraId="6F795918" w14:textId="77777777" w:rsidR="0036765F" w:rsidRPr="0036765F" w:rsidRDefault="0036765F" w:rsidP="0036765F">
      <w:pPr>
        <w:jc w:val="both"/>
        <w:rPr>
          <w:color w:val="000000"/>
        </w:rPr>
      </w:pPr>
      <w:r w:rsidRPr="0036765F">
        <w:rPr>
          <w:color w:val="000000"/>
        </w:rPr>
        <w:t xml:space="preserve">4.8. Šalys turi teisę sudaryti papildomus susitarimus dėl avansinio apmokėjimo banko garantijoje arba draudimo bendrovės laidavimo rašte numatytos sumos sumažinimo </w:t>
      </w:r>
      <w:r w:rsidRPr="0036765F">
        <w:rPr>
          <w:b/>
          <w:color w:val="000000"/>
        </w:rPr>
        <w:t>Pardavėjui</w:t>
      </w:r>
      <w:r w:rsidRPr="0036765F">
        <w:rPr>
          <w:color w:val="000000"/>
        </w:rPr>
        <w:t xml:space="preserve"> tinkamai įvykdžius dalį įsipareigojimų.</w:t>
      </w:r>
    </w:p>
    <w:p w14:paraId="1D5BD68C" w14:textId="77777777" w:rsidR="0036765F" w:rsidRPr="0036765F" w:rsidRDefault="0036765F" w:rsidP="0036765F">
      <w:pPr>
        <w:jc w:val="both"/>
        <w:rPr>
          <w:color w:val="000000"/>
        </w:rPr>
      </w:pPr>
    </w:p>
    <w:p w14:paraId="674270D4" w14:textId="77777777" w:rsidR="0036765F" w:rsidRPr="0036765F" w:rsidRDefault="0036765F" w:rsidP="0036765F">
      <w:pPr>
        <w:jc w:val="both"/>
        <w:rPr>
          <w:b/>
          <w:color w:val="000000"/>
        </w:rPr>
      </w:pPr>
      <w:r w:rsidRPr="0036765F">
        <w:rPr>
          <w:b/>
          <w:color w:val="000000"/>
        </w:rPr>
        <w:t>5. Prekių kokybė</w:t>
      </w:r>
    </w:p>
    <w:p w14:paraId="7AEF6927" w14:textId="77777777" w:rsidR="0036765F" w:rsidRPr="0036765F" w:rsidRDefault="0036765F" w:rsidP="0036765F">
      <w:pPr>
        <w:jc w:val="both"/>
        <w:rPr>
          <w:color w:val="000000"/>
        </w:rPr>
      </w:pPr>
      <w:r w:rsidRPr="0036765F">
        <w:rPr>
          <w:color w:val="000000"/>
        </w:rPr>
        <w:t>5.1. Prekės turi atitikti Sutartyje ir jos priede (-</w:t>
      </w:r>
      <w:proofErr w:type="spellStart"/>
      <w:r w:rsidRPr="0036765F">
        <w:rPr>
          <w:color w:val="000000"/>
        </w:rPr>
        <w:t>uose</w:t>
      </w:r>
      <w:proofErr w:type="spellEnd"/>
      <w:r w:rsidRPr="0036765F">
        <w:rPr>
          <w:color w:val="000000"/>
        </w:rPr>
        <w:t xml:space="preserve">) nurodytus reikalavimus. </w:t>
      </w:r>
    </w:p>
    <w:p w14:paraId="4DA1EBD6" w14:textId="77777777" w:rsidR="0036765F" w:rsidRPr="0036765F" w:rsidRDefault="0036765F" w:rsidP="0036765F">
      <w:pPr>
        <w:jc w:val="both"/>
        <w:rPr>
          <w:color w:val="000000"/>
        </w:rPr>
      </w:pPr>
      <w:r w:rsidRPr="0036765F">
        <w:rPr>
          <w:color w:val="000000"/>
        </w:rPr>
        <w:t xml:space="preserve">5.2. </w:t>
      </w:r>
      <w:r w:rsidRPr="0036765F">
        <w:rPr>
          <w:b/>
          <w:color w:val="000000"/>
        </w:rPr>
        <w:t>Pardavėjas</w:t>
      </w:r>
      <w:r w:rsidRPr="0036765F">
        <w:rPr>
          <w:color w:val="000000"/>
        </w:rPr>
        <w:t xml:space="preserve"> sutinka, kad, vadovaujantis LKS STANAG 4107 reikalavimais, Valstybinio kokybės užtikrinimo atstovas Lietuvoje gali kreiptis į atitinkamą NATO valstybės ar organizacijos Valstybinio kokybės užtikrinimo padalinį </w:t>
      </w:r>
      <w:r w:rsidRPr="0036765F">
        <w:rPr>
          <w:b/>
          <w:color w:val="000000"/>
        </w:rPr>
        <w:t>Pardavėjo</w:t>
      </w:r>
      <w:r w:rsidRPr="0036765F">
        <w:rPr>
          <w:color w:val="000000"/>
        </w:rPr>
        <w:t xml:space="preserve"> valstybėje, kad būtų vykdoma Valstybinio kokybės užtikrinimo priežiūra sutarties vykdymo laikotarpiu (</w:t>
      </w:r>
      <w:r w:rsidRPr="0036765F">
        <w:rPr>
          <w:i/>
          <w:color w:val="000000"/>
        </w:rPr>
        <w:t>jei spec. dalyje nurodyta, kad ši sąlyga taikoma).</w:t>
      </w:r>
      <w:r w:rsidRPr="0036765F">
        <w:rPr>
          <w:color w:val="000000"/>
        </w:rPr>
        <w:t xml:space="preserve"> Jeigu </w:t>
      </w:r>
      <w:r w:rsidRPr="0036765F">
        <w:rPr>
          <w:b/>
          <w:color w:val="000000"/>
        </w:rPr>
        <w:t>Pardavėjas</w:t>
      </w:r>
      <w:r w:rsidRPr="0036765F">
        <w:rPr>
          <w:color w:val="000000"/>
        </w:rPr>
        <w:t xml:space="preserve"> nėra gamintojas, šis reikalavimas įtraukiamas į </w:t>
      </w:r>
      <w:r w:rsidRPr="0036765F">
        <w:rPr>
          <w:b/>
          <w:color w:val="000000"/>
        </w:rPr>
        <w:t>Pardavėjo</w:t>
      </w:r>
      <w:r w:rsidRPr="0036765F">
        <w:rPr>
          <w:color w:val="000000"/>
        </w:rPr>
        <w:t xml:space="preserve"> sutartį su jam prekes gaminsiančiu tiekėju, apie tai informuojant </w:t>
      </w:r>
      <w:r w:rsidRPr="0036765F">
        <w:rPr>
          <w:b/>
          <w:color w:val="000000"/>
        </w:rPr>
        <w:t>Pirkėją</w:t>
      </w:r>
      <w:r w:rsidRPr="0036765F">
        <w:rPr>
          <w:color w:val="000000"/>
        </w:rPr>
        <w:t xml:space="preserve"> ir pateikiant atitinkamus dokumentus (</w:t>
      </w:r>
      <w:r w:rsidRPr="0036765F">
        <w:rPr>
          <w:i/>
          <w:color w:val="000000"/>
        </w:rPr>
        <w:t>jei spec. dalyje nurodyta, kad ši sąlyga taikoma).</w:t>
      </w:r>
    </w:p>
    <w:p w14:paraId="57E15585" w14:textId="77777777" w:rsidR="0036765F" w:rsidRPr="0036765F" w:rsidRDefault="0036765F" w:rsidP="0036765F">
      <w:pPr>
        <w:jc w:val="both"/>
        <w:rPr>
          <w:color w:val="000000"/>
        </w:rPr>
      </w:pPr>
      <w:r w:rsidRPr="0036765F">
        <w:rPr>
          <w:color w:val="000000"/>
        </w:rPr>
        <w:t>5.3. Prekių priėmimo metu nustačius jų neatitikimą Sutartyje ir jos priede (-</w:t>
      </w:r>
      <w:proofErr w:type="spellStart"/>
      <w:r w:rsidRPr="0036765F">
        <w:rPr>
          <w:color w:val="000000"/>
        </w:rPr>
        <w:t>uose</w:t>
      </w:r>
      <w:proofErr w:type="spellEnd"/>
      <w:r w:rsidRPr="0036765F">
        <w:rPr>
          <w:color w:val="000000"/>
        </w:rPr>
        <w:t xml:space="preserve">) nustatytiems reikalavimams, nedelsiant kviečiami </w:t>
      </w:r>
      <w:r w:rsidRPr="0036765F">
        <w:rPr>
          <w:b/>
          <w:color w:val="000000"/>
        </w:rPr>
        <w:t>Pardavėjo</w:t>
      </w:r>
      <w:r w:rsidRPr="0036765F">
        <w:rPr>
          <w:color w:val="000000"/>
        </w:rPr>
        <w:t xml:space="preserve"> atstovai, kuriems dalyvaujant surašomas aktas, prekės nepriimamos, o </w:t>
      </w:r>
      <w:r w:rsidRPr="0036765F">
        <w:rPr>
          <w:b/>
          <w:color w:val="000000"/>
        </w:rPr>
        <w:t xml:space="preserve">Pardavėjui </w:t>
      </w:r>
      <w:r w:rsidRPr="0036765F">
        <w:rPr>
          <w:color w:val="000000"/>
        </w:rPr>
        <w:t>taikoma sutartinė atsakomybė, jeigu prekių pristatymo terminas jau pasibaigęs.</w:t>
      </w:r>
    </w:p>
    <w:p w14:paraId="7A9AB4EA" w14:textId="77777777" w:rsidR="0036765F" w:rsidRPr="0036765F" w:rsidRDefault="0036765F" w:rsidP="0036765F">
      <w:pPr>
        <w:jc w:val="both"/>
        <w:rPr>
          <w:color w:val="000000"/>
        </w:rPr>
      </w:pPr>
      <w:r w:rsidRPr="0036765F">
        <w:rPr>
          <w:color w:val="000000"/>
        </w:rPr>
        <w:t>5.4. Tuo atveju, kai konfliktas dėl prekių kokybės ir jų atitikimo Sutartyje ir jos priede (-</w:t>
      </w:r>
      <w:proofErr w:type="spellStart"/>
      <w:r w:rsidRPr="0036765F">
        <w:rPr>
          <w:color w:val="000000"/>
        </w:rPr>
        <w:t>uose</w:t>
      </w:r>
      <w:proofErr w:type="spellEnd"/>
      <w:r w:rsidRPr="0036765F">
        <w:rPr>
          <w:color w:val="000000"/>
        </w:rPr>
        <w:t>) nustatytiems reikalavimams negali būti išspręstas Sutarties Šalių susitarimu, Šalys turi teisę kviesti nepriklausomus ekspertus. Visas su ekspertų darbu susijusias išlaidas padengia Šalis, kurios nenaudai priimtas ekspertų sprendimas.</w:t>
      </w:r>
    </w:p>
    <w:p w14:paraId="1C1B80E7" w14:textId="77777777" w:rsidR="0036765F" w:rsidRPr="0036765F" w:rsidRDefault="0036765F" w:rsidP="0036765F">
      <w:pPr>
        <w:jc w:val="both"/>
        <w:rPr>
          <w:color w:val="000000"/>
        </w:rPr>
      </w:pPr>
      <w:r w:rsidRPr="0036765F">
        <w:rPr>
          <w:color w:val="000000"/>
        </w:rPr>
        <w:t xml:space="preserve">5.5. </w:t>
      </w:r>
      <w:r w:rsidRPr="0036765F">
        <w:rPr>
          <w:b/>
          <w:color w:val="000000"/>
        </w:rPr>
        <w:t>Pirkėjui</w:t>
      </w:r>
      <w:r w:rsidRPr="0036765F">
        <w:rPr>
          <w:color w:val="000000"/>
        </w:rPr>
        <w:t xml:space="preserve">, vadovaujantis Sutarties bendrosios dalies 4.2 punktu, nusprendus prekėms atlikti laboratorinius bandymus, iš pasirinktos prekių partijos (siuntos), dalyvaujant </w:t>
      </w:r>
      <w:r w:rsidRPr="0036765F">
        <w:rPr>
          <w:b/>
          <w:color w:val="000000"/>
        </w:rPr>
        <w:t>Pardavėjo</w:t>
      </w:r>
      <w:r w:rsidRPr="0036765F">
        <w:rPr>
          <w:color w:val="000000"/>
        </w:rPr>
        <w:t xml:space="preserve"> atstovui, pasirenkamas Sutarties specialioje dalyje nurodytas prekių kiekis, kurių atitikimas reikalavimams, nustatytiems Sutartyje ir jos priede (-</w:t>
      </w:r>
      <w:proofErr w:type="spellStart"/>
      <w:r w:rsidRPr="0036765F">
        <w:rPr>
          <w:color w:val="000000"/>
        </w:rPr>
        <w:t>uose</w:t>
      </w:r>
      <w:proofErr w:type="spellEnd"/>
      <w:r w:rsidRPr="0036765F">
        <w:rPr>
          <w:color w:val="000000"/>
        </w:rPr>
        <w:t xml:space="preserve">) bus tikrinamas </w:t>
      </w:r>
      <w:r w:rsidRPr="0036765F">
        <w:rPr>
          <w:i/>
          <w:color w:val="000000"/>
        </w:rPr>
        <w:t>(jei spec. dalyje nurodyta, kad ši sąlyga taikoma)</w:t>
      </w:r>
      <w:r w:rsidRPr="0036765F">
        <w:rPr>
          <w:color w:val="000000"/>
        </w:rPr>
        <w:t>.</w:t>
      </w:r>
    </w:p>
    <w:p w14:paraId="662CD630" w14:textId="77777777" w:rsidR="0036765F" w:rsidRPr="0036765F" w:rsidRDefault="0036765F" w:rsidP="0036765F">
      <w:pPr>
        <w:jc w:val="both"/>
        <w:rPr>
          <w:color w:val="000000"/>
        </w:rPr>
      </w:pPr>
      <w:r w:rsidRPr="0036765F">
        <w:rPr>
          <w:color w:val="000000"/>
        </w:rPr>
        <w:t>5.6. Jeigu laboratorinių bandymų metu patikrinus prekių atitikimą reikalavimams, nustatytiems Sutartyje ir jos priede (-</w:t>
      </w:r>
      <w:proofErr w:type="spellStart"/>
      <w:r w:rsidRPr="0036765F">
        <w:rPr>
          <w:color w:val="000000"/>
        </w:rPr>
        <w:t>uose</w:t>
      </w:r>
      <w:proofErr w:type="spellEnd"/>
      <w:r w:rsidRPr="0036765F">
        <w:rPr>
          <w:color w:val="000000"/>
        </w:rPr>
        <w:t xml:space="preserve">), nustatoma, kad prekės jų neatitinka, jos nepriimamos, likusios prekės (partija ir/ar siunta) grąžinamos </w:t>
      </w:r>
      <w:r w:rsidRPr="0036765F">
        <w:rPr>
          <w:b/>
          <w:color w:val="000000"/>
        </w:rPr>
        <w:t>Pardavėju</w:t>
      </w:r>
      <w:r w:rsidRPr="0036765F">
        <w:rPr>
          <w:color w:val="000000"/>
        </w:rPr>
        <w:t xml:space="preserve">i. Už prekes neapmokama bei laikoma, kad prekės nebuvo pristatytos, o </w:t>
      </w:r>
      <w:r w:rsidRPr="0036765F">
        <w:rPr>
          <w:b/>
          <w:color w:val="000000"/>
        </w:rPr>
        <w:t xml:space="preserve">Pardavėjui </w:t>
      </w:r>
      <w:r w:rsidRPr="0036765F">
        <w:rPr>
          <w:color w:val="000000"/>
        </w:rPr>
        <w:t>taikomos sutarties bendrosios dalies 11.1 punkte numatytos sankcijos. Nustačius prekių neatitikimą Sutartyje ir jos priede (-</w:t>
      </w:r>
      <w:proofErr w:type="spellStart"/>
      <w:r w:rsidRPr="0036765F">
        <w:rPr>
          <w:color w:val="000000"/>
        </w:rPr>
        <w:t>uose</w:t>
      </w:r>
      <w:proofErr w:type="spellEnd"/>
      <w:r w:rsidRPr="0036765F">
        <w:rPr>
          <w:color w:val="000000"/>
        </w:rPr>
        <w:t xml:space="preserve">) nustatytiems reikalavimams, už bandymams panaudotas prekes neapmokama, o </w:t>
      </w:r>
      <w:r w:rsidRPr="0036765F">
        <w:rPr>
          <w:b/>
          <w:color w:val="000000"/>
        </w:rPr>
        <w:t>Pardavėjas</w:t>
      </w:r>
      <w:r w:rsidRPr="0036765F">
        <w:rPr>
          <w:color w:val="000000"/>
        </w:rPr>
        <w:t xml:space="preserve"> turi apmokėti laboratorinių bandymų išlaidas bei sumokėti </w:t>
      </w:r>
      <w:r w:rsidRPr="0036765F">
        <w:rPr>
          <w:b/>
          <w:color w:val="000000"/>
        </w:rPr>
        <w:t>Pirkėju</w:t>
      </w:r>
      <w:r w:rsidRPr="0036765F">
        <w:rPr>
          <w:color w:val="000000"/>
        </w:rPr>
        <w:t>i 10% dydžio nuo išbrokuotos partijos kainos be PVM Šalių iš anksto sutartus minimalius nuostolius, kurie skirti atlyginti</w:t>
      </w:r>
      <w:r w:rsidRPr="0036765F">
        <w:rPr>
          <w:b/>
          <w:color w:val="000000"/>
        </w:rPr>
        <w:t xml:space="preserve"> Pirkėjo</w:t>
      </w:r>
      <w:r w:rsidRPr="0036765F">
        <w:rPr>
          <w:color w:val="000000"/>
        </w:rPr>
        <w:t xml:space="preserve"> patirtas administracines išlaidas, organizuojant prekių laboratorinių bandymų procedūras. Tokiu atveju </w:t>
      </w:r>
      <w:r w:rsidRPr="0036765F">
        <w:rPr>
          <w:b/>
          <w:color w:val="000000"/>
        </w:rPr>
        <w:t>Pardavėjas</w:t>
      </w:r>
      <w:r w:rsidRPr="0036765F">
        <w:rPr>
          <w:color w:val="000000"/>
        </w:rPr>
        <w:t xml:space="preserve"> privalo vietoj nepriimtų prekių, neatitinkančių Sutartyje ir jos priede (-</w:t>
      </w:r>
      <w:proofErr w:type="spellStart"/>
      <w:r w:rsidRPr="0036765F">
        <w:rPr>
          <w:color w:val="000000"/>
        </w:rPr>
        <w:t>uose</w:t>
      </w:r>
      <w:proofErr w:type="spellEnd"/>
      <w:r w:rsidRPr="0036765F">
        <w:rPr>
          <w:color w:val="000000"/>
        </w:rPr>
        <w:t xml:space="preserve">) </w:t>
      </w:r>
      <w:r w:rsidRPr="0036765F">
        <w:rPr>
          <w:color w:val="000000"/>
        </w:rPr>
        <w:lastRenderedPageBreak/>
        <w:t>nustatytiems reikalavimams, pristatyti naujas, Sutarties ir jos priede (-</w:t>
      </w:r>
      <w:proofErr w:type="spellStart"/>
      <w:r w:rsidRPr="0036765F">
        <w:rPr>
          <w:color w:val="000000"/>
        </w:rPr>
        <w:t>uose</w:t>
      </w:r>
      <w:proofErr w:type="spellEnd"/>
      <w:r w:rsidRPr="0036765F">
        <w:rPr>
          <w:color w:val="000000"/>
        </w:rPr>
        <w:t>) nustatytus reikalavimus atitinkančias prekes..</w:t>
      </w:r>
    </w:p>
    <w:p w14:paraId="6121D916" w14:textId="77777777" w:rsidR="0036765F" w:rsidRPr="0036765F" w:rsidRDefault="0036765F" w:rsidP="0036765F">
      <w:pPr>
        <w:jc w:val="both"/>
        <w:rPr>
          <w:color w:val="000000"/>
        </w:rPr>
      </w:pPr>
      <w:r w:rsidRPr="0036765F">
        <w:rPr>
          <w:color w:val="000000"/>
        </w:rPr>
        <w:t>5.7. Jeigu laboratorinių bandymų metu patikrinus prekių atitikimą reikalavimams, nustatytiems Sutartyje ir jos priede (-</w:t>
      </w:r>
      <w:proofErr w:type="spellStart"/>
      <w:r w:rsidRPr="0036765F">
        <w:rPr>
          <w:color w:val="000000"/>
        </w:rPr>
        <w:t>uose</w:t>
      </w:r>
      <w:proofErr w:type="spellEnd"/>
      <w:r w:rsidRPr="0036765F">
        <w:rPr>
          <w:color w:val="000000"/>
        </w:rPr>
        <w:t xml:space="preserve">), nustatoma, kad prekės juos atitinka, </w:t>
      </w:r>
      <w:r w:rsidRPr="0036765F">
        <w:rPr>
          <w:b/>
          <w:color w:val="000000"/>
        </w:rPr>
        <w:t>Pirkėjas</w:t>
      </w:r>
      <w:r w:rsidRPr="0036765F">
        <w:rPr>
          <w:color w:val="000000"/>
        </w:rPr>
        <w:t xml:space="preserve"> apmoka laboratorinių bandymų išlaidas, o </w:t>
      </w:r>
      <w:r w:rsidRPr="0036765F">
        <w:rPr>
          <w:b/>
          <w:color w:val="000000"/>
        </w:rPr>
        <w:t>Pardavėjas</w:t>
      </w:r>
      <w:r w:rsidRPr="0036765F">
        <w:rPr>
          <w:color w:val="000000"/>
        </w:rPr>
        <w:t xml:space="preserve"> turi laboratoriniams bandymams panaudotas prekes pakeisti </w:t>
      </w:r>
      <w:r w:rsidRPr="0036765F">
        <w:rPr>
          <w:b/>
          <w:color w:val="000000"/>
        </w:rPr>
        <w:t>Pirkėjui</w:t>
      </w:r>
      <w:r w:rsidRPr="0036765F">
        <w:rPr>
          <w:color w:val="000000"/>
        </w:rPr>
        <w:t xml:space="preserve"> naujomis prekėmis be papildomo apmokėjimo.</w:t>
      </w:r>
    </w:p>
    <w:p w14:paraId="6A91FF2D" w14:textId="77777777" w:rsidR="0036765F" w:rsidRPr="0036765F" w:rsidRDefault="0036765F" w:rsidP="0036765F">
      <w:pPr>
        <w:jc w:val="both"/>
        <w:rPr>
          <w:b/>
          <w:color w:val="000000"/>
        </w:rPr>
      </w:pPr>
    </w:p>
    <w:p w14:paraId="7DF7478C" w14:textId="77777777" w:rsidR="0036765F" w:rsidRPr="0036765F" w:rsidRDefault="0036765F" w:rsidP="0036765F">
      <w:pPr>
        <w:jc w:val="both"/>
        <w:rPr>
          <w:b/>
          <w:color w:val="000000"/>
        </w:rPr>
      </w:pPr>
      <w:r w:rsidRPr="0036765F">
        <w:rPr>
          <w:b/>
          <w:color w:val="000000"/>
        </w:rPr>
        <w:t>6. Prekės kokybės garantija</w:t>
      </w:r>
    </w:p>
    <w:p w14:paraId="1280BCC6" w14:textId="77777777" w:rsidR="0036765F" w:rsidRPr="0036765F" w:rsidRDefault="0036765F" w:rsidP="0036765F">
      <w:pPr>
        <w:jc w:val="both"/>
        <w:rPr>
          <w:color w:val="000000"/>
        </w:rPr>
      </w:pPr>
      <w:r w:rsidRPr="0036765F">
        <w:rPr>
          <w:color w:val="000000"/>
        </w:rPr>
        <w:t>6.1. Prekėms suteikiamas Sutarties specialiojoje dalyje (arba Sutarties priede) nurodytas kokybės garantijos/tinkamumo naudoti terminas.</w:t>
      </w:r>
    </w:p>
    <w:p w14:paraId="6FD6B598" w14:textId="77777777" w:rsidR="0036765F" w:rsidRPr="0036765F" w:rsidRDefault="0036765F" w:rsidP="0036765F">
      <w:pPr>
        <w:jc w:val="both"/>
        <w:rPr>
          <w:color w:val="000000"/>
        </w:rPr>
      </w:pPr>
      <w:r w:rsidRPr="0036765F">
        <w:rPr>
          <w:color w:val="000000"/>
        </w:rPr>
        <w:t xml:space="preserve">6.2. Kokybės garantijos/tinkamumo naudoti termino metu </w:t>
      </w:r>
      <w:r w:rsidRPr="0036765F">
        <w:rPr>
          <w:b/>
          <w:color w:val="000000"/>
        </w:rPr>
        <w:t>Pardavėjas</w:t>
      </w:r>
      <w:r w:rsidRPr="0036765F">
        <w:rPr>
          <w:color w:val="000000"/>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6765F">
        <w:rPr>
          <w:color w:val="000000"/>
        </w:rPr>
        <w:t>uose</w:t>
      </w:r>
      <w:proofErr w:type="spellEnd"/>
      <w:r w:rsidRPr="0036765F">
        <w:rPr>
          <w:color w:val="000000"/>
        </w:rPr>
        <w:t xml:space="preserve">) nustatytus reikalavimus </w:t>
      </w:r>
      <w:r w:rsidRPr="0036765F">
        <w:rPr>
          <w:i/>
          <w:color w:val="000000"/>
        </w:rPr>
        <w:t>(jei spec. dalyje nurodyta, kad ši sąlyga taikoma)</w:t>
      </w:r>
      <w:r w:rsidRPr="0036765F">
        <w:rPr>
          <w:color w:val="000000"/>
        </w:rPr>
        <w:t>.</w:t>
      </w:r>
    </w:p>
    <w:p w14:paraId="1B0174DE" w14:textId="77777777" w:rsidR="0036765F" w:rsidRPr="0036765F" w:rsidRDefault="0036765F" w:rsidP="0036765F">
      <w:pPr>
        <w:jc w:val="both"/>
        <w:rPr>
          <w:color w:val="000000"/>
        </w:rPr>
      </w:pPr>
      <w:r w:rsidRPr="0036765F">
        <w:rPr>
          <w:color w:val="000000"/>
        </w:rPr>
        <w:t>6.3.</w:t>
      </w:r>
      <w:r w:rsidRPr="0036765F">
        <w:rPr>
          <w:b/>
          <w:color w:val="000000"/>
        </w:rPr>
        <w:t xml:space="preserve"> </w:t>
      </w:r>
      <w:r w:rsidRPr="0036765F">
        <w:rPr>
          <w:color w:val="000000"/>
        </w:rPr>
        <w:t xml:space="preserve">Kokybės garantijos termino metu </w:t>
      </w:r>
      <w:r w:rsidRPr="0036765F">
        <w:rPr>
          <w:b/>
          <w:color w:val="000000"/>
        </w:rPr>
        <w:t>Pardavėjas</w:t>
      </w:r>
      <w:r w:rsidRPr="0036765F">
        <w:rPr>
          <w:color w:val="000000"/>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6765F">
        <w:rPr>
          <w:color w:val="000000"/>
        </w:rPr>
        <w:t>uose</w:t>
      </w:r>
      <w:proofErr w:type="spellEnd"/>
      <w:r w:rsidRPr="0036765F">
        <w:rPr>
          <w:color w:val="000000"/>
        </w:rPr>
        <w:t xml:space="preserve">) nustatytus reikalavimus bei kompensuoti </w:t>
      </w:r>
      <w:r w:rsidRPr="0036765F">
        <w:rPr>
          <w:b/>
          <w:color w:val="000000"/>
        </w:rPr>
        <w:t>Pirkėjo</w:t>
      </w:r>
      <w:r w:rsidRPr="0036765F">
        <w:rPr>
          <w:color w:val="000000"/>
        </w:rPr>
        <w:t xml:space="preserve"> patirtus nuostolius (jeigu tokie buvo)/Tinkamumo naudoti termino metu </w:t>
      </w:r>
      <w:r w:rsidRPr="0036765F">
        <w:rPr>
          <w:b/>
          <w:color w:val="000000"/>
        </w:rPr>
        <w:t xml:space="preserve">Pardavėjas </w:t>
      </w:r>
      <w:r w:rsidRPr="0036765F">
        <w:rPr>
          <w:color w:val="000000"/>
        </w:rPr>
        <w:t>privalo ne vėliau kaip per Sutarties specialiojoje dalyje nustatytą terminą savo sąskaita pakeisti prekes atitinkančiomis šioje Sutartyje ir jos priede (-</w:t>
      </w:r>
      <w:proofErr w:type="spellStart"/>
      <w:r w:rsidRPr="0036765F">
        <w:rPr>
          <w:color w:val="000000"/>
        </w:rPr>
        <w:t>uose</w:t>
      </w:r>
      <w:proofErr w:type="spellEnd"/>
      <w:r w:rsidRPr="0036765F">
        <w:rPr>
          <w:color w:val="000000"/>
        </w:rPr>
        <w:t xml:space="preserve">) nustatytiems reikalavimams bei kompensuoti </w:t>
      </w:r>
      <w:r w:rsidRPr="0036765F">
        <w:rPr>
          <w:b/>
          <w:color w:val="000000"/>
        </w:rPr>
        <w:t>Mokėtojo</w:t>
      </w:r>
      <w:r w:rsidRPr="0036765F">
        <w:rPr>
          <w:color w:val="000000"/>
        </w:rPr>
        <w:t xml:space="preserve"> patirtus nuostolius (jeigu tokie buvo). </w:t>
      </w:r>
    </w:p>
    <w:p w14:paraId="21ED2AD0" w14:textId="77777777" w:rsidR="0036765F" w:rsidRPr="0036765F" w:rsidRDefault="0036765F" w:rsidP="0036765F">
      <w:pPr>
        <w:jc w:val="both"/>
        <w:rPr>
          <w:color w:val="000000"/>
        </w:rPr>
      </w:pPr>
      <w:r w:rsidRPr="0036765F">
        <w:rPr>
          <w:color w:val="000000"/>
        </w:rPr>
        <w:t xml:space="preserve">6.4. Apie kokybės garantijos termino metu pastebėtus prekių trūkumus </w:t>
      </w:r>
      <w:r w:rsidRPr="0036765F">
        <w:rPr>
          <w:b/>
          <w:color w:val="000000"/>
        </w:rPr>
        <w:t>Mokėtojas</w:t>
      </w:r>
      <w:r w:rsidRPr="0036765F">
        <w:rPr>
          <w:color w:val="000000"/>
        </w:rPr>
        <w:t xml:space="preserve"> arba </w:t>
      </w:r>
      <w:r w:rsidRPr="0036765F">
        <w:rPr>
          <w:b/>
          <w:color w:val="000000"/>
        </w:rPr>
        <w:t>Gavėjas</w:t>
      </w:r>
      <w:r w:rsidRPr="0036765F">
        <w:rPr>
          <w:color w:val="000000"/>
        </w:rPr>
        <w:t xml:space="preserve"> informuoja </w:t>
      </w:r>
      <w:r w:rsidRPr="0036765F">
        <w:rPr>
          <w:b/>
          <w:color w:val="000000"/>
        </w:rPr>
        <w:t>Pirkėją</w:t>
      </w:r>
      <w:r w:rsidRPr="0036765F">
        <w:rPr>
          <w:color w:val="000000"/>
        </w:rPr>
        <w:t xml:space="preserve">. </w:t>
      </w:r>
      <w:r w:rsidRPr="0036765F">
        <w:rPr>
          <w:b/>
          <w:color w:val="000000"/>
        </w:rPr>
        <w:t>Pirkėjas</w:t>
      </w:r>
      <w:r w:rsidRPr="0036765F">
        <w:rPr>
          <w:color w:val="000000"/>
        </w:rPr>
        <w:t xml:space="preserve"> remdamasis </w:t>
      </w:r>
      <w:r w:rsidRPr="0036765F">
        <w:rPr>
          <w:b/>
          <w:color w:val="000000"/>
        </w:rPr>
        <w:t>Mokėtojo</w:t>
      </w:r>
      <w:r w:rsidRPr="0036765F">
        <w:rPr>
          <w:color w:val="000000"/>
        </w:rPr>
        <w:t xml:space="preserve"> ar </w:t>
      </w:r>
      <w:r w:rsidRPr="0036765F">
        <w:rPr>
          <w:b/>
          <w:color w:val="000000"/>
        </w:rPr>
        <w:t>Gavėjo</w:t>
      </w:r>
      <w:r w:rsidRPr="0036765F">
        <w:rPr>
          <w:color w:val="000000"/>
        </w:rPr>
        <w:t xml:space="preserve"> pateikta informacija turi teisę raštu (paštu, el. paštu ar kt.) pareikšti pretenziją dėl prekių kokybės. Pretenziją galima pateikti viso</w:t>
      </w:r>
      <w:r w:rsidRPr="0036765F">
        <w:rPr>
          <w:b/>
          <w:color w:val="000000"/>
        </w:rPr>
        <w:t xml:space="preserve"> </w:t>
      </w:r>
      <w:r w:rsidRPr="0036765F">
        <w:rPr>
          <w:color w:val="000000"/>
        </w:rPr>
        <w:t>kokybės garantijos termino galiojimo metu.</w:t>
      </w:r>
    </w:p>
    <w:p w14:paraId="22902FF3" w14:textId="77777777" w:rsidR="0036765F" w:rsidRPr="0036765F" w:rsidRDefault="0036765F" w:rsidP="0036765F">
      <w:pPr>
        <w:jc w:val="both"/>
        <w:rPr>
          <w:color w:val="000000"/>
          <w:lang w:eastAsia="en-US"/>
        </w:rPr>
      </w:pPr>
      <w:r w:rsidRPr="0036765F">
        <w:rPr>
          <w:color w:val="000000"/>
        </w:rPr>
        <w:t xml:space="preserve">6.5. </w:t>
      </w:r>
      <w:r w:rsidRPr="0036765F">
        <w:rPr>
          <w:b/>
          <w:color w:val="000000"/>
          <w:lang w:eastAsia="en-US"/>
        </w:rPr>
        <w:t>Pirkėjas</w:t>
      </w:r>
      <w:r w:rsidRPr="0036765F">
        <w:rPr>
          <w:color w:val="000000"/>
          <w:lang w:eastAsia="en-US"/>
        </w:rPr>
        <w:t xml:space="preserve"> prekių kokybės garantijos termino metu gali nuspręsti </w:t>
      </w:r>
      <w:r w:rsidRPr="0036765F">
        <w:rPr>
          <w:color w:val="000000"/>
        </w:rPr>
        <w:t>atlikti laboratorinius bandymus iš pasirinktos prekių siuntos</w:t>
      </w:r>
      <w:r w:rsidRPr="0036765F">
        <w:rPr>
          <w:color w:val="000000"/>
          <w:lang w:eastAsia="en-US"/>
        </w:rPr>
        <w:t xml:space="preserve"> arba kiekvienos partijos (jeigu siuntą sudaro kelios partijos)</w:t>
      </w:r>
      <w:r w:rsidRPr="0036765F">
        <w:rPr>
          <w:color w:val="000000"/>
        </w:rPr>
        <w:t xml:space="preserve">, dalyvaujant </w:t>
      </w:r>
      <w:r w:rsidRPr="0036765F">
        <w:rPr>
          <w:b/>
          <w:color w:val="000000"/>
        </w:rPr>
        <w:t>Pardavėjo</w:t>
      </w:r>
      <w:r w:rsidRPr="0036765F">
        <w:rPr>
          <w:color w:val="000000"/>
        </w:rPr>
        <w:t xml:space="preserve"> atstovui, pasirenkant Sutarties specialioje dalyje nurodytą prekių kiekį, kurių atitikimas reikalavimams, nustatytiems Sutartyje ir jos priede (-</w:t>
      </w:r>
      <w:proofErr w:type="spellStart"/>
      <w:r w:rsidRPr="0036765F">
        <w:rPr>
          <w:color w:val="000000"/>
        </w:rPr>
        <w:t>uose</w:t>
      </w:r>
      <w:proofErr w:type="spellEnd"/>
      <w:r w:rsidRPr="0036765F">
        <w:rPr>
          <w:color w:val="000000"/>
        </w:rPr>
        <w:t>) bus tikrinamas.</w:t>
      </w:r>
      <w:r w:rsidRPr="0036765F">
        <w:rPr>
          <w:color w:val="000000"/>
          <w:lang w:eastAsia="en-US"/>
        </w:rPr>
        <w:t xml:space="preserve"> Tuo atveju, kai gauti laboratorinių bandymų rezultatai neatitinka Sutarties ir jos priede (-</w:t>
      </w:r>
      <w:proofErr w:type="spellStart"/>
      <w:r w:rsidRPr="0036765F">
        <w:rPr>
          <w:color w:val="000000"/>
          <w:lang w:eastAsia="en-US"/>
        </w:rPr>
        <w:t>uose</w:t>
      </w:r>
      <w:proofErr w:type="spellEnd"/>
      <w:r w:rsidRPr="0036765F">
        <w:rPr>
          <w:color w:val="000000"/>
          <w:lang w:eastAsia="en-US"/>
        </w:rPr>
        <w:t xml:space="preserve">) prekėms nustatytų reikalavimų, brokuojama visa pristatyta prekių siunta/partija ir laboratorinių bandymų išlaidas, apmoka </w:t>
      </w:r>
      <w:r w:rsidRPr="0036765F">
        <w:rPr>
          <w:b/>
          <w:color w:val="000000"/>
          <w:lang w:eastAsia="en-US"/>
        </w:rPr>
        <w:t>Pardavėjas</w:t>
      </w:r>
      <w:r w:rsidRPr="0036765F">
        <w:rPr>
          <w:color w:val="000000"/>
          <w:lang w:eastAsia="en-US"/>
        </w:rPr>
        <w:t xml:space="preserve">. Nustatytų reikalavimų neatitinkančių prekių pakeitimas kokybiškomis vykdomas pagal Sutarties bendrosios dalies 6.3 punkto nuostatas </w:t>
      </w:r>
      <w:r w:rsidRPr="0036765F">
        <w:rPr>
          <w:i/>
          <w:color w:val="000000"/>
        </w:rPr>
        <w:t>(jei spec. dalyje nurodyta, kad ši sąlyga taikoma)</w:t>
      </w:r>
      <w:r w:rsidRPr="0036765F">
        <w:rPr>
          <w:color w:val="000000"/>
        </w:rPr>
        <w:t>.</w:t>
      </w:r>
    </w:p>
    <w:p w14:paraId="108C5492" w14:textId="77777777" w:rsidR="0036765F" w:rsidRPr="0036765F" w:rsidRDefault="0036765F" w:rsidP="0036765F">
      <w:pPr>
        <w:jc w:val="both"/>
        <w:rPr>
          <w:color w:val="000000"/>
        </w:rPr>
      </w:pPr>
      <w:r w:rsidRPr="0036765F">
        <w:rPr>
          <w:color w:val="000000"/>
        </w:rPr>
        <w:t xml:space="preserve">6.6. Jeigu prekė pakeičiama nauja, jai suteikiamas toks pats Sutarties specialiojoje dalyje nurodytas garantinis terminas, kuris skaičiuojamas nuo dokumento, patvirtinančio naujos prekės perdavimą-priėmimą, pasirašymo dienos. </w:t>
      </w:r>
    </w:p>
    <w:p w14:paraId="72952FF7" w14:textId="77777777" w:rsidR="0036765F" w:rsidRPr="0036765F" w:rsidRDefault="0036765F" w:rsidP="0036765F">
      <w:pPr>
        <w:jc w:val="both"/>
        <w:rPr>
          <w:color w:val="000000"/>
        </w:rPr>
      </w:pPr>
      <w:r w:rsidRPr="0036765F">
        <w:rPr>
          <w:color w:val="000000"/>
        </w:rPr>
        <w:t xml:space="preserve">6.7. Prekių, kuriomis </w:t>
      </w:r>
      <w:r w:rsidRPr="0036765F">
        <w:rPr>
          <w:b/>
          <w:color w:val="000000"/>
        </w:rPr>
        <w:t>Mokėtojas ar Gavėjas</w:t>
      </w:r>
      <w:r w:rsidRPr="0036765F">
        <w:rPr>
          <w:color w:val="000000"/>
        </w:rPr>
        <w:t xml:space="preserve"> negalėjo naudotis trūkumų šalinimo metu, kokybės garantijos terminas pratęsiamas laikotarpiu, kuris yra lygus prekės trūkumų šalinimo laikotarpiui.</w:t>
      </w:r>
    </w:p>
    <w:p w14:paraId="605E0925" w14:textId="77777777" w:rsidR="0036765F" w:rsidRPr="0036765F" w:rsidRDefault="0036765F" w:rsidP="0036765F">
      <w:pPr>
        <w:jc w:val="both"/>
        <w:rPr>
          <w:color w:val="000000"/>
        </w:rPr>
      </w:pPr>
      <w:r w:rsidRPr="0036765F">
        <w:rPr>
          <w:color w:val="000000"/>
        </w:rPr>
        <w:t xml:space="preserve">6.8. Sutarties specialiojoje dalyje (arba Sutarties priede) nurodyta kokybės garantija netaikoma, jeigu </w:t>
      </w:r>
      <w:r w:rsidRPr="0036765F">
        <w:rPr>
          <w:b/>
          <w:color w:val="000000"/>
        </w:rPr>
        <w:t>Pardavėjas</w:t>
      </w:r>
      <w:r w:rsidRPr="0036765F">
        <w:rPr>
          <w:color w:val="000000"/>
        </w:rPr>
        <w:t xml:space="preserve"> įrodys, kad prekių trūkumai atsirado dėl neteisingo ar netinkamo elgesio su prekėmis arba trečiųjų asmenų veiklos, arba nenugalimos jėgos.</w:t>
      </w:r>
    </w:p>
    <w:p w14:paraId="1291B85F" w14:textId="77777777" w:rsidR="0036765F" w:rsidRPr="0036765F" w:rsidRDefault="0036765F" w:rsidP="0036765F">
      <w:pPr>
        <w:jc w:val="both"/>
        <w:rPr>
          <w:color w:val="000000"/>
        </w:rPr>
      </w:pPr>
    </w:p>
    <w:p w14:paraId="7B5AC583" w14:textId="77777777" w:rsidR="0036765F" w:rsidRPr="0036765F" w:rsidRDefault="0036765F" w:rsidP="0036765F">
      <w:pPr>
        <w:jc w:val="both"/>
        <w:rPr>
          <w:b/>
          <w:color w:val="000000"/>
        </w:rPr>
      </w:pPr>
      <w:r w:rsidRPr="0036765F">
        <w:rPr>
          <w:b/>
          <w:color w:val="000000"/>
        </w:rPr>
        <w:t xml:space="preserve">7. Nenugalimos jėgos </w:t>
      </w:r>
      <w:r w:rsidRPr="0036765F">
        <w:rPr>
          <w:b/>
          <w:i/>
          <w:color w:val="000000"/>
        </w:rPr>
        <w:t>(force majeure)</w:t>
      </w:r>
      <w:r w:rsidRPr="0036765F">
        <w:rPr>
          <w:b/>
          <w:color w:val="000000"/>
        </w:rPr>
        <w:t xml:space="preserve"> aplinkybės.</w:t>
      </w:r>
    </w:p>
    <w:p w14:paraId="64582AD9" w14:textId="77777777" w:rsidR="0036765F" w:rsidRPr="0036765F" w:rsidRDefault="0036765F" w:rsidP="0036765F">
      <w:pPr>
        <w:jc w:val="both"/>
        <w:rPr>
          <w:color w:val="000000"/>
        </w:rPr>
      </w:pPr>
      <w:r w:rsidRPr="0036765F">
        <w:rPr>
          <w:color w:val="000000"/>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6765F">
        <w:rPr>
          <w:i/>
          <w:iCs/>
          <w:color w:val="000000"/>
        </w:rPr>
        <w:t>(force majeure)</w:t>
      </w:r>
      <w:r w:rsidRPr="0036765F">
        <w:rPr>
          <w:color w:val="000000"/>
        </w:rPr>
        <w:t xml:space="preserve"> aplinkybėms taisyklėse, patvirtintose Lietuvos Respublikos Vyriausybės </w:t>
      </w:r>
      <w:smartTag w:uri="urn:schemas-microsoft-com:office:smarttags" w:element="metricconverter">
        <w:smartTagPr>
          <w:attr w:name="ProductID" w:val="1996ﾠm"/>
        </w:smartTagPr>
        <w:r w:rsidRPr="0036765F">
          <w:rPr>
            <w:color w:val="000000"/>
          </w:rPr>
          <w:t>1996 m</w:t>
        </w:r>
      </w:smartTag>
      <w:r w:rsidRPr="0036765F">
        <w:rPr>
          <w:color w:val="000000"/>
        </w:rPr>
        <w:t xml:space="preserve">. liepos 15 d. nutarimu Nr. 840. Nustatydamos nenugalimos jėgos aplinkybes Šalys vadovaujasi Lietuvos Respublikos </w:t>
      </w:r>
      <w:r w:rsidRPr="0036765F">
        <w:rPr>
          <w:color w:val="000000"/>
        </w:rPr>
        <w:lastRenderedPageBreak/>
        <w:t xml:space="preserve">Vyriausybės 1997 kovo 13 d. nutarimu Nr. 222 „Dėl nenugalimos jėgos </w:t>
      </w:r>
      <w:r w:rsidRPr="0036765F">
        <w:rPr>
          <w:i/>
          <w:iCs/>
          <w:color w:val="000000"/>
        </w:rPr>
        <w:t>(force majeure)</w:t>
      </w:r>
      <w:r w:rsidRPr="0036765F">
        <w:rPr>
          <w:color w:val="000000"/>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570B534" w14:textId="77777777" w:rsidR="0036765F" w:rsidRPr="0036765F" w:rsidRDefault="0036765F" w:rsidP="0036765F">
      <w:pPr>
        <w:jc w:val="both"/>
        <w:rPr>
          <w:color w:val="000000"/>
        </w:rPr>
      </w:pPr>
      <w:r w:rsidRPr="0036765F">
        <w:rPr>
          <w:color w:val="000000"/>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36765F">
        <w:rPr>
          <w:color w:val="000000"/>
        </w:rPr>
        <w:t>įrodymus</w:t>
      </w:r>
      <w:proofErr w:type="spellEnd"/>
      <w:r w:rsidRPr="0036765F">
        <w:rPr>
          <w:color w:val="000000"/>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E454B8" w14:textId="77777777" w:rsidR="0036765F" w:rsidRPr="0036765F" w:rsidRDefault="0036765F" w:rsidP="0036765F">
      <w:pPr>
        <w:jc w:val="both"/>
        <w:rPr>
          <w:color w:val="000000"/>
        </w:rPr>
      </w:pPr>
    </w:p>
    <w:p w14:paraId="259305F7" w14:textId="77777777" w:rsidR="0036765F" w:rsidRPr="0036765F" w:rsidRDefault="0036765F" w:rsidP="0036765F">
      <w:pPr>
        <w:jc w:val="both"/>
        <w:rPr>
          <w:b/>
          <w:color w:val="000000"/>
          <w:lang w:eastAsia="en-US"/>
        </w:rPr>
      </w:pPr>
      <w:r w:rsidRPr="0036765F">
        <w:rPr>
          <w:b/>
          <w:color w:val="000000"/>
          <w:lang w:eastAsia="en-US"/>
        </w:rPr>
        <w:t xml:space="preserve">8. Kodifikavimas </w:t>
      </w:r>
    </w:p>
    <w:p w14:paraId="14589698" w14:textId="77777777" w:rsidR="0036765F" w:rsidRPr="0036765F" w:rsidRDefault="0036765F" w:rsidP="0036765F">
      <w:pPr>
        <w:jc w:val="both"/>
        <w:rPr>
          <w:color w:val="000000"/>
        </w:rPr>
      </w:pPr>
      <w:r w:rsidRPr="0036765F">
        <w:rPr>
          <w:color w:val="000000"/>
        </w:rPr>
        <w:t xml:space="preserve">8.1. Per 5 (penkias) dienas po Sutarties įsigaliojimo </w:t>
      </w:r>
      <w:r w:rsidRPr="0036765F">
        <w:rPr>
          <w:b/>
          <w:bCs/>
          <w:color w:val="000000"/>
        </w:rPr>
        <w:t>Pardavėjas</w:t>
      </w:r>
      <w:r w:rsidRPr="0036765F">
        <w:rPr>
          <w:color w:val="000000"/>
        </w:rPr>
        <w:t xml:space="preserve"> privalo pateikti </w:t>
      </w:r>
      <w:r w:rsidRPr="0036765F">
        <w:rPr>
          <w:b/>
          <w:color w:val="000000"/>
        </w:rPr>
        <w:t xml:space="preserve">Pirkėjui </w:t>
      </w:r>
      <w:r w:rsidRPr="0036765F">
        <w:rPr>
          <w:color w:val="000000"/>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6765F">
        <w:rPr>
          <w:b/>
          <w:bCs/>
          <w:color w:val="000000"/>
        </w:rPr>
        <w:t>Pardavėjas</w:t>
      </w:r>
      <w:r w:rsidRPr="0036765F">
        <w:rPr>
          <w:color w:val="000000"/>
        </w:rPr>
        <w:t xml:space="preserve"> turi pateikti užpildytas ir pasirašytas formas elektroniniu pavidalu arba popierines jų kopijas </w:t>
      </w:r>
      <w:r w:rsidRPr="0036765F">
        <w:rPr>
          <w:i/>
          <w:color w:val="000000"/>
        </w:rPr>
        <w:t>(jei spec. dalyje nurodyta, kad ši sąlyga taikoma)</w:t>
      </w:r>
      <w:r w:rsidRPr="0036765F">
        <w:rPr>
          <w:color w:val="000000"/>
        </w:rPr>
        <w:t>.</w:t>
      </w:r>
    </w:p>
    <w:p w14:paraId="25961219" w14:textId="77777777" w:rsidR="0036765F" w:rsidRPr="0036765F" w:rsidRDefault="0036765F" w:rsidP="0036765F">
      <w:pPr>
        <w:jc w:val="both"/>
        <w:rPr>
          <w:iCs/>
          <w:color w:val="000000"/>
          <w:lang w:eastAsia="en-US"/>
        </w:rPr>
      </w:pPr>
      <w:r w:rsidRPr="0036765F">
        <w:rPr>
          <w:iCs/>
          <w:color w:val="000000"/>
          <w:lang w:eastAsia="en-US"/>
        </w:rPr>
        <w:t xml:space="preserve">8.2. </w:t>
      </w:r>
      <w:r w:rsidRPr="0036765F">
        <w:rPr>
          <w:b/>
          <w:bCs/>
          <w:color w:val="000000"/>
          <w:lang w:eastAsia="en-US"/>
        </w:rPr>
        <w:t>Pirkėjui</w:t>
      </w:r>
      <w:r w:rsidRPr="0036765F">
        <w:rPr>
          <w:color w:val="000000"/>
          <w:lang w:eastAsia="en-US"/>
        </w:rPr>
        <w:t xml:space="preserve"> pareikalavus, </w:t>
      </w:r>
      <w:r w:rsidRPr="0036765F">
        <w:rPr>
          <w:b/>
          <w:bCs/>
          <w:color w:val="000000"/>
          <w:lang w:eastAsia="en-US"/>
        </w:rPr>
        <w:t>Pardavėjas</w:t>
      </w:r>
      <w:r w:rsidRPr="0036765F">
        <w:rPr>
          <w:color w:val="000000"/>
          <w:lang w:eastAsia="en-US"/>
        </w:rPr>
        <w:t xml:space="preserve"> privalo per 5 (penkias) dienas nemokamai pateikti kodifikavimui reikalingą papildomą techninę dokumentaciją (pvz. technines charakteristikas, brėžinius, nuotraukas, katalogus, nuorodas ir pan.)</w:t>
      </w:r>
    </w:p>
    <w:p w14:paraId="09410A80" w14:textId="77777777" w:rsidR="0036765F" w:rsidRPr="0036765F" w:rsidRDefault="0036765F" w:rsidP="0036765F">
      <w:pPr>
        <w:jc w:val="both"/>
        <w:rPr>
          <w:color w:val="000000"/>
        </w:rPr>
      </w:pPr>
    </w:p>
    <w:p w14:paraId="1F3C7392" w14:textId="77777777" w:rsidR="0036765F" w:rsidRPr="0036765F" w:rsidRDefault="0036765F" w:rsidP="0036765F">
      <w:pPr>
        <w:jc w:val="both"/>
        <w:rPr>
          <w:b/>
          <w:color w:val="000000"/>
        </w:rPr>
      </w:pPr>
      <w:r w:rsidRPr="0036765F">
        <w:rPr>
          <w:b/>
          <w:color w:val="000000"/>
        </w:rPr>
        <w:t>9. Sutarties nutraukimas</w:t>
      </w:r>
    </w:p>
    <w:p w14:paraId="6D2A5BD0" w14:textId="77777777" w:rsidR="0036765F" w:rsidRPr="0036765F" w:rsidRDefault="0036765F" w:rsidP="0036765F">
      <w:pPr>
        <w:jc w:val="both"/>
        <w:rPr>
          <w:color w:val="000000"/>
        </w:rPr>
      </w:pPr>
      <w:r w:rsidRPr="0036765F">
        <w:rPr>
          <w:color w:val="000000"/>
        </w:rPr>
        <w:t>9.1. Ši Sutartis gali būti nutraukta:</w:t>
      </w:r>
    </w:p>
    <w:p w14:paraId="0D11281C" w14:textId="77777777" w:rsidR="0036765F" w:rsidRPr="0036765F" w:rsidRDefault="0036765F" w:rsidP="0036765F">
      <w:pPr>
        <w:jc w:val="both"/>
        <w:rPr>
          <w:color w:val="000000"/>
        </w:rPr>
      </w:pPr>
      <w:r w:rsidRPr="0036765F">
        <w:rPr>
          <w:color w:val="000000"/>
        </w:rPr>
        <w:t xml:space="preserve">9.1.1. raštišku </w:t>
      </w:r>
      <w:r w:rsidRPr="0036765F">
        <w:rPr>
          <w:bCs/>
          <w:color w:val="000000"/>
        </w:rPr>
        <w:t>Šalių</w:t>
      </w:r>
      <w:r w:rsidRPr="0036765F">
        <w:rPr>
          <w:color w:val="000000"/>
        </w:rPr>
        <w:t xml:space="preserve"> susitarimu; </w:t>
      </w:r>
    </w:p>
    <w:p w14:paraId="663C833A" w14:textId="77777777" w:rsidR="0036765F" w:rsidRPr="0036765F" w:rsidRDefault="0036765F" w:rsidP="0036765F">
      <w:pPr>
        <w:jc w:val="both"/>
        <w:rPr>
          <w:color w:val="000000"/>
        </w:rPr>
      </w:pPr>
      <w:r w:rsidRPr="0036765F">
        <w:rPr>
          <w:color w:val="000000"/>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A8325BB" w14:textId="77777777" w:rsidR="0036765F" w:rsidRPr="0036765F" w:rsidRDefault="0036765F" w:rsidP="0036765F">
      <w:pPr>
        <w:jc w:val="both"/>
        <w:rPr>
          <w:color w:val="000000"/>
        </w:rPr>
      </w:pPr>
      <w:r w:rsidRPr="0036765F">
        <w:rPr>
          <w:color w:val="000000"/>
        </w:rPr>
        <w:t xml:space="preserve">9.2. </w:t>
      </w:r>
      <w:r w:rsidRPr="0036765F">
        <w:rPr>
          <w:b/>
          <w:bCs/>
          <w:color w:val="000000"/>
        </w:rPr>
        <w:t xml:space="preserve">Pirkėjas, </w:t>
      </w:r>
      <w:r w:rsidRPr="0036765F">
        <w:rPr>
          <w:bCs/>
          <w:color w:val="000000"/>
        </w:rPr>
        <w:t>ne vėliau kaip</w:t>
      </w:r>
      <w:r w:rsidRPr="0036765F">
        <w:rPr>
          <w:b/>
          <w:bCs/>
          <w:color w:val="000000"/>
        </w:rPr>
        <w:t xml:space="preserve"> </w:t>
      </w:r>
      <w:r w:rsidRPr="0036765F">
        <w:rPr>
          <w:color w:val="000000"/>
        </w:rPr>
        <w:t>prieš 7 (septynias) dienas (</w:t>
      </w:r>
      <w:r w:rsidRPr="0036765F">
        <w:rPr>
          <w:i/>
          <w:color w:val="000000"/>
        </w:rPr>
        <w:t>jei spec. dalyje nenurodytas kitas terminas</w:t>
      </w:r>
      <w:r w:rsidRPr="0036765F">
        <w:rPr>
          <w:color w:val="000000"/>
        </w:rPr>
        <w:t xml:space="preserve">) raštu informavęs </w:t>
      </w:r>
      <w:r w:rsidRPr="0036765F">
        <w:rPr>
          <w:b/>
          <w:bCs/>
          <w:color w:val="000000"/>
        </w:rPr>
        <w:t xml:space="preserve">Pardavėją </w:t>
      </w:r>
      <w:r w:rsidRPr="0036765F">
        <w:rPr>
          <w:bCs/>
          <w:color w:val="000000"/>
        </w:rPr>
        <w:t>turi teisę</w:t>
      </w:r>
      <w:r w:rsidRPr="0036765F">
        <w:rPr>
          <w:color w:val="000000"/>
        </w:rPr>
        <w:t xml:space="preserve"> vienašališkai nutraukti Sutartį dėl esminio Sutarties pažeidimo. Esminiu Sutarties pažeidimu laikoma, jeigu:</w:t>
      </w:r>
    </w:p>
    <w:p w14:paraId="544B52B8" w14:textId="77777777" w:rsidR="0036765F" w:rsidRPr="0036765F" w:rsidRDefault="0036765F" w:rsidP="0036765F">
      <w:pPr>
        <w:jc w:val="both"/>
        <w:rPr>
          <w:color w:val="000000"/>
        </w:rPr>
      </w:pPr>
      <w:r w:rsidRPr="0036765F">
        <w:rPr>
          <w:color w:val="000000"/>
        </w:rPr>
        <w:t xml:space="preserve">9.2.1. </w:t>
      </w:r>
      <w:r w:rsidRPr="0036765F">
        <w:rPr>
          <w:b/>
          <w:color w:val="000000"/>
        </w:rPr>
        <w:t>Pardavėjas</w:t>
      </w:r>
      <w:r w:rsidRPr="0036765F">
        <w:rPr>
          <w:color w:val="000000"/>
        </w:rPr>
        <w:t xml:space="preserve"> vėluoja pristatyti </w:t>
      </w:r>
      <w:r w:rsidRPr="0036765F">
        <w:rPr>
          <w:iCs/>
          <w:color w:val="000000"/>
        </w:rPr>
        <w:t>prekes</w:t>
      </w:r>
      <w:r w:rsidRPr="0036765F">
        <w:rPr>
          <w:color w:val="000000"/>
        </w:rPr>
        <w:t xml:space="preserve"> Sutarties specialioje dalyje nurodytu terminu; </w:t>
      </w:r>
    </w:p>
    <w:p w14:paraId="68B14A3D" w14:textId="77777777" w:rsidR="0036765F" w:rsidRPr="0036765F" w:rsidRDefault="0036765F" w:rsidP="0036765F">
      <w:pPr>
        <w:jc w:val="both"/>
        <w:rPr>
          <w:color w:val="000000"/>
        </w:rPr>
      </w:pPr>
      <w:r w:rsidRPr="0036765F">
        <w:rPr>
          <w:color w:val="000000"/>
        </w:rPr>
        <w:t xml:space="preserve">9.2.2. </w:t>
      </w:r>
      <w:r w:rsidRPr="0036765F">
        <w:rPr>
          <w:b/>
          <w:color w:val="000000"/>
        </w:rPr>
        <w:t>Pardavėjas</w:t>
      </w:r>
      <w:r w:rsidRPr="0036765F">
        <w:rPr>
          <w:color w:val="000000"/>
        </w:rPr>
        <w:t xml:space="preserve"> nevykdo (ar informuoja, kad negalės vykdyti) sutartinio įsipareigojimo tiekti prekes;</w:t>
      </w:r>
    </w:p>
    <w:p w14:paraId="7479E77D" w14:textId="77777777" w:rsidR="0036765F" w:rsidRPr="0036765F" w:rsidRDefault="0036765F" w:rsidP="0036765F">
      <w:pPr>
        <w:jc w:val="both"/>
        <w:rPr>
          <w:color w:val="000000"/>
        </w:rPr>
      </w:pPr>
      <w:r w:rsidRPr="0036765F">
        <w:rPr>
          <w:color w:val="000000"/>
        </w:rPr>
        <w:t xml:space="preserve">9.2.3. </w:t>
      </w:r>
      <w:r w:rsidRPr="0036765F">
        <w:rPr>
          <w:b/>
          <w:color w:val="000000"/>
        </w:rPr>
        <w:t>Pardavėjas</w:t>
      </w:r>
      <w:r w:rsidRPr="0036765F">
        <w:rPr>
          <w:color w:val="000000"/>
        </w:rPr>
        <w:t xml:space="preserve"> didina prekių kainas/įkainius, išskyrus Sutarties bendrosios dalies 2.2 punkte numatytą atvejį;</w:t>
      </w:r>
    </w:p>
    <w:p w14:paraId="03B2A4BE" w14:textId="77777777" w:rsidR="0036765F" w:rsidRPr="0036765F" w:rsidRDefault="0036765F" w:rsidP="0036765F">
      <w:pPr>
        <w:jc w:val="both"/>
        <w:rPr>
          <w:color w:val="000000"/>
        </w:rPr>
      </w:pPr>
      <w:r w:rsidRPr="0036765F">
        <w:rPr>
          <w:color w:val="000000"/>
        </w:rPr>
        <w:t xml:space="preserve">9.2.4. </w:t>
      </w:r>
      <w:r w:rsidRPr="0036765F">
        <w:rPr>
          <w:b/>
          <w:color w:val="000000"/>
        </w:rPr>
        <w:t>Pardavėjas</w:t>
      </w:r>
      <w:r w:rsidRPr="0036765F">
        <w:rPr>
          <w:color w:val="000000"/>
        </w:rPr>
        <w:t xml:space="preserve"> nevykdo arba netinkamai vykdo Sutarties bendrosios dalies 6 punkte numatytus garantinius įsipareigojimus;</w:t>
      </w:r>
    </w:p>
    <w:p w14:paraId="7766CA16" w14:textId="77777777" w:rsidR="0036765F" w:rsidRPr="0036765F" w:rsidRDefault="0036765F" w:rsidP="0036765F">
      <w:pPr>
        <w:jc w:val="both"/>
        <w:rPr>
          <w:color w:val="000000"/>
        </w:rPr>
      </w:pPr>
      <w:r w:rsidRPr="0036765F">
        <w:rPr>
          <w:color w:val="000000"/>
        </w:rPr>
        <w:t xml:space="preserve">9.2.5. </w:t>
      </w:r>
      <w:r w:rsidRPr="0036765F">
        <w:rPr>
          <w:b/>
          <w:color w:val="000000"/>
        </w:rPr>
        <w:t>Pardavėjas</w:t>
      </w:r>
      <w:r w:rsidRPr="0036765F">
        <w:rPr>
          <w:color w:val="000000"/>
        </w:rPr>
        <w:t xml:space="preserve"> nevykdo Sutarties bendrosios dalies 12.4 punkte numatyto įsipareigojimo (</w:t>
      </w:r>
      <w:r w:rsidRPr="0036765F">
        <w:rPr>
          <w:i/>
          <w:color w:val="000000"/>
        </w:rPr>
        <w:t>jeigu sutarties vykdymas bus užtikrintas laidavimu arba banko garantija</w:t>
      </w:r>
      <w:r w:rsidRPr="0036765F">
        <w:rPr>
          <w:color w:val="000000"/>
        </w:rPr>
        <w:t>);</w:t>
      </w:r>
    </w:p>
    <w:p w14:paraId="3D63AF9E" w14:textId="77777777" w:rsidR="0036765F" w:rsidRPr="0036765F" w:rsidRDefault="0036765F" w:rsidP="0036765F">
      <w:pPr>
        <w:jc w:val="both"/>
        <w:rPr>
          <w:color w:val="000000"/>
        </w:rPr>
      </w:pPr>
      <w:r w:rsidRPr="0036765F">
        <w:rPr>
          <w:color w:val="000000"/>
        </w:rPr>
        <w:t xml:space="preserve">9.2.6. </w:t>
      </w:r>
      <w:r w:rsidRPr="0036765F">
        <w:rPr>
          <w:b/>
          <w:color w:val="000000"/>
        </w:rPr>
        <w:t>Pardavėjo</w:t>
      </w:r>
      <w:r w:rsidRPr="0036765F">
        <w:rPr>
          <w:color w:val="000000"/>
        </w:rPr>
        <w:t xml:space="preserve"> pateiktos prekės ar jų kokybė neatitinka Sutartyje ir jos priede (-</w:t>
      </w:r>
      <w:proofErr w:type="spellStart"/>
      <w:r w:rsidRPr="0036765F">
        <w:rPr>
          <w:color w:val="000000"/>
        </w:rPr>
        <w:t>uose</w:t>
      </w:r>
      <w:proofErr w:type="spellEnd"/>
      <w:r w:rsidRPr="0036765F">
        <w:rPr>
          <w:color w:val="000000"/>
        </w:rPr>
        <w:t>) nustatytų reikalavimų;</w:t>
      </w:r>
    </w:p>
    <w:p w14:paraId="34552388" w14:textId="77777777" w:rsidR="0036765F" w:rsidRPr="0036765F" w:rsidRDefault="0036765F" w:rsidP="0036765F">
      <w:pPr>
        <w:jc w:val="both"/>
        <w:rPr>
          <w:color w:val="000000"/>
        </w:rPr>
      </w:pPr>
      <w:r w:rsidRPr="0036765F">
        <w:rPr>
          <w:color w:val="000000"/>
        </w:rPr>
        <w:t xml:space="preserve">9.2.7. </w:t>
      </w:r>
      <w:r w:rsidRPr="0036765F">
        <w:rPr>
          <w:b/>
          <w:color w:val="000000"/>
        </w:rPr>
        <w:t>Pardavėjas</w:t>
      </w:r>
      <w:r w:rsidRPr="0036765F">
        <w:rPr>
          <w:color w:val="000000"/>
        </w:rPr>
        <w:t xml:space="preserve"> nustatytu laiku nepateikia avansinio apmokėjimo banko garantijos, kuri galiotų ne mažiau kaip nurodyta Sutarties bendrosios dalies 4.3 punkte (</w:t>
      </w:r>
      <w:r w:rsidRPr="0036765F">
        <w:rPr>
          <w:i/>
          <w:color w:val="000000"/>
        </w:rPr>
        <w:t>jeigu pagal sutarties sąlygas numatytas avanso mokėjimas</w:t>
      </w:r>
      <w:r w:rsidRPr="0036765F">
        <w:rPr>
          <w:color w:val="000000"/>
        </w:rPr>
        <w:t>);</w:t>
      </w:r>
    </w:p>
    <w:p w14:paraId="4140D7CC" w14:textId="77777777" w:rsidR="0036765F" w:rsidRPr="0036765F" w:rsidRDefault="0036765F" w:rsidP="0036765F">
      <w:pPr>
        <w:autoSpaceDE w:val="0"/>
        <w:autoSpaceDN w:val="0"/>
        <w:adjustRightInd w:val="0"/>
        <w:jc w:val="both"/>
        <w:rPr>
          <w:color w:val="000000"/>
          <w:lang w:eastAsia="en-US"/>
        </w:rPr>
      </w:pPr>
      <w:r w:rsidRPr="0036765F">
        <w:rPr>
          <w:color w:val="000000"/>
          <w:lang w:eastAsia="en-US"/>
        </w:rPr>
        <w:t xml:space="preserve">9.2.8. Sutarties galiojimo laikotarpiu </w:t>
      </w:r>
      <w:r w:rsidRPr="0036765F">
        <w:rPr>
          <w:b/>
          <w:color w:val="000000"/>
          <w:lang w:eastAsia="en-US"/>
        </w:rPr>
        <w:t xml:space="preserve">Pardavėjas </w:t>
      </w:r>
      <w:r w:rsidRPr="0036765F">
        <w:rPr>
          <w:color w:val="000000"/>
          <w:lang w:eastAsia="en-US"/>
        </w:rPr>
        <w:t>yra įtraukiamas į Nepatikimų tiekėjų ar Melagingą informaciją pateikusių tiekėjų sąrašus;</w:t>
      </w:r>
    </w:p>
    <w:p w14:paraId="6FA37A35" w14:textId="77777777" w:rsidR="0036765F" w:rsidRPr="0036765F" w:rsidRDefault="0036765F" w:rsidP="0036765F">
      <w:pPr>
        <w:autoSpaceDE w:val="0"/>
        <w:autoSpaceDN w:val="0"/>
        <w:adjustRightInd w:val="0"/>
        <w:jc w:val="both"/>
        <w:rPr>
          <w:color w:val="000000"/>
        </w:rPr>
      </w:pPr>
      <w:r w:rsidRPr="0036765F">
        <w:rPr>
          <w:color w:val="000000"/>
          <w:lang w:eastAsia="en-US"/>
        </w:rPr>
        <w:t xml:space="preserve">9.2.9. Sutarties vykdymo metu paaiškėja, kad </w:t>
      </w:r>
      <w:r w:rsidRPr="0036765F">
        <w:rPr>
          <w:b/>
          <w:color w:val="000000"/>
          <w:lang w:eastAsia="en-US"/>
        </w:rPr>
        <w:t>Pardavėjas</w:t>
      </w:r>
      <w:r w:rsidRPr="0036765F">
        <w:rPr>
          <w:color w:val="000000"/>
          <w:lang w:eastAsia="en-US"/>
        </w:rPr>
        <w:t xml:space="preserve"> ar jo teikiamos prekės ar paslaugos</w:t>
      </w:r>
      <w:r w:rsidRPr="0036765F">
        <w:rPr>
          <w:b/>
          <w:color w:val="000000"/>
          <w:lang w:eastAsia="en-US"/>
        </w:rPr>
        <w:t xml:space="preserve"> </w:t>
      </w:r>
      <w:r w:rsidRPr="0036765F">
        <w:rPr>
          <w:color w:val="000000"/>
        </w:rPr>
        <w:t>nėra patikimos ir kelia pavojų nacionaliniam saugumui;</w:t>
      </w:r>
    </w:p>
    <w:p w14:paraId="6D943FEF" w14:textId="77777777" w:rsidR="0036765F" w:rsidRPr="0036765F" w:rsidRDefault="0036765F" w:rsidP="0036765F">
      <w:pPr>
        <w:jc w:val="both"/>
        <w:rPr>
          <w:color w:val="000000"/>
        </w:rPr>
      </w:pPr>
      <w:r w:rsidRPr="0036765F">
        <w:rPr>
          <w:color w:val="000000"/>
        </w:rPr>
        <w:lastRenderedPageBreak/>
        <w:t>9.2.10. Sutarties vykdymo metu paaiškėja Viešųjų pirkimų įstatymo 46 straipsnio 1 dalyje/Viešųjų pirkimų, atliekamų gynybos ir saugumo srityje, įstatymo 34 straipsnio 1 dalyje numatytos aplinkybės;</w:t>
      </w:r>
    </w:p>
    <w:p w14:paraId="6B659740" w14:textId="77777777" w:rsidR="0036765F" w:rsidRPr="0036765F" w:rsidRDefault="0036765F" w:rsidP="0036765F">
      <w:pPr>
        <w:jc w:val="both"/>
        <w:rPr>
          <w:color w:val="000000"/>
        </w:rPr>
      </w:pPr>
      <w:r w:rsidRPr="0036765F">
        <w:rPr>
          <w:color w:val="000000"/>
        </w:rPr>
        <w:t>9.2.11. Sutarties vykdymo metu paaiškėja, kad Sutartis buvo pakeista pažeidžiant Viešųjų pirkimų įstatymo 89 straipsnį/Viešųjų pirkimų atliekamų gynybos ir saugumo srityje įstatymo 53 straipsnį.</w:t>
      </w:r>
    </w:p>
    <w:p w14:paraId="336873F4" w14:textId="77777777" w:rsidR="0036765F" w:rsidRPr="0036765F" w:rsidRDefault="0036765F" w:rsidP="0036765F">
      <w:pPr>
        <w:autoSpaceDE w:val="0"/>
        <w:autoSpaceDN w:val="0"/>
        <w:adjustRightInd w:val="0"/>
        <w:jc w:val="both"/>
        <w:rPr>
          <w:color w:val="000000"/>
          <w:highlight w:val="yellow"/>
          <w:lang w:eastAsia="en-US"/>
        </w:rPr>
      </w:pPr>
      <w:r w:rsidRPr="0036765F">
        <w:rPr>
          <w:color w:val="000000"/>
        </w:rPr>
        <w:t xml:space="preserve">9.3. </w:t>
      </w:r>
      <w:r w:rsidRPr="0036765F">
        <w:rPr>
          <w:b/>
          <w:bCs/>
          <w:color w:val="000000"/>
        </w:rPr>
        <w:t xml:space="preserve">Pirkėjas, </w:t>
      </w:r>
      <w:r w:rsidRPr="0036765F">
        <w:rPr>
          <w:bCs/>
          <w:color w:val="000000"/>
        </w:rPr>
        <w:t>ne vėliau kaip</w:t>
      </w:r>
      <w:r w:rsidRPr="0036765F">
        <w:rPr>
          <w:b/>
          <w:bCs/>
          <w:color w:val="000000"/>
        </w:rPr>
        <w:t xml:space="preserve"> </w:t>
      </w:r>
      <w:r w:rsidRPr="0036765F">
        <w:rPr>
          <w:color w:val="000000"/>
        </w:rPr>
        <w:t>prieš 7 (septynias) dienas (</w:t>
      </w:r>
      <w:r w:rsidRPr="0036765F">
        <w:rPr>
          <w:i/>
          <w:color w:val="000000"/>
        </w:rPr>
        <w:t>jei  spec. dalyje nenurodytas kitas terminas</w:t>
      </w:r>
      <w:r w:rsidRPr="0036765F">
        <w:rPr>
          <w:color w:val="000000"/>
        </w:rPr>
        <w:t xml:space="preserve">) raštu informavęs </w:t>
      </w:r>
      <w:r w:rsidRPr="0036765F">
        <w:rPr>
          <w:b/>
          <w:bCs/>
          <w:color w:val="000000"/>
        </w:rPr>
        <w:t xml:space="preserve">Pardavėją </w:t>
      </w:r>
      <w:r w:rsidRPr="0036765F">
        <w:rPr>
          <w:bCs/>
          <w:color w:val="000000"/>
        </w:rPr>
        <w:t>turi teisę</w:t>
      </w:r>
      <w:r w:rsidRPr="0036765F">
        <w:rPr>
          <w:color w:val="000000"/>
        </w:rPr>
        <w:t xml:space="preserve"> vienašališkai nutraukti Sutartį, jeigu</w:t>
      </w:r>
      <w:r w:rsidRPr="0036765F">
        <w:rPr>
          <w:b/>
          <w:color w:val="000000"/>
        </w:rPr>
        <w:t xml:space="preserve"> Pardavėjas </w:t>
      </w:r>
      <w:r w:rsidRPr="0036765F">
        <w:rPr>
          <w:color w:val="000000"/>
        </w:rPr>
        <w:t>yra</w:t>
      </w:r>
      <w:r w:rsidRPr="0036765F">
        <w:rPr>
          <w:b/>
          <w:color w:val="000000"/>
        </w:rPr>
        <w:t xml:space="preserve"> </w:t>
      </w:r>
      <w:r w:rsidRPr="0036765F">
        <w:rPr>
          <w:color w:val="000000"/>
          <w:lang w:eastAsia="en-US"/>
        </w:rPr>
        <w:t xml:space="preserve">likviduojamas ar kreipiamasi į teismą dėl bankroto ar restruktūrizavimo bylos iškėlimo, arba </w:t>
      </w:r>
      <w:r w:rsidRPr="0036765F">
        <w:rPr>
          <w:color w:val="000000"/>
        </w:rPr>
        <w:t>jam iškelta bankroto ar restruktūrizavimo byla,</w:t>
      </w:r>
      <w:r w:rsidRPr="0036765F">
        <w:rPr>
          <w:color w:val="000000"/>
          <w:lang w:eastAsia="en-US"/>
        </w:rPr>
        <w:t xml:space="preserve"> arba priimamas sprendimas dėl neteisminės bankroto procedūros pradėjimo.</w:t>
      </w:r>
    </w:p>
    <w:p w14:paraId="49351B4D" w14:textId="77777777" w:rsidR="0036765F" w:rsidRPr="0036765F" w:rsidRDefault="0036765F" w:rsidP="0036765F">
      <w:pPr>
        <w:jc w:val="both"/>
        <w:rPr>
          <w:i/>
          <w:color w:val="000000"/>
        </w:rPr>
      </w:pPr>
      <w:r w:rsidRPr="0036765F">
        <w:rPr>
          <w:color w:val="000000"/>
        </w:rPr>
        <w:t xml:space="preserve">9.4. Nutraukus sutartį, </w:t>
      </w:r>
      <w:r w:rsidRPr="0036765F">
        <w:rPr>
          <w:b/>
          <w:color w:val="000000"/>
        </w:rPr>
        <w:t>Pardavėjas</w:t>
      </w:r>
      <w:r w:rsidRPr="0036765F">
        <w:rPr>
          <w:color w:val="000000"/>
        </w:rPr>
        <w:t xml:space="preserve"> per 10 (dešimt) dienų nuo Sutarties nutraukimo dienos turi grąžinti </w:t>
      </w:r>
      <w:r w:rsidRPr="0036765F">
        <w:rPr>
          <w:b/>
          <w:color w:val="000000"/>
        </w:rPr>
        <w:t xml:space="preserve">Mokėtojui </w:t>
      </w:r>
      <w:r w:rsidRPr="0036765F">
        <w:rPr>
          <w:color w:val="000000"/>
        </w:rPr>
        <w:t xml:space="preserve">jo sumokėtą avansą (jei toks buvo sumokėtas) už prekes, kurios nebuvo pristatytos. </w:t>
      </w:r>
    </w:p>
    <w:p w14:paraId="156533A4" w14:textId="77777777" w:rsidR="0036765F" w:rsidRPr="0036765F" w:rsidRDefault="0036765F" w:rsidP="0036765F">
      <w:pPr>
        <w:jc w:val="both"/>
        <w:rPr>
          <w:color w:val="000000"/>
        </w:rPr>
      </w:pPr>
    </w:p>
    <w:p w14:paraId="667AC5CF" w14:textId="77777777" w:rsidR="0036765F" w:rsidRPr="0036765F" w:rsidRDefault="0036765F" w:rsidP="0036765F">
      <w:pPr>
        <w:rPr>
          <w:b/>
          <w:color w:val="000000"/>
        </w:rPr>
      </w:pPr>
      <w:r w:rsidRPr="0036765F">
        <w:rPr>
          <w:b/>
          <w:color w:val="000000"/>
        </w:rPr>
        <w:t>10. Ginčų sprendimo tvarka</w:t>
      </w:r>
    </w:p>
    <w:p w14:paraId="0F038EFD" w14:textId="77777777" w:rsidR="0036765F" w:rsidRPr="0036765F" w:rsidRDefault="0036765F" w:rsidP="0036765F">
      <w:pPr>
        <w:rPr>
          <w:color w:val="000000"/>
        </w:rPr>
      </w:pPr>
      <w:r w:rsidRPr="0036765F">
        <w:rPr>
          <w:color w:val="000000"/>
        </w:rPr>
        <w:t>10.1. Sutartis sudaryta ir turi būti aiškinama pagal Lietuvos Respublikos teisę.</w:t>
      </w:r>
    </w:p>
    <w:p w14:paraId="16912BE5" w14:textId="77777777" w:rsidR="0036765F" w:rsidRPr="0036765F" w:rsidRDefault="0036765F" w:rsidP="0036765F">
      <w:pPr>
        <w:jc w:val="both"/>
        <w:rPr>
          <w:color w:val="000000"/>
        </w:rPr>
      </w:pPr>
      <w:r w:rsidRPr="0036765F">
        <w:rPr>
          <w:color w:val="000000"/>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6765F">
        <w:rPr>
          <w:b/>
          <w:color w:val="000000"/>
        </w:rPr>
        <w:t>Pirkėjo</w:t>
      </w:r>
      <w:r w:rsidRPr="0036765F">
        <w:rPr>
          <w:color w:val="000000"/>
        </w:rPr>
        <w:t xml:space="preserve"> buveinės vietą.</w:t>
      </w:r>
    </w:p>
    <w:p w14:paraId="5A4DBB91" w14:textId="77777777" w:rsidR="0036765F" w:rsidRPr="0036765F" w:rsidRDefault="0036765F" w:rsidP="0036765F">
      <w:pPr>
        <w:jc w:val="both"/>
        <w:rPr>
          <w:color w:val="000000"/>
        </w:rPr>
      </w:pPr>
    </w:p>
    <w:p w14:paraId="73219F89" w14:textId="77777777" w:rsidR="0036765F" w:rsidRPr="0036765F" w:rsidRDefault="0036765F" w:rsidP="0036765F">
      <w:pPr>
        <w:jc w:val="both"/>
        <w:rPr>
          <w:b/>
          <w:color w:val="000000"/>
        </w:rPr>
      </w:pPr>
      <w:r w:rsidRPr="0036765F">
        <w:rPr>
          <w:b/>
          <w:color w:val="000000"/>
        </w:rPr>
        <w:t>11. Atsakomybė</w:t>
      </w:r>
    </w:p>
    <w:p w14:paraId="6BF24041" w14:textId="77777777" w:rsidR="0036765F" w:rsidRPr="0036765F" w:rsidRDefault="0036765F" w:rsidP="0036765F">
      <w:pPr>
        <w:jc w:val="both"/>
        <w:rPr>
          <w:color w:val="000000"/>
        </w:rPr>
      </w:pPr>
      <w:r w:rsidRPr="0036765F">
        <w:rPr>
          <w:color w:val="000000"/>
        </w:rPr>
        <w:t xml:space="preserve">11.1. Pavėlavęs pristatyti prekes per Sutarties specialiojoje dalyje nurodytą terminą, </w:t>
      </w:r>
      <w:r w:rsidRPr="0036765F">
        <w:rPr>
          <w:b/>
          <w:color w:val="000000"/>
        </w:rPr>
        <w:t>Pardavėjas</w:t>
      </w:r>
      <w:r w:rsidRPr="0036765F">
        <w:rPr>
          <w:color w:val="000000"/>
        </w:rPr>
        <w:t xml:space="preserve"> moka </w:t>
      </w:r>
      <w:r w:rsidRPr="0036765F">
        <w:rPr>
          <w:b/>
          <w:color w:val="000000"/>
        </w:rPr>
        <w:t xml:space="preserve">Pirkėjui </w:t>
      </w:r>
      <w:r w:rsidRPr="0036765F">
        <w:rPr>
          <w:color w:val="000000"/>
        </w:rPr>
        <w:t>nuo 0,05 iki 0,2 % dydžio (konkretus dydis nurodomas Sutarties specialiojoje dalyje) nuo nepristatytų prekių kainos be PVM už kiekvieną uždelstą dieną/valandą (</w:t>
      </w:r>
      <w:r w:rsidRPr="0036765F">
        <w:rPr>
          <w:i/>
          <w:color w:val="000000"/>
        </w:rPr>
        <w:t>taikoma priklausomai nuo to, kaip įsipareigojimo terminas (dienomis ar valandomis) yra skaičiuojamas Sutarties specialiojoje dalyje</w:t>
      </w:r>
      <w:r w:rsidRPr="0036765F">
        <w:rPr>
          <w:color w:val="000000"/>
        </w:rPr>
        <w:t xml:space="preserve">) Šalių iš anksto sutartus minimalius nuostolius, kurių sumokėjimas neatleidžia </w:t>
      </w:r>
      <w:r w:rsidRPr="0036765F">
        <w:rPr>
          <w:b/>
          <w:bCs/>
          <w:color w:val="000000"/>
        </w:rPr>
        <w:t>Pardavėjo</w:t>
      </w:r>
      <w:r w:rsidRPr="0036765F">
        <w:rPr>
          <w:color w:val="000000"/>
        </w:rPr>
        <w:t xml:space="preserve"> nuo pareigos atlyginti visus </w:t>
      </w:r>
      <w:r w:rsidRPr="0036765F">
        <w:rPr>
          <w:b/>
          <w:bCs/>
          <w:color w:val="000000"/>
        </w:rPr>
        <w:t>Mokėtojo</w:t>
      </w:r>
      <w:r w:rsidRPr="0036765F">
        <w:rPr>
          <w:b/>
          <w:color w:val="000000"/>
        </w:rPr>
        <w:t xml:space="preserve"> </w:t>
      </w:r>
      <w:r w:rsidRPr="0036765F">
        <w:rPr>
          <w:color w:val="000000"/>
        </w:rPr>
        <w:t xml:space="preserve">patirtus nuostolius </w:t>
      </w:r>
      <w:r w:rsidRPr="0036765F">
        <w:rPr>
          <w:b/>
          <w:color w:val="000000"/>
        </w:rPr>
        <w:t>Pardavėjui</w:t>
      </w:r>
      <w:r w:rsidRPr="0036765F">
        <w:rPr>
          <w:color w:val="000000"/>
        </w:rPr>
        <w:t xml:space="preserve"> nevykdant arba netinkamai vykdant Sutartį. Šalių iš anksto sutartus minimalius nuostolius </w:t>
      </w:r>
      <w:r w:rsidRPr="0036765F">
        <w:rPr>
          <w:b/>
          <w:color w:val="000000"/>
        </w:rPr>
        <w:t>Pardavėjas</w:t>
      </w:r>
      <w:r w:rsidRPr="0036765F">
        <w:rPr>
          <w:color w:val="000000"/>
        </w:rPr>
        <w:t xml:space="preserve"> įsipareigoja sumokėti ne vėliau kaip per sąskaitoje faktūroje ar pareikalavime nurodytą terminą.</w:t>
      </w:r>
    </w:p>
    <w:p w14:paraId="4797F69F" w14:textId="77777777" w:rsidR="0036765F" w:rsidRPr="0036765F" w:rsidRDefault="0036765F" w:rsidP="0036765F">
      <w:pPr>
        <w:jc w:val="both"/>
        <w:rPr>
          <w:color w:val="000000"/>
        </w:rPr>
      </w:pPr>
      <w:r w:rsidRPr="0036765F">
        <w:rPr>
          <w:color w:val="000000"/>
        </w:rPr>
        <w:t>11.2</w:t>
      </w:r>
      <w:r w:rsidRPr="0036765F">
        <w:rPr>
          <w:i/>
          <w:color w:val="000000"/>
        </w:rPr>
        <w:t xml:space="preserve">. </w:t>
      </w:r>
      <w:r w:rsidRPr="0036765F">
        <w:rPr>
          <w:color w:val="000000"/>
        </w:rPr>
        <w:t xml:space="preserve">Kokybės garantijos termino metu pavėlavęs per Sutarties specialioje dalyje nustatytą terminą įvykdyti Sutarties bendrosios dalies 6.2 punkte nustatytus įsipareigojimus, </w:t>
      </w:r>
      <w:r w:rsidRPr="0036765F">
        <w:rPr>
          <w:b/>
          <w:color w:val="000000"/>
        </w:rPr>
        <w:t>Pardavėjas</w:t>
      </w:r>
      <w:r w:rsidRPr="0036765F">
        <w:rPr>
          <w:color w:val="000000"/>
        </w:rPr>
        <w:t xml:space="preserve"> moka </w:t>
      </w:r>
      <w:r w:rsidRPr="0036765F">
        <w:rPr>
          <w:b/>
          <w:color w:val="000000"/>
        </w:rPr>
        <w:t xml:space="preserve">Pirkėjui </w:t>
      </w:r>
      <w:r w:rsidRPr="0036765F">
        <w:rPr>
          <w:color w:val="000000"/>
        </w:rPr>
        <w:t>nuo 0,05 iki 0,2 % dydžio (konkretus dydis nurodomas Sutarties specialiojoje dalyje) nuo prekių, kurioms yra nesuteiktos pakaitinės prekės, kainos/įkainių be PVM už kiekvieną uždelstą dieną/valandą</w:t>
      </w:r>
      <w:r w:rsidRPr="0036765F">
        <w:rPr>
          <w:i/>
          <w:color w:val="000000"/>
        </w:rPr>
        <w:t xml:space="preserve"> </w:t>
      </w:r>
      <w:r w:rsidRPr="0036765F">
        <w:rPr>
          <w:color w:val="000000"/>
        </w:rPr>
        <w:t>Šalių iš anksto sutartus minimalius nuostolius,</w:t>
      </w:r>
      <w:r w:rsidRPr="0036765F">
        <w:rPr>
          <w:bCs/>
          <w:color w:val="000000"/>
        </w:rPr>
        <w:t xml:space="preserve"> kurių sumokėjimas neatleidžia </w:t>
      </w:r>
      <w:r w:rsidRPr="0036765F">
        <w:rPr>
          <w:b/>
          <w:bCs/>
          <w:color w:val="000000"/>
        </w:rPr>
        <w:t xml:space="preserve">Pardavėjo </w:t>
      </w:r>
      <w:r w:rsidRPr="0036765F">
        <w:rPr>
          <w:bCs/>
          <w:color w:val="000000"/>
        </w:rPr>
        <w:t xml:space="preserve">nuo pareigos atlyginti visus </w:t>
      </w:r>
      <w:r w:rsidRPr="0036765F">
        <w:rPr>
          <w:b/>
          <w:bCs/>
          <w:color w:val="000000"/>
        </w:rPr>
        <w:t>Mokėtojo</w:t>
      </w:r>
      <w:r w:rsidRPr="0036765F">
        <w:rPr>
          <w:bCs/>
          <w:color w:val="000000"/>
        </w:rPr>
        <w:t xml:space="preserve"> patirtus nuostolius</w:t>
      </w:r>
      <w:r w:rsidRPr="0036765F">
        <w:rPr>
          <w:color w:val="000000"/>
        </w:rPr>
        <w:t xml:space="preserve"> </w:t>
      </w:r>
      <w:r w:rsidRPr="0036765F">
        <w:rPr>
          <w:b/>
          <w:color w:val="000000"/>
        </w:rPr>
        <w:t>Pardavėjui</w:t>
      </w:r>
      <w:r w:rsidRPr="0036765F">
        <w:rPr>
          <w:color w:val="000000"/>
        </w:rPr>
        <w:t xml:space="preserve"> nevykdant arba netinkamai vykdant savo įsipareigojimus, susijusius su prekių garantija/tinkamumo naudoti terminu.</w:t>
      </w:r>
    </w:p>
    <w:p w14:paraId="2BDD1917" w14:textId="77777777" w:rsidR="0036765F" w:rsidRPr="0036765F" w:rsidRDefault="0036765F" w:rsidP="0036765F">
      <w:pPr>
        <w:jc w:val="both"/>
        <w:rPr>
          <w:color w:val="000000"/>
        </w:rPr>
      </w:pPr>
      <w:r w:rsidRPr="0036765F">
        <w:rPr>
          <w:color w:val="000000"/>
        </w:rPr>
        <w:t xml:space="preserve">11.3. Garantinio/tinkamumo naudoti termino metu pavėlavęs per Sutarties specialioje dalyje nustatytą terminą įvykdyti Sutarties bendrosios dalies 6.3 punkte nustatytus įsipareigojimus, </w:t>
      </w:r>
      <w:r w:rsidRPr="0036765F">
        <w:rPr>
          <w:b/>
          <w:color w:val="000000"/>
        </w:rPr>
        <w:t>Pardavėjas</w:t>
      </w:r>
      <w:r w:rsidRPr="0036765F">
        <w:rPr>
          <w:color w:val="000000"/>
        </w:rPr>
        <w:t xml:space="preserve"> moka Pirkėjui nuo 0,05 iki 0,2 % dydžio (konkretus dydis nurodomas Sutarties specialiojoje dalyje) nuo prekių, kurių trūkumai nepašalinti, ar prekių, kurios yra nepakeistos, kainos be PVM už kiekvieną uždelstą dieną/valandą</w:t>
      </w:r>
      <w:r w:rsidRPr="0036765F">
        <w:rPr>
          <w:i/>
          <w:color w:val="000000"/>
        </w:rPr>
        <w:t xml:space="preserve"> </w:t>
      </w:r>
      <w:r w:rsidRPr="0036765F">
        <w:rPr>
          <w:color w:val="000000"/>
        </w:rPr>
        <w:t>Šalių iš anksto sutartus minimalius nuostolius,</w:t>
      </w:r>
      <w:r w:rsidRPr="0036765F">
        <w:rPr>
          <w:bCs/>
          <w:color w:val="000000"/>
        </w:rPr>
        <w:t xml:space="preserve"> kurių sumokėjimas neatleidžia </w:t>
      </w:r>
      <w:r w:rsidRPr="0036765F">
        <w:rPr>
          <w:b/>
          <w:bCs/>
          <w:color w:val="000000"/>
        </w:rPr>
        <w:t xml:space="preserve">Pardavėjo </w:t>
      </w:r>
      <w:r w:rsidRPr="0036765F">
        <w:rPr>
          <w:bCs/>
          <w:color w:val="000000"/>
        </w:rPr>
        <w:t xml:space="preserve">nuo pareigos atlyginti visus </w:t>
      </w:r>
      <w:r w:rsidRPr="0036765F">
        <w:rPr>
          <w:b/>
          <w:bCs/>
          <w:color w:val="000000"/>
        </w:rPr>
        <w:t xml:space="preserve">Mokėtojo </w:t>
      </w:r>
      <w:r w:rsidRPr="0036765F">
        <w:rPr>
          <w:bCs/>
          <w:color w:val="000000"/>
        </w:rPr>
        <w:t>patirtus nuostolius</w:t>
      </w:r>
      <w:r w:rsidRPr="0036765F">
        <w:rPr>
          <w:color w:val="000000"/>
        </w:rPr>
        <w:t xml:space="preserve"> </w:t>
      </w:r>
      <w:r w:rsidRPr="0036765F">
        <w:rPr>
          <w:b/>
          <w:color w:val="000000"/>
        </w:rPr>
        <w:t>Pardavėjui</w:t>
      </w:r>
      <w:r w:rsidRPr="0036765F">
        <w:rPr>
          <w:color w:val="000000"/>
        </w:rPr>
        <w:t xml:space="preserve"> nevykdant arba netinkamai vykdant savo įsipareigojimus, susijusius su prekių garantija/tinkamumo naudoti terminu.</w:t>
      </w:r>
    </w:p>
    <w:p w14:paraId="5C184D56" w14:textId="77777777" w:rsidR="0036765F" w:rsidRPr="0036765F" w:rsidRDefault="0036765F" w:rsidP="0036765F">
      <w:pPr>
        <w:jc w:val="both"/>
        <w:rPr>
          <w:color w:val="000000"/>
        </w:rPr>
      </w:pPr>
      <w:r w:rsidRPr="0036765F">
        <w:rPr>
          <w:color w:val="000000"/>
        </w:rPr>
        <w:t>11.4. Nutraukus Sutartį dėl Sutarties bendrojoje dalyje 9.2.1, 9.2.2, 9.2.3, 9.2.5, 9.2.6, 9.2.7, 9.3 punktuose ar kitų Sutarties specialiojoje dalyje</w:t>
      </w:r>
      <w:r w:rsidRPr="0036765F">
        <w:rPr>
          <w:b/>
          <w:color w:val="000000"/>
        </w:rPr>
        <w:t xml:space="preserve"> </w:t>
      </w:r>
      <w:r w:rsidRPr="0036765F">
        <w:rPr>
          <w:color w:val="000000"/>
        </w:rPr>
        <w:t xml:space="preserve">išvardintų priežasčių, </w:t>
      </w:r>
      <w:r w:rsidRPr="0036765F">
        <w:rPr>
          <w:b/>
          <w:color w:val="000000"/>
        </w:rPr>
        <w:t>Pardavėjas</w:t>
      </w:r>
      <w:r w:rsidRPr="0036765F">
        <w:rPr>
          <w:color w:val="000000"/>
        </w:rPr>
        <w:t xml:space="preserve"> per 14 (keturiolika) dienų (skaičiuojant nuo Sutarties nutraukimo dienos) turi sumokėti</w:t>
      </w:r>
      <w:r w:rsidRPr="0036765F">
        <w:rPr>
          <w:b/>
          <w:bCs/>
          <w:color w:val="000000"/>
        </w:rPr>
        <w:t xml:space="preserve"> Pirkėjui</w:t>
      </w:r>
      <w:r w:rsidRPr="0036765F">
        <w:rPr>
          <w:b/>
          <w:color w:val="000000"/>
        </w:rPr>
        <w:t xml:space="preserve"> </w:t>
      </w:r>
      <w:r w:rsidRPr="0036765F">
        <w:rPr>
          <w:color w:val="000000"/>
        </w:rPr>
        <w:t>ne mažiau kaip</w:t>
      </w:r>
      <w:r w:rsidRPr="0036765F">
        <w:rPr>
          <w:b/>
          <w:color w:val="000000"/>
        </w:rPr>
        <w:t xml:space="preserve"> </w:t>
      </w:r>
      <w:r w:rsidRPr="0036765F">
        <w:rPr>
          <w:color w:val="000000"/>
        </w:rPr>
        <w:t>5</w:t>
      </w:r>
      <w:r w:rsidRPr="0036765F">
        <w:rPr>
          <w:b/>
          <w:color w:val="000000"/>
        </w:rPr>
        <w:t>-</w:t>
      </w:r>
      <w:r w:rsidRPr="0036765F">
        <w:rPr>
          <w:color w:val="000000"/>
        </w:rPr>
        <w:t xml:space="preserve">7  % sutarties kainos be PVM (arba bendros pasiūlymo kainos be PVM, arba bendros užsakymo kainos be PVM) (konkretus procentinis dydis arba konkreti fiksuota suma nurodoma Sutarties specialioje dalyje) </w:t>
      </w:r>
      <w:r w:rsidRPr="0036765F">
        <w:rPr>
          <w:bCs/>
          <w:color w:val="000000"/>
        </w:rPr>
        <w:t xml:space="preserve">Šalių </w:t>
      </w:r>
      <w:r w:rsidRPr="0036765F">
        <w:rPr>
          <w:color w:val="000000"/>
        </w:rPr>
        <w:t xml:space="preserve">iš anksto sutartų minimalių nuostolių, bet ne daugiau kaip visų pagal šią Sutartį neįvykdytų įsipareigojimų kainos be PVM. Šalių iš anksto sutartų </w:t>
      </w:r>
      <w:r w:rsidRPr="0036765F">
        <w:rPr>
          <w:color w:val="000000"/>
        </w:rPr>
        <w:lastRenderedPageBreak/>
        <w:t xml:space="preserve">minimalių nuostolių sumokėjimas neatleidžia </w:t>
      </w:r>
      <w:r w:rsidRPr="0036765F">
        <w:rPr>
          <w:b/>
          <w:color w:val="000000"/>
        </w:rPr>
        <w:t>Pardavėjo</w:t>
      </w:r>
      <w:r w:rsidRPr="0036765F">
        <w:rPr>
          <w:color w:val="000000"/>
        </w:rPr>
        <w:t xml:space="preserve"> nuo pareigos atlyginti visus </w:t>
      </w:r>
      <w:r w:rsidRPr="0036765F">
        <w:rPr>
          <w:b/>
          <w:bCs/>
          <w:color w:val="000000"/>
        </w:rPr>
        <w:t>Mokėtojo</w:t>
      </w:r>
      <w:r w:rsidRPr="0036765F">
        <w:rPr>
          <w:color w:val="000000"/>
        </w:rPr>
        <w:t xml:space="preserve"> patirtus nuostolius, </w:t>
      </w:r>
      <w:r w:rsidRPr="0036765F">
        <w:rPr>
          <w:b/>
          <w:color w:val="000000"/>
        </w:rPr>
        <w:t>Pardavėjui</w:t>
      </w:r>
      <w:r w:rsidRPr="0036765F">
        <w:rPr>
          <w:color w:val="000000"/>
        </w:rPr>
        <w:t xml:space="preserve"> nevykdant ar netinkamai vykdant sutartį. Šalių iš anksto sutartus minimalius nuostolius </w:t>
      </w:r>
      <w:r w:rsidRPr="0036765F">
        <w:rPr>
          <w:b/>
          <w:color w:val="000000"/>
        </w:rPr>
        <w:t>Pardavėjas</w:t>
      </w:r>
      <w:r w:rsidRPr="0036765F">
        <w:rPr>
          <w:color w:val="000000"/>
        </w:rPr>
        <w:t xml:space="preserve"> įsipareigoja sumokėti ne vėliau kaip per sąskaitoje faktūroje ar pareikalavime nurodytą terminą.</w:t>
      </w:r>
    </w:p>
    <w:p w14:paraId="2B5BCF1C" w14:textId="77777777" w:rsidR="0036765F" w:rsidRPr="0036765F" w:rsidRDefault="0036765F" w:rsidP="0036765F">
      <w:pPr>
        <w:jc w:val="both"/>
        <w:rPr>
          <w:b/>
          <w:color w:val="000000"/>
        </w:rPr>
      </w:pPr>
      <w:r w:rsidRPr="0036765F">
        <w:rPr>
          <w:color w:val="000000"/>
        </w:rPr>
        <w:t xml:space="preserve">11.5. Nutraukus Sutartį dėl Sutarties bendrojoje dalyje 9.2.4 punkte nurodytos priežasties, </w:t>
      </w:r>
      <w:r w:rsidRPr="0036765F">
        <w:rPr>
          <w:b/>
          <w:color w:val="000000"/>
        </w:rPr>
        <w:t>Pardavėjas</w:t>
      </w:r>
      <w:r w:rsidRPr="0036765F">
        <w:rPr>
          <w:color w:val="000000"/>
        </w:rPr>
        <w:t xml:space="preserve"> per 7 (septynias) dienas (skaičiuojant nuo Sutarties nutraukimo dienos) turi sumokėti</w:t>
      </w:r>
      <w:r w:rsidRPr="0036765F">
        <w:rPr>
          <w:b/>
          <w:bCs/>
          <w:color w:val="000000"/>
        </w:rPr>
        <w:t xml:space="preserve"> Mokėtojui</w:t>
      </w:r>
      <w:r w:rsidRPr="0036765F">
        <w:rPr>
          <w:b/>
          <w:color w:val="000000"/>
        </w:rPr>
        <w:t xml:space="preserve"> </w:t>
      </w:r>
      <w:r w:rsidRPr="0036765F">
        <w:rPr>
          <w:color w:val="000000"/>
        </w:rPr>
        <w:t>prekių su trūkumais įsigijimo kainos be PVM dydžio</w:t>
      </w:r>
      <w:r w:rsidRPr="0036765F">
        <w:rPr>
          <w:b/>
          <w:color w:val="000000"/>
        </w:rPr>
        <w:t xml:space="preserve"> </w:t>
      </w:r>
      <w:r w:rsidRPr="0036765F">
        <w:rPr>
          <w:bCs/>
          <w:color w:val="000000"/>
        </w:rPr>
        <w:t xml:space="preserve">Šalių </w:t>
      </w:r>
      <w:r w:rsidRPr="0036765F">
        <w:rPr>
          <w:color w:val="000000"/>
        </w:rPr>
        <w:t xml:space="preserve">iš anksto sutartus minimalius nuostolius, bet ne daugiau kaip visų pagal šią Sutartį neįvykdytų įsipareigojimų kainos be PVM. Šalių iš anksto sutartų minimalių nuostolių sumokėjimas neatleidžia </w:t>
      </w:r>
      <w:r w:rsidRPr="0036765F">
        <w:rPr>
          <w:b/>
          <w:color w:val="000000"/>
        </w:rPr>
        <w:t>Pardavėjo</w:t>
      </w:r>
      <w:r w:rsidRPr="0036765F">
        <w:rPr>
          <w:color w:val="000000"/>
        </w:rPr>
        <w:t xml:space="preserve"> nuo pareigos atlyginti visus </w:t>
      </w:r>
      <w:r w:rsidRPr="0036765F">
        <w:rPr>
          <w:b/>
          <w:color w:val="000000"/>
        </w:rPr>
        <w:t>Mokėtojo</w:t>
      </w:r>
      <w:r w:rsidRPr="0036765F">
        <w:rPr>
          <w:color w:val="000000"/>
        </w:rPr>
        <w:t xml:space="preserve"> patirtus nuostolius, </w:t>
      </w:r>
      <w:r w:rsidRPr="0036765F">
        <w:rPr>
          <w:b/>
          <w:color w:val="000000"/>
        </w:rPr>
        <w:t>Pardavėjui</w:t>
      </w:r>
      <w:r w:rsidRPr="0036765F">
        <w:rPr>
          <w:color w:val="000000"/>
        </w:rPr>
        <w:t xml:space="preserve"> nevykdant ar netinkamai vykdant Sutartį. </w:t>
      </w:r>
    </w:p>
    <w:p w14:paraId="7C252A1A" w14:textId="77777777" w:rsidR="0036765F" w:rsidRPr="0036765F" w:rsidRDefault="0036765F" w:rsidP="0036765F">
      <w:pPr>
        <w:jc w:val="both"/>
        <w:rPr>
          <w:color w:val="000000"/>
        </w:rPr>
      </w:pPr>
      <w:r w:rsidRPr="0036765F">
        <w:rPr>
          <w:color w:val="000000"/>
        </w:rPr>
        <w:t xml:space="preserve">11.6. Kiti sutartinės atsakomybės taikymo </w:t>
      </w:r>
      <w:r w:rsidRPr="0036765F">
        <w:rPr>
          <w:b/>
          <w:color w:val="000000"/>
        </w:rPr>
        <w:t>Pardavėjui</w:t>
      </w:r>
      <w:r w:rsidRPr="0036765F">
        <w:rPr>
          <w:color w:val="000000"/>
        </w:rPr>
        <w:t xml:space="preserve"> atvejai nurodyti Sutarties specialiojoje dalyje.</w:t>
      </w:r>
    </w:p>
    <w:p w14:paraId="38CD2BD8" w14:textId="77777777" w:rsidR="0036765F" w:rsidRPr="0036765F" w:rsidRDefault="0036765F" w:rsidP="0036765F">
      <w:pPr>
        <w:jc w:val="both"/>
        <w:rPr>
          <w:color w:val="000000"/>
        </w:rPr>
      </w:pPr>
      <w:r w:rsidRPr="0036765F">
        <w:rPr>
          <w:color w:val="000000"/>
        </w:rPr>
        <w:t xml:space="preserve">11.7. Vadovaujantis Lietuvos Respublikos civilinio kodekso 6.253 str. 1 ir 3 dalimis, finansavimo vėlavimas iš biudžeto yra sąlyga visiškai atleidžianti nuo civilinės atsakomybės ir palūkanų mokėjimo </w:t>
      </w:r>
      <w:r w:rsidRPr="0036765F">
        <w:rPr>
          <w:b/>
          <w:color w:val="000000"/>
        </w:rPr>
        <w:t>Pardavėjui</w:t>
      </w:r>
      <w:r w:rsidRPr="0036765F">
        <w:rPr>
          <w:color w:val="000000"/>
        </w:rPr>
        <w:t xml:space="preserve"> už pavėluotą atsiskaitymą.</w:t>
      </w:r>
    </w:p>
    <w:p w14:paraId="3217D5CF" w14:textId="77777777" w:rsidR="0036765F" w:rsidRPr="0036765F" w:rsidRDefault="0036765F" w:rsidP="0036765F">
      <w:pPr>
        <w:jc w:val="both"/>
        <w:rPr>
          <w:color w:val="000000"/>
        </w:rPr>
      </w:pPr>
    </w:p>
    <w:p w14:paraId="577245F5" w14:textId="77777777" w:rsidR="0036765F" w:rsidRPr="0036765F" w:rsidRDefault="0036765F" w:rsidP="0036765F">
      <w:pPr>
        <w:jc w:val="both"/>
        <w:rPr>
          <w:b/>
          <w:color w:val="000000"/>
        </w:rPr>
      </w:pPr>
      <w:r w:rsidRPr="0036765F">
        <w:rPr>
          <w:b/>
          <w:color w:val="000000"/>
        </w:rPr>
        <w:t>12. Sutarties galiojimas</w:t>
      </w:r>
    </w:p>
    <w:p w14:paraId="55F2A716" w14:textId="77777777" w:rsidR="0036765F" w:rsidRPr="0036765F" w:rsidRDefault="0036765F" w:rsidP="0036765F">
      <w:pPr>
        <w:jc w:val="both"/>
        <w:rPr>
          <w:color w:val="000000"/>
        </w:rPr>
      </w:pPr>
      <w:r w:rsidRPr="0036765F">
        <w:rPr>
          <w:color w:val="000000"/>
        </w:rPr>
        <w:t xml:space="preserve">12.1. Sutartis įsigalioja abiem Šalims ją pasirašius ir </w:t>
      </w:r>
      <w:r w:rsidRPr="0036765F">
        <w:rPr>
          <w:b/>
          <w:color w:val="000000"/>
        </w:rPr>
        <w:t>Pardavėjui</w:t>
      </w:r>
      <w:r w:rsidRPr="0036765F">
        <w:rPr>
          <w:color w:val="000000"/>
        </w:rPr>
        <w:t xml:space="preserve"> pateikus </w:t>
      </w:r>
      <w:r w:rsidRPr="0036765F">
        <w:rPr>
          <w:b/>
          <w:color w:val="000000"/>
        </w:rPr>
        <w:t xml:space="preserve">Pirkėjui </w:t>
      </w:r>
      <w:r w:rsidRPr="0036765F">
        <w:rPr>
          <w:color w:val="000000"/>
        </w:rPr>
        <w:t xml:space="preserve">Sutarties įvykdymo užtikrinimo banko garantiją ar draudimo bendrovės laidavimo raštą </w:t>
      </w:r>
      <w:r w:rsidRPr="0036765F">
        <w:rPr>
          <w:i/>
          <w:color w:val="000000"/>
        </w:rPr>
        <w:t>(Sutarties įsigaliojimo kai pateikiamas užtikrinimas sąlyga taikoma, jeigu Sutarties spec. dalyje nurodyta, kad Sutarties vykdymas bus užtikrintas laidavimu arba banko garantija)</w:t>
      </w:r>
      <w:r w:rsidRPr="0036765F">
        <w:rPr>
          <w:color w:val="000000"/>
        </w:rPr>
        <w:t xml:space="preserve">, užtikrinantį Sutarties bendrosios dalies 11.4 punkte nurodytos sumos sumokėjimą. Banko garantijoje ar draudimo bendrovės laidavimo rašte garantas/laiduotojas turi įsipareigoti </w:t>
      </w:r>
      <w:r w:rsidRPr="0036765F">
        <w:rPr>
          <w:b/>
          <w:color w:val="000000"/>
        </w:rPr>
        <w:t>Pirkėjui</w:t>
      </w:r>
      <w:r w:rsidRPr="0036765F">
        <w:rPr>
          <w:color w:val="000000"/>
        </w:rPr>
        <w:t xml:space="preserve"> sumokėti Sutarties bendrosios dalies 11.4 punkte nurodytą sumą </w:t>
      </w:r>
      <w:r w:rsidRPr="0036765F">
        <w:rPr>
          <w:b/>
          <w:color w:val="000000"/>
        </w:rPr>
        <w:t xml:space="preserve">Pirkėjui </w:t>
      </w:r>
      <w:r w:rsidRPr="0036765F">
        <w:rPr>
          <w:color w:val="000000"/>
        </w:rPr>
        <w:t>nutraukus Sutartį dėl bent vienos iš 9.2.1 -9.2.7, 9.3 punktuose ar kitų Sutarties specialiojoje dalyje</w:t>
      </w:r>
      <w:r w:rsidRPr="0036765F">
        <w:rPr>
          <w:b/>
          <w:color w:val="000000"/>
        </w:rPr>
        <w:t xml:space="preserve"> </w:t>
      </w:r>
      <w:r w:rsidRPr="0036765F">
        <w:rPr>
          <w:color w:val="000000"/>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900E416" w14:textId="77777777" w:rsidR="0036765F" w:rsidRPr="0036765F" w:rsidRDefault="0036765F" w:rsidP="0036765F">
      <w:pPr>
        <w:jc w:val="both"/>
        <w:rPr>
          <w:color w:val="000000"/>
        </w:rPr>
      </w:pPr>
      <w:r w:rsidRPr="0036765F">
        <w:rPr>
          <w:color w:val="000000"/>
        </w:rPr>
        <w:t xml:space="preserve">12.2. Garantas/laiduotojas turi neatšaukiamai ir besąlygiškai įsipareigoti ne vėliau kaip per 14 (keturiolika) dienų nuo raštiško pranešimo, patvirtinančio Sutarties nutraukimą dėl Sutartyje numatytų pagrindų esant </w:t>
      </w:r>
      <w:r w:rsidRPr="0036765F">
        <w:rPr>
          <w:b/>
          <w:color w:val="000000"/>
        </w:rPr>
        <w:t xml:space="preserve">Pardavėjo </w:t>
      </w:r>
      <w:r w:rsidRPr="0036765F">
        <w:rPr>
          <w:color w:val="000000"/>
        </w:rPr>
        <w:t xml:space="preserve">kaltei, įvykdyti prievolę ir sumokėti įsipareigotą sumą, pinigus pervedant į </w:t>
      </w:r>
      <w:r w:rsidRPr="0036765F">
        <w:rPr>
          <w:b/>
          <w:color w:val="000000"/>
        </w:rPr>
        <w:t>Pirkėjo</w:t>
      </w:r>
      <w:r w:rsidRPr="0036765F">
        <w:rPr>
          <w:color w:val="000000"/>
        </w:rPr>
        <w:t xml:space="preserve"> sąskaitą.</w:t>
      </w:r>
    </w:p>
    <w:p w14:paraId="123B0BD1" w14:textId="77777777" w:rsidR="0036765F" w:rsidRPr="0036765F" w:rsidRDefault="0036765F" w:rsidP="0036765F">
      <w:pPr>
        <w:jc w:val="both"/>
        <w:rPr>
          <w:b/>
          <w:color w:val="000000"/>
        </w:rPr>
      </w:pPr>
      <w:r w:rsidRPr="0036765F">
        <w:rPr>
          <w:color w:val="000000"/>
        </w:rPr>
        <w:t>12.3.</w:t>
      </w:r>
      <w:r w:rsidRPr="0036765F">
        <w:rPr>
          <w:b/>
          <w:color w:val="000000"/>
        </w:rPr>
        <w:t xml:space="preserve"> Pardavėjas</w:t>
      </w:r>
      <w:r w:rsidRPr="0036765F">
        <w:rPr>
          <w:color w:val="000000"/>
        </w:rPr>
        <w:t xml:space="preserve"> ne vėliau kaip</w:t>
      </w:r>
      <w:r w:rsidRPr="0036765F">
        <w:rPr>
          <w:b/>
          <w:color w:val="000000"/>
        </w:rPr>
        <w:t xml:space="preserve"> </w:t>
      </w:r>
      <w:r w:rsidRPr="0036765F">
        <w:rPr>
          <w:color w:val="000000"/>
        </w:rPr>
        <w:t xml:space="preserve">per 5 (penkias) darbo dienas po Sutarties pasirašymo pateikia </w:t>
      </w:r>
      <w:r w:rsidRPr="0036765F">
        <w:rPr>
          <w:b/>
          <w:color w:val="000000"/>
        </w:rPr>
        <w:t xml:space="preserve">Pirkėjui </w:t>
      </w:r>
      <w:r w:rsidRPr="0036765F">
        <w:rPr>
          <w:color w:val="000000"/>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6765F">
        <w:rPr>
          <w:b/>
          <w:color w:val="000000"/>
        </w:rPr>
        <w:t>Pardavėjas</w:t>
      </w:r>
      <w:r w:rsidRPr="0036765F">
        <w:rPr>
          <w:color w:val="000000"/>
        </w:rPr>
        <w:t xml:space="preserve"> taip pat turi pateikti patvirtinimą iš draudimo bendrovės (apmokėjimą įrodantį dokumentą ar pan.), kad laidavimo raštas yra galiojantis</w:t>
      </w:r>
      <w:r w:rsidRPr="0036765F">
        <w:rPr>
          <w:i/>
          <w:color w:val="000000"/>
        </w:rPr>
        <w:t>.</w:t>
      </w:r>
      <w:r w:rsidRPr="0036765F">
        <w:rPr>
          <w:color w:val="000000"/>
        </w:rPr>
        <w:t xml:space="preserve"> Sutarties įvykdymo užtikrinimo banko garantijoje arba draudimo bendrovės laidavimo rašte nurodytos sumos sumokėjimas neturi būti siejamas su visišku </w:t>
      </w:r>
      <w:r w:rsidRPr="0036765F">
        <w:rPr>
          <w:b/>
          <w:color w:val="000000"/>
        </w:rPr>
        <w:t>Pirkėjo</w:t>
      </w:r>
      <w:r w:rsidRPr="0036765F">
        <w:rPr>
          <w:color w:val="000000"/>
        </w:rPr>
        <w:t xml:space="preserve"> patirtų nuostolių atlyginimu ir neatleidžia </w:t>
      </w:r>
      <w:r w:rsidRPr="0036765F">
        <w:rPr>
          <w:b/>
          <w:color w:val="000000"/>
        </w:rPr>
        <w:t>Pardavėjo</w:t>
      </w:r>
      <w:r w:rsidRPr="0036765F">
        <w:rPr>
          <w:color w:val="000000"/>
        </w:rPr>
        <w:t xml:space="preserve"> nuo pareigos juos atlyginti pilnai. </w:t>
      </w:r>
    </w:p>
    <w:p w14:paraId="7E411302" w14:textId="77777777" w:rsidR="0036765F" w:rsidRPr="0036765F" w:rsidRDefault="0036765F" w:rsidP="0036765F">
      <w:pPr>
        <w:jc w:val="both"/>
        <w:rPr>
          <w:color w:val="000000"/>
        </w:rPr>
      </w:pPr>
      <w:r w:rsidRPr="0036765F">
        <w:rPr>
          <w:color w:val="000000"/>
        </w:rPr>
        <w:t xml:space="preserve">12.4. Jei Sutarties vykdymo metu sutarties įvykdymo užtikrinimą išdavęs juridinis asmuo (bankas ar draudimo bendrovė) negali vykdyti savo įsipareigojimų (sustabdoma veikla, paskelbiamas moratoriumas ir pan.), </w:t>
      </w:r>
      <w:r w:rsidRPr="0036765F">
        <w:rPr>
          <w:b/>
          <w:color w:val="000000"/>
        </w:rPr>
        <w:t>Pardavėjas</w:t>
      </w:r>
      <w:r w:rsidRPr="0036765F">
        <w:rPr>
          <w:color w:val="000000"/>
        </w:rPr>
        <w:t xml:space="preserve"> per 10 (dešimt) dienų pateikia naują Sutarties vykdymo užtikrinimą, tokiomis pačiomis sąlygomis kaip ir ankstesnysis. Jei </w:t>
      </w:r>
      <w:r w:rsidRPr="0036765F">
        <w:rPr>
          <w:b/>
          <w:color w:val="000000"/>
        </w:rPr>
        <w:t xml:space="preserve">Pardavėjas </w:t>
      </w:r>
      <w:r w:rsidRPr="0036765F">
        <w:rPr>
          <w:color w:val="000000"/>
        </w:rPr>
        <w:t xml:space="preserve">nepateikia naujo Sutarties įvykdymo užtikrinimo, </w:t>
      </w:r>
      <w:r w:rsidRPr="0036765F">
        <w:rPr>
          <w:b/>
          <w:color w:val="000000"/>
        </w:rPr>
        <w:t>Pirkėjas</w:t>
      </w:r>
      <w:r w:rsidRPr="0036765F">
        <w:rPr>
          <w:color w:val="000000"/>
        </w:rPr>
        <w:t xml:space="preserve"> turi teisę nutraukti Sutartį, Sutarties bendrosios dalies 9.2.5 punkte nustatyta tvarka.</w:t>
      </w:r>
    </w:p>
    <w:p w14:paraId="21833BE0" w14:textId="77777777" w:rsidR="0036765F" w:rsidRPr="0036765F" w:rsidRDefault="0036765F" w:rsidP="0036765F">
      <w:pPr>
        <w:jc w:val="both"/>
        <w:rPr>
          <w:color w:val="000000"/>
        </w:rPr>
      </w:pPr>
      <w:r w:rsidRPr="0036765F">
        <w:rPr>
          <w:color w:val="000000"/>
        </w:rPr>
        <w:t xml:space="preserve">12.5. Sutarties įvykdymo užtikrinimas grąžinamas per 10 (dešimt) dienų nuo šio užtikrinimo galiojimo termino pabaigos </w:t>
      </w:r>
      <w:r w:rsidRPr="0036765F">
        <w:rPr>
          <w:b/>
          <w:color w:val="000000"/>
        </w:rPr>
        <w:t>Pardavėjui</w:t>
      </w:r>
      <w:r w:rsidRPr="0036765F">
        <w:rPr>
          <w:color w:val="000000"/>
        </w:rPr>
        <w:t xml:space="preserve"> pateikus raštišką prašymą.</w:t>
      </w:r>
    </w:p>
    <w:p w14:paraId="429CB580" w14:textId="77777777" w:rsidR="0036765F" w:rsidRPr="0036765F" w:rsidRDefault="0036765F" w:rsidP="0036765F">
      <w:pPr>
        <w:jc w:val="both"/>
        <w:rPr>
          <w:color w:val="000000"/>
        </w:rPr>
      </w:pPr>
      <w:r w:rsidRPr="0036765F">
        <w:rPr>
          <w:color w:val="000000"/>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0EBC106" w14:textId="77777777" w:rsidR="0036765F" w:rsidRPr="0036765F" w:rsidRDefault="0036765F" w:rsidP="0036765F">
      <w:pPr>
        <w:tabs>
          <w:tab w:val="left" w:pos="-360"/>
          <w:tab w:val="left" w:pos="0"/>
          <w:tab w:val="left" w:pos="1701"/>
        </w:tabs>
        <w:jc w:val="both"/>
        <w:rPr>
          <w:color w:val="000000"/>
        </w:rPr>
      </w:pPr>
      <w:r w:rsidRPr="0036765F">
        <w:rPr>
          <w:color w:val="000000"/>
        </w:rPr>
        <w:lastRenderedPageBreak/>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F58CEA2" w14:textId="77777777" w:rsidR="0036765F" w:rsidRPr="0036765F" w:rsidRDefault="0036765F" w:rsidP="0036765F">
      <w:pPr>
        <w:jc w:val="both"/>
        <w:rPr>
          <w:color w:val="000000"/>
        </w:rPr>
      </w:pPr>
      <w:r w:rsidRPr="0036765F">
        <w:rPr>
          <w:color w:val="000000"/>
        </w:rPr>
        <w:t>12.8. Sutartis gali būti pratęsta Sutarties specialiojoje dalyje nustatytomis sąlygomis.</w:t>
      </w:r>
    </w:p>
    <w:p w14:paraId="4CFBF351" w14:textId="77777777" w:rsidR="0036765F" w:rsidRPr="0036765F" w:rsidRDefault="0036765F" w:rsidP="0036765F">
      <w:pPr>
        <w:jc w:val="both"/>
        <w:rPr>
          <w:color w:val="000000"/>
        </w:rPr>
      </w:pPr>
      <w:r w:rsidRPr="0036765F">
        <w:rPr>
          <w:color w:val="000000"/>
        </w:rPr>
        <w:t xml:space="preserve">12.9. Esant poreikiui, </w:t>
      </w:r>
      <w:r w:rsidRPr="0036765F">
        <w:rPr>
          <w:b/>
          <w:color w:val="000000"/>
        </w:rPr>
        <w:t>Pirkėjas</w:t>
      </w:r>
      <w:r w:rsidRPr="0036765F">
        <w:rPr>
          <w:color w:val="000000"/>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36765F">
        <w:rPr>
          <w:color w:val="000000"/>
        </w:rPr>
        <w:t>uose</w:t>
      </w:r>
      <w:proofErr w:type="spellEnd"/>
      <w:r w:rsidRPr="0036765F">
        <w:rPr>
          <w:color w:val="000000"/>
        </w:rPr>
        <w:t>) nenurodytas, tačiau su pirkimo objektu susijusias prekes</w:t>
      </w:r>
      <w:r w:rsidRPr="0036765F">
        <w:rPr>
          <w:b/>
          <w:color w:val="000000"/>
        </w:rPr>
        <w:t xml:space="preserve"> Pardavėjas</w:t>
      </w:r>
      <w:r w:rsidRPr="0036765F">
        <w:rPr>
          <w:color w:val="000000"/>
        </w:rPr>
        <w:t xml:space="preserve"> gali tiekti tik ne didesnėmis nei užsakymo dieną </w:t>
      </w:r>
      <w:r w:rsidRPr="0036765F">
        <w:rPr>
          <w:b/>
          <w:color w:val="000000"/>
        </w:rPr>
        <w:t xml:space="preserve">Pardavėjo </w:t>
      </w:r>
      <w:r w:rsidRPr="0036765F">
        <w:rPr>
          <w:color w:val="000000"/>
        </w:rPr>
        <w:t xml:space="preserve">prekybos vietoje, kataloge ar interneto svetainėje nurodytomis galiojančiomis šių prekių kainomis arba, jei tokios kainos neskelbiamos, </w:t>
      </w:r>
      <w:r w:rsidRPr="0036765F">
        <w:rPr>
          <w:b/>
          <w:color w:val="000000"/>
        </w:rPr>
        <w:t>Pardavėjo</w:t>
      </w:r>
      <w:r w:rsidRPr="0036765F">
        <w:rPr>
          <w:color w:val="000000"/>
        </w:rPr>
        <w:t xml:space="preserve"> pasiūlytomis, konkurencingomis ir rinką atitinkančiomis kainomis. Esant poreikiui įsigyti Sutartyje ir jos priede (-</w:t>
      </w:r>
      <w:proofErr w:type="spellStart"/>
      <w:r w:rsidRPr="0036765F">
        <w:rPr>
          <w:color w:val="000000"/>
        </w:rPr>
        <w:t>uose</w:t>
      </w:r>
      <w:proofErr w:type="spellEnd"/>
      <w:r w:rsidRPr="0036765F">
        <w:rPr>
          <w:color w:val="000000"/>
        </w:rPr>
        <w:t xml:space="preserve">) nenurodytų, tačiau su pirkimo objektu susijusių prekių </w:t>
      </w:r>
      <w:r w:rsidRPr="0036765F">
        <w:rPr>
          <w:b/>
          <w:color w:val="000000"/>
        </w:rPr>
        <w:t>Pirkėjas</w:t>
      </w:r>
      <w:r w:rsidRPr="0036765F">
        <w:rPr>
          <w:color w:val="000000"/>
        </w:rPr>
        <w:t xml:space="preserve"> ir </w:t>
      </w:r>
      <w:r w:rsidRPr="0036765F">
        <w:rPr>
          <w:b/>
          <w:color w:val="000000"/>
        </w:rPr>
        <w:t>Pardavėjas</w:t>
      </w:r>
      <w:r w:rsidRPr="0036765F">
        <w:rPr>
          <w:color w:val="000000"/>
        </w:rPr>
        <w:t xml:space="preserve"> sudaro papildomą rašytinį susitarimą, kurio sąlygos privalo būti analogiškos Sutarties sąlygoms, atitinkamai jas pritaikant prie naujai perkamų prekių </w:t>
      </w:r>
      <w:r w:rsidRPr="0036765F">
        <w:rPr>
          <w:i/>
          <w:color w:val="000000"/>
        </w:rPr>
        <w:t>(jei spec. dalyje nurodyta, kad ši sąlyga taikoma)</w:t>
      </w:r>
      <w:r w:rsidRPr="0036765F">
        <w:rPr>
          <w:color w:val="000000"/>
        </w:rPr>
        <w:t xml:space="preserve">. </w:t>
      </w:r>
    </w:p>
    <w:p w14:paraId="78B25BCA" w14:textId="77777777" w:rsidR="0036765F" w:rsidRPr="0036765F" w:rsidRDefault="0036765F" w:rsidP="0036765F">
      <w:pPr>
        <w:jc w:val="both"/>
        <w:rPr>
          <w:color w:val="000000"/>
        </w:rPr>
      </w:pPr>
      <w:r w:rsidRPr="0036765F">
        <w:rPr>
          <w:color w:val="000000"/>
        </w:rPr>
        <w:t>12.10. Sutarties specialiojoje dalyje numatyta Sutarties galiojimo termino pabaiga nereiškia Šalių prievolių pagal Sutartį pabaigos ir neatleidžia Šalių nuo civilinės atsakomybės už Sutarties pažeidimą.</w:t>
      </w:r>
    </w:p>
    <w:p w14:paraId="6D784DC4" w14:textId="77777777" w:rsidR="0036765F" w:rsidRPr="0036765F" w:rsidRDefault="0036765F" w:rsidP="0036765F">
      <w:pPr>
        <w:jc w:val="both"/>
        <w:rPr>
          <w:b/>
          <w:color w:val="000000"/>
        </w:rPr>
      </w:pPr>
    </w:p>
    <w:p w14:paraId="3B4C3BEF" w14:textId="77777777" w:rsidR="0036765F" w:rsidRPr="0036765F" w:rsidRDefault="0036765F" w:rsidP="0036765F">
      <w:pPr>
        <w:ind w:right="125"/>
        <w:jc w:val="both"/>
        <w:rPr>
          <w:b/>
          <w:bCs/>
          <w:color w:val="000000"/>
        </w:rPr>
      </w:pPr>
      <w:r w:rsidRPr="0036765F">
        <w:rPr>
          <w:b/>
          <w:bCs/>
          <w:color w:val="000000"/>
        </w:rPr>
        <w:t>13. Susirašinėjimas</w:t>
      </w:r>
    </w:p>
    <w:p w14:paraId="76A410AB" w14:textId="77777777" w:rsidR="0036765F" w:rsidRPr="0036765F" w:rsidRDefault="0036765F" w:rsidP="0036765F">
      <w:pPr>
        <w:ind w:right="125"/>
        <w:jc w:val="both"/>
        <w:rPr>
          <w:color w:val="000000"/>
        </w:rPr>
      </w:pPr>
      <w:r w:rsidRPr="0036765F">
        <w:rPr>
          <w:color w:val="000000"/>
        </w:rPr>
        <w:t xml:space="preserve">13.1. </w:t>
      </w:r>
      <w:r w:rsidRPr="0036765F">
        <w:rPr>
          <w:b/>
          <w:color w:val="000000"/>
        </w:rPr>
        <w:t>Pirkėjo</w:t>
      </w:r>
      <w:r w:rsidRPr="0036765F">
        <w:rPr>
          <w:color w:val="000000"/>
        </w:rPr>
        <w:t xml:space="preserve"> ir </w:t>
      </w:r>
      <w:r w:rsidRPr="0036765F">
        <w:rPr>
          <w:b/>
          <w:color w:val="000000"/>
        </w:rPr>
        <w:t>Pardavėjo</w:t>
      </w:r>
      <w:r w:rsidRPr="0036765F">
        <w:rPr>
          <w:color w:val="000000"/>
        </w:rPr>
        <w:t xml:space="preserve"> vienas kitam siunčiami pranešimai lietuvių/anglų (</w:t>
      </w:r>
      <w:r w:rsidRPr="0036765F">
        <w:rPr>
          <w:i/>
          <w:color w:val="000000"/>
        </w:rPr>
        <w:t>taikoma, jeigu sutartis sudaroma anglų kalba</w:t>
      </w:r>
      <w:r w:rsidRPr="0036765F">
        <w:rPr>
          <w:color w:val="000000"/>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F206FF4" w14:textId="77777777" w:rsidR="0036765F" w:rsidRPr="0036765F" w:rsidRDefault="0036765F" w:rsidP="0036765F">
      <w:pPr>
        <w:jc w:val="both"/>
        <w:rPr>
          <w:color w:val="000000"/>
        </w:rPr>
      </w:pPr>
      <w:r w:rsidRPr="0036765F">
        <w:rPr>
          <w:color w:val="000000"/>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73929E" w14:textId="77777777" w:rsidR="0036765F" w:rsidRPr="0036765F" w:rsidRDefault="0036765F" w:rsidP="0036765F">
      <w:pPr>
        <w:jc w:val="both"/>
        <w:rPr>
          <w:b/>
          <w:color w:val="000000"/>
        </w:rPr>
      </w:pPr>
    </w:p>
    <w:p w14:paraId="6ECCB354" w14:textId="77777777" w:rsidR="0036765F" w:rsidRPr="0036765F" w:rsidRDefault="0036765F" w:rsidP="0036765F">
      <w:pPr>
        <w:jc w:val="both"/>
        <w:rPr>
          <w:b/>
          <w:bCs/>
          <w:color w:val="000000"/>
          <w:lang w:eastAsia="en-US"/>
        </w:rPr>
      </w:pPr>
      <w:r w:rsidRPr="0036765F">
        <w:rPr>
          <w:b/>
          <w:color w:val="000000"/>
        </w:rPr>
        <w:t xml:space="preserve">14. </w:t>
      </w:r>
      <w:r w:rsidRPr="0036765F">
        <w:rPr>
          <w:b/>
          <w:bCs/>
          <w:color w:val="000000"/>
          <w:lang w:eastAsia="en-US"/>
        </w:rPr>
        <w:t>Informacijos konfidencialumas ir asmens duomenys</w:t>
      </w:r>
    </w:p>
    <w:p w14:paraId="3E0887FD" w14:textId="77777777" w:rsidR="0036765F" w:rsidRPr="0036765F" w:rsidRDefault="0036765F" w:rsidP="0036765F">
      <w:pPr>
        <w:jc w:val="both"/>
        <w:rPr>
          <w:color w:val="000000"/>
        </w:rPr>
      </w:pPr>
      <w:r w:rsidRPr="0036765F">
        <w:rPr>
          <w:color w:val="000000"/>
        </w:rPr>
        <w:t xml:space="preserve">14.1. Šalys privalo užtikrinti, kad informacija, kurią jos perduoda viena kitai, bus naudojama tik vykdant Sutartį ir nebus naudojama tokiu būdu, kuris pakenktų informaciją perdavusiai Šaliai. </w:t>
      </w:r>
    </w:p>
    <w:p w14:paraId="6855D318" w14:textId="77777777" w:rsidR="0036765F" w:rsidRPr="0036765F" w:rsidRDefault="0036765F" w:rsidP="0036765F">
      <w:pPr>
        <w:jc w:val="both"/>
        <w:rPr>
          <w:color w:val="000000"/>
        </w:rPr>
      </w:pPr>
      <w:r w:rsidRPr="0036765F">
        <w:rPr>
          <w:color w:val="000000"/>
        </w:rPr>
        <w:t xml:space="preserve">14.2. Šalys įsipareigoja užtikrinti visos joms žinomos ir (ar) patikėtos informacijos slaptumą Sutarties galiojimo metu ir pasibaigus Sutarties galiojimo laikotarpiui ar ją nutraukus. </w:t>
      </w:r>
    </w:p>
    <w:p w14:paraId="3F9025EC" w14:textId="77777777" w:rsidR="0036765F" w:rsidRPr="0036765F" w:rsidRDefault="0036765F" w:rsidP="0036765F">
      <w:pPr>
        <w:jc w:val="both"/>
        <w:rPr>
          <w:color w:val="000000"/>
        </w:rPr>
      </w:pPr>
      <w:r w:rsidRPr="0036765F">
        <w:rPr>
          <w:bCs/>
          <w:color w:val="000000"/>
        </w:rPr>
        <w:t>14.3.</w:t>
      </w:r>
      <w:r w:rsidRPr="0036765F">
        <w:rPr>
          <w:b/>
          <w:bCs/>
          <w:color w:val="000000"/>
        </w:rPr>
        <w:t xml:space="preserve"> Pardavėjas</w:t>
      </w:r>
      <w:r w:rsidRPr="0036765F">
        <w:rPr>
          <w:color w:val="000000"/>
        </w:rPr>
        <w:t xml:space="preserve"> įsipareigoja be </w:t>
      </w:r>
      <w:r w:rsidRPr="0036765F">
        <w:rPr>
          <w:b/>
          <w:bCs/>
          <w:color w:val="000000"/>
        </w:rPr>
        <w:t>Pirkėjo</w:t>
      </w:r>
      <w:r w:rsidRPr="0036765F">
        <w:rPr>
          <w:color w:val="000000"/>
        </w:rPr>
        <w:t xml:space="preserve"> išankstinio rašytinio sutikimo nenaudoti </w:t>
      </w:r>
      <w:r w:rsidRPr="0036765F">
        <w:rPr>
          <w:b/>
          <w:color w:val="000000"/>
        </w:rPr>
        <w:t>Pirkėjo</w:t>
      </w:r>
      <w:r w:rsidRPr="0036765F">
        <w:rPr>
          <w:color w:val="000000"/>
        </w:rPr>
        <w:t xml:space="preserve"> jam pateiktos informacijos nei savo, nei bet kokių trečiųjų asmenų naudai, neatskleisti tokios informacijos kitiems asmenims, išskyrus Lietuvos Respublikos teisės aktuose ir Sutartyje numatytus atvejus.</w:t>
      </w:r>
    </w:p>
    <w:p w14:paraId="180B9F49" w14:textId="77777777" w:rsidR="0036765F" w:rsidRPr="0036765F" w:rsidRDefault="0036765F" w:rsidP="0036765F">
      <w:pPr>
        <w:jc w:val="both"/>
        <w:rPr>
          <w:color w:val="000000"/>
        </w:rPr>
      </w:pPr>
      <w:r w:rsidRPr="0036765F">
        <w:rPr>
          <w:color w:val="000000"/>
        </w:rPr>
        <w:t xml:space="preserve">14.4. Sutartyje ir jos prieduose nurodyti asmens duomenys (vardai, pavardės, pareigos, el. paštas, ar telefono numeris) gali būti naudojami tik nustatant Šalių, </w:t>
      </w:r>
      <w:r w:rsidRPr="0036765F">
        <w:rPr>
          <w:b/>
          <w:color w:val="000000"/>
        </w:rPr>
        <w:t>Mokėtojo</w:t>
      </w:r>
      <w:r w:rsidRPr="0036765F">
        <w:rPr>
          <w:color w:val="000000"/>
        </w:rPr>
        <w:t xml:space="preserve"> ar </w:t>
      </w:r>
      <w:r w:rsidRPr="0036765F">
        <w:rPr>
          <w:b/>
          <w:color w:val="000000"/>
        </w:rPr>
        <w:t>Gavėjo</w:t>
      </w:r>
      <w:r w:rsidRPr="0036765F">
        <w:rPr>
          <w:color w:val="000000"/>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0EA711D" w14:textId="77777777" w:rsidR="0036765F" w:rsidRPr="0036765F" w:rsidRDefault="0036765F" w:rsidP="0036765F">
      <w:pPr>
        <w:jc w:val="both"/>
        <w:rPr>
          <w:color w:val="000000"/>
        </w:rPr>
      </w:pPr>
      <w:r w:rsidRPr="0036765F">
        <w:rPr>
          <w:color w:val="000000"/>
        </w:rPr>
        <w:t xml:space="preserve">14.5. Sutarties šalys užtikrina, kad su asmens duomenimis tvarkomais vykdant Sutartį susipažins tik tie asmenys, kuriems tai yra būtina vykdant įsipareigojimus pagal Sutartį. </w:t>
      </w:r>
    </w:p>
    <w:p w14:paraId="0D0224DA" w14:textId="77777777" w:rsidR="0036765F" w:rsidRPr="0036765F" w:rsidRDefault="0036765F" w:rsidP="0036765F">
      <w:pPr>
        <w:jc w:val="both"/>
        <w:rPr>
          <w:color w:val="000000"/>
        </w:rPr>
      </w:pPr>
      <w:r w:rsidRPr="0036765F">
        <w:rPr>
          <w:color w:val="000000"/>
        </w:rPr>
        <w:t xml:space="preserve">14.6. Sutartyje ir jos prieduose nurodyti asmens duomenys be atskiro kitos Šalies sutikimo negali būti perduoti tretiesiems asmenims, išskyrus </w:t>
      </w:r>
      <w:r w:rsidRPr="0036765F">
        <w:rPr>
          <w:b/>
          <w:color w:val="000000"/>
        </w:rPr>
        <w:t>Pardavėjo</w:t>
      </w:r>
      <w:r w:rsidRPr="0036765F">
        <w:rPr>
          <w:color w:val="000000"/>
        </w:rPr>
        <w:t xml:space="preserve"> įvardintus subtiekėjus, </w:t>
      </w:r>
      <w:r w:rsidRPr="0036765F">
        <w:rPr>
          <w:b/>
          <w:color w:val="000000"/>
        </w:rPr>
        <w:t>Mokėtoją</w:t>
      </w:r>
      <w:r w:rsidRPr="0036765F">
        <w:rPr>
          <w:color w:val="000000"/>
        </w:rPr>
        <w:t xml:space="preserve"> ir </w:t>
      </w:r>
      <w:r w:rsidRPr="0036765F">
        <w:rPr>
          <w:b/>
          <w:color w:val="000000"/>
        </w:rPr>
        <w:t>Gavėją</w:t>
      </w:r>
      <w:r w:rsidRPr="0036765F">
        <w:rPr>
          <w:color w:val="000000"/>
        </w:rPr>
        <w:t xml:space="preserve"> (jei toks nurodytas), kurie yra pasitelkiami sutarties vykdymui ir tik tais atvejais, kai tai yra būtina Sutarties vykdymui arba tokių duomenų neatskleidimas sukeltų itin didelius sunkumus </w:t>
      </w:r>
      <w:r w:rsidRPr="0036765F">
        <w:rPr>
          <w:color w:val="000000"/>
        </w:rPr>
        <w:lastRenderedPageBreak/>
        <w:t xml:space="preserve">vykdant Sutartį. Jei subtiekėjas Specialiosios dalies numatyta tvarka yra keičiamas, turi būti gautas atskiras kitos Šalies sutikimas dėl duomenų perdavimo. </w:t>
      </w:r>
    </w:p>
    <w:p w14:paraId="264C8555" w14:textId="77777777" w:rsidR="0036765F" w:rsidRPr="0036765F" w:rsidRDefault="0036765F" w:rsidP="0036765F">
      <w:pPr>
        <w:jc w:val="both"/>
        <w:rPr>
          <w:color w:val="000000"/>
        </w:rPr>
      </w:pPr>
      <w:r w:rsidRPr="0036765F">
        <w:rPr>
          <w:color w:val="000000"/>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0A3C1F4" w14:textId="77777777" w:rsidR="0036765F" w:rsidRPr="0036765F" w:rsidRDefault="0036765F" w:rsidP="0036765F">
      <w:pPr>
        <w:jc w:val="both"/>
        <w:rPr>
          <w:color w:val="000000"/>
        </w:rPr>
      </w:pPr>
      <w:r w:rsidRPr="0036765F">
        <w:rPr>
          <w:color w:val="000000"/>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55490B3" w14:textId="77777777" w:rsidR="0036765F" w:rsidRPr="0036765F" w:rsidRDefault="0036765F" w:rsidP="0036765F">
      <w:pPr>
        <w:jc w:val="both"/>
        <w:rPr>
          <w:color w:val="000000"/>
        </w:rPr>
      </w:pPr>
      <w:r w:rsidRPr="0036765F">
        <w:rPr>
          <w:color w:val="000000"/>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83FDB73" w14:textId="77777777" w:rsidR="0036765F" w:rsidRPr="0036765F" w:rsidRDefault="0036765F" w:rsidP="0036765F">
      <w:pPr>
        <w:jc w:val="both"/>
        <w:rPr>
          <w:color w:val="000000"/>
        </w:rPr>
      </w:pPr>
      <w:r w:rsidRPr="0036765F">
        <w:rPr>
          <w:color w:val="000000"/>
        </w:rPr>
        <w:t>14.10. Šalys neatlygina viena kitos patirtų išlaidų ir nuostolių dėl asmens duomenų tvarkymo įsipareigojimų pagal šią Sutartį vykdymo.</w:t>
      </w:r>
    </w:p>
    <w:p w14:paraId="64D29BFF" w14:textId="77777777" w:rsidR="0036765F" w:rsidRPr="0036765F" w:rsidRDefault="0036765F" w:rsidP="0036765F">
      <w:pPr>
        <w:jc w:val="both"/>
        <w:rPr>
          <w:color w:val="000000"/>
        </w:rPr>
      </w:pPr>
      <w:r w:rsidRPr="0036765F">
        <w:rPr>
          <w:color w:val="000000"/>
        </w:rPr>
        <w:t xml:space="preserve">14.11. Pažeidęs Sutarties bendrosios dalies 14.3 punkte numatytą įsipareigojimą </w:t>
      </w:r>
      <w:r w:rsidRPr="0036765F">
        <w:rPr>
          <w:b/>
          <w:color w:val="000000"/>
        </w:rPr>
        <w:t xml:space="preserve">Pardavėjas </w:t>
      </w:r>
      <w:r w:rsidRPr="0036765F">
        <w:rPr>
          <w:color w:val="000000"/>
        </w:rPr>
        <w:t>privalo</w:t>
      </w:r>
      <w:r w:rsidRPr="0036765F">
        <w:rPr>
          <w:b/>
          <w:color w:val="000000"/>
        </w:rPr>
        <w:t xml:space="preserve"> Pirkėjui </w:t>
      </w:r>
      <w:r w:rsidRPr="0036765F">
        <w:rPr>
          <w:color w:val="000000"/>
        </w:rPr>
        <w:t>sumokėti 10 proc. dydžio maksimalios Sutarties vertės/pasiūlymo kainos be PVM Šalių iš anksto sutartų minimalių nuostolių dydžio sumą ir atlyginti kitus dėl tokio pažeidimo padarytus nuostolius.</w:t>
      </w:r>
    </w:p>
    <w:p w14:paraId="7EB781F0" w14:textId="77777777" w:rsidR="0036765F" w:rsidRPr="0036765F" w:rsidRDefault="0036765F" w:rsidP="0036765F">
      <w:pPr>
        <w:jc w:val="both"/>
        <w:rPr>
          <w:b/>
          <w:color w:val="000000"/>
        </w:rPr>
      </w:pPr>
    </w:p>
    <w:p w14:paraId="6100E180" w14:textId="77777777" w:rsidR="0036765F" w:rsidRPr="0036765F" w:rsidRDefault="0036765F" w:rsidP="0036765F">
      <w:pPr>
        <w:jc w:val="both"/>
        <w:rPr>
          <w:b/>
          <w:color w:val="000000"/>
        </w:rPr>
      </w:pPr>
      <w:r w:rsidRPr="0036765F">
        <w:rPr>
          <w:b/>
          <w:color w:val="000000"/>
        </w:rPr>
        <w:t>15. Baigiamosios nuostatos</w:t>
      </w:r>
    </w:p>
    <w:p w14:paraId="79D7DB84" w14:textId="77777777" w:rsidR="0036765F" w:rsidRPr="0036765F" w:rsidRDefault="0036765F" w:rsidP="0036765F">
      <w:pPr>
        <w:jc w:val="both"/>
        <w:rPr>
          <w:color w:val="000000"/>
        </w:rPr>
      </w:pPr>
      <w:r w:rsidRPr="0036765F">
        <w:rPr>
          <w:color w:val="000000"/>
        </w:rPr>
        <w:t>15.1. Sutartis sudaryta lietuvių/anglų, lietuvių ir anglų kalba dviem/keturiais egzemplioriais (po vieną/du kiekvienai Šaliai) (</w:t>
      </w:r>
      <w:r w:rsidRPr="0036765F">
        <w:rPr>
          <w:i/>
          <w:color w:val="000000"/>
        </w:rPr>
        <w:t>taikoma priklausomai nuo to</w:t>
      </w:r>
      <w:r w:rsidRPr="0036765F">
        <w:rPr>
          <w:color w:val="000000"/>
        </w:rPr>
        <w:t xml:space="preserve"> </w:t>
      </w:r>
      <w:r w:rsidRPr="0036765F">
        <w:rPr>
          <w:i/>
          <w:color w:val="000000"/>
        </w:rPr>
        <w:t>kokiomis kalbomis bus sudaroma sutartis</w:t>
      </w:r>
      <w:r w:rsidRPr="0036765F">
        <w:rPr>
          <w:color w:val="000000"/>
        </w:rPr>
        <w:t xml:space="preserve">). Abu tekstai autentiški ir turi vienodą teisinę galią. Atsiradus </w:t>
      </w:r>
      <w:proofErr w:type="spellStart"/>
      <w:r w:rsidRPr="0036765F">
        <w:rPr>
          <w:color w:val="000000"/>
        </w:rPr>
        <w:t>neatitikimams</w:t>
      </w:r>
      <w:proofErr w:type="spellEnd"/>
      <w:r w:rsidRPr="0036765F">
        <w:rPr>
          <w:color w:val="000000"/>
        </w:rPr>
        <w:t xml:space="preserve"> tarp tekstų lietuvių ir anglų kalbomis, pirmenybė teikiama tekstui anglų kalba (taikoma, jeigu sutartis sudaroma su užsienio pardavėju </w:t>
      </w:r>
      <w:r w:rsidRPr="0036765F">
        <w:rPr>
          <w:i/>
          <w:color w:val="000000"/>
        </w:rPr>
        <w:t xml:space="preserve">lietuvių ir anglų kalba </w:t>
      </w:r>
      <w:r w:rsidRPr="0036765F">
        <w:rPr>
          <w:color w:val="000000"/>
        </w:rPr>
        <w:t>).</w:t>
      </w:r>
    </w:p>
    <w:p w14:paraId="690D45FF" w14:textId="77777777" w:rsidR="0036765F" w:rsidRPr="0036765F" w:rsidRDefault="0036765F" w:rsidP="0036765F">
      <w:pPr>
        <w:jc w:val="both"/>
        <w:rPr>
          <w:color w:val="000000"/>
        </w:rPr>
      </w:pPr>
      <w:r w:rsidRPr="0036765F">
        <w:rPr>
          <w:color w:val="000000"/>
        </w:rPr>
        <w:t xml:space="preserve">15.2. Šią Sutartį sudaro Sutarties bendroji ir specialioji dalys bei Sutarties priedas (-ai). Visi šios Sutarties priedai yra neatskiriama Sutarties dalis. </w:t>
      </w:r>
    </w:p>
    <w:p w14:paraId="3D4328F8" w14:textId="77777777" w:rsidR="0036765F" w:rsidRPr="0036765F" w:rsidRDefault="0036765F" w:rsidP="0036765F">
      <w:pPr>
        <w:jc w:val="both"/>
        <w:rPr>
          <w:color w:val="000000"/>
        </w:rPr>
      </w:pPr>
      <w:r w:rsidRPr="0036765F">
        <w:rPr>
          <w:color w:val="000000"/>
        </w:rPr>
        <w:t>15.3. Nė viena iš Šalių neturi teisės perduoti trečiajam asmeniui teisių ir įsipareigojimų pagal šią Sutartį be išankstinio raštiško kitos Šalies sutikimo.</w:t>
      </w:r>
    </w:p>
    <w:p w14:paraId="54878A0F" w14:textId="77777777" w:rsidR="0036765F" w:rsidRPr="0036765F" w:rsidRDefault="0036765F" w:rsidP="0036765F">
      <w:pPr>
        <w:jc w:val="both"/>
        <w:rPr>
          <w:color w:val="000000"/>
        </w:rPr>
      </w:pPr>
      <w:r w:rsidRPr="0036765F">
        <w:rPr>
          <w:color w:val="000000"/>
        </w:rPr>
        <w:t xml:space="preserve">15.4. Pažeidęs šios sutarties dalies 15.3 punkte nurodytą įpareigojimą </w:t>
      </w:r>
      <w:r w:rsidRPr="0036765F">
        <w:rPr>
          <w:b/>
          <w:color w:val="000000"/>
        </w:rPr>
        <w:t>Pardavėjas</w:t>
      </w:r>
      <w:r w:rsidRPr="0036765F">
        <w:rPr>
          <w:color w:val="000000"/>
        </w:rPr>
        <w:t xml:space="preserve"> moka </w:t>
      </w:r>
      <w:r w:rsidRPr="0036765F">
        <w:rPr>
          <w:b/>
          <w:color w:val="000000"/>
        </w:rPr>
        <w:t xml:space="preserve">Pirkėjui </w:t>
      </w:r>
      <w:r w:rsidRPr="0036765F">
        <w:rPr>
          <w:color w:val="000000"/>
        </w:rPr>
        <w:t>5 proc. maksimalios Sutarties/pasiūlymo</w:t>
      </w:r>
      <w:r w:rsidRPr="0036765F">
        <w:rPr>
          <w:b/>
          <w:color w:val="000000"/>
        </w:rPr>
        <w:t xml:space="preserve"> </w:t>
      </w:r>
      <w:r w:rsidRPr="0036765F">
        <w:rPr>
          <w:color w:val="000000"/>
        </w:rPr>
        <w:t>kainos be PVM dydžio šalių iš anksto sutartų minimalių nuostolių sumą, jeigu Sutarties specialiojoje dalyje nenustatyta kitaip.</w:t>
      </w:r>
    </w:p>
    <w:p w14:paraId="6EC844BA" w14:textId="77777777" w:rsidR="0036765F" w:rsidRPr="0036765F" w:rsidRDefault="0036765F" w:rsidP="0036765F">
      <w:pPr>
        <w:jc w:val="both"/>
        <w:rPr>
          <w:color w:val="000000"/>
        </w:rPr>
      </w:pPr>
      <w:r w:rsidRPr="0036765F">
        <w:rPr>
          <w:color w:val="000000"/>
        </w:rPr>
        <w:t xml:space="preserve">15.5. </w:t>
      </w:r>
      <w:r w:rsidRPr="0036765F">
        <w:rPr>
          <w:b/>
          <w:color w:val="000000"/>
        </w:rPr>
        <w:t>Pardavėjas</w:t>
      </w:r>
      <w:r w:rsidRPr="0036765F">
        <w:rPr>
          <w:color w:val="000000"/>
        </w:rPr>
        <w:t xml:space="preserve"> garantuoja, kad turi visas Sutarties įvykdymui reikalingas licencijas. </w:t>
      </w:r>
      <w:r w:rsidRPr="0036765F">
        <w:rPr>
          <w:b/>
          <w:color w:val="000000"/>
        </w:rPr>
        <w:t>Pardavėjas</w:t>
      </w:r>
      <w:r w:rsidRPr="0036765F">
        <w:rPr>
          <w:color w:val="000000"/>
        </w:rPr>
        <w:t xml:space="preserve"> įsipareigoja atlyginti nuostolius, jeigu būtų pateikta pretenzijų ar iškelta bylų dėl patentų ar licencijų pažeidimų, kylančių iš Sutarties ar padarytų ją vykdant. </w:t>
      </w:r>
    </w:p>
    <w:p w14:paraId="14018743" w14:textId="77777777" w:rsidR="0036765F" w:rsidRPr="0036765F" w:rsidRDefault="0036765F" w:rsidP="0036765F">
      <w:pPr>
        <w:tabs>
          <w:tab w:val="left" w:pos="-360"/>
          <w:tab w:val="left" w:pos="0"/>
          <w:tab w:val="left" w:pos="1701"/>
        </w:tabs>
        <w:jc w:val="both"/>
        <w:rPr>
          <w:color w:val="000000"/>
          <w:highlight w:val="yellow"/>
        </w:rPr>
      </w:pPr>
      <w:r w:rsidRPr="0036765F">
        <w:rPr>
          <w:color w:val="000000"/>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9AEDA34" w14:textId="77777777" w:rsidR="0036765F" w:rsidRPr="0036765F" w:rsidRDefault="0036765F" w:rsidP="0036765F">
      <w:pPr>
        <w:jc w:val="both"/>
        <w:rPr>
          <w:bCs/>
          <w:color w:val="000000"/>
        </w:rPr>
      </w:pPr>
      <w:r w:rsidRPr="0036765F">
        <w:rPr>
          <w:color w:val="000000"/>
        </w:rPr>
        <w:t xml:space="preserve">15.7. </w:t>
      </w:r>
      <w:r w:rsidRPr="0036765F">
        <w:rPr>
          <w:bCs/>
          <w:color w:val="000000"/>
        </w:rPr>
        <w:t>Sutarties vykdymas gali būti aiškinamas Šalių raštišku sutarimu nekeičiant Sutarties sąlygų.</w:t>
      </w:r>
    </w:p>
    <w:p w14:paraId="63F5AD98" w14:textId="77777777" w:rsidR="0036765F" w:rsidRPr="0036765F" w:rsidRDefault="0036765F" w:rsidP="0036765F">
      <w:pPr>
        <w:jc w:val="both"/>
        <w:rPr>
          <w:color w:val="000000"/>
        </w:rPr>
      </w:pPr>
      <w:r w:rsidRPr="0036765F">
        <w:rPr>
          <w:bCs/>
          <w:color w:val="000000"/>
        </w:rPr>
        <w:t xml:space="preserve">15.8. </w:t>
      </w:r>
      <w:r w:rsidRPr="0036765F">
        <w:rPr>
          <w:color w:val="000000"/>
        </w:rPr>
        <w:t>Subtiekėjo (-ų)/</w:t>
      </w:r>
      <w:proofErr w:type="spellStart"/>
      <w:r w:rsidRPr="0036765F">
        <w:rPr>
          <w:color w:val="000000"/>
        </w:rPr>
        <w:t>subteikėjo</w:t>
      </w:r>
      <w:proofErr w:type="spellEnd"/>
      <w:r w:rsidRPr="0036765F">
        <w:rPr>
          <w:color w:val="000000"/>
        </w:rPr>
        <w:t xml:space="preserve"> pavadinimas, jo (-ų) vykdomų sutartinių įsipareigojimų dalis yra nurodyti Sutarties specialiojoje dalyje.</w:t>
      </w:r>
    </w:p>
    <w:p w14:paraId="63117C9B" w14:textId="77777777" w:rsidR="0036765F" w:rsidRPr="0036765F" w:rsidRDefault="0036765F" w:rsidP="0036765F">
      <w:pPr>
        <w:jc w:val="both"/>
        <w:rPr>
          <w:color w:val="000000"/>
        </w:rPr>
      </w:pPr>
      <w:r w:rsidRPr="0036765F">
        <w:rPr>
          <w:color w:val="000000"/>
        </w:rPr>
        <w:t>15.9. Sutarties vykdymo metu Sutartyje nurodytas (-i) subtiekėjas (-ai)/</w:t>
      </w:r>
      <w:proofErr w:type="spellStart"/>
      <w:r w:rsidRPr="0036765F">
        <w:rPr>
          <w:color w:val="000000"/>
        </w:rPr>
        <w:t>subteikėjas</w:t>
      </w:r>
      <w:proofErr w:type="spellEnd"/>
      <w:r w:rsidRPr="0036765F">
        <w:rPr>
          <w:color w:val="000000"/>
        </w:rPr>
        <w:t xml:space="preserve"> (-ai) gali būti keičiamas (-i) kitu (-</w:t>
      </w:r>
      <w:proofErr w:type="spellStart"/>
      <w:r w:rsidRPr="0036765F">
        <w:rPr>
          <w:color w:val="000000"/>
        </w:rPr>
        <w:t>ais</w:t>
      </w:r>
      <w:proofErr w:type="spellEnd"/>
      <w:r w:rsidRPr="0036765F">
        <w:rPr>
          <w:color w:val="000000"/>
        </w:rPr>
        <w:t>) subtiekėju (-</w:t>
      </w:r>
      <w:proofErr w:type="spellStart"/>
      <w:r w:rsidRPr="0036765F">
        <w:rPr>
          <w:color w:val="000000"/>
        </w:rPr>
        <w:t>ais</w:t>
      </w:r>
      <w:proofErr w:type="spellEnd"/>
      <w:r w:rsidRPr="0036765F">
        <w:rPr>
          <w:color w:val="000000"/>
        </w:rPr>
        <w:t>)/</w:t>
      </w:r>
      <w:proofErr w:type="spellStart"/>
      <w:r w:rsidRPr="0036765F">
        <w:rPr>
          <w:color w:val="000000"/>
        </w:rPr>
        <w:t>subteikėju</w:t>
      </w:r>
      <w:proofErr w:type="spellEnd"/>
      <w:r w:rsidRPr="0036765F">
        <w:rPr>
          <w:color w:val="000000"/>
        </w:rPr>
        <w:t xml:space="preserve"> (-</w:t>
      </w:r>
      <w:proofErr w:type="spellStart"/>
      <w:r w:rsidRPr="0036765F">
        <w:rPr>
          <w:color w:val="000000"/>
        </w:rPr>
        <w:t>ais</w:t>
      </w:r>
      <w:proofErr w:type="spellEnd"/>
      <w:r w:rsidRPr="0036765F">
        <w:rPr>
          <w:color w:val="000000"/>
        </w:rPr>
        <w:t xml:space="preserve">) dėl objektyvių aplinkybių, kurių </w:t>
      </w:r>
      <w:r w:rsidRPr="0036765F">
        <w:rPr>
          <w:b/>
          <w:color w:val="000000"/>
        </w:rPr>
        <w:t xml:space="preserve">Pardavėjui </w:t>
      </w:r>
      <w:r w:rsidRPr="0036765F">
        <w:rPr>
          <w:color w:val="000000"/>
        </w:rPr>
        <w:t xml:space="preserve">nebuvo galima numatyti paraiškos/pasiūlymo pateikimo momentu. Sutartyje nustatyto subtiekėjo (-ų)/ </w:t>
      </w:r>
      <w:proofErr w:type="spellStart"/>
      <w:r w:rsidRPr="0036765F">
        <w:rPr>
          <w:color w:val="000000"/>
        </w:rPr>
        <w:t>subteikėjo</w:t>
      </w:r>
      <w:proofErr w:type="spellEnd"/>
      <w:r w:rsidRPr="0036765F">
        <w:rPr>
          <w:color w:val="000000"/>
        </w:rPr>
        <w:t xml:space="preserve"> (-ų) keitimas kitu galimas tik iš anksto raštu suderinus su </w:t>
      </w:r>
      <w:r w:rsidRPr="0036765F">
        <w:rPr>
          <w:b/>
          <w:color w:val="000000"/>
        </w:rPr>
        <w:t>Pirkėju</w:t>
      </w:r>
      <w:r w:rsidRPr="0036765F">
        <w:rPr>
          <w:color w:val="000000"/>
        </w:rPr>
        <w:t xml:space="preserve">.  Prašymas dėl Sutartyje nustatyto subtiekėjo (ų)/ </w:t>
      </w:r>
      <w:proofErr w:type="spellStart"/>
      <w:r w:rsidRPr="0036765F">
        <w:rPr>
          <w:color w:val="000000"/>
        </w:rPr>
        <w:t>subteikėjo</w:t>
      </w:r>
      <w:proofErr w:type="spellEnd"/>
      <w:r w:rsidRPr="0036765F">
        <w:rPr>
          <w:color w:val="000000"/>
        </w:rPr>
        <w:t xml:space="preserve"> (-ų) keitimo kitu </w:t>
      </w:r>
      <w:r w:rsidRPr="0036765F">
        <w:rPr>
          <w:b/>
          <w:color w:val="000000"/>
        </w:rPr>
        <w:t xml:space="preserve">Pirkėjui </w:t>
      </w:r>
      <w:r w:rsidRPr="0036765F">
        <w:rPr>
          <w:color w:val="000000"/>
        </w:rPr>
        <w:t>pateikiamas raštu, nurodant tokio keitimo priežastis, kartu pateikiant pagrindžiančius dokumentus, kad naujas subtiekėjas (-ai)/</w:t>
      </w:r>
      <w:proofErr w:type="spellStart"/>
      <w:r w:rsidRPr="0036765F">
        <w:rPr>
          <w:color w:val="000000"/>
        </w:rPr>
        <w:t>subteikėjas</w:t>
      </w:r>
      <w:proofErr w:type="spellEnd"/>
      <w:r w:rsidRPr="0036765F">
        <w:rPr>
          <w:color w:val="000000"/>
        </w:rPr>
        <w:t xml:space="preserve"> (ai) atitinka visus subtiekėjui (-</w:t>
      </w:r>
      <w:proofErr w:type="spellStart"/>
      <w:r w:rsidRPr="0036765F">
        <w:rPr>
          <w:color w:val="000000"/>
        </w:rPr>
        <w:t>ams</w:t>
      </w:r>
      <w:proofErr w:type="spellEnd"/>
      <w:r w:rsidRPr="0036765F">
        <w:rPr>
          <w:color w:val="000000"/>
        </w:rPr>
        <w:t>)/</w:t>
      </w:r>
      <w:proofErr w:type="spellStart"/>
      <w:r w:rsidRPr="0036765F">
        <w:rPr>
          <w:color w:val="000000"/>
        </w:rPr>
        <w:t>subteikėjui</w:t>
      </w:r>
      <w:proofErr w:type="spellEnd"/>
      <w:r w:rsidRPr="0036765F">
        <w:rPr>
          <w:color w:val="000000"/>
        </w:rPr>
        <w:t xml:space="preserve"> (-</w:t>
      </w:r>
      <w:proofErr w:type="spellStart"/>
      <w:r w:rsidRPr="0036765F">
        <w:rPr>
          <w:color w:val="000000"/>
        </w:rPr>
        <w:t>ams</w:t>
      </w:r>
      <w:proofErr w:type="spellEnd"/>
      <w:r w:rsidRPr="0036765F">
        <w:rPr>
          <w:color w:val="000000"/>
        </w:rPr>
        <w:t xml:space="preserve">)  viešojo pirkimo, kurio pagrindu pasirašyta ši Sutartis, dokumentuose </w:t>
      </w:r>
      <w:r w:rsidRPr="0036765F">
        <w:rPr>
          <w:color w:val="000000"/>
        </w:rPr>
        <w:lastRenderedPageBreak/>
        <w:t xml:space="preserve">nustatytus reikalavimus, o </w:t>
      </w:r>
      <w:r w:rsidRPr="0036765F">
        <w:rPr>
          <w:b/>
          <w:color w:val="000000"/>
        </w:rPr>
        <w:t xml:space="preserve">Pardavėjas </w:t>
      </w:r>
      <w:r w:rsidRPr="0036765F">
        <w:rPr>
          <w:color w:val="000000"/>
        </w:rPr>
        <w:t>dėl subtiekėjo pasikeitimo neprarado pirkimo dokumentuose nustatytos minimalios kvalifikacijos. Sutartyje nustatyto subtiekėjo (-ų)/</w:t>
      </w:r>
      <w:proofErr w:type="spellStart"/>
      <w:r w:rsidRPr="0036765F">
        <w:rPr>
          <w:color w:val="000000"/>
        </w:rPr>
        <w:t>subteikėjo</w:t>
      </w:r>
      <w:proofErr w:type="spellEnd"/>
      <w:r w:rsidRPr="0036765F">
        <w:rPr>
          <w:color w:val="000000"/>
        </w:rPr>
        <w:t xml:space="preserve"> (-ų) pakeitimas kitu subtiekėju (-</w:t>
      </w:r>
      <w:proofErr w:type="spellStart"/>
      <w:r w:rsidRPr="0036765F">
        <w:rPr>
          <w:color w:val="000000"/>
        </w:rPr>
        <w:t>ais</w:t>
      </w:r>
      <w:proofErr w:type="spellEnd"/>
      <w:r w:rsidRPr="0036765F">
        <w:rPr>
          <w:color w:val="000000"/>
        </w:rPr>
        <w:t xml:space="preserve">)/ </w:t>
      </w:r>
      <w:proofErr w:type="spellStart"/>
      <w:r w:rsidRPr="0036765F">
        <w:rPr>
          <w:color w:val="000000"/>
        </w:rPr>
        <w:t>subteikėju</w:t>
      </w:r>
      <w:proofErr w:type="spellEnd"/>
      <w:r w:rsidRPr="0036765F">
        <w:rPr>
          <w:color w:val="000000"/>
        </w:rPr>
        <w:t xml:space="preserve"> (-</w:t>
      </w:r>
      <w:proofErr w:type="spellStart"/>
      <w:r w:rsidRPr="0036765F">
        <w:rPr>
          <w:color w:val="000000"/>
        </w:rPr>
        <w:t>ais</w:t>
      </w:r>
      <w:proofErr w:type="spellEnd"/>
      <w:r w:rsidRPr="0036765F">
        <w:rPr>
          <w:color w:val="000000"/>
        </w:rPr>
        <w:t>) įforminamas rašytiniu Sutarties pakeitimu (</w:t>
      </w:r>
      <w:r w:rsidRPr="0036765F">
        <w:rPr>
          <w:i/>
          <w:color w:val="000000"/>
        </w:rPr>
        <w:t>taikoma, jei Pardavėjas juos numato pasitelkti</w:t>
      </w:r>
      <w:r w:rsidRPr="0036765F">
        <w:rPr>
          <w:color w:val="000000"/>
        </w:rPr>
        <w:t>).</w:t>
      </w:r>
    </w:p>
    <w:p w14:paraId="30E61EBA" w14:textId="77777777" w:rsidR="0036765F" w:rsidRPr="0036765F" w:rsidRDefault="0036765F" w:rsidP="0036765F">
      <w:pPr>
        <w:jc w:val="both"/>
        <w:rPr>
          <w:color w:val="000000"/>
        </w:rPr>
      </w:pPr>
      <w:r w:rsidRPr="0036765F">
        <w:rPr>
          <w:color w:val="000000"/>
        </w:rPr>
        <w:t>15.10.</w:t>
      </w:r>
      <w:r w:rsidRPr="0036765F">
        <w:rPr>
          <w:b/>
          <w:color w:val="000000"/>
        </w:rPr>
        <w:t xml:space="preserve"> Pardavėjo </w:t>
      </w:r>
      <w:r w:rsidRPr="0036765F">
        <w:rPr>
          <w:color w:val="000000"/>
        </w:rPr>
        <w:t>paskirtas asmuo/asmenys, kurie atstovauja</w:t>
      </w:r>
      <w:r w:rsidRPr="0036765F">
        <w:rPr>
          <w:b/>
          <w:color w:val="000000"/>
        </w:rPr>
        <w:t xml:space="preserve"> Pardavėjui</w:t>
      </w:r>
      <w:r w:rsidRPr="0036765F">
        <w:rPr>
          <w:color w:val="000000"/>
        </w:rPr>
        <w:t>,</w:t>
      </w:r>
      <w:r w:rsidRPr="0036765F">
        <w:rPr>
          <w:b/>
          <w:color w:val="000000"/>
        </w:rPr>
        <w:t xml:space="preserve"> </w:t>
      </w:r>
      <w:r w:rsidRPr="0036765F">
        <w:rPr>
          <w:color w:val="000000"/>
        </w:rPr>
        <w:t>priiminėja ir tvirtina</w:t>
      </w:r>
      <w:r w:rsidRPr="0036765F">
        <w:rPr>
          <w:b/>
          <w:color w:val="000000"/>
        </w:rPr>
        <w:t xml:space="preserve"> Pirkėjo </w:t>
      </w:r>
      <w:r w:rsidRPr="0036765F">
        <w:rPr>
          <w:color w:val="000000"/>
        </w:rPr>
        <w:t xml:space="preserve">teikiamus prekių užsakymus, tiekiamų prekių sąmatą, dalyvauja susitikimuose su </w:t>
      </w:r>
      <w:r w:rsidRPr="0036765F">
        <w:rPr>
          <w:b/>
          <w:color w:val="000000"/>
        </w:rPr>
        <w:t xml:space="preserve">Pirkėju </w:t>
      </w:r>
      <w:r w:rsidRPr="0036765F">
        <w:rPr>
          <w:color w:val="000000"/>
        </w:rPr>
        <w:t xml:space="preserve">ir atlieka kitus veiksmus, būtinus tinkamam šios Sutarties vykdymui yra nurodyti Sutarties specialiojoje dalyje. </w:t>
      </w:r>
    </w:p>
    <w:p w14:paraId="073585F0" w14:textId="77777777" w:rsidR="0036765F" w:rsidRPr="0036765F" w:rsidRDefault="0036765F" w:rsidP="0036765F">
      <w:pPr>
        <w:jc w:val="both"/>
        <w:rPr>
          <w:color w:val="000000"/>
        </w:rPr>
      </w:pPr>
      <w:r w:rsidRPr="0036765F">
        <w:rPr>
          <w:color w:val="000000"/>
        </w:rPr>
        <w:t xml:space="preserve">15.11. </w:t>
      </w:r>
      <w:r w:rsidRPr="0036765F">
        <w:rPr>
          <w:b/>
          <w:color w:val="000000"/>
        </w:rPr>
        <w:t xml:space="preserve">Pirkėjo </w:t>
      </w:r>
      <w:r w:rsidRPr="0036765F">
        <w:rPr>
          <w:color w:val="000000"/>
        </w:rPr>
        <w:t>paskirti asmuo/asmenys, kurie atstovauja</w:t>
      </w:r>
      <w:r w:rsidRPr="0036765F">
        <w:rPr>
          <w:b/>
          <w:color w:val="000000"/>
        </w:rPr>
        <w:t xml:space="preserve"> Pirkėjui, </w:t>
      </w:r>
      <w:r w:rsidRPr="0036765F">
        <w:rPr>
          <w:color w:val="000000"/>
        </w:rPr>
        <w:t>teikia</w:t>
      </w:r>
      <w:r w:rsidRPr="0036765F">
        <w:rPr>
          <w:b/>
          <w:color w:val="000000"/>
        </w:rPr>
        <w:t xml:space="preserve"> Pardavėjui </w:t>
      </w:r>
      <w:r w:rsidRPr="0036765F">
        <w:rPr>
          <w:color w:val="000000"/>
        </w:rPr>
        <w:t>prekių užsakymus, prekių sąmatą, dalyvauja susitikimuose su</w:t>
      </w:r>
      <w:r w:rsidRPr="0036765F">
        <w:rPr>
          <w:b/>
          <w:color w:val="000000"/>
        </w:rPr>
        <w:t xml:space="preserve"> Pardavėju </w:t>
      </w:r>
      <w:r w:rsidRPr="0036765F">
        <w:rPr>
          <w:color w:val="000000"/>
        </w:rPr>
        <w:t xml:space="preserve">ir atlieka kitus veiksmus, būtinus tinkamam šios Sutarties vykdymui, yra nurodyti Sutarties specialiojoje dalyje. </w:t>
      </w:r>
    </w:p>
    <w:p w14:paraId="2B5FFCCA" w14:textId="77777777" w:rsidR="0036765F" w:rsidRPr="0036765F" w:rsidRDefault="0036765F" w:rsidP="0036765F">
      <w:pPr>
        <w:jc w:val="both"/>
        <w:rPr>
          <w:color w:val="000000"/>
        </w:rPr>
      </w:pPr>
    </w:p>
    <w:p w14:paraId="1C71987E" w14:textId="77777777" w:rsidR="0036765F" w:rsidRPr="0036765F" w:rsidRDefault="0036765F" w:rsidP="0036765F">
      <w:pPr>
        <w:jc w:val="both"/>
        <w:rPr>
          <w:color w:val="000000"/>
        </w:rPr>
      </w:pPr>
    </w:p>
    <w:p w14:paraId="4CF3DBB6" w14:textId="77777777" w:rsidR="000A2BCE" w:rsidRPr="007829FF" w:rsidRDefault="000A2BCE" w:rsidP="007829FF">
      <w:pPr>
        <w:jc w:val="both"/>
      </w:pPr>
    </w:p>
    <w:p w14:paraId="4240A8F6" w14:textId="77777777" w:rsidR="000A2BCE" w:rsidRPr="007829FF" w:rsidRDefault="000A2BCE" w:rsidP="007829FF">
      <w:pPr>
        <w:jc w:val="both"/>
      </w:pPr>
    </w:p>
    <w:p w14:paraId="459EC906" w14:textId="77777777" w:rsidR="000A2BCE" w:rsidRPr="007829FF" w:rsidRDefault="000A2BCE" w:rsidP="007829FF">
      <w:pPr>
        <w:pStyle w:val="BodyText1"/>
        <w:ind w:firstLine="0"/>
        <w:rPr>
          <w:rFonts w:ascii="Times New Roman" w:hAnsi="Times New Roman"/>
          <w:b/>
          <w:sz w:val="24"/>
          <w:szCs w:val="24"/>
          <w:lang w:val="lt-LT"/>
        </w:rPr>
      </w:pPr>
      <w:r w:rsidRPr="007829FF">
        <w:rPr>
          <w:rFonts w:ascii="Times New Roman" w:hAnsi="Times New Roman"/>
          <w:b/>
          <w:sz w:val="24"/>
          <w:szCs w:val="24"/>
          <w:lang w:val="lt-LT"/>
        </w:rPr>
        <w:t>PIRKĖJAS</w:t>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t>PARDAVĖJAS</w:t>
      </w:r>
    </w:p>
    <w:p w14:paraId="7792B4FB" w14:textId="77777777" w:rsidR="000A2BCE" w:rsidRPr="007829FF" w:rsidRDefault="000A2BCE" w:rsidP="007829FF">
      <w:pPr>
        <w:pStyle w:val="BodyText1"/>
        <w:ind w:firstLine="0"/>
        <w:rPr>
          <w:rFonts w:ascii="Times New Roman" w:hAnsi="Times New Roman"/>
          <w:b/>
          <w:sz w:val="24"/>
          <w:szCs w:val="24"/>
          <w:lang w:val="lt-LT"/>
        </w:rPr>
      </w:pPr>
    </w:p>
    <w:p w14:paraId="5235FE2A" w14:textId="77777777" w:rsidR="000A2BCE" w:rsidRPr="007829FF" w:rsidRDefault="000A2BCE" w:rsidP="007829FF">
      <w:pPr>
        <w:pStyle w:val="BodyText1"/>
        <w:ind w:firstLine="0"/>
        <w:rPr>
          <w:rFonts w:ascii="Times New Roman" w:hAnsi="Times New Roman"/>
          <w:b/>
          <w:sz w:val="24"/>
          <w:szCs w:val="24"/>
          <w:lang w:val="lt-LT"/>
        </w:rPr>
      </w:pPr>
    </w:p>
    <w:p w14:paraId="7C646A32" w14:textId="77777777" w:rsidR="000A2BCE" w:rsidRPr="007829FF" w:rsidRDefault="000A2BCE" w:rsidP="007829FF">
      <w:pPr>
        <w:pStyle w:val="BodyText1"/>
        <w:ind w:firstLine="0"/>
        <w:rPr>
          <w:rFonts w:ascii="Times New Roman" w:hAnsi="Times New Roman"/>
          <w:sz w:val="24"/>
          <w:szCs w:val="24"/>
          <w:lang w:val="lt-LT"/>
        </w:rPr>
      </w:pPr>
      <w:r w:rsidRPr="007829FF">
        <w:rPr>
          <w:rFonts w:ascii="Times New Roman" w:hAnsi="Times New Roman"/>
          <w:sz w:val="24"/>
          <w:szCs w:val="24"/>
          <w:lang w:val="lt-LT"/>
        </w:rPr>
        <w:t xml:space="preserve">A.V. </w:t>
      </w:r>
    </w:p>
    <w:sectPr w:rsidR="000A2BCE" w:rsidRPr="007829FF" w:rsidSect="0036765F">
      <w:headerReference w:type="even" r:id="rId8"/>
      <w:headerReference w:type="default" r:id="rId9"/>
      <w:pgSz w:w="11906" w:h="16838"/>
      <w:pgMar w:top="851" w:right="991"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FEE51" w14:textId="77777777" w:rsidR="00CE75BD" w:rsidRDefault="00CE75BD">
      <w:r>
        <w:separator/>
      </w:r>
    </w:p>
  </w:endnote>
  <w:endnote w:type="continuationSeparator" w:id="0">
    <w:p w14:paraId="7687D8E4" w14:textId="77777777" w:rsidR="00CE75BD" w:rsidRDefault="00CE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98876" w14:textId="77777777" w:rsidR="00CE75BD" w:rsidRDefault="00CE75BD">
      <w:r>
        <w:separator/>
      </w:r>
    </w:p>
  </w:footnote>
  <w:footnote w:type="continuationSeparator" w:id="0">
    <w:p w14:paraId="40EB9193" w14:textId="77777777" w:rsidR="00CE75BD" w:rsidRDefault="00CE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103AB" w14:textId="77777777" w:rsidR="003413E5" w:rsidRDefault="003413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6B0CF" w14:textId="77777777" w:rsidR="003413E5" w:rsidRDefault="00341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C78E" w14:textId="77777777" w:rsidR="003413E5" w:rsidRDefault="003413E5">
    <w:pPr>
      <w:pStyle w:val="Header"/>
      <w:framePr w:wrap="around" w:vAnchor="text" w:hAnchor="margin" w:xAlign="center" w:y="1"/>
      <w:rPr>
        <w:rStyle w:val="PageNumber"/>
      </w:rPr>
    </w:pPr>
  </w:p>
  <w:p w14:paraId="1BB16695" w14:textId="77777777" w:rsidR="003413E5" w:rsidRDefault="00341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81C"/>
    <w:rsid w:val="00002EB3"/>
    <w:rsid w:val="000044FB"/>
    <w:rsid w:val="0000481E"/>
    <w:rsid w:val="00006E0F"/>
    <w:rsid w:val="00010D70"/>
    <w:rsid w:val="00013298"/>
    <w:rsid w:val="000134F5"/>
    <w:rsid w:val="000136BE"/>
    <w:rsid w:val="000137AA"/>
    <w:rsid w:val="00013C14"/>
    <w:rsid w:val="000155AF"/>
    <w:rsid w:val="000163AF"/>
    <w:rsid w:val="00017F60"/>
    <w:rsid w:val="0002013B"/>
    <w:rsid w:val="00020ABB"/>
    <w:rsid w:val="00021912"/>
    <w:rsid w:val="000274E3"/>
    <w:rsid w:val="000324B7"/>
    <w:rsid w:val="00033999"/>
    <w:rsid w:val="00034101"/>
    <w:rsid w:val="00043F0E"/>
    <w:rsid w:val="00044E1B"/>
    <w:rsid w:val="000457FB"/>
    <w:rsid w:val="00046519"/>
    <w:rsid w:val="00047409"/>
    <w:rsid w:val="00047831"/>
    <w:rsid w:val="00047B13"/>
    <w:rsid w:val="000530A6"/>
    <w:rsid w:val="00053538"/>
    <w:rsid w:val="00054484"/>
    <w:rsid w:val="00056D2A"/>
    <w:rsid w:val="0006079F"/>
    <w:rsid w:val="00062BD0"/>
    <w:rsid w:val="00063E3D"/>
    <w:rsid w:val="00063FD4"/>
    <w:rsid w:val="0006456E"/>
    <w:rsid w:val="000670D5"/>
    <w:rsid w:val="00067FB9"/>
    <w:rsid w:val="00074550"/>
    <w:rsid w:val="00074DAB"/>
    <w:rsid w:val="00074DF6"/>
    <w:rsid w:val="00075263"/>
    <w:rsid w:val="000803B6"/>
    <w:rsid w:val="0008050E"/>
    <w:rsid w:val="000815E2"/>
    <w:rsid w:val="00085E61"/>
    <w:rsid w:val="00090C88"/>
    <w:rsid w:val="00091508"/>
    <w:rsid w:val="000924FA"/>
    <w:rsid w:val="0009328E"/>
    <w:rsid w:val="00093462"/>
    <w:rsid w:val="000970F7"/>
    <w:rsid w:val="000A0D78"/>
    <w:rsid w:val="000A2BCE"/>
    <w:rsid w:val="000A3634"/>
    <w:rsid w:val="000A36CF"/>
    <w:rsid w:val="000A3FAF"/>
    <w:rsid w:val="000A4F67"/>
    <w:rsid w:val="000A7966"/>
    <w:rsid w:val="000B10FF"/>
    <w:rsid w:val="000B1E6C"/>
    <w:rsid w:val="000B3B27"/>
    <w:rsid w:val="000B3CAF"/>
    <w:rsid w:val="000B458E"/>
    <w:rsid w:val="000B5E4D"/>
    <w:rsid w:val="000B6DAD"/>
    <w:rsid w:val="000C0FE3"/>
    <w:rsid w:val="000C1F32"/>
    <w:rsid w:val="000C2205"/>
    <w:rsid w:val="000C45FF"/>
    <w:rsid w:val="000C69BE"/>
    <w:rsid w:val="000C7166"/>
    <w:rsid w:val="000C7F90"/>
    <w:rsid w:val="000D0426"/>
    <w:rsid w:val="000D1543"/>
    <w:rsid w:val="000D2D9C"/>
    <w:rsid w:val="000D31DB"/>
    <w:rsid w:val="000D35FE"/>
    <w:rsid w:val="000D548A"/>
    <w:rsid w:val="000D669E"/>
    <w:rsid w:val="000D792D"/>
    <w:rsid w:val="000E242A"/>
    <w:rsid w:val="000E3914"/>
    <w:rsid w:val="000E4893"/>
    <w:rsid w:val="000E5D67"/>
    <w:rsid w:val="000E6C17"/>
    <w:rsid w:val="000E6E7B"/>
    <w:rsid w:val="000E72E6"/>
    <w:rsid w:val="000E7ECE"/>
    <w:rsid w:val="000F1E27"/>
    <w:rsid w:val="000F3206"/>
    <w:rsid w:val="000F50B3"/>
    <w:rsid w:val="000F6744"/>
    <w:rsid w:val="000F7905"/>
    <w:rsid w:val="00101C2D"/>
    <w:rsid w:val="0010248B"/>
    <w:rsid w:val="00102762"/>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2742C"/>
    <w:rsid w:val="00131A73"/>
    <w:rsid w:val="00132635"/>
    <w:rsid w:val="0013461C"/>
    <w:rsid w:val="0013773F"/>
    <w:rsid w:val="00141229"/>
    <w:rsid w:val="00141E53"/>
    <w:rsid w:val="00142A15"/>
    <w:rsid w:val="0014305B"/>
    <w:rsid w:val="00143942"/>
    <w:rsid w:val="001446DE"/>
    <w:rsid w:val="001458AF"/>
    <w:rsid w:val="0014612E"/>
    <w:rsid w:val="0014638C"/>
    <w:rsid w:val="00146E57"/>
    <w:rsid w:val="001473D3"/>
    <w:rsid w:val="00152921"/>
    <w:rsid w:val="00152DDB"/>
    <w:rsid w:val="00154A50"/>
    <w:rsid w:val="00155B77"/>
    <w:rsid w:val="00156293"/>
    <w:rsid w:val="00156837"/>
    <w:rsid w:val="001568B0"/>
    <w:rsid w:val="00162212"/>
    <w:rsid w:val="00163CFB"/>
    <w:rsid w:val="00164ED9"/>
    <w:rsid w:val="00164FA0"/>
    <w:rsid w:val="00167FDF"/>
    <w:rsid w:val="00170B15"/>
    <w:rsid w:val="00171524"/>
    <w:rsid w:val="001724C1"/>
    <w:rsid w:val="00172F4B"/>
    <w:rsid w:val="00173548"/>
    <w:rsid w:val="00174CEB"/>
    <w:rsid w:val="00177843"/>
    <w:rsid w:val="00177E50"/>
    <w:rsid w:val="0018016F"/>
    <w:rsid w:val="00181CDA"/>
    <w:rsid w:val="00190248"/>
    <w:rsid w:val="00194CC5"/>
    <w:rsid w:val="00195E7B"/>
    <w:rsid w:val="00196FEF"/>
    <w:rsid w:val="001A0D32"/>
    <w:rsid w:val="001A1C50"/>
    <w:rsid w:val="001A1F7A"/>
    <w:rsid w:val="001A3672"/>
    <w:rsid w:val="001A4564"/>
    <w:rsid w:val="001A7311"/>
    <w:rsid w:val="001A7998"/>
    <w:rsid w:val="001B1F64"/>
    <w:rsid w:val="001B41AA"/>
    <w:rsid w:val="001B47DB"/>
    <w:rsid w:val="001B4E58"/>
    <w:rsid w:val="001B5173"/>
    <w:rsid w:val="001B7234"/>
    <w:rsid w:val="001B7A0E"/>
    <w:rsid w:val="001C2CCF"/>
    <w:rsid w:val="001C61FF"/>
    <w:rsid w:val="001D005E"/>
    <w:rsid w:val="001D0CF6"/>
    <w:rsid w:val="001D13A6"/>
    <w:rsid w:val="001D1EEA"/>
    <w:rsid w:val="001D222D"/>
    <w:rsid w:val="001D27AD"/>
    <w:rsid w:val="001D4DE5"/>
    <w:rsid w:val="001D7E6A"/>
    <w:rsid w:val="001E17A9"/>
    <w:rsid w:val="001E63AB"/>
    <w:rsid w:val="001E7D52"/>
    <w:rsid w:val="001F14E1"/>
    <w:rsid w:val="001F2500"/>
    <w:rsid w:val="002007A3"/>
    <w:rsid w:val="00201C02"/>
    <w:rsid w:val="00202A76"/>
    <w:rsid w:val="00202F29"/>
    <w:rsid w:val="00203FCA"/>
    <w:rsid w:val="0020486A"/>
    <w:rsid w:val="0021077C"/>
    <w:rsid w:val="00210F9F"/>
    <w:rsid w:val="00211E52"/>
    <w:rsid w:val="00213F8C"/>
    <w:rsid w:val="002171B8"/>
    <w:rsid w:val="002179CD"/>
    <w:rsid w:val="00217D28"/>
    <w:rsid w:val="002204FC"/>
    <w:rsid w:val="00221422"/>
    <w:rsid w:val="002218C3"/>
    <w:rsid w:val="00224181"/>
    <w:rsid w:val="00230B21"/>
    <w:rsid w:val="00230C73"/>
    <w:rsid w:val="00236A22"/>
    <w:rsid w:val="00242262"/>
    <w:rsid w:val="00242BED"/>
    <w:rsid w:val="002443FF"/>
    <w:rsid w:val="0024476B"/>
    <w:rsid w:val="002455E4"/>
    <w:rsid w:val="00247AFE"/>
    <w:rsid w:val="00254816"/>
    <w:rsid w:val="002564BA"/>
    <w:rsid w:val="00257B89"/>
    <w:rsid w:val="0026173E"/>
    <w:rsid w:val="0026324B"/>
    <w:rsid w:val="00263377"/>
    <w:rsid w:val="00264106"/>
    <w:rsid w:val="00264C29"/>
    <w:rsid w:val="00272DF7"/>
    <w:rsid w:val="00272E7B"/>
    <w:rsid w:val="00273403"/>
    <w:rsid w:val="00274F0A"/>
    <w:rsid w:val="002765AE"/>
    <w:rsid w:val="00280A96"/>
    <w:rsid w:val="00284C03"/>
    <w:rsid w:val="00285033"/>
    <w:rsid w:val="002852E6"/>
    <w:rsid w:val="002857F9"/>
    <w:rsid w:val="0028680C"/>
    <w:rsid w:val="00286C63"/>
    <w:rsid w:val="00290B54"/>
    <w:rsid w:val="0029437E"/>
    <w:rsid w:val="00295795"/>
    <w:rsid w:val="00297CD8"/>
    <w:rsid w:val="002A0272"/>
    <w:rsid w:val="002A0F1D"/>
    <w:rsid w:val="002A3D36"/>
    <w:rsid w:val="002A4313"/>
    <w:rsid w:val="002A7B95"/>
    <w:rsid w:val="002B1748"/>
    <w:rsid w:val="002B3381"/>
    <w:rsid w:val="002B6BE8"/>
    <w:rsid w:val="002B70D9"/>
    <w:rsid w:val="002C048E"/>
    <w:rsid w:val="002C24F4"/>
    <w:rsid w:val="002C37D7"/>
    <w:rsid w:val="002C38B0"/>
    <w:rsid w:val="002C57F8"/>
    <w:rsid w:val="002C5A19"/>
    <w:rsid w:val="002D04D1"/>
    <w:rsid w:val="002D065D"/>
    <w:rsid w:val="002D2935"/>
    <w:rsid w:val="002D330F"/>
    <w:rsid w:val="002D3BC7"/>
    <w:rsid w:val="002D41F8"/>
    <w:rsid w:val="002D7249"/>
    <w:rsid w:val="002E07D6"/>
    <w:rsid w:val="002E3273"/>
    <w:rsid w:val="002E4085"/>
    <w:rsid w:val="002E51A0"/>
    <w:rsid w:val="002E6F8C"/>
    <w:rsid w:val="002F0539"/>
    <w:rsid w:val="002F54E9"/>
    <w:rsid w:val="002F65A5"/>
    <w:rsid w:val="002F6E38"/>
    <w:rsid w:val="002F7931"/>
    <w:rsid w:val="00300B56"/>
    <w:rsid w:val="00300CF8"/>
    <w:rsid w:val="0030569F"/>
    <w:rsid w:val="00306063"/>
    <w:rsid w:val="00306781"/>
    <w:rsid w:val="00310226"/>
    <w:rsid w:val="0031093C"/>
    <w:rsid w:val="00310DE1"/>
    <w:rsid w:val="00311F94"/>
    <w:rsid w:val="0031363B"/>
    <w:rsid w:val="00313A68"/>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4907"/>
    <w:rsid w:val="00340263"/>
    <w:rsid w:val="0034127A"/>
    <w:rsid w:val="003413E5"/>
    <w:rsid w:val="00341EA0"/>
    <w:rsid w:val="0034204C"/>
    <w:rsid w:val="0034299B"/>
    <w:rsid w:val="00344637"/>
    <w:rsid w:val="003449E6"/>
    <w:rsid w:val="003450E8"/>
    <w:rsid w:val="00346079"/>
    <w:rsid w:val="003466A9"/>
    <w:rsid w:val="003467CD"/>
    <w:rsid w:val="00351DA0"/>
    <w:rsid w:val="00352342"/>
    <w:rsid w:val="00355E47"/>
    <w:rsid w:val="003579B9"/>
    <w:rsid w:val="0036276B"/>
    <w:rsid w:val="003639C7"/>
    <w:rsid w:val="003669B1"/>
    <w:rsid w:val="0036765F"/>
    <w:rsid w:val="00367684"/>
    <w:rsid w:val="0037045D"/>
    <w:rsid w:val="00370923"/>
    <w:rsid w:val="003758B5"/>
    <w:rsid w:val="0038008E"/>
    <w:rsid w:val="00380136"/>
    <w:rsid w:val="003802E8"/>
    <w:rsid w:val="00382394"/>
    <w:rsid w:val="00382662"/>
    <w:rsid w:val="00383FEA"/>
    <w:rsid w:val="00385031"/>
    <w:rsid w:val="003911A8"/>
    <w:rsid w:val="003932BE"/>
    <w:rsid w:val="00394EA5"/>
    <w:rsid w:val="00396C9D"/>
    <w:rsid w:val="003971F1"/>
    <w:rsid w:val="00397FAC"/>
    <w:rsid w:val="003A12E8"/>
    <w:rsid w:val="003A3A2C"/>
    <w:rsid w:val="003A528D"/>
    <w:rsid w:val="003A52A4"/>
    <w:rsid w:val="003A5A25"/>
    <w:rsid w:val="003A6253"/>
    <w:rsid w:val="003A6E57"/>
    <w:rsid w:val="003B0CA0"/>
    <w:rsid w:val="003B0DEC"/>
    <w:rsid w:val="003B15CC"/>
    <w:rsid w:val="003B1832"/>
    <w:rsid w:val="003B1F71"/>
    <w:rsid w:val="003B319E"/>
    <w:rsid w:val="003B4BCD"/>
    <w:rsid w:val="003B608A"/>
    <w:rsid w:val="003B65D9"/>
    <w:rsid w:val="003B79A7"/>
    <w:rsid w:val="003B7BF9"/>
    <w:rsid w:val="003C3415"/>
    <w:rsid w:val="003C6E1F"/>
    <w:rsid w:val="003D09D2"/>
    <w:rsid w:val="003D32C7"/>
    <w:rsid w:val="003D3BB4"/>
    <w:rsid w:val="003D3FC8"/>
    <w:rsid w:val="003D4E35"/>
    <w:rsid w:val="003D5542"/>
    <w:rsid w:val="003D5E39"/>
    <w:rsid w:val="003D7292"/>
    <w:rsid w:val="003E090F"/>
    <w:rsid w:val="003E4185"/>
    <w:rsid w:val="003E51F0"/>
    <w:rsid w:val="003E6412"/>
    <w:rsid w:val="003E74EA"/>
    <w:rsid w:val="003E7AF9"/>
    <w:rsid w:val="003F07CE"/>
    <w:rsid w:val="003F1425"/>
    <w:rsid w:val="003F24C0"/>
    <w:rsid w:val="003F46EA"/>
    <w:rsid w:val="003F557B"/>
    <w:rsid w:val="003F7EB0"/>
    <w:rsid w:val="00401789"/>
    <w:rsid w:val="00402900"/>
    <w:rsid w:val="00403322"/>
    <w:rsid w:val="00403C8A"/>
    <w:rsid w:val="00404008"/>
    <w:rsid w:val="004055FB"/>
    <w:rsid w:val="00410503"/>
    <w:rsid w:val="004109EC"/>
    <w:rsid w:val="004114B6"/>
    <w:rsid w:val="00411ECC"/>
    <w:rsid w:val="0041512E"/>
    <w:rsid w:val="00415D1F"/>
    <w:rsid w:val="00416688"/>
    <w:rsid w:val="00420F7F"/>
    <w:rsid w:val="004211EA"/>
    <w:rsid w:val="00425B24"/>
    <w:rsid w:val="00425E86"/>
    <w:rsid w:val="00427155"/>
    <w:rsid w:val="00427F9A"/>
    <w:rsid w:val="00430481"/>
    <w:rsid w:val="004360EE"/>
    <w:rsid w:val="00440292"/>
    <w:rsid w:val="004421AD"/>
    <w:rsid w:val="004467EC"/>
    <w:rsid w:val="004479F5"/>
    <w:rsid w:val="00447A70"/>
    <w:rsid w:val="00447AAA"/>
    <w:rsid w:val="00450A7F"/>
    <w:rsid w:val="0045101D"/>
    <w:rsid w:val="00451F50"/>
    <w:rsid w:val="004545BC"/>
    <w:rsid w:val="00457A24"/>
    <w:rsid w:val="004613B8"/>
    <w:rsid w:val="00461C7E"/>
    <w:rsid w:val="0046345B"/>
    <w:rsid w:val="004637F1"/>
    <w:rsid w:val="0046495C"/>
    <w:rsid w:val="004657D1"/>
    <w:rsid w:val="004659BC"/>
    <w:rsid w:val="0046634F"/>
    <w:rsid w:val="00470913"/>
    <w:rsid w:val="0047244B"/>
    <w:rsid w:val="00475004"/>
    <w:rsid w:val="00475103"/>
    <w:rsid w:val="004752BE"/>
    <w:rsid w:val="004776E5"/>
    <w:rsid w:val="00477F22"/>
    <w:rsid w:val="004800E9"/>
    <w:rsid w:val="00480CF0"/>
    <w:rsid w:val="004826A0"/>
    <w:rsid w:val="00482710"/>
    <w:rsid w:val="00482ED6"/>
    <w:rsid w:val="0048409E"/>
    <w:rsid w:val="00484AC2"/>
    <w:rsid w:val="00490EBE"/>
    <w:rsid w:val="004917A6"/>
    <w:rsid w:val="004926FD"/>
    <w:rsid w:val="004A0CAE"/>
    <w:rsid w:val="004A3DBE"/>
    <w:rsid w:val="004A5BB7"/>
    <w:rsid w:val="004A6338"/>
    <w:rsid w:val="004A6DBB"/>
    <w:rsid w:val="004B138D"/>
    <w:rsid w:val="004B2A04"/>
    <w:rsid w:val="004B4FFE"/>
    <w:rsid w:val="004C1DC9"/>
    <w:rsid w:val="004C55B5"/>
    <w:rsid w:val="004C6623"/>
    <w:rsid w:val="004C78BE"/>
    <w:rsid w:val="004D4B9C"/>
    <w:rsid w:val="004D6461"/>
    <w:rsid w:val="004E135C"/>
    <w:rsid w:val="004E2153"/>
    <w:rsid w:val="004E3654"/>
    <w:rsid w:val="004E466C"/>
    <w:rsid w:val="004E5569"/>
    <w:rsid w:val="004E61B0"/>
    <w:rsid w:val="004E6219"/>
    <w:rsid w:val="004E6B59"/>
    <w:rsid w:val="004F0AEB"/>
    <w:rsid w:val="004F0D9E"/>
    <w:rsid w:val="004F2201"/>
    <w:rsid w:val="004F38D0"/>
    <w:rsid w:val="004F3D5A"/>
    <w:rsid w:val="005004C4"/>
    <w:rsid w:val="0050107A"/>
    <w:rsid w:val="00503C60"/>
    <w:rsid w:val="00504F6B"/>
    <w:rsid w:val="00505CF1"/>
    <w:rsid w:val="00507315"/>
    <w:rsid w:val="00507467"/>
    <w:rsid w:val="005078F3"/>
    <w:rsid w:val="00510336"/>
    <w:rsid w:val="00511EB8"/>
    <w:rsid w:val="00515AC5"/>
    <w:rsid w:val="00515E8C"/>
    <w:rsid w:val="0051758C"/>
    <w:rsid w:val="00520E13"/>
    <w:rsid w:val="00520FCA"/>
    <w:rsid w:val="00521E04"/>
    <w:rsid w:val="00523F9A"/>
    <w:rsid w:val="005268AC"/>
    <w:rsid w:val="00530F55"/>
    <w:rsid w:val="00531313"/>
    <w:rsid w:val="005322FC"/>
    <w:rsid w:val="00532415"/>
    <w:rsid w:val="00532CB5"/>
    <w:rsid w:val="005331C1"/>
    <w:rsid w:val="00534894"/>
    <w:rsid w:val="0053760D"/>
    <w:rsid w:val="0053797C"/>
    <w:rsid w:val="00540FB8"/>
    <w:rsid w:val="00541A2D"/>
    <w:rsid w:val="00541B90"/>
    <w:rsid w:val="00541C7D"/>
    <w:rsid w:val="0054415C"/>
    <w:rsid w:val="00544308"/>
    <w:rsid w:val="00544992"/>
    <w:rsid w:val="00544D12"/>
    <w:rsid w:val="005452A7"/>
    <w:rsid w:val="0055004E"/>
    <w:rsid w:val="00550F72"/>
    <w:rsid w:val="005511D7"/>
    <w:rsid w:val="005518C7"/>
    <w:rsid w:val="0055239D"/>
    <w:rsid w:val="00552AF0"/>
    <w:rsid w:val="00554E63"/>
    <w:rsid w:val="00556D5D"/>
    <w:rsid w:val="005571CF"/>
    <w:rsid w:val="00557657"/>
    <w:rsid w:val="005605FB"/>
    <w:rsid w:val="00560D10"/>
    <w:rsid w:val="00562546"/>
    <w:rsid w:val="00562BE2"/>
    <w:rsid w:val="005639C2"/>
    <w:rsid w:val="00564489"/>
    <w:rsid w:val="00564717"/>
    <w:rsid w:val="00564C5F"/>
    <w:rsid w:val="0056524B"/>
    <w:rsid w:val="005655E5"/>
    <w:rsid w:val="00565FA3"/>
    <w:rsid w:val="005679DC"/>
    <w:rsid w:val="00571C08"/>
    <w:rsid w:val="00572D87"/>
    <w:rsid w:val="005739F8"/>
    <w:rsid w:val="00574A76"/>
    <w:rsid w:val="00576F68"/>
    <w:rsid w:val="005815B9"/>
    <w:rsid w:val="00582A2E"/>
    <w:rsid w:val="00593644"/>
    <w:rsid w:val="00593CF1"/>
    <w:rsid w:val="00593E93"/>
    <w:rsid w:val="00594157"/>
    <w:rsid w:val="00595ABA"/>
    <w:rsid w:val="00596BAB"/>
    <w:rsid w:val="005A2081"/>
    <w:rsid w:val="005A3553"/>
    <w:rsid w:val="005A71D9"/>
    <w:rsid w:val="005B0EAA"/>
    <w:rsid w:val="005B2AFB"/>
    <w:rsid w:val="005B45F7"/>
    <w:rsid w:val="005B623B"/>
    <w:rsid w:val="005B6897"/>
    <w:rsid w:val="005B742C"/>
    <w:rsid w:val="005C0AFF"/>
    <w:rsid w:val="005C1112"/>
    <w:rsid w:val="005C316B"/>
    <w:rsid w:val="005C3AC7"/>
    <w:rsid w:val="005C5046"/>
    <w:rsid w:val="005C5B9E"/>
    <w:rsid w:val="005C5BE7"/>
    <w:rsid w:val="005C79CB"/>
    <w:rsid w:val="005D0B71"/>
    <w:rsid w:val="005D2B9E"/>
    <w:rsid w:val="005D5652"/>
    <w:rsid w:val="005D568F"/>
    <w:rsid w:val="005D5693"/>
    <w:rsid w:val="005D6A93"/>
    <w:rsid w:val="005D7A50"/>
    <w:rsid w:val="005E3407"/>
    <w:rsid w:val="005E34AE"/>
    <w:rsid w:val="005E431A"/>
    <w:rsid w:val="005E499F"/>
    <w:rsid w:val="005E65D5"/>
    <w:rsid w:val="005E6645"/>
    <w:rsid w:val="005F26B1"/>
    <w:rsid w:val="005F5E52"/>
    <w:rsid w:val="005F673C"/>
    <w:rsid w:val="00600BEB"/>
    <w:rsid w:val="0060437B"/>
    <w:rsid w:val="00604477"/>
    <w:rsid w:val="00604A4C"/>
    <w:rsid w:val="00605A5E"/>
    <w:rsid w:val="0060684D"/>
    <w:rsid w:val="00607205"/>
    <w:rsid w:val="00610CF0"/>
    <w:rsid w:val="006123AC"/>
    <w:rsid w:val="006125D7"/>
    <w:rsid w:val="00612CBF"/>
    <w:rsid w:val="006137DD"/>
    <w:rsid w:val="00613BB6"/>
    <w:rsid w:val="00613FCA"/>
    <w:rsid w:val="006157BC"/>
    <w:rsid w:val="00615C01"/>
    <w:rsid w:val="00615E4A"/>
    <w:rsid w:val="00617892"/>
    <w:rsid w:val="00617CBB"/>
    <w:rsid w:val="0062140A"/>
    <w:rsid w:val="00623633"/>
    <w:rsid w:val="0062376F"/>
    <w:rsid w:val="00631291"/>
    <w:rsid w:val="00631A51"/>
    <w:rsid w:val="00632966"/>
    <w:rsid w:val="00634620"/>
    <w:rsid w:val="006346BE"/>
    <w:rsid w:val="00634CA2"/>
    <w:rsid w:val="00635AC7"/>
    <w:rsid w:val="00635DE3"/>
    <w:rsid w:val="00641253"/>
    <w:rsid w:val="00641428"/>
    <w:rsid w:val="00645EAE"/>
    <w:rsid w:val="0064641E"/>
    <w:rsid w:val="00646DC6"/>
    <w:rsid w:val="00650D45"/>
    <w:rsid w:val="00652C7D"/>
    <w:rsid w:val="00653344"/>
    <w:rsid w:val="006565EC"/>
    <w:rsid w:val="006573EA"/>
    <w:rsid w:val="0066117A"/>
    <w:rsid w:val="0066134A"/>
    <w:rsid w:val="00662280"/>
    <w:rsid w:val="0066522E"/>
    <w:rsid w:val="0066665F"/>
    <w:rsid w:val="00670913"/>
    <w:rsid w:val="00670AC5"/>
    <w:rsid w:val="006712F2"/>
    <w:rsid w:val="00671602"/>
    <w:rsid w:val="00671D4B"/>
    <w:rsid w:val="00673783"/>
    <w:rsid w:val="00674589"/>
    <w:rsid w:val="00680C5A"/>
    <w:rsid w:val="00681C35"/>
    <w:rsid w:val="00681D91"/>
    <w:rsid w:val="00683419"/>
    <w:rsid w:val="006841A5"/>
    <w:rsid w:val="006847ED"/>
    <w:rsid w:val="00684E2A"/>
    <w:rsid w:val="00690AB0"/>
    <w:rsid w:val="00693E67"/>
    <w:rsid w:val="006958AF"/>
    <w:rsid w:val="0069677F"/>
    <w:rsid w:val="006976FE"/>
    <w:rsid w:val="006A02A7"/>
    <w:rsid w:val="006A0D94"/>
    <w:rsid w:val="006A1D42"/>
    <w:rsid w:val="006B392F"/>
    <w:rsid w:val="006B479B"/>
    <w:rsid w:val="006B64F4"/>
    <w:rsid w:val="006C05C4"/>
    <w:rsid w:val="006C0824"/>
    <w:rsid w:val="006C0E9C"/>
    <w:rsid w:val="006C213D"/>
    <w:rsid w:val="006C2BF6"/>
    <w:rsid w:val="006C2EC4"/>
    <w:rsid w:val="006C4099"/>
    <w:rsid w:val="006C4385"/>
    <w:rsid w:val="006D1B17"/>
    <w:rsid w:val="006D21C3"/>
    <w:rsid w:val="006D67EE"/>
    <w:rsid w:val="006E16CC"/>
    <w:rsid w:val="006E3372"/>
    <w:rsid w:val="006E3687"/>
    <w:rsid w:val="006E665A"/>
    <w:rsid w:val="006F008D"/>
    <w:rsid w:val="006F078E"/>
    <w:rsid w:val="006F24D5"/>
    <w:rsid w:val="006F3C3F"/>
    <w:rsid w:val="006F4191"/>
    <w:rsid w:val="006F5433"/>
    <w:rsid w:val="006F675A"/>
    <w:rsid w:val="006F709F"/>
    <w:rsid w:val="00700824"/>
    <w:rsid w:val="0070112A"/>
    <w:rsid w:val="0070327D"/>
    <w:rsid w:val="00703A4C"/>
    <w:rsid w:val="00705EDE"/>
    <w:rsid w:val="00706E7E"/>
    <w:rsid w:val="00710D15"/>
    <w:rsid w:val="007202AD"/>
    <w:rsid w:val="00720AE9"/>
    <w:rsid w:val="0072147C"/>
    <w:rsid w:val="00722BD9"/>
    <w:rsid w:val="00723B86"/>
    <w:rsid w:val="00724499"/>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1E09"/>
    <w:rsid w:val="00742AC6"/>
    <w:rsid w:val="0074310B"/>
    <w:rsid w:val="007442D5"/>
    <w:rsid w:val="00746752"/>
    <w:rsid w:val="00746F04"/>
    <w:rsid w:val="0074798F"/>
    <w:rsid w:val="007504BC"/>
    <w:rsid w:val="007511AF"/>
    <w:rsid w:val="007522B4"/>
    <w:rsid w:val="0075331D"/>
    <w:rsid w:val="00753AB7"/>
    <w:rsid w:val="00754BA4"/>
    <w:rsid w:val="007645F4"/>
    <w:rsid w:val="00766B48"/>
    <w:rsid w:val="007702A5"/>
    <w:rsid w:val="0077168A"/>
    <w:rsid w:val="00771DB6"/>
    <w:rsid w:val="00774A7E"/>
    <w:rsid w:val="00775D43"/>
    <w:rsid w:val="00777C4F"/>
    <w:rsid w:val="00777F64"/>
    <w:rsid w:val="00781D66"/>
    <w:rsid w:val="007829FF"/>
    <w:rsid w:val="00782CA8"/>
    <w:rsid w:val="00782F8D"/>
    <w:rsid w:val="007848F0"/>
    <w:rsid w:val="00785471"/>
    <w:rsid w:val="00787FB7"/>
    <w:rsid w:val="00790D14"/>
    <w:rsid w:val="00790DFB"/>
    <w:rsid w:val="00793EA3"/>
    <w:rsid w:val="00794FD8"/>
    <w:rsid w:val="007961D0"/>
    <w:rsid w:val="0079744B"/>
    <w:rsid w:val="007A0CD9"/>
    <w:rsid w:val="007A5B76"/>
    <w:rsid w:val="007B0C3F"/>
    <w:rsid w:val="007B2632"/>
    <w:rsid w:val="007B4CCD"/>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75DA"/>
    <w:rsid w:val="007E1537"/>
    <w:rsid w:val="007E3835"/>
    <w:rsid w:val="007E4370"/>
    <w:rsid w:val="007E7BA1"/>
    <w:rsid w:val="007F201E"/>
    <w:rsid w:val="007F2235"/>
    <w:rsid w:val="007F3BF7"/>
    <w:rsid w:val="007F3F0D"/>
    <w:rsid w:val="007F4436"/>
    <w:rsid w:val="007F45BF"/>
    <w:rsid w:val="007F49F3"/>
    <w:rsid w:val="007F4E34"/>
    <w:rsid w:val="007F5024"/>
    <w:rsid w:val="007F59AA"/>
    <w:rsid w:val="007F7359"/>
    <w:rsid w:val="00800502"/>
    <w:rsid w:val="008012D0"/>
    <w:rsid w:val="00801329"/>
    <w:rsid w:val="008015CE"/>
    <w:rsid w:val="00803BC8"/>
    <w:rsid w:val="00804279"/>
    <w:rsid w:val="00804894"/>
    <w:rsid w:val="00804EDC"/>
    <w:rsid w:val="00805246"/>
    <w:rsid w:val="0080619C"/>
    <w:rsid w:val="00806F63"/>
    <w:rsid w:val="00810059"/>
    <w:rsid w:val="00810713"/>
    <w:rsid w:val="008111C5"/>
    <w:rsid w:val="008145B7"/>
    <w:rsid w:val="00814CBA"/>
    <w:rsid w:val="00815EAA"/>
    <w:rsid w:val="00816287"/>
    <w:rsid w:val="008163BF"/>
    <w:rsid w:val="0082340A"/>
    <w:rsid w:val="00825B4F"/>
    <w:rsid w:val="008274E5"/>
    <w:rsid w:val="00827D3B"/>
    <w:rsid w:val="0083398E"/>
    <w:rsid w:val="008353C9"/>
    <w:rsid w:val="00835428"/>
    <w:rsid w:val="008370AC"/>
    <w:rsid w:val="0084205E"/>
    <w:rsid w:val="0084336E"/>
    <w:rsid w:val="0084595A"/>
    <w:rsid w:val="00847218"/>
    <w:rsid w:val="00851179"/>
    <w:rsid w:val="00851DDD"/>
    <w:rsid w:val="00852C0F"/>
    <w:rsid w:val="00855F30"/>
    <w:rsid w:val="0085616D"/>
    <w:rsid w:val="00856190"/>
    <w:rsid w:val="00856F82"/>
    <w:rsid w:val="0086043B"/>
    <w:rsid w:val="00860C9B"/>
    <w:rsid w:val="00861BA0"/>
    <w:rsid w:val="00861C7F"/>
    <w:rsid w:val="00864223"/>
    <w:rsid w:val="00864EA8"/>
    <w:rsid w:val="0086611C"/>
    <w:rsid w:val="00866BBB"/>
    <w:rsid w:val="00873F25"/>
    <w:rsid w:val="0087413A"/>
    <w:rsid w:val="0087531D"/>
    <w:rsid w:val="00875D1B"/>
    <w:rsid w:val="0087767C"/>
    <w:rsid w:val="00877950"/>
    <w:rsid w:val="0088508E"/>
    <w:rsid w:val="00886AD7"/>
    <w:rsid w:val="00886EF0"/>
    <w:rsid w:val="00892165"/>
    <w:rsid w:val="0089280A"/>
    <w:rsid w:val="00892904"/>
    <w:rsid w:val="00894457"/>
    <w:rsid w:val="00896F39"/>
    <w:rsid w:val="00896F43"/>
    <w:rsid w:val="008A029F"/>
    <w:rsid w:val="008A176D"/>
    <w:rsid w:val="008A1B1E"/>
    <w:rsid w:val="008A1BFD"/>
    <w:rsid w:val="008A24D9"/>
    <w:rsid w:val="008A36E6"/>
    <w:rsid w:val="008A3B5D"/>
    <w:rsid w:val="008B09CE"/>
    <w:rsid w:val="008B424C"/>
    <w:rsid w:val="008B4E98"/>
    <w:rsid w:val="008B5732"/>
    <w:rsid w:val="008C1E8D"/>
    <w:rsid w:val="008C55C8"/>
    <w:rsid w:val="008D0108"/>
    <w:rsid w:val="008E5120"/>
    <w:rsid w:val="008E64FC"/>
    <w:rsid w:val="008E7C0A"/>
    <w:rsid w:val="008F0586"/>
    <w:rsid w:val="008F29B4"/>
    <w:rsid w:val="008F4636"/>
    <w:rsid w:val="00903836"/>
    <w:rsid w:val="00910B3B"/>
    <w:rsid w:val="00911B39"/>
    <w:rsid w:val="009123ED"/>
    <w:rsid w:val="00912764"/>
    <w:rsid w:val="00913A18"/>
    <w:rsid w:val="00914BD3"/>
    <w:rsid w:val="0091504A"/>
    <w:rsid w:val="009163AC"/>
    <w:rsid w:val="00920BEB"/>
    <w:rsid w:val="009262BD"/>
    <w:rsid w:val="00927453"/>
    <w:rsid w:val="00927B15"/>
    <w:rsid w:val="009300B1"/>
    <w:rsid w:val="00931E3E"/>
    <w:rsid w:val="0093217D"/>
    <w:rsid w:val="00933DCD"/>
    <w:rsid w:val="009364EC"/>
    <w:rsid w:val="009405E7"/>
    <w:rsid w:val="0094227D"/>
    <w:rsid w:val="00943766"/>
    <w:rsid w:val="009440EA"/>
    <w:rsid w:val="0094474A"/>
    <w:rsid w:val="00945052"/>
    <w:rsid w:val="009509EB"/>
    <w:rsid w:val="009523E7"/>
    <w:rsid w:val="00956358"/>
    <w:rsid w:val="009566DA"/>
    <w:rsid w:val="009569E0"/>
    <w:rsid w:val="00962B8E"/>
    <w:rsid w:val="00963B1D"/>
    <w:rsid w:val="00964060"/>
    <w:rsid w:val="00966B72"/>
    <w:rsid w:val="00967179"/>
    <w:rsid w:val="0097231A"/>
    <w:rsid w:val="00972942"/>
    <w:rsid w:val="00973F32"/>
    <w:rsid w:val="00974026"/>
    <w:rsid w:val="00977BBB"/>
    <w:rsid w:val="00980E83"/>
    <w:rsid w:val="009823D1"/>
    <w:rsid w:val="00983053"/>
    <w:rsid w:val="00984E2B"/>
    <w:rsid w:val="00985BF3"/>
    <w:rsid w:val="00991953"/>
    <w:rsid w:val="00991A5E"/>
    <w:rsid w:val="00993C0F"/>
    <w:rsid w:val="00993E9B"/>
    <w:rsid w:val="0099466D"/>
    <w:rsid w:val="009966A0"/>
    <w:rsid w:val="00997A09"/>
    <w:rsid w:val="009A005D"/>
    <w:rsid w:val="009A1D39"/>
    <w:rsid w:val="009A3FDD"/>
    <w:rsid w:val="009A4C5F"/>
    <w:rsid w:val="009A5094"/>
    <w:rsid w:val="009A638A"/>
    <w:rsid w:val="009A6F92"/>
    <w:rsid w:val="009B0A5E"/>
    <w:rsid w:val="009B1E46"/>
    <w:rsid w:val="009B42EA"/>
    <w:rsid w:val="009B4411"/>
    <w:rsid w:val="009B46A4"/>
    <w:rsid w:val="009B4CC4"/>
    <w:rsid w:val="009B51DA"/>
    <w:rsid w:val="009C03F2"/>
    <w:rsid w:val="009C351C"/>
    <w:rsid w:val="009D107C"/>
    <w:rsid w:val="009D4118"/>
    <w:rsid w:val="009D4244"/>
    <w:rsid w:val="009D6A2D"/>
    <w:rsid w:val="009D706B"/>
    <w:rsid w:val="009E09E6"/>
    <w:rsid w:val="009E2E30"/>
    <w:rsid w:val="009E2E9B"/>
    <w:rsid w:val="009E43E9"/>
    <w:rsid w:val="009E495C"/>
    <w:rsid w:val="009F26A2"/>
    <w:rsid w:val="009F3697"/>
    <w:rsid w:val="009F3A34"/>
    <w:rsid w:val="009F412A"/>
    <w:rsid w:val="009F51DA"/>
    <w:rsid w:val="009F7BF7"/>
    <w:rsid w:val="00A0372B"/>
    <w:rsid w:val="00A041A3"/>
    <w:rsid w:val="00A0561C"/>
    <w:rsid w:val="00A06203"/>
    <w:rsid w:val="00A1016B"/>
    <w:rsid w:val="00A110FC"/>
    <w:rsid w:val="00A130A8"/>
    <w:rsid w:val="00A134EE"/>
    <w:rsid w:val="00A13EE1"/>
    <w:rsid w:val="00A1440D"/>
    <w:rsid w:val="00A16483"/>
    <w:rsid w:val="00A179BF"/>
    <w:rsid w:val="00A17C1E"/>
    <w:rsid w:val="00A21014"/>
    <w:rsid w:val="00A2178F"/>
    <w:rsid w:val="00A221E4"/>
    <w:rsid w:val="00A222B9"/>
    <w:rsid w:val="00A23765"/>
    <w:rsid w:val="00A23A42"/>
    <w:rsid w:val="00A25DD0"/>
    <w:rsid w:val="00A2635A"/>
    <w:rsid w:val="00A274B5"/>
    <w:rsid w:val="00A3091D"/>
    <w:rsid w:val="00A30C21"/>
    <w:rsid w:val="00A33FA3"/>
    <w:rsid w:val="00A36A7B"/>
    <w:rsid w:val="00A40A0F"/>
    <w:rsid w:val="00A433B0"/>
    <w:rsid w:val="00A470A2"/>
    <w:rsid w:val="00A478B9"/>
    <w:rsid w:val="00A47D63"/>
    <w:rsid w:val="00A47F36"/>
    <w:rsid w:val="00A55C30"/>
    <w:rsid w:val="00A562AD"/>
    <w:rsid w:val="00A565CA"/>
    <w:rsid w:val="00A570DD"/>
    <w:rsid w:val="00A57CA3"/>
    <w:rsid w:val="00A60123"/>
    <w:rsid w:val="00A678F0"/>
    <w:rsid w:val="00A710F2"/>
    <w:rsid w:val="00A73687"/>
    <w:rsid w:val="00A73B3F"/>
    <w:rsid w:val="00A7464C"/>
    <w:rsid w:val="00A759CC"/>
    <w:rsid w:val="00A75CEB"/>
    <w:rsid w:val="00A777FF"/>
    <w:rsid w:val="00A82B7E"/>
    <w:rsid w:val="00A83637"/>
    <w:rsid w:val="00A9041F"/>
    <w:rsid w:val="00A923DC"/>
    <w:rsid w:val="00A926FA"/>
    <w:rsid w:val="00A932BE"/>
    <w:rsid w:val="00A9352E"/>
    <w:rsid w:val="00A93923"/>
    <w:rsid w:val="00A93CD5"/>
    <w:rsid w:val="00A94E41"/>
    <w:rsid w:val="00A97874"/>
    <w:rsid w:val="00AA0D56"/>
    <w:rsid w:val="00AA2BD4"/>
    <w:rsid w:val="00AA6A6D"/>
    <w:rsid w:val="00AA6F6E"/>
    <w:rsid w:val="00AB4611"/>
    <w:rsid w:val="00AB4E34"/>
    <w:rsid w:val="00AB575A"/>
    <w:rsid w:val="00AB5D81"/>
    <w:rsid w:val="00AB67C3"/>
    <w:rsid w:val="00AC017B"/>
    <w:rsid w:val="00AC110A"/>
    <w:rsid w:val="00AC171A"/>
    <w:rsid w:val="00AC356B"/>
    <w:rsid w:val="00AC3602"/>
    <w:rsid w:val="00AC38B8"/>
    <w:rsid w:val="00AC3965"/>
    <w:rsid w:val="00AC4AC9"/>
    <w:rsid w:val="00AC529B"/>
    <w:rsid w:val="00AC5C03"/>
    <w:rsid w:val="00AC739B"/>
    <w:rsid w:val="00AD1F49"/>
    <w:rsid w:val="00AD36F7"/>
    <w:rsid w:val="00AD67C9"/>
    <w:rsid w:val="00AD7536"/>
    <w:rsid w:val="00AE153C"/>
    <w:rsid w:val="00AE2CD1"/>
    <w:rsid w:val="00AE446D"/>
    <w:rsid w:val="00AE6CE0"/>
    <w:rsid w:val="00AF2974"/>
    <w:rsid w:val="00AF377A"/>
    <w:rsid w:val="00AF3D5D"/>
    <w:rsid w:val="00AF5175"/>
    <w:rsid w:val="00AF5F98"/>
    <w:rsid w:val="00AF65FF"/>
    <w:rsid w:val="00AF66A6"/>
    <w:rsid w:val="00B03C14"/>
    <w:rsid w:val="00B055D4"/>
    <w:rsid w:val="00B05A21"/>
    <w:rsid w:val="00B05B8F"/>
    <w:rsid w:val="00B07FFD"/>
    <w:rsid w:val="00B108A5"/>
    <w:rsid w:val="00B10DB9"/>
    <w:rsid w:val="00B118AB"/>
    <w:rsid w:val="00B131B8"/>
    <w:rsid w:val="00B1580C"/>
    <w:rsid w:val="00B16867"/>
    <w:rsid w:val="00B178BE"/>
    <w:rsid w:val="00B21162"/>
    <w:rsid w:val="00B21581"/>
    <w:rsid w:val="00B21825"/>
    <w:rsid w:val="00B218A5"/>
    <w:rsid w:val="00B24184"/>
    <w:rsid w:val="00B25DF8"/>
    <w:rsid w:val="00B2621F"/>
    <w:rsid w:val="00B267D7"/>
    <w:rsid w:val="00B275CD"/>
    <w:rsid w:val="00B30A16"/>
    <w:rsid w:val="00B3200A"/>
    <w:rsid w:val="00B33C8A"/>
    <w:rsid w:val="00B3451E"/>
    <w:rsid w:val="00B34E2D"/>
    <w:rsid w:val="00B40E76"/>
    <w:rsid w:val="00B41046"/>
    <w:rsid w:val="00B41E9A"/>
    <w:rsid w:val="00B41F59"/>
    <w:rsid w:val="00B42F56"/>
    <w:rsid w:val="00B44CFE"/>
    <w:rsid w:val="00B470FC"/>
    <w:rsid w:val="00B475CF"/>
    <w:rsid w:val="00B517EB"/>
    <w:rsid w:val="00B5208D"/>
    <w:rsid w:val="00B530AD"/>
    <w:rsid w:val="00B537C8"/>
    <w:rsid w:val="00B55010"/>
    <w:rsid w:val="00B5664B"/>
    <w:rsid w:val="00B56C6E"/>
    <w:rsid w:val="00B57040"/>
    <w:rsid w:val="00B577A8"/>
    <w:rsid w:val="00B606CC"/>
    <w:rsid w:val="00B62915"/>
    <w:rsid w:val="00B634DB"/>
    <w:rsid w:val="00B65819"/>
    <w:rsid w:val="00B71CCD"/>
    <w:rsid w:val="00B72673"/>
    <w:rsid w:val="00B77445"/>
    <w:rsid w:val="00B77B63"/>
    <w:rsid w:val="00B82D68"/>
    <w:rsid w:val="00B915A1"/>
    <w:rsid w:val="00B920F1"/>
    <w:rsid w:val="00B92366"/>
    <w:rsid w:val="00B923FE"/>
    <w:rsid w:val="00B936C9"/>
    <w:rsid w:val="00B95FA3"/>
    <w:rsid w:val="00BA14EB"/>
    <w:rsid w:val="00BA1B47"/>
    <w:rsid w:val="00BA1ECF"/>
    <w:rsid w:val="00BA530F"/>
    <w:rsid w:val="00BA6D25"/>
    <w:rsid w:val="00BB0191"/>
    <w:rsid w:val="00BB13B6"/>
    <w:rsid w:val="00BB4725"/>
    <w:rsid w:val="00BB53D3"/>
    <w:rsid w:val="00BC08D4"/>
    <w:rsid w:val="00BC230A"/>
    <w:rsid w:val="00BC2357"/>
    <w:rsid w:val="00BC3320"/>
    <w:rsid w:val="00BC3AEA"/>
    <w:rsid w:val="00BD3350"/>
    <w:rsid w:val="00BD45DA"/>
    <w:rsid w:val="00BD4A1E"/>
    <w:rsid w:val="00BD6883"/>
    <w:rsid w:val="00BD77F2"/>
    <w:rsid w:val="00BE2C85"/>
    <w:rsid w:val="00BE2DCC"/>
    <w:rsid w:val="00BE57A9"/>
    <w:rsid w:val="00BF13D5"/>
    <w:rsid w:val="00BF33CA"/>
    <w:rsid w:val="00BF3800"/>
    <w:rsid w:val="00C00DC9"/>
    <w:rsid w:val="00C031CB"/>
    <w:rsid w:val="00C03C71"/>
    <w:rsid w:val="00C03DBC"/>
    <w:rsid w:val="00C0644E"/>
    <w:rsid w:val="00C066EB"/>
    <w:rsid w:val="00C07421"/>
    <w:rsid w:val="00C102B0"/>
    <w:rsid w:val="00C10ED2"/>
    <w:rsid w:val="00C147DF"/>
    <w:rsid w:val="00C20CAD"/>
    <w:rsid w:val="00C212AA"/>
    <w:rsid w:val="00C231EC"/>
    <w:rsid w:val="00C2321D"/>
    <w:rsid w:val="00C24B95"/>
    <w:rsid w:val="00C26557"/>
    <w:rsid w:val="00C26DF7"/>
    <w:rsid w:val="00C332AB"/>
    <w:rsid w:val="00C33813"/>
    <w:rsid w:val="00C33988"/>
    <w:rsid w:val="00C33CC2"/>
    <w:rsid w:val="00C33D3A"/>
    <w:rsid w:val="00C4065E"/>
    <w:rsid w:val="00C413C0"/>
    <w:rsid w:val="00C41C5A"/>
    <w:rsid w:val="00C43BC5"/>
    <w:rsid w:val="00C4732A"/>
    <w:rsid w:val="00C51B07"/>
    <w:rsid w:val="00C52D42"/>
    <w:rsid w:val="00C53BC5"/>
    <w:rsid w:val="00C566CE"/>
    <w:rsid w:val="00C61A76"/>
    <w:rsid w:val="00C64686"/>
    <w:rsid w:val="00C646EE"/>
    <w:rsid w:val="00C676E6"/>
    <w:rsid w:val="00C67A3D"/>
    <w:rsid w:val="00C714BB"/>
    <w:rsid w:val="00C7180C"/>
    <w:rsid w:val="00C71CCE"/>
    <w:rsid w:val="00C73B88"/>
    <w:rsid w:val="00C75702"/>
    <w:rsid w:val="00C77AE2"/>
    <w:rsid w:val="00C80824"/>
    <w:rsid w:val="00C80BA0"/>
    <w:rsid w:val="00C82C22"/>
    <w:rsid w:val="00C8388D"/>
    <w:rsid w:val="00C86E65"/>
    <w:rsid w:val="00C93876"/>
    <w:rsid w:val="00C94F9A"/>
    <w:rsid w:val="00C96953"/>
    <w:rsid w:val="00CA3402"/>
    <w:rsid w:val="00CA4B3B"/>
    <w:rsid w:val="00CB1258"/>
    <w:rsid w:val="00CB2BDE"/>
    <w:rsid w:val="00CB36EE"/>
    <w:rsid w:val="00CC382D"/>
    <w:rsid w:val="00CC44D6"/>
    <w:rsid w:val="00CC4F62"/>
    <w:rsid w:val="00CC5009"/>
    <w:rsid w:val="00CD09AA"/>
    <w:rsid w:val="00CD2301"/>
    <w:rsid w:val="00CD315E"/>
    <w:rsid w:val="00CD3D84"/>
    <w:rsid w:val="00CD5D39"/>
    <w:rsid w:val="00CD7EFB"/>
    <w:rsid w:val="00CE0252"/>
    <w:rsid w:val="00CE2399"/>
    <w:rsid w:val="00CE345A"/>
    <w:rsid w:val="00CE5F56"/>
    <w:rsid w:val="00CE75BD"/>
    <w:rsid w:val="00CE76DB"/>
    <w:rsid w:val="00CF3705"/>
    <w:rsid w:val="00CF390E"/>
    <w:rsid w:val="00CF410C"/>
    <w:rsid w:val="00CF52FE"/>
    <w:rsid w:val="00CF5485"/>
    <w:rsid w:val="00CF63E7"/>
    <w:rsid w:val="00CF7232"/>
    <w:rsid w:val="00CF7CD9"/>
    <w:rsid w:val="00D0053B"/>
    <w:rsid w:val="00D01E74"/>
    <w:rsid w:val="00D02ABA"/>
    <w:rsid w:val="00D0327A"/>
    <w:rsid w:val="00D0549D"/>
    <w:rsid w:val="00D061C8"/>
    <w:rsid w:val="00D06ACE"/>
    <w:rsid w:val="00D1015D"/>
    <w:rsid w:val="00D11C5E"/>
    <w:rsid w:val="00D12C2A"/>
    <w:rsid w:val="00D136E9"/>
    <w:rsid w:val="00D139AE"/>
    <w:rsid w:val="00D1476B"/>
    <w:rsid w:val="00D15BF9"/>
    <w:rsid w:val="00D211BE"/>
    <w:rsid w:val="00D2161B"/>
    <w:rsid w:val="00D262A9"/>
    <w:rsid w:val="00D27050"/>
    <w:rsid w:val="00D276C8"/>
    <w:rsid w:val="00D27A9D"/>
    <w:rsid w:val="00D31CFE"/>
    <w:rsid w:val="00D3428D"/>
    <w:rsid w:val="00D364FA"/>
    <w:rsid w:val="00D40E05"/>
    <w:rsid w:val="00D426A3"/>
    <w:rsid w:val="00D44CA8"/>
    <w:rsid w:val="00D4555C"/>
    <w:rsid w:val="00D46F95"/>
    <w:rsid w:val="00D474F4"/>
    <w:rsid w:val="00D478FC"/>
    <w:rsid w:val="00D5171E"/>
    <w:rsid w:val="00D522FD"/>
    <w:rsid w:val="00D53D29"/>
    <w:rsid w:val="00D55739"/>
    <w:rsid w:val="00D609D9"/>
    <w:rsid w:val="00D60DDC"/>
    <w:rsid w:val="00D63C36"/>
    <w:rsid w:val="00D657D5"/>
    <w:rsid w:val="00D66803"/>
    <w:rsid w:val="00D70353"/>
    <w:rsid w:val="00D709A1"/>
    <w:rsid w:val="00D70CB6"/>
    <w:rsid w:val="00D72B13"/>
    <w:rsid w:val="00D73574"/>
    <w:rsid w:val="00D7482F"/>
    <w:rsid w:val="00D75C2D"/>
    <w:rsid w:val="00D7605E"/>
    <w:rsid w:val="00D77913"/>
    <w:rsid w:val="00D8002B"/>
    <w:rsid w:val="00D804D5"/>
    <w:rsid w:val="00D8545C"/>
    <w:rsid w:val="00D906DE"/>
    <w:rsid w:val="00D92F70"/>
    <w:rsid w:val="00D93585"/>
    <w:rsid w:val="00D93A82"/>
    <w:rsid w:val="00D962AF"/>
    <w:rsid w:val="00D966B1"/>
    <w:rsid w:val="00D97D7E"/>
    <w:rsid w:val="00D97DEF"/>
    <w:rsid w:val="00DA0090"/>
    <w:rsid w:val="00DA00ED"/>
    <w:rsid w:val="00DA133F"/>
    <w:rsid w:val="00DA282E"/>
    <w:rsid w:val="00DA5387"/>
    <w:rsid w:val="00DA55E1"/>
    <w:rsid w:val="00DA5938"/>
    <w:rsid w:val="00DA62A4"/>
    <w:rsid w:val="00DA72C0"/>
    <w:rsid w:val="00DA7F08"/>
    <w:rsid w:val="00DB173D"/>
    <w:rsid w:val="00DB2A11"/>
    <w:rsid w:val="00DC0FDE"/>
    <w:rsid w:val="00DC1285"/>
    <w:rsid w:val="00DC24C7"/>
    <w:rsid w:val="00DC3E96"/>
    <w:rsid w:val="00DC7C13"/>
    <w:rsid w:val="00DD143A"/>
    <w:rsid w:val="00DD2B77"/>
    <w:rsid w:val="00DD2BC1"/>
    <w:rsid w:val="00DD32E5"/>
    <w:rsid w:val="00DD41CC"/>
    <w:rsid w:val="00DD5BA0"/>
    <w:rsid w:val="00DD67A2"/>
    <w:rsid w:val="00DD6B0A"/>
    <w:rsid w:val="00DD777F"/>
    <w:rsid w:val="00DE03D6"/>
    <w:rsid w:val="00DE219D"/>
    <w:rsid w:val="00DE4757"/>
    <w:rsid w:val="00DE5488"/>
    <w:rsid w:val="00DE6D83"/>
    <w:rsid w:val="00DE72EA"/>
    <w:rsid w:val="00DE7504"/>
    <w:rsid w:val="00DF18D4"/>
    <w:rsid w:val="00DF7478"/>
    <w:rsid w:val="00E02C12"/>
    <w:rsid w:val="00E02CA9"/>
    <w:rsid w:val="00E03423"/>
    <w:rsid w:val="00E054DB"/>
    <w:rsid w:val="00E05705"/>
    <w:rsid w:val="00E063B4"/>
    <w:rsid w:val="00E15728"/>
    <w:rsid w:val="00E15AFA"/>
    <w:rsid w:val="00E17F29"/>
    <w:rsid w:val="00E20234"/>
    <w:rsid w:val="00E21B83"/>
    <w:rsid w:val="00E231E1"/>
    <w:rsid w:val="00E24E38"/>
    <w:rsid w:val="00E25EE4"/>
    <w:rsid w:val="00E275EF"/>
    <w:rsid w:val="00E30893"/>
    <w:rsid w:val="00E30EFC"/>
    <w:rsid w:val="00E31EED"/>
    <w:rsid w:val="00E35D4E"/>
    <w:rsid w:val="00E40BDB"/>
    <w:rsid w:val="00E416F6"/>
    <w:rsid w:val="00E4321E"/>
    <w:rsid w:val="00E4632D"/>
    <w:rsid w:val="00E505D8"/>
    <w:rsid w:val="00E520D1"/>
    <w:rsid w:val="00E52292"/>
    <w:rsid w:val="00E528CF"/>
    <w:rsid w:val="00E52EC9"/>
    <w:rsid w:val="00E53C1E"/>
    <w:rsid w:val="00E5489C"/>
    <w:rsid w:val="00E54B7F"/>
    <w:rsid w:val="00E559CD"/>
    <w:rsid w:val="00E5639B"/>
    <w:rsid w:val="00E56BF7"/>
    <w:rsid w:val="00E56ED2"/>
    <w:rsid w:val="00E6025E"/>
    <w:rsid w:val="00E611BA"/>
    <w:rsid w:val="00E643B8"/>
    <w:rsid w:val="00E655B8"/>
    <w:rsid w:val="00E65693"/>
    <w:rsid w:val="00E66216"/>
    <w:rsid w:val="00E7211E"/>
    <w:rsid w:val="00E72675"/>
    <w:rsid w:val="00E72BA6"/>
    <w:rsid w:val="00E72DF6"/>
    <w:rsid w:val="00E73CCA"/>
    <w:rsid w:val="00E7431C"/>
    <w:rsid w:val="00E748CE"/>
    <w:rsid w:val="00E77176"/>
    <w:rsid w:val="00E77758"/>
    <w:rsid w:val="00E8189E"/>
    <w:rsid w:val="00E822C0"/>
    <w:rsid w:val="00E835AF"/>
    <w:rsid w:val="00E8665D"/>
    <w:rsid w:val="00E86815"/>
    <w:rsid w:val="00E925C5"/>
    <w:rsid w:val="00E92BFD"/>
    <w:rsid w:val="00E92FB3"/>
    <w:rsid w:val="00EA3AA8"/>
    <w:rsid w:val="00EA4347"/>
    <w:rsid w:val="00EA4DE9"/>
    <w:rsid w:val="00EA654F"/>
    <w:rsid w:val="00EA67D6"/>
    <w:rsid w:val="00EA6CFD"/>
    <w:rsid w:val="00EA73AC"/>
    <w:rsid w:val="00EA7641"/>
    <w:rsid w:val="00EB04AE"/>
    <w:rsid w:val="00EB1DD8"/>
    <w:rsid w:val="00EB3B83"/>
    <w:rsid w:val="00EB3C2A"/>
    <w:rsid w:val="00EB4422"/>
    <w:rsid w:val="00EB47C6"/>
    <w:rsid w:val="00EB5367"/>
    <w:rsid w:val="00EB5D84"/>
    <w:rsid w:val="00EB6824"/>
    <w:rsid w:val="00EB7F79"/>
    <w:rsid w:val="00EC1C51"/>
    <w:rsid w:val="00EC295C"/>
    <w:rsid w:val="00EC69B8"/>
    <w:rsid w:val="00ED0C8A"/>
    <w:rsid w:val="00ED0D23"/>
    <w:rsid w:val="00ED2599"/>
    <w:rsid w:val="00ED2CF8"/>
    <w:rsid w:val="00ED4FDB"/>
    <w:rsid w:val="00ED54EE"/>
    <w:rsid w:val="00ED5FE7"/>
    <w:rsid w:val="00ED6A8D"/>
    <w:rsid w:val="00ED7083"/>
    <w:rsid w:val="00EE3032"/>
    <w:rsid w:val="00EE3D9E"/>
    <w:rsid w:val="00EE4BD4"/>
    <w:rsid w:val="00EE51A8"/>
    <w:rsid w:val="00EE75A4"/>
    <w:rsid w:val="00EF103C"/>
    <w:rsid w:val="00EF1E5D"/>
    <w:rsid w:val="00EF50E8"/>
    <w:rsid w:val="00EF517F"/>
    <w:rsid w:val="00EF7207"/>
    <w:rsid w:val="00F000E2"/>
    <w:rsid w:val="00F028D1"/>
    <w:rsid w:val="00F039F8"/>
    <w:rsid w:val="00F0567C"/>
    <w:rsid w:val="00F05BC8"/>
    <w:rsid w:val="00F06582"/>
    <w:rsid w:val="00F07D92"/>
    <w:rsid w:val="00F10760"/>
    <w:rsid w:val="00F13282"/>
    <w:rsid w:val="00F1478D"/>
    <w:rsid w:val="00F1531D"/>
    <w:rsid w:val="00F16613"/>
    <w:rsid w:val="00F201A5"/>
    <w:rsid w:val="00F20776"/>
    <w:rsid w:val="00F20928"/>
    <w:rsid w:val="00F21CE0"/>
    <w:rsid w:val="00F26698"/>
    <w:rsid w:val="00F26740"/>
    <w:rsid w:val="00F26E90"/>
    <w:rsid w:val="00F3043C"/>
    <w:rsid w:val="00F30646"/>
    <w:rsid w:val="00F31463"/>
    <w:rsid w:val="00F345C3"/>
    <w:rsid w:val="00F34A81"/>
    <w:rsid w:val="00F35E5A"/>
    <w:rsid w:val="00F404EB"/>
    <w:rsid w:val="00F4159A"/>
    <w:rsid w:val="00F450F3"/>
    <w:rsid w:val="00F476C6"/>
    <w:rsid w:val="00F50F65"/>
    <w:rsid w:val="00F5213A"/>
    <w:rsid w:val="00F5495B"/>
    <w:rsid w:val="00F56F9F"/>
    <w:rsid w:val="00F57020"/>
    <w:rsid w:val="00F60A43"/>
    <w:rsid w:val="00F60A47"/>
    <w:rsid w:val="00F612A6"/>
    <w:rsid w:val="00F629C6"/>
    <w:rsid w:val="00F64239"/>
    <w:rsid w:val="00F6734F"/>
    <w:rsid w:val="00F74BA1"/>
    <w:rsid w:val="00F8051F"/>
    <w:rsid w:val="00F81576"/>
    <w:rsid w:val="00F815BD"/>
    <w:rsid w:val="00F8277D"/>
    <w:rsid w:val="00F8412E"/>
    <w:rsid w:val="00F857C4"/>
    <w:rsid w:val="00F87704"/>
    <w:rsid w:val="00F87933"/>
    <w:rsid w:val="00F91050"/>
    <w:rsid w:val="00F91D4D"/>
    <w:rsid w:val="00F929BC"/>
    <w:rsid w:val="00F93DEC"/>
    <w:rsid w:val="00F94439"/>
    <w:rsid w:val="00F9797F"/>
    <w:rsid w:val="00FB0202"/>
    <w:rsid w:val="00FB0F49"/>
    <w:rsid w:val="00FB33F0"/>
    <w:rsid w:val="00FB7DCB"/>
    <w:rsid w:val="00FC0184"/>
    <w:rsid w:val="00FC364A"/>
    <w:rsid w:val="00FC5ACE"/>
    <w:rsid w:val="00FD157B"/>
    <w:rsid w:val="00FD1C16"/>
    <w:rsid w:val="00FD393A"/>
    <w:rsid w:val="00FD5F59"/>
    <w:rsid w:val="00FD5F69"/>
    <w:rsid w:val="00FD62AA"/>
    <w:rsid w:val="00FE622E"/>
    <w:rsid w:val="00FF05D5"/>
    <w:rsid w:val="00FF1CD2"/>
    <w:rsid w:val="00FF2272"/>
    <w:rsid w:val="00FF2D8F"/>
    <w:rsid w:val="00FF5D4B"/>
    <w:rsid w:val="00FF6815"/>
    <w:rsid w:val="00FF6972"/>
    <w:rsid w:val="00FF6CB1"/>
    <w:rsid w:val="108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EEEFDA"/>
  <w15:chartTrackingRefBased/>
  <w15:docId w15:val="{0398A95C-677C-4464-9146-4E73C4B5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05E"/>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semiHidden/>
    <w:locked/>
    <w:rPr>
      <w:i/>
      <w:color w:val="000000"/>
      <w:lang w:val="en-US" w:eastAsia="en-US"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lt-LT" w:eastAsia="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lt-LT" w:eastAsia="lt-LT"/>
    </w:rPr>
  </w:style>
  <w:style w:type="paragraph" w:styleId="Footer">
    <w:name w:val="footer"/>
    <w:basedOn w:val="Normal"/>
    <w:pPr>
      <w:tabs>
        <w:tab w:val="center" w:pos="4986"/>
        <w:tab w:val="right" w:pos="9972"/>
      </w:tabs>
    </w:p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sz w:val="24"/>
      <w:szCs w:val="24"/>
    </w:rPr>
  </w:style>
  <w:style w:type="character" w:styleId="Hyperlink">
    <w:name w:val="Hyperlink"/>
    <w:rPr>
      <w:color w:val="0000FF"/>
      <w:u w:val="single"/>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customStyle="1" w:styleId="tajtip">
    <w:name w:val="tajtip"/>
    <w:basedOn w:val="Normal"/>
    <w:pPr>
      <w:spacing w:before="100" w:beforeAutospacing="1" w:after="100" w:afterAutospacing="1"/>
    </w:pPr>
    <w:rPr>
      <w:lang w:val="en-US" w:eastAsia="en-US"/>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styleId="Revision">
    <w:name w:val="Revision"/>
    <w:uiPriority w:val="99"/>
    <w:semiHidden/>
    <w:rPr>
      <w:sz w:val="24"/>
      <w:szCs w:val="24"/>
      <w:lang w:val="lt-LT" w:eastAsia="lt-LT"/>
    </w:rPr>
  </w:style>
  <w:style w:type="paragraph" w:customStyle="1" w:styleId="Heading">
    <w:name w:val="Heading"/>
    <w:next w:val="Normal"/>
    <w:rsid w:val="00D966B1"/>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2738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26D1C-9E30-495F-ADE4-3EFE7099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10348</Words>
  <Characters>58990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69200</CharactersWithSpaces>
  <SharedDoc>false</SharedDoc>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7</cp:revision>
  <cp:lastPrinted>2024-04-11T06:51:00Z</cp:lastPrinted>
  <dcterms:created xsi:type="dcterms:W3CDTF">2025-05-23T10:53:00Z</dcterms:created>
  <dcterms:modified xsi:type="dcterms:W3CDTF">2025-06-11T08:32:00Z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