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A9C0" w14:textId="77777777" w:rsidR="00112F92" w:rsidRPr="004D1999" w:rsidRDefault="00112F92" w:rsidP="00112F92">
      <w:pPr>
        <w:spacing w:line="200" w:lineRule="auto"/>
        <w:rPr>
          <w:rFonts w:ascii="Arial" w:eastAsia="Arial" w:hAnsi="Arial" w:cs="Arial"/>
          <w:sz w:val="20"/>
          <w:szCs w:val="20"/>
        </w:rPr>
      </w:pPr>
      <w:bookmarkStart w:id="0" w:name="_Toc147739116"/>
    </w:p>
    <w:p w14:paraId="5856E1F9" w14:textId="69C12F0E" w:rsidR="00112F92" w:rsidRPr="004D1999" w:rsidRDefault="00112F92" w:rsidP="00C4181B">
      <w:pPr>
        <w:spacing w:line="240" w:lineRule="auto"/>
        <w:ind w:left="5245" w:firstLine="0"/>
        <w:rPr>
          <w:rFonts w:ascii="Arial" w:hAnsi="Arial" w:cs="Arial"/>
          <w:sz w:val="20"/>
          <w:szCs w:val="20"/>
        </w:rPr>
      </w:pPr>
      <w:r w:rsidRPr="004D1999">
        <w:rPr>
          <w:rFonts w:ascii="Arial" w:hAnsi="Arial" w:cs="Arial"/>
          <w:sz w:val="20"/>
          <w:szCs w:val="20"/>
        </w:rPr>
        <w:t xml:space="preserve">Pirkimo sąlygų </w:t>
      </w:r>
      <w:r w:rsidR="00446C05">
        <w:rPr>
          <w:rFonts w:ascii="Arial" w:hAnsi="Arial" w:cs="Arial"/>
          <w:sz w:val="20"/>
          <w:szCs w:val="20"/>
        </w:rPr>
        <w:t>4</w:t>
      </w:r>
      <w:r w:rsidRPr="004D1999">
        <w:rPr>
          <w:rFonts w:ascii="Arial" w:hAnsi="Arial" w:cs="Arial"/>
          <w:sz w:val="20"/>
          <w:szCs w:val="20"/>
        </w:rPr>
        <w:t xml:space="preserve"> priedas „Tiekėjų kvalifikacijos reikalavimai ir reikalaujami kokybės bei aplinkos apsaugos vadybos sistemų standartai“</w:t>
      </w:r>
    </w:p>
    <w:p w14:paraId="1827E248" w14:textId="77777777" w:rsidR="00112F92" w:rsidRPr="004D1999" w:rsidRDefault="00112F92" w:rsidP="00112F92">
      <w:pPr>
        <w:spacing w:after="240"/>
        <w:rPr>
          <w:rFonts w:ascii="Arial" w:hAnsi="Arial" w:cs="Arial"/>
          <w:smallCaps/>
          <w:color w:val="404040"/>
          <w:sz w:val="20"/>
          <w:szCs w:val="20"/>
        </w:rPr>
      </w:pPr>
    </w:p>
    <w:p w14:paraId="4D209469"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5EA5915" w14:textId="77777777" w:rsidR="0038266A" w:rsidRPr="00E409AC" w:rsidRDefault="00E77E12"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A686BC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52FB4932" w14:textId="6285719F"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B75483">
        <w:rPr>
          <w:rFonts w:ascii="Arial" w:hAnsi="Arial" w:cs="Arial"/>
          <w:sz w:val="24"/>
          <w:szCs w:val="24"/>
        </w:rPr>
        <w:t>6</w:t>
      </w:r>
      <w:r w:rsidRPr="00E409AC">
        <w:rPr>
          <w:rFonts w:ascii="Arial" w:hAnsi="Arial" w:cs="Arial"/>
          <w:sz w:val="24"/>
          <w:szCs w:val="24"/>
        </w:rPr>
        <w:t xml:space="preserve"> priedas). Tiekėjas įsipareigoja, kad pirkimo sutartį vykdys tik tokią teisę turintys fiziniai ar juridiniai asmenys. </w:t>
      </w:r>
    </w:p>
    <w:p w14:paraId="0D33DAD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95EE4CA"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87BD0D4" w14:textId="77777777"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71073EBD"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DFEBDD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C4B6CA"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45A5689B"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5AADAA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692F21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7E2B408" w14:textId="77777777" w:rsidR="00DD1165" w:rsidRDefault="00DD1165" w:rsidP="00C4181B">
      <w:pPr>
        <w:tabs>
          <w:tab w:val="left" w:pos="567"/>
        </w:tabs>
        <w:spacing w:line="240" w:lineRule="auto"/>
        <w:ind w:firstLine="0"/>
        <w:rPr>
          <w:rFonts w:ascii="Arial" w:eastAsia="Arial" w:hAnsi="Arial" w:cs="Arial"/>
          <w:i/>
          <w:color w:val="FF0000"/>
          <w:sz w:val="24"/>
          <w:szCs w:val="24"/>
        </w:rPr>
      </w:pPr>
    </w:p>
    <w:p w14:paraId="064E190F" w14:textId="77777777" w:rsidR="005E2FA2" w:rsidRPr="00E409AC" w:rsidRDefault="005E2FA2" w:rsidP="00C4181B">
      <w:pPr>
        <w:tabs>
          <w:tab w:val="left" w:pos="567"/>
        </w:tabs>
        <w:spacing w:line="240" w:lineRule="auto"/>
        <w:ind w:firstLine="0"/>
        <w:rPr>
          <w:rFonts w:ascii="Arial" w:eastAsia="Arial" w:hAnsi="Arial" w:cs="Arial"/>
          <w:i/>
          <w:color w:val="FF0000"/>
          <w:sz w:val="24"/>
          <w:szCs w:val="24"/>
        </w:rPr>
      </w:pPr>
    </w:p>
    <w:p w14:paraId="6F21541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CA51275"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13C2139C" w14:textId="77777777" w:rsidR="007C483C" w:rsidRPr="00E409AC" w:rsidRDefault="007C483C" w:rsidP="00C4181B">
      <w:pPr>
        <w:spacing w:line="240" w:lineRule="auto"/>
        <w:ind w:firstLine="567"/>
        <w:rPr>
          <w:rFonts w:ascii="Arial" w:hAnsi="Arial" w:cs="Arial"/>
          <w:i/>
          <w:iCs/>
          <w:color w:val="7030A0"/>
          <w:sz w:val="24"/>
          <w:szCs w:val="24"/>
        </w:rPr>
      </w:pPr>
    </w:p>
    <w:p w14:paraId="1776F9F4" w14:textId="77777777"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4A5FB48C"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9823" w:type="pct"/>
        <w:tblLook w:val="04A0" w:firstRow="1" w:lastRow="0" w:firstColumn="1" w:lastColumn="0" w:noHBand="0" w:noVBand="1"/>
      </w:tblPr>
      <w:tblGrid>
        <w:gridCol w:w="683"/>
        <w:gridCol w:w="2754"/>
        <w:gridCol w:w="3969"/>
        <w:gridCol w:w="3184"/>
        <w:gridCol w:w="9425"/>
      </w:tblGrid>
      <w:tr w:rsidR="00F81415" w:rsidRPr="004D1999" w14:paraId="7638B2C0" w14:textId="77777777" w:rsidTr="00AD14DD">
        <w:trPr>
          <w:gridAfter w:val="1"/>
          <w:wAfter w:w="2371" w:type="pct"/>
          <w:cantSplit/>
          <w:tblHeader/>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9E2D75"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342D019"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9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362CD1"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6230AE"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3F26C7C" w14:textId="77777777"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4232AF45"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6A8E" w14:textId="77777777" w:rsidR="000B1465" w:rsidRPr="004D1999" w:rsidRDefault="000B1465" w:rsidP="0083765F">
            <w:pPr>
              <w:pStyle w:val="Sraopastraipa"/>
              <w:numPr>
                <w:ilvl w:val="0"/>
                <w:numId w:val="5"/>
              </w:numPr>
              <w:spacing w:before="60" w:after="60" w:line="257" w:lineRule="auto"/>
              <w:ind w:left="357" w:firstLine="0"/>
              <w:jc w:val="left"/>
              <w:rPr>
                <w:rFonts w:ascii="Arial" w:eastAsiaTheme="minorHAnsi" w:hAnsi="Arial" w:cs="Arial"/>
              </w:rPr>
            </w:pPr>
          </w:p>
        </w:tc>
        <w:tc>
          <w:tcPr>
            <w:tcW w:w="2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BEB3"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1157BD" w:rsidRPr="004D1999" w14:paraId="22442737"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AC688" w14:textId="77777777" w:rsidR="001157BD" w:rsidRPr="00A6045F" w:rsidRDefault="001157BD" w:rsidP="001157BD">
            <w:pPr>
              <w:pStyle w:val="Sraopastraipa"/>
              <w:spacing w:before="60" w:after="60" w:line="257" w:lineRule="auto"/>
              <w:ind w:left="0" w:firstLine="0"/>
              <w:jc w:val="left"/>
              <w:rPr>
                <w:rFonts w:ascii="Arial" w:eastAsiaTheme="minorHAnsi" w:hAnsi="Arial" w:cs="Arial"/>
              </w:rPr>
            </w:pPr>
            <w:r w:rsidRPr="00A6045F">
              <w:rPr>
                <w:rFonts w:ascii="Arial" w:eastAsiaTheme="minorHAnsi" w:hAnsi="Arial" w:cs="Arial"/>
              </w:rPr>
              <w:t>1.1.</w:t>
            </w:r>
          </w:p>
        </w:tc>
        <w:tc>
          <w:tcPr>
            <w:tcW w:w="718" w:type="pct"/>
            <w:tcBorders>
              <w:top w:val="single" w:sz="4" w:space="0" w:color="000000" w:themeColor="text1"/>
              <w:left w:val="single" w:sz="4" w:space="0" w:color="000000" w:themeColor="text1"/>
              <w:bottom w:val="single" w:sz="4" w:space="0" w:color="000000" w:themeColor="text1"/>
              <w:right w:val="single" w:sz="4" w:space="0" w:color="auto"/>
            </w:tcBorders>
          </w:tcPr>
          <w:p w14:paraId="5A1F086D" w14:textId="04A2C09A" w:rsidR="001157BD" w:rsidRPr="001157BD" w:rsidRDefault="001157BD" w:rsidP="00AD14DD">
            <w:pPr>
              <w:autoSpaceDE w:val="0"/>
              <w:autoSpaceDN w:val="0"/>
              <w:adjustRightInd w:val="0"/>
              <w:ind w:firstLine="0"/>
              <w:jc w:val="left"/>
              <w:rPr>
                <w:rFonts w:ascii="Arial" w:hAnsi="Arial" w:cs="Arial"/>
                <w:color w:val="000000"/>
                <w:sz w:val="22"/>
                <w:szCs w:val="22"/>
              </w:rPr>
            </w:pPr>
            <w:r w:rsidRPr="001157BD">
              <w:rPr>
                <w:rFonts w:ascii="Arial" w:hAnsi="Arial" w:cs="Arial"/>
                <w:color w:val="000000"/>
                <w:sz w:val="22"/>
                <w:szCs w:val="22"/>
              </w:rPr>
              <w:t>Tiekėjas turi teisę verstis  laboratorinių</w:t>
            </w:r>
            <w:r w:rsidR="00AD14DD" w:rsidRPr="001157BD">
              <w:rPr>
                <w:rFonts w:ascii="Arial" w:hAnsi="Arial" w:cs="Arial"/>
                <w:color w:val="000000"/>
                <w:sz w:val="22"/>
                <w:szCs w:val="22"/>
              </w:rPr>
              <w:t xml:space="preserve"> tyrimų paslaugų</w:t>
            </w:r>
            <w:r w:rsidR="00AD14DD">
              <w:rPr>
                <w:rFonts w:ascii="Arial" w:hAnsi="Arial" w:cs="Arial"/>
                <w:color w:val="000000"/>
                <w:sz w:val="22"/>
                <w:szCs w:val="22"/>
              </w:rPr>
              <w:t xml:space="preserve"> </w:t>
            </w:r>
            <w:r w:rsidRPr="001157BD">
              <w:rPr>
                <w:rFonts w:ascii="Arial" w:hAnsi="Arial" w:cs="Arial"/>
                <w:color w:val="000000"/>
                <w:sz w:val="22"/>
                <w:szCs w:val="22"/>
              </w:rPr>
              <w:t>teikimo veikla</w:t>
            </w:r>
          </w:p>
        </w:tc>
        <w:tc>
          <w:tcPr>
            <w:tcW w:w="925" w:type="pct"/>
            <w:tcBorders>
              <w:top w:val="single" w:sz="4" w:space="0" w:color="000000" w:themeColor="text1"/>
              <w:left w:val="single" w:sz="4" w:space="0" w:color="auto"/>
              <w:bottom w:val="single" w:sz="4" w:space="0" w:color="000000" w:themeColor="text1"/>
              <w:right w:val="single" w:sz="4" w:space="0" w:color="000000" w:themeColor="text1"/>
            </w:tcBorders>
          </w:tcPr>
          <w:p w14:paraId="1C5F1E50" w14:textId="77777777" w:rsidR="001157BD" w:rsidRPr="001157BD" w:rsidRDefault="001157BD" w:rsidP="001157BD">
            <w:pPr>
              <w:pBdr>
                <w:top w:val="nil"/>
                <w:left w:val="nil"/>
                <w:bottom w:val="nil"/>
                <w:right w:val="nil"/>
                <w:between w:val="nil"/>
                <w:bar w:val="nil"/>
              </w:pBdr>
              <w:ind w:firstLine="0"/>
              <w:jc w:val="left"/>
              <w:rPr>
                <w:rFonts w:ascii="Arial" w:eastAsia="Arial Unicode MS" w:hAnsi="Arial" w:cs="Arial"/>
                <w:b/>
                <w:bCs/>
                <w:i/>
                <w:iCs/>
                <w:sz w:val="22"/>
                <w:szCs w:val="22"/>
                <w:bdr w:val="nil"/>
              </w:rPr>
            </w:pPr>
            <w:r w:rsidRPr="001157BD">
              <w:rPr>
                <w:rFonts w:ascii="Arial" w:eastAsia="Arial Unicode MS" w:hAnsi="Arial" w:cs="Arial"/>
                <w:b/>
                <w:bCs/>
                <w:i/>
                <w:iCs/>
                <w:sz w:val="22"/>
                <w:szCs w:val="22"/>
                <w:bdr w:val="nil"/>
              </w:rPr>
              <w:t>Pateikiama su pasiūlymu: 5 priedas EBVPD</w:t>
            </w:r>
          </w:p>
          <w:p w14:paraId="7C921A51" w14:textId="77777777" w:rsidR="001157BD" w:rsidRPr="001157BD" w:rsidRDefault="001157BD" w:rsidP="001157BD">
            <w:pPr>
              <w:pBdr>
                <w:top w:val="nil"/>
                <w:left w:val="nil"/>
                <w:bottom w:val="nil"/>
                <w:right w:val="nil"/>
                <w:between w:val="nil"/>
                <w:bar w:val="nil"/>
              </w:pBdr>
              <w:ind w:firstLine="0"/>
              <w:jc w:val="left"/>
              <w:rPr>
                <w:rFonts w:ascii="Arial" w:eastAsia="Arial Unicode MS" w:hAnsi="Arial" w:cs="Arial"/>
                <w:b/>
                <w:i/>
                <w:iCs/>
                <w:sz w:val="22"/>
                <w:szCs w:val="22"/>
                <w:bdr w:val="nil"/>
              </w:rPr>
            </w:pPr>
          </w:p>
          <w:p w14:paraId="0C087F01" w14:textId="77777777" w:rsidR="001157BD" w:rsidRPr="001157BD" w:rsidRDefault="001157BD" w:rsidP="001157BD">
            <w:pPr>
              <w:pBdr>
                <w:top w:val="nil"/>
                <w:left w:val="nil"/>
                <w:bottom w:val="nil"/>
                <w:right w:val="nil"/>
                <w:between w:val="nil"/>
                <w:bar w:val="nil"/>
              </w:pBdr>
              <w:ind w:firstLine="0"/>
              <w:jc w:val="left"/>
              <w:rPr>
                <w:rFonts w:ascii="Arial" w:eastAsia="Arial Unicode MS" w:hAnsi="Arial" w:cs="Arial"/>
                <w:b/>
                <w:i/>
                <w:iCs/>
                <w:sz w:val="22"/>
                <w:szCs w:val="22"/>
                <w:bdr w:val="nil"/>
              </w:rPr>
            </w:pPr>
            <w:r w:rsidRPr="001157BD">
              <w:rPr>
                <w:rFonts w:ascii="Arial" w:eastAsia="Arial Unicode MS" w:hAnsi="Arial" w:cs="Arial"/>
                <w:b/>
                <w:i/>
                <w:iCs/>
                <w:sz w:val="22"/>
                <w:szCs w:val="22"/>
                <w:bdr w:val="nil"/>
              </w:rPr>
              <w:t>Dokumentai, kuriuos turės pateikti galimas laimėtojas:</w:t>
            </w:r>
          </w:p>
          <w:p w14:paraId="3CFCFA4B" w14:textId="581CDD11" w:rsidR="001157BD" w:rsidRPr="001157BD" w:rsidRDefault="001157BD" w:rsidP="001157BD">
            <w:pPr>
              <w:autoSpaceDE w:val="0"/>
              <w:autoSpaceDN w:val="0"/>
              <w:adjustRightInd w:val="0"/>
              <w:ind w:firstLine="0"/>
              <w:jc w:val="left"/>
              <w:rPr>
                <w:rFonts w:ascii="Arial" w:hAnsi="Arial" w:cs="Arial"/>
                <w:i/>
                <w:iCs/>
                <w:sz w:val="22"/>
                <w:szCs w:val="22"/>
              </w:rPr>
            </w:pPr>
            <w:r w:rsidRPr="001157BD">
              <w:rPr>
                <w:rFonts w:ascii="Arial" w:hAnsi="Arial" w:cs="Arial"/>
                <w:sz w:val="22"/>
                <w:szCs w:val="22"/>
              </w:rPr>
              <w:t xml:space="preserve">1.  Valstybinės akreditavimo sveikatos priežiūros veiklai tarnybos išduotą licencija ar kiti lygiaverčiai dokumentai, patvirtinantys tiekėjo teisę teikti pirkimo sąlygų </w:t>
            </w:r>
            <w:r>
              <w:rPr>
                <w:rFonts w:ascii="Arial" w:hAnsi="Arial" w:cs="Arial"/>
                <w:sz w:val="22"/>
                <w:szCs w:val="22"/>
              </w:rPr>
              <w:t xml:space="preserve">6 </w:t>
            </w:r>
            <w:r w:rsidRPr="001157BD">
              <w:rPr>
                <w:rFonts w:ascii="Arial" w:hAnsi="Arial" w:cs="Arial"/>
                <w:sz w:val="22"/>
                <w:szCs w:val="22"/>
              </w:rPr>
              <w:t xml:space="preserve">priede nurodytas Asmens sveikatos priežiūros laboratorinės diagnostikos paslaugas. </w:t>
            </w:r>
            <w:r w:rsidRPr="001157BD">
              <w:rPr>
                <w:rFonts w:ascii="Arial" w:hAnsi="Arial" w:cs="Arial"/>
                <w:i/>
                <w:iCs/>
                <w:sz w:val="22"/>
                <w:szCs w:val="22"/>
              </w:rPr>
              <w:t xml:space="preserve">Jeigu tiekėjas, kiekvienas tiekėjų grupės partneris, subtiekėjas ar kitas ūkio subjektas, kurių pajėgumais remiamasi yra juridinis asmuo, registruotas Lietuvos Respublikoje, iš jo nereikalaujama pateikti jokių šį reikalavimą įrodančių dokumentų. Komisija tikrina duomenis pati nacionalinėje duomenų bazėje </w:t>
            </w:r>
            <w:r w:rsidRPr="0025752C">
              <w:rPr>
                <w:rFonts w:ascii="Arial" w:hAnsi="Arial" w:cs="Arial"/>
                <w:b/>
                <w:bCs/>
                <w:i/>
                <w:iCs/>
                <w:sz w:val="22"/>
                <w:szCs w:val="22"/>
              </w:rPr>
              <w:t>(https://www.vaspvt.gov.lt/node/10).</w:t>
            </w:r>
          </w:p>
          <w:p w14:paraId="501ADA2C" w14:textId="77777777" w:rsidR="001157BD" w:rsidRPr="001157BD" w:rsidRDefault="001157BD" w:rsidP="001157BD">
            <w:pPr>
              <w:autoSpaceDE w:val="0"/>
              <w:autoSpaceDN w:val="0"/>
              <w:adjustRightInd w:val="0"/>
              <w:ind w:firstLine="0"/>
              <w:jc w:val="left"/>
              <w:rPr>
                <w:rFonts w:ascii="Arial" w:hAnsi="Arial" w:cs="Arial"/>
                <w:sz w:val="22"/>
                <w:szCs w:val="22"/>
              </w:rPr>
            </w:pPr>
            <w:r w:rsidRPr="001157BD">
              <w:rPr>
                <w:rFonts w:ascii="Arial" w:hAnsi="Arial" w:cs="Arial"/>
                <w:i/>
                <w:iCs/>
                <w:sz w:val="22"/>
                <w:szCs w:val="22"/>
              </w:rPr>
              <w:t>Jeigu dėl Valstybinės akreditavimo sveikatos priežiūros veiklai tarnybos prie Sveikatos apsaugos ministerijos informacinės sistemos techninių trikdžių pirkimo komisija neturės galimybės patikrinti neatlygintinai prieinamų duomenų apie tiekėją, kiekvieną tiekėjų grupės partnerį, subtiekėją ar kitą ūkio subjektą, kurių pajėgumais remiamasi (juridinį asmenį), ji turės teisę prašyti tiekėjo, kiekvieno tiekėjų grupės partnerio, subtiekėjo ar kitas ūkio subjekto, kurių pajėgumais remiamasi (juridinio asmens), pateikti nustatyta tvarka išduotą dokumentą, patvirtinantį atitiktį šiam reikalavimui.</w:t>
            </w:r>
            <w:r w:rsidRPr="001157BD">
              <w:rPr>
                <w:rFonts w:ascii="Arial" w:hAnsi="Arial" w:cs="Arial"/>
                <w:sz w:val="22"/>
                <w:szCs w:val="22"/>
              </w:rPr>
              <w:t xml:space="preserve"> </w:t>
            </w:r>
          </w:p>
          <w:p w14:paraId="3130BC67" w14:textId="77777777" w:rsidR="001157BD" w:rsidRPr="001157BD" w:rsidRDefault="001157BD" w:rsidP="001157BD">
            <w:pPr>
              <w:autoSpaceDE w:val="0"/>
              <w:autoSpaceDN w:val="0"/>
              <w:adjustRightInd w:val="0"/>
              <w:ind w:firstLine="0"/>
              <w:jc w:val="left"/>
              <w:rPr>
                <w:rFonts w:ascii="Arial" w:hAnsi="Arial" w:cs="Arial"/>
                <w:sz w:val="22"/>
                <w:szCs w:val="22"/>
              </w:rPr>
            </w:pPr>
            <w:r w:rsidRPr="001157BD">
              <w:rPr>
                <w:rFonts w:ascii="Arial" w:hAnsi="Arial" w:cs="Arial"/>
                <w:sz w:val="22"/>
                <w:szCs w:val="22"/>
              </w:rPr>
              <w:t xml:space="preserve">2. nuorodos į nacionalines duomenų </w:t>
            </w:r>
            <w:r w:rsidRPr="001157BD">
              <w:rPr>
                <w:rFonts w:ascii="Arial" w:hAnsi="Arial" w:cs="Arial"/>
                <w:sz w:val="22"/>
                <w:szCs w:val="22"/>
              </w:rPr>
              <w:lastRenderedPageBreak/>
              <w:t>bazes bet kurioje valstybėje narėje, prie kurių perkančioji organizacija turės galimybę tiesiogiai ir neatlygintinai prisijungusi ir susipažinti su reikalaujamais dokumentais ir (ar) informacija:</w:t>
            </w:r>
          </w:p>
          <w:p w14:paraId="35B87CE8" w14:textId="77777777" w:rsidR="001157BD" w:rsidRPr="001157BD" w:rsidRDefault="001157BD" w:rsidP="001157BD">
            <w:pPr>
              <w:autoSpaceDE w:val="0"/>
              <w:autoSpaceDN w:val="0"/>
              <w:adjustRightInd w:val="0"/>
              <w:ind w:firstLine="0"/>
              <w:jc w:val="left"/>
              <w:rPr>
                <w:rFonts w:ascii="Arial" w:hAnsi="Arial" w:cs="Arial"/>
                <w:sz w:val="22"/>
                <w:szCs w:val="22"/>
              </w:rPr>
            </w:pPr>
            <w:r w:rsidRPr="001157BD">
              <w:rPr>
                <w:rFonts w:ascii="Arial" w:hAnsi="Arial" w:cs="Arial"/>
                <w:sz w:val="22"/>
                <w:szCs w:val="22"/>
              </w:rPr>
              <w:t>3. profesinių ar veiklos registrų tvarkytojų, valstybės įgaliotų institucijų pažymos, kaip yra nustatyta toje valstybėje narėje, kurioje jis registruotas.</w:t>
            </w:r>
          </w:p>
          <w:p w14:paraId="019CA0AF" w14:textId="77777777" w:rsidR="001157BD" w:rsidRPr="001157BD" w:rsidRDefault="001157BD" w:rsidP="001157BD">
            <w:pPr>
              <w:autoSpaceDE w:val="0"/>
              <w:autoSpaceDN w:val="0"/>
              <w:adjustRightInd w:val="0"/>
              <w:ind w:firstLine="0"/>
              <w:jc w:val="left"/>
              <w:rPr>
                <w:rFonts w:ascii="Arial" w:hAnsi="Arial" w:cs="Arial"/>
                <w:sz w:val="22"/>
                <w:szCs w:val="22"/>
              </w:rPr>
            </w:pPr>
          </w:p>
          <w:p w14:paraId="45A43912" w14:textId="70CD093A" w:rsidR="001157BD" w:rsidRPr="001157BD" w:rsidRDefault="001157BD" w:rsidP="001157BD">
            <w:pPr>
              <w:autoSpaceDE w:val="0"/>
              <w:autoSpaceDN w:val="0"/>
              <w:adjustRightInd w:val="0"/>
              <w:ind w:firstLine="0"/>
              <w:rPr>
                <w:rFonts w:ascii="Arial" w:hAnsi="Arial" w:cs="Arial"/>
                <w:color w:val="000000"/>
                <w:sz w:val="22"/>
                <w:szCs w:val="22"/>
              </w:rPr>
            </w:pPr>
            <w:r w:rsidRPr="001157BD">
              <w:rPr>
                <w:rFonts w:ascii="Arial" w:hAnsi="Arial" w:cs="Arial"/>
                <w:sz w:val="22"/>
                <w:szCs w:val="22"/>
              </w:rPr>
              <w:t>CVP IS priemonėmis pateikiamos skaitmeninės  dokumentų kopijos.</w:t>
            </w: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7E3FF" w14:textId="77777777" w:rsidR="001157BD" w:rsidRPr="0025752C" w:rsidRDefault="001157BD" w:rsidP="001157BD">
            <w:pPr>
              <w:pBdr>
                <w:top w:val="nil"/>
                <w:left w:val="nil"/>
                <w:bottom w:val="nil"/>
                <w:right w:val="nil"/>
                <w:between w:val="nil"/>
                <w:bar w:val="nil"/>
              </w:pBdr>
              <w:ind w:firstLine="0"/>
              <w:rPr>
                <w:rFonts w:ascii="Arial" w:eastAsia="Arial Unicode MS" w:hAnsi="Arial" w:cs="Arial"/>
                <w:sz w:val="22"/>
                <w:szCs w:val="22"/>
                <w:bdr w:val="nil"/>
              </w:rPr>
            </w:pPr>
            <w:r w:rsidRPr="0025752C">
              <w:rPr>
                <w:rFonts w:ascii="Arial" w:eastAsia="Arial Unicode MS" w:hAnsi="Arial" w:cs="Arial"/>
                <w:sz w:val="22"/>
                <w:szCs w:val="22"/>
                <w:bdr w:val="nil"/>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F225845" w14:textId="77777777" w:rsidR="001157BD" w:rsidRPr="0025752C" w:rsidRDefault="001157BD" w:rsidP="001157BD">
            <w:pPr>
              <w:pBdr>
                <w:top w:val="nil"/>
                <w:left w:val="nil"/>
                <w:bottom w:val="nil"/>
                <w:right w:val="nil"/>
                <w:between w:val="nil"/>
                <w:bar w:val="nil"/>
              </w:pBdr>
              <w:ind w:firstLine="0"/>
              <w:rPr>
                <w:rFonts w:ascii="Arial" w:eastAsia="Arial Unicode MS" w:hAnsi="Arial" w:cs="Arial"/>
                <w:sz w:val="22"/>
                <w:szCs w:val="22"/>
                <w:bdr w:val="nil"/>
              </w:rPr>
            </w:pPr>
          </w:p>
          <w:p w14:paraId="73A13677" w14:textId="77777777" w:rsidR="001157BD" w:rsidRPr="0025752C" w:rsidRDefault="001157BD" w:rsidP="001157BD">
            <w:pPr>
              <w:pBdr>
                <w:top w:val="nil"/>
                <w:left w:val="nil"/>
                <w:bottom w:val="nil"/>
                <w:right w:val="nil"/>
                <w:between w:val="nil"/>
                <w:bar w:val="nil"/>
              </w:pBdr>
              <w:ind w:firstLine="0"/>
              <w:rPr>
                <w:rFonts w:ascii="Arial" w:eastAsia="Arial Unicode MS" w:hAnsi="Arial" w:cs="Arial"/>
                <w:sz w:val="22"/>
                <w:szCs w:val="22"/>
                <w:bdr w:val="nil"/>
              </w:rPr>
            </w:pPr>
            <w:r w:rsidRPr="0025752C">
              <w:rPr>
                <w:rFonts w:ascii="Arial" w:eastAsia="Arial Unicode MS" w:hAnsi="Arial" w:cs="Arial"/>
                <w:sz w:val="22"/>
                <w:szCs w:val="22"/>
                <w:bdr w:val="nil"/>
              </w:rPr>
              <w:t>Tiekėjas gali remtis kitų ūkio subjektų pajėgumais tik tuomet, kai tie subjektai, kurių pajėgumais buvo pasiremta, patys atliks darbus, kuriems reikia jų pajėgumų.</w:t>
            </w:r>
          </w:p>
          <w:p w14:paraId="55330B45" w14:textId="0AB3668C" w:rsidR="001157BD" w:rsidRPr="0025752C" w:rsidRDefault="001157BD" w:rsidP="001157BD">
            <w:pPr>
              <w:pBdr>
                <w:top w:val="nil"/>
                <w:left w:val="nil"/>
                <w:bottom w:val="nil"/>
                <w:right w:val="nil"/>
                <w:between w:val="nil"/>
                <w:bar w:val="nil"/>
              </w:pBdr>
              <w:ind w:firstLine="0"/>
              <w:rPr>
                <w:rFonts w:ascii="Arial" w:hAnsi="Arial" w:cs="Arial"/>
                <w:color w:val="000000"/>
                <w:sz w:val="22"/>
                <w:szCs w:val="22"/>
              </w:rPr>
            </w:pPr>
            <w:r w:rsidRPr="0025752C">
              <w:rPr>
                <w:rFonts w:ascii="Arial" w:eastAsia="Arial Unicode MS" w:hAnsi="Arial" w:cs="Arial"/>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1157BD" w:rsidRPr="004D1999" w14:paraId="2493139D" w14:textId="1F71D151" w:rsidTr="00AD14DD">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137F5" w14:textId="77777777" w:rsidR="001157BD" w:rsidRPr="004D1999" w:rsidRDefault="001157BD" w:rsidP="001157BD">
            <w:pPr>
              <w:pStyle w:val="Sraopastraipa"/>
              <w:numPr>
                <w:ilvl w:val="0"/>
                <w:numId w:val="5"/>
              </w:numPr>
              <w:spacing w:before="60" w:after="60" w:line="257" w:lineRule="auto"/>
              <w:ind w:left="22" w:firstLine="0"/>
              <w:jc w:val="left"/>
              <w:rPr>
                <w:rFonts w:ascii="Arial" w:eastAsiaTheme="minorHAnsi" w:hAnsi="Arial" w:cs="Arial"/>
              </w:rPr>
            </w:pPr>
          </w:p>
        </w:tc>
        <w:tc>
          <w:tcPr>
            <w:tcW w:w="2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76B6" w14:textId="77777777" w:rsidR="001157BD" w:rsidRPr="004D1999" w:rsidRDefault="001157BD" w:rsidP="001157BD">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c>
          <w:tcPr>
            <w:tcW w:w="2371" w:type="pct"/>
          </w:tcPr>
          <w:p w14:paraId="6C77DCB3" w14:textId="4D5ABBC8" w:rsidR="001157BD" w:rsidRPr="004D1999" w:rsidRDefault="001157BD" w:rsidP="001157BD">
            <w:r w:rsidRPr="00F95C58">
              <w:rPr>
                <w:b/>
                <w:bCs/>
                <w:color w:val="000000"/>
                <w:sz w:val="24"/>
                <w:szCs w:val="24"/>
              </w:rPr>
              <w:t>Finansinis</w:t>
            </w:r>
            <w:r w:rsidRPr="00F95C58">
              <w:rPr>
                <w:color w:val="000000"/>
                <w:sz w:val="24"/>
                <w:szCs w:val="24"/>
              </w:rPr>
              <w:t xml:space="preserve"> </w:t>
            </w:r>
            <w:r w:rsidRPr="00F95C58">
              <w:rPr>
                <w:b/>
                <w:bCs/>
                <w:color w:val="000000"/>
                <w:sz w:val="24"/>
                <w:szCs w:val="24"/>
              </w:rPr>
              <w:t>ir ekonominis pajėgumas</w:t>
            </w:r>
          </w:p>
        </w:tc>
      </w:tr>
      <w:tr w:rsidR="001157BD" w:rsidRPr="004D1999" w14:paraId="38E884C8"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2C4D" w14:textId="77777777" w:rsidR="001157BD" w:rsidRPr="004D1999" w:rsidRDefault="001157BD" w:rsidP="001157BD">
            <w:pPr>
              <w:pStyle w:val="Sraopastraipa"/>
              <w:numPr>
                <w:ilvl w:val="1"/>
                <w:numId w:val="5"/>
              </w:numPr>
              <w:spacing w:before="60" w:after="60" w:line="257" w:lineRule="auto"/>
              <w:ind w:left="22" w:firstLine="0"/>
              <w:jc w:val="left"/>
              <w:rPr>
                <w:rFonts w:ascii="Arial" w:eastAsiaTheme="minorHAnsi" w:hAnsi="Arial" w:cs="Arial"/>
              </w:rPr>
            </w:pPr>
          </w:p>
        </w:tc>
        <w:tc>
          <w:tcPr>
            <w:tcW w:w="718" w:type="pct"/>
            <w:tcBorders>
              <w:top w:val="single" w:sz="4" w:space="0" w:color="000000" w:themeColor="text1"/>
              <w:left w:val="single" w:sz="4" w:space="0" w:color="000000" w:themeColor="text1"/>
              <w:bottom w:val="single" w:sz="4" w:space="0" w:color="000000" w:themeColor="text1"/>
              <w:right w:val="single" w:sz="4" w:space="0" w:color="auto"/>
            </w:tcBorders>
          </w:tcPr>
          <w:p w14:paraId="53045DA3" w14:textId="77777777" w:rsidR="001157BD" w:rsidRPr="004D1999" w:rsidRDefault="001157BD" w:rsidP="001157BD">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925" w:type="pct"/>
            <w:tcBorders>
              <w:top w:val="single" w:sz="4" w:space="0" w:color="000000" w:themeColor="text1"/>
              <w:left w:val="single" w:sz="4" w:space="0" w:color="auto"/>
              <w:bottom w:val="single" w:sz="4" w:space="0" w:color="000000" w:themeColor="text1"/>
              <w:right w:val="single" w:sz="4" w:space="0" w:color="000000" w:themeColor="text1"/>
            </w:tcBorders>
          </w:tcPr>
          <w:p w14:paraId="698923FC" w14:textId="77777777" w:rsidR="001157BD" w:rsidRPr="004D1999" w:rsidRDefault="001157BD" w:rsidP="001157BD">
            <w:pPr>
              <w:autoSpaceDE w:val="0"/>
              <w:autoSpaceDN w:val="0"/>
              <w:adjustRightInd w:val="0"/>
              <w:rPr>
                <w:rFonts w:ascii="Arial" w:hAnsi="Arial" w:cs="Arial"/>
                <w:color w:val="000000"/>
              </w:rPr>
            </w:pP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585B" w14:textId="77777777" w:rsidR="001157BD" w:rsidRPr="004D1999" w:rsidRDefault="001157BD" w:rsidP="001157BD">
            <w:pPr>
              <w:autoSpaceDE w:val="0"/>
              <w:autoSpaceDN w:val="0"/>
              <w:adjustRightInd w:val="0"/>
              <w:rPr>
                <w:rFonts w:ascii="Arial" w:hAnsi="Arial" w:cs="Arial"/>
                <w:color w:val="000000"/>
              </w:rPr>
            </w:pPr>
          </w:p>
        </w:tc>
      </w:tr>
      <w:tr w:rsidR="001157BD" w:rsidRPr="004D1999" w14:paraId="6ACF9F14"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AD1CF" w14:textId="77777777" w:rsidR="001157BD" w:rsidRPr="004D1999" w:rsidRDefault="001157BD" w:rsidP="001157BD">
            <w:pPr>
              <w:pStyle w:val="Sraopastraipa"/>
              <w:numPr>
                <w:ilvl w:val="0"/>
                <w:numId w:val="5"/>
              </w:numPr>
              <w:spacing w:before="60" w:after="60" w:line="257" w:lineRule="auto"/>
              <w:ind w:left="22" w:firstLine="0"/>
              <w:jc w:val="left"/>
              <w:rPr>
                <w:rFonts w:ascii="Arial" w:eastAsiaTheme="minorHAnsi" w:hAnsi="Arial" w:cs="Arial"/>
              </w:rPr>
            </w:pPr>
          </w:p>
        </w:tc>
        <w:tc>
          <w:tcPr>
            <w:tcW w:w="2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D448" w14:textId="77777777" w:rsidR="001157BD" w:rsidRPr="004D1999" w:rsidRDefault="001157BD" w:rsidP="001157BD">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1157BD" w:rsidRPr="004D1999" w14:paraId="160A5227"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6A2B3" w14:textId="77777777" w:rsidR="001157BD" w:rsidRPr="004D1999" w:rsidRDefault="001157BD" w:rsidP="001157BD">
            <w:pPr>
              <w:pStyle w:val="Sraopastraipa"/>
              <w:numPr>
                <w:ilvl w:val="1"/>
                <w:numId w:val="5"/>
              </w:numPr>
              <w:spacing w:before="60" w:after="60" w:line="257" w:lineRule="auto"/>
              <w:ind w:left="22" w:firstLine="0"/>
              <w:jc w:val="left"/>
              <w:rPr>
                <w:rFonts w:ascii="Arial" w:eastAsiaTheme="minorHAnsi" w:hAnsi="Arial" w:cs="Arial"/>
              </w:rPr>
            </w:pPr>
          </w:p>
        </w:tc>
        <w:tc>
          <w:tcPr>
            <w:tcW w:w="718" w:type="pct"/>
            <w:tcBorders>
              <w:top w:val="single" w:sz="4" w:space="0" w:color="000000" w:themeColor="text1"/>
              <w:left w:val="single" w:sz="4" w:space="0" w:color="000000" w:themeColor="text1"/>
              <w:bottom w:val="single" w:sz="4" w:space="0" w:color="000000" w:themeColor="text1"/>
              <w:right w:val="single" w:sz="4" w:space="0" w:color="auto"/>
            </w:tcBorders>
          </w:tcPr>
          <w:p w14:paraId="21565BDD" w14:textId="0440F8A1" w:rsidR="001157BD" w:rsidRPr="00AD14DD" w:rsidRDefault="00AD14DD" w:rsidP="001157BD">
            <w:pPr>
              <w:autoSpaceDE w:val="0"/>
              <w:autoSpaceDN w:val="0"/>
              <w:adjustRightInd w:val="0"/>
              <w:ind w:firstLine="0"/>
              <w:rPr>
                <w:rFonts w:ascii="Arial" w:hAnsi="Arial" w:cs="Arial"/>
                <w:color w:val="000000"/>
              </w:rPr>
            </w:pPr>
            <w:r w:rsidRPr="00AD14DD">
              <w:rPr>
                <w:rFonts w:ascii="Arial" w:hAnsi="Arial" w:cs="Arial"/>
                <w:color w:val="000000"/>
              </w:rPr>
              <w:t>Netaikoma</w:t>
            </w:r>
            <w:r>
              <w:rPr>
                <w:rFonts w:ascii="Arial" w:hAnsi="Arial" w:cs="Arial"/>
                <w:color w:val="000000"/>
              </w:rPr>
              <w:t>s</w:t>
            </w:r>
          </w:p>
        </w:tc>
        <w:tc>
          <w:tcPr>
            <w:tcW w:w="925" w:type="pct"/>
            <w:tcBorders>
              <w:top w:val="single" w:sz="4" w:space="0" w:color="000000" w:themeColor="text1"/>
              <w:left w:val="single" w:sz="4" w:space="0" w:color="auto"/>
              <w:bottom w:val="single" w:sz="4" w:space="0" w:color="000000" w:themeColor="text1"/>
              <w:right w:val="single" w:sz="4" w:space="0" w:color="000000" w:themeColor="text1"/>
            </w:tcBorders>
          </w:tcPr>
          <w:p w14:paraId="3F5B649D" w14:textId="3CA1C1D4" w:rsidR="001157BD" w:rsidRPr="00BA348B" w:rsidRDefault="001157BD" w:rsidP="001157BD">
            <w:pPr>
              <w:pBdr>
                <w:top w:val="nil"/>
                <w:left w:val="nil"/>
                <w:bottom w:val="nil"/>
                <w:right w:val="nil"/>
                <w:between w:val="nil"/>
                <w:bar w:val="nil"/>
              </w:pBdr>
              <w:ind w:firstLine="0"/>
              <w:rPr>
                <w:rFonts w:ascii="Arial" w:eastAsia="Arial Unicode MS" w:hAnsi="Arial" w:cs="Arial"/>
                <w:b/>
                <w:bCs/>
                <w:i/>
                <w:iCs/>
                <w:sz w:val="24"/>
                <w:szCs w:val="24"/>
                <w:bdr w:val="nil"/>
              </w:rPr>
            </w:pP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CEBF" w14:textId="150003E2" w:rsidR="001157BD" w:rsidRPr="00BA348B" w:rsidRDefault="001157BD" w:rsidP="001157BD">
            <w:pPr>
              <w:pBdr>
                <w:top w:val="nil"/>
                <w:left w:val="nil"/>
                <w:bottom w:val="nil"/>
                <w:right w:val="nil"/>
                <w:between w:val="nil"/>
                <w:bar w:val="nil"/>
              </w:pBdr>
              <w:ind w:firstLine="0"/>
              <w:rPr>
                <w:rFonts w:ascii="Arial" w:eastAsia="Arial Unicode MS" w:hAnsi="Arial" w:cs="Arial"/>
                <w:sz w:val="24"/>
                <w:szCs w:val="24"/>
                <w:bdr w:val="nil"/>
              </w:rPr>
            </w:pPr>
          </w:p>
        </w:tc>
      </w:tr>
      <w:tr w:rsidR="001157BD" w:rsidRPr="004D1999" w14:paraId="54AA7A88"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08B92" w14:textId="77777777" w:rsidR="001157BD" w:rsidRPr="004D1999" w:rsidRDefault="001157BD" w:rsidP="001157BD">
            <w:pPr>
              <w:pStyle w:val="Sraopastraipa"/>
              <w:numPr>
                <w:ilvl w:val="1"/>
                <w:numId w:val="8"/>
              </w:numPr>
              <w:spacing w:before="60" w:after="60" w:line="257" w:lineRule="auto"/>
              <w:ind w:left="22" w:firstLine="0"/>
              <w:jc w:val="left"/>
              <w:rPr>
                <w:rFonts w:ascii="Arial" w:eastAsiaTheme="minorHAnsi" w:hAnsi="Arial" w:cs="Arial"/>
              </w:rPr>
            </w:pPr>
          </w:p>
        </w:tc>
        <w:tc>
          <w:tcPr>
            <w:tcW w:w="2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73C20" w14:textId="77777777" w:rsidR="001157BD" w:rsidRPr="004D1999" w:rsidRDefault="001157BD" w:rsidP="001157BD">
            <w:pPr>
              <w:autoSpaceDE w:val="0"/>
              <w:autoSpaceDN w:val="0"/>
              <w:adjustRightInd w:val="0"/>
              <w:ind w:firstLine="0"/>
              <w:rPr>
                <w:rFonts w:ascii="Arial" w:hAnsi="Arial" w:cs="Arial"/>
                <w:b/>
                <w:bCs/>
                <w:color w:val="000000"/>
              </w:rPr>
            </w:pPr>
            <w:r w:rsidRPr="004D1999">
              <w:rPr>
                <w:rFonts w:ascii="Arial" w:hAnsi="Arial" w:cs="Arial"/>
                <w:b/>
                <w:bCs/>
                <w:color w:val="000000"/>
              </w:rPr>
              <w:t>Aplinkos apsaugos vadybos priemonės:</w:t>
            </w:r>
          </w:p>
        </w:tc>
      </w:tr>
      <w:tr w:rsidR="001157BD" w:rsidRPr="004D1999" w14:paraId="78B203D9" w14:textId="77777777" w:rsidTr="00AD14DD">
        <w:trPr>
          <w:gridAfter w:val="1"/>
          <w:wAfter w:w="2371" w:type="pct"/>
        </w:trPr>
        <w:tc>
          <w:tcPr>
            <w:tcW w:w="1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8441" w14:textId="77777777" w:rsidR="001157BD" w:rsidRPr="004D1999" w:rsidRDefault="001157BD" w:rsidP="001157BD">
            <w:pPr>
              <w:spacing w:before="60" w:after="60" w:line="257" w:lineRule="auto"/>
              <w:ind w:left="22" w:firstLine="0"/>
              <w:jc w:val="left"/>
              <w:rPr>
                <w:rFonts w:ascii="Arial" w:eastAsiaTheme="minorHAnsi" w:hAnsi="Arial" w:cs="Arial"/>
              </w:rPr>
            </w:pPr>
            <w:r w:rsidRPr="004D1999">
              <w:rPr>
                <w:rFonts w:ascii="Arial" w:eastAsiaTheme="minorHAnsi" w:hAnsi="Arial" w:cs="Arial"/>
              </w:rPr>
              <w:t>3.2.1</w:t>
            </w:r>
          </w:p>
        </w:tc>
        <w:tc>
          <w:tcPr>
            <w:tcW w:w="718" w:type="pct"/>
            <w:tcBorders>
              <w:top w:val="single" w:sz="4" w:space="0" w:color="000000" w:themeColor="text1"/>
              <w:left w:val="single" w:sz="4" w:space="0" w:color="000000" w:themeColor="text1"/>
              <w:bottom w:val="single" w:sz="4" w:space="0" w:color="000000" w:themeColor="text1"/>
              <w:right w:val="single" w:sz="4" w:space="0" w:color="auto"/>
            </w:tcBorders>
          </w:tcPr>
          <w:p w14:paraId="3F7D8B14" w14:textId="4B8EE5D2" w:rsidR="001157BD" w:rsidRPr="004D1999" w:rsidRDefault="001157BD" w:rsidP="001157BD">
            <w:pPr>
              <w:autoSpaceDE w:val="0"/>
              <w:autoSpaceDN w:val="0"/>
              <w:adjustRightInd w:val="0"/>
              <w:ind w:firstLine="0"/>
              <w:rPr>
                <w:rFonts w:ascii="Arial" w:hAnsi="Arial" w:cs="Arial"/>
                <w:color w:val="000000"/>
              </w:rPr>
            </w:pPr>
            <w:r>
              <w:rPr>
                <w:rFonts w:ascii="Arial" w:hAnsi="Arial" w:cs="Arial"/>
                <w:color w:val="000000"/>
              </w:rPr>
              <w:t>Netaikoma</w:t>
            </w:r>
            <w:r w:rsidR="00AD14DD">
              <w:rPr>
                <w:rFonts w:ascii="Arial" w:hAnsi="Arial" w:cs="Arial"/>
                <w:color w:val="000000"/>
              </w:rPr>
              <w:t>s</w:t>
            </w:r>
          </w:p>
        </w:tc>
        <w:tc>
          <w:tcPr>
            <w:tcW w:w="925" w:type="pct"/>
            <w:tcBorders>
              <w:top w:val="single" w:sz="4" w:space="0" w:color="000000" w:themeColor="text1"/>
              <w:left w:val="single" w:sz="4" w:space="0" w:color="auto"/>
              <w:bottom w:val="single" w:sz="4" w:space="0" w:color="000000" w:themeColor="text1"/>
              <w:right w:val="single" w:sz="4" w:space="0" w:color="000000" w:themeColor="text1"/>
            </w:tcBorders>
          </w:tcPr>
          <w:p w14:paraId="4E4D5375" w14:textId="77777777" w:rsidR="001157BD" w:rsidRPr="004D1999" w:rsidRDefault="001157BD" w:rsidP="001157BD">
            <w:pPr>
              <w:autoSpaceDE w:val="0"/>
              <w:autoSpaceDN w:val="0"/>
              <w:adjustRightInd w:val="0"/>
              <w:ind w:firstLine="0"/>
              <w:rPr>
                <w:rFonts w:ascii="Arial" w:hAnsi="Arial" w:cs="Arial"/>
                <w:i/>
                <w:iCs/>
                <w:color w:val="000000"/>
                <w:u w:val="single"/>
              </w:rPr>
            </w:pP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9D81" w14:textId="77777777" w:rsidR="001157BD" w:rsidRPr="004D1999" w:rsidRDefault="001157BD" w:rsidP="001157BD">
            <w:pPr>
              <w:autoSpaceDE w:val="0"/>
              <w:autoSpaceDN w:val="0"/>
              <w:adjustRightInd w:val="0"/>
              <w:ind w:firstLine="0"/>
              <w:rPr>
                <w:rFonts w:ascii="Arial" w:hAnsi="Arial" w:cs="Arial"/>
                <w:color w:val="000000"/>
              </w:rPr>
            </w:pPr>
          </w:p>
        </w:tc>
      </w:tr>
    </w:tbl>
    <w:p w14:paraId="604A9F8E"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29D7F104"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5C45E58B" w14:textId="77777777" w:rsidR="005C654E" w:rsidRPr="004D1999" w:rsidRDefault="005C654E" w:rsidP="005C654E">
      <w:pPr>
        <w:tabs>
          <w:tab w:val="left" w:pos="720"/>
        </w:tabs>
        <w:ind w:firstLine="0"/>
        <w:rPr>
          <w:rFonts w:ascii="Arial" w:eastAsia="Arial" w:hAnsi="Arial" w:cs="Arial"/>
          <w:sz w:val="20"/>
          <w:szCs w:val="20"/>
        </w:rPr>
      </w:pPr>
    </w:p>
    <w:p w14:paraId="0083DD17"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5DC57BCB"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7C2AFCAD"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60"/>
        <w:gridCol w:w="3052"/>
        <w:gridCol w:w="2938"/>
        <w:gridCol w:w="2938"/>
      </w:tblGrid>
      <w:tr w:rsidR="005C654E" w:rsidRPr="004D1999" w14:paraId="61B98369" w14:textId="77777777" w:rsidTr="00687655">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2C6DAA"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77CD20"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5319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4B8C1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5498D2B" w14:textId="77777777"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355E9F11"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4F3365A"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2178E10E"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D03572" w:rsidRPr="004D1999" w14:paraId="6D6C1177" w14:textId="77777777" w:rsidTr="00687655">
        <w:tc>
          <w:tcPr>
            <w:tcW w:w="618" w:type="pct"/>
            <w:tcBorders>
              <w:top w:val="single" w:sz="4" w:space="0" w:color="000000"/>
              <w:left w:val="single" w:sz="4" w:space="0" w:color="000000"/>
              <w:bottom w:val="single" w:sz="4" w:space="0" w:color="000000"/>
              <w:right w:val="single" w:sz="4" w:space="0" w:color="000000"/>
            </w:tcBorders>
          </w:tcPr>
          <w:p w14:paraId="0A0925DF" w14:textId="77777777" w:rsidR="00D03572" w:rsidRPr="004D1999" w:rsidRDefault="00D03572" w:rsidP="00D03572">
            <w:pPr>
              <w:spacing w:before="60" w:after="60" w:line="256" w:lineRule="auto"/>
              <w:jc w:val="center"/>
              <w:rPr>
                <w:rFonts w:ascii="Arial" w:eastAsiaTheme="minorHAnsi" w:hAnsi="Arial" w:cs="Arial"/>
              </w:rPr>
            </w:pPr>
            <w:r w:rsidRPr="004D1999">
              <w:rPr>
                <w:rFonts w:ascii="Arial" w:eastAsiaTheme="minorHAnsi" w:hAnsi="Arial" w:cs="Arial"/>
              </w:rPr>
              <w:t>1.1.</w:t>
            </w:r>
          </w:p>
        </w:tc>
        <w:tc>
          <w:tcPr>
            <w:tcW w:w="1498" w:type="pct"/>
            <w:tcBorders>
              <w:top w:val="single" w:sz="4" w:space="0" w:color="000000"/>
              <w:left w:val="single" w:sz="4" w:space="0" w:color="000000"/>
              <w:bottom w:val="single" w:sz="4" w:space="0" w:color="000000"/>
              <w:right w:val="single" w:sz="4" w:space="0" w:color="000000"/>
            </w:tcBorders>
          </w:tcPr>
          <w:p w14:paraId="1BFE958F" w14:textId="54BD343C" w:rsidR="00D03572" w:rsidRPr="004D1999" w:rsidRDefault="00D03572" w:rsidP="00D03572">
            <w:pPr>
              <w:autoSpaceDE w:val="0"/>
              <w:autoSpaceDN w:val="0"/>
              <w:adjustRightInd w:val="0"/>
              <w:ind w:firstLine="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10BC559C" w14:textId="07EE1C38" w:rsidR="00D03572" w:rsidRPr="004D1999" w:rsidRDefault="00D03572" w:rsidP="00D03572">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242D002A" w14:textId="07093976" w:rsidR="00D03572" w:rsidRPr="004D1999" w:rsidRDefault="00D03572" w:rsidP="00D03572">
            <w:pPr>
              <w:autoSpaceDE w:val="0"/>
              <w:autoSpaceDN w:val="0"/>
              <w:adjustRightInd w:val="0"/>
              <w:rPr>
                <w:rFonts w:ascii="Arial" w:hAnsi="Arial" w:cs="Arial"/>
                <w:color w:val="000000"/>
              </w:rPr>
            </w:pPr>
          </w:p>
        </w:tc>
      </w:tr>
      <w:tr w:rsidR="00D03572" w:rsidRPr="004D1999" w14:paraId="55C667F6" w14:textId="77777777" w:rsidTr="004D1999">
        <w:tc>
          <w:tcPr>
            <w:tcW w:w="618" w:type="pct"/>
            <w:tcBorders>
              <w:top w:val="single" w:sz="4" w:space="0" w:color="000000"/>
              <w:left w:val="single" w:sz="4" w:space="0" w:color="000000"/>
              <w:bottom w:val="single" w:sz="4" w:space="0" w:color="000000"/>
              <w:right w:val="single" w:sz="4" w:space="0" w:color="000000"/>
            </w:tcBorders>
          </w:tcPr>
          <w:p w14:paraId="65E6E3A3" w14:textId="77777777" w:rsidR="00D03572" w:rsidRPr="004D1999" w:rsidRDefault="00D03572" w:rsidP="00D03572">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65B7C326" w14:textId="77777777" w:rsidR="00D03572" w:rsidRPr="004D1999" w:rsidRDefault="00D03572" w:rsidP="00D03572">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BD5398" w:rsidRPr="004D1999" w14:paraId="6D7D8338" w14:textId="77777777" w:rsidTr="00687655">
        <w:tc>
          <w:tcPr>
            <w:tcW w:w="618" w:type="pct"/>
            <w:tcBorders>
              <w:top w:val="single" w:sz="4" w:space="0" w:color="000000"/>
              <w:left w:val="single" w:sz="4" w:space="0" w:color="000000"/>
              <w:bottom w:val="single" w:sz="4" w:space="0" w:color="000000"/>
              <w:right w:val="single" w:sz="4" w:space="0" w:color="000000"/>
            </w:tcBorders>
          </w:tcPr>
          <w:p w14:paraId="378F3C6F" w14:textId="77777777" w:rsidR="00BD5398" w:rsidRPr="004D1999" w:rsidRDefault="00BD5398" w:rsidP="00BD5398">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74474F37" w14:textId="4E7832D5" w:rsidR="00BD5398" w:rsidRPr="00A037AA" w:rsidRDefault="00BD5398" w:rsidP="00F928C1">
            <w:pPr>
              <w:suppressLineNumbers/>
              <w:suppressAutoHyphens/>
              <w:ind w:firstLine="0"/>
              <w:rPr>
                <w:rFonts w:ascii="Arial" w:eastAsia="Arial" w:hAnsi="Arial" w:cs="Arial"/>
                <w:lang w:eastAsia="en-GB"/>
              </w:rPr>
            </w:pPr>
          </w:p>
        </w:tc>
        <w:tc>
          <w:tcPr>
            <w:tcW w:w="1442" w:type="pct"/>
            <w:tcBorders>
              <w:top w:val="single" w:sz="4" w:space="0" w:color="000000"/>
              <w:left w:val="single" w:sz="4" w:space="0" w:color="000000"/>
              <w:bottom w:val="single" w:sz="4" w:space="0" w:color="000000"/>
              <w:right w:val="single" w:sz="4" w:space="0" w:color="000000"/>
            </w:tcBorders>
          </w:tcPr>
          <w:p w14:paraId="400CAC02" w14:textId="20FE14FF" w:rsidR="00BD5398" w:rsidRPr="004D1999" w:rsidRDefault="00BD5398" w:rsidP="00BD5398">
            <w:pPr>
              <w:autoSpaceDE w:val="0"/>
              <w:autoSpaceDN w:val="0"/>
              <w:adjustRightInd w:val="0"/>
              <w:ind w:firstLine="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4E715959" w14:textId="326327E4" w:rsidR="00BD5398" w:rsidRPr="004D1999" w:rsidRDefault="00BD5398" w:rsidP="00BD5398">
            <w:pPr>
              <w:autoSpaceDE w:val="0"/>
              <w:autoSpaceDN w:val="0"/>
              <w:adjustRightInd w:val="0"/>
              <w:ind w:firstLine="0"/>
              <w:rPr>
                <w:rFonts w:ascii="Arial" w:hAnsi="Arial" w:cs="Arial"/>
                <w:color w:val="000000"/>
              </w:rPr>
            </w:pPr>
          </w:p>
        </w:tc>
      </w:tr>
    </w:tbl>
    <w:p w14:paraId="031FFE06" w14:textId="77777777" w:rsidR="005C654E" w:rsidRPr="004D1999" w:rsidRDefault="005C654E" w:rsidP="005C654E">
      <w:pPr>
        <w:jc w:val="center"/>
        <w:rPr>
          <w:rFonts w:ascii="Arial" w:eastAsia="Arial" w:hAnsi="Arial" w:cs="Arial"/>
          <w:sz w:val="20"/>
          <w:szCs w:val="20"/>
        </w:rPr>
      </w:pPr>
    </w:p>
    <w:p w14:paraId="7D60D74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72F1032" w14:textId="77777777"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9DEC" w14:textId="77777777" w:rsidR="00680650" w:rsidRDefault="00680650" w:rsidP="00D05666">
      <w:r>
        <w:separator/>
      </w:r>
    </w:p>
  </w:endnote>
  <w:endnote w:type="continuationSeparator" w:id="0">
    <w:p w14:paraId="732529AE" w14:textId="77777777" w:rsidR="00680650" w:rsidRDefault="00680650" w:rsidP="00D05666">
      <w:r>
        <w:continuationSeparator/>
      </w:r>
    </w:p>
  </w:endnote>
  <w:endnote w:type="continuationNotice" w:id="1">
    <w:p w14:paraId="34C09E9A" w14:textId="77777777" w:rsidR="00680650" w:rsidRDefault="006806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99B606D" w14:textId="77777777" w:rsidTr="0B831528">
      <w:tc>
        <w:tcPr>
          <w:tcW w:w="3600" w:type="dxa"/>
        </w:tcPr>
        <w:p w14:paraId="174F7CA8" w14:textId="77777777" w:rsidR="0B831528" w:rsidRDefault="0B831528" w:rsidP="0B831528">
          <w:pPr>
            <w:pStyle w:val="Antrats"/>
            <w:ind w:left="-115"/>
            <w:jc w:val="left"/>
          </w:pPr>
        </w:p>
      </w:tc>
      <w:tc>
        <w:tcPr>
          <w:tcW w:w="3600" w:type="dxa"/>
        </w:tcPr>
        <w:p w14:paraId="5F6E0588" w14:textId="77777777" w:rsidR="0B831528" w:rsidRDefault="0B831528" w:rsidP="0B831528">
          <w:pPr>
            <w:pStyle w:val="Antrats"/>
            <w:jc w:val="center"/>
          </w:pPr>
        </w:p>
      </w:tc>
      <w:tc>
        <w:tcPr>
          <w:tcW w:w="3600" w:type="dxa"/>
        </w:tcPr>
        <w:p w14:paraId="1AD71DB5" w14:textId="77777777" w:rsidR="0B831528" w:rsidRDefault="0B831528" w:rsidP="0B831528">
          <w:pPr>
            <w:pStyle w:val="Antrats"/>
            <w:ind w:right="-115"/>
            <w:jc w:val="right"/>
          </w:pPr>
        </w:p>
      </w:tc>
    </w:tr>
  </w:tbl>
  <w:p w14:paraId="68CF0DDC"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866D235" w14:textId="77777777" w:rsidTr="0B831528">
      <w:tc>
        <w:tcPr>
          <w:tcW w:w="3600" w:type="dxa"/>
        </w:tcPr>
        <w:p w14:paraId="1B644E64" w14:textId="77777777" w:rsidR="0B831528" w:rsidRDefault="0B831528" w:rsidP="0B831528">
          <w:pPr>
            <w:pStyle w:val="Antrats"/>
            <w:ind w:left="-115"/>
            <w:jc w:val="left"/>
          </w:pPr>
        </w:p>
      </w:tc>
      <w:tc>
        <w:tcPr>
          <w:tcW w:w="3600" w:type="dxa"/>
        </w:tcPr>
        <w:p w14:paraId="722002A7" w14:textId="77777777" w:rsidR="0B831528" w:rsidRDefault="0B831528" w:rsidP="0B831528">
          <w:pPr>
            <w:pStyle w:val="Antrats"/>
            <w:jc w:val="center"/>
          </w:pPr>
        </w:p>
      </w:tc>
      <w:tc>
        <w:tcPr>
          <w:tcW w:w="3600" w:type="dxa"/>
        </w:tcPr>
        <w:p w14:paraId="5112C6F0" w14:textId="77777777" w:rsidR="0B831528" w:rsidRDefault="0B831528" w:rsidP="0B831528">
          <w:pPr>
            <w:pStyle w:val="Antrats"/>
            <w:ind w:right="-115"/>
            <w:jc w:val="right"/>
          </w:pPr>
        </w:p>
      </w:tc>
    </w:tr>
  </w:tbl>
  <w:p w14:paraId="7B9B201B"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A645" w14:textId="77777777" w:rsidR="00680650" w:rsidRDefault="00680650" w:rsidP="00D05666">
      <w:r>
        <w:separator/>
      </w:r>
    </w:p>
  </w:footnote>
  <w:footnote w:type="continuationSeparator" w:id="0">
    <w:p w14:paraId="00511272" w14:textId="77777777" w:rsidR="00680650" w:rsidRDefault="00680650" w:rsidP="00D05666">
      <w:r>
        <w:continuationSeparator/>
      </w:r>
    </w:p>
  </w:footnote>
  <w:footnote w:type="continuationNotice" w:id="1">
    <w:p w14:paraId="65CA8738" w14:textId="77777777" w:rsidR="00680650" w:rsidRDefault="00680650">
      <w:pPr>
        <w:spacing w:line="240" w:lineRule="auto"/>
      </w:pPr>
    </w:p>
  </w:footnote>
  <w:footnote w:id="2">
    <w:p w14:paraId="504C52BF" w14:textId="77777777" w:rsidR="00422FF3" w:rsidRDefault="00422FF3" w:rsidP="001A4191">
      <w:pPr>
        <w:pStyle w:val="Puslapioinaostekstas"/>
        <w:tabs>
          <w:tab w:val="left" w:pos="9639"/>
        </w:tabs>
        <w:spacing w:line="240" w:lineRule="auto"/>
        <w:ind w:right="193"/>
      </w:pPr>
    </w:p>
    <w:p w14:paraId="1B0F446D"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C0D7AD"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85FFE8" w14:textId="77777777" w:rsidR="00285B02" w:rsidRDefault="000F761B">
        <w:pPr>
          <w:pStyle w:val="Antrats"/>
          <w:jc w:val="center"/>
        </w:pPr>
        <w:r>
          <w:fldChar w:fldCharType="begin"/>
        </w:r>
        <w:r w:rsidR="00285B02">
          <w:instrText>PAGE   \* MERGEFORMAT</w:instrText>
        </w:r>
        <w:r>
          <w:fldChar w:fldCharType="separate"/>
        </w:r>
        <w:r w:rsidR="007363E7">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AC1C"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B2"/>
    <w:multiLevelType w:val="hybridMultilevel"/>
    <w:tmpl w:val="E0B89C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2532E37"/>
    <w:multiLevelType w:val="hybridMultilevel"/>
    <w:tmpl w:val="4CF24264"/>
    <w:lvl w:ilvl="0" w:tplc="835E39D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75D86"/>
    <w:multiLevelType w:val="hybridMultilevel"/>
    <w:tmpl w:val="31CCB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0A2BBE"/>
    <w:multiLevelType w:val="hybridMultilevel"/>
    <w:tmpl w:val="17AA15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F408A1"/>
    <w:multiLevelType w:val="hybridMultilevel"/>
    <w:tmpl w:val="FC1E9E7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363354">
    <w:abstractNumId w:val="1"/>
  </w:num>
  <w:num w:numId="2" w16cid:durableId="2115396514">
    <w:abstractNumId w:val="7"/>
  </w:num>
  <w:num w:numId="3" w16cid:durableId="867379079">
    <w:abstractNumId w:val="5"/>
  </w:num>
  <w:num w:numId="4" w16cid:durableId="826634468">
    <w:abstractNumId w:val="9"/>
  </w:num>
  <w:num w:numId="5" w16cid:durableId="1675759509">
    <w:abstractNumId w:val="8"/>
  </w:num>
  <w:num w:numId="6" w16cid:durableId="1314019806">
    <w:abstractNumId w:val="2"/>
  </w:num>
  <w:num w:numId="7" w16cid:durableId="533428355">
    <w:abstractNumId w:val="3"/>
  </w:num>
  <w:num w:numId="8" w16cid:durableId="2098481963">
    <w:abstractNumId w:val="0"/>
  </w:num>
  <w:num w:numId="9" w16cid:durableId="950093097">
    <w:abstractNumId w:val="4"/>
  </w:num>
  <w:num w:numId="10" w16cid:durableId="393505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410"/>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5EA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20"/>
    <w:rsid w:val="000F46E5"/>
    <w:rsid w:val="000F4AA3"/>
    <w:rsid w:val="000F513D"/>
    <w:rsid w:val="000F6313"/>
    <w:rsid w:val="000F6EDF"/>
    <w:rsid w:val="000F7102"/>
    <w:rsid w:val="000F761B"/>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7BD"/>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CC"/>
    <w:rsid w:val="001404CC"/>
    <w:rsid w:val="00140D50"/>
    <w:rsid w:val="00142093"/>
    <w:rsid w:val="00142352"/>
    <w:rsid w:val="001424F3"/>
    <w:rsid w:val="00142B0C"/>
    <w:rsid w:val="0014359C"/>
    <w:rsid w:val="00143940"/>
    <w:rsid w:val="00143F3F"/>
    <w:rsid w:val="0014414A"/>
    <w:rsid w:val="0014541E"/>
    <w:rsid w:val="0014591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20"/>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ABB"/>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D0"/>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52C"/>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0AC"/>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6B9E"/>
    <w:rsid w:val="002B7D13"/>
    <w:rsid w:val="002C13E5"/>
    <w:rsid w:val="002C14FC"/>
    <w:rsid w:val="002C2936"/>
    <w:rsid w:val="002C2DD1"/>
    <w:rsid w:val="002C350D"/>
    <w:rsid w:val="002C362D"/>
    <w:rsid w:val="002C3C04"/>
    <w:rsid w:val="002C41AA"/>
    <w:rsid w:val="002C4AE8"/>
    <w:rsid w:val="002C4B0F"/>
    <w:rsid w:val="002C50AE"/>
    <w:rsid w:val="002C5249"/>
    <w:rsid w:val="002C53E8"/>
    <w:rsid w:val="002C659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2A"/>
    <w:rsid w:val="00331673"/>
    <w:rsid w:val="00331ED1"/>
    <w:rsid w:val="003321B2"/>
    <w:rsid w:val="0033276B"/>
    <w:rsid w:val="003328D9"/>
    <w:rsid w:val="00333A7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19FC"/>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66DA"/>
    <w:rsid w:val="003D73C2"/>
    <w:rsid w:val="003E0731"/>
    <w:rsid w:val="003E0A08"/>
    <w:rsid w:val="003E0FEA"/>
    <w:rsid w:val="003E1026"/>
    <w:rsid w:val="003E1160"/>
    <w:rsid w:val="003E1371"/>
    <w:rsid w:val="003E1626"/>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08D"/>
    <w:rsid w:val="00407820"/>
    <w:rsid w:val="00407939"/>
    <w:rsid w:val="00410CE7"/>
    <w:rsid w:val="004112BA"/>
    <w:rsid w:val="00411BD7"/>
    <w:rsid w:val="0041208A"/>
    <w:rsid w:val="0041359A"/>
    <w:rsid w:val="00413D2E"/>
    <w:rsid w:val="004147BD"/>
    <w:rsid w:val="004157B6"/>
    <w:rsid w:val="004159FF"/>
    <w:rsid w:val="00415A37"/>
    <w:rsid w:val="0041685F"/>
    <w:rsid w:val="00416D08"/>
    <w:rsid w:val="00417604"/>
    <w:rsid w:val="00420F40"/>
    <w:rsid w:val="00422FF3"/>
    <w:rsid w:val="00424C4C"/>
    <w:rsid w:val="004252AF"/>
    <w:rsid w:val="00427174"/>
    <w:rsid w:val="00427210"/>
    <w:rsid w:val="00430DB7"/>
    <w:rsid w:val="004320E1"/>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05"/>
    <w:rsid w:val="0044714E"/>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484"/>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176"/>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C7ED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FA2"/>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84D"/>
    <w:rsid w:val="005F4A5E"/>
    <w:rsid w:val="005F4C14"/>
    <w:rsid w:val="005F55FD"/>
    <w:rsid w:val="005F5F2C"/>
    <w:rsid w:val="005F68D4"/>
    <w:rsid w:val="005F6991"/>
    <w:rsid w:val="005F69D7"/>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0B"/>
    <w:rsid w:val="00614A7B"/>
    <w:rsid w:val="00614E2C"/>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C5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650"/>
    <w:rsid w:val="00681CDE"/>
    <w:rsid w:val="006824FC"/>
    <w:rsid w:val="0068448B"/>
    <w:rsid w:val="00685C49"/>
    <w:rsid w:val="00687655"/>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250"/>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3E7"/>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8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91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65F"/>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5D"/>
    <w:rsid w:val="008A216D"/>
    <w:rsid w:val="008A2970"/>
    <w:rsid w:val="008A3657"/>
    <w:rsid w:val="008A37DA"/>
    <w:rsid w:val="008A3A6F"/>
    <w:rsid w:val="008A3C76"/>
    <w:rsid w:val="008A51A5"/>
    <w:rsid w:val="008A52F4"/>
    <w:rsid w:val="008A5873"/>
    <w:rsid w:val="008A5D2E"/>
    <w:rsid w:val="008A6002"/>
    <w:rsid w:val="008A6B05"/>
    <w:rsid w:val="008A6F61"/>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5C7"/>
    <w:rsid w:val="00920619"/>
    <w:rsid w:val="009207CE"/>
    <w:rsid w:val="00920A13"/>
    <w:rsid w:val="00920DF2"/>
    <w:rsid w:val="009236EF"/>
    <w:rsid w:val="00923A02"/>
    <w:rsid w:val="00924B58"/>
    <w:rsid w:val="00925348"/>
    <w:rsid w:val="009265B6"/>
    <w:rsid w:val="00926D1E"/>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09"/>
    <w:rsid w:val="009670AC"/>
    <w:rsid w:val="0096764F"/>
    <w:rsid w:val="009700A8"/>
    <w:rsid w:val="00970BA8"/>
    <w:rsid w:val="00971170"/>
    <w:rsid w:val="009716FC"/>
    <w:rsid w:val="00971D98"/>
    <w:rsid w:val="00973E16"/>
    <w:rsid w:val="0097609B"/>
    <w:rsid w:val="009773F1"/>
    <w:rsid w:val="00980CB2"/>
    <w:rsid w:val="00980D68"/>
    <w:rsid w:val="009816E0"/>
    <w:rsid w:val="00981A97"/>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F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7AA"/>
    <w:rsid w:val="00A0430F"/>
    <w:rsid w:val="00A04ACA"/>
    <w:rsid w:val="00A065A2"/>
    <w:rsid w:val="00A10489"/>
    <w:rsid w:val="00A10DB9"/>
    <w:rsid w:val="00A10FCA"/>
    <w:rsid w:val="00A1119B"/>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DEF"/>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5A2"/>
    <w:rsid w:val="00A5253F"/>
    <w:rsid w:val="00A529EF"/>
    <w:rsid w:val="00A52B08"/>
    <w:rsid w:val="00A52BA0"/>
    <w:rsid w:val="00A54EAE"/>
    <w:rsid w:val="00A55508"/>
    <w:rsid w:val="00A55891"/>
    <w:rsid w:val="00A55AA5"/>
    <w:rsid w:val="00A560A2"/>
    <w:rsid w:val="00A56E33"/>
    <w:rsid w:val="00A571AB"/>
    <w:rsid w:val="00A5751B"/>
    <w:rsid w:val="00A57C65"/>
    <w:rsid w:val="00A6045F"/>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377"/>
    <w:rsid w:val="00A97EF0"/>
    <w:rsid w:val="00AA05AD"/>
    <w:rsid w:val="00AA1198"/>
    <w:rsid w:val="00AA2718"/>
    <w:rsid w:val="00AA2895"/>
    <w:rsid w:val="00AA29DF"/>
    <w:rsid w:val="00AA362E"/>
    <w:rsid w:val="00AA3EBC"/>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4DD"/>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9EE"/>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A5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558"/>
    <w:rsid w:val="00B71986"/>
    <w:rsid w:val="00B71B06"/>
    <w:rsid w:val="00B72BAC"/>
    <w:rsid w:val="00B741D0"/>
    <w:rsid w:val="00B74438"/>
    <w:rsid w:val="00B744D7"/>
    <w:rsid w:val="00B7494D"/>
    <w:rsid w:val="00B75483"/>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6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48B"/>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39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342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1CD"/>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572"/>
    <w:rsid w:val="00D03BA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CDE"/>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72"/>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0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19"/>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4FD"/>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E12"/>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16"/>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CE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D8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0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7C9"/>
    <w:rsid w:val="00F77B99"/>
    <w:rsid w:val="00F80768"/>
    <w:rsid w:val="00F81415"/>
    <w:rsid w:val="00F81F56"/>
    <w:rsid w:val="00F8218F"/>
    <w:rsid w:val="00F82C3C"/>
    <w:rsid w:val="00F83243"/>
    <w:rsid w:val="00F83398"/>
    <w:rsid w:val="00F839A3"/>
    <w:rsid w:val="00F84093"/>
    <w:rsid w:val="00F84623"/>
    <w:rsid w:val="00F84C15"/>
    <w:rsid w:val="00F85285"/>
    <w:rsid w:val="00F85F5F"/>
    <w:rsid w:val="00F869FF"/>
    <w:rsid w:val="00F86F43"/>
    <w:rsid w:val="00F87DF1"/>
    <w:rsid w:val="00F91643"/>
    <w:rsid w:val="00F928C1"/>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5C"/>
    <w:rsid w:val="00FE1B67"/>
    <w:rsid w:val="00FE252E"/>
    <w:rsid w:val="00FE3D1F"/>
    <w:rsid w:val="00FE3D7C"/>
    <w:rsid w:val="00FE4654"/>
    <w:rsid w:val="00FE4885"/>
    <w:rsid w:val="00FE5036"/>
    <w:rsid w:val="00FE5657"/>
    <w:rsid w:val="00FE5735"/>
    <w:rsid w:val="00FE6998"/>
    <w:rsid w:val="00FE6B95"/>
    <w:rsid w:val="00FE7908"/>
    <w:rsid w:val="00FF000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FCF4"/>
  <w15:docId w15:val="{E46EAD76-1224-4259-90BE-21D0CCE3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410"/>
    <w:rsid w:val="000B4105"/>
    <w:rsid w:val="000E62D1"/>
    <w:rsid w:val="000F3720"/>
    <w:rsid w:val="001251FC"/>
    <w:rsid w:val="00127A9E"/>
    <w:rsid w:val="001371CC"/>
    <w:rsid w:val="001E3B26"/>
    <w:rsid w:val="00295EF8"/>
    <w:rsid w:val="002C1509"/>
    <w:rsid w:val="003661A6"/>
    <w:rsid w:val="00430113"/>
    <w:rsid w:val="00460C76"/>
    <w:rsid w:val="0046126A"/>
    <w:rsid w:val="004D38E9"/>
    <w:rsid w:val="00516852"/>
    <w:rsid w:val="005C7EDA"/>
    <w:rsid w:val="00652F79"/>
    <w:rsid w:val="006D77F5"/>
    <w:rsid w:val="00731487"/>
    <w:rsid w:val="0078514A"/>
    <w:rsid w:val="007C7D73"/>
    <w:rsid w:val="007E691C"/>
    <w:rsid w:val="007F25D7"/>
    <w:rsid w:val="00810A25"/>
    <w:rsid w:val="008A6F61"/>
    <w:rsid w:val="008D6E2A"/>
    <w:rsid w:val="00906FC8"/>
    <w:rsid w:val="00912EE3"/>
    <w:rsid w:val="00926BF1"/>
    <w:rsid w:val="009520DA"/>
    <w:rsid w:val="00975C18"/>
    <w:rsid w:val="009C5E39"/>
    <w:rsid w:val="009C6FFE"/>
    <w:rsid w:val="009E6FBD"/>
    <w:rsid w:val="00A02E8E"/>
    <w:rsid w:val="00A87851"/>
    <w:rsid w:val="00A97377"/>
    <w:rsid w:val="00AD09B5"/>
    <w:rsid w:val="00AF0DBC"/>
    <w:rsid w:val="00B02DFF"/>
    <w:rsid w:val="00B031BD"/>
    <w:rsid w:val="00B604DE"/>
    <w:rsid w:val="00B70DD9"/>
    <w:rsid w:val="00B71558"/>
    <w:rsid w:val="00C64F5A"/>
    <w:rsid w:val="00C911CD"/>
    <w:rsid w:val="00CD27B6"/>
    <w:rsid w:val="00CF4CEB"/>
    <w:rsid w:val="00D1288B"/>
    <w:rsid w:val="00DF00E8"/>
    <w:rsid w:val="00E464CE"/>
    <w:rsid w:val="00E524FD"/>
    <w:rsid w:val="00E974B4"/>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4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BCACE-9CDC-4A1F-9594-B3AD9C5B1E8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3956</Words>
  <Characters>2256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Buivydienė</cp:lastModifiedBy>
  <cp:revision>61</cp:revision>
  <cp:lastPrinted>2021-11-02T20:49:00Z</cp:lastPrinted>
  <dcterms:created xsi:type="dcterms:W3CDTF">2024-04-29T17:58:00Z</dcterms:created>
  <dcterms:modified xsi:type="dcterms:W3CDTF">2025-06-09T10:52:00Z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