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3AD4" w14:textId="261522DD" w:rsidR="002739BC" w:rsidRPr="00FB30EA" w:rsidRDefault="00500BAD" w:rsidP="002739B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</w:t>
      </w:r>
      <w:r w:rsidR="002739BC" w:rsidRPr="00FB30EA">
        <w:rPr>
          <w:rFonts w:ascii="Times New Roman" w:hAnsi="Times New Roman"/>
          <w:b/>
          <w:sz w:val="24"/>
          <w:szCs w:val="24"/>
        </w:rPr>
        <w:t>agneto terapijos prietai</w:t>
      </w:r>
      <w:r w:rsidR="00441F92">
        <w:rPr>
          <w:rFonts w:ascii="Times New Roman" w:hAnsi="Times New Roman"/>
          <w:b/>
          <w:sz w:val="24"/>
          <w:szCs w:val="24"/>
        </w:rPr>
        <w:t>sas (1 vnt.)</w:t>
      </w:r>
    </w:p>
    <w:p w14:paraId="5E81C501" w14:textId="77777777" w:rsidR="002739BC" w:rsidRDefault="002739BC" w:rsidP="002739BC">
      <w:pPr>
        <w:pStyle w:val="NoSpacing"/>
        <w:rPr>
          <w:rFonts w:ascii="Times New Roman" w:hAnsi="Times New Roman"/>
          <w:sz w:val="24"/>
          <w:szCs w:val="24"/>
        </w:rPr>
      </w:pPr>
    </w:p>
    <w:p w14:paraId="27ADA442" w14:textId="02C0AEAA" w:rsidR="001B6F8D" w:rsidRPr="002739BC" w:rsidRDefault="003B1160" w:rsidP="002739BC">
      <w:pPr>
        <w:pStyle w:val="NoSpacing"/>
        <w:rPr>
          <w:rFonts w:ascii="Times New Roman" w:hAnsi="Times New Roman"/>
          <w:b/>
        </w:rPr>
      </w:pPr>
      <w:r w:rsidRPr="002739BC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321" w:type="dxa"/>
        <w:tblInd w:w="-4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3623"/>
        <w:gridCol w:w="6001"/>
      </w:tblGrid>
      <w:tr w:rsidR="005676D9" w14:paraId="6E82FEFD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33B2" w14:textId="77777777" w:rsidR="005676D9" w:rsidRDefault="005676D9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Eil.Nr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0497" w14:textId="77777777" w:rsidR="005676D9" w:rsidRDefault="005676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Reikalaujamos techninės charakteristikos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3CEEE" w14:textId="77777777" w:rsidR="005676D9" w:rsidRDefault="005676D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Parametrų reikšmė</w:t>
            </w:r>
          </w:p>
        </w:tc>
      </w:tr>
      <w:tr w:rsidR="005676D9" w14:paraId="2A527030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2E" w14:textId="77777777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1F783" w14:textId="797D967D" w:rsidR="005676D9" w:rsidRDefault="005676D9" w:rsidP="000948C0">
            <w:r>
              <w:rPr>
                <w:rFonts w:ascii="Times New Roman" w:hAnsi="Times New Roman"/>
              </w:rPr>
              <w:t>Magneto terapijos prietaisas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1213A" w14:textId="62033770" w:rsidR="005676D9" w:rsidRDefault="005676D9" w:rsidP="000948C0">
            <w:r>
              <w:rPr>
                <w:rFonts w:ascii="Times New Roman" w:hAnsi="Times New Roman"/>
                <w:i/>
              </w:rPr>
              <w:t>Modelis / Katalogo numeris / Gamintojas</w:t>
            </w:r>
          </w:p>
        </w:tc>
      </w:tr>
      <w:tr w:rsidR="005676D9" w14:paraId="2903B379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A95F" w14:textId="7E201997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6361" w14:textId="3072B19C" w:rsidR="005676D9" w:rsidRDefault="005676D9" w:rsidP="000948C0">
            <w:r>
              <w:rPr>
                <w:rFonts w:ascii="Times New Roman" w:hAnsi="Times New Roman"/>
              </w:rPr>
              <w:t>Veikimas paremtas pulsuojančio elektromagnetinio lauko sukūrimo principu (angl. PEMF)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6C0" w14:textId="3B14730E" w:rsidR="005676D9" w:rsidRDefault="005676D9" w:rsidP="000948C0">
            <w:r>
              <w:rPr>
                <w:rFonts w:ascii="Times New Roman" w:hAnsi="Times New Roman"/>
              </w:rPr>
              <w:t>Būtina</w:t>
            </w:r>
          </w:p>
        </w:tc>
      </w:tr>
      <w:tr w:rsidR="005676D9" w14:paraId="2FD308B9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0319" w14:textId="3E141467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89D44" w14:textId="06D883EB" w:rsidR="005676D9" w:rsidRDefault="005676D9" w:rsidP="000948C0">
            <w:r>
              <w:rPr>
                <w:rFonts w:ascii="Times New Roman" w:hAnsi="Times New Roman"/>
              </w:rPr>
              <w:t>Technologija, sufokusuojanti magnetinį lauką cilindro viduje, kad būtų išvengta poveikio aplinkai</w:t>
            </w:r>
            <w:r w:rsidR="002739BC">
              <w:rPr>
                <w:rFonts w:ascii="Times New Roman" w:hAnsi="Times New Roman"/>
              </w:rPr>
              <w:t xml:space="preserve"> (FMF fokusuoto magnetinio lauko technologija)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6029C" w14:textId="71A4BD93" w:rsidR="005676D9" w:rsidRDefault="005676D9" w:rsidP="000948C0">
            <w:r>
              <w:rPr>
                <w:rFonts w:ascii="Times New Roman" w:hAnsi="Times New Roman"/>
              </w:rPr>
              <w:t>Būtina</w:t>
            </w:r>
          </w:p>
        </w:tc>
      </w:tr>
      <w:tr w:rsidR="005676D9" w14:paraId="6DD0119A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677D" w14:textId="47D3B908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90EC9" w14:textId="5809B1CD" w:rsidR="005676D9" w:rsidRDefault="005676D9" w:rsidP="000948C0">
            <w:r>
              <w:rPr>
                <w:rFonts w:ascii="Times New Roman" w:hAnsi="Times New Roman"/>
              </w:rPr>
              <w:t>Nepriklausomų kanalų skaičius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AC75" w14:textId="06F6F9FD" w:rsidR="005676D9" w:rsidRDefault="005676D9" w:rsidP="000948C0">
            <w:r>
              <w:rPr>
                <w:rFonts w:ascii="Times New Roman" w:hAnsi="Times New Roman"/>
              </w:rPr>
              <w:t>≥ 2</w:t>
            </w:r>
          </w:p>
        </w:tc>
      </w:tr>
      <w:tr w:rsidR="005676D9" w14:paraId="48F16CF1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27F8" w14:textId="0CAE5086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5.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A4C01" w14:textId="4BE123B2" w:rsidR="005676D9" w:rsidRDefault="005676D9" w:rsidP="000948C0">
            <w:r>
              <w:rPr>
                <w:rFonts w:ascii="Times New Roman" w:hAnsi="Times New Roman"/>
              </w:rPr>
              <w:t>Galimybė vienu metu prijungti ne mažiau kaip 2 aplikatorius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2A652" w14:textId="172333C4" w:rsidR="005676D9" w:rsidRDefault="005676D9" w:rsidP="000948C0">
            <w:r>
              <w:rPr>
                <w:rFonts w:ascii="Times New Roman" w:hAnsi="Times New Roman"/>
              </w:rPr>
              <w:t>Būtina</w:t>
            </w:r>
          </w:p>
        </w:tc>
      </w:tr>
      <w:tr w:rsidR="005676D9" w14:paraId="359A0873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33FD" w14:textId="49FEC799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6.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53F7" w14:textId="3C85A059" w:rsidR="005676D9" w:rsidRDefault="005676D9" w:rsidP="000948C0">
            <w:r w:rsidRPr="000A28E2">
              <w:rPr>
                <w:rFonts w:ascii="Times New Roman" w:hAnsi="Times New Roman"/>
              </w:rPr>
              <w:t xml:space="preserve">Skystųjų kristalų ekrane rodoma </w:t>
            </w:r>
            <w:r>
              <w:rPr>
                <w:rFonts w:ascii="Times New Roman" w:hAnsi="Times New Roman"/>
              </w:rPr>
              <w:t>gydymo informacija</w:t>
            </w:r>
            <w:r w:rsidRPr="000A28E2">
              <w:rPr>
                <w:rFonts w:ascii="Times New Roman" w:hAnsi="Times New Roman"/>
              </w:rPr>
              <w:t>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4E5F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Terapijos kanalas;</w:t>
            </w:r>
          </w:p>
          <w:p w14:paraId="627C7CC2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Pasirinkta indikacija;</w:t>
            </w:r>
          </w:p>
          <w:p w14:paraId="5CCB0E31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Procedūros laikas;</w:t>
            </w:r>
          </w:p>
          <w:p w14:paraId="74EC6755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 Dažnis;</w:t>
            </w:r>
          </w:p>
          <w:p w14:paraId="51BC0E12" w14:textId="2C45198C" w:rsidR="005676D9" w:rsidRDefault="005676D9" w:rsidP="000948C0">
            <w:r>
              <w:rPr>
                <w:rFonts w:ascii="Times New Roman" w:hAnsi="Times New Roman"/>
              </w:rPr>
              <w:t>5. Magnetinės indukcijos intensyvumas</w:t>
            </w:r>
          </w:p>
        </w:tc>
      </w:tr>
      <w:tr w:rsidR="005676D9" w14:paraId="6B8ED6DE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FA04" w14:textId="7D3EC32E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7.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E6E47" w14:textId="71F1D876" w:rsidR="005676D9" w:rsidRDefault="005676D9" w:rsidP="000948C0">
            <w:r>
              <w:rPr>
                <w:rFonts w:ascii="Times New Roman" w:hAnsi="Times New Roman"/>
              </w:rPr>
              <w:t>Procedūros trukmės reguliavimo ribos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DD2C" w14:textId="660A2771" w:rsidR="005676D9" w:rsidRDefault="005676D9" w:rsidP="000948C0">
            <w:r>
              <w:rPr>
                <w:rFonts w:ascii="Times New Roman" w:hAnsi="Times New Roman"/>
              </w:rPr>
              <w:t>Ne siauresnės nei 1 – 99 min.</w:t>
            </w:r>
          </w:p>
        </w:tc>
      </w:tr>
      <w:tr w:rsidR="005676D9" w14:paraId="25CF6B40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5FECE" w14:textId="1BB749DC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8.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FDEC" w14:textId="017FBC37" w:rsidR="005676D9" w:rsidRDefault="002739BC" w:rsidP="000948C0">
            <w:r>
              <w:rPr>
                <w:rFonts w:ascii="Times New Roman" w:hAnsi="Times New Roman"/>
              </w:rPr>
              <w:t>Maksimalus intensyvumas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18CD" w14:textId="45C0B1BB" w:rsidR="005676D9" w:rsidRPr="00FE6E88" w:rsidRDefault="00FE6E88" w:rsidP="00FE6E88">
            <w:pPr>
              <w:rPr>
                <w:rFonts w:ascii="Times New Roman" w:hAnsi="Times New Roman"/>
                <w:sz w:val="24"/>
                <w:szCs w:val="24"/>
              </w:rPr>
            </w:pPr>
            <w:r w:rsidRPr="00FE6E88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8F8F8"/>
              </w:rPr>
              <w:t>iki 2.5</w:t>
            </w:r>
            <w:r w:rsidR="00FB30EA" w:rsidRPr="00FE6E88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8F8F8"/>
              </w:rPr>
              <w:t xml:space="preserve"> </w:t>
            </w:r>
            <w:r w:rsidRPr="00FE6E88">
              <w:rPr>
                <w:rFonts w:ascii="Times New Roman" w:hAnsi="Times New Roman"/>
                <w:color w:val="303030"/>
                <w:sz w:val="24"/>
                <w:szCs w:val="24"/>
                <w:shd w:val="clear" w:color="auto" w:fill="F8F8F8"/>
              </w:rPr>
              <w:t>T</w:t>
            </w:r>
          </w:p>
        </w:tc>
      </w:tr>
      <w:tr w:rsidR="005676D9" w14:paraId="696EC94A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2A2D" w14:textId="20110F52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9.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D577" w14:textId="5F399FF7" w:rsidR="005676D9" w:rsidRDefault="005676D9" w:rsidP="000948C0">
            <w:r>
              <w:rPr>
                <w:rFonts w:ascii="Times New Roman" w:hAnsi="Times New Roman"/>
              </w:rPr>
              <w:t>Dažnio reguliavimo ribos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82CC" w14:textId="3D4B95AD" w:rsidR="005676D9" w:rsidRDefault="002739BC" w:rsidP="000948C0">
            <w:r>
              <w:rPr>
                <w:rFonts w:ascii="Times New Roman" w:hAnsi="Times New Roman"/>
              </w:rPr>
              <w:t>Ne siauresnės nei 1 – 170</w:t>
            </w:r>
            <w:r w:rsidR="005676D9">
              <w:rPr>
                <w:rFonts w:ascii="Times New Roman" w:hAnsi="Times New Roman"/>
              </w:rPr>
              <w:t xml:space="preserve"> Hz</w:t>
            </w:r>
          </w:p>
        </w:tc>
      </w:tr>
      <w:tr w:rsidR="005676D9" w14:paraId="36F4B847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D00BC" w14:textId="4E50E486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10.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18DF" w14:textId="53AEA733" w:rsidR="005676D9" w:rsidRDefault="005676D9" w:rsidP="000948C0">
            <w:r>
              <w:rPr>
                <w:rFonts w:ascii="Times New Roman" w:hAnsi="Times New Roman"/>
              </w:rPr>
              <w:t>Galimybė pradėti terapiją ne mažiau kaip trimis būdais: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9C6" w14:textId="77777777" w:rsidR="005676D9" w:rsidRPr="000A28E2" w:rsidRDefault="005676D9" w:rsidP="00FE6E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tiesiogiai nustatant terapijos parametrus;</w:t>
            </w:r>
          </w:p>
          <w:p w14:paraId="3D225080" w14:textId="2DF8C13D" w:rsidR="005676D9" w:rsidRPr="000A28E2" w:rsidRDefault="00FE6E88" w:rsidP="00FE6E8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5676D9">
              <w:rPr>
                <w:rFonts w:ascii="Times New Roman" w:hAnsi="Times New Roman" w:cs="Times New Roman"/>
                <w:sz w:val="22"/>
                <w:szCs w:val="22"/>
              </w:rPr>
              <w:t>. naudojantis užprogramuotomis gydymo indikacijomis;</w:t>
            </w:r>
          </w:p>
          <w:p w14:paraId="6CE5B885" w14:textId="67EADF60" w:rsidR="005676D9" w:rsidRDefault="005676D9" w:rsidP="000948C0">
            <w:r>
              <w:rPr>
                <w:rFonts w:ascii="Times New Roman" w:hAnsi="Times New Roman"/>
              </w:rPr>
              <w:t>3. naudojantis išsaugotomis individualiomis programomis;</w:t>
            </w:r>
          </w:p>
        </w:tc>
      </w:tr>
      <w:tr w:rsidR="005676D9" w14:paraId="72962390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5A0D" w14:textId="3FFB2DC4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191E6" w14:textId="38D9F6B7" w:rsidR="005676D9" w:rsidRDefault="005676D9" w:rsidP="000948C0">
            <w:pPr>
              <w:spacing w:after="0" w:line="240" w:lineRule="auto"/>
            </w:pPr>
            <w:r w:rsidRPr="000A28E2">
              <w:rPr>
                <w:rFonts w:ascii="Times New Roman" w:hAnsi="Times New Roman"/>
              </w:rPr>
              <w:t>Indikacijų meniu</w:t>
            </w:r>
            <w:r>
              <w:rPr>
                <w:rFonts w:ascii="Times New Roman" w:hAnsi="Times New Roman"/>
              </w:rPr>
              <w:t xml:space="preserve"> su užprogramuotais gydymo parametrais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8E25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28E2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41F3DFF1" w14:textId="159964E8" w:rsidR="005676D9" w:rsidRDefault="005676D9" w:rsidP="000948C0">
            <w:r w:rsidRPr="000A28E2">
              <w:rPr>
                <w:rFonts w:ascii="Times New Roman" w:hAnsi="Times New Roman"/>
              </w:rPr>
              <w:t xml:space="preserve">≥ </w:t>
            </w:r>
            <w:r w:rsidR="002739B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  <w:r w:rsidRPr="000A28E2">
              <w:rPr>
                <w:rFonts w:ascii="Times New Roman" w:hAnsi="Times New Roman"/>
              </w:rPr>
              <w:t xml:space="preserve"> indikacij</w:t>
            </w:r>
            <w:r>
              <w:rPr>
                <w:rFonts w:ascii="Times New Roman" w:hAnsi="Times New Roman"/>
              </w:rPr>
              <w:t>ų</w:t>
            </w:r>
          </w:p>
        </w:tc>
      </w:tr>
      <w:tr w:rsidR="005676D9" w14:paraId="4DB108F2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3976" w14:textId="18F51562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12.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17F2" w14:textId="1A93AB9F" w:rsidR="005676D9" w:rsidRDefault="005676D9" w:rsidP="000948C0">
            <w:pPr>
              <w:spacing w:after="0" w:line="240" w:lineRule="auto"/>
            </w:pPr>
            <w:r w:rsidRPr="000A28E2">
              <w:rPr>
                <w:rFonts w:ascii="Times New Roman" w:hAnsi="Times New Roman"/>
              </w:rPr>
              <w:t xml:space="preserve">Galimybė </w:t>
            </w:r>
            <w:r>
              <w:rPr>
                <w:rFonts w:ascii="Times New Roman" w:hAnsi="Times New Roman"/>
              </w:rPr>
              <w:t>išsaugoti</w:t>
            </w:r>
            <w:r w:rsidRPr="000A28E2">
              <w:rPr>
                <w:rFonts w:ascii="Times New Roman" w:hAnsi="Times New Roman"/>
              </w:rPr>
              <w:t xml:space="preserve"> dažnai naudojamas programas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BC52F" w14:textId="77777777" w:rsidR="005676D9" w:rsidRDefault="005676D9" w:rsidP="000948C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0A28E2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1F1F5B9C" w14:textId="60386E6B" w:rsidR="005676D9" w:rsidRDefault="005676D9" w:rsidP="000948C0">
            <w:r w:rsidRPr="000A28E2">
              <w:rPr>
                <w:rFonts w:ascii="Times New Roman" w:hAnsi="Times New Roman"/>
              </w:rPr>
              <w:t>≥</w:t>
            </w:r>
            <w:r>
              <w:rPr>
                <w:rFonts w:ascii="Times New Roman" w:hAnsi="Times New Roman"/>
              </w:rPr>
              <w:t xml:space="preserve"> 50</w:t>
            </w:r>
            <w:r w:rsidRPr="000A28E2">
              <w:rPr>
                <w:rFonts w:ascii="Times New Roman" w:hAnsi="Times New Roman"/>
              </w:rPr>
              <w:t xml:space="preserve"> program</w:t>
            </w:r>
            <w:r>
              <w:rPr>
                <w:rFonts w:ascii="Times New Roman" w:hAnsi="Times New Roman"/>
              </w:rPr>
              <w:t>ų</w:t>
            </w:r>
          </w:p>
        </w:tc>
      </w:tr>
      <w:tr w:rsidR="005676D9" w14:paraId="2B191D6E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F8CB" w14:textId="42DB1BCE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13.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4528" w14:textId="6FF0F09C" w:rsidR="005676D9" w:rsidRDefault="005676D9" w:rsidP="000948C0">
            <w:pPr>
              <w:spacing w:after="0" w:line="240" w:lineRule="auto"/>
            </w:pPr>
            <w:r>
              <w:rPr>
                <w:rFonts w:ascii="Times New Roman" w:hAnsi="Times New Roman"/>
              </w:rPr>
              <w:t>Garsinis signalas pasibaigus terapijai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AFF53" w14:textId="094B868A" w:rsidR="005676D9" w:rsidRDefault="005676D9" w:rsidP="000948C0">
            <w:pPr>
              <w:spacing w:after="0"/>
            </w:pPr>
            <w:r>
              <w:rPr>
                <w:rFonts w:ascii="Times New Roman" w:hAnsi="Times New Roman"/>
              </w:rPr>
              <w:t>Būtina</w:t>
            </w:r>
          </w:p>
        </w:tc>
      </w:tr>
      <w:tr w:rsidR="005676D9" w14:paraId="1C7A8DAC" w14:textId="77777777" w:rsidTr="005676D9">
        <w:trPr>
          <w:trHeight w:val="82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CDDD" w14:textId="5ABD8722" w:rsidR="005676D9" w:rsidRPr="000948C0" w:rsidRDefault="005676D9" w:rsidP="000948C0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88D5F" w14:textId="317504F8" w:rsidR="005676D9" w:rsidRDefault="005676D9" w:rsidP="000948C0">
            <w:r w:rsidRPr="000A28E2">
              <w:rPr>
                <w:rFonts w:ascii="Times New Roman" w:hAnsi="Times New Roman"/>
              </w:rPr>
              <w:t>Apsaugos klasė – 1 , tipas – BF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598A" w14:textId="714C77B5" w:rsidR="005676D9" w:rsidRDefault="005676D9" w:rsidP="000948C0">
            <w:pPr>
              <w:spacing w:after="0"/>
            </w:pPr>
            <w:r>
              <w:rPr>
                <w:rFonts w:ascii="Times New Roman" w:hAnsi="Times New Roman"/>
              </w:rPr>
              <w:t>Būtina</w:t>
            </w:r>
          </w:p>
        </w:tc>
      </w:tr>
      <w:tr w:rsidR="005676D9" w14:paraId="595058D7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8E2B" w14:textId="532CC4F7" w:rsidR="005676D9" w:rsidRPr="000948C0" w:rsidRDefault="002739BC" w:rsidP="000948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5676D9" w:rsidRPr="000948C0">
              <w:rPr>
                <w:rFonts w:ascii="Times New Roman" w:hAnsi="Times New Roman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DDDC9" w14:textId="3B10769B" w:rsidR="005676D9" w:rsidRDefault="006F740E" w:rsidP="000948C0">
            <w:r>
              <w:rPr>
                <w:rFonts w:ascii="Times New Roman" w:hAnsi="Times New Roman"/>
              </w:rPr>
              <w:t>Komplektacija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263E0" w14:textId="637DDCDB" w:rsidR="005676D9" w:rsidRDefault="005676D9" w:rsidP="000948C0"/>
        </w:tc>
      </w:tr>
      <w:tr w:rsidR="005676D9" w14:paraId="009F0CC5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5179" w14:textId="79E7DFB5" w:rsidR="005676D9" w:rsidRPr="000948C0" w:rsidRDefault="005676D9" w:rsidP="002739BC">
            <w:pPr>
              <w:rPr>
                <w:rFonts w:ascii="Times New Roman" w:hAnsi="Times New Roman"/>
              </w:rPr>
            </w:pPr>
            <w:r w:rsidRPr="000948C0">
              <w:rPr>
                <w:rFonts w:ascii="Times New Roman" w:hAnsi="Times New Roman"/>
              </w:rPr>
              <w:t>1</w:t>
            </w:r>
            <w:r w:rsidR="002739BC">
              <w:rPr>
                <w:rFonts w:ascii="Times New Roman" w:hAnsi="Times New Roman"/>
              </w:rPr>
              <w:t>5</w:t>
            </w:r>
            <w:r w:rsidRPr="000948C0">
              <w:rPr>
                <w:rFonts w:ascii="Times New Roman" w:hAnsi="Times New Roman"/>
              </w:rPr>
              <w:t>.1.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4D25" w14:textId="42B3351A" w:rsidR="005676D9" w:rsidRPr="000948C0" w:rsidRDefault="006F740E" w:rsidP="000948C0">
            <w:r>
              <w:rPr>
                <w:rFonts w:ascii="Times New Roman" w:hAnsi="Times New Roman"/>
              </w:rPr>
              <w:t xml:space="preserve">Diskinis </w:t>
            </w:r>
            <w:proofErr w:type="spellStart"/>
            <w:r>
              <w:rPr>
                <w:rFonts w:ascii="Times New Roman" w:hAnsi="Times New Roman"/>
              </w:rPr>
              <w:t>aplikatorius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87B81" w14:textId="0C5D0FFF" w:rsidR="005676D9" w:rsidRPr="00884923" w:rsidRDefault="00884923" w:rsidP="000948C0">
            <w:pPr>
              <w:rPr>
                <w:rFonts w:ascii="Times New Roman" w:hAnsi="Times New Roman"/>
                <w:sz w:val="24"/>
                <w:szCs w:val="24"/>
              </w:rPr>
            </w:pPr>
            <w:r w:rsidRPr="00884923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6F740E" w14:paraId="0FCF8882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2C37" w14:textId="27B4AB89" w:rsidR="006F740E" w:rsidRPr="000948C0" w:rsidRDefault="006F740E" w:rsidP="0027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129F" w14:textId="5925651C" w:rsidR="006F740E" w:rsidRDefault="006F740E" w:rsidP="000948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diskų </w:t>
            </w:r>
            <w:proofErr w:type="spellStart"/>
            <w:r>
              <w:rPr>
                <w:rFonts w:ascii="Times New Roman" w:hAnsi="Times New Roman"/>
              </w:rPr>
              <w:t>aplikatorius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3307" w14:textId="28A04E7B" w:rsidR="006F740E" w:rsidRPr="00884923" w:rsidRDefault="00884923" w:rsidP="000948C0">
            <w:pPr>
              <w:rPr>
                <w:rFonts w:ascii="Times New Roman" w:hAnsi="Times New Roman"/>
                <w:sz w:val="24"/>
                <w:szCs w:val="24"/>
              </w:rPr>
            </w:pPr>
            <w:r w:rsidRPr="00884923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6F740E" w14:paraId="5CD09163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51B5" w14:textId="48666831" w:rsidR="006F740E" w:rsidRDefault="006F740E" w:rsidP="002739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78AB6" w14:textId="53C79A71" w:rsidR="006F740E" w:rsidRDefault="006F740E" w:rsidP="000948C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Multidiskinis</w:t>
            </w:r>
            <w:proofErr w:type="spellEnd"/>
            <w:r>
              <w:rPr>
                <w:rFonts w:ascii="Times New Roman" w:hAnsi="Times New Roman"/>
              </w:rPr>
              <w:t xml:space="preserve"> arba linijinis </w:t>
            </w:r>
            <w:proofErr w:type="spellStart"/>
            <w:r>
              <w:rPr>
                <w:rFonts w:ascii="Times New Roman" w:hAnsi="Times New Roman"/>
              </w:rPr>
              <w:t>aplikatorius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28A1" w14:textId="08A4AEC2" w:rsidR="006F740E" w:rsidRPr="00884923" w:rsidRDefault="00884923" w:rsidP="000948C0">
            <w:pPr>
              <w:rPr>
                <w:rFonts w:ascii="Times New Roman" w:hAnsi="Times New Roman"/>
                <w:sz w:val="24"/>
                <w:szCs w:val="24"/>
              </w:rPr>
            </w:pPr>
            <w:r w:rsidRPr="00884923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5676D9" w14:paraId="5498240B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46451" w14:textId="5C918FD7" w:rsidR="005676D9" w:rsidRPr="000948C0" w:rsidRDefault="006F740E" w:rsidP="000948C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5676D9">
              <w:rPr>
                <w:rFonts w:ascii="Times New Roman" w:hAnsi="Times New Roman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6BCA" w14:textId="267A454C" w:rsidR="005676D9" w:rsidRDefault="005676D9" w:rsidP="000948C0">
            <w:pPr>
              <w:rPr>
                <w:rFonts w:ascii="Times New Roman" w:hAnsi="Times New Roman"/>
              </w:rPr>
            </w:pPr>
            <w:r w:rsidRPr="00970F0F">
              <w:rPr>
                <w:rFonts w:ascii="Times New Roman" w:hAnsi="Times New Roman"/>
                <w:bCs/>
                <w:iCs/>
              </w:rPr>
              <w:t>Garantinio aptarnavimo laikotarpis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DC6F" w14:textId="3BC13C9E" w:rsidR="005676D9" w:rsidRPr="00BF0B93" w:rsidRDefault="005676D9" w:rsidP="000948C0">
            <w:pPr>
              <w:spacing w:after="0" w:line="240" w:lineRule="auto"/>
              <w:rPr>
                <w:rFonts w:ascii="Times New Roman" w:hAnsi="Times New Roman"/>
              </w:rPr>
            </w:pPr>
            <w:r w:rsidRPr="00BF0B93">
              <w:rPr>
                <w:rFonts w:ascii="Times New Roman" w:hAnsi="Times New Roman"/>
                <w:bCs/>
                <w:iCs/>
                <w:lang w:eastAsia="lt-LT"/>
              </w:rPr>
              <w:t>≥ 24 mėnesiai</w:t>
            </w:r>
          </w:p>
        </w:tc>
      </w:tr>
      <w:tr w:rsidR="005676D9" w14:paraId="6C671620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8B11" w14:textId="01824320" w:rsidR="005676D9" w:rsidRPr="000948C0" w:rsidRDefault="005676D9" w:rsidP="006F74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F740E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2F98C" w14:textId="7F3F423A" w:rsidR="005676D9" w:rsidRDefault="005676D9" w:rsidP="000948C0">
            <w:pPr>
              <w:rPr>
                <w:rFonts w:ascii="Times New Roman" w:hAnsi="Times New Roman"/>
              </w:rPr>
            </w:pPr>
            <w:r w:rsidRPr="00970F0F">
              <w:rPr>
                <w:rFonts w:ascii="Times New Roman" w:hAnsi="Times New Roman"/>
                <w:bCs/>
                <w:iCs/>
              </w:rPr>
              <w:t>CE ženklinimas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9A31" w14:textId="77777777" w:rsidR="005676D9" w:rsidRPr="00970F0F" w:rsidRDefault="005676D9" w:rsidP="000948C0">
            <w:pPr>
              <w:pStyle w:val="NoSpacing"/>
              <w:rPr>
                <w:rFonts w:ascii="Times New Roman" w:hAnsi="Times New Roman"/>
              </w:rPr>
            </w:pPr>
            <w:r w:rsidRPr="00970F0F">
              <w:rPr>
                <w:rFonts w:ascii="Times New Roman" w:hAnsi="Times New Roman"/>
              </w:rPr>
              <w:t>Būtinas.</w:t>
            </w:r>
          </w:p>
          <w:p w14:paraId="202C38C4" w14:textId="02140BAB" w:rsidR="005676D9" w:rsidRDefault="005676D9" w:rsidP="000948C0">
            <w:pPr>
              <w:spacing w:after="0" w:line="240" w:lineRule="auto"/>
              <w:rPr>
                <w:rFonts w:ascii="Times New Roman" w:hAnsi="Times New Roman"/>
              </w:rPr>
            </w:pPr>
            <w:r w:rsidRPr="00970F0F">
              <w:rPr>
                <w:rFonts w:ascii="Times New Roman" w:hAnsi="Times New Roman"/>
                <w:bCs/>
                <w:iCs/>
              </w:rPr>
              <w:t>Kartu su pasiūlymu pateikti CE sertifikato arba CE atitikties deklaracijos kopiją.</w:t>
            </w:r>
          </w:p>
        </w:tc>
      </w:tr>
      <w:tr w:rsidR="005676D9" w14:paraId="6F926DDF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B645" w14:textId="5ED00E77" w:rsidR="005676D9" w:rsidRPr="000948C0" w:rsidRDefault="005676D9" w:rsidP="006F74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F740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55D98" w14:textId="561045A2" w:rsidR="005676D9" w:rsidRDefault="005676D9" w:rsidP="000948C0">
            <w:pPr>
              <w:rPr>
                <w:rFonts w:ascii="Times New Roman" w:hAnsi="Times New Roman"/>
              </w:rPr>
            </w:pPr>
            <w:r w:rsidRPr="00B03E7B">
              <w:rPr>
                <w:rFonts w:ascii="Times New Roman" w:hAnsi="Times New Roman"/>
              </w:rPr>
              <w:t>Tiekėjas yra oficialus siūlomos įrangos gamintojo atstovas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529B" w14:textId="494C3FA1" w:rsidR="005676D9" w:rsidRDefault="005676D9" w:rsidP="000948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Pateikiamas s</w:t>
            </w:r>
            <w:r w:rsidRPr="00B03E7B">
              <w:rPr>
                <w:rFonts w:ascii="Times New Roman" w:hAnsi="Times New Roman"/>
              </w:rPr>
              <w:t>iūlomų prekių gamintojo įgaliojimas, patvirtinantis tiekėjo teisę tiekti siūlomas prekes į rinką</w:t>
            </w:r>
          </w:p>
        </w:tc>
      </w:tr>
      <w:tr w:rsidR="005676D9" w14:paraId="510964E8" w14:textId="77777777" w:rsidTr="005676D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F66D" w14:textId="00035EEB" w:rsidR="005676D9" w:rsidRPr="000948C0" w:rsidRDefault="006F740E" w:rsidP="006F74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5676D9">
              <w:rPr>
                <w:rFonts w:ascii="Times New Roman" w:hAnsi="Times New Roman"/>
              </w:rPr>
              <w:t>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9B85" w14:textId="0D31E3ED" w:rsidR="005676D9" w:rsidRDefault="005676D9" w:rsidP="000948C0">
            <w:pPr>
              <w:rPr>
                <w:rFonts w:ascii="Times New Roman" w:hAnsi="Times New Roman"/>
              </w:rPr>
            </w:pPr>
            <w:proofErr w:type="spellStart"/>
            <w:r w:rsidRPr="003917E4">
              <w:rPr>
                <w:rFonts w:ascii="Times New Roman" w:hAnsi="Times New Roman"/>
                <w:lang w:val="en-US"/>
              </w:rPr>
              <w:t>Naudojimo</w:t>
            </w:r>
            <w:proofErr w:type="spellEnd"/>
            <w:r w:rsidRPr="003917E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917E4">
              <w:rPr>
                <w:rFonts w:ascii="Times New Roman" w:hAnsi="Times New Roman"/>
                <w:lang w:val="en-US"/>
              </w:rPr>
              <w:t>instrukcija</w:t>
            </w:r>
            <w:proofErr w:type="spellEnd"/>
            <w:r w:rsidRPr="003917E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917E4">
              <w:rPr>
                <w:rFonts w:ascii="Times New Roman" w:hAnsi="Times New Roman"/>
                <w:lang w:val="en-US"/>
              </w:rPr>
              <w:t>ir</w:t>
            </w:r>
            <w:proofErr w:type="spellEnd"/>
            <w:r w:rsidRPr="003917E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917E4">
              <w:rPr>
                <w:rFonts w:ascii="Times New Roman" w:hAnsi="Times New Roman"/>
                <w:lang w:val="en-US"/>
              </w:rPr>
              <w:t>serviso</w:t>
            </w:r>
            <w:proofErr w:type="spellEnd"/>
            <w:r w:rsidRPr="003917E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3917E4">
              <w:rPr>
                <w:rFonts w:ascii="Times New Roman" w:hAnsi="Times New Roman"/>
                <w:lang w:val="en-US"/>
              </w:rPr>
              <w:t>dokumentacija</w:t>
            </w:r>
            <w:proofErr w:type="spellEnd"/>
            <w:r w:rsidRPr="003917E4">
              <w:rPr>
                <w:rFonts w:ascii="Times New Roman" w:hAnsi="Times New Roman"/>
                <w:lang w:val="en-US"/>
              </w:rPr>
              <w:t xml:space="preserve"> </w:t>
            </w:r>
            <w:r w:rsidRPr="003917E4">
              <w:rPr>
                <w:rFonts w:ascii="Times New Roman" w:hAnsi="Times New Roman"/>
              </w:rPr>
              <w:t xml:space="preserve">lietuvių ir </w:t>
            </w:r>
            <w:r>
              <w:rPr>
                <w:rFonts w:ascii="Times New Roman" w:hAnsi="Times New Roman"/>
              </w:rPr>
              <w:t>anglų</w:t>
            </w:r>
            <w:r w:rsidRPr="003917E4">
              <w:rPr>
                <w:rFonts w:ascii="Times New Roman" w:hAnsi="Times New Roman"/>
              </w:rPr>
              <w:t xml:space="preserve"> kalbomis.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A5CE" w14:textId="77777777" w:rsidR="005676D9" w:rsidRPr="003917E4" w:rsidRDefault="005676D9" w:rsidP="000948C0">
            <w:pPr>
              <w:pStyle w:val="NoSpacing"/>
              <w:rPr>
                <w:rFonts w:ascii="Times New Roman" w:hAnsi="Times New Roman"/>
              </w:rPr>
            </w:pPr>
            <w:r w:rsidRPr="003917E4">
              <w:rPr>
                <w:rFonts w:ascii="Times New Roman" w:hAnsi="Times New Roman"/>
              </w:rPr>
              <w:t>Būtina.</w:t>
            </w:r>
          </w:p>
          <w:p w14:paraId="2AE23B0C" w14:textId="3042BE35" w:rsidR="005676D9" w:rsidRDefault="005676D9" w:rsidP="000948C0">
            <w:pPr>
              <w:spacing w:after="0" w:line="240" w:lineRule="auto"/>
            </w:pPr>
            <w:r w:rsidRPr="003917E4">
              <w:rPr>
                <w:rFonts w:ascii="Times New Roman" w:hAnsi="Times New Roman"/>
              </w:rPr>
              <w:t>Pateikti kartu su prietaisu.</w:t>
            </w:r>
          </w:p>
        </w:tc>
      </w:tr>
    </w:tbl>
    <w:p w14:paraId="0709746D" w14:textId="481F38DE" w:rsidR="00500BAD" w:rsidRDefault="00500BAD">
      <w:pPr>
        <w:rPr>
          <w:rFonts w:ascii="Times New Roman" w:hAnsi="Times New Roman"/>
        </w:rPr>
      </w:pPr>
    </w:p>
    <w:p w14:paraId="70D57A75" w14:textId="77777777" w:rsidR="00500BAD" w:rsidRDefault="00500BAD">
      <w:pPr>
        <w:suppressAutoHyphens w:val="0"/>
        <w:spacing w:after="16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94F73EE" w14:textId="77777777" w:rsidR="001B6F8D" w:rsidRDefault="001B6F8D">
      <w:pPr>
        <w:rPr>
          <w:rFonts w:ascii="Times New Roman" w:hAnsi="Times New Roman"/>
        </w:rPr>
      </w:pPr>
    </w:p>
    <w:p w14:paraId="653B5280" w14:textId="7508151A" w:rsidR="00500BAD" w:rsidRPr="00F00581" w:rsidRDefault="00500BAD" w:rsidP="00500B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M</w:t>
      </w:r>
      <w:r w:rsidRPr="00F00581">
        <w:rPr>
          <w:rFonts w:ascii="Times New Roman" w:hAnsi="Times New Roman"/>
          <w:b/>
          <w:sz w:val="24"/>
          <w:szCs w:val="24"/>
        </w:rPr>
        <w:t>edicinini</w:t>
      </w:r>
      <w:r>
        <w:rPr>
          <w:rFonts w:ascii="Times New Roman" w:hAnsi="Times New Roman"/>
          <w:b/>
          <w:sz w:val="24"/>
          <w:szCs w:val="24"/>
        </w:rPr>
        <w:t>s</w:t>
      </w:r>
      <w:r w:rsidRPr="00F00581">
        <w:rPr>
          <w:rFonts w:ascii="Times New Roman" w:hAnsi="Times New Roman"/>
          <w:b/>
          <w:sz w:val="24"/>
          <w:szCs w:val="24"/>
        </w:rPr>
        <w:t xml:space="preserve"> rankos reabilitacijos prietais</w:t>
      </w:r>
      <w:r>
        <w:rPr>
          <w:rFonts w:ascii="Times New Roman" w:hAnsi="Times New Roman"/>
          <w:b/>
          <w:sz w:val="24"/>
          <w:szCs w:val="24"/>
        </w:rPr>
        <w:t>as</w:t>
      </w:r>
      <w:r w:rsidRPr="00F00581">
        <w:rPr>
          <w:rFonts w:ascii="Times New Roman" w:hAnsi="Times New Roman"/>
          <w:b/>
          <w:sz w:val="24"/>
          <w:szCs w:val="24"/>
        </w:rPr>
        <w:t xml:space="preserve"> su </w:t>
      </w:r>
      <w:proofErr w:type="spellStart"/>
      <w:r w:rsidRPr="00F00581">
        <w:rPr>
          <w:rFonts w:ascii="Times New Roman" w:hAnsi="Times New Roman"/>
          <w:b/>
          <w:sz w:val="24"/>
          <w:szCs w:val="24"/>
        </w:rPr>
        <w:t>egzoskeletu</w:t>
      </w:r>
      <w:proofErr w:type="spellEnd"/>
      <w:r w:rsidR="00441F92">
        <w:rPr>
          <w:rFonts w:ascii="Times New Roman" w:hAnsi="Times New Roman"/>
          <w:b/>
          <w:sz w:val="24"/>
          <w:szCs w:val="24"/>
        </w:rPr>
        <w:t xml:space="preserve"> (1 </w:t>
      </w:r>
      <w:proofErr w:type="spellStart"/>
      <w:r w:rsidR="00441F92">
        <w:rPr>
          <w:rFonts w:ascii="Times New Roman" w:hAnsi="Times New Roman"/>
          <w:b/>
          <w:sz w:val="24"/>
          <w:szCs w:val="24"/>
        </w:rPr>
        <w:t>vnt</w:t>
      </w:r>
      <w:proofErr w:type="spellEnd"/>
      <w:r w:rsidR="00441F92">
        <w:rPr>
          <w:rFonts w:ascii="Times New Roman" w:hAnsi="Times New Roman"/>
          <w:b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551"/>
        <w:tblW w:w="10353" w:type="dxa"/>
        <w:tblLook w:val="04A0" w:firstRow="1" w:lastRow="0" w:firstColumn="1" w:lastColumn="0" w:noHBand="0" w:noVBand="1"/>
      </w:tblPr>
      <w:tblGrid>
        <w:gridCol w:w="636"/>
        <w:gridCol w:w="5001"/>
        <w:gridCol w:w="4716"/>
      </w:tblGrid>
      <w:tr w:rsidR="00500BAD" w:rsidRPr="00F00581" w14:paraId="0AC985A0" w14:textId="77777777" w:rsidTr="00500BAD">
        <w:tc>
          <w:tcPr>
            <w:tcW w:w="636" w:type="dxa"/>
          </w:tcPr>
          <w:p w14:paraId="2FD8E080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5001" w:type="dxa"/>
          </w:tcPr>
          <w:p w14:paraId="2E296CD6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Techniniai parametrai (savybės)</w:t>
            </w:r>
          </w:p>
        </w:tc>
        <w:tc>
          <w:tcPr>
            <w:tcW w:w="4716" w:type="dxa"/>
          </w:tcPr>
          <w:p w14:paraId="06411B86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Parametro reikšmė</w:t>
            </w:r>
          </w:p>
        </w:tc>
      </w:tr>
      <w:tr w:rsidR="00500BAD" w:rsidRPr="00F00581" w14:paraId="34B7D1E1" w14:textId="77777777" w:rsidTr="00500BAD">
        <w:tc>
          <w:tcPr>
            <w:tcW w:w="636" w:type="dxa"/>
          </w:tcPr>
          <w:p w14:paraId="70180976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01" w:type="dxa"/>
          </w:tcPr>
          <w:p w14:paraId="652FF8DD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Paskirtis – vykdyti funkcinę terapiją pacientams, kurie dėl smegenų,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neurogeninių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>, stuburo, raumenų ar kaulų sutrikimų neteko viršutinių galūnių funkcijos arba jų funkcija yra ribota.</w:t>
            </w:r>
          </w:p>
        </w:tc>
        <w:tc>
          <w:tcPr>
            <w:tcW w:w="4716" w:type="dxa"/>
          </w:tcPr>
          <w:p w14:paraId="7C6B2001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3D596B47" w14:textId="77777777" w:rsidTr="00500BAD">
        <w:tc>
          <w:tcPr>
            <w:tcW w:w="636" w:type="dxa"/>
          </w:tcPr>
          <w:p w14:paraId="0AFB86F9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01" w:type="dxa"/>
          </w:tcPr>
          <w:p w14:paraId="6E75B6F3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Pagrindinės programinės įrangos savybės</w:t>
            </w:r>
          </w:p>
        </w:tc>
        <w:tc>
          <w:tcPr>
            <w:tcW w:w="4716" w:type="dxa"/>
          </w:tcPr>
          <w:p w14:paraId="34F886D5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BAD" w:rsidRPr="00F00581" w14:paraId="381DBA74" w14:textId="77777777" w:rsidTr="00500BAD">
        <w:tc>
          <w:tcPr>
            <w:tcW w:w="636" w:type="dxa"/>
          </w:tcPr>
          <w:p w14:paraId="2A754ABA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001" w:type="dxa"/>
          </w:tcPr>
          <w:p w14:paraId="70C0836E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Funkcinėmis užduotimis ir žaidimais paremtas grįžtamasis ryšys paciento motyvacijai didinti.</w:t>
            </w:r>
          </w:p>
        </w:tc>
        <w:tc>
          <w:tcPr>
            <w:tcW w:w="4716" w:type="dxa"/>
          </w:tcPr>
          <w:p w14:paraId="247F0634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49C602D0" w14:textId="77777777" w:rsidTr="00500BAD">
        <w:tc>
          <w:tcPr>
            <w:tcW w:w="636" w:type="dxa"/>
          </w:tcPr>
          <w:p w14:paraId="6786CB81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5001" w:type="dxa"/>
          </w:tcPr>
          <w:p w14:paraId="393A0C20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Palaikomi terapiniai tikslai: padidinti aktyvių judesių diapazoną, padidinti jėgą ir ištvermę, palengvinti savarankiškai inicijuojamus judesius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02EFEF8F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337B39F8" w14:textId="77777777" w:rsidTr="00500BAD">
        <w:tc>
          <w:tcPr>
            <w:tcW w:w="636" w:type="dxa"/>
          </w:tcPr>
          <w:p w14:paraId="4C66B271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001" w:type="dxa"/>
          </w:tcPr>
          <w:p w14:paraId="1AD87178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Paciento įvertinimo priemonės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7C85C8F4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6CD1DDFB" w14:textId="77777777" w:rsidTr="00500BAD">
        <w:tc>
          <w:tcPr>
            <w:tcW w:w="636" w:type="dxa"/>
          </w:tcPr>
          <w:p w14:paraId="196BA65A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001" w:type="dxa"/>
          </w:tcPr>
          <w:p w14:paraId="51D99A91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Vartotojų duomenų bazė su individualia paciento paskyra (individualus terapijos tvarkaraštis, paciento nustatymai, registruojama veikla ir rezultatai)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240B9EA5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Būtina. </w:t>
            </w:r>
          </w:p>
        </w:tc>
      </w:tr>
      <w:tr w:rsidR="00500BAD" w:rsidRPr="00F00581" w14:paraId="236EFEF9" w14:textId="77777777" w:rsidTr="00500BAD">
        <w:tc>
          <w:tcPr>
            <w:tcW w:w="636" w:type="dxa"/>
          </w:tcPr>
          <w:p w14:paraId="4A3DCF4F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001" w:type="dxa"/>
          </w:tcPr>
          <w:p w14:paraId="4046DD8B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Parametrai, individualiai pritaikomi pagal paciento poreikius ir galimybes: kiekvieno pratimo sudėtingumo lygis, vizualinė informacija, terapijos trukmė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79AE0126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500BAD" w:rsidRPr="00F00581" w14:paraId="4721A491" w14:textId="77777777" w:rsidTr="00500BAD">
        <w:tc>
          <w:tcPr>
            <w:tcW w:w="636" w:type="dxa"/>
          </w:tcPr>
          <w:p w14:paraId="74386D25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5001" w:type="dxa"/>
          </w:tcPr>
          <w:p w14:paraId="33C02AB7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Išsami paciento pažangos įvertinimo ataskaita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6E337523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</w:t>
            </w:r>
          </w:p>
        </w:tc>
      </w:tr>
      <w:tr w:rsidR="00500BAD" w:rsidRPr="00F00581" w14:paraId="5544D904" w14:textId="77777777" w:rsidTr="00500BAD">
        <w:tc>
          <w:tcPr>
            <w:tcW w:w="636" w:type="dxa"/>
          </w:tcPr>
          <w:p w14:paraId="70B33B65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01" w:type="dxa"/>
          </w:tcPr>
          <w:p w14:paraId="26FA8109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Rankos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ortozės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egzoskeleto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>) savybės:</w:t>
            </w:r>
          </w:p>
        </w:tc>
        <w:tc>
          <w:tcPr>
            <w:tcW w:w="4716" w:type="dxa"/>
          </w:tcPr>
          <w:p w14:paraId="73350D1C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BAD" w:rsidRPr="00F00581" w14:paraId="42F69B13" w14:textId="77777777" w:rsidTr="00500BAD">
        <w:tc>
          <w:tcPr>
            <w:tcW w:w="636" w:type="dxa"/>
          </w:tcPr>
          <w:p w14:paraId="4D465362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001" w:type="dxa"/>
          </w:tcPr>
          <w:p w14:paraId="1DF9A3C8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Egzoskeletas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skirtas treniruoti judesiams nuo peties iki plaštakos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0D0CE695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6E93392D" w14:textId="77777777" w:rsidTr="00500BAD">
        <w:tc>
          <w:tcPr>
            <w:tcW w:w="636" w:type="dxa"/>
          </w:tcPr>
          <w:p w14:paraId="09A8038B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001" w:type="dxa"/>
          </w:tcPr>
          <w:p w14:paraId="0D9CA498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Egzoskeleto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spyruoklinis mechanizmas reguliuojamam rankos svorio palaikymui 3D darbinėje erdvėje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4D631E6E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4200940A" w14:textId="77777777" w:rsidTr="00500BAD">
        <w:tc>
          <w:tcPr>
            <w:tcW w:w="636" w:type="dxa"/>
          </w:tcPr>
          <w:p w14:paraId="21055DAC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5001" w:type="dxa"/>
          </w:tcPr>
          <w:p w14:paraId="65E75FBB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Pasirinktinai blokuojamas atskiro sąnario judėjimas, kad būtų susitelkta į specifinius judesius, judesių amplitudę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78507760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7A0AFDC8" w14:textId="77777777" w:rsidTr="00500BAD">
        <w:tc>
          <w:tcPr>
            <w:tcW w:w="636" w:type="dxa"/>
          </w:tcPr>
          <w:p w14:paraId="2B3C0858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5001" w:type="dxa"/>
          </w:tcPr>
          <w:p w14:paraId="3918E119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Egzoskeleto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reguliavimas žasto ilgiui, ribose 164 – 294 mm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0A8060B7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Būtina. </w:t>
            </w:r>
          </w:p>
        </w:tc>
      </w:tr>
      <w:tr w:rsidR="00500BAD" w:rsidRPr="00F00581" w14:paraId="4F78DCE8" w14:textId="77777777" w:rsidTr="00500BAD">
        <w:tc>
          <w:tcPr>
            <w:tcW w:w="636" w:type="dxa"/>
          </w:tcPr>
          <w:p w14:paraId="12B6CF6E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5001" w:type="dxa"/>
          </w:tcPr>
          <w:p w14:paraId="0A40667D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Egzoskeleto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reguliavimas dilbio ilgiui, ribose 231 – 416 mm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63A86D60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0CE74A72" w14:textId="77777777" w:rsidTr="00500BAD">
        <w:tc>
          <w:tcPr>
            <w:tcW w:w="636" w:type="dxa"/>
          </w:tcPr>
          <w:p w14:paraId="526D2A0F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5001" w:type="dxa"/>
          </w:tcPr>
          <w:p w14:paraId="40F373A4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Svorio palaikymo reguliavimas pagal paciento poreikius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56A82D86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648D04BE" w14:textId="77777777" w:rsidTr="00500BAD">
        <w:tc>
          <w:tcPr>
            <w:tcW w:w="636" w:type="dxa"/>
          </w:tcPr>
          <w:p w14:paraId="201FA5F2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5001" w:type="dxa"/>
          </w:tcPr>
          <w:p w14:paraId="792E0708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Rankos segmentų padėties nustatymas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kampo matavimo jutikliais.</w:t>
            </w:r>
          </w:p>
        </w:tc>
        <w:tc>
          <w:tcPr>
            <w:tcW w:w="4716" w:type="dxa"/>
          </w:tcPr>
          <w:p w14:paraId="75D0C11A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682820C1" w14:textId="77777777" w:rsidTr="00500BAD">
        <w:tc>
          <w:tcPr>
            <w:tcW w:w="636" w:type="dxa"/>
          </w:tcPr>
          <w:p w14:paraId="10FBE86F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5001" w:type="dxa"/>
          </w:tcPr>
          <w:p w14:paraId="2B10A405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Plaštakos suėmimo j</w:t>
            </w:r>
            <w:r>
              <w:rPr>
                <w:rFonts w:ascii="Times New Roman" w:hAnsi="Times New Roman"/>
                <w:sz w:val="24"/>
                <w:szCs w:val="24"/>
              </w:rPr>
              <w:t>ėgos matavimas.</w:t>
            </w:r>
          </w:p>
        </w:tc>
        <w:tc>
          <w:tcPr>
            <w:tcW w:w="4716" w:type="dxa"/>
          </w:tcPr>
          <w:p w14:paraId="38712869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1FE44E2A" w14:textId="77777777" w:rsidTr="00500BAD">
        <w:tc>
          <w:tcPr>
            <w:tcW w:w="636" w:type="dxa"/>
          </w:tcPr>
          <w:p w14:paraId="667D796E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01" w:type="dxa"/>
          </w:tcPr>
          <w:p w14:paraId="76A871AF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Palaikomi fiziologiniai judesiai: peties lenkimas/tiesimas, horizontali peties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abdukcija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, peties rotacija, alkūnės lenkimas/tiesimas, dilbio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pronacija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supinacija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>, riešo lenkimas/tiesimas, plaštakos griebimo funkcija</w:t>
            </w:r>
          </w:p>
        </w:tc>
        <w:tc>
          <w:tcPr>
            <w:tcW w:w="4716" w:type="dxa"/>
          </w:tcPr>
          <w:p w14:paraId="371E4906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453C4DCC" w14:textId="77777777" w:rsidTr="00500BAD">
        <w:tc>
          <w:tcPr>
            <w:tcW w:w="636" w:type="dxa"/>
          </w:tcPr>
          <w:p w14:paraId="149752B7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001" w:type="dxa"/>
          </w:tcPr>
          <w:p w14:paraId="0C4CE577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Elektrinis laikančiosio</w:t>
            </w:r>
            <w:r>
              <w:rPr>
                <w:rFonts w:ascii="Times New Roman" w:hAnsi="Times New Roman"/>
                <w:sz w:val="24"/>
                <w:szCs w:val="24"/>
              </w:rPr>
              <w:t>s kolonos aukščio reguliavimas.</w:t>
            </w:r>
          </w:p>
        </w:tc>
        <w:tc>
          <w:tcPr>
            <w:tcW w:w="4716" w:type="dxa"/>
          </w:tcPr>
          <w:p w14:paraId="7D0BB56F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5025381B" w14:textId="77777777" w:rsidTr="00500BAD">
        <w:tc>
          <w:tcPr>
            <w:tcW w:w="636" w:type="dxa"/>
          </w:tcPr>
          <w:p w14:paraId="3581694C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01" w:type="dxa"/>
          </w:tcPr>
          <w:p w14:paraId="40B14873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Įrenginio konstrukcija pritaikyta naudoti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suagusiems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pacientams </w:t>
            </w:r>
            <w:r w:rsidRPr="00F00581">
              <w:rPr>
                <w:rFonts w:ascii="Times New Roman" w:hAnsi="Times New Roman"/>
                <w:sz w:val="24"/>
                <w:szCs w:val="24"/>
              </w:rPr>
              <w:t>bei neįgaliojo vežimėlyje sėdintiems pacientams.</w:t>
            </w:r>
          </w:p>
        </w:tc>
        <w:tc>
          <w:tcPr>
            <w:tcW w:w="4716" w:type="dxa"/>
          </w:tcPr>
          <w:p w14:paraId="6C353453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185A404A" w14:textId="77777777" w:rsidTr="00500BAD">
        <w:tc>
          <w:tcPr>
            <w:tcW w:w="636" w:type="dxa"/>
          </w:tcPr>
          <w:p w14:paraId="3EE649A3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01" w:type="dxa"/>
          </w:tcPr>
          <w:p w14:paraId="23A3C649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Įrenginio komplektacija:</w:t>
            </w:r>
          </w:p>
        </w:tc>
        <w:tc>
          <w:tcPr>
            <w:tcW w:w="4716" w:type="dxa"/>
          </w:tcPr>
          <w:p w14:paraId="5CFAB0B7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BAD" w:rsidRPr="00F00581" w14:paraId="62A589CB" w14:textId="77777777" w:rsidTr="00500BAD">
        <w:tc>
          <w:tcPr>
            <w:tcW w:w="636" w:type="dxa"/>
          </w:tcPr>
          <w:p w14:paraId="59610842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001" w:type="dxa"/>
          </w:tcPr>
          <w:p w14:paraId="7A86C0B6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Egzoskeletas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su mobilia laikančiąja kolona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 ratukais.</w:t>
            </w:r>
            <w:r w:rsidRPr="00F0058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16" w:type="dxa"/>
          </w:tcPr>
          <w:p w14:paraId="1E9C062C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5C025879" w14:textId="77777777" w:rsidTr="00500BAD">
        <w:tc>
          <w:tcPr>
            <w:tcW w:w="636" w:type="dxa"/>
          </w:tcPr>
          <w:p w14:paraId="03A4195A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5001" w:type="dxa"/>
          </w:tcPr>
          <w:p w14:paraId="496D34B0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Mažiausiai </w:t>
            </w:r>
            <w:r w:rsidRPr="00F00581">
              <w:rPr>
                <w:rFonts w:ascii="Times New Roman" w:hAnsi="Times New Roman"/>
                <w:sz w:val="24"/>
                <w:szCs w:val="24"/>
              </w:rPr>
              <w:t xml:space="preserve">27 colių </w:t>
            </w:r>
            <w:proofErr w:type="spellStart"/>
            <w:r w:rsidRPr="00F00581">
              <w:rPr>
                <w:rFonts w:ascii="Times New Roman" w:hAnsi="Times New Roman"/>
                <w:sz w:val="24"/>
                <w:szCs w:val="24"/>
              </w:rPr>
              <w:t>plokščiaekranis</w:t>
            </w:r>
            <w:proofErr w:type="spellEnd"/>
            <w:r w:rsidRPr="00F00581">
              <w:rPr>
                <w:rFonts w:ascii="Times New Roman" w:hAnsi="Times New Roman"/>
                <w:sz w:val="24"/>
                <w:szCs w:val="24"/>
              </w:rPr>
              <w:t xml:space="preserve"> monitorius su integruotais garsiakalbiais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7D8B171B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5D05B7C3" w14:textId="77777777" w:rsidTr="00500BAD">
        <w:tc>
          <w:tcPr>
            <w:tcW w:w="636" w:type="dxa"/>
          </w:tcPr>
          <w:p w14:paraId="610908ED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001" w:type="dxa"/>
          </w:tcPr>
          <w:p w14:paraId="32A84650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Kompiuteris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16" w:type="dxa"/>
          </w:tcPr>
          <w:p w14:paraId="7C9E3936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5AC53DDC" w14:textId="77777777" w:rsidTr="00500BAD">
        <w:tc>
          <w:tcPr>
            <w:tcW w:w="636" w:type="dxa"/>
          </w:tcPr>
          <w:p w14:paraId="3F67AA74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001" w:type="dxa"/>
          </w:tcPr>
          <w:p w14:paraId="0702EC3A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Diržas kompensaciniams judesiams sumažinti (S/M, L/XL)</w:t>
            </w:r>
          </w:p>
        </w:tc>
        <w:tc>
          <w:tcPr>
            <w:tcW w:w="4716" w:type="dxa"/>
          </w:tcPr>
          <w:p w14:paraId="162D1682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F00581" w14:paraId="4EAAE126" w14:textId="77777777" w:rsidTr="00500BAD">
        <w:tc>
          <w:tcPr>
            <w:tcW w:w="636" w:type="dxa"/>
          </w:tcPr>
          <w:p w14:paraId="5BE30972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001" w:type="dxa"/>
          </w:tcPr>
          <w:p w14:paraId="2FEE432A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Elektros šaltinio reikalavimai</w:t>
            </w:r>
          </w:p>
        </w:tc>
        <w:tc>
          <w:tcPr>
            <w:tcW w:w="4716" w:type="dxa"/>
          </w:tcPr>
          <w:p w14:paraId="6293798C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100 - 240VAC; 50 - 60Hz el. tinklas</w:t>
            </w:r>
          </w:p>
        </w:tc>
      </w:tr>
      <w:tr w:rsidR="00500BAD" w:rsidRPr="00F00581" w14:paraId="03715156" w14:textId="77777777" w:rsidTr="00500BAD">
        <w:tc>
          <w:tcPr>
            <w:tcW w:w="636" w:type="dxa"/>
          </w:tcPr>
          <w:p w14:paraId="0C8C6139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001" w:type="dxa"/>
          </w:tcPr>
          <w:p w14:paraId="007A8933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Garantinis laikotarpis</w:t>
            </w:r>
          </w:p>
        </w:tc>
        <w:tc>
          <w:tcPr>
            <w:tcW w:w="4716" w:type="dxa"/>
          </w:tcPr>
          <w:p w14:paraId="77EE138F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Ne trumpesnė nei 12 mėn. su galimybe tęsti.</w:t>
            </w:r>
          </w:p>
        </w:tc>
      </w:tr>
      <w:tr w:rsidR="00500BAD" w:rsidRPr="00F00581" w14:paraId="135ADBF3" w14:textId="77777777" w:rsidTr="00500BAD">
        <w:tc>
          <w:tcPr>
            <w:tcW w:w="636" w:type="dxa"/>
          </w:tcPr>
          <w:p w14:paraId="2D49FCFA" w14:textId="77777777" w:rsidR="00500BAD" w:rsidRPr="00F00581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001" w:type="dxa"/>
          </w:tcPr>
          <w:p w14:paraId="0A7AC729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>CE sertifikavimas</w:t>
            </w:r>
          </w:p>
        </w:tc>
        <w:tc>
          <w:tcPr>
            <w:tcW w:w="4716" w:type="dxa"/>
          </w:tcPr>
          <w:p w14:paraId="2337162F" w14:textId="77777777" w:rsidR="00500BAD" w:rsidRPr="00F00581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00581">
              <w:rPr>
                <w:rFonts w:ascii="Times New Roman" w:hAnsi="Times New Roman"/>
                <w:sz w:val="24"/>
                <w:szCs w:val="24"/>
              </w:rPr>
              <w:t xml:space="preserve">Būtina (kartu su pasiūlymu konkursui turi būti pateikta žymėjimą CE ženklu patvirtinančio dokumento kopija. </w:t>
            </w:r>
          </w:p>
        </w:tc>
      </w:tr>
    </w:tbl>
    <w:p w14:paraId="6EF286D1" w14:textId="77777777" w:rsidR="00500BAD" w:rsidRDefault="00500BAD" w:rsidP="00500BA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39905E3" w14:textId="48B7EE38" w:rsidR="00500BAD" w:rsidRPr="00100F39" w:rsidRDefault="00500BAD" w:rsidP="00500BAD">
      <w:pPr>
        <w:suppressAutoHyphens w:val="0"/>
        <w:spacing w:after="1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  <w:t xml:space="preserve">3. </w:t>
      </w:r>
      <w:r w:rsidRPr="00100F39">
        <w:rPr>
          <w:rFonts w:ascii="Times New Roman" w:hAnsi="Times New Roman"/>
          <w:b/>
          <w:sz w:val="24"/>
          <w:szCs w:val="24"/>
        </w:rPr>
        <w:t>Stimuliacijos ir masažo sistemos terapijos prietais</w:t>
      </w:r>
      <w:r>
        <w:rPr>
          <w:rFonts w:ascii="Times New Roman" w:hAnsi="Times New Roman"/>
          <w:b/>
          <w:sz w:val="24"/>
          <w:szCs w:val="24"/>
        </w:rPr>
        <w:t>as</w:t>
      </w:r>
      <w:r w:rsidR="00441F92">
        <w:rPr>
          <w:rFonts w:ascii="Times New Roman" w:hAnsi="Times New Roman"/>
          <w:b/>
          <w:sz w:val="24"/>
          <w:szCs w:val="24"/>
        </w:rPr>
        <w:t xml:space="preserve"> (1 vnt)</w:t>
      </w:r>
    </w:p>
    <w:tbl>
      <w:tblPr>
        <w:tblStyle w:val="TableGrid"/>
        <w:tblpPr w:leftFromText="180" w:rightFromText="180" w:vertAnchor="text" w:horzAnchor="margin" w:tblpXSpec="center" w:tblpY="551"/>
        <w:tblW w:w="0" w:type="auto"/>
        <w:tblLook w:val="04A0" w:firstRow="1" w:lastRow="0" w:firstColumn="1" w:lastColumn="0" w:noHBand="0" w:noVBand="1"/>
      </w:tblPr>
      <w:tblGrid>
        <w:gridCol w:w="663"/>
        <w:gridCol w:w="4122"/>
        <w:gridCol w:w="29"/>
        <w:gridCol w:w="4536"/>
      </w:tblGrid>
      <w:tr w:rsidR="00500BAD" w:rsidRPr="00100F39" w14:paraId="21E76C71" w14:textId="77777777" w:rsidTr="00500BAD">
        <w:tc>
          <w:tcPr>
            <w:tcW w:w="668" w:type="dxa"/>
          </w:tcPr>
          <w:p w14:paraId="3083C2A3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4239" w:type="dxa"/>
          </w:tcPr>
          <w:p w14:paraId="49CEB3A4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Techniniai parametrai (savybės)</w:t>
            </w:r>
          </w:p>
        </w:tc>
        <w:tc>
          <w:tcPr>
            <w:tcW w:w="4669" w:type="dxa"/>
            <w:gridSpan w:val="2"/>
          </w:tcPr>
          <w:p w14:paraId="19CE7EE9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Parametro reikšmė</w:t>
            </w:r>
          </w:p>
        </w:tc>
      </w:tr>
      <w:tr w:rsidR="00500BAD" w:rsidRPr="00100F39" w14:paraId="42A2E6F7" w14:textId="77777777" w:rsidTr="00500BAD">
        <w:tc>
          <w:tcPr>
            <w:tcW w:w="668" w:type="dxa"/>
          </w:tcPr>
          <w:p w14:paraId="4637DC94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39" w:type="dxa"/>
          </w:tcPr>
          <w:p w14:paraId="6815F613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Paskirtis – nugaros raumenų stimuliacijai atlikti TENS impulsais</w:t>
            </w:r>
          </w:p>
        </w:tc>
        <w:tc>
          <w:tcPr>
            <w:tcW w:w="4669" w:type="dxa"/>
            <w:gridSpan w:val="2"/>
          </w:tcPr>
          <w:p w14:paraId="2D8E2EB7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1D19877B" w14:textId="77777777" w:rsidTr="00500BAD">
        <w:tc>
          <w:tcPr>
            <w:tcW w:w="668" w:type="dxa"/>
          </w:tcPr>
          <w:p w14:paraId="7E836C51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39" w:type="dxa"/>
          </w:tcPr>
          <w:p w14:paraId="12DF506C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Stimuliaci</w:t>
            </w:r>
            <w:r>
              <w:rPr>
                <w:rFonts w:ascii="Times New Roman" w:hAnsi="Times New Roman"/>
                <w:sz w:val="24"/>
                <w:szCs w:val="24"/>
              </w:rPr>
              <w:t>ja atliekama stimuliacijos kili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mėlio, kuriame integruota ne mažiau 12 kanalo elektroterapijos elektrodų pagalba</w:t>
            </w:r>
          </w:p>
        </w:tc>
        <w:tc>
          <w:tcPr>
            <w:tcW w:w="4669" w:type="dxa"/>
            <w:gridSpan w:val="2"/>
          </w:tcPr>
          <w:p w14:paraId="1C1CEF6A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02C87638" w14:textId="77777777" w:rsidTr="00500BAD">
        <w:tc>
          <w:tcPr>
            <w:tcW w:w="668" w:type="dxa"/>
          </w:tcPr>
          <w:p w14:paraId="776F4894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39" w:type="dxa"/>
          </w:tcPr>
          <w:p w14:paraId="0340603D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Prietaisas privalo apimti, ne mažiau, kaip išvardintas gydymo komponentes</w:t>
            </w:r>
          </w:p>
        </w:tc>
        <w:tc>
          <w:tcPr>
            <w:tcW w:w="4669" w:type="dxa"/>
            <w:gridSpan w:val="2"/>
          </w:tcPr>
          <w:p w14:paraId="57B8AB0C" w14:textId="77777777" w:rsidR="00500BAD" w:rsidRPr="00100F39" w:rsidRDefault="00500BAD" w:rsidP="00500BA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kausmo gydymą;</w:t>
            </w:r>
          </w:p>
          <w:p w14:paraId="6286CF9D" w14:textId="77777777" w:rsidR="00500BAD" w:rsidRPr="00100F39" w:rsidRDefault="00500BAD" w:rsidP="00500BA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aumenų gydymą;</w:t>
            </w:r>
          </w:p>
          <w:p w14:paraId="68D7AC39" w14:textId="77777777" w:rsidR="00500BAD" w:rsidRPr="00100F39" w:rsidRDefault="00500BAD" w:rsidP="00500BA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Dinaminį giluminį masažą;</w:t>
            </w:r>
          </w:p>
          <w:p w14:paraId="34F70004" w14:textId="77777777" w:rsidR="00500BAD" w:rsidRPr="00100F39" w:rsidRDefault="00500BAD" w:rsidP="00500BAD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Šiluminę terapiją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2930E39E" w14:textId="77777777" w:rsidTr="00500BAD">
        <w:tc>
          <w:tcPr>
            <w:tcW w:w="668" w:type="dxa"/>
          </w:tcPr>
          <w:p w14:paraId="5F6BF0DF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39" w:type="dxa"/>
          </w:tcPr>
          <w:p w14:paraId="4B049380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Valdymo prietaiso ekranas</w:t>
            </w:r>
          </w:p>
        </w:tc>
        <w:tc>
          <w:tcPr>
            <w:tcW w:w="4669" w:type="dxa"/>
            <w:gridSpan w:val="2"/>
          </w:tcPr>
          <w:p w14:paraId="099B62FB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Lietimui jautrus, ne mažesnės įstrižainės kaip 6“</w:t>
            </w:r>
          </w:p>
        </w:tc>
      </w:tr>
      <w:tr w:rsidR="00500BAD" w:rsidRPr="00100F39" w14:paraId="17629665" w14:textId="77777777" w:rsidTr="00500BAD">
        <w:tc>
          <w:tcPr>
            <w:tcW w:w="668" w:type="dxa"/>
          </w:tcPr>
          <w:p w14:paraId="5398F339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39" w:type="dxa"/>
          </w:tcPr>
          <w:p w14:paraId="2DB7AED8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Gydymo pro</w:t>
            </w:r>
            <w:r>
              <w:rPr>
                <w:rFonts w:ascii="Times New Roman" w:hAnsi="Times New Roman"/>
                <w:sz w:val="24"/>
                <w:szCs w:val="24"/>
              </w:rPr>
              <w:t>gramos privalo būti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 xml:space="preserve"> suskirstytos į grupes</w:t>
            </w:r>
          </w:p>
        </w:tc>
        <w:tc>
          <w:tcPr>
            <w:tcW w:w="4669" w:type="dxa"/>
            <w:gridSpan w:val="2"/>
          </w:tcPr>
          <w:p w14:paraId="7ABB65D6" w14:textId="77777777" w:rsidR="00500BAD" w:rsidRPr="00100F39" w:rsidRDefault="00500BAD" w:rsidP="00500BA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Nuskausminimo programos;</w:t>
            </w:r>
          </w:p>
          <w:p w14:paraId="023ECCFD" w14:textId="77777777" w:rsidR="00500BAD" w:rsidRPr="00100F39" w:rsidRDefault="00500BAD" w:rsidP="00500BA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Raumenų terapijos programos;</w:t>
            </w:r>
          </w:p>
          <w:p w14:paraId="3E4ABE55" w14:textId="77777777" w:rsidR="00500BAD" w:rsidRPr="00100F39" w:rsidRDefault="00500BAD" w:rsidP="00500BA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Giluminių masažų programos;</w:t>
            </w:r>
          </w:p>
          <w:p w14:paraId="5474941A" w14:textId="77777777" w:rsidR="00500BAD" w:rsidRPr="00100F39" w:rsidRDefault="00500BAD" w:rsidP="00500BA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Specialisto sukurtos ir išsaugotos individualios programos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00BAD" w:rsidRPr="00100F39" w14:paraId="79B591C2" w14:textId="77777777" w:rsidTr="00500BAD">
        <w:tc>
          <w:tcPr>
            <w:tcW w:w="668" w:type="dxa"/>
          </w:tcPr>
          <w:p w14:paraId="3C305837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239" w:type="dxa"/>
          </w:tcPr>
          <w:p w14:paraId="25B50050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Nuskausminimo programose t</w:t>
            </w:r>
            <w:r>
              <w:rPr>
                <w:rFonts w:ascii="Times New Roman" w:hAnsi="Times New Roman"/>
                <w:sz w:val="24"/>
                <w:szCs w:val="24"/>
              </w:rPr>
              <w:t>uri būti nustatytos šios srov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ės</w:t>
            </w:r>
          </w:p>
        </w:tc>
        <w:tc>
          <w:tcPr>
            <w:tcW w:w="4669" w:type="dxa"/>
            <w:gridSpan w:val="2"/>
          </w:tcPr>
          <w:p w14:paraId="2BD9B7BC" w14:textId="77777777" w:rsidR="00500BAD" w:rsidRPr="00100F39" w:rsidRDefault="00500BAD" w:rsidP="00500BA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Aukšto dažnio TENS įskaitant 3kHz moduliuotą 100Hz;</w:t>
            </w:r>
          </w:p>
          <w:p w14:paraId="5A6A6363" w14:textId="77777777" w:rsidR="00500BAD" w:rsidRPr="00100F39" w:rsidRDefault="00500BAD" w:rsidP="00500BA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Žemo dažnio TENS, į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skaitant 3kHz moduliuotą 2 Hz</w:t>
            </w:r>
          </w:p>
          <w:p w14:paraId="3E73C0BB" w14:textId="77777777" w:rsidR="00500BAD" w:rsidRPr="00100F39" w:rsidRDefault="00500BAD" w:rsidP="00500BA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Kombinuota stimuliacija pagal HAN.</w:t>
            </w:r>
          </w:p>
        </w:tc>
      </w:tr>
      <w:tr w:rsidR="00500BAD" w:rsidRPr="00100F39" w14:paraId="2D885185" w14:textId="77777777" w:rsidTr="00500BAD">
        <w:tc>
          <w:tcPr>
            <w:tcW w:w="668" w:type="dxa"/>
          </w:tcPr>
          <w:p w14:paraId="45A5B8C9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239" w:type="dxa"/>
          </w:tcPr>
          <w:p w14:paraId="01AED3DC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Raumenų terapijai turi būti numatytos šios programos</w:t>
            </w:r>
          </w:p>
        </w:tc>
        <w:tc>
          <w:tcPr>
            <w:tcW w:w="4669" w:type="dxa"/>
            <w:gridSpan w:val="2"/>
          </w:tcPr>
          <w:p w14:paraId="2B02546C" w14:textId="77777777" w:rsidR="00500BAD" w:rsidRPr="00100F39" w:rsidRDefault="00500BAD" w:rsidP="00500BA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Hipertoninių raumenų skaidulų relaksacija;</w:t>
            </w:r>
          </w:p>
          <w:p w14:paraId="136D813D" w14:textId="77777777" w:rsidR="00500BAD" w:rsidRPr="00100F39" w:rsidRDefault="00500BAD" w:rsidP="00500BA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 xml:space="preserve">Toninių (lėtųjų arba </w:t>
            </w:r>
            <w:proofErr w:type="spellStart"/>
            <w:r w:rsidRPr="00100F39">
              <w:rPr>
                <w:rFonts w:ascii="Times New Roman" w:hAnsi="Times New Roman"/>
                <w:sz w:val="24"/>
                <w:szCs w:val="24"/>
              </w:rPr>
              <w:t>posturalinių</w:t>
            </w:r>
            <w:proofErr w:type="spellEnd"/>
            <w:r w:rsidRPr="00100F39">
              <w:rPr>
                <w:rFonts w:ascii="Times New Roman" w:hAnsi="Times New Roman"/>
                <w:sz w:val="24"/>
                <w:szCs w:val="24"/>
              </w:rPr>
              <w:t xml:space="preserve"> skaidulų) raumenų stimuliacija;</w:t>
            </w:r>
          </w:p>
          <w:p w14:paraId="6B03CF02" w14:textId="77777777" w:rsidR="00500BAD" w:rsidRPr="00100F39" w:rsidRDefault="00500BAD" w:rsidP="00500BA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Fazinių (greitųjų skaidulų) raumenų stimuliacija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C29755E" w14:textId="77777777" w:rsidR="00500BAD" w:rsidRPr="00100F39" w:rsidRDefault="00500BAD" w:rsidP="00500BAD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Kombinuota toninė ir bazinė stimuliacija.</w:t>
            </w:r>
          </w:p>
        </w:tc>
      </w:tr>
      <w:tr w:rsidR="00500BAD" w:rsidRPr="00100F39" w14:paraId="286D0146" w14:textId="77777777" w:rsidTr="00500BAD">
        <w:tc>
          <w:tcPr>
            <w:tcW w:w="668" w:type="dxa"/>
          </w:tcPr>
          <w:p w14:paraId="61AC21E6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4239" w:type="dxa"/>
          </w:tcPr>
          <w:p w14:paraId="239D5271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Dinaminio giluminio masažo srovės</w:t>
            </w:r>
          </w:p>
        </w:tc>
        <w:tc>
          <w:tcPr>
            <w:tcW w:w="4669" w:type="dxa"/>
            <w:gridSpan w:val="2"/>
          </w:tcPr>
          <w:p w14:paraId="65708361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Privalo imituoti kelis rankinio masažo būdus.</w:t>
            </w:r>
          </w:p>
        </w:tc>
      </w:tr>
      <w:tr w:rsidR="00500BAD" w:rsidRPr="00100F39" w14:paraId="22BE2853" w14:textId="77777777" w:rsidTr="00500BAD">
        <w:tc>
          <w:tcPr>
            <w:tcW w:w="668" w:type="dxa"/>
          </w:tcPr>
          <w:p w14:paraId="78D69685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39" w:type="dxa"/>
          </w:tcPr>
          <w:p w14:paraId="5B596014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Sistemos adaptavimas pagal konkretaus paciento nugaros raumenų būklę</w:t>
            </w:r>
          </w:p>
        </w:tc>
        <w:tc>
          <w:tcPr>
            <w:tcW w:w="4669" w:type="dxa"/>
            <w:gridSpan w:val="2"/>
          </w:tcPr>
          <w:p w14:paraId="0EC7D189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</w:tr>
      <w:tr w:rsidR="00500BAD" w:rsidRPr="00100F39" w14:paraId="15CB1A3F" w14:textId="77777777" w:rsidTr="00500BAD">
        <w:tc>
          <w:tcPr>
            <w:tcW w:w="668" w:type="dxa"/>
          </w:tcPr>
          <w:p w14:paraId="741DAA6D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39" w:type="dxa"/>
          </w:tcPr>
          <w:p w14:paraId="3120133B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Indikacijų meniu</w:t>
            </w:r>
          </w:p>
        </w:tc>
        <w:tc>
          <w:tcPr>
            <w:tcW w:w="4669" w:type="dxa"/>
            <w:gridSpan w:val="2"/>
          </w:tcPr>
          <w:p w14:paraId="368E8D2F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01A7A7A9" w14:textId="77777777" w:rsidTr="00500BAD">
        <w:tc>
          <w:tcPr>
            <w:tcW w:w="668" w:type="dxa"/>
          </w:tcPr>
          <w:p w14:paraId="2BBA9205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39" w:type="dxa"/>
          </w:tcPr>
          <w:p w14:paraId="2F8086F6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Skausmo tendencijos piktograma pagal paciento parodymus prieš kiekvieną sesiją gydymo sėkmingumo vertinimui</w:t>
            </w:r>
          </w:p>
        </w:tc>
        <w:tc>
          <w:tcPr>
            <w:tcW w:w="4669" w:type="dxa"/>
            <w:gridSpan w:val="2"/>
          </w:tcPr>
          <w:p w14:paraId="70C6473B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0E065988" w14:textId="77777777" w:rsidTr="00500BAD">
        <w:tc>
          <w:tcPr>
            <w:tcW w:w="668" w:type="dxa"/>
          </w:tcPr>
          <w:p w14:paraId="17D7B060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39" w:type="dxa"/>
          </w:tcPr>
          <w:p w14:paraId="48960C45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Stimuliacijos kilimėlis privalo turėti šildymo galimybę</w:t>
            </w:r>
          </w:p>
        </w:tc>
        <w:tc>
          <w:tcPr>
            <w:tcW w:w="4669" w:type="dxa"/>
            <w:gridSpan w:val="2"/>
          </w:tcPr>
          <w:p w14:paraId="3F619DA7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 xml:space="preserve">Būtina. </w:t>
            </w:r>
          </w:p>
          <w:p w14:paraId="1EE9E517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Temperatūros reguliavimas ne siauresnėse ribose nei 20°-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40°C.</w:t>
            </w:r>
          </w:p>
        </w:tc>
      </w:tr>
      <w:tr w:rsidR="00500BAD" w:rsidRPr="00100F39" w14:paraId="4C2F2EE0" w14:textId="77777777" w:rsidTr="00500BAD">
        <w:tc>
          <w:tcPr>
            <w:tcW w:w="668" w:type="dxa"/>
          </w:tcPr>
          <w:p w14:paraId="24A57666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39" w:type="dxa"/>
          </w:tcPr>
          <w:p w14:paraId="7ABBDF2C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Šildymo reguliavimo žingsnis</w:t>
            </w:r>
          </w:p>
        </w:tc>
        <w:tc>
          <w:tcPr>
            <w:tcW w:w="4669" w:type="dxa"/>
            <w:gridSpan w:val="2"/>
          </w:tcPr>
          <w:p w14:paraId="146D9D10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Ne didesnis kaip 5°C.</w:t>
            </w:r>
          </w:p>
        </w:tc>
      </w:tr>
      <w:tr w:rsidR="00500BAD" w:rsidRPr="00100F39" w14:paraId="1D94F3CC" w14:textId="77777777" w:rsidTr="00500BAD">
        <w:tc>
          <w:tcPr>
            <w:tcW w:w="668" w:type="dxa"/>
          </w:tcPr>
          <w:p w14:paraId="5892989B" w14:textId="090913BB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69" w:type="dxa"/>
            <w:gridSpan w:val="2"/>
          </w:tcPr>
          <w:p w14:paraId="0AF5591D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Stimuliacijos kilimėlis privalo turėti galimybę stimuliavimo zoną adaptuoti pagal paciento ūgį</w:t>
            </w:r>
          </w:p>
        </w:tc>
        <w:tc>
          <w:tcPr>
            <w:tcW w:w="4639" w:type="dxa"/>
          </w:tcPr>
          <w:p w14:paraId="0168691B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2FA420D5" w14:textId="77777777" w:rsidTr="00500BAD">
        <w:tc>
          <w:tcPr>
            <w:tcW w:w="668" w:type="dxa"/>
          </w:tcPr>
          <w:p w14:paraId="76599B6B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69" w:type="dxa"/>
            <w:gridSpan w:val="2"/>
          </w:tcPr>
          <w:p w14:paraId="66AC5A0F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Galimybė įvesti ir išsaugoti paciento duomenis</w:t>
            </w:r>
          </w:p>
        </w:tc>
        <w:tc>
          <w:tcPr>
            <w:tcW w:w="4639" w:type="dxa"/>
          </w:tcPr>
          <w:p w14:paraId="7D07CF2E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0887B80E" w14:textId="77777777" w:rsidTr="00500BAD">
        <w:tc>
          <w:tcPr>
            <w:tcW w:w="668" w:type="dxa"/>
          </w:tcPr>
          <w:p w14:paraId="468C4E71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69" w:type="dxa"/>
            <w:gridSpan w:val="2"/>
          </w:tcPr>
          <w:p w14:paraId="0FAA0E55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Integruotas procedūros laikmatis</w:t>
            </w:r>
          </w:p>
        </w:tc>
        <w:tc>
          <w:tcPr>
            <w:tcW w:w="4639" w:type="dxa"/>
          </w:tcPr>
          <w:p w14:paraId="09F49F16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68136A60" w14:textId="77777777" w:rsidTr="00500BAD">
        <w:tc>
          <w:tcPr>
            <w:tcW w:w="668" w:type="dxa"/>
          </w:tcPr>
          <w:p w14:paraId="59ACB93E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69" w:type="dxa"/>
            <w:gridSpan w:val="2"/>
          </w:tcPr>
          <w:p w14:paraId="524B564A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Jungtys USB ir atminties kortelei</w:t>
            </w:r>
          </w:p>
        </w:tc>
        <w:tc>
          <w:tcPr>
            <w:tcW w:w="4639" w:type="dxa"/>
          </w:tcPr>
          <w:p w14:paraId="2F3A3BC3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40C88BFF" w14:textId="77777777" w:rsidTr="00500BAD">
        <w:tc>
          <w:tcPr>
            <w:tcW w:w="668" w:type="dxa"/>
          </w:tcPr>
          <w:p w14:paraId="4BE4CA1A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69" w:type="dxa"/>
            <w:gridSpan w:val="2"/>
          </w:tcPr>
          <w:p w14:paraId="232A307F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Nuotolinio valdymo pultas pacientui</w:t>
            </w:r>
          </w:p>
        </w:tc>
        <w:tc>
          <w:tcPr>
            <w:tcW w:w="4639" w:type="dxa"/>
          </w:tcPr>
          <w:p w14:paraId="249344F1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665CF7BA" w14:textId="77777777" w:rsidTr="00500BAD">
        <w:tc>
          <w:tcPr>
            <w:tcW w:w="668" w:type="dxa"/>
          </w:tcPr>
          <w:p w14:paraId="68AF832F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269" w:type="dxa"/>
            <w:gridSpan w:val="2"/>
          </w:tcPr>
          <w:p w14:paraId="3048A234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Stimuliacijos kilimėlis privalo būti integruotas į krėslą</w:t>
            </w:r>
          </w:p>
        </w:tc>
        <w:tc>
          <w:tcPr>
            <w:tcW w:w="4639" w:type="dxa"/>
          </w:tcPr>
          <w:p w14:paraId="6D836F97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4E92D106" w14:textId="77777777" w:rsidTr="00500BAD">
        <w:tc>
          <w:tcPr>
            <w:tcW w:w="668" w:type="dxa"/>
          </w:tcPr>
          <w:p w14:paraId="17988EC9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69" w:type="dxa"/>
            <w:gridSpan w:val="2"/>
          </w:tcPr>
          <w:p w14:paraId="52AA844B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Elektrinis maitinimas</w:t>
            </w:r>
          </w:p>
        </w:tc>
        <w:tc>
          <w:tcPr>
            <w:tcW w:w="4639" w:type="dxa"/>
          </w:tcPr>
          <w:p w14:paraId="72A211D3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100-240 V±10</w:t>
            </w:r>
            <w:r w:rsidRPr="00100F39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  <w:r w:rsidRPr="00100F39">
              <w:rPr>
                <w:rFonts w:ascii="Times New Roman" w:hAnsi="Times New Roman"/>
                <w:sz w:val="24"/>
                <w:szCs w:val="24"/>
              </w:rPr>
              <w:t>, 50 Hz el. tinklas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00BAD" w:rsidRPr="00100F39" w14:paraId="1071A5C5" w14:textId="77777777" w:rsidTr="00500BAD">
        <w:tc>
          <w:tcPr>
            <w:tcW w:w="668" w:type="dxa"/>
          </w:tcPr>
          <w:p w14:paraId="7169B94E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269" w:type="dxa"/>
            <w:gridSpan w:val="2"/>
          </w:tcPr>
          <w:p w14:paraId="7FF6D546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Garantija prietaisui</w:t>
            </w:r>
          </w:p>
        </w:tc>
        <w:tc>
          <w:tcPr>
            <w:tcW w:w="4639" w:type="dxa"/>
          </w:tcPr>
          <w:p w14:paraId="3B60ED05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Ne trumpesnė nei 24 mėn.</w:t>
            </w:r>
          </w:p>
        </w:tc>
      </w:tr>
      <w:tr w:rsidR="00500BAD" w:rsidRPr="00100F39" w14:paraId="40FAEE42" w14:textId="77777777" w:rsidTr="00500BAD">
        <w:tc>
          <w:tcPr>
            <w:tcW w:w="668" w:type="dxa"/>
          </w:tcPr>
          <w:p w14:paraId="72F13EF2" w14:textId="77777777" w:rsidR="00500BAD" w:rsidRPr="00100F39" w:rsidRDefault="00500BAD" w:rsidP="003B1AC8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69" w:type="dxa"/>
            <w:gridSpan w:val="2"/>
          </w:tcPr>
          <w:p w14:paraId="2C08B596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>CE sertifikavimas</w:t>
            </w:r>
          </w:p>
        </w:tc>
        <w:tc>
          <w:tcPr>
            <w:tcW w:w="4639" w:type="dxa"/>
          </w:tcPr>
          <w:p w14:paraId="652B1614" w14:textId="77777777" w:rsidR="00500BAD" w:rsidRPr="00100F39" w:rsidRDefault="00500BAD" w:rsidP="003B1AC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100F39">
              <w:rPr>
                <w:rFonts w:ascii="Times New Roman" w:hAnsi="Times New Roman"/>
                <w:sz w:val="24"/>
                <w:szCs w:val="24"/>
              </w:rPr>
              <w:t xml:space="preserve">Būtina (kartu su pasiūlymu konkursui turi būti pateikta žymėjimą CE ženklu patvirtinančio dokumento kopija. </w:t>
            </w:r>
          </w:p>
        </w:tc>
      </w:tr>
    </w:tbl>
    <w:p w14:paraId="75933084" w14:textId="4F97B0E9" w:rsidR="00500BAD" w:rsidRDefault="00500BAD" w:rsidP="00500BA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BAA4EA3" w14:textId="48C7C43A" w:rsidR="00500BAD" w:rsidRDefault="00500BAD" w:rsidP="00500BAD">
      <w:pPr>
        <w:suppressAutoHyphens w:val="0"/>
        <w:spacing w:after="160" w:line="240" w:lineRule="auto"/>
        <w:rPr>
          <w:rFonts w:ascii="Times New Roman" w:hAnsi="Times New Roman"/>
          <w:b/>
          <w:sz w:val="24"/>
          <w:szCs w:val="24"/>
        </w:rPr>
      </w:pPr>
    </w:p>
    <w:p w14:paraId="10C43638" w14:textId="77777777" w:rsidR="001B6F8D" w:rsidRDefault="001B6F8D">
      <w:pPr>
        <w:rPr>
          <w:rFonts w:ascii="Times New Roman" w:hAnsi="Times New Roman"/>
        </w:rPr>
      </w:pPr>
    </w:p>
    <w:sectPr w:rsidR="001B6F8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4880" w14:textId="77777777" w:rsidR="002F48D1" w:rsidRDefault="002F48D1">
      <w:pPr>
        <w:spacing w:after="0" w:line="240" w:lineRule="auto"/>
      </w:pPr>
      <w:r>
        <w:separator/>
      </w:r>
    </w:p>
  </w:endnote>
  <w:endnote w:type="continuationSeparator" w:id="0">
    <w:p w14:paraId="776073ED" w14:textId="77777777" w:rsidR="002F48D1" w:rsidRDefault="002F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BC146" w14:textId="77777777" w:rsidR="002F48D1" w:rsidRDefault="002F48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7C7616F" w14:textId="77777777" w:rsidR="002F48D1" w:rsidRDefault="002F48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1F5"/>
    <w:multiLevelType w:val="hybridMultilevel"/>
    <w:tmpl w:val="641028C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65529"/>
    <w:multiLevelType w:val="hybridMultilevel"/>
    <w:tmpl w:val="5D667BD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044B8"/>
    <w:multiLevelType w:val="hybridMultilevel"/>
    <w:tmpl w:val="997A6D8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15FB1"/>
    <w:multiLevelType w:val="hybridMultilevel"/>
    <w:tmpl w:val="3222CCE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9362">
    <w:abstractNumId w:val="2"/>
  </w:num>
  <w:num w:numId="2" w16cid:durableId="443504864">
    <w:abstractNumId w:val="1"/>
  </w:num>
  <w:num w:numId="3" w16cid:durableId="383406203">
    <w:abstractNumId w:val="3"/>
  </w:num>
  <w:num w:numId="4" w16cid:durableId="60191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F8D"/>
    <w:rsid w:val="000948C0"/>
    <w:rsid w:val="0017503B"/>
    <w:rsid w:val="001B6F8D"/>
    <w:rsid w:val="002739BC"/>
    <w:rsid w:val="002F48D1"/>
    <w:rsid w:val="003B1160"/>
    <w:rsid w:val="00441F92"/>
    <w:rsid w:val="00500BAD"/>
    <w:rsid w:val="005676D9"/>
    <w:rsid w:val="006A2E5E"/>
    <w:rsid w:val="006F740E"/>
    <w:rsid w:val="00884923"/>
    <w:rsid w:val="00A96F91"/>
    <w:rsid w:val="00BB4DE6"/>
    <w:rsid w:val="00BF0B93"/>
    <w:rsid w:val="00C44CF4"/>
    <w:rsid w:val="00D20988"/>
    <w:rsid w:val="00FB30EA"/>
    <w:rsid w:val="00FE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9D0CD"/>
  <w15:docId w15:val="{5750FC97-D6FD-43D1-AF31-0B899240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lang w:val="lt-LT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Times New Roman" w:eastAsia="Times New Roman" w:hAnsi="Times New Roman" w:cs="Times New Roman"/>
      <w:b/>
      <w:bCs/>
      <w:i/>
      <w:iCs/>
      <w:sz w:val="20"/>
      <w:szCs w:val="24"/>
      <w:lang w:val="lt-LT"/>
    </w:rPr>
  </w:style>
  <w:style w:type="paragraph" w:customStyle="1" w:styleId="Standard">
    <w:name w:val="Standard"/>
    <w:pPr>
      <w:widowControl w:val="0"/>
      <w:suppressAutoHyphens/>
      <w:spacing w:after="0"/>
    </w:pPr>
    <w:rPr>
      <w:rFonts w:ascii="Times New Roman" w:eastAsia="Times New Roman" w:hAnsi="Times New Roman"/>
      <w:kern w:val="3"/>
      <w:sz w:val="24"/>
      <w:szCs w:val="24"/>
      <w:lang w:val="de-DE" w:eastAsia="fa-IR" w:bidi="fa-IR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ahoma" w:eastAsia="Times New Roman" w:hAnsi="Tahoma" w:cs="Tahoma"/>
      <w:color w:val="000000"/>
      <w:sz w:val="24"/>
      <w:szCs w:val="24"/>
      <w:lang w:val="lt-LT"/>
    </w:rPr>
  </w:style>
  <w:style w:type="paragraph" w:styleId="NoSpacing">
    <w:name w:val="No Spacing"/>
    <w:uiPriority w:val="1"/>
    <w:qFormat/>
    <w:pPr>
      <w:suppressAutoHyphens/>
      <w:spacing w:after="0"/>
    </w:pPr>
    <w:rPr>
      <w:rFonts w:eastAsia="Times New Roman"/>
      <w:lang w:val="lt-LT"/>
    </w:rPr>
  </w:style>
  <w:style w:type="table" w:styleId="TableGrid">
    <w:name w:val="Table Grid"/>
    <w:basedOn w:val="TableNormal"/>
    <w:uiPriority w:val="59"/>
    <w:rsid w:val="00500BAD"/>
    <w:pPr>
      <w:autoSpaceDN/>
      <w:spacing w:after="0"/>
      <w:textAlignment w:val="auto"/>
    </w:pPr>
    <w:rPr>
      <w:rFonts w:asciiTheme="minorHAnsi" w:eastAsiaTheme="minorHAnsi" w:hAnsiTheme="minorHAnsi" w:cstheme="minorBid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4512</Words>
  <Characters>2573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Jomantienė</dc:creator>
  <cp:lastModifiedBy>Neringa Stankevičienė</cp:lastModifiedBy>
  <cp:revision>2</cp:revision>
  <dcterms:created xsi:type="dcterms:W3CDTF">2025-06-11T12:57:00Z</dcterms:created>
  <dcterms:modified xsi:type="dcterms:W3CDTF">2025-06-11T12:57:00Z</dcterms:modified>
</cp:coreProperties>
</file>