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9EFC" w14:textId="77777777" w:rsidR="00103034" w:rsidRPr="00103034" w:rsidRDefault="00103034" w:rsidP="00103034">
      <w:pPr>
        <w:spacing w:after="0"/>
        <w:jc w:val="center"/>
        <w:rPr>
          <w:rFonts w:cs="Times New Roman"/>
          <w:b/>
          <w:bCs/>
          <w:sz w:val="28"/>
          <w:szCs w:val="28"/>
        </w:rPr>
      </w:pPr>
    </w:p>
    <w:p w14:paraId="1495DB14" w14:textId="77777777" w:rsidR="00103034" w:rsidRPr="00103034" w:rsidRDefault="00103034" w:rsidP="00103034">
      <w:pPr>
        <w:spacing w:after="0" w:line="240" w:lineRule="auto"/>
        <w:jc w:val="right"/>
        <w:rPr>
          <w:rFonts w:cs="Times New Roman"/>
          <w:szCs w:val="24"/>
        </w:rPr>
      </w:pPr>
      <w:r w:rsidRPr="00103034">
        <w:rPr>
          <w:rFonts w:cs="Times New Roman"/>
          <w:szCs w:val="24"/>
        </w:rPr>
        <w:t>Pirkimo sąlygų aprašo</w:t>
      </w:r>
    </w:p>
    <w:p w14:paraId="686E573D" w14:textId="6743E23C" w:rsidR="00103034" w:rsidRDefault="00103034" w:rsidP="00103034">
      <w:pPr>
        <w:spacing w:after="0" w:line="240" w:lineRule="auto"/>
        <w:jc w:val="center"/>
        <w:rPr>
          <w:rFonts w:cs="Times New Roman"/>
          <w:szCs w:val="24"/>
        </w:rPr>
      </w:pPr>
      <w:r>
        <w:rPr>
          <w:rFonts w:cs="Times New Roman"/>
          <w:szCs w:val="24"/>
        </w:rPr>
        <w:t xml:space="preserve">                                                                                                    </w:t>
      </w:r>
      <w:r w:rsidRPr="00103034">
        <w:rPr>
          <w:rFonts w:cs="Times New Roman"/>
          <w:szCs w:val="24"/>
        </w:rPr>
        <w:t>2 priedas</w:t>
      </w:r>
    </w:p>
    <w:p w14:paraId="324B14EE" w14:textId="77777777" w:rsidR="00103034" w:rsidRPr="00103034" w:rsidRDefault="00103034" w:rsidP="00103034">
      <w:pPr>
        <w:spacing w:after="0" w:line="240" w:lineRule="auto"/>
        <w:jc w:val="center"/>
        <w:rPr>
          <w:rFonts w:cs="Times New Roman"/>
          <w:szCs w:val="24"/>
        </w:rPr>
      </w:pPr>
    </w:p>
    <w:p w14:paraId="5CD9DA8F" w14:textId="13D94B1E" w:rsidR="00625E8F" w:rsidRPr="0043594D" w:rsidRDefault="00D351A9" w:rsidP="002972C1">
      <w:pPr>
        <w:jc w:val="center"/>
        <w:rPr>
          <w:rFonts w:cs="Times New Roman"/>
          <w:b/>
          <w:bCs/>
          <w:sz w:val="28"/>
          <w:szCs w:val="28"/>
        </w:rPr>
      </w:pPr>
      <w:r w:rsidRPr="0043594D">
        <w:rPr>
          <w:rFonts w:cs="Times New Roman"/>
          <w:b/>
          <w:bCs/>
          <w:sz w:val="28"/>
          <w:szCs w:val="28"/>
        </w:rPr>
        <w:t xml:space="preserve">KLAIPĖDOS </w:t>
      </w:r>
      <w:r>
        <w:rPr>
          <w:rFonts w:cs="Times New Roman"/>
          <w:b/>
          <w:bCs/>
          <w:sz w:val="28"/>
          <w:szCs w:val="28"/>
        </w:rPr>
        <w:t>MIESTO SAVIVALDYBĖS K</w:t>
      </w:r>
      <w:r w:rsidRPr="0043594D">
        <w:rPr>
          <w:rFonts w:cs="Times New Roman"/>
          <w:b/>
          <w:bCs/>
          <w:sz w:val="28"/>
          <w:szCs w:val="28"/>
        </w:rPr>
        <w:t xml:space="preserve">ULTŪROS CENTRO </w:t>
      </w:r>
      <w:r>
        <w:rPr>
          <w:rFonts w:cs="Times New Roman"/>
          <w:b/>
          <w:bCs/>
          <w:sz w:val="28"/>
          <w:szCs w:val="28"/>
        </w:rPr>
        <w:t>Ž</w:t>
      </w:r>
      <w:r w:rsidRPr="0043594D">
        <w:rPr>
          <w:rFonts w:cs="Times New Roman"/>
          <w:b/>
          <w:bCs/>
          <w:sz w:val="28"/>
          <w:szCs w:val="28"/>
        </w:rPr>
        <w:t>VEJŲ RŪM</w:t>
      </w:r>
      <w:r>
        <w:rPr>
          <w:rFonts w:cs="Times New Roman"/>
          <w:b/>
          <w:bCs/>
          <w:sz w:val="28"/>
          <w:szCs w:val="28"/>
        </w:rPr>
        <w:t>Ų</w:t>
      </w:r>
      <w:r w:rsidRPr="0043594D">
        <w:rPr>
          <w:rFonts w:cs="Times New Roman"/>
          <w:b/>
          <w:bCs/>
          <w:sz w:val="28"/>
          <w:szCs w:val="28"/>
        </w:rPr>
        <w:t xml:space="preserve"> </w:t>
      </w:r>
      <w:r>
        <w:rPr>
          <w:rFonts w:cs="Times New Roman"/>
          <w:b/>
          <w:bCs/>
          <w:sz w:val="28"/>
          <w:szCs w:val="28"/>
        </w:rPr>
        <w:t xml:space="preserve">SCENOS </w:t>
      </w:r>
      <w:r w:rsidR="00047828">
        <w:rPr>
          <w:rFonts w:cs="Times New Roman"/>
          <w:b/>
          <w:bCs/>
          <w:sz w:val="28"/>
          <w:szCs w:val="28"/>
        </w:rPr>
        <w:t xml:space="preserve">GRINDŲ IR </w:t>
      </w:r>
      <w:r w:rsidRPr="0043594D">
        <w:rPr>
          <w:rFonts w:cs="Times New Roman"/>
          <w:b/>
          <w:bCs/>
          <w:sz w:val="28"/>
          <w:szCs w:val="28"/>
        </w:rPr>
        <w:t xml:space="preserve">ORKESTRO DUOBĖS ATNAUJINIMO </w:t>
      </w:r>
      <w:r>
        <w:rPr>
          <w:rFonts w:cs="Times New Roman"/>
          <w:b/>
          <w:bCs/>
          <w:sz w:val="28"/>
          <w:szCs w:val="28"/>
        </w:rPr>
        <w:t xml:space="preserve">DARBŲ </w:t>
      </w:r>
      <w:r w:rsidRPr="0043594D">
        <w:rPr>
          <w:rFonts w:cs="Times New Roman"/>
          <w:b/>
          <w:bCs/>
          <w:sz w:val="28"/>
          <w:szCs w:val="28"/>
        </w:rPr>
        <w:t>TE</w:t>
      </w:r>
      <w:r>
        <w:rPr>
          <w:rFonts w:cs="Times New Roman"/>
          <w:b/>
          <w:bCs/>
          <w:sz w:val="28"/>
          <w:szCs w:val="28"/>
        </w:rPr>
        <w:t>CHNINĖ SPECIFIKACIJA</w:t>
      </w:r>
    </w:p>
    <w:p w14:paraId="411A75DE" w14:textId="03FBE219" w:rsidR="00C77034" w:rsidRPr="00C77034" w:rsidRDefault="00EB61A8" w:rsidP="00293F7A">
      <w:pPr>
        <w:pStyle w:val="prastasiniatinklio"/>
        <w:rPr>
          <w:rStyle w:val="Grietas"/>
          <w:rFonts w:eastAsiaTheme="majorEastAsia"/>
          <w:b w:val="0"/>
          <w:bCs w:val="0"/>
        </w:rPr>
      </w:pPr>
      <w:r>
        <w:rPr>
          <w:rStyle w:val="Grietas"/>
          <w:rFonts w:eastAsiaTheme="majorEastAsia"/>
        </w:rPr>
        <w:t>OBJEKTAS</w:t>
      </w:r>
      <w:r w:rsidR="00C77034">
        <w:rPr>
          <w:rStyle w:val="Grietas"/>
          <w:rFonts w:eastAsiaTheme="majorEastAsia"/>
        </w:rPr>
        <w:t xml:space="preserve"> </w:t>
      </w:r>
      <w:r w:rsidR="00C77034" w:rsidRPr="00C77034">
        <w:rPr>
          <w:rStyle w:val="Grietas"/>
          <w:rFonts w:eastAsiaTheme="majorEastAsia"/>
          <w:b w:val="0"/>
          <w:bCs w:val="0"/>
        </w:rPr>
        <w:t>-</w:t>
      </w:r>
      <w:r w:rsidR="00C77034">
        <w:rPr>
          <w:rStyle w:val="Grietas"/>
          <w:rFonts w:eastAsiaTheme="majorEastAsia"/>
        </w:rPr>
        <w:t xml:space="preserve"> </w:t>
      </w:r>
      <w:r w:rsidR="00C77034" w:rsidRPr="00C77034">
        <w:rPr>
          <w:rStyle w:val="Grietas"/>
          <w:rFonts w:eastAsiaTheme="majorEastAsia"/>
          <w:b w:val="0"/>
          <w:bCs w:val="0"/>
        </w:rPr>
        <w:t xml:space="preserve">scenos </w:t>
      </w:r>
      <w:r w:rsidR="006D0757">
        <w:rPr>
          <w:rStyle w:val="Grietas"/>
          <w:rFonts w:eastAsiaTheme="majorEastAsia"/>
          <w:b w:val="0"/>
          <w:bCs w:val="0"/>
        </w:rPr>
        <w:t xml:space="preserve">grindų ir </w:t>
      </w:r>
      <w:r w:rsidR="00C77034" w:rsidRPr="00C77034">
        <w:rPr>
          <w:rStyle w:val="Grietas"/>
          <w:rFonts w:eastAsiaTheme="majorEastAsia"/>
          <w:b w:val="0"/>
          <w:bCs w:val="0"/>
        </w:rPr>
        <w:t>orkestro duobės atnaujinimo darbai.</w:t>
      </w:r>
    </w:p>
    <w:p w14:paraId="3EC904BD" w14:textId="704F8732" w:rsidR="00BF02A5" w:rsidRDefault="00EB61A8" w:rsidP="00BF02A5">
      <w:pPr>
        <w:pStyle w:val="prastasiniatinklio"/>
      </w:pPr>
      <w:r>
        <w:rPr>
          <w:rStyle w:val="Grietas"/>
          <w:rFonts w:eastAsiaTheme="majorEastAsia"/>
        </w:rPr>
        <w:t xml:space="preserve">OBJEKTO VIETA </w:t>
      </w:r>
      <w:r w:rsidR="00C77034" w:rsidRPr="00C77034">
        <w:rPr>
          <w:rStyle w:val="Grietas"/>
          <w:rFonts w:eastAsiaTheme="majorEastAsia"/>
          <w:b w:val="0"/>
          <w:bCs w:val="0"/>
        </w:rPr>
        <w:t xml:space="preserve">- </w:t>
      </w:r>
      <w:r w:rsidR="00293F7A" w:rsidRPr="00301152">
        <w:t>Klaipėdos miesto savivaldybės kultūros centras Žvejų rūmai</w:t>
      </w:r>
      <w:r w:rsidR="00293F7A">
        <w:t>, Taikos pr. 70, LT-93202 Klaipėda.</w:t>
      </w:r>
    </w:p>
    <w:p w14:paraId="4F799A1F" w14:textId="4EDFBF4C" w:rsidR="00EA5AF7" w:rsidRPr="00783572" w:rsidRDefault="00B0587F" w:rsidP="002972C1">
      <w:pPr>
        <w:pStyle w:val="prastasiniatinklio"/>
        <w:jc w:val="both"/>
      </w:pPr>
      <w:r w:rsidRPr="00783572">
        <w:rPr>
          <w:rStyle w:val="Grietas"/>
        </w:rPr>
        <w:t>Techninė specifikacija</w:t>
      </w:r>
      <w:r w:rsidR="00EA5AF7" w:rsidRPr="00783572">
        <w:t xml:space="preserve"> apima šiuos pagrindinius </w:t>
      </w:r>
      <w:r w:rsidR="00C77034" w:rsidRPr="00783572">
        <w:t xml:space="preserve">objekto </w:t>
      </w:r>
      <w:r w:rsidR="00EA5AF7" w:rsidRPr="00783572">
        <w:t>darbus:</w:t>
      </w:r>
    </w:p>
    <w:p w14:paraId="071A8376" w14:textId="576C09A9" w:rsidR="00EA5AF7" w:rsidRDefault="00EA5AF7" w:rsidP="002972C1">
      <w:pPr>
        <w:pStyle w:val="prastasiniatinklio"/>
        <w:numPr>
          <w:ilvl w:val="0"/>
          <w:numId w:val="3"/>
        </w:numPr>
        <w:jc w:val="both"/>
      </w:pPr>
      <w:r>
        <w:t xml:space="preserve">Esamų </w:t>
      </w:r>
      <w:r w:rsidR="008348A2">
        <w:t xml:space="preserve">(orkestro duobės, avanscenos ir grindinių skydų) </w:t>
      </w:r>
      <w:r>
        <w:t>konstrukcijų demontavimą;</w:t>
      </w:r>
    </w:p>
    <w:p w14:paraId="1F32046F" w14:textId="7CDD5F44" w:rsidR="00EA5AF7" w:rsidRDefault="00EA5AF7" w:rsidP="002972C1">
      <w:pPr>
        <w:pStyle w:val="prastasiniatinklio"/>
        <w:numPr>
          <w:ilvl w:val="0"/>
          <w:numId w:val="3"/>
        </w:numPr>
        <w:jc w:val="both"/>
      </w:pPr>
      <w:r>
        <w:t xml:space="preserve">Naujų metalinių konstrukcijų įrengimą, prie kurių tvirtinami </w:t>
      </w:r>
      <w:r w:rsidR="008348A2">
        <w:t xml:space="preserve">apdailinių </w:t>
      </w:r>
      <w:r>
        <w:t>plokščių laikikliai;</w:t>
      </w:r>
    </w:p>
    <w:p w14:paraId="5CE0E380" w14:textId="3527A97B" w:rsidR="00EA5AF7" w:rsidRDefault="00EA5AF7" w:rsidP="002972C1">
      <w:pPr>
        <w:pStyle w:val="prastasiniatinklio"/>
        <w:numPr>
          <w:ilvl w:val="0"/>
          <w:numId w:val="3"/>
        </w:numPr>
        <w:jc w:val="both"/>
      </w:pPr>
      <w:r>
        <w:t>Metaliniai laikikliai formuojami iš metal</w:t>
      </w:r>
      <w:r w:rsidR="008348A2">
        <w:t>o</w:t>
      </w:r>
      <w:r>
        <w:t xml:space="preserve"> kampuočių ir išilginių aliuminio profilių, leidžiančių lengvai </w:t>
      </w:r>
      <w:r w:rsidR="008348A2">
        <w:t xml:space="preserve">(mechaniniu būdu) </w:t>
      </w:r>
      <w:r>
        <w:t>orkestro duobę atidengti arba uždengti priklausomai nuo poreikio;</w:t>
      </w:r>
    </w:p>
    <w:p w14:paraId="3A8482C9" w14:textId="17431B75" w:rsidR="00EA5AF7" w:rsidRDefault="008348A2" w:rsidP="002972C1">
      <w:pPr>
        <w:pStyle w:val="prastasiniatinklio"/>
        <w:numPr>
          <w:ilvl w:val="0"/>
          <w:numId w:val="3"/>
        </w:numPr>
        <w:jc w:val="both"/>
      </w:pPr>
      <w:r>
        <w:t>Avans</w:t>
      </w:r>
      <w:r w:rsidR="00EA5AF7">
        <w:t xml:space="preserve">cenos </w:t>
      </w:r>
      <w:r>
        <w:t xml:space="preserve">priekinėje vertikalioje dalyje įrengiamas </w:t>
      </w:r>
      <w:r w:rsidR="00EA5AF7">
        <w:t xml:space="preserve">gipso kartono </w:t>
      </w:r>
      <w:r>
        <w:t xml:space="preserve">laikantysis </w:t>
      </w:r>
      <w:r w:rsidR="00EA5AF7">
        <w:t xml:space="preserve">karkasas, pagamintas iš UD/CD profilių, </w:t>
      </w:r>
      <w:r>
        <w:t xml:space="preserve">įrengiant </w:t>
      </w:r>
      <w:r w:rsidR="00EA5AF7">
        <w:t>12,5 mm storio gipso kartono</w:t>
      </w:r>
      <w:r>
        <w:t xml:space="preserve"> apdailos </w:t>
      </w:r>
      <w:r w:rsidR="00EA5AF7">
        <w:t xml:space="preserve"> plokštėmis</w:t>
      </w:r>
      <w:r>
        <w:t xml:space="preserve"> bei daugiasluoksne lakštine apdaila (HPL </w:t>
      </w:r>
      <w:proofErr w:type="spellStart"/>
      <w:r>
        <w:t>Compact</w:t>
      </w:r>
      <w:proofErr w:type="spellEnd"/>
      <w:r>
        <w:t>)</w:t>
      </w:r>
      <w:r w:rsidR="00EA5AF7">
        <w:t>;</w:t>
      </w:r>
    </w:p>
    <w:p w14:paraId="6672F411" w14:textId="77777777" w:rsidR="008348A2" w:rsidRDefault="008348A2" w:rsidP="002972C1">
      <w:pPr>
        <w:pStyle w:val="prastasiniatinklio"/>
        <w:numPr>
          <w:ilvl w:val="0"/>
          <w:numId w:val="3"/>
        </w:numPr>
        <w:jc w:val="both"/>
      </w:pPr>
      <w:r>
        <w:t xml:space="preserve">Baliustrados </w:t>
      </w:r>
      <w:r w:rsidR="00573086">
        <w:t xml:space="preserve">priekinė </w:t>
      </w:r>
      <w:r>
        <w:t xml:space="preserve">grindų </w:t>
      </w:r>
      <w:r w:rsidR="00573086">
        <w:t>dalis, kur įrengiamos naujos laikančiosios konstrukcijos dengiama</w:t>
      </w:r>
      <w:r w:rsidR="00EA5AF7">
        <w:t xml:space="preserve"> 50 mm storio </w:t>
      </w:r>
      <w:r>
        <w:t xml:space="preserve">klijuoto </w:t>
      </w:r>
      <w:r w:rsidR="00EA5AF7">
        <w:t>medžio masyvo plokštėmis</w:t>
      </w:r>
    </w:p>
    <w:p w14:paraId="1F6FCA28" w14:textId="1930CC80" w:rsidR="00EA5AF7" w:rsidRDefault="00EA5AF7" w:rsidP="002972C1">
      <w:pPr>
        <w:pStyle w:val="prastasiniatinklio"/>
        <w:numPr>
          <w:ilvl w:val="0"/>
          <w:numId w:val="3"/>
        </w:numPr>
        <w:jc w:val="both"/>
      </w:pPr>
      <w:r>
        <w:t>Kiekvienas dengiamasis skydas</w:t>
      </w:r>
      <w:r w:rsidR="008348A2">
        <w:t>, pagamintas iš 50 mm storio klijuoto medžio masyvo,</w:t>
      </w:r>
      <w:r>
        <w:t xml:space="preserve"> </w:t>
      </w:r>
      <w:r w:rsidR="008348A2">
        <w:t>kurio matmenys: plotis -1000 mm.</w:t>
      </w:r>
      <w:r w:rsidR="00FA19B8">
        <w:t>, ilgis – 1400 mm</w:t>
      </w:r>
      <w:r>
        <w:t>, pritaikytas patogiam rankiniam montavimui ir demontavimui.</w:t>
      </w:r>
    </w:p>
    <w:p w14:paraId="3D7A5F67" w14:textId="5F14DA96" w:rsidR="00686654" w:rsidRDefault="00686654" w:rsidP="002972C1">
      <w:pPr>
        <w:pStyle w:val="prastasiniatinklio"/>
        <w:numPr>
          <w:ilvl w:val="0"/>
          <w:numId w:val="3"/>
        </w:numPr>
        <w:jc w:val="both"/>
      </w:pPr>
      <w:r>
        <w:t>Senų orkestro duobės grindų išardymas.</w:t>
      </w:r>
    </w:p>
    <w:p w14:paraId="68A9B1AF" w14:textId="00AAAD57" w:rsidR="00686654" w:rsidRDefault="00686654" w:rsidP="002972C1">
      <w:pPr>
        <w:pStyle w:val="prastasiniatinklio"/>
        <w:numPr>
          <w:ilvl w:val="0"/>
          <w:numId w:val="3"/>
        </w:numPr>
        <w:jc w:val="both"/>
      </w:pPr>
      <w:r>
        <w:t xml:space="preserve">Naujų orkestro duobės grindų įrengimas naujomis 50 mm storio klijuoto medžio masyvo plokštėmis. Po grindimis montuojama 50 mm storio pusiau kieta mineralinė vata. </w:t>
      </w:r>
    </w:p>
    <w:p w14:paraId="0ACCE481" w14:textId="02A34BDA" w:rsidR="00362177" w:rsidRDefault="00362177" w:rsidP="002972C1">
      <w:pPr>
        <w:pStyle w:val="prastasiniatinklio"/>
        <w:numPr>
          <w:ilvl w:val="0"/>
          <w:numId w:val="3"/>
        </w:numPr>
        <w:jc w:val="both"/>
      </w:pPr>
      <w:r>
        <w:t xml:space="preserve">Po pagrindinės scenos esamomis grindimis papildomai montuojama (smeigėmis) 50 mm storio kietos mineralinės vatos sluoksnis rezonansų eliminavimui.  </w:t>
      </w:r>
    </w:p>
    <w:p w14:paraId="1755E86F" w14:textId="1AA69B25" w:rsidR="005A1892" w:rsidRPr="00D467C6" w:rsidRDefault="00156E80" w:rsidP="00156E80">
      <w:pPr>
        <w:pStyle w:val="prastasiniatinklio"/>
        <w:jc w:val="center"/>
        <w:rPr>
          <w:rFonts w:eastAsiaTheme="majorEastAsia"/>
          <w:b/>
          <w:bCs/>
        </w:rPr>
      </w:pPr>
      <w:r>
        <w:rPr>
          <w:rStyle w:val="Grietas"/>
          <w:rFonts w:eastAsiaTheme="majorEastAsia"/>
        </w:rPr>
        <w:t>PANAUDOJAMOS MEDŽIAGOS:</w:t>
      </w:r>
    </w:p>
    <w:p w14:paraId="2502F8B3" w14:textId="777E3D9E" w:rsidR="00EA5AF7" w:rsidRDefault="00EA5AF7" w:rsidP="002972C1">
      <w:pPr>
        <w:pStyle w:val="prastasiniatinklio"/>
        <w:numPr>
          <w:ilvl w:val="0"/>
          <w:numId w:val="4"/>
        </w:numPr>
        <w:jc w:val="both"/>
      </w:pPr>
      <w:r>
        <w:t xml:space="preserve">Metalinės konstrukcijos: plieniniai profiliai ir kampuočiai, skirti laikyti </w:t>
      </w:r>
      <w:r w:rsidR="00FA19B8">
        <w:t>grindų skydus</w:t>
      </w:r>
      <w:r>
        <w:t>;</w:t>
      </w:r>
    </w:p>
    <w:p w14:paraId="7E0BC23E" w14:textId="5CBF5BE8" w:rsidR="00EA5AF7" w:rsidRDefault="00FA19B8" w:rsidP="002972C1">
      <w:pPr>
        <w:pStyle w:val="prastasiniatinklio"/>
        <w:numPr>
          <w:ilvl w:val="0"/>
          <w:numId w:val="4"/>
        </w:numPr>
        <w:jc w:val="both"/>
      </w:pPr>
      <w:r>
        <w:t>Grindų skydai</w:t>
      </w:r>
      <w:r w:rsidR="00EA5AF7">
        <w:t xml:space="preserve">: 50 mm storio </w:t>
      </w:r>
      <w:r>
        <w:t xml:space="preserve">klijuoto </w:t>
      </w:r>
      <w:r w:rsidR="00EA5AF7">
        <w:t>medžio masyvo plokštės (1</w:t>
      </w:r>
      <w:r>
        <w:t>000</w:t>
      </w:r>
      <w:r w:rsidR="00EA5AF7">
        <w:t xml:space="preserve"> x 14</w:t>
      </w:r>
      <w:r>
        <w:t>00</w:t>
      </w:r>
      <w:r w:rsidR="00EA5AF7">
        <w:t xml:space="preserve"> </w:t>
      </w:r>
      <w:r>
        <w:t>x 50 m</w:t>
      </w:r>
      <w:r w:rsidR="00EA5AF7">
        <w:t>m)</w:t>
      </w:r>
      <w:r w:rsidR="00734C91">
        <w:t>;</w:t>
      </w:r>
      <w:r w:rsidR="00EA5AF7">
        <w:t xml:space="preserve"> </w:t>
      </w:r>
      <w:r>
        <w:t xml:space="preserve">uždengiančios </w:t>
      </w:r>
      <w:r w:rsidR="00EA5AF7">
        <w:t xml:space="preserve">orkestro duobę bei </w:t>
      </w:r>
      <w:r>
        <w:t xml:space="preserve">baliustrados grindų </w:t>
      </w:r>
      <w:r w:rsidR="00EA5AF7">
        <w:t>priekinę dalį;</w:t>
      </w:r>
    </w:p>
    <w:p w14:paraId="4A394524" w14:textId="77777777" w:rsidR="00FA19B8" w:rsidRDefault="00EA5AF7" w:rsidP="002972C1">
      <w:pPr>
        <w:pStyle w:val="prastasiniatinklio"/>
        <w:numPr>
          <w:ilvl w:val="0"/>
          <w:numId w:val="4"/>
        </w:numPr>
        <w:jc w:val="both"/>
      </w:pPr>
      <w:r>
        <w:t xml:space="preserve">Gipso kartono </w:t>
      </w:r>
      <w:r w:rsidR="00FA19B8">
        <w:t xml:space="preserve">konstrukcinė </w:t>
      </w:r>
      <w:r>
        <w:t xml:space="preserve">sistema: </w:t>
      </w:r>
    </w:p>
    <w:p w14:paraId="7648D3E1" w14:textId="44705E9F" w:rsidR="00FA19B8" w:rsidRDefault="00FA19B8" w:rsidP="00734C91">
      <w:pPr>
        <w:pStyle w:val="prastasiniatinklio"/>
        <w:spacing w:before="0" w:beforeAutospacing="0" w:after="0" w:afterAutospacing="0"/>
        <w:ind w:left="720"/>
        <w:jc w:val="both"/>
      </w:pPr>
      <w:r>
        <w:t xml:space="preserve">-  </w:t>
      </w:r>
      <w:r w:rsidR="00EA5AF7">
        <w:t>UD/CD profiliai</w:t>
      </w:r>
      <w:r w:rsidR="00734C91">
        <w:t xml:space="preserve"> </w:t>
      </w:r>
      <w:proofErr w:type="spellStart"/>
      <w:r w:rsidR="00734C91">
        <w:t>a</w:t>
      </w:r>
      <w:r>
        <w:t>ntivibracinė</w:t>
      </w:r>
      <w:proofErr w:type="spellEnd"/>
      <w:r>
        <w:t xml:space="preserve"> tarpinė</w:t>
      </w:r>
      <w:r w:rsidR="002972C1">
        <w:t xml:space="preserve"> (1-3 mm)</w:t>
      </w:r>
      <w:r w:rsidR="00734C91">
        <w:t>;</w:t>
      </w:r>
    </w:p>
    <w:p w14:paraId="4A5C0834" w14:textId="3A352A1B" w:rsidR="00FA19B8" w:rsidRDefault="00FA19B8" w:rsidP="00734C91">
      <w:pPr>
        <w:pStyle w:val="prastasiniatinklio"/>
        <w:spacing w:before="0" w:beforeAutospacing="0" w:after="0" w:afterAutospacing="0"/>
        <w:ind w:left="720"/>
        <w:jc w:val="both"/>
      </w:pPr>
      <w:r>
        <w:t xml:space="preserve">- </w:t>
      </w:r>
      <w:r w:rsidR="00EA5AF7">
        <w:t>12,5 mm storio</w:t>
      </w:r>
      <w:r>
        <w:t xml:space="preserve"> (svoris 9 kg/m</w:t>
      </w:r>
      <w:r>
        <w:rPr>
          <w:vertAlign w:val="superscript"/>
        </w:rPr>
        <w:t>2</w:t>
      </w:r>
      <w:r>
        <w:t xml:space="preserve">) viengubos </w:t>
      </w:r>
      <w:r w:rsidR="00EA5AF7">
        <w:t>gipso kartono plokštės</w:t>
      </w:r>
      <w:r w:rsidR="00734C91">
        <w:t>;</w:t>
      </w:r>
    </w:p>
    <w:p w14:paraId="2427AED9" w14:textId="390A3F61" w:rsidR="00EA5AF7" w:rsidRDefault="00FA19B8" w:rsidP="00734C91">
      <w:pPr>
        <w:pStyle w:val="prastasiniatinklio"/>
        <w:spacing w:before="0" w:beforeAutospacing="0" w:after="0" w:afterAutospacing="0"/>
        <w:ind w:left="720"/>
        <w:jc w:val="both"/>
      </w:pPr>
      <w:r>
        <w:t xml:space="preserve">- Daugiasluoksnė lakštinė apdaila (HPL </w:t>
      </w:r>
      <w:proofErr w:type="spellStart"/>
      <w:r>
        <w:t>Compact</w:t>
      </w:r>
      <w:proofErr w:type="spellEnd"/>
      <w:r>
        <w:t>)</w:t>
      </w:r>
      <w:r w:rsidR="00734C91">
        <w:t>.</w:t>
      </w:r>
    </w:p>
    <w:p w14:paraId="216B8B15" w14:textId="0A8A0C93" w:rsidR="00EA5AF7" w:rsidRDefault="00EA5AF7" w:rsidP="002972C1">
      <w:pPr>
        <w:pStyle w:val="prastasiniatinklio"/>
        <w:numPr>
          <w:ilvl w:val="0"/>
          <w:numId w:val="4"/>
        </w:numPr>
        <w:jc w:val="both"/>
      </w:pPr>
      <w:r>
        <w:t>Aliuminio profiliai – išilginiai, pritaikyti lengvam dengiamųjų skydų montavimui</w:t>
      </w:r>
      <w:r w:rsidR="00734C91">
        <w:t>;</w:t>
      </w:r>
    </w:p>
    <w:p w14:paraId="087801EA" w14:textId="5F74225B" w:rsidR="00362177" w:rsidRDefault="00362177" w:rsidP="002972C1">
      <w:pPr>
        <w:pStyle w:val="prastasiniatinklio"/>
        <w:numPr>
          <w:ilvl w:val="0"/>
          <w:numId w:val="4"/>
        </w:numPr>
        <w:jc w:val="both"/>
      </w:pPr>
      <w:r>
        <w:t>Klijuoto medžio masyvo</w:t>
      </w:r>
      <w:r w:rsidR="00C01B6E">
        <w:t xml:space="preserve"> 50 mm storio</w:t>
      </w:r>
      <w:r>
        <w:t xml:space="preserve"> orkestro duobės grindys su </w:t>
      </w:r>
      <w:r w:rsidR="00C01B6E">
        <w:t>pusiau kietos (tankis &gt;35kg/m</w:t>
      </w:r>
      <w:r w:rsidR="00C01B6E">
        <w:rPr>
          <w:vertAlign w:val="superscript"/>
        </w:rPr>
        <w:t>3</w:t>
      </w:r>
      <w:r w:rsidR="00C01B6E">
        <w:t xml:space="preserve">) </w:t>
      </w:r>
      <w:r>
        <w:t>mineralinės vatos sluoksniu po jomis</w:t>
      </w:r>
      <w:r w:rsidR="00734C91">
        <w:t>;</w:t>
      </w:r>
    </w:p>
    <w:p w14:paraId="0BD59136" w14:textId="72450748" w:rsidR="00362177" w:rsidRDefault="00362177" w:rsidP="002972C1">
      <w:pPr>
        <w:pStyle w:val="prastasiniatinklio"/>
        <w:numPr>
          <w:ilvl w:val="0"/>
          <w:numId w:val="4"/>
        </w:numPr>
        <w:jc w:val="both"/>
      </w:pPr>
      <w:r>
        <w:lastRenderedPageBreak/>
        <w:t>Kieta (tankis &gt;80kg/m</w:t>
      </w:r>
      <w:r>
        <w:rPr>
          <w:vertAlign w:val="superscript"/>
        </w:rPr>
        <w:t>3</w:t>
      </w:r>
      <w:r>
        <w:t>) mineralinė vata montuojama po pagrindinės scenos medinėmis grindimis</w:t>
      </w:r>
      <w:r w:rsidR="00734C91">
        <w:t>;</w:t>
      </w:r>
      <w:r>
        <w:t xml:space="preserve"> </w:t>
      </w:r>
    </w:p>
    <w:p w14:paraId="5EF2CC77" w14:textId="5EF6802D" w:rsidR="00362177" w:rsidRDefault="00362177" w:rsidP="002972C1">
      <w:pPr>
        <w:pStyle w:val="prastasiniatinklio"/>
        <w:numPr>
          <w:ilvl w:val="0"/>
          <w:numId w:val="4"/>
        </w:numPr>
        <w:jc w:val="both"/>
      </w:pPr>
      <w:r>
        <w:t>Orkestro duobės akustiniai elementai I ir II tipo</w:t>
      </w:r>
      <w:r w:rsidR="00734C91">
        <w:t>;</w:t>
      </w:r>
    </w:p>
    <w:p w14:paraId="4BA6671B" w14:textId="076EB2F5" w:rsidR="00362177" w:rsidRDefault="00362177" w:rsidP="002972C1">
      <w:pPr>
        <w:pStyle w:val="prastasiniatinklio"/>
        <w:numPr>
          <w:ilvl w:val="0"/>
          <w:numId w:val="4"/>
        </w:numPr>
        <w:jc w:val="both"/>
      </w:pPr>
      <w:r>
        <w:t xml:space="preserve">Orkestro duobės sienų glaistymas ir dažymas.     </w:t>
      </w:r>
    </w:p>
    <w:p w14:paraId="26B38BE3" w14:textId="3C429401" w:rsidR="002972C1" w:rsidRDefault="00156E80" w:rsidP="00156E80">
      <w:pPr>
        <w:pStyle w:val="prastasiniatinklio"/>
        <w:jc w:val="center"/>
        <w:rPr>
          <w:rStyle w:val="Grietas"/>
          <w:rFonts w:eastAsiaTheme="majorEastAsia"/>
        </w:rPr>
      </w:pPr>
      <w:r>
        <w:rPr>
          <w:rStyle w:val="Grietas"/>
          <w:rFonts w:eastAsiaTheme="majorEastAsia"/>
        </w:rPr>
        <w:t>TECHNINIAI IR SAUGOS REIKALAVIMAI:</w:t>
      </w:r>
    </w:p>
    <w:p w14:paraId="4021F981" w14:textId="18E97FF9" w:rsidR="00424179" w:rsidRPr="00C77034" w:rsidRDefault="00EA5AF7" w:rsidP="00C77034">
      <w:pPr>
        <w:pStyle w:val="prastasiniatinklio"/>
        <w:jc w:val="both"/>
      </w:pPr>
      <w:r>
        <w:t xml:space="preserve">Visi darbai atliekami laikantis galiojančių statybos techninio reglamento (STR) reikalavimų, darbo saugos, priešgaisrinės saugos bei </w:t>
      </w:r>
      <w:r w:rsidR="00734C91">
        <w:t>kitų</w:t>
      </w:r>
      <w:r>
        <w:t xml:space="preserve"> techninių normų</w:t>
      </w:r>
      <w:r w:rsidR="00734C91">
        <w:t xml:space="preserve"> kiek tai susiję su objektu</w:t>
      </w:r>
      <w:r>
        <w:t>. Konstrukcij</w:t>
      </w:r>
      <w:r w:rsidR="008736BA">
        <w:t>a</w:t>
      </w:r>
      <w:r>
        <w:t xml:space="preserve"> </w:t>
      </w:r>
      <w:r w:rsidR="008736BA">
        <w:t>turi būti įrengta</w:t>
      </w:r>
      <w:r>
        <w:t xml:space="preserve"> taip, kad būtų užtikrintas greitas orkestro duobės keitimas iš atviros į uždengtą, maksimalus tvirtumas ir ilgaamžiškumas.</w:t>
      </w:r>
    </w:p>
    <w:p w14:paraId="33289835" w14:textId="4C09059A" w:rsidR="00573086" w:rsidRDefault="00EB61A8" w:rsidP="00EB61A8">
      <w:pPr>
        <w:pStyle w:val="Antrat2"/>
        <w:jc w:val="center"/>
        <w:rPr>
          <w:rFonts w:cs="Times New Roman"/>
          <w:szCs w:val="24"/>
        </w:rPr>
      </w:pPr>
      <w:bookmarkStart w:id="0" w:name="_Toc199431948"/>
      <w:r>
        <w:rPr>
          <w:rFonts w:cs="Times New Roman"/>
          <w:szCs w:val="24"/>
        </w:rPr>
        <w:t>KONSTRUKTYVAS</w:t>
      </w:r>
      <w:bookmarkEnd w:id="0"/>
      <w:r>
        <w:rPr>
          <w:rFonts w:cs="Times New Roman"/>
          <w:szCs w:val="24"/>
        </w:rPr>
        <w:t>:</w:t>
      </w:r>
    </w:p>
    <w:p w14:paraId="0C49C1D8" w14:textId="238FCB60" w:rsidR="005D105A" w:rsidRPr="005D105A" w:rsidRDefault="005D105A" w:rsidP="002972C1">
      <w:r w:rsidRPr="005D105A">
        <w:t xml:space="preserve">Orkestro duobės konstruktyvas </w:t>
      </w:r>
      <w:r w:rsidR="00AA03CE">
        <w:t>įrengiamas</w:t>
      </w:r>
      <w:r w:rsidRPr="005D105A">
        <w:t xml:space="preserve"> naudojant erdvinę metalinių profilių sistemą, skirtą dengiamųjų skydų tvirtinimui, apkrovų paskirstymui bei </w:t>
      </w:r>
      <w:r w:rsidR="00424179">
        <w:t>scenos baliustrados</w:t>
      </w:r>
      <w:r w:rsidRPr="005D105A">
        <w:t xml:space="preserve"> priekinės </w:t>
      </w:r>
      <w:r w:rsidR="00424179">
        <w:t xml:space="preserve">dalies grindų </w:t>
      </w:r>
      <w:r w:rsidRPr="005D105A">
        <w:t>dangos įrengimui.</w:t>
      </w:r>
    </w:p>
    <w:p w14:paraId="4885F3C0" w14:textId="20800D1F" w:rsidR="007D2580" w:rsidRPr="007D2580" w:rsidRDefault="007D2580" w:rsidP="002972C1">
      <w:pPr>
        <w:rPr>
          <w:b/>
          <w:bCs/>
        </w:rPr>
      </w:pPr>
      <w:r w:rsidRPr="007D2580">
        <w:rPr>
          <w:b/>
          <w:bCs/>
        </w:rPr>
        <w:t xml:space="preserve">Pagrindiniai </w:t>
      </w:r>
      <w:r w:rsidR="00424179">
        <w:rPr>
          <w:b/>
          <w:bCs/>
        </w:rPr>
        <w:t xml:space="preserve">baliustrados </w:t>
      </w:r>
      <w:r w:rsidRPr="007D2580">
        <w:rPr>
          <w:b/>
          <w:bCs/>
        </w:rPr>
        <w:t>konstrukciniai elementai:</w:t>
      </w:r>
    </w:p>
    <w:p w14:paraId="11C7C7B9" w14:textId="77777777" w:rsidR="005D105A" w:rsidRPr="005D105A" w:rsidRDefault="005D105A" w:rsidP="002972C1">
      <w:pPr>
        <w:numPr>
          <w:ilvl w:val="0"/>
          <w:numId w:val="5"/>
        </w:numPr>
      </w:pPr>
      <w:r w:rsidRPr="005D105A">
        <w:rPr>
          <w:b/>
          <w:bCs/>
        </w:rPr>
        <w:t>Laikančiosios sijos:</w:t>
      </w:r>
    </w:p>
    <w:p w14:paraId="4544D706" w14:textId="4896F602" w:rsidR="005D105A" w:rsidRPr="005D105A" w:rsidRDefault="005D105A" w:rsidP="002972C1">
      <w:pPr>
        <w:ind w:left="720"/>
      </w:pPr>
      <w:r w:rsidRPr="005D105A">
        <w:t>Naudojami kvadratiniai plieniniai konstrukciniai vamzdžiai 100×100 mm, sienelės storis – 4 mm</w:t>
      </w:r>
      <w:r w:rsidR="00B16D9F">
        <w:t>:</w:t>
      </w:r>
    </w:p>
    <w:p w14:paraId="7CF9D77E" w14:textId="159BBA8A" w:rsidR="005D105A" w:rsidRPr="005D105A" w:rsidRDefault="005D105A" w:rsidP="00B16D9F">
      <w:pPr>
        <w:numPr>
          <w:ilvl w:val="1"/>
          <w:numId w:val="5"/>
        </w:numPr>
        <w:spacing w:after="0"/>
      </w:pPr>
      <w:r w:rsidRPr="005D105A">
        <w:t xml:space="preserve">Vamzdžiai gaminami iš plieno markių: </w:t>
      </w:r>
      <w:r w:rsidRPr="005D105A">
        <w:rPr>
          <w:b/>
          <w:bCs/>
        </w:rPr>
        <w:t>S235JRH</w:t>
      </w:r>
      <w:r w:rsidRPr="005D105A">
        <w:t xml:space="preserve"> ir </w:t>
      </w:r>
      <w:r w:rsidRPr="005D105A">
        <w:rPr>
          <w:b/>
          <w:bCs/>
        </w:rPr>
        <w:t>S355J2H</w:t>
      </w:r>
      <w:r w:rsidRPr="005D105A">
        <w:t>, atitinkančių EN 10210 standartą;</w:t>
      </w:r>
    </w:p>
    <w:p w14:paraId="17CD0692" w14:textId="0CE0895A" w:rsidR="005D105A" w:rsidRPr="005D105A" w:rsidRDefault="007D2580" w:rsidP="00B16D9F">
      <w:pPr>
        <w:numPr>
          <w:ilvl w:val="1"/>
          <w:numId w:val="5"/>
        </w:numPr>
        <w:spacing w:after="0"/>
      </w:pPr>
      <w:r>
        <w:t>M</w:t>
      </w:r>
      <w:r w:rsidR="005D105A" w:rsidRPr="005D105A">
        <w:t xml:space="preserve">ontuojami </w:t>
      </w:r>
      <w:r w:rsidR="005D105A" w:rsidRPr="005D105A">
        <w:rPr>
          <w:b/>
          <w:bCs/>
        </w:rPr>
        <w:t>horizontaliai</w:t>
      </w:r>
      <w:r w:rsidR="005D105A" w:rsidRPr="005D105A">
        <w:t>, 350 mm aukštyje virš esamos betoninės scenos briaunos;</w:t>
      </w:r>
    </w:p>
    <w:p w14:paraId="2F81C404" w14:textId="63637D0D" w:rsidR="005D105A" w:rsidRPr="005D105A" w:rsidRDefault="005D105A" w:rsidP="00B16D9F">
      <w:pPr>
        <w:numPr>
          <w:ilvl w:val="1"/>
          <w:numId w:val="5"/>
        </w:numPr>
        <w:spacing w:after="0"/>
      </w:pPr>
      <w:r w:rsidRPr="005D105A">
        <w:t xml:space="preserve">Atrama užtikrinama tvirtinant prie </w:t>
      </w:r>
      <w:r w:rsidRPr="005D105A">
        <w:rPr>
          <w:b/>
          <w:bCs/>
        </w:rPr>
        <w:t xml:space="preserve">UPN </w:t>
      </w:r>
      <w:r w:rsidR="00490199">
        <w:rPr>
          <w:b/>
          <w:bCs/>
        </w:rPr>
        <w:t>8</w:t>
      </w:r>
      <w:r w:rsidRPr="005D105A">
        <w:rPr>
          <w:b/>
          <w:bCs/>
        </w:rPr>
        <w:t>0</w:t>
      </w:r>
      <w:r w:rsidRPr="005D105A">
        <w:t xml:space="preserve"> tipo plieninių karštai valcuotų profilių, kurie paskirsto apkrovas </w:t>
      </w:r>
      <w:r w:rsidR="007D2580" w:rsidRPr="007D2580">
        <w:t>į esamą pagrindą.</w:t>
      </w:r>
    </w:p>
    <w:p w14:paraId="5FA209AC" w14:textId="77777777" w:rsidR="005D105A" w:rsidRPr="005D105A" w:rsidRDefault="005D105A" w:rsidP="002972C1">
      <w:pPr>
        <w:numPr>
          <w:ilvl w:val="0"/>
          <w:numId w:val="5"/>
        </w:numPr>
      </w:pPr>
      <w:r w:rsidRPr="005D105A">
        <w:rPr>
          <w:b/>
          <w:bCs/>
        </w:rPr>
        <w:t>Antrinė konstrukcija:</w:t>
      </w:r>
    </w:p>
    <w:p w14:paraId="2049910A" w14:textId="142B9CF6" w:rsidR="005D105A" w:rsidRPr="005D105A" w:rsidRDefault="005D105A" w:rsidP="002972C1">
      <w:pPr>
        <w:ind w:left="720"/>
      </w:pPr>
      <w:r w:rsidRPr="005D105A">
        <w:t xml:space="preserve">Ant kvadratinių vamzdžių </w:t>
      </w:r>
      <w:r w:rsidR="00635718">
        <w:t xml:space="preserve">bei betoninės orkestro duobės atbrailos </w:t>
      </w:r>
      <w:r w:rsidRPr="005D105A">
        <w:t>tvirtinami</w:t>
      </w:r>
      <w:r>
        <w:t xml:space="preserve"> </w:t>
      </w:r>
      <w:r w:rsidRPr="005D105A">
        <w:rPr>
          <w:b/>
          <w:bCs/>
        </w:rPr>
        <w:t>L formos plieniniai kampuočiai</w:t>
      </w:r>
      <w:r w:rsidRPr="005D105A">
        <w:t xml:space="preserve">, prie kurių montuojama </w:t>
      </w:r>
      <w:r w:rsidRPr="005D105A">
        <w:rPr>
          <w:b/>
          <w:bCs/>
        </w:rPr>
        <w:t>išilginė aliuminio profilių sistema</w:t>
      </w:r>
      <w:r w:rsidRPr="005D105A">
        <w:t>.</w:t>
      </w:r>
    </w:p>
    <w:p w14:paraId="414E0054" w14:textId="60BB35B0" w:rsidR="005D105A" w:rsidRPr="005D105A" w:rsidRDefault="005D105A" w:rsidP="00B16D9F">
      <w:pPr>
        <w:numPr>
          <w:ilvl w:val="1"/>
          <w:numId w:val="5"/>
        </w:numPr>
        <w:spacing w:after="0"/>
      </w:pPr>
      <w:r w:rsidRPr="005D105A">
        <w:t xml:space="preserve">Ši sistema </w:t>
      </w:r>
      <w:r w:rsidR="00B16D9F">
        <w:t>turi būti įrengta</w:t>
      </w:r>
      <w:r w:rsidRPr="005D105A">
        <w:t xml:space="preserve"> taip, kad būtų galima greitai ir lengvai įrengti arba nuimti dengiamuosius skydus;</w:t>
      </w:r>
    </w:p>
    <w:p w14:paraId="686F6C3B" w14:textId="19147579" w:rsidR="005D105A" w:rsidRPr="005D105A" w:rsidRDefault="005D105A" w:rsidP="00B16D9F">
      <w:pPr>
        <w:numPr>
          <w:ilvl w:val="1"/>
          <w:numId w:val="5"/>
        </w:numPr>
        <w:spacing w:after="0"/>
      </w:pPr>
      <w:r w:rsidRPr="005D105A">
        <w:t>Dengiamieji skydai dedami ant aliuminio profilių – kiekvienas skydas yra 1</w:t>
      </w:r>
      <w:r w:rsidR="00424179">
        <w:t>000 (plotis) x1400 m</w:t>
      </w:r>
      <w:r w:rsidRPr="005D105A">
        <w:t>m</w:t>
      </w:r>
      <w:r w:rsidR="00424179">
        <w:t xml:space="preserve"> (ilgis)</w:t>
      </w:r>
      <w:r w:rsidRPr="005D105A">
        <w:t xml:space="preserve">, pagamintas iš 50 mm storio </w:t>
      </w:r>
      <w:r w:rsidR="00424179">
        <w:t xml:space="preserve">klijuoto </w:t>
      </w:r>
      <w:r w:rsidRPr="005D105A">
        <w:t>medžio masyvo plokštės.</w:t>
      </w:r>
    </w:p>
    <w:p w14:paraId="3B9FF8FF" w14:textId="77777777" w:rsidR="005D105A" w:rsidRPr="005D105A" w:rsidRDefault="005D105A" w:rsidP="002972C1">
      <w:pPr>
        <w:numPr>
          <w:ilvl w:val="0"/>
          <w:numId w:val="5"/>
        </w:numPr>
      </w:pPr>
      <w:r w:rsidRPr="005D105A">
        <w:rPr>
          <w:b/>
          <w:bCs/>
        </w:rPr>
        <w:t>Grindų danga:</w:t>
      </w:r>
    </w:p>
    <w:p w14:paraId="15980BD9" w14:textId="06A92F4D" w:rsidR="005D105A" w:rsidRPr="005D105A" w:rsidRDefault="005D105A" w:rsidP="002972C1">
      <w:pPr>
        <w:ind w:left="720"/>
      </w:pPr>
      <w:r w:rsidRPr="005D105A">
        <w:t xml:space="preserve">Scenos priekyje, </w:t>
      </w:r>
      <w:r w:rsidR="00635718">
        <w:t>ant</w:t>
      </w:r>
      <w:r w:rsidRPr="005D105A">
        <w:t xml:space="preserve"> kvadratini</w:t>
      </w:r>
      <w:r w:rsidR="00635718">
        <w:t>ų</w:t>
      </w:r>
      <w:r w:rsidRPr="005D105A">
        <w:t xml:space="preserve"> vamzdži</w:t>
      </w:r>
      <w:r w:rsidR="00635718">
        <w:t>ų</w:t>
      </w:r>
      <w:r w:rsidRPr="005D105A">
        <w:t xml:space="preserve">, taip pat montuojama </w:t>
      </w:r>
      <w:r w:rsidR="00424179">
        <w:t xml:space="preserve">stacionari </w:t>
      </w:r>
      <w:r w:rsidRPr="005D105A">
        <w:t xml:space="preserve">grindų danga iš 50 mm storio </w:t>
      </w:r>
      <w:r w:rsidR="00424179">
        <w:t xml:space="preserve">klijuoto </w:t>
      </w:r>
      <w:r w:rsidRPr="005D105A">
        <w:t xml:space="preserve">medžio masyvo plokštės. Ji remiasi </w:t>
      </w:r>
      <w:r w:rsidR="00424179">
        <w:t xml:space="preserve">per </w:t>
      </w:r>
      <w:proofErr w:type="spellStart"/>
      <w:r w:rsidR="00424179">
        <w:t>antivibracinę</w:t>
      </w:r>
      <w:proofErr w:type="spellEnd"/>
      <w:r w:rsidR="00424179">
        <w:t xml:space="preserve"> tarpinę </w:t>
      </w:r>
      <w:r w:rsidRPr="005D105A">
        <w:t>tiesiai ant metalinės konstrukcijos, užtikrinant estetinį vientisumą su dengiamaisiais skydais.</w:t>
      </w:r>
    </w:p>
    <w:p w14:paraId="050B3357" w14:textId="77777777" w:rsidR="005D105A" w:rsidRPr="005D105A" w:rsidRDefault="005D105A" w:rsidP="002972C1">
      <w:r w:rsidRPr="005D105A">
        <w:rPr>
          <w:b/>
          <w:bCs/>
        </w:rPr>
        <w:t>Jungtys ir tvirtinimas:</w:t>
      </w:r>
    </w:p>
    <w:p w14:paraId="19BD4A3A" w14:textId="77777777" w:rsidR="005D105A" w:rsidRPr="005D105A" w:rsidRDefault="005D105A" w:rsidP="002972C1">
      <w:pPr>
        <w:numPr>
          <w:ilvl w:val="0"/>
          <w:numId w:val="6"/>
        </w:numPr>
      </w:pPr>
      <w:r w:rsidRPr="005D105A">
        <w:t>Visi metaliniai elementai jungiami suvirinimu arba varžtinėmis jungtimis, priklausomai nuo prieigos, montavimo poreikių bei galimų apkrovų;</w:t>
      </w:r>
    </w:p>
    <w:p w14:paraId="0DD560B3" w14:textId="0EB258C9" w:rsidR="005D105A" w:rsidRPr="005D105A" w:rsidRDefault="005D105A" w:rsidP="002972C1">
      <w:pPr>
        <w:numPr>
          <w:ilvl w:val="0"/>
          <w:numId w:val="6"/>
        </w:numPr>
      </w:pPr>
      <w:r w:rsidRPr="005D105A">
        <w:lastRenderedPageBreak/>
        <w:t xml:space="preserve">Konstrukcija </w:t>
      </w:r>
      <w:r w:rsidR="008736BA">
        <w:t>turi būti įrengta</w:t>
      </w:r>
      <w:r w:rsidRPr="005D105A">
        <w:t xml:space="preserve"> atsižvelgiant į laikančiųjų elementų standumą, apkrovos pasiskirstymą ir patogų priežiūros bei eksploatacijos galimybių užtikrinimą.</w:t>
      </w:r>
    </w:p>
    <w:p w14:paraId="38C757D1" w14:textId="703AB133" w:rsidR="00485DC8" w:rsidRPr="00485DC8" w:rsidRDefault="00EB61A8" w:rsidP="00EB61A8">
      <w:pPr>
        <w:pStyle w:val="Antrat2"/>
        <w:jc w:val="center"/>
      </w:pPr>
      <w:bookmarkStart w:id="1" w:name="_Toc199431949"/>
      <w:r w:rsidRPr="007D2580">
        <w:t>PRIEKINĖS APDAILOS</w:t>
      </w:r>
      <w:r>
        <w:t xml:space="preserve"> IR</w:t>
      </w:r>
      <w:r w:rsidRPr="007D2580">
        <w:t xml:space="preserve"> KARKASO APRAŠYMAS</w:t>
      </w:r>
      <w:bookmarkEnd w:id="1"/>
    </w:p>
    <w:p w14:paraId="10C58FAB" w14:textId="1001B50C" w:rsidR="00447165" w:rsidRPr="00447165" w:rsidRDefault="00424179" w:rsidP="002972C1">
      <w:pPr>
        <w:rPr>
          <w:rFonts w:eastAsia="Times New Roman" w:cs="Times New Roman"/>
          <w:szCs w:val="24"/>
          <w:lang w:eastAsia="lt-LT"/>
          <w14:ligatures w14:val="none"/>
        </w:rPr>
      </w:pPr>
      <w:r>
        <w:rPr>
          <w:rFonts w:eastAsia="Times New Roman" w:cs="Times New Roman"/>
          <w:szCs w:val="24"/>
          <w:lang w:eastAsia="lt-LT"/>
          <w14:ligatures w14:val="none"/>
        </w:rPr>
        <w:t>Avans</w:t>
      </w:r>
      <w:r w:rsidR="00447165" w:rsidRPr="00447165">
        <w:rPr>
          <w:rFonts w:eastAsia="Times New Roman" w:cs="Times New Roman"/>
          <w:szCs w:val="24"/>
          <w:lang w:eastAsia="lt-LT"/>
          <w14:ligatures w14:val="none"/>
        </w:rPr>
        <w:t xml:space="preserve">cenos priekyje įrengiamas atskiras karkasas, skirtas apdailai ir estetiniam </w:t>
      </w:r>
      <w:r>
        <w:rPr>
          <w:rFonts w:eastAsia="Times New Roman" w:cs="Times New Roman"/>
          <w:szCs w:val="24"/>
          <w:lang w:eastAsia="lt-LT"/>
          <w14:ligatures w14:val="none"/>
        </w:rPr>
        <w:t xml:space="preserve">baliustrados metalinės </w:t>
      </w:r>
      <w:r w:rsidR="00447165" w:rsidRPr="00447165">
        <w:rPr>
          <w:rFonts w:eastAsia="Times New Roman" w:cs="Times New Roman"/>
          <w:szCs w:val="24"/>
          <w:lang w:eastAsia="lt-LT"/>
          <w14:ligatures w14:val="none"/>
        </w:rPr>
        <w:t>konstrukcijos paslėpimui.</w:t>
      </w:r>
    </w:p>
    <w:p w14:paraId="71BB1FB4" w14:textId="77777777" w:rsidR="00447165" w:rsidRDefault="00447165" w:rsidP="002972C1">
      <w:pPr>
        <w:rPr>
          <w:rFonts w:eastAsia="Times New Roman" w:cs="Times New Roman"/>
          <w:b/>
          <w:bCs/>
          <w:szCs w:val="24"/>
          <w:lang w:eastAsia="lt-LT"/>
          <w14:ligatures w14:val="none"/>
        </w:rPr>
      </w:pPr>
      <w:r w:rsidRPr="00447165">
        <w:rPr>
          <w:rFonts w:eastAsia="Times New Roman" w:cs="Times New Roman"/>
          <w:b/>
          <w:bCs/>
          <w:szCs w:val="24"/>
          <w:lang w:eastAsia="lt-LT"/>
          <w14:ligatures w14:val="none"/>
        </w:rPr>
        <w:t>Pagrindiniai elementai:</w:t>
      </w:r>
    </w:p>
    <w:p w14:paraId="625F473B" w14:textId="68E1035A" w:rsidR="00447165" w:rsidRPr="00447165" w:rsidRDefault="00447165" w:rsidP="002972C1">
      <w:pPr>
        <w:rPr>
          <w:rFonts w:eastAsia="Times New Roman" w:cs="Times New Roman"/>
          <w:szCs w:val="24"/>
          <w:lang w:eastAsia="lt-LT"/>
          <w14:ligatures w14:val="none"/>
        </w:rPr>
      </w:pPr>
      <w:r w:rsidRPr="00447165">
        <w:rPr>
          <w:rFonts w:eastAsia="Times New Roman" w:cs="Times New Roman"/>
          <w:szCs w:val="24"/>
          <w:lang w:eastAsia="lt-LT"/>
          <w14:ligatures w14:val="none"/>
        </w:rPr>
        <w:t xml:space="preserve">Karkasas formuojamas naudojant UD ir CD tipo cinkuotus plieninius profilius. CD profilių žingsnis – </w:t>
      </w:r>
      <w:r w:rsidRPr="00447165">
        <w:rPr>
          <w:rFonts w:eastAsia="Times New Roman" w:cs="Times New Roman"/>
          <w:b/>
          <w:bCs/>
          <w:szCs w:val="24"/>
          <w:lang w:eastAsia="lt-LT"/>
          <w14:ligatures w14:val="none"/>
        </w:rPr>
        <w:t>400 mm</w:t>
      </w:r>
      <w:r w:rsidRPr="00447165">
        <w:rPr>
          <w:rFonts w:eastAsia="Times New Roman" w:cs="Times New Roman"/>
          <w:szCs w:val="24"/>
          <w:lang w:eastAsia="lt-LT"/>
          <w14:ligatures w14:val="none"/>
        </w:rPr>
        <w:t>, siekiant užtikrinti pakankamą standumą ir patikimą plokščių fiksaciją.</w:t>
      </w:r>
    </w:p>
    <w:p w14:paraId="7C3C8BDB" w14:textId="77777777" w:rsidR="00447165" w:rsidRPr="00447165" w:rsidRDefault="00447165" w:rsidP="002972C1">
      <w:pPr>
        <w:rPr>
          <w:rFonts w:eastAsia="Times New Roman" w:cs="Times New Roman"/>
          <w:b/>
          <w:bCs/>
          <w:szCs w:val="24"/>
          <w:lang w:eastAsia="lt-LT"/>
          <w14:ligatures w14:val="none"/>
        </w:rPr>
      </w:pPr>
      <w:r w:rsidRPr="00447165">
        <w:rPr>
          <w:rFonts w:eastAsia="Times New Roman" w:cs="Times New Roman"/>
          <w:b/>
          <w:bCs/>
          <w:szCs w:val="24"/>
          <w:lang w:eastAsia="lt-LT"/>
          <w14:ligatures w14:val="none"/>
        </w:rPr>
        <w:t>Tvirtinimas:</w:t>
      </w:r>
    </w:p>
    <w:p w14:paraId="39CE4034" w14:textId="34098AC5" w:rsidR="00447165" w:rsidRPr="00447165" w:rsidRDefault="00447165" w:rsidP="002972C1">
      <w:pPr>
        <w:rPr>
          <w:rFonts w:eastAsia="Times New Roman" w:cs="Times New Roman"/>
          <w:szCs w:val="24"/>
          <w:lang w:eastAsia="lt-LT"/>
          <w14:ligatures w14:val="none"/>
        </w:rPr>
      </w:pPr>
      <w:r w:rsidRPr="00447165">
        <w:rPr>
          <w:rFonts w:eastAsia="Times New Roman" w:cs="Times New Roman"/>
          <w:szCs w:val="24"/>
          <w:lang w:eastAsia="lt-LT"/>
          <w14:ligatures w14:val="none"/>
        </w:rPr>
        <w:t>Karkasas įrengiamas atskirai nuo pagrindinės konstrukcijos, tvirtinamas prie esamų grindų (betoninio ar kito pagrindo).</w:t>
      </w:r>
      <w:r>
        <w:rPr>
          <w:rFonts w:eastAsia="Times New Roman" w:cs="Times New Roman"/>
          <w:szCs w:val="24"/>
          <w:lang w:eastAsia="lt-LT"/>
          <w14:ligatures w14:val="none"/>
        </w:rPr>
        <w:t xml:space="preserve"> </w:t>
      </w:r>
      <w:r w:rsidR="00CE60D8">
        <w:rPr>
          <w:rFonts w:eastAsia="Times New Roman" w:cs="Times New Roman"/>
          <w:szCs w:val="24"/>
          <w:lang w:eastAsia="lt-LT"/>
          <w14:ligatures w14:val="none"/>
        </w:rPr>
        <w:t xml:space="preserve">Viršutinėje karkaso dalyje </w:t>
      </w:r>
      <w:r w:rsidRPr="00447165">
        <w:rPr>
          <w:rFonts w:eastAsia="Times New Roman" w:cs="Times New Roman"/>
          <w:szCs w:val="24"/>
          <w:lang w:eastAsia="lt-LT"/>
          <w14:ligatures w14:val="none"/>
        </w:rPr>
        <w:t>papildomas tvirtinimas prie šalia esančių metalinių konstrukcijų.</w:t>
      </w:r>
    </w:p>
    <w:p w14:paraId="3881D73E" w14:textId="77777777" w:rsidR="00447165" w:rsidRPr="00447165" w:rsidRDefault="00447165" w:rsidP="002972C1">
      <w:pPr>
        <w:rPr>
          <w:rFonts w:eastAsia="Times New Roman" w:cs="Times New Roman"/>
          <w:b/>
          <w:bCs/>
          <w:szCs w:val="24"/>
          <w:lang w:eastAsia="lt-LT"/>
          <w14:ligatures w14:val="none"/>
        </w:rPr>
      </w:pPr>
      <w:r w:rsidRPr="00447165">
        <w:rPr>
          <w:rFonts w:eastAsia="Times New Roman" w:cs="Times New Roman"/>
          <w:b/>
          <w:bCs/>
          <w:szCs w:val="24"/>
          <w:lang w:eastAsia="lt-LT"/>
          <w14:ligatures w14:val="none"/>
        </w:rPr>
        <w:t>Apdailos sluoksnis:</w:t>
      </w:r>
    </w:p>
    <w:p w14:paraId="682B42E2" w14:textId="53E6C4DE" w:rsidR="00447165" w:rsidRPr="00447165" w:rsidRDefault="00447165" w:rsidP="002972C1">
      <w:pPr>
        <w:rPr>
          <w:rFonts w:eastAsia="Times New Roman" w:cs="Times New Roman"/>
          <w:szCs w:val="24"/>
          <w:lang w:eastAsia="lt-LT"/>
          <w14:ligatures w14:val="none"/>
        </w:rPr>
      </w:pPr>
      <w:r w:rsidRPr="00447165">
        <w:rPr>
          <w:rFonts w:eastAsia="Times New Roman" w:cs="Times New Roman"/>
          <w:szCs w:val="24"/>
          <w:lang w:eastAsia="lt-LT"/>
          <w14:ligatures w14:val="none"/>
        </w:rPr>
        <w:t>Karkasas dengiamas</w:t>
      </w:r>
      <w:r w:rsidR="009B2FDC">
        <w:rPr>
          <w:rFonts w:eastAsia="Times New Roman" w:cs="Times New Roman"/>
          <w:szCs w:val="24"/>
          <w:lang w:eastAsia="lt-LT"/>
          <w14:ligatures w14:val="none"/>
        </w:rPr>
        <w:t xml:space="preserve"> </w:t>
      </w:r>
      <w:proofErr w:type="spellStart"/>
      <w:r w:rsidR="009B2FDC">
        <w:rPr>
          <w:rFonts w:eastAsia="Times New Roman" w:cs="Times New Roman"/>
          <w:szCs w:val="24"/>
          <w:lang w:eastAsia="lt-LT"/>
          <w14:ligatures w14:val="none"/>
        </w:rPr>
        <w:t>antivibracine</w:t>
      </w:r>
      <w:proofErr w:type="spellEnd"/>
      <w:r w:rsidR="009B2FDC">
        <w:rPr>
          <w:rFonts w:eastAsia="Times New Roman" w:cs="Times New Roman"/>
          <w:szCs w:val="24"/>
          <w:lang w:eastAsia="lt-LT"/>
          <w14:ligatures w14:val="none"/>
        </w:rPr>
        <w:t xml:space="preserve"> tarpine (3-5 mm storio) ir </w:t>
      </w:r>
      <w:r w:rsidRPr="00447165">
        <w:rPr>
          <w:rFonts w:eastAsia="Times New Roman" w:cs="Times New Roman"/>
          <w:b/>
          <w:bCs/>
          <w:szCs w:val="24"/>
          <w:lang w:eastAsia="lt-LT"/>
          <w14:ligatures w14:val="none"/>
        </w:rPr>
        <w:t>12,5 mm storio gipso kartono</w:t>
      </w:r>
      <w:r w:rsidR="00424179">
        <w:rPr>
          <w:rFonts w:eastAsia="Times New Roman" w:cs="Times New Roman"/>
          <w:b/>
          <w:bCs/>
          <w:szCs w:val="24"/>
          <w:lang w:eastAsia="lt-LT"/>
          <w14:ligatures w14:val="none"/>
        </w:rPr>
        <w:t xml:space="preserve"> (svoris 9 kg/m</w:t>
      </w:r>
      <w:r w:rsidR="00424179">
        <w:rPr>
          <w:rFonts w:eastAsia="Times New Roman" w:cs="Times New Roman"/>
          <w:b/>
          <w:bCs/>
          <w:szCs w:val="24"/>
          <w:vertAlign w:val="superscript"/>
          <w:lang w:eastAsia="lt-LT"/>
          <w14:ligatures w14:val="none"/>
        </w:rPr>
        <w:t>2</w:t>
      </w:r>
      <w:r w:rsidR="00424179">
        <w:rPr>
          <w:rFonts w:eastAsia="Times New Roman" w:cs="Times New Roman"/>
          <w:b/>
          <w:bCs/>
          <w:szCs w:val="24"/>
          <w:lang w:eastAsia="lt-LT"/>
          <w14:ligatures w14:val="none"/>
        </w:rPr>
        <w:t>)</w:t>
      </w:r>
      <w:r w:rsidRPr="00447165">
        <w:rPr>
          <w:rFonts w:eastAsia="Times New Roman" w:cs="Times New Roman"/>
          <w:b/>
          <w:bCs/>
          <w:szCs w:val="24"/>
          <w:lang w:eastAsia="lt-LT"/>
          <w14:ligatures w14:val="none"/>
        </w:rPr>
        <w:t xml:space="preserve"> plokštėmis</w:t>
      </w:r>
      <w:r w:rsidRPr="00447165">
        <w:rPr>
          <w:rFonts w:eastAsia="Times New Roman" w:cs="Times New Roman"/>
          <w:szCs w:val="24"/>
          <w:lang w:eastAsia="lt-LT"/>
          <w14:ligatures w14:val="none"/>
        </w:rPr>
        <w:t>, skirtomis vidaus darbams.</w:t>
      </w:r>
      <w:r>
        <w:rPr>
          <w:rFonts w:eastAsia="Times New Roman" w:cs="Times New Roman"/>
          <w:szCs w:val="24"/>
          <w:lang w:eastAsia="lt-LT"/>
          <w14:ligatures w14:val="none"/>
        </w:rPr>
        <w:t xml:space="preserve"> </w:t>
      </w:r>
      <w:r w:rsidR="009B2FDC">
        <w:rPr>
          <w:rFonts w:eastAsia="Times New Roman" w:cs="Times New Roman"/>
          <w:szCs w:val="24"/>
          <w:lang w:eastAsia="lt-LT"/>
          <w14:ligatures w14:val="none"/>
        </w:rPr>
        <w:t xml:space="preserve">G/k apdaila neglaistoma ir nedažoma. </w:t>
      </w:r>
      <w:r w:rsidRPr="00447165">
        <w:rPr>
          <w:rFonts w:eastAsia="Times New Roman" w:cs="Times New Roman"/>
          <w:szCs w:val="24"/>
          <w:lang w:eastAsia="lt-LT"/>
          <w14:ligatures w14:val="none"/>
        </w:rPr>
        <w:t xml:space="preserve">Ant </w:t>
      </w:r>
      <w:proofErr w:type="spellStart"/>
      <w:r w:rsidRPr="00447165">
        <w:rPr>
          <w:rFonts w:eastAsia="Times New Roman" w:cs="Times New Roman"/>
          <w:szCs w:val="24"/>
          <w:lang w:eastAsia="lt-LT"/>
          <w14:ligatures w14:val="none"/>
        </w:rPr>
        <w:t>gipskartonio</w:t>
      </w:r>
      <w:proofErr w:type="spellEnd"/>
      <w:r w:rsidRPr="00447165">
        <w:rPr>
          <w:rFonts w:eastAsia="Times New Roman" w:cs="Times New Roman"/>
          <w:szCs w:val="24"/>
          <w:lang w:eastAsia="lt-LT"/>
          <w14:ligatures w14:val="none"/>
        </w:rPr>
        <w:t xml:space="preserve"> paviršiaus papildomai tvirtinama dekoratyvinė </w:t>
      </w:r>
      <w:r w:rsidR="009B2FDC">
        <w:t>daugiasluoksnė lakštinė apdaila</w:t>
      </w:r>
      <w:r w:rsidRPr="00447165">
        <w:rPr>
          <w:rFonts w:eastAsia="Times New Roman" w:cs="Times New Roman"/>
          <w:szCs w:val="24"/>
          <w:lang w:eastAsia="lt-LT"/>
          <w14:ligatures w14:val="none"/>
        </w:rPr>
        <w:t xml:space="preserve"> – </w:t>
      </w:r>
      <w:r w:rsidRPr="00447165">
        <w:rPr>
          <w:rFonts w:eastAsia="Times New Roman" w:cs="Times New Roman"/>
          <w:b/>
          <w:bCs/>
          <w:szCs w:val="24"/>
          <w:lang w:eastAsia="lt-LT"/>
          <w14:ligatures w14:val="none"/>
        </w:rPr>
        <w:t xml:space="preserve">HPL </w:t>
      </w:r>
      <w:proofErr w:type="spellStart"/>
      <w:r w:rsidR="009B2FDC">
        <w:rPr>
          <w:rFonts w:eastAsia="Times New Roman" w:cs="Times New Roman"/>
          <w:b/>
          <w:bCs/>
          <w:szCs w:val="24"/>
          <w:lang w:eastAsia="lt-LT"/>
          <w14:ligatures w14:val="none"/>
        </w:rPr>
        <w:t>Compact</w:t>
      </w:r>
      <w:proofErr w:type="spellEnd"/>
      <w:r w:rsidR="009B2FDC">
        <w:rPr>
          <w:rFonts w:eastAsia="Times New Roman" w:cs="Times New Roman"/>
          <w:b/>
          <w:bCs/>
          <w:szCs w:val="24"/>
          <w:lang w:eastAsia="lt-LT"/>
          <w14:ligatures w14:val="none"/>
        </w:rPr>
        <w:t xml:space="preserve"> </w:t>
      </w:r>
      <w:r w:rsidRPr="00447165">
        <w:rPr>
          <w:rFonts w:eastAsia="Times New Roman" w:cs="Times New Roman"/>
          <w:b/>
          <w:bCs/>
          <w:szCs w:val="24"/>
          <w:lang w:eastAsia="lt-LT"/>
          <w14:ligatures w14:val="none"/>
        </w:rPr>
        <w:t>plokštė</w:t>
      </w:r>
      <w:r w:rsidR="009B2FDC">
        <w:rPr>
          <w:rFonts w:eastAsia="Times New Roman" w:cs="Times New Roman"/>
          <w:b/>
          <w:bCs/>
          <w:szCs w:val="24"/>
          <w:lang w:eastAsia="lt-LT"/>
          <w14:ligatures w14:val="none"/>
        </w:rPr>
        <w:t xml:space="preserve"> (storis &gt;6 mm)</w:t>
      </w:r>
      <w:r w:rsidRPr="00447165">
        <w:rPr>
          <w:rFonts w:eastAsia="Times New Roman" w:cs="Times New Roman"/>
          <w:szCs w:val="24"/>
          <w:lang w:eastAsia="lt-LT"/>
          <w14:ligatures w14:val="none"/>
        </w:rPr>
        <w:t>, užtikrinanti atsparumą dilimui, smūgiams ir estetinį vientisumą.</w:t>
      </w:r>
      <w:r w:rsidR="003A1C53">
        <w:rPr>
          <w:rFonts w:eastAsia="Times New Roman" w:cs="Times New Roman"/>
          <w:szCs w:val="24"/>
          <w:lang w:eastAsia="lt-LT"/>
          <w14:ligatures w14:val="none"/>
        </w:rPr>
        <w:t xml:space="preserve"> Į g/k karkasą montuojama 50 mm storio pusiau kieta mineralinė vata. </w:t>
      </w:r>
    </w:p>
    <w:p w14:paraId="5EB1BE61" w14:textId="0BA0AF9F" w:rsidR="00447165" w:rsidRPr="00447165" w:rsidRDefault="00447165" w:rsidP="002972C1">
      <w:pPr>
        <w:rPr>
          <w:rFonts w:eastAsia="Times New Roman" w:cs="Times New Roman"/>
          <w:szCs w:val="24"/>
          <w:lang w:eastAsia="lt-LT"/>
          <w14:ligatures w14:val="none"/>
        </w:rPr>
      </w:pPr>
      <w:r w:rsidRPr="00447165">
        <w:rPr>
          <w:rFonts w:eastAsia="Times New Roman" w:cs="Times New Roman"/>
          <w:szCs w:val="24"/>
          <w:lang w:eastAsia="lt-LT"/>
          <w14:ligatures w14:val="none"/>
        </w:rPr>
        <w:t>HPL</w:t>
      </w:r>
      <w:r w:rsidR="009B2FDC">
        <w:rPr>
          <w:rFonts w:eastAsia="Times New Roman" w:cs="Times New Roman"/>
          <w:szCs w:val="24"/>
          <w:lang w:eastAsia="lt-LT"/>
          <w14:ligatures w14:val="none"/>
        </w:rPr>
        <w:t xml:space="preserve"> </w:t>
      </w:r>
      <w:proofErr w:type="spellStart"/>
      <w:r w:rsidR="009B2FDC">
        <w:rPr>
          <w:rFonts w:eastAsia="Times New Roman" w:cs="Times New Roman"/>
          <w:szCs w:val="24"/>
          <w:lang w:eastAsia="lt-LT"/>
          <w14:ligatures w14:val="none"/>
        </w:rPr>
        <w:t>compact</w:t>
      </w:r>
      <w:proofErr w:type="spellEnd"/>
      <w:r w:rsidR="009B2FDC">
        <w:rPr>
          <w:rFonts w:eastAsia="Times New Roman" w:cs="Times New Roman"/>
          <w:szCs w:val="24"/>
          <w:lang w:eastAsia="lt-LT"/>
          <w14:ligatures w14:val="none"/>
        </w:rPr>
        <w:t xml:space="preserve"> </w:t>
      </w:r>
      <w:r w:rsidRPr="00447165">
        <w:rPr>
          <w:rFonts w:eastAsia="Times New Roman" w:cs="Times New Roman"/>
          <w:szCs w:val="24"/>
          <w:lang w:eastAsia="lt-LT"/>
          <w14:ligatures w14:val="none"/>
        </w:rPr>
        <w:t>plokštės montuojamos laikantis gamintojo rekomendacijų, naudojant tinkamus klijus arba mechaninius tvirtinimo elementus (priklausomai nuo sistemos).</w:t>
      </w:r>
    </w:p>
    <w:p w14:paraId="63E166C1" w14:textId="77777777" w:rsidR="00447165" w:rsidRPr="00447165" w:rsidRDefault="00447165" w:rsidP="002972C1">
      <w:pPr>
        <w:rPr>
          <w:rFonts w:eastAsia="Times New Roman" w:cs="Times New Roman"/>
          <w:b/>
          <w:bCs/>
          <w:szCs w:val="24"/>
          <w:lang w:eastAsia="lt-LT"/>
          <w14:ligatures w14:val="none"/>
        </w:rPr>
      </w:pPr>
      <w:r w:rsidRPr="00447165">
        <w:rPr>
          <w:rFonts w:eastAsia="Times New Roman" w:cs="Times New Roman"/>
          <w:b/>
          <w:bCs/>
          <w:szCs w:val="24"/>
          <w:lang w:eastAsia="lt-LT"/>
          <w14:ligatures w14:val="none"/>
        </w:rPr>
        <w:t>Viršutinis sluoksnis:</w:t>
      </w:r>
    </w:p>
    <w:p w14:paraId="592FD9F2" w14:textId="7B9D3624" w:rsidR="00447165" w:rsidRPr="00447165" w:rsidRDefault="009B2FDC" w:rsidP="002972C1">
      <w:pPr>
        <w:rPr>
          <w:rFonts w:eastAsia="Times New Roman" w:cs="Times New Roman"/>
          <w:szCs w:val="24"/>
          <w:lang w:eastAsia="lt-LT"/>
          <w14:ligatures w14:val="none"/>
        </w:rPr>
      </w:pPr>
      <w:r>
        <w:rPr>
          <w:rFonts w:eastAsia="Times New Roman" w:cs="Times New Roman"/>
          <w:szCs w:val="24"/>
          <w:lang w:eastAsia="lt-LT"/>
          <w14:ligatures w14:val="none"/>
        </w:rPr>
        <w:t>Baliustrados viršutinė dalis</w:t>
      </w:r>
      <w:r w:rsidR="00447165" w:rsidRPr="00447165">
        <w:rPr>
          <w:rFonts w:eastAsia="Times New Roman" w:cs="Times New Roman"/>
          <w:szCs w:val="24"/>
          <w:lang w:eastAsia="lt-LT"/>
          <w14:ligatures w14:val="none"/>
        </w:rPr>
        <w:t xml:space="preserve">, kaip ir visoje orkestro duobės zonoje, montuojama </w:t>
      </w:r>
      <w:r w:rsidR="00447165" w:rsidRPr="00447165">
        <w:rPr>
          <w:rFonts w:eastAsia="Times New Roman" w:cs="Times New Roman"/>
          <w:b/>
          <w:bCs/>
          <w:szCs w:val="24"/>
          <w:lang w:eastAsia="lt-LT"/>
          <w14:ligatures w14:val="none"/>
        </w:rPr>
        <w:t xml:space="preserve">50 mm storio </w:t>
      </w:r>
      <w:r>
        <w:rPr>
          <w:rFonts w:eastAsia="Times New Roman" w:cs="Times New Roman"/>
          <w:b/>
          <w:bCs/>
          <w:szCs w:val="24"/>
          <w:lang w:eastAsia="lt-LT"/>
          <w14:ligatures w14:val="none"/>
        </w:rPr>
        <w:t xml:space="preserve">klijuoto </w:t>
      </w:r>
      <w:r w:rsidR="00447165" w:rsidRPr="00447165">
        <w:rPr>
          <w:rFonts w:eastAsia="Times New Roman" w:cs="Times New Roman"/>
          <w:b/>
          <w:bCs/>
          <w:szCs w:val="24"/>
          <w:lang w:eastAsia="lt-LT"/>
          <w14:ligatures w14:val="none"/>
        </w:rPr>
        <w:t>medžio masyvo plokštė</w:t>
      </w:r>
      <w:r w:rsidR="00447165" w:rsidRPr="00447165">
        <w:rPr>
          <w:rFonts w:eastAsia="Times New Roman" w:cs="Times New Roman"/>
          <w:szCs w:val="24"/>
          <w:lang w:eastAsia="lt-LT"/>
          <w14:ligatures w14:val="none"/>
        </w:rPr>
        <w:t xml:space="preserve">, kuri sudaro vientisą viršutinį scenos </w:t>
      </w:r>
      <w:r>
        <w:rPr>
          <w:rFonts w:eastAsia="Times New Roman" w:cs="Times New Roman"/>
          <w:szCs w:val="24"/>
          <w:lang w:eastAsia="lt-LT"/>
          <w14:ligatures w14:val="none"/>
        </w:rPr>
        <w:t xml:space="preserve">grindų </w:t>
      </w:r>
      <w:r w:rsidR="00447165" w:rsidRPr="00447165">
        <w:rPr>
          <w:rFonts w:eastAsia="Times New Roman" w:cs="Times New Roman"/>
          <w:szCs w:val="24"/>
          <w:lang w:eastAsia="lt-LT"/>
          <w14:ligatures w14:val="none"/>
        </w:rPr>
        <w:t>paviršių.</w:t>
      </w:r>
    </w:p>
    <w:p w14:paraId="777AA7F2" w14:textId="77777777" w:rsidR="00485DC8" w:rsidRDefault="00485DC8" w:rsidP="002972C1">
      <w:pPr>
        <w:rPr>
          <w:b/>
          <w:bCs/>
        </w:rPr>
      </w:pPr>
      <w:r w:rsidRPr="00485DC8">
        <w:rPr>
          <w:b/>
          <w:bCs/>
        </w:rPr>
        <w:t>Techniniai reikalavimai:</w:t>
      </w:r>
    </w:p>
    <w:p w14:paraId="3AC4A77D" w14:textId="22636105" w:rsidR="00CE60D8" w:rsidRDefault="00CE60D8" w:rsidP="002972C1">
      <w:r>
        <w:t>Karkasas ir apdailos sluoksniai montuojami vadovaujantis sausosios statybos standartais (EN 13964, EN 14195</w:t>
      </w:r>
      <w:r w:rsidR="00B16D9F">
        <w:t xml:space="preserve"> arba lygiaverčiais</w:t>
      </w:r>
      <w:r>
        <w:t>), užtikrinant konstrukcijų geometrinį tikslumą, atsparumą apkrovoms ir ilgalaikį stabilumą.</w:t>
      </w:r>
    </w:p>
    <w:p w14:paraId="116F480E" w14:textId="026B3B7A" w:rsidR="00E74DC9" w:rsidRDefault="00CE60D8" w:rsidP="002972C1">
      <w:r>
        <w:t>Gipso kartono plokštės tvirtinamos prie UD/CD profilių, laikantis gamintojo nurodymų dėl atstumų tarp tvirtinimo taškų, siūlių ir sandūrų.</w:t>
      </w:r>
      <w:r w:rsidRPr="00CE60D8">
        <w:t xml:space="preserve"> </w:t>
      </w:r>
    </w:p>
    <w:p w14:paraId="66D56CAB" w14:textId="77777777" w:rsidR="00E74DC9" w:rsidRDefault="00E74DC9" w:rsidP="002972C1">
      <w:r>
        <w:br w:type="page"/>
      </w:r>
    </w:p>
    <w:p w14:paraId="24F26722" w14:textId="77777777" w:rsidR="00CE60D8" w:rsidRDefault="00CE60D8" w:rsidP="002972C1"/>
    <w:p w14:paraId="0B076084" w14:textId="5CB83045" w:rsidR="00CE60D8" w:rsidRDefault="00156E80" w:rsidP="00156E80">
      <w:pPr>
        <w:pStyle w:val="Antrat2"/>
        <w:jc w:val="center"/>
      </w:pPr>
      <w:bookmarkStart w:id="2" w:name="_Toc199431950"/>
      <w:r>
        <w:t>KIEKIŲ ŽINIARAŠTIS</w:t>
      </w:r>
      <w:bookmarkEnd w:id="2"/>
      <w:r>
        <w:t>:</w:t>
      </w:r>
    </w:p>
    <w:tbl>
      <w:tblPr>
        <w:tblW w:w="7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131"/>
        <w:gridCol w:w="890"/>
        <w:gridCol w:w="960"/>
      </w:tblGrid>
      <w:tr w:rsidR="00CE60D8" w:rsidRPr="00CE60D8" w14:paraId="49E74437" w14:textId="77777777" w:rsidTr="00367FB8">
        <w:trPr>
          <w:trHeight w:val="300"/>
          <w:jc w:val="center"/>
        </w:trPr>
        <w:tc>
          <w:tcPr>
            <w:tcW w:w="960" w:type="dxa"/>
            <w:shd w:val="clear" w:color="auto" w:fill="auto"/>
            <w:noWrap/>
            <w:vAlign w:val="center"/>
            <w:hideMark/>
          </w:tcPr>
          <w:p w14:paraId="350E4BD8" w14:textId="77777777" w:rsidR="00CE60D8" w:rsidRPr="00CE60D8" w:rsidRDefault="00CE60D8" w:rsidP="002972C1">
            <w:pPr>
              <w:spacing w:after="0" w:line="240" w:lineRule="auto"/>
              <w:rPr>
                <w:rFonts w:eastAsia="Times New Roman" w:cs="Times New Roman"/>
                <w:color w:val="000000"/>
                <w:szCs w:val="24"/>
                <w:lang w:eastAsia="lt-LT"/>
                <w14:ligatures w14:val="none"/>
              </w:rPr>
            </w:pPr>
            <w:r>
              <w:br w:type="page"/>
            </w:r>
            <w:r w:rsidRPr="00CE60D8">
              <w:rPr>
                <w:rFonts w:eastAsia="Times New Roman" w:cs="Times New Roman"/>
                <w:color w:val="000000"/>
                <w:szCs w:val="24"/>
                <w:lang w:eastAsia="lt-LT"/>
                <w14:ligatures w14:val="none"/>
              </w:rPr>
              <w:t>Nr.</w:t>
            </w:r>
          </w:p>
        </w:tc>
        <w:tc>
          <w:tcPr>
            <w:tcW w:w="5131" w:type="dxa"/>
            <w:shd w:val="clear" w:color="auto" w:fill="auto"/>
            <w:noWrap/>
            <w:vAlign w:val="center"/>
            <w:hideMark/>
          </w:tcPr>
          <w:p w14:paraId="00807789"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Pavadinimas</w:t>
            </w:r>
          </w:p>
        </w:tc>
        <w:tc>
          <w:tcPr>
            <w:tcW w:w="890" w:type="dxa"/>
            <w:shd w:val="clear" w:color="auto" w:fill="auto"/>
            <w:noWrap/>
            <w:vAlign w:val="center"/>
            <w:hideMark/>
          </w:tcPr>
          <w:p w14:paraId="5B7682FB"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Mato vnt.</w:t>
            </w:r>
          </w:p>
        </w:tc>
        <w:tc>
          <w:tcPr>
            <w:tcW w:w="960" w:type="dxa"/>
            <w:shd w:val="clear" w:color="auto" w:fill="auto"/>
            <w:noWrap/>
            <w:vAlign w:val="center"/>
            <w:hideMark/>
          </w:tcPr>
          <w:p w14:paraId="6C8BCA92"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Kiekis</w:t>
            </w:r>
          </w:p>
        </w:tc>
      </w:tr>
      <w:tr w:rsidR="00CE60D8" w:rsidRPr="00CE60D8" w14:paraId="3D2C2330" w14:textId="77777777" w:rsidTr="00367FB8">
        <w:trPr>
          <w:trHeight w:val="286"/>
          <w:jc w:val="center"/>
        </w:trPr>
        <w:tc>
          <w:tcPr>
            <w:tcW w:w="960" w:type="dxa"/>
            <w:shd w:val="clear" w:color="auto" w:fill="auto"/>
            <w:noWrap/>
            <w:vAlign w:val="center"/>
            <w:hideMark/>
          </w:tcPr>
          <w:p w14:paraId="4830D184"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w:t>
            </w:r>
          </w:p>
        </w:tc>
        <w:tc>
          <w:tcPr>
            <w:tcW w:w="5131" w:type="dxa"/>
            <w:shd w:val="clear" w:color="auto" w:fill="auto"/>
            <w:vAlign w:val="center"/>
            <w:hideMark/>
          </w:tcPr>
          <w:p w14:paraId="13E27F23" w14:textId="2DB994A0"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Kvadratinis plieninis vamzdis 100x100</w:t>
            </w:r>
            <w:r w:rsidR="0084189E">
              <w:rPr>
                <w:rFonts w:eastAsia="Times New Roman" w:cs="Times New Roman"/>
                <w:color w:val="000000"/>
                <w:szCs w:val="24"/>
                <w:lang w:eastAsia="lt-LT"/>
                <w14:ligatures w14:val="none"/>
              </w:rPr>
              <w:t>x4</w:t>
            </w:r>
            <w:r w:rsidRPr="00CE60D8">
              <w:rPr>
                <w:rFonts w:eastAsia="Times New Roman" w:cs="Times New Roman"/>
                <w:color w:val="000000"/>
                <w:szCs w:val="24"/>
                <w:lang w:eastAsia="lt-LT"/>
                <w14:ligatures w14:val="none"/>
              </w:rPr>
              <w:t xml:space="preserve"> mm</w:t>
            </w:r>
          </w:p>
        </w:tc>
        <w:tc>
          <w:tcPr>
            <w:tcW w:w="890" w:type="dxa"/>
            <w:shd w:val="clear" w:color="auto" w:fill="auto"/>
            <w:noWrap/>
            <w:vAlign w:val="center"/>
            <w:hideMark/>
          </w:tcPr>
          <w:p w14:paraId="73340E72"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2F1B161D" w14:textId="66C411B3"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25</w:t>
            </w:r>
          </w:p>
        </w:tc>
      </w:tr>
      <w:tr w:rsidR="00CE60D8" w:rsidRPr="00CE60D8" w14:paraId="6DBD3E58" w14:textId="77777777" w:rsidTr="00367FB8">
        <w:trPr>
          <w:trHeight w:val="379"/>
          <w:jc w:val="center"/>
        </w:trPr>
        <w:tc>
          <w:tcPr>
            <w:tcW w:w="960" w:type="dxa"/>
            <w:shd w:val="clear" w:color="auto" w:fill="auto"/>
            <w:noWrap/>
            <w:vAlign w:val="center"/>
            <w:hideMark/>
          </w:tcPr>
          <w:p w14:paraId="614EBB4E"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2</w:t>
            </w:r>
          </w:p>
        </w:tc>
        <w:tc>
          <w:tcPr>
            <w:tcW w:w="5131" w:type="dxa"/>
            <w:shd w:val="clear" w:color="auto" w:fill="auto"/>
            <w:vAlign w:val="center"/>
            <w:hideMark/>
          </w:tcPr>
          <w:p w14:paraId="24749B7E"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UPN 80 tipo plieninis profilis su plokštele</w:t>
            </w:r>
          </w:p>
        </w:tc>
        <w:tc>
          <w:tcPr>
            <w:tcW w:w="890" w:type="dxa"/>
            <w:shd w:val="clear" w:color="auto" w:fill="auto"/>
            <w:noWrap/>
            <w:vAlign w:val="center"/>
            <w:hideMark/>
          </w:tcPr>
          <w:p w14:paraId="287E09CA"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064A5C22" w14:textId="699FEACA"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22</w:t>
            </w:r>
          </w:p>
        </w:tc>
      </w:tr>
      <w:tr w:rsidR="00CE60D8" w:rsidRPr="00CE60D8" w14:paraId="4EAD6155" w14:textId="77777777" w:rsidTr="00367FB8">
        <w:trPr>
          <w:trHeight w:val="300"/>
          <w:jc w:val="center"/>
        </w:trPr>
        <w:tc>
          <w:tcPr>
            <w:tcW w:w="960" w:type="dxa"/>
            <w:shd w:val="clear" w:color="auto" w:fill="auto"/>
            <w:noWrap/>
            <w:vAlign w:val="center"/>
            <w:hideMark/>
          </w:tcPr>
          <w:p w14:paraId="100DA670"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3</w:t>
            </w:r>
          </w:p>
        </w:tc>
        <w:tc>
          <w:tcPr>
            <w:tcW w:w="5131" w:type="dxa"/>
            <w:shd w:val="clear" w:color="auto" w:fill="auto"/>
            <w:noWrap/>
            <w:vAlign w:val="center"/>
            <w:hideMark/>
          </w:tcPr>
          <w:p w14:paraId="76B6E2E3"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L 50 tipo plieninis kampuotis</w:t>
            </w:r>
          </w:p>
        </w:tc>
        <w:tc>
          <w:tcPr>
            <w:tcW w:w="890" w:type="dxa"/>
            <w:shd w:val="clear" w:color="auto" w:fill="auto"/>
            <w:noWrap/>
            <w:vAlign w:val="center"/>
            <w:hideMark/>
          </w:tcPr>
          <w:p w14:paraId="612B1440"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4CB4C9C5" w14:textId="1A5A51C5"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10</w:t>
            </w:r>
          </w:p>
        </w:tc>
      </w:tr>
      <w:tr w:rsidR="00CE60D8" w:rsidRPr="00CE60D8" w14:paraId="17ED9246" w14:textId="77777777" w:rsidTr="00367FB8">
        <w:trPr>
          <w:trHeight w:val="321"/>
          <w:jc w:val="center"/>
        </w:trPr>
        <w:tc>
          <w:tcPr>
            <w:tcW w:w="960" w:type="dxa"/>
            <w:shd w:val="clear" w:color="auto" w:fill="auto"/>
            <w:noWrap/>
            <w:vAlign w:val="center"/>
            <w:hideMark/>
          </w:tcPr>
          <w:p w14:paraId="6C7BE0C1"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4</w:t>
            </w:r>
          </w:p>
        </w:tc>
        <w:tc>
          <w:tcPr>
            <w:tcW w:w="5131" w:type="dxa"/>
            <w:shd w:val="clear" w:color="auto" w:fill="auto"/>
            <w:vAlign w:val="center"/>
            <w:hideMark/>
          </w:tcPr>
          <w:p w14:paraId="676A3503"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 xml:space="preserve">Tvirtinimo juosta aliuminio profiliui + </w:t>
            </w:r>
            <w:proofErr w:type="spellStart"/>
            <w:r w:rsidRPr="00CE60D8">
              <w:rPr>
                <w:rFonts w:eastAsia="Times New Roman" w:cs="Times New Roman"/>
                <w:color w:val="000000"/>
                <w:szCs w:val="24"/>
                <w:lang w:eastAsia="lt-LT"/>
                <w14:ligatures w14:val="none"/>
              </w:rPr>
              <w:t>savisriegiai</w:t>
            </w:r>
            <w:proofErr w:type="spellEnd"/>
          </w:p>
        </w:tc>
        <w:tc>
          <w:tcPr>
            <w:tcW w:w="890" w:type="dxa"/>
            <w:shd w:val="clear" w:color="auto" w:fill="auto"/>
            <w:noWrap/>
            <w:vAlign w:val="center"/>
            <w:hideMark/>
          </w:tcPr>
          <w:p w14:paraId="70809951"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1086A17A" w14:textId="28D11F5F"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10</w:t>
            </w:r>
          </w:p>
        </w:tc>
      </w:tr>
      <w:tr w:rsidR="00CE60D8" w:rsidRPr="00CE60D8" w14:paraId="77638D0E" w14:textId="77777777" w:rsidTr="00367FB8">
        <w:trPr>
          <w:trHeight w:val="300"/>
          <w:jc w:val="center"/>
        </w:trPr>
        <w:tc>
          <w:tcPr>
            <w:tcW w:w="960" w:type="dxa"/>
            <w:shd w:val="clear" w:color="auto" w:fill="auto"/>
            <w:noWrap/>
            <w:vAlign w:val="center"/>
            <w:hideMark/>
          </w:tcPr>
          <w:p w14:paraId="10114FD0"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5</w:t>
            </w:r>
          </w:p>
        </w:tc>
        <w:tc>
          <w:tcPr>
            <w:tcW w:w="5131" w:type="dxa"/>
            <w:shd w:val="clear" w:color="auto" w:fill="auto"/>
            <w:noWrap/>
            <w:vAlign w:val="center"/>
            <w:hideMark/>
          </w:tcPr>
          <w:p w14:paraId="032FA3E0"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Aliuminio profilis (2.8 m)</w:t>
            </w:r>
          </w:p>
        </w:tc>
        <w:tc>
          <w:tcPr>
            <w:tcW w:w="890" w:type="dxa"/>
            <w:shd w:val="clear" w:color="auto" w:fill="auto"/>
            <w:noWrap/>
            <w:vAlign w:val="center"/>
            <w:hideMark/>
          </w:tcPr>
          <w:p w14:paraId="55AE7C86" w14:textId="77777777" w:rsidR="00CE60D8" w:rsidRPr="00CE60D8" w:rsidRDefault="00CE60D8" w:rsidP="002972C1">
            <w:pPr>
              <w:spacing w:after="0" w:line="240" w:lineRule="auto"/>
              <w:rPr>
                <w:rFonts w:eastAsia="Times New Roman" w:cs="Times New Roman"/>
                <w:color w:val="000000"/>
                <w:szCs w:val="24"/>
                <w:lang w:eastAsia="lt-LT"/>
                <w14:ligatures w14:val="none"/>
              </w:rPr>
            </w:pPr>
            <w:proofErr w:type="spellStart"/>
            <w:r w:rsidRPr="00CE60D8">
              <w:rPr>
                <w:rFonts w:eastAsia="Times New Roman" w:cs="Times New Roman"/>
                <w:color w:val="000000"/>
                <w:szCs w:val="24"/>
                <w:lang w:eastAsia="lt-LT"/>
                <w14:ligatures w14:val="none"/>
              </w:rPr>
              <w:t>kompl</w:t>
            </w:r>
            <w:proofErr w:type="spellEnd"/>
            <w:r w:rsidRPr="00CE60D8">
              <w:rPr>
                <w:rFonts w:eastAsia="Times New Roman" w:cs="Times New Roman"/>
                <w:color w:val="000000"/>
                <w:szCs w:val="24"/>
                <w:lang w:eastAsia="lt-LT"/>
                <w14:ligatures w14:val="none"/>
              </w:rPr>
              <w:t>.</w:t>
            </w:r>
          </w:p>
        </w:tc>
        <w:tc>
          <w:tcPr>
            <w:tcW w:w="960" w:type="dxa"/>
            <w:shd w:val="clear" w:color="auto" w:fill="auto"/>
            <w:noWrap/>
            <w:vAlign w:val="center"/>
            <w:hideMark/>
          </w:tcPr>
          <w:p w14:paraId="21EC0AB5" w14:textId="05A678C8"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w:t>
            </w:r>
            <w:r w:rsidR="0084189E">
              <w:rPr>
                <w:rFonts w:eastAsia="Times New Roman" w:cs="Times New Roman"/>
                <w:color w:val="000000"/>
                <w:szCs w:val="24"/>
                <w:lang w:eastAsia="lt-LT"/>
                <w14:ligatures w14:val="none"/>
              </w:rPr>
              <w:t>5</w:t>
            </w:r>
          </w:p>
        </w:tc>
      </w:tr>
      <w:tr w:rsidR="00CE60D8" w:rsidRPr="00CE60D8" w14:paraId="06A7ECE1" w14:textId="77777777" w:rsidTr="00367FB8">
        <w:trPr>
          <w:trHeight w:val="300"/>
          <w:jc w:val="center"/>
        </w:trPr>
        <w:tc>
          <w:tcPr>
            <w:tcW w:w="960" w:type="dxa"/>
            <w:shd w:val="clear" w:color="auto" w:fill="auto"/>
            <w:noWrap/>
            <w:vAlign w:val="center"/>
            <w:hideMark/>
          </w:tcPr>
          <w:p w14:paraId="412740FB"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6</w:t>
            </w:r>
          </w:p>
        </w:tc>
        <w:tc>
          <w:tcPr>
            <w:tcW w:w="5131" w:type="dxa"/>
            <w:shd w:val="clear" w:color="auto" w:fill="auto"/>
            <w:noWrap/>
            <w:vAlign w:val="center"/>
            <w:hideMark/>
          </w:tcPr>
          <w:p w14:paraId="19F4B06E" w14:textId="5F6BB068"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Plieninis</w:t>
            </w:r>
            <w:r w:rsidR="00CE60D8" w:rsidRPr="00CE60D8">
              <w:rPr>
                <w:rFonts w:eastAsia="Times New Roman" w:cs="Times New Roman"/>
                <w:color w:val="000000"/>
                <w:szCs w:val="24"/>
                <w:lang w:eastAsia="lt-LT"/>
                <w14:ligatures w14:val="none"/>
              </w:rPr>
              <w:t xml:space="preserve"> karkaso profilis CD</w:t>
            </w:r>
          </w:p>
        </w:tc>
        <w:tc>
          <w:tcPr>
            <w:tcW w:w="890" w:type="dxa"/>
            <w:shd w:val="clear" w:color="auto" w:fill="auto"/>
            <w:noWrap/>
            <w:vAlign w:val="center"/>
            <w:hideMark/>
          </w:tcPr>
          <w:p w14:paraId="5B213E3B"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255D4835" w14:textId="3AD86DAC"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50</w:t>
            </w:r>
          </w:p>
        </w:tc>
      </w:tr>
      <w:tr w:rsidR="00CE60D8" w:rsidRPr="00CE60D8" w14:paraId="1312C4C6" w14:textId="77777777" w:rsidTr="00367FB8">
        <w:trPr>
          <w:trHeight w:val="300"/>
          <w:jc w:val="center"/>
        </w:trPr>
        <w:tc>
          <w:tcPr>
            <w:tcW w:w="960" w:type="dxa"/>
            <w:shd w:val="clear" w:color="auto" w:fill="auto"/>
            <w:noWrap/>
            <w:vAlign w:val="center"/>
            <w:hideMark/>
          </w:tcPr>
          <w:p w14:paraId="73371C1F"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7</w:t>
            </w:r>
          </w:p>
        </w:tc>
        <w:tc>
          <w:tcPr>
            <w:tcW w:w="5131" w:type="dxa"/>
            <w:shd w:val="clear" w:color="auto" w:fill="auto"/>
            <w:noWrap/>
            <w:vAlign w:val="center"/>
            <w:hideMark/>
          </w:tcPr>
          <w:p w14:paraId="243ECDCB" w14:textId="4B1E1BF0"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Plieninis</w:t>
            </w:r>
            <w:r w:rsidR="00CE60D8" w:rsidRPr="00CE60D8">
              <w:rPr>
                <w:rFonts w:eastAsia="Times New Roman" w:cs="Times New Roman"/>
                <w:color w:val="000000"/>
                <w:szCs w:val="24"/>
                <w:lang w:eastAsia="lt-LT"/>
                <w14:ligatures w14:val="none"/>
              </w:rPr>
              <w:t xml:space="preserve"> karkaso profilis UD</w:t>
            </w:r>
          </w:p>
        </w:tc>
        <w:tc>
          <w:tcPr>
            <w:tcW w:w="890" w:type="dxa"/>
            <w:shd w:val="clear" w:color="auto" w:fill="auto"/>
            <w:noWrap/>
            <w:vAlign w:val="center"/>
            <w:hideMark/>
          </w:tcPr>
          <w:p w14:paraId="1869BA64"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w:t>
            </w:r>
          </w:p>
        </w:tc>
        <w:tc>
          <w:tcPr>
            <w:tcW w:w="960" w:type="dxa"/>
            <w:shd w:val="clear" w:color="auto" w:fill="auto"/>
            <w:noWrap/>
            <w:vAlign w:val="center"/>
            <w:hideMark/>
          </w:tcPr>
          <w:p w14:paraId="2B205968" w14:textId="1AD79175"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50</w:t>
            </w:r>
          </w:p>
        </w:tc>
      </w:tr>
      <w:tr w:rsidR="0084189E" w:rsidRPr="00CE60D8" w14:paraId="0B1BF41D" w14:textId="77777777" w:rsidTr="00367FB8">
        <w:trPr>
          <w:trHeight w:val="300"/>
          <w:jc w:val="center"/>
        </w:trPr>
        <w:tc>
          <w:tcPr>
            <w:tcW w:w="960" w:type="dxa"/>
            <w:shd w:val="clear" w:color="auto" w:fill="auto"/>
            <w:noWrap/>
            <w:vAlign w:val="center"/>
          </w:tcPr>
          <w:p w14:paraId="10ECF0D5" w14:textId="5A510C17" w:rsidR="0084189E"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8</w:t>
            </w:r>
          </w:p>
        </w:tc>
        <w:tc>
          <w:tcPr>
            <w:tcW w:w="5131" w:type="dxa"/>
            <w:shd w:val="clear" w:color="auto" w:fill="auto"/>
            <w:noWrap/>
            <w:vAlign w:val="center"/>
          </w:tcPr>
          <w:p w14:paraId="6CDFE8DA" w14:textId="4E9236E7" w:rsidR="0084189E" w:rsidRDefault="0084189E" w:rsidP="002972C1">
            <w:pPr>
              <w:spacing w:after="0" w:line="240" w:lineRule="auto"/>
              <w:rPr>
                <w:rFonts w:eastAsia="Times New Roman" w:cs="Times New Roman"/>
                <w:color w:val="000000"/>
                <w:szCs w:val="24"/>
                <w:lang w:eastAsia="lt-LT"/>
                <w14:ligatures w14:val="none"/>
              </w:rPr>
            </w:pPr>
            <w:proofErr w:type="spellStart"/>
            <w:r>
              <w:rPr>
                <w:rFonts w:eastAsia="Times New Roman" w:cs="Times New Roman"/>
                <w:color w:val="000000"/>
                <w:szCs w:val="24"/>
                <w:lang w:eastAsia="lt-LT"/>
                <w14:ligatures w14:val="none"/>
              </w:rPr>
              <w:t>Antivibracinė</w:t>
            </w:r>
            <w:proofErr w:type="spellEnd"/>
            <w:r>
              <w:rPr>
                <w:rFonts w:eastAsia="Times New Roman" w:cs="Times New Roman"/>
                <w:color w:val="000000"/>
                <w:szCs w:val="24"/>
                <w:lang w:eastAsia="lt-LT"/>
                <w14:ligatures w14:val="none"/>
              </w:rPr>
              <w:t xml:space="preserve"> tarpinė</w:t>
            </w:r>
          </w:p>
        </w:tc>
        <w:tc>
          <w:tcPr>
            <w:tcW w:w="890" w:type="dxa"/>
            <w:shd w:val="clear" w:color="auto" w:fill="auto"/>
            <w:noWrap/>
            <w:vAlign w:val="center"/>
          </w:tcPr>
          <w:p w14:paraId="64F4EC5A" w14:textId="7249B5D4" w:rsidR="0084189E"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p>
        </w:tc>
        <w:tc>
          <w:tcPr>
            <w:tcW w:w="960" w:type="dxa"/>
            <w:shd w:val="clear" w:color="auto" w:fill="auto"/>
            <w:noWrap/>
            <w:vAlign w:val="center"/>
          </w:tcPr>
          <w:p w14:paraId="231C2DF6" w14:textId="6E7B997A" w:rsidR="0084189E"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100</w:t>
            </w:r>
          </w:p>
        </w:tc>
      </w:tr>
      <w:tr w:rsidR="00CE60D8" w:rsidRPr="00CE60D8" w14:paraId="61FF4604" w14:textId="77777777" w:rsidTr="00367FB8">
        <w:trPr>
          <w:trHeight w:val="300"/>
          <w:jc w:val="center"/>
        </w:trPr>
        <w:tc>
          <w:tcPr>
            <w:tcW w:w="960" w:type="dxa"/>
            <w:shd w:val="clear" w:color="auto" w:fill="auto"/>
            <w:noWrap/>
            <w:vAlign w:val="center"/>
            <w:hideMark/>
          </w:tcPr>
          <w:p w14:paraId="5213992D"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9</w:t>
            </w:r>
          </w:p>
        </w:tc>
        <w:tc>
          <w:tcPr>
            <w:tcW w:w="5131" w:type="dxa"/>
            <w:shd w:val="clear" w:color="auto" w:fill="auto"/>
            <w:noWrap/>
            <w:vAlign w:val="center"/>
            <w:hideMark/>
          </w:tcPr>
          <w:p w14:paraId="54E8247E" w14:textId="77777777" w:rsidR="00CE60D8" w:rsidRPr="00CE60D8" w:rsidRDefault="00CE60D8" w:rsidP="002972C1">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 xml:space="preserve">Gipso kartono plokštė </w:t>
            </w:r>
          </w:p>
        </w:tc>
        <w:tc>
          <w:tcPr>
            <w:tcW w:w="890" w:type="dxa"/>
            <w:shd w:val="clear" w:color="auto" w:fill="auto"/>
            <w:noWrap/>
            <w:vAlign w:val="center"/>
            <w:hideMark/>
          </w:tcPr>
          <w:p w14:paraId="68CCEB1C" w14:textId="1CCA2993" w:rsidR="00CE60D8" w:rsidRPr="003A1C53" w:rsidRDefault="003A1C53" w:rsidP="002972C1">
            <w:pPr>
              <w:spacing w:after="0" w:line="240" w:lineRule="auto"/>
              <w:rPr>
                <w:rFonts w:eastAsia="Times New Roman" w:cs="Times New Roman"/>
                <w:color w:val="000000"/>
                <w:szCs w:val="24"/>
                <w:vertAlign w:val="superscript"/>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hideMark/>
          </w:tcPr>
          <w:p w14:paraId="18647C3F" w14:textId="686A911C" w:rsidR="00CE60D8" w:rsidRPr="00CE60D8" w:rsidRDefault="0084189E" w:rsidP="002972C1">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24</w:t>
            </w:r>
          </w:p>
        </w:tc>
      </w:tr>
      <w:tr w:rsidR="00882087" w:rsidRPr="00CE60D8" w14:paraId="71317F83" w14:textId="77777777" w:rsidTr="00367FB8">
        <w:trPr>
          <w:trHeight w:val="300"/>
          <w:jc w:val="center"/>
        </w:trPr>
        <w:tc>
          <w:tcPr>
            <w:tcW w:w="960" w:type="dxa"/>
            <w:shd w:val="clear" w:color="auto" w:fill="auto"/>
            <w:noWrap/>
            <w:vAlign w:val="center"/>
          </w:tcPr>
          <w:p w14:paraId="24488082" w14:textId="005861CD"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10</w:t>
            </w:r>
          </w:p>
        </w:tc>
        <w:tc>
          <w:tcPr>
            <w:tcW w:w="5131" w:type="dxa"/>
            <w:shd w:val="clear" w:color="auto" w:fill="auto"/>
            <w:noWrap/>
            <w:vAlign w:val="center"/>
          </w:tcPr>
          <w:p w14:paraId="0C76C449" w14:textId="5C7F196B" w:rsidR="00882087" w:rsidRPr="00CE60D8" w:rsidRDefault="00882087" w:rsidP="00882087">
            <w:pPr>
              <w:spacing w:after="0" w:line="240" w:lineRule="auto"/>
              <w:rPr>
                <w:rFonts w:eastAsia="Times New Roman" w:cs="Times New Roman"/>
                <w:color w:val="000000"/>
                <w:szCs w:val="24"/>
                <w:lang w:eastAsia="lt-LT"/>
                <w14:ligatures w14:val="none"/>
              </w:rPr>
            </w:pPr>
            <w:r>
              <w:t>Daugiasluoksnė lakštinė apdaila</w:t>
            </w:r>
            <w:r w:rsidRPr="00447165">
              <w:rPr>
                <w:rFonts w:eastAsia="Times New Roman" w:cs="Times New Roman"/>
                <w:szCs w:val="24"/>
                <w:lang w:eastAsia="lt-LT"/>
                <w14:ligatures w14:val="none"/>
              </w:rPr>
              <w:t xml:space="preserve"> – </w:t>
            </w:r>
            <w:r w:rsidRPr="00882087">
              <w:rPr>
                <w:rFonts w:eastAsia="Times New Roman" w:cs="Times New Roman"/>
                <w:szCs w:val="24"/>
                <w:lang w:eastAsia="lt-LT"/>
                <w14:ligatures w14:val="none"/>
              </w:rPr>
              <w:t xml:space="preserve">HPL </w:t>
            </w:r>
            <w:proofErr w:type="spellStart"/>
            <w:r w:rsidRPr="00882087">
              <w:rPr>
                <w:rFonts w:eastAsia="Times New Roman" w:cs="Times New Roman"/>
                <w:szCs w:val="24"/>
                <w:lang w:eastAsia="lt-LT"/>
                <w14:ligatures w14:val="none"/>
              </w:rPr>
              <w:t>Compact</w:t>
            </w:r>
            <w:proofErr w:type="spellEnd"/>
            <w:r w:rsidRPr="00882087">
              <w:rPr>
                <w:rFonts w:eastAsia="Times New Roman" w:cs="Times New Roman"/>
                <w:szCs w:val="24"/>
                <w:lang w:eastAsia="lt-LT"/>
                <w14:ligatures w14:val="none"/>
              </w:rPr>
              <w:t xml:space="preserve"> plokštė</w:t>
            </w:r>
          </w:p>
        </w:tc>
        <w:tc>
          <w:tcPr>
            <w:tcW w:w="890" w:type="dxa"/>
            <w:shd w:val="clear" w:color="auto" w:fill="auto"/>
            <w:noWrap/>
            <w:vAlign w:val="center"/>
          </w:tcPr>
          <w:p w14:paraId="4354DBD1" w14:textId="28F382DF"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tcPr>
          <w:p w14:paraId="2981BCB7" w14:textId="20F07064"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24</w:t>
            </w:r>
          </w:p>
        </w:tc>
      </w:tr>
      <w:tr w:rsidR="00882087" w:rsidRPr="00CE60D8" w14:paraId="35C78F11" w14:textId="77777777" w:rsidTr="00882087">
        <w:trPr>
          <w:trHeight w:val="300"/>
          <w:jc w:val="center"/>
        </w:trPr>
        <w:tc>
          <w:tcPr>
            <w:tcW w:w="960" w:type="dxa"/>
            <w:shd w:val="clear" w:color="auto" w:fill="auto"/>
            <w:noWrap/>
            <w:vAlign w:val="center"/>
          </w:tcPr>
          <w:p w14:paraId="192DEC16" w14:textId="59ACA2CE"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11</w:t>
            </w:r>
          </w:p>
        </w:tc>
        <w:tc>
          <w:tcPr>
            <w:tcW w:w="5131" w:type="dxa"/>
            <w:shd w:val="clear" w:color="auto" w:fill="auto"/>
            <w:noWrap/>
            <w:vAlign w:val="center"/>
            <w:hideMark/>
          </w:tcPr>
          <w:p w14:paraId="11C6B94C" w14:textId="678F09AC"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skydai (1</w:t>
            </w:r>
            <w:r>
              <w:rPr>
                <w:rFonts w:eastAsia="Times New Roman" w:cs="Times New Roman"/>
                <w:color w:val="000000"/>
                <w:szCs w:val="24"/>
                <w:lang w:eastAsia="lt-LT"/>
                <w14:ligatures w14:val="none"/>
              </w:rPr>
              <w:t>000</w:t>
            </w:r>
            <w:r w:rsidRPr="00CE60D8">
              <w:rPr>
                <w:rFonts w:eastAsia="Times New Roman" w:cs="Times New Roman"/>
                <w:color w:val="000000"/>
                <w:szCs w:val="24"/>
                <w:lang w:eastAsia="lt-LT"/>
                <w14:ligatures w14:val="none"/>
              </w:rPr>
              <w:t>x14</w:t>
            </w:r>
            <w:r>
              <w:rPr>
                <w:rFonts w:eastAsia="Times New Roman" w:cs="Times New Roman"/>
                <w:color w:val="000000"/>
                <w:szCs w:val="24"/>
                <w:lang w:eastAsia="lt-LT"/>
                <w14:ligatures w14:val="none"/>
              </w:rPr>
              <w:t>00x50 m</w:t>
            </w:r>
            <w:r w:rsidRPr="00CE60D8">
              <w:rPr>
                <w:rFonts w:eastAsia="Times New Roman" w:cs="Times New Roman"/>
                <w:color w:val="000000"/>
                <w:szCs w:val="24"/>
                <w:lang w:eastAsia="lt-LT"/>
                <w14:ligatures w14:val="none"/>
              </w:rPr>
              <w:t>m)</w:t>
            </w:r>
          </w:p>
        </w:tc>
        <w:tc>
          <w:tcPr>
            <w:tcW w:w="890" w:type="dxa"/>
            <w:shd w:val="clear" w:color="auto" w:fill="auto"/>
            <w:noWrap/>
            <w:vAlign w:val="center"/>
            <w:hideMark/>
          </w:tcPr>
          <w:p w14:paraId="0FBF6005" w14:textId="77777777"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vnt.</w:t>
            </w:r>
          </w:p>
        </w:tc>
        <w:tc>
          <w:tcPr>
            <w:tcW w:w="960" w:type="dxa"/>
            <w:shd w:val="clear" w:color="auto" w:fill="auto"/>
            <w:noWrap/>
            <w:vAlign w:val="center"/>
            <w:hideMark/>
          </w:tcPr>
          <w:p w14:paraId="3BD35744" w14:textId="77777777"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30</w:t>
            </w:r>
          </w:p>
        </w:tc>
      </w:tr>
      <w:tr w:rsidR="00882087" w:rsidRPr="00CE60D8" w14:paraId="3C65E2D5" w14:textId="77777777" w:rsidTr="00882087">
        <w:trPr>
          <w:trHeight w:val="300"/>
          <w:jc w:val="center"/>
        </w:trPr>
        <w:tc>
          <w:tcPr>
            <w:tcW w:w="960" w:type="dxa"/>
            <w:shd w:val="clear" w:color="auto" w:fill="auto"/>
            <w:noWrap/>
            <w:vAlign w:val="center"/>
          </w:tcPr>
          <w:p w14:paraId="43C83DF7" w14:textId="4EEE8E8E"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12</w:t>
            </w:r>
          </w:p>
        </w:tc>
        <w:tc>
          <w:tcPr>
            <w:tcW w:w="5131" w:type="dxa"/>
            <w:shd w:val="clear" w:color="auto" w:fill="auto"/>
            <w:noWrap/>
            <w:vAlign w:val="center"/>
            <w:hideMark/>
          </w:tcPr>
          <w:p w14:paraId="73FE0ECF" w14:textId="487F696D"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Baliustrados viršutinės dalies</w:t>
            </w:r>
            <w:r w:rsidRPr="00CE60D8">
              <w:rPr>
                <w:rFonts w:eastAsia="Times New Roman" w:cs="Times New Roman"/>
                <w:color w:val="000000"/>
                <w:szCs w:val="24"/>
                <w:lang w:eastAsia="lt-LT"/>
                <w14:ligatures w14:val="none"/>
              </w:rPr>
              <w:t xml:space="preserve"> grindys (</w:t>
            </w:r>
            <w:proofErr w:type="spellStart"/>
            <w:r w:rsidRPr="00CE60D8">
              <w:rPr>
                <w:rFonts w:eastAsia="Times New Roman" w:cs="Times New Roman"/>
                <w:color w:val="000000"/>
                <w:szCs w:val="24"/>
                <w:lang w:eastAsia="lt-LT"/>
                <w14:ligatures w14:val="none"/>
              </w:rPr>
              <w:t>kantas</w:t>
            </w:r>
            <w:proofErr w:type="spellEnd"/>
            <w:r w:rsidRPr="00CE60D8">
              <w:rPr>
                <w:rFonts w:eastAsia="Times New Roman" w:cs="Times New Roman"/>
                <w:color w:val="000000"/>
                <w:szCs w:val="24"/>
                <w:lang w:eastAsia="lt-LT"/>
                <w14:ligatures w14:val="none"/>
              </w:rPr>
              <w:t>)</w:t>
            </w:r>
          </w:p>
        </w:tc>
        <w:tc>
          <w:tcPr>
            <w:tcW w:w="890" w:type="dxa"/>
            <w:shd w:val="clear" w:color="auto" w:fill="auto"/>
            <w:noWrap/>
            <w:vAlign w:val="center"/>
            <w:hideMark/>
          </w:tcPr>
          <w:p w14:paraId="748B127B" w14:textId="47CF5A30"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hideMark/>
          </w:tcPr>
          <w:p w14:paraId="1650FF7C" w14:textId="1B829268"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8</w:t>
            </w:r>
          </w:p>
        </w:tc>
      </w:tr>
      <w:tr w:rsidR="00AD757B" w:rsidRPr="00CE60D8" w14:paraId="6D6B16E9" w14:textId="77777777" w:rsidTr="00152BC9">
        <w:trPr>
          <w:trHeight w:val="359"/>
          <w:jc w:val="center"/>
        </w:trPr>
        <w:tc>
          <w:tcPr>
            <w:tcW w:w="960" w:type="dxa"/>
            <w:shd w:val="clear" w:color="auto" w:fill="auto"/>
            <w:noWrap/>
            <w:vAlign w:val="center"/>
          </w:tcPr>
          <w:p w14:paraId="2BBBD45B" w14:textId="30DFBE05"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13</w:t>
            </w:r>
          </w:p>
        </w:tc>
        <w:tc>
          <w:tcPr>
            <w:tcW w:w="5131" w:type="dxa"/>
            <w:shd w:val="clear" w:color="auto" w:fill="auto"/>
            <w:vAlign w:val="center"/>
            <w:hideMark/>
          </w:tcPr>
          <w:p w14:paraId="5FCE6BC4" w14:textId="15C0A488"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w:t>
            </w:r>
            <w:r>
              <w:rPr>
                <w:rFonts w:eastAsia="Times New Roman" w:cs="Times New Roman"/>
                <w:color w:val="000000"/>
                <w:szCs w:val="24"/>
                <w:lang w:eastAsia="lt-LT"/>
                <w14:ligatures w14:val="none"/>
              </w:rPr>
              <w:t>s</w:t>
            </w:r>
            <w:r w:rsidRPr="00CE60D8">
              <w:rPr>
                <w:rFonts w:eastAsia="Times New Roman" w:cs="Times New Roman"/>
                <w:color w:val="000000"/>
                <w:szCs w:val="24"/>
                <w:lang w:eastAsia="lt-LT"/>
                <w14:ligatures w14:val="none"/>
              </w:rPr>
              <w:t xml:space="preserve"> elementai</w:t>
            </w:r>
            <w:r>
              <w:rPr>
                <w:rFonts w:eastAsia="Times New Roman" w:cs="Times New Roman"/>
                <w:color w:val="000000"/>
                <w:szCs w:val="24"/>
                <w:lang w:eastAsia="lt-LT"/>
                <w14:ligatures w14:val="none"/>
              </w:rPr>
              <w:t xml:space="preserve"> I tipo (Nr. 1)</w:t>
            </w:r>
          </w:p>
        </w:tc>
        <w:tc>
          <w:tcPr>
            <w:tcW w:w="890" w:type="dxa"/>
            <w:shd w:val="clear" w:color="auto" w:fill="auto"/>
            <w:noWrap/>
            <w:hideMark/>
          </w:tcPr>
          <w:p w14:paraId="0D092DB3" w14:textId="70301C30" w:rsidR="00AD757B" w:rsidRPr="00CE60D8" w:rsidRDefault="00AD757B" w:rsidP="00AD757B">
            <w:pPr>
              <w:spacing w:after="0" w:line="240" w:lineRule="auto"/>
              <w:rPr>
                <w:rFonts w:eastAsia="Times New Roman" w:cs="Times New Roman"/>
                <w:color w:val="000000"/>
                <w:szCs w:val="24"/>
                <w:lang w:eastAsia="lt-LT"/>
                <w14:ligatures w14:val="none"/>
              </w:rPr>
            </w:pPr>
            <w:r w:rsidRPr="004D1CD2">
              <w:rPr>
                <w:rFonts w:eastAsia="Times New Roman" w:cs="Times New Roman"/>
                <w:color w:val="000000"/>
                <w:szCs w:val="24"/>
                <w:lang w:eastAsia="lt-LT"/>
                <w14:ligatures w14:val="none"/>
              </w:rPr>
              <w:t>vnt.</w:t>
            </w:r>
          </w:p>
        </w:tc>
        <w:tc>
          <w:tcPr>
            <w:tcW w:w="960" w:type="dxa"/>
            <w:shd w:val="clear" w:color="auto" w:fill="auto"/>
            <w:noWrap/>
            <w:vAlign w:val="center"/>
            <w:hideMark/>
          </w:tcPr>
          <w:p w14:paraId="342AEA4B" w14:textId="6D51AC49"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w:t>
            </w:r>
            <w:r>
              <w:rPr>
                <w:rFonts w:eastAsia="Times New Roman" w:cs="Times New Roman"/>
                <w:color w:val="000000"/>
                <w:szCs w:val="24"/>
                <w:lang w:eastAsia="lt-LT"/>
                <w14:ligatures w14:val="none"/>
              </w:rPr>
              <w:t>0</w:t>
            </w:r>
          </w:p>
        </w:tc>
      </w:tr>
      <w:tr w:rsidR="00AD757B" w:rsidRPr="00CE60D8" w14:paraId="2508CCC7" w14:textId="77777777" w:rsidTr="00152BC9">
        <w:trPr>
          <w:trHeight w:val="359"/>
          <w:jc w:val="center"/>
        </w:trPr>
        <w:tc>
          <w:tcPr>
            <w:tcW w:w="960" w:type="dxa"/>
            <w:shd w:val="clear" w:color="auto" w:fill="auto"/>
            <w:noWrap/>
            <w:vAlign w:val="center"/>
          </w:tcPr>
          <w:p w14:paraId="249FF16E" w14:textId="128996E4"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14</w:t>
            </w:r>
          </w:p>
        </w:tc>
        <w:tc>
          <w:tcPr>
            <w:tcW w:w="5131" w:type="dxa"/>
            <w:shd w:val="clear" w:color="auto" w:fill="auto"/>
            <w:vAlign w:val="center"/>
          </w:tcPr>
          <w:p w14:paraId="26FDD52A" w14:textId="5A908322"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w:t>
            </w:r>
            <w:r>
              <w:rPr>
                <w:rFonts w:eastAsia="Times New Roman" w:cs="Times New Roman"/>
                <w:color w:val="000000"/>
                <w:szCs w:val="24"/>
                <w:lang w:eastAsia="lt-LT"/>
                <w14:ligatures w14:val="none"/>
              </w:rPr>
              <w:t>s</w:t>
            </w:r>
            <w:r w:rsidRPr="00CE60D8">
              <w:rPr>
                <w:rFonts w:eastAsia="Times New Roman" w:cs="Times New Roman"/>
                <w:color w:val="000000"/>
                <w:szCs w:val="24"/>
                <w:lang w:eastAsia="lt-LT"/>
                <w14:ligatures w14:val="none"/>
              </w:rPr>
              <w:t xml:space="preserve"> elementai</w:t>
            </w:r>
            <w:r>
              <w:rPr>
                <w:rFonts w:eastAsia="Times New Roman" w:cs="Times New Roman"/>
                <w:color w:val="000000"/>
                <w:szCs w:val="24"/>
                <w:lang w:eastAsia="lt-LT"/>
                <w14:ligatures w14:val="none"/>
              </w:rPr>
              <w:t xml:space="preserve"> I tipo (Nr. 2)</w:t>
            </w:r>
          </w:p>
        </w:tc>
        <w:tc>
          <w:tcPr>
            <w:tcW w:w="890" w:type="dxa"/>
            <w:shd w:val="clear" w:color="auto" w:fill="auto"/>
            <w:noWrap/>
          </w:tcPr>
          <w:p w14:paraId="72E77BAE" w14:textId="6D7E58E8" w:rsidR="00AD757B" w:rsidRDefault="00AD757B" w:rsidP="00AD757B">
            <w:pPr>
              <w:spacing w:after="0" w:line="240" w:lineRule="auto"/>
              <w:rPr>
                <w:rFonts w:eastAsia="Times New Roman" w:cs="Times New Roman"/>
                <w:color w:val="000000"/>
                <w:szCs w:val="24"/>
                <w:lang w:eastAsia="lt-LT"/>
                <w14:ligatures w14:val="none"/>
              </w:rPr>
            </w:pPr>
            <w:r w:rsidRPr="004D1CD2">
              <w:rPr>
                <w:rFonts w:eastAsia="Times New Roman" w:cs="Times New Roman"/>
                <w:color w:val="000000"/>
                <w:szCs w:val="24"/>
                <w:lang w:eastAsia="lt-LT"/>
                <w14:ligatures w14:val="none"/>
              </w:rPr>
              <w:t>vnt.</w:t>
            </w:r>
          </w:p>
        </w:tc>
        <w:tc>
          <w:tcPr>
            <w:tcW w:w="960" w:type="dxa"/>
            <w:shd w:val="clear" w:color="auto" w:fill="auto"/>
            <w:noWrap/>
            <w:vAlign w:val="center"/>
          </w:tcPr>
          <w:p w14:paraId="3580B0BB" w14:textId="75D32429"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4</w:t>
            </w:r>
          </w:p>
        </w:tc>
      </w:tr>
      <w:tr w:rsidR="00AD757B" w:rsidRPr="00CE60D8" w14:paraId="7BE20A16" w14:textId="77777777" w:rsidTr="00152BC9">
        <w:trPr>
          <w:trHeight w:val="359"/>
          <w:jc w:val="center"/>
        </w:trPr>
        <w:tc>
          <w:tcPr>
            <w:tcW w:w="960" w:type="dxa"/>
            <w:shd w:val="clear" w:color="auto" w:fill="auto"/>
            <w:noWrap/>
            <w:vAlign w:val="center"/>
          </w:tcPr>
          <w:p w14:paraId="196C8AD2" w14:textId="436E70D6"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15</w:t>
            </w:r>
          </w:p>
        </w:tc>
        <w:tc>
          <w:tcPr>
            <w:tcW w:w="5131" w:type="dxa"/>
            <w:shd w:val="clear" w:color="auto" w:fill="auto"/>
            <w:vAlign w:val="center"/>
          </w:tcPr>
          <w:p w14:paraId="7416631E" w14:textId="262B5206"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w:t>
            </w:r>
            <w:r>
              <w:rPr>
                <w:rFonts w:eastAsia="Times New Roman" w:cs="Times New Roman"/>
                <w:color w:val="000000"/>
                <w:szCs w:val="24"/>
                <w:lang w:eastAsia="lt-LT"/>
                <w14:ligatures w14:val="none"/>
              </w:rPr>
              <w:t>s</w:t>
            </w:r>
            <w:r w:rsidRPr="00CE60D8">
              <w:rPr>
                <w:rFonts w:eastAsia="Times New Roman" w:cs="Times New Roman"/>
                <w:color w:val="000000"/>
                <w:szCs w:val="24"/>
                <w:lang w:eastAsia="lt-LT"/>
                <w14:ligatures w14:val="none"/>
              </w:rPr>
              <w:t xml:space="preserve"> elementai</w:t>
            </w:r>
            <w:r>
              <w:rPr>
                <w:rFonts w:eastAsia="Times New Roman" w:cs="Times New Roman"/>
                <w:color w:val="000000"/>
                <w:szCs w:val="24"/>
                <w:lang w:eastAsia="lt-LT"/>
                <w14:ligatures w14:val="none"/>
              </w:rPr>
              <w:t xml:space="preserve"> I tipo (Nr. 3)</w:t>
            </w:r>
          </w:p>
        </w:tc>
        <w:tc>
          <w:tcPr>
            <w:tcW w:w="890" w:type="dxa"/>
            <w:shd w:val="clear" w:color="auto" w:fill="auto"/>
            <w:noWrap/>
          </w:tcPr>
          <w:p w14:paraId="19E56505" w14:textId="7A3298F4" w:rsidR="00AD757B" w:rsidRDefault="00AD757B" w:rsidP="00AD757B">
            <w:pPr>
              <w:spacing w:after="0" w:line="240" w:lineRule="auto"/>
              <w:rPr>
                <w:rFonts w:eastAsia="Times New Roman" w:cs="Times New Roman"/>
                <w:color w:val="000000"/>
                <w:szCs w:val="24"/>
                <w:lang w:eastAsia="lt-LT"/>
                <w14:ligatures w14:val="none"/>
              </w:rPr>
            </w:pPr>
            <w:r w:rsidRPr="004D1CD2">
              <w:rPr>
                <w:rFonts w:eastAsia="Times New Roman" w:cs="Times New Roman"/>
                <w:color w:val="000000"/>
                <w:szCs w:val="24"/>
                <w:lang w:eastAsia="lt-LT"/>
                <w14:ligatures w14:val="none"/>
              </w:rPr>
              <w:t>vnt.</w:t>
            </w:r>
          </w:p>
        </w:tc>
        <w:tc>
          <w:tcPr>
            <w:tcW w:w="960" w:type="dxa"/>
            <w:shd w:val="clear" w:color="auto" w:fill="auto"/>
            <w:noWrap/>
            <w:vAlign w:val="center"/>
          </w:tcPr>
          <w:p w14:paraId="106132AE" w14:textId="0757576C"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4</w:t>
            </w:r>
          </w:p>
        </w:tc>
      </w:tr>
      <w:tr w:rsidR="00882087" w:rsidRPr="00CE60D8" w14:paraId="7851464D" w14:textId="77777777" w:rsidTr="00367FB8">
        <w:trPr>
          <w:trHeight w:val="359"/>
          <w:jc w:val="center"/>
        </w:trPr>
        <w:tc>
          <w:tcPr>
            <w:tcW w:w="960" w:type="dxa"/>
            <w:shd w:val="clear" w:color="auto" w:fill="auto"/>
            <w:noWrap/>
            <w:vAlign w:val="center"/>
          </w:tcPr>
          <w:p w14:paraId="5014F153" w14:textId="7EEB8A92"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16</w:t>
            </w:r>
          </w:p>
        </w:tc>
        <w:tc>
          <w:tcPr>
            <w:tcW w:w="5131" w:type="dxa"/>
            <w:shd w:val="clear" w:color="auto" w:fill="auto"/>
            <w:vAlign w:val="center"/>
          </w:tcPr>
          <w:p w14:paraId="4E7AE5AD" w14:textId="66F67171"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w:t>
            </w:r>
            <w:r>
              <w:rPr>
                <w:rFonts w:eastAsia="Times New Roman" w:cs="Times New Roman"/>
                <w:color w:val="000000"/>
                <w:szCs w:val="24"/>
                <w:lang w:eastAsia="lt-LT"/>
                <w14:ligatures w14:val="none"/>
              </w:rPr>
              <w:t>s</w:t>
            </w:r>
            <w:r w:rsidRPr="00CE60D8">
              <w:rPr>
                <w:rFonts w:eastAsia="Times New Roman" w:cs="Times New Roman"/>
                <w:color w:val="000000"/>
                <w:szCs w:val="24"/>
                <w:lang w:eastAsia="lt-LT"/>
                <w14:ligatures w14:val="none"/>
              </w:rPr>
              <w:t xml:space="preserve"> elementai</w:t>
            </w:r>
            <w:r>
              <w:rPr>
                <w:rFonts w:eastAsia="Times New Roman" w:cs="Times New Roman"/>
                <w:color w:val="000000"/>
                <w:szCs w:val="24"/>
                <w:lang w:eastAsia="lt-LT"/>
                <w14:ligatures w14:val="none"/>
              </w:rPr>
              <w:t xml:space="preserve"> II tipo (Nr. 1)</w:t>
            </w:r>
          </w:p>
        </w:tc>
        <w:tc>
          <w:tcPr>
            <w:tcW w:w="890" w:type="dxa"/>
            <w:shd w:val="clear" w:color="auto" w:fill="auto"/>
            <w:noWrap/>
            <w:vAlign w:val="center"/>
          </w:tcPr>
          <w:p w14:paraId="5BCA0699" w14:textId="4DD85EA6" w:rsidR="00882087" w:rsidRDefault="00AD757B"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vnt.</w:t>
            </w:r>
          </w:p>
        </w:tc>
        <w:tc>
          <w:tcPr>
            <w:tcW w:w="960" w:type="dxa"/>
            <w:shd w:val="clear" w:color="auto" w:fill="auto"/>
            <w:noWrap/>
            <w:vAlign w:val="center"/>
          </w:tcPr>
          <w:p w14:paraId="706BF2DF" w14:textId="64BBAF67"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4</w:t>
            </w:r>
          </w:p>
        </w:tc>
      </w:tr>
      <w:tr w:rsidR="00882087" w:rsidRPr="00CE60D8" w14:paraId="304A287F" w14:textId="77777777" w:rsidTr="00367FB8">
        <w:trPr>
          <w:trHeight w:val="359"/>
          <w:jc w:val="center"/>
        </w:trPr>
        <w:tc>
          <w:tcPr>
            <w:tcW w:w="960" w:type="dxa"/>
            <w:shd w:val="clear" w:color="auto" w:fill="auto"/>
            <w:noWrap/>
            <w:vAlign w:val="center"/>
          </w:tcPr>
          <w:p w14:paraId="66DA7E18" w14:textId="2D2FF229"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17</w:t>
            </w:r>
          </w:p>
        </w:tc>
        <w:tc>
          <w:tcPr>
            <w:tcW w:w="5131" w:type="dxa"/>
            <w:shd w:val="clear" w:color="auto" w:fill="auto"/>
            <w:vAlign w:val="center"/>
          </w:tcPr>
          <w:p w14:paraId="672459D3" w14:textId="392A1331"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akustiniai elementai</w:t>
            </w:r>
            <w:r>
              <w:rPr>
                <w:rFonts w:eastAsia="Times New Roman" w:cs="Times New Roman"/>
                <w:color w:val="000000"/>
                <w:szCs w:val="24"/>
                <w:lang w:eastAsia="lt-LT"/>
                <w14:ligatures w14:val="none"/>
              </w:rPr>
              <w:t xml:space="preserve"> II tipo (Nr. 2)</w:t>
            </w:r>
          </w:p>
        </w:tc>
        <w:tc>
          <w:tcPr>
            <w:tcW w:w="890" w:type="dxa"/>
            <w:shd w:val="clear" w:color="auto" w:fill="auto"/>
            <w:noWrap/>
            <w:vAlign w:val="center"/>
          </w:tcPr>
          <w:p w14:paraId="7896DE32" w14:textId="5FA72968"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vnt</w:t>
            </w:r>
            <w:r w:rsidRPr="00CE60D8">
              <w:rPr>
                <w:rFonts w:eastAsia="Times New Roman" w:cs="Times New Roman"/>
                <w:color w:val="000000"/>
                <w:szCs w:val="24"/>
                <w:lang w:eastAsia="lt-LT"/>
                <w14:ligatures w14:val="none"/>
              </w:rPr>
              <w:t>.</w:t>
            </w:r>
          </w:p>
        </w:tc>
        <w:tc>
          <w:tcPr>
            <w:tcW w:w="960" w:type="dxa"/>
            <w:shd w:val="clear" w:color="auto" w:fill="auto"/>
            <w:noWrap/>
            <w:vAlign w:val="center"/>
          </w:tcPr>
          <w:p w14:paraId="4ED72F9B" w14:textId="48A11996"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4</w:t>
            </w:r>
          </w:p>
        </w:tc>
      </w:tr>
      <w:tr w:rsidR="00AD757B" w:rsidRPr="00CE60D8" w14:paraId="02F8A899" w14:textId="77777777" w:rsidTr="006D56A3">
        <w:trPr>
          <w:trHeight w:val="359"/>
          <w:jc w:val="center"/>
        </w:trPr>
        <w:tc>
          <w:tcPr>
            <w:tcW w:w="960" w:type="dxa"/>
            <w:shd w:val="clear" w:color="auto" w:fill="auto"/>
            <w:noWrap/>
            <w:vAlign w:val="center"/>
          </w:tcPr>
          <w:p w14:paraId="76EB3C0F" w14:textId="2369D0C2"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18</w:t>
            </w:r>
          </w:p>
        </w:tc>
        <w:tc>
          <w:tcPr>
            <w:tcW w:w="5131" w:type="dxa"/>
            <w:shd w:val="clear" w:color="auto" w:fill="auto"/>
            <w:vAlign w:val="center"/>
          </w:tcPr>
          <w:p w14:paraId="396BF09A" w14:textId="053EE689"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akustiniai elementai</w:t>
            </w:r>
            <w:r>
              <w:rPr>
                <w:rFonts w:eastAsia="Times New Roman" w:cs="Times New Roman"/>
                <w:color w:val="000000"/>
                <w:szCs w:val="24"/>
                <w:lang w:eastAsia="lt-LT"/>
                <w14:ligatures w14:val="none"/>
              </w:rPr>
              <w:t xml:space="preserve"> II tipo (Nr. 3)</w:t>
            </w:r>
          </w:p>
        </w:tc>
        <w:tc>
          <w:tcPr>
            <w:tcW w:w="890" w:type="dxa"/>
            <w:shd w:val="clear" w:color="auto" w:fill="auto"/>
            <w:noWrap/>
          </w:tcPr>
          <w:p w14:paraId="7CFA262C" w14:textId="5CDA82AF" w:rsidR="00AD757B" w:rsidRDefault="00AD757B" w:rsidP="00AD757B">
            <w:pPr>
              <w:spacing w:after="0" w:line="240" w:lineRule="auto"/>
              <w:rPr>
                <w:rFonts w:eastAsia="Times New Roman" w:cs="Times New Roman"/>
                <w:color w:val="000000"/>
                <w:szCs w:val="24"/>
                <w:lang w:eastAsia="lt-LT"/>
                <w14:ligatures w14:val="none"/>
              </w:rPr>
            </w:pPr>
            <w:r w:rsidRPr="00224B20">
              <w:rPr>
                <w:rFonts w:eastAsia="Times New Roman" w:cs="Times New Roman"/>
                <w:color w:val="000000"/>
                <w:szCs w:val="24"/>
                <w:lang w:eastAsia="lt-LT"/>
                <w14:ligatures w14:val="none"/>
              </w:rPr>
              <w:t>vnt.</w:t>
            </w:r>
          </w:p>
        </w:tc>
        <w:tc>
          <w:tcPr>
            <w:tcW w:w="960" w:type="dxa"/>
            <w:shd w:val="clear" w:color="auto" w:fill="auto"/>
            <w:noWrap/>
            <w:vAlign w:val="center"/>
          </w:tcPr>
          <w:p w14:paraId="23976B35" w14:textId="675F7611"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3</w:t>
            </w:r>
          </w:p>
        </w:tc>
      </w:tr>
      <w:tr w:rsidR="00AD757B" w:rsidRPr="00CE60D8" w14:paraId="03940620" w14:textId="77777777" w:rsidTr="006D56A3">
        <w:trPr>
          <w:trHeight w:val="359"/>
          <w:jc w:val="center"/>
        </w:trPr>
        <w:tc>
          <w:tcPr>
            <w:tcW w:w="960" w:type="dxa"/>
            <w:shd w:val="clear" w:color="auto" w:fill="auto"/>
            <w:noWrap/>
            <w:vAlign w:val="center"/>
          </w:tcPr>
          <w:p w14:paraId="13425BE2" w14:textId="2D7A6F5B"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19</w:t>
            </w:r>
          </w:p>
        </w:tc>
        <w:tc>
          <w:tcPr>
            <w:tcW w:w="5131" w:type="dxa"/>
            <w:shd w:val="clear" w:color="auto" w:fill="auto"/>
            <w:vAlign w:val="center"/>
          </w:tcPr>
          <w:p w14:paraId="73CBB52E" w14:textId="062E7418"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akustiniai elementai</w:t>
            </w:r>
            <w:r>
              <w:rPr>
                <w:rFonts w:eastAsia="Times New Roman" w:cs="Times New Roman"/>
                <w:color w:val="000000"/>
                <w:szCs w:val="24"/>
                <w:lang w:eastAsia="lt-LT"/>
                <w14:ligatures w14:val="none"/>
              </w:rPr>
              <w:t xml:space="preserve"> II tipo (Nr. 4)</w:t>
            </w:r>
          </w:p>
        </w:tc>
        <w:tc>
          <w:tcPr>
            <w:tcW w:w="890" w:type="dxa"/>
            <w:shd w:val="clear" w:color="auto" w:fill="auto"/>
            <w:noWrap/>
          </w:tcPr>
          <w:p w14:paraId="68F29BDF" w14:textId="7C712FC3" w:rsidR="00AD757B" w:rsidRDefault="00AD757B" w:rsidP="00AD757B">
            <w:pPr>
              <w:spacing w:after="0" w:line="240" w:lineRule="auto"/>
              <w:rPr>
                <w:rFonts w:eastAsia="Times New Roman" w:cs="Times New Roman"/>
                <w:color w:val="000000"/>
                <w:szCs w:val="24"/>
                <w:lang w:eastAsia="lt-LT"/>
                <w14:ligatures w14:val="none"/>
              </w:rPr>
            </w:pPr>
            <w:r w:rsidRPr="00224B20">
              <w:rPr>
                <w:rFonts w:eastAsia="Times New Roman" w:cs="Times New Roman"/>
                <w:color w:val="000000"/>
                <w:szCs w:val="24"/>
                <w:lang w:eastAsia="lt-LT"/>
                <w14:ligatures w14:val="none"/>
              </w:rPr>
              <w:t>vnt.</w:t>
            </w:r>
          </w:p>
        </w:tc>
        <w:tc>
          <w:tcPr>
            <w:tcW w:w="960" w:type="dxa"/>
            <w:shd w:val="clear" w:color="auto" w:fill="auto"/>
            <w:noWrap/>
            <w:vAlign w:val="center"/>
          </w:tcPr>
          <w:p w14:paraId="3E52A516" w14:textId="54415D90"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1</w:t>
            </w:r>
          </w:p>
        </w:tc>
      </w:tr>
      <w:tr w:rsidR="00AD757B" w:rsidRPr="00CE60D8" w14:paraId="773E9160" w14:textId="77777777" w:rsidTr="006D56A3">
        <w:trPr>
          <w:trHeight w:val="359"/>
          <w:jc w:val="center"/>
        </w:trPr>
        <w:tc>
          <w:tcPr>
            <w:tcW w:w="960" w:type="dxa"/>
            <w:shd w:val="clear" w:color="auto" w:fill="auto"/>
            <w:noWrap/>
            <w:vAlign w:val="center"/>
          </w:tcPr>
          <w:p w14:paraId="2F1651CE" w14:textId="4D0EB778"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20</w:t>
            </w:r>
          </w:p>
        </w:tc>
        <w:tc>
          <w:tcPr>
            <w:tcW w:w="5131" w:type="dxa"/>
            <w:shd w:val="clear" w:color="auto" w:fill="auto"/>
            <w:vAlign w:val="center"/>
          </w:tcPr>
          <w:p w14:paraId="064D2049" w14:textId="49061AE4" w:rsidR="00AD757B" w:rsidRPr="00CE60D8" w:rsidRDefault="00AD757B" w:rsidP="00AD757B">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Orkestro duobės akustiniai elementai</w:t>
            </w:r>
            <w:r>
              <w:rPr>
                <w:rFonts w:eastAsia="Times New Roman" w:cs="Times New Roman"/>
                <w:color w:val="000000"/>
                <w:szCs w:val="24"/>
                <w:lang w:eastAsia="lt-LT"/>
                <w14:ligatures w14:val="none"/>
              </w:rPr>
              <w:t xml:space="preserve"> II tipo (Nr. 5)</w:t>
            </w:r>
          </w:p>
        </w:tc>
        <w:tc>
          <w:tcPr>
            <w:tcW w:w="890" w:type="dxa"/>
            <w:shd w:val="clear" w:color="auto" w:fill="auto"/>
            <w:noWrap/>
          </w:tcPr>
          <w:p w14:paraId="57DC38D4" w14:textId="14354AB1" w:rsidR="00AD757B" w:rsidRDefault="00AD757B" w:rsidP="00AD757B">
            <w:pPr>
              <w:spacing w:after="0" w:line="240" w:lineRule="auto"/>
              <w:rPr>
                <w:rFonts w:eastAsia="Times New Roman" w:cs="Times New Roman"/>
                <w:color w:val="000000"/>
                <w:szCs w:val="24"/>
                <w:lang w:eastAsia="lt-LT"/>
                <w14:ligatures w14:val="none"/>
              </w:rPr>
            </w:pPr>
            <w:r w:rsidRPr="00224B20">
              <w:rPr>
                <w:rFonts w:eastAsia="Times New Roman" w:cs="Times New Roman"/>
                <w:color w:val="000000"/>
                <w:szCs w:val="24"/>
                <w:lang w:eastAsia="lt-LT"/>
                <w14:ligatures w14:val="none"/>
              </w:rPr>
              <w:t>vnt.</w:t>
            </w:r>
          </w:p>
        </w:tc>
        <w:tc>
          <w:tcPr>
            <w:tcW w:w="960" w:type="dxa"/>
            <w:shd w:val="clear" w:color="auto" w:fill="auto"/>
            <w:noWrap/>
            <w:vAlign w:val="center"/>
          </w:tcPr>
          <w:p w14:paraId="367D1294" w14:textId="6AAF5306" w:rsidR="00AD757B" w:rsidRPr="00CE60D8" w:rsidRDefault="00AD757B" w:rsidP="00AD757B">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3</w:t>
            </w:r>
          </w:p>
        </w:tc>
      </w:tr>
      <w:tr w:rsidR="00882087" w:rsidRPr="00CE60D8" w14:paraId="4299125D" w14:textId="77777777" w:rsidTr="00882087">
        <w:trPr>
          <w:trHeight w:val="300"/>
          <w:jc w:val="center"/>
        </w:trPr>
        <w:tc>
          <w:tcPr>
            <w:tcW w:w="960" w:type="dxa"/>
            <w:shd w:val="clear" w:color="auto" w:fill="auto"/>
            <w:noWrap/>
            <w:vAlign w:val="center"/>
          </w:tcPr>
          <w:p w14:paraId="405AD66A" w14:textId="48A16663"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21</w:t>
            </w:r>
          </w:p>
        </w:tc>
        <w:tc>
          <w:tcPr>
            <w:tcW w:w="5131" w:type="dxa"/>
            <w:shd w:val="clear" w:color="auto" w:fill="auto"/>
            <w:noWrap/>
            <w:vAlign w:val="center"/>
            <w:hideMark/>
          </w:tcPr>
          <w:p w14:paraId="77E07E64" w14:textId="26AF3B1D"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 xml:space="preserve">Baliustrados </w:t>
            </w:r>
            <w:r w:rsidRPr="00CE60D8">
              <w:rPr>
                <w:rFonts w:eastAsia="Times New Roman" w:cs="Times New Roman"/>
                <w:color w:val="000000"/>
                <w:szCs w:val="24"/>
                <w:lang w:eastAsia="lt-LT"/>
                <w14:ligatures w14:val="none"/>
              </w:rPr>
              <w:t>vidaus apdaila</w:t>
            </w:r>
          </w:p>
        </w:tc>
        <w:tc>
          <w:tcPr>
            <w:tcW w:w="890" w:type="dxa"/>
            <w:shd w:val="clear" w:color="auto" w:fill="auto"/>
            <w:noWrap/>
            <w:vAlign w:val="center"/>
            <w:hideMark/>
          </w:tcPr>
          <w:p w14:paraId="7A5DB304" w14:textId="77777777" w:rsidR="00882087" w:rsidRPr="00CE60D8" w:rsidRDefault="00882087" w:rsidP="00882087">
            <w:pPr>
              <w:spacing w:after="0" w:line="240" w:lineRule="auto"/>
              <w:rPr>
                <w:rFonts w:eastAsia="Times New Roman" w:cs="Times New Roman"/>
                <w:color w:val="000000"/>
                <w:szCs w:val="24"/>
                <w:lang w:eastAsia="lt-LT"/>
                <w14:ligatures w14:val="none"/>
              </w:rPr>
            </w:pPr>
            <w:proofErr w:type="spellStart"/>
            <w:r w:rsidRPr="00CE60D8">
              <w:rPr>
                <w:rFonts w:eastAsia="Times New Roman" w:cs="Times New Roman"/>
                <w:color w:val="000000"/>
                <w:szCs w:val="24"/>
                <w:lang w:eastAsia="lt-LT"/>
                <w14:ligatures w14:val="none"/>
              </w:rPr>
              <w:t>kompl</w:t>
            </w:r>
            <w:proofErr w:type="spellEnd"/>
            <w:r w:rsidRPr="00CE60D8">
              <w:rPr>
                <w:rFonts w:eastAsia="Times New Roman" w:cs="Times New Roman"/>
                <w:color w:val="000000"/>
                <w:szCs w:val="24"/>
                <w:lang w:eastAsia="lt-LT"/>
                <w14:ligatures w14:val="none"/>
              </w:rPr>
              <w:t>.</w:t>
            </w:r>
          </w:p>
        </w:tc>
        <w:tc>
          <w:tcPr>
            <w:tcW w:w="960" w:type="dxa"/>
            <w:shd w:val="clear" w:color="auto" w:fill="auto"/>
            <w:noWrap/>
            <w:vAlign w:val="center"/>
            <w:hideMark/>
          </w:tcPr>
          <w:p w14:paraId="77A9A7D8" w14:textId="77777777"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w:t>
            </w:r>
          </w:p>
        </w:tc>
      </w:tr>
      <w:tr w:rsidR="00882087" w:rsidRPr="00CE60D8" w14:paraId="2F4D80C2" w14:textId="77777777" w:rsidTr="00367FB8">
        <w:trPr>
          <w:trHeight w:val="300"/>
          <w:jc w:val="center"/>
        </w:trPr>
        <w:tc>
          <w:tcPr>
            <w:tcW w:w="960" w:type="dxa"/>
            <w:shd w:val="clear" w:color="auto" w:fill="auto"/>
            <w:noWrap/>
            <w:vAlign w:val="center"/>
          </w:tcPr>
          <w:p w14:paraId="637D9A1C" w14:textId="72E1BE1A"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22</w:t>
            </w:r>
          </w:p>
        </w:tc>
        <w:tc>
          <w:tcPr>
            <w:tcW w:w="5131" w:type="dxa"/>
            <w:shd w:val="clear" w:color="auto" w:fill="auto"/>
            <w:noWrap/>
            <w:vAlign w:val="center"/>
          </w:tcPr>
          <w:p w14:paraId="648E00A2" w14:textId="2ADB02AC"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Orkestro duobės sienų glaistymas, dažymas juoda matine spalva</w:t>
            </w:r>
          </w:p>
        </w:tc>
        <w:tc>
          <w:tcPr>
            <w:tcW w:w="890" w:type="dxa"/>
            <w:shd w:val="clear" w:color="auto" w:fill="auto"/>
            <w:noWrap/>
            <w:vAlign w:val="center"/>
          </w:tcPr>
          <w:p w14:paraId="36BB263C" w14:textId="145C72E5"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tcPr>
          <w:p w14:paraId="44B6AE67" w14:textId="16883DA0"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50</w:t>
            </w:r>
          </w:p>
        </w:tc>
      </w:tr>
      <w:tr w:rsidR="00882087" w:rsidRPr="00CE60D8" w14:paraId="5DAC85A9" w14:textId="77777777" w:rsidTr="00367FB8">
        <w:trPr>
          <w:trHeight w:val="300"/>
          <w:jc w:val="center"/>
        </w:trPr>
        <w:tc>
          <w:tcPr>
            <w:tcW w:w="960" w:type="dxa"/>
            <w:shd w:val="clear" w:color="auto" w:fill="auto"/>
            <w:noWrap/>
            <w:vAlign w:val="center"/>
          </w:tcPr>
          <w:p w14:paraId="69757ACE" w14:textId="5946D8FD"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23</w:t>
            </w:r>
          </w:p>
        </w:tc>
        <w:tc>
          <w:tcPr>
            <w:tcW w:w="5131" w:type="dxa"/>
            <w:shd w:val="clear" w:color="auto" w:fill="auto"/>
            <w:noWrap/>
            <w:vAlign w:val="center"/>
          </w:tcPr>
          <w:p w14:paraId="5AF532D6" w14:textId="62BE3560"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Pusiau kieta mineralinė vata</w:t>
            </w:r>
          </w:p>
        </w:tc>
        <w:tc>
          <w:tcPr>
            <w:tcW w:w="890" w:type="dxa"/>
            <w:shd w:val="clear" w:color="auto" w:fill="auto"/>
            <w:noWrap/>
            <w:vAlign w:val="center"/>
          </w:tcPr>
          <w:p w14:paraId="0BAC1B34" w14:textId="0A2D0034"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tcPr>
          <w:p w14:paraId="649C5D19" w14:textId="780932B1"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61</w:t>
            </w:r>
          </w:p>
        </w:tc>
      </w:tr>
      <w:tr w:rsidR="00882087" w:rsidRPr="00CE60D8" w14:paraId="653C017C" w14:textId="77777777" w:rsidTr="00367FB8">
        <w:trPr>
          <w:trHeight w:val="300"/>
          <w:jc w:val="center"/>
        </w:trPr>
        <w:tc>
          <w:tcPr>
            <w:tcW w:w="960" w:type="dxa"/>
            <w:shd w:val="clear" w:color="auto" w:fill="auto"/>
            <w:noWrap/>
            <w:vAlign w:val="center"/>
          </w:tcPr>
          <w:p w14:paraId="67F0DE73" w14:textId="0DFF5155"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24</w:t>
            </w:r>
          </w:p>
        </w:tc>
        <w:tc>
          <w:tcPr>
            <w:tcW w:w="5131" w:type="dxa"/>
            <w:shd w:val="clear" w:color="auto" w:fill="auto"/>
            <w:noWrap/>
            <w:vAlign w:val="center"/>
          </w:tcPr>
          <w:p w14:paraId="1E92CBCE" w14:textId="7E94EE51"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Kieta mineralinė vata</w:t>
            </w:r>
          </w:p>
        </w:tc>
        <w:tc>
          <w:tcPr>
            <w:tcW w:w="890" w:type="dxa"/>
            <w:shd w:val="clear" w:color="auto" w:fill="auto"/>
            <w:noWrap/>
            <w:vAlign w:val="center"/>
          </w:tcPr>
          <w:p w14:paraId="00A15224" w14:textId="6DA4BA55"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tcPr>
          <w:p w14:paraId="47D8DA50" w14:textId="3AF3641F"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247</w:t>
            </w:r>
          </w:p>
        </w:tc>
      </w:tr>
      <w:tr w:rsidR="00882087" w:rsidRPr="00CE60D8" w14:paraId="5B313B42" w14:textId="77777777" w:rsidTr="00367FB8">
        <w:trPr>
          <w:trHeight w:val="300"/>
          <w:jc w:val="center"/>
        </w:trPr>
        <w:tc>
          <w:tcPr>
            <w:tcW w:w="960" w:type="dxa"/>
            <w:shd w:val="clear" w:color="auto" w:fill="auto"/>
            <w:noWrap/>
            <w:vAlign w:val="center"/>
          </w:tcPr>
          <w:p w14:paraId="0DDACE7B" w14:textId="16DFE12E"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25</w:t>
            </w:r>
          </w:p>
        </w:tc>
        <w:tc>
          <w:tcPr>
            <w:tcW w:w="5131" w:type="dxa"/>
            <w:shd w:val="clear" w:color="auto" w:fill="auto"/>
            <w:noWrap/>
            <w:vAlign w:val="center"/>
          </w:tcPr>
          <w:p w14:paraId="1E300F64" w14:textId="743F1163" w:rsidR="00882087"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Orkestro duobės grindų danga</w:t>
            </w:r>
          </w:p>
        </w:tc>
        <w:tc>
          <w:tcPr>
            <w:tcW w:w="890" w:type="dxa"/>
            <w:shd w:val="clear" w:color="auto" w:fill="auto"/>
            <w:noWrap/>
            <w:vAlign w:val="center"/>
          </w:tcPr>
          <w:p w14:paraId="34CB267A" w14:textId="0663F3F0" w:rsidR="00882087" w:rsidRPr="003A1C53" w:rsidRDefault="00882087" w:rsidP="00882087">
            <w:pPr>
              <w:spacing w:after="0" w:line="240" w:lineRule="auto"/>
              <w:rPr>
                <w:rFonts w:eastAsia="Times New Roman" w:cs="Times New Roman"/>
                <w:color w:val="000000"/>
                <w:szCs w:val="24"/>
                <w:lang w:val="en-US" w:eastAsia="lt-LT"/>
                <w14:ligatures w14:val="none"/>
              </w:rPr>
            </w:pPr>
            <w:r>
              <w:rPr>
                <w:rFonts w:eastAsia="Times New Roman" w:cs="Times New Roman"/>
                <w:color w:val="000000"/>
                <w:szCs w:val="24"/>
                <w:lang w:eastAsia="lt-LT"/>
                <w14:ligatures w14:val="none"/>
              </w:rPr>
              <w:t>m</w:t>
            </w:r>
            <w:r>
              <w:rPr>
                <w:rFonts w:eastAsia="Times New Roman" w:cs="Times New Roman"/>
                <w:color w:val="000000"/>
                <w:szCs w:val="24"/>
                <w:vertAlign w:val="superscript"/>
                <w:lang w:eastAsia="lt-LT"/>
                <w14:ligatures w14:val="none"/>
              </w:rPr>
              <w:t>2</w:t>
            </w:r>
          </w:p>
        </w:tc>
        <w:tc>
          <w:tcPr>
            <w:tcW w:w="960" w:type="dxa"/>
            <w:shd w:val="clear" w:color="auto" w:fill="auto"/>
            <w:noWrap/>
            <w:vAlign w:val="center"/>
          </w:tcPr>
          <w:p w14:paraId="708FE42B" w14:textId="28218B63"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37</w:t>
            </w:r>
          </w:p>
        </w:tc>
      </w:tr>
      <w:tr w:rsidR="00882087" w:rsidRPr="00CE60D8" w14:paraId="7C0361C0" w14:textId="77777777" w:rsidTr="00882087">
        <w:trPr>
          <w:trHeight w:val="300"/>
          <w:jc w:val="center"/>
        </w:trPr>
        <w:tc>
          <w:tcPr>
            <w:tcW w:w="960" w:type="dxa"/>
            <w:shd w:val="clear" w:color="auto" w:fill="auto"/>
            <w:noWrap/>
            <w:vAlign w:val="center"/>
          </w:tcPr>
          <w:p w14:paraId="05624E3C" w14:textId="77F1A0BE" w:rsidR="00882087" w:rsidRPr="00CE60D8" w:rsidRDefault="00882087" w:rsidP="00882087">
            <w:pPr>
              <w:spacing w:after="0" w:line="240" w:lineRule="auto"/>
              <w:rPr>
                <w:rFonts w:eastAsia="Times New Roman" w:cs="Times New Roman"/>
                <w:color w:val="000000"/>
                <w:szCs w:val="24"/>
                <w:lang w:eastAsia="lt-LT"/>
                <w14:ligatures w14:val="none"/>
              </w:rPr>
            </w:pPr>
            <w:r>
              <w:rPr>
                <w:rFonts w:eastAsia="Times New Roman" w:cs="Times New Roman"/>
                <w:color w:val="000000"/>
                <w:szCs w:val="24"/>
                <w:lang w:eastAsia="lt-LT"/>
                <w14:ligatures w14:val="none"/>
              </w:rPr>
              <w:t>26</w:t>
            </w:r>
          </w:p>
        </w:tc>
        <w:tc>
          <w:tcPr>
            <w:tcW w:w="5131" w:type="dxa"/>
            <w:shd w:val="clear" w:color="auto" w:fill="auto"/>
            <w:noWrap/>
            <w:vAlign w:val="center"/>
            <w:hideMark/>
          </w:tcPr>
          <w:p w14:paraId="275FFC1C" w14:textId="77777777"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Montavimo darbai ir medžiagos</w:t>
            </w:r>
          </w:p>
        </w:tc>
        <w:tc>
          <w:tcPr>
            <w:tcW w:w="890" w:type="dxa"/>
            <w:shd w:val="clear" w:color="auto" w:fill="auto"/>
            <w:noWrap/>
            <w:vAlign w:val="center"/>
            <w:hideMark/>
          </w:tcPr>
          <w:p w14:paraId="28578D5F" w14:textId="77777777" w:rsidR="00882087" w:rsidRPr="00CE60D8" w:rsidRDefault="00882087" w:rsidP="00882087">
            <w:pPr>
              <w:spacing w:after="0" w:line="240" w:lineRule="auto"/>
              <w:rPr>
                <w:rFonts w:eastAsia="Times New Roman" w:cs="Times New Roman"/>
                <w:color w:val="000000"/>
                <w:szCs w:val="24"/>
                <w:lang w:eastAsia="lt-LT"/>
                <w14:ligatures w14:val="none"/>
              </w:rPr>
            </w:pPr>
            <w:proofErr w:type="spellStart"/>
            <w:r w:rsidRPr="00CE60D8">
              <w:rPr>
                <w:rFonts w:eastAsia="Times New Roman" w:cs="Times New Roman"/>
                <w:color w:val="000000"/>
                <w:szCs w:val="24"/>
                <w:lang w:eastAsia="lt-LT"/>
                <w14:ligatures w14:val="none"/>
              </w:rPr>
              <w:t>kompl</w:t>
            </w:r>
            <w:proofErr w:type="spellEnd"/>
            <w:r w:rsidRPr="00CE60D8">
              <w:rPr>
                <w:rFonts w:eastAsia="Times New Roman" w:cs="Times New Roman"/>
                <w:color w:val="000000"/>
                <w:szCs w:val="24"/>
                <w:lang w:eastAsia="lt-LT"/>
                <w14:ligatures w14:val="none"/>
              </w:rPr>
              <w:t>.</w:t>
            </w:r>
          </w:p>
        </w:tc>
        <w:tc>
          <w:tcPr>
            <w:tcW w:w="960" w:type="dxa"/>
            <w:shd w:val="clear" w:color="auto" w:fill="auto"/>
            <w:noWrap/>
            <w:vAlign w:val="center"/>
            <w:hideMark/>
          </w:tcPr>
          <w:p w14:paraId="41D74F20" w14:textId="77777777" w:rsidR="00882087" w:rsidRPr="00CE60D8" w:rsidRDefault="00882087" w:rsidP="00882087">
            <w:pPr>
              <w:spacing w:after="0" w:line="240" w:lineRule="auto"/>
              <w:rPr>
                <w:rFonts w:eastAsia="Times New Roman" w:cs="Times New Roman"/>
                <w:color w:val="000000"/>
                <w:szCs w:val="24"/>
                <w:lang w:eastAsia="lt-LT"/>
                <w14:ligatures w14:val="none"/>
              </w:rPr>
            </w:pPr>
            <w:r w:rsidRPr="00CE60D8">
              <w:rPr>
                <w:rFonts w:eastAsia="Times New Roman" w:cs="Times New Roman"/>
                <w:color w:val="000000"/>
                <w:szCs w:val="24"/>
                <w:lang w:eastAsia="lt-LT"/>
                <w14:ligatures w14:val="none"/>
              </w:rPr>
              <w:t>1</w:t>
            </w:r>
          </w:p>
        </w:tc>
      </w:tr>
    </w:tbl>
    <w:p w14:paraId="5478846B" w14:textId="6AA927E6" w:rsidR="00C4678D" w:rsidRDefault="00C4678D" w:rsidP="002972C1">
      <w:r>
        <w:br w:type="page"/>
      </w:r>
    </w:p>
    <w:p w14:paraId="08D5384E" w14:textId="7CFDE7DC" w:rsidR="00C4678D" w:rsidRDefault="00156E80" w:rsidP="00156E80">
      <w:pPr>
        <w:pStyle w:val="Antrat2"/>
        <w:jc w:val="center"/>
      </w:pPr>
      <w:bookmarkStart w:id="3" w:name="_Toc199431951"/>
      <w:r>
        <w:lastRenderedPageBreak/>
        <w:t>3D KONSTRUKCIJOS VAIZDAS</w:t>
      </w:r>
      <w:bookmarkEnd w:id="3"/>
    </w:p>
    <w:p w14:paraId="663438D5" w14:textId="756C3D4C" w:rsidR="00CD6A6F" w:rsidRPr="00573086" w:rsidRDefault="00C4678D" w:rsidP="002972C1">
      <w:r>
        <w:rPr>
          <w:noProof/>
        </w:rPr>
        <mc:AlternateContent>
          <mc:Choice Requires="wps">
            <w:drawing>
              <wp:anchor distT="0" distB="0" distL="114300" distR="114300" simplePos="0" relativeHeight="251713536" behindDoc="0" locked="0" layoutInCell="1" allowOverlap="1" wp14:anchorId="26B5D2D6" wp14:editId="3F863CDA">
                <wp:simplePos x="0" y="0"/>
                <wp:positionH relativeFrom="column">
                  <wp:posOffset>2147777</wp:posOffset>
                </wp:positionH>
                <wp:positionV relativeFrom="paragraph">
                  <wp:posOffset>7098901</wp:posOffset>
                </wp:positionV>
                <wp:extent cx="1669311" cy="520996"/>
                <wp:effectExtent l="0" t="0" r="0" b="0"/>
                <wp:wrapNone/>
                <wp:docPr id="950385728" name="Text Box 21"/>
                <wp:cNvGraphicFramePr/>
                <a:graphic xmlns:a="http://schemas.openxmlformats.org/drawingml/2006/main">
                  <a:graphicData uri="http://schemas.microsoft.com/office/word/2010/wordprocessingShape">
                    <wps:wsp>
                      <wps:cNvSpPr txBox="1"/>
                      <wps:spPr>
                        <a:xfrm>
                          <a:off x="0" y="0"/>
                          <a:ext cx="1669311" cy="520996"/>
                        </a:xfrm>
                        <a:prstGeom prst="rect">
                          <a:avLst/>
                        </a:prstGeom>
                        <a:noFill/>
                        <a:ln w="6350">
                          <a:noFill/>
                        </a:ln>
                      </wps:spPr>
                      <wps:txbx>
                        <w:txbxContent>
                          <w:p w14:paraId="591C240F" w14:textId="0C75B1C7"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50 mm storio </w:t>
                            </w:r>
                            <w:r w:rsidR="00200FE0">
                              <w:rPr>
                                <w:color w:val="000000" w:themeColor="text1"/>
                                <w14:textOutline w14:w="0" w14:cap="flat" w14:cmpd="sng" w14:algn="ctr">
                                  <w14:noFill/>
                                  <w14:prstDash w14:val="solid"/>
                                  <w14:round/>
                                </w14:textOutline>
                              </w:rPr>
                              <w:t xml:space="preserve">klijuoto </w:t>
                            </w:r>
                            <w:r>
                              <w:rPr>
                                <w:color w:val="000000" w:themeColor="text1"/>
                                <w14:textOutline w14:w="0" w14:cap="flat" w14:cmpd="sng" w14:algn="ctr">
                                  <w14:noFill/>
                                  <w14:prstDash w14:val="solid"/>
                                  <w14:round/>
                                </w14:textOutline>
                              </w:rPr>
                              <w:t>medžio masyvo grindys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5D2D6" id="_x0000_t202" coordsize="21600,21600" o:spt="202" path="m,l,21600r21600,l21600,xe">
                <v:stroke joinstyle="miter"/>
                <v:path gradientshapeok="t" o:connecttype="rect"/>
              </v:shapetype>
              <v:shape id="Text Box 21" o:spid="_x0000_s1026" type="#_x0000_t202" style="position:absolute;left:0;text-align:left;margin-left:169.1pt;margin-top:558.95pt;width:131.45pt;height:4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" filled="f" stroked="f" strokeweight=".5pt">
                <v:textbox>
                  <w:txbxContent>
                    <w:p w14:paraId="591C240F" w14:textId="0C75B1C7"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50 mm storio </w:t>
                      </w:r>
                      <w:r w:rsidR="00200FE0">
                        <w:rPr>
                          <w:color w:val="000000" w:themeColor="text1"/>
                          <w14:textOutline w14:w="0" w14:cap="flat" w14:cmpd="sng" w14:algn="ctr">
                            <w14:noFill/>
                            <w14:prstDash w14:val="solid"/>
                            <w14:round/>
                          </w14:textOutline>
                        </w:rPr>
                        <w:t xml:space="preserve">klijuoto </w:t>
                      </w:r>
                      <w:r>
                        <w:rPr>
                          <w:color w:val="000000" w:themeColor="text1"/>
                          <w14:textOutline w14:w="0" w14:cap="flat" w14:cmpd="sng" w14:algn="ctr">
                            <w14:noFill/>
                            <w14:prstDash w14:val="solid"/>
                            <w14:round/>
                          </w14:textOutline>
                        </w:rPr>
                        <w:t>medžio masyvo grindys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8BFFD0D" wp14:editId="5D066ECF">
                <wp:simplePos x="0" y="0"/>
                <wp:positionH relativeFrom="column">
                  <wp:posOffset>754911</wp:posOffset>
                </wp:positionH>
                <wp:positionV relativeFrom="paragraph">
                  <wp:posOffset>4260008</wp:posOffset>
                </wp:positionV>
                <wp:extent cx="2053855" cy="520996"/>
                <wp:effectExtent l="0" t="0" r="0" b="0"/>
                <wp:wrapNone/>
                <wp:docPr id="1404517340" name="Text Box 21"/>
                <wp:cNvGraphicFramePr/>
                <a:graphic xmlns:a="http://schemas.openxmlformats.org/drawingml/2006/main">
                  <a:graphicData uri="http://schemas.microsoft.com/office/word/2010/wordprocessingShape">
                    <wps:wsp>
                      <wps:cNvSpPr txBox="1"/>
                      <wps:spPr>
                        <a:xfrm>
                          <a:off x="0" y="0"/>
                          <a:ext cx="2053855" cy="520996"/>
                        </a:xfrm>
                        <a:prstGeom prst="rect">
                          <a:avLst/>
                        </a:prstGeom>
                        <a:noFill/>
                        <a:ln w="6350">
                          <a:noFill/>
                        </a:ln>
                      </wps:spPr>
                      <wps:txbx>
                        <w:txbxContent>
                          <w:p w14:paraId="27B7FFD9" w14:textId="324566A2"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50 mm storio </w:t>
                            </w:r>
                            <w:r w:rsidR="00200FE0">
                              <w:rPr>
                                <w:color w:val="000000" w:themeColor="text1"/>
                                <w14:textOutline w14:w="0" w14:cap="flat" w14:cmpd="sng" w14:algn="ctr">
                                  <w14:noFill/>
                                  <w14:prstDash w14:val="solid"/>
                                  <w14:round/>
                                </w14:textOutline>
                              </w:rPr>
                              <w:t xml:space="preserve">klijuoto </w:t>
                            </w:r>
                            <w:r>
                              <w:rPr>
                                <w:color w:val="000000" w:themeColor="text1"/>
                                <w14:textOutline w14:w="0" w14:cap="flat" w14:cmpd="sng" w14:algn="ctr">
                                  <w14:noFill/>
                                  <w14:prstDash w14:val="solid"/>
                                  <w14:round/>
                                </w14:textOutline>
                              </w:rPr>
                              <w:t>medžio masyvo dengiamieji skydai 1x1.4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FD0D" id="_x0000_s1027" type="#_x0000_t202" style="position:absolute;left:0;text-align:left;margin-left:59.45pt;margin-top:335.45pt;width:161.7pt;height:4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" filled="f" stroked="f" strokeweight=".5pt">
                <v:textbox>
                  <w:txbxContent>
                    <w:p w14:paraId="27B7FFD9" w14:textId="324566A2"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 xml:space="preserve">50 mm storio </w:t>
                      </w:r>
                      <w:r w:rsidR="00200FE0">
                        <w:rPr>
                          <w:color w:val="000000" w:themeColor="text1"/>
                          <w14:textOutline w14:w="0" w14:cap="flat" w14:cmpd="sng" w14:algn="ctr">
                            <w14:noFill/>
                            <w14:prstDash w14:val="solid"/>
                            <w14:round/>
                          </w14:textOutline>
                        </w:rPr>
                        <w:t xml:space="preserve">klijuoto </w:t>
                      </w:r>
                      <w:r>
                        <w:rPr>
                          <w:color w:val="000000" w:themeColor="text1"/>
                          <w14:textOutline w14:w="0" w14:cap="flat" w14:cmpd="sng" w14:algn="ctr">
                            <w14:noFill/>
                            <w14:prstDash w14:val="solid"/>
                            <w14:round/>
                          </w14:textOutline>
                        </w:rPr>
                        <w:t>medžio masyvo dengiamieji skydai 1x1.4 m</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3BEE2EE" wp14:editId="41B0145E">
                <wp:simplePos x="0" y="0"/>
                <wp:positionH relativeFrom="column">
                  <wp:posOffset>1538458</wp:posOffset>
                </wp:positionH>
                <wp:positionV relativeFrom="paragraph">
                  <wp:posOffset>4667176</wp:posOffset>
                </wp:positionV>
                <wp:extent cx="869182" cy="733530"/>
                <wp:effectExtent l="0" t="0" r="64770" b="47625"/>
                <wp:wrapNone/>
                <wp:docPr id="492207202" name="Straight Arrow Connector 17"/>
                <wp:cNvGraphicFramePr/>
                <a:graphic xmlns:a="http://schemas.openxmlformats.org/drawingml/2006/main">
                  <a:graphicData uri="http://schemas.microsoft.com/office/word/2010/wordprocessingShape">
                    <wps:wsp>
                      <wps:cNvCnPr/>
                      <wps:spPr>
                        <a:xfrm>
                          <a:off x="0" y="0"/>
                          <a:ext cx="869182" cy="733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4BC626A" id="_x0000_t32" coordsize="21600,21600" o:spt="32" o:oned="t" path="m,l21600,21600e" filled="f">
                <v:path arrowok="t" fillok="f" o:connecttype="none"/>
                <o:lock v:ext="edit" shapetype="t"/>
              </v:shapetype>
              <v:shape id="Straight Arrow Connector 17" o:spid="_x0000_s1026" type="#_x0000_t32" style="position:absolute;margin-left:121.15pt;margin-top:367.5pt;width:68.45pt;height:57.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" strokecolor="black [3200]"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044EFC30" wp14:editId="0F95A89A">
                <wp:simplePos x="0" y="0"/>
                <wp:positionH relativeFrom="column">
                  <wp:posOffset>2811765</wp:posOffset>
                </wp:positionH>
                <wp:positionV relativeFrom="paragraph">
                  <wp:posOffset>6055862</wp:posOffset>
                </wp:positionV>
                <wp:extent cx="60290" cy="1024932"/>
                <wp:effectExtent l="76200" t="38100" r="35560" b="22860"/>
                <wp:wrapNone/>
                <wp:docPr id="733351901" name="Straight Arrow Connector 19"/>
                <wp:cNvGraphicFramePr/>
                <a:graphic xmlns:a="http://schemas.openxmlformats.org/drawingml/2006/main">
                  <a:graphicData uri="http://schemas.microsoft.com/office/word/2010/wordprocessingShape">
                    <wps:wsp>
                      <wps:cNvCnPr/>
                      <wps:spPr>
                        <a:xfrm flipH="1" flipV="1">
                          <a:off x="0" y="0"/>
                          <a:ext cx="60290" cy="1024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D730E2C" id="Straight Arrow Connector 19" o:spid="_x0000_s1026" type="#_x0000_t32" style="position:absolute;margin-left:221.4pt;margin-top:476.85pt;width:4.75pt;height:80.7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" strokecolor="black [3200]" strokeweight=".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069140A2" wp14:editId="132A23DE">
                <wp:simplePos x="0" y="0"/>
                <wp:positionH relativeFrom="column">
                  <wp:posOffset>3911334</wp:posOffset>
                </wp:positionH>
                <wp:positionV relativeFrom="paragraph">
                  <wp:posOffset>5619691</wp:posOffset>
                </wp:positionV>
                <wp:extent cx="1065125" cy="954594"/>
                <wp:effectExtent l="38100" t="38100" r="20955" b="17145"/>
                <wp:wrapNone/>
                <wp:docPr id="1202679747" name="Straight Arrow Connector 20"/>
                <wp:cNvGraphicFramePr/>
                <a:graphic xmlns:a="http://schemas.openxmlformats.org/drawingml/2006/main">
                  <a:graphicData uri="http://schemas.microsoft.com/office/word/2010/wordprocessingShape">
                    <wps:wsp>
                      <wps:cNvCnPr/>
                      <wps:spPr>
                        <a:xfrm flipH="1" flipV="1">
                          <a:off x="0" y="0"/>
                          <a:ext cx="1065125" cy="9545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A8FACA8" id="Straight Arrow Connector 20" o:spid="_x0000_s1026" type="#_x0000_t32" style="position:absolute;margin-left:308pt;margin-top:442.5pt;width:83.85pt;height:75.1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" strokecolor="black [3200]" strokeweight=".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12E1FFCA" wp14:editId="07E73138">
                <wp:simplePos x="0" y="0"/>
                <wp:positionH relativeFrom="column">
                  <wp:posOffset>1806781</wp:posOffset>
                </wp:positionH>
                <wp:positionV relativeFrom="paragraph">
                  <wp:posOffset>-46399</wp:posOffset>
                </wp:positionV>
                <wp:extent cx="1520456" cy="701749"/>
                <wp:effectExtent l="0" t="0" r="0" b="3175"/>
                <wp:wrapNone/>
                <wp:docPr id="574642959" name="Text Box 21"/>
                <wp:cNvGraphicFramePr/>
                <a:graphic xmlns:a="http://schemas.openxmlformats.org/drawingml/2006/main">
                  <a:graphicData uri="http://schemas.microsoft.com/office/word/2010/wordprocessingShape">
                    <wps:wsp>
                      <wps:cNvSpPr txBox="1"/>
                      <wps:spPr>
                        <a:xfrm>
                          <a:off x="0" y="0"/>
                          <a:ext cx="1520456" cy="701749"/>
                        </a:xfrm>
                        <a:prstGeom prst="rect">
                          <a:avLst/>
                        </a:prstGeom>
                        <a:noFill/>
                        <a:ln w="6350">
                          <a:noFill/>
                        </a:ln>
                      </wps:spPr>
                      <wps:txbx>
                        <w:txbxContent>
                          <w:p w14:paraId="5609D079" w14:textId="4C7E1397"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Atraminis išilginis aliuminio profilis grindų skydams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FFCA" id="_x0000_s1028" type="#_x0000_t202" style="position:absolute;left:0;text-align:left;margin-left:142.25pt;margin-top:-3.65pt;width:119.7pt;height:5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" filled="f" stroked="f" strokeweight=".5pt">
                <v:textbox>
                  <w:txbxContent>
                    <w:p w14:paraId="5609D079" w14:textId="4C7E1397" w:rsidR="00C4678D" w:rsidRPr="00C948CA" w:rsidRDefault="00C4678D"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Atraminis išilginis aliuminio profilis grindų skydams</w:t>
                      </w:r>
                    </w:p>
                  </w:txbxContent>
                </v:textbox>
              </v:shape>
            </w:pict>
          </mc:Fallback>
        </mc:AlternateContent>
      </w:r>
      <w:r w:rsidR="00C948CA">
        <w:rPr>
          <w:noProof/>
        </w:rPr>
        <mc:AlternateContent>
          <mc:Choice Requires="wps">
            <w:drawing>
              <wp:anchor distT="0" distB="0" distL="114300" distR="114300" simplePos="0" relativeHeight="251701248" behindDoc="0" locked="0" layoutInCell="1" allowOverlap="1" wp14:anchorId="34ACB842" wp14:editId="6045BE33">
                <wp:simplePos x="0" y="0"/>
                <wp:positionH relativeFrom="column">
                  <wp:posOffset>287078</wp:posOffset>
                </wp:positionH>
                <wp:positionV relativeFrom="paragraph">
                  <wp:posOffset>676836</wp:posOffset>
                </wp:positionV>
                <wp:extent cx="1336513" cy="520996"/>
                <wp:effectExtent l="0" t="0" r="0" b="0"/>
                <wp:wrapNone/>
                <wp:docPr id="1441252299" name="Text Box 21"/>
                <wp:cNvGraphicFramePr/>
                <a:graphic xmlns:a="http://schemas.openxmlformats.org/drawingml/2006/main">
                  <a:graphicData uri="http://schemas.microsoft.com/office/word/2010/wordprocessingShape">
                    <wps:wsp>
                      <wps:cNvSpPr txBox="1"/>
                      <wps:spPr>
                        <a:xfrm>
                          <a:off x="0" y="0"/>
                          <a:ext cx="1336513" cy="520996"/>
                        </a:xfrm>
                        <a:prstGeom prst="rect">
                          <a:avLst/>
                        </a:prstGeom>
                        <a:noFill/>
                        <a:ln w="6350">
                          <a:noFill/>
                        </a:ln>
                      </wps:spPr>
                      <wps:txbx>
                        <w:txbxContent>
                          <w:p w14:paraId="49B7AB21" w14:textId="1D446A93" w:rsidR="00C948CA" w:rsidRPr="00C948CA" w:rsidRDefault="00C4678D"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L formos plieninis kampuotis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CB842" id="_x0000_s1029" type="#_x0000_t202" style="position:absolute;left:0;text-align:left;margin-left:22.6pt;margin-top:53.3pt;width:105.25pt;height:4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" filled="f" stroked="f" strokeweight=".5pt">
                <v:textbox>
                  <w:txbxContent>
                    <w:p w14:paraId="49B7AB21" w14:textId="1D446A93" w:rsidR="00C948CA" w:rsidRPr="00C948CA" w:rsidRDefault="00C4678D"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L formos plieninis kampuotis</w:t>
                      </w:r>
                    </w:p>
                  </w:txbxContent>
                </v:textbox>
              </v:shape>
            </w:pict>
          </mc:Fallback>
        </mc:AlternateContent>
      </w:r>
      <w:r w:rsidR="00C948CA">
        <w:rPr>
          <w:noProof/>
        </w:rPr>
        <mc:AlternateContent>
          <mc:Choice Requires="wps">
            <w:drawing>
              <wp:anchor distT="0" distB="0" distL="114300" distR="114300" simplePos="0" relativeHeight="251699200" behindDoc="0" locked="0" layoutInCell="1" allowOverlap="1" wp14:anchorId="57236696" wp14:editId="62EDBEC9">
                <wp:simplePos x="0" y="0"/>
                <wp:positionH relativeFrom="column">
                  <wp:posOffset>3022674</wp:posOffset>
                </wp:positionH>
                <wp:positionV relativeFrom="paragraph">
                  <wp:posOffset>2891450</wp:posOffset>
                </wp:positionV>
                <wp:extent cx="1180214" cy="520996"/>
                <wp:effectExtent l="0" t="0" r="0" b="0"/>
                <wp:wrapNone/>
                <wp:docPr id="467072493" name="Text Box 21"/>
                <wp:cNvGraphicFramePr/>
                <a:graphic xmlns:a="http://schemas.openxmlformats.org/drawingml/2006/main">
                  <a:graphicData uri="http://schemas.microsoft.com/office/word/2010/wordprocessingShape">
                    <wps:wsp>
                      <wps:cNvSpPr txBox="1"/>
                      <wps:spPr>
                        <a:xfrm>
                          <a:off x="0" y="0"/>
                          <a:ext cx="1180214" cy="520996"/>
                        </a:xfrm>
                        <a:prstGeom prst="rect">
                          <a:avLst/>
                        </a:prstGeom>
                        <a:noFill/>
                        <a:ln w="6350">
                          <a:noFill/>
                        </a:ln>
                      </wps:spPr>
                      <wps:txbx>
                        <w:txbxContent>
                          <w:p w14:paraId="185136BA" w14:textId="4D2C76E3" w:rsidR="00C948CA" w:rsidRPr="00C948CA" w:rsidRDefault="00C948CA"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Laikanti plieno konstrukcija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36696" id="_x0000_s1030" type="#_x0000_t202" style="position:absolute;left:0;text-align:left;margin-left:238pt;margin-top:227.65pt;width:92.95pt;height:4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" filled="f" stroked="f" strokeweight=".5pt">
                <v:textbox>
                  <w:txbxContent>
                    <w:p w14:paraId="185136BA" w14:textId="4D2C76E3" w:rsidR="00C948CA" w:rsidRPr="00C948CA" w:rsidRDefault="00C948CA"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Laikanti plieno konstrukcija</w:t>
                      </w:r>
                    </w:p>
                  </w:txbxContent>
                </v:textbox>
              </v:shape>
            </w:pict>
          </mc:Fallback>
        </mc:AlternateContent>
      </w:r>
      <w:r w:rsidR="00C948CA">
        <w:rPr>
          <w:noProof/>
        </w:rPr>
        <mc:AlternateContent>
          <mc:Choice Requires="wps">
            <w:drawing>
              <wp:anchor distT="0" distB="0" distL="114300" distR="114300" simplePos="0" relativeHeight="251697152" behindDoc="0" locked="0" layoutInCell="1" allowOverlap="1" wp14:anchorId="352E749F" wp14:editId="056C26AA">
                <wp:simplePos x="0" y="0"/>
                <wp:positionH relativeFrom="column">
                  <wp:posOffset>4914900</wp:posOffset>
                </wp:positionH>
                <wp:positionV relativeFrom="paragraph">
                  <wp:posOffset>2529205</wp:posOffset>
                </wp:positionV>
                <wp:extent cx="1276350" cy="520996"/>
                <wp:effectExtent l="0" t="0" r="0" b="0"/>
                <wp:wrapNone/>
                <wp:docPr id="769531392" name="Text Box 21"/>
                <wp:cNvGraphicFramePr/>
                <a:graphic xmlns:a="http://schemas.openxmlformats.org/drawingml/2006/main">
                  <a:graphicData uri="http://schemas.microsoft.com/office/word/2010/wordprocessingShape">
                    <wps:wsp>
                      <wps:cNvSpPr txBox="1"/>
                      <wps:spPr>
                        <a:xfrm>
                          <a:off x="0" y="0"/>
                          <a:ext cx="1276350" cy="520996"/>
                        </a:xfrm>
                        <a:prstGeom prst="rect">
                          <a:avLst/>
                        </a:prstGeom>
                        <a:noFill/>
                        <a:ln w="6350">
                          <a:noFill/>
                        </a:ln>
                      </wps:spPr>
                      <wps:txbx>
                        <w:txbxContent>
                          <w:p w14:paraId="420C82D5" w14:textId="23A73AC0" w:rsidR="00C948CA" w:rsidRPr="00C948CA" w:rsidRDefault="0000615F"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Plieno</w:t>
                            </w:r>
                            <w:r w:rsidR="00EF61D3">
                              <w:rPr>
                                <w:color w:val="000000" w:themeColor="text1"/>
                                <w14:textOutline w14:w="0" w14:cap="flat" w14:cmpd="sng" w14:algn="ctr">
                                  <w14:noFill/>
                                  <w14:prstDash w14:val="solid"/>
                                  <w14:round/>
                                </w14:textOutline>
                              </w:rPr>
                              <w:t xml:space="preserve"> profilių</w:t>
                            </w:r>
                            <w:r w:rsidR="00200FE0">
                              <w:rPr>
                                <w:color w:val="000000" w:themeColor="text1"/>
                                <w14:textOutline w14:w="0" w14:cap="flat" w14:cmpd="sng" w14:algn="ctr">
                                  <w14:noFill/>
                                  <w14:prstDash w14:val="solid"/>
                                  <w14:round/>
                                </w14:textOutline>
                              </w:rPr>
                              <w:t xml:space="preserve"> CD/UD</w:t>
                            </w:r>
                            <w:r w:rsidR="00C948CA" w:rsidRPr="00C948CA">
                              <w:rPr>
                                <w:color w:val="000000" w:themeColor="text1"/>
                                <w14:textOutline w14:w="0" w14:cap="flat" w14:cmpd="sng" w14:algn="ctr">
                                  <w14:noFill/>
                                  <w14:prstDash w14:val="solid"/>
                                  <w14:round/>
                                </w14:textOutline>
                              </w:rPr>
                              <w:t xml:space="preserve"> karkasas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749F" id="_x0000_s1031" type="#_x0000_t202" style="position:absolute;left:0;text-align:left;margin-left:387pt;margin-top:199.15pt;width:100.5pt;height:4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" filled="f" stroked="f" strokeweight=".5pt">
                <v:textbox>
                  <w:txbxContent>
                    <w:p w14:paraId="420C82D5" w14:textId="23A73AC0" w:rsidR="00C948CA" w:rsidRPr="00C948CA" w:rsidRDefault="0000615F" w:rsidP="00C948CA">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Plieno</w:t>
                      </w:r>
                      <w:r w:rsidR="00EF61D3">
                        <w:rPr>
                          <w:color w:val="000000" w:themeColor="text1"/>
                          <w14:textOutline w14:w="0" w14:cap="flat" w14:cmpd="sng" w14:algn="ctr">
                            <w14:noFill/>
                            <w14:prstDash w14:val="solid"/>
                            <w14:round/>
                          </w14:textOutline>
                        </w:rPr>
                        <w:t xml:space="preserve"> profilių</w:t>
                      </w:r>
                      <w:r w:rsidR="00200FE0">
                        <w:rPr>
                          <w:color w:val="000000" w:themeColor="text1"/>
                          <w14:textOutline w14:w="0" w14:cap="flat" w14:cmpd="sng" w14:algn="ctr">
                            <w14:noFill/>
                            <w14:prstDash w14:val="solid"/>
                            <w14:round/>
                          </w14:textOutline>
                        </w:rPr>
                        <w:t xml:space="preserve"> CD/UD</w:t>
                      </w:r>
                      <w:r w:rsidR="00C948CA" w:rsidRPr="00C948CA">
                        <w:rPr>
                          <w:color w:val="000000" w:themeColor="text1"/>
                          <w14:textOutline w14:w="0" w14:cap="flat" w14:cmpd="sng" w14:algn="ctr">
                            <w14:noFill/>
                            <w14:prstDash w14:val="solid"/>
                            <w14:round/>
                          </w14:textOutline>
                        </w:rPr>
                        <w:t xml:space="preserve"> karkasas</w:t>
                      </w:r>
                    </w:p>
                  </w:txbxContent>
                </v:textbox>
              </v:shape>
            </w:pict>
          </mc:Fallback>
        </mc:AlternateContent>
      </w:r>
      <w:r w:rsidR="00C948CA">
        <w:rPr>
          <w:noProof/>
        </w:rPr>
        <mc:AlternateContent>
          <mc:Choice Requires="wps">
            <w:drawing>
              <wp:anchor distT="0" distB="0" distL="114300" distR="114300" simplePos="0" relativeHeight="251696128" behindDoc="0" locked="0" layoutInCell="1" allowOverlap="1" wp14:anchorId="58D0D44E" wp14:editId="74987CED">
                <wp:simplePos x="0" y="0"/>
                <wp:positionH relativeFrom="column">
                  <wp:posOffset>3908809</wp:posOffset>
                </wp:positionH>
                <wp:positionV relativeFrom="paragraph">
                  <wp:posOffset>1644866</wp:posOffset>
                </wp:positionV>
                <wp:extent cx="1065125" cy="954594"/>
                <wp:effectExtent l="38100" t="38100" r="20955" b="17145"/>
                <wp:wrapNone/>
                <wp:docPr id="811587601" name="Straight Arrow Connector 20"/>
                <wp:cNvGraphicFramePr/>
                <a:graphic xmlns:a="http://schemas.openxmlformats.org/drawingml/2006/main">
                  <a:graphicData uri="http://schemas.microsoft.com/office/word/2010/wordprocessingShape">
                    <wps:wsp>
                      <wps:cNvCnPr/>
                      <wps:spPr>
                        <a:xfrm flipH="1" flipV="1">
                          <a:off x="0" y="0"/>
                          <a:ext cx="1065125" cy="9545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854DC52" id="Straight Arrow Connector 20" o:spid="_x0000_s1026" type="#_x0000_t32" style="position:absolute;margin-left:307.8pt;margin-top:129.5pt;width:83.85pt;height:75.15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" strokecolor="black [3200]" strokeweight=".5pt">
                <v:stroke endarrow="block" joinstyle="miter"/>
              </v:shape>
            </w:pict>
          </mc:Fallback>
        </mc:AlternateContent>
      </w:r>
      <w:r w:rsidR="00C948CA">
        <w:rPr>
          <w:noProof/>
        </w:rPr>
        <mc:AlternateContent>
          <mc:Choice Requires="wps">
            <w:drawing>
              <wp:anchor distT="0" distB="0" distL="114300" distR="114300" simplePos="0" relativeHeight="251695104" behindDoc="0" locked="0" layoutInCell="1" allowOverlap="1" wp14:anchorId="21D93FAD" wp14:editId="18FD8F07">
                <wp:simplePos x="0" y="0"/>
                <wp:positionH relativeFrom="column">
                  <wp:posOffset>3079820</wp:posOffset>
                </wp:positionH>
                <wp:positionV relativeFrom="paragraph">
                  <wp:posOffset>1865930</wp:posOffset>
                </wp:positionV>
                <wp:extent cx="60290" cy="1024932"/>
                <wp:effectExtent l="76200" t="38100" r="35560" b="22860"/>
                <wp:wrapNone/>
                <wp:docPr id="31378104" name="Straight Arrow Connector 19"/>
                <wp:cNvGraphicFramePr/>
                <a:graphic xmlns:a="http://schemas.openxmlformats.org/drawingml/2006/main">
                  <a:graphicData uri="http://schemas.microsoft.com/office/word/2010/wordprocessingShape">
                    <wps:wsp>
                      <wps:cNvCnPr/>
                      <wps:spPr>
                        <a:xfrm flipH="1" flipV="1">
                          <a:off x="0" y="0"/>
                          <a:ext cx="60290" cy="1024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FDDBA2A" id="Straight Arrow Connector 19" o:spid="_x0000_s1026" type="#_x0000_t32" style="position:absolute;margin-left:242.5pt;margin-top:146.9pt;width:4.75pt;height:80.7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" strokecolor="black [3200]" strokeweight=".5pt">
                <v:stroke endarrow="block" joinstyle="miter"/>
              </v:shape>
            </w:pict>
          </mc:Fallback>
        </mc:AlternateContent>
      </w:r>
      <w:r w:rsidR="00C948CA">
        <w:rPr>
          <w:noProof/>
        </w:rPr>
        <mc:AlternateContent>
          <mc:Choice Requires="wps">
            <w:drawing>
              <wp:anchor distT="0" distB="0" distL="114300" distR="114300" simplePos="0" relativeHeight="251694080" behindDoc="0" locked="0" layoutInCell="1" allowOverlap="1" wp14:anchorId="73B860F2" wp14:editId="5264CDFE">
                <wp:simplePos x="0" y="0"/>
                <wp:positionH relativeFrom="column">
                  <wp:posOffset>2240782</wp:posOffset>
                </wp:positionH>
                <wp:positionV relativeFrom="paragraph">
                  <wp:posOffset>559643</wp:posOffset>
                </wp:positionV>
                <wp:extent cx="160774" cy="1034981"/>
                <wp:effectExtent l="0" t="0" r="67945" b="51435"/>
                <wp:wrapNone/>
                <wp:docPr id="876185236" name="Straight Arrow Connector 18"/>
                <wp:cNvGraphicFramePr/>
                <a:graphic xmlns:a="http://schemas.openxmlformats.org/drawingml/2006/main">
                  <a:graphicData uri="http://schemas.microsoft.com/office/word/2010/wordprocessingShape">
                    <wps:wsp>
                      <wps:cNvCnPr/>
                      <wps:spPr>
                        <a:xfrm>
                          <a:off x="0" y="0"/>
                          <a:ext cx="160774" cy="10349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7F49613" id="Straight Arrow Connector 18" o:spid="_x0000_s1026" type="#_x0000_t32" style="position:absolute;margin-left:176.45pt;margin-top:44.05pt;width:12.65pt;height:8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" strokecolor="black [3200]" strokeweight=".5pt">
                <v:stroke endarrow="block" joinstyle="miter"/>
              </v:shape>
            </w:pict>
          </mc:Fallback>
        </mc:AlternateContent>
      </w:r>
      <w:r w:rsidR="00C948CA">
        <w:rPr>
          <w:noProof/>
        </w:rPr>
        <mc:AlternateContent>
          <mc:Choice Requires="wps">
            <w:drawing>
              <wp:anchor distT="0" distB="0" distL="114300" distR="114300" simplePos="0" relativeHeight="251693056" behindDoc="0" locked="0" layoutInCell="1" allowOverlap="1" wp14:anchorId="64CFFE13" wp14:editId="003F69EF">
                <wp:simplePos x="0" y="0"/>
                <wp:positionH relativeFrom="column">
                  <wp:posOffset>758651</wp:posOffset>
                </wp:positionH>
                <wp:positionV relativeFrom="paragraph">
                  <wp:posOffset>1102255</wp:posOffset>
                </wp:positionV>
                <wp:extent cx="869182" cy="733530"/>
                <wp:effectExtent l="0" t="0" r="64770" b="47625"/>
                <wp:wrapNone/>
                <wp:docPr id="457318312" name="Straight Arrow Connector 17"/>
                <wp:cNvGraphicFramePr/>
                <a:graphic xmlns:a="http://schemas.openxmlformats.org/drawingml/2006/main">
                  <a:graphicData uri="http://schemas.microsoft.com/office/word/2010/wordprocessingShape">
                    <wps:wsp>
                      <wps:cNvCnPr/>
                      <wps:spPr>
                        <a:xfrm>
                          <a:off x="0" y="0"/>
                          <a:ext cx="869182" cy="733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DCAFFC3" id="Straight Arrow Connector 17" o:spid="_x0000_s1026" type="#_x0000_t32" style="position:absolute;margin-left:59.75pt;margin-top:86.8pt;width:68.45pt;height:57.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" strokecolor="black [3200]" strokeweight=".5pt">
                <v:stroke endarrow="block" joinstyle="miter"/>
              </v:shape>
            </w:pict>
          </mc:Fallback>
        </mc:AlternateContent>
      </w:r>
      <w:r w:rsidR="00E814B1">
        <w:rPr>
          <w:noProof/>
        </w:rPr>
        <w:drawing>
          <wp:inline distT="0" distB="0" distL="0" distR="0" wp14:anchorId="7B75A3DC" wp14:editId="4732A614">
            <wp:extent cx="5943600" cy="3848100"/>
            <wp:effectExtent l="0" t="0" r="0" b="0"/>
            <wp:docPr id="1430172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48100"/>
                    </a:xfrm>
                    <a:prstGeom prst="rect">
                      <a:avLst/>
                    </a:prstGeom>
                    <a:noFill/>
                    <a:ln>
                      <a:noFill/>
                    </a:ln>
                  </pic:spPr>
                </pic:pic>
              </a:graphicData>
            </a:graphic>
          </wp:inline>
        </w:drawing>
      </w:r>
    </w:p>
    <w:p w14:paraId="55818E75" w14:textId="2CDEE205" w:rsidR="00CD6A6F" w:rsidRDefault="00C4678D" w:rsidP="002972C1">
      <w:bookmarkStart w:id="4" w:name="_Toc199423928"/>
      <w:r>
        <w:rPr>
          <w:noProof/>
        </w:rPr>
        <mc:AlternateContent>
          <mc:Choice Requires="wps">
            <w:drawing>
              <wp:anchor distT="0" distB="0" distL="114300" distR="114300" simplePos="0" relativeHeight="251715584" behindDoc="0" locked="0" layoutInCell="1" allowOverlap="1" wp14:anchorId="7D919EBF" wp14:editId="6C30B2CD">
                <wp:simplePos x="0" y="0"/>
                <wp:positionH relativeFrom="column">
                  <wp:posOffset>4720856</wp:posOffset>
                </wp:positionH>
                <wp:positionV relativeFrom="paragraph">
                  <wp:posOffset>2614634</wp:posOffset>
                </wp:positionV>
                <wp:extent cx="1669311" cy="520996"/>
                <wp:effectExtent l="0" t="0" r="0" b="0"/>
                <wp:wrapNone/>
                <wp:docPr id="1086444699" name="Text Box 21"/>
                <wp:cNvGraphicFramePr/>
                <a:graphic xmlns:a="http://schemas.openxmlformats.org/drawingml/2006/main">
                  <a:graphicData uri="http://schemas.microsoft.com/office/word/2010/wordprocessingShape">
                    <wps:wsp>
                      <wps:cNvSpPr txBox="1"/>
                      <wps:spPr>
                        <a:xfrm>
                          <a:off x="0" y="0"/>
                          <a:ext cx="1669311" cy="520996"/>
                        </a:xfrm>
                        <a:prstGeom prst="rect">
                          <a:avLst/>
                        </a:prstGeom>
                        <a:noFill/>
                        <a:ln w="6350">
                          <a:noFill/>
                        </a:ln>
                      </wps:spPr>
                      <wps:txbx>
                        <w:txbxContent>
                          <w:p w14:paraId="42E9D538" w14:textId="53D3DF49" w:rsidR="00C4678D" w:rsidRPr="00C948CA" w:rsidRDefault="0000615F"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g/k + HPL</w:t>
                            </w:r>
                            <w:r w:rsidR="00C4678D">
                              <w:rPr>
                                <w:color w:val="000000" w:themeColor="text1"/>
                                <w14:textOutline w14:w="0" w14:cap="flat" w14:cmpd="sng" w14:algn="ctr">
                                  <w14:noFill/>
                                  <w14:prstDash w14:val="solid"/>
                                  <w14:round/>
                                </w14:textOutline>
                              </w:rPr>
                              <w:t xml:space="preserve"> plokštės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19EBF" id="_x0000_s1032" type="#_x0000_t202" style="position:absolute;left:0;text-align:left;margin-left:371.7pt;margin-top:205.9pt;width:131.45pt;height: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" filled="f" stroked="f" strokeweight=".5pt">
                <v:textbox>
                  <w:txbxContent>
                    <w:p w14:paraId="42E9D538" w14:textId="53D3DF49" w:rsidR="00C4678D" w:rsidRPr="00C948CA" w:rsidRDefault="0000615F" w:rsidP="00C4678D">
                      <w:pPr>
                        <w:jc w:val="left"/>
                        <w:rPr>
                          <w:color w:val="000000" w:themeColor="text1"/>
                          <w14:textOutline w14:w="0" w14:cap="flat" w14:cmpd="sng" w14:algn="ctr">
                            <w14:noFill/>
                            <w14:prstDash w14:val="solid"/>
                            <w14:round/>
                          </w14:textOutline>
                        </w:rPr>
                      </w:pPr>
                      <w:r>
                        <w:rPr>
                          <w:color w:val="000000" w:themeColor="text1"/>
                          <w14:textOutline w14:w="0" w14:cap="flat" w14:cmpd="sng" w14:algn="ctr">
                            <w14:noFill/>
                            <w14:prstDash w14:val="solid"/>
                            <w14:round/>
                          </w14:textOutline>
                        </w:rPr>
                        <w:t>g/k + HPL</w:t>
                      </w:r>
                      <w:r w:rsidR="00C4678D">
                        <w:rPr>
                          <w:color w:val="000000" w:themeColor="text1"/>
                          <w14:textOutline w14:w="0" w14:cap="flat" w14:cmpd="sng" w14:algn="ctr">
                            <w14:noFill/>
                            <w14:prstDash w14:val="solid"/>
                            <w14:round/>
                          </w14:textOutline>
                        </w:rPr>
                        <w:t xml:space="preserve"> plokštės</w:t>
                      </w:r>
                    </w:p>
                  </w:txbxContent>
                </v:textbox>
              </v:shape>
            </w:pict>
          </mc:Fallback>
        </mc:AlternateContent>
      </w:r>
      <w:r w:rsidR="00CD6A6F">
        <w:rPr>
          <w:noProof/>
        </w:rPr>
        <w:drawing>
          <wp:inline distT="0" distB="0" distL="0" distR="0" wp14:anchorId="7F2CE3D7" wp14:editId="62E083D8">
            <wp:extent cx="5943600" cy="3857625"/>
            <wp:effectExtent l="0" t="0" r="0" b="9525"/>
            <wp:docPr id="136052827" name="Picture 2" descr="A blu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2827" name="Picture 2" descr="A blue rectangular object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57625"/>
                    </a:xfrm>
                    <a:prstGeom prst="rect">
                      <a:avLst/>
                    </a:prstGeom>
                    <a:noFill/>
                    <a:ln>
                      <a:noFill/>
                    </a:ln>
                  </pic:spPr>
                </pic:pic>
              </a:graphicData>
            </a:graphic>
          </wp:inline>
        </w:drawing>
      </w:r>
      <w:bookmarkEnd w:id="4"/>
    </w:p>
    <w:p w14:paraId="7A055A2C" w14:textId="77777777" w:rsidR="00464487" w:rsidRDefault="00464487" w:rsidP="002972C1">
      <w:pPr>
        <w:rPr>
          <w:rFonts w:cs="Times New Roman"/>
          <w:szCs w:val="24"/>
        </w:rPr>
      </w:pPr>
      <w:r>
        <w:rPr>
          <w:rFonts w:cs="Times New Roman"/>
          <w:szCs w:val="24"/>
        </w:rPr>
        <w:br w:type="page"/>
      </w:r>
    </w:p>
    <w:p w14:paraId="3A613D60" w14:textId="517043B8" w:rsidR="00464487" w:rsidRDefault="00156E80" w:rsidP="00156E80">
      <w:pPr>
        <w:pStyle w:val="Antrat2"/>
        <w:jc w:val="center"/>
      </w:pPr>
      <w:bookmarkStart w:id="5" w:name="_Toc199431952"/>
      <w:r>
        <w:lastRenderedPageBreak/>
        <w:t>2D KONSTRUKCIJOS VAIZDAS</w:t>
      </w:r>
      <w:bookmarkEnd w:id="5"/>
    </w:p>
    <w:p w14:paraId="061D23BF" w14:textId="77777777" w:rsidR="00464487" w:rsidRDefault="00464487" w:rsidP="002972C1">
      <w:pPr>
        <w:rPr>
          <w:rFonts w:cs="Times New Roman"/>
          <w:szCs w:val="24"/>
        </w:rPr>
      </w:pPr>
      <w:r>
        <w:rPr>
          <w:noProof/>
        </w:rPr>
        <w:drawing>
          <wp:inline distT="0" distB="0" distL="0" distR="0" wp14:anchorId="79A1A98F" wp14:editId="540BE772">
            <wp:extent cx="5943600" cy="1564005"/>
            <wp:effectExtent l="0" t="0" r="0" b="0"/>
            <wp:docPr id="2044816234"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16234" name="Picture 1" descr="A graph of a graph&#10;&#10;AI-generated content may be incorrect."/>
                    <pic:cNvPicPr/>
                  </pic:nvPicPr>
                  <pic:blipFill>
                    <a:blip r:embed="rId8"/>
                    <a:stretch>
                      <a:fillRect/>
                    </a:stretch>
                  </pic:blipFill>
                  <pic:spPr>
                    <a:xfrm>
                      <a:off x="0" y="0"/>
                      <a:ext cx="5943600" cy="1564005"/>
                    </a:xfrm>
                    <a:prstGeom prst="rect">
                      <a:avLst/>
                    </a:prstGeom>
                  </pic:spPr>
                </pic:pic>
              </a:graphicData>
            </a:graphic>
          </wp:inline>
        </w:drawing>
      </w:r>
    </w:p>
    <w:p w14:paraId="531B6F30" w14:textId="77777777" w:rsidR="004B231B" w:rsidRDefault="004B231B" w:rsidP="002972C1">
      <w:pPr>
        <w:rPr>
          <w:rFonts w:cs="Times New Roman"/>
          <w:szCs w:val="24"/>
        </w:rPr>
      </w:pPr>
      <w:r>
        <w:rPr>
          <w:noProof/>
        </w:rPr>
        <w:drawing>
          <wp:inline distT="0" distB="0" distL="0" distR="0" wp14:anchorId="037A28E7" wp14:editId="29429C71">
            <wp:extent cx="5943600" cy="1560830"/>
            <wp:effectExtent l="0" t="0" r="0" b="1270"/>
            <wp:docPr id="2055842319" name="Picture 1" descr="A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42319" name="Picture 1" descr="A white background with blue lines&#10;&#10;AI-generated content may be incorrect."/>
                    <pic:cNvPicPr/>
                  </pic:nvPicPr>
                  <pic:blipFill>
                    <a:blip r:embed="rId9"/>
                    <a:stretch>
                      <a:fillRect/>
                    </a:stretch>
                  </pic:blipFill>
                  <pic:spPr>
                    <a:xfrm>
                      <a:off x="0" y="0"/>
                      <a:ext cx="5943600" cy="1560830"/>
                    </a:xfrm>
                    <a:prstGeom prst="rect">
                      <a:avLst/>
                    </a:prstGeom>
                  </pic:spPr>
                </pic:pic>
              </a:graphicData>
            </a:graphic>
          </wp:inline>
        </w:drawing>
      </w:r>
    </w:p>
    <w:p w14:paraId="3EC571CE" w14:textId="77777777" w:rsidR="004B231B" w:rsidRDefault="004B231B" w:rsidP="002972C1">
      <w:pPr>
        <w:rPr>
          <w:rFonts w:cs="Times New Roman"/>
          <w:szCs w:val="24"/>
        </w:rPr>
      </w:pPr>
      <w:r>
        <w:rPr>
          <w:noProof/>
        </w:rPr>
        <w:drawing>
          <wp:inline distT="0" distB="0" distL="0" distR="0" wp14:anchorId="0C540AF0" wp14:editId="68DAC519">
            <wp:extent cx="5943600" cy="629920"/>
            <wp:effectExtent l="0" t="0" r="0" b="0"/>
            <wp:docPr id="1840558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58544" name=""/>
                    <pic:cNvPicPr/>
                  </pic:nvPicPr>
                  <pic:blipFill>
                    <a:blip r:embed="rId10"/>
                    <a:stretch>
                      <a:fillRect/>
                    </a:stretch>
                  </pic:blipFill>
                  <pic:spPr>
                    <a:xfrm>
                      <a:off x="0" y="0"/>
                      <a:ext cx="5943600" cy="629920"/>
                    </a:xfrm>
                    <a:prstGeom prst="rect">
                      <a:avLst/>
                    </a:prstGeom>
                  </pic:spPr>
                </pic:pic>
              </a:graphicData>
            </a:graphic>
          </wp:inline>
        </w:drawing>
      </w:r>
    </w:p>
    <w:p w14:paraId="184C038D" w14:textId="77777777" w:rsidR="004B231B" w:rsidRDefault="004B231B" w:rsidP="002972C1">
      <w:pPr>
        <w:rPr>
          <w:rFonts w:cs="Times New Roman"/>
          <w:szCs w:val="24"/>
        </w:rPr>
      </w:pPr>
      <w:r>
        <w:rPr>
          <w:noProof/>
        </w:rPr>
        <w:drawing>
          <wp:inline distT="0" distB="0" distL="0" distR="0" wp14:anchorId="45F94E8A" wp14:editId="60D532F6">
            <wp:extent cx="5943600" cy="633095"/>
            <wp:effectExtent l="0" t="0" r="0" b="0"/>
            <wp:docPr id="1455738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38409" name=""/>
                    <pic:cNvPicPr/>
                  </pic:nvPicPr>
                  <pic:blipFill>
                    <a:blip r:embed="rId11"/>
                    <a:stretch>
                      <a:fillRect/>
                    </a:stretch>
                  </pic:blipFill>
                  <pic:spPr>
                    <a:xfrm>
                      <a:off x="0" y="0"/>
                      <a:ext cx="5943600" cy="633095"/>
                    </a:xfrm>
                    <a:prstGeom prst="rect">
                      <a:avLst/>
                    </a:prstGeom>
                  </pic:spPr>
                </pic:pic>
              </a:graphicData>
            </a:graphic>
          </wp:inline>
        </w:drawing>
      </w:r>
    </w:p>
    <w:p w14:paraId="4336C8C5" w14:textId="77777777" w:rsidR="004B231B" w:rsidRDefault="004B231B" w:rsidP="002972C1">
      <w:pPr>
        <w:rPr>
          <w:rFonts w:cs="Times New Roman"/>
          <w:szCs w:val="24"/>
        </w:rPr>
      </w:pPr>
      <w:r>
        <w:rPr>
          <w:noProof/>
        </w:rPr>
        <w:drawing>
          <wp:inline distT="0" distB="0" distL="0" distR="0" wp14:anchorId="5B8C2D53" wp14:editId="1ED8DC6E">
            <wp:extent cx="5943600" cy="622935"/>
            <wp:effectExtent l="0" t="0" r="0" b="5715"/>
            <wp:docPr id="163929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94053" name=""/>
                    <pic:cNvPicPr/>
                  </pic:nvPicPr>
                  <pic:blipFill>
                    <a:blip r:embed="rId12"/>
                    <a:stretch>
                      <a:fillRect/>
                    </a:stretch>
                  </pic:blipFill>
                  <pic:spPr>
                    <a:xfrm>
                      <a:off x="0" y="0"/>
                      <a:ext cx="5943600" cy="622935"/>
                    </a:xfrm>
                    <a:prstGeom prst="rect">
                      <a:avLst/>
                    </a:prstGeom>
                  </pic:spPr>
                </pic:pic>
              </a:graphicData>
            </a:graphic>
          </wp:inline>
        </w:drawing>
      </w:r>
    </w:p>
    <w:p w14:paraId="55F7DE33" w14:textId="147CCF75" w:rsidR="00625E8F" w:rsidRPr="0043594D" w:rsidRDefault="00156E80" w:rsidP="00156E80">
      <w:pPr>
        <w:pStyle w:val="Antrat2"/>
        <w:jc w:val="center"/>
        <w:rPr>
          <w:rFonts w:cs="Times New Roman"/>
          <w:szCs w:val="24"/>
        </w:rPr>
      </w:pPr>
      <w:bookmarkStart w:id="6" w:name="_Toc199431953"/>
      <w:r w:rsidRPr="0043594D">
        <w:rPr>
          <w:rFonts w:cs="Times New Roman"/>
          <w:szCs w:val="24"/>
        </w:rPr>
        <w:t>AKUSTINIAI SPRENDINIAI</w:t>
      </w:r>
      <w:r>
        <w:rPr>
          <w:rFonts w:cs="Times New Roman"/>
          <w:szCs w:val="24"/>
        </w:rPr>
        <w:t xml:space="preserve"> ORKESTRO DUOBEI</w:t>
      </w:r>
      <w:bookmarkEnd w:id="6"/>
    </w:p>
    <w:p w14:paraId="7F0D056C" w14:textId="606437DD" w:rsidR="00625E8F" w:rsidRPr="0043594D" w:rsidRDefault="00625E8F" w:rsidP="002972C1">
      <w:pPr>
        <w:rPr>
          <w:rFonts w:cs="Times New Roman"/>
          <w:szCs w:val="24"/>
        </w:rPr>
      </w:pPr>
      <w:r w:rsidRPr="0043594D">
        <w:rPr>
          <w:rFonts w:cs="Times New Roman"/>
          <w:szCs w:val="24"/>
        </w:rPr>
        <w:t>Orkestro duobės akustinė sistema sudaryta iš varijuojančių dydžių lenktos faneros</w:t>
      </w:r>
      <w:r w:rsidR="00CC31E7">
        <w:rPr>
          <w:rFonts w:cs="Times New Roman"/>
          <w:szCs w:val="24"/>
        </w:rPr>
        <w:t xml:space="preserve"> (Akustinis elementas I tipo)</w:t>
      </w:r>
      <w:r w:rsidRPr="0043594D">
        <w:rPr>
          <w:rFonts w:cs="Times New Roman"/>
          <w:szCs w:val="24"/>
        </w:rPr>
        <w:t xml:space="preserve"> ir medinių kalibruotų 50x50 tašų</w:t>
      </w:r>
      <w:r w:rsidR="00CC31E7">
        <w:rPr>
          <w:rFonts w:cs="Times New Roman"/>
          <w:szCs w:val="24"/>
        </w:rPr>
        <w:t xml:space="preserve"> (Akustinis elementas II tipo),</w:t>
      </w:r>
      <w:r w:rsidRPr="0043594D">
        <w:rPr>
          <w:rFonts w:cs="Times New Roman"/>
          <w:szCs w:val="24"/>
        </w:rPr>
        <w:t xml:space="preserve"> išdėstytų tam tikra tvarka, pagal akustinį QRD principą. </w:t>
      </w:r>
      <w:r w:rsidR="00CC31E7">
        <w:rPr>
          <w:rFonts w:cs="Times New Roman"/>
          <w:szCs w:val="24"/>
        </w:rPr>
        <w:t>Lenkiamos f</w:t>
      </w:r>
      <w:r w:rsidRPr="0043594D">
        <w:rPr>
          <w:rFonts w:cs="Times New Roman"/>
          <w:szCs w:val="24"/>
        </w:rPr>
        <w:t>aner</w:t>
      </w:r>
      <w:r w:rsidR="00CC31E7">
        <w:rPr>
          <w:rFonts w:cs="Times New Roman"/>
          <w:szCs w:val="24"/>
        </w:rPr>
        <w:t>os storis &gt;6 mm</w:t>
      </w:r>
      <w:r w:rsidRPr="0043594D">
        <w:rPr>
          <w:rFonts w:cs="Times New Roman"/>
          <w:szCs w:val="24"/>
        </w:rPr>
        <w:t xml:space="preserve">, ir </w:t>
      </w:r>
      <w:r w:rsidR="00CC31E7">
        <w:rPr>
          <w:rFonts w:cs="Times New Roman"/>
          <w:szCs w:val="24"/>
        </w:rPr>
        <w:t xml:space="preserve">pagamintas akustinis elementas turi </w:t>
      </w:r>
      <w:r w:rsidRPr="0043594D">
        <w:rPr>
          <w:rFonts w:cs="Times New Roman"/>
          <w:szCs w:val="24"/>
        </w:rPr>
        <w:t xml:space="preserve">turėti </w:t>
      </w:r>
      <w:r w:rsidR="00CC31E7">
        <w:rPr>
          <w:rFonts w:cs="Times New Roman"/>
          <w:szCs w:val="24"/>
        </w:rPr>
        <w:t xml:space="preserve">ne mažiau 4 </w:t>
      </w:r>
      <w:r w:rsidRPr="0043594D">
        <w:rPr>
          <w:rFonts w:cs="Times New Roman"/>
          <w:szCs w:val="24"/>
        </w:rPr>
        <w:t>tvirtinimo tašk</w:t>
      </w:r>
      <w:r w:rsidR="00CC31E7">
        <w:rPr>
          <w:rFonts w:cs="Times New Roman"/>
          <w:szCs w:val="24"/>
        </w:rPr>
        <w:t>ų</w:t>
      </w:r>
      <w:r w:rsidRPr="0043594D">
        <w:rPr>
          <w:rFonts w:cs="Times New Roman"/>
          <w:szCs w:val="24"/>
        </w:rPr>
        <w:t xml:space="preserve"> </w:t>
      </w:r>
      <w:r w:rsidR="00CC31E7">
        <w:rPr>
          <w:rFonts w:cs="Times New Roman"/>
          <w:szCs w:val="24"/>
        </w:rPr>
        <w:t xml:space="preserve">tvirtinimui </w:t>
      </w:r>
      <w:r w:rsidRPr="0043594D">
        <w:rPr>
          <w:rFonts w:cs="Times New Roman"/>
          <w:szCs w:val="24"/>
        </w:rPr>
        <w:t xml:space="preserve">prie </w:t>
      </w:r>
      <w:r w:rsidR="00CC31E7">
        <w:rPr>
          <w:rFonts w:cs="Times New Roman"/>
          <w:szCs w:val="24"/>
        </w:rPr>
        <w:t xml:space="preserve">glaistytos ir juodai (matine spalva) dažytos orkestro duobės </w:t>
      </w:r>
      <w:r w:rsidRPr="0043594D">
        <w:rPr>
          <w:rFonts w:cs="Times New Roman"/>
          <w:szCs w:val="24"/>
        </w:rPr>
        <w:t>sienos. Tarpas tarp lenktos faneros ir sienos turi būti užpildytas 20-30kg/m</w:t>
      </w:r>
      <w:r w:rsidRPr="0043594D">
        <w:rPr>
          <w:rFonts w:cs="Times New Roman"/>
          <w:szCs w:val="24"/>
          <w:vertAlign w:val="superscript"/>
        </w:rPr>
        <w:t>3</w:t>
      </w:r>
      <w:r w:rsidRPr="0043594D">
        <w:rPr>
          <w:rFonts w:cs="Times New Roman"/>
          <w:szCs w:val="24"/>
        </w:rPr>
        <w:t xml:space="preserve"> mineraline vata. </w:t>
      </w:r>
    </w:p>
    <w:p w14:paraId="3195FA85" w14:textId="2B71C1C4" w:rsidR="00625E8F" w:rsidRPr="0043594D" w:rsidRDefault="00625E8F" w:rsidP="002972C1">
      <w:pPr>
        <w:rPr>
          <w:rFonts w:cs="Times New Roman"/>
          <w:szCs w:val="24"/>
        </w:rPr>
      </w:pPr>
      <w:r w:rsidRPr="0043594D">
        <w:rPr>
          <w:rFonts w:cs="Times New Roman"/>
          <w:szCs w:val="24"/>
        </w:rPr>
        <w:t xml:space="preserve">Medžiagos ir elementai yra montuojami tiesiai ant paruoštos sienos naudojant </w:t>
      </w:r>
      <w:proofErr w:type="spellStart"/>
      <w:r w:rsidRPr="0043594D">
        <w:rPr>
          <w:rFonts w:cs="Times New Roman"/>
          <w:szCs w:val="24"/>
        </w:rPr>
        <w:t>antivibracines</w:t>
      </w:r>
      <w:proofErr w:type="spellEnd"/>
      <w:r w:rsidRPr="0043594D">
        <w:rPr>
          <w:rFonts w:cs="Times New Roman"/>
          <w:szCs w:val="24"/>
        </w:rPr>
        <w:t xml:space="preserve"> tarpines, kurios išsprendžia elementų galimo barškėjimo ir papildomo triukšmo kėlimo problemas. Esant poreikiui, galima naudoti elastinį hermetiką paviršių susijungimų vietose.</w:t>
      </w:r>
    </w:p>
    <w:p w14:paraId="61B88493" w14:textId="77777777" w:rsidR="00625E8F" w:rsidRDefault="00625E8F" w:rsidP="00B16D9F">
      <w:pPr>
        <w:shd w:val="clear" w:color="auto" w:fill="FAE2D5" w:themeFill="accent2" w:themeFillTint="33"/>
        <w:rPr>
          <w:rFonts w:cs="Times New Roman"/>
          <w:szCs w:val="24"/>
        </w:rPr>
      </w:pPr>
      <w:r w:rsidRPr="0043594D">
        <w:rPr>
          <w:rFonts w:cs="Times New Roman"/>
          <w:szCs w:val="24"/>
        </w:rPr>
        <w:t xml:space="preserve">Paveiksliukai ir lentelės nurodo tikslų elementų išdėstymą ir matmenis. </w:t>
      </w:r>
    </w:p>
    <w:p w14:paraId="03C4AE72" w14:textId="77777777" w:rsidR="00CC31E7" w:rsidRPr="0043594D" w:rsidRDefault="00CC31E7" w:rsidP="002972C1">
      <w:pPr>
        <w:rPr>
          <w:rFonts w:cs="Times New Roman"/>
          <w:szCs w:val="24"/>
        </w:rPr>
      </w:pPr>
    </w:p>
    <w:p w14:paraId="7EC2E772" w14:textId="35D4D91B" w:rsidR="00625E8F" w:rsidRPr="0043594D" w:rsidRDefault="00156E80" w:rsidP="00156E80">
      <w:pPr>
        <w:jc w:val="center"/>
        <w:rPr>
          <w:rFonts w:cs="Times New Roman"/>
          <w:b/>
          <w:bCs/>
          <w:szCs w:val="24"/>
        </w:rPr>
      </w:pPr>
      <w:r w:rsidRPr="0043594D">
        <w:rPr>
          <w:rFonts w:cs="Times New Roman"/>
          <w:b/>
          <w:bCs/>
          <w:szCs w:val="24"/>
        </w:rPr>
        <w:lastRenderedPageBreak/>
        <w:t xml:space="preserve">PRIEKINĖ </w:t>
      </w:r>
      <w:r>
        <w:rPr>
          <w:rFonts w:cs="Times New Roman"/>
          <w:b/>
          <w:bCs/>
          <w:szCs w:val="24"/>
        </w:rPr>
        <w:t xml:space="preserve">ORKESTRO DUOBĖS </w:t>
      </w:r>
      <w:r w:rsidRPr="0043594D">
        <w:rPr>
          <w:rFonts w:cs="Times New Roman"/>
          <w:b/>
          <w:bCs/>
          <w:szCs w:val="24"/>
        </w:rPr>
        <w:t>SIENA:</w:t>
      </w:r>
    </w:p>
    <w:p w14:paraId="1635FDC6" w14:textId="77777777" w:rsidR="00625E8F" w:rsidRPr="0043594D" w:rsidRDefault="00625E8F" w:rsidP="002972C1">
      <w:pPr>
        <w:rPr>
          <w:rFonts w:cs="Times New Roman"/>
          <w:szCs w:val="24"/>
        </w:rPr>
      </w:pPr>
      <w:r w:rsidRPr="0043594D">
        <w:rPr>
          <w:rFonts w:cs="Times New Roman"/>
          <w:noProof/>
          <w:szCs w:val="24"/>
        </w:rPr>
        <mc:AlternateContent>
          <mc:Choice Requires="wps">
            <w:drawing>
              <wp:anchor distT="0" distB="0" distL="114300" distR="114300" simplePos="0" relativeHeight="251676672" behindDoc="0" locked="0" layoutInCell="1" allowOverlap="1" wp14:anchorId="41524992" wp14:editId="0CDD4DBE">
                <wp:simplePos x="0" y="0"/>
                <wp:positionH relativeFrom="column">
                  <wp:posOffset>4843675</wp:posOffset>
                </wp:positionH>
                <wp:positionV relativeFrom="paragraph">
                  <wp:posOffset>1312104</wp:posOffset>
                </wp:positionV>
                <wp:extent cx="914400" cy="914400"/>
                <wp:effectExtent l="0" t="0" r="0" b="0"/>
                <wp:wrapNone/>
                <wp:docPr id="159611469"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0AD6FE5" w14:textId="77777777" w:rsidR="00625E8F" w:rsidRPr="006B7AD3" w:rsidRDefault="00625E8F" w:rsidP="00625E8F">
                            <w:pPr>
                              <w:rPr>
                                <w:b/>
                                <w:bCs/>
                                <w:color w:val="FF0000"/>
                                <w:sz w:val="36"/>
                                <w:szCs w:val="36"/>
                              </w:rPr>
                            </w:pPr>
                            <w:r>
                              <w:rPr>
                                <w:b/>
                                <w:bCs/>
                                <w:color w:val="FF0000"/>
                                <w:sz w:val="36"/>
                                <w:szCs w:val="3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524992" id="Text Box 1" o:spid="_x0000_s1033" type="#_x0000_t202" style="position:absolute;left:0;text-align:left;margin-left:381.4pt;margin-top:103.3pt;width:1in;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" filled="f" stroked="f" strokeweight=".5pt">
                <v:textbox>
                  <w:txbxContent>
                    <w:p w14:paraId="10AD6FE5" w14:textId="77777777" w:rsidR="00625E8F" w:rsidRPr="006B7AD3" w:rsidRDefault="00625E8F" w:rsidP="00625E8F">
                      <w:pPr>
                        <w:rPr>
                          <w:b/>
                          <w:bCs/>
                          <w:color w:val="FF0000"/>
                          <w:sz w:val="36"/>
                          <w:szCs w:val="36"/>
                        </w:rPr>
                      </w:pPr>
                      <w:r>
                        <w:rPr>
                          <w:b/>
                          <w:bCs/>
                          <w:color w:val="FF0000"/>
                          <w:sz w:val="36"/>
                          <w:szCs w:val="36"/>
                        </w:rPr>
                        <w:t>5</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5648" behindDoc="0" locked="0" layoutInCell="1" allowOverlap="1" wp14:anchorId="20FC347D" wp14:editId="0676574F">
                <wp:simplePos x="0" y="0"/>
                <wp:positionH relativeFrom="column">
                  <wp:posOffset>4216442</wp:posOffset>
                </wp:positionH>
                <wp:positionV relativeFrom="paragraph">
                  <wp:posOffset>1281876</wp:posOffset>
                </wp:positionV>
                <wp:extent cx="914400" cy="914400"/>
                <wp:effectExtent l="0" t="0" r="0" b="0"/>
                <wp:wrapNone/>
                <wp:docPr id="1007934731"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8E998B0" w14:textId="77777777" w:rsidR="00625E8F" w:rsidRPr="006B7AD3" w:rsidRDefault="00625E8F" w:rsidP="00625E8F">
                            <w:pPr>
                              <w:rPr>
                                <w:b/>
                                <w:bCs/>
                                <w:color w:val="FF0000"/>
                                <w:sz w:val="36"/>
                                <w:szCs w:val="36"/>
                              </w:rPr>
                            </w:pPr>
                            <w:r w:rsidRPr="006B7AD3">
                              <w:rPr>
                                <w:b/>
                                <w:bCs/>
                                <w:color w:val="FF0000"/>
                                <w:sz w:val="36"/>
                                <w:szCs w:val="3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C347D" id="_x0000_s1034" type="#_x0000_t202" style="position:absolute;left:0;text-align:left;margin-left:332pt;margin-top:100.95pt;width:1in;height:1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" filled="f" stroked="f" strokeweight=".5pt">
                <v:textbox>
                  <w:txbxContent>
                    <w:p w14:paraId="68E998B0" w14:textId="77777777" w:rsidR="00625E8F" w:rsidRPr="006B7AD3" w:rsidRDefault="00625E8F" w:rsidP="00625E8F">
                      <w:pPr>
                        <w:rPr>
                          <w:b/>
                          <w:bCs/>
                          <w:color w:val="FF0000"/>
                          <w:sz w:val="36"/>
                          <w:szCs w:val="36"/>
                        </w:rPr>
                      </w:pPr>
                      <w:r w:rsidRPr="006B7AD3">
                        <w:rPr>
                          <w:b/>
                          <w:bCs/>
                          <w:color w:val="FF0000"/>
                          <w:sz w:val="36"/>
                          <w:szCs w:val="36"/>
                        </w:rPr>
                        <w:t>5</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4624" behindDoc="0" locked="0" layoutInCell="1" allowOverlap="1" wp14:anchorId="05003883" wp14:editId="74849FA7">
                <wp:simplePos x="0" y="0"/>
                <wp:positionH relativeFrom="column">
                  <wp:posOffset>3611786</wp:posOffset>
                </wp:positionH>
                <wp:positionV relativeFrom="paragraph">
                  <wp:posOffset>1259205</wp:posOffset>
                </wp:positionV>
                <wp:extent cx="914400" cy="914400"/>
                <wp:effectExtent l="0" t="0" r="0" b="0"/>
                <wp:wrapNone/>
                <wp:docPr id="1558810207"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C82B74A" w14:textId="77777777" w:rsidR="00625E8F" w:rsidRPr="006B7AD3" w:rsidRDefault="00625E8F" w:rsidP="00625E8F">
                            <w:pPr>
                              <w:rPr>
                                <w:b/>
                                <w:bCs/>
                                <w:color w:val="FF0000"/>
                                <w:sz w:val="36"/>
                                <w:szCs w:val="36"/>
                              </w:rPr>
                            </w:pPr>
                            <w:r>
                              <w:rPr>
                                <w:b/>
                                <w:bCs/>
                                <w:color w:val="FF0000"/>
                                <w:sz w:val="36"/>
                                <w:szCs w:val="3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003883" id="_x0000_s1035" type="#_x0000_t202" style="position:absolute;left:0;text-align:left;margin-left:284.4pt;margin-top:99.15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" filled="f" stroked="f" strokeweight=".5pt">
                <v:textbox>
                  <w:txbxContent>
                    <w:p w14:paraId="0C82B74A" w14:textId="77777777" w:rsidR="00625E8F" w:rsidRPr="006B7AD3" w:rsidRDefault="00625E8F" w:rsidP="00625E8F">
                      <w:pPr>
                        <w:rPr>
                          <w:b/>
                          <w:bCs/>
                          <w:color w:val="FF0000"/>
                          <w:sz w:val="36"/>
                          <w:szCs w:val="36"/>
                        </w:rPr>
                      </w:pPr>
                      <w:r>
                        <w:rPr>
                          <w:b/>
                          <w:bCs/>
                          <w:color w:val="FF0000"/>
                          <w:sz w:val="36"/>
                          <w:szCs w:val="36"/>
                        </w:rPr>
                        <w:t>5</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3600" behindDoc="0" locked="0" layoutInCell="1" allowOverlap="1" wp14:anchorId="1EEDAE00" wp14:editId="1F38F1DF">
                <wp:simplePos x="0" y="0"/>
                <wp:positionH relativeFrom="column">
                  <wp:posOffset>3143607</wp:posOffset>
                </wp:positionH>
                <wp:positionV relativeFrom="paragraph">
                  <wp:posOffset>1259205</wp:posOffset>
                </wp:positionV>
                <wp:extent cx="914400" cy="914400"/>
                <wp:effectExtent l="0" t="0" r="0" b="0"/>
                <wp:wrapNone/>
                <wp:docPr id="2145515012"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7EAA6EB" w14:textId="77777777" w:rsidR="00625E8F" w:rsidRPr="006B7AD3" w:rsidRDefault="00625E8F" w:rsidP="00625E8F">
                            <w:pPr>
                              <w:rPr>
                                <w:b/>
                                <w:bCs/>
                                <w:color w:val="FF0000"/>
                                <w:sz w:val="36"/>
                                <w:szCs w:val="36"/>
                              </w:rPr>
                            </w:pPr>
                            <w:r>
                              <w:rPr>
                                <w:b/>
                                <w:bCs/>
                                <w:color w:val="FF0000"/>
                                <w:sz w:val="36"/>
                                <w:szCs w:val="3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EDAE00" id="_x0000_s1036" type="#_x0000_t202" style="position:absolute;left:0;text-align:left;margin-left:247.55pt;margin-top:99.15pt;width:1in;height:1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" filled="f" stroked="f" strokeweight=".5pt">
                <v:textbox>
                  <w:txbxContent>
                    <w:p w14:paraId="57EAA6EB" w14:textId="77777777" w:rsidR="00625E8F" w:rsidRPr="006B7AD3" w:rsidRDefault="00625E8F" w:rsidP="00625E8F">
                      <w:pPr>
                        <w:rPr>
                          <w:b/>
                          <w:bCs/>
                          <w:color w:val="FF0000"/>
                          <w:sz w:val="36"/>
                          <w:szCs w:val="36"/>
                        </w:rPr>
                      </w:pPr>
                      <w:r>
                        <w:rPr>
                          <w:b/>
                          <w:bCs/>
                          <w:color w:val="FF0000"/>
                          <w:sz w:val="36"/>
                          <w:szCs w:val="36"/>
                        </w:rPr>
                        <w:t>5</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2576" behindDoc="0" locked="0" layoutInCell="1" allowOverlap="1" wp14:anchorId="66A3B081" wp14:editId="30B7436B">
                <wp:simplePos x="0" y="0"/>
                <wp:positionH relativeFrom="column">
                  <wp:posOffset>2576735</wp:posOffset>
                </wp:positionH>
                <wp:positionV relativeFrom="paragraph">
                  <wp:posOffset>1259205</wp:posOffset>
                </wp:positionV>
                <wp:extent cx="914400" cy="914400"/>
                <wp:effectExtent l="0" t="0" r="0" b="0"/>
                <wp:wrapNone/>
                <wp:docPr id="172627602"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FD4FE82"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A3B081" id="_x0000_s1037" type="#_x0000_t202" style="position:absolute;left:0;text-align:left;margin-left:202.9pt;margin-top:99.15pt;width:1in;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" filled="f" stroked="f" strokeweight=".5pt">
                <v:textbox>
                  <w:txbxContent>
                    <w:p w14:paraId="3FD4FE82"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1552" behindDoc="0" locked="0" layoutInCell="1" allowOverlap="1" wp14:anchorId="01A231B2" wp14:editId="46593AA0">
                <wp:simplePos x="0" y="0"/>
                <wp:positionH relativeFrom="column">
                  <wp:posOffset>2108053</wp:posOffset>
                </wp:positionH>
                <wp:positionV relativeFrom="paragraph">
                  <wp:posOffset>1259399</wp:posOffset>
                </wp:positionV>
                <wp:extent cx="914400" cy="914400"/>
                <wp:effectExtent l="0" t="0" r="0" b="0"/>
                <wp:wrapNone/>
                <wp:docPr id="324293721"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1F42F70"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231B2" id="_x0000_s1038" type="#_x0000_t202" style="position:absolute;left:0;text-align:left;margin-left:166pt;margin-top:99.15pt;width:1in;height:1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" filled="f" stroked="f" strokeweight=".5pt">
                <v:textbox>
                  <w:txbxContent>
                    <w:p w14:paraId="21F42F70"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0528" behindDoc="0" locked="0" layoutInCell="1" allowOverlap="1" wp14:anchorId="682AF878" wp14:editId="538B11EC">
                <wp:simplePos x="0" y="0"/>
                <wp:positionH relativeFrom="column">
                  <wp:posOffset>1485113</wp:posOffset>
                </wp:positionH>
                <wp:positionV relativeFrom="paragraph">
                  <wp:posOffset>1210520</wp:posOffset>
                </wp:positionV>
                <wp:extent cx="914400" cy="914400"/>
                <wp:effectExtent l="0" t="0" r="0" b="0"/>
                <wp:wrapNone/>
                <wp:docPr id="1088438654"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66646E0"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AF878" id="_x0000_s1039" type="#_x0000_t202" style="position:absolute;left:0;text-align:left;margin-left:116.95pt;margin-top:95.3pt;width:1in;height:1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" filled="f" stroked="f" strokeweight=".5pt">
                <v:textbox>
                  <w:txbxContent>
                    <w:p w14:paraId="566646E0"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9504" behindDoc="0" locked="0" layoutInCell="1" allowOverlap="1" wp14:anchorId="193B6E04" wp14:editId="17F85CC8">
                <wp:simplePos x="0" y="0"/>
                <wp:positionH relativeFrom="column">
                  <wp:posOffset>891629</wp:posOffset>
                </wp:positionH>
                <wp:positionV relativeFrom="paragraph">
                  <wp:posOffset>1312366</wp:posOffset>
                </wp:positionV>
                <wp:extent cx="914400" cy="914400"/>
                <wp:effectExtent l="0" t="0" r="0" b="0"/>
                <wp:wrapNone/>
                <wp:docPr id="926006546"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380C59C"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B6E04" id="_x0000_s1040" type="#_x0000_t202" style="position:absolute;left:0;text-align:left;margin-left:70.2pt;margin-top:103.35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" filled="f" stroked="f" strokeweight=".5pt">
                <v:textbox>
                  <w:txbxContent>
                    <w:p w14:paraId="7380C59C"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8480" behindDoc="0" locked="0" layoutInCell="1" allowOverlap="1" wp14:anchorId="2E0C2984" wp14:editId="23A18406">
                <wp:simplePos x="0" y="0"/>
                <wp:positionH relativeFrom="column">
                  <wp:posOffset>3986488</wp:posOffset>
                </wp:positionH>
                <wp:positionV relativeFrom="paragraph">
                  <wp:posOffset>1044266</wp:posOffset>
                </wp:positionV>
                <wp:extent cx="914400" cy="914400"/>
                <wp:effectExtent l="0" t="0" r="0" b="0"/>
                <wp:wrapNone/>
                <wp:docPr id="636262867"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B61A26A" w14:textId="77777777" w:rsidR="00625E8F" w:rsidRPr="006B7AD3" w:rsidRDefault="00625E8F" w:rsidP="00625E8F">
                            <w:pPr>
                              <w:rPr>
                                <w:b/>
                                <w:bCs/>
                                <w:color w:val="FF0000"/>
                                <w:sz w:val="36"/>
                                <w:szCs w:val="36"/>
                              </w:rPr>
                            </w:pPr>
                            <w:r>
                              <w:rPr>
                                <w:b/>
                                <w:bCs/>
                                <w:color w:val="FF0000"/>
                                <w:sz w:val="36"/>
                                <w:szCs w:val="3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0C2984" id="_x0000_s1041" type="#_x0000_t202" style="position:absolute;left:0;text-align:left;margin-left:313.9pt;margin-top:82.25pt;width:1in;height:1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" filled="f" stroked="f" strokeweight=".5pt">
                <v:textbox>
                  <w:txbxContent>
                    <w:p w14:paraId="1B61A26A" w14:textId="77777777" w:rsidR="00625E8F" w:rsidRPr="006B7AD3" w:rsidRDefault="00625E8F" w:rsidP="00625E8F">
                      <w:pPr>
                        <w:rPr>
                          <w:b/>
                          <w:bCs/>
                          <w:color w:val="FF0000"/>
                          <w:sz w:val="36"/>
                          <w:szCs w:val="36"/>
                        </w:rPr>
                      </w:pPr>
                      <w:r>
                        <w:rPr>
                          <w:b/>
                          <w:bCs/>
                          <w:color w:val="FF0000"/>
                          <w:sz w:val="36"/>
                          <w:szCs w:val="36"/>
                        </w:rPr>
                        <w:t>3</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7456" behindDoc="0" locked="0" layoutInCell="1" allowOverlap="1" wp14:anchorId="06529035" wp14:editId="2872F34F">
                <wp:simplePos x="0" y="0"/>
                <wp:positionH relativeFrom="column">
                  <wp:posOffset>1745542</wp:posOffset>
                </wp:positionH>
                <wp:positionV relativeFrom="paragraph">
                  <wp:posOffset>1101090</wp:posOffset>
                </wp:positionV>
                <wp:extent cx="914400" cy="914400"/>
                <wp:effectExtent l="0" t="0" r="0" b="0"/>
                <wp:wrapNone/>
                <wp:docPr id="80177867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975945C" w14:textId="77777777" w:rsidR="00625E8F" w:rsidRPr="006B7AD3" w:rsidRDefault="00625E8F" w:rsidP="00625E8F">
                            <w:pPr>
                              <w:rPr>
                                <w:b/>
                                <w:bCs/>
                                <w:color w:val="FF0000"/>
                                <w:sz w:val="36"/>
                                <w:szCs w:val="36"/>
                              </w:rPr>
                            </w:pPr>
                            <w:r>
                              <w:rPr>
                                <w:b/>
                                <w:bCs/>
                                <w:color w:val="FF0000"/>
                                <w:sz w:val="36"/>
                                <w:szCs w:val="3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529035" id="_x0000_s1042" type="#_x0000_t202" style="position:absolute;left:0;text-align:left;margin-left:137.45pt;margin-top:86.7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" filled="f" stroked="f" strokeweight=".5pt">
                <v:textbox>
                  <w:txbxContent>
                    <w:p w14:paraId="2975945C" w14:textId="77777777" w:rsidR="00625E8F" w:rsidRPr="006B7AD3" w:rsidRDefault="00625E8F" w:rsidP="00625E8F">
                      <w:pPr>
                        <w:rPr>
                          <w:b/>
                          <w:bCs/>
                          <w:color w:val="FF0000"/>
                          <w:sz w:val="36"/>
                          <w:szCs w:val="36"/>
                        </w:rPr>
                      </w:pPr>
                      <w:r>
                        <w:rPr>
                          <w:b/>
                          <w:bCs/>
                          <w:color w:val="FF0000"/>
                          <w:sz w:val="36"/>
                          <w:szCs w:val="36"/>
                        </w:rPr>
                        <w:t>3</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6432" behindDoc="0" locked="0" layoutInCell="1" allowOverlap="1" wp14:anchorId="5CECDE10" wp14:editId="060FE6C8">
                <wp:simplePos x="0" y="0"/>
                <wp:positionH relativeFrom="column">
                  <wp:posOffset>4632125</wp:posOffset>
                </wp:positionH>
                <wp:positionV relativeFrom="paragraph">
                  <wp:posOffset>1100770</wp:posOffset>
                </wp:positionV>
                <wp:extent cx="914400" cy="914400"/>
                <wp:effectExtent l="0" t="0" r="0" b="0"/>
                <wp:wrapNone/>
                <wp:docPr id="1023775597"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F09ECD5" w14:textId="77777777" w:rsidR="00625E8F" w:rsidRPr="006B7AD3" w:rsidRDefault="00625E8F" w:rsidP="00625E8F">
                            <w:pPr>
                              <w:rPr>
                                <w:b/>
                                <w:bCs/>
                                <w:color w:val="FF0000"/>
                                <w:sz w:val="36"/>
                                <w:szCs w:val="36"/>
                              </w:rPr>
                            </w:pPr>
                            <w:r w:rsidRPr="006B7AD3">
                              <w:rPr>
                                <w:b/>
                                <w:bCs/>
                                <w:color w:val="FF0000"/>
                                <w:sz w:val="36"/>
                                <w:szCs w:val="3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CDE10" id="_x0000_s1043" type="#_x0000_t202" style="position:absolute;left:0;text-align:left;margin-left:364.75pt;margin-top:86.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" filled="f" stroked="f" strokeweight=".5pt">
                <v:textbox>
                  <w:txbxContent>
                    <w:p w14:paraId="2F09ECD5" w14:textId="77777777" w:rsidR="00625E8F" w:rsidRPr="006B7AD3" w:rsidRDefault="00625E8F" w:rsidP="00625E8F">
                      <w:pPr>
                        <w:rPr>
                          <w:b/>
                          <w:bCs/>
                          <w:color w:val="FF0000"/>
                          <w:sz w:val="36"/>
                          <w:szCs w:val="36"/>
                        </w:rPr>
                      </w:pPr>
                      <w:r w:rsidRPr="006B7AD3">
                        <w:rPr>
                          <w:b/>
                          <w:bCs/>
                          <w:color w:val="FF0000"/>
                          <w:sz w:val="36"/>
                          <w:szCs w:val="36"/>
                        </w:rPr>
                        <w:t>2</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5408" behindDoc="0" locked="0" layoutInCell="1" allowOverlap="1" wp14:anchorId="2B152767" wp14:editId="65955C5A">
                <wp:simplePos x="0" y="0"/>
                <wp:positionH relativeFrom="column">
                  <wp:posOffset>1102639</wp:posOffset>
                </wp:positionH>
                <wp:positionV relativeFrom="paragraph">
                  <wp:posOffset>1138077</wp:posOffset>
                </wp:positionV>
                <wp:extent cx="914400" cy="914400"/>
                <wp:effectExtent l="0" t="0" r="0" b="0"/>
                <wp:wrapNone/>
                <wp:docPr id="1615982021"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4977EC8" w14:textId="77777777" w:rsidR="00625E8F" w:rsidRPr="006B7AD3" w:rsidRDefault="00625E8F" w:rsidP="00625E8F">
                            <w:pPr>
                              <w:rPr>
                                <w:b/>
                                <w:bCs/>
                                <w:color w:val="FF0000"/>
                                <w:sz w:val="36"/>
                                <w:szCs w:val="36"/>
                              </w:rPr>
                            </w:pPr>
                            <w:r>
                              <w:rPr>
                                <w:b/>
                                <w:bCs/>
                                <w:color w:val="FF0000"/>
                                <w:sz w:val="36"/>
                                <w:szCs w:val="3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52767" id="_x0000_s1044" type="#_x0000_t202" style="position:absolute;left:0;text-align:left;margin-left:86.8pt;margin-top:89.6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" filled="f" stroked="f" strokeweight=".5pt">
                <v:textbox>
                  <w:txbxContent>
                    <w:p w14:paraId="74977EC8" w14:textId="77777777" w:rsidR="00625E8F" w:rsidRPr="006B7AD3" w:rsidRDefault="00625E8F" w:rsidP="00625E8F">
                      <w:pPr>
                        <w:rPr>
                          <w:b/>
                          <w:bCs/>
                          <w:color w:val="FF0000"/>
                          <w:sz w:val="36"/>
                          <w:szCs w:val="36"/>
                        </w:rPr>
                      </w:pPr>
                      <w:r>
                        <w:rPr>
                          <w:b/>
                          <w:bCs/>
                          <w:color w:val="FF0000"/>
                          <w:sz w:val="36"/>
                          <w:szCs w:val="36"/>
                        </w:rPr>
                        <w:t>2</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4384" behindDoc="0" locked="0" layoutInCell="1" allowOverlap="1" wp14:anchorId="2E04E2E8" wp14:editId="0C819B93">
                <wp:simplePos x="0" y="0"/>
                <wp:positionH relativeFrom="column">
                  <wp:posOffset>5229225</wp:posOffset>
                </wp:positionH>
                <wp:positionV relativeFrom="paragraph">
                  <wp:posOffset>1138739</wp:posOffset>
                </wp:positionV>
                <wp:extent cx="272053" cy="816159"/>
                <wp:effectExtent l="0" t="0" r="0" b="3175"/>
                <wp:wrapNone/>
                <wp:docPr id="1119610422" name="Text Box 1"/>
                <wp:cNvGraphicFramePr/>
                <a:graphic xmlns:a="http://schemas.openxmlformats.org/drawingml/2006/main">
                  <a:graphicData uri="http://schemas.microsoft.com/office/word/2010/wordprocessingShape">
                    <wps:wsp>
                      <wps:cNvSpPr txBox="1"/>
                      <wps:spPr>
                        <a:xfrm>
                          <a:off x="0" y="0"/>
                          <a:ext cx="272053" cy="816159"/>
                        </a:xfrm>
                        <a:prstGeom prst="rect">
                          <a:avLst/>
                        </a:prstGeom>
                        <a:noFill/>
                        <a:ln w="6350">
                          <a:noFill/>
                        </a:ln>
                      </wps:spPr>
                      <wps:txbx>
                        <w:txbxContent>
                          <w:p w14:paraId="3E35FF64"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4E2E8" id="_x0000_s1045" type="#_x0000_t202" style="position:absolute;left:0;text-align:left;margin-left:411.75pt;margin-top:89.65pt;width:21.4pt;height: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" filled="f" stroked="f" strokeweight=".5pt">
                <v:textbox>
                  <w:txbxContent>
                    <w:p w14:paraId="3E35FF64"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3360" behindDoc="0" locked="0" layoutInCell="1" allowOverlap="1" wp14:anchorId="633A2034" wp14:editId="47F267DF">
                <wp:simplePos x="0" y="0"/>
                <wp:positionH relativeFrom="column">
                  <wp:posOffset>3430364</wp:posOffset>
                </wp:positionH>
                <wp:positionV relativeFrom="paragraph">
                  <wp:posOffset>1040130</wp:posOffset>
                </wp:positionV>
                <wp:extent cx="914400" cy="914400"/>
                <wp:effectExtent l="0" t="0" r="0" b="0"/>
                <wp:wrapNone/>
                <wp:docPr id="24121526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EA1A105"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A2034" id="_x0000_s1046" type="#_x0000_t202" style="position:absolute;left:0;text-align:left;margin-left:270.1pt;margin-top:81.9pt;width:1in;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" filled="f" stroked="f" strokeweight=".5pt">
                <v:textbox>
                  <w:txbxContent>
                    <w:p w14:paraId="0EA1A105"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2336" behindDoc="0" locked="0" layoutInCell="1" allowOverlap="1" wp14:anchorId="3987AEF4" wp14:editId="254F916C">
                <wp:simplePos x="0" y="0"/>
                <wp:positionH relativeFrom="column">
                  <wp:posOffset>2984579</wp:posOffset>
                </wp:positionH>
                <wp:positionV relativeFrom="paragraph">
                  <wp:posOffset>1040130</wp:posOffset>
                </wp:positionV>
                <wp:extent cx="914400" cy="914400"/>
                <wp:effectExtent l="0" t="0" r="0" b="0"/>
                <wp:wrapNone/>
                <wp:docPr id="1788846346"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BD195F0"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7AEF4" id="_x0000_s1047" type="#_x0000_t202" style="position:absolute;left:0;text-align:left;margin-left:235pt;margin-top:81.9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" filled="f" stroked="f" strokeweight=".5pt">
                <v:textbox>
                  <w:txbxContent>
                    <w:p w14:paraId="5BD195F0"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1312" behindDoc="0" locked="0" layoutInCell="1" allowOverlap="1" wp14:anchorId="788A9A59" wp14:editId="7850386C">
                <wp:simplePos x="0" y="0"/>
                <wp:positionH relativeFrom="column">
                  <wp:posOffset>2765583</wp:posOffset>
                </wp:positionH>
                <wp:positionV relativeFrom="paragraph">
                  <wp:posOffset>1040130</wp:posOffset>
                </wp:positionV>
                <wp:extent cx="914400" cy="914400"/>
                <wp:effectExtent l="0" t="0" r="0" b="0"/>
                <wp:wrapNone/>
                <wp:docPr id="1378645190"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8FFC0F9"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8A9A59" id="_x0000_s1048" type="#_x0000_t202" style="position:absolute;left:0;text-align:left;margin-left:217.75pt;margin-top:81.9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" filled="f" stroked="f" strokeweight=".5pt">
                <v:textbox>
                  <w:txbxContent>
                    <w:p w14:paraId="38FFC0F9"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60288" behindDoc="0" locked="0" layoutInCell="1" allowOverlap="1" wp14:anchorId="38917D3F" wp14:editId="407EB706">
                <wp:simplePos x="0" y="0"/>
                <wp:positionH relativeFrom="column">
                  <wp:posOffset>2327464</wp:posOffset>
                </wp:positionH>
                <wp:positionV relativeFrom="paragraph">
                  <wp:posOffset>1040314</wp:posOffset>
                </wp:positionV>
                <wp:extent cx="914400" cy="914400"/>
                <wp:effectExtent l="0" t="0" r="0" b="0"/>
                <wp:wrapNone/>
                <wp:docPr id="1074291390"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FF2F918"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17D3F" id="_x0000_s1049" type="#_x0000_t202" style="position:absolute;left:0;text-align:left;margin-left:183.25pt;margin-top:81.9pt;width:1in;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" filled="f" stroked="f" strokeweight=".5pt">
                <v:textbox>
                  <w:txbxContent>
                    <w:p w14:paraId="3FF2F918"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59264" behindDoc="0" locked="0" layoutInCell="1" allowOverlap="1" wp14:anchorId="5840328D" wp14:editId="31E02F1A">
                <wp:simplePos x="0" y="0"/>
                <wp:positionH relativeFrom="column">
                  <wp:posOffset>521278</wp:posOffset>
                </wp:positionH>
                <wp:positionV relativeFrom="paragraph">
                  <wp:posOffset>1138744</wp:posOffset>
                </wp:positionV>
                <wp:extent cx="914400" cy="914400"/>
                <wp:effectExtent l="0" t="0" r="0" b="0"/>
                <wp:wrapNone/>
                <wp:docPr id="1402849901"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CB6CC3F" w14:textId="77777777" w:rsidR="00625E8F" w:rsidRPr="006B7AD3" w:rsidRDefault="00625E8F" w:rsidP="00625E8F">
                            <w:pPr>
                              <w:rPr>
                                <w:b/>
                                <w:bCs/>
                                <w:color w:val="FF0000"/>
                                <w:sz w:val="36"/>
                                <w:szCs w:val="36"/>
                              </w:rPr>
                            </w:pPr>
                            <w:r w:rsidRPr="006B7AD3">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40328D" id="_x0000_s1050" type="#_x0000_t202" style="position:absolute;left:0;text-align:left;margin-left:41.05pt;margin-top:89.6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" filled="f" stroked="f" strokeweight=".5pt">
                <v:textbox>
                  <w:txbxContent>
                    <w:p w14:paraId="3CB6CC3F" w14:textId="77777777" w:rsidR="00625E8F" w:rsidRPr="006B7AD3" w:rsidRDefault="00625E8F" w:rsidP="00625E8F">
                      <w:pPr>
                        <w:rPr>
                          <w:b/>
                          <w:bCs/>
                          <w:color w:val="FF0000"/>
                          <w:sz w:val="36"/>
                          <w:szCs w:val="36"/>
                        </w:rPr>
                      </w:pPr>
                      <w:r w:rsidRPr="006B7AD3">
                        <w:rPr>
                          <w:b/>
                          <w:bCs/>
                          <w:color w:val="FF0000"/>
                          <w:sz w:val="36"/>
                          <w:szCs w:val="36"/>
                        </w:rPr>
                        <w:t>1</w:t>
                      </w:r>
                    </w:p>
                  </w:txbxContent>
                </v:textbox>
              </v:shape>
            </w:pict>
          </mc:Fallback>
        </mc:AlternateContent>
      </w:r>
      <w:r w:rsidRPr="0043594D">
        <w:rPr>
          <w:rFonts w:cs="Times New Roman"/>
          <w:noProof/>
          <w:szCs w:val="24"/>
        </w:rPr>
        <w:drawing>
          <wp:inline distT="0" distB="0" distL="0" distR="0" wp14:anchorId="007BD729" wp14:editId="29F9E3C9">
            <wp:extent cx="5943600" cy="2405380"/>
            <wp:effectExtent l="19050" t="19050" r="19050" b="13970"/>
            <wp:docPr id="2083480699" name="Picture 1" descr="A drawing of a ce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80699" name="Picture 1" descr="A drawing of a ceiling&#10;&#10;AI-generated content may be incorrect."/>
                    <pic:cNvPicPr/>
                  </pic:nvPicPr>
                  <pic:blipFill>
                    <a:blip r:embed="rId13"/>
                    <a:stretch>
                      <a:fillRect/>
                    </a:stretch>
                  </pic:blipFill>
                  <pic:spPr>
                    <a:xfrm>
                      <a:off x="0" y="0"/>
                      <a:ext cx="5943600" cy="2405380"/>
                    </a:xfrm>
                    <a:prstGeom prst="rect">
                      <a:avLst/>
                    </a:prstGeom>
                    <a:ln w="3175">
                      <a:solidFill>
                        <a:schemeClr val="tx1"/>
                      </a:solidFill>
                    </a:ln>
                  </pic:spPr>
                </pic:pic>
              </a:graphicData>
            </a:graphic>
          </wp:inline>
        </w:drawing>
      </w:r>
    </w:p>
    <w:tbl>
      <w:tblPr>
        <w:tblStyle w:val="Lentelstinklelis"/>
        <w:tblW w:w="0" w:type="auto"/>
        <w:tblLook w:val="04A0" w:firstRow="1" w:lastRow="0" w:firstColumn="1" w:lastColumn="0" w:noHBand="0" w:noVBand="1"/>
      </w:tblPr>
      <w:tblGrid>
        <w:gridCol w:w="568"/>
        <w:gridCol w:w="8782"/>
      </w:tblGrid>
      <w:tr w:rsidR="00625E8F" w:rsidRPr="0043594D" w14:paraId="50E330DF" w14:textId="77777777" w:rsidTr="00625E8F">
        <w:tc>
          <w:tcPr>
            <w:tcW w:w="568" w:type="dxa"/>
            <w:vAlign w:val="center"/>
          </w:tcPr>
          <w:p w14:paraId="30554410" w14:textId="09703B49" w:rsidR="00625E8F" w:rsidRPr="0043594D" w:rsidRDefault="00625E8F" w:rsidP="002972C1">
            <w:pPr>
              <w:rPr>
                <w:rFonts w:cs="Times New Roman"/>
                <w:b/>
                <w:bCs/>
                <w:szCs w:val="24"/>
                <w:lang w:val="lt-LT"/>
              </w:rPr>
            </w:pPr>
            <w:r w:rsidRPr="0043594D">
              <w:rPr>
                <w:rFonts w:cs="Times New Roman"/>
                <w:b/>
                <w:bCs/>
                <w:szCs w:val="24"/>
                <w:lang w:val="lt-LT"/>
              </w:rPr>
              <w:t>Nr.</w:t>
            </w:r>
          </w:p>
        </w:tc>
        <w:tc>
          <w:tcPr>
            <w:tcW w:w="8782" w:type="dxa"/>
            <w:vAlign w:val="center"/>
          </w:tcPr>
          <w:p w14:paraId="5220D6F4" w14:textId="1FDE44AD" w:rsidR="00625E8F" w:rsidRPr="0043594D" w:rsidRDefault="002A6533" w:rsidP="002972C1">
            <w:pPr>
              <w:rPr>
                <w:rFonts w:cs="Times New Roman"/>
                <w:b/>
                <w:bCs/>
                <w:szCs w:val="24"/>
                <w:lang w:val="lt-LT"/>
              </w:rPr>
            </w:pPr>
            <w:r>
              <w:rPr>
                <w:rFonts w:cs="Times New Roman"/>
                <w:b/>
                <w:bCs/>
                <w:szCs w:val="24"/>
                <w:lang w:val="lt-LT"/>
              </w:rPr>
              <w:t>Akustinis elementas</w:t>
            </w:r>
          </w:p>
        </w:tc>
      </w:tr>
      <w:tr w:rsidR="00625E8F" w:rsidRPr="0043594D" w14:paraId="750134B6" w14:textId="77777777" w:rsidTr="00625E8F">
        <w:tc>
          <w:tcPr>
            <w:tcW w:w="568" w:type="dxa"/>
            <w:vAlign w:val="center"/>
          </w:tcPr>
          <w:p w14:paraId="36D6B9DF" w14:textId="77777777" w:rsidR="00625E8F" w:rsidRPr="0043594D" w:rsidRDefault="00625E8F" w:rsidP="002972C1">
            <w:pPr>
              <w:rPr>
                <w:rFonts w:cs="Times New Roman"/>
                <w:szCs w:val="24"/>
                <w:lang w:val="lt-LT"/>
              </w:rPr>
            </w:pPr>
            <w:r w:rsidRPr="0043594D">
              <w:rPr>
                <w:rFonts w:cs="Times New Roman"/>
                <w:szCs w:val="24"/>
                <w:lang w:val="lt-LT"/>
              </w:rPr>
              <w:t>1</w:t>
            </w:r>
          </w:p>
        </w:tc>
        <w:tc>
          <w:tcPr>
            <w:tcW w:w="8782" w:type="dxa"/>
            <w:vAlign w:val="center"/>
          </w:tcPr>
          <w:p w14:paraId="37A82638" w14:textId="7AF0BB92" w:rsidR="002A6533" w:rsidRDefault="002A6533" w:rsidP="002972C1">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w:t>
            </w:r>
            <w:proofErr w:type="spellStart"/>
            <w:r>
              <w:rPr>
                <w:rFonts w:cs="Times New Roman"/>
                <w:i/>
                <w:iCs/>
                <w:szCs w:val="24"/>
                <w:u w:val="single"/>
                <w:lang w:val="lt-LT"/>
              </w:rPr>
              <w:t>Nr</w:t>
            </w:r>
            <w:proofErr w:type="spellEnd"/>
            <w:r>
              <w:rPr>
                <w:rFonts w:cs="Times New Roman"/>
                <w:i/>
                <w:iCs/>
                <w:szCs w:val="24"/>
                <w:u w:val="single"/>
                <w:lang w:val="lt-LT"/>
              </w:rPr>
              <w:t xml:space="preserve"> 1)</w:t>
            </w:r>
            <w:r>
              <w:rPr>
                <w:rFonts w:cs="Times New Roman"/>
                <w:szCs w:val="24"/>
                <w:lang w:val="lt-LT"/>
              </w:rPr>
              <w:t xml:space="preserve">. </w:t>
            </w:r>
          </w:p>
          <w:p w14:paraId="66A57833" w14:textId="15015BD2" w:rsidR="00625E8F" w:rsidRPr="0043594D" w:rsidRDefault="00625E8F" w:rsidP="002972C1">
            <w:pPr>
              <w:rPr>
                <w:rFonts w:cs="Times New Roman"/>
                <w:szCs w:val="24"/>
                <w:lang w:val="lt-LT"/>
              </w:rPr>
            </w:pPr>
            <w:r w:rsidRPr="0043594D">
              <w:rPr>
                <w:rFonts w:cs="Times New Roman"/>
                <w:szCs w:val="24"/>
                <w:lang w:val="lt-LT"/>
              </w:rPr>
              <w:t>Lenkt</w:t>
            </w:r>
            <w:r w:rsidR="002A6533">
              <w:rPr>
                <w:rFonts w:cs="Times New Roman"/>
                <w:szCs w:val="24"/>
                <w:lang w:val="lt-LT"/>
              </w:rPr>
              <w:t>os &gt;6 mm</w:t>
            </w:r>
            <w:r w:rsidRPr="0043594D">
              <w:rPr>
                <w:rFonts w:cs="Times New Roman"/>
                <w:szCs w:val="24"/>
                <w:lang w:val="lt-LT"/>
              </w:rPr>
              <w:t xml:space="preserve"> faner</w:t>
            </w:r>
            <w:r w:rsidR="002A6533">
              <w:rPr>
                <w:rFonts w:cs="Times New Roman"/>
                <w:szCs w:val="24"/>
                <w:lang w:val="lt-LT"/>
              </w:rPr>
              <w:t>os elementas</w:t>
            </w:r>
            <w:r w:rsidRPr="0043594D">
              <w:rPr>
                <w:rFonts w:cs="Times New Roman"/>
                <w:szCs w:val="24"/>
                <w:lang w:val="lt-LT"/>
              </w:rPr>
              <w:t>. Plotis=645mm, aukštis=1500mm, gylis=100mm.</w:t>
            </w:r>
            <w:r w:rsidR="002A6533">
              <w:rPr>
                <w:rFonts w:cs="Times New Roman"/>
                <w:szCs w:val="24"/>
                <w:lang w:val="lt-LT"/>
              </w:rPr>
              <w:t xml:space="preserve"> Elemento ertmė užpildyta mineraline vata. Dažytas juoda matine spalva (RAL9005) </w:t>
            </w:r>
            <w:r w:rsidRPr="0043594D">
              <w:rPr>
                <w:rFonts w:cs="Times New Roman"/>
                <w:szCs w:val="24"/>
                <w:lang w:val="lt-LT"/>
              </w:rPr>
              <w:t xml:space="preserve"> </w:t>
            </w:r>
          </w:p>
        </w:tc>
      </w:tr>
      <w:tr w:rsidR="00625E8F" w:rsidRPr="0043594D" w14:paraId="07E3DD6E" w14:textId="77777777" w:rsidTr="00625E8F">
        <w:tc>
          <w:tcPr>
            <w:tcW w:w="568" w:type="dxa"/>
            <w:vAlign w:val="center"/>
          </w:tcPr>
          <w:p w14:paraId="4A501171" w14:textId="77777777" w:rsidR="00625E8F" w:rsidRPr="0043594D" w:rsidRDefault="00625E8F" w:rsidP="002972C1">
            <w:pPr>
              <w:rPr>
                <w:rFonts w:cs="Times New Roman"/>
                <w:szCs w:val="24"/>
                <w:lang w:val="lt-LT"/>
              </w:rPr>
            </w:pPr>
            <w:r w:rsidRPr="0043594D">
              <w:rPr>
                <w:rFonts w:cs="Times New Roman"/>
                <w:szCs w:val="24"/>
                <w:lang w:val="lt-LT"/>
              </w:rPr>
              <w:t>2</w:t>
            </w:r>
          </w:p>
        </w:tc>
        <w:tc>
          <w:tcPr>
            <w:tcW w:w="8782" w:type="dxa"/>
            <w:vAlign w:val="center"/>
          </w:tcPr>
          <w:p w14:paraId="1B0E247E" w14:textId="0D4E2648" w:rsidR="002A6533" w:rsidRDefault="002A6533" w:rsidP="002A6533">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(Nr.2)</w:t>
            </w:r>
            <w:r>
              <w:rPr>
                <w:rFonts w:cs="Times New Roman"/>
                <w:szCs w:val="24"/>
                <w:lang w:val="lt-LT"/>
              </w:rPr>
              <w:t xml:space="preserve">. </w:t>
            </w:r>
          </w:p>
          <w:p w14:paraId="7CBA0878" w14:textId="65FB146A" w:rsidR="00625E8F" w:rsidRPr="0043594D" w:rsidRDefault="002A6533" w:rsidP="002972C1">
            <w:pPr>
              <w:rPr>
                <w:rFonts w:cs="Times New Roman"/>
                <w:szCs w:val="24"/>
                <w:lang w:val="lt-LT"/>
              </w:rPr>
            </w:pPr>
            <w:r w:rsidRPr="0043594D">
              <w:rPr>
                <w:rFonts w:cs="Times New Roman"/>
                <w:szCs w:val="24"/>
                <w:lang w:val="lt-LT"/>
              </w:rPr>
              <w:t>Lenkt</w:t>
            </w:r>
            <w:r>
              <w:rPr>
                <w:rFonts w:cs="Times New Roman"/>
                <w:szCs w:val="24"/>
                <w:lang w:val="lt-LT"/>
              </w:rPr>
              <w:t>os &gt;6 mm</w:t>
            </w:r>
            <w:r w:rsidRPr="0043594D">
              <w:rPr>
                <w:rFonts w:cs="Times New Roman"/>
                <w:szCs w:val="24"/>
                <w:lang w:val="lt-LT"/>
              </w:rPr>
              <w:t xml:space="preserve"> faner</w:t>
            </w:r>
            <w:r>
              <w:rPr>
                <w:rFonts w:cs="Times New Roman"/>
                <w:szCs w:val="24"/>
                <w:lang w:val="lt-LT"/>
              </w:rPr>
              <w:t>os elementas</w:t>
            </w:r>
            <w:r w:rsidR="00625E8F" w:rsidRPr="0043594D">
              <w:rPr>
                <w:rFonts w:cs="Times New Roman"/>
                <w:szCs w:val="24"/>
                <w:lang w:val="lt-LT"/>
              </w:rPr>
              <w:t xml:space="preserve">. Plotis=1070mm, aukštis=1500mm, gylis=100mm. </w:t>
            </w:r>
            <w:r>
              <w:rPr>
                <w:rFonts w:cs="Times New Roman"/>
                <w:szCs w:val="24"/>
                <w:lang w:val="lt-LT"/>
              </w:rPr>
              <w:t xml:space="preserve">Elemento ertmė užpildyta mineraline vata. Dažytas juoda matine spalva (RAL9005) </w:t>
            </w:r>
            <w:r w:rsidRPr="0043594D">
              <w:rPr>
                <w:rFonts w:cs="Times New Roman"/>
                <w:szCs w:val="24"/>
                <w:lang w:val="lt-LT"/>
              </w:rPr>
              <w:t xml:space="preserve"> </w:t>
            </w:r>
          </w:p>
        </w:tc>
      </w:tr>
      <w:tr w:rsidR="00625E8F" w:rsidRPr="0043594D" w14:paraId="1CF24122" w14:textId="77777777" w:rsidTr="00625E8F">
        <w:tc>
          <w:tcPr>
            <w:tcW w:w="568" w:type="dxa"/>
            <w:vAlign w:val="center"/>
          </w:tcPr>
          <w:p w14:paraId="4BB285EC" w14:textId="77777777" w:rsidR="00625E8F" w:rsidRPr="0043594D" w:rsidRDefault="00625E8F" w:rsidP="002972C1">
            <w:pPr>
              <w:rPr>
                <w:rFonts w:cs="Times New Roman"/>
                <w:szCs w:val="24"/>
                <w:lang w:val="lt-LT"/>
              </w:rPr>
            </w:pPr>
            <w:r w:rsidRPr="0043594D">
              <w:rPr>
                <w:rFonts w:cs="Times New Roman"/>
                <w:szCs w:val="24"/>
                <w:lang w:val="lt-LT"/>
              </w:rPr>
              <w:t>3</w:t>
            </w:r>
          </w:p>
        </w:tc>
        <w:tc>
          <w:tcPr>
            <w:tcW w:w="8782" w:type="dxa"/>
            <w:vAlign w:val="center"/>
          </w:tcPr>
          <w:p w14:paraId="305DF9B7" w14:textId="1409D27B" w:rsidR="002A6533" w:rsidRDefault="002A6533" w:rsidP="002A6533">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(Nr.3)</w:t>
            </w:r>
            <w:r>
              <w:rPr>
                <w:rFonts w:cs="Times New Roman"/>
                <w:szCs w:val="24"/>
                <w:lang w:val="lt-LT"/>
              </w:rPr>
              <w:t xml:space="preserve">. </w:t>
            </w:r>
          </w:p>
          <w:p w14:paraId="1AC89B15" w14:textId="163EF227" w:rsidR="00625E8F" w:rsidRPr="0043594D" w:rsidRDefault="002A6533" w:rsidP="002972C1">
            <w:pPr>
              <w:rPr>
                <w:rFonts w:cs="Times New Roman"/>
                <w:szCs w:val="24"/>
                <w:lang w:val="lt-LT"/>
              </w:rPr>
            </w:pPr>
            <w:r w:rsidRPr="0043594D">
              <w:rPr>
                <w:rFonts w:cs="Times New Roman"/>
                <w:szCs w:val="24"/>
                <w:lang w:val="lt-LT"/>
              </w:rPr>
              <w:t>Lenkt</w:t>
            </w:r>
            <w:r>
              <w:rPr>
                <w:rFonts w:cs="Times New Roman"/>
                <w:szCs w:val="24"/>
                <w:lang w:val="lt-LT"/>
              </w:rPr>
              <w:t>os &gt;6 mm</w:t>
            </w:r>
            <w:r w:rsidRPr="0043594D">
              <w:rPr>
                <w:rFonts w:cs="Times New Roman"/>
                <w:szCs w:val="24"/>
                <w:lang w:val="lt-LT"/>
              </w:rPr>
              <w:t xml:space="preserve"> faner</w:t>
            </w:r>
            <w:r>
              <w:rPr>
                <w:rFonts w:cs="Times New Roman"/>
                <w:szCs w:val="24"/>
                <w:lang w:val="lt-LT"/>
              </w:rPr>
              <w:t>os elementas.</w:t>
            </w:r>
            <w:r w:rsidRPr="0043594D">
              <w:rPr>
                <w:rFonts w:cs="Times New Roman"/>
                <w:szCs w:val="24"/>
                <w:lang w:val="lt-LT"/>
              </w:rPr>
              <w:t xml:space="preserve"> </w:t>
            </w:r>
            <w:r w:rsidR="00625E8F" w:rsidRPr="0043594D">
              <w:rPr>
                <w:rFonts w:cs="Times New Roman"/>
                <w:szCs w:val="24"/>
                <w:lang w:val="lt-LT"/>
              </w:rPr>
              <w:t xml:space="preserve">Plotis=1290mm, aukštis=1500mm, gylis=100mm. </w:t>
            </w:r>
            <w:r>
              <w:rPr>
                <w:rFonts w:cs="Times New Roman"/>
                <w:szCs w:val="24"/>
                <w:lang w:val="lt-LT"/>
              </w:rPr>
              <w:t xml:space="preserve">Elemento ertmė užpildyta mineraline vata. Dažytas juoda matine spalva (RAL9005) </w:t>
            </w:r>
            <w:r w:rsidRPr="0043594D">
              <w:rPr>
                <w:rFonts w:cs="Times New Roman"/>
                <w:szCs w:val="24"/>
                <w:lang w:val="lt-LT"/>
              </w:rPr>
              <w:t xml:space="preserve"> </w:t>
            </w:r>
          </w:p>
        </w:tc>
      </w:tr>
      <w:tr w:rsidR="00625E8F" w:rsidRPr="0043594D" w14:paraId="360EBFDA" w14:textId="77777777" w:rsidTr="00625E8F">
        <w:tc>
          <w:tcPr>
            <w:tcW w:w="568" w:type="dxa"/>
            <w:vAlign w:val="center"/>
          </w:tcPr>
          <w:p w14:paraId="14B97A4A" w14:textId="77777777" w:rsidR="00625E8F" w:rsidRPr="0043594D" w:rsidRDefault="00625E8F" w:rsidP="002972C1">
            <w:pPr>
              <w:rPr>
                <w:rFonts w:cs="Times New Roman"/>
                <w:szCs w:val="24"/>
                <w:lang w:val="lt-LT"/>
              </w:rPr>
            </w:pPr>
            <w:r w:rsidRPr="0043594D">
              <w:rPr>
                <w:rFonts w:cs="Times New Roman"/>
                <w:szCs w:val="24"/>
                <w:lang w:val="lt-LT"/>
              </w:rPr>
              <w:t>4</w:t>
            </w:r>
          </w:p>
        </w:tc>
        <w:tc>
          <w:tcPr>
            <w:tcW w:w="8782" w:type="dxa"/>
            <w:vAlign w:val="center"/>
          </w:tcPr>
          <w:p w14:paraId="14C7FD9D" w14:textId="2472169F" w:rsidR="002A6533" w:rsidRDefault="002A6533" w:rsidP="002A6533">
            <w:pPr>
              <w:rPr>
                <w:rFonts w:cs="Times New Roman"/>
                <w:szCs w:val="24"/>
                <w:lang w:val="lt-LT"/>
              </w:rPr>
            </w:pPr>
            <w:r w:rsidRPr="002A6533">
              <w:rPr>
                <w:rFonts w:cs="Times New Roman"/>
                <w:i/>
                <w:iCs/>
                <w:szCs w:val="24"/>
                <w:u w:val="single"/>
                <w:lang w:val="lt-LT"/>
              </w:rPr>
              <w:t xml:space="preserve">Akustinis elementas </w:t>
            </w:r>
            <w:r>
              <w:rPr>
                <w:rFonts w:cs="Times New Roman"/>
                <w:i/>
                <w:iCs/>
                <w:szCs w:val="24"/>
                <w:u w:val="single"/>
                <w:lang w:val="lt-LT"/>
              </w:rPr>
              <w:t>I</w:t>
            </w:r>
            <w:r w:rsidRPr="002A6533">
              <w:rPr>
                <w:rFonts w:cs="Times New Roman"/>
                <w:i/>
                <w:iCs/>
                <w:szCs w:val="24"/>
                <w:u w:val="single"/>
                <w:lang w:val="lt-LT"/>
              </w:rPr>
              <w:t>I tipo</w:t>
            </w:r>
            <w:r>
              <w:rPr>
                <w:rFonts w:cs="Times New Roman"/>
                <w:i/>
                <w:iCs/>
                <w:szCs w:val="24"/>
                <w:u w:val="single"/>
                <w:lang w:val="lt-LT"/>
              </w:rPr>
              <w:t xml:space="preserve"> (Nr.1)</w:t>
            </w:r>
            <w:r>
              <w:rPr>
                <w:rFonts w:cs="Times New Roman"/>
                <w:szCs w:val="24"/>
                <w:lang w:val="lt-LT"/>
              </w:rPr>
              <w:t xml:space="preserve">. </w:t>
            </w:r>
          </w:p>
          <w:p w14:paraId="2A95208E" w14:textId="0BF239B7" w:rsidR="00625E8F" w:rsidRPr="0043594D" w:rsidRDefault="00625E8F" w:rsidP="002972C1">
            <w:pPr>
              <w:rPr>
                <w:rFonts w:cs="Times New Roman"/>
                <w:szCs w:val="24"/>
                <w:lang w:val="lt-LT"/>
              </w:rPr>
            </w:pPr>
            <w:r w:rsidRPr="0043594D">
              <w:rPr>
                <w:rFonts w:cs="Times New Roman"/>
                <w:szCs w:val="24"/>
                <w:lang w:val="lt-LT"/>
              </w:rPr>
              <w:t>50x50mm kalibruoto medžio tašai.</w:t>
            </w:r>
            <w:r w:rsidR="002A6533">
              <w:rPr>
                <w:rFonts w:cs="Times New Roman"/>
                <w:szCs w:val="24"/>
                <w:lang w:val="lt-LT"/>
              </w:rPr>
              <w:t xml:space="preserve"> Aukštis: 2000 mm. </w:t>
            </w:r>
            <w:r w:rsidRPr="0043594D">
              <w:rPr>
                <w:rFonts w:cs="Times New Roman"/>
                <w:szCs w:val="24"/>
                <w:lang w:val="lt-LT"/>
              </w:rPr>
              <w:t>Tarpai tarp tašų iš kairės į dešinę (mm): 100, 120, 30, 30, 120, 30</w:t>
            </w:r>
            <w:r w:rsidR="002A6533">
              <w:rPr>
                <w:rFonts w:cs="Times New Roman"/>
                <w:szCs w:val="24"/>
                <w:lang w:val="lt-LT"/>
              </w:rPr>
              <w:t xml:space="preserve">. Dažyti juoda matine spalva (RAL9005).  </w:t>
            </w:r>
            <w:r w:rsidR="002A6533" w:rsidRPr="0043594D">
              <w:rPr>
                <w:rFonts w:cs="Times New Roman"/>
                <w:szCs w:val="24"/>
                <w:lang w:val="lt-LT"/>
              </w:rPr>
              <w:t xml:space="preserve"> </w:t>
            </w:r>
          </w:p>
        </w:tc>
      </w:tr>
      <w:tr w:rsidR="00625E8F" w:rsidRPr="0043594D" w14:paraId="2F289679" w14:textId="77777777" w:rsidTr="00625E8F">
        <w:tc>
          <w:tcPr>
            <w:tcW w:w="568" w:type="dxa"/>
            <w:vAlign w:val="center"/>
          </w:tcPr>
          <w:p w14:paraId="6EE2E6FC" w14:textId="77777777" w:rsidR="00625E8F" w:rsidRPr="0043594D" w:rsidRDefault="00625E8F" w:rsidP="002972C1">
            <w:pPr>
              <w:rPr>
                <w:rFonts w:cs="Times New Roman"/>
                <w:szCs w:val="24"/>
                <w:lang w:val="lt-LT"/>
              </w:rPr>
            </w:pPr>
            <w:r w:rsidRPr="0043594D">
              <w:rPr>
                <w:rFonts w:cs="Times New Roman"/>
                <w:szCs w:val="24"/>
                <w:lang w:val="lt-LT"/>
              </w:rPr>
              <w:t>5</w:t>
            </w:r>
          </w:p>
        </w:tc>
        <w:tc>
          <w:tcPr>
            <w:tcW w:w="8782" w:type="dxa"/>
            <w:vAlign w:val="center"/>
          </w:tcPr>
          <w:p w14:paraId="16FC2DDE" w14:textId="1A4E647B" w:rsidR="002A6533" w:rsidRDefault="002A6533" w:rsidP="002A6533">
            <w:pPr>
              <w:rPr>
                <w:rFonts w:cs="Times New Roman"/>
                <w:szCs w:val="24"/>
                <w:lang w:val="lt-LT"/>
              </w:rPr>
            </w:pPr>
            <w:r w:rsidRPr="002A6533">
              <w:rPr>
                <w:rFonts w:cs="Times New Roman"/>
                <w:i/>
                <w:iCs/>
                <w:szCs w:val="24"/>
                <w:u w:val="single"/>
                <w:lang w:val="lt-LT"/>
              </w:rPr>
              <w:t xml:space="preserve">Akustinis elementas </w:t>
            </w:r>
            <w:r>
              <w:rPr>
                <w:rFonts w:cs="Times New Roman"/>
                <w:i/>
                <w:iCs/>
                <w:szCs w:val="24"/>
                <w:u w:val="single"/>
                <w:lang w:val="lt-LT"/>
              </w:rPr>
              <w:t>I</w:t>
            </w:r>
            <w:r w:rsidRPr="002A6533">
              <w:rPr>
                <w:rFonts w:cs="Times New Roman"/>
                <w:i/>
                <w:iCs/>
                <w:szCs w:val="24"/>
                <w:u w:val="single"/>
                <w:lang w:val="lt-LT"/>
              </w:rPr>
              <w:t>I tipo</w:t>
            </w:r>
            <w:r>
              <w:rPr>
                <w:rFonts w:cs="Times New Roman"/>
                <w:i/>
                <w:iCs/>
                <w:szCs w:val="24"/>
                <w:u w:val="single"/>
                <w:lang w:val="lt-LT"/>
              </w:rPr>
              <w:t xml:space="preserve"> (Nr.2)</w:t>
            </w:r>
            <w:r>
              <w:rPr>
                <w:rFonts w:cs="Times New Roman"/>
                <w:szCs w:val="24"/>
                <w:lang w:val="lt-LT"/>
              </w:rPr>
              <w:t xml:space="preserve">. </w:t>
            </w:r>
          </w:p>
          <w:p w14:paraId="11C434C1" w14:textId="0129DB62" w:rsidR="00625E8F" w:rsidRPr="0043594D" w:rsidRDefault="00625E8F" w:rsidP="002972C1">
            <w:pPr>
              <w:rPr>
                <w:rFonts w:cs="Times New Roman"/>
                <w:szCs w:val="24"/>
                <w:lang w:val="lt-LT"/>
              </w:rPr>
            </w:pPr>
            <w:r w:rsidRPr="0043594D">
              <w:rPr>
                <w:rFonts w:cs="Times New Roman"/>
                <w:szCs w:val="24"/>
                <w:lang w:val="lt-LT"/>
              </w:rPr>
              <w:t xml:space="preserve">50x50mm kalibruoto medžio tašai. </w:t>
            </w:r>
            <w:r w:rsidR="002A6533">
              <w:rPr>
                <w:rFonts w:cs="Times New Roman"/>
                <w:szCs w:val="24"/>
                <w:lang w:val="lt-LT"/>
              </w:rPr>
              <w:t xml:space="preserve">Aukštis: 2000 mm. </w:t>
            </w:r>
            <w:r w:rsidRPr="0043594D">
              <w:rPr>
                <w:rFonts w:cs="Times New Roman"/>
                <w:szCs w:val="24"/>
                <w:lang w:val="lt-LT"/>
              </w:rPr>
              <w:t>Tarpai tarp tašų iš kairės į dešinę (mm): 30, 120, 30, 30, 120, 100</w:t>
            </w:r>
            <w:r w:rsidR="002A6533">
              <w:rPr>
                <w:rFonts w:cs="Times New Roman"/>
                <w:szCs w:val="24"/>
                <w:lang w:val="lt-LT"/>
              </w:rPr>
              <w:t xml:space="preserve">. Dažyti juoda matine spalva (RAL9005).  </w:t>
            </w:r>
            <w:r w:rsidR="002A6533" w:rsidRPr="0043594D">
              <w:rPr>
                <w:rFonts w:cs="Times New Roman"/>
                <w:szCs w:val="24"/>
                <w:lang w:val="lt-LT"/>
              </w:rPr>
              <w:t xml:space="preserve"> </w:t>
            </w:r>
          </w:p>
        </w:tc>
      </w:tr>
    </w:tbl>
    <w:p w14:paraId="432168F0" w14:textId="77777777" w:rsidR="00625E8F" w:rsidRPr="0043594D" w:rsidRDefault="00625E8F" w:rsidP="00156E80">
      <w:pPr>
        <w:jc w:val="center"/>
        <w:rPr>
          <w:rFonts w:cs="Times New Roman"/>
          <w:szCs w:val="24"/>
        </w:rPr>
      </w:pPr>
    </w:p>
    <w:p w14:paraId="07228537" w14:textId="4625C5A2" w:rsidR="00625E8F" w:rsidRPr="0043594D" w:rsidRDefault="00156E80" w:rsidP="00156E80">
      <w:pPr>
        <w:jc w:val="center"/>
        <w:rPr>
          <w:rFonts w:cs="Times New Roman"/>
          <w:b/>
          <w:bCs/>
          <w:szCs w:val="24"/>
        </w:rPr>
      </w:pPr>
      <w:r w:rsidRPr="0043594D">
        <w:rPr>
          <w:rFonts w:cs="Times New Roman"/>
          <w:b/>
          <w:bCs/>
          <w:szCs w:val="24"/>
        </w:rPr>
        <w:t xml:space="preserve">GALINĖ </w:t>
      </w:r>
      <w:r>
        <w:rPr>
          <w:rFonts w:cs="Times New Roman"/>
          <w:b/>
          <w:bCs/>
          <w:szCs w:val="24"/>
        </w:rPr>
        <w:t xml:space="preserve">ORKESTRO DUOBĖS </w:t>
      </w:r>
      <w:r w:rsidRPr="0043594D">
        <w:rPr>
          <w:rFonts w:cs="Times New Roman"/>
          <w:b/>
          <w:bCs/>
          <w:szCs w:val="24"/>
        </w:rPr>
        <w:t>SIENA:</w:t>
      </w:r>
    </w:p>
    <w:p w14:paraId="525D3651" w14:textId="77777777" w:rsidR="00625E8F" w:rsidRPr="0043594D" w:rsidRDefault="00625E8F" w:rsidP="002972C1">
      <w:pPr>
        <w:rPr>
          <w:rFonts w:cs="Times New Roman"/>
          <w:szCs w:val="24"/>
        </w:rPr>
      </w:pPr>
      <w:r w:rsidRPr="0043594D">
        <w:rPr>
          <w:rFonts w:cs="Times New Roman"/>
          <w:noProof/>
          <w:szCs w:val="24"/>
        </w:rPr>
        <mc:AlternateContent>
          <mc:Choice Requires="wps">
            <w:drawing>
              <wp:anchor distT="0" distB="0" distL="114300" distR="114300" simplePos="0" relativeHeight="251692032" behindDoc="0" locked="0" layoutInCell="1" allowOverlap="1" wp14:anchorId="72A47015" wp14:editId="296CC7B5">
                <wp:simplePos x="0" y="0"/>
                <wp:positionH relativeFrom="column">
                  <wp:posOffset>4564693</wp:posOffset>
                </wp:positionH>
                <wp:positionV relativeFrom="paragraph">
                  <wp:posOffset>375920</wp:posOffset>
                </wp:positionV>
                <wp:extent cx="914400" cy="914400"/>
                <wp:effectExtent l="0" t="0" r="0" b="0"/>
                <wp:wrapNone/>
                <wp:docPr id="113543163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4E704AD" w14:textId="77777777" w:rsidR="00625E8F" w:rsidRPr="006B7AD3" w:rsidRDefault="00625E8F" w:rsidP="00625E8F">
                            <w:pPr>
                              <w:rPr>
                                <w:b/>
                                <w:bCs/>
                                <w:color w:val="FF0000"/>
                                <w:sz w:val="36"/>
                                <w:szCs w:val="36"/>
                              </w:rPr>
                            </w:pPr>
                            <w:r>
                              <w:rPr>
                                <w:b/>
                                <w:bCs/>
                                <w:color w:val="FF0000"/>
                                <w:sz w:val="36"/>
                                <w:szCs w:val="3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47015" id="_x0000_s1051" type="#_x0000_t202" style="position:absolute;left:0;text-align:left;margin-left:359.4pt;margin-top:29.6pt;width:1in;height:1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" filled="f" stroked="f" strokeweight=".5pt">
                <v:textbox>
                  <w:txbxContent>
                    <w:p w14:paraId="14E704AD" w14:textId="77777777" w:rsidR="00625E8F" w:rsidRPr="006B7AD3" w:rsidRDefault="00625E8F" w:rsidP="00625E8F">
                      <w:pPr>
                        <w:rPr>
                          <w:b/>
                          <w:bCs/>
                          <w:color w:val="FF0000"/>
                          <w:sz w:val="36"/>
                          <w:szCs w:val="36"/>
                        </w:rPr>
                      </w:pPr>
                      <w:r>
                        <w:rPr>
                          <w:b/>
                          <w:bCs/>
                          <w:color w:val="FF0000"/>
                          <w:sz w:val="36"/>
                          <w:szCs w:val="36"/>
                        </w:rPr>
                        <w:t>6</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91008" behindDoc="0" locked="0" layoutInCell="1" allowOverlap="1" wp14:anchorId="4D36468A" wp14:editId="363D0987">
                <wp:simplePos x="0" y="0"/>
                <wp:positionH relativeFrom="column">
                  <wp:posOffset>4094101</wp:posOffset>
                </wp:positionH>
                <wp:positionV relativeFrom="paragraph">
                  <wp:posOffset>375920</wp:posOffset>
                </wp:positionV>
                <wp:extent cx="914400" cy="914400"/>
                <wp:effectExtent l="0" t="0" r="0" b="0"/>
                <wp:wrapNone/>
                <wp:docPr id="12609818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A1764B8" w14:textId="77777777" w:rsidR="00625E8F" w:rsidRPr="006B7AD3" w:rsidRDefault="00625E8F" w:rsidP="00625E8F">
                            <w:pPr>
                              <w:rPr>
                                <w:b/>
                                <w:bCs/>
                                <w:color w:val="FF0000"/>
                                <w:sz w:val="36"/>
                                <w:szCs w:val="36"/>
                              </w:rPr>
                            </w:pPr>
                            <w:r>
                              <w:rPr>
                                <w:b/>
                                <w:bCs/>
                                <w:color w:val="FF0000"/>
                                <w:sz w:val="36"/>
                                <w:szCs w:val="3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6468A" id="_x0000_s1052" type="#_x0000_t202" style="position:absolute;left:0;text-align:left;margin-left:322.35pt;margin-top:29.6pt;width:1in;height:1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" filled="f" stroked="f" strokeweight=".5pt">
                <v:textbox>
                  <w:txbxContent>
                    <w:p w14:paraId="2A1764B8" w14:textId="77777777" w:rsidR="00625E8F" w:rsidRPr="006B7AD3" w:rsidRDefault="00625E8F" w:rsidP="00625E8F">
                      <w:pPr>
                        <w:rPr>
                          <w:b/>
                          <w:bCs/>
                          <w:color w:val="FF0000"/>
                          <w:sz w:val="36"/>
                          <w:szCs w:val="36"/>
                        </w:rPr>
                      </w:pPr>
                      <w:r>
                        <w:rPr>
                          <w:b/>
                          <w:bCs/>
                          <w:color w:val="FF0000"/>
                          <w:sz w:val="36"/>
                          <w:szCs w:val="36"/>
                        </w:rPr>
                        <w:t>6</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9984" behindDoc="0" locked="0" layoutInCell="1" allowOverlap="1" wp14:anchorId="5EA36160" wp14:editId="3CDB77D7">
                <wp:simplePos x="0" y="0"/>
                <wp:positionH relativeFrom="column">
                  <wp:posOffset>3461887</wp:posOffset>
                </wp:positionH>
                <wp:positionV relativeFrom="paragraph">
                  <wp:posOffset>375920</wp:posOffset>
                </wp:positionV>
                <wp:extent cx="914400" cy="914400"/>
                <wp:effectExtent l="0" t="0" r="0" b="0"/>
                <wp:wrapNone/>
                <wp:docPr id="2014364493"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3246CDE" w14:textId="77777777" w:rsidR="00625E8F" w:rsidRPr="006B7AD3" w:rsidRDefault="00625E8F" w:rsidP="00625E8F">
                            <w:pPr>
                              <w:rPr>
                                <w:b/>
                                <w:bCs/>
                                <w:color w:val="FF0000"/>
                                <w:sz w:val="36"/>
                                <w:szCs w:val="36"/>
                              </w:rPr>
                            </w:pPr>
                            <w:r>
                              <w:rPr>
                                <w:b/>
                                <w:bCs/>
                                <w:color w:val="FF0000"/>
                                <w:sz w:val="36"/>
                                <w:szCs w:val="3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36160" id="_x0000_s1053" type="#_x0000_t202" style="position:absolute;left:0;text-align:left;margin-left:272.6pt;margin-top:29.6pt;width:1in;height:1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" filled="f" stroked="f" strokeweight=".5pt">
                <v:textbox>
                  <w:txbxContent>
                    <w:p w14:paraId="63246CDE" w14:textId="77777777" w:rsidR="00625E8F" w:rsidRPr="006B7AD3" w:rsidRDefault="00625E8F" w:rsidP="00625E8F">
                      <w:pPr>
                        <w:rPr>
                          <w:b/>
                          <w:bCs/>
                          <w:color w:val="FF0000"/>
                          <w:sz w:val="36"/>
                          <w:szCs w:val="36"/>
                        </w:rPr>
                      </w:pPr>
                      <w:r>
                        <w:rPr>
                          <w:b/>
                          <w:bCs/>
                          <w:color w:val="FF0000"/>
                          <w:sz w:val="36"/>
                          <w:szCs w:val="36"/>
                        </w:rPr>
                        <w:t>6</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8960" behindDoc="0" locked="0" layoutInCell="1" allowOverlap="1" wp14:anchorId="4A915663" wp14:editId="44ABE14A">
                <wp:simplePos x="0" y="0"/>
                <wp:positionH relativeFrom="column">
                  <wp:posOffset>2911229</wp:posOffset>
                </wp:positionH>
                <wp:positionV relativeFrom="paragraph">
                  <wp:posOffset>375920</wp:posOffset>
                </wp:positionV>
                <wp:extent cx="914400" cy="914400"/>
                <wp:effectExtent l="0" t="0" r="0" b="0"/>
                <wp:wrapNone/>
                <wp:docPr id="1529704160"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7F0424D" w14:textId="77777777" w:rsidR="00625E8F" w:rsidRPr="006B7AD3" w:rsidRDefault="00625E8F" w:rsidP="00625E8F">
                            <w:pPr>
                              <w:rPr>
                                <w:b/>
                                <w:bCs/>
                                <w:color w:val="FF0000"/>
                                <w:sz w:val="36"/>
                                <w:szCs w:val="36"/>
                              </w:rPr>
                            </w:pPr>
                            <w:r>
                              <w:rPr>
                                <w:b/>
                                <w:bCs/>
                                <w:color w:val="FF0000"/>
                                <w:sz w:val="36"/>
                                <w:szCs w:val="3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15663" id="_x0000_s1054" type="#_x0000_t202" style="position:absolute;left:0;text-align:left;margin-left:229.25pt;margin-top:29.6pt;width:1in;height:1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" filled="f" stroked="f" strokeweight=".5pt">
                <v:textbox>
                  <w:txbxContent>
                    <w:p w14:paraId="27F0424D" w14:textId="77777777" w:rsidR="00625E8F" w:rsidRPr="006B7AD3" w:rsidRDefault="00625E8F" w:rsidP="00625E8F">
                      <w:pPr>
                        <w:rPr>
                          <w:b/>
                          <w:bCs/>
                          <w:color w:val="FF0000"/>
                          <w:sz w:val="36"/>
                          <w:szCs w:val="36"/>
                        </w:rPr>
                      </w:pPr>
                      <w:r>
                        <w:rPr>
                          <w:b/>
                          <w:bCs/>
                          <w:color w:val="FF0000"/>
                          <w:sz w:val="36"/>
                          <w:szCs w:val="36"/>
                        </w:rPr>
                        <w:t>5</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7936" behindDoc="0" locked="0" layoutInCell="1" allowOverlap="1" wp14:anchorId="10EEBF1C" wp14:editId="322645E0">
                <wp:simplePos x="0" y="0"/>
                <wp:positionH relativeFrom="column">
                  <wp:posOffset>2347073</wp:posOffset>
                </wp:positionH>
                <wp:positionV relativeFrom="paragraph">
                  <wp:posOffset>375920</wp:posOffset>
                </wp:positionV>
                <wp:extent cx="914400" cy="914400"/>
                <wp:effectExtent l="0" t="0" r="0" b="0"/>
                <wp:wrapNone/>
                <wp:docPr id="815052654"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937E758"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EBF1C" id="_x0000_s1055" type="#_x0000_t202" style="position:absolute;left:0;text-align:left;margin-left:184.8pt;margin-top:29.6pt;width:1in;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" filled="f" stroked="f" strokeweight=".5pt">
                <v:textbox>
                  <w:txbxContent>
                    <w:p w14:paraId="0937E758"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6912" behindDoc="0" locked="0" layoutInCell="1" allowOverlap="1" wp14:anchorId="01537EC4" wp14:editId="7B32D740">
                <wp:simplePos x="0" y="0"/>
                <wp:positionH relativeFrom="column">
                  <wp:posOffset>1760533</wp:posOffset>
                </wp:positionH>
                <wp:positionV relativeFrom="paragraph">
                  <wp:posOffset>375920</wp:posOffset>
                </wp:positionV>
                <wp:extent cx="914400" cy="914400"/>
                <wp:effectExtent l="0" t="0" r="0" b="0"/>
                <wp:wrapNone/>
                <wp:docPr id="192386565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9755CC2"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37EC4" id="_x0000_s1056" type="#_x0000_t202" style="position:absolute;left:0;text-align:left;margin-left:138.6pt;margin-top:29.6pt;width:1in;height:1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" filled="f" stroked="f" strokeweight=".5pt">
                <v:textbox>
                  <w:txbxContent>
                    <w:p w14:paraId="29755CC2"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5888" behindDoc="0" locked="0" layoutInCell="1" allowOverlap="1" wp14:anchorId="6878BF57" wp14:editId="7B51532E">
                <wp:simplePos x="0" y="0"/>
                <wp:positionH relativeFrom="column">
                  <wp:posOffset>1289088</wp:posOffset>
                </wp:positionH>
                <wp:positionV relativeFrom="paragraph">
                  <wp:posOffset>376119</wp:posOffset>
                </wp:positionV>
                <wp:extent cx="914400" cy="914400"/>
                <wp:effectExtent l="0" t="0" r="0" b="0"/>
                <wp:wrapNone/>
                <wp:docPr id="133264688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370A686" w14:textId="77777777" w:rsidR="00625E8F" w:rsidRPr="006B7AD3" w:rsidRDefault="00625E8F" w:rsidP="00625E8F">
                            <w:pPr>
                              <w:rPr>
                                <w:b/>
                                <w:bCs/>
                                <w:color w:val="FF0000"/>
                                <w:sz w:val="36"/>
                                <w:szCs w:val="36"/>
                              </w:rPr>
                            </w:pPr>
                            <w:r>
                              <w:rPr>
                                <w:b/>
                                <w:bCs/>
                                <w:color w:val="FF0000"/>
                                <w:sz w:val="36"/>
                                <w:szCs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8BF57" id="_x0000_s1057" type="#_x0000_t202" style="position:absolute;left:0;text-align:left;margin-left:101.5pt;margin-top:29.6pt;width:1in;height:1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" filled="f" stroked="f" strokeweight=".5pt">
                <v:textbox>
                  <w:txbxContent>
                    <w:p w14:paraId="0370A686" w14:textId="77777777" w:rsidR="00625E8F" w:rsidRPr="006B7AD3" w:rsidRDefault="00625E8F" w:rsidP="00625E8F">
                      <w:pPr>
                        <w:rPr>
                          <w:b/>
                          <w:bCs/>
                          <w:color w:val="FF0000"/>
                          <w:sz w:val="36"/>
                          <w:szCs w:val="36"/>
                        </w:rPr>
                      </w:pPr>
                      <w:r>
                        <w:rPr>
                          <w:b/>
                          <w:bCs/>
                          <w:color w:val="FF0000"/>
                          <w:sz w:val="36"/>
                          <w:szCs w:val="36"/>
                        </w:rPr>
                        <w:t>4</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4864" behindDoc="0" locked="0" layoutInCell="1" allowOverlap="1" wp14:anchorId="79F0FF19" wp14:editId="2D7757CC">
                <wp:simplePos x="0" y="0"/>
                <wp:positionH relativeFrom="column">
                  <wp:posOffset>4169382</wp:posOffset>
                </wp:positionH>
                <wp:positionV relativeFrom="paragraph">
                  <wp:posOffset>607695</wp:posOffset>
                </wp:positionV>
                <wp:extent cx="914400" cy="914400"/>
                <wp:effectExtent l="0" t="0" r="0" b="0"/>
                <wp:wrapNone/>
                <wp:docPr id="782450779"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9DA2328" w14:textId="77777777" w:rsidR="00625E8F" w:rsidRPr="006B7AD3" w:rsidRDefault="00625E8F" w:rsidP="00625E8F">
                            <w:pPr>
                              <w:rPr>
                                <w:b/>
                                <w:bCs/>
                                <w:color w:val="FF0000"/>
                                <w:sz w:val="36"/>
                                <w:szCs w:val="36"/>
                              </w:rPr>
                            </w:pPr>
                            <w:r>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0FF19" id="_x0000_s1058" type="#_x0000_t202" style="position:absolute;left:0;text-align:left;margin-left:328.3pt;margin-top:47.85pt;width:1in;height:1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" filled="f" stroked="f" strokeweight=".5pt">
                <v:textbox>
                  <w:txbxContent>
                    <w:p w14:paraId="09DA2328" w14:textId="77777777" w:rsidR="00625E8F" w:rsidRPr="006B7AD3" w:rsidRDefault="00625E8F" w:rsidP="00625E8F">
                      <w:pPr>
                        <w:rPr>
                          <w:b/>
                          <w:bCs/>
                          <w:color w:val="FF0000"/>
                          <w:sz w:val="36"/>
                          <w:szCs w:val="36"/>
                        </w:rPr>
                      </w:pPr>
                      <w:r>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3840" behindDoc="0" locked="0" layoutInCell="1" allowOverlap="1" wp14:anchorId="566FEE5F" wp14:editId="1F18945F">
                <wp:simplePos x="0" y="0"/>
                <wp:positionH relativeFrom="column">
                  <wp:posOffset>3172896</wp:posOffset>
                </wp:positionH>
                <wp:positionV relativeFrom="paragraph">
                  <wp:posOffset>607695</wp:posOffset>
                </wp:positionV>
                <wp:extent cx="914400" cy="914400"/>
                <wp:effectExtent l="0" t="0" r="0" b="0"/>
                <wp:wrapNone/>
                <wp:docPr id="750864029"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E9F2989" w14:textId="77777777" w:rsidR="00625E8F" w:rsidRPr="006B7AD3" w:rsidRDefault="00625E8F" w:rsidP="00625E8F">
                            <w:pPr>
                              <w:rPr>
                                <w:b/>
                                <w:bCs/>
                                <w:color w:val="FF0000"/>
                                <w:sz w:val="36"/>
                                <w:szCs w:val="36"/>
                              </w:rPr>
                            </w:pPr>
                            <w:r>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FEE5F" id="_x0000_s1059" type="#_x0000_t202" style="position:absolute;left:0;text-align:left;margin-left:249.85pt;margin-top:47.85pt;width:1in;height:1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" filled="f" stroked="f" strokeweight=".5pt">
                <v:textbox>
                  <w:txbxContent>
                    <w:p w14:paraId="1E9F2989" w14:textId="77777777" w:rsidR="00625E8F" w:rsidRPr="006B7AD3" w:rsidRDefault="00625E8F" w:rsidP="00625E8F">
                      <w:pPr>
                        <w:rPr>
                          <w:b/>
                          <w:bCs/>
                          <w:color w:val="FF0000"/>
                          <w:sz w:val="36"/>
                          <w:szCs w:val="36"/>
                        </w:rPr>
                      </w:pPr>
                      <w:r>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2816" behindDoc="0" locked="0" layoutInCell="1" allowOverlap="1" wp14:anchorId="0D00BC88" wp14:editId="704D73D6">
                <wp:simplePos x="0" y="0"/>
                <wp:positionH relativeFrom="column">
                  <wp:posOffset>2599841</wp:posOffset>
                </wp:positionH>
                <wp:positionV relativeFrom="paragraph">
                  <wp:posOffset>607695</wp:posOffset>
                </wp:positionV>
                <wp:extent cx="914400" cy="914400"/>
                <wp:effectExtent l="0" t="0" r="0" b="0"/>
                <wp:wrapNone/>
                <wp:docPr id="801165614"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B0C8132" w14:textId="77777777" w:rsidR="00625E8F" w:rsidRPr="006B7AD3" w:rsidRDefault="00625E8F" w:rsidP="00625E8F">
                            <w:pPr>
                              <w:rPr>
                                <w:b/>
                                <w:bCs/>
                                <w:color w:val="FF0000"/>
                                <w:sz w:val="36"/>
                                <w:szCs w:val="36"/>
                              </w:rPr>
                            </w:pPr>
                            <w:r>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0BC88" id="_x0000_s1060" type="#_x0000_t202" style="position:absolute;left:0;text-align:left;margin-left:204.7pt;margin-top:47.85pt;width:1in;height:1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" filled="f" stroked="f" strokeweight=".5pt">
                <v:textbox>
                  <w:txbxContent>
                    <w:p w14:paraId="0B0C8132" w14:textId="77777777" w:rsidR="00625E8F" w:rsidRPr="006B7AD3" w:rsidRDefault="00625E8F" w:rsidP="00625E8F">
                      <w:pPr>
                        <w:rPr>
                          <w:b/>
                          <w:bCs/>
                          <w:color w:val="FF0000"/>
                          <w:sz w:val="36"/>
                          <w:szCs w:val="36"/>
                        </w:rPr>
                      </w:pPr>
                      <w:r>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1792" behindDoc="0" locked="0" layoutInCell="1" allowOverlap="1" wp14:anchorId="6661CF0D" wp14:editId="51511EBB">
                <wp:simplePos x="0" y="0"/>
                <wp:positionH relativeFrom="column">
                  <wp:posOffset>1664534</wp:posOffset>
                </wp:positionH>
                <wp:positionV relativeFrom="paragraph">
                  <wp:posOffset>607391</wp:posOffset>
                </wp:positionV>
                <wp:extent cx="914400" cy="914400"/>
                <wp:effectExtent l="0" t="0" r="0" b="0"/>
                <wp:wrapNone/>
                <wp:docPr id="105425953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961E926" w14:textId="77777777" w:rsidR="00625E8F" w:rsidRPr="006B7AD3" w:rsidRDefault="00625E8F" w:rsidP="00625E8F">
                            <w:pPr>
                              <w:rPr>
                                <w:b/>
                                <w:bCs/>
                                <w:color w:val="FF0000"/>
                                <w:sz w:val="36"/>
                                <w:szCs w:val="36"/>
                              </w:rPr>
                            </w:pPr>
                            <w:r>
                              <w:rPr>
                                <w:b/>
                                <w:bCs/>
                                <w:color w:val="FF0000"/>
                                <w:sz w:val="36"/>
                                <w:szCs w:val="3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1CF0D" id="_x0000_s1061" type="#_x0000_t202" style="position:absolute;left:0;text-align:left;margin-left:131.05pt;margin-top:47.85pt;width:1in;height:1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" filled="f" stroked="f" strokeweight=".5pt">
                <v:textbox>
                  <w:txbxContent>
                    <w:p w14:paraId="1961E926" w14:textId="77777777" w:rsidR="00625E8F" w:rsidRPr="006B7AD3" w:rsidRDefault="00625E8F" w:rsidP="00625E8F">
                      <w:pPr>
                        <w:rPr>
                          <w:b/>
                          <w:bCs/>
                          <w:color w:val="FF0000"/>
                          <w:sz w:val="36"/>
                          <w:szCs w:val="36"/>
                        </w:rPr>
                      </w:pPr>
                      <w:r>
                        <w:rPr>
                          <w:b/>
                          <w:bCs/>
                          <w:color w:val="FF0000"/>
                          <w:sz w:val="36"/>
                          <w:szCs w:val="36"/>
                        </w:rPr>
                        <w:t>1</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80768" behindDoc="0" locked="0" layoutInCell="1" allowOverlap="1" wp14:anchorId="3014D330" wp14:editId="29F69774">
                <wp:simplePos x="0" y="0"/>
                <wp:positionH relativeFrom="column">
                  <wp:posOffset>2148897</wp:posOffset>
                </wp:positionH>
                <wp:positionV relativeFrom="paragraph">
                  <wp:posOffset>587375</wp:posOffset>
                </wp:positionV>
                <wp:extent cx="914400" cy="914400"/>
                <wp:effectExtent l="0" t="0" r="0" b="0"/>
                <wp:wrapNone/>
                <wp:docPr id="1117674977"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96440EF" w14:textId="77777777" w:rsidR="00625E8F" w:rsidRPr="006B7AD3" w:rsidRDefault="00625E8F" w:rsidP="00625E8F">
                            <w:pPr>
                              <w:rPr>
                                <w:b/>
                                <w:bCs/>
                                <w:color w:val="FF0000"/>
                                <w:sz w:val="36"/>
                                <w:szCs w:val="36"/>
                              </w:rPr>
                            </w:pPr>
                            <w:r>
                              <w:rPr>
                                <w:b/>
                                <w:bCs/>
                                <w:color w:val="FF0000"/>
                                <w:sz w:val="36"/>
                                <w:szCs w:val="3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14D330" id="_x0000_s1062" type="#_x0000_t202" style="position:absolute;left:0;text-align:left;margin-left:169.2pt;margin-top:46.25pt;width:1in;height:1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" filled="f" stroked="f" strokeweight=".5pt">
                <v:textbox>
                  <w:txbxContent>
                    <w:p w14:paraId="396440EF" w14:textId="77777777" w:rsidR="00625E8F" w:rsidRPr="006B7AD3" w:rsidRDefault="00625E8F" w:rsidP="00625E8F">
                      <w:pPr>
                        <w:rPr>
                          <w:b/>
                          <w:bCs/>
                          <w:color w:val="FF0000"/>
                          <w:sz w:val="36"/>
                          <w:szCs w:val="36"/>
                        </w:rPr>
                      </w:pPr>
                      <w:r>
                        <w:rPr>
                          <w:b/>
                          <w:bCs/>
                          <w:color w:val="FF0000"/>
                          <w:sz w:val="36"/>
                          <w:szCs w:val="36"/>
                        </w:rPr>
                        <w:t>2</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9744" behindDoc="0" locked="0" layoutInCell="1" allowOverlap="1" wp14:anchorId="741D0DC3" wp14:editId="19A5DCC4">
                <wp:simplePos x="0" y="0"/>
                <wp:positionH relativeFrom="column">
                  <wp:posOffset>3684204</wp:posOffset>
                </wp:positionH>
                <wp:positionV relativeFrom="paragraph">
                  <wp:posOffset>587821</wp:posOffset>
                </wp:positionV>
                <wp:extent cx="914400" cy="914400"/>
                <wp:effectExtent l="0" t="0" r="0" b="0"/>
                <wp:wrapNone/>
                <wp:docPr id="1677739773"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5882A25" w14:textId="77777777" w:rsidR="00625E8F" w:rsidRPr="006B7AD3" w:rsidRDefault="00625E8F" w:rsidP="00625E8F">
                            <w:pPr>
                              <w:rPr>
                                <w:b/>
                                <w:bCs/>
                                <w:color w:val="FF0000"/>
                                <w:sz w:val="36"/>
                                <w:szCs w:val="36"/>
                              </w:rPr>
                            </w:pPr>
                            <w:r>
                              <w:rPr>
                                <w:b/>
                                <w:bCs/>
                                <w:color w:val="FF0000"/>
                                <w:sz w:val="36"/>
                                <w:szCs w:val="3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1D0DC3" id="_x0000_s1063" type="#_x0000_t202" style="position:absolute;left:0;text-align:left;margin-left:290.1pt;margin-top:46.3pt;width:1in;height:1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" filled="f" stroked="f" strokeweight=".5pt">
                <v:textbox>
                  <w:txbxContent>
                    <w:p w14:paraId="05882A25" w14:textId="77777777" w:rsidR="00625E8F" w:rsidRPr="006B7AD3" w:rsidRDefault="00625E8F" w:rsidP="00625E8F">
                      <w:pPr>
                        <w:rPr>
                          <w:b/>
                          <w:bCs/>
                          <w:color w:val="FF0000"/>
                          <w:sz w:val="36"/>
                          <w:szCs w:val="36"/>
                        </w:rPr>
                      </w:pPr>
                      <w:r>
                        <w:rPr>
                          <w:b/>
                          <w:bCs/>
                          <w:color w:val="FF0000"/>
                          <w:sz w:val="36"/>
                          <w:szCs w:val="36"/>
                        </w:rPr>
                        <w:t>2</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8720" behindDoc="0" locked="0" layoutInCell="1" allowOverlap="1" wp14:anchorId="0B13067A" wp14:editId="73EC1D6E">
                <wp:simplePos x="0" y="0"/>
                <wp:positionH relativeFrom="column">
                  <wp:posOffset>4660635</wp:posOffset>
                </wp:positionH>
                <wp:positionV relativeFrom="paragraph">
                  <wp:posOffset>607515</wp:posOffset>
                </wp:positionV>
                <wp:extent cx="914400" cy="914400"/>
                <wp:effectExtent l="0" t="0" r="0" b="0"/>
                <wp:wrapNone/>
                <wp:docPr id="935543298"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9FE13E8" w14:textId="77777777" w:rsidR="00625E8F" w:rsidRPr="006B7AD3" w:rsidRDefault="00625E8F" w:rsidP="00625E8F">
                            <w:pPr>
                              <w:rPr>
                                <w:b/>
                                <w:bCs/>
                                <w:color w:val="FF0000"/>
                                <w:sz w:val="36"/>
                                <w:szCs w:val="36"/>
                              </w:rPr>
                            </w:pPr>
                            <w:r>
                              <w:rPr>
                                <w:b/>
                                <w:bCs/>
                                <w:color w:val="FF0000"/>
                                <w:sz w:val="36"/>
                                <w:szCs w:val="3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3067A" id="_x0000_s1064" type="#_x0000_t202" style="position:absolute;left:0;text-align:left;margin-left:367pt;margin-top:47.85pt;width:1in;height:1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" filled="f" stroked="f" strokeweight=".5pt">
                <v:textbox>
                  <w:txbxContent>
                    <w:p w14:paraId="59FE13E8" w14:textId="77777777" w:rsidR="00625E8F" w:rsidRPr="006B7AD3" w:rsidRDefault="00625E8F" w:rsidP="00625E8F">
                      <w:pPr>
                        <w:rPr>
                          <w:b/>
                          <w:bCs/>
                          <w:color w:val="FF0000"/>
                          <w:sz w:val="36"/>
                          <w:szCs w:val="36"/>
                        </w:rPr>
                      </w:pPr>
                      <w:r>
                        <w:rPr>
                          <w:b/>
                          <w:bCs/>
                          <w:color w:val="FF0000"/>
                          <w:sz w:val="36"/>
                          <w:szCs w:val="36"/>
                        </w:rPr>
                        <w:t>3</w:t>
                      </w:r>
                    </w:p>
                  </w:txbxContent>
                </v:textbox>
              </v:shape>
            </w:pict>
          </mc:Fallback>
        </mc:AlternateContent>
      </w:r>
      <w:r w:rsidRPr="0043594D">
        <w:rPr>
          <w:rFonts w:cs="Times New Roman"/>
          <w:noProof/>
          <w:szCs w:val="24"/>
        </w:rPr>
        <mc:AlternateContent>
          <mc:Choice Requires="wps">
            <w:drawing>
              <wp:anchor distT="0" distB="0" distL="114300" distR="114300" simplePos="0" relativeHeight="251677696" behindDoc="0" locked="0" layoutInCell="1" allowOverlap="1" wp14:anchorId="4431FE1F" wp14:editId="4CEEBA29">
                <wp:simplePos x="0" y="0"/>
                <wp:positionH relativeFrom="column">
                  <wp:posOffset>1151814</wp:posOffset>
                </wp:positionH>
                <wp:positionV relativeFrom="paragraph">
                  <wp:posOffset>586067</wp:posOffset>
                </wp:positionV>
                <wp:extent cx="914400" cy="914400"/>
                <wp:effectExtent l="0" t="0" r="0" b="0"/>
                <wp:wrapNone/>
                <wp:docPr id="63622442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6670728" w14:textId="77777777" w:rsidR="00625E8F" w:rsidRPr="006B7AD3" w:rsidRDefault="00625E8F" w:rsidP="00625E8F">
                            <w:pPr>
                              <w:rPr>
                                <w:b/>
                                <w:bCs/>
                                <w:color w:val="FF0000"/>
                                <w:sz w:val="36"/>
                                <w:szCs w:val="36"/>
                              </w:rPr>
                            </w:pPr>
                            <w:r>
                              <w:rPr>
                                <w:b/>
                                <w:bCs/>
                                <w:color w:val="FF0000"/>
                                <w:sz w:val="36"/>
                                <w:szCs w:val="3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1FE1F" id="_x0000_s1065" type="#_x0000_t202" style="position:absolute;left:0;text-align:left;margin-left:90.7pt;margin-top:46.15pt;width:1in;height:1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" filled="f" stroked="f" strokeweight=".5pt">
                <v:textbox>
                  <w:txbxContent>
                    <w:p w14:paraId="76670728" w14:textId="77777777" w:rsidR="00625E8F" w:rsidRPr="006B7AD3" w:rsidRDefault="00625E8F" w:rsidP="00625E8F">
                      <w:pPr>
                        <w:rPr>
                          <w:b/>
                          <w:bCs/>
                          <w:color w:val="FF0000"/>
                          <w:sz w:val="36"/>
                          <w:szCs w:val="36"/>
                        </w:rPr>
                      </w:pPr>
                      <w:r>
                        <w:rPr>
                          <w:b/>
                          <w:bCs/>
                          <w:color w:val="FF0000"/>
                          <w:sz w:val="36"/>
                          <w:szCs w:val="36"/>
                        </w:rPr>
                        <w:t>3</w:t>
                      </w:r>
                    </w:p>
                  </w:txbxContent>
                </v:textbox>
              </v:shape>
            </w:pict>
          </mc:Fallback>
        </mc:AlternateContent>
      </w:r>
      <w:r w:rsidRPr="0043594D">
        <w:rPr>
          <w:rFonts w:cs="Times New Roman"/>
          <w:noProof/>
          <w:szCs w:val="24"/>
        </w:rPr>
        <w:drawing>
          <wp:inline distT="0" distB="0" distL="0" distR="0" wp14:anchorId="7D689AFF" wp14:editId="310F1C41">
            <wp:extent cx="5943600" cy="1311275"/>
            <wp:effectExtent l="19050" t="19050" r="19050" b="22225"/>
            <wp:docPr id="1834307979" name="Picture 1" descr="A black and white image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07979" name="Picture 1" descr="A black and white image of a rectangular object&#10;&#10;AI-generated content may be incorrect."/>
                    <pic:cNvPicPr/>
                  </pic:nvPicPr>
                  <pic:blipFill>
                    <a:blip r:embed="rId14"/>
                    <a:stretch>
                      <a:fillRect/>
                    </a:stretch>
                  </pic:blipFill>
                  <pic:spPr>
                    <a:xfrm>
                      <a:off x="0" y="0"/>
                      <a:ext cx="5943600" cy="1311275"/>
                    </a:xfrm>
                    <a:prstGeom prst="rect">
                      <a:avLst/>
                    </a:prstGeom>
                    <a:ln w="3175">
                      <a:solidFill>
                        <a:schemeClr val="tx1"/>
                      </a:solidFill>
                    </a:ln>
                  </pic:spPr>
                </pic:pic>
              </a:graphicData>
            </a:graphic>
          </wp:inline>
        </w:drawing>
      </w:r>
    </w:p>
    <w:tbl>
      <w:tblPr>
        <w:tblStyle w:val="Lentelstinklelis"/>
        <w:tblW w:w="0" w:type="auto"/>
        <w:tblLook w:val="04A0" w:firstRow="1" w:lastRow="0" w:firstColumn="1" w:lastColumn="0" w:noHBand="0" w:noVBand="1"/>
      </w:tblPr>
      <w:tblGrid>
        <w:gridCol w:w="568"/>
        <w:gridCol w:w="8782"/>
      </w:tblGrid>
      <w:tr w:rsidR="00625E8F" w:rsidRPr="0043594D" w14:paraId="7A0F2F09" w14:textId="77777777" w:rsidTr="00625E8F">
        <w:tc>
          <w:tcPr>
            <w:tcW w:w="568" w:type="dxa"/>
            <w:vAlign w:val="center"/>
          </w:tcPr>
          <w:p w14:paraId="5CF9A920" w14:textId="7460A395" w:rsidR="00625E8F" w:rsidRPr="0043594D" w:rsidRDefault="00625E8F" w:rsidP="002972C1">
            <w:pPr>
              <w:rPr>
                <w:rFonts w:cs="Times New Roman"/>
                <w:b/>
                <w:bCs/>
                <w:szCs w:val="24"/>
                <w:lang w:val="lt-LT"/>
              </w:rPr>
            </w:pPr>
            <w:r w:rsidRPr="0043594D">
              <w:rPr>
                <w:rFonts w:cs="Times New Roman"/>
                <w:b/>
                <w:bCs/>
                <w:szCs w:val="24"/>
                <w:lang w:val="lt-LT"/>
              </w:rPr>
              <w:t>Nr.</w:t>
            </w:r>
          </w:p>
        </w:tc>
        <w:tc>
          <w:tcPr>
            <w:tcW w:w="8782" w:type="dxa"/>
            <w:vAlign w:val="center"/>
          </w:tcPr>
          <w:p w14:paraId="70DA1972" w14:textId="77AE271B" w:rsidR="00625E8F" w:rsidRPr="0043594D" w:rsidRDefault="002A6533" w:rsidP="002972C1">
            <w:pPr>
              <w:rPr>
                <w:rFonts w:cs="Times New Roman"/>
                <w:b/>
                <w:bCs/>
                <w:szCs w:val="24"/>
                <w:lang w:val="lt-LT"/>
              </w:rPr>
            </w:pPr>
            <w:r>
              <w:rPr>
                <w:rFonts w:cs="Times New Roman"/>
                <w:b/>
                <w:bCs/>
                <w:szCs w:val="24"/>
                <w:lang w:val="lt-LT"/>
              </w:rPr>
              <w:t>Akustinis elementas</w:t>
            </w:r>
          </w:p>
        </w:tc>
      </w:tr>
      <w:tr w:rsidR="00625E8F" w:rsidRPr="0043594D" w14:paraId="3924B04D" w14:textId="77777777" w:rsidTr="00625E8F">
        <w:tc>
          <w:tcPr>
            <w:tcW w:w="568" w:type="dxa"/>
            <w:vAlign w:val="center"/>
          </w:tcPr>
          <w:p w14:paraId="338C5997" w14:textId="77777777" w:rsidR="00625E8F" w:rsidRPr="0043594D" w:rsidRDefault="00625E8F" w:rsidP="002972C1">
            <w:pPr>
              <w:rPr>
                <w:rFonts w:cs="Times New Roman"/>
                <w:szCs w:val="24"/>
                <w:lang w:val="lt-LT"/>
              </w:rPr>
            </w:pPr>
            <w:r w:rsidRPr="0043594D">
              <w:rPr>
                <w:rFonts w:cs="Times New Roman"/>
                <w:szCs w:val="24"/>
                <w:lang w:val="lt-LT"/>
              </w:rPr>
              <w:t>1</w:t>
            </w:r>
          </w:p>
        </w:tc>
        <w:tc>
          <w:tcPr>
            <w:tcW w:w="8782" w:type="dxa"/>
            <w:vAlign w:val="center"/>
          </w:tcPr>
          <w:p w14:paraId="7B4A7CB9" w14:textId="77777777" w:rsidR="002A6533" w:rsidRDefault="002A6533" w:rsidP="002A6533">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w:t>
            </w:r>
            <w:proofErr w:type="spellStart"/>
            <w:r>
              <w:rPr>
                <w:rFonts w:cs="Times New Roman"/>
                <w:i/>
                <w:iCs/>
                <w:szCs w:val="24"/>
                <w:u w:val="single"/>
                <w:lang w:val="lt-LT"/>
              </w:rPr>
              <w:t>Nr</w:t>
            </w:r>
            <w:proofErr w:type="spellEnd"/>
            <w:r>
              <w:rPr>
                <w:rFonts w:cs="Times New Roman"/>
                <w:i/>
                <w:iCs/>
                <w:szCs w:val="24"/>
                <w:u w:val="single"/>
                <w:lang w:val="lt-LT"/>
              </w:rPr>
              <w:t xml:space="preserve"> 1)</w:t>
            </w:r>
            <w:r>
              <w:rPr>
                <w:rFonts w:cs="Times New Roman"/>
                <w:szCs w:val="24"/>
                <w:lang w:val="lt-LT"/>
              </w:rPr>
              <w:t xml:space="preserve">. </w:t>
            </w:r>
          </w:p>
          <w:p w14:paraId="2A55D04C" w14:textId="739FC050" w:rsidR="00625E8F" w:rsidRPr="0043594D" w:rsidRDefault="002A6533" w:rsidP="002A6533">
            <w:pPr>
              <w:rPr>
                <w:rFonts w:cs="Times New Roman"/>
                <w:szCs w:val="24"/>
                <w:lang w:val="lt-LT"/>
              </w:rPr>
            </w:pPr>
            <w:r w:rsidRPr="0043594D">
              <w:rPr>
                <w:rFonts w:cs="Times New Roman"/>
                <w:szCs w:val="24"/>
                <w:lang w:val="lt-LT"/>
              </w:rPr>
              <w:t>Lenkt</w:t>
            </w:r>
            <w:r>
              <w:rPr>
                <w:rFonts w:cs="Times New Roman"/>
                <w:szCs w:val="24"/>
                <w:lang w:val="lt-LT"/>
              </w:rPr>
              <w:t>os &gt;6 mm</w:t>
            </w:r>
            <w:r w:rsidRPr="0043594D">
              <w:rPr>
                <w:rFonts w:cs="Times New Roman"/>
                <w:szCs w:val="24"/>
                <w:lang w:val="lt-LT"/>
              </w:rPr>
              <w:t xml:space="preserve"> faner</w:t>
            </w:r>
            <w:r>
              <w:rPr>
                <w:rFonts w:cs="Times New Roman"/>
                <w:szCs w:val="24"/>
                <w:lang w:val="lt-LT"/>
              </w:rPr>
              <w:t>os elementas</w:t>
            </w:r>
            <w:r w:rsidRPr="0043594D">
              <w:rPr>
                <w:rFonts w:cs="Times New Roman"/>
                <w:szCs w:val="24"/>
                <w:lang w:val="lt-LT"/>
              </w:rPr>
              <w:t>. Plotis=645mm, aukštis=1500mm, gylis=100mm.</w:t>
            </w:r>
            <w:r>
              <w:rPr>
                <w:rFonts w:cs="Times New Roman"/>
                <w:szCs w:val="24"/>
                <w:lang w:val="lt-LT"/>
              </w:rPr>
              <w:t xml:space="preserve"> Elemento ertmė užpildyta mineraline vata. Dažytas juoda matine spalva (RAL9005) </w:t>
            </w:r>
            <w:r w:rsidRPr="0043594D">
              <w:rPr>
                <w:rFonts w:cs="Times New Roman"/>
                <w:szCs w:val="24"/>
                <w:lang w:val="lt-LT"/>
              </w:rPr>
              <w:t xml:space="preserve"> </w:t>
            </w:r>
          </w:p>
        </w:tc>
      </w:tr>
      <w:tr w:rsidR="00625E8F" w:rsidRPr="0043594D" w14:paraId="6B3A37F8" w14:textId="77777777" w:rsidTr="00625E8F">
        <w:tc>
          <w:tcPr>
            <w:tcW w:w="568" w:type="dxa"/>
            <w:vAlign w:val="center"/>
          </w:tcPr>
          <w:p w14:paraId="4F8C58C2" w14:textId="77777777" w:rsidR="00625E8F" w:rsidRPr="0043594D" w:rsidRDefault="00625E8F" w:rsidP="002972C1">
            <w:pPr>
              <w:rPr>
                <w:rFonts w:cs="Times New Roman"/>
                <w:szCs w:val="24"/>
                <w:lang w:val="lt-LT"/>
              </w:rPr>
            </w:pPr>
            <w:r w:rsidRPr="0043594D">
              <w:rPr>
                <w:rFonts w:cs="Times New Roman"/>
                <w:szCs w:val="24"/>
                <w:lang w:val="lt-LT"/>
              </w:rPr>
              <w:t>2</w:t>
            </w:r>
          </w:p>
        </w:tc>
        <w:tc>
          <w:tcPr>
            <w:tcW w:w="8782" w:type="dxa"/>
            <w:vAlign w:val="center"/>
          </w:tcPr>
          <w:p w14:paraId="62603525" w14:textId="77777777" w:rsidR="002A6533" w:rsidRDefault="002A6533" w:rsidP="002A6533">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(Nr.2)</w:t>
            </w:r>
            <w:r>
              <w:rPr>
                <w:rFonts w:cs="Times New Roman"/>
                <w:szCs w:val="24"/>
                <w:lang w:val="lt-LT"/>
              </w:rPr>
              <w:t xml:space="preserve">. </w:t>
            </w:r>
          </w:p>
          <w:p w14:paraId="5635DBB3" w14:textId="1FE3AF46" w:rsidR="00625E8F" w:rsidRPr="0043594D" w:rsidRDefault="002A6533" w:rsidP="002A6533">
            <w:pPr>
              <w:rPr>
                <w:rFonts w:cs="Times New Roman"/>
                <w:szCs w:val="24"/>
                <w:lang w:val="lt-LT"/>
              </w:rPr>
            </w:pPr>
            <w:r w:rsidRPr="0043594D">
              <w:rPr>
                <w:rFonts w:cs="Times New Roman"/>
                <w:szCs w:val="24"/>
                <w:lang w:val="lt-LT"/>
              </w:rPr>
              <w:lastRenderedPageBreak/>
              <w:t>Lenkt</w:t>
            </w:r>
            <w:r>
              <w:rPr>
                <w:rFonts w:cs="Times New Roman"/>
                <w:szCs w:val="24"/>
                <w:lang w:val="lt-LT"/>
              </w:rPr>
              <w:t>os &gt;6 mm</w:t>
            </w:r>
            <w:r w:rsidRPr="0043594D">
              <w:rPr>
                <w:rFonts w:cs="Times New Roman"/>
                <w:szCs w:val="24"/>
                <w:lang w:val="lt-LT"/>
              </w:rPr>
              <w:t xml:space="preserve"> faner</w:t>
            </w:r>
            <w:r>
              <w:rPr>
                <w:rFonts w:cs="Times New Roman"/>
                <w:szCs w:val="24"/>
                <w:lang w:val="lt-LT"/>
              </w:rPr>
              <w:t>os elementas</w:t>
            </w:r>
            <w:r w:rsidRPr="0043594D">
              <w:rPr>
                <w:rFonts w:cs="Times New Roman"/>
                <w:szCs w:val="24"/>
                <w:lang w:val="lt-LT"/>
              </w:rPr>
              <w:t xml:space="preserve">. Plotis=1070mm, aukštis=1500mm, gylis=100mm. </w:t>
            </w:r>
            <w:r>
              <w:rPr>
                <w:rFonts w:cs="Times New Roman"/>
                <w:szCs w:val="24"/>
                <w:lang w:val="lt-LT"/>
              </w:rPr>
              <w:t xml:space="preserve">Elemento ertmė užpildyta mineraline vata. Dažytas juoda matine spalva (RAL9005) </w:t>
            </w:r>
            <w:r w:rsidRPr="0043594D">
              <w:rPr>
                <w:rFonts w:cs="Times New Roman"/>
                <w:szCs w:val="24"/>
                <w:lang w:val="lt-LT"/>
              </w:rPr>
              <w:t xml:space="preserve"> </w:t>
            </w:r>
          </w:p>
        </w:tc>
      </w:tr>
      <w:tr w:rsidR="00625E8F" w:rsidRPr="0043594D" w14:paraId="01954C23" w14:textId="77777777" w:rsidTr="00625E8F">
        <w:tc>
          <w:tcPr>
            <w:tcW w:w="568" w:type="dxa"/>
            <w:vAlign w:val="center"/>
          </w:tcPr>
          <w:p w14:paraId="33820C0C" w14:textId="77777777" w:rsidR="00625E8F" w:rsidRPr="0043594D" w:rsidRDefault="00625E8F" w:rsidP="002972C1">
            <w:pPr>
              <w:rPr>
                <w:rFonts w:cs="Times New Roman"/>
                <w:szCs w:val="24"/>
                <w:lang w:val="lt-LT"/>
              </w:rPr>
            </w:pPr>
            <w:r w:rsidRPr="0043594D">
              <w:rPr>
                <w:rFonts w:cs="Times New Roman"/>
                <w:szCs w:val="24"/>
                <w:lang w:val="lt-LT"/>
              </w:rPr>
              <w:lastRenderedPageBreak/>
              <w:t>3</w:t>
            </w:r>
          </w:p>
        </w:tc>
        <w:tc>
          <w:tcPr>
            <w:tcW w:w="8782" w:type="dxa"/>
            <w:vAlign w:val="center"/>
          </w:tcPr>
          <w:p w14:paraId="3C5F8C53" w14:textId="77777777" w:rsidR="002A6533" w:rsidRDefault="002A6533" w:rsidP="002A6533">
            <w:pPr>
              <w:rPr>
                <w:rFonts w:cs="Times New Roman"/>
                <w:szCs w:val="24"/>
                <w:lang w:val="lt-LT"/>
              </w:rPr>
            </w:pPr>
            <w:r w:rsidRPr="002A6533">
              <w:rPr>
                <w:rFonts w:cs="Times New Roman"/>
                <w:i/>
                <w:iCs/>
                <w:szCs w:val="24"/>
                <w:u w:val="single"/>
                <w:lang w:val="lt-LT"/>
              </w:rPr>
              <w:t>Akustinis elementas I tipo</w:t>
            </w:r>
            <w:r>
              <w:rPr>
                <w:rFonts w:cs="Times New Roman"/>
                <w:i/>
                <w:iCs/>
                <w:szCs w:val="24"/>
                <w:u w:val="single"/>
                <w:lang w:val="lt-LT"/>
              </w:rPr>
              <w:t xml:space="preserve"> (Nr.3)</w:t>
            </w:r>
            <w:r>
              <w:rPr>
                <w:rFonts w:cs="Times New Roman"/>
                <w:szCs w:val="24"/>
                <w:lang w:val="lt-LT"/>
              </w:rPr>
              <w:t xml:space="preserve">. </w:t>
            </w:r>
          </w:p>
          <w:p w14:paraId="1F14F204" w14:textId="38972804" w:rsidR="00625E8F" w:rsidRPr="0043594D" w:rsidRDefault="002A6533" w:rsidP="002A6533">
            <w:pPr>
              <w:rPr>
                <w:rFonts w:cs="Times New Roman"/>
                <w:szCs w:val="24"/>
                <w:lang w:val="lt-LT"/>
              </w:rPr>
            </w:pPr>
            <w:r w:rsidRPr="0043594D">
              <w:rPr>
                <w:rFonts w:cs="Times New Roman"/>
                <w:szCs w:val="24"/>
                <w:lang w:val="lt-LT"/>
              </w:rPr>
              <w:t>Lenkt</w:t>
            </w:r>
            <w:r>
              <w:rPr>
                <w:rFonts w:cs="Times New Roman"/>
                <w:szCs w:val="24"/>
                <w:lang w:val="lt-LT"/>
              </w:rPr>
              <w:t>os &gt;6 mm</w:t>
            </w:r>
            <w:r w:rsidRPr="0043594D">
              <w:rPr>
                <w:rFonts w:cs="Times New Roman"/>
                <w:szCs w:val="24"/>
                <w:lang w:val="lt-LT"/>
              </w:rPr>
              <w:t xml:space="preserve"> faner</w:t>
            </w:r>
            <w:r>
              <w:rPr>
                <w:rFonts w:cs="Times New Roman"/>
                <w:szCs w:val="24"/>
                <w:lang w:val="lt-LT"/>
              </w:rPr>
              <w:t>os elementas.</w:t>
            </w:r>
            <w:r w:rsidRPr="0043594D">
              <w:rPr>
                <w:rFonts w:cs="Times New Roman"/>
                <w:szCs w:val="24"/>
                <w:lang w:val="lt-LT"/>
              </w:rPr>
              <w:t xml:space="preserve"> Plotis=1290mm, aukštis=1500mm, gylis=100mm. </w:t>
            </w:r>
            <w:r>
              <w:rPr>
                <w:rFonts w:cs="Times New Roman"/>
                <w:szCs w:val="24"/>
                <w:lang w:val="lt-LT"/>
              </w:rPr>
              <w:t xml:space="preserve">Elemento ertmė užpildyta mineraline vata. Dažytas juoda matine spalva (RAL9005) </w:t>
            </w:r>
            <w:r w:rsidRPr="0043594D">
              <w:rPr>
                <w:rFonts w:cs="Times New Roman"/>
                <w:szCs w:val="24"/>
                <w:lang w:val="lt-LT"/>
              </w:rPr>
              <w:t xml:space="preserve"> </w:t>
            </w:r>
          </w:p>
        </w:tc>
      </w:tr>
      <w:tr w:rsidR="00625E8F" w:rsidRPr="0043594D" w14:paraId="0487F319" w14:textId="77777777" w:rsidTr="00625E8F">
        <w:tc>
          <w:tcPr>
            <w:tcW w:w="568" w:type="dxa"/>
            <w:vAlign w:val="center"/>
          </w:tcPr>
          <w:p w14:paraId="57969588" w14:textId="77777777" w:rsidR="00625E8F" w:rsidRPr="0043594D" w:rsidRDefault="00625E8F" w:rsidP="002972C1">
            <w:pPr>
              <w:rPr>
                <w:rFonts w:cs="Times New Roman"/>
                <w:szCs w:val="24"/>
                <w:lang w:val="lt-LT"/>
              </w:rPr>
            </w:pPr>
            <w:r w:rsidRPr="0043594D">
              <w:rPr>
                <w:rFonts w:cs="Times New Roman"/>
                <w:szCs w:val="24"/>
                <w:lang w:val="lt-LT"/>
              </w:rPr>
              <w:t>4</w:t>
            </w:r>
          </w:p>
        </w:tc>
        <w:tc>
          <w:tcPr>
            <w:tcW w:w="8782" w:type="dxa"/>
            <w:vAlign w:val="center"/>
          </w:tcPr>
          <w:p w14:paraId="219A6239" w14:textId="164235B6" w:rsidR="002A6533" w:rsidRDefault="002A6533" w:rsidP="002972C1">
            <w:pPr>
              <w:rPr>
                <w:rFonts w:cs="Times New Roman"/>
                <w:i/>
                <w:iCs/>
                <w:szCs w:val="24"/>
                <w:u w:val="single"/>
                <w:lang w:val="lt-LT"/>
              </w:rPr>
            </w:pPr>
            <w:r w:rsidRPr="002A6533">
              <w:rPr>
                <w:rFonts w:cs="Times New Roman"/>
                <w:i/>
                <w:iCs/>
                <w:szCs w:val="24"/>
                <w:u w:val="single"/>
                <w:lang w:val="lt-LT"/>
              </w:rPr>
              <w:t xml:space="preserve">Akustinis elementas </w:t>
            </w:r>
            <w:r>
              <w:rPr>
                <w:rFonts w:cs="Times New Roman"/>
                <w:i/>
                <w:iCs/>
                <w:szCs w:val="24"/>
                <w:u w:val="single"/>
                <w:lang w:val="lt-LT"/>
              </w:rPr>
              <w:t>I</w:t>
            </w:r>
            <w:r w:rsidRPr="002A6533">
              <w:rPr>
                <w:rFonts w:cs="Times New Roman"/>
                <w:i/>
                <w:iCs/>
                <w:szCs w:val="24"/>
                <w:u w:val="single"/>
                <w:lang w:val="lt-LT"/>
              </w:rPr>
              <w:t>I tipo</w:t>
            </w:r>
            <w:r>
              <w:rPr>
                <w:rFonts w:cs="Times New Roman"/>
                <w:i/>
                <w:iCs/>
                <w:szCs w:val="24"/>
                <w:u w:val="single"/>
                <w:lang w:val="lt-LT"/>
              </w:rPr>
              <w:t xml:space="preserve"> (Nr.3).</w:t>
            </w:r>
          </w:p>
          <w:p w14:paraId="46F372CD" w14:textId="24A6A8D8" w:rsidR="00625E8F" w:rsidRPr="0043594D" w:rsidRDefault="00625E8F" w:rsidP="002972C1">
            <w:pPr>
              <w:rPr>
                <w:rFonts w:cs="Times New Roman"/>
                <w:szCs w:val="24"/>
                <w:lang w:val="lt-LT"/>
              </w:rPr>
            </w:pPr>
            <w:r w:rsidRPr="0043594D">
              <w:rPr>
                <w:rFonts w:cs="Times New Roman"/>
                <w:szCs w:val="24"/>
                <w:lang w:val="lt-LT"/>
              </w:rPr>
              <w:t xml:space="preserve">50x50mm kalibruoto medžio tašai. </w:t>
            </w:r>
            <w:r w:rsidR="002A6533">
              <w:rPr>
                <w:rFonts w:cs="Times New Roman"/>
                <w:szCs w:val="24"/>
                <w:lang w:val="lt-LT"/>
              </w:rPr>
              <w:t xml:space="preserve">Aukštis: 1500 mm. </w:t>
            </w:r>
            <w:r w:rsidRPr="0043594D">
              <w:rPr>
                <w:rFonts w:cs="Times New Roman"/>
                <w:szCs w:val="24"/>
                <w:lang w:val="lt-LT"/>
              </w:rPr>
              <w:t>Tarpai tarp tašų iš kairės į dešinę (mm): 30, 120, 30, 30, 120, 100</w:t>
            </w:r>
            <w:r w:rsidR="002A6533">
              <w:rPr>
                <w:rFonts w:cs="Times New Roman"/>
                <w:szCs w:val="24"/>
                <w:lang w:val="lt-LT"/>
              </w:rPr>
              <w:t xml:space="preserve">. Dažyti juoda matine spalva (RAL9005).  </w:t>
            </w:r>
            <w:r w:rsidR="002A6533" w:rsidRPr="0043594D">
              <w:rPr>
                <w:rFonts w:cs="Times New Roman"/>
                <w:szCs w:val="24"/>
                <w:lang w:val="lt-LT"/>
              </w:rPr>
              <w:t xml:space="preserve"> </w:t>
            </w:r>
          </w:p>
        </w:tc>
      </w:tr>
      <w:tr w:rsidR="00625E8F" w:rsidRPr="0043594D" w14:paraId="4A39205F" w14:textId="77777777" w:rsidTr="00625E8F">
        <w:tc>
          <w:tcPr>
            <w:tcW w:w="568" w:type="dxa"/>
            <w:vAlign w:val="center"/>
          </w:tcPr>
          <w:p w14:paraId="6E85CAA4" w14:textId="77777777" w:rsidR="00625E8F" w:rsidRPr="0043594D" w:rsidRDefault="00625E8F" w:rsidP="002972C1">
            <w:pPr>
              <w:rPr>
                <w:rFonts w:cs="Times New Roman"/>
                <w:szCs w:val="24"/>
                <w:lang w:val="lt-LT"/>
              </w:rPr>
            </w:pPr>
            <w:r w:rsidRPr="0043594D">
              <w:rPr>
                <w:rFonts w:cs="Times New Roman"/>
                <w:szCs w:val="24"/>
                <w:lang w:val="lt-LT"/>
              </w:rPr>
              <w:t>5</w:t>
            </w:r>
          </w:p>
        </w:tc>
        <w:tc>
          <w:tcPr>
            <w:tcW w:w="8782" w:type="dxa"/>
            <w:vAlign w:val="center"/>
          </w:tcPr>
          <w:p w14:paraId="258E39EF" w14:textId="366E69D9" w:rsidR="002A6533" w:rsidRDefault="002A6533" w:rsidP="002A6533">
            <w:pPr>
              <w:rPr>
                <w:rFonts w:cs="Times New Roman"/>
                <w:i/>
                <w:iCs/>
                <w:szCs w:val="24"/>
                <w:u w:val="single"/>
                <w:lang w:val="lt-LT"/>
              </w:rPr>
            </w:pPr>
            <w:r w:rsidRPr="002A6533">
              <w:rPr>
                <w:rFonts w:cs="Times New Roman"/>
                <w:i/>
                <w:iCs/>
                <w:szCs w:val="24"/>
                <w:u w:val="single"/>
                <w:lang w:val="lt-LT"/>
              </w:rPr>
              <w:t xml:space="preserve">Akustinis elementas </w:t>
            </w:r>
            <w:r>
              <w:rPr>
                <w:rFonts w:cs="Times New Roman"/>
                <w:i/>
                <w:iCs/>
                <w:szCs w:val="24"/>
                <w:u w:val="single"/>
                <w:lang w:val="lt-LT"/>
              </w:rPr>
              <w:t>I</w:t>
            </w:r>
            <w:r w:rsidRPr="002A6533">
              <w:rPr>
                <w:rFonts w:cs="Times New Roman"/>
                <w:i/>
                <w:iCs/>
                <w:szCs w:val="24"/>
                <w:u w:val="single"/>
                <w:lang w:val="lt-LT"/>
              </w:rPr>
              <w:t>I tipo</w:t>
            </w:r>
            <w:r>
              <w:rPr>
                <w:rFonts w:cs="Times New Roman"/>
                <w:i/>
                <w:iCs/>
                <w:szCs w:val="24"/>
                <w:u w:val="single"/>
                <w:lang w:val="lt-LT"/>
              </w:rPr>
              <w:t xml:space="preserve"> (Nr.4).</w:t>
            </w:r>
          </w:p>
          <w:p w14:paraId="1DBBD723" w14:textId="6180BEDE" w:rsidR="00625E8F" w:rsidRPr="0043594D" w:rsidRDefault="00625E8F" w:rsidP="002972C1">
            <w:pPr>
              <w:rPr>
                <w:rFonts w:cs="Times New Roman"/>
                <w:szCs w:val="24"/>
                <w:lang w:val="lt-LT"/>
              </w:rPr>
            </w:pPr>
            <w:r w:rsidRPr="0043594D">
              <w:rPr>
                <w:rFonts w:cs="Times New Roman"/>
                <w:szCs w:val="24"/>
                <w:lang w:val="lt-LT"/>
              </w:rPr>
              <w:t xml:space="preserve">50x50mm kalibruoto medžio tašai. </w:t>
            </w:r>
            <w:r w:rsidR="002A6533">
              <w:rPr>
                <w:rFonts w:cs="Times New Roman"/>
                <w:szCs w:val="24"/>
                <w:lang w:val="lt-LT"/>
              </w:rPr>
              <w:t>Aukštis: 1500 mm.</w:t>
            </w:r>
            <w:r w:rsidR="002A6533" w:rsidRPr="0043594D">
              <w:rPr>
                <w:rFonts w:cs="Times New Roman"/>
                <w:szCs w:val="24"/>
                <w:lang w:val="lt-LT"/>
              </w:rPr>
              <w:t xml:space="preserve"> </w:t>
            </w:r>
            <w:r w:rsidRPr="0043594D">
              <w:rPr>
                <w:rFonts w:cs="Times New Roman"/>
                <w:szCs w:val="24"/>
                <w:lang w:val="lt-LT"/>
              </w:rPr>
              <w:t>Tarpai tarp tašų iš kairės į dešinę (mm): 30, 110, 30, 30, 120, 50, 120, 30, 30, 110, 30</w:t>
            </w:r>
            <w:r w:rsidR="002A6533">
              <w:rPr>
                <w:rFonts w:cs="Times New Roman"/>
                <w:szCs w:val="24"/>
                <w:lang w:val="lt-LT"/>
              </w:rPr>
              <w:t xml:space="preserve">. Dažyti juoda matine spalva (RAL9005).  </w:t>
            </w:r>
            <w:r w:rsidR="002A6533" w:rsidRPr="0043594D">
              <w:rPr>
                <w:rFonts w:cs="Times New Roman"/>
                <w:szCs w:val="24"/>
                <w:lang w:val="lt-LT"/>
              </w:rPr>
              <w:t xml:space="preserve"> </w:t>
            </w:r>
          </w:p>
        </w:tc>
      </w:tr>
      <w:tr w:rsidR="00625E8F" w:rsidRPr="0043594D" w14:paraId="534BF977" w14:textId="77777777" w:rsidTr="00625E8F">
        <w:tc>
          <w:tcPr>
            <w:tcW w:w="568" w:type="dxa"/>
            <w:vAlign w:val="center"/>
          </w:tcPr>
          <w:p w14:paraId="0C9BC15E" w14:textId="77777777" w:rsidR="00625E8F" w:rsidRPr="0043594D" w:rsidRDefault="00625E8F" w:rsidP="002972C1">
            <w:pPr>
              <w:rPr>
                <w:rFonts w:cs="Times New Roman"/>
                <w:szCs w:val="24"/>
                <w:lang w:val="lt-LT"/>
              </w:rPr>
            </w:pPr>
            <w:r w:rsidRPr="0043594D">
              <w:rPr>
                <w:rFonts w:cs="Times New Roman"/>
                <w:szCs w:val="24"/>
                <w:lang w:val="lt-LT"/>
              </w:rPr>
              <w:t>6</w:t>
            </w:r>
          </w:p>
        </w:tc>
        <w:tc>
          <w:tcPr>
            <w:tcW w:w="8782" w:type="dxa"/>
            <w:vAlign w:val="center"/>
          </w:tcPr>
          <w:p w14:paraId="644682A3" w14:textId="6069ED58" w:rsidR="00DB6C99" w:rsidRDefault="00DB6C99" w:rsidP="00DB6C99">
            <w:pPr>
              <w:rPr>
                <w:rFonts w:cs="Times New Roman"/>
                <w:i/>
                <w:iCs/>
                <w:szCs w:val="24"/>
                <w:u w:val="single"/>
                <w:lang w:val="lt-LT"/>
              </w:rPr>
            </w:pPr>
            <w:r w:rsidRPr="002A6533">
              <w:rPr>
                <w:rFonts w:cs="Times New Roman"/>
                <w:i/>
                <w:iCs/>
                <w:szCs w:val="24"/>
                <w:u w:val="single"/>
                <w:lang w:val="lt-LT"/>
              </w:rPr>
              <w:t xml:space="preserve">Akustinis elementas </w:t>
            </w:r>
            <w:r>
              <w:rPr>
                <w:rFonts w:cs="Times New Roman"/>
                <w:i/>
                <w:iCs/>
                <w:szCs w:val="24"/>
                <w:u w:val="single"/>
                <w:lang w:val="lt-LT"/>
              </w:rPr>
              <w:t>I</w:t>
            </w:r>
            <w:r w:rsidRPr="002A6533">
              <w:rPr>
                <w:rFonts w:cs="Times New Roman"/>
                <w:i/>
                <w:iCs/>
                <w:szCs w:val="24"/>
                <w:u w:val="single"/>
                <w:lang w:val="lt-LT"/>
              </w:rPr>
              <w:t>I tipo</w:t>
            </w:r>
            <w:r>
              <w:rPr>
                <w:rFonts w:cs="Times New Roman"/>
                <w:i/>
                <w:iCs/>
                <w:szCs w:val="24"/>
                <w:u w:val="single"/>
                <w:lang w:val="lt-LT"/>
              </w:rPr>
              <w:t xml:space="preserve"> (Nr.5).</w:t>
            </w:r>
          </w:p>
          <w:p w14:paraId="4E55F95B" w14:textId="104ADE4D" w:rsidR="00625E8F" w:rsidRPr="0043594D" w:rsidRDefault="00625E8F" w:rsidP="002972C1">
            <w:pPr>
              <w:rPr>
                <w:rFonts w:cs="Times New Roman"/>
                <w:szCs w:val="24"/>
                <w:lang w:val="lt-LT"/>
              </w:rPr>
            </w:pPr>
            <w:r w:rsidRPr="0043594D">
              <w:rPr>
                <w:rFonts w:cs="Times New Roman"/>
                <w:szCs w:val="24"/>
                <w:lang w:val="lt-LT"/>
              </w:rPr>
              <w:t xml:space="preserve">50x50mm kalibruoto medžio tašai. </w:t>
            </w:r>
            <w:r w:rsidR="00DB6C99">
              <w:rPr>
                <w:rFonts w:cs="Times New Roman"/>
                <w:szCs w:val="24"/>
                <w:lang w:val="lt-LT"/>
              </w:rPr>
              <w:t>Aukštis: 1500 mm</w:t>
            </w:r>
            <w:r w:rsidR="00DB6C99" w:rsidRPr="0043594D">
              <w:rPr>
                <w:rFonts w:cs="Times New Roman"/>
                <w:szCs w:val="24"/>
                <w:lang w:val="lt-LT"/>
              </w:rPr>
              <w:t xml:space="preserve"> </w:t>
            </w:r>
            <w:r w:rsidRPr="0043594D">
              <w:rPr>
                <w:rFonts w:cs="Times New Roman"/>
                <w:szCs w:val="24"/>
                <w:lang w:val="lt-LT"/>
              </w:rPr>
              <w:t>Tarpai tarp tašų iš kairės į dešinę (mm): 100, 120, 30, 30, 120, 30</w:t>
            </w:r>
            <w:r w:rsidR="00DB6C99">
              <w:rPr>
                <w:rFonts w:cs="Times New Roman"/>
                <w:szCs w:val="24"/>
                <w:lang w:val="lt-LT"/>
              </w:rPr>
              <w:t xml:space="preserve">. Dažyti juoda matine spalva (RAL9005).  </w:t>
            </w:r>
            <w:r w:rsidR="00DB6C99" w:rsidRPr="0043594D">
              <w:rPr>
                <w:rFonts w:cs="Times New Roman"/>
                <w:szCs w:val="24"/>
                <w:lang w:val="lt-LT"/>
              </w:rPr>
              <w:t xml:space="preserve"> </w:t>
            </w:r>
          </w:p>
        </w:tc>
      </w:tr>
    </w:tbl>
    <w:p w14:paraId="486E0F6B" w14:textId="77777777" w:rsidR="00625E8F" w:rsidRPr="0043594D" w:rsidRDefault="00625E8F" w:rsidP="002972C1">
      <w:pPr>
        <w:rPr>
          <w:rFonts w:cs="Times New Roman"/>
          <w:szCs w:val="24"/>
        </w:rPr>
      </w:pPr>
    </w:p>
    <w:p w14:paraId="73E137F7" w14:textId="7EAC8D2D" w:rsidR="00205FA6" w:rsidRPr="0043594D" w:rsidRDefault="00205FA6" w:rsidP="00205FA6">
      <w:pPr>
        <w:pStyle w:val="Antrat2"/>
        <w:rPr>
          <w:rFonts w:cs="Times New Roman"/>
          <w:szCs w:val="24"/>
        </w:rPr>
      </w:pPr>
      <w:bookmarkStart w:id="7" w:name="_Toc199431954"/>
      <w:r>
        <w:rPr>
          <w:rFonts w:cs="Times New Roman"/>
          <w:szCs w:val="24"/>
        </w:rPr>
        <w:t>Mineralinė vata po pagrindinės scenos grindimis</w:t>
      </w:r>
      <w:bookmarkEnd w:id="7"/>
      <w:r>
        <w:rPr>
          <w:rFonts w:cs="Times New Roman"/>
          <w:szCs w:val="24"/>
        </w:rPr>
        <w:t xml:space="preserve"> </w:t>
      </w:r>
    </w:p>
    <w:p w14:paraId="7423C50D" w14:textId="55DB8AF6" w:rsidR="00205FA6" w:rsidRDefault="00205FA6" w:rsidP="00205FA6">
      <w:pPr>
        <w:rPr>
          <w:rFonts w:cs="Times New Roman"/>
          <w:szCs w:val="24"/>
        </w:rPr>
      </w:pPr>
      <w:r>
        <w:rPr>
          <w:rFonts w:cs="Times New Roman"/>
          <w:szCs w:val="24"/>
        </w:rPr>
        <w:t>Papildomai sumontuoti po esamomis pagrindinės scenos grindimis &gt;50 mm storio kietos (tankis &gt;80 kg/m</w:t>
      </w:r>
      <w:r>
        <w:rPr>
          <w:rFonts w:cs="Times New Roman"/>
          <w:szCs w:val="24"/>
          <w:vertAlign w:val="superscript"/>
        </w:rPr>
        <w:t>3</w:t>
      </w:r>
      <w:r>
        <w:rPr>
          <w:rFonts w:cs="Times New Roman"/>
          <w:szCs w:val="24"/>
        </w:rPr>
        <w:t>)  mineralinės vatos sluoksnis, tvirtinant prie esamų medinių grindų smeigėmis. Mineralinė vata sumažin</w:t>
      </w:r>
      <w:r w:rsidR="002F0BB2">
        <w:rPr>
          <w:rFonts w:cs="Times New Roman"/>
          <w:szCs w:val="24"/>
        </w:rPr>
        <w:t>a</w:t>
      </w:r>
      <w:r>
        <w:rPr>
          <w:rFonts w:cs="Times New Roman"/>
          <w:szCs w:val="24"/>
        </w:rPr>
        <w:t xml:space="preserve"> vibracijų ir</w:t>
      </w:r>
      <w:r w:rsidR="002F0BB2">
        <w:rPr>
          <w:rFonts w:cs="Times New Roman"/>
          <w:szCs w:val="24"/>
        </w:rPr>
        <w:t xml:space="preserve">  </w:t>
      </w:r>
      <w:r>
        <w:rPr>
          <w:rFonts w:cs="Times New Roman"/>
          <w:szCs w:val="24"/>
        </w:rPr>
        <w:t xml:space="preserve">grindų rezonavimo efektą. </w:t>
      </w:r>
    </w:p>
    <w:p w14:paraId="5A7F8D7A" w14:textId="70BD2341" w:rsidR="00205FA6" w:rsidRPr="0043594D" w:rsidRDefault="00205FA6" w:rsidP="00205FA6">
      <w:pPr>
        <w:pStyle w:val="Antrat2"/>
        <w:rPr>
          <w:rFonts w:cs="Times New Roman"/>
          <w:szCs w:val="24"/>
        </w:rPr>
      </w:pPr>
      <w:bookmarkStart w:id="8" w:name="_Hlk200356241"/>
      <w:bookmarkStart w:id="9" w:name="_Toc199431955"/>
      <w:r>
        <w:rPr>
          <w:rFonts w:cs="Times New Roman"/>
          <w:szCs w:val="24"/>
        </w:rPr>
        <w:t>Orkestro duobė</w:t>
      </w:r>
      <w:r w:rsidR="002F0BB2">
        <w:rPr>
          <w:rFonts w:cs="Times New Roman"/>
          <w:szCs w:val="24"/>
        </w:rPr>
        <w:t xml:space="preserve">s grindų </w:t>
      </w:r>
      <w:bookmarkEnd w:id="8"/>
      <w:r w:rsidR="002F0BB2">
        <w:rPr>
          <w:rFonts w:cs="Times New Roman"/>
          <w:szCs w:val="24"/>
        </w:rPr>
        <w:t>danga</w:t>
      </w:r>
      <w:bookmarkEnd w:id="9"/>
      <w:r>
        <w:rPr>
          <w:rFonts w:cs="Times New Roman"/>
          <w:szCs w:val="24"/>
        </w:rPr>
        <w:t xml:space="preserve"> </w:t>
      </w:r>
    </w:p>
    <w:p w14:paraId="222D066E" w14:textId="7167B6CE" w:rsidR="00205FA6" w:rsidRPr="0043594D" w:rsidRDefault="002F0BB2" w:rsidP="00205FA6">
      <w:pPr>
        <w:rPr>
          <w:rFonts w:cs="Times New Roman"/>
          <w:szCs w:val="24"/>
        </w:rPr>
      </w:pPr>
      <w:r>
        <w:rPr>
          <w:rFonts w:cs="Times New Roman"/>
          <w:szCs w:val="24"/>
        </w:rPr>
        <w:t xml:space="preserve">Esamos senos orkestro duobės grindys keičiamos naujomis klijuoto medžio 50 mm storio masyvo plokštėmis. Po grindimis montuojama </w:t>
      </w:r>
      <w:r w:rsidR="00205FA6">
        <w:rPr>
          <w:rFonts w:cs="Times New Roman"/>
          <w:szCs w:val="24"/>
        </w:rPr>
        <w:t xml:space="preserve">&gt;50 mm </w:t>
      </w:r>
      <w:r>
        <w:rPr>
          <w:rFonts w:cs="Times New Roman"/>
          <w:szCs w:val="24"/>
        </w:rPr>
        <w:t xml:space="preserve">pusiau kietos </w:t>
      </w:r>
      <w:r w:rsidR="00205FA6">
        <w:rPr>
          <w:rFonts w:cs="Times New Roman"/>
          <w:szCs w:val="24"/>
        </w:rPr>
        <w:t>(tankis &gt;</w:t>
      </w:r>
      <w:r>
        <w:rPr>
          <w:rFonts w:cs="Times New Roman"/>
          <w:szCs w:val="24"/>
        </w:rPr>
        <w:t>35</w:t>
      </w:r>
      <w:r w:rsidR="00205FA6">
        <w:rPr>
          <w:rFonts w:cs="Times New Roman"/>
          <w:szCs w:val="24"/>
        </w:rPr>
        <w:t xml:space="preserve"> kg/m</w:t>
      </w:r>
      <w:r w:rsidR="00205FA6">
        <w:rPr>
          <w:rFonts w:cs="Times New Roman"/>
          <w:szCs w:val="24"/>
          <w:vertAlign w:val="superscript"/>
        </w:rPr>
        <w:t>3</w:t>
      </w:r>
      <w:r w:rsidR="00205FA6">
        <w:rPr>
          <w:rFonts w:cs="Times New Roman"/>
          <w:szCs w:val="24"/>
        </w:rPr>
        <w:t>)  mineralinės vatos sluoksnis. Mineralinė vata sumažin</w:t>
      </w:r>
      <w:r>
        <w:rPr>
          <w:rFonts w:cs="Times New Roman"/>
          <w:szCs w:val="24"/>
        </w:rPr>
        <w:t>a</w:t>
      </w:r>
      <w:r w:rsidR="00205FA6">
        <w:rPr>
          <w:rFonts w:cs="Times New Roman"/>
          <w:szCs w:val="24"/>
        </w:rPr>
        <w:t xml:space="preserve"> vibracijų ir</w:t>
      </w:r>
      <w:r>
        <w:rPr>
          <w:rFonts w:cs="Times New Roman"/>
          <w:szCs w:val="24"/>
        </w:rPr>
        <w:t xml:space="preserve"> </w:t>
      </w:r>
      <w:r w:rsidR="00205FA6">
        <w:rPr>
          <w:rFonts w:cs="Times New Roman"/>
          <w:szCs w:val="24"/>
        </w:rPr>
        <w:t xml:space="preserve">grindų rezonavimo efektą. </w:t>
      </w:r>
    </w:p>
    <w:p w14:paraId="0EBEFC83" w14:textId="731BAB20" w:rsidR="001D1E63" w:rsidRPr="00D467C6" w:rsidRDefault="001D1E63" w:rsidP="00A11B6D">
      <w:pPr>
        <w:pStyle w:val="Pagrindinistekstas"/>
        <w:shd w:val="clear" w:color="auto" w:fill="FAE2D5" w:themeFill="accent2" w:themeFillTint="33"/>
        <w:tabs>
          <w:tab w:val="left" w:pos="993"/>
        </w:tabs>
        <w:spacing w:line="276" w:lineRule="auto"/>
        <w:ind w:right="145" w:firstLine="710"/>
        <w:rPr>
          <w:rFonts w:ascii="Times New Roman" w:hAnsi="Times New Roman"/>
          <w:szCs w:val="24"/>
        </w:rPr>
      </w:pPr>
      <w:r w:rsidRPr="00D467C6">
        <w:rPr>
          <w:rFonts w:ascii="Times New Roman" w:hAnsi="Times New Roman"/>
          <w:szCs w:val="24"/>
        </w:rPr>
        <w:t xml:space="preserve">Vadovaujantis </w:t>
      </w:r>
      <w:hyperlink r:id="rId15">
        <w:r w:rsidRPr="00D467C6">
          <w:rPr>
            <w:rFonts w:ascii="Times New Roman" w:hAnsi="Times New Roman"/>
            <w:szCs w:val="24"/>
            <w:u w:val="single"/>
          </w:rPr>
          <w:t>Aplinkos apsaugos kriterijų</w:t>
        </w:r>
        <w:r w:rsidR="00D467C6" w:rsidRPr="00D467C6">
          <w:rPr>
            <w:rFonts w:ascii="Times New Roman" w:hAnsi="Times New Roman"/>
            <w:szCs w:val="24"/>
            <w:u w:val="single"/>
          </w:rPr>
          <w:t>(toliau AAK)</w:t>
        </w:r>
        <w:r w:rsidRPr="00D467C6">
          <w:rPr>
            <w:rFonts w:ascii="Times New Roman" w:hAnsi="Times New Roman"/>
            <w:szCs w:val="24"/>
            <w:u w:val="single"/>
          </w:rPr>
          <w:t>, kuriuos perkančiosios organizacijos ir perkantieji</w:t>
        </w:r>
      </w:hyperlink>
      <w:r w:rsidRPr="00D467C6">
        <w:rPr>
          <w:rFonts w:ascii="Times New Roman" w:hAnsi="Times New Roman"/>
          <w:szCs w:val="24"/>
        </w:rPr>
        <w:t xml:space="preserve"> </w:t>
      </w:r>
      <w:hyperlink r:id="rId16">
        <w:r w:rsidRPr="00D467C6">
          <w:rPr>
            <w:rFonts w:ascii="Times New Roman" w:hAnsi="Times New Roman"/>
            <w:szCs w:val="24"/>
            <w:u w:val="single"/>
          </w:rPr>
          <w:t>subjektai turi taikyti pirkdamos prekes, paslaugas ar darbus, taikymo tvarkos aprašo, patvirtinto Lietuvos</w:t>
        </w:r>
      </w:hyperlink>
      <w:r w:rsidRPr="00D467C6">
        <w:rPr>
          <w:rFonts w:ascii="Times New Roman" w:hAnsi="Times New Roman"/>
          <w:szCs w:val="24"/>
        </w:rPr>
        <w:t xml:space="preserve"> </w:t>
      </w:r>
      <w:hyperlink r:id="rId17">
        <w:r w:rsidRPr="00D467C6">
          <w:rPr>
            <w:rFonts w:ascii="Times New Roman" w:hAnsi="Times New Roman"/>
            <w:szCs w:val="24"/>
            <w:u w:val="single"/>
          </w:rPr>
          <w:t>Respublikos aplinkos ministro 2011 m. birželio 28 d. įsakymu Nr. D1-508</w:t>
        </w:r>
      </w:hyperlink>
      <w:r w:rsidRPr="00D467C6">
        <w:rPr>
          <w:rFonts w:ascii="Times New Roman" w:hAnsi="Times New Roman"/>
          <w:spacing w:val="40"/>
          <w:szCs w:val="24"/>
        </w:rPr>
        <w:t xml:space="preserve"> </w:t>
      </w:r>
      <w:r w:rsidRPr="00D467C6">
        <w:rPr>
          <w:rFonts w:ascii="Times New Roman" w:hAnsi="Times New Roman"/>
          <w:szCs w:val="24"/>
        </w:rPr>
        <w:t xml:space="preserve">(toliau – Aprašas) šis pirkimas laikomas </w:t>
      </w:r>
      <w:r w:rsidRPr="00D467C6">
        <w:rPr>
          <w:rFonts w:ascii="Times New Roman" w:hAnsi="Times New Roman"/>
          <w:b/>
          <w:szCs w:val="24"/>
        </w:rPr>
        <w:t xml:space="preserve">žaliuoju pirkimu, </w:t>
      </w:r>
      <w:r w:rsidRPr="00D467C6">
        <w:rPr>
          <w:rFonts w:ascii="Times New Roman" w:hAnsi="Times New Roman"/>
          <w:szCs w:val="24"/>
        </w:rPr>
        <w:t>nes vadovaujantis</w:t>
      </w:r>
      <w:bookmarkStart w:id="10" w:name="_Hlk196829993"/>
      <w:r w:rsidR="00D467C6" w:rsidRPr="00D467C6">
        <w:rPr>
          <w:rFonts w:ascii="Times New Roman" w:hAnsi="Times New Roman"/>
          <w:szCs w:val="24"/>
        </w:rPr>
        <w:t xml:space="preserve"> </w:t>
      </w:r>
      <w:r w:rsidRPr="00D467C6">
        <w:rPr>
          <w:rFonts w:ascii="Times New Roman" w:hAnsi="Times New Roman"/>
          <w:b/>
          <w:szCs w:val="24"/>
        </w:rPr>
        <w:t xml:space="preserve">Aprašo 4.1. p. </w:t>
      </w:r>
      <w:bookmarkEnd w:id="10"/>
      <w:r w:rsidRPr="00D467C6">
        <w:rPr>
          <w:rFonts w:ascii="Times New Roman" w:hAnsi="Times New Roman"/>
          <w:szCs w:val="24"/>
        </w:rPr>
        <w:t xml:space="preserve">– perkami darbų sudėtyje yra </w:t>
      </w:r>
      <w:r w:rsidRPr="00D467C6">
        <w:rPr>
          <w:rFonts w:ascii="Times New Roman" w:hAnsi="Times New Roman"/>
          <w:b/>
          <w:szCs w:val="24"/>
        </w:rPr>
        <w:t>Produktų</w:t>
      </w:r>
      <w:r w:rsidRPr="00D467C6">
        <w:rPr>
          <w:rFonts w:ascii="Times New Roman" w:hAnsi="Times New Roman"/>
          <w:szCs w:val="24"/>
        </w:rPr>
        <w:t>, kurių viešiesiems pirkimams taikytini minimalūs aplinkos apsaugos kriterijai, sąraše:</w:t>
      </w:r>
    </w:p>
    <w:p w14:paraId="4FE9EE41" w14:textId="0780E656" w:rsidR="001D1E63" w:rsidRPr="00B76447" w:rsidRDefault="001D1E63" w:rsidP="001D1E63">
      <w:pPr>
        <w:pStyle w:val="Sraopastraipa"/>
        <w:widowControl w:val="0"/>
        <w:numPr>
          <w:ilvl w:val="1"/>
          <w:numId w:val="9"/>
        </w:numPr>
        <w:tabs>
          <w:tab w:val="left" w:pos="993"/>
          <w:tab w:val="left" w:pos="1584"/>
        </w:tabs>
        <w:autoSpaceDE w:val="0"/>
        <w:autoSpaceDN w:val="0"/>
        <w:spacing w:after="0" w:line="276" w:lineRule="auto"/>
        <w:ind w:left="0" w:firstLine="710"/>
        <w:contextualSpacing w:val="0"/>
        <w:jc w:val="both"/>
        <w:rPr>
          <w:b/>
          <w:iCs/>
          <w:szCs w:val="24"/>
          <w:u w:val="single"/>
        </w:rPr>
      </w:pPr>
      <w:r w:rsidRPr="00654CA6">
        <w:rPr>
          <w:b/>
          <w:szCs w:val="24"/>
        </w:rPr>
        <w:t xml:space="preserve">Aprašo 2 priedo XIII skyrius </w:t>
      </w:r>
      <w:r w:rsidRPr="009225B0">
        <w:rPr>
          <w:b/>
          <w:bCs/>
          <w:szCs w:val="24"/>
        </w:rPr>
        <w:t xml:space="preserve">(Statybinės medžiagos) </w:t>
      </w:r>
      <w:r>
        <w:rPr>
          <w:b/>
          <w:bCs/>
          <w:szCs w:val="24"/>
        </w:rPr>
        <w:t xml:space="preserve">16 p. </w:t>
      </w:r>
      <w:r w:rsidRPr="00B76447">
        <w:rPr>
          <w:b/>
          <w:szCs w:val="24"/>
          <w:u w:val="single"/>
        </w:rPr>
        <w:t>(</w:t>
      </w:r>
      <w:r>
        <w:rPr>
          <w:b/>
          <w:iCs/>
          <w:szCs w:val="24"/>
          <w:u w:val="single"/>
        </w:rPr>
        <w:t>M</w:t>
      </w:r>
      <w:r w:rsidRPr="00B76447">
        <w:rPr>
          <w:b/>
          <w:iCs/>
          <w:szCs w:val="24"/>
          <w:u w:val="single"/>
        </w:rPr>
        <w:t>ediena</w:t>
      </w:r>
      <w:r w:rsidRPr="00B76447">
        <w:rPr>
          <w:b/>
          <w:iCs/>
          <w:spacing w:val="-5"/>
          <w:szCs w:val="24"/>
          <w:u w:val="single"/>
        </w:rPr>
        <w:t xml:space="preserve"> </w:t>
      </w:r>
      <w:r w:rsidRPr="00B76447">
        <w:rPr>
          <w:b/>
          <w:iCs/>
          <w:szCs w:val="24"/>
          <w:u w:val="single"/>
        </w:rPr>
        <w:t>ir</w:t>
      </w:r>
      <w:r w:rsidRPr="00B76447">
        <w:rPr>
          <w:b/>
          <w:iCs/>
          <w:spacing w:val="-5"/>
          <w:szCs w:val="24"/>
          <w:u w:val="single"/>
        </w:rPr>
        <w:t xml:space="preserve"> </w:t>
      </w:r>
      <w:r w:rsidRPr="00B76447">
        <w:rPr>
          <w:b/>
          <w:iCs/>
          <w:szCs w:val="24"/>
          <w:u w:val="single"/>
        </w:rPr>
        <w:t>jos</w:t>
      </w:r>
      <w:r w:rsidRPr="00B76447">
        <w:rPr>
          <w:b/>
          <w:iCs/>
          <w:spacing w:val="-5"/>
          <w:szCs w:val="24"/>
          <w:u w:val="single"/>
        </w:rPr>
        <w:t xml:space="preserve"> </w:t>
      </w:r>
      <w:r w:rsidRPr="00B76447">
        <w:rPr>
          <w:b/>
          <w:iCs/>
          <w:spacing w:val="-2"/>
          <w:szCs w:val="24"/>
          <w:u w:val="single"/>
        </w:rPr>
        <w:t>produktai)</w:t>
      </w:r>
      <w:r w:rsidRPr="001721F0">
        <w:t xml:space="preserve"> </w:t>
      </w:r>
      <w:r>
        <w:t>(</w:t>
      </w:r>
      <w:r w:rsidRPr="001721F0">
        <w:rPr>
          <w:b/>
          <w:iCs/>
          <w:spacing w:val="-2"/>
          <w:szCs w:val="24"/>
          <w:u w:val="single"/>
        </w:rPr>
        <w:t>Aprašo 1</w:t>
      </w:r>
      <w:r>
        <w:rPr>
          <w:b/>
          <w:iCs/>
          <w:spacing w:val="-2"/>
          <w:szCs w:val="24"/>
          <w:u w:val="single"/>
        </w:rPr>
        <w:t>6</w:t>
      </w:r>
      <w:r w:rsidRPr="001721F0">
        <w:rPr>
          <w:b/>
          <w:iCs/>
          <w:spacing w:val="-2"/>
          <w:szCs w:val="24"/>
          <w:u w:val="single"/>
        </w:rPr>
        <w:t>.1 p. ir 1</w:t>
      </w:r>
      <w:r>
        <w:rPr>
          <w:b/>
          <w:iCs/>
          <w:spacing w:val="-2"/>
          <w:szCs w:val="24"/>
          <w:u w:val="single"/>
        </w:rPr>
        <w:t>6</w:t>
      </w:r>
      <w:r w:rsidRPr="001721F0">
        <w:rPr>
          <w:b/>
          <w:iCs/>
          <w:spacing w:val="-2"/>
          <w:szCs w:val="24"/>
          <w:u w:val="single"/>
        </w:rPr>
        <w:t xml:space="preserve">.2 p. nurodyti reikalavimai taikomi ta apimti, kiek tai susiję </w:t>
      </w:r>
      <w:bookmarkStart w:id="11" w:name="_Hlk200356378"/>
      <w:r w:rsidRPr="001721F0">
        <w:rPr>
          <w:b/>
          <w:iCs/>
          <w:spacing w:val="-2"/>
          <w:szCs w:val="24"/>
          <w:u w:val="single"/>
        </w:rPr>
        <w:t xml:space="preserve">su </w:t>
      </w:r>
      <w:r>
        <w:rPr>
          <w:b/>
          <w:iCs/>
          <w:spacing w:val="-2"/>
          <w:szCs w:val="24"/>
          <w:u w:val="single"/>
        </w:rPr>
        <w:t>o</w:t>
      </w:r>
      <w:r w:rsidRPr="001D1E63">
        <w:rPr>
          <w:b/>
          <w:iCs/>
          <w:spacing w:val="-2"/>
          <w:szCs w:val="24"/>
          <w:u w:val="single"/>
        </w:rPr>
        <w:t xml:space="preserve">rkestro duobės </w:t>
      </w:r>
      <w:r>
        <w:rPr>
          <w:b/>
          <w:iCs/>
          <w:spacing w:val="-2"/>
          <w:szCs w:val="24"/>
          <w:u w:val="single"/>
        </w:rPr>
        <w:t>atnaujinimo darbų</w:t>
      </w:r>
      <w:r w:rsidRPr="001721F0">
        <w:rPr>
          <w:b/>
          <w:iCs/>
          <w:spacing w:val="-2"/>
          <w:szCs w:val="24"/>
          <w:u w:val="single"/>
        </w:rPr>
        <w:t xml:space="preserve"> </w:t>
      </w:r>
      <w:bookmarkEnd w:id="11"/>
      <w:r w:rsidRPr="001721F0">
        <w:rPr>
          <w:b/>
          <w:iCs/>
          <w:spacing w:val="-2"/>
          <w:szCs w:val="24"/>
          <w:u w:val="single"/>
        </w:rPr>
        <w:t>atlikimu</w:t>
      </w:r>
      <w:r>
        <w:rPr>
          <w:b/>
          <w:iCs/>
          <w:spacing w:val="-2"/>
          <w:szCs w:val="24"/>
          <w:u w:val="single"/>
        </w:rPr>
        <w:t>i)</w:t>
      </w:r>
      <w:r w:rsidRPr="00B76447">
        <w:rPr>
          <w:b/>
          <w:iCs/>
          <w:spacing w:val="-2"/>
          <w:szCs w:val="24"/>
          <w:u w:val="single"/>
        </w:rPr>
        <w:t>:</w:t>
      </w:r>
    </w:p>
    <w:p w14:paraId="5C660416" w14:textId="77777777" w:rsidR="001D1E63" w:rsidRPr="00C9075B" w:rsidRDefault="001D1E63" w:rsidP="001D1E63">
      <w:pPr>
        <w:pStyle w:val="Sraopastraipa"/>
        <w:widowControl w:val="0"/>
        <w:numPr>
          <w:ilvl w:val="1"/>
          <w:numId w:val="10"/>
        </w:numPr>
        <w:tabs>
          <w:tab w:val="left" w:pos="993"/>
          <w:tab w:val="left" w:pos="1134"/>
        </w:tabs>
        <w:autoSpaceDE w:val="0"/>
        <w:autoSpaceDN w:val="0"/>
        <w:spacing w:after="0" w:line="276" w:lineRule="auto"/>
        <w:ind w:left="0" w:firstLine="709"/>
        <w:rPr>
          <w:szCs w:val="24"/>
        </w:rPr>
      </w:pPr>
      <w:r w:rsidRPr="00123A71">
        <w:rPr>
          <w:szCs w:val="24"/>
        </w:rPr>
        <w:t>ne mažiau k</w:t>
      </w:r>
      <w:r w:rsidRPr="00C9075B">
        <w:rPr>
          <w:szCs w:val="24"/>
        </w:rPr>
        <w:t>aip 80 proc. statiniuose naudojamos medienos, medienos medžiagų ir gaminių turi būti iš miškų, sertifikuotų naudojant FSC ar PEFC miškų sertifikavimo sistemas arba lygiavertes sertifikavimo sistemas;</w:t>
      </w:r>
    </w:p>
    <w:p w14:paraId="50B79CFA" w14:textId="1378C676" w:rsidR="001D1E63" w:rsidRPr="00C9075B" w:rsidRDefault="001D1E63" w:rsidP="001D1E63">
      <w:pPr>
        <w:widowControl w:val="0"/>
        <w:tabs>
          <w:tab w:val="left" w:pos="993"/>
          <w:tab w:val="left" w:pos="1134"/>
        </w:tabs>
        <w:autoSpaceDE w:val="0"/>
        <w:autoSpaceDN w:val="0"/>
        <w:spacing w:line="276" w:lineRule="auto"/>
        <w:rPr>
          <w:i/>
          <w:iCs/>
        </w:rPr>
      </w:pPr>
      <w:r w:rsidRPr="00C9075B">
        <w:tab/>
      </w:r>
      <w:r w:rsidRPr="00C9075B">
        <w:rPr>
          <w:i/>
          <w:iCs/>
        </w:rPr>
        <w:t xml:space="preserve">Galimi atitiktį įrodantys dokumentai: </w:t>
      </w:r>
      <w:r w:rsidR="00605953">
        <w:rPr>
          <w:i/>
          <w:iCs/>
        </w:rPr>
        <w:t>Tiekėjo</w:t>
      </w:r>
      <w:r w:rsidRPr="00C9075B">
        <w:rPr>
          <w:i/>
          <w:iCs/>
        </w:rPr>
        <w:t xml:space="preserve"> iki darbų vykdymo pradžios </w:t>
      </w:r>
      <w:bookmarkStart w:id="12" w:name="_Hlk200357403"/>
      <w:r w:rsidR="00605953">
        <w:rPr>
          <w:i/>
          <w:iCs/>
        </w:rPr>
        <w:t>Perkančiajai organizacijai</w:t>
      </w:r>
      <w:r>
        <w:rPr>
          <w:i/>
          <w:iCs/>
        </w:rPr>
        <w:t xml:space="preserve"> </w:t>
      </w:r>
      <w:bookmarkEnd w:id="12"/>
      <w:r>
        <w:rPr>
          <w:i/>
          <w:iCs/>
        </w:rPr>
        <w:t>pateikiama</w:t>
      </w:r>
      <w:r w:rsidRPr="00C9075B">
        <w:rPr>
          <w:i/>
          <w:iCs/>
        </w:rPr>
        <w:t>: a) FSC®100 arba PEFC, arba kito darnaus miškų ūkio standarto sertifikatas, arba b) kiti lygiaverčiai įrodymai.</w:t>
      </w:r>
    </w:p>
    <w:p w14:paraId="2F0E0C9F" w14:textId="77777777" w:rsidR="001D1E63" w:rsidRPr="00C9075B" w:rsidRDefault="001D1E63" w:rsidP="001D1E63">
      <w:pPr>
        <w:pStyle w:val="Sraopastraipa"/>
        <w:widowControl w:val="0"/>
        <w:numPr>
          <w:ilvl w:val="1"/>
          <w:numId w:val="10"/>
        </w:numPr>
        <w:tabs>
          <w:tab w:val="left" w:pos="993"/>
          <w:tab w:val="left" w:pos="1134"/>
        </w:tabs>
        <w:autoSpaceDE w:val="0"/>
        <w:autoSpaceDN w:val="0"/>
        <w:spacing w:after="0" w:line="276" w:lineRule="auto"/>
        <w:ind w:left="0" w:firstLine="709"/>
        <w:rPr>
          <w:szCs w:val="24"/>
        </w:rPr>
      </w:pPr>
      <w:r w:rsidRPr="00C9075B">
        <w:rPr>
          <w:szCs w:val="24"/>
        </w:rPr>
        <w:t xml:space="preserve">plokštėse, kuriose yra </w:t>
      </w:r>
      <w:proofErr w:type="spellStart"/>
      <w:r w:rsidRPr="00C9075B">
        <w:rPr>
          <w:szCs w:val="24"/>
        </w:rPr>
        <w:t>formaldehido</w:t>
      </w:r>
      <w:proofErr w:type="spellEnd"/>
      <w:r w:rsidRPr="00C9075B">
        <w:rPr>
          <w:szCs w:val="24"/>
        </w:rPr>
        <w:t xml:space="preserve"> rišamųjų medžiagų, </w:t>
      </w:r>
      <w:proofErr w:type="spellStart"/>
      <w:r w:rsidRPr="00C9075B">
        <w:rPr>
          <w:szCs w:val="24"/>
        </w:rPr>
        <w:t>formaldehido</w:t>
      </w:r>
      <w:proofErr w:type="spellEnd"/>
      <w:r w:rsidRPr="00C9075B">
        <w:rPr>
          <w:szCs w:val="24"/>
        </w:rPr>
        <w:t xml:space="preserve"> emisija į atmosferą</w:t>
      </w:r>
      <w:r w:rsidRPr="00C9075B">
        <w:rPr>
          <w:spacing w:val="40"/>
          <w:szCs w:val="24"/>
        </w:rPr>
        <w:t xml:space="preserve"> </w:t>
      </w:r>
      <w:r w:rsidRPr="00C9075B">
        <w:rPr>
          <w:szCs w:val="24"/>
        </w:rPr>
        <w:t>E1</w:t>
      </w:r>
      <w:r w:rsidRPr="00C9075B">
        <w:rPr>
          <w:spacing w:val="36"/>
          <w:szCs w:val="24"/>
        </w:rPr>
        <w:t xml:space="preserve"> </w:t>
      </w:r>
      <w:r w:rsidRPr="00C9075B">
        <w:rPr>
          <w:szCs w:val="24"/>
        </w:rPr>
        <w:t>klasės</w:t>
      </w:r>
      <w:r w:rsidRPr="00C9075B">
        <w:rPr>
          <w:spacing w:val="36"/>
          <w:szCs w:val="24"/>
        </w:rPr>
        <w:t xml:space="preserve"> </w:t>
      </w:r>
      <w:r w:rsidRPr="00C9075B">
        <w:rPr>
          <w:szCs w:val="24"/>
        </w:rPr>
        <w:t>plokštėms</w:t>
      </w:r>
      <w:r w:rsidRPr="00C9075B">
        <w:rPr>
          <w:spacing w:val="36"/>
          <w:szCs w:val="24"/>
        </w:rPr>
        <w:t xml:space="preserve"> </w:t>
      </w:r>
      <w:r w:rsidRPr="00C9075B">
        <w:rPr>
          <w:szCs w:val="24"/>
        </w:rPr>
        <w:t>turi</w:t>
      </w:r>
      <w:r w:rsidRPr="00C9075B">
        <w:rPr>
          <w:spacing w:val="37"/>
          <w:szCs w:val="24"/>
        </w:rPr>
        <w:t xml:space="preserve"> </w:t>
      </w:r>
      <w:r w:rsidRPr="00C9075B">
        <w:rPr>
          <w:szCs w:val="24"/>
        </w:rPr>
        <w:t>būti</w:t>
      </w:r>
      <w:r w:rsidRPr="00C9075B">
        <w:rPr>
          <w:spacing w:val="37"/>
          <w:szCs w:val="24"/>
        </w:rPr>
        <w:t xml:space="preserve"> </w:t>
      </w:r>
      <w:r w:rsidRPr="00C9075B">
        <w:rPr>
          <w:szCs w:val="24"/>
        </w:rPr>
        <w:t>ne</w:t>
      </w:r>
      <w:r w:rsidRPr="00C9075B">
        <w:rPr>
          <w:spacing w:val="36"/>
          <w:szCs w:val="24"/>
        </w:rPr>
        <w:t xml:space="preserve"> </w:t>
      </w:r>
      <w:r w:rsidRPr="00C9075B">
        <w:rPr>
          <w:szCs w:val="24"/>
        </w:rPr>
        <w:t>didesnė</w:t>
      </w:r>
      <w:r w:rsidRPr="00C9075B">
        <w:rPr>
          <w:spacing w:val="36"/>
          <w:szCs w:val="24"/>
        </w:rPr>
        <w:t xml:space="preserve"> </w:t>
      </w:r>
      <w:r w:rsidRPr="00C9075B">
        <w:rPr>
          <w:szCs w:val="24"/>
        </w:rPr>
        <w:t>kaip</w:t>
      </w:r>
      <w:r w:rsidRPr="00C9075B">
        <w:rPr>
          <w:spacing w:val="36"/>
          <w:szCs w:val="24"/>
        </w:rPr>
        <w:t xml:space="preserve"> </w:t>
      </w:r>
      <w:r w:rsidRPr="00C9075B">
        <w:rPr>
          <w:szCs w:val="24"/>
        </w:rPr>
        <w:t>0,124</w:t>
      </w:r>
      <w:r w:rsidRPr="00C9075B">
        <w:rPr>
          <w:spacing w:val="36"/>
          <w:szCs w:val="24"/>
        </w:rPr>
        <w:t xml:space="preserve"> </w:t>
      </w:r>
      <w:r w:rsidRPr="00C9075B">
        <w:rPr>
          <w:szCs w:val="24"/>
        </w:rPr>
        <w:t>mg/m</w:t>
      </w:r>
      <w:r w:rsidRPr="00C9075B">
        <w:rPr>
          <w:szCs w:val="24"/>
          <w:vertAlign w:val="superscript"/>
        </w:rPr>
        <w:t>3</w:t>
      </w:r>
      <w:r w:rsidRPr="00C9075B">
        <w:rPr>
          <w:spacing w:val="36"/>
          <w:szCs w:val="24"/>
        </w:rPr>
        <w:t xml:space="preserve"> </w:t>
      </w:r>
      <w:r w:rsidRPr="00C9075B">
        <w:rPr>
          <w:szCs w:val="24"/>
        </w:rPr>
        <w:t>oro</w:t>
      </w:r>
      <w:r w:rsidRPr="00C9075B">
        <w:rPr>
          <w:spacing w:val="36"/>
          <w:szCs w:val="24"/>
        </w:rPr>
        <w:t xml:space="preserve"> </w:t>
      </w:r>
      <w:r w:rsidRPr="00C9075B">
        <w:rPr>
          <w:szCs w:val="24"/>
        </w:rPr>
        <w:t>pagal</w:t>
      </w:r>
      <w:r w:rsidRPr="00C9075B">
        <w:rPr>
          <w:spacing w:val="37"/>
          <w:szCs w:val="24"/>
        </w:rPr>
        <w:t xml:space="preserve"> </w:t>
      </w:r>
      <w:r w:rsidRPr="00C9075B">
        <w:rPr>
          <w:szCs w:val="24"/>
        </w:rPr>
        <w:t>bandymo</w:t>
      </w:r>
      <w:r w:rsidRPr="00C9075B">
        <w:rPr>
          <w:spacing w:val="36"/>
          <w:szCs w:val="24"/>
        </w:rPr>
        <w:t xml:space="preserve"> </w:t>
      </w:r>
      <w:r w:rsidRPr="00C9075B">
        <w:rPr>
          <w:szCs w:val="24"/>
        </w:rPr>
        <w:t>metodą</w:t>
      </w:r>
      <w:r w:rsidRPr="00C9075B">
        <w:rPr>
          <w:spacing w:val="36"/>
          <w:szCs w:val="24"/>
        </w:rPr>
        <w:t xml:space="preserve"> </w:t>
      </w:r>
      <w:r w:rsidRPr="00C9075B">
        <w:rPr>
          <w:szCs w:val="24"/>
        </w:rPr>
        <w:t>LST</w:t>
      </w:r>
      <w:r w:rsidRPr="00C9075B">
        <w:rPr>
          <w:spacing w:val="32"/>
          <w:szCs w:val="24"/>
        </w:rPr>
        <w:t xml:space="preserve"> </w:t>
      </w:r>
      <w:r w:rsidRPr="00C9075B">
        <w:rPr>
          <w:szCs w:val="24"/>
        </w:rPr>
        <w:t>EN</w:t>
      </w:r>
      <w:r w:rsidRPr="00C9075B">
        <w:rPr>
          <w:spacing w:val="35"/>
          <w:szCs w:val="24"/>
        </w:rPr>
        <w:t xml:space="preserve"> </w:t>
      </w:r>
      <w:r w:rsidRPr="00C9075B">
        <w:rPr>
          <w:szCs w:val="24"/>
        </w:rPr>
        <w:t xml:space="preserve">13986 „Medienos skydai, naudojami statybinėms konstrukcijoms. Charakteristikos, atitikties įvertinimas ir ženklinimas“ (arba lygiavertį standartą) arba </w:t>
      </w:r>
      <w:proofErr w:type="spellStart"/>
      <w:r w:rsidRPr="00C9075B">
        <w:rPr>
          <w:szCs w:val="24"/>
        </w:rPr>
        <w:lastRenderedPageBreak/>
        <w:t>formaldehido</w:t>
      </w:r>
      <w:proofErr w:type="spellEnd"/>
      <w:r w:rsidRPr="00C9075B">
        <w:rPr>
          <w:szCs w:val="24"/>
        </w:rPr>
        <w:t xml:space="preserve"> koncentracija turi būti ne didesnė kaip 0,1 </w:t>
      </w:r>
      <w:proofErr w:type="spellStart"/>
      <w:r w:rsidRPr="00C9075B">
        <w:rPr>
          <w:szCs w:val="24"/>
        </w:rPr>
        <w:t>ppm</w:t>
      </w:r>
      <w:proofErr w:type="spellEnd"/>
      <w:r w:rsidRPr="00C9075B">
        <w:rPr>
          <w:szCs w:val="24"/>
        </w:rPr>
        <w:t xml:space="preserve"> pagal bandymo metodą LST EN 717-1 „Medienos skydai. </w:t>
      </w:r>
      <w:proofErr w:type="spellStart"/>
      <w:r w:rsidRPr="00C9075B">
        <w:rPr>
          <w:szCs w:val="24"/>
        </w:rPr>
        <w:t>Formaldehido</w:t>
      </w:r>
      <w:proofErr w:type="spellEnd"/>
      <w:r w:rsidRPr="00C9075B">
        <w:rPr>
          <w:szCs w:val="24"/>
        </w:rPr>
        <w:t xml:space="preserve"> išsiskyrimo nustatymas. 1 dalis. </w:t>
      </w:r>
      <w:proofErr w:type="spellStart"/>
      <w:r w:rsidRPr="00C9075B">
        <w:rPr>
          <w:szCs w:val="24"/>
        </w:rPr>
        <w:t>Formaldehido</w:t>
      </w:r>
      <w:proofErr w:type="spellEnd"/>
      <w:r w:rsidRPr="00C9075B">
        <w:rPr>
          <w:szCs w:val="24"/>
        </w:rPr>
        <w:t xml:space="preserve"> išsiskyrimo nustatymas kameros metodu“ (arba lygiavertį standartą).</w:t>
      </w:r>
    </w:p>
    <w:p w14:paraId="2B05CD47" w14:textId="133F6BC7" w:rsidR="001D1E63" w:rsidRPr="00D467C6" w:rsidRDefault="001D1E63" w:rsidP="00D467C6">
      <w:pPr>
        <w:widowControl w:val="0"/>
        <w:tabs>
          <w:tab w:val="left" w:pos="993"/>
          <w:tab w:val="left" w:pos="1134"/>
        </w:tabs>
        <w:autoSpaceDE w:val="0"/>
        <w:autoSpaceDN w:val="0"/>
        <w:spacing w:line="276" w:lineRule="auto"/>
        <w:rPr>
          <w:i/>
          <w:iCs/>
        </w:rPr>
      </w:pPr>
      <w:r w:rsidRPr="00C9075B">
        <w:tab/>
      </w:r>
      <w:bookmarkStart w:id="13" w:name="_Hlk200356313"/>
      <w:r w:rsidRPr="00C9075B">
        <w:rPr>
          <w:i/>
          <w:iCs/>
        </w:rPr>
        <w:t xml:space="preserve">Galimi atitiktį įrodantys dokumentai: </w:t>
      </w:r>
      <w:r w:rsidR="00605953">
        <w:rPr>
          <w:i/>
          <w:iCs/>
        </w:rPr>
        <w:t>Tiekėj</w:t>
      </w:r>
      <w:r w:rsidR="00A11B6D">
        <w:rPr>
          <w:i/>
          <w:iCs/>
        </w:rPr>
        <w:t>as</w:t>
      </w:r>
      <w:r w:rsidRPr="00C9075B">
        <w:rPr>
          <w:i/>
          <w:iCs/>
        </w:rPr>
        <w:t xml:space="preserve"> iki darbų vykdymo pradžios </w:t>
      </w:r>
      <w:bookmarkEnd w:id="13"/>
      <w:r w:rsidR="00605953">
        <w:rPr>
          <w:i/>
          <w:iCs/>
        </w:rPr>
        <w:t xml:space="preserve">Perkančiajai organizacijai </w:t>
      </w:r>
      <w:r w:rsidRPr="00C9075B">
        <w:rPr>
          <w:i/>
          <w:iCs/>
        </w:rPr>
        <w:t>pateikia: a) Gamintojo techniniai dokumentai arba b) gamintojo ir (ar) tiekėjo deklaracija (pateikiant objektyvius įrodymus), arba c) pripažintos įstaigos arba paskelbtosios (notifikuotos) institucijos atlikto</w:t>
      </w:r>
      <w:r w:rsidRPr="00975563">
        <w:rPr>
          <w:i/>
          <w:iCs/>
        </w:rPr>
        <w:t xml:space="preserve"> bandymo protokolas, tyrimų ataskaita ar pažyma arba d) kiti lygiaverčiai įrodymai.</w:t>
      </w:r>
    </w:p>
    <w:p w14:paraId="18A0EE18" w14:textId="7F010700" w:rsidR="001D1E63" w:rsidRPr="00730842" w:rsidRDefault="001D1E63" w:rsidP="001D1E63">
      <w:pPr>
        <w:widowControl w:val="0"/>
        <w:autoSpaceDE w:val="0"/>
        <w:autoSpaceDN w:val="0"/>
        <w:adjustRightInd w:val="0"/>
        <w:ind w:firstLine="709"/>
        <w:contextualSpacing/>
      </w:pPr>
      <w:r>
        <w:rPr>
          <w:b/>
          <w:bCs/>
        </w:rPr>
        <w:t xml:space="preserve">2. </w:t>
      </w:r>
      <w:r w:rsidRPr="00730842">
        <w:rPr>
          <w:b/>
          <w:bCs/>
        </w:rPr>
        <w:t xml:space="preserve">Aprašo </w:t>
      </w:r>
      <w:r>
        <w:rPr>
          <w:b/>
          <w:bCs/>
        </w:rPr>
        <w:t xml:space="preserve">2 priedo </w:t>
      </w:r>
      <w:r w:rsidRPr="00730842">
        <w:rPr>
          <w:b/>
          <w:bCs/>
        </w:rPr>
        <w:t xml:space="preserve">XIII skyrius (Statybinės medžiagos) 17 p. Dažai </w:t>
      </w:r>
      <w:r w:rsidRPr="00730842">
        <w:rPr>
          <w:b/>
          <w:bCs/>
          <w:u w:val="single"/>
        </w:rPr>
        <w:t>(</w:t>
      </w:r>
      <w:bookmarkStart w:id="14" w:name="_Hlk200356594"/>
      <w:r w:rsidRPr="00730842">
        <w:rPr>
          <w:b/>
          <w:bCs/>
          <w:u w:val="single"/>
        </w:rPr>
        <w:t>17.1 p. ir 17.2 p. nurodyti reikalavimai taikomi ta apimti, kiek tai susiję su</w:t>
      </w:r>
      <w:r w:rsidRPr="001D1E63">
        <w:rPr>
          <w:b/>
          <w:bCs/>
          <w:u w:val="single"/>
        </w:rPr>
        <w:t xml:space="preserve"> orkestro duobės atnaujinimo </w:t>
      </w:r>
      <w:r w:rsidRPr="00730842">
        <w:rPr>
          <w:b/>
          <w:bCs/>
          <w:u w:val="single"/>
        </w:rPr>
        <w:t>dažymu viduje)</w:t>
      </w:r>
      <w:bookmarkEnd w:id="14"/>
      <w:r w:rsidRPr="00730842">
        <w:rPr>
          <w:b/>
          <w:bCs/>
          <w:u w:val="single"/>
        </w:rPr>
        <w:t>:</w:t>
      </w:r>
    </w:p>
    <w:p w14:paraId="70DAC544" w14:textId="77777777" w:rsidR="001D1E63" w:rsidRPr="00730842" w:rsidRDefault="001D1E63" w:rsidP="001D1E63">
      <w:pPr>
        <w:widowControl w:val="0"/>
        <w:ind w:firstLine="709"/>
      </w:pPr>
      <w:bookmarkStart w:id="15" w:name="part_1458655f31a8430987755beed16af2d5"/>
      <w:bookmarkEnd w:id="15"/>
      <w:r w:rsidRPr="00730842">
        <w:t xml:space="preserve">17.1. paruoštų naudoti patalpų vidaus ir išorės dažų produkte lakiųjų organinių junginių (LOJ), kurių pradinė virimo temperatūra, esant standartiniam 101,3 </w:t>
      </w:r>
      <w:proofErr w:type="spellStart"/>
      <w:r w:rsidRPr="00730842">
        <w:t>kPa</w:t>
      </w:r>
      <w:proofErr w:type="spellEnd"/>
      <w:r w:rsidRPr="00730842">
        <w:t xml:space="preserve"> slėgiui, yra ne aukštesnė kaip 250 ˚C, turi būti ne daugiau kaip:</w:t>
      </w:r>
    </w:p>
    <w:tbl>
      <w:tblPr>
        <w:tblStyle w:val="Lentelstinklelisviesus"/>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06"/>
        <w:gridCol w:w="2127"/>
      </w:tblGrid>
      <w:tr w:rsidR="001D1E63" w:rsidRPr="00730842" w14:paraId="5457DFB0" w14:textId="77777777" w:rsidTr="00627628">
        <w:tc>
          <w:tcPr>
            <w:tcW w:w="567" w:type="dxa"/>
            <w:hideMark/>
          </w:tcPr>
          <w:p w14:paraId="13CEA489" w14:textId="77777777" w:rsidR="001D1E63" w:rsidRPr="00730842" w:rsidRDefault="001D1E63" w:rsidP="00627628">
            <w:pPr>
              <w:widowControl w:val="0"/>
              <w:jc w:val="center"/>
            </w:pPr>
            <w:r w:rsidRPr="00730842">
              <w:t>Eil. Nr.</w:t>
            </w:r>
          </w:p>
        </w:tc>
        <w:tc>
          <w:tcPr>
            <w:tcW w:w="7006" w:type="dxa"/>
            <w:hideMark/>
          </w:tcPr>
          <w:p w14:paraId="798AE5B8" w14:textId="77777777" w:rsidR="001D1E63" w:rsidRPr="00730842" w:rsidRDefault="001D1E63" w:rsidP="00627628">
            <w:pPr>
              <w:widowControl w:val="0"/>
              <w:jc w:val="center"/>
            </w:pPr>
            <w:r w:rsidRPr="00730842">
              <w:t>Produkto aprašymas</w:t>
            </w:r>
          </w:p>
        </w:tc>
        <w:tc>
          <w:tcPr>
            <w:tcW w:w="2127" w:type="dxa"/>
            <w:hideMark/>
          </w:tcPr>
          <w:p w14:paraId="609BCEC2" w14:textId="77777777" w:rsidR="001D1E63" w:rsidRPr="00730842" w:rsidRDefault="001D1E63" w:rsidP="00627628">
            <w:pPr>
              <w:widowControl w:val="0"/>
              <w:jc w:val="center"/>
            </w:pPr>
            <w:r w:rsidRPr="00730842">
              <w:t>LOJ ribinė vertė, g/l (įskaitant vandenį)</w:t>
            </w:r>
          </w:p>
        </w:tc>
      </w:tr>
      <w:tr w:rsidR="001D1E63" w:rsidRPr="00730842" w14:paraId="7C125278" w14:textId="77777777" w:rsidTr="00627628">
        <w:tc>
          <w:tcPr>
            <w:tcW w:w="567" w:type="dxa"/>
            <w:hideMark/>
          </w:tcPr>
          <w:p w14:paraId="4A2D3C67" w14:textId="77777777" w:rsidR="001D1E63" w:rsidRPr="00730842" w:rsidRDefault="001D1E63" w:rsidP="00627628">
            <w:pPr>
              <w:widowControl w:val="0"/>
              <w:jc w:val="center"/>
            </w:pPr>
            <w:r w:rsidRPr="00730842">
              <w:t>1.</w:t>
            </w:r>
          </w:p>
        </w:tc>
        <w:tc>
          <w:tcPr>
            <w:tcW w:w="7006" w:type="dxa"/>
            <w:hideMark/>
          </w:tcPr>
          <w:p w14:paraId="4473109D" w14:textId="77777777" w:rsidR="001D1E63" w:rsidRPr="00730842" w:rsidRDefault="001D1E63" w:rsidP="00627628">
            <w:pPr>
              <w:widowControl w:val="0"/>
            </w:pPr>
            <w:r w:rsidRPr="00730842">
              <w:t>Vidinių sienų ir lubų matinės dangos (blizgesys esant 60º kampui, mažesnis kaip 25) dengimo medžiagos</w:t>
            </w:r>
          </w:p>
        </w:tc>
        <w:tc>
          <w:tcPr>
            <w:tcW w:w="2127" w:type="dxa"/>
            <w:hideMark/>
          </w:tcPr>
          <w:p w14:paraId="0D511EAC" w14:textId="77777777" w:rsidR="001D1E63" w:rsidRPr="00730842" w:rsidRDefault="001D1E63" w:rsidP="00627628">
            <w:pPr>
              <w:widowControl w:val="0"/>
              <w:jc w:val="center"/>
            </w:pPr>
            <w:r w:rsidRPr="00730842">
              <w:t>15</w:t>
            </w:r>
          </w:p>
        </w:tc>
      </w:tr>
      <w:tr w:rsidR="001D1E63" w:rsidRPr="00730842" w14:paraId="0D2605E6" w14:textId="77777777" w:rsidTr="00627628">
        <w:tc>
          <w:tcPr>
            <w:tcW w:w="567" w:type="dxa"/>
            <w:hideMark/>
          </w:tcPr>
          <w:p w14:paraId="65F2C951" w14:textId="77777777" w:rsidR="001D1E63" w:rsidRPr="00730842" w:rsidRDefault="001D1E63" w:rsidP="00627628">
            <w:pPr>
              <w:widowControl w:val="0"/>
              <w:jc w:val="center"/>
            </w:pPr>
            <w:r w:rsidRPr="00730842">
              <w:t>2.</w:t>
            </w:r>
          </w:p>
        </w:tc>
        <w:tc>
          <w:tcPr>
            <w:tcW w:w="7006" w:type="dxa"/>
            <w:hideMark/>
          </w:tcPr>
          <w:p w14:paraId="2E220EDB" w14:textId="77777777" w:rsidR="001D1E63" w:rsidRPr="00730842" w:rsidRDefault="001D1E63" w:rsidP="00627628">
            <w:pPr>
              <w:widowControl w:val="0"/>
            </w:pPr>
            <w:r w:rsidRPr="00730842">
              <w:t>Vidinių sienų ir lubų blizgiosios dangos (blizgesys esant 60º kampui, mažesnis kaip 25) dengimo medžiagos</w:t>
            </w:r>
          </w:p>
        </w:tc>
        <w:tc>
          <w:tcPr>
            <w:tcW w:w="2127" w:type="dxa"/>
            <w:hideMark/>
          </w:tcPr>
          <w:p w14:paraId="6BA0A6A5" w14:textId="77777777" w:rsidR="001D1E63" w:rsidRPr="00730842" w:rsidRDefault="001D1E63" w:rsidP="00627628">
            <w:pPr>
              <w:widowControl w:val="0"/>
              <w:jc w:val="center"/>
            </w:pPr>
            <w:r w:rsidRPr="00730842">
              <w:t>60</w:t>
            </w:r>
          </w:p>
        </w:tc>
      </w:tr>
      <w:tr w:rsidR="001D1E63" w:rsidRPr="00730842" w14:paraId="753AEB09" w14:textId="77777777" w:rsidTr="00627628">
        <w:tc>
          <w:tcPr>
            <w:tcW w:w="567" w:type="dxa"/>
            <w:hideMark/>
          </w:tcPr>
          <w:p w14:paraId="06BD0912" w14:textId="77777777" w:rsidR="001D1E63" w:rsidRPr="00730842" w:rsidRDefault="001D1E63" w:rsidP="00627628">
            <w:pPr>
              <w:widowControl w:val="0"/>
              <w:jc w:val="center"/>
            </w:pPr>
            <w:r w:rsidRPr="00730842">
              <w:t>3.</w:t>
            </w:r>
          </w:p>
        </w:tc>
        <w:tc>
          <w:tcPr>
            <w:tcW w:w="7006" w:type="dxa"/>
            <w:hideMark/>
          </w:tcPr>
          <w:p w14:paraId="1D11BA14" w14:textId="77777777" w:rsidR="001D1E63" w:rsidRPr="00730842" w:rsidRDefault="001D1E63" w:rsidP="00627628">
            <w:pPr>
              <w:widowControl w:val="0"/>
            </w:pPr>
            <w:r w:rsidRPr="00730842">
              <w:t>Išorinių sienų mineraliniam pagrindui skirtos dangos</w:t>
            </w:r>
          </w:p>
        </w:tc>
        <w:tc>
          <w:tcPr>
            <w:tcW w:w="2127" w:type="dxa"/>
            <w:hideMark/>
          </w:tcPr>
          <w:p w14:paraId="4C1C5021" w14:textId="77777777" w:rsidR="001D1E63" w:rsidRPr="00730842" w:rsidRDefault="001D1E63" w:rsidP="00627628">
            <w:pPr>
              <w:widowControl w:val="0"/>
              <w:jc w:val="center"/>
            </w:pPr>
            <w:r w:rsidRPr="00730842">
              <w:t>30</w:t>
            </w:r>
          </w:p>
        </w:tc>
      </w:tr>
      <w:tr w:rsidR="001D1E63" w:rsidRPr="00730842" w14:paraId="78282484" w14:textId="77777777" w:rsidTr="00627628">
        <w:tc>
          <w:tcPr>
            <w:tcW w:w="567" w:type="dxa"/>
            <w:hideMark/>
          </w:tcPr>
          <w:p w14:paraId="7057AB6F" w14:textId="77777777" w:rsidR="001D1E63" w:rsidRPr="00730842" w:rsidRDefault="001D1E63" w:rsidP="00627628">
            <w:pPr>
              <w:widowControl w:val="0"/>
              <w:jc w:val="center"/>
            </w:pPr>
            <w:r w:rsidRPr="00730842">
              <w:t>4.</w:t>
            </w:r>
          </w:p>
        </w:tc>
        <w:tc>
          <w:tcPr>
            <w:tcW w:w="7006" w:type="dxa"/>
            <w:hideMark/>
          </w:tcPr>
          <w:p w14:paraId="6E58A234" w14:textId="77777777" w:rsidR="001D1E63" w:rsidRPr="00730842" w:rsidRDefault="001D1E63" w:rsidP="00627628">
            <w:pPr>
              <w:widowControl w:val="0"/>
            </w:pPr>
            <w:r w:rsidRPr="00730842">
              <w:t>Vidaus ir (ar) išorės apdailos ir padengimo dažai medienai ir metalui</w:t>
            </w:r>
          </w:p>
        </w:tc>
        <w:tc>
          <w:tcPr>
            <w:tcW w:w="2127" w:type="dxa"/>
            <w:hideMark/>
          </w:tcPr>
          <w:p w14:paraId="59539FD9" w14:textId="77777777" w:rsidR="001D1E63" w:rsidRPr="00730842" w:rsidRDefault="001D1E63" w:rsidP="00627628">
            <w:pPr>
              <w:widowControl w:val="0"/>
              <w:jc w:val="center"/>
            </w:pPr>
            <w:r w:rsidRPr="00730842">
              <w:t>90</w:t>
            </w:r>
          </w:p>
        </w:tc>
      </w:tr>
      <w:tr w:rsidR="001D1E63" w:rsidRPr="00730842" w14:paraId="0603F825" w14:textId="77777777" w:rsidTr="00627628">
        <w:tc>
          <w:tcPr>
            <w:tcW w:w="567" w:type="dxa"/>
            <w:hideMark/>
          </w:tcPr>
          <w:p w14:paraId="370DD03E" w14:textId="77777777" w:rsidR="001D1E63" w:rsidRPr="00730842" w:rsidRDefault="001D1E63" w:rsidP="00627628">
            <w:pPr>
              <w:widowControl w:val="0"/>
              <w:jc w:val="center"/>
            </w:pPr>
            <w:r w:rsidRPr="00730842">
              <w:t>5.</w:t>
            </w:r>
          </w:p>
        </w:tc>
        <w:tc>
          <w:tcPr>
            <w:tcW w:w="7006" w:type="dxa"/>
            <w:hideMark/>
          </w:tcPr>
          <w:p w14:paraId="27FAB0C5" w14:textId="77777777" w:rsidR="001D1E63" w:rsidRPr="00730842" w:rsidRDefault="001D1E63" w:rsidP="00627628">
            <w:pPr>
              <w:widowControl w:val="0"/>
            </w:pPr>
            <w:r w:rsidRPr="00730842">
              <w:t>Vidaus apdailos lakai ir medienos beicai, įskaitant neskaidrius medienos beicus</w:t>
            </w:r>
          </w:p>
        </w:tc>
        <w:tc>
          <w:tcPr>
            <w:tcW w:w="2127" w:type="dxa"/>
            <w:hideMark/>
          </w:tcPr>
          <w:p w14:paraId="575C2BAA" w14:textId="77777777" w:rsidR="001D1E63" w:rsidRPr="00730842" w:rsidRDefault="001D1E63" w:rsidP="00627628">
            <w:pPr>
              <w:widowControl w:val="0"/>
              <w:jc w:val="center"/>
            </w:pPr>
            <w:r w:rsidRPr="00730842">
              <w:t>75</w:t>
            </w:r>
          </w:p>
        </w:tc>
      </w:tr>
      <w:tr w:rsidR="001D1E63" w:rsidRPr="00730842" w14:paraId="02472DEB" w14:textId="77777777" w:rsidTr="00627628">
        <w:tc>
          <w:tcPr>
            <w:tcW w:w="567" w:type="dxa"/>
            <w:hideMark/>
          </w:tcPr>
          <w:p w14:paraId="61535FAF" w14:textId="77777777" w:rsidR="001D1E63" w:rsidRPr="00730842" w:rsidRDefault="001D1E63" w:rsidP="00627628">
            <w:pPr>
              <w:widowControl w:val="0"/>
              <w:jc w:val="center"/>
            </w:pPr>
            <w:r w:rsidRPr="00730842">
              <w:t>6.</w:t>
            </w:r>
          </w:p>
        </w:tc>
        <w:tc>
          <w:tcPr>
            <w:tcW w:w="7006" w:type="dxa"/>
            <w:hideMark/>
          </w:tcPr>
          <w:p w14:paraId="568A97E9" w14:textId="77777777" w:rsidR="001D1E63" w:rsidRPr="00730842" w:rsidRDefault="001D1E63" w:rsidP="00627628">
            <w:pPr>
              <w:widowControl w:val="0"/>
            </w:pPr>
            <w:r w:rsidRPr="00730842">
              <w:t>Išorės apdailos lakai ir medienos beicai, įskaitant neskaidrius medienos beicus</w:t>
            </w:r>
          </w:p>
        </w:tc>
        <w:tc>
          <w:tcPr>
            <w:tcW w:w="2127" w:type="dxa"/>
            <w:hideMark/>
          </w:tcPr>
          <w:p w14:paraId="1DF2AF98" w14:textId="77777777" w:rsidR="001D1E63" w:rsidRPr="00730842" w:rsidRDefault="001D1E63" w:rsidP="00627628">
            <w:pPr>
              <w:widowControl w:val="0"/>
              <w:jc w:val="center"/>
            </w:pPr>
            <w:r w:rsidRPr="00730842">
              <w:t>90</w:t>
            </w:r>
          </w:p>
        </w:tc>
      </w:tr>
      <w:tr w:rsidR="001D1E63" w:rsidRPr="00730842" w14:paraId="77B553FB" w14:textId="77777777" w:rsidTr="00627628">
        <w:tc>
          <w:tcPr>
            <w:tcW w:w="567" w:type="dxa"/>
            <w:hideMark/>
          </w:tcPr>
          <w:p w14:paraId="7FB93FB9" w14:textId="77777777" w:rsidR="001D1E63" w:rsidRPr="00730842" w:rsidRDefault="001D1E63" w:rsidP="00627628">
            <w:pPr>
              <w:widowControl w:val="0"/>
              <w:jc w:val="center"/>
            </w:pPr>
            <w:r w:rsidRPr="00730842">
              <w:t>7.</w:t>
            </w:r>
          </w:p>
        </w:tc>
        <w:tc>
          <w:tcPr>
            <w:tcW w:w="7006" w:type="dxa"/>
            <w:hideMark/>
          </w:tcPr>
          <w:p w14:paraId="00CE94A0" w14:textId="77777777" w:rsidR="001D1E63" w:rsidRPr="00730842" w:rsidRDefault="001D1E63" w:rsidP="00627628">
            <w:pPr>
              <w:widowControl w:val="0"/>
            </w:pPr>
            <w:r w:rsidRPr="00730842">
              <w:t>Vidaus ir išorės plonasluoksniai medienos beicai</w:t>
            </w:r>
          </w:p>
        </w:tc>
        <w:tc>
          <w:tcPr>
            <w:tcW w:w="2127" w:type="dxa"/>
            <w:hideMark/>
          </w:tcPr>
          <w:p w14:paraId="10285E46" w14:textId="77777777" w:rsidR="001D1E63" w:rsidRPr="00730842" w:rsidRDefault="001D1E63" w:rsidP="00627628">
            <w:pPr>
              <w:widowControl w:val="0"/>
              <w:jc w:val="center"/>
            </w:pPr>
            <w:r w:rsidRPr="00730842">
              <w:t>75</w:t>
            </w:r>
          </w:p>
        </w:tc>
      </w:tr>
      <w:tr w:rsidR="001D1E63" w:rsidRPr="00730842" w14:paraId="3F8297AD" w14:textId="77777777" w:rsidTr="00627628">
        <w:tc>
          <w:tcPr>
            <w:tcW w:w="567" w:type="dxa"/>
            <w:hideMark/>
          </w:tcPr>
          <w:p w14:paraId="0263C481" w14:textId="77777777" w:rsidR="001D1E63" w:rsidRPr="00730842" w:rsidRDefault="001D1E63" w:rsidP="00627628">
            <w:pPr>
              <w:widowControl w:val="0"/>
              <w:jc w:val="center"/>
            </w:pPr>
            <w:r w:rsidRPr="00730842">
              <w:t>8.</w:t>
            </w:r>
          </w:p>
        </w:tc>
        <w:tc>
          <w:tcPr>
            <w:tcW w:w="7006" w:type="dxa"/>
            <w:hideMark/>
          </w:tcPr>
          <w:p w14:paraId="48762B8E" w14:textId="77777777" w:rsidR="001D1E63" w:rsidRPr="00730842" w:rsidRDefault="001D1E63" w:rsidP="00627628">
            <w:pPr>
              <w:widowControl w:val="0"/>
            </w:pPr>
            <w:r w:rsidRPr="00730842">
              <w:t>Gruntai ir rišamieji gruntai</w:t>
            </w:r>
          </w:p>
        </w:tc>
        <w:tc>
          <w:tcPr>
            <w:tcW w:w="2127" w:type="dxa"/>
            <w:hideMark/>
          </w:tcPr>
          <w:p w14:paraId="7871C43F" w14:textId="77777777" w:rsidR="001D1E63" w:rsidRPr="00730842" w:rsidRDefault="001D1E63" w:rsidP="00627628">
            <w:pPr>
              <w:widowControl w:val="0"/>
              <w:jc w:val="center"/>
            </w:pPr>
            <w:r w:rsidRPr="00730842">
              <w:t>15</w:t>
            </w:r>
          </w:p>
        </w:tc>
      </w:tr>
      <w:tr w:rsidR="001D1E63" w:rsidRPr="00730842" w14:paraId="3E52C06D" w14:textId="77777777" w:rsidTr="00627628">
        <w:tc>
          <w:tcPr>
            <w:tcW w:w="567" w:type="dxa"/>
            <w:hideMark/>
          </w:tcPr>
          <w:p w14:paraId="1001AC2E" w14:textId="77777777" w:rsidR="001D1E63" w:rsidRPr="00730842" w:rsidRDefault="001D1E63" w:rsidP="00627628">
            <w:pPr>
              <w:widowControl w:val="0"/>
              <w:jc w:val="center"/>
            </w:pPr>
            <w:r w:rsidRPr="00730842">
              <w:t>9.</w:t>
            </w:r>
          </w:p>
        </w:tc>
        <w:tc>
          <w:tcPr>
            <w:tcW w:w="7006" w:type="dxa"/>
            <w:hideMark/>
          </w:tcPr>
          <w:p w14:paraId="2B371C81" w14:textId="77777777" w:rsidR="001D1E63" w:rsidRPr="00730842" w:rsidRDefault="001D1E63" w:rsidP="00627628">
            <w:pPr>
              <w:widowControl w:val="0"/>
            </w:pPr>
            <w:r w:rsidRPr="00730842">
              <w:t>Rišamieji gruntai</w:t>
            </w:r>
          </w:p>
        </w:tc>
        <w:tc>
          <w:tcPr>
            <w:tcW w:w="2127" w:type="dxa"/>
            <w:hideMark/>
          </w:tcPr>
          <w:p w14:paraId="7C4D58C0" w14:textId="77777777" w:rsidR="001D1E63" w:rsidRPr="00730842" w:rsidRDefault="001D1E63" w:rsidP="00627628">
            <w:pPr>
              <w:widowControl w:val="0"/>
              <w:jc w:val="center"/>
            </w:pPr>
            <w:r w:rsidRPr="00730842">
              <w:t>15</w:t>
            </w:r>
          </w:p>
        </w:tc>
      </w:tr>
      <w:tr w:rsidR="001D1E63" w:rsidRPr="00730842" w14:paraId="3F8A5214" w14:textId="77777777" w:rsidTr="00627628">
        <w:tc>
          <w:tcPr>
            <w:tcW w:w="567" w:type="dxa"/>
            <w:hideMark/>
          </w:tcPr>
          <w:p w14:paraId="07ACE70C" w14:textId="77777777" w:rsidR="001D1E63" w:rsidRPr="00730842" w:rsidRDefault="001D1E63" w:rsidP="00627628">
            <w:pPr>
              <w:widowControl w:val="0"/>
              <w:jc w:val="center"/>
            </w:pPr>
            <w:r w:rsidRPr="00730842">
              <w:t>10.</w:t>
            </w:r>
          </w:p>
        </w:tc>
        <w:tc>
          <w:tcPr>
            <w:tcW w:w="7006" w:type="dxa"/>
            <w:hideMark/>
          </w:tcPr>
          <w:p w14:paraId="0F287BD9" w14:textId="77777777" w:rsidR="001D1E63" w:rsidRPr="00730842" w:rsidRDefault="001D1E63" w:rsidP="00627628">
            <w:pPr>
              <w:widowControl w:val="0"/>
            </w:pPr>
            <w:proofErr w:type="spellStart"/>
            <w:r w:rsidRPr="00730842">
              <w:t>Vienkomponentės</w:t>
            </w:r>
            <w:proofErr w:type="spellEnd"/>
            <w:r w:rsidRPr="00730842">
              <w:t xml:space="preserve"> dangos dengimo medžiagos</w:t>
            </w:r>
          </w:p>
        </w:tc>
        <w:tc>
          <w:tcPr>
            <w:tcW w:w="2127" w:type="dxa"/>
            <w:hideMark/>
          </w:tcPr>
          <w:p w14:paraId="1F23E80F" w14:textId="77777777" w:rsidR="001D1E63" w:rsidRPr="00730842" w:rsidRDefault="001D1E63" w:rsidP="00627628">
            <w:pPr>
              <w:widowControl w:val="0"/>
              <w:jc w:val="center"/>
            </w:pPr>
            <w:r w:rsidRPr="00730842">
              <w:t>100</w:t>
            </w:r>
          </w:p>
        </w:tc>
      </w:tr>
      <w:tr w:rsidR="001D1E63" w:rsidRPr="00730842" w14:paraId="2A27BA48" w14:textId="77777777" w:rsidTr="00627628">
        <w:tc>
          <w:tcPr>
            <w:tcW w:w="567" w:type="dxa"/>
            <w:hideMark/>
          </w:tcPr>
          <w:p w14:paraId="387B9FCF" w14:textId="77777777" w:rsidR="001D1E63" w:rsidRPr="00730842" w:rsidRDefault="001D1E63" w:rsidP="00627628">
            <w:pPr>
              <w:widowControl w:val="0"/>
              <w:jc w:val="center"/>
            </w:pPr>
            <w:r w:rsidRPr="00730842">
              <w:t>11.</w:t>
            </w:r>
          </w:p>
        </w:tc>
        <w:tc>
          <w:tcPr>
            <w:tcW w:w="7006" w:type="dxa"/>
            <w:hideMark/>
          </w:tcPr>
          <w:p w14:paraId="79AE9A2B" w14:textId="77777777" w:rsidR="001D1E63" w:rsidRPr="00730842" w:rsidRDefault="001D1E63" w:rsidP="00627628">
            <w:pPr>
              <w:widowControl w:val="0"/>
            </w:pPr>
            <w:proofErr w:type="spellStart"/>
            <w:r w:rsidRPr="00730842">
              <w:t>Dvikomponentės</w:t>
            </w:r>
            <w:proofErr w:type="spellEnd"/>
            <w:r w:rsidRPr="00730842">
              <w:t xml:space="preserve"> reaktyviosios dangos, skirtos specialiam galutiniam naudojimui (pvz., grindims)</w:t>
            </w:r>
          </w:p>
        </w:tc>
        <w:tc>
          <w:tcPr>
            <w:tcW w:w="2127" w:type="dxa"/>
            <w:hideMark/>
          </w:tcPr>
          <w:p w14:paraId="3A5D58E2" w14:textId="77777777" w:rsidR="001D1E63" w:rsidRPr="00730842" w:rsidRDefault="001D1E63" w:rsidP="00627628">
            <w:pPr>
              <w:widowControl w:val="0"/>
              <w:jc w:val="center"/>
            </w:pPr>
            <w:r w:rsidRPr="00730842">
              <w:t>100</w:t>
            </w:r>
          </w:p>
        </w:tc>
      </w:tr>
      <w:tr w:rsidR="001D1E63" w:rsidRPr="00730842" w14:paraId="23D90260" w14:textId="77777777" w:rsidTr="00627628">
        <w:tc>
          <w:tcPr>
            <w:tcW w:w="567" w:type="dxa"/>
            <w:hideMark/>
          </w:tcPr>
          <w:p w14:paraId="51223060" w14:textId="77777777" w:rsidR="001D1E63" w:rsidRPr="00730842" w:rsidRDefault="001D1E63" w:rsidP="00627628">
            <w:pPr>
              <w:widowControl w:val="0"/>
              <w:jc w:val="center"/>
            </w:pPr>
            <w:r w:rsidRPr="00730842">
              <w:t>12.</w:t>
            </w:r>
          </w:p>
        </w:tc>
        <w:tc>
          <w:tcPr>
            <w:tcW w:w="7006" w:type="dxa"/>
            <w:hideMark/>
          </w:tcPr>
          <w:p w14:paraId="27A6B303" w14:textId="77777777" w:rsidR="001D1E63" w:rsidRPr="00730842" w:rsidRDefault="001D1E63" w:rsidP="00627628">
            <w:pPr>
              <w:widowControl w:val="0"/>
            </w:pPr>
            <w:r w:rsidRPr="00730842">
              <w:t>Dekoratyvinės dangos</w:t>
            </w:r>
          </w:p>
        </w:tc>
        <w:tc>
          <w:tcPr>
            <w:tcW w:w="2127" w:type="dxa"/>
            <w:hideMark/>
          </w:tcPr>
          <w:p w14:paraId="412E2F4A" w14:textId="77777777" w:rsidR="001D1E63" w:rsidRPr="00730842" w:rsidRDefault="001D1E63" w:rsidP="00627628">
            <w:pPr>
              <w:widowControl w:val="0"/>
              <w:jc w:val="center"/>
            </w:pPr>
            <w:r w:rsidRPr="00730842">
              <w:t>90</w:t>
            </w:r>
          </w:p>
        </w:tc>
      </w:tr>
      <w:tr w:rsidR="001D1E63" w:rsidRPr="00730842" w14:paraId="6950A317" w14:textId="77777777" w:rsidTr="00627628">
        <w:tc>
          <w:tcPr>
            <w:tcW w:w="567" w:type="dxa"/>
            <w:hideMark/>
          </w:tcPr>
          <w:p w14:paraId="573CE435" w14:textId="77777777" w:rsidR="001D1E63" w:rsidRPr="00730842" w:rsidRDefault="001D1E63" w:rsidP="00627628">
            <w:pPr>
              <w:widowControl w:val="0"/>
              <w:jc w:val="center"/>
            </w:pPr>
            <w:r w:rsidRPr="00730842">
              <w:t>13.</w:t>
            </w:r>
          </w:p>
        </w:tc>
        <w:tc>
          <w:tcPr>
            <w:tcW w:w="7006" w:type="dxa"/>
            <w:hideMark/>
          </w:tcPr>
          <w:p w14:paraId="560B9C18" w14:textId="77777777" w:rsidR="001D1E63" w:rsidRPr="00730842" w:rsidRDefault="001D1E63" w:rsidP="00627628">
            <w:pPr>
              <w:widowControl w:val="0"/>
            </w:pPr>
            <w:r w:rsidRPr="00730842">
              <w:t>Antikoroziniai dažai</w:t>
            </w:r>
          </w:p>
        </w:tc>
        <w:tc>
          <w:tcPr>
            <w:tcW w:w="2127" w:type="dxa"/>
            <w:hideMark/>
          </w:tcPr>
          <w:p w14:paraId="16703291" w14:textId="77777777" w:rsidR="001D1E63" w:rsidRPr="00730842" w:rsidRDefault="001D1E63" w:rsidP="00627628">
            <w:pPr>
              <w:widowControl w:val="0"/>
              <w:jc w:val="center"/>
            </w:pPr>
            <w:r w:rsidRPr="00730842">
              <w:t>80</w:t>
            </w:r>
          </w:p>
        </w:tc>
      </w:tr>
    </w:tbl>
    <w:p w14:paraId="230E8521" w14:textId="77777777" w:rsidR="00515A3E" w:rsidRDefault="001D1E63" w:rsidP="001D1E63">
      <w:pPr>
        <w:pStyle w:val="Default"/>
        <w:widowControl w:val="0"/>
        <w:ind w:firstLine="700"/>
        <w:jc w:val="both"/>
        <w:rPr>
          <w:rFonts w:ascii="Times New Roman" w:hAnsi="Times New Roman" w:cs="Times New Roman"/>
          <w:color w:val="auto"/>
        </w:rPr>
      </w:pPr>
      <w:bookmarkStart w:id="16" w:name="part_74ed78eb3c97430a9960b4263f97e677"/>
      <w:bookmarkEnd w:id="16"/>
      <w:r w:rsidRPr="00730842">
        <w:rPr>
          <w:rFonts w:ascii="Times New Roman" w:hAnsi="Times New Roman" w:cs="Times New Roman"/>
          <w:color w:val="auto"/>
        </w:rPr>
        <w:t xml:space="preserve">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558D8EF5" w14:textId="3443491C" w:rsidR="001D1E63" w:rsidRPr="00730842" w:rsidRDefault="001D1E63" w:rsidP="001D1E63">
      <w:pPr>
        <w:pStyle w:val="Default"/>
        <w:widowControl w:val="0"/>
        <w:ind w:firstLine="700"/>
        <w:jc w:val="both"/>
        <w:rPr>
          <w:rFonts w:ascii="Times New Roman" w:hAnsi="Times New Roman" w:cs="Times New Roman"/>
          <w:color w:val="auto"/>
        </w:rPr>
      </w:pPr>
      <w:r w:rsidRPr="00730842">
        <w:rPr>
          <w:rFonts w:ascii="Times New Roman" w:hAnsi="Times New Roman" w:cs="Times New Roman"/>
          <w:i/>
          <w:iCs/>
          <w:color w:val="auto"/>
        </w:rPr>
        <w:lastRenderedPageBreak/>
        <w:t xml:space="preserve">Galimi atitiktį įrodantys dokumentai: </w:t>
      </w:r>
      <w:r w:rsidR="00A11B6D">
        <w:rPr>
          <w:rFonts w:ascii="Times New Roman" w:hAnsi="Times New Roman" w:cs="Times New Roman"/>
          <w:i/>
          <w:iCs/>
          <w:color w:val="auto"/>
        </w:rPr>
        <w:t>Tiekėjas</w:t>
      </w:r>
      <w:r w:rsidRPr="00730842">
        <w:rPr>
          <w:rFonts w:ascii="Times New Roman" w:hAnsi="Times New Roman" w:cs="Times New Roman"/>
          <w:i/>
          <w:iCs/>
          <w:color w:val="auto"/>
        </w:rPr>
        <w:t xml:space="preserve"> iki darbų vykdymo pradžios </w:t>
      </w:r>
      <w:r w:rsidR="00605953" w:rsidRPr="00605953">
        <w:rPr>
          <w:rFonts w:ascii="Times New Roman" w:hAnsi="Times New Roman" w:cs="Times New Roman"/>
          <w:i/>
          <w:iCs/>
          <w:color w:val="auto"/>
        </w:rPr>
        <w:t>Perkančiajai organizacijai</w:t>
      </w:r>
      <w:r w:rsidRPr="00730842">
        <w:rPr>
          <w:rFonts w:ascii="Times New Roman" w:hAnsi="Times New Roman" w:cs="Times New Roman"/>
          <w:i/>
          <w:iCs/>
          <w:color w:val="auto"/>
        </w:rPr>
        <w:t xml:space="preserve"> pateikia: a) ekologinis ženklas </w:t>
      </w:r>
      <w:proofErr w:type="spellStart"/>
      <w:r w:rsidRPr="00730842">
        <w:rPr>
          <w:rFonts w:ascii="Times New Roman" w:hAnsi="Times New Roman" w:cs="Times New Roman"/>
          <w:i/>
          <w:iCs/>
          <w:color w:val="auto"/>
        </w:rPr>
        <w:t>European</w:t>
      </w:r>
      <w:proofErr w:type="spellEnd"/>
      <w:r w:rsidRPr="00730842">
        <w:rPr>
          <w:rFonts w:ascii="Times New Roman" w:hAnsi="Times New Roman" w:cs="Times New Roman"/>
          <w:i/>
          <w:iCs/>
          <w:color w:val="auto"/>
        </w:rPr>
        <w:t xml:space="preserve"> </w:t>
      </w:r>
      <w:proofErr w:type="spellStart"/>
      <w:r w:rsidRPr="00730842">
        <w:rPr>
          <w:rFonts w:ascii="Times New Roman" w:hAnsi="Times New Roman" w:cs="Times New Roman"/>
          <w:i/>
          <w:iCs/>
          <w:color w:val="auto"/>
        </w:rPr>
        <w:t>Ecolabel</w:t>
      </w:r>
      <w:proofErr w:type="spellEnd"/>
      <w:r w:rsidRPr="00730842">
        <w:rPr>
          <w:rFonts w:ascii="Times New Roman" w:hAnsi="Times New Roman" w:cs="Times New Roman"/>
          <w:i/>
          <w:iCs/>
          <w:color w:val="auto"/>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730842">
        <w:rPr>
          <w:rFonts w:ascii="Times New Roman" w:hAnsi="Times New Roman" w:cs="Times New Roman"/>
          <w:color w:val="auto"/>
        </w:rPr>
        <w:t xml:space="preserve"> </w:t>
      </w:r>
    </w:p>
    <w:p w14:paraId="32B23288" w14:textId="77CF1E81" w:rsidR="001D1E63" w:rsidRDefault="001D1E63" w:rsidP="001D1E63">
      <w:pPr>
        <w:pStyle w:val="Sraopastraipa"/>
        <w:widowControl w:val="0"/>
        <w:tabs>
          <w:tab w:val="left" w:pos="1276"/>
        </w:tabs>
        <w:ind w:left="0" w:firstLine="700"/>
        <w:rPr>
          <w:b/>
          <w:bCs/>
        </w:rPr>
      </w:pPr>
    </w:p>
    <w:p w14:paraId="5FD21FF1" w14:textId="074F5ED9" w:rsidR="00515A3E" w:rsidRPr="00FE5832" w:rsidRDefault="00515A3E" w:rsidP="00FE5832">
      <w:pPr>
        <w:pStyle w:val="Sraopastraipa"/>
        <w:widowControl w:val="0"/>
        <w:numPr>
          <w:ilvl w:val="1"/>
          <w:numId w:val="3"/>
        </w:numPr>
        <w:tabs>
          <w:tab w:val="left" w:pos="709"/>
          <w:tab w:val="left" w:pos="993"/>
          <w:tab w:val="left" w:pos="1276"/>
        </w:tabs>
        <w:ind w:hanging="873"/>
        <w:rPr>
          <w:b/>
          <w:bCs/>
          <w:u w:val="single"/>
        </w:rPr>
      </w:pPr>
      <w:r w:rsidRPr="00FE5832">
        <w:rPr>
          <w:b/>
          <w:bCs/>
        </w:rPr>
        <w:t xml:space="preserve">Aprašo 2 priedo  XIII skyrius (Statybinės medžiagos) 18 p. </w:t>
      </w:r>
      <w:r w:rsidRPr="00FE5832">
        <w:rPr>
          <w:rFonts w:eastAsia="Times New Roman" w:cs="Times New Roman"/>
          <w:color w:val="000000"/>
          <w:szCs w:val="24"/>
          <w14:ligatures w14:val="none"/>
        </w:rPr>
        <w:t xml:space="preserve">termoizoliacinės medžiagos (Mineralinė vata) </w:t>
      </w:r>
      <w:r w:rsidRPr="00FE5832">
        <w:rPr>
          <w:b/>
          <w:bCs/>
          <w:u w:val="single"/>
        </w:rPr>
        <w:t>18.1 p.  nurodyti reikalavimai taikomi ta apimti, kiek tai susiję su orkestro duobės atnaujinimo darbams):</w:t>
      </w:r>
    </w:p>
    <w:p w14:paraId="49494F78" w14:textId="77777777" w:rsidR="009E7436" w:rsidRPr="009E7436" w:rsidRDefault="009E7436" w:rsidP="009E7436">
      <w:pPr>
        <w:spacing w:after="0" w:line="240" w:lineRule="auto"/>
        <w:ind w:firstLine="851"/>
        <w:rPr>
          <w:rFonts w:eastAsia="Times New Roman" w:cs="Times New Roman"/>
          <w:color w:val="000000"/>
          <w:szCs w:val="24"/>
          <w:lang w:eastAsia="lt-LT"/>
          <w14:ligatures w14:val="none"/>
        </w:rPr>
      </w:pPr>
      <w:r w:rsidRPr="009E7436">
        <w:rPr>
          <w:rFonts w:eastAsia="Times New Roman" w:cs="Times New Roman"/>
          <w:color w:val="000000"/>
          <w:szCs w:val="24"/>
          <w:lang w:eastAsia="lt-LT"/>
          <w14:ligatures w14:val="none"/>
        </w:rPr>
        <w:t>18.1. produktas neturi išskirti šių cheminių medžiagų:</w:t>
      </w:r>
    </w:p>
    <w:p w14:paraId="1C7A9420" w14:textId="77777777" w:rsidR="009E7436" w:rsidRPr="009E7436" w:rsidRDefault="009E7436" w:rsidP="009E7436">
      <w:pPr>
        <w:spacing w:after="0" w:line="240" w:lineRule="auto"/>
        <w:ind w:firstLine="851"/>
        <w:rPr>
          <w:rFonts w:eastAsia="Times New Roman" w:cs="Times New Roman"/>
          <w:color w:val="000000"/>
          <w:szCs w:val="24"/>
          <w:lang w:eastAsia="lt-LT"/>
          <w14:ligatures w14:val="none"/>
        </w:rPr>
      </w:pPr>
      <w:bookmarkStart w:id="17" w:name="part_6428aced2d554057a8c86061854cfb00"/>
      <w:bookmarkEnd w:id="17"/>
      <w:r w:rsidRPr="009E7436">
        <w:rPr>
          <w:rFonts w:eastAsia="Times New Roman" w:cs="Times New Roman"/>
          <w:color w:val="000000"/>
          <w:szCs w:val="24"/>
          <w:lang w:eastAsia="lt-LT"/>
          <w14:ligatures w14:val="none"/>
        </w:rPr>
        <w:t xml:space="preserve">18.1.1. </w:t>
      </w:r>
      <w:proofErr w:type="spellStart"/>
      <w:r w:rsidRPr="009E7436">
        <w:rPr>
          <w:rFonts w:eastAsia="Times New Roman" w:cs="Times New Roman"/>
          <w:color w:val="000000"/>
          <w:szCs w:val="24"/>
          <w:lang w:eastAsia="lt-LT"/>
          <w14:ligatures w14:val="none"/>
        </w:rPr>
        <w:t>fluorintų</w:t>
      </w:r>
      <w:proofErr w:type="spellEnd"/>
      <w:r w:rsidRPr="009E7436">
        <w:rPr>
          <w:rFonts w:eastAsia="Times New Roman" w:cs="Times New Roman"/>
          <w:color w:val="000000"/>
          <w:szCs w:val="24"/>
          <w:lang w:eastAsia="lt-LT"/>
          <w14:ligatures w14:val="none"/>
        </w:rPr>
        <w:t xml:space="preserve"> šiltnamio efektą sukeliančių dujų pagal Europos Parlamento ir Tarybos reglamentą (EB) Nr. 842/2006 dėl </w:t>
      </w:r>
      <w:proofErr w:type="spellStart"/>
      <w:r w:rsidRPr="009E7436">
        <w:rPr>
          <w:rFonts w:eastAsia="Times New Roman" w:cs="Times New Roman"/>
          <w:color w:val="000000"/>
          <w:szCs w:val="24"/>
          <w:lang w:eastAsia="lt-LT"/>
          <w14:ligatures w14:val="none"/>
        </w:rPr>
        <w:t>fluorintų</w:t>
      </w:r>
      <w:proofErr w:type="spellEnd"/>
      <w:r w:rsidRPr="009E7436">
        <w:rPr>
          <w:rFonts w:eastAsia="Times New Roman" w:cs="Times New Roman"/>
          <w:color w:val="000000"/>
          <w:szCs w:val="24"/>
          <w:lang w:eastAsia="lt-LT"/>
          <w14:ligatures w14:val="none"/>
        </w:rPr>
        <w:t xml:space="preserve"> šiltnamio efektą sukeliančių dujų;</w:t>
      </w:r>
    </w:p>
    <w:p w14:paraId="1F68841F" w14:textId="70FB9073" w:rsidR="009E7436" w:rsidRPr="00AD7DAF" w:rsidRDefault="009E7436" w:rsidP="00AD7DAF">
      <w:pPr>
        <w:spacing w:after="0" w:line="240" w:lineRule="auto"/>
        <w:ind w:firstLine="851"/>
        <w:rPr>
          <w:rFonts w:eastAsia="Times New Roman" w:cs="Times New Roman"/>
          <w:color w:val="000000"/>
          <w:szCs w:val="24"/>
          <w:lang w:eastAsia="lt-LT"/>
          <w14:ligatures w14:val="none"/>
        </w:rPr>
      </w:pPr>
      <w:bookmarkStart w:id="18" w:name="part_eec34855be964a7d90b2743d6aafe767"/>
      <w:bookmarkEnd w:id="18"/>
      <w:r w:rsidRPr="009E7436">
        <w:rPr>
          <w:rFonts w:eastAsia="Times New Roman" w:cs="Times New Roman"/>
          <w:color w:val="000000"/>
          <w:szCs w:val="24"/>
          <w:lang w:eastAsia="lt-LT"/>
          <w14:ligatures w14:val="none"/>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4AE6844" w14:textId="7DE170ED" w:rsidR="00081200" w:rsidRPr="009E7436" w:rsidRDefault="00AD7DAF" w:rsidP="00081200">
      <w:pPr>
        <w:widowControl w:val="0"/>
        <w:tabs>
          <w:tab w:val="left" w:pos="1276"/>
        </w:tabs>
        <w:rPr>
          <w:i/>
          <w:iCs/>
          <w:color w:val="000000"/>
        </w:rPr>
      </w:pPr>
      <w:r>
        <w:rPr>
          <w:i/>
          <w:iCs/>
          <w:color w:val="000000"/>
        </w:rPr>
        <w:tab/>
      </w:r>
      <w:r w:rsidR="00081200" w:rsidRPr="009E7436">
        <w:rPr>
          <w:i/>
          <w:iCs/>
          <w:color w:val="000000"/>
        </w:rPr>
        <w:t xml:space="preserve">Galimi atitiktį įrodantys dokumentai: Rangovo iki darbų vykdymo pradžios Užsakovui pateikiama: a) ekologinis ženklas </w:t>
      </w:r>
      <w:proofErr w:type="spellStart"/>
      <w:r w:rsidR="00081200" w:rsidRPr="009E7436">
        <w:rPr>
          <w:i/>
          <w:iCs/>
          <w:color w:val="000000"/>
        </w:rPr>
        <w:t>European</w:t>
      </w:r>
      <w:proofErr w:type="spellEnd"/>
      <w:r w:rsidR="00081200" w:rsidRPr="009E7436">
        <w:rPr>
          <w:i/>
          <w:iCs/>
          <w:color w:val="000000"/>
        </w:rPr>
        <w:t xml:space="preserve"> </w:t>
      </w:r>
      <w:proofErr w:type="spellStart"/>
      <w:r w:rsidR="00081200" w:rsidRPr="009E7436">
        <w:rPr>
          <w:i/>
          <w:iCs/>
          <w:color w:val="000000"/>
        </w:rPr>
        <w:t>Ecolabel</w:t>
      </w:r>
      <w:proofErr w:type="spellEnd"/>
      <w:r w:rsidR="00081200" w:rsidRPr="009E7436">
        <w:rPr>
          <w:i/>
          <w:iCs/>
          <w:color w:val="000000"/>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 </w:t>
      </w:r>
    </w:p>
    <w:p w14:paraId="794969F6" w14:textId="78E53D05" w:rsidR="001D1E63" w:rsidRPr="00730842" w:rsidRDefault="00FE5832" w:rsidP="001D1E63">
      <w:pPr>
        <w:widowControl w:val="0"/>
        <w:autoSpaceDE w:val="0"/>
        <w:autoSpaceDN w:val="0"/>
        <w:adjustRightInd w:val="0"/>
        <w:ind w:firstLine="700"/>
        <w:contextualSpacing/>
      </w:pPr>
      <w:r>
        <w:rPr>
          <w:b/>
          <w:bCs/>
        </w:rPr>
        <w:t>4</w:t>
      </w:r>
      <w:r w:rsidR="001D1E63">
        <w:rPr>
          <w:b/>
          <w:bCs/>
        </w:rPr>
        <w:t xml:space="preserve">. </w:t>
      </w:r>
      <w:bookmarkStart w:id="19" w:name="_Hlk200356549"/>
      <w:r w:rsidR="001D1E63" w:rsidRPr="00730842">
        <w:rPr>
          <w:b/>
          <w:bCs/>
        </w:rPr>
        <w:t>Aprašo</w:t>
      </w:r>
      <w:r w:rsidR="001D1E63">
        <w:rPr>
          <w:b/>
          <w:bCs/>
        </w:rPr>
        <w:t xml:space="preserve"> 2 priedo </w:t>
      </w:r>
      <w:r w:rsidR="001D1E63" w:rsidRPr="00730842">
        <w:rPr>
          <w:b/>
          <w:bCs/>
        </w:rPr>
        <w:t xml:space="preserve"> XIII skyrius (Statybinės medžiagos) 19 p. </w:t>
      </w:r>
      <w:bookmarkEnd w:id="19"/>
      <w:r w:rsidR="001D1E63" w:rsidRPr="00730842">
        <w:rPr>
          <w:b/>
          <w:bCs/>
        </w:rPr>
        <w:t>Gipso plokštės:</w:t>
      </w:r>
    </w:p>
    <w:p w14:paraId="10730B6A" w14:textId="77777777" w:rsidR="001D1E63" w:rsidRPr="00730842" w:rsidRDefault="001D1E63" w:rsidP="00081200">
      <w:pPr>
        <w:widowControl w:val="0"/>
        <w:spacing w:after="0"/>
        <w:ind w:firstLine="700"/>
      </w:pPr>
      <w:r w:rsidRPr="00730842">
        <w:t>19.</w:t>
      </w:r>
      <w:r w:rsidRPr="00730842">
        <w:rPr>
          <w:smallCaps/>
        </w:rPr>
        <w:t>1. </w:t>
      </w:r>
      <w:r w:rsidRPr="00730842">
        <w:t>gipso plokščių sudėtyje turi būti ne mažiau kaip 2 proc. perdirbtų medžiagų;</w:t>
      </w:r>
    </w:p>
    <w:p w14:paraId="28899D87" w14:textId="77777777" w:rsidR="001D1E63" w:rsidRPr="00730842" w:rsidRDefault="001D1E63" w:rsidP="00081200">
      <w:pPr>
        <w:widowControl w:val="0"/>
        <w:spacing w:after="0"/>
        <w:ind w:firstLine="700"/>
      </w:pPr>
      <w:r w:rsidRPr="00730842">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45F5EB9" w14:textId="528F5CE1" w:rsidR="001D1E63" w:rsidRPr="00605953" w:rsidRDefault="001D1E63" w:rsidP="00605953">
      <w:pPr>
        <w:widowControl w:val="0"/>
        <w:ind w:firstLine="700"/>
        <w:rPr>
          <w:i/>
          <w:iCs/>
        </w:rPr>
      </w:pPr>
      <w:bookmarkStart w:id="20" w:name="_Hlk200357171"/>
      <w:r w:rsidRPr="00730842">
        <w:rPr>
          <w:i/>
          <w:iCs/>
        </w:rPr>
        <w:t xml:space="preserve">Galimi atitiktį įrodantys dokumentai: </w:t>
      </w:r>
      <w:r w:rsidR="00FE0BE8">
        <w:rPr>
          <w:i/>
          <w:iCs/>
        </w:rPr>
        <w:t>Tiekėjo</w:t>
      </w:r>
      <w:r w:rsidRPr="00730842">
        <w:rPr>
          <w:i/>
          <w:iCs/>
        </w:rPr>
        <w:t xml:space="preserve"> iki darbų vykdymo pradžios </w:t>
      </w:r>
      <w:r w:rsidR="00FE0BE8">
        <w:rPr>
          <w:i/>
          <w:iCs/>
        </w:rPr>
        <w:t>Perkančiajai organizacijai</w:t>
      </w:r>
      <w:r w:rsidRPr="00730842">
        <w:rPr>
          <w:i/>
          <w:iCs/>
        </w:rPr>
        <w:t xml:space="preserve"> pateikiama: a) ekologinis ženklas </w:t>
      </w:r>
      <w:proofErr w:type="spellStart"/>
      <w:r w:rsidRPr="00730842">
        <w:rPr>
          <w:i/>
          <w:iCs/>
        </w:rPr>
        <w:t>European</w:t>
      </w:r>
      <w:proofErr w:type="spellEnd"/>
      <w:r w:rsidRPr="00730842">
        <w:rPr>
          <w:i/>
          <w:iCs/>
        </w:rPr>
        <w:t xml:space="preserve"> </w:t>
      </w:r>
      <w:proofErr w:type="spellStart"/>
      <w:r w:rsidRPr="00730842">
        <w:rPr>
          <w:i/>
          <w:iCs/>
        </w:rPr>
        <w:t>Ecolabel</w:t>
      </w:r>
      <w:proofErr w:type="spellEnd"/>
      <w:r w:rsidRPr="00730842">
        <w:rPr>
          <w:i/>
          <w:iCs/>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bookmarkEnd w:id="20"/>
    </w:p>
    <w:p w14:paraId="6D2056D6" w14:textId="3C5E4BF3" w:rsidR="001D1E63" w:rsidRPr="00D33632" w:rsidRDefault="001D1E63" w:rsidP="00D33632">
      <w:pPr>
        <w:pStyle w:val="Sraopastraipa"/>
        <w:widowControl w:val="0"/>
        <w:tabs>
          <w:tab w:val="left" w:pos="1276"/>
        </w:tabs>
        <w:ind w:left="0" w:firstLine="709"/>
        <w:rPr>
          <w:b/>
          <w:bCs/>
          <w:szCs w:val="24"/>
        </w:rPr>
      </w:pPr>
      <w:r w:rsidRPr="00E962D7">
        <w:rPr>
          <w:b/>
          <w:szCs w:val="24"/>
          <w:u w:val="single"/>
        </w:rPr>
        <w:t>Sutartyje</w:t>
      </w:r>
      <w:r w:rsidRPr="00E962D7">
        <w:rPr>
          <w:b/>
          <w:spacing w:val="-2"/>
          <w:szCs w:val="24"/>
          <w:u w:val="single"/>
        </w:rPr>
        <w:t xml:space="preserve"> </w:t>
      </w:r>
      <w:r w:rsidRPr="00E962D7">
        <w:rPr>
          <w:b/>
          <w:szCs w:val="24"/>
          <w:u w:val="single"/>
        </w:rPr>
        <w:t>nustatoma</w:t>
      </w:r>
      <w:r w:rsidRPr="00E962D7">
        <w:rPr>
          <w:b/>
          <w:spacing w:val="40"/>
          <w:szCs w:val="24"/>
          <w:u w:val="single"/>
        </w:rPr>
        <w:t xml:space="preserve"> </w:t>
      </w:r>
      <w:r w:rsidRPr="00E962D7">
        <w:rPr>
          <w:b/>
          <w:szCs w:val="24"/>
          <w:u w:val="single"/>
        </w:rPr>
        <w:t>aukščiau</w:t>
      </w:r>
      <w:r w:rsidRPr="00E962D7">
        <w:rPr>
          <w:b/>
          <w:spacing w:val="-4"/>
          <w:szCs w:val="24"/>
          <w:u w:val="single"/>
        </w:rPr>
        <w:t xml:space="preserve"> </w:t>
      </w:r>
      <w:r w:rsidRPr="00E962D7">
        <w:rPr>
          <w:b/>
          <w:szCs w:val="24"/>
          <w:u w:val="single"/>
        </w:rPr>
        <w:t>nurodytų</w:t>
      </w:r>
      <w:r w:rsidR="00FE5832">
        <w:rPr>
          <w:b/>
          <w:szCs w:val="24"/>
          <w:u w:val="single"/>
        </w:rPr>
        <w:t xml:space="preserve"> (1-4 p.)</w:t>
      </w:r>
      <w:r w:rsidRPr="00E962D7">
        <w:rPr>
          <w:b/>
          <w:szCs w:val="24"/>
          <w:u w:val="single"/>
        </w:rPr>
        <w:t xml:space="preserve"> AAK vykdymo kontrolė bei nustatomos sankcijos už jų nesilaikymą.</w:t>
      </w:r>
      <w:r w:rsidRPr="00E962D7">
        <w:rPr>
          <w:b/>
          <w:bCs/>
          <w:szCs w:val="24"/>
        </w:rPr>
        <w:t xml:space="preserve"> </w:t>
      </w:r>
    </w:p>
    <w:p w14:paraId="639BA136" w14:textId="626ED801" w:rsidR="001D1E63" w:rsidRPr="00D33632" w:rsidRDefault="002073B2" w:rsidP="00D33632">
      <w:pPr>
        <w:pStyle w:val="Sraopastraipa"/>
        <w:widowControl w:val="0"/>
        <w:tabs>
          <w:tab w:val="left" w:pos="1276"/>
        </w:tabs>
        <w:ind w:left="0" w:firstLine="709"/>
        <w:rPr>
          <w:b/>
          <w:bCs/>
          <w:szCs w:val="24"/>
        </w:rPr>
      </w:pPr>
      <w:r w:rsidRPr="002073B2">
        <w:rPr>
          <w:b/>
          <w:bCs/>
          <w:szCs w:val="24"/>
        </w:rPr>
        <w:t>Perkančiajai organizacijai</w:t>
      </w:r>
      <w:r w:rsidR="001D1E63" w:rsidRPr="00E962D7">
        <w:rPr>
          <w:b/>
          <w:bCs/>
          <w:szCs w:val="24"/>
        </w:rPr>
        <w:t xml:space="preserve"> nustačius, kad </w:t>
      </w:r>
      <w:r>
        <w:rPr>
          <w:b/>
          <w:bCs/>
          <w:szCs w:val="24"/>
        </w:rPr>
        <w:t>Tiekėjas</w:t>
      </w:r>
      <w:r w:rsidR="001D1E63" w:rsidRPr="00E962D7">
        <w:rPr>
          <w:b/>
          <w:bCs/>
          <w:szCs w:val="24"/>
        </w:rPr>
        <w:t xml:space="preserve"> nesilaiko </w:t>
      </w:r>
      <w:r w:rsidR="001D1E63">
        <w:rPr>
          <w:b/>
          <w:bCs/>
          <w:szCs w:val="24"/>
        </w:rPr>
        <w:t xml:space="preserve">aukščiau </w:t>
      </w:r>
      <w:r w:rsidR="001D1E63" w:rsidRPr="00E962D7">
        <w:rPr>
          <w:b/>
          <w:bCs/>
          <w:szCs w:val="24"/>
        </w:rPr>
        <w:t>nurodyt</w:t>
      </w:r>
      <w:r w:rsidR="001D1E63">
        <w:rPr>
          <w:b/>
          <w:bCs/>
          <w:szCs w:val="24"/>
        </w:rPr>
        <w:t>ų</w:t>
      </w:r>
      <w:r w:rsidR="001D1E63" w:rsidRPr="00E962D7">
        <w:rPr>
          <w:b/>
          <w:bCs/>
          <w:szCs w:val="24"/>
        </w:rPr>
        <w:t xml:space="preserve"> įsipareigojim</w:t>
      </w:r>
      <w:r w:rsidR="001D1E63">
        <w:rPr>
          <w:b/>
          <w:bCs/>
          <w:szCs w:val="24"/>
        </w:rPr>
        <w:t>ų</w:t>
      </w:r>
      <w:r w:rsidR="001D1E63" w:rsidRPr="00E962D7">
        <w:rPr>
          <w:b/>
          <w:bCs/>
          <w:szCs w:val="24"/>
        </w:rPr>
        <w:t xml:space="preserve">, </w:t>
      </w:r>
      <w:r>
        <w:rPr>
          <w:b/>
          <w:bCs/>
          <w:szCs w:val="24"/>
        </w:rPr>
        <w:t>Tiekėjas</w:t>
      </w:r>
      <w:r w:rsidR="001D1E63" w:rsidRPr="00E962D7">
        <w:rPr>
          <w:b/>
          <w:bCs/>
          <w:szCs w:val="24"/>
        </w:rPr>
        <w:t xml:space="preserve"> priva</w:t>
      </w:r>
      <w:r w:rsidR="001D1E63">
        <w:rPr>
          <w:b/>
          <w:bCs/>
          <w:szCs w:val="24"/>
        </w:rPr>
        <w:t>lės</w:t>
      </w:r>
      <w:r w:rsidR="001D1E63" w:rsidRPr="00E962D7">
        <w:rPr>
          <w:b/>
          <w:bCs/>
          <w:szCs w:val="24"/>
        </w:rPr>
        <w:t xml:space="preserve"> sumokėti </w:t>
      </w:r>
      <w:r w:rsidRPr="002073B2">
        <w:rPr>
          <w:b/>
          <w:bCs/>
          <w:szCs w:val="24"/>
        </w:rPr>
        <w:t xml:space="preserve">Perkančiajai organizacijai </w:t>
      </w:r>
      <w:r w:rsidR="001D1E63" w:rsidRPr="00E962D7">
        <w:rPr>
          <w:b/>
          <w:bCs/>
          <w:szCs w:val="24"/>
        </w:rPr>
        <w:t>Sutartyje nurodytą baudą</w:t>
      </w:r>
      <w:r w:rsidR="001D1E63" w:rsidRPr="008139C8">
        <w:rPr>
          <w:b/>
          <w:bCs/>
          <w:szCs w:val="24"/>
        </w:rPr>
        <w:t>.</w:t>
      </w:r>
    </w:p>
    <w:p w14:paraId="2096B756" w14:textId="41D5F3F0" w:rsidR="00DE6A9C" w:rsidRPr="00525A97" w:rsidRDefault="00BF02A5" w:rsidP="00BF02A5">
      <w:pPr>
        <w:ind w:firstLine="709"/>
        <w:rPr>
          <w:rFonts w:cs="Times New Roman"/>
          <w:b/>
          <w:bCs/>
          <w:color w:val="4C94D8" w:themeColor="text2" w:themeTint="80"/>
          <w:szCs w:val="24"/>
        </w:rPr>
      </w:pPr>
      <w:r w:rsidRPr="00BF02A5">
        <w:rPr>
          <w:rStyle w:val="normaltextrun"/>
          <w:rFonts w:eastAsia="Calibri"/>
          <w:i/>
          <w:color w:val="4C94D8" w:themeColor="text2" w:themeTint="80"/>
          <w:bdr w:val="none" w:sz="0" w:space="0" w:color="auto" w:frame="1"/>
        </w:rPr>
        <w:lastRenderedPageBreak/>
        <w:t>*</w:t>
      </w:r>
      <w:r w:rsidRPr="00BF02A5">
        <w:rPr>
          <w:rStyle w:val="normaltextrun"/>
          <w:rFonts w:eastAsia="Calibri"/>
          <w:i/>
          <w:color w:val="4C94D8" w:themeColor="text2" w:themeTint="80"/>
          <w:bdr w:val="none" w:sz="0" w:space="0" w:color="auto" w:frame="1"/>
        </w:rPr>
        <w:t xml:space="preserve">Apibūdinant pirkimo objektą, 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525A97">
        <w:rPr>
          <w:rStyle w:val="normaltextrun"/>
          <w:rFonts w:eastAsia="Calibri"/>
          <w:b/>
          <w:bCs/>
          <w:i/>
          <w:color w:val="4C94D8" w:themeColor="text2" w:themeTint="80"/>
          <w:bdr w:val="none" w:sz="0" w:space="0" w:color="auto" w:frame="1"/>
        </w:rPr>
        <w:t>„arba lygiavertis“</w:t>
      </w:r>
      <w:r w:rsidRPr="00BF02A5">
        <w:rPr>
          <w:rStyle w:val="normaltextrun"/>
          <w:rFonts w:eastAsia="Calibri"/>
          <w:i/>
          <w:color w:val="4C94D8" w:themeColor="text2" w:themeTint="80"/>
          <w:bdr w:val="none" w:sz="0" w:space="0" w:color="auto" w:frame="1"/>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525A97">
        <w:rPr>
          <w:rStyle w:val="normaltextrun"/>
          <w:rFonts w:eastAsia="Calibri"/>
          <w:b/>
          <w:bCs/>
          <w:i/>
          <w:color w:val="4C94D8" w:themeColor="text2" w:themeTint="80"/>
          <w:bdr w:val="none" w:sz="0" w:space="0" w:color="auto" w:frame="1"/>
        </w:rPr>
        <w:t>„arba lygiavertis“.</w:t>
      </w:r>
    </w:p>
    <w:sectPr w:rsidR="00DE6A9C" w:rsidRPr="00525A97" w:rsidSect="00625E8F">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02691"/>
    <w:multiLevelType w:val="hybridMultilevel"/>
    <w:tmpl w:val="C9C64E72"/>
    <w:lvl w:ilvl="0" w:tplc="0427000F">
      <w:start w:val="4"/>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DE1FF9"/>
    <w:multiLevelType w:val="multilevel"/>
    <w:tmpl w:val="15EC516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779D"/>
    <w:multiLevelType w:val="multilevel"/>
    <w:tmpl w:val="4CE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4" w15:restartNumberingAfterBreak="0">
    <w:nsid w:val="26F11561"/>
    <w:multiLevelType w:val="multilevel"/>
    <w:tmpl w:val="B86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6" w15:restartNumberingAfterBreak="0">
    <w:nsid w:val="3A0217D8"/>
    <w:multiLevelType w:val="multilevel"/>
    <w:tmpl w:val="D45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1707A"/>
    <w:multiLevelType w:val="multilevel"/>
    <w:tmpl w:val="A9BC2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F79AD"/>
    <w:multiLevelType w:val="multilevel"/>
    <w:tmpl w:val="6F90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830C8"/>
    <w:multiLevelType w:val="multilevel"/>
    <w:tmpl w:val="63A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E5887"/>
    <w:multiLevelType w:val="multilevel"/>
    <w:tmpl w:val="06F43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2"/>
  </w:num>
  <w:num w:numId="5">
    <w:abstractNumId w:val="10"/>
  </w:num>
  <w:num w:numId="6">
    <w:abstractNumId w:val="8"/>
  </w:num>
  <w:num w:numId="7">
    <w:abstractNumId w:val="6"/>
  </w:num>
  <w:num w:numId="8">
    <w:abstractNumId w:val="7"/>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6C"/>
    <w:rsid w:val="0000289C"/>
    <w:rsid w:val="0000615F"/>
    <w:rsid w:val="0003296C"/>
    <w:rsid w:val="00047828"/>
    <w:rsid w:val="000567FB"/>
    <w:rsid w:val="00081200"/>
    <w:rsid w:val="00097950"/>
    <w:rsid w:val="000D177B"/>
    <w:rsid w:val="000D277D"/>
    <w:rsid w:val="00103034"/>
    <w:rsid w:val="00156E80"/>
    <w:rsid w:val="001802D5"/>
    <w:rsid w:val="001D1E63"/>
    <w:rsid w:val="00200FE0"/>
    <w:rsid w:val="00205FA6"/>
    <w:rsid w:val="002073B2"/>
    <w:rsid w:val="00293F7A"/>
    <w:rsid w:val="002972C1"/>
    <w:rsid w:val="002A6533"/>
    <w:rsid w:val="002F0BB2"/>
    <w:rsid w:val="00301152"/>
    <w:rsid w:val="0031787E"/>
    <w:rsid w:val="00362177"/>
    <w:rsid w:val="003A1C53"/>
    <w:rsid w:val="00424179"/>
    <w:rsid w:val="0043594D"/>
    <w:rsid w:val="00447165"/>
    <w:rsid w:val="00464487"/>
    <w:rsid w:val="00485DC8"/>
    <w:rsid w:val="00490199"/>
    <w:rsid w:val="004B231B"/>
    <w:rsid w:val="00515A3E"/>
    <w:rsid w:val="00525A97"/>
    <w:rsid w:val="00573086"/>
    <w:rsid w:val="005A1892"/>
    <w:rsid w:val="005B55F4"/>
    <w:rsid w:val="005D105A"/>
    <w:rsid w:val="0060333B"/>
    <w:rsid w:val="00605953"/>
    <w:rsid w:val="006133D1"/>
    <w:rsid w:val="00625E8F"/>
    <w:rsid w:val="00635718"/>
    <w:rsid w:val="006753F2"/>
    <w:rsid w:val="00686654"/>
    <w:rsid w:val="00686C30"/>
    <w:rsid w:val="006D0757"/>
    <w:rsid w:val="00734C91"/>
    <w:rsid w:val="00755466"/>
    <w:rsid w:val="00783572"/>
    <w:rsid w:val="007D2580"/>
    <w:rsid w:val="008348A2"/>
    <w:rsid w:val="0084189E"/>
    <w:rsid w:val="00842761"/>
    <w:rsid w:val="00857960"/>
    <w:rsid w:val="008736BA"/>
    <w:rsid w:val="00882087"/>
    <w:rsid w:val="008C1617"/>
    <w:rsid w:val="009167A8"/>
    <w:rsid w:val="00992952"/>
    <w:rsid w:val="009B2FDC"/>
    <w:rsid w:val="009E7436"/>
    <w:rsid w:val="009F756B"/>
    <w:rsid w:val="00A11B6D"/>
    <w:rsid w:val="00AA03CE"/>
    <w:rsid w:val="00AC25BA"/>
    <w:rsid w:val="00AD757B"/>
    <w:rsid w:val="00AD7DAF"/>
    <w:rsid w:val="00B0587F"/>
    <w:rsid w:val="00B16D9F"/>
    <w:rsid w:val="00BF02A5"/>
    <w:rsid w:val="00C01B6E"/>
    <w:rsid w:val="00C12B66"/>
    <w:rsid w:val="00C4678D"/>
    <w:rsid w:val="00C77034"/>
    <w:rsid w:val="00C948CA"/>
    <w:rsid w:val="00CC31E7"/>
    <w:rsid w:val="00CD4B45"/>
    <w:rsid w:val="00CD6A6F"/>
    <w:rsid w:val="00CE60D8"/>
    <w:rsid w:val="00CF0226"/>
    <w:rsid w:val="00D33632"/>
    <w:rsid w:val="00D351A9"/>
    <w:rsid w:val="00D467C6"/>
    <w:rsid w:val="00DB6C99"/>
    <w:rsid w:val="00DE6A9C"/>
    <w:rsid w:val="00DF0F30"/>
    <w:rsid w:val="00E344D7"/>
    <w:rsid w:val="00E74DC9"/>
    <w:rsid w:val="00E814B1"/>
    <w:rsid w:val="00EA5AF7"/>
    <w:rsid w:val="00EB61A8"/>
    <w:rsid w:val="00EF61D3"/>
    <w:rsid w:val="00F6043D"/>
    <w:rsid w:val="00F90B8D"/>
    <w:rsid w:val="00FA19B8"/>
    <w:rsid w:val="00FB1C00"/>
    <w:rsid w:val="00FE0BE8"/>
    <w:rsid w:val="00FE2156"/>
    <w:rsid w:val="00FE5832"/>
    <w:rsid w:val="00FF4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2170"/>
  <w15:chartTrackingRefBased/>
  <w15:docId w15:val="{117836E0-95EB-4615-8E41-F3A56807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94D"/>
    <w:pPr>
      <w:jc w:val="both"/>
    </w:pPr>
    <w:rPr>
      <w:rFonts w:ascii="Times New Roman" w:hAnsi="Times New Roman"/>
      <w:sz w:val="24"/>
    </w:rPr>
  </w:style>
  <w:style w:type="paragraph" w:styleId="Antrat1">
    <w:name w:val="heading 1"/>
    <w:basedOn w:val="prastasis"/>
    <w:next w:val="prastasis"/>
    <w:link w:val="Antrat1Diagrama"/>
    <w:uiPriority w:val="9"/>
    <w:qFormat/>
    <w:rsid w:val="00625E8F"/>
    <w:pPr>
      <w:keepNext/>
      <w:keepLines/>
      <w:spacing w:before="360" w:after="80"/>
      <w:jc w:val="center"/>
      <w:outlineLvl w:val="0"/>
    </w:pPr>
    <w:rPr>
      <w:rFonts w:eastAsiaTheme="majorEastAsia" w:cstheme="majorBidi"/>
      <w:b/>
      <w:color w:val="000000" w:themeColor="text1"/>
      <w:sz w:val="28"/>
      <w:szCs w:val="40"/>
      <w14:ligatures w14:val="none"/>
    </w:rPr>
  </w:style>
  <w:style w:type="paragraph" w:styleId="Antrat2">
    <w:name w:val="heading 2"/>
    <w:basedOn w:val="prastasis"/>
    <w:next w:val="prastasis"/>
    <w:link w:val="Antrat2Diagrama"/>
    <w:uiPriority w:val="9"/>
    <w:unhideWhenUsed/>
    <w:qFormat/>
    <w:rsid w:val="00625E8F"/>
    <w:pPr>
      <w:keepNext/>
      <w:keepLines/>
      <w:spacing w:before="160" w:after="80"/>
      <w:outlineLvl w:val="1"/>
    </w:pPr>
    <w:rPr>
      <w:rFonts w:eastAsiaTheme="majorEastAsia" w:cstheme="majorBidi"/>
      <w:b/>
      <w:szCs w:val="32"/>
      <w14:ligatures w14:val="none"/>
    </w:rPr>
  </w:style>
  <w:style w:type="paragraph" w:styleId="Antrat3">
    <w:name w:val="heading 3"/>
    <w:basedOn w:val="prastasis"/>
    <w:next w:val="prastasis"/>
    <w:link w:val="Antrat3Diagrama"/>
    <w:uiPriority w:val="9"/>
    <w:semiHidden/>
    <w:unhideWhenUsed/>
    <w:qFormat/>
    <w:rsid w:val="000329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29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296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29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296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296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296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5E8F"/>
    <w:rPr>
      <w:rFonts w:ascii="Times New Roman" w:eastAsiaTheme="majorEastAsia" w:hAnsi="Times New Roman" w:cstheme="majorBidi"/>
      <w:b/>
      <w:color w:val="000000" w:themeColor="text1"/>
      <w:sz w:val="28"/>
      <w:szCs w:val="40"/>
      <w14:ligatures w14:val="none"/>
    </w:rPr>
  </w:style>
  <w:style w:type="character" w:customStyle="1" w:styleId="Antrat2Diagrama">
    <w:name w:val="Antraštė 2 Diagrama"/>
    <w:basedOn w:val="Numatytasispastraiposriftas"/>
    <w:link w:val="Antrat2"/>
    <w:uiPriority w:val="9"/>
    <w:rsid w:val="00625E8F"/>
    <w:rPr>
      <w:rFonts w:ascii="Times New Roman" w:eastAsiaTheme="majorEastAsia" w:hAnsi="Times New Roman" w:cstheme="majorBidi"/>
      <w:b/>
      <w:sz w:val="24"/>
      <w:szCs w:val="32"/>
      <w14:ligatures w14:val="none"/>
    </w:rPr>
  </w:style>
  <w:style w:type="character" w:customStyle="1" w:styleId="Antrat3Diagrama">
    <w:name w:val="Antraštė 3 Diagrama"/>
    <w:basedOn w:val="Numatytasispastraiposriftas"/>
    <w:link w:val="Antrat3"/>
    <w:uiPriority w:val="9"/>
    <w:semiHidden/>
    <w:rsid w:val="0003296C"/>
    <w:rPr>
      <w:rFonts w:eastAsiaTheme="majorEastAsia" w:cstheme="majorBidi"/>
      <w:color w:val="0F4761" w:themeColor="accent1" w:themeShade="BF"/>
      <w:sz w:val="28"/>
      <w:szCs w:val="28"/>
      <w14:ligatures w14:val="none"/>
    </w:rPr>
  </w:style>
  <w:style w:type="character" w:customStyle="1" w:styleId="Antrat4Diagrama">
    <w:name w:val="Antraštė 4 Diagrama"/>
    <w:basedOn w:val="Numatytasispastraiposriftas"/>
    <w:link w:val="Antrat4"/>
    <w:uiPriority w:val="9"/>
    <w:semiHidden/>
    <w:rsid w:val="0003296C"/>
    <w:rPr>
      <w:rFonts w:eastAsiaTheme="majorEastAsia" w:cstheme="majorBidi"/>
      <w:i/>
      <w:iCs/>
      <w:color w:val="0F4761" w:themeColor="accent1" w:themeShade="BF"/>
      <w:sz w:val="24"/>
      <w14:ligatures w14:val="none"/>
    </w:rPr>
  </w:style>
  <w:style w:type="character" w:customStyle="1" w:styleId="Antrat5Diagrama">
    <w:name w:val="Antraštė 5 Diagrama"/>
    <w:basedOn w:val="Numatytasispastraiposriftas"/>
    <w:link w:val="Antrat5"/>
    <w:uiPriority w:val="9"/>
    <w:semiHidden/>
    <w:rsid w:val="0003296C"/>
    <w:rPr>
      <w:rFonts w:eastAsiaTheme="majorEastAsia" w:cstheme="majorBidi"/>
      <w:color w:val="0F4761" w:themeColor="accent1" w:themeShade="BF"/>
      <w:sz w:val="24"/>
      <w14:ligatures w14:val="none"/>
    </w:rPr>
  </w:style>
  <w:style w:type="character" w:customStyle="1" w:styleId="Antrat6Diagrama">
    <w:name w:val="Antraštė 6 Diagrama"/>
    <w:basedOn w:val="Numatytasispastraiposriftas"/>
    <w:link w:val="Antrat6"/>
    <w:uiPriority w:val="9"/>
    <w:semiHidden/>
    <w:rsid w:val="0003296C"/>
    <w:rPr>
      <w:rFonts w:eastAsiaTheme="majorEastAsia" w:cstheme="majorBidi"/>
      <w:i/>
      <w:iCs/>
      <w:color w:val="595959" w:themeColor="text1" w:themeTint="A6"/>
      <w:sz w:val="24"/>
      <w14:ligatures w14:val="none"/>
    </w:rPr>
  </w:style>
  <w:style w:type="character" w:customStyle="1" w:styleId="Antrat7Diagrama">
    <w:name w:val="Antraštė 7 Diagrama"/>
    <w:basedOn w:val="Numatytasispastraiposriftas"/>
    <w:link w:val="Antrat7"/>
    <w:uiPriority w:val="9"/>
    <w:semiHidden/>
    <w:rsid w:val="0003296C"/>
    <w:rPr>
      <w:rFonts w:eastAsiaTheme="majorEastAsia" w:cstheme="majorBidi"/>
      <w:color w:val="595959" w:themeColor="text1" w:themeTint="A6"/>
      <w:sz w:val="24"/>
      <w14:ligatures w14:val="none"/>
    </w:rPr>
  </w:style>
  <w:style w:type="character" w:customStyle="1" w:styleId="Antrat8Diagrama">
    <w:name w:val="Antraštė 8 Diagrama"/>
    <w:basedOn w:val="Numatytasispastraiposriftas"/>
    <w:link w:val="Antrat8"/>
    <w:uiPriority w:val="9"/>
    <w:semiHidden/>
    <w:rsid w:val="0003296C"/>
    <w:rPr>
      <w:rFonts w:eastAsiaTheme="majorEastAsia" w:cstheme="majorBidi"/>
      <w:i/>
      <w:iCs/>
      <w:color w:val="272727" w:themeColor="text1" w:themeTint="D8"/>
      <w:sz w:val="24"/>
      <w14:ligatures w14:val="none"/>
    </w:rPr>
  </w:style>
  <w:style w:type="character" w:customStyle="1" w:styleId="Antrat9Diagrama">
    <w:name w:val="Antraštė 9 Diagrama"/>
    <w:basedOn w:val="Numatytasispastraiposriftas"/>
    <w:link w:val="Antrat9"/>
    <w:uiPriority w:val="9"/>
    <w:semiHidden/>
    <w:rsid w:val="0003296C"/>
    <w:rPr>
      <w:rFonts w:eastAsiaTheme="majorEastAsia" w:cstheme="majorBidi"/>
      <w:color w:val="272727" w:themeColor="text1" w:themeTint="D8"/>
      <w:sz w:val="24"/>
      <w14:ligatures w14:val="none"/>
    </w:rPr>
  </w:style>
  <w:style w:type="paragraph" w:styleId="Pavadinimas">
    <w:name w:val="Title"/>
    <w:basedOn w:val="prastasis"/>
    <w:next w:val="prastasis"/>
    <w:link w:val="PavadinimasDiagrama"/>
    <w:uiPriority w:val="10"/>
    <w:qFormat/>
    <w:rsid w:val="00032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296C"/>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0329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296C"/>
    <w:rPr>
      <w:rFonts w:eastAsiaTheme="majorEastAsia" w:cstheme="majorBidi"/>
      <w:color w:val="595959" w:themeColor="text1" w:themeTint="A6"/>
      <w:spacing w:val="15"/>
      <w:sz w:val="28"/>
      <w:szCs w:val="28"/>
      <w14:ligatures w14:val="none"/>
    </w:rPr>
  </w:style>
  <w:style w:type="paragraph" w:styleId="Citata">
    <w:name w:val="Quote"/>
    <w:basedOn w:val="prastasis"/>
    <w:next w:val="prastasis"/>
    <w:link w:val="CitataDiagrama"/>
    <w:uiPriority w:val="29"/>
    <w:qFormat/>
    <w:rsid w:val="000329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296C"/>
    <w:rPr>
      <w:rFonts w:ascii="Times New Roman" w:hAnsi="Times New Roman"/>
      <w:i/>
      <w:iCs/>
      <w:color w:val="404040" w:themeColor="text1" w:themeTint="BF"/>
      <w:sz w:val="24"/>
      <w14:ligatures w14:val="non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3296C"/>
    <w:pPr>
      <w:ind w:left="720"/>
      <w:contextualSpacing/>
    </w:pPr>
  </w:style>
  <w:style w:type="character" w:styleId="Rykuspabraukimas">
    <w:name w:val="Intense Emphasis"/>
    <w:basedOn w:val="Numatytasispastraiposriftas"/>
    <w:uiPriority w:val="21"/>
    <w:qFormat/>
    <w:rsid w:val="0003296C"/>
    <w:rPr>
      <w:i/>
      <w:iCs/>
      <w:color w:val="0F4761" w:themeColor="accent1" w:themeShade="BF"/>
    </w:rPr>
  </w:style>
  <w:style w:type="paragraph" w:styleId="Iskirtacitata">
    <w:name w:val="Intense Quote"/>
    <w:basedOn w:val="prastasis"/>
    <w:next w:val="prastasis"/>
    <w:link w:val="IskirtacitataDiagrama"/>
    <w:uiPriority w:val="30"/>
    <w:qFormat/>
    <w:rsid w:val="00032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296C"/>
    <w:rPr>
      <w:rFonts w:ascii="Times New Roman" w:hAnsi="Times New Roman"/>
      <w:i/>
      <w:iCs/>
      <w:color w:val="0F4761" w:themeColor="accent1" w:themeShade="BF"/>
      <w:sz w:val="24"/>
      <w14:ligatures w14:val="none"/>
    </w:rPr>
  </w:style>
  <w:style w:type="character" w:styleId="Rykinuoroda">
    <w:name w:val="Intense Reference"/>
    <w:basedOn w:val="Numatytasispastraiposriftas"/>
    <w:uiPriority w:val="32"/>
    <w:qFormat/>
    <w:rsid w:val="0003296C"/>
    <w:rPr>
      <w:b/>
      <w:bCs/>
      <w:smallCaps/>
      <w:color w:val="0F4761" w:themeColor="accent1" w:themeShade="BF"/>
      <w:spacing w:val="5"/>
    </w:rPr>
  </w:style>
  <w:style w:type="table" w:styleId="Lentelstinklelis">
    <w:name w:val="Table Grid"/>
    <w:basedOn w:val="prastojilentel"/>
    <w:uiPriority w:val="39"/>
    <w:rsid w:val="00625E8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3594D"/>
    <w:pPr>
      <w:spacing w:before="100" w:beforeAutospacing="1" w:after="100" w:afterAutospacing="1" w:line="240" w:lineRule="auto"/>
      <w:jc w:val="left"/>
    </w:pPr>
    <w:rPr>
      <w:rFonts w:eastAsia="Times New Roman" w:cs="Times New Roman"/>
      <w:szCs w:val="24"/>
      <w:lang w:eastAsia="lt-LT"/>
      <w14:ligatures w14:val="none"/>
    </w:rPr>
  </w:style>
  <w:style w:type="character" w:styleId="Grietas">
    <w:name w:val="Strong"/>
    <w:basedOn w:val="Numatytasispastraiposriftas"/>
    <w:uiPriority w:val="22"/>
    <w:qFormat/>
    <w:rsid w:val="0043594D"/>
    <w:rPr>
      <w:b/>
      <w:bCs/>
    </w:rPr>
  </w:style>
  <w:style w:type="paragraph" w:styleId="Turinioantrat">
    <w:name w:val="TOC Heading"/>
    <w:basedOn w:val="Antrat1"/>
    <w:next w:val="prastasis"/>
    <w:uiPriority w:val="39"/>
    <w:unhideWhenUsed/>
    <w:qFormat/>
    <w:rsid w:val="00CE60D8"/>
    <w:pPr>
      <w:spacing w:before="240" w:after="0"/>
      <w:jc w:val="left"/>
      <w:outlineLvl w:val="9"/>
    </w:pPr>
    <w:rPr>
      <w:rFonts w:asciiTheme="majorHAnsi" w:hAnsiTheme="majorHAnsi"/>
      <w:b w:val="0"/>
      <w:color w:val="0F4761" w:themeColor="accent1" w:themeShade="BF"/>
      <w:sz w:val="32"/>
      <w:szCs w:val="32"/>
      <w:lang w:val="en-US"/>
    </w:rPr>
  </w:style>
  <w:style w:type="paragraph" w:styleId="Turinys2">
    <w:name w:val="toc 2"/>
    <w:basedOn w:val="prastasis"/>
    <w:next w:val="prastasis"/>
    <w:autoRedefine/>
    <w:uiPriority w:val="39"/>
    <w:unhideWhenUsed/>
    <w:rsid w:val="00CE60D8"/>
    <w:pPr>
      <w:spacing w:after="100"/>
      <w:ind w:left="240"/>
    </w:pPr>
  </w:style>
  <w:style w:type="character" w:styleId="Hipersaitas">
    <w:name w:val="Hyperlink"/>
    <w:basedOn w:val="Numatytasispastraiposriftas"/>
    <w:uiPriority w:val="99"/>
    <w:unhideWhenUsed/>
    <w:rsid w:val="00CE60D8"/>
    <w:rPr>
      <w:color w:val="467886" w:themeColor="hyperlink"/>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1D1E63"/>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1D1E63"/>
    <w:pPr>
      <w:spacing w:after="0" w:line="240" w:lineRule="auto"/>
    </w:pPr>
    <w:rPr>
      <w:rFonts w:asciiTheme="minorHAnsi" w:hAnsiTheme="minorHAnsi" w:cs="Times New Roman"/>
    </w:rPr>
  </w:style>
  <w:style w:type="character" w:customStyle="1" w:styleId="PagrindinistekstasDiagrama1">
    <w:name w:val="Pagrindinis tekstas Diagrama1"/>
    <w:basedOn w:val="Numatytasispastraiposriftas"/>
    <w:uiPriority w:val="99"/>
    <w:semiHidden/>
    <w:rsid w:val="001D1E63"/>
    <w:rPr>
      <w:rFonts w:ascii="Times New Roman" w:hAnsi="Times New Roman"/>
      <w:sz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D1E63"/>
    <w:rPr>
      <w:rFonts w:ascii="Times New Roman" w:hAnsi="Times New Roman"/>
      <w:sz w:val="24"/>
    </w:rPr>
  </w:style>
  <w:style w:type="paragraph" w:customStyle="1" w:styleId="Default">
    <w:name w:val="Default"/>
    <w:rsid w:val="001D1E63"/>
    <w:pPr>
      <w:autoSpaceDE w:val="0"/>
      <w:autoSpaceDN w:val="0"/>
      <w:adjustRightInd w:val="0"/>
      <w:spacing w:after="0" w:line="240" w:lineRule="auto"/>
    </w:pPr>
    <w:rPr>
      <w:rFonts w:ascii="Arial" w:hAnsi="Arial" w:cs="Arial"/>
      <w:color w:val="000000"/>
      <w:sz w:val="24"/>
      <w:szCs w:val="24"/>
      <w14:ligatures w14:val="none"/>
    </w:rPr>
  </w:style>
  <w:style w:type="table" w:styleId="Lentelstinklelisviesus">
    <w:name w:val="Grid Table Light"/>
    <w:basedOn w:val="prastojilentel"/>
    <w:uiPriority w:val="40"/>
    <w:rsid w:val="001D1E63"/>
    <w:pPr>
      <w:spacing w:after="0" w:line="240" w:lineRule="auto"/>
    </w:pPr>
    <w:rPr>
      <w:kern w:val="2"/>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Numatytasispastraiposriftas"/>
    <w:rsid w:val="00BF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994">
      <w:bodyDiv w:val="1"/>
      <w:marLeft w:val="0"/>
      <w:marRight w:val="0"/>
      <w:marTop w:val="0"/>
      <w:marBottom w:val="0"/>
      <w:divBdr>
        <w:top w:val="none" w:sz="0" w:space="0" w:color="auto"/>
        <w:left w:val="none" w:sz="0" w:space="0" w:color="auto"/>
        <w:bottom w:val="none" w:sz="0" w:space="0" w:color="auto"/>
        <w:right w:val="none" w:sz="0" w:space="0" w:color="auto"/>
      </w:divBdr>
    </w:div>
    <w:div w:id="127407258">
      <w:bodyDiv w:val="1"/>
      <w:marLeft w:val="0"/>
      <w:marRight w:val="0"/>
      <w:marTop w:val="0"/>
      <w:marBottom w:val="0"/>
      <w:divBdr>
        <w:top w:val="none" w:sz="0" w:space="0" w:color="auto"/>
        <w:left w:val="none" w:sz="0" w:space="0" w:color="auto"/>
        <w:bottom w:val="none" w:sz="0" w:space="0" w:color="auto"/>
        <w:right w:val="none" w:sz="0" w:space="0" w:color="auto"/>
      </w:divBdr>
    </w:div>
    <w:div w:id="239027603">
      <w:bodyDiv w:val="1"/>
      <w:marLeft w:val="0"/>
      <w:marRight w:val="0"/>
      <w:marTop w:val="0"/>
      <w:marBottom w:val="0"/>
      <w:divBdr>
        <w:top w:val="none" w:sz="0" w:space="0" w:color="auto"/>
        <w:left w:val="none" w:sz="0" w:space="0" w:color="auto"/>
        <w:bottom w:val="none" w:sz="0" w:space="0" w:color="auto"/>
        <w:right w:val="none" w:sz="0" w:space="0" w:color="auto"/>
      </w:divBdr>
    </w:div>
    <w:div w:id="269774839">
      <w:bodyDiv w:val="1"/>
      <w:marLeft w:val="0"/>
      <w:marRight w:val="0"/>
      <w:marTop w:val="0"/>
      <w:marBottom w:val="0"/>
      <w:divBdr>
        <w:top w:val="none" w:sz="0" w:space="0" w:color="auto"/>
        <w:left w:val="none" w:sz="0" w:space="0" w:color="auto"/>
        <w:bottom w:val="none" w:sz="0" w:space="0" w:color="auto"/>
        <w:right w:val="none" w:sz="0" w:space="0" w:color="auto"/>
      </w:divBdr>
    </w:div>
    <w:div w:id="548036968">
      <w:bodyDiv w:val="1"/>
      <w:marLeft w:val="0"/>
      <w:marRight w:val="0"/>
      <w:marTop w:val="0"/>
      <w:marBottom w:val="0"/>
      <w:divBdr>
        <w:top w:val="none" w:sz="0" w:space="0" w:color="auto"/>
        <w:left w:val="none" w:sz="0" w:space="0" w:color="auto"/>
        <w:bottom w:val="none" w:sz="0" w:space="0" w:color="auto"/>
        <w:right w:val="none" w:sz="0" w:space="0" w:color="auto"/>
      </w:divBdr>
    </w:div>
    <w:div w:id="558710013">
      <w:bodyDiv w:val="1"/>
      <w:marLeft w:val="0"/>
      <w:marRight w:val="0"/>
      <w:marTop w:val="0"/>
      <w:marBottom w:val="0"/>
      <w:divBdr>
        <w:top w:val="none" w:sz="0" w:space="0" w:color="auto"/>
        <w:left w:val="none" w:sz="0" w:space="0" w:color="auto"/>
        <w:bottom w:val="none" w:sz="0" w:space="0" w:color="auto"/>
        <w:right w:val="none" w:sz="0" w:space="0" w:color="auto"/>
      </w:divBdr>
    </w:div>
    <w:div w:id="634334078">
      <w:bodyDiv w:val="1"/>
      <w:marLeft w:val="0"/>
      <w:marRight w:val="0"/>
      <w:marTop w:val="0"/>
      <w:marBottom w:val="0"/>
      <w:divBdr>
        <w:top w:val="none" w:sz="0" w:space="0" w:color="auto"/>
        <w:left w:val="none" w:sz="0" w:space="0" w:color="auto"/>
        <w:bottom w:val="none" w:sz="0" w:space="0" w:color="auto"/>
        <w:right w:val="none" w:sz="0" w:space="0" w:color="auto"/>
      </w:divBdr>
    </w:div>
    <w:div w:id="653146514">
      <w:bodyDiv w:val="1"/>
      <w:marLeft w:val="0"/>
      <w:marRight w:val="0"/>
      <w:marTop w:val="0"/>
      <w:marBottom w:val="0"/>
      <w:divBdr>
        <w:top w:val="none" w:sz="0" w:space="0" w:color="auto"/>
        <w:left w:val="none" w:sz="0" w:space="0" w:color="auto"/>
        <w:bottom w:val="none" w:sz="0" w:space="0" w:color="auto"/>
        <w:right w:val="none" w:sz="0" w:space="0" w:color="auto"/>
      </w:divBdr>
    </w:div>
    <w:div w:id="667365041">
      <w:bodyDiv w:val="1"/>
      <w:marLeft w:val="0"/>
      <w:marRight w:val="0"/>
      <w:marTop w:val="0"/>
      <w:marBottom w:val="0"/>
      <w:divBdr>
        <w:top w:val="none" w:sz="0" w:space="0" w:color="auto"/>
        <w:left w:val="none" w:sz="0" w:space="0" w:color="auto"/>
        <w:bottom w:val="none" w:sz="0" w:space="0" w:color="auto"/>
        <w:right w:val="none" w:sz="0" w:space="0" w:color="auto"/>
      </w:divBdr>
    </w:div>
    <w:div w:id="677274146">
      <w:bodyDiv w:val="1"/>
      <w:marLeft w:val="0"/>
      <w:marRight w:val="0"/>
      <w:marTop w:val="0"/>
      <w:marBottom w:val="0"/>
      <w:divBdr>
        <w:top w:val="none" w:sz="0" w:space="0" w:color="auto"/>
        <w:left w:val="none" w:sz="0" w:space="0" w:color="auto"/>
        <w:bottom w:val="none" w:sz="0" w:space="0" w:color="auto"/>
        <w:right w:val="none" w:sz="0" w:space="0" w:color="auto"/>
      </w:divBdr>
    </w:div>
    <w:div w:id="781071552">
      <w:bodyDiv w:val="1"/>
      <w:marLeft w:val="0"/>
      <w:marRight w:val="0"/>
      <w:marTop w:val="0"/>
      <w:marBottom w:val="0"/>
      <w:divBdr>
        <w:top w:val="none" w:sz="0" w:space="0" w:color="auto"/>
        <w:left w:val="none" w:sz="0" w:space="0" w:color="auto"/>
        <w:bottom w:val="none" w:sz="0" w:space="0" w:color="auto"/>
        <w:right w:val="none" w:sz="0" w:space="0" w:color="auto"/>
      </w:divBdr>
    </w:div>
    <w:div w:id="821852141">
      <w:bodyDiv w:val="1"/>
      <w:marLeft w:val="0"/>
      <w:marRight w:val="0"/>
      <w:marTop w:val="0"/>
      <w:marBottom w:val="0"/>
      <w:divBdr>
        <w:top w:val="none" w:sz="0" w:space="0" w:color="auto"/>
        <w:left w:val="none" w:sz="0" w:space="0" w:color="auto"/>
        <w:bottom w:val="none" w:sz="0" w:space="0" w:color="auto"/>
        <w:right w:val="none" w:sz="0" w:space="0" w:color="auto"/>
      </w:divBdr>
    </w:div>
    <w:div w:id="1164782888">
      <w:bodyDiv w:val="1"/>
      <w:marLeft w:val="0"/>
      <w:marRight w:val="0"/>
      <w:marTop w:val="0"/>
      <w:marBottom w:val="0"/>
      <w:divBdr>
        <w:top w:val="none" w:sz="0" w:space="0" w:color="auto"/>
        <w:left w:val="none" w:sz="0" w:space="0" w:color="auto"/>
        <w:bottom w:val="none" w:sz="0" w:space="0" w:color="auto"/>
        <w:right w:val="none" w:sz="0" w:space="0" w:color="auto"/>
      </w:divBdr>
    </w:div>
    <w:div w:id="1219128034">
      <w:bodyDiv w:val="1"/>
      <w:marLeft w:val="0"/>
      <w:marRight w:val="0"/>
      <w:marTop w:val="0"/>
      <w:marBottom w:val="0"/>
      <w:divBdr>
        <w:top w:val="none" w:sz="0" w:space="0" w:color="auto"/>
        <w:left w:val="none" w:sz="0" w:space="0" w:color="auto"/>
        <w:bottom w:val="none" w:sz="0" w:space="0" w:color="auto"/>
        <w:right w:val="none" w:sz="0" w:space="0" w:color="auto"/>
      </w:divBdr>
    </w:div>
    <w:div w:id="1251041072">
      <w:bodyDiv w:val="1"/>
      <w:marLeft w:val="0"/>
      <w:marRight w:val="0"/>
      <w:marTop w:val="0"/>
      <w:marBottom w:val="0"/>
      <w:divBdr>
        <w:top w:val="none" w:sz="0" w:space="0" w:color="auto"/>
        <w:left w:val="none" w:sz="0" w:space="0" w:color="auto"/>
        <w:bottom w:val="none" w:sz="0" w:space="0" w:color="auto"/>
        <w:right w:val="none" w:sz="0" w:space="0" w:color="auto"/>
      </w:divBdr>
    </w:div>
    <w:div w:id="1302344341">
      <w:bodyDiv w:val="1"/>
      <w:marLeft w:val="0"/>
      <w:marRight w:val="0"/>
      <w:marTop w:val="0"/>
      <w:marBottom w:val="0"/>
      <w:divBdr>
        <w:top w:val="none" w:sz="0" w:space="0" w:color="auto"/>
        <w:left w:val="none" w:sz="0" w:space="0" w:color="auto"/>
        <w:bottom w:val="none" w:sz="0" w:space="0" w:color="auto"/>
        <w:right w:val="none" w:sz="0" w:space="0" w:color="auto"/>
      </w:divBdr>
    </w:div>
    <w:div w:id="1347830987">
      <w:bodyDiv w:val="1"/>
      <w:marLeft w:val="0"/>
      <w:marRight w:val="0"/>
      <w:marTop w:val="0"/>
      <w:marBottom w:val="0"/>
      <w:divBdr>
        <w:top w:val="none" w:sz="0" w:space="0" w:color="auto"/>
        <w:left w:val="none" w:sz="0" w:space="0" w:color="auto"/>
        <w:bottom w:val="none" w:sz="0" w:space="0" w:color="auto"/>
        <w:right w:val="none" w:sz="0" w:space="0" w:color="auto"/>
      </w:divBdr>
    </w:div>
    <w:div w:id="1380592287">
      <w:bodyDiv w:val="1"/>
      <w:marLeft w:val="0"/>
      <w:marRight w:val="0"/>
      <w:marTop w:val="0"/>
      <w:marBottom w:val="0"/>
      <w:divBdr>
        <w:top w:val="none" w:sz="0" w:space="0" w:color="auto"/>
        <w:left w:val="none" w:sz="0" w:space="0" w:color="auto"/>
        <w:bottom w:val="none" w:sz="0" w:space="0" w:color="auto"/>
        <w:right w:val="none" w:sz="0" w:space="0" w:color="auto"/>
      </w:divBdr>
      <w:divsChild>
        <w:div w:id="2137217086">
          <w:marLeft w:val="0"/>
          <w:marRight w:val="0"/>
          <w:marTop w:val="0"/>
          <w:marBottom w:val="0"/>
          <w:divBdr>
            <w:top w:val="none" w:sz="0" w:space="0" w:color="auto"/>
            <w:left w:val="none" w:sz="0" w:space="0" w:color="auto"/>
            <w:bottom w:val="none" w:sz="0" w:space="0" w:color="auto"/>
            <w:right w:val="none" w:sz="0" w:space="0" w:color="auto"/>
          </w:divBdr>
        </w:div>
        <w:div w:id="1416513460">
          <w:marLeft w:val="0"/>
          <w:marRight w:val="0"/>
          <w:marTop w:val="0"/>
          <w:marBottom w:val="0"/>
          <w:divBdr>
            <w:top w:val="none" w:sz="0" w:space="0" w:color="auto"/>
            <w:left w:val="none" w:sz="0" w:space="0" w:color="auto"/>
            <w:bottom w:val="none" w:sz="0" w:space="0" w:color="auto"/>
            <w:right w:val="none" w:sz="0" w:space="0" w:color="auto"/>
          </w:divBdr>
        </w:div>
      </w:divsChild>
    </w:div>
    <w:div w:id="1479300557">
      <w:bodyDiv w:val="1"/>
      <w:marLeft w:val="0"/>
      <w:marRight w:val="0"/>
      <w:marTop w:val="0"/>
      <w:marBottom w:val="0"/>
      <w:divBdr>
        <w:top w:val="none" w:sz="0" w:space="0" w:color="auto"/>
        <w:left w:val="none" w:sz="0" w:space="0" w:color="auto"/>
        <w:bottom w:val="none" w:sz="0" w:space="0" w:color="auto"/>
        <w:right w:val="none" w:sz="0" w:space="0" w:color="auto"/>
      </w:divBdr>
    </w:div>
    <w:div w:id="1508061677">
      <w:bodyDiv w:val="1"/>
      <w:marLeft w:val="0"/>
      <w:marRight w:val="0"/>
      <w:marTop w:val="0"/>
      <w:marBottom w:val="0"/>
      <w:divBdr>
        <w:top w:val="none" w:sz="0" w:space="0" w:color="auto"/>
        <w:left w:val="none" w:sz="0" w:space="0" w:color="auto"/>
        <w:bottom w:val="none" w:sz="0" w:space="0" w:color="auto"/>
        <w:right w:val="none" w:sz="0" w:space="0" w:color="auto"/>
      </w:divBdr>
    </w:div>
    <w:div w:id="1703360828">
      <w:bodyDiv w:val="1"/>
      <w:marLeft w:val="0"/>
      <w:marRight w:val="0"/>
      <w:marTop w:val="0"/>
      <w:marBottom w:val="0"/>
      <w:divBdr>
        <w:top w:val="none" w:sz="0" w:space="0" w:color="auto"/>
        <w:left w:val="none" w:sz="0" w:space="0" w:color="auto"/>
        <w:bottom w:val="none" w:sz="0" w:space="0" w:color="auto"/>
        <w:right w:val="none" w:sz="0" w:space="0" w:color="auto"/>
      </w:divBdr>
    </w:div>
    <w:div w:id="1793285259">
      <w:bodyDiv w:val="1"/>
      <w:marLeft w:val="0"/>
      <w:marRight w:val="0"/>
      <w:marTop w:val="0"/>
      <w:marBottom w:val="0"/>
      <w:divBdr>
        <w:top w:val="none" w:sz="0" w:space="0" w:color="auto"/>
        <w:left w:val="none" w:sz="0" w:space="0" w:color="auto"/>
        <w:bottom w:val="none" w:sz="0" w:space="0" w:color="auto"/>
        <w:right w:val="none" w:sz="0" w:space="0" w:color="auto"/>
      </w:divBdr>
    </w:div>
    <w:div w:id="1803881381">
      <w:bodyDiv w:val="1"/>
      <w:marLeft w:val="0"/>
      <w:marRight w:val="0"/>
      <w:marTop w:val="0"/>
      <w:marBottom w:val="0"/>
      <w:divBdr>
        <w:top w:val="none" w:sz="0" w:space="0" w:color="auto"/>
        <w:left w:val="none" w:sz="0" w:space="0" w:color="auto"/>
        <w:bottom w:val="none" w:sz="0" w:space="0" w:color="auto"/>
        <w:right w:val="none" w:sz="0" w:space="0" w:color="auto"/>
      </w:divBdr>
    </w:div>
    <w:div w:id="1912109094">
      <w:bodyDiv w:val="1"/>
      <w:marLeft w:val="0"/>
      <w:marRight w:val="0"/>
      <w:marTop w:val="0"/>
      <w:marBottom w:val="0"/>
      <w:divBdr>
        <w:top w:val="none" w:sz="0" w:space="0" w:color="auto"/>
        <w:left w:val="none" w:sz="0" w:space="0" w:color="auto"/>
        <w:bottom w:val="none" w:sz="0" w:space="0" w:color="auto"/>
        <w:right w:val="none" w:sz="0" w:space="0" w:color="auto"/>
      </w:divBdr>
    </w:div>
    <w:div w:id="1936747199">
      <w:bodyDiv w:val="1"/>
      <w:marLeft w:val="0"/>
      <w:marRight w:val="0"/>
      <w:marTop w:val="0"/>
      <w:marBottom w:val="0"/>
      <w:divBdr>
        <w:top w:val="none" w:sz="0" w:space="0" w:color="auto"/>
        <w:left w:val="none" w:sz="0" w:space="0" w:color="auto"/>
        <w:bottom w:val="none" w:sz="0" w:space="0" w:color="auto"/>
        <w:right w:val="none" w:sz="0" w:space="0" w:color="auto"/>
      </w:divBdr>
    </w:div>
    <w:div w:id="1957784832">
      <w:bodyDiv w:val="1"/>
      <w:marLeft w:val="0"/>
      <w:marRight w:val="0"/>
      <w:marTop w:val="0"/>
      <w:marBottom w:val="0"/>
      <w:divBdr>
        <w:top w:val="none" w:sz="0" w:space="0" w:color="auto"/>
        <w:left w:val="none" w:sz="0" w:space="0" w:color="auto"/>
        <w:bottom w:val="none" w:sz="0" w:space="0" w:color="auto"/>
        <w:right w:val="none" w:sz="0" w:space="0" w:color="auto"/>
      </w:divBdr>
    </w:div>
    <w:div w:id="2079208983">
      <w:bodyDiv w:val="1"/>
      <w:marLeft w:val="0"/>
      <w:marRight w:val="0"/>
      <w:marTop w:val="0"/>
      <w:marBottom w:val="0"/>
      <w:divBdr>
        <w:top w:val="none" w:sz="0" w:space="0" w:color="auto"/>
        <w:left w:val="none" w:sz="0" w:space="0" w:color="auto"/>
        <w:bottom w:val="none" w:sz="0" w:space="0" w:color="auto"/>
        <w:right w:val="none" w:sz="0" w:space="0" w:color="auto"/>
      </w:divBdr>
    </w:div>
    <w:div w:id="2102869879">
      <w:bodyDiv w:val="1"/>
      <w:marLeft w:val="0"/>
      <w:marRight w:val="0"/>
      <w:marTop w:val="0"/>
      <w:marBottom w:val="0"/>
      <w:divBdr>
        <w:top w:val="none" w:sz="0" w:space="0" w:color="auto"/>
        <w:left w:val="none" w:sz="0" w:space="0" w:color="auto"/>
        <w:bottom w:val="none" w:sz="0" w:space="0" w:color="auto"/>
        <w:right w:val="none" w:sz="0" w:space="0" w:color="auto"/>
      </w:divBdr>
    </w:div>
    <w:div w:id="21387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e-seimas.lrs.lt/portal/legalAct/lt/TAD/TAIS.403512/asr" TargetMode="External"/><Relationship Id="rId2" Type="http://schemas.openxmlformats.org/officeDocument/2006/relationships/numbering" Target="numbering.xml"/><Relationship Id="rId16"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CC3F-1FB8-4D39-B449-BDE315F4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13474</Words>
  <Characters>7681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 Sonus/</dc:creator>
  <cp:keywords/>
  <dc:description/>
  <cp:lastModifiedBy>Loreta Urbutė</cp:lastModifiedBy>
  <cp:revision>66</cp:revision>
  <cp:lastPrinted>2025-06-02T08:30:00Z</cp:lastPrinted>
  <dcterms:created xsi:type="dcterms:W3CDTF">2025-05-28T12:40:00Z</dcterms:created>
  <dcterms:modified xsi:type="dcterms:W3CDTF">2025-06-10T05:41:00Z</dcterms:modified>
</cp:coreProperties>
</file>