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D1CB" w14:textId="77777777" w:rsidR="007930CC" w:rsidRPr="00D7531F" w:rsidRDefault="00B11E9C" w:rsidP="00E4650C">
      <w:pPr>
        <w:ind w:left="7797"/>
        <w:jc w:val="center"/>
        <w:rPr>
          <w:rFonts w:eastAsia="Times New Roman"/>
          <w:b/>
          <w:bCs/>
          <w:color w:val="000000"/>
          <w:szCs w:val="24"/>
          <w:lang w:eastAsia="lt-LT"/>
        </w:rPr>
      </w:pPr>
      <w:r>
        <w:rPr>
          <w:rFonts w:eastAsia="Times New Roman"/>
          <w:color w:val="00000A"/>
          <w:szCs w:val="24"/>
          <w:lang w:eastAsia="lt-LT"/>
        </w:rPr>
        <w:t xml:space="preserve"> </w:t>
      </w:r>
      <w:r w:rsidR="00C00881">
        <w:rPr>
          <w:rFonts w:eastAsia="Times New Roman"/>
          <w:color w:val="00000A"/>
          <w:szCs w:val="24"/>
          <w:lang w:eastAsia="lt-LT"/>
        </w:rPr>
        <w:t xml:space="preserve">                                                                                 </w:t>
      </w:r>
    </w:p>
    <w:p w14:paraId="4CCD1F67" w14:textId="77777777" w:rsidR="007930CC" w:rsidRPr="00D7531F" w:rsidRDefault="007930CC" w:rsidP="007930CC">
      <w:pPr>
        <w:widowControl w:val="0"/>
        <w:pBdr>
          <w:bottom w:val="single" w:sz="4" w:space="1" w:color="auto"/>
        </w:pBdr>
        <w:suppressAutoHyphens/>
        <w:snapToGrid w:val="0"/>
        <w:jc w:val="center"/>
        <w:rPr>
          <w:rFonts w:eastAsia="Times New Roman"/>
          <w:color w:val="00000A"/>
          <w:sz w:val="20"/>
          <w:szCs w:val="16"/>
          <w:lang w:eastAsia="ar-SA"/>
        </w:rPr>
      </w:pPr>
      <w:r w:rsidRPr="00D7531F">
        <w:rPr>
          <w:rFonts w:eastAsia="Times New Roman"/>
          <w:color w:val="00000A"/>
          <w:sz w:val="20"/>
          <w:szCs w:val="16"/>
          <w:lang w:eastAsia="ar-SA"/>
        </w:rPr>
        <w:t>Herbas arba prekių ženklas</w:t>
      </w:r>
    </w:p>
    <w:p w14:paraId="743A9745" w14:textId="77777777" w:rsidR="007930CC" w:rsidRPr="00D7531F" w:rsidRDefault="007930CC" w:rsidP="007930CC">
      <w:pPr>
        <w:widowControl w:val="0"/>
        <w:pBdr>
          <w:bottom w:val="single" w:sz="4" w:space="1" w:color="auto"/>
        </w:pBdr>
        <w:suppressAutoHyphens/>
        <w:jc w:val="center"/>
        <w:rPr>
          <w:rFonts w:eastAsia="Times New Roman"/>
          <w:color w:val="00000A"/>
          <w:sz w:val="20"/>
          <w:szCs w:val="16"/>
          <w:lang w:eastAsia="ar-SA"/>
        </w:rPr>
      </w:pPr>
      <w:r w:rsidRPr="00D7531F">
        <w:rPr>
          <w:rFonts w:eastAsia="Times New Roman"/>
          <w:color w:val="00000A"/>
          <w:sz w:val="20"/>
          <w:szCs w:val="16"/>
          <w:lang w:eastAsia="ar-SA"/>
        </w:rPr>
        <w:t>(Teikėjo pavadinimas)</w:t>
      </w:r>
    </w:p>
    <w:p w14:paraId="06CA1EA4" w14:textId="77777777" w:rsidR="007930CC" w:rsidRPr="00D7531F" w:rsidRDefault="007930CC" w:rsidP="007930CC">
      <w:pPr>
        <w:widowControl w:val="0"/>
        <w:pBdr>
          <w:bottom w:val="single" w:sz="4" w:space="1" w:color="auto"/>
        </w:pBdr>
        <w:jc w:val="center"/>
        <w:rPr>
          <w:rFonts w:eastAsia="Times New Roman"/>
          <w:color w:val="00000A"/>
          <w:sz w:val="20"/>
          <w:szCs w:val="16"/>
          <w:lang w:eastAsia="ar-SA"/>
        </w:rPr>
      </w:pPr>
      <w:r w:rsidRPr="00D7531F">
        <w:rPr>
          <w:rFonts w:eastAsia="Times New Roman"/>
          <w:color w:val="00000A"/>
          <w:sz w:val="20"/>
          <w:szCs w:val="16"/>
          <w:lang w:eastAsia="ar-SA"/>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30634B3" w14:textId="77777777" w:rsidR="007930CC" w:rsidRDefault="007930CC" w:rsidP="007930CC">
      <w:pPr>
        <w:widowControl w:val="0"/>
        <w:spacing w:before="120"/>
        <w:jc w:val="both"/>
        <w:rPr>
          <w:rFonts w:eastAsia="Times New Roman"/>
          <w:szCs w:val="24"/>
          <w:u w:val="single"/>
        </w:rPr>
      </w:pPr>
    </w:p>
    <w:p w14:paraId="70207690" w14:textId="77777777" w:rsidR="007930CC" w:rsidRDefault="0038242B" w:rsidP="0038242B">
      <w:pPr>
        <w:widowControl w:val="0"/>
        <w:spacing w:before="120"/>
        <w:rPr>
          <w:rFonts w:eastAsia="Times New Roman"/>
          <w:szCs w:val="24"/>
          <w:u w:val="single"/>
          <w:lang w:eastAsia="lt-LT"/>
        </w:rPr>
      </w:pPr>
      <w:r>
        <w:rPr>
          <w:rFonts w:eastAsia="Times New Roman"/>
          <w:szCs w:val="24"/>
          <w:u w:val="single"/>
          <w:lang w:eastAsia="lt-LT"/>
        </w:rPr>
        <w:t>______________________________</w:t>
      </w:r>
    </w:p>
    <w:p w14:paraId="287173B7" w14:textId="77777777" w:rsidR="007930CC" w:rsidRPr="00FD6CBD" w:rsidRDefault="007930CC" w:rsidP="007930CC">
      <w:pPr>
        <w:widowControl w:val="0"/>
        <w:spacing w:before="120"/>
        <w:jc w:val="center"/>
        <w:rPr>
          <w:rFonts w:eastAsia="Times New Roman"/>
          <w:szCs w:val="24"/>
          <w:u w:val="single"/>
          <w:lang w:eastAsia="lt-LT"/>
        </w:rPr>
      </w:pPr>
    </w:p>
    <w:p w14:paraId="237101A2" w14:textId="77777777" w:rsidR="007930CC" w:rsidRPr="00D7531F" w:rsidRDefault="007930CC" w:rsidP="007930CC">
      <w:pPr>
        <w:widowControl w:val="0"/>
        <w:jc w:val="center"/>
        <w:rPr>
          <w:rFonts w:eastAsia="Times New Roman"/>
          <w:b/>
          <w:color w:val="00000A"/>
          <w:szCs w:val="24"/>
          <w:lang w:eastAsia="lt-LT"/>
        </w:rPr>
      </w:pPr>
      <w:r w:rsidRPr="00D7531F">
        <w:rPr>
          <w:rFonts w:eastAsia="Times New Roman"/>
          <w:b/>
          <w:color w:val="00000A"/>
          <w:szCs w:val="24"/>
          <w:lang w:eastAsia="lt-LT"/>
        </w:rPr>
        <w:t>PASIŪLYMAS</w:t>
      </w:r>
    </w:p>
    <w:p w14:paraId="415868A3" w14:textId="77777777" w:rsidR="007930CC" w:rsidRPr="00D7531F" w:rsidRDefault="007930CC" w:rsidP="007930CC">
      <w:pPr>
        <w:widowControl w:val="0"/>
        <w:jc w:val="center"/>
        <w:rPr>
          <w:rFonts w:eastAsia="Times New Roman"/>
          <w:b/>
          <w:color w:val="00000A"/>
          <w:szCs w:val="24"/>
          <w:lang w:eastAsia="lt-LT"/>
        </w:rPr>
      </w:pPr>
    </w:p>
    <w:p w14:paraId="29DFAE92" w14:textId="03B2B68E" w:rsidR="007930CC" w:rsidRPr="00D7531F" w:rsidRDefault="007930CC" w:rsidP="00E079B8">
      <w:pPr>
        <w:widowControl w:val="0"/>
        <w:jc w:val="center"/>
        <w:rPr>
          <w:rFonts w:eastAsia="Times New Roman"/>
          <w:b/>
          <w:color w:val="00000A"/>
          <w:szCs w:val="24"/>
          <w:lang w:eastAsia="lt-LT"/>
        </w:rPr>
      </w:pPr>
      <w:r w:rsidRPr="00D7531F">
        <w:rPr>
          <w:rFonts w:eastAsia="Times New Roman"/>
          <w:b/>
          <w:color w:val="00000A"/>
          <w:szCs w:val="24"/>
          <w:lang w:eastAsia="lt-LT"/>
        </w:rPr>
        <w:t>DĖL</w:t>
      </w:r>
      <w:r w:rsidRPr="00D7531F">
        <w:rPr>
          <w:b/>
          <w:color w:val="000000"/>
          <w:szCs w:val="24"/>
          <w:lang w:eastAsia="lt-LT"/>
        </w:rPr>
        <w:t xml:space="preserve"> </w:t>
      </w:r>
      <w:r w:rsidR="00E079B8">
        <w:rPr>
          <w:b/>
          <w:color w:val="000000"/>
          <w:szCs w:val="24"/>
          <w:lang w:eastAsia="lt-LT"/>
        </w:rPr>
        <w:t>PAGAMINTO VALGIO MOKYKLOMS</w:t>
      </w:r>
      <w:r w:rsidRPr="00D7531F">
        <w:rPr>
          <w:b/>
          <w:color w:val="000000"/>
          <w:szCs w:val="24"/>
          <w:lang w:eastAsia="lt-LT"/>
        </w:rPr>
        <w:t xml:space="preserve"> PIRKIMO</w:t>
      </w:r>
    </w:p>
    <w:p w14:paraId="3FA4DD29" w14:textId="77777777" w:rsidR="007930CC" w:rsidRPr="00D7531F" w:rsidRDefault="007930CC" w:rsidP="007930CC">
      <w:pPr>
        <w:widowControl w:val="0"/>
        <w:jc w:val="center"/>
        <w:rPr>
          <w:rFonts w:eastAsia="Times New Roman"/>
          <w:b/>
          <w:color w:val="00000A"/>
          <w:szCs w:val="24"/>
          <w:lang w:eastAsia="lt-LT"/>
        </w:rPr>
      </w:pPr>
    </w:p>
    <w:p w14:paraId="32C53334" w14:textId="77777777" w:rsidR="007930CC" w:rsidRPr="00D7531F" w:rsidRDefault="007930CC" w:rsidP="007930CC">
      <w:pPr>
        <w:widowControl w:val="0"/>
        <w:jc w:val="center"/>
        <w:rPr>
          <w:rFonts w:eastAsia="Times New Roman"/>
          <w:b/>
          <w:color w:val="00000A"/>
          <w:sz w:val="4"/>
          <w:szCs w:val="4"/>
          <w:lang w:eastAsia="lt-LT"/>
        </w:rPr>
      </w:pPr>
    </w:p>
    <w:p w14:paraId="524A2C67" w14:textId="77777777" w:rsidR="007930CC" w:rsidRPr="00D7531F" w:rsidRDefault="007930CC" w:rsidP="007930CC">
      <w:pPr>
        <w:widowControl w:val="0"/>
        <w:shd w:val="clear" w:color="auto" w:fill="FFFFFF"/>
        <w:jc w:val="center"/>
        <w:rPr>
          <w:rFonts w:eastAsia="Times New Roman"/>
          <w:b/>
          <w:bCs/>
          <w:color w:val="000000"/>
          <w:szCs w:val="24"/>
          <w:lang w:eastAsia="lt-LT"/>
        </w:rPr>
      </w:pPr>
      <w:r w:rsidRPr="00D7531F">
        <w:rPr>
          <w:rFonts w:eastAsia="Times New Roman"/>
          <w:color w:val="00000A"/>
          <w:szCs w:val="24"/>
          <w:lang w:eastAsia="lt-LT"/>
        </w:rPr>
        <w:t>____________</w:t>
      </w:r>
      <w:r w:rsidR="009B5D19">
        <w:rPr>
          <w:rFonts w:eastAsia="Times New Roman"/>
          <w:color w:val="00000A"/>
          <w:szCs w:val="24"/>
          <w:lang w:eastAsia="lt-LT"/>
        </w:rPr>
        <w:t xml:space="preserve"> </w:t>
      </w:r>
      <w:r w:rsidRPr="00D7531F">
        <w:rPr>
          <w:rFonts w:eastAsia="Times New Roman"/>
          <w:color w:val="00000A"/>
          <w:szCs w:val="24"/>
          <w:lang w:eastAsia="lt-LT"/>
        </w:rPr>
        <w:t>Nr.</w:t>
      </w:r>
      <w:r w:rsidR="009B5D19">
        <w:rPr>
          <w:rFonts w:eastAsia="Times New Roman"/>
          <w:color w:val="00000A"/>
          <w:szCs w:val="24"/>
          <w:lang w:eastAsia="lt-LT"/>
        </w:rPr>
        <w:t xml:space="preserve"> </w:t>
      </w:r>
      <w:r w:rsidRPr="00D7531F">
        <w:rPr>
          <w:rFonts w:eastAsia="Times New Roman"/>
          <w:color w:val="00000A"/>
          <w:szCs w:val="24"/>
          <w:lang w:eastAsia="lt-LT"/>
        </w:rPr>
        <w:t>______</w:t>
      </w:r>
    </w:p>
    <w:p w14:paraId="02965572" w14:textId="77777777" w:rsidR="007930CC" w:rsidRPr="00D7531F" w:rsidRDefault="00CF4FB4" w:rsidP="007930CC">
      <w:pPr>
        <w:widowControl w:val="0"/>
        <w:shd w:val="clear" w:color="auto" w:fill="FFFFFF"/>
        <w:jc w:val="center"/>
        <w:rPr>
          <w:rFonts w:eastAsia="Times New Roman"/>
          <w:bCs/>
          <w:color w:val="000000"/>
          <w:sz w:val="20"/>
          <w:szCs w:val="20"/>
          <w:lang w:eastAsia="lt-LT"/>
        </w:rPr>
      </w:pPr>
      <w:r>
        <w:rPr>
          <w:rFonts w:eastAsia="Times New Roman"/>
          <w:bCs/>
          <w:color w:val="000000"/>
          <w:sz w:val="20"/>
          <w:szCs w:val="20"/>
          <w:lang w:eastAsia="lt-LT"/>
        </w:rPr>
        <w:t>(d</w:t>
      </w:r>
      <w:r w:rsidR="007930CC" w:rsidRPr="00D7531F">
        <w:rPr>
          <w:rFonts w:eastAsia="Times New Roman"/>
          <w:bCs/>
          <w:color w:val="000000"/>
          <w:sz w:val="20"/>
          <w:szCs w:val="20"/>
          <w:lang w:eastAsia="lt-LT"/>
        </w:rPr>
        <w:t>ata)</w:t>
      </w:r>
    </w:p>
    <w:p w14:paraId="5C58AAB6" w14:textId="77777777" w:rsidR="007930CC" w:rsidRPr="00D7531F" w:rsidRDefault="007930CC" w:rsidP="007930CC">
      <w:pPr>
        <w:widowControl w:val="0"/>
        <w:shd w:val="clear" w:color="auto" w:fill="FFFFFF"/>
        <w:jc w:val="center"/>
        <w:rPr>
          <w:rFonts w:eastAsia="Times New Roman"/>
          <w:bCs/>
          <w:color w:val="000000"/>
          <w:szCs w:val="24"/>
          <w:lang w:eastAsia="lt-LT"/>
        </w:rPr>
      </w:pPr>
      <w:r w:rsidRPr="00D7531F">
        <w:rPr>
          <w:rFonts w:eastAsia="Times New Roman"/>
          <w:bCs/>
          <w:color w:val="000000"/>
          <w:szCs w:val="24"/>
          <w:lang w:eastAsia="lt-LT"/>
        </w:rPr>
        <w:t>_____________</w:t>
      </w:r>
    </w:p>
    <w:p w14:paraId="509A0014" w14:textId="77777777" w:rsidR="007930CC" w:rsidRDefault="00CF4FB4" w:rsidP="007930CC">
      <w:pPr>
        <w:widowControl w:val="0"/>
        <w:shd w:val="clear" w:color="auto" w:fill="FFFFFF"/>
        <w:jc w:val="center"/>
        <w:rPr>
          <w:rFonts w:eastAsia="Times New Roman"/>
          <w:bCs/>
          <w:color w:val="000000"/>
          <w:sz w:val="20"/>
          <w:szCs w:val="20"/>
          <w:lang w:eastAsia="lt-LT"/>
        </w:rPr>
      </w:pPr>
      <w:r>
        <w:rPr>
          <w:rFonts w:eastAsia="Times New Roman"/>
          <w:bCs/>
          <w:color w:val="000000"/>
          <w:sz w:val="20"/>
          <w:szCs w:val="20"/>
          <w:lang w:eastAsia="lt-LT"/>
        </w:rPr>
        <w:t>(s</w:t>
      </w:r>
      <w:r w:rsidR="007930CC" w:rsidRPr="00D7531F">
        <w:rPr>
          <w:rFonts w:eastAsia="Times New Roman"/>
          <w:bCs/>
          <w:color w:val="000000"/>
          <w:sz w:val="20"/>
          <w:szCs w:val="20"/>
          <w:lang w:eastAsia="lt-LT"/>
        </w:rPr>
        <w:t>udarymo vieta)</w:t>
      </w:r>
    </w:p>
    <w:p w14:paraId="3F01E8B1" w14:textId="77777777" w:rsidR="007930CC" w:rsidRDefault="007930CC" w:rsidP="007930CC">
      <w:pPr>
        <w:widowControl w:val="0"/>
        <w:shd w:val="clear" w:color="auto" w:fill="FFFFFF"/>
        <w:jc w:val="center"/>
        <w:rPr>
          <w:rFonts w:eastAsia="Times New Roman"/>
          <w:bCs/>
          <w:color w:val="000000"/>
          <w:szCs w:val="24"/>
          <w:lang w:eastAsia="lt-LT"/>
        </w:rPr>
      </w:pPr>
    </w:p>
    <w:p w14:paraId="47489795" w14:textId="77777777" w:rsidR="009B5D19" w:rsidRPr="008831B6" w:rsidRDefault="009B5D19" w:rsidP="007930CC">
      <w:pPr>
        <w:widowControl w:val="0"/>
        <w:shd w:val="clear" w:color="auto" w:fill="FFFFFF"/>
        <w:jc w:val="center"/>
        <w:rPr>
          <w:rFonts w:eastAsia="Times New Roman"/>
          <w:bCs/>
          <w:color w:val="000000"/>
          <w:szCs w:val="24"/>
          <w:lang w:eastAsia="lt-LT"/>
        </w:rPr>
      </w:pPr>
    </w:p>
    <w:p w14:paraId="46EBFB55" w14:textId="77777777" w:rsidR="007930CC" w:rsidRPr="00D7531F" w:rsidRDefault="007930CC" w:rsidP="007930CC">
      <w:pPr>
        <w:widowControl w:val="0"/>
        <w:jc w:val="center"/>
        <w:rPr>
          <w:rFonts w:eastAsia="Times New Roman"/>
          <w:color w:val="00000A"/>
          <w:sz w:val="4"/>
          <w:szCs w:val="4"/>
          <w:lang w:eastAsia="lt-LT"/>
        </w:rPr>
      </w:pPr>
    </w:p>
    <w:tbl>
      <w:tblPr>
        <w:tblW w:w="14607"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8087"/>
        <w:gridCol w:w="6520"/>
      </w:tblGrid>
      <w:tr w:rsidR="007930CC" w:rsidRPr="00CB187A" w14:paraId="234A4C03" w14:textId="77777777" w:rsidTr="00B8150E">
        <w:trPr>
          <w:trHeight w:val="461"/>
        </w:trPr>
        <w:tc>
          <w:tcPr>
            <w:tcW w:w="808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615BB4D" w14:textId="77777777" w:rsidR="007930CC" w:rsidRPr="00D7531F" w:rsidRDefault="007930CC" w:rsidP="00B8150E">
            <w:pPr>
              <w:widowControl w:val="0"/>
              <w:rPr>
                <w:rFonts w:eastAsia="Times New Roman"/>
                <w:i/>
                <w:color w:val="00000A"/>
                <w:szCs w:val="24"/>
                <w:lang w:eastAsia="lt-LT"/>
              </w:rPr>
            </w:pPr>
            <w:r w:rsidRPr="00D7531F">
              <w:rPr>
                <w:rFonts w:eastAsia="Times New Roman"/>
                <w:color w:val="00000A"/>
                <w:szCs w:val="24"/>
                <w:lang w:eastAsia="lt-LT"/>
              </w:rPr>
              <w:t xml:space="preserve">Teikėjo pavadinimas </w:t>
            </w:r>
            <w:r w:rsidRPr="00D7531F">
              <w:rPr>
                <w:rFonts w:eastAsia="Times New Roman"/>
                <w:i/>
                <w:color w:val="00000A"/>
                <w:szCs w:val="24"/>
                <w:lang w:eastAsia="lt-LT"/>
              </w:rPr>
              <w:t>/</w:t>
            </w:r>
            <w:r w:rsidR="009B5D19">
              <w:rPr>
                <w:rFonts w:eastAsia="Times New Roman"/>
                <w:i/>
                <w:color w:val="00000A"/>
                <w:szCs w:val="24"/>
                <w:lang w:eastAsia="lt-LT"/>
              </w:rPr>
              <w:t xml:space="preserve"> </w:t>
            </w:r>
            <w:r w:rsidRPr="00D7531F">
              <w:rPr>
                <w:rFonts w:eastAsia="Times New Roman"/>
                <w:i/>
                <w:color w:val="00000A"/>
                <w:szCs w:val="24"/>
                <w:lang w:eastAsia="lt-LT"/>
              </w:rPr>
              <w:t>Jeigu dalyvauja ūkio subjektų grupė, surašomi visi dalyvių pavadinimai/</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ABF677D" w14:textId="77777777" w:rsidR="007930CC" w:rsidRPr="00D7531F" w:rsidRDefault="007930CC" w:rsidP="00B8150E">
            <w:pPr>
              <w:widowControl w:val="0"/>
              <w:jc w:val="both"/>
              <w:rPr>
                <w:rFonts w:eastAsia="Times New Roman"/>
                <w:color w:val="00000A"/>
                <w:szCs w:val="24"/>
                <w:lang w:eastAsia="lt-LT"/>
              </w:rPr>
            </w:pPr>
          </w:p>
          <w:p w14:paraId="4BF2238A" w14:textId="77777777" w:rsidR="007930CC" w:rsidRPr="00D7531F" w:rsidRDefault="007930CC" w:rsidP="00B8150E">
            <w:pPr>
              <w:widowControl w:val="0"/>
              <w:jc w:val="both"/>
              <w:rPr>
                <w:rFonts w:eastAsia="Times New Roman"/>
                <w:color w:val="00000A"/>
                <w:szCs w:val="24"/>
                <w:lang w:eastAsia="lt-LT"/>
              </w:rPr>
            </w:pPr>
          </w:p>
        </w:tc>
      </w:tr>
      <w:tr w:rsidR="007930CC" w:rsidRPr="00CB187A" w14:paraId="043D2910" w14:textId="77777777" w:rsidTr="00B8150E">
        <w:trPr>
          <w:trHeight w:val="461"/>
        </w:trPr>
        <w:tc>
          <w:tcPr>
            <w:tcW w:w="808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7452D1A0" w14:textId="77777777" w:rsidR="007930CC" w:rsidRPr="00D7531F" w:rsidRDefault="007930CC" w:rsidP="00B8150E">
            <w:pPr>
              <w:widowControl w:val="0"/>
              <w:rPr>
                <w:rFonts w:eastAsia="Times New Roman"/>
                <w:color w:val="00000A"/>
                <w:szCs w:val="24"/>
                <w:lang w:eastAsia="lt-LT"/>
              </w:rPr>
            </w:pPr>
            <w:r w:rsidRPr="00D7531F">
              <w:rPr>
                <w:rFonts w:eastAsia="Times New Roman"/>
                <w:color w:val="00000A"/>
                <w:szCs w:val="24"/>
                <w:lang w:eastAsia="lt-LT"/>
              </w:rPr>
              <w:t>Teikėjo adresas</w:t>
            </w:r>
            <w:r w:rsidRPr="00D7531F">
              <w:rPr>
                <w:rFonts w:eastAsia="Times New Roman"/>
                <w:i/>
                <w:color w:val="00000A"/>
                <w:szCs w:val="24"/>
                <w:lang w:eastAsia="lt-LT"/>
              </w:rPr>
              <w:t xml:space="preserve"> /</w:t>
            </w:r>
            <w:r w:rsidR="009B5D19">
              <w:rPr>
                <w:rFonts w:eastAsia="Times New Roman"/>
                <w:i/>
                <w:color w:val="00000A"/>
                <w:szCs w:val="24"/>
                <w:lang w:eastAsia="lt-LT"/>
              </w:rPr>
              <w:t xml:space="preserve"> </w:t>
            </w:r>
            <w:r w:rsidRPr="00D7531F">
              <w:rPr>
                <w:rFonts w:eastAsia="Times New Roman"/>
                <w:i/>
                <w:color w:val="00000A"/>
                <w:szCs w:val="24"/>
                <w:lang w:eastAsia="lt-LT"/>
              </w:rPr>
              <w:t>Jeigu dalyvauja ūkio subjektų grupė, surašomi visi dalyvių adresai/</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840CC5B" w14:textId="77777777" w:rsidR="007930CC" w:rsidRPr="00D7531F" w:rsidRDefault="007930CC" w:rsidP="00B8150E">
            <w:pPr>
              <w:widowControl w:val="0"/>
              <w:jc w:val="both"/>
              <w:rPr>
                <w:rFonts w:eastAsia="Times New Roman"/>
                <w:color w:val="00000A"/>
                <w:szCs w:val="24"/>
                <w:lang w:eastAsia="lt-LT"/>
              </w:rPr>
            </w:pPr>
          </w:p>
          <w:p w14:paraId="58EC81D2" w14:textId="77777777" w:rsidR="007930CC" w:rsidRPr="00D7531F" w:rsidRDefault="007930CC" w:rsidP="00B8150E">
            <w:pPr>
              <w:widowControl w:val="0"/>
              <w:jc w:val="both"/>
              <w:rPr>
                <w:rFonts w:eastAsia="Times New Roman"/>
                <w:color w:val="00000A"/>
                <w:szCs w:val="24"/>
                <w:lang w:eastAsia="lt-LT"/>
              </w:rPr>
            </w:pPr>
          </w:p>
        </w:tc>
      </w:tr>
      <w:tr w:rsidR="007930CC" w:rsidRPr="00CB187A" w14:paraId="113E8ED3" w14:textId="77777777" w:rsidTr="00B8150E">
        <w:trPr>
          <w:trHeight w:val="234"/>
        </w:trPr>
        <w:tc>
          <w:tcPr>
            <w:tcW w:w="808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95D0123" w14:textId="77777777" w:rsidR="007930CC" w:rsidRPr="00D7531F" w:rsidRDefault="007930CC" w:rsidP="00B8150E">
            <w:pPr>
              <w:widowControl w:val="0"/>
              <w:rPr>
                <w:rFonts w:eastAsia="Times New Roman"/>
                <w:color w:val="00000A"/>
                <w:szCs w:val="24"/>
                <w:lang w:eastAsia="lt-LT"/>
              </w:rPr>
            </w:pPr>
            <w:r w:rsidRPr="00D7531F">
              <w:rPr>
                <w:rFonts w:eastAsia="Times New Roman"/>
                <w:color w:val="00000A"/>
                <w:szCs w:val="24"/>
                <w:lang w:eastAsia="lt-LT"/>
              </w:rPr>
              <w:t>Už pasiūlymą atsakingo asmens vardas, pavardė</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400169A4" w14:textId="77777777" w:rsidR="007930CC" w:rsidRPr="00D7531F" w:rsidRDefault="007930CC" w:rsidP="00B8150E">
            <w:pPr>
              <w:widowControl w:val="0"/>
              <w:jc w:val="both"/>
              <w:rPr>
                <w:rFonts w:eastAsia="Times New Roman"/>
                <w:color w:val="00000A"/>
                <w:szCs w:val="24"/>
                <w:lang w:eastAsia="lt-LT"/>
              </w:rPr>
            </w:pPr>
          </w:p>
        </w:tc>
      </w:tr>
      <w:tr w:rsidR="007930CC" w:rsidRPr="00CB187A" w14:paraId="22ABA5F6" w14:textId="77777777" w:rsidTr="00B8150E">
        <w:trPr>
          <w:trHeight w:val="234"/>
        </w:trPr>
        <w:tc>
          <w:tcPr>
            <w:tcW w:w="808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7F9EAC1" w14:textId="77777777" w:rsidR="007930CC" w:rsidRPr="00D7531F" w:rsidRDefault="007930CC" w:rsidP="00B8150E">
            <w:pPr>
              <w:widowControl w:val="0"/>
              <w:rPr>
                <w:rFonts w:eastAsia="Times New Roman"/>
                <w:color w:val="00000A"/>
                <w:szCs w:val="24"/>
                <w:lang w:eastAsia="lt-LT"/>
              </w:rPr>
            </w:pPr>
            <w:r w:rsidRPr="00D7531F">
              <w:rPr>
                <w:rFonts w:eastAsia="Times New Roman"/>
                <w:color w:val="00000A"/>
                <w:szCs w:val="24"/>
                <w:lang w:eastAsia="lt-LT"/>
              </w:rPr>
              <w:t>Telefono numeris</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9AFA722" w14:textId="77777777" w:rsidR="007930CC" w:rsidRPr="00D7531F" w:rsidRDefault="007930CC" w:rsidP="00B8150E">
            <w:pPr>
              <w:widowControl w:val="0"/>
              <w:jc w:val="both"/>
              <w:rPr>
                <w:rFonts w:eastAsia="Times New Roman"/>
                <w:color w:val="00000A"/>
                <w:szCs w:val="24"/>
                <w:lang w:eastAsia="lt-LT"/>
              </w:rPr>
            </w:pPr>
          </w:p>
        </w:tc>
      </w:tr>
      <w:tr w:rsidR="007930CC" w:rsidRPr="00CB187A" w14:paraId="73993D47" w14:textId="77777777" w:rsidTr="00B8150E">
        <w:trPr>
          <w:trHeight w:val="226"/>
        </w:trPr>
        <w:tc>
          <w:tcPr>
            <w:tcW w:w="808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E0A8358" w14:textId="77777777" w:rsidR="007930CC" w:rsidRPr="00D7531F" w:rsidRDefault="007930CC" w:rsidP="00B8150E">
            <w:pPr>
              <w:widowControl w:val="0"/>
              <w:rPr>
                <w:rFonts w:eastAsia="Times New Roman"/>
                <w:color w:val="00000A"/>
                <w:szCs w:val="24"/>
                <w:lang w:eastAsia="lt-LT"/>
              </w:rPr>
            </w:pPr>
            <w:r w:rsidRPr="00D7531F">
              <w:rPr>
                <w:rFonts w:eastAsia="Times New Roman"/>
                <w:color w:val="00000A"/>
                <w:szCs w:val="24"/>
                <w:lang w:eastAsia="lt-LT"/>
              </w:rPr>
              <w:t>El. pašto adresas</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45D8A8D" w14:textId="77777777" w:rsidR="007930CC" w:rsidRPr="00D7531F" w:rsidRDefault="007930CC" w:rsidP="00B8150E">
            <w:pPr>
              <w:widowControl w:val="0"/>
              <w:jc w:val="both"/>
              <w:rPr>
                <w:rFonts w:eastAsia="Times New Roman"/>
                <w:color w:val="00000A"/>
                <w:szCs w:val="24"/>
                <w:lang w:eastAsia="lt-LT"/>
              </w:rPr>
            </w:pPr>
          </w:p>
        </w:tc>
      </w:tr>
    </w:tbl>
    <w:p w14:paraId="58D0C8DF" w14:textId="77777777" w:rsidR="007930CC" w:rsidRDefault="007930CC" w:rsidP="007930CC">
      <w:pPr>
        <w:widowControl w:val="0"/>
        <w:adjustRightInd w:val="0"/>
        <w:ind w:firstLine="709"/>
        <w:jc w:val="both"/>
        <w:rPr>
          <w:color w:val="00000A"/>
          <w:szCs w:val="24"/>
          <w:lang w:eastAsia="lt-LT"/>
        </w:rPr>
      </w:pPr>
    </w:p>
    <w:p w14:paraId="5CB70B6C" w14:textId="77777777" w:rsidR="00A73AAA" w:rsidRDefault="00A73AAA" w:rsidP="007930CC">
      <w:pPr>
        <w:widowControl w:val="0"/>
        <w:adjustRightInd w:val="0"/>
        <w:ind w:firstLine="709"/>
        <w:jc w:val="both"/>
        <w:rPr>
          <w:color w:val="00000A"/>
          <w:szCs w:val="24"/>
          <w:lang w:eastAsia="lt-LT"/>
        </w:rPr>
      </w:pPr>
    </w:p>
    <w:p w14:paraId="7EEAFFE1" w14:textId="77777777" w:rsidR="00E079B8" w:rsidRDefault="00E079B8" w:rsidP="007930CC">
      <w:pPr>
        <w:widowControl w:val="0"/>
        <w:adjustRightInd w:val="0"/>
        <w:ind w:firstLine="709"/>
        <w:jc w:val="both"/>
        <w:rPr>
          <w:color w:val="00000A"/>
          <w:szCs w:val="24"/>
          <w:lang w:eastAsia="lt-LT"/>
        </w:rPr>
      </w:pPr>
    </w:p>
    <w:p w14:paraId="523508FC" w14:textId="77777777" w:rsidR="00E079B8" w:rsidRDefault="00E079B8" w:rsidP="007930CC">
      <w:pPr>
        <w:widowControl w:val="0"/>
        <w:adjustRightInd w:val="0"/>
        <w:ind w:firstLine="709"/>
        <w:jc w:val="both"/>
        <w:rPr>
          <w:color w:val="00000A"/>
          <w:szCs w:val="24"/>
          <w:lang w:eastAsia="lt-LT"/>
        </w:rPr>
      </w:pPr>
    </w:p>
    <w:p w14:paraId="2A329A52" w14:textId="77777777" w:rsidR="00E079B8" w:rsidRDefault="00E079B8" w:rsidP="007930CC">
      <w:pPr>
        <w:widowControl w:val="0"/>
        <w:adjustRightInd w:val="0"/>
        <w:ind w:firstLine="709"/>
        <w:jc w:val="both"/>
        <w:rPr>
          <w:color w:val="00000A"/>
          <w:szCs w:val="24"/>
          <w:lang w:eastAsia="lt-LT"/>
        </w:rPr>
      </w:pPr>
    </w:p>
    <w:p w14:paraId="753E0419" w14:textId="77777777" w:rsidR="007930CC" w:rsidRDefault="007930CC" w:rsidP="007930CC">
      <w:pPr>
        <w:widowControl w:val="0"/>
        <w:adjustRightInd w:val="0"/>
        <w:ind w:firstLine="709"/>
        <w:jc w:val="both"/>
        <w:rPr>
          <w:color w:val="00000A"/>
          <w:szCs w:val="24"/>
          <w:lang w:eastAsia="lt-LT"/>
        </w:rPr>
      </w:pPr>
      <w:r w:rsidRPr="00D7531F">
        <w:rPr>
          <w:color w:val="00000A"/>
          <w:szCs w:val="24"/>
          <w:lang w:eastAsia="lt-LT"/>
        </w:rPr>
        <w:t>Atsižvelgdami į pirkimo dokumentuose išdėstytas sąl</w:t>
      </w:r>
      <w:r w:rsidR="00A73AAA">
        <w:rPr>
          <w:color w:val="00000A"/>
          <w:szCs w:val="24"/>
          <w:lang w:eastAsia="lt-LT"/>
        </w:rPr>
        <w:t>ygas, teikiame savo pasiūlymą</w:t>
      </w:r>
      <w:r w:rsidRPr="00D7531F">
        <w:rPr>
          <w:color w:val="00000A"/>
          <w:szCs w:val="24"/>
          <w:lang w:eastAsia="lt-LT"/>
        </w:rPr>
        <w:t xml:space="preserve">. </w:t>
      </w:r>
    </w:p>
    <w:p w14:paraId="6730396D" w14:textId="77777777" w:rsidR="009B5D19" w:rsidRDefault="009B5D19" w:rsidP="007930CC">
      <w:pPr>
        <w:widowControl w:val="0"/>
        <w:adjustRightInd w:val="0"/>
        <w:ind w:firstLine="709"/>
        <w:jc w:val="both"/>
        <w:rPr>
          <w:color w:val="00000A"/>
          <w:szCs w:val="24"/>
          <w:lang w:eastAsia="lt-LT"/>
        </w:rPr>
      </w:pPr>
    </w:p>
    <w:p w14:paraId="4017FEA9" w14:textId="77777777" w:rsidR="009B5D19" w:rsidRPr="00D7531F" w:rsidRDefault="009B5D19" w:rsidP="007930CC">
      <w:pPr>
        <w:widowControl w:val="0"/>
        <w:adjustRightInd w:val="0"/>
        <w:ind w:firstLine="709"/>
        <w:jc w:val="both"/>
        <w:rPr>
          <w:rFonts w:eastAsia="Times New Roman"/>
          <w:b/>
          <w:color w:val="00000A"/>
          <w:szCs w:val="24"/>
          <w:lang w:eastAsia="lt-LT"/>
        </w:rPr>
      </w:pPr>
    </w:p>
    <w:tbl>
      <w:tblPr>
        <w:tblW w:w="14630"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1E0" w:firstRow="1" w:lastRow="1" w:firstColumn="1" w:lastColumn="1" w:noHBand="0" w:noVBand="0"/>
      </w:tblPr>
      <w:tblGrid>
        <w:gridCol w:w="626"/>
        <w:gridCol w:w="2206"/>
        <w:gridCol w:w="16"/>
        <w:gridCol w:w="1932"/>
        <w:gridCol w:w="1899"/>
        <w:gridCol w:w="2006"/>
        <w:gridCol w:w="2012"/>
        <w:gridCol w:w="2026"/>
        <w:gridCol w:w="1907"/>
      </w:tblGrid>
      <w:tr w:rsidR="007930CC" w:rsidRPr="0013374B" w14:paraId="6A09A9EB" w14:textId="77777777" w:rsidTr="00B8150E">
        <w:trPr>
          <w:trHeight w:val="406"/>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3918118" w14:textId="77777777" w:rsidR="007930CC" w:rsidRPr="0013374B" w:rsidRDefault="007930CC" w:rsidP="00B8150E">
            <w:pPr>
              <w:widowControl w:val="0"/>
              <w:ind w:left="-57" w:right="-57"/>
              <w:jc w:val="center"/>
              <w:rPr>
                <w:rFonts w:eastAsia="Times New Roman"/>
                <w:color w:val="00000A"/>
                <w:szCs w:val="24"/>
                <w:lang w:eastAsia="lt-LT"/>
              </w:rPr>
            </w:pPr>
            <w:bookmarkStart w:id="0" w:name="_Hlk515467608"/>
            <w:r w:rsidRPr="0013374B">
              <w:rPr>
                <w:rFonts w:eastAsia="Times New Roman"/>
                <w:color w:val="00000A"/>
                <w:szCs w:val="24"/>
                <w:lang w:eastAsia="lt-LT"/>
              </w:rPr>
              <w:lastRenderedPageBreak/>
              <w:t>Eil.</w:t>
            </w:r>
          </w:p>
          <w:p w14:paraId="30125E8B" w14:textId="77777777" w:rsidR="007930CC" w:rsidRPr="0013374B" w:rsidRDefault="007930CC" w:rsidP="00B8150E">
            <w:pPr>
              <w:widowControl w:val="0"/>
              <w:ind w:left="-57" w:right="-57"/>
              <w:jc w:val="center"/>
              <w:rPr>
                <w:rFonts w:eastAsia="Times New Roman"/>
                <w:color w:val="00000A"/>
                <w:szCs w:val="24"/>
                <w:lang w:eastAsia="lt-LT"/>
              </w:rPr>
            </w:pPr>
            <w:r w:rsidRPr="0013374B">
              <w:rPr>
                <w:rFonts w:eastAsia="Times New Roman"/>
                <w:color w:val="00000A"/>
                <w:szCs w:val="24"/>
                <w:lang w:eastAsia="lt-LT"/>
              </w:rPr>
              <w:t>Nr.</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BC1D8D5" w14:textId="77777777" w:rsidR="007930CC" w:rsidRPr="0013374B" w:rsidRDefault="007930CC" w:rsidP="00B8150E">
            <w:pPr>
              <w:widowControl w:val="0"/>
              <w:ind w:left="-57" w:right="-57"/>
              <w:jc w:val="center"/>
              <w:rPr>
                <w:rFonts w:eastAsia="Times New Roman"/>
                <w:color w:val="00000A"/>
                <w:szCs w:val="24"/>
                <w:lang w:eastAsia="lt-LT"/>
              </w:rPr>
            </w:pPr>
            <w:r w:rsidRPr="0013374B">
              <w:rPr>
                <w:rFonts w:eastAsia="Times New Roman"/>
                <w:color w:val="00000A"/>
                <w:szCs w:val="24"/>
                <w:lang w:eastAsia="lt-LT"/>
              </w:rPr>
              <w:t>Teikiamos paslaugos pavadinimas</w:t>
            </w:r>
          </w:p>
        </w:tc>
        <w:tc>
          <w:tcPr>
            <w:tcW w:w="193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6A83127" w14:textId="77777777" w:rsidR="007930CC" w:rsidRPr="0013374B" w:rsidRDefault="007930CC" w:rsidP="0063713C">
            <w:pPr>
              <w:widowControl w:val="0"/>
              <w:ind w:left="-57" w:right="-57"/>
              <w:jc w:val="center"/>
              <w:rPr>
                <w:rFonts w:eastAsia="Times New Roman"/>
                <w:color w:val="00000A"/>
                <w:szCs w:val="24"/>
                <w:lang w:eastAsia="lt-LT"/>
              </w:rPr>
            </w:pPr>
            <w:r w:rsidRPr="0013374B">
              <w:rPr>
                <w:rFonts w:eastAsia="Times New Roman"/>
                <w:color w:val="00000A"/>
                <w:szCs w:val="24"/>
                <w:lang w:eastAsia="lt-LT"/>
              </w:rPr>
              <w:t>Preliminarus maitinimo dienų skaičius per 1</w:t>
            </w:r>
            <w:r w:rsidR="0063713C">
              <w:rPr>
                <w:rFonts w:eastAsia="Times New Roman"/>
                <w:color w:val="00000A"/>
                <w:szCs w:val="24"/>
                <w:lang w:eastAsia="lt-LT"/>
              </w:rPr>
              <w:t>0</w:t>
            </w:r>
            <w:r w:rsidRPr="0013374B">
              <w:rPr>
                <w:rFonts w:eastAsia="Times New Roman"/>
                <w:color w:val="00000A"/>
                <w:szCs w:val="24"/>
                <w:lang w:eastAsia="lt-LT"/>
              </w:rPr>
              <w:t xml:space="preserve"> mėn.</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D7293D6" w14:textId="77777777" w:rsidR="007930CC" w:rsidRPr="0013374B" w:rsidRDefault="007930CC" w:rsidP="002C2DE5">
            <w:pPr>
              <w:widowControl w:val="0"/>
              <w:ind w:left="-57" w:right="-57"/>
              <w:jc w:val="center"/>
              <w:rPr>
                <w:rFonts w:eastAsia="Times New Roman"/>
                <w:color w:val="00000A"/>
                <w:szCs w:val="24"/>
                <w:lang w:eastAsia="lt-LT"/>
              </w:rPr>
            </w:pPr>
            <w:r w:rsidRPr="0013374B">
              <w:rPr>
                <w:rFonts w:eastAsia="Times New Roman"/>
                <w:color w:val="00000A"/>
                <w:szCs w:val="24"/>
                <w:lang w:eastAsia="lt-LT"/>
              </w:rPr>
              <w:t xml:space="preserve">Preliminarus maitinamų </w:t>
            </w:r>
            <w:r w:rsidR="002C2DE5" w:rsidRPr="0013374B">
              <w:rPr>
                <w:rFonts w:eastAsia="Times New Roman"/>
                <w:color w:val="00000A"/>
                <w:szCs w:val="24"/>
                <w:lang w:eastAsia="lt-LT"/>
              </w:rPr>
              <w:t>mokini</w:t>
            </w:r>
            <w:r w:rsidRPr="0013374B">
              <w:rPr>
                <w:rFonts w:eastAsia="Times New Roman"/>
                <w:color w:val="00000A"/>
                <w:szCs w:val="24"/>
                <w:lang w:eastAsia="lt-LT"/>
              </w:rPr>
              <w:t>ų skaičius per dieną</w:t>
            </w:r>
          </w:p>
        </w:tc>
        <w:tc>
          <w:tcPr>
            <w:tcW w:w="2006" w:type="dxa"/>
            <w:tcBorders>
              <w:top w:val="single" w:sz="4" w:space="0" w:color="auto"/>
              <w:left w:val="single" w:sz="4" w:space="0" w:color="auto"/>
              <w:bottom w:val="single" w:sz="4" w:space="0" w:color="auto"/>
              <w:right w:val="single" w:sz="4" w:space="0" w:color="auto"/>
            </w:tcBorders>
            <w:vAlign w:val="center"/>
          </w:tcPr>
          <w:p w14:paraId="0F9E5D73" w14:textId="77777777" w:rsidR="007930CC" w:rsidRPr="0013374B" w:rsidRDefault="007930CC" w:rsidP="002C2DE5">
            <w:pPr>
              <w:widowControl w:val="0"/>
              <w:ind w:left="-57" w:right="-57"/>
              <w:jc w:val="center"/>
              <w:rPr>
                <w:rFonts w:eastAsia="Times New Roman"/>
                <w:color w:val="00000A"/>
                <w:szCs w:val="24"/>
                <w:lang w:eastAsia="lt-LT"/>
              </w:rPr>
            </w:pPr>
            <w:r w:rsidRPr="0013374B">
              <w:rPr>
                <w:rFonts w:eastAsia="Times New Roman"/>
                <w:color w:val="00000A"/>
                <w:szCs w:val="24"/>
                <w:lang w:eastAsia="lt-LT"/>
              </w:rPr>
              <w:t xml:space="preserve">Vieno </w:t>
            </w:r>
            <w:r w:rsidR="002C2DE5" w:rsidRPr="0013374B">
              <w:rPr>
                <w:rFonts w:eastAsia="Times New Roman"/>
                <w:color w:val="00000A"/>
                <w:szCs w:val="24"/>
                <w:lang w:eastAsia="lt-LT"/>
              </w:rPr>
              <w:t>mokinio</w:t>
            </w:r>
            <w:r w:rsidRPr="0013374B">
              <w:rPr>
                <w:rFonts w:eastAsia="Times New Roman"/>
                <w:color w:val="00000A"/>
                <w:szCs w:val="24"/>
                <w:lang w:eastAsia="lt-LT"/>
              </w:rPr>
              <w:t>, vienos porcijos maisto produktų kaina</w:t>
            </w:r>
            <w:r w:rsidRPr="0013374B">
              <w:rPr>
                <w:rFonts w:eastAsia="Times New Roman"/>
                <w:color w:val="00000A"/>
                <w:szCs w:val="24"/>
                <w:vertAlign w:val="superscript"/>
                <w:lang w:eastAsia="lt-LT"/>
              </w:rPr>
              <w:t>1</w:t>
            </w:r>
            <w:r w:rsidRPr="0013374B">
              <w:rPr>
                <w:rFonts w:eastAsia="Times New Roman"/>
                <w:color w:val="00000A"/>
                <w:szCs w:val="24"/>
                <w:lang w:eastAsia="lt-LT"/>
              </w:rPr>
              <w:t>, Eur su PVM</w:t>
            </w: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973BD0C" w14:textId="77777777" w:rsidR="007930CC" w:rsidRPr="0013374B" w:rsidRDefault="007930CC" w:rsidP="002C2DE5">
            <w:pPr>
              <w:widowControl w:val="0"/>
              <w:ind w:left="-57" w:right="-57"/>
              <w:jc w:val="center"/>
              <w:rPr>
                <w:rFonts w:eastAsia="Times New Roman"/>
                <w:color w:val="00000A"/>
                <w:szCs w:val="24"/>
                <w:lang w:eastAsia="lt-LT"/>
              </w:rPr>
            </w:pPr>
            <w:r w:rsidRPr="0013374B">
              <w:rPr>
                <w:rFonts w:eastAsia="Times New Roman"/>
                <w:color w:val="00000A"/>
                <w:szCs w:val="24"/>
                <w:lang w:eastAsia="lt-LT"/>
              </w:rPr>
              <w:t xml:space="preserve">Vieno </w:t>
            </w:r>
            <w:r w:rsidR="002C2DE5" w:rsidRPr="0013374B">
              <w:rPr>
                <w:rFonts w:eastAsia="Times New Roman"/>
                <w:color w:val="00000A"/>
                <w:szCs w:val="24"/>
                <w:lang w:eastAsia="lt-LT"/>
              </w:rPr>
              <w:t>mokini</w:t>
            </w:r>
            <w:r w:rsidRPr="0013374B">
              <w:rPr>
                <w:rFonts w:eastAsia="Times New Roman"/>
                <w:color w:val="00000A"/>
                <w:szCs w:val="24"/>
                <w:lang w:eastAsia="lt-LT"/>
              </w:rPr>
              <w:t>o, vienos porcijos, gamybos išlaidų kaina</w:t>
            </w:r>
            <w:r w:rsidRPr="0013374B">
              <w:rPr>
                <w:rFonts w:eastAsia="Times New Roman"/>
                <w:color w:val="00000A"/>
                <w:szCs w:val="24"/>
                <w:vertAlign w:val="superscript"/>
                <w:lang w:eastAsia="lt-LT"/>
              </w:rPr>
              <w:t>2</w:t>
            </w:r>
            <w:r w:rsidRPr="0013374B">
              <w:rPr>
                <w:rFonts w:eastAsia="Times New Roman"/>
                <w:color w:val="00000A"/>
                <w:szCs w:val="24"/>
                <w:lang w:eastAsia="lt-LT"/>
              </w:rPr>
              <w:t>, Eur su PVM</w:t>
            </w:r>
          </w:p>
        </w:tc>
        <w:tc>
          <w:tcPr>
            <w:tcW w:w="2026" w:type="dxa"/>
            <w:tcBorders>
              <w:top w:val="single" w:sz="4" w:space="0" w:color="auto"/>
              <w:left w:val="single" w:sz="4" w:space="0" w:color="auto"/>
              <w:bottom w:val="single" w:sz="4" w:space="0" w:color="auto"/>
              <w:right w:val="single" w:sz="4" w:space="0" w:color="auto"/>
            </w:tcBorders>
            <w:vAlign w:val="center"/>
          </w:tcPr>
          <w:p w14:paraId="78285F01" w14:textId="77777777" w:rsidR="007930CC" w:rsidRPr="0013374B" w:rsidRDefault="002C2DE5" w:rsidP="002C2DE5">
            <w:pPr>
              <w:widowControl w:val="0"/>
              <w:ind w:left="-57" w:right="-57"/>
              <w:jc w:val="center"/>
              <w:rPr>
                <w:rFonts w:eastAsia="Times New Roman"/>
                <w:color w:val="00000A"/>
                <w:szCs w:val="24"/>
                <w:lang w:eastAsia="lt-LT"/>
              </w:rPr>
            </w:pPr>
            <w:r w:rsidRPr="0013374B">
              <w:rPr>
                <w:rFonts w:eastAsia="Times New Roman"/>
                <w:color w:val="00000A"/>
                <w:szCs w:val="24"/>
                <w:lang w:eastAsia="lt-LT"/>
              </w:rPr>
              <w:t>Vieno mokini</w:t>
            </w:r>
            <w:r w:rsidR="007930CC" w:rsidRPr="0013374B">
              <w:rPr>
                <w:rFonts w:eastAsia="Times New Roman"/>
                <w:color w:val="00000A"/>
                <w:szCs w:val="24"/>
                <w:lang w:eastAsia="lt-LT"/>
              </w:rPr>
              <w:t>o, vienos porcijos kaina, Eur su PVM</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FD1ADE9" w14:textId="77777777" w:rsidR="007930CC" w:rsidRPr="0013374B" w:rsidRDefault="007930CC" w:rsidP="00E1736A">
            <w:pPr>
              <w:widowControl w:val="0"/>
              <w:ind w:left="-57" w:right="-57"/>
              <w:jc w:val="center"/>
              <w:rPr>
                <w:rFonts w:eastAsia="Times New Roman"/>
                <w:color w:val="00000A"/>
                <w:szCs w:val="24"/>
                <w:lang w:eastAsia="lt-LT"/>
              </w:rPr>
            </w:pPr>
            <w:r w:rsidRPr="0013374B">
              <w:rPr>
                <w:rFonts w:eastAsia="Times New Roman"/>
                <w:color w:val="00000A"/>
                <w:szCs w:val="24"/>
                <w:lang w:eastAsia="lt-LT"/>
              </w:rPr>
              <w:t>Bendra maitinimo kaina, Eur su PVM, per 1</w:t>
            </w:r>
            <w:r w:rsidR="00E1736A">
              <w:rPr>
                <w:rFonts w:eastAsia="Times New Roman"/>
                <w:color w:val="00000A"/>
                <w:szCs w:val="24"/>
                <w:lang w:eastAsia="lt-LT"/>
              </w:rPr>
              <w:t xml:space="preserve">0  </w:t>
            </w:r>
            <w:r w:rsidRPr="0013374B">
              <w:rPr>
                <w:rFonts w:eastAsia="Times New Roman"/>
                <w:color w:val="00000A"/>
                <w:szCs w:val="24"/>
                <w:lang w:eastAsia="lt-LT"/>
              </w:rPr>
              <w:t xml:space="preserve"> mėn. (įrašoma 3, 4, ir 7 stulpelių sandauga)</w:t>
            </w:r>
          </w:p>
        </w:tc>
      </w:tr>
      <w:tr w:rsidR="007930CC" w:rsidRPr="00CF4FB4" w14:paraId="682C7124" w14:textId="77777777" w:rsidTr="00B8150E">
        <w:trPr>
          <w:trHeight w:val="157"/>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FC89A41"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1</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DD26916"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2</w:t>
            </w:r>
          </w:p>
        </w:tc>
        <w:tc>
          <w:tcPr>
            <w:tcW w:w="193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C1630AF"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3</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A566C2F"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4</w:t>
            </w:r>
          </w:p>
        </w:tc>
        <w:tc>
          <w:tcPr>
            <w:tcW w:w="2006" w:type="dxa"/>
            <w:tcBorders>
              <w:top w:val="single" w:sz="4" w:space="0" w:color="auto"/>
              <w:left w:val="single" w:sz="4" w:space="0" w:color="auto"/>
              <w:bottom w:val="single" w:sz="4" w:space="0" w:color="auto"/>
              <w:right w:val="single" w:sz="4" w:space="0" w:color="auto"/>
            </w:tcBorders>
          </w:tcPr>
          <w:p w14:paraId="10813346"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5</w:t>
            </w: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798C2FF"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6</w:t>
            </w:r>
          </w:p>
        </w:tc>
        <w:tc>
          <w:tcPr>
            <w:tcW w:w="2026" w:type="dxa"/>
            <w:tcBorders>
              <w:top w:val="single" w:sz="4" w:space="0" w:color="auto"/>
              <w:left w:val="single" w:sz="4" w:space="0" w:color="auto"/>
              <w:bottom w:val="single" w:sz="4" w:space="0" w:color="auto"/>
              <w:right w:val="single" w:sz="4" w:space="0" w:color="auto"/>
            </w:tcBorders>
          </w:tcPr>
          <w:p w14:paraId="4A7D7DD0"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7</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5071D9" w14:textId="77777777" w:rsidR="007930CC" w:rsidRPr="00CF4FB4" w:rsidRDefault="007930CC" w:rsidP="00B8150E">
            <w:pPr>
              <w:widowControl w:val="0"/>
              <w:ind w:left="-57" w:right="-57"/>
              <w:jc w:val="center"/>
              <w:rPr>
                <w:rFonts w:eastAsia="Times New Roman"/>
                <w:color w:val="00000A"/>
                <w:szCs w:val="24"/>
                <w:lang w:eastAsia="lt-LT"/>
              </w:rPr>
            </w:pPr>
            <w:r w:rsidRPr="00CF4FB4">
              <w:rPr>
                <w:rFonts w:eastAsia="Times New Roman"/>
                <w:color w:val="00000A"/>
                <w:szCs w:val="24"/>
                <w:lang w:eastAsia="lt-LT"/>
              </w:rPr>
              <w:t>8</w:t>
            </w:r>
          </w:p>
        </w:tc>
      </w:tr>
      <w:tr w:rsidR="007930CC" w:rsidRPr="00CB187A" w14:paraId="52B094C3"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BFD4DB8" w14:textId="77777777" w:rsidR="007930CC" w:rsidRPr="0034175D" w:rsidRDefault="007930CC" w:rsidP="00B8150E">
            <w:pPr>
              <w:widowControl w:val="0"/>
              <w:ind w:right="-57"/>
              <w:jc w:val="center"/>
              <w:rPr>
                <w:rFonts w:eastAsia="Times New Roman"/>
                <w:i/>
                <w:szCs w:val="24"/>
                <w:lang w:eastAsia="lt-LT"/>
              </w:rPr>
            </w:pPr>
            <w:r w:rsidRPr="0034175D">
              <w:rPr>
                <w:rFonts w:eastAsia="Times New Roman"/>
                <w:i/>
                <w:szCs w:val="24"/>
                <w:lang w:eastAsia="lt-LT"/>
              </w:rPr>
              <w:t>1.</w:t>
            </w:r>
          </w:p>
        </w:tc>
        <w:tc>
          <w:tcPr>
            <w:tcW w:w="14004" w:type="dxa"/>
            <w:gridSpan w:val="8"/>
            <w:tcBorders>
              <w:top w:val="single" w:sz="4" w:space="0" w:color="auto"/>
              <w:left w:val="single" w:sz="4" w:space="0" w:color="auto"/>
              <w:bottom w:val="single" w:sz="4" w:space="0" w:color="auto"/>
              <w:right w:val="single" w:sz="4" w:space="0" w:color="auto"/>
            </w:tcBorders>
          </w:tcPr>
          <w:p w14:paraId="0F9B44F1" w14:textId="77777777" w:rsidR="007930CC" w:rsidRPr="0034175D" w:rsidRDefault="007930CC" w:rsidP="009B3575">
            <w:pPr>
              <w:widowControl w:val="0"/>
              <w:ind w:right="-57"/>
              <w:rPr>
                <w:rFonts w:eastAsia="Times New Roman"/>
                <w:i/>
                <w:szCs w:val="24"/>
                <w:lang w:eastAsia="lt-LT"/>
              </w:rPr>
            </w:pPr>
            <w:r>
              <w:rPr>
                <w:rFonts w:eastAsia="Times New Roman"/>
                <w:i/>
                <w:szCs w:val="24"/>
                <w:lang w:eastAsia="lt-LT"/>
              </w:rPr>
              <w:t>6</w:t>
            </w:r>
            <w:r w:rsidRPr="00D90BA3">
              <w:rPr>
                <w:rFonts w:eastAsia="Times New Roman"/>
                <w:i/>
                <w:szCs w:val="24"/>
                <w:lang w:eastAsia="lt-LT"/>
              </w:rPr>
              <w:t xml:space="preserve"> – </w:t>
            </w:r>
            <w:r w:rsidRPr="00E079B8">
              <w:rPr>
                <w:rFonts w:eastAsia="Times New Roman"/>
                <w:i/>
                <w:szCs w:val="24"/>
                <w:lang w:eastAsia="lt-LT"/>
              </w:rPr>
              <w:t>10</w:t>
            </w:r>
            <w:r w:rsidR="00644474" w:rsidRPr="00E079B8">
              <w:rPr>
                <w:rFonts w:eastAsia="Times New Roman"/>
                <w:i/>
                <w:szCs w:val="24"/>
                <w:lang w:eastAsia="lt-LT"/>
              </w:rPr>
              <w:t xml:space="preserve"> </w:t>
            </w:r>
            <w:r w:rsidRPr="00D90BA3">
              <w:rPr>
                <w:rFonts w:eastAsia="Times New Roman"/>
                <w:i/>
                <w:szCs w:val="24"/>
                <w:lang w:eastAsia="lt-LT"/>
              </w:rPr>
              <w:t>metų</w:t>
            </w:r>
            <w:r>
              <w:rPr>
                <w:rFonts w:eastAsia="Times New Roman"/>
                <w:i/>
                <w:szCs w:val="24"/>
                <w:lang w:eastAsia="lt-LT"/>
              </w:rPr>
              <w:t xml:space="preserve"> amžiaus</w:t>
            </w:r>
            <w:r w:rsidR="002C2DE5">
              <w:rPr>
                <w:rFonts w:eastAsia="Times New Roman"/>
                <w:i/>
                <w:szCs w:val="24"/>
                <w:lang w:eastAsia="lt-LT"/>
              </w:rPr>
              <w:t xml:space="preserve"> mokini</w:t>
            </w:r>
            <w:r w:rsidRPr="00D90BA3">
              <w:rPr>
                <w:rFonts w:eastAsia="Times New Roman"/>
                <w:i/>
                <w:szCs w:val="24"/>
                <w:lang w:eastAsia="lt-LT"/>
              </w:rPr>
              <w:t>ų maitinimas</w:t>
            </w:r>
            <w:r>
              <w:rPr>
                <w:rFonts w:eastAsia="Times New Roman"/>
                <w:i/>
                <w:szCs w:val="24"/>
                <w:lang w:eastAsia="lt-LT"/>
              </w:rPr>
              <w:t xml:space="preserve"> (gyvenančių </w:t>
            </w:r>
            <w:r w:rsidR="00644474">
              <w:rPr>
                <w:rFonts w:eastAsia="Times New Roman"/>
                <w:i/>
                <w:szCs w:val="24"/>
                <w:lang w:eastAsia="lt-LT"/>
              </w:rPr>
              <w:t xml:space="preserve">mokyklos </w:t>
            </w:r>
            <w:r>
              <w:rPr>
                <w:rFonts w:eastAsia="Times New Roman"/>
                <w:i/>
                <w:szCs w:val="24"/>
                <w:lang w:eastAsia="lt-LT"/>
              </w:rPr>
              <w:t>bendrabutyje)</w:t>
            </w:r>
            <w:r w:rsidRPr="00D90BA3">
              <w:rPr>
                <w:rFonts w:eastAsia="Times New Roman"/>
                <w:i/>
                <w:szCs w:val="24"/>
                <w:lang w:eastAsia="lt-LT"/>
              </w:rPr>
              <w:t>:</w:t>
            </w:r>
          </w:p>
        </w:tc>
      </w:tr>
      <w:tr w:rsidR="007930CC" w:rsidRPr="00CB187A" w14:paraId="63F2B2BE"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B47D40E" w14:textId="77777777" w:rsidR="007930CC" w:rsidRPr="00D7531F" w:rsidRDefault="007930CC" w:rsidP="00B8150E">
            <w:pPr>
              <w:widowControl w:val="0"/>
              <w:ind w:left="-57" w:right="-57"/>
              <w:jc w:val="center"/>
              <w:rPr>
                <w:rFonts w:eastAsia="Times New Roman"/>
                <w:color w:val="00000A"/>
                <w:szCs w:val="24"/>
                <w:lang w:eastAsia="lt-LT"/>
              </w:rPr>
            </w:pPr>
            <w:r w:rsidRPr="00D7531F">
              <w:rPr>
                <w:rFonts w:eastAsia="Times New Roman"/>
                <w:color w:val="00000A"/>
                <w:szCs w:val="24"/>
                <w:lang w:eastAsia="lt-LT"/>
              </w:rPr>
              <w:t>1</w:t>
            </w:r>
            <w:r>
              <w:rPr>
                <w:rFonts w:eastAsia="Times New Roman"/>
                <w:color w:val="00000A"/>
                <w:szCs w:val="24"/>
                <w:lang w:eastAsia="lt-LT"/>
              </w:rPr>
              <w:t>.1</w:t>
            </w:r>
            <w:r w:rsidRPr="00D7531F">
              <w:rPr>
                <w:rFonts w:eastAsia="Times New Roman"/>
                <w:color w:val="00000A"/>
                <w:szCs w:val="24"/>
                <w:lang w:eastAsia="lt-LT"/>
              </w:rPr>
              <w:t>.</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tcPr>
          <w:p w14:paraId="6D9F0768"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 xml:space="preserve">Pusryčiai </w:t>
            </w:r>
          </w:p>
        </w:tc>
        <w:tc>
          <w:tcPr>
            <w:tcW w:w="193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8EC1752" w14:textId="77777777" w:rsidR="007930CC" w:rsidRPr="00D7531F" w:rsidRDefault="006332D5" w:rsidP="00DB1D63">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447660D" w14:textId="77777777" w:rsidR="007930CC" w:rsidRPr="00B41911" w:rsidRDefault="00C60CC4" w:rsidP="00B8150E">
            <w:pPr>
              <w:widowControl w:val="0"/>
              <w:ind w:left="-57" w:right="-57"/>
              <w:jc w:val="center"/>
              <w:rPr>
                <w:rFonts w:eastAsia="Times New Roman"/>
                <w:szCs w:val="24"/>
                <w:lang w:eastAsia="lt-LT"/>
              </w:rPr>
            </w:pPr>
            <w:r>
              <w:rPr>
                <w:rFonts w:eastAsia="Times New Roman"/>
                <w:szCs w:val="24"/>
                <w:lang w:eastAsia="lt-LT"/>
              </w:rPr>
              <w:t>3</w:t>
            </w:r>
          </w:p>
        </w:tc>
        <w:tc>
          <w:tcPr>
            <w:tcW w:w="2006" w:type="dxa"/>
            <w:tcBorders>
              <w:top w:val="single" w:sz="4" w:space="0" w:color="auto"/>
              <w:left w:val="single" w:sz="4" w:space="0" w:color="auto"/>
              <w:bottom w:val="single" w:sz="4" w:space="0" w:color="auto"/>
              <w:right w:val="single" w:sz="4" w:space="0" w:color="auto"/>
            </w:tcBorders>
          </w:tcPr>
          <w:p w14:paraId="2222E295" w14:textId="77777777" w:rsidR="007930CC" w:rsidRPr="007546E8" w:rsidRDefault="007930CC" w:rsidP="00EE288B">
            <w:pPr>
              <w:widowControl w:val="0"/>
              <w:ind w:left="-57" w:right="-57"/>
              <w:jc w:val="center"/>
              <w:rPr>
                <w:rFonts w:eastAsia="Times New Roman"/>
                <w:szCs w:val="24"/>
                <w:lang w:val="en-GB"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F5B2A26"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576CBA3C"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0131861D"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06A08F6B"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0C0034E"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1.2.</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tcPr>
          <w:p w14:paraId="114BBC4D" w14:textId="77777777" w:rsidR="007930CC" w:rsidRPr="00D7531F" w:rsidRDefault="007930CC" w:rsidP="00B8150E">
            <w:pPr>
              <w:widowControl w:val="0"/>
              <w:ind w:left="-57" w:right="-57"/>
              <w:rPr>
                <w:rFonts w:eastAsia="Times New Roman"/>
                <w:color w:val="00000A"/>
                <w:szCs w:val="24"/>
                <w:lang w:eastAsia="lt-LT"/>
              </w:rPr>
            </w:pPr>
            <w:r>
              <w:rPr>
                <w:rFonts w:eastAsia="Times New Roman"/>
                <w:color w:val="00000A"/>
                <w:szCs w:val="24"/>
                <w:lang w:eastAsia="lt-LT"/>
              </w:rPr>
              <w:t>Priešpiečiai</w:t>
            </w:r>
          </w:p>
        </w:tc>
        <w:tc>
          <w:tcPr>
            <w:tcW w:w="193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1839E48" w14:textId="77777777" w:rsidR="007930CC" w:rsidRDefault="006332D5" w:rsidP="00DB1D63">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15BEE7F" w14:textId="77777777" w:rsidR="007930CC" w:rsidRPr="00B41911" w:rsidRDefault="00C60CC4" w:rsidP="00B8150E">
            <w:pPr>
              <w:widowControl w:val="0"/>
              <w:ind w:left="-57" w:right="-57"/>
              <w:jc w:val="center"/>
              <w:rPr>
                <w:rFonts w:eastAsia="Times New Roman"/>
                <w:szCs w:val="24"/>
                <w:lang w:eastAsia="lt-LT"/>
              </w:rPr>
            </w:pPr>
            <w:r>
              <w:rPr>
                <w:rFonts w:eastAsia="Times New Roman"/>
                <w:szCs w:val="24"/>
                <w:lang w:eastAsia="lt-LT"/>
              </w:rPr>
              <w:t>3</w:t>
            </w:r>
          </w:p>
        </w:tc>
        <w:tc>
          <w:tcPr>
            <w:tcW w:w="2006" w:type="dxa"/>
            <w:tcBorders>
              <w:top w:val="single" w:sz="4" w:space="0" w:color="auto"/>
              <w:left w:val="single" w:sz="4" w:space="0" w:color="auto"/>
              <w:bottom w:val="single" w:sz="4" w:space="0" w:color="auto"/>
              <w:right w:val="single" w:sz="4" w:space="0" w:color="auto"/>
            </w:tcBorders>
          </w:tcPr>
          <w:p w14:paraId="4ED95CC5" w14:textId="77777777" w:rsidR="007930CC" w:rsidRPr="00D7531F" w:rsidRDefault="007930CC" w:rsidP="00EE288B">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3C8DB38"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4B8EAB2A"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B495076"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4B44522E"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8AAB976"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1.3</w:t>
            </w:r>
            <w:r w:rsidRPr="00D7531F">
              <w:rPr>
                <w:rFonts w:eastAsia="Times New Roman"/>
                <w:color w:val="00000A"/>
                <w:szCs w:val="24"/>
                <w:lang w:eastAsia="lt-LT"/>
              </w:rPr>
              <w:t>.</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tcPr>
          <w:p w14:paraId="2899C98C"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Pietūs</w:t>
            </w:r>
          </w:p>
        </w:tc>
        <w:tc>
          <w:tcPr>
            <w:tcW w:w="193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ED5C5FE" w14:textId="77777777" w:rsidR="007930CC" w:rsidRPr="00D7531F" w:rsidRDefault="006332D5" w:rsidP="00DB1D63">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A197BB6" w14:textId="77777777" w:rsidR="007930CC" w:rsidRPr="00B41911" w:rsidRDefault="00C60CC4" w:rsidP="00B8150E">
            <w:pPr>
              <w:widowControl w:val="0"/>
              <w:ind w:left="-57" w:right="-57"/>
              <w:jc w:val="center"/>
              <w:rPr>
                <w:rFonts w:eastAsia="Times New Roman"/>
                <w:szCs w:val="24"/>
                <w:lang w:eastAsia="lt-LT"/>
              </w:rPr>
            </w:pPr>
            <w:r>
              <w:rPr>
                <w:rFonts w:eastAsia="Times New Roman"/>
                <w:szCs w:val="24"/>
                <w:lang w:eastAsia="lt-LT"/>
              </w:rPr>
              <w:t>3</w:t>
            </w:r>
          </w:p>
        </w:tc>
        <w:tc>
          <w:tcPr>
            <w:tcW w:w="2006" w:type="dxa"/>
            <w:tcBorders>
              <w:top w:val="single" w:sz="4" w:space="0" w:color="auto"/>
              <w:left w:val="single" w:sz="4" w:space="0" w:color="auto"/>
              <w:bottom w:val="single" w:sz="4" w:space="0" w:color="auto"/>
              <w:right w:val="single" w:sz="4" w:space="0" w:color="auto"/>
            </w:tcBorders>
          </w:tcPr>
          <w:p w14:paraId="1EABD82D"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190EEC5"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7024CCC9"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ED13753"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61F1685F"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7117F30"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1.4</w:t>
            </w:r>
            <w:r w:rsidRPr="00D7531F">
              <w:rPr>
                <w:rFonts w:eastAsia="Times New Roman"/>
                <w:color w:val="00000A"/>
                <w:szCs w:val="24"/>
                <w:lang w:eastAsia="lt-LT"/>
              </w:rPr>
              <w:t>.</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tcPr>
          <w:p w14:paraId="15490B10"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Vakarienė</w:t>
            </w:r>
          </w:p>
        </w:tc>
        <w:tc>
          <w:tcPr>
            <w:tcW w:w="193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E3A2840" w14:textId="77777777" w:rsidR="007930CC" w:rsidRPr="00AD159C" w:rsidRDefault="006332D5" w:rsidP="00AD044A">
            <w:pPr>
              <w:widowControl w:val="0"/>
              <w:ind w:left="-57" w:right="-57"/>
              <w:jc w:val="center"/>
              <w:rPr>
                <w:rFonts w:eastAsia="Times New Roman"/>
                <w:szCs w:val="24"/>
                <w:lang w:eastAsia="lt-LT"/>
              </w:rPr>
            </w:pPr>
            <w:r>
              <w:rPr>
                <w:rFonts w:eastAsia="Times New Roman"/>
                <w:szCs w:val="24"/>
                <w:lang w:eastAsia="lt-LT"/>
              </w:rPr>
              <w:t>272</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826E503" w14:textId="77777777" w:rsidR="007930CC" w:rsidRPr="00B41911" w:rsidRDefault="00C60CC4" w:rsidP="00B8150E">
            <w:pPr>
              <w:widowControl w:val="0"/>
              <w:ind w:left="-57" w:right="-57"/>
              <w:jc w:val="center"/>
              <w:rPr>
                <w:rFonts w:eastAsia="Times New Roman"/>
                <w:szCs w:val="24"/>
                <w:lang w:eastAsia="lt-LT"/>
              </w:rPr>
            </w:pPr>
            <w:r>
              <w:rPr>
                <w:rFonts w:eastAsia="Times New Roman"/>
                <w:szCs w:val="24"/>
                <w:lang w:eastAsia="lt-LT"/>
              </w:rPr>
              <w:t>3</w:t>
            </w:r>
          </w:p>
        </w:tc>
        <w:tc>
          <w:tcPr>
            <w:tcW w:w="2006" w:type="dxa"/>
            <w:tcBorders>
              <w:top w:val="single" w:sz="4" w:space="0" w:color="auto"/>
              <w:left w:val="single" w:sz="4" w:space="0" w:color="auto"/>
              <w:bottom w:val="single" w:sz="4" w:space="0" w:color="auto"/>
              <w:right w:val="single" w:sz="4" w:space="0" w:color="auto"/>
            </w:tcBorders>
          </w:tcPr>
          <w:p w14:paraId="572C5BB0"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BC6403C"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5F9B1AB5"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5C5C7495"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51774212"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53DE21A" w14:textId="77777777" w:rsidR="007930CC" w:rsidRPr="0034175D" w:rsidRDefault="007930CC" w:rsidP="00B8150E">
            <w:pPr>
              <w:widowControl w:val="0"/>
              <w:ind w:right="-57"/>
              <w:jc w:val="center"/>
              <w:rPr>
                <w:rFonts w:eastAsia="Times New Roman"/>
                <w:i/>
                <w:szCs w:val="24"/>
                <w:lang w:eastAsia="lt-LT"/>
              </w:rPr>
            </w:pPr>
            <w:r w:rsidRPr="0034175D">
              <w:rPr>
                <w:rFonts w:eastAsia="Times New Roman"/>
                <w:i/>
                <w:szCs w:val="24"/>
                <w:lang w:eastAsia="lt-LT"/>
              </w:rPr>
              <w:t>2.</w:t>
            </w:r>
          </w:p>
        </w:tc>
        <w:tc>
          <w:tcPr>
            <w:tcW w:w="14004" w:type="dxa"/>
            <w:gridSpan w:val="8"/>
            <w:tcBorders>
              <w:top w:val="single" w:sz="4" w:space="0" w:color="auto"/>
              <w:left w:val="single" w:sz="4" w:space="0" w:color="auto"/>
              <w:bottom w:val="single" w:sz="4" w:space="0" w:color="auto"/>
              <w:right w:val="single" w:sz="4" w:space="0" w:color="auto"/>
            </w:tcBorders>
          </w:tcPr>
          <w:p w14:paraId="3217ADE7" w14:textId="77777777" w:rsidR="007930CC" w:rsidRPr="00910CEF" w:rsidRDefault="007930CC" w:rsidP="009B3575">
            <w:pPr>
              <w:widowControl w:val="0"/>
              <w:ind w:right="-57"/>
              <w:rPr>
                <w:rFonts w:eastAsia="Times New Roman"/>
                <w:i/>
                <w:szCs w:val="24"/>
                <w:lang w:eastAsia="lt-LT"/>
              </w:rPr>
            </w:pPr>
            <w:r>
              <w:rPr>
                <w:rFonts w:eastAsia="Times New Roman"/>
                <w:i/>
                <w:szCs w:val="24"/>
                <w:lang w:eastAsia="lt-LT"/>
              </w:rPr>
              <w:t>11</w:t>
            </w:r>
            <w:r w:rsidR="009B5D19">
              <w:rPr>
                <w:rFonts w:eastAsia="Times New Roman"/>
                <w:i/>
                <w:szCs w:val="24"/>
                <w:lang w:eastAsia="lt-LT"/>
              </w:rPr>
              <w:t xml:space="preserve"> </w:t>
            </w:r>
            <w:r w:rsidRPr="00914F18">
              <w:rPr>
                <w:rFonts w:eastAsia="Times New Roman"/>
                <w:i/>
                <w:szCs w:val="24"/>
                <w:lang w:eastAsia="lt-LT"/>
              </w:rPr>
              <w:t>metų</w:t>
            </w:r>
            <w:r>
              <w:rPr>
                <w:rFonts w:eastAsia="Times New Roman"/>
                <w:i/>
                <w:szCs w:val="24"/>
                <w:lang w:eastAsia="lt-LT"/>
              </w:rPr>
              <w:t xml:space="preserve"> ir vyresnio amžiaus</w:t>
            </w:r>
            <w:r w:rsidRPr="00914F18">
              <w:rPr>
                <w:rFonts w:eastAsia="Times New Roman"/>
                <w:i/>
                <w:szCs w:val="24"/>
                <w:lang w:eastAsia="lt-LT"/>
              </w:rPr>
              <w:t xml:space="preserve"> </w:t>
            </w:r>
            <w:r w:rsidR="002C2DE5">
              <w:rPr>
                <w:rFonts w:eastAsia="Times New Roman"/>
                <w:i/>
                <w:szCs w:val="24"/>
                <w:lang w:eastAsia="lt-LT"/>
              </w:rPr>
              <w:t>mokini</w:t>
            </w:r>
            <w:r w:rsidRPr="00914F18">
              <w:rPr>
                <w:rFonts w:eastAsia="Times New Roman"/>
                <w:i/>
                <w:szCs w:val="24"/>
                <w:lang w:eastAsia="lt-LT"/>
              </w:rPr>
              <w:t>ų maitinimas</w:t>
            </w:r>
            <w:r>
              <w:rPr>
                <w:rFonts w:eastAsia="Times New Roman"/>
                <w:i/>
                <w:szCs w:val="24"/>
                <w:lang w:eastAsia="lt-LT"/>
              </w:rPr>
              <w:t xml:space="preserve"> (gyvenančių </w:t>
            </w:r>
            <w:r w:rsidR="00644474">
              <w:rPr>
                <w:rFonts w:eastAsia="Times New Roman"/>
                <w:i/>
                <w:szCs w:val="24"/>
                <w:lang w:eastAsia="lt-LT"/>
              </w:rPr>
              <w:t xml:space="preserve">mokyklos </w:t>
            </w:r>
            <w:r>
              <w:rPr>
                <w:rFonts w:eastAsia="Times New Roman"/>
                <w:i/>
                <w:szCs w:val="24"/>
                <w:lang w:eastAsia="lt-LT"/>
              </w:rPr>
              <w:t>bendrabutyje)</w:t>
            </w:r>
            <w:r w:rsidRPr="00914F18">
              <w:rPr>
                <w:rFonts w:eastAsia="Times New Roman"/>
                <w:i/>
                <w:szCs w:val="24"/>
                <w:lang w:eastAsia="lt-LT"/>
              </w:rPr>
              <w:t>:</w:t>
            </w:r>
          </w:p>
        </w:tc>
      </w:tr>
      <w:tr w:rsidR="007930CC" w:rsidRPr="00CB187A" w14:paraId="14E1663A"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72E8D7F"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2.1.</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7FF71C9F"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Pusryčiai</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611F7A6" w14:textId="77777777" w:rsidR="007930CC" w:rsidRPr="00D7531F"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A5666C2" w14:textId="77777777" w:rsidR="007930CC" w:rsidRPr="00B41911" w:rsidRDefault="00B70464" w:rsidP="00AD044A">
            <w:pPr>
              <w:widowControl w:val="0"/>
              <w:ind w:left="-57" w:right="-57"/>
              <w:jc w:val="center"/>
              <w:rPr>
                <w:rFonts w:eastAsia="Times New Roman"/>
                <w:szCs w:val="24"/>
                <w:lang w:eastAsia="lt-LT"/>
              </w:rPr>
            </w:pPr>
            <w:r>
              <w:rPr>
                <w:rFonts w:eastAsia="Times New Roman"/>
                <w:szCs w:val="24"/>
                <w:lang w:eastAsia="lt-LT"/>
              </w:rPr>
              <w:t>2</w:t>
            </w:r>
            <w:r w:rsidR="00AD044A">
              <w:rPr>
                <w:rFonts w:eastAsia="Times New Roman"/>
                <w:szCs w:val="24"/>
                <w:lang w:eastAsia="lt-LT"/>
              </w:rPr>
              <w:t>5</w:t>
            </w:r>
          </w:p>
        </w:tc>
        <w:tc>
          <w:tcPr>
            <w:tcW w:w="2006" w:type="dxa"/>
            <w:tcBorders>
              <w:top w:val="single" w:sz="4" w:space="0" w:color="auto"/>
              <w:left w:val="single" w:sz="4" w:space="0" w:color="auto"/>
              <w:bottom w:val="single" w:sz="4" w:space="0" w:color="auto"/>
              <w:right w:val="single" w:sz="4" w:space="0" w:color="auto"/>
            </w:tcBorders>
          </w:tcPr>
          <w:p w14:paraId="1FB0F6F2" w14:textId="77777777" w:rsidR="007930CC" w:rsidRPr="00D7531F" w:rsidRDefault="007930CC" w:rsidP="00EE288B">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2FE6CEA"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55A54664"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08A4E0F"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67F52F11"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61B6B34" w14:textId="77777777" w:rsidR="007930CC"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2.2.</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04EC8336" w14:textId="77777777" w:rsidR="007930CC" w:rsidRPr="00D7531F" w:rsidRDefault="007930CC" w:rsidP="00B8150E">
            <w:pPr>
              <w:widowControl w:val="0"/>
              <w:ind w:left="-57" w:right="-57"/>
              <w:rPr>
                <w:rFonts w:eastAsia="Times New Roman"/>
                <w:color w:val="00000A"/>
                <w:szCs w:val="24"/>
                <w:lang w:eastAsia="lt-LT"/>
              </w:rPr>
            </w:pPr>
            <w:r>
              <w:rPr>
                <w:rFonts w:eastAsia="Times New Roman"/>
                <w:color w:val="00000A"/>
                <w:szCs w:val="24"/>
                <w:lang w:eastAsia="lt-LT"/>
              </w:rPr>
              <w:t>Priešpiečiai</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0724F84" w14:textId="77777777" w:rsidR="007930CC"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C612477" w14:textId="77777777" w:rsidR="007930CC" w:rsidRDefault="00C60CC4" w:rsidP="00AD044A">
            <w:pPr>
              <w:widowControl w:val="0"/>
              <w:ind w:left="-57" w:right="-57"/>
              <w:jc w:val="center"/>
              <w:rPr>
                <w:rFonts w:eastAsia="Times New Roman"/>
                <w:szCs w:val="24"/>
                <w:lang w:eastAsia="lt-LT"/>
              </w:rPr>
            </w:pPr>
            <w:r>
              <w:rPr>
                <w:rFonts w:eastAsia="Times New Roman"/>
                <w:szCs w:val="24"/>
                <w:lang w:eastAsia="lt-LT"/>
              </w:rPr>
              <w:t>2</w:t>
            </w:r>
            <w:r w:rsidR="00AD044A">
              <w:rPr>
                <w:rFonts w:eastAsia="Times New Roman"/>
                <w:szCs w:val="24"/>
                <w:lang w:eastAsia="lt-LT"/>
              </w:rPr>
              <w:t>5</w:t>
            </w:r>
          </w:p>
        </w:tc>
        <w:tc>
          <w:tcPr>
            <w:tcW w:w="2006" w:type="dxa"/>
            <w:tcBorders>
              <w:top w:val="single" w:sz="4" w:space="0" w:color="auto"/>
              <w:left w:val="single" w:sz="4" w:space="0" w:color="auto"/>
              <w:bottom w:val="single" w:sz="4" w:space="0" w:color="auto"/>
              <w:right w:val="single" w:sz="4" w:space="0" w:color="auto"/>
            </w:tcBorders>
          </w:tcPr>
          <w:p w14:paraId="75C0B4D5"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CE63F3E"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28153512"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50A1BDA4"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6DD899FA"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41B8DFF"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2.3.</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70233BE9"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Pietūs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2BE5667" w14:textId="77777777" w:rsidR="007930CC" w:rsidRPr="00D7531F"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B057188" w14:textId="77777777" w:rsidR="007930CC" w:rsidRPr="00B41911" w:rsidRDefault="00C60CC4" w:rsidP="00AD044A">
            <w:pPr>
              <w:widowControl w:val="0"/>
              <w:ind w:left="-57" w:right="-57"/>
              <w:jc w:val="center"/>
              <w:rPr>
                <w:rFonts w:eastAsia="Times New Roman"/>
                <w:szCs w:val="24"/>
                <w:lang w:eastAsia="lt-LT"/>
              </w:rPr>
            </w:pPr>
            <w:r>
              <w:rPr>
                <w:rFonts w:eastAsia="Times New Roman"/>
                <w:szCs w:val="24"/>
                <w:lang w:eastAsia="lt-LT"/>
              </w:rPr>
              <w:t>2</w:t>
            </w:r>
            <w:r w:rsidR="00AD044A">
              <w:rPr>
                <w:rFonts w:eastAsia="Times New Roman"/>
                <w:szCs w:val="24"/>
                <w:lang w:eastAsia="lt-LT"/>
              </w:rPr>
              <w:t>5</w:t>
            </w:r>
          </w:p>
        </w:tc>
        <w:tc>
          <w:tcPr>
            <w:tcW w:w="2006" w:type="dxa"/>
            <w:tcBorders>
              <w:top w:val="single" w:sz="4" w:space="0" w:color="auto"/>
              <w:left w:val="single" w:sz="4" w:space="0" w:color="auto"/>
              <w:bottom w:val="single" w:sz="4" w:space="0" w:color="auto"/>
              <w:right w:val="single" w:sz="4" w:space="0" w:color="auto"/>
            </w:tcBorders>
          </w:tcPr>
          <w:p w14:paraId="0AE12628"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A818566"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55E79516"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04F50B9"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40651902"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99804AE"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2.4.</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47F8609A"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Vakarienė</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E9EC22C" w14:textId="77777777" w:rsidR="007930CC" w:rsidRPr="00AD159C" w:rsidRDefault="006332D5" w:rsidP="00AD044A">
            <w:pPr>
              <w:widowControl w:val="0"/>
              <w:ind w:left="-57" w:right="-57"/>
              <w:jc w:val="center"/>
              <w:rPr>
                <w:rFonts w:eastAsia="Times New Roman"/>
                <w:szCs w:val="24"/>
                <w:lang w:eastAsia="lt-LT"/>
              </w:rPr>
            </w:pPr>
            <w:r>
              <w:rPr>
                <w:rFonts w:eastAsia="Times New Roman"/>
                <w:szCs w:val="24"/>
                <w:lang w:eastAsia="lt-LT"/>
              </w:rPr>
              <w:t>286</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B8BDDBD" w14:textId="77777777" w:rsidR="007930CC" w:rsidRPr="00B41911" w:rsidRDefault="00C60CC4" w:rsidP="00AD044A">
            <w:pPr>
              <w:widowControl w:val="0"/>
              <w:ind w:left="-57" w:right="-57"/>
              <w:jc w:val="center"/>
              <w:rPr>
                <w:rFonts w:eastAsia="Times New Roman"/>
                <w:szCs w:val="24"/>
                <w:lang w:eastAsia="lt-LT"/>
              </w:rPr>
            </w:pPr>
            <w:r>
              <w:rPr>
                <w:rFonts w:eastAsia="Times New Roman"/>
                <w:szCs w:val="24"/>
                <w:lang w:eastAsia="lt-LT"/>
              </w:rPr>
              <w:t>2</w:t>
            </w:r>
            <w:r w:rsidR="00AD044A">
              <w:rPr>
                <w:rFonts w:eastAsia="Times New Roman"/>
                <w:szCs w:val="24"/>
                <w:lang w:eastAsia="lt-LT"/>
              </w:rPr>
              <w:t>5</w:t>
            </w:r>
          </w:p>
        </w:tc>
        <w:tc>
          <w:tcPr>
            <w:tcW w:w="2006" w:type="dxa"/>
            <w:tcBorders>
              <w:top w:val="single" w:sz="4" w:space="0" w:color="auto"/>
              <w:left w:val="single" w:sz="4" w:space="0" w:color="auto"/>
              <w:bottom w:val="single" w:sz="4" w:space="0" w:color="auto"/>
              <w:right w:val="single" w:sz="4" w:space="0" w:color="auto"/>
            </w:tcBorders>
          </w:tcPr>
          <w:p w14:paraId="4FC667A3"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982B91A"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7703C899"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67339196"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2872AA56"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17D42B0" w14:textId="77777777" w:rsidR="007930CC" w:rsidRPr="0034175D" w:rsidRDefault="007930CC" w:rsidP="00B8150E">
            <w:pPr>
              <w:widowControl w:val="0"/>
              <w:ind w:right="-57"/>
              <w:jc w:val="center"/>
              <w:rPr>
                <w:rFonts w:eastAsia="Times New Roman"/>
                <w:i/>
                <w:szCs w:val="24"/>
                <w:lang w:eastAsia="lt-LT"/>
              </w:rPr>
            </w:pPr>
            <w:r w:rsidRPr="0034175D">
              <w:rPr>
                <w:rFonts w:eastAsia="Times New Roman"/>
                <w:i/>
                <w:szCs w:val="24"/>
                <w:lang w:eastAsia="lt-LT"/>
              </w:rPr>
              <w:t>3.</w:t>
            </w:r>
          </w:p>
        </w:tc>
        <w:tc>
          <w:tcPr>
            <w:tcW w:w="14004" w:type="dxa"/>
            <w:gridSpan w:val="8"/>
            <w:tcBorders>
              <w:top w:val="single" w:sz="4" w:space="0" w:color="auto"/>
              <w:left w:val="single" w:sz="4" w:space="0" w:color="auto"/>
              <w:bottom w:val="single" w:sz="4" w:space="0" w:color="auto"/>
              <w:right w:val="single" w:sz="4" w:space="0" w:color="auto"/>
            </w:tcBorders>
          </w:tcPr>
          <w:p w14:paraId="3D740F10" w14:textId="77777777" w:rsidR="007930CC" w:rsidRPr="0034175D" w:rsidRDefault="009B3575" w:rsidP="009B3575">
            <w:pPr>
              <w:widowControl w:val="0"/>
              <w:ind w:right="-57"/>
              <w:rPr>
                <w:rFonts w:eastAsia="Times New Roman"/>
                <w:i/>
                <w:szCs w:val="24"/>
                <w:lang w:eastAsia="lt-LT"/>
              </w:rPr>
            </w:pPr>
            <w:r>
              <w:rPr>
                <w:rFonts w:eastAsia="Times New Roman"/>
                <w:i/>
                <w:szCs w:val="24"/>
                <w:lang w:eastAsia="lt-LT"/>
              </w:rPr>
              <w:t>6</w:t>
            </w:r>
            <w:r w:rsidR="007930CC">
              <w:rPr>
                <w:rFonts w:eastAsia="Times New Roman"/>
                <w:i/>
                <w:szCs w:val="24"/>
                <w:lang w:eastAsia="lt-LT"/>
              </w:rPr>
              <w:t xml:space="preserve"> –</w:t>
            </w:r>
            <w:r w:rsidR="00644474">
              <w:rPr>
                <w:rFonts w:eastAsia="Times New Roman"/>
                <w:i/>
                <w:szCs w:val="24"/>
                <w:lang w:eastAsia="lt-LT"/>
              </w:rPr>
              <w:t xml:space="preserve"> </w:t>
            </w:r>
            <w:r>
              <w:rPr>
                <w:rFonts w:eastAsia="Times New Roman"/>
                <w:i/>
                <w:szCs w:val="24"/>
                <w:lang w:eastAsia="lt-LT"/>
              </w:rPr>
              <w:t>10 metų amžiaus</w:t>
            </w:r>
            <w:r w:rsidR="007930CC" w:rsidRPr="00D90BA3">
              <w:rPr>
                <w:rFonts w:eastAsia="Times New Roman"/>
                <w:i/>
                <w:szCs w:val="24"/>
                <w:lang w:eastAsia="lt-LT"/>
              </w:rPr>
              <w:t xml:space="preserve"> </w:t>
            </w:r>
            <w:r w:rsidR="002C2DE5">
              <w:rPr>
                <w:rFonts w:eastAsia="Times New Roman"/>
                <w:i/>
                <w:szCs w:val="24"/>
                <w:lang w:eastAsia="lt-LT"/>
              </w:rPr>
              <w:t>mokini</w:t>
            </w:r>
            <w:r w:rsidR="007930CC" w:rsidRPr="00D90BA3">
              <w:rPr>
                <w:rFonts w:eastAsia="Times New Roman"/>
                <w:i/>
                <w:szCs w:val="24"/>
                <w:lang w:eastAsia="lt-LT"/>
              </w:rPr>
              <w:t>ų maitinimas</w:t>
            </w:r>
            <w:r w:rsidR="002C1D23">
              <w:rPr>
                <w:rFonts w:eastAsia="Times New Roman"/>
                <w:i/>
                <w:szCs w:val="24"/>
                <w:lang w:eastAsia="lt-LT"/>
              </w:rPr>
              <w:t xml:space="preserve"> </w:t>
            </w:r>
            <w:r w:rsidR="007930CC" w:rsidRPr="00D90BA3">
              <w:rPr>
                <w:rFonts w:eastAsia="Times New Roman"/>
                <w:i/>
                <w:szCs w:val="24"/>
                <w:lang w:eastAsia="lt-LT"/>
              </w:rPr>
              <w:t>(nemokamas</w:t>
            </w:r>
            <w:r w:rsidR="002D0C50">
              <w:rPr>
                <w:rFonts w:eastAsia="Times New Roman"/>
                <w:i/>
                <w:szCs w:val="24"/>
                <w:lang w:eastAsia="lt-LT"/>
              </w:rPr>
              <w:t>, socialinė parama</w:t>
            </w:r>
            <w:r w:rsidR="007930CC" w:rsidRPr="00D90BA3">
              <w:rPr>
                <w:rFonts w:eastAsia="Times New Roman"/>
                <w:i/>
                <w:szCs w:val="24"/>
                <w:lang w:eastAsia="lt-LT"/>
              </w:rPr>
              <w:t>):</w:t>
            </w:r>
          </w:p>
        </w:tc>
      </w:tr>
      <w:tr w:rsidR="007930CC" w:rsidRPr="00CB187A" w14:paraId="531DD068"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1FD7C29" w14:textId="77777777" w:rsidR="007930CC" w:rsidRPr="00D7531F"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3.1.</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0490FF59"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Pietūs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9A0B3A0" w14:textId="77777777" w:rsidR="007930CC" w:rsidRPr="00D7531F" w:rsidRDefault="006332D5" w:rsidP="001F5B14">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517E71A" w14:textId="29FF53E0" w:rsidR="007930CC" w:rsidRPr="00D7531F" w:rsidRDefault="003B4D58" w:rsidP="00AD044A">
            <w:pPr>
              <w:widowControl w:val="0"/>
              <w:ind w:left="-57" w:right="-57"/>
              <w:jc w:val="center"/>
              <w:rPr>
                <w:rFonts w:eastAsia="Times New Roman"/>
                <w:szCs w:val="24"/>
                <w:lang w:eastAsia="lt-LT"/>
              </w:rPr>
            </w:pPr>
            <w:r>
              <w:rPr>
                <w:rFonts w:eastAsia="Times New Roman"/>
                <w:szCs w:val="24"/>
                <w:lang w:eastAsia="lt-LT"/>
              </w:rPr>
              <w:t>12</w:t>
            </w:r>
          </w:p>
        </w:tc>
        <w:tc>
          <w:tcPr>
            <w:tcW w:w="2006" w:type="dxa"/>
            <w:tcBorders>
              <w:top w:val="single" w:sz="4" w:space="0" w:color="auto"/>
              <w:left w:val="single" w:sz="4" w:space="0" w:color="auto"/>
              <w:bottom w:val="single" w:sz="4" w:space="0" w:color="auto"/>
              <w:right w:val="single" w:sz="4" w:space="0" w:color="auto"/>
            </w:tcBorders>
          </w:tcPr>
          <w:p w14:paraId="7109B273"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C0FD619"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26953B59"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6129D00" w14:textId="77777777" w:rsidR="007930CC" w:rsidRPr="00D7531F" w:rsidRDefault="007930CC" w:rsidP="00B8150E">
            <w:pPr>
              <w:widowControl w:val="0"/>
              <w:ind w:left="-57" w:right="-57"/>
              <w:jc w:val="center"/>
              <w:rPr>
                <w:rFonts w:eastAsia="Times New Roman"/>
                <w:szCs w:val="24"/>
                <w:lang w:eastAsia="lt-LT"/>
              </w:rPr>
            </w:pPr>
          </w:p>
        </w:tc>
      </w:tr>
      <w:tr w:rsidR="007930CC" w:rsidRPr="00B10237" w14:paraId="2EDA8FEC"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9D10398" w14:textId="77777777" w:rsidR="007930CC" w:rsidRPr="00B10237" w:rsidRDefault="007930CC" w:rsidP="00B8150E">
            <w:pPr>
              <w:widowControl w:val="0"/>
              <w:ind w:left="-57" w:right="-57"/>
              <w:jc w:val="center"/>
              <w:rPr>
                <w:rFonts w:eastAsia="Times New Roman"/>
                <w:i/>
                <w:color w:val="00000A"/>
                <w:szCs w:val="24"/>
                <w:lang w:eastAsia="lt-LT"/>
              </w:rPr>
            </w:pPr>
            <w:r w:rsidRPr="00B10237">
              <w:rPr>
                <w:rFonts w:eastAsia="Times New Roman"/>
                <w:i/>
                <w:color w:val="00000A"/>
                <w:szCs w:val="24"/>
                <w:lang w:eastAsia="lt-LT"/>
              </w:rPr>
              <w:t>4.</w:t>
            </w:r>
          </w:p>
        </w:tc>
        <w:tc>
          <w:tcPr>
            <w:tcW w:w="14004" w:type="dxa"/>
            <w:gridSpan w:val="8"/>
            <w:tcBorders>
              <w:top w:val="single" w:sz="4" w:space="0" w:color="auto"/>
              <w:left w:val="single" w:sz="4" w:space="0" w:color="auto"/>
              <w:bottom w:val="single" w:sz="4" w:space="0" w:color="auto"/>
              <w:right w:val="single" w:sz="4" w:space="0" w:color="auto"/>
            </w:tcBorders>
          </w:tcPr>
          <w:p w14:paraId="2283A195" w14:textId="77777777" w:rsidR="007930CC" w:rsidRPr="00B10237" w:rsidRDefault="009B3575" w:rsidP="00324794">
            <w:pPr>
              <w:widowControl w:val="0"/>
              <w:ind w:right="-57"/>
              <w:rPr>
                <w:rFonts w:eastAsia="Times New Roman"/>
                <w:i/>
                <w:szCs w:val="24"/>
                <w:lang w:eastAsia="lt-LT"/>
              </w:rPr>
            </w:pPr>
            <w:r>
              <w:rPr>
                <w:rFonts w:eastAsia="Times New Roman"/>
                <w:i/>
                <w:szCs w:val="24"/>
                <w:lang w:eastAsia="lt-LT"/>
              </w:rPr>
              <w:t>11 metų ir vyresnio amžiaus</w:t>
            </w:r>
            <w:r w:rsidR="007930CC">
              <w:rPr>
                <w:rFonts w:eastAsia="Times New Roman"/>
                <w:i/>
                <w:szCs w:val="24"/>
                <w:lang w:eastAsia="lt-LT"/>
              </w:rPr>
              <w:t xml:space="preserve"> </w:t>
            </w:r>
            <w:r w:rsidR="002C2DE5">
              <w:rPr>
                <w:rFonts w:eastAsia="Times New Roman"/>
                <w:i/>
                <w:szCs w:val="24"/>
                <w:lang w:eastAsia="lt-LT"/>
              </w:rPr>
              <w:t>mokini</w:t>
            </w:r>
            <w:r w:rsidR="007930CC">
              <w:rPr>
                <w:rFonts w:eastAsia="Times New Roman"/>
                <w:i/>
                <w:szCs w:val="24"/>
                <w:lang w:eastAsia="lt-LT"/>
              </w:rPr>
              <w:t>ų</w:t>
            </w:r>
            <w:r w:rsidR="007930CC" w:rsidRPr="00FD6CBD">
              <w:rPr>
                <w:rFonts w:eastAsia="Times New Roman"/>
                <w:i/>
                <w:szCs w:val="24"/>
                <w:lang w:eastAsia="lt-LT"/>
              </w:rPr>
              <w:t xml:space="preserve"> maitinimas</w:t>
            </w:r>
            <w:r w:rsidR="002C1D23">
              <w:rPr>
                <w:rFonts w:eastAsia="Times New Roman"/>
                <w:i/>
                <w:szCs w:val="24"/>
                <w:lang w:eastAsia="lt-LT"/>
              </w:rPr>
              <w:t xml:space="preserve"> </w:t>
            </w:r>
            <w:r w:rsidR="007930CC" w:rsidRPr="00FD6CBD">
              <w:rPr>
                <w:rFonts w:eastAsia="Times New Roman"/>
                <w:i/>
                <w:szCs w:val="24"/>
                <w:lang w:eastAsia="lt-LT"/>
              </w:rPr>
              <w:t>(nemokamas</w:t>
            </w:r>
            <w:r w:rsidR="002D0C50">
              <w:rPr>
                <w:rFonts w:eastAsia="Times New Roman"/>
                <w:i/>
                <w:szCs w:val="24"/>
                <w:lang w:eastAsia="lt-LT"/>
              </w:rPr>
              <w:t>, socialinė parama</w:t>
            </w:r>
            <w:r w:rsidR="007930CC" w:rsidRPr="00FD6CBD">
              <w:rPr>
                <w:rFonts w:eastAsia="Times New Roman"/>
                <w:i/>
                <w:szCs w:val="24"/>
                <w:lang w:eastAsia="lt-LT"/>
              </w:rPr>
              <w:t>):</w:t>
            </w:r>
          </w:p>
        </w:tc>
      </w:tr>
      <w:tr w:rsidR="007930CC" w:rsidRPr="00CB187A" w14:paraId="6D22D26B"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1D00C75" w14:textId="77777777" w:rsidR="007930CC" w:rsidRDefault="007930CC" w:rsidP="00B8150E">
            <w:pPr>
              <w:widowControl w:val="0"/>
              <w:ind w:left="-57" w:right="-57"/>
              <w:jc w:val="center"/>
              <w:rPr>
                <w:rFonts w:eastAsia="Times New Roman"/>
                <w:color w:val="00000A"/>
                <w:szCs w:val="24"/>
                <w:lang w:eastAsia="lt-LT"/>
              </w:rPr>
            </w:pPr>
            <w:r>
              <w:rPr>
                <w:rFonts w:eastAsia="Times New Roman"/>
                <w:color w:val="00000A"/>
                <w:szCs w:val="24"/>
                <w:lang w:eastAsia="lt-LT"/>
              </w:rPr>
              <w:t>4.1.</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757A8F0F" w14:textId="77777777" w:rsidR="007930CC" w:rsidRPr="00D7531F" w:rsidRDefault="007930CC" w:rsidP="00B8150E">
            <w:pPr>
              <w:widowControl w:val="0"/>
              <w:ind w:left="-57" w:right="-57"/>
              <w:rPr>
                <w:rFonts w:eastAsia="Times New Roman"/>
                <w:color w:val="00000A"/>
                <w:szCs w:val="24"/>
                <w:lang w:eastAsia="lt-LT"/>
              </w:rPr>
            </w:pPr>
            <w:r w:rsidRPr="00D7531F">
              <w:rPr>
                <w:rFonts w:eastAsia="Times New Roman"/>
                <w:color w:val="00000A"/>
                <w:szCs w:val="24"/>
                <w:lang w:eastAsia="lt-LT"/>
              </w:rPr>
              <w:t>Pietūs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9CF393E" w14:textId="77777777" w:rsidR="007930CC"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DD3F709" w14:textId="77777777" w:rsidR="007930CC" w:rsidRPr="00D7531F" w:rsidRDefault="00C60CC4" w:rsidP="00AD044A">
            <w:pPr>
              <w:widowControl w:val="0"/>
              <w:ind w:left="-57" w:right="-57"/>
              <w:jc w:val="center"/>
              <w:rPr>
                <w:rFonts w:eastAsia="Times New Roman"/>
                <w:szCs w:val="24"/>
                <w:lang w:eastAsia="lt-LT"/>
              </w:rPr>
            </w:pPr>
            <w:r>
              <w:rPr>
                <w:rFonts w:eastAsia="Times New Roman"/>
                <w:szCs w:val="24"/>
                <w:lang w:eastAsia="lt-LT"/>
              </w:rPr>
              <w:t>2</w:t>
            </w:r>
            <w:r w:rsidR="00AD044A">
              <w:rPr>
                <w:rFonts w:eastAsia="Times New Roman"/>
                <w:szCs w:val="24"/>
                <w:lang w:eastAsia="lt-LT"/>
              </w:rPr>
              <w:t>0</w:t>
            </w:r>
          </w:p>
        </w:tc>
        <w:tc>
          <w:tcPr>
            <w:tcW w:w="2006" w:type="dxa"/>
            <w:tcBorders>
              <w:top w:val="single" w:sz="4" w:space="0" w:color="auto"/>
              <w:left w:val="single" w:sz="4" w:space="0" w:color="auto"/>
              <w:bottom w:val="single" w:sz="4" w:space="0" w:color="auto"/>
              <w:right w:val="single" w:sz="4" w:space="0" w:color="auto"/>
            </w:tcBorders>
          </w:tcPr>
          <w:p w14:paraId="67B8E351" w14:textId="77777777" w:rsidR="007930CC" w:rsidRPr="00D7531F" w:rsidRDefault="007930CC"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AF58C78" w14:textId="77777777" w:rsidR="007930CC" w:rsidRPr="00D7531F" w:rsidRDefault="007930CC"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791A9C99" w14:textId="77777777" w:rsidR="007930CC" w:rsidRPr="00D7531F" w:rsidRDefault="007930CC"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0CF6A4F4" w14:textId="77777777" w:rsidR="007930CC" w:rsidRPr="00D7531F" w:rsidRDefault="007930CC" w:rsidP="00B8150E">
            <w:pPr>
              <w:widowControl w:val="0"/>
              <w:ind w:left="-57" w:right="-57"/>
              <w:jc w:val="center"/>
              <w:rPr>
                <w:rFonts w:eastAsia="Times New Roman"/>
                <w:szCs w:val="24"/>
                <w:lang w:eastAsia="lt-LT"/>
              </w:rPr>
            </w:pPr>
          </w:p>
        </w:tc>
      </w:tr>
      <w:tr w:rsidR="004A0589" w:rsidRPr="00CB187A" w14:paraId="3ECAD498" w14:textId="77777777" w:rsidTr="00AF17DB">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BEF5266" w14:textId="77777777" w:rsidR="004A0589" w:rsidRDefault="004A0589" w:rsidP="00B8150E">
            <w:pPr>
              <w:widowControl w:val="0"/>
              <w:ind w:left="-57" w:right="-57"/>
              <w:jc w:val="center"/>
              <w:rPr>
                <w:rFonts w:eastAsia="Times New Roman"/>
                <w:color w:val="00000A"/>
                <w:szCs w:val="24"/>
                <w:lang w:eastAsia="lt-LT"/>
              </w:rPr>
            </w:pPr>
            <w:r>
              <w:rPr>
                <w:rFonts w:eastAsia="Times New Roman"/>
                <w:color w:val="00000A"/>
                <w:szCs w:val="24"/>
                <w:lang w:eastAsia="lt-LT"/>
              </w:rPr>
              <w:t>5.</w:t>
            </w:r>
          </w:p>
        </w:tc>
        <w:tc>
          <w:tcPr>
            <w:tcW w:w="14004" w:type="dxa"/>
            <w:gridSpan w:val="8"/>
            <w:tcBorders>
              <w:top w:val="single" w:sz="4" w:space="0" w:color="auto"/>
              <w:left w:val="single" w:sz="4" w:space="0" w:color="auto"/>
              <w:bottom w:val="single" w:sz="4" w:space="0" w:color="auto"/>
              <w:right w:val="single" w:sz="4" w:space="0" w:color="auto"/>
            </w:tcBorders>
            <w:shd w:val="clear" w:color="auto" w:fill="auto"/>
            <w:tcMar>
              <w:left w:w="73" w:type="dxa"/>
            </w:tcMar>
          </w:tcPr>
          <w:p w14:paraId="5738F2E3" w14:textId="77777777" w:rsidR="004A0589" w:rsidRPr="00D7531F" w:rsidRDefault="004A0589" w:rsidP="004A0589">
            <w:pPr>
              <w:widowControl w:val="0"/>
              <w:ind w:left="-57" w:right="-57"/>
              <w:rPr>
                <w:rFonts w:eastAsia="Times New Roman"/>
                <w:szCs w:val="24"/>
                <w:lang w:eastAsia="lt-LT"/>
              </w:rPr>
            </w:pPr>
            <w:r>
              <w:rPr>
                <w:rFonts w:eastAsia="Times New Roman"/>
                <w:i/>
                <w:szCs w:val="24"/>
                <w:lang w:eastAsia="lt-LT"/>
              </w:rPr>
              <w:t>6 – 10 metų</w:t>
            </w:r>
            <w:r w:rsidRPr="00D90BA3">
              <w:rPr>
                <w:rFonts w:eastAsia="Times New Roman"/>
                <w:i/>
                <w:szCs w:val="24"/>
                <w:lang w:eastAsia="lt-LT"/>
              </w:rPr>
              <w:t xml:space="preserve"> amžiaus </w:t>
            </w:r>
            <w:r>
              <w:rPr>
                <w:rFonts w:eastAsia="Times New Roman"/>
                <w:i/>
                <w:szCs w:val="24"/>
                <w:lang w:eastAsia="lt-LT"/>
              </w:rPr>
              <w:t>mokini</w:t>
            </w:r>
            <w:r w:rsidRPr="00D90BA3">
              <w:rPr>
                <w:rFonts w:eastAsia="Times New Roman"/>
                <w:i/>
                <w:szCs w:val="24"/>
                <w:lang w:eastAsia="lt-LT"/>
              </w:rPr>
              <w:t>ų maitinimas</w:t>
            </w:r>
            <w:r>
              <w:rPr>
                <w:rFonts w:eastAsia="Times New Roman"/>
                <w:i/>
                <w:szCs w:val="24"/>
                <w:lang w:eastAsia="lt-LT"/>
              </w:rPr>
              <w:t xml:space="preserve"> (</w:t>
            </w:r>
            <w:r w:rsidRPr="00D90BA3">
              <w:rPr>
                <w:rFonts w:eastAsia="Times New Roman"/>
                <w:i/>
                <w:szCs w:val="24"/>
                <w:lang w:eastAsia="lt-LT"/>
              </w:rPr>
              <w:t>mokamas):</w:t>
            </w:r>
          </w:p>
        </w:tc>
      </w:tr>
      <w:tr w:rsidR="004A0589" w:rsidRPr="00CB187A" w14:paraId="6AB970BA"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64A94CD" w14:textId="77777777" w:rsidR="004A0589" w:rsidRDefault="004A0589" w:rsidP="00B8150E">
            <w:pPr>
              <w:widowControl w:val="0"/>
              <w:ind w:left="-57" w:right="-57"/>
              <w:jc w:val="center"/>
              <w:rPr>
                <w:rFonts w:eastAsia="Times New Roman"/>
                <w:color w:val="00000A"/>
                <w:szCs w:val="24"/>
                <w:lang w:eastAsia="lt-LT"/>
              </w:rPr>
            </w:pPr>
            <w:r>
              <w:rPr>
                <w:rFonts w:eastAsia="Times New Roman"/>
                <w:color w:val="00000A"/>
                <w:szCs w:val="24"/>
                <w:lang w:eastAsia="lt-LT"/>
              </w:rPr>
              <w:t>5.1.</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763B3E2F" w14:textId="77777777" w:rsidR="004A0589" w:rsidRPr="00D7531F" w:rsidRDefault="004A0589" w:rsidP="00B8150E">
            <w:pPr>
              <w:widowControl w:val="0"/>
              <w:ind w:left="-57" w:right="-57"/>
              <w:rPr>
                <w:rFonts w:eastAsia="Times New Roman"/>
                <w:color w:val="00000A"/>
                <w:szCs w:val="24"/>
                <w:lang w:eastAsia="lt-LT"/>
              </w:rPr>
            </w:pPr>
            <w:r>
              <w:rPr>
                <w:rFonts w:eastAsia="Times New Roman"/>
                <w:color w:val="00000A"/>
                <w:szCs w:val="24"/>
                <w:lang w:eastAsia="lt-LT"/>
              </w:rPr>
              <w:t>Pusryčiai</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9CD7660" w14:textId="77777777" w:rsidR="004A0589" w:rsidRDefault="006332D5" w:rsidP="00B8150E">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A4330E5" w14:textId="77777777" w:rsidR="004A0589" w:rsidRDefault="007F17FC" w:rsidP="00B8150E">
            <w:pPr>
              <w:widowControl w:val="0"/>
              <w:ind w:left="-57" w:right="-57"/>
              <w:jc w:val="center"/>
              <w:rPr>
                <w:rFonts w:eastAsia="Times New Roman"/>
                <w:szCs w:val="24"/>
                <w:lang w:eastAsia="lt-LT"/>
              </w:rPr>
            </w:pPr>
            <w:r>
              <w:rPr>
                <w:rFonts w:eastAsia="Times New Roman"/>
                <w:szCs w:val="24"/>
                <w:lang w:eastAsia="lt-LT"/>
              </w:rPr>
              <w:t>3</w:t>
            </w:r>
          </w:p>
        </w:tc>
        <w:tc>
          <w:tcPr>
            <w:tcW w:w="2006" w:type="dxa"/>
            <w:tcBorders>
              <w:top w:val="single" w:sz="4" w:space="0" w:color="auto"/>
              <w:left w:val="single" w:sz="4" w:space="0" w:color="auto"/>
              <w:bottom w:val="single" w:sz="4" w:space="0" w:color="auto"/>
              <w:right w:val="single" w:sz="4" w:space="0" w:color="auto"/>
            </w:tcBorders>
          </w:tcPr>
          <w:p w14:paraId="3EB789DF" w14:textId="77777777" w:rsidR="004A0589" w:rsidRPr="00D7531F" w:rsidRDefault="004A0589"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2311132" w14:textId="77777777" w:rsidR="004A0589" w:rsidRPr="00D7531F" w:rsidRDefault="004A0589"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4F6D7531" w14:textId="77777777" w:rsidR="004A0589" w:rsidRPr="00D7531F" w:rsidRDefault="004A0589"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535C453" w14:textId="77777777" w:rsidR="004A0589" w:rsidRPr="00D7531F" w:rsidRDefault="004A0589" w:rsidP="00B8150E">
            <w:pPr>
              <w:widowControl w:val="0"/>
              <w:ind w:left="-57" w:right="-57"/>
              <w:jc w:val="center"/>
              <w:rPr>
                <w:rFonts w:eastAsia="Times New Roman"/>
                <w:szCs w:val="24"/>
                <w:lang w:eastAsia="lt-LT"/>
              </w:rPr>
            </w:pPr>
          </w:p>
        </w:tc>
      </w:tr>
      <w:tr w:rsidR="004A0589" w:rsidRPr="00CB187A" w14:paraId="18F1498E"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72681D5" w14:textId="77777777" w:rsidR="004A0589" w:rsidRDefault="004A0589" w:rsidP="00B8150E">
            <w:pPr>
              <w:widowControl w:val="0"/>
              <w:ind w:left="-57" w:right="-57"/>
              <w:jc w:val="center"/>
              <w:rPr>
                <w:rFonts w:eastAsia="Times New Roman"/>
                <w:color w:val="00000A"/>
                <w:szCs w:val="24"/>
                <w:lang w:eastAsia="lt-LT"/>
              </w:rPr>
            </w:pPr>
            <w:r>
              <w:rPr>
                <w:rFonts w:eastAsia="Times New Roman"/>
                <w:color w:val="00000A"/>
                <w:szCs w:val="24"/>
                <w:lang w:eastAsia="lt-LT"/>
              </w:rPr>
              <w:t>5.2.</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4B4FC8A8" w14:textId="77777777" w:rsidR="004A0589" w:rsidRPr="00D7531F" w:rsidRDefault="004A0589" w:rsidP="00B8150E">
            <w:pPr>
              <w:widowControl w:val="0"/>
              <w:ind w:left="-57" w:right="-57"/>
              <w:rPr>
                <w:rFonts w:eastAsia="Times New Roman"/>
                <w:color w:val="00000A"/>
                <w:szCs w:val="24"/>
                <w:lang w:eastAsia="lt-LT"/>
              </w:rPr>
            </w:pPr>
            <w:r>
              <w:rPr>
                <w:rFonts w:eastAsia="Times New Roman"/>
                <w:color w:val="00000A"/>
                <w:szCs w:val="24"/>
                <w:lang w:eastAsia="lt-LT"/>
              </w:rPr>
              <w:t>Priešpiečiai</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ED1ADAC" w14:textId="77777777" w:rsidR="004A0589" w:rsidRDefault="006332D5" w:rsidP="00B8150E">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D0074C0" w14:textId="77777777" w:rsidR="004A0589" w:rsidRDefault="00AD044A" w:rsidP="00B8150E">
            <w:pPr>
              <w:widowControl w:val="0"/>
              <w:ind w:left="-57" w:right="-57"/>
              <w:jc w:val="center"/>
              <w:rPr>
                <w:rFonts w:eastAsia="Times New Roman"/>
                <w:szCs w:val="24"/>
                <w:lang w:eastAsia="lt-LT"/>
              </w:rPr>
            </w:pPr>
            <w:r>
              <w:rPr>
                <w:rFonts w:eastAsia="Times New Roman"/>
                <w:szCs w:val="24"/>
                <w:lang w:eastAsia="lt-LT"/>
              </w:rPr>
              <w:t>1</w:t>
            </w:r>
          </w:p>
        </w:tc>
        <w:tc>
          <w:tcPr>
            <w:tcW w:w="2006" w:type="dxa"/>
            <w:tcBorders>
              <w:top w:val="single" w:sz="4" w:space="0" w:color="auto"/>
              <w:left w:val="single" w:sz="4" w:space="0" w:color="auto"/>
              <w:bottom w:val="single" w:sz="4" w:space="0" w:color="auto"/>
              <w:right w:val="single" w:sz="4" w:space="0" w:color="auto"/>
            </w:tcBorders>
          </w:tcPr>
          <w:p w14:paraId="758BDEB6" w14:textId="77777777" w:rsidR="004A0589" w:rsidRPr="00D7531F" w:rsidRDefault="004A0589"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1EBDAB7" w14:textId="77777777" w:rsidR="004A0589" w:rsidRPr="00D7531F" w:rsidRDefault="004A0589"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203255DB" w14:textId="77777777" w:rsidR="004A0589" w:rsidRPr="00D7531F" w:rsidRDefault="004A0589"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6146EF3" w14:textId="77777777" w:rsidR="004A0589" w:rsidRPr="00D7531F" w:rsidRDefault="004A0589" w:rsidP="00B8150E">
            <w:pPr>
              <w:widowControl w:val="0"/>
              <w:ind w:left="-57" w:right="-57"/>
              <w:jc w:val="center"/>
              <w:rPr>
                <w:rFonts w:eastAsia="Times New Roman"/>
                <w:szCs w:val="24"/>
                <w:lang w:eastAsia="lt-LT"/>
              </w:rPr>
            </w:pPr>
          </w:p>
        </w:tc>
      </w:tr>
      <w:tr w:rsidR="004A0589" w:rsidRPr="00CB187A" w14:paraId="3026CF6A"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B9F87ED" w14:textId="77777777" w:rsidR="004A0589" w:rsidRDefault="004A0589" w:rsidP="00B8150E">
            <w:pPr>
              <w:widowControl w:val="0"/>
              <w:ind w:left="-57" w:right="-57"/>
              <w:jc w:val="center"/>
              <w:rPr>
                <w:rFonts w:eastAsia="Times New Roman"/>
                <w:color w:val="00000A"/>
                <w:szCs w:val="24"/>
                <w:lang w:eastAsia="lt-LT"/>
              </w:rPr>
            </w:pPr>
            <w:r>
              <w:rPr>
                <w:rFonts w:eastAsia="Times New Roman"/>
                <w:color w:val="00000A"/>
                <w:szCs w:val="24"/>
                <w:lang w:eastAsia="lt-LT"/>
              </w:rPr>
              <w:t>5.3.</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322E89E8" w14:textId="77777777" w:rsidR="004A0589" w:rsidRPr="00D7531F" w:rsidRDefault="004A0589" w:rsidP="00B8150E">
            <w:pPr>
              <w:widowControl w:val="0"/>
              <w:ind w:left="-57" w:right="-57"/>
              <w:rPr>
                <w:rFonts w:eastAsia="Times New Roman"/>
                <w:color w:val="00000A"/>
                <w:szCs w:val="24"/>
                <w:lang w:eastAsia="lt-LT"/>
              </w:rPr>
            </w:pPr>
            <w:r>
              <w:rPr>
                <w:rFonts w:eastAsia="Times New Roman"/>
                <w:color w:val="00000A"/>
                <w:szCs w:val="24"/>
                <w:lang w:eastAsia="lt-LT"/>
              </w:rPr>
              <w:t>Pietūs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E6D5808" w14:textId="77777777" w:rsidR="004A0589" w:rsidRDefault="006332D5" w:rsidP="00B8150E">
            <w:pPr>
              <w:widowControl w:val="0"/>
              <w:ind w:left="-57" w:right="-57"/>
              <w:jc w:val="center"/>
              <w:rPr>
                <w:rFonts w:eastAsia="Times New Roman"/>
                <w:szCs w:val="24"/>
                <w:lang w:eastAsia="lt-LT"/>
              </w:rPr>
            </w:pPr>
            <w:r>
              <w:rPr>
                <w:rFonts w:eastAsia="Times New Roman"/>
                <w:szCs w:val="24"/>
                <w:lang w:eastAsia="lt-LT"/>
              </w:rPr>
              <w:t>350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3D70114" w14:textId="77777777" w:rsidR="004A0589" w:rsidRDefault="00AD044A" w:rsidP="00B8150E">
            <w:pPr>
              <w:widowControl w:val="0"/>
              <w:ind w:left="-57" w:right="-57"/>
              <w:jc w:val="center"/>
              <w:rPr>
                <w:rFonts w:eastAsia="Times New Roman"/>
                <w:szCs w:val="24"/>
                <w:lang w:eastAsia="lt-LT"/>
              </w:rPr>
            </w:pPr>
            <w:r>
              <w:rPr>
                <w:rFonts w:eastAsia="Times New Roman"/>
                <w:szCs w:val="24"/>
                <w:lang w:eastAsia="lt-LT"/>
              </w:rPr>
              <w:t>1</w:t>
            </w:r>
          </w:p>
        </w:tc>
        <w:tc>
          <w:tcPr>
            <w:tcW w:w="2006" w:type="dxa"/>
            <w:tcBorders>
              <w:top w:val="single" w:sz="4" w:space="0" w:color="auto"/>
              <w:left w:val="single" w:sz="4" w:space="0" w:color="auto"/>
              <w:bottom w:val="single" w:sz="4" w:space="0" w:color="auto"/>
              <w:right w:val="single" w:sz="4" w:space="0" w:color="auto"/>
            </w:tcBorders>
          </w:tcPr>
          <w:p w14:paraId="6A510B65" w14:textId="77777777" w:rsidR="004A0589" w:rsidRPr="00D7531F" w:rsidRDefault="004A0589"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422F0532" w14:textId="77777777" w:rsidR="004A0589" w:rsidRPr="00D7531F" w:rsidRDefault="004A0589"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20E73166" w14:textId="77777777" w:rsidR="004A0589" w:rsidRPr="00D7531F" w:rsidRDefault="004A0589"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605ECE8D" w14:textId="77777777" w:rsidR="004A0589" w:rsidRPr="00D7531F" w:rsidRDefault="004A0589" w:rsidP="00B8150E">
            <w:pPr>
              <w:widowControl w:val="0"/>
              <w:ind w:left="-57" w:right="-57"/>
              <w:jc w:val="center"/>
              <w:rPr>
                <w:rFonts w:eastAsia="Times New Roman"/>
                <w:szCs w:val="24"/>
                <w:lang w:eastAsia="lt-LT"/>
              </w:rPr>
            </w:pPr>
          </w:p>
        </w:tc>
      </w:tr>
      <w:tr w:rsidR="004A0589" w:rsidRPr="00CB187A" w14:paraId="61E4EC73" w14:textId="77777777" w:rsidTr="002B11EB">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5BEFE754" w14:textId="77777777" w:rsidR="004A0589" w:rsidRDefault="004A0589" w:rsidP="00B8150E">
            <w:pPr>
              <w:widowControl w:val="0"/>
              <w:ind w:left="-57" w:right="-57"/>
              <w:jc w:val="center"/>
              <w:rPr>
                <w:rFonts w:eastAsia="Times New Roman"/>
                <w:color w:val="00000A"/>
                <w:szCs w:val="24"/>
                <w:lang w:eastAsia="lt-LT"/>
              </w:rPr>
            </w:pPr>
            <w:r>
              <w:rPr>
                <w:rFonts w:eastAsia="Times New Roman"/>
                <w:color w:val="00000A"/>
                <w:szCs w:val="24"/>
                <w:lang w:eastAsia="lt-LT"/>
              </w:rPr>
              <w:t>6.</w:t>
            </w:r>
          </w:p>
        </w:tc>
        <w:tc>
          <w:tcPr>
            <w:tcW w:w="14004" w:type="dxa"/>
            <w:gridSpan w:val="8"/>
            <w:tcBorders>
              <w:top w:val="single" w:sz="4" w:space="0" w:color="auto"/>
              <w:left w:val="single" w:sz="4" w:space="0" w:color="auto"/>
              <w:bottom w:val="single" w:sz="4" w:space="0" w:color="auto"/>
              <w:right w:val="single" w:sz="4" w:space="0" w:color="auto"/>
            </w:tcBorders>
            <w:shd w:val="clear" w:color="auto" w:fill="auto"/>
            <w:tcMar>
              <w:left w:w="73" w:type="dxa"/>
            </w:tcMar>
          </w:tcPr>
          <w:p w14:paraId="1D8A68D8" w14:textId="77777777" w:rsidR="004A0589" w:rsidRPr="00D7531F" w:rsidRDefault="00564A66" w:rsidP="00E1736A">
            <w:pPr>
              <w:widowControl w:val="0"/>
              <w:ind w:left="-57" w:right="-57"/>
              <w:rPr>
                <w:rFonts w:eastAsia="Times New Roman"/>
                <w:szCs w:val="24"/>
                <w:lang w:eastAsia="lt-LT"/>
              </w:rPr>
            </w:pPr>
            <w:r>
              <w:rPr>
                <w:rFonts w:eastAsia="Times New Roman"/>
                <w:i/>
                <w:szCs w:val="24"/>
                <w:lang w:eastAsia="lt-LT"/>
              </w:rPr>
              <w:t>11 metų ir vyresnio amžiaus mokinių</w:t>
            </w:r>
            <w:r w:rsidRPr="00FD6CBD">
              <w:rPr>
                <w:rFonts w:eastAsia="Times New Roman"/>
                <w:i/>
                <w:szCs w:val="24"/>
                <w:lang w:eastAsia="lt-LT"/>
              </w:rPr>
              <w:t xml:space="preserve"> maitinimas</w:t>
            </w:r>
            <w:r>
              <w:rPr>
                <w:rFonts w:eastAsia="Times New Roman"/>
                <w:i/>
                <w:szCs w:val="24"/>
                <w:lang w:eastAsia="lt-LT"/>
              </w:rPr>
              <w:t xml:space="preserve"> </w:t>
            </w:r>
            <w:r w:rsidR="00E1736A">
              <w:rPr>
                <w:rFonts w:eastAsia="Times New Roman"/>
                <w:i/>
                <w:szCs w:val="24"/>
                <w:lang w:eastAsia="lt-LT"/>
              </w:rPr>
              <w:t>(</w:t>
            </w:r>
            <w:r w:rsidRPr="00FD6CBD">
              <w:rPr>
                <w:rFonts w:eastAsia="Times New Roman"/>
                <w:i/>
                <w:szCs w:val="24"/>
                <w:lang w:eastAsia="lt-LT"/>
              </w:rPr>
              <w:t>mokamas):</w:t>
            </w:r>
          </w:p>
        </w:tc>
      </w:tr>
      <w:tr w:rsidR="004A0589" w:rsidRPr="00CB187A" w14:paraId="1BCF8126"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64FEAA5" w14:textId="77777777" w:rsidR="004A0589" w:rsidRDefault="00564A66" w:rsidP="00B8150E">
            <w:pPr>
              <w:widowControl w:val="0"/>
              <w:ind w:left="-57" w:right="-57"/>
              <w:jc w:val="center"/>
              <w:rPr>
                <w:rFonts w:eastAsia="Times New Roman"/>
                <w:color w:val="00000A"/>
                <w:szCs w:val="24"/>
                <w:lang w:eastAsia="lt-LT"/>
              </w:rPr>
            </w:pPr>
            <w:r>
              <w:rPr>
                <w:rFonts w:eastAsia="Times New Roman"/>
                <w:color w:val="00000A"/>
                <w:szCs w:val="24"/>
                <w:lang w:eastAsia="lt-LT"/>
              </w:rPr>
              <w:t>6.1</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62E980E0" w14:textId="77777777" w:rsidR="004A0589" w:rsidRPr="00D7531F" w:rsidRDefault="00564A66" w:rsidP="00B8150E">
            <w:pPr>
              <w:widowControl w:val="0"/>
              <w:ind w:left="-57" w:right="-57"/>
              <w:rPr>
                <w:rFonts w:eastAsia="Times New Roman"/>
                <w:color w:val="00000A"/>
                <w:szCs w:val="24"/>
                <w:lang w:eastAsia="lt-LT"/>
              </w:rPr>
            </w:pPr>
            <w:r>
              <w:rPr>
                <w:rFonts w:eastAsia="Times New Roman"/>
                <w:color w:val="00000A"/>
                <w:szCs w:val="24"/>
                <w:lang w:eastAsia="lt-LT"/>
              </w:rPr>
              <w:t>Pusryčiai</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301EF69" w14:textId="77777777" w:rsidR="004A0589"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6C4A6768" w14:textId="77777777" w:rsidR="004A0589" w:rsidRDefault="007F17FC" w:rsidP="00B8150E">
            <w:pPr>
              <w:widowControl w:val="0"/>
              <w:ind w:left="-57" w:right="-57"/>
              <w:jc w:val="center"/>
              <w:rPr>
                <w:rFonts w:eastAsia="Times New Roman"/>
                <w:szCs w:val="24"/>
                <w:lang w:eastAsia="lt-LT"/>
              </w:rPr>
            </w:pPr>
            <w:r>
              <w:rPr>
                <w:rFonts w:eastAsia="Times New Roman"/>
                <w:szCs w:val="24"/>
                <w:lang w:eastAsia="lt-LT"/>
              </w:rPr>
              <w:t>6</w:t>
            </w:r>
          </w:p>
        </w:tc>
        <w:tc>
          <w:tcPr>
            <w:tcW w:w="2006" w:type="dxa"/>
            <w:tcBorders>
              <w:top w:val="single" w:sz="4" w:space="0" w:color="auto"/>
              <w:left w:val="single" w:sz="4" w:space="0" w:color="auto"/>
              <w:bottom w:val="single" w:sz="4" w:space="0" w:color="auto"/>
              <w:right w:val="single" w:sz="4" w:space="0" w:color="auto"/>
            </w:tcBorders>
          </w:tcPr>
          <w:p w14:paraId="7D6DFFEE" w14:textId="77777777" w:rsidR="004A0589" w:rsidRPr="00D7531F" w:rsidRDefault="004A0589"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000571C" w14:textId="77777777" w:rsidR="004A0589" w:rsidRPr="00D7531F" w:rsidRDefault="004A0589"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281A7436" w14:textId="77777777" w:rsidR="004A0589" w:rsidRPr="00D7531F" w:rsidRDefault="004A0589"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9E90773" w14:textId="77777777" w:rsidR="004A0589" w:rsidRPr="00D7531F" w:rsidRDefault="004A0589" w:rsidP="00B8150E">
            <w:pPr>
              <w:widowControl w:val="0"/>
              <w:ind w:left="-57" w:right="-57"/>
              <w:jc w:val="center"/>
              <w:rPr>
                <w:rFonts w:eastAsia="Times New Roman"/>
                <w:szCs w:val="24"/>
                <w:lang w:eastAsia="lt-LT"/>
              </w:rPr>
            </w:pPr>
          </w:p>
        </w:tc>
      </w:tr>
      <w:tr w:rsidR="00564A66" w:rsidRPr="00CB187A" w14:paraId="623570B4"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29A5564" w14:textId="77777777" w:rsidR="00564A66" w:rsidRDefault="00564A66" w:rsidP="00B8150E">
            <w:pPr>
              <w:widowControl w:val="0"/>
              <w:ind w:left="-57" w:right="-57"/>
              <w:jc w:val="center"/>
              <w:rPr>
                <w:rFonts w:eastAsia="Times New Roman"/>
                <w:color w:val="00000A"/>
                <w:szCs w:val="24"/>
                <w:lang w:eastAsia="lt-LT"/>
              </w:rPr>
            </w:pPr>
            <w:r>
              <w:rPr>
                <w:rFonts w:eastAsia="Times New Roman"/>
                <w:color w:val="00000A"/>
                <w:szCs w:val="24"/>
                <w:lang w:eastAsia="lt-LT"/>
              </w:rPr>
              <w:t>6.2.</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75CA94D9" w14:textId="77777777" w:rsidR="00564A66" w:rsidRDefault="00564A66" w:rsidP="00B8150E">
            <w:pPr>
              <w:widowControl w:val="0"/>
              <w:ind w:left="-57" w:right="-57"/>
              <w:rPr>
                <w:rFonts w:eastAsia="Times New Roman"/>
                <w:color w:val="00000A"/>
                <w:szCs w:val="24"/>
                <w:lang w:eastAsia="lt-LT"/>
              </w:rPr>
            </w:pPr>
            <w:r>
              <w:rPr>
                <w:rFonts w:eastAsia="Times New Roman"/>
                <w:color w:val="00000A"/>
                <w:szCs w:val="24"/>
                <w:lang w:eastAsia="lt-LT"/>
              </w:rPr>
              <w:t>Priešpiečiai</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7BD3986" w14:textId="77777777" w:rsidR="00564A66"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154C1CA" w14:textId="77777777" w:rsidR="00564A66" w:rsidRDefault="00AD044A" w:rsidP="00B8150E">
            <w:pPr>
              <w:widowControl w:val="0"/>
              <w:ind w:left="-57" w:right="-57"/>
              <w:jc w:val="center"/>
              <w:rPr>
                <w:rFonts w:eastAsia="Times New Roman"/>
                <w:szCs w:val="24"/>
                <w:lang w:eastAsia="lt-LT"/>
              </w:rPr>
            </w:pPr>
            <w:r>
              <w:rPr>
                <w:rFonts w:eastAsia="Times New Roman"/>
                <w:szCs w:val="24"/>
                <w:lang w:eastAsia="lt-LT"/>
              </w:rPr>
              <w:t>4</w:t>
            </w:r>
          </w:p>
        </w:tc>
        <w:tc>
          <w:tcPr>
            <w:tcW w:w="2006" w:type="dxa"/>
            <w:tcBorders>
              <w:top w:val="single" w:sz="4" w:space="0" w:color="auto"/>
              <w:left w:val="single" w:sz="4" w:space="0" w:color="auto"/>
              <w:bottom w:val="single" w:sz="4" w:space="0" w:color="auto"/>
              <w:right w:val="single" w:sz="4" w:space="0" w:color="auto"/>
            </w:tcBorders>
          </w:tcPr>
          <w:p w14:paraId="1B9B42D1" w14:textId="77777777" w:rsidR="00564A66" w:rsidRPr="00D7531F" w:rsidRDefault="00564A66"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2E5F1D00" w14:textId="77777777" w:rsidR="00564A66" w:rsidRPr="00D7531F" w:rsidRDefault="00564A66"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11E85102" w14:textId="77777777" w:rsidR="00564A66" w:rsidRPr="00D7531F" w:rsidRDefault="00564A66"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878828F" w14:textId="77777777" w:rsidR="00564A66" w:rsidRPr="00D7531F" w:rsidRDefault="00564A66" w:rsidP="00B8150E">
            <w:pPr>
              <w:widowControl w:val="0"/>
              <w:ind w:left="-57" w:right="-57"/>
              <w:jc w:val="center"/>
              <w:rPr>
                <w:rFonts w:eastAsia="Times New Roman"/>
                <w:szCs w:val="24"/>
                <w:lang w:eastAsia="lt-LT"/>
              </w:rPr>
            </w:pPr>
          </w:p>
        </w:tc>
      </w:tr>
      <w:tr w:rsidR="00564A66" w:rsidRPr="00CB187A" w14:paraId="63532852" w14:textId="77777777" w:rsidTr="00B8150E">
        <w:trPr>
          <w:trHeight w:val="180"/>
        </w:trPr>
        <w:tc>
          <w:tcPr>
            <w:tcW w:w="626"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3731918B" w14:textId="77777777" w:rsidR="00564A66" w:rsidRDefault="00564A66" w:rsidP="00B8150E">
            <w:pPr>
              <w:widowControl w:val="0"/>
              <w:ind w:left="-57" w:right="-57"/>
              <w:jc w:val="center"/>
              <w:rPr>
                <w:rFonts w:eastAsia="Times New Roman"/>
                <w:color w:val="00000A"/>
                <w:szCs w:val="24"/>
                <w:lang w:eastAsia="lt-LT"/>
              </w:rPr>
            </w:pPr>
            <w:r>
              <w:rPr>
                <w:rFonts w:eastAsia="Times New Roman"/>
                <w:color w:val="00000A"/>
                <w:szCs w:val="24"/>
                <w:lang w:eastAsia="lt-LT"/>
              </w:rPr>
              <w:t>6.3.</w:t>
            </w:r>
          </w:p>
        </w:tc>
        <w:tc>
          <w:tcPr>
            <w:tcW w:w="2206" w:type="dxa"/>
            <w:tcBorders>
              <w:top w:val="single" w:sz="4" w:space="0" w:color="auto"/>
              <w:left w:val="single" w:sz="4" w:space="0" w:color="auto"/>
              <w:bottom w:val="single" w:sz="4" w:space="0" w:color="auto"/>
              <w:right w:val="single" w:sz="4" w:space="0" w:color="auto"/>
            </w:tcBorders>
            <w:shd w:val="clear" w:color="auto" w:fill="auto"/>
            <w:tcMar>
              <w:left w:w="73" w:type="dxa"/>
            </w:tcMar>
          </w:tcPr>
          <w:p w14:paraId="03A94768" w14:textId="77777777" w:rsidR="00564A66" w:rsidRDefault="00564A66" w:rsidP="00B8150E">
            <w:pPr>
              <w:widowControl w:val="0"/>
              <w:ind w:left="-57" w:right="-57"/>
              <w:rPr>
                <w:rFonts w:eastAsia="Times New Roman"/>
                <w:color w:val="00000A"/>
                <w:szCs w:val="24"/>
                <w:lang w:eastAsia="lt-LT"/>
              </w:rPr>
            </w:pPr>
            <w:r>
              <w:rPr>
                <w:rFonts w:eastAsia="Times New Roman"/>
                <w:color w:val="00000A"/>
                <w:szCs w:val="24"/>
                <w:lang w:eastAsia="lt-LT"/>
              </w:rPr>
              <w:t>Pietūs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10252651" w14:textId="77777777" w:rsidR="00564A66" w:rsidRDefault="006332D5" w:rsidP="00B8150E">
            <w:pPr>
              <w:widowControl w:val="0"/>
              <w:ind w:left="-57" w:right="-57"/>
              <w:jc w:val="center"/>
              <w:rPr>
                <w:rFonts w:eastAsia="Times New Roman"/>
                <w:szCs w:val="24"/>
                <w:lang w:eastAsia="lt-LT"/>
              </w:rPr>
            </w:pPr>
            <w:r>
              <w:rPr>
                <w:rFonts w:eastAsia="Times New Roman"/>
                <w:szCs w:val="24"/>
                <w:lang w:eastAsia="lt-LT"/>
              </w:rPr>
              <w:t>370</w:t>
            </w:r>
          </w:p>
        </w:tc>
        <w:tc>
          <w:tcPr>
            <w:tcW w:w="1899"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7C3BBA7A" w14:textId="77777777" w:rsidR="00564A66" w:rsidRDefault="00AD044A" w:rsidP="00B8150E">
            <w:pPr>
              <w:widowControl w:val="0"/>
              <w:ind w:left="-57" w:right="-57"/>
              <w:jc w:val="center"/>
              <w:rPr>
                <w:rFonts w:eastAsia="Times New Roman"/>
                <w:szCs w:val="24"/>
                <w:lang w:eastAsia="lt-LT"/>
              </w:rPr>
            </w:pPr>
            <w:r>
              <w:rPr>
                <w:rFonts w:eastAsia="Times New Roman"/>
                <w:szCs w:val="24"/>
                <w:lang w:eastAsia="lt-LT"/>
              </w:rPr>
              <w:t>10</w:t>
            </w:r>
          </w:p>
        </w:tc>
        <w:tc>
          <w:tcPr>
            <w:tcW w:w="2006" w:type="dxa"/>
            <w:tcBorders>
              <w:top w:val="single" w:sz="4" w:space="0" w:color="auto"/>
              <w:left w:val="single" w:sz="4" w:space="0" w:color="auto"/>
              <w:bottom w:val="single" w:sz="4" w:space="0" w:color="auto"/>
              <w:right w:val="single" w:sz="4" w:space="0" w:color="auto"/>
            </w:tcBorders>
          </w:tcPr>
          <w:p w14:paraId="1A6DDE59" w14:textId="77777777" w:rsidR="00564A66" w:rsidRPr="00D7531F" w:rsidRDefault="00564A66" w:rsidP="00B8150E">
            <w:pPr>
              <w:widowControl w:val="0"/>
              <w:ind w:left="-57" w:right="-57"/>
              <w:jc w:val="center"/>
              <w:rPr>
                <w:rFonts w:eastAsia="Times New Roman"/>
                <w:szCs w:val="24"/>
                <w:lang w:eastAsia="lt-LT"/>
              </w:rPr>
            </w:pPr>
          </w:p>
        </w:tc>
        <w:tc>
          <w:tcPr>
            <w:tcW w:w="2012"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14:paraId="03F7B1E9" w14:textId="77777777" w:rsidR="00564A66" w:rsidRPr="00D7531F" w:rsidRDefault="00564A66" w:rsidP="00B8150E">
            <w:pPr>
              <w:widowControl w:val="0"/>
              <w:ind w:left="-57" w:right="-57"/>
              <w:jc w:val="center"/>
              <w:rPr>
                <w:rFonts w:eastAsia="Times New Roman"/>
                <w:szCs w:val="24"/>
                <w:lang w:eastAsia="lt-LT"/>
              </w:rPr>
            </w:pPr>
          </w:p>
        </w:tc>
        <w:tc>
          <w:tcPr>
            <w:tcW w:w="2026" w:type="dxa"/>
            <w:tcBorders>
              <w:top w:val="single" w:sz="4" w:space="0" w:color="auto"/>
              <w:left w:val="single" w:sz="4" w:space="0" w:color="auto"/>
              <w:bottom w:val="single" w:sz="4" w:space="0" w:color="auto"/>
              <w:right w:val="single" w:sz="4" w:space="0" w:color="auto"/>
            </w:tcBorders>
            <w:vAlign w:val="center"/>
          </w:tcPr>
          <w:p w14:paraId="5070E640" w14:textId="77777777" w:rsidR="00564A66" w:rsidRPr="00D7531F" w:rsidRDefault="00564A66" w:rsidP="00B8150E">
            <w:pPr>
              <w:widowControl w:val="0"/>
              <w:ind w:left="-57" w:right="-57"/>
              <w:jc w:val="center"/>
              <w:rPr>
                <w:rFonts w:eastAsia="Times New Roman"/>
                <w:szCs w:val="24"/>
                <w:lang w:eastAsia="lt-LT"/>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63DFE58" w14:textId="77777777" w:rsidR="00564A66" w:rsidRPr="00D7531F" w:rsidRDefault="00564A66" w:rsidP="00B8150E">
            <w:pPr>
              <w:widowControl w:val="0"/>
              <w:ind w:left="-57" w:right="-57"/>
              <w:jc w:val="center"/>
              <w:rPr>
                <w:rFonts w:eastAsia="Times New Roman"/>
                <w:szCs w:val="24"/>
                <w:lang w:eastAsia="lt-LT"/>
              </w:rPr>
            </w:pPr>
          </w:p>
        </w:tc>
      </w:tr>
      <w:tr w:rsidR="007930CC" w:rsidRPr="00CB187A" w14:paraId="0EAB67CA" w14:textId="77777777" w:rsidTr="00B8150E">
        <w:trPr>
          <w:trHeight w:val="180"/>
        </w:trPr>
        <w:tc>
          <w:tcPr>
            <w:tcW w:w="12723" w:type="dxa"/>
            <w:gridSpan w:val="8"/>
            <w:tcBorders>
              <w:top w:val="single" w:sz="4" w:space="0" w:color="auto"/>
              <w:left w:val="single" w:sz="4" w:space="0" w:color="auto"/>
              <w:bottom w:val="single" w:sz="4" w:space="0" w:color="auto"/>
              <w:right w:val="single" w:sz="4" w:space="0" w:color="auto"/>
            </w:tcBorders>
          </w:tcPr>
          <w:p w14:paraId="083EAE08" w14:textId="77777777" w:rsidR="007930CC" w:rsidRPr="00D7531F" w:rsidRDefault="007930CC" w:rsidP="006332D5">
            <w:pPr>
              <w:widowControl w:val="0"/>
              <w:ind w:left="-57" w:right="-57"/>
              <w:jc w:val="right"/>
              <w:rPr>
                <w:rFonts w:eastAsia="Times New Roman"/>
                <w:b/>
                <w:szCs w:val="24"/>
                <w:lang w:eastAsia="lt-LT"/>
              </w:rPr>
            </w:pPr>
            <w:r>
              <w:rPr>
                <w:rFonts w:eastAsia="Times New Roman"/>
                <w:b/>
                <w:szCs w:val="24"/>
                <w:lang w:eastAsia="lt-LT"/>
              </w:rPr>
              <w:t>Bendra maitinimo paslaugos kaina</w:t>
            </w:r>
            <w:r w:rsidRPr="00D7531F">
              <w:rPr>
                <w:rFonts w:eastAsia="Times New Roman"/>
                <w:b/>
                <w:szCs w:val="24"/>
                <w:lang w:eastAsia="lt-LT"/>
              </w:rPr>
              <w:t xml:space="preserve">, Eur </w:t>
            </w:r>
            <w:r w:rsidR="00FF7692">
              <w:rPr>
                <w:rFonts w:eastAsia="Times New Roman"/>
                <w:b/>
                <w:szCs w:val="24"/>
                <w:lang w:eastAsia="lt-LT"/>
              </w:rPr>
              <w:t>be</w:t>
            </w:r>
            <w:r w:rsidRPr="00D7531F">
              <w:rPr>
                <w:rFonts w:eastAsia="Times New Roman"/>
                <w:b/>
                <w:szCs w:val="24"/>
                <w:lang w:eastAsia="lt-LT"/>
              </w:rPr>
              <w:t xml:space="preserve"> PVM</w:t>
            </w:r>
            <w:r>
              <w:rPr>
                <w:rFonts w:eastAsia="Times New Roman"/>
                <w:b/>
                <w:szCs w:val="24"/>
                <w:lang w:eastAsia="lt-LT"/>
              </w:rPr>
              <w:t xml:space="preserve"> per </w:t>
            </w:r>
            <w:r w:rsidR="00FF7692">
              <w:rPr>
                <w:rFonts w:eastAsia="Times New Roman"/>
                <w:b/>
                <w:szCs w:val="24"/>
                <w:lang w:val="en-GB" w:eastAsia="lt-LT"/>
              </w:rPr>
              <w:t>2</w:t>
            </w:r>
            <w:r w:rsidR="006332D5">
              <w:rPr>
                <w:rFonts w:eastAsia="Times New Roman"/>
                <w:b/>
                <w:szCs w:val="24"/>
                <w:lang w:val="en-GB" w:eastAsia="lt-LT"/>
              </w:rPr>
              <w:t>2</w:t>
            </w:r>
            <w:r>
              <w:rPr>
                <w:rFonts w:eastAsia="Times New Roman"/>
                <w:b/>
                <w:szCs w:val="24"/>
                <w:lang w:eastAsia="lt-LT"/>
              </w:rPr>
              <w:t xml:space="preserve"> mėn.</w:t>
            </w:r>
            <w:r w:rsidRPr="00D7531F">
              <w:rPr>
                <w:rFonts w:eastAsia="Times New Roman"/>
                <w:b/>
                <w:szCs w:val="24"/>
                <w:lang w:eastAsia="lt-LT"/>
              </w:rPr>
              <w:t>:</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67A70D05" w14:textId="77777777" w:rsidR="007930CC" w:rsidRPr="00D7531F" w:rsidRDefault="007930CC" w:rsidP="00B8150E">
            <w:pPr>
              <w:widowControl w:val="0"/>
              <w:ind w:left="-57" w:right="-57"/>
              <w:jc w:val="center"/>
              <w:rPr>
                <w:rFonts w:eastAsia="Times New Roman"/>
                <w:szCs w:val="24"/>
                <w:lang w:eastAsia="lt-LT"/>
              </w:rPr>
            </w:pPr>
          </w:p>
        </w:tc>
      </w:tr>
      <w:tr w:rsidR="007930CC" w:rsidRPr="00CB187A" w14:paraId="1AA17210" w14:textId="77777777" w:rsidTr="00B8150E">
        <w:trPr>
          <w:trHeight w:val="180"/>
        </w:trPr>
        <w:tc>
          <w:tcPr>
            <w:tcW w:w="12723" w:type="dxa"/>
            <w:gridSpan w:val="8"/>
            <w:tcBorders>
              <w:top w:val="single" w:sz="4" w:space="0" w:color="auto"/>
              <w:left w:val="single" w:sz="4" w:space="0" w:color="auto"/>
              <w:bottom w:val="single" w:sz="4" w:space="0" w:color="auto"/>
              <w:right w:val="single" w:sz="4" w:space="0" w:color="auto"/>
            </w:tcBorders>
          </w:tcPr>
          <w:p w14:paraId="60B9643B" w14:textId="77777777" w:rsidR="007930CC" w:rsidRPr="00D7531F" w:rsidRDefault="007930CC" w:rsidP="006332D5">
            <w:pPr>
              <w:widowControl w:val="0"/>
              <w:ind w:left="-57" w:right="-57"/>
              <w:jc w:val="right"/>
              <w:rPr>
                <w:rFonts w:eastAsia="Times New Roman"/>
                <w:b/>
                <w:szCs w:val="24"/>
                <w:lang w:eastAsia="lt-LT"/>
              </w:rPr>
            </w:pPr>
            <w:r>
              <w:rPr>
                <w:rFonts w:eastAsia="Times New Roman"/>
                <w:b/>
                <w:szCs w:val="24"/>
                <w:lang w:eastAsia="lt-LT"/>
              </w:rPr>
              <w:t xml:space="preserve">Bendra maitinimo paslaugos kaina, Eur </w:t>
            </w:r>
            <w:r w:rsidR="00FF7692">
              <w:rPr>
                <w:rFonts w:eastAsia="Times New Roman"/>
                <w:b/>
                <w:szCs w:val="24"/>
                <w:lang w:eastAsia="lt-LT"/>
              </w:rPr>
              <w:t>su</w:t>
            </w:r>
            <w:r w:rsidRPr="00D7531F">
              <w:rPr>
                <w:rFonts w:eastAsia="Times New Roman"/>
                <w:b/>
                <w:szCs w:val="24"/>
                <w:lang w:eastAsia="lt-LT"/>
              </w:rPr>
              <w:t xml:space="preserve"> PVM</w:t>
            </w:r>
            <w:r>
              <w:rPr>
                <w:rFonts w:eastAsia="Times New Roman"/>
                <w:b/>
                <w:szCs w:val="24"/>
                <w:lang w:eastAsia="lt-LT"/>
              </w:rPr>
              <w:t xml:space="preserve"> per </w:t>
            </w:r>
            <w:r w:rsidR="00FF7692" w:rsidRPr="00E079B8">
              <w:rPr>
                <w:rFonts w:eastAsia="Times New Roman"/>
                <w:b/>
                <w:szCs w:val="24"/>
                <w:lang w:val="fr-FR" w:eastAsia="lt-LT"/>
              </w:rPr>
              <w:t>2</w:t>
            </w:r>
            <w:r w:rsidR="006332D5" w:rsidRPr="00E079B8">
              <w:rPr>
                <w:rFonts w:eastAsia="Times New Roman"/>
                <w:b/>
                <w:szCs w:val="24"/>
                <w:lang w:val="fr-FR" w:eastAsia="lt-LT"/>
              </w:rPr>
              <w:t>2</w:t>
            </w:r>
            <w:r>
              <w:rPr>
                <w:rFonts w:eastAsia="Times New Roman"/>
                <w:b/>
                <w:szCs w:val="24"/>
                <w:lang w:eastAsia="lt-LT"/>
              </w:rPr>
              <w:t xml:space="preserve"> mėn.</w:t>
            </w:r>
            <w:r w:rsidRPr="00D7531F">
              <w:rPr>
                <w:rFonts w:eastAsia="Times New Roman"/>
                <w:b/>
                <w:szCs w:val="24"/>
                <w:lang w:eastAsia="lt-LT"/>
              </w:rPr>
              <w:t>:</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3471FF2" w14:textId="77777777" w:rsidR="007930CC" w:rsidRPr="00D7531F" w:rsidRDefault="007930CC" w:rsidP="00B8150E">
            <w:pPr>
              <w:widowControl w:val="0"/>
              <w:ind w:left="-57" w:right="-57"/>
              <w:jc w:val="center"/>
              <w:rPr>
                <w:rFonts w:eastAsia="Times New Roman"/>
                <w:szCs w:val="24"/>
                <w:lang w:eastAsia="lt-LT"/>
              </w:rPr>
            </w:pPr>
          </w:p>
        </w:tc>
      </w:tr>
      <w:bookmarkEnd w:id="0"/>
    </w:tbl>
    <w:p w14:paraId="3EA19FE9" w14:textId="77777777" w:rsidR="007930CC" w:rsidRPr="00D7531F" w:rsidRDefault="007930CC" w:rsidP="007930CC">
      <w:pPr>
        <w:widowControl w:val="0"/>
        <w:rPr>
          <w:rFonts w:eastAsia="Times New Roman"/>
          <w:color w:val="00000A"/>
          <w:sz w:val="6"/>
          <w:szCs w:val="6"/>
          <w:lang w:eastAsia="lt-LT"/>
        </w:rPr>
      </w:pPr>
    </w:p>
    <w:p w14:paraId="59808E27" w14:textId="77777777" w:rsidR="00D41131" w:rsidRDefault="00D41131" w:rsidP="007930CC">
      <w:pPr>
        <w:rPr>
          <w:rFonts w:eastAsia="Times New Roman"/>
          <w:color w:val="00000A"/>
          <w:szCs w:val="24"/>
          <w:lang w:eastAsia="lt-LT"/>
        </w:rPr>
      </w:pPr>
    </w:p>
    <w:p w14:paraId="33DA4636" w14:textId="77777777" w:rsidR="00324794" w:rsidRDefault="00324794" w:rsidP="007930CC">
      <w:pPr>
        <w:rPr>
          <w:rFonts w:eastAsia="Times New Roman"/>
          <w:color w:val="00000A"/>
          <w:szCs w:val="24"/>
          <w:lang w:eastAsia="lt-LT"/>
        </w:rPr>
      </w:pPr>
    </w:p>
    <w:p w14:paraId="57C44980" w14:textId="77777777" w:rsidR="007930CC" w:rsidRPr="00E079B8" w:rsidRDefault="007930CC" w:rsidP="007930CC">
      <w:pPr>
        <w:rPr>
          <w:rFonts w:eastAsia="Times New Roman"/>
          <w:b/>
          <w:bCs/>
          <w:color w:val="00000A"/>
          <w:szCs w:val="24"/>
          <w:lang w:eastAsia="lt-LT"/>
        </w:rPr>
      </w:pPr>
      <w:r w:rsidRPr="00E079B8">
        <w:rPr>
          <w:rFonts w:eastAsia="Times New Roman"/>
          <w:b/>
          <w:bCs/>
          <w:color w:val="00000A"/>
          <w:szCs w:val="24"/>
          <w:lang w:eastAsia="lt-LT"/>
        </w:rPr>
        <w:lastRenderedPageBreak/>
        <w:t>Pastaba:</w:t>
      </w:r>
    </w:p>
    <w:p w14:paraId="2044A312" w14:textId="77777777" w:rsidR="007930CC" w:rsidRPr="002D0C50" w:rsidRDefault="007930CC" w:rsidP="007930CC">
      <w:pPr>
        <w:widowControl w:val="0"/>
        <w:jc w:val="both"/>
        <w:rPr>
          <w:rFonts w:eastAsia="Times New Roman"/>
          <w:color w:val="00000A"/>
          <w:szCs w:val="24"/>
          <w:lang w:eastAsia="lt-LT"/>
        </w:rPr>
      </w:pPr>
      <w:r w:rsidRPr="00F4285D">
        <w:rPr>
          <w:rFonts w:eastAsia="Times New Roman"/>
          <w:color w:val="00000A"/>
          <w:szCs w:val="24"/>
          <w:vertAlign w:val="superscript"/>
          <w:lang w:eastAsia="lt-LT"/>
        </w:rPr>
        <w:t>1</w:t>
      </w:r>
      <w:r w:rsidR="002C2DE5">
        <w:rPr>
          <w:rFonts w:eastAsia="Times New Roman"/>
          <w:color w:val="00000A"/>
          <w:szCs w:val="24"/>
          <w:lang w:eastAsia="lt-LT"/>
        </w:rPr>
        <w:t>– Vieno mokini</w:t>
      </w:r>
      <w:r w:rsidRPr="00F4285D">
        <w:rPr>
          <w:rFonts w:eastAsia="Times New Roman"/>
          <w:color w:val="00000A"/>
          <w:szCs w:val="24"/>
          <w:lang w:eastAsia="lt-LT"/>
        </w:rPr>
        <w:t>o, vienos dienos, maisto produktų kaina Eur su PVM dydis nustatytas Mažeikių</w:t>
      </w:r>
      <w:r w:rsidR="00EE288B">
        <w:rPr>
          <w:rFonts w:eastAsia="Times New Roman"/>
          <w:color w:val="00000A"/>
          <w:szCs w:val="24"/>
          <w:lang w:eastAsia="lt-LT"/>
        </w:rPr>
        <w:t xml:space="preserve"> rajono savivaldybės tarybos 202</w:t>
      </w:r>
      <w:r w:rsidR="00AD044A">
        <w:rPr>
          <w:rFonts w:eastAsia="Times New Roman"/>
          <w:color w:val="00000A"/>
          <w:szCs w:val="24"/>
          <w:lang w:eastAsia="lt-LT"/>
        </w:rPr>
        <w:t>4</w:t>
      </w:r>
      <w:r w:rsidR="00865F8C">
        <w:rPr>
          <w:rFonts w:eastAsia="Times New Roman"/>
          <w:color w:val="00000A"/>
          <w:szCs w:val="24"/>
          <w:lang w:eastAsia="lt-LT"/>
        </w:rPr>
        <w:t xml:space="preserve"> m. </w:t>
      </w:r>
      <w:r w:rsidR="00AD044A">
        <w:rPr>
          <w:rFonts w:eastAsia="Times New Roman"/>
          <w:color w:val="00000A"/>
          <w:szCs w:val="24"/>
          <w:lang w:eastAsia="lt-LT"/>
        </w:rPr>
        <w:t>gegužės</w:t>
      </w:r>
      <w:r w:rsidRPr="00F4285D">
        <w:rPr>
          <w:rFonts w:eastAsia="Times New Roman"/>
          <w:color w:val="00000A"/>
          <w:szCs w:val="24"/>
          <w:lang w:eastAsia="lt-LT"/>
        </w:rPr>
        <w:t xml:space="preserve"> </w:t>
      </w:r>
      <w:r w:rsidR="00865F8C">
        <w:rPr>
          <w:rFonts w:eastAsia="Times New Roman"/>
          <w:color w:val="00000A"/>
          <w:szCs w:val="24"/>
          <w:lang w:eastAsia="lt-LT"/>
        </w:rPr>
        <w:t>3</w:t>
      </w:r>
      <w:r w:rsidR="00AD044A">
        <w:rPr>
          <w:rFonts w:eastAsia="Times New Roman"/>
          <w:color w:val="00000A"/>
          <w:szCs w:val="24"/>
          <w:lang w:eastAsia="lt-LT"/>
        </w:rPr>
        <w:t>0</w:t>
      </w:r>
      <w:r w:rsidRPr="00F4285D">
        <w:rPr>
          <w:rFonts w:eastAsia="Times New Roman"/>
          <w:color w:val="00000A"/>
          <w:szCs w:val="24"/>
          <w:lang w:eastAsia="lt-LT"/>
        </w:rPr>
        <w:t xml:space="preserve"> d. sprendimu Nr.</w:t>
      </w:r>
      <w:r w:rsidR="00840C46">
        <w:rPr>
          <w:rFonts w:eastAsia="Times New Roman"/>
          <w:color w:val="00000A"/>
          <w:szCs w:val="24"/>
          <w:lang w:eastAsia="lt-LT"/>
        </w:rPr>
        <w:t xml:space="preserve"> </w:t>
      </w:r>
      <w:r w:rsidRPr="00840C46">
        <w:rPr>
          <w:rFonts w:eastAsia="Times New Roman"/>
          <w:szCs w:val="24"/>
          <w:lang w:eastAsia="lt-LT"/>
        </w:rPr>
        <w:t>T1-</w:t>
      </w:r>
      <w:r w:rsidR="00840C46" w:rsidRPr="00840C46">
        <w:rPr>
          <w:rFonts w:eastAsia="Times New Roman"/>
          <w:szCs w:val="24"/>
          <w:lang w:eastAsia="lt-LT"/>
        </w:rPr>
        <w:t>224</w:t>
      </w:r>
      <w:r w:rsidRPr="00F4285D">
        <w:rPr>
          <w:rFonts w:eastAsia="Times New Roman"/>
          <w:color w:val="00000A"/>
          <w:szCs w:val="24"/>
          <w:lang w:eastAsia="lt-LT"/>
        </w:rPr>
        <w:t xml:space="preserve"> „Dėl </w:t>
      </w:r>
      <w:r w:rsidR="006332D5" w:rsidRPr="00F4285D">
        <w:rPr>
          <w:rFonts w:eastAsia="Times New Roman"/>
          <w:color w:val="00000A"/>
          <w:szCs w:val="24"/>
          <w:lang w:eastAsia="lt-LT"/>
        </w:rPr>
        <w:t xml:space="preserve">dienos </w:t>
      </w:r>
      <w:r w:rsidRPr="00F4285D">
        <w:rPr>
          <w:rFonts w:eastAsia="Times New Roman"/>
          <w:color w:val="00000A"/>
          <w:szCs w:val="24"/>
          <w:lang w:eastAsia="lt-LT"/>
        </w:rPr>
        <w:t xml:space="preserve">maitinimo </w:t>
      </w:r>
      <w:r w:rsidR="006332D5">
        <w:rPr>
          <w:rFonts w:eastAsia="Times New Roman"/>
          <w:color w:val="00000A"/>
          <w:szCs w:val="24"/>
          <w:lang w:eastAsia="lt-LT"/>
        </w:rPr>
        <w:t xml:space="preserve">įkainių </w:t>
      </w:r>
      <w:r w:rsidRPr="00F4285D">
        <w:rPr>
          <w:rFonts w:eastAsia="Times New Roman"/>
          <w:color w:val="00000A"/>
          <w:szCs w:val="24"/>
          <w:lang w:eastAsia="lt-LT"/>
        </w:rPr>
        <w:t>Mažeikių „Jievaro“ pagrindinės mokyklos mokiniams nustatymo“</w:t>
      </w:r>
      <w:r w:rsidR="002D0C50">
        <w:rPr>
          <w:rFonts w:eastAsia="Times New Roman"/>
          <w:color w:val="00000A"/>
          <w:szCs w:val="24"/>
          <w:lang w:eastAsia="lt-LT"/>
        </w:rPr>
        <w:t xml:space="preserve"> ir </w:t>
      </w:r>
      <w:r w:rsidR="00D41131">
        <w:rPr>
          <w:rFonts w:eastAsia="Times New Roman"/>
          <w:color w:val="00000A"/>
          <w:szCs w:val="24"/>
          <w:lang w:eastAsia="lt-LT"/>
        </w:rPr>
        <w:t>Mažeikių rajono savivaldybės administracijos direktoriaus 202</w:t>
      </w:r>
      <w:r w:rsidR="00644474">
        <w:rPr>
          <w:rFonts w:eastAsia="Times New Roman"/>
          <w:color w:val="00000A"/>
          <w:szCs w:val="24"/>
          <w:lang w:eastAsia="lt-LT"/>
        </w:rPr>
        <w:t>5</w:t>
      </w:r>
      <w:r w:rsidR="00D41131">
        <w:rPr>
          <w:rFonts w:eastAsia="Times New Roman"/>
          <w:color w:val="00000A"/>
          <w:szCs w:val="24"/>
          <w:lang w:eastAsia="lt-LT"/>
        </w:rPr>
        <w:t xml:space="preserve"> m. </w:t>
      </w:r>
      <w:r w:rsidR="00826B84">
        <w:rPr>
          <w:rFonts w:eastAsia="Times New Roman"/>
          <w:color w:val="00000A"/>
          <w:szCs w:val="24"/>
          <w:lang w:eastAsia="lt-LT"/>
        </w:rPr>
        <w:t>sausio</w:t>
      </w:r>
      <w:r w:rsidR="00D41131">
        <w:rPr>
          <w:rFonts w:eastAsia="Times New Roman"/>
          <w:color w:val="00000A"/>
          <w:szCs w:val="24"/>
          <w:lang w:eastAsia="lt-LT"/>
        </w:rPr>
        <w:t xml:space="preserve"> </w:t>
      </w:r>
      <w:r w:rsidR="00644474">
        <w:rPr>
          <w:rFonts w:eastAsia="Times New Roman"/>
          <w:color w:val="00000A"/>
          <w:szCs w:val="24"/>
          <w:lang w:eastAsia="lt-LT"/>
        </w:rPr>
        <w:t>7</w:t>
      </w:r>
      <w:r w:rsidR="00D41131">
        <w:rPr>
          <w:rFonts w:eastAsia="Times New Roman"/>
          <w:color w:val="00000A"/>
          <w:szCs w:val="24"/>
          <w:lang w:eastAsia="lt-LT"/>
        </w:rPr>
        <w:t xml:space="preserve"> d. įsakymu Nr. A1-</w:t>
      </w:r>
      <w:r w:rsidR="00644474">
        <w:rPr>
          <w:rFonts w:eastAsia="Times New Roman"/>
          <w:color w:val="00000A"/>
          <w:szCs w:val="24"/>
          <w:lang w:eastAsia="lt-LT"/>
        </w:rPr>
        <w:t>25</w:t>
      </w:r>
      <w:r w:rsidR="00D41131">
        <w:rPr>
          <w:rFonts w:eastAsia="Times New Roman"/>
          <w:color w:val="00000A"/>
          <w:szCs w:val="24"/>
          <w:lang w:eastAsia="lt-LT"/>
        </w:rPr>
        <w:t xml:space="preserve"> „Dėl lėšų dydžių mokinių nemokamam maitinimui skirtiems produktams įsigyti </w:t>
      </w:r>
      <w:r w:rsidR="006332D5">
        <w:rPr>
          <w:rFonts w:eastAsia="Times New Roman"/>
          <w:color w:val="00000A"/>
          <w:szCs w:val="24"/>
          <w:lang w:eastAsia="lt-LT"/>
        </w:rPr>
        <w:t xml:space="preserve">ir socialinei paramai mokiniams teikti skiriamo procento </w:t>
      </w:r>
      <w:r w:rsidR="00D41131">
        <w:rPr>
          <w:rFonts w:eastAsia="Times New Roman"/>
          <w:color w:val="00000A"/>
          <w:szCs w:val="24"/>
          <w:lang w:eastAsia="lt-LT"/>
        </w:rPr>
        <w:t>nustatymo“</w:t>
      </w:r>
      <w:r w:rsidRPr="00F4285D">
        <w:rPr>
          <w:rFonts w:eastAsia="Times New Roman"/>
          <w:szCs w:val="20"/>
          <w:lang w:eastAsia="lt-LT"/>
        </w:rPr>
        <w:t>.</w:t>
      </w:r>
    </w:p>
    <w:p w14:paraId="0430AEC7" w14:textId="77777777" w:rsidR="007930CC" w:rsidRPr="00D7531F" w:rsidRDefault="00644474" w:rsidP="007930CC">
      <w:pPr>
        <w:widowControl w:val="0"/>
        <w:jc w:val="both"/>
        <w:rPr>
          <w:rFonts w:eastAsia="Times New Roman"/>
          <w:color w:val="00000A"/>
          <w:szCs w:val="24"/>
          <w:lang w:eastAsia="lt-LT"/>
        </w:rPr>
      </w:pPr>
      <w:r>
        <w:rPr>
          <w:rFonts w:eastAsia="Times New Roman"/>
          <w:szCs w:val="20"/>
          <w:vertAlign w:val="superscript"/>
          <w:lang w:eastAsia="lt-LT"/>
        </w:rPr>
        <w:t>2</w:t>
      </w:r>
      <w:r w:rsidR="007930CC" w:rsidRPr="000B063C">
        <w:rPr>
          <w:rFonts w:eastAsia="Times New Roman"/>
          <w:szCs w:val="20"/>
          <w:lang w:eastAsia="lt-LT"/>
        </w:rPr>
        <w:t xml:space="preserve"> – </w:t>
      </w:r>
      <w:r w:rsidR="007930CC" w:rsidRPr="000B063C">
        <w:rPr>
          <w:rFonts w:eastAsia="Times New Roman"/>
          <w:color w:val="00000A"/>
          <w:szCs w:val="24"/>
          <w:lang w:eastAsia="lt-LT"/>
        </w:rPr>
        <w:t xml:space="preserve">vieno </w:t>
      </w:r>
      <w:r w:rsidR="002C2DE5">
        <w:rPr>
          <w:rFonts w:eastAsia="Times New Roman"/>
          <w:color w:val="00000A"/>
          <w:szCs w:val="24"/>
          <w:lang w:eastAsia="lt-LT"/>
        </w:rPr>
        <w:t>mokini</w:t>
      </w:r>
      <w:r w:rsidR="007930CC" w:rsidRPr="000B063C">
        <w:rPr>
          <w:rFonts w:eastAsia="Times New Roman"/>
          <w:color w:val="00000A"/>
          <w:szCs w:val="24"/>
          <w:lang w:eastAsia="lt-LT"/>
        </w:rPr>
        <w:t>o, vienos porcijos, gamybos išlaidų kaina</w:t>
      </w:r>
      <w:r w:rsidR="00214A5F">
        <w:rPr>
          <w:rFonts w:eastAsia="Times New Roman"/>
          <w:color w:val="00000A"/>
          <w:szCs w:val="24"/>
          <w:lang w:eastAsia="lt-LT"/>
        </w:rPr>
        <w:t xml:space="preserve"> </w:t>
      </w:r>
      <w:r w:rsidR="007930CC" w:rsidRPr="000B063C">
        <w:rPr>
          <w:rFonts w:eastAsia="Times New Roman"/>
          <w:color w:val="00000A"/>
          <w:szCs w:val="24"/>
          <w:lang w:eastAsia="lt-LT"/>
        </w:rPr>
        <w:t xml:space="preserve">turi sudaryti </w:t>
      </w:r>
      <w:r w:rsidR="00FF7692" w:rsidRPr="000B063C">
        <w:rPr>
          <w:rFonts w:eastAsia="Times New Roman"/>
          <w:color w:val="00000A"/>
          <w:szCs w:val="24"/>
          <w:lang w:eastAsia="lt-LT"/>
        </w:rPr>
        <w:t xml:space="preserve">nuo </w:t>
      </w:r>
      <w:r w:rsidR="00FF7692" w:rsidRPr="008C412F">
        <w:rPr>
          <w:rFonts w:eastAsia="Times New Roman"/>
          <w:szCs w:val="24"/>
          <w:lang w:eastAsia="lt-LT"/>
        </w:rPr>
        <w:t>0,</w:t>
      </w:r>
      <w:r w:rsidR="00FF7692">
        <w:rPr>
          <w:rFonts w:eastAsia="Times New Roman"/>
          <w:szCs w:val="24"/>
          <w:lang w:eastAsia="lt-LT"/>
        </w:rPr>
        <w:t>3</w:t>
      </w:r>
      <w:r w:rsidR="00FF7692" w:rsidRPr="008C412F">
        <w:rPr>
          <w:rFonts w:eastAsia="Times New Roman"/>
          <w:szCs w:val="24"/>
          <w:lang w:eastAsia="lt-LT"/>
        </w:rPr>
        <w:t>0</w:t>
      </w:r>
      <w:r w:rsidR="00FF7692" w:rsidRPr="000B063C">
        <w:rPr>
          <w:rFonts w:eastAsia="Times New Roman"/>
          <w:color w:val="00000A"/>
          <w:szCs w:val="24"/>
          <w:lang w:eastAsia="lt-LT"/>
        </w:rPr>
        <w:t xml:space="preserve"> Eur su PVM</w:t>
      </w:r>
      <w:r w:rsidR="00FF7692">
        <w:rPr>
          <w:rFonts w:eastAsia="Times New Roman"/>
          <w:color w:val="00000A"/>
          <w:szCs w:val="24"/>
          <w:lang w:eastAsia="lt-LT"/>
        </w:rPr>
        <w:t xml:space="preserve"> iki </w:t>
      </w:r>
      <w:r w:rsidR="00FF7692" w:rsidRPr="008C412F">
        <w:rPr>
          <w:rFonts w:eastAsia="Times New Roman"/>
          <w:szCs w:val="24"/>
          <w:lang w:eastAsia="lt-LT"/>
        </w:rPr>
        <w:t>0,</w:t>
      </w:r>
      <w:r w:rsidR="00FF7692">
        <w:rPr>
          <w:rFonts w:eastAsia="Times New Roman"/>
          <w:szCs w:val="24"/>
          <w:lang w:eastAsia="lt-LT"/>
        </w:rPr>
        <w:t>50</w:t>
      </w:r>
      <w:r w:rsidR="00FF7692" w:rsidRPr="000B063C">
        <w:rPr>
          <w:rFonts w:eastAsia="Times New Roman"/>
          <w:color w:val="00000A"/>
          <w:szCs w:val="24"/>
          <w:lang w:eastAsia="lt-LT"/>
        </w:rPr>
        <w:t xml:space="preserve"> Eur </w:t>
      </w:r>
      <w:r w:rsidR="007930CC" w:rsidRPr="000B063C">
        <w:rPr>
          <w:rFonts w:eastAsia="Times New Roman"/>
          <w:color w:val="00000A"/>
          <w:szCs w:val="24"/>
          <w:lang w:eastAsia="lt-LT"/>
        </w:rPr>
        <w:t>su PVM.</w:t>
      </w:r>
      <w:r w:rsidR="00214A5F">
        <w:rPr>
          <w:rFonts w:eastAsia="Times New Roman"/>
          <w:color w:val="00000A"/>
          <w:szCs w:val="24"/>
          <w:lang w:eastAsia="lt-LT"/>
        </w:rPr>
        <w:t xml:space="preserve"> </w:t>
      </w:r>
      <w:r w:rsidR="007930CC" w:rsidRPr="000B063C">
        <w:rPr>
          <w:color w:val="00000A"/>
        </w:rPr>
        <w:t xml:space="preserve">Tiekėjui nurodžius </w:t>
      </w:r>
      <w:r w:rsidR="00FF7692" w:rsidRPr="000B063C">
        <w:rPr>
          <w:color w:val="00000A"/>
        </w:rPr>
        <w:t>mažesnę</w:t>
      </w:r>
      <w:r w:rsidR="00FF7692" w:rsidRPr="00A805EE">
        <w:rPr>
          <w:color w:val="00000A"/>
        </w:rPr>
        <w:t xml:space="preserve"> </w:t>
      </w:r>
      <w:r w:rsidR="00FF7692" w:rsidRPr="000B063C">
        <w:rPr>
          <w:color w:val="00000A"/>
        </w:rPr>
        <w:t xml:space="preserve">ar/ir </w:t>
      </w:r>
      <w:r w:rsidR="007930CC" w:rsidRPr="000B063C">
        <w:rPr>
          <w:color w:val="00000A"/>
        </w:rPr>
        <w:t>didesnę</w:t>
      </w:r>
      <w:r w:rsidR="00214A5F">
        <w:rPr>
          <w:color w:val="00000A"/>
        </w:rPr>
        <w:t xml:space="preserve"> </w:t>
      </w:r>
      <w:r w:rsidR="007930CC" w:rsidRPr="00A805EE">
        <w:rPr>
          <w:color w:val="00000A"/>
        </w:rPr>
        <w:t xml:space="preserve">vieno </w:t>
      </w:r>
      <w:r w:rsidR="002C2DE5">
        <w:rPr>
          <w:color w:val="00000A"/>
        </w:rPr>
        <w:t>mokini</w:t>
      </w:r>
      <w:r w:rsidR="007930CC" w:rsidRPr="00A805EE">
        <w:rPr>
          <w:color w:val="00000A"/>
        </w:rPr>
        <w:t>o, vienos</w:t>
      </w:r>
      <w:r w:rsidR="007930CC">
        <w:rPr>
          <w:color w:val="00000A"/>
        </w:rPr>
        <w:t xml:space="preserve"> porcijos, gamybos išlaidų kainą, toks tiekėjo pateiktas pasiūlymas bus atmestas.</w:t>
      </w:r>
    </w:p>
    <w:p w14:paraId="5AADB579" w14:textId="77777777" w:rsidR="007930CC" w:rsidRPr="00E079B8" w:rsidRDefault="007930CC" w:rsidP="007930CC">
      <w:pPr>
        <w:widowControl w:val="0"/>
        <w:spacing w:before="120"/>
        <w:rPr>
          <w:rFonts w:eastAsia="Times New Roman"/>
          <w:b/>
          <w:bCs/>
          <w:szCs w:val="24"/>
          <w:lang w:eastAsia="lt-LT"/>
        </w:rPr>
      </w:pPr>
      <w:r w:rsidRPr="00E079B8">
        <w:rPr>
          <w:rFonts w:eastAsia="Times New Roman"/>
          <w:b/>
          <w:bCs/>
          <w:szCs w:val="24"/>
          <w:lang w:eastAsia="lt-LT"/>
        </w:rPr>
        <w:t>Pasiūlymo kaina Eur su PVM yra: _____________Eur, (___________________________).</w:t>
      </w:r>
    </w:p>
    <w:p w14:paraId="5517D11A" w14:textId="77777777" w:rsidR="007930CC" w:rsidRPr="00D7531F" w:rsidRDefault="002C2DE5" w:rsidP="002C2DE5">
      <w:pPr>
        <w:widowControl w:val="0"/>
        <w:spacing w:after="120"/>
        <w:jc w:val="both"/>
        <w:rPr>
          <w:rFonts w:eastAsia="Times New Roman"/>
          <w:i/>
          <w:color w:val="00000A"/>
          <w:sz w:val="20"/>
          <w:szCs w:val="20"/>
          <w:lang w:eastAsia="lt-LT"/>
        </w:rPr>
      </w:pPr>
      <w:r>
        <w:rPr>
          <w:rFonts w:eastAsia="Times New Roman"/>
          <w:i/>
          <w:color w:val="00000A"/>
          <w:sz w:val="20"/>
          <w:szCs w:val="20"/>
          <w:lang w:eastAsia="lt-LT"/>
        </w:rPr>
        <w:t xml:space="preserve">                                                                                                                 </w:t>
      </w:r>
      <w:r w:rsidR="007930CC" w:rsidRPr="00D7531F">
        <w:rPr>
          <w:rFonts w:eastAsia="Times New Roman"/>
          <w:i/>
          <w:color w:val="00000A"/>
          <w:sz w:val="20"/>
          <w:szCs w:val="20"/>
          <w:lang w:eastAsia="lt-LT"/>
        </w:rPr>
        <w:t>(bendra pasiūlymo kaina žodžiais)</w:t>
      </w:r>
    </w:p>
    <w:p w14:paraId="0DBDACBD" w14:textId="77777777" w:rsidR="007930CC" w:rsidRPr="00D7531F" w:rsidRDefault="007930CC" w:rsidP="007930CC">
      <w:pPr>
        <w:widowControl w:val="0"/>
        <w:jc w:val="both"/>
        <w:rPr>
          <w:rFonts w:eastAsia="Times New Roman"/>
          <w:color w:val="00000A"/>
          <w:szCs w:val="24"/>
          <w:lang w:eastAsia="lt-LT"/>
        </w:rPr>
      </w:pPr>
      <w:r w:rsidRPr="00D7531F">
        <w:rPr>
          <w:rFonts w:eastAsia="Times New Roman"/>
          <w:color w:val="00000A"/>
          <w:szCs w:val="24"/>
          <w:lang w:eastAsia="lt-LT"/>
        </w:rPr>
        <w:t>Tais atvejais, kai pagal galiojančius teisės aktus teikėjui nereikia mokėti PVM, jis nurodo priežastis, dėl kurių PVM nemoka ___________________________________________________</w:t>
      </w:r>
    </w:p>
    <w:p w14:paraId="40987D6A" w14:textId="77777777" w:rsidR="007930CC" w:rsidRPr="00D7531F" w:rsidRDefault="007930CC" w:rsidP="007930CC">
      <w:pPr>
        <w:widowControl w:val="0"/>
        <w:jc w:val="both"/>
        <w:rPr>
          <w:rFonts w:eastAsia="Times New Roman"/>
          <w:color w:val="00000A"/>
          <w:szCs w:val="24"/>
          <w:lang w:eastAsia="lt-LT"/>
        </w:rPr>
      </w:pPr>
    </w:p>
    <w:p w14:paraId="35103289" w14:textId="77777777" w:rsidR="007930CC" w:rsidRDefault="007930CC" w:rsidP="007930CC">
      <w:pPr>
        <w:widowControl w:val="0"/>
        <w:jc w:val="both"/>
        <w:rPr>
          <w:rFonts w:eastAsia="Times New Roman"/>
          <w:color w:val="00000A"/>
          <w:szCs w:val="24"/>
          <w:lang w:eastAsia="lt-LT"/>
        </w:rPr>
      </w:pPr>
      <w:r w:rsidRPr="001E5F65">
        <w:rPr>
          <w:rFonts w:eastAsia="Times New Roman"/>
          <w:szCs w:val="24"/>
          <w:lang w:eastAsia="lt-LT"/>
        </w:rPr>
        <w:t xml:space="preserve">Siūlomos </w:t>
      </w:r>
      <w:r w:rsidRPr="00D7531F">
        <w:rPr>
          <w:rFonts w:eastAsia="Times New Roman"/>
          <w:color w:val="00000A"/>
          <w:szCs w:val="24"/>
          <w:lang w:eastAsia="lt-LT"/>
        </w:rPr>
        <w:t>paslaugos visiškai atitinka pirkimo dokumentuose nurodytus reikalavimus.</w:t>
      </w:r>
    </w:p>
    <w:p w14:paraId="61E8F610" w14:textId="77777777" w:rsidR="00E079B8" w:rsidRDefault="00E079B8" w:rsidP="007930CC">
      <w:pPr>
        <w:widowControl w:val="0"/>
        <w:jc w:val="both"/>
        <w:rPr>
          <w:rFonts w:eastAsia="Times New Roman"/>
          <w:color w:val="00000A"/>
          <w:szCs w:val="24"/>
          <w:lang w:eastAsia="lt-LT"/>
        </w:rPr>
      </w:pPr>
    </w:p>
    <w:p w14:paraId="2FEB15C3" w14:textId="41349BC7" w:rsidR="00E079B8" w:rsidRPr="00191CC4" w:rsidRDefault="00E079B8" w:rsidP="00E079B8">
      <w:pPr>
        <w:ind w:firstLine="567"/>
        <w:jc w:val="both"/>
        <w:rPr>
          <w:rFonts w:eastAsia="Times New Roman"/>
          <w:szCs w:val="20"/>
        </w:rPr>
      </w:pPr>
      <w:r w:rsidRPr="00191CC4">
        <w:rPr>
          <w:rFonts w:eastAsia="Times New Roman"/>
          <w:szCs w:val="20"/>
        </w:rPr>
        <w:t>Informacija apie kiekvieno tiekėjų grupės partnerio savo jėgomis numatomų teikti paslaugų dalies vertę (pildoma, kai pasiūlymą pateikia tiekėjų grupė):</w:t>
      </w:r>
    </w:p>
    <w:p w14:paraId="68AE9601" w14:textId="77777777" w:rsidR="00E079B8" w:rsidRPr="00191CC4" w:rsidRDefault="00E079B8" w:rsidP="00E079B8">
      <w:pPr>
        <w:jc w:val="both"/>
        <w:rPr>
          <w:rFonts w:eastAsia="Times New Roman"/>
          <w:szCs w:val="20"/>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079B8" w:rsidRPr="00492884" w14:paraId="63209623" w14:textId="77777777" w:rsidTr="00373ECC">
        <w:tc>
          <w:tcPr>
            <w:tcW w:w="675" w:type="dxa"/>
            <w:vMerge w:val="restart"/>
            <w:vAlign w:val="center"/>
          </w:tcPr>
          <w:p w14:paraId="0CBD9F19" w14:textId="77777777" w:rsidR="00E079B8" w:rsidRPr="00492884" w:rsidRDefault="00E079B8" w:rsidP="00373ECC">
            <w:pPr>
              <w:jc w:val="center"/>
              <w:rPr>
                <w:b/>
              </w:rPr>
            </w:pPr>
            <w:r w:rsidRPr="00492884">
              <w:rPr>
                <w:b/>
              </w:rPr>
              <w:t xml:space="preserve">Eil. </w:t>
            </w:r>
            <w:r>
              <w:rPr>
                <w:b/>
              </w:rPr>
              <w:t>N</w:t>
            </w:r>
            <w:r w:rsidRPr="00492884">
              <w:rPr>
                <w:b/>
              </w:rPr>
              <w:t>r.</w:t>
            </w:r>
          </w:p>
        </w:tc>
        <w:tc>
          <w:tcPr>
            <w:tcW w:w="2410" w:type="dxa"/>
            <w:vMerge w:val="restart"/>
            <w:vAlign w:val="center"/>
          </w:tcPr>
          <w:p w14:paraId="618D49C9" w14:textId="77777777" w:rsidR="00E079B8" w:rsidRPr="00492884" w:rsidRDefault="00E079B8" w:rsidP="00373ECC">
            <w:pPr>
              <w:jc w:val="center"/>
              <w:rPr>
                <w:b/>
              </w:rPr>
            </w:pPr>
            <w:r w:rsidRPr="00492884">
              <w:rPr>
                <w:b/>
              </w:rPr>
              <w:t>Partnerio pavadinimas</w:t>
            </w:r>
          </w:p>
        </w:tc>
        <w:tc>
          <w:tcPr>
            <w:tcW w:w="3260" w:type="dxa"/>
            <w:vMerge w:val="restart"/>
            <w:vAlign w:val="center"/>
          </w:tcPr>
          <w:p w14:paraId="04549DB5" w14:textId="0F8CB39B" w:rsidR="00E079B8" w:rsidRPr="00492884" w:rsidRDefault="00E079B8" w:rsidP="00373ECC">
            <w:pPr>
              <w:jc w:val="center"/>
              <w:rPr>
                <w:b/>
              </w:rPr>
            </w:pPr>
            <w:r w:rsidRPr="00492884">
              <w:rPr>
                <w:b/>
              </w:rPr>
              <w:t>Numatom</w:t>
            </w:r>
            <w:r>
              <w:rPr>
                <w:b/>
              </w:rPr>
              <w:t>os suteikti paslaugos</w:t>
            </w:r>
          </w:p>
        </w:tc>
        <w:tc>
          <w:tcPr>
            <w:tcW w:w="3509" w:type="dxa"/>
            <w:gridSpan w:val="2"/>
            <w:vAlign w:val="center"/>
          </w:tcPr>
          <w:p w14:paraId="3D32DBA1" w14:textId="66569F93" w:rsidR="00E079B8" w:rsidRPr="00492884" w:rsidRDefault="00E079B8" w:rsidP="00373ECC">
            <w:pPr>
              <w:jc w:val="center"/>
              <w:rPr>
                <w:b/>
              </w:rPr>
            </w:pPr>
            <w:r w:rsidRPr="00492884">
              <w:rPr>
                <w:b/>
              </w:rPr>
              <w:t xml:space="preserve">Partnerio </w:t>
            </w:r>
            <w:r>
              <w:rPr>
                <w:b/>
              </w:rPr>
              <w:t>paslaugų</w:t>
            </w:r>
            <w:r w:rsidRPr="00492884">
              <w:rPr>
                <w:b/>
              </w:rPr>
              <w:t xml:space="preserve"> dalies vertė pasiūlymo kainoje</w:t>
            </w:r>
          </w:p>
        </w:tc>
      </w:tr>
      <w:tr w:rsidR="00E079B8" w:rsidRPr="00492884" w14:paraId="375B75C1" w14:textId="77777777" w:rsidTr="00373ECC">
        <w:tc>
          <w:tcPr>
            <w:tcW w:w="675" w:type="dxa"/>
            <w:vMerge/>
          </w:tcPr>
          <w:p w14:paraId="742CB712" w14:textId="77777777" w:rsidR="00E079B8" w:rsidRPr="00492884" w:rsidRDefault="00E079B8" w:rsidP="00373ECC">
            <w:pPr>
              <w:jc w:val="both"/>
            </w:pPr>
          </w:p>
        </w:tc>
        <w:tc>
          <w:tcPr>
            <w:tcW w:w="2410" w:type="dxa"/>
            <w:vMerge/>
          </w:tcPr>
          <w:p w14:paraId="72781F21" w14:textId="77777777" w:rsidR="00E079B8" w:rsidRPr="00492884" w:rsidRDefault="00E079B8" w:rsidP="00373ECC">
            <w:pPr>
              <w:jc w:val="both"/>
            </w:pPr>
          </w:p>
        </w:tc>
        <w:tc>
          <w:tcPr>
            <w:tcW w:w="3260" w:type="dxa"/>
            <w:vMerge/>
          </w:tcPr>
          <w:p w14:paraId="054F1CEB" w14:textId="77777777" w:rsidR="00E079B8" w:rsidRPr="00492884" w:rsidRDefault="00E079B8" w:rsidP="00373ECC">
            <w:pPr>
              <w:jc w:val="both"/>
            </w:pPr>
          </w:p>
        </w:tc>
        <w:tc>
          <w:tcPr>
            <w:tcW w:w="1754" w:type="dxa"/>
          </w:tcPr>
          <w:p w14:paraId="47151473" w14:textId="77777777" w:rsidR="00E079B8" w:rsidRPr="00492884" w:rsidRDefault="00E079B8" w:rsidP="00373ECC">
            <w:pPr>
              <w:jc w:val="center"/>
              <w:rPr>
                <w:b/>
              </w:rPr>
            </w:pPr>
            <w:r w:rsidRPr="00492884">
              <w:rPr>
                <w:b/>
              </w:rPr>
              <w:t>EUR su PVM</w:t>
            </w:r>
          </w:p>
        </w:tc>
        <w:tc>
          <w:tcPr>
            <w:tcW w:w="1755" w:type="dxa"/>
          </w:tcPr>
          <w:p w14:paraId="0EBE58A5" w14:textId="77777777" w:rsidR="00E079B8" w:rsidRPr="00492884" w:rsidRDefault="00E079B8" w:rsidP="00373ECC">
            <w:pPr>
              <w:jc w:val="center"/>
              <w:rPr>
                <w:b/>
              </w:rPr>
            </w:pPr>
            <w:r w:rsidRPr="00492884">
              <w:rPr>
                <w:b/>
              </w:rPr>
              <w:t>Proc.</w:t>
            </w:r>
          </w:p>
        </w:tc>
      </w:tr>
      <w:tr w:rsidR="00E079B8" w:rsidRPr="00492884" w14:paraId="76F65525" w14:textId="77777777" w:rsidTr="00373ECC">
        <w:tc>
          <w:tcPr>
            <w:tcW w:w="675" w:type="dxa"/>
          </w:tcPr>
          <w:p w14:paraId="4AC12F59" w14:textId="77777777" w:rsidR="00E079B8" w:rsidRPr="00492884" w:rsidRDefault="00E079B8" w:rsidP="00373ECC">
            <w:pPr>
              <w:jc w:val="both"/>
            </w:pPr>
          </w:p>
        </w:tc>
        <w:tc>
          <w:tcPr>
            <w:tcW w:w="2410" w:type="dxa"/>
          </w:tcPr>
          <w:p w14:paraId="7042590C" w14:textId="77777777" w:rsidR="00E079B8" w:rsidRPr="00492884" w:rsidRDefault="00E079B8" w:rsidP="00373ECC">
            <w:pPr>
              <w:jc w:val="both"/>
            </w:pPr>
          </w:p>
        </w:tc>
        <w:tc>
          <w:tcPr>
            <w:tcW w:w="3260" w:type="dxa"/>
          </w:tcPr>
          <w:p w14:paraId="3C5F1AE5" w14:textId="77777777" w:rsidR="00E079B8" w:rsidRPr="00492884" w:rsidRDefault="00E079B8" w:rsidP="00373ECC">
            <w:pPr>
              <w:jc w:val="both"/>
            </w:pPr>
          </w:p>
        </w:tc>
        <w:tc>
          <w:tcPr>
            <w:tcW w:w="1754" w:type="dxa"/>
          </w:tcPr>
          <w:p w14:paraId="27978EA5" w14:textId="77777777" w:rsidR="00E079B8" w:rsidRPr="00492884" w:rsidRDefault="00E079B8" w:rsidP="00373ECC">
            <w:pPr>
              <w:jc w:val="both"/>
            </w:pPr>
          </w:p>
        </w:tc>
        <w:tc>
          <w:tcPr>
            <w:tcW w:w="1755" w:type="dxa"/>
          </w:tcPr>
          <w:p w14:paraId="7C482668" w14:textId="77777777" w:rsidR="00E079B8" w:rsidRPr="00492884" w:rsidRDefault="00E079B8" w:rsidP="00373ECC">
            <w:pPr>
              <w:jc w:val="both"/>
            </w:pPr>
          </w:p>
        </w:tc>
      </w:tr>
      <w:tr w:rsidR="00E079B8" w:rsidRPr="00492884" w14:paraId="5A06078C" w14:textId="77777777" w:rsidTr="00373ECC">
        <w:tc>
          <w:tcPr>
            <w:tcW w:w="675" w:type="dxa"/>
          </w:tcPr>
          <w:p w14:paraId="632D65E6" w14:textId="77777777" w:rsidR="00E079B8" w:rsidRPr="00492884" w:rsidRDefault="00E079B8" w:rsidP="00373ECC">
            <w:pPr>
              <w:jc w:val="both"/>
            </w:pPr>
          </w:p>
        </w:tc>
        <w:tc>
          <w:tcPr>
            <w:tcW w:w="2410" w:type="dxa"/>
          </w:tcPr>
          <w:p w14:paraId="5FAB1353" w14:textId="77777777" w:rsidR="00E079B8" w:rsidRPr="00492884" w:rsidRDefault="00E079B8" w:rsidP="00373ECC">
            <w:pPr>
              <w:jc w:val="both"/>
            </w:pPr>
          </w:p>
        </w:tc>
        <w:tc>
          <w:tcPr>
            <w:tcW w:w="3260" w:type="dxa"/>
          </w:tcPr>
          <w:p w14:paraId="41115123" w14:textId="77777777" w:rsidR="00E079B8" w:rsidRPr="00492884" w:rsidRDefault="00E079B8" w:rsidP="00373ECC">
            <w:pPr>
              <w:jc w:val="both"/>
            </w:pPr>
          </w:p>
        </w:tc>
        <w:tc>
          <w:tcPr>
            <w:tcW w:w="1754" w:type="dxa"/>
          </w:tcPr>
          <w:p w14:paraId="50627A77" w14:textId="77777777" w:rsidR="00E079B8" w:rsidRPr="00492884" w:rsidRDefault="00E079B8" w:rsidP="00373ECC">
            <w:pPr>
              <w:jc w:val="both"/>
            </w:pPr>
          </w:p>
        </w:tc>
        <w:tc>
          <w:tcPr>
            <w:tcW w:w="1755" w:type="dxa"/>
          </w:tcPr>
          <w:p w14:paraId="6D00FD65" w14:textId="77777777" w:rsidR="00E079B8" w:rsidRPr="00492884" w:rsidRDefault="00E079B8" w:rsidP="00373ECC">
            <w:pPr>
              <w:jc w:val="both"/>
            </w:pPr>
          </w:p>
        </w:tc>
      </w:tr>
      <w:tr w:rsidR="00E079B8" w:rsidRPr="00492884" w14:paraId="7808AC74" w14:textId="77777777" w:rsidTr="00373ECC">
        <w:tc>
          <w:tcPr>
            <w:tcW w:w="6345" w:type="dxa"/>
            <w:gridSpan w:val="3"/>
          </w:tcPr>
          <w:p w14:paraId="345C6971" w14:textId="77777777" w:rsidR="00E079B8" w:rsidRPr="00492884" w:rsidRDefault="00E079B8" w:rsidP="00373ECC">
            <w:pPr>
              <w:jc w:val="right"/>
              <w:rPr>
                <w:b/>
              </w:rPr>
            </w:pPr>
            <w:r w:rsidRPr="00492884">
              <w:rPr>
                <w:b/>
              </w:rPr>
              <w:t>Viso:</w:t>
            </w:r>
          </w:p>
        </w:tc>
        <w:tc>
          <w:tcPr>
            <w:tcW w:w="1754" w:type="dxa"/>
          </w:tcPr>
          <w:p w14:paraId="5845D6E3" w14:textId="77777777" w:rsidR="00E079B8" w:rsidRPr="00492884" w:rsidRDefault="00E079B8" w:rsidP="00373ECC">
            <w:pPr>
              <w:jc w:val="both"/>
            </w:pPr>
          </w:p>
        </w:tc>
        <w:tc>
          <w:tcPr>
            <w:tcW w:w="1755" w:type="dxa"/>
          </w:tcPr>
          <w:p w14:paraId="0A519D35" w14:textId="77777777" w:rsidR="00E079B8" w:rsidRPr="00492884" w:rsidRDefault="00E079B8" w:rsidP="00373ECC">
            <w:pPr>
              <w:jc w:val="both"/>
            </w:pPr>
          </w:p>
        </w:tc>
      </w:tr>
    </w:tbl>
    <w:p w14:paraId="7FCCD2CD" w14:textId="77777777" w:rsidR="00E079B8" w:rsidRPr="00492884" w:rsidRDefault="00E079B8" w:rsidP="00E079B8">
      <w:pPr>
        <w:jc w:val="both"/>
        <w:rPr>
          <w:rFonts w:eastAsia="Times New Roman"/>
          <w:szCs w:val="20"/>
        </w:rPr>
      </w:pPr>
    </w:p>
    <w:p w14:paraId="6FBFFBA1" w14:textId="3CC6C23E" w:rsidR="00E079B8" w:rsidRPr="00492884" w:rsidRDefault="00E079B8" w:rsidP="00E079B8">
      <w:pPr>
        <w:ind w:firstLine="567"/>
        <w:jc w:val="both"/>
        <w:rPr>
          <w:rFonts w:eastAsia="Times New Roman"/>
          <w:szCs w:val="20"/>
        </w:rPr>
      </w:pPr>
      <w:r w:rsidRPr="00492884">
        <w:rPr>
          <w:rFonts w:eastAsia="Times New Roman"/>
          <w:szCs w:val="20"/>
        </w:rPr>
        <w:t>Dalyvis pasiūlyme privalo išviešinti kitus ūkio subjektus (sub</w:t>
      </w:r>
      <w:r>
        <w:rPr>
          <w:rFonts w:eastAsia="Times New Roman"/>
          <w:szCs w:val="20"/>
        </w:rPr>
        <w:t>rangov</w:t>
      </w:r>
      <w:r w:rsidRPr="00492884">
        <w:rPr>
          <w:rFonts w:eastAsia="Times New Roman"/>
          <w:szCs w:val="20"/>
        </w:rPr>
        <w:t>us ir trečiuosius asmenis), kurių pajėgumais remiasi, taip pat nurodyti ir kitus žinomus sub</w:t>
      </w:r>
      <w:r>
        <w:rPr>
          <w:rFonts w:eastAsia="Times New Roman"/>
          <w:szCs w:val="20"/>
        </w:rPr>
        <w:t>tiekėjus</w:t>
      </w:r>
      <w:r w:rsidRPr="00492884">
        <w:rPr>
          <w:rFonts w:eastAsia="Times New Roman"/>
          <w:szCs w:val="20"/>
        </w:rPr>
        <w:t>.</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079B8" w:rsidRPr="00492884" w14:paraId="070C1189" w14:textId="77777777" w:rsidTr="00373ECC">
        <w:tc>
          <w:tcPr>
            <w:tcW w:w="675" w:type="dxa"/>
            <w:vMerge w:val="restart"/>
            <w:vAlign w:val="center"/>
          </w:tcPr>
          <w:p w14:paraId="332544C1" w14:textId="77777777" w:rsidR="00E079B8" w:rsidRPr="00492884" w:rsidRDefault="00E079B8" w:rsidP="00373ECC">
            <w:pPr>
              <w:jc w:val="center"/>
              <w:rPr>
                <w:b/>
              </w:rPr>
            </w:pPr>
            <w:r w:rsidRPr="00492884">
              <w:rPr>
                <w:b/>
              </w:rPr>
              <w:t xml:space="preserve">Eil. </w:t>
            </w:r>
            <w:r>
              <w:rPr>
                <w:b/>
              </w:rPr>
              <w:t>N</w:t>
            </w:r>
            <w:r w:rsidRPr="00492884">
              <w:rPr>
                <w:b/>
              </w:rPr>
              <w:t>r.</w:t>
            </w:r>
          </w:p>
        </w:tc>
        <w:tc>
          <w:tcPr>
            <w:tcW w:w="2410" w:type="dxa"/>
            <w:vMerge w:val="restart"/>
            <w:vAlign w:val="center"/>
          </w:tcPr>
          <w:p w14:paraId="37CB5DEE" w14:textId="77777777" w:rsidR="00E079B8" w:rsidRPr="00492884" w:rsidRDefault="00E079B8" w:rsidP="00373ECC">
            <w:pPr>
              <w:jc w:val="center"/>
              <w:rPr>
                <w:b/>
              </w:rPr>
            </w:pPr>
            <w:r w:rsidRPr="00492884">
              <w:rPr>
                <w:b/>
              </w:rPr>
              <w:t>Pavadinimas, kodas ir adresas</w:t>
            </w:r>
          </w:p>
        </w:tc>
        <w:tc>
          <w:tcPr>
            <w:tcW w:w="3260" w:type="dxa"/>
            <w:vMerge w:val="restart"/>
            <w:vAlign w:val="center"/>
          </w:tcPr>
          <w:p w14:paraId="0FDF47AF" w14:textId="608A6EA7" w:rsidR="00E079B8" w:rsidRPr="00492884" w:rsidRDefault="00E079B8" w:rsidP="00373ECC">
            <w:pPr>
              <w:jc w:val="center"/>
              <w:rPr>
                <w:b/>
              </w:rPr>
            </w:pPr>
            <w:r w:rsidRPr="00492884">
              <w:rPr>
                <w:b/>
              </w:rPr>
              <w:t>Numatom</w:t>
            </w:r>
            <w:r>
              <w:rPr>
                <w:b/>
              </w:rPr>
              <w:t>os suteikti paslaugos</w:t>
            </w:r>
          </w:p>
        </w:tc>
        <w:tc>
          <w:tcPr>
            <w:tcW w:w="3509" w:type="dxa"/>
            <w:gridSpan w:val="2"/>
            <w:vAlign w:val="center"/>
          </w:tcPr>
          <w:p w14:paraId="03CDBE59" w14:textId="3E54187A" w:rsidR="00E079B8" w:rsidRPr="00492884" w:rsidRDefault="00E079B8" w:rsidP="00373ECC">
            <w:pPr>
              <w:jc w:val="center"/>
              <w:rPr>
                <w:b/>
              </w:rPr>
            </w:pPr>
            <w:r w:rsidRPr="00492884">
              <w:rPr>
                <w:b/>
              </w:rPr>
              <w:t>Pirkimo sutarties dalis pasiūlymo kainoje, kuriai ketinama pasitelkti sub</w:t>
            </w:r>
            <w:r>
              <w:rPr>
                <w:b/>
              </w:rPr>
              <w:t>tiekėjus</w:t>
            </w:r>
          </w:p>
        </w:tc>
      </w:tr>
      <w:tr w:rsidR="00E079B8" w:rsidRPr="00191CC4" w14:paraId="6246C6C1" w14:textId="77777777" w:rsidTr="00373ECC">
        <w:tc>
          <w:tcPr>
            <w:tcW w:w="675" w:type="dxa"/>
            <w:vMerge/>
            <w:vAlign w:val="center"/>
          </w:tcPr>
          <w:p w14:paraId="750966E5" w14:textId="77777777" w:rsidR="00E079B8" w:rsidRPr="00191CC4" w:rsidRDefault="00E079B8" w:rsidP="00373ECC">
            <w:pPr>
              <w:jc w:val="center"/>
              <w:rPr>
                <w:b/>
              </w:rPr>
            </w:pPr>
          </w:p>
        </w:tc>
        <w:tc>
          <w:tcPr>
            <w:tcW w:w="2410" w:type="dxa"/>
            <w:vMerge/>
            <w:vAlign w:val="center"/>
          </w:tcPr>
          <w:p w14:paraId="04BD4CE4" w14:textId="77777777" w:rsidR="00E079B8" w:rsidRPr="00191CC4" w:rsidRDefault="00E079B8" w:rsidP="00373ECC">
            <w:pPr>
              <w:jc w:val="center"/>
              <w:rPr>
                <w:b/>
              </w:rPr>
            </w:pPr>
          </w:p>
        </w:tc>
        <w:tc>
          <w:tcPr>
            <w:tcW w:w="3260" w:type="dxa"/>
            <w:vMerge/>
            <w:vAlign w:val="center"/>
          </w:tcPr>
          <w:p w14:paraId="6D3B774E" w14:textId="77777777" w:rsidR="00E079B8" w:rsidRPr="00191CC4" w:rsidRDefault="00E079B8" w:rsidP="00373ECC">
            <w:pPr>
              <w:jc w:val="center"/>
              <w:rPr>
                <w:b/>
              </w:rPr>
            </w:pPr>
          </w:p>
        </w:tc>
        <w:tc>
          <w:tcPr>
            <w:tcW w:w="2127" w:type="dxa"/>
            <w:vAlign w:val="center"/>
          </w:tcPr>
          <w:p w14:paraId="1D5CD92F" w14:textId="77777777" w:rsidR="00E079B8" w:rsidRPr="00191CC4" w:rsidRDefault="00E079B8" w:rsidP="00373ECC">
            <w:pPr>
              <w:jc w:val="center"/>
              <w:rPr>
                <w:b/>
              </w:rPr>
            </w:pPr>
            <w:r w:rsidRPr="00191CC4">
              <w:rPr>
                <w:b/>
              </w:rPr>
              <w:t>E</w:t>
            </w:r>
            <w:r>
              <w:rPr>
                <w:b/>
              </w:rPr>
              <w:t>UR</w:t>
            </w:r>
            <w:r w:rsidRPr="00191CC4">
              <w:rPr>
                <w:b/>
              </w:rPr>
              <w:t xml:space="preserve"> su PVM</w:t>
            </w:r>
          </w:p>
        </w:tc>
        <w:tc>
          <w:tcPr>
            <w:tcW w:w="1382" w:type="dxa"/>
            <w:vAlign w:val="center"/>
          </w:tcPr>
          <w:p w14:paraId="0E049EA5" w14:textId="77777777" w:rsidR="00E079B8" w:rsidRPr="00191CC4" w:rsidRDefault="00E079B8" w:rsidP="00373ECC">
            <w:pPr>
              <w:jc w:val="center"/>
              <w:rPr>
                <w:b/>
              </w:rPr>
            </w:pPr>
            <w:r w:rsidRPr="00191CC4">
              <w:rPr>
                <w:b/>
              </w:rPr>
              <w:t>Proc.</w:t>
            </w:r>
          </w:p>
        </w:tc>
      </w:tr>
      <w:tr w:rsidR="00E079B8" w:rsidRPr="00191CC4" w14:paraId="50DFA35D" w14:textId="77777777" w:rsidTr="00373ECC">
        <w:tc>
          <w:tcPr>
            <w:tcW w:w="9854" w:type="dxa"/>
            <w:gridSpan w:val="5"/>
          </w:tcPr>
          <w:p w14:paraId="5043B766" w14:textId="1043B9E8" w:rsidR="00E079B8" w:rsidRPr="00E23D98" w:rsidRDefault="00E079B8" w:rsidP="00373ECC">
            <w:pPr>
              <w:jc w:val="center"/>
              <w:rPr>
                <w:b/>
              </w:rPr>
            </w:pPr>
            <w:r w:rsidRPr="00E23D98">
              <w:rPr>
                <w:b/>
              </w:rPr>
              <w:t>Sub</w:t>
            </w:r>
            <w:r>
              <w:rPr>
                <w:b/>
              </w:rPr>
              <w:t>tiekėjai</w:t>
            </w:r>
            <w:r w:rsidRPr="00E23D98">
              <w:rPr>
                <w:b/>
              </w:rPr>
              <w:t xml:space="preserve"> ir </w:t>
            </w:r>
            <w:r>
              <w:rPr>
                <w:b/>
              </w:rPr>
              <w:t>tretieji asmenys</w:t>
            </w:r>
            <w:r w:rsidRPr="00E23D98">
              <w:rPr>
                <w:b/>
              </w:rPr>
              <w:t>, kurių pajėgumais remiamasi įrodinėjant kvalifikacijos atitiktį</w:t>
            </w:r>
          </w:p>
        </w:tc>
      </w:tr>
      <w:tr w:rsidR="00E079B8" w:rsidRPr="00191CC4" w14:paraId="5ED74EE2" w14:textId="77777777" w:rsidTr="00373ECC">
        <w:tc>
          <w:tcPr>
            <w:tcW w:w="675" w:type="dxa"/>
          </w:tcPr>
          <w:p w14:paraId="2E8B026D" w14:textId="77777777" w:rsidR="00E079B8" w:rsidRPr="00191CC4" w:rsidRDefault="00E079B8" w:rsidP="00373ECC">
            <w:pPr>
              <w:jc w:val="both"/>
            </w:pPr>
          </w:p>
        </w:tc>
        <w:tc>
          <w:tcPr>
            <w:tcW w:w="2410" w:type="dxa"/>
          </w:tcPr>
          <w:p w14:paraId="25E8C8B2" w14:textId="77777777" w:rsidR="00E079B8" w:rsidRPr="00E23D98" w:rsidRDefault="00E079B8" w:rsidP="00373ECC">
            <w:pPr>
              <w:jc w:val="both"/>
            </w:pPr>
          </w:p>
        </w:tc>
        <w:tc>
          <w:tcPr>
            <w:tcW w:w="3260" w:type="dxa"/>
          </w:tcPr>
          <w:p w14:paraId="6E6817DF" w14:textId="77777777" w:rsidR="00E079B8" w:rsidRPr="00E23D98" w:rsidRDefault="00E079B8" w:rsidP="00373ECC">
            <w:pPr>
              <w:jc w:val="both"/>
            </w:pPr>
          </w:p>
        </w:tc>
        <w:tc>
          <w:tcPr>
            <w:tcW w:w="2127" w:type="dxa"/>
          </w:tcPr>
          <w:p w14:paraId="2A68C398" w14:textId="77777777" w:rsidR="00E079B8" w:rsidRPr="00E23D98" w:rsidRDefault="00E079B8" w:rsidP="00373ECC">
            <w:pPr>
              <w:jc w:val="both"/>
            </w:pPr>
          </w:p>
        </w:tc>
        <w:tc>
          <w:tcPr>
            <w:tcW w:w="1382" w:type="dxa"/>
          </w:tcPr>
          <w:p w14:paraId="1024622F" w14:textId="77777777" w:rsidR="00E079B8" w:rsidRPr="00191CC4" w:rsidRDefault="00E079B8" w:rsidP="00373ECC">
            <w:pPr>
              <w:jc w:val="both"/>
            </w:pPr>
          </w:p>
        </w:tc>
      </w:tr>
      <w:tr w:rsidR="00E079B8" w:rsidRPr="00191CC4" w14:paraId="3E996A2A" w14:textId="77777777" w:rsidTr="00373ECC">
        <w:tc>
          <w:tcPr>
            <w:tcW w:w="675" w:type="dxa"/>
          </w:tcPr>
          <w:p w14:paraId="04FA1B95" w14:textId="77777777" w:rsidR="00E079B8" w:rsidRPr="00191CC4" w:rsidRDefault="00E079B8" w:rsidP="00373ECC">
            <w:pPr>
              <w:jc w:val="both"/>
            </w:pPr>
          </w:p>
        </w:tc>
        <w:tc>
          <w:tcPr>
            <w:tcW w:w="2410" w:type="dxa"/>
          </w:tcPr>
          <w:p w14:paraId="0A00D0B0" w14:textId="77777777" w:rsidR="00E079B8" w:rsidRPr="00E23D98" w:rsidRDefault="00E079B8" w:rsidP="00373ECC">
            <w:pPr>
              <w:jc w:val="both"/>
            </w:pPr>
          </w:p>
        </w:tc>
        <w:tc>
          <w:tcPr>
            <w:tcW w:w="3260" w:type="dxa"/>
          </w:tcPr>
          <w:p w14:paraId="5C52B432" w14:textId="77777777" w:rsidR="00E079B8" w:rsidRPr="00E23D98" w:rsidRDefault="00E079B8" w:rsidP="00373ECC">
            <w:pPr>
              <w:jc w:val="both"/>
            </w:pPr>
          </w:p>
        </w:tc>
        <w:tc>
          <w:tcPr>
            <w:tcW w:w="2127" w:type="dxa"/>
          </w:tcPr>
          <w:p w14:paraId="6BD7CE35" w14:textId="77777777" w:rsidR="00E079B8" w:rsidRPr="00E23D98" w:rsidRDefault="00E079B8" w:rsidP="00373ECC">
            <w:pPr>
              <w:jc w:val="both"/>
            </w:pPr>
          </w:p>
        </w:tc>
        <w:tc>
          <w:tcPr>
            <w:tcW w:w="1382" w:type="dxa"/>
          </w:tcPr>
          <w:p w14:paraId="510EC49C" w14:textId="77777777" w:rsidR="00E079B8" w:rsidRPr="00191CC4" w:rsidRDefault="00E079B8" w:rsidP="00373ECC">
            <w:pPr>
              <w:jc w:val="both"/>
            </w:pPr>
          </w:p>
        </w:tc>
      </w:tr>
      <w:tr w:rsidR="00E079B8" w:rsidRPr="00191CC4" w14:paraId="5DF4BA14" w14:textId="77777777" w:rsidTr="00373ECC">
        <w:tc>
          <w:tcPr>
            <w:tcW w:w="675" w:type="dxa"/>
          </w:tcPr>
          <w:p w14:paraId="1E8AB0C4" w14:textId="77777777" w:rsidR="00E079B8" w:rsidRPr="00191CC4" w:rsidRDefault="00E079B8" w:rsidP="00373ECC">
            <w:pPr>
              <w:jc w:val="both"/>
            </w:pPr>
          </w:p>
        </w:tc>
        <w:tc>
          <w:tcPr>
            <w:tcW w:w="2410" w:type="dxa"/>
          </w:tcPr>
          <w:p w14:paraId="49AC0B12" w14:textId="77777777" w:rsidR="00E079B8" w:rsidRPr="00E23D98" w:rsidRDefault="00E079B8" w:rsidP="00373ECC">
            <w:pPr>
              <w:jc w:val="both"/>
            </w:pPr>
          </w:p>
        </w:tc>
        <w:tc>
          <w:tcPr>
            <w:tcW w:w="3260" w:type="dxa"/>
          </w:tcPr>
          <w:p w14:paraId="68319065" w14:textId="77777777" w:rsidR="00E079B8" w:rsidRPr="00E23D98" w:rsidRDefault="00E079B8" w:rsidP="00373ECC">
            <w:pPr>
              <w:jc w:val="both"/>
            </w:pPr>
          </w:p>
        </w:tc>
        <w:tc>
          <w:tcPr>
            <w:tcW w:w="2127" w:type="dxa"/>
          </w:tcPr>
          <w:p w14:paraId="507D713F" w14:textId="77777777" w:rsidR="00E079B8" w:rsidRPr="00E23D98" w:rsidRDefault="00E079B8" w:rsidP="00373ECC">
            <w:pPr>
              <w:jc w:val="both"/>
            </w:pPr>
          </w:p>
        </w:tc>
        <w:tc>
          <w:tcPr>
            <w:tcW w:w="1382" w:type="dxa"/>
          </w:tcPr>
          <w:p w14:paraId="776E4FB5" w14:textId="77777777" w:rsidR="00E079B8" w:rsidRPr="00191CC4" w:rsidRDefault="00E079B8" w:rsidP="00373ECC">
            <w:pPr>
              <w:jc w:val="both"/>
            </w:pPr>
          </w:p>
        </w:tc>
      </w:tr>
      <w:tr w:rsidR="00E079B8" w:rsidRPr="00191CC4" w14:paraId="42E8C1CC" w14:textId="77777777" w:rsidTr="00373ECC">
        <w:tc>
          <w:tcPr>
            <w:tcW w:w="675" w:type="dxa"/>
          </w:tcPr>
          <w:p w14:paraId="10937DB1" w14:textId="77777777" w:rsidR="00E079B8" w:rsidRPr="00191CC4" w:rsidRDefault="00E079B8" w:rsidP="00373ECC">
            <w:pPr>
              <w:jc w:val="both"/>
            </w:pPr>
          </w:p>
        </w:tc>
        <w:tc>
          <w:tcPr>
            <w:tcW w:w="2410" w:type="dxa"/>
          </w:tcPr>
          <w:p w14:paraId="05499C69" w14:textId="77777777" w:rsidR="00E079B8" w:rsidRPr="00E23D98" w:rsidRDefault="00E079B8" w:rsidP="00373ECC">
            <w:pPr>
              <w:jc w:val="both"/>
            </w:pPr>
          </w:p>
        </w:tc>
        <w:tc>
          <w:tcPr>
            <w:tcW w:w="3260" w:type="dxa"/>
          </w:tcPr>
          <w:p w14:paraId="740228F4" w14:textId="77777777" w:rsidR="00E079B8" w:rsidRPr="00E23D98" w:rsidRDefault="00E079B8" w:rsidP="00373ECC">
            <w:pPr>
              <w:jc w:val="both"/>
            </w:pPr>
          </w:p>
        </w:tc>
        <w:tc>
          <w:tcPr>
            <w:tcW w:w="2127" w:type="dxa"/>
          </w:tcPr>
          <w:p w14:paraId="11EA1D6B" w14:textId="77777777" w:rsidR="00E079B8" w:rsidRPr="00E23D98" w:rsidRDefault="00E079B8" w:rsidP="00373ECC">
            <w:pPr>
              <w:jc w:val="both"/>
            </w:pPr>
          </w:p>
        </w:tc>
        <w:tc>
          <w:tcPr>
            <w:tcW w:w="1382" w:type="dxa"/>
          </w:tcPr>
          <w:p w14:paraId="5D774040" w14:textId="77777777" w:rsidR="00E079B8" w:rsidRPr="00191CC4" w:rsidRDefault="00E079B8" w:rsidP="00373ECC">
            <w:pPr>
              <w:jc w:val="both"/>
            </w:pPr>
          </w:p>
        </w:tc>
      </w:tr>
      <w:tr w:rsidR="00E079B8" w:rsidRPr="00191CC4" w14:paraId="7C08BEC2" w14:textId="77777777" w:rsidTr="00373ECC">
        <w:tc>
          <w:tcPr>
            <w:tcW w:w="6345" w:type="dxa"/>
            <w:gridSpan w:val="3"/>
          </w:tcPr>
          <w:p w14:paraId="765F942F" w14:textId="77777777" w:rsidR="00E079B8" w:rsidRPr="00E23D98" w:rsidRDefault="00E079B8" w:rsidP="00373ECC">
            <w:pPr>
              <w:jc w:val="right"/>
            </w:pPr>
            <w:r w:rsidRPr="00E23D98">
              <w:rPr>
                <w:b/>
              </w:rPr>
              <w:t>Viso:</w:t>
            </w:r>
          </w:p>
        </w:tc>
        <w:tc>
          <w:tcPr>
            <w:tcW w:w="2127" w:type="dxa"/>
          </w:tcPr>
          <w:p w14:paraId="4BC4D08D" w14:textId="77777777" w:rsidR="00E079B8" w:rsidRPr="00E23D98" w:rsidRDefault="00E079B8" w:rsidP="00373ECC">
            <w:pPr>
              <w:jc w:val="both"/>
            </w:pPr>
          </w:p>
        </w:tc>
        <w:tc>
          <w:tcPr>
            <w:tcW w:w="1382" w:type="dxa"/>
          </w:tcPr>
          <w:p w14:paraId="58818644" w14:textId="77777777" w:rsidR="00E079B8" w:rsidRPr="00191CC4" w:rsidRDefault="00E079B8" w:rsidP="00373ECC">
            <w:pPr>
              <w:jc w:val="both"/>
            </w:pPr>
          </w:p>
        </w:tc>
      </w:tr>
      <w:tr w:rsidR="00E079B8" w:rsidRPr="00191CC4" w14:paraId="50756603" w14:textId="77777777" w:rsidTr="00373ECC">
        <w:tc>
          <w:tcPr>
            <w:tcW w:w="9854" w:type="dxa"/>
            <w:gridSpan w:val="5"/>
          </w:tcPr>
          <w:p w14:paraId="768B136E" w14:textId="0537895E" w:rsidR="00E079B8" w:rsidRPr="00E23D98" w:rsidRDefault="00E079B8" w:rsidP="00373ECC">
            <w:pPr>
              <w:jc w:val="center"/>
              <w:rPr>
                <w:b/>
              </w:rPr>
            </w:pPr>
            <w:r w:rsidRPr="00E23D98">
              <w:rPr>
                <w:b/>
              </w:rPr>
              <w:t>Kiti žinomi s</w:t>
            </w:r>
            <w:r>
              <w:rPr>
                <w:b/>
              </w:rPr>
              <w:t>ubtiekėjai</w:t>
            </w:r>
            <w:r w:rsidRPr="00E23D98">
              <w:rPr>
                <w:b/>
              </w:rPr>
              <w:t>, kurie bus pasitelkti vykdant pirkimo sutartį ir kurių pajėgumais nesiremiama įrodinėjant kvalifikacijos atitiktį</w:t>
            </w:r>
          </w:p>
        </w:tc>
      </w:tr>
      <w:tr w:rsidR="00E079B8" w:rsidRPr="00191CC4" w14:paraId="7228A032" w14:textId="77777777" w:rsidTr="00373ECC">
        <w:tc>
          <w:tcPr>
            <w:tcW w:w="675" w:type="dxa"/>
          </w:tcPr>
          <w:p w14:paraId="42D74F17" w14:textId="77777777" w:rsidR="00E079B8" w:rsidRPr="00191CC4" w:rsidRDefault="00E079B8" w:rsidP="00373ECC">
            <w:pPr>
              <w:jc w:val="both"/>
            </w:pPr>
          </w:p>
        </w:tc>
        <w:tc>
          <w:tcPr>
            <w:tcW w:w="2410" w:type="dxa"/>
          </w:tcPr>
          <w:p w14:paraId="59020291" w14:textId="77777777" w:rsidR="00E079B8" w:rsidRPr="00E23D98" w:rsidRDefault="00E079B8" w:rsidP="00373ECC">
            <w:pPr>
              <w:jc w:val="both"/>
            </w:pPr>
          </w:p>
        </w:tc>
        <w:tc>
          <w:tcPr>
            <w:tcW w:w="3260" w:type="dxa"/>
          </w:tcPr>
          <w:p w14:paraId="3D294D04" w14:textId="77777777" w:rsidR="00E079B8" w:rsidRPr="00E23D98" w:rsidRDefault="00E079B8" w:rsidP="00373ECC">
            <w:pPr>
              <w:jc w:val="both"/>
            </w:pPr>
          </w:p>
        </w:tc>
        <w:tc>
          <w:tcPr>
            <w:tcW w:w="2127" w:type="dxa"/>
          </w:tcPr>
          <w:p w14:paraId="747C7235" w14:textId="77777777" w:rsidR="00E079B8" w:rsidRPr="00E23D98" w:rsidRDefault="00E079B8" w:rsidP="00373ECC">
            <w:pPr>
              <w:jc w:val="both"/>
            </w:pPr>
          </w:p>
        </w:tc>
        <w:tc>
          <w:tcPr>
            <w:tcW w:w="1382" w:type="dxa"/>
          </w:tcPr>
          <w:p w14:paraId="653660B3" w14:textId="77777777" w:rsidR="00E079B8" w:rsidRPr="00191CC4" w:rsidRDefault="00E079B8" w:rsidP="00373ECC">
            <w:pPr>
              <w:jc w:val="both"/>
            </w:pPr>
          </w:p>
        </w:tc>
      </w:tr>
      <w:tr w:rsidR="00E079B8" w:rsidRPr="00191CC4" w14:paraId="4309A58F" w14:textId="77777777" w:rsidTr="00373ECC">
        <w:tc>
          <w:tcPr>
            <w:tcW w:w="675" w:type="dxa"/>
          </w:tcPr>
          <w:p w14:paraId="1B9690F5" w14:textId="77777777" w:rsidR="00E079B8" w:rsidRPr="00191CC4" w:rsidRDefault="00E079B8" w:rsidP="00373ECC">
            <w:pPr>
              <w:jc w:val="both"/>
            </w:pPr>
          </w:p>
        </w:tc>
        <w:tc>
          <w:tcPr>
            <w:tcW w:w="2410" w:type="dxa"/>
          </w:tcPr>
          <w:p w14:paraId="7A43C4F7" w14:textId="77777777" w:rsidR="00E079B8" w:rsidRPr="00191CC4" w:rsidRDefault="00E079B8" w:rsidP="00373ECC">
            <w:pPr>
              <w:jc w:val="both"/>
            </w:pPr>
          </w:p>
        </w:tc>
        <w:tc>
          <w:tcPr>
            <w:tcW w:w="3260" w:type="dxa"/>
          </w:tcPr>
          <w:p w14:paraId="14E84041" w14:textId="77777777" w:rsidR="00E079B8" w:rsidRPr="00191CC4" w:rsidRDefault="00E079B8" w:rsidP="00373ECC">
            <w:pPr>
              <w:jc w:val="both"/>
            </w:pPr>
          </w:p>
        </w:tc>
        <w:tc>
          <w:tcPr>
            <w:tcW w:w="2127" w:type="dxa"/>
          </w:tcPr>
          <w:p w14:paraId="2CF5AF4B" w14:textId="77777777" w:rsidR="00E079B8" w:rsidRPr="00191CC4" w:rsidRDefault="00E079B8" w:rsidP="00373ECC">
            <w:pPr>
              <w:jc w:val="both"/>
            </w:pPr>
          </w:p>
        </w:tc>
        <w:tc>
          <w:tcPr>
            <w:tcW w:w="1382" w:type="dxa"/>
          </w:tcPr>
          <w:p w14:paraId="68529421" w14:textId="77777777" w:rsidR="00E079B8" w:rsidRPr="00191CC4" w:rsidRDefault="00E079B8" w:rsidP="00373ECC">
            <w:pPr>
              <w:jc w:val="both"/>
            </w:pPr>
          </w:p>
        </w:tc>
      </w:tr>
      <w:tr w:rsidR="00E079B8" w:rsidRPr="00191CC4" w14:paraId="134400BF" w14:textId="77777777" w:rsidTr="00373ECC">
        <w:tc>
          <w:tcPr>
            <w:tcW w:w="675" w:type="dxa"/>
          </w:tcPr>
          <w:p w14:paraId="6421242E" w14:textId="77777777" w:rsidR="00E079B8" w:rsidRPr="00191CC4" w:rsidRDefault="00E079B8" w:rsidP="00373ECC">
            <w:pPr>
              <w:jc w:val="both"/>
            </w:pPr>
          </w:p>
        </w:tc>
        <w:tc>
          <w:tcPr>
            <w:tcW w:w="2410" w:type="dxa"/>
          </w:tcPr>
          <w:p w14:paraId="6675F29E" w14:textId="77777777" w:rsidR="00E079B8" w:rsidRPr="00191CC4" w:rsidRDefault="00E079B8" w:rsidP="00373ECC">
            <w:pPr>
              <w:jc w:val="both"/>
            </w:pPr>
          </w:p>
        </w:tc>
        <w:tc>
          <w:tcPr>
            <w:tcW w:w="3260" w:type="dxa"/>
          </w:tcPr>
          <w:p w14:paraId="55E9858B" w14:textId="77777777" w:rsidR="00E079B8" w:rsidRPr="00191CC4" w:rsidRDefault="00E079B8" w:rsidP="00373ECC">
            <w:pPr>
              <w:jc w:val="both"/>
            </w:pPr>
          </w:p>
        </w:tc>
        <w:tc>
          <w:tcPr>
            <w:tcW w:w="2127" w:type="dxa"/>
          </w:tcPr>
          <w:p w14:paraId="7AB4FFC8" w14:textId="77777777" w:rsidR="00E079B8" w:rsidRPr="00191CC4" w:rsidRDefault="00E079B8" w:rsidP="00373ECC">
            <w:pPr>
              <w:jc w:val="both"/>
            </w:pPr>
          </w:p>
        </w:tc>
        <w:tc>
          <w:tcPr>
            <w:tcW w:w="1382" w:type="dxa"/>
          </w:tcPr>
          <w:p w14:paraId="0CC59724" w14:textId="77777777" w:rsidR="00E079B8" w:rsidRPr="00191CC4" w:rsidRDefault="00E079B8" w:rsidP="00373ECC">
            <w:pPr>
              <w:jc w:val="both"/>
            </w:pPr>
          </w:p>
        </w:tc>
      </w:tr>
      <w:tr w:rsidR="00E079B8" w:rsidRPr="00191CC4" w14:paraId="49205892" w14:textId="77777777" w:rsidTr="00373ECC">
        <w:tc>
          <w:tcPr>
            <w:tcW w:w="6345" w:type="dxa"/>
            <w:gridSpan w:val="3"/>
          </w:tcPr>
          <w:p w14:paraId="32DD497F" w14:textId="77777777" w:rsidR="00E079B8" w:rsidRPr="00191CC4" w:rsidRDefault="00E079B8" w:rsidP="00373ECC">
            <w:pPr>
              <w:jc w:val="right"/>
              <w:rPr>
                <w:b/>
              </w:rPr>
            </w:pPr>
            <w:r w:rsidRPr="00191CC4">
              <w:rPr>
                <w:b/>
              </w:rPr>
              <w:t>Viso:</w:t>
            </w:r>
          </w:p>
        </w:tc>
        <w:tc>
          <w:tcPr>
            <w:tcW w:w="2127" w:type="dxa"/>
          </w:tcPr>
          <w:p w14:paraId="6E596A1F" w14:textId="77777777" w:rsidR="00E079B8" w:rsidRPr="00191CC4" w:rsidRDefault="00E079B8" w:rsidP="00373ECC">
            <w:pPr>
              <w:jc w:val="both"/>
            </w:pPr>
          </w:p>
        </w:tc>
        <w:tc>
          <w:tcPr>
            <w:tcW w:w="1382" w:type="dxa"/>
          </w:tcPr>
          <w:p w14:paraId="7749110F" w14:textId="77777777" w:rsidR="00E079B8" w:rsidRPr="00191CC4" w:rsidRDefault="00E079B8" w:rsidP="00373ECC">
            <w:pPr>
              <w:jc w:val="both"/>
            </w:pPr>
          </w:p>
        </w:tc>
      </w:tr>
    </w:tbl>
    <w:p w14:paraId="78F2B712" w14:textId="680BCDBA" w:rsidR="00E079B8" w:rsidRPr="002D3265" w:rsidRDefault="00E079B8" w:rsidP="00E079B8">
      <w:pPr>
        <w:ind w:firstLine="567"/>
        <w:contextualSpacing/>
        <w:jc w:val="both"/>
        <w:rPr>
          <w:rFonts w:eastAsia="Times New Roman"/>
          <w:szCs w:val="20"/>
        </w:rPr>
      </w:pPr>
      <w:r w:rsidRPr="002D3265">
        <w:rPr>
          <w:rFonts w:eastAsia="Times New Roman"/>
          <w:b/>
          <w:szCs w:val="20"/>
        </w:rPr>
        <w:t xml:space="preserve">Pastaba. </w:t>
      </w:r>
      <w:r w:rsidRPr="002D3265">
        <w:rPr>
          <w:rFonts w:eastAsia="Times New Roman"/>
          <w:szCs w:val="20"/>
        </w:rPr>
        <w:t>Tiekėjo (tiekėjų grupės partnerių) ir s</w:t>
      </w:r>
      <w:r>
        <w:rPr>
          <w:rFonts w:eastAsia="Times New Roman"/>
          <w:szCs w:val="20"/>
        </w:rPr>
        <w:t>ubtiekėjų</w:t>
      </w:r>
      <w:r w:rsidRPr="002D3265">
        <w:rPr>
          <w:rFonts w:eastAsia="Times New Roman"/>
          <w:szCs w:val="20"/>
        </w:rPr>
        <w:t xml:space="preserve"> bendra numatomų </w:t>
      </w:r>
      <w:r>
        <w:rPr>
          <w:rFonts w:eastAsia="Times New Roman"/>
          <w:szCs w:val="20"/>
        </w:rPr>
        <w:t>suteikti paslaugų</w:t>
      </w:r>
      <w:r w:rsidRPr="002D3265">
        <w:rPr>
          <w:rFonts w:eastAsia="Times New Roman"/>
          <w:szCs w:val="20"/>
        </w:rPr>
        <w:t xml:space="preserve"> vertė turi atitikti bendrą pasiūlymo sumą EUR su PVM.</w:t>
      </w:r>
    </w:p>
    <w:p w14:paraId="12662C2C" w14:textId="77777777" w:rsidR="00E079B8" w:rsidRDefault="00E079B8" w:rsidP="00E079B8">
      <w:pPr>
        <w:ind w:firstLine="567"/>
        <w:jc w:val="both"/>
        <w:rPr>
          <w:rFonts w:eastAsia="Times New Roman"/>
          <w:szCs w:val="20"/>
        </w:rPr>
      </w:pPr>
    </w:p>
    <w:p w14:paraId="3A1780FE" w14:textId="77777777" w:rsidR="00E079B8" w:rsidRPr="00191CC4" w:rsidRDefault="00E079B8" w:rsidP="00E079B8">
      <w:pPr>
        <w:ind w:firstLine="567"/>
        <w:jc w:val="both"/>
        <w:rPr>
          <w:rFonts w:eastAsia="Times New Roman"/>
          <w:szCs w:val="20"/>
        </w:rPr>
      </w:pPr>
      <w:r w:rsidRPr="00191CC4">
        <w:rPr>
          <w:rFonts w:eastAsia="Times New Roman"/>
          <w:szCs w:val="20"/>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079B8" w:rsidRPr="00191CC4" w14:paraId="51BCA3C3" w14:textId="77777777" w:rsidTr="00373ECC">
        <w:tc>
          <w:tcPr>
            <w:tcW w:w="675" w:type="dxa"/>
          </w:tcPr>
          <w:p w14:paraId="32BC611F" w14:textId="77777777" w:rsidR="00E079B8" w:rsidRPr="00191CC4" w:rsidRDefault="00E079B8" w:rsidP="00373ECC">
            <w:pPr>
              <w:jc w:val="center"/>
              <w:rPr>
                <w:b/>
              </w:rPr>
            </w:pPr>
            <w:r w:rsidRPr="00191CC4">
              <w:rPr>
                <w:b/>
              </w:rPr>
              <w:t xml:space="preserve">Eil. </w:t>
            </w:r>
            <w:r>
              <w:rPr>
                <w:b/>
              </w:rPr>
              <w:t>N</w:t>
            </w:r>
            <w:r w:rsidRPr="00191CC4">
              <w:rPr>
                <w:b/>
              </w:rPr>
              <w:t>r.</w:t>
            </w:r>
          </w:p>
        </w:tc>
        <w:tc>
          <w:tcPr>
            <w:tcW w:w="9179" w:type="dxa"/>
          </w:tcPr>
          <w:p w14:paraId="7FE6BBB9" w14:textId="77777777" w:rsidR="00E079B8" w:rsidRPr="00191CC4" w:rsidRDefault="00E079B8" w:rsidP="00373ECC">
            <w:pPr>
              <w:jc w:val="center"/>
              <w:rPr>
                <w:b/>
              </w:rPr>
            </w:pPr>
            <w:r w:rsidRPr="00191CC4">
              <w:rPr>
                <w:b/>
              </w:rPr>
              <w:t>Dokumentų pavadinimai</w:t>
            </w:r>
          </w:p>
        </w:tc>
      </w:tr>
      <w:tr w:rsidR="00E079B8" w:rsidRPr="00191CC4" w14:paraId="2EC48AF9" w14:textId="77777777" w:rsidTr="00373ECC">
        <w:tc>
          <w:tcPr>
            <w:tcW w:w="675" w:type="dxa"/>
          </w:tcPr>
          <w:p w14:paraId="4CE35DE9" w14:textId="77777777" w:rsidR="00E079B8" w:rsidRPr="00191CC4" w:rsidRDefault="00E079B8" w:rsidP="00373ECC">
            <w:pPr>
              <w:jc w:val="both"/>
            </w:pPr>
          </w:p>
        </w:tc>
        <w:tc>
          <w:tcPr>
            <w:tcW w:w="9179" w:type="dxa"/>
          </w:tcPr>
          <w:p w14:paraId="499686F7" w14:textId="77777777" w:rsidR="00E079B8" w:rsidRPr="00191CC4" w:rsidRDefault="00E079B8" w:rsidP="00373ECC">
            <w:pPr>
              <w:jc w:val="both"/>
            </w:pPr>
          </w:p>
        </w:tc>
      </w:tr>
      <w:tr w:rsidR="00E079B8" w:rsidRPr="00191CC4" w14:paraId="140183D5" w14:textId="77777777" w:rsidTr="00373ECC">
        <w:tc>
          <w:tcPr>
            <w:tcW w:w="675" w:type="dxa"/>
          </w:tcPr>
          <w:p w14:paraId="451432BF" w14:textId="77777777" w:rsidR="00E079B8" w:rsidRPr="00191CC4" w:rsidRDefault="00E079B8" w:rsidP="00373ECC">
            <w:pPr>
              <w:jc w:val="both"/>
            </w:pPr>
          </w:p>
        </w:tc>
        <w:tc>
          <w:tcPr>
            <w:tcW w:w="9179" w:type="dxa"/>
          </w:tcPr>
          <w:p w14:paraId="32EB9D62" w14:textId="77777777" w:rsidR="00E079B8" w:rsidRPr="00191CC4" w:rsidRDefault="00E079B8" w:rsidP="00373ECC">
            <w:pPr>
              <w:jc w:val="both"/>
            </w:pPr>
          </w:p>
        </w:tc>
      </w:tr>
      <w:tr w:rsidR="00E079B8" w:rsidRPr="00191CC4" w14:paraId="709F4844" w14:textId="77777777" w:rsidTr="00373ECC">
        <w:tc>
          <w:tcPr>
            <w:tcW w:w="675" w:type="dxa"/>
          </w:tcPr>
          <w:p w14:paraId="192B43F2" w14:textId="77777777" w:rsidR="00E079B8" w:rsidRPr="00191CC4" w:rsidRDefault="00E079B8" w:rsidP="00373ECC">
            <w:pPr>
              <w:jc w:val="both"/>
            </w:pPr>
          </w:p>
        </w:tc>
        <w:tc>
          <w:tcPr>
            <w:tcW w:w="9179" w:type="dxa"/>
          </w:tcPr>
          <w:p w14:paraId="2BDA4BEB" w14:textId="77777777" w:rsidR="00E079B8" w:rsidRPr="00191CC4" w:rsidRDefault="00E079B8" w:rsidP="00373ECC">
            <w:pPr>
              <w:jc w:val="both"/>
            </w:pPr>
          </w:p>
        </w:tc>
      </w:tr>
      <w:tr w:rsidR="00E079B8" w:rsidRPr="00191CC4" w14:paraId="46DCC729" w14:textId="77777777" w:rsidTr="00373ECC">
        <w:tc>
          <w:tcPr>
            <w:tcW w:w="675" w:type="dxa"/>
          </w:tcPr>
          <w:p w14:paraId="29A44700" w14:textId="77777777" w:rsidR="00E079B8" w:rsidRPr="00191CC4" w:rsidRDefault="00E079B8" w:rsidP="00373ECC">
            <w:pPr>
              <w:jc w:val="both"/>
            </w:pPr>
          </w:p>
        </w:tc>
        <w:tc>
          <w:tcPr>
            <w:tcW w:w="9179" w:type="dxa"/>
          </w:tcPr>
          <w:p w14:paraId="1E448CDD" w14:textId="77777777" w:rsidR="00E079B8" w:rsidRPr="00191CC4" w:rsidRDefault="00E079B8" w:rsidP="00373ECC">
            <w:pPr>
              <w:jc w:val="both"/>
            </w:pPr>
          </w:p>
        </w:tc>
      </w:tr>
    </w:tbl>
    <w:p w14:paraId="1ED157AC" w14:textId="77777777" w:rsidR="00E079B8" w:rsidRDefault="00E079B8" w:rsidP="00E079B8">
      <w:pPr>
        <w:jc w:val="both"/>
        <w:rPr>
          <w:rFonts w:eastAsia="Times New Roman"/>
          <w:szCs w:val="20"/>
        </w:rPr>
      </w:pPr>
    </w:p>
    <w:p w14:paraId="601D2AEA" w14:textId="77777777" w:rsidR="00E079B8" w:rsidRPr="002B6C1B" w:rsidRDefault="00E079B8" w:rsidP="00E079B8">
      <w:pPr>
        <w:ind w:firstLine="720"/>
        <w:jc w:val="both"/>
        <w:rPr>
          <w:rFonts w:eastAsia="Times New Roman"/>
          <w:szCs w:val="24"/>
        </w:rPr>
      </w:pPr>
      <w:r w:rsidRPr="002B6C1B">
        <w:rPr>
          <w:rFonts w:eastAsia="Times New Roman"/>
          <w:szCs w:val="24"/>
        </w:rPr>
        <w:t>Šiame pasiūlyme yra pateikta 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79B8" w:rsidRPr="002B6C1B" w14:paraId="68864B6A" w14:textId="77777777" w:rsidTr="00E079B8">
        <w:tc>
          <w:tcPr>
            <w:tcW w:w="758" w:type="dxa"/>
            <w:tcBorders>
              <w:top w:val="single" w:sz="4" w:space="0" w:color="auto"/>
              <w:left w:val="single" w:sz="4" w:space="0" w:color="auto"/>
              <w:bottom w:val="single" w:sz="4" w:space="0" w:color="auto"/>
              <w:right w:val="single" w:sz="4" w:space="0" w:color="auto"/>
            </w:tcBorders>
            <w:vAlign w:val="center"/>
          </w:tcPr>
          <w:p w14:paraId="5A042D25" w14:textId="77777777" w:rsidR="00E079B8" w:rsidRPr="002B6C1B" w:rsidRDefault="00E079B8" w:rsidP="00373ECC">
            <w:pPr>
              <w:widowControl w:val="0"/>
              <w:suppressLineNumbers/>
              <w:suppressAutoHyphens/>
              <w:jc w:val="center"/>
              <w:rPr>
                <w:rFonts w:eastAsia="Times New Roman"/>
                <w:b/>
                <w:bCs/>
                <w:szCs w:val="24"/>
              </w:rPr>
            </w:pPr>
            <w:r w:rsidRPr="002B6C1B">
              <w:rPr>
                <w:rFonts w:eastAsia="Times New Roman"/>
                <w:b/>
                <w:bCs/>
                <w:szCs w:val="24"/>
              </w:rPr>
              <w:t>Eil.</w:t>
            </w:r>
          </w:p>
          <w:p w14:paraId="6D44D1FC" w14:textId="77777777" w:rsidR="00E079B8" w:rsidRPr="002B6C1B" w:rsidRDefault="00E079B8" w:rsidP="00373ECC">
            <w:pPr>
              <w:widowControl w:val="0"/>
              <w:suppressLineNumbers/>
              <w:suppressAutoHyphens/>
              <w:jc w:val="center"/>
              <w:rPr>
                <w:rFonts w:eastAsia="Times New Roman"/>
                <w:b/>
                <w:bCs/>
                <w:szCs w:val="24"/>
              </w:rPr>
            </w:pPr>
            <w:r>
              <w:rPr>
                <w:rFonts w:eastAsia="Times New Roman"/>
                <w:b/>
                <w:bCs/>
                <w:szCs w:val="24"/>
              </w:rPr>
              <w:t>N</w:t>
            </w:r>
            <w:r w:rsidRPr="002B6C1B">
              <w:rPr>
                <w:rFonts w:eastAsia="Times New Roman"/>
                <w:b/>
                <w:bCs/>
                <w:szCs w:val="24"/>
              </w:rPr>
              <w:t>r.</w:t>
            </w:r>
          </w:p>
        </w:tc>
        <w:tc>
          <w:tcPr>
            <w:tcW w:w="2498" w:type="dxa"/>
            <w:tcBorders>
              <w:top w:val="single" w:sz="4" w:space="0" w:color="auto"/>
              <w:left w:val="single" w:sz="4" w:space="0" w:color="auto"/>
              <w:bottom w:val="single" w:sz="4" w:space="0" w:color="auto"/>
              <w:right w:val="single" w:sz="4" w:space="0" w:color="auto"/>
            </w:tcBorders>
            <w:vAlign w:val="center"/>
          </w:tcPr>
          <w:p w14:paraId="04389FD2" w14:textId="77777777" w:rsidR="00E079B8" w:rsidRPr="002B6C1B" w:rsidRDefault="00E079B8" w:rsidP="00373ECC">
            <w:pPr>
              <w:widowControl w:val="0"/>
              <w:suppressLineNumbers/>
              <w:suppressAutoHyphens/>
              <w:jc w:val="center"/>
              <w:rPr>
                <w:rFonts w:eastAsia="Times New Roman"/>
                <w:b/>
                <w:bCs/>
                <w:szCs w:val="24"/>
              </w:rPr>
            </w:pPr>
            <w:r w:rsidRPr="002B6C1B">
              <w:rPr>
                <w:rFonts w:eastAsia="Times New Roman"/>
                <w:b/>
                <w:bCs/>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57E4BA" w14:textId="77777777" w:rsidR="00E079B8" w:rsidRPr="002B6C1B" w:rsidRDefault="00E079B8" w:rsidP="00373ECC">
            <w:pPr>
              <w:widowControl w:val="0"/>
              <w:suppressLineNumbers/>
              <w:suppressAutoHyphens/>
              <w:jc w:val="center"/>
              <w:rPr>
                <w:rFonts w:eastAsia="Times New Roman"/>
                <w:b/>
                <w:bCs/>
                <w:szCs w:val="24"/>
              </w:rPr>
            </w:pPr>
            <w:r w:rsidRPr="002B6C1B">
              <w:rPr>
                <w:rFonts w:eastAsia="Times New Roman"/>
                <w:b/>
                <w:bCs/>
                <w:szCs w:val="24"/>
              </w:rPr>
              <w:t>Dokumente esanti konfidenciali informacija</w:t>
            </w:r>
            <w:r>
              <w:rPr>
                <w:rStyle w:val="Puslapioinaosnuoroda"/>
                <w:rFonts w:eastAsia="Times New Roman"/>
                <w:b/>
                <w:bCs/>
                <w:szCs w:val="24"/>
              </w:rPr>
              <w:footnoteReference w:id="1"/>
            </w:r>
            <w:r w:rsidRPr="002B6C1B">
              <w:rPr>
                <w:rFonts w:eastAsia="Times New Roman"/>
                <w:b/>
                <w:bCs/>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5EE7834" w14:textId="77777777" w:rsidR="00E079B8" w:rsidRPr="002B6C1B" w:rsidRDefault="00E079B8" w:rsidP="00373ECC">
            <w:pPr>
              <w:widowControl w:val="0"/>
              <w:suppressLineNumbers/>
              <w:suppressAutoHyphens/>
              <w:jc w:val="center"/>
              <w:rPr>
                <w:rFonts w:eastAsia="Times New Roman"/>
                <w:b/>
                <w:bCs/>
                <w:szCs w:val="24"/>
              </w:rPr>
            </w:pPr>
            <w:r w:rsidRPr="002B6C1B">
              <w:rPr>
                <w:rFonts w:eastAsia="Times New Roman"/>
                <w:b/>
                <w:bCs/>
                <w:szCs w:val="24"/>
              </w:rPr>
              <w:t>Konfidencialios informacijos pagrindimas (paaiškinama, kuo remiantis nurodytas dokumentas ar jo dalis yra konfidencialūs)</w:t>
            </w:r>
          </w:p>
        </w:tc>
      </w:tr>
      <w:tr w:rsidR="00E079B8" w:rsidRPr="002B6C1B" w14:paraId="6A133415" w14:textId="77777777" w:rsidTr="00E079B8">
        <w:tc>
          <w:tcPr>
            <w:tcW w:w="758" w:type="dxa"/>
            <w:tcBorders>
              <w:top w:val="single" w:sz="4" w:space="0" w:color="auto"/>
              <w:left w:val="single" w:sz="4" w:space="0" w:color="auto"/>
              <w:bottom w:val="single" w:sz="4" w:space="0" w:color="auto"/>
              <w:right w:val="single" w:sz="4" w:space="0" w:color="auto"/>
            </w:tcBorders>
          </w:tcPr>
          <w:p w14:paraId="03080A43" w14:textId="77777777" w:rsidR="00E079B8" w:rsidRPr="002B6C1B" w:rsidRDefault="00E079B8" w:rsidP="00373ECC">
            <w:pPr>
              <w:widowControl w:val="0"/>
              <w:suppressLineNumbers/>
              <w:suppressAutoHyphens/>
              <w:jc w:val="both"/>
              <w:rPr>
                <w:rFonts w:eastAsia="Times New Roman"/>
                <w:szCs w:val="24"/>
              </w:rPr>
            </w:pPr>
          </w:p>
        </w:tc>
        <w:tc>
          <w:tcPr>
            <w:tcW w:w="2498" w:type="dxa"/>
            <w:tcBorders>
              <w:top w:val="single" w:sz="4" w:space="0" w:color="auto"/>
              <w:left w:val="single" w:sz="4" w:space="0" w:color="auto"/>
              <w:bottom w:val="single" w:sz="4" w:space="0" w:color="auto"/>
              <w:right w:val="single" w:sz="4" w:space="0" w:color="auto"/>
            </w:tcBorders>
          </w:tcPr>
          <w:p w14:paraId="667E5D44" w14:textId="77777777" w:rsidR="00E079B8" w:rsidRPr="002B6C1B" w:rsidRDefault="00E079B8" w:rsidP="00373ECC">
            <w:pPr>
              <w:widowControl w:val="0"/>
              <w:suppressLineNumbers/>
              <w:suppressAutoHyphens/>
              <w:jc w:val="both"/>
              <w:rPr>
                <w:rFonts w:eastAsia="Times New Roman"/>
                <w:szCs w:val="24"/>
              </w:rPr>
            </w:pPr>
            <w:r w:rsidRPr="002B6C1B">
              <w:rPr>
                <w:rFonts w:eastAsia="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18CCEB00" w14:textId="77777777" w:rsidR="00E079B8" w:rsidRPr="002B6C1B" w:rsidRDefault="00E079B8" w:rsidP="00373ECC">
            <w:pPr>
              <w:widowControl w:val="0"/>
              <w:suppressLineNumbers/>
              <w:suppressAutoHyphens/>
              <w:jc w:val="both"/>
              <w:rPr>
                <w:rFonts w:eastAsia="Times New Roman"/>
                <w:szCs w:val="24"/>
              </w:rPr>
            </w:pPr>
          </w:p>
        </w:tc>
        <w:tc>
          <w:tcPr>
            <w:tcW w:w="3118" w:type="dxa"/>
            <w:tcBorders>
              <w:top w:val="single" w:sz="4" w:space="0" w:color="auto"/>
              <w:left w:val="single" w:sz="4" w:space="0" w:color="auto"/>
              <w:bottom w:val="single" w:sz="4" w:space="0" w:color="auto"/>
              <w:right w:val="single" w:sz="4" w:space="0" w:color="auto"/>
            </w:tcBorders>
          </w:tcPr>
          <w:p w14:paraId="08601BB2" w14:textId="77777777" w:rsidR="00E079B8" w:rsidRPr="002B6C1B" w:rsidRDefault="00E079B8" w:rsidP="00373ECC">
            <w:pPr>
              <w:widowControl w:val="0"/>
              <w:suppressLineNumbers/>
              <w:suppressAutoHyphens/>
              <w:jc w:val="both"/>
              <w:rPr>
                <w:rFonts w:eastAsia="Times New Roman"/>
                <w:szCs w:val="24"/>
              </w:rPr>
            </w:pPr>
          </w:p>
        </w:tc>
      </w:tr>
      <w:tr w:rsidR="00E079B8" w:rsidRPr="002B6C1B" w14:paraId="6ED8B30C" w14:textId="77777777" w:rsidTr="00E079B8">
        <w:tc>
          <w:tcPr>
            <w:tcW w:w="758" w:type="dxa"/>
            <w:tcBorders>
              <w:top w:val="single" w:sz="4" w:space="0" w:color="auto"/>
              <w:left w:val="single" w:sz="4" w:space="0" w:color="auto"/>
              <w:bottom w:val="single" w:sz="4" w:space="0" w:color="auto"/>
              <w:right w:val="single" w:sz="4" w:space="0" w:color="auto"/>
            </w:tcBorders>
          </w:tcPr>
          <w:p w14:paraId="7DC20136" w14:textId="77777777" w:rsidR="00E079B8" w:rsidRPr="002B6C1B" w:rsidRDefault="00E079B8" w:rsidP="00373ECC">
            <w:pPr>
              <w:widowControl w:val="0"/>
              <w:suppressLineNumbers/>
              <w:suppressAutoHyphens/>
              <w:jc w:val="both"/>
              <w:rPr>
                <w:rFonts w:eastAsia="Times New Roman"/>
                <w:szCs w:val="24"/>
              </w:rPr>
            </w:pPr>
          </w:p>
        </w:tc>
        <w:tc>
          <w:tcPr>
            <w:tcW w:w="2498" w:type="dxa"/>
            <w:tcBorders>
              <w:top w:val="single" w:sz="4" w:space="0" w:color="auto"/>
              <w:left w:val="single" w:sz="4" w:space="0" w:color="auto"/>
              <w:bottom w:val="single" w:sz="4" w:space="0" w:color="auto"/>
              <w:right w:val="single" w:sz="4" w:space="0" w:color="auto"/>
            </w:tcBorders>
          </w:tcPr>
          <w:p w14:paraId="16B570ED" w14:textId="77777777" w:rsidR="00E079B8" w:rsidRPr="002B6C1B" w:rsidRDefault="00E079B8" w:rsidP="00373ECC">
            <w:pPr>
              <w:widowControl w:val="0"/>
              <w:suppressLineNumbers/>
              <w:tabs>
                <w:tab w:val="left" w:pos="1296"/>
                <w:tab w:val="center" w:pos="4320"/>
                <w:tab w:val="right" w:pos="8640"/>
              </w:tabs>
              <w:suppressAutoHyphens/>
              <w:rPr>
                <w:rFonts w:eastAsia="Times New Roman"/>
                <w:szCs w:val="24"/>
              </w:rPr>
            </w:pPr>
            <w:r w:rsidRPr="002B6C1B">
              <w:rPr>
                <w:rFonts w:eastAsia="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49B9F4C3" w14:textId="77777777" w:rsidR="00E079B8" w:rsidRPr="002B6C1B" w:rsidRDefault="00E079B8" w:rsidP="00373ECC">
            <w:pPr>
              <w:widowControl w:val="0"/>
              <w:suppressLineNumbers/>
              <w:tabs>
                <w:tab w:val="left" w:pos="1296"/>
                <w:tab w:val="center" w:pos="4320"/>
                <w:tab w:val="right" w:pos="8640"/>
              </w:tabs>
              <w:suppressAutoHyphens/>
              <w:rPr>
                <w:rFonts w:eastAsia="Times New Roman"/>
                <w:szCs w:val="24"/>
              </w:rPr>
            </w:pPr>
          </w:p>
        </w:tc>
        <w:tc>
          <w:tcPr>
            <w:tcW w:w="3118" w:type="dxa"/>
            <w:tcBorders>
              <w:top w:val="single" w:sz="4" w:space="0" w:color="auto"/>
              <w:left w:val="single" w:sz="4" w:space="0" w:color="auto"/>
              <w:bottom w:val="single" w:sz="4" w:space="0" w:color="auto"/>
              <w:right w:val="single" w:sz="4" w:space="0" w:color="auto"/>
            </w:tcBorders>
          </w:tcPr>
          <w:p w14:paraId="7DEFAD4F" w14:textId="77777777" w:rsidR="00E079B8" w:rsidRPr="002B6C1B" w:rsidRDefault="00E079B8" w:rsidP="00373ECC">
            <w:pPr>
              <w:widowControl w:val="0"/>
              <w:suppressLineNumbers/>
              <w:tabs>
                <w:tab w:val="left" w:pos="1296"/>
                <w:tab w:val="center" w:pos="4320"/>
                <w:tab w:val="right" w:pos="8640"/>
              </w:tabs>
              <w:suppressAutoHyphens/>
              <w:rPr>
                <w:rFonts w:eastAsia="Times New Roman"/>
                <w:szCs w:val="24"/>
              </w:rPr>
            </w:pPr>
          </w:p>
        </w:tc>
      </w:tr>
      <w:tr w:rsidR="00E079B8" w:rsidRPr="002B6C1B" w14:paraId="3DDA9381" w14:textId="77777777" w:rsidTr="00E079B8">
        <w:tc>
          <w:tcPr>
            <w:tcW w:w="758" w:type="dxa"/>
            <w:tcBorders>
              <w:top w:val="single" w:sz="4" w:space="0" w:color="auto"/>
              <w:left w:val="single" w:sz="4" w:space="0" w:color="auto"/>
              <w:bottom w:val="single" w:sz="4" w:space="0" w:color="auto"/>
              <w:right w:val="single" w:sz="4" w:space="0" w:color="auto"/>
            </w:tcBorders>
          </w:tcPr>
          <w:p w14:paraId="0A59BD3D" w14:textId="77777777" w:rsidR="00E079B8" w:rsidRPr="002B6C1B" w:rsidRDefault="00E079B8" w:rsidP="00373ECC">
            <w:pPr>
              <w:widowControl w:val="0"/>
              <w:suppressLineNumbers/>
              <w:suppressAutoHyphens/>
              <w:jc w:val="both"/>
              <w:rPr>
                <w:rFonts w:eastAsia="Times New Roman"/>
                <w:szCs w:val="20"/>
              </w:rPr>
            </w:pPr>
          </w:p>
        </w:tc>
        <w:tc>
          <w:tcPr>
            <w:tcW w:w="2498" w:type="dxa"/>
            <w:tcBorders>
              <w:top w:val="single" w:sz="4" w:space="0" w:color="auto"/>
              <w:left w:val="single" w:sz="4" w:space="0" w:color="auto"/>
              <w:bottom w:val="single" w:sz="4" w:space="0" w:color="auto"/>
              <w:right w:val="single" w:sz="4" w:space="0" w:color="auto"/>
            </w:tcBorders>
          </w:tcPr>
          <w:p w14:paraId="2FBD739A" w14:textId="77777777" w:rsidR="00E079B8" w:rsidRPr="002B6C1B" w:rsidRDefault="00E079B8" w:rsidP="00373ECC">
            <w:pPr>
              <w:widowControl w:val="0"/>
              <w:suppressLineNumbers/>
              <w:suppressAutoHyphens/>
              <w:jc w:val="both"/>
              <w:rPr>
                <w:rFonts w:eastAsia="Times New Roman"/>
                <w:szCs w:val="20"/>
              </w:rPr>
            </w:pPr>
            <w:r w:rsidRPr="002B6C1B">
              <w:rPr>
                <w:rFonts w:eastAsia="Times New Roman"/>
                <w:szCs w:val="20"/>
              </w:rPr>
              <w:t>...</w:t>
            </w:r>
          </w:p>
        </w:tc>
        <w:tc>
          <w:tcPr>
            <w:tcW w:w="3260" w:type="dxa"/>
            <w:tcBorders>
              <w:top w:val="single" w:sz="4" w:space="0" w:color="auto"/>
              <w:left w:val="single" w:sz="4" w:space="0" w:color="auto"/>
              <w:bottom w:val="single" w:sz="4" w:space="0" w:color="auto"/>
              <w:right w:val="single" w:sz="4" w:space="0" w:color="auto"/>
            </w:tcBorders>
          </w:tcPr>
          <w:p w14:paraId="12089564" w14:textId="77777777" w:rsidR="00E079B8" w:rsidRPr="002B6C1B" w:rsidRDefault="00E079B8" w:rsidP="00373ECC">
            <w:pPr>
              <w:widowControl w:val="0"/>
              <w:suppressLineNumbers/>
              <w:suppressAutoHyphens/>
              <w:jc w:val="both"/>
              <w:rPr>
                <w:rFonts w:eastAsia="Times New Roman"/>
                <w:szCs w:val="20"/>
              </w:rPr>
            </w:pPr>
          </w:p>
        </w:tc>
        <w:tc>
          <w:tcPr>
            <w:tcW w:w="3118" w:type="dxa"/>
            <w:tcBorders>
              <w:top w:val="single" w:sz="4" w:space="0" w:color="auto"/>
              <w:left w:val="single" w:sz="4" w:space="0" w:color="auto"/>
              <w:bottom w:val="single" w:sz="4" w:space="0" w:color="auto"/>
              <w:right w:val="single" w:sz="4" w:space="0" w:color="auto"/>
            </w:tcBorders>
          </w:tcPr>
          <w:p w14:paraId="6E57EAE0" w14:textId="77777777" w:rsidR="00E079B8" w:rsidRPr="002B6C1B" w:rsidRDefault="00E079B8" w:rsidP="00373ECC">
            <w:pPr>
              <w:widowControl w:val="0"/>
              <w:suppressLineNumbers/>
              <w:suppressAutoHyphens/>
              <w:jc w:val="both"/>
              <w:rPr>
                <w:rFonts w:eastAsia="Times New Roman"/>
                <w:szCs w:val="20"/>
              </w:rPr>
            </w:pPr>
          </w:p>
        </w:tc>
      </w:tr>
    </w:tbl>
    <w:p w14:paraId="055986B8" w14:textId="77777777" w:rsidR="00E079B8" w:rsidRDefault="00E079B8" w:rsidP="00E079B8">
      <w:pPr>
        <w:jc w:val="both"/>
        <w:rPr>
          <w:rFonts w:eastAsia="Times New Roman"/>
          <w:szCs w:val="20"/>
        </w:rPr>
      </w:pPr>
    </w:p>
    <w:p w14:paraId="569205ED" w14:textId="77777777" w:rsidR="00E079B8" w:rsidRPr="00191CC4" w:rsidRDefault="00E079B8" w:rsidP="00E079B8">
      <w:pPr>
        <w:suppressAutoHyphens/>
        <w:ind w:firstLine="567"/>
        <w:jc w:val="both"/>
        <w:rPr>
          <w:rFonts w:eastAsia="Times New Roman"/>
          <w:szCs w:val="20"/>
        </w:rPr>
      </w:pPr>
      <w:r w:rsidRPr="00191CC4">
        <w:rPr>
          <w:rFonts w:eastAsia="Times New Roman"/>
          <w:szCs w:val="20"/>
        </w:rPr>
        <w:t>Jeigu kvalifikacija dėl teisės verstis atitinkama veikla nebuvo tikrinama arba tikrinama ne visa apimtimi, įsipareigojame perkančiajai organizacijai, kad pirkimo sutartį vykdys tik tokią teisę turintys asmenys.</w:t>
      </w:r>
    </w:p>
    <w:p w14:paraId="3AFA4112" w14:textId="77777777" w:rsidR="00E079B8" w:rsidRPr="00191CC4" w:rsidRDefault="00E079B8" w:rsidP="00E079B8">
      <w:pPr>
        <w:suppressAutoHyphens/>
        <w:ind w:firstLine="567"/>
        <w:jc w:val="both"/>
        <w:rPr>
          <w:rFonts w:eastAsia="Times New Roman"/>
          <w:szCs w:val="20"/>
        </w:rPr>
      </w:pPr>
    </w:p>
    <w:p w14:paraId="2D9F1F90" w14:textId="77777777" w:rsidR="00E079B8" w:rsidRPr="00191CC4" w:rsidRDefault="00E079B8" w:rsidP="00E079B8">
      <w:pPr>
        <w:suppressAutoHyphens/>
        <w:ind w:firstLine="567"/>
        <w:jc w:val="both"/>
        <w:rPr>
          <w:rFonts w:eastAsia="Times New Roman"/>
          <w:szCs w:val="20"/>
        </w:rPr>
      </w:pPr>
      <w:r w:rsidRPr="00191CC4">
        <w:rPr>
          <w:rFonts w:eastAsia="Times New Roman"/>
          <w:szCs w:val="20"/>
        </w:rPr>
        <w:t>Pasiūlymas galioja iki pirkimo dokumentuose nurodyto termino pabaigos.</w:t>
      </w:r>
    </w:p>
    <w:p w14:paraId="4C8AB0DA" w14:textId="77777777" w:rsidR="00E079B8" w:rsidRPr="00191CC4" w:rsidRDefault="00E079B8" w:rsidP="00E079B8">
      <w:pPr>
        <w:suppressAutoHyphens/>
        <w:jc w:val="both"/>
        <w:rPr>
          <w:rFonts w:eastAsia="Times New Roman"/>
          <w:szCs w:val="20"/>
        </w:rPr>
      </w:pPr>
    </w:p>
    <w:p w14:paraId="7FAF775B" w14:textId="77777777" w:rsidR="00E079B8" w:rsidRPr="00191CC4" w:rsidRDefault="00E079B8" w:rsidP="00E079B8">
      <w:pPr>
        <w:suppressAutoHyphens/>
        <w:jc w:val="both"/>
        <w:rPr>
          <w:rFonts w:eastAsia="Times New Roman"/>
          <w:szCs w:val="20"/>
        </w:rPr>
      </w:pPr>
    </w:p>
    <w:p w14:paraId="0982C7F0" w14:textId="77777777" w:rsidR="00E079B8" w:rsidRPr="00191CC4" w:rsidRDefault="00E079B8" w:rsidP="00E079B8">
      <w:pPr>
        <w:suppressAutoHyphens/>
        <w:ind w:right="-2"/>
        <w:jc w:val="both"/>
        <w:rPr>
          <w:rFonts w:eastAsia="Times New Roman"/>
          <w:szCs w:val="20"/>
        </w:rPr>
      </w:pPr>
    </w:p>
    <w:p w14:paraId="793CE89F" w14:textId="77777777" w:rsidR="00E079B8" w:rsidRPr="00191CC4" w:rsidRDefault="00E079B8" w:rsidP="00E079B8">
      <w:pPr>
        <w:suppressAutoHyphens/>
        <w:ind w:right="-2"/>
        <w:jc w:val="both"/>
        <w:rPr>
          <w:rFonts w:eastAsia="Times New Roman"/>
          <w:szCs w:val="20"/>
        </w:rPr>
      </w:pPr>
    </w:p>
    <w:p w14:paraId="30B522EF" w14:textId="77777777" w:rsidR="00E079B8" w:rsidRPr="00191CC4" w:rsidRDefault="00E079B8" w:rsidP="00E079B8">
      <w:pPr>
        <w:suppressAutoHyphens/>
        <w:ind w:right="-2"/>
        <w:jc w:val="both"/>
        <w:rPr>
          <w:rFonts w:eastAsia="Times New Roman"/>
          <w:szCs w:val="20"/>
        </w:rPr>
      </w:pPr>
      <w:r w:rsidRPr="00191CC4">
        <w:rPr>
          <w:rFonts w:eastAsia="Times New Roman"/>
          <w:szCs w:val="20"/>
        </w:rPr>
        <w:t>__________________________</w:t>
      </w:r>
      <w:r w:rsidRPr="00191CC4">
        <w:rPr>
          <w:rFonts w:eastAsia="Times New Roman"/>
          <w:szCs w:val="20"/>
        </w:rPr>
        <w:tab/>
        <w:t>__________</w:t>
      </w:r>
      <w:r w:rsidRPr="00191CC4">
        <w:rPr>
          <w:rFonts w:eastAsia="Times New Roman"/>
          <w:szCs w:val="20"/>
        </w:rPr>
        <w:tab/>
      </w:r>
      <w:r w:rsidRPr="00191CC4">
        <w:rPr>
          <w:rFonts w:eastAsia="Times New Roman"/>
          <w:szCs w:val="20"/>
        </w:rPr>
        <w:tab/>
        <w:t>__________________________</w:t>
      </w:r>
    </w:p>
    <w:p w14:paraId="26021E60" w14:textId="6B79247B" w:rsidR="00E079B8" w:rsidRDefault="00E079B8" w:rsidP="00E079B8">
      <w:pPr>
        <w:rPr>
          <w:rFonts w:eastAsia="Times New Roman"/>
          <w:i/>
          <w:szCs w:val="20"/>
        </w:rPr>
      </w:pPr>
      <w:r w:rsidRPr="00191CC4">
        <w:rPr>
          <w:rFonts w:eastAsia="Times New Roman"/>
          <w:i/>
          <w:szCs w:val="20"/>
        </w:rPr>
        <w:t>Dalyvis  arba jo  įgaliotas asmuo</w:t>
      </w:r>
      <w:r w:rsidRPr="00191CC4">
        <w:rPr>
          <w:rFonts w:eastAsia="Times New Roman"/>
          <w:i/>
          <w:szCs w:val="20"/>
        </w:rPr>
        <w:tab/>
        <w:t>parašas</w:t>
      </w:r>
      <w:r w:rsidRPr="00191CC4">
        <w:rPr>
          <w:rFonts w:eastAsia="Times New Roman"/>
          <w:i/>
          <w:szCs w:val="20"/>
        </w:rPr>
        <w:tab/>
      </w:r>
      <w:r w:rsidRPr="00191CC4">
        <w:rPr>
          <w:rFonts w:eastAsia="Times New Roman"/>
          <w:i/>
          <w:szCs w:val="20"/>
        </w:rPr>
        <w:tab/>
        <w:t>vardas ir pavardė</w:t>
      </w:r>
      <w:r w:rsidRPr="00191CC4">
        <w:rPr>
          <w:rFonts w:eastAsia="Times New Roman"/>
          <w:i/>
          <w:szCs w:val="20"/>
        </w:rPr>
        <w:tab/>
      </w:r>
    </w:p>
    <w:p w14:paraId="49CADC63" w14:textId="77777777" w:rsidR="00E079B8" w:rsidRDefault="00E079B8" w:rsidP="00E079B8">
      <w:pPr>
        <w:rPr>
          <w:rFonts w:eastAsia="Times New Roman"/>
          <w:i/>
          <w:szCs w:val="20"/>
        </w:rPr>
      </w:pPr>
    </w:p>
    <w:p w14:paraId="68CD20AB" w14:textId="77777777" w:rsidR="00E079B8" w:rsidRPr="00E079B8" w:rsidRDefault="00E079B8" w:rsidP="00E079B8"/>
    <w:p w14:paraId="496F823E" w14:textId="77777777" w:rsidR="007930CC" w:rsidRPr="00D7531F" w:rsidRDefault="007930CC" w:rsidP="007930CC">
      <w:pPr>
        <w:widowControl w:val="0"/>
        <w:tabs>
          <w:tab w:val="left" w:pos="720"/>
        </w:tabs>
        <w:jc w:val="both"/>
        <w:rPr>
          <w:rFonts w:eastAsia="Times New Roman"/>
          <w:color w:val="00000A"/>
          <w:szCs w:val="24"/>
          <w:lang w:eastAsia="lt-LT"/>
        </w:rPr>
      </w:pPr>
      <w:r w:rsidRPr="00D7531F">
        <w:rPr>
          <w:rFonts w:eastAsia="Times New Roman"/>
          <w:color w:val="00000A"/>
          <w:szCs w:val="24"/>
          <w:lang w:eastAsia="lt-LT"/>
        </w:rPr>
        <w:t>Teikdami šį pasiūlymą, mes patvirtiname, kad į mūsų siūlomą kainą įskaičiuotos visos paslaugų vykdymo išlaidos ir visi mokesčiai, ir kad mes prisiimame riziką už visas išlaidas, kurias, teikdami pasiūlymą ir laikydamiesi pirkimo sąlygų reikalavimų, privalėjome įskaičiuoti į pasiūlymo kainą.</w:t>
      </w:r>
    </w:p>
    <w:p w14:paraId="55E46182" w14:textId="77777777" w:rsidR="007930CC" w:rsidRDefault="007930CC" w:rsidP="007930CC">
      <w:pPr>
        <w:widowControl w:val="0"/>
        <w:rPr>
          <w:rFonts w:eastAsia="Times New Roman"/>
          <w:szCs w:val="24"/>
          <w:lang w:eastAsia="lt-LT"/>
        </w:rPr>
      </w:pPr>
    </w:p>
    <w:p w14:paraId="357DA207" w14:textId="77777777" w:rsidR="007930CC" w:rsidRDefault="007930CC" w:rsidP="007930CC">
      <w:pPr>
        <w:widowControl w:val="0"/>
        <w:rPr>
          <w:rFonts w:eastAsia="Times New Roman"/>
          <w:szCs w:val="24"/>
          <w:lang w:eastAsia="lt-LT"/>
        </w:rPr>
      </w:pPr>
    </w:p>
    <w:p w14:paraId="42EBA0FC" w14:textId="77777777" w:rsidR="007930CC" w:rsidRDefault="007930CC" w:rsidP="007930CC"/>
    <w:p w14:paraId="648BB5E4" w14:textId="77777777" w:rsidR="004001B5" w:rsidRDefault="004001B5"/>
    <w:sectPr w:rsidR="004001B5" w:rsidSect="0013374B">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D918" w14:textId="77777777" w:rsidR="009B52A8" w:rsidRDefault="009B52A8" w:rsidP="00E079B8">
      <w:r>
        <w:separator/>
      </w:r>
    </w:p>
  </w:endnote>
  <w:endnote w:type="continuationSeparator" w:id="0">
    <w:p w14:paraId="4C877B90" w14:textId="77777777" w:rsidR="009B52A8" w:rsidRDefault="009B52A8" w:rsidP="00E0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CBE5" w14:textId="77777777" w:rsidR="009B52A8" w:rsidRDefault="009B52A8" w:rsidP="00E079B8">
      <w:r>
        <w:separator/>
      </w:r>
    </w:p>
  </w:footnote>
  <w:footnote w:type="continuationSeparator" w:id="0">
    <w:p w14:paraId="1701E98E" w14:textId="77777777" w:rsidR="009B52A8" w:rsidRDefault="009B52A8" w:rsidP="00E079B8">
      <w:r>
        <w:continuationSeparator/>
      </w:r>
    </w:p>
  </w:footnote>
  <w:footnote w:id="1">
    <w:p w14:paraId="1ADDE249" w14:textId="77777777" w:rsidR="00E079B8" w:rsidRPr="00C45DE1" w:rsidRDefault="00E079B8" w:rsidP="00E079B8">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07009"/>
    <w:multiLevelType w:val="multilevel"/>
    <w:tmpl w:val="B2FE3D50"/>
    <w:lvl w:ilvl="0">
      <w:start w:val="1"/>
      <w:numFmt w:val="decimal"/>
      <w:suff w:val="space"/>
      <w:lvlText w:val="%1 priedas"/>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num w:numId="1" w16cid:durableId="172840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0CC"/>
    <w:rsid w:val="000C31EA"/>
    <w:rsid w:val="000F70BD"/>
    <w:rsid w:val="0013374B"/>
    <w:rsid w:val="001837D4"/>
    <w:rsid w:val="001967C9"/>
    <w:rsid w:val="001F5B14"/>
    <w:rsid w:val="00214A5F"/>
    <w:rsid w:val="00250147"/>
    <w:rsid w:val="002C1D23"/>
    <w:rsid w:val="002C2DE5"/>
    <w:rsid w:val="002D0C50"/>
    <w:rsid w:val="002D402E"/>
    <w:rsid w:val="00324794"/>
    <w:rsid w:val="0038242B"/>
    <w:rsid w:val="003B4D58"/>
    <w:rsid w:val="003F0EEE"/>
    <w:rsid w:val="004001B5"/>
    <w:rsid w:val="004A0589"/>
    <w:rsid w:val="004C514E"/>
    <w:rsid w:val="004D1B3D"/>
    <w:rsid w:val="00564A66"/>
    <w:rsid w:val="005F6D65"/>
    <w:rsid w:val="006332D5"/>
    <w:rsid w:val="0063713C"/>
    <w:rsid w:val="00644474"/>
    <w:rsid w:val="0065373D"/>
    <w:rsid w:val="006B0217"/>
    <w:rsid w:val="006E01FB"/>
    <w:rsid w:val="007556FA"/>
    <w:rsid w:val="007930CC"/>
    <w:rsid w:val="007F17FC"/>
    <w:rsid w:val="00826B84"/>
    <w:rsid w:val="00840C46"/>
    <w:rsid w:val="00865F8C"/>
    <w:rsid w:val="008C412F"/>
    <w:rsid w:val="009678E3"/>
    <w:rsid w:val="009B3575"/>
    <w:rsid w:val="009B52A8"/>
    <w:rsid w:val="009B5D19"/>
    <w:rsid w:val="00A07571"/>
    <w:rsid w:val="00A73AAA"/>
    <w:rsid w:val="00A862F1"/>
    <w:rsid w:val="00AD044A"/>
    <w:rsid w:val="00AD159C"/>
    <w:rsid w:val="00B11E9C"/>
    <w:rsid w:val="00B70464"/>
    <w:rsid w:val="00C00881"/>
    <w:rsid w:val="00C60CC4"/>
    <w:rsid w:val="00CA1B88"/>
    <w:rsid w:val="00CF4FB4"/>
    <w:rsid w:val="00D41131"/>
    <w:rsid w:val="00DB1D63"/>
    <w:rsid w:val="00E079B8"/>
    <w:rsid w:val="00E1736A"/>
    <w:rsid w:val="00E34BBA"/>
    <w:rsid w:val="00E4650C"/>
    <w:rsid w:val="00EE288B"/>
    <w:rsid w:val="00EF5D0F"/>
    <w:rsid w:val="00F95E24"/>
    <w:rsid w:val="00FA04CD"/>
    <w:rsid w:val="00FF76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F241"/>
  <w15:docId w15:val="{FD7CAE49-9F03-4529-89D0-1FCF24A5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0CC"/>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rsid w:val="00E079B8"/>
    <w:pPr>
      <w:spacing w:after="160" w:line="276"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079B8"/>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079B8"/>
    <w:rPr>
      <w:vertAlign w:val="superscript"/>
    </w:rPr>
  </w:style>
  <w:style w:type="table" w:styleId="Lentelstinklelis">
    <w:name w:val="Table Grid"/>
    <w:basedOn w:val="prastojilentel"/>
    <w:uiPriority w:val="39"/>
    <w:rsid w:val="00E079B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5</Pages>
  <Words>871</Words>
  <Characters>4966</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Ukvedys</dc:creator>
  <cp:lastModifiedBy>Rasa Juknė</cp:lastModifiedBy>
  <cp:revision>78</cp:revision>
  <cp:lastPrinted>2025-03-12T09:21:00Z</cp:lastPrinted>
  <dcterms:created xsi:type="dcterms:W3CDTF">2019-06-26T08:32:00Z</dcterms:created>
  <dcterms:modified xsi:type="dcterms:W3CDTF">2025-06-11T13:46:00Z</dcterms:modified>
</cp:coreProperties>
</file>