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66AD99" w14:textId="3C2EBCD7" w:rsidR="008701E3" w:rsidRPr="00BC530B" w:rsidRDefault="0063176D" w:rsidP="008701E3">
      <w:pPr>
        <w:tabs>
          <w:tab w:val="left" w:pos="1248"/>
        </w:tabs>
        <w:ind w:firstLine="851"/>
        <w:jc w:val="right"/>
        <w:rPr>
          <w:rFonts w:ascii="Arial" w:hAnsi="Arial" w:cs="Arial"/>
          <w:sz w:val="20"/>
          <w:szCs w:val="20"/>
        </w:rPr>
      </w:pPr>
      <w:bookmarkStart w:id="0" w:name="_Hlk128470593"/>
      <w:r>
        <w:rPr>
          <w:rFonts w:ascii="Arial" w:hAnsi="Arial" w:cs="Arial"/>
          <w:sz w:val="20"/>
          <w:szCs w:val="20"/>
        </w:rPr>
        <w:t>Specialiųjų sąlygų</w:t>
      </w:r>
      <w:r w:rsidR="008701E3" w:rsidRPr="00BC530B">
        <w:rPr>
          <w:rFonts w:ascii="Arial" w:hAnsi="Arial" w:cs="Arial"/>
          <w:sz w:val="20"/>
          <w:szCs w:val="20"/>
        </w:rPr>
        <w:t xml:space="preserve"> </w:t>
      </w:r>
      <w:r w:rsidR="004419FF">
        <w:rPr>
          <w:rFonts w:ascii="Arial" w:hAnsi="Arial" w:cs="Arial"/>
          <w:color w:val="000000" w:themeColor="text1"/>
          <w:sz w:val="20"/>
          <w:szCs w:val="20"/>
        </w:rPr>
        <w:t>...</w:t>
      </w:r>
      <w:r w:rsidR="008701E3" w:rsidRPr="00BC530B">
        <w:rPr>
          <w:rFonts w:ascii="Arial" w:hAnsi="Arial" w:cs="Arial"/>
          <w:sz w:val="20"/>
          <w:szCs w:val="20"/>
        </w:rPr>
        <w:t xml:space="preserve"> priedas</w:t>
      </w:r>
    </w:p>
    <w:bookmarkEnd w:id="0"/>
    <w:p w14:paraId="437B6D2F" w14:textId="77777777" w:rsidR="00AD7AE4" w:rsidRPr="00B4427C" w:rsidRDefault="00AD7AE4" w:rsidP="00AD7AE4">
      <w:pPr>
        <w:suppressAutoHyphens/>
        <w:jc w:val="right"/>
        <w:rPr>
          <w:sz w:val="22"/>
          <w:szCs w:val="22"/>
        </w:rPr>
      </w:pPr>
    </w:p>
    <w:p w14:paraId="71188182" w14:textId="40BFA14C" w:rsidR="00AD7AE4" w:rsidRPr="00AD7AE4" w:rsidRDefault="00AD7AE4" w:rsidP="00AD7AE4">
      <w:pPr>
        <w:pStyle w:val="Antrat2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AD7AE4">
        <w:rPr>
          <w:rFonts w:ascii="Arial" w:hAnsi="Arial" w:cs="Arial"/>
          <w:b/>
          <w:bCs/>
          <w:color w:val="auto"/>
          <w:sz w:val="24"/>
          <w:szCs w:val="24"/>
        </w:rPr>
        <w:t>PASIŪLYMŲ VERTINIMO KRITERIJAI IR VERTINIMO METODIKA</w:t>
      </w:r>
    </w:p>
    <w:p w14:paraId="542D4579" w14:textId="77777777" w:rsidR="00AD7AE4" w:rsidRPr="00B30346" w:rsidRDefault="00AD7AE4" w:rsidP="00AD7AE4">
      <w:pPr>
        <w:tabs>
          <w:tab w:val="left" w:pos="284"/>
          <w:tab w:val="left" w:pos="426"/>
          <w:tab w:val="left" w:pos="709"/>
          <w:tab w:val="left" w:pos="851"/>
          <w:tab w:val="left" w:pos="1701"/>
        </w:tabs>
        <w:jc w:val="both"/>
        <w:rPr>
          <w:rFonts w:asciiTheme="majorHAnsi" w:hAnsiTheme="majorHAnsi"/>
        </w:rPr>
      </w:pPr>
    </w:p>
    <w:p w14:paraId="5E988460" w14:textId="77777777" w:rsidR="003F6BC5" w:rsidRPr="005126E6" w:rsidRDefault="003F6BC5" w:rsidP="00AA2C59">
      <w:pPr>
        <w:pStyle w:val="Sraopastraipa"/>
        <w:tabs>
          <w:tab w:val="left" w:pos="284"/>
          <w:tab w:val="left" w:pos="426"/>
          <w:tab w:val="left" w:pos="1134"/>
        </w:tabs>
        <w:suppressAutoHyphens/>
        <w:autoSpaceDN w:val="0"/>
        <w:ind w:left="0"/>
        <w:jc w:val="both"/>
        <w:textAlignment w:val="baseline"/>
        <w:rPr>
          <w:rFonts w:ascii="Arial" w:hAnsi="Arial" w:cs="Arial"/>
          <w:sz w:val="20"/>
          <w:szCs w:val="20"/>
        </w:rPr>
      </w:pPr>
      <w:r w:rsidRPr="005126E6">
        <w:rPr>
          <w:rFonts w:ascii="Arial" w:eastAsia="Calibri" w:hAnsi="Arial" w:cs="Arial"/>
          <w:sz w:val="20"/>
          <w:szCs w:val="20"/>
        </w:rPr>
        <w:t xml:space="preserve">Perkantysis subjektas ekonomiškai naudingiausią pasiūlymą išrenka pagal kainos ir kokybės santykį, vadovaujantis žemiau nurodytais kriterijais ir tvarka: </w:t>
      </w:r>
    </w:p>
    <w:p w14:paraId="5D44EA54" w14:textId="77777777" w:rsidR="003F6BC5" w:rsidRPr="005126E6" w:rsidRDefault="003F6BC5" w:rsidP="003F6BC5">
      <w:pPr>
        <w:pStyle w:val="Sraopastraipa"/>
        <w:tabs>
          <w:tab w:val="left" w:pos="284"/>
          <w:tab w:val="left" w:pos="426"/>
          <w:tab w:val="left" w:pos="1134"/>
        </w:tabs>
        <w:suppressAutoHyphens/>
        <w:autoSpaceDN w:val="0"/>
        <w:ind w:left="0"/>
        <w:textAlignment w:val="baseline"/>
        <w:rPr>
          <w:rFonts w:ascii="Arial" w:hAnsi="Arial" w:cs="Arial"/>
          <w:sz w:val="20"/>
          <w:szCs w:val="20"/>
        </w:rPr>
      </w:pPr>
    </w:p>
    <w:tbl>
      <w:tblPr>
        <w:tblW w:w="10288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783"/>
        <w:gridCol w:w="3544"/>
        <w:gridCol w:w="3544"/>
        <w:gridCol w:w="1417"/>
      </w:tblGrid>
      <w:tr w:rsidR="00565295" w:rsidRPr="005126E6" w14:paraId="116D1CA3" w14:textId="77777777" w:rsidTr="001C6137">
        <w:trPr>
          <w:trHeight w:val="800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16CAF" w14:textId="77777777" w:rsidR="00565295" w:rsidRPr="005126E6" w:rsidRDefault="00565295" w:rsidP="00431FA5">
            <w:pPr>
              <w:autoSpaceDE w:val="0"/>
              <w:snapToGrid w:val="0"/>
              <w:jc w:val="center"/>
              <w:rPr>
                <w:rFonts w:ascii="Arial" w:eastAsia="TimesNewRomanPSMT" w:hAnsi="Arial" w:cs="Arial"/>
                <w:sz w:val="20"/>
                <w:szCs w:val="20"/>
                <w:shd w:val="clear" w:color="auto" w:fill="FFFFFF"/>
              </w:rPr>
            </w:pPr>
            <w:r w:rsidRPr="005126E6">
              <w:rPr>
                <w:rFonts w:ascii="Arial" w:eastAsia="Calibri" w:hAnsi="Arial" w:cs="Arial"/>
                <w:sz w:val="20"/>
                <w:szCs w:val="20"/>
                <w:shd w:val="clear" w:color="auto" w:fill="FFFFFF"/>
              </w:rPr>
              <w:t>Vertinimo kriterijai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3351" w14:textId="77777777" w:rsidR="00565295" w:rsidRPr="005126E6" w:rsidRDefault="00565295" w:rsidP="00431FA5">
            <w:pPr>
              <w:autoSpaceDE w:val="0"/>
              <w:snapToGrid w:val="0"/>
              <w:jc w:val="center"/>
              <w:rPr>
                <w:rFonts w:ascii="Arial" w:eastAsia="TimesNewRomanPSMT" w:hAnsi="Arial" w:cs="Arial"/>
                <w:sz w:val="20"/>
                <w:szCs w:val="20"/>
                <w:shd w:val="clear" w:color="auto" w:fill="FFFFFF"/>
              </w:rPr>
            </w:pPr>
            <w:r w:rsidRPr="005126E6">
              <w:rPr>
                <w:rFonts w:ascii="Arial" w:eastAsia="TimesNewRomanPSMT" w:hAnsi="Arial" w:cs="Arial"/>
                <w:sz w:val="20"/>
                <w:szCs w:val="20"/>
                <w:shd w:val="clear" w:color="auto" w:fill="FFFFFF"/>
              </w:rPr>
              <w:t>Privaloma sąlyga*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77AD" w14:textId="77777777" w:rsidR="00565295" w:rsidRPr="005126E6" w:rsidRDefault="00565295" w:rsidP="00431FA5">
            <w:pPr>
              <w:autoSpaceDE w:val="0"/>
              <w:snapToGrid w:val="0"/>
              <w:jc w:val="center"/>
              <w:rPr>
                <w:rFonts w:ascii="Arial" w:eastAsia="TimesNewRomanPSMT" w:hAnsi="Arial" w:cs="Arial"/>
                <w:sz w:val="20"/>
                <w:szCs w:val="20"/>
                <w:shd w:val="clear" w:color="auto" w:fill="FFFFFF"/>
              </w:rPr>
            </w:pPr>
            <w:r w:rsidRPr="005126E6">
              <w:rPr>
                <w:rFonts w:ascii="Arial" w:eastAsia="TimesNewRomanPSMT" w:hAnsi="Arial" w:cs="Arial"/>
                <w:sz w:val="20"/>
                <w:szCs w:val="20"/>
                <w:shd w:val="clear" w:color="auto" w:fill="FFFFFF"/>
              </w:rPr>
              <w:t>Geriausia kriterijaus reikšmė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00C1A" w14:textId="77777777" w:rsidR="00565295" w:rsidRPr="005126E6" w:rsidRDefault="00565295" w:rsidP="00431FA5">
            <w:pPr>
              <w:autoSpaceDE w:val="0"/>
              <w:snapToGrid w:val="0"/>
              <w:jc w:val="center"/>
              <w:rPr>
                <w:rFonts w:ascii="Arial" w:eastAsia="TimesNewRomanPSMT" w:hAnsi="Arial" w:cs="Arial"/>
                <w:sz w:val="20"/>
                <w:szCs w:val="20"/>
                <w:shd w:val="clear" w:color="auto" w:fill="FFFFFF"/>
              </w:rPr>
            </w:pPr>
            <w:r w:rsidRPr="005126E6">
              <w:rPr>
                <w:rFonts w:ascii="Arial" w:eastAsia="TimesNewRomanPSMT" w:hAnsi="Arial" w:cs="Arial"/>
                <w:sz w:val="20"/>
                <w:szCs w:val="20"/>
                <w:shd w:val="clear" w:color="auto" w:fill="FFFFFF"/>
              </w:rPr>
              <w:t>Lyginamasis svoris ekonominio naudingumo įvertinime</w:t>
            </w:r>
          </w:p>
        </w:tc>
      </w:tr>
      <w:tr w:rsidR="00565295" w:rsidRPr="005126E6" w14:paraId="4B3687E7" w14:textId="77777777" w:rsidTr="001C6137">
        <w:trPr>
          <w:trHeight w:val="332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04EDE" w14:textId="314D3B1C" w:rsidR="00565295" w:rsidRPr="005126E6" w:rsidRDefault="001C6137" w:rsidP="001C6137">
            <w:pPr>
              <w:pStyle w:val="Sraopastraipa"/>
              <w:widowControl w:val="0"/>
              <w:suppressLineNumbers/>
              <w:suppressAutoHyphens/>
              <w:snapToGrid w:val="0"/>
              <w:ind w:left="22"/>
              <w:jc w:val="both"/>
              <w:rPr>
                <w:rFonts w:ascii="Arial" w:eastAsia="Arial Unicode MS" w:hAnsi="Arial" w:cs="Arial"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w:r>
              <w:rPr>
                <w:rFonts w:ascii="Arial" w:eastAsia="Arial Unicode MS" w:hAnsi="Arial" w:cs="Arial"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1. </w:t>
            </w:r>
            <w:r w:rsidR="00565295" w:rsidRPr="005126E6">
              <w:rPr>
                <w:rFonts w:ascii="Arial" w:eastAsia="Arial Unicode MS" w:hAnsi="Arial" w:cs="Arial"/>
                <w:color w:val="000000"/>
                <w:sz w:val="20"/>
                <w:szCs w:val="20"/>
                <w:shd w:val="clear" w:color="auto" w:fill="FFFFFF"/>
                <w:lang w:eastAsia="zh-CN"/>
              </w:rPr>
              <w:t>Pasiūlymo kaina</w:t>
            </w:r>
            <w:r w:rsidR="00565295" w:rsidRPr="005126E6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  (</w:t>
            </w:r>
            <w:r w:rsidR="00565295" w:rsidRPr="005126E6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  <w:lang w:eastAsia="zh-CN"/>
              </w:rPr>
              <w:t>C)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503A" w14:textId="77777777" w:rsidR="00565295" w:rsidRPr="005126E6" w:rsidRDefault="00565295" w:rsidP="00431FA5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5126E6">
              <w:rPr>
                <w:rFonts w:ascii="Arial" w:eastAsia="Calibri" w:hAnsi="Arial" w:cs="Arial"/>
                <w:sz w:val="20"/>
                <w:szCs w:val="20"/>
              </w:rPr>
              <w:t>-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6FAE" w14:textId="77777777" w:rsidR="00565295" w:rsidRPr="005126E6" w:rsidRDefault="00565295" w:rsidP="00431FA5">
            <w:pPr>
              <w:widowControl w:val="0"/>
              <w:suppressLineNumbers/>
              <w:suppressAutoHyphens/>
              <w:snapToGrid w:val="0"/>
              <w:ind w:right="-48"/>
              <w:jc w:val="center"/>
              <w:rPr>
                <w:rFonts w:ascii="Arial" w:eastAsia="Arial Unicode MS" w:hAnsi="Arial" w:cs="Arial"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w:r w:rsidRPr="005126E6">
              <w:rPr>
                <w:rFonts w:ascii="Arial" w:eastAsia="Arial Unicode MS" w:hAnsi="Arial" w:cs="Arial"/>
                <w:color w:val="000000"/>
                <w:sz w:val="20"/>
                <w:szCs w:val="20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118F1" w14:textId="32756013" w:rsidR="00565295" w:rsidRPr="005126E6" w:rsidRDefault="00EE6E52" w:rsidP="00431FA5">
            <w:pPr>
              <w:widowControl w:val="0"/>
              <w:suppressLineNumbers/>
              <w:suppressAutoHyphens/>
              <w:snapToGrid w:val="0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w:r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>9</w:t>
            </w:r>
            <w:r w:rsidR="00EE1A69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>8</w:t>
            </w:r>
          </w:p>
        </w:tc>
      </w:tr>
      <w:tr w:rsidR="00565295" w:rsidRPr="005126E6" w14:paraId="373E08E4" w14:textId="77777777" w:rsidTr="001C6137">
        <w:trPr>
          <w:trHeight w:val="214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88529" w14:textId="3582E12D" w:rsidR="00565295" w:rsidRPr="005126E6" w:rsidRDefault="001C6137" w:rsidP="001C6137">
            <w:pPr>
              <w:pStyle w:val="Sraopastraipa"/>
              <w:widowControl w:val="0"/>
              <w:suppressLineNumbers/>
              <w:suppressAutoHyphens/>
              <w:snapToGrid w:val="0"/>
              <w:ind w:left="22"/>
              <w:rPr>
                <w:rFonts w:ascii="Arial" w:eastAsia="Arial Unicode MS" w:hAnsi="Arial" w:cs="Arial"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w:r>
              <w:rPr>
                <w:rFonts w:ascii="Arial" w:eastAsia="Arial Unicode MS" w:hAnsi="Arial" w:cs="Arial"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2. </w:t>
            </w:r>
            <w:r w:rsidR="00565295" w:rsidRPr="005126E6">
              <w:rPr>
                <w:rFonts w:ascii="Arial" w:eastAsia="Arial Unicode MS" w:hAnsi="Arial" w:cs="Arial"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Kokybės </w:t>
            </w:r>
            <w:r w:rsidR="00565295" w:rsidRPr="005126E6">
              <w:rPr>
                <w:rFonts w:ascii="Arial" w:eastAsia="TimesNewRomanPSMT" w:hAnsi="Arial" w:cs="Arial"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kriterijus** </w:t>
            </w:r>
            <w:r w:rsidR="00565295" w:rsidRPr="005126E6">
              <w:rPr>
                <w:rFonts w:ascii="Arial" w:eastAsia="TimesNewRomanPSMT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>(T)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D352" w14:textId="20D64635" w:rsidR="004419FF" w:rsidRPr="004419FF" w:rsidRDefault="004419FF" w:rsidP="004419FF">
            <w:pPr>
              <w:jc w:val="both"/>
              <w:rPr>
                <w:rFonts w:ascii="Arial" w:eastAsia="Calibri" w:hAnsi="Arial" w:cs="Arial"/>
                <w:sz w:val="20"/>
                <w:szCs w:val="20"/>
                <w14:ligatures w14:val="standard"/>
              </w:rPr>
            </w:pPr>
            <w:r w:rsidRPr="00A77573">
              <w:rPr>
                <w:rFonts w:ascii="Arial" w:eastAsia="Calibri" w:hAnsi="Arial" w:cs="Arial"/>
                <w:sz w:val="20"/>
                <w:szCs w:val="20"/>
                <w14:ligatures w14:val="standard"/>
              </w:rPr>
              <w:t>Avarinių gedimų remonto paslaugos teikimo pradžia</w:t>
            </w:r>
            <w:r w:rsidR="00A77573">
              <w:rPr>
                <w:rFonts w:ascii="Arial" w:eastAsia="Calibri" w:hAnsi="Arial" w:cs="Arial"/>
                <w:sz w:val="20"/>
                <w:szCs w:val="20"/>
                <w14:ligatures w14:val="standard"/>
              </w:rPr>
              <w:t xml:space="preserve"> nuo pranešimo gavimo</w:t>
            </w:r>
            <w:r w:rsidR="00A77573">
              <w:rPr>
                <w:rFonts w:ascii="Arial" w:hAnsi="Arial" w:cs="Arial"/>
                <w:sz w:val="20"/>
                <w:szCs w:val="20"/>
              </w:rPr>
              <w:t>***</w:t>
            </w:r>
            <w:r w:rsidRPr="00A77573">
              <w:rPr>
                <w:rFonts w:ascii="Arial" w:eastAsia="Calibri" w:hAnsi="Arial" w:cs="Arial"/>
                <w:sz w:val="20"/>
                <w:szCs w:val="20"/>
                <w14:ligatures w14:val="standard"/>
              </w:rPr>
              <w:t xml:space="preserve"> Lietuvos miestuose, kaimuose ir gyvenvietėse, išskyrus Vilniaus, Kauno, Klaipėdos, Panevėžio ir Šiaulių miestus – 4 valandos</w:t>
            </w:r>
          </w:p>
          <w:p w14:paraId="0FE91A03" w14:textId="73F899EB" w:rsidR="00565295" w:rsidRPr="00A77573" w:rsidRDefault="00565295" w:rsidP="001C6137">
            <w:pPr>
              <w:widowControl w:val="0"/>
              <w:suppressLineNumbers/>
              <w:suppressAutoHyphens/>
              <w:snapToGrid w:val="0"/>
              <w:jc w:val="center"/>
              <w:rPr>
                <w:rFonts w:ascii="Arial" w:eastAsia="Arial Unicode MS" w:hAnsi="Arial" w:cs="Arial"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ADB1" w14:textId="3803CC01" w:rsidR="00A0225A" w:rsidRPr="00A77573" w:rsidRDefault="004419FF" w:rsidP="004419FF">
            <w:pPr>
              <w:jc w:val="both"/>
              <w:rPr>
                <w:rFonts w:ascii="Arial" w:eastAsia="Calibri" w:hAnsi="Arial" w:cs="Arial"/>
                <w:sz w:val="20"/>
                <w:szCs w:val="20"/>
                <w14:ligatures w14:val="standard"/>
              </w:rPr>
            </w:pPr>
            <w:r w:rsidRPr="00A77573">
              <w:rPr>
                <w:rFonts w:ascii="Arial" w:eastAsia="Calibri" w:hAnsi="Arial" w:cs="Arial"/>
                <w:sz w:val="20"/>
                <w:szCs w:val="20"/>
                <w14:ligatures w14:val="standard"/>
              </w:rPr>
              <w:t>Avarinių gedimų remonto paslaugos teikimo pradžia</w:t>
            </w:r>
            <w:r w:rsidR="00A77573">
              <w:rPr>
                <w:rFonts w:ascii="Arial" w:eastAsia="Calibri" w:hAnsi="Arial" w:cs="Arial"/>
                <w:sz w:val="20"/>
                <w:szCs w:val="20"/>
                <w14:ligatures w14:val="standard"/>
              </w:rPr>
              <w:t xml:space="preserve"> nuo pranešimo gavimo</w:t>
            </w:r>
            <w:r w:rsidR="00A77573">
              <w:rPr>
                <w:rFonts w:ascii="Arial" w:hAnsi="Arial" w:cs="Arial"/>
                <w:sz w:val="20"/>
                <w:szCs w:val="20"/>
              </w:rPr>
              <w:t>***</w:t>
            </w:r>
            <w:r w:rsidR="00A77573">
              <w:rPr>
                <w:rFonts w:ascii="Arial" w:eastAsia="Calibri" w:hAnsi="Arial" w:cs="Arial"/>
                <w:sz w:val="20"/>
                <w:szCs w:val="20"/>
                <w14:ligatures w14:val="standard"/>
              </w:rPr>
              <w:t xml:space="preserve"> </w:t>
            </w:r>
            <w:r w:rsidRPr="00A77573">
              <w:rPr>
                <w:rFonts w:ascii="Arial" w:eastAsia="Calibri" w:hAnsi="Arial" w:cs="Arial"/>
                <w:sz w:val="20"/>
                <w:szCs w:val="20"/>
                <w14:ligatures w14:val="standard"/>
              </w:rPr>
              <w:t xml:space="preserve"> Lietuvos miestuose, kaimuose ir gyvenvietėse, išskyrus Vilniaus, Kauno, Klaipėdos, Panevėžio ir Šiaulių miestus – 3 valandos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5FE0" w14:textId="263823E7" w:rsidR="00565295" w:rsidRPr="005126E6" w:rsidRDefault="00EE1A69" w:rsidP="00431FA5">
            <w:pPr>
              <w:widowControl w:val="0"/>
              <w:suppressLineNumbers/>
              <w:suppressAutoHyphens/>
              <w:snapToGrid w:val="0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w:r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>2</w:t>
            </w:r>
          </w:p>
        </w:tc>
      </w:tr>
    </w:tbl>
    <w:p w14:paraId="5D4DC600" w14:textId="11466B12" w:rsidR="00565295" w:rsidRPr="005126E6" w:rsidRDefault="00565295" w:rsidP="00565295">
      <w:pPr>
        <w:pStyle w:val="Sraopastraipa"/>
        <w:numPr>
          <w:ilvl w:val="0"/>
          <w:numId w:val="6"/>
        </w:numPr>
        <w:tabs>
          <w:tab w:val="num" w:pos="0"/>
        </w:tabs>
        <w:ind w:left="0" w:firstLine="0"/>
        <w:jc w:val="both"/>
        <w:rPr>
          <w:rFonts w:ascii="Arial" w:hAnsi="Arial" w:cs="Arial"/>
          <w:i/>
          <w:iCs/>
          <w:sz w:val="20"/>
          <w:szCs w:val="20"/>
        </w:rPr>
      </w:pPr>
      <w:r w:rsidRPr="005126E6">
        <w:rPr>
          <w:rFonts w:ascii="Arial" w:hAnsi="Arial" w:cs="Arial"/>
          <w:i/>
          <w:iCs/>
          <w:sz w:val="20"/>
          <w:szCs w:val="20"/>
        </w:rPr>
        <w:t xml:space="preserve">*Privaloma </w:t>
      </w:r>
      <w:r w:rsidRPr="005126E6">
        <w:rPr>
          <w:rFonts w:ascii="Arial" w:eastAsia="TimesNewRomanPSMT" w:hAnsi="Arial" w:cs="Arial"/>
          <w:i/>
          <w:iCs/>
          <w:sz w:val="20"/>
          <w:szCs w:val="20"/>
          <w:shd w:val="clear" w:color="auto" w:fill="FFFFFF"/>
        </w:rPr>
        <w:t>sąlyga pagal Techninės specifikac</w:t>
      </w:r>
      <w:r w:rsidR="00C166C2">
        <w:rPr>
          <w:rFonts w:ascii="Arial" w:eastAsia="TimesNewRomanPSMT" w:hAnsi="Arial" w:cs="Arial"/>
          <w:i/>
          <w:iCs/>
          <w:sz w:val="20"/>
          <w:szCs w:val="20"/>
          <w:shd w:val="clear" w:color="auto" w:fill="FFFFFF"/>
        </w:rPr>
        <w:t>i</w:t>
      </w:r>
      <w:r w:rsidRPr="005126E6">
        <w:rPr>
          <w:rFonts w:ascii="Arial" w:eastAsia="TimesNewRomanPSMT" w:hAnsi="Arial" w:cs="Arial"/>
          <w:i/>
          <w:iCs/>
          <w:sz w:val="20"/>
          <w:szCs w:val="20"/>
          <w:shd w:val="clear" w:color="auto" w:fill="FFFFFF"/>
        </w:rPr>
        <w:t>jos reikalavimus.</w:t>
      </w:r>
    </w:p>
    <w:p w14:paraId="0BB1DFF9" w14:textId="77777777" w:rsidR="00565295" w:rsidRDefault="00565295" w:rsidP="00565295">
      <w:pPr>
        <w:pStyle w:val="Sraopastraipa"/>
        <w:numPr>
          <w:ilvl w:val="0"/>
          <w:numId w:val="6"/>
        </w:numPr>
        <w:tabs>
          <w:tab w:val="num" w:pos="0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 w:rsidRPr="005126E6">
        <w:rPr>
          <w:rFonts w:ascii="Arial" w:hAnsi="Arial" w:cs="Arial"/>
          <w:sz w:val="20"/>
          <w:szCs w:val="20"/>
        </w:rPr>
        <w:t>**Pirkėjas nereikalauja kartu su Pasiūlymu pateikti kokybės reikalavimą įrodančių dokumentų – Tiekėjas deklaruoja atitiktį pasirašydamas Pasiūlymą.</w:t>
      </w:r>
    </w:p>
    <w:p w14:paraId="2BE99657" w14:textId="1F4AA540" w:rsidR="00A77573" w:rsidRDefault="00A77573" w:rsidP="00565295">
      <w:pPr>
        <w:pStyle w:val="Sraopastraipa"/>
        <w:numPr>
          <w:ilvl w:val="0"/>
          <w:numId w:val="6"/>
        </w:numPr>
        <w:tabs>
          <w:tab w:val="num" w:pos="0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***</w:t>
      </w:r>
      <w:r w:rsidRPr="00A77573">
        <w:t xml:space="preserve"> </w:t>
      </w:r>
      <w:r w:rsidRPr="00A77573">
        <w:rPr>
          <w:rFonts w:ascii="Arial" w:hAnsi="Arial" w:cs="Arial"/>
          <w:sz w:val="20"/>
          <w:szCs w:val="20"/>
        </w:rPr>
        <w:t>Pranešimas laikomas gautu nuo momento, kai Tiekėjo dispečerinei tarnybai Pirkėjo atsakingas darbuotojas telefonu ar elektroniniu paštu pranešama apie avarinį gedimą. Pirkėjo atsakingų darbuotojų sąrašas pateikiamas Tiekėjui pasirašius paslaugų pirkimo - pardavimo sutartį.</w:t>
      </w:r>
    </w:p>
    <w:p w14:paraId="7964E20D" w14:textId="5D80342D" w:rsidR="00225944" w:rsidRPr="00225944" w:rsidRDefault="00225944" w:rsidP="00565295">
      <w:pPr>
        <w:pStyle w:val="Sraopastraipa"/>
        <w:numPr>
          <w:ilvl w:val="0"/>
          <w:numId w:val="6"/>
        </w:numPr>
        <w:tabs>
          <w:tab w:val="num" w:pos="0"/>
        </w:tabs>
        <w:ind w:left="0" w:firstLine="0"/>
        <w:jc w:val="both"/>
        <w:rPr>
          <w:rFonts w:ascii="Arial" w:hAnsi="Arial" w:cs="Arial"/>
          <w:i/>
          <w:iCs/>
          <w:sz w:val="20"/>
          <w:szCs w:val="20"/>
        </w:rPr>
      </w:pPr>
      <w:bookmarkStart w:id="1" w:name="_Hlk182569591"/>
      <w:r>
        <w:rPr>
          <w:rFonts w:ascii="Arial" w:hAnsi="Arial" w:cs="Arial"/>
          <w:sz w:val="20"/>
          <w:szCs w:val="20"/>
        </w:rPr>
        <w:t>***</w:t>
      </w:r>
      <w:bookmarkEnd w:id="1"/>
      <w:r w:rsidR="00A77573">
        <w:rPr>
          <w:rFonts w:ascii="Arial" w:hAnsi="Arial" w:cs="Arial"/>
          <w:sz w:val="20"/>
          <w:szCs w:val="20"/>
        </w:rPr>
        <w:t>*</w:t>
      </w:r>
      <w:r>
        <w:rPr>
          <w:rFonts w:ascii="Arial" w:hAnsi="Arial" w:cs="Arial"/>
          <w:sz w:val="20"/>
          <w:szCs w:val="20"/>
        </w:rPr>
        <w:t xml:space="preserve"> </w:t>
      </w:r>
      <w:r w:rsidRPr="00225944">
        <w:rPr>
          <w:rFonts w:ascii="Arial" w:hAnsi="Arial" w:cs="Arial"/>
          <w:b/>
          <w:bCs/>
          <w:i/>
          <w:iCs/>
          <w:sz w:val="20"/>
          <w:szCs w:val="20"/>
        </w:rPr>
        <w:t>Jeigu tiekėjo galutinio pasiūlymo kaina (Eur be PVM) bus lygi 0 (nuliui) arba tiekėjo galutinio pasiūlymo kaina (Eur be PVM) bus minusinė, tokio tiekėjo galutinis pasiūlymas bus atmestas.</w:t>
      </w:r>
    </w:p>
    <w:p w14:paraId="75D03DD6" w14:textId="77777777" w:rsidR="00565295" w:rsidRPr="005126E6" w:rsidRDefault="00565295" w:rsidP="00565295">
      <w:pPr>
        <w:tabs>
          <w:tab w:val="num" w:pos="0"/>
        </w:tabs>
        <w:jc w:val="both"/>
        <w:rPr>
          <w:rFonts w:ascii="Arial" w:hAnsi="Arial" w:cs="Arial"/>
          <w:sz w:val="20"/>
          <w:szCs w:val="20"/>
        </w:rPr>
      </w:pPr>
    </w:p>
    <w:p w14:paraId="614FE3F4" w14:textId="77777777" w:rsidR="00565295" w:rsidRPr="005126E6" w:rsidRDefault="00565295" w:rsidP="00565295">
      <w:pPr>
        <w:pStyle w:val="Sraopastraipa"/>
        <w:numPr>
          <w:ilvl w:val="0"/>
          <w:numId w:val="6"/>
        </w:numPr>
        <w:tabs>
          <w:tab w:val="num" w:pos="0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 w:rsidRPr="005126E6">
        <w:rPr>
          <w:rFonts w:ascii="Arial" w:hAnsi="Arial" w:cs="Arial"/>
          <w:b/>
          <w:bCs/>
          <w:sz w:val="20"/>
          <w:szCs w:val="20"/>
        </w:rPr>
        <w:t>Pasiūlymo ekonominio naudingumo balai (S)</w:t>
      </w:r>
      <w:r w:rsidRPr="005126E6">
        <w:rPr>
          <w:rFonts w:ascii="Arial" w:hAnsi="Arial" w:cs="Arial"/>
          <w:sz w:val="20"/>
          <w:szCs w:val="20"/>
        </w:rPr>
        <w:t xml:space="preserve"> apskaičiuojami sudedant </w:t>
      </w:r>
      <w:r w:rsidRPr="005126E6">
        <w:rPr>
          <w:rFonts w:ascii="Arial" w:eastAsiaTheme="minorHAnsi" w:hAnsi="Arial" w:cs="Arial"/>
          <w:color w:val="000000"/>
          <w:sz w:val="20"/>
          <w:szCs w:val="20"/>
        </w:rPr>
        <w:t xml:space="preserve">abiejų kriterijų balus: </w:t>
      </w:r>
      <w:r w:rsidRPr="005126E6">
        <w:rPr>
          <w:rFonts w:ascii="Arial" w:hAnsi="Arial" w:cs="Arial"/>
          <w:sz w:val="20"/>
          <w:szCs w:val="20"/>
        </w:rPr>
        <w:t>tiekėjo pasiūlymo kainos (C) ir kitų kokybės kriterijų (T) balus:</w:t>
      </w:r>
    </w:p>
    <w:p w14:paraId="50E8FF27" w14:textId="77777777" w:rsidR="00565295" w:rsidRPr="005126E6" w:rsidRDefault="00565295" w:rsidP="00565295">
      <w:pPr>
        <w:pStyle w:val="Sraopastraipa"/>
        <w:numPr>
          <w:ilvl w:val="0"/>
          <w:numId w:val="6"/>
        </w:numPr>
        <w:tabs>
          <w:tab w:val="num" w:pos="0"/>
        </w:tabs>
        <w:ind w:left="0" w:firstLine="0"/>
        <w:jc w:val="center"/>
        <w:rPr>
          <w:rFonts w:ascii="Arial" w:hAnsi="Arial" w:cs="Arial"/>
          <w:sz w:val="20"/>
          <w:szCs w:val="20"/>
        </w:rPr>
      </w:pPr>
      <w:r w:rsidRPr="005126E6">
        <w:rPr>
          <w:rFonts w:ascii="Arial" w:hAnsi="Arial" w:cs="Arial"/>
          <w:sz w:val="20"/>
          <w:szCs w:val="20"/>
        </w:rPr>
        <w:t>S = C + T</w:t>
      </w:r>
    </w:p>
    <w:p w14:paraId="15914A25" w14:textId="77777777" w:rsidR="00565295" w:rsidRPr="005126E6" w:rsidRDefault="00565295" w:rsidP="00565295">
      <w:pPr>
        <w:tabs>
          <w:tab w:val="num" w:pos="0"/>
        </w:tabs>
        <w:jc w:val="both"/>
        <w:rPr>
          <w:rFonts w:ascii="Arial" w:hAnsi="Arial" w:cs="Arial"/>
          <w:b/>
          <w:bCs/>
          <w:sz w:val="20"/>
          <w:szCs w:val="20"/>
          <w:vertAlign w:val="subscript"/>
        </w:rPr>
      </w:pPr>
      <w:r w:rsidRPr="005126E6">
        <w:rPr>
          <w:rFonts w:ascii="Arial" w:hAnsi="Arial" w:cs="Arial"/>
          <w:b/>
          <w:bCs/>
          <w:sz w:val="20"/>
          <w:szCs w:val="20"/>
        </w:rPr>
        <w:t>Pasiūlymo kainos (C) balai:</w:t>
      </w:r>
    </w:p>
    <w:p w14:paraId="01D63228" w14:textId="77777777" w:rsidR="00565295" w:rsidRPr="005126E6" w:rsidRDefault="00565295" w:rsidP="00565295">
      <w:pPr>
        <w:pStyle w:val="Sraopastraipa"/>
        <w:numPr>
          <w:ilvl w:val="0"/>
          <w:numId w:val="6"/>
        </w:numPr>
        <w:tabs>
          <w:tab w:val="num" w:pos="0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 w:rsidRPr="005126E6">
        <w:rPr>
          <w:rFonts w:ascii="Arial" w:hAnsi="Arial" w:cs="Arial"/>
          <w:sz w:val="20"/>
          <w:szCs w:val="20"/>
        </w:rPr>
        <w:t>Pasiūlymo kainos (C) balai apskaičiuojami mažiausios pasiūlytos kainos (C</w:t>
      </w:r>
      <w:r w:rsidRPr="005126E6">
        <w:rPr>
          <w:rFonts w:ascii="Arial" w:hAnsi="Arial" w:cs="Arial"/>
          <w:sz w:val="20"/>
          <w:szCs w:val="20"/>
          <w:vertAlign w:val="subscript"/>
        </w:rPr>
        <w:t>min</w:t>
      </w:r>
      <w:r w:rsidRPr="005126E6">
        <w:rPr>
          <w:rFonts w:ascii="Arial" w:hAnsi="Arial" w:cs="Arial"/>
          <w:sz w:val="20"/>
          <w:szCs w:val="20"/>
        </w:rPr>
        <w:t>) ir vertinamo pasiūlymo kainos (C</w:t>
      </w:r>
      <w:r w:rsidRPr="005126E6">
        <w:rPr>
          <w:rFonts w:ascii="Arial" w:hAnsi="Arial" w:cs="Arial"/>
          <w:sz w:val="20"/>
          <w:szCs w:val="20"/>
          <w:vertAlign w:val="subscript"/>
        </w:rPr>
        <w:t>p</w:t>
      </w:r>
      <w:r w:rsidRPr="005126E6">
        <w:rPr>
          <w:rFonts w:ascii="Arial" w:hAnsi="Arial" w:cs="Arial"/>
          <w:sz w:val="20"/>
          <w:szCs w:val="20"/>
        </w:rPr>
        <w:t xml:space="preserve">) santykį padauginant iš kainos lyginamojo svorio (X): </w:t>
      </w:r>
    </w:p>
    <w:p w14:paraId="114ECB4D" w14:textId="77777777" w:rsidR="00565295" w:rsidRPr="005126E6" w:rsidRDefault="00565295" w:rsidP="00565295">
      <w:pPr>
        <w:pStyle w:val="Sraopastraipa"/>
        <w:numPr>
          <w:ilvl w:val="0"/>
          <w:numId w:val="6"/>
        </w:numPr>
        <w:tabs>
          <w:tab w:val="num" w:pos="0"/>
        </w:tabs>
        <w:ind w:left="0" w:firstLine="0"/>
        <w:jc w:val="center"/>
        <w:rPr>
          <w:rFonts w:ascii="Arial" w:hAnsi="Arial" w:cs="Arial"/>
          <w:sz w:val="20"/>
          <w:szCs w:val="20"/>
        </w:rPr>
      </w:pPr>
    </w:p>
    <w:p w14:paraId="16DA073E" w14:textId="135F2F4E" w:rsidR="00565295" w:rsidRPr="005126E6" w:rsidRDefault="00565295" w:rsidP="00565295">
      <w:pPr>
        <w:pStyle w:val="Sraopastraipa"/>
        <w:numPr>
          <w:ilvl w:val="0"/>
          <w:numId w:val="6"/>
        </w:numPr>
        <w:tabs>
          <w:tab w:val="num" w:pos="0"/>
        </w:tabs>
        <w:ind w:left="0" w:firstLine="0"/>
        <w:jc w:val="center"/>
        <w:rPr>
          <w:rFonts w:ascii="Arial" w:hAnsi="Arial" w:cs="Arial"/>
          <w:sz w:val="20"/>
          <w:szCs w:val="20"/>
        </w:rPr>
      </w:pPr>
      <w:r w:rsidRPr="005126E6">
        <w:rPr>
          <w:rFonts w:ascii="Arial" w:hAnsi="Arial" w:cs="Arial"/>
          <w:sz w:val="20"/>
          <w:szCs w:val="20"/>
        </w:rPr>
        <w:t>C = (C</w:t>
      </w:r>
      <w:r w:rsidRPr="005126E6">
        <w:rPr>
          <w:rFonts w:ascii="Arial" w:hAnsi="Arial" w:cs="Arial"/>
          <w:sz w:val="20"/>
          <w:szCs w:val="20"/>
          <w:vertAlign w:val="subscript"/>
        </w:rPr>
        <w:t>min</w:t>
      </w:r>
      <w:r w:rsidRPr="005126E6">
        <w:rPr>
          <w:rFonts w:ascii="Arial" w:hAnsi="Arial" w:cs="Arial"/>
          <w:sz w:val="20"/>
          <w:szCs w:val="20"/>
        </w:rPr>
        <w:t xml:space="preserve"> / C</w:t>
      </w:r>
      <w:r w:rsidRPr="005126E6">
        <w:rPr>
          <w:rFonts w:ascii="Arial" w:hAnsi="Arial" w:cs="Arial"/>
          <w:sz w:val="20"/>
          <w:szCs w:val="20"/>
          <w:vertAlign w:val="subscript"/>
        </w:rPr>
        <w:t>p</w:t>
      </w:r>
      <w:r w:rsidRPr="005126E6">
        <w:rPr>
          <w:rFonts w:ascii="Arial" w:hAnsi="Arial" w:cs="Arial"/>
          <w:sz w:val="20"/>
          <w:szCs w:val="20"/>
        </w:rPr>
        <w:t xml:space="preserve">) x </w:t>
      </w:r>
      <w:r w:rsidR="00EE6E52">
        <w:rPr>
          <w:rFonts w:ascii="Arial" w:hAnsi="Arial" w:cs="Arial"/>
          <w:sz w:val="20"/>
          <w:szCs w:val="20"/>
        </w:rPr>
        <w:t>9</w:t>
      </w:r>
      <w:r w:rsidR="00EE1A69">
        <w:rPr>
          <w:rFonts w:ascii="Arial" w:hAnsi="Arial" w:cs="Arial"/>
          <w:sz w:val="20"/>
          <w:szCs w:val="20"/>
        </w:rPr>
        <w:t>8</w:t>
      </w:r>
    </w:p>
    <w:p w14:paraId="45549DD4" w14:textId="77777777" w:rsidR="00565295" w:rsidRPr="005126E6" w:rsidRDefault="00565295" w:rsidP="00565295">
      <w:pPr>
        <w:pStyle w:val="Sraopastraipa"/>
        <w:numPr>
          <w:ilvl w:val="0"/>
          <w:numId w:val="6"/>
        </w:numPr>
        <w:tabs>
          <w:tab w:val="num" w:pos="0"/>
        </w:tabs>
        <w:ind w:left="0" w:firstLine="0"/>
        <w:jc w:val="both"/>
        <w:rPr>
          <w:rFonts w:ascii="Arial" w:hAnsi="Arial" w:cs="Arial"/>
          <w:sz w:val="20"/>
          <w:szCs w:val="20"/>
        </w:rPr>
      </w:pPr>
    </w:p>
    <w:p w14:paraId="5A37B2B8" w14:textId="77777777" w:rsidR="00565295" w:rsidRPr="005126E6" w:rsidRDefault="00565295" w:rsidP="00565295">
      <w:pPr>
        <w:pStyle w:val="Sraopastraipa"/>
        <w:numPr>
          <w:ilvl w:val="0"/>
          <w:numId w:val="6"/>
        </w:numPr>
        <w:tabs>
          <w:tab w:val="num" w:pos="0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 w:rsidRPr="005126E6">
        <w:rPr>
          <w:rFonts w:ascii="Arial" w:hAnsi="Arial" w:cs="Arial"/>
          <w:b/>
          <w:bCs/>
          <w:sz w:val="20"/>
          <w:szCs w:val="20"/>
        </w:rPr>
        <w:t>Kokybės kriterijaus (T) balai:</w:t>
      </w:r>
    </w:p>
    <w:p w14:paraId="25D01B7B" w14:textId="0D1495DA" w:rsidR="00565295" w:rsidRPr="005126E6" w:rsidRDefault="00565295" w:rsidP="00565295">
      <w:pPr>
        <w:pStyle w:val="Sraopastraipa"/>
        <w:numPr>
          <w:ilvl w:val="0"/>
          <w:numId w:val="6"/>
        </w:numPr>
        <w:tabs>
          <w:tab w:val="num" w:pos="0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 w:rsidRPr="005126E6">
        <w:rPr>
          <w:rFonts w:ascii="Arial" w:hAnsi="Arial" w:cs="Arial"/>
          <w:sz w:val="20"/>
          <w:szCs w:val="20"/>
        </w:rPr>
        <w:t xml:space="preserve">Kokybės kriterijaus (T) balai suteikiami </w:t>
      </w:r>
      <w:r w:rsidR="00067C0C">
        <w:rPr>
          <w:rFonts w:ascii="Arial" w:hAnsi="Arial" w:cs="Arial"/>
          <w:sz w:val="20"/>
          <w:szCs w:val="20"/>
        </w:rPr>
        <w:t xml:space="preserve">tiesiogiai </w:t>
      </w:r>
      <w:r w:rsidRPr="005126E6">
        <w:rPr>
          <w:rFonts w:ascii="Arial" w:hAnsi="Arial" w:cs="Arial"/>
          <w:sz w:val="20"/>
          <w:szCs w:val="20"/>
        </w:rPr>
        <w:t xml:space="preserve">tokia tvarka: </w:t>
      </w:r>
    </w:p>
    <w:p w14:paraId="3BBB00F8" w14:textId="77777777" w:rsidR="00565295" w:rsidRPr="005126E6" w:rsidRDefault="00565295" w:rsidP="00565295">
      <w:pPr>
        <w:pStyle w:val="Sraopastraipa"/>
        <w:numPr>
          <w:ilvl w:val="0"/>
          <w:numId w:val="6"/>
        </w:numPr>
        <w:tabs>
          <w:tab w:val="num" w:pos="0"/>
        </w:tabs>
        <w:ind w:left="0" w:firstLine="0"/>
        <w:jc w:val="both"/>
        <w:rPr>
          <w:rFonts w:ascii="Arial" w:hAnsi="Arial" w:cs="Arial"/>
          <w:sz w:val="20"/>
          <w:szCs w:val="20"/>
        </w:rPr>
      </w:pPr>
    </w:p>
    <w:p w14:paraId="10210848" w14:textId="181BC4C7" w:rsidR="00565295" w:rsidRPr="005126E6" w:rsidRDefault="00565295" w:rsidP="00565295">
      <w:pPr>
        <w:pStyle w:val="Sraopastraipa"/>
        <w:numPr>
          <w:ilvl w:val="0"/>
          <w:numId w:val="6"/>
        </w:numPr>
        <w:tabs>
          <w:tab w:val="num" w:pos="0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 w:rsidRPr="005126E6">
        <w:rPr>
          <w:rFonts w:ascii="Arial" w:hAnsi="Arial" w:cs="Arial"/>
          <w:sz w:val="20"/>
          <w:szCs w:val="20"/>
        </w:rPr>
        <w:t>Jei Tiekėjas pasiūlymo formoje nurodo, kad</w:t>
      </w:r>
      <w:r w:rsidR="00C2372F">
        <w:rPr>
          <w:rFonts w:ascii="Arial" w:hAnsi="Arial" w:cs="Arial"/>
          <w:sz w:val="20"/>
          <w:szCs w:val="20"/>
        </w:rPr>
        <w:t xml:space="preserve"> </w:t>
      </w:r>
      <w:r w:rsidR="00E70FE6">
        <w:rPr>
          <w:rFonts w:ascii="Arial" w:eastAsia="Calibri" w:hAnsi="Arial" w:cs="Arial"/>
          <w:sz w:val="20"/>
          <w:szCs w:val="20"/>
          <w14:ligatures w14:val="standard"/>
        </w:rPr>
        <w:t>a</w:t>
      </w:r>
      <w:r w:rsidR="00E70FE6" w:rsidRPr="00A77573">
        <w:rPr>
          <w:rFonts w:ascii="Arial" w:eastAsia="Calibri" w:hAnsi="Arial" w:cs="Arial"/>
          <w:sz w:val="20"/>
          <w:szCs w:val="20"/>
          <w14:ligatures w14:val="standard"/>
        </w:rPr>
        <w:t>varinių gedimų remonto paslaugos teikimo pradžia</w:t>
      </w:r>
      <w:r w:rsidR="00E70FE6">
        <w:rPr>
          <w:rFonts w:ascii="Arial" w:eastAsia="Calibri" w:hAnsi="Arial" w:cs="Arial"/>
          <w:sz w:val="20"/>
          <w:szCs w:val="20"/>
          <w14:ligatures w14:val="standard"/>
        </w:rPr>
        <w:t xml:space="preserve"> nuo pranešimo gavimo</w:t>
      </w:r>
      <w:r w:rsidR="00E70FE6">
        <w:rPr>
          <w:rFonts w:ascii="Arial" w:hAnsi="Arial" w:cs="Arial"/>
          <w:sz w:val="20"/>
          <w:szCs w:val="20"/>
        </w:rPr>
        <w:t xml:space="preserve"> </w:t>
      </w:r>
      <w:r w:rsidR="00E70FE6" w:rsidRPr="00A77573">
        <w:rPr>
          <w:rFonts w:ascii="Arial" w:eastAsia="Calibri" w:hAnsi="Arial" w:cs="Arial"/>
          <w:sz w:val="20"/>
          <w:szCs w:val="20"/>
          <w14:ligatures w14:val="standard"/>
        </w:rPr>
        <w:t xml:space="preserve">Lietuvos miestuose, kaimuose ir gyvenvietėse, išskyrus Vilniaus, Kauno, Klaipėdos, Panevėžio ir Šiaulių miestus </w:t>
      </w:r>
      <w:r w:rsidR="005C31CB">
        <w:rPr>
          <w:rFonts w:ascii="Arial" w:eastAsia="Calibri" w:hAnsi="Arial" w:cs="Arial"/>
          <w:sz w:val="20"/>
          <w:szCs w:val="20"/>
          <w14:ligatures w14:val="standard"/>
        </w:rPr>
        <w:t>yra</w:t>
      </w:r>
      <w:r w:rsidR="00E70FE6" w:rsidRPr="00A77573">
        <w:rPr>
          <w:rFonts w:ascii="Arial" w:eastAsia="Calibri" w:hAnsi="Arial" w:cs="Arial"/>
          <w:sz w:val="20"/>
          <w:szCs w:val="20"/>
          <w14:ligatures w14:val="standard"/>
        </w:rPr>
        <w:t xml:space="preserve"> 3 valandos</w:t>
      </w:r>
      <w:r w:rsidR="00E70FE6">
        <w:rPr>
          <w:rFonts w:ascii="Arial" w:hAnsi="Arial" w:cs="Arial"/>
          <w:sz w:val="20"/>
          <w:szCs w:val="20"/>
        </w:rPr>
        <w:t xml:space="preserve">, t. y. tiekėjas įsipareigoja, kad paslaugos </w:t>
      </w:r>
      <w:r w:rsidR="00F1138C">
        <w:rPr>
          <w:rFonts w:ascii="Arial" w:hAnsi="Arial" w:cs="Arial"/>
          <w:sz w:val="20"/>
          <w:szCs w:val="20"/>
        </w:rPr>
        <w:t xml:space="preserve">bus </w:t>
      </w:r>
      <w:r w:rsidR="00E70FE6">
        <w:rPr>
          <w:rFonts w:ascii="Arial" w:hAnsi="Arial" w:cs="Arial"/>
          <w:sz w:val="20"/>
          <w:szCs w:val="20"/>
        </w:rPr>
        <w:t xml:space="preserve">pradėtos teikti </w:t>
      </w:r>
      <w:r w:rsidR="00F1138C">
        <w:rPr>
          <w:rFonts w:ascii="Arial" w:hAnsi="Arial" w:cs="Arial"/>
          <w:sz w:val="20"/>
          <w:szCs w:val="20"/>
        </w:rPr>
        <w:t>trumpesn</w:t>
      </w:r>
      <w:r w:rsidR="00E70FE6">
        <w:rPr>
          <w:rFonts w:ascii="Arial" w:hAnsi="Arial" w:cs="Arial"/>
          <w:sz w:val="20"/>
          <w:szCs w:val="20"/>
        </w:rPr>
        <w:t>į</w:t>
      </w:r>
      <w:r w:rsidR="00F1138C">
        <w:rPr>
          <w:rFonts w:ascii="Arial" w:hAnsi="Arial" w:cs="Arial"/>
          <w:sz w:val="20"/>
          <w:szCs w:val="20"/>
        </w:rPr>
        <w:t xml:space="preserve"> termin</w:t>
      </w:r>
      <w:r w:rsidR="00E70FE6">
        <w:rPr>
          <w:rFonts w:ascii="Arial" w:hAnsi="Arial" w:cs="Arial"/>
          <w:sz w:val="20"/>
          <w:szCs w:val="20"/>
        </w:rPr>
        <w:t>ą</w:t>
      </w:r>
      <w:r w:rsidR="00F1138C">
        <w:rPr>
          <w:rFonts w:ascii="Arial" w:hAnsi="Arial" w:cs="Arial"/>
          <w:sz w:val="20"/>
          <w:szCs w:val="20"/>
        </w:rPr>
        <w:t xml:space="preserve"> nei nurodyt</w:t>
      </w:r>
      <w:r w:rsidR="00E70FE6">
        <w:rPr>
          <w:rFonts w:ascii="Arial" w:hAnsi="Arial" w:cs="Arial"/>
          <w:sz w:val="20"/>
          <w:szCs w:val="20"/>
        </w:rPr>
        <w:t xml:space="preserve">as Techninėje specifikacijoje </w:t>
      </w:r>
      <w:r w:rsidR="00F1138C">
        <w:rPr>
          <w:rFonts w:ascii="Arial" w:hAnsi="Arial" w:cs="Arial"/>
          <w:sz w:val="20"/>
          <w:szCs w:val="20"/>
        </w:rPr>
        <w:t>bazini</w:t>
      </w:r>
      <w:r w:rsidR="00E70FE6">
        <w:rPr>
          <w:rFonts w:ascii="Arial" w:hAnsi="Arial" w:cs="Arial"/>
          <w:sz w:val="20"/>
          <w:szCs w:val="20"/>
        </w:rPr>
        <w:t>s paslaugų teikimo pradžios terminas</w:t>
      </w:r>
      <w:r w:rsidRPr="005126E6">
        <w:rPr>
          <w:rFonts w:ascii="Arial" w:eastAsia="Arial Unicode MS" w:hAnsi="Arial" w:cs="Arial"/>
          <w:color w:val="000000"/>
          <w:sz w:val="20"/>
          <w:szCs w:val="20"/>
          <w:shd w:val="clear" w:color="auto" w:fill="FFFFFF"/>
          <w:lang w:eastAsia="zh-CN"/>
        </w:rPr>
        <w:t xml:space="preserve">, Komisija už tai suteiks </w:t>
      </w:r>
      <w:r w:rsidR="00EE1A69">
        <w:rPr>
          <w:rFonts w:ascii="Arial" w:eastAsia="Arial Unicode MS" w:hAnsi="Arial" w:cs="Arial"/>
          <w:color w:val="000000"/>
          <w:sz w:val="20"/>
          <w:szCs w:val="20"/>
          <w:shd w:val="clear" w:color="auto" w:fill="FFFFFF"/>
          <w:lang w:eastAsia="zh-CN"/>
        </w:rPr>
        <w:t>2</w:t>
      </w:r>
      <w:r w:rsidR="00EE6E52" w:rsidRPr="005126E6">
        <w:rPr>
          <w:rFonts w:ascii="Arial" w:eastAsia="Arial Unicode MS" w:hAnsi="Arial" w:cs="Arial"/>
          <w:color w:val="000000"/>
          <w:sz w:val="20"/>
          <w:szCs w:val="20"/>
          <w:shd w:val="clear" w:color="auto" w:fill="FFFFFF"/>
          <w:lang w:eastAsia="zh-CN"/>
        </w:rPr>
        <w:t xml:space="preserve"> bal</w:t>
      </w:r>
      <w:r w:rsidR="00F1138C">
        <w:rPr>
          <w:rFonts w:ascii="Arial" w:eastAsia="Arial Unicode MS" w:hAnsi="Arial" w:cs="Arial"/>
          <w:color w:val="000000"/>
          <w:sz w:val="20"/>
          <w:szCs w:val="20"/>
          <w:shd w:val="clear" w:color="auto" w:fill="FFFFFF"/>
          <w:lang w:eastAsia="zh-CN"/>
        </w:rPr>
        <w:t>us</w:t>
      </w:r>
      <w:r w:rsidRPr="005126E6">
        <w:rPr>
          <w:rFonts w:ascii="Arial" w:eastAsia="Arial Unicode MS" w:hAnsi="Arial" w:cs="Arial"/>
          <w:color w:val="000000"/>
          <w:sz w:val="20"/>
          <w:szCs w:val="20"/>
          <w:shd w:val="clear" w:color="auto" w:fill="FFFFFF"/>
          <w:lang w:eastAsia="zh-CN"/>
        </w:rPr>
        <w:t xml:space="preserve">. </w:t>
      </w:r>
    </w:p>
    <w:p w14:paraId="5E4771FE" w14:textId="281DBE54" w:rsidR="00565295" w:rsidRPr="005126E6" w:rsidRDefault="00565295" w:rsidP="00565295">
      <w:pPr>
        <w:pStyle w:val="Sraopastraipa"/>
        <w:numPr>
          <w:ilvl w:val="0"/>
          <w:numId w:val="6"/>
        </w:numPr>
        <w:tabs>
          <w:tab w:val="num" w:pos="0"/>
        </w:tabs>
        <w:spacing w:before="240" w:after="160"/>
        <w:ind w:left="0" w:firstLine="0"/>
        <w:jc w:val="both"/>
        <w:rPr>
          <w:rFonts w:ascii="Arial" w:hAnsi="Arial" w:cs="Arial"/>
          <w:sz w:val="20"/>
          <w:szCs w:val="20"/>
        </w:rPr>
      </w:pPr>
      <w:r w:rsidRPr="005126E6">
        <w:rPr>
          <w:rFonts w:ascii="Arial" w:eastAsia="Arial Unicode MS" w:hAnsi="Arial" w:cs="Arial"/>
          <w:i/>
          <w:iCs/>
          <w:color w:val="000000"/>
          <w:sz w:val="20"/>
          <w:szCs w:val="20"/>
          <w:shd w:val="clear" w:color="auto" w:fill="FFFFFF"/>
          <w:lang w:eastAsia="zh-CN"/>
        </w:rPr>
        <w:t xml:space="preserve">Šis įsipareigojimas bus perkeltas į </w:t>
      </w:r>
      <w:r w:rsidRPr="005126E6">
        <w:rPr>
          <w:rFonts w:ascii="Arial" w:eastAsia="TimesNewRomanPSMT" w:hAnsi="Arial" w:cs="Arial"/>
          <w:i/>
          <w:iCs/>
          <w:sz w:val="20"/>
          <w:szCs w:val="20"/>
          <w:shd w:val="clear" w:color="auto" w:fill="FFFFFF"/>
        </w:rPr>
        <w:t>Technin</w:t>
      </w:r>
      <w:r w:rsidR="005C31CB">
        <w:rPr>
          <w:rFonts w:ascii="Arial" w:eastAsia="TimesNewRomanPSMT" w:hAnsi="Arial" w:cs="Arial"/>
          <w:i/>
          <w:iCs/>
          <w:sz w:val="20"/>
          <w:szCs w:val="20"/>
          <w:shd w:val="clear" w:color="auto" w:fill="FFFFFF"/>
        </w:rPr>
        <w:t>ę</w:t>
      </w:r>
      <w:r w:rsidRPr="005126E6">
        <w:rPr>
          <w:rFonts w:ascii="Arial" w:eastAsia="TimesNewRomanPSMT" w:hAnsi="Arial" w:cs="Arial"/>
          <w:i/>
          <w:iCs/>
          <w:sz w:val="20"/>
          <w:szCs w:val="20"/>
          <w:shd w:val="clear" w:color="auto" w:fill="FFFFFF"/>
        </w:rPr>
        <w:t xml:space="preserve"> specifikac</w:t>
      </w:r>
      <w:r w:rsidR="00C166C2">
        <w:rPr>
          <w:rFonts w:ascii="Arial" w:eastAsia="TimesNewRomanPSMT" w:hAnsi="Arial" w:cs="Arial"/>
          <w:i/>
          <w:iCs/>
          <w:sz w:val="20"/>
          <w:szCs w:val="20"/>
          <w:shd w:val="clear" w:color="auto" w:fill="FFFFFF"/>
        </w:rPr>
        <w:t>i</w:t>
      </w:r>
      <w:r w:rsidRPr="005126E6">
        <w:rPr>
          <w:rFonts w:ascii="Arial" w:eastAsia="TimesNewRomanPSMT" w:hAnsi="Arial" w:cs="Arial"/>
          <w:i/>
          <w:iCs/>
          <w:sz w:val="20"/>
          <w:szCs w:val="20"/>
          <w:shd w:val="clear" w:color="auto" w:fill="FFFFFF"/>
        </w:rPr>
        <w:t>j</w:t>
      </w:r>
      <w:r w:rsidR="005C31CB">
        <w:rPr>
          <w:rFonts w:ascii="Arial" w:eastAsia="TimesNewRomanPSMT" w:hAnsi="Arial" w:cs="Arial"/>
          <w:i/>
          <w:iCs/>
          <w:sz w:val="20"/>
          <w:szCs w:val="20"/>
          <w:shd w:val="clear" w:color="auto" w:fill="FFFFFF"/>
        </w:rPr>
        <w:t>ą</w:t>
      </w:r>
      <w:r w:rsidRPr="005126E6">
        <w:rPr>
          <w:rFonts w:ascii="Arial" w:eastAsia="Arial Unicode MS" w:hAnsi="Arial" w:cs="Arial"/>
          <w:i/>
          <w:iCs/>
          <w:color w:val="000000"/>
          <w:sz w:val="20"/>
          <w:szCs w:val="20"/>
          <w:shd w:val="clear" w:color="auto" w:fill="FFFFFF"/>
          <w:lang w:eastAsia="zh-CN"/>
        </w:rPr>
        <w:t xml:space="preserve"> </w:t>
      </w:r>
      <w:r w:rsidR="000A2688">
        <w:rPr>
          <w:rFonts w:ascii="Arial" w:eastAsia="Arial Unicode MS" w:hAnsi="Arial" w:cs="Arial"/>
          <w:i/>
          <w:iCs/>
          <w:color w:val="000000"/>
          <w:sz w:val="20"/>
          <w:szCs w:val="20"/>
          <w:shd w:val="clear" w:color="auto" w:fill="FFFFFF"/>
          <w:lang w:eastAsia="zh-CN"/>
        </w:rPr>
        <w:t>bei Sutarties SD ir</w:t>
      </w:r>
      <w:r w:rsidR="00067C0C">
        <w:rPr>
          <w:rFonts w:ascii="Arial" w:eastAsia="Arial Unicode MS" w:hAnsi="Arial" w:cs="Arial"/>
          <w:i/>
          <w:iCs/>
          <w:color w:val="000000"/>
          <w:sz w:val="20"/>
          <w:szCs w:val="20"/>
          <w:shd w:val="clear" w:color="auto" w:fill="FFFFFF"/>
          <w:lang w:eastAsia="zh-CN"/>
        </w:rPr>
        <w:t xml:space="preserve"> taps sutartiniu tiekėjo įsipareigojimu</w:t>
      </w:r>
      <w:r w:rsidRPr="005126E6">
        <w:rPr>
          <w:rFonts w:ascii="Arial" w:eastAsia="Arial Unicode MS" w:hAnsi="Arial" w:cs="Arial"/>
          <w:i/>
          <w:iCs/>
          <w:color w:val="000000"/>
          <w:sz w:val="20"/>
          <w:szCs w:val="20"/>
          <w:shd w:val="clear" w:color="auto" w:fill="FFFFFF"/>
          <w:lang w:eastAsia="zh-CN"/>
        </w:rPr>
        <w:t>.</w:t>
      </w:r>
    </w:p>
    <w:p w14:paraId="75ED142F" w14:textId="77777777" w:rsidR="00565295" w:rsidRPr="005126E6" w:rsidRDefault="00565295" w:rsidP="00565295">
      <w:pPr>
        <w:pStyle w:val="Sraopastraipa"/>
        <w:numPr>
          <w:ilvl w:val="0"/>
          <w:numId w:val="6"/>
        </w:numPr>
        <w:tabs>
          <w:tab w:val="num" w:pos="0"/>
        </w:tabs>
        <w:ind w:left="0" w:firstLine="0"/>
        <w:jc w:val="both"/>
        <w:rPr>
          <w:rFonts w:ascii="Arial" w:hAnsi="Arial" w:cs="Arial"/>
          <w:sz w:val="20"/>
          <w:szCs w:val="20"/>
        </w:rPr>
      </w:pPr>
    </w:p>
    <w:p w14:paraId="232C3308" w14:textId="21F5467D" w:rsidR="00565295" w:rsidRPr="005126E6" w:rsidRDefault="00565295" w:rsidP="00565295">
      <w:pPr>
        <w:pStyle w:val="Sraopastraipa"/>
        <w:numPr>
          <w:ilvl w:val="0"/>
          <w:numId w:val="6"/>
        </w:numPr>
        <w:tabs>
          <w:tab w:val="num" w:pos="0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 w:rsidRPr="005126E6">
        <w:rPr>
          <w:rFonts w:ascii="Arial" w:eastAsia="Arial Unicode MS" w:hAnsi="Arial" w:cs="Arial"/>
          <w:color w:val="000000"/>
          <w:sz w:val="20"/>
          <w:szCs w:val="20"/>
          <w:shd w:val="clear" w:color="auto" w:fill="FFFFFF"/>
          <w:lang w:eastAsia="zh-CN"/>
        </w:rPr>
        <w:t xml:space="preserve">Jei </w:t>
      </w:r>
      <w:r w:rsidRPr="005126E6">
        <w:rPr>
          <w:rFonts w:ascii="Arial" w:hAnsi="Arial" w:cs="Arial"/>
          <w:sz w:val="20"/>
          <w:szCs w:val="20"/>
        </w:rPr>
        <w:t xml:space="preserve">Tiekėjas pasiūlymo formoje </w:t>
      </w:r>
      <w:r w:rsidR="005C31CB" w:rsidRPr="005C31CB">
        <w:rPr>
          <w:rFonts w:ascii="Arial" w:eastAsia="Arial Unicode MS" w:hAnsi="Arial" w:cs="Arial"/>
          <w:color w:val="000000"/>
          <w:sz w:val="20"/>
          <w:szCs w:val="20"/>
          <w:shd w:val="clear" w:color="auto" w:fill="FFFFFF"/>
          <w:lang w:eastAsia="zh-CN"/>
        </w:rPr>
        <w:t xml:space="preserve">nurodo, kad avarinių gedimų remonto paslaugos teikimo pradžia nuo pranešimo gavimo Lietuvos miestuose, kaimuose ir gyvenvietėse, išskyrus Vilniaus, Kauno, Klaipėdos, Panevėžio ir Šiaulių miestus yra </w:t>
      </w:r>
      <w:r w:rsidR="005C31CB">
        <w:rPr>
          <w:rFonts w:ascii="Arial" w:eastAsia="Arial Unicode MS" w:hAnsi="Arial" w:cs="Arial"/>
          <w:color w:val="000000"/>
          <w:sz w:val="20"/>
          <w:szCs w:val="20"/>
          <w:shd w:val="clear" w:color="auto" w:fill="FFFFFF"/>
          <w:lang w:eastAsia="zh-CN"/>
        </w:rPr>
        <w:t>4</w:t>
      </w:r>
      <w:r w:rsidR="005C31CB" w:rsidRPr="005C31CB">
        <w:rPr>
          <w:rFonts w:ascii="Arial" w:eastAsia="Arial Unicode MS" w:hAnsi="Arial" w:cs="Arial"/>
          <w:color w:val="000000"/>
          <w:sz w:val="20"/>
          <w:szCs w:val="20"/>
          <w:shd w:val="clear" w:color="auto" w:fill="FFFFFF"/>
          <w:lang w:eastAsia="zh-CN"/>
        </w:rPr>
        <w:t xml:space="preserve"> valandos, t. y. tiekėjas įsipareigoja, kad paslaugos bus pradėtos teikti </w:t>
      </w:r>
      <w:r w:rsidR="005C31CB">
        <w:rPr>
          <w:rFonts w:ascii="Arial" w:eastAsia="Arial Unicode MS" w:hAnsi="Arial" w:cs="Arial"/>
          <w:color w:val="000000"/>
          <w:sz w:val="20"/>
          <w:szCs w:val="20"/>
          <w:shd w:val="clear" w:color="auto" w:fill="FFFFFF"/>
          <w:lang w:eastAsia="zh-CN"/>
        </w:rPr>
        <w:t>per</w:t>
      </w:r>
      <w:r w:rsidR="005C31CB" w:rsidRPr="005C31CB">
        <w:rPr>
          <w:rFonts w:ascii="Arial" w:eastAsia="Arial Unicode MS" w:hAnsi="Arial" w:cs="Arial"/>
          <w:color w:val="000000"/>
          <w:sz w:val="20"/>
          <w:szCs w:val="20"/>
          <w:shd w:val="clear" w:color="auto" w:fill="FFFFFF"/>
          <w:lang w:eastAsia="zh-CN"/>
        </w:rPr>
        <w:t xml:space="preserve"> Techninėje specifikacijoje </w:t>
      </w:r>
      <w:r w:rsidR="005C31CB">
        <w:rPr>
          <w:rFonts w:ascii="Arial" w:eastAsia="Arial Unicode MS" w:hAnsi="Arial" w:cs="Arial"/>
          <w:color w:val="000000"/>
          <w:sz w:val="20"/>
          <w:szCs w:val="20"/>
          <w:shd w:val="clear" w:color="auto" w:fill="FFFFFF"/>
          <w:lang w:eastAsia="zh-CN"/>
        </w:rPr>
        <w:t xml:space="preserve">nurodytą </w:t>
      </w:r>
      <w:r w:rsidR="005C31CB" w:rsidRPr="005C31CB">
        <w:rPr>
          <w:rFonts w:ascii="Arial" w:eastAsia="Arial Unicode MS" w:hAnsi="Arial" w:cs="Arial"/>
          <w:color w:val="000000"/>
          <w:sz w:val="20"/>
          <w:szCs w:val="20"/>
          <w:shd w:val="clear" w:color="auto" w:fill="FFFFFF"/>
          <w:lang w:eastAsia="zh-CN"/>
        </w:rPr>
        <w:t>bazin</w:t>
      </w:r>
      <w:r w:rsidR="005C31CB">
        <w:rPr>
          <w:rFonts w:ascii="Arial" w:eastAsia="Arial Unicode MS" w:hAnsi="Arial" w:cs="Arial"/>
          <w:color w:val="000000"/>
          <w:sz w:val="20"/>
          <w:szCs w:val="20"/>
          <w:shd w:val="clear" w:color="auto" w:fill="FFFFFF"/>
          <w:lang w:eastAsia="zh-CN"/>
        </w:rPr>
        <w:t>į</w:t>
      </w:r>
      <w:r w:rsidR="005C31CB" w:rsidRPr="005C31CB">
        <w:rPr>
          <w:rFonts w:ascii="Arial" w:eastAsia="Arial Unicode MS" w:hAnsi="Arial" w:cs="Arial"/>
          <w:color w:val="000000"/>
          <w:sz w:val="20"/>
          <w:szCs w:val="20"/>
          <w:shd w:val="clear" w:color="auto" w:fill="FFFFFF"/>
          <w:lang w:eastAsia="zh-CN"/>
        </w:rPr>
        <w:t xml:space="preserve"> paslaugų teikimo pradžios termin</w:t>
      </w:r>
      <w:r w:rsidR="005C31CB">
        <w:rPr>
          <w:rFonts w:ascii="Arial" w:eastAsia="Arial Unicode MS" w:hAnsi="Arial" w:cs="Arial"/>
          <w:color w:val="000000"/>
          <w:sz w:val="20"/>
          <w:szCs w:val="20"/>
          <w:shd w:val="clear" w:color="auto" w:fill="FFFFFF"/>
          <w:lang w:eastAsia="zh-CN"/>
        </w:rPr>
        <w:t>ą</w:t>
      </w:r>
      <w:r w:rsidR="005C31CB" w:rsidRPr="005C31CB">
        <w:rPr>
          <w:rFonts w:ascii="Arial" w:eastAsia="Arial Unicode MS" w:hAnsi="Arial" w:cs="Arial"/>
          <w:color w:val="000000"/>
          <w:sz w:val="20"/>
          <w:szCs w:val="20"/>
          <w:shd w:val="clear" w:color="auto" w:fill="FFFFFF"/>
          <w:lang w:eastAsia="zh-CN"/>
        </w:rPr>
        <w:t>,</w:t>
      </w:r>
      <w:r w:rsidRPr="005126E6">
        <w:rPr>
          <w:rFonts w:ascii="Arial" w:eastAsia="Arial Unicode MS" w:hAnsi="Arial" w:cs="Arial"/>
          <w:color w:val="000000"/>
          <w:sz w:val="20"/>
          <w:szCs w:val="20"/>
          <w:shd w:val="clear" w:color="auto" w:fill="FFFFFF"/>
          <w:lang w:eastAsia="zh-CN"/>
        </w:rPr>
        <w:t xml:space="preserve"> Komisija už tai suteiks 0 balų. </w:t>
      </w:r>
    </w:p>
    <w:p w14:paraId="190267BC" w14:textId="77777777" w:rsidR="00F77043" w:rsidRDefault="00F77043" w:rsidP="00565295">
      <w:pPr>
        <w:tabs>
          <w:tab w:val="left" w:pos="426"/>
        </w:tabs>
        <w:jc w:val="both"/>
        <w:rPr>
          <w:rFonts w:ascii="Arial" w:hAnsi="Arial" w:cs="Arial"/>
          <w:sz w:val="20"/>
          <w:szCs w:val="20"/>
        </w:rPr>
      </w:pPr>
    </w:p>
    <w:p w14:paraId="4D730595" w14:textId="0511EE06" w:rsidR="00565295" w:rsidRPr="005F386E" w:rsidRDefault="00565295" w:rsidP="00F77043">
      <w:pPr>
        <w:tabs>
          <w:tab w:val="left" w:pos="426"/>
        </w:tabs>
        <w:jc w:val="both"/>
        <w:rPr>
          <w:rFonts w:ascii="Arial" w:hAnsi="Arial" w:cs="Arial"/>
          <w:sz w:val="20"/>
          <w:szCs w:val="20"/>
        </w:rPr>
      </w:pPr>
      <w:r w:rsidRPr="005126E6">
        <w:rPr>
          <w:rFonts w:ascii="Arial" w:hAnsi="Arial" w:cs="Arial"/>
          <w:sz w:val="20"/>
          <w:szCs w:val="20"/>
        </w:rPr>
        <w:t xml:space="preserve">Ekonomiškai naudingiausiu laikomas pasiūlymas, kurio balų suma (S) yra didžiausia. </w:t>
      </w:r>
      <w:r w:rsidRPr="005126E6">
        <w:rPr>
          <w:rFonts w:ascii="Arial" w:hAnsi="Arial" w:cs="Arial"/>
          <w:bCs/>
          <w:iCs/>
          <w:sz w:val="20"/>
          <w:szCs w:val="20"/>
          <w:lang w:eastAsia="lt-LT"/>
        </w:rPr>
        <w:t>Balai skaičiuojami dviejų skaičių po kablelio tikslumu.</w:t>
      </w:r>
    </w:p>
    <w:p w14:paraId="50A9F779" w14:textId="77777777" w:rsidR="00565295" w:rsidRPr="005F386E" w:rsidRDefault="00565295" w:rsidP="00565295">
      <w:pPr>
        <w:tabs>
          <w:tab w:val="left" w:pos="-864"/>
          <w:tab w:val="left" w:pos="-432"/>
        </w:tabs>
        <w:suppressAutoHyphens/>
        <w:autoSpaceDN w:val="0"/>
        <w:jc w:val="center"/>
        <w:rPr>
          <w:rFonts w:ascii="Arial" w:hAnsi="Arial" w:cs="Arial"/>
          <w:sz w:val="20"/>
          <w:szCs w:val="20"/>
        </w:rPr>
      </w:pPr>
      <w:r w:rsidRPr="005F386E">
        <w:rPr>
          <w:rFonts w:ascii="Arial" w:hAnsi="Arial" w:cs="Arial"/>
          <w:sz w:val="20"/>
          <w:szCs w:val="20"/>
        </w:rPr>
        <w:t>_______</w:t>
      </w:r>
    </w:p>
    <w:p w14:paraId="2387CEB3" w14:textId="77777777" w:rsidR="00565295" w:rsidRPr="005F386E" w:rsidRDefault="00565295" w:rsidP="00565295">
      <w:pPr>
        <w:rPr>
          <w:rFonts w:ascii="Arial" w:hAnsi="Arial" w:cs="Arial"/>
          <w:sz w:val="20"/>
          <w:szCs w:val="20"/>
        </w:rPr>
      </w:pPr>
    </w:p>
    <w:sectPr w:rsidR="00565295" w:rsidRPr="005F386E" w:rsidSect="00F77043">
      <w:pgSz w:w="11906" w:h="16838"/>
      <w:pgMar w:top="720" w:right="720" w:bottom="720" w:left="72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2EF31C2"/>
    <w:multiLevelType w:val="hybridMultilevel"/>
    <w:tmpl w:val="1544141E"/>
    <w:lvl w:ilvl="0" w:tplc="3DB836CC">
      <w:start w:val="1"/>
      <w:numFmt w:val="decimal"/>
      <w:lvlText w:val="%1)"/>
      <w:lvlJc w:val="left"/>
      <w:pPr>
        <w:ind w:left="360" w:hanging="360"/>
      </w:pPr>
      <w:rPr>
        <w:rFonts w:asciiTheme="minorHAnsi" w:eastAsiaTheme="minorHAnsi" w:hAnsiTheme="minorHAnsi" w:cstheme="minorBidi"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DB72A5"/>
    <w:multiLevelType w:val="hybridMultilevel"/>
    <w:tmpl w:val="DA78E6C6"/>
    <w:lvl w:ilvl="0" w:tplc="2C2015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AA5D8B"/>
    <w:multiLevelType w:val="hybridMultilevel"/>
    <w:tmpl w:val="DFE2A514"/>
    <w:lvl w:ilvl="0" w:tplc="7C3EE17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  <w:sz w:val="24"/>
        <w:szCs w:val="24"/>
      </w:rPr>
    </w:lvl>
    <w:lvl w:ilvl="1" w:tplc="4C7C95F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Arial Unicode MS" w:hAnsi="Times New Roman" w:cs="Times New Roman" w:hint="default"/>
      </w:r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11572"/>
    <w:multiLevelType w:val="hybridMultilevel"/>
    <w:tmpl w:val="DFE2A514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  <w:sz w:val="24"/>
        <w:szCs w:val="24"/>
      </w:rPr>
    </w:lvl>
    <w:lvl w:ilvl="1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Arial Unicode MS" w:hAnsi="Times New Roman" w:cs="Times New Roman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54219C"/>
    <w:multiLevelType w:val="hybridMultilevel"/>
    <w:tmpl w:val="0B7E5FC0"/>
    <w:lvl w:ilvl="0" w:tplc="3DB836CC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DA4C3E"/>
    <w:multiLevelType w:val="hybridMultilevel"/>
    <w:tmpl w:val="5F8CF7AA"/>
    <w:lvl w:ilvl="0" w:tplc="3DB836CC">
      <w:start w:val="1"/>
      <w:numFmt w:val="decimal"/>
      <w:lvlText w:val="%1)"/>
      <w:lvlJc w:val="left"/>
      <w:pPr>
        <w:ind w:left="360" w:hanging="360"/>
      </w:pPr>
      <w:rPr>
        <w:rFonts w:asciiTheme="minorHAnsi" w:eastAsiaTheme="minorHAnsi" w:hAnsiTheme="minorHAnsi" w:cstheme="minorBidi"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88523DE"/>
    <w:multiLevelType w:val="hybridMultilevel"/>
    <w:tmpl w:val="78248D6A"/>
    <w:lvl w:ilvl="0" w:tplc="69CC51C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A7116D"/>
    <w:multiLevelType w:val="hybridMultilevel"/>
    <w:tmpl w:val="AA62F940"/>
    <w:lvl w:ilvl="0" w:tplc="3DB836CC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23662B"/>
    <w:multiLevelType w:val="hybridMultilevel"/>
    <w:tmpl w:val="9E7C61FE"/>
    <w:lvl w:ilvl="0" w:tplc="3DB836CC">
      <w:start w:val="1"/>
      <w:numFmt w:val="decimal"/>
      <w:lvlText w:val="%1)"/>
      <w:lvlJc w:val="left"/>
      <w:pPr>
        <w:ind w:left="360" w:hanging="360"/>
      </w:pPr>
      <w:rPr>
        <w:rFonts w:asciiTheme="minorHAnsi" w:eastAsiaTheme="minorHAnsi" w:hAnsiTheme="minorHAnsi" w:cstheme="minorBidi"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D1D3B2A"/>
    <w:multiLevelType w:val="hybridMultilevel"/>
    <w:tmpl w:val="4F70F33E"/>
    <w:lvl w:ilvl="0" w:tplc="38F45E18">
      <w:start w:val="2"/>
      <w:numFmt w:val="decimal"/>
      <w:lvlText w:val="%1."/>
      <w:lvlJc w:val="left"/>
      <w:pPr>
        <w:ind w:left="38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02" w:hanging="360"/>
      </w:pPr>
    </w:lvl>
    <w:lvl w:ilvl="2" w:tplc="0427001B" w:tentative="1">
      <w:start w:val="1"/>
      <w:numFmt w:val="lowerRoman"/>
      <w:lvlText w:val="%3."/>
      <w:lvlJc w:val="right"/>
      <w:pPr>
        <w:ind w:left="1822" w:hanging="180"/>
      </w:pPr>
    </w:lvl>
    <w:lvl w:ilvl="3" w:tplc="0427000F" w:tentative="1">
      <w:start w:val="1"/>
      <w:numFmt w:val="decimal"/>
      <w:lvlText w:val="%4."/>
      <w:lvlJc w:val="left"/>
      <w:pPr>
        <w:ind w:left="2542" w:hanging="360"/>
      </w:pPr>
    </w:lvl>
    <w:lvl w:ilvl="4" w:tplc="04270019" w:tentative="1">
      <w:start w:val="1"/>
      <w:numFmt w:val="lowerLetter"/>
      <w:lvlText w:val="%5."/>
      <w:lvlJc w:val="left"/>
      <w:pPr>
        <w:ind w:left="3262" w:hanging="360"/>
      </w:pPr>
    </w:lvl>
    <w:lvl w:ilvl="5" w:tplc="0427001B" w:tentative="1">
      <w:start w:val="1"/>
      <w:numFmt w:val="lowerRoman"/>
      <w:lvlText w:val="%6."/>
      <w:lvlJc w:val="right"/>
      <w:pPr>
        <w:ind w:left="3982" w:hanging="180"/>
      </w:pPr>
    </w:lvl>
    <w:lvl w:ilvl="6" w:tplc="0427000F" w:tentative="1">
      <w:start w:val="1"/>
      <w:numFmt w:val="decimal"/>
      <w:lvlText w:val="%7."/>
      <w:lvlJc w:val="left"/>
      <w:pPr>
        <w:ind w:left="4702" w:hanging="360"/>
      </w:pPr>
    </w:lvl>
    <w:lvl w:ilvl="7" w:tplc="04270019" w:tentative="1">
      <w:start w:val="1"/>
      <w:numFmt w:val="lowerLetter"/>
      <w:lvlText w:val="%8."/>
      <w:lvlJc w:val="left"/>
      <w:pPr>
        <w:ind w:left="5422" w:hanging="360"/>
      </w:pPr>
    </w:lvl>
    <w:lvl w:ilvl="8" w:tplc="0427001B" w:tentative="1">
      <w:start w:val="1"/>
      <w:numFmt w:val="lowerRoman"/>
      <w:lvlText w:val="%9."/>
      <w:lvlJc w:val="right"/>
      <w:pPr>
        <w:ind w:left="6142" w:hanging="180"/>
      </w:pPr>
    </w:lvl>
  </w:abstractNum>
  <w:num w:numId="1" w16cid:durableId="930554360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32462564">
    <w:abstractNumId w:val="3"/>
  </w:num>
  <w:num w:numId="3" w16cid:durableId="1839493521">
    <w:abstractNumId w:val="4"/>
  </w:num>
  <w:num w:numId="4" w16cid:durableId="1624846566">
    <w:abstractNumId w:val="7"/>
  </w:num>
  <w:num w:numId="5" w16cid:durableId="136148222">
    <w:abstractNumId w:val="2"/>
  </w:num>
  <w:num w:numId="6" w16cid:durableId="1724935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11908914">
    <w:abstractNumId w:val="8"/>
  </w:num>
  <w:num w:numId="8" w16cid:durableId="1655183828">
    <w:abstractNumId w:val="1"/>
  </w:num>
  <w:num w:numId="9" w16cid:durableId="696547967">
    <w:abstractNumId w:val="5"/>
  </w:num>
  <w:num w:numId="10" w16cid:durableId="1866752599">
    <w:abstractNumId w:val="9"/>
  </w:num>
  <w:num w:numId="11" w16cid:durableId="562447109">
    <w:abstractNumId w:val="6"/>
  </w:num>
  <w:num w:numId="12" w16cid:durableId="1169935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AE4"/>
    <w:rsid w:val="00067C0C"/>
    <w:rsid w:val="000A2688"/>
    <w:rsid w:val="000E2144"/>
    <w:rsid w:val="00131ECC"/>
    <w:rsid w:val="001673DC"/>
    <w:rsid w:val="001C6137"/>
    <w:rsid w:val="00217889"/>
    <w:rsid w:val="00225944"/>
    <w:rsid w:val="002C735F"/>
    <w:rsid w:val="002F35A3"/>
    <w:rsid w:val="00332688"/>
    <w:rsid w:val="003478CB"/>
    <w:rsid w:val="003B1A89"/>
    <w:rsid w:val="003F1A19"/>
    <w:rsid w:val="003F6BC5"/>
    <w:rsid w:val="004200B7"/>
    <w:rsid w:val="004419FF"/>
    <w:rsid w:val="004A1CB0"/>
    <w:rsid w:val="005126E6"/>
    <w:rsid w:val="005627C5"/>
    <w:rsid w:val="00565295"/>
    <w:rsid w:val="005C31CB"/>
    <w:rsid w:val="005D05BA"/>
    <w:rsid w:val="0063176D"/>
    <w:rsid w:val="00633C95"/>
    <w:rsid w:val="00714BAE"/>
    <w:rsid w:val="00734996"/>
    <w:rsid w:val="00741992"/>
    <w:rsid w:val="00741E32"/>
    <w:rsid w:val="00757A12"/>
    <w:rsid w:val="007836B2"/>
    <w:rsid w:val="007C1FE9"/>
    <w:rsid w:val="0084004E"/>
    <w:rsid w:val="008701E3"/>
    <w:rsid w:val="008867F7"/>
    <w:rsid w:val="008B0EEB"/>
    <w:rsid w:val="009406D7"/>
    <w:rsid w:val="00963099"/>
    <w:rsid w:val="009C2632"/>
    <w:rsid w:val="00A0225A"/>
    <w:rsid w:val="00A07E28"/>
    <w:rsid w:val="00A33E95"/>
    <w:rsid w:val="00A77573"/>
    <w:rsid w:val="00AA2C59"/>
    <w:rsid w:val="00AD1B21"/>
    <w:rsid w:val="00AD7AE4"/>
    <w:rsid w:val="00B017CB"/>
    <w:rsid w:val="00B0483E"/>
    <w:rsid w:val="00B444CA"/>
    <w:rsid w:val="00C166C2"/>
    <w:rsid w:val="00C2372F"/>
    <w:rsid w:val="00C6406F"/>
    <w:rsid w:val="00C74F0A"/>
    <w:rsid w:val="00CF3036"/>
    <w:rsid w:val="00D52809"/>
    <w:rsid w:val="00E1357C"/>
    <w:rsid w:val="00E22D79"/>
    <w:rsid w:val="00E70FE6"/>
    <w:rsid w:val="00E90B5F"/>
    <w:rsid w:val="00EE0F7A"/>
    <w:rsid w:val="00EE1605"/>
    <w:rsid w:val="00EE1A69"/>
    <w:rsid w:val="00EE6E52"/>
    <w:rsid w:val="00F1138C"/>
    <w:rsid w:val="00F154D7"/>
    <w:rsid w:val="00F715A5"/>
    <w:rsid w:val="00F77043"/>
    <w:rsid w:val="00FA4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8DE11"/>
  <w15:chartTrackingRefBased/>
  <w15:docId w15:val="{8C5B9277-E976-4D11-93C7-6FB018E34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D7AE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AD7A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aliases w:val="Title Header2,UNDERRUBRIK 1-2"/>
    <w:basedOn w:val="prastasis"/>
    <w:next w:val="prastasis"/>
    <w:link w:val="Antrat2Diagrama"/>
    <w:unhideWhenUsed/>
    <w:qFormat/>
    <w:rsid w:val="00AD7A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D7AE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AD7A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D7AE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D7AE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D7AE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D7AE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D7AE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D7AE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aliases w:val="Title Header2 Diagrama,UNDERRUBRIK 1-2 Diagrama"/>
    <w:basedOn w:val="Numatytasispastraiposriftas"/>
    <w:link w:val="Antrat2"/>
    <w:uiPriority w:val="9"/>
    <w:semiHidden/>
    <w:rsid w:val="00AD7AE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D7AE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AD7AE4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D7AE4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D7AE4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D7AE4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D7AE4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D7AE4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AD7AE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D7A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AD7A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D7A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D7A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AD7AE4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AD7AE4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AD7AE4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D7AE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D7AE4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AD7AE4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565295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6406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6406F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6406F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6406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6406F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Pataisymai">
    <w:name w:val="Revision"/>
    <w:hidden/>
    <w:uiPriority w:val="99"/>
    <w:semiHidden/>
    <w:rsid w:val="0021788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Pagrindinistekstas">
    <w:name w:val="Body Text"/>
    <w:basedOn w:val="prastasis"/>
    <w:link w:val="PagrindinistekstasDiagrama"/>
    <w:uiPriority w:val="99"/>
    <w:unhideWhenUsed/>
    <w:rsid w:val="004A1CB0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4A1CB0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215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numbering.xml"
                 Type="http://schemas.openxmlformats.org/officeDocument/2006/relationships/numbering"/>
   <Relationship Id="rId2" Target="styles.xml"
                 Type="http://schemas.openxmlformats.org/officeDocument/2006/relationships/styles"/>
   <Relationship Id="rId3" Target="settings.xml"
                 Type="http://schemas.openxmlformats.org/officeDocument/2006/relationships/settings"/>
   <Relationship Id="rId4" Target="webSettings.xml"
                 Type="http://schemas.openxmlformats.org/officeDocument/2006/relationships/webSettings"/>
   <Relationship Id="rId5" Target="fontTable.xml"
                 Type="http://schemas.openxmlformats.org/officeDocument/2006/relationships/fontTable"/>
   <Relationship Id="rId6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2001</Words>
  <Characters>1142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2024-11-06T11:43:00Z</dcterms:created>
  <dc:creator>Agnė Užienė</dc:creator>
  <cp:lastModifiedBy>Daina Puodžiūnienė</cp:lastModifiedBy>
  <dcterms:modified xsi:type="dcterms:W3CDTF">2024-11-26T07:58:00Z</dcterms:modified>
  <cp:revision>6</cp:revision>
</cp:coreProperties>
</file>