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D116" w14:textId="7270965A" w:rsidR="00C2780C" w:rsidRPr="00B41D4A" w:rsidRDefault="00C2780C" w:rsidP="00C2780C">
      <w:pPr>
        <w:spacing w:after="0" w:line="240" w:lineRule="auto"/>
        <w:jc w:val="center"/>
        <w:rPr>
          <w:rFonts w:ascii="Times New Roman" w:hAnsi="Times New Roman" w:cs="Times New Roman"/>
          <w:b/>
          <w:bCs/>
          <w:caps/>
          <w:sz w:val="24"/>
          <w:szCs w:val="24"/>
        </w:rPr>
      </w:pPr>
      <w:bookmarkStart w:id="0" w:name="_Hlk93654925"/>
      <w:bookmarkStart w:id="1" w:name="_Hlk97197295"/>
      <w:r w:rsidRPr="00B41D4A">
        <w:rPr>
          <w:rFonts w:ascii="Times New Roman" w:hAnsi="Times New Roman" w:cs="Times New Roman"/>
          <w:b/>
          <w:bCs/>
          <w:caps/>
          <w:sz w:val="24"/>
          <w:szCs w:val="24"/>
        </w:rPr>
        <w:t>A. Vienažindžio pėsčiųjų tako įrengimo Laižuvos miestelyje darbų</w:t>
      </w:r>
    </w:p>
    <w:p w14:paraId="12D12D0E" w14:textId="25B9C3D0" w:rsidR="0099237F" w:rsidRPr="00B41D4A" w:rsidRDefault="0099237F" w:rsidP="0099237F">
      <w:pPr>
        <w:spacing w:after="0" w:line="240" w:lineRule="auto"/>
        <w:jc w:val="center"/>
        <w:rPr>
          <w:rFonts w:ascii="Times New Roman" w:eastAsia="Times New Roman" w:hAnsi="Times New Roman" w:cs="Times New Roman"/>
          <w:b/>
          <w:sz w:val="24"/>
          <w:szCs w:val="24"/>
        </w:rPr>
      </w:pPr>
      <w:r w:rsidRPr="00B41D4A">
        <w:rPr>
          <w:rFonts w:ascii="Times New Roman" w:hAnsi="Times New Roman" w:cs="Times New Roman"/>
          <w:b/>
          <w:bCs/>
          <w:sz w:val="24"/>
          <w:szCs w:val="24"/>
        </w:rPr>
        <w:t>SUTARTIS NR. MS-</w:t>
      </w:r>
    </w:p>
    <w:p w14:paraId="7DBA2F99" w14:textId="77777777" w:rsidR="0099237F" w:rsidRPr="00B41D4A" w:rsidRDefault="0099237F" w:rsidP="0099237F">
      <w:pPr>
        <w:spacing w:after="0" w:line="240" w:lineRule="auto"/>
        <w:jc w:val="center"/>
        <w:rPr>
          <w:rFonts w:ascii="Times New Roman" w:eastAsia="Times New Roman" w:hAnsi="Times New Roman" w:cs="Times New Roman"/>
          <w:b/>
          <w:sz w:val="24"/>
          <w:szCs w:val="24"/>
        </w:rPr>
      </w:pPr>
    </w:p>
    <w:bookmarkEnd w:id="0"/>
    <w:bookmarkEnd w:id="1"/>
    <w:p w14:paraId="6AC105A7" w14:textId="4318555F" w:rsidR="0099237F" w:rsidRPr="00B41D4A" w:rsidRDefault="0099237F" w:rsidP="0099237F">
      <w:pPr>
        <w:spacing w:after="0" w:line="240" w:lineRule="auto"/>
        <w:jc w:val="center"/>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202</w:t>
      </w:r>
      <w:r w:rsidR="00C2780C" w:rsidRPr="00B41D4A">
        <w:rPr>
          <w:rFonts w:ascii="Times New Roman" w:eastAsia="Times New Roman" w:hAnsi="Times New Roman" w:cs="Times New Roman"/>
          <w:sz w:val="24"/>
          <w:szCs w:val="24"/>
        </w:rPr>
        <w:t>5</w:t>
      </w:r>
      <w:r w:rsidRPr="00B41D4A">
        <w:rPr>
          <w:rFonts w:ascii="Times New Roman" w:eastAsia="Times New Roman" w:hAnsi="Times New Roman" w:cs="Times New Roman"/>
          <w:sz w:val="24"/>
          <w:szCs w:val="24"/>
        </w:rPr>
        <w:t xml:space="preserve"> m.                      d.</w:t>
      </w:r>
    </w:p>
    <w:p w14:paraId="0A02C84A" w14:textId="77777777" w:rsidR="0099237F" w:rsidRPr="00B41D4A" w:rsidRDefault="0099237F" w:rsidP="0099237F">
      <w:pPr>
        <w:spacing w:after="0" w:line="240" w:lineRule="auto"/>
        <w:jc w:val="center"/>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Mažeikiai</w:t>
      </w:r>
    </w:p>
    <w:p w14:paraId="27CA7296" w14:textId="77777777" w:rsidR="0099237F" w:rsidRPr="00B41D4A" w:rsidRDefault="0099237F" w:rsidP="0099237F">
      <w:pPr>
        <w:spacing w:line="240" w:lineRule="auto"/>
        <w:jc w:val="center"/>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ab/>
      </w:r>
    </w:p>
    <w:p w14:paraId="50D0A6E8" w14:textId="18D2EEAB" w:rsidR="00C2780C" w:rsidRPr="00B41D4A" w:rsidRDefault="0099237F" w:rsidP="0099237F">
      <w:pPr>
        <w:tabs>
          <w:tab w:val="left" w:pos="567"/>
          <w:tab w:val="left" w:pos="851"/>
        </w:tabs>
        <w:spacing w:line="240" w:lineRule="auto"/>
        <w:jc w:val="both"/>
        <w:rPr>
          <w:rFonts w:ascii="Times New Roman" w:eastAsia="Times New Roman" w:hAnsi="Times New Roman" w:cs="Times New Roman"/>
          <w:sz w:val="24"/>
          <w:szCs w:val="24"/>
        </w:rPr>
      </w:pPr>
      <w:r w:rsidRPr="00B41D4A">
        <w:rPr>
          <w:rFonts w:ascii="Times New Roman" w:eastAsia="Times New Roman" w:hAnsi="Times New Roman" w:cs="Times New Roman"/>
          <w:b/>
          <w:sz w:val="24"/>
          <w:szCs w:val="24"/>
        </w:rPr>
        <w:t xml:space="preserve">              Mažeikių rajono savivaldybės administracija</w:t>
      </w:r>
      <w:r w:rsidR="00C2780C" w:rsidRPr="00B41D4A">
        <w:rPr>
          <w:rFonts w:ascii="Times New Roman" w:eastAsia="Times New Roman" w:hAnsi="Times New Roman" w:cs="Times New Roman"/>
          <w:b/>
          <w:sz w:val="24"/>
          <w:szCs w:val="24"/>
        </w:rPr>
        <w:t xml:space="preserve"> </w:t>
      </w:r>
      <w:r w:rsidR="00C2780C" w:rsidRPr="00B41D4A">
        <w:rPr>
          <w:rFonts w:ascii="Times New Roman" w:eastAsia="Times New Roman" w:hAnsi="Times New Roman" w:cs="Times New Roman"/>
          <w:bCs/>
          <w:sz w:val="24"/>
          <w:szCs w:val="24"/>
        </w:rPr>
        <w:t>(toliau – Administracija)</w:t>
      </w:r>
      <w:r w:rsidRPr="00B41D4A">
        <w:rPr>
          <w:rFonts w:ascii="Times New Roman" w:eastAsia="Times New Roman" w:hAnsi="Times New Roman" w:cs="Times New Roman"/>
          <w:sz w:val="24"/>
          <w:szCs w:val="24"/>
        </w:rPr>
        <w:t>, atstovaujama Administracijos direktor</w:t>
      </w:r>
      <w:r w:rsidR="00683EA4">
        <w:rPr>
          <w:rFonts w:ascii="Times New Roman" w:eastAsia="Times New Roman" w:hAnsi="Times New Roman" w:cs="Times New Roman"/>
          <w:sz w:val="24"/>
          <w:szCs w:val="24"/>
        </w:rPr>
        <w:t>iaus Arvydo Pociaus</w:t>
      </w:r>
      <w:r w:rsidRPr="00B41D4A">
        <w:rPr>
          <w:rFonts w:ascii="Times New Roman" w:eastAsia="Times New Roman" w:hAnsi="Times New Roman" w:cs="Times New Roman"/>
          <w:sz w:val="24"/>
          <w:szCs w:val="24"/>
        </w:rPr>
        <w:t>, veikiančios pagal Administracijos nuostatus, (toliau –</w:t>
      </w:r>
      <w:r w:rsidRPr="00B41D4A">
        <w:rPr>
          <w:rFonts w:ascii="Times New Roman" w:eastAsia="Times New Roman" w:hAnsi="Times New Roman" w:cs="Times New Roman"/>
          <w:b/>
          <w:bCs/>
          <w:sz w:val="24"/>
          <w:szCs w:val="24"/>
        </w:rPr>
        <w:t xml:space="preserve"> Užsakovas)</w:t>
      </w:r>
      <w:r w:rsidRPr="00B41D4A">
        <w:rPr>
          <w:rFonts w:ascii="Times New Roman" w:eastAsia="Times New Roman" w:hAnsi="Times New Roman" w:cs="Times New Roman"/>
          <w:sz w:val="24"/>
          <w:szCs w:val="24"/>
        </w:rPr>
        <w:t xml:space="preserve"> ir </w:t>
      </w:r>
    </w:p>
    <w:p w14:paraId="1C9AA4B5" w14:textId="6F9FE2E7" w:rsidR="0099237F" w:rsidRPr="00B41D4A" w:rsidRDefault="00C2780C" w:rsidP="0099237F">
      <w:pPr>
        <w:tabs>
          <w:tab w:val="left" w:pos="567"/>
          <w:tab w:val="left" w:pos="851"/>
        </w:tabs>
        <w:spacing w:line="240" w:lineRule="auto"/>
        <w:jc w:val="both"/>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ab/>
      </w:r>
      <w:r w:rsidR="0099237F" w:rsidRPr="00B41D4A">
        <w:rPr>
          <w:rFonts w:ascii="Times New Roman" w:eastAsia="Times New Roman" w:hAnsi="Times New Roman" w:cs="Times New Roman"/>
          <w:sz w:val="24"/>
          <w:szCs w:val="24"/>
        </w:rPr>
        <w:t>___________atstovaujama,_______________, veikiančio pagal___________, (</w:t>
      </w:r>
      <w:r w:rsidR="0099237F" w:rsidRPr="00B41D4A">
        <w:rPr>
          <w:rFonts w:ascii="Times New Roman" w:eastAsia="Times New Roman" w:hAnsi="Times New Roman" w:cs="Times New Roman"/>
          <w:sz w:val="24"/>
          <w:szCs w:val="24"/>
          <w:lang w:eastAsia="en-US"/>
        </w:rPr>
        <w:t xml:space="preserve">toliau – </w:t>
      </w:r>
      <w:r w:rsidR="0099237F" w:rsidRPr="00B41D4A">
        <w:rPr>
          <w:rFonts w:ascii="Times New Roman" w:eastAsia="Times New Roman" w:hAnsi="Times New Roman" w:cs="Times New Roman"/>
          <w:b/>
          <w:bCs/>
          <w:sz w:val="24"/>
          <w:szCs w:val="24"/>
          <w:lang w:eastAsia="en-US"/>
        </w:rPr>
        <w:t>Rangovas)</w:t>
      </w:r>
      <w:r w:rsidR="0099237F" w:rsidRPr="00B41D4A">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73AD80C7" w14:textId="77777777" w:rsidR="0099237F" w:rsidRPr="00B41D4A" w:rsidRDefault="0099237F" w:rsidP="0099237F">
      <w:pPr>
        <w:pStyle w:val="Sraopastraipa"/>
        <w:keepNext/>
        <w:widowControl w:val="0"/>
        <w:numPr>
          <w:ilvl w:val="0"/>
          <w:numId w:val="2"/>
        </w:numPr>
        <w:autoSpaceDE w:val="0"/>
        <w:autoSpaceDN w:val="0"/>
        <w:spacing w:after="0" w:line="240" w:lineRule="auto"/>
        <w:ind w:left="0"/>
        <w:jc w:val="center"/>
        <w:outlineLvl w:val="0"/>
        <w:rPr>
          <w:rFonts w:ascii="Times New Roman" w:hAnsi="Times New Roman" w:cs="Times New Roman"/>
          <w:b/>
          <w:bCs/>
          <w:sz w:val="24"/>
          <w:szCs w:val="24"/>
        </w:rPr>
      </w:pPr>
      <w:r w:rsidRPr="00B41D4A">
        <w:rPr>
          <w:rFonts w:ascii="Times New Roman" w:hAnsi="Times New Roman" w:cs="Times New Roman"/>
          <w:b/>
          <w:bCs/>
          <w:sz w:val="24"/>
          <w:szCs w:val="24"/>
        </w:rPr>
        <w:t>SUTARTIES OBJEKTAS</w:t>
      </w:r>
    </w:p>
    <w:p w14:paraId="62324801" w14:textId="77777777" w:rsidR="0099237F" w:rsidRPr="00B41D4A" w:rsidRDefault="0099237F" w:rsidP="0099237F">
      <w:pPr>
        <w:pStyle w:val="Sraopastraipa"/>
        <w:keepNext/>
        <w:widowControl w:val="0"/>
        <w:autoSpaceDE w:val="0"/>
        <w:autoSpaceDN w:val="0"/>
        <w:ind w:left="0"/>
        <w:outlineLvl w:val="0"/>
        <w:rPr>
          <w:rFonts w:ascii="Times New Roman" w:hAnsi="Times New Roman" w:cs="Times New Roman"/>
          <w:b/>
          <w:bCs/>
          <w:sz w:val="24"/>
          <w:szCs w:val="24"/>
        </w:rPr>
      </w:pPr>
    </w:p>
    <w:p w14:paraId="3E0135FD" w14:textId="248AE2B2" w:rsidR="0099237F" w:rsidRPr="00B41D4A" w:rsidRDefault="0099237F" w:rsidP="0099237F">
      <w:pPr>
        <w:pStyle w:val="Sraopastraipa"/>
        <w:numPr>
          <w:ilvl w:val="1"/>
          <w:numId w:val="2"/>
        </w:numPr>
        <w:tabs>
          <w:tab w:val="left" w:pos="0"/>
          <w:tab w:val="left" w:pos="567"/>
          <w:tab w:val="left" w:pos="709"/>
          <w:tab w:val="left" w:pos="851"/>
          <w:tab w:val="left" w:pos="1134"/>
          <w:tab w:val="left" w:pos="1276"/>
        </w:tabs>
        <w:spacing w:after="0" w:line="240" w:lineRule="auto"/>
        <w:ind w:left="0" w:firstLine="851"/>
        <w:jc w:val="both"/>
        <w:textAlignment w:val="baseline"/>
        <w:rPr>
          <w:rFonts w:ascii="Times New Roman" w:hAnsi="Times New Roman" w:cs="Times New Roman"/>
          <w:b/>
          <w:sz w:val="24"/>
          <w:szCs w:val="24"/>
        </w:rPr>
      </w:pPr>
      <w:r w:rsidRPr="00B41D4A">
        <w:rPr>
          <w:rFonts w:ascii="Times New Roman" w:hAnsi="Times New Roman" w:cs="Times New Roman"/>
          <w:sz w:val="24"/>
          <w:szCs w:val="24"/>
        </w:rPr>
        <w:t>Sutartimi Rangovas įsipareigoja savo rizika, jėgomis ir medžiagomis per Sutartyje nustatytą terminą atlikti</w:t>
      </w:r>
      <w:r w:rsidR="00C2780C" w:rsidRPr="00B41D4A">
        <w:rPr>
          <w:rFonts w:ascii="Times New Roman" w:hAnsi="Times New Roman" w:cs="Times New Roman"/>
          <w:sz w:val="24"/>
          <w:szCs w:val="24"/>
        </w:rPr>
        <w:t xml:space="preserve"> projekto „A. Vienažindžio pėsčiųjų tako įrengimas Laižuvos miestelyje (II ir III etapas)“ </w:t>
      </w:r>
      <w:r w:rsidRPr="00B41D4A">
        <w:rPr>
          <w:rFonts w:ascii="Times New Roman" w:hAnsi="Times New Roman" w:cs="Times New Roman"/>
          <w:sz w:val="24"/>
          <w:szCs w:val="24"/>
        </w:rPr>
        <w:t xml:space="preserve">darbus (toliau – Darbai), kurių apimtys ir savybės nurodytos pirkimo dokumentuose bei šioje Sutartyje pagal Rangovo pateiktas lokalines sąmatas ir perduoti Darbų rezultatą Užsakovui šioje Sutartyje nustatytomis sąlygomis, terminais ir tvarka. </w:t>
      </w:r>
    </w:p>
    <w:p w14:paraId="4F810CC4" w14:textId="4BFED511" w:rsidR="0099237F" w:rsidRPr="00B41D4A" w:rsidRDefault="0099237F" w:rsidP="0099237F">
      <w:pPr>
        <w:pStyle w:val="Sraopastraipa"/>
        <w:widowControl w:val="0"/>
        <w:numPr>
          <w:ilvl w:val="1"/>
          <w:numId w:val="2"/>
        </w:numPr>
        <w:tabs>
          <w:tab w:val="left" w:pos="0"/>
          <w:tab w:val="left" w:pos="851"/>
          <w:tab w:val="left" w:pos="1134"/>
          <w:tab w:val="left" w:pos="1276"/>
        </w:tabs>
        <w:autoSpaceDE w:val="0"/>
        <w:autoSpaceDN w:val="0"/>
        <w:spacing w:after="0" w:line="240" w:lineRule="auto"/>
        <w:ind w:left="0" w:firstLine="851"/>
        <w:jc w:val="both"/>
        <w:textAlignment w:val="baseline"/>
        <w:rPr>
          <w:rFonts w:ascii="Times New Roman" w:hAnsi="Times New Roman" w:cs="Times New Roman"/>
          <w:sz w:val="24"/>
          <w:szCs w:val="24"/>
        </w:rPr>
      </w:pPr>
      <w:r w:rsidRPr="00B41D4A">
        <w:rPr>
          <w:rFonts w:ascii="Times New Roman" w:hAnsi="Times New Roman" w:cs="Times New Roman"/>
          <w:sz w:val="24"/>
          <w:szCs w:val="24"/>
        </w:rPr>
        <w:t>Darbų apimtis</w:t>
      </w:r>
      <w:r w:rsidR="006D6276" w:rsidRPr="00B41D4A">
        <w:rPr>
          <w:rFonts w:ascii="Times New Roman" w:hAnsi="Times New Roman" w:cs="Times New Roman"/>
          <w:sz w:val="24"/>
          <w:szCs w:val="24"/>
        </w:rPr>
        <w:t>, kokybė</w:t>
      </w:r>
      <w:r w:rsidR="00C2780C" w:rsidRPr="00B41D4A">
        <w:rPr>
          <w:rFonts w:ascii="Times New Roman" w:hAnsi="Times New Roman" w:cs="Times New Roman"/>
          <w:sz w:val="24"/>
          <w:szCs w:val="24"/>
        </w:rPr>
        <w:t xml:space="preserve"> </w:t>
      </w:r>
      <w:r w:rsidR="006D6276" w:rsidRPr="00B41D4A">
        <w:rPr>
          <w:rFonts w:ascii="Times New Roman" w:hAnsi="Times New Roman" w:cs="Times New Roman"/>
          <w:sz w:val="24"/>
          <w:szCs w:val="24"/>
        </w:rPr>
        <w:t>bei kiti Darbams keliami reikalavimai</w:t>
      </w:r>
      <w:r w:rsidR="00C2780C" w:rsidRPr="00B41D4A">
        <w:rPr>
          <w:rFonts w:ascii="Times New Roman" w:hAnsi="Times New Roman" w:cs="Times New Roman"/>
          <w:sz w:val="24"/>
          <w:szCs w:val="24"/>
        </w:rPr>
        <w:t xml:space="preserve"> nurodyti Techninėje specifikacijoje (Sutarties 1 priedas) ir </w:t>
      </w:r>
      <w:r w:rsidR="006D6276" w:rsidRPr="00B41D4A">
        <w:rPr>
          <w:rFonts w:ascii="Times New Roman" w:hAnsi="Times New Roman" w:cs="Times New Roman"/>
          <w:sz w:val="24"/>
          <w:szCs w:val="24"/>
        </w:rPr>
        <w:t>naujo statinio statybos</w:t>
      </w:r>
      <w:r w:rsidR="00C2780C" w:rsidRPr="00B41D4A">
        <w:rPr>
          <w:rFonts w:ascii="Times New Roman" w:hAnsi="Times New Roman" w:cs="Times New Roman"/>
          <w:sz w:val="24"/>
          <w:szCs w:val="24"/>
        </w:rPr>
        <w:t xml:space="preserve"> supaprastintame projekte</w:t>
      </w:r>
      <w:r w:rsidR="006D6276" w:rsidRPr="00B41D4A">
        <w:rPr>
          <w:rFonts w:ascii="Times New Roman" w:hAnsi="Times New Roman" w:cs="Times New Roman"/>
          <w:sz w:val="24"/>
          <w:szCs w:val="24"/>
        </w:rPr>
        <w:t xml:space="preserve"> Nr. 10065-XX-SSP</w:t>
      </w:r>
      <w:r w:rsidR="00C2780C" w:rsidRPr="00B41D4A">
        <w:rPr>
          <w:rFonts w:ascii="Times New Roman" w:hAnsi="Times New Roman" w:cs="Times New Roman"/>
          <w:sz w:val="24"/>
          <w:szCs w:val="24"/>
        </w:rPr>
        <w:t xml:space="preserve"> (toliau – Projektas)</w:t>
      </w:r>
      <w:r w:rsidRPr="00B41D4A">
        <w:rPr>
          <w:rFonts w:ascii="Times New Roman" w:hAnsi="Times New Roman" w:cs="Times New Roman"/>
          <w:sz w:val="24"/>
          <w:szCs w:val="24"/>
        </w:rPr>
        <w:t xml:space="preserve">. </w:t>
      </w:r>
    </w:p>
    <w:p w14:paraId="24D39D96" w14:textId="391E9134" w:rsidR="0099237F" w:rsidRPr="00B41D4A" w:rsidRDefault="0099237F" w:rsidP="0099237F">
      <w:pPr>
        <w:numPr>
          <w:ilvl w:val="1"/>
          <w:numId w:val="2"/>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B41D4A">
        <w:rPr>
          <w:rFonts w:ascii="Times New Roman" w:hAnsi="Times New Roman" w:cs="Times New Roman"/>
          <w:sz w:val="24"/>
          <w:szCs w:val="24"/>
        </w:rPr>
        <w:t xml:space="preserve">Darbų atlikimo vieta –  </w:t>
      </w:r>
      <w:r w:rsidR="008E6412" w:rsidRPr="00B41D4A">
        <w:rPr>
          <w:rFonts w:ascii="Times New Roman" w:hAnsi="Times New Roman" w:cs="Times New Roman"/>
          <w:sz w:val="24"/>
          <w:szCs w:val="24"/>
        </w:rPr>
        <w:t>Mažeikių rajono savivaldybės Laižuvos apylinkės seniūnija, Laižuvos mstl</w:t>
      </w:r>
      <w:r w:rsidRPr="00B41D4A">
        <w:rPr>
          <w:rFonts w:ascii="Times New Roman" w:hAnsi="Times New Roman" w:cs="Times New Roman"/>
          <w:sz w:val="24"/>
          <w:szCs w:val="24"/>
        </w:rPr>
        <w:t>.</w:t>
      </w:r>
      <w:r w:rsidR="008E6412" w:rsidRPr="00B41D4A">
        <w:rPr>
          <w:rFonts w:ascii="Times New Roman" w:hAnsi="Times New Roman" w:cs="Times New Roman"/>
          <w:sz w:val="24"/>
          <w:szCs w:val="24"/>
        </w:rPr>
        <w:t xml:space="preserve"> Tiksli vieta nurodyta Techninėje specifikacijoje ir/ar Projekte.</w:t>
      </w:r>
    </w:p>
    <w:p w14:paraId="655149EC" w14:textId="77777777" w:rsidR="0099237F" w:rsidRPr="00B41D4A" w:rsidRDefault="0099237F" w:rsidP="0099237F">
      <w:pPr>
        <w:numPr>
          <w:ilvl w:val="1"/>
          <w:numId w:val="2"/>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B41D4A">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7A8DD90B" w14:textId="77777777" w:rsidR="0099237F" w:rsidRPr="00B41D4A" w:rsidRDefault="0099237F" w:rsidP="0099237F">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2ECC73EF" w14:textId="77777777" w:rsidR="0099237F" w:rsidRPr="00B41D4A" w:rsidRDefault="0099237F" w:rsidP="0099237F">
      <w:pPr>
        <w:pStyle w:val="Sraopastraipa"/>
        <w:keepNext/>
        <w:widowControl w:val="0"/>
        <w:numPr>
          <w:ilvl w:val="0"/>
          <w:numId w:val="2"/>
        </w:numPr>
        <w:suppressAutoHyphens/>
        <w:autoSpaceDE w:val="0"/>
        <w:autoSpaceDN w:val="0"/>
        <w:adjustRightInd w:val="0"/>
        <w:spacing w:after="0" w:line="240" w:lineRule="auto"/>
        <w:ind w:left="0"/>
        <w:jc w:val="center"/>
        <w:outlineLvl w:val="1"/>
        <w:rPr>
          <w:rFonts w:ascii="Times New Roman" w:hAnsi="Times New Roman" w:cs="Times New Roman"/>
          <w:sz w:val="24"/>
          <w:szCs w:val="24"/>
        </w:rPr>
      </w:pPr>
      <w:r w:rsidRPr="00B41D4A">
        <w:rPr>
          <w:rFonts w:ascii="Times New Roman" w:hAnsi="Times New Roman" w:cs="Times New Roman"/>
          <w:b/>
          <w:sz w:val="24"/>
          <w:szCs w:val="24"/>
        </w:rPr>
        <w:t xml:space="preserve">SUTARTIES KAINA IR ATSISKAITYMO TVARKA  </w:t>
      </w:r>
    </w:p>
    <w:p w14:paraId="748851E4" w14:textId="77777777" w:rsidR="0099237F" w:rsidRPr="00B41D4A" w:rsidRDefault="0099237F" w:rsidP="0099237F">
      <w:pPr>
        <w:pStyle w:val="Sraopastraipa"/>
        <w:suppressAutoHyphens/>
        <w:adjustRightInd w:val="0"/>
        <w:ind w:left="0" w:firstLine="3951"/>
        <w:rPr>
          <w:rFonts w:ascii="Times New Roman" w:hAnsi="Times New Roman" w:cs="Times New Roman"/>
          <w:bCs/>
          <w:sz w:val="24"/>
          <w:szCs w:val="24"/>
        </w:rPr>
      </w:pPr>
      <w:r w:rsidRPr="00B41D4A">
        <w:rPr>
          <w:rFonts w:ascii="Times New Roman" w:hAnsi="Times New Roman" w:cs="Times New Roman"/>
          <w:b/>
          <w:sz w:val="24"/>
          <w:szCs w:val="24"/>
        </w:rPr>
        <w:t xml:space="preserve"> </w:t>
      </w:r>
    </w:p>
    <w:p w14:paraId="21B5AF19" w14:textId="4E6BA8EE" w:rsidR="0099237F" w:rsidRPr="00B41D4A" w:rsidRDefault="0099237F" w:rsidP="00812837">
      <w:pPr>
        <w:pStyle w:val="Sraopastraipa"/>
        <w:widowControl w:val="0"/>
        <w:numPr>
          <w:ilvl w:val="1"/>
          <w:numId w:val="5"/>
        </w:numPr>
        <w:shd w:val="clear" w:color="auto" w:fill="FFFFFF"/>
        <w:tabs>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sz w:val="24"/>
          <w:szCs w:val="24"/>
        </w:rPr>
        <w:t xml:space="preserve"> </w:t>
      </w:r>
      <w:r w:rsidRPr="00B41D4A">
        <w:rPr>
          <w:rFonts w:ascii="Times New Roman" w:hAnsi="Times New Roman" w:cs="Times New Roman"/>
          <w:bCs/>
          <w:sz w:val="24"/>
          <w:szCs w:val="24"/>
        </w:rPr>
        <w:t>Pradinė Sutarties vertė</w:t>
      </w:r>
      <w:r w:rsidR="008E6412" w:rsidRPr="00B41D4A">
        <w:rPr>
          <w:rFonts w:ascii="Times New Roman" w:hAnsi="Times New Roman" w:cs="Times New Roman"/>
          <w:bCs/>
          <w:sz w:val="24"/>
          <w:szCs w:val="24"/>
        </w:rPr>
        <w:t xml:space="preserve"> </w:t>
      </w:r>
      <w:r w:rsidRPr="00B41D4A">
        <w:rPr>
          <w:rFonts w:ascii="Times New Roman" w:hAnsi="Times New Roman" w:cs="Times New Roman"/>
          <w:b/>
          <w:sz w:val="24"/>
          <w:szCs w:val="24"/>
        </w:rPr>
        <w:t xml:space="preserve">– ________ </w:t>
      </w:r>
      <w:r w:rsidRPr="00B41D4A">
        <w:rPr>
          <w:rFonts w:ascii="Times New Roman" w:hAnsi="Times New Roman" w:cs="Times New Roman"/>
          <w:bCs/>
          <w:sz w:val="24"/>
          <w:szCs w:val="24"/>
        </w:rPr>
        <w:t>Eur</w:t>
      </w:r>
      <w:r w:rsidRPr="00B41D4A">
        <w:rPr>
          <w:rFonts w:ascii="Times New Roman" w:hAnsi="Times New Roman" w:cs="Times New Roman"/>
          <w:b/>
          <w:sz w:val="24"/>
          <w:szCs w:val="24"/>
        </w:rPr>
        <w:t xml:space="preserve">  </w:t>
      </w:r>
      <w:r w:rsidRPr="00B41D4A">
        <w:rPr>
          <w:rFonts w:ascii="Times New Roman" w:hAnsi="Times New Roman" w:cs="Times New Roman"/>
          <w:bCs/>
          <w:sz w:val="24"/>
          <w:szCs w:val="24"/>
        </w:rPr>
        <w:t>(</w:t>
      </w:r>
      <w:r w:rsidR="008E6412" w:rsidRPr="00B41D4A">
        <w:rPr>
          <w:rFonts w:ascii="Times New Roman" w:hAnsi="Times New Roman" w:cs="Times New Roman"/>
          <w:bCs/>
          <w:i/>
          <w:iCs/>
          <w:sz w:val="24"/>
          <w:szCs w:val="24"/>
        </w:rPr>
        <w:t>suma žodžiais</w:t>
      </w:r>
      <w:r w:rsidRPr="00B41D4A">
        <w:rPr>
          <w:rFonts w:ascii="Times New Roman" w:hAnsi="Times New Roman" w:cs="Times New Roman"/>
          <w:bCs/>
          <w:sz w:val="24"/>
          <w:szCs w:val="24"/>
        </w:rPr>
        <w:t>)</w:t>
      </w:r>
      <w:r w:rsidRPr="00B41D4A">
        <w:rPr>
          <w:rFonts w:ascii="Times New Roman" w:hAnsi="Times New Roman" w:cs="Times New Roman"/>
          <w:b/>
          <w:sz w:val="24"/>
          <w:szCs w:val="24"/>
        </w:rPr>
        <w:t xml:space="preserve"> </w:t>
      </w:r>
      <w:r w:rsidRPr="00B41D4A">
        <w:rPr>
          <w:rFonts w:ascii="Times New Roman" w:hAnsi="Times New Roman" w:cs="Times New Roman"/>
          <w:bCs/>
          <w:sz w:val="24"/>
          <w:szCs w:val="24"/>
        </w:rPr>
        <w:t xml:space="preserve">yra </w:t>
      </w:r>
      <w:r w:rsidRPr="00B41D4A">
        <w:rPr>
          <w:rFonts w:ascii="Times New Roman" w:eastAsia="Times New Roman" w:hAnsi="Times New Roman" w:cs="Times New Roman"/>
          <w:bCs/>
          <w:sz w:val="24"/>
          <w:szCs w:val="24"/>
          <w:lang w:eastAsia="en-US"/>
        </w:rPr>
        <w:t>Rangovo</w:t>
      </w:r>
      <w:r w:rsidRPr="00B41D4A">
        <w:rPr>
          <w:rFonts w:ascii="Times New Roman" w:eastAsia="Times New Roman" w:hAnsi="Times New Roman" w:cs="Times New Roman"/>
          <w:bCs/>
          <w:sz w:val="24"/>
          <w:szCs w:val="24"/>
        </w:rPr>
        <w:t xml:space="preserve"> </w:t>
      </w:r>
      <w:r w:rsidRPr="00B41D4A">
        <w:rPr>
          <w:rFonts w:ascii="Times New Roman" w:hAnsi="Times New Roman" w:cs="Times New Roman"/>
          <w:bCs/>
          <w:sz w:val="24"/>
          <w:szCs w:val="24"/>
        </w:rPr>
        <w:t xml:space="preserve">pasiūlymo kaina be PVM. </w:t>
      </w:r>
      <w:r w:rsidRPr="00B41D4A">
        <w:rPr>
          <w:rFonts w:ascii="Times New Roman" w:hAnsi="Times New Roman" w:cs="Times New Roman"/>
          <w:b/>
          <w:sz w:val="24"/>
          <w:szCs w:val="24"/>
        </w:rPr>
        <w:t xml:space="preserve"> </w:t>
      </w:r>
      <w:r w:rsidR="00B038A6" w:rsidRPr="00B41D4A">
        <w:rPr>
          <w:rFonts w:ascii="Times New Roman" w:hAnsi="Times New Roman" w:cs="Times New Roman"/>
          <w:b/>
          <w:sz w:val="24"/>
          <w:szCs w:val="24"/>
        </w:rPr>
        <w:t xml:space="preserve">Bendra </w:t>
      </w:r>
      <w:r w:rsidRPr="00B41D4A">
        <w:rPr>
          <w:rFonts w:ascii="Times New Roman" w:hAnsi="Times New Roman" w:cs="Times New Roman"/>
          <w:b/>
          <w:sz w:val="24"/>
          <w:szCs w:val="24"/>
        </w:rPr>
        <w:t>Sutarties kaina – ________ Eur</w:t>
      </w:r>
      <w:r w:rsidR="00812837" w:rsidRPr="00B41D4A">
        <w:rPr>
          <w:rFonts w:ascii="Times New Roman" w:eastAsia="Times New Roman" w:hAnsi="Times New Roman" w:cs="Times New Roman"/>
          <w:bCs/>
          <w:sz w:val="24"/>
          <w:szCs w:val="24"/>
        </w:rPr>
        <w:t xml:space="preserve"> </w:t>
      </w:r>
      <w:r w:rsidRPr="00B41D4A">
        <w:rPr>
          <w:rFonts w:ascii="Times New Roman" w:eastAsia="Times New Roman" w:hAnsi="Times New Roman" w:cs="Times New Roman"/>
          <w:bCs/>
          <w:sz w:val="24"/>
          <w:szCs w:val="24"/>
        </w:rPr>
        <w:t>(</w:t>
      </w:r>
      <w:r w:rsidR="00B038A6" w:rsidRPr="00B41D4A">
        <w:rPr>
          <w:rFonts w:ascii="Times New Roman" w:hAnsi="Times New Roman" w:cs="Times New Roman"/>
          <w:bCs/>
          <w:i/>
          <w:iCs/>
          <w:sz w:val="24"/>
          <w:szCs w:val="24"/>
        </w:rPr>
        <w:t>suma žodžiais</w:t>
      </w:r>
      <w:r w:rsidRPr="00B41D4A">
        <w:rPr>
          <w:rFonts w:ascii="Times New Roman" w:hAnsi="Times New Roman" w:cs="Times New Roman"/>
          <w:bCs/>
          <w:sz w:val="24"/>
          <w:szCs w:val="24"/>
        </w:rPr>
        <w:t xml:space="preserve">) </w:t>
      </w:r>
      <w:r w:rsidRPr="00B41D4A">
        <w:rPr>
          <w:rFonts w:ascii="Times New Roman" w:hAnsi="Times New Roman" w:cs="Times New Roman"/>
          <w:b/>
          <w:sz w:val="24"/>
          <w:szCs w:val="24"/>
        </w:rPr>
        <w:t>su PVM</w:t>
      </w:r>
      <w:r w:rsidRPr="00B41D4A">
        <w:rPr>
          <w:rFonts w:ascii="Times New Roman" w:hAnsi="Times New Roman" w:cs="Times New Roman"/>
          <w:bCs/>
          <w:sz w:val="24"/>
          <w:szCs w:val="24"/>
        </w:rPr>
        <w:t>, kuri apima visą pirkimo dokumentuose ir Sutartyje nurodytą perkamų darbų apimtį, įskaitant visus privalomus mokesčius ir kitas Rangovo patiriamas su Sutarties vykdymu susijusias išlaidas. PVM (21 proc.)</w:t>
      </w:r>
      <w:r w:rsidR="00B038A6" w:rsidRPr="00B41D4A">
        <w:rPr>
          <w:rFonts w:ascii="Times New Roman" w:hAnsi="Times New Roman" w:cs="Times New Roman"/>
          <w:bCs/>
          <w:sz w:val="24"/>
          <w:szCs w:val="24"/>
        </w:rPr>
        <w:t xml:space="preserve"> </w:t>
      </w:r>
      <w:r w:rsidRPr="00B41D4A">
        <w:rPr>
          <w:rFonts w:ascii="Times New Roman" w:hAnsi="Times New Roman" w:cs="Times New Roman"/>
          <w:bCs/>
          <w:sz w:val="24"/>
          <w:szCs w:val="24"/>
        </w:rPr>
        <w:t xml:space="preserve">–_________ </w:t>
      </w:r>
      <w:r w:rsidRPr="00B41D4A">
        <w:rPr>
          <w:rFonts w:ascii="Times New Roman" w:hAnsi="Times New Roman" w:cs="Times New Roman"/>
          <w:b/>
          <w:sz w:val="24"/>
          <w:szCs w:val="24"/>
        </w:rPr>
        <w:t>Eur</w:t>
      </w:r>
      <w:r w:rsidR="00B038A6" w:rsidRPr="00B41D4A">
        <w:rPr>
          <w:rFonts w:ascii="Times New Roman" w:eastAsia="Times New Roman" w:hAnsi="Times New Roman" w:cs="Times New Roman"/>
          <w:bCs/>
          <w:sz w:val="24"/>
          <w:szCs w:val="24"/>
        </w:rPr>
        <w:t xml:space="preserve"> </w:t>
      </w:r>
      <w:r w:rsidRPr="00B41D4A">
        <w:rPr>
          <w:rFonts w:ascii="Times New Roman" w:hAnsi="Times New Roman" w:cs="Times New Roman"/>
          <w:bCs/>
          <w:sz w:val="24"/>
          <w:szCs w:val="24"/>
        </w:rPr>
        <w:t>(suma žodžiais)</w:t>
      </w:r>
      <w:r w:rsidR="00B038A6" w:rsidRPr="00B41D4A">
        <w:rPr>
          <w:rFonts w:ascii="Times New Roman" w:hAnsi="Times New Roman" w:cs="Times New Roman"/>
          <w:bCs/>
          <w:sz w:val="24"/>
          <w:szCs w:val="24"/>
        </w:rPr>
        <w:t>.</w:t>
      </w:r>
    </w:p>
    <w:p w14:paraId="520B14D8" w14:textId="77777777" w:rsidR="0099237F" w:rsidRPr="00B41D4A" w:rsidRDefault="0099237F" w:rsidP="0099237F">
      <w:pPr>
        <w:pStyle w:val="Sraopastraipa"/>
        <w:widowControl w:val="0"/>
        <w:shd w:val="clear" w:color="auto" w:fill="FFFFFF"/>
        <w:tabs>
          <w:tab w:val="left" w:pos="851"/>
          <w:tab w:val="left" w:pos="1276"/>
        </w:tabs>
        <w:autoSpaceDE w:val="0"/>
        <w:autoSpaceDN w:val="0"/>
        <w:ind w:left="0" w:firstLine="709"/>
        <w:jc w:val="both"/>
        <w:rPr>
          <w:rFonts w:ascii="Times New Roman" w:hAnsi="Times New Roman" w:cs="Times New Roman"/>
          <w:i/>
          <w:iCs/>
          <w:sz w:val="24"/>
          <w:szCs w:val="24"/>
          <w:lang w:eastAsia="ar-SA"/>
        </w:rPr>
      </w:pPr>
      <w:r w:rsidRPr="00B41D4A">
        <w:rPr>
          <w:rFonts w:ascii="Times New Roman" w:hAnsi="Times New Roman" w:cs="Times New Roman"/>
          <w:sz w:val="24"/>
          <w:szCs w:val="24"/>
          <w:lang w:eastAsia="ar-SA"/>
        </w:rPr>
        <w:t xml:space="preserve">2.2. Šiai Sutarčiai taikoma </w:t>
      </w:r>
      <w:r w:rsidRPr="00B41D4A">
        <w:rPr>
          <w:rFonts w:ascii="Times New Roman" w:hAnsi="Times New Roman" w:cs="Times New Roman"/>
          <w:b/>
          <w:sz w:val="24"/>
          <w:szCs w:val="24"/>
          <w:lang w:eastAsia="ar-SA"/>
        </w:rPr>
        <w:t>fiksuotos kainos kainodara</w:t>
      </w:r>
      <w:r w:rsidRPr="00B41D4A">
        <w:rPr>
          <w:rFonts w:ascii="Times New Roman" w:hAnsi="Times New Roman" w:cs="Times New Roman"/>
          <w:sz w:val="24"/>
          <w:szCs w:val="24"/>
          <w:lang w:eastAsia="ar-SA"/>
        </w:rPr>
        <w:t>. Jei darbų faktinis kiekis skiriasi nuo orientacinių (projektinių) kiekių (skaičiuojant pinigine 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Pr="00B41D4A">
        <w:rPr>
          <w:rFonts w:ascii="Times New Roman" w:hAnsi="Times New Roman" w:cs="Times New Roman"/>
          <w:i/>
          <w:iCs/>
          <w:sz w:val="24"/>
          <w:szCs w:val="24"/>
          <w:lang w:eastAsia="ar-SA"/>
        </w:rPr>
        <w:t xml:space="preserve"> </w:t>
      </w:r>
      <w:r w:rsidRPr="00B41D4A">
        <w:rPr>
          <w:rFonts w:ascii="Times New Roman" w:hAnsi="Times New Roman" w:cs="Times New Roman"/>
          <w:sz w:val="24"/>
          <w:szCs w:val="24"/>
          <w:lang w:eastAsia="ar-SA"/>
        </w:rPr>
        <w:t>Iki 15 procentų, skaičiuojant nuo Pradinės sutarties vertės, darbų faktinių kiekių (skaičiuojant pinigine verte) neatitikimas orientaciniams (projektiniams) kiekiams, kurie nustatyti Projekto – sąnaudų kiekių žiniaraščiuose – priskiriamas Rangovo atsakomybei ir rizikai.</w:t>
      </w:r>
    </w:p>
    <w:p w14:paraId="0E2B763E" w14:textId="77777777" w:rsidR="0099237F" w:rsidRPr="00B41D4A" w:rsidRDefault="0099237F" w:rsidP="0099237F">
      <w:pPr>
        <w:pStyle w:val="Sraopastraipa"/>
        <w:widowControl w:val="0"/>
        <w:numPr>
          <w:ilvl w:val="1"/>
          <w:numId w:val="3"/>
        </w:numPr>
        <w:shd w:val="clear" w:color="auto" w:fill="FFFFFF"/>
        <w:tabs>
          <w:tab w:val="left" w:pos="567"/>
          <w:tab w:val="left" w:pos="851"/>
          <w:tab w:val="left" w:pos="1134"/>
          <w:tab w:val="left" w:pos="1276"/>
        </w:tabs>
        <w:autoSpaceDE w:val="0"/>
        <w:autoSpaceDN w:val="0"/>
        <w:spacing w:after="0" w:line="240" w:lineRule="auto"/>
        <w:ind w:left="0" w:firstLine="851"/>
        <w:jc w:val="both"/>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Rangovas prisiima kiekių svyravimo riziką – Darbus atlikti Projekte numatytomis </w:t>
      </w:r>
      <w:r w:rsidRPr="00B41D4A">
        <w:rPr>
          <w:rFonts w:ascii="Times New Roman" w:hAnsi="Times New Roman" w:cs="Times New Roman"/>
          <w:sz w:val="24"/>
          <w:szCs w:val="24"/>
          <w:lang w:eastAsia="ar-SA"/>
        </w:rPr>
        <w:lastRenderedPageBreak/>
        <w:t>apimtimis. Bet koks kiekis, kuris gali būti nustatytas Projekto dokumentuose – medžiagų ir darbų žiniaraščiuose yra orientacinis (projektinis) ir neturi būti laikomas faktiniu ir tiksliu Darbų, kuriuos Rangovui reikia atlikti, kiekiu.</w:t>
      </w:r>
    </w:p>
    <w:p w14:paraId="3463DED9" w14:textId="77777777" w:rsidR="0099237F" w:rsidRPr="00B41D4A" w:rsidRDefault="0099237F" w:rsidP="0099237F">
      <w:pPr>
        <w:pStyle w:val="Sraopastraipa"/>
        <w:widowControl w:val="0"/>
        <w:numPr>
          <w:ilvl w:val="1"/>
          <w:numId w:val="3"/>
        </w:numPr>
        <w:tabs>
          <w:tab w:val="left" w:pos="720"/>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už faktiškai atliktą Sutarties objektą apmoka Rangovui:</w:t>
      </w:r>
    </w:p>
    <w:p w14:paraId="7668F8C1" w14:textId="5A0B44E0" w:rsidR="0099237F" w:rsidRPr="00B41D4A" w:rsidRDefault="0099237F" w:rsidP="00D235B2">
      <w:pPr>
        <w:pStyle w:val="Sraopastraipa"/>
        <w:widowControl w:val="0"/>
        <w:numPr>
          <w:ilvl w:val="2"/>
          <w:numId w:val="3"/>
        </w:numPr>
        <w:tabs>
          <w:tab w:val="left" w:pos="709"/>
          <w:tab w:val="left" w:pos="993"/>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iš </w:t>
      </w:r>
      <w:r w:rsidR="00F54470" w:rsidRPr="00B41D4A">
        <w:rPr>
          <w:rFonts w:ascii="Times New Roman" w:hAnsi="Times New Roman" w:cs="Times New Roman"/>
          <w:sz w:val="24"/>
          <w:szCs w:val="24"/>
        </w:rPr>
        <w:t>paramos</w:t>
      </w:r>
      <w:r w:rsidRPr="00B41D4A">
        <w:rPr>
          <w:rFonts w:ascii="Times New Roman" w:hAnsi="Times New Roman" w:cs="Times New Roman"/>
          <w:sz w:val="24"/>
          <w:szCs w:val="24"/>
        </w:rPr>
        <w:t xml:space="preserve"> lėšų per </w:t>
      </w:r>
      <w:r w:rsidR="00F54470" w:rsidRPr="00B41D4A">
        <w:rPr>
          <w:rFonts w:ascii="Times New Roman" w:hAnsi="Times New Roman" w:cs="Times New Roman"/>
          <w:sz w:val="24"/>
          <w:szCs w:val="24"/>
        </w:rPr>
        <w:t>5</w:t>
      </w:r>
      <w:r w:rsidRPr="00B41D4A">
        <w:rPr>
          <w:rFonts w:ascii="Times New Roman" w:hAnsi="Times New Roman" w:cs="Times New Roman"/>
          <w:sz w:val="24"/>
          <w:szCs w:val="24"/>
        </w:rPr>
        <w:t xml:space="preserve"> (</w:t>
      </w:r>
      <w:r w:rsidR="00F54470" w:rsidRPr="00B41D4A">
        <w:rPr>
          <w:rFonts w:ascii="Times New Roman" w:hAnsi="Times New Roman" w:cs="Times New Roman"/>
          <w:sz w:val="24"/>
          <w:szCs w:val="24"/>
        </w:rPr>
        <w:t>penkias</w:t>
      </w:r>
      <w:r w:rsidRPr="00B41D4A">
        <w:rPr>
          <w:rFonts w:ascii="Times New Roman" w:hAnsi="Times New Roman" w:cs="Times New Roman"/>
          <w:sz w:val="24"/>
          <w:szCs w:val="24"/>
        </w:rPr>
        <w:t xml:space="preserve">) darbo dienas, gavus lėšas iš </w:t>
      </w:r>
      <w:r w:rsidR="00D235B2" w:rsidRPr="00B41D4A">
        <w:rPr>
          <w:rFonts w:ascii="Times New Roman" w:hAnsi="Times New Roman" w:cs="Times New Roman"/>
          <w:sz w:val="24"/>
          <w:szCs w:val="24"/>
        </w:rPr>
        <w:t>VšĮ „Centrinė projektų valdymo agentūra“</w:t>
      </w:r>
      <w:r w:rsidRPr="00B41D4A">
        <w:rPr>
          <w:rFonts w:ascii="Times New Roman" w:hAnsi="Times New Roman" w:cs="Times New Roman"/>
          <w:sz w:val="24"/>
          <w:szCs w:val="24"/>
        </w:rPr>
        <w:t xml:space="preserve">, bet ne vėliau kaip per 60 (šešiasdešimt) kalendorinių dienų nuo sąskaitos faktūros gavimo dienos. Sąskaita faktūra Užsakovui pateikiama po to, kai Šalys pasirašo Darbų priėmimo-perdavimo aktą. </w:t>
      </w:r>
    </w:p>
    <w:p w14:paraId="341C00B8" w14:textId="77777777" w:rsidR="0099237F" w:rsidRPr="00B41D4A" w:rsidRDefault="0099237F" w:rsidP="0099237F">
      <w:pPr>
        <w:pStyle w:val="Sraopastraipa"/>
        <w:widowControl w:val="0"/>
        <w:numPr>
          <w:ilvl w:val="2"/>
          <w:numId w:val="3"/>
        </w:numPr>
        <w:tabs>
          <w:tab w:val="left" w:pos="709"/>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iš Mažeikių rajono savivaldybės biudžeto lėšų per 30 (trisdešimt) kalendorinių dienų nuo sąskaitos faktūros gavimo dienos. Sąskaita faktūra Užsakovui pateikiama po to, kai Šalys pasirašo Darbų priėmimo-perdavimo aktą.</w:t>
      </w:r>
    </w:p>
    <w:p w14:paraId="31546F62" w14:textId="77777777" w:rsidR="0099237F" w:rsidRPr="00B41D4A" w:rsidRDefault="0099237F" w:rsidP="0099237F">
      <w:pPr>
        <w:pStyle w:val="Sraopastraipa"/>
        <w:widowControl w:val="0"/>
        <w:numPr>
          <w:ilvl w:val="2"/>
          <w:numId w:val="3"/>
        </w:numPr>
        <w:tabs>
          <w:tab w:val="left" w:pos="709"/>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 Užsakovas apmoka Rangovui už atliktus Darbus pagal Sutarties 4.1 punkte  numatytas Darbų atlikimo apimtis.</w:t>
      </w:r>
    </w:p>
    <w:p w14:paraId="0F41C298" w14:textId="088C91B3" w:rsidR="0099237F" w:rsidRPr="00B41D4A" w:rsidRDefault="0099237F" w:rsidP="0099237F">
      <w:pPr>
        <w:pStyle w:val="Sraopastraipa"/>
        <w:widowControl w:val="0"/>
        <w:numPr>
          <w:ilvl w:val="1"/>
          <w:numId w:val="3"/>
        </w:numPr>
        <w:tabs>
          <w:tab w:val="left" w:pos="709"/>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Mokėjimas atliekamas banko pavedimu į Rangovo nurodytą atsiskaitomąją sąskaitą pagal Rangovo pateiktą sąskaitą faktūrą, kuri Užsakovui pateikiama po to, kai Šalys pasirašo Rangovo parengtus atliktų darbų aktą (</w:t>
      </w:r>
      <w:r w:rsidR="003D68B1" w:rsidRPr="00B41D4A">
        <w:rPr>
          <w:rFonts w:ascii="Times New Roman" w:hAnsi="Times New Roman" w:cs="Times New Roman"/>
          <w:sz w:val="24"/>
          <w:szCs w:val="24"/>
        </w:rPr>
        <w:t>2</w:t>
      </w:r>
      <w:r w:rsidRPr="00B41D4A">
        <w:rPr>
          <w:rFonts w:ascii="Times New Roman" w:hAnsi="Times New Roman" w:cs="Times New Roman"/>
          <w:sz w:val="24"/>
          <w:szCs w:val="24"/>
        </w:rPr>
        <w:t xml:space="preserve"> egz.), atliktų darbų ir išlaidų apmokėjimo pažymą  (</w:t>
      </w:r>
      <w:r w:rsidR="003D68B1" w:rsidRPr="00B41D4A">
        <w:rPr>
          <w:rFonts w:ascii="Times New Roman" w:hAnsi="Times New Roman" w:cs="Times New Roman"/>
          <w:sz w:val="24"/>
          <w:szCs w:val="24"/>
        </w:rPr>
        <w:t>2</w:t>
      </w:r>
      <w:r w:rsidRPr="00B41D4A">
        <w:rPr>
          <w:rFonts w:ascii="Times New Roman" w:hAnsi="Times New Roman" w:cs="Times New Roman"/>
          <w:sz w:val="24"/>
          <w:szCs w:val="24"/>
        </w:rPr>
        <w:t xml:space="preserve"> egz.).  </w:t>
      </w:r>
    </w:p>
    <w:p w14:paraId="68D2F956" w14:textId="77777777" w:rsidR="0099237F" w:rsidRPr="00B41D4A" w:rsidRDefault="0099237F" w:rsidP="0099237F">
      <w:pPr>
        <w:pStyle w:val="Sraopastraipa"/>
        <w:widowControl w:val="0"/>
        <w:numPr>
          <w:ilvl w:val="1"/>
          <w:numId w:val="3"/>
        </w:numPr>
        <w:tabs>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0B45A52" w14:textId="77777777" w:rsidR="0099237F" w:rsidRPr="00B41D4A" w:rsidRDefault="0099237F" w:rsidP="00D235B2">
      <w:pPr>
        <w:pStyle w:val="Antrat2"/>
        <w:widowControl w:val="0"/>
        <w:numPr>
          <w:ilvl w:val="1"/>
          <w:numId w:val="3"/>
        </w:numPr>
        <w:pBdr>
          <w:top w:val="nil"/>
          <w:left w:val="nil"/>
          <w:bottom w:val="nil"/>
          <w:right w:val="nil"/>
          <w:between w:val="nil"/>
        </w:pBdr>
        <w:tabs>
          <w:tab w:val="num" w:pos="360"/>
          <w:tab w:val="left" w:pos="1134"/>
        </w:tabs>
        <w:spacing w:before="0" w:after="0"/>
        <w:ind w:left="0" w:firstLine="851"/>
        <w:rPr>
          <w:rFonts w:ascii="Times New Roman" w:hAnsi="Times New Roman" w:cs="Times New Roman"/>
          <w:color w:val="auto"/>
          <w:sz w:val="24"/>
          <w:szCs w:val="24"/>
        </w:rPr>
      </w:pPr>
      <w:bookmarkStart w:id="2" w:name="_Ref88646839"/>
      <w:bookmarkStart w:id="3" w:name="_Toc93858014"/>
      <w:r w:rsidRPr="00B41D4A">
        <w:rPr>
          <w:rFonts w:ascii="Times New Roman" w:hAnsi="Times New Roman" w:cs="Times New Roman"/>
          <w:color w:val="auto"/>
          <w:sz w:val="24"/>
          <w:szCs w:val="24"/>
        </w:rPr>
        <w:t>Sutarties kainos perskaičiavimas dėl kainų lygio pokyčio</w:t>
      </w:r>
      <w:bookmarkEnd w:id="2"/>
      <w:bookmarkEnd w:id="3"/>
      <w:r w:rsidRPr="00B41D4A">
        <w:rPr>
          <w:rFonts w:ascii="Times New Roman" w:hAnsi="Times New Roman" w:cs="Times New Roman"/>
          <w:color w:val="auto"/>
          <w:sz w:val="24"/>
          <w:szCs w:val="24"/>
        </w:rPr>
        <w:t>:</w:t>
      </w:r>
    </w:p>
    <w:p w14:paraId="21F9BBDB" w14:textId="77777777" w:rsidR="0099237F" w:rsidRPr="00B41D4A" w:rsidRDefault="0099237F" w:rsidP="00D235B2">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B41D4A">
        <w:rPr>
          <w:rFonts w:ascii="Times New Roman" w:hAnsi="Times New Roman" w:cs="Times New Roman"/>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4"/>
    <w:p w14:paraId="04A87FA7"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gali būti perskaičiuojamos Rangovui mokėtinos sumos tik už kapitalinio remonto darbus, o už kitus, nei kapitalinio remonto darbai, darbus mokėtinos sumos negali būti perskaičiuojamos;</w:t>
      </w:r>
    </w:p>
    <w:p w14:paraId="4F35E666" w14:textId="77777777" w:rsidR="0099237F" w:rsidRPr="00B41D4A" w:rsidRDefault="0099237F" w:rsidP="0099237F">
      <w:pPr>
        <w:pStyle w:val="Sraopastraipa"/>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5" w:name="_18vjpp8" w:colFirst="0" w:colLast="0"/>
      <w:bookmarkStart w:id="6" w:name="_Ref88653909"/>
      <w:bookmarkEnd w:id="5"/>
      <w:r w:rsidRPr="00B41D4A">
        <w:rPr>
          <w:rFonts w:ascii="Times New Roman" w:hAnsi="Times New Roman" w:cs="Times New Roman"/>
          <w:sz w:val="24"/>
          <w:szCs w:val="24"/>
        </w:rPr>
        <w:t xml:space="preserve">Rangovui mokėtinos sumos už Darbus gali būti perskaičiuojamos, jeigu </w:t>
      </w:r>
      <w:bookmarkStart w:id="7" w:name="_Hlk158898477"/>
      <w:r w:rsidRPr="00B41D4A">
        <w:rPr>
          <w:rFonts w:ascii="Times New Roman" w:hAnsi="Times New Roman" w:cs="Times New Roman"/>
          <w:sz w:val="24"/>
          <w:szCs w:val="24"/>
        </w:rPr>
        <w:t>Valstybės duomenų agentūros</w:t>
      </w:r>
      <w:bookmarkEnd w:id="7"/>
      <w:r w:rsidRPr="00B41D4A">
        <w:rPr>
          <w:rFonts w:ascii="Times New Roman" w:hAnsi="Times New Roman" w:cs="Times New Roman"/>
          <w:sz w:val="24"/>
          <w:szCs w:val="24"/>
        </w:rPr>
        <w:t xml:space="preserve"> kas mėnesį skelbiamo</w:t>
      </w:r>
      <w:bookmarkStart w:id="8" w:name="_3sv78d1" w:colFirst="0" w:colLast="0"/>
      <w:bookmarkEnd w:id="6"/>
      <w:bookmarkEnd w:id="8"/>
      <w:r w:rsidRPr="00B41D4A">
        <w:rPr>
          <w:rFonts w:ascii="Times New Roman" w:hAnsi="Times New Roman" w:cs="Times New Roman"/>
          <w:sz w:val="24"/>
          <w:szCs w:val="24"/>
        </w:rPr>
        <w:t xml:space="preserve"> Statybos sąnaudų elementų kainų indekso, labiausiai atitinkančio Objekto rūšį (</w:t>
      </w:r>
      <w:r w:rsidRPr="00B41D4A">
        <w:rPr>
          <w:rFonts w:ascii="Times New Roman" w:eastAsia="Arial" w:hAnsi="Times New Roman" w:cs="Times New Roman"/>
          <w:sz w:val="24"/>
          <w:szCs w:val="24"/>
        </w:rPr>
        <w:t>Keliai ir gatvės)</w:t>
      </w:r>
      <w:r w:rsidRPr="00B41D4A">
        <w:rPr>
          <w:rFonts w:ascii="Times New Roman" w:hAnsi="Times New Roman" w:cs="Times New Roman"/>
          <w:sz w:val="24"/>
          <w:szCs w:val="24"/>
        </w:rPr>
        <w:t>, reikšmė pakinta daugiau kaip 0,05 per bet kurį Darbų vykdymo laikotarpį;</w:t>
      </w:r>
    </w:p>
    <w:p w14:paraId="61D4A624" w14:textId="77777777" w:rsidR="0099237F" w:rsidRPr="00B41D4A" w:rsidRDefault="0099237F" w:rsidP="0099237F">
      <w:pPr>
        <w:widowControl w:val="0"/>
        <w:numPr>
          <w:ilvl w:val="2"/>
          <w:numId w:val="3"/>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indeksai, nurodyti </w:t>
      </w:r>
      <w:r w:rsidRPr="00B41D4A">
        <w:rPr>
          <w:rFonts w:ascii="Times New Roman" w:hAnsi="Times New Roman" w:cs="Times New Roman"/>
          <w:sz w:val="24"/>
          <w:szCs w:val="24"/>
        </w:rPr>
        <w:fldChar w:fldCharType="begin"/>
      </w:r>
      <w:r w:rsidRPr="00B41D4A">
        <w:rPr>
          <w:rFonts w:ascii="Times New Roman" w:hAnsi="Times New Roman" w:cs="Times New Roman"/>
          <w:sz w:val="24"/>
          <w:szCs w:val="24"/>
        </w:rPr>
        <w:instrText xml:space="preserve"> REF _Ref88653909 \r \h  \* MERGEFORMAT </w:instrText>
      </w:r>
      <w:r w:rsidRPr="00B41D4A">
        <w:rPr>
          <w:rFonts w:ascii="Times New Roman" w:hAnsi="Times New Roman" w:cs="Times New Roman"/>
          <w:sz w:val="24"/>
          <w:szCs w:val="24"/>
        </w:rPr>
      </w:r>
      <w:r w:rsidRPr="00B41D4A">
        <w:rPr>
          <w:rFonts w:ascii="Times New Roman" w:hAnsi="Times New Roman" w:cs="Times New Roman"/>
          <w:sz w:val="24"/>
          <w:szCs w:val="24"/>
        </w:rPr>
        <w:fldChar w:fldCharType="separate"/>
      </w:r>
      <w:r w:rsidRPr="00B41D4A">
        <w:rPr>
          <w:rFonts w:ascii="Times New Roman" w:hAnsi="Times New Roman" w:cs="Times New Roman"/>
          <w:sz w:val="24"/>
          <w:szCs w:val="24"/>
        </w:rPr>
        <w:t>2.7.3</w:t>
      </w:r>
      <w:r w:rsidRPr="00B41D4A">
        <w:rPr>
          <w:rFonts w:ascii="Times New Roman" w:hAnsi="Times New Roman" w:cs="Times New Roman"/>
          <w:sz w:val="24"/>
          <w:szCs w:val="24"/>
        </w:rPr>
        <w:fldChar w:fldCharType="end"/>
      </w:r>
      <w:r w:rsidRPr="00B41D4A">
        <w:rPr>
          <w:rFonts w:ascii="Times New Roman" w:hAnsi="Times New Roman" w:cs="Times New Roman"/>
          <w:sz w:val="24"/>
          <w:szCs w:val="24"/>
        </w:rPr>
        <w:t xml:space="preserve"> punkte, toliau kiekvienas atskirai vadinami </w:t>
      </w:r>
      <w:r w:rsidRPr="00B41D4A">
        <w:rPr>
          <w:rFonts w:ascii="Times New Roman" w:hAnsi="Times New Roman" w:cs="Times New Roman"/>
          <w:b/>
          <w:sz w:val="24"/>
          <w:szCs w:val="24"/>
        </w:rPr>
        <w:t>Indeksu;</w:t>
      </w:r>
    </w:p>
    <w:p w14:paraId="35F69563" w14:textId="77777777" w:rsidR="0099237F" w:rsidRPr="00B41D4A" w:rsidRDefault="0099237F" w:rsidP="0099237F">
      <w:pPr>
        <w:widowControl w:val="0"/>
        <w:numPr>
          <w:ilvl w:val="2"/>
          <w:numId w:val="3"/>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4FCDB66E"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B41D4A">
        <w:rPr>
          <w:rFonts w:ascii="Times New Roman" w:hAnsi="Times New Roman" w:cs="Times New Roman"/>
          <w:b/>
          <w:sz w:val="24"/>
          <w:szCs w:val="24"/>
        </w:rPr>
        <w:t>K = IPb / IPr</w:t>
      </w:r>
    </w:p>
    <w:p w14:paraId="21DC6E08"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B41D4A">
        <w:rPr>
          <w:rFonts w:ascii="Times New Roman" w:hAnsi="Times New Roman" w:cs="Times New Roman"/>
          <w:sz w:val="24"/>
          <w:szCs w:val="24"/>
        </w:rPr>
        <w:t>Kur:</w:t>
      </w:r>
      <w:r w:rsidRPr="00B41D4A">
        <w:rPr>
          <w:rFonts w:ascii="Times New Roman" w:hAnsi="Times New Roman" w:cs="Times New Roman"/>
          <w:sz w:val="24"/>
          <w:szCs w:val="24"/>
        </w:rPr>
        <w:tab/>
      </w:r>
    </w:p>
    <w:p w14:paraId="2075FB1B"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B41D4A">
        <w:rPr>
          <w:rFonts w:ascii="Times New Roman" w:hAnsi="Times New Roman" w:cs="Times New Roman"/>
          <w:sz w:val="24"/>
          <w:szCs w:val="24"/>
        </w:rPr>
        <w:t>K – Indekso pokyčio koeficientas;</w:t>
      </w:r>
    </w:p>
    <w:p w14:paraId="692EF83F"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B41D4A">
        <w:rPr>
          <w:rFonts w:ascii="Times New Roman" w:hAnsi="Times New Roman" w:cs="Times New Roman"/>
          <w:sz w:val="24"/>
          <w:szCs w:val="24"/>
        </w:rPr>
        <w:t>IPr – Indekso reikšmė laikotarpio pradžioje;</w:t>
      </w:r>
    </w:p>
    <w:p w14:paraId="49F686FE"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B41D4A">
        <w:rPr>
          <w:rFonts w:ascii="Times New Roman" w:hAnsi="Times New Roman" w:cs="Times New Roman"/>
          <w:sz w:val="24"/>
          <w:szCs w:val="24"/>
        </w:rPr>
        <w:t>IPb – Indekso reikšmė laikotarpio pabaigoje;</w:t>
      </w:r>
    </w:p>
    <w:p w14:paraId="11A58CA7" w14:textId="004E111C" w:rsidR="0099237F" w:rsidRPr="00B41D4A" w:rsidRDefault="00ED24AE" w:rsidP="0099237F">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r w:rsidRPr="00B41D4A">
        <w:rPr>
          <w:rFonts w:ascii="Times New Roman" w:eastAsia="Arial" w:hAnsi="Times New Roman" w:cs="Times New Roman"/>
          <w:sz w:val="24"/>
          <w:szCs w:val="24"/>
        </w:rPr>
        <w:tab/>
      </w:r>
      <w:r w:rsidRPr="00B41D4A">
        <w:rPr>
          <w:rFonts w:ascii="Times New Roman" w:eastAsia="Arial" w:hAnsi="Times New Roman" w:cs="Times New Roman"/>
          <w:sz w:val="24"/>
          <w:szCs w:val="24"/>
        </w:rPr>
        <w:tab/>
      </w:r>
      <w:r w:rsidRPr="00B41D4A">
        <w:rPr>
          <w:rFonts w:ascii="Times New Roman" w:eastAsia="Arial" w:hAnsi="Times New Roman" w:cs="Times New Roman"/>
          <w:sz w:val="24"/>
          <w:szCs w:val="24"/>
        </w:rPr>
        <w:tab/>
      </w:r>
      <w:r w:rsidRPr="00B41D4A">
        <w:rPr>
          <w:rFonts w:ascii="Times New Roman" w:eastAsia="Arial" w:hAnsi="Times New Roman" w:cs="Times New Roman"/>
          <w:sz w:val="24"/>
          <w:szCs w:val="24"/>
        </w:rPr>
        <w:tab/>
      </w:r>
      <w:r w:rsidR="0099237F" w:rsidRPr="00B41D4A">
        <w:rPr>
          <w:rFonts w:ascii="Times New Roman" w:eastAsia="Arial" w:hAnsi="Times New Roman" w:cs="Times New Roman"/>
          <w:sz w:val="24"/>
          <w:szCs w:val="24"/>
        </w:rPr>
        <w:t>IPr ir IPb šaltinis –</w:t>
      </w:r>
      <w:r w:rsidR="0099237F" w:rsidRPr="00B41D4A">
        <w:rPr>
          <w:rFonts w:ascii="Times New Roman" w:hAnsi="Times New Roman" w:cs="Times New Roman"/>
          <w:sz w:val="24"/>
          <w:szCs w:val="24"/>
        </w:rPr>
        <w:t>Valstybės duomenų agentūros</w:t>
      </w:r>
      <w:r w:rsidR="0099237F" w:rsidRPr="00B41D4A">
        <w:rPr>
          <w:rFonts w:ascii="Times New Roman" w:eastAsia="Arial" w:hAnsi="Times New Roman" w:cs="Times New Roman"/>
          <w:sz w:val="24"/>
          <w:szCs w:val="24"/>
        </w:rPr>
        <w:t xml:space="preserve"> duomenų bazės. </w:t>
      </w:r>
    </w:p>
    <w:p w14:paraId="171195FF" w14:textId="4DF2FEB7" w:rsidR="0099237F" w:rsidRPr="00B41D4A" w:rsidRDefault="00ED24AE" w:rsidP="0099237F">
      <w:pPr>
        <w:tabs>
          <w:tab w:val="left" w:pos="709"/>
        </w:tabs>
        <w:spacing w:after="0" w:line="240" w:lineRule="auto"/>
        <w:jc w:val="both"/>
        <w:rPr>
          <w:rFonts w:ascii="Times New Roman" w:hAnsi="Times New Roman" w:cs="Times New Roman"/>
          <w:sz w:val="24"/>
          <w:szCs w:val="24"/>
        </w:rPr>
      </w:pPr>
      <w:r w:rsidRPr="00B41D4A">
        <w:rPr>
          <w:rFonts w:ascii="Times New Roman" w:hAnsi="Times New Roman" w:cs="Times New Roman"/>
          <w:sz w:val="24"/>
          <w:szCs w:val="24"/>
        </w:rPr>
        <w:tab/>
      </w:r>
      <w:r w:rsidR="0099237F" w:rsidRPr="00B41D4A">
        <w:rPr>
          <w:rFonts w:ascii="Times New Roman" w:hAnsi="Times New Roman" w:cs="Times New Roman"/>
          <w:sz w:val="24"/>
          <w:szCs w:val="24"/>
        </w:rPr>
        <w:t xml:space="preserve">Skaičiavimams indeksų reikšmės imamos </w:t>
      </w:r>
      <w:r w:rsidR="0099237F" w:rsidRPr="00B41D4A">
        <w:rPr>
          <w:rFonts w:ascii="Times New Roman" w:hAnsi="Times New Roman" w:cs="Times New Roman"/>
          <w:b/>
          <w:bCs/>
          <w:sz w:val="24"/>
          <w:szCs w:val="24"/>
        </w:rPr>
        <w:t>keturių</w:t>
      </w:r>
      <w:r w:rsidR="0099237F" w:rsidRPr="00B41D4A">
        <w:rPr>
          <w:rFonts w:ascii="Times New Roman" w:hAnsi="Times New Roman" w:cs="Times New Roman"/>
          <w:sz w:val="24"/>
          <w:szCs w:val="24"/>
        </w:rPr>
        <w:t xml:space="preserve"> skaitmenų po kablelio tikslumu. Apskaičiuotas pokytis </w:t>
      </w:r>
      <w:r w:rsidR="0099237F" w:rsidRPr="00B41D4A">
        <w:rPr>
          <w:rFonts w:ascii="Times New Roman" w:hAnsi="Times New Roman" w:cs="Times New Roman"/>
          <w:b/>
          <w:bCs/>
          <w:sz w:val="24"/>
          <w:szCs w:val="24"/>
        </w:rPr>
        <w:t>(K</w:t>
      </w:r>
      <w:r w:rsidR="0099237F" w:rsidRPr="00B41D4A">
        <w:rPr>
          <w:rFonts w:ascii="Times New Roman" w:hAnsi="Times New Roman" w:cs="Times New Roman"/>
          <w:sz w:val="24"/>
          <w:szCs w:val="24"/>
        </w:rPr>
        <w:t>) tolimesniems skaičiavimams naudojamas suapvalinus iki dviejų skaitmenų po kablelio.</w:t>
      </w:r>
    </w:p>
    <w:p w14:paraId="18B41B60" w14:textId="7E229E60" w:rsidR="0099237F" w:rsidRPr="00B41D4A" w:rsidRDefault="00ED24AE" w:rsidP="00ED24AE">
      <w:pPr>
        <w:widowControl w:val="0"/>
        <w:pBdr>
          <w:top w:val="nil"/>
          <w:left w:val="nil"/>
          <w:bottom w:val="nil"/>
          <w:right w:val="nil"/>
          <w:between w:val="nil"/>
        </w:pBdr>
        <w:tabs>
          <w:tab w:val="left" w:pos="709"/>
        </w:tabs>
        <w:spacing w:after="0" w:line="240" w:lineRule="auto"/>
        <w:jc w:val="both"/>
        <w:rPr>
          <w:rFonts w:ascii="Times New Roman" w:hAnsi="Times New Roman" w:cs="Times New Roman"/>
          <w:sz w:val="24"/>
          <w:szCs w:val="24"/>
        </w:rPr>
      </w:pPr>
      <w:r w:rsidRPr="00B41D4A">
        <w:rPr>
          <w:rFonts w:ascii="Times New Roman" w:hAnsi="Times New Roman" w:cs="Times New Roman"/>
          <w:sz w:val="24"/>
          <w:szCs w:val="24"/>
        </w:rPr>
        <w:tab/>
      </w:r>
      <w:r w:rsidR="0099237F" w:rsidRPr="00B41D4A">
        <w:rPr>
          <w:rFonts w:ascii="Times New Roman" w:hAnsi="Times New Roman" w:cs="Times New Roman"/>
          <w:sz w:val="24"/>
          <w:szCs w:val="24"/>
        </w:rPr>
        <w:t xml:space="preserve">Laikotarpis yra bet koks laikotarpis, kurio pradžia yra ne ankstesnė, negu </w:t>
      </w:r>
      <w:bookmarkStart w:id="9" w:name="_Hlk158898543"/>
      <w:r w:rsidR="0099237F" w:rsidRPr="00B41D4A">
        <w:rPr>
          <w:rFonts w:ascii="Times New Roman" w:hAnsi="Times New Roman" w:cs="Times New Roman"/>
          <w:sz w:val="24"/>
          <w:szCs w:val="24"/>
        </w:rPr>
        <w:t>Sutarties sudarymo</w:t>
      </w:r>
      <w:bookmarkEnd w:id="9"/>
      <w:r w:rsidR="0099237F" w:rsidRPr="00B41D4A">
        <w:rPr>
          <w:rFonts w:ascii="Times New Roman" w:hAnsi="Times New Roman" w:cs="Times New Roman"/>
          <w:sz w:val="24"/>
          <w:szCs w:val="24"/>
        </w:rPr>
        <w:t xml:space="preserve"> diena, pabaiga ne vėlesnė, negu paskutiniojo atliktų darbų akto pagal Sutartį sudarymo diena;</w:t>
      </w:r>
    </w:p>
    <w:p w14:paraId="508AED25"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w:t>
      </w:r>
      <w:r w:rsidRPr="00B41D4A">
        <w:rPr>
          <w:rFonts w:ascii="Times New Roman" w:hAnsi="Times New Roman" w:cs="Times New Roman"/>
          <w:sz w:val="24"/>
          <w:szCs w:val="24"/>
        </w:rPr>
        <w:lastRenderedPageBreak/>
        <w:t>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 tokia yra), perskaičiuotą Darbų ir Rangovo civilinės atsakomybės privalomojo draudimo sumą (šios sumos turi būti padauginamos iš Indekso pokyčio koeficiento) bei kitą perskaičiavimui reikšmingą informaciją;</w:t>
      </w:r>
    </w:p>
    <w:p w14:paraId="7CB871EA"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po to, kai Šalys sudaro Susitarimą dėl kainos perskaičiavimo, perskaičiuotoji kaina taikoma Darbams, kurie yra įrašomi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AF7172B"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B41D4A">
        <w:rPr>
          <w:rFonts w:ascii="Times New Roman" w:hAnsi="Times New Roman" w:cs="Times New Roman"/>
          <w:sz w:val="24"/>
          <w:szCs w:val="24"/>
        </w:rPr>
        <w:t xml:space="preserve">pirmoji Sutarties kainos peržiūra gali būti atliekama ne anksčiau nei po 6 mėnesių po Sutarties įsigaliojimo; </w:t>
      </w:r>
    </w:p>
    <w:bookmarkEnd w:id="10"/>
    <w:p w14:paraId="04409B86"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vėlesnis kainų perskaičiavimas negali apimti laikotarpio, už kurį jau buvo atliktas perskaičiavimas;</w:t>
      </w:r>
    </w:p>
    <w:p w14:paraId="3D9B216C"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035DF97D" w14:textId="77777777" w:rsidR="0099237F" w:rsidRPr="00B41D4A" w:rsidRDefault="0099237F" w:rsidP="0099237F">
      <w:pPr>
        <w:pStyle w:val="Antrat2"/>
        <w:widowControl w:val="0"/>
        <w:numPr>
          <w:ilvl w:val="1"/>
          <w:numId w:val="3"/>
        </w:numPr>
        <w:pBdr>
          <w:top w:val="nil"/>
          <w:left w:val="nil"/>
          <w:bottom w:val="nil"/>
          <w:right w:val="nil"/>
          <w:between w:val="nil"/>
        </w:pBdr>
        <w:tabs>
          <w:tab w:val="num" w:pos="360"/>
          <w:tab w:val="left" w:pos="1134"/>
          <w:tab w:val="left" w:pos="1276"/>
        </w:tabs>
        <w:spacing w:before="0"/>
        <w:ind w:left="0" w:firstLine="851"/>
        <w:rPr>
          <w:rFonts w:ascii="Times New Roman" w:hAnsi="Times New Roman" w:cs="Times New Roman"/>
          <w:color w:val="auto"/>
          <w:sz w:val="24"/>
          <w:szCs w:val="24"/>
        </w:rPr>
      </w:pPr>
      <w:bookmarkStart w:id="11" w:name="_Toc93858016"/>
      <w:r w:rsidRPr="00B41D4A">
        <w:rPr>
          <w:rFonts w:ascii="Times New Roman" w:hAnsi="Times New Roman" w:cs="Times New Roman"/>
          <w:color w:val="auto"/>
          <w:sz w:val="24"/>
          <w:szCs w:val="24"/>
        </w:rPr>
        <w:t>Sutarties kainos perskaičiavimas dėl mokesčių pakeitimo</w:t>
      </w:r>
      <w:bookmarkEnd w:id="11"/>
      <w:r w:rsidRPr="00B41D4A">
        <w:rPr>
          <w:rFonts w:ascii="Times New Roman" w:hAnsi="Times New Roman" w:cs="Times New Roman"/>
          <w:color w:val="auto"/>
          <w:sz w:val="24"/>
          <w:szCs w:val="24"/>
        </w:rPr>
        <w:t>:</w:t>
      </w:r>
    </w:p>
    <w:p w14:paraId="4738EE4D"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visais atvejais, Įstatymais pakeitus pridėtinės vertės mokesčio (PVM) dydį arba mokėjimo tvarką, tokie pakeitimai turi būti taikomi atliktų darbų vertei ir PVM sąskaitoms faktūroms, kurias Rangovas sudaro po tokių pakeitimų įsigaliojimo, be atskiro Šalių Susitarimo. Tokiu atveju Sutarties kaina be PVM nekeičiama;</w:t>
      </w:r>
    </w:p>
    <w:p w14:paraId="6E1ADB28"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kitus, nei PVM, mokesčius reglamentuojančių teisės aktų pakeitimai negali būti pagrindas peržiūrėti Sutarties kainą, kuriai taikoma peržiūra.</w:t>
      </w:r>
    </w:p>
    <w:p w14:paraId="17568FE9" w14:textId="77777777" w:rsidR="0099237F" w:rsidRPr="00B41D4A" w:rsidRDefault="0099237F" w:rsidP="0099237F">
      <w:pPr>
        <w:pStyle w:val="Sraopastraipa"/>
        <w:tabs>
          <w:tab w:val="left" w:pos="1134"/>
        </w:tabs>
        <w:ind w:left="0" w:firstLine="851"/>
        <w:rPr>
          <w:rFonts w:ascii="Times New Roman" w:hAnsi="Times New Roman" w:cs="Times New Roman"/>
          <w:sz w:val="24"/>
          <w:szCs w:val="24"/>
        </w:rPr>
      </w:pPr>
    </w:p>
    <w:p w14:paraId="6EDB9337" w14:textId="77777777" w:rsidR="0099237F" w:rsidRPr="00B41D4A" w:rsidRDefault="0099237F" w:rsidP="0099237F">
      <w:pPr>
        <w:pStyle w:val="Sraopastraipa"/>
        <w:widowControl w:val="0"/>
        <w:numPr>
          <w:ilvl w:val="0"/>
          <w:numId w:val="3"/>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ATLIKTO SUTARTIES OBJEKTO PERDAVIMO IR PRIĖMIMO TVARKA</w:t>
      </w:r>
    </w:p>
    <w:p w14:paraId="78ABA04F"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6B31F64D" w14:textId="7792C84F" w:rsidR="0099237F" w:rsidRPr="00B41D4A" w:rsidRDefault="0099237F" w:rsidP="0099237F">
      <w:pPr>
        <w:pStyle w:val="Sraopastraipa"/>
        <w:widowControl w:val="0"/>
        <w:numPr>
          <w:ilvl w:val="1"/>
          <w:numId w:val="6"/>
        </w:numPr>
        <w:tabs>
          <w:tab w:val="left" w:pos="99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faktiškai atliktus Darbus perduoda Užsakovui</w:t>
      </w:r>
      <w:r w:rsidR="006754F3" w:rsidRPr="00B41D4A">
        <w:rPr>
          <w:rFonts w:ascii="Times New Roman" w:hAnsi="Times New Roman" w:cs="Times New Roman"/>
          <w:sz w:val="24"/>
          <w:szCs w:val="24"/>
        </w:rPr>
        <w:t>,</w:t>
      </w:r>
      <w:r w:rsidRPr="00B41D4A">
        <w:rPr>
          <w:rFonts w:ascii="Times New Roman" w:hAnsi="Times New Roman" w:cs="Times New Roman"/>
          <w:sz w:val="24"/>
          <w:szCs w:val="24"/>
        </w:rPr>
        <w:t xml:space="preserve"> pateikdamas atliktų darbų aktus (</w:t>
      </w:r>
      <w:r w:rsidR="003D68B1" w:rsidRPr="00B41D4A">
        <w:rPr>
          <w:rFonts w:ascii="Times New Roman" w:hAnsi="Times New Roman" w:cs="Times New Roman"/>
          <w:sz w:val="24"/>
          <w:szCs w:val="24"/>
        </w:rPr>
        <w:t>2</w:t>
      </w:r>
      <w:r w:rsidR="006754F3" w:rsidRPr="00B41D4A">
        <w:rPr>
          <w:rFonts w:ascii="Times New Roman" w:hAnsi="Times New Roman" w:cs="Times New Roman"/>
          <w:sz w:val="24"/>
          <w:szCs w:val="24"/>
        </w:rPr>
        <w:t> </w:t>
      </w:r>
      <w:r w:rsidRPr="00B41D4A">
        <w:rPr>
          <w:rFonts w:ascii="Times New Roman" w:hAnsi="Times New Roman" w:cs="Times New Roman"/>
          <w:sz w:val="24"/>
          <w:szCs w:val="24"/>
        </w:rPr>
        <w:t>egz.), atliktų darbų ir išlaidų apmokėjimo pažymas (</w:t>
      </w:r>
      <w:r w:rsidR="003D68B1" w:rsidRPr="00B41D4A">
        <w:rPr>
          <w:rFonts w:ascii="Times New Roman" w:hAnsi="Times New Roman" w:cs="Times New Roman"/>
          <w:sz w:val="24"/>
          <w:szCs w:val="24"/>
        </w:rPr>
        <w:t>2</w:t>
      </w:r>
      <w:r w:rsidRPr="00B41D4A">
        <w:rPr>
          <w:rFonts w:ascii="Times New Roman" w:hAnsi="Times New Roman" w:cs="Times New Roman"/>
          <w:sz w:val="24"/>
          <w:szCs w:val="24"/>
        </w:rPr>
        <w:t xml:space="preserve"> egz.), kurie pasirašyti (vizuoti) techninio prižiūrėtojo. </w:t>
      </w:r>
    </w:p>
    <w:p w14:paraId="76C2CEB2" w14:textId="77777777" w:rsidR="0099237F" w:rsidRPr="00B41D4A" w:rsidRDefault="0099237F" w:rsidP="0099237F">
      <w:pPr>
        <w:pStyle w:val="Sraopastraipa"/>
        <w:widowControl w:val="0"/>
        <w:numPr>
          <w:ilvl w:val="1"/>
          <w:numId w:val="6"/>
        </w:numPr>
        <w:tabs>
          <w:tab w:val="left" w:pos="851"/>
          <w:tab w:val="left" w:pos="99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Užsakovas pateiktus Darbų perdavimo – priėmimo dokumentus tikrina ir pasirašo ne vėliau kaip per 5 darbo dienas. </w:t>
      </w:r>
    </w:p>
    <w:p w14:paraId="2A808411" w14:textId="237B7AD5" w:rsidR="0099237F" w:rsidRPr="00B41D4A" w:rsidRDefault="0099237F" w:rsidP="0099237F">
      <w:pPr>
        <w:pStyle w:val="Sraopastraipa"/>
        <w:widowControl w:val="0"/>
        <w:numPr>
          <w:ilvl w:val="1"/>
          <w:numId w:val="6"/>
        </w:numPr>
        <w:tabs>
          <w:tab w:val="left" w:pos="851"/>
          <w:tab w:val="left" w:pos="993"/>
        </w:tabs>
        <w:autoSpaceDE w:val="0"/>
        <w:autoSpaceDN w:val="0"/>
        <w:spacing w:after="0" w:line="240" w:lineRule="auto"/>
        <w:ind w:left="0" w:firstLine="851"/>
        <w:jc w:val="both"/>
        <w:rPr>
          <w:rFonts w:ascii="Times New Roman" w:hAnsi="Times New Roman" w:cs="Times New Roman"/>
          <w:iCs/>
          <w:sz w:val="24"/>
          <w:szCs w:val="24"/>
        </w:rPr>
      </w:pPr>
      <w:r w:rsidRPr="00B41D4A">
        <w:rPr>
          <w:rFonts w:ascii="Times New Roman" w:hAnsi="Times New Roman" w:cs="Times New Roman"/>
          <w:sz w:val="24"/>
          <w:szCs w:val="24"/>
        </w:rPr>
        <w:t xml:space="preserve">Užsakovui pasirašius Sutarties 3.1 punkte nurodytus dokumentus, Rangovas </w:t>
      </w:r>
      <w:r w:rsidRPr="00B41D4A">
        <w:rPr>
          <w:rFonts w:ascii="Times New Roman" w:hAnsi="Times New Roman" w:cs="Times New Roman"/>
          <w:iCs/>
          <w:sz w:val="24"/>
          <w:szCs w:val="24"/>
        </w:rPr>
        <w:t xml:space="preserve">pateikia Užsakovui sąskaitą faktūrą elektroniniu būdu, naudodamasis </w:t>
      </w:r>
      <w:r w:rsidRPr="00B41D4A">
        <w:rPr>
          <w:rFonts w:ascii="Times New Roman" w:hAnsi="Times New Roman" w:cs="Times New Roman"/>
          <w:sz w:val="24"/>
          <w:szCs w:val="24"/>
        </w:rPr>
        <w:t>sąskaitų administravimo bendrąja informacine sistema „SABIS“</w:t>
      </w:r>
      <w:r w:rsidRPr="00B41D4A">
        <w:rPr>
          <w:rFonts w:ascii="Times New Roman" w:hAnsi="Times New Roman" w:cs="Times New Roman"/>
          <w:iCs/>
          <w:sz w:val="24"/>
          <w:szCs w:val="24"/>
        </w:rPr>
        <w:t>.</w:t>
      </w:r>
    </w:p>
    <w:p w14:paraId="7364B14C" w14:textId="77777777" w:rsidR="0099237F" w:rsidRPr="00B41D4A" w:rsidRDefault="0099237F" w:rsidP="0099237F">
      <w:pPr>
        <w:pStyle w:val="Pagrindinistekstas"/>
        <w:numPr>
          <w:ilvl w:val="1"/>
          <w:numId w:val="6"/>
        </w:numPr>
        <w:tabs>
          <w:tab w:val="left" w:pos="851"/>
          <w:tab w:val="left" w:pos="993"/>
        </w:tabs>
        <w:spacing w:after="0" w:line="240" w:lineRule="auto"/>
        <w:ind w:left="0" w:firstLine="851"/>
        <w:rPr>
          <w:rFonts w:ascii="Times New Roman" w:eastAsia="Batang" w:hAnsi="Times New Roman" w:cs="Times New Roman"/>
          <w:bCs/>
          <w:sz w:val="24"/>
          <w:szCs w:val="24"/>
        </w:rPr>
      </w:pPr>
      <w:r w:rsidRPr="00B41D4A">
        <w:rPr>
          <w:rFonts w:ascii="Times New Roman" w:eastAsia="Batang" w:hAnsi="Times New Roman" w:cs="Times New Roman"/>
          <w:bCs/>
          <w:sz w:val="24"/>
          <w:szCs w:val="24"/>
        </w:rPr>
        <w:t>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78F2A711" w14:textId="77777777" w:rsidR="0099237F" w:rsidRPr="00B41D4A" w:rsidRDefault="0099237F" w:rsidP="0099237F">
      <w:pPr>
        <w:pStyle w:val="Pagrindinistekstas"/>
        <w:numPr>
          <w:ilvl w:val="1"/>
          <w:numId w:val="6"/>
        </w:numPr>
        <w:tabs>
          <w:tab w:val="left" w:pos="851"/>
          <w:tab w:val="left" w:pos="993"/>
        </w:tabs>
        <w:spacing w:after="0" w:line="240" w:lineRule="auto"/>
        <w:ind w:left="0" w:firstLine="851"/>
        <w:rPr>
          <w:rFonts w:ascii="Times New Roman" w:eastAsia="Batang" w:hAnsi="Times New Roman" w:cs="Times New Roman"/>
          <w:bCs/>
          <w:sz w:val="24"/>
          <w:szCs w:val="24"/>
        </w:rPr>
      </w:pPr>
      <w:r w:rsidRPr="00B41D4A">
        <w:rPr>
          <w:rFonts w:ascii="Times New Roman" w:eastAsia="Batang" w:hAnsi="Times New Roman" w:cs="Times New Roman"/>
          <w:bCs/>
          <w:sz w:val="24"/>
          <w:szCs w:val="24"/>
        </w:rPr>
        <w:t>Užsakovas turi teisę nepasirašyti atliktų darbų</w:t>
      </w:r>
      <w:r w:rsidRPr="00B41D4A">
        <w:rPr>
          <w:rFonts w:ascii="Times New Roman" w:hAnsi="Times New Roman" w:cs="Times New Roman"/>
          <w:sz w:val="24"/>
          <w:szCs w:val="24"/>
        </w:rPr>
        <w:t xml:space="preserve"> aktų</w:t>
      </w:r>
      <w:r w:rsidRPr="00B41D4A">
        <w:rPr>
          <w:rFonts w:ascii="Times New Roman" w:eastAsia="Batang" w:hAnsi="Times New Roman" w:cs="Times New Roman"/>
          <w:bCs/>
          <w:sz w:val="24"/>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C0A58" w14:textId="77777777" w:rsidR="0099237F" w:rsidRPr="00B41D4A" w:rsidRDefault="0099237F" w:rsidP="0099237F">
      <w:pPr>
        <w:pStyle w:val="Sraopastraipa"/>
        <w:widowControl w:val="0"/>
        <w:numPr>
          <w:ilvl w:val="0"/>
          <w:numId w:val="6"/>
        </w:numPr>
        <w:tabs>
          <w:tab w:val="left" w:pos="540"/>
        </w:tabs>
        <w:autoSpaceDE w:val="0"/>
        <w:autoSpaceDN w:val="0"/>
        <w:spacing w:after="0" w:line="240" w:lineRule="auto"/>
        <w:ind w:right="23"/>
        <w:jc w:val="center"/>
        <w:rPr>
          <w:rFonts w:ascii="Times New Roman" w:hAnsi="Times New Roman" w:cs="Times New Roman"/>
          <w:b/>
          <w:bCs/>
          <w:sz w:val="24"/>
          <w:szCs w:val="24"/>
        </w:rPr>
      </w:pPr>
      <w:r w:rsidRPr="00B41D4A">
        <w:rPr>
          <w:rFonts w:ascii="Times New Roman" w:hAnsi="Times New Roman" w:cs="Times New Roman"/>
          <w:b/>
          <w:bCs/>
          <w:sz w:val="24"/>
          <w:szCs w:val="24"/>
        </w:rPr>
        <w:lastRenderedPageBreak/>
        <w:t>SUTARTIES OBJEKTO ATLIKIMO TERMINAI</w:t>
      </w:r>
    </w:p>
    <w:p w14:paraId="0A05BF11" w14:textId="77777777" w:rsidR="0099237F" w:rsidRPr="00B41D4A" w:rsidRDefault="0099237F" w:rsidP="0099237F">
      <w:pPr>
        <w:pStyle w:val="Sraopastraipa"/>
        <w:widowControl w:val="0"/>
        <w:tabs>
          <w:tab w:val="left" w:pos="540"/>
        </w:tabs>
        <w:autoSpaceDE w:val="0"/>
        <w:autoSpaceDN w:val="0"/>
        <w:ind w:left="360" w:right="23"/>
        <w:rPr>
          <w:rFonts w:ascii="Times New Roman" w:hAnsi="Times New Roman" w:cs="Times New Roman"/>
          <w:b/>
          <w:bCs/>
          <w:sz w:val="24"/>
          <w:szCs w:val="24"/>
        </w:rPr>
      </w:pPr>
    </w:p>
    <w:p w14:paraId="197FB4A3" w14:textId="338FBFF5" w:rsidR="0099237F" w:rsidRPr="00683EA4" w:rsidRDefault="0099237F" w:rsidP="0099237F">
      <w:pPr>
        <w:pStyle w:val="Sraopastraipa"/>
        <w:widowControl w:val="0"/>
        <w:numPr>
          <w:ilvl w:val="1"/>
          <w:numId w:val="6"/>
        </w:numPr>
        <w:tabs>
          <w:tab w:val="left" w:pos="0"/>
        </w:tabs>
        <w:autoSpaceDE w:val="0"/>
        <w:autoSpaceDN w:val="0"/>
        <w:spacing w:after="0" w:line="240" w:lineRule="auto"/>
        <w:ind w:left="0" w:firstLine="851"/>
        <w:jc w:val="both"/>
        <w:rPr>
          <w:rFonts w:ascii="Times New Roman" w:hAnsi="Times New Roman" w:cs="Times New Roman"/>
          <w:bCs/>
          <w:sz w:val="24"/>
          <w:szCs w:val="24"/>
        </w:rPr>
      </w:pPr>
      <w:bookmarkStart w:id="12" w:name="_Hlk100236317"/>
      <w:bookmarkStart w:id="13" w:name="_Hlk100149288"/>
      <w:r w:rsidRPr="00683EA4">
        <w:rPr>
          <w:rFonts w:ascii="Times New Roman" w:hAnsi="Times New Roman" w:cs="Times New Roman"/>
          <w:sz w:val="24"/>
          <w:szCs w:val="24"/>
        </w:rPr>
        <w:t>Rangovas Darbus (Sutarties 1.1 punktas) atlieka per</w:t>
      </w:r>
      <w:r w:rsidRPr="00683EA4">
        <w:rPr>
          <w:rFonts w:ascii="Times New Roman" w:hAnsi="Times New Roman" w:cs="Times New Roman"/>
          <w:b/>
          <w:sz w:val="24"/>
          <w:szCs w:val="24"/>
        </w:rPr>
        <w:t xml:space="preserve"> 1</w:t>
      </w:r>
      <w:r w:rsidR="000A2704" w:rsidRPr="00683EA4">
        <w:rPr>
          <w:rFonts w:ascii="Times New Roman" w:hAnsi="Times New Roman" w:cs="Times New Roman"/>
          <w:b/>
          <w:sz w:val="24"/>
          <w:szCs w:val="24"/>
        </w:rPr>
        <w:t>0</w:t>
      </w:r>
      <w:r w:rsidRPr="00683EA4">
        <w:rPr>
          <w:rFonts w:ascii="Times New Roman" w:hAnsi="Times New Roman" w:cs="Times New Roman"/>
          <w:b/>
          <w:sz w:val="24"/>
          <w:szCs w:val="24"/>
        </w:rPr>
        <w:t xml:space="preserve"> (</w:t>
      </w:r>
      <w:r w:rsidR="000A2704" w:rsidRPr="00683EA4">
        <w:rPr>
          <w:rFonts w:ascii="Times New Roman" w:hAnsi="Times New Roman" w:cs="Times New Roman"/>
          <w:b/>
          <w:sz w:val="24"/>
          <w:szCs w:val="24"/>
        </w:rPr>
        <w:t>dešimt</w:t>
      </w:r>
      <w:r w:rsidRPr="00683EA4">
        <w:rPr>
          <w:rFonts w:ascii="Times New Roman" w:hAnsi="Times New Roman" w:cs="Times New Roman"/>
          <w:b/>
          <w:sz w:val="24"/>
          <w:szCs w:val="24"/>
        </w:rPr>
        <w:t>) mėnesių</w:t>
      </w:r>
      <w:r w:rsidRPr="00683EA4">
        <w:rPr>
          <w:rFonts w:ascii="Times New Roman" w:hAnsi="Times New Roman" w:cs="Times New Roman"/>
          <w:sz w:val="24"/>
          <w:szCs w:val="24"/>
        </w:rPr>
        <w:t xml:space="preserve"> nuo Sutarties </w:t>
      </w:r>
      <w:r w:rsidRPr="00683EA4">
        <w:rPr>
          <w:rFonts w:ascii="Times New Roman" w:hAnsi="Times New Roman" w:cs="Times New Roman"/>
          <w:bCs/>
          <w:sz w:val="24"/>
          <w:szCs w:val="24"/>
        </w:rPr>
        <w:t>įsigaliojimo dienos</w:t>
      </w:r>
      <w:bookmarkStart w:id="14" w:name="_Hlk126913973"/>
      <w:bookmarkStart w:id="15" w:name="_Hlk63426905"/>
      <w:r w:rsidRPr="00683EA4">
        <w:rPr>
          <w:rFonts w:ascii="Times New Roman" w:hAnsi="Times New Roman" w:cs="Times New Roman"/>
          <w:bCs/>
          <w:sz w:val="24"/>
          <w:szCs w:val="24"/>
        </w:rPr>
        <w:t xml:space="preserve">. Nuo kapitalinio remonto darbų pabaigos parengia kadastro duomenų bylą su patikra ir kitus reikalingus dokumentus, kuriuos pateikia Užsakovui dėl turto įregistravimo Nekilnojamojo turto registre. Darbų pabaiga pagal Sutartį bus laikomas momentas, kai bus užbaigti visi Sutartyje numatyti Darbai, ištaisyti Darbų trūkumai ir/ar defektai (jeigu bus nustatyti), pasirašytas Darbų perdavimo – priėmimo aktas ir Statybos užbaigimo aktas/deklaracija. </w:t>
      </w:r>
      <w:bookmarkEnd w:id="14"/>
    </w:p>
    <w:bookmarkEnd w:id="12"/>
    <w:bookmarkEnd w:id="13"/>
    <w:bookmarkEnd w:id="15"/>
    <w:p w14:paraId="5341934D" w14:textId="77777777" w:rsidR="0099237F" w:rsidRPr="00B41D4A" w:rsidRDefault="0099237F" w:rsidP="0099237F">
      <w:pPr>
        <w:pStyle w:val="Sraopastraipa"/>
        <w:widowControl w:val="0"/>
        <w:numPr>
          <w:ilvl w:val="1"/>
          <w:numId w:val="6"/>
        </w:numPr>
        <w:tabs>
          <w:tab w:val="left" w:pos="851"/>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Rangovas turi teisę užbaigti Darbus anksčiau sutarto termino.</w:t>
      </w:r>
    </w:p>
    <w:p w14:paraId="15BCD2C2" w14:textId="77777777" w:rsidR="0099237F" w:rsidRPr="00B41D4A" w:rsidRDefault="0099237F" w:rsidP="0099237F">
      <w:pPr>
        <w:pStyle w:val="Sraopastraipa"/>
        <w:widowControl w:val="0"/>
        <w:numPr>
          <w:ilvl w:val="1"/>
          <w:numId w:val="6"/>
        </w:numPr>
        <w:tabs>
          <w:tab w:val="left" w:pos="851"/>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deklaracijos,  kadastro duomenų byla (-os), kiti dokumentai ir atlikti visi, Rangovui reikalingi atlikti, bandymai bei gauti visi kiti dokumentai būtini Sutarties objektui užbaigti.</w:t>
      </w:r>
    </w:p>
    <w:p w14:paraId="07EE1188" w14:textId="77777777" w:rsidR="0099237F" w:rsidRPr="00B41D4A" w:rsidRDefault="0099237F" w:rsidP="0099237F">
      <w:pPr>
        <w:pStyle w:val="Sraopastraipa"/>
        <w:widowControl w:val="0"/>
        <w:numPr>
          <w:ilvl w:val="1"/>
          <w:numId w:val="4"/>
        </w:numPr>
        <w:tabs>
          <w:tab w:val="left" w:pos="851"/>
          <w:tab w:val="left" w:pos="1418"/>
          <w:tab w:val="left" w:pos="1701"/>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 xml:space="preserve">Rangovas Sutarties </w:t>
      </w:r>
      <w:r w:rsidRPr="00B41D4A">
        <w:rPr>
          <w:rFonts w:ascii="Times New Roman" w:hAnsi="Times New Roman" w:cs="Times New Roman"/>
          <w:b/>
          <w:bCs/>
          <w:sz w:val="24"/>
          <w:szCs w:val="24"/>
        </w:rPr>
        <w:t>4.3</w:t>
      </w:r>
      <w:r w:rsidRPr="00B41D4A">
        <w:rPr>
          <w:rFonts w:ascii="Times New Roman" w:hAnsi="Times New Roman" w:cs="Times New Roman"/>
          <w:bCs/>
          <w:sz w:val="24"/>
          <w:szCs w:val="24"/>
        </w:rPr>
        <w:t xml:space="preserve"> punkte nurodytą dokumentaciją, reikiamą Sutarties objektui užbaigti, pateikia Užsakovui (su lydraščiu) ne vėliau kaip per 2 (du) mėnesius nuo Užsakovo pasirašymo galutiniame D</w:t>
      </w:r>
      <w:r w:rsidRPr="00B41D4A">
        <w:rPr>
          <w:rFonts w:ascii="Times New Roman" w:hAnsi="Times New Roman" w:cs="Times New Roman"/>
          <w:sz w:val="24"/>
          <w:szCs w:val="24"/>
        </w:rPr>
        <w:t xml:space="preserve">arbų perdavimo – priėmimo akte </w:t>
      </w:r>
      <w:r w:rsidRPr="00B41D4A">
        <w:rPr>
          <w:rFonts w:ascii="Times New Roman" w:hAnsi="Times New Roman" w:cs="Times New Roman"/>
          <w:bCs/>
          <w:sz w:val="24"/>
          <w:szCs w:val="24"/>
        </w:rPr>
        <w:t xml:space="preserve">datos.  </w:t>
      </w:r>
    </w:p>
    <w:p w14:paraId="0858E729" w14:textId="77777777" w:rsidR="0099237F" w:rsidRPr="00B41D4A" w:rsidRDefault="0099237F" w:rsidP="0099237F">
      <w:pPr>
        <w:pStyle w:val="Sraopastraipa"/>
        <w:widowControl w:val="0"/>
        <w:numPr>
          <w:ilvl w:val="1"/>
          <w:numId w:val="4"/>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užbaigęs Darbus, dalyvauja pagal Lietuvos Respublikos galiojančių teisės aktų, norminių dokumentų reikalavimus statybos užbaigimo procedūrose.</w:t>
      </w:r>
    </w:p>
    <w:p w14:paraId="55A8BF9F" w14:textId="77777777" w:rsidR="0099237F" w:rsidRPr="00B41D4A" w:rsidRDefault="0099237F" w:rsidP="0099237F">
      <w:pPr>
        <w:pStyle w:val="Sraopastraipa"/>
        <w:widowControl w:val="0"/>
        <w:numPr>
          <w:ilvl w:val="1"/>
          <w:numId w:val="4"/>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Darbų pabaiga pagal Sutartį bus laikomas momentas, kai bus užbaigti visi Sutartyje numatyti Darbai (įskaitant baigiamuosius bandymus), ištaisyti defektai (jei jų yra) ir pasirašyti Darbų perdavimo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45CC2BA6" w14:textId="77777777" w:rsidR="0099237F" w:rsidRPr="00B41D4A" w:rsidRDefault="0099237F" w:rsidP="0099237F">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44B366EE"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papildomi archeologiniai tyrinėjimai, kurie nebuvo numatyti, bet kuriuos būtina atlikti;</w:t>
      </w:r>
    </w:p>
    <w:p w14:paraId="31809A52"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papildomos projektavimo paslaugos (kai Darbai buvo perkami pagal techninį projektą), be kurių negalima užbaigti Sutarties;</w:t>
      </w:r>
    </w:p>
    <w:p w14:paraId="2DACF7CF"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trečiųjų šalių įtaka;</w:t>
      </w:r>
    </w:p>
    <w:p w14:paraId="5FAB86A1"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sustabdytas finansavimas arba trūksta finansavimo;</w:t>
      </w:r>
    </w:p>
    <w:p w14:paraId="5258C4CD"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būtinas papildomas laikas įvykdyti papildomų Darbų viešąjį pirkimą;</w:t>
      </w:r>
    </w:p>
    <w:p w14:paraId="3282BF0B"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bet koks nenumatomas gamtos jėgų veikimas, kurio joks patyręs rangovas nebūtų galėjęs tikėtis;</w:t>
      </w:r>
    </w:p>
    <w:p w14:paraId="5CE7E947" w14:textId="77777777" w:rsidR="0099237F" w:rsidRPr="00B41D4A" w:rsidRDefault="0099237F" w:rsidP="0099237F">
      <w:pPr>
        <w:numPr>
          <w:ilvl w:val="2"/>
          <w:numId w:val="4"/>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47ED324B" w14:textId="77777777" w:rsidR="0099237F" w:rsidRPr="00B41D4A" w:rsidRDefault="0099237F" w:rsidP="0099237F">
      <w:pPr>
        <w:numPr>
          <w:ilvl w:val="2"/>
          <w:numId w:val="4"/>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bet koks uždelsimas ar sutrikimas dėl atliekamo Sutarties objekto pakeitimo; </w:t>
      </w:r>
    </w:p>
    <w:p w14:paraId="71AF377E" w14:textId="77777777" w:rsidR="0099237F" w:rsidRPr="00B41D4A" w:rsidRDefault="0099237F" w:rsidP="0099237F">
      <w:pPr>
        <w:numPr>
          <w:ilvl w:val="2"/>
          <w:numId w:val="4"/>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kitos aplinkybės, kurios nebuvo žinomos pirkimo vykdymo metu ir su kuriomis susidurtų bet kuris rangovas. </w:t>
      </w:r>
    </w:p>
    <w:p w14:paraId="69F0CB37" w14:textId="77777777" w:rsidR="0099237F" w:rsidRPr="00B41D4A" w:rsidRDefault="0099237F" w:rsidP="0099237F">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55B0F34B"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B41D4A">
        <w:rPr>
          <w:rFonts w:ascii="Times New Roman" w:hAnsi="Times New Roman" w:cs="Times New Roman"/>
          <w:sz w:val="24"/>
          <w:szCs w:val="24"/>
        </w:rPr>
        <w:t>technologinė pertrauka žiemos metu).</w:t>
      </w:r>
      <w:r w:rsidRPr="00B41D4A">
        <w:rPr>
          <w:rFonts w:ascii="Times New Roman" w:hAnsi="Times New Roman" w:cs="Times New Roman"/>
          <w:sz w:val="24"/>
          <w:szCs w:val="24"/>
          <w:lang w:eastAsia="ar-SA"/>
        </w:rPr>
        <w:t xml:space="preserve"> </w:t>
      </w:r>
    </w:p>
    <w:p w14:paraId="007256D2"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D797036"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lastRenderedPageBreak/>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76D28AC0"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0621E9D4"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5E142A14" w14:textId="20BBBB36"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B41D4A">
        <w:rPr>
          <w:rFonts w:ascii="Times New Roman" w:hAnsi="Times New Roman" w:cs="Times New Roman"/>
          <w:b/>
          <w:sz w:val="24"/>
          <w:szCs w:val="24"/>
          <w:lang w:eastAsia="ar-SA"/>
        </w:rPr>
        <w:t>4.1</w:t>
      </w:r>
      <w:r w:rsidR="00887D09" w:rsidRPr="00B41D4A">
        <w:rPr>
          <w:rFonts w:ascii="Times New Roman" w:hAnsi="Times New Roman" w:cs="Times New Roman"/>
          <w:b/>
          <w:sz w:val="24"/>
          <w:szCs w:val="24"/>
          <w:lang w:eastAsia="ar-SA"/>
        </w:rPr>
        <w:t>2</w:t>
      </w:r>
      <w:r w:rsidRPr="00B41D4A">
        <w:rPr>
          <w:rFonts w:ascii="Times New Roman" w:hAnsi="Times New Roman" w:cs="Times New Roman"/>
          <w:b/>
          <w:sz w:val="24"/>
          <w:szCs w:val="24"/>
          <w:lang w:eastAsia="ar-SA"/>
        </w:rPr>
        <w:t xml:space="preserve"> </w:t>
      </w:r>
      <w:r w:rsidRPr="00B41D4A">
        <w:rPr>
          <w:rFonts w:ascii="Times New Roman" w:hAnsi="Times New Roman" w:cs="Times New Roman"/>
          <w:sz w:val="24"/>
          <w:szCs w:val="24"/>
          <w:lang w:eastAsia="ar-SA"/>
        </w:rPr>
        <w:t xml:space="preserve">ir </w:t>
      </w:r>
      <w:r w:rsidRPr="00B41D4A">
        <w:rPr>
          <w:rFonts w:ascii="Times New Roman" w:hAnsi="Times New Roman" w:cs="Times New Roman"/>
          <w:b/>
          <w:sz w:val="24"/>
          <w:szCs w:val="24"/>
          <w:lang w:eastAsia="ar-SA"/>
        </w:rPr>
        <w:t>4.1</w:t>
      </w:r>
      <w:r w:rsidR="00887D09" w:rsidRPr="00B41D4A">
        <w:rPr>
          <w:rFonts w:ascii="Times New Roman" w:hAnsi="Times New Roman" w:cs="Times New Roman"/>
          <w:b/>
          <w:sz w:val="24"/>
          <w:szCs w:val="24"/>
          <w:lang w:eastAsia="ar-SA"/>
        </w:rPr>
        <w:t>3</w:t>
      </w:r>
      <w:r w:rsidRPr="00B41D4A">
        <w:rPr>
          <w:rFonts w:ascii="Times New Roman" w:hAnsi="Times New Roman" w:cs="Times New Roman"/>
          <w:sz w:val="24"/>
          <w:szCs w:val="24"/>
          <w:lang w:eastAsia="ar-SA"/>
        </w:rPr>
        <w:t xml:space="preserve"> papunkčiuose nustatyta tvarka. Užsakovo galimybė pasinaudoti šia teise negali priklausyti nuo Rangovo valios ar būti jo įtakojama.</w:t>
      </w:r>
    </w:p>
    <w:p w14:paraId="469F26B8" w14:textId="77777777" w:rsidR="0099237F" w:rsidRPr="00B41D4A" w:rsidRDefault="0099237F" w:rsidP="0099237F">
      <w:pPr>
        <w:numPr>
          <w:ilvl w:val="1"/>
          <w:numId w:val="4"/>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629D386F" w14:textId="77777777" w:rsidR="0099237F" w:rsidRPr="00B41D4A" w:rsidRDefault="0099237F" w:rsidP="0099237F">
      <w:pPr>
        <w:pStyle w:val="Sraopastraipa"/>
        <w:tabs>
          <w:tab w:val="left" w:pos="567"/>
          <w:tab w:val="left" w:pos="993"/>
        </w:tabs>
        <w:suppressAutoHyphens/>
        <w:autoSpaceDN w:val="0"/>
        <w:ind w:left="0" w:firstLine="851"/>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4.17. Užsakovas turi teisė sustabdyti darbus jeigu Rangovas nevykdo Sutarties 6.1.25 papunktyje nurodyto reikalavimo iki tol kol šis reikalavimas bus įvykdytas.</w:t>
      </w:r>
    </w:p>
    <w:p w14:paraId="448AE120" w14:textId="77777777" w:rsidR="0099237F" w:rsidRPr="00B41D4A" w:rsidRDefault="0099237F" w:rsidP="0099237F">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1EEB6A8F" w14:textId="77777777" w:rsidR="0099237F" w:rsidRPr="00B41D4A" w:rsidRDefault="0099237F" w:rsidP="0099237F">
      <w:pPr>
        <w:widowControl w:val="0"/>
        <w:numPr>
          <w:ilvl w:val="0"/>
          <w:numId w:val="4"/>
        </w:numPr>
        <w:autoSpaceDE w:val="0"/>
        <w:autoSpaceDN w:val="0"/>
        <w:spacing w:after="0" w:line="240" w:lineRule="auto"/>
        <w:contextualSpacing/>
        <w:jc w:val="center"/>
        <w:rPr>
          <w:rFonts w:ascii="Times New Roman" w:eastAsia="Times New Roman" w:hAnsi="Times New Roman" w:cs="Times New Roman"/>
          <w:b/>
          <w:sz w:val="24"/>
          <w:szCs w:val="24"/>
          <w:lang w:eastAsia="en-US"/>
        </w:rPr>
      </w:pPr>
      <w:r w:rsidRPr="00B41D4A">
        <w:rPr>
          <w:rFonts w:ascii="Times New Roman" w:eastAsia="Times New Roman" w:hAnsi="Times New Roman" w:cs="Times New Roman"/>
          <w:b/>
          <w:sz w:val="24"/>
          <w:szCs w:val="24"/>
          <w:lang w:eastAsia="en-US"/>
        </w:rPr>
        <w:t>SUTARTIES ĮVYKDYMO UŽTIKRINIMAS</w:t>
      </w:r>
    </w:p>
    <w:p w14:paraId="4863B2EF" w14:textId="77777777" w:rsidR="0099237F" w:rsidRPr="00B41D4A" w:rsidRDefault="0099237F" w:rsidP="0099237F">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33D46380" w14:textId="77777777" w:rsidR="0099237F" w:rsidRPr="00B41D4A" w:rsidRDefault="0099237F" w:rsidP="0099237F">
      <w:pPr>
        <w:pStyle w:val="Sraopastraipa"/>
        <w:widowControl w:val="0"/>
        <w:numPr>
          <w:ilvl w:val="1"/>
          <w:numId w:val="1"/>
        </w:numPr>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ar kredito unijos garantiją arba draudimo bendrovės laidavimo draudimo liudijimą. Užtikrinimo vertė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 xml:space="preserve"> 5 (penki) procentai nuo pradinės Sutarties vertės be PVM (Sutarties 2.1 punktas).</w:t>
      </w:r>
    </w:p>
    <w:p w14:paraId="75F9F5D2"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11586EB4"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089BBB26"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5967466B"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6A0557C0"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lastRenderedPageBreak/>
        <w:t>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10 (dešimt) darbo dienų pateikti naują Sutarties įvykdymo užtikrinimo garantiją, kurios suma ne mažesnė kaip 5 (penki) procentai nuo pradinės Sutarties vertės be PVM (Sutarties 2.1 punktas).</w:t>
      </w:r>
    </w:p>
    <w:p w14:paraId="6A045BA1"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procentų pradinės Sutarties vertės PVM (Sutarties 2.1 punktas) baudą bei atlyginti nuostolius, kiek jų nepadengia numatyta bauda bei delspinigiai. </w:t>
      </w:r>
    </w:p>
    <w:p w14:paraId="443C2B7F" w14:textId="77777777" w:rsidR="0099237F" w:rsidRPr="00B41D4A" w:rsidRDefault="0099237F" w:rsidP="0099237F">
      <w:pPr>
        <w:pStyle w:val="Antrat3"/>
        <w:keepNext w:val="0"/>
        <w:widowControl w:val="0"/>
        <w:numPr>
          <w:ilvl w:val="1"/>
          <w:numId w:val="1"/>
        </w:numPr>
        <w:tabs>
          <w:tab w:val="num" w:pos="360"/>
        </w:tabs>
        <w:spacing w:before="40"/>
        <w:ind w:left="0" w:firstLine="851"/>
        <w:jc w:val="both"/>
        <w:rPr>
          <w:rFonts w:ascii="Times New Roman" w:hAnsi="Times New Roman" w:cs="Times New Roman"/>
          <w:color w:val="auto"/>
          <w:sz w:val="24"/>
          <w:szCs w:val="24"/>
        </w:rPr>
      </w:pPr>
      <w:r w:rsidRPr="00B41D4A">
        <w:rPr>
          <w:rFonts w:ascii="Times New Roman" w:hAnsi="Times New Roman" w:cs="Times New Roman"/>
          <w:color w:val="auto"/>
          <w:sz w:val="24"/>
          <w:szCs w:val="24"/>
        </w:rPr>
        <w:t xml:space="preserve">Sutarties įvykdymo užtikrinimo suma turi būti ne mažesnė, negu Sutarties 5.1 punkte  nurodytas procentinis dydis nuo pradinės sutarties vertės be PVM. Jeigu vykdant Sutartį Sutarties kaina tampa didesnė negu pradinės Sutarties vertė, Rangovas privalo padidinti Sutarties įvykdymo užtikrinimo sumą, kad ji būtų ne mažesnė, negu 5.1 punkte nurodytas procentinis dydis nuo pradinės Sutarties vertės be PVM, ir pateikti tai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535D7237" w14:textId="77777777" w:rsidR="0099237F" w:rsidRPr="00B41D4A" w:rsidRDefault="0099237F" w:rsidP="0099237F">
      <w:pPr>
        <w:pStyle w:val="Sraopastraipa"/>
        <w:tabs>
          <w:tab w:val="left" w:pos="851"/>
        </w:tabs>
        <w:ind w:left="426"/>
        <w:rPr>
          <w:rFonts w:ascii="Times New Roman" w:hAnsi="Times New Roman" w:cs="Times New Roman"/>
          <w:sz w:val="24"/>
          <w:szCs w:val="24"/>
        </w:rPr>
      </w:pPr>
    </w:p>
    <w:p w14:paraId="42F381F8" w14:textId="77777777" w:rsidR="0099237F" w:rsidRPr="00B41D4A" w:rsidRDefault="0099237F" w:rsidP="0099237F">
      <w:pPr>
        <w:pStyle w:val="Sraopastraipa"/>
        <w:widowControl w:val="0"/>
        <w:numPr>
          <w:ilvl w:val="0"/>
          <w:numId w:val="1"/>
        </w:numPr>
        <w:autoSpaceDE w:val="0"/>
        <w:autoSpaceDN w:val="0"/>
        <w:spacing w:before="120" w:after="120" w:line="240" w:lineRule="auto"/>
        <w:ind w:right="-176"/>
        <w:jc w:val="center"/>
        <w:rPr>
          <w:rFonts w:ascii="Times New Roman" w:hAnsi="Times New Roman" w:cs="Times New Roman"/>
          <w:b/>
          <w:bCs/>
          <w:sz w:val="24"/>
          <w:szCs w:val="24"/>
        </w:rPr>
      </w:pPr>
      <w:r w:rsidRPr="00B41D4A">
        <w:rPr>
          <w:rFonts w:ascii="Times New Roman" w:hAnsi="Times New Roman" w:cs="Times New Roman"/>
          <w:b/>
          <w:bCs/>
          <w:sz w:val="24"/>
          <w:szCs w:val="24"/>
        </w:rPr>
        <w:t>ŠALIŲ ĮSIPAREIGOJIMAI</w:t>
      </w:r>
    </w:p>
    <w:p w14:paraId="12CDE6B5" w14:textId="77777777" w:rsidR="0099237F" w:rsidRPr="00B41D4A" w:rsidRDefault="0099237F" w:rsidP="0099237F">
      <w:pPr>
        <w:pStyle w:val="Sraopastraipa"/>
        <w:widowControl w:val="0"/>
        <w:autoSpaceDE w:val="0"/>
        <w:autoSpaceDN w:val="0"/>
        <w:spacing w:before="120" w:after="120"/>
        <w:ind w:left="360" w:right="-176"/>
        <w:rPr>
          <w:rFonts w:ascii="Times New Roman" w:hAnsi="Times New Roman" w:cs="Times New Roman"/>
          <w:b/>
          <w:bCs/>
          <w:sz w:val="24"/>
          <w:szCs w:val="24"/>
        </w:rPr>
      </w:pPr>
    </w:p>
    <w:p w14:paraId="0018588B" w14:textId="77777777" w:rsidR="0099237F" w:rsidRPr="00B41D4A" w:rsidRDefault="0099237F" w:rsidP="0099237F">
      <w:pPr>
        <w:pStyle w:val="Sraopastraipa"/>
        <w:widowControl w:val="0"/>
        <w:numPr>
          <w:ilvl w:val="1"/>
          <w:numId w:val="1"/>
        </w:numPr>
        <w:tabs>
          <w:tab w:val="left" w:pos="1276"/>
        </w:tabs>
        <w:autoSpaceDE w:val="0"/>
        <w:autoSpaceDN w:val="0"/>
        <w:spacing w:after="0" w:line="240" w:lineRule="auto"/>
        <w:ind w:left="993" w:hanging="142"/>
        <w:jc w:val="both"/>
        <w:rPr>
          <w:rFonts w:ascii="Times New Roman" w:hAnsi="Times New Roman" w:cs="Times New Roman"/>
          <w:b/>
          <w:sz w:val="24"/>
          <w:szCs w:val="24"/>
        </w:rPr>
      </w:pPr>
      <w:r w:rsidRPr="00B41D4A">
        <w:rPr>
          <w:rFonts w:ascii="Times New Roman" w:hAnsi="Times New Roman" w:cs="Times New Roman"/>
          <w:b/>
          <w:sz w:val="24"/>
          <w:szCs w:val="24"/>
        </w:rPr>
        <w:t>Rangovas įsipareigoja:</w:t>
      </w:r>
    </w:p>
    <w:p w14:paraId="4109751C"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atlikti Darbus savo rizika bei sąskaita pagal Projektą, kaip įmanoma rūpestingai bei efektyviai, įskaitant, bet neapsiribojant darbų atlikimą pagal geriausius visuotinai pripažįstamus profesinius, techninius standartus ir praktiką, panaudodamas visus reikiamus įgūdžius, žinias;</w:t>
      </w:r>
    </w:p>
    <w:p w14:paraId="22DE77E2" w14:textId="2CE4DD72"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vykdyti Darbus pagal Projektą, pateiktą pasiūlymą,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4BA9EFDE"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 kartu su Sutartimi pateikti Užsakovui suvestinį statybos kainos apskaičiavimą, objektinę ir lokalines sąmatas. </w:t>
      </w:r>
    </w:p>
    <w:p w14:paraId="5163FE86" w14:textId="77777777" w:rsidR="0099237F" w:rsidRPr="00B41D4A" w:rsidRDefault="0099237F" w:rsidP="0099237F">
      <w:pPr>
        <w:pStyle w:val="Sraopastraipa"/>
        <w:widowControl w:val="0"/>
        <w:numPr>
          <w:ilvl w:val="2"/>
          <w:numId w:val="1"/>
        </w:numPr>
        <w:tabs>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iki Darbų pradžios (statybvietės perdavimo ir priėmimo akto pasirašymo) pateikti Užsakovui įsakymo dėl Rangovo paskirto darbų vadovo teisės aktų nustatyta tvarka patvirtintą kopiją ir nurodyti šio asmens kontaktinius duomenis;</w:t>
      </w:r>
    </w:p>
    <w:p w14:paraId="04284395" w14:textId="77777777" w:rsidR="0099237F" w:rsidRPr="00B41D4A" w:rsidRDefault="0099237F" w:rsidP="0099237F">
      <w:pPr>
        <w:pStyle w:val="Sraopastraipa"/>
        <w:widowControl w:val="0"/>
        <w:numPr>
          <w:ilvl w:val="2"/>
          <w:numId w:val="1"/>
        </w:numPr>
        <w:tabs>
          <w:tab w:val="left" w:pos="0"/>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perimti statybvietę, pasirašant statybvietės perdavimo ir priėmimo aktą ir pradėti Darbus tik po jo pasirašymo; </w:t>
      </w:r>
    </w:p>
    <w:p w14:paraId="17B569FF" w14:textId="77777777" w:rsidR="0099237F" w:rsidRPr="00B41D4A" w:rsidRDefault="0099237F" w:rsidP="0099237F">
      <w:pPr>
        <w:pStyle w:val="Sraopastraipa"/>
        <w:widowControl w:val="0"/>
        <w:numPr>
          <w:ilvl w:val="2"/>
          <w:numId w:val="1"/>
        </w:numPr>
        <w:tabs>
          <w:tab w:val="left" w:pos="0"/>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25B01E53"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kokybiškai atlikti, užbaigti ir perduoti Užsakovui visus Sutartyje nurodytus Darbus ir ištaisyti defektus (jei jų yra), nustatytus iki Darbų perdavimo Užsakovui ir (ar) per garantinį laikotarpį;</w:t>
      </w:r>
    </w:p>
    <w:p w14:paraId="708822F4"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31B1CB73" w14:textId="77777777" w:rsidR="0099237F" w:rsidRPr="00B41D4A" w:rsidRDefault="0099237F" w:rsidP="0099237F">
      <w:pPr>
        <w:pStyle w:val="Sraopastraipa"/>
        <w:widowControl w:val="0"/>
        <w:numPr>
          <w:ilvl w:val="2"/>
          <w:numId w:val="1"/>
        </w:numPr>
        <w:tabs>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užtikrinti, kad Sutarties sudarymo metu ir visą jos galiojimo laikotarpį Rangovo darbuotojai turėtų reikiamą kvalifikaciją ir patirtį, reikalingas Darbams atlikti; </w:t>
      </w:r>
    </w:p>
    <w:p w14:paraId="0CD6C855"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vykdyti darbų metu gautus Užsakovo ir/ar techninio prižiūrėtojo nurodymus, jei šie nurodymai neprieštarauja šiai Sutarčiai ir normatyviniams statybos dokumentams bei nėra kišimasis </w:t>
      </w:r>
      <w:r w:rsidRPr="00B41D4A">
        <w:rPr>
          <w:rFonts w:ascii="Times New Roman" w:hAnsi="Times New Roman" w:cs="Times New Roman"/>
          <w:sz w:val="24"/>
          <w:szCs w:val="24"/>
        </w:rPr>
        <w:lastRenderedPageBreak/>
        <w:t>į Rangovo ūkinę – komercinę veiklą;</w:t>
      </w:r>
    </w:p>
    <w:p w14:paraId="26D01848"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organizuoti transporto ir pėsčiųjų eismą, užtikrinant visų objektų pasiekiamumą darbų metu;</w:t>
      </w:r>
    </w:p>
    <w:p w14:paraId="18404CDD"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eastAsia="Batang" w:hAnsi="Times New Roman" w:cs="Times New Roman"/>
          <w:sz w:val="24"/>
          <w:szCs w:val="24"/>
        </w:rPr>
      </w:pPr>
      <w:r w:rsidRPr="00B41D4A">
        <w:rPr>
          <w:rFonts w:ascii="Times New Roman" w:eastAsia="Batang" w:hAnsi="Times New Roman" w:cs="Times New Roman"/>
          <w:sz w:val="24"/>
          <w:szCs w:val="24"/>
        </w:rPr>
        <w:t>operatyviai informuoti Užsakovą apie visus techninius, gamybinius, organizacinius nesklandumus, susijusius su vykdomais Darbais;</w:t>
      </w:r>
    </w:p>
    <w:p w14:paraId="75D1716E"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nedelsdamas raštu informuoti Užsakovą apie bet kurias aplinkybes, kurios trukdo ar gali sutrukdyti Rangovui atlikti Darbus šioje Sutartyje nustatytais terminais; </w:t>
      </w:r>
    </w:p>
    <w:p w14:paraId="7EF97D2C"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gavęs Užsakovo ir/ar techninio prižiūrėtojo rašytinį pranešimą apie nustatytus atliktų Darbų defektus, pašalinti juos per rašte nustatytą terminą;</w:t>
      </w:r>
    </w:p>
    <w:p w14:paraId="4443F6B2"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7E5BF249"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286AE2BE" w14:textId="00DF25C6"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savo lėšomis įsigyti ir iki statybos užbaigimo finansuoti elektroninį statybos vykdymo žurnalą,  parengti kontrolines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geodezines nuotraukas, kadastro bylą (</w:t>
      </w:r>
      <w:r w:rsidR="000773F5" w:rsidRPr="00B41D4A">
        <w:rPr>
          <w:rFonts w:ascii="Times New Roman" w:hAnsi="Times New Roman" w:cs="Times New Roman"/>
          <w:sz w:val="24"/>
          <w:szCs w:val="24"/>
        </w:rPr>
        <w:t>-</w:t>
      </w:r>
      <w:r w:rsidRPr="00B41D4A">
        <w:rPr>
          <w:rFonts w:ascii="Times New Roman" w:hAnsi="Times New Roman" w:cs="Times New Roman"/>
          <w:sz w:val="24"/>
          <w:szCs w:val="24"/>
        </w:rPr>
        <w:t>as) bei kitą dokumentaciją, reikalingą Sutarties objekto pridavimui;</w:t>
      </w:r>
    </w:p>
    <w:p w14:paraId="27894F31" w14:textId="58EC0DE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laiku ir tinkamai informuoti Užsakovą apie atliktus Darbus bei apie atliktų Darbų priėmimo – perdavimo datą bei pateikti Užsakovui atliktų darbų aktus, sąskaitą faktūrą,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9AFDF2B"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4B1162B1"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pateikti Užsakovui dokumentaciją Sutarties </w:t>
      </w:r>
      <w:r w:rsidRPr="00B41D4A">
        <w:rPr>
          <w:rFonts w:ascii="Times New Roman" w:hAnsi="Times New Roman" w:cs="Times New Roman"/>
          <w:bCs/>
          <w:sz w:val="24"/>
          <w:szCs w:val="24"/>
        </w:rPr>
        <w:t>4.4</w:t>
      </w:r>
      <w:r w:rsidRPr="00B41D4A">
        <w:rPr>
          <w:rFonts w:ascii="Times New Roman" w:hAnsi="Times New Roman" w:cs="Times New Roman"/>
          <w:b/>
          <w:sz w:val="24"/>
          <w:szCs w:val="24"/>
        </w:rPr>
        <w:t xml:space="preserve"> </w:t>
      </w:r>
      <w:r w:rsidRPr="00B41D4A">
        <w:rPr>
          <w:rFonts w:ascii="Times New Roman" w:hAnsi="Times New Roman" w:cs="Times New Roman"/>
          <w:sz w:val="24"/>
          <w:szCs w:val="24"/>
        </w:rPr>
        <w:t xml:space="preserve">punkte nurodytu laiku; </w:t>
      </w:r>
    </w:p>
    <w:p w14:paraId="7503F39E" w14:textId="77777777" w:rsidR="0099237F" w:rsidRPr="00B41D4A" w:rsidRDefault="0099237F" w:rsidP="0099237F">
      <w:pPr>
        <w:pStyle w:val="Sraopastraipa"/>
        <w:widowControl w:val="0"/>
        <w:numPr>
          <w:ilvl w:val="2"/>
          <w:numId w:val="1"/>
        </w:numPr>
        <w:tabs>
          <w:tab w:val="left" w:pos="-142"/>
          <w:tab w:val="left" w:pos="993"/>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vykdyti teisėtus Užsakovo reikalavimus, susijusius su Sutarties vykdymu, sudaryti sąlygas Užsakovo atstovams lankytis darbų vietoje bei susipažinti su visa Darbų dokumentacija;</w:t>
      </w:r>
    </w:p>
    <w:p w14:paraId="33A5F401"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8E8ABB" w14:textId="78E6A7F0" w:rsidR="0099237F" w:rsidRPr="00B41D4A" w:rsidRDefault="0099237F" w:rsidP="0099237F">
      <w:pPr>
        <w:pStyle w:val="Sraopastraipa"/>
        <w:widowControl w:val="0"/>
        <w:numPr>
          <w:ilvl w:val="2"/>
          <w:numId w:val="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Vadovaujantis </w:t>
      </w:r>
      <w:r w:rsidRPr="00B41D4A">
        <w:rPr>
          <w:rFonts w:ascii="Times New Roman" w:eastAsia="Calibri" w:hAnsi="Times New Roman" w:cs="Times New Roman"/>
          <w:sz w:val="24"/>
          <w:szCs w:val="24"/>
        </w:rPr>
        <w:t>Lietuvos Respublikos aplinkos ministro 2011 m. birželio 28 d. įsakymu Nr. D1-508 (</w:t>
      </w:r>
      <w:r w:rsidR="00F55022" w:rsidRPr="00B41D4A">
        <w:rPr>
          <w:rFonts w:ascii="Times New Roman" w:eastAsia="Calibri" w:hAnsi="Times New Roman" w:cs="Times New Roman"/>
          <w:sz w:val="24"/>
          <w:szCs w:val="24"/>
        </w:rPr>
        <w:t>aktuali</w:t>
      </w:r>
      <w:r w:rsidRPr="00B41D4A">
        <w:rPr>
          <w:rFonts w:ascii="Times New Roman" w:eastAsia="Calibri" w:hAnsi="Times New Roman" w:cs="Times New Roman"/>
          <w:sz w:val="24"/>
          <w:szCs w:val="24"/>
        </w:rPr>
        <w:t xml:space="preserve"> redakcija) patvirtintu Aplinkos apsaugos kriterijų taikymo, vykdant žaliuosius pirkimus, tvarkos aprašu, d</w:t>
      </w:r>
      <w:r w:rsidRPr="00B41D4A">
        <w:rPr>
          <w:rFonts w:ascii="Times New Roman" w:hAnsi="Times New Roman" w:cs="Times New Roman"/>
          <w:sz w:val="24"/>
          <w:szCs w:val="24"/>
        </w:rPr>
        <w:t xml:space="preserve">arbams taikyti šiuos minimalius aplinkos apsaugos kriterijus: </w:t>
      </w:r>
      <w:r w:rsidRPr="00B41D4A">
        <w:rPr>
          <w:rFonts w:ascii="Times New Roman" w:eastAsia="TimesNewRomanPSMT" w:hAnsi="Times New Roman" w:cs="Times New Roman"/>
          <w:sz w:val="24"/>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76CDC88" w14:textId="77777777" w:rsidR="0099237F" w:rsidRPr="00683EA4" w:rsidRDefault="0099237F" w:rsidP="0099237F">
      <w:pPr>
        <w:pStyle w:val="Sraopastraipa"/>
        <w:widowControl w:val="0"/>
        <w:numPr>
          <w:ilvl w:val="2"/>
          <w:numId w:val="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sz w:val="24"/>
          <w:szCs w:val="24"/>
        </w:rPr>
      </w:pPr>
      <w:r w:rsidRPr="00683EA4">
        <w:rPr>
          <w:rFonts w:ascii="Times New Roman" w:hAnsi="Times New Roman" w:cs="Times New Roman"/>
          <w:sz w:val="24"/>
          <w:szCs w:val="24"/>
        </w:rPr>
        <w:t xml:space="preserve">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Pr="00683EA4">
        <w:rPr>
          <w:rFonts w:ascii="Times New Roman" w:hAnsi="Times New Roman" w:cs="Times New Roman"/>
          <w:sz w:val="24"/>
          <w:szCs w:val="24"/>
        </w:rPr>
        <w:lastRenderedPageBreak/>
        <w:t>standartus, arba taikant kitas lygiavertes aplinkos apsaugos vadybos užtikrinimo priemones.</w:t>
      </w:r>
    </w:p>
    <w:p w14:paraId="26553AE1" w14:textId="77777777" w:rsidR="0099237F" w:rsidRPr="00683EA4" w:rsidRDefault="0099237F" w:rsidP="00C603C9">
      <w:pPr>
        <w:pStyle w:val="Sraopastraipa"/>
        <w:autoSpaceDE w:val="0"/>
        <w:autoSpaceDN w:val="0"/>
        <w:ind w:left="0" w:firstLine="851"/>
        <w:jc w:val="both"/>
        <w:rPr>
          <w:rFonts w:ascii="Times New Roman" w:hAnsi="Times New Roman" w:cs="Times New Roman"/>
          <w:sz w:val="24"/>
          <w:szCs w:val="24"/>
        </w:rPr>
      </w:pPr>
      <w:r w:rsidRPr="00683EA4">
        <w:rPr>
          <w:rFonts w:ascii="Times New Roman" w:hAnsi="Times New Roman" w:cs="Times New Roman"/>
          <w:sz w:val="24"/>
          <w:szCs w:val="24"/>
        </w:rPr>
        <w:t>6.1.25. Užsakovui, Užsakovo paskirtam asmeniui, atsakingam už Sutarties vykdymą, techniniam prižiūrėtojui prašant, nedelsiant pateikti dokumentus patvirtinančius, kad Rangovas vykdydamas darbus taiko 6.1.23 ir 6.1.24  papunkčiuose  nurodytus minimalius aplinkos apsaugos kriterijus ir aplinkos apsaugos vadybos sistemą EMAS arba kitą aplinkos apsaugos vadybos sistemą, įdiegtą pagal standartą LST EN ISO 14001 ar kitus aplinkos apsaugos vadybos standartus;</w:t>
      </w:r>
    </w:p>
    <w:p w14:paraId="2EC0974A" w14:textId="77777777" w:rsidR="0099237F" w:rsidRPr="00B41D4A" w:rsidRDefault="0099237F" w:rsidP="0099237F">
      <w:pPr>
        <w:pStyle w:val="Sraopastraipa"/>
        <w:widowControl w:val="0"/>
        <w:numPr>
          <w:ilvl w:val="1"/>
          <w:numId w:val="7"/>
        </w:numPr>
        <w:tabs>
          <w:tab w:val="left" w:pos="1134"/>
          <w:tab w:val="left" w:pos="1276"/>
        </w:tabs>
        <w:autoSpaceDE w:val="0"/>
        <w:autoSpaceDN w:val="0"/>
        <w:spacing w:after="0" w:line="240" w:lineRule="auto"/>
        <w:ind w:left="0" w:firstLine="851"/>
        <w:jc w:val="both"/>
        <w:rPr>
          <w:rFonts w:ascii="Times New Roman" w:hAnsi="Times New Roman" w:cs="Times New Roman"/>
          <w:b/>
          <w:sz w:val="24"/>
          <w:szCs w:val="24"/>
        </w:rPr>
      </w:pPr>
      <w:r w:rsidRPr="00B41D4A">
        <w:rPr>
          <w:rFonts w:ascii="Times New Roman" w:hAnsi="Times New Roman" w:cs="Times New Roman"/>
          <w:b/>
          <w:sz w:val="24"/>
          <w:szCs w:val="24"/>
        </w:rPr>
        <w:t>Užsakovas įsipareigoja:</w:t>
      </w:r>
    </w:p>
    <w:p w14:paraId="2D78CBA6"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teikti Rangovui turimą informaciją ir (ar) dokumentus, reikalingus Darbams atlikti; </w:t>
      </w:r>
    </w:p>
    <w:p w14:paraId="0E296A03"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shd w:val="clear" w:color="auto" w:fill="FFFFFF"/>
        </w:rPr>
        <w:t>organizuoti D</w:t>
      </w:r>
      <w:r w:rsidRPr="00B41D4A">
        <w:rPr>
          <w:rFonts w:ascii="Times New Roman" w:hAnsi="Times New Roman" w:cs="Times New Roman"/>
          <w:sz w:val="24"/>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65D4AC3C" w14:textId="77777777" w:rsidR="0099237F" w:rsidRPr="00B41D4A" w:rsidRDefault="0099237F" w:rsidP="0099237F">
      <w:pPr>
        <w:pStyle w:val="Sraopastraipa"/>
        <w:widowControl w:val="0"/>
        <w:numPr>
          <w:ilvl w:val="2"/>
          <w:numId w:val="7"/>
        </w:numPr>
        <w:tabs>
          <w:tab w:val="left" w:pos="1134"/>
          <w:tab w:val="left" w:pos="1276"/>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priimti iš Rangovo tik tinkamai ir kokybiškai atliktus kokybiškus  Darbus šioje Sutartyje nustatyta tvarka ir terminais;</w:t>
      </w:r>
    </w:p>
    <w:p w14:paraId="2AE06E03"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sumokėti Rangovui už  Sutarties objektą šioje Sutartyje nurodytomis sąlygomis;</w:t>
      </w:r>
    </w:p>
    <w:p w14:paraId="7EE9385C"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vykdyti kitus šioje Sutartyje nustatytus įsipareigojimus, taip pat visas pareigas, priskirtas Užsakovui pagal galiojančius Lietuvos Respublikos įstatymus ir kitus teisės aktus;</w:t>
      </w:r>
    </w:p>
    <w:p w14:paraId="5424285E" w14:textId="77777777" w:rsidR="0099237F" w:rsidRPr="00B41D4A" w:rsidRDefault="0099237F" w:rsidP="0099237F">
      <w:pPr>
        <w:pStyle w:val="Sraopastraipa"/>
        <w:widowControl w:val="0"/>
        <w:numPr>
          <w:ilvl w:val="2"/>
          <w:numId w:val="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tikrinti Rangovo Darbų atlikimo eigą ir kokybę, suderinus laiką su Rangovu ir nesikišant į Rangovo ūkinę komercinę veiklą;</w:t>
      </w:r>
    </w:p>
    <w:p w14:paraId="0A2D7D3C" w14:textId="77777777" w:rsidR="0099237F" w:rsidRPr="00B41D4A" w:rsidRDefault="0099237F" w:rsidP="0099237F">
      <w:pPr>
        <w:pStyle w:val="Sraopastraipa"/>
        <w:widowControl w:val="0"/>
        <w:numPr>
          <w:ilvl w:val="2"/>
          <w:numId w:val="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0E2A2D88" w14:textId="77777777" w:rsidR="0099237F" w:rsidRPr="00B41D4A" w:rsidRDefault="0099237F" w:rsidP="0099237F">
      <w:pPr>
        <w:pStyle w:val="Sraopastraipa"/>
        <w:tabs>
          <w:tab w:val="left" w:pos="720"/>
          <w:tab w:val="left" w:pos="1134"/>
        </w:tabs>
        <w:ind w:left="426"/>
        <w:rPr>
          <w:rFonts w:ascii="Times New Roman" w:hAnsi="Times New Roman" w:cs="Times New Roman"/>
          <w:sz w:val="24"/>
          <w:szCs w:val="24"/>
        </w:rPr>
      </w:pPr>
    </w:p>
    <w:p w14:paraId="03217FDE" w14:textId="77777777" w:rsidR="0099237F" w:rsidRPr="00B41D4A" w:rsidRDefault="0099237F" w:rsidP="0099237F">
      <w:pPr>
        <w:pStyle w:val="Sraopastraipa"/>
        <w:widowControl w:val="0"/>
        <w:numPr>
          <w:ilvl w:val="0"/>
          <w:numId w:val="7"/>
        </w:numPr>
        <w:tabs>
          <w:tab w:val="left" w:pos="720"/>
          <w:tab w:val="left" w:pos="851"/>
        </w:tabs>
        <w:autoSpaceDE w:val="0"/>
        <w:autoSpaceDN w:val="0"/>
        <w:spacing w:before="240" w:after="0" w:line="240" w:lineRule="auto"/>
        <w:ind w:left="0" w:firstLine="284"/>
        <w:jc w:val="center"/>
        <w:rPr>
          <w:rFonts w:ascii="Times New Roman" w:hAnsi="Times New Roman" w:cs="Times New Roman"/>
          <w:sz w:val="24"/>
          <w:szCs w:val="24"/>
        </w:rPr>
      </w:pPr>
      <w:r w:rsidRPr="00B41D4A">
        <w:rPr>
          <w:rFonts w:ascii="Times New Roman" w:hAnsi="Times New Roman" w:cs="Times New Roman"/>
          <w:b/>
          <w:sz w:val="24"/>
          <w:szCs w:val="24"/>
        </w:rPr>
        <w:t>DARBŲ KOKYBĖS GARANTIJA</w:t>
      </w:r>
    </w:p>
    <w:p w14:paraId="373329BC" w14:textId="77777777" w:rsidR="0099237F" w:rsidRPr="00B41D4A" w:rsidRDefault="0099237F" w:rsidP="0099237F">
      <w:pPr>
        <w:pStyle w:val="Sraopastraipa"/>
        <w:widowControl w:val="0"/>
        <w:tabs>
          <w:tab w:val="left" w:pos="720"/>
          <w:tab w:val="left" w:pos="851"/>
        </w:tabs>
        <w:autoSpaceDE w:val="0"/>
        <w:autoSpaceDN w:val="0"/>
        <w:spacing w:before="240"/>
        <w:ind w:left="284"/>
        <w:rPr>
          <w:rFonts w:ascii="Times New Roman" w:hAnsi="Times New Roman" w:cs="Times New Roman"/>
          <w:sz w:val="24"/>
          <w:szCs w:val="24"/>
        </w:rPr>
      </w:pPr>
    </w:p>
    <w:p w14:paraId="40D4F315" w14:textId="77777777"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447E38AE" w14:textId="77777777"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39515310" w14:textId="77777777"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atsako už Darbų defektus, nustatytus per garantinį terminą, jeigu neįrodo, kad jie atsirado dėl objekto normalaus susidėvėjimo ar netinkamo jo naudojimo.</w:t>
      </w:r>
    </w:p>
    <w:p w14:paraId="7FEC5D35" w14:textId="3A21B3DE"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w:t>
      </w:r>
      <w:r w:rsidR="00B24C59" w:rsidRPr="00B41D4A">
        <w:rPr>
          <w:rFonts w:ascii="Times New Roman" w:hAnsi="Times New Roman" w:cs="Times New Roman"/>
          <w:sz w:val="24"/>
          <w:szCs w:val="24"/>
        </w:rPr>
        <w:t>ą</w:t>
      </w:r>
      <w:r w:rsidRPr="00B41D4A">
        <w:rPr>
          <w:rFonts w:ascii="Times New Roman" w:hAnsi="Times New Roman" w:cs="Times New Roman"/>
          <w:sz w:val="24"/>
          <w:szCs w:val="24"/>
        </w:rPr>
        <w:t xml:space="preserve"> šimt</w:t>
      </w:r>
      <w:r w:rsidR="00B24C59" w:rsidRPr="00B41D4A">
        <w:rPr>
          <w:rFonts w:ascii="Times New Roman" w:hAnsi="Times New Roman" w:cs="Times New Roman"/>
          <w:sz w:val="24"/>
          <w:szCs w:val="24"/>
        </w:rPr>
        <w:t>ą</w:t>
      </w:r>
      <w:r w:rsidRPr="00B41D4A">
        <w:rPr>
          <w:rFonts w:ascii="Times New Roman" w:hAnsi="Times New Roman" w:cs="Times New Roman"/>
          <w:sz w:val="24"/>
          <w:szCs w:val="24"/>
        </w:rPr>
        <w:t xml:space="preserve">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29C0B6A3" w14:textId="77777777" w:rsidR="0099237F" w:rsidRPr="00B41D4A" w:rsidRDefault="0099237F" w:rsidP="0099237F">
      <w:pPr>
        <w:pStyle w:val="Sraopastraipa"/>
        <w:tabs>
          <w:tab w:val="left" w:pos="851"/>
        </w:tabs>
        <w:ind w:left="426" w:firstLine="851"/>
        <w:rPr>
          <w:rFonts w:ascii="Times New Roman" w:hAnsi="Times New Roman" w:cs="Times New Roman"/>
          <w:sz w:val="24"/>
          <w:szCs w:val="24"/>
        </w:rPr>
      </w:pPr>
    </w:p>
    <w:p w14:paraId="612B52C5" w14:textId="77777777" w:rsidR="0099237F" w:rsidRPr="00B41D4A" w:rsidRDefault="0099237F" w:rsidP="0099237F">
      <w:pPr>
        <w:pStyle w:val="Sraopastraipa"/>
        <w:widowControl w:val="0"/>
        <w:numPr>
          <w:ilvl w:val="0"/>
          <w:numId w:val="7"/>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ŠALIŲ ATSAKOMYBĖ</w:t>
      </w:r>
    </w:p>
    <w:p w14:paraId="56133B50"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3AD74D8B" w14:textId="77777777" w:rsidR="0099237F" w:rsidRPr="00B41D4A" w:rsidRDefault="0099237F" w:rsidP="0099237F">
      <w:pPr>
        <w:pStyle w:val="Sraopastraipa"/>
        <w:widowControl w:val="0"/>
        <w:numPr>
          <w:ilvl w:val="1"/>
          <w:numId w:val="7"/>
        </w:numPr>
        <w:tabs>
          <w:tab w:val="left" w:pos="993"/>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Šalių atsakomybė yra nustatoma pagal galiojančius Lietuvos Respublikos teisės aktus ir šią Sutartį. </w:t>
      </w:r>
    </w:p>
    <w:p w14:paraId="70C6B365" w14:textId="77777777" w:rsidR="0099237F" w:rsidRPr="00B41D4A" w:rsidRDefault="0099237F" w:rsidP="0099237F">
      <w:pPr>
        <w:pStyle w:val="Sraopastraipa"/>
        <w:widowControl w:val="0"/>
        <w:numPr>
          <w:ilvl w:val="1"/>
          <w:numId w:val="7"/>
        </w:numPr>
        <w:tabs>
          <w:tab w:val="left" w:pos="993"/>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sz w:val="24"/>
          <w:szCs w:val="24"/>
        </w:rPr>
        <w:lastRenderedPageBreak/>
        <w:t>Šalys įsipareigoja tinkamai vykdyti savo įsipareigojimus, prisiimtus šia Sutartimi, ir susilaikyti nuo bet kokių veiksmų, kuriais galėtų padaryti žalos viena kitai ar apsunkintų kitos Šalies prisiimtų įsipareigojimų įvykdymą.</w:t>
      </w:r>
      <w:r w:rsidRPr="00B41D4A">
        <w:rPr>
          <w:rFonts w:ascii="Times New Roman" w:hAnsi="Times New Roman" w:cs="Times New Roman"/>
          <w:bCs/>
          <w:sz w:val="24"/>
          <w:szCs w:val="24"/>
        </w:rPr>
        <w:t xml:space="preserve"> </w:t>
      </w:r>
    </w:p>
    <w:p w14:paraId="11DD2B19" w14:textId="77777777" w:rsidR="0099237F" w:rsidRPr="00B41D4A" w:rsidRDefault="0099237F" w:rsidP="0099237F">
      <w:pPr>
        <w:pStyle w:val="Sraopastraipa"/>
        <w:widowControl w:val="0"/>
        <w:numPr>
          <w:ilvl w:val="1"/>
          <w:numId w:val="7"/>
        </w:numPr>
        <w:tabs>
          <w:tab w:val="left" w:pos="1134"/>
          <w:tab w:val="left" w:pos="1276"/>
        </w:tabs>
        <w:autoSpaceDE w:val="0"/>
        <w:autoSpaceDN w:val="0"/>
        <w:spacing w:after="0" w:line="240" w:lineRule="auto"/>
        <w:ind w:left="851" w:firstLine="0"/>
        <w:jc w:val="both"/>
        <w:rPr>
          <w:rFonts w:ascii="Times New Roman" w:hAnsi="Times New Roman" w:cs="Times New Roman"/>
          <w:b/>
          <w:sz w:val="24"/>
          <w:szCs w:val="24"/>
        </w:rPr>
      </w:pPr>
      <w:r w:rsidRPr="00B41D4A">
        <w:rPr>
          <w:rFonts w:ascii="Times New Roman" w:hAnsi="Times New Roman" w:cs="Times New Roman"/>
          <w:b/>
          <w:sz w:val="24"/>
          <w:szCs w:val="24"/>
        </w:rPr>
        <w:t>Rangovas:</w:t>
      </w:r>
    </w:p>
    <w:p w14:paraId="6CCB05DE" w14:textId="77777777" w:rsidR="0099237F" w:rsidRPr="00B41D4A" w:rsidRDefault="0099237F" w:rsidP="0099237F">
      <w:pPr>
        <w:pStyle w:val="Sraopastraipa"/>
        <w:widowControl w:val="0"/>
        <w:numPr>
          <w:ilvl w:val="2"/>
          <w:numId w:val="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visus Sutartyje prisiimtus įsipareigojimus vykdys laiku ir kokybiškai;</w:t>
      </w:r>
    </w:p>
    <w:p w14:paraId="43AD00CC" w14:textId="77777777" w:rsidR="0099237F" w:rsidRPr="00B41D4A" w:rsidRDefault="0099237F" w:rsidP="0099237F">
      <w:pPr>
        <w:pStyle w:val="Pagrindiniotekstotrauka"/>
        <w:numPr>
          <w:ilvl w:val="2"/>
          <w:numId w:val="7"/>
        </w:numPr>
        <w:tabs>
          <w:tab w:val="left" w:pos="0"/>
          <w:tab w:val="left" w:pos="851"/>
          <w:tab w:val="left" w:pos="1134"/>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nepagrįstai uždelsus atlikti Darbus</w:t>
      </w:r>
      <w:r w:rsidRPr="00B41D4A">
        <w:rPr>
          <w:rFonts w:ascii="Times New Roman" w:eastAsia="Times New Roman" w:hAnsi="Times New Roman" w:cs="Times New Roman"/>
          <w:bCs/>
          <w:sz w:val="24"/>
          <w:szCs w:val="24"/>
        </w:rPr>
        <w:t xml:space="preserve">, </w:t>
      </w:r>
      <w:r w:rsidRPr="00B41D4A">
        <w:rPr>
          <w:rFonts w:ascii="Times New Roman" w:eastAsia="Times New Roman" w:hAnsi="Times New Roman" w:cs="Times New Roman"/>
          <w:sz w:val="24"/>
          <w:szCs w:val="24"/>
        </w:rPr>
        <w:t>Užsakovui pareikalavus, moka Užsakovui 0,02 procento delspinigius nuo neatliktų Darbų už kiekvieną uždelstą dieną. Rangovui</w:t>
      </w:r>
      <w:r w:rsidRPr="00B41D4A">
        <w:rPr>
          <w:rFonts w:ascii="Times New Roman" w:hAnsi="Times New Roman" w:cs="Times New Roman"/>
          <w:sz w:val="24"/>
          <w:szCs w:val="24"/>
        </w:rPr>
        <w:t xml:space="preserve"> uždelsus atlikti Darbus daugiau kaip 14 (keturiolika) kalendorinių dienų, Užsakovas </w:t>
      </w:r>
      <w:r w:rsidRPr="00B41D4A">
        <w:rPr>
          <w:rFonts w:ascii="Times New Roman" w:eastAsia="Times New Roman" w:hAnsi="Times New Roman" w:cs="Times New Roman"/>
          <w:sz w:val="24"/>
          <w:szCs w:val="24"/>
        </w:rPr>
        <w:t xml:space="preserve">turi teisę reikalauti iš Rangovo sumokėti 20,00  Eur (dvidešimt eurų, 0 ct) baudą už kiekvieną uždelstą dieną iki bus kol bus atlikti uždelsti Darbai; </w:t>
      </w:r>
    </w:p>
    <w:p w14:paraId="5F04625B"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be pateisinamos priežasties nepateikęs Užsakovui dokumentacijos Sutarties 4.4 punkte nurodytu laiku, Užsakovui pareikalavus, moka Užsakovui 30,00  Eur (trisdešimt eurų, 0 ct) baudą už kiekvieną uždelstą dieną iki įsipareigojimų įvykdymo;</w:t>
      </w:r>
    </w:p>
    <w:p w14:paraId="463E2B81"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sz w:val="24"/>
          <w:szCs w:val="24"/>
        </w:rPr>
        <w:t>Užsakovo nurodytu laiku nepašalinęs nustatytų defektų, Užsakovui pareikalavus, moka 10,00 procentų dydžio baudą nuo pradinės Sutarties vertės be PVM (Sutarties 2.1 punktas) ir atlygina Užsakovo išlaidas, susijusias su defektų šalinimu ir dėl to Užsakovo patirtus nuostolius;</w:t>
      </w:r>
    </w:p>
    <w:p w14:paraId="5A17C3A9"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be pateisinamos priežasties vienašališkai nutraukęs Sutartį sumoka Užsakovui 10,00 procentų dydžio baudą nuo pradinės Sutarties vertės be PVM (Sutarties 2.1 punktas) ir atlygina dėl to Užsakovo patirtus nuostolius;</w:t>
      </w:r>
    </w:p>
    <w:p w14:paraId="5CBA1564"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atlygina Užsakovui turėtas išlaidas arba neatlygintinai ištaiso trūkumus, jeigu nukrypsta nuo Sutarties sąlygų ir dėl to pablogėja Darbai arba padaromi kitokie Darbų trūkumai; </w:t>
      </w:r>
    </w:p>
    <w:p w14:paraId="69D385DA"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atsako už subrangovų, jeigu tokie yra, prievolių vykdymą ar netinkamą vykdymą;</w:t>
      </w:r>
    </w:p>
    <w:p w14:paraId="72C2E4F1"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prisiima atsakomybę už nelaimingus atsitikimus darbe, įvykusius vykdant Sutartį;</w:t>
      </w:r>
    </w:p>
    <w:p w14:paraId="39D5EF35"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Darbų vykdymo laikotarpiu, iki tinkamai atliktų visų šioje Sutartyje numatytų Darbų perdavimo–priėmimo Užsakovui, Rangovas atsako už bet kokią žalą, kuri padaroma Darbais Užsakovui ar tretiesiems asmenims.</w:t>
      </w:r>
    </w:p>
    <w:p w14:paraId="5F468F41" w14:textId="77777777" w:rsidR="0099237F" w:rsidRPr="00B41D4A" w:rsidRDefault="0099237F" w:rsidP="0099237F">
      <w:pPr>
        <w:pStyle w:val="Sraopastraipa"/>
        <w:widowControl w:val="0"/>
        <w:numPr>
          <w:ilvl w:val="2"/>
          <w:numId w:val="7"/>
        </w:numPr>
        <w:shd w:val="clear" w:color="auto" w:fill="FFFFFF"/>
        <w:tabs>
          <w:tab w:val="left" w:pos="1134"/>
          <w:tab w:val="left" w:pos="1276"/>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teisės aktų nustatyta tvarka visiškai atsako, t. y. atlygina visus nuostolius Užsakovui ir tretiesiems asmenims, padarytus dėl Darbų trūkumų (klaidų), neatitikimo šiai Sutarčiai, Projektui ir/ar taikomiems teisės aktams, jei tokie trūkumai (klaidos) buvo nustatyti per visą LR Civiliniame kodekse bei LR Statybos įstatyme nustatytą garantinį laikotarpį, ar Rangovo suteiktą garantinį laikotarpį.</w:t>
      </w:r>
    </w:p>
    <w:p w14:paraId="30F2AA00" w14:textId="77777777" w:rsidR="0099237F" w:rsidRPr="00B41D4A" w:rsidRDefault="0099237F" w:rsidP="0099237F">
      <w:pPr>
        <w:pStyle w:val="Sraopastraipa"/>
        <w:numPr>
          <w:ilvl w:val="2"/>
          <w:numId w:val="7"/>
        </w:numPr>
        <w:tabs>
          <w:tab w:val="left" w:pos="0"/>
          <w:tab w:val="left" w:pos="710"/>
          <w:tab w:val="left" w:pos="851"/>
          <w:tab w:val="left" w:pos="1134"/>
          <w:tab w:val="left" w:pos="1560"/>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Užsakovui sustabdžius darbus Sutarties 4.17 punkte nurodytu pagrindu, Rangovas moka Užsakovui 0,02 % delspinigius nuo bendros Sutarties kainos be PVM (Sutarties 2.1 punktas) už kiekvieną sustabdymo dieną.</w:t>
      </w:r>
    </w:p>
    <w:p w14:paraId="68707F5D" w14:textId="77777777" w:rsidR="0099237F" w:rsidRPr="00B41D4A" w:rsidRDefault="0099237F" w:rsidP="0099237F">
      <w:pPr>
        <w:pStyle w:val="Sraopastraipa"/>
        <w:widowControl w:val="0"/>
        <w:numPr>
          <w:ilvl w:val="1"/>
          <w:numId w:val="7"/>
        </w:numPr>
        <w:shd w:val="clear" w:color="auto" w:fill="FFFFFF"/>
        <w:tabs>
          <w:tab w:val="left" w:pos="1134"/>
          <w:tab w:val="left" w:pos="1276"/>
        </w:tabs>
        <w:autoSpaceDE w:val="0"/>
        <w:autoSpaceDN w:val="0"/>
        <w:spacing w:after="0" w:line="240" w:lineRule="auto"/>
        <w:ind w:left="0" w:firstLine="851"/>
        <w:jc w:val="both"/>
        <w:rPr>
          <w:rFonts w:ascii="Times New Roman" w:hAnsi="Times New Roman" w:cs="Times New Roman"/>
          <w:b/>
          <w:sz w:val="24"/>
          <w:szCs w:val="24"/>
        </w:rPr>
      </w:pPr>
      <w:r w:rsidRPr="00B41D4A">
        <w:rPr>
          <w:rFonts w:ascii="Times New Roman" w:hAnsi="Times New Roman" w:cs="Times New Roman"/>
          <w:b/>
          <w:sz w:val="24"/>
          <w:szCs w:val="24"/>
        </w:rPr>
        <w:t>Užsakovas:</w:t>
      </w:r>
    </w:p>
    <w:p w14:paraId="3ED309EC"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turi teisę nemokėti už nekokybiškai atliktus Darbus arba atsiradus trūkumų ir/ar defektų sustabdyti Darbus, kol trūkumai ir/ar defektai bus pašalinti;</w:t>
      </w:r>
    </w:p>
    <w:p w14:paraId="4130753B"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7B0E31BF" w14:textId="77777777" w:rsidR="0099237F" w:rsidRPr="00B41D4A" w:rsidRDefault="0099237F" w:rsidP="0099237F">
      <w:pPr>
        <w:pStyle w:val="Sraopastraipa"/>
        <w:widowControl w:val="0"/>
        <w:numPr>
          <w:ilvl w:val="2"/>
          <w:numId w:val="7"/>
        </w:numPr>
        <w:tabs>
          <w:tab w:val="left" w:pos="851"/>
          <w:tab w:val="left" w:pos="1134"/>
          <w:tab w:val="left" w:pos="1418"/>
          <w:tab w:val="left" w:pos="1701"/>
        </w:tabs>
        <w:suppressAutoHyphen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nepagrįstai uždelsęs atsiskaityti už atliktus Darbus Sutartyje nustatyta tvarka ir terminais, moka Rangovui, pagal Rangovo rašytinį reikalavimą, 0,02 procento  delspinigių, nuo laiku neapmokėtos sumos, už kiekvieną pradelstą dieną;</w:t>
      </w:r>
    </w:p>
    <w:p w14:paraId="6A975A01"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nutraukęs Sutartį ne dėl Rangovo kaltės, pagal Rangovo rašytinį reikalavimą, apmoka atliktų Darbų vertę iki Sutarties nutraukimo.</w:t>
      </w:r>
    </w:p>
    <w:p w14:paraId="4B64CEAD" w14:textId="77777777" w:rsidR="0099237F" w:rsidRPr="00B41D4A" w:rsidRDefault="0099237F" w:rsidP="0099237F">
      <w:pPr>
        <w:pStyle w:val="Sraopastraipa"/>
        <w:widowControl w:val="0"/>
        <w:numPr>
          <w:ilvl w:val="1"/>
          <w:numId w:val="7"/>
        </w:numPr>
        <w:shd w:val="clear" w:color="auto" w:fill="FFFFFF"/>
        <w:tabs>
          <w:tab w:val="left" w:pos="993"/>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Netesybos sumokėjimas neatleidžia Šalių nuo pareigos atlyginti nuostolius ir nuo šioje Sutartyje nurodytų įsipareigojimų vykdymo</w:t>
      </w:r>
    </w:p>
    <w:p w14:paraId="7559956A" w14:textId="77777777" w:rsidR="0099237F" w:rsidRPr="00B41D4A" w:rsidRDefault="0099237F" w:rsidP="0099237F">
      <w:pPr>
        <w:pStyle w:val="Sraopastraipa"/>
        <w:widowControl w:val="0"/>
        <w:numPr>
          <w:ilvl w:val="1"/>
          <w:numId w:val="7"/>
        </w:numPr>
        <w:shd w:val="clear" w:color="auto" w:fill="FFFFFF"/>
        <w:tabs>
          <w:tab w:val="left" w:pos="993"/>
          <w:tab w:val="left" w:pos="1276"/>
          <w:tab w:val="left" w:pos="1418"/>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w:t>
      </w:r>
      <w:r w:rsidRPr="00B41D4A">
        <w:rPr>
          <w:rFonts w:ascii="Times New Roman" w:hAnsi="Times New Roman" w:cs="Times New Roman"/>
          <w:sz w:val="24"/>
          <w:szCs w:val="24"/>
        </w:rPr>
        <w:lastRenderedPageBreak/>
        <w:t>nukentėjusiai Šaliai dėl Sutarties pažeidimo, nereikalaujant nuostolių dydį patvirtinančių įrodymų.</w:t>
      </w:r>
    </w:p>
    <w:p w14:paraId="08C60A28" w14:textId="77777777" w:rsidR="0099237F" w:rsidRPr="00B41D4A" w:rsidRDefault="0099237F" w:rsidP="0099237F">
      <w:pPr>
        <w:pStyle w:val="Sraopastraipa"/>
        <w:widowControl w:val="0"/>
        <w:numPr>
          <w:ilvl w:val="1"/>
          <w:numId w:val="7"/>
        </w:numPr>
        <w:shd w:val="clear" w:color="auto" w:fill="FFFFFF"/>
        <w:tabs>
          <w:tab w:val="left" w:pos="993"/>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308063BE" w14:textId="77777777" w:rsidR="0099237F" w:rsidRPr="00B41D4A" w:rsidRDefault="0099237F" w:rsidP="0099237F">
      <w:pPr>
        <w:widowControl w:val="0"/>
        <w:shd w:val="clear" w:color="auto" w:fill="FFFFFF"/>
        <w:tabs>
          <w:tab w:val="left" w:pos="993"/>
          <w:tab w:val="left" w:pos="1276"/>
        </w:tabs>
        <w:autoSpaceDE w:val="0"/>
        <w:autoSpaceDN w:val="0"/>
        <w:spacing w:line="240" w:lineRule="auto"/>
        <w:rPr>
          <w:rFonts w:ascii="Times New Roman" w:hAnsi="Times New Roman" w:cs="Times New Roman"/>
          <w:sz w:val="24"/>
          <w:szCs w:val="24"/>
        </w:rPr>
      </w:pPr>
    </w:p>
    <w:p w14:paraId="487F473D" w14:textId="77777777" w:rsidR="0099237F" w:rsidRPr="00B41D4A" w:rsidRDefault="0099237F" w:rsidP="0099237F">
      <w:pPr>
        <w:numPr>
          <w:ilvl w:val="0"/>
          <w:numId w:val="7"/>
        </w:numPr>
        <w:spacing w:after="0" w:line="240" w:lineRule="auto"/>
        <w:ind w:left="0"/>
        <w:contextualSpacing/>
        <w:jc w:val="center"/>
        <w:rPr>
          <w:rFonts w:ascii="Times New Roman" w:hAnsi="Times New Roman" w:cs="Times New Roman"/>
          <w:b/>
          <w:sz w:val="24"/>
          <w:szCs w:val="24"/>
        </w:rPr>
      </w:pPr>
      <w:r w:rsidRPr="00B41D4A">
        <w:rPr>
          <w:rFonts w:ascii="Times New Roman" w:hAnsi="Times New Roman" w:cs="Times New Roman"/>
          <w:b/>
          <w:sz w:val="24"/>
          <w:szCs w:val="24"/>
        </w:rPr>
        <w:t>DARBŲ KEITIMAS, ATSISAKYMAS IR PAPILDOMI DARBAI</w:t>
      </w:r>
    </w:p>
    <w:p w14:paraId="55DCD97B" w14:textId="77777777" w:rsidR="0099237F" w:rsidRPr="00B41D4A" w:rsidRDefault="0099237F" w:rsidP="0099237F">
      <w:pPr>
        <w:spacing w:after="0" w:line="240" w:lineRule="auto"/>
        <w:contextualSpacing/>
        <w:rPr>
          <w:rFonts w:ascii="Times New Roman" w:hAnsi="Times New Roman" w:cs="Times New Roman"/>
          <w:b/>
          <w:sz w:val="24"/>
          <w:szCs w:val="24"/>
        </w:rPr>
      </w:pPr>
    </w:p>
    <w:p w14:paraId="14903A39" w14:textId="63E0EE14"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w:t>
      </w:r>
      <w:r w:rsidR="00B24C59" w:rsidRPr="00B41D4A">
        <w:rPr>
          <w:rFonts w:ascii="Times New Roman" w:hAnsi="Times New Roman" w:cs="Times New Roman"/>
          <w:sz w:val="24"/>
          <w:szCs w:val="24"/>
        </w:rPr>
        <w:t xml:space="preserve"> – </w:t>
      </w:r>
      <w:r w:rsidRPr="00B41D4A">
        <w:rPr>
          <w:rFonts w:ascii="Times New Roman" w:hAnsi="Times New Roman" w:cs="Times New Roman"/>
          <w:sz w:val="24"/>
          <w:szCs w:val="24"/>
        </w:rPr>
        <w:t xml:space="preserve">siūlomų atlikti darbų lokalinę sąmatą. Darbų kainos sąmatose negali viršyti vidutinių rinkos kainų, numatytų UAB „Sistela“ rinkiniuose. Darbų keitimas/atsisakymas/papildomi darbai įforminamas papildomu susitarimu. </w:t>
      </w:r>
    </w:p>
    <w:p w14:paraId="7C165DD1" w14:textId="77777777"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11A1537" w14:textId="77777777"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0AC7CE0" w14:textId="77777777"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Šalims sutarus dėl darbų pakeitimo ir (ar) papildomų darbų būtinybės</w:t>
      </w:r>
      <w:r w:rsidRPr="00B41D4A">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543F896C" w14:textId="77777777" w:rsidR="0099237F" w:rsidRPr="00B41D4A" w:rsidRDefault="0099237F" w:rsidP="0099237F">
      <w:pPr>
        <w:numPr>
          <w:ilvl w:val="1"/>
          <w:numId w:val="7"/>
        </w:numPr>
        <w:tabs>
          <w:tab w:val="left" w:pos="0"/>
          <w:tab w:val="left" w:pos="993"/>
          <w:tab w:val="left" w:pos="1276"/>
          <w:tab w:val="left" w:pos="1701"/>
        </w:tabs>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Užsakovas jokiais atvejais neapmoka už Rangovo atliktus papildomus darbus, kurių Rangovas iš anksto raštu nesuderino su Užsakovu.</w:t>
      </w:r>
      <w:r w:rsidRPr="00B41D4A">
        <w:rPr>
          <w:rFonts w:ascii="Times New Roman" w:hAnsi="Times New Roman" w:cs="Times New Roman"/>
          <w:sz w:val="24"/>
          <w:szCs w:val="24"/>
        </w:rPr>
        <w:t xml:space="preserve"> </w:t>
      </w:r>
      <w:r w:rsidRPr="00B41D4A">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2487D6B1" w14:textId="77777777" w:rsidR="0099237F" w:rsidRPr="00B41D4A" w:rsidRDefault="0099237F" w:rsidP="0099237F">
      <w:pPr>
        <w:numPr>
          <w:ilvl w:val="1"/>
          <w:numId w:val="7"/>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0A4411B5" w14:textId="77777777" w:rsidR="0099237F" w:rsidRPr="00B41D4A" w:rsidRDefault="0099237F" w:rsidP="0099237F">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sz w:val="24"/>
          <w:szCs w:val="24"/>
        </w:rPr>
      </w:pPr>
    </w:p>
    <w:p w14:paraId="7067F237" w14:textId="77777777" w:rsidR="0099237F" w:rsidRPr="00B41D4A" w:rsidRDefault="0099237F" w:rsidP="0099237F">
      <w:pPr>
        <w:numPr>
          <w:ilvl w:val="0"/>
          <w:numId w:val="7"/>
        </w:numPr>
        <w:tabs>
          <w:tab w:val="left" w:pos="0"/>
          <w:tab w:val="left" w:pos="1134"/>
          <w:tab w:val="left" w:pos="1276"/>
        </w:tabs>
        <w:spacing w:after="0" w:line="240" w:lineRule="auto"/>
        <w:jc w:val="center"/>
        <w:rPr>
          <w:rFonts w:ascii="Times New Roman" w:hAnsi="Times New Roman" w:cs="Times New Roman"/>
          <w:b/>
          <w:sz w:val="24"/>
          <w:szCs w:val="24"/>
        </w:rPr>
      </w:pPr>
      <w:bookmarkStart w:id="16" w:name="_Hlk99636796"/>
      <w:r w:rsidRPr="00B41D4A">
        <w:rPr>
          <w:rFonts w:ascii="Times New Roman" w:hAnsi="Times New Roman" w:cs="Times New Roman"/>
          <w:b/>
          <w:sz w:val="24"/>
          <w:szCs w:val="24"/>
        </w:rPr>
        <w:t>SUBRANGOVAI. SUBRANGOVŲ IR SPECIALISTŲ KEITIMO TVARKA</w:t>
      </w:r>
    </w:p>
    <w:p w14:paraId="5EC4214A" w14:textId="77777777" w:rsidR="0099237F" w:rsidRPr="00B41D4A" w:rsidRDefault="0099237F" w:rsidP="0099237F">
      <w:pPr>
        <w:tabs>
          <w:tab w:val="left" w:pos="0"/>
          <w:tab w:val="left" w:pos="1134"/>
          <w:tab w:val="left" w:pos="1276"/>
        </w:tabs>
        <w:spacing w:after="0" w:line="240" w:lineRule="auto"/>
        <w:ind w:left="360"/>
        <w:rPr>
          <w:rFonts w:ascii="Times New Roman" w:hAnsi="Times New Roman" w:cs="Times New Roman"/>
          <w:b/>
          <w:sz w:val="24"/>
          <w:szCs w:val="24"/>
        </w:rPr>
      </w:pPr>
    </w:p>
    <w:bookmarkEnd w:id="16"/>
    <w:p w14:paraId="253DF0B9" w14:textId="5DBCBA7D" w:rsidR="0099237F" w:rsidRPr="00B41D4A" w:rsidRDefault="0099237F" w:rsidP="0099237F">
      <w:pPr>
        <w:numPr>
          <w:ilvl w:val="1"/>
          <w:numId w:val="7"/>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lastRenderedPageBreak/>
        <w:t xml:space="preserve">Sutarčiai vykdyti pasitelkiami šie subrangovai: </w:t>
      </w:r>
      <w:r w:rsidRPr="00B41D4A">
        <w:rPr>
          <w:rFonts w:ascii="Times New Roman" w:hAnsi="Times New Roman" w:cs="Times New Roman"/>
          <w:b/>
          <w:i/>
          <w:sz w:val="24"/>
          <w:szCs w:val="24"/>
        </w:rPr>
        <w:t>[surašyti Rangovo pasiūlyme nurodytus subrangovus, jeigu tokių nėra parašyti žodį „nėra</w:t>
      </w:r>
      <w:r w:rsidR="0033263B" w:rsidRPr="00B41D4A">
        <w:rPr>
          <w:rFonts w:ascii="Times New Roman" w:hAnsi="Times New Roman" w:cs="Times New Roman"/>
          <w:b/>
          <w:i/>
          <w:sz w:val="24"/>
          <w:szCs w:val="24"/>
        </w:rPr>
        <w:t>“</w:t>
      </w:r>
      <w:r w:rsidRPr="00B41D4A">
        <w:rPr>
          <w:rFonts w:ascii="Times New Roman" w:hAnsi="Times New Roman" w:cs="Times New Roman"/>
          <w:b/>
          <w:i/>
          <w:sz w:val="24"/>
          <w:szCs w:val="24"/>
        </w:rPr>
        <w:t>].</w:t>
      </w:r>
      <w:r w:rsidRPr="00B41D4A">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54489EB4" w14:textId="77777777"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0FD53C2" w14:textId="77777777" w:rsidR="0099237F" w:rsidRPr="00B41D4A" w:rsidRDefault="0099237F" w:rsidP="0099237F">
      <w:pPr>
        <w:numPr>
          <w:ilvl w:val="1"/>
          <w:numId w:val="7"/>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182F054" w14:textId="77777777" w:rsidR="0099237F" w:rsidRPr="00B41D4A" w:rsidRDefault="0099237F" w:rsidP="0099237F">
      <w:pPr>
        <w:numPr>
          <w:ilvl w:val="1"/>
          <w:numId w:val="7"/>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Tais atvejais, kai kvalifikacijai pagrįsti Rangovas nesiremia subrangovų pajėgumais, Užsakovas netikrina šių subrangovų pašalinimo pagrindų.</w:t>
      </w:r>
    </w:p>
    <w:p w14:paraId="674A787E" w14:textId="77777777"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EFD6509" w14:textId="77777777"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Specialisto keitimas ar naujo skyrimas galimas, tik esant vienai iš šių priežasčių:</w:t>
      </w:r>
    </w:p>
    <w:p w14:paraId="4A19D19A" w14:textId="77777777" w:rsidR="0099237F" w:rsidRPr="00B41D4A" w:rsidRDefault="0099237F" w:rsidP="0099237F">
      <w:pPr>
        <w:numPr>
          <w:ilvl w:val="2"/>
          <w:numId w:val="7"/>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5B8AD7C9" w14:textId="77777777" w:rsidR="0099237F" w:rsidRPr="00B41D4A" w:rsidRDefault="0099237F" w:rsidP="0099237F">
      <w:pPr>
        <w:numPr>
          <w:ilvl w:val="2"/>
          <w:numId w:val="7"/>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788527DC" w14:textId="77777777" w:rsidR="0099237F" w:rsidRPr="00B41D4A" w:rsidRDefault="0099237F" w:rsidP="0099237F">
      <w:pPr>
        <w:numPr>
          <w:ilvl w:val="2"/>
          <w:numId w:val="7"/>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esant kitoms nenumatytoms pagrįstoms aplinkybėms.</w:t>
      </w:r>
    </w:p>
    <w:p w14:paraId="27572E11" w14:textId="77777777" w:rsidR="0099237F" w:rsidRPr="00B41D4A" w:rsidRDefault="0099237F" w:rsidP="0099237F">
      <w:pPr>
        <w:numPr>
          <w:ilvl w:val="1"/>
          <w:numId w:val="7"/>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10.6 punkte nurodytu atveju Rangovas privalo raštu pateikti Užsakovo atstovui – atsakingam Sutarties vykdytojui:</w:t>
      </w:r>
    </w:p>
    <w:p w14:paraId="568F017D" w14:textId="77777777" w:rsidR="0099237F" w:rsidRPr="00B41D4A" w:rsidRDefault="0099237F" w:rsidP="0099237F">
      <w:pPr>
        <w:numPr>
          <w:ilvl w:val="2"/>
          <w:numId w:val="7"/>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pagrįstą prašymą, pridedant jį pagrindžiančius dokumentus; </w:t>
      </w:r>
    </w:p>
    <w:p w14:paraId="473904E8" w14:textId="77777777" w:rsidR="0099237F" w:rsidRPr="00B41D4A" w:rsidRDefault="0099237F" w:rsidP="0099237F">
      <w:pPr>
        <w:numPr>
          <w:ilvl w:val="2"/>
          <w:numId w:val="7"/>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717E12B8" w14:textId="1A77394E"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Naujo specialisto paskyrimas įforminamas Rangovo įmonės vadovo įsakymu, kurio kopija pateikiama Užsakovo atstovui</w:t>
      </w:r>
      <w:r w:rsidR="001C18D5" w:rsidRPr="00B41D4A">
        <w:rPr>
          <w:rFonts w:ascii="Times New Roman" w:hAnsi="Times New Roman" w:cs="Times New Roman"/>
          <w:sz w:val="24"/>
          <w:szCs w:val="24"/>
        </w:rPr>
        <w:t xml:space="preserve"> – </w:t>
      </w:r>
      <w:r w:rsidRPr="00B41D4A">
        <w:rPr>
          <w:rFonts w:ascii="Times New Roman" w:hAnsi="Times New Roman" w:cs="Times New Roman"/>
          <w:sz w:val="24"/>
          <w:szCs w:val="24"/>
        </w:rPr>
        <w:t>atsakingam Sutarties vykdytojui.</w:t>
      </w:r>
    </w:p>
    <w:p w14:paraId="0CA0FFE7" w14:textId="77777777" w:rsidR="0099237F" w:rsidRPr="00B41D4A" w:rsidRDefault="0099237F" w:rsidP="0099237F">
      <w:pPr>
        <w:tabs>
          <w:tab w:val="left" w:pos="0"/>
          <w:tab w:val="left" w:pos="1134"/>
          <w:tab w:val="left" w:pos="1276"/>
        </w:tabs>
        <w:spacing w:line="240" w:lineRule="auto"/>
        <w:ind w:left="851"/>
        <w:rPr>
          <w:rFonts w:ascii="Times New Roman" w:hAnsi="Times New Roman" w:cs="Times New Roman"/>
          <w:sz w:val="24"/>
          <w:szCs w:val="24"/>
        </w:rPr>
      </w:pPr>
    </w:p>
    <w:p w14:paraId="1785F97E" w14:textId="77777777" w:rsidR="0099237F" w:rsidRPr="00B41D4A" w:rsidRDefault="0099237F" w:rsidP="0099237F">
      <w:pPr>
        <w:pStyle w:val="Sraopastraipa"/>
        <w:widowControl w:val="0"/>
        <w:numPr>
          <w:ilvl w:val="0"/>
          <w:numId w:val="7"/>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SUTARTIES GALIOJIMAS IR PAKEITIMAI</w:t>
      </w:r>
    </w:p>
    <w:p w14:paraId="09C10F93"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4E7F21BD" w14:textId="40C7F9B9"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napToGrid w:val="0"/>
          <w:sz w:val="24"/>
          <w:szCs w:val="24"/>
        </w:rPr>
        <w:t>Sutartis įsigalioja Šalims pasirašius Sutartį ir Rangovui pateikus tinkamą Sutarties įvykdymo užtikrinimą ir galioja</w:t>
      </w:r>
      <w:r w:rsidRPr="00B41D4A">
        <w:rPr>
          <w:rFonts w:ascii="Times New Roman" w:hAnsi="Times New Roman" w:cs="Times New Roman"/>
          <w:b/>
          <w:bCs/>
          <w:snapToGrid w:val="0"/>
          <w:sz w:val="24"/>
          <w:szCs w:val="24"/>
        </w:rPr>
        <w:t xml:space="preserve"> </w:t>
      </w:r>
      <w:r w:rsidRPr="00683EA4">
        <w:rPr>
          <w:rFonts w:ascii="Times New Roman" w:hAnsi="Times New Roman" w:cs="Times New Roman"/>
          <w:b/>
          <w:bCs/>
          <w:snapToGrid w:val="0"/>
          <w:sz w:val="24"/>
          <w:szCs w:val="24"/>
        </w:rPr>
        <w:t>1</w:t>
      </w:r>
      <w:r w:rsidR="001C18D5" w:rsidRPr="00683EA4">
        <w:rPr>
          <w:rFonts w:ascii="Times New Roman" w:hAnsi="Times New Roman" w:cs="Times New Roman"/>
          <w:b/>
          <w:bCs/>
          <w:snapToGrid w:val="0"/>
          <w:sz w:val="24"/>
          <w:szCs w:val="24"/>
        </w:rPr>
        <w:t>3</w:t>
      </w:r>
      <w:r w:rsidRPr="00683EA4">
        <w:rPr>
          <w:rFonts w:ascii="Times New Roman" w:hAnsi="Times New Roman" w:cs="Times New Roman"/>
          <w:b/>
          <w:bCs/>
          <w:snapToGrid w:val="0"/>
          <w:sz w:val="24"/>
          <w:szCs w:val="24"/>
        </w:rPr>
        <w:t xml:space="preserve"> (</w:t>
      </w:r>
      <w:r w:rsidR="001C18D5" w:rsidRPr="00683EA4">
        <w:rPr>
          <w:rFonts w:ascii="Times New Roman" w:hAnsi="Times New Roman" w:cs="Times New Roman"/>
          <w:b/>
          <w:bCs/>
          <w:snapToGrid w:val="0"/>
          <w:sz w:val="24"/>
          <w:szCs w:val="24"/>
        </w:rPr>
        <w:t>trylika</w:t>
      </w:r>
      <w:r w:rsidRPr="00683EA4">
        <w:rPr>
          <w:rFonts w:ascii="Times New Roman" w:hAnsi="Times New Roman" w:cs="Times New Roman"/>
          <w:b/>
          <w:bCs/>
          <w:snapToGrid w:val="0"/>
          <w:sz w:val="24"/>
          <w:szCs w:val="24"/>
        </w:rPr>
        <w:t>) mėn</w:t>
      </w:r>
      <w:r w:rsidRPr="00683EA4">
        <w:rPr>
          <w:rFonts w:ascii="Times New Roman" w:hAnsi="Times New Roman" w:cs="Times New Roman"/>
          <w:b/>
          <w:bCs/>
          <w:sz w:val="24"/>
          <w:szCs w:val="24"/>
        </w:rPr>
        <w:t>esių</w:t>
      </w:r>
      <w:r w:rsidRPr="00683EA4">
        <w:rPr>
          <w:rFonts w:ascii="Times New Roman" w:hAnsi="Times New Roman" w:cs="Times New Roman"/>
          <w:b/>
          <w:sz w:val="24"/>
          <w:szCs w:val="24"/>
        </w:rPr>
        <w:t xml:space="preserve"> </w:t>
      </w:r>
      <w:r w:rsidRPr="00683EA4">
        <w:rPr>
          <w:rFonts w:ascii="Times New Roman" w:hAnsi="Times New Roman" w:cs="Times New Roman"/>
          <w:sz w:val="24"/>
          <w:szCs w:val="24"/>
        </w:rPr>
        <w:t xml:space="preserve">arba iki </w:t>
      </w:r>
      <w:r w:rsidRPr="00B41D4A">
        <w:rPr>
          <w:rFonts w:ascii="Times New Roman" w:hAnsi="Times New Roman" w:cs="Times New Roman"/>
          <w:sz w:val="24"/>
          <w:szCs w:val="24"/>
        </w:rPr>
        <w:t>Sutarties nutraukimo datos. Sutarčiai pasibaigus, lieka galioti Darbų kokybės garantijos, atsiskaitymo, netesybų, nuostolių atlyginimo bei ginčų, kylančių iš šios Sutarties, sprendimo tvarka.</w:t>
      </w:r>
    </w:p>
    <w:p w14:paraId="7E3E375C"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33DEAD3F" w14:textId="77777777"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00A9283A" w14:textId="77777777" w:rsidR="0099237F" w:rsidRPr="00B41D4A" w:rsidRDefault="0099237F" w:rsidP="0099237F">
      <w:pPr>
        <w:pStyle w:val="Sraopastraipa"/>
        <w:widowControl w:val="0"/>
        <w:numPr>
          <w:ilvl w:val="1"/>
          <w:numId w:val="7"/>
        </w:numPr>
        <w:tabs>
          <w:tab w:val="left" w:pos="993"/>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lastRenderedPageBreak/>
        <w:t>Sutarties pakeitimai ir papildymai įsigalioja, kai jie sudaryti raštu, pasirašyti įgaliotų asmenų ir patvirtinti Šalių antspaudais.</w:t>
      </w:r>
    </w:p>
    <w:p w14:paraId="7478E07B" w14:textId="77777777" w:rsidR="0099237F" w:rsidRPr="00B41D4A" w:rsidRDefault="0099237F" w:rsidP="0099237F">
      <w:pPr>
        <w:pStyle w:val="Sraopastraipa"/>
        <w:tabs>
          <w:tab w:val="left" w:pos="993"/>
        </w:tabs>
        <w:ind w:left="426"/>
        <w:rPr>
          <w:rFonts w:ascii="Times New Roman" w:hAnsi="Times New Roman" w:cs="Times New Roman"/>
          <w:sz w:val="24"/>
          <w:szCs w:val="24"/>
        </w:rPr>
      </w:pPr>
    </w:p>
    <w:p w14:paraId="5C48BD5A" w14:textId="77777777" w:rsidR="0099237F" w:rsidRPr="00B41D4A" w:rsidRDefault="0099237F" w:rsidP="0099237F">
      <w:pPr>
        <w:pStyle w:val="Sraopastraipa"/>
        <w:widowControl w:val="0"/>
        <w:numPr>
          <w:ilvl w:val="0"/>
          <w:numId w:val="7"/>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SUTARTIES NUTRAUKIMO SĄLYGOS</w:t>
      </w:r>
    </w:p>
    <w:p w14:paraId="6D951603"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0B7A55A6" w14:textId="77777777" w:rsidR="0099237F" w:rsidRPr="00B41D4A" w:rsidRDefault="0099237F" w:rsidP="0099237F">
      <w:pPr>
        <w:pStyle w:val="Sraopastraipa"/>
        <w:widowControl w:val="0"/>
        <w:numPr>
          <w:ilvl w:val="1"/>
          <w:numId w:val="7"/>
        </w:numPr>
        <w:tabs>
          <w:tab w:val="left" w:pos="1134"/>
          <w:tab w:val="left" w:pos="1418"/>
        </w:tabs>
        <w:autoSpaceDE w:val="0"/>
        <w:autoSpaceDN w:val="0"/>
        <w:spacing w:after="0" w:line="240" w:lineRule="auto"/>
        <w:ind w:left="0" w:firstLine="851"/>
        <w:jc w:val="both"/>
        <w:rPr>
          <w:rFonts w:ascii="Times New Roman" w:hAnsi="Times New Roman" w:cs="Times New Roman"/>
          <w:b/>
          <w:sz w:val="24"/>
          <w:szCs w:val="24"/>
        </w:rPr>
      </w:pPr>
      <w:r w:rsidRPr="00B41D4A">
        <w:rPr>
          <w:rFonts w:ascii="Times New Roman" w:hAnsi="Times New Roman" w:cs="Times New Roman"/>
          <w:sz w:val="24"/>
          <w:szCs w:val="24"/>
        </w:rPr>
        <w:t>Sutartis gali būti nutraukta raštišku abiejų Šalių susitarimu.</w:t>
      </w:r>
    </w:p>
    <w:p w14:paraId="6F346BC9" w14:textId="77777777" w:rsidR="0099237F" w:rsidRPr="00B41D4A" w:rsidRDefault="0099237F" w:rsidP="0099237F">
      <w:pPr>
        <w:pStyle w:val="Sraopastraipa"/>
        <w:widowControl w:val="0"/>
        <w:numPr>
          <w:ilvl w:val="2"/>
          <w:numId w:val="7"/>
        </w:numPr>
        <w:tabs>
          <w:tab w:val="left" w:pos="1134"/>
          <w:tab w:val="left" w:pos="1276"/>
          <w:tab w:val="left" w:pos="1560"/>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Sutartis gali būti nutraukiama LR Viešųjų pirkimų įstatymo 90 straipsnyje ir LR Civiliniame kodekse numatytais atvejais.</w:t>
      </w:r>
    </w:p>
    <w:p w14:paraId="4917FDD9" w14:textId="77777777" w:rsidR="0099237F" w:rsidRPr="00B41D4A" w:rsidRDefault="0099237F" w:rsidP="0099237F">
      <w:pPr>
        <w:pStyle w:val="Sraopastraipa"/>
        <w:widowControl w:val="0"/>
        <w:numPr>
          <w:ilvl w:val="2"/>
          <w:numId w:val="7"/>
        </w:numPr>
        <w:tabs>
          <w:tab w:val="left" w:pos="1134"/>
          <w:tab w:val="left" w:pos="1276"/>
          <w:tab w:val="left" w:pos="1560"/>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turi teisę vienašališkai neteismine tvarka nutraukti Sutartį, raštu įspėjęs Rangovą prieš 14 (keturiolika) kalendorinių dienų, šiais atvejais:</w:t>
      </w:r>
    </w:p>
    <w:p w14:paraId="3872432D" w14:textId="77777777" w:rsidR="0099237F" w:rsidRPr="00B41D4A" w:rsidRDefault="0099237F" w:rsidP="0099237F">
      <w:pPr>
        <w:pStyle w:val="Sraopastraipa"/>
        <w:widowControl w:val="0"/>
        <w:numPr>
          <w:ilvl w:val="2"/>
          <w:numId w:val="7"/>
        </w:numPr>
        <w:tabs>
          <w:tab w:val="left" w:pos="1276"/>
          <w:tab w:val="left" w:pos="1560"/>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kai Rangovas nevykdo savo sutartinių įsipareigojimų; </w:t>
      </w:r>
    </w:p>
    <w:p w14:paraId="1287EAEB"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kai Rangovas padaro esminį Sutarties pažeidimą;</w:t>
      </w:r>
    </w:p>
    <w:p w14:paraId="034BFD7C"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154835CC"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kai Rangovas perleidžia Sutarties reikalavimus be Užsakovo žinios; </w:t>
      </w:r>
    </w:p>
    <w:p w14:paraId="0E448BFC"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kai Rangovas bankrutuoja arba yra likviduojamas, kai sustabdo ūkinę veiklą, arba kai įstatymuose ir kituose teisės aktuose numatyta tvarka susidaro analogiška situacija. </w:t>
      </w:r>
    </w:p>
    <w:p w14:paraId="76BB07DA" w14:textId="77777777"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00293714" w14:textId="77777777"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48329790"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B41D4A">
        <w:rPr>
          <w:rFonts w:ascii="Times New Roman" w:hAnsi="Times New Roman" w:cs="Times New Roman"/>
          <w:bCs/>
          <w:sz w:val="24"/>
          <w:szCs w:val="24"/>
        </w:rPr>
        <w:t>5 skyriuje.</w:t>
      </w:r>
      <w:r w:rsidRPr="00B41D4A">
        <w:rPr>
          <w:rFonts w:ascii="Times New Roman" w:hAnsi="Times New Roman" w:cs="Times New Roman"/>
          <w:sz w:val="24"/>
          <w:szCs w:val="24"/>
        </w:rPr>
        <w:t xml:space="preserve"> </w:t>
      </w:r>
    </w:p>
    <w:p w14:paraId="57ED49FA"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453BDBCE"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46C3B77"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 xml:space="preserve">Visi Sutartyje, jos prieduose ir iš Sutarties esmės kylantys Šalių įsipareigojimai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 xml:space="preserve"> dėl Sutarties objekto, Sutarties kainos ir kainodaros taisyklių, apmokėjimo sąlygos ir tvarkos, Darbų kokybės, Darbų atlikimo terminų, subrangovo/specialisto keitimo tvarkos,</w:t>
      </w:r>
      <w:r w:rsidRPr="00B41D4A">
        <w:rPr>
          <w:rFonts w:ascii="Times New Roman" w:hAnsi="Times New Roman" w:cs="Times New Roman"/>
          <w:color w:val="FF0000"/>
          <w:sz w:val="24"/>
          <w:szCs w:val="24"/>
          <w:lang w:eastAsia="ar-SA"/>
        </w:rPr>
        <w:t xml:space="preserve"> </w:t>
      </w:r>
      <w:r w:rsidRPr="00B41D4A">
        <w:rPr>
          <w:rFonts w:ascii="Times New Roman" w:hAnsi="Times New Roman" w:cs="Times New Roman"/>
          <w:sz w:val="24"/>
          <w:szCs w:val="24"/>
          <w:lang w:eastAsia="ar-SA"/>
        </w:rPr>
        <w:t>Sutarties 6.1.25 papunktyje nurodyto reikalavimo nevykdymas</w:t>
      </w:r>
      <w:r w:rsidRPr="00B41D4A">
        <w:rPr>
          <w:rFonts w:ascii="Times New Roman" w:hAnsi="Times New Roman" w:cs="Times New Roman"/>
          <w:sz w:val="24"/>
          <w:szCs w:val="24"/>
        </w:rPr>
        <w:t xml:space="preserve">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6731FE99" w14:textId="77777777" w:rsidR="0099237F" w:rsidRPr="00B41D4A" w:rsidRDefault="0099237F" w:rsidP="0099237F">
      <w:pPr>
        <w:pStyle w:val="Sraopastraipa"/>
        <w:tabs>
          <w:tab w:val="left" w:pos="993"/>
        </w:tabs>
        <w:ind w:left="426" w:firstLine="567"/>
        <w:rPr>
          <w:rFonts w:ascii="Times New Roman" w:hAnsi="Times New Roman" w:cs="Times New Roman"/>
          <w:sz w:val="24"/>
          <w:szCs w:val="24"/>
        </w:rPr>
      </w:pPr>
    </w:p>
    <w:p w14:paraId="04012088" w14:textId="77777777" w:rsidR="0099237F" w:rsidRPr="00B41D4A" w:rsidRDefault="0099237F" w:rsidP="0099237F">
      <w:pPr>
        <w:pStyle w:val="Sraopastraipa"/>
        <w:widowControl w:val="0"/>
        <w:numPr>
          <w:ilvl w:val="0"/>
          <w:numId w:val="7"/>
        </w:numPr>
        <w:autoSpaceDE w:val="0"/>
        <w:autoSpaceDN w:val="0"/>
        <w:spacing w:before="120" w:after="120" w:line="240" w:lineRule="auto"/>
        <w:ind w:left="0" w:firstLine="0"/>
        <w:jc w:val="center"/>
        <w:rPr>
          <w:rFonts w:ascii="Times New Roman" w:hAnsi="Times New Roman" w:cs="Times New Roman"/>
          <w:b/>
          <w:sz w:val="24"/>
          <w:szCs w:val="24"/>
        </w:rPr>
      </w:pPr>
      <w:r w:rsidRPr="00B41D4A">
        <w:rPr>
          <w:rFonts w:ascii="Times New Roman" w:hAnsi="Times New Roman" w:cs="Times New Roman"/>
          <w:b/>
          <w:sz w:val="24"/>
          <w:szCs w:val="24"/>
        </w:rPr>
        <w:t>NENUGALIMOS JĖGOS APLINKYBĖS</w:t>
      </w:r>
    </w:p>
    <w:p w14:paraId="3A49B8EE" w14:textId="77777777" w:rsidR="0099237F" w:rsidRPr="00B41D4A" w:rsidRDefault="0099237F" w:rsidP="0099237F">
      <w:pPr>
        <w:pStyle w:val="Sraopastraipa"/>
        <w:widowControl w:val="0"/>
        <w:autoSpaceDE w:val="0"/>
        <w:autoSpaceDN w:val="0"/>
        <w:spacing w:before="120" w:after="120"/>
        <w:ind w:left="927"/>
        <w:rPr>
          <w:rFonts w:ascii="Times New Roman" w:hAnsi="Times New Roman" w:cs="Times New Roman"/>
          <w:b/>
          <w:sz w:val="24"/>
          <w:szCs w:val="24"/>
        </w:rPr>
      </w:pPr>
    </w:p>
    <w:p w14:paraId="39484CCA"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2127"/>
        </w:tabs>
        <w:suppressAutoHyphens/>
        <w:autoSpaceDE w:val="0"/>
        <w:autoSpaceDN w:val="0"/>
        <w:adjustRightInd w:val="0"/>
        <w:spacing w:before="120" w:after="120" w:line="240" w:lineRule="auto"/>
        <w:ind w:left="0" w:firstLine="567"/>
        <w:jc w:val="both"/>
        <w:rPr>
          <w:rFonts w:ascii="Times New Roman" w:hAnsi="Times New Roman" w:cs="Times New Roman"/>
          <w:sz w:val="24"/>
          <w:szCs w:val="24"/>
        </w:rPr>
      </w:pPr>
      <w:r w:rsidRPr="00B41D4A">
        <w:rPr>
          <w:rFonts w:ascii="Times New Roman" w:hAnsi="Times New Roman" w:cs="Times New Roman"/>
          <w:b/>
          <w:sz w:val="24"/>
          <w:szCs w:val="24"/>
        </w:rPr>
        <w:t xml:space="preserve"> </w:t>
      </w:r>
      <w:r w:rsidRPr="00B41D4A">
        <w:rPr>
          <w:rFonts w:ascii="Times New Roman" w:hAnsi="Times New Roman" w:cs="Times New Roman"/>
          <w:sz w:val="24"/>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5B6C26B"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2127"/>
        </w:tabs>
        <w:suppressAutoHyphens/>
        <w:autoSpaceDE w:val="0"/>
        <w:autoSpaceDN w:val="0"/>
        <w:adjustRightInd w:val="0"/>
        <w:spacing w:before="120" w:after="12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lastRenderedPageBreak/>
        <w:t xml:space="preserve">Nenugalimos jėgos aplinkybės turi būti patvirtintos Lietuvos Respublikos civilinio kodekso, Lietuvos Respublikos Vyriausybės 1996 m. liepos 15 d. nutarimo Nr.840 „Dėl Atleidimo nuo atsakomybės esant nenugalimos jėgos </w:t>
      </w:r>
      <w:r w:rsidRPr="00B41D4A">
        <w:rPr>
          <w:rFonts w:ascii="Times New Roman" w:hAnsi="Times New Roman" w:cs="Times New Roman"/>
          <w:i/>
          <w:sz w:val="24"/>
          <w:szCs w:val="24"/>
        </w:rPr>
        <w:t>(force majeure)</w:t>
      </w:r>
      <w:r w:rsidRPr="00B41D4A">
        <w:rPr>
          <w:rFonts w:ascii="Times New Roman" w:hAnsi="Times New Roman" w:cs="Times New Roman"/>
          <w:sz w:val="24"/>
          <w:szCs w:val="24"/>
        </w:rPr>
        <w:t xml:space="preserve"> aplinkybėms taisyklių patvirtinimo“ ir Lietuvos Respublikos Vyriausybės 1997 m. kovo 13 d. nutarimo Nr. 222 „Dėl Nenugalimos jėgos </w:t>
      </w:r>
      <w:r w:rsidRPr="00B41D4A">
        <w:rPr>
          <w:rFonts w:ascii="Times New Roman" w:hAnsi="Times New Roman" w:cs="Times New Roman"/>
          <w:i/>
          <w:sz w:val="24"/>
          <w:szCs w:val="24"/>
        </w:rPr>
        <w:t>(force majeure)</w:t>
      </w:r>
      <w:r w:rsidRPr="00B41D4A">
        <w:rPr>
          <w:rFonts w:ascii="Times New Roman" w:hAnsi="Times New Roman" w:cs="Times New Roman"/>
          <w:sz w:val="24"/>
          <w:szCs w:val="24"/>
        </w:rPr>
        <w:t xml:space="preserve"> aplinkybes liudijančių pažymų išdavimo tvarkos patvirtinimo“ nustatyta tvarka.</w:t>
      </w:r>
    </w:p>
    <w:p w14:paraId="6F4D3EF6"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2127"/>
        </w:tabs>
        <w:suppressAutoHyphens/>
        <w:autoSpaceDE w:val="0"/>
        <w:autoSpaceDN w:val="0"/>
        <w:adjustRightInd w:val="0"/>
        <w:spacing w:before="120" w:after="12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Apie tokių aplinkybių atsiradimą viena Šalis kitai įsipareigoja pranešti ne vėliau kaip per 15 (penkiolika) kalendorinių dienų nuo aplinkybių atsiradimo. Nepranešimas neatleidžia nuo Sutartyje numatytų įsipareigojimų vykdymo.</w:t>
      </w:r>
    </w:p>
    <w:p w14:paraId="01755723" w14:textId="77777777" w:rsidR="0099237F" w:rsidRPr="00B41D4A" w:rsidRDefault="0099237F" w:rsidP="0099237F">
      <w:pPr>
        <w:pStyle w:val="Sraopastraipa"/>
        <w:tabs>
          <w:tab w:val="left" w:pos="567"/>
          <w:tab w:val="left" w:pos="993"/>
        </w:tabs>
        <w:ind w:left="426"/>
        <w:rPr>
          <w:rFonts w:ascii="Times New Roman" w:hAnsi="Times New Roman" w:cs="Times New Roman"/>
          <w:sz w:val="24"/>
          <w:szCs w:val="24"/>
        </w:rPr>
      </w:pPr>
    </w:p>
    <w:p w14:paraId="0D9C7F42" w14:textId="77777777" w:rsidR="0099237F" w:rsidRPr="00B41D4A" w:rsidRDefault="0099237F" w:rsidP="0099237F">
      <w:pPr>
        <w:pStyle w:val="Sraopastraipa"/>
        <w:widowControl w:val="0"/>
        <w:numPr>
          <w:ilvl w:val="0"/>
          <w:numId w:val="7"/>
        </w:numPr>
        <w:tabs>
          <w:tab w:val="left" w:pos="993"/>
        </w:tabs>
        <w:autoSpaceDE w:val="0"/>
        <w:autoSpaceDN w:val="0"/>
        <w:spacing w:before="120" w:after="120" w:line="240" w:lineRule="auto"/>
        <w:ind w:left="0" w:firstLine="0"/>
        <w:jc w:val="center"/>
        <w:rPr>
          <w:rFonts w:ascii="Times New Roman" w:hAnsi="Times New Roman" w:cs="Times New Roman"/>
          <w:b/>
          <w:sz w:val="24"/>
          <w:szCs w:val="24"/>
        </w:rPr>
      </w:pPr>
      <w:r w:rsidRPr="00B41D4A">
        <w:rPr>
          <w:rFonts w:ascii="Times New Roman" w:hAnsi="Times New Roman" w:cs="Times New Roman"/>
          <w:b/>
          <w:sz w:val="24"/>
          <w:szCs w:val="24"/>
        </w:rPr>
        <w:t>KITOS SĄLYGOS</w:t>
      </w:r>
    </w:p>
    <w:p w14:paraId="47CABA87" w14:textId="77777777" w:rsidR="0099237F" w:rsidRPr="00B41D4A" w:rsidRDefault="0099237F" w:rsidP="0099237F">
      <w:pPr>
        <w:pStyle w:val="Sraopastraipa"/>
        <w:widowControl w:val="0"/>
        <w:tabs>
          <w:tab w:val="left" w:pos="993"/>
        </w:tabs>
        <w:autoSpaceDE w:val="0"/>
        <w:autoSpaceDN w:val="0"/>
        <w:spacing w:before="120" w:after="120"/>
        <w:ind w:left="850"/>
        <w:rPr>
          <w:rFonts w:ascii="Times New Roman" w:hAnsi="Times New Roman" w:cs="Times New Roman"/>
          <w:b/>
          <w:sz w:val="24"/>
          <w:szCs w:val="24"/>
        </w:rPr>
      </w:pPr>
    </w:p>
    <w:p w14:paraId="4762B12F" w14:textId="77777777" w:rsidR="0099237F" w:rsidRPr="00B41D4A" w:rsidRDefault="0099237F" w:rsidP="0099237F">
      <w:pPr>
        <w:pStyle w:val="Sraopastraipa"/>
        <w:widowControl w:val="0"/>
        <w:numPr>
          <w:ilvl w:val="1"/>
          <w:numId w:val="7"/>
        </w:numPr>
        <w:tabs>
          <w:tab w:val="left" w:pos="993"/>
          <w:tab w:val="left" w:pos="1418"/>
          <w:tab w:val="left" w:pos="1843"/>
        </w:tabs>
        <w:autoSpaceDE w:val="0"/>
        <w:autoSpaceDN w:val="0"/>
        <w:spacing w:before="120" w:after="12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Jeigu šios Sutarties vykdymo metu Rangovas susiduria su aplinkybėmis, trukdančiomis laiku atlikti Darbus, nedelsdamas praneša Užsakovui raštu apie vėlavimo faktą, numatomą vėlavimo trukmę ir priežastis.</w:t>
      </w:r>
    </w:p>
    <w:p w14:paraId="30343C08" w14:textId="77777777" w:rsidR="0099237F" w:rsidRPr="00B41D4A" w:rsidRDefault="0099237F" w:rsidP="0099237F">
      <w:pPr>
        <w:pStyle w:val="Sraopastraipa"/>
        <w:widowControl w:val="0"/>
        <w:numPr>
          <w:ilvl w:val="1"/>
          <w:numId w:val="7"/>
        </w:numPr>
        <w:tabs>
          <w:tab w:val="left" w:pos="993"/>
          <w:tab w:val="left" w:pos="1418"/>
          <w:tab w:val="left" w:pos="1843"/>
        </w:tabs>
        <w:autoSpaceDE w:val="0"/>
        <w:autoSpaceDN w:val="0"/>
        <w:spacing w:before="120" w:after="120" w:line="240" w:lineRule="auto"/>
        <w:ind w:left="0" w:firstLine="851"/>
        <w:jc w:val="both"/>
        <w:rPr>
          <w:rFonts w:ascii="Times New Roman" w:hAnsi="Times New Roman" w:cs="Times New Roman"/>
          <w:sz w:val="24"/>
          <w:szCs w:val="24"/>
        </w:rPr>
      </w:pPr>
      <w:r w:rsidRPr="00B41D4A">
        <w:rPr>
          <w:rFonts w:ascii="Times New Roman"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B41D4A">
        <w:rPr>
          <w:rFonts w:ascii="Times New Roman" w:hAnsi="Times New Roman" w:cs="Times New Roman"/>
          <w:sz w:val="24"/>
          <w:szCs w:val="24"/>
        </w:rPr>
        <w:t xml:space="preserve"> </w:t>
      </w:r>
    </w:p>
    <w:p w14:paraId="5EEFBE38" w14:textId="77777777" w:rsidR="0099237F" w:rsidRPr="00B41D4A" w:rsidRDefault="0099237F" w:rsidP="0099237F">
      <w:pPr>
        <w:pStyle w:val="Sraopastraipa"/>
        <w:widowControl w:val="0"/>
        <w:numPr>
          <w:ilvl w:val="1"/>
          <w:numId w:val="7"/>
        </w:numPr>
        <w:tabs>
          <w:tab w:val="left" w:pos="993"/>
          <w:tab w:val="left" w:pos="1418"/>
          <w:tab w:val="left" w:pos="1843"/>
        </w:tabs>
        <w:autoSpaceDE w:val="0"/>
        <w:autoSpaceDN w:val="0"/>
        <w:spacing w:after="0" w:line="240" w:lineRule="auto"/>
        <w:ind w:left="0" w:firstLine="851"/>
        <w:jc w:val="both"/>
        <w:rPr>
          <w:rFonts w:ascii="Times New Roman" w:hAnsi="Times New Roman" w:cs="Times New Roman"/>
          <w:sz w:val="24"/>
          <w:szCs w:val="24"/>
          <w:shd w:val="clear" w:color="auto" w:fill="FFFFFF"/>
        </w:rPr>
      </w:pPr>
      <w:r w:rsidRPr="00B41D4A">
        <w:rPr>
          <w:rFonts w:ascii="Times New Roman" w:hAnsi="Times New Roman" w:cs="Times New Roman"/>
          <w:sz w:val="24"/>
          <w:szCs w:val="24"/>
        </w:rPr>
        <w:t>Pirkimo dokumentai bei šios Sutarties priedai yra neatsiejama Sutarties dalis.</w:t>
      </w:r>
    </w:p>
    <w:p w14:paraId="2E6156D7"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Vykdydamos šios Sutarties sąlygas, Šalys vadovaujasi Lietuvos Respublikos įstatymais ir kitais norminiais teisės aktais. </w:t>
      </w:r>
    </w:p>
    <w:p w14:paraId="674D508B"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C17C78E"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Šalys negali be raštiško kitos Šalies sutikimo perduoti savo teisių ir pareigų, prisiimtų šia sutartimi, trečiosioms šalims.</w:t>
      </w:r>
    </w:p>
    <w:p w14:paraId="574F4B01"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 </w:t>
      </w:r>
    </w:p>
    <w:p w14:paraId="17FD5CF4"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DE3AC38" w14:textId="77777777" w:rsidR="0099237F" w:rsidRPr="00B41D4A" w:rsidRDefault="0099237F" w:rsidP="0099237F">
      <w:pPr>
        <w:pStyle w:val="Sraopastraipa"/>
        <w:widowControl w:val="0"/>
        <w:numPr>
          <w:ilvl w:val="1"/>
          <w:numId w:val="7"/>
        </w:numPr>
        <w:tabs>
          <w:tab w:val="left" w:pos="567"/>
          <w:tab w:val="left" w:pos="851"/>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5252C74B" w14:textId="77777777" w:rsidR="0099237F" w:rsidRPr="00B41D4A" w:rsidRDefault="0099237F" w:rsidP="0099237F">
      <w:pPr>
        <w:pStyle w:val="Sraopastraipa"/>
        <w:widowControl w:val="0"/>
        <w:numPr>
          <w:ilvl w:val="1"/>
          <w:numId w:val="7"/>
        </w:numPr>
        <w:tabs>
          <w:tab w:val="left" w:pos="567"/>
          <w:tab w:val="left" w:pos="851"/>
          <w:tab w:val="left" w:pos="993"/>
          <w:tab w:val="left" w:pos="1134"/>
          <w:tab w:val="left" w:pos="1418"/>
          <w:tab w:val="left" w:pos="1560"/>
          <w:tab w:val="left" w:pos="1843"/>
          <w:tab w:val="left" w:pos="1985"/>
        </w:tabs>
        <w:autoSpaceDE w:val="0"/>
        <w:autoSpaceDN w:val="0"/>
        <w:spacing w:after="0" w:line="240" w:lineRule="auto"/>
        <w:ind w:left="567" w:firstLine="284"/>
        <w:jc w:val="both"/>
        <w:rPr>
          <w:rFonts w:ascii="Times New Roman" w:hAnsi="Times New Roman" w:cs="Times New Roman"/>
          <w:sz w:val="24"/>
          <w:szCs w:val="24"/>
        </w:rPr>
      </w:pPr>
      <w:r w:rsidRPr="00B41D4A">
        <w:rPr>
          <w:rFonts w:ascii="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99237F" w:rsidRPr="00B41D4A" w14:paraId="72B3120C" w14:textId="77777777" w:rsidTr="00174E05">
        <w:tc>
          <w:tcPr>
            <w:tcW w:w="1169" w:type="pct"/>
          </w:tcPr>
          <w:p w14:paraId="4CB47843" w14:textId="77777777" w:rsidR="0099237F" w:rsidRPr="00B41D4A" w:rsidRDefault="0099237F" w:rsidP="00174E05">
            <w:pPr>
              <w:spacing w:after="0" w:line="240" w:lineRule="auto"/>
              <w:ind w:firstLine="567"/>
              <w:rPr>
                <w:rFonts w:ascii="Times New Roman" w:hAnsi="Times New Roman" w:cs="Times New Roman"/>
                <w:b/>
                <w:sz w:val="24"/>
                <w:szCs w:val="24"/>
              </w:rPr>
            </w:pPr>
          </w:p>
        </w:tc>
        <w:tc>
          <w:tcPr>
            <w:tcW w:w="1906" w:type="pct"/>
          </w:tcPr>
          <w:p w14:paraId="42769162" w14:textId="77777777" w:rsidR="0099237F" w:rsidRPr="00B41D4A" w:rsidRDefault="0099237F" w:rsidP="00174E05">
            <w:pPr>
              <w:spacing w:after="0" w:line="240" w:lineRule="auto"/>
              <w:ind w:firstLine="567"/>
              <w:rPr>
                <w:rFonts w:ascii="Times New Roman" w:hAnsi="Times New Roman" w:cs="Times New Roman"/>
                <w:b/>
                <w:sz w:val="24"/>
                <w:szCs w:val="24"/>
              </w:rPr>
            </w:pPr>
            <w:r w:rsidRPr="00B41D4A">
              <w:rPr>
                <w:rFonts w:ascii="Times New Roman" w:hAnsi="Times New Roman" w:cs="Times New Roman"/>
                <w:b/>
                <w:sz w:val="24"/>
                <w:szCs w:val="24"/>
              </w:rPr>
              <w:t>Užsakovo atstovas</w:t>
            </w:r>
          </w:p>
        </w:tc>
        <w:tc>
          <w:tcPr>
            <w:tcW w:w="1925" w:type="pct"/>
            <w:shd w:val="clear" w:color="auto" w:fill="auto"/>
          </w:tcPr>
          <w:p w14:paraId="59B43DC8" w14:textId="77777777" w:rsidR="0099237F" w:rsidRPr="00B41D4A" w:rsidRDefault="0099237F" w:rsidP="00174E05">
            <w:pPr>
              <w:spacing w:after="0" w:line="240" w:lineRule="auto"/>
              <w:ind w:firstLine="567"/>
              <w:rPr>
                <w:rFonts w:ascii="Times New Roman" w:hAnsi="Times New Roman" w:cs="Times New Roman"/>
                <w:b/>
                <w:sz w:val="24"/>
                <w:szCs w:val="24"/>
              </w:rPr>
            </w:pPr>
            <w:r w:rsidRPr="00B41D4A">
              <w:rPr>
                <w:rFonts w:ascii="Times New Roman" w:hAnsi="Times New Roman" w:cs="Times New Roman"/>
                <w:b/>
                <w:sz w:val="24"/>
                <w:szCs w:val="24"/>
              </w:rPr>
              <w:t>Rangovo atstovas</w:t>
            </w:r>
          </w:p>
        </w:tc>
      </w:tr>
      <w:tr w:rsidR="0099237F" w:rsidRPr="00B41D4A" w14:paraId="18675E58" w14:textId="77777777" w:rsidTr="00174E05">
        <w:trPr>
          <w:trHeight w:val="244"/>
        </w:trPr>
        <w:tc>
          <w:tcPr>
            <w:tcW w:w="1169" w:type="pct"/>
            <w:shd w:val="clear" w:color="auto" w:fill="auto"/>
          </w:tcPr>
          <w:p w14:paraId="5AC841E1" w14:textId="77777777" w:rsidR="0099237F" w:rsidRPr="00B41D4A" w:rsidRDefault="0099237F" w:rsidP="00174E05">
            <w:pPr>
              <w:spacing w:after="0" w:line="240" w:lineRule="auto"/>
              <w:ind w:firstLine="22"/>
              <w:rPr>
                <w:rFonts w:ascii="Times New Roman" w:hAnsi="Times New Roman" w:cs="Times New Roman"/>
                <w:sz w:val="24"/>
                <w:szCs w:val="24"/>
              </w:rPr>
            </w:pPr>
            <w:r w:rsidRPr="00B41D4A">
              <w:rPr>
                <w:rFonts w:ascii="Times New Roman" w:hAnsi="Times New Roman" w:cs="Times New Roman"/>
                <w:sz w:val="24"/>
                <w:szCs w:val="24"/>
              </w:rPr>
              <w:t>Pareigos, vardas, pavardė</w:t>
            </w:r>
          </w:p>
        </w:tc>
        <w:tc>
          <w:tcPr>
            <w:tcW w:w="1906" w:type="pct"/>
            <w:shd w:val="clear" w:color="auto" w:fill="auto"/>
          </w:tcPr>
          <w:p w14:paraId="62CBDDA9" w14:textId="65F7833B" w:rsidR="0099237F" w:rsidRPr="00B41D4A" w:rsidRDefault="00B41D4A" w:rsidP="00174E05">
            <w:pPr>
              <w:spacing w:after="0"/>
              <w:jc w:val="both"/>
              <w:rPr>
                <w:rFonts w:ascii="Times New Roman" w:hAnsi="Times New Roman" w:cs="Times New Roman"/>
                <w:sz w:val="24"/>
                <w:szCs w:val="24"/>
                <w:lang w:eastAsia="en-US"/>
              </w:rPr>
            </w:pPr>
            <w:r w:rsidRPr="00B41D4A">
              <w:rPr>
                <w:rFonts w:ascii="Times New Roman" w:hAnsi="Times New Roman" w:cs="Times New Roman"/>
                <w:sz w:val="24"/>
                <w:szCs w:val="24"/>
                <w:lang w:eastAsia="en-US"/>
              </w:rPr>
              <w:t>Strateginio planavimo ir investicijų skyrius</w:t>
            </w:r>
            <w:r>
              <w:rPr>
                <w:rFonts w:ascii="Times New Roman" w:hAnsi="Times New Roman" w:cs="Times New Roman"/>
                <w:sz w:val="24"/>
                <w:szCs w:val="24"/>
                <w:lang w:eastAsia="en-US"/>
              </w:rPr>
              <w:t xml:space="preserve"> </w:t>
            </w:r>
            <w:r w:rsidRPr="00B41D4A">
              <w:rPr>
                <w:rFonts w:ascii="Times New Roman" w:hAnsi="Times New Roman" w:cs="Times New Roman"/>
                <w:sz w:val="24"/>
                <w:szCs w:val="24"/>
                <w:lang w:eastAsia="en-US"/>
              </w:rPr>
              <w:t xml:space="preserve">vyriausioji </w:t>
            </w:r>
            <w:r w:rsidR="00144938" w:rsidRPr="00B41D4A">
              <w:rPr>
                <w:rFonts w:ascii="Times New Roman" w:hAnsi="Times New Roman" w:cs="Times New Roman"/>
                <w:sz w:val="24"/>
                <w:szCs w:val="24"/>
                <w:lang w:eastAsia="en-US"/>
              </w:rPr>
              <w:t>specialistė</w:t>
            </w:r>
          </w:p>
          <w:p w14:paraId="4F9447C1" w14:textId="60A1A747" w:rsidR="00144938" w:rsidRPr="00B41D4A" w:rsidRDefault="00144938" w:rsidP="00174E05">
            <w:pPr>
              <w:spacing w:after="0"/>
              <w:jc w:val="both"/>
              <w:rPr>
                <w:rFonts w:ascii="Times New Roman" w:hAnsi="Times New Roman" w:cs="Times New Roman"/>
                <w:sz w:val="24"/>
                <w:szCs w:val="24"/>
                <w:lang w:eastAsia="en-US"/>
              </w:rPr>
            </w:pPr>
            <w:r w:rsidRPr="00B41D4A">
              <w:rPr>
                <w:rFonts w:ascii="Times New Roman" w:hAnsi="Times New Roman" w:cs="Times New Roman"/>
                <w:sz w:val="24"/>
                <w:szCs w:val="24"/>
                <w:lang w:eastAsia="en-US"/>
              </w:rPr>
              <w:t>Karolina Norbutaitė</w:t>
            </w:r>
          </w:p>
        </w:tc>
        <w:tc>
          <w:tcPr>
            <w:tcW w:w="1925" w:type="pct"/>
            <w:shd w:val="clear" w:color="auto" w:fill="auto"/>
          </w:tcPr>
          <w:p w14:paraId="069189FD" w14:textId="77777777" w:rsidR="0099237F" w:rsidRPr="00B41D4A" w:rsidRDefault="0099237F" w:rsidP="00174E05">
            <w:pPr>
              <w:spacing w:after="0" w:line="240" w:lineRule="auto"/>
              <w:ind w:firstLine="567"/>
              <w:rPr>
                <w:rFonts w:ascii="Times New Roman" w:hAnsi="Times New Roman" w:cs="Times New Roman"/>
                <w:sz w:val="24"/>
                <w:szCs w:val="24"/>
              </w:rPr>
            </w:pPr>
          </w:p>
        </w:tc>
      </w:tr>
      <w:tr w:rsidR="0099237F" w:rsidRPr="00B41D4A" w14:paraId="0544089A" w14:textId="77777777" w:rsidTr="00174E05">
        <w:tc>
          <w:tcPr>
            <w:tcW w:w="1169" w:type="pct"/>
            <w:shd w:val="clear" w:color="auto" w:fill="auto"/>
          </w:tcPr>
          <w:p w14:paraId="509B089F" w14:textId="77777777" w:rsidR="0099237F" w:rsidRPr="00B41D4A" w:rsidRDefault="0099237F"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Adresas</w:t>
            </w:r>
          </w:p>
        </w:tc>
        <w:tc>
          <w:tcPr>
            <w:tcW w:w="1906" w:type="pct"/>
            <w:shd w:val="clear" w:color="auto" w:fill="auto"/>
          </w:tcPr>
          <w:p w14:paraId="66A68D82" w14:textId="44003BFB" w:rsidR="0099237F" w:rsidRPr="00B41D4A" w:rsidRDefault="0099237F"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lang w:eastAsia="en-US"/>
              </w:rPr>
              <w:t>Laisvės g. 8, Mažeikiai.</w:t>
            </w:r>
          </w:p>
        </w:tc>
        <w:tc>
          <w:tcPr>
            <w:tcW w:w="1925" w:type="pct"/>
            <w:shd w:val="clear" w:color="auto" w:fill="auto"/>
          </w:tcPr>
          <w:p w14:paraId="1E8F9496" w14:textId="77777777" w:rsidR="0099237F" w:rsidRPr="00B41D4A" w:rsidRDefault="0099237F" w:rsidP="00174E05">
            <w:pPr>
              <w:spacing w:after="0" w:line="240" w:lineRule="auto"/>
              <w:ind w:firstLine="567"/>
              <w:rPr>
                <w:rFonts w:ascii="Times New Roman" w:hAnsi="Times New Roman" w:cs="Times New Roman"/>
                <w:iCs/>
                <w:sz w:val="24"/>
                <w:szCs w:val="24"/>
              </w:rPr>
            </w:pPr>
          </w:p>
        </w:tc>
      </w:tr>
      <w:tr w:rsidR="0099237F" w:rsidRPr="00B41D4A" w14:paraId="0FE5B39B" w14:textId="77777777" w:rsidTr="00174E05">
        <w:tc>
          <w:tcPr>
            <w:tcW w:w="1169" w:type="pct"/>
            <w:shd w:val="clear" w:color="auto" w:fill="auto"/>
          </w:tcPr>
          <w:p w14:paraId="1E0AA1B6" w14:textId="77777777" w:rsidR="0099237F" w:rsidRPr="00B41D4A" w:rsidRDefault="0099237F" w:rsidP="00174E05">
            <w:pPr>
              <w:spacing w:after="0" w:line="240" w:lineRule="auto"/>
              <w:ind w:firstLine="22"/>
              <w:rPr>
                <w:rFonts w:ascii="Times New Roman" w:hAnsi="Times New Roman" w:cs="Times New Roman"/>
                <w:sz w:val="24"/>
                <w:szCs w:val="24"/>
              </w:rPr>
            </w:pPr>
            <w:r w:rsidRPr="00B41D4A">
              <w:rPr>
                <w:rFonts w:ascii="Times New Roman" w:hAnsi="Times New Roman" w:cs="Times New Roman"/>
                <w:sz w:val="24"/>
                <w:szCs w:val="24"/>
              </w:rPr>
              <w:t>Telefonas, faksas</w:t>
            </w:r>
          </w:p>
        </w:tc>
        <w:tc>
          <w:tcPr>
            <w:tcW w:w="1906" w:type="pct"/>
            <w:shd w:val="clear" w:color="auto" w:fill="auto"/>
          </w:tcPr>
          <w:p w14:paraId="18EA8B93" w14:textId="6BFF4EB8" w:rsidR="0099237F" w:rsidRPr="00B41D4A" w:rsidRDefault="00144938"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+370 660 79872</w:t>
            </w:r>
          </w:p>
        </w:tc>
        <w:tc>
          <w:tcPr>
            <w:tcW w:w="1925" w:type="pct"/>
            <w:shd w:val="clear" w:color="auto" w:fill="auto"/>
          </w:tcPr>
          <w:p w14:paraId="78F952AD" w14:textId="77777777" w:rsidR="0099237F" w:rsidRPr="00B41D4A" w:rsidRDefault="0099237F" w:rsidP="00174E05">
            <w:pPr>
              <w:suppressAutoHyphens/>
              <w:spacing w:after="0" w:line="240" w:lineRule="auto"/>
              <w:ind w:firstLine="567"/>
              <w:rPr>
                <w:rFonts w:ascii="Times New Roman" w:eastAsia="Times New Roman" w:hAnsi="Times New Roman" w:cs="Times New Roman"/>
                <w:sz w:val="24"/>
                <w:szCs w:val="24"/>
                <w:lang w:eastAsia="ar-SA"/>
              </w:rPr>
            </w:pPr>
          </w:p>
        </w:tc>
      </w:tr>
      <w:tr w:rsidR="0099237F" w:rsidRPr="00B41D4A" w14:paraId="7A0A989D" w14:textId="77777777" w:rsidTr="00174E05">
        <w:tc>
          <w:tcPr>
            <w:tcW w:w="1169" w:type="pct"/>
            <w:shd w:val="clear" w:color="auto" w:fill="auto"/>
          </w:tcPr>
          <w:p w14:paraId="7A28056A" w14:textId="77777777" w:rsidR="0099237F" w:rsidRPr="00B41D4A" w:rsidRDefault="0099237F" w:rsidP="00174E05">
            <w:pPr>
              <w:spacing w:after="0" w:line="240" w:lineRule="auto"/>
              <w:ind w:firstLine="22"/>
              <w:rPr>
                <w:rFonts w:ascii="Times New Roman" w:hAnsi="Times New Roman" w:cs="Times New Roman"/>
                <w:sz w:val="24"/>
                <w:szCs w:val="24"/>
              </w:rPr>
            </w:pPr>
            <w:r w:rsidRPr="00B41D4A">
              <w:rPr>
                <w:rFonts w:ascii="Times New Roman" w:hAnsi="Times New Roman" w:cs="Times New Roman"/>
                <w:sz w:val="24"/>
                <w:szCs w:val="24"/>
              </w:rPr>
              <w:t>El. paštas</w:t>
            </w:r>
          </w:p>
        </w:tc>
        <w:tc>
          <w:tcPr>
            <w:tcW w:w="1906" w:type="pct"/>
            <w:shd w:val="clear" w:color="auto" w:fill="auto"/>
          </w:tcPr>
          <w:p w14:paraId="6C64B7FB" w14:textId="14D9DFBB" w:rsidR="0099237F" w:rsidRPr="00B41D4A" w:rsidRDefault="00144938"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karolina.norbutaite@mazeikiai.lt</w:t>
            </w:r>
          </w:p>
        </w:tc>
        <w:tc>
          <w:tcPr>
            <w:tcW w:w="1925" w:type="pct"/>
            <w:shd w:val="clear" w:color="auto" w:fill="auto"/>
          </w:tcPr>
          <w:p w14:paraId="6EF2F76A" w14:textId="77777777" w:rsidR="0099237F" w:rsidRPr="00B41D4A" w:rsidRDefault="0099237F" w:rsidP="00174E05">
            <w:pPr>
              <w:spacing w:after="0" w:line="240" w:lineRule="auto"/>
              <w:ind w:firstLine="567"/>
              <w:rPr>
                <w:rFonts w:ascii="Times New Roman" w:hAnsi="Times New Roman" w:cs="Times New Roman"/>
                <w:sz w:val="24"/>
                <w:szCs w:val="24"/>
              </w:rPr>
            </w:pPr>
          </w:p>
        </w:tc>
      </w:tr>
    </w:tbl>
    <w:p w14:paraId="038DA9AA"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CB27E26"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 Sutarties ir jos pakeitimų paskelbimą atsakingas Užsakovo paskirtas Viešųjų pirkimų skyriaus specialistas.</w:t>
      </w:r>
    </w:p>
    <w:p w14:paraId="169E7C22"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bCs/>
          <w:sz w:val="24"/>
          <w:szCs w:val="24"/>
        </w:rPr>
      </w:pPr>
      <w:r w:rsidRPr="00B41D4A">
        <w:rPr>
          <w:rFonts w:ascii="Times New Roman" w:hAnsi="Times New Roman" w:cs="Times New Roman"/>
          <w:bCs/>
          <w:sz w:val="24"/>
          <w:szCs w:val="24"/>
        </w:rPr>
        <w:lastRenderedPageBreak/>
        <w:t>Ši Sutartis sudaryta 2 (dviem) egzemplioriais lietuvių kalba, turinčiais vienodą juridinę galią, po vieną egzempliorių kiekvienai Šaliai.</w:t>
      </w:r>
      <w:r w:rsidRPr="00B41D4A">
        <w:rPr>
          <w:rFonts w:ascii="Times New Roman" w:hAnsi="Times New Roman" w:cs="Times New Roman"/>
          <w:sz w:val="24"/>
          <w:szCs w:val="24"/>
          <w:lang w:eastAsia="x-none"/>
        </w:rPr>
        <w:t xml:space="preserve"> Sutartis gali būti sudaroma ir pasirašant elektronine forma (kvalifikuotu elektroniniu parašu). Sutartis sudaryta elektronine forma prilyginama rašytinei formai.</w:t>
      </w:r>
      <w:r w:rsidRPr="00B41D4A">
        <w:rPr>
          <w:rFonts w:ascii="Times New Roman" w:hAnsi="Times New Roman" w:cs="Times New Roman"/>
          <w:bCs/>
          <w:sz w:val="24"/>
          <w:szCs w:val="24"/>
        </w:rPr>
        <w:t xml:space="preserve"> </w:t>
      </w:r>
    </w:p>
    <w:p w14:paraId="590CCF6F"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sz w:val="24"/>
          <w:szCs w:val="24"/>
        </w:rPr>
      </w:pPr>
      <w:r w:rsidRPr="00B41D4A">
        <w:rPr>
          <w:rFonts w:ascii="Times New Roman" w:hAnsi="Times New Roman" w:cs="Times New Roman"/>
          <w:sz w:val="24"/>
          <w:szCs w:val="24"/>
        </w:rPr>
        <w:t>Sutartis yra Sutarties Šalių perskaityta, jų suprasta ir jos autentiškumas patvirtintas Šalių tinkamus įgaliojimus turinčių asmenų parašais.</w:t>
      </w:r>
    </w:p>
    <w:p w14:paraId="5B7EC02C" w14:textId="77777777" w:rsidR="0099237F" w:rsidRPr="00B41D4A" w:rsidRDefault="0099237F" w:rsidP="0099237F">
      <w:pPr>
        <w:pStyle w:val="Sraopastraipa"/>
        <w:widowControl w:val="0"/>
        <w:tabs>
          <w:tab w:val="left" w:pos="993"/>
        </w:tabs>
        <w:autoSpaceDE w:val="0"/>
        <w:autoSpaceDN w:val="0"/>
        <w:spacing w:before="120" w:after="120"/>
        <w:ind w:left="426"/>
        <w:rPr>
          <w:rFonts w:ascii="Times New Roman" w:hAnsi="Times New Roman" w:cs="Times New Roman"/>
          <w:b/>
          <w:sz w:val="24"/>
          <w:szCs w:val="24"/>
        </w:rPr>
      </w:pPr>
    </w:p>
    <w:p w14:paraId="289F3293" w14:textId="77777777" w:rsidR="0099237F" w:rsidRPr="00B41D4A" w:rsidRDefault="0099237F" w:rsidP="0099237F">
      <w:pPr>
        <w:pStyle w:val="Sraopastraipa"/>
        <w:widowControl w:val="0"/>
        <w:numPr>
          <w:ilvl w:val="0"/>
          <w:numId w:val="7"/>
        </w:numPr>
        <w:tabs>
          <w:tab w:val="left" w:pos="993"/>
        </w:tabs>
        <w:autoSpaceDE w:val="0"/>
        <w:autoSpaceDN w:val="0"/>
        <w:spacing w:before="120" w:after="120" w:line="240" w:lineRule="auto"/>
        <w:ind w:left="0" w:firstLine="426"/>
        <w:jc w:val="center"/>
        <w:rPr>
          <w:rFonts w:ascii="Times New Roman" w:hAnsi="Times New Roman" w:cs="Times New Roman"/>
          <w:b/>
          <w:sz w:val="24"/>
          <w:szCs w:val="24"/>
        </w:rPr>
      </w:pPr>
      <w:r w:rsidRPr="00B41D4A">
        <w:rPr>
          <w:rFonts w:ascii="Times New Roman" w:hAnsi="Times New Roman" w:cs="Times New Roman"/>
          <w:b/>
          <w:sz w:val="24"/>
          <w:szCs w:val="24"/>
        </w:rPr>
        <w:t>SUTARTIES PRIEDAI</w:t>
      </w:r>
    </w:p>
    <w:p w14:paraId="7E63FC07" w14:textId="77777777" w:rsidR="0099237F" w:rsidRPr="00B41D4A" w:rsidRDefault="0099237F" w:rsidP="0099237F">
      <w:pPr>
        <w:pStyle w:val="Sraopastraipa"/>
        <w:widowControl w:val="0"/>
        <w:tabs>
          <w:tab w:val="left" w:pos="993"/>
        </w:tabs>
        <w:autoSpaceDE w:val="0"/>
        <w:autoSpaceDN w:val="0"/>
        <w:spacing w:before="120" w:after="120"/>
        <w:ind w:left="426"/>
        <w:rPr>
          <w:rFonts w:ascii="Times New Roman" w:hAnsi="Times New Roman" w:cs="Times New Roman"/>
          <w:b/>
          <w:sz w:val="24"/>
          <w:szCs w:val="24"/>
        </w:rPr>
      </w:pPr>
    </w:p>
    <w:p w14:paraId="459F096B" w14:textId="46B579F5" w:rsidR="00025004" w:rsidRPr="00B41D4A" w:rsidRDefault="0099237F" w:rsidP="0099237F">
      <w:pPr>
        <w:pStyle w:val="Sraopastraipa"/>
        <w:widowControl w:val="0"/>
        <w:numPr>
          <w:ilvl w:val="1"/>
          <w:numId w:val="7"/>
        </w:numPr>
        <w:tabs>
          <w:tab w:val="left" w:pos="993"/>
          <w:tab w:val="left" w:pos="1418"/>
        </w:tabs>
        <w:autoSpaceDE w:val="0"/>
        <w:autoSpaceDN w:val="0"/>
        <w:spacing w:after="0" w:line="240" w:lineRule="auto"/>
        <w:ind w:hanging="786"/>
        <w:jc w:val="both"/>
        <w:rPr>
          <w:rFonts w:ascii="Times New Roman" w:hAnsi="Times New Roman" w:cs="Times New Roman"/>
          <w:bCs/>
          <w:sz w:val="24"/>
          <w:szCs w:val="24"/>
        </w:rPr>
      </w:pPr>
      <w:r w:rsidRPr="00B41D4A">
        <w:rPr>
          <w:rFonts w:ascii="Times New Roman" w:hAnsi="Times New Roman" w:cs="Times New Roman"/>
          <w:bCs/>
          <w:sz w:val="24"/>
          <w:szCs w:val="24"/>
        </w:rPr>
        <w:t xml:space="preserve">1 priedas –  </w:t>
      </w:r>
      <w:r w:rsidR="00025004" w:rsidRPr="00B41D4A">
        <w:rPr>
          <w:rFonts w:ascii="Times New Roman" w:hAnsi="Times New Roman" w:cs="Times New Roman"/>
          <w:bCs/>
          <w:sz w:val="24"/>
          <w:szCs w:val="24"/>
        </w:rPr>
        <w:t>Techninė specifikacija.</w:t>
      </w:r>
    </w:p>
    <w:p w14:paraId="5CC89572" w14:textId="4D893FDC" w:rsidR="0099237F" w:rsidRPr="00B41D4A" w:rsidRDefault="00025004" w:rsidP="0099237F">
      <w:pPr>
        <w:pStyle w:val="Sraopastraipa"/>
        <w:widowControl w:val="0"/>
        <w:numPr>
          <w:ilvl w:val="1"/>
          <w:numId w:val="7"/>
        </w:numPr>
        <w:tabs>
          <w:tab w:val="left" w:pos="993"/>
          <w:tab w:val="left" w:pos="1418"/>
        </w:tabs>
        <w:autoSpaceDE w:val="0"/>
        <w:autoSpaceDN w:val="0"/>
        <w:spacing w:after="0" w:line="240" w:lineRule="auto"/>
        <w:ind w:hanging="786"/>
        <w:jc w:val="both"/>
        <w:rPr>
          <w:rFonts w:ascii="Times New Roman" w:hAnsi="Times New Roman" w:cs="Times New Roman"/>
          <w:bCs/>
          <w:sz w:val="24"/>
          <w:szCs w:val="24"/>
        </w:rPr>
      </w:pPr>
      <w:r w:rsidRPr="00B41D4A">
        <w:rPr>
          <w:rFonts w:ascii="Times New Roman" w:hAnsi="Times New Roman" w:cs="Times New Roman"/>
          <w:bCs/>
          <w:sz w:val="24"/>
          <w:szCs w:val="24"/>
        </w:rPr>
        <w:t xml:space="preserve">2 priedas – </w:t>
      </w:r>
      <w:r w:rsidR="0099237F" w:rsidRPr="00B41D4A">
        <w:rPr>
          <w:rFonts w:ascii="Times New Roman" w:hAnsi="Times New Roman" w:cs="Times New Roman"/>
          <w:bCs/>
          <w:sz w:val="24"/>
          <w:szCs w:val="24"/>
        </w:rPr>
        <w:t>Rangovo pasiūlym</w:t>
      </w:r>
      <w:r w:rsidR="00125440" w:rsidRPr="00B41D4A">
        <w:rPr>
          <w:rFonts w:ascii="Times New Roman" w:hAnsi="Times New Roman" w:cs="Times New Roman"/>
          <w:bCs/>
          <w:sz w:val="24"/>
          <w:szCs w:val="24"/>
        </w:rPr>
        <w:t>as su lokalinėmis sąmatomis</w:t>
      </w:r>
      <w:r w:rsidR="0099237F" w:rsidRPr="00B41D4A">
        <w:rPr>
          <w:rFonts w:ascii="Times New Roman" w:hAnsi="Times New Roman" w:cs="Times New Roman"/>
          <w:bCs/>
          <w:sz w:val="24"/>
          <w:szCs w:val="24"/>
        </w:rPr>
        <w:t>.</w:t>
      </w:r>
    </w:p>
    <w:p w14:paraId="1403104D" w14:textId="77777777" w:rsidR="0099237F" w:rsidRPr="00B41D4A" w:rsidRDefault="0099237F" w:rsidP="0099237F">
      <w:pPr>
        <w:pStyle w:val="Sraopastraipa"/>
        <w:widowControl w:val="0"/>
        <w:tabs>
          <w:tab w:val="left" w:pos="993"/>
          <w:tab w:val="left" w:pos="1276"/>
          <w:tab w:val="left" w:pos="1418"/>
        </w:tabs>
        <w:autoSpaceDE w:val="0"/>
        <w:autoSpaceDN w:val="0"/>
        <w:ind w:left="1637"/>
        <w:rPr>
          <w:rFonts w:ascii="Times New Roman" w:hAnsi="Times New Roman" w:cs="Times New Roman"/>
          <w:bCs/>
          <w:sz w:val="24"/>
          <w:szCs w:val="24"/>
        </w:rPr>
      </w:pPr>
    </w:p>
    <w:p w14:paraId="54952799" w14:textId="77777777" w:rsidR="0099237F" w:rsidRPr="00B41D4A" w:rsidRDefault="0099237F" w:rsidP="0099237F">
      <w:pPr>
        <w:pStyle w:val="Sraopastraipa"/>
        <w:tabs>
          <w:tab w:val="left" w:pos="750"/>
          <w:tab w:val="left" w:pos="993"/>
          <w:tab w:val="left" w:pos="1276"/>
          <w:tab w:val="center" w:pos="4860"/>
        </w:tabs>
        <w:ind w:left="0" w:firstLine="851"/>
        <w:rPr>
          <w:rFonts w:ascii="Times New Roman" w:hAnsi="Times New Roman" w:cs="Times New Roman"/>
          <w:bCs/>
          <w:sz w:val="24"/>
          <w:szCs w:val="24"/>
        </w:rPr>
      </w:pPr>
    </w:p>
    <w:p w14:paraId="791CF950" w14:textId="77777777" w:rsidR="0099237F" w:rsidRPr="00B41D4A" w:rsidRDefault="0099237F" w:rsidP="0099237F">
      <w:pPr>
        <w:pStyle w:val="Sraopastraipa"/>
        <w:numPr>
          <w:ilvl w:val="0"/>
          <w:numId w:val="7"/>
        </w:numPr>
        <w:tabs>
          <w:tab w:val="left" w:pos="750"/>
          <w:tab w:val="center" w:pos="4860"/>
        </w:tabs>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ŠALIŲ REKVIZITAI IR PARAŠAI</w:t>
      </w:r>
    </w:p>
    <w:p w14:paraId="67955F02" w14:textId="77777777" w:rsidR="0099237F" w:rsidRPr="00B41D4A" w:rsidRDefault="0099237F" w:rsidP="0099237F">
      <w:pPr>
        <w:tabs>
          <w:tab w:val="left" w:pos="750"/>
          <w:tab w:val="center" w:pos="4860"/>
        </w:tabs>
        <w:spacing w:before="120" w:after="120" w:line="240" w:lineRule="auto"/>
        <w:contextualSpacing/>
        <w:jc w:val="center"/>
        <w:rPr>
          <w:rFonts w:ascii="Times New Roman" w:eastAsia="Times New Roman" w:hAnsi="Times New Roman" w:cs="Times New Roman"/>
          <w:b/>
          <w:sz w:val="24"/>
          <w:szCs w:val="24"/>
        </w:rPr>
      </w:pPr>
    </w:p>
    <w:p w14:paraId="686AADC2" w14:textId="77777777" w:rsidR="0099237F" w:rsidRPr="00B41D4A" w:rsidRDefault="0099237F" w:rsidP="0099237F">
      <w:pPr>
        <w:pStyle w:val="Antrat3"/>
        <w:spacing w:before="0"/>
        <w:rPr>
          <w:rFonts w:ascii="Times New Roman" w:hAnsi="Times New Roman" w:cs="Times New Roman"/>
          <w:b/>
          <w:bCs/>
          <w:color w:val="auto"/>
          <w:sz w:val="24"/>
          <w:szCs w:val="24"/>
        </w:rPr>
      </w:pPr>
      <w:r w:rsidRPr="00B41D4A">
        <w:rPr>
          <w:rFonts w:ascii="Times New Roman" w:hAnsi="Times New Roman" w:cs="Times New Roman"/>
          <w:b/>
          <w:bCs/>
          <w:color w:val="auto"/>
          <w:sz w:val="24"/>
          <w:szCs w:val="24"/>
        </w:rPr>
        <w:t xml:space="preserve">UŽSAKOVAS </w:t>
      </w:r>
      <w:r w:rsidRPr="00B41D4A">
        <w:rPr>
          <w:rFonts w:ascii="Times New Roman" w:hAnsi="Times New Roman" w:cs="Times New Roman"/>
          <w:b/>
          <w:bCs/>
          <w:color w:val="auto"/>
          <w:sz w:val="24"/>
          <w:szCs w:val="24"/>
        </w:rPr>
        <w:tab/>
      </w:r>
      <w:r w:rsidRPr="00B41D4A">
        <w:rPr>
          <w:rFonts w:ascii="Times New Roman" w:hAnsi="Times New Roman" w:cs="Times New Roman"/>
          <w:b/>
          <w:bCs/>
          <w:color w:val="auto"/>
          <w:sz w:val="24"/>
          <w:szCs w:val="24"/>
        </w:rPr>
        <w:tab/>
      </w:r>
      <w:r w:rsidRPr="00B41D4A">
        <w:rPr>
          <w:rFonts w:ascii="Times New Roman" w:hAnsi="Times New Roman" w:cs="Times New Roman"/>
          <w:b/>
          <w:bCs/>
          <w:color w:val="auto"/>
          <w:sz w:val="24"/>
          <w:szCs w:val="24"/>
        </w:rPr>
        <w:tab/>
      </w:r>
      <w:r w:rsidRPr="00B41D4A">
        <w:rPr>
          <w:rFonts w:ascii="Times New Roman" w:hAnsi="Times New Roman" w:cs="Times New Roman"/>
          <w:b/>
          <w:bCs/>
          <w:color w:val="auto"/>
          <w:sz w:val="24"/>
          <w:szCs w:val="24"/>
        </w:rPr>
        <w:tab/>
        <w:t>RANGOVAS</w:t>
      </w:r>
    </w:p>
    <w:p w14:paraId="5F98EA1B" w14:textId="77777777" w:rsidR="0099237F" w:rsidRPr="00B41D4A" w:rsidRDefault="0099237F" w:rsidP="0099237F">
      <w:pPr>
        <w:rPr>
          <w:rFonts w:ascii="Times New Roman" w:hAnsi="Times New Roman" w:cs="Times New Roman"/>
          <w:sz w:val="24"/>
          <w:szCs w:val="24"/>
        </w:rPr>
      </w:pPr>
    </w:p>
    <w:p w14:paraId="6725F082" w14:textId="3588A13D" w:rsidR="009957C9" w:rsidRPr="00B41D4A" w:rsidRDefault="0099237F" w:rsidP="009957C9">
      <w:pPr>
        <w:spacing w:after="0" w:line="240" w:lineRule="auto"/>
        <w:rPr>
          <w:rFonts w:ascii="Times New Roman" w:hAnsi="Times New Roman" w:cs="Times New Roman"/>
          <w:b/>
          <w:sz w:val="24"/>
          <w:szCs w:val="24"/>
        </w:rPr>
      </w:pPr>
      <w:r w:rsidRPr="00B41D4A">
        <w:rPr>
          <w:rFonts w:ascii="Times New Roman" w:hAnsi="Times New Roman" w:cs="Times New Roman"/>
          <w:b/>
          <w:sz w:val="24"/>
          <w:szCs w:val="24"/>
        </w:rPr>
        <w:t xml:space="preserve">Mažeikių rajono savivaldybės administracija    </w:t>
      </w:r>
      <w:r w:rsidR="009957C9" w:rsidRPr="00B41D4A">
        <w:rPr>
          <w:rFonts w:ascii="Times New Roman" w:hAnsi="Times New Roman" w:cs="Times New Roman"/>
          <w:b/>
          <w:sz w:val="24"/>
          <w:szCs w:val="24"/>
        </w:rPr>
        <w:tab/>
      </w:r>
      <w:r w:rsidR="009957C9" w:rsidRPr="00B41D4A">
        <w:rPr>
          <w:rFonts w:ascii="Times New Roman" w:hAnsi="Times New Roman" w:cs="Times New Roman"/>
          <w:b/>
          <w:sz w:val="24"/>
          <w:szCs w:val="24"/>
        </w:rPr>
        <w:tab/>
      </w:r>
    </w:p>
    <w:p w14:paraId="67B5DCBF" w14:textId="54BE2403" w:rsidR="003406DB" w:rsidRPr="00B41D4A" w:rsidRDefault="003406DB"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Juridinio asmens kodas</w:t>
      </w:r>
      <w:r w:rsidR="0099237F" w:rsidRPr="00B41D4A">
        <w:rPr>
          <w:rFonts w:ascii="Times New Roman" w:hAnsi="Times New Roman" w:cs="Times New Roman"/>
          <w:sz w:val="24"/>
          <w:szCs w:val="24"/>
        </w:rPr>
        <w:t xml:space="preserve"> 167371234</w:t>
      </w:r>
      <w:r w:rsidR="009957C9" w:rsidRPr="00B41D4A">
        <w:rPr>
          <w:rFonts w:ascii="Times New Roman" w:hAnsi="Times New Roman" w:cs="Times New Roman"/>
          <w:sz w:val="24"/>
          <w:szCs w:val="24"/>
        </w:rPr>
        <w:tab/>
      </w:r>
      <w:r w:rsidR="009957C9" w:rsidRPr="00B41D4A">
        <w:rPr>
          <w:rFonts w:ascii="Times New Roman" w:hAnsi="Times New Roman" w:cs="Times New Roman"/>
          <w:sz w:val="24"/>
          <w:szCs w:val="24"/>
        </w:rPr>
        <w:tab/>
      </w:r>
    </w:p>
    <w:p w14:paraId="7BF05EC9" w14:textId="60512B0F" w:rsidR="0099237F" w:rsidRPr="00B41D4A" w:rsidRDefault="003406DB"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Ne PVM mokėtojas</w:t>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t xml:space="preserve">                     </w:t>
      </w:r>
    </w:p>
    <w:p w14:paraId="4F7131BD" w14:textId="73B48183"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Laisvės g. 8, 89223 Mažeikiai</w:t>
      </w:r>
      <w:r w:rsidRPr="00B41D4A">
        <w:rPr>
          <w:rFonts w:ascii="Times New Roman" w:hAnsi="Times New Roman" w:cs="Times New Roman"/>
          <w:sz w:val="24"/>
          <w:szCs w:val="24"/>
        </w:rPr>
        <w:tab/>
      </w:r>
      <w:r w:rsidRPr="00B41D4A">
        <w:rPr>
          <w:rFonts w:ascii="Times New Roman" w:hAnsi="Times New Roman" w:cs="Times New Roman"/>
          <w:sz w:val="24"/>
          <w:szCs w:val="24"/>
        </w:rPr>
        <w:tab/>
        <w:t xml:space="preserve">         </w:t>
      </w:r>
      <w:r w:rsidRPr="00B41D4A">
        <w:rPr>
          <w:rFonts w:ascii="Times New Roman" w:hAnsi="Times New Roman" w:cs="Times New Roman"/>
          <w:sz w:val="24"/>
          <w:szCs w:val="24"/>
        </w:rPr>
        <w:tab/>
        <w:t xml:space="preserve"> </w:t>
      </w:r>
    </w:p>
    <w:p w14:paraId="448E0F14" w14:textId="60E80CA9"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Tel. (</w:t>
      </w:r>
      <w:r w:rsidR="00CB5BE2" w:rsidRPr="00B41D4A">
        <w:rPr>
          <w:rFonts w:ascii="Times New Roman" w:hAnsi="Times New Roman" w:cs="Times New Roman"/>
          <w:sz w:val="24"/>
          <w:szCs w:val="24"/>
        </w:rPr>
        <w:t>0</w:t>
      </w:r>
      <w:r w:rsidRPr="00B41D4A">
        <w:rPr>
          <w:rFonts w:ascii="Times New Roman" w:hAnsi="Times New Roman" w:cs="Times New Roman"/>
          <w:sz w:val="24"/>
          <w:szCs w:val="24"/>
        </w:rPr>
        <w:t> 443) 98204</w:t>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t xml:space="preserve">         </w:t>
      </w:r>
      <w:r w:rsidRPr="00B41D4A">
        <w:rPr>
          <w:rFonts w:ascii="Times New Roman" w:hAnsi="Times New Roman" w:cs="Times New Roman"/>
          <w:sz w:val="24"/>
          <w:szCs w:val="24"/>
        </w:rPr>
        <w:tab/>
      </w:r>
    </w:p>
    <w:p w14:paraId="18E54FEE" w14:textId="6ED96923"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El. paštas</w:t>
      </w:r>
      <w:r w:rsidR="003406DB" w:rsidRPr="00B41D4A">
        <w:rPr>
          <w:rFonts w:ascii="Times New Roman" w:hAnsi="Times New Roman" w:cs="Times New Roman"/>
          <w:sz w:val="24"/>
          <w:szCs w:val="24"/>
        </w:rPr>
        <w:t>:</w:t>
      </w:r>
      <w:r w:rsidRPr="00B41D4A">
        <w:rPr>
          <w:rFonts w:ascii="Times New Roman" w:hAnsi="Times New Roman" w:cs="Times New Roman"/>
          <w:sz w:val="24"/>
          <w:szCs w:val="24"/>
        </w:rPr>
        <w:t xml:space="preserve"> administracija@mazeikiai.lt </w:t>
      </w:r>
      <w:r w:rsidRPr="00B41D4A">
        <w:rPr>
          <w:rFonts w:ascii="Times New Roman" w:hAnsi="Times New Roman" w:cs="Times New Roman"/>
          <w:sz w:val="24"/>
          <w:szCs w:val="24"/>
        </w:rPr>
        <w:tab/>
      </w:r>
      <w:r w:rsidRPr="00B41D4A">
        <w:rPr>
          <w:rFonts w:ascii="Times New Roman" w:hAnsi="Times New Roman" w:cs="Times New Roman"/>
          <w:sz w:val="24"/>
          <w:szCs w:val="24"/>
        </w:rPr>
        <w:tab/>
        <w:t xml:space="preserve">       </w:t>
      </w:r>
      <w:r w:rsidRPr="00B41D4A">
        <w:rPr>
          <w:rFonts w:ascii="Times New Roman" w:hAnsi="Times New Roman" w:cs="Times New Roman"/>
          <w:sz w:val="24"/>
          <w:szCs w:val="24"/>
        </w:rPr>
        <w:tab/>
      </w:r>
      <w:r w:rsidRPr="00B41D4A">
        <w:rPr>
          <w:rFonts w:ascii="Times New Roman" w:hAnsi="Times New Roman" w:cs="Times New Roman"/>
          <w:sz w:val="24"/>
          <w:szCs w:val="24"/>
        </w:rPr>
        <w:tab/>
      </w:r>
    </w:p>
    <w:p w14:paraId="303812E3" w14:textId="15D7030C" w:rsidR="0099237F" w:rsidRPr="00B41D4A" w:rsidRDefault="003406DB"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Sąskaitos Nr. LT834010040700010058</w:t>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r>
    </w:p>
    <w:p w14:paraId="7239557E" w14:textId="77777777"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Luminor Bank AS Lietuvos skyrius</w:t>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r>
    </w:p>
    <w:p w14:paraId="1C91CA79" w14:textId="77777777" w:rsidR="0099237F" w:rsidRPr="00B41D4A" w:rsidRDefault="0099237F" w:rsidP="0099237F">
      <w:pPr>
        <w:spacing w:line="240" w:lineRule="auto"/>
        <w:rPr>
          <w:rFonts w:ascii="Times New Roman" w:hAnsi="Times New Roman" w:cs="Times New Roman"/>
          <w:sz w:val="24"/>
          <w:szCs w:val="24"/>
        </w:rPr>
      </w:pPr>
    </w:p>
    <w:p w14:paraId="201135A3" w14:textId="7A0E2D2B" w:rsidR="0099237F" w:rsidRPr="00B41D4A" w:rsidRDefault="0099237F" w:rsidP="0099237F">
      <w:pPr>
        <w:pStyle w:val="Betarp"/>
        <w:rPr>
          <w:rFonts w:ascii="Times New Roman" w:hAnsi="Times New Roman" w:cs="Times New Roman"/>
          <w:sz w:val="24"/>
          <w:szCs w:val="24"/>
        </w:rPr>
      </w:pPr>
      <w:r w:rsidRPr="00B41D4A">
        <w:rPr>
          <w:rFonts w:ascii="Times New Roman" w:hAnsi="Times New Roman" w:cs="Times New Roman"/>
          <w:sz w:val="24"/>
          <w:szCs w:val="24"/>
        </w:rPr>
        <w:t>Administracijos direktor</w:t>
      </w:r>
      <w:r w:rsidR="00683EA4">
        <w:rPr>
          <w:rFonts w:ascii="Times New Roman" w:hAnsi="Times New Roman" w:cs="Times New Roman"/>
          <w:sz w:val="24"/>
          <w:szCs w:val="24"/>
        </w:rPr>
        <w:t>ius</w:t>
      </w:r>
    </w:p>
    <w:p w14:paraId="4F437219" w14:textId="68B5AD62" w:rsidR="0099237F" w:rsidRPr="00B41D4A" w:rsidRDefault="00683EA4" w:rsidP="0099237F">
      <w:pPr>
        <w:pStyle w:val="Betarp"/>
        <w:rPr>
          <w:rFonts w:ascii="Times New Roman" w:hAnsi="Times New Roman" w:cs="Times New Roman"/>
          <w:sz w:val="24"/>
          <w:szCs w:val="24"/>
        </w:rPr>
      </w:pPr>
      <w:r>
        <w:rPr>
          <w:rFonts w:ascii="Times New Roman" w:hAnsi="Times New Roman" w:cs="Times New Roman"/>
          <w:sz w:val="24"/>
          <w:szCs w:val="24"/>
        </w:rPr>
        <w:t>Arvydas Pocius</w:t>
      </w:r>
    </w:p>
    <w:p w14:paraId="697D18A6" w14:textId="77777777" w:rsidR="0099237F" w:rsidRPr="00B41D4A" w:rsidRDefault="0099237F" w:rsidP="0099237F">
      <w:pPr>
        <w:pStyle w:val="Betarp"/>
        <w:rPr>
          <w:rFonts w:ascii="Times New Roman" w:hAnsi="Times New Roman" w:cs="Times New Roman"/>
          <w:sz w:val="24"/>
          <w:szCs w:val="24"/>
        </w:rPr>
      </w:pPr>
    </w:p>
    <w:p w14:paraId="7F2783E6" w14:textId="77777777" w:rsidR="0099237F" w:rsidRPr="00B41D4A" w:rsidRDefault="0099237F" w:rsidP="0099237F">
      <w:pPr>
        <w:pStyle w:val="Betarp"/>
        <w:rPr>
          <w:rFonts w:ascii="Times New Roman" w:hAnsi="Times New Roman" w:cs="Times New Roman"/>
          <w:sz w:val="24"/>
          <w:szCs w:val="24"/>
        </w:rPr>
      </w:pPr>
      <w:r w:rsidRPr="00B41D4A">
        <w:rPr>
          <w:rFonts w:ascii="Times New Roman" w:hAnsi="Times New Roman" w:cs="Times New Roman"/>
          <w:sz w:val="24"/>
          <w:szCs w:val="24"/>
        </w:rPr>
        <w:t>___________________                                                                       __________________</w:t>
      </w:r>
    </w:p>
    <w:p w14:paraId="6D00D906" w14:textId="77777777" w:rsidR="00D229B2" w:rsidRPr="00B41D4A" w:rsidRDefault="00D229B2">
      <w:pPr>
        <w:rPr>
          <w:rFonts w:ascii="Times New Roman" w:hAnsi="Times New Roman" w:cs="Times New Roman"/>
          <w:sz w:val="24"/>
          <w:szCs w:val="24"/>
        </w:rPr>
      </w:pPr>
    </w:p>
    <w:sectPr w:rsidR="00D229B2" w:rsidRPr="00B41D4A" w:rsidSect="00B41D4A">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8BC4" w14:textId="77777777" w:rsidR="005754F4" w:rsidRDefault="005754F4" w:rsidP="00B41D4A">
      <w:pPr>
        <w:spacing w:after="0" w:line="240" w:lineRule="auto"/>
      </w:pPr>
      <w:r>
        <w:separator/>
      </w:r>
    </w:p>
  </w:endnote>
  <w:endnote w:type="continuationSeparator" w:id="0">
    <w:p w14:paraId="150CBD9F" w14:textId="77777777" w:rsidR="005754F4" w:rsidRDefault="005754F4" w:rsidP="00B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C5F5" w14:textId="77777777" w:rsidR="005754F4" w:rsidRDefault="005754F4" w:rsidP="00B41D4A">
      <w:pPr>
        <w:spacing w:after="0" w:line="240" w:lineRule="auto"/>
      </w:pPr>
      <w:r>
        <w:separator/>
      </w:r>
    </w:p>
  </w:footnote>
  <w:footnote w:type="continuationSeparator" w:id="0">
    <w:p w14:paraId="19F02A19" w14:textId="77777777" w:rsidR="005754F4" w:rsidRDefault="005754F4" w:rsidP="00B41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87730976"/>
      <w:docPartObj>
        <w:docPartGallery w:val="Page Numbers (Top of Page)"/>
        <w:docPartUnique/>
      </w:docPartObj>
    </w:sdtPr>
    <w:sdtContent>
      <w:p w14:paraId="6861BE92" w14:textId="511F7AC4" w:rsidR="00B41D4A" w:rsidRPr="00B41D4A" w:rsidRDefault="00B41D4A">
        <w:pPr>
          <w:pStyle w:val="Antrats"/>
          <w:jc w:val="center"/>
          <w:rPr>
            <w:rFonts w:ascii="Times New Roman" w:hAnsi="Times New Roman" w:cs="Times New Roman"/>
            <w:sz w:val="24"/>
            <w:szCs w:val="24"/>
          </w:rPr>
        </w:pPr>
        <w:r w:rsidRPr="00B41D4A">
          <w:rPr>
            <w:rFonts w:ascii="Times New Roman" w:hAnsi="Times New Roman" w:cs="Times New Roman"/>
            <w:sz w:val="24"/>
            <w:szCs w:val="24"/>
          </w:rPr>
          <w:fldChar w:fldCharType="begin"/>
        </w:r>
        <w:r w:rsidRPr="00B41D4A">
          <w:rPr>
            <w:rFonts w:ascii="Times New Roman" w:hAnsi="Times New Roman" w:cs="Times New Roman"/>
            <w:sz w:val="24"/>
            <w:szCs w:val="24"/>
          </w:rPr>
          <w:instrText>PAGE   \* MERGEFORMAT</w:instrText>
        </w:r>
        <w:r w:rsidRPr="00B41D4A">
          <w:rPr>
            <w:rFonts w:ascii="Times New Roman" w:hAnsi="Times New Roman" w:cs="Times New Roman"/>
            <w:sz w:val="24"/>
            <w:szCs w:val="24"/>
          </w:rPr>
          <w:fldChar w:fldCharType="separate"/>
        </w:r>
        <w:r w:rsidRPr="00B41D4A">
          <w:rPr>
            <w:rFonts w:ascii="Times New Roman" w:hAnsi="Times New Roman" w:cs="Times New Roman"/>
            <w:sz w:val="24"/>
            <w:szCs w:val="24"/>
          </w:rPr>
          <w:t>2</w:t>
        </w:r>
        <w:r w:rsidRPr="00B41D4A">
          <w:rPr>
            <w:rFonts w:ascii="Times New Roman" w:hAnsi="Times New Roman" w:cs="Times New Roman"/>
            <w:sz w:val="24"/>
            <w:szCs w:val="24"/>
          </w:rPr>
          <w:fldChar w:fldCharType="end"/>
        </w:r>
      </w:p>
    </w:sdtContent>
  </w:sdt>
  <w:p w14:paraId="2F279F0A" w14:textId="77777777" w:rsidR="00B41D4A" w:rsidRPr="00B41D4A" w:rsidRDefault="00B41D4A">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DCD8" w14:textId="0BF41459" w:rsidR="00B41D4A" w:rsidRPr="00B41D4A" w:rsidRDefault="00B41D4A" w:rsidP="00B41D4A">
    <w:pPr>
      <w:spacing w:line="240" w:lineRule="auto"/>
      <w:jc w:val="right"/>
      <w:rPr>
        <w:rFonts w:ascii="Times New Roman" w:eastAsia="Times New Roman" w:hAnsi="Times New Roman" w:cs="Times New Roman"/>
        <w:b/>
        <w:i/>
        <w:iCs/>
        <w:sz w:val="24"/>
        <w:szCs w:val="24"/>
      </w:rPr>
    </w:pPr>
    <w:r w:rsidRPr="00B41D4A">
      <w:rPr>
        <w:rFonts w:ascii="Times New Roman" w:eastAsia="Times New Roman" w:hAnsi="Times New Roman" w:cs="Times New Roman"/>
        <w:b/>
        <w:i/>
        <w:i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2280"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92CC1370"/>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2280" w:hanging="720"/>
      </w:pPr>
      <w:rPr>
        <w:rFonts w:hint="default"/>
        <w:i w:val="0"/>
        <w:strike/>
        <w:color w:val="FF000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430"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5"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num w:numId="1" w16cid:durableId="77989661">
    <w:abstractNumId w:val="0"/>
  </w:num>
  <w:num w:numId="2" w16cid:durableId="844367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5351883">
    <w:abstractNumId w:val="1"/>
  </w:num>
  <w:num w:numId="4" w16cid:durableId="597913476">
    <w:abstractNumId w:val="3"/>
  </w:num>
  <w:num w:numId="5" w16cid:durableId="1910846749">
    <w:abstractNumId w:val="5"/>
  </w:num>
  <w:num w:numId="6" w16cid:durableId="280690817">
    <w:abstractNumId w:val="2"/>
  </w:num>
  <w:num w:numId="7" w16cid:durableId="81541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7F"/>
    <w:rsid w:val="00025004"/>
    <w:rsid w:val="00050221"/>
    <w:rsid w:val="000773F5"/>
    <w:rsid w:val="000A2704"/>
    <w:rsid w:val="00125440"/>
    <w:rsid w:val="00140C57"/>
    <w:rsid w:val="00144938"/>
    <w:rsid w:val="001974EA"/>
    <w:rsid w:val="001C18D5"/>
    <w:rsid w:val="002512D8"/>
    <w:rsid w:val="002554EE"/>
    <w:rsid w:val="0033263B"/>
    <w:rsid w:val="003406DB"/>
    <w:rsid w:val="003D68B1"/>
    <w:rsid w:val="004030EC"/>
    <w:rsid w:val="004332CA"/>
    <w:rsid w:val="004B14A8"/>
    <w:rsid w:val="0053348C"/>
    <w:rsid w:val="00552D36"/>
    <w:rsid w:val="005754F4"/>
    <w:rsid w:val="00595171"/>
    <w:rsid w:val="005A432D"/>
    <w:rsid w:val="006754F3"/>
    <w:rsid w:val="00683EA4"/>
    <w:rsid w:val="006D6276"/>
    <w:rsid w:val="006E2DAB"/>
    <w:rsid w:val="006E405A"/>
    <w:rsid w:val="00800243"/>
    <w:rsid w:val="00812837"/>
    <w:rsid w:val="00887D09"/>
    <w:rsid w:val="008E6412"/>
    <w:rsid w:val="00977DF6"/>
    <w:rsid w:val="0099237F"/>
    <w:rsid w:val="009957C9"/>
    <w:rsid w:val="00A77F88"/>
    <w:rsid w:val="00AC1CFD"/>
    <w:rsid w:val="00AD283D"/>
    <w:rsid w:val="00B038A6"/>
    <w:rsid w:val="00B24C59"/>
    <w:rsid w:val="00B34FA2"/>
    <w:rsid w:val="00B41D4A"/>
    <w:rsid w:val="00B477DB"/>
    <w:rsid w:val="00C06C8D"/>
    <w:rsid w:val="00C2780C"/>
    <w:rsid w:val="00C603C9"/>
    <w:rsid w:val="00C80D9E"/>
    <w:rsid w:val="00CB5BE2"/>
    <w:rsid w:val="00CF3830"/>
    <w:rsid w:val="00D229B2"/>
    <w:rsid w:val="00D235B2"/>
    <w:rsid w:val="00D53B53"/>
    <w:rsid w:val="00DF32F7"/>
    <w:rsid w:val="00E65459"/>
    <w:rsid w:val="00ED24AE"/>
    <w:rsid w:val="00F16B6D"/>
    <w:rsid w:val="00F54470"/>
    <w:rsid w:val="00F550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9C4E"/>
  <w15:chartTrackingRefBased/>
  <w15:docId w15:val="{58722425-2EBC-4625-89B0-948AC858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37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92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92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23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23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23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23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23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23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23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23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923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23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23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23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23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23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23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23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23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23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23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23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237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9237F"/>
    <w:pPr>
      <w:ind w:left="720"/>
      <w:contextualSpacing/>
    </w:pPr>
  </w:style>
  <w:style w:type="character" w:styleId="Rykuspabraukimas">
    <w:name w:val="Intense Emphasis"/>
    <w:basedOn w:val="Numatytasispastraiposriftas"/>
    <w:uiPriority w:val="21"/>
    <w:qFormat/>
    <w:rsid w:val="0099237F"/>
    <w:rPr>
      <w:i/>
      <w:iCs/>
      <w:color w:val="2F5496" w:themeColor="accent1" w:themeShade="BF"/>
    </w:rPr>
  </w:style>
  <w:style w:type="paragraph" w:styleId="Iskirtacitata">
    <w:name w:val="Intense Quote"/>
    <w:basedOn w:val="prastasis"/>
    <w:next w:val="prastasis"/>
    <w:link w:val="IskirtacitataDiagrama"/>
    <w:uiPriority w:val="30"/>
    <w:qFormat/>
    <w:rsid w:val="00992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237F"/>
    <w:rPr>
      <w:i/>
      <w:iCs/>
      <w:color w:val="2F5496" w:themeColor="accent1" w:themeShade="BF"/>
    </w:rPr>
  </w:style>
  <w:style w:type="character" w:styleId="Rykinuoroda">
    <w:name w:val="Intense Reference"/>
    <w:basedOn w:val="Numatytasispastraiposriftas"/>
    <w:uiPriority w:val="32"/>
    <w:qFormat/>
    <w:rsid w:val="0099237F"/>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237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9237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9237F"/>
    <w:rPr>
      <w:rFonts w:eastAsiaTheme="minorEastAsia"/>
      <w:kern w:val="0"/>
      <w:sz w:val="21"/>
      <w:szCs w:val="20"/>
      <w:lang w:eastAsia="lt-LT"/>
      <w14:ligatures w14:val="none"/>
    </w:rPr>
  </w:style>
  <w:style w:type="paragraph" w:styleId="Betarp">
    <w:name w:val="No Spacing"/>
    <w:link w:val="BetarpDiagrama"/>
    <w:uiPriority w:val="1"/>
    <w:qFormat/>
    <w:rsid w:val="009923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237F"/>
    <w:rPr>
      <w:rFonts w:eastAsiaTheme="minorEastAsia"/>
      <w:kern w:val="0"/>
      <w:sz w:val="21"/>
      <w:szCs w:val="21"/>
      <w:lang w:eastAsia="lt-LT"/>
      <w14:ligatures w14:val="none"/>
    </w:rPr>
  </w:style>
  <w:style w:type="paragraph" w:styleId="Pagrindiniotekstotrauka">
    <w:name w:val="Body Text Indent"/>
    <w:basedOn w:val="prastasis"/>
    <w:link w:val="PagrindiniotekstotraukaDiagrama"/>
    <w:uiPriority w:val="99"/>
    <w:semiHidden/>
    <w:unhideWhenUsed/>
    <w:rsid w:val="009923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9237F"/>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41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41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2355">
      <w:bodyDiv w:val="1"/>
      <w:marLeft w:val="0"/>
      <w:marRight w:val="0"/>
      <w:marTop w:val="0"/>
      <w:marBottom w:val="0"/>
      <w:divBdr>
        <w:top w:val="none" w:sz="0" w:space="0" w:color="auto"/>
        <w:left w:val="none" w:sz="0" w:space="0" w:color="auto"/>
        <w:bottom w:val="none" w:sz="0" w:space="0" w:color="auto"/>
        <w:right w:val="none" w:sz="0" w:space="0" w:color="auto"/>
      </w:divBdr>
    </w:div>
    <w:div w:id="16870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14</Pages>
  <Words>32505</Words>
  <Characters>18529</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Gabriele</cp:lastModifiedBy>
  <cp:revision>36</cp:revision>
  <dcterms:created xsi:type="dcterms:W3CDTF">2025-04-10T13:01:00Z</dcterms:created>
  <dcterms:modified xsi:type="dcterms:W3CDTF">2025-06-12T07:27:00Z</dcterms:modified>
</cp:coreProperties>
</file>