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DDA1" w14:textId="77777777" w:rsidR="00141941" w:rsidRDefault="00141941" w:rsidP="00DC6D94">
      <w:pPr>
        <w:spacing w:after="0" w:line="240" w:lineRule="auto"/>
        <w:jc w:val="center"/>
        <w:rPr>
          <w:rFonts w:ascii="Times New Roman" w:hAnsi="Times New Roman" w:cs="Times New Roman"/>
          <w:b/>
          <w:bCs/>
          <w:sz w:val="24"/>
          <w:szCs w:val="24"/>
          <w:u w:val="single"/>
        </w:rPr>
      </w:pPr>
    </w:p>
    <w:p w14:paraId="07E28E83" w14:textId="53C4C68E" w:rsidR="00141941" w:rsidRPr="00141941" w:rsidRDefault="00141941" w:rsidP="00DC6D94">
      <w:pPr>
        <w:spacing w:after="0" w:line="240" w:lineRule="auto"/>
        <w:jc w:val="center"/>
        <w:rPr>
          <w:rFonts w:ascii="Times New Roman" w:hAnsi="Times New Roman" w:cs="Times New Roman"/>
          <w:b/>
          <w:bCs/>
          <w:sz w:val="24"/>
          <w:szCs w:val="24"/>
          <w:u w:val="single"/>
        </w:rPr>
      </w:pPr>
      <w:r w:rsidRPr="00141941">
        <w:rPr>
          <w:rFonts w:ascii="Times New Roman" w:hAnsi="Times New Roman" w:cs="Times New Roman"/>
          <w:b/>
          <w:bCs/>
          <w:color w:val="000000" w:themeColor="text1"/>
          <w:sz w:val="24"/>
          <w:szCs w:val="24"/>
        </w:rPr>
        <w:t>VMKL-55735-2 MEDICININĖ ĮRANGA. OPERACINIAI STALAI PIRKIMAS</w:t>
      </w:r>
    </w:p>
    <w:p w14:paraId="27B8A9AB" w14:textId="77777777" w:rsidR="00141941" w:rsidRDefault="00141941" w:rsidP="00DC6D94">
      <w:pPr>
        <w:spacing w:after="0" w:line="240" w:lineRule="auto"/>
        <w:jc w:val="center"/>
        <w:rPr>
          <w:rFonts w:ascii="Times New Roman" w:hAnsi="Times New Roman" w:cs="Times New Roman"/>
          <w:b/>
          <w:bCs/>
          <w:sz w:val="24"/>
          <w:szCs w:val="24"/>
          <w:u w:val="single"/>
        </w:rPr>
      </w:pPr>
    </w:p>
    <w:p w14:paraId="45846F66" w14:textId="20149329" w:rsidR="00141941" w:rsidRDefault="00141941" w:rsidP="00DC6D94">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Atsakymai į tiekėjų pastabas, pasiūlymus</w:t>
      </w:r>
    </w:p>
    <w:p w14:paraId="4D63D225" w14:textId="6732E96A" w:rsidR="00141941" w:rsidRDefault="00141941" w:rsidP="00DC6D94">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2025-06-0</w:t>
      </w:r>
      <w:r w:rsidR="00B26715">
        <w:rPr>
          <w:rFonts w:ascii="Times New Roman" w:hAnsi="Times New Roman" w:cs="Times New Roman"/>
          <w:b/>
          <w:bCs/>
          <w:sz w:val="24"/>
          <w:szCs w:val="24"/>
          <w:u w:val="single"/>
        </w:rPr>
        <w:t>9</w:t>
      </w:r>
    </w:p>
    <w:p w14:paraId="4C86E0BC" w14:textId="77777777" w:rsidR="00141941" w:rsidRDefault="00141941" w:rsidP="00DC6D94">
      <w:pPr>
        <w:spacing w:after="0" w:line="240" w:lineRule="auto"/>
        <w:jc w:val="center"/>
        <w:rPr>
          <w:rFonts w:ascii="Times New Roman" w:hAnsi="Times New Roman" w:cs="Times New Roman"/>
          <w:b/>
          <w:bCs/>
          <w:sz w:val="24"/>
          <w:szCs w:val="24"/>
          <w:u w:val="single"/>
        </w:rPr>
      </w:pPr>
    </w:p>
    <w:p w14:paraId="5B340697" w14:textId="77777777" w:rsidR="00141941" w:rsidRDefault="00141941" w:rsidP="00DC6D94">
      <w:pPr>
        <w:spacing w:after="0" w:line="240" w:lineRule="auto"/>
        <w:jc w:val="center"/>
        <w:rPr>
          <w:rFonts w:ascii="Times New Roman" w:hAnsi="Times New Roman" w:cs="Times New Roman"/>
          <w:b/>
          <w:bCs/>
          <w:sz w:val="24"/>
          <w:szCs w:val="24"/>
          <w:u w:val="single"/>
        </w:rPr>
      </w:pPr>
    </w:p>
    <w:p w14:paraId="2E233A53" w14:textId="77777777" w:rsidR="00141941" w:rsidRDefault="00141941" w:rsidP="00DC6D94">
      <w:pPr>
        <w:spacing w:after="0" w:line="240" w:lineRule="auto"/>
        <w:jc w:val="center"/>
        <w:rPr>
          <w:rFonts w:ascii="Times New Roman" w:hAnsi="Times New Roman" w:cs="Times New Roman"/>
          <w:b/>
          <w:bCs/>
          <w:sz w:val="24"/>
          <w:szCs w:val="24"/>
          <w:u w:val="single"/>
        </w:rPr>
      </w:pPr>
    </w:p>
    <w:p w14:paraId="68152C63" w14:textId="77777777" w:rsidR="00141941" w:rsidRDefault="00141941" w:rsidP="00DC6D94">
      <w:pPr>
        <w:spacing w:after="0" w:line="240" w:lineRule="auto"/>
        <w:jc w:val="center"/>
        <w:rPr>
          <w:rFonts w:ascii="Times New Roman" w:hAnsi="Times New Roman" w:cs="Times New Roman"/>
          <w:b/>
          <w:bCs/>
          <w:sz w:val="24"/>
          <w:szCs w:val="24"/>
          <w:u w:val="single"/>
        </w:rPr>
      </w:pPr>
    </w:p>
    <w:p w14:paraId="00EA9262" w14:textId="2EEEBD8A" w:rsidR="00892A83" w:rsidRDefault="00892A83" w:rsidP="00AE3F08">
      <w:pPr>
        <w:spacing w:after="0" w:line="240" w:lineRule="auto"/>
        <w:ind w:firstLine="567"/>
        <w:rPr>
          <w:rFonts w:ascii="Times New Roman" w:hAnsi="Times New Roman" w:cs="Times New Roman"/>
          <w:b/>
          <w:bCs/>
          <w:sz w:val="24"/>
          <w:szCs w:val="24"/>
          <w:u w:val="single"/>
        </w:rPr>
      </w:pPr>
      <w:r w:rsidRPr="001F4C13">
        <w:rPr>
          <w:rFonts w:ascii="Times New Roman" w:hAnsi="Times New Roman" w:cs="Times New Roman"/>
          <w:b/>
          <w:bCs/>
          <w:sz w:val="24"/>
          <w:szCs w:val="24"/>
          <w:u w:val="single"/>
        </w:rPr>
        <w:t xml:space="preserve">1 pirkimo </w:t>
      </w:r>
      <w:r w:rsidR="00ED5DA9">
        <w:rPr>
          <w:rFonts w:ascii="Times New Roman" w:hAnsi="Times New Roman" w:cs="Times New Roman"/>
          <w:b/>
          <w:bCs/>
          <w:sz w:val="24"/>
          <w:szCs w:val="24"/>
          <w:u w:val="single"/>
        </w:rPr>
        <w:t xml:space="preserve">objekto </w:t>
      </w:r>
      <w:r w:rsidRPr="001F4C13">
        <w:rPr>
          <w:rFonts w:ascii="Times New Roman" w:hAnsi="Times New Roman" w:cs="Times New Roman"/>
          <w:b/>
          <w:bCs/>
          <w:sz w:val="24"/>
          <w:szCs w:val="24"/>
          <w:u w:val="single"/>
        </w:rPr>
        <w:t>dalis. Operacinis stalas</w:t>
      </w:r>
      <w:r w:rsidR="00AE67A3" w:rsidRPr="001F4C13">
        <w:rPr>
          <w:rFonts w:ascii="Times New Roman" w:hAnsi="Times New Roman" w:cs="Times New Roman"/>
          <w:b/>
          <w:bCs/>
          <w:sz w:val="24"/>
          <w:szCs w:val="24"/>
          <w:u w:val="single"/>
        </w:rPr>
        <w:t xml:space="preserve"> chirurgijai</w:t>
      </w:r>
      <w:r w:rsidRPr="001F4C13">
        <w:rPr>
          <w:rFonts w:ascii="Times New Roman" w:hAnsi="Times New Roman" w:cs="Times New Roman"/>
          <w:b/>
          <w:bCs/>
          <w:sz w:val="24"/>
          <w:szCs w:val="24"/>
          <w:u w:val="single"/>
        </w:rPr>
        <w:t xml:space="preserve"> </w:t>
      </w:r>
      <w:r w:rsidR="00ED5DA9">
        <w:rPr>
          <w:rFonts w:ascii="Times New Roman" w:hAnsi="Times New Roman" w:cs="Times New Roman"/>
          <w:b/>
          <w:bCs/>
          <w:sz w:val="24"/>
          <w:szCs w:val="24"/>
          <w:u w:val="single"/>
        </w:rPr>
        <w:t>(</w:t>
      </w:r>
      <w:r w:rsidR="008D71D2" w:rsidRPr="001F4C13">
        <w:rPr>
          <w:rFonts w:ascii="Times New Roman" w:hAnsi="Times New Roman" w:cs="Times New Roman"/>
          <w:b/>
          <w:bCs/>
          <w:sz w:val="24"/>
          <w:szCs w:val="24"/>
          <w:u w:val="single"/>
        </w:rPr>
        <w:t>3</w:t>
      </w:r>
      <w:r w:rsidRPr="001F4C13">
        <w:rPr>
          <w:rFonts w:ascii="Times New Roman" w:hAnsi="Times New Roman" w:cs="Times New Roman"/>
          <w:b/>
          <w:bCs/>
          <w:sz w:val="24"/>
          <w:szCs w:val="24"/>
          <w:u w:val="single"/>
        </w:rPr>
        <w:t xml:space="preserve"> vnt.</w:t>
      </w:r>
      <w:r w:rsidR="00ED5DA9">
        <w:rPr>
          <w:rFonts w:ascii="Times New Roman" w:hAnsi="Times New Roman" w:cs="Times New Roman"/>
          <w:b/>
          <w:bCs/>
          <w:sz w:val="24"/>
          <w:szCs w:val="24"/>
          <w:u w:val="single"/>
        </w:rPr>
        <w:t>)</w:t>
      </w:r>
    </w:p>
    <w:p w14:paraId="0E0F5603" w14:textId="77777777" w:rsidR="00ED5DA9" w:rsidRPr="001F4C13" w:rsidRDefault="00ED5DA9" w:rsidP="00DC6D94">
      <w:pPr>
        <w:spacing w:after="0" w:line="240" w:lineRule="auto"/>
        <w:jc w:val="center"/>
        <w:rPr>
          <w:rFonts w:ascii="Times New Roman" w:hAnsi="Times New Roman" w:cs="Times New Roman"/>
          <w:b/>
          <w:bCs/>
          <w:sz w:val="24"/>
          <w:szCs w:val="24"/>
          <w:u w:val="single"/>
        </w:rPr>
      </w:pPr>
    </w:p>
    <w:tbl>
      <w:tblPr>
        <w:tblW w:w="13608" w:type="dxa"/>
        <w:tblInd w:w="56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992"/>
        <w:gridCol w:w="1418"/>
        <w:gridCol w:w="2268"/>
        <w:gridCol w:w="4253"/>
        <w:gridCol w:w="4677"/>
      </w:tblGrid>
      <w:tr w:rsidR="00892A83" w:rsidRPr="001F4C13" w14:paraId="139E5919" w14:textId="77777777" w:rsidTr="000006F3">
        <w:tc>
          <w:tcPr>
            <w:tcW w:w="992" w:type="dxa"/>
            <w:tcBorders>
              <w:top w:val="single" w:sz="4" w:space="0" w:color="000001"/>
              <w:left w:val="single" w:sz="4" w:space="0" w:color="000001"/>
              <w:bottom w:val="single" w:sz="4" w:space="0" w:color="000001"/>
              <w:right w:val="nil"/>
            </w:tcBorders>
            <w:hideMark/>
          </w:tcPr>
          <w:p w14:paraId="6846F437" w14:textId="77777777" w:rsidR="00892A83" w:rsidRPr="001F4C13" w:rsidRDefault="00892A83" w:rsidP="00DC6D94">
            <w:pPr>
              <w:spacing w:after="0" w:line="240" w:lineRule="auto"/>
              <w:rPr>
                <w:rFonts w:ascii="Times New Roman" w:hAnsi="Times New Roman" w:cs="Times New Roman"/>
                <w:b/>
                <w:bCs/>
                <w:sz w:val="24"/>
                <w:szCs w:val="24"/>
              </w:rPr>
            </w:pPr>
            <w:r w:rsidRPr="001F4C13">
              <w:rPr>
                <w:rFonts w:ascii="Times New Roman" w:hAnsi="Times New Roman" w:cs="Times New Roman"/>
                <w:b/>
                <w:bCs/>
                <w:sz w:val="24"/>
                <w:szCs w:val="24"/>
              </w:rPr>
              <w:t xml:space="preserve">Eil. </w:t>
            </w:r>
          </w:p>
          <w:p w14:paraId="0513CD48" w14:textId="77777777" w:rsidR="00892A83" w:rsidRPr="001F4C13" w:rsidRDefault="00892A83" w:rsidP="00DC6D94">
            <w:pPr>
              <w:spacing w:after="0" w:line="240" w:lineRule="auto"/>
              <w:rPr>
                <w:rFonts w:ascii="Times New Roman" w:hAnsi="Times New Roman" w:cs="Times New Roman"/>
                <w:b/>
                <w:bCs/>
                <w:sz w:val="24"/>
                <w:szCs w:val="24"/>
              </w:rPr>
            </w:pPr>
            <w:r w:rsidRPr="001F4C13">
              <w:rPr>
                <w:rFonts w:ascii="Times New Roman" w:hAnsi="Times New Roman" w:cs="Times New Roman"/>
                <w:b/>
                <w:bCs/>
                <w:sz w:val="24"/>
                <w:szCs w:val="24"/>
              </w:rPr>
              <w:t>Nr.</w:t>
            </w:r>
          </w:p>
        </w:tc>
        <w:tc>
          <w:tcPr>
            <w:tcW w:w="1418" w:type="dxa"/>
            <w:tcBorders>
              <w:top w:val="single" w:sz="4" w:space="0" w:color="000001"/>
              <w:left w:val="single" w:sz="4" w:space="0" w:color="000001"/>
              <w:bottom w:val="single" w:sz="4" w:space="0" w:color="000001"/>
              <w:right w:val="nil"/>
            </w:tcBorders>
            <w:hideMark/>
          </w:tcPr>
          <w:p w14:paraId="63B6FAD3" w14:textId="77777777" w:rsidR="00892A83" w:rsidRPr="001F4C13" w:rsidRDefault="00892A83" w:rsidP="00DC6D94">
            <w:pPr>
              <w:spacing w:after="0" w:line="240" w:lineRule="auto"/>
              <w:rPr>
                <w:rFonts w:ascii="Times New Roman" w:hAnsi="Times New Roman" w:cs="Times New Roman"/>
                <w:b/>
                <w:bCs/>
                <w:sz w:val="24"/>
                <w:szCs w:val="24"/>
              </w:rPr>
            </w:pPr>
            <w:r w:rsidRPr="001F4C13">
              <w:rPr>
                <w:rFonts w:ascii="Times New Roman" w:hAnsi="Times New Roman" w:cs="Times New Roman"/>
                <w:b/>
                <w:bCs/>
                <w:sz w:val="24"/>
                <w:szCs w:val="24"/>
              </w:rPr>
              <w:t xml:space="preserve">Techniniai </w:t>
            </w:r>
          </w:p>
          <w:p w14:paraId="7DC16F47" w14:textId="77777777" w:rsidR="00892A83" w:rsidRPr="001F4C13" w:rsidRDefault="00892A83" w:rsidP="00DC6D94">
            <w:pPr>
              <w:spacing w:after="0" w:line="240" w:lineRule="auto"/>
              <w:rPr>
                <w:rFonts w:ascii="Times New Roman" w:hAnsi="Times New Roman" w:cs="Times New Roman"/>
                <w:b/>
                <w:bCs/>
                <w:sz w:val="24"/>
                <w:szCs w:val="24"/>
              </w:rPr>
            </w:pPr>
            <w:r w:rsidRPr="001F4C13">
              <w:rPr>
                <w:rFonts w:ascii="Times New Roman" w:hAnsi="Times New Roman" w:cs="Times New Roman"/>
                <w:b/>
                <w:bCs/>
                <w:sz w:val="24"/>
                <w:szCs w:val="24"/>
              </w:rPr>
              <w:t>parametrai</w:t>
            </w:r>
          </w:p>
        </w:tc>
        <w:tc>
          <w:tcPr>
            <w:tcW w:w="2268" w:type="dxa"/>
            <w:tcBorders>
              <w:top w:val="single" w:sz="4" w:space="0" w:color="000001"/>
              <w:left w:val="single" w:sz="4" w:space="0" w:color="000001"/>
              <w:bottom w:val="single" w:sz="4" w:space="0" w:color="auto"/>
              <w:right w:val="nil"/>
            </w:tcBorders>
            <w:hideMark/>
          </w:tcPr>
          <w:p w14:paraId="00D6F5F3" w14:textId="77777777" w:rsidR="00892A83" w:rsidRPr="001F4C13" w:rsidRDefault="00892A83" w:rsidP="00DC6D94">
            <w:pPr>
              <w:spacing w:after="0" w:line="240" w:lineRule="auto"/>
              <w:rPr>
                <w:rFonts w:ascii="Times New Roman" w:hAnsi="Times New Roman" w:cs="Times New Roman"/>
                <w:b/>
                <w:bCs/>
                <w:sz w:val="24"/>
                <w:szCs w:val="24"/>
              </w:rPr>
            </w:pPr>
            <w:r w:rsidRPr="001F4C13">
              <w:rPr>
                <w:rFonts w:ascii="Times New Roman" w:hAnsi="Times New Roman" w:cs="Times New Roman"/>
                <w:b/>
                <w:bCs/>
                <w:sz w:val="24"/>
                <w:szCs w:val="24"/>
              </w:rPr>
              <w:t>Privalomi techniniai parametrai</w:t>
            </w:r>
          </w:p>
        </w:tc>
        <w:tc>
          <w:tcPr>
            <w:tcW w:w="4253" w:type="dxa"/>
            <w:tcBorders>
              <w:top w:val="single" w:sz="4" w:space="0" w:color="000001"/>
              <w:left w:val="single" w:sz="4" w:space="0" w:color="000001"/>
              <w:bottom w:val="single" w:sz="4" w:space="0" w:color="auto"/>
              <w:right w:val="nil"/>
            </w:tcBorders>
            <w:hideMark/>
          </w:tcPr>
          <w:p w14:paraId="51A62831" w14:textId="3E4AACB8" w:rsidR="00892A83" w:rsidRPr="001F4C13" w:rsidRDefault="00141941" w:rsidP="00DC6D9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Tiekėjų pastabos, pasiūlymai</w:t>
            </w:r>
          </w:p>
        </w:tc>
        <w:tc>
          <w:tcPr>
            <w:tcW w:w="4677" w:type="dxa"/>
            <w:tcBorders>
              <w:top w:val="single" w:sz="4" w:space="0" w:color="000001"/>
              <w:left w:val="single" w:sz="4" w:space="0" w:color="000001"/>
              <w:bottom w:val="single" w:sz="4" w:space="0" w:color="auto"/>
              <w:right w:val="single" w:sz="4" w:space="0" w:color="000001"/>
            </w:tcBorders>
            <w:hideMark/>
          </w:tcPr>
          <w:p w14:paraId="6E60D37D" w14:textId="589E7B2D" w:rsidR="00892A83" w:rsidRPr="001F4C13" w:rsidRDefault="00141941" w:rsidP="00DC6D94">
            <w:pPr>
              <w:spacing w:after="0" w:line="240" w:lineRule="auto"/>
              <w:rPr>
                <w:rFonts w:ascii="Times New Roman" w:hAnsi="Times New Roman" w:cs="Times New Roman"/>
                <w:b/>
                <w:bCs/>
                <w:sz w:val="24"/>
                <w:szCs w:val="24"/>
              </w:rPr>
            </w:pPr>
            <w:r>
              <w:rPr>
                <w:rFonts w:ascii="Times New Roman" w:hAnsi="Times New Roman"/>
                <w:b/>
              </w:rPr>
              <w:t>Atsakymai į tiekėjų pastabas, pasiūlymus</w:t>
            </w:r>
          </w:p>
        </w:tc>
      </w:tr>
      <w:tr w:rsidR="00955045" w:rsidRPr="001F4C13" w14:paraId="2DB9D240" w14:textId="77777777" w:rsidTr="000006F3">
        <w:trPr>
          <w:trHeight w:val="375"/>
        </w:trPr>
        <w:tc>
          <w:tcPr>
            <w:tcW w:w="992" w:type="dxa"/>
            <w:vMerge w:val="restart"/>
            <w:tcBorders>
              <w:top w:val="single" w:sz="4" w:space="0" w:color="000001"/>
              <w:left w:val="single" w:sz="4" w:space="0" w:color="000001"/>
              <w:right w:val="nil"/>
            </w:tcBorders>
            <w:hideMark/>
          </w:tcPr>
          <w:p w14:paraId="54A0DA2C" w14:textId="77777777" w:rsidR="00955045" w:rsidRPr="001F4C13" w:rsidRDefault="00955045" w:rsidP="00955045">
            <w:pPr>
              <w:spacing w:after="0" w:line="240" w:lineRule="auto"/>
              <w:rPr>
                <w:rFonts w:ascii="Times New Roman" w:hAnsi="Times New Roman" w:cs="Times New Roman"/>
              </w:rPr>
            </w:pPr>
          </w:p>
          <w:p w14:paraId="549569E1" w14:textId="09FD4731" w:rsidR="00955045" w:rsidRPr="001F4C13" w:rsidRDefault="00955045" w:rsidP="00955045">
            <w:pPr>
              <w:spacing w:after="0" w:line="240" w:lineRule="auto"/>
              <w:rPr>
                <w:rFonts w:ascii="Times New Roman" w:hAnsi="Times New Roman" w:cs="Times New Roman"/>
              </w:rPr>
            </w:pPr>
            <w:r w:rsidRPr="001F4C13">
              <w:rPr>
                <w:rFonts w:ascii="Times New Roman" w:hAnsi="Times New Roman" w:cs="Times New Roman"/>
              </w:rPr>
              <w:t>3.4</w:t>
            </w:r>
          </w:p>
        </w:tc>
        <w:tc>
          <w:tcPr>
            <w:tcW w:w="1418" w:type="dxa"/>
            <w:vMerge w:val="restart"/>
            <w:tcBorders>
              <w:top w:val="single" w:sz="4" w:space="0" w:color="000001"/>
              <w:left w:val="single" w:sz="4" w:space="0" w:color="000001"/>
              <w:right w:val="nil"/>
            </w:tcBorders>
          </w:tcPr>
          <w:p w14:paraId="2E95B7F0" w14:textId="77777777" w:rsidR="00955045" w:rsidRPr="001F4C13" w:rsidRDefault="00955045" w:rsidP="00955045">
            <w:pPr>
              <w:spacing w:after="0" w:line="240" w:lineRule="auto"/>
              <w:rPr>
                <w:rFonts w:ascii="Times New Roman" w:hAnsi="Times New Roman" w:cs="Times New Roman"/>
              </w:rPr>
            </w:pPr>
          </w:p>
          <w:p w14:paraId="030BB7DB" w14:textId="39DEACBE" w:rsidR="00955045" w:rsidRPr="001F4C13" w:rsidRDefault="00955045" w:rsidP="00955045">
            <w:pPr>
              <w:spacing w:after="0" w:line="240" w:lineRule="auto"/>
              <w:rPr>
                <w:rFonts w:ascii="Times New Roman" w:hAnsi="Times New Roman" w:cs="Times New Roman"/>
              </w:rPr>
            </w:pPr>
            <w:r w:rsidRPr="001F4C13">
              <w:rPr>
                <w:rFonts w:ascii="Times New Roman" w:hAnsi="Times New Roman" w:cs="Times New Roman"/>
              </w:rPr>
              <w:t>Gabaritiniai matmenys</w:t>
            </w:r>
          </w:p>
        </w:tc>
        <w:tc>
          <w:tcPr>
            <w:tcW w:w="2268" w:type="dxa"/>
            <w:tcBorders>
              <w:top w:val="single" w:sz="4" w:space="0" w:color="000001"/>
              <w:left w:val="single" w:sz="4" w:space="0" w:color="000001"/>
              <w:bottom w:val="single" w:sz="4" w:space="0" w:color="auto"/>
              <w:right w:val="nil"/>
            </w:tcBorders>
          </w:tcPr>
          <w:p w14:paraId="6B655DC6" w14:textId="24425F50" w:rsidR="00955045" w:rsidRPr="001F4C13" w:rsidRDefault="00955045" w:rsidP="00955045">
            <w:pPr>
              <w:spacing w:after="0" w:line="240" w:lineRule="auto"/>
              <w:rPr>
                <w:rFonts w:ascii="Times New Roman" w:hAnsi="Times New Roman" w:cs="Times New Roman"/>
              </w:rPr>
            </w:pPr>
            <w:r w:rsidRPr="001F4C13">
              <w:rPr>
                <w:rFonts w:ascii="Times New Roman" w:hAnsi="Times New Roman" w:cs="Times New Roman"/>
              </w:rPr>
              <w:t>1.Ilgis ≥ 1960 mm;</w:t>
            </w:r>
          </w:p>
        </w:tc>
        <w:tc>
          <w:tcPr>
            <w:tcW w:w="4253" w:type="dxa"/>
            <w:tcBorders>
              <w:top w:val="single" w:sz="4" w:space="0" w:color="000001"/>
              <w:left w:val="single" w:sz="4" w:space="0" w:color="000001"/>
              <w:bottom w:val="single" w:sz="4" w:space="0" w:color="auto"/>
              <w:right w:val="nil"/>
            </w:tcBorders>
          </w:tcPr>
          <w:p w14:paraId="2ACB6D0B" w14:textId="070689EA" w:rsidR="00955045" w:rsidRPr="001F4C13" w:rsidRDefault="00955045" w:rsidP="00955045">
            <w:pPr>
              <w:spacing w:after="0" w:line="240" w:lineRule="auto"/>
              <w:rPr>
                <w:rFonts w:ascii="Times New Roman" w:hAnsi="Times New Roman" w:cs="Times New Roman"/>
              </w:rPr>
            </w:pPr>
          </w:p>
        </w:tc>
        <w:tc>
          <w:tcPr>
            <w:tcW w:w="4677" w:type="dxa"/>
            <w:tcBorders>
              <w:top w:val="single" w:sz="4" w:space="0" w:color="000001"/>
              <w:left w:val="single" w:sz="4" w:space="0" w:color="000001"/>
              <w:bottom w:val="single" w:sz="4" w:space="0" w:color="auto"/>
              <w:right w:val="single" w:sz="4" w:space="0" w:color="000001"/>
            </w:tcBorders>
          </w:tcPr>
          <w:p w14:paraId="5922F910" w14:textId="77777777" w:rsidR="00955045" w:rsidRPr="001F4C13" w:rsidRDefault="00955045" w:rsidP="00955045">
            <w:pPr>
              <w:spacing w:after="0" w:line="240" w:lineRule="auto"/>
              <w:rPr>
                <w:rFonts w:ascii="Times New Roman" w:hAnsi="Times New Roman" w:cs="Times New Roman"/>
              </w:rPr>
            </w:pPr>
          </w:p>
        </w:tc>
      </w:tr>
      <w:tr w:rsidR="00955045" w:rsidRPr="001F4C13" w14:paraId="161405A8" w14:textId="77777777" w:rsidTr="000006F3">
        <w:trPr>
          <w:trHeight w:val="582"/>
        </w:trPr>
        <w:tc>
          <w:tcPr>
            <w:tcW w:w="992" w:type="dxa"/>
            <w:vMerge/>
            <w:tcBorders>
              <w:left w:val="single" w:sz="4" w:space="0" w:color="000001"/>
              <w:bottom w:val="single" w:sz="4" w:space="0" w:color="000001"/>
              <w:right w:val="nil"/>
            </w:tcBorders>
          </w:tcPr>
          <w:p w14:paraId="253268F2" w14:textId="77777777" w:rsidR="00955045" w:rsidRPr="001F4C13" w:rsidRDefault="00955045" w:rsidP="00955045">
            <w:pPr>
              <w:spacing w:after="0" w:line="240" w:lineRule="auto"/>
              <w:rPr>
                <w:rFonts w:ascii="Times New Roman" w:hAnsi="Times New Roman" w:cs="Times New Roman"/>
              </w:rPr>
            </w:pPr>
          </w:p>
        </w:tc>
        <w:tc>
          <w:tcPr>
            <w:tcW w:w="1418" w:type="dxa"/>
            <w:vMerge/>
            <w:tcBorders>
              <w:left w:val="single" w:sz="4" w:space="0" w:color="000001"/>
              <w:bottom w:val="single" w:sz="4" w:space="0" w:color="000001"/>
              <w:right w:val="nil"/>
            </w:tcBorders>
          </w:tcPr>
          <w:p w14:paraId="19F0DAAB" w14:textId="77777777" w:rsidR="00955045" w:rsidRPr="001F4C13" w:rsidRDefault="00955045" w:rsidP="00955045">
            <w:pPr>
              <w:spacing w:after="0" w:line="240" w:lineRule="auto"/>
              <w:rPr>
                <w:rFonts w:ascii="Times New Roman" w:hAnsi="Times New Roman" w:cs="Times New Roman"/>
              </w:rPr>
            </w:pPr>
          </w:p>
        </w:tc>
        <w:tc>
          <w:tcPr>
            <w:tcW w:w="2268" w:type="dxa"/>
            <w:tcBorders>
              <w:top w:val="single" w:sz="4" w:space="0" w:color="auto"/>
              <w:left w:val="single" w:sz="4" w:space="0" w:color="000001"/>
              <w:bottom w:val="single" w:sz="4" w:space="0" w:color="000001"/>
              <w:right w:val="nil"/>
            </w:tcBorders>
          </w:tcPr>
          <w:p w14:paraId="480181ED" w14:textId="358EF351" w:rsidR="00955045" w:rsidRPr="001F4C13" w:rsidRDefault="00955045" w:rsidP="00955045">
            <w:pPr>
              <w:spacing w:after="0" w:line="240" w:lineRule="auto"/>
              <w:rPr>
                <w:rFonts w:ascii="Times New Roman" w:hAnsi="Times New Roman" w:cs="Times New Roman"/>
              </w:rPr>
            </w:pPr>
            <w:r w:rsidRPr="001F4C13">
              <w:rPr>
                <w:rFonts w:ascii="Times New Roman" w:hAnsi="Times New Roman" w:cs="Times New Roman"/>
              </w:rPr>
              <w:t>2. Plotis, įskaitant šoninius bėgelius, ≥ 590 mm.</w:t>
            </w:r>
          </w:p>
        </w:tc>
        <w:tc>
          <w:tcPr>
            <w:tcW w:w="4253" w:type="dxa"/>
            <w:tcBorders>
              <w:top w:val="single" w:sz="4" w:space="0" w:color="auto"/>
              <w:left w:val="single" w:sz="4" w:space="0" w:color="000001"/>
              <w:bottom w:val="single" w:sz="4" w:space="0" w:color="000001"/>
              <w:right w:val="nil"/>
            </w:tcBorders>
          </w:tcPr>
          <w:p w14:paraId="24EA8C37" w14:textId="77777777" w:rsidR="009F2A1B" w:rsidRPr="0031623F" w:rsidRDefault="009F2A1B" w:rsidP="009F2A1B">
            <w:pPr>
              <w:rPr>
                <w:rFonts w:ascii="Times New Roman" w:hAnsi="Times New Roman" w:cs="Times New Roman"/>
              </w:rPr>
            </w:pPr>
            <w:r w:rsidRPr="0031623F">
              <w:rPr>
                <w:rFonts w:ascii="Times New Roman" w:hAnsi="Times New Roman" w:cs="Times New Roman"/>
              </w:rPr>
              <w:t>Siūlome patikslinti š</w:t>
            </w:r>
            <w:r>
              <w:rPr>
                <w:rFonts w:ascii="Times New Roman" w:hAnsi="Times New Roman" w:cs="Times New Roman"/>
              </w:rPr>
              <w:t>į</w:t>
            </w:r>
            <w:r w:rsidRPr="0031623F">
              <w:rPr>
                <w:rFonts w:ascii="Times New Roman" w:hAnsi="Times New Roman" w:cs="Times New Roman"/>
              </w:rPr>
              <w:t xml:space="preserve"> punkt</w:t>
            </w:r>
            <w:r>
              <w:rPr>
                <w:rFonts w:ascii="Times New Roman" w:hAnsi="Times New Roman" w:cs="Times New Roman"/>
              </w:rPr>
              <w:t>ą</w:t>
            </w:r>
            <w:r w:rsidRPr="0031623F">
              <w:rPr>
                <w:rFonts w:ascii="Times New Roman" w:hAnsi="Times New Roman" w:cs="Times New Roman"/>
              </w:rPr>
              <w:t>:</w:t>
            </w:r>
          </w:p>
          <w:p w14:paraId="5511DF5D" w14:textId="77777777" w:rsidR="009F2A1B" w:rsidRDefault="009F2A1B" w:rsidP="009F2A1B">
            <w:pPr>
              <w:rPr>
                <w:rFonts w:ascii="Times New Roman" w:hAnsi="Times New Roman" w:cs="Times New Roman"/>
              </w:rPr>
            </w:pPr>
            <w:r w:rsidRPr="009F2A1B">
              <w:rPr>
                <w:rFonts w:ascii="Times New Roman" w:hAnsi="Times New Roman" w:cs="Times New Roman"/>
              </w:rPr>
              <w:t>3</w:t>
            </w:r>
            <w:r w:rsidRPr="0031623F">
              <w:rPr>
                <w:rFonts w:ascii="Times New Roman" w:hAnsi="Times New Roman" w:cs="Times New Roman"/>
              </w:rPr>
              <w:t>.4. sekančiai:</w:t>
            </w:r>
          </w:p>
          <w:p w14:paraId="29B2D445" w14:textId="77777777" w:rsidR="009F2A1B" w:rsidRPr="00340C3D" w:rsidRDefault="009F2A1B" w:rsidP="009F2A1B">
            <w:pPr>
              <w:rPr>
                <w:rFonts w:ascii="Times New Roman" w:hAnsi="Times New Roman" w:cs="Times New Roman"/>
                <w:b/>
                <w:bCs/>
              </w:rPr>
            </w:pPr>
            <w:r w:rsidRPr="009F2A1B">
              <w:rPr>
                <w:rFonts w:ascii="Times New Roman" w:hAnsi="Times New Roman" w:cs="Times New Roman"/>
                <w:b/>
                <w:bCs/>
              </w:rPr>
              <w:t xml:space="preserve">2. Plotis, įskaitant šoninius bėgelius, </w:t>
            </w:r>
            <w:r w:rsidRPr="00340C3D">
              <w:rPr>
                <w:rFonts w:ascii="Times New Roman" w:hAnsi="Times New Roman" w:cs="Times New Roman"/>
                <w:b/>
                <w:bCs/>
              </w:rPr>
              <w:t>≥ 57</w:t>
            </w:r>
            <w:r w:rsidRPr="009F2A1B">
              <w:rPr>
                <w:rFonts w:ascii="Times New Roman" w:hAnsi="Times New Roman" w:cs="Times New Roman"/>
                <w:b/>
                <w:bCs/>
              </w:rPr>
              <w:t>0 mm.</w:t>
            </w:r>
          </w:p>
          <w:p w14:paraId="4C861A9B" w14:textId="77777777" w:rsidR="009F2A1B" w:rsidRDefault="009F2A1B" w:rsidP="009F2A1B">
            <w:pPr>
              <w:rPr>
                <w:rFonts w:ascii="Times New Roman" w:eastAsia="Times New Roman" w:hAnsi="Times New Roman" w:cs="Times New Roman"/>
                <w:color w:val="000000" w:themeColor="text1"/>
              </w:rPr>
            </w:pPr>
            <w:r w:rsidRPr="0031623F">
              <w:rPr>
                <w:rFonts w:ascii="Times New Roman" w:eastAsia="Times New Roman" w:hAnsi="Times New Roman" w:cs="Times New Roman"/>
                <w:color w:val="000000" w:themeColor="text1"/>
              </w:rPr>
              <w:t xml:space="preserve">Manome, kad pasiūlytas </w:t>
            </w:r>
            <w:proofErr w:type="spellStart"/>
            <w:r>
              <w:rPr>
                <w:rFonts w:ascii="Times New Roman" w:eastAsia="Times New Roman" w:hAnsi="Times New Roman" w:cs="Times New Roman"/>
                <w:color w:val="000000" w:themeColor="text1"/>
              </w:rPr>
              <w:t>stalvirčio</w:t>
            </w:r>
            <w:proofErr w:type="spellEnd"/>
            <w:r>
              <w:rPr>
                <w:rFonts w:ascii="Times New Roman" w:eastAsia="Times New Roman" w:hAnsi="Times New Roman" w:cs="Times New Roman"/>
                <w:color w:val="000000" w:themeColor="text1"/>
              </w:rPr>
              <w:t xml:space="preserve"> plo</w:t>
            </w:r>
            <w:r w:rsidRPr="0031623F">
              <w:rPr>
                <w:rFonts w:ascii="Times New Roman" w:eastAsia="Times New Roman" w:hAnsi="Times New Roman" w:cs="Times New Roman"/>
                <w:color w:val="000000" w:themeColor="text1"/>
              </w:rPr>
              <w:t xml:space="preserve">čio  ribos patikslinimas  minimaliu  rodiklio dydžiu nesudarys sunkumų operacijos metu norimų  funkcijų atlikimui, nes daugelis gamintojų siūlo standartinį </w:t>
            </w:r>
            <w:r>
              <w:rPr>
                <w:rFonts w:ascii="Times New Roman" w:eastAsia="Times New Roman" w:hAnsi="Times New Roman" w:cs="Times New Roman"/>
                <w:color w:val="000000" w:themeColor="text1"/>
              </w:rPr>
              <w:t>pločio</w:t>
            </w:r>
            <w:r w:rsidRPr="0031623F">
              <w:rPr>
                <w:rFonts w:ascii="Times New Roman" w:eastAsia="Times New Roman" w:hAnsi="Times New Roman" w:cs="Times New Roman"/>
                <w:color w:val="000000" w:themeColor="text1"/>
              </w:rPr>
              <w:t xml:space="preserve"> intervalą </w:t>
            </w:r>
            <w:r>
              <w:rPr>
                <w:rFonts w:ascii="Times New Roman" w:eastAsia="Times New Roman" w:hAnsi="Times New Roman" w:cs="Times New Roman"/>
                <w:color w:val="000000" w:themeColor="text1"/>
              </w:rPr>
              <w:t xml:space="preserve"> nuo </w:t>
            </w:r>
            <w:r w:rsidRPr="009F2A1B">
              <w:rPr>
                <w:rFonts w:ascii="Times New Roman" w:eastAsia="Times New Roman" w:hAnsi="Times New Roman" w:cs="Times New Roman"/>
                <w:color w:val="000000" w:themeColor="text1"/>
              </w:rPr>
              <w:t>57</w:t>
            </w:r>
            <w:r w:rsidRPr="0031623F">
              <w:rPr>
                <w:rFonts w:ascii="Times New Roman" w:eastAsia="Times New Roman" w:hAnsi="Times New Roman" w:cs="Times New Roman"/>
                <w:color w:val="000000" w:themeColor="text1"/>
              </w:rPr>
              <w:t>0 mm</w:t>
            </w:r>
            <w:r>
              <w:rPr>
                <w:rFonts w:ascii="Times New Roman" w:eastAsia="Times New Roman" w:hAnsi="Times New Roman" w:cs="Times New Roman"/>
                <w:color w:val="000000" w:themeColor="text1"/>
              </w:rPr>
              <w:t xml:space="preserve"> iki 600 mm.</w:t>
            </w:r>
          </w:p>
          <w:p w14:paraId="7CE23696" w14:textId="4FB78759" w:rsidR="00955045" w:rsidRPr="001F4C13" w:rsidRDefault="009F2A1B" w:rsidP="009F2A1B">
            <w:pPr>
              <w:spacing w:after="0" w:line="240" w:lineRule="auto"/>
              <w:rPr>
                <w:rFonts w:ascii="Times New Roman" w:hAnsi="Times New Roman" w:cs="Times New Roman"/>
              </w:rPr>
            </w:pPr>
            <w:r w:rsidRPr="0031623F">
              <w:rPr>
                <w:rFonts w:ascii="Times New Roman" w:eastAsia="Times New Roman" w:hAnsi="Times New Roman" w:cs="Times New Roman"/>
                <w:color w:val="000000" w:themeColor="text1"/>
              </w:rPr>
              <w:t>Tai mūsų manymu suteiktų galimybę  pirkime dalyvauti platesniam gamintojų ratui.</w:t>
            </w:r>
          </w:p>
        </w:tc>
        <w:tc>
          <w:tcPr>
            <w:tcW w:w="4677" w:type="dxa"/>
            <w:tcBorders>
              <w:top w:val="single" w:sz="4" w:space="0" w:color="auto"/>
              <w:left w:val="single" w:sz="4" w:space="0" w:color="000001"/>
              <w:bottom w:val="single" w:sz="4" w:space="0" w:color="000001"/>
              <w:right w:val="single" w:sz="4" w:space="0" w:color="000001"/>
            </w:tcBorders>
          </w:tcPr>
          <w:p w14:paraId="3B4068FD" w14:textId="2267E813" w:rsidR="00263B0B" w:rsidRDefault="00263B0B" w:rsidP="00263B0B">
            <w:pPr>
              <w:spacing w:after="0"/>
              <w:rPr>
                <w:rFonts w:ascii="Times New Roman" w:hAnsi="Times New Roman" w:cs="Times New Roman"/>
              </w:rPr>
            </w:pPr>
            <w:r>
              <w:rPr>
                <w:rFonts w:ascii="Times New Roman" w:hAnsi="Times New Roman" w:cs="Times New Roman"/>
                <w:b/>
                <w:bCs/>
              </w:rPr>
              <w:t>Perkančioji organizacija nekoreguoja 3.4.2. punkto reikalavimo</w:t>
            </w:r>
            <w:r>
              <w:rPr>
                <w:rFonts w:ascii="Times New Roman" w:hAnsi="Times New Roman" w:cs="Times New Roman"/>
              </w:rPr>
              <w:t xml:space="preserve">, kadangi tiekėjo siūlomas pakeitimas </w:t>
            </w:r>
            <w:r w:rsidR="008242EC">
              <w:rPr>
                <w:rFonts w:ascii="Times New Roman" w:hAnsi="Times New Roman" w:cs="Times New Roman"/>
              </w:rPr>
              <w:t xml:space="preserve">neatitinka perkančiosios organizacijos poreikių ir </w:t>
            </w:r>
            <w:r>
              <w:rPr>
                <w:rFonts w:ascii="Times New Roman" w:hAnsi="Times New Roman" w:cs="Times New Roman"/>
              </w:rPr>
              <w:t>yra mažinantis siekiamos įsigyti medicinos priemonės patogumą darbuotojui ir pacientui.</w:t>
            </w:r>
          </w:p>
          <w:p w14:paraId="310877BF" w14:textId="77777777" w:rsidR="00263B0B" w:rsidRDefault="00263B0B" w:rsidP="00263B0B">
            <w:pPr>
              <w:spacing w:after="0"/>
              <w:rPr>
                <w:rFonts w:ascii="Times New Roman" w:hAnsi="Times New Roman" w:cs="Times New Roman"/>
              </w:rPr>
            </w:pPr>
            <w:r>
              <w:rPr>
                <w:rFonts w:ascii="Times New Roman" w:hAnsi="Times New Roman" w:cs="Times New Roman"/>
              </w:rPr>
              <w:t>Platesnis operacinis stalas, palyginti su siauresniu, turi keletą reikšmingų pranašumų, ypač atsižvelgiant į pacientų saugumą, komfortą ir chirurgų darbo sąlygas:</w:t>
            </w:r>
          </w:p>
          <w:p w14:paraId="2CE698F4" w14:textId="77777777" w:rsidR="00263B0B" w:rsidRDefault="00263B0B" w:rsidP="00263B0B">
            <w:pPr>
              <w:spacing w:after="0"/>
              <w:rPr>
                <w:rFonts w:ascii="Times New Roman" w:hAnsi="Times New Roman" w:cs="Times New Roman"/>
                <w:b/>
                <w:bCs/>
              </w:rPr>
            </w:pPr>
            <w:r>
              <w:rPr>
                <w:rFonts w:ascii="Times New Roman" w:hAnsi="Times New Roman" w:cs="Times New Roman"/>
                <w:b/>
                <w:bCs/>
              </w:rPr>
              <w:t>1. Didesnis pacientų stabilumas.</w:t>
            </w:r>
          </w:p>
          <w:p w14:paraId="258695D2" w14:textId="77777777" w:rsidR="00263B0B" w:rsidRDefault="00263B0B" w:rsidP="00263B0B">
            <w:pPr>
              <w:spacing w:after="0"/>
              <w:rPr>
                <w:rFonts w:ascii="Times New Roman" w:hAnsi="Times New Roman" w:cs="Times New Roman"/>
              </w:rPr>
            </w:pPr>
            <w:r>
              <w:rPr>
                <w:rFonts w:ascii="Times New Roman" w:hAnsi="Times New Roman" w:cs="Times New Roman"/>
              </w:rPr>
              <w:t xml:space="preserve">Platesnis paviršius geriau palaiko pacientą, sumažina riziką, kad pacientas pasislinks ar nuslys keičiant stalo padėtį (ypač atliekant pakreipimus – Trendelenburgo, </w:t>
            </w:r>
            <w:proofErr w:type="spellStart"/>
            <w:r>
              <w:rPr>
                <w:rFonts w:ascii="Times New Roman" w:hAnsi="Times New Roman" w:cs="Times New Roman"/>
              </w:rPr>
              <w:t>anti</w:t>
            </w:r>
            <w:proofErr w:type="spellEnd"/>
            <w:r>
              <w:rPr>
                <w:rFonts w:ascii="Times New Roman" w:hAnsi="Times New Roman" w:cs="Times New Roman"/>
              </w:rPr>
              <w:t>-Trendelenburgo ir t. t.).</w:t>
            </w:r>
          </w:p>
          <w:p w14:paraId="372E5036" w14:textId="77777777" w:rsidR="00263B0B" w:rsidRDefault="00263B0B" w:rsidP="00263B0B">
            <w:pPr>
              <w:spacing w:after="0"/>
              <w:rPr>
                <w:rFonts w:ascii="Times New Roman" w:hAnsi="Times New Roman" w:cs="Times New Roman"/>
                <w:b/>
                <w:bCs/>
              </w:rPr>
            </w:pPr>
            <w:r>
              <w:rPr>
                <w:rFonts w:ascii="Times New Roman" w:hAnsi="Times New Roman" w:cs="Times New Roman"/>
                <w:b/>
                <w:bCs/>
              </w:rPr>
              <w:t>2. Tinka didesnio kūno sudėjimo pacientams.</w:t>
            </w:r>
          </w:p>
          <w:p w14:paraId="06C806EE" w14:textId="77777777" w:rsidR="00263B0B" w:rsidRDefault="00263B0B" w:rsidP="00263B0B">
            <w:pPr>
              <w:spacing w:after="0"/>
              <w:rPr>
                <w:rFonts w:ascii="Times New Roman" w:hAnsi="Times New Roman" w:cs="Times New Roman"/>
              </w:rPr>
            </w:pPr>
            <w:r>
              <w:rPr>
                <w:rFonts w:ascii="Times New Roman" w:hAnsi="Times New Roman" w:cs="Times New Roman"/>
              </w:rPr>
              <w:lastRenderedPageBreak/>
              <w:t>Platesni stalai yra būtini saugiam darbui su nutukusiais pacientais</w:t>
            </w:r>
          </w:p>
          <w:p w14:paraId="42BE8DBC" w14:textId="77777777" w:rsidR="00263B0B" w:rsidRDefault="00263B0B" w:rsidP="00263B0B">
            <w:pPr>
              <w:spacing w:after="0"/>
              <w:rPr>
                <w:rFonts w:ascii="Times New Roman" w:hAnsi="Times New Roman" w:cs="Times New Roman"/>
                <w:b/>
                <w:bCs/>
              </w:rPr>
            </w:pPr>
            <w:r>
              <w:rPr>
                <w:rFonts w:ascii="Times New Roman" w:hAnsi="Times New Roman" w:cs="Times New Roman"/>
                <w:b/>
                <w:bCs/>
              </w:rPr>
              <w:t>3. Mažesnė spaudimo žaizdų rizika.</w:t>
            </w:r>
          </w:p>
          <w:p w14:paraId="235044C2" w14:textId="77777777" w:rsidR="00263B0B" w:rsidRDefault="00263B0B" w:rsidP="00263B0B">
            <w:pPr>
              <w:spacing w:after="0"/>
              <w:rPr>
                <w:rFonts w:ascii="Times New Roman" w:hAnsi="Times New Roman" w:cs="Times New Roman"/>
              </w:rPr>
            </w:pPr>
            <w:r>
              <w:rPr>
                <w:rFonts w:ascii="Times New Roman" w:hAnsi="Times New Roman" w:cs="Times New Roman"/>
              </w:rPr>
              <w:t xml:space="preserve">Platesnis stalas leidžia paskirstyti spaudimą didesniame plote, sumažindamas </w:t>
            </w:r>
            <w:proofErr w:type="spellStart"/>
            <w:r>
              <w:rPr>
                <w:rFonts w:ascii="Times New Roman" w:hAnsi="Times New Roman" w:cs="Times New Roman"/>
              </w:rPr>
              <w:t>dekubitų</w:t>
            </w:r>
            <w:proofErr w:type="spellEnd"/>
            <w:r>
              <w:rPr>
                <w:rFonts w:ascii="Times New Roman" w:hAnsi="Times New Roman" w:cs="Times New Roman"/>
              </w:rPr>
              <w:t xml:space="preserve"> riziką ilgesnių operacijų metu.</w:t>
            </w:r>
          </w:p>
          <w:p w14:paraId="596A89B0" w14:textId="77777777" w:rsidR="00263B0B" w:rsidRDefault="00263B0B" w:rsidP="00263B0B">
            <w:pPr>
              <w:spacing w:after="0"/>
              <w:rPr>
                <w:rFonts w:ascii="Times New Roman" w:hAnsi="Times New Roman" w:cs="Times New Roman"/>
                <w:b/>
                <w:bCs/>
              </w:rPr>
            </w:pPr>
            <w:r>
              <w:rPr>
                <w:rFonts w:ascii="Times New Roman" w:hAnsi="Times New Roman" w:cs="Times New Roman"/>
                <w:b/>
                <w:bCs/>
              </w:rPr>
              <w:t>4. Patogesnis padėjėjų ir slaugytojų darbas.</w:t>
            </w:r>
          </w:p>
          <w:p w14:paraId="6730FC27" w14:textId="77777777" w:rsidR="00263B0B" w:rsidRDefault="00263B0B" w:rsidP="00263B0B">
            <w:pPr>
              <w:spacing w:after="0"/>
              <w:rPr>
                <w:rFonts w:ascii="Times New Roman" w:hAnsi="Times New Roman" w:cs="Times New Roman"/>
              </w:rPr>
            </w:pPr>
            <w:r>
              <w:rPr>
                <w:rFonts w:ascii="Times New Roman" w:hAnsi="Times New Roman" w:cs="Times New Roman"/>
              </w:rPr>
              <w:t>Ant platesnio stalo lengviau tvirtinti padėties priedus (rankų laikiklius, kojų atramas, diržus) – ypač kai pacientas guli ne standartinėje padėtyje.</w:t>
            </w:r>
          </w:p>
          <w:p w14:paraId="5D464E7D" w14:textId="77777777" w:rsidR="00263B0B" w:rsidRDefault="00263B0B" w:rsidP="00263B0B">
            <w:pPr>
              <w:spacing w:after="0"/>
              <w:rPr>
                <w:rFonts w:ascii="Times New Roman" w:hAnsi="Times New Roman" w:cs="Times New Roman"/>
                <w:b/>
                <w:bCs/>
              </w:rPr>
            </w:pPr>
            <w:r>
              <w:rPr>
                <w:rFonts w:ascii="Times New Roman" w:hAnsi="Times New Roman" w:cs="Times New Roman"/>
                <w:b/>
                <w:bCs/>
              </w:rPr>
              <w:t>5. Didesnis lankstumas operacijose.</w:t>
            </w:r>
          </w:p>
          <w:p w14:paraId="0D55225D" w14:textId="7FC3B663" w:rsidR="00955045" w:rsidRPr="001F4C13" w:rsidRDefault="00263B0B" w:rsidP="00263B0B">
            <w:pPr>
              <w:spacing w:after="0" w:line="240" w:lineRule="auto"/>
              <w:rPr>
                <w:rFonts w:ascii="Times New Roman" w:hAnsi="Times New Roman" w:cs="Times New Roman"/>
              </w:rPr>
            </w:pPr>
            <w:r>
              <w:rPr>
                <w:rFonts w:ascii="Times New Roman" w:hAnsi="Times New Roman" w:cs="Times New Roman"/>
              </w:rPr>
              <w:t>Kai reikalingos papildomos atramos, pagalvėlės, pozicionavimo įranga – platesnis stalas leidžia visa tai panaudoti patogiau ir saugiau.</w:t>
            </w:r>
          </w:p>
        </w:tc>
      </w:tr>
      <w:tr w:rsidR="00955045" w:rsidRPr="001F4C13" w14:paraId="6BDA962F" w14:textId="77777777" w:rsidTr="000006F3">
        <w:tc>
          <w:tcPr>
            <w:tcW w:w="992" w:type="dxa"/>
            <w:tcBorders>
              <w:top w:val="single" w:sz="4" w:space="0" w:color="000001"/>
              <w:left w:val="single" w:sz="4" w:space="0" w:color="000001"/>
              <w:bottom w:val="single" w:sz="4" w:space="0" w:color="000001"/>
              <w:right w:val="nil"/>
            </w:tcBorders>
          </w:tcPr>
          <w:p w14:paraId="546D1B43" w14:textId="77777777" w:rsidR="00955045" w:rsidRPr="001F4C13" w:rsidRDefault="00955045" w:rsidP="00955045">
            <w:pPr>
              <w:spacing w:after="0" w:line="240" w:lineRule="auto"/>
              <w:rPr>
                <w:rFonts w:ascii="Times New Roman" w:hAnsi="Times New Roman" w:cs="Times New Roman"/>
              </w:rPr>
            </w:pPr>
          </w:p>
          <w:p w14:paraId="4782BB5B" w14:textId="36B18CA3" w:rsidR="00955045" w:rsidRPr="001F4C13" w:rsidRDefault="00955045" w:rsidP="00955045">
            <w:pPr>
              <w:spacing w:after="0" w:line="240" w:lineRule="auto"/>
              <w:rPr>
                <w:rFonts w:ascii="Times New Roman" w:hAnsi="Times New Roman" w:cs="Times New Roman"/>
              </w:rPr>
            </w:pPr>
            <w:r w:rsidRPr="001F4C13">
              <w:rPr>
                <w:rFonts w:ascii="Times New Roman" w:hAnsi="Times New Roman" w:cs="Times New Roman"/>
              </w:rPr>
              <w:t>5.4</w:t>
            </w:r>
          </w:p>
        </w:tc>
        <w:tc>
          <w:tcPr>
            <w:tcW w:w="1418" w:type="dxa"/>
            <w:tcBorders>
              <w:top w:val="single" w:sz="4" w:space="0" w:color="000001"/>
              <w:left w:val="single" w:sz="4" w:space="0" w:color="000001"/>
              <w:bottom w:val="single" w:sz="4" w:space="0" w:color="000001"/>
              <w:right w:val="nil"/>
            </w:tcBorders>
          </w:tcPr>
          <w:p w14:paraId="7D5A696C" w14:textId="6B4BBA4F" w:rsidR="00955045" w:rsidRPr="001F4C13" w:rsidRDefault="00955045" w:rsidP="00955045">
            <w:pPr>
              <w:spacing w:after="0" w:line="240" w:lineRule="auto"/>
              <w:rPr>
                <w:rFonts w:ascii="Times New Roman" w:hAnsi="Times New Roman" w:cs="Times New Roman"/>
              </w:rPr>
            </w:pPr>
            <w:r w:rsidRPr="001F4C13">
              <w:rPr>
                <w:rFonts w:ascii="Times New Roman" w:hAnsi="Times New Roman" w:cs="Times New Roman"/>
              </w:rPr>
              <w:t>Stalviršio (be čiužinio) aukščio reguliavimo ribos (ne siauresnės už nurodytas)</w:t>
            </w:r>
          </w:p>
        </w:tc>
        <w:tc>
          <w:tcPr>
            <w:tcW w:w="2268" w:type="dxa"/>
            <w:tcBorders>
              <w:top w:val="single" w:sz="4" w:space="0" w:color="000001"/>
              <w:left w:val="single" w:sz="4" w:space="0" w:color="000001"/>
              <w:bottom w:val="single" w:sz="4" w:space="0" w:color="000001"/>
              <w:right w:val="nil"/>
            </w:tcBorders>
          </w:tcPr>
          <w:p w14:paraId="21CE5323" w14:textId="04E78596" w:rsidR="00955045" w:rsidRPr="001F4C13" w:rsidRDefault="00955045" w:rsidP="00955045">
            <w:pPr>
              <w:spacing w:after="0" w:line="240" w:lineRule="auto"/>
              <w:rPr>
                <w:rFonts w:ascii="Times New Roman" w:hAnsi="Times New Roman" w:cs="Times New Roman"/>
              </w:rPr>
            </w:pPr>
            <w:r w:rsidRPr="001F4C13">
              <w:rPr>
                <w:rFonts w:ascii="Times New Roman" w:hAnsi="Times New Roman" w:cs="Times New Roman"/>
              </w:rPr>
              <w:t>Nuo 620 mm iki 1050 mm</w:t>
            </w:r>
          </w:p>
          <w:p w14:paraId="108B4C7F" w14:textId="73D3687B" w:rsidR="00955045" w:rsidRPr="001F4C13" w:rsidRDefault="00955045" w:rsidP="00955045">
            <w:pPr>
              <w:spacing w:after="0" w:line="240" w:lineRule="auto"/>
              <w:rPr>
                <w:rFonts w:ascii="Times New Roman" w:hAnsi="Times New Roman" w:cs="Times New Roman"/>
              </w:rPr>
            </w:pPr>
          </w:p>
        </w:tc>
        <w:tc>
          <w:tcPr>
            <w:tcW w:w="4253" w:type="dxa"/>
            <w:tcBorders>
              <w:top w:val="single" w:sz="4" w:space="0" w:color="000001"/>
              <w:left w:val="single" w:sz="4" w:space="0" w:color="000001"/>
              <w:bottom w:val="single" w:sz="4" w:space="0" w:color="000001"/>
              <w:right w:val="nil"/>
            </w:tcBorders>
          </w:tcPr>
          <w:p w14:paraId="3A0671E8" w14:textId="77777777" w:rsidR="009F2A1B" w:rsidRPr="009F2A1B" w:rsidRDefault="009F2A1B" w:rsidP="009F2A1B">
            <w:pPr>
              <w:spacing w:after="0" w:line="240" w:lineRule="auto"/>
              <w:rPr>
                <w:rFonts w:ascii="Times New Roman" w:hAnsi="Times New Roman" w:cs="Times New Roman"/>
              </w:rPr>
            </w:pPr>
            <w:r w:rsidRPr="009F2A1B">
              <w:rPr>
                <w:rFonts w:ascii="Times New Roman" w:hAnsi="Times New Roman" w:cs="Times New Roman"/>
              </w:rPr>
              <w:t>Siūlome patikslinti šį punktą:</w:t>
            </w:r>
          </w:p>
          <w:p w14:paraId="0754D3BC" w14:textId="77777777" w:rsidR="009F2A1B" w:rsidRPr="009F2A1B" w:rsidRDefault="009F2A1B" w:rsidP="009F2A1B">
            <w:pPr>
              <w:rPr>
                <w:rFonts w:ascii="Times New Roman" w:hAnsi="Times New Roman" w:cs="Times New Roman"/>
              </w:rPr>
            </w:pPr>
            <w:r w:rsidRPr="009F2A1B">
              <w:rPr>
                <w:rFonts w:ascii="Times New Roman" w:eastAsia="Times New Roman" w:hAnsi="Times New Roman" w:cs="Times New Roman"/>
                <w:b/>
                <w:bCs/>
              </w:rPr>
              <w:t xml:space="preserve">Stalviršio(be čiužinio) aukščio reguliavimo ribos (ne siauresnės už nurodytas) </w:t>
            </w:r>
          </w:p>
          <w:p w14:paraId="5C4B7F34" w14:textId="77777777" w:rsidR="009F2A1B" w:rsidRPr="009F2A1B" w:rsidRDefault="009F2A1B" w:rsidP="009F2A1B">
            <w:pPr>
              <w:spacing w:after="0" w:line="240" w:lineRule="auto"/>
              <w:rPr>
                <w:rFonts w:ascii="Times New Roman" w:eastAsia="Times New Roman" w:hAnsi="Times New Roman" w:cs="Times New Roman"/>
                <w:b/>
                <w:bCs/>
              </w:rPr>
            </w:pPr>
            <w:r w:rsidRPr="009F2A1B">
              <w:rPr>
                <w:rFonts w:ascii="Times New Roman" w:eastAsia="Times New Roman" w:hAnsi="Times New Roman" w:cs="Times New Roman"/>
                <w:b/>
                <w:bCs/>
              </w:rPr>
              <w:t xml:space="preserve">nuo 700 mm iki 1050 mm; </w:t>
            </w:r>
          </w:p>
          <w:p w14:paraId="575BD8AA" w14:textId="77777777" w:rsidR="009F2A1B" w:rsidRPr="009F2A1B" w:rsidRDefault="009F2A1B" w:rsidP="009F2A1B">
            <w:pPr>
              <w:widowControl w:val="0"/>
              <w:spacing w:before="40" w:after="40" w:line="276" w:lineRule="auto"/>
              <w:rPr>
                <w:rFonts w:ascii="Times New Roman" w:eastAsiaTheme="majorEastAsia" w:hAnsi="Times New Roman" w:cs="Times New Roman"/>
                <w:bCs/>
                <w:spacing w:val="4"/>
                <w:sz w:val="24"/>
                <w:szCs w:val="24"/>
                <w:shd w:val="clear" w:color="auto" w:fill="FFFFFF"/>
                <w:lang w:eastAsia="lt-LT" w:bidi="lt-LT"/>
              </w:rPr>
            </w:pPr>
          </w:p>
          <w:p w14:paraId="7993C560" w14:textId="77777777" w:rsidR="009F2A1B" w:rsidRPr="009F2A1B" w:rsidRDefault="009F2A1B" w:rsidP="009F2A1B">
            <w:pPr>
              <w:spacing w:after="100" w:afterAutospacing="1"/>
              <w:rPr>
                <w:rFonts w:ascii="Times New Roman" w:eastAsia="Times New Roman" w:hAnsi="Times New Roman" w:cs="Times New Roman"/>
                <w:color w:val="000000" w:themeColor="text1"/>
                <w:lang w:eastAsia="ja-JP"/>
              </w:rPr>
            </w:pPr>
            <w:r w:rsidRPr="009F2A1B">
              <w:rPr>
                <w:rFonts w:ascii="Times New Roman" w:eastAsia="Times New Roman" w:hAnsi="Times New Roman" w:cs="Times New Roman"/>
                <w:color w:val="000000" w:themeColor="text1"/>
              </w:rPr>
              <w:t xml:space="preserve">Manome, kad pasiūlytas aukščio reguliavimo ribos patikslinimas  minimaliu  rodiklio dydžiu nesudarys sunkumų operacijos metu norimų  funkcijų atlikimui, nes daugelis gamintojų siūlo standartinį </w:t>
            </w:r>
            <w:proofErr w:type="spellStart"/>
            <w:r w:rsidRPr="009F2A1B">
              <w:rPr>
                <w:rFonts w:ascii="Times New Roman" w:eastAsia="Times New Roman" w:hAnsi="Times New Roman" w:cs="Times New Roman"/>
                <w:color w:val="000000" w:themeColor="text1"/>
              </w:rPr>
              <w:t>stalvirčio</w:t>
            </w:r>
            <w:proofErr w:type="spellEnd"/>
            <w:r w:rsidRPr="009F2A1B">
              <w:rPr>
                <w:rFonts w:ascii="Times New Roman" w:eastAsia="Times New Roman" w:hAnsi="Times New Roman" w:cs="Times New Roman"/>
                <w:color w:val="000000" w:themeColor="text1"/>
              </w:rPr>
              <w:t xml:space="preserve"> aukščio reguliavimo intervalą -350 mm, o esamas reikalavimas mūsų manymu yra nukreiptas konkrečiam gamintojui (SCHMITZ, DIAMOND 50BK). </w:t>
            </w:r>
          </w:p>
          <w:p w14:paraId="3507E8FD" w14:textId="77777777" w:rsidR="009F2A1B" w:rsidRPr="009F2A1B" w:rsidRDefault="009F2A1B" w:rsidP="009F2A1B">
            <w:pPr>
              <w:spacing w:after="100" w:afterAutospacing="1"/>
              <w:rPr>
                <w:rFonts w:ascii="Times New Roman" w:eastAsia="Times New Roman" w:hAnsi="Times New Roman" w:cs="Times New Roman"/>
                <w:color w:val="000000" w:themeColor="text1"/>
              </w:rPr>
            </w:pPr>
            <w:r w:rsidRPr="009F2A1B">
              <w:rPr>
                <w:rFonts w:ascii="Times New Roman" w:hAnsi="Times New Roman" w:cs="Times New Roman"/>
                <w:lang w:eastAsia="lt-LT"/>
              </w:rPr>
              <w:lastRenderedPageBreak/>
              <w:t>Siekiant pagerinti galimų chirurgo darbo pozicijų ergonomiką, siūlome patikslinti stalo aukščio reguliavimo parametro ribą.</w:t>
            </w:r>
          </w:p>
          <w:p w14:paraId="6F47FA38" w14:textId="77777777" w:rsidR="00955045" w:rsidRDefault="009F2A1B" w:rsidP="009F2A1B">
            <w:pPr>
              <w:pBdr>
                <w:bottom w:val="single" w:sz="6" w:space="1" w:color="auto"/>
              </w:pBdr>
              <w:spacing w:after="100" w:afterAutospacing="1"/>
              <w:rPr>
                <w:rFonts w:ascii="Times New Roman" w:eastAsia="Times New Roman" w:hAnsi="Times New Roman" w:cs="Times New Roman"/>
                <w:color w:val="000000" w:themeColor="text1"/>
              </w:rPr>
            </w:pPr>
            <w:r w:rsidRPr="009F2A1B">
              <w:rPr>
                <w:rFonts w:ascii="Times New Roman" w:eastAsia="Times New Roman" w:hAnsi="Times New Roman" w:cs="Times New Roman"/>
                <w:color w:val="000000" w:themeColor="text1"/>
              </w:rPr>
              <w:t>Tai mūsų manymu suteiktų galimybę  pirkime dalyvauti platesniam gamintojų ratui.</w:t>
            </w:r>
          </w:p>
          <w:p w14:paraId="732D742B" w14:textId="77777777" w:rsidR="00CE50D7" w:rsidRDefault="00CE50D7" w:rsidP="00CE50D7">
            <w:pPr>
              <w:rPr>
                <w:rFonts w:ascii="Times New Roman" w:hAnsi="Times New Roman" w:cs="Times New Roman"/>
              </w:rPr>
            </w:pPr>
            <w:r w:rsidRPr="00DD53DE">
              <w:rPr>
                <w:rFonts w:ascii="Times New Roman" w:hAnsi="Times New Roman" w:cs="Times New Roman"/>
              </w:rPr>
              <w:t xml:space="preserve">Prašome keisti reikalavimą ir formuluoti taip: </w:t>
            </w:r>
          </w:p>
          <w:p w14:paraId="31CE8677" w14:textId="77777777" w:rsidR="00CE50D7" w:rsidRPr="00DD53DE" w:rsidRDefault="00CE50D7" w:rsidP="00CE50D7">
            <w:pPr>
              <w:rPr>
                <w:rFonts w:ascii="Times New Roman" w:hAnsi="Times New Roman" w:cs="Times New Roman"/>
              </w:rPr>
            </w:pPr>
            <w:r w:rsidRPr="00DD53DE">
              <w:rPr>
                <w:rFonts w:ascii="Times New Roman" w:hAnsi="Times New Roman" w:cs="Times New Roman"/>
                <w:b/>
                <w:bCs/>
              </w:rPr>
              <w:t>“Nuo 680 mm iki 1050 mm”</w:t>
            </w:r>
          </w:p>
          <w:p w14:paraId="4B026C24" w14:textId="21FDCDFA" w:rsidR="00CE50D7" w:rsidRPr="009F2A1B" w:rsidRDefault="00CE50D7" w:rsidP="00CE50D7">
            <w:pPr>
              <w:spacing w:after="100" w:afterAutospacing="1"/>
              <w:rPr>
                <w:rFonts w:ascii="Times New Roman" w:eastAsia="Times New Roman" w:hAnsi="Times New Roman" w:cs="Times New Roman"/>
                <w:color w:val="000000" w:themeColor="text1"/>
              </w:rPr>
            </w:pPr>
            <w:r w:rsidRPr="00DD53DE">
              <w:rPr>
                <w:rFonts w:ascii="Times New Roman" w:hAnsi="Times New Roman" w:cs="Times New Roman"/>
              </w:rPr>
              <w:t xml:space="preserve">Reikalaujamas labai didelis aukščio reguliavimo diapazonas (43 cm) yra perteklinis ir nepagrįstai riboja konkurencija. Įprastai aukštos kokybės operaciniai stalai užtikrina ne daugiau kaip 40 cm aukščio reguliavimo diapazoną (skirtumas tarp maksimalaus ir minimalaus aukščio), didesnis reguliavimo diapazonas yra neaktualus ir praktiškai nenaudojamas. Taip pat reikalaujama itin žema minimali stalo aukščio vertė yra </w:t>
            </w:r>
            <w:proofErr w:type="spellStart"/>
            <w:r w:rsidRPr="00DD53DE">
              <w:rPr>
                <w:rFonts w:ascii="Times New Roman" w:hAnsi="Times New Roman" w:cs="Times New Roman"/>
              </w:rPr>
              <w:t>perteklinai</w:t>
            </w:r>
            <w:proofErr w:type="spellEnd"/>
            <w:r w:rsidRPr="00DD53DE">
              <w:rPr>
                <w:rFonts w:ascii="Times New Roman" w:hAnsi="Times New Roman" w:cs="Times New Roman"/>
              </w:rPr>
              <w:t xml:space="preserve"> žema ir tikėtina, jog praktiškai nebus panaudota operacijų metų, todėl prašome neženkliai koreguoti reikalavimą ir suteikti galimybę pasiūlyti itin aukštos kokybės operacinį stalą, kurio aukštis reguliuojamas 680 – 1080 mm diapazone.</w:t>
            </w:r>
          </w:p>
        </w:tc>
        <w:tc>
          <w:tcPr>
            <w:tcW w:w="4677" w:type="dxa"/>
            <w:tcBorders>
              <w:top w:val="single" w:sz="4" w:space="0" w:color="000001"/>
              <w:left w:val="single" w:sz="4" w:space="0" w:color="000001"/>
              <w:bottom w:val="single" w:sz="4" w:space="0" w:color="000001"/>
              <w:right w:val="single" w:sz="4" w:space="0" w:color="000001"/>
            </w:tcBorders>
          </w:tcPr>
          <w:p w14:paraId="53B0A7AC" w14:textId="7A5CED51" w:rsidR="000543B7" w:rsidRPr="000543B7" w:rsidRDefault="000543B7" w:rsidP="000543B7">
            <w:pPr>
              <w:spacing w:after="0" w:line="240" w:lineRule="auto"/>
              <w:rPr>
                <w:rFonts w:ascii="Times New Roman" w:hAnsi="Times New Roman" w:cs="Times New Roman"/>
              </w:rPr>
            </w:pPr>
            <w:r w:rsidRPr="000543B7">
              <w:rPr>
                <w:rFonts w:ascii="Times New Roman" w:hAnsi="Times New Roman" w:cs="Times New Roman"/>
                <w:b/>
                <w:bCs/>
              </w:rPr>
              <w:lastRenderedPageBreak/>
              <w:t>Perkančioji organizacija nekoreguoja 5.4. punkto reikalavimų</w:t>
            </w:r>
            <w:r w:rsidRPr="000543B7">
              <w:rPr>
                <w:rFonts w:ascii="Times New Roman" w:hAnsi="Times New Roman" w:cs="Times New Roman"/>
              </w:rPr>
              <w:t xml:space="preserve">, </w:t>
            </w:r>
            <w:r w:rsidR="008242EC" w:rsidRPr="008242EC">
              <w:rPr>
                <w:rFonts w:ascii="Times New Roman" w:hAnsi="Times New Roman" w:cs="Times New Roman"/>
              </w:rPr>
              <w:t>kadangi tiekėjo siūlomas pakeitimas neatitinka perkančiosios organizacijos poreikių. O</w:t>
            </w:r>
            <w:r w:rsidRPr="000543B7">
              <w:rPr>
                <w:rFonts w:ascii="Times New Roman" w:hAnsi="Times New Roman" w:cs="Times New Roman"/>
              </w:rPr>
              <w:t>peracinis stalas, kuris gali nusileisti žemiau nei įprasti modeliai, turi kelis aiškius klinikinės praktikos pranašumus, susijusius su ergonomika, saugumu ir universalumu.</w:t>
            </w:r>
          </w:p>
          <w:p w14:paraId="3B1D4D6C" w14:textId="77777777" w:rsidR="000543B7" w:rsidRPr="000543B7" w:rsidRDefault="000543B7" w:rsidP="000543B7">
            <w:pPr>
              <w:spacing w:after="0" w:line="240" w:lineRule="auto"/>
              <w:rPr>
                <w:rFonts w:ascii="Times New Roman" w:hAnsi="Times New Roman" w:cs="Times New Roman"/>
              </w:rPr>
            </w:pPr>
            <w:r w:rsidRPr="000543B7">
              <w:rPr>
                <w:rFonts w:ascii="Times New Roman" w:hAnsi="Times New Roman" w:cs="Times New Roman"/>
              </w:rPr>
              <w:t xml:space="preserve">Žemai nusileidžiančio stalo privalumai:    </w:t>
            </w:r>
          </w:p>
          <w:p w14:paraId="6E2FFD33" w14:textId="77777777" w:rsidR="000543B7" w:rsidRPr="000543B7" w:rsidRDefault="000543B7" w:rsidP="000543B7">
            <w:pPr>
              <w:spacing w:after="0" w:line="240" w:lineRule="auto"/>
              <w:rPr>
                <w:rFonts w:ascii="Times New Roman" w:hAnsi="Times New Roman" w:cs="Times New Roman"/>
              </w:rPr>
            </w:pPr>
            <w:r w:rsidRPr="000543B7">
              <w:rPr>
                <w:rFonts w:ascii="Times New Roman" w:hAnsi="Times New Roman" w:cs="Times New Roman"/>
                <w:b/>
                <w:bCs/>
              </w:rPr>
              <w:t>1. Ergonomiškesnė chirurgų darbo padėtis.</w:t>
            </w:r>
          </w:p>
          <w:p w14:paraId="42118CFB" w14:textId="77777777" w:rsidR="000543B7" w:rsidRPr="000543B7" w:rsidRDefault="000543B7" w:rsidP="000543B7">
            <w:pPr>
              <w:spacing w:after="0" w:line="240" w:lineRule="auto"/>
              <w:rPr>
                <w:rFonts w:ascii="Times New Roman" w:hAnsi="Times New Roman" w:cs="Times New Roman"/>
              </w:rPr>
            </w:pPr>
            <w:r w:rsidRPr="000543B7">
              <w:rPr>
                <w:rFonts w:ascii="Times New Roman" w:hAnsi="Times New Roman" w:cs="Times New Roman"/>
              </w:rPr>
              <w:t>Chirurgams, ypač žemesnio ūgio, žemai nuleistas stalas leidžia išlaikyti taisyklingą laikyseną, mažina nugaros ir pečių apkrovą.</w:t>
            </w:r>
          </w:p>
          <w:p w14:paraId="365A51F9" w14:textId="77777777" w:rsidR="000543B7" w:rsidRPr="000543B7" w:rsidRDefault="000543B7" w:rsidP="000543B7">
            <w:pPr>
              <w:spacing w:after="0" w:line="240" w:lineRule="auto"/>
              <w:rPr>
                <w:rFonts w:ascii="Times New Roman" w:hAnsi="Times New Roman" w:cs="Times New Roman"/>
                <w:b/>
                <w:bCs/>
              </w:rPr>
            </w:pPr>
            <w:r w:rsidRPr="000543B7">
              <w:rPr>
                <w:rFonts w:ascii="Times New Roman" w:hAnsi="Times New Roman" w:cs="Times New Roman"/>
                <w:b/>
                <w:bCs/>
              </w:rPr>
              <w:t>2. Lengvesnis pacientų perkėlimas.</w:t>
            </w:r>
          </w:p>
          <w:p w14:paraId="4207A0AA" w14:textId="77777777" w:rsidR="000543B7" w:rsidRPr="000543B7" w:rsidRDefault="000543B7" w:rsidP="000543B7">
            <w:pPr>
              <w:spacing w:after="0" w:line="240" w:lineRule="auto"/>
              <w:rPr>
                <w:rFonts w:ascii="Times New Roman" w:hAnsi="Times New Roman" w:cs="Times New Roman"/>
              </w:rPr>
            </w:pPr>
            <w:r w:rsidRPr="000543B7">
              <w:rPr>
                <w:rFonts w:ascii="Times New Roman" w:hAnsi="Times New Roman" w:cs="Times New Roman"/>
              </w:rPr>
              <w:t>Žemai nuleistas stalas supaprastina pacientų perkėlimą iš lovos ar vežimėlio, sumažina personalo fizinį krūvį ir traumų riziką.</w:t>
            </w:r>
          </w:p>
          <w:p w14:paraId="39AB601E" w14:textId="77777777" w:rsidR="000543B7" w:rsidRPr="000543B7" w:rsidRDefault="000543B7" w:rsidP="000543B7">
            <w:pPr>
              <w:spacing w:after="0" w:line="240" w:lineRule="auto"/>
              <w:rPr>
                <w:rFonts w:ascii="Times New Roman" w:hAnsi="Times New Roman" w:cs="Times New Roman"/>
                <w:b/>
                <w:bCs/>
              </w:rPr>
            </w:pPr>
            <w:r w:rsidRPr="000543B7">
              <w:rPr>
                <w:rFonts w:ascii="Times New Roman" w:hAnsi="Times New Roman" w:cs="Times New Roman"/>
                <w:b/>
                <w:bCs/>
              </w:rPr>
              <w:t>3. Tinka neįgaliesiems arba specialiųjų poreikių pacientams.</w:t>
            </w:r>
          </w:p>
          <w:p w14:paraId="312DE9CE" w14:textId="77777777" w:rsidR="00955045" w:rsidRDefault="000543B7" w:rsidP="000543B7">
            <w:pPr>
              <w:spacing w:after="0" w:line="240" w:lineRule="auto"/>
              <w:rPr>
                <w:rFonts w:ascii="Times New Roman" w:hAnsi="Times New Roman" w:cs="Times New Roman"/>
              </w:rPr>
            </w:pPr>
            <w:r w:rsidRPr="008242EC">
              <w:rPr>
                <w:rFonts w:ascii="Times New Roman" w:hAnsi="Times New Roman" w:cs="Times New Roman"/>
              </w:rPr>
              <w:t>Tokie stalai palengvina padėjimą pacientams, kurie negali būti lengvai pakeliami ar pernešami.</w:t>
            </w:r>
          </w:p>
          <w:p w14:paraId="36FB9046" w14:textId="55F90FC9" w:rsidR="008242EC" w:rsidRPr="001F4C13" w:rsidRDefault="00D67EAB" w:rsidP="000543B7">
            <w:pPr>
              <w:spacing w:after="0" w:line="240" w:lineRule="auto"/>
              <w:rPr>
                <w:rFonts w:ascii="Times New Roman" w:hAnsi="Times New Roman" w:cs="Times New Roman"/>
              </w:rPr>
            </w:pPr>
            <w:r>
              <w:rPr>
                <w:rFonts w:ascii="Times New Roman" w:hAnsi="Times New Roman" w:cs="Times New Roman"/>
              </w:rPr>
              <w:lastRenderedPageBreak/>
              <w:t>Šis reikalavimas užtikrina pirkėjui reikiamą operacinio stalo funkcionalumą ir nėra ribojantis konkurenciją.</w:t>
            </w:r>
          </w:p>
        </w:tc>
      </w:tr>
      <w:tr w:rsidR="00955045" w:rsidRPr="001F4C13" w14:paraId="6293C63C" w14:textId="77777777" w:rsidTr="000006F3">
        <w:tc>
          <w:tcPr>
            <w:tcW w:w="992" w:type="dxa"/>
            <w:tcBorders>
              <w:top w:val="single" w:sz="4" w:space="0" w:color="000001"/>
              <w:left w:val="single" w:sz="4" w:space="0" w:color="000001"/>
              <w:bottom w:val="single" w:sz="4" w:space="0" w:color="000001"/>
              <w:right w:val="nil"/>
            </w:tcBorders>
            <w:hideMark/>
          </w:tcPr>
          <w:p w14:paraId="546D3073" w14:textId="6D6BAF94" w:rsidR="00955045" w:rsidRPr="001F4C13" w:rsidRDefault="00955045" w:rsidP="00955045">
            <w:pPr>
              <w:spacing w:after="0" w:line="240" w:lineRule="auto"/>
              <w:rPr>
                <w:rFonts w:ascii="Times New Roman" w:hAnsi="Times New Roman" w:cs="Times New Roman"/>
              </w:rPr>
            </w:pPr>
            <w:r w:rsidRPr="001F4C13">
              <w:rPr>
                <w:rFonts w:ascii="Times New Roman" w:hAnsi="Times New Roman" w:cs="Times New Roman"/>
              </w:rPr>
              <w:lastRenderedPageBreak/>
              <w:t>8.</w:t>
            </w:r>
          </w:p>
        </w:tc>
        <w:tc>
          <w:tcPr>
            <w:tcW w:w="1418" w:type="dxa"/>
            <w:tcBorders>
              <w:top w:val="single" w:sz="4" w:space="0" w:color="000001"/>
              <w:left w:val="single" w:sz="4" w:space="0" w:color="000001"/>
              <w:bottom w:val="single" w:sz="4" w:space="0" w:color="000001"/>
              <w:right w:val="nil"/>
            </w:tcBorders>
          </w:tcPr>
          <w:p w14:paraId="7BE88251" w14:textId="7F1F1C64" w:rsidR="00955045" w:rsidRPr="001F4C13" w:rsidRDefault="00955045" w:rsidP="00955045">
            <w:pPr>
              <w:spacing w:after="0" w:line="240" w:lineRule="auto"/>
              <w:rPr>
                <w:rFonts w:ascii="Times New Roman" w:hAnsi="Times New Roman" w:cs="Times New Roman"/>
              </w:rPr>
            </w:pPr>
            <w:r w:rsidRPr="001F4C13">
              <w:rPr>
                <w:rFonts w:ascii="Times New Roman" w:hAnsi="Times New Roman" w:cs="Times New Roman"/>
              </w:rPr>
              <w:t>Didžiausia leistina darbinė stalo apkrova (dinaminiame režime)</w:t>
            </w:r>
          </w:p>
        </w:tc>
        <w:tc>
          <w:tcPr>
            <w:tcW w:w="2268" w:type="dxa"/>
            <w:tcBorders>
              <w:top w:val="single" w:sz="4" w:space="0" w:color="000001"/>
              <w:left w:val="single" w:sz="4" w:space="0" w:color="000001"/>
              <w:bottom w:val="single" w:sz="4" w:space="0" w:color="000001"/>
              <w:right w:val="nil"/>
            </w:tcBorders>
          </w:tcPr>
          <w:p w14:paraId="21DC55C3" w14:textId="479EF833" w:rsidR="00955045" w:rsidRPr="001F4C13" w:rsidRDefault="00955045" w:rsidP="00955045">
            <w:pPr>
              <w:spacing w:after="0" w:line="240" w:lineRule="auto"/>
              <w:rPr>
                <w:rFonts w:ascii="Times New Roman" w:hAnsi="Times New Roman" w:cs="Times New Roman"/>
              </w:rPr>
            </w:pPr>
            <w:r w:rsidRPr="001F4C13">
              <w:rPr>
                <w:rFonts w:ascii="Times New Roman" w:hAnsi="Times New Roman" w:cs="Times New Roman"/>
              </w:rPr>
              <w:t>≥ 325 kg</w:t>
            </w:r>
          </w:p>
        </w:tc>
        <w:tc>
          <w:tcPr>
            <w:tcW w:w="4253" w:type="dxa"/>
            <w:tcBorders>
              <w:top w:val="single" w:sz="4" w:space="0" w:color="000001"/>
              <w:left w:val="single" w:sz="4" w:space="0" w:color="000001"/>
              <w:bottom w:val="single" w:sz="4" w:space="0" w:color="000001"/>
              <w:right w:val="nil"/>
            </w:tcBorders>
          </w:tcPr>
          <w:p w14:paraId="079D0CD7" w14:textId="77777777" w:rsidR="009F2A1B" w:rsidRPr="0031623F" w:rsidRDefault="009F2A1B" w:rsidP="009F2A1B">
            <w:pPr>
              <w:rPr>
                <w:rFonts w:ascii="Times New Roman" w:hAnsi="Times New Roman" w:cs="Times New Roman"/>
              </w:rPr>
            </w:pPr>
            <w:r w:rsidRPr="0031623F">
              <w:rPr>
                <w:rFonts w:ascii="Times New Roman" w:hAnsi="Times New Roman" w:cs="Times New Roman"/>
              </w:rPr>
              <w:t>Siūlome patikslinti š</w:t>
            </w:r>
            <w:r>
              <w:rPr>
                <w:rFonts w:ascii="Times New Roman" w:hAnsi="Times New Roman" w:cs="Times New Roman"/>
              </w:rPr>
              <w:t>į</w:t>
            </w:r>
            <w:r w:rsidRPr="0031623F">
              <w:rPr>
                <w:rFonts w:ascii="Times New Roman" w:hAnsi="Times New Roman" w:cs="Times New Roman"/>
              </w:rPr>
              <w:t xml:space="preserve"> punkt</w:t>
            </w:r>
            <w:r>
              <w:rPr>
                <w:rFonts w:ascii="Times New Roman" w:hAnsi="Times New Roman" w:cs="Times New Roman"/>
              </w:rPr>
              <w:t>ą</w:t>
            </w:r>
            <w:r w:rsidRPr="0031623F">
              <w:rPr>
                <w:rFonts w:ascii="Times New Roman" w:hAnsi="Times New Roman" w:cs="Times New Roman"/>
              </w:rPr>
              <w:t>:</w:t>
            </w:r>
          </w:p>
          <w:p w14:paraId="2F023719" w14:textId="77777777" w:rsidR="009F2A1B" w:rsidRDefault="009F2A1B" w:rsidP="009F2A1B">
            <w:pPr>
              <w:rPr>
                <w:rFonts w:ascii="Times New Roman" w:hAnsi="Times New Roman" w:cs="Times New Roman"/>
              </w:rPr>
            </w:pPr>
            <w:r w:rsidRPr="009F2A1B">
              <w:rPr>
                <w:rFonts w:ascii="Times New Roman" w:hAnsi="Times New Roman" w:cs="Times New Roman"/>
              </w:rPr>
              <w:t>8</w:t>
            </w:r>
            <w:r w:rsidRPr="0031623F">
              <w:rPr>
                <w:rFonts w:ascii="Times New Roman" w:hAnsi="Times New Roman" w:cs="Times New Roman"/>
              </w:rPr>
              <w:t>.sekančiai:</w:t>
            </w:r>
          </w:p>
          <w:p w14:paraId="03088D42" w14:textId="77777777" w:rsidR="009F2A1B" w:rsidRPr="00443843" w:rsidRDefault="009F2A1B" w:rsidP="009F2A1B">
            <w:pPr>
              <w:rPr>
                <w:rFonts w:ascii="Times New Roman" w:hAnsi="Times New Roman" w:cs="Times New Roman"/>
                <w:b/>
                <w:bCs/>
              </w:rPr>
            </w:pPr>
            <w:r w:rsidRPr="00443843">
              <w:rPr>
                <w:rFonts w:ascii="Times New Roman" w:hAnsi="Times New Roman" w:cs="Times New Roman"/>
                <w:b/>
                <w:bCs/>
                <w:lang w:val="es-ES_tradnl"/>
              </w:rPr>
              <w:t xml:space="preserve">Didžiausia leistina </w:t>
            </w:r>
            <w:proofErr w:type="gramStart"/>
            <w:r w:rsidRPr="00443843">
              <w:rPr>
                <w:rFonts w:ascii="Times New Roman" w:hAnsi="Times New Roman" w:cs="Times New Roman"/>
                <w:b/>
                <w:bCs/>
                <w:lang w:val="es-ES_tradnl"/>
              </w:rPr>
              <w:t xml:space="preserve">darbinė  </w:t>
            </w:r>
            <w:proofErr w:type="spellStart"/>
            <w:r w:rsidRPr="00443843">
              <w:rPr>
                <w:rFonts w:ascii="Times New Roman" w:hAnsi="Times New Roman" w:cs="Times New Roman"/>
                <w:b/>
                <w:bCs/>
                <w:lang w:val="es-ES_tradnl"/>
              </w:rPr>
              <w:t>stalo</w:t>
            </w:r>
            <w:proofErr w:type="spellEnd"/>
            <w:proofErr w:type="gramEnd"/>
            <w:r w:rsidRPr="00443843">
              <w:rPr>
                <w:rFonts w:ascii="Times New Roman" w:hAnsi="Times New Roman" w:cs="Times New Roman"/>
                <w:b/>
                <w:bCs/>
                <w:lang w:val="es-ES_tradnl"/>
              </w:rPr>
              <w:t xml:space="preserve"> </w:t>
            </w:r>
            <w:proofErr w:type="spellStart"/>
            <w:r w:rsidRPr="00443843">
              <w:rPr>
                <w:rFonts w:ascii="Times New Roman" w:hAnsi="Times New Roman" w:cs="Times New Roman"/>
                <w:b/>
                <w:bCs/>
                <w:lang w:val="es-ES_tradnl"/>
              </w:rPr>
              <w:t>apkrova</w:t>
            </w:r>
            <w:proofErr w:type="spellEnd"/>
            <w:r w:rsidRPr="00443843">
              <w:rPr>
                <w:rFonts w:ascii="Times New Roman" w:hAnsi="Times New Roman" w:cs="Times New Roman"/>
                <w:b/>
                <w:bCs/>
                <w:lang w:val="es-ES_tradnl"/>
              </w:rPr>
              <w:t xml:space="preserve"> (</w:t>
            </w:r>
            <w:proofErr w:type="spellStart"/>
            <w:r w:rsidRPr="00443843">
              <w:rPr>
                <w:rFonts w:ascii="Times New Roman" w:hAnsi="Times New Roman" w:cs="Times New Roman"/>
                <w:b/>
                <w:bCs/>
                <w:lang w:val="es-ES_tradnl"/>
              </w:rPr>
              <w:t>dinaminiame</w:t>
            </w:r>
            <w:proofErr w:type="spellEnd"/>
            <w:r w:rsidRPr="00443843">
              <w:rPr>
                <w:rFonts w:ascii="Times New Roman" w:hAnsi="Times New Roman" w:cs="Times New Roman"/>
                <w:b/>
                <w:bCs/>
                <w:lang w:val="es-ES_tradnl"/>
              </w:rPr>
              <w:t xml:space="preserve"> </w:t>
            </w:r>
            <w:proofErr w:type="gramStart"/>
            <w:r w:rsidRPr="00443843">
              <w:rPr>
                <w:rFonts w:ascii="Times New Roman" w:hAnsi="Times New Roman" w:cs="Times New Roman"/>
                <w:b/>
                <w:bCs/>
                <w:lang w:val="es-ES_tradnl"/>
              </w:rPr>
              <w:t>re</w:t>
            </w:r>
            <w:proofErr w:type="spellStart"/>
            <w:r w:rsidRPr="00443843">
              <w:rPr>
                <w:rFonts w:ascii="Times New Roman" w:hAnsi="Times New Roman" w:cs="Times New Roman"/>
                <w:b/>
                <w:bCs/>
              </w:rPr>
              <w:t>žime</w:t>
            </w:r>
            <w:proofErr w:type="spellEnd"/>
            <w:r w:rsidRPr="00443843">
              <w:rPr>
                <w:rFonts w:ascii="Times New Roman" w:hAnsi="Times New Roman" w:cs="Times New Roman"/>
                <w:b/>
                <w:bCs/>
              </w:rPr>
              <w:t xml:space="preserve">) </w:t>
            </w:r>
            <w:r w:rsidRPr="00443843">
              <w:rPr>
                <w:rFonts w:ascii="Times New Roman" w:hAnsi="Times New Roman" w:cs="Times New Roman"/>
                <w:b/>
                <w:bCs/>
                <w:lang w:val="es-ES_tradnl"/>
              </w:rPr>
              <w:t xml:space="preserve"> </w:t>
            </w:r>
            <w:r w:rsidRPr="00054782">
              <w:rPr>
                <w:rFonts w:ascii="Times New Roman" w:hAnsi="Times New Roman" w:cs="Times New Roman"/>
                <w:b/>
                <w:bCs/>
              </w:rPr>
              <w:t>≥</w:t>
            </w:r>
            <w:proofErr w:type="gramEnd"/>
            <w:r w:rsidRPr="00054782">
              <w:rPr>
                <w:rFonts w:ascii="Times New Roman" w:hAnsi="Times New Roman" w:cs="Times New Roman"/>
                <w:b/>
                <w:bCs/>
              </w:rPr>
              <w:t xml:space="preserve"> 280 kg.</w:t>
            </w:r>
          </w:p>
          <w:p w14:paraId="7A1FC1EA" w14:textId="77777777" w:rsidR="009F2A1B" w:rsidRPr="00443843" w:rsidRDefault="009F2A1B" w:rsidP="009F2A1B">
            <w:pPr>
              <w:rPr>
                <w:rFonts w:ascii="Times New Roman" w:hAnsi="Times New Roman" w:cs="Times New Roman"/>
              </w:rPr>
            </w:pPr>
            <w:r>
              <w:rPr>
                <w:rFonts w:ascii="Times New Roman" w:hAnsi="Times New Roman" w:cs="Times New Roman"/>
              </w:rPr>
              <w:lastRenderedPageBreak/>
              <w:t xml:space="preserve">Manome, kad tikslinga pakoreguoti darbinį stalo apkrovos svorį, nes daugelis gamintojų  siūlo šį rodiklį ribose nuo </w:t>
            </w:r>
            <w:r w:rsidRPr="009F2A1B">
              <w:rPr>
                <w:rFonts w:ascii="Times New Roman" w:hAnsi="Times New Roman" w:cs="Times New Roman"/>
              </w:rPr>
              <w:t>280 iki 360 kg.</w:t>
            </w:r>
          </w:p>
          <w:p w14:paraId="1CD2E8E4" w14:textId="2F5F1CE8" w:rsidR="00955045" w:rsidRPr="001F4C13" w:rsidRDefault="009F2A1B" w:rsidP="009F2A1B">
            <w:pPr>
              <w:spacing w:after="0" w:line="240" w:lineRule="auto"/>
              <w:rPr>
                <w:rFonts w:ascii="Times New Roman" w:hAnsi="Times New Roman" w:cs="Times New Roman"/>
              </w:rPr>
            </w:pPr>
            <w:r w:rsidRPr="009F2A1B">
              <w:rPr>
                <w:rFonts w:ascii="Times New Roman" w:hAnsi="Times New Roman" w:cs="Times New Roman"/>
              </w:rPr>
              <w:t>Tai m</w:t>
            </w:r>
            <w:r>
              <w:rPr>
                <w:rFonts w:ascii="Times New Roman" w:hAnsi="Times New Roman" w:cs="Times New Roman"/>
              </w:rPr>
              <w:t>ūsų manymu suteiktų galimybę pirkime dalyvauti platesniam gamintojų ratui.</w:t>
            </w:r>
          </w:p>
        </w:tc>
        <w:tc>
          <w:tcPr>
            <w:tcW w:w="4677" w:type="dxa"/>
            <w:tcBorders>
              <w:top w:val="single" w:sz="4" w:space="0" w:color="000001"/>
              <w:left w:val="single" w:sz="4" w:space="0" w:color="000001"/>
              <w:bottom w:val="single" w:sz="4" w:space="0" w:color="000001"/>
              <w:right w:val="single" w:sz="4" w:space="0" w:color="000001"/>
            </w:tcBorders>
          </w:tcPr>
          <w:p w14:paraId="20014FD3" w14:textId="5EDC4DD0" w:rsidR="001F6D33" w:rsidRDefault="001F6D33" w:rsidP="001F6D33">
            <w:pPr>
              <w:spacing w:after="0"/>
              <w:rPr>
                <w:rFonts w:ascii="Times New Roman" w:hAnsi="Times New Roman" w:cs="Times New Roman"/>
              </w:rPr>
            </w:pPr>
            <w:r w:rsidRPr="000543B7">
              <w:rPr>
                <w:rFonts w:ascii="Times New Roman" w:hAnsi="Times New Roman" w:cs="Times New Roman"/>
                <w:b/>
                <w:bCs/>
              </w:rPr>
              <w:lastRenderedPageBreak/>
              <w:t xml:space="preserve">Perkančioji organizacija nekoreguoja </w:t>
            </w:r>
            <w:r w:rsidRPr="001F6D33">
              <w:rPr>
                <w:rFonts w:ascii="Times New Roman" w:hAnsi="Times New Roman" w:cs="Times New Roman"/>
                <w:b/>
                <w:bCs/>
              </w:rPr>
              <w:t>8</w:t>
            </w:r>
            <w:r w:rsidRPr="000543B7">
              <w:rPr>
                <w:rFonts w:ascii="Times New Roman" w:hAnsi="Times New Roman" w:cs="Times New Roman"/>
                <w:b/>
                <w:bCs/>
              </w:rPr>
              <w:t xml:space="preserve"> punkto reikalavimų</w:t>
            </w:r>
            <w:r w:rsidRPr="000543B7">
              <w:rPr>
                <w:rFonts w:ascii="Times New Roman" w:hAnsi="Times New Roman" w:cs="Times New Roman"/>
              </w:rPr>
              <w:t>,</w:t>
            </w:r>
            <w:r w:rsidR="000D4CEB">
              <w:rPr>
                <w:rFonts w:ascii="Times New Roman" w:hAnsi="Times New Roman" w:cs="Times New Roman"/>
              </w:rPr>
              <w:t xml:space="preserve"> </w:t>
            </w:r>
            <w:r w:rsidR="000D4CEB" w:rsidRPr="008242EC">
              <w:rPr>
                <w:rFonts w:ascii="Times New Roman" w:hAnsi="Times New Roman" w:cs="Times New Roman"/>
              </w:rPr>
              <w:t xml:space="preserve">kadangi tiekėjo siūlomas pakeitimas neatitinka perkančiosios organizacijos poreikių. </w:t>
            </w:r>
            <w:r w:rsidRPr="000543B7">
              <w:rPr>
                <w:rFonts w:ascii="Times New Roman" w:hAnsi="Times New Roman" w:cs="Times New Roman"/>
              </w:rPr>
              <w:t xml:space="preserve"> </w:t>
            </w:r>
            <w:r w:rsidR="000D4CEB">
              <w:rPr>
                <w:rFonts w:ascii="Times New Roman" w:hAnsi="Times New Roman" w:cs="Times New Roman"/>
              </w:rPr>
              <w:t>O</w:t>
            </w:r>
            <w:r w:rsidRPr="001F6D33">
              <w:rPr>
                <w:rFonts w:ascii="Times New Roman" w:hAnsi="Times New Roman" w:cs="Times New Roman"/>
              </w:rPr>
              <w:t>peracinis</w:t>
            </w:r>
            <w:r>
              <w:rPr>
                <w:rFonts w:ascii="Times New Roman" w:hAnsi="Times New Roman" w:cs="Times New Roman"/>
              </w:rPr>
              <w:t xml:space="preserve"> stalas su didesne dinaminių apkrovų leistina darbine apkrova turi kelis svarbius pranašumus prieš stalus su mažesne dinamine </w:t>
            </w:r>
            <w:r>
              <w:rPr>
                <w:rFonts w:ascii="Times New Roman" w:hAnsi="Times New Roman" w:cs="Times New Roman"/>
              </w:rPr>
              <w:lastRenderedPageBreak/>
              <w:t>apkrova, ypač šiuolaikinėje chirurginėje praktikoje.</w:t>
            </w:r>
          </w:p>
          <w:p w14:paraId="6D6010BD" w14:textId="77777777" w:rsidR="001F6D33" w:rsidRDefault="001F6D33" w:rsidP="001F6D33">
            <w:pPr>
              <w:spacing w:after="0"/>
              <w:rPr>
                <w:rFonts w:ascii="Times New Roman" w:hAnsi="Times New Roman" w:cs="Times New Roman"/>
                <w:b/>
                <w:bCs/>
              </w:rPr>
            </w:pPr>
            <w:r>
              <w:rPr>
                <w:rFonts w:ascii="Times New Roman" w:hAnsi="Times New Roman" w:cs="Times New Roman"/>
                <w:b/>
                <w:bCs/>
              </w:rPr>
              <w:t>1. Saugus padėties keitimas sunkiems pacientams</w:t>
            </w:r>
          </w:p>
          <w:p w14:paraId="196F209E" w14:textId="77777777" w:rsidR="001F6D33" w:rsidRDefault="001F6D33" w:rsidP="001F6D33">
            <w:pPr>
              <w:spacing w:after="0"/>
              <w:rPr>
                <w:rFonts w:ascii="Times New Roman" w:hAnsi="Times New Roman" w:cs="Times New Roman"/>
              </w:rPr>
            </w:pPr>
            <w:r>
              <w:rPr>
                <w:rFonts w:ascii="Times New Roman" w:hAnsi="Times New Roman" w:cs="Times New Roman"/>
              </w:rPr>
              <w:t>Galima be rizikos kilnoti, sukti ir reguliuoti padėtį net kai pacientas yra sunkus.</w:t>
            </w:r>
          </w:p>
          <w:p w14:paraId="57430DE9" w14:textId="77777777" w:rsidR="001F6D33" w:rsidRDefault="001F6D33" w:rsidP="001F6D33">
            <w:pPr>
              <w:spacing w:after="0"/>
              <w:rPr>
                <w:rFonts w:ascii="Times New Roman" w:hAnsi="Times New Roman" w:cs="Times New Roman"/>
              </w:rPr>
            </w:pPr>
            <w:r>
              <w:rPr>
                <w:rFonts w:ascii="Times New Roman" w:hAnsi="Times New Roman" w:cs="Times New Roman"/>
              </w:rPr>
              <w:t>Leidžia stalui išlaikyti stabilumą net, kai judėjimas yra intensyvus ar dažnas.</w:t>
            </w:r>
          </w:p>
          <w:p w14:paraId="42798C8B" w14:textId="77777777" w:rsidR="001F6D33" w:rsidRDefault="001F6D33" w:rsidP="001F6D33">
            <w:pPr>
              <w:spacing w:after="0"/>
              <w:rPr>
                <w:rFonts w:ascii="Times New Roman" w:hAnsi="Times New Roman" w:cs="Times New Roman"/>
              </w:rPr>
            </w:pPr>
            <w:r>
              <w:rPr>
                <w:rFonts w:ascii="Times New Roman" w:hAnsi="Times New Roman" w:cs="Times New Roman"/>
              </w:rPr>
              <w:t>Esant mažesnei leistinai stalo apkrovai, stalo judėjimą užtikrinantys mechanizmai gali „perkrauti“ ar sustoti, sukeldami pavojų pacientui.</w:t>
            </w:r>
          </w:p>
          <w:p w14:paraId="4C1195B9" w14:textId="77777777" w:rsidR="001F6D33" w:rsidRDefault="001F6D33" w:rsidP="001F6D33">
            <w:pPr>
              <w:spacing w:after="0"/>
              <w:rPr>
                <w:rFonts w:ascii="Times New Roman" w:hAnsi="Times New Roman" w:cs="Times New Roman"/>
                <w:b/>
                <w:bCs/>
              </w:rPr>
            </w:pPr>
            <w:r>
              <w:rPr>
                <w:rFonts w:ascii="Times New Roman" w:hAnsi="Times New Roman" w:cs="Times New Roman"/>
                <w:b/>
                <w:bCs/>
              </w:rPr>
              <w:t>2. Išlaikomas tikslumas ir padėties kontrolė</w:t>
            </w:r>
          </w:p>
          <w:p w14:paraId="59A9C341" w14:textId="77777777" w:rsidR="001F6D33" w:rsidRDefault="001F6D33" w:rsidP="001F6D33">
            <w:pPr>
              <w:spacing w:after="0"/>
              <w:rPr>
                <w:rFonts w:ascii="Times New Roman" w:hAnsi="Times New Roman" w:cs="Times New Roman"/>
              </w:rPr>
            </w:pPr>
            <w:r>
              <w:rPr>
                <w:rFonts w:ascii="Times New Roman" w:hAnsi="Times New Roman" w:cs="Times New Roman"/>
              </w:rPr>
              <w:t>Leistina didesnė dinaminė stalo apkrova užtikrina,</w:t>
            </w:r>
          </w:p>
          <w:p w14:paraId="60B487C7" w14:textId="77777777" w:rsidR="001F6D33" w:rsidRDefault="001F6D33" w:rsidP="001F6D33">
            <w:pPr>
              <w:spacing w:after="0"/>
              <w:rPr>
                <w:rFonts w:ascii="Times New Roman" w:hAnsi="Times New Roman" w:cs="Times New Roman"/>
              </w:rPr>
            </w:pPr>
            <w:r>
              <w:rPr>
                <w:rFonts w:ascii="Times New Roman" w:hAnsi="Times New Roman" w:cs="Times New Roman"/>
              </w:rPr>
              <w:t>kad net esant didelei apkrovai padėties keitimas vyks be staigių trūkčiojimų ar netikslumų.</w:t>
            </w:r>
          </w:p>
          <w:p w14:paraId="08C9BE1B" w14:textId="77777777" w:rsidR="001F6D33" w:rsidRDefault="001F6D33" w:rsidP="001F6D33">
            <w:pPr>
              <w:spacing w:after="0"/>
              <w:rPr>
                <w:rFonts w:ascii="Times New Roman" w:hAnsi="Times New Roman" w:cs="Times New Roman"/>
                <w:b/>
                <w:bCs/>
              </w:rPr>
            </w:pPr>
            <w:r>
              <w:rPr>
                <w:rFonts w:ascii="Times New Roman" w:hAnsi="Times New Roman" w:cs="Times New Roman"/>
                <w:b/>
                <w:bCs/>
              </w:rPr>
              <w:t xml:space="preserve">3. </w:t>
            </w:r>
            <w:r>
              <w:rPr>
                <w:rFonts w:ascii="Times New Roman" w:hAnsi="Times New Roman" w:cs="Times New Roman"/>
              </w:rPr>
              <w:t xml:space="preserve">Atliekant operacijas ant operacinio stalo, turinčio didesnę leistiną dinaminę apkrovą, yra </w:t>
            </w:r>
            <w:r>
              <w:rPr>
                <w:rFonts w:ascii="Times New Roman" w:hAnsi="Times New Roman" w:cs="Times New Roman"/>
                <w:b/>
                <w:bCs/>
              </w:rPr>
              <w:t>mažesnė rizika pažeisti mechaniką ar variklius.</w:t>
            </w:r>
          </w:p>
          <w:p w14:paraId="623D3E81" w14:textId="045BE868" w:rsidR="00955045" w:rsidRPr="001F4C13" w:rsidRDefault="001F6D33" w:rsidP="001F6D33">
            <w:pPr>
              <w:spacing w:after="0" w:line="240" w:lineRule="auto"/>
              <w:rPr>
                <w:rFonts w:ascii="Times New Roman" w:hAnsi="Times New Roman" w:cs="Times New Roman"/>
              </w:rPr>
            </w:pPr>
            <w:r>
              <w:rPr>
                <w:rFonts w:ascii="Times New Roman" w:hAnsi="Times New Roman" w:cs="Times New Roman"/>
                <w:b/>
                <w:bCs/>
              </w:rPr>
              <w:t>Didesnė dinaminė darbinė apkrova reiškia: didesnis saugumas, funkcionalumas, patikimumas ir ilgaamžiškumas.</w:t>
            </w:r>
            <w:r>
              <w:rPr>
                <w:rFonts w:ascii="Times New Roman" w:hAnsi="Times New Roman" w:cs="Times New Roman"/>
              </w:rPr>
              <w:t xml:space="preserve"> Ji leidžia saugiai atlikti sudėtingas operacijas net su sunkiais pacientais ir gausia įranga, užtikrinant optimalų stalo veikimą bet kurioje situacijoje.</w:t>
            </w:r>
          </w:p>
        </w:tc>
      </w:tr>
    </w:tbl>
    <w:p w14:paraId="7F3D340E" w14:textId="77777777" w:rsidR="0018746A" w:rsidRDefault="0018746A" w:rsidP="00DC6D94">
      <w:pPr>
        <w:spacing w:after="0" w:line="240" w:lineRule="auto"/>
        <w:rPr>
          <w:rFonts w:ascii="Times New Roman" w:hAnsi="Times New Roman" w:cs="Times New Roman"/>
          <w:sz w:val="24"/>
          <w:szCs w:val="24"/>
        </w:rPr>
      </w:pPr>
    </w:p>
    <w:p w14:paraId="7589EE74" w14:textId="77777777" w:rsidR="00141941" w:rsidRPr="00CD2C26" w:rsidRDefault="00141941" w:rsidP="00AE3F08">
      <w:pPr>
        <w:spacing w:after="0" w:line="240" w:lineRule="auto"/>
        <w:ind w:firstLine="567"/>
        <w:rPr>
          <w:rFonts w:ascii="Times New Roman" w:hAnsi="Times New Roman" w:cs="Times New Roman"/>
          <w:b/>
          <w:bCs/>
          <w:sz w:val="24"/>
          <w:szCs w:val="24"/>
          <w:u w:val="single"/>
        </w:rPr>
      </w:pPr>
      <w:r w:rsidRPr="00CD2C26">
        <w:rPr>
          <w:rFonts w:ascii="Times New Roman" w:hAnsi="Times New Roman" w:cs="Times New Roman"/>
          <w:b/>
          <w:bCs/>
          <w:sz w:val="24"/>
          <w:szCs w:val="24"/>
          <w:u w:val="single"/>
        </w:rPr>
        <w:t xml:space="preserve">2 pirkimo </w:t>
      </w:r>
      <w:r>
        <w:rPr>
          <w:rFonts w:ascii="Times New Roman" w:hAnsi="Times New Roman" w:cs="Times New Roman"/>
          <w:b/>
          <w:bCs/>
          <w:sz w:val="24"/>
          <w:szCs w:val="24"/>
          <w:u w:val="single"/>
        </w:rPr>
        <w:t xml:space="preserve">objekto </w:t>
      </w:r>
      <w:r w:rsidRPr="00CD2C26">
        <w:rPr>
          <w:rFonts w:ascii="Times New Roman" w:hAnsi="Times New Roman" w:cs="Times New Roman"/>
          <w:b/>
          <w:bCs/>
          <w:sz w:val="24"/>
          <w:szCs w:val="24"/>
          <w:u w:val="single"/>
        </w:rPr>
        <w:t xml:space="preserve">dalis. Operacinis stalas kraujagyslių chirurgijai  </w:t>
      </w:r>
      <w:r>
        <w:rPr>
          <w:rFonts w:ascii="Times New Roman" w:hAnsi="Times New Roman" w:cs="Times New Roman"/>
          <w:b/>
          <w:bCs/>
          <w:sz w:val="24"/>
          <w:szCs w:val="24"/>
          <w:u w:val="single"/>
        </w:rPr>
        <w:t>(</w:t>
      </w:r>
      <w:r w:rsidRPr="00CD2C26">
        <w:rPr>
          <w:rFonts w:ascii="Times New Roman" w:hAnsi="Times New Roman" w:cs="Times New Roman"/>
          <w:b/>
          <w:bCs/>
          <w:sz w:val="24"/>
          <w:szCs w:val="24"/>
          <w:u w:val="single"/>
        </w:rPr>
        <w:t>2 vnt.</w:t>
      </w:r>
      <w:r>
        <w:rPr>
          <w:rFonts w:ascii="Times New Roman" w:hAnsi="Times New Roman" w:cs="Times New Roman"/>
          <w:b/>
          <w:bCs/>
          <w:sz w:val="24"/>
          <w:szCs w:val="24"/>
          <w:u w:val="single"/>
        </w:rPr>
        <w:t>):</w:t>
      </w:r>
    </w:p>
    <w:p w14:paraId="478DC1F0" w14:textId="77777777" w:rsidR="00141941" w:rsidRPr="008C6357" w:rsidRDefault="00141941" w:rsidP="00AE3F08">
      <w:pPr>
        <w:spacing w:after="0" w:line="240" w:lineRule="auto"/>
        <w:ind w:firstLine="567"/>
        <w:rPr>
          <w:rFonts w:ascii="Times New Roman" w:hAnsi="Times New Roman" w:cs="Times New Roman"/>
          <w:sz w:val="24"/>
          <w:szCs w:val="24"/>
        </w:rPr>
      </w:pPr>
      <w:r w:rsidRPr="008C6357">
        <w:rPr>
          <w:rFonts w:ascii="Times New Roman" w:hAnsi="Times New Roman" w:cs="Times New Roman"/>
          <w:sz w:val="24"/>
          <w:szCs w:val="24"/>
        </w:rPr>
        <w:t>2.1</w:t>
      </w:r>
      <w:r>
        <w:rPr>
          <w:rFonts w:ascii="Times New Roman" w:hAnsi="Times New Roman" w:cs="Times New Roman"/>
          <w:sz w:val="24"/>
          <w:szCs w:val="24"/>
        </w:rPr>
        <w:t>.</w:t>
      </w:r>
      <w:r w:rsidRPr="008C6357">
        <w:rPr>
          <w:rFonts w:ascii="Times New Roman" w:hAnsi="Times New Roman" w:cs="Times New Roman"/>
          <w:sz w:val="24"/>
          <w:szCs w:val="24"/>
        </w:rPr>
        <w:t xml:space="preserve"> Operacinis stalas kraujagyslių chirurgijai</w:t>
      </w:r>
      <w:r>
        <w:rPr>
          <w:rFonts w:ascii="Times New Roman" w:hAnsi="Times New Roman" w:cs="Times New Roman"/>
          <w:sz w:val="24"/>
          <w:szCs w:val="24"/>
        </w:rPr>
        <w:t xml:space="preserve"> – </w:t>
      </w:r>
      <w:r w:rsidRPr="008C6357">
        <w:rPr>
          <w:rFonts w:ascii="Times New Roman" w:hAnsi="Times New Roman" w:cs="Times New Roman"/>
          <w:sz w:val="24"/>
          <w:szCs w:val="24"/>
        </w:rPr>
        <w:t xml:space="preserve"> 1 vnt.</w:t>
      </w:r>
    </w:p>
    <w:p w14:paraId="24560050" w14:textId="77777777" w:rsidR="00141941" w:rsidRPr="008C6357" w:rsidRDefault="00141941" w:rsidP="00AE3F08">
      <w:pPr>
        <w:spacing w:after="0" w:line="240" w:lineRule="auto"/>
        <w:ind w:firstLine="567"/>
        <w:rPr>
          <w:rFonts w:ascii="Times New Roman" w:hAnsi="Times New Roman" w:cs="Times New Roman"/>
          <w:sz w:val="24"/>
          <w:szCs w:val="24"/>
        </w:rPr>
      </w:pPr>
      <w:r w:rsidRPr="008C6357">
        <w:rPr>
          <w:rFonts w:ascii="Times New Roman" w:hAnsi="Times New Roman" w:cs="Times New Roman"/>
          <w:sz w:val="24"/>
          <w:szCs w:val="24"/>
        </w:rPr>
        <w:t>2.2</w:t>
      </w:r>
      <w:r>
        <w:rPr>
          <w:rFonts w:ascii="Times New Roman" w:hAnsi="Times New Roman" w:cs="Times New Roman"/>
          <w:sz w:val="24"/>
          <w:szCs w:val="24"/>
        </w:rPr>
        <w:t>.</w:t>
      </w:r>
      <w:r w:rsidRPr="008C6357">
        <w:rPr>
          <w:rFonts w:ascii="Times New Roman" w:hAnsi="Times New Roman" w:cs="Times New Roman"/>
          <w:sz w:val="24"/>
          <w:szCs w:val="24"/>
        </w:rPr>
        <w:t xml:space="preserve"> Operacinis stalas kraujagyslių chirurgijai be rentgeno apsaugų </w:t>
      </w:r>
      <w:r w:rsidRPr="005D0D35">
        <w:rPr>
          <w:rFonts w:ascii="Times New Roman" w:hAnsi="Times New Roman" w:cs="Times New Roman"/>
          <w:i/>
          <w:iCs/>
          <w:sz w:val="24"/>
          <w:szCs w:val="24"/>
        </w:rPr>
        <w:t>(netaikomas 9.8 punktas)</w:t>
      </w:r>
      <w:r>
        <w:rPr>
          <w:rFonts w:ascii="Times New Roman" w:hAnsi="Times New Roman" w:cs="Times New Roman"/>
          <w:sz w:val="24"/>
          <w:szCs w:val="24"/>
        </w:rPr>
        <w:t xml:space="preserve"> – </w:t>
      </w:r>
      <w:r w:rsidRPr="008C6357">
        <w:rPr>
          <w:rFonts w:ascii="Times New Roman" w:hAnsi="Times New Roman" w:cs="Times New Roman"/>
          <w:sz w:val="24"/>
          <w:szCs w:val="24"/>
        </w:rPr>
        <w:t>1 vnt.</w:t>
      </w:r>
    </w:p>
    <w:tbl>
      <w:tblPr>
        <w:tblW w:w="13608" w:type="dxa"/>
        <w:tblInd w:w="56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985"/>
        <w:gridCol w:w="1529"/>
        <w:gridCol w:w="2164"/>
        <w:gridCol w:w="4253"/>
        <w:gridCol w:w="4677"/>
      </w:tblGrid>
      <w:tr w:rsidR="00141941" w:rsidRPr="00CD2C26" w14:paraId="1AE56580" w14:textId="77777777" w:rsidTr="00224FF9">
        <w:tc>
          <w:tcPr>
            <w:tcW w:w="985" w:type="dxa"/>
            <w:tcBorders>
              <w:top w:val="single" w:sz="4" w:space="0" w:color="000001"/>
              <w:left w:val="single" w:sz="4" w:space="0" w:color="000001"/>
              <w:bottom w:val="single" w:sz="4" w:space="0" w:color="000001"/>
              <w:right w:val="nil"/>
            </w:tcBorders>
            <w:hideMark/>
          </w:tcPr>
          <w:p w14:paraId="1256B4AA" w14:textId="77777777" w:rsidR="00141941" w:rsidRPr="00CD2C26" w:rsidRDefault="00141941" w:rsidP="00EF278C">
            <w:pPr>
              <w:spacing w:after="0" w:line="240" w:lineRule="auto"/>
              <w:rPr>
                <w:rFonts w:ascii="Times New Roman" w:hAnsi="Times New Roman" w:cs="Times New Roman"/>
                <w:b/>
                <w:bCs/>
                <w:sz w:val="24"/>
                <w:szCs w:val="24"/>
              </w:rPr>
            </w:pPr>
            <w:r w:rsidRPr="00CD2C26">
              <w:rPr>
                <w:rFonts w:ascii="Times New Roman" w:hAnsi="Times New Roman" w:cs="Times New Roman"/>
                <w:b/>
                <w:bCs/>
                <w:sz w:val="24"/>
                <w:szCs w:val="24"/>
              </w:rPr>
              <w:t xml:space="preserve">Eil. </w:t>
            </w:r>
          </w:p>
          <w:p w14:paraId="235D88B2" w14:textId="77777777" w:rsidR="00141941" w:rsidRPr="00CD2C26" w:rsidRDefault="00141941" w:rsidP="00EF278C">
            <w:pPr>
              <w:spacing w:after="0" w:line="240" w:lineRule="auto"/>
              <w:rPr>
                <w:rFonts w:ascii="Times New Roman" w:hAnsi="Times New Roman" w:cs="Times New Roman"/>
                <w:b/>
                <w:bCs/>
                <w:sz w:val="24"/>
                <w:szCs w:val="24"/>
              </w:rPr>
            </w:pPr>
            <w:r w:rsidRPr="00CD2C26">
              <w:rPr>
                <w:rFonts w:ascii="Times New Roman" w:hAnsi="Times New Roman" w:cs="Times New Roman"/>
                <w:b/>
                <w:bCs/>
                <w:sz w:val="24"/>
                <w:szCs w:val="24"/>
              </w:rPr>
              <w:t>Nr.</w:t>
            </w:r>
          </w:p>
        </w:tc>
        <w:tc>
          <w:tcPr>
            <w:tcW w:w="1529" w:type="dxa"/>
            <w:tcBorders>
              <w:top w:val="single" w:sz="4" w:space="0" w:color="000001"/>
              <w:left w:val="single" w:sz="4" w:space="0" w:color="000001"/>
              <w:bottom w:val="single" w:sz="4" w:space="0" w:color="000001"/>
              <w:right w:val="nil"/>
            </w:tcBorders>
            <w:hideMark/>
          </w:tcPr>
          <w:p w14:paraId="5651CB36" w14:textId="77777777" w:rsidR="00141941" w:rsidRPr="00CD2C26" w:rsidRDefault="00141941" w:rsidP="00EF278C">
            <w:pPr>
              <w:spacing w:after="0" w:line="240" w:lineRule="auto"/>
              <w:rPr>
                <w:rFonts w:ascii="Times New Roman" w:hAnsi="Times New Roman" w:cs="Times New Roman"/>
                <w:b/>
                <w:bCs/>
                <w:sz w:val="24"/>
                <w:szCs w:val="24"/>
              </w:rPr>
            </w:pPr>
            <w:r w:rsidRPr="00CD2C26">
              <w:rPr>
                <w:rFonts w:ascii="Times New Roman" w:hAnsi="Times New Roman" w:cs="Times New Roman"/>
                <w:b/>
                <w:bCs/>
                <w:sz w:val="24"/>
                <w:szCs w:val="24"/>
              </w:rPr>
              <w:t xml:space="preserve">Techniniai </w:t>
            </w:r>
          </w:p>
          <w:p w14:paraId="1AEDB973" w14:textId="77777777" w:rsidR="00141941" w:rsidRPr="00CD2C26" w:rsidRDefault="00141941" w:rsidP="00EF278C">
            <w:pPr>
              <w:spacing w:after="0" w:line="240" w:lineRule="auto"/>
              <w:rPr>
                <w:rFonts w:ascii="Times New Roman" w:hAnsi="Times New Roman" w:cs="Times New Roman"/>
                <w:b/>
                <w:bCs/>
                <w:sz w:val="24"/>
                <w:szCs w:val="24"/>
              </w:rPr>
            </w:pPr>
            <w:r w:rsidRPr="00CD2C26">
              <w:rPr>
                <w:rFonts w:ascii="Times New Roman" w:hAnsi="Times New Roman" w:cs="Times New Roman"/>
                <w:b/>
                <w:bCs/>
                <w:sz w:val="24"/>
                <w:szCs w:val="24"/>
              </w:rPr>
              <w:t>parametrai</w:t>
            </w:r>
          </w:p>
        </w:tc>
        <w:tc>
          <w:tcPr>
            <w:tcW w:w="2164" w:type="dxa"/>
            <w:tcBorders>
              <w:top w:val="single" w:sz="4" w:space="0" w:color="000001"/>
              <w:left w:val="single" w:sz="4" w:space="0" w:color="000001"/>
              <w:bottom w:val="single" w:sz="4" w:space="0" w:color="000001"/>
              <w:right w:val="nil"/>
            </w:tcBorders>
            <w:hideMark/>
          </w:tcPr>
          <w:p w14:paraId="2CF03AA8" w14:textId="77777777" w:rsidR="00141941" w:rsidRPr="00CD2C26" w:rsidRDefault="00141941" w:rsidP="00EF278C">
            <w:pPr>
              <w:spacing w:after="0" w:line="240" w:lineRule="auto"/>
              <w:rPr>
                <w:rFonts w:ascii="Times New Roman" w:hAnsi="Times New Roman" w:cs="Times New Roman"/>
                <w:b/>
                <w:bCs/>
                <w:sz w:val="24"/>
                <w:szCs w:val="24"/>
              </w:rPr>
            </w:pPr>
            <w:r w:rsidRPr="00CD2C26">
              <w:rPr>
                <w:rFonts w:ascii="Times New Roman" w:hAnsi="Times New Roman" w:cs="Times New Roman"/>
                <w:b/>
                <w:bCs/>
                <w:sz w:val="24"/>
                <w:szCs w:val="24"/>
              </w:rPr>
              <w:t>Privalomi techniniai parametrai</w:t>
            </w:r>
          </w:p>
        </w:tc>
        <w:tc>
          <w:tcPr>
            <w:tcW w:w="4253" w:type="dxa"/>
            <w:tcBorders>
              <w:top w:val="single" w:sz="4" w:space="0" w:color="000001"/>
              <w:left w:val="single" w:sz="4" w:space="0" w:color="000001"/>
              <w:bottom w:val="single" w:sz="4" w:space="0" w:color="000001"/>
              <w:right w:val="nil"/>
            </w:tcBorders>
            <w:hideMark/>
          </w:tcPr>
          <w:p w14:paraId="17071C9F" w14:textId="4611BDDB" w:rsidR="00141941" w:rsidRPr="00CD2C26" w:rsidRDefault="00141941" w:rsidP="00EF278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Tiekėjų pastabos, pasiūlymai</w:t>
            </w:r>
          </w:p>
        </w:tc>
        <w:tc>
          <w:tcPr>
            <w:tcW w:w="4677" w:type="dxa"/>
            <w:tcBorders>
              <w:top w:val="single" w:sz="4" w:space="0" w:color="000001"/>
              <w:left w:val="single" w:sz="4" w:space="0" w:color="000001"/>
              <w:bottom w:val="single" w:sz="4" w:space="0" w:color="000001"/>
              <w:right w:val="single" w:sz="4" w:space="0" w:color="000001"/>
            </w:tcBorders>
            <w:hideMark/>
          </w:tcPr>
          <w:p w14:paraId="06E1AE39" w14:textId="028A740B" w:rsidR="00141941" w:rsidRPr="00CD2C26" w:rsidRDefault="00141941" w:rsidP="00EF278C">
            <w:pPr>
              <w:spacing w:after="0" w:line="240" w:lineRule="auto"/>
              <w:rPr>
                <w:rFonts w:ascii="Times New Roman" w:hAnsi="Times New Roman" w:cs="Times New Roman"/>
                <w:b/>
                <w:bCs/>
                <w:sz w:val="24"/>
                <w:szCs w:val="24"/>
              </w:rPr>
            </w:pPr>
            <w:r>
              <w:rPr>
                <w:rFonts w:ascii="Times New Roman" w:hAnsi="Times New Roman"/>
                <w:b/>
              </w:rPr>
              <w:t>Atsakymai į tiekėjų pastabas, pasiūlymus</w:t>
            </w:r>
          </w:p>
        </w:tc>
      </w:tr>
      <w:tr w:rsidR="00141941" w:rsidRPr="00CD2C26" w14:paraId="62E8C65D" w14:textId="77777777" w:rsidTr="00224FF9">
        <w:tc>
          <w:tcPr>
            <w:tcW w:w="985" w:type="dxa"/>
            <w:tcBorders>
              <w:top w:val="single" w:sz="4" w:space="0" w:color="000001"/>
              <w:left w:val="single" w:sz="4" w:space="0" w:color="000001"/>
              <w:bottom w:val="single" w:sz="4" w:space="0" w:color="000001"/>
              <w:right w:val="nil"/>
            </w:tcBorders>
          </w:tcPr>
          <w:p w14:paraId="72E8949B" w14:textId="77777777" w:rsidR="00141941" w:rsidRPr="004B4293" w:rsidRDefault="00141941" w:rsidP="00EF278C">
            <w:pPr>
              <w:spacing w:after="0" w:line="240" w:lineRule="auto"/>
              <w:rPr>
                <w:rFonts w:ascii="Times New Roman" w:hAnsi="Times New Roman" w:cs="Times New Roman"/>
                <w:sz w:val="24"/>
                <w:szCs w:val="24"/>
              </w:rPr>
            </w:pPr>
            <w:r w:rsidRPr="004B4293">
              <w:rPr>
                <w:rFonts w:ascii="Times New Roman" w:hAnsi="Times New Roman" w:cs="Times New Roman"/>
                <w:sz w:val="24"/>
                <w:szCs w:val="24"/>
              </w:rPr>
              <w:t>3.3.</w:t>
            </w:r>
          </w:p>
        </w:tc>
        <w:tc>
          <w:tcPr>
            <w:tcW w:w="1529" w:type="dxa"/>
            <w:tcBorders>
              <w:top w:val="single" w:sz="4" w:space="0" w:color="000001"/>
              <w:left w:val="single" w:sz="4" w:space="0" w:color="000001"/>
              <w:bottom w:val="single" w:sz="4" w:space="0" w:color="000001"/>
              <w:right w:val="nil"/>
            </w:tcBorders>
          </w:tcPr>
          <w:p w14:paraId="5F99E87B" w14:textId="77777777" w:rsidR="00141941" w:rsidRPr="004B4293" w:rsidRDefault="00141941" w:rsidP="00EF278C">
            <w:pPr>
              <w:spacing w:after="0" w:line="240" w:lineRule="auto"/>
              <w:rPr>
                <w:rFonts w:ascii="Times New Roman" w:hAnsi="Times New Roman" w:cs="Times New Roman"/>
                <w:sz w:val="24"/>
                <w:szCs w:val="24"/>
              </w:rPr>
            </w:pPr>
            <w:r w:rsidRPr="004B4293">
              <w:rPr>
                <w:rFonts w:ascii="Times New Roman" w:hAnsi="Times New Roman" w:cs="Times New Roman"/>
                <w:sz w:val="24"/>
                <w:szCs w:val="24"/>
              </w:rPr>
              <w:t xml:space="preserve">Stalviršis pralaidus </w:t>
            </w:r>
            <w:r w:rsidRPr="004B4293">
              <w:rPr>
                <w:rFonts w:ascii="Times New Roman" w:hAnsi="Times New Roman" w:cs="Times New Roman"/>
                <w:sz w:val="24"/>
                <w:szCs w:val="24"/>
              </w:rPr>
              <w:lastRenderedPageBreak/>
              <w:t>rentgeno spinduliams</w:t>
            </w:r>
          </w:p>
        </w:tc>
        <w:tc>
          <w:tcPr>
            <w:tcW w:w="2164" w:type="dxa"/>
            <w:tcBorders>
              <w:top w:val="single" w:sz="4" w:space="0" w:color="000001"/>
              <w:left w:val="single" w:sz="4" w:space="0" w:color="000001"/>
              <w:bottom w:val="single" w:sz="4" w:space="0" w:color="000001"/>
              <w:right w:val="nil"/>
            </w:tcBorders>
          </w:tcPr>
          <w:p w14:paraId="2E789F5C" w14:textId="77777777" w:rsidR="00141941" w:rsidRPr="004B4293" w:rsidRDefault="00141941" w:rsidP="00EF278C">
            <w:pPr>
              <w:spacing w:after="0" w:line="240" w:lineRule="auto"/>
              <w:rPr>
                <w:rFonts w:ascii="Times New Roman" w:hAnsi="Times New Roman" w:cs="Times New Roman"/>
                <w:sz w:val="24"/>
                <w:szCs w:val="24"/>
              </w:rPr>
            </w:pPr>
            <w:r w:rsidRPr="004B4293">
              <w:rPr>
                <w:rFonts w:ascii="Times New Roman" w:hAnsi="Times New Roman" w:cs="Times New Roman"/>
                <w:sz w:val="24"/>
                <w:szCs w:val="24"/>
              </w:rPr>
              <w:lastRenderedPageBreak/>
              <w:t xml:space="preserve">Laidumas rentgeno spinduliams  </w:t>
            </w:r>
            <w:r w:rsidRPr="004B4293">
              <w:rPr>
                <w:rFonts w:ascii="Times New Roman" w:hAnsi="Times New Roman" w:cs="Times New Roman"/>
                <w:sz w:val="24"/>
                <w:szCs w:val="24"/>
              </w:rPr>
              <w:lastRenderedPageBreak/>
              <w:t xml:space="preserve">ekvivalentiškas &lt; 0,8 </w:t>
            </w:r>
            <w:proofErr w:type="spellStart"/>
            <w:r w:rsidRPr="004B4293">
              <w:rPr>
                <w:rFonts w:ascii="Times New Roman" w:hAnsi="Times New Roman" w:cs="Times New Roman"/>
                <w:sz w:val="24"/>
                <w:szCs w:val="24"/>
              </w:rPr>
              <w:t>mmAl</w:t>
            </w:r>
            <w:proofErr w:type="spellEnd"/>
          </w:p>
        </w:tc>
        <w:tc>
          <w:tcPr>
            <w:tcW w:w="4253" w:type="dxa"/>
            <w:tcBorders>
              <w:top w:val="single" w:sz="4" w:space="0" w:color="000001"/>
              <w:left w:val="single" w:sz="4" w:space="0" w:color="000001"/>
              <w:bottom w:val="single" w:sz="4" w:space="0" w:color="000001"/>
              <w:right w:val="nil"/>
            </w:tcBorders>
          </w:tcPr>
          <w:p w14:paraId="2EC50237" w14:textId="77777777" w:rsidR="00313931" w:rsidRDefault="00313931" w:rsidP="0031393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Prašome panaikinti šį perteklinį reikalavimą, kadangi didžioji dauguma </w:t>
            </w:r>
            <w:r>
              <w:rPr>
                <w:rFonts w:ascii="Times New Roman" w:hAnsi="Times New Roman" w:cs="Times New Roman"/>
                <w:sz w:val="24"/>
                <w:szCs w:val="24"/>
              </w:rPr>
              <w:lastRenderedPageBreak/>
              <w:t>gamintojų nenurodo, konkrečiai, koks yra ekvivalentiškumas mm. Dažniausiai būna nurodoma procentais, kiek stalas yra laidus.</w:t>
            </w:r>
          </w:p>
          <w:p w14:paraId="56F2C0F6" w14:textId="77777777" w:rsidR="00313931" w:rsidRDefault="00313931" w:rsidP="00313931">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BF58CF">
              <w:rPr>
                <w:rFonts w:ascii="Times New Roman" w:hAnsi="Times New Roman" w:cs="Times New Roman"/>
                <w:sz w:val="24"/>
                <w:szCs w:val="24"/>
              </w:rPr>
              <w:t>aip aiškiau galutiniam vartotojui, ypač pirkimų specialistams ar administracijai.</w:t>
            </w:r>
          </w:p>
          <w:p w14:paraId="39E1740F" w14:textId="77777777" w:rsidR="00313931" w:rsidRDefault="00313931" w:rsidP="00313931">
            <w:pPr>
              <w:spacing w:after="0" w:line="240" w:lineRule="auto"/>
              <w:rPr>
                <w:rFonts w:ascii="Times New Roman" w:hAnsi="Times New Roman" w:cs="Times New Roman"/>
                <w:sz w:val="24"/>
                <w:szCs w:val="24"/>
              </w:rPr>
            </w:pPr>
            <w:r w:rsidRPr="00BF58CF">
              <w:rPr>
                <w:rFonts w:ascii="Times New Roman" w:hAnsi="Times New Roman" w:cs="Times New Roman"/>
                <w:sz w:val="24"/>
                <w:szCs w:val="24"/>
              </w:rPr>
              <w:t>Taip pat, kai pateikiami keli modeliai, procentiniai skaičiai leidžia greičiau vizualiai įvertinti skirtumus</w:t>
            </w:r>
            <w:r>
              <w:rPr>
                <w:rFonts w:ascii="Times New Roman" w:hAnsi="Times New Roman" w:cs="Times New Roman"/>
                <w:sz w:val="24"/>
                <w:szCs w:val="24"/>
              </w:rPr>
              <w:t xml:space="preserve"> ir stalo pralaidumą.</w:t>
            </w:r>
          </w:p>
          <w:p w14:paraId="192E435C" w14:textId="77777777" w:rsidR="00313931" w:rsidRDefault="00313931" w:rsidP="00313931">
            <w:pPr>
              <w:spacing w:after="0" w:line="240" w:lineRule="auto"/>
              <w:rPr>
                <w:rFonts w:ascii="Times New Roman" w:hAnsi="Times New Roman" w:cs="Times New Roman"/>
                <w:sz w:val="24"/>
                <w:szCs w:val="24"/>
              </w:rPr>
            </w:pPr>
          </w:p>
          <w:p w14:paraId="1EDAE715" w14:textId="77777777" w:rsidR="00313931" w:rsidRDefault="00313931" w:rsidP="00313931">
            <w:pPr>
              <w:spacing w:after="0" w:line="240" w:lineRule="auto"/>
              <w:rPr>
                <w:rFonts w:ascii="Times New Roman" w:hAnsi="Times New Roman" w:cs="Times New Roman"/>
                <w:sz w:val="24"/>
                <w:szCs w:val="24"/>
              </w:rPr>
            </w:pPr>
            <w:r>
              <w:rPr>
                <w:rFonts w:ascii="Times New Roman" w:hAnsi="Times New Roman" w:cs="Times New Roman"/>
                <w:sz w:val="24"/>
                <w:szCs w:val="24"/>
              </w:rPr>
              <w:t>Siūlome koreguoti sekančiai:</w:t>
            </w:r>
          </w:p>
          <w:p w14:paraId="4EDFCF1E" w14:textId="77777777" w:rsidR="00313931" w:rsidRPr="00522FD2" w:rsidRDefault="00313931" w:rsidP="00313931">
            <w:pPr>
              <w:spacing w:after="0" w:line="240" w:lineRule="auto"/>
              <w:rPr>
                <w:rFonts w:ascii="Times New Roman" w:hAnsi="Times New Roman" w:cs="Times New Roman"/>
                <w:b/>
                <w:bCs/>
                <w:sz w:val="24"/>
                <w:szCs w:val="24"/>
              </w:rPr>
            </w:pPr>
            <w:r w:rsidRPr="00A27E3C">
              <w:rPr>
                <w:rFonts w:ascii="Times New Roman" w:hAnsi="Times New Roman" w:cs="Times New Roman"/>
                <w:b/>
                <w:bCs/>
                <w:sz w:val="24"/>
                <w:szCs w:val="24"/>
              </w:rPr>
              <w:t>Stalviršis pralaidus rentgeno spinduliams ≥ 90</w:t>
            </w:r>
            <w:r w:rsidRPr="00522FD2">
              <w:rPr>
                <w:rFonts w:ascii="Times New Roman" w:hAnsi="Times New Roman" w:cs="Times New Roman"/>
                <w:b/>
                <w:bCs/>
                <w:sz w:val="24"/>
                <w:szCs w:val="24"/>
              </w:rPr>
              <w:t>%</w:t>
            </w:r>
          </w:p>
          <w:p w14:paraId="64865CBE" w14:textId="77777777" w:rsidR="00141941" w:rsidRPr="00CD2C26" w:rsidRDefault="00141941" w:rsidP="00EF278C">
            <w:pPr>
              <w:spacing w:after="0" w:line="240" w:lineRule="auto"/>
              <w:rPr>
                <w:rFonts w:ascii="Times New Roman" w:hAnsi="Times New Roman" w:cs="Times New Roman"/>
                <w:sz w:val="24"/>
                <w:szCs w:val="24"/>
              </w:rPr>
            </w:pPr>
          </w:p>
        </w:tc>
        <w:tc>
          <w:tcPr>
            <w:tcW w:w="4677" w:type="dxa"/>
            <w:tcBorders>
              <w:top w:val="single" w:sz="4" w:space="0" w:color="000001"/>
              <w:left w:val="single" w:sz="4" w:space="0" w:color="000001"/>
              <w:bottom w:val="single" w:sz="4" w:space="0" w:color="000001"/>
              <w:right w:val="single" w:sz="4" w:space="0" w:color="000001"/>
            </w:tcBorders>
          </w:tcPr>
          <w:p w14:paraId="11A0DA70" w14:textId="6F2F3E9C" w:rsidR="00141941" w:rsidRPr="00CD2C26" w:rsidRDefault="00757CC6" w:rsidP="00EF278C">
            <w:pPr>
              <w:spacing w:after="0" w:line="240" w:lineRule="auto"/>
              <w:rPr>
                <w:rFonts w:ascii="Times New Roman" w:hAnsi="Times New Roman" w:cs="Times New Roman"/>
                <w:sz w:val="24"/>
                <w:szCs w:val="24"/>
              </w:rPr>
            </w:pPr>
            <w:r w:rsidRPr="000543B7">
              <w:rPr>
                <w:rFonts w:ascii="Times New Roman" w:hAnsi="Times New Roman" w:cs="Times New Roman"/>
                <w:b/>
                <w:bCs/>
              </w:rPr>
              <w:lastRenderedPageBreak/>
              <w:t xml:space="preserve">Perkančioji organizacija nekoreguoja </w:t>
            </w:r>
            <w:r>
              <w:rPr>
                <w:rFonts w:ascii="Times New Roman" w:hAnsi="Times New Roman" w:cs="Times New Roman"/>
                <w:b/>
                <w:bCs/>
              </w:rPr>
              <w:t>3.3</w:t>
            </w:r>
            <w:r w:rsidRPr="000543B7">
              <w:rPr>
                <w:rFonts w:ascii="Times New Roman" w:hAnsi="Times New Roman" w:cs="Times New Roman"/>
                <w:b/>
                <w:bCs/>
              </w:rPr>
              <w:t xml:space="preserve"> punkto reikalavimų</w:t>
            </w:r>
            <w:r w:rsidRPr="000543B7">
              <w:rPr>
                <w:rFonts w:ascii="Times New Roman" w:hAnsi="Times New Roman" w:cs="Times New Roman"/>
              </w:rPr>
              <w:t>,</w:t>
            </w:r>
            <w:r>
              <w:rPr>
                <w:rFonts w:ascii="Times New Roman" w:hAnsi="Times New Roman" w:cs="Times New Roman"/>
              </w:rPr>
              <w:t xml:space="preserve"> </w:t>
            </w:r>
            <w:r w:rsidRPr="008242EC">
              <w:rPr>
                <w:rFonts w:ascii="Times New Roman" w:hAnsi="Times New Roman" w:cs="Times New Roman"/>
              </w:rPr>
              <w:t xml:space="preserve">kadangi </w:t>
            </w:r>
            <w:r>
              <w:rPr>
                <w:rFonts w:ascii="Times New Roman" w:hAnsi="Times New Roman" w:cs="Times New Roman"/>
              </w:rPr>
              <w:t xml:space="preserve">operacinis stalas </w:t>
            </w:r>
            <w:r>
              <w:rPr>
                <w:rFonts w:ascii="Times New Roman" w:hAnsi="Times New Roman" w:cs="Times New Roman"/>
              </w:rPr>
              <w:lastRenderedPageBreak/>
              <w:t>bus naudojamas dirbant su C-lanko rentgeno aparatu</w:t>
            </w:r>
            <w:r w:rsidR="00670445">
              <w:rPr>
                <w:rFonts w:ascii="Times New Roman" w:hAnsi="Times New Roman" w:cs="Times New Roman"/>
              </w:rPr>
              <w:t xml:space="preserve"> ir perkančioji organizacija</w:t>
            </w:r>
            <w:r w:rsidR="004B4293">
              <w:rPr>
                <w:rFonts w:ascii="Times New Roman" w:hAnsi="Times New Roman" w:cs="Times New Roman"/>
              </w:rPr>
              <w:t>, siekdama</w:t>
            </w:r>
            <w:r w:rsidR="00670445">
              <w:rPr>
                <w:rFonts w:ascii="Times New Roman" w:hAnsi="Times New Roman" w:cs="Times New Roman"/>
              </w:rPr>
              <w:t xml:space="preserve"> užtikrinti darbuotojų ir pacientų radiacinę saugą,</w:t>
            </w:r>
            <w:r>
              <w:rPr>
                <w:rFonts w:ascii="Times New Roman" w:hAnsi="Times New Roman" w:cs="Times New Roman"/>
              </w:rPr>
              <w:t xml:space="preserve"> </w:t>
            </w:r>
            <w:r w:rsidR="004B4293">
              <w:rPr>
                <w:rFonts w:ascii="Times New Roman" w:hAnsi="Times New Roman" w:cs="Times New Roman"/>
              </w:rPr>
              <w:t xml:space="preserve">techninėje specifikacijoje nurodo </w:t>
            </w:r>
            <w:r>
              <w:rPr>
                <w:rFonts w:ascii="Times New Roman" w:hAnsi="Times New Roman" w:cs="Times New Roman"/>
              </w:rPr>
              <w:t>IEC standartuose</w:t>
            </w:r>
            <w:r w:rsidR="004B4293">
              <w:rPr>
                <w:rFonts w:ascii="Times New Roman" w:hAnsi="Times New Roman" w:cs="Times New Roman"/>
              </w:rPr>
              <w:t>,</w:t>
            </w:r>
            <w:r>
              <w:rPr>
                <w:rFonts w:ascii="Times New Roman" w:hAnsi="Times New Roman" w:cs="Times New Roman"/>
              </w:rPr>
              <w:t xml:space="preserve"> apibrėžiančiuose radiacinę saugą medicinoje</w:t>
            </w:r>
            <w:r w:rsidR="004B4293">
              <w:rPr>
                <w:rFonts w:ascii="Times New Roman" w:hAnsi="Times New Roman" w:cs="Times New Roman"/>
              </w:rPr>
              <w:t>,</w:t>
            </w:r>
            <w:r>
              <w:rPr>
                <w:rFonts w:ascii="Times New Roman" w:hAnsi="Times New Roman" w:cs="Times New Roman"/>
              </w:rPr>
              <w:t xml:space="preserve"> naudojam</w:t>
            </w:r>
            <w:r w:rsidR="004B4293">
              <w:rPr>
                <w:rFonts w:ascii="Times New Roman" w:hAnsi="Times New Roman" w:cs="Times New Roman"/>
              </w:rPr>
              <w:t>us</w:t>
            </w:r>
            <w:r>
              <w:rPr>
                <w:rFonts w:ascii="Times New Roman" w:hAnsi="Times New Roman" w:cs="Times New Roman"/>
              </w:rPr>
              <w:t xml:space="preserve"> laidumo rentgeno spinduliams ekvivalent</w:t>
            </w:r>
            <w:r w:rsidR="004B4293">
              <w:rPr>
                <w:rFonts w:ascii="Times New Roman" w:hAnsi="Times New Roman" w:cs="Times New Roman"/>
              </w:rPr>
              <w:t>us (mm Al)</w:t>
            </w:r>
            <w:r>
              <w:rPr>
                <w:rFonts w:ascii="Times New Roman" w:hAnsi="Times New Roman" w:cs="Times New Roman"/>
              </w:rPr>
              <w:t>.</w:t>
            </w:r>
          </w:p>
        </w:tc>
      </w:tr>
      <w:tr w:rsidR="00141941" w:rsidRPr="00CD2C26" w14:paraId="5523AD89" w14:textId="77777777" w:rsidTr="00224FF9">
        <w:trPr>
          <w:trHeight w:val="435"/>
        </w:trPr>
        <w:tc>
          <w:tcPr>
            <w:tcW w:w="985" w:type="dxa"/>
            <w:vMerge w:val="restart"/>
            <w:tcBorders>
              <w:top w:val="single" w:sz="4" w:space="0" w:color="000001"/>
              <w:left w:val="single" w:sz="4" w:space="0" w:color="000001"/>
              <w:right w:val="nil"/>
            </w:tcBorders>
            <w:hideMark/>
          </w:tcPr>
          <w:p w14:paraId="170EC929" w14:textId="77777777" w:rsidR="00141941" w:rsidRPr="00CD2C26" w:rsidRDefault="00141941" w:rsidP="00EF278C">
            <w:pPr>
              <w:spacing w:after="0" w:line="240" w:lineRule="auto"/>
              <w:rPr>
                <w:rFonts w:ascii="Times New Roman" w:hAnsi="Times New Roman" w:cs="Times New Roman"/>
                <w:sz w:val="24"/>
                <w:szCs w:val="24"/>
              </w:rPr>
            </w:pPr>
          </w:p>
          <w:p w14:paraId="2D47E889" w14:textId="77777777" w:rsidR="00141941" w:rsidRPr="00CD2C26" w:rsidRDefault="00141941" w:rsidP="00EF278C">
            <w:pPr>
              <w:spacing w:after="0" w:line="240" w:lineRule="auto"/>
              <w:rPr>
                <w:rFonts w:ascii="Times New Roman" w:hAnsi="Times New Roman" w:cs="Times New Roman"/>
                <w:sz w:val="24"/>
                <w:szCs w:val="24"/>
              </w:rPr>
            </w:pPr>
            <w:r w:rsidRPr="00CD2C26">
              <w:rPr>
                <w:rFonts w:ascii="Times New Roman" w:hAnsi="Times New Roman" w:cs="Times New Roman"/>
                <w:sz w:val="24"/>
                <w:szCs w:val="24"/>
              </w:rPr>
              <w:t>3.4</w:t>
            </w:r>
          </w:p>
        </w:tc>
        <w:tc>
          <w:tcPr>
            <w:tcW w:w="1529" w:type="dxa"/>
            <w:vMerge w:val="restart"/>
            <w:tcBorders>
              <w:top w:val="single" w:sz="4" w:space="0" w:color="000001"/>
              <w:left w:val="single" w:sz="4" w:space="0" w:color="000001"/>
              <w:right w:val="nil"/>
            </w:tcBorders>
          </w:tcPr>
          <w:p w14:paraId="3AB0A3EA" w14:textId="77777777" w:rsidR="00141941" w:rsidRPr="00CD2C26" w:rsidRDefault="00141941" w:rsidP="00EF278C">
            <w:pPr>
              <w:spacing w:after="0" w:line="240" w:lineRule="auto"/>
              <w:rPr>
                <w:rFonts w:ascii="Times New Roman" w:hAnsi="Times New Roman" w:cs="Times New Roman"/>
                <w:sz w:val="24"/>
                <w:szCs w:val="24"/>
              </w:rPr>
            </w:pPr>
          </w:p>
          <w:p w14:paraId="258D212D" w14:textId="77777777" w:rsidR="00141941" w:rsidRPr="00CD2C26" w:rsidRDefault="00141941" w:rsidP="00EF278C">
            <w:pPr>
              <w:spacing w:after="0" w:line="240" w:lineRule="auto"/>
              <w:rPr>
                <w:rFonts w:ascii="Times New Roman" w:hAnsi="Times New Roman" w:cs="Times New Roman"/>
                <w:sz w:val="24"/>
                <w:szCs w:val="24"/>
              </w:rPr>
            </w:pPr>
            <w:r w:rsidRPr="00CD2C26">
              <w:rPr>
                <w:rFonts w:ascii="Times New Roman" w:hAnsi="Times New Roman" w:cs="Times New Roman"/>
                <w:sz w:val="24"/>
                <w:szCs w:val="24"/>
              </w:rPr>
              <w:t>Gabaritiniai matmenys</w:t>
            </w:r>
          </w:p>
        </w:tc>
        <w:tc>
          <w:tcPr>
            <w:tcW w:w="2164" w:type="dxa"/>
            <w:tcBorders>
              <w:top w:val="single" w:sz="4" w:space="0" w:color="000001"/>
              <w:left w:val="single" w:sz="4" w:space="0" w:color="000001"/>
              <w:bottom w:val="single" w:sz="4" w:space="0" w:color="auto"/>
              <w:right w:val="nil"/>
            </w:tcBorders>
          </w:tcPr>
          <w:p w14:paraId="323E74AB" w14:textId="77777777" w:rsidR="00141941" w:rsidRPr="00CD2C26" w:rsidRDefault="00141941" w:rsidP="00EF278C">
            <w:pPr>
              <w:spacing w:after="0" w:line="240" w:lineRule="auto"/>
              <w:rPr>
                <w:rFonts w:ascii="Times New Roman" w:hAnsi="Times New Roman" w:cs="Times New Roman"/>
                <w:sz w:val="24"/>
                <w:szCs w:val="24"/>
              </w:rPr>
            </w:pPr>
            <w:r w:rsidRPr="00CD2C26">
              <w:rPr>
                <w:rFonts w:ascii="Times New Roman" w:hAnsi="Times New Roman" w:cs="Times New Roman"/>
                <w:sz w:val="24"/>
                <w:szCs w:val="24"/>
              </w:rPr>
              <w:t>1. Ilgis ≥ 2250 mm</w:t>
            </w:r>
          </w:p>
        </w:tc>
        <w:tc>
          <w:tcPr>
            <w:tcW w:w="4253" w:type="dxa"/>
            <w:tcBorders>
              <w:top w:val="single" w:sz="4" w:space="0" w:color="000001"/>
              <w:left w:val="single" w:sz="4" w:space="0" w:color="000001"/>
              <w:bottom w:val="single" w:sz="4" w:space="0" w:color="auto"/>
              <w:right w:val="nil"/>
            </w:tcBorders>
          </w:tcPr>
          <w:p w14:paraId="210E9C3D" w14:textId="77777777" w:rsidR="00141941" w:rsidRPr="00CD2C26" w:rsidRDefault="00141941" w:rsidP="00EF278C">
            <w:pPr>
              <w:spacing w:after="0" w:line="240" w:lineRule="auto"/>
              <w:rPr>
                <w:rFonts w:ascii="Times New Roman" w:hAnsi="Times New Roman" w:cs="Times New Roman"/>
                <w:sz w:val="24"/>
                <w:szCs w:val="24"/>
              </w:rPr>
            </w:pPr>
          </w:p>
        </w:tc>
        <w:tc>
          <w:tcPr>
            <w:tcW w:w="4677" w:type="dxa"/>
            <w:tcBorders>
              <w:top w:val="single" w:sz="4" w:space="0" w:color="000001"/>
              <w:left w:val="single" w:sz="4" w:space="0" w:color="000001"/>
              <w:bottom w:val="single" w:sz="4" w:space="0" w:color="auto"/>
              <w:right w:val="single" w:sz="4" w:space="0" w:color="000001"/>
            </w:tcBorders>
          </w:tcPr>
          <w:p w14:paraId="488C9B03" w14:textId="77777777" w:rsidR="00141941" w:rsidRPr="00CD2C26" w:rsidRDefault="00141941" w:rsidP="00EF278C">
            <w:pPr>
              <w:spacing w:after="0" w:line="240" w:lineRule="auto"/>
              <w:rPr>
                <w:rFonts w:ascii="Times New Roman" w:hAnsi="Times New Roman" w:cs="Times New Roman"/>
                <w:sz w:val="24"/>
                <w:szCs w:val="24"/>
              </w:rPr>
            </w:pPr>
          </w:p>
        </w:tc>
      </w:tr>
      <w:tr w:rsidR="00665CF6" w:rsidRPr="00CD2C26" w14:paraId="11B106CA" w14:textId="77777777" w:rsidTr="00224FF9">
        <w:trPr>
          <w:trHeight w:val="398"/>
        </w:trPr>
        <w:tc>
          <w:tcPr>
            <w:tcW w:w="985" w:type="dxa"/>
            <w:vMerge/>
            <w:tcBorders>
              <w:left w:val="single" w:sz="4" w:space="0" w:color="000001"/>
              <w:bottom w:val="single" w:sz="4" w:space="0" w:color="000001"/>
              <w:right w:val="nil"/>
            </w:tcBorders>
          </w:tcPr>
          <w:p w14:paraId="54C54CBE" w14:textId="77777777" w:rsidR="00665CF6" w:rsidRPr="00CD2C26" w:rsidRDefault="00665CF6" w:rsidP="00665CF6">
            <w:pPr>
              <w:spacing w:after="0" w:line="240" w:lineRule="auto"/>
              <w:rPr>
                <w:rFonts w:ascii="Times New Roman" w:hAnsi="Times New Roman" w:cs="Times New Roman"/>
                <w:sz w:val="24"/>
                <w:szCs w:val="24"/>
              </w:rPr>
            </w:pPr>
          </w:p>
        </w:tc>
        <w:tc>
          <w:tcPr>
            <w:tcW w:w="1529" w:type="dxa"/>
            <w:vMerge/>
            <w:tcBorders>
              <w:left w:val="single" w:sz="4" w:space="0" w:color="000001"/>
              <w:bottom w:val="single" w:sz="4" w:space="0" w:color="000001"/>
              <w:right w:val="nil"/>
            </w:tcBorders>
          </w:tcPr>
          <w:p w14:paraId="301DE50C" w14:textId="77777777" w:rsidR="00665CF6" w:rsidRPr="00CD2C26" w:rsidRDefault="00665CF6" w:rsidP="00665CF6">
            <w:pPr>
              <w:spacing w:after="0" w:line="240" w:lineRule="auto"/>
              <w:rPr>
                <w:rFonts w:ascii="Times New Roman" w:hAnsi="Times New Roman" w:cs="Times New Roman"/>
                <w:sz w:val="24"/>
                <w:szCs w:val="24"/>
              </w:rPr>
            </w:pPr>
          </w:p>
        </w:tc>
        <w:tc>
          <w:tcPr>
            <w:tcW w:w="2164" w:type="dxa"/>
            <w:tcBorders>
              <w:top w:val="single" w:sz="4" w:space="0" w:color="auto"/>
              <w:left w:val="single" w:sz="4" w:space="0" w:color="000001"/>
              <w:bottom w:val="single" w:sz="4" w:space="0" w:color="auto"/>
              <w:right w:val="nil"/>
            </w:tcBorders>
          </w:tcPr>
          <w:p w14:paraId="05E8D6E7" w14:textId="77777777" w:rsidR="00665CF6" w:rsidRPr="00CD2C26" w:rsidRDefault="00665CF6" w:rsidP="00665CF6">
            <w:pPr>
              <w:spacing w:after="0" w:line="240" w:lineRule="auto"/>
              <w:rPr>
                <w:rFonts w:ascii="Times New Roman" w:hAnsi="Times New Roman" w:cs="Times New Roman"/>
                <w:sz w:val="24"/>
                <w:szCs w:val="24"/>
              </w:rPr>
            </w:pPr>
            <w:r w:rsidRPr="00CD2C26">
              <w:rPr>
                <w:rFonts w:ascii="Times New Roman" w:hAnsi="Times New Roman" w:cs="Times New Roman"/>
                <w:sz w:val="24"/>
                <w:szCs w:val="24"/>
              </w:rPr>
              <w:t xml:space="preserve">2. Plotis, įskaitant šoninius bėgelius, ≥ 590 mm. </w:t>
            </w:r>
          </w:p>
        </w:tc>
        <w:tc>
          <w:tcPr>
            <w:tcW w:w="4253" w:type="dxa"/>
            <w:tcBorders>
              <w:top w:val="single" w:sz="4" w:space="0" w:color="auto"/>
              <w:left w:val="single" w:sz="4" w:space="0" w:color="000001"/>
              <w:bottom w:val="single" w:sz="4" w:space="0" w:color="auto"/>
              <w:right w:val="nil"/>
            </w:tcBorders>
          </w:tcPr>
          <w:p w14:paraId="6BFEB277" w14:textId="77777777" w:rsidR="00665CF6" w:rsidRPr="00A25519" w:rsidRDefault="00665CF6" w:rsidP="00665CF6">
            <w:pPr>
              <w:spacing w:after="0" w:line="240" w:lineRule="auto"/>
              <w:rPr>
                <w:rFonts w:ascii="Times New Roman" w:hAnsi="Times New Roman" w:cs="Times New Roman"/>
                <w:sz w:val="24"/>
                <w:szCs w:val="24"/>
              </w:rPr>
            </w:pPr>
            <w:r w:rsidRPr="00A25519">
              <w:rPr>
                <w:rFonts w:ascii="Times New Roman" w:hAnsi="Times New Roman" w:cs="Times New Roman"/>
                <w:sz w:val="24"/>
                <w:szCs w:val="24"/>
              </w:rPr>
              <w:t>Siūlome patikslinti šį punktą:</w:t>
            </w:r>
          </w:p>
          <w:p w14:paraId="25115DB8" w14:textId="77777777" w:rsidR="00665CF6" w:rsidRDefault="00665CF6" w:rsidP="00665CF6">
            <w:pPr>
              <w:spacing w:after="0" w:line="240" w:lineRule="auto"/>
              <w:rPr>
                <w:rFonts w:ascii="Times New Roman" w:hAnsi="Times New Roman" w:cs="Times New Roman"/>
                <w:sz w:val="24"/>
                <w:szCs w:val="24"/>
              </w:rPr>
            </w:pPr>
            <w:r w:rsidRPr="009F2A1B">
              <w:rPr>
                <w:rFonts w:ascii="Times New Roman" w:hAnsi="Times New Roman" w:cs="Times New Roman"/>
                <w:sz w:val="24"/>
                <w:szCs w:val="24"/>
              </w:rPr>
              <w:t>3</w:t>
            </w:r>
            <w:r w:rsidRPr="00A25519">
              <w:rPr>
                <w:rFonts w:ascii="Times New Roman" w:hAnsi="Times New Roman" w:cs="Times New Roman"/>
                <w:sz w:val="24"/>
                <w:szCs w:val="24"/>
              </w:rPr>
              <w:t>.4. sekančiai:</w:t>
            </w:r>
          </w:p>
          <w:p w14:paraId="26451CCF" w14:textId="77777777" w:rsidR="00665CF6" w:rsidRPr="00A25519" w:rsidRDefault="00665CF6" w:rsidP="00665CF6">
            <w:pPr>
              <w:spacing w:after="0" w:line="240" w:lineRule="auto"/>
              <w:rPr>
                <w:rFonts w:ascii="Times New Roman" w:hAnsi="Times New Roman" w:cs="Times New Roman"/>
                <w:sz w:val="24"/>
                <w:szCs w:val="24"/>
              </w:rPr>
            </w:pPr>
          </w:p>
          <w:p w14:paraId="446EF72F" w14:textId="77777777" w:rsidR="00665CF6" w:rsidRPr="009F2A1B" w:rsidRDefault="00665CF6" w:rsidP="00665CF6">
            <w:pPr>
              <w:spacing w:after="0" w:line="240" w:lineRule="auto"/>
              <w:rPr>
                <w:rFonts w:ascii="Times New Roman" w:hAnsi="Times New Roman" w:cs="Times New Roman"/>
                <w:b/>
                <w:bCs/>
                <w:sz w:val="24"/>
                <w:szCs w:val="24"/>
              </w:rPr>
            </w:pPr>
            <w:r w:rsidRPr="009F2A1B">
              <w:rPr>
                <w:rFonts w:ascii="Times New Roman" w:hAnsi="Times New Roman" w:cs="Times New Roman"/>
                <w:b/>
                <w:bCs/>
                <w:sz w:val="24"/>
                <w:szCs w:val="24"/>
              </w:rPr>
              <w:t xml:space="preserve">2. Plotis, įskaitant šoninius bėgelius, </w:t>
            </w:r>
            <w:r w:rsidRPr="00DC6FE4">
              <w:rPr>
                <w:rFonts w:ascii="Times New Roman" w:hAnsi="Times New Roman" w:cs="Times New Roman"/>
                <w:b/>
                <w:bCs/>
                <w:sz w:val="24"/>
                <w:szCs w:val="24"/>
              </w:rPr>
              <w:t>≥ 57</w:t>
            </w:r>
            <w:r w:rsidRPr="009F2A1B">
              <w:rPr>
                <w:rFonts w:ascii="Times New Roman" w:hAnsi="Times New Roman" w:cs="Times New Roman"/>
                <w:b/>
                <w:bCs/>
                <w:sz w:val="24"/>
                <w:szCs w:val="24"/>
              </w:rPr>
              <w:t>0 mm.</w:t>
            </w:r>
          </w:p>
          <w:p w14:paraId="700D9293" w14:textId="77777777" w:rsidR="00665CF6" w:rsidRPr="00A25519" w:rsidRDefault="00665CF6" w:rsidP="00665CF6">
            <w:pPr>
              <w:spacing w:after="0" w:line="240" w:lineRule="auto"/>
              <w:rPr>
                <w:rFonts w:ascii="Times New Roman" w:hAnsi="Times New Roman" w:cs="Times New Roman"/>
                <w:sz w:val="24"/>
                <w:szCs w:val="24"/>
              </w:rPr>
            </w:pPr>
          </w:p>
          <w:p w14:paraId="53BCFCB3" w14:textId="77777777" w:rsidR="00665CF6" w:rsidRDefault="00665CF6" w:rsidP="00665CF6">
            <w:pPr>
              <w:spacing w:after="0" w:line="240" w:lineRule="auto"/>
              <w:rPr>
                <w:rFonts w:ascii="Times New Roman" w:hAnsi="Times New Roman" w:cs="Times New Roman"/>
                <w:sz w:val="24"/>
                <w:szCs w:val="24"/>
              </w:rPr>
            </w:pPr>
            <w:r w:rsidRPr="00A25519">
              <w:rPr>
                <w:rFonts w:ascii="Times New Roman" w:hAnsi="Times New Roman" w:cs="Times New Roman"/>
                <w:sz w:val="24"/>
                <w:szCs w:val="24"/>
              </w:rPr>
              <w:t xml:space="preserve">Manome, kad pasiūlytas </w:t>
            </w:r>
            <w:proofErr w:type="spellStart"/>
            <w:r w:rsidRPr="00A25519">
              <w:rPr>
                <w:rFonts w:ascii="Times New Roman" w:hAnsi="Times New Roman" w:cs="Times New Roman"/>
                <w:sz w:val="24"/>
                <w:szCs w:val="24"/>
              </w:rPr>
              <w:t>stalvirčio</w:t>
            </w:r>
            <w:proofErr w:type="spellEnd"/>
            <w:r w:rsidRPr="00A25519">
              <w:rPr>
                <w:rFonts w:ascii="Times New Roman" w:hAnsi="Times New Roman" w:cs="Times New Roman"/>
                <w:sz w:val="24"/>
                <w:szCs w:val="24"/>
              </w:rPr>
              <w:t xml:space="preserve"> pločio  ribos patikslinimas  minimaliu  rodiklio dydžiu nesudarys sunkumų operacijos metu norimų  funkcijų atlikimui, nes daugelis gamintojų siūlo standartinį pločio intervalą  nuo </w:t>
            </w:r>
            <w:r w:rsidRPr="009F2A1B">
              <w:rPr>
                <w:rFonts w:ascii="Times New Roman" w:hAnsi="Times New Roman" w:cs="Times New Roman"/>
                <w:sz w:val="24"/>
                <w:szCs w:val="24"/>
              </w:rPr>
              <w:t>57</w:t>
            </w:r>
            <w:r w:rsidRPr="00A25519">
              <w:rPr>
                <w:rFonts w:ascii="Times New Roman" w:hAnsi="Times New Roman" w:cs="Times New Roman"/>
                <w:sz w:val="24"/>
                <w:szCs w:val="24"/>
              </w:rPr>
              <w:t>0 mm iki 600 mm.</w:t>
            </w:r>
          </w:p>
          <w:p w14:paraId="14373D11" w14:textId="77777777" w:rsidR="00665CF6" w:rsidRPr="00A25519" w:rsidRDefault="00665CF6" w:rsidP="00665CF6">
            <w:pPr>
              <w:spacing w:after="0" w:line="240" w:lineRule="auto"/>
              <w:rPr>
                <w:rFonts w:ascii="Times New Roman" w:hAnsi="Times New Roman" w:cs="Times New Roman"/>
                <w:sz w:val="24"/>
                <w:szCs w:val="24"/>
              </w:rPr>
            </w:pPr>
          </w:p>
          <w:p w14:paraId="508911B7" w14:textId="262E6714" w:rsidR="00665CF6" w:rsidRPr="00CD2C26" w:rsidRDefault="00665CF6" w:rsidP="00665CF6">
            <w:pPr>
              <w:spacing w:after="0" w:line="240" w:lineRule="auto"/>
              <w:rPr>
                <w:rFonts w:ascii="Times New Roman" w:hAnsi="Times New Roman" w:cs="Times New Roman"/>
                <w:sz w:val="24"/>
                <w:szCs w:val="24"/>
              </w:rPr>
            </w:pPr>
            <w:r w:rsidRPr="00A25519">
              <w:rPr>
                <w:rFonts w:ascii="Times New Roman" w:hAnsi="Times New Roman" w:cs="Times New Roman"/>
                <w:sz w:val="24"/>
                <w:szCs w:val="24"/>
              </w:rPr>
              <w:lastRenderedPageBreak/>
              <w:t>Tai mūsų manymu suteiktų galimybę  pirkime dalyvauti platesniam gamintojų ratui.</w:t>
            </w:r>
          </w:p>
        </w:tc>
        <w:tc>
          <w:tcPr>
            <w:tcW w:w="4677" w:type="dxa"/>
            <w:tcBorders>
              <w:top w:val="single" w:sz="4" w:space="0" w:color="auto"/>
              <w:left w:val="single" w:sz="4" w:space="0" w:color="000001"/>
              <w:bottom w:val="single" w:sz="4" w:space="0" w:color="auto"/>
              <w:right w:val="single" w:sz="4" w:space="0" w:color="000001"/>
            </w:tcBorders>
          </w:tcPr>
          <w:p w14:paraId="1D111AA7" w14:textId="77777777" w:rsidR="00665CF6" w:rsidRDefault="00665CF6" w:rsidP="00665CF6">
            <w:pPr>
              <w:spacing w:after="0"/>
              <w:rPr>
                <w:rFonts w:ascii="Times New Roman" w:hAnsi="Times New Roman" w:cs="Times New Roman"/>
              </w:rPr>
            </w:pPr>
            <w:r>
              <w:rPr>
                <w:rFonts w:ascii="Times New Roman" w:hAnsi="Times New Roman" w:cs="Times New Roman"/>
                <w:b/>
                <w:bCs/>
              </w:rPr>
              <w:lastRenderedPageBreak/>
              <w:t>Perkančioji organizacija nekoreguoja 3.4.2. punkto reikalavimo</w:t>
            </w:r>
            <w:r>
              <w:rPr>
                <w:rFonts w:ascii="Times New Roman" w:hAnsi="Times New Roman" w:cs="Times New Roman"/>
              </w:rPr>
              <w:t>, kadangi tiekėjo siūlomas pakeitimas neatitinka perkančiosios organizacijos poreikių ir yra mažinantis siekiamos įsigyti medicinos priemonės patogumą darbuotojui ir pacientui.</w:t>
            </w:r>
          </w:p>
          <w:p w14:paraId="343843F9" w14:textId="77777777" w:rsidR="00665CF6" w:rsidRDefault="00665CF6" w:rsidP="00665CF6">
            <w:pPr>
              <w:spacing w:after="0"/>
              <w:rPr>
                <w:rFonts w:ascii="Times New Roman" w:hAnsi="Times New Roman" w:cs="Times New Roman"/>
              </w:rPr>
            </w:pPr>
            <w:r>
              <w:rPr>
                <w:rFonts w:ascii="Times New Roman" w:hAnsi="Times New Roman" w:cs="Times New Roman"/>
              </w:rPr>
              <w:t>Platesnis operacinis stalas, palyginti su siauresniu, turi keletą reikšmingų pranašumų, ypač atsižvelgiant į pacientų saugumą, komfortą ir chirurgų darbo sąlygas:</w:t>
            </w:r>
          </w:p>
          <w:p w14:paraId="6D946FFC" w14:textId="77777777" w:rsidR="00665CF6" w:rsidRDefault="00665CF6" w:rsidP="00665CF6">
            <w:pPr>
              <w:spacing w:after="0"/>
              <w:rPr>
                <w:rFonts w:ascii="Times New Roman" w:hAnsi="Times New Roman" w:cs="Times New Roman"/>
                <w:b/>
                <w:bCs/>
              </w:rPr>
            </w:pPr>
            <w:r>
              <w:rPr>
                <w:rFonts w:ascii="Times New Roman" w:hAnsi="Times New Roman" w:cs="Times New Roman"/>
                <w:b/>
                <w:bCs/>
              </w:rPr>
              <w:t>1. Didesnis pacientų stabilumas.</w:t>
            </w:r>
          </w:p>
          <w:p w14:paraId="72991027" w14:textId="77777777" w:rsidR="00665CF6" w:rsidRDefault="00665CF6" w:rsidP="00665CF6">
            <w:pPr>
              <w:spacing w:after="0"/>
              <w:rPr>
                <w:rFonts w:ascii="Times New Roman" w:hAnsi="Times New Roman" w:cs="Times New Roman"/>
              </w:rPr>
            </w:pPr>
            <w:r>
              <w:rPr>
                <w:rFonts w:ascii="Times New Roman" w:hAnsi="Times New Roman" w:cs="Times New Roman"/>
              </w:rPr>
              <w:t xml:space="preserve">Platesnis paviršius geriau palaiko pacientą, sumažina riziką, kad pacientas pasislinks ar nuslys keičiant stalo padėtį (ypač atliekant pakreipimus – Trendelenburgo, </w:t>
            </w:r>
            <w:proofErr w:type="spellStart"/>
            <w:r>
              <w:rPr>
                <w:rFonts w:ascii="Times New Roman" w:hAnsi="Times New Roman" w:cs="Times New Roman"/>
              </w:rPr>
              <w:t>anti</w:t>
            </w:r>
            <w:proofErr w:type="spellEnd"/>
            <w:r>
              <w:rPr>
                <w:rFonts w:ascii="Times New Roman" w:hAnsi="Times New Roman" w:cs="Times New Roman"/>
              </w:rPr>
              <w:t>-Trendelenburgo ir t. t.).</w:t>
            </w:r>
          </w:p>
          <w:p w14:paraId="750DA0E0" w14:textId="77777777" w:rsidR="00665CF6" w:rsidRDefault="00665CF6" w:rsidP="00665CF6">
            <w:pPr>
              <w:spacing w:after="0"/>
              <w:rPr>
                <w:rFonts w:ascii="Times New Roman" w:hAnsi="Times New Roman" w:cs="Times New Roman"/>
                <w:b/>
                <w:bCs/>
              </w:rPr>
            </w:pPr>
            <w:r>
              <w:rPr>
                <w:rFonts w:ascii="Times New Roman" w:hAnsi="Times New Roman" w:cs="Times New Roman"/>
                <w:b/>
                <w:bCs/>
              </w:rPr>
              <w:t>2. Tinka didesnio kūno sudėjimo pacientams.</w:t>
            </w:r>
          </w:p>
          <w:p w14:paraId="26E1A331" w14:textId="77777777" w:rsidR="00665CF6" w:rsidRDefault="00665CF6" w:rsidP="00665CF6">
            <w:pPr>
              <w:spacing w:after="0"/>
              <w:rPr>
                <w:rFonts w:ascii="Times New Roman" w:hAnsi="Times New Roman" w:cs="Times New Roman"/>
              </w:rPr>
            </w:pPr>
            <w:r>
              <w:rPr>
                <w:rFonts w:ascii="Times New Roman" w:hAnsi="Times New Roman" w:cs="Times New Roman"/>
              </w:rPr>
              <w:lastRenderedPageBreak/>
              <w:t>Platesni stalai yra būtini saugiam darbui su nutukusiais pacientais</w:t>
            </w:r>
          </w:p>
          <w:p w14:paraId="393E6558" w14:textId="77777777" w:rsidR="00665CF6" w:rsidRDefault="00665CF6" w:rsidP="00665CF6">
            <w:pPr>
              <w:spacing w:after="0"/>
              <w:rPr>
                <w:rFonts w:ascii="Times New Roman" w:hAnsi="Times New Roman" w:cs="Times New Roman"/>
                <w:b/>
                <w:bCs/>
              </w:rPr>
            </w:pPr>
            <w:r>
              <w:rPr>
                <w:rFonts w:ascii="Times New Roman" w:hAnsi="Times New Roman" w:cs="Times New Roman"/>
                <w:b/>
                <w:bCs/>
              </w:rPr>
              <w:t>3. Mažesnė spaudimo žaizdų rizika.</w:t>
            </w:r>
          </w:p>
          <w:p w14:paraId="29C2B2F1" w14:textId="77777777" w:rsidR="00665CF6" w:rsidRDefault="00665CF6" w:rsidP="00665CF6">
            <w:pPr>
              <w:spacing w:after="0"/>
              <w:rPr>
                <w:rFonts w:ascii="Times New Roman" w:hAnsi="Times New Roman" w:cs="Times New Roman"/>
              </w:rPr>
            </w:pPr>
            <w:r>
              <w:rPr>
                <w:rFonts w:ascii="Times New Roman" w:hAnsi="Times New Roman" w:cs="Times New Roman"/>
              </w:rPr>
              <w:t xml:space="preserve">Platesnis stalas leidžia paskirstyti spaudimą didesniame plote, sumažindamas </w:t>
            </w:r>
            <w:proofErr w:type="spellStart"/>
            <w:r>
              <w:rPr>
                <w:rFonts w:ascii="Times New Roman" w:hAnsi="Times New Roman" w:cs="Times New Roman"/>
              </w:rPr>
              <w:t>dekubitų</w:t>
            </w:r>
            <w:proofErr w:type="spellEnd"/>
            <w:r>
              <w:rPr>
                <w:rFonts w:ascii="Times New Roman" w:hAnsi="Times New Roman" w:cs="Times New Roman"/>
              </w:rPr>
              <w:t xml:space="preserve"> riziką ilgesnių operacijų metu.</w:t>
            </w:r>
          </w:p>
          <w:p w14:paraId="2D579674" w14:textId="77777777" w:rsidR="00665CF6" w:rsidRDefault="00665CF6" w:rsidP="00665CF6">
            <w:pPr>
              <w:spacing w:after="0"/>
              <w:rPr>
                <w:rFonts w:ascii="Times New Roman" w:hAnsi="Times New Roman" w:cs="Times New Roman"/>
                <w:b/>
                <w:bCs/>
              </w:rPr>
            </w:pPr>
            <w:r>
              <w:rPr>
                <w:rFonts w:ascii="Times New Roman" w:hAnsi="Times New Roman" w:cs="Times New Roman"/>
                <w:b/>
                <w:bCs/>
              </w:rPr>
              <w:t>4. Patogesnis padėjėjų ir slaugytojų darbas.</w:t>
            </w:r>
          </w:p>
          <w:p w14:paraId="14339DE2" w14:textId="77777777" w:rsidR="00665CF6" w:rsidRDefault="00665CF6" w:rsidP="00665CF6">
            <w:pPr>
              <w:spacing w:after="0"/>
              <w:rPr>
                <w:rFonts w:ascii="Times New Roman" w:hAnsi="Times New Roman" w:cs="Times New Roman"/>
              </w:rPr>
            </w:pPr>
            <w:r>
              <w:rPr>
                <w:rFonts w:ascii="Times New Roman" w:hAnsi="Times New Roman" w:cs="Times New Roman"/>
              </w:rPr>
              <w:t>Ant platesnio stalo lengviau tvirtinti padėties priedus (rankų laikiklius, kojų atramas, diržus) – ypač kai pacientas guli ne standartinėje padėtyje.</w:t>
            </w:r>
          </w:p>
          <w:p w14:paraId="1B3CB45B" w14:textId="77777777" w:rsidR="00665CF6" w:rsidRDefault="00665CF6" w:rsidP="00665CF6">
            <w:pPr>
              <w:spacing w:after="0"/>
              <w:rPr>
                <w:rFonts w:ascii="Times New Roman" w:hAnsi="Times New Roman" w:cs="Times New Roman"/>
                <w:b/>
                <w:bCs/>
              </w:rPr>
            </w:pPr>
            <w:r>
              <w:rPr>
                <w:rFonts w:ascii="Times New Roman" w:hAnsi="Times New Roman" w:cs="Times New Roman"/>
                <w:b/>
                <w:bCs/>
              </w:rPr>
              <w:t>5. Didesnis lankstumas operacijose.</w:t>
            </w:r>
          </w:p>
          <w:p w14:paraId="3579835B" w14:textId="02DFC4F4" w:rsidR="00665CF6" w:rsidRPr="00CD2C26" w:rsidRDefault="00665CF6" w:rsidP="00665CF6">
            <w:pPr>
              <w:spacing w:after="0" w:line="240" w:lineRule="auto"/>
              <w:rPr>
                <w:rFonts w:ascii="Times New Roman" w:hAnsi="Times New Roman" w:cs="Times New Roman"/>
                <w:sz w:val="24"/>
                <w:szCs w:val="24"/>
              </w:rPr>
            </w:pPr>
            <w:r>
              <w:rPr>
                <w:rFonts w:ascii="Times New Roman" w:hAnsi="Times New Roman" w:cs="Times New Roman"/>
              </w:rPr>
              <w:t>Kai reikalingos papildomos atramos, pagalvėlės, pozicionavimo įranga – platesnis stalas leidžia visa tai panaudoti patogiau ir saugiau.</w:t>
            </w:r>
          </w:p>
        </w:tc>
      </w:tr>
      <w:tr w:rsidR="00665CF6" w:rsidRPr="00CD2C26" w14:paraId="174FA0FD" w14:textId="77777777" w:rsidTr="00224FF9">
        <w:tc>
          <w:tcPr>
            <w:tcW w:w="985" w:type="dxa"/>
            <w:tcBorders>
              <w:top w:val="single" w:sz="4" w:space="0" w:color="000001"/>
              <w:left w:val="single" w:sz="4" w:space="0" w:color="000001"/>
              <w:bottom w:val="single" w:sz="4" w:space="0" w:color="000001"/>
              <w:right w:val="nil"/>
            </w:tcBorders>
          </w:tcPr>
          <w:p w14:paraId="771FFF89" w14:textId="77777777" w:rsidR="00665CF6" w:rsidRPr="00CD2C26" w:rsidRDefault="00665CF6" w:rsidP="00665CF6">
            <w:pPr>
              <w:spacing w:after="0" w:line="240" w:lineRule="auto"/>
              <w:rPr>
                <w:rFonts w:ascii="Times New Roman" w:hAnsi="Times New Roman" w:cs="Times New Roman"/>
                <w:sz w:val="24"/>
                <w:szCs w:val="24"/>
              </w:rPr>
            </w:pPr>
          </w:p>
          <w:p w14:paraId="219B1565" w14:textId="77777777" w:rsidR="00665CF6" w:rsidRPr="00CD2C26" w:rsidRDefault="00665CF6" w:rsidP="00665CF6">
            <w:pPr>
              <w:spacing w:after="0" w:line="240" w:lineRule="auto"/>
              <w:rPr>
                <w:rFonts w:ascii="Times New Roman" w:hAnsi="Times New Roman" w:cs="Times New Roman"/>
                <w:sz w:val="24"/>
                <w:szCs w:val="24"/>
              </w:rPr>
            </w:pPr>
            <w:r w:rsidRPr="00CD2C26">
              <w:rPr>
                <w:rFonts w:ascii="Times New Roman" w:hAnsi="Times New Roman" w:cs="Times New Roman"/>
                <w:sz w:val="24"/>
                <w:szCs w:val="24"/>
              </w:rPr>
              <w:t>5.4</w:t>
            </w:r>
          </w:p>
        </w:tc>
        <w:tc>
          <w:tcPr>
            <w:tcW w:w="1529" w:type="dxa"/>
            <w:tcBorders>
              <w:top w:val="single" w:sz="4" w:space="0" w:color="000001"/>
              <w:left w:val="single" w:sz="4" w:space="0" w:color="000001"/>
              <w:bottom w:val="single" w:sz="4" w:space="0" w:color="000001"/>
              <w:right w:val="nil"/>
            </w:tcBorders>
          </w:tcPr>
          <w:p w14:paraId="55908973" w14:textId="77777777" w:rsidR="00665CF6" w:rsidRPr="00CD2C26" w:rsidRDefault="00665CF6" w:rsidP="00665CF6">
            <w:pPr>
              <w:spacing w:after="0" w:line="240" w:lineRule="auto"/>
              <w:rPr>
                <w:rFonts w:ascii="Times New Roman" w:hAnsi="Times New Roman" w:cs="Times New Roman"/>
                <w:sz w:val="24"/>
                <w:szCs w:val="24"/>
              </w:rPr>
            </w:pPr>
            <w:r w:rsidRPr="00CD2C26">
              <w:rPr>
                <w:rFonts w:ascii="Times New Roman" w:hAnsi="Times New Roman" w:cs="Times New Roman"/>
                <w:sz w:val="24"/>
                <w:szCs w:val="24"/>
              </w:rPr>
              <w:t>Stalviršio (be čiužinio) aukščio reguliavimo ribos (ne siauresnės už nurodytas)</w:t>
            </w:r>
          </w:p>
        </w:tc>
        <w:tc>
          <w:tcPr>
            <w:tcW w:w="2164" w:type="dxa"/>
            <w:tcBorders>
              <w:top w:val="single" w:sz="4" w:space="0" w:color="000001"/>
              <w:left w:val="single" w:sz="4" w:space="0" w:color="000001"/>
              <w:bottom w:val="single" w:sz="4" w:space="0" w:color="000001"/>
              <w:right w:val="nil"/>
            </w:tcBorders>
          </w:tcPr>
          <w:p w14:paraId="24F5DEBD" w14:textId="77777777" w:rsidR="00665CF6" w:rsidRPr="00CD2C26" w:rsidRDefault="00665CF6" w:rsidP="00665CF6">
            <w:pPr>
              <w:spacing w:after="0" w:line="240" w:lineRule="auto"/>
              <w:rPr>
                <w:rFonts w:ascii="Times New Roman" w:hAnsi="Times New Roman" w:cs="Times New Roman"/>
                <w:sz w:val="24"/>
                <w:szCs w:val="24"/>
              </w:rPr>
            </w:pPr>
            <w:r w:rsidRPr="00CD2C26">
              <w:rPr>
                <w:rFonts w:ascii="Times New Roman" w:hAnsi="Times New Roman" w:cs="Times New Roman"/>
                <w:sz w:val="24"/>
                <w:szCs w:val="24"/>
              </w:rPr>
              <w:t>Nuo 620 mm iki 1050 mm</w:t>
            </w:r>
          </w:p>
          <w:p w14:paraId="076EC9F6" w14:textId="77777777" w:rsidR="00665CF6" w:rsidRPr="00CD2C26" w:rsidRDefault="00665CF6" w:rsidP="00665CF6">
            <w:pPr>
              <w:spacing w:after="0" w:line="240" w:lineRule="auto"/>
              <w:rPr>
                <w:rFonts w:ascii="Times New Roman" w:hAnsi="Times New Roman" w:cs="Times New Roman"/>
                <w:sz w:val="24"/>
                <w:szCs w:val="24"/>
              </w:rPr>
            </w:pPr>
          </w:p>
        </w:tc>
        <w:tc>
          <w:tcPr>
            <w:tcW w:w="4253" w:type="dxa"/>
            <w:tcBorders>
              <w:top w:val="single" w:sz="4" w:space="0" w:color="000001"/>
              <w:left w:val="single" w:sz="4" w:space="0" w:color="000001"/>
              <w:bottom w:val="single" w:sz="4" w:space="0" w:color="000001"/>
              <w:right w:val="nil"/>
            </w:tcBorders>
          </w:tcPr>
          <w:p w14:paraId="3AD8BFDA" w14:textId="77777777" w:rsidR="00665CF6" w:rsidRDefault="00665CF6" w:rsidP="00665C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Prašome </w:t>
            </w:r>
            <w:r w:rsidRPr="002C7BBD">
              <w:rPr>
                <w:rFonts w:ascii="Times New Roman" w:hAnsi="Times New Roman" w:cs="Times New Roman"/>
                <w:sz w:val="24"/>
                <w:szCs w:val="24"/>
              </w:rPr>
              <w:t>pa</w:t>
            </w:r>
            <w:r>
              <w:rPr>
                <w:rFonts w:ascii="Times New Roman" w:hAnsi="Times New Roman" w:cs="Times New Roman"/>
                <w:sz w:val="24"/>
                <w:szCs w:val="24"/>
              </w:rPr>
              <w:t>koreguoti</w:t>
            </w:r>
            <w:r w:rsidRPr="002C7BBD">
              <w:rPr>
                <w:rFonts w:ascii="Times New Roman" w:hAnsi="Times New Roman" w:cs="Times New Roman"/>
                <w:sz w:val="24"/>
                <w:szCs w:val="24"/>
              </w:rPr>
              <w:t xml:space="preserve"> šį punktą</w:t>
            </w:r>
            <w:r>
              <w:rPr>
                <w:rFonts w:ascii="Times New Roman" w:hAnsi="Times New Roman" w:cs="Times New Roman"/>
                <w:sz w:val="24"/>
                <w:szCs w:val="24"/>
              </w:rPr>
              <w:t xml:space="preserve"> </w:t>
            </w:r>
            <w:r w:rsidRPr="002C7BBD">
              <w:rPr>
                <w:rFonts w:ascii="Times New Roman" w:hAnsi="Times New Roman" w:cs="Times New Roman"/>
                <w:sz w:val="24"/>
                <w:szCs w:val="24"/>
              </w:rPr>
              <w:t>sekančiai:</w:t>
            </w:r>
          </w:p>
          <w:p w14:paraId="2844F094" w14:textId="77777777" w:rsidR="00665CF6" w:rsidRDefault="00665CF6" w:rsidP="00665CF6">
            <w:pPr>
              <w:spacing w:after="0" w:line="240" w:lineRule="auto"/>
              <w:rPr>
                <w:rFonts w:ascii="Times New Roman" w:hAnsi="Times New Roman" w:cs="Times New Roman"/>
                <w:sz w:val="24"/>
                <w:szCs w:val="24"/>
              </w:rPr>
            </w:pPr>
          </w:p>
          <w:p w14:paraId="77CE2432" w14:textId="77777777" w:rsidR="00665CF6" w:rsidRDefault="00665CF6" w:rsidP="00665CF6">
            <w:pPr>
              <w:spacing w:after="0" w:line="240" w:lineRule="auto"/>
              <w:rPr>
                <w:rFonts w:ascii="Times New Roman" w:hAnsi="Times New Roman" w:cs="Times New Roman"/>
                <w:b/>
                <w:bCs/>
                <w:sz w:val="24"/>
                <w:szCs w:val="24"/>
              </w:rPr>
            </w:pPr>
            <w:r w:rsidRPr="002C7BBD">
              <w:rPr>
                <w:rFonts w:ascii="Times New Roman" w:hAnsi="Times New Roman" w:cs="Times New Roman"/>
                <w:b/>
                <w:bCs/>
                <w:sz w:val="24"/>
                <w:szCs w:val="24"/>
              </w:rPr>
              <w:t>Nuo 6</w:t>
            </w:r>
            <w:r w:rsidRPr="00BF58CF">
              <w:rPr>
                <w:rFonts w:ascii="Times New Roman" w:hAnsi="Times New Roman" w:cs="Times New Roman"/>
                <w:b/>
                <w:bCs/>
                <w:sz w:val="24"/>
                <w:szCs w:val="24"/>
              </w:rPr>
              <w:t>65</w:t>
            </w:r>
            <w:r w:rsidRPr="002C7BBD">
              <w:rPr>
                <w:rFonts w:ascii="Times New Roman" w:hAnsi="Times New Roman" w:cs="Times New Roman"/>
                <w:b/>
                <w:bCs/>
                <w:sz w:val="24"/>
                <w:szCs w:val="24"/>
              </w:rPr>
              <w:t xml:space="preserve"> mm iki 1160 mm</w:t>
            </w:r>
          </w:p>
          <w:p w14:paraId="3A4F887A" w14:textId="77777777" w:rsidR="00665CF6" w:rsidRDefault="00665CF6" w:rsidP="00665CF6">
            <w:pPr>
              <w:spacing w:after="0" w:line="240" w:lineRule="auto"/>
              <w:rPr>
                <w:rFonts w:ascii="Times New Roman" w:hAnsi="Times New Roman" w:cs="Times New Roman"/>
                <w:b/>
                <w:bCs/>
                <w:sz w:val="24"/>
                <w:szCs w:val="24"/>
              </w:rPr>
            </w:pPr>
          </w:p>
          <w:p w14:paraId="183382F8" w14:textId="77777777" w:rsidR="00665CF6" w:rsidRDefault="00665CF6" w:rsidP="00665CF6">
            <w:pPr>
              <w:spacing w:after="0" w:line="240" w:lineRule="auto"/>
              <w:rPr>
                <w:rFonts w:ascii="Times New Roman" w:hAnsi="Times New Roman" w:cs="Times New Roman"/>
                <w:sz w:val="24"/>
                <w:szCs w:val="24"/>
              </w:rPr>
            </w:pPr>
            <w:r w:rsidRPr="002C7BBD">
              <w:rPr>
                <w:rFonts w:ascii="Times New Roman" w:hAnsi="Times New Roman" w:cs="Times New Roman"/>
                <w:sz w:val="24"/>
                <w:szCs w:val="24"/>
              </w:rPr>
              <w:t>Kadangi operacinis stalas reikalaujamas su išilginiu poslinkiu (5.10.p - ≥ 300 mm)</w:t>
            </w:r>
            <w:r>
              <w:rPr>
                <w:rFonts w:ascii="Times New Roman" w:hAnsi="Times New Roman" w:cs="Times New Roman"/>
                <w:sz w:val="24"/>
                <w:szCs w:val="24"/>
              </w:rPr>
              <w:t xml:space="preserve"> faktiškai nebus naudojamas nuleidžiant taip žemai (</w:t>
            </w:r>
            <w:r w:rsidRPr="00CD2C26">
              <w:rPr>
                <w:rFonts w:ascii="Times New Roman" w:hAnsi="Times New Roman" w:cs="Times New Roman"/>
                <w:sz w:val="24"/>
                <w:szCs w:val="24"/>
              </w:rPr>
              <w:t>Nuo 620 mm</w:t>
            </w:r>
            <w:r>
              <w:rPr>
                <w:rFonts w:ascii="Times New Roman" w:hAnsi="Times New Roman" w:cs="Times New Roman"/>
                <w:sz w:val="24"/>
                <w:szCs w:val="24"/>
              </w:rPr>
              <w:t>).</w:t>
            </w:r>
          </w:p>
          <w:p w14:paraId="0B3424FC" w14:textId="77777777" w:rsidR="00665CF6" w:rsidRPr="0056393D" w:rsidRDefault="00665CF6" w:rsidP="00665CF6">
            <w:pPr>
              <w:spacing w:after="0" w:line="240" w:lineRule="auto"/>
              <w:rPr>
                <w:rFonts w:ascii="Times New Roman" w:hAnsi="Times New Roman" w:cs="Times New Roman"/>
                <w:sz w:val="24"/>
                <w:szCs w:val="24"/>
              </w:rPr>
            </w:pPr>
            <w:r w:rsidRPr="0056393D">
              <w:rPr>
                <w:rFonts w:ascii="Times New Roman" w:hAnsi="Times New Roman" w:cs="Times New Roman"/>
                <w:sz w:val="24"/>
                <w:szCs w:val="24"/>
              </w:rPr>
              <w:t>C-lankas arba rentgeno aparatūra reikalauja tam tikro aukščio laisvės, tod</w:t>
            </w:r>
            <w:r>
              <w:rPr>
                <w:rFonts w:ascii="Times New Roman" w:hAnsi="Times New Roman" w:cs="Times New Roman"/>
                <w:sz w:val="24"/>
                <w:szCs w:val="24"/>
              </w:rPr>
              <w:t>ėl stalas turi pakilti kuo aukščiau.</w:t>
            </w:r>
          </w:p>
          <w:p w14:paraId="6A7B968F" w14:textId="77777777" w:rsidR="00665CF6" w:rsidRDefault="00665CF6" w:rsidP="00665CF6">
            <w:pPr>
              <w:spacing w:after="0" w:line="240" w:lineRule="auto"/>
              <w:rPr>
                <w:rFonts w:ascii="Times New Roman" w:hAnsi="Times New Roman" w:cs="Times New Roman"/>
                <w:sz w:val="24"/>
                <w:szCs w:val="24"/>
              </w:rPr>
            </w:pPr>
            <w:r w:rsidRPr="0056393D">
              <w:rPr>
                <w:rFonts w:ascii="Times New Roman" w:hAnsi="Times New Roman" w:cs="Times New Roman"/>
                <w:sz w:val="24"/>
                <w:szCs w:val="24"/>
              </w:rPr>
              <w:t xml:space="preserve">Aukštesnis stalas geriau, kadangi </w:t>
            </w:r>
            <w:r>
              <w:rPr>
                <w:rFonts w:ascii="Times New Roman" w:hAnsi="Times New Roman" w:cs="Times New Roman"/>
                <w:sz w:val="24"/>
                <w:szCs w:val="24"/>
              </w:rPr>
              <w:t>s</w:t>
            </w:r>
            <w:r w:rsidRPr="0056393D">
              <w:rPr>
                <w:rFonts w:ascii="Times New Roman" w:hAnsi="Times New Roman" w:cs="Times New Roman"/>
                <w:sz w:val="24"/>
                <w:szCs w:val="24"/>
              </w:rPr>
              <w:t>umaž</w:t>
            </w:r>
            <w:r>
              <w:rPr>
                <w:rFonts w:ascii="Times New Roman" w:hAnsi="Times New Roman" w:cs="Times New Roman"/>
                <w:sz w:val="24"/>
                <w:szCs w:val="24"/>
              </w:rPr>
              <w:t>ina</w:t>
            </w:r>
            <w:r w:rsidRPr="0056393D">
              <w:rPr>
                <w:rFonts w:ascii="Times New Roman" w:hAnsi="Times New Roman" w:cs="Times New Roman"/>
                <w:sz w:val="24"/>
                <w:szCs w:val="24"/>
              </w:rPr>
              <w:t xml:space="preserve"> stuburo, kaklo ir pečių įtamp</w:t>
            </w:r>
            <w:r>
              <w:rPr>
                <w:rFonts w:ascii="Times New Roman" w:hAnsi="Times New Roman" w:cs="Times New Roman"/>
                <w:sz w:val="24"/>
                <w:szCs w:val="24"/>
              </w:rPr>
              <w:t>ą chirurgams</w:t>
            </w:r>
            <w:r w:rsidRPr="0056393D">
              <w:rPr>
                <w:rFonts w:ascii="Times New Roman" w:hAnsi="Times New Roman" w:cs="Times New Roman"/>
                <w:sz w:val="24"/>
                <w:szCs w:val="24"/>
              </w:rPr>
              <w:t>, ypač per ilgas operacijas.</w:t>
            </w:r>
            <w:r>
              <w:rPr>
                <w:rFonts w:ascii="Times New Roman" w:hAnsi="Times New Roman" w:cs="Times New Roman"/>
                <w:sz w:val="24"/>
                <w:szCs w:val="24"/>
              </w:rPr>
              <w:t xml:space="preserve"> </w:t>
            </w:r>
            <w:r w:rsidRPr="0056393D">
              <w:rPr>
                <w:rFonts w:ascii="Times New Roman" w:hAnsi="Times New Roman" w:cs="Times New Roman"/>
                <w:sz w:val="24"/>
                <w:szCs w:val="24"/>
              </w:rPr>
              <w:t>Kai stalas pakeliamas, lengviau manipuliuoti instrumentais, ypač atliekant subtilias procedūras, kur reikia tikslaus kampo.</w:t>
            </w:r>
          </w:p>
          <w:p w14:paraId="24A909C7" w14:textId="77777777" w:rsidR="00665CF6" w:rsidRDefault="00665CF6" w:rsidP="00665CF6">
            <w:pPr>
              <w:spacing w:after="0" w:line="240" w:lineRule="auto"/>
              <w:rPr>
                <w:rFonts w:ascii="Times New Roman" w:hAnsi="Times New Roman" w:cs="Times New Roman"/>
                <w:sz w:val="24"/>
                <w:szCs w:val="24"/>
              </w:rPr>
            </w:pPr>
          </w:p>
          <w:p w14:paraId="72CF9C67" w14:textId="288F4006" w:rsidR="00665CF6" w:rsidRDefault="00665CF6" w:rsidP="00665CF6">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161F0913" w14:textId="77777777" w:rsidR="00665CF6" w:rsidRDefault="00665CF6" w:rsidP="00665CF6">
            <w:pPr>
              <w:spacing w:after="0" w:line="240" w:lineRule="auto"/>
              <w:rPr>
                <w:rFonts w:ascii="Times New Roman" w:hAnsi="Times New Roman" w:cs="Times New Roman"/>
                <w:sz w:val="24"/>
                <w:szCs w:val="24"/>
              </w:rPr>
            </w:pPr>
          </w:p>
          <w:p w14:paraId="32351B75" w14:textId="77777777" w:rsidR="00665CF6" w:rsidRPr="009F2A1B" w:rsidRDefault="00665CF6" w:rsidP="00665CF6">
            <w:pPr>
              <w:spacing w:after="0" w:line="240" w:lineRule="auto"/>
              <w:rPr>
                <w:rFonts w:ascii="Times New Roman" w:hAnsi="Times New Roman" w:cs="Times New Roman"/>
                <w:sz w:val="24"/>
                <w:szCs w:val="24"/>
              </w:rPr>
            </w:pPr>
            <w:r w:rsidRPr="009F2A1B">
              <w:rPr>
                <w:rFonts w:ascii="Times New Roman" w:hAnsi="Times New Roman" w:cs="Times New Roman"/>
                <w:sz w:val="24"/>
                <w:szCs w:val="24"/>
              </w:rPr>
              <w:t>Siūlome patikslinti šį punktą:</w:t>
            </w:r>
          </w:p>
          <w:p w14:paraId="3A6B3756" w14:textId="77777777" w:rsidR="00665CF6" w:rsidRPr="009F2A1B" w:rsidRDefault="00665CF6" w:rsidP="00665CF6">
            <w:pPr>
              <w:spacing w:after="0" w:line="240" w:lineRule="auto"/>
              <w:rPr>
                <w:rFonts w:ascii="Times New Roman" w:hAnsi="Times New Roman" w:cs="Times New Roman"/>
                <w:sz w:val="24"/>
                <w:szCs w:val="24"/>
              </w:rPr>
            </w:pPr>
            <w:r w:rsidRPr="009F2A1B">
              <w:rPr>
                <w:rFonts w:ascii="Times New Roman" w:hAnsi="Times New Roman" w:cs="Times New Roman"/>
                <w:sz w:val="24"/>
                <w:szCs w:val="24"/>
              </w:rPr>
              <w:t>5.4. sekančiai:</w:t>
            </w:r>
          </w:p>
          <w:p w14:paraId="3E36C44C" w14:textId="77777777" w:rsidR="00665CF6" w:rsidRPr="009F2A1B" w:rsidRDefault="00665CF6" w:rsidP="00665CF6">
            <w:pPr>
              <w:spacing w:after="0" w:line="240" w:lineRule="auto"/>
              <w:rPr>
                <w:rFonts w:ascii="Times New Roman" w:hAnsi="Times New Roman" w:cs="Times New Roman"/>
                <w:sz w:val="24"/>
                <w:szCs w:val="24"/>
              </w:rPr>
            </w:pPr>
          </w:p>
          <w:p w14:paraId="56155A38" w14:textId="77777777" w:rsidR="00665CF6" w:rsidRPr="009F2A1B" w:rsidRDefault="00665CF6" w:rsidP="00665CF6">
            <w:pPr>
              <w:spacing w:after="0" w:line="240" w:lineRule="auto"/>
              <w:rPr>
                <w:rFonts w:ascii="Times New Roman" w:hAnsi="Times New Roman" w:cs="Times New Roman"/>
                <w:b/>
                <w:bCs/>
                <w:sz w:val="24"/>
                <w:szCs w:val="24"/>
              </w:rPr>
            </w:pPr>
            <w:r w:rsidRPr="009F2A1B">
              <w:rPr>
                <w:rFonts w:ascii="Times New Roman" w:hAnsi="Times New Roman" w:cs="Times New Roman"/>
                <w:sz w:val="24"/>
                <w:szCs w:val="24"/>
              </w:rPr>
              <w:t xml:space="preserve"> </w:t>
            </w:r>
            <w:r w:rsidRPr="009F2A1B">
              <w:rPr>
                <w:rFonts w:ascii="Times New Roman" w:hAnsi="Times New Roman" w:cs="Times New Roman"/>
                <w:b/>
                <w:bCs/>
                <w:sz w:val="24"/>
                <w:szCs w:val="24"/>
              </w:rPr>
              <w:t xml:space="preserve">Stalviršio(be čiužinio) aukščio reguliavimo ribos (ne siauresnės už nurodytas) </w:t>
            </w:r>
          </w:p>
          <w:p w14:paraId="0C33028B" w14:textId="77777777" w:rsidR="00665CF6" w:rsidRPr="009F2A1B" w:rsidRDefault="00665CF6" w:rsidP="00665CF6">
            <w:pPr>
              <w:spacing w:after="0" w:line="240" w:lineRule="auto"/>
              <w:rPr>
                <w:rFonts w:ascii="Times New Roman" w:hAnsi="Times New Roman" w:cs="Times New Roman"/>
                <w:b/>
                <w:bCs/>
                <w:sz w:val="24"/>
                <w:szCs w:val="24"/>
              </w:rPr>
            </w:pPr>
            <w:r w:rsidRPr="009F2A1B">
              <w:rPr>
                <w:rFonts w:ascii="Times New Roman" w:hAnsi="Times New Roman" w:cs="Times New Roman"/>
                <w:b/>
                <w:bCs/>
                <w:sz w:val="24"/>
                <w:szCs w:val="24"/>
              </w:rPr>
              <w:t xml:space="preserve">nuo 700 mm iki 1050 mm; </w:t>
            </w:r>
          </w:p>
          <w:p w14:paraId="1BF54D10" w14:textId="77777777" w:rsidR="00665CF6" w:rsidRPr="009F2A1B" w:rsidRDefault="00665CF6" w:rsidP="00665CF6">
            <w:pPr>
              <w:spacing w:after="0" w:line="240" w:lineRule="auto"/>
              <w:rPr>
                <w:rFonts w:ascii="Times New Roman" w:hAnsi="Times New Roman" w:cs="Times New Roman"/>
                <w:sz w:val="24"/>
                <w:szCs w:val="24"/>
              </w:rPr>
            </w:pPr>
          </w:p>
          <w:p w14:paraId="2C9A2BFD" w14:textId="77777777" w:rsidR="00665CF6" w:rsidRPr="009F2A1B" w:rsidRDefault="00665CF6" w:rsidP="00665CF6">
            <w:pPr>
              <w:spacing w:after="0" w:line="240" w:lineRule="auto"/>
              <w:rPr>
                <w:rFonts w:ascii="Times New Roman" w:hAnsi="Times New Roman" w:cs="Times New Roman"/>
                <w:sz w:val="24"/>
                <w:szCs w:val="24"/>
              </w:rPr>
            </w:pPr>
            <w:r w:rsidRPr="009F2A1B">
              <w:rPr>
                <w:rFonts w:ascii="Times New Roman" w:hAnsi="Times New Roman" w:cs="Times New Roman"/>
                <w:sz w:val="24"/>
                <w:szCs w:val="24"/>
              </w:rPr>
              <w:t xml:space="preserve">Manome, kad pasiūlytas aukščio reguliavimo ribos patikslinimas  minimaliu  rodiklio dydžiu nesudarys sunkumų operacijos metu norimų  funkcijų atlikimui, nes daugelis gamintojų siūlo standartinį </w:t>
            </w:r>
            <w:proofErr w:type="spellStart"/>
            <w:r w:rsidRPr="009F2A1B">
              <w:rPr>
                <w:rFonts w:ascii="Times New Roman" w:hAnsi="Times New Roman" w:cs="Times New Roman"/>
                <w:sz w:val="24"/>
                <w:szCs w:val="24"/>
              </w:rPr>
              <w:t>stalvirčio</w:t>
            </w:r>
            <w:proofErr w:type="spellEnd"/>
            <w:r w:rsidRPr="009F2A1B">
              <w:rPr>
                <w:rFonts w:ascii="Times New Roman" w:hAnsi="Times New Roman" w:cs="Times New Roman"/>
                <w:sz w:val="24"/>
                <w:szCs w:val="24"/>
              </w:rPr>
              <w:t xml:space="preserve"> aukščio reguliavimo intervalą -350 mm, o esamas reikalavimas mūsų manymu yra nukreiptas konkrečiam gamintojui (SCHMITZ, DIAMOND 50BK).</w:t>
            </w:r>
          </w:p>
          <w:p w14:paraId="31966632" w14:textId="77777777" w:rsidR="00665CF6" w:rsidRPr="009F2A1B" w:rsidRDefault="00665CF6" w:rsidP="00665CF6">
            <w:pPr>
              <w:spacing w:after="0" w:line="240" w:lineRule="auto"/>
              <w:rPr>
                <w:rFonts w:ascii="Times New Roman" w:hAnsi="Times New Roman" w:cs="Times New Roman"/>
                <w:sz w:val="24"/>
                <w:szCs w:val="24"/>
              </w:rPr>
            </w:pPr>
          </w:p>
          <w:p w14:paraId="71DB6B78" w14:textId="77777777" w:rsidR="00665CF6" w:rsidRPr="009F2A1B" w:rsidRDefault="00665CF6" w:rsidP="00665CF6">
            <w:pPr>
              <w:spacing w:after="0" w:line="240" w:lineRule="auto"/>
              <w:rPr>
                <w:rFonts w:ascii="Times New Roman" w:hAnsi="Times New Roman" w:cs="Times New Roman"/>
                <w:sz w:val="24"/>
                <w:szCs w:val="24"/>
              </w:rPr>
            </w:pPr>
            <w:r w:rsidRPr="009F2A1B">
              <w:rPr>
                <w:rFonts w:ascii="Times New Roman" w:hAnsi="Times New Roman" w:cs="Times New Roman"/>
                <w:sz w:val="24"/>
                <w:szCs w:val="24"/>
              </w:rPr>
              <w:t>Siekiant pagerinti galimų chirurgo darbo pozicijų ergonomiką, siūlome patikslinti stalo aukščio reguliavimo parametro ribą.</w:t>
            </w:r>
          </w:p>
          <w:p w14:paraId="09B6DC99" w14:textId="77777777" w:rsidR="00665CF6" w:rsidRPr="009F2A1B" w:rsidRDefault="00665CF6" w:rsidP="00665CF6">
            <w:pPr>
              <w:spacing w:after="0" w:line="240" w:lineRule="auto"/>
              <w:rPr>
                <w:rFonts w:ascii="Times New Roman" w:hAnsi="Times New Roman" w:cs="Times New Roman"/>
                <w:sz w:val="24"/>
                <w:szCs w:val="24"/>
              </w:rPr>
            </w:pPr>
            <w:r w:rsidRPr="009F2A1B">
              <w:rPr>
                <w:rFonts w:ascii="Times New Roman" w:hAnsi="Times New Roman" w:cs="Times New Roman"/>
                <w:sz w:val="24"/>
                <w:szCs w:val="24"/>
              </w:rPr>
              <w:t>Tai mūsų manymu suteiktų galimybę  pirkime dalyvauti platesniam gamintojų ratui.</w:t>
            </w:r>
          </w:p>
          <w:p w14:paraId="40C542CB" w14:textId="17321684" w:rsidR="00665CF6" w:rsidRDefault="00665CF6" w:rsidP="00665CF6">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2B34DF2D" w14:textId="2FA07558" w:rsidR="00665CF6" w:rsidRDefault="00665CF6" w:rsidP="00665CF6">
            <w:pPr>
              <w:spacing w:after="0" w:line="240" w:lineRule="auto"/>
              <w:rPr>
                <w:rFonts w:ascii="Times New Roman" w:hAnsi="Times New Roman" w:cs="Times New Roman"/>
                <w:sz w:val="24"/>
                <w:szCs w:val="24"/>
              </w:rPr>
            </w:pPr>
          </w:p>
          <w:p w14:paraId="62D4850F" w14:textId="77777777" w:rsidR="00665CF6" w:rsidRDefault="00665CF6" w:rsidP="00665CF6">
            <w:pPr>
              <w:spacing w:after="0" w:line="240" w:lineRule="auto"/>
              <w:rPr>
                <w:rFonts w:ascii="Times New Roman" w:hAnsi="Times New Roman" w:cs="Times New Roman"/>
                <w:sz w:val="24"/>
                <w:szCs w:val="24"/>
              </w:rPr>
            </w:pPr>
            <w:r w:rsidRPr="005902F8">
              <w:rPr>
                <w:rFonts w:ascii="Times New Roman" w:hAnsi="Times New Roman" w:cs="Times New Roman"/>
                <w:sz w:val="24"/>
                <w:szCs w:val="24"/>
              </w:rPr>
              <w:t xml:space="preserve">Prašome keisti reikalavimą ir formuluoti taip: </w:t>
            </w:r>
          </w:p>
          <w:p w14:paraId="0E018BC9" w14:textId="77777777" w:rsidR="00665CF6" w:rsidRPr="005902F8" w:rsidRDefault="00665CF6" w:rsidP="00665CF6">
            <w:pPr>
              <w:spacing w:after="0" w:line="240" w:lineRule="auto"/>
              <w:rPr>
                <w:rFonts w:ascii="Times New Roman" w:hAnsi="Times New Roman" w:cs="Times New Roman"/>
                <w:sz w:val="24"/>
                <w:szCs w:val="24"/>
              </w:rPr>
            </w:pPr>
          </w:p>
          <w:p w14:paraId="6C5C50BE" w14:textId="77777777" w:rsidR="00665CF6" w:rsidRDefault="00665CF6" w:rsidP="00665CF6">
            <w:pPr>
              <w:spacing w:after="0" w:line="240" w:lineRule="auto"/>
              <w:rPr>
                <w:rFonts w:ascii="Times New Roman" w:hAnsi="Times New Roman" w:cs="Times New Roman"/>
                <w:b/>
                <w:bCs/>
                <w:sz w:val="24"/>
                <w:szCs w:val="24"/>
              </w:rPr>
            </w:pPr>
            <w:r w:rsidRPr="005902F8">
              <w:rPr>
                <w:rFonts w:ascii="Times New Roman" w:hAnsi="Times New Roman" w:cs="Times New Roman"/>
                <w:b/>
                <w:bCs/>
                <w:sz w:val="24"/>
                <w:szCs w:val="24"/>
              </w:rPr>
              <w:t>“Nuo 680 mm iki 1050 mm”</w:t>
            </w:r>
          </w:p>
          <w:p w14:paraId="2C92881A" w14:textId="77777777" w:rsidR="00665CF6" w:rsidRPr="005902F8" w:rsidRDefault="00665CF6" w:rsidP="00665CF6">
            <w:pPr>
              <w:spacing w:after="0" w:line="240" w:lineRule="auto"/>
              <w:rPr>
                <w:rFonts w:ascii="Times New Roman" w:hAnsi="Times New Roman" w:cs="Times New Roman"/>
                <w:sz w:val="24"/>
                <w:szCs w:val="24"/>
              </w:rPr>
            </w:pPr>
          </w:p>
          <w:p w14:paraId="7573EE77" w14:textId="0C7C29AF" w:rsidR="00665CF6" w:rsidRPr="0056393D" w:rsidRDefault="00665CF6" w:rsidP="00665CF6">
            <w:pPr>
              <w:spacing w:after="0" w:line="240" w:lineRule="auto"/>
              <w:rPr>
                <w:rFonts w:ascii="Times New Roman" w:hAnsi="Times New Roman" w:cs="Times New Roman"/>
                <w:sz w:val="24"/>
                <w:szCs w:val="24"/>
              </w:rPr>
            </w:pPr>
            <w:r w:rsidRPr="005902F8">
              <w:rPr>
                <w:rFonts w:ascii="Times New Roman" w:hAnsi="Times New Roman" w:cs="Times New Roman"/>
                <w:sz w:val="24"/>
                <w:szCs w:val="24"/>
              </w:rPr>
              <w:t xml:space="preserve">Reikalaujamas labai didelis aukščio reguliavimo diapazonas (43 cm) yra perteklinis ir nepagrįstai riboja konkurencija. Įprastai aukštos kokybės operaciniai stalai užtikrina ne daugiau kaip 40 cm aukščio reguliavimo diapazoną (skirtumas tarp maksimalaus ir minimalaus aukščio), didesnis reguliavimo diapazonas yra neaktualus ir praktiškai nenaudojamas. Taip pat reikalaujama itin žema minimali stalo aukščio vertė yra </w:t>
            </w:r>
            <w:proofErr w:type="spellStart"/>
            <w:r w:rsidRPr="005902F8">
              <w:rPr>
                <w:rFonts w:ascii="Times New Roman" w:hAnsi="Times New Roman" w:cs="Times New Roman"/>
                <w:sz w:val="24"/>
                <w:szCs w:val="24"/>
              </w:rPr>
              <w:t>perteklinai</w:t>
            </w:r>
            <w:proofErr w:type="spellEnd"/>
            <w:r w:rsidRPr="005902F8">
              <w:rPr>
                <w:rFonts w:ascii="Times New Roman" w:hAnsi="Times New Roman" w:cs="Times New Roman"/>
                <w:sz w:val="24"/>
                <w:szCs w:val="24"/>
              </w:rPr>
              <w:t xml:space="preserve"> žema ir tikėtina, jog praktiškai nebus panaudota operacijų metų, todėl prašome neženkliai koreguoti reikalavimą ir suteikti galimybę pasiūlyti itin aukštos kokybės operacinį stalą, kurio aukštis reguliuojamas 680 – 1080 mm diapazone.</w:t>
            </w:r>
          </w:p>
          <w:p w14:paraId="404698EA" w14:textId="77777777" w:rsidR="00665CF6" w:rsidRPr="00CD2C26" w:rsidRDefault="00665CF6" w:rsidP="00665CF6">
            <w:pPr>
              <w:spacing w:after="0" w:line="240" w:lineRule="auto"/>
              <w:rPr>
                <w:rFonts w:ascii="Times New Roman" w:hAnsi="Times New Roman" w:cs="Times New Roman"/>
                <w:sz w:val="24"/>
                <w:szCs w:val="24"/>
              </w:rPr>
            </w:pPr>
          </w:p>
        </w:tc>
        <w:tc>
          <w:tcPr>
            <w:tcW w:w="4677" w:type="dxa"/>
            <w:tcBorders>
              <w:top w:val="single" w:sz="4" w:space="0" w:color="000001"/>
              <w:left w:val="single" w:sz="4" w:space="0" w:color="000001"/>
              <w:bottom w:val="single" w:sz="4" w:space="0" w:color="000001"/>
              <w:right w:val="single" w:sz="4" w:space="0" w:color="000001"/>
            </w:tcBorders>
          </w:tcPr>
          <w:p w14:paraId="6EF060E5" w14:textId="77777777" w:rsidR="00665CF6" w:rsidRPr="000543B7" w:rsidRDefault="00665CF6" w:rsidP="00665CF6">
            <w:pPr>
              <w:spacing w:after="0" w:line="240" w:lineRule="auto"/>
              <w:rPr>
                <w:rFonts w:ascii="Times New Roman" w:hAnsi="Times New Roman" w:cs="Times New Roman"/>
              </w:rPr>
            </w:pPr>
            <w:r w:rsidRPr="000543B7">
              <w:rPr>
                <w:rFonts w:ascii="Times New Roman" w:hAnsi="Times New Roman" w:cs="Times New Roman"/>
                <w:b/>
                <w:bCs/>
              </w:rPr>
              <w:lastRenderedPageBreak/>
              <w:t>Perkančioji organizacija nekoreguoja 5.4. punkto reikalavimų</w:t>
            </w:r>
            <w:r w:rsidRPr="000543B7">
              <w:rPr>
                <w:rFonts w:ascii="Times New Roman" w:hAnsi="Times New Roman" w:cs="Times New Roman"/>
              </w:rPr>
              <w:t xml:space="preserve">, </w:t>
            </w:r>
            <w:r w:rsidRPr="008242EC">
              <w:rPr>
                <w:rFonts w:ascii="Times New Roman" w:hAnsi="Times New Roman" w:cs="Times New Roman"/>
              </w:rPr>
              <w:t>kadangi tiekėjo siūlomas pakeitimas neatitinka perkančiosios organizacijos poreikių. O</w:t>
            </w:r>
            <w:r w:rsidRPr="000543B7">
              <w:rPr>
                <w:rFonts w:ascii="Times New Roman" w:hAnsi="Times New Roman" w:cs="Times New Roman"/>
              </w:rPr>
              <w:t>peracinis stalas, kuris gali nusileisti žemiau nei įprasti modeliai, turi kelis aiškius klinikinės praktikos pranašumus, susijusius su ergonomika, saugumu ir universalumu.</w:t>
            </w:r>
          </w:p>
          <w:p w14:paraId="16C2136D" w14:textId="77777777" w:rsidR="00665CF6" w:rsidRPr="000543B7" w:rsidRDefault="00665CF6" w:rsidP="00665CF6">
            <w:pPr>
              <w:spacing w:after="0" w:line="240" w:lineRule="auto"/>
              <w:rPr>
                <w:rFonts w:ascii="Times New Roman" w:hAnsi="Times New Roman" w:cs="Times New Roman"/>
              </w:rPr>
            </w:pPr>
            <w:r w:rsidRPr="000543B7">
              <w:rPr>
                <w:rFonts w:ascii="Times New Roman" w:hAnsi="Times New Roman" w:cs="Times New Roman"/>
              </w:rPr>
              <w:t xml:space="preserve">Žemai nusileidžiančio stalo privalumai:    </w:t>
            </w:r>
          </w:p>
          <w:p w14:paraId="2E6FF52B" w14:textId="77777777" w:rsidR="00665CF6" w:rsidRPr="000543B7" w:rsidRDefault="00665CF6" w:rsidP="00665CF6">
            <w:pPr>
              <w:spacing w:after="0" w:line="240" w:lineRule="auto"/>
              <w:rPr>
                <w:rFonts w:ascii="Times New Roman" w:hAnsi="Times New Roman" w:cs="Times New Roman"/>
              </w:rPr>
            </w:pPr>
            <w:r w:rsidRPr="000543B7">
              <w:rPr>
                <w:rFonts w:ascii="Times New Roman" w:hAnsi="Times New Roman" w:cs="Times New Roman"/>
                <w:b/>
                <w:bCs/>
              </w:rPr>
              <w:t>1. Ergonomiškesnė chirurgų darbo padėtis.</w:t>
            </w:r>
          </w:p>
          <w:p w14:paraId="181D51C8" w14:textId="77777777" w:rsidR="00665CF6" w:rsidRPr="000543B7" w:rsidRDefault="00665CF6" w:rsidP="00665CF6">
            <w:pPr>
              <w:spacing w:after="0" w:line="240" w:lineRule="auto"/>
              <w:rPr>
                <w:rFonts w:ascii="Times New Roman" w:hAnsi="Times New Roman" w:cs="Times New Roman"/>
              </w:rPr>
            </w:pPr>
            <w:r w:rsidRPr="000543B7">
              <w:rPr>
                <w:rFonts w:ascii="Times New Roman" w:hAnsi="Times New Roman" w:cs="Times New Roman"/>
              </w:rPr>
              <w:t>Chirurgams, ypač žemesnio ūgio, žemai nuleistas stalas leidžia išlaikyti taisyklingą laikyseną, mažina nugaros ir pečių apkrovą.</w:t>
            </w:r>
          </w:p>
          <w:p w14:paraId="37D7335C" w14:textId="77777777" w:rsidR="00665CF6" w:rsidRPr="000543B7" w:rsidRDefault="00665CF6" w:rsidP="00665CF6">
            <w:pPr>
              <w:spacing w:after="0" w:line="240" w:lineRule="auto"/>
              <w:rPr>
                <w:rFonts w:ascii="Times New Roman" w:hAnsi="Times New Roman" w:cs="Times New Roman"/>
                <w:b/>
                <w:bCs/>
              </w:rPr>
            </w:pPr>
            <w:r w:rsidRPr="000543B7">
              <w:rPr>
                <w:rFonts w:ascii="Times New Roman" w:hAnsi="Times New Roman" w:cs="Times New Roman"/>
                <w:b/>
                <w:bCs/>
              </w:rPr>
              <w:t>2. Lengvesnis pacientų perkėlimas.</w:t>
            </w:r>
          </w:p>
          <w:p w14:paraId="55DA11C2" w14:textId="77777777" w:rsidR="00665CF6" w:rsidRPr="000543B7" w:rsidRDefault="00665CF6" w:rsidP="00665CF6">
            <w:pPr>
              <w:spacing w:after="0" w:line="240" w:lineRule="auto"/>
              <w:rPr>
                <w:rFonts w:ascii="Times New Roman" w:hAnsi="Times New Roman" w:cs="Times New Roman"/>
              </w:rPr>
            </w:pPr>
            <w:r w:rsidRPr="000543B7">
              <w:rPr>
                <w:rFonts w:ascii="Times New Roman" w:hAnsi="Times New Roman" w:cs="Times New Roman"/>
              </w:rPr>
              <w:t>Žemai nuleistas stalas supaprastina pacientų perkėlimą iš lovos ar vežimėlio, sumažina personalo fizinį krūvį ir traumų riziką.</w:t>
            </w:r>
          </w:p>
          <w:p w14:paraId="29E8284E" w14:textId="77777777" w:rsidR="00665CF6" w:rsidRPr="000543B7" w:rsidRDefault="00665CF6" w:rsidP="00665CF6">
            <w:pPr>
              <w:spacing w:after="0" w:line="240" w:lineRule="auto"/>
              <w:rPr>
                <w:rFonts w:ascii="Times New Roman" w:hAnsi="Times New Roman" w:cs="Times New Roman"/>
                <w:b/>
                <w:bCs/>
              </w:rPr>
            </w:pPr>
            <w:r w:rsidRPr="000543B7">
              <w:rPr>
                <w:rFonts w:ascii="Times New Roman" w:hAnsi="Times New Roman" w:cs="Times New Roman"/>
                <w:b/>
                <w:bCs/>
              </w:rPr>
              <w:t>3. Tinka neįgaliesiems arba specialiųjų poreikių pacientams.</w:t>
            </w:r>
          </w:p>
          <w:p w14:paraId="4A5EF03B" w14:textId="77777777" w:rsidR="00665CF6" w:rsidRDefault="00665CF6" w:rsidP="00665CF6">
            <w:pPr>
              <w:spacing w:after="0" w:line="240" w:lineRule="auto"/>
              <w:rPr>
                <w:rFonts w:ascii="Times New Roman" w:hAnsi="Times New Roman" w:cs="Times New Roman"/>
              </w:rPr>
            </w:pPr>
            <w:r w:rsidRPr="008242EC">
              <w:rPr>
                <w:rFonts w:ascii="Times New Roman" w:hAnsi="Times New Roman" w:cs="Times New Roman"/>
              </w:rPr>
              <w:t>Tokie stalai palengvina padėjimą pacientams, kurie negali būti lengvai pakeliami ar pernešami.</w:t>
            </w:r>
          </w:p>
          <w:p w14:paraId="6F652BD6" w14:textId="4EDF7BD1" w:rsidR="00665CF6" w:rsidRPr="00CD2C26" w:rsidRDefault="00665CF6" w:rsidP="00665CF6">
            <w:pPr>
              <w:spacing w:after="0" w:line="240" w:lineRule="auto"/>
              <w:rPr>
                <w:rFonts w:ascii="Times New Roman" w:hAnsi="Times New Roman" w:cs="Times New Roman"/>
                <w:sz w:val="24"/>
                <w:szCs w:val="24"/>
              </w:rPr>
            </w:pPr>
            <w:r>
              <w:rPr>
                <w:rFonts w:ascii="Times New Roman" w:hAnsi="Times New Roman" w:cs="Times New Roman"/>
              </w:rPr>
              <w:lastRenderedPageBreak/>
              <w:t>Šis reikalavimas užtikrina pirkėjui reikiamą operacinio stalo funkcionalumą ir nėra ribojantis konkurenciją.</w:t>
            </w:r>
          </w:p>
        </w:tc>
      </w:tr>
      <w:tr w:rsidR="003A21BF" w:rsidRPr="00CD2C26" w14:paraId="7F19FF1F" w14:textId="77777777" w:rsidTr="00224FF9">
        <w:tc>
          <w:tcPr>
            <w:tcW w:w="985" w:type="dxa"/>
            <w:tcBorders>
              <w:top w:val="single" w:sz="4" w:space="0" w:color="000001"/>
              <w:left w:val="single" w:sz="4" w:space="0" w:color="000001"/>
              <w:bottom w:val="single" w:sz="4" w:space="0" w:color="000001"/>
              <w:right w:val="nil"/>
            </w:tcBorders>
            <w:hideMark/>
          </w:tcPr>
          <w:p w14:paraId="7C84C8CF" w14:textId="77777777" w:rsidR="003A21BF" w:rsidRPr="00CD2C26" w:rsidRDefault="003A21BF" w:rsidP="003A21BF">
            <w:pPr>
              <w:spacing w:after="0" w:line="240" w:lineRule="auto"/>
              <w:rPr>
                <w:rFonts w:ascii="Times New Roman" w:hAnsi="Times New Roman" w:cs="Times New Roman"/>
                <w:sz w:val="24"/>
                <w:szCs w:val="24"/>
              </w:rPr>
            </w:pPr>
          </w:p>
          <w:p w14:paraId="0D189D12" w14:textId="77777777" w:rsidR="003A21BF" w:rsidRPr="00CD2C26" w:rsidRDefault="003A21BF" w:rsidP="003A21BF">
            <w:pPr>
              <w:spacing w:after="0" w:line="240" w:lineRule="auto"/>
              <w:rPr>
                <w:rFonts w:ascii="Times New Roman" w:hAnsi="Times New Roman" w:cs="Times New Roman"/>
                <w:sz w:val="24"/>
                <w:szCs w:val="24"/>
              </w:rPr>
            </w:pPr>
            <w:r w:rsidRPr="00CD2C26">
              <w:rPr>
                <w:rFonts w:ascii="Times New Roman" w:hAnsi="Times New Roman" w:cs="Times New Roman"/>
                <w:sz w:val="24"/>
                <w:szCs w:val="24"/>
              </w:rPr>
              <w:t>8.</w:t>
            </w:r>
          </w:p>
        </w:tc>
        <w:tc>
          <w:tcPr>
            <w:tcW w:w="1529" w:type="dxa"/>
            <w:tcBorders>
              <w:top w:val="single" w:sz="4" w:space="0" w:color="000001"/>
              <w:left w:val="single" w:sz="4" w:space="0" w:color="000001"/>
              <w:bottom w:val="single" w:sz="4" w:space="0" w:color="000001"/>
              <w:right w:val="nil"/>
            </w:tcBorders>
          </w:tcPr>
          <w:p w14:paraId="044E765D" w14:textId="77777777" w:rsidR="003A21BF" w:rsidRPr="00CD2C26" w:rsidRDefault="003A21BF" w:rsidP="003A21BF">
            <w:pPr>
              <w:spacing w:after="0" w:line="240" w:lineRule="auto"/>
              <w:rPr>
                <w:rFonts w:ascii="Times New Roman" w:hAnsi="Times New Roman" w:cs="Times New Roman"/>
                <w:sz w:val="24"/>
                <w:szCs w:val="24"/>
              </w:rPr>
            </w:pPr>
            <w:r w:rsidRPr="00CD2C26">
              <w:rPr>
                <w:rFonts w:ascii="Times New Roman" w:hAnsi="Times New Roman" w:cs="Times New Roman"/>
                <w:sz w:val="24"/>
                <w:szCs w:val="24"/>
              </w:rPr>
              <w:t>Didžiausia leistina darbinė stalo apkrova (dinaminiame režime)</w:t>
            </w:r>
          </w:p>
        </w:tc>
        <w:tc>
          <w:tcPr>
            <w:tcW w:w="2164" w:type="dxa"/>
            <w:tcBorders>
              <w:top w:val="single" w:sz="4" w:space="0" w:color="000001"/>
              <w:left w:val="single" w:sz="4" w:space="0" w:color="000001"/>
              <w:bottom w:val="single" w:sz="4" w:space="0" w:color="000001"/>
              <w:right w:val="nil"/>
            </w:tcBorders>
          </w:tcPr>
          <w:p w14:paraId="511F7173" w14:textId="77777777" w:rsidR="003A21BF" w:rsidRPr="00CD2C26" w:rsidRDefault="003A21BF" w:rsidP="003A21BF">
            <w:pPr>
              <w:spacing w:after="0" w:line="240" w:lineRule="auto"/>
              <w:rPr>
                <w:rFonts w:ascii="Times New Roman" w:hAnsi="Times New Roman" w:cs="Times New Roman"/>
                <w:sz w:val="24"/>
                <w:szCs w:val="24"/>
              </w:rPr>
            </w:pPr>
            <w:r w:rsidRPr="00CD2C26">
              <w:rPr>
                <w:rFonts w:ascii="Times New Roman" w:hAnsi="Times New Roman" w:cs="Times New Roman"/>
                <w:sz w:val="24"/>
                <w:szCs w:val="24"/>
              </w:rPr>
              <w:t xml:space="preserve">≥ 325 kg  </w:t>
            </w:r>
          </w:p>
        </w:tc>
        <w:tc>
          <w:tcPr>
            <w:tcW w:w="4253" w:type="dxa"/>
            <w:tcBorders>
              <w:top w:val="single" w:sz="4" w:space="0" w:color="000001"/>
              <w:left w:val="single" w:sz="4" w:space="0" w:color="000001"/>
              <w:bottom w:val="single" w:sz="4" w:space="0" w:color="000001"/>
              <w:right w:val="nil"/>
            </w:tcBorders>
          </w:tcPr>
          <w:p w14:paraId="12233A12" w14:textId="77777777" w:rsidR="003A21BF" w:rsidRPr="0031623F" w:rsidRDefault="003A21BF" w:rsidP="003A21BF">
            <w:pPr>
              <w:rPr>
                <w:rFonts w:ascii="Times New Roman" w:hAnsi="Times New Roman" w:cs="Times New Roman"/>
              </w:rPr>
            </w:pPr>
            <w:r w:rsidRPr="0031623F">
              <w:rPr>
                <w:rFonts w:ascii="Times New Roman" w:hAnsi="Times New Roman" w:cs="Times New Roman"/>
              </w:rPr>
              <w:t>Siūlome patikslinti š</w:t>
            </w:r>
            <w:r>
              <w:rPr>
                <w:rFonts w:ascii="Times New Roman" w:hAnsi="Times New Roman" w:cs="Times New Roman"/>
              </w:rPr>
              <w:t>į</w:t>
            </w:r>
            <w:r w:rsidRPr="0031623F">
              <w:rPr>
                <w:rFonts w:ascii="Times New Roman" w:hAnsi="Times New Roman" w:cs="Times New Roman"/>
              </w:rPr>
              <w:t xml:space="preserve"> punkt</w:t>
            </w:r>
            <w:r>
              <w:rPr>
                <w:rFonts w:ascii="Times New Roman" w:hAnsi="Times New Roman" w:cs="Times New Roman"/>
              </w:rPr>
              <w:t>ą</w:t>
            </w:r>
            <w:r w:rsidRPr="0031623F">
              <w:rPr>
                <w:rFonts w:ascii="Times New Roman" w:hAnsi="Times New Roman" w:cs="Times New Roman"/>
              </w:rPr>
              <w:t>:</w:t>
            </w:r>
          </w:p>
          <w:p w14:paraId="6C77729E" w14:textId="77777777" w:rsidR="003A21BF" w:rsidRDefault="003A21BF" w:rsidP="003A21BF">
            <w:pPr>
              <w:rPr>
                <w:rFonts w:ascii="Times New Roman" w:hAnsi="Times New Roman" w:cs="Times New Roman"/>
              </w:rPr>
            </w:pPr>
            <w:r w:rsidRPr="009F2A1B">
              <w:rPr>
                <w:rFonts w:ascii="Times New Roman" w:hAnsi="Times New Roman" w:cs="Times New Roman"/>
              </w:rPr>
              <w:t>8</w:t>
            </w:r>
            <w:r w:rsidRPr="0031623F">
              <w:rPr>
                <w:rFonts w:ascii="Times New Roman" w:hAnsi="Times New Roman" w:cs="Times New Roman"/>
              </w:rPr>
              <w:t>.sekančiai:</w:t>
            </w:r>
          </w:p>
          <w:p w14:paraId="3D750C70" w14:textId="77777777" w:rsidR="003A21BF" w:rsidRPr="00443843" w:rsidRDefault="003A21BF" w:rsidP="003A21BF">
            <w:pPr>
              <w:rPr>
                <w:rFonts w:ascii="Times New Roman" w:hAnsi="Times New Roman" w:cs="Times New Roman"/>
                <w:b/>
                <w:bCs/>
              </w:rPr>
            </w:pPr>
            <w:r w:rsidRPr="00443843">
              <w:rPr>
                <w:rFonts w:ascii="Times New Roman" w:hAnsi="Times New Roman" w:cs="Times New Roman"/>
                <w:b/>
                <w:bCs/>
                <w:lang w:val="es-ES_tradnl"/>
              </w:rPr>
              <w:t xml:space="preserve">Didžiausia leistina </w:t>
            </w:r>
            <w:proofErr w:type="gramStart"/>
            <w:r w:rsidRPr="00443843">
              <w:rPr>
                <w:rFonts w:ascii="Times New Roman" w:hAnsi="Times New Roman" w:cs="Times New Roman"/>
                <w:b/>
                <w:bCs/>
                <w:lang w:val="es-ES_tradnl"/>
              </w:rPr>
              <w:t xml:space="preserve">darbinė  </w:t>
            </w:r>
            <w:proofErr w:type="spellStart"/>
            <w:r w:rsidRPr="00443843">
              <w:rPr>
                <w:rFonts w:ascii="Times New Roman" w:hAnsi="Times New Roman" w:cs="Times New Roman"/>
                <w:b/>
                <w:bCs/>
                <w:lang w:val="es-ES_tradnl"/>
              </w:rPr>
              <w:t>stalo</w:t>
            </w:r>
            <w:proofErr w:type="spellEnd"/>
            <w:proofErr w:type="gramEnd"/>
            <w:r w:rsidRPr="00443843">
              <w:rPr>
                <w:rFonts w:ascii="Times New Roman" w:hAnsi="Times New Roman" w:cs="Times New Roman"/>
                <w:b/>
                <w:bCs/>
                <w:lang w:val="es-ES_tradnl"/>
              </w:rPr>
              <w:t xml:space="preserve"> </w:t>
            </w:r>
            <w:proofErr w:type="spellStart"/>
            <w:r w:rsidRPr="00443843">
              <w:rPr>
                <w:rFonts w:ascii="Times New Roman" w:hAnsi="Times New Roman" w:cs="Times New Roman"/>
                <w:b/>
                <w:bCs/>
                <w:lang w:val="es-ES_tradnl"/>
              </w:rPr>
              <w:t>apkrova</w:t>
            </w:r>
            <w:proofErr w:type="spellEnd"/>
            <w:r w:rsidRPr="00443843">
              <w:rPr>
                <w:rFonts w:ascii="Times New Roman" w:hAnsi="Times New Roman" w:cs="Times New Roman"/>
                <w:b/>
                <w:bCs/>
                <w:lang w:val="es-ES_tradnl"/>
              </w:rPr>
              <w:t xml:space="preserve"> (</w:t>
            </w:r>
            <w:proofErr w:type="spellStart"/>
            <w:r w:rsidRPr="00443843">
              <w:rPr>
                <w:rFonts w:ascii="Times New Roman" w:hAnsi="Times New Roman" w:cs="Times New Roman"/>
                <w:b/>
                <w:bCs/>
                <w:lang w:val="es-ES_tradnl"/>
              </w:rPr>
              <w:t>dinaminiame</w:t>
            </w:r>
            <w:proofErr w:type="spellEnd"/>
            <w:r w:rsidRPr="00443843">
              <w:rPr>
                <w:rFonts w:ascii="Times New Roman" w:hAnsi="Times New Roman" w:cs="Times New Roman"/>
                <w:b/>
                <w:bCs/>
                <w:lang w:val="es-ES_tradnl"/>
              </w:rPr>
              <w:t xml:space="preserve"> </w:t>
            </w:r>
            <w:proofErr w:type="gramStart"/>
            <w:r w:rsidRPr="00443843">
              <w:rPr>
                <w:rFonts w:ascii="Times New Roman" w:hAnsi="Times New Roman" w:cs="Times New Roman"/>
                <w:b/>
                <w:bCs/>
                <w:lang w:val="es-ES_tradnl"/>
              </w:rPr>
              <w:t>re</w:t>
            </w:r>
            <w:proofErr w:type="spellStart"/>
            <w:r w:rsidRPr="00443843">
              <w:rPr>
                <w:rFonts w:ascii="Times New Roman" w:hAnsi="Times New Roman" w:cs="Times New Roman"/>
                <w:b/>
                <w:bCs/>
              </w:rPr>
              <w:t>žime</w:t>
            </w:r>
            <w:proofErr w:type="spellEnd"/>
            <w:r w:rsidRPr="00443843">
              <w:rPr>
                <w:rFonts w:ascii="Times New Roman" w:hAnsi="Times New Roman" w:cs="Times New Roman"/>
                <w:b/>
                <w:bCs/>
              </w:rPr>
              <w:t xml:space="preserve">) </w:t>
            </w:r>
            <w:r w:rsidRPr="00443843">
              <w:rPr>
                <w:rFonts w:ascii="Times New Roman" w:hAnsi="Times New Roman" w:cs="Times New Roman"/>
                <w:b/>
                <w:bCs/>
                <w:lang w:val="es-ES_tradnl"/>
              </w:rPr>
              <w:t xml:space="preserve"> </w:t>
            </w:r>
            <w:r w:rsidRPr="00B918EF">
              <w:rPr>
                <w:rFonts w:ascii="Times New Roman" w:hAnsi="Times New Roman" w:cs="Times New Roman"/>
                <w:b/>
                <w:bCs/>
              </w:rPr>
              <w:t>≥</w:t>
            </w:r>
            <w:proofErr w:type="gramEnd"/>
            <w:r w:rsidRPr="00B918EF">
              <w:rPr>
                <w:rFonts w:ascii="Times New Roman" w:hAnsi="Times New Roman" w:cs="Times New Roman"/>
                <w:b/>
                <w:bCs/>
              </w:rPr>
              <w:t xml:space="preserve"> 280 kg.</w:t>
            </w:r>
          </w:p>
          <w:p w14:paraId="4E6AF409" w14:textId="77777777" w:rsidR="003A21BF" w:rsidRPr="00443843" w:rsidRDefault="003A21BF" w:rsidP="003A21BF">
            <w:pPr>
              <w:rPr>
                <w:rFonts w:ascii="Times New Roman" w:hAnsi="Times New Roman" w:cs="Times New Roman"/>
              </w:rPr>
            </w:pPr>
            <w:r>
              <w:rPr>
                <w:rFonts w:ascii="Times New Roman" w:hAnsi="Times New Roman" w:cs="Times New Roman"/>
              </w:rPr>
              <w:t xml:space="preserve">Manome, kad tikslinga pakoreguoti darbinį stalo apkrovos svorį, nes daugelis gamintojų  siūlo šį rodiklį ribose nuo </w:t>
            </w:r>
            <w:r w:rsidRPr="009F2A1B">
              <w:rPr>
                <w:rFonts w:ascii="Times New Roman" w:hAnsi="Times New Roman" w:cs="Times New Roman"/>
              </w:rPr>
              <w:t>280 iki 360 kg.</w:t>
            </w:r>
          </w:p>
          <w:p w14:paraId="3E50344D" w14:textId="7820E4D1" w:rsidR="003A21BF" w:rsidRPr="00CD2C26" w:rsidRDefault="003A21BF" w:rsidP="003A21BF">
            <w:pPr>
              <w:spacing w:after="0" w:line="240" w:lineRule="auto"/>
              <w:rPr>
                <w:rFonts w:ascii="Times New Roman" w:hAnsi="Times New Roman" w:cs="Times New Roman"/>
                <w:sz w:val="24"/>
                <w:szCs w:val="24"/>
              </w:rPr>
            </w:pPr>
            <w:r w:rsidRPr="009F2A1B">
              <w:rPr>
                <w:rFonts w:ascii="Times New Roman" w:hAnsi="Times New Roman" w:cs="Times New Roman"/>
              </w:rPr>
              <w:t>Tai m</w:t>
            </w:r>
            <w:r>
              <w:rPr>
                <w:rFonts w:ascii="Times New Roman" w:hAnsi="Times New Roman" w:cs="Times New Roman"/>
              </w:rPr>
              <w:t>ūsų manymu suteiktų galimybę pirkime dalyvauti platesniam gamintojų ratui.</w:t>
            </w:r>
          </w:p>
        </w:tc>
        <w:tc>
          <w:tcPr>
            <w:tcW w:w="4677" w:type="dxa"/>
            <w:tcBorders>
              <w:top w:val="single" w:sz="4" w:space="0" w:color="000001"/>
              <w:left w:val="single" w:sz="4" w:space="0" w:color="000001"/>
              <w:bottom w:val="single" w:sz="4" w:space="0" w:color="000001"/>
              <w:right w:val="single" w:sz="4" w:space="0" w:color="000001"/>
            </w:tcBorders>
          </w:tcPr>
          <w:p w14:paraId="7F96F852" w14:textId="77777777" w:rsidR="003A21BF" w:rsidRDefault="003A21BF" w:rsidP="003A21BF">
            <w:pPr>
              <w:spacing w:after="0"/>
              <w:rPr>
                <w:rFonts w:ascii="Times New Roman" w:hAnsi="Times New Roman" w:cs="Times New Roman"/>
              </w:rPr>
            </w:pPr>
            <w:r w:rsidRPr="000543B7">
              <w:rPr>
                <w:rFonts w:ascii="Times New Roman" w:hAnsi="Times New Roman" w:cs="Times New Roman"/>
                <w:b/>
                <w:bCs/>
              </w:rPr>
              <w:t xml:space="preserve">Perkančioji organizacija nekoreguoja </w:t>
            </w:r>
            <w:r w:rsidRPr="001F6D33">
              <w:rPr>
                <w:rFonts w:ascii="Times New Roman" w:hAnsi="Times New Roman" w:cs="Times New Roman"/>
                <w:b/>
                <w:bCs/>
              </w:rPr>
              <w:t>8</w:t>
            </w:r>
            <w:r w:rsidRPr="000543B7">
              <w:rPr>
                <w:rFonts w:ascii="Times New Roman" w:hAnsi="Times New Roman" w:cs="Times New Roman"/>
                <w:b/>
                <w:bCs/>
              </w:rPr>
              <w:t xml:space="preserve"> punkto reikalavimų</w:t>
            </w:r>
            <w:r w:rsidRPr="000543B7">
              <w:rPr>
                <w:rFonts w:ascii="Times New Roman" w:hAnsi="Times New Roman" w:cs="Times New Roman"/>
              </w:rPr>
              <w:t>,</w:t>
            </w:r>
            <w:r>
              <w:rPr>
                <w:rFonts w:ascii="Times New Roman" w:hAnsi="Times New Roman" w:cs="Times New Roman"/>
              </w:rPr>
              <w:t xml:space="preserve"> </w:t>
            </w:r>
            <w:r w:rsidRPr="008242EC">
              <w:rPr>
                <w:rFonts w:ascii="Times New Roman" w:hAnsi="Times New Roman" w:cs="Times New Roman"/>
              </w:rPr>
              <w:t xml:space="preserve">kadangi tiekėjo siūlomas pakeitimas neatitinka perkančiosios organizacijos poreikių. </w:t>
            </w:r>
            <w:r w:rsidRPr="000543B7">
              <w:rPr>
                <w:rFonts w:ascii="Times New Roman" w:hAnsi="Times New Roman" w:cs="Times New Roman"/>
              </w:rPr>
              <w:t xml:space="preserve"> </w:t>
            </w:r>
            <w:r>
              <w:rPr>
                <w:rFonts w:ascii="Times New Roman" w:hAnsi="Times New Roman" w:cs="Times New Roman"/>
              </w:rPr>
              <w:t>O</w:t>
            </w:r>
            <w:r w:rsidRPr="001F6D33">
              <w:rPr>
                <w:rFonts w:ascii="Times New Roman" w:hAnsi="Times New Roman" w:cs="Times New Roman"/>
              </w:rPr>
              <w:t>peracinis</w:t>
            </w:r>
            <w:r>
              <w:rPr>
                <w:rFonts w:ascii="Times New Roman" w:hAnsi="Times New Roman" w:cs="Times New Roman"/>
              </w:rPr>
              <w:t xml:space="preserve"> stalas su didesne dinaminių apkrovų leistina darbine apkrova turi kelis svarbius pranašumus prieš stalus su mažesne dinamine apkrova, ypač šiuolaikinėje chirurginėje praktikoje.</w:t>
            </w:r>
          </w:p>
          <w:p w14:paraId="5DC15F4B"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1. Saugus padėties keitimas sunkiems pacientams</w:t>
            </w:r>
          </w:p>
          <w:p w14:paraId="5E71A3AD" w14:textId="77777777" w:rsidR="003A21BF" w:rsidRDefault="003A21BF" w:rsidP="003A21BF">
            <w:pPr>
              <w:spacing w:after="0"/>
              <w:rPr>
                <w:rFonts w:ascii="Times New Roman" w:hAnsi="Times New Roman" w:cs="Times New Roman"/>
              </w:rPr>
            </w:pPr>
            <w:r>
              <w:rPr>
                <w:rFonts w:ascii="Times New Roman" w:hAnsi="Times New Roman" w:cs="Times New Roman"/>
              </w:rPr>
              <w:t>Galima be rizikos kilnoti, sukti ir reguliuoti padėtį net kai pacientas yra sunkus.</w:t>
            </w:r>
          </w:p>
          <w:p w14:paraId="48A0FF1C" w14:textId="77777777" w:rsidR="003A21BF" w:rsidRDefault="003A21BF" w:rsidP="003A21BF">
            <w:pPr>
              <w:spacing w:after="0"/>
              <w:rPr>
                <w:rFonts w:ascii="Times New Roman" w:hAnsi="Times New Roman" w:cs="Times New Roman"/>
              </w:rPr>
            </w:pPr>
            <w:r>
              <w:rPr>
                <w:rFonts w:ascii="Times New Roman" w:hAnsi="Times New Roman" w:cs="Times New Roman"/>
              </w:rPr>
              <w:lastRenderedPageBreak/>
              <w:t>Leidžia stalui išlaikyti stabilumą net, kai judėjimas yra intensyvus ar dažnas.</w:t>
            </w:r>
          </w:p>
          <w:p w14:paraId="6367B826" w14:textId="77777777" w:rsidR="003A21BF" w:rsidRDefault="003A21BF" w:rsidP="003A21BF">
            <w:pPr>
              <w:spacing w:after="0"/>
              <w:rPr>
                <w:rFonts w:ascii="Times New Roman" w:hAnsi="Times New Roman" w:cs="Times New Roman"/>
              </w:rPr>
            </w:pPr>
            <w:r>
              <w:rPr>
                <w:rFonts w:ascii="Times New Roman" w:hAnsi="Times New Roman" w:cs="Times New Roman"/>
              </w:rPr>
              <w:t>Esant mažesnei leistinai stalo apkrovai, stalo judėjimą užtikrinantys mechanizmai gali „perkrauti“ ar sustoti, sukeldami pavojų pacientui.</w:t>
            </w:r>
          </w:p>
          <w:p w14:paraId="1D1087FD"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2. Išlaikomas tikslumas ir padėties kontrolė</w:t>
            </w:r>
          </w:p>
          <w:p w14:paraId="1E3DA3E5" w14:textId="77777777" w:rsidR="003A21BF" w:rsidRDefault="003A21BF" w:rsidP="003A21BF">
            <w:pPr>
              <w:spacing w:after="0"/>
              <w:rPr>
                <w:rFonts w:ascii="Times New Roman" w:hAnsi="Times New Roman" w:cs="Times New Roman"/>
              </w:rPr>
            </w:pPr>
            <w:r>
              <w:rPr>
                <w:rFonts w:ascii="Times New Roman" w:hAnsi="Times New Roman" w:cs="Times New Roman"/>
              </w:rPr>
              <w:t>Leistina didesnė dinaminė stalo apkrova užtikrina,</w:t>
            </w:r>
          </w:p>
          <w:p w14:paraId="3DC53766" w14:textId="77777777" w:rsidR="003A21BF" w:rsidRDefault="003A21BF" w:rsidP="003A21BF">
            <w:pPr>
              <w:spacing w:after="0"/>
              <w:rPr>
                <w:rFonts w:ascii="Times New Roman" w:hAnsi="Times New Roman" w:cs="Times New Roman"/>
              </w:rPr>
            </w:pPr>
            <w:r>
              <w:rPr>
                <w:rFonts w:ascii="Times New Roman" w:hAnsi="Times New Roman" w:cs="Times New Roman"/>
              </w:rPr>
              <w:t>kad net esant didelei apkrovai padėties keitimas vyks be staigių trūkčiojimų ar netikslumų.</w:t>
            </w:r>
          </w:p>
          <w:p w14:paraId="51EB082A"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 xml:space="preserve">3. </w:t>
            </w:r>
            <w:r>
              <w:rPr>
                <w:rFonts w:ascii="Times New Roman" w:hAnsi="Times New Roman" w:cs="Times New Roman"/>
              </w:rPr>
              <w:t xml:space="preserve">Atliekant operacijas ant operacinio stalo, turinčio didesnę leistiną dinaminę apkrovą, yra </w:t>
            </w:r>
            <w:r>
              <w:rPr>
                <w:rFonts w:ascii="Times New Roman" w:hAnsi="Times New Roman" w:cs="Times New Roman"/>
                <w:b/>
                <w:bCs/>
              </w:rPr>
              <w:t>mažesnė rizika pažeisti mechaniką ar variklius.</w:t>
            </w:r>
          </w:p>
          <w:p w14:paraId="25F33A8D" w14:textId="40A5115E" w:rsidR="003A21BF" w:rsidRPr="00CD2C26" w:rsidRDefault="003A21BF" w:rsidP="003A21BF">
            <w:pPr>
              <w:spacing w:after="0" w:line="240" w:lineRule="auto"/>
              <w:rPr>
                <w:rFonts w:ascii="Times New Roman" w:hAnsi="Times New Roman" w:cs="Times New Roman"/>
                <w:sz w:val="24"/>
                <w:szCs w:val="24"/>
              </w:rPr>
            </w:pPr>
            <w:r>
              <w:rPr>
                <w:rFonts w:ascii="Times New Roman" w:hAnsi="Times New Roman" w:cs="Times New Roman"/>
                <w:b/>
                <w:bCs/>
              </w:rPr>
              <w:t>Didesnė dinaminė darbinė apkrova reiškia: didesnis saugumas, funkcionalumas, patikimumas ir ilgaamžiškumas.</w:t>
            </w:r>
            <w:r>
              <w:rPr>
                <w:rFonts w:ascii="Times New Roman" w:hAnsi="Times New Roman" w:cs="Times New Roman"/>
              </w:rPr>
              <w:t xml:space="preserve"> Ji leidžia saugiai atlikti sudėtingas operacijas net su sunkiais pacientais ir gausia įranga, užtikrinant optimalų stalo veikimą bet kurioje situacijoje.</w:t>
            </w:r>
          </w:p>
        </w:tc>
      </w:tr>
    </w:tbl>
    <w:p w14:paraId="74517BAC" w14:textId="77777777" w:rsidR="00141941" w:rsidRPr="00CD2C26" w:rsidRDefault="00141941" w:rsidP="00141941">
      <w:pPr>
        <w:spacing w:after="0" w:line="240" w:lineRule="auto"/>
        <w:rPr>
          <w:rFonts w:ascii="Times New Roman" w:hAnsi="Times New Roman" w:cs="Times New Roman"/>
          <w:sz w:val="24"/>
          <w:szCs w:val="24"/>
        </w:rPr>
      </w:pPr>
    </w:p>
    <w:p w14:paraId="7B09F36A" w14:textId="77777777" w:rsidR="00141941" w:rsidRPr="00CD2C26" w:rsidRDefault="00141941" w:rsidP="00141941">
      <w:pPr>
        <w:spacing w:after="0" w:line="240" w:lineRule="auto"/>
        <w:rPr>
          <w:rFonts w:ascii="Times New Roman" w:hAnsi="Times New Roman" w:cs="Times New Roman"/>
          <w:sz w:val="24"/>
          <w:szCs w:val="24"/>
        </w:rPr>
      </w:pPr>
    </w:p>
    <w:p w14:paraId="11476536" w14:textId="77777777" w:rsidR="00141941" w:rsidRPr="00A350D8" w:rsidRDefault="00141941" w:rsidP="00AE3F08">
      <w:pPr>
        <w:spacing w:after="0" w:line="240" w:lineRule="auto"/>
        <w:ind w:firstLine="567"/>
        <w:rPr>
          <w:rFonts w:ascii="Times New Roman" w:hAnsi="Times New Roman" w:cs="Times New Roman"/>
          <w:b/>
          <w:bCs/>
          <w:sz w:val="24"/>
          <w:szCs w:val="24"/>
          <w:u w:val="single"/>
        </w:rPr>
      </w:pPr>
      <w:r w:rsidRPr="00A350D8">
        <w:rPr>
          <w:rFonts w:ascii="Times New Roman" w:hAnsi="Times New Roman" w:cs="Times New Roman"/>
          <w:b/>
          <w:bCs/>
          <w:sz w:val="24"/>
          <w:szCs w:val="24"/>
          <w:u w:val="single"/>
        </w:rPr>
        <w:t xml:space="preserve">3 pirkimo </w:t>
      </w:r>
      <w:r>
        <w:rPr>
          <w:rFonts w:ascii="Times New Roman" w:hAnsi="Times New Roman" w:cs="Times New Roman"/>
          <w:b/>
          <w:bCs/>
          <w:sz w:val="24"/>
          <w:szCs w:val="24"/>
          <w:u w:val="single"/>
        </w:rPr>
        <w:t xml:space="preserve">objekto </w:t>
      </w:r>
      <w:r w:rsidRPr="00A350D8">
        <w:rPr>
          <w:rFonts w:ascii="Times New Roman" w:hAnsi="Times New Roman" w:cs="Times New Roman"/>
          <w:b/>
          <w:bCs/>
          <w:sz w:val="24"/>
          <w:szCs w:val="24"/>
          <w:u w:val="single"/>
        </w:rPr>
        <w:t xml:space="preserve">dalis. Operacinis stalas proktologijai </w:t>
      </w:r>
      <w:r>
        <w:rPr>
          <w:rFonts w:ascii="Times New Roman" w:hAnsi="Times New Roman" w:cs="Times New Roman"/>
          <w:b/>
          <w:bCs/>
          <w:sz w:val="24"/>
          <w:szCs w:val="24"/>
          <w:u w:val="single"/>
        </w:rPr>
        <w:t>(</w:t>
      </w:r>
      <w:r w:rsidRPr="00A350D8">
        <w:rPr>
          <w:rFonts w:ascii="Times New Roman" w:hAnsi="Times New Roman" w:cs="Times New Roman"/>
          <w:b/>
          <w:bCs/>
          <w:sz w:val="24"/>
          <w:szCs w:val="24"/>
          <w:u w:val="single"/>
        </w:rPr>
        <w:t>1 vnt.</w:t>
      </w:r>
      <w:r>
        <w:rPr>
          <w:rFonts w:ascii="Times New Roman" w:hAnsi="Times New Roman" w:cs="Times New Roman"/>
          <w:b/>
          <w:bCs/>
          <w:sz w:val="24"/>
          <w:szCs w:val="24"/>
          <w:u w:val="single"/>
        </w:rPr>
        <w:t>)</w:t>
      </w:r>
    </w:p>
    <w:p w14:paraId="7B02769F" w14:textId="77777777" w:rsidR="00141941" w:rsidRPr="00A350D8" w:rsidRDefault="00141941" w:rsidP="00141941">
      <w:pPr>
        <w:spacing w:after="0" w:line="240" w:lineRule="auto"/>
        <w:jc w:val="center"/>
        <w:rPr>
          <w:rFonts w:ascii="Times New Roman" w:hAnsi="Times New Roman" w:cs="Times New Roman"/>
          <w:b/>
          <w:bCs/>
          <w:sz w:val="24"/>
          <w:szCs w:val="24"/>
          <w:u w:val="single"/>
        </w:rPr>
      </w:pPr>
    </w:p>
    <w:tbl>
      <w:tblPr>
        <w:tblW w:w="13608" w:type="dxa"/>
        <w:tblInd w:w="56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993"/>
        <w:gridCol w:w="1559"/>
        <w:gridCol w:w="2126"/>
        <w:gridCol w:w="4253"/>
        <w:gridCol w:w="4677"/>
      </w:tblGrid>
      <w:tr w:rsidR="00141941" w:rsidRPr="00A350D8" w14:paraId="783E486E" w14:textId="77777777" w:rsidTr="00224FF9">
        <w:tc>
          <w:tcPr>
            <w:tcW w:w="993" w:type="dxa"/>
            <w:tcBorders>
              <w:top w:val="single" w:sz="4" w:space="0" w:color="000001"/>
              <w:left w:val="single" w:sz="4" w:space="0" w:color="000001"/>
              <w:bottom w:val="single" w:sz="4" w:space="0" w:color="000001"/>
              <w:right w:val="nil"/>
            </w:tcBorders>
            <w:hideMark/>
          </w:tcPr>
          <w:p w14:paraId="288D9FD5" w14:textId="77777777" w:rsidR="00141941" w:rsidRPr="00A350D8" w:rsidRDefault="00141941" w:rsidP="00EF278C">
            <w:pPr>
              <w:spacing w:after="0" w:line="240" w:lineRule="auto"/>
              <w:rPr>
                <w:rFonts w:ascii="Times New Roman" w:hAnsi="Times New Roman" w:cs="Times New Roman"/>
                <w:b/>
                <w:bCs/>
                <w:sz w:val="24"/>
                <w:szCs w:val="24"/>
              </w:rPr>
            </w:pPr>
            <w:r w:rsidRPr="00A350D8">
              <w:rPr>
                <w:rFonts w:ascii="Times New Roman" w:hAnsi="Times New Roman" w:cs="Times New Roman"/>
                <w:b/>
                <w:bCs/>
                <w:sz w:val="24"/>
                <w:szCs w:val="24"/>
              </w:rPr>
              <w:t xml:space="preserve">Eil. </w:t>
            </w:r>
          </w:p>
          <w:p w14:paraId="5C3981C6" w14:textId="77777777" w:rsidR="00141941" w:rsidRPr="00A350D8" w:rsidRDefault="00141941" w:rsidP="00EF278C">
            <w:pPr>
              <w:spacing w:after="0" w:line="240" w:lineRule="auto"/>
              <w:rPr>
                <w:rFonts w:ascii="Times New Roman" w:hAnsi="Times New Roman" w:cs="Times New Roman"/>
                <w:b/>
                <w:bCs/>
                <w:sz w:val="24"/>
                <w:szCs w:val="24"/>
              </w:rPr>
            </w:pPr>
            <w:r w:rsidRPr="00A350D8">
              <w:rPr>
                <w:rFonts w:ascii="Times New Roman" w:hAnsi="Times New Roman" w:cs="Times New Roman"/>
                <w:b/>
                <w:bCs/>
                <w:sz w:val="24"/>
                <w:szCs w:val="24"/>
              </w:rPr>
              <w:t>Nr.</w:t>
            </w:r>
          </w:p>
        </w:tc>
        <w:tc>
          <w:tcPr>
            <w:tcW w:w="1559" w:type="dxa"/>
            <w:tcBorders>
              <w:top w:val="single" w:sz="4" w:space="0" w:color="000001"/>
              <w:left w:val="single" w:sz="4" w:space="0" w:color="000001"/>
              <w:bottom w:val="single" w:sz="4" w:space="0" w:color="000001"/>
              <w:right w:val="nil"/>
            </w:tcBorders>
            <w:hideMark/>
          </w:tcPr>
          <w:p w14:paraId="25346924" w14:textId="77777777" w:rsidR="00141941" w:rsidRPr="00A350D8" w:rsidRDefault="00141941" w:rsidP="00EF278C">
            <w:pPr>
              <w:spacing w:after="0" w:line="240" w:lineRule="auto"/>
              <w:rPr>
                <w:rFonts w:ascii="Times New Roman" w:hAnsi="Times New Roman" w:cs="Times New Roman"/>
                <w:b/>
                <w:bCs/>
                <w:sz w:val="24"/>
                <w:szCs w:val="24"/>
              </w:rPr>
            </w:pPr>
            <w:r w:rsidRPr="00A350D8">
              <w:rPr>
                <w:rFonts w:ascii="Times New Roman" w:hAnsi="Times New Roman" w:cs="Times New Roman"/>
                <w:b/>
                <w:bCs/>
                <w:sz w:val="24"/>
                <w:szCs w:val="24"/>
              </w:rPr>
              <w:t xml:space="preserve">Techniniai </w:t>
            </w:r>
          </w:p>
          <w:p w14:paraId="66B2463E" w14:textId="77777777" w:rsidR="00141941" w:rsidRPr="00A350D8" w:rsidRDefault="00141941" w:rsidP="00EF278C">
            <w:pPr>
              <w:spacing w:after="0" w:line="240" w:lineRule="auto"/>
              <w:rPr>
                <w:rFonts w:ascii="Times New Roman" w:hAnsi="Times New Roman" w:cs="Times New Roman"/>
                <w:b/>
                <w:bCs/>
                <w:sz w:val="24"/>
                <w:szCs w:val="24"/>
              </w:rPr>
            </w:pPr>
            <w:r w:rsidRPr="00A350D8">
              <w:rPr>
                <w:rFonts w:ascii="Times New Roman" w:hAnsi="Times New Roman" w:cs="Times New Roman"/>
                <w:b/>
                <w:bCs/>
                <w:sz w:val="24"/>
                <w:szCs w:val="24"/>
              </w:rPr>
              <w:t>parametrai</w:t>
            </w:r>
          </w:p>
        </w:tc>
        <w:tc>
          <w:tcPr>
            <w:tcW w:w="2126" w:type="dxa"/>
            <w:tcBorders>
              <w:top w:val="single" w:sz="4" w:space="0" w:color="000001"/>
              <w:left w:val="single" w:sz="4" w:space="0" w:color="000001"/>
              <w:bottom w:val="single" w:sz="4" w:space="0" w:color="000001"/>
              <w:right w:val="nil"/>
            </w:tcBorders>
            <w:hideMark/>
          </w:tcPr>
          <w:p w14:paraId="603DB341" w14:textId="77777777" w:rsidR="00141941" w:rsidRPr="00A350D8" w:rsidRDefault="00141941" w:rsidP="00EF278C">
            <w:pPr>
              <w:spacing w:after="0" w:line="240" w:lineRule="auto"/>
              <w:rPr>
                <w:rFonts w:ascii="Times New Roman" w:hAnsi="Times New Roman" w:cs="Times New Roman"/>
                <w:b/>
                <w:bCs/>
                <w:sz w:val="24"/>
                <w:szCs w:val="24"/>
              </w:rPr>
            </w:pPr>
            <w:r w:rsidRPr="00A350D8">
              <w:rPr>
                <w:rFonts w:ascii="Times New Roman" w:hAnsi="Times New Roman" w:cs="Times New Roman"/>
                <w:b/>
                <w:bCs/>
                <w:sz w:val="24"/>
                <w:szCs w:val="24"/>
              </w:rPr>
              <w:t>Privalomi techniniai parametrai</w:t>
            </w:r>
          </w:p>
        </w:tc>
        <w:tc>
          <w:tcPr>
            <w:tcW w:w="4253" w:type="dxa"/>
            <w:tcBorders>
              <w:top w:val="single" w:sz="4" w:space="0" w:color="000001"/>
              <w:left w:val="single" w:sz="4" w:space="0" w:color="000001"/>
              <w:bottom w:val="single" w:sz="4" w:space="0" w:color="000001"/>
              <w:right w:val="nil"/>
            </w:tcBorders>
            <w:hideMark/>
          </w:tcPr>
          <w:p w14:paraId="3A12B2AF" w14:textId="010E0909" w:rsidR="00141941" w:rsidRPr="00A350D8" w:rsidRDefault="00141941" w:rsidP="00EF278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Tiekėjų pastabos, pasiūlymai</w:t>
            </w:r>
          </w:p>
        </w:tc>
        <w:tc>
          <w:tcPr>
            <w:tcW w:w="4677" w:type="dxa"/>
            <w:tcBorders>
              <w:top w:val="single" w:sz="4" w:space="0" w:color="000001"/>
              <w:left w:val="single" w:sz="4" w:space="0" w:color="000001"/>
              <w:bottom w:val="single" w:sz="4" w:space="0" w:color="000001"/>
              <w:right w:val="single" w:sz="4" w:space="0" w:color="000001"/>
            </w:tcBorders>
            <w:hideMark/>
          </w:tcPr>
          <w:p w14:paraId="7A5DB6E4" w14:textId="019A535E" w:rsidR="00141941" w:rsidRPr="00A350D8" w:rsidRDefault="00141941" w:rsidP="00EF278C">
            <w:pPr>
              <w:spacing w:after="0" w:line="240" w:lineRule="auto"/>
              <w:rPr>
                <w:rFonts w:ascii="Times New Roman" w:hAnsi="Times New Roman" w:cs="Times New Roman"/>
                <w:b/>
                <w:bCs/>
                <w:sz w:val="24"/>
                <w:szCs w:val="24"/>
              </w:rPr>
            </w:pPr>
            <w:r>
              <w:rPr>
                <w:rFonts w:ascii="Times New Roman" w:hAnsi="Times New Roman"/>
                <w:b/>
              </w:rPr>
              <w:t>Atsakymai į tiekėjų pastabas, pasiūlymus</w:t>
            </w:r>
          </w:p>
        </w:tc>
      </w:tr>
      <w:tr w:rsidR="00141941" w:rsidRPr="00A350D8" w14:paraId="684BC868" w14:textId="77777777" w:rsidTr="00224FF9">
        <w:trPr>
          <w:trHeight w:val="405"/>
        </w:trPr>
        <w:tc>
          <w:tcPr>
            <w:tcW w:w="993" w:type="dxa"/>
            <w:vMerge w:val="restart"/>
            <w:tcBorders>
              <w:top w:val="single" w:sz="4" w:space="0" w:color="000001"/>
              <w:left w:val="single" w:sz="4" w:space="0" w:color="000001"/>
              <w:right w:val="nil"/>
            </w:tcBorders>
            <w:hideMark/>
          </w:tcPr>
          <w:p w14:paraId="44990A9A" w14:textId="77777777" w:rsidR="00141941" w:rsidRPr="00A350D8" w:rsidRDefault="00141941" w:rsidP="00EF278C">
            <w:pPr>
              <w:spacing w:after="0" w:line="240" w:lineRule="auto"/>
              <w:rPr>
                <w:rFonts w:ascii="Times New Roman" w:hAnsi="Times New Roman" w:cs="Times New Roman"/>
                <w:sz w:val="24"/>
                <w:szCs w:val="24"/>
              </w:rPr>
            </w:pPr>
          </w:p>
          <w:p w14:paraId="3E38A1FE" w14:textId="77777777" w:rsidR="00141941" w:rsidRPr="00A350D8" w:rsidRDefault="00141941" w:rsidP="00EF278C">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3.4</w:t>
            </w:r>
          </w:p>
        </w:tc>
        <w:tc>
          <w:tcPr>
            <w:tcW w:w="1559" w:type="dxa"/>
            <w:vMerge w:val="restart"/>
            <w:tcBorders>
              <w:top w:val="single" w:sz="4" w:space="0" w:color="000001"/>
              <w:left w:val="single" w:sz="4" w:space="0" w:color="000001"/>
              <w:right w:val="nil"/>
            </w:tcBorders>
          </w:tcPr>
          <w:p w14:paraId="1DAB6445" w14:textId="77777777" w:rsidR="00141941" w:rsidRPr="00A350D8" w:rsidRDefault="00141941" w:rsidP="00EF278C">
            <w:pPr>
              <w:spacing w:after="0" w:line="240" w:lineRule="auto"/>
              <w:rPr>
                <w:rFonts w:ascii="Times New Roman" w:hAnsi="Times New Roman" w:cs="Times New Roman"/>
                <w:sz w:val="24"/>
                <w:szCs w:val="24"/>
              </w:rPr>
            </w:pPr>
          </w:p>
          <w:p w14:paraId="53325A1F" w14:textId="77777777" w:rsidR="00141941" w:rsidRPr="00A350D8" w:rsidRDefault="00141941" w:rsidP="00EF278C">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Gabaritiniai matmenys</w:t>
            </w:r>
          </w:p>
        </w:tc>
        <w:tc>
          <w:tcPr>
            <w:tcW w:w="2126" w:type="dxa"/>
            <w:tcBorders>
              <w:top w:val="single" w:sz="4" w:space="0" w:color="000001"/>
              <w:left w:val="single" w:sz="4" w:space="0" w:color="000001"/>
              <w:bottom w:val="single" w:sz="4" w:space="0" w:color="auto"/>
              <w:right w:val="nil"/>
            </w:tcBorders>
          </w:tcPr>
          <w:p w14:paraId="4DB833CC" w14:textId="77777777" w:rsidR="00141941" w:rsidRPr="00A350D8" w:rsidRDefault="00141941" w:rsidP="00EF278C">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1.Ilgis  ≥ 1960 mm;</w:t>
            </w:r>
          </w:p>
        </w:tc>
        <w:tc>
          <w:tcPr>
            <w:tcW w:w="4253" w:type="dxa"/>
            <w:tcBorders>
              <w:top w:val="single" w:sz="4" w:space="0" w:color="000001"/>
              <w:left w:val="single" w:sz="4" w:space="0" w:color="000001"/>
              <w:bottom w:val="single" w:sz="4" w:space="0" w:color="auto"/>
              <w:right w:val="nil"/>
            </w:tcBorders>
          </w:tcPr>
          <w:p w14:paraId="2EA7FF76" w14:textId="77777777" w:rsidR="00141941" w:rsidRPr="00A350D8" w:rsidRDefault="00141941" w:rsidP="00EF278C">
            <w:pPr>
              <w:spacing w:after="0" w:line="240" w:lineRule="auto"/>
              <w:rPr>
                <w:rFonts w:ascii="Times New Roman" w:hAnsi="Times New Roman" w:cs="Times New Roman"/>
                <w:sz w:val="24"/>
                <w:szCs w:val="24"/>
              </w:rPr>
            </w:pPr>
          </w:p>
        </w:tc>
        <w:tc>
          <w:tcPr>
            <w:tcW w:w="4677" w:type="dxa"/>
            <w:tcBorders>
              <w:top w:val="single" w:sz="4" w:space="0" w:color="000001"/>
              <w:left w:val="single" w:sz="4" w:space="0" w:color="000001"/>
              <w:bottom w:val="single" w:sz="4" w:space="0" w:color="auto"/>
              <w:right w:val="single" w:sz="4" w:space="0" w:color="000001"/>
            </w:tcBorders>
          </w:tcPr>
          <w:p w14:paraId="7E003059" w14:textId="77777777" w:rsidR="00141941" w:rsidRPr="00A350D8" w:rsidRDefault="00141941" w:rsidP="00EF278C">
            <w:pPr>
              <w:spacing w:after="0" w:line="240" w:lineRule="auto"/>
              <w:rPr>
                <w:rFonts w:ascii="Times New Roman" w:hAnsi="Times New Roman" w:cs="Times New Roman"/>
                <w:sz w:val="24"/>
                <w:szCs w:val="24"/>
              </w:rPr>
            </w:pPr>
          </w:p>
        </w:tc>
      </w:tr>
      <w:tr w:rsidR="003A21BF" w:rsidRPr="00A350D8" w14:paraId="42BC7F7C" w14:textId="77777777" w:rsidTr="00224FF9">
        <w:trPr>
          <w:trHeight w:val="567"/>
        </w:trPr>
        <w:tc>
          <w:tcPr>
            <w:tcW w:w="993" w:type="dxa"/>
            <w:vMerge/>
            <w:tcBorders>
              <w:left w:val="single" w:sz="4" w:space="0" w:color="000001"/>
              <w:bottom w:val="single" w:sz="4" w:space="0" w:color="000001"/>
              <w:right w:val="nil"/>
            </w:tcBorders>
          </w:tcPr>
          <w:p w14:paraId="3E542435" w14:textId="77777777" w:rsidR="003A21BF" w:rsidRPr="00A350D8" w:rsidRDefault="003A21BF" w:rsidP="003A21BF">
            <w:pPr>
              <w:spacing w:after="0" w:line="240" w:lineRule="auto"/>
              <w:rPr>
                <w:rFonts w:ascii="Times New Roman" w:hAnsi="Times New Roman" w:cs="Times New Roman"/>
                <w:sz w:val="24"/>
                <w:szCs w:val="24"/>
              </w:rPr>
            </w:pPr>
          </w:p>
        </w:tc>
        <w:tc>
          <w:tcPr>
            <w:tcW w:w="1559" w:type="dxa"/>
            <w:vMerge/>
            <w:tcBorders>
              <w:left w:val="single" w:sz="4" w:space="0" w:color="000001"/>
              <w:bottom w:val="single" w:sz="4" w:space="0" w:color="000001"/>
              <w:right w:val="nil"/>
            </w:tcBorders>
          </w:tcPr>
          <w:p w14:paraId="3CFDEAB5" w14:textId="77777777" w:rsidR="003A21BF" w:rsidRPr="00A350D8" w:rsidRDefault="003A21BF" w:rsidP="003A21BF">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000001"/>
              <w:bottom w:val="single" w:sz="4" w:space="0" w:color="000001"/>
              <w:right w:val="nil"/>
            </w:tcBorders>
          </w:tcPr>
          <w:p w14:paraId="7421F958"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 xml:space="preserve">2.Plotis, įskaitant šoninius bėgelius, ≥ 590 mm. </w:t>
            </w:r>
          </w:p>
        </w:tc>
        <w:tc>
          <w:tcPr>
            <w:tcW w:w="4253" w:type="dxa"/>
            <w:tcBorders>
              <w:top w:val="single" w:sz="4" w:space="0" w:color="auto"/>
              <w:left w:val="single" w:sz="4" w:space="0" w:color="000001"/>
              <w:bottom w:val="single" w:sz="4" w:space="0" w:color="000001"/>
              <w:right w:val="nil"/>
            </w:tcBorders>
          </w:tcPr>
          <w:p w14:paraId="07C2AE23" w14:textId="77777777" w:rsidR="003A21BF" w:rsidRPr="002D59B5" w:rsidRDefault="003A21BF" w:rsidP="003A21BF">
            <w:pPr>
              <w:rPr>
                <w:rFonts w:ascii="Times New Roman" w:hAnsi="Times New Roman" w:cs="Times New Roman"/>
                <w:sz w:val="24"/>
                <w:szCs w:val="24"/>
              </w:rPr>
            </w:pPr>
            <w:r w:rsidRPr="002D59B5">
              <w:rPr>
                <w:rFonts w:ascii="Times New Roman" w:hAnsi="Times New Roman" w:cs="Times New Roman"/>
                <w:sz w:val="24"/>
                <w:szCs w:val="24"/>
              </w:rPr>
              <w:t>Siūlome patikslinti šį punktą:</w:t>
            </w:r>
          </w:p>
          <w:p w14:paraId="529F1E39" w14:textId="77777777" w:rsidR="003A21BF" w:rsidRPr="002D59B5" w:rsidRDefault="003A21BF" w:rsidP="003A21BF">
            <w:pPr>
              <w:rPr>
                <w:rFonts w:ascii="Times New Roman" w:hAnsi="Times New Roman" w:cs="Times New Roman"/>
                <w:sz w:val="24"/>
                <w:szCs w:val="24"/>
              </w:rPr>
            </w:pPr>
            <w:r w:rsidRPr="00361629">
              <w:rPr>
                <w:rFonts w:ascii="Times New Roman" w:hAnsi="Times New Roman" w:cs="Times New Roman"/>
                <w:sz w:val="24"/>
                <w:szCs w:val="24"/>
              </w:rPr>
              <w:t>3</w:t>
            </w:r>
            <w:r w:rsidRPr="002D59B5">
              <w:rPr>
                <w:rFonts w:ascii="Times New Roman" w:hAnsi="Times New Roman" w:cs="Times New Roman"/>
                <w:sz w:val="24"/>
                <w:szCs w:val="24"/>
              </w:rPr>
              <w:t>.4. sekančiai:</w:t>
            </w:r>
          </w:p>
          <w:p w14:paraId="3D5762AC" w14:textId="77777777" w:rsidR="003A21BF" w:rsidRPr="002D59B5" w:rsidRDefault="003A21BF" w:rsidP="003A21BF">
            <w:pPr>
              <w:rPr>
                <w:rFonts w:ascii="Times New Roman" w:hAnsi="Times New Roman" w:cs="Times New Roman"/>
                <w:b/>
                <w:bCs/>
                <w:sz w:val="24"/>
                <w:szCs w:val="24"/>
              </w:rPr>
            </w:pPr>
            <w:r w:rsidRPr="00361629">
              <w:rPr>
                <w:rFonts w:ascii="Times New Roman" w:hAnsi="Times New Roman" w:cs="Times New Roman"/>
                <w:b/>
                <w:bCs/>
                <w:sz w:val="24"/>
                <w:szCs w:val="24"/>
              </w:rPr>
              <w:t xml:space="preserve">2. Plotis, įskaitant šoninius bėgelius, </w:t>
            </w:r>
            <w:r w:rsidRPr="002D59B5">
              <w:rPr>
                <w:rFonts w:ascii="Times New Roman" w:hAnsi="Times New Roman" w:cs="Times New Roman"/>
                <w:b/>
                <w:bCs/>
                <w:sz w:val="24"/>
                <w:szCs w:val="24"/>
              </w:rPr>
              <w:t>≥ 57</w:t>
            </w:r>
            <w:r w:rsidRPr="00361629">
              <w:rPr>
                <w:rFonts w:ascii="Times New Roman" w:hAnsi="Times New Roman" w:cs="Times New Roman"/>
                <w:b/>
                <w:bCs/>
                <w:sz w:val="24"/>
                <w:szCs w:val="24"/>
              </w:rPr>
              <w:t>0 mm.</w:t>
            </w:r>
          </w:p>
          <w:p w14:paraId="5C7144E3" w14:textId="77777777" w:rsidR="003A21BF" w:rsidRPr="002D59B5" w:rsidRDefault="003A21BF" w:rsidP="003A21BF">
            <w:pPr>
              <w:rPr>
                <w:rFonts w:ascii="Times New Roman" w:eastAsia="Times New Roman" w:hAnsi="Times New Roman" w:cs="Times New Roman"/>
                <w:color w:val="000000" w:themeColor="text1"/>
                <w:sz w:val="24"/>
                <w:szCs w:val="24"/>
              </w:rPr>
            </w:pPr>
            <w:r w:rsidRPr="002D59B5">
              <w:rPr>
                <w:rFonts w:ascii="Times New Roman" w:eastAsia="Times New Roman" w:hAnsi="Times New Roman" w:cs="Times New Roman"/>
                <w:color w:val="000000" w:themeColor="text1"/>
                <w:sz w:val="24"/>
                <w:szCs w:val="24"/>
              </w:rPr>
              <w:lastRenderedPageBreak/>
              <w:t xml:space="preserve">Manome, kad pasiūlytas </w:t>
            </w:r>
            <w:proofErr w:type="spellStart"/>
            <w:r w:rsidRPr="002D59B5">
              <w:rPr>
                <w:rFonts w:ascii="Times New Roman" w:eastAsia="Times New Roman" w:hAnsi="Times New Roman" w:cs="Times New Roman"/>
                <w:color w:val="000000" w:themeColor="text1"/>
                <w:sz w:val="24"/>
                <w:szCs w:val="24"/>
              </w:rPr>
              <w:t>stalvirčio</w:t>
            </w:r>
            <w:proofErr w:type="spellEnd"/>
            <w:r w:rsidRPr="002D59B5">
              <w:rPr>
                <w:rFonts w:ascii="Times New Roman" w:eastAsia="Times New Roman" w:hAnsi="Times New Roman" w:cs="Times New Roman"/>
                <w:color w:val="000000" w:themeColor="text1"/>
                <w:sz w:val="24"/>
                <w:szCs w:val="24"/>
              </w:rPr>
              <w:t xml:space="preserve"> pločio  ribos patikslinimas  minimaliu  rodiklio dydžiu nesudarys sunkumų operacijos metu norimų  funkcijų atlikimui, nes daugelis gamintojų siūlo standartinį pločio intervalą  nuo </w:t>
            </w:r>
            <w:r w:rsidRPr="00361629">
              <w:rPr>
                <w:rFonts w:ascii="Times New Roman" w:eastAsia="Times New Roman" w:hAnsi="Times New Roman" w:cs="Times New Roman"/>
                <w:color w:val="000000" w:themeColor="text1"/>
                <w:sz w:val="24"/>
                <w:szCs w:val="24"/>
              </w:rPr>
              <w:t>57</w:t>
            </w:r>
            <w:r w:rsidRPr="002D59B5">
              <w:rPr>
                <w:rFonts w:ascii="Times New Roman" w:eastAsia="Times New Roman" w:hAnsi="Times New Roman" w:cs="Times New Roman"/>
                <w:color w:val="000000" w:themeColor="text1"/>
                <w:sz w:val="24"/>
                <w:szCs w:val="24"/>
              </w:rPr>
              <w:t>0 mm iki 600 mm.</w:t>
            </w:r>
          </w:p>
          <w:p w14:paraId="56678BC5" w14:textId="006CA198" w:rsidR="003A21BF" w:rsidRPr="00A350D8" w:rsidRDefault="003A21BF" w:rsidP="003A21BF">
            <w:pPr>
              <w:spacing w:after="0" w:line="240" w:lineRule="auto"/>
              <w:rPr>
                <w:rFonts w:ascii="Times New Roman" w:hAnsi="Times New Roman" w:cs="Times New Roman"/>
                <w:sz w:val="24"/>
                <w:szCs w:val="24"/>
              </w:rPr>
            </w:pPr>
            <w:r w:rsidRPr="002D59B5">
              <w:rPr>
                <w:rFonts w:ascii="Times New Roman" w:eastAsia="Times New Roman" w:hAnsi="Times New Roman" w:cs="Times New Roman"/>
                <w:color w:val="000000" w:themeColor="text1"/>
                <w:sz w:val="24"/>
                <w:szCs w:val="24"/>
              </w:rPr>
              <w:t>Tai mūsų manymu suteiktų galimybę  pirkime dalyvauti platesniam gamintojų ratui.</w:t>
            </w:r>
          </w:p>
        </w:tc>
        <w:tc>
          <w:tcPr>
            <w:tcW w:w="4677" w:type="dxa"/>
            <w:tcBorders>
              <w:top w:val="single" w:sz="4" w:space="0" w:color="auto"/>
              <w:left w:val="single" w:sz="4" w:space="0" w:color="000001"/>
              <w:bottom w:val="single" w:sz="4" w:space="0" w:color="000001"/>
              <w:right w:val="single" w:sz="4" w:space="0" w:color="000001"/>
            </w:tcBorders>
          </w:tcPr>
          <w:p w14:paraId="42043D4E" w14:textId="77777777" w:rsidR="003A21BF" w:rsidRDefault="003A21BF" w:rsidP="003A21BF">
            <w:pPr>
              <w:spacing w:after="0"/>
              <w:rPr>
                <w:rFonts w:ascii="Times New Roman" w:hAnsi="Times New Roman" w:cs="Times New Roman"/>
              </w:rPr>
            </w:pPr>
            <w:r>
              <w:rPr>
                <w:rFonts w:ascii="Times New Roman" w:hAnsi="Times New Roman" w:cs="Times New Roman"/>
                <w:b/>
                <w:bCs/>
              </w:rPr>
              <w:lastRenderedPageBreak/>
              <w:t>Perkančioji organizacija nekoreguoja 3.4.2. punkto reikalavimo</w:t>
            </w:r>
            <w:r>
              <w:rPr>
                <w:rFonts w:ascii="Times New Roman" w:hAnsi="Times New Roman" w:cs="Times New Roman"/>
              </w:rPr>
              <w:t>, kadangi tiekėjo siūlomas pakeitimas neatitinka perkančiosios organizacijos poreikių ir yra mažinantis siekiamos įsigyti medicinos priemonės patogumą darbuotojui ir pacientui.</w:t>
            </w:r>
          </w:p>
          <w:p w14:paraId="37B0A218" w14:textId="77777777" w:rsidR="003A21BF" w:rsidRDefault="003A21BF" w:rsidP="003A21BF">
            <w:pPr>
              <w:spacing w:after="0"/>
              <w:rPr>
                <w:rFonts w:ascii="Times New Roman" w:hAnsi="Times New Roman" w:cs="Times New Roman"/>
              </w:rPr>
            </w:pPr>
            <w:r>
              <w:rPr>
                <w:rFonts w:ascii="Times New Roman" w:hAnsi="Times New Roman" w:cs="Times New Roman"/>
              </w:rPr>
              <w:lastRenderedPageBreak/>
              <w:t>Platesnis operacinis stalas, palyginti su siauresniu, turi keletą reikšmingų pranašumų, ypač atsižvelgiant į pacientų saugumą, komfortą ir chirurgų darbo sąlygas:</w:t>
            </w:r>
          </w:p>
          <w:p w14:paraId="0E473482"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1. Didesnis pacientų stabilumas.</w:t>
            </w:r>
          </w:p>
          <w:p w14:paraId="5CB62522" w14:textId="77777777" w:rsidR="003A21BF" w:rsidRDefault="003A21BF" w:rsidP="003A21BF">
            <w:pPr>
              <w:spacing w:after="0"/>
              <w:rPr>
                <w:rFonts w:ascii="Times New Roman" w:hAnsi="Times New Roman" w:cs="Times New Roman"/>
              </w:rPr>
            </w:pPr>
            <w:r>
              <w:rPr>
                <w:rFonts w:ascii="Times New Roman" w:hAnsi="Times New Roman" w:cs="Times New Roman"/>
              </w:rPr>
              <w:t xml:space="preserve">Platesnis paviršius geriau palaiko pacientą, sumažina riziką, kad pacientas pasislinks ar nuslys keičiant stalo padėtį (ypač atliekant pakreipimus – Trendelenburgo, </w:t>
            </w:r>
            <w:proofErr w:type="spellStart"/>
            <w:r>
              <w:rPr>
                <w:rFonts w:ascii="Times New Roman" w:hAnsi="Times New Roman" w:cs="Times New Roman"/>
              </w:rPr>
              <w:t>anti</w:t>
            </w:r>
            <w:proofErr w:type="spellEnd"/>
            <w:r>
              <w:rPr>
                <w:rFonts w:ascii="Times New Roman" w:hAnsi="Times New Roman" w:cs="Times New Roman"/>
              </w:rPr>
              <w:t>-Trendelenburgo ir t. t.).</w:t>
            </w:r>
          </w:p>
          <w:p w14:paraId="52BB753F"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2. Tinka didesnio kūno sudėjimo pacientams.</w:t>
            </w:r>
          </w:p>
          <w:p w14:paraId="7C8DE14D" w14:textId="77777777" w:rsidR="003A21BF" w:rsidRDefault="003A21BF" w:rsidP="003A21BF">
            <w:pPr>
              <w:spacing w:after="0"/>
              <w:rPr>
                <w:rFonts w:ascii="Times New Roman" w:hAnsi="Times New Roman" w:cs="Times New Roman"/>
              </w:rPr>
            </w:pPr>
            <w:r>
              <w:rPr>
                <w:rFonts w:ascii="Times New Roman" w:hAnsi="Times New Roman" w:cs="Times New Roman"/>
              </w:rPr>
              <w:t>Platesni stalai yra būtini saugiam darbui su nutukusiais pacientais</w:t>
            </w:r>
          </w:p>
          <w:p w14:paraId="6A094AFE"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3. Mažesnė spaudimo žaizdų rizika.</w:t>
            </w:r>
          </w:p>
          <w:p w14:paraId="018EF494" w14:textId="77777777" w:rsidR="003A21BF" w:rsidRDefault="003A21BF" w:rsidP="003A21BF">
            <w:pPr>
              <w:spacing w:after="0"/>
              <w:rPr>
                <w:rFonts w:ascii="Times New Roman" w:hAnsi="Times New Roman" w:cs="Times New Roman"/>
              </w:rPr>
            </w:pPr>
            <w:r>
              <w:rPr>
                <w:rFonts w:ascii="Times New Roman" w:hAnsi="Times New Roman" w:cs="Times New Roman"/>
              </w:rPr>
              <w:t xml:space="preserve">Platesnis stalas leidžia paskirstyti spaudimą didesniame plote, sumažindamas </w:t>
            </w:r>
            <w:proofErr w:type="spellStart"/>
            <w:r>
              <w:rPr>
                <w:rFonts w:ascii="Times New Roman" w:hAnsi="Times New Roman" w:cs="Times New Roman"/>
              </w:rPr>
              <w:t>dekubitų</w:t>
            </w:r>
            <w:proofErr w:type="spellEnd"/>
            <w:r>
              <w:rPr>
                <w:rFonts w:ascii="Times New Roman" w:hAnsi="Times New Roman" w:cs="Times New Roman"/>
              </w:rPr>
              <w:t xml:space="preserve"> riziką ilgesnių operacijų metu.</w:t>
            </w:r>
          </w:p>
          <w:p w14:paraId="6449805E"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4. Patogesnis padėjėjų ir slaugytojų darbas.</w:t>
            </w:r>
          </w:p>
          <w:p w14:paraId="72CE959A" w14:textId="77777777" w:rsidR="003A21BF" w:rsidRDefault="003A21BF" w:rsidP="003A21BF">
            <w:pPr>
              <w:spacing w:after="0"/>
              <w:rPr>
                <w:rFonts w:ascii="Times New Roman" w:hAnsi="Times New Roman" w:cs="Times New Roman"/>
              </w:rPr>
            </w:pPr>
            <w:r>
              <w:rPr>
                <w:rFonts w:ascii="Times New Roman" w:hAnsi="Times New Roman" w:cs="Times New Roman"/>
              </w:rPr>
              <w:t>Ant platesnio stalo lengviau tvirtinti padėties priedus (rankų laikiklius, kojų atramas, diržus) – ypač kai pacientas guli ne standartinėje padėtyje.</w:t>
            </w:r>
          </w:p>
          <w:p w14:paraId="7A4E191F"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5. Didesnis lankstumas operacijose.</w:t>
            </w:r>
          </w:p>
          <w:p w14:paraId="5D69E67F" w14:textId="2126B4EC" w:rsidR="003A21BF" w:rsidRPr="00A350D8" w:rsidRDefault="003A21BF" w:rsidP="003A21BF">
            <w:pPr>
              <w:spacing w:after="0" w:line="240" w:lineRule="auto"/>
              <w:rPr>
                <w:rFonts w:ascii="Times New Roman" w:hAnsi="Times New Roman" w:cs="Times New Roman"/>
                <w:sz w:val="24"/>
                <w:szCs w:val="24"/>
              </w:rPr>
            </w:pPr>
            <w:r>
              <w:rPr>
                <w:rFonts w:ascii="Times New Roman" w:hAnsi="Times New Roman" w:cs="Times New Roman"/>
              </w:rPr>
              <w:t>Kai reikalingos papildomos atramos, pagalvėlės, pozicionavimo įranga – platesnis stalas leidžia visa tai panaudoti patogiau ir saugiau.</w:t>
            </w:r>
          </w:p>
        </w:tc>
      </w:tr>
      <w:tr w:rsidR="003A21BF" w:rsidRPr="00A350D8" w14:paraId="5C75DCC6" w14:textId="77777777" w:rsidTr="00224FF9">
        <w:trPr>
          <w:trHeight w:val="375"/>
        </w:trPr>
        <w:tc>
          <w:tcPr>
            <w:tcW w:w="993" w:type="dxa"/>
            <w:vMerge w:val="restart"/>
            <w:tcBorders>
              <w:top w:val="single" w:sz="4" w:space="0" w:color="000001"/>
              <w:left w:val="single" w:sz="4" w:space="0" w:color="000001"/>
              <w:right w:val="nil"/>
            </w:tcBorders>
            <w:hideMark/>
          </w:tcPr>
          <w:p w14:paraId="5473A0B9" w14:textId="77777777" w:rsidR="003A21BF" w:rsidRPr="00A350D8" w:rsidRDefault="003A21BF" w:rsidP="003A21BF">
            <w:pPr>
              <w:spacing w:after="0" w:line="240" w:lineRule="auto"/>
              <w:rPr>
                <w:rFonts w:ascii="Times New Roman" w:hAnsi="Times New Roman" w:cs="Times New Roman"/>
                <w:sz w:val="24"/>
                <w:szCs w:val="24"/>
              </w:rPr>
            </w:pPr>
          </w:p>
          <w:p w14:paraId="72E9A987" w14:textId="77777777" w:rsidR="003A21BF" w:rsidRPr="00A350D8" w:rsidRDefault="003A21BF" w:rsidP="003A21BF">
            <w:pPr>
              <w:spacing w:after="0" w:line="240" w:lineRule="auto"/>
              <w:rPr>
                <w:rFonts w:ascii="Times New Roman" w:hAnsi="Times New Roman" w:cs="Times New Roman"/>
                <w:sz w:val="24"/>
                <w:szCs w:val="24"/>
              </w:rPr>
            </w:pPr>
          </w:p>
          <w:p w14:paraId="09199576" w14:textId="77777777" w:rsidR="003A21BF" w:rsidRPr="00A350D8" w:rsidRDefault="003A21BF" w:rsidP="003A21BF">
            <w:pPr>
              <w:spacing w:after="0" w:line="240" w:lineRule="auto"/>
              <w:rPr>
                <w:rFonts w:ascii="Times New Roman" w:hAnsi="Times New Roman" w:cs="Times New Roman"/>
                <w:sz w:val="24"/>
                <w:szCs w:val="24"/>
              </w:rPr>
            </w:pPr>
          </w:p>
          <w:p w14:paraId="35877542"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4.</w:t>
            </w:r>
          </w:p>
        </w:tc>
        <w:tc>
          <w:tcPr>
            <w:tcW w:w="1559" w:type="dxa"/>
            <w:vMerge w:val="restart"/>
            <w:tcBorders>
              <w:top w:val="single" w:sz="4" w:space="0" w:color="000001"/>
              <w:left w:val="single" w:sz="4" w:space="0" w:color="000001"/>
              <w:right w:val="nil"/>
            </w:tcBorders>
          </w:tcPr>
          <w:p w14:paraId="28AA30F5" w14:textId="77777777" w:rsidR="003A21BF" w:rsidRPr="00A350D8" w:rsidRDefault="003A21BF" w:rsidP="003A21BF">
            <w:pPr>
              <w:spacing w:after="0" w:line="240" w:lineRule="auto"/>
              <w:rPr>
                <w:rFonts w:ascii="Times New Roman" w:hAnsi="Times New Roman" w:cs="Times New Roman"/>
                <w:sz w:val="24"/>
                <w:szCs w:val="24"/>
              </w:rPr>
            </w:pPr>
          </w:p>
          <w:p w14:paraId="2424E186" w14:textId="77777777" w:rsidR="003A21BF" w:rsidRPr="00A350D8" w:rsidRDefault="003A21BF" w:rsidP="003A21BF">
            <w:pPr>
              <w:spacing w:after="0" w:line="240" w:lineRule="auto"/>
              <w:rPr>
                <w:rFonts w:ascii="Times New Roman" w:hAnsi="Times New Roman" w:cs="Times New Roman"/>
                <w:sz w:val="24"/>
                <w:szCs w:val="24"/>
              </w:rPr>
            </w:pPr>
          </w:p>
          <w:p w14:paraId="35ECA633" w14:textId="77777777" w:rsidR="003A21BF" w:rsidRPr="00A350D8" w:rsidRDefault="003A21BF" w:rsidP="003A21BF">
            <w:pPr>
              <w:spacing w:after="0" w:line="240" w:lineRule="auto"/>
              <w:rPr>
                <w:rFonts w:ascii="Times New Roman" w:hAnsi="Times New Roman" w:cs="Times New Roman"/>
                <w:sz w:val="24"/>
                <w:szCs w:val="24"/>
              </w:rPr>
            </w:pPr>
          </w:p>
          <w:p w14:paraId="52B0C82B"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 xml:space="preserve">Reikalavimai čiužiniui: </w:t>
            </w:r>
          </w:p>
        </w:tc>
        <w:tc>
          <w:tcPr>
            <w:tcW w:w="2126" w:type="dxa"/>
            <w:tcBorders>
              <w:top w:val="single" w:sz="4" w:space="0" w:color="000001"/>
              <w:left w:val="single" w:sz="4" w:space="0" w:color="000001"/>
              <w:bottom w:val="single" w:sz="4" w:space="0" w:color="auto"/>
              <w:right w:val="nil"/>
            </w:tcBorders>
          </w:tcPr>
          <w:p w14:paraId="62FC0B10"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1. Čiužinio storis ≥ 60 mm</w:t>
            </w:r>
          </w:p>
        </w:tc>
        <w:tc>
          <w:tcPr>
            <w:tcW w:w="4253" w:type="dxa"/>
            <w:tcBorders>
              <w:top w:val="single" w:sz="4" w:space="0" w:color="000001"/>
              <w:left w:val="single" w:sz="4" w:space="0" w:color="000001"/>
              <w:bottom w:val="single" w:sz="4" w:space="0" w:color="auto"/>
              <w:right w:val="nil"/>
            </w:tcBorders>
          </w:tcPr>
          <w:p w14:paraId="7A413ECC" w14:textId="77777777" w:rsidR="003A21BF" w:rsidRPr="00A350D8" w:rsidRDefault="003A21BF" w:rsidP="003A21BF">
            <w:pPr>
              <w:spacing w:after="0" w:line="240" w:lineRule="auto"/>
              <w:rPr>
                <w:rFonts w:ascii="Times New Roman" w:hAnsi="Times New Roman" w:cs="Times New Roman"/>
                <w:sz w:val="24"/>
                <w:szCs w:val="24"/>
              </w:rPr>
            </w:pPr>
          </w:p>
        </w:tc>
        <w:tc>
          <w:tcPr>
            <w:tcW w:w="4677" w:type="dxa"/>
            <w:tcBorders>
              <w:top w:val="single" w:sz="4" w:space="0" w:color="000001"/>
              <w:left w:val="single" w:sz="4" w:space="0" w:color="000001"/>
              <w:bottom w:val="single" w:sz="4" w:space="0" w:color="auto"/>
              <w:right w:val="single" w:sz="4" w:space="0" w:color="000001"/>
            </w:tcBorders>
          </w:tcPr>
          <w:p w14:paraId="3BB1ADB7" w14:textId="0020AFB9" w:rsidR="00D62EE5" w:rsidRPr="00D62EE5" w:rsidRDefault="00D62EE5" w:rsidP="00D62EE5">
            <w:pPr>
              <w:spacing w:after="0" w:line="240" w:lineRule="auto"/>
              <w:rPr>
                <w:rFonts w:ascii="Times New Roman" w:hAnsi="Times New Roman" w:cs="Times New Roman"/>
                <w:sz w:val="24"/>
                <w:szCs w:val="24"/>
              </w:rPr>
            </w:pPr>
            <w:r w:rsidRPr="00D62EE5">
              <w:rPr>
                <w:rFonts w:ascii="Times New Roman" w:hAnsi="Times New Roman" w:cs="Times New Roman"/>
                <w:sz w:val="24"/>
                <w:szCs w:val="24"/>
              </w:rPr>
              <w:t>Perkančioji organizacija koreguoja techninę specifikaciją</w:t>
            </w:r>
            <w:r>
              <w:rPr>
                <w:rFonts w:ascii="Times New Roman" w:hAnsi="Times New Roman" w:cs="Times New Roman"/>
                <w:sz w:val="24"/>
                <w:szCs w:val="24"/>
              </w:rPr>
              <w:t>.</w:t>
            </w:r>
            <w:r w:rsidRPr="00D62EE5">
              <w:rPr>
                <w:rFonts w:ascii="Times New Roman" w:hAnsi="Times New Roman" w:cs="Times New Roman"/>
                <w:sz w:val="24"/>
                <w:szCs w:val="24"/>
              </w:rPr>
              <w:t xml:space="preserve"> </w:t>
            </w:r>
            <w:r>
              <w:rPr>
                <w:rFonts w:ascii="Times New Roman" w:hAnsi="Times New Roman" w:cs="Times New Roman"/>
                <w:sz w:val="24"/>
                <w:szCs w:val="24"/>
              </w:rPr>
              <w:t>Papildo 4.5.</w:t>
            </w:r>
            <w:r w:rsidRPr="00D62EE5">
              <w:rPr>
                <w:rFonts w:ascii="Times New Roman" w:hAnsi="Times New Roman" w:cs="Times New Roman"/>
                <w:sz w:val="24"/>
                <w:szCs w:val="24"/>
              </w:rPr>
              <w:t xml:space="preserve"> punkt</w:t>
            </w:r>
            <w:r>
              <w:rPr>
                <w:rFonts w:ascii="Times New Roman" w:hAnsi="Times New Roman" w:cs="Times New Roman"/>
                <w:sz w:val="24"/>
                <w:szCs w:val="24"/>
              </w:rPr>
              <w:t>u ir jį</w:t>
            </w:r>
            <w:r w:rsidRPr="00D62EE5">
              <w:rPr>
                <w:rFonts w:ascii="Times New Roman" w:hAnsi="Times New Roman" w:cs="Times New Roman"/>
                <w:sz w:val="24"/>
                <w:szCs w:val="24"/>
              </w:rPr>
              <w:t xml:space="preserve"> išdėsto taip:</w:t>
            </w:r>
          </w:p>
          <w:p w14:paraId="2A6211E9" w14:textId="6E9DED0B" w:rsidR="00D62EE5" w:rsidRPr="000006F3" w:rsidRDefault="00D62EE5" w:rsidP="00D62EE5">
            <w:pPr>
              <w:spacing w:after="0" w:line="240" w:lineRule="auto"/>
              <w:rPr>
                <w:rFonts w:ascii="Times New Roman" w:hAnsi="Times New Roman" w:cs="Times New Roman"/>
                <w:i/>
                <w:iCs/>
                <w:sz w:val="24"/>
                <w:szCs w:val="24"/>
              </w:rPr>
            </w:pPr>
            <w:r w:rsidRPr="000006F3">
              <w:rPr>
                <w:rFonts w:ascii="Times New Roman" w:hAnsi="Times New Roman" w:cs="Times New Roman"/>
                <w:i/>
                <w:iCs/>
                <w:sz w:val="24"/>
                <w:szCs w:val="24"/>
              </w:rPr>
              <w:t>„Visos stalviršio sekcijos su čiužiniu.</w:t>
            </w:r>
          </w:p>
          <w:p w14:paraId="34131E15" w14:textId="3B9BC352" w:rsidR="003A21BF" w:rsidRPr="000006F3" w:rsidRDefault="00D62EE5" w:rsidP="003A21BF">
            <w:pPr>
              <w:spacing w:after="0" w:line="240" w:lineRule="auto"/>
              <w:rPr>
                <w:rFonts w:ascii="Times New Roman" w:hAnsi="Times New Roman" w:cs="Times New Roman"/>
                <w:i/>
                <w:iCs/>
                <w:sz w:val="24"/>
                <w:szCs w:val="24"/>
              </w:rPr>
            </w:pPr>
            <w:r w:rsidRPr="000006F3">
              <w:rPr>
                <w:rFonts w:ascii="Times New Roman" w:hAnsi="Times New Roman" w:cs="Times New Roman"/>
                <w:i/>
                <w:iCs/>
                <w:sz w:val="24"/>
                <w:szCs w:val="24"/>
              </w:rPr>
              <w:t>Nugaros-pagrindinė be atskyrimo-centrinė dubens  su ginekologine išpjova.“</w:t>
            </w:r>
          </w:p>
        </w:tc>
      </w:tr>
      <w:tr w:rsidR="003A21BF" w:rsidRPr="00A350D8" w14:paraId="0FB8F60E" w14:textId="77777777" w:rsidTr="00224FF9">
        <w:trPr>
          <w:trHeight w:val="930"/>
        </w:trPr>
        <w:tc>
          <w:tcPr>
            <w:tcW w:w="993" w:type="dxa"/>
            <w:vMerge/>
            <w:tcBorders>
              <w:left w:val="single" w:sz="4" w:space="0" w:color="000001"/>
              <w:right w:val="nil"/>
            </w:tcBorders>
          </w:tcPr>
          <w:p w14:paraId="30A38D45" w14:textId="77777777" w:rsidR="003A21BF" w:rsidRPr="00A350D8" w:rsidRDefault="003A21BF" w:rsidP="003A21BF">
            <w:pPr>
              <w:spacing w:after="0" w:line="240" w:lineRule="auto"/>
              <w:rPr>
                <w:rFonts w:ascii="Times New Roman" w:hAnsi="Times New Roman" w:cs="Times New Roman"/>
                <w:sz w:val="24"/>
                <w:szCs w:val="24"/>
              </w:rPr>
            </w:pPr>
          </w:p>
        </w:tc>
        <w:tc>
          <w:tcPr>
            <w:tcW w:w="1559" w:type="dxa"/>
            <w:vMerge/>
            <w:tcBorders>
              <w:left w:val="single" w:sz="4" w:space="0" w:color="000001"/>
              <w:right w:val="nil"/>
            </w:tcBorders>
          </w:tcPr>
          <w:p w14:paraId="0D6F54C7" w14:textId="77777777" w:rsidR="003A21BF" w:rsidRPr="00A350D8" w:rsidRDefault="003A21BF" w:rsidP="003A21BF">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000001"/>
              <w:bottom w:val="single" w:sz="4" w:space="0" w:color="auto"/>
              <w:right w:val="nil"/>
            </w:tcBorders>
          </w:tcPr>
          <w:p w14:paraId="03141F6D"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2. Čiužinys nuimamas, nenaudojant įrankių, tačiau darbinėje padėtyje stabiliai fiksuotas prie stalviršio.</w:t>
            </w:r>
          </w:p>
        </w:tc>
        <w:tc>
          <w:tcPr>
            <w:tcW w:w="4253" w:type="dxa"/>
            <w:tcBorders>
              <w:top w:val="single" w:sz="4" w:space="0" w:color="auto"/>
              <w:left w:val="single" w:sz="4" w:space="0" w:color="000001"/>
              <w:bottom w:val="single" w:sz="4" w:space="0" w:color="auto"/>
              <w:right w:val="nil"/>
            </w:tcBorders>
          </w:tcPr>
          <w:p w14:paraId="360656DD" w14:textId="77777777" w:rsidR="003A21BF" w:rsidRPr="00A350D8" w:rsidRDefault="003A21BF" w:rsidP="003A21BF">
            <w:pPr>
              <w:spacing w:after="0" w:line="240" w:lineRule="auto"/>
              <w:rPr>
                <w:rFonts w:ascii="Times New Roman" w:hAnsi="Times New Roman" w:cs="Times New Roman"/>
                <w:sz w:val="24"/>
                <w:szCs w:val="24"/>
              </w:rPr>
            </w:pPr>
          </w:p>
        </w:tc>
        <w:tc>
          <w:tcPr>
            <w:tcW w:w="4677" w:type="dxa"/>
            <w:tcBorders>
              <w:top w:val="single" w:sz="4" w:space="0" w:color="auto"/>
              <w:left w:val="single" w:sz="4" w:space="0" w:color="000001"/>
              <w:bottom w:val="single" w:sz="4" w:space="0" w:color="auto"/>
              <w:right w:val="single" w:sz="4" w:space="0" w:color="000001"/>
            </w:tcBorders>
          </w:tcPr>
          <w:p w14:paraId="2C3F33F5" w14:textId="77777777" w:rsidR="003A21BF" w:rsidRPr="00A350D8" w:rsidRDefault="003A21BF" w:rsidP="003A21BF">
            <w:pPr>
              <w:spacing w:after="0" w:line="240" w:lineRule="auto"/>
              <w:rPr>
                <w:rFonts w:ascii="Times New Roman" w:hAnsi="Times New Roman" w:cs="Times New Roman"/>
                <w:sz w:val="24"/>
                <w:szCs w:val="24"/>
              </w:rPr>
            </w:pPr>
          </w:p>
        </w:tc>
      </w:tr>
      <w:tr w:rsidR="003A21BF" w:rsidRPr="00A350D8" w14:paraId="45EF56AE" w14:textId="77777777" w:rsidTr="00224FF9">
        <w:trPr>
          <w:trHeight w:val="1005"/>
        </w:trPr>
        <w:tc>
          <w:tcPr>
            <w:tcW w:w="993" w:type="dxa"/>
            <w:vMerge/>
            <w:tcBorders>
              <w:left w:val="single" w:sz="4" w:space="0" w:color="000001"/>
              <w:right w:val="nil"/>
            </w:tcBorders>
          </w:tcPr>
          <w:p w14:paraId="45C42577" w14:textId="77777777" w:rsidR="003A21BF" w:rsidRPr="00A350D8" w:rsidRDefault="003A21BF" w:rsidP="003A21BF">
            <w:pPr>
              <w:spacing w:after="0" w:line="240" w:lineRule="auto"/>
              <w:rPr>
                <w:rFonts w:ascii="Times New Roman" w:hAnsi="Times New Roman" w:cs="Times New Roman"/>
                <w:sz w:val="24"/>
                <w:szCs w:val="24"/>
              </w:rPr>
            </w:pPr>
          </w:p>
        </w:tc>
        <w:tc>
          <w:tcPr>
            <w:tcW w:w="1559" w:type="dxa"/>
            <w:vMerge/>
            <w:tcBorders>
              <w:left w:val="single" w:sz="4" w:space="0" w:color="000001"/>
              <w:right w:val="nil"/>
            </w:tcBorders>
          </w:tcPr>
          <w:p w14:paraId="10DE30C8" w14:textId="77777777" w:rsidR="003A21BF" w:rsidRPr="00A350D8" w:rsidRDefault="003A21BF" w:rsidP="003A21BF">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000001"/>
              <w:bottom w:val="single" w:sz="4" w:space="0" w:color="auto"/>
              <w:right w:val="nil"/>
            </w:tcBorders>
          </w:tcPr>
          <w:p w14:paraId="3702275F"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3. Antistatinis, atsparus dezinfekcinėms medžiagoms, su antipragulinėmis sąvybėmis.</w:t>
            </w:r>
          </w:p>
        </w:tc>
        <w:tc>
          <w:tcPr>
            <w:tcW w:w="4253" w:type="dxa"/>
            <w:tcBorders>
              <w:top w:val="single" w:sz="4" w:space="0" w:color="auto"/>
              <w:left w:val="single" w:sz="4" w:space="0" w:color="000001"/>
              <w:bottom w:val="single" w:sz="4" w:space="0" w:color="auto"/>
              <w:right w:val="nil"/>
            </w:tcBorders>
          </w:tcPr>
          <w:p w14:paraId="68AD429F" w14:textId="77777777" w:rsidR="003A21BF" w:rsidRPr="00A350D8" w:rsidRDefault="003A21BF" w:rsidP="003A21BF">
            <w:pPr>
              <w:spacing w:after="0" w:line="240" w:lineRule="auto"/>
              <w:rPr>
                <w:rFonts w:ascii="Times New Roman" w:hAnsi="Times New Roman" w:cs="Times New Roman"/>
                <w:sz w:val="24"/>
                <w:szCs w:val="24"/>
              </w:rPr>
            </w:pPr>
          </w:p>
        </w:tc>
        <w:tc>
          <w:tcPr>
            <w:tcW w:w="4677" w:type="dxa"/>
            <w:tcBorders>
              <w:top w:val="single" w:sz="4" w:space="0" w:color="auto"/>
              <w:left w:val="single" w:sz="4" w:space="0" w:color="000001"/>
              <w:bottom w:val="single" w:sz="4" w:space="0" w:color="auto"/>
              <w:right w:val="single" w:sz="4" w:space="0" w:color="000001"/>
            </w:tcBorders>
          </w:tcPr>
          <w:p w14:paraId="59E1C92B" w14:textId="77777777" w:rsidR="003A21BF" w:rsidRPr="00A350D8" w:rsidRDefault="003A21BF" w:rsidP="003A21BF">
            <w:pPr>
              <w:spacing w:after="0" w:line="240" w:lineRule="auto"/>
              <w:rPr>
                <w:rFonts w:ascii="Times New Roman" w:hAnsi="Times New Roman" w:cs="Times New Roman"/>
                <w:sz w:val="24"/>
                <w:szCs w:val="24"/>
              </w:rPr>
            </w:pPr>
          </w:p>
        </w:tc>
      </w:tr>
      <w:tr w:rsidR="003A21BF" w:rsidRPr="00A350D8" w14:paraId="2E9A1098" w14:textId="77777777" w:rsidTr="00224FF9">
        <w:trPr>
          <w:trHeight w:val="545"/>
        </w:trPr>
        <w:tc>
          <w:tcPr>
            <w:tcW w:w="993" w:type="dxa"/>
            <w:vMerge/>
            <w:tcBorders>
              <w:left w:val="single" w:sz="4" w:space="0" w:color="000001"/>
              <w:bottom w:val="single" w:sz="4" w:space="0" w:color="000001"/>
              <w:right w:val="nil"/>
            </w:tcBorders>
          </w:tcPr>
          <w:p w14:paraId="09DD25CF" w14:textId="77777777" w:rsidR="003A21BF" w:rsidRPr="00A350D8" w:rsidRDefault="003A21BF" w:rsidP="003A21BF">
            <w:pPr>
              <w:spacing w:after="0" w:line="240" w:lineRule="auto"/>
              <w:rPr>
                <w:rFonts w:ascii="Times New Roman" w:hAnsi="Times New Roman" w:cs="Times New Roman"/>
                <w:sz w:val="24"/>
                <w:szCs w:val="24"/>
              </w:rPr>
            </w:pPr>
          </w:p>
        </w:tc>
        <w:tc>
          <w:tcPr>
            <w:tcW w:w="1559" w:type="dxa"/>
            <w:vMerge/>
            <w:tcBorders>
              <w:left w:val="single" w:sz="4" w:space="0" w:color="000001"/>
              <w:bottom w:val="single" w:sz="4" w:space="0" w:color="000001"/>
              <w:right w:val="nil"/>
            </w:tcBorders>
          </w:tcPr>
          <w:p w14:paraId="04002C74" w14:textId="77777777" w:rsidR="003A21BF" w:rsidRPr="00A350D8" w:rsidRDefault="003A21BF" w:rsidP="003A21BF">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000001"/>
              <w:bottom w:val="single" w:sz="4" w:space="0" w:color="000001"/>
              <w:right w:val="nil"/>
            </w:tcBorders>
          </w:tcPr>
          <w:p w14:paraId="15B5FEBD"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4. Pralaidus rentgeno spinduliams.</w:t>
            </w:r>
          </w:p>
        </w:tc>
        <w:tc>
          <w:tcPr>
            <w:tcW w:w="4253" w:type="dxa"/>
            <w:tcBorders>
              <w:top w:val="single" w:sz="4" w:space="0" w:color="auto"/>
              <w:left w:val="single" w:sz="4" w:space="0" w:color="000001"/>
              <w:bottom w:val="single" w:sz="4" w:space="0" w:color="000001"/>
              <w:right w:val="nil"/>
            </w:tcBorders>
          </w:tcPr>
          <w:p w14:paraId="01FA4CAA" w14:textId="77777777" w:rsidR="003A21BF" w:rsidRPr="00A350D8" w:rsidRDefault="003A21BF" w:rsidP="003A21BF">
            <w:pPr>
              <w:spacing w:after="0" w:line="240" w:lineRule="auto"/>
              <w:rPr>
                <w:rFonts w:ascii="Times New Roman" w:hAnsi="Times New Roman" w:cs="Times New Roman"/>
                <w:sz w:val="24"/>
                <w:szCs w:val="24"/>
              </w:rPr>
            </w:pPr>
          </w:p>
        </w:tc>
        <w:tc>
          <w:tcPr>
            <w:tcW w:w="4677" w:type="dxa"/>
            <w:tcBorders>
              <w:top w:val="single" w:sz="4" w:space="0" w:color="auto"/>
              <w:left w:val="single" w:sz="4" w:space="0" w:color="000001"/>
              <w:bottom w:val="single" w:sz="4" w:space="0" w:color="000001"/>
              <w:right w:val="single" w:sz="4" w:space="0" w:color="000001"/>
            </w:tcBorders>
          </w:tcPr>
          <w:p w14:paraId="7A5BCB7A" w14:textId="77777777" w:rsidR="003A21BF" w:rsidRPr="00A350D8" w:rsidRDefault="003A21BF" w:rsidP="003A21BF">
            <w:pPr>
              <w:spacing w:after="0" w:line="240" w:lineRule="auto"/>
              <w:rPr>
                <w:rFonts w:ascii="Times New Roman" w:hAnsi="Times New Roman" w:cs="Times New Roman"/>
                <w:sz w:val="24"/>
                <w:szCs w:val="24"/>
              </w:rPr>
            </w:pPr>
          </w:p>
        </w:tc>
      </w:tr>
      <w:tr w:rsidR="003A21BF" w:rsidRPr="00A350D8" w14:paraId="2DFFA5D9" w14:textId="77777777" w:rsidTr="00224FF9">
        <w:tc>
          <w:tcPr>
            <w:tcW w:w="993" w:type="dxa"/>
            <w:tcBorders>
              <w:top w:val="single" w:sz="4" w:space="0" w:color="000001"/>
              <w:left w:val="single" w:sz="4" w:space="0" w:color="000001"/>
              <w:bottom w:val="single" w:sz="4" w:space="0" w:color="000001"/>
              <w:right w:val="nil"/>
            </w:tcBorders>
          </w:tcPr>
          <w:p w14:paraId="6825F343" w14:textId="77777777" w:rsidR="003A21BF" w:rsidRPr="00A350D8" w:rsidRDefault="003A21BF" w:rsidP="003A21BF">
            <w:pPr>
              <w:spacing w:after="0" w:line="240" w:lineRule="auto"/>
              <w:rPr>
                <w:rFonts w:ascii="Times New Roman" w:hAnsi="Times New Roman" w:cs="Times New Roman"/>
                <w:sz w:val="24"/>
                <w:szCs w:val="24"/>
              </w:rPr>
            </w:pPr>
          </w:p>
          <w:p w14:paraId="12F236F2"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5.4</w:t>
            </w:r>
          </w:p>
        </w:tc>
        <w:tc>
          <w:tcPr>
            <w:tcW w:w="1559" w:type="dxa"/>
            <w:tcBorders>
              <w:top w:val="single" w:sz="4" w:space="0" w:color="000001"/>
              <w:left w:val="single" w:sz="4" w:space="0" w:color="000001"/>
              <w:bottom w:val="single" w:sz="4" w:space="0" w:color="000001"/>
              <w:right w:val="nil"/>
            </w:tcBorders>
          </w:tcPr>
          <w:p w14:paraId="7132A113"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Stalviršio (be čiužinio) aukščio reguliavimo ribos (ne siauresnės už nurodytas)</w:t>
            </w:r>
          </w:p>
        </w:tc>
        <w:tc>
          <w:tcPr>
            <w:tcW w:w="2126" w:type="dxa"/>
            <w:tcBorders>
              <w:top w:val="single" w:sz="4" w:space="0" w:color="000001"/>
              <w:left w:val="single" w:sz="4" w:space="0" w:color="000001"/>
              <w:bottom w:val="single" w:sz="4" w:space="0" w:color="000001"/>
              <w:right w:val="nil"/>
            </w:tcBorders>
          </w:tcPr>
          <w:p w14:paraId="3E5A5AD3" w14:textId="77777777" w:rsidR="003A21BF" w:rsidRPr="00A350D8" w:rsidRDefault="003A21BF" w:rsidP="003A21BF">
            <w:pPr>
              <w:spacing w:after="0" w:line="240" w:lineRule="auto"/>
              <w:rPr>
                <w:rFonts w:ascii="Times New Roman" w:hAnsi="Times New Roman" w:cs="Times New Roman"/>
                <w:sz w:val="24"/>
                <w:szCs w:val="24"/>
              </w:rPr>
            </w:pPr>
          </w:p>
          <w:p w14:paraId="2B5B337C"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Nuo 620 mm iki 1050 mm</w:t>
            </w:r>
          </w:p>
          <w:p w14:paraId="64D2E5ED" w14:textId="77777777" w:rsidR="003A21BF" w:rsidRPr="00A350D8" w:rsidRDefault="003A21BF" w:rsidP="003A21BF">
            <w:pPr>
              <w:spacing w:after="0" w:line="240" w:lineRule="auto"/>
              <w:rPr>
                <w:rFonts w:ascii="Times New Roman" w:hAnsi="Times New Roman" w:cs="Times New Roman"/>
                <w:b/>
                <w:bCs/>
                <w:sz w:val="24"/>
                <w:szCs w:val="24"/>
              </w:rPr>
            </w:pPr>
          </w:p>
        </w:tc>
        <w:tc>
          <w:tcPr>
            <w:tcW w:w="4253" w:type="dxa"/>
            <w:tcBorders>
              <w:top w:val="single" w:sz="4" w:space="0" w:color="000001"/>
              <w:left w:val="single" w:sz="4" w:space="0" w:color="000001"/>
              <w:bottom w:val="single" w:sz="4" w:space="0" w:color="000001"/>
              <w:right w:val="nil"/>
            </w:tcBorders>
          </w:tcPr>
          <w:p w14:paraId="095486C8" w14:textId="77777777" w:rsidR="003A21BF" w:rsidRPr="00361629" w:rsidRDefault="003A21BF" w:rsidP="003A21BF">
            <w:pPr>
              <w:rPr>
                <w:rFonts w:ascii="Times New Roman" w:hAnsi="Times New Roman" w:cs="Times New Roman"/>
                <w:sz w:val="24"/>
                <w:szCs w:val="24"/>
              </w:rPr>
            </w:pPr>
            <w:r w:rsidRPr="00361629">
              <w:rPr>
                <w:rFonts w:ascii="Times New Roman" w:hAnsi="Times New Roman" w:cs="Times New Roman"/>
                <w:sz w:val="24"/>
                <w:szCs w:val="24"/>
              </w:rPr>
              <w:t>Siūlome patikslinti šį punktą:</w:t>
            </w:r>
          </w:p>
          <w:p w14:paraId="0AC36D2B" w14:textId="77777777" w:rsidR="003A21BF" w:rsidRPr="00361629" w:rsidRDefault="003A21BF" w:rsidP="003A21BF">
            <w:pPr>
              <w:rPr>
                <w:rFonts w:ascii="Times New Roman" w:hAnsi="Times New Roman" w:cs="Times New Roman"/>
                <w:sz w:val="24"/>
                <w:szCs w:val="24"/>
              </w:rPr>
            </w:pPr>
            <w:r w:rsidRPr="00361629">
              <w:rPr>
                <w:rFonts w:ascii="Times New Roman" w:hAnsi="Times New Roman" w:cs="Times New Roman"/>
                <w:sz w:val="24"/>
                <w:szCs w:val="24"/>
              </w:rPr>
              <w:t>5.4. sekančiai:</w:t>
            </w:r>
          </w:p>
          <w:p w14:paraId="063FBB2E" w14:textId="77777777" w:rsidR="003A21BF" w:rsidRPr="00361629" w:rsidRDefault="003A21BF" w:rsidP="003A21BF">
            <w:pPr>
              <w:rPr>
                <w:rFonts w:ascii="Times New Roman" w:hAnsi="Times New Roman" w:cs="Times New Roman"/>
                <w:sz w:val="24"/>
                <w:szCs w:val="24"/>
              </w:rPr>
            </w:pPr>
            <w:r w:rsidRPr="00361629">
              <w:rPr>
                <w:rFonts w:ascii="Times New Roman" w:eastAsia="Times New Roman" w:hAnsi="Times New Roman" w:cs="Times New Roman"/>
                <w:b/>
                <w:bCs/>
                <w:sz w:val="24"/>
                <w:szCs w:val="24"/>
              </w:rPr>
              <w:t xml:space="preserve"> Stalviršio(be čiužinio) aukščio reguliavimo ribos (ne siauresnės už nurodytas) </w:t>
            </w:r>
          </w:p>
          <w:p w14:paraId="55FC7BCC" w14:textId="77777777" w:rsidR="003A21BF" w:rsidRPr="00361629" w:rsidRDefault="003A21BF" w:rsidP="003A21BF">
            <w:pPr>
              <w:spacing w:after="0" w:line="240" w:lineRule="auto"/>
              <w:rPr>
                <w:rFonts w:ascii="Times New Roman" w:eastAsia="Times New Roman" w:hAnsi="Times New Roman" w:cs="Times New Roman"/>
                <w:b/>
                <w:bCs/>
                <w:sz w:val="24"/>
                <w:szCs w:val="24"/>
              </w:rPr>
            </w:pPr>
            <w:r w:rsidRPr="00361629">
              <w:rPr>
                <w:rFonts w:ascii="Times New Roman" w:eastAsia="Times New Roman" w:hAnsi="Times New Roman" w:cs="Times New Roman"/>
                <w:b/>
                <w:bCs/>
                <w:sz w:val="24"/>
                <w:szCs w:val="24"/>
              </w:rPr>
              <w:t xml:space="preserve">nuo 700 mm iki 1050 mm; </w:t>
            </w:r>
          </w:p>
          <w:p w14:paraId="522621C4" w14:textId="77777777" w:rsidR="003A21BF" w:rsidRPr="00361629" w:rsidRDefault="003A21BF" w:rsidP="003A21BF">
            <w:pPr>
              <w:widowControl w:val="0"/>
              <w:spacing w:before="40" w:after="40" w:line="276" w:lineRule="auto"/>
              <w:rPr>
                <w:rFonts w:ascii="Times New Roman" w:eastAsiaTheme="majorEastAsia" w:hAnsi="Times New Roman" w:cs="Times New Roman"/>
                <w:spacing w:val="4"/>
                <w:sz w:val="24"/>
                <w:szCs w:val="24"/>
                <w:shd w:val="clear" w:color="auto" w:fill="FFFFFF"/>
                <w:lang w:eastAsia="lt-LT" w:bidi="lt-LT"/>
              </w:rPr>
            </w:pPr>
          </w:p>
          <w:p w14:paraId="1BEA422F" w14:textId="77777777" w:rsidR="003A21BF" w:rsidRPr="00361629" w:rsidRDefault="003A21BF" w:rsidP="003A21BF">
            <w:pPr>
              <w:spacing w:after="100" w:afterAutospacing="1"/>
              <w:rPr>
                <w:rFonts w:eastAsia="Times New Roman"/>
                <w:color w:val="000000" w:themeColor="text1"/>
                <w:sz w:val="24"/>
                <w:szCs w:val="24"/>
                <w:lang w:eastAsia="ja-JP"/>
              </w:rPr>
            </w:pPr>
            <w:r w:rsidRPr="00361629">
              <w:rPr>
                <w:rFonts w:ascii="Times New Roman" w:eastAsia="Times New Roman" w:hAnsi="Times New Roman" w:cs="Times New Roman"/>
                <w:color w:val="000000" w:themeColor="text1"/>
                <w:sz w:val="24"/>
                <w:szCs w:val="24"/>
              </w:rPr>
              <w:t xml:space="preserve">Manome, kad pasiūlytas aukščio reguliavimo ribos patikslinimas  minimaliu  rodiklio dydžiu nesudarys sunkumų operacijos metu norimų  funkcijų atlikimui, nes daugelis gamintojų siūlo standartinį </w:t>
            </w:r>
            <w:proofErr w:type="spellStart"/>
            <w:r w:rsidRPr="00361629">
              <w:rPr>
                <w:rFonts w:ascii="Times New Roman" w:eastAsia="Times New Roman" w:hAnsi="Times New Roman" w:cs="Times New Roman"/>
                <w:color w:val="000000" w:themeColor="text1"/>
                <w:sz w:val="24"/>
                <w:szCs w:val="24"/>
              </w:rPr>
              <w:t>stalvirčio</w:t>
            </w:r>
            <w:proofErr w:type="spellEnd"/>
            <w:r w:rsidRPr="00361629">
              <w:rPr>
                <w:rFonts w:ascii="Times New Roman" w:eastAsia="Times New Roman" w:hAnsi="Times New Roman" w:cs="Times New Roman"/>
                <w:color w:val="000000" w:themeColor="text1"/>
                <w:sz w:val="24"/>
                <w:szCs w:val="24"/>
              </w:rPr>
              <w:t xml:space="preserve"> </w:t>
            </w:r>
            <w:r w:rsidRPr="00361629">
              <w:rPr>
                <w:rFonts w:ascii="Times New Roman" w:eastAsia="Times New Roman" w:hAnsi="Times New Roman" w:cs="Times New Roman"/>
                <w:color w:val="000000" w:themeColor="text1"/>
                <w:sz w:val="24"/>
                <w:szCs w:val="24"/>
              </w:rPr>
              <w:lastRenderedPageBreak/>
              <w:t>aukščio reguliavimo intervalą -350 mm, o esamas reikalavimas mūsų manymu yra nukreiptas konkrečiam gamintojui (SCHMITZ, DIAMOND 50BK).</w:t>
            </w:r>
          </w:p>
          <w:p w14:paraId="7953CFB4" w14:textId="77777777" w:rsidR="003A21BF" w:rsidRPr="00361629" w:rsidRDefault="003A21BF" w:rsidP="003A21BF">
            <w:pPr>
              <w:spacing w:after="100" w:afterAutospacing="1"/>
              <w:rPr>
                <w:rFonts w:ascii="Times New Roman" w:eastAsia="Times New Roman" w:hAnsi="Times New Roman" w:cs="Times New Roman"/>
                <w:color w:val="000000" w:themeColor="text1"/>
                <w:sz w:val="24"/>
                <w:szCs w:val="24"/>
              </w:rPr>
            </w:pPr>
            <w:r w:rsidRPr="00685EFE">
              <w:rPr>
                <w:rFonts w:ascii="Times New Roman" w:hAnsi="Times New Roman" w:cs="Times New Roman"/>
                <w:sz w:val="24"/>
                <w:szCs w:val="24"/>
                <w:lang w:eastAsia="lt-LT"/>
              </w:rPr>
              <w:t>Siekiant pagerinti galimų chirurgo darbo pozicijų ergonomiką, siūlome patikslinti stalo aukščio reguliavimo parametro ribą.</w:t>
            </w:r>
          </w:p>
          <w:p w14:paraId="1F542BB2" w14:textId="77777777" w:rsidR="003A21BF" w:rsidRDefault="003A21BF" w:rsidP="003A21BF">
            <w:pPr>
              <w:spacing w:after="100" w:afterAutospacing="1"/>
              <w:rPr>
                <w:rFonts w:ascii="Times New Roman" w:eastAsia="Times New Roman" w:hAnsi="Times New Roman" w:cs="Times New Roman"/>
                <w:color w:val="000000" w:themeColor="text1"/>
                <w:sz w:val="24"/>
                <w:szCs w:val="24"/>
              </w:rPr>
            </w:pPr>
            <w:r w:rsidRPr="00685EFE">
              <w:rPr>
                <w:rFonts w:ascii="Times New Roman" w:eastAsia="Times New Roman" w:hAnsi="Times New Roman" w:cs="Times New Roman"/>
                <w:color w:val="000000" w:themeColor="text1"/>
                <w:sz w:val="24"/>
                <w:szCs w:val="24"/>
              </w:rPr>
              <w:t>Tai mūsų manymu suteiktų galimybę  pirkime dalyvauti platesniam gamintojų ratui.</w:t>
            </w:r>
          </w:p>
          <w:p w14:paraId="0194E804" w14:textId="79D0F3BF" w:rsidR="003A21BF" w:rsidRDefault="003A21BF" w:rsidP="003A21BF">
            <w:pPr>
              <w:spacing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14:paraId="3751035F" w14:textId="77777777" w:rsidR="003A21BF" w:rsidRPr="00D43612" w:rsidRDefault="003A21BF" w:rsidP="003A21BF">
            <w:pPr>
              <w:rPr>
                <w:rFonts w:ascii="Times New Roman" w:hAnsi="Times New Roman" w:cs="Times New Roman"/>
              </w:rPr>
            </w:pPr>
            <w:r w:rsidRPr="00D43612">
              <w:rPr>
                <w:rFonts w:ascii="Times New Roman" w:hAnsi="Times New Roman" w:cs="Times New Roman"/>
              </w:rPr>
              <w:t xml:space="preserve">Prašome keisti reikalavimą ir formuluoti taip: </w:t>
            </w:r>
          </w:p>
          <w:p w14:paraId="39FB2D20" w14:textId="77777777" w:rsidR="003A21BF" w:rsidRPr="00D43612" w:rsidRDefault="003A21BF" w:rsidP="003A21BF">
            <w:pPr>
              <w:rPr>
                <w:rFonts w:ascii="Times New Roman" w:hAnsi="Times New Roman" w:cs="Times New Roman"/>
              </w:rPr>
            </w:pPr>
            <w:r w:rsidRPr="00D43612">
              <w:rPr>
                <w:rFonts w:ascii="Times New Roman" w:hAnsi="Times New Roman" w:cs="Times New Roman"/>
                <w:b/>
                <w:bCs/>
              </w:rPr>
              <w:t>“Nuo 680 mm iki 1050 mm”</w:t>
            </w:r>
          </w:p>
          <w:p w14:paraId="09CB92B0" w14:textId="7F369791" w:rsidR="003A21BF" w:rsidRPr="002E23E5" w:rsidRDefault="003A21BF" w:rsidP="003A21BF">
            <w:pPr>
              <w:spacing w:after="100" w:afterAutospacing="1"/>
              <w:rPr>
                <w:rFonts w:ascii="Times New Roman" w:eastAsia="Times New Roman" w:hAnsi="Times New Roman" w:cs="Times New Roman"/>
                <w:color w:val="000000" w:themeColor="text1"/>
                <w:sz w:val="24"/>
                <w:szCs w:val="24"/>
              </w:rPr>
            </w:pPr>
            <w:r w:rsidRPr="00D43612">
              <w:rPr>
                <w:rFonts w:ascii="Times New Roman" w:hAnsi="Times New Roman" w:cs="Times New Roman"/>
              </w:rPr>
              <w:t xml:space="preserve">Reikalaujamas labai didelis aukščio reguliavimo diapazonas (43 cm) yra perteklinis ir nepagrįstai riboja konkurencija. Įprastai aukštos kokybės operaciniai stalai užtikrina ne daugiau kaip 40 cm aukščio reguliavimo diapazoną (skirtumas tarp maksimalaus ir minimalaus aukščio), didesnis reguliavimo diapazonas yra neaktualus ir praktiškai nenaudojamas. Taip pat reikalaujama itin žema minimali stalo aukščio vertė yra </w:t>
            </w:r>
            <w:proofErr w:type="spellStart"/>
            <w:r w:rsidRPr="00D43612">
              <w:rPr>
                <w:rFonts w:ascii="Times New Roman" w:hAnsi="Times New Roman" w:cs="Times New Roman"/>
              </w:rPr>
              <w:t>perteklinai</w:t>
            </w:r>
            <w:proofErr w:type="spellEnd"/>
            <w:r w:rsidRPr="00D43612">
              <w:rPr>
                <w:rFonts w:ascii="Times New Roman" w:hAnsi="Times New Roman" w:cs="Times New Roman"/>
              </w:rPr>
              <w:t xml:space="preserve"> žema ir tikėtina, jog praktiškai nebus panaudota operacijų metų, todėl prašome neženkliai koreguoti </w:t>
            </w:r>
            <w:r w:rsidRPr="00D43612">
              <w:rPr>
                <w:rFonts w:ascii="Times New Roman" w:hAnsi="Times New Roman" w:cs="Times New Roman"/>
              </w:rPr>
              <w:lastRenderedPageBreak/>
              <w:t>reikalavimą ir suteikti galimybę pasiūlyti itin aukštos kokybės operacinį stalą, kurio aukštis reguliuojamas 680 – 1080 mm diapazone.</w:t>
            </w:r>
          </w:p>
        </w:tc>
        <w:tc>
          <w:tcPr>
            <w:tcW w:w="4677" w:type="dxa"/>
            <w:tcBorders>
              <w:top w:val="single" w:sz="4" w:space="0" w:color="000001"/>
              <w:left w:val="single" w:sz="4" w:space="0" w:color="000001"/>
              <w:bottom w:val="single" w:sz="4" w:space="0" w:color="000001"/>
              <w:right w:val="single" w:sz="4" w:space="0" w:color="000001"/>
            </w:tcBorders>
          </w:tcPr>
          <w:p w14:paraId="01B3F234" w14:textId="77777777" w:rsidR="003A21BF" w:rsidRPr="000543B7" w:rsidRDefault="003A21BF" w:rsidP="003A21BF">
            <w:pPr>
              <w:spacing w:after="0" w:line="240" w:lineRule="auto"/>
              <w:rPr>
                <w:rFonts w:ascii="Times New Roman" w:hAnsi="Times New Roman" w:cs="Times New Roman"/>
              </w:rPr>
            </w:pPr>
            <w:r w:rsidRPr="000543B7">
              <w:rPr>
                <w:rFonts w:ascii="Times New Roman" w:hAnsi="Times New Roman" w:cs="Times New Roman"/>
                <w:b/>
                <w:bCs/>
              </w:rPr>
              <w:lastRenderedPageBreak/>
              <w:t>Perkančioji organizacija nekoreguoja 5.4. punkto reikalavimų</w:t>
            </w:r>
            <w:r w:rsidRPr="000543B7">
              <w:rPr>
                <w:rFonts w:ascii="Times New Roman" w:hAnsi="Times New Roman" w:cs="Times New Roman"/>
              </w:rPr>
              <w:t xml:space="preserve">, </w:t>
            </w:r>
            <w:r w:rsidRPr="008242EC">
              <w:rPr>
                <w:rFonts w:ascii="Times New Roman" w:hAnsi="Times New Roman" w:cs="Times New Roman"/>
              </w:rPr>
              <w:t>kadangi tiekėjo siūlomas pakeitimas neatitinka perkančiosios organizacijos poreikių. O</w:t>
            </w:r>
            <w:r w:rsidRPr="000543B7">
              <w:rPr>
                <w:rFonts w:ascii="Times New Roman" w:hAnsi="Times New Roman" w:cs="Times New Roman"/>
              </w:rPr>
              <w:t>peracinis stalas, kuris gali nusileisti žemiau nei įprasti modeliai, turi kelis aiškius klinikinės praktikos pranašumus, susijusius su ergonomika, saugumu ir universalumu.</w:t>
            </w:r>
          </w:p>
          <w:p w14:paraId="6F5F697D" w14:textId="77777777" w:rsidR="003A21BF" w:rsidRPr="000543B7" w:rsidRDefault="003A21BF" w:rsidP="003A21BF">
            <w:pPr>
              <w:spacing w:after="0" w:line="240" w:lineRule="auto"/>
              <w:rPr>
                <w:rFonts w:ascii="Times New Roman" w:hAnsi="Times New Roman" w:cs="Times New Roman"/>
              </w:rPr>
            </w:pPr>
            <w:r w:rsidRPr="000543B7">
              <w:rPr>
                <w:rFonts w:ascii="Times New Roman" w:hAnsi="Times New Roman" w:cs="Times New Roman"/>
              </w:rPr>
              <w:t xml:space="preserve">Žemai nusileidžiančio stalo privalumai:    </w:t>
            </w:r>
          </w:p>
          <w:p w14:paraId="3A5ECDE2" w14:textId="77777777" w:rsidR="003A21BF" w:rsidRPr="000543B7" w:rsidRDefault="003A21BF" w:rsidP="003A21BF">
            <w:pPr>
              <w:spacing w:after="0" w:line="240" w:lineRule="auto"/>
              <w:rPr>
                <w:rFonts w:ascii="Times New Roman" w:hAnsi="Times New Roman" w:cs="Times New Roman"/>
              </w:rPr>
            </w:pPr>
            <w:r w:rsidRPr="000543B7">
              <w:rPr>
                <w:rFonts w:ascii="Times New Roman" w:hAnsi="Times New Roman" w:cs="Times New Roman"/>
                <w:b/>
                <w:bCs/>
              </w:rPr>
              <w:t>1. Ergonomiškesnė chirurgų darbo padėtis.</w:t>
            </w:r>
          </w:p>
          <w:p w14:paraId="620D300A" w14:textId="77777777" w:rsidR="003A21BF" w:rsidRPr="000543B7" w:rsidRDefault="003A21BF" w:rsidP="003A21BF">
            <w:pPr>
              <w:spacing w:after="0" w:line="240" w:lineRule="auto"/>
              <w:rPr>
                <w:rFonts w:ascii="Times New Roman" w:hAnsi="Times New Roman" w:cs="Times New Roman"/>
              </w:rPr>
            </w:pPr>
            <w:r w:rsidRPr="000543B7">
              <w:rPr>
                <w:rFonts w:ascii="Times New Roman" w:hAnsi="Times New Roman" w:cs="Times New Roman"/>
              </w:rPr>
              <w:t>Chirurgams, ypač žemesnio ūgio, žemai nuleistas stalas leidžia išlaikyti taisyklingą laikyseną, mažina nugaros ir pečių apkrovą.</w:t>
            </w:r>
          </w:p>
          <w:p w14:paraId="2EF8E0C7" w14:textId="77777777" w:rsidR="003A21BF" w:rsidRPr="000543B7" w:rsidRDefault="003A21BF" w:rsidP="003A21BF">
            <w:pPr>
              <w:spacing w:after="0" w:line="240" w:lineRule="auto"/>
              <w:rPr>
                <w:rFonts w:ascii="Times New Roman" w:hAnsi="Times New Roman" w:cs="Times New Roman"/>
                <w:b/>
                <w:bCs/>
              </w:rPr>
            </w:pPr>
            <w:r w:rsidRPr="000543B7">
              <w:rPr>
                <w:rFonts w:ascii="Times New Roman" w:hAnsi="Times New Roman" w:cs="Times New Roman"/>
                <w:b/>
                <w:bCs/>
              </w:rPr>
              <w:t>2. Lengvesnis pacientų perkėlimas.</w:t>
            </w:r>
          </w:p>
          <w:p w14:paraId="1CD3F069" w14:textId="77777777" w:rsidR="003A21BF" w:rsidRPr="000543B7" w:rsidRDefault="003A21BF" w:rsidP="003A21BF">
            <w:pPr>
              <w:spacing w:after="0" w:line="240" w:lineRule="auto"/>
              <w:rPr>
                <w:rFonts w:ascii="Times New Roman" w:hAnsi="Times New Roman" w:cs="Times New Roman"/>
              </w:rPr>
            </w:pPr>
            <w:r w:rsidRPr="000543B7">
              <w:rPr>
                <w:rFonts w:ascii="Times New Roman" w:hAnsi="Times New Roman" w:cs="Times New Roman"/>
              </w:rPr>
              <w:t>Žemai nuleistas stalas supaprastina pacientų perkėlimą iš lovos ar vežimėlio, sumažina personalo fizinį krūvį ir traumų riziką.</w:t>
            </w:r>
          </w:p>
          <w:p w14:paraId="09BAB5E1" w14:textId="77777777" w:rsidR="003A21BF" w:rsidRPr="000543B7" w:rsidRDefault="003A21BF" w:rsidP="003A21BF">
            <w:pPr>
              <w:spacing w:after="0" w:line="240" w:lineRule="auto"/>
              <w:rPr>
                <w:rFonts w:ascii="Times New Roman" w:hAnsi="Times New Roman" w:cs="Times New Roman"/>
                <w:b/>
                <w:bCs/>
              </w:rPr>
            </w:pPr>
            <w:r w:rsidRPr="000543B7">
              <w:rPr>
                <w:rFonts w:ascii="Times New Roman" w:hAnsi="Times New Roman" w:cs="Times New Roman"/>
                <w:b/>
                <w:bCs/>
              </w:rPr>
              <w:t>3. Tinka neįgaliesiems arba specialiųjų poreikių pacientams.</w:t>
            </w:r>
          </w:p>
          <w:p w14:paraId="5AE02206" w14:textId="77777777" w:rsidR="003A21BF" w:rsidRDefault="003A21BF" w:rsidP="003A21BF">
            <w:pPr>
              <w:spacing w:after="0" w:line="240" w:lineRule="auto"/>
              <w:rPr>
                <w:rFonts w:ascii="Times New Roman" w:hAnsi="Times New Roman" w:cs="Times New Roman"/>
              </w:rPr>
            </w:pPr>
            <w:r w:rsidRPr="008242EC">
              <w:rPr>
                <w:rFonts w:ascii="Times New Roman" w:hAnsi="Times New Roman" w:cs="Times New Roman"/>
              </w:rPr>
              <w:lastRenderedPageBreak/>
              <w:t>Tokie stalai palengvina padėjimą pacientams, kurie negali būti lengvai pakeliami ar pernešami.</w:t>
            </w:r>
          </w:p>
          <w:p w14:paraId="61C71864" w14:textId="6FE78CB2" w:rsidR="003A21BF" w:rsidRPr="00A350D8" w:rsidRDefault="003A21BF" w:rsidP="003A21BF">
            <w:pPr>
              <w:spacing w:after="0" w:line="240" w:lineRule="auto"/>
              <w:rPr>
                <w:rFonts w:ascii="Times New Roman" w:hAnsi="Times New Roman" w:cs="Times New Roman"/>
                <w:sz w:val="24"/>
                <w:szCs w:val="24"/>
              </w:rPr>
            </w:pPr>
            <w:r>
              <w:rPr>
                <w:rFonts w:ascii="Times New Roman" w:hAnsi="Times New Roman" w:cs="Times New Roman"/>
              </w:rPr>
              <w:t>Šis reikalavimas užtikrina pirkėjui reikiamą operacinio stalo funkcionalumą ir nėra ribojantis konkurenciją.</w:t>
            </w:r>
          </w:p>
        </w:tc>
      </w:tr>
      <w:tr w:rsidR="003A21BF" w:rsidRPr="00A350D8" w14:paraId="64469D3D" w14:textId="77777777" w:rsidTr="00224FF9">
        <w:tc>
          <w:tcPr>
            <w:tcW w:w="993" w:type="dxa"/>
            <w:tcBorders>
              <w:top w:val="single" w:sz="4" w:space="0" w:color="000001"/>
              <w:left w:val="single" w:sz="4" w:space="0" w:color="000001"/>
              <w:bottom w:val="single" w:sz="4" w:space="0" w:color="000001"/>
              <w:right w:val="nil"/>
            </w:tcBorders>
            <w:hideMark/>
          </w:tcPr>
          <w:p w14:paraId="06EB968A" w14:textId="77777777" w:rsidR="003A21BF" w:rsidRPr="00A350D8" w:rsidRDefault="003A21BF" w:rsidP="003A21BF">
            <w:pPr>
              <w:spacing w:after="0" w:line="240" w:lineRule="auto"/>
              <w:rPr>
                <w:rFonts w:ascii="Times New Roman" w:hAnsi="Times New Roman" w:cs="Times New Roman"/>
                <w:sz w:val="24"/>
                <w:szCs w:val="24"/>
              </w:rPr>
            </w:pPr>
          </w:p>
          <w:p w14:paraId="16FAEE99"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8.</w:t>
            </w:r>
          </w:p>
        </w:tc>
        <w:tc>
          <w:tcPr>
            <w:tcW w:w="1559" w:type="dxa"/>
            <w:tcBorders>
              <w:top w:val="single" w:sz="4" w:space="0" w:color="000001"/>
              <w:left w:val="single" w:sz="4" w:space="0" w:color="000001"/>
              <w:bottom w:val="single" w:sz="4" w:space="0" w:color="000001"/>
              <w:right w:val="nil"/>
            </w:tcBorders>
          </w:tcPr>
          <w:p w14:paraId="33A01B7B"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Didžiausia leistina darbinė stalo apkrova (dinaminiame režime)</w:t>
            </w:r>
          </w:p>
        </w:tc>
        <w:tc>
          <w:tcPr>
            <w:tcW w:w="2126" w:type="dxa"/>
            <w:tcBorders>
              <w:top w:val="single" w:sz="4" w:space="0" w:color="000001"/>
              <w:left w:val="single" w:sz="4" w:space="0" w:color="000001"/>
              <w:bottom w:val="single" w:sz="4" w:space="0" w:color="000001"/>
              <w:right w:val="nil"/>
            </w:tcBorders>
          </w:tcPr>
          <w:p w14:paraId="204B047E" w14:textId="77777777" w:rsidR="003A21BF" w:rsidRPr="00A350D8" w:rsidRDefault="003A21BF" w:rsidP="003A21BF">
            <w:pPr>
              <w:spacing w:after="0" w:line="240" w:lineRule="auto"/>
              <w:rPr>
                <w:rFonts w:ascii="Times New Roman" w:hAnsi="Times New Roman" w:cs="Times New Roman"/>
                <w:sz w:val="24"/>
                <w:szCs w:val="24"/>
              </w:rPr>
            </w:pPr>
          </w:p>
          <w:p w14:paraId="78F82232" w14:textId="77777777" w:rsidR="003A21BF" w:rsidRPr="00A350D8" w:rsidRDefault="003A21BF" w:rsidP="003A21BF">
            <w:pPr>
              <w:spacing w:after="0" w:line="240" w:lineRule="auto"/>
              <w:rPr>
                <w:rFonts w:ascii="Times New Roman" w:hAnsi="Times New Roman" w:cs="Times New Roman"/>
                <w:sz w:val="24"/>
                <w:szCs w:val="24"/>
              </w:rPr>
            </w:pPr>
            <w:r w:rsidRPr="00A350D8">
              <w:rPr>
                <w:rFonts w:ascii="Times New Roman" w:hAnsi="Times New Roman" w:cs="Times New Roman"/>
                <w:sz w:val="24"/>
                <w:szCs w:val="24"/>
              </w:rPr>
              <w:t xml:space="preserve">≥ 325 kg  </w:t>
            </w:r>
          </w:p>
        </w:tc>
        <w:tc>
          <w:tcPr>
            <w:tcW w:w="4253" w:type="dxa"/>
            <w:tcBorders>
              <w:top w:val="single" w:sz="4" w:space="0" w:color="000001"/>
              <w:left w:val="single" w:sz="4" w:space="0" w:color="000001"/>
              <w:bottom w:val="single" w:sz="4" w:space="0" w:color="000001"/>
              <w:right w:val="nil"/>
            </w:tcBorders>
          </w:tcPr>
          <w:p w14:paraId="5FFDF58C" w14:textId="77777777" w:rsidR="003A21BF" w:rsidRPr="00F64E7B" w:rsidRDefault="003A21BF" w:rsidP="003A21BF">
            <w:pPr>
              <w:spacing w:after="0" w:line="240" w:lineRule="auto"/>
              <w:rPr>
                <w:rFonts w:ascii="Times New Roman" w:hAnsi="Times New Roman" w:cs="Times New Roman"/>
                <w:sz w:val="24"/>
                <w:szCs w:val="24"/>
              </w:rPr>
            </w:pPr>
            <w:r w:rsidRPr="00F64E7B">
              <w:rPr>
                <w:rFonts w:ascii="Times New Roman" w:hAnsi="Times New Roman" w:cs="Times New Roman"/>
                <w:sz w:val="24"/>
                <w:szCs w:val="24"/>
              </w:rPr>
              <w:t>Siūlome patikslinti šį punktą:</w:t>
            </w:r>
          </w:p>
          <w:p w14:paraId="2CC1E895" w14:textId="77777777" w:rsidR="003A21BF" w:rsidRDefault="003A21BF" w:rsidP="003A21BF">
            <w:pPr>
              <w:spacing w:after="0" w:line="240" w:lineRule="auto"/>
              <w:rPr>
                <w:rFonts w:ascii="Times New Roman" w:hAnsi="Times New Roman" w:cs="Times New Roman"/>
                <w:sz w:val="24"/>
                <w:szCs w:val="24"/>
              </w:rPr>
            </w:pPr>
            <w:r w:rsidRPr="00361629">
              <w:rPr>
                <w:rFonts w:ascii="Times New Roman" w:hAnsi="Times New Roman" w:cs="Times New Roman"/>
                <w:sz w:val="24"/>
                <w:szCs w:val="24"/>
              </w:rPr>
              <w:t>8</w:t>
            </w:r>
            <w:r w:rsidRPr="00F64E7B">
              <w:rPr>
                <w:rFonts w:ascii="Times New Roman" w:hAnsi="Times New Roman" w:cs="Times New Roman"/>
                <w:sz w:val="24"/>
                <w:szCs w:val="24"/>
              </w:rPr>
              <w:t>.sekančiai:</w:t>
            </w:r>
          </w:p>
          <w:p w14:paraId="2604651C" w14:textId="77777777" w:rsidR="003A21BF" w:rsidRPr="00F64E7B" w:rsidRDefault="003A21BF" w:rsidP="003A21BF">
            <w:pPr>
              <w:spacing w:after="0" w:line="240" w:lineRule="auto"/>
              <w:rPr>
                <w:rFonts w:ascii="Times New Roman" w:hAnsi="Times New Roman" w:cs="Times New Roman"/>
                <w:sz w:val="24"/>
                <w:szCs w:val="24"/>
              </w:rPr>
            </w:pPr>
          </w:p>
          <w:p w14:paraId="11A7B9DE" w14:textId="77777777" w:rsidR="003A21BF" w:rsidRPr="00315F7D" w:rsidRDefault="003A21BF" w:rsidP="003A21BF">
            <w:pPr>
              <w:spacing w:after="0" w:line="240" w:lineRule="auto"/>
              <w:rPr>
                <w:rFonts w:ascii="Times New Roman" w:hAnsi="Times New Roman" w:cs="Times New Roman"/>
                <w:b/>
                <w:bCs/>
                <w:sz w:val="24"/>
                <w:szCs w:val="24"/>
              </w:rPr>
            </w:pPr>
            <w:r w:rsidRPr="00F64E7B">
              <w:rPr>
                <w:rFonts w:ascii="Times New Roman" w:hAnsi="Times New Roman" w:cs="Times New Roman"/>
                <w:b/>
                <w:bCs/>
                <w:sz w:val="24"/>
                <w:szCs w:val="24"/>
                <w:lang w:val="es-ES_tradnl"/>
              </w:rPr>
              <w:t xml:space="preserve">Didžiausia leistina </w:t>
            </w:r>
            <w:proofErr w:type="gramStart"/>
            <w:r w:rsidRPr="00F64E7B">
              <w:rPr>
                <w:rFonts w:ascii="Times New Roman" w:hAnsi="Times New Roman" w:cs="Times New Roman"/>
                <w:b/>
                <w:bCs/>
                <w:sz w:val="24"/>
                <w:szCs w:val="24"/>
                <w:lang w:val="es-ES_tradnl"/>
              </w:rPr>
              <w:t xml:space="preserve">darbinė  </w:t>
            </w:r>
            <w:proofErr w:type="spellStart"/>
            <w:r w:rsidRPr="00F64E7B">
              <w:rPr>
                <w:rFonts w:ascii="Times New Roman" w:hAnsi="Times New Roman" w:cs="Times New Roman"/>
                <w:b/>
                <w:bCs/>
                <w:sz w:val="24"/>
                <w:szCs w:val="24"/>
                <w:lang w:val="es-ES_tradnl"/>
              </w:rPr>
              <w:t>stalo</w:t>
            </w:r>
            <w:proofErr w:type="spellEnd"/>
            <w:proofErr w:type="gramEnd"/>
            <w:r w:rsidRPr="00F64E7B">
              <w:rPr>
                <w:rFonts w:ascii="Times New Roman" w:hAnsi="Times New Roman" w:cs="Times New Roman"/>
                <w:b/>
                <w:bCs/>
                <w:sz w:val="24"/>
                <w:szCs w:val="24"/>
                <w:lang w:val="es-ES_tradnl"/>
              </w:rPr>
              <w:t xml:space="preserve"> </w:t>
            </w:r>
            <w:proofErr w:type="spellStart"/>
            <w:r w:rsidRPr="00F64E7B">
              <w:rPr>
                <w:rFonts w:ascii="Times New Roman" w:hAnsi="Times New Roman" w:cs="Times New Roman"/>
                <w:b/>
                <w:bCs/>
                <w:sz w:val="24"/>
                <w:szCs w:val="24"/>
                <w:lang w:val="es-ES_tradnl"/>
              </w:rPr>
              <w:t>apkrova</w:t>
            </w:r>
            <w:proofErr w:type="spellEnd"/>
            <w:r w:rsidRPr="00F64E7B">
              <w:rPr>
                <w:rFonts w:ascii="Times New Roman" w:hAnsi="Times New Roman" w:cs="Times New Roman"/>
                <w:b/>
                <w:bCs/>
                <w:sz w:val="24"/>
                <w:szCs w:val="24"/>
                <w:lang w:val="es-ES_tradnl"/>
              </w:rPr>
              <w:t xml:space="preserve"> (</w:t>
            </w:r>
            <w:proofErr w:type="spellStart"/>
            <w:r w:rsidRPr="00F64E7B">
              <w:rPr>
                <w:rFonts w:ascii="Times New Roman" w:hAnsi="Times New Roman" w:cs="Times New Roman"/>
                <w:b/>
                <w:bCs/>
                <w:sz w:val="24"/>
                <w:szCs w:val="24"/>
                <w:lang w:val="es-ES_tradnl"/>
              </w:rPr>
              <w:t>dinaminiame</w:t>
            </w:r>
            <w:proofErr w:type="spellEnd"/>
            <w:r w:rsidRPr="00F64E7B">
              <w:rPr>
                <w:rFonts w:ascii="Times New Roman" w:hAnsi="Times New Roman" w:cs="Times New Roman"/>
                <w:b/>
                <w:bCs/>
                <w:sz w:val="24"/>
                <w:szCs w:val="24"/>
                <w:lang w:val="es-ES_tradnl"/>
              </w:rPr>
              <w:t xml:space="preserve"> </w:t>
            </w:r>
            <w:proofErr w:type="gramStart"/>
            <w:r w:rsidRPr="00F64E7B">
              <w:rPr>
                <w:rFonts w:ascii="Times New Roman" w:hAnsi="Times New Roman" w:cs="Times New Roman"/>
                <w:b/>
                <w:bCs/>
                <w:sz w:val="24"/>
                <w:szCs w:val="24"/>
                <w:lang w:val="es-ES_tradnl"/>
              </w:rPr>
              <w:t>re</w:t>
            </w:r>
            <w:proofErr w:type="spellStart"/>
            <w:r w:rsidRPr="00F64E7B">
              <w:rPr>
                <w:rFonts w:ascii="Times New Roman" w:hAnsi="Times New Roman" w:cs="Times New Roman"/>
                <w:b/>
                <w:bCs/>
                <w:sz w:val="24"/>
                <w:szCs w:val="24"/>
              </w:rPr>
              <w:t>žime</w:t>
            </w:r>
            <w:proofErr w:type="spellEnd"/>
            <w:r w:rsidRPr="00F64E7B">
              <w:rPr>
                <w:rFonts w:ascii="Times New Roman" w:hAnsi="Times New Roman" w:cs="Times New Roman"/>
                <w:b/>
                <w:bCs/>
                <w:sz w:val="24"/>
                <w:szCs w:val="24"/>
              </w:rPr>
              <w:t xml:space="preserve">) </w:t>
            </w:r>
            <w:r w:rsidRPr="00F64E7B">
              <w:rPr>
                <w:rFonts w:ascii="Times New Roman" w:hAnsi="Times New Roman" w:cs="Times New Roman"/>
                <w:b/>
                <w:bCs/>
                <w:sz w:val="24"/>
                <w:szCs w:val="24"/>
                <w:lang w:val="es-ES_tradnl"/>
              </w:rPr>
              <w:t xml:space="preserve"> </w:t>
            </w:r>
            <w:r w:rsidRPr="00315F7D">
              <w:rPr>
                <w:rFonts w:ascii="Times New Roman" w:hAnsi="Times New Roman" w:cs="Times New Roman"/>
                <w:b/>
                <w:bCs/>
                <w:sz w:val="24"/>
                <w:szCs w:val="24"/>
              </w:rPr>
              <w:t>≥</w:t>
            </w:r>
            <w:proofErr w:type="gramEnd"/>
            <w:r w:rsidRPr="00315F7D">
              <w:rPr>
                <w:rFonts w:ascii="Times New Roman" w:hAnsi="Times New Roman" w:cs="Times New Roman"/>
                <w:b/>
                <w:bCs/>
                <w:sz w:val="24"/>
                <w:szCs w:val="24"/>
              </w:rPr>
              <w:t xml:space="preserve"> 280 kg.</w:t>
            </w:r>
          </w:p>
          <w:p w14:paraId="6A923331" w14:textId="77777777" w:rsidR="003A21BF" w:rsidRPr="00F64E7B" w:rsidRDefault="003A21BF" w:rsidP="003A21BF">
            <w:pPr>
              <w:spacing w:after="0" w:line="240" w:lineRule="auto"/>
              <w:rPr>
                <w:rFonts w:ascii="Times New Roman" w:hAnsi="Times New Roman" w:cs="Times New Roman"/>
                <w:b/>
                <w:bCs/>
                <w:sz w:val="24"/>
                <w:szCs w:val="24"/>
              </w:rPr>
            </w:pPr>
          </w:p>
          <w:p w14:paraId="05C2CBD3" w14:textId="77777777" w:rsidR="003A21BF" w:rsidRPr="00361629" w:rsidRDefault="003A21BF" w:rsidP="003A21BF">
            <w:pPr>
              <w:spacing w:after="0" w:line="240" w:lineRule="auto"/>
              <w:rPr>
                <w:rFonts w:ascii="Times New Roman" w:hAnsi="Times New Roman" w:cs="Times New Roman"/>
                <w:sz w:val="24"/>
                <w:szCs w:val="24"/>
              </w:rPr>
            </w:pPr>
            <w:r w:rsidRPr="00F64E7B">
              <w:rPr>
                <w:rFonts w:ascii="Times New Roman" w:hAnsi="Times New Roman" w:cs="Times New Roman"/>
                <w:sz w:val="24"/>
                <w:szCs w:val="24"/>
              </w:rPr>
              <w:t xml:space="preserve">Manome, kad tikslinga pakoreguoti darbinį stalo apkrovos svorį, nes daugelis gamintojų  siūlo šį rodiklį ribose nuo </w:t>
            </w:r>
            <w:r w:rsidRPr="00361629">
              <w:rPr>
                <w:rFonts w:ascii="Times New Roman" w:hAnsi="Times New Roman" w:cs="Times New Roman"/>
                <w:sz w:val="24"/>
                <w:szCs w:val="24"/>
              </w:rPr>
              <w:t>280 iki 360 kg.</w:t>
            </w:r>
          </w:p>
          <w:p w14:paraId="1D121C25" w14:textId="77777777" w:rsidR="003A21BF" w:rsidRPr="00F64E7B" w:rsidRDefault="003A21BF" w:rsidP="003A21BF">
            <w:pPr>
              <w:spacing w:after="0" w:line="240" w:lineRule="auto"/>
              <w:rPr>
                <w:rFonts w:ascii="Times New Roman" w:hAnsi="Times New Roman" w:cs="Times New Roman"/>
                <w:sz w:val="24"/>
                <w:szCs w:val="24"/>
              </w:rPr>
            </w:pPr>
          </w:p>
          <w:p w14:paraId="6244E2DB" w14:textId="5ACE7DA6" w:rsidR="003A21BF" w:rsidRPr="00A350D8" w:rsidRDefault="003A21BF" w:rsidP="003A21BF">
            <w:pPr>
              <w:spacing w:after="0" w:line="240" w:lineRule="auto"/>
              <w:rPr>
                <w:rFonts w:ascii="Times New Roman" w:hAnsi="Times New Roman" w:cs="Times New Roman"/>
                <w:sz w:val="24"/>
                <w:szCs w:val="24"/>
              </w:rPr>
            </w:pPr>
            <w:r w:rsidRPr="00361629">
              <w:rPr>
                <w:rFonts w:ascii="Times New Roman" w:hAnsi="Times New Roman" w:cs="Times New Roman"/>
                <w:sz w:val="24"/>
                <w:szCs w:val="24"/>
              </w:rPr>
              <w:t>Tai m</w:t>
            </w:r>
            <w:r w:rsidRPr="00F64E7B">
              <w:rPr>
                <w:rFonts w:ascii="Times New Roman" w:hAnsi="Times New Roman" w:cs="Times New Roman"/>
                <w:sz w:val="24"/>
                <w:szCs w:val="24"/>
              </w:rPr>
              <w:t>ūsų manymu suteiktų galimybę pirkime dalyvauti platesniam gamintojų ratui.</w:t>
            </w:r>
          </w:p>
        </w:tc>
        <w:tc>
          <w:tcPr>
            <w:tcW w:w="4677" w:type="dxa"/>
            <w:tcBorders>
              <w:top w:val="single" w:sz="4" w:space="0" w:color="000001"/>
              <w:left w:val="single" w:sz="4" w:space="0" w:color="000001"/>
              <w:bottom w:val="single" w:sz="4" w:space="0" w:color="000001"/>
              <w:right w:val="single" w:sz="4" w:space="0" w:color="000001"/>
            </w:tcBorders>
          </w:tcPr>
          <w:p w14:paraId="5A827812" w14:textId="77777777" w:rsidR="003A21BF" w:rsidRDefault="003A21BF" w:rsidP="003A21BF">
            <w:pPr>
              <w:spacing w:after="0"/>
              <w:rPr>
                <w:rFonts w:ascii="Times New Roman" w:hAnsi="Times New Roman" w:cs="Times New Roman"/>
              </w:rPr>
            </w:pPr>
            <w:r w:rsidRPr="000543B7">
              <w:rPr>
                <w:rFonts w:ascii="Times New Roman" w:hAnsi="Times New Roman" w:cs="Times New Roman"/>
                <w:b/>
                <w:bCs/>
              </w:rPr>
              <w:t xml:space="preserve">Perkančioji organizacija nekoreguoja </w:t>
            </w:r>
            <w:r w:rsidRPr="001F6D33">
              <w:rPr>
                <w:rFonts w:ascii="Times New Roman" w:hAnsi="Times New Roman" w:cs="Times New Roman"/>
                <w:b/>
                <w:bCs/>
              </w:rPr>
              <w:t>8</w:t>
            </w:r>
            <w:r w:rsidRPr="000543B7">
              <w:rPr>
                <w:rFonts w:ascii="Times New Roman" w:hAnsi="Times New Roman" w:cs="Times New Roman"/>
                <w:b/>
                <w:bCs/>
              </w:rPr>
              <w:t xml:space="preserve"> punkto reikalavimų</w:t>
            </w:r>
            <w:r w:rsidRPr="000543B7">
              <w:rPr>
                <w:rFonts w:ascii="Times New Roman" w:hAnsi="Times New Roman" w:cs="Times New Roman"/>
              </w:rPr>
              <w:t>,</w:t>
            </w:r>
            <w:r>
              <w:rPr>
                <w:rFonts w:ascii="Times New Roman" w:hAnsi="Times New Roman" w:cs="Times New Roman"/>
              </w:rPr>
              <w:t xml:space="preserve"> </w:t>
            </w:r>
            <w:r w:rsidRPr="008242EC">
              <w:rPr>
                <w:rFonts w:ascii="Times New Roman" w:hAnsi="Times New Roman" w:cs="Times New Roman"/>
              </w:rPr>
              <w:t xml:space="preserve">kadangi tiekėjo siūlomas pakeitimas neatitinka perkančiosios organizacijos poreikių. </w:t>
            </w:r>
            <w:r w:rsidRPr="000543B7">
              <w:rPr>
                <w:rFonts w:ascii="Times New Roman" w:hAnsi="Times New Roman" w:cs="Times New Roman"/>
              </w:rPr>
              <w:t xml:space="preserve"> </w:t>
            </w:r>
            <w:r>
              <w:rPr>
                <w:rFonts w:ascii="Times New Roman" w:hAnsi="Times New Roman" w:cs="Times New Roman"/>
              </w:rPr>
              <w:t>O</w:t>
            </w:r>
            <w:r w:rsidRPr="001F6D33">
              <w:rPr>
                <w:rFonts w:ascii="Times New Roman" w:hAnsi="Times New Roman" w:cs="Times New Roman"/>
              </w:rPr>
              <w:t>peracinis</w:t>
            </w:r>
            <w:r>
              <w:rPr>
                <w:rFonts w:ascii="Times New Roman" w:hAnsi="Times New Roman" w:cs="Times New Roman"/>
              </w:rPr>
              <w:t xml:space="preserve"> stalas su didesne dinaminių apkrovų leistina darbine apkrova turi kelis svarbius pranašumus prieš stalus su mažesne dinamine apkrova, ypač šiuolaikinėje chirurginėje praktikoje.</w:t>
            </w:r>
          </w:p>
          <w:p w14:paraId="5A45439F"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1. Saugus padėties keitimas sunkiems pacientams</w:t>
            </w:r>
          </w:p>
          <w:p w14:paraId="2E4018FC" w14:textId="77777777" w:rsidR="003A21BF" w:rsidRDefault="003A21BF" w:rsidP="003A21BF">
            <w:pPr>
              <w:spacing w:after="0"/>
              <w:rPr>
                <w:rFonts w:ascii="Times New Roman" w:hAnsi="Times New Roman" w:cs="Times New Roman"/>
              </w:rPr>
            </w:pPr>
            <w:r>
              <w:rPr>
                <w:rFonts w:ascii="Times New Roman" w:hAnsi="Times New Roman" w:cs="Times New Roman"/>
              </w:rPr>
              <w:t>Galima be rizikos kilnoti, sukti ir reguliuoti padėtį net kai pacientas yra sunkus.</w:t>
            </w:r>
          </w:p>
          <w:p w14:paraId="6C0B3670" w14:textId="77777777" w:rsidR="003A21BF" w:rsidRDefault="003A21BF" w:rsidP="003A21BF">
            <w:pPr>
              <w:spacing w:after="0"/>
              <w:rPr>
                <w:rFonts w:ascii="Times New Roman" w:hAnsi="Times New Roman" w:cs="Times New Roman"/>
              </w:rPr>
            </w:pPr>
            <w:r>
              <w:rPr>
                <w:rFonts w:ascii="Times New Roman" w:hAnsi="Times New Roman" w:cs="Times New Roman"/>
              </w:rPr>
              <w:t>Leidžia stalui išlaikyti stabilumą net, kai judėjimas yra intensyvus ar dažnas.</w:t>
            </w:r>
          </w:p>
          <w:p w14:paraId="05345E0D" w14:textId="77777777" w:rsidR="003A21BF" w:rsidRDefault="003A21BF" w:rsidP="003A21BF">
            <w:pPr>
              <w:spacing w:after="0"/>
              <w:rPr>
                <w:rFonts w:ascii="Times New Roman" w:hAnsi="Times New Roman" w:cs="Times New Roman"/>
              </w:rPr>
            </w:pPr>
            <w:r>
              <w:rPr>
                <w:rFonts w:ascii="Times New Roman" w:hAnsi="Times New Roman" w:cs="Times New Roman"/>
              </w:rPr>
              <w:t>Esant mažesnei leistinai stalo apkrovai, stalo judėjimą užtikrinantys mechanizmai gali „perkrauti“ ar sustoti, sukeldami pavojų pacientui.</w:t>
            </w:r>
          </w:p>
          <w:p w14:paraId="4508D9D6"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2. Išlaikomas tikslumas ir padėties kontrolė</w:t>
            </w:r>
          </w:p>
          <w:p w14:paraId="7F99BAA9" w14:textId="77777777" w:rsidR="003A21BF" w:rsidRDefault="003A21BF" w:rsidP="003A21BF">
            <w:pPr>
              <w:spacing w:after="0"/>
              <w:rPr>
                <w:rFonts w:ascii="Times New Roman" w:hAnsi="Times New Roman" w:cs="Times New Roman"/>
              </w:rPr>
            </w:pPr>
            <w:r>
              <w:rPr>
                <w:rFonts w:ascii="Times New Roman" w:hAnsi="Times New Roman" w:cs="Times New Roman"/>
              </w:rPr>
              <w:t>Leistina didesnė dinaminė stalo apkrova užtikrina,</w:t>
            </w:r>
          </w:p>
          <w:p w14:paraId="479AD004" w14:textId="77777777" w:rsidR="003A21BF" w:rsidRDefault="003A21BF" w:rsidP="003A21BF">
            <w:pPr>
              <w:spacing w:after="0"/>
              <w:rPr>
                <w:rFonts w:ascii="Times New Roman" w:hAnsi="Times New Roman" w:cs="Times New Roman"/>
              </w:rPr>
            </w:pPr>
            <w:r>
              <w:rPr>
                <w:rFonts w:ascii="Times New Roman" w:hAnsi="Times New Roman" w:cs="Times New Roman"/>
              </w:rPr>
              <w:t>kad net esant didelei apkrovai padėties keitimas vyks be staigių trūkčiojimų ar netikslumų.</w:t>
            </w:r>
          </w:p>
          <w:p w14:paraId="192B1594"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 xml:space="preserve">3. </w:t>
            </w:r>
            <w:r>
              <w:rPr>
                <w:rFonts w:ascii="Times New Roman" w:hAnsi="Times New Roman" w:cs="Times New Roman"/>
              </w:rPr>
              <w:t xml:space="preserve">Atliekant operacijas ant operacinio stalo, turinčio didesnę leistiną dinaminę apkrovą, yra </w:t>
            </w:r>
            <w:r>
              <w:rPr>
                <w:rFonts w:ascii="Times New Roman" w:hAnsi="Times New Roman" w:cs="Times New Roman"/>
                <w:b/>
                <w:bCs/>
              </w:rPr>
              <w:t>mažesnė rizika pažeisti mechaniką ar variklius.</w:t>
            </w:r>
          </w:p>
          <w:p w14:paraId="07BFCDCB" w14:textId="24E7865D" w:rsidR="003A21BF" w:rsidRPr="00A350D8" w:rsidRDefault="003A21BF" w:rsidP="003A21BF">
            <w:pPr>
              <w:spacing w:after="0" w:line="240" w:lineRule="auto"/>
              <w:rPr>
                <w:rFonts w:ascii="Times New Roman" w:hAnsi="Times New Roman" w:cs="Times New Roman"/>
                <w:sz w:val="24"/>
                <w:szCs w:val="24"/>
              </w:rPr>
            </w:pPr>
            <w:r>
              <w:rPr>
                <w:rFonts w:ascii="Times New Roman" w:hAnsi="Times New Roman" w:cs="Times New Roman"/>
                <w:b/>
                <w:bCs/>
              </w:rPr>
              <w:t>Didesnė dinaminė darbinė apkrova reiškia: didesnis saugumas, funkcionalumas, patikimumas ir ilgaamžiškumas.</w:t>
            </w:r>
            <w:r>
              <w:rPr>
                <w:rFonts w:ascii="Times New Roman" w:hAnsi="Times New Roman" w:cs="Times New Roman"/>
              </w:rPr>
              <w:t xml:space="preserve"> Ji leidžia saugiai atlikti sudėtingas operacijas net su sunkiais pacientais ir gausia įranga, užtikrinant optimalų stalo veikimą bet kurioje situacijoje.</w:t>
            </w:r>
          </w:p>
        </w:tc>
      </w:tr>
    </w:tbl>
    <w:p w14:paraId="0B419BC2" w14:textId="77777777" w:rsidR="00141941" w:rsidRPr="00A350D8" w:rsidRDefault="00141941" w:rsidP="00141941">
      <w:pPr>
        <w:spacing w:after="0" w:line="240" w:lineRule="auto"/>
        <w:rPr>
          <w:rFonts w:ascii="Times New Roman" w:hAnsi="Times New Roman" w:cs="Times New Roman"/>
          <w:sz w:val="24"/>
          <w:szCs w:val="24"/>
        </w:rPr>
      </w:pPr>
    </w:p>
    <w:p w14:paraId="47CC2B82" w14:textId="77777777" w:rsidR="00141941" w:rsidRPr="00CD2C26" w:rsidRDefault="00141941" w:rsidP="00141941">
      <w:pPr>
        <w:spacing w:after="0" w:line="240" w:lineRule="auto"/>
        <w:rPr>
          <w:rFonts w:ascii="Times New Roman" w:hAnsi="Times New Roman" w:cs="Times New Roman"/>
          <w:sz w:val="24"/>
          <w:szCs w:val="24"/>
        </w:rPr>
      </w:pPr>
    </w:p>
    <w:p w14:paraId="7EADF9C2" w14:textId="77777777" w:rsidR="00141941" w:rsidRPr="00CD2C26" w:rsidRDefault="00141941" w:rsidP="00141941">
      <w:pPr>
        <w:spacing w:after="0" w:line="240" w:lineRule="auto"/>
        <w:rPr>
          <w:rFonts w:ascii="Times New Roman" w:hAnsi="Times New Roman" w:cs="Times New Roman"/>
          <w:sz w:val="24"/>
          <w:szCs w:val="24"/>
        </w:rPr>
      </w:pPr>
    </w:p>
    <w:p w14:paraId="597CCCF8" w14:textId="77777777" w:rsidR="00647288" w:rsidRPr="00BF3B95" w:rsidRDefault="00647288" w:rsidP="00AE3F08">
      <w:pPr>
        <w:spacing w:after="0" w:line="240" w:lineRule="auto"/>
        <w:ind w:firstLine="567"/>
        <w:rPr>
          <w:rFonts w:ascii="Times New Roman" w:hAnsi="Times New Roman" w:cs="Times New Roman"/>
          <w:b/>
          <w:bCs/>
          <w:sz w:val="24"/>
          <w:szCs w:val="24"/>
          <w:u w:val="single"/>
        </w:rPr>
      </w:pPr>
      <w:r w:rsidRPr="00BF3B95">
        <w:rPr>
          <w:rFonts w:ascii="Times New Roman" w:hAnsi="Times New Roman" w:cs="Times New Roman"/>
          <w:b/>
          <w:bCs/>
          <w:sz w:val="24"/>
          <w:szCs w:val="24"/>
          <w:u w:val="single"/>
        </w:rPr>
        <w:t xml:space="preserve">4 pirkimo </w:t>
      </w:r>
      <w:r>
        <w:rPr>
          <w:rFonts w:ascii="Times New Roman" w:hAnsi="Times New Roman" w:cs="Times New Roman"/>
          <w:b/>
          <w:bCs/>
          <w:sz w:val="24"/>
          <w:szCs w:val="24"/>
          <w:u w:val="single"/>
        </w:rPr>
        <w:t xml:space="preserve">objekto </w:t>
      </w:r>
      <w:r w:rsidRPr="00BF3B95">
        <w:rPr>
          <w:rFonts w:ascii="Times New Roman" w:hAnsi="Times New Roman" w:cs="Times New Roman"/>
          <w:b/>
          <w:bCs/>
          <w:sz w:val="24"/>
          <w:szCs w:val="24"/>
          <w:u w:val="single"/>
        </w:rPr>
        <w:t xml:space="preserve">dalis. Operacinis stalas urologijai </w:t>
      </w:r>
      <w:r>
        <w:rPr>
          <w:rFonts w:ascii="Times New Roman" w:hAnsi="Times New Roman" w:cs="Times New Roman"/>
          <w:b/>
          <w:bCs/>
          <w:sz w:val="24"/>
          <w:szCs w:val="24"/>
          <w:u w:val="single"/>
        </w:rPr>
        <w:t>(</w:t>
      </w:r>
      <w:r w:rsidRPr="00BF3B95">
        <w:rPr>
          <w:rFonts w:ascii="Times New Roman" w:hAnsi="Times New Roman" w:cs="Times New Roman"/>
          <w:b/>
          <w:bCs/>
          <w:sz w:val="24"/>
          <w:szCs w:val="24"/>
          <w:u w:val="single"/>
        </w:rPr>
        <w:t>1 vnt.</w:t>
      </w:r>
      <w:r>
        <w:rPr>
          <w:rFonts w:ascii="Times New Roman" w:hAnsi="Times New Roman" w:cs="Times New Roman"/>
          <w:b/>
          <w:bCs/>
          <w:sz w:val="24"/>
          <w:szCs w:val="24"/>
          <w:u w:val="single"/>
        </w:rPr>
        <w:t>)</w:t>
      </w:r>
    </w:p>
    <w:p w14:paraId="23D02E65" w14:textId="77777777" w:rsidR="00647288" w:rsidRPr="00BF3B95" w:rsidRDefault="00647288" w:rsidP="00AE3F08">
      <w:pPr>
        <w:spacing w:after="0" w:line="240" w:lineRule="auto"/>
        <w:ind w:firstLine="567"/>
        <w:rPr>
          <w:rFonts w:ascii="Times New Roman" w:hAnsi="Times New Roman" w:cs="Times New Roman"/>
          <w:b/>
          <w:bCs/>
          <w:sz w:val="24"/>
          <w:szCs w:val="24"/>
          <w:u w:val="single"/>
        </w:rPr>
      </w:pPr>
    </w:p>
    <w:tbl>
      <w:tblPr>
        <w:tblW w:w="13608" w:type="dxa"/>
        <w:tblInd w:w="56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993"/>
        <w:gridCol w:w="1559"/>
        <w:gridCol w:w="2126"/>
        <w:gridCol w:w="4253"/>
        <w:gridCol w:w="4677"/>
      </w:tblGrid>
      <w:tr w:rsidR="00647288" w:rsidRPr="00BF3B95" w14:paraId="66472A9A" w14:textId="77777777" w:rsidTr="00224FF9">
        <w:tc>
          <w:tcPr>
            <w:tcW w:w="993" w:type="dxa"/>
            <w:tcBorders>
              <w:top w:val="single" w:sz="4" w:space="0" w:color="000001"/>
              <w:left w:val="single" w:sz="4" w:space="0" w:color="000001"/>
              <w:bottom w:val="single" w:sz="4" w:space="0" w:color="000001"/>
              <w:right w:val="nil"/>
            </w:tcBorders>
            <w:hideMark/>
          </w:tcPr>
          <w:p w14:paraId="0490AC8A" w14:textId="77777777" w:rsidR="00647288" w:rsidRPr="00BF3B95" w:rsidRDefault="00647288" w:rsidP="00EF278C">
            <w:pPr>
              <w:spacing w:after="0" w:line="240" w:lineRule="auto"/>
              <w:rPr>
                <w:rFonts w:ascii="Times New Roman" w:hAnsi="Times New Roman" w:cs="Times New Roman"/>
                <w:b/>
                <w:bCs/>
                <w:sz w:val="24"/>
                <w:szCs w:val="24"/>
              </w:rPr>
            </w:pPr>
            <w:r w:rsidRPr="00BF3B95">
              <w:rPr>
                <w:rFonts w:ascii="Times New Roman" w:hAnsi="Times New Roman" w:cs="Times New Roman"/>
                <w:b/>
                <w:bCs/>
                <w:sz w:val="24"/>
                <w:szCs w:val="24"/>
              </w:rPr>
              <w:t xml:space="preserve">Eil. </w:t>
            </w:r>
          </w:p>
          <w:p w14:paraId="3D37E76D" w14:textId="77777777" w:rsidR="00647288" w:rsidRPr="00BF3B95" w:rsidRDefault="00647288" w:rsidP="00EF278C">
            <w:pPr>
              <w:spacing w:after="0" w:line="240" w:lineRule="auto"/>
              <w:rPr>
                <w:rFonts w:ascii="Times New Roman" w:hAnsi="Times New Roman" w:cs="Times New Roman"/>
                <w:b/>
                <w:bCs/>
                <w:sz w:val="24"/>
                <w:szCs w:val="24"/>
              </w:rPr>
            </w:pPr>
            <w:r w:rsidRPr="00BF3B95">
              <w:rPr>
                <w:rFonts w:ascii="Times New Roman" w:hAnsi="Times New Roman" w:cs="Times New Roman"/>
                <w:b/>
                <w:bCs/>
                <w:sz w:val="24"/>
                <w:szCs w:val="24"/>
              </w:rPr>
              <w:t>Nr.</w:t>
            </w:r>
          </w:p>
        </w:tc>
        <w:tc>
          <w:tcPr>
            <w:tcW w:w="1559" w:type="dxa"/>
            <w:tcBorders>
              <w:top w:val="single" w:sz="4" w:space="0" w:color="000001"/>
              <w:left w:val="single" w:sz="4" w:space="0" w:color="000001"/>
              <w:bottom w:val="single" w:sz="4" w:space="0" w:color="000001"/>
              <w:right w:val="nil"/>
            </w:tcBorders>
            <w:hideMark/>
          </w:tcPr>
          <w:p w14:paraId="24B60A67" w14:textId="77777777" w:rsidR="00647288" w:rsidRPr="00BF3B95" w:rsidRDefault="00647288" w:rsidP="00EF278C">
            <w:pPr>
              <w:spacing w:after="0" w:line="240" w:lineRule="auto"/>
              <w:rPr>
                <w:rFonts w:ascii="Times New Roman" w:hAnsi="Times New Roman" w:cs="Times New Roman"/>
                <w:b/>
                <w:bCs/>
                <w:sz w:val="24"/>
                <w:szCs w:val="24"/>
              </w:rPr>
            </w:pPr>
            <w:r w:rsidRPr="00BF3B95">
              <w:rPr>
                <w:rFonts w:ascii="Times New Roman" w:hAnsi="Times New Roman" w:cs="Times New Roman"/>
                <w:b/>
                <w:bCs/>
                <w:sz w:val="24"/>
                <w:szCs w:val="24"/>
              </w:rPr>
              <w:t xml:space="preserve">Techniniai </w:t>
            </w:r>
          </w:p>
          <w:p w14:paraId="76B9E808" w14:textId="77777777" w:rsidR="00647288" w:rsidRPr="00BF3B95" w:rsidRDefault="00647288" w:rsidP="00EF278C">
            <w:pPr>
              <w:spacing w:after="0" w:line="240" w:lineRule="auto"/>
              <w:rPr>
                <w:rFonts w:ascii="Times New Roman" w:hAnsi="Times New Roman" w:cs="Times New Roman"/>
                <w:b/>
                <w:bCs/>
                <w:sz w:val="24"/>
                <w:szCs w:val="24"/>
              </w:rPr>
            </w:pPr>
            <w:r w:rsidRPr="00BF3B95">
              <w:rPr>
                <w:rFonts w:ascii="Times New Roman" w:hAnsi="Times New Roman" w:cs="Times New Roman"/>
                <w:b/>
                <w:bCs/>
                <w:sz w:val="24"/>
                <w:szCs w:val="24"/>
              </w:rPr>
              <w:t>parametrai</w:t>
            </w:r>
          </w:p>
        </w:tc>
        <w:tc>
          <w:tcPr>
            <w:tcW w:w="2126" w:type="dxa"/>
            <w:tcBorders>
              <w:top w:val="single" w:sz="4" w:space="0" w:color="000001"/>
              <w:left w:val="single" w:sz="4" w:space="0" w:color="000001"/>
              <w:bottom w:val="single" w:sz="4" w:space="0" w:color="000001"/>
              <w:right w:val="nil"/>
            </w:tcBorders>
            <w:hideMark/>
          </w:tcPr>
          <w:p w14:paraId="55077A35" w14:textId="77777777" w:rsidR="00647288" w:rsidRPr="00BF3B95" w:rsidRDefault="00647288" w:rsidP="00EF278C">
            <w:pPr>
              <w:spacing w:after="0" w:line="240" w:lineRule="auto"/>
              <w:rPr>
                <w:rFonts w:ascii="Times New Roman" w:hAnsi="Times New Roman" w:cs="Times New Roman"/>
                <w:b/>
                <w:bCs/>
                <w:sz w:val="24"/>
                <w:szCs w:val="24"/>
              </w:rPr>
            </w:pPr>
            <w:r w:rsidRPr="00BF3B95">
              <w:rPr>
                <w:rFonts w:ascii="Times New Roman" w:hAnsi="Times New Roman" w:cs="Times New Roman"/>
                <w:b/>
                <w:bCs/>
                <w:sz w:val="24"/>
                <w:szCs w:val="24"/>
              </w:rPr>
              <w:t>Privalomi techniniai parametrai</w:t>
            </w:r>
          </w:p>
        </w:tc>
        <w:tc>
          <w:tcPr>
            <w:tcW w:w="4253" w:type="dxa"/>
            <w:tcBorders>
              <w:top w:val="single" w:sz="4" w:space="0" w:color="000001"/>
              <w:left w:val="single" w:sz="4" w:space="0" w:color="000001"/>
              <w:bottom w:val="single" w:sz="4" w:space="0" w:color="000001"/>
              <w:right w:val="nil"/>
            </w:tcBorders>
            <w:hideMark/>
          </w:tcPr>
          <w:p w14:paraId="1AE83479" w14:textId="4AA1308B" w:rsidR="00647288" w:rsidRPr="00BF3B95" w:rsidRDefault="00647288" w:rsidP="00EF278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Tiekėjų pastabos, pasiūlymai</w:t>
            </w:r>
          </w:p>
        </w:tc>
        <w:tc>
          <w:tcPr>
            <w:tcW w:w="4677" w:type="dxa"/>
            <w:tcBorders>
              <w:top w:val="single" w:sz="4" w:space="0" w:color="000001"/>
              <w:left w:val="single" w:sz="4" w:space="0" w:color="000001"/>
              <w:bottom w:val="single" w:sz="4" w:space="0" w:color="000001"/>
              <w:right w:val="single" w:sz="4" w:space="0" w:color="000001"/>
            </w:tcBorders>
          </w:tcPr>
          <w:p w14:paraId="5931CB0A" w14:textId="37CD20C4" w:rsidR="00647288" w:rsidRPr="00BF3B95" w:rsidRDefault="00647288" w:rsidP="00EF278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Atsakymai į tiekėjų pastabas, pasiūlymus</w:t>
            </w:r>
          </w:p>
        </w:tc>
      </w:tr>
      <w:tr w:rsidR="003A21BF" w:rsidRPr="00BF3B95" w14:paraId="72727D16" w14:textId="77777777" w:rsidTr="00224FF9">
        <w:tc>
          <w:tcPr>
            <w:tcW w:w="993" w:type="dxa"/>
            <w:tcBorders>
              <w:top w:val="single" w:sz="4" w:space="0" w:color="000001"/>
              <w:left w:val="single" w:sz="4" w:space="0" w:color="000001"/>
              <w:bottom w:val="single" w:sz="4" w:space="0" w:color="000001"/>
              <w:right w:val="nil"/>
            </w:tcBorders>
            <w:hideMark/>
          </w:tcPr>
          <w:p w14:paraId="40C8EB35" w14:textId="77777777" w:rsidR="003A21BF" w:rsidRPr="00BF3B95" w:rsidRDefault="003A21BF" w:rsidP="003A21BF">
            <w:pPr>
              <w:spacing w:after="0" w:line="240" w:lineRule="auto"/>
              <w:rPr>
                <w:rFonts w:ascii="Times New Roman" w:hAnsi="Times New Roman" w:cs="Times New Roman"/>
                <w:sz w:val="24"/>
                <w:szCs w:val="24"/>
              </w:rPr>
            </w:pPr>
          </w:p>
          <w:p w14:paraId="76F42286"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3.4</w:t>
            </w:r>
          </w:p>
        </w:tc>
        <w:tc>
          <w:tcPr>
            <w:tcW w:w="1559" w:type="dxa"/>
            <w:tcBorders>
              <w:top w:val="single" w:sz="4" w:space="0" w:color="000001"/>
              <w:left w:val="single" w:sz="4" w:space="0" w:color="000001"/>
              <w:bottom w:val="single" w:sz="4" w:space="0" w:color="000001"/>
              <w:right w:val="nil"/>
            </w:tcBorders>
          </w:tcPr>
          <w:p w14:paraId="0EDD5975" w14:textId="77777777" w:rsidR="003A21BF" w:rsidRPr="00BF3B95" w:rsidRDefault="003A21BF" w:rsidP="003A21BF">
            <w:pPr>
              <w:spacing w:after="0" w:line="240" w:lineRule="auto"/>
              <w:rPr>
                <w:rFonts w:ascii="Times New Roman" w:hAnsi="Times New Roman" w:cs="Times New Roman"/>
                <w:sz w:val="24"/>
                <w:szCs w:val="24"/>
              </w:rPr>
            </w:pPr>
          </w:p>
          <w:p w14:paraId="5CBD8AD6"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Gabaritiniai matmenys</w:t>
            </w:r>
          </w:p>
        </w:tc>
        <w:tc>
          <w:tcPr>
            <w:tcW w:w="2126" w:type="dxa"/>
            <w:tcBorders>
              <w:top w:val="single" w:sz="4" w:space="0" w:color="000001"/>
              <w:left w:val="single" w:sz="4" w:space="0" w:color="000001"/>
              <w:bottom w:val="single" w:sz="4" w:space="0" w:color="000001"/>
              <w:right w:val="nil"/>
            </w:tcBorders>
          </w:tcPr>
          <w:p w14:paraId="6E840975"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 xml:space="preserve">1.Ilgis ≥ 1960 mm </w:t>
            </w:r>
          </w:p>
          <w:p w14:paraId="5A6BC5EA"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2.Plotis, įskaitant šoninius bėgelius, ≥ 590 mm.</w:t>
            </w:r>
          </w:p>
        </w:tc>
        <w:tc>
          <w:tcPr>
            <w:tcW w:w="4253" w:type="dxa"/>
            <w:tcBorders>
              <w:top w:val="single" w:sz="4" w:space="0" w:color="000001"/>
              <w:left w:val="single" w:sz="4" w:space="0" w:color="000001"/>
              <w:bottom w:val="single" w:sz="4" w:space="0" w:color="000001"/>
              <w:right w:val="nil"/>
            </w:tcBorders>
          </w:tcPr>
          <w:p w14:paraId="32999B7D" w14:textId="77777777" w:rsidR="003A21BF" w:rsidRPr="00C63F24" w:rsidRDefault="003A21BF" w:rsidP="003A21BF">
            <w:pPr>
              <w:rPr>
                <w:rFonts w:ascii="Times New Roman" w:hAnsi="Times New Roman" w:cs="Times New Roman"/>
                <w:sz w:val="24"/>
                <w:szCs w:val="24"/>
              </w:rPr>
            </w:pPr>
            <w:r w:rsidRPr="00C63F24">
              <w:rPr>
                <w:rFonts w:ascii="Times New Roman" w:hAnsi="Times New Roman" w:cs="Times New Roman"/>
                <w:sz w:val="24"/>
                <w:szCs w:val="24"/>
              </w:rPr>
              <w:t>Siūlome patikslinti šį punktą:</w:t>
            </w:r>
          </w:p>
          <w:p w14:paraId="49EED437" w14:textId="77777777" w:rsidR="003A21BF" w:rsidRPr="00C63F24" w:rsidRDefault="003A21BF" w:rsidP="003A21BF">
            <w:pPr>
              <w:rPr>
                <w:rFonts w:ascii="Times New Roman" w:hAnsi="Times New Roman" w:cs="Times New Roman"/>
                <w:sz w:val="24"/>
                <w:szCs w:val="24"/>
              </w:rPr>
            </w:pPr>
            <w:r w:rsidRPr="000D765F">
              <w:rPr>
                <w:rFonts w:ascii="Times New Roman" w:hAnsi="Times New Roman" w:cs="Times New Roman"/>
                <w:sz w:val="24"/>
                <w:szCs w:val="24"/>
              </w:rPr>
              <w:t>3</w:t>
            </w:r>
            <w:r w:rsidRPr="00C63F24">
              <w:rPr>
                <w:rFonts w:ascii="Times New Roman" w:hAnsi="Times New Roman" w:cs="Times New Roman"/>
                <w:sz w:val="24"/>
                <w:szCs w:val="24"/>
              </w:rPr>
              <w:t>.4. sekančiai:</w:t>
            </w:r>
          </w:p>
          <w:p w14:paraId="6A501898" w14:textId="77777777" w:rsidR="003A21BF" w:rsidRPr="00C63F24" w:rsidRDefault="003A21BF" w:rsidP="003A21BF">
            <w:pPr>
              <w:rPr>
                <w:rFonts w:ascii="Times New Roman" w:hAnsi="Times New Roman" w:cs="Times New Roman"/>
                <w:b/>
                <w:bCs/>
                <w:sz w:val="24"/>
                <w:szCs w:val="24"/>
              </w:rPr>
            </w:pPr>
            <w:r w:rsidRPr="000D765F">
              <w:rPr>
                <w:rFonts w:ascii="Times New Roman" w:hAnsi="Times New Roman" w:cs="Times New Roman"/>
                <w:b/>
                <w:bCs/>
                <w:sz w:val="24"/>
                <w:szCs w:val="24"/>
              </w:rPr>
              <w:t xml:space="preserve">2. Plotis, įskaitant šoninius bėgelius, </w:t>
            </w:r>
            <w:r w:rsidRPr="00C63F24">
              <w:rPr>
                <w:rFonts w:ascii="Times New Roman" w:hAnsi="Times New Roman" w:cs="Times New Roman"/>
                <w:b/>
                <w:bCs/>
                <w:sz w:val="24"/>
                <w:szCs w:val="24"/>
              </w:rPr>
              <w:t>≥ 57</w:t>
            </w:r>
            <w:r w:rsidRPr="000D765F">
              <w:rPr>
                <w:rFonts w:ascii="Times New Roman" w:hAnsi="Times New Roman" w:cs="Times New Roman"/>
                <w:b/>
                <w:bCs/>
                <w:sz w:val="24"/>
                <w:szCs w:val="24"/>
              </w:rPr>
              <w:t>0 mm.</w:t>
            </w:r>
          </w:p>
          <w:p w14:paraId="1DCC7E86" w14:textId="77777777" w:rsidR="003A21BF" w:rsidRPr="00C63F24" w:rsidRDefault="003A21BF" w:rsidP="003A21BF">
            <w:pPr>
              <w:rPr>
                <w:rFonts w:ascii="Times New Roman" w:eastAsia="Times New Roman" w:hAnsi="Times New Roman" w:cs="Times New Roman"/>
                <w:color w:val="000000" w:themeColor="text1"/>
                <w:sz w:val="24"/>
                <w:szCs w:val="24"/>
              </w:rPr>
            </w:pPr>
            <w:r w:rsidRPr="00C63F24">
              <w:rPr>
                <w:rFonts w:ascii="Times New Roman" w:eastAsia="Times New Roman" w:hAnsi="Times New Roman" w:cs="Times New Roman"/>
                <w:color w:val="000000" w:themeColor="text1"/>
                <w:sz w:val="24"/>
                <w:szCs w:val="24"/>
              </w:rPr>
              <w:t xml:space="preserve">Manome, kad pasiūlytas </w:t>
            </w:r>
            <w:proofErr w:type="spellStart"/>
            <w:r w:rsidRPr="00C63F24">
              <w:rPr>
                <w:rFonts w:ascii="Times New Roman" w:eastAsia="Times New Roman" w:hAnsi="Times New Roman" w:cs="Times New Roman"/>
                <w:color w:val="000000" w:themeColor="text1"/>
                <w:sz w:val="24"/>
                <w:szCs w:val="24"/>
              </w:rPr>
              <w:t>stalvirčio</w:t>
            </w:r>
            <w:proofErr w:type="spellEnd"/>
            <w:r w:rsidRPr="00C63F24">
              <w:rPr>
                <w:rFonts w:ascii="Times New Roman" w:eastAsia="Times New Roman" w:hAnsi="Times New Roman" w:cs="Times New Roman"/>
                <w:color w:val="000000" w:themeColor="text1"/>
                <w:sz w:val="24"/>
                <w:szCs w:val="24"/>
              </w:rPr>
              <w:t xml:space="preserve"> pločio  ribos patikslinimas  minimaliu  rodiklio dydžiu nesudarys sunkumų operacijos metu norimų  funkcijų atlikimui, nes daugelis gamintojų siūlo standartinį pločio intervalą  nuo </w:t>
            </w:r>
            <w:r w:rsidRPr="000D765F">
              <w:rPr>
                <w:rFonts w:ascii="Times New Roman" w:eastAsia="Times New Roman" w:hAnsi="Times New Roman" w:cs="Times New Roman"/>
                <w:color w:val="000000" w:themeColor="text1"/>
                <w:sz w:val="24"/>
                <w:szCs w:val="24"/>
              </w:rPr>
              <w:t>57</w:t>
            </w:r>
            <w:r w:rsidRPr="00C63F24">
              <w:rPr>
                <w:rFonts w:ascii="Times New Roman" w:eastAsia="Times New Roman" w:hAnsi="Times New Roman" w:cs="Times New Roman"/>
                <w:color w:val="000000" w:themeColor="text1"/>
                <w:sz w:val="24"/>
                <w:szCs w:val="24"/>
              </w:rPr>
              <w:t>0 mm iki 600 mm.</w:t>
            </w:r>
          </w:p>
          <w:p w14:paraId="739477F3" w14:textId="491EA575" w:rsidR="003A21BF" w:rsidRPr="00BF3B95" w:rsidRDefault="003A21BF" w:rsidP="003A21BF">
            <w:pPr>
              <w:spacing w:after="0" w:line="240" w:lineRule="auto"/>
              <w:rPr>
                <w:rFonts w:ascii="Times New Roman" w:hAnsi="Times New Roman" w:cs="Times New Roman"/>
                <w:sz w:val="24"/>
                <w:szCs w:val="24"/>
              </w:rPr>
            </w:pPr>
            <w:r w:rsidRPr="00C63F24">
              <w:rPr>
                <w:rFonts w:ascii="Times New Roman" w:eastAsia="Times New Roman" w:hAnsi="Times New Roman" w:cs="Times New Roman"/>
                <w:color w:val="000000" w:themeColor="text1"/>
                <w:sz w:val="24"/>
                <w:szCs w:val="24"/>
              </w:rPr>
              <w:t>Tai mūsų manymu suteiktų galimybę  pirkime dalyvauti platesniam gamintojų ratui.</w:t>
            </w:r>
          </w:p>
        </w:tc>
        <w:tc>
          <w:tcPr>
            <w:tcW w:w="4677" w:type="dxa"/>
            <w:tcBorders>
              <w:top w:val="single" w:sz="4" w:space="0" w:color="000001"/>
              <w:left w:val="single" w:sz="4" w:space="0" w:color="000001"/>
              <w:bottom w:val="single" w:sz="4" w:space="0" w:color="000001"/>
              <w:right w:val="single" w:sz="4" w:space="0" w:color="000001"/>
            </w:tcBorders>
          </w:tcPr>
          <w:p w14:paraId="7541C9CA" w14:textId="77777777" w:rsidR="003A21BF" w:rsidRDefault="003A21BF" w:rsidP="003A21BF">
            <w:pPr>
              <w:spacing w:after="0"/>
              <w:rPr>
                <w:rFonts w:ascii="Times New Roman" w:hAnsi="Times New Roman" w:cs="Times New Roman"/>
              </w:rPr>
            </w:pPr>
            <w:r>
              <w:rPr>
                <w:rFonts w:ascii="Times New Roman" w:hAnsi="Times New Roman" w:cs="Times New Roman"/>
                <w:b/>
                <w:bCs/>
              </w:rPr>
              <w:t>Perkančioji organizacija nekoreguoja 3.4.2. punkto reikalavimo</w:t>
            </w:r>
            <w:r>
              <w:rPr>
                <w:rFonts w:ascii="Times New Roman" w:hAnsi="Times New Roman" w:cs="Times New Roman"/>
              </w:rPr>
              <w:t>, kadangi tiekėjo siūlomas pakeitimas neatitinka perkančiosios organizacijos poreikių ir yra mažinantis siekiamos įsigyti medicinos priemonės patogumą darbuotojui ir pacientui.</w:t>
            </w:r>
          </w:p>
          <w:p w14:paraId="77E7518D" w14:textId="77777777" w:rsidR="003A21BF" w:rsidRDefault="003A21BF" w:rsidP="003A21BF">
            <w:pPr>
              <w:spacing w:after="0"/>
              <w:rPr>
                <w:rFonts w:ascii="Times New Roman" w:hAnsi="Times New Roman" w:cs="Times New Roman"/>
              </w:rPr>
            </w:pPr>
            <w:r>
              <w:rPr>
                <w:rFonts w:ascii="Times New Roman" w:hAnsi="Times New Roman" w:cs="Times New Roman"/>
              </w:rPr>
              <w:t>Platesnis operacinis stalas, palyginti su siauresniu, turi keletą reikšmingų pranašumų, ypač atsižvelgiant į pacientų saugumą, komfortą ir chirurgų darbo sąlygas:</w:t>
            </w:r>
          </w:p>
          <w:p w14:paraId="00308224"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1. Didesnis pacientų stabilumas.</w:t>
            </w:r>
          </w:p>
          <w:p w14:paraId="5FFD528D" w14:textId="77777777" w:rsidR="003A21BF" w:rsidRDefault="003A21BF" w:rsidP="003A21BF">
            <w:pPr>
              <w:spacing w:after="0"/>
              <w:rPr>
                <w:rFonts w:ascii="Times New Roman" w:hAnsi="Times New Roman" w:cs="Times New Roman"/>
              </w:rPr>
            </w:pPr>
            <w:r>
              <w:rPr>
                <w:rFonts w:ascii="Times New Roman" w:hAnsi="Times New Roman" w:cs="Times New Roman"/>
              </w:rPr>
              <w:t xml:space="preserve">Platesnis paviršius geriau palaiko pacientą, sumažina riziką, kad pacientas pasislinks ar nuslys keičiant stalo padėtį (ypač atliekant pakreipimus – Trendelenburgo, </w:t>
            </w:r>
            <w:proofErr w:type="spellStart"/>
            <w:r>
              <w:rPr>
                <w:rFonts w:ascii="Times New Roman" w:hAnsi="Times New Roman" w:cs="Times New Roman"/>
              </w:rPr>
              <w:t>anti</w:t>
            </w:r>
            <w:proofErr w:type="spellEnd"/>
            <w:r>
              <w:rPr>
                <w:rFonts w:ascii="Times New Roman" w:hAnsi="Times New Roman" w:cs="Times New Roman"/>
              </w:rPr>
              <w:t>-Trendelenburgo ir t. t.).</w:t>
            </w:r>
          </w:p>
          <w:p w14:paraId="1454E343"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2. Tinka didesnio kūno sudėjimo pacientams.</w:t>
            </w:r>
          </w:p>
          <w:p w14:paraId="179F42C1" w14:textId="77777777" w:rsidR="003A21BF" w:rsidRDefault="003A21BF" w:rsidP="003A21BF">
            <w:pPr>
              <w:spacing w:after="0"/>
              <w:rPr>
                <w:rFonts w:ascii="Times New Roman" w:hAnsi="Times New Roman" w:cs="Times New Roman"/>
              </w:rPr>
            </w:pPr>
            <w:r>
              <w:rPr>
                <w:rFonts w:ascii="Times New Roman" w:hAnsi="Times New Roman" w:cs="Times New Roman"/>
              </w:rPr>
              <w:t>Platesni stalai yra būtini saugiam darbui su nutukusiais pacientais</w:t>
            </w:r>
          </w:p>
          <w:p w14:paraId="53D0AF8B"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3. Mažesnė spaudimo žaizdų rizika.</w:t>
            </w:r>
          </w:p>
          <w:p w14:paraId="07EB41A3" w14:textId="77777777" w:rsidR="003A21BF" w:rsidRDefault="003A21BF" w:rsidP="003A21BF">
            <w:pPr>
              <w:spacing w:after="0"/>
              <w:rPr>
                <w:rFonts w:ascii="Times New Roman" w:hAnsi="Times New Roman" w:cs="Times New Roman"/>
              </w:rPr>
            </w:pPr>
            <w:r>
              <w:rPr>
                <w:rFonts w:ascii="Times New Roman" w:hAnsi="Times New Roman" w:cs="Times New Roman"/>
              </w:rPr>
              <w:t xml:space="preserve">Platesnis stalas leidžia paskirstyti spaudimą didesniame plote, sumažindamas </w:t>
            </w:r>
            <w:proofErr w:type="spellStart"/>
            <w:r>
              <w:rPr>
                <w:rFonts w:ascii="Times New Roman" w:hAnsi="Times New Roman" w:cs="Times New Roman"/>
              </w:rPr>
              <w:t>dekubitų</w:t>
            </w:r>
            <w:proofErr w:type="spellEnd"/>
            <w:r>
              <w:rPr>
                <w:rFonts w:ascii="Times New Roman" w:hAnsi="Times New Roman" w:cs="Times New Roman"/>
              </w:rPr>
              <w:t xml:space="preserve"> riziką ilgesnių operacijų metu.</w:t>
            </w:r>
          </w:p>
          <w:p w14:paraId="6741D165"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4. Patogesnis padėjėjų ir slaugytojų darbas.</w:t>
            </w:r>
          </w:p>
          <w:p w14:paraId="630AFEF5" w14:textId="77777777" w:rsidR="003A21BF" w:rsidRDefault="003A21BF" w:rsidP="003A21BF">
            <w:pPr>
              <w:spacing w:after="0"/>
              <w:rPr>
                <w:rFonts w:ascii="Times New Roman" w:hAnsi="Times New Roman" w:cs="Times New Roman"/>
              </w:rPr>
            </w:pPr>
            <w:r>
              <w:rPr>
                <w:rFonts w:ascii="Times New Roman" w:hAnsi="Times New Roman" w:cs="Times New Roman"/>
              </w:rPr>
              <w:lastRenderedPageBreak/>
              <w:t>Ant platesnio stalo lengviau tvirtinti padėties priedus (rankų laikiklius, kojų atramas, diržus) – ypač kai pacientas guli ne standartinėje padėtyje.</w:t>
            </w:r>
          </w:p>
          <w:p w14:paraId="37E3F317"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5. Didesnis lankstumas operacijose.</w:t>
            </w:r>
          </w:p>
          <w:p w14:paraId="21CA8C3B" w14:textId="3EF19D63" w:rsidR="003A21BF" w:rsidRPr="00BF3B95" w:rsidRDefault="003A21BF" w:rsidP="003A21BF">
            <w:pPr>
              <w:spacing w:after="0" w:line="240" w:lineRule="auto"/>
              <w:rPr>
                <w:rFonts w:ascii="Times New Roman" w:hAnsi="Times New Roman" w:cs="Times New Roman"/>
                <w:sz w:val="24"/>
                <w:szCs w:val="24"/>
              </w:rPr>
            </w:pPr>
            <w:r>
              <w:rPr>
                <w:rFonts w:ascii="Times New Roman" w:hAnsi="Times New Roman" w:cs="Times New Roman"/>
              </w:rPr>
              <w:t>Kai reikalingos papildomos atramos, pagalvėlės, pozicionavimo įranga – platesnis stalas leidžia visa tai panaudoti patogiau ir saugiau.</w:t>
            </w:r>
          </w:p>
        </w:tc>
      </w:tr>
      <w:tr w:rsidR="003A21BF" w:rsidRPr="00BF3B95" w14:paraId="0E75F13E" w14:textId="77777777" w:rsidTr="00224FF9">
        <w:trPr>
          <w:trHeight w:val="375"/>
        </w:trPr>
        <w:tc>
          <w:tcPr>
            <w:tcW w:w="993" w:type="dxa"/>
            <w:vMerge w:val="restart"/>
            <w:tcBorders>
              <w:top w:val="single" w:sz="4" w:space="0" w:color="000001"/>
              <w:left w:val="single" w:sz="4" w:space="0" w:color="000001"/>
              <w:right w:val="nil"/>
            </w:tcBorders>
            <w:hideMark/>
          </w:tcPr>
          <w:p w14:paraId="2D35A40A" w14:textId="77777777" w:rsidR="003A21BF" w:rsidRPr="00BF3B95" w:rsidRDefault="003A21BF" w:rsidP="003A21BF">
            <w:pPr>
              <w:spacing w:after="0" w:line="240" w:lineRule="auto"/>
              <w:rPr>
                <w:rFonts w:ascii="Times New Roman" w:hAnsi="Times New Roman" w:cs="Times New Roman"/>
                <w:sz w:val="24"/>
                <w:szCs w:val="24"/>
              </w:rPr>
            </w:pPr>
          </w:p>
          <w:p w14:paraId="7DE2CE99" w14:textId="77777777" w:rsidR="003A21BF" w:rsidRPr="00BF3B95" w:rsidRDefault="003A21BF" w:rsidP="003A21BF">
            <w:pPr>
              <w:spacing w:after="0" w:line="240" w:lineRule="auto"/>
              <w:rPr>
                <w:rFonts w:ascii="Times New Roman" w:hAnsi="Times New Roman" w:cs="Times New Roman"/>
                <w:sz w:val="24"/>
                <w:szCs w:val="24"/>
              </w:rPr>
            </w:pPr>
          </w:p>
          <w:p w14:paraId="011CC1EA" w14:textId="77777777" w:rsidR="003A21BF" w:rsidRPr="00BF3B95" w:rsidRDefault="003A21BF" w:rsidP="003A21BF">
            <w:pPr>
              <w:spacing w:after="0" w:line="240" w:lineRule="auto"/>
              <w:rPr>
                <w:rFonts w:ascii="Times New Roman" w:hAnsi="Times New Roman" w:cs="Times New Roman"/>
                <w:sz w:val="24"/>
                <w:szCs w:val="24"/>
              </w:rPr>
            </w:pPr>
          </w:p>
          <w:p w14:paraId="4747EB13"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4.</w:t>
            </w:r>
          </w:p>
        </w:tc>
        <w:tc>
          <w:tcPr>
            <w:tcW w:w="1559" w:type="dxa"/>
            <w:vMerge w:val="restart"/>
            <w:tcBorders>
              <w:top w:val="single" w:sz="4" w:space="0" w:color="000001"/>
              <w:left w:val="single" w:sz="4" w:space="0" w:color="000001"/>
              <w:right w:val="single" w:sz="4" w:space="0" w:color="auto"/>
            </w:tcBorders>
          </w:tcPr>
          <w:p w14:paraId="2D12132B" w14:textId="77777777" w:rsidR="003A21BF" w:rsidRPr="00BF3B95" w:rsidRDefault="003A21BF" w:rsidP="003A21BF">
            <w:pPr>
              <w:spacing w:after="0" w:line="240" w:lineRule="auto"/>
              <w:rPr>
                <w:rFonts w:ascii="Times New Roman" w:hAnsi="Times New Roman" w:cs="Times New Roman"/>
                <w:sz w:val="24"/>
                <w:szCs w:val="24"/>
              </w:rPr>
            </w:pPr>
          </w:p>
          <w:p w14:paraId="297620B4" w14:textId="77777777" w:rsidR="003A21BF" w:rsidRPr="00BF3B95" w:rsidRDefault="003A21BF" w:rsidP="003A21BF">
            <w:pPr>
              <w:spacing w:after="0" w:line="240" w:lineRule="auto"/>
              <w:rPr>
                <w:rFonts w:ascii="Times New Roman" w:hAnsi="Times New Roman" w:cs="Times New Roman"/>
                <w:sz w:val="24"/>
                <w:szCs w:val="24"/>
              </w:rPr>
            </w:pPr>
          </w:p>
          <w:p w14:paraId="33D16931" w14:textId="77777777" w:rsidR="003A21BF" w:rsidRPr="00BF3B95" w:rsidRDefault="003A21BF" w:rsidP="003A21BF">
            <w:pPr>
              <w:spacing w:after="0" w:line="240" w:lineRule="auto"/>
              <w:rPr>
                <w:rFonts w:ascii="Times New Roman" w:hAnsi="Times New Roman" w:cs="Times New Roman"/>
                <w:sz w:val="24"/>
                <w:szCs w:val="24"/>
              </w:rPr>
            </w:pPr>
          </w:p>
          <w:p w14:paraId="03BD4170"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 xml:space="preserve">Reikalavimai čiužiniui: </w:t>
            </w:r>
          </w:p>
        </w:tc>
        <w:tc>
          <w:tcPr>
            <w:tcW w:w="2126" w:type="dxa"/>
            <w:tcBorders>
              <w:top w:val="single" w:sz="4" w:space="0" w:color="000001"/>
              <w:left w:val="single" w:sz="4" w:space="0" w:color="auto"/>
              <w:bottom w:val="single" w:sz="4" w:space="0" w:color="auto"/>
              <w:right w:val="nil"/>
            </w:tcBorders>
          </w:tcPr>
          <w:p w14:paraId="0E8427DA"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1. Čiužinio storis ≥ 60 mm</w:t>
            </w:r>
          </w:p>
        </w:tc>
        <w:tc>
          <w:tcPr>
            <w:tcW w:w="4253" w:type="dxa"/>
            <w:tcBorders>
              <w:top w:val="single" w:sz="4" w:space="0" w:color="000001"/>
              <w:left w:val="single" w:sz="4" w:space="0" w:color="000001"/>
              <w:bottom w:val="single" w:sz="4" w:space="0" w:color="auto"/>
              <w:right w:val="nil"/>
            </w:tcBorders>
          </w:tcPr>
          <w:p w14:paraId="7EF99894" w14:textId="77777777" w:rsidR="003A21BF" w:rsidRPr="00BF3B95" w:rsidRDefault="003A21BF" w:rsidP="003A21BF">
            <w:pPr>
              <w:spacing w:after="0" w:line="240" w:lineRule="auto"/>
              <w:rPr>
                <w:rFonts w:ascii="Times New Roman" w:hAnsi="Times New Roman" w:cs="Times New Roman"/>
                <w:sz w:val="24"/>
                <w:szCs w:val="24"/>
              </w:rPr>
            </w:pPr>
          </w:p>
        </w:tc>
        <w:tc>
          <w:tcPr>
            <w:tcW w:w="4677" w:type="dxa"/>
            <w:tcBorders>
              <w:top w:val="single" w:sz="4" w:space="0" w:color="000001"/>
              <w:left w:val="single" w:sz="4" w:space="0" w:color="000001"/>
              <w:bottom w:val="single" w:sz="4" w:space="0" w:color="auto"/>
              <w:right w:val="single" w:sz="4" w:space="0" w:color="000001"/>
            </w:tcBorders>
          </w:tcPr>
          <w:p w14:paraId="485F636C" w14:textId="77777777" w:rsidR="003A21BF" w:rsidRPr="00BF3B95" w:rsidRDefault="003A21BF" w:rsidP="003A21BF">
            <w:pPr>
              <w:spacing w:after="0" w:line="240" w:lineRule="auto"/>
              <w:rPr>
                <w:rFonts w:ascii="Times New Roman" w:hAnsi="Times New Roman" w:cs="Times New Roman"/>
                <w:sz w:val="24"/>
                <w:szCs w:val="24"/>
              </w:rPr>
            </w:pPr>
          </w:p>
        </w:tc>
      </w:tr>
      <w:tr w:rsidR="003A21BF" w:rsidRPr="00BF3B95" w14:paraId="4DC7AF4D" w14:textId="77777777" w:rsidTr="00224FF9">
        <w:trPr>
          <w:trHeight w:val="945"/>
        </w:trPr>
        <w:tc>
          <w:tcPr>
            <w:tcW w:w="993" w:type="dxa"/>
            <w:vMerge/>
            <w:tcBorders>
              <w:left w:val="single" w:sz="4" w:space="0" w:color="000001"/>
              <w:right w:val="nil"/>
            </w:tcBorders>
          </w:tcPr>
          <w:p w14:paraId="5DB4842E" w14:textId="77777777" w:rsidR="003A21BF" w:rsidRPr="00BF3B95" w:rsidRDefault="003A21BF" w:rsidP="003A21BF">
            <w:pPr>
              <w:spacing w:after="0" w:line="240" w:lineRule="auto"/>
              <w:rPr>
                <w:rFonts w:ascii="Times New Roman" w:hAnsi="Times New Roman" w:cs="Times New Roman"/>
                <w:sz w:val="24"/>
                <w:szCs w:val="24"/>
              </w:rPr>
            </w:pPr>
          </w:p>
        </w:tc>
        <w:tc>
          <w:tcPr>
            <w:tcW w:w="1559" w:type="dxa"/>
            <w:vMerge/>
            <w:tcBorders>
              <w:left w:val="single" w:sz="4" w:space="0" w:color="000001"/>
              <w:right w:val="single" w:sz="4" w:space="0" w:color="auto"/>
            </w:tcBorders>
          </w:tcPr>
          <w:p w14:paraId="713FBC70" w14:textId="77777777" w:rsidR="003A21BF" w:rsidRPr="00BF3B95" w:rsidRDefault="003A21BF" w:rsidP="003A21BF">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nil"/>
            </w:tcBorders>
          </w:tcPr>
          <w:p w14:paraId="352D0BD3"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2. Čiužinys nuimamas nenaudojant įrankių, tačiau darbinėje padėtyje stabiliai fiksuotas prie stalviršio.</w:t>
            </w:r>
          </w:p>
        </w:tc>
        <w:tc>
          <w:tcPr>
            <w:tcW w:w="4253" w:type="dxa"/>
            <w:tcBorders>
              <w:top w:val="single" w:sz="4" w:space="0" w:color="auto"/>
              <w:left w:val="single" w:sz="4" w:space="0" w:color="000001"/>
              <w:bottom w:val="single" w:sz="4" w:space="0" w:color="auto"/>
              <w:right w:val="nil"/>
            </w:tcBorders>
          </w:tcPr>
          <w:p w14:paraId="1C2B704D" w14:textId="77777777" w:rsidR="003A21BF" w:rsidRPr="00BF3B95" w:rsidRDefault="003A21BF" w:rsidP="003A21BF">
            <w:pPr>
              <w:spacing w:after="0" w:line="240" w:lineRule="auto"/>
              <w:rPr>
                <w:rFonts w:ascii="Times New Roman" w:hAnsi="Times New Roman" w:cs="Times New Roman"/>
                <w:sz w:val="24"/>
                <w:szCs w:val="24"/>
              </w:rPr>
            </w:pPr>
          </w:p>
        </w:tc>
        <w:tc>
          <w:tcPr>
            <w:tcW w:w="4677" w:type="dxa"/>
            <w:tcBorders>
              <w:top w:val="single" w:sz="4" w:space="0" w:color="auto"/>
              <w:left w:val="single" w:sz="4" w:space="0" w:color="000001"/>
              <w:bottom w:val="single" w:sz="4" w:space="0" w:color="auto"/>
              <w:right w:val="single" w:sz="4" w:space="0" w:color="000001"/>
            </w:tcBorders>
          </w:tcPr>
          <w:p w14:paraId="497FFADC" w14:textId="77777777" w:rsidR="003A21BF" w:rsidRPr="00BF3B95" w:rsidRDefault="003A21BF" w:rsidP="003A21BF">
            <w:pPr>
              <w:spacing w:after="0" w:line="240" w:lineRule="auto"/>
              <w:rPr>
                <w:rFonts w:ascii="Times New Roman" w:hAnsi="Times New Roman" w:cs="Times New Roman"/>
                <w:sz w:val="24"/>
                <w:szCs w:val="24"/>
              </w:rPr>
            </w:pPr>
          </w:p>
        </w:tc>
      </w:tr>
      <w:tr w:rsidR="003A21BF" w:rsidRPr="00BF3B95" w14:paraId="1B67DC1A" w14:textId="77777777" w:rsidTr="00224FF9">
        <w:trPr>
          <w:trHeight w:val="705"/>
        </w:trPr>
        <w:tc>
          <w:tcPr>
            <w:tcW w:w="993" w:type="dxa"/>
            <w:vMerge/>
            <w:tcBorders>
              <w:left w:val="single" w:sz="4" w:space="0" w:color="000001"/>
              <w:right w:val="nil"/>
            </w:tcBorders>
          </w:tcPr>
          <w:p w14:paraId="009CED9A" w14:textId="77777777" w:rsidR="003A21BF" w:rsidRPr="00BF3B95" w:rsidRDefault="003A21BF" w:rsidP="003A21BF">
            <w:pPr>
              <w:spacing w:after="0" w:line="240" w:lineRule="auto"/>
              <w:rPr>
                <w:rFonts w:ascii="Times New Roman" w:hAnsi="Times New Roman" w:cs="Times New Roman"/>
                <w:sz w:val="24"/>
                <w:szCs w:val="24"/>
              </w:rPr>
            </w:pPr>
          </w:p>
        </w:tc>
        <w:tc>
          <w:tcPr>
            <w:tcW w:w="1559" w:type="dxa"/>
            <w:vMerge/>
            <w:tcBorders>
              <w:left w:val="single" w:sz="4" w:space="0" w:color="000001"/>
              <w:right w:val="single" w:sz="4" w:space="0" w:color="auto"/>
            </w:tcBorders>
          </w:tcPr>
          <w:p w14:paraId="1F53CB25" w14:textId="77777777" w:rsidR="003A21BF" w:rsidRPr="00BF3B95" w:rsidRDefault="003A21BF" w:rsidP="003A21BF">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nil"/>
            </w:tcBorders>
          </w:tcPr>
          <w:p w14:paraId="6CA505A2"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3. Antistatinis, atsparus dezinfekcinėms medžiagoms</w:t>
            </w:r>
            <w:r w:rsidRPr="00BF3B95">
              <w:rPr>
                <w:rFonts w:ascii="Times New Roman" w:hAnsi="Times New Roman" w:cs="Times New Roman"/>
                <w:b/>
                <w:bCs/>
                <w:sz w:val="24"/>
                <w:szCs w:val="24"/>
              </w:rPr>
              <w:t xml:space="preserve">, </w:t>
            </w:r>
            <w:r w:rsidRPr="00BF3B95">
              <w:rPr>
                <w:rFonts w:ascii="Times New Roman" w:hAnsi="Times New Roman" w:cs="Times New Roman"/>
                <w:sz w:val="24"/>
                <w:szCs w:val="24"/>
              </w:rPr>
              <w:t>su antipragulinėmis savybėmis.</w:t>
            </w:r>
          </w:p>
        </w:tc>
        <w:tc>
          <w:tcPr>
            <w:tcW w:w="4253" w:type="dxa"/>
            <w:tcBorders>
              <w:top w:val="single" w:sz="4" w:space="0" w:color="auto"/>
              <w:left w:val="single" w:sz="4" w:space="0" w:color="000001"/>
              <w:bottom w:val="single" w:sz="4" w:space="0" w:color="auto"/>
              <w:right w:val="nil"/>
            </w:tcBorders>
          </w:tcPr>
          <w:p w14:paraId="11D6103A" w14:textId="77777777" w:rsidR="003A21BF" w:rsidRPr="00BF3B95" w:rsidRDefault="003A21BF" w:rsidP="003A21BF">
            <w:pPr>
              <w:spacing w:after="0" w:line="240" w:lineRule="auto"/>
              <w:rPr>
                <w:rFonts w:ascii="Times New Roman" w:hAnsi="Times New Roman" w:cs="Times New Roman"/>
                <w:sz w:val="24"/>
                <w:szCs w:val="24"/>
              </w:rPr>
            </w:pPr>
          </w:p>
        </w:tc>
        <w:tc>
          <w:tcPr>
            <w:tcW w:w="4677" w:type="dxa"/>
            <w:tcBorders>
              <w:top w:val="single" w:sz="4" w:space="0" w:color="auto"/>
              <w:left w:val="single" w:sz="4" w:space="0" w:color="000001"/>
              <w:bottom w:val="single" w:sz="4" w:space="0" w:color="auto"/>
              <w:right w:val="single" w:sz="4" w:space="0" w:color="000001"/>
            </w:tcBorders>
          </w:tcPr>
          <w:p w14:paraId="5C394062" w14:textId="77777777" w:rsidR="003A21BF" w:rsidRPr="00BF3B95" w:rsidRDefault="003A21BF" w:rsidP="003A21BF">
            <w:pPr>
              <w:spacing w:after="0" w:line="240" w:lineRule="auto"/>
              <w:rPr>
                <w:rFonts w:ascii="Times New Roman" w:hAnsi="Times New Roman" w:cs="Times New Roman"/>
                <w:sz w:val="24"/>
                <w:szCs w:val="24"/>
              </w:rPr>
            </w:pPr>
          </w:p>
        </w:tc>
      </w:tr>
      <w:tr w:rsidR="003A21BF" w:rsidRPr="00BF3B95" w14:paraId="1E23CAE4" w14:textId="77777777" w:rsidTr="00224FF9">
        <w:trPr>
          <w:trHeight w:val="543"/>
        </w:trPr>
        <w:tc>
          <w:tcPr>
            <w:tcW w:w="993" w:type="dxa"/>
            <w:vMerge/>
            <w:tcBorders>
              <w:left w:val="single" w:sz="4" w:space="0" w:color="000001"/>
              <w:right w:val="nil"/>
            </w:tcBorders>
          </w:tcPr>
          <w:p w14:paraId="7A738584" w14:textId="77777777" w:rsidR="003A21BF" w:rsidRPr="00BF3B95" w:rsidRDefault="003A21BF" w:rsidP="003A21BF">
            <w:pPr>
              <w:spacing w:after="0" w:line="240" w:lineRule="auto"/>
              <w:rPr>
                <w:rFonts w:ascii="Times New Roman" w:hAnsi="Times New Roman" w:cs="Times New Roman"/>
                <w:sz w:val="24"/>
                <w:szCs w:val="24"/>
              </w:rPr>
            </w:pPr>
          </w:p>
        </w:tc>
        <w:tc>
          <w:tcPr>
            <w:tcW w:w="1559" w:type="dxa"/>
            <w:vMerge/>
            <w:tcBorders>
              <w:left w:val="single" w:sz="4" w:space="0" w:color="000001"/>
              <w:right w:val="single" w:sz="4" w:space="0" w:color="auto"/>
            </w:tcBorders>
          </w:tcPr>
          <w:p w14:paraId="3CD6225F" w14:textId="77777777" w:rsidR="003A21BF" w:rsidRPr="00BF3B95" w:rsidRDefault="003A21BF" w:rsidP="003A21BF">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000001"/>
              <w:right w:val="nil"/>
            </w:tcBorders>
          </w:tcPr>
          <w:p w14:paraId="7DF17571"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4. Pralaidus rentgeno spinduliams.</w:t>
            </w:r>
          </w:p>
        </w:tc>
        <w:tc>
          <w:tcPr>
            <w:tcW w:w="4253" w:type="dxa"/>
            <w:tcBorders>
              <w:top w:val="single" w:sz="4" w:space="0" w:color="auto"/>
              <w:left w:val="single" w:sz="4" w:space="0" w:color="000001"/>
              <w:bottom w:val="single" w:sz="4" w:space="0" w:color="000001"/>
              <w:right w:val="nil"/>
            </w:tcBorders>
          </w:tcPr>
          <w:p w14:paraId="33337593" w14:textId="77777777" w:rsidR="003A21BF" w:rsidRPr="00BF3B95" w:rsidRDefault="003A21BF" w:rsidP="003A21BF">
            <w:pPr>
              <w:spacing w:after="0" w:line="240" w:lineRule="auto"/>
              <w:rPr>
                <w:rFonts w:ascii="Times New Roman" w:hAnsi="Times New Roman" w:cs="Times New Roman"/>
                <w:sz w:val="24"/>
                <w:szCs w:val="24"/>
              </w:rPr>
            </w:pPr>
          </w:p>
        </w:tc>
        <w:tc>
          <w:tcPr>
            <w:tcW w:w="4677" w:type="dxa"/>
            <w:tcBorders>
              <w:top w:val="single" w:sz="4" w:space="0" w:color="auto"/>
              <w:left w:val="single" w:sz="4" w:space="0" w:color="000001"/>
              <w:bottom w:val="single" w:sz="4" w:space="0" w:color="000001"/>
              <w:right w:val="single" w:sz="4" w:space="0" w:color="000001"/>
            </w:tcBorders>
          </w:tcPr>
          <w:p w14:paraId="58325640" w14:textId="77777777" w:rsidR="003A21BF" w:rsidRPr="00BF3B95" w:rsidRDefault="003A21BF" w:rsidP="003A21BF">
            <w:pPr>
              <w:spacing w:after="0" w:line="240" w:lineRule="auto"/>
              <w:rPr>
                <w:rFonts w:ascii="Times New Roman" w:hAnsi="Times New Roman" w:cs="Times New Roman"/>
                <w:sz w:val="24"/>
                <w:szCs w:val="24"/>
              </w:rPr>
            </w:pPr>
          </w:p>
        </w:tc>
      </w:tr>
      <w:tr w:rsidR="003A21BF" w:rsidRPr="00BF3B95" w14:paraId="34AA118C" w14:textId="77777777" w:rsidTr="00224FF9">
        <w:tc>
          <w:tcPr>
            <w:tcW w:w="993" w:type="dxa"/>
            <w:vMerge/>
            <w:tcBorders>
              <w:left w:val="single" w:sz="4" w:space="0" w:color="000001"/>
              <w:bottom w:val="single" w:sz="4" w:space="0" w:color="000001"/>
              <w:right w:val="nil"/>
            </w:tcBorders>
          </w:tcPr>
          <w:p w14:paraId="5E2B470C" w14:textId="77777777" w:rsidR="003A21BF" w:rsidRPr="00BF3B95" w:rsidRDefault="003A21BF" w:rsidP="003A21BF">
            <w:pPr>
              <w:spacing w:after="0" w:line="240" w:lineRule="auto"/>
              <w:rPr>
                <w:rFonts w:ascii="Times New Roman" w:hAnsi="Times New Roman" w:cs="Times New Roman"/>
                <w:sz w:val="24"/>
                <w:szCs w:val="24"/>
              </w:rPr>
            </w:pPr>
          </w:p>
        </w:tc>
        <w:tc>
          <w:tcPr>
            <w:tcW w:w="1559" w:type="dxa"/>
            <w:vMerge/>
            <w:tcBorders>
              <w:left w:val="single" w:sz="4" w:space="0" w:color="000001"/>
              <w:bottom w:val="single" w:sz="4" w:space="0" w:color="000001"/>
              <w:right w:val="single" w:sz="4" w:space="0" w:color="auto"/>
            </w:tcBorders>
          </w:tcPr>
          <w:p w14:paraId="3D51765E" w14:textId="77777777" w:rsidR="003A21BF" w:rsidRPr="00BF3B95" w:rsidRDefault="003A21BF" w:rsidP="003A21BF">
            <w:pPr>
              <w:spacing w:after="0" w:line="240" w:lineRule="auto"/>
              <w:rPr>
                <w:rFonts w:ascii="Times New Roman" w:hAnsi="Times New Roman" w:cs="Times New Roman"/>
                <w:sz w:val="24"/>
                <w:szCs w:val="24"/>
              </w:rPr>
            </w:pPr>
          </w:p>
        </w:tc>
        <w:tc>
          <w:tcPr>
            <w:tcW w:w="2126" w:type="dxa"/>
            <w:tcBorders>
              <w:top w:val="single" w:sz="4" w:space="0" w:color="000001"/>
              <w:left w:val="single" w:sz="4" w:space="0" w:color="auto"/>
              <w:bottom w:val="single" w:sz="4" w:space="0" w:color="000001"/>
              <w:right w:val="nil"/>
            </w:tcBorders>
          </w:tcPr>
          <w:p w14:paraId="7936DA46" w14:textId="77777777" w:rsidR="003A21BF" w:rsidRPr="00B238C0" w:rsidRDefault="003A21BF" w:rsidP="003A21BF">
            <w:pPr>
              <w:spacing w:after="0" w:line="240" w:lineRule="auto"/>
              <w:rPr>
                <w:rFonts w:ascii="Times New Roman" w:hAnsi="Times New Roman" w:cs="Times New Roman"/>
                <w:color w:val="FF0000"/>
                <w:sz w:val="24"/>
                <w:szCs w:val="24"/>
              </w:rPr>
            </w:pPr>
            <w:r w:rsidRPr="00B238C0">
              <w:rPr>
                <w:rFonts w:ascii="Times New Roman" w:hAnsi="Times New Roman" w:cs="Times New Roman"/>
                <w:sz w:val="24"/>
                <w:szCs w:val="24"/>
              </w:rPr>
              <w:t xml:space="preserve">5. Visos stalviršio sekcijos su čiužiniu. </w:t>
            </w:r>
          </w:p>
          <w:p w14:paraId="48609F5F" w14:textId="77777777" w:rsidR="003A21BF" w:rsidRPr="00B238C0" w:rsidRDefault="003A21BF" w:rsidP="003A21BF">
            <w:pPr>
              <w:spacing w:after="0" w:line="240" w:lineRule="auto"/>
              <w:rPr>
                <w:rFonts w:ascii="Times New Roman" w:hAnsi="Times New Roman" w:cs="Times New Roman"/>
                <w:sz w:val="24"/>
                <w:szCs w:val="24"/>
              </w:rPr>
            </w:pPr>
            <w:r w:rsidRPr="00B238C0">
              <w:rPr>
                <w:rFonts w:ascii="Times New Roman" w:hAnsi="Times New Roman" w:cs="Times New Roman"/>
                <w:sz w:val="24"/>
                <w:szCs w:val="24"/>
              </w:rPr>
              <w:t>Nugaros-pagrindinė be atskyrimo -centrinė dubens be ginekologinės išpjovos.</w:t>
            </w:r>
          </w:p>
        </w:tc>
        <w:tc>
          <w:tcPr>
            <w:tcW w:w="4253" w:type="dxa"/>
            <w:tcBorders>
              <w:top w:val="single" w:sz="4" w:space="0" w:color="000001"/>
              <w:left w:val="single" w:sz="4" w:space="0" w:color="000001"/>
              <w:bottom w:val="single" w:sz="4" w:space="0" w:color="000001"/>
              <w:right w:val="nil"/>
            </w:tcBorders>
          </w:tcPr>
          <w:p w14:paraId="752C4D14" w14:textId="77777777" w:rsidR="003A21BF" w:rsidRDefault="003A21BF" w:rsidP="003A21BF">
            <w:pPr>
              <w:spacing w:after="0" w:line="240" w:lineRule="auto"/>
              <w:rPr>
                <w:rFonts w:ascii="Times New Roman" w:hAnsi="Times New Roman" w:cs="Times New Roman"/>
                <w:sz w:val="24"/>
                <w:szCs w:val="24"/>
              </w:rPr>
            </w:pPr>
            <w:r>
              <w:rPr>
                <w:rFonts w:ascii="Times New Roman" w:hAnsi="Times New Roman" w:cs="Times New Roman"/>
                <w:sz w:val="24"/>
                <w:szCs w:val="24"/>
              </w:rPr>
              <w:t>Prašome pakoreguoti sekančiai:</w:t>
            </w:r>
          </w:p>
          <w:p w14:paraId="3F95E270" w14:textId="77777777" w:rsidR="003A21BF" w:rsidRDefault="003A21BF" w:rsidP="003A21BF">
            <w:pPr>
              <w:spacing w:after="0" w:line="240" w:lineRule="auto"/>
              <w:rPr>
                <w:rFonts w:ascii="Times New Roman" w:hAnsi="Times New Roman" w:cs="Times New Roman"/>
                <w:sz w:val="24"/>
                <w:szCs w:val="24"/>
              </w:rPr>
            </w:pPr>
          </w:p>
          <w:p w14:paraId="741CCB5C" w14:textId="77777777" w:rsidR="003A21BF" w:rsidRDefault="003A21BF" w:rsidP="003A21BF">
            <w:pPr>
              <w:spacing w:after="0" w:line="240" w:lineRule="auto"/>
              <w:rPr>
                <w:rFonts w:ascii="Times New Roman" w:hAnsi="Times New Roman" w:cs="Times New Roman"/>
                <w:b/>
                <w:bCs/>
                <w:sz w:val="24"/>
                <w:szCs w:val="24"/>
              </w:rPr>
            </w:pPr>
            <w:r w:rsidRPr="00BF3B95">
              <w:rPr>
                <w:rFonts w:ascii="Times New Roman" w:hAnsi="Times New Roman" w:cs="Times New Roman"/>
                <w:sz w:val="24"/>
                <w:szCs w:val="24"/>
              </w:rPr>
              <w:t xml:space="preserve">Nugaros-pagrindinė be atskyrimo -centrinė dubens </w:t>
            </w:r>
            <w:r w:rsidRPr="007F192A">
              <w:rPr>
                <w:rFonts w:ascii="Times New Roman" w:hAnsi="Times New Roman" w:cs="Times New Roman"/>
                <w:b/>
                <w:bCs/>
                <w:sz w:val="24"/>
                <w:szCs w:val="24"/>
              </w:rPr>
              <w:t>su ginekologine išpjova</w:t>
            </w:r>
          </w:p>
          <w:p w14:paraId="0FB27F1D" w14:textId="77777777" w:rsidR="003A21BF" w:rsidRDefault="003A21BF" w:rsidP="003A21BF">
            <w:pPr>
              <w:spacing w:after="0" w:line="240" w:lineRule="auto"/>
              <w:rPr>
                <w:rFonts w:ascii="Times New Roman" w:hAnsi="Times New Roman" w:cs="Times New Roman"/>
                <w:b/>
                <w:bCs/>
                <w:sz w:val="24"/>
                <w:szCs w:val="24"/>
              </w:rPr>
            </w:pPr>
          </w:p>
          <w:p w14:paraId="3DCEE7BD" w14:textId="4DC32439" w:rsidR="003A21BF" w:rsidRPr="00BF3B95" w:rsidRDefault="003A21BF" w:rsidP="003A21BF">
            <w:pPr>
              <w:spacing w:after="0" w:line="240" w:lineRule="auto"/>
              <w:rPr>
                <w:rFonts w:ascii="Times New Roman" w:hAnsi="Times New Roman" w:cs="Times New Roman"/>
                <w:sz w:val="24"/>
                <w:szCs w:val="24"/>
              </w:rPr>
            </w:pPr>
            <w:r w:rsidRPr="007F192A">
              <w:rPr>
                <w:rFonts w:ascii="Times New Roman" w:hAnsi="Times New Roman" w:cs="Times New Roman"/>
                <w:sz w:val="24"/>
                <w:szCs w:val="24"/>
              </w:rPr>
              <w:t xml:space="preserve">Kadangi stalas skirtas urologijai, turi būti ginekologinė išpjova čiužinyje. Taip pat, šis punktas prieštarauja </w:t>
            </w:r>
            <w:r w:rsidRPr="007F192A">
              <w:rPr>
                <w:rFonts w:ascii="Times New Roman" w:hAnsi="Times New Roman" w:cs="Times New Roman"/>
                <w:sz w:val="24"/>
                <w:szCs w:val="24"/>
                <w:lang w:val="en-US"/>
              </w:rPr>
              <w:t>3.2 p.</w:t>
            </w:r>
          </w:p>
        </w:tc>
        <w:tc>
          <w:tcPr>
            <w:tcW w:w="4677" w:type="dxa"/>
            <w:tcBorders>
              <w:top w:val="single" w:sz="4" w:space="0" w:color="000001"/>
              <w:left w:val="single" w:sz="4" w:space="0" w:color="000001"/>
              <w:bottom w:val="single" w:sz="4" w:space="0" w:color="000001"/>
              <w:right w:val="single" w:sz="4" w:space="0" w:color="000001"/>
            </w:tcBorders>
          </w:tcPr>
          <w:p w14:paraId="14725227" w14:textId="008F37B4" w:rsidR="00D62EE5" w:rsidRPr="00D62EE5" w:rsidRDefault="00D62EE5" w:rsidP="00D62EE5">
            <w:pPr>
              <w:spacing w:after="0" w:line="240" w:lineRule="auto"/>
              <w:rPr>
                <w:rFonts w:ascii="Times New Roman" w:hAnsi="Times New Roman" w:cs="Times New Roman"/>
                <w:sz w:val="24"/>
                <w:szCs w:val="24"/>
              </w:rPr>
            </w:pPr>
            <w:r w:rsidRPr="00D62EE5">
              <w:rPr>
                <w:rFonts w:ascii="Times New Roman" w:hAnsi="Times New Roman" w:cs="Times New Roman"/>
                <w:sz w:val="24"/>
                <w:szCs w:val="24"/>
              </w:rPr>
              <w:t xml:space="preserve">Perkančioji organizacija </w:t>
            </w:r>
            <w:r>
              <w:rPr>
                <w:rFonts w:ascii="Times New Roman" w:hAnsi="Times New Roman" w:cs="Times New Roman"/>
                <w:sz w:val="24"/>
                <w:szCs w:val="24"/>
              </w:rPr>
              <w:t>pritaria  Tiekėjo pasiūlymui</w:t>
            </w:r>
            <w:r w:rsidRPr="00425555">
              <w:rPr>
                <w:rFonts w:ascii="Times New Roman" w:hAnsi="Times New Roman" w:cs="Times New Roman"/>
                <w:sz w:val="24"/>
                <w:szCs w:val="24"/>
              </w:rPr>
              <w:t xml:space="preserve"> </w:t>
            </w:r>
            <w:r>
              <w:rPr>
                <w:rFonts w:ascii="Times New Roman" w:hAnsi="Times New Roman" w:cs="Times New Roman"/>
                <w:sz w:val="24"/>
                <w:szCs w:val="24"/>
              </w:rPr>
              <w:t xml:space="preserve">ir </w:t>
            </w:r>
            <w:r w:rsidRPr="00D62EE5">
              <w:rPr>
                <w:rFonts w:ascii="Times New Roman" w:hAnsi="Times New Roman" w:cs="Times New Roman"/>
                <w:sz w:val="24"/>
                <w:szCs w:val="24"/>
              </w:rPr>
              <w:t>koreguoja techninę specifikaciją</w:t>
            </w:r>
            <w:r>
              <w:rPr>
                <w:rFonts w:ascii="Times New Roman" w:hAnsi="Times New Roman" w:cs="Times New Roman"/>
                <w:sz w:val="24"/>
                <w:szCs w:val="24"/>
              </w:rPr>
              <w:t>.</w:t>
            </w:r>
            <w:r w:rsidRPr="00D62EE5">
              <w:rPr>
                <w:rFonts w:ascii="Times New Roman" w:hAnsi="Times New Roman" w:cs="Times New Roman"/>
                <w:sz w:val="24"/>
                <w:szCs w:val="24"/>
              </w:rPr>
              <w:t xml:space="preserve"> </w:t>
            </w:r>
            <w:r>
              <w:rPr>
                <w:rFonts w:ascii="Times New Roman" w:hAnsi="Times New Roman" w:cs="Times New Roman"/>
                <w:sz w:val="24"/>
                <w:szCs w:val="24"/>
              </w:rPr>
              <w:t>4.5.</w:t>
            </w:r>
            <w:r w:rsidRPr="00D62EE5">
              <w:rPr>
                <w:rFonts w:ascii="Times New Roman" w:hAnsi="Times New Roman" w:cs="Times New Roman"/>
                <w:sz w:val="24"/>
                <w:szCs w:val="24"/>
              </w:rPr>
              <w:t xml:space="preserve"> punktą išdėsto taip:</w:t>
            </w:r>
          </w:p>
          <w:p w14:paraId="69DBD683" w14:textId="3F3AA970" w:rsidR="00425555" w:rsidRPr="00B26715" w:rsidRDefault="00425555" w:rsidP="00425555">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00D62EE5" w:rsidRPr="00D62EE5">
              <w:rPr>
                <w:rFonts w:ascii="Times New Roman" w:hAnsi="Times New Roman" w:cs="Times New Roman"/>
                <w:sz w:val="24"/>
                <w:szCs w:val="24"/>
              </w:rPr>
              <w:t>„</w:t>
            </w:r>
            <w:r w:rsidR="00D62EE5" w:rsidRPr="00B26715">
              <w:rPr>
                <w:rFonts w:ascii="Times New Roman" w:hAnsi="Times New Roman" w:cs="Times New Roman"/>
                <w:i/>
                <w:iCs/>
                <w:sz w:val="24"/>
                <w:szCs w:val="24"/>
              </w:rPr>
              <w:t>Visos stalviršio sekcijos su čiužiniu.</w:t>
            </w:r>
          </w:p>
          <w:p w14:paraId="31C1486A" w14:textId="43C4E7D4" w:rsidR="00425555" w:rsidRPr="00B26715" w:rsidRDefault="00425555" w:rsidP="00425555">
            <w:pPr>
              <w:spacing w:after="0" w:line="240" w:lineRule="auto"/>
              <w:rPr>
                <w:rFonts w:ascii="Times New Roman" w:hAnsi="Times New Roman" w:cs="Times New Roman"/>
                <w:i/>
                <w:iCs/>
                <w:sz w:val="24"/>
                <w:szCs w:val="24"/>
              </w:rPr>
            </w:pPr>
            <w:r w:rsidRPr="00B26715">
              <w:rPr>
                <w:rFonts w:ascii="Times New Roman" w:hAnsi="Times New Roman" w:cs="Times New Roman"/>
                <w:i/>
                <w:iCs/>
                <w:sz w:val="24"/>
                <w:szCs w:val="24"/>
              </w:rPr>
              <w:t>Nugaros-pagrindinė be atskyrimo-centrinė dubens  su ginekologine išpjova.</w:t>
            </w:r>
            <w:r w:rsidR="00D62EE5" w:rsidRPr="00B26715">
              <w:rPr>
                <w:rFonts w:ascii="Times New Roman" w:hAnsi="Times New Roman" w:cs="Times New Roman"/>
                <w:i/>
                <w:iCs/>
                <w:sz w:val="24"/>
                <w:szCs w:val="24"/>
              </w:rPr>
              <w:t>“</w:t>
            </w:r>
          </w:p>
          <w:p w14:paraId="459D0A89" w14:textId="77777777" w:rsidR="003A21BF" w:rsidRPr="00BF3B95" w:rsidRDefault="003A21BF" w:rsidP="003A21BF">
            <w:pPr>
              <w:spacing w:after="0" w:line="240" w:lineRule="auto"/>
              <w:rPr>
                <w:rFonts w:ascii="Times New Roman" w:hAnsi="Times New Roman" w:cs="Times New Roman"/>
                <w:sz w:val="24"/>
                <w:szCs w:val="24"/>
              </w:rPr>
            </w:pPr>
          </w:p>
        </w:tc>
      </w:tr>
      <w:tr w:rsidR="003A21BF" w:rsidRPr="00BF3B95" w14:paraId="5935C8CD" w14:textId="77777777" w:rsidTr="00224FF9">
        <w:tc>
          <w:tcPr>
            <w:tcW w:w="993" w:type="dxa"/>
            <w:tcBorders>
              <w:top w:val="single" w:sz="4" w:space="0" w:color="000001"/>
              <w:left w:val="single" w:sz="4" w:space="0" w:color="000001"/>
              <w:bottom w:val="single" w:sz="4" w:space="0" w:color="000001"/>
              <w:right w:val="nil"/>
            </w:tcBorders>
          </w:tcPr>
          <w:p w14:paraId="77DAD1AB" w14:textId="77777777" w:rsidR="003A21BF" w:rsidRPr="00BF3B95" w:rsidRDefault="003A21BF" w:rsidP="003A21BF">
            <w:pPr>
              <w:spacing w:after="0" w:line="240" w:lineRule="auto"/>
              <w:rPr>
                <w:rFonts w:ascii="Times New Roman" w:hAnsi="Times New Roman" w:cs="Times New Roman"/>
                <w:sz w:val="24"/>
                <w:szCs w:val="24"/>
              </w:rPr>
            </w:pPr>
          </w:p>
          <w:p w14:paraId="20AA793F"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5.4</w:t>
            </w:r>
          </w:p>
        </w:tc>
        <w:tc>
          <w:tcPr>
            <w:tcW w:w="1559" w:type="dxa"/>
            <w:tcBorders>
              <w:top w:val="single" w:sz="4" w:space="0" w:color="000001"/>
              <w:left w:val="single" w:sz="4" w:space="0" w:color="000001"/>
              <w:bottom w:val="single" w:sz="4" w:space="0" w:color="000001"/>
              <w:right w:val="nil"/>
            </w:tcBorders>
          </w:tcPr>
          <w:p w14:paraId="46FA1D8F"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Stalviršio (be čiužinio) aukščio reguliavimo ribos (ne siauresnės už nurodytas)</w:t>
            </w:r>
          </w:p>
        </w:tc>
        <w:tc>
          <w:tcPr>
            <w:tcW w:w="2126" w:type="dxa"/>
            <w:tcBorders>
              <w:top w:val="single" w:sz="4" w:space="0" w:color="000001"/>
              <w:left w:val="single" w:sz="4" w:space="0" w:color="000001"/>
              <w:bottom w:val="single" w:sz="4" w:space="0" w:color="000001"/>
              <w:right w:val="nil"/>
            </w:tcBorders>
          </w:tcPr>
          <w:p w14:paraId="044CCF38" w14:textId="77777777" w:rsidR="003A21BF" w:rsidRPr="00BF3B95" w:rsidRDefault="003A21BF" w:rsidP="003A21BF">
            <w:pPr>
              <w:spacing w:after="0" w:line="240" w:lineRule="auto"/>
              <w:rPr>
                <w:rFonts w:ascii="Times New Roman" w:hAnsi="Times New Roman" w:cs="Times New Roman"/>
                <w:sz w:val="24"/>
                <w:szCs w:val="24"/>
              </w:rPr>
            </w:pPr>
          </w:p>
          <w:p w14:paraId="11B649C6"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Nuo 620 mm iki 1050 mm</w:t>
            </w:r>
          </w:p>
          <w:p w14:paraId="1938EDC6" w14:textId="77777777" w:rsidR="003A21BF" w:rsidRPr="00BF3B95" w:rsidRDefault="003A21BF" w:rsidP="003A21BF">
            <w:pPr>
              <w:spacing w:after="0" w:line="240" w:lineRule="auto"/>
              <w:rPr>
                <w:rFonts w:ascii="Times New Roman" w:hAnsi="Times New Roman" w:cs="Times New Roman"/>
                <w:sz w:val="24"/>
                <w:szCs w:val="24"/>
              </w:rPr>
            </w:pPr>
          </w:p>
          <w:p w14:paraId="38068B4A" w14:textId="77777777" w:rsidR="003A21BF" w:rsidRPr="00BF3B95" w:rsidRDefault="003A21BF" w:rsidP="003A21BF">
            <w:pPr>
              <w:spacing w:after="0" w:line="240" w:lineRule="auto"/>
              <w:rPr>
                <w:rFonts w:ascii="Times New Roman" w:hAnsi="Times New Roman" w:cs="Times New Roman"/>
                <w:b/>
                <w:bCs/>
                <w:sz w:val="24"/>
                <w:szCs w:val="24"/>
              </w:rPr>
            </w:pPr>
          </w:p>
        </w:tc>
        <w:tc>
          <w:tcPr>
            <w:tcW w:w="4253" w:type="dxa"/>
            <w:tcBorders>
              <w:top w:val="single" w:sz="4" w:space="0" w:color="000001"/>
              <w:left w:val="single" w:sz="4" w:space="0" w:color="000001"/>
              <w:bottom w:val="single" w:sz="4" w:space="0" w:color="000001"/>
              <w:right w:val="nil"/>
            </w:tcBorders>
          </w:tcPr>
          <w:p w14:paraId="00899F76" w14:textId="77777777" w:rsidR="003A21BF" w:rsidRPr="00C63F24" w:rsidRDefault="003A21BF" w:rsidP="003A21BF">
            <w:pPr>
              <w:rPr>
                <w:rFonts w:ascii="Times New Roman" w:hAnsi="Times New Roman" w:cs="Times New Roman"/>
                <w:sz w:val="24"/>
                <w:szCs w:val="24"/>
              </w:rPr>
            </w:pPr>
            <w:r w:rsidRPr="00C63F24">
              <w:rPr>
                <w:rFonts w:ascii="Times New Roman" w:hAnsi="Times New Roman" w:cs="Times New Roman"/>
                <w:sz w:val="24"/>
                <w:szCs w:val="24"/>
              </w:rPr>
              <w:t>Siūlome patikslinti šį punktą:</w:t>
            </w:r>
          </w:p>
          <w:p w14:paraId="3AB72CD6" w14:textId="77777777" w:rsidR="003A21BF" w:rsidRPr="00C63F24" w:rsidRDefault="003A21BF" w:rsidP="003A21BF">
            <w:pPr>
              <w:rPr>
                <w:rFonts w:ascii="Times New Roman" w:hAnsi="Times New Roman" w:cs="Times New Roman"/>
                <w:sz w:val="24"/>
                <w:szCs w:val="24"/>
              </w:rPr>
            </w:pPr>
            <w:r w:rsidRPr="00C63F24">
              <w:rPr>
                <w:rFonts w:ascii="Times New Roman" w:hAnsi="Times New Roman" w:cs="Times New Roman"/>
                <w:sz w:val="24"/>
                <w:szCs w:val="24"/>
              </w:rPr>
              <w:t>5.4. sekančiai:</w:t>
            </w:r>
          </w:p>
          <w:p w14:paraId="203FE5B6" w14:textId="77777777" w:rsidR="003A21BF" w:rsidRPr="00C63F24" w:rsidRDefault="003A21BF" w:rsidP="003A21BF">
            <w:pPr>
              <w:rPr>
                <w:rFonts w:ascii="Times New Roman" w:hAnsi="Times New Roman" w:cs="Times New Roman"/>
                <w:sz w:val="24"/>
                <w:szCs w:val="24"/>
              </w:rPr>
            </w:pPr>
            <w:r w:rsidRPr="00C63F24">
              <w:rPr>
                <w:rFonts w:ascii="Times New Roman" w:eastAsia="Times New Roman" w:hAnsi="Times New Roman" w:cs="Times New Roman"/>
                <w:b/>
                <w:bCs/>
                <w:sz w:val="24"/>
                <w:szCs w:val="24"/>
              </w:rPr>
              <w:t xml:space="preserve"> Stalviršio(be čiužinio) aukščio reguliavimo ribos (ne siauresnės už nurodytas) </w:t>
            </w:r>
          </w:p>
          <w:p w14:paraId="4E5C3F7F" w14:textId="77777777" w:rsidR="003A21BF" w:rsidRPr="00C63F24" w:rsidRDefault="003A21BF" w:rsidP="003A21BF">
            <w:pPr>
              <w:spacing w:after="0" w:line="240" w:lineRule="auto"/>
              <w:rPr>
                <w:rFonts w:ascii="Times New Roman" w:eastAsia="Times New Roman" w:hAnsi="Times New Roman" w:cs="Times New Roman"/>
                <w:b/>
                <w:bCs/>
                <w:sz w:val="24"/>
                <w:szCs w:val="24"/>
              </w:rPr>
            </w:pPr>
            <w:r w:rsidRPr="00C63F24">
              <w:rPr>
                <w:rFonts w:ascii="Times New Roman" w:eastAsia="Times New Roman" w:hAnsi="Times New Roman" w:cs="Times New Roman"/>
                <w:b/>
                <w:bCs/>
                <w:sz w:val="24"/>
                <w:szCs w:val="24"/>
              </w:rPr>
              <w:t xml:space="preserve">nuo 700 mm iki 1050 mm; </w:t>
            </w:r>
          </w:p>
          <w:p w14:paraId="43FCD6CF" w14:textId="77777777" w:rsidR="003A21BF" w:rsidRPr="00C63F24" w:rsidRDefault="003A21BF" w:rsidP="003A21BF">
            <w:pPr>
              <w:pStyle w:val="Pagrindinistekstas2"/>
              <w:shd w:val="clear" w:color="auto" w:fill="auto"/>
              <w:spacing w:before="40" w:after="40" w:line="276" w:lineRule="auto"/>
              <w:ind w:firstLine="0"/>
              <w:rPr>
                <w:rStyle w:val="BodytextExact"/>
                <w:rFonts w:eastAsiaTheme="majorEastAsia"/>
                <w:bCs/>
                <w:sz w:val="24"/>
                <w:szCs w:val="24"/>
                <w:shd w:val="clear" w:color="auto" w:fill="FFFFFF"/>
                <w:lang w:eastAsia="lt-LT" w:bidi="lt-LT"/>
              </w:rPr>
            </w:pPr>
          </w:p>
          <w:p w14:paraId="55C99DB6" w14:textId="77777777" w:rsidR="003A21BF" w:rsidRPr="00C63F24" w:rsidRDefault="003A21BF" w:rsidP="003A21BF">
            <w:pPr>
              <w:spacing w:after="100" w:afterAutospacing="1"/>
              <w:rPr>
                <w:rFonts w:ascii="Times New Roman" w:eastAsia="Times New Roman" w:hAnsi="Times New Roman" w:cs="Times New Roman"/>
                <w:color w:val="000000" w:themeColor="text1"/>
                <w:sz w:val="24"/>
                <w:szCs w:val="24"/>
                <w:lang w:eastAsia="ja-JP"/>
              </w:rPr>
            </w:pPr>
            <w:r w:rsidRPr="00C63F24">
              <w:rPr>
                <w:rFonts w:ascii="Times New Roman" w:eastAsia="Times New Roman" w:hAnsi="Times New Roman" w:cs="Times New Roman"/>
                <w:color w:val="000000" w:themeColor="text1"/>
                <w:sz w:val="24"/>
                <w:szCs w:val="24"/>
              </w:rPr>
              <w:t xml:space="preserve">Manome, kad pasiūlytas aukščio reguliavimo ribos patikslinimas  minimaliu  rodiklio dydžiu nesudarys sunkumų operacijos metu norimų  funkcijų atlikimui, nes daugelis gamintojų siūlo standartinį </w:t>
            </w:r>
            <w:proofErr w:type="spellStart"/>
            <w:r w:rsidRPr="00C63F24">
              <w:rPr>
                <w:rFonts w:ascii="Times New Roman" w:eastAsia="Times New Roman" w:hAnsi="Times New Roman" w:cs="Times New Roman"/>
                <w:color w:val="000000" w:themeColor="text1"/>
                <w:sz w:val="24"/>
                <w:szCs w:val="24"/>
              </w:rPr>
              <w:t>stalvirčio</w:t>
            </w:r>
            <w:proofErr w:type="spellEnd"/>
            <w:r w:rsidRPr="00C63F24">
              <w:rPr>
                <w:rFonts w:ascii="Times New Roman" w:eastAsia="Times New Roman" w:hAnsi="Times New Roman" w:cs="Times New Roman"/>
                <w:color w:val="000000" w:themeColor="text1"/>
                <w:sz w:val="24"/>
                <w:szCs w:val="24"/>
              </w:rPr>
              <w:t xml:space="preserve"> aukščio reguliavimo intervalą -350 mm, o esamas reikalavimas mūsų manymu yra nukreiptas konkrečiam gamintojui (SCHMITZ, DIAMOND 50BK).  </w:t>
            </w:r>
          </w:p>
          <w:p w14:paraId="568A1698" w14:textId="5A1B61FA" w:rsidR="003A21BF" w:rsidRPr="000D765F" w:rsidRDefault="003A21BF" w:rsidP="003A21BF">
            <w:pPr>
              <w:spacing w:after="100" w:afterAutospacing="1"/>
              <w:rPr>
                <w:rFonts w:ascii="Times New Roman" w:eastAsia="Times New Roman" w:hAnsi="Times New Roman" w:cs="Times New Roman"/>
                <w:color w:val="000000" w:themeColor="text1"/>
              </w:rPr>
            </w:pPr>
            <w:r w:rsidRPr="00C63F24">
              <w:rPr>
                <w:rFonts w:ascii="Times New Roman" w:hAnsi="Times New Roman" w:cs="Times New Roman"/>
                <w:sz w:val="24"/>
                <w:szCs w:val="24"/>
                <w:lang w:eastAsia="lt-LT"/>
              </w:rPr>
              <w:t>Siekiant pagerinti galimų chirurgo darbo pozicijų ergonomiką, siūlome patikslinti stalo aukščio reguliavimo parametro ribą.</w:t>
            </w:r>
          </w:p>
          <w:p w14:paraId="0A35A62E" w14:textId="77777777" w:rsidR="003A21BF" w:rsidRDefault="003A21BF" w:rsidP="003A21BF">
            <w:pPr>
              <w:spacing w:after="100" w:afterAutospacing="1"/>
              <w:rPr>
                <w:rFonts w:ascii="Times New Roman" w:eastAsia="Times New Roman" w:hAnsi="Times New Roman" w:cs="Times New Roman"/>
                <w:color w:val="000000" w:themeColor="text1"/>
                <w:sz w:val="24"/>
                <w:szCs w:val="24"/>
              </w:rPr>
            </w:pPr>
            <w:r w:rsidRPr="00C63F24">
              <w:rPr>
                <w:rFonts w:ascii="Times New Roman" w:eastAsia="Times New Roman" w:hAnsi="Times New Roman" w:cs="Times New Roman"/>
                <w:color w:val="000000" w:themeColor="text1"/>
                <w:sz w:val="24"/>
                <w:szCs w:val="24"/>
              </w:rPr>
              <w:t>Tai mūsų manymu suteiktų galimybę  pirkime dalyvauti platesniam gamintojų ratui</w:t>
            </w:r>
            <w:r>
              <w:rPr>
                <w:rFonts w:ascii="Times New Roman" w:eastAsia="Times New Roman" w:hAnsi="Times New Roman" w:cs="Times New Roman"/>
                <w:color w:val="000000" w:themeColor="text1"/>
                <w:sz w:val="24"/>
                <w:szCs w:val="24"/>
              </w:rPr>
              <w:t>.</w:t>
            </w:r>
          </w:p>
          <w:p w14:paraId="6E673870" w14:textId="77777777" w:rsidR="003A21BF" w:rsidRDefault="003A21BF" w:rsidP="003A21BF">
            <w:pPr>
              <w:spacing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14:paraId="4D3694EF" w14:textId="77777777" w:rsidR="003A21BF" w:rsidRPr="002E7FEF" w:rsidRDefault="003A21BF" w:rsidP="003A21BF">
            <w:pPr>
              <w:rPr>
                <w:rFonts w:ascii="Times New Roman" w:hAnsi="Times New Roman" w:cs="Times New Roman"/>
              </w:rPr>
            </w:pPr>
            <w:r w:rsidRPr="002E7FEF">
              <w:rPr>
                <w:rFonts w:ascii="Times New Roman" w:hAnsi="Times New Roman" w:cs="Times New Roman"/>
              </w:rPr>
              <w:lastRenderedPageBreak/>
              <w:t xml:space="preserve">Prašome keisti reikalavimą ir formuluoti taip: </w:t>
            </w:r>
          </w:p>
          <w:p w14:paraId="41FC7269" w14:textId="77777777" w:rsidR="003A21BF" w:rsidRPr="002E7FEF" w:rsidRDefault="003A21BF" w:rsidP="003A21BF">
            <w:pPr>
              <w:rPr>
                <w:rFonts w:ascii="Times New Roman" w:hAnsi="Times New Roman" w:cs="Times New Roman"/>
              </w:rPr>
            </w:pPr>
            <w:r w:rsidRPr="002E7FEF">
              <w:rPr>
                <w:rFonts w:ascii="Times New Roman" w:hAnsi="Times New Roman" w:cs="Times New Roman"/>
                <w:b/>
                <w:bCs/>
              </w:rPr>
              <w:t>“Nuo 680 mm iki 1050 mm”</w:t>
            </w:r>
          </w:p>
          <w:p w14:paraId="6E1A5EDC" w14:textId="506F9659" w:rsidR="003A21BF" w:rsidRPr="000D765F" w:rsidRDefault="003A21BF" w:rsidP="003A21BF">
            <w:pPr>
              <w:spacing w:after="100" w:afterAutospacing="1"/>
              <w:rPr>
                <w:rFonts w:ascii="Times New Roman" w:eastAsia="Times New Roman" w:hAnsi="Times New Roman" w:cs="Times New Roman"/>
                <w:color w:val="000000" w:themeColor="text1"/>
                <w:sz w:val="24"/>
                <w:szCs w:val="24"/>
              </w:rPr>
            </w:pPr>
            <w:r w:rsidRPr="002E7FEF">
              <w:rPr>
                <w:rFonts w:ascii="Times New Roman" w:hAnsi="Times New Roman" w:cs="Times New Roman"/>
              </w:rPr>
              <w:t xml:space="preserve">Reikalaujamas labai didelis aukščio reguliavimo diapazonas (43 cm) yra perteklinis ir nepagrįstai riboja konkurencija. Įprastai aukštos kokybės operaciniai stalai užtikrina ne daugiau kaip 40 cm aukščio reguliavimo diapazoną (skirtumas tarp maksimalaus ir minimalaus aukščio), didesnis reguliavimo diapazonas yra neaktualus ir praktiškai nenaudojamas. Taip pat reikalaujama itin žema minimali stalo aukščio vertė yra </w:t>
            </w:r>
            <w:proofErr w:type="spellStart"/>
            <w:r w:rsidRPr="002E7FEF">
              <w:rPr>
                <w:rFonts w:ascii="Times New Roman" w:hAnsi="Times New Roman" w:cs="Times New Roman"/>
              </w:rPr>
              <w:t>perteklinai</w:t>
            </w:r>
            <w:proofErr w:type="spellEnd"/>
            <w:r w:rsidRPr="002E7FEF">
              <w:rPr>
                <w:rFonts w:ascii="Times New Roman" w:hAnsi="Times New Roman" w:cs="Times New Roman"/>
              </w:rPr>
              <w:t xml:space="preserve"> žema ir tikėtina, jog praktiškai nebus panaudota operacijų metų, todėl prašome neženkliai koreguoti reikalavimą ir suteikti galimybę pasiūlyti itin aukštos kokybės operacinį stalą, kurio aukštis reguliuojamas 680 – 1080 mm diapazone.</w:t>
            </w:r>
          </w:p>
        </w:tc>
        <w:tc>
          <w:tcPr>
            <w:tcW w:w="4677" w:type="dxa"/>
            <w:tcBorders>
              <w:top w:val="single" w:sz="4" w:space="0" w:color="000001"/>
              <w:left w:val="single" w:sz="4" w:space="0" w:color="000001"/>
              <w:bottom w:val="single" w:sz="4" w:space="0" w:color="000001"/>
              <w:right w:val="single" w:sz="4" w:space="0" w:color="000001"/>
            </w:tcBorders>
          </w:tcPr>
          <w:p w14:paraId="5119E682" w14:textId="77777777" w:rsidR="003A21BF" w:rsidRPr="000543B7" w:rsidRDefault="003A21BF" w:rsidP="003A21BF">
            <w:pPr>
              <w:spacing w:after="0" w:line="240" w:lineRule="auto"/>
              <w:rPr>
                <w:rFonts w:ascii="Times New Roman" w:hAnsi="Times New Roman" w:cs="Times New Roman"/>
              </w:rPr>
            </w:pPr>
            <w:r w:rsidRPr="000543B7">
              <w:rPr>
                <w:rFonts w:ascii="Times New Roman" w:hAnsi="Times New Roman" w:cs="Times New Roman"/>
                <w:b/>
                <w:bCs/>
              </w:rPr>
              <w:lastRenderedPageBreak/>
              <w:t>Perkančioji organizacija nekoreguoja 5.4. punkto reikalavimų</w:t>
            </w:r>
            <w:r w:rsidRPr="000543B7">
              <w:rPr>
                <w:rFonts w:ascii="Times New Roman" w:hAnsi="Times New Roman" w:cs="Times New Roman"/>
              </w:rPr>
              <w:t xml:space="preserve">, </w:t>
            </w:r>
            <w:r w:rsidRPr="008242EC">
              <w:rPr>
                <w:rFonts w:ascii="Times New Roman" w:hAnsi="Times New Roman" w:cs="Times New Roman"/>
              </w:rPr>
              <w:t>kadangi tiekėjo siūlomas pakeitimas neatitinka perkančiosios organizacijos poreikių. O</w:t>
            </w:r>
            <w:r w:rsidRPr="000543B7">
              <w:rPr>
                <w:rFonts w:ascii="Times New Roman" w:hAnsi="Times New Roman" w:cs="Times New Roman"/>
              </w:rPr>
              <w:t>peracinis stalas, kuris gali nusileisti žemiau nei įprasti modeliai, turi kelis aiškius klinikinės praktikos pranašumus, susijusius su ergonomika, saugumu ir universalumu.</w:t>
            </w:r>
          </w:p>
          <w:p w14:paraId="69ACF2E0" w14:textId="77777777" w:rsidR="003A21BF" w:rsidRPr="000543B7" w:rsidRDefault="003A21BF" w:rsidP="003A21BF">
            <w:pPr>
              <w:spacing w:after="0" w:line="240" w:lineRule="auto"/>
              <w:rPr>
                <w:rFonts w:ascii="Times New Roman" w:hAnsi="Times New Roman" w:cs="Times New Roman"/>
              </w:rPr>
            </w:pPr>
            <w:r w:rsidRPr="000543B7">
              <w:rPr>
                <w:rFonts w:ascii="Times New Roman" w:hAnsi="Times New Roman" w:cs="Times New Roman"/>
              </w:rPr>
              <w:t xml:space="preserve">Žemai nusileidžiančio stalo privalumai:    </w:t>
            </w:r>
          </w:p>
          <w:p w14:paraId="2AEE5990" w14:textId="77777777" w:rsidR="003A21BF" w:rsidRPr="000543B7" w:rsidRDefault="003A21BF" w:rsidP="003A21BF">
            <w:pPr>
              <w:spacing w:after="0" w:line="240" w:lineRule="auto"/>
              <w:rPr>
                <w:rFonts w:ascii="Times New Roman" w:hAnsi="Times New Roman" w:cs="Times New Roman"/>
              </w:rPr>
            </w:pPr>
            <w:r w:rsidRPr="000543B7">
              <w:rPr>
                <w:rFonts w:ascii="Times New Roman" w:hAnsi="Times New Roman" w:cs="Times New Roman"/>
                <w:b/>
                <w:bCs/>
              </w:rPr>
              <w:t>1. Ergonomiškesnė chirurgų darbo padėtis.</w:t>
            </w:r>
          </w:p>
          <w:p w14:paraId="14EEA928" w14:textId="77777777" w:rsidR="003A21BF" w:rsidRPr="000543B7" w:rsidRDefault="003A21BF" w:rsidP="003A21BF">
            <w:pPr>
              <w:spacing w:after="0" w:line="240" w:lineRule="auto"/>
              <w:rPr>
                <w:rFonts w:ascii="Times New Roman" w:hAnsi="Times New Roman" w:cs="Times New Roman"/>
              </w:rPr>
            </w:pPr>
            <w:r w:rsidRPr="000543B7">
              <w:rPr>
                <w:rFonts w:ascii="Times New Roman" w:hAnsi="Times New Roman" w:cs="Times New Roman"/>
              </w:rPr>
              <w:t>Chirurgams, ypač žemesnio ūgio, žemai nuleistas stalas leidžia išlaikyti taisyklingą laikyseną, mažina nugaros ir pečių apkrovą.</w:t>
            </w:r>
          </w:p>
          <w:p w14:paraId="22DC0DB8" w14:textId="77777777" w:rsidR="003A21BF" w:rsidRPr="000543B7" w:rsidRDefault="003A21BF" w:rsidP="003A21BF">
            <w:pPr>
              <w:spacing w:after="0" w:line="240" w:lineRule="auto"/>
              <w:rPr>
                <w:rFonts w:ascii="Times New Roman" w:hAnsi="Times New Roman" w:cs="Times New Roman"/>
                <w:b/>
                <w:bCs/>
              </w:rPr>
            </w:pPr>
            <w:r w:rsidRPr="000543B7">
              <w:rPr>
                <w:rFonts w:ascii="Times New Roman" w:hAnsi="Times New Roman" w:cs="Times New Roman"/>
                <w:b/>
                <w:bCs/>
              </w:rPr>
              <w:t>2. Lengvesnis pacientų perkėlimas.</w:t>
            </w:r>
          </w:p>
          <w:p w14:paraId="6F07096F" w14:textId="77777777" w:rsidR="003A21BF" w:rsidRPr="000543B7" w:rsidRDefault="003A21BF" w:rsidP="003A21BF">
            <w:pPr>
              <w:spacing w:after="0" w:line="240" w:lineRule="auto"/>
              <w:rPr>
                <w:rFonts w:ascii="Times New Roman" w:hAnsi="Times New Roman" w:cs="Times New Roman"/>
              </w:rPr>
            </w:pPr>
            <w:r w:rsidRPr="000543B7">
              <w:rPr>
                <w:rFonts w:ascii="Times New Roman" w:hAnsi="Times New Roman" w:cs="Times New Roman"/>
              </w:rPr>
              <w:t>Žemai nuleistas stalas supaprastina pacientų perkėlimą iš lovos ar vežimėlio, sumažina personalo fizinį krūvį ir traumų riziką.</w:t>
            </w:r>
          </w:p>
          <w:p w14:paraId="7C01CD00" w14:textId="77777777" w:rsidR="003A21BF" w:rsidRPr="000543B7" w:rsidRDefault="003A21BF" w:rsidP="003A21BF">
            <w:pPr>
              <w:spacing w:after="0" w:line="240" w:lineRule="auto"/>
              <w:rPr>
                <w:rFonts w:ascii="Times New Roman" w:hAnsi="Times New Roman" w:cs="Times New Roman"/>
                <w:b/>
                <w:bCs/>
              </w:rPr>
            </w:pPr>
            <w:r w:rsidRPr="000543B7">
              <w:rPr>
                <w:rFonts w:ascii="Times New Roman" w:hAnsi="Times New Roman" w:cs="Times New Roman"/>
                <w:b/>
                <w:bCs/>
              </w:rPr>
              <w:t>3. Tinka neįgaliesiems arba specialiųjų poreikių pacientams.</w:t>
            </w:r>
          </w:p>
          <w:p w14:paraId="6C226592" w14:textId="77777777" w:rsidR="003A21BF" w:rsidRDefault="003A21BF" w:rsidP="003A21BF">
            <w:pPr>
              <w:spacing w:after="0" w:line="240" w:lineRule="auto"/>
              <w:rPr>
                <w:rFonts w:ascii="Times New Roman" w:hAnsi="Times New Roman" w:cs="Times New Roman"/>
              </w:rPr>
            </w:pPr>
            <w:r w:rsidRPr="008242EC">
              <w:rPr>
                <w:rFonts w:ascii="Times New Roman" w:hAnsi="Times New Roman" w:cs="Times New Roman"/>
              </w:rPr>
              <w:t>Tokie stalai palengvina padėjimą pacientams, kurie negali būti lengvai pakeliami ar pernešami.</w:t>
            </w:r>
          </w:p>
          <w:p w14:paraId="04B61AFB" w14:textId="5C325D10" w:rsidR="003A21BF" w:rsidRPr="00BF3B95" w:rsidRDefault="003A21BF" w:rsidP="003A21BF">
            <w:pPr>
              <w:spacing w:after="0" w:line="240" w:lineRule="auto"/>
              <w:rPr>
                <w:rFonts w:ascii="Times New Roman" w:hAnsi="Times New Roman" w:cs="Times New Roman"/>
                <w:sz w:val="24"/>
                <w:szCs w:val="24"/>
              </w:rPr>
            </w:pPr>
            <w:r>
              <w:rPr>
                <w:rFonts w:ascii="Times New Roman" w:hAnsi="Times New Roman" w:cs="Times New Roman"/>
              </w:rPr>
              <w:t>Šis reikalavimas užtikrina pirkėjui reikiamą operacinio stalo funkcionalumą ir nėra ribojantis konkurenciją.</w:t>
            </w:r>
          </w:p>
        </w:tc>
      </w:tr>
      <w:tr w:rsidR="003A21BF" w:rsidRPr="00BF3B95" w14:paraId="23402E6B" w14:textId="77777777" w:rsidTr="00224FF9">
        <w:tc>
          <w:tcPr>
            <w:tcW w:w="993" w:type="dxa"/>
            <w:tcBorders>
              <w:top w:val="single" w:sz="4" w:space="0" w:color="000001"/>
              <w:left w:val="single" w:sz="4" w:space="0" w:color="000001"/>
              <w:bottom w:val="single" w:sz="4" w:space="0" w:color="000001"/>
              <w:right w:val="nil"/>
            </w:tcBorders>
            <w:hideMark/>
          </w:tcPr>
          <w:p w14:paraId="13AB01A4"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8.</w:t>
            </w:r>
          </w:p>
        </w:tc>
        <w:tc>
          <w:tcPr>
            <w:tcW w:w="1559" w:type="dxa"/>
            <w:tcBorders>
              <w:top w:val="single" w:sz="4" w:space="0" w:color="000001"/>
              <w:left w:val="single" w:sz="4" w:space="0" w:color="000001"/>
              <w:bottom w:val="single" w:sz="4" w:space="0" w:color="000001"/>
              <w:right w:val="nil"/>
            </w:tcBorders>
          </w:tcPr>
          <w:p w14:paraId="226AB18B"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Didžiausia leistina darbinė stalo apkrova (dinaminiame režime)</w:t>
            </w:r>
          </w:p>
        </w:tc>
        <w:tc>
          <w:tcPr>
            <w:tcW w:w="2126" w:type="dxa"/>
            <w:tcBorders>
              <w:top w:val="single" w:sz="4" w:space="0" w:color="000001"/>
              <w:left w:val="single" w:sz="4" w:space="0" w:color="000001"/>
              <w:bottom w:val="single" w:sz="4" w:space="0" w:color="000001"/>
              <w:right w:val="nil"/>
            </w:tcBorders>
          </w:tcPr>
          <w:p w14:paraId="7229E77A" w14:textId="77777777" w:rsidR="003A21BF" w:rsidRPr="00BF3B95" w:rsidRDefault="003A21BF" w:rsidP="003A21BF">
            <w:pPr>
              <w:spacing w:after="0" w:line="240" w:lineRule="auto"/>
              <w:rPr>
                <w:rFonts w:ascii="Times New Roman" w:hAnsi="Times New Roman" w:cs="Times New Roman"/>
                <w:sz w:val="24"/>
                <w:szCs w:val="24"/>
              </w:rPr>
            </w:pPr>
            <w:r w:rsidRPr="00BF3B95">
              <w:rPr>
                <w:rFonts w:ascii="Times New Roman" w:hAnsi="Times New Roman" w:cs="Times New Roman"/>
                <w:sz w:val="24"/>
                <w:szCs w:val="24"/>
              </w:rPr>
              <w:t xml:space="preserve">≥ 325 kg   </w:t>
            </w:r>
          </w:p>
        </w:tc>
        <w:tc>
          <w:tcPr>
            <w:tcW w:w="4253" w:type="dxa"/>
            <w:tcBorders>
              <w:top w:val="single" w:sz="4" w:space="0" w:color="000001"/>
              <w:left w:val="single" w:sz="4" w:space="0" w:color="000001"/>
              <w:bottom w:val="single" w:sz="4" w:space="0" w:color="000001"/>
              <w:right w:val="nil"/>
            </w:tcBorders>
          </w:tcPr>
          <w:p w14:paraId="6D6FC89C" w14:textId="77777777" w:rsidR="003A21BF" w:rsidRPr="0007504C" w:rsidRDefault="003A21BF" w:rsidP="003A21BF">
            <w:pPr>
              <w:spacing w:after="0" w:line="240" w:lineRule="auto"/>
              <w:rPr>
                <w:rFonts w:ascii="Times New Roman" w:hAnsi="Times New Roman" w:cs="Times New Roman"/>
                <w:sz w:val="24"/>
                <w:szCs w:val="24"/>
              </w:rPr>
            </w:pPr>
            <w:r w:rsidRPr="0007504C">
              <w:rPr>
                <w:rFonts w:ascii="Times New Roman" w:hAnsi="Times New Roman" w:cs="Times New Roman"/>
                <w:sz w:val="24"/>
                <w:szCs w:val="24"/>
              </w:rPr>
              <w:t>Siūlome patikslinti šį punktą:</w:t>
            </w:r>
          </w:p>
          <w:p w14:paraId="746FFB62" w14:textId="77777777" w:rsidR="003A21BF" w:rsidRPr="0007504C" w:rsidRDefault="003A21BF" w:rsidP="003A21BF">
            <w:pPr>
              <w:spacing w:after="0" w:line="240" w:lineRule="auto"/>
              <w:rPr>
                <w:rFonts w:ascii="Times New Roman" w:hAnsi="Times New Roman" w:cs="Times New Roman"/>
                <w:sz w:val="24"/>
                <w:szCs w:val="24"/>
              </w:rPr>
            </w:pPr>
            <w:r w:rsidRPr="00F02DDC">
              <w:rPr>
                <w:rFonts w:ascii="Times New Roman" w:hAnsi="Times New Roman" w:cs="Times New Roman"/>
                <w:sz w:val="24"/>
                <w:szCs w:val="24"/>
              </w:rPr>
              <w:t>8</w:t>
            </w:r>
            <w:r w:rsidRPr="0007504C">
              <w:rPr>
                <w:rFonts w:ascii="Times New Roman" w:hAnsi="Times New Roman" w:cs="Times New Roman"/>
                <w:sz w:val="24"/>
                <w:szCs w:val="24"/>
              </w:rPr>
              <w:t>.sekančiai:</w:t>
            </w:r>
          </w:p>
          <w:p w14:paraId="070BE267" w14:textId="77777777" w:rsidR="003A21BF" w:rsidRPr="00F9788C" w:rsidRDefault="003A21BF" w:rsidP="003A21BF">
            <w:pPr>
              <w:spacing w:after="0" w:line="240" w:lineRule="auto"/>
              <w:rPr>
                <w:rFonts w:ascii="Times New Roman" w:hAnsi="Times New Roman" w:cs="Times New Roman"/>
                <w:b/>
                <w:bCs/>
                <w:sz w:val="24"/>
                <w:szCs w:val="24"/>
              </w:rPr>
            </w:pPr>
            <w:r w:rsidRPr="0007504C">
              <w:rPr>
                <w:rFonts w:ascii="Times New Roman" w:hAnsi="Times New Roman" w:cs="Times New Roman"/>
                <w:b/>
                <w:bCs/>
                <w:sz w:val="24"/>
                <w:szCs w:val="24"/>
                <w:lang w:val="es-ES_tradnl"/>
              </w:rPr>
              <w:t xml:space="preserve">Didžiausia leistina </w:t>
            </w:r>
            <w:proofErr w:type="gramStart"/>
            <w:r w:rsidRPr="0007504C">
              <w:rPr>
                <w:rFonts w:ascii="Times New Roman" w:hAnsi="Times New Roman" w:cs="Times New Roman"/>
                <w:b/>
                <w:bCs/>
                <w:sz w:val="24"/>
                <w:szCs w:val="24"/>
                <w:lang w:val="es-ES_tradnl"/>
              </w:rPr>
              <w:t xml:space="preserve">darbinė  </w:t>
            </w:r>
            <w:proofErr w:type="spellStart"/>
            <w:r w:rsidRPr="0007504C">
              <w:rPr>
                <w:rFonts w:ascii="Times New Roman" w:hAnsi="Times New Roman" w:cs="Times New Roman"/>
                <w:b/>
                <w:bCs/>
                <w:sz w:val="24"/>
                <w:szCs w:val="24"/>
                <w:lang w:val="es-ES_tradnl"/>
              </w:rPr>
              <w:t>stalo</w:t>
            </w:r>
            <w:proofErr w:type="spellEnd"/>
            <w:proofErr w:type="gramEnd"/>
            <w:r w:rsidRPr="0007504C">
              <w:rPr>
                <w:rFonts w:ascii="Times New Roman" w:hAnsi="Times New Roman" w:cs="Times New Roman"/>
                <w:b/>
                <w:bCs/>
                <w:sz w:val="24"/>
                <w:szCs w:val="24"/>
                <w:lang w:val="es-ES_tradnl"/>
              </w:rPr>
              <w:t xml:space="preserve"> </w:t>
            </w:r>
            <w:proofErr w:type="spellStart"/>
            <w:r w:rsidRPr="0007504C">
              <w:rPr>
                <w:rFonts w:ascii="Times New Roman" w:hAnsi="Times New Roman" w:cs="Times New Roman"/>
                <w:b/>
                <w:bCs/>
                <w:sz w:val="24"/>
                <w:szCs w:val="24"/>
                <w:lang w:val="es-ES_tradnl"/>
              </w:rPr>
              <w:t>apkrova</w:t>
            </w:r>
            <w:proofErr w:type="spellEnd"/>
            <w:r w:rsidRPr="0007504C">
              <w:rPr>
                <w:rFonts w:ascii="Times New Roman" w:hAnsi="Times New Roman" w:cs="Times New Roman"/>
                <w:b/>
                <w:bCs/>
                <w:sz w:val="24"/>
                <w:szCs w:val="24"/>
                <w:lang w:val="es-ES_tradnl"/>
              </w:rPr>
              <w:t xml:space="preserve"> (</w:t>
            </w:r>
            <w:proofErr w:type="spellStart"/>
            <w:r w:rsidRPr="0007504C">
              <w:rPr>
                <w:rFonts w:ascii="Times New Roman" w:hAnsi="Times New Roman" w:cs="Times New Roman"/>
                <w:b/>
                <w:bCs/>
                <w:sz w:val="24"/>
                <w:szCs w:val="24"/>
                <w:lang w:val="es-ES_tradnl"/>
              </w:rPr>
              <w:t>dinaminiame</w:t>
            </w:r>
            <w:proofErr w:type="spellEnd"/>
            <w:r w:rsidRPr="0007504C">
              <w:rPr>
                <w:rFonts w:ascii="Times New Roman" w:hAnsi="Times New Roman" w:cs="Times New Roman"/>
                <w:b/>
                <w:bCs/>
                <w:sz w:val="24"/>
                <w:szCs w:val="24"/>
                <w:lang w:val="es-ES_tradnl"/>
              </w:rPr>
              <w:t xml:space="preserve"> </w:t>
            </w:r>
            <w:proofErr w:type="gramStart"/>
            <w:r w:rsidRPr="0007504C">
              <w:rPr>
                <w:rFonts w:ascii="Times New Roman" w:hAnsi="Times New Roman" w:cs="Times New Roman"/>
                <w:b/>
                <w:bCs/>
                <w:sz w:val="24"/>
                <w:szCs w:val="24"/>
                <w:lang w:val="es-ES_tradnl"/>
              </w:rPr>
              <w:t>re</w:t>
            </w:r>
            <w:proofErr w:type="spellStart"/>
            <w:r w:rsidRPr="0007504C">
              <w:rPr>
                <w:rFonts w:ascii="Times New Roman" w:hAnsi="Times New Roman" w:cs="Times New Roman"/>
                <w:b/>
                <w:bCs/>
                <w:sz w:val="24"/>
                <w:szCs w:val="24"/>
              </w:rPr>
              <w:t>žime</w:t>
            </w:r>
            <w:proofErr w:type="spellEnd"/>
            <w:r w:rsidRPr="0007504C">
              <w:rPr>
                <w:rFonts w:ascii="Times New Roman" w:hAnsi="Times New Roman" w:cs="Times New Roman"/>
                <w:b/>
                <w:bCs/>
                <w:sz w:val="24"/>
                <w:szCs w:val="24"/>
              </w:rPr>
              <w:t xml:space="preserve">) </w:t>
            </w:r>
            <w:r w:rsidRPr="0007504C">
              <w:rPr>
                <w:rFonts w:ascii="Times New Roman" w:hAnsi="Times New Roman" w:cs="Times New Roman"/>
                <w:b/>
                <w:bCs/>
                <w:sz w:val="24"/>
                <w:szCs w:val="24"/>
                <w:lang w:val="es-ES_tradnl"/>
              </w:rPr>
              <w:t xml:space="preserve"> </w:t>
            </w:r>
            <w:r w:rsidRPr="00F9788C">
              <w:rPr>
                <w:rFonts w:ascii="Times New Roman" w:hAnsi="Times New Roman" w:cs="Times New Roman"/>
                <w:b/>
                <w:bCs/>
                <w:sz w:val="24"/>
                <w:szCs w:val="24"/>
              </w:rPr>
              <w:t>≥</w:t>
            </w:r>
            <w:proofErr w:type="gramEnd"/>
            <w:r w:rsidRPr="00F9788C">
              <w:rPr>
                <w:rFonts w:ascii="Times New Roman" w:hAnsi="Times New Roman" w:cs="Times New Roman"/>
                <w:b/>
                <w:bCs/>
                <w:sz w:val="24"/>
                <w:szCs w:val="24"/>
              </w:rPr>
              <w:t xml:space="preserve"> 280 kg.</w:t>
            </w:r>
          </w:p>
          <w:p w14:paraId="6DF9505F" w14:textId="77777777" w:rsidR="003A21BF" w:rsidRPr="0007504C" w:rsidRDefault="003A21BF" w:rsidP="003A21BF">
            <w:pPr>
              <w:spacing w:after="0" w:line="240" w:lineRule="auto"/>
              <w:rPr>
                <w:rFonts w:ascii="Times New Roman" w:hAnsi="Times New Roman" w:cs="Times New Roman"/>
                <w:b/>
                <w:bCs/>
                <w:sz w:val="24"/>
                <w:szCs w:val="24"/>
              </w:rPr>
            </w:pPr>
          </w:p>
          <w:p w14:paraId="108D4D3E" w14:textId="77777777" w:rsidR="003A21BF" w:rsidRPr="00F02DDC" w:rsidRDefault="003A21BF" w:rsidP="003A21BF">
            <w:pPr>
              <w:spacing w:after="0" w:line="240" w:lineRule="auto"/>
              <w:rPr>
                <w:rFonts w:ascii="Times New Roman" w:hAnsi="Times New Roman" w:cs="Times New Roman"/>
                <w:sz w:val="24"/>
                <w:szCs w:val="24"/>
              </w:rPr>
            </w:pPr>
            <w:r w:rsidRPr="0007504C">
              <w:rPr>
                <w:rFonts w:ascii="Times New Roman" w:hAnsi="Times New Roman" w:cs="Times New Roman"/>
                <w:sz w:val="24"/>
                <w:szCs w:val="24"/>
              </w:rPr>
              <w:t xml:space="preserve">Manome, kad tikslinga pakoreguoti darbinį stalo apkrovos svorį, nes daugelis gamintojų  siūlo šį rodiklį ribose nuo </w:t>
            </w:r>
            <w:r w:rsidRPr="00F02DDC">
              <w:rPr>
                <w:rFonts w:ascii="Times New Roman" w:hAnsi="Times New Roman" w:cs="Times New Roman"/>
                <w:sz w:val="24"/>
                <w:szCs w:val="24"/>
              </w:rPr>
              <w:t>280 iki 360 kg.</w:t>
            </w:r>
          </w:p>
          <w:p w14:paraId="17D8F966" w14:textId="77777777" w:rsidR="003A21BF" w:rsidRPr="0007504C" w:rsidRDefault="003A21BF" w:rsidP="003A21BF">
            <w:pPr>
              <w:spacing w:after="0" w:line="240" w:lineRule="auto"/>
              <w:rPr>
                <w:rFonts w:ascii="Times New Roman" w:hAnsi="Times New Roman" w:cs="Times New Roman"/>
                <w:sz w:val="24"/>
                <w:szCs w:val="24"/>
              </w:rPr>
            </w:pPr>
          </w:p>
          <w:p w14:paraId="4CA2262F" w14:textId="79E48888" w:rsidR="003A21BF" w:rsidRPr="00BF3B95" w:rsidRDefault="003A21BF" w:rsidP="003A21BF">
            <w:pPr>
              <w:spacing w:after="0" w:line="240" w:lineRule="auto"/>
              <w:rPr>
                <w:rFonts w:ascii="Times New Roman" w:hAnsi="Times New Roman" w:cs="Times New Roman"/>
                <w:sz w:val="24"/>
                <w:szCs w:val="24"/>
              </w:rPr>
            </w:pPr>
            <w:r w:rsidRPr="00F02DDC">
              <w:rPr>
                <w:rFonts w:ascii="Times New Roman" w:hAnsi="Times New Roman" w:cs="Times New Roman"/>
                <w:sz w:val="24"/>
                <w:szCs w:val="24"/>
              </w:rPr>
              <w:lastRenderedPageBreak/>
              <w:t>Tai m</w:t>
            </w:r>
            <w:r w:rsidRPr="0007504C">
              <w:rPr>
                <w:rFonts w:ascii="Times New Roman" w:hAnsi="Times New Roman" w:cs="Times New Roman"/>
                <w:sz w:val="24"/>
                <w:szCs w:val="24"/>
              </w:rPr>
              <w:t>ūsų manymu suteiktų galimybę pirkime dalyvauti platesniam gamintojų ratui.</w:t>
            </w:r>
          </w:p>
        </w:tc>
        <w:tc>
          <w:tcPr>
            <w:tcW w:w="4677" w:type="dxa"/>
            <w:tcBorders>
              <w:top w:val="single" w:sz="4" w:space="0" w:color="000001"/>
              <w:left w:val="single" w:sz="4" w:space="0" w:color="000001"/>
              <w:bottom w:val="single" w:sz="4" w:space="0" w:color="000001"/>
              <w:right w:val="single" w:sz="4" w:space="0" w:color="000001"/>
            </w:tcBorders>
          </w:tcPr>
          <w:p w14:paraId="7F7D2542" w14:textId="77777777" w:rsidR="003A21BF" w:rsidRDefault="003A21BF" w:rsidP="003A21BF">
            <w:pPr>
              <w:spacing w:after="0"/>
              <w:rPr>
                <w:rFonts w:ascii="Times New Roman" w:hAnsi="Times New Roman" w:cs="Times New Roman"/>
              </w:rPr>
            </w:pPr>
            <w:r w:rsidRPr="000543B7">
              <w:rPr>
                <w:rFonts w:ascii="Times New Roman" w:hAnsi="Times New Roman" w:cs="Times New Roman"/>
                <w:b/>
                <w:bCs/>
              </w:rPr>
              <w:lastRenderedPageBreak/>
              <w:t xml:space="preserve">Perkančioji organizacija nekoreguoja </w:t>
            </w:r>
            <w:r w:rsidRPr="001F6D33">
              <w:rPr>
                <w:rFonts w:ascii="Times New Roman" w:hAnsi="Times New Roman" w:cs="Times New Roman"/>
                <w:b/>
                <w:bCs/>
              </w:rPr>
              <w:t>8</w:t>
            </w:r>
            <w:r w:rsidRPr="000543B7">
              <w:rPr>
                <w:rFonts w:ascii="Times New Roman" w:hAnsi="Times New Roman" w:cs="Times New Roman"/>
                <w:b/>
                <w:bCs/>
              </w:rPr>
              <w:t xml:space="preserve"> punkto reikalavimų</w:t>
            </w:r>
            <w:r w:rsidRPr="000543B7">
              <w:rPr>
                <w:rFonts w:ascii="Times New Roman" w:hAnsi="Times New Roman" w:cs="Times New Roman"/>
              </w:rPr>
              <w:t>,</w:t>
            </w:r>
            <w:r>
              <w:rPr>
                <w:rFonts w:ascii="Times New Roman" w:hAnsi="Times New Roman" w:cs="Times New Roman"/>
              </w:rPr>
              <w:t xml:space="preserve"> </w:t>
            </w:r>
            <w:r w:rsidRPr="008242EC">
              <w:rPr>
                <w:rFonts w:ascii="Times New Roman" w:hAnsi="Times New Roman" w:cs="Times New Roman"/>
              </w:rPr>
              <w:t xml:space="preserve">kadangi tiekėjo siūlomas pakeitimas neatitinka perkančiosios organizacijos poreikių. </w:t>
            </w:r>
            <w:r w:rsidRPr="000543B7">
              <w:rPr>
                <w:rFonts w:ascii="Times New Roman" w:hAnsi="Times New Roman" w:cs="Times New Roman"/>
              </w:rPr>
              <w:t xml:space="preserve"> </w:t>
            </w:r>
            <w:r>
              <w:rPr>
                <w:rFonts w:ascii="Times New Roman" w:hAnsi="Times New Roman" w:cs="Times New Roman"/>
              </w:rPr>
              <w:t>O</w:t>
            </w:r>
            <w:r w:rsidRPr="001F6D33">
              <w:rPr>
                <w:rFonts w:ascii="Times New Roman" w:hAnsi="Times New Roman" w:cs="Times New Roman"/>
              </w:rPr>
              <w:t>peracinis</w:t>
            </w:r>
            <w:r>
              <w:rPr>
                <w:rFonts w:ascii="Times New Roman" w:hAnsi="Times New Roman" w:cs="Times New Roman"/>
              </w:rPr>
              <w:t xml:space="preserve"> stalas su didesne dinaminių apkrovų leistina darbine apkrova turi kelis svarbius pranašumus prieš stalus su mažesne dinamine apkrova, ypač šiuolaikinėje chirurginėje praktikoje.</w:t>
            </w:r>
          </w:p>
          <w:p w14:paraId="7F0B5C4B"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1. Saugus padėties keitimas sunkiems pacientams</w:t>
            </w:r>
          </w:p>
          <w:p w14:paraId="71E0AB3E" w14:textId="77777777" w:rsidR="003A21BF" w:rsidRDefault="003A21BF" w:rsidP="003A21BF">
            <w:pPr>
              <w:spacing w:after="0"/>
              <w:rPr>
                <w:rFonts w:ascii="Times New Roman" w:hAnsi="Times New Roman" w:cs="Times New Roman"/>
              </w:rPr>
            </w:pPr>
            <w:r>
              <w:rPr>
                <w:rFonts w:ascii="Times New Roman" w:hAnsi="Times New Roman" w:cs="Times New Roman"/>
              </w:rPr>
              <w:t>Galima be rizikos kilnoti, sukti ir reguliuoti padėtį net kai pacientas yra sunkus.</w:t>
            </w:r>
          </w:p>
          <w:p w14:paraId="53166F6B" w14:textId="77777777" w:rsidR="003A21BF" w:rsidRDefault="003A21BF" w:rsidP="003A21BF">
            <w:pPr>
              <w:spacing w:after="0"/>
              <w:rPr>
                <w:rFonts w:ascii="Times New Roman" w:hAnsi="Times New Roman" w:cs="Times New Roman"/>
              </w:rPr>
            </w:pPr>
            <w:r>
              <w:rPr>
                <w:rFonts w:ascii="Times New Roman" w:hAnsi="Times New Roman" w:cs="Times New Roman"/>
              </w:rPr>
              <w:t>Leidžia stalui išlaikyti stabilumą net, kai judėjimas yra intensyvus ar dažnas.</w:t>
            </w:r>
          </w:p>
          <w:p w14:paraId="1EBD4C7E" w14:textId="77777777" w:rsidR="003A21BF" w:rsidRDefault="003A21BF" w:rsidP="003A21BF">
            <w:pPr>
              <w:spacing w:after="0"/>
              <w:rPr>
                <w:rFonts w:ascii="Times New Roman" w:hAnsi="Times New Roman" w:cs="Times New Roman"/>
              </w:rPr>
            </w:pPr>
            <w:r>
              <w:rPr>
                <w:rFonts w:ascii="Times New Roman" w:hAnsi="Times New Roman" w:cs="Times New Roman"/>
              </w:rPr>
              <w:lastRenderedPageBreak/>
              <w:t>Esant mažesnei leistinai stalo apkrovai, stalo judėjimą užtikrinantys mechanizmai gali „perkrauti“ ar sustoti, sukeldami pavojų pacientui.</w:t>
            </w:r>
          </w:p>
          <w:p w14:paraId="5F2C3179"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2. Išlaikomas tikslumas ir padėties kontrolė</w:t>
            </w:r>
          </w:p>
          <w:p w14:paraId="3D72D589" w14:textId="77777777" w:rsidR="003A21BF" w:rsidRDefault="003A21BF" w:rsidP="003A21BF">
            <w:pPr>
              <w:spacing w:after="0"/>
              <w:rPr>
                <w:rFonts w:ascii="Times New Roman" w:hAnsi="Times New Roman" w:cs="Times New Roman"/>
              </w:rPr>
            </w:pPr>
            <w:r>
              <w:rPr>
                <w:rFonts w:ascii="Times New Roman" w:hAnsi="Times New Roman" w:cs="Times New Roman"/>
              </w:rPr>
              <w:t>Leistina didesnė dinaminė stalo apkrova užtikrina,</w:t>
            </w:r>
          </w:p>
          <w:p w14:paraId="7976B5CB" w14:textId="77777777" w:rsidR="003A21BF" w:rsidRDefault="003A21BF" w:rsidP="003A21BF">
            <w:pPr>
              <w:spacing w:after="0"/>
              <w:rPr>
                <w:rFonts w:ascii="Times New Roman" w:hAnsi="Times New Roman" w:cs="Times New Roman"/>
              </w:rPr>
            </w:pPr>
            <w:r>
              <w:rPr>
                <w:rFonts w:ascii="Times New Roman" w:hAnsi="Times New Roman" w:cs="Times New Roman"/>
              </w:rPr>
              <w:t>kad net esant didelei apkrovai padėties keitimas vyks be staigių trūkčiojimų ar netikslumų.</w:t>
            </w:r>
          </w:p>
          <w:p w14:paraId="5A292275" w14:textId="77777777" w:rsidR="003A21BF" w:rsidRDefault="003A21BF" w:rsidP="003A21BF">
            <w:pPr>
              <w:spacing w:after="0"/>
              <w:rPr>
                <w:rFonts w:ascii="Times New Roman" w:hAnsi="Times New Roman" w:cs="Times New Roman"/>
                <w:b/>
                <w:bCs/>
              </w:rPr>
            </w:pPr>
            <w:r>
              <w:rPr>
                <w:rFonts w:ascii="Times New Roman" w:hAnsi="Times New Roman" w:cs="Times New Roman"/>
                <w:b/>
                <w:bCs/>
              </w:rPr>
              <w:t xml:space="preserve">3. </w:t>
            </w:r>
            <w:r>
              <w:rPr>
                <w:rFonts w:ascii="Times New Roman" w:hAnsi="Times New Roman" w:cs="Times New Roman"/>
              </w:rPr>
              <w:t xml:space="preserve">Atliekant operacijas ant operacinio stalo, turinčio didesnę leistiną dinaminę apkrovą, yra </w:t>
            </w:r>
            <w:r>
              <w:rPr>
                <w:rFonts w:ascii="Times New Roman" w:hAnsi="Times New Roman" w:cs="Times New Roman"/>
                <w:b/>
                <w:bCs/>
              </w:rPr>
              <w:t>mažesnė rizika pažeisti mechaniką ar variklius.</w:t>
            </w:r>
          </w:p>
          <w:p w14:paraId="039FC473" w14:textId="771BCA20" w:rsidR="003A21BF" w:rsidRPr="00BF3B95" w:rsidRDefault="003A21BF" w:rsidP="003A21BF">
            <w:pPr>
              <w:spacing w:after="0" w:line="240" w:lineRule="auto"/>
              <w:rPr>
                <w:rFonts w:ascii="Times New Roman" w:hAnsi="Times New Roman" w:cs="Times New Roman"/>
                <w:sz w:val="24"/>
                <w:szCs w:val="24"/>
              </w:rPr>
            </w:pPr>
            <w:r>
              <w:rPr>
                <w:rFonts w:ascii="Times New Roman" w:hAnsi="Times New Roman" w:cs="Times New Roman"/>
                <w:b/>
                <w:bCs/>
              </w:rPr>
              <w:t>Didesnė dinaminė darbinė apkrova reiškia: didesnis saugumas, funkcionalumas, patikimumas ir ilgaamžiškumas.</w:t>
            </w:r>
            <w:r>
              <w:rPr>
                <w:rFonts w:ascii="Times New Roman" w:hAnsi="Times New Roman" w:cs="Times New Roman"/>
              </w:rPr>
              <w:t xml:space="preserve"> Ji leidžia saugiai atlikti sudėtingas operacijas net su sunkiais pacientais ir gausia įranga, užtikrinant optimalų stalo veikimą bet kurioje situacijoje.</w:t>
            </w:r>
          </w:p>
        </w:tc>
      </w:tr>
    </w:tbl>
    <w:p w14:paraId="4A260003" w14:textId="77777777" w:rsidR="00647288" w:rsidRPr="00BF3B95" w:rsidRDefault="00647288" w:rsidP="00647288">
      <w:pPr>
        <w:spacing w:after="0" w:line="240" w:lineRule="auto"/>
        <w:rPr>
          <w:rFonts w:ascii="Times New Roman" w:hAnsi="Times New Roman" w:cs="Times New Roman"/>
          <w:sz w:val="24"/>
          <w:szCs w:val="24"/>
        </w:rPr>
      </w:pPr>
    </w:p>
    <w:p w14:paraId="672A9780" w14:textId="77777777" w:rsidR="00141941" w:rsidRPr="00AE3F08" w:rsidRDefault="00141941" w:rsidP="00DC6D94">
      <w:pPr>
        <w:spacing w:after="0" w:line="240" w:lineRule="auto"/>
        <w:rPr>
          <w:rFonts w:ascii="Times New Roman" w:hAnsi="Times New Roman" w:cs="Times New Roman"/>
          <w:sz w:val="24"/>
          <w:szCs w:val="24"/>
        </w:rPr>
      </w:pPr>
    </w:p>
    <w:p w14:paraId="2369ED33" w14:textId="241D99F5" w:rsidR="00783EBC" w:rsidRPr="00AE3F08" w:rsidRDefault="00783EBC" w:rsidP="00AE3F08">
      <w:pPr>
        <w:pStyle w:val="Sraopastraipa"/>
        <w:suppressAutoHyphens/>
        <w:spacing w:after="0" w:line="240" w:lineRule="auto"/>
        <w:ind w:left="927"/>
        <w:jc w:val="both"/>
        <w:rPr>
          <w:rFonts w:ascii="Times New Roman" w:eastAsia="Times New Roman" w:hAnsi="Times New Roman" w:cs="Times New Roman"/>
          <w:b/>
          <w:bCs/>
          <w:sz w:val="24"/>
          <w:szCs w:val="24"/>
        </w:rPr>
      </w:pPr>
      <w:r w:rsidRPr="00AE3F08">
        <w:rPr>
          <w:rFonts w:ascii="Times New Roman" w:eastAsia="Times New Roman" w:hAnsi="Times New Roman" w:cs="Times New Roman"/>
          <w:b/>
          <w:bCs/>
          <w:sz w:val="24"/>
          <w:szCs w:val="24"/>
        </w:rPr>
        <w:t xml:space="preserve">Pasiūlymo kokybės kriterijai: </w:t>
      </w:r>
    </w:p>
    <w:p w14:paraId="31BD8383" w14:textId="77777777" w:rsidR="00783EBC" w:rsidRPr="00AE3F08" w:rsidRDefault="00783EBC" w:rsidP="00783EBC">
      <w:pPr>
        <w:pStyle w:val="Sraopastraipa"/>
        <w:suppressAutoHyphens/>
        <w:spacing w:after="0" w:line="240" w:lineRule="auto"/>
        <w:ind w:left="927"/>
        <w:jc w:val="both"/>
        <w:rPr>
          <w:rFonts w:ascii="Times New Roman" w:eastAsia="Times New Roman" w:hAnsi="Times New Roman" w:cs="Times New Roman"/>
          <w:b/>
          <w:bCs/>
          <w:sz w:val="24"/>
          <w:szCs w:val="24"/>
        </w:rPr>
      </w:pPr>
      <w:r w:rsidRPr="00AE3F08">
        <w:rPr>
          <w:rFonts w:ascii="Times New Roman" w:eastAsia="Times New Roman" w:hAnsi="Times New Roman" w:cs="Times New Roman"/>
          <w:b/>
          <w:bCs/>
          <w:sz w:val="24"/>
          <w:szCs w:val="24"/>
        </w:rPr>
        <w:t xml:space="preserve">3.1. 1 pirkimo objekto dalis. </w:t>
      </w:r>
      <w:r w:rsidRPr="00AE3F08">
        <w:rPr>
          <w:rFonts w:ascii="Times New Roman" w:hAnsi="Times New Roman" w:cs="Times New Roman"/>
          <w:b/>
          <w:bCs/>
          <w:sz w:val="24"/>
          <w:szCs w:val="24"/>
        </w:rPr>
        <w:t>Operacinis stalas chirurgijai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01"/>
        <w:gridCol w:w="7088"/>
        <w:gridCol w:w="4819"/>
      </w:tblGrid>
      <w:tr w:rsidR="00783EBC" w:rsidRPr="00AE3F08" w14:paraId="1244C3BC" w14:textId="60B6BBA2" w:rsidTr="00224FF9">
        <w:tc>
          <w:tcPr>
            <w:tcW w:w="704" w:type="dxa"/>
            <w:shd w:val="clear" w:color="auto" w:fill="E7E6E6" w:themeFill="background2"/>
          </w:tcPr>
          <w:p w14:paraId="4E6B0517" w14:textId="77777777" w:rsidR="00783EBC" w:rsidRPr="00AE3F08" w:rsidRDefault="00783EBC" w:rsidP="00EF278C">
            <w:pPr>
              <w:suppressAutoHyphens/>
              <w:spacing w:after="0" w:line="240" w:lineRule="auto"/>
              <w:jc w:val="center"/>
              <w:rPr>
                <w:rFonts w:ascii="Times New Roman" w:eastAsia="Times New Roman" w:hAnsi="Times New Roman" w:cs="Times New Roman"/>
                <w:b/>
                <w:sz w:val="24"/>
                <w:szCs w:val="24"/>
              </w:rPr>
            </w:pPr>
            <w:r w:rsidRPr="00AE3F08">
              <w:rPr>
                <w:rFonts w:ascii="Times New Roman" w:eastAsia="Times New Roman" w:hAnsi="Times New Roman" w:cs="Times New Roman"/>
                <w:b/>
                <w:sz w:val="24"/>
                <w:szCs w:val="24"/>
              </w:rPr>
              <w:t>Eil. Nr.</w:t>
            </w:r>
          </w:p>
        </w:tc>
        <w:tc>
          <w:tcPr>
            <w:tcW w:w="1701" w:type="dxa"/>
            <w:shd w:val="clear" w:color="auto" w:fill="E7E6E6" w:themeFill="background2"/>
          </w:tcPr>
          <w:p w14:paraId="7AAF2EA6" w14:textId="77777777" w:rsidR="00783EBC" w:rsidRPr="00AE3F08" w:rsidRDefault="00783EBC" w:rsidP="00EF278C">
            <w:pPr>
              <w:suppressAutoHyphens/>
              <w:spacing w:after="0" w:line="240" w:lineRule="auto"/>
              <w:rPr>
                <w:rFonts w:ascii="Times New Roman" w:eastAsia="Times New Roman" w:hAnsi="Times New Roman" w:cs="Times New Roman"/>
                <w:b/>
                <w:sz w:val="24"/>
                <w:szCs w:val="24"/>
              </w:rPr>
            </w:pPr>
            <w:r w:rsidRPr="00AE3F08">
              <w:rPr>
                <w:rFonts w:ascii="Times New Roman" w:eastAsia="Times New Roman" w:hAnsi="Times New Roman" w:cs="Times New Roman"/>
                <w:b/>
                <w:sz w:val="24"/>
                <w:szCs w:val="24"/>
              </w:rPr>
              <w:t xml:space="preserve">Kokybės kriterijai </w:t>
            </w:r>
          </w:p>
        </w:tc>
        <w:tc>
          <w:tcPr>
            <w:tcW w:w="7088" w:type="dxa"/>
            <w:shd w:val="clear" w:color="auto" w:fill="E7E6E6" w:themeFill="background2"/>
          </w:tcPr>
          <w:p w14:paraId="2D9D9AB4" w14:textId="0817DAB7" w:rsidR="00783EBC" w:rsidRPr="00AE3F08" w:rsidRDefault="00C3680D" w:rsidP="00EF278C">
            <w:pPr>
              <w:suppressAutoHyphens/>
              <w:spacing w:after="0" w:line="240" w:lineRule="auto"/>
              <w:rPr>
                <w:rFonts w:ascii="Times New Roman" w:eastAsia="Times New Roman" w:hAnsi="Times New Roman" w:cs="Times New Roman"/>
                <w:b/>
                <w:sz w:val="24"/>
                <w:szCs w:val="24"/>
              </w:rPr>
            </w:pPr>
            <w:r w:rsidRPr="00AE3F08">
              <w:rPr>
                <w:rFonts w:ascii="Times New Roman" w:eastAsia="Times New Roman" w:hAnsi="Times New Roman" w:cs="Times New Roman"/>
                <w:b/>
                <w:sz w:val="24"/>
                <w:szCs w:val="24"/>
              </w:rPr>
              <w:t>Tiekėjų pastabos, pasiūlymai</w:t>
            </w:r>
          </w:p>
        </w:tc>
        <w:tc>
          <w:tcPr>
            <w:tcW w:w="4819" w:type="dxa"/>
            <w:shd w:val="clear" w:color="auto" w:fill="E7E6E6" w:themeFill="background2"/>
          </w:tcPr>
          <w:p w14:paraId="5D49160F" w14:textId="6533AC1A" w:rsidR="00783EBC" w:rsidRPr="00AE3F08" w:rsidRDefault="00C3680D" w:rsidP="00EF278C">
            <w:pPr>
              <w:suppressAutoHyphens/>
              <w:spacing w:after="0" w:line="240" w:lineRule="auto"/>
              <w:rPr>
                <w:rFonts w:ascii="Times New Roman" w:eastAsia="Times New Roman" w:hAnsi="Times New Roman" w:cs="Times New Roman"/>
                <w:b/>
                <w:sz w:val="24"/>
                <w:szCs w:val="24"/>
              </w:rPr>
            </w:pPr>
            <w:r w:rsidRPr="00AE3F08">
              <w:rPr>
                <w:rFonts w:ascii="Times New Roman" w:eastAsia="Times New Roman" w:hAnsi="Times New Roman" w:cs="Times New Roman"/>
                <w:b/>
                <w:sz w:val="24"/>
                <w:szCs w:val="24"/>
              </w:rPr>
              <w:t>Atsakymai į tiekėjų pastabas, pasiūlymus</w:t>
            </w:r>
          </w:p>
        </w:tc>
      </w:tr>
      <w:tr w:rsidR="00783EBC" w:rsidRPr="00AE3F08" w14:paraId="4D4010E3" w14:textId="1016734C" w:rsidTr="00224FF9">
        <w:tc>
          <w:tcPr>
            <w:tcW w:w="704" w:type="dxa"/>
          </w:tcPr>
          <w:p w14:paraId="4C5BC506" w14:textId="77777777" w:rsidR="00783EBC" w:rsidRPr="00AE3F08" w:rsidRDefault="00783EBC" w:rsidP="00EF278C">
            <w:pPr>
              <w:suppressAutoHyphens/>
              <w:spacing w:after="0" w:line="240" w:lineRule="auto"/>
              <w:jc w:val="both"/>
              <w:rPr>
                <w:rFonts w:ascii="Times New Roman" w:eastAsia="Times New Roman" w:hAnsi="Times New Roman" w:cs="Times New Roman"/>
                <w:sz w:val="24"/>
                <w:szCs w:val="24"/>
              </w:rPr>
            </w:pPr>
            <w:r w:rsidRPr="00AE3F08">
              <w:rPr>
                <w:rFonts w:ascii="Times New Roman" w:eastAsia="Times New Roman" w:hAnsi="Times New Roman" w:cs="Times New Roman"/>
                <w:sz w:val="24"/>
                <w:szCs w:val="24"/>
              </w:rPr>
              <w:t>2.</w:t>
            </w:r>
          </w:p>
        </w:tc>
        <w:tc>
          <w:tcPr>
            <w:tcW w:w="1701" w:type="dxa"/>
            <w:shd w:val="clear" w:color="auto" w:fill="E7E6E6" w:themeFill="background2"/>
          </w:tcPr>
          <w:p w14:paraId="77A24F5E" w14:textId="77777777" w:rsidR="00783EBC" w:rsidRPr="00AE3F08" w:rsidRDefault="00783EBC" w:rsidP="00EF278C">
            <w:pPr>
              <w:suppressAutoHyphens/>
              <w:spacing w:after="0" w:line="240" w:lineRule="auto"/>
              <w:jc w:val="both"/>
              <w:rPr>
                <w:rFonts w:ascii="Times New Roman" w:eastAsia="Times New Roman" w:hAnsi="Times New Roman" w:cs="Times New Roman"/>
                <w:sz w:val="24"/>
                <w:szCs w:val="24"/>
              </w:rPr>
            </w:pPr>
            <w:r w:rsidRPr="00AE3F08">
              <w:rPr>
                <w:rFonts w:ascii="Times New Roman" w:hAnsi="Times New Roman" w:cs="Times New Roman"/>
                <w:iCs/>
                <w:sz w:val="24"/>
                <w:szCs w:val="24"/>
              </w:rPr>
              <w:t xml:space="preserve">Stalviršis pralaidus rentgeno spinduliams, laidumas rentgeno spinduliams  ekvivalentiškas &lt; 0,8 </w:t>
            </w:r>
            <w:proofErr w:type="spellStart"/>
            <w:r w:rsidRPr="00AE3F08">
              <w:rPr>
                <w:rFonts w:ascii="Times New Roman" w:hAnsi="Times New Roman" w:cs="Times New Roman"/>
                <w:iCs/>
                <w:sz w:val="24"/>
                <w:szCs w:val="24"/>
              </w:rPr>
              <w:t>mmAl</w:t>
            </w:r>
            <w:proofErr w:type="spellEnd"/>
            <w:r w:rsidRPr="00AE3F08">
              <w:rPr>
                <w:rFonts w:ascii="Times New Roman" w:hAnsi="Times New Roman" w:cs="Times New Roman"/>
                <w:iCs/>
                <w:sz w:val="24"/>
                <w:szCs w:val="24"/>
              </w:rPr>
              <w:t xml:space="preserve"> (T</w:t>
            </w:r>
            <w:r w:rsidRPr="00AE3F08">
              <w:rPr>
                <w:rFonts w:ascii="Times New Roman" w:hAnsi="Times New Roman" w:cs="Times New Roman"/>
                <w:iCs/>
                <w:sz w:val="24"/>
                <w:szCs w:val="24"/>
                <w:vertAlign w:val="subscript"/>
              </w:rPr>
              <w:t>2</w:t>
            </w:r>
            <w:r w:rsidRPr="00AE3F08">
              <w:rPr>
                <w:rFonts w:ascii="Times New Roman" w:hAnsi="Times New Roman" w:cs="Times New Roman"/>
                <w:iCs/>
                <w:sz w:val="24"/>
                <w:szCs w:val="24"/>
              </w:rPr>
              <w:t>)</w:t>
            </w:r>
          </w:p>
        </w:tc>
        <w:tc>
          <w:tcPr>
            <w:tcW w:w="7088" w:type="dxa"/>
          </w:tcPr>
          <w:p w14:paraId="28CBC156" w14:textId="77777777" w:rsidR="00783EBC" w:rsidRPr="00AE3F08" w:rsidRDefault="00783EBC"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Prašome panaikinti šį vertinimo kriterijų, nes dauguma gamintojų pralaidumą nurodo procentais, o ne ekvivalentiškumu „</w:t>
            </w:r>
            <w:proofErr w:type="spellStart"/>
            <w:r w:rsidRPr="00AE3F08">
              <w:rPr>
                <w:rFonts w:ascii="Times New Roman" w:eastAsia="Times New Roman" w:hAnsi="Times New Roman" w:cs="Times New Roman"/>
                <w:i/>
                <w:iCs/>
                <w:color w:val="FF0000"/>
                <w:sz w:val="24"/>
                <w:szCs w:val="24"/>
              </w:rPr>
              <w:t>mmAl</w:t>
            </w:r>
            <w:proofErr w:type="spellEnd"/>
            <w:r w:rsidRPr="00AE3F08">
              <w:rPr>
                <w:rFonts w:ascii="Times New Roman" w:eastAsia="Times New Roman" w:hAnsi="Times New Roman" w:cs="Times New Roman"/>
                <w:i/>
                <w:iCs/>
                <w:color w:val="FF0000"/>
                <w:sz w:val="24"/>
                <w:szCs w:val="24"/>
              </w:rPr>
              <w:t>.“, kadangi taip aiškiau galutiniam vartotojui, ypač pirkimų specialistams ar administracijai.</w:t>
            </w:r>
          </w:p>
          <w:p w14:paraId="2BC4C135" w14:textId="77777777" w:rsidR="00783EBC" w:rsidRPr="00AE3F08" w:rsidRDefault="00783EBC"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Tuo tarpu „mm Al“ reikalauja techninių žinių, kad suprastum, ar tai daug, ar mažai.</w:t>
            </w:r>
          </w:p>
          <w:p w14:paraId="3634D43D" w14:textId="77777777" w:rsidR="00783EBC" w:rsidRPr="00AE3F08" w:rsidRDefault="00783EBC"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Taip pat, kai pateikiami keli modeliai, procentiniai skaičiai leidžia greičiau vizualiai įvertinti skirtumus.</w:t>
            </w:r>
          </w:p>
          <w:p w14:paraId="23BEF4AA" w14:textId="77777777" w:rsidR="00783EBC" w:rsidRPr="00AE3F08" w:rsidRDefault="00783EBC" w:rsidP="00EF278C">
            <w:pPr>
              <w:suppressAutoHyphens/>
              <w:spacing w:after="0" w:line="240" w:lineRule="auto"/>
              <w:jc w:val="both"/>
              <w:rPr>
                <w:rFonts w:ascii="Times New Roman" w:eastAsia="Times New Roman" w:hAnsi="Times New Roman" w:cs="Times New Roman"/>
                <w:i/>
                <w:iCs/>
                <w:color w:val="FF0000"/>
                <w:sz w:val="24"/>
                <w:szCs w:val="24"/>
              </w:rPr>
            </w:pPr>
          </w:p>
          <w:p w14:paraId="6FBCE2B0" w14:textId="77777777" w:rsidR="00783EBC" w:rsidRPr="00AE3F08" w:rsidRDefault="00783EBC"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Siūlome koreguoti sekančiai:</w:t>
            </w:r>
          </w:p>
          <w:p w14:paraId="1D688196" w14:textId="0B5628CB" w:rsidR="00783EBC" w:rsidRPr="00224FF9" w:rsidRDefault="00783EBC" w:rsidP="00EF278C">
            <w:pPr>
              <w:suppressAutoHyphens/>
              <w:spacing w:after="0" w:line="240" w:lineRule="auto"/>
              <w:jc w:val="both"/>
              <w:rPr>
                <w:rFonts w:ascii="Times New Roman" w:eastAsia="Times New Roman" w:hAnsi="Times New Roman" w:cs="Times New Roman"/>
                <w:b/>
                <w:bCs/>
                <w:color w:val="FF0000"/>
                <w:sz w:val="24"/>
                <w:szCs w:val="24"/>
              </w:rPr>
            </w:pPr>
            <w:r w:rsidRPr="00AE3F08">
              <w:rPr>
                <w:rFonts w:ascii="Times New Roman" w:hAnsi="Times New Roman" w:cs="Times New Roman"/>
                <w:b/>
                <w:bCs/>
                <w:iCs/>
                <w:color w:val="FF0000"/>
                <w:sz w:val="24"/>
                <w:szCs w:val="24"/>
              </w:rPr>
              <w:t>Stalviršis pralaidus rentgeno spinduliams ≥ 90%</w:t>
            </w:r>
          </w:p>
        </w:tc>
        <w:tc>
          <w:tcPr>
            <w:tcW w:w="4819" w:type="dxa"/>
          </w:tcPr>
          <w:p w14:paraId="4851D791" w14:textId="1E278E6F" w:rsidR="00783EBC" w:rsidRPr="00AE3F08" w:rsidRDefault="004B4293" w:rsidP="00EF278C">
            <w:pPr>
              <w:suppressAutoHyphens/>
              <w:spacing w:after="0" w:line="240" w:lineRule="auto"/>
              <w:jc w:val="both"/>
              <w:rPr>
                <w:rFonts w:ascii="Times New Roman" w:eastAsia="Times New Roman" w:hAnsi="Times New Roman" w:cs="Times New Roman"/>
                <w:i/>
                <w:iCs/>
                <w:color w:val="FF0000"/>
                <w:sz w:val="24"/>
                <w:szCs w:val="24"/>
              </w:rPr>
            </w:pPr>
            <w:r w:rsidRPr="000543B7">
              <w:rPr>
                <w:rFonts w:ascii="Times New Roman" w:hAnsi="Times New Roman" w:cs="Times New Roman"/>
                <w:b/>
                <w:bCs/>
              </w:rPr>
              <w:t xml:space="preserve">Perkančioji organizacija </w:t>
            </w:r>
            <w:r>
              <w:rPr>
                <w:rFonts w:ascii="Times New Roman" w:hAnsi="Times New Roman" w:cs="Times New Roman"/>
                <w:b/>
                <w:bCs/>
              </w:rPr>
              <w:t>nenaikina vertinimo kriterijaus</w:t>
            </w:r>
            <w:r w:rsidRPr="000543B7">
              <w:rPr>
                <w:rFonts w:ascii="Times New Roman" w:hAnsi="Times New Roman" w:cs="Times New Roman"/>
              </w:rPr>
              <w:t>,</w:t>
            </w:r>
            <w:r>
              <w:rPr>
                <w:rFonts w:ascii="Times New Roman" w:hAnsi="Times New Roman" w:cs="Times New Roman"/>
              </w:rPr>
              <w:t xml:space="preserve"> </w:t>
            </w:r>
            <w:r w:rsidRPr="008242EC">
              <w:rPr>
                <w:rFonts w:ascii="Times New Roman" w:hAnsi="Times New Roman" w:cs="Times New Roman"/>
              </w:rPr>
              <w:t xml:space="preserve">kadangi </w:t>
            </w:r>
            <w:r>
              <w:rPr>
                <w:rFonts w:ascii="Times New Roman" w:hAnsi="Times New Roman" w:cs="Times New Roman"/>
              </w:rPr>
              <w:t>operacinis stalas bus naudojamas dirbant su C-lanko rentgeno aparatu ir perkančioji organizacija, siekdama užtikrinti darbuotojų ir pacientų radiacinę saugą, vertinimo kriterijuose nurodo IEC standartuose, apibrėžiančiuose radiacinę saugą medicinoje, naudojamus laidumo rentgeno spinduliams ekvivalentus (mm Al).</w:t>
            </w:r>
          </w:p>
        </w:tc>
      </w:tr>
    </w:tbl>
    <w:p w14:paraId="358F8A9A" w14:textId="77777777" w:rsidR="00783EBC" w:rsidRPr="00AE3F08" w:rsidRDefault="00783EBC" w:rsidP="00783EBC">
      <w:pPr>
        <w:spacing w:after="0" w:line="240" w:lineRule="auto"/>
        <w:jc w:val="both"/>
        <w:rPr>
          <w:rFonts w:ascii="Times New Roman" w:eastAsia="Times New Roman" w:hAnsi="Times New Roman" w:cs="Times New Roman"/>
          <w:sz w:val="24"/>
          <w:szCs w:val="24"/>
        </w:rPr>
      </w:pPr>
    </w:p>
    <w:p w14:paraId="5EC4FDA7" w14:textId="77777777" w:rsidR="00783EBC" w:rsidRPr="00AE3F08" w:rsidRDefault="00783EBC" w:rsidP="00783EBC">
      <w:pPr>
        <w:pStyle w:val="Sraopastraipa"/>
        <w:suppressAutoHyphens/>
        <w:spacing w:after="0" w:line="240" w:lineRule="auto"/>
        <w:ind w:left="927"/>
        <w:jc w:val="both"/>
        <w:rPr>
          <w:rFonts w:ascii="Times New Roman" w:eastAsia="Times New Roman" w:hAnsi="Times New Roman" w:cs="Times New Roman"/>
          <w:b/>
          <w:bCs/>
          <w:color w:val="FF0000"/>
          <w:sz w:val="24"/>
          <w:szCs w:val="24"/>
        </w:rPr>
      </w:pPr>
      <w:r w:rsidRPr="00AE3F08">
        <w:rPr>
          <w:rFonts w:ascii="Times New Roman" w:eastAsia="Times New Roman" w:hAnsi="Times New Roman" w:cs="Times New Roman"/>
          <w:b/>
          <w:bCs/>
          <w:color w:val="FF0000"/>
          <w:sz w:val="24"/>
          <w:szCs w:val="24"/>
        </w:rPr>
        <w:t xml:space="preserve">3.3. 2 pirkimo objekto dalis. </w:t>
      </w:r>
      <w:r w:rsidRPr="00AE3F08">
        <w:rPr>
          <w:rFonts w:ascii="Times New Roman" w:hAnsi="Times New Roman" w:cs="Times New Roman"/>
          <w:b/>
          <w:bCs/>
          <w:color w:val="FF0000"/>
          <w:sz w:val="24"/>
          <w:szCs w:val="24"/>
        </w:rPr>
        <w:t>Operaciniai stalai kraujagyslių chirurgijai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6946"/>
        <w:gridCol w:w="4961"/>
      </w:tblGrid>
      <w:tr w:rsidR="00C3680D" w:rsidRPr="00AE3F08" w14:paraId="32C06886" w14:textId="002F3DCB" w:rsidTr="00224FF9">
        <w:tc>
          <w:tcPr>
            <w:tcW w:w="562" w:type="dxa"/>
            <w:shd w:val="clear" w:color="auto" w:fill="E7E6E6" w:themeFill="background2"/>
          </w:tcPr>
          <w:p w14:paraId="4643CE74" w14:textId="77777777" w:rsidR="00C3680D" w:rsidRPr="00AE3F08" w:rsidRDefault="00C3680D" w:rsidP="00EF278C">
            <w:pPr>
              <w:suppressAutoHyphens/>
              <w:spacing w:after="0" w:line="240" w:lineRule="auto"/>
              <w:jc w:val="center"/>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Eil. Nr.</w:t>
            </w:r>
          </w:p>
        </w:tc>
        <w:tc>
          <w:tcPr>
            <w:tcW w:w="1843" w:type="dxa"/>
            <w:shd w:val="clear" w:color="auto" w:fill="E7E6E6" w:themeFill="background2"/>
          </w:tcPr>
          <w:p w14:paraId="3254095D" w14:textId="77777777" w:rsidR="00C3680D" w:rsidRPr="00AE3F08" w:rsidRDefault="00C3680D" w:rsidP="00EF278C">
            <w:pPr>
              <w:suppressAutoHyphens/>
              <w:spacing w:after="0" w:line="240" w:lineRule="auto"/>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 xml:space="preserve">Kokybės kriterijai </w:t>
            </w:r>
          </w:p>
        </w:tc>
        <w:tc>
          <w:tcPr>
            <w:tcW w:w="6946" w:type="dxa"/>
            <w:shd w:val="clear" w:color="auto" w:fill="E7E6E6" w:themeFill="background2"/>
          </w:tcPr>
          <w:p w14:paraId="5CF80ABA" w14:textId="3342E0E4" w:rsidR="00C3680D" w:rsidRPr="00AE3F08" w:rsidRDefault="00C3680D" w:rsidP="00EF278C">
            <w:pPr>
              <w:suppressAutoHyphens/>
              <w:spacing w:after="0" w:line="240" w:lineRule="auto"/>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Tiekėjų pastabos, pasiūlymai</w:t>
            </w:r>
            <w:r w:rsidRPr="00AE3F08">
              <w:rPr>
                <w:rFonts w:ascii="Times New Roman" w:eastAsia="Times New Roman" w:hAnsi="Times New Roman" w:cs="Times New Roman"/>
                <w:bCs/>
                <w:sz w:val="24"/>
                <w:szCs w:val="24"/>
              </w:rPr>
              <w:tab/>
            </w:r>
          </w:p>
        </w:tc>
        <w:tc>
          <w:tcPr>
            <w:tcW w:w="4961" w:type="dxa"/>
            <w:shd w:val="clear" w:color="auto" w:fill="E7E6E6" w:themeFill="background2"/>
          </w:tcPr>
          <w:p w14:paraId="2F62381D" w14:textId="27BA4978" w:rsidR="00C3680D" w:rsidRPr="00AE3F08" w:rsidRDefault="00C3680D" w:rsidP="00EF278C">
            <w:pPr>
              <w:suppressAutoHyphens/>
              <w:spacing w:after="0" w:line="240" w:lineRule="auto"/>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Atsakymai į tiekėjų pastabas, pasiūlymus</w:t>
            </w:r>
          </w:p>
        </w:tc>
      </w:tr>
      <w:tr w:rsidR="00C3680D" w:rsidRPr="00AE3F08" w14:paraId="3194233F" w14:textId="7B90B849" w:rsidTr="00224FF9">
        <w:tc>
          <w:tcPr>
            <w:tcW w:w="562" w:type="dxa"/>
          </w:tcPr>
          <w:p w14:paraId="3527296F" w14:textId="77777777" w:rsidR="00C3680D" w:rsidRPr="00AE3F08" w:rsidRDefault="00C3680D" w:rsidP="00EF278C">
            <w:pPr>
              <w:suppressAutoHyphens/>
              <w:spacing w:after="0" w:line="240" w:lineRule="auto"/>
              <w:jc w:val="both"/>
              <w:rPr>
                <w:rFonts w:ascii="Times New Roman" w:eastAsia="Times New Roman" w:hAnsi="Times New Roman" w:cs="Times New Roman"/>
                <w:sz w:val="24"/>
                <w:szCs w:val="24"/>
              </w:rPr>
            </w:pPr>
            <w:r w:rsidRPr="00AE3F08">
              <w:rPr>
                <w:rFonts w:ascii="Times New Roman" w:eastAsia="Times New Roman" w:hAnsi="Times New Roman" w:cs="Times New Roman"/>
                <w:sz w:val="24"/>
                <w:szCs w:val="24"/>
              </w:rPr>
              <w:t>2.</w:t>
            </w:r>
          </w:p>
        </w:tc>
        <w:tc>
          <w:tcPr>
            <w:tcW w:w="1843" w:type="dxa"/>
            <w:shd w:val="clear" w:color="auto" w:fill="E7E6E6" w:themeFill="background2"/>
          </w:tcPr>
          <w:p w14:paraId="3A6D59F9" w14:textId="77777777" w:rsidR="00C3680D" w:rsidRPr="00AE3F08" w:rsidRDefault="00C3680D" w:rsidP="00EF278C">
            <w:pPr>
              <w:suppressAutoHyphens/>
              <w:spacing w:after="0" w:line="240" w:lineRule="auto"/>
              <w:jc w:val="both"/>
              <w:rPr>
                <w:rFonts w:ascii="Times New Roman" w:eastAsia="Times New Roman" w:hAnsi="Times New Roman" w:cs="Times New Roman"/>
                <w:sz w:val="24"/>
                <w:szCs w:val="24"/>
              </w:rPr>
            </w:pPr>
            <w:r w:rsidRPr="00AE3F08">
              <w:rPr>
                <w:rFonts w:ascii="Times New Roman" w:hAnsi="Times New Roman" w:cs="Times New Roman"/>
                <w:iCs/>
                <w:sz w:val="24"/>
                <w:szCs w:val="24"/>
              </w:rPr>
              <w:t xml:space="preserve">Stalviršis pralaidus rentgeno spinduliams, laidumas rentgeno spinduliams  ekvivalentiškas &lt; 0,5 </w:t>
            </w:r>
            <w:proofErr w:type="spellStart"/>
            <w:r w:rsidRPr="00AE3F08">
              <w:rPr>
                <w:rFonts w:ascii="Times New Roman" w:hAnsi="Times New Roman" w:cs="Times New Roman"/>
                <w:iCs/>
                <w:sz w:val="24"/>
                <w:szCs w:val="24"/>
              </w:rPr>
              <w:t>mmAl</w:t>
            </w:r>
            <w:proofErr w:type="spellEnd"/>
            <w:r w:rsidRPr="00AE3F08">
              <w:rPr>
                <w:rFonts w:ascii="Times New Roman" w:hAnsi="Times New Roman" w:cs="Times New Roman"/>
                <w:iCs/>
                <w:sz w:val="24"/>
                <w:szCs w:val="24"/>
              </w:rPr>
              <w:t xml:space="preserve"> (T</w:t>
            </w:r>
            <w:r w:rsidRPr="00AE3F08">
              <w:rPr>
                <w:rFonts w:ascii="Times New Roman" w:hAnsi="Times New Roman" w:cs="Times New Roman"/>
                <w:iCs/>
                <w:sz w:val="24"/>
                <w:szCs w:val="24"/>
                <w:vertAlign w:val="subscript"/>
              </w:rPr>
              <w:t>2</w:t>
            </w:r>
            <w:r w:rsidRPr="00AE3F08">
              <w:rPr>
                <w:rFonts w:ascii="Times New Roman" w:hAnsi="Times New Roman" w:cs="Times New Roman"/>
                <w:iCs/>
                <w:sz w:val="24"/>
                <w:szCs w:val="24"/>
              </w:rPr>
              <w:t>)</w:t>
            </w:r>
          </w:p>
        </w:tc>
        <w:tc>
          <w:tcPr>
            <w:tcW w:w="6946" w:type="dxa"/>
          </w:tcPr>
          <w:p w14:paraId="10216659"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Prašome panaikinti šį vertinimo kriterijų, nes dauguma gamintojų pralaidumą nurodo procentais, o ne ekvivalentiškumu „</w:t>
            </w:r>
            <w:proofErr w:type="spellStart"/>
            <w:r w:rsidRPr="00AE3F08">
              <w:rPr>
                <w:rFonts w:ascii="Times New Roman" w:eastAsia="Times New Roman" w:hAnsi="Times New Roman" w:cs="Times New Roman"/>
                <w:i/>
                <w:iCs/>
                <w:color w:val="FF0000"/>
                <w:sz w:val="24"/>
                <w:szCs w:val="24"/>
              </w:rPr>
              <w:t>mmAl</w:t>
            </w:r>
            <w:proofErr w:type="spellEnd"/>
            <w:r w:rsidRPr="00AE3F08">
              <w:rPr>
                <w:rFonts w:ascii="Times New Roman" w:eastAsia="Times New Roman" w:hAnsi="Times New Roman" w:cs="Times New Roman"/>
                <w:i/>
                <w:iCs/>
                <w:color w:val="FF0000"/>
                <w:sz w:val="24"/>
                <w:szCs w:val="24"/>
              </w:rPr>
              <w:t>.“, kadangi taip aiškiau galutiniam vartotojui, ypač pirkimų specialistams ar administracijai.</w:t>
            </w:r>
          </w:p>
          <w:p w14:paraId="6C602358"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Tuo tarpu „mm Al“ reikalauja techninių žinių, kad suprastum, ar tai daug, ar mažai.</w:t>
            </w:r>
          </w:p>
          <w:p w14:paraId="3F38DDF5"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Taip pat, kai pateikiami keli modeliai, procentiniai skaičiai leidžia greičiau vizualiai įvertinti skirtumus.</w:t>
            </w:r>
          </w:p>
          <w:p w14:paraId="03A7C491"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p>
          <w:p w14:paraId="562CA9DE"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Siūlome koreguoti sekančiai:</w:t>
            </w:r>
          </w:p>
          <w:p w14:paraId="0A7D9686" w14:textId="77777777" w:rsidR="00C3680D" w:rsidRPr="00AE3F08" w:rsidRDefault="00C3680D" w:rsidP="00EF278C">
            <w:pPr>
              <w:suppressAutoHyphens/>
              <w:spacing w:after="0" w:line="240" w:lineRule="auto"/>
              <w:jc w:val="both"/>
              <w:rPr>
                <w:rFonts w:ascii="Times New Roman" w:eastAsia="Times New Roman" w:hAnsi="Times New Roman" w:cs="Times New Roman"/>
                <w:b/>
                <w:bCs/>
                <w:color w:val="FF0000"/>
                <w:sz w:val="24"/>
                <w:szCs w:val="24"/>
              </w:rPr>
            </w:pPr>
            <w:r w:rsidRPr="00AE3F08">
              <w:rPr>
                <w:rFonts w:ascii="Times New Roman" w:hAnsi="Times New Roman" w:cs="Times New Roman"/>
                <w:b/>
                <w:bCs/>
                <w:iCs/>
                <w:color w:val="FF0000"/>
                <w:sz w:val="24"/>
                <w:szCs w:val="24"/>
              </w:rPr>
              <w:t>Stalviršis pralaidus rentgeno spinduliams ≥ 90%</w:t>
            </w:r>
          </w:p>
          <w:p w14:paraId="0F04433D" w14:textId="77777777" w:rsidR="00C3680D" w:rsidRPr="00AE3F08" w:rsidRDefault="00C3680D" w:rsidP="00EF278C">
            <w:pPr>
              <w:suppressAutoHyphens/>
              <w:spacing w:after="0" w:line="240" w:lineRule="auto"/>
              <w:jc w:val="both"/>
              <w:rPr>
                <w:rFonts w:ascii="Times New Roman" w:eastAsia="Times New Roman" w:hAnsi="Times New Roman" w:cs="Times New Roman"/>
                <w:sz w:val="24"/>
                <w:szCs w:val="24"/>
              </w:rPr>
            </w:pPr>
          </w:p>
        </w:tc>
        <w:tc>
          <w:tcPr>
            <w:tcW w:w="4961" w:type="dxa"/>
          </w:tcPr>
          <w:p w14:paraId="79FABEFA" w14:textId="39258B0D" w:rsidR="00C3680D" w:rsidRPr="00AE3F08" w:rsidRDefault="004B4293" w:rsidP="00EF278C">
            <w:pPr>
              <w:suppressAutoHyphens/>
              <w:spacing w:after="0" w:line="240" w:lineRule="auto"/>
              <w:jc w:val="both"/>
              <w:rPr>
                <w:rFonts w:ascii="Times New Roman" w:eastAsia="Times New Roman" w:hAnsi="Times New Roman" w:cs="Times New Roman"/>
                <w:i/>
                <w:iCs/>
                <w:color w:val="FF0000"/>
                <w:sz w:val="24"/>
                <w:szCs w:val="24"/>
              </w:rPr>
            </w:pPr>
            <w:r w:rsidRPr="000543B7">
              <w:rPr>
                <w:rFonts w:ascii="Times New Roman" w:hAnsi="Times New Roman" w:cs="Times New Roman"/>
                <w:b/>
                <w:bCs/>
              </w:rPr>
              <w:t xml:space="preserve">Perkančioji organizacija </w:t>
            </w:r>
            <w:r>
              <w:rPr>
                <w:rFonts w:ascii="Times New Roman" w:hAnsi="Times New Roman" w:cs="Times New Roman"/>
                <w:b/>
                <w:bCs/>
              </w:rPr>
              <w:t>nenaikina vertinimo kriterijaus</w:t>
            </w:r>
            <w:r w:rsidRPr="000543B7">
              <w:rPr>
                <w:rFonts w:ascii="Times New Roman" w:hAnsi="Times New Roman" w:cs="Times New Roman"/>
              </w:rPr>
              <w:t>,</w:t>
            </w:r>
            <w:r>
              <w:rPr>
                <w:rFonts w:ascii="Times New Roman" w:hAnsi="Times New Roman" w:cs="Times New Roman"/>
              </w:rPr>
              <w:t xml:space="preserve"> </w:t>
            </w:r>
            <w:r w:rsidRPr="008242EC">
              <w:rPr>
                <w:rFonts w:ascii="Times New Roman" w:hAnsi="Times New Roman" w:cs="Times New Roman"/>
              </w:rPr>
              <w:t xml:space="preserve">kadangi </w:t>
            </w:r>
            <w:r>
              <w:rPr>
                <w:rFonts w:ascii="Times New Roman" w:hAnsi="Times New Roman" w:cs="Times New Roman"/>
              </w:rPr>
              <w:t>operacinis stalas bus naudojamas dirbant su C-lanko rentgeno aparatu ir perkančioji organizacija, siekdama užtikrinti darbuotojų ir pacientų radiacinę saugą, vertinimo kriterijuose nurodo IEC standartuose, apibrėžiančiuose radiacinę saugą medicinoje, naudojamus laidumo rentgeno spinduliams ekvivalentus (mm Al).</w:t>
            </w:r>
          </w:p>
        </w:tc>
      </w:tr>
    </w:tbl>
    <w:p w14:paraId="5EE7D13F" w14:textId="77777777" w:rsidR="00783EBC" w:rsidRPr="00AE3F08" w:rsidRDefault="00783EBC" w:rsidP="00783EBC">
      <w:pPr>
        <w:pStyle w:val="Sraopastraipa"/>
        <w:suppressAutoHyphens/>
        <w:spacing w:after="0" w:line="240" w:lineRule="auto"/>
        <w:ind w:left="927"/>
        <w:jc w:val="both"/>
        <w:rPr>
          <w:rFonts w:ascii="Times New Roman" w:eastAsia="Times New Roman" w:hAnsi="Times New Roman" w:cs="Times New Roman"/>
          <w:b/>
          <w:bCs/>
          <w:sz w:val="24"/>
          <w:szCs w:val="24"/>
        </w:rPr>
      </w:pPr>
    </w:p>
    <w:p w14:paraId="7E5348A8" w14:textId="77777777" w:rsidR="00783EBC" w:rsidRPr="00AE3F08" w:rsidRDefault="00783EBC" w:rsidP="00783EBC">
      <w:pPr>
        <w:pStyle w:val="Sraopastraipa"/>
        <w:suppressAutoHyphens/>
        <w:spacing w:after="0" w:line="240" w:lineRule="auto"/>
        <w:ind w:left="927"/>
        <w:jc w:val="both"/>
        <w:rPr>
          <w:rFonts w:ascii="Times New Roman" w:eastAsia="Times New Roman" w:hAnsi="Times New Roman" w:cs="Times New Roman"/>
          <w:b/>
          <w:bCs/>
          <w:sz w:val="24"/>
          <w:szCs w:val="24"/>
        </w:rPr>
      </w:pPr>
    </w:p>
    <w:p w14:paraId="5C174F03" w14:textId="77777777" w:rsidR="00783EBC" w:rsidRPr="00AE3F08" w:rsidRDefault="00783EBC" w:rsidP="00783EBC">
      <w:pPr>
        <w:pStyle w:val="Sraopastraipa"/>
        <w:suppressAutoHyphens/>
        <w:spacing w:after="0" w:line="240" w:lineRule="auto"/>
        <w:ind w:left="927"/>
        <w:jc w:val="both"/>
        <w:rPr>
          <w:rFonts w:ascii="Times New Roman" w:eastAsia="Times New Roman" w:hAnsi="Times New Roman" w:cs="Times New Roman"/>
          <w:b/>
          <w:bCs/>
          <w:color w:val="FF0000"/>
          <w:sz w:val="24"/>
          <w:szCs w:val="24"/>
        </w:rPr>
      </w:pPr>
      <w:r w:rsidRPr="00AE3F08">
        <w:rPr>
          <w:rFonts w:ascii="Times New Roman" w:eastAsia="Times New Roman" w:hAnsi="Times New Roman" w:cs="Times New Roman"/>
          <w:b/>
          <w:bCs/>
          <w:color w:val="FF0000"/>
          <w:sz w:val="24"/>
          <w:szCs w:val="24"/>
        </w:rPr>
        <w:t xml:space="preserve">3.3. 3 pirkimo objekto dalis. </w:t>
      </w:r>
      <w:r w:rsidRPr="00AE3F08">
        <w:rPr>
          <w:rFonts w:ascii="Times New Roman" w:hAnsi="Times New Roman" w:cs="Times New Roman"/>
          <w:b/>
          <w:bCs/>
          <w:color w:val="FF0000"/>
          <w:sz w:val="24"/>
          <w:szCs w:val="24"/>
        </w:rPr>
        <w:t>Operacinis stalas proktologijai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7088"/>
        <w:gridCol w:w="4819"/>
      </w:tblGrid>
      <w:tr w:rsidR="00C3680D" w:rsidRPr="00AE3F08" w14:paraId="7206350E" w14:textId="2FDDBBBF" w:rsidTr="00224FF9">
        <w:tc>
          <w:tcPr>
            <w:tcW w:w="562" w:type="dxa"/>
            <w:shd w:val="clear" w:color="auto" w:fill="E7E6E6" w:themeFill="background2"/>
          </w:tcPr>
          <w:p w14:paraId="053F1B35" w14:textId="77777777" w:rsidR="00C3680D" w:rsidRPr="00AE3F08" w:rsidRDefault="00C3680D" w:rsidP="00EF278C">
            <w:pPr>
              <w:suppressAutoHyphens/>
              <w:spacing w:after="0" w:line="240" w:lineRule="auto"/>
              <w:jc w:val="center"/>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Eil. Nr.</w:t>
            </w:r>
          </w:p>
        </w:tc>
        <w:tc>
          <w:tcPr>
            <w:tcW w:w="1843" w:type="dxa"/>
            <w:shd w:val="clear" w:color="auto" w:fill="E7E6E6" w:themeFill="background2"/>
          </w:tcPr>
          <w:p w14:paraId="6103700E" w14:textId="77777777" w:rsidR="00C3680D" w:rsidRPr="00AE3F08" w:rsidRDefault="00C3680D" w:rsidP="00EF278C">
            <w:pPr>
              <w:suppressAutoHyphens/>
              <w:spacing w:after="0" w:line="240" w:lineRule="auto"/>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 xml:space="preserve">Kokybės kriterijai </w:t>
            </w:r>
          </w:p>
        </w:tc>
        <w:tc>
          <w:tcPr>
            <w:tcW w:w="7088" w:type="dxa"/>
            <w:shd w:val="clear" w:color="auto" w:fill="E7E6E6" w:themeFill="background2"/>
          </w:tcPr>
          <w:p w14:paraId="5BEEC4F1" w14:textId="17A44089" w:rsidR="00C3680D" w:rsidRPr="00AE3F08" w:rsidRDefault="00C3680D" w:rsidP="00EF278C">
            <w:pPr>
              <w:suppressAutoHyphens/>
              <w:spacing w:after="0" w:line="240" w:lineRule="auto"/>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Tiekėjų pastabos, pasiūlymai</w:t>
            </w:r>
            <w:r w:rsidRPr="00AE3F08">
              <w:rPr>
                <w:rFonts w:ascii="Times New Roman" w:eastAsia="Times New Roman" w:hAnsi="Times New Roman" w:cs="Times New Roman"/>
                <w:bCs/>
                <w:sz w:val="24"/>
                <w:szCs w:val="24"/>
              </w:rPr>
              <w:tab/>
            </w:r>
          </w:p>
        </w:tc>
        <w:tc>
          <w:tcPr>
            <w:tcW w:w="4819" w:type="dxa"/>
            <w:shd w:val="clear" w:color="auto" w:fill="E7E6E6" w:themeFill="background2"/>
          </w:tcPr>
          <w:p w14:paraId="68785019" w14:textId="134C97A5" w:rsidR="00C3680D" w:rsidRPr="00AE3F08" w:rsidRDefault="00C3680D" w:rsidP="00EF278C">
            <w:pPr>
              <w:suppressAutoHyphens/>
              <w:spacing w:after="0" w:line="240" w:lineRule="auto"/>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Atsakymai į tiekėjų pastabas, pasiūlymus</w:t>
            </w:r>
          </w:p>
        </w:tc>
      </w:tr>
      <w:tr w:rsidR="00C3680D" w:rsidRPr="00AE3F08" w14:paraId="3CBB3610" w14:textId="6BC5B371" w:rsidTr="00224FF9">
        <w:tc>
          <w:tcPr>
            <w:tcW w:w="562" w:type="dxa"/>
          </w:tcPr>
          <w:p w14:paraId="5052899E" w14:textId="77777777" w:rsidR="00C3680D" w:rsidRPr="00AE3F08" w:rsidRDefault="00C3680D" w:rsidP="00EF278C">
            <w:pPr>
              <w:suppressAutoHyphens/>
              <w:spacing w:after="0" w:line="240" w:lineRule="auto"/>
              <w:jc w:val="both"/>
              <w:rPr>
                <w:rFonts w:ascii="Times New Roman" w:eastAsia="Times New Roman" w:hAnsi="Times New Roman" w:cs="Times New Roman"/>
                <w:sz w:val="24"/>
                <w:szCs w:val="24"/>
              </w:rPr>
            </w:pPr>
            <w:r w:rsidRPr="00AE3F08">
              <w:rPr>
                <w:rFonts w:ascii="Times New Roman" w:eastAsia="Times New Roman" w:hAnsi="Times New Roman" w:cs="Times New Roman"/>
                <w:sz w:val="24"/>
                <w:szCs w:val="24"/>
              </w:rPr>
              <w:t>2.</w:t>
            </w:r>
          </w:p>
        </w:tc>
        <w:tc>
          <w:tcPr>
            <w:tcW w:w="1843" w:type="dxa"/>
            <w:shd w:val="clear" w:color="auto" w:fill="E7E6E6" w:themeFill="background2"/>
          </w:tcPr>
          <w:p w14:paraId="09764798" w14:textId="77777777" w:rsidR="00C3680D" w:rsidRPr="00AE3F08" w:rsidRDefault="00C3680D" w:rsidP="00EF278C">
            <w:pPr>
              <w:suppressAutoHyphens/>
              <w:spacing w:after="0" w:line="240" w:lineRule="auto"/>
              <w:jc w:val="both"/>
              <w:rPr>
                <w:rFonts w:ascii="Times New Roman" w:eastAsia="Times New Roman" w:hAnsi="Times New Roman" w:cs="Times New Roman"/>
                <w:sz w:val="24"/>
                <w:szCs w:val="24"/>
              </w:rPr>
            </w:pPr>
            <w:r w:rsidRPr="00AE3F08">
              <w:rPr>
                <w:rFonts w:ascii="Times New Roman" w:hAnsi="Times New Roman" w:cs="Times New Roman"/>
                <w:iCs/>
                <w:sz w:val="24"/>
                <w:szCs w:val="24"/>
              </w:rPr>
              <w:t xml:space="preserve">Stalviršis pralaidus rentgeno spinduliams, laidumas rentgeno spinduliams  ekvivalentiškas &lt; 0,8 </w:t>
            </w:r>
            <w:proofErr w:type="spellStart"/>
            <w:r w:rsidRPr="00AE3F08">
              <w:rPr>
                <w:rFonts w:ascii="Times New Roman" w:hAnsi="Times New Roman" w:cs="Times New Roman"/>
                <w:iCs/>
                <w:sz w:val="24"/>
                <w:szCs w:val="24"/>
              </w:rPr>
              <w:t>mmAl</w:t>
            </w:r>
            <w:proofErr w:type="spellEnd"/>
            <w:r w:rsidRPr="00AE3F08">
              <w:rPr>
                <w:rFonts w:ascii="Times New Roman" w:hAnsi="Times New Roman" w:cs="Times New Roman"/>
                <w:iCs/>
                <w:sz w:val="24"/>
                <w:szCs w:val="24"/>
              </w:rPr>
              <w:t xml:space="preserve"> (T</w:t>
            </w:r>
            <w:r w:rsidRPr="00AE3F08">
              <w:rPr>
                <w:rFonts w:ascii="Times New Roman" w:hAnsi="Times New Roman" w:cs="Times New Roman"/>
                <w:iCs/>
                <w:sz w:val="24"/>
                <w:szCs w:val="24"/>
                <w:vertAlign w:val="subscript"/>
              </w:rPr>
              <w:t>2</w:t>
            </w:r>
            <w:r w:rsidRPr="00AE3F08">
              <w:rPr>
                <w:rFonts w:ascii="Times New Roman" w:hAnsi="Times New Roman" w:cs="Times New Roman"/>
                <w:iCs/>
                <w:sz w:val="24"/>
                <w:szCs w:val="24"/>
              </w:rPr>
              <w:t>)</w:t>
            </w:r>
          </w:p>
        </w:tc>
        <w:tc>
          <w:tcPr>
            <w:tcW w:w="7088" w:type="dxa"/>
          </w:tcPr>
          <w:p w14:paraId="19A559DA"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Prašome panaikinti šį vertinimo kriterijų, nes dauguma gamintojų pralaidumą nurodo procentais, o ne ekvivalentiškumu „</w:t>
            </w:r>
            <w:proofErr w:type="spellStart"/>
            <w:r w:rsidRPr="00AE3F08">
              <w:rPr>
                <w:rFonts w:ascii="Times New Roman" w:eastAsia="Times New Roman" w:hAnsi="Times New Roman" w:cs="Times New Roman"/>
                <w:i/>
                <w:iCs/>
                <w:color w:val="FF0000"/>
                <w:sz w:val="24"/>
                <w:szCs w:val="24"/>
              </w:rPr>
              <w:t>mmAl</w:t>
            </w:r>
            <w:proofErr w:type="spellEnd"/>
            <w:r w:rsidRPr="00AE3F08">
              <w:rPr>
                <w:rFonts w:ascii="Times New Roman" w:eastAsia="Times New Roman" w:hAnsi="Times New Roman" w:cs="Times New Roman"/>
                <w:i/>
                <w:iCs/>
                <w:color w:val="FF0000"/>
                <w:sz w:val="24"/>
                <w:szCs w:val="24"/>
              </w:rPr>
              <w:t>.“, kadangi taip aiškiau galutiniam vartotojui, ypač pirkimų specialistams ar administracijai.</w:t>
            </w:r>
          </w:p>
          <w:p w14:paraId="7774CC8B"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Tuo tarpu „mm Al“ reikalauja techninių žinių, kad suprastum, ar tai daug, ar mažai.</w:t>
            </w:r>
          </w:p>
          <w:p w14:paraId="56D7F438"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Taip pat, kai pateikiami keli modeliai, procentiniai skaičiai leidžia greičiau vizualiai įvertinti skirtumus.</w:t>
            </w:r>
          </w:p>
          <w:p w14:paraId="35C0EEC6"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p>
          <w:p w14:paraId="4594E105"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Siūlome koreguoti sekančiai:</w:t>
            </w:r>
          </w:p>
          <w:p w14:paraId="7B895467" w14:textId="77777777" w:rsidR="00C3680D" w:rsidRPr="00AE3F08" w:rsidRDefault="00C3680D" w:rsidP="00EF278C">
            <w:pPr>
              <w:suppressAutoHyphens/>
              <w:spacing w:after="0" w:line="240" w:lineRule="auto"/>
              <w:jc w:val="both"/>
              <w:rPr>
                <w:rFonts w:ascii="Times New Roman" w:eastAsia="Times New Roman" w:hAnsi="Times New Roman" w:cs="Times New Roman"/>
                <w:b/>
                <w:bCs/>
                <w:color w:val="FF0000"/>
                <w:sz w:val="24"/>
                <w:szCs w:val="24"/>
              </w:rPr>
            </w:pPr>
            <w:r w:rsidRPr="00AE3F08">
              <w:rPr>
                <w:rFonts w:ascii="Times New Roman" w:hAnsi="Times New Roman" w:cs="Times New Roman"/>
                <w:b/>
                <w:bCs/>
                <w:iCs/>
                <w:color w:val="FF0000"/>
                <w:sz w:val="24"/>
                <w:szCs w:val="24"/>
              </w:rPr>
              <w:t>Stalviršis pralaidus rentgeno spinduliams ≥ 90%</w:t>
            </w:r>
          </w:p>
          <w:p w14:paraId="5E780095" w14:textId="77777777" w:rsidR="00C3680D" w:rsidRPr="00AE3F08" w:rsidRDefault="00C3680D" w:rsidP="00EF278C">
            <w:pPr>
              <w:suppressAutoHyphens/>
              <w:spacing w:after="0" w:line="240" w:lineRule="auto"/>
              <w:jc w:val="both"/>
              <w:rPr>
                <w:rFonts w:ascii="Times New Roman" w:eastAsia="Times New Roman" w:hAnsi="Times New Roman" w:cs="Times New Roman"/>
                <w:sz w:val="24"/>
                <w:szCs w:val="24"/>
              </w:rPr>
            </w:pPr>
          </w:p>
        </w:tc>
        <w:tc>
          <w:tcPr>
            <w:tcW w:w="4819" w:type="dxa"/>
          </w:tcPr>
          <w:p w14:paraId="1A81D763" w14:textId="70543EE5" w:rsidR="00C3680D" w:rsidRPr="00AE3F08" w:rsidRDefault="004B4293" w:rsidP="00EF278C">
            <w:pPr>
              <w:suppressAutoHyphens/>
              <w:spacing w:after="0" w:line="240" w:lineRule="auto"/>
              <w:jc w:val="both"/>
              <w:rPr>
                <w:rFonts w:ascii="Times New Roman" w:eastAsia="Times New Roman" w:hAnsi="Times New Roman" w:cs="Times New Roman"/>
                <w:i/>
                <w:iCs/>
                <w:color w:val="FF0000"/>
                <w:sz w:val="24"/>
                <w:szCs w:val="24"/>
              </w:rPr>
            </w:pPr>
            <w:r w:rsidRPr="000543B7">
              <w:rPr>
                <w:rFonts w:ascii="Times New Roman" w:hAnsi="Times New Roman" w:cs="Times New Roman"/>
                <w:b/>
                <w:bCs/>
              </w:rPr>
              <w:lastRenderedPageBreak/>
              <w:t xml:space="preserve">Perkančioji organizacija </w:t>
            </w:r>
            <w:r>
              <w:rPr>
                <w:rFonts w:ascii="Times New Roman" w:hAnsi="Times New Roman" w:cs="Times New Roman"/>
                <w:b/>
                <w:bCs/>
              </w:rPr>
              <w:t>nenaikina vertinimo kriterijaus</w:t>
            </w:r>
            <w:r w:rsidRPr="000543B7">
              <w:rPr>
                <w:rFonts w:ascii="Times New Roman" w:hAnsi="Times New Roman" w:cs="Times New Roman"/>
              </w:rPr>
              <w:t>,</w:t>
            </w:r>
            <w:r>
              <w:rPr>
                <w:rFonts w:ascii="Times New Roman" w:hAnsi="Times New Roman" w:cs="Times New Roman"/>
              </w:rPr>
              <w:t xml:space="preserve"> </w:t>
            </w:r>
            <w:r w:rsidRPr="008242EC">
              <w:rPr>
                <w:rFonts w:ascii="Times New Roman" w:hAnsi="Times New Roman" w:cs="Times New Roman"/>
              </w:rPr>
              <w:t xml:space="preserve">kadangi </w:t>
            </w:r>
            <w:r>
              <w:rPr>
                <w:rFonts w:ascii="Times New Roman" w:hAnsi="Times New Roman" w:cs="Times New Roman"/>
              </w:rPr>
              <w:t>operacinis stalas bus naudojamas dirbant su C-lanko rentgeno aparatu ir perkančioji organizacija, siekdama užtikrinti darbuotojų ir pacientų radiacinę saugą, vertinimo kriterijuose nurodo IEC standartuose, apibrėžiančiuose radiacinę saugą medicinoje, naudojamus laidumo rentgeno spinduliams ekvivalentus (mm Al).</w:t>
            </w:r>
          </w:p>
        </w:tc>
      </w:tr>
    </w:tbl>
    <w:p w14:paraId="67DEA951" w14:textId="77777777" w:rsidR="00783EBC" w:rsidRPr="00AE3F08" w:rsidRDefault="00783EBC" w:rsidP="00783EBC">
      <w:pPr>
        <w:spacing w:after="0" w:line="240" w:lineRule="auto"/>
        <w:jc w:val="both"/>
        <w:rPr>
          <w:rFonts w:ascii="Times New Roman" w:eastAsia="Times New Roman" w:hAnsi="Times New Roman" w:cs="Times New Roman"/>
          <w:sz w:val="24"/>
          <w:szCs w:val="24"/>
        </w:rPr>
      </w:pPr>
    </w:p>
    <w:p w14:paraId="64126E07" w14:textId="77777777" w:rsidR="00783EBC" w:rsidRPr="00AE3F08" w:rsidRDefault="00783EBC" w:rsidP="00783EBC">
      <w:pPr>
        <w:pStyle w:val="Sraopastraipa"/>
        <w:suppressAutoHyphens/>
        <w:spacing w:after="0" w:line="240" w:lineRule="auto"/>
        <w:ind w:left="927"/>
        <w:jc w:val="both"/>
        <w:rPr>
          <w:rFonts w:ascii="Times New Roman" w:eastAsia="Times New Roman" w:hAnsi="Times New Roman" w:cs="Times New Roman"/>
          <w:b/>
          <w:bCs/>
          <w:color w:val="FF0000"/>
          <w:sz w:val="24"/>
          <w:szCs w:val="24"/>
        </w:rPr>
      </w:pPr>
      <w:r w:rsidRPr="00AE3F08">
        <w:rPr>
          <w:rFonts w:ascii="Times New Roman" w:eastAsia="Times New Roman" w:hAnsi="Times New Roman" w:cs="Times New Roman"/>
          <w:b/>
          <w:bCs/>
          <w:color w:val="FF0000"/>
          <w:sz w:val="24"/>
          <w:szCs w:val="24"/>
        </w:rPr>
        <w:t xml:space="preserve">3.4. 4 pirkimo objekto dalis. </w:t>
      </w:r>
      <w:r w:rsidRPr="00AE3F08">
        <w:rPr>
          <w:rFonts w:ascii="Times New Roman" w:hAnsi="Times New Roman" w:cs="Times New Roman"/>
          <w:b/>
          <w:bCs/>
          <w:color w:val="FF0000"/>
          <w:sz w:val="24"/>
          <w:szCs w:val="24"/>
        </w:rPr>
        <w:t>Operacinis stalas urologijai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7229"/>
        <w:gridCol w:w="4678"/>
      </w:tblGrid>
      <w:tr w:rsidR="00C3680D" w:rsidRPr="00AE3F08" w14:paraId="1403F926" w14:textId="0DE637EA" w:rsidTr="00224FF9">
        <w:tc>
          <w:tcPr>
            <w:tcW w:w="562" w:type="dxa"/>
            <w:shd w:val="clear" w:color="auto" w:fill="E7E6E6" w:themeFill="background2"/>
          </w:tcPr>
          <w:p w14:paraId="3213E812" w14:textId="77777777" w:rsidR="00C3680D" w:rsidRPr="00AE3F08" w:rsidRDefault="00C3680D" w:rsidP="00EF278C">
            <w:pPr>
              <w:suppressAutoHyphens/>
              <w:spacing w:after="0" w:line="240" w:lineRule="auto"/>
              <w:jc w:val="center"/>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Eil. Nr.</w:t>
            </w:r>
          </w:p>
        </w:tc>
        <w:tc>
          <w:tcPr>
            <w:tcW w:w="1843" w:type="dxa"/>
            <w:shd w:val="clear" w:color="auto" w:fill="E7E6E6" w:themeFill="background2"/>
          </w:tcPr>
          <w:p w14:paraId="40BAD919" w14:textId="77777777" w:rsidR="00C3680D" w:rsidRPr="00AE3F08" w:rsidRDefault="00C3680D" w:rsidP="00EF278C">
            <w:pPr>
              <w:suppressAutoHyphens/>
              <w:spacing w:after="0" w:line="240" w:lineRule="auto"/>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 xml:space="preserve">Kokybės kriterijai </w:t>
            </w:r>
          </w:p>
        </w:tc>
        <w:tc>
          <w:tcPr>
            <w:tcW w:w="7229" w:type="dxa"/>
            <w:shd w:val="clear" w:color="auto" w:fill="E7E6E6" w:themeFill="background2"/>
          </w:tcPr>
          <w:p w14:paraId="5B2776C3" w14:textId="12D81612" w:rsidR="00C3680D" w:rsidRPr="00AE3F08" w:rsidRDefault="00C3680D" w:rsidP="00EF278C">
            <w:pPr>
              <w:suppressAutoHyphens/>
              <w:spacing w:after="0" w:line="240" w:lineRule="auto"/>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Tiekėjų pastabos, pasiūlymai</w:t>
            </w:r>
            <w:r w:rsidRPr="00AE3F08">
              <w:rPr>
                <w:rFonts w:ascii="Times New Roman" w:eastAsia="Times New Roman" w:hAnsi="Times New Roman" w:cs="Times New Roman"/>
                <w:bCs/>
                <w:sz w:val="24"/>
                <w:szCs w:val="24"/>
              </w:rPr>
              <w:tab/>
            </w:r>
          </w:p>
        </w:tc>
        <w:tc>
          <w:tcPr>
            <w:tcW w:w="4678" w:type="dxa"/>
            <w:shd w:val="clear" w:color="auto" w:fill="E7E6E6" w:themeFill="background2"/>
          </w:tcPr>
          <w:p w14:paraId="53FBCA33" w14:textId="06D35F13" w:rsidR="00C3680D" w:rsidRPr="00AE3F08" w:rsidRDefault="00C3680D" w:rsidP="00EF278C">
            <w:pPr>
              <w:suppressAutoHyphens/>
              <w:spacing w:after="0" w:line="240" w:lineRule="auto"/>
              <w:rPr>
                <w:rFonts w:ascii="Times New Roman" w:eastAsia="Times New Roman" w:hAnsi="Times New Roman" w:cs="Times New Roman"/>
                <w:bCs/>
                <w:sz w:val="24"/>
                <w:szCs w:val="24"/>
              </w:rPr>
            </w:pPr>
            <w:r w:rsidRPr="00AE3F08">
              <w:rPr>
                <w:rFonts w:ascii="Times New Roman" w:eastAsia="Times New Roman" w:hAnsi="Times New Roman" w:cs="Times New Roman"/>
                <w:bCs/>
                <w:sz w:val="24"/>
                <w:szCs w:val="24"/>
              </w:rPr>
              <w:t>Atsakymai į tiekėjų pastabas, pasiūlymus</w:t>
            </w:r>
          </w:p>
        </w:tc>
      </w:tr>
      <w:tr w:rsidR="00C3680D" w:rsidRPr="00AE3F08" w14:paraId="3C6D504B" w14:textId="2285A605" w:rsidTr="00224FF9">
        <w:tc>
          <w:tcPr>
            <w:tcW w:w="562" w:type="dxa"/>
          </w:tcPr>
          <w:p w14:paraId="19B5A0BB" w14:textId="77777777" w:rsidR="00C3680D" w:rsidRPr="00AE3F08" w:rsidRDefault="00C3680D" w:rsidP="00EF278C">
            <w:pPr>
              <w:suppressAutoHyphens/>
              <w:spacing w:after="0" w:line="240" w:lineRule="auto"/>
              <w:jc w:val="both"/>
              <w:rPr>
                <w:rFonts w:ascii="Times New Roman" w:eastAsia="Times New Roman" w:hAnsi="Times New Roman" w:cs="Times New Roman"/>
                <w:sz w:val="24"/>
                <w:szCs w:val="24"/>
              </w:rPr>
            </w:pPr>
            <w:r w:rsidRPr="00AE3F08">
              <w:rPr>
                <w:rFonts w:ascii="Times New Roman" w:eastAsia="Times New Roman" w:hAnsi="Times New Roman" w:cs="Times New Roman"/>
                <w:sz w:val="24"/>
                <w:szCs w:val="24"/>
              </w:rPr>
              <w:t>2.</w:t>
            </w:r>
          </w:p>
        </w:tc>
        <w:tc>
          <w:tcPr>
            <w:tcW w:w="1843" w:type="dxa"/>
            <w:shd w:val="clear" w:color="auto" w:fill="E7E6E6" w:themeFill="background2"/>
          </w:tcPr>
          <w:p w14:paraId="67E3E6D2" w14:textId="77777777" w:rsidR="00C3680D" w:rsidRPr="00AE3F08" w:rsidRDefault="00C3680D" w:rsidP="00EF278C">
            <w:pPr>
              <w:suppressAutoHyphens/>
              <w:spacing w:after="0" w:line="240" w:lineRule="auto"/>
              <w:jc w:val="both"/>
              <w:rPr>
                <w:rFonts w:ascii="Times New Roman" w:eastAsia="Times New Roman" w:hAnsi="Times New Roman" w:cs="Times New Roman"/>
                <w:sz w:val="24"/>
                <w:szCs w:val="24"/>
              </w:rPr>
            </w:pPr>
            <w:r w:rsidRPr="00AE3F08">
              <w:rPr>
                <w:rFonts w:ascii="Times New Roman" w:hAnsi="Times New Roman" w:cs="Times New Roman"/>
                <w:iCs/>
                <w:sz w:val="24"/>
                <w:szCs w:val="24"/>
              </w:rPr>
              <w:t xml:space="preserve">Stalviršis pralaidus rentgeno spinduliams, laidumas rentgeno spinduliams  ekvivalentiškas &lt; 0,8 </w:t>
            </w:r>
            <w:proofErr w:type="spellStart"/>
            <w:r w:rsidRPr="00AE3F08">
              <w:rPr>
                <w:rFonts w:ascii="Times New Roman" w:hAnsi="Times New Roman" w:cs="Times New Roman"/>
                <w:iCs/>
                <w:sz w:val="24"/>
                <w:szCs w:val="24"/>
              </w:rPr>
              <w:t>mmAl</w:t>
            </w:r>
            <w:proofErr w:type="spellEnd"/>
            <w:r w:rsidRPr="00AE3F08">
              <w:rPr>
                <w:rFonts w:ascii="Times New Roman" w:hAnsi="Times New Roman" w:cs="Times New Roman"/>
                <w:iCs/>
                <w:sz w:val="24"/>
                <w:szCs w:val="24"/>
              </w:rPr>
              <w:t xml:space="preserve"> (T</w:t>
            </w:r>
            <w:r w:rsidRPr="00AE3F08">
              <w:rPr>
                <w:rFonts w:ascii="Times New Roman" w:hAnsi="Times New Roman" w:cs="Times New Roman"/>
                <w:iCs/>
                <w:sz w:val="24"/>
                <w:szCs w:val="24"/>
                <w:vertAlign w:val="subscript"/>
              </w:rPr>
              <w:t>2</w:t>
            </w:r>
            <w:r w:rsidRPr="00AE3F08">
              <w:rPr>
                <w:rFonts w:ascii="Times New Roman" w:hAnsi="Times New Roman" w:cs="Times New Roman"/>
                <w:iCs/>
                <w:sz w:val="24"/>
                <w:szCs w:val="24"/>
              </w:rPr>
              <w:t>)</w:t>
            </w:r>
          </w:p>
        </w:tc>
        <w:tc>
          <w:tcPr>
            <w:tcW w:w="7229" w:type="dxa"/>
          </w:tcPr>
          <w:p w14:paraId="2D1AEBAB"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Prašome panaikinti šį vertinimo kriterijų, nes dauguma gamintojų pralaidumą nurodo procentais, o ne ekvivalentiškumu „</w:t>
            </w:r>
            <w:proofErr w:type="spellStart"/>
            <w:r w:rsidRPr="00AE3F08">
              <w:rPr>
                <w:rFonts w:ascii="Times New Roman" w:eastAsia="Times New Roman" w:hAnsi="Times New Roman" w:cs="Times New Roman"/>
                <w:i/>
                <w:iCs/>
                <w:color w:val="FF0000"/>
                <w:sz w:val="24"/>
                <w:szCs w:val="24"/>
              </w:rPr>
              <w:t>mmAl</w:t>
            </w:r>
            <w:proofErr w:type="spellEnd"/>
            <w:r w:rsidRPr="00AE3F08">
              <w:rPr>
                <w:rFonts w:ascii="Times New Roman" w:eastAsia="Times New Roman" w:hAnsi="Times New Roman" w:cs="Times New Roman"/>
                <w:i/>
                <w:iCs/>
                <w:color w:val="FF0000"/>
                <w:sz w:val="24"/>
                <w:szCs w:val="24"/>
              </w:rPr>
              <w:t>.“, kadangi taip aiškiau galutiniam vartotojui, ypač pirkimų specialistams ar administracijai.</w:t>
            </w:r>
          </w:p>
          <w:p w14:paraId="7CCFCFBE"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Tuo tarpu „mm Al“ reikalauja techninių žinių, kad suprastum, ar tai daug, ar mažai.</w:t>
            </w:r>
          </w:p>
          <w:p w14:paraId="4B6196F2"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Taip pat, kai pateikiami keli modeliai, procentiniai skaičiai leidžia greičiau vizualiai įvertinti skirtumus.</w:t>
            </w:r>
          </w:p>
          <w:p w14:paraId="79E8A38B"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p>
          <w:p w14:paraId="6CD6FF55" w14:textId="77777777" w:rsidR="00C3680D" w:rsidRPr="00AE3F08" w:rsidRDefault="00C3680D" w:rsidP="00EF278C">
            <w:pPr>
              <w:suppressAutoHyphens/>
              <w:spacing w:after="0" w:line="240" w:lineRule="auto"/>
              <w:jc w:val="both"/>
              <w:rPr>
                <w:rFonts w:ascii="Times New Roman" w:eastAsia="Times New Roman" w:hAnsi="Times New Roman" w:cs="Times New Roman"/>
                <w:i/>
                <w:iCs/>
                <w:color w:val="FF0000"/>
                <w:sz w:val="24"/>
                <w:szCs w:val="24"/>
              </w:rPr>
            </w:pPr>
            <w:r w:rsidRPr="00AE3F08">
              <w:rPr>
                <w:rFonts w:ascii="Times New Roman" w:eastAsia="Times New Roman" w:hAnsi="Times New Roman" w:cs="Times New Roman"/>
                <w:i/>
                <w:iCs/>
                <w:color w:val="FF0000"/>
                <w:sz w:val="24"/>
                <w:szCs w:val="24"/>
              </w:rPr>
              <w:t>Siūlome koreguoti sekančiai:</w:t>
            </w:r>
          </w:p>
          <w:p w14:paraId="0F0E5931" w14:textId="77777777" w:rsidR="00C3680D" w:rsidRPr="00AE3F08" w:rsidRDefault="00C3680D" w:rsidP="00EF278C">
            <w:pPr>
              <w:suppressAutoHyphens/>
              <w:spacing w:after="0" w:line="240" w:lineRule="auto"/>
              <w:jc w:val="both"/>
              <w:rPr>
                <w:rFonts w:ascii="Times New Roman" w:eastAsia="Times New Roman" w:hAnsi="Times New Roman" w:cs="Times New Roman"/>
                <w:b/>
                <w:bCs/>
                <w:color w:val="FF0000"/>
                <w:sz w:val="24"/>
                <w:szCs w:val="24"/>
              </w:rPr>
            </w:pPr>
            <w:r w:rsidRPr="00AE3F08">
              <w:rPr>
                <w:rFonts w:ascii="Times New Roman" w:hAnsi="Times New Roman" w:cs="Times New Roman"/>
                <w:b/>
                <w:bCs/>
                <w:iCs/>
                <w:color w:val="FF0000"/>
                <w:sz w:val="24"/>
                <w:szCs w:val="24"/>
              </w:rPr>
              <w:t>Stalviršis pralaidus rentgeno spinduliams ≥ 90%</w:t>
            </w:r>
          </w:p>
          <w:p w14:paraId="34806346" w14:textId="77777777" w:rsidR="00C3680D" w:rsidRPr="00AE3F08" w:rsidRDefault="00C3680D" w:rsidP="00EF278C">
            <w:pPr>
              <w:suppressAutoHyphens/>
              <w:spacing w:after="0" w:line="240" w:lineRule="auto"/>
              <w:jc w:val="both"/>
              <w:rPr>
                <w:rFonts w:ascii="Times New Roman" w:eastAsia="Times New Roman" w:hAnsi="Times New Roman" w:cs="Times New Roman"/>
                <w:sz w:val="24"/>
                <w:szCs w:val="24"/>
              </w:rPr>
            </w:pPr>
          </w:p>
        </w:tc>
        <w:tc>
          <w:tcPr>
            <w:tcW w:w="4678" w:type="dxa"/>
          </w:tcPr>
          <w:p w14:paraId="7C3ED4B2" w14:textId="6AFDDAD7" w:rsidR="00C3680D" w:rsidRPr="00AE3F08" w:rsidRDefault="004B4293" w:rsidP="00EF278C">
            <w:pPr>
              <w:suppressAutoHyphens/>
              <w:spacing w:after="0" w:line="240" w:lineRule="auto"/>
              <w:jc w:val="both"/>
              <w:rPr>
                <w:rFonts w:ascii="Times New Roman" w:eastAsia="Times New Roman" w:hAnsi="Times New Roman" w:cs="Times New Roman"/>
                <w:i/>
                <w:iCs/>
                <w:color w:val="FF0000"/>
                <w:sz w:val="24"/>
                <w:szCs w:val="24"/>
              </w:rPr>
            </w:pPr>
            <w:r w:rsidRPr="000543B7">
              <w:rPr>
                <w:rFonts w:ascii="Times New Roman" w:hAnsi="Times New Roman" w:cs="Times New Roman"/>
                <w:b/>
                <w:bCs/>
              </w:rPr>
              <w:t xml:space="preserve">Perkančioji organizacija </w:t>
            </w:r>
            <w:r>
              <w:rPr>
                <w:rFonts w:ascii="Times New Roman" w:hAnsi="Times New Roman" w:cs="Times New Roman"/>
                <w:b/>
                <w:bCs/>
              </w:rPr>
              <w:t>nenaikina vertinimo kriterijaus</w:t>
            </w:r>
            <w:r w:rsidRPr="000543B7">
              <w:rPr>
                <w:rFonts w:ascii="Times New Roman" w:hAnsi="Times New Roman" w:cs="Times New Roman"/>
              </w:rPr>
              <w:t>,</w:t>
            </w:r>
            <w:r>
              <w:rPr>
                <w:rFonts w:ascii="Times New Roman" w:hAnsi="Times New Roman" w:cs="Times New Roman"/>
              </w:rPr>
              <w:t xml:space="preserve"> </w:t>
            </w:r>
            <w:r w:rsidRPr="008242EC">
              <w:rPr>
                <w:rFonts w:ascii="Times New Roman" w:hAnsi="Times New Roman" w:cs="Times New Roman"/>
              </w:rPr>
              <w:t xml:space="preserve">kadangi </w:t>
            </w:r>
            <w:r>
              <w:rPr>
                <w:rFonts w:ascii="Times New Roman" w:hAnsi="Times New Roman" w:cs="Times New Roman"/>
              </w:rPr>
              <w:t>operacinis stalas bus naudojamas dirbant su C-lanko rentgeno aparatu ir perkančioji organizacija, siekdama užtikrinti darbuotojų ir pacientų radiacinę saugą, vertinimo kriterijuose nurodo IEC standartuose, apibrėžiančiuose radiacinę saugą medicinoje, naudojamus laidumo rentgeno spinduliams ekvivalentus (mm Al).</w:t>
            </w:r>
          </w:p>
        </w:tc>
      </w:tr>
    </w:tbl>
    <w:p w14:paraId="16E4F874" w14:textId="77777777" w:rsidR="00783EBC" w:rsidRPr="00AE3F08" w:rsidRDefault="00783EBC" w:rsidP="00DC6D94">
      <w:pPr>
        <w:spacing w:after="0" w:line="240" w:lineRule="auto"/>
        <w:rPr>
          <w:rFonts w:ascii="Times New Roman" w:hAnsi="Times New Roman" w:cs="Times New Roman"/>
          <w:sz w:val="24"/>
          <w:szCs w:val="24"/>
        </w:rPr>
      </w:pPr>
    </w:p>
    <w:sectPr w:rsidR="00783EBC" w:rsidRPr="00AE3F08" w:rsidSect="00141941">
      <w:footerReference w:type="default" r:id="rId10"/>
      <w:pgSz w:w="16838" w:h="11906" w:orient="landscape"/>
      <w:pgMar w:top="1701" w:right="113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E7D1" w14:textId="77777777" w:rsidR="00BA7B4F" w:rsidRDefault="00BA7B4F" w:rsidP="001F4C13">
      <w:pPr>
        <w:spacing w:after="0" w:line="240" w:lineRule="auto"/>
      </w:pPr>
      <w:r>
        <w:separator/>
      </w:r>
    </w:p>
  </w:endnote>
  <w:endnote w:type="continuationSeparator" w:id="0">
    <w:p w14:paraId="2BE3629B" w14:textId="77777777" w:rsidR="00BA7B4F" w:rsidRDefault="00BA7B4F" w:rsidP="001F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266363"/>
      <w:docPartObj>
        <w:docPartGallery w:val="Page Numbers (Bottom of Page)"/>
        <w:docPartUnique/>
      </w:docPartObj>
    </w:sdtPr>
    <w:sdtContent>
      <w:p w14:paraId="2E8FA109" w14:textId="3EEA3C53" w:rsidR="001F4C13" w:rsidRDefault="001F4C13">
        <w:pPr>
          <w:pStyle w:val="Porat"/>
          <w:jc w:val="right"/>
        </w:pPr>
        <w:r>
          <w:fldChar w:fldCharType="begin"/>
        </w:r>
        <w:r>
          <w:instrText>PAGE   \* MERGEFORMAT</w:instrText>
        </w:r>
        <w:r>
          <w:fldChar w:fldCharType="separate"/>
        </w:r>
        <w:r>
          <w:t>2</w:t>
        </w:r>
        <w:r>
          <w:fldChar w:fldCharType="end"/>
        </w:r>
      </w:p>
    </w:sdtContent>
  </w:sdt>
  <w:p w14:paraId="5E3750F1" w14:textId="77777777" w:rsidR="001F4C13" w:rsidRDefault="001F4C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E826" w14:textId="77777777" w:rsidR="00BA7B4F" w:rsidRDefault="00BA7B4F" w:rsidP="001F4C13">
      <w:pPr>
        <w:spacing w:after="0" w:line="240" w:lineRule="auto"/>
      </w:pPr>
      <w:r>
        <w:separator/>
      </w:r>
    </w:p>
  </w:footnote>
  <w:footnote w:type="continuationSeparator" w:id="0">
    <w:p w14:paraId="3539C5C1" w14:textId="77777777" w:rsidR="00BA7B4F" w:rsidRDefault="00BA7B4F" w:rsidP="001F4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3F"/>
    <w:multiLevelType w:val="hybridMultilevel"/>
    <w:tmpl w:val="54D28D70"/>
    <w:lvl w:ilvl="0" w:tplc="938CD546">
      <w:start w:val="1"/>
      <w:numFmt w:val="decimal"/>
      <w:lvlText w:val="%1."/>
      <w:lvlJc w:val="left"/>
      <w:pPr>
        <w:ind w:left="740" w:hanging="380"/>
      </w:pPr>
      <w:rPr>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1D3F67"/>
    <w:multiLevelType w:val="hybridMultilevel"/>
    <w:tmpl w:val="0E7611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2355328C"/>
    <w:multiLevelType w:val="hybridMultilevel"/>
    <w:tmpl w:val="26EC98F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620067"/>
    <w:multiLevelType w:val="hybridMultilevel"/>
    <w:tmpl w:val="FE1AC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F21C6B"/>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DB72080"/>
    <w:multiLevelType w:val="hybridMultilevel"/>
    <w:tmpl w:val="7FA0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055596"/>
    <w:multiLevelType w:val="hybridMultilevel"/>
    <w:tmpl w:val="A4387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95565A"/>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78E33B7"/>
    <w:multiLevelType w:val="hybridMultilevel"/>
    <w:tmpl w:val="BD68E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4C17A8"/>
    <w:multiLevelType w:val="hybridMultilevel"/>
    <w:tmpl w:val="9A74D7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1F0035"/>
    <w:multiLevelType w:val="hybridMultilevel"/>
    <w:tmpl w:val="4288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A0D285E"/>
    <w:multiLevelType w:val="hybridMultilevel"/>
    <w:tmpl w:val="48148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1938843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773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423695">
    <w:abstractNumId w:val="9"/>
  </w:num>
  <w:num w:numId="4" w16cid:durableId="507327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349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5253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2105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8121273">
    <w:abstractNumId w:val="2"/>
  </w:num>
  <w:num w:numId="9" w16cid:durableId="1858691965">
    <w:abstractNumId w:val="5"/>
  </w:num>
  <w:num w:numId="10" w16cid:durableId="1690641757">
    <w:abstractNumId w:val="8"/>
  </w:num>
  <w:num w:numId="11" w16cid:durableId="1452478174">
    <w:abstractNumId w:val="6"/>
  </w:num>
  <w:num w:numId="12" w16cid:durableId="1820683747">
    <w:abstractNumId w:val="3"/>
  </w:num>
  <w:num w:numId="13" w16cid:durableId="1419787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C7"/>
    <w:rsid w:val="000006F3"/>
    <w:rsid w:val="00020DC7"/>
    <w:rsid w:val="0002626F"/>
    <w:rsid w:val="00026D5F"/>
    <w:rsid w:val="00047649"/>
    <w:rsid w:val="000543B7"/>
    <w:rsid w:val="00094541"/>
    <w:rsid w:val="00096E09"/>
    <w:rsid w:val="000D1083"/>
    <w:rsid w:val="000D177B"/>
    <w:rsid w:val="000D4CEB"/>
    <w:rsid w:val="000D765F"/>
    <w:rsid w:val="000E12FB"/>
    <w:rsid w:val="000E1762"/>
    <w:rsid w:val="001004C1"/>
    <w:rsid w:val="00102175"/>
    <w:rsid w:val="0010617D"/>
    <w:rsid w:val="00107A49"/>
    <w:rsid w:val="00113FD7"/>
    <w:rsid w:val="001176F2"/>
    <w:rsid w:val="00125C24"/>
    <w:rsid w:val="001320E2"/>
    <w:rsid w:val="00141941"/>
    <w:rsid w:val="00153D65"/>
    <w:rsid w:val="0017303A"/>
    <w:rsid w:val="00173AD5"/>
    <w:rsid w:val="00180401"/>
    <w:rsid w:val="0018746A"/>
    <w:rsid w:val="00195E74"/>
    <w:rsid w:val="001B0A23"/>
    <w:rsid w:val="001B4FB9"/>
    <w:rsid w:val="001C038F"/>
    <w:rsid w:val="001D3EB3"/>
    <w:rsid w:val="001F2422"/>
    <w:rsid w:val="001F4340"/>
    <w:rsid w:val="001F4C13"/>
    <w:rsid w:val="001F575F"/>
    <w:rsid w:val="001F605C"/>
    <w:rsid w:val="001F6D33"/>
    <w:rsid w:val="0020482B"/>
    <w:rsid w:val="00222A9B"/>
    <w:rsid w:val="002236D4"/>
    <w:rsid w:val="00224FF9"/>
    <w:rsid w:val="002259DF"/>
    <w:rsid w:val="002303AE"/>
    <w:rsid w:val="002312DE"/>
    <w:rsid w:val="00243B89"/>
    <w:rsid w:val="0024506B"/>
    <w:rsid w:val="00253C36"/>
    <w:rsid w:val="00263B0B"/>
    <w:rsid w:val="00264FC2"/>
    <w:rsid w:val="00271369"/>
    <w:rsid w:val="0028211E"/>
    <w:rsid w:val="002A0A56"/>
    <w:rsid w:val="002B5A71"/>
    <w:rsid w:val="002B6973"/>
    <w:rsid w:val="002C7206"/>
    <w:rsid w:val="002D6116"/>
    <w:rsid w:val="002E23E5"/>
    <w:rsid w:val="002F3A61"/>
    <w:rsid w:val="0030422D"/>
    <w:rsid w:val="00311066"/>
    <w:rsid w:val="00313931"/>
    <w:rsid w:val="00323B9E"/>
    <w:rsid w:val="003256CE"/>
    <w:rsid w:val="0033620F"/>
    <w:rsid w:val="00340C3D"/>
    <w:rsid w:val="00353647"/>
    <w:rsid w:val="003549B9"/>
    <w:rsid w:val="003578FE"/>
    <w:rsid w:val="00361629"/>
    <w:rsid w:val="0036258C"/>
    <w:rsid w:val="003A041B"/>
    <w:rsid w:val="003A0BA1"/>
    <w:rsid w:val="003A21BF"/>
    <w:rsid w:val="003B2C19"/>
    <w:rsid w:val="003C2150"/>
    <w:rsid w:val="003C6431"/>
    <w:rsid w:val="003E0158"/>
    <w:rsid w:val="003E6B9B"/>
    <w:rsid w:val="003F2CD6"/>
    <w:rsid w:val="003F5B71"/>
    <w:rsid w:val="003F73CB"/>
    <w:rsid w:val="0040449D"/>
    <w:rsid w:val="00404D06"/>
    <w:rsid w:val="00411EEB"/>
    <w:rsid w:val="00425555"/>
    <w:rsid w:val="00440483"/>
    <w:rsid w:val="004418F1"/>
    <w:rsid w:val="00443843"/>
    <w:rsid w:val="0045345E"/>
    <w:rsid w:val="00457EC9"/>
    <w:rsid w:val="0046083C"/>
    <w:rsid w:val="00464B7D"/>
    <w:rsid w:val="00485AE5"/>
    <w:rsid w:val="004A4ADD"/>
    <w:rsid w:val="004B1940"/>
    <w:rsid w:val="004B4293"/>
    <w:rsid w:val="004B56A8"/>
    <w:rsid w:val="004C1F3D"/>
    <w:rsid w:val="004C3BD2"/>
    <w:rsid w:val="004D10D1"/>
    <w:rsid w:val="004D44FF"/>
    <w:rsid w:val="004D5006"/>
    <w:rsid w:val="004E5D36"/>
    <w:rsid w:val="004F16DE"/>
    <w:rsid w:val="004F3413"/>
    <w:rsid w:val="0050068D"/>
    <w:rsid w:val="005050A0"/>
    <w:rsid w:val="005054C0"/>
    <w:rsid w:val="005110B8"/>
    <w:rsid w:val="00511C15"/>
    <w:rsid w:val="005135D8"/>
    <w:rsid w:val="00514AC8"/>
    <w:rsid w:val="00542783"/>
    <w:rsid w:val="005446EB"/>
    <w:rsid w:val="00545651"/>
    <w:rsid w:val="00553BE3"/>
    <w:rsid w:val="00585C9F"/>
    <w:rsid w:val="005907C4"/>
    <w:rsid w:val="00593820"/>
    <w:rsid w:val="005A6364"/>
    <w:rsid w:val="005B3F37"/>
    <w:rsid w:val="005E555D"/>
    <w:rsid w:val="005E743F"/>
    <w:rsid w:val="005F623C"/>
    <w:rsid w:val="00604FC4"/>
    <w:rsid w:val="00613FA8"/>
    <w:rsid w:val="00621982"/>
    <w:rsid w:val="00631B9A"/>
    <w:rsid w:val="00640866"/>
    <w:rsid w:val="00647288"/>
    <w:rsid w:val="00665CF6"/>
    <w:rsid w:val="00670445"/>
    <w:rsid w:val="0067171B"/>
    <w:rsid w:val="0068417E"/>
    <w:rsid w:val="00690943"/>
    <w:rsid w:val="0069196E"/>
    <w:rsid w:val="006938D7"/>
    <w:rsid w:val="0069794B"/>
    <w:rsid w:val="00697D4C"/>
    <w:rsid w:val="006A78F3"/>
    <w:rsid w:val="006B2989"/>
    <w:rsid w:val="006B7353"/>
    <w:rsid w:val="006B7797"/>
    <w:rsid w:val="006C6BB6"/>
    <w:rsid w:val="006C7794"/>
    <w:rsid w:val="0070112B"/>
    <w:rsid w:val="00702315"/>
    <w:rsid w:val="0071555E"/>
    <w:rsid w:val="00720E5E"/>
    <w:rsid w:val="0073488C"/>
    <w:rsid w:val="00737D67"/>
    <w:rsid w:val="00753179"/>
    <w:rsid w:val="00757CC6"/>
    <w:rsid w:val="007642C4"/>
    <w:rsid w:val="00770F38"/>
    <w:rsid w:val="00783230"/>
    <w:rsid w:val="00783EBC"/>
    <w:rsid w:val="00785121"/>
    <w:rsid w:val="00791BB5"/>
    <w:rsid w:val="007A0B03"/>
    <w:rsid w:val="007A7B07"/>
    <w:rsid w:val="007B2AF5"/>
    <w:rsid w:val="007C2A02"/>
    <w:rsid w:val="007D4D34"/>
    <w:rsid w:val="007D5CAA"/>
    <w:rsid w:val="00802CCB"/>
    <w:rsid w:val="0081420D"/>
    <w:rsid w:val="00820453"/>
    <w:rsid w:val="008242EC"/>
    <w:rsid w:val="00826B2E"/>
    <w:rsid w:val="008357E0"/>
    <w:rsid w:val="00835AF4"/>
    <w:rsid w:val="008473C7"/>
    <w:rsid w:val="0087037B"/>
    <w:rsid w:val="00872835"/>
    <w:rsid w:val="008752C5"/>
    <w:rsid w:val="00884F48"/>
    <w:rsid w:val="00892A83"/>
    <w:rsid w:val="0089641C"/>
    <w:rsid w:val="008A295A"/>
    <w:rsid w:val="008C7DF2"/>
    <w:rsid w:val="008D264D"/>
    <w:rsid w:val="008D5A5D"/>
    <w:rsid w:val="008D71D2"/>
    <w:rsid w:val="008E7744"/>
    <w:rsid w:val="00904F6B"/>
    <w:rsid w:val="00910432"/>
    <w:rsid w:val="00916B1F"/>
    <w:rsid w:val="00940963"/>
    <w:rsid w:val="00943FF6"/>
    <w:rsid w:val="00955045"/>
    <w:rsid w:val="00956AE4"/>
    <w:rsid w:val="00990F85"/>
    <w:rsid w:val="009B15A9"/>
    <w:rsid w:val="009B75C8"/>
    <w:rsid w:val="009C3117"/>
    <w:rsid w:val="009C6917"/>
    <w:rsid w:val="009E59B5"/>
    <w:rsid w:val="009E6165"/>
    <w:rsid w:val="009F2A1B"/>
    <w:rsid w:val="009F30A2"/>
    <w:rsid w:val="009F7935"/>
    <w:rsid w:val="00A001E5"/>
    <w:rsid w:val="00A079DC"/>
    <w:rsid w:val="00A1565E"/>
    <w:rsid w:val="00A221C9"/>
    <w:rsid w:val="00A261BE"/>
    <w:rsid w:val="00A47208"/>
    <w:rsid w:val="00A63435"/>
    <w:rsid w:val="00A64BCA"/>
    <w:rsid w:val="00A66F15"/>
    <w:rsid w:val="00A71991"/>
    <w:rsid w:val="00A858CE"/>
    <w:rsid w:val="00A93BCB"/>
    <w:rsid w:val="00A94C68"/>
    <w:rsid w:val="00A978D8"/>
    <w:rsid w:val="00AA1AA6"/>
    <w:rsid w:val="00AA1B9F"/>
    <w:rsid w:val="00AA2137"/>
    <w:rsid w:val="00AA57C3"/>
    <w:rsid w:val="00AC644F"/>
    <w:rsid w:val="00AD07D4"/>
    <w:rsid w:val="00AE3F08"/>
    <w:rsid w:val="00AE67A3"/>
    <w:rsid w:val="00AF1575"/>
    <w:rsid w:val="00B03DEE"/>
    <w:rsid w:val="00B13492"/>
    <w:rsid w:val="00B138DD"/>
    <w:rsid w:val="00B238C0"/>
    <w:rsid w:val="00B26715"/>
    <w:rsid w:val="00B449AE"/>
    <w:rsid w:val="00B451FC"/>
    <w:rsid w:val="00B64DAD"/>
    <w:rsid w:val="00B738CE"/>
    <w:rsid w:val="00B74E04"/>
    <w:rsid w:val="00B77886"/>
    <w:rsid w:val="00B77F3F"/>
    <w:rsid w:val="00B92FA8"/>
    <w:rsid w:val="00BA063B"/>
    <w:rsid w:val="00BA1DE0"/>
    <w:rsid w:val="00BA2261"/>
    <w:rsid w:val="00BA7B4F"/>
    <w:rsid w:val="00BB2F0D"/>
    <w:rsid w:val="00BD23DA"/>
    <w:rsid w:val="00BD3B8B"/>
    <w:rsid w:val="00BD66E0"/>
    <w:rsid w:val="00BD758E"/>
    <w:rsid w:val="00BE3E0A"/>
    <w:rsid w:val="00BF1EF2"/>
    <w:rsid w:val="00BF57A1"/>
    <w:rsid w:val="00C03962"/>
    <w:rsid w:val="00C15924"/>
    <w:rsid w:val="00C36000"/>
    <w:rsid w:val="00C360AC"/>
    <w:rsid w:val="00C3680D"/>
    <w:rsid w:val="00C4619C"/>
    <w:rsid w:val="00C50449"/>
    <w:rsid w:val="00C55AF8"/>
    <w:rsid w:val="00C628FC"/>
    <w:rsid w:val="00C7022D"/>
    <w:rsid w:val="00C7395D"/>
    <w:rsid w:val="00C80784"/>
    <w:rsid w:val="00C92652"/>
    <w:rsid w:val="00C93AD1"/>
    <w:rsid w:val="00CE3485"/>
    <w:rsid w:val="00CE4814"/>
    <w:rsid w:val="00CE50D7"/>
    <w:rsid w:val="00CF076C"/>
    <w:rsid w:val="00D10C05"/>
    <w:rsid w:val="00D225AD"/>
    <w:rsid w:val="00D23252"/>
    <w:rsid w:val="00D33DB3"/>
    <w:rsid w:val="00D36238"/>
    <w:rsid w:val="00D41F1F"/>
    <w:rsid w:val="00D6199D"/>
    <w:rsid w:val="00D62C14"/>
    <w:rsid w:val="00D62EE5"/>
    <w:rsid w:val="00D6361D"/>
    <w:rsid w:val="00D63E6C"/>
    <w:rsid w:val="00D67EAB"/>
    <w:rsid w:val="00D772A2"/>
    <w:rsid w:val="00D9241C"/>
    <w:rsid w:val="00DB21E7"/>
    <w:rsid w:val="00DB7B9D"/>
    <w:rsid w:val="00DC6D94"/>
    <w:rsid w:val="00DD5994"/>
    <w:rsid w:val="00DF1367"/>
    <w:rsid w:val="00DF6AA5"/>
    <w:rsid w:val="00E02321"/>
    <w:rsid w:val="00E03EEA"/>
    <w:rsid w:val="00E04779"/>
    <w:rsid w:val="00E11101"/>
    <w:rsid w:val="00E356B1"/>
    <w:rsid w:val="00E5238E"/>
    <w:rsid w:val="00E54041"/>
    <w:rsid w:val="00E701C2"/>
    <w:rsid w:val="00E70E22"/>
    <w:rsid w:val="00E75A43"/>
    <w:rsid w:val="00E76F23"/>
    <w:rsid w:val="00E77620"/>
    <w:rsid w:val="00E90C6C"/>
    <w:rsid w:val="00E91C1E"/>
    <w:rsid w:val="00E95108"/>
    <w:rsid w:val="00E972CD"/>
    <w:rsid w:val="00EA3289"/>
    <w:rsid w:val="00EB1208"/>
    <w:rsid w:val="00EB48B9"/>
    <w:rsid w:val="00EC1BD4"/>
    <w:rsid w:val="00EC3BC2"/>
    <w:rsid w:val="00ED12D5"/>
    <w:rsid w:val="00ED5DA9"/>
    <w:rsid w:val="00EE2C6C"/>
    <w:rsid w:val="00EF68D7"/>
    <w:rsid w:val="00F02DDC"/>
    <w:rsid w:val="00F43B4B"/>
    <w:rsid w:val="00F44C56"/>
    <w:rsid w:val="00F75997"/>
    <w:rsid w:val="00F848C5"/>
    <w:rsid w:val="00FA7933"/>
    <w:rsid w:val="00FB6E16"/>
    <w:rsid w:val="00FD28D7"/>
    <w:rsid w:val="00FF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FD2D"/>
  <w15:chartTrackingRefBased/>
  <w15:docId w15:val="{561451BB-7F7C-4C12-9F05-2F0B3DCF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0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0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0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0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0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0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0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D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0D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0D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0D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0D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0D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D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D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D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0D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0D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0DC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0DC7"/>
    <w:pPr>
      <w:ind w:left="720"/>
      <w:contextualSpacing/>
    </w:pPr>
  </w:style>
  <w:style w:type="character" w:styleId="Rykuspabraukimas">
    <w:name w:val="Intense Emphasis"/>
    <w:basedOn w:val="Numatytasispastraiposriftas"/>
    <w:uiPriority w:val="21"/>
    <w:qFormat/>
    <w:rsid w:val="00020DC7"/>
    <w:rPr>
      <w:i/>
      <w:iCs/>
      <w:color w:val="2F5496" w:themeColor="accent1" w:themeShade="BF"/>
    </w:rPr>
  </w:style>
  <w:style w:type="paragraph" w:styleId="Iskirtacitata">
    <w:name w:val="Intense Quote"/>
    <w:basedOn w:val="prastasis"/>
    <w:next w:val="prastasis"/>
    <w:link w:val="IskirtacitataDiagrama"/>
    <w:uiPriority w:val="30"/>
    <w:qFormat/>
    <w:rsid w:val="0002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0DC7"/>
    <w:rPr>
      <w:i/>
      <w:iCs/>
      <w:color w:val="2F5496" w:themeColor="accent1" w:themeShade="BF"/>
    </w:rPr>
  </w:style>
  <w:style w:type="character" w:styleId="Rykinuoroda">
    <w:name w:val="Intense Reference"/>
    <w:basedOn w:val="Numatytasispastraiposriftas"/>
    <w:uiPriority w:val="32"/>
    <w:qFormat/>
    <w:rsid w:val="00020DC7"/>
    <w:rPr>
      <w:b/>
      <w:bCs/>
      <w:smallCaps/>
      <w:color w:val="2F5496" w:themeColor="accent1" w:themeShade="BF"/>
      <w:spacing w:val="5"/>
    </w:rPr>
  </w:style>
  <w:style w:type="paragraph" w:styleId="Pataisymai">
    <w:name w:val="Revision"/>
    <w:hidden/>
    <w:uiPriority w:val="99"/>
    <w:semiHidden/>
    <w:rsid w:val="00B77886"/>
    <w:pPr>
      <w:spacing w:after="0" w:line="240" w:lineRule="auto"/>
    </w:pPr>
  </w:style>
  <w:style w:type="character" w:styleId="Komentaronuoroda">
    <w:name w:val="annotation reference"/>
    <w:basedOn w:val="Numatytasispastraiposriftas"/>
    <w:uiPriority w:val="99"/>
    <w:semiHidden/>
    <w:unhideWhenUsed/>
    <w:rsid w:val="00A1565E"/>
    <w:rPr>
      <w:sz w:val="16"/>
      <w:szCs w:val="16"/>
    </w:rPr>
  </w:style>
  <w:style w:type="paragraph" w:styleId="Komentarotekstas">
    <w:name w:val="annotation text"/>
    <w:basedOn w:val="prastasis"/>
    <w:link w:val="KomentarotekstasDiagrama"/>
    <w:uiPriority w:val="99"/>
    <w:semiHidden/>
    <w:unhideWhenUsed/>
    <w:rsid w:val="00A156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1565E"/>
    <w:rPr>
      <w:sz w:val="20"/>
      <w:szCs w:val="20"/>
    </w:rPr>
  </w:style>
  <w:style w:type="paragraph" w:styleId="Komentarotema">
    <w:name w:val="annotation subject"/>
    <w:basedOn w:val="Komentarotekstas"/>
    <w:next w:val="Komentarotekstas"/>
    <w:link w:val="KomentarotemaDiagrama"/>
    <w:uiPriority w:val="99"/>
    <w:semiHidden/>
    <w:unhideWhenUsed/>
    <w:rsid w:val="00A1565E"/>
    <w:rPr>
      <w:b/>
      <w:bCs/>
    </w:rPr>
  </w:style>
  <w:style w:type="character" w:customStyle="1" w:styleId="KomentarotemaDiagrama">
    <w:name w:val="Komentaro tema Diagrama"/>
    <w:basedOn w:val="KomentarotekstasDiagrama"/>
    <w:link w:val="Komentarotema"/>
    <w:uiPriority w:val="99"/>
    <w:semiHidden/>
    <w:rsid w:val="00A1565E"/>
    <w:rPr>
      <w:b/>
      <w:bCs/>
      <w:sz w:val="20"/>
      <w:szCs w:val="20"/>
    </w:rPr>
  </w:style>
  <w:style w:type="paragraph" w:styleId="Antrats">
    <w:name w:val="header"/>
    <w:basedOn w:val="prastasis"/>
    <w:link w:val="AntratsDiagrama"/>
    <w:uiPriority w:val="99"/>
    <w:unhideWhenUsed/>
    <w:rsid w:val="001F4C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4C13"/>
  </w:style>
  <w:style w:type="paragraph" w:styleId="Porat">
    <w:name w:val="footer"/>
    <w:basedOn w:val="prastasis"/>
    <w:link w:val="PoratDiagrama"/>
    <w:uiPriority w:val="99"/>
    <w:unhideWhenUsed/>
    <w:rsid w:val="001F4C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4C13"/>
  </w:style>
  <w:style w:type="character" w:customStyle="1" w:styleId="BodytextExact">
    <w:name w:val="Body text Exact"/>
    <w:rsid w:val="00955045"/>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955045"/>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955045"/>
    <w:pPr>
      <w:widowControl w:val="0"/>
      <w:shd w:val="clear" w:color="auto" w:fill="FFFFFF"/>
      <w:spacing w:after="0" w:line="0" w:lineRule="atLeast"/>
      <w:ind w:hanging="580"/>
    </w:pPr>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3007">
      <w:bodyDiv w:val="1"/>
      <w:marLeft w:val="0"/>
      <w:marRight w:val="0"/>
      <w:marTop w:val="0"/>
      <w:marBottom w:val="0"/>
      <w:divBdr>
        <w:top w:val="none" w:sz="0" w:space="0" w:color="auto"/>
        <w:left w:val="none" w:sz="0" w:space="0" w:color="auto"/>
        <w:bottom w:val="none" w:sz="0" w:space="0" w:color="auto"/>
        <w:right w:val="none" w:sz="0" w:space="0" w:color="auto"/>
      </w:divBdr>
    </w:div>
    <w:div w:id="231933030">
      <w:bodyDiv w:val="1"/>
      <w:marLeft w:val="0"/>
      <w:marRight w:val="0"/>
      <w:marTop w:val="0"/>
      <w:marBottom w:val="0"/>
      <w:divBdr>
        <w:top w:val="none" w:sz="0" w:space="0" w:color="auto"/>
        <w:left w:val="none" w:sz="0" w:space="0" w:color="auto"/>
        <w:bottom w:val="none" w:sz="0" w:space="0" w:color="auto"/>
        <w:right w:val="none" w:sz="0" w:space="0" w:color="auto"/>
      </w:divBdr>
    </w:div>
    <w:div w:id="245459164">
      <w:bodyDiv w:val="1"/>
      <w:marLeft w:val="0"/>
      <w:marRight w:val="0"/>
      <w:marTop w:val="0"/>
      <w:marBottom w:val="0"/>
      <w:divBdr>
        <w:top w:val="none" w:sz="0" w:space="0" w:color="auto"/>
        <w:left w:val="none" w:sz="0" w:space="0" w:color="auto"/>
        <w:bottom w:val="none" w:sz="0" w:space="0" w:color="auto"/>
        <w:right w:val="none" w:sz="0" w:space="0" w:color="auto"/>
      </w:divBdr>
    </w:div>
    <w:div w:id="617494493">
      <w:bodyDiv w:val="1"/>
      <w:marLeft w:val="0"/>
      <w:marRight w:val="0"/>
      <w:marTop w:val="0"/>
      <w:marBottom w:val="0"/>
      <w:divBdr>
        <w:top w:val="none" w:sz="0" w:space="0" w:color="auto"/>
        <w:left w:val="none" w:sz="0" w:space="0" w:color="auto"/>
        <w:bottom w:val="none" w:sz="0" w:space="0" w:color="auto"/>
        <w:right w:val="none" w:sz="0" w:space="0" w:color="auto"/>
      </w:divBdr>
    </w:div>
    <w:div w:id="624310758">
      <w:bodyDiv w:val="1"/>
      <w:marLeft w:val="0"/>
      <w:marRight w:val="0"/>
      <w:marTop w:val="0"/>
      <w:marBottom w:val="0"/>
      <w:divBdr>
        <w:top w:val="none" w:sz="0" w:space="0" w:color="auto"/>
        <w:left w:val="none" w:sz="0" w:space="0" w:color="auto"/>
        <w:bottom w:val="none" w:sz="0" w:space="0" w:color="auto"/>
        <w:right w:val="none" w:sz="0" w:space="0" w:color="auto"/>
      </w:divBdr>
    </w:div>
    <w:div w:id="760876791">
      <w:bodyDiv w:val="1"/>
      <w:marLeft w:val="0"/>
      <w:marRight w:val="0"/>
      <w:marTop w:val="0"/>
      <w:marBottom w:val="0"/>
      <w:divBdr>
        <w:top w:val="none" w:sz="0" w:space="0" w:color="auto"/>
        <w:left w:val="none" w:sz="0" w:space="0" w:color="auto"/>
        <w:bottom w:val="none" w:sz="0" w:space="0" w:color="auto"/>
        <w:right w:val="none" w:sz="0" w:space="0" w:color="auto"/>
      </w:divBdr>
    </w:div>
    <w:div w:id="850535081">
      <w:bodyDiv w:val="1"/>
      <w:marLeft w:val="0"/>
      <w:marRight w:val="0"/>
      <w:marTop w:val="0"/>
      <w:marBottom w:val="0"/>
      <w:divBdr>
        <w:top w:val="none" w:sz="0" w:space="0" w:color="auto"/>
        <w:left w:val="none" w:sz="0" w:space="0" w:color="auto"/>
        <w:bottom w:val="none" w:sz="0" w:space="0" w:color="auto"/>
        <w:right w:val="none" w:sz="0" w:space="0" w:color="auto"/>
      </w:divBdr>
    </w:div>
    <w:div w:id="947084539">
      <w:bodyDiv w:val="1"/>
      <w:marLeft w:val="0"/>
      <w:marRight w:val="0"/>
      <w:marTop w:val="0"/>
      <w:marBottom w:val="0"/>
      <w:divBdr>
        <w:top w:val="none" w:sz="0" w:space="0" w:color="auto"/>
        <w:left w:val="none" w:sz="0" w:space="0" w:color="auto"/>
        <w:bottom w:val="none" w:sz="0" w:space="0" w:color="auto"/>
        <w:right w:val="none" w:sz="0" w:space="0" w:color="auto"/>
      </w:divBdr>
    </w:div>
    <w:div w:id="966164300">
      <w:bodyDiv w:val="1"/>
      <w:marLeft w:val="0"/>
      <w:marRight w:val="0"/>
      <w:marTop w:val="0"/>
      <w:marBottom w:val="0"/>
      <w:divBdr>
        <w:top w:val="none" w:sz="0" w:space="0" w:color="auto"/>
        <w:left w:val="none" w:sz="0" w:space="0" w:color="auto"/>
        <w:bottom w:val="none" w:sz="0" w:space="0" w:color="auto"/>
        <w:right w:val="none" w:sz="0" w:space="0" w:color="auto"/>
      </w:divBdr>
    </w:div>
    <w:div w:id="1092435356">
      <w:bodyDiv w:val="1"/>
      <w:marLeft w:val="0"/>
      <w:marRight w:val="0"/>
      <w:marTop w:val="0"/>
      <w:marBottom w:val="0"/>
      <w:divBdr>
        <w:top w:val="none" w:sz="0" w:space="0" w:color="auto"/>
        <w:left w:val="none" w:sz="0" w:space="0" w:color="auto"/>
        <w:bottom w:val="none" w:sz="0" w:space="0" w:color="auto"/>
        <w:right w:val="none" w:sz="0" w:space="0" w:color="auto"/>
      </w:divBdr>
    </w:div>
    <w:div w:id="1233738788">
      <w:bodyDiv w:val="1"/>
      <w:marLeft w:val="0"/>
      <w:marRight w:val="0"/>
      <w:marTop w:val="0"/>
      <w:marBottom w:val="0"/>
      <w:divBdr>
        <w:top w:val="none" w:sz="0" w:space="0" w:color="auto"/>
        <w:left w:val="none" w:sz="0" w:space="0" w:color="auto"/>
        <w:bottom w:val="none" w:sz="0" w:space="0" w:color="auto"/>
        <w:right w:val="none" w:sz="0" w:space="0" w:color="auto"/>
      </w:divBdr>
    </w:div>
    <w:div w:id="1445267213">
      <w:bodyDiv w:val="1"/>
      <w:marLeft w:val="0"/>
      <w:marRight w:val="0"/>
      <w:marTop w:val="0"/>
      <w:marBottom w:val="0"/>
      <w:divBdr>
        <w:top w:val="none" w:sz="0" w:space="0" w:color="auto"/>
        <w:left w:val="none" w:sz="0" w:space="0" w:color="auto"/>
        <w:bottom w:val="none" w:sz="0" w:space="0" w:color="auto"/>
        <w:right w:val="none" w:sz="0" w:space="0" w:color="auto"/>
      </w:divBdr>
    </w:div>
    <w:div w:id="1457992125">
      <w:bodyDiv w:val="1"/>
      <w:marLeft w:val="0"/>
      <w:marRight w:val="0"/>
      <w:marTop w:val="0"/>
      <w:marBottom w:val="0"/>
      <w:divBdr>
        <w:top w:val="none" w:sz="0" w:space="0" w:color="auto"/>
        <w:left w:val="none" w:sz="0" w:space="0" w:color="auto"/>
        <w:bottom w:val="none" w:sz="0" w:space="0" w:color="auto"/>
        <w:right w:val="none" w:sz="0" w:space="0" w:color="auto"/>
      </w:divBdr>
    </w:div>
    <w:div w:id="1748844451">
      <w:bodyDiv w:val="1"/>
      <w:marLeft w:val="0"/>
      <w:marRight w:val="0"/>
      <w:marTop w:val="0"/>
      <w:marBottom w:val="0"/>
      <w:divBdr>
        <w:top w:val="none" w:sz="0" w:space="0" w:color="auto"/>
        <w:left w:val="none" w:sz="0" w:space="0" w:color="auto"/>
        <w:bottom w:val="none" w:sz="0" w:space="0" w:color="auto"/>
        <w:right w:val="none" w:sz="0" w:space="0" w:color="auto"/>
      </w:divBdr>
    </w:div>
    <w:div w:id="1989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AD6CA-2BB8-45AA-B183-73AFEA87564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6FCDF55-846B-4C6B-B140-A308411762E8}">
  <ds:schemaRefs>
    <ds:schemaRef ds:uri="http://schemas.microsoft.com/sharepoint/v3/contenttype/forms"/>
  </ds:schemaRefs>
</ds:datastoreItem>
</file>

<file path=customXml/itemProps3.xml><?xml version="1.0" encoding="utf-8"?>
<ds:datastoreItem xmlns:ds="http://schemas.openxmlformats.org/officeDocument/2006/customXml" ds:itemID="{AB17A483-A376-43E7-BBA7-708FB43C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20752</Words>
  <Characters>11830</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MedTechVed</dc:creator>
  <cp:keywords/>
  <dc:description/>
  <cp:lastModifiedBy>a.pipiriene@vmkl.lt</cp:lastModifiedBy>
  <cp:revision>5</cp:revision>
  <cp:lastPrinted>2025-04-08T13:13:00Z</cp:lastPrinted>
  <dcterms:created xsi:type="dcterms:W3CDTF">2025-06-09T11:19:00Z</dcterms:created>
  <dcterms:modified xsi:type="dcterms:W3CDTF">2025-06-09T11:41:00Z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