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4A965C98"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257F6B">
        <w:rPr>
          <w:color w:val="000000"/>
          <w:sz w:val="22"/>
          <w:szCs w:val="22"/>
          <w:lang w:val="lt-LT" w:eastAsia="en-GB"/>
        </w:rPr>
        <w:t>5</w:t>
      </w:r>
      <w:r w:rsidRPr="00370648">
        <w:rPr>
          <w:color w:val="000000"/>
          <w:sz w:val="22"/>
          <w:szCs w:val="22"/>
          <w:lang w:val="lt-LT" w:eastAsia="en-GB"/>
        </w:rPr>
        <w:t xml:space="preserve"> m. </w:t>
      </w:r>
      <w:r w:rsidR="00257F6B">
        <w:rPr>
          <w:color w:val="000000"/>
          <w:sz w:val="22"/>
          <w:szCs w:val="22"/>
          <w:lang w:val="lt-LT" w:eastAsia="en-GB"/>
        </w:rPr>
        <w:t>gegužės</w:t>
      </w:r>
      <w:r w:rsidRPr="00370648">
        <w:rPr>
          <w:color w:val="000000"/>
          <w:sz w:val="22"/>
          <w:szCs w:val="22"/>
          <w:lang w:val="lt-LT" w:eastAsia="en-GB"/>
        </w:rPr>
        <w:t xml:space="preserve"> </w:t>
      </w:r>
      <w:r w:rsidR="00257F6B">
        <w:rPr>
          <w:color w:val="000000"/>
          <w:sz w:val="22"/>
          <w:szCs w:val="22"/>
          <w:lang w:val="lt-LT" w:eastAsia="en-GB"/>
        </w:rPr>
        <w:t>2</w:t>
      </w:r>
      <w:r w:rsidR="00656F6D">
        <w:rPr>
          <w:color w:val="000000"/>
          <w:sz w:val="22"/>
          <w:szCs w:val="22"/>
          <w:lang w:val="lt-LT" w:eastAsia="en-GB"/>
        </w:rPr>
        <w:t>1</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78B2E76B" w:rsidR="00205AB1" w:rsidRDefault="00257F6B" w:rsidP="00205AB1">
      <w:pPr>
        <w:pStyle w:val="Heading"/>
        <w:jc w:val="center"/>
        <w:rPr>
          <w:color w:val="000000" w:themeColor="text1"/>
          <w:lang w:val="lt-LT"/>
        </w:rPr>
      </w:pPr>
      <w:r w:rsidRPr="00257F6B">
        <w:rPr>
          <w:color w:val="000000" w:themeColor="text1"/>
          <w:lang w:val="lt-LT"/>
        </w:rPr>
        <w:t xml:space="preserve">Elektroninių apsaugos sistemų </w:t>
      </w:r>
      <w:r w:rsidR="00656F6D" w:rsidRPr="00656F6D">
        <w:rPr>
          <w:color w:val="000000" w:themeColor="text1"/>
          <w:lang w:val="lt-LT"/>
        </w:rPr>
        <w:t>TELEKOMUNIKACIJŲ ĮRANG</w:t>
      </w:r>
      <w:r w:rsidR="00656F6D">
        <w:rPr>
          <w:color w:val="000000" w:themeColor="text1"/>
          <w:lang w:val="lt-LT"/>
        </w:rPr>
        <w:t>A</w:t>
      </w:r>
      <w:r w:rsidR="00656F6D" w:rsidRPr="00656F6D">
        <w:rPr>
          <w:color w:val="000000" w:themeColor="text1"/>
          <w:lang w:val="lt-LT"/>
        </w:rPr>
        <w:t xml:space="preserve"> NR. 1 </w:t>
      </w:r>
    </w:p>
    <w:p w14:paraId="50A1B36E" w14:textId="77777777" w:rsidR="001125E3" w:rsidRPr="001125E3" w:rsidRDefault="001125E3" w:rsidP="001125E3">
      <w:pPr>
        <w:pStyle w:val="Body2"/>
        <w:rPr>
          <w:lang w:val="lt-LT"/>
        </w:rPr>
      </w:pPr>
    </w:p>
    <w:p w14:paraId="6C3BDE9E" w14:textId="77777777" w:rsidR="00F43D46" w:rsidRDefault="00205AB1" w:rsidP="000B7E58">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Infrastruktūros valdymo agentūra, juridinio asmens kodas 188743887, adresas Giedraičių g. 41-101, LT-09303 Vilnius, Lietuva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Vadovaujantis Viešųjų pirkimų įstatymo 17 straipsnio 5 dalimi, tiekėjas, jo subtiekėjas ir ūkio subjektas, kurio </w:t>
      </w:r>
      <w:proofErr w:type="spellStart"/>
      <w:r w:rsidRPr="00370648">
        <w:rPr>
          <w:lang w:val="lt-LT"/>
        </w:rPr>
        <w:t>pajėgumais</w:t>
      </w:r>
      <w:proofErr w:type="spellEnd"/>
      <w:r w:rsidRPr="00370648">
        <w:rPr>
          <w:lang w:val="lt-LT"/>
        </w:rPr>
        <w:t xml:space="preserve"> remiamasi, privalo būti registruotas (jeigu tiekėjas, jų subtiekėjas ar ūkio subjektas, kurio </w:t>
      </w:r>
      <w:proofErr w:type="spellStart"/>
      <w:r w:rsidRPr="00370648">
        <w:rPr>
          <w:lang w:val="lt-LT"/>
        </w:rPr>
        <w:t>pajėgumais</w:t>
      </w:r>
      <w:proofErr w:type="spellEnd"/>
      <w:r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370648">
        <w:rPr>
          <w:lang w:val="lt-LT"/>
        </w:rPr>
        <w:tab/>
      </w:r>
    </w:p>
    <w:p w14:paraId="0CEBA7B0" w14:textId="77777777" w:rsidR="00F43D46" w:rsidRPr="00C17095" w:rsidRDefault="00F43D46" w:rsidP="00F43D46">
      <w:pPr>
        <w:pStyle w:val="Body2"/>
        <w:tabs>
          <w:tab w:val="left" w:pos="284"/>
          <w:tab w:val="left" w:pos="426"/>
        </w:tabs>
        <w:rPr>
          <w:color w:val="auto"/>
        </w:rPr>
      </w:pPr>
      <w:r>
        <w:rPr>
          <w:lang w:val="lt-LT"/>
        </w:rPr>
        <w:tab/>
      </w:r>
      <w:r>
        <w:rPr>
          <w:lang w:val="lt-LT"/>
        </w:rPr>
        <w:tab/>
      </w:r>
      <w:r>
        <w:rPr>
          <w:lang w:val="lt-LT"/>
        </w:rPr>
        <w:tab/>
      </w:r>
      <w:r w:rsidRPr="00C17095">
        <w:rPr>
          <w:color w:val="auto"/>
          <w:lang w:val="lt-LT"/>
        </w:rPr>
        <w:t xml:space="preserve">1.7. Atliekamas žaliasis pirkimas. </w:t>
      </w:r>
      <w:proofErr w:type="spellStart"/>
      <w:r w:rsidRPr="00C17095">
        <w:rPr>
          <w:color w:val="auto"/>
        </w:rPr>
        <w:t>Visu</w:t>
      </w:r>
      <w:proofErr w:type="spellEnd"/>
      <w:r w:rsidRPr="00C17095">
        <w:rPr>
          <w:color w:val="auto"/>
        </w:rPr>
        <w:t xml:space="preserve"> </w:t>
      </w:r>
      <w:proofErr w:type="spellStart"/>
      <w:r w:rsidRPr="00C17095">
        <w:rPr>
          <w:color w:val="auto"/>
        </w:rPr>
        <w:t>Sutarties</w:t>
      </w:r>
      <w:proofErr w:type="spellEnd"/>
      <w:r w:rsidRPr="00C17095">
        <w:rPr>
          <w:color w:val="auto"/>
        </w:rPr>
        <w:t xml:space="preserve"> </w:t>
      </w:r>
      <w:proofErr w:type="spellStart"/>
      <w:r w:rsidRPr="00C17095">
        <w:rPr>
          <w:color w:val="auto"/>
        </w:rPr>
        <w:t>vykdymo</w:t>
      </w:r>
      <w:proofErr w:type="spellEnd"/>
      <w:r w:rsidRPr="00C17095">
        <w:rPr>
          <w:color w:val="auto"/>
        </w:rPr>
        <w:t xml:space="preserve"> </w:t>
      </w:r>
      <w:proofErr w:type="spellStart"/>
      <w:r w:rsidRPr="00C17095">
        <w:rPr>
          <w:color w:val="auto"/>
        </w:rPr>
        <w:t>laikotarpiu</w:t>
      </w:r>
      <w:proofErr w:type="spellEnd"/>
      <w:r w:rsidRPr="00C17095">
        <w:rPr>
          <w:color w:val="auto"/>
        </w:rPr>
        <w:t xml:space="preserve"> </w:t>
      </w:r>
      <w:proofErr w:type="spellStart"/>
      <w:r w:rsidRPr="00C17095">
        <w:rPr>
          <w:color w:val="auto"/>
        </w:rPr>
        <w:t>Pardavėjas</w:t>
      </w:r>
      <w:proofErr w:type="spellEnd"/>
      <w:r w:rsidRPr="00C17095">
        <w:rPr>
          <w:color w:val="auto"/>
        </w:rPr>
        <w:t xml:space="preserve"> </w:t>
      </w:r>
      <w:proofErr w:type="spellStart"/>
      <w:r w:rsidRPr="00C17095">
        <w:rPr>
          <w:color w:val="auto"/>
        </w:rPr>
        <w:t>įsipareigoja</w:t>
      </w:r>
      <w:proofErr w:type="spellEnd"/>
      <w:r w:rsidRPr="00C17095">
        <w:rPr>
          <w:color w:val="auto"/>
        </w:rPr>
        <w:t xml:space="preserve"> </w:t>
      </w:r>
      <w:proofErr w:type="spellStart"/>
      <w:r w:rsidRPr="00C17095">
        <w:rPr>
          <w:color w:val="auto"/>
        </w:rPr>
        <w:t>užtikrinti</w:t>
      </w:r>
      <w:proofErr w:type="spellEnd"/>
      <w:r w:rsidRPr="00C17095">
        <w:rPr>
          <w:color w:val="auto"/>
        </w:rPr>
        <w:t xml:space="preserve"> </w:t>
      </w:r>
      <w:proofErr w:type="spellStart"/>
      <w:r w:rsidRPr="00C17095">
        <w:rPr>
          <w:color w:val="auto"/>
        </w:rPr>
        <w:t>Prekių</w:t>
      </w:r>
      <w:proofErr w:type="spellEnd"/>
      <w:r w:rsidRPr="00C17095">
        <w:rPr>
          <w:color w:val="auto"/>
        </w:rPr>
        <w:t xml:space="preserve"> </w:t>
      </w:r>
      <w:proofErr w:type="spellStart"/>
      <w:r w:rsidRPr="00C17095">
        <w:rPr>
          <w:color w:val="auto"/>
        </w:rPr>
        <w:t>atitiktį</w:t>
      </w:r>
      <w:proofErr w:type="spellEnd"/>
      <w:r w:rsidRPr="00C17095">
        <w:rPr>
          <w:color w:val="auto"/>
        </w:rPr>
        <w:t xml:space="preserve"> </w:t>
      </w:r>
      <w:proofErr w:type="spellStart"/>
      <w:r w:rsidRPr="00C17095">
        <w:rPr>
          <w:color w:val="auto"/>
        </w:rPr>
        <w:t>Aplinkos</w:t>
      </w:r>
      <w:proofErr w:type="spellEnd"/>
      <w:r w:rsidRPr="00C17095">
        <w:rPr>
          <w:color w:val="auto"/>
        </w:rPr>
        <w:t xml:space="preserve"> </w:t>
      </w:r>
      <w:proofErr w:type="spellStart"/>
      <w:r w:rsidRPr="00C17095">
        <w:rPr>
          <w:color w:val="auto"/>
        </w:rPr>
        <w:t>apsaugos</w:t>
      </w:r>
      <w:proofErr w:type="spellEnd"/>
      <w:r w:rsidRPr="00C17095">
        <w:rPr>
          <w:color w:val="auto"/>
        </w:rPr>
        <w:t xml:space="preserve"> </w:t>
      </w:r>
      <w:proofErr w:type="spellStart"/>
      <w:r w:rsidRPr="00C17095">
        <w:rPr>
          <w:color w:val="auto"/>
        </w:rPr>
        <w:t>kriterijų</w:t>
      </w:r>
      <w:proofErr w:type="spellEnd"/>
      <w:r w:rsidRPr="00C17095">
        <w:rPr>
          <w:color w:val="auto"/>
        </w:rPr>
        <w:t xml:space="preserve"> </w:t>
      </w:r>
      <w:proofErr w:type="spellStart"/>
      <w:r w:rsidRPr="00C17095">
        <w:rPr>
          <w:color w:val="auto"/>
        </w:rPr>
        <w:t>taikymo</w:t>
      </w:r>
      <w:proofErr w:type="spellEnd"/>
      <w:r w:rsidRPr="00C17095">
        <w:rPr>
          <w:color w:val="auto"/>
        </w:rPr>
        <w:t xml:space="preserve">, </w:t>
      </w:r>
      <w:proofErr w:type="spellStart"/>
      <w:r w:rsidRPr="00C17095">
        <w:rPr>
          <w:color w:val="auto"/>
        </w:rPr>
        <w:t>vykdant</w:t>
      </w:r>
      <w:proofErr w:type="spellEnd"/>
      <w:r w:rsidRPr="00C17095">
        <w:rPr>
          <w:color w:val="auto"/>
        </w:rPr>
        <w:t xml:space="preserve"> </w:t>
      </w:r>
      <w:proofErr w:type="spellStart"/>
      <w:r w:rsidRPr="00C17095">
        <w:rPr>
          <w:color w:val="auto"/>
        </w:rPr>
        <w:t>žaliuosius</w:t>
      </w:r>
      <w:proofErr w:type="spellEnd"/>
      <w:r w:rsidRPr="00C17095">
        <w:rPr>
          <w:color w:val="auto"/>
        </w:rPr>
        <w:t xml:space="preserve"> </w:t>
      </w:r>
      <w:proofErr w:type="spellStart"/>
      <w:r w:rsidRPr="00C17095">
        <w:rPr>
          <w:color w:val="auto"/>
        </w:rPr>
        <w:t>pirkimus</w:t>
      </w:r>
      <w:proofErr w:type="spellEnd"/>
      <w:r w:rsidRPr="00C17095">
        <w:rPr>
          <w:color w:val="auto"/>
        </w:rPr>
        <w:t xml:space="preserve">, </w:t>
      </w:r>
      <w:proofErr w:type="spellStart"/>
      <w:r w:rsidRPr="00C17095">
        <w:rPr>
          <w:color w:val="auto"/>
        </w:rPr>
        <w:t>tvarkos</w:t>
      </w:r>
      <w:proofErr w:type="spellEnd"/>
      <w:r w:rsidRPr="00C17095">
        <w:rPr>
          <w:color w:val="auto"/>
        </w:rPr>
        <w:t xml:space="preserve"> </w:t>
      </w:r>
      <w:proofErr w:type="spellStart"/>
      <w:r w:rsidRPr="00C17095">
        <w:rPr>
          <w:color w:val="auto"/>
        </w:rPr>
        <w:t>aprašo</w:t>
      </w:r>
      <w:proofErr w:type="spellEnd"/>
      <w:r w:rsidRPr="00C17095">
        <w:rPr>
          <w:color w:val="auto"/>
        </w:rPr>
        <w:t xml:space="preserve">, </w:t>
      </w:r>
      <w:proofErr w:type="spellStart"/>
      <w:r w:rsidRPr="00C17095">
        <w:rPr>
          <w:color w:val="auto"/>
        </w:rPr>
        <w:t>patvirtinto</w:t>
      </w:r>
      <w:proofErr w:type="spellEnd"/>
      <w:r w:rsidRPr="00C17095">
        <w:rPr>
          <w:color w:val="auto"/>
        </w:rPr>
        <w:t xml:space="preserve"> </w:t>
      </w:r>
      <w:proofErr w:type="spellStart"/>
      <w:r w:rsidRPr="00C17095">
        <w:rPr>
          <w:color w:val="auto"/>
        </w:rPr>
        <w:t>Lietuvos</w:t>
      </w:r>
      <w:proofErr w:type="spellEnd"/>
      <w:r w:rsidRPr="00C17095">
        <w:rPr>
          <w:color w:val="auto"/>
        </w:rPr>
        <w:t xml:space="preserve"> </w:t>
      </w:r>
      <w:proofErr w:type="spellStart"/>
      <w:r w:rsidRPr="00C17095">
        <w:rPr>
          <w:color w:val="auto"/>
        </w:rPr>
        <w:t>Respublikos</w:t>
      </w:r>
      <w:proofErr w:type="spellEnd"/>
      <w:r w:rsidRPr="00C17095">
        <w:rPr>
          <w:color w:val="auto"/>
        </w:rPr>
        <w:t xml:space="preserve"> </w:t>
      </w:r>
      <w:proofErr w:type="spellStart"/>
      <w:r w:rsidRPr="00C17095">
        <w:rPr>
          <w:color w:val="auto"/>
        </w:rPr>
        <w:t>aplinkos</w:t>
      </w:r>
      <w:proofErr w:type="spellEnd"/>
      <w:r w:rsidRPr="00C17095">
        <w:rPr>
          <w:color w:val="auto"/>
        </w:rPr>
        <w:t xml:space="preserve"> </w:t>
      </w:r>
      <w:proofErr w:type="spellStart"/>
      <w:r w:rsidRPr="00C17095">
        <w:rPr>
          <w:color w:val="auto"/>
        </w:rPr>
        <w:t>ministro</w:t>
      </w:r>
      <w:proofErr w:type="spellEnd"/>
      <w:r w:rsidRPr="00C17095">
        <w:rPr>
          <w:color w:val="auto"/>
        </w:rPr>
        <w:t xml:space="preserve"> 2011 m. </w:t>
      </w:r>
      <w:proofErr w:type="spellStart"/>
      <w:r w:rsidRPr="00C17095">
        <w:rPr>
          <w:color w:val="auto"/>
        </w:rPr>
        <w:t>birželio</w:t>
      </w:r>
      <w:proofErr w:type="spellEnd"/>
      <w:r w:rsidRPr="00C17095">
        <w:rPr>
          <w:color w:val="auto"/>
        </w:rPr>
        <w:t xml:space="preserve"> 28 d. </w:t>
      </w:r>
      <w:proofErr w:type="spellStart"/>
      <w:r w:rsidRPr="00C17095">
        <w:rPr>
          <w:color w:val="auto"/>
        </w:rPr>
        <w:t>įsakymu</w:t>
      </w:r>
      <w:proofErr w:type="spellEnd"/>
      <w:r w:rsidRPr="00C17095">
        <w:rPr>
          <w:color w:val="auto"/>
        </w:rPr>
        <w:t xml:space="preserve"> </w:t>
      </w:r>
      <w:proofErr w:type="spellStart"/>
      <w:r w:rsidRPr="00C17095">
        <w:rPr>
          <w:color w:val="auto"/>
        </w:rPr>
        <w:t>Nr</w:t>
      </w:r>
      <w:proofErr w:type="spellEnd"/>
      <w:r w:rsidRPr="00C17095">
        <w:rPr>
          <w:color w:val="auto"/>
        </w:rPr>
        <w:t xml:space="preserve">. D1–508, 4.4.4.1 </w:t>
      </w:r>
      <w:proofErr w:type="spellStart"/>
      <w:r w:rsidRPr="00C17095">
        <w:rPr>
          <w:color w:val="auto"/>
        </w:rPr>
        <w:t>papunkčio</w:t>
      </w:r>
      <w:proofErr w:type="spellEnd"/>
      <w:r w:rsidRPr="00C17095">
        <w:rPr>
          <w:color w:val="auto"/>
        </w:rPr>
        <w:t xml:space="preserve"> </w:t>
      </w:r>
      <w:proofErr w:type="spellStart"/>
      <w:r w:rsidRPr="00C17095">
        <w:rPr>
          <w:color w:val="auto"/>
        </w:rPr>
        <w:t>reikalavimams</w:t>
      </w:r>
      <w:proofErr w:type="spellEnd"/>
      <w:r w:rsidRPr="00C17095">
        <w:rPr>
          <w:color w:val="auto"/>
        </w:rPr>
        <w:t xml:space="preserve"> „</w:t>
      </w:r>
      <w:proofErr w:type="spellStart"/>
      <w:r w:rsidRPr="00C17095">
        <w:rPr>
          <w:color w:val="auto"/>
        </w:rPr>
        <w:t>prekei</w:t>
      </w:r>
      <w:proofErr w:type="spellEnd"/>
      <w:r w:rsidRPr="00C17095">
        <w:rPr>
          <w:color w:val="auto"/>
        </w:rPr>
        <w:t xml:space="preserve"> </w:t>
      </w:r>
      <w:proofErr w:type="spellStart"/>
      <w:r w:rsidRPr="00C17095">
        <w:rPr>
          <w:color w:val="auto"/>
        </w:rPr>
        <w:t>pagaminti</w:t>
      </w:r>
      <w:proofErr w:type="spellEnd"/>
      <w:r w:rsidRPr="00C17095">
        <w:rPr>
          <w:color w:val="auto"/>
        </w:rPr>
        <w:t xml:space="preserve"> </w:t>
      </w:r>
      <w:proofErr w:type="spellStart"/>
      <w:r w:rsidRPr="00C17095">
        <w:rPr>
          <w:color w:val="auto"/>
        </w:rPr>
        <w:t>ir</w:t>
      </w:r>
      <w:proofErr w:type="spellEnd"/>
      <w:r w:rsidRPr="00C17095">
        <w:rPr>
          <w:color w:val="auto"/>
        </w:rPr>
        <w:t xml:space="preserve"> (</w:t>
      </w:r>
      <w:proofErr w:type="spellStart"/>
      <w:r w:rsidRPr="00C17095">
        <w:rPr>
          <w:color w:val="auto"/>
        </w:rPr>
        <w:t>ar</w:t>
      </w:r>
      <w:proofErr w:type="spellEnd"/>
      <w:r w:rsidRPr="00C17095">
        <w:rPr>
          <w:color w:val="auto"/>
        </w:rPr>
        <w:t xml:space="preserve">) </w:t>
      </w:r>
      <w:proofErr w:type="spellStart"/>
      <w:r w:rsidRPr="00C17095">
        <w:rPr>
          <w:color w:val="auto"/>
        </w:rPr>
        <w:t>tiekti</w:t>
      </w:r>
      <w:proofErr w:type="spellEnd"/>
      <w:r w:rsidRPr="00C17095">
        <w:rPr>
          <w:color w:val="auto"/>
        </w:rPr>
        <w:t xml:space="preserve">, </w:t>
      </w:r>
      <w:proofErr w:type="spellStart"/>
      <w:r w:rsidRPr="00C17095">
        <w:rPr>
          <w:color w:val="auto"/>
        </w:rPr>
        <w:t>paslaugai</w:t>
      </w:r>
      <w:proofErr w:type="spellEnd"/>
      <w:r w:rsidRPr="00C17095">
        <w:rPr>
          <w:color w:val="auto"/>
        </w:rPr>
        <w:t xml:space="preserve"> </w:t>
      </w:r>
      <w:proofErr w:type="spellStart"/>
      <w:r w:rsidRPr="00C17095">
        <w:rPr>
          <w:color w:val="auto"/>
        </w:rPr>
        <w:t>teikti</w:t>
      </w:r>
      <w:proofErr w:type="spellEnd"/>
      <w:r w:rsidRPr="00C17095">
        <w:rPr>
          <w:color w:val="auto"/>
        </w:rPr>
        <w:t xml:space="preserve"> </w:t>
      </w:r>
      <w:proofErr w:type="spellStart"/>
      <w:r w:rsidRPr="00C17095">
        <w:rPr>
          <w:color w:val="auto"/>
        </w:rPr>
        <w:t>ar</w:t>
      </w:r>
      <w:proofErr w:type="spellEnd"/>
      <w:r w:rsidRPr="00C17095">
        <w:rPr>
          <w:color w:val="auto"/>
        </w:rPr>
        <w:t xml:space="preserve"> </w:t>
      </w:r>
      <w:proofErr w:type="spellStart"/>
      <w:r w:rsidRPr="00C17095">
        <w:rPr>
          <w:color w:val="auto"/>
        </w:rPr>
        <w:t>darbams</w:t>
      </w:r>
      <w:proofErr w:type="spellEnd"/>
      <w:r w:rsidRPr="00C17095">
        <w:rPr>
          <w:color w:val="auto"/>
        </w:rPr>
        <w:t xml:space="preserve"> </w:t>
      </w:r>
      <w:proofErr w:type="spellStart"/>
      <w:r w:rsidRPr="00C17095">
        <w:rPr>
          <w:color w:val="auto"/>
        </w:rPr>
        <w:t>atlikti</w:t>
      </w:r>
      <w:proofErr w:type="spellEnd"/>
      <w:r w:rsidRPr="00C17095">
        <w:rPr>
          <w:color w:val="auto"/>
        </w:rPr>
        <w:t xml:space="preserve"> </w:t>
      </w:r>
      <w:proofErr w:type="spellStart"/>
      <w:r w:rsidRPr="00C17095">
        <w:rPr>
          <w:color w:val="auto"/>
        </w:rPr>
        <w:t>sunaudojama</w:t>
      </w:r>
      <w:proofErr w:type="spellEnd"/>
      <w:r w:rsidRPr="00C17095">
        <w:rPr>
          <w:color w:val="auto"/>
        </w:rPr>
        <w:t xml:space="preserve"> </w:t>
      </w:r>
      <w:proofErr w:type="spellStart"/>
      <w:r w:rsidRPr="00C17095">
        <w:rPr>
          <w:color w:val="auto"/>
        </w:rPr>
        <w:t>mažiau</w:t>
      </w:r>
      <w:proofErr w:type="spellEnd"/>
      <w:r w:rsidRPr="00C17095">
        <w:rPr>
          <w:color w:val="auto"/>
        </w:rPr>
        <w:t xml:space="preserve"> </w:t>
      </w:r>
      <w:proofErr w:type="spellStart"/>
      <w:r w:rsidRPr="00C17095">
        <w:rPr>
          <w:color w:val="auto"/>
        </w:rPr>
        <w:t>gamtos</w:t>
      </w:r>
      <w:proofErr w:type="spellEnd"/>
      <w:r w:rsidRPr="00C17095">
        <w:rPr>
          <w:color w:val="auto"/>
        </w:rPr>
        <w:t xml:space="preserve"> </w:t>
      </w:r>
      <w:proofErr w:type="spellStart"/>
      <w:r w:rsidRPr="00C17095">
        <w:rPr>
          <w:color w:val="auto"/>
        </w:rPr>
        <w:t>išteklių</w:t>
      </w:r>
      <w:proofErr w:type="spellEnd"/>
      <w:r w:rsidRPr="00C17095">
        <w:rPr>
          <w:color w:val="auto"/>
        </w:rPr>
        <w:t xml:space="preserve"> </w:t>
      </w:r>
      <w:proofErr w:type="spellStart"/>
      <w:r w:rsidRPr="00C17095">
        <w:rPr>
          <w:color w:val="auto"/>
        </w:rPr>
        <w:t>ir</w:t>
      </w:r>
      <w:proofErr w:type="spellEnd"/>
      <w:r w:rsidRPr="00C17095">
        <w:rPr>
          <w:color w:val="auto"/>
        </w:rPr>
        <w:t xml:space="preserve"> (</w:t>
      </w:r>
      <w:proofErr w:type="spellStart"/>
      <w:r w:rsidRPr="00C17095">
        <w:rPr>
          <w:color w:val="auto"/>
        </w:rPr>
        <w:t>ar</w:t>
      </w:r>
      <w:proofErr w:type="spellEnd"/>
      <w:r w:rsidRPr="00C17095">
        <w:rPr>
          <w:color w:val="auto"/>
        </w:rPr>
        <w:t xml:space="preserve">) </w:t>
      </w:r>
      <w:proofErr w:type="spellStart"/>
      <w:r w:rsidRPr="00C17095">
        <w:rPr>
          <w:color w:val="auto"/>
        </w:rPr>
        <w:t>sudėtyje</w:t>
      </w:r>
      <w:proofErr w:type="spellEnd"/>
      <w:r w:rsidRPr="00C17095">
        <w:rPr>
          <w:color w:val="auto"/>
        </w:rPr>
        <w:t xml:space="preserve"> </w:t>
      </w:r>
      <w:proofErr w:type="spellStart"/>
      <w:r w:rsidRPr="00C17095">
        <w:rPr>
          <w:color w:val="auto"/>
        </w:rPr>
        <w:t>yra</w:t>
      </w:r>
      <w:proofErr w:type="spellEnd"/>
      <w:r w:rsidRPr="00C17095">
        <w:rPr>
          <w:color w:val="auto"/>
        </w:rPr>
        <w:t xml:space="preserve"> </w:t>
      </w:r>
      <w:proofErr w:type="spellStart"/>
      <w:r w:rsidRPr="00C17095">
        <w:rPr>
          <w:color w:val="auto"/>
        </w:rPr>
        <w:t>pakartotinai</w:t>
      </w:r>
      <w:proofErr w:type="spellEnd"/>
      <w:r w:rsidRPr="00C17095">
        <w:rPr>
          <w:color w:val="auto"/>
        </w:rPr>
        <w:t xml:space="preserve"> </w:t>
      </w:r>
      <w:proofErr w:type="spellStart"/>
      <w:r w:rsidRPr="00C17095">
        <w:rPr>
          <w:color w:val="auto"/>
        </w:rPr>
        <w:t>panaudotų</w:t>
      </w:r>
      <w:proofErr w:type="spellEnd"/>
      <w:r w:rsidRPr="00C17095">
        <w:rPr>
          <w:color w:val="auto"/>
        </w:rPr>
        <w:t xml:space="preserve"> </w:t>
      </w:r>
      <w:proofErr w:type="spellStart"/>
      <w:r w:rsidRPr="00C17095">
        <w:rPr>
          <w:color w:val="auto"/>
        </w:rPr>
        <w:t>ir</w:t>
      </w:r>
      <w:proofErr w:type="spellEnd"/>
      <w:r w:rsidRPr="00C17095">
        <w:rPr>
          <w:color w:val="auto"/>
        </w:rPr>
        <w:t xml:space="preserve"> (</w:t>
      </w:r>
      <w:proofErr w:type="spellStart"/>
      <w:r w:rsidRPr="00C17095">
        <w:rPr>
          <w:color w:val="auto"/>
        </w:rPr>
        <w:t>ar</w:t>
      </w:r>
      <w:proofErr w:type="spellEnd"/>
      <w:r w:rsidRPr="00C17095">
        <w:rPr>
          <w:color w:val="auto"/>
        </w:rPr>
        <w:t xml:space="preserve">) </w:t>
      </w:r>
      <w:proofErr w:type="spellStart"/>
      <w:r w:rsidRPr="00C17095">
        <w:rPr>
          <w:color w:val="auto"/>
        </w:rPr>
        <w:t>perdirbtų</w:t>
      </w:r>
      <w:proofErr w:type="spellEnd"/>
      <w:r w:rsidRPr="00C17095">
        <w:rPr>
          <w:color w:val="auto"/>
        </w:rPr>
        <w:t xml:space="preserve"> </w:t>
      </w:r>
      <w:proofErr w:type="spellStart"/>
      <w:r w:rsidRPr="00C17095">
        <w:rPr>
          <w:color w:val="auto"/>
        </w:rPr>
        <w:t>medžiagų</w:t>
      </w:r>
      <w:proofErr w:type="spellEnd"/>
      <w:r w:rsidRPr="00C17095">
        <w:rPr>
          <w:color w:val="auto"/>
        </w:rPr>
        <w:t xml:space="preserve">”, t. y. </w:t>
      </w:r>
      <w:proofErr w:type="spellStart"/>
      <w:r w:rsidRPr="00C17095">
        <w:rPr>
          <w:color w:val="auto"/>
        </w:rPr>
        <w:t>reikalaujama</w:t>
      </w:r>
      <w:proofErr w:type="spellEnd"/>
      <w:r w:rsidRPr="00C17095">
        <w:rPr>
          <w:color w:val="auto"/>
        </w:rPr>
        <w:t xml:space="preserve">, </w:t>
      </w:r>
      <w:proofErr w:type="spellStart"/>
      <w:r w:rsidRPr="00C17095">
        <w:rPr>
          <w:color w:val="auto"/>
        </w:rPr>
        <w:t>kad</w:t>
      </w:r>
      <w:proofErr w:type="spellEnd"/>
      <w:r w:rsidRPr="00C17095">
        <w:rPr>
          <w:color w:val="auto"/>
        </w:rPr>
        <w:t xml:space="preserve">: </w:t>
      </w:r>
    </w:p>
    <w:p w14:paraId="6703EE56" w14:textId="56D06A2D" w:rsidR="00F43D46" w:rsidRPr="00C17095" w:rsidRDefault="00F43D46" w:rsidP="00F43D46">
      <w:pPr>
        <w:pStyle w:val="Body2"/>
        <w:tabs>
          <w:tab w:val="left" w:pos="284"/>
          <w:tab w:val="left" w:pos="426"/>
        </w:tabs>
        <w:rPr>
          <w:color w:val="auto"/>
        </w:rPr>
      </w:pPr>
      <w:r w:rsidRPr="00C17095">
        <w:rPr>
          <w:color w:val="auto"/>
        </w:rPr>
        <w:tab/>
      </w:r>
      <w:r w:rsidRPr="00C17095">
        <w:rPr>
          <w:color w:val="auto"/>
        </w:rPr>
        <w:tab/>
      </w:r>
      <w:r w:rsidRPr="00C17095">
        <w:rPr>
          <w:color w:val="auto"/>
        </w:rPr>
        <w:tab/>
        <w:t xml:space="preserve">1.7.1. </w:t>
      </w:r>
      <w:proofErr w:type="spellStart"/>
      <w:r w:rsidRPr="00C17095">
        <w:rPr>
          <w:color w:val="auto"/>
        </w:rPr>
        <w:t>Pardavėjas</w:t>
      </w:r>
      <w:proofErr w:type="spellEnd"/>
      <w:r w:rsidRPr="00C17095">
        <w:rPr>
          <w:color w:val="auto"/>
        </w:rPr>
        <w:t xml:space="preserve"> </w:t>
      </w:r>
      <w:proofErr w:type="spellStart"/>
      <w:r w:rsidRPr="00C17095">
        <w:rPr>
          <w:color w:val="auto"/>
        </w:rPr>
        <w:t>privalo</w:t>
      </w:r>
      <w:proofErr w:type="spellEnd"/>
      <w:r w:rsidRPr="00C17095">
        <w:rPr>
          <w:color w:val="auto"/>
        </w:rPr>
        <w:t xml:space="preserve"> </w:t>
      </w:r>
      <w:proofErr w:type="spellStart"/>
      <w:r w:rsidRPr="00C17095">
        <w:rPr>
          <w:color w:val="auto"/>
        </w:rPr>
        <w:t>užtikrinti</w:t>
      </w:r>
      <w:proofErr w:type="spellEnd"/>
      <w:r w:rsidRPr="00C17095">
        <w:rPr>
          <w:color w:val="auto"/>
        </w:rPr>
        <w:t xml:space="preserve">, </w:t>
      </w:r>
      <w:proofErr w:type="spellStart"/>
      <w:r w:rsidRPr="00C17095">
        <w:rPr>
          <w:color w:val="auto"/>
        </w:rPr>
        <w:t>kad</w:t>
      </w:r>
      <w:proofErr w:type="spellEnd"/>
      <w:r w:rsidRPr="00C17095">
        <w:rPr>
          <w:color w:val="auto"/>
        </w:rPr>
        <w:t xml:space="preserve"> </w:t>
      </w:r>
      <w:proofErr w:type="spellStart"/>
      <w:r w:rsidRPr="00C17095">
        <w:rPr>
          <w:color w:val="auto"/>
        </w:rPr>
        <w:t>Prekės</w:t>
      </w:r>
      <w:proofErr w:type="spellEnd"/>
      <w:r w:rsidRPr="00C17095">
        <w:rPr>
          <w:color w:val="auto"/>
        </w:rPr>
        <w:t xml:space="preserve"> </w:t>
      </w:r>
      <w:proofErr w:type="spellStart"/>
      <w:r w:rsidRPr="00C17095">
        <w:rPr>
          <w:color w:val="auto"/>
        </w:rPr>
        <w:t>Sutarties</w:t>
      </w:r>
      <w:proofErr w:type="spellEnd"/>
      <w:r w:rsidRPr="00C17095">
        <w:rPr>
          <w:color w:val="auto"/>
        </w:rPr>
        <w:t xml:space="preserve"> </w:t>
      </w:r>
      <w:proofErr w:type="spellStart"/>
      <w:r w:rsidRPr="00C17095">
        <w:rPr>
          <w:color w:val="auto"/>
        </w:rPr>
        <w:t>vykdymo</w:t>
      </w:r>
      <w:proofErr w:type="spellEnd"/>
      <w:r w:rsidRPr="00C17095">
        <w:rPr>
          <w:color w:val="auto"/>
        </w:rPr>
        <w:t xml:space="preserve"> </w:t>
      </w:r>
      <w:proofErr w:type="spellStart"/>
      <w:r w:rsidRPr="00C17095">
        <w:rPr>
          <w:color w:val="auto"/>
        </w:rPr>
        <w:t>laikotarpiu</w:t>
      </w:r>
      <w:proofErr w:type="spellEnd"/>
      <w:r w:rsidRPr="00C17095">
        <w:rPr>
          <w:color w:val="auto"/>
        </w:rPr>
        <w:t xml:space="preserve"> bus </w:t>
      </w:r>
      <w:proofErr w:type="spellStart"/>
      <w:r w:rsidRPr="00C17095">
        <w:rPr>
          <w:color w:val="auto"/>
        </w:rPr>
        <w:t>pristatomos</w:t>
      </w:r>
      <w:proofErr w:type="spellEnd"/>
      <w:r w:rsidRPr="00C17095">
        <w:rPr>
          <w:color w:val="auto"/>
        </w:rPr>
        <w:t xml:space="preserve"> </w:t>
      </w:r>
      <w:proofErr w:type="spellStart"/>
      <w:r w:rsidRPr="00C17095">
        <w:rPr>
          <w:color w:val="auto"/>
        </w:rPr>
        <w:t>Pirkėjo</w:t>
      </w:r>
      <w:proofErr w:type="spellEnd"/>
      <w:r w:rsidRPr="00C17095">
        <w:rPr>
          <w:color w:val="auto"/>
        </w:rPr>
        <w:t xml:space="preserve"> </w:t>
      </w:r>
      <w:proofErr w:type="spellStart"/>
      <w:r w:rsidRPr="00C17095">
        <w:rPr>
          <w:color w:val="auto"/>
        </w:rPr>
        <w:t>darbo</w:t>
      </w:r>
      <w:proofErr w:type="spellEnd"/>
      <w:r w:rsidRPr="00C17095">
        <w:rPr>
          <w:color w:val="auto"/>
        </w:rPr>
        <w:t xml:space="preserve"> </w:t>
      </w:r>
      <w:proofErr w:type="spellStart"/>
      <w:r w:rsidRPr="00C17095">
        <w:rPr>
          <w:color w:val="auto"/>
        </w:rPr>
        <w:t>dienomis</w:t>
      </w:r>
      <w:proofErr w:type="spellEnd"/>
      <w:r w:rsidRPr="00C17095">
        <w:rPr>
          <w:color w:val="auto"/>
        </w:rPr>
        <w:t xml:space="preserve"> ne </w:t>
      </w:r>
      <w:proofErr w:type="spellStart"/>
      <w:r w:rsidRPr="00C17095">
        <w:rPr>
          <w:color w:val="auto"/>
        </w:rPr>
        <w:t>piko</w:t>
      </w:r>
      <w:proofErr w:type="spellEnd"/>
      <w:r w:rsidRPr="00C17095">
        <w:rPr>
          <w:color w:val="auto"/>
        </w:rPr>
        <w:t xml:space="preserve"> </w:t>
      </w:r>
      <w:proofErr w:type="spellStart"/>
      <w:r w:rsidRPr="00C17095">
        <w:rPr>
          <w:color w:val="auto"/>
        </w:rPr>
        <w:t>valandomis</w:t>
      </w:r>
      <w:proofErr w:type="spellEnd"/>
      <w:r w:rsidRPr="00C17095">
        <w:rPr>
          <w:color w:val="auto"/>
        </w:rPr>
        <w:t xml:space="preserve">, t. y. </w:t>
      </w:r>
      <w:proofErr w:type="spellStart"/>
      <w:r w:rsidRPr="00C17095">
        <w:rPr>
          <w:color w:val="auto"/>
        </w:rPr>
        <w:t>pristatymas</w:t>
      </w:r>
      <w:proofErr w:type="spellEnd"/>
      <w:r w:rsidRPr="00C17095">
        <w:rPr>
          <w:color w:val="auto"/>
        </w:rPr>
        <w:t xml:space="preserve"> </w:t>
      </w:r>
      <w:proofErr w:type="spellStart"/>
      <w:r w:rsidRPr="00C17095">
        <w:rPr>
          <w:color w:val="auto"/>
        </w:rPr>
        <w:t>nuo</w:t>
      </w:r>
      <w:proofErr w:type="spellEnd"/>
      <w:r w:rsidRPr="00C17095">
        <w:rPr>
          <w:color w:val="auto"/>
        </w:rPr>
        <w:t xml:space="preserve"> 10.00 val. </w:t>
      </w:r>
      <w:proofErr w:type="spellStart"/>
      <w:r w:rsidRPr="00C17095">
        <w:rPr>
          <w:color w:val="auto"/>
        </w:rPr>
        <w:t>iki</w:t>
      </w:r>
      <w:proofErr w:type="spellEnd"/>
      <w:r w:rsidRPr="00C17095">
        <w:rPr>
          <w:color w:val="auto"/>
        </w:rPr>
        <w:t xml:space="preserve"> 15.00 val. </w:t>
      </w:r>
      <w:proofErr w:type="spellStart"/>
      <w:r w:rsidRPr="00C17095">
        <w:rPr>
          <w:color w:val="auto"/>
        </w:rPr>
        <w:t>pirmadienį</w:t>
      </w:r>
      <w:proofErr w:type="spellEnd"/>
      <w:r w:rsidRPr="00C17095">
        <w:rPr>
          <w:color w:val="auto"/>
        </w:rPr>
        <w:t xml:space="preserve"> – </w:t>
      </w:r>
      <w:proofErr w:type="spellStart"/>
      <w:r w:rsidRPr="00C17095">
        <w:rPr>
          <w:color w:val="auto"/>
        </w:rPr>
        <w:t>ketvirtadienį</w:t>
      </w:r>
      <w:proofErr w:type="spellEnd"/>
      <w:r w:rsidRPr="00C17095">
        <w:rPr>
          <w:color w:val="auto"/>
        </w:rPr>
        <w:t xml:space="preserve"> </w:t>
      </w:r>
      <w:proofErr w:type="spellStart"/>
      <w:r w:rsidRPr="00C17095">
        <w:rPr>
          <w:color w:val="auto"/>
        </w:rPr>
        <w:t>ir</w:t>
      </w:r>
      <w:proofErr w:type="spellEnd"/>
      <w:r w:rsidRPr="00C17095">
        <w:rPr>
          <w:color w:val="auto"/>
        </w:rPr>
        <w:t xml:space="preserve"> </w:t>
      </w:r>
      <w:proofErr w:type="spellStart"/>
      <w:r w:rsidRPr="00C17095">
        <w:rPr>
          <w:color w:val="auto"/>
        </w:rPr>
        <w:t>nuo</w:t>
      </w:r>
      <w:proofErr w:type="spellEnd"/>
      <w:r w:rsidRPr="00C17095">
        <w:rPr>
          <w:color w:val="auto"/>
        </w:rPr>
        <w:t xml:space="preserve"> 10.00 val. </w:t>
      </w:r>
      <w:proofErr w:type="spellStart"/>
      <w:r w:rsidRPr="00C17095">
        <w:rPr>
          <w:color w:val="auto"/>
        </w:rPr>
        <w:t>iki</w:t>
      </w:r>
      <w:proofErr w:type="spellEnd"/>
      <w:r w:rsidRPr="00C17095">
        <w:rPr>
          <w:color w:val="auto"/>
        </w:rPr>
        <w:t xml:space="preserve"> 14.30 val. </w:t>
      </w:r>
      <w:proofErr w:type="spellStart"/>
      <w:r w:rsidRPr="00C17095">
        <w:rPr>
          <w:color w:val="auto"/>
        </w:rPr>
        <w:t>penktadienį</w:t>
      </w:r>
      <w:proofErr w:type="spellEnd"/>
      <w:r w:rsidRPr="00C17095">
        <w:rPr>
          <w:color w:val="auto"/>
        </w:rPr>
        <w:t>.</w:t>
      </w:r>
    </w:p>
    <w:p w14:paraId="1CDB3CAD" w14:textId="578530DF" w:rsidR="00F43D46" w:rsidRPr="00C17095" w:rsidRDefault="00F43D46" w:rsidP="00F43D46">
      <w:pPr>
        <w:pStyle w:val="Body2"/>
        <w:tabs>
          <w:tab w:val="left" w:pos="284"/>
          <w:tab w:val="left" w:pos="426"/>
        </w:tabs>
        <w:rPr>
          <w:color w:val="auto"/>
          <w:lang w:val="lt-LT"/>
        </w:rPr>
      </w:pPr>
      <w:r w:rsidRPr="00C17095">
        <w:rPr>
          <w:color w:val="auto"/>
        </w:rPr>
        <w:tab/>
      </w:r>
      <w:r w:rsidRPr="00C17095">
        <w:rPr>
          <w:color w:val="auto"/>
        </w:rPr>
        <w:tab/>
      </w:r>
      <w:r w:rsidRPr="00C17095">
        <w:rPr>
          <w:color w:val="auto"/>
        </w:rPr>
        <w:tab/>
        <w:t xml:space="preserve">1.7.2. </w:t>
      </w:r>
      <w:proofErr w:type="spellStart"/>
      <w:r w:rsidRPr="00C17095">
        <w:rPr>
          <w:color w:val="auto"/>
        </w:rPr>
        <w:t>Pardavėjas</w:t>
      </w:r>
      <w:proofErr w:type="spellEnd"/>
      <w:r w:rsidRPr="00C17095">
        <w:rPr>
          <w:color w:val="auto"/>
        </w:rPr>
        <w:t xml:space="preserve"> </w:t>
      </w:r>
      <w:proofErr w:type="spellStart"/>
      <w:r w:rsidRPr="00C17095">
        <w:rPr>
          <w:color w:val="auto"/>
        </w:rPr>
        <w:t>Sutarties</w:t>
      </w:r>
      <w:proofErr w:type="spellEnd"/>
      <w:r w:rsidRPr="00C17095">
        <w:rPr>
          <w:color w:val="auto"/>
        </w:rPr>
        <w:t xml:space="preserve"> </w:t>
      </w:r>
      <w:proofErr w:type="spellStart"/>
      <w:r w:rsidRPr="00C17095">
        <w:rPr>
          <w:color w:val="auto"/>
        </w:rPr>
        <w:t>vykdymo</w:t>
      </w:r>
      <w:proofErr w:type="spellEnd"/>
      <w:r w:rsidRPr="00C17095">
        <w:rPr>
          <w:color w:val="auto"/>
        </w:rPr>
        <w:t xml:space="preserve"> </w:t>
      </w:r>
      <w:proofErr w:type="spellStart"/>
      <w:r w:rsidRPr="00C17095">
        <w:rPr>
          <w:color w:val="auto"/>
        </w:rPr>
        <w:t>laikotarpiu</w:t>
      </w:r>
      <w:proofErr w:type="spellEnd"/>
      <w:r w:rsidRPr="00C17095">
        <w:rPr>
          <w:color w:val="auto"/>
        </w:rPr>
        <w:t xml:space="preserve"> </w:t>
      </w:r>
      <w:proofErr w:type="spellStart"/>
      <w:r w:rsidRPr="00C17095">
        <w:rPr>
          <w:color w:val="auto"/>
        </w:rPr>
        <w:t>atsisakytų</w:t>
      </w:r>
      <w:proofErr w:type="spellEnd"/>
      <w:r w:rsidRPr="00C17095">
        <w:rPr>
          <w:color w:val="auto"/>
        </w:rPr>
        <w:t xml:space="preserve"> </w:t>
      </w:r>
      <w:proofErr w:type="spellStart"/>
      <w:r w:rsidRPr="00C17095">
        <w:rPr>
          <w:color w:val="auto"/>
        </w:rPr>
        <w:t>popierinių</w:t>
      </w:r>
      <w:proofErr w:type="spellEnd"/>
      <w:r w:rsidRPr="00C17095">
        <w:rPr>
          <w:color w:val="auto"/>
        </w:rPr>
        <w:t xml:space="preserve"> </w:t>
      </w:r>
      <w:proofErr w:type="spellStart"/>
      <w:r w:rsidRPr="00C17095">
        <w:rPr>
          <w:color w:val="auto"/>
        </w:rPr>
        <w:t>ataskaitų</w:t>
      </w:r>
      <w:proofErr w:type="spellEnd"/>
      <w:r w:rsidRPr="00C17095">
        <w:rPr>
          <w:color w:val="auto"/>
        </w:rPr>
        <w:t xml:space="preserve"> </w:t>
      </w:r>
      <w:proofErr w:type="spellStart"/>
      <w:r w:rsidRPr="00C17095">
        <w:rPr>
          <w:color w:val="auto"/>
        </w:rPr>
        <w:t>ir</w:t>
      </w:r>
      <w:proofErr w:type="spellEnd"/>
      <w:r w:rsidRPr="00C17095">
        <w:rPr>
          <w:color w:val="auto"/>
        </w:rPr>
        <w:t xml:space="preserve"> </w:t>
      </w:r>
      <w:proofErr w:type="spellStart"/>
      <w:r w:rsidRPr="00C17095">
        <w:rPr>
          <w:color w:val="auto"/>
        </w:rPr>
        <w:t>perdavimo</w:t>
      </w:r>
      <w:proofErr w:type="spellEnd"/>
      <w:r w:rsidRPr="00C17095">
        <w:rPr>
          <w:color w:val="auto"/>
        </w:rPr>
        <w:t xml:space="preserve"> – </w:t>
      </w:r>
      <w:proofErr w:type="spellStart"/>
      <w:r w:rsidRPr="00C17095">
        <w:rPr>
          <w:color w:val="auto"/>
        </w:rPr>
        <w:t>priėmimo</w:t>
      </w:r>
      <w:proofErr w:type="spellEnd"/>
      <w:r w:rsidRPr="00C17095">
        <w:rPr>
          <w:color w:val="auto"/>
        </w:rPr>
        <w:t xml:space="preserve"> </w:t>
      </w:r>
      <w:proofErr w:type="spellStart"/>
      <w:r w:rsidRPr="00C17095">
        <w:rPr>
          <w:color w:val="auto"/>
        </w:rPr>
        <w:t>aktų</w:t>
      </w:r>
      <w:proofErr w:type="spellEnd"/>
      <w:r w:rsidRPr="00C17095">
        <w:rPr>
          <w:color w:val="auto"/>
        </w:rPr>
        <w:t xml:space="preserve">, ne </w:t>
      </w:r>
      <w:proofErr w:type="spellStart"/>
      <w:r w:rsidRPr="00C17095">
        <w:rPr>
          <w:color w:val="auto"/>
        </w:rPr>
        <w:t>mažiau</w:t>
      </w:r>
      <w:proofErr w:type="spellEnd"/>
      <w:r w:rsidRPr="00C17095">
        <w:rPr>
          <w:color w:val="auto"/>
        </w:rPr>
        <w:t xml:space="preserve"> </w:t>
      </w:r>
      <w:proofErr w:type="spellStart"/>
      <w:r w:rsidRPr="00C17095">
        <w:rPr>
          <w:color w:val="auto"/>
        </w:rPr>
        <w:t>kaip</w:t>
      </w:r>
      <w:proofErr w:type="spellEnd"/>
      <w:r w:rsidRPr="00C17095">
        <w:rPr>
          <w:color w:val="auto"/>
        </w:rPr>
        <w:t xml:space="preserve"> 50 (</w:t>
      </w:r>
      <w:proofErr w:type="spellStart"/>
      <w:r w:rsidRPr="00C17095">
        <w:rPr>
          <w:color w:val="auto"/>
        </w:rPr>
        <w:t>penkiasdešimt</w:t>
      </w:r>
      <w:proofErr w:type="spellEnd"/>
      <w:r w:rsidRPr="00C17095">
        <w:rPr>
          <w:color w:val="auto"/>
        </w:rPr>
        <w:t xml:space="preserve">) proc. </w:t>
      </w:r>
      <w:proofErr w:type="spellStart"/>
      <w:r w:rsidRPr="00C17095">
        <w:rPr>
          <w:color w:val="auto"/>
        </w:rPr>
        <w:t>susitikimų</w:t>
      </w:r>
      <w:proofErr w:type="spellEnd"/>
      <w:r w:rsidRPr="00C17095">
        <w:rPr>
          <w:color w:val="auto"/>
        </w:rPr>
        <w:t xml:space="preserve"> (</w:t>
      </w:r>
      <w:proofErr w:type="spellStart"/>
      <w:r w:rsidRPr="00C17095">
        <w:rPr>
          <w:color w:val="auto"/>
        </w:rPr>
        <w:t>jei</w:t>
      </w:r>
      <w:proofErr w:type="spellEnd"/>
      <w:r w:rsidRPr="00C17095">
        <w:rPr>
          <w:color w:val="auto"/>
        </w:rPr>
        <w:t xml:space="preserve"> </w:t>
      </w:r>
      <w:proofErr w:type="spellStart"/>
      <w:r w:rsidRPr="00C17095">
        <w:rPr>
          <w:color w:val="auto"/>
        </w:rPr>
        <w:t>taikoma</w:t>
      </w:r>
      <w:proofErr w:type="spellEnd"/>
      <w:r w:rsidRPr="00C17095">
        <w:rPr>
          <w:color w:val="auto"/>
        </w:rPr>
        <w:t xml:space="preserve">) </w:t>
      </w:r>
      <w:proofErr w:type="spellStart"/>
      <w:r w:rsidRPr="00C17095">
        <w:rPr>
          <w:color w:val="auto"/>
        </w:rPr>
        <w:t>vykdytų</w:t>
      </w:r>
      <w:proofErr w:type="spellEnd"/>
      <w:r w:rsidRPr="00C17095">
        <w:rPr>
          <w:color w:val="auto"/>
        </w:rPr>
        <w:t xml:space="preserve"> </w:t>
      </w:r>
      <w:proofErr w:type="spellStart"/>
      <w:r w:rsidRPr="00C17095">
        <w:rPr>
          <w:color w:val="auto"/>
        </w:rPr>
        <w:t>nuotoliniu</w:t>
      </w:r>
      <w:proofErr w:type="spellEnd"/>
      <w:r w:rsidRPr="00C17095">
        <w:rPr>
          <w:color w:val="auto"/>
        </w:rPr>
        <w:t xml:space="preserve"> </w:t>
      </w:r>
      <w:proofErr w:type="spellStart"/>
      <w:r w:rsidRPr="00C17095">
        <w:rPr>
          <w:color w:val="auto"/>
        </w:rPr>
        <w:t>būdu</w:t>
      </w:r>
      <w:proofErr w:type="spellEnd"/>
      <w:r w:rsidRPr="00C17095">
        <w:rPr>
          <w:color w:val="auto"/>
        </w:rPr>
        <w:t xml:space="preserve">, </w:t>
      </w:r>
      <w:proofErr w:type="spellStart"/>
      <w:r w:rsidRPr="00C17095">
        <w:rPr>
          <w:color w:val="auto"/>
        </w:rPr>
        <w:t>visą</w:t>
      </w:r>
      <w:proofErr w:type="spellEnd"/>
      <w:r w:rsidRPr="00C17095">
        <w:rPr>
          <w:color w:val="auto"/>
        </w:rPr>
        <w:t xml:space="preserve"> </w:t>
      </w:r>
      <w:proofErr w:type="spellStart"/>
      <w:r w:rsidRPr="00C17095">
        <w:rPr>
          <w:color w:val="auto"/>
        </w:rPr>
        <w:t>dokumentaciją</w:t>
      </w:r>
      <w:proofErr w:type="spellEnd"/>
      <w:r w:rsidRPr="00C17095">
        <w:rPr>
          <w:color w:val="auto"/>
        </w:rPr>
        <w:t xml:space="preserve"> (</w:t>
      </w:r>
      <w:proofErr w:type="spellStart"/>
      <w:r w:rsidRPr="00C17095">
        <w:rPr>
          <w:color w:val="auto"/>
        </w:rPr>
        <w:t>jei</w:t>
      </w:r>
      <w:proofErr w:type="spellEnd"/>
      <w:r w:rsidRPr="00C17095">
        <w:rPr>
          <w:color w:val="auto"/>
        </w:rPr>
        <w:t xml:space="preserve"> </w:t>
      </w:r>
      <w:proofErr w:type="spellStart"/>
      <w:r w:rsidRPr="00C17095">
        <w:rPr>
          <w:color w:val="auto"/>
        </w:rPr>
        <w:t>taikoma</w:t>
      </w:r>
      <w:proofErr w:type="spellEnd"/>
      <w:r w:rsidRPr="00C17095">
        <w:rPr>
          <w:color w:val="auto"/>
        </w:rPr>
        <w:t xml:space="preserve">) </w:t>
      </w:r>
      <w:proofErr w:type="spellStart"/>
      <w:r w:rsidRPr="00C17095">
        <w:rPr>
          <w:color w:val="auto"/>
        </w:rPr>
        <w:t>rengtų</w:t>
      </w:r>
      <w:proofErr w:type="spellEnd"/>
      <w:r w:rsidRPr="00C17095">
        <w:rPr>
          <w:color w:val="auto"/>
        </w:rPr>
        <w:t xml:space="preserve"> </w:t>
      </w:r>
      <w:proofErr w:type="spellStart"/>
      <w:r w:rsidRPr="00C17095">
        <w:rPr>
          <w:color w:val="auto"/>
        </w:rPr>
        <w:t>elektronine</w:t>
      </w:r>
      <w:proofErr w:type="spellEnd"/>
      <w:r w:rsidRPr="00C17095">
        <w:rPr>
          <w:color w:val="auto"/>
        </w:rPr>
        <w:t xml:space="preserve"> forma, </w:t>
      </w:r>
      <w:proofErr w:type="spellStart"/>
      <w:r w:rsidRPr="00C17095">
        <w:rPr>
          <w:color w:val="auto"/>
        </w:rPr>
        <w:t>kuri</w:t>
      </w:r>
      <w:proofErr w:type="spellEnd"/>
      <w:r w:rsidRPr="00C17095">
        <w:rPr>
          <w:color w:val="auto"/>
        </w:rPr>
        <w:t xml:space="preserve"> </w:t>
      </w:r>
      <w:proofErr w:type="spellStart"/>
      <w:r w:rsidRPr="00C17095">
        <w:rPr>
          <w:color w:val="auto"/>
        </w:rPr>
        <w:t>Pirkėjui</w:t>
      </w:r>
      <w:proofErr w:type="spellEnd"/>
      <w:r w:rsidRPr="00C17095">
        <w:rPr>
          <w:color w:val="auto"/>
        </w:rPr>
        <w:t xml:space="preserve"> </w:t>
      </w:r>
      <w:proofErr w:type="spellStart"/>
      <w:r w:rsidRPr="00C17095">
        <w:rPr>
          <w:color w:val="auto"/>
        </w:rPr>
        <w:t>turi</w:t>
      </w:r>
      <w:proofErr w:type="spellEnd"/>
      <w:r w:rsidRPr="00C17095">
        <w:rPr>
          <w:color w:val="auto"/>
        </w:rPr>
        <w:t xml:space="preserve"> </w:t>
      </w:r>
      <w:proofErr w:type="spellStart"/>
      <w:r w:rsidRPr="00C17095">
        <w:rPr>
          <w:color w:val="auto"/>
        </w:rPr>
        <w:t>būti</w:t>
      </w:r>
      <w:proofErr w:type="spellEnd"/>
      <w:r w:rsidRPr="00C17095">
        <w:rPr>
          <w:color w:val="auto"/>
        </w:rPr>
        <w:t xml:space="preserve"> </w:t>
      </w:r>
      <w:proofErr w:type="spellStart"/>
      <w:r w:rsidRPr="00C17095">
        <w:rPr>
          <w:color w:val="auto"/>
        </w:rPr>
        <w:t>pateikta</w:t>
      </w:r>
      <w:proofErr w:type="spellEnd"/>
      <w:r w:rsidRPr="00C17095">
        <w:rPr>
          <w:color w:val="auto"/>
        </w:rPr>
        <w:t xml:space="preserve"> </w:t>
      </w:r>
      <w:proofErr w:type="spellStart"/>
      <w:r w:rsidRPr="00C17095">
        <w:rPr>
          <w:color w:val="auto"/>
        </w:rPr>
        <w:t>tik</w:t>
      </w:r>
      <w:proofErr w:type="spellEnd"/>
      <w:r w:rsidRPr="00C17095">
        <w:rPr>
          <w:color w:val="auto"/>
        </w:rPr>
        <w:t xml:space="preserve"> </w:t>
      </w:r>
      <w:proofErr w:type="spellStart"/>
      <w:r w:rsidRPr="00C17095">
        <w:rPr>
          <w:color w:val="auto"/>
        </w:rPr>
        <w:t>elektroniniu</w:t>
      </w:r>
      <w:proofErr w:type="spellEnd"/>
      <w:r w:rsidRPr="00C17095">
        <w:rPr>
          <w:color w:val="auto"/>
        </w:rPr>
        <w:t xml:space="preserve"> </w:t>
      </w:r>
      <w:proofErr w:type="spellStart"/>
      <w:r w:rsidRPr="00C17095">
        <w:rPr>
          <w:color w:val="auto"/>
        </w:rPr>
        <w:t>formatu</w:t>
      </w:r>
      <w:proofErr w:type="spellEnd"/>
      <w:r w:rsidRPr="00C17095">
        <w:rPr>
          <w:color w:val="auto"/>
        </w:rPr>
        <w:t xml:space="preserve"> (</w:t>
      </w:r>
      <w:proofErr w:type="spellStart"/>
      <w:r w:rsidRPr="00C17095">
        <w:rPr>
          <w:color w:val="auto"/>
        </w:rPr>
        <w:t>pvz</w:t>
      </w:r>
      <w:proofErr w:type="spellEnd"/>
      <w:r w:rsidRPr="00C17095">
        <w:rPr>
          <w:color w:val="auto"/>
        </w:rPr>
        <w:t xml:space="preserve">. </w:t>
      </w:r>
      <w:proofErr w:type="spellStart"/>
      <w:r w:rsidRPr="00C17095">
        <w:rPr>
          <w:color w:val="auto"/>
        </w:rPr>
        <w:t>ataskaitos</w:t>
      </w:r>
      <w:proofErr w:type="spellEnd"/>
      <w:r w:rsidRPr="00C17095">
        <w:rPr>
          <w:color w:val="auto"/>
        </w:rPr>
        <w:t xml:space="preserve"> </w:t>
      </w:r>
      <w:proofErr w:type="spellStart"/>
      <w:r w:rsidRPr="00C17095">
        <w:rPr>
          <w:color w:val="auto"/>
        </w:rPr>
        <w:t>ir</w:t>
      </w:r>
      <w:proofErr w:type="spellEnd"/>
      <w:r w:rsidRPr="00C17095">
        <w:rPr>
          <w:color w:val="auto"/>
        </w:rPr>
        <w:t xml:space="preserve"> pan.), </w:t>
      </w:r>
      <w:proofErr w:type="spellStart"/>
      <w:r w:rsidRPr="00C17095">
        <w:rPr>
          <w:color w:val="auto"/>
        </w:rPr>
        <w:t>perdavimo</w:t>
      </w:r>
      <w:proofErr w:type="spellEnd"/>
      <w:r w:rsidRPr="00C17095">
        <w:rPr>
          <w:color w:val="auto"/>
        </w:rPr>
        <w:t xml:space="preserve"> – </w:t>
      </w:r>
      <w:proofErr w:type="spellStart"/>
      <w:r w:rsidRPr="00C17095">
        <w:rPr>
          <w:color w:val="auto"/>
        </w:rPr>
        <w:t>priėmimo</w:t>
      </w:r>
      <w:proofErr w:type="spellEnd"/>
      <w:r w:rsidRPr="00C17095">
        <w:rPr>
          <w:color w:val="auto"/>
        </w:rPr>
        <w:t xml:space="preserve"> </w:t>
      </w:r>
      <w:proofErr w:type="spellStart"/>
      <w:r w:rsidRPr="00C17095">
        <w:rPr>
          <w:color w:val="auto"/>
        </w:rPr>
        <w:t>aktus</w:t>
      </w:r>
      <w:proofErr w:type="spellEnd"/>
      <w:r w:rsidRPr="00C17095">
        <w:rPr>
          <w:color w:val="auto"/>
        </w:rPr>
        <w:t xml:space="preserve">, </w:t>
      </w:r>
      <w:proofErr w:type="spellStart"/>
      <w:r w:rsidRPr="00C17095">
        <w:rPr>
          <w:color w:val="auto"/>
        </w:rPr>
        <w:t>pasirašytus</w:t>
      </w:r>
      <w:proofErr w:type="spellEnd"/>
      <w:r w:rsidRPr="00C17095">
        <w:rPr>
          <w:color w:val="auto"/>
        </w:rPr>
        <w:t xml:space="preserve"> </w:t>
      </w:r>
      <w:proofErr w:type="spellStart"/>
      <w:r w:rsidRPr="00C17095">
        <w:rPr>
          <w:color w:val="auto"/>
        </w:rPr>
        <w:t>kvalifikuotais</w:t>
      </w:r>
      <w:proofErr w:type="spellEnd"/>
      <w:r w:rsidRPr="00C17095">
        <w:rPr>
          <w:color w:val="auto"/>
        </w:rPr>
        <w:t xml:space="preserve"> </w:t>
      </w:r>
      <w:proofErr w:type="spellStart"/>
      <w:r w:rsidRPr="00C17095">
        <w:rPr>
          <w:color w:val="auto"/>
        </w:rPr>
        <w:t>elektroniniais</w:t>
      </w:r>
      <w:proofErr w:type="spellEnd"/>
      <w:r w:rsidRPr="00C17095">
        <w:rPr>
          <w:color w:val="auto"/>
        </w:rPr>
        <w:t xml:space="preserve"> </w:t>
      </w:r>
      <w:proofErr w:type="spellStart"/>
      <w:r w:rsidRPr="00C17095">
        <w:rPr>
          <w:color w:val="auto"/>
        </w:rPr>
        <w:t>parašais</w:t>
      </w:r>
      <w:proofErr w:type="spellEnd"/>
      <w:r w:rsidRPr="00C17095">
        <w:rPr>
          <w:color w:val="auto"/>
        </w:rPr>
        <w:t xml:space="preserve">, </w:t>
      </w:r>
      <w:proofErr w:type="spellStart"/>
      <w:r w:rsidRPr="00C17095">
        <w:rPr>
          <w:color w:val="auto"/>
        </w:rPr>
        <w:t>pateiktų</w:t>
      </w:r>
      <w:proofErr w:type="spellEnd"/>
      <w:r w:rsidRPr="00C17095">
        <w:rPr>
          <w:color w:val="auto"/>
        </w:rPr>
        <w:t xml:space="preserve"> </w:t>
      </w:r>
      <w:proofErr w:type="spellStart"/>
      <w:r w:rsidRPr="00C17095">
        <w:rPr>
          <w:color w:val="auto"/>
        </w:rPr>
        <w:t>elektroniniu</w:t>
      </w:r>
      <w:proofErr w:type="spellEnd"/>
      <w:r w:rsidRPr="00C17095">
        <w:rPr>
          <w:color w:val="auto"/>
        </w:rPr>
        <w:t xml:space="preserve"> </w:t>
      </w:r>
      <w:proofErr w:type="spellStart"/>
      <w:r w:rsidRPr="00C17095">
        <w:rPr>
          <w:color w:val="auto"/>
        </w:rPr>
        <w:t>būdu</w:t>
      </w:r>
      <w:proofErr w:type="spellEnd"/>
      <w:r w:rsidRPr="00C17095">
        <w:rPr>
          <w:color w:val="auto"/>
        </w:rPr>
        <w:t xml:space="preserve">. </w:t>
      </w:r>
      <w:proofErr w:type="spellStart"/>
      <w:r w:rsidRPr="00C17095">
        <w:rPr>
          <w:color w:val="auto"/>
        </w:rPr>
        <w:t>Išimtinais</w:t>
      </w:r>
      <w:proofErr w:type="spellEnd"/>
      <w:r w:rsidRPr="00C17095">
        <w:rPr>
          <w:color w:val="auto"/>
        </w:rPr>
        <w:t xml:space="preserve"> </w:t>
      </w:r>
      <w:proofErr w:type="spellStart"/>
      <w:r w:rsidRPr="00C17095">
        <w:rPr>
          <w:color w:val="auto"/>
        </w:rPr>
        <w:t>atvejais</w:t>
      </w:r>
      <w:proofErr w:type="spellEnd"/>
      <w:r w:rsidRPr="00C17095">
        <w:rPr>
          <w:color w:val="auto"/>
        </w:rPr>
        <w:t xml:space="preserve"> </w:t>
      </w:r>
      <w:proofErr w:type="spellStart"/>
      <w:r w:rsidRPr="00C17095">
        <w:rPr>
          <w:color w:val="auto"/>
        </w:rPr>
        <w:t>su</w:t>
      </w:r>
      <w:proofErr w:type="spellEnd"/>
      <w:r w:rsidRPr="00C17095">
        <w:rPr>
          <w:color w:val="auto"/>
        </w:rPr>
        <w:t xml:space="preserve"> </w:t>
      </w:r>
      <w:proofErr w:type="spellStart"/>
      <w:r w:rsidRPr="00C17095">
        <w:rPr>
          <w:color w:val="auto"/>
        </w:rPr>
        <w:t>Sutarties</w:t>
      </w:r>
      <w:proofErr w:type="spellEnd"/>
      <w:r w:rsidRPr="00C17095">
        <w:rPr>
          <w:color w:val="auto"/>
        </w:rPr>
        <w:t xml:space="preserve"> </w:t>
      </w:r>
      <w:proofErr w:type="spellStart"/>
      <w:r w:rsidRPr="00C17095">
        <w:rPr>
          <w:color w:val="auto"/>
        </w:rPr>
        <w:t>vykdymu</w:t>
      </w:r>
      <w:proofErr w:type="spellEnd"/>
      <w:r w:rsidRPr="00C17095">
        <w:rPr>
          <w:color w:val="auto"/>
        </w:rPr>
        <w:t xml:space="preserve"> </w:t>
      </w:r>
      <w:proofErr w:type="spellStart"/>
      <w:r w:rsidRPr="00C17095">
        <w:rPr>
          <w:color w:val="auto"/>
        </w:rPr>
        <w:t>susiję</w:t>
      </w:r>
      <w:proofErr w:type="spellEnd"/>
      <w:r w:rsidRPr="00C17095">
        <w:rPr>
          <w:color w:val="auto"/>
        </w:rPr>
        <w:t xml:space="preserve"> </w:t>
      </w:r>
      <w:proofErr w:type="spellStart"/>
      <w:r w:rsidRPr="00C17095">
        <w:rPr>
          <w:color w:val="auto"/>
        </w:rPr>
        <w:t>dokumentai</w:t>
      </w:r>
      <w:proofErr w:type="spellEnd"/>
      <w:r w:rsidRPr="00C17095">
        <w:rPr>
          <w:color w:val="auto"/>
        </w:rPr>
        <w:t xml:space="preserve"> </w:t>
      </w:r>
      <w:proofErr w:type="spellStart"/>
      <w:r w:rsidRPr="00C17095">
        <w:rPr>
          <w:color w:val="auto"/>
        </w:rPr>
        <w:t>gali</w:t>
      </w:r>
      <w:proofErr w:type="spellEnd"/>
      <w:r w:rsidRPr="00C17095">
        <w:rPr>
          <w:color w:val="auto"/>
        </w:rPr>
        <w:t xml:space="preserve"> </w:t>
      </w:r>
      <w:proofErr w:type="spellStart"/>
      <w:r w:rsidRPr="00C17095">
        <w:rPr>
          <w:color w:val="auto"/>
        </w:rPr>
        <w:t>būti</w:t>
      </w:r>
      <w:proofErr w:type="spellEnd"/>
      <w:r w:rsidRPr="00C17095">
        <w:rPr>
          <w:color w:val="auto"/>
        </w:rPr>
        <w:t xml:space="preserve"> </w:t>
      </w:r>
      <w:proofErr w:type="spellStart"/>
      <w:r w:rsidRPr="00C17095">
        <w:rPr>
          <w:color w:val="auto"/>
        </w:rPr>
        <w:t>pateikiami</w:t>
      </w:r>
      <w:proofErr w:type="spellEnd"/>
      <w:r w:rsidRPr="00C17095">
        <w:rPr>
          <w:color w:val="auto"/>
        </w:rPr>
        <w:t xml:space="preserve"> </w:t>
      </w:r>
      <w:proofErr w:type="spellStart"/>
      <w:r w:rsidRPr="00C17095">
        <w:rPr>
          <w:color w:val="auto"/>
        </w:rPr>
        <w:t>popieriniu</w:t>
      </w:r>
      <w:proofErr w:type="spellEnd"/>
      <w:r w:rsidRPr="00C17095">
        <w:rPr>
          <w:color w:val="auto"/>
        </w:rPr>
        <w:t xml:space="preserve"> </w:t>
      </w:r>
      <w:proofErr w:type="spellStart"/>
      <w:r w:rsidRPr="00C17095">
        <w:rPr>
          <w:color w:val="auto"/>
        </w:rPr>
        <w:t>formatu</w:t>
      </w:r>
      <w:proofErr w:type="spellEnd"/>
      <w:r w:rsidRPr="00C17095">
        <w:rPr>
          <w:color w:val="auto"/>
        </w:rPr>
        <w:t xml:space="preserve">, </w:t>
      </w:r>
      <w:proofErr w:type="spellStart"/>
      <w:r w:rsidRPr="00C17095">
        <w:rPr>
          <w:color w:val="auto"/>
        </w:rPr>
        <w:t>jeigu</w:t>
      </w:r>
      <w:proofErr w:type="spellEnd"/>
      <w:r w:rsidRPr="00C17095">
        <w:rPr>
          <w:color w:val="auto"/>
        </w:rPr>
        <w:t xml:space="preserve"> </w:t>
      </w:r>
      <w:proofErr w:type="spellStart"/>
      <w:r w:rsidRPr="00C17095">
        <w:rPr>
          <w:color w:val="auto"/>
        </w:rPr>
        <w:t>toks</w:t>
      </w:r>
      <w:proofErr w:type="spellEnd"/>
      <w:r w:rsidRPr="00C17095">
        <w:rPr>
          <w:color w:val="auto"/>
        </w:rPr>
        <w:t xml:space="preserve"> </w:t>
      </w:r>
      <w:proofErr w:type="spellStart"/>
      <w:r w:rsidRPr="00C17095">
        <w:rPr>
          <w:color w:val="auto"/>
        </w:rPr>
        <w:t>formatas</w:t>
      </w:r>
      <w:proofErr w:type="spellEnd"/>
      <w:r w:rsidRPr="00C17095">
        <w:rPr>
          <w:color w:val="auto"/>
        </w:rPr>
        <w:t xml:space="preserve"> </w:t>
      </w:r>
      <w:proofErr w:type="spellStart"/>
      <w:r w:rsidRPr="00C17095">
        <w:rPr>
          <w:color w:val="auto"/>
        </w:rPr>
        <w:t>privalomas</w:t>
      </w:r>
      <w:proofErr w:type="spellEnd"/>
      <w:r w:rsidRPr="00C17095">
        <w:rPr>
          <w:color w:val="auto"/>
        </w:rPr>
        <w:t xml:space="preserve"> </w:t>
      </w:r>
      <w:proofErr w:type="spellStart"/>
      <w:r w:rsidRPr="00C17095">
        <w:rPr>
          <w:color w:val="auto"/>
        </w:rPr>
        <w:t>pagal</w:t>
      </w:r>
      <w:proofErr w:type="spellEnd"/>
      <w:r w:rsidRPr="00C17095">
        <w:rPr>
          <w:color w:val="auto"/>
        </w:rPr>
        <w:t xml:space="preserve"> </w:t>
      </w:r>
      <w:proofErr w:type="spellStart"/>
      <w:r w:rsidRPr="00C17095">
        <w:rPr>
          <w:color w:val="auto"/>
        </w:rPr>
        <w:t>Lietuvos</w:t>
      </w:r>
      <w:proofErr w:type="spellEnd"/>
      <w:r w:rsidRPr="00C17095">
        <w:rPr>
          <w:color w:val="auto"/>
        </w:rPr>
        <w:t xml:space="preserve"> </w:t>
      </w:r>
      <w:proofErr w:type="spellStart"/>
      <w:r w:rsidRPr="00C17095">
        <w:rPr>
          <w:color w:val="auto"/>
        </w:rPr>
        <w:t>Respublikos</w:t>
      </w:r>
      <w:proofErr w:type="spellEnd"/>
      <w:r w:rsidRPr="00C17095">
        <w:rPr>
          <w:color w:val="auto"/>
        </w:rPr>
        <w:t xml:space="preserve"> </w:t>
      </w:r>
      <w:proofErr w:type="spellStart"/>
      <w:r w:rsidRPr="00C17095">
        <w:rPr>
          <w:color w:val="auto"/>
        </w:rPr>
        <w:t>teisės</w:t>
      </w:r>
      <w:proofErr w:type="spellEnd"/>
      <w:r w:rsidRPr="00C17095">
        <w:rPr>
          <w:color w:val="auto"/>
        </w:rPr>
        <w:t xml:space="preserve"> </w:t>
      </w:r>
      <w:proofErr w:type="spellStart"/>
      <w:r w:rsidRPr="00C17095">
        <w:rPr>
          <w:color w:val="auto"/>
        </w:rPr>
        <w:t>aktus</w:t>
      </w:r>
      <w:proofErr w:type="spellEnd"/>
      <w:r w:rsidRPr="00C17095">
        <w:rPr>
          <w:color w:val="auto"/>
        </w:rPr>
        <w:t xml:space="preserve"> </w:t>
      </w:r>
      <w:proofErr w:type="spellStart"/>
      <w:r w:rsidRPr="00C17095">
        <w:rPr>
          <w:color w:val="auto"/>
        </w:rPr>
        <w:t>arba</w:t>
      </w:r>
      <w:proofErr w:type="spellEnd"/>
      <w:r w:rsidRPr="00C17095">
        <w:rPr>
          <w:color w:val="auto"/>
        </w:rPr>
        <w:t xml:space="preserve"> </w:t>
      </w:r>
      <w:proofErr w:type="spellStart"/>
      <w:r w:rsidRPr="00C17095">
        <w:rPr>
          <w:color w:val="auto"/>
        </w:rPr>
        <w:t>Pirkėjas</w:t>
      </w:r>
      <w:proofErr w:type="spellEnd"/>
      <w:r w:rsidRPr="00C17095">
        <w:rPr>
          <w:color w:val="auto"/>
        </w:rPr>
        <w:t xml:space="preserve"> </w:t>
      </w:r>
      <w:proofErr w:type="spellStart"/>
      <w:r w:rsidRPr="00C17095">
        <w:rPr>
          <w:color w:val="auto"/>
        </w:rPr>
        <w:t>rašytiniu</w:t>
      </w:r>
      <w:proofErr w:type="spellEnd"/>
      <w:r w:rsidRPr="00C17095">
        <w:rPr>
          <w:color w:val="auto"/>
        </w:rPr>
        <w:t xml:space="preserve"> </w:t>
      </w:r>
      <w:proofErr w:type="spellStart"/>
      <w:r w:rsidRPr="00C17095">
        <w:rPr>
          <w:color w:val="auto"/>
        </w:rPr>
        <w:t>būdu</w:t>
      </w:r>
      <w:proofErr w:type="spellEnd"/>
      <w:r w:rsidRPr="00C17095">
        <w:rPr>
          <w:color w:val="auto"/>
        </w:rPr>
        <w:t xml:space="preserve"> (</w:t>
      </w:r>
      <w:proofErr w:type="spellStart"/>
      <w:r w:rsidRPr="00C17095">
        <w:rPr>
          <w:color w:val="auto"/>
        </w:rPr>
        <w:t>elektroniniu</w:t>
      </w:r>
      <w:proofErr w:type="spellEnd"/>
      <w:r w:rsidRPr="00C17095">
        <w:rPr>
          <w:color w:val="auto"/>
        </w:rPr>
        <w:t xml:space="preserve"> </w:t>
      </w:r>
      <w:proofErr w:type="spellStart"/>
      <w:r w:rsidRPr="00C17095">
        <w:rPr>
          <w:color w:val="auto"/>
        </w:rPr>
        <w:t>paštu</w:t>
      </w:r>
      <w:proofErr w:type="spellEnd"/>
      <w:r w:rsidRPr="00C17095">
        <w:rPr>
          <w:color w:val="auto"/>
        </w:rPr>
        <w:t xml:space="preserve">) </w:t>
      </w:r>
      <w:proofErr w:type="spellStart"/>
      <w:r w:rsidRPr="00C17095">
        <w:rPr>
          <w:color w:val="auto"/>
        </w:rPr>
        <w:t>nurodo</w:t>
      </w:r>
      <w:proofErr w:type="spellEnd"/>
      <w:r w:rsidRPr="00C17095">
        <w:rPr>
          <w:color w:val="auto"/>
        </w:rPr>
        <w:t xml:space="preserve"> </w:t>
      </w:r>
      <w:proofErr w:type="spellStart"/>
      <w:r w:rsidRPr="00C17095">
        <w:rPr>
          <w:color w:val="auto"/>
        </w:rPr>
        <w:t>tokį</w:t>
      </w:r>
      <w:proofErr w:type="spellEnd"/>
      <w:r w:rsidRPr="00C17095">
        <w:rPr>
          <w:color w:val="auto"/>
        </w:rPr>
        <w:t xml:space="preserve"> </w:t>
      </w:r>
      <w:proofErr w:type="spellStart"/>
      <w:r w:rsidRPr="00C17095">
        <w:rPr>
          <w:color w:val="auto"/>
        </w:rPr>
        <w:t>būtinumą</w:t>
      </w:r>
      <w:proofErr w:type="spellEnd"/>
      <w:r w:rsidRPr="00C17095">
        <w:rPr>
          <w:color w:val="auto"/>
        </w:rPr>
        <w:t xml:space="preserve"> – </w:t>
      </w:r>
      <w:proofErr w:type="spellStart"/>
      <w:r w:rsidRPr="00C17095">
        <w:rPr>
          <w:color w:val="auto"/>
        </w:rPr>
        <w:t>tokiu</w:t>
      </w:r>
      <w:proofErr w:type="spellEnd"/>
      <w:r w:rsidRPr="00C17095">
        <w:rPr>
          <w:color w:val="auto"/>
        </w:rPr>
        <w:t xml:space="preserve"> </w:t>
      </w:r>
      <w:proofErr w:type="spellStart"/>
      <w:r w:rsidRPr="00C17095">
        <w:rPr>
          <w:color w:val="auto"/>
        </w:rPr>
        <w:t>atveju</w:t>
      </w:r>
      <w:proofErr w:type="spellEnd"/>
      <w:r w:rsidRPr="00C17095">
        <w:rPr>
          <w:color w:val="auto"/>
        </w:rPr>
        <w:t xml:space="preserve"> </w:t>
      </w:r>
      <w:proofErr w:type="spellStart"/>
      <w:r w:rsidRPr="00C17095">
        <w:rPr>
          <w:color w:val="auto"/>
        </w:rPr>
        <w:t>turi</w:t>
      </w:r>
      <w:proofErr w:type="spellEnd"/>
      <w:r w:rsidRPr="00C17095">
        <w:rPr>
          <w:color w:val="auto"/>
        </w:rPr>
        <w:t xml:space="preserve"> </w:t>
      </w:r>
      <w:proofErr w:type="spellStart"/>
      <w:r w:rsidRPr="00C17095">
        <w:rPr>
          <w:color w:val="auto"/>
        </w:rPr>
        <w:t>būti</w:t>
      </w:r>
      <w:proofErr w:type="spellEnd"/>
      <w:r w:rsidRPr="00C17095">
        <w:rPr>
          <w:color w:val="auto"/>
        </w:rPr>
        <w:t xml:space="preserve"> </w:t>
      </w:r>
      <w:proofErr w:type="spellStart"/>
      <w:r w:rsidRPr="00C17095">
        <w:rPr>
          <w:color w:val="auto"/>
        </w:rPr>
        <w:t>naudojamas</w:t>
      </w:r>
      <w:proofErr w:type="spellEnd"/>
      <w:r w:rsidRPr="00C17095">
        <w:rPr>
          <w:color w:val="auto"/>
        </w:rPr>
        <w:t xml:space="preserve"> </w:t>
      </w:r>
      <w:proofErr w:type="spellStart"/>
      <w:r w:rsidRPr="00C17095">
        <w:rPr>
          <w:color w:val="auto"/>
        </w:rPr>
        <w:t>popierius</w:t>
      </w:r>
      <w:proofErr w:type="spellEnd"/>
      <w:r w:rsidRPr="00C17095">
        <w:rPr>
          <w:color w:val="auto"/>
        </w:rPr>
        <w:t xml:space="preserve"> </w:t>
      </w:r>
      <w:proofErr w:type="spellStart"/>
      <w:r w:rsidRPr="00C17095">
        <w:rPr>
          <w:color w:val="auto"/>
        </w:rPr>
        <w:t>iš</w:t>
      </w:r>
      <w:proofErr w:type="spellEnd"/>
      <w:r w:rsidRPr="00C17095">
        <w:rPr>
          <w:color w:val="auto"/>
        </w:rPr>
        <w:t xml:space="preserve"> </w:t>
      </w:r>
      <w:proofErr w:type="spellStart"/>
      <w:r w:rsidRPr="00C17095">
        <w:rPr>
          <w:color w:val="auto"/>
        </w:rPr>
        <w:t>perdirbtų</w:t>
      </w:r>
      <w:proofErr w:type="spellEnd"/>
      <w:r w:rsidRPr="00C17095">
        <w:rPr>
          <w:color w:val="auto"/>
        </w:rPr>
        <w:t xml:space="preserve"> </w:t>
      </w:r>
      <w:proofErr w:type="spellStart"/>
      <w:r w:rsidRPr="00C17095">
        <w:rPr>
          <w:color w:val="auto"/>
        </w:rPr>
        <w:t>žaliavų</w:t>
      </w:r>
      <w:proofErr w:type="spellEnd"/>
      <w:r w:rsidRPr="00C17095">
        <w:rPr>
          <w:color w:val="auto"/>
        </w:rPr>
        <w:t xml:space="preserve"> (</w:t>
      </w:r>
      <w:proofErr w:type="spellStart"/>
      <w:r w:rsidRPr="00C17095">
        <w:rPr>
          <w:color w:val="auto"/>
        </w:rPr>
        <w:t>Pardavėjas</w:t>
      </w:r>
      <w:proofErr w:type="spellEnd"/>
      <w:r w:rsidRPr="00C17095">
        <w:rPr>
          <w:color w:val="auto"/>
        </w:rPr>
        <w:t xml:space="preserve"> </w:t>
      </w:r>
      <w:proofErr w:type="spellStart"/>
      <w:r w:rsidRPr="00C17095">
        <w:rPr>
          <w:color w:val="auto"/>
        </w:rPr>
        <w:t>turi</w:t>
      </w:r>
      <w:proofErr w:type="spellEnd"/>
      <w:r w:rsidRPr="00C17095">
        <w:rPr>
          <w:color w:val="auto"/>
        </w:rPr>
        <w:t xml:space="preserve"> </w:t>
      </w:r>
      <w:proofErr w:type="spellStart"/>
      <w:r w:rsidRPr="00C17095">
        <w:rPr>
          <w:color w:val="auto"/>
        </w:rPr>
        <w:t>saugoti</w:t>
      </w:r>
      <w:proofErr w:type="spellEnd"/>
      <w:r w:rsidRPr="00C17095">
        <w:rPr>
          <w:color w:val="auto"/>
        </w:rPr>
        <w:t xml:space="preserve"> tai </w:t>
      </w:r>
      <w:proofErr w:type="spellStart"/>
      <w:r w:rsidRPr="00C17095">
        <w:rPr>
          <w:color w:val="auto"/>
        </w:rPr>
        <w:t>įrodančius</w:t>
      </w:r>
      <w:proofErr w:type="spellEnd"/>
      <w:r w:rsidRPr="00C17095">
        <w:rPr>
          <w:color w:val="auto"/>
        </w:rPr>
        <w:t xml:space="preserve"> </w:t>
      </w:r>
      <w:proofErr w:type="spellStart"/>
      <w:r w:rsidRPr="00C17095">
        <w:rPr>
          <w:color w:val="auto"/>
        </w:rPr>
        <w:t>dokumentus</w:t>
      </w:r>
      <w:proofErr w:type="spellEnd"/>
      <w:r w:rsidRPr="00C17095">
        <w:rPr>
          <w:color w:val="auto"/>
        </w:rPr>
        <w:t xml:space="preserve"> </w:t>
      </w:r>
      <w:proofErr w:type="spellStart"/>
      <w:r w:rsidRPr="00C17095">
        <w:rPr>
          <w:color w:val="auto"/>
        </w:rPr>
        <w:t>visu</w:t>
      </w:r>
      <w:proofErr w:type="spellEnd"/>
      <w:r w:rsidRPr="00C17095">
        <w:rPr>
          <w:color w:val="auto"/>
        </w:rPr>
        <w:t xml:space="preserve"> </w:t>
      </w:r>
      <w:proofErr w:type="spellStart"/>
      <w:r w:rsidRPr="00C17095">
        <w:rPr>
          <w:color w:val="auto"/>
        </w:rPr>
        <w:t>Sutarties</w:t>
      </w:r>
      <w:proofErr w:type="spellEnd"/>
      <w:r w:rsidRPr="00C17095">
        <w:rPr>
          <w:color w:val="auto"/>
        </w:rPr>
        <w:t xml:space="preserve"> </w:t>
      </w:r>
      <w:proofErr w:type="spellStart"/>
      <w:r w:rsidRPr="00C17095">
        <w:rPr>
          <w:color w:val="auto"/>
        </w:rPr>
        <w:t>galiojimo</w:t>
      </w:r>
      <w:proofErr w:type="spellEnd"/>
      <w:r w:rsidRPr="00C17095">
        <w:rPr>
          <w:color w:val="auto"/>
        </w:rPr>
        <w:t xml:space="preserve"> </w:t>
      </w:r>
      <w:proofErr w:type="spellStart"/>
      <w:r w:rsidRPr="00C17095">
        <w:rPr>
          <w:color w:val="auto"/>
        </w:rPr>
        <w:t>laikotarpiu</w:t>
      </w:r>
      <w:proofErr w:type="spellEnd"/>
      <w:r w:rsidRPr="00C17095">
        <w:rPr>
          <w:color w:val="auto"/>
        </w:rPr>
        <w:t>).</w:t>
      </w:r>
    </w:p>
    <w:p w14:paraId="772500A2" w14:textId="77777777" w:rsidR="00F43D46" w:rsidRPr="00F43D46" w:rsidRDefault="00F43D46" w:rsidP="00F43D46">
      <w:pPr>
        <w:pStyle w:val="Body2"/>
        <w:tabs>
          <w:tab w:val="left" w:pos="284"/>
          <w:tab w:val="left" w:pos="426"/>
        </w:tabs>
        <w:rPr>
          <w:sz w:val="20"/>
          <w:szCs w:val="20"/>
          <w:lang w:val="lt-LT"/>
        </w:rPr>
      </w:pPr>
    </w:p>
    <w:p w14:paraId="6279C679" w14:textId="77777777" w:rsidR="00F43D46" w:rsidRDefault="00F43D46" w:rsidP="00F43D46">
      <w:pPr>
        <w:pStyle w:val="Body2"/>
        <w:tabs>
          <w:tab w:val="left" w:pos="284"/>
          <w:tab w:val="left" w:pos="426"/>
        </w:tabs>
        <w:rPr>
          <w:lang w:val="lt-LT"/>
        </w:rPr>
      </w:pPr>
    </w:p>
    <w:p w14:paraId="7CD60406" w14:textId="7E32F9F1" w:rsidR="00854ADD" w:rsidRDefault="00F43D46" w:rsidP="00F43D46">
      <w:pPr>
        <w:pStyle w:val="Body2"/>
        <w:tabs>
          <w:tab w:val="left" w:pos="284"/>
          <w:tab w:val="left" w:pos="426"/>
        </w:tabs>
        <w:rPr>
          <w:lang w:val="lt-LT"/>
        </w:rPr>
      </w:pPr>
      <w:r>
        <w:rPr>
          <w:lang w:val="lt-LT"/>
        </w:rPr>
        <w:tab/>
      </w:r>
      <w:r>
        <w:rPr>
          <w:lang w:val="lt-LT"/>
        </w:rPr>
        <w:tab/>
      </w:r>
      <w:r>
        <w:rPr>
          <w:lang w:val="lt-LT"/>
        </w:rPr>
        <w:tab/>
      </w:r>
      <w:r w:rsidR="00205AB1" w:rsidRPr="00370648">
        <w:rPr>
          <w:lang w:val="lt-LT"/>
        </w:rPr>
        <w:t>1.</w:t>
      </w:r>
      <w:r>
        <w:rPr>
          <w:lang w:val="lt-LT"/>
        </w:rPr>
        <w:t>8</w:t>
      </w:r>
      <w:r w:rsidR="00205AB1" w:rsidRPr="00370648">
        <w:rPr>
          <w:lang w:val="lt-LT"/>
        </w:rPr>
        <w:t>. Tiesioginį ryšį su tiekėjais įgaliota palaikyti perkančiosios organizacijos atstov</w:t>
      </w:r>
      <w:r w:rsidR="00257F6B">
        <w:rPr>
          <w:lang w:val="lt-LT"/>
        </w:rPr>
        <w:t xml:space="preserve">ė Virginija </w:t>
      </w:r>
      <w:proofErr w:type="spellStart"/>
      <w:r w:rsidR="00257F6B">
        <w:rPr>
          <w:lang w:val="lt-LT"/>
        </w:rPr>
        <w:t>Bėčienė</w:t>
      </w:r>
      <w:proofErr w:type="spellEnd"/>
      <w:r w:rsidR="00257F6B">
        <w:rPr>
          <w:lang w:val="lt-LT"/>
        </w:rPr>
        <w:t xml:space="preserve">, el. p. </w:t>
      </w:r>
      <w:proofErr w:type="spellStart"/>
      <w:r w:rsidR="00257F6B">
        <w:rPr>
          <w:lang w:val="lt-LT"/>
        </w:rPr>
        <w:t>virginija.beciene</w:t>
      </w:r>
      <w:proofErr w:type="spellEnd"/>
      <w:r w:rsidR="00257F6B">
        <w:t>@</w:t>
      </w:r>
      <w:proofErr w:type="spellStart"/>
      <w:r w:rsidR="00257F6B">
        <w:t>kam.lt</w:t>
      </w:r>
      <w:proofErr w:type="spellEnd"/>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Pr>
          <w:lang w:val="lt-LT"/>
        </w:rPr>
        <w:tab/>
      </w:r>
      <w:r>
        <w:rPr>
          <w:lang w:val="lt-LT"/>
        </w:rPr>
        <w:tab/>
      </w:r>
      <w:r w:rsidR="00205AB1" w:rsidRPr="00370648">
        <w:rPr>
          <w:lang w:val="lt-LT"/>
        </w:rPr>
        <w:t xml:space="preserve">2.1. Šio pirkimo objektas yra nurodytas pirkimo sąlygų techninėje specifikacijoje, kuri pateikiama pirkimo sąlygų </w:t>
      </w:r>
      <w:r w:rsidR="009A7BD6">
        <w:rPr>
          <w:lang w:val="lt-LT"/>
        </w:rPr>
        <w:t xml:space="preserve">7 </w:t>
      </w:r>
      <w:r w:rsidR="00205AB1" w:rsidRPr="00370648">
        <w:rPr>
          <w:lang w:val="lt-LT"/>
        </w:rPr>
        <w:t>priede.</w:t>
      </w:r>
      <w:r w:rsidR="00205AB1" w:rsidRPr="00370648">
        <w:rPr>
          <w:lang w:val="lt-LT"/>
        </w:rPr>
        <w:tab/>
      </w:r>
      <w:r w:rsidR="00205AB1" w:rsidRPr="00370648">
        <w:rPr>
          <w:lang w:val="lt-LT"/>
        </w:rPr>
        <w:br/>
      </w:r>
      <w:r w:rsidR="00205AB1" w:rsidRPr="00370648">
        <w:rPr>
          <w:lang w:val="lt-LT"/>
        </w:rPr>
        <w:tab/>
      </w:r>
      <w:r>
        <w:rPr>
          <w:lang w:val="lt-LT"/>
        </w:rPr>
        <w:tab/>
      </w:r>
      <w:r>
        <w:rPr>
          <w:lang w:val="lt-LT"/>
        </w:rPr>
        <w:tab/>
      </w:r>
      <w:r w:rsidR="00205AB1" w:rsidRPr="00370648">
        <w:rPr>
          <w:lang w:val="lt-LT"/>
        </w:rPr>
        <w:t>2.2. Šis pirkimas nėra skaidomas į pirkimo dalis dėl toliau nurodomos(-ų) priežasties(-</w:t>
      </w:r>
      <w:proofErr w:type="spellStart"/>
      <w:r w:rsidR="00205AB1" w:rsidRPr="00370648">
        <w:rPr>
          <w:lang w:val="lt-LT"/>
        </w:rPr>
        <w:t>čių</w:t>
      </w:r>
      <w:proofErr w:type="spellEnd"/>
      <w:r w:rsidR="00205AB1" w:rsidRPr="00370648">
        <w:rPr>
          <w:lang w:val="lt-LT"/>
        </w:rPr>
        <w:t xml:space="preserve">):    </w:t>
      </w:r>
      <w:r w:rsidR="00205AB1" w:rsidRPr="00370648">
        <w:rPr>
          <w:lang w:val="lt-LT"/>
        </w:rPr>
        <w:br/>
      </w:r>
      <w:r w:rsidR="005D7BF4">
        <w:rPr>
          <w:lang w:val="lt-LT"/>
        </w:rPr>
        <w:t>Perkamos vienos rūšies prekės, kurios tarpusavyje yra glaudžiai susijusios, p</w:t>
      </w:r>
      <w:r w:rsidR="00205AB1" w:rsidRPr="00370648">
        <w:rPr>
          <w:lang w:val="lt-LT"/>
        </w:rPr>
        <w:t>otencialūs įrangos tiekėjai gali pateikti visą įrangą.</w:t>
      </w:r>
      <w:r w:rsidR="00205AB1" w:rsidRPr="00370648">
        <w:rPr>
          <w:lang w:val="lt-LT"/>
        </w:rPr>
        <w:tab/>
      </w:r>
      <w:r w:rsidR="00205AB1" w:rsidRPr="00370648">
        <w:rPr>
          <w:lang w:val="lt-LT"/>
        </w:rPr>
        <w:br/>
      </w:r>
      <w:r w:rsidR="00205AB1" w:rsidRPr="00370648">
        <w:rPr>
          <w:lang w:val="lt-LT"/>
        </w:rPr>
        <w:tab/>
      </w:r>
      <w:r>
        <w:rPr>
          <w:lang w:val="lt-LT"/>
        </w:rPr>
        <w:tab/>
      </w:r>
      <w:r>
        <w:rPr>
          <w:lang w:val="lt-LT"/>
        </w:rPr>
        <w:tab/>
      </w:r>
      <w:r w:rsidR="00205AB1" w:rsidRPr="00370648">
        <w:rPr>
          <w:lang w:val="lt-LT"/>
        </w:rPr>
        <w:t xml:space="preserve">2.3. Pasiūlymas turi būti pateiktas visai pirkimo sąlygų techninėje specifikacijoje nurodytai apimčiai, neskaidant jos smulkiau. </w:t>
      </w:r>
      <w:r w:rsidR="00205AB1" w:rsidRPr="00370648">
        <w:rPr>
          <w:lang w:val="lt-LT"/>
        </w:rPr>
        <w:tab/>
      </w:r>
      <w:r w:rsidR="00205AB1" w:rsidRPr="00370648">
        <w:rPr>
          <w:lang w:val="lt-LT"/>
        </w:rPr>
        <w:br/>
      </w:r>
      <w:r w:rsidR="00205AB1" w:rsidRPr="00370648">
        <w:rPr>
          <w:lang w:val="lt-LT"/>
        </w:rPr>
        <w:tab/>
      </w:r>
      <w:r>
        <w:rPr>
          <w:lang w:val="lt-LT"/>
        </w:rPr>
        <w:tab/>
      </w:r>
      <w:r>
        <w:rPr>
          <w:lang w:val="lt-LT"/>
        </w:rPr>
        <w:tab/>
      </w:r>
      <w:r w:rsidR="00205AB1" w:rsidRPr="00370648">
        <w:rPr>
          <w:lang w:val="lt-LT"/>
        </w:rPr>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p>
    <w:p w14:paraId="37A43738" w14:textId="77777777" w:rsidR="00854ADD" w:rsidRDefault="00854ADD" w:rsidP="00854ADD">
      <w:pPr>
        <w:pStyle w:val="Body2"/>
        <w:tabs>
          <w:tab w:val="left" w:pos="284"/>
          <w:tab w:val="left" w:pos="426"/>
        </w:tabs>
        <w:rPr>
          <w:lang w:val="lt-LT"/>
        </w:rPr>
      </w:pPr>
      <w:r w:rsidRPr="002431F7">
        <w:rPr>
          <w:lang w:val="lt-LT"/>
        </w:rPr>
        <w:t xml:space="preserve">Numatomos sudaryti viešojo pirkimo sutarties trukmė – </w:t>
      </w:r>
      <w:r>
        <w:rPr>
          <w:lang w:val="lt-LT"/>
        </w:rPr>
        <w:t>36</w:t>
      </w:r>
      <w:r w:rsidRPr="002431F7">
        <w:rPr>
          <w:lang w:val="lt-LT"/>
        </w:rPr>
        <w:t xml:space="preserve"> (</w:t>
      </w:r>
      <w:r>
        <w:rPr>
          <w:lang w:val="lt-LT"/>
        </w:rPr>
        <w:t>trisdešimt šeši) mėnesiai</w:t>
      </w:r>
      <w:r w:rsidRPr="002431F7">
        <w:rPr>
          <w:lang w:val="lt-LT"/>
        </w:rPr>
        <w:t xml:space="preserve"> nuo Sutarties įsigaliojimo dienos, galutinio atsiskaitymo už </w:t>
      </w:r>
      <w:r>
        <w:rPr>
          <w:lang w:val="lt-LT"/>
        </w:rPr>
        <w:t>pristatytas prekes</w:t>
      </w:r>
      <w:r w:rsidRPr="002431F7">
        <w:rPr>
          <w:lang w:val="lt-LT"/>
        </w:rPr>
        <w:t xml:space="preserve"> terminas yra įskaiči</w:t>
      </w:r>
      <w:r>
        <w:rPr>
          <w:lang w:val="lt-LT"/>
        </w:rPr>
        <w:t>uotas į nurodytą trukmę.</w:t>
      </w:r>
    </w:p>
    <w:p w14:paraId="31E72D1F" w14:textId="0CC4757F" w:rsidR="00854ADD" w:rsidRDefault="00854ADD" w:rsidP="00854ADD">
      <w:pPr>
        <w:pStyle w:val="Body2"/>
        <w:tabs>
          <w:tab w:val="left" w:pos="284"/>
          <w:tab w:val="left" w:pos="426"/>
        </w:tabs>
        <w:rPr>
          <w:lang w:val="lt-LT"/>
        </w:rPr>
      </w:pPr>
      <w:r w:rsidRPr="008D2D40">
        <w:rPr>
          <w:lang w:val="lt-LT"/>
        </w:rPr>
        <w:tab/>
      </w:r>
      <w:r>
        <w:rPr>
          <w:lang w:val="lt-LT"/>
        </w:rPr>
        <w:tab/>
      </w:r>
      <w:r w:rsidR="00F43D46">
        <w:rPr>
          <w:lang w:val="lt-LT"/>
        </w:rPr>
        <w:tab/>
      </w:r>
      <w:r>
        <w:rPr>
          <w:lang w:val="lt-LT"/>
        </w:rPr>
        <w:t xml:space="preserve">2.5. </w:t>
      </w:r>
      <w:r w:rsidRPr="00715EDF">
        <w:rPr>
          <w:lang w:val="lt-LT"/>
        </w:rPr>
        <w:t xml:space="preserve">Pirkimui taikoma </w:t>
      </w:r>
      <w:r w:rsidRPr="00854ADD">
        <w:rPr>
          <w:u w:val="single"/>
          <w:lang w:val="lt-LT"/>
        </w:rPr>
        <w:t>fiksuoto įkainio kainodara</w:t>
      </w:r>
      <w:r w:rsidRPr="00854ADD">
        <w:rPr>
          <w:lang w:val="lt-LT"/>
        </w:rPr>
        <w:t>.</w:t>
      </w:r>
    </w:p>
    <w:p w14:paraId="4A5C0D41" w14:textId="384D5E03" w:rsidR="005B3F0D" w:rsidRPr="005B3F0D" w:rsidRDefault="005B3F0D" w:rsidP="005B3F0D">
      <w:pPr>
        <w:pStyle w:val="Body2"/>
        <w:tabs>
          <w:tab w:val="left" w:pos="284"/>
          <w:tab w:val="left" w:pos="426"/>
        </w:tabs>
        <w:rPr>
          <w:lang w:val="lt-LT"/>
        </w:rPr>
      </w:pPr>
      <w:r>
        <w:rPr>
          <w:b/>
          <w:lang w:val="lt-LT"/>
        </w:rPr>
        <w:tab/>
      </w:r>
      <w:r>
        <w:rPr>
          <w:b/>
          <w:lang w:val="lt-LT"/>
        </w:rPr>
        <w:tab/>
      </w:r>
      <w:r w:rsidRPr="005B3F0D">
        <w:rPr>
          <w:b/>
          <w:lang w:val="lt-LT"/>
        </w:rPr>
        <w:tab/>
      </w:r>
      <w:r w:rsidRPr="005B3F0D">
        <w:rPr>
          <w:lang w:val="lt-LT"/>
        </w:rPr>
        <w:t>2.</w:t>
      </w:r>
      <w:r w:rsidRPr="005B3F0D">
        <w:rPr>
          <w:lang w:val="lt-LT"/>
        </w:rPr>
        <w:t>6</w:t>
      </w:r>
      <w:r w:rsidRPr="005B3F0D">
        <w:rPr>
          <w:lang w:val="lt-LT"/>
        </w:rPr>
        <w:t>. Perkančioji organizacija neįsipareigoja išpirkti viso nurodyto prekių kiekio. Prekės bus užsakomos ir perkamos pagal poreikį ir skirtą finansavimą. Teikėjo pasiūlyti prekių įkainiai yra fiksuojami ir, pripažinus pasiūlymą laimėjusiu, bus įtraukti į sutartį. Teikėjo pasiūlyta palyginamoji kaina yra skirta atskirų teikėjų pasiūlymams palyginti.</w:t>
      </w:r>
      <w:bookmarkStart w:id="0" w:name="_GoBack"/>
      <w:bookmarkEnd w:id="0"/>
    </w:p>
    <w:p w14:paraId="224D53A0" w14:textId="4419C21B" w:rsidR="005B3F0D" w:rsidRPr="005B3F0D" w:rsidRDefault="005B3F0D" w:rsidP="005B3F0D">
      <w:pPr>
        <w:pStyle w:val="Body2"/>
        <w:tabs>
          <w:tab w:val="left" w:pos="284"/>
          <w:tab w:val="left" w:pos="426"/>
        </w:tabs>
        <w:rPr>
          <w:lang w:val="lt-LT"/>
        </w:rPr>
      </w:pPr>
      <w:r w:rsidRPr="005B3F0D">
        <w:rPr>
          <w:lang w:val="lt-LT"/>
        </w:rPr>
        <w:tab/>
      </w:r>
      <w:r w:rsidRPr="005B3F0D">
        <w:rPr>
          <w:lang w:val="lt-LT"/>
        </w:rPr>
        <w:tab/>
      </w:r>
      <w:r w:rsidRPr="005B3F0D">
        <w:rPr>
          <w:lang w:val="lt-LT"/>
        </w:rPr>
        <w:tab/>
      </w:r>
      <w:r w:rsidRPr="005B3F0D">
        <w:rPr>
          <w:lang w:val="lt-LT"/>
        </w:rPr>
        <w:t>2.</w:t>
      </w:r>
      <w:r w:rsidRPr="005B3F0D">
        <w:rPr>
          <w:lang w:val="lt-LT"/>
        </w:rPr>
        <w:t>7</w:t>
      </w:r>
      <w:r w:rsidRPr="005B3F0D">
        <w:rPr>
          <w:lang w:val="lt-LT"/>
        </w:rPr>
        <w:t>. Pirkimui nustatyta maksimali lėšų suma</w:t>
      </w:r>
      <w:r w:rsidRPr="005B3F0D">
        <w:rPr>
          <w:lang w:val="lt-LT"/>
        </w:rPr>
        <w:t xml:space="preserve"> 319800 </w:t>
      </w:r>
      <w:proofErr w:type="spellStart"/>
      <w:r w:rsidRPr="005B3F0D">
        <w:rPr>
          <w:lang w:val="lt-LT"/>
        </w:rPr>
        <w:t>Eur</w:t>
      </w:r>
      <w:proofErr w:type="spellEnd"/>
      <w:r w:rsidRPr="005B3F0D">
        <w:rPr>
          <w:lang w:val="lt-LT"/>
        </w:rPr>
        <w:t xml:space="preserve"> su PVM.</w:t>
      </w:r>
    </w:p>
    <w:p w14:paraId="55B8E750" w14:textId="213D54F2" w:rsidR="00257F6B" w:rsidRPr="00854ADD" w:rsidRDefault="00205AB1" w:rsidP="00854ADD">
      <w:pPr>
        <w:pStyle w:val="Body2"/>
        <w:ind w:firstLine="720"/>
        <w:rPr>
          <w:color w:val="auto"/>
          <w:lang w:val="lt-LT"/>
        </w:rPr>
      </w:pPr>
      <w:r w:rsidRPr="00370648">
        <w:rPr>
          <w:lang w:val="lt-LT"/>
        </w:rPr>
        <w:t>2.</w:t>
      </w:r>
      <w:r w:rsidR="005B3F0D">
        <w:rPr>
          <w:lang w:val="lt-LT"/>
        </w:rPr>
        <w:t>8</w:t>
      </w:r>
      <w:r w:rsidRPr="00370648">
        <w:rPr>
          <w:lang w:val="lt-LT"/>
        </w:rPr>
        <w:t xml:space="preserve">. Tiekėjo įsipareigojimų įvykdymo vieta yra </w:t>
      </w:r>
      <w:r w:rsidR="00854ADD">
        <w:rPr>
          <w:lang w:val="lt-LT"/>
        </w:rPr>
        <w:t xml:space="preserve">Mindaugo g. </w:t>
      </w:r>
      <w:r w:rsidRPr="00370648">
        <w:rPr>
          <w:lang w:val="lt-LT"/>
        </w:rPr>
        <w:t>1</w:t>
      </w:r>
      <w:r w:rsidR="00854ADD">
        <w:rPr>
          <w:lang w:val="lt-LT"/>
        </w:rPr>
        <w:t>2</w:t>
      </w:r>
      <w:r w:rsidRPr="00370648">
        <w:rPr>
          <w:lang w:val="lt-LT"/>
        </w:rPr>
        <w:t xml:space="preserve">, </w:t>
      </w:r>
      <w:r w:rsidR="00854ADD">
        <w:rPr>
          <w:lang w:val="lt-LT"/>
        </w:rPr>
        <w:t>V</w:t>
      </w:r>
      <w:r w:rsidRPr="00370648">
        <w:rPr>
          <w:lang w:val="lt-LT"/>
        </w:rPr>
        <w:t>ilnius, Lietuva</w:t>
      </w:r>
      <w:r w:rsidR="00854ADD">
        <w:rPr>
          <w:lang w:val="lt-LT"/>
        </w:rPr>
        <w:t xml:space="preserve"> arba kita užsakyme nurodyta vieta Vilniaus mieste</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w:t>
      </w:r>
      <w:r w:rsidRPr="00370648">
        <w:rPr>
          <w:lang w:val="lt-LT"/>
        </w:rPr>
        <w:lastRenderedPageBreak/>
        <w:t>nesiremia, pašalinimo pagrindų.</w:t>
      </w:r>
      <w:r w:rsidRPr="00370648">
        <w:rPr>
          <w:lang w:val="lt-LT"/>
        </w:rPr>
        <w:tab/>
      </w:r>
      <w:r w:rsidRPr="00370648">
        <w:rPr>
          <w:lang w:val="lt-LT"/>
        </w:rPr>
        <w:br/>
      </w:r>
      <w:r w:rsidRPr="00370648">
        <w:rPr>
          <w:lang w:val="lt-LT"/>
        </w:rPr>
        <w:tab/>
        <w:t xml:space="preserve">3.1.4. Perkančioji organizacija, vadovaudamasi VPĮ 46 straipsnio </w:t>
      </w:r>
      <w:r w:rsidR="00612CEE">
        <w:rPr>
          <w:lang w:val="lt-LT"/>
        </w:rPr>
        <w:t>10</w:t>
      </w:r>
      <w:r w:rsidRPr="00370648">
        <w:rPr>
          <w:lang w:val="lt-LT"/>
        </w:rPr>
        <w:t xml:space="preserve"> dalimi, gali nepašalinti tiekėjo iš pirkimo procedūros, jei tiekėj</w:t>
      </w:r>
      <w:r w:rsidR="00C67CDA">
        <w:rPr>
          <w:lang w:val="lt-LT"/>
        </w:rPr>
        <w:t>as atitinka šiame straipsnyje numatytas sąlygas</w:t>
      </w:r>
      <w:r w:rsidRPr="00370648">
        <w:rPr>
          <w:lang w:val="lt-LT"/>
        </w:rPr>
        <w:t>.</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r>
      <w:r w:rsidRPr="00854ADD">
        <w:rPr>
          <w:color w:val="auto"/>
          <w:lang w:val="lt-LT"/>
        </w:rPr>
        <w:t xml:space="preserve">3.2. </w:t>
      </w:r>
      <w:r w:rsidR="00C67CDA" w:rsidRPr="00854ADD">
        <w:rPr>
          <w:color w:val="auto"/>
          <w:lang w:val="lt-LT"/>
        </w:rPr>
        <w:t>Perkančioji organizacija nereikalauja iš t</w:t>
      </w:r>
      <w:r w:rsidRPr="00854ADD">
        <w:rPr>
          <w:color w:val="auto"/>
          <w:lang w:val="lt-LT"/>
        </w:rPr>
        <w:t>iekėj</w:t>
      </w:r>
      <w:r w:rsidR="00854ADD">
        <w:rPr>
          <w:color w:val="auto"/>
          <w:lang w:val="lt-LT"/>
        </w:rPr>
        <w:t>o pateikti dokumentų,</w:t>
      </w:r>
      <w:r w:rsidR="00C67CDA" w:rsidRPr="00854ADD">
        <w:rPr>
          <w:color w:val="auto"/>
          <w:lang w:val="lt-LT"/>
        </w:rPr>
        <w:t xml:space="preserve"> </w:t>
      </w:r>
      <w:r w:rsidR="00854ADD">
        <w:rPr>
          <w:color w:val="auto"/>
          <w:lang w:val="lt-LT"/>
        </w:rPr>
        <w:t>p</w:t>
      </w:r>
      <w:r w:rsidR="00C67CDA" w:rsidRPr="00854ADD">
        <w:rPr>
          <w:color w:val="auto"/>
          <w:lang w:val="lt-LT"/>
        </w:rPr>
        <w:t>atvirtinančių atitiktį kvalifikacijos reikalavimams.</w:t>
      </w:r>
    </w:p>
    <w:p w14:paraId="772C05A7" w14:textId="77777777" w:rsidR="00C67CDA" w:rsidRDefault="00205AB1" w:rsidP="000B7E58">
      <w:pPr>
        <w:pStyle w:val="Body2"/>
        <w:ind w:firstLine="720"/>
        <w:rPr>
          <w:lang w:val="lt-LT"/>
        </w:rPr>
      </w:pPr>
      <w:r w:rsidRPr="00370648">
        <w:rPr>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p>
    <w:p w14:paraId="70DEB185" w14:textId="52622E5A" w:rsidR="00EC1492" w:rsidRPr="00EC1492" w:rsidRDefault="00C67CDA" w:rsidP="00EC1492">
      <w:pPr>
        <w:pStyle w:val="Body2"/>
        <w:ind w:firstLine="720"/>
        <w:rPr>
          <w:lang w:val="lt-LT"/>
        </w:rPr>
      </w:pPr>
      <w:r>
        <w:rPr>
          <w:lang w:val="lt-LT"/>
        </w:rPr>
        <w:t xml:space="preserve">3.6. </w:t>
      </w:r>
      <w:r w:rsidRPr="00C67CDA">
        <w:rPr>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C67CDA">
        <w:rPr>
          <w:lang w:val="lt-LT"/>
        </w:rPr>
        <w:tab/>
      </w:r>
      <w:r w:rsidR="00205AB1" w:rsidRPr="00370648">
        <w:rPr>
          <w:lang w:val="lt-LT"/>
        </w:rPr>
        <w:tab/>
      </w:r>
      <w:r w:rsidR="00205AB1" w:rsidRPr="00370648">
        <w:rPr>
          <w:lang w:val="lt-LT"/>
        </w:rPr>
        <w:br/>
      </w:r>
      <w:r w:rsidR="00205AB1" w:rsidRPr="00370648">
        <w:rPr>
          <w:lang w:val="lt-LT"/>
        </w:rPr>
        <w:tab/>
        <w:t>3.</w:t>
      </w:r>
      <w:r w:rsidR="00EC1492">
        <w:rPr>
          <w:lang w:val="lt-LT"/>
        </w:rPr>
        <w:t>7</w:t>
      </w:r>
      <w:r w:rsidR="00205AB1" w:rsidRPr="00370648">
        <w:rPr>
          <w:lang w:val="lt-LT"/>
        </w:rPr>
        <w:t xml:space="preserve">. </w:t>
      </w:r>
      <w:r w:rsidR="00EC1492" w:rsidRPr="00EC1492">
        <w:rPr>
          <w:lang w:val="lt-LT"/>
        </w:rPr>
        <w:t xml:space="preserve">Vadovaujantis Viešųjų pirkimų įstatymo 17 straipsnio 5 dalimi, tiekėjas, jo subtiekėjas ir ūkio subjektas, kurio </w:t>
      </w:r>
      <w:proofErr w:type="spellStart"/>
      <w:r w:rsidR="00EC1492" w:rsidRPr="00EC1492">
        <w:rPr>
          <w:lang w:val="lt-LT"/>
        </w:rPr>
        <w:t>pajėgumais</w:t>
      </w:r>
      <w:proofErr w:type="spellEnd"/>
      <w:r w:rsidR="00EC1492" w:rsidRPr="00EC1492">
        <w:rPr>
          <w:lang w:val="lt-LT"/>
        </w:rPr>
        <w:t xml:space="preserve"> remiamasi, privalo būti registruotas (jeigu tiekėjas, jų subtiekėjas ar ūkio subjektas, kurio </w:t>
      </w:r>
      <w:proofErr w:type="spellStart"/>
      <w:r w:rsidR="00EC1492" w:rsidRPr="00EC1492">
        <w:rPr>
          <w:lang w:val="lt-LT"/>
        </w:rPr>
        <w:t>pajėgumais</w:t>
      </w:r>
      <w:proofErr w:type="spellEnd"/>
      <w:r w:rsidR="00EC1492" w:rsidRPr="00EC1492">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27C9FE8" w14:textId="43E455E4" w:rsidR="008E33C4" w:rsidRPr="008E33C4" w:rsidRDefault="00EC1492" w:rsidP="00EC1492">
      <w:pPr>
        <w:pStyle w:val="Body2"/>
        <w:ind w:firstLine="720"/>
      </w:pPr>
      <w:r w:rsidRPr="00EC1492">
        <w:rPr>
          <w:lang w:val="lt-LT"/>
        </w:rPr>
        <w:t>3.</w:t>
      </w:r>
      <w:r>
        <w:rPr>
          <w:lang w:val="lt-LT"/>
        </w:rPr>
        <w:t>8</w:t>
      </w:r>
      <w:r w:rsidRPr="00EC1492">
        <w:rPr>
          <w:lang w:val="lt-LT"/>
        </w:rPr>
        <w:t xml:space="preserve">. Perkančioji organizacija laiko, kad tiekėjas turi interesų konfliktą, galintį neigiamai paveikti sutarties vykdymą, jei ji turi kompetentingų institucijų informacijos, kad tiekėjas, jo subtiekėjai ar ūkio subjektai, kurių </w:t>
      </w:r>
      <w:proofErr w:type="spellStart"/>
      <w:r w:rsidRPr="00EC1492">
        <w:rPr>
          <w:lang w:val="lt-LT"/>
        </w:rPr>
        <w:t>pajėgumais</w:t>
      </w:r>
      <w:proofErr w:type="spellEnd"/>
      <w:r w:rsidRPr="00EC1492">
        <w:rPr>
          <w:lang w:val="lt-LT"/>
        </w:rPr>
        <w:t xml:space="preserve"> remiamasi, ar juos kontroliuojantys asmenys turi interesų, galinčių kelti grėsmę nacionaliniam saugumui, kaip numatyta VPĮ 47 straipsnio 8 dalyje.   </w:t>
      </w:r>
    </w:p>
    <w:p w14:paraId="04B0DF62" w14:textId="719399D3" w:rsidR="00C67CDA" w:rsidRDefault="00205AB1" w:rsidP="000B7E58">
      <w:pPr>
        <w:pStyle w:val="Body2"/>
        <w:ind w:firstLine="720"/>
        <w:rPr>
          <w:lang w:val="lt-LT"/>
        </w:rPr>
      </w:pPr>
      <w:r w:rsidRPr="00370648">
        <w:rPr>
          <w:lang w:val="lt-LT"/>
        </w:rPr>
        <w:tab/>
      </w:r>
      <w:r w:rsidRPr="00370648">
        <w:rPr>
          <w:lang w:val="lt-LT"/>
        </w:rPr>
        <w:br/>
      </w:r>
      <w:r w:rsidRPr="00370648">
        <w:rPr>
          <w:lang w:val="lt-LT"/>
        </w:rPr>
        <w:tab/>
        <w:t xml:space="preserve">4. </w:t>
      </w:r>
      <w:r w:rsidR="000B7E58" w:rsidRPr="003D0625">
        <w:rPr>
          <w:lang w:val="lt-LT"/>
        </w:rPr>
        <w:t>TIEKĖJŲ GRUPĖS DALYVAVIMAS PIRKIMO PROCEDŪROSE, RĖMIMASIS KITŲ TIEKĖJŲ PAJĖGUMAIS</w:t>
      </w:r>
      <w:r w:rsidR="000B7E58"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w:t>
      </w:r>
      <w:r w:rsidR="00C67CDA">
        <w:rPr>
          <w:lang w:val="lt-LT"/>
        </w:rPr>
        <w:t>ė</w:t>
      </w:r>
      <w:r w:rsidRPr="00370648">
        <w:rPr>
          <w:lang w:val="lt-LT"/>
        </w:rPr>
        <w:t xml:space="preserve">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w:t>
      </w:r>
      <w:r w:rsidRPr="00370648">
        <w:rPr>
          <w:lang w:val="lt-LT"/>
        </w:rPr>
        <w:lastRenderedPageBreak/>
        <w:t>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p>
    <w:p w14:paraId="4EF29BF5" w14:textId="77777777" w:rsidR="001D4C8C" w:rsidRDefault="00205AB1" w:rsidP="000B7E58">
      <w:pPr>
        <w:pStyle w:val="Body2"/>
        <w:ind w:firstLine="720"/>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p>
    <w:p w14:paraId="2921D502" w14:textId="6ACC6EE4" w:rsidR="009776DD" w:rsidRPr="009776DD" w:rsidRDefault="001D4C8C" w:rsidP="009776DD">
      <w:pPr>
        <w:pStyle w:val="Body2"/>
        <w:ind w:firstLine="720"/>
        <w:rPr>
          <w:b/>
          <w:lang w:val="lt-LT"/>
        </w:rPr>
      </w:pPr>
      <w:r>
        <w:rPr>
          <w:lang w:val="lt-LT"/>
        </w:rPr>
        <w:t xml:space="preserve">5.6. </w:t>
      </w:r>
      <w:r w:rsidRPr="00370648">
        <w:rPr>
          <w:lang w:val="lt-LT"/>
        </w:rPr>
        <w:t xml:space="preserve">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00205AB1" w:rsidRPr="00370648">
        <w:rPr>
          <w:lang w:val="lt-LT"/>
        </w:rPr>
        <w:tab/>
        <w:t>5.</w:t>
      </w:r>
      <w:r>
        <w:rPr>
          <w:lang w:val="lt-LT"/>
        </w:rPr>
        <w:t>7</w:t>
      </w:r>
      <w:r w:rsidR="00205AB1"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w:t>
      </w:r>
      <w:r>
        <w:rPr>
          <w:lang w:val="lt-LT"/>
        </w:rPr>
        <w:t>8</w:t>
      </w:r>
      <w:r w:rsidR="00205AB1" w:rsidRPr="00370648">
        <w:rPr>
          <w:lang w:val="lt-LT"/>
        </w:rPr>
        <w:t xml:space="preserve">. Pasiūlymas turi galioti ne trumpiau nei </w:t>
      </w:r>
      <w:r>
        <w:rPr>
          <w:lang w:val="lt-LT"/>
        </w:rPr>
        <w:t xml:space="preserve">150 dienų </w:t>
      </w:r>
      <w:r w:rsidR="00205AB1" w:rsidRPr="00370648">
        <w:rPr>
          <w:lang w:val="lt-LT"/>
        </w:rPr>
        <w:t>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w:t>
      </w:r>
      <w:r>
        <w:rPr>
          <w:lang w:val="lt-LT"/>
        </w:rPr>
        <w:t>9</w:t>
      </w:r>
      <w:r w:rsidR="00205AB1"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 xml:space="preserve"> </w:t>
      </w:r>
      <w:r w:rsidRPr="001D4C8C">
        <w:rPr>
          <w:u w:val="single"/>
          <w:lang w:val="lt-LT"/>
        </w:rPr>
        <w:t>Įkainiai/kainos visuose pasiūlymo dokumentuose turi būti įrašomos apvalinant dviem skaitmenimis po kablelio.</w:t>
      </w:r>
      <w:r w:rsidR="00205AB1" w:rsidRPr="00370648">
        <w:rPr>
          <w:lang w:val="lt-LT"/>
        </w:rPr>
        <w:tab/>
      </w:r>
      <w:r w:rsidR="00205AB1" w:rsidRPr="00370648">
        <w:rPr>
          <w:lang w:val="lt-LT"/>
        </w:rPr>
        <w:br/>
      </w:r>
      <w:r w:rsidR="00205AB1" w:rsidRPr="00370648">
        <w:rPr>
          <w:lang w:val="lt-LT"/>
        </w:rPr>
        <w:tab/>
        <w:t>5.</w:t>
      </w:r>
      <w:r>
        <w:rPr>
          <w:lang w:val="lt-LT"/>
        </w:rPr>
        <w:t>10</w:t>
      </w:r>
      <w:r w:rsidR="00205AB1" w:rsidRPr="00370648">
        <w:rPr>
          <w:lang w:val="lt-LT"/>
        </w:rPr>
        <w:t>.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0B7E58">
        <w:rPr>
          <w:b/>
          <w:lang w:val="lt-LT"/>
        </w:rPr>
        <w:t>5.1</w:t>
      </w:r>
      <w:r>
        <w:rPr>
          <w:b/>
          <w:lang w:val="lt-LT"/>
        </w:rPr>
        <w:t>1</w:t>
      </w:r>
      <w:r w:rsidR="00205AB1" w:rsidRPr="000B7E58">
        <w:rPr>
          <w:b/>
          <w:lang w:val="lt-LT"/>
        </w:rPr>
        <w:t xml:space="preserve">. Pasiūlymas turi būti pateikiamas CVP IS priemonėmis, kurį turi sudaryti užpildyta pasiūlymo forma parengta pagal </w:t>
      </w:r>
      <w:r w:rsidR="00205AB1" w:rsidRPr="003218D5">
        <w:rPr>
          <w:b/>
          <w:color w:val="auto"/>
          <w:lang w:val="lt-LT"/>
        </w:rPr>
        <w:t xml:space="preserve">pirkimo sąlygų </w:t>
      </w:r>
      <w:r w:rsidRPr="003218D5">
        <w:rPr>
          <w:b/>
          <w:color w:val="auto"/>
          <w:lang w:val="lt-LT"/>
        </w:rPr>
        <w:t xml:space="preserve">2 </w:t>
      </w:r>
      <w:r w:rsidR="00205AB1" w:rsidRPr="003218D5">
        <w:rPr>
          <w:b/>
          <w:color w:val="auto"/>
          <w:lang w:val="lt-LT"/>
        </w:rPr>
        <w:t xml:space="preserve">priedą </w:t>
      </w:r>
      <w:r w:rsidR="00205AB1" w:rsidRPr="000B7E58">
        <w:rPr>
          <w:b/>
          <w:lang w:val="lt-LT"/>
        </w:rPr>
        <w:t>ir šie pasiūlymo priedai:</w:t>
      </w:r>
      <w:r w:rsidR="00205AB1" w:rsidRPr="000B7E58">
        <w:rPr>
          <w:b/>
          <w:lang w:val="lt-LT"/>
        </w:rPr>
        <w:tab/>
      </w:r>
      <w:r w:rsidR="00205AB1" w:rsidRPr="000B7E58">
        <w:rPr>
          <w:b/>
          <w:lang w:val="lt-LT"/>
        </w:rPr>
        <w:br/>
      </w:r>
      <w:r w:rsidR="00205AB1" w:rsidRPr="000B7E58">
        <w:rPr>
          <w:b/>
          <w:lang w:val="lt-LT"/>
        </w:rPr>
        <w:tab/>
        <w:t>5.1</w:t>
      </w:r>
      <w:r>
        <w:rPr>
          <w:b/>
          <w:lang w:val="lt-LT"/>
        </w:rPr>
        <w:t>1</w:t>
      </w:r>
      <w:r w:rsidR="00205AB1" w:rsidRPr="000B7E58">
        <w:rPr>
          <w:b/>
          <w:lang w:val="lt-LT"/>
        </w:rPr>
        <w:t>.1. Jungtinės veiklos sutarties kopija (jeigu pasiūlymą teikia ūkio subjektų grupė).</w:t>
      </w:r>
      <w:r w:rsidR="00205AB1" w:rsidRPr="000B7E58">
        <w:rPr>
          <w:b/>
          <w:lang w:val="lt-LT"/>
        </w:rPr>
        <w:tab/>
      </w:r>
      <w:r w:rsidR="00205AB1" w:rsidRPr="000B7E58">
        <w:rPr>
          <w:b/>
          <w:lang w:val="lt-LT"/>
        </w:rPr>
        <w:br/>
      </w:r>
      <w:r w:rsidR="00205AB1" w:rsidRPr="000B7E58">
        <w:rPr>
          <w:b/>
          <w:lang w:val="lt-LT"/>
        </w:rPr>
        <w:tab/>
        <w:t>5.1</w:t>
      </w:r>
      <w:r>
        <w:rPr>
          <w:b/>
          <w:lang w:val="lt-LT"/>
        </w:rPr>
        <w:t>1</w:t>
      </w:r>
      <w:r w:rsidR="00205AB1" w:rsidRPr="000B7E58">
        <w:rPr>
          <w:b/>
          <w:lang w:val="lt-LT"/>
        </w:rPr>
        <w:t>.2. Įgaliojimas pateikti pasiūlymą (jeigu pasiūlymą pateikia ne tiekėjo vadovas).</w:t>
      </w:r>
      <w:r w:rsidR="00205AB1" w:rsidRPr="000B7E58">
        <w:rPr>
          <w:b/>
          <w:lang w:val="lt-LT"/>
        </w:rPr>
        <w:tab/>
      </w:r>
      <w:r w:rsidR="00205AB1" w:rsidRPr="000B7E58">
        <w:rPr>
          <w:b/>
          <w:lang w:val="lt-LT"/>
        </w:rPr>
        <w:br/>
      </w:r>
      <w:r w:rsidR="00205AB1" w:rsidRPr="000B7E58">
        <w:rPr>
          <w:b/>
          <w:lang w:val="lt-LT"/>
        </w:rPr>
        <w:tab/>
        <w:t>5.1</w:t>
      </w:r>
      <w:r>
        <w:rPr>
          <w:b/>
          <w:lang w:val="lt-LT"/>
        </w:rPr>
        <w:t>1</w:t>
      </w:r>
      <w:r w:rsidR="00205AB1" w:rsidRPr="000B7E58">
        <w:rPr>
          <w:b/>
          <w:lang w:val="lt-LT"/>
        </w:rPr>
        <w:t>.3. Užpildytas Europos bendrasis viešųjų pirkimų dokumentas (EBVPD) parengtas pagal pirkimo sąlygų priedą.</w:t>
      </w:r>
      <w:r w:rsidR="00205AB1" w:rsidRPr="000B7E58">
        <w:rPr>
          <w:b/>
          <w:lang w:val="lt-LT"/>
        </w:rPr>
        <w:tab/>
      </w:r>
      <w:r w:rsidR="00205AB1" w:rsidRPr="000B7E58">
        <w:rPr>
          <w:b/>
          <w:lang w:val="lt-LT"/>
        </w:rPr>
        <w:br/>
      </w:r>
      <w:r w:rsidR="00205AB1" w:rsidRPr="000B7E58">
        <w:rPr>
          <w:b/>
          <w:lang w:val="lt-LT"/>
        </w:rPr>
        <w:tab/>
        <w:t>5.1</w:t>
      </w:r>
      <w:r>
        <w:rPr>
          <w:b/>
          <w:lang w:val="lt-LT"/>
        </w:rPr>
        <w:t>1</w:t>
      </w:r>
      <w:r w:rsidR="00205AB1" w:rsidRPr="000B7E58">
        <w:rPr>
          <w:b/>
          <w:lang w:val="lt-LT"/>
        </w:rPr>
        <w:t xml:space="preserve">.4. </w:t>
      </w:r>
      <w:proofErr w:type="spellStart"/>
      <w:r w:rsidR="009776DD" w:rsidRPr="009776DD">
        <w:rPr>
          <w:b/>
          <w:bCs/>
        </w:rPr>
        <w:t>Elektronini</w:t>
      </w:r>
      <w:r w:rsidR="009776DD" w:rsidRPr="009776DD">
        <w:rPr>
          <w:rFonts w:hint="eastAsia"/>
          <w:b/>
          <w:bCs/>
        </w:rPr>
        <w:t>ų</w:t>
      </w:r>
      <w:proofErr w:type="spellEnd"/>
      <w:r w:rsidR="009776DD" w:rsidRPr="009776DD">
        <w:rPr>
          <w:b/>
          <w:bCs/>
        </w:rPr>
        <w:t xml:space="preserve"> </w:t>
      </w:r>
      <w:proofErr w:type="spellStart"/>
      <w:r w:rsidR="009776DD" w:rsidRPr="009776DD">
        <w:rPr>
          <w:b/>
          <w:bCs/>
        </w:rPr>
        <w:t>apsaugos</w:t>
      </w:r>
      <w:proofErr w:type="spellEnd"/>
      <w:r w:rsidR="009776DD" w:rsidRPr="009776DD">
        <w:rPr>
          <w:b/>
          <w:bCs/>
        </w:rPr>
        <w:t xml:space="preserve"> </w:t>
      </w:r>
      <w:proofErr w:type="spellStart"/>
      <w:r w:rsidR="009776DD" w:rsidRPr="009776DD">
        <w:rPr>
          <w:b/>
          <w:bCs/>
        </w:rPr>
        <w:t>sistem</w:t>
      </w:r>
      <w:r w:rsidR="009776DD" w:rsidRPr="009776DD">
        <w:rPr>
          <w:rFonts w:hint="eastAsia"/>
          <w:b/>
          <w:bCs/>
        </w:rPr>
        <w:t>ų</w:t>
      </w:r>
      <w:proofErr w:type="spellEnd"/>
      <w:r w:rsidR="009776DD" w:rsidRPr="009776DD">
        <w:rPr>
          <w:b/>
          <w:bCs/>
        </w:rPr>
        <w:t xml:space="preserve"> </w:t>
      </w:r>
      <w:proofErr w:type="spellStart"/>
      <w:r w:rsidR="00656F6D" w:rsidRPr="00656F6D">
        <w:rPr>
          <w:b/>
          <w:bCs/>
        </w:rPr>
        <w:t>telekomunikacijų</w:t>
      </w:r>
      <w:proofErr w:type="spellEnd"/>
      <w:r w:rsidR="00656F6D" w:rsidRPr="00656F6D">
        <w:rPr>
          <w:b/>
          <w:bCs/>
        </w:rPr>
        <w:t xml:space="preserve"> </w:t>
      </w:r>
      <w:proofErr w:type="spellStart"/>
      <w:r w:rsidR="00656F6D" w:rsidRPr="00656F6D">
        <w:rPr>
          <w:b/>
          <w:bCs/>
        </w:rPr>
        <w:t>įrangos</w:t>
      </w:r>
      <w:proofErr w:type="spellEnd"/>
      <w:r w:rsidR="00656F6D" w:rsidRPr="00656F6D">
        <w:rPr>
          <w:b/>
          <w:bCs/>
        </w:rPr>
        <w:t xml:space="preserve"> </w:t>
      </w:r>
      <w:proofErr w:type="spellStart"/>
      <w:r w:rsidR="00656F6D" w:rsidRPr="00656F6D">
        <w:rPr>
          <w:b/>
          <w:bCs/>
        </w:rPr>
        <w:t>nr</w:t>
      </w:r>
      <w:proofErr w:type="spellEnd"/>
      <w:r w:rsidR="00656F6D" w:rsidRPr="00656F6D">
        <w:rPr>
          <w:b/>
          <w:bCs/>
        </w:rPr>
        <w:t xml:space="preserve">. 1 </w:t>
      </w:r>
      <w:r w:rsidR="009776DD" w:rsidRPr="009776DD">
        <w:rPr>
          <w:b/>
          <w:lang w:val="lt-LT"/>
        </w:rPr>
        <w:t>atitikties techninei specifikacijai deklaracija</w:t>
      </w:r>
      <w:r w:rsidR="009776DD">
        <w:rPr>
          <w:b/>
          <w:lang w:val="lt-LT"/>
        </w:rPr>
        <w:t>.</w:t>
      </w:r>
    </w:p>
    <w:p w14:paraId="20FECE3C" w14:textId="7F9AF554" w:rsidR="000B7E58" w:rsidRPr="00CE21EF" w:rsidRDefault="000B7E58" w:rsidP="000B7E58">
      <w:pPr>
        <w:pStyle w:val="Body2"/>
        <w:ind w:firstLine="720"/>
        <w:rPr>
          <w:b/>
          <w:color w:val="auto"/>
          <w:lang w:val="lt-LT"/>
        </w:rPr>
      </w:pPr>
      <w:r w:rsidRPr="00CE21EF">
        <w:rPr>
          <w:b/>
          <w:color w:val="auto"/>
          <w:lang w:val="lt-LT"/>
        </w:rPr>
        <w:t>5.1</w:t>
      </w:r>
      <w:r w:rsidR="001D4C8C">
        <w:rPr>
          <w:b/>
          <w:color w:val="auto"/>
          <w:lang w:val="lt-LT"/>
        </w:rPr>
        <w:t>1</w:t>
      </w:r>
      <w:r w:rsidRPr="00CE21EF">
        <w:rPr>
          <w:b/>
          <w:color w:val="auto"/>
          <w:lang w:val="lt-LT"/>
        </w:rPr>
        <w:t>.</w:t>
      </w:r>
      <w:r w:rsidR="00CE3A30">
        <w:rPr>
          <w:b/>
          <w:color w:val="auto"/>
          <w:lang w:val="lt-LT"/>
        </w:rPr>
        <w:t>5</w:t>
      </w:r>
      <w:r w:rsidRPr="00CE21EF">
        <w:rPr>
          <w:b/>
          <w:color w:val="auto"/>
          <w:lang w:val="lt-LT"/>
        </w:rPr>
        <w:t xml:space="preserve">. Teikėjo deklaracija dėl atitikimo nacionalinio saugumo reikalavimams </w:t>
      </w:r>
      <w:r w:rsidRPr="00CE21EF">
        <w:rPr>
          <w:rFonts w:cs="Times New Roman"/>
          <w:b/>
          <w:color w:val="auto"/>
          <w:lang w:val="lt-LT"/>
        </w:rPr>
        <w:t xml:space="preserve">(pirkimo sąlygų </w:t>
      </w:r>
      <w:r w:rsidR="00CE3A30">
        <w:rPr>
          <w:rFonts w:cs="Times New Roman"/>
          <w:b/>
          <w:color w:val="auto"/>
          <w:lang w:val="lt-LT"/>
        </w:rPr>
        <w:t>6</w:t>
      </w:r>
      <w:r w:rsidRPr="00CE21EF">
        <w:rPr>
          <w:rFonts w:cs="Times New Roman"/>
          <w:b/>
          <w:color w:val="auto"/>
          <w:lang w:val="lt-LT"/>
        </w:rPr>
        <w:t xml:space="preserve"> priedas).</w:t>
      </w:r>
    </w:p>
    <w:p w14:paraId="05AF3208" w14:textId="2B265D45" w:rsidR="009B730E" w:rsidRDefault="00205AB1" w:rsidP="009B730E">
      <w:pPr>
        <w:pStyle w:val="Body2"/>
        <w:ind w:firstLine="720"/>
        <w:rPr>
          <w:rFonts w:cs="Times New Roman"/>
          <w:color w:val="auto"/>
          <w:lang w:val="lt-LT"/>
        </w:rPr>
      </w:pPr>
      <w:r w:rsidRPr="001D4C8C">
        <w:rPr>
          <w:lang w:val="lt-LT"/>
        </w:rPr>
        <w:t>5.1</w:t>
      </w:r>
      <w:r w:rsidR="001D4C8C" w:rsidRPr="001D4C8C">
        <w:rPr>
          <w:lang w:val="lt-LT"/>
        </w:rPr>
        <w:t>2</w:t>
      </w:r>
      <w:r w:rsidRPr="001D4C8C">
        <w:rPr>
          <w:lang w:val="lt-LT"/>
        </w:rPr>
        <w:t>. Tiekėjo pasiūlymą sudaro CVP IS priemonėmis pateiktos informacijos ir dokumentų visuma.</w:t>
      </w:r>
      <w:r w:rsidRPr="00370648">
        <w:rPr>
          <w:lang w:val="lt-LT"/>
        </w:rPr>
        <w:tab/>
      </w:r>
      <w:r w:rsidR="001D4C8C">
        <w:rPr>
          <w:lang w:val="lt-LT"/>
        </w:rPr>
        <w:t xml:space="preserve">5. 13. </w:t>
      </w:r>
      <w:r w:rsidR="001D4C8C" w:rsidRPr="001D4C8C">
        <w:rPr>
          <w:lang w:val="lt-LT"/>
        </w:rPr>
        <w:t>Pasiūlymas privalo būti pasirašytas fiziniu parašu arba originaliu saugiu elektroniniu parašu, atitinkančiu teisės aktų reikalavimus.</w:t>
      </w:r>
      <w:r w:rsidRPr="00370648">
        <w:rPr>
          <w:lang w:val="lt-LT"/>
        </w:rPr>
        <w:br/>
      </w:r>
      <w:r w:rsidRPr="00370648">
        <w:rPr>
          <w:lang w:val="lt-LT"/>
        </w:rPr>
        <w:tab/>
        <w:t>5.1</w:t>
      </w:r>
      <w:r w:rsidR="001D4C8C">
        <w:rPr>
          <w:lang w:val="lt-LT"/>
        </w:rPr>
        <w:t>4</w:t>
      </w:r>
      <w:r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w:t>
      </w:r>
      <w:r w:rsidRPr="001D4C8C">
        <w:rPr>
          <w:lang w:val="lt-LT"/>
        </w:rPr>
        <w:t xml:space="preserve">netinkamus </w:t>
      </w:r>
      <w:proofErr w:type="spellStart"/>
      <w:r w:rsidRPr="001D4C8C">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w:t>
      </w:r>
      <w:r w:rsidR="001D4C8C">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w:t>
      </w:r>
      <w:r w:rsidR="001D4C8C">
        <w:rPr>
          <w:lang w:val="lt-LT"/>
        </w:rPr>
        <w:t>6</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Pr="00370648">
        <w:rPr>
          <w:lang w:val="lt-LT"/>
        </w:rPr>
        <w:lastRenderedPageBreak/>
        <w:t>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 PASIŪLYMŲ </w:t>
      </w:r>
      <w:r w:rsidR="009B730E">
        <w:rPr>
          <w:lang w:val="lt-LT"/>
        </w:rPr>
        <w:t>GALIOJIMO UŽTIKRINIMAS</w:t>
      </w:r>
      <w:r w:rsidR="009B730E">
        <w:rPr>
          <w:lang w:val="lt-LT"/>
        </w:rPr>
        <w:tab/>
      </w:r>
      <w:r w:rsidR="009B730E">
        <w:rPr>
          <w:lang w:val="lt-LT"/>
        </w:rPr>
        <w:br/>
      </w:r>
      <w:r w:rsidR="009B730E">
        <w:rPr>
          <w:lang w:val="lt-LT"/>
        </w:rPr>
        <w:tab/>
      </w:r>
      <w:r w:rsidR="009B730E">
        <w:rPr>
          <w:lang w:val="lt-LT"/>
        </w:rPr>
        <w:br/>
      </w:r>
      <w:r w:rsidR="009B730E">
        <w:rPr>
          <w:lang w:val="lt-LT"/>
        </w:rPr>
        <w:tab/>
      </w:r>
      <w:r w:rsidR="009B730E" w:rsidRPr="002E1037">
        <w:rPr>
          <w:rFonts w:cs="Times New Roman"/>
          <w:color w:val="auto"/>
          <w:lang w:val="lt-LT"/>
        </w:rPr>
        <w:t xml:space="preserve">7.1. Pasiūlymo galiojimas užtikrinamas 2 proc. nuo pasiūlymo kainos </w:t>
      </w:r>
      <w:proofErr w:type="spellStart"/>
      <w:r w:rsidR="009B730E" w:rsidRPr="002E1037">
        <w:rPr>
          <w:rFonts w:cs="Times New Roman"/>
          <w:color w:val="auto"/>
          <w:lang w:val="lt-LT"/>
        </w:rPr>
        <w:t>Eur</w:t>
      </w:r>
      <w:proofErr w:type="spellEnd"/>
      <w:r w:rsidR="009B730E" w:rsidRPr="002E1037">
        <w:rPr>
          <w:rFonts w:cs="Times New Roman"/>
          <w:color w:val="auto"/>
          <w:lang w:val="lt-LT"/>
        </w:rPr>
        <w:t xml:space="preserve"> be PVM netesybomis (bauda).</w:t>
      </w:r>
      <w:r w:rsidR="009B730E" w:rsidRPr="002E1037">
        <w:rPr>
          <w:rFonts w:cs="Times New Roman"/>
          <w:color w:val="auto"/>
          <w:lang w:val="lt-LT"/>
        </w:rPr>
        <w:tab/>
      </w:r>
    </w:p>
    <w:p w14:paraId="2D1F1674" w14:textId="77777777" w:rsidR="009B730E" w:rsidRPr="002E1037" w:rsidRDefault="009B730E" w:rsidP="009B730E">
      <w:pPr>
        <w:pStyle w:val="Body2"/>
        <w:ind w:firstLine="720"/>
        <w:rPr>
          <w:rFonts w:cs="Times New Roman"/>
          <w:color w:val="auto"/>
          <w:lang w:val="lt-LT"/>
        </w:rPr>
      </w:pPr>
      <w:r w:rsidRPr="002E1037">
        <w:rPr>
          <w:rFonts w:cs="Times New Roman"/>
          <w:color w:val="auto"/>
          <w:lang w:val="lt-LT"/>
        </w:rPr>
        <w:t>7.2. Pateikdamas pasiūlymą tiekėjas įsipareigoja perkančiajai organizacijai sumokėti nurodyto dydžio netesybas (baudą) įvykus bent vienai šių sąlygų:</w:t>
      </w:r>
      <w:r w:rsidRPr="002E1037">
        <w:rPr>
          <w:rFonts w:cs="Times New Roman"/>
          <w:color w:val="auto"/>
          <w:lang w:val="lt-LT"/>
        </w:rPr>
        <w:tab/>
      </w:r>
    </w:p>
    <w:p w14:paraId="1CAD26CD" w14:textId="77777777" w:rsidR="009B730E" w:rsidRDefault="009B730E" w:rsidP="009B730E">
      <w:pPr>
        <w:pStyle w:val="Body2"/>
        <w:ind w:firstLine="720"/>
        <w:rPr>
          <w:lang w:val="lt-LT"/>
        </w:rPr>
      </w:pPr>
      <w:r w:rsidRPr="002E1037">
        <w:rPr>
          <w:rFonts w:cs="Times New Roman"/>
          <w:color w:val="auto"/>
          <w:lang w:val="lt-LT"/>
        </w:rPr>
        <w:t xml:space="preserve">7.2.1. </w:t>
      </w:r>
      <w:r w:rsidRPr="00461051">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Pr="00461051">
        <w:rPr>
          <w:lang w:val="lt-LT"/>
        </w:rPr>
        <w:tab/>
      </w:r>
    </w:p>
    <w:p w14:paraId="39B644F7" w14:textId="77777777" w:rsidR="009B730E" w:rsidRPr="002E1037" w:rsidRDefault="009B730E" w:rsidP="009B730E">
      <w:pPr>
        <w:pStyle w:val="Body2"/>
        <w:ind w:firstLine="720"/>
        <w:rPr>
          <w:rFonts w:cs="Times New Roman"/>
          <w:color w:val="auto"/>
          <w:lang w:val="lt-LT"/>
        </w:rPr>
      </w:pPr>
      <w:r w:rsidRPr="002E1037">
        <w:rPr>
          <w:rFonts w:cs="Times New Roman"/>
          <w:color w:val="auto"/>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2E1037">
        <w:rPr>
          <w:rFonts w:cs="Times New Roman"/>
          <w:color w:val="auto"/>
          <w:lang w:val="lt-LT"/>
        </w:rPr>
        <w:tab/>
      </w:r>
    </w:p>
    <w:p w14:paraId="20807DF1" w14:textId="77777777" w:rsidR="009B730E" w:rsidRDefault="009B730E" w:rsidP="009B730E">
      <w:pPr>
        <w:pStyle w:val="Body2"/>
        <w:ind w:firstLine="720"/>
        <w:rPr>
          <w:lang w:val="lt-LT"/>
        </w:rPr>
      </w:pPr>
      <w:r>
        <w:rPr>
          <w:rFonts w:cs="Times New Roman"/>
          <w:color w:val="auto"/>
          <w:lang w:val="lt-LT"/>
        </w:rPr>
        <w:t xml:space="preserve"> </w:t>
      </w:r>
      <w:r w:rsidRPr="002E1037">
        <w:rPr>
          <w:rFonts w:cs="Times New Roman"/>
          <w:color w:val="auto"/>
          <w:lang w:val="lt-LT"/>
        </w:rPr>
        <w:t>7.2.3. dalyvis, kurio pasiūlymas laimėjo viešąjį pirkimą, nepateikia pirkimo sutarties sąlygų įvykdymo užtikrinančio dokumento (jeigu reikalaujama).</w:t>
      </w:r>
    </w:p>
    <w:p w14:paraId="314D7299" w14:textId="77777777" w:rsidR="00487C8C" w:rsidRDefault="00205AB1" w:rsidP="00432590">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lastRenderedPageBreak/>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00487C8C">
        <w:rPr>
          <w:lang w:val="lt-LT"/>
        </w:rPr>
        <w:t xml:space="preserve">9.10. </w:t>
      </w:r>
      <w:r w:rsidR="00487C8C" w:rsidRPr="00370648">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br/>
      </w:r>
      <w:r w:rsidRPr="00370648">
        <w:rPr>
          <w:lang w:val="lt-LT"/>
        </w:rPr>
        <w:tab/>
      </w:r>
    </w:p>
    <w:p w14:paraId="54C37B74" w14:textId="77777777" w:rsidR="00487C8C" w:rsidRDefault="00205AB1" w:rsidP="00487C8C">
      <w:pPr>
        <w:pStyle w:val="Body2"/>
        <w:ind w:firstLine="709"/>
        <w:rPr>
          <w:lang w:val="lt-LT"/>
        </w:rPr>
      </w:pPr>
      <w:r w:rsidRPr="00370648">
        <w:rPr>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487C8C">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patikrina, ar nėra pirkimo dokumentuose nustatytų dalyvių pašalinimo pagrindų, ar dalyviai atitinka keliamus kvalifikacijos reikalavimus</w:t>
      </w:r>
      <w:r w:rsidR="00487C8C">
        <w:rPr>
          <w:lang w:val="lt-LT"/>
        </w:rPr>
        <w:t xml:space="preserve"> (jei buvo taikyta)</w:t>
      </w:r>
      <w:r w:rsidRPr="00370648">
        <w:rPr>
          <w:lang w:val="lt-LT"/>
        </w:rPr>
        <w:t xml:space="preserve"> ir, jeigu taikytina, reikalaujamus kokybės vadybos sistemos ir (arba) aplinkos apsaugos vadybos sistemos standartus; </w:t>
      </w:r>
      <w:r w:rsidRPr="00370648">
        <w:rPr>
          <w:lang w:val="lt-LT"/>
        </w:rPr>
        <w:tab/>
      </w:r>
      <w:r w:rsidRPr="00370648">
        <w:rPr>
          <w:lang w:val="lt-LT"/>
        </w:rPr>
        <w:br/>
      </w:r>
      <w:r w:rsidRPr="00370648">
        <w:rPr>
          <w:lang w:val="lt-LT"/>
        </w:rPr>
        <w:tab/>
        <w:t xml:space="preserve">11.1.2. nagrinėja, vertina ir palygina dalyvių pateiktus pasiūlymus, vadovaudamasi pirkimo dokumentuose nustatytomis sąlygomis. </w:t>
      </w:r>
      <w:r w:rsidRPr="00370648">
        <w:rPr>
          <w:lang w:val="lt-LT"/>
        </w:rPr>
        <w:tab/>
      </w:r>
      <w:r w:rsidRPr="00370648">
        <w:rPr>
          <w:lang w:val="lt-LT"/>
        </w:rPr>
        <w:br/>
      </w:r>
      <w:r w:rsidRPr="00370648">
        <w:rPr>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370648">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70648">
        <w:rPr>
          <w:lang w:val="lt-LT"/>
        </w:rPr>
        <w:lastRenderedPageBreak/>
        <w:t>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t xml:space="preserve">11.8. </w:t>
      </w:r>
      <w:r w:rsidR="009B730E" w:rsidRPr="000F042F">
        <w:rPr>
          <w:rFonts w:cs="Times New Roman"/>
          <w:lang w:val="lt-LT"/>
        </w:rPr>
        <w:t>Prieš nustatydama laimėjusį pasiūlymą, perkančioji organizacija reikalaus, kad ekonomiškai naudingiausią pasiūlymą pateikęs dalyvis pateiktų aktualius dokumentus, patvirtinančius jo pašalinimo pagrindų nebuvimą. Ketinimų protokolus (ar kitokius susitarimus) su pasiūlyme nurodytais subtiekėjais turės pateikti taip pat tik ekonomiškai naudingiausią pasiūlymą pateikęs dalyvis.</w:t>
      </w:r>
      <w:r w:rsidR="009B730E" w:rsidRPr="000F042F">
        <w:rPr>
          <w:rFonts w:cs="Times New Roman"/>
          <w:lang w:val="lt-LT"/>
        </w:rPr>
        <w:tab/>
      </w:r>
      <w:r w:rsidR="009B730E" w:rsidRPr="000F042F">
        <w:rPr>
          <w:rFonts w:cs="Times New Roman"/>
          <w:lang w:val="lt-LT"/>
        </w:rPr>
        <w:tab/>
      </w:r>
      <w:r w:rsidR="009B730E">
        <w:rPr>
          <w:lang w:val="lt-LT"/>
        </w:rPr>
        <w:tab/>
      </w:r>
      <w:r w:rsidR="009B730E">
        <w:rPr>
          <w:lang w:val="lt-LT"/>
        </w:rPr>
        <w:br/>
      </w:r>
      <w:r w:rsidR="009B730E">
        <w:rPr>
          <w:lang w:val="lt-LT"/>
        </w:rPr>
        <w:tab/>
      </w:r>
      <w:r w:rsidRPr="00370648">
        <w:rPr>
          <w:lang w:val="lt-LT"/>
        </w:rPr>
        <w:tab/>
      </w:r>
      <w:r w:rsidRPr="00370648">
        <w:rPr>
          <w:lang w:val="lt-LT"/>
        </w:rPr>
        <w:br/>
      </w:r>
      <w:r w:rsidRPr="00370648">
        <w:rPr>
          <w:lang w:val="lt-LT"/>
        </w:rPr>
        <w:tab/>
        <w:t>12. ELEKTRONINIS AUKCIONAS</w:t>
      </w:r>
      <w:r w:rsidR="00432590">
        <w:rPr>
          <w:lang w:val="lt-LT"/>
        </w:rPr>
        <w:t xml:space="preserve"> NERENGIAMAS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87C8C" w:rsidRPr="00487C8C">
        <w:rPr>
          <w:lang w:val="lt-LT"/>
        </w:rPr>
        <w:t>Elektroninis aukcionas nebus vykdomas.</w:t>
      </w:r>
      <w:r w:rsidRPr="00370648">
        <w:rPr>
          <w:lang w:val="lt-LT"/>
        </w:rPr>
        <w:br/>
      </w:r>
      <w:r w:rsidRPr="00370648">
        <w:rPr>
          <w:lang w:val="lt-LT"/>
        </w:rPr>
        <w:tab/>
      </w:r>
    </w:p>
    <w:p w14:paraId="4B22744F" w14:textId="77777777" w:rsidR="00487C8C" w:rsidRDefault="00487C8C" w:rsidP="00487C8C">
      <w:pPr>
        <w:pStyle w:val="Body2"/>
        <w:ind w:firstLine="709"/>
        <w:rPr>
          <w:lang w:val="lt-LT"/>
        </w:rPr>
      </w:pPr>
    </w:p>
    <w:p w14:paraId="1FB592DF" w14:textId="77777777" w:rsidR="0011652C" w:rsidRPr="0011652C" w:rsidRDefault="00205AB1" w:rsidP="0011652C">
      <w:pPr>
        <w:pStyle w:val="Body2"/>
        <w:ind w:firstLine="709"/>
        <w:rPr>
          <w:lang w:val="lt-LT"/>
        </w:rPr>
      </w:pPr>
      <w:r w:rsidRPr="00370648">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11652C" w:rsidRPr="0011652C">
        <w:rPr>
          <w:lang w:val="lt-LT"/>
        </w:rPr>
        <w:t xml:space="preserve">13.1. Pasiūlymas atmetamas, jeigu: </w:t>
      </w:r>
      <w:r w:rsidR="0011652C" w:rsidRPr="0011652C">
        <w:rPr>
          <w:lang w:val="lt-LT"/>
        </w:rPr>
        <w:tab/>
      </w:r>
    </w:p>
    <w:p w14:paraId="13D03694" w14:textId="77777777" w:rsidR="0011652C" w:rsidRPr="0011652C" w:rsidRDefault="0011652C" w:rsidP="0011652C">
      <w:pPr>
        <w:pStyle w:val="Body2"/>
        <w:ind w:firstLine="709"/>
        <w:rPr>
          <w:lang w:val="lt-LT"/>
        </w:rPr>
      </w:pPr>
      <w:r w:rsidRPr="0011652C">
        <w:rPr>
          <w:lang w:val="lt-LT"/>
        </w:rPr>
        <w:tab/>
        <w:t>13.1.1. 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w:t>
      </w:r>
      <w:r w:rsidRPr="0011652C">
        <w:rPr>
          <w:lang w:val="lt-LT"/>
        </w:rPr>
        <w:tab/>
      </w:r>
    </w:p>
    <w:p w14:paraId="35CA7CC5" w14:textId="77777777" w:rsidR="0011652C" w:rsidRPr="0011652C" w:rsidRDefault="0011652C" w:rsidP="0011652C">
      <w:pPr>
        <w:pStyle w:val="Body2"/>
        <w:ind w:firstLine="709"/>
        <w:rPr>
          <w:lang w:val="lt-LT"/>
        </w:rPr>
      </w:pPr>
      <w:r w:rsidRPr="0011652C">
        <w:rPr>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 ir pan.;</w:t>
      </w:r>
      <w:r w:rsidRPr="0011652C">
        <w:rPr>
          <w:lang w:val="lt-LT"/>
        </w:rPr>
        <w:tab/>
      </w:r>
    </w:p>
    <w:p w14:paraId="34216377" w14:textId="77777777" w:rsidR="0011652C" w:rsidRPr="0011652C" w:rsidRDefault="0011652C" w:rsidP="0011652C">
      <w:pPr>
        <w:pStyle w:val="Body2"/>
        <w:ind w:firstLine="709"/>
        <w:rPr>
          <w:lang w:val="lt-LT"/>
        </w:rPr>
      </w:pPr>
      <w:r w:rsidRPr="0011652C">
        <w:rPr>
          <w:lang w:val="lt-LT"/>
        </w:rPr>
        <w:tab/>
        <w:t>13.1.3. dalyvio pasiūlyta kaina yra per didelė ir perkančiajai organizacijai nepriimtina;</w:t>
      </w:r>
      <w:r w:rsidRPr="0011652C">
        <w:rPr>
          <w:lang w:val="lt-LT"/>
        </w:rPr>
        <w:tab/>
      </w:r>
    </w:p>
    <w:p w14:paraId="7FF19428" w14:textId="77777777" w:rsidR="0011652C" w:rsidRPr="0011652C" w:rsidRDefault="0011652C" w:rsidP="0011652C">
      <w:pPr>
        <w:pStyle w:val="Body2"/>
        <w:ind w:firstLine="709"/>
        <w:rPr>
          <w:lang w:val="lt-LT"/>
        </w:rPr>
      </w:pPr>
      <w:r w:rsidRPr="0011652C">
        <w:rPr>
          <w:lang w:val="lt-LT"/>
        </w:rPr>
        <w:tab/>
        <w:t>13.1.4. dalyvis per perkančiosios organizacijos nurodytą terminą neištaiso aritmetinių klaidų ir (ar) nepaaiškina pasiūlymo;</w:t>
      </w:r>
      <w:r w:rsidRPr="0011652C">
        <w:rPr>
          <w:lang w:val="lt-LT"/>
        </w:rPr>
        <w:tab/>
      </w:r>
    </w:p>
    <w:p w14:paraId="71CDD11E" w14:textId="77777777" w:rsidR="0011652C" w:rsidRPr="0011652C" w:rsidRDefault="0011652C" w:rsidP="0011652C">
      <w:pPr>
        <w:pStyle w:val="Body2"/>
        <w:ind w:firstLine="709"/>
        <w:rPr>
          <w:lang w:val="lt-LT"/>
        </w:rPr>
      </w:pPr>
      <w:r w:rsidRPr="0011652C">
        <w:rPr>
          <w:lang w:val="lt-LT"/>
        </w:rPr>
        <w:tab/>
        <w:t>13.1.5. pateiktame pasiūlyme nurodyta kaina yra neįprastai maža ir dalyvis, perkančiosios organizacijos prašymu, nepateikia tinkamų kainos pagrįstumo įrodymų;</w:t>
      </w:r>
      <w:r w:rsidRPr="0011652C">
        <w:rPr>
          <w:lang w:val="lt-LT"/>
        </w:rPr>
        <w:tab/>
      </w:r>
    </w:p>
    <w:p w14:paraId="7FDC5F36" w14:textId="77777777" w:rsidR="0011652C" w:rsidRPr="0011652C" w:rsidRDefault="0011652C" w:rsidP="0011652C">
      <w:pPr>
        <w:pStyle w:val="Body2"/>
        <w:ind w:firstLine="709"/>
        <w:rPr>
          <w:lang w:val="lt-LT"/>
        </w:rPr>
      </w:pPr>
      <w:r w:rsidRPr="0011652C">
        <w:rPr>
          <w:lang w:val="lt-LT"/>
        </w:rPr>
        <w:tab/>
        <w:t>13.1.6. dalyvis, apie nustatytų reikalavimų atitikimą, yra pateikęs melagingą informaciją, kurią perkančioji organizacija gali įrodyti bet kokiomis teisėtomis priemonėmis;</w:t>
      </w:r>
      <w:r w:rsidRPr="0011652C">
        <w:rPr>
          <w:lang w:val="lt-LT"/>
        </w:rPr>
        <w:tab/>
      </w:r>
    </w:p>
    <w:p w14:paraId="443D8970" w14:textId="77777777" w:rsidR="0011652C" w:rsidRPr="0011652C" w:rsidRDefault="0011652C" w:rsidP="0011652C">
      <w:pPr>
        <w:pStyle w:val="Body2"/>
        <w:ind w:firstLine="709"/>
        <w:rPr>
          <w:lang w:val="lt-LT"/>
        </w:rPr>
      </w:pPr>
      <w:r w:rsidRPr="0011652C">
        <w:rPr>
          <w:lang w:val="lt-LT"/>
        </w:rPr>
        <w:tab/>
        <w:t>13.1.7. perkančiosios organizacijos prašymu, kaip numatyta Viešųjų pirkimų įstatymo 45 straipsnio 3 dalyje, nepatikslino, nepapildė, nepaaiškino ar nepateikė dokumentų ar duomenų dėl tiekėjo pašalinimo pagrindų nebuvimo, atitikties kvalifikacijos reikalavimams, tiekėjo įgaliojimo asmeniui pasirašyti pasiūlymą, jungtinės veiklos sutarties.</w:t>
      </w:r>
    </w:p>
    <w:p w14:paraId="07CE5A0B" w14:textId="77777777" w:rsidR="0011652C" w:rsidRPr="0011652C" w:rsidRDefault="0011652C" w:rsidP="0011652C">
      <w:pPr>
        <w:pStyle w:val="Body2"/>
        <w:ind w:firstLine="709"/>
        <w:rPr>
          <w:lang w:val="lt-LT"/>
        </w:rPr>
      </w:pPr>
      <w:r w:rsidRPr="0011652C">
        <w:rPr>
          <w:lang w:val="lt-LT"/>
        </w:rPr>
        <w:t>13.1.8. dalyvis neatitinka nacionalinio saugumo reikalavimų.</w:t>
      </w:r>
      <w:r w:rsidRPr="0011652C">
        <w:rPr>
          <w:lang w:val="lt-LT"/>
        </w:rPr>
        <w:tab/>
      </w:r>
    </w:p>
    <w:p w14:paraId="12610EFF" w14:textId="77777777" w:rsidR="0011652C" w:rsidRPr="0011652C" w:rsidRDefault="0011652C" w:rsidP="0011652C">
      <w:pPr>
        <w:pStyle w:val="Body2"/>
        <w:ind w:firstLine="709"/>
        <w:rPr>
          <w:lang w:val="lt-LT"/>
        </w:rPr>
      </w:pPr>
      <w:r w:rsidRPr="0011652C">
        <w:rPr>
          <w:lang w:val="lt-LT"/>
        </w:rPr>
        <w:tab/>
        <w:t>13.2. Apie pasiūlymo atmetimą ir tokio atmetimo priežastis tiekėjas informuojamas raštu CVP IS priemonėmis.</w:t>
      </w:r>
      <w:r w:rsidRPr="0011652C">
        <w:rPr>
          <w:lang w:val="lt-LT"/>
        </w:rPr>
        <w:tab/>
      </w:r>
    </w:p>
    <w:p w14:paraId="30890C8D" w14:textId="77777777" w:rsidR="0011652C" w:rsidRPr="0011652C" w:rsidRDefault="0011652C" w:rsidP="0011652C">
      <w:pPr>
        <w:pStyle w:val="Body2"/>
        <w:ind w:firstLine="709"/>
        <w:rPr>
          <w:lang w:val="lt-LT"/>
        </w:rPr>
      </w:pPr>
      <w:r w:rsidRPr="0011652C">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1652C">
        <w:rPr>
          <w:lang w:val="lt-LT"/>
        </w:rPr>
        <w:tab/>
      </w:r>
    </w:p>
    <w:p w14:paraId="14B354BE" w14:textId="77777777" w:rsidR="0011652C" w:rsidRPr="0011652C" w:rsidRDefault="0011652C" w:rsidP="0011652C">
      <w:pPr>
        <w:pStyle w:val="Body2"/>
        <w:ind w:firstLine="709"/>
        <w:rPr>
          <w:lang w:val="lt-LT"/>
        </w:rPr>
      </w:pPr>
      <w:r w:rsidRPr="0011652C">
        <w:rPr>
          <w:lang w:val="lt-LT"/>
        </w:rPr>
        <w:tab/>
        <w:t xml:space="preserve">13.4. Perkančioji organizacija  atmeta pasiūlymą tiekėjo, subtiekėjo, ūkio subjekto, kurio </w:t>
      </w:r>
      <w:proofErr w:type="spellStart"/>
      <w:r w:rsidRPr="0011652C">
        <w:rPr>
          <w:lang w:val="lt-LT"/>
        </w:rPr>
        <w:t>pajėgumais</w:t>
      </w:r>
      <w:proofErr w:type="spellEnd"/>
      <w:r w:rsidRPr="0011652C">
        <w:rPr>
          <w:lang w:val="lt-LT"/>
        </w:rPr>
        <w:t xml:space="preserve"> remiamasi, tiekėjo siūlomų prekių (įskaitant jų sudedamąsias dalis) gamintojas ar juos kontroliuojantys fiziniai ar juridiniai asmenys,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11652C">
        <w:rPr>
          <w:lang w:val="lt-LT"/>
        </w:rPr>
        <w:t>Padniestrės</w:t>
      </w:r>
      <w:proofErr w:type="spellEnd"/>
      <w:r w:rsidRPr="0011652C">
        <w:rPr>
          <w:lang w:val="lt-LT"/>
        </w:rPr>
        <w:t xml:space="preserve"> teritorija, </w:t>
      </w:r>
      <w:proofErr w:type="spellStart"/>
      <w:r w:rsidRPr="0011652C">
        <w:rPr>
          <w:lang w:val="lt-LT"/>
        </w:rPr>
        <w:t>Sakartvelo</w:t>
      </w:r>
      <w:proofErr w:type="spellEnd"/>
      <w:r w:rsidRPr="0011652C">
        <w:rPr>
          <w:lang w:val="lt-LT"/>
        </w:rPr>
        <w:t xml:space="preserve"> vyriausybės nekontroliuojamos Abchazijos ir Pietų Osetijos teritorijos.</w:t>
      </w:r>
    </w:p>
    <w:p w14:paraId="2379D684" w14:textId="77777777" w:rsidR="00854ADD" w:rsidRDefault="0011652C" w:rsidP="0011652C">
      <w:pPr>
        <w:pStyle w:val="Body2"/>
        <w:ind w:firstLine="709"/>
        <w:rPr>
          <w:lang w:val="lt-LT"/>
        </w:rPr>
      </w:pPr>
      <w:r w:rsidRPr="0011652C">
        <w:rPr>
          <w:lang w:val="lt-LT"/>
        </w:rPr>
        <w:lastRenderedPageBreak/>
        <w:t xml:space="preserve">13.5. Perkančioji organizacija atmeta pasiūlymą tiekėjo, kai pirkime dalyvauja teikėjas ar jo </w:t>
      </w:r>
      <w:proofErr w:type="spellStart"/>
      <w:r w:rsidRPr="0011652C">
        <w:rPr>
          <w:lang w:val="lt-LT"/>
        </w:rPr>
        <w:t>subteikėjas</w:t>
      </w:r>
      <w:proofErr w:type="spellEnd"/>
      <w:r w:rsidRPr="0011652C">
        <w:rPr>
          <w:lang w:val="lt-LT"/>
        </w:rPr>
        <w:t xml:space="preserve">, dėl kurio per paskutinius 12 mėn. perkančioji organizacija buvo gavusi iš kompetentingų institucijų informacijos ar Nacionalinio saugumo komisija yra pripažinusi, kad teikėjas ar jo </w:t>
      </w:r>
      <w:proofErr w:type="spellStart"/>
      <w:r w:rsidRPr="0011652C">
        <w:rPr>
          <w:lang w:val="lt-LT"/>
        </w:rPr>
        <w:t>subteikėjas</w:t>
      </w:r>
      <w:proofErr w:type="spellEnd"/>
      <w:r w:rsidRPr="0011652C">
        <w:rPr>
          <w:lang w:val="lt-LT"/>
        </w:rPr>
        <w:t xml:space="preserve"> gali kelti grėsmę nacionaliniam saugumui.</w:t>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 xml:space="preserve">15.4. Apie pasiūlymų eilės ir laimėjusio pasiūlymo nustatymą ir apie sprendimą sudaryti pirkimo sutartį, nedelsiant, bet ne vėliau kaip per </w:t>
      </w:r>
      <w:r>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 xml:space="preserve">15.6. Jeigu tiekėjas, kuriam buvo pasiūlyta sudaryti pirkimo sutartį, raštu atsisako ją sudaryti arba </w:t>
      </w:r>
      <w:r>
        <w:rPr>
          <w:lang w:val="lt-LT"/>
        </w:rPr>
        <w:t xml:space="preserve">nepateikia </w:t>
      </w:r>
      <w:r w:rsidR="00205AB1" w:rsidRPr="00370648">
        <w:rPr>
          <w:lang w:val="lt-LT"/>
        </w:rPr>
        <w:t xml:space="preserve">pirkimo </w:t>
      </w:r>
      <w:r>
        <w:rPr>
          <w:lang w:val="lt-LT"/>
        </w:rPr>
        <w:t xml:space="preserve">dokumentuose </w:t>
      </w:r>
      <w:r w:rsidR="00205AB1" w:rsidRPr="00370648">
        <w:rPr>
          <w:lang w:val="lt-LT"/>
        </w:rPr>
        <w:t>nu</w:t>
      </w:r>
      <w:r>
        <w:rPr>
          <w:lang w:val="lt-LT"/>
        </w:rPr>
        <w:t>statyto pirkimo sutarties įvykdymo užtikrinimo (jei reikalaujama</w:t>
      </w:r>
      <w:r w:rsidR="00205AB1" w:rsidRPr="00370648">
        <w:rPr>
          <w:lang w:val="lt-LT"/>
        </w:rPr>
        <w:t xml:space="preserve"> </w:t>
      </w:r>
      <w:r>
        <w:rPr>
          <w:lang w:val="lt-LT"/>
        </w:rPr>
        <w:t xml:space="preserve">pirkimo sąlygų priede), arba  iki perkančiosios organizacijos nurodyto laiko neatvyksta </w:t>
      </w:r>
      <w:r w:rsidR="000828B5">
        <w:rPr>
          <w:lang w:val="lt-LT"/>
        </w:rPr>
        <w:t xml:space="preserve">sudaryti </w:t>
      </w:r>
      <w:r>
        <w:rPr>
          <w:lang w:val="lt-LT"/>
        </w:rPr>
        <w:t xml:space="preserve">sutarties, arba atsisako </w:t>
      </w:r>
      <w:r w:rsidR="00205AB1" w:rsidRPr="00370648">
        <w:rPr>
          <w:lang w:val="lt-LT"/>
        </w:rPr>
        <w:t xml:space="preserve">sudaryti </w:t>
      </w:r>
      <w:r w:rsidR="000828B5">
        <w:rPr>
          <w:lang w:val="lt-LT"/>
        </w:rPr>
        <w:t xml:space="preserve">sutartį </w:t>
      </w:r>
      <w:r w:rsidR="00205AB1" w:rsidRPr="00370648">
        <w:rPr>
          <w:lang w:val="lt-LT"/>
        </w:rPr>
        <w:t xml:space="preserve">pirkimo sutartį </w:t>
      </w:r>
      <w:r>
        <w:rPr>
          <w:lang w:val="lt-LT"/>
        </w:rPr>
        <w:t xml:space="preserve">pirkimo dokumentuose nustatytomis sąlygomis, laikoma, kad jis atsisakė  sudaryti  pirkimo sutartį. Tuo atveju perkančioji organizacija siūlo sudaryti pirkimo sutartį </w:t>
      </w:r>
      <w:r w:rsidR="00205AB1" w:rsidRPr="00370648">
        <w:rPr>
          <w:lang w:val="lt-LT"/>
        </w:rPr>
        <w:t>tiekėjui, kurio pasiūlymas pagal nustatytą pasiūlymų eilę yra pirmas po tiekėjo, atsisakiusio sudaryti pirkimo sutartį</w:t>
      </w:r>
      <w:r w:rsidR="000828B5">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 xml:space="preserve">17.3. Atkreiptinas dėmesys, kad vykdant pirkimo sutartį, pridėtinės vertės mokesčio sąskaitos </w:t>
      </w:r>
      <w:r w:rsidR="00205AB1" w:rsidRPr="00370648">
        <w:rPr>
          <w:lang w:val="lt-LT"/>
        </w:rPr>
        <w:lastRenderedPageBreak/>
        <w:t xml:space="preserve">faktūros, sąskaitos faktūros, kreditiniai ir debetiniai dokumentai bei avansinės sąskaitos turi būti teikiami naudojantis </w:t>
      </w:r>
      <w:r w:rsidR="00432590">
        <w:rPr>
          <w:lang w:val="lt-LT"/>
        </w:rPr>
        <w:t xml:space="preserve">sąskaitų administravimo bendrosios </w:t>
      </w:r>
      <w:r w:rsidR="00205AB1" w:rsidRPr="00370648">
        <w:rPr>
          <w:lang w:val="lt-LT"/>
        </w:rPr>
        <w:t>informacinės sistemos „</w:t>
      </w:r>
      <w:r w:rsidR="00432590">
        <w:rPr>
          <w:lang w:val="lt-LT"/>
        </w:rPr>
        <w:t>SABIS</w:t>
      </w:r>
      <w:r w:rsidR="00205AB1" w:rsidRPr="00370648">
        <w:rPr>
          <w:lang w:val="lt-LT"/>
        </w:rPr>
        <w:t>“ priemonėmis.</w:t>
      </w:r>
    </w:p>
    <w:p w14:paraId="32F765AE" w14:textId="080BB035" w:rsidR="00CE21EF" w:rsidRDefault="00205AB1" w:rsidP="0011652C">
      <w:pPr>
        <w:pStyle w:val="Body2"/>
        <w:ind w:firstLine="709"/>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 xml:space="preserve">18.1.1. 1 priedas. </w:t>
      </w:r>
      <w:r w:rsidR="00CE3A30" w:rsidRPr="00CE3A30">
        <w:rPr>
          <w:lang w:val="lt-LT"/>
        </w:rPr>
        <w:t xml:space="preserve">Elektroninių apsaugos sistemų </w:t>
      </w:r>
      <w:r w:rsidR="00F43D46">
        <w:rPr>
          <w:lang w:val="lt-LT"/>
        </w:rPr>
        <w:t>telekomunikacijų įrangos Nr. 1</w:t>
      </w:r>
      <w:r w:rsidR="00CE3A30" w:rsidRPr="00CE3A30">
        <w:rPr>
          <w:lang w:val="lt-LT"/>
        </w:rPr>
        <w:t xml:space="preserve"> atitikties techninei specifikacijai deklaracija.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 xml:space="preserve">18.1.4. 4 priedas. </w:t>
      </w:r>
      <w:r w:rsidR="00CE21EF" w:rsidRPr="00CE21EF">
        <w:rPr>
          <w:lang w:val="lt-LT"/>
        </w:rPr>
        <w:t>Tiekėjų pašalinimo pagrindai, reikalaujami kvalifikacijos reikalavimai ir aplinkos apsaugos vadybos sistemos standartai.</w:t>
      </w:r>
      <w:r w:rsidRPr="00370648">
        <w:rPr>
          <w:lang w:val="lt-LT"/>
        </w:rPr>
        <w:tab/>
      </w:r>
      <w:r w:rsidRPr="00370648">
        <w:rPr>
          <w:lang w:val="lt-LT"/>
        </w:rPr>
        <w:br/>
      </w:r>
      <w:r w:rsidRPr="00370648">
        <w:rPr>
          <w:lang w:val="lt-LT"/>
        </w:rPr>
        <w:tab/>
        <w:t xml:space="preserve">18.1.5. 5 priedas. </w:t>
      </w:r>
      <w:r w:rsidR="00CE21EF" w:rsidRPr="00CE21EF">
        <w:rPr>
          <w:lang w:val="lt-LT"/>
        </w:rPr>
        <w:t>Europos bendrasis viešųjų pirkimų dokumentas (EBVPD).</w:t>
      </w:r>
    </w:p>
    <w:p w14:paraId="14510A32" w14:textId="52934BCC" w:rsidR="00CE21EF" w:rsidRDefault="00CE21EF" w:rsidP="00CE21EF">
      <w:pPr>
        <w:pStyle w:val="Body2"/>
        <w:rPr>
          <w:lang w:val="lt-LT"/>
        </w:rPr>
      </w:pPr>
      <w:r>
        <w:rPr>
          <w:lang w:val="lt-LT"/>
        </w:rPr>
        <w:tab/>
        <w:t xml:space="preserve">18.1.5. </w:t>
      </w:r>
      <w:r w:rsidR="009776DD">
        <w:rPr>
          <w:lang w:val="lt-LT"/>
        </w:rPr>
        <w:t>6</w:t>
      </w:r>
      <w:r>
        <w:rPr>
          <w:lang w:val="lt-LT"/>
        </w:rPr>
        <w:t xml:space="preserve"> priedas. </w:t>
      </w:r>
      <w:r w:rsidRPr="00CE21EF">
        <w:rPr>
          <w:lang w:val="lt-LT"/>
        </w:rPr>
        <w:t>Ti</w:t>
      </w:r>
      <w:r w:rsidR="003218D5">
        <w:rPr>
          <w:lang w:val="lt-LT"/>
        </w:rPr>
        <w:t>e</w:t>
      </w:r>
      <w:r w:rsidRPr="00CE21EF">
        <w:rPr>
          <w:lang w:val="lt-LT"/>
        </w:rPr>
        <w:t>kėjo deklaracija dėl atitikimo nacionalinio saugumo reikalavimams</w:t>
      </w:r>
      <w:r>
        <w:rPr>
          <w:lang w:val="lt-LT"/>
        </w:rPr>
        <w:t>.</w:t>
      </w:r>
    </w:p>
    <w:p w14:paraId="6443FC47" w14:textId="5DC5BEAD" w:rsidR="009A7BD6" w:rsidRDefault="009A7BD6" w:rsidP="00CE21EF">
      <w:pPr>
        <w:pStyle w:val="Body2"/>
        <w:rPr>
          <w:lang w:val="lt-LT"/>
        </w:rPr>
      </w:pPr>
      <w:r>
        <w:rPr>
          <w:lang w:val="lt-LT"/>
        </w:rPr>
        <w:tab/>
        <w:t xml:space="preserve">18.1.5. 7 priedas.  </w:t>
      </w:r>
      <w:r w:rsidRPr="009A7BD6">
        <w:rPr>
          <w:lang w:val="lt-LT"/>
        </w:rPr>
        <w:t>Elektroninių apsaugos sistemų telekomunikacijų įrangos Nr. 1 technin</w:t>
      </w:r>
      <w:r>
        <w:rPr>
          <w:lang w:val="lt-LT"/>
        </w:rPr>
        <w:t>ė</w:t>
      </w:r>
      <w:r w:rsidRPr="009A7BD6">
        <w:rPr>
          <w:lang w:val="lt-LT"/>
        </w:rPr>
        <w:t xml:space="preserve"> specifikacija.</w:t>
      </w:r>
    </w:p>
    <w:p w14:paraId="54E9E91D" w14:textId="79CFCB2A" w:rsidR="00D060F8" w:rsidRPr="00AA7B4C" w:rsidRDefault="00D060F8" w:rsidP="00CE21EF">
      <w:pPr>
        <w:pStyle w:val="Body2"/>
      </w:pPr>
      <w:r>
        <w:rPr>
          <w:lang w:val="lt-LT"/>
        </w:rPr>
        <w:tab/>
        <w:t xml:space="preserve">18.1.5. 8 priedas. </w:t>
      </w:r>
      <w:r w:rsidRPr="00D060F8">
        <w:rPr>
          <w:lang w:val="lt-LT"/>
        </w:rPr>
        <w:t>Nacionalinio saugumo reikalavimų atitikties deklaracija</w:t>
      </w:r>
      <w:r>
        <w:rPr>
          <w:lang w:val="lt-LT"/>
        </w:rPr>
        <w:t>.</w:t>
      </w:r>
    </w:p>
    <w:sectPr w:rsidR="00D060F8" w:rsidRPr="00AA7B4C">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6C97" w14:textId="77777777" w:rsidR="00E777B7" w:rsidRDefault="00E777B7">
      <w:r>
        <w:separator/>
      </w:r>
    </w:p>
  </w:endnote>
  <w:endnote w:type="continuationSeparator" w:id="0">
    <w:p w14:paraId="0AC1463E" w14:textId="77777777" w:rsidR="00E777B7" w:rsidRDefault="00E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7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B99546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5616F">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5616F">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7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761A" w14:textId="77777777" w:rsidR="00E777B7" w:rsidRDefault="00E777B7">
      <w:r>
        <w:separator/>
      </w:r>
    </w:p>
  </w:footnote>
  <w:footnote w:type="continuationSeparator" w:id="0">
    <w:p w14:paraId="45740E71" w14:textId="77777777" w:rsidR="00E777B7" w:rsidRDefault="00E7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7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77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828B5"/>
    <w:rsid w:val="000A5714"/>
    <w:rsid w:val="000B7E58"/>
    <w:rsid w:val="001125E3"/>
    <w:rsid w:val="0011652C"/>
    <w:rsid w:val="001D4C8C"/>
    <w:rsid w:val="00205AB1"/>
    <w:rsid w:val="00241FA6"/>
    <w:rsid w:val="00257F6B"/>
    <w:rsid w:val="00284857"/>
    <w:rsid w:val="002C2597"/>
    <w:rsid w:val="002D57FA"/>
    <w:rsid w:val="003218D5"/>
    <w:rsid w:val="003966DD"/>
    <w:rsid w:val="00432590"/>
    <w:rsid w:val="00487C8C"/>
    <w:rsid w:val="005772EC"/>
    <w:rsid w:val="005B3F0D"/>
    <w:rsid w:val="005D7BF4"/>
    <w:rsid w:val="005E5855"/>
    <w:rsid w:val="00612CEE"/>
    <w:rsid w:val="00656F6D"/>
    <w:rsid w:val="00750609"/>
    <w:rsid w:val="00752777"/>
    <w:rsid w:val="007959D6"/>
    <w:rsid w:val="007C39A3"/>
    <w:rsid w:val="007E786D"/>
    <w:rsid w:val="008241A2"/>
    <w:rsid w:val="00854ADD"/>
    <w:rsid w:val="0085616F"/>
    <w:rsid w:val="008E33C4"/>
    <w:rsid w:val="00951BFA"/>
    <w:rsid w:val="009776DD"/>
    <w:rsid w:val="00983228"/>
    <w:rsid w:val="0099639A"/>
    <w:rsid w:val="009A7BD6"/>
    <w:rsid w:val="009B730E"/>
    <w:rsid w:val="00A24845"/>
    <w:rsid w:val="00AA7B4C"/>
    <w:rsid w:val="00BC2974"/>
    <w:rsid w:val="00C17095"/>
    <w:rsid w:val="00C1761E"/>
    <w:rsid w:val="00C67CDA"/>
    <w:rsid w:val="00CE21EF"/>
    <w:rsid w:val="00CE3A30"/>
    <w:rsid w:val="00D060F8"/>
    <w:rsid w:val="00D667E2"/>
    <w:rsid w:val="00DE29E7"/>
    <w:rsid w:val="00E669AE"/>
    <w:rsid w:val="00E777B7"/>
    <w:rsid w:val="00EB73CD"/>
    <w:rsid w:val="00EC1492"/>
    <w:rsid w:val="00F43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97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6D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BC2974"/>
    <w:rPr>
      <w:sz w:val="16"/>
      <w:szCs w:val="16"/>
    </w:rPr>
  </w:style>
  <w:style w:type="paragraph" w:styleId="CommentText">
    <w:name w:val="annotation text"/>
    <w:basedOn w:val="Normal"/>
    <w:link w:val="CommentTextChar"/>
    <w:uiPriority w:val="99"/>
    <w:semiHidden/>
    <w:unhideWhenUsed/>
    <w:rsid w:val="00BC2974"/>
    <w:rPr>
      <w:sz w:val="20"/>
      <w:szCs w:val="20"/>
    </w:rPr>
  </w:style>
  <w:style w:type="character" w:customStyle="1" w:styleId="CommentTextChar">
    <w:name w:val="Comment Text Char"/>
    <w:basedOn w:val="DefaultParagraphFont"/>
    <w:link w:val="CommentText"/>
    <w:uiPriority w:val="99"/>
    <w:semiHidden/>
    <w:rsid w:val="00BC297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C2974"/>
    <w:rPr>
      <w:b/>
      <w:bCs/>
    </w:rPr>
  </w:style>
  <w:style w:type="character" w:customStyle="1" w:styleId="CommentSubjectChar">
    <w:name w:val="Comment Subject Char"/>
    <w:basedOn w:val="CommentTextChar"/>
    <w:link w:val="CommentSubject"/>
    <w:uiPriority w:val="99"/>
    <w:semiHidden/>
    <w:rsid w:val="00BC297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3090">
      <w:bodyDiv w:val="1"/>
      <w:marLeft w:val="0"/>
      <w:marRight w:val="0"/>
      <w:marTop w:val="0"/>
      <w:marBottom w:val="0"/>
      <w:divBdr>
        <w:top w:val="none" w:sz="0" w:space="0" w:color="auto"/>
        <w:left w:val="none" w:sz="0" w:space="0" w:color="auto"/>
        <w:bottom w:val="none" w:sz="0" w:space="0" w:color="auto"/>
        <w:right w:val="none" w:sz="0" w:space="0" w:color="auto"/>
      </w:divBdr>
    </w:div>
    <w:div w:id="11578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C5FC-3002-4E1F-B22F-69942979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cp:lastPrinted>2025-05-13T12:21:00Z</cp:lastPrinted>
  <dcterms:created xsi:type="dcterms:W3CDTF">2025-05-20T18:59:00Z</dcterms:created>
  <dcterms:modified xsi:type="dcterms:W3CDTF">2025-06-06T10:48:00Z</dcterms:modified>
</cp:coreProperties>
</file>