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04519C0A" w14:textId="48E728BF" w:rsidR="00071BD2" w:rsidRPr="00FF5D34" w:rsidRDefault="00071BD2" w:rsidP="00071BD2">
          <w:pPr>
            <w:ind w:right="-178"/>
            <w:jc w:val="center"/>
            <w:rPr>
              <w:rFonts w:ascii="Times New Roman" w:hAnsi="Times New Roman" w:cs="Times New Roman"/>
              <w:sz w:val="28"/>
              <w:szCs w:val="28"/>
            </w:rPr>
          </w:pPr>
          <w:r w:rsidRPr="00071BD2">
            <w:rPr>
              <w:rFonts w:ascii="Times New Roman" w:hAnsi="Times New Roman" w:cs="Times New Roman"/>
              <w:b/>
              <w:bCs/>
              <w:sz w:val="32"/>
              <w:szCs w:val="32"/>
            </w:rPr>
            <w:t xml:space="preserve">ŠIAULIŲ R. KURŠĖNŲ DAUGĖLIŲ </w:t>
          </w:r>
          <w:proofErr w:type="spellStart"/>
          <w:r w:rsidRPr="00071BD2">
            <w:rPr>
              <w:rFonts w:ascii="Times New Roman" w:hAnsi="Times New Roman" w:cs="Times New Roman"/>
              <w:b/>
              <w:bCs/>
              <w:sz w:val="32"/>
              <w:szCs w:val="32"/>
            </w:rPr>
            <w:t>PROGIMNAZIJ</w:t>
          </w:r>
          <w:r>
            <w:rPr>
              <w:rFonts w:ascii="Times New Roman" w:hAnsi="Times New Roman" w:cs="Times New Roman"/>
              <w:b/>
              <w:bCs/>
              <w:sz w:val="32"/>
              <w:szCs w:val="32"/>
            </w:rPr>
            <w:t>a</w:t>
          </w:r>
          <w:proofErr w:type="spellEnd"/>
          <w:r w:rsidRPr="00071BD2">
            <w:rPr>
              <w:rFonts w:ascii="Times New Roman" w:hAnsi="Times New Roman" w:cs="Times New Roman"/>
              <w:b/>
              <w:bCs/>
              <w:sz w:val="32"/>
              <w:szCs w:val="32"/>
            </w:rPr>
            <w:t xml:space="preserve"> </w:t>
          </w:r>
        </w:p>
        <w:p w14:paraId="495B9923" w14:textId="25030EA2" w:rsidR="0068175F" w:rsidRPr="00FF5D34" w:rsidRDefault="0068175F" w:rsidP="00071BD2">
          <w:pPr>
            <w:ind w:right="-178"/>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071BD2" w:rsidRPr="00071BD2">
            <w:rPr>
              <w:rFonts w:ascii="Times New Roman" w:hAnsi="Times New Roman" w:cs="Times New Roman"/>
              <w:sz w:val="28"/>
              <w:szCs w:val="28"/>
            </w:rPr>
            <w:t>190057219</w:t>
          </w:r>
          <w:r w:rsidRPr="00FF5D34">
            <w:rPr>
              <w:rFonts w:ascii="Times New Roman" w:hAnsi="Times New Roman" w:cs="Times New Roman"/>
              <w:sz w:val="28"/>
              <w:szCs w:val="28"/>
            </w:rPr>
            <w:t>,</w:t>
          </w:r>
        </w:p>
        <w:p w14:paraId="5A0EB1C0" w14:textId="4D303ADF" w:rsidR="0068175F" w:rsidRPr="00FF5D34" w:rsidRDefault="0068175F" w:rsidP="00071BD2">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071BD2" w:rsidRPr="00071BD2">
            <w:rPr>
              <w:rFonts w:ascii="Times New Roman" w:hAnsi="Times New Roman" w:cs="Times New Roman"/>
              <w:sz w:val="28"/>
              <w:szCs w:val="28"/>
            </w:rPr>
            <w:t>Daugėlių g. 86, Kuršėnai,</w:t>
          </w:r>
          <w:r w:rsidR="00071BD2">
            <w:rPr>
              <w:rFonts w:ascii="Times New Roman" w:hAnsi="Times New Roman" w:cs="Times New Roman"/>
              <w:sz w:val="28"/>
              <w:szCs w:val="28"/>
            </w:rPr>
            <w:t xml:space="preserve"> </w:t>
          </w:r>
          <w:r w:rsidR="00071BD2" w:rsidRPr="00071BD2">
            <w:rPr>
              <w:rFonts w:ascii="Times New Roman" w:hAnsi="Times New Roman" w:cs="Times New Roman"/>
              <w:sz w:val="28"/>
              <w:szCs w:val="28"/>
            </w:rPr>
            <w:t>81119,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6C864A5D" w14:textId="77777777" w:rsidR="00071BD2" w:rsidRPr="00071BD2" w:rsidRDefault="00E12B83" w:rsidP="00071BD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00071BD2" w:rsidRPr="00071BD2">
            <w:rPr>
              <w:rFonts w:ascii="Times New Roman" w:hAnsi="Times New Roman" w:cs="Times New Roman"/>
              <w:b/>
              <w:bCs/>
              <w:sz w:val="28"/>
              <w:szCs w:val="28"/>
            </w:rPr>
            <w:t xml:space="preserve">ŠIAULIŲ R. KURŠĖNŲ DAUGĖLIŲ PROGIMNAZIJOS KABINETŲ </w:t>
          </w:r>
        </w:p>
        <w:p w14:paraId="129796CC" w14:textId="76DFC7B8" w:rsidR="00431BF8" w:rsidRPr="00FF5D34" w:rsidRDefault="00071BD2" w:rsidP="00071BD2">
          <w:pPr>
            <w:spacing w:after="120" w:line="240" w:lineRule="auto"/>
            <w:ind w:left="567" w:firstLine="0"/>
            <w:contextualSpacing/>
            <w:jc w:val="center"/>
            <w:rPr>
              <w:rFonts w:ascii="Times New Roman" w:hAnsi="Times New Roman" w:cs="Times New Roman"/>
              <w:b/>
              <w:bCs/>
              <w:sz w:val="28"/>
              <w:szCs w:val="28"/>
            </w:rPr>
          </w:pPr>
          <w:r w:rsidRPr="00071BD2">
            <w:rPr>
              <w:rFonts w:ascii="Times New Roman" w:hAnsi="Times New Roman" w:cs="Times New Roman"/>
              <w:b/>
              <w:bCs/>
              <w:sz w:val="28"/>
              <w:szCs w:val="28"/>
            </w:rPr>
            <w:t>GRINDŲ REMONTO DARBŲ</w:t>
          </w:r>
          <w:r w:rsidR="00431BF8" w:rsidRPr="00FF5D34">
            <w:rPr>
              <w:rFonts w:ascii="Times New Roman" w:hAnsi="Times New Roman" w:cs="Times New Roman"/>
              <w:b/>
              <w:bCs/>
              <w:sz w:val="28"/>
              <w:szCs w:val="28"/>
            </w:rPr>
            <w:t>“</w:t>
          </w:r>
          <w:r w:rsidR="00E12B83"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465B7B38" w14:textId="30F2279E" w:rsidR="009C6F08" w:rsidRDefault="00173FBA">
              <w:pPr>
                <w:pStyle w:val="Turinys1"/>
                <w:rPr>
                  <w:noProof/>
                  <w:kern w:val="2"/>
                  <w:sz w:val="24"/>
                  <w:szCs w:val="24"/>
                  <w14:ligatures w14:val="standardContextual"/>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94480396" w:history="1">
                <w:r w:rsidR="009C6F08" w:rsidRPr="002E35FE">
                  <w:rPr>
                    <w:rStyle w:val="Hipersaitas"/>
                    <w:rFonts w:ascii="Times New Roman" w:hAnsi="Times New Roman" w:cs="Times New Roman"/>
                    <w:noProof/>
                  </w:rPr>
                  <w:t>1.</w:t>
                </w:r>
                <w:r w:rsidR="009C6F08">
                  <w:rPr>
                    <w:noProof/>
                    <w:kern w:val="2"/>
                    <w:sz w:val="24"/>
                    <w:szCs w:val="24"/>
                    <w14:ligatures w14:val="standardContextual"/>
                  </w:rPr>
                  <w:tab/>
                </w:r>
                <w:r w:rsidR="009C6F08" w:rsidRPr="002E35FE">
                  <w:rPr>
                    <w:rStyle w:val="Hipersaitas"/>
                    <w:rFonts w:ascii="Times New Roman" w:hAnsi="Times New Roman" w:cs="Times New Roman"/>
                    <w:noProof/>
                  </w:rPr>
                  <w:t>Bendra informacija</w:t>
                </w:r>
                <w:r w:rsidR="009C6F08">
                  <w:rPr>
                    <w:noProof/>
                    <w:webHidden/>
                  </w:rPr>
                  <w:tab/>
                </w:r>
                <w:r w:rsidR="009C6F08">
                  <w:rPr>
                    <w:noProof/>
                    <w:webHidden/>
                  </w:rPr>
                  <w:fldChar w:fldCharType="begin"/>
                </w:r>
                <w:r w:rsidR="009C6F08">
                  <w:rPr>
                    <w:noProof/>
                    <w:webHidden/>
                  </w:rPr>
                  <w:instrText xml:space="preserve"> PAGEREF _Toc194480396 \h </w:instrText>
                </w:r>
                <w:r w:rsidR="009C6F08">
                  <w:rPr>
                    <w:noProof/>
                    <w:webHidden/>
                  </w:rPr>
                </w:r>
                <w:r w:rsidR="009C6F08">
                  <w:rPr>
                    <w:noProof/>
                    <w:webHidden/>
                  </w:rPr>
                  <w:fldChar w:fldCharType="separate"/>
                </w:r>
                <w:r w:rsidR="009C6F08">
                  <w:rPr>
                    <w:noProof/>
                    <w:webHidden/>
                  </w:rPr>
                  <w:t>1</w:t>
                </w:r>
                <w:r w:rsidR="009C6F08">
                  <w:rPr>
                    <w:noProof/>
                    <w:webHidden/>
                  </w:rPr>
                  <w:fldChar w:fldCharType="end"/>
                </w:r>
              </w:hyperlink>
            </w:p>
            <w:p w14:paraId="3E930024" w14:textId="0AFC55C1" w:rsidR="009C6F08" w:rsidRDefault="009C6F08">
              <w:pPr>
                <w:pStyle w:val="Turinys1"/>
                <w:rPr>
                  <w:noProof/>
                  <w:kern w:val="2"/>
                  <w:sz w:val="24"/>
                  <w:szCs w:val="24"/>
                  <w14:ligatures w14:val="standardContextual"/>
                </w:rPr>
              </w:pPr>
              <w:hyperlink w:anchor="_Toc194480397" w:history="1">
                <w:r w:rsidRPr="002E35FE">
                  <w:rPr>
                    <w:rStyle w:val="Hipersaitas"/>
                    <w:rFonts w:ascii="Times New Roman" w:eastAsia="Calibri" w:hAnsi="Times New Roman" w:cs="Times New Roman"/>
                    <w:noProof/>
                  </w:rPr>
                  <w:t>2.</w:t>
                </w:r>
                <w:r>
                  <w:rPr>
                    <w:noProof/>
                    <w:kern w:val="2"/>
                    <w:sz w:val="24"/>
                    <w:szCs w:val="24"/>
                    <w14:ligatures w14:val="standardContextual"/>
                  </w:rPr>
                  <w:tab/>
                </w:r>
                <w:r w:rsidRPr="002E35FE">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_Toc194480397 \h </w:instrText>
                </w:r>
                <w:r>
                  <w:rPr>
                    <w:noProof/>
                    <w:webHidden/>
                  </w:rPr>
                </w:r>
                <w:r>
                  <w:rPr>
                    <w:noProof/>
                    <w:webHidden/>
                  </w:rPr>
                  <w:fldChar w:fldCharType="separate"/>
                </w:r>
                <w:r>
                  <w:rPr>
                    <w:noProof/>
                    <w:webHidden/>
                  </w:rPr>
                  <w:t>1</w:t>
                </w:r>
                <w:r>
                  <w:rPr>
                    <w:noProof/>
                    <w:webHidden/>
                  </w:rPr>
                  <w:fldChar w:fldCharType="end"/>
                </w:r>
              </w:hyperlink>
            </w:p>
            <w:p w14:paraId="28793507" w14:textId="5F20AF4E" w:rsidR="009C6F08" w:rsidRDefault="009C6F08">
              <w:pPr>
                <w:pStyle w:val="Turinys1"/>
                <w:rPr>
                  <w:noProof/>
                  <w:kern w:val="2"/>
                  <w:sz w:val="24"/>
                  <w:szCs w:val="24"/>
                  <w14:ligatures w14:val="standardContextual"/>
                </w:rPr>
              </w:pPr>
              <w:hyperlink w:anchor="_Toc194480398" w:history="1">
                <w:r w:rsidRPr="002E35FE">
                  <w:rPr>
                    <w:rStyle w:val="Hipersaitas"/>
                    <w:rFonts w:ascii="Times New Roman" w:eastAsia="Calibri" w:hAnsi="Times New Roman" w:cs="Times New Roman"/>
                    <w:noProof/>
                  </w:rPr>
                  <w:t>3.</w:t>
                </w:r>
                <w:r>
                  <w:rPr>
                    <w:noProof/>
                    <w:kern w:val="2"/>
                    <w:sz w:val="24"/>
                    <w:szCs w:val="24"/>
                    <w14:ligatures w14:val="standardContextual"/>
                  </w:rPr>
                  <w:tab/>
                </w:r>
                <w:r w:rsidRPr="002E35F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_Toc194480398 \h </w:instrText>
                </w:r>
                <w:r>
                  <w:rPr>
                    <w:noProof/>
                    <w:webHidden/>
                  </w:rPr>
                </w:r>
                <w:r>
                  <w:rPr>
                    <w:noProof/>
                    <w:webHidden/>
                  </w:rPr>
                  <w:fldChar w:fldCharType="separate"/>
                </w:r>
                <w:r>
                  <w:rPr>
                    <w:noProof/>
                    <w:webHidden/>
                  </w:rPr>
                  <w:t>1</w:t>
                </w:r>
                <w:r>
                  <w:rPr>
                    <w:noProof/>
                    <w:webHidden/>
                  </w:rPr>
                  <w:fldChar w:fldCharType="end"/>
                </w:r>
              </w:hyperlink>
            </w:p>
            <w:p w14:paraId="4CF4201D" w14:textId="4F823770" w:rsidR="009C6F08" w:rsidRDefault="009C6F08">
              <w:pPr>
                <w:pStyle w:val="Turinys1"/>
                <w:rPr>
                  <w:noProof/>
                  <w:kern w:val="2"/>
                  <w:sz w:val="24"/>
                  <w:szCs w:val="24"/>
                  <w14:ligatures w14:val="standardContextual"/>
                </w:rPr>
              </w:pPr>
              <w:hyperlink w:anchor="_Toc194480399" w:history="1">
                <w:r w:rsidRPr="002E35FE">
                  <w:rPr>
                    <w:rStyle w:val="Hipersaitas"/>
                    <w:rFonts w:ascii="Times New Roman" w:eastAsia="Calibri" w:hAnsi="Times New Roman" w:cs="Times New Roman"/>
                    <w:noProof/>
                  </w:rPr>
                  <w:t>4.</w:t>
                </w:r>
                <w:r>
                  <w:rPr>
                    <w:noProof/>
                    <w:kern w:val="2"/>
                    <w:sz w:val="24"/>
                    <w:szCs w:val="24"/>
                    <w14:ligatures w14:val="standardContextual"/>
                  </w:rPr>
                  <w:tab/>
                </w:r>
                <w:r w:rsidRPr="002E35FE">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_Toc194480399 \h </w:instrText>
                </w:r>
                <w:r>
                  <w:rPr>
                    <w:noProof/>
                    <w:webHidden/>
                  </w:rPr>
                </w:r>
                <w:r>
                  <w:rPr>
                    <w:noProof/>
                    <w:webHidden/>
                  </w:rPr>
                  <w:fldChar w:fldCharType="separate"/>
                </w:r>
                <w:r>
                  <w:rPr>
                    <w:noProof/>
                    <w:webHidden/>
                  </w:rPr>
                  <w:t>1</w:t>
                </w:r>
                <w:r>
                  <w:rPr>
                    <w:noProof/>
                    <w:webHidden/>
                  </w:rPr>
                  <w:fldChar w:fldCharType="end"/>
                </w:r>
              </w:hyperlink>
            </w:p>
            <w:p w14:paraId="4C80D8D1" w14:textId="70D189CD" w:rsidR="009C6F08" w:rsidRDefault="009C6F08">
              <w:pPr>
                <w:pStyle w:val="Turinys1"/>
                <w:rPr>
                  <w:noProof/>
                  <w:kern w:val="2"/>
                  <w:sz w:val="24"/>
                  <w:szCs w:val="24"/>
                  <w14:ligatures w14:val="standardContextual"/>
                </w:rPr>
              </w:pPr>
              <w:hyperlink w:anchor="_Toc194480400" w:history="1">
                <w:r w:rsidRPr="002E35FE">
                  <w:rPr>
                    <w:rStyle w:val="Hipersaitas"/>
                    <w:rFonts w:ascii="Times New Roman" w:eastAsia="Calibri" w:hAnsi="Times New Roman" w:cs="Times New Roman"/>
                    <w:noProof/>
                  </w:rPr>
                  <w:t>5.</w:t>
                </w:r>
                <w:r>
                  <w:rPr>
                    <w:noProof/>
                    <w:kern w:val="2"/>
                    <w:sz w:val="24"/>
                    <w:szCs w:val="24"/>
                    <w14:ligatures w14:val="standardContextual"/>
                  </w:rPr>
                  <w:tab/>
                </w:r>
                <w:r w:rsidRPr="002E35FE">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_Toc194480400 \h </w:instrText>
                </w:r>
                <w:r>
                  <w:rPr>
                    <w:noProof/>
                    <w:webHidden/>
                  </w:rPr>
                </w:r>
                <w:r>
                  <w:rPr>
                    <w:noProof/>
                    <w:webHidden/>
                  </w:rPr>
                  <w:fldChar w:fldCharType="separate"/>
                </w:r>
                <w:r>
                  <w:rPr>
                    <w:noProof/>
                    <w:webHidden/>
                  </w:rPr>
                  <w:t>2</w:t>
                </w:r>
                <w:r>
                  <w:rPr>
                    <w:noProof/>
                    <w:webHidden/>
                  </w:rPr>
                  <w:fldChar w:fldCharType="end"/>
                </w:r>
              </w:hyperlink>
            </w:p>
            <w:p w14:paraId="060AB36E" w14:textId="43A7161A" w:rsidR="009C6F08" w:rsidRDefault="009C6F08">
              <w:pPr>
                <w:pStyle w:val="Turinys1"/>
                <w:rPr>
                  <w:noProof/>
                  <w:kern w:val="2"/>
                  <w:sz w:val="24"/>
                  <w:szCs w:val="24"/>
                  <w14:ligatures w14:val="standardContextual"/>
                </w:rPr>
              </w:pPr>
              <w:hyperlink w:anchor="_Toc194480401" w:history="1">
                <w:r w:rsidRPr="002E35FE">
                  <w:rPr>
                    <w:rStyle w:val="Hipersaitas"/>
                    <w:rFonts w:ascii="Times New Roman" w:eastAsia="Calibri" w:hAnsi="Times New Roman" w:cs="Times New Roman"/>
                    <w:noProof/>
                  </w:rPr>
                  <w:t>6.</w:t>
                </w:r>
                <w:r>
                  <w:rPr>
                    <w:noProof/>
                    <w:kern w:val="2"/>
                    <w:sz w:val="24"/>
                    <w:szCs w:val="24"/>
                    <w14:ligatures w14:val="standardContextual"/>
                  </w:rPr>
                  <w:tab/>
                </w:r>
                <w:r w:rsidRPr="002E35F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_Toc194480401 \h </w:instrText>
                </w:r>
                <w:r>
                  <w:rPr>
                    <w:noProof/>
                    <w:webHidden/>
                  </w:rPr>
                </w:r>
                <w:r>
                  <w:rPr>
                    <w:noProof/>
                    <w:webHidden/>
                  </w:rPr>
                  <w:fldChar w:fldCharType="separate"/>
                </w:r>
                <w:r>
                  <w:rPr>
                    <w:noProof/>
                    <w:webHidden/>
                  </w:rPr>
                  <w:t>3</w:t>
                </w:r>
                <w:r>
                  <w:rPr>
                    <w:noProof/>
                    <w:webHidden/>
                  </w:rPr>
                  <w:fldChar w:fldCharType="end"/>
                </w:r>
              </w:hyperlink>
            </w:p>
            <w:p w14:paraId="63922CD8" w14:textId="61B914F8" w:rsidR="009C6F08" w:rsidRDefault="009C6F08">
              <w:pPr>
                <w:pStyle w:val="Turinys1"/>
                <w:rPr>
                  <w:noProof/>
                  <w:kern w:val="2"/>
                  <w:sz w:val="24"/>
                  <w:szCs w:val="24"/>
                  <w14:ligatures w14:val="standardContextual"/>
                </w:rPr>
              </w:pPr>
              <w:hyperlink w:anchor="_Toc194480402" w:history="1">
                <w:r w:rsidRPr="002E35FE">
                  <w:rPr>
                    <w:rStyle w:val="Hipersaitas"/>
                    <w:rFonts w:ascii="Times New Roman" w:eastAsia="Calibri" w:hAnsi="Times New Roman" w:cs="Times New Roman"/>
                    <w:noProof/>
                  </w:rPr>
                  <w:t>7.</w:t>
                </w:r>
                <w:r>
                  <w:rPr>
                    <w:noProof/>
                    <w:kern w:val="2"/>
                    <w:sz w:val="24"/>
                    <w:szCs w:val="24"/>
                    <w14:ligatures w14:val="standardContextual"/>
                  </w:rPr>
                  <w:tab/>
                </w:r>
                <w:r w:rsidRPr="002E35F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_Toc194480402 \h </w:instrText>
                </w:r>
                <w:r>
                  <w:rPr>
                    <w:noProof/>
                    <w:webHidden/>
                  </w:rPr>
                </w:r>
                <w:r>
                  <w:rPr>
                    <w:noProof/>
                    <w:webHidden/>
                  </w:rPr>
                  <w:fldChar w:fldCharType="separate"/>
                </w:r>
                <w:r>
                  <w:rPr>
                    <w:noProof/>
                    <w:webHidden/>
                  </w:rPr>
                  <w:t>3</w:t>
                </w:r>
                <w:r>
                  <w:rPr>
                    <w:noProof/>
                    <w:webHidden/>
                  </w:rPr>
                  <w:fldChar w:fldCharType="end"/>
                </w:r>
              </w:hyperlink>
            </w:p>
            <w:p w14:paraId="79CF48E9" w14:textId="00499C44" w:rsidR="009C6F08" w:rsidRDefault="009C6F08">
              <w:pPr>
                <w:pStyle w:val="Turinys1"/>
                <w:rPr>
                  <w:noProof/>
                  <w:kern w:val="2"/>
                  <w:sz w:val="24"/>
                  <w:szCs w:val="24"/>
                  <w14:ligatures w14:val="standardContextual"/>
                </w:rPr>
              </w:pPr>
              <w:hyperlink w:anchor="_Toc194480403" w:history="1">
                <w:r w:rsidRPr="002E35FE">
                  <w:rPr>
                    <w:rStyle w:val="Hipersaitas"/>
                    <w:rFonts w:ascii="Times New Roman" w:eastAsia="Calibri" w:hAnsi="Times New Roman" w:cs="Times New Roman"/>
                    <w:noProof/>
                  </w:rPr>
                  <w:t>8.</w:t>
                </w:r>
                <w:r>
                  <w:rPr>
                    <w:noProof/>
                    <w:kern w:val="2"/>
                    <w:sz w:val="24"/>
                    <w:szCs w:val="24"/>
                    <w14:ligatures w14:val="standardContextual"/>
                  </w:rPr>
                  <w:tab/>
                </w:r>
                <w:r w:rsidRPr="002E35F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_Toc194480403 \h </w:instrText>
                </w:r>
                <w:r>
                  <w:rPr>
                    <w:noProof/>
                    <w:webHidden/>
                  </w:rPr>
                </w:r>
                <w:r>
                  <w:rPr>
                    <w:noProof/>
                    <w:webHidden/>
                  </w:rPr>
                  <w:fldChar w:fldCharType="separate"/>
                </w:r>
                <w:r>
                  <w:rPr>
                    <w:noProof/>
                    <w:webHidden/>
                  </w:rPr>
                  <w:t>3</w:t>
                </w:r>
                <w:r>
                  <w:rPr>
                    <w:noProof/>
                    <w:webHidden/>
                  </w:rPr>
                  <w:fldChar w:fldCharType="end"/>
                </w:r>
              </w:hyperlink>
            </w:p>
            <w:p w14:paraId="202D08CF" w14:textId="77E65100" w:rsidR="009C6F08" w:rsidRDefault="009C6F08">
              <w:pPr>
                <w:pStyle w:val="Turinys1"/>
                <w:rPr>
                  <w:noProof/>
                  <w:kern w:val="2"/>
                  <w:sz w:val="24"/>
                  <w:szCs w:val="24"/>
                  <w14:ligatures w14:val="standardContextual"/>
                </w:rPr>
              </w:pPr>
              <w:hyperlink w:anchor="_Toc194480404" w:history="1">
                <w:r w:rsidRPr="002E35FE">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_Toc194480404 \h </w:instrText>
                </w:r>
                <w:r>
                  <w:rPr>
                    <w:noProof/>
                    <w:webHidden/>
                  </w:rPr>
                </w:r>
                <w:r>
                  <w:rPr>
                    <w:noProof/>
                    <w:webHidden/>
                  </w:rPr>
                  <w:fldChar w:fldCharType="separate"/>
                </w:r>
                <w:r>
                  <w:rPr>
                    <w:noProof/>
                    <w:webHidden/>
                  </w:rPr>
                  <w:t>3</w:t>
                </w:r>
                <w:r>
                  <w:rPr>
                    <w:noProof/>
                    <w:webHidden/>
                  </w:rPr>
                  <w:fldChar w:fldCharType="end"/>
                </w:r>
              </w:hyperlink>
            </w:p>
            <w:p w14:paraId="50FBC201" w14:textId="7AB7B1E8"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FF5D34" w:rsidRDefault="00C31EC9" w:rsidP="00ED6750">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480396"/>
      <w:bookmarkStart w:id="6" w:name="_Ref39666794"/>
      <w:bookmarkStart w:id="7" w:name="_Ref39666796"/>
      <w:bookmarkStart w:id="8" w:name="_Toc48053171"/>
      <w:bookmarkStart w:id="9" w:name="_Toc147739116"/>
      <w:bookmarkEnd w:id="0"/>
      <w:bookmarkEnd w:id="1"/>
      <w:bookmarkEnd w:id="2"/>
      <w:bookmarkEnd w:id="3"/>
      <w:bookmarkEnd w:id="4"/>
      <w:r w:rsidRPr="00FF5D34">
        <w:rPr>
          <w:rFonts w:ascii="Times New Roman" w:hAnsi="Times New Roman" w:cs="Times New Roman"/>
          <w:color w:val="auto"/>
        </w:rPr>
        <w:t>Bendra informacij</w:t>
      </w:r>
      <w:r w:rsidR="00B076FD" w:rsidRPr="00FF5D34">
        <w:rPr>
          <w:rFonts w:ascii="Times New Roman" w:hAnsi="Times New Roman" w:cs="Times New Roman"/>
          <w:color w:val="auto"/>
        </w:rPr>
        <w:t>a</w:t>
      </w:r>
      <w:bookmarkEnd w:id="5"/>
      <w:r w:rsidR="6B81CCAC" w:rsidRPr="00FF5D34">
        <w:rPr>
          <w:rFonts w:ascii="Times New Roman" w:hAnsi="Times New Roman" w:cs="Times New Roman"/>
          <w:color w:val="auto"/>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0E5719F7" w:rsidR="008629AD" w:rsidRPr="00FB208B" w:rsidRDefault="006A27CB" w:rsidP="00FB208B">
      <w:pPr>
        <w:pStyle w:val="Sraopastraipa"/>
        <w:numPr>
          <w:ilvl w:val="1"/>
          <w:numId w:val="7"/>
        </w:numPr>
        <w:spacing w:line="240" w:lineRule="auto"/>
        <w:ind w:left="0" w:firstLine="709"/>
        <w:rPr>
          <w:rFonts w:ascii="Times New Roman" w:hAnsi="Times New Roman" w:cs="Times New Roman"/>
        </w:rPr>
      </w:pPr>
      <w:r w:rsidRPr="00FB208B">
        <w:rPr>
          <w:rFonts w:ascii="Times New Roman" w:hAnsi="Times New Roman" w:cs="Times New Roman"/>
        </w:rPr>
        <w:t>Perkančioji organizacija</w:t>
      </w:r>
      <w:r w:rsidR="00020176" w:rsidRPr="00FB208B">
        <w:rPr>
          <w:rFonts w:ascii="Times New Roman" w:hAnsi="Times New Roman" w:cs="Times New Roman"/>
        </w:rPr>
        <w:t xml:space="preserve"> </w:t>
      </w:r>
      <w:r w:rsidR="00FB3C75" w:rsidRPr="00FB208B">
        <w:rPr>
          <w:rFonts w:ascii="Times New Roman" w:hAnsi="Times New Roman" w:cs="Times New Roman"/>
        </w:rPr>
        <w:t xml:space="preserve">– </w:t>
      </w:r>
      <w:r w:rsidR="00FB208B" w:rsidRPr="00FB208B">
        <w:rPr>
          <w:rFonts w:ascii="Times New Roman" w:hAnsi="Times New Roman" w:cs="Times New Roman"/>
        </w:rPr>
        <w:t>Šiaulių r. Kuršėnų Daugėlių progimnazija</w:t>
      </w:r>
      <w:r w:rsidR="008629AD" w:rsidRPr="00FB208B">
        <w:rPr>
          <w:rFonts w:ascii="Times New Roman" w:hAnsi="Times New Roman" w:cs="Times New Roman"/>
        </w:rPr>
        <w:t>, juridinio asmens kodas</w:t>
      </w:r>
      <w:r w:rsidR="00FB208B">
        <w:rPr>
          <w:rFonts w:ascii="Times New Roman" w:hAnsi="Times New Roman" w:cs="Times New Roman"/>
        </w:rPr>
        <w:t xml:space="preserve"> </w:t>
      </w:r>
      <w:r w:rsidR="00FB208B" w:rsidRPr="00FB208B">
        <w:rPr>
          <w:rFonts w:ascii="Times New Roman" w:hAnsi="Times New Roman" w:cs="Times New Roman"/>
        </w:rPr>
        <w:t>190057219</w:t>
      </w:r>
      <w:r w:rsidR="008629AD" w:rsidRPr="00FB208B">
        <w:rPr>
          <w:rFonts w:ascii="Times New Roman" w:hAnsi="Times New Roman" w:cs="Times New Roman"/>
        </w:rPr>
        <w:t xml:space="preserve">, adresas </w:t>
      </w:r>
      <w:r w:rsidR="00FB208B" w:rsidRPr="00FB208B">
        <w:rPr>
          <w:rFonts w:ascii="Times New Roman" w:hAnsi="Times New Roman" w:cs="Times New Roman"/>
        </w:rPr>
        <w:t>Daugėlių g. 86, Kuršėnai,</w:t>
      </w:r>
      <w:r w:rsidR="00FB208B">
        <w:rPr>
          <w:rFonts w:ascii="Times New Roman" w:hAnsi="Times New Roman" w:cs="Times New Roman"/>
        </w:rPr>
        <w:t xml:space="preserve"> </w:t>
      </w:r>
      <w:r w:rsidR="00FB208B" w:rsidRPr="00FB208B">
        <w:rPr>
          <w:rFonts w:ascii="Times New Roman" w:hAnsi="Times New Roman" w:cs="Times New Roman"/>
        </w:rPr>
        <w:t>81119, Šiaulių rajonas</w:t>
      </w:r>
      <w:r w:rsidR="008629AD" w:rsidRPr="00FB208B">
        <w:rPr>
          <w:rFonts w:ascii="Times New Roman" w:hAnsi="Times New Roman" w:cs="Times New Roman"/>
        </w:rPr>
        <w:t xml:space="preserve">. </w:t>
      </w:r>
      <w:r w:rsidRPr="00FB208B">
        <w:rPr>
          <w:rFonts w:ascii="Times New Roman" w:hAnsi="Times New Roman" w:cs="Times New Roman"/>
        </w:rPr>
        <w:t>Perkančioji organizacija</w:t>
      </w:r>
      <w:r w:rsidR="008629AD" w:rsidRPr="00FB208B">
        <w:rPr>
          <w:rFonts w:ascii="Times New Roman" w:hAnsi="Times New Roman" w:cs="Times New Roman"/>
        </w:rPr>
        <w:t xml:space="preserve"> nėra PVM mokėtoja.</w:t>
      </w:r>
    </w:p>
    <w:p w14:paraId="43304316" w14:textId="34E77879" w:rsidR="00020DD7" w:rsidRPr="00FF5D34" w:rsidRDefault="00FB3C7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eastAsia="Calibri" w:hAnsi="Times New Roman" w:cs="Times New Roman"/>
        </w:rPr>
        <w:t xml:space="preserve">Pirkimą </w:t>
      </w:r>
      <w:r w:rsidR="006A27CB" w:rsidRPr="00FF5D34">
        <w:rPr>
          <w:rFonts w:ascii="Times New Roman" w:hAnsi="Times New Roman" w:cs="Times New Roman"/>
        </w:rPr>
        <w:t>perkančiosios organizacijos</w:t>
      </w:r>
      <w:r w:rsidR="00E02035" w:rsidRPr="00FF5D34">
        <w:rPr>
          <w:rFonts w:ascii="Times New Roman" w:hAnsi="Times New Roman" w:cs="Times New Roman"/>
        </w:rPr>
        <w:t xml:space="preserve"> </w:t>
      </w:r>
      <w:r w:rsidRPr="00FF5D34">
        <w:rPr>
          <w:rFonts w:ascii="Times New Roman" w:eastAsia="Calibri" w:hAnsi="Times New Roman" w:cs="Times New Roman"/>
        </w:rPr>
        <w:t>vardu atlieka</w:t>
      </w:r>
      <w:r w:rsidR="00EE78FB" w:rsidRPr="00FF5D34">
        <w:rPr>
          <w:rFonts w:ascii="Times New Roman" w:hAnsi="Times New Roman" w:cs="Times New Roman"/>
        </w:rPr>
        <w:t xml:space="preserve"> </w:t>
      </w:r>
      <w:r w:rsidR="008C19BB" w:rsidRPr="00FF5D34">
        <w:rPr>
          <w:rFonts w:ascii="Times New Roman" w:hAnsi="Times New Roman" w:cs="Times New Roman"/>
        </w:rPr>
        <w:t>Šiaulių r</w:t>
      </w:r>
      <w:r w:rsidR="006A27CB" w:rsidRPr="00FF5D34">
        <w:rPr>
          <w:rFonts w:ascii="Times New Roman" w:hAnsi="Times New Roman" w:cs="Times New Roman"/>
        </w:rPr>
        <w:t>ajono</w:t>
      </w:r>
      <w:r w:rsidR="008C19BB" w:rsidRPr="00FF5D34">
        <w:rPr>
          <w:rFonts w:ascii="Times New Roman" w:hAnsi="Times New Roman" w:cs="Times New Roman"/>
        </w:rPr>
        <w:t xml:space="preserve"> švietimo paslaugų centras kaip Šiaulių rajono </w:t>
      </w:r>
      <w:r w:rsidR="005E06CC" w:rsidRPr="00FF5D34">
        <w:rPr>
          <w:rFonts w:ascii="Times New Roman" w:hAnsi="Times New Roman" w:cs="Times New Roman"/>
          <w:b/>
          <w:bCs/>
        </w:rPr>
        <w:t>sektorinė CPO</w:t>
      </w:r>
      <w:r w:rsidR="003417AA" w:rsidRPr="00FF5D34">
        <w:rPr>
          <w:rFonts w:ascii="Times New Roman" w:hAnsi="Times New Roman" w:cs="Times New Roman"/>
          <w:b/>
          <w:bCs/>
        </w:rPr>
        <w:t xml:space="preserve"> (toliau tekste CPO)</w:t>
      </w:r>
      <w:r w:rsidRPr="00FF5D34">
        <w:rPr>
          <w:rFonts w:ascii="Times New Roman" w:eastAsia="Calibri" w:hAnsi="Times New Roman" w:cs="Times New Roman"/>
        </w:rPr>
        <w:t xml:space="preserve">, juridinio asmens kodas </w:t>
      </w:r>
      <w:r w:rsidR="00EE78FB" w:rsidRPr="00FF5D34">
        <w:rPr>
          <w:rFonts w:ascii="Times New Roman" w:eastAsia="Calibri" w:hAnsi="Times New Roman" w:cs="Times New Roman"/>
        </w:rPr>
        <w:t>145797046</w:t>
      </w:r>
      <w:r w:rsidRPr="00FF5D34">
        <w:rPr>
          <w:rFonts w:ascii="Times New Roman" w:eastAsia="Calibri" w:hAnsi="Times New Roman" w:cs="Times New Roman"/>
        </w:rPr>
        <w:t xml:space="preserve">, adresas </w:t>
      </w:r>
      <w:r w:rsidR="00EE78FB" w:rsidRPr="00FF5D34">
        <w:rPr>
          <w:rFonts w:ascii="Times New Roman" w:eastAsia="Calibri" w:hAnsi="Times New Roman" w:cs="Times New Roman"/>
        </w:rPr>
        <w:t>Gedimino g. 4</w:t>
      </w:r>
      <w:r w:rsidR="006A27CB" w:rsidRPr="00FF5D34">
        <w:rPr>
          <w:rFonts w:ascii="Times New Roman" w:eastAsia="Calibri" w:hAnsi="Times New Roman" w:cs="Times New Roman"/>
        </w:rPr>
        <w:t>A</w:t>
      </w:r>
      <w:r w:rsidR="00EE78FB" w:rsidRPr="00FF5D34">
        <w:rPr>
          <w:rFonts w:ascii="Times New Roman" w:eastAsia="Calibri" w:hAnsi="Times New Roman" w:cs="Times New Roman"/>
        </w:rPr>
        <w:t>, Kuršėnai, 81181, Šiaulių rajonas</w:t>
      </w:r>
      <w:r w:rsidRPr="00FF5D34">
        <w:rPr>
          <w:rFonts w:ascii="Times New Roman" w:eastAsia="Calibri" w:hAnsi="Times New Roman" w:cs="Times New Roman"/>
        </w:rPr>
        <w:t xml:space="preserve">. Sutartį pasirašys </w:t>
      </w:r>
      <w:r w:rsidR="006A27CB" w:rsidRPr="00FF5D34">
        <w:rPr>
          <w:rFonts w:ascii="Times New Roman" w:hAnsi="Times New Roman" w:cs="Times New Roman"/>
        </w:rPr>
        <w:t>perkančioji organizacija</w:t>
      </w:r>
      <w:r w:rsidRPr="00FF5D34">
        <w:rPr>
          <w:rFonts w:ascii="Times New Roman" w:eastAsia="Calibri" w:hAnsi="Times New Roman" w:cs="Times New Roman"/>
        </w:rPr>
        <w:t>.</w:t>
      </w:r>
    </w:p>
    <w:p w14:paraId="6669709E" w14:textId="314D71F7" w:rsidR="00316D64" w:rsidRPr="00FF5D34" w:rsidRDefault="00CA0CC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hAnsi="Times New Roman" w:cs="Times New Roman"/>
        </w:rPr>
        <w:t>Pirkimas neatliekamas naudojantis centralizuotų pirkimų katalogu, nes</w:t>
      </w:r>
      <w:r w:rsidR="00EE78FB" w:rsidRPr="00FF5D34">
        <w:rPr>
          <w:rFonts w:ascii="Times New Roman" w:hAnsi="Times New Roman" w:cs="Times New Roman"/>
        </w:rPr>
        <w:t xml:space="preserve"> </w:t>
      </w:r>
      <w:r w:rsidR="00E12B83" w:rsidRPr="00FF5D34">
        <w:rPr>
          <w:rFonts w:ascii="Times New Roman" w:hAnsi="Times New Roman" w:cs="Times New Roman"/>
        </w:rPr>
        <w:t>pėsčiųjų takelių atnaujinimo darbų</w:t>
      </w:r>
      <w:r w:rsidR="00EE78FB" w:rsidRPr="00FF5D34">
        <w:rPr>
          <w:rFonts w:ascii="Times New Roman" w:hAnsi="Times New Roman" w:cs="Times New Roman"/>
        </w:rPr>
        <w:t xml:space="preserve"> kataloge nėra</w:t>
      </w:r>
      <w:r w:rsidRPr="00FF5D34">
        <w:rPr>
          <w:rFonts w:ascii="Times New Roman" w:hAnsi="Times New Roman" w:cs="Times New Roman"/>
        </w:rPr>
        <w:t>.</w:t>
      </w:r>
    </w:p>
    <w:p w14:paraId="52EA068B" w14:textId="57798AC8" w:rsidR="00C71C6F" w:rsidRPr="00FF5D34" w:rsidRDefault="00503A5B" w:rsidP="00F536F9">
      <w:pPr>
        <w:spacing w:line="240" w:lineRule="auto"/>
        <w:ind w:left="697" w:firstLine="0"/>
        <w:rPr>
          <w:rFonts w:ascii="Times New Roman" w:hAnsi="Times New Roman" w:cs="Times New Roman"/>
        </w:rPr>
      </w:pPr>
      <w:r w:rsidRPr="00FF5D34">
        <w:rPr>
          <w:rFonts w:ascii="Times New Roman" w:hAnsi="Times New Roman" w:cs="Times New Roman"/>
        </w:rPr>
        <w:t>1.</w:t>
      </w:r>
      <w:r w:rsidR="00362DF0" w:rsidRPr="00FF5D34">
        <w:rPr>
          <w:rFonts w:ascii="Times New Roman" w:hAnsi="Times New Roman" w:cs="Times New Roman"/>
        </w:rPr>
        <w:t>4</w:t>
      </w:r>
      <w:r w:rsidRPr="00FF5D34">
        <w:rPr>
          <w:rFonts w:ascii="Times New Roman" w:hAnsi="Times New Roman" w:cs="Times New Roman"/>
        </w:rPr>
        <w:t xml:space="preserve">. </w:t>
      </w:r>
      <w:r w:rsidR="00091F01" w:rsidRPr="00FF5D3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FF5D34">
            <w:rPr>
              <w:rFonts w:ascii="Times New Roman" w:hAnsi="Times New Roman" w:cs="Times New Roman"/>
            </w:rPr>
            <w:t>yra</w:t>
          </w:r>
        </w:sdtContent>
      </w:sdt>
      <w:r w:rsidR="00A27755" w:rsidRPr="00FF5D34">
        <w:rPr>
          <w:rFonts w:ascii="Times New Roman" w:hAnsi="Times New Roman" w:cs="Times New Roman"/>
        </w:rPr>
        <w:t xml:space="preserve"> s</w:t>
      </w:r>
      <w:r w:rsidR="00091F01" w:rsidRPr="00FF5D34">
        <w:rPr>
          <w:rFonts w:ascii="Times New Roman" w:hAnsi="Times New Roman" w:cs="Times New Roman"/>
        </w:rPr>
        <w:t>udaroma.</w:t>
      </w:r>
    </w:p>
    <w:p w14:paraId="58B4D3E2" w14:textId="6E8C1CB8" w:rsidR="00BD290E" w:rsidRPr="00FF5D34" w:rsidRDefault="004F6423"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1.5.</w:t>
      </w:r>
      <w:r w:rsidRPr="00FF5D34">
        <w:rPr>
          <w:rFonts w:ascii="Times New Roman" w:hAnsi="Times New Roman" w:cs="Times New Roman"/>
          <w:i/>
          <w:iCs/>
        </w:rPr>
        <w:t xml:space="preserve"> </w:t>
      </w:r>
      <w:r w:rsidR="00D459E3" w:rsidRPr="00FF5D34">
        <w:rPr>
          <w:rFonts w:ascii="Times New Roman" w:hAnsi="Times New Roman" w:cs="Times New Roman"/>
        </w:rPr>
        <w:t xml:space="preserve">Atliekamas žaliasis pirkimas. Pirkimas vykdomas vadovaujantis </w:t>
      </w:r>
      <w:hyperlink r:id="rId14" w:history="1">
        <w:r w:rsidR="009B66AB" w:rsidRPr="00FF5D3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bookmarkStart w:id="10" w:name="_Hlk163547301"/>
      <w:r w:rsidR="00E12B83" w:rsidRPr="00FF5D34">
        <w:rPr>
          <w:rFonts w:ascii="Times New Roman" w:hAnsi="Times New Roman" w:cs="Times New Roman"/>
        </w:rPr>
        <w:t xml:space="preserve"> nustatomas aplinkosaugos reikalavimas pėsčiųjų takelių atnaujinimo darbams: 4.4.4.5. prekė, virtusi atliekomis, tinka paruošti pakartotinai naudoti ar perdirbti.</w:t>
      </w:r>
    </w:p>
    <w:bookmarkEnd w:id="10"/>
    <w:p w14:paraId="15179C0E" w14:textId="3E1DA10B" w:rsidR="00257685" w:rsidRPr="00FF5D34"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FF5D34" w:rsidRDefault="00244994" w:rsidP="00ED6750">
      <w:pPr>
        <w:pStyle w:val="Antrat1"/>
        <w:numPr>
          <w:ilvl w:val="0"/>
          <w:numId w:val="6"/>
        </w:numPr>
        <w:spacing w:before="0" w:after="0" w:line="300" w:lineRule="auto"/>
        <w:rPr>
          <w:rFonts w:ascii="Times New Roman" w:hAnsi="Times New Roman" w:cs="Times New Roman"/>
          <w:color w:val="auto"/>
        </w:rPr>
      </w:pPr>
      <w:bookmarkStart w:id="11" w:name="_Toc194480397"/>
      <w:r w:rsidRPr="00FF5D34">
        <w:rPr>
          <w:rFonts w:ascii="Times New Roman" w:hAnsi="Times New Roman" w:cs="Times New Roman"/>
          <w:color w:val="auto"/>
        </w:rPr>
        <w:t>Pirkimo objektas</w:t>
      </w:r>
      <w:bookmarkEnd w:id="11"/>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016B81BA" w:rsidR="009C15C9" w:rsidRPr="00FF5D34" w:rsidRDefault="4A330118" w:rsidP="00ED6750">
      <w:pPr>
        <w:pStyle w:val="Betarp"/>
        <w:numPr>
          <w:ilvl w:val="1"/>
          <w:numId w:val="6"/>
        </w:numPr>
        <w:tabs>
          <w:tab w:val="left" w:pos="1134"/>
        </w:tabs>
        <w:ind w:left="0" w:firstLine="709"/>
        <w:contextualSpacing/>
        <w:rPr>
          <w:rFonts w:ascii="Times New Roman" w:hAnsi="Times New Roman" w:cs="Times New Roman"/>
        </w:rPr>
      </w:pPr>
      <w:r w:rsidRPr="00FF5D34">
        <w:rPr>
          <w:rFonts w:ascii="Times New Roman" w:hAnsi="Times New Roman" w:cs="Times New Roman"/>
        </w:rPr>
        <w:t xml:space="preserve"> </w:t>
      </w:r>
      <w:r w:rsidR="004A4E27" w:rsidRPr="00FF5D34">
        <w:rPr>
          <w:rFonts w:ascii="Times New Roman" w:hAnsi="Times New Roman" w:cs="Times New Roman"/>
        </w:rPr>
        <w:t>Perkančioji organizacija</w:t>
      </w:r>
      <w:r w:rsidR="00651664" w:rsidRPr="00FF5D34">
        <w:rPr>
          <w:rFonts w:ascii="Times New Roman" w:hAnsi="Times New Roman" w:cs="Times New Roman"/>
        </w:rPr>
        <w:t xml:space="preserve"> </w:t>
      </w:r>
      <w:r w:rsidR="00FB3C75" w:rsidRPr="00FF5D34">
        <w:rPr>
          <w:rFonts w:ascii="Times New Roman" w:eastAsia="Calibri" w:hAnsi="Times New Roman" w:cs="Times New Roman"/>
        </w:rPr>
        <w:t xml:space="preserve">numato įsigyti </w:t>
      </w:r>
      <w:r w:rsidR="002A25AE">
        <w:rPr>
          <w:rFonts w:ascii="Times New Roman" w:eastAsia="Calibri" w:hAnsi="Times New Roman" w:cs="Times New Roman"/>
        </w:rPr>
        <w:t>–</w:t>
      </w:r>
      <w:r w:rsidR="0020275F" w:rsidRPr="00FF5D34">
        <w:rPr>
          <w:rFonts w:ascii="Times New Roman" w:eastAsia="Calibri" w:hAnsi="Times New Roman" w:cs="Times New Roman"/>
        </w:rPr>
        <w:t xml:space="preserve"> </w:t>
      </w:r>
      <w:r w:rsidR="002A25AE">
        <w:rPr>
          <w:rFonts w:ascii="Times New Roman" w:eastAsia="Calibri" w:hAnsi="Times New Roman" w:cs="Times New Roman"/>
        </w:rPr>
        <w:t>kabinetų grindų remonto</w:t>
      </w:r>
      <w:r w:rsidR="00E12B83" w:rsidRPr="00FF5D34">
        <w:rPr>
          <w:rFonts w:ascii="Times New Roman" w:eastAsia="Calibri" w:hAnsi="Times New Roman" w:cs="Times New Roman"/>
        </w:rPr>
        <w:t xml:space="preserve"> darbus.</w:t>
      </w:r>
      <w:r w:rsidR="00FB3C75" w:rsidRPr="00FF5D34">
        <w:rPr>
          <w:rFonts w:ascii="Times New Roman" w:hAnsi="Times New Roman" w:cs="Times New Roman"/>
        </w:rPr>
        <w:t xml:space="preserve"> </w:t>
      </w:r>
      <w:r w:rsidR="009C15C9" w:rsidRPr="00FF5D34">
        <w:rPr>
          <w:rFonts w:ascii="Times New Roman" w:hAnsi="Times New Roman" w:cs="Times New Roman"/>
        </w:rPr>
        <w:t>Pirkimo apimtys, reikalavimai ir techninė specifikacija apibrėžti specialiųjų pirkimo sąlygų 3 priede.</w:t>
      </w:r>
      <w:r w:rsidR="002448A3">
        <w:rPr>
          <w:rFonts w:ascii="Times New Roman" w:hAnsi="Times New Roman" w:cs="Times New Roman"/>
        </w:rPr>
        <w:t xml:space="preserve"> </w:t>
      </w:r>
      <w:r w:rsidR="002448A3" w:rsidRPr="002448A3">
        <w:rPr>
          <w:rFonts w:ascii="Times New Roman" w:hAnsi="Times New Roman" w:cs="Times New Roman"/>
        </w:rPr>
        <w:t xml:space="preserve">Maksimali pirkimo biudžeto suma </w:t>
      </w:r>
      <w:r w:rsidR="002448A3" w:rsidRPr="002A25AE">
        <w:rPr>
          <w:rFonts w:ascii="Times New Roman" w:hAnsi="Times New Roman" w:cs="Times New Roman"/>
          <w:highlight w:val="yellow"/>
        </w:rPr>
        <w:t xml:space="preserve">yra </w:t>
      </w:r>
      <w:r w:rsidR="003626A1">
        <w:rPr>
          <w:rFonts w:ascii="Times New Roman" w:hAnsi="Times New Roman" w:cs="Times New Roman"/>
          <w:highlight w:val="yellow"/>
        </w:rPr>
        <w:t>11</w:t>
      </w:r>
      <w:r w:rsidR="004E1057" w:rsidRPr="002A25AE">
        <w:rPr>
          <w:rFonts w:ascii="Times New Roman" w:hAnsi="Times New Roman" w:cs="Times New Roman"/>
          <w:highlight w:val="yellow"/>
        </w:rPr>
        <w:t xml:space="preserve"> 000</w:t>
      </w:r>
      <w:r w:rsidR="002448A3" w:rsidRPr="002A25AE">
        <w:rPr>
          <w:rFonts w:ascii="Times New Roman" w:hAnsi="Times New Roman" w:cs="Times New Roman"/>
          <w:highlight w:val="yellow"/>
        </w:rPr>
        <w:t>,00</w:t>
      </w:r>
      <w:r w:rsidR="002448A3" w:rsidRPr="002448A3">
        <w:rPr>
          <w:rFonts w:ascii="Times New Roman" w:hAnsi="Times New Roman" w:cs="Times New Roman"/>
        </w:rPr>
        <w:t xml:space="preserve"> Eur </w:t>
      </w:r>
      <w:r w:rsidR="002448A3">
        <w:rPr>
          <w:rFonts w:ascii="Times New Roman" w:hAnsi="Times New Roman" w:cs="Times New Roman"/>
        </w:rPr>
        <w:t>be</w:t>
      </w:r>
      <w:r w:rsidR="002448A3" w:rsidRPr="002448A3">
        <w:rPr>
          <w:rFonts w:ascii="Times New Roman" w:hAnsi="Times New Roman" w:cs="Times New Roman"/>
        </w:rPr>
        <w:t xml:space="preserve"> PVM.</w:t>
      </w:r>
    </w:p>
    <w:p w14:paraId="49117D58" w14:textId="4BD0D162" w:rsidR="005D280D" w:rsidRPr="00FF5D34" w:rsidRDefault="002C41AA" w:rsidP="00F536F9">
      <w:pPr>
        <w:pStyle w:val="Betarp"/>
        <w:tabs>
          <w:tab w:val="left" w:pos="1134"/>
        </w:tabs>
        <w:ind w:left="709" w:firstLine="0"/>
        <w:contextualSpacing/>
        <w:rPr>
          <w:rFonts w:ascii="Times New Roman" w:hAnsi="Times New Roman" w:cs="Times New Roman"/>
        </w:rPr>
      </w:pPr>
      <w:r w:rsidRPr="00FF5D34">
        <w:rPr>
          <w:rFonts w:ascii="Times New Roman" w:hAnsi="Times New Roman" w:cs="Times New Roman"/>
        </w:rPr>
        <w:t>2.2.</w:t>
      </w:r>
      <w:r w:rsidR="00ED1C85" w:rsidRPr="00FF5D34">
        <w:rPr>
          <w:rFonts w:ascii="Times New Roman" w:hAnsi="Times New Roman" w:cs="Times New Roman"/>
        </w:rPr>
        <w:t xml:space="preserve"> </w:t>
      </w:r>
      <w:r w:rsidR="00FB3C75" w:rsidRPr="00FF5D34">
        <w:rPr>
          <w:rFonts w:ascii="Times New Roman" w:hAnsi="Times New Roman" w:cs="Times New Roman"/>
        </w:rPr>
        <w:t>Pirkimo objektas į dalis neskaidomas.</w:t>
      </w:r>
      <w:r w:rsidR="00702B7B" w:rsidRPr="00FF5D34">
        <w:rPr>
          <w:rFonts w:ascii="Times New Roman" w:hAnsi="Times New Roman" w:cs="Times New Roman"/>
        </w:rPr>
        <w:t xml:space="preserve"> </w:t>
      </w:r>
    </w:p>
    <w:p w14:paraId="2B9FCCA2" w14:textId="4F1A670B" w:rsidR="003943EC"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3</w:t>
      </w:r>
      <w:r w:rsidRPr="00FF5D3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FF5D34" w:rsidRDefault="00BF3638" w:rsidP="00ED6750">
      <w:pPr>
        <w:pStyle w:val="Antrat1"/>
        <w:numPr>
          <w:ilvl w:val="0"/>
          <w:numId w:val="6"/>
        </w:numPr>
        <w:spacing w:before="0" w:after="0"/>
        <w:ind w:left="0" w:firstLine="0"/>
        <w:rPr>
          <w:rFonts w:ascii="Times New Roman" w:hAnsi="Times New Roman" w:cs="Times New Roman"/>
          <w:color w:val="auto"/>
        </w:rPr>
      </w:pPr>
      <w:bookmarkStart w:id="12" w:name="_Toc194480398"/>
      <w:r w:rsidRPr="00FF5D34">
        <w:rPr>
          <w:rFonts w:ascii="Times New Roman" w:hAnsi="Times New Roman" w:cs="Times New Roman"/>
          <w:color w:val="auto"/>
        </w:rPr>
        <w:t>Tiekėjų pašalinimo pagrindai</w:t>
      </w:r>
      <w:r w:rsidR="00E201D8" w:rsidRPr="00FF5D34">
        <w:rPr>
          <w:rFonts w:ascii="Times New Roman" w:hAnsi="Times New Roman" w:cs="Times New Roman"/>
          <w:color w:val="auto"/>
        </w:rPr>
        <w:t>, kvalifikacijos reikalavimai ir reikalaujami kokybės vadybos sistemos ir (ar</w:t>
      </w:r>
      <w:r w:rsidR="00817AB9" w:rsidRPr="00FF5D34">
        <w:rPr>
          <w:rFonts w:ascii="Times New Roman" w:hAnsi="Times New Roman" w:cs="Times New Roman"/>
          <w:color w:val="auto"/>
        </w:rPr>
        <w:t>ba</w:t>
      </w:r>
      <w:r w:rsidR="00E201D8" w:rsidRPr="00FF5D34">
        <w:rPr>
          <w:rFonts w:ascii="Times New Roman" w:hAnsi="Times New Roman" w:cs="Times New Roman"/>
          <w:color w:val="auto"/>
        </w:rPr>
        <w:t xml:space="preserve">) </w:t>
      </w:r>
      <w:r w:rsidR="00817AB9" w:rsidRPr="00FF5D34">
        <w:rPr>
          <w:rFonts w:ascii="Times New Roman" w:hAnsi="Times New Roman" w:cs="Times New Roman"/>
          <w:color w:val="auto"/>
        </w:rPr>
        <w:t>aplinkos apsaugos vadybos sistemos standartai</w:t>
      </w:r>
      <w:bookmarkEnd w:id="12"/>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FF5D34" w:rsidRDefault="00817AB9" w:rsidP="00ED6750">
      <w:pPr>
        <w:pStyle w:val="Antrat1"/>
        <w:numPr>
          <w:ilvl w:val="0"/>
          <w:numId w:val="6"/>
        </w:numPr>
        <w:spacing w:before="0" w:after="0" w:line="300" w:lineRule="auto"/>
        <w:ind w:left="357" w:hanging="357"/>
        <w:rPr>
          <w:rFonts w:ascii="Times New Roman" w:hAnsi="Times New Roman" w:cs="Times New Roman"/>
          <w:color w:val="auto"/>
        </w:rPr>
      </w:pPr>
      <w:bookmarkStart w:id="13" w:name="_Toc194480399"/>
      <w:r w:rsidRPr="00FF5D34">
        <w:rPr>
          <w:rFonts w:ascii="Times New Roman" w:hAnsi="Times New Roman" w:cs="Times New Roman"/>
          <w:color w:val="auto"/>
        </w:rPr>
        <w:t>Reikalavima</w:t>
      </w:r>
      <w:r w:rsidR="00202139" w:rsidRPr="00FF5D34">
        <w:rPr>
          <w:rFonts w:ascii="Times New Roman" w:hAnsi="Times New Roman" w:cs="Times New Roman"/>
          <w:color w:val="auto"/>
        </w:rPr>
        <w:t xml:space="preserve">i, </w:t>
      </w:r>
      <w:r w:rsidRPr="00FF5D34">
        <w:rPr>
          <w:rFonts w:ascii="Times New Roman" w:hAnsi="Times New Roman" w:cs="Times New Roman"/>
          <w:color w:val="auto"/>
        </w:rPr>
        <w:t>susiję su nacionaliniu saugumu</w:t>
      </w:r>
      <w:bookmarkEnd w:id="13"/>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2CD6A8BB"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lastRenderedPageBreak/>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jeigu pasiūlyme nurodyti subtiekėjai, kurių pajėgumais tiekėjas nesiremia,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Pirkimo vykdytojo nurodytą terminą. Tiekėjui per nurodytą terminą nepateikus Deklaracijos (-ų) ar jos (jų) nepatikslinus, tiekėjo pasiūlymas bus atmestas. Pirkimo vykdytojui kilus abejonių dėl tiekėjo pateiktoje Deklaracijoje nurodytų duomenų teisingumo, Pirkimo vykdytojas iš galimo laimėtojo prašys pateikti dokumentus, įrodančius Deklaracijoje pateiktų duomenų teisingumą, per Pirkimo vykdytojo nurodytą terminą. Tiekėjui per nurodytą terminą nepateikus dokumentų, įrodančių Deklaracijoje pateiktų duomenų teisingumą, arba pateikus netikslius ar neišsamius dokumentus, ir Pirkimo vykdytojui paprašius, jų nepatikslinus ar nepapildžius per Pirkimo vykdytojo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FF5D34" w:rsidRDefault="003630A0" w:rsidP="00ED6750">
      <w:pPr>
        <w:pStyle w:val="Antrat1"/>
        <w:numPr>
          <w:ilvl w:val="0"/>
          <w:numId w:val="6"/>
        </w:numPr>
        <w:spacing w:before="0" w:after="0" w:line="300" w:lineRule="auto"/>
        <w:rPr>
          <w:rFonts w:ascii="Times New Roman" w:hAnsi="Times New Roman" w:cs="Times New Roman"/>
          <w:color w:val="auto"/>
        </w:rPr>
      </w:pPr>
      <w:bookmarkStart w:id="14" w:name="_Toc194480400"/>
      <w:r w:rsidRPr="00FF5D34">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2A25AE"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eastAsia="Calibri" w:hAnsi="Times New Roman" w:cs="Times New Roman"/>
          <w:b/>
          <w:bCs/>
        </w:rPr>
        <w:t>tiekėjo pasirašytas pasiūlymas, parengtas pagal specialiųjų pirkimo sąlygų 6 priede pateiktą pasiūlymo formą;</w:t>
      </w:r>
    </w:p>
    <w:p w14:paraId="395CCE69" w14:textId="0FBBAE1D" w:rsidR="003F6F6A" w:rsidRPr="002A25AE" w:rsidRDefault="003F6F6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sidRPr="002A25AE">
        <w:rPr>
          <w:rFonts w:ascii="Times New Roman" w:hAnsi="Times New Roman" w:cs="Times New Roman"/>
          <w:b/>
          <w:bCs/>
          <w:szCs w:val="24"/>
        </w:rPr>
        <w:t>sudaryt</w:t>
      </w:r>
      <w:r w:rsidR="002A25AE">
        <w:rPr>
          <w:rFonts w:ascii="Times New Roman" w:hAnsi="Times New Roman" w:cs="Times New Roman"/>
          <w:b/>
          <w:bCs/>
          <w:szCs w:val="24"/>
        </w:rPr>
        <w:t>u</w:t>
      </w:r>
      <w:r w:rsidRPr="002A25AE">
        <w:rPr>
          <w:rFonts w:ascii="Times New Roman" w:hAnsi="Times New Roman" w:cs="Times New Roman"/>
          <w:b/>
          <w:bCs/>
          <w:szCs w:val="24"/>
        </w:rPr>
        <w:t xml:space="preserve">s ir užpildytas </w:t>
      </w:r>
      <w:r w:rsidR="00244FC9" w:rsidRPr="002A25AE">
        <w:rPr>
          <w:rFonts w:ascii="Times New Roman" w:hAnsi="Times New Roman" w:cs="Times New Roman"/>
          <w:b/>
          <w:bCs/>
          <w:szCs w:val="24"/>
        </w:rPr>
        <w:t xml:space="preserve">sąmatinius skaičiavimus (lokalines sąmatas) </w:t>
      </w:r>
      <w:r w:rsidRPr="002A25AE">
        <w:rPr>
          <w:rFonts w:ascii="Times New Roman" w:hAnsi="Times New Roman" w:cs="Times New Roman"/>
          <w:b/>
          <w:bCs/>
          <w:szCs w:val="24"/>
        </w:rPr>
        <w:t>su siūlomomis darbų ir medžiagų kainomis;</w:t>
      </w:r>
    </w:p>
    <w:p w14:paraId="653E90E2" w14:textId="75B63898" w:rsidR="00D1494B" w:rsidRPr="002A25AE" w:rsidRDefault="003F6F6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hAnsi="Times New Roman" w:cs="Times New Roman"/>
          <w:b/>
          <w:bCs/>
          <w:szCs w:val="24"/>
        </w:rPr>
        <w:t>užpildyta (-</w:t>
      </w:r>
      <w:proofErr w:type="spellStart"/>
      <w:r w:rsidRPr="002A25AE">
        <w:rPr>
          <w:rFonts w:ascii="Times New Roman" w:hAnsi="Times New Roman" w:cs="Times New Roman"/>
          <w:b/>
          <w:bCs/>
          <w:szCs w:val="24"/>
        </w:rPr>
        <w:t>os</w:t>
      </w:r>
      <w:proofErr w:type="spellEnd"/>
      <w:r w:rsidRPr="002A25AE">
        <w:rPr>
          <w:rFonts w:ascii="Times New Roman" w:hAnsi="Times New Roman" w:cs="Times New Roman"/>
          <w:b/>
          <w:bCs/>
          <w:szCs w:val="24"/>
        </w:rPr>
        <w:t>) Deklaracija (-</w:t>
      </w:r>
      <w:proofErr w:type="spellStart"/>
      <w:r w:rsidRPr="002A25AE">
        <w:rPr>
          <w:rFonts w:ascii="Times New Roman" w:hAnsi="Times New Roman" w:cs="Times New Roman"/>
          <w:b/>
          <w:bCs/>
          <w:szCs w:val="24"/>
        </w:rPr>
        <w:t>os</w:t>
      </w:r>
      <w:proofErr w:type="spellEnd"/>
      <w:r w:rsidRPr="002A25AE">
        <w:rPr>
          <w:rFonts w:ascii="Times New Roman" w:hAnsi="Times New Roman" w:cs="Times New Roman"/>
          <w:b/>
          <w:bCs/>
          <w:szCs w:val="24"/>
        </w:rPr>
        <w:t xml:space="preserve">) pagal </w:t>
      </w:r>
      <w:r w:rsidRPr="002A25AE">
        <w:rPr>
          <w:rFonts w:ascii="Times New Roman" w:eastAsia="Calibri" w:hAnsi="Times New Roman" w:cs="Times New Roman"/>
          <w:b/>
          <w:bCs/>
        </w:rPr>
        <w:t xml:space="preserve">specialiųjų pirkimo sąlygų </w:t>
      </w:r>
      <w:r w:rsidRPr="002A25AE">
        <w:rPr>
          <w:rFonts w:ascii="Times New Roman" w:hAnsi="Times New Roman" w:cs="Times New Roman"/>
          <w:b/>
          <w:bCs/>
          <w:szCs w:val="24"/>
        </w:rPr>
        <w:t>8 priedą;</w:t>
      </w:r>
    </w:p>
    <w:p w14:paraId="6AA6153B" w14:textId="2FCC5288" w:rsidR="00E03EA0" w:rsidRPr="002A25AE" w:rsidRDefault="00E03EA0"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sidRPr="002A25AE">
        <w:rPr>
          <w:rFonts w:ascii="Times New Roman" w:hAnsi="Times New Roman" w:cs="Times New Roman"/>
          <w:b/>
          <w:bCs/>
          <w:szCs w:val="24"/>
        </w:rPr>
        <w:t>užpildyta (-</w:t>
      </w:r>
      <w:proofErr w:type="spellStart"/>
      <w:r w:rsidRPr="002A25AE">
        <w:rPr>
          <w:rFonts w:ascii="Times New Roman" w:hAnsi="Times New Roman" w:cs="Times New Roman"/>
          <w:b/>
          <w:bCs/>
          <w:szCs w:val="24"/>
        </w:rPr>
        <w:t>os</w:t>
      </w:r>
      <w:proofErr w:type="spellEnd"/>
      <w:r w:rsidRPr="002A25AE">
        <w:rPr>
          <w:rFonts w:ascii="Times New Roman" w:hAnsi="Times New Roman" w:cs="Times New Roman"/>
          <w:b/>
          <w:bCs/>
          <w:szCs w:val="24"/>
        </w:rPr>
        <w:t>) Deklaracija (-</w:t>
      </w:r>
      <w:proofErr w:type="spellStart"/>
      <w:r w:rsidRPr="002A25AE">
        <w:rPr>
          <w:rFonts w:ascii="Times New Roman" w:hAnsi="Times New Roman" w:cs="Times New Roman"/>
          <w:b/>
          <w:bCs/>
          <w:szCs w:val="24"/>
        </w:rPr>
        <w:t>os</w:t>
      </w:r>
      <w:proofErr w:type="spellEnd"/>
      <w:r w:rsidRPr="002A25AE">
        <w:rPr>
          <w:rFonts w:ascii="Times New Roman" w:hAnsi="Times New Roman" w:cs="Times New Roman"/>
          <w:b/>
          <w:bCs/>
          <w:szCs w:val="24"/>
        </w:rPr>
        <w:t>) dėl Viešųjų pirkimų įstatymo 45 straipsnio 2¹ dalyje numatytų sąlygų 9 priedą;</w:t>
      </w:r>
    </w:p>
    <w:p w14:paraId="1D2D4326" w14:textId="107B7F9C" w:rsidR="00D1494B" w:rsidRPr="002A25AE"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eastAsia="Calibri" w:hAnsi="Times New Roman" w:cs="Times New Roman"/>
          <w:b/>
          <w:bCs/>
        </w:rPr>
        <w:t>pasiūlymo galiojimo užtikrinimas pagal specialiųjų pirkimo sąlygų</w:t>
      </w:r>
      <w:r w:rsidR="003F6F6A" w:rsidRPr="002A25AE">
        <w:rPr>
          <w:rFonts w:ascii="Times New Roman" w:eastAsia="Calibri" w:hAnsi="Times New Roman" w:cs="Times New Roman"/>
          <w:b/>
          <w:bCs/>
        </w:rPr>
        <w:t xml:space="preserve"> 6</w:t>
      </w:r>
      <w:r w:rsidRPr="002A25AE">
        <w:rPr>
          <w:rFonts w:ascii="Times New Roman" w:eastAsia="Calibri" w:hAnsi="Times New Roman" w:cs="Times New Roman"/>
          <w:b/>
          <w:bCs/>
        </w:rPr>
        <w:t xml:space="preserve"> skyriaus reikalavimus;</w:t>
      </w:r>
    </w:p>
    <w:p w14:paraId="06B4EE83" w14:textId="77777777" w:rsidR="00D1494B" w:rsidRPr="002A25AE"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2A25AE"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eastAsia="Calibri" w:hAnsi="Times New Roman" w:cs="Times New Roman"/>
          <w:b/>
          <w:bCs/>
        </w:rPr>
        <w:t>dokumentas, patvirtinantis, kad asmuo, kuris pasirašė pasiūlymą (jei jis ne tiekėjo vadovas), turėjo teisę jį pasirašyti;</w:t>
      </w:r>
    </w:p>
    <w:p w14:paraId="0228C136" w14:textId="77777777" w:rsidR="00D1494B" w:rsidRPr="002A25AE"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2A25AE">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2A25AE">
        <w:rPr>
          <w:rFonts w:ascii="Times New Roman" w:eastAsia="Calibri" w:hAnsi="Times New Roman" w:cs="Times New Roman"/>
          <w:b/>
          <w:bCs/>
        </w:rPr>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0A3C79F0" w14:textId="6B61EF81"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AD4F1A" w:rsidRPr="00FF5D34">
        <w:rPr>
          <w:rFonts w:ascii="Times New Roman" w:eastAsia="Calibri" w:hAnsi="Times New Roman" w:cs="Times New Roman"/>
        </w:rPr>
        <w:t xml:space="preserve">Pasiūlymas </w:t>
      </w:r>
      <w:r w:rsidR="00351432" w:rsidRPr="00FF5D34">
        <w:rPr>
          <w:rFonts w:ascii="Times New Roman" w:eastAsia="Calibri" w:hAnsi="Times New Roman" w:cs="Times New Roman"/>
        </w:rPr>
        <w:t>turi būti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elektroninis parašas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Pr="00FF5D34" w:rsidRDefault="00392458" w:rsidP="00F536F9">
      <w:pPr>
        <w:pStyle w:val="Sraopastraipa"/>
        <w:spacing w:line="240" w:lineRule="auto"/>
        <w:ind w:left="0"/>
        <w:rPr>
          <w:rFonts w:ascii="Times New Roman"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5.4.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D8535B7"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5.5.</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77777777" w:rsidR="009C66EF" w:rsidRPr="00FF5D34"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 xml:space="preserve">5.6.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FF5D34" w:rsidRDefault="00E62E95" w:rsidP="00ED6750">
      <w:pPr>
        <w:pStyle w:val="Antrat1"/>
        <w:numPr>
          <w:ilvl w:val="0"/>
          <w:numId w:val="6"/>
        </w:numPr>
        <w:spacing w:before="0" w:after="0" w:line="300" w:lineRule="auto"/>
        <w:rPr>
          <w:rFonts w:ascii="Times New Roman" w:hAnsi="Times New Roman" w:cs="Times New Roman"/>
          <w:color w:val="auto"/>
        </w:rPr>
      </w:pPr>
      <w:bookmarkStart w:id="15" w:name="_Toc194480401"/>
      <w:r w:rsidRPr="00FF5D34">
        <w:rPr>
          <w:rFonts w:ascii="Times New Roman" w:hAnsi="Times New Roman" w:cs="Times New Roman"/>
          <w:color w:val="auto"/>
        </w:rPr>
        <w:lastRenderedPageBreak/>
        <w:t>Pasiūlymo galiojimo užtikrinimas</w:t>
      </w:r>
      <w:bookmarkEnd w:id="15"/>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7B1BB9A3" w14:textId="39B50E8F"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6.3. Prieš pateikdamas užtikrinimą patvirtinantį dokumentą, tiekėjas gali prašyti </w:t>
      </w:r>
      <w:r w:rsidR="00351432" w:rsidRPr="00FF5D34">
        <w:rPr>
          <w:rFonts w:ascii="Times New Roman" w:hAnsi="Times New Roman" w:cs="Times New Roman"/>
        </w:rPr>
        <w:t>CPO</w:t>
      </w:r>
      <w:r w:rsidRPr="00FF5D34">
        <w:rPr>
          <w:rFonts w:ascii="Times New Roman" w:hAnsi="Times New Roman" w:cs="Times New Roman"/>
        </w:rPr>
        <w:t xml:space="preserve"> patvirtinti, kad ji sutinka priimti jo siūlomą užtikrinimą patvirtinantį dokumentą. Tokiu atveju </w:t>
      </w:r>
      <w:r w:rsidR="00351432" w:rsidRPr="00FF5D34">
        <w:rPr>
          <w:rFonts w:ascii="Times New Roman" w:hAnsi="Times New Roman" w:cs="Times New Roman"/>
        </w:rPr>
        <w:t>CPO</w:t>
      </w:r>
      <w:r w:rsidRPr="00FF5D34">
        <w:rPr>
          <w:rFonts w:ascii="Times New Roman" w:hAnsi="Times New Roman" w:cs="Times New Roman"/>
        </w:rPr>
        <w:t xml:space="preserve"> atsako tiekėjui ne vėliau kaip per specialiųjų pirkimo sąlygų priede </w:t>
      </w:r>
      <w:r w:rsidR="00404B0B" w:rsidRPr="00FF5D34">
        <w:rPr>
          <w:rFonts w:ascii="Times New Roman" w:hAnsi="Times New Roman" w:cs="Times New Roman"/>
        </w:rPr>
        <w:t>7</w:t>
      </w:r>
      <w:r w:rsidRPr="00FF5D34">
        <w:rPr>
          <w:rFonts w:ascii="Times New Roman" w:hAnsi="Times New Roman" w:cs="Times New Roman"/>
        </w:rPr>
        <w:t xml:space="preserve"> nustatytą terminą. Šis patvirtinimas iš </w:t>
      </w:r>
      <w:r w:rsidR="00351432" w:rsidRPr="00FF5D34">
        <w:rPr>
          <w:rFonts w:ascii="Times New Roman" w:hAnsi="Times New Roman" w:cs="Times New Roman"/>
        </w:rPr>
        <w:t>CPO</w:t>
      </w:r>
      <w:r w:rsidRPr="00FF5D34">
        <w:rPr>
          <w:rFonts w:ascii="Times New Roman" w:hAnsi="Times New Roman" w:cs="Times New Roman"/>
        </w:rPr>
        <w:t xml:space="preserve"> neatima teisės atmesti pasiūlymo galiojimo užtikrinimo gavus informacijos, kad pasiūlymo galiojimą užtikrinantis ūkio subjektas tapo nemokus ar neįvykdė įsipareigojimų </w:t>
      </w:r>
      <w:r w:rsidR="00351432" w:rsidRPr="00FF5D34">
        <w:rPr>
          <w:rFonts w:ascii="Times New Roman" w:hAnsi="Times New Roman" w:cs="Times New Roman"/>
        </w:rPr>
        <w:t>CPO</w:t>
      </w:r>
      <w:r w:rsidRPr="00FF5D34">
        <w:rPr>
          <w:rFonts w:ascii="Times New Roman" w:hAnsi="Times New Roman" w:cs="Times New Roman"/>
        </w:rPr>
        <w:t xml:space="preserve"> arba kitiems ūkio subjektams, ar netinkamai juos vykdė.</w:t>
      </w:r>
    </w:p>
    <w:p w14:paraId="71AD97A0" w14:textId="3C33306F"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6.4.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6D32453E"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6.5.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FF5D34" w:rsidRDefault="00B52705" w:rsidP="00ED6750">
      <w:pPr>
        <w:pStyle w:val="Antrat1"/>
        <w:numPr>
          <w:ilvl w:val="0"/>
          <w:numId w:val="6"/>
        </w:numPr>
        <w:spacing w:before="0" w:after="0" w:line="300" w:lineRule="auto"/>
        <w:rPr>
          <w:rFonts w:ascii="Times New Roman" w:hAnsi="Times New Roman" w:cs="Times New Roman"/>
          <w:color w:val="auto"/>
        </w:rPr>
      </w:pPr>
      <w:bookmarkStart w:id="16" w:name="_Toc15392775"/>
      <w:bookmarkStart w:id="17" w:name="_Toc194480402"/>
      <w:r w:rsidRPr="00FF5D34">
        <w:rPr>
          <w:rFonts w:ascii="Times New Roman" w:hAnsi="Times New Roman" w:cs="Times New Roman"/>
          <w:color w:val="auto"/>
        </w:rPr>
        <w:t>P</w:t>
      </w:r>
      <w:bookmarkEnd w:id="16"/>
      <w:r w:rsidR="00E62E95" w:rsidRPr="00FF5D34">
        <w:rPr>
          <w:rFonts w:ascii="Times New Roman" w:hAnsi="Times New Roman" w:cs="Times New Roman"/>
          <w:color w:val="auto"/>
        </w:rPr>
        <w:t xml:space="preserve">asiūlymų </w:t>
      </w:r>
      <w:r w:rsidR="00A84437" w:rsidRPr="00FF5D34">
        <w:rPr>
          <w:rFonts w:ascii="Times New Roman" w:hAnsi="Times New Roman" w:cs="Times New Roman"/>
          <w:color w:val="auto"/>
        </w:rPr>
        <w:t>vertinimas</w:t>
      </w:r>
      <w:bookmarkEnd w:id="17"/>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16987E80" w:rsidR="00F536F9" w:rsidRPr="00FF5D34" w:rsidRDefault="00F806DC" w:rsidP="00F536F9">
      <w:pPr>
        <w:pStyle w:val="Betarp"/>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F536F9" w:rsidRPr="00FF5D34">
        <w:rPr>
          <w:rFonts w:ascii="Times New Roman" w:hAnsi="Times New Roman" w:cs="Times New Roman"/>
          <w:b/>
          <w:bCs/>
        </w:rPr>
        <w:t>Sudaryt</w:t>
      </w:r>
      <w:r w:rsidR="002A25AE">
        <w:rPr>
          <w:rFonts w:ascii="Times New Roman" w:hAnsi="Times New Roman" w:cs="Times New Roman"/>
          <w:b/>
          <w:bCs/>
        </w:rPr>
        <w:t>i</w:t>
      </w:r>
      <w:r w:rsidR="00F536F9" w:rsidRPr="00FF5D34">
        <w:rPr>
          <w:rFonts w:ascii="Times New Roman" w:hAnsi="Times New Roman" w:cs="Times New Roman"/>
          <w:b/>
          <w:bCs/>
        </w:rPr>
        <w:t xml:space="preserve"> ir užpildyt</w:t>
      </w:r>
      <w:r w:rsidR="002A25AE">
        <w:rPr>
          <w:rFonts w:ascii="Times New Roman" w:hAnsi="Times New Roman" w:cs="Times New Roman"/>
          <w:b/>
          <w:bCs/>
        </w:rPr>
        <w:t>i</w:t>
      </w:r>
      <w:r w:rsidR="00F536F9" w:rsidRPr="00FF5D34">
        <w:rPr>
          <w:rFonts w:ascii="Times New Roman" w:hAnsi="Times New Roman" w:cs="Times New Roman"/>
          <w:b/>
          <w:bCs/>
        </w:rPr>
        <w:t xml:space="preserve"> </w:t>
      </w:r>
      <w:r w:rsidR="00244FC9" w:rsidRPr="00FF5D34">
        <w:rPr>
          <w:rFonts w:ascii="Times New Roman" w:hAnsi="Times New Roman" w:cs="Times New Roman"/>
          <w:b/>
          <w:bCs/>
        </w:rPr>
        <w:t>sąmatini</w:t>
      </w:r>
      <w:r w:rsidR="002A25AE">
        <w:rPr>
          <w:rFonts w:ascii="Times New Roman" w:hAnsi="Times New Roman" w:cs="Times New Roman"/>
          <w:b/>
          <w:bCs/>
        </w:rPr>
        <w:t>ai</w:t>
      </w:r>
      <w:r w:rsidR="00244FC9" w:rsidRPr="00FF5D34">
        <w:rPr>
          <w:rFonts w:ascii="Times New Roman" w:hAnsi="Times New Roman" w:cs="Times New Roman"/>
          <w:b/>
          <w:bCs/>
        </w:rPr>
        <w:t xml:space="preserve"> skaičiavim</w:t>
      </w:r>
      <w:r w:rsidR="002A25AE">
        <w:rPr>
          <w:rFonts w:ascii="Times New Roman" w:hAnsi="Times New Roman" w:cs="Times New Roman"/>
          <w:b/>
          <w:bCs/>
        </w:rPr>
        <w:t>ai</w:t>
      </w:r>
      <w:r w:rsidR="00244FC9" w:rsidRPr="00FF5D34">
        <w:rPr>
          <w:rFonts w:ascii="Times New Roman" w:hAnsi="Times New Roman" w:cs="Times New Roman"/>
          <w:b/>
          <w:bCs/>
        </w:rPr>
        <w:t xml:space="preserve"> (lokalin</w:t>
      </w:r>
      <w:r w:rsidR="002A25AE">
        <w:rPr>
          <w:rFonts w:ascii="Times New Roman" w:hAnsi="Times New Roman" w:cs="Times New Roman"/>
          <w:b/>
          <w:bCs/>
        </w:rPr>
        <w:t>ė</w:t>
      </w:r>
      <w:r w:rsidR="00244FC9" w:rsidRPr="00FF5D34">
        <w:rPr>
          <w:rFonts w:ascii="Times New Roman" w:hAnsi="Times New Roman" w:cs="Times New Roman"/>
          <w:b/>
          <w:bCs/>
        </w:rPr>
        <w:t>s sąmat</w:t>
      </w:r>
      <w:r w:rsidR="002A25AE">
        <w:rPr>
          <w:rFonts w:ascii="Times New Roman" w:hAnsi="Times New Roman" w:cs="Times New Roman"/>
          <w:b/>
          <w:bCs/>
        </w:rPr>
        <w:t>o</w:t>
      </w:r>
      <w:r w:rsidR="00244FC9" w:rsidRPr="00FF5D34">
        <w:rPr>
          <w:rFonts w:ascii="Times New Roman" w:hAnsi="Times New Roman" w:cs="Times New Roman"/>
          <w:b/>
          <w:bCs/>
        </w:rPr>
        <w:t xml:space="preserve">s) </w:t>
      </w:r>
      <w:r w:rsidR="00F536F9" w:rsidRPr="00FF5D34">
        <w:rPr>
          <w:rFonts w:ascii="Times New Roman" w:hAnsi="Times New Roman" w:cs="Times New Roman"/>
          <w:b/>
          <w:bCs/>
        </w:rPr>
        <w:t>su siūlomomis darbų ir medžiagų kainomis.</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FF5D34" w:rsidRDefault="00D83C57" w:rsidP="00ED6750">
      <w:pPr>
        <w:pStyle w:val="Antrat1"/>
        <w:numPr>
          <w:ilvl w:val="0"/>
          <w:numId w:val="6"/>
        </w:numPr>
        <w:spacing w:before="0" w:after="0" w:line="300" w:lineRule="auto"/>
        <w:rPr>
          <w:rFonts w:ascii="Times New Roman" w:hAnsi="Times New Roman" w:cs="Times New Roman"/>
          <w:color w:val="auto"/>
        </w:rPr>
      </w:pPr>
      <w:bookmarkStart w:id="18" w:name="_Ref39425999"/>
      <w:bookmarkStart w:id="19" w:name="_Ref39426005"/>
      <w:bookmarkStart w:id="20" w:name="_Toc126333937"/>
      <w:bookmarkStart w:id="21" w:name="_Toc194480403"/>
      <w:r w:rsidRPr="00FF5D34">
        <w:rPr>
          <w:rFonts w:ascii="Times New Roman" w:hAnsi="Times New Roman" w:cs="Times New Roman"/>
          <w:color w:val="auto"/>
        </w:rPr>
        <w:t>Sutarties sudarymas</w:t>
      </w:r>
      <w:bookmarkEnd w:id="18"/>
      <w:bookmarkEnd w:id="19"/>
      <w:bookmarkEnd w:id="20"/>
      <w:bookmarkEnd w:id="21"/>
    </w:p>
    <w:p w14:paraId="4B42B3B3" w14:textId="00116B3B" w:rsidR="00D83C57" w:rsidRPr="00FF5D34" w:rsidRDefault="00D83C57" w:rsidP="00F536F9">
      <w:pPr>
        <w:spacing w:line="240" w:lineRule="auto"/>
        <w:ind w:left="284" w:hanging="284"/>
        <w:rPr>
          <w:rFonts w:ascii="Times New Roman" w:hAnsi="Times New Roman" w:cs="Times New Roman"/>
        </w:rPr>
      </w:pPr>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FF5D34" w:rsidRDefault="00D83C57" w:rsidP="00F536F9">
      <w:pPr>
        <w:pStyle w:val="Antrat1"/>
        <w:spacing w:before="0" w:after="0" w:line="300" w:lineRule="auto"/>
        <w:ind w:firstLine="0"/>
        <w:rPr>
          <w:rFonts w:ascii="Times New Roman" w:hAnsi="Times New Roman" w:cs="Times New Roman"/>
          <w:color w:val="auto"/>
        </w:rPr>
      </w:pPr>
      <w:bookmarkStart w:id="22" w:name="_Toc194480404"/>
      <w:r w:rsidRPr="00FF5D34">
        <w:rPr>
          <w:rFonts w:ascii="Times New Roman" w:hAnsi="Times New Roman" w:cs="Times New Roman"/>
          <w:color w:val="auto"/>
        </w:rPr>
        <w:t xml:space="preserve">9. </w:t>
      </w:r>
      <w:r w:rsidR="00274B64" w:rsidRPr="00FF5D34">
        <w:rPr>
          <w:rFonts w:ascii="Times New Roman" w:hAnsi="Times New Roman" w:cs="Times New Roman"/>
          <w:color w:val="auto"/>
        </w:rPr>
        <w:t>K</w:t>
      </w:r>
      <w:r w:rsidR="00A84437" w:rsidRPr="00FF5D34">
        <w:rPr>
          <w:rFonts w:ascii="Times New Roman" w:hAnsi="Times New Roman" w:cs="Times New Roman"/>
          <w:color w:val="auto"/>
        </w:rPr>
        <w:t>itos sąlygos</w:t>
      </w:r>
      <w:bookmarkEnd w:id="22"/>
      <w:r w:rsidR="00A84437" w:rsidRPr="00FF5D34">
        <w:rPr>
          <w:rFonts w:ascii="Times New Roman" w:hAnsi="Times New Roman" w:cs="Times New Roman"/>
          <w:color w:val="auto"/>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9"/>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9C6F08">
      <w:headerReference w:type="default" r:id="rId15"/>
      <w:footerReference w:type="default" r:id="rId16"/>
      <w:headerReference w:type="first" r:id="rId17"/>
      <w:footerReference w:type="first" r:id="rId18"/>
      <w:pgSz w:w="11906" w:h="16838" w:code="9"/>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394C" w14:textId="77777777" w:rsidR="003A55A7" w:rsidRDefault="003A55A7" w:rsidP="00D05666">
      <w:r>
        <w:separator/>
      </w:r>
    </w:p>
  </w:endnote>
  <w:endnote w:type="continuationSeparator" w:id="0">
    <w:p w14:paraId="55C400B4" w14:textId="77777777" w:rsidR="003A55A7" w:rsidRDefault="003A55A7" w:rsidP="00D05666">
      <w:r>
        <w:continuationSeparator/>
      </w:r>
    </w:p>
  </w:endnote>
  <w:endnote w:type="continuationNotice" w:id="1">
    <w:p w14:paraId="6E3BDF29" w14:textId="77777777" w:rsidR="003A55A7" w:rsidRDefault="003A55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4331" w14:textId="77777777" w:rsidR="003A55A7" w:rsidRDefault="003A55A7" w:rsidP="00D05666">
      <w:r>
        <w:separator/>
      </w:r>
    </w:p>
  </w:footnote>
  <w:footnote w:type="continuationSeparator" w:id="0">
    <w:p w14:paraId="1F4E720A" w14:textId="77777777" w:rsidR="003A55A7" w:rsidRDefault="003A55A7" w:rsidP="00D05666">
      <w:r>
        <w:continuationSeparator/>
      </w:r>
    </w:p>
  </w:footnote>
  <w:footnote w:type="continuationNotice" w:id="1">
    <w:p w14:paraId="17566F4E" w14:textId="77777777" w:rsidR="003A55A7" w:rsidRDefault="003A55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1E1"/>
    <w:rsid w:val="0007051B"/>
    <w:rsid w:val="000714BF"/>
    <w:rsid w:val="00071B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05A"/>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5AE"/>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626"/>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6A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5A7"/>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75"/>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188"/>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57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3F3"/>
    <w:rsid w:val="005C0B37"/>
    <w:rsid w:val="005C17C2"/>
    <w:rsid w:val="005C3941"/>
    <w:rsid w:val="005C3F18"/>
    <w:rsid w:val="005C4923"/>
    <w:rsid w:val="005C5BD5"/>
    <w:rsid w:val="005C6C2A"/>
    <w:rsid w:val="005C6D8F"/>
    <w:rsid w:val="005C7B7A"/>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BBD"/>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43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83"/>
    <w:rsid w:val="009657AE"/>
    <w:rsid w:val="0096586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08"/>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266"/>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08B"/>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A6F50"/>
    <w:rsid w:val="000B20BF"/>
    <w:rsid w:val="000B705A"/>
    <w:rsid w:val="000E3D5E"/>
    <w:rsid w:val="000E62D1"/>
    <w:rsid w:val="001217D6"/>
    <w:rsid w:val="001251FC"/>
    <w:rsid w:val="00127A9E"/>
    <w:rsid w:val="001332C7"/>
    <w:rsid w:val="00163FD1"/>
    <w:rsid w:val="001A6EE0"/>
    <w:rsid w:val="001C3E9F"/>
    <w:rsid w:val="001E3B26"/>
    <w:rsid w:val="002079D2"/>
    <w:rsid w:val="00230550"/>
    <w:rsid w:val="00241AD5"/>
    <w:rsid w:val="00256A57"/>
    <w:rsid w:val="00295EF8"/>
    <w:rsid w:val="002C1509"/>
    <w:rsid w:val="002E125E"/>
    <w:rsid w:val="003441C8"/>
    <w:rsid w:val="003661A6"/>
    <w:rsid w:val="003802BD"/>
    <w:rsid w:val="003873A5"/>
    <w:rsid w:val="00403823"/>
    <w:rsid w:val="004161F4"/>
    <w:rsid w:val="00430113"/>
    <w:rsid w:val="00460C76"/>
    <w:rsid w:val="0046126A"/>
    <w:rsid w:val="00480CA8"/>
    <w:rsid w:val="0049533B"/>
    <w:rsid w:val="004C214A"/>
    <w:rsid w:val="004D38E9"/>
    <w:rsid w:val="00515E63"/>
    <w:rsid w:val="00563F63"/>
    <w:rsid w:val="00565992"/>
    <w:rsid w:val="00565FCC"/>
    <w:rsid w:val="005E0137"/>
    <w:rsid w:val="00603D4B"/>
    <w:rsid w:val="00643711"/>
    <w:rsid w:val="00652F79"/>
    <w:rsid w:val="00685665"/>
    <w:rsid w:val="00691D2F"/>
    <w:rsid w:val="006D77F5"/>
    <w:rsid w:val="007260B3"/>
    <w:rsid w:val="00731487"/>
    <w:rsid w:val="00737C4C"/>
    <w:rsid w:val="0078514A"/>
    <w:rsid w:val="007C1EFC"/>
    <w:rsid w:val="007C7D73"/>
    <w:rsid w:val="007F25D7"/>
    <w:rsid w:val="00810A25"/>
    <w:rsid w:val="00881536"/>
    <w:rsid w:val="008C1B53"/>
    <w:rsid w:val="008D6E2A"/>
    <w:rsid w:val="008F6BE7"/>
    <w:rsid w:val="00906FC8"/>
    <w:rsid w:val="00915DD0"/>
    <w:rsid w:val="00926BF1"/>
    <w:rsid w:val="009520DA"/>
    <w:rsid w:val="00965283"/>
    <w:rsid w:val="0096586E"/>
    <w:rsid w:val="00975C18"/>
    <w:rsid w:val="0097687E"/>
    <w:rsid w:val="009943A5"/>
    <w:rsid w:val="009A4845"/>
    <w:rsid w:val="009C5E39"/>
    <w:rsid w:val="009E6FBD"/>
    <w:rsid w:val="00A02ADD"/>
    <w:rsid w:val="00A02E8E"/>
    <w:rsid w:val="00A03CB8"/>
    <w:rsid w:val="00A447B7"/>
    <w:rsid w:val="00A55596"/>
    <w:rsid w:val="00A61CEF"/>
    <w:rsid w:val="00A62B9C"/>
    <w:rsid w:val="00A87851"/>
    <w:rsid w:val="00AB1976"/>
    <w:rsid w:val="00AC07D5"/>
    <w:rsid w:val="00AD09B5"/>
    <w:rsid w:val="00AD33B3"/>
    <w:rsid w:val="00AE0ED2"/>
    <w:rsid w:val="00B02DFF"/>
    <w:rsid w:val="00B031BD"/>
    <w:rsid w:val="00B36912"/>
    <w:rsid w:val="00B604DE"/>
    <w:rsid w:val="00B70DD9"/>
    <w:rsid w:val="00B74266"/>
    <w:rsid w:val="00B94E82"/>
    <w:rsid w:val="00B971E7"/>
    <w:rsid w:val="00C13521"/>
    <w:rsid w:val="00C64F5A"/>
    <w:rsid w:val="00C93BC9"/>
    <w:rsid w:val="00CD27B6"/>
    <w:rsid w:val="00CF4CEB"/>
    <w:rsid w:val="00D02514"/>
    <w:rsid w:val="00D11465"/>
    <w:rsid w:val="00D1288B"/>
    <w:rsid w:val="00D1681F"/>
    <w:rsid w:val="00DC5D4D"/>
    <w:rsid w:val="00DE23D8"/>
    <w:rsid w:val="00E454D2"/>
    <w:rsid w:val="00E464CE"/>
    <w:rsid w:val="00E706A7"/>
    <w:rsid w:val="00EE2B7F"/>
    <w:rsid w:val="00EE54DE"/>
    <w:rsid w:val="00EF28CD"/>
    <w:rsid w:val="00EF6792"/>
    <w:rsid w:val="00F44EBE"/>
    <w:rsid w:val="00F81DB5"/>
    <w:rsid w:val="00FA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7932</Words>
  <Characters>4522</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12430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19</cp:revision>
  <cp:lastPrinted>2021-11-03T05:49:00Z</cp:lastPrinted>
  <dcterms:created xsi:type="dcterms:W3CDTF">2025-03-10T07:37:00Z</dcterms:created>
  <dcterms:modified xsi:type="dcterms:W3CDTF">2025-06-12T11:45:00Z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