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23FB" w14:textId="77777777" w:rsidR="00A91093" w:rsidRPr="00814DD9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5E5A2" w14:textId="1CEBDCB0" w:rsidR="005C100C" w:rsidRPr="00814DD9" w:rsidRDefault="00215238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814DD9">
        <w:rPr>
          <w:rFonts w:ascii="Jost" w:eastAsia="Calibri" w:hAnsi="Jost"/>
          <w:sz w:val="24"/>
          <w:szCs w:val="24"/>
        </w:rPr>
        <w:t>Viešojo pirkim</w:t>
      </w:r>
      <w:r w:rsidR="00696ADC" w:rsidRPr="00814DD9">
        <w:rPr>
          <w:rFonts w:ascii="Jost" w:eastAsia="Calibri" w:hAnsi="Jost"/>
          <w:sz w:val="24"/>
          <w:szCs w:val="24"/>
        </w:rPr>
        <w:t>o</w:t>
      </w:r>
      <w:r w:rsidRPr="00814DD9">
        <w:rPr>
          <w:rFonts w:ascii="Jost" w:eastAsia="Calibri" w:hAnsi="Jost"/>
          <w:sz w:val="24"/>
          <w:szCs w:val="24"/>
        </w:rPr>
        <w:t xml:space="preserve"> komisija (toliau – Komisija) informuoja, </w:t>
      </w:r>
      <w:bookmarkStart w:id="0" w:name="_Hlk100580739"/>
      <w:r w:rsidR="008B2706" w:rsidRPr="00814DD9">
        <w:rPr>
          <w:rFonts w:ascii="Jost" w:eastAsia="Calibri" w:hAnsi="Jost"/>
          <w:sz w:val="24"/>
          <w:szCs w:val="24"/>
        </w:rPr>
        <w:t>kad</w:t>
      </w:r>
      <w:bookmarkEnd w:id="0"/>
      <w:r w:rsidR="006526B1" w:rsidRPr="00814DD9">
        <w:rPr>
          <w:rFonts w:ascii="Jost" w:eastAsia="Times New Roman" w:hAnsi="Jost" w:cs="Calibri"/>
          <w:sz w:val="24"/>
          <w:szCs w:val="24"/>
          <w:lang w:val="en-US"/>
        </w:rPr>
        <w:t xml:space="preserve"> </w:t>
      </w:r>
      <w:proofErr w:type="spellStart"/>
      <w:r w:rsidR="006526B1" w:rsidRPr="00814DD9">
        <w:rPr>
          <w:rFonts w:ascii="Jost" w:eastAsia="Times New Roman" w:hAnsi="Jost" w:cs="Calibri"/>
          <w:sz w:val="24"/>
          <w:szCs w:val="24"/>
          <w:lang w:val="en-US"/>
        </w:rPr>
        <w:t>vadovaujantis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 xml:space="preserve"> pirkimo 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>dokumentų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 xml:space="preserve"> A 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>dalies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 xml:space="preserve"> "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>Nurodymai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>dalyviams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 xml:space="preserve">" </w:t>
      </w:r>
      <w:r w:rsidR="006526B1" w:rsidRPr="00814DD9">
        <w:rPr>
          <w:rFonts w:ascii="Jost" w:hAnsi="Jost"/>
          <w:sz w:val="24"/>
          <w:szCs w:val="24"/>
        </w:rPr>
        <w:t xml:space="preserve">2.8. ir </w:t>
      </w:r>
      <w:r w:rsidR="006526B1" w:rsidRPr="00814DD9">
        <w:rPr>
          <w:rFonts w:ascii="Jost" w:hAnsi="Jost"/>
          <w:color w:val="000000"/>
          <w:sz w:val="24"/>
          <w:szCs w:val="24"/>
        </w:rPr>
        <w:t>3.3. punktais</w:t>
      </w:r>
      <w:r w:rsidR="006526B1" w:rsidRPr="00814DD9">
        <w:rPr>
          <w:rFonts w:ascii="Jost" w:eastAsia="Times New Roman" w:hAnsi="Jost"/>
          <w:color w:val="000000"/>
          <w:sz w:val="24"/>
          <w:szCs w:val="24"/>
          <w:lang w:eastAsia="lt-LT"/>
        </w:rPr>
        <w:t xml:space="preserve"> 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panaikinamos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techninės</w:t>
      </w:r>
      <w:proofErr w:type="spellEnd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526B1" w:rsidRPr="00814DD9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specifikacijos</w:t>
      </w:r>
      <w:proofErr w:type="spellEnd"/>
      <w:r w:rsidR="00BD7B97" w:rsidRPr="00814DD9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,</w:t>
      </w:r>
      <w:r w:rsidR="00BD7B97" w:rsidRPr="00814DD9">
        <w:rPr>
          <w:rFonts w:ascii="Jost" w:hAnsi="Jost"/>
          <w:color w:val="000000"/>
          <w:sz w:val="24"/>
          <w:szCs w:val="24"/>
        </w:rPr>
        <w:t xml:space="preserve"> kadangi nėra gauta tiekėjų pasiūlymų:</w:t>
      </w:r>
    </w:p>
    <w:p w14:paraId="0C72FE6A" w14:textId="60C156A5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814DD9">
        <w:rPr>
          <w:rFonts w:ascii="Jost" w:hAnsi="Jost"/>
          <w:i/>
          <w:iCs/>
          <w:color w:val="000000"/>
          <w:sz w:val="24"/>
          <w:szCs w:val="24"/>
        </w:rPr>
        <w:t xml:space="preserve">HKTG1.Hidrokoloidinis tvarstis gausios </w:t>
      </w:r>
      <w:proofErr w:type="spellStart"/>
      <w:r w:rsidRPr="00814DD9">
        <w:rPr>
          <w:rFonts w:ascii="Jost" w:hAnsi="Jost"/>
          <w:i/>
          <w:iCs/>
          <w:color w:val="000000"/>
          <w:sz w:val="24"/>
          <w:szCs w:val="24"/>
        </w:rPr>
        <w:t>eksudacijos</w:t>
      </w:r>
      <w:proofErr w:type="spellEnd"/>
      <w:r w:rsidRPr="00814DD9">
        <w:rPr>
          <w:rFonts w:ascii="Jost" w:hAnsi="Jost"/>
          <w:i/>
          <w:iCs/>
          <w:color w:val="000000"/>
          <w:sz w:val="24"/>
          <w:szCs w:val="24"/>
        </w:rPr>
        <w:t xml:space="preserve"> žaizdoms, 10 x 10 cm (mato vienetas - vnt.)</w:t>
      </w:r>
    </w:p>
    <w:p w14:paraId="3296DFCE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814DD9">
        <w:rPr>
          <w:rFonts w:ascii="Jost" w:hAnsi="Jost"/>
          <w:i/>
          <w:iCs/>
          <w:color w:val="000000"/>
          <w:sz w:val="24"/>
          <w:szCs w:val="24"/>
        </w:rPr>
        <w:t xml:space="preserve">HKTG2.Hidrokoloidinis tvarstis gausios </w:t>
      </w:r>
      <w:proofErr w:type="spellStart"/>
      <w:r w:rsidRPr="00814DD9">
        <w:rPr>
          <w:rFonts w:ascii="Jost" w:hAnsi="Jost"/>
          <w:i/>
          <w:iCs/>
          <w:color w:val="000000"/>
          <w:sz w:val="24"/>
          <w:szCs w:val="24"/>
        </w:rPr>
        <w:t>eksudacijos</w:t>
      </w:r>
      <w:proofErr w:type="spellEnd"/>
      <w:r w:rsidRPr="00814DD9">
        <w:rPr>
          <w:rFonts w:ascii="Jost" w:hAnsi="Jost"/>
          <w:i/>
          <w:iCs/>
          <w:color w:val="000000"/>
          <w:sz w:val="24"/>
          <w:szCs w:val="24"/>
        </w:rPr>
        <w:t xml:space="preserve"> žaizdoms, 15 x 15 cm (mato vienetas - vnt.)</w:t>
      </w:r>
    </w:p>
    <w:p w14:paraId="6114BD9F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HKTL1.Hidrokoloidinis tvarstis lipniais kraštais, 10 x 10 cm, daugiasluoksnis, karpomas (mato vienetas - vnt.)</w:t>
      </w:r>
    </w:p>
    <w:p w14:paraId="73BB6A27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HKTL2.Hidrokoloidinis tvarstis lipniais kraštais, 15 x 15 cm, daugiasluoksnis, karpomas (mato vienetas - vnt.)</w:t>
      </w:r>
    </w:p>
    <w:p w14:paraId="77E461DC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HKTL3.Hidrokoloidinis tvarstis lipniais kraštais, 15 x 20 cm, daugiasluoksnis, karpomas (mato vienetas - vnt.)</w:t>
      </w:r>
    </w:p>
    <w:p w14:paraId="0F8B3354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KMC1.Sterilus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karboksimetilceliuliozės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gijų tvarstis su sidabro jonais, 5 x 5 cm (mato vienetas - vnt.)</w:t>
      </w:r>
    </w:p>
    <w:p w14:paraId="6A3CE179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KMC2.Sterilus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karboksimetilceliuliozės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gijų tvarstis su sidabro jonais, 10 x 10 cm (mato vienetas - vnt.)</w:t>
      </w:r>
    </w:p>
    <w:p w14:paraId="3CA2D57E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KMC3.Sterilus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karboksimetilceliuliozės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gijų tvarstis su sidabro jonais, 15 x 15 cm (mato vienetas - vnt.)</w:t>
      </w:r>
    </w:p>
    <w:p w14:paraId="4DE52A40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KMC4.Sterilus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karboksimetilceliuliozės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gijų tvarstis su sidabro jonais, 20 x 30 cm (mato vienetas - vnt.)</w:t>
      </w:r>
    </w:p>
    <w:p w14:paraId="6B92AD2B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(HMS1)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Hemostatinė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medžiaga, 1 x 1 x 1 cm (mato vienetas - vnt.) </w:t>
      </w:r>
    </w:p>
    <w:p w14:paraId="750A353E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(HMS2)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Hemostatinė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medžiaga, 80 x 50 x 10 mm (mato vienetas - vnt.)</w:t>
      </w:r>
    </w:p>
    <w:p w14:paraId="23A977A6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(HMS3) </w:t>
      </w:r>
      <w:proofErr w:type="spellStart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Hemostatinė</w:t>
      </w:r>
      <w:proofErr w:type="spellEnd"/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medžiaga, 80 x 30 mm (mato vienetas - vnt.)</w:t>
      </w:r>
    </w:p>
    <w:p w14:paraId="375FD2FA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(NAS1) Nosies išsiplečiantys tamponai, 45x15x20 mm, tiesūs (mato vienetas - vnt.)</w:t>
      </w:r>
    </w:p>
    <w:p w14:paraId="722D9915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(NAS2) Nosies išsiplečiantys tamponai, 80x15x20 mm, tiesūs (mato vienetas - vnt.)</w:t>
      </w:r>
    </w:p>
    <w:p w14:paraId="5A56B9C8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(NAS3) Nosies išsiplečiantys tamponai, 75x15x30 mm, anatominiai (mato vienetas - vnt.)</w:t>
      </w:r>
    </w:p>
    <w:p w14:paraId="4C2210F0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(NAS4) Nosies išsiplečiantys tamponai, 100x15x25 mm, kraujavimo stabdymui (mato vienetas - vnt.)</w:t>
      </w:r>
    </w:p>
    <w:p w14:paraId="51F09483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(NAS5) Nosies išsiplečiantys tamponai, 55x15x25 mm, kraujavimo stabdymui (mato vienetas - vnt.)</w:t>
      </w:r>
    </w:p>
    <w:p w14:paraId="157E50D1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(AUS1) Ausų tamponai, 9x15 mm, su centrine anga (mato vienetas - vnt.)</w:t>
      </w:r>
    </w:p>
    <w:p w14:paraId="29EF12A1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(AUS2) Ausų tamponai, 12x24 mm, be centrinės angos (mato vienetas - vnt.)</w:t>
      </w:r>
    </w:p>
    <w:p w14:paraId="53AA86E0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(SPT1) Purškiamas pleistras, 100 ml (mato vienetas - vnt.)</w:t>
      </w:r>
    </w:p>
    <w:p w14:paraId="500517CA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(SPT2) Apsauginis skystis-plėvelė odos apsaugai 30 ml (mato vienetas - vnt.)</w:t>
      </w:r>
    </w:p>
    <w:p w14:paraId="6E6E871B" w14:textId="77777777" w:rsidR="005C100C" w:rsidRPr="00814DD9" w:rsidRDefault="005C100C" w:rsidP="005C100C">
      <w:pPr>
        <w:widowControl w:val="0"/>
        <w:ind w:firstLine="851"/>
        <w:contextualSpacing/>
        <w:jc w:val="both"/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</w:pPr>
      <w:r w:rsidRPr="00814DD9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lastRenderedPageBreak/>
        <w:t>(VGA5) Vata medicininė, sterili, 100 g (mato vienetas - pakuotė)</w:t>
      </w:r>
    </w:p>
    <w:p w14:paraId="0DE27F44" w14:textId="21421823" w:rsidR="00540282" w:rsidRPr="00814DD9" w:rsidRDefault="00540282" w:rsidP="007477BF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color w:val="000000"/>
        </w:rPr>
      </w:pPr>
    </w:p>
    <w:p w14:paraId="1109D5EA" w14:textId="5762C7DE" w:rsidR="004C167A" w:rsidRPr="00814DD9" w:rsidRDefault="00E45D31" w:rsidP="00F76C29">
      <w:pPr>
        <w:spacing w:after="0"/>
        <w:ind w:firstLine="720"/>
        <w:jc w:val="both"/>
        <w:rPr>
          <w:rFonts w:ascii="Jost" w:hAnsi="Jost"/>
          <w:color w:val="000000"/>
          <w:sz w:val="24"/>
          <w:szCs w:val="24"/>
        </w:rPr>
      </w:pPr>
      <w:r w:rsidRPr="00814DD9">
        <w:rPr>
          <w:rFonts w:ascii="Jost" w:hAnsi="Jost"/>
          <w:sz w:val="24"/>
          <w:szCs w:val="24"/>
          <w:lang w:eastAsia="en-GB"/>
        </w:rPr>
        <w:t xml:space="preserve">Taip pat informuojame, </w:t>
      </w:r>
      <w:r w:rsidR="00F76C29" w:rsidRPr="00814DD9">
        <w:rPr>
          <w:rFonts w:ascii="Jost" w:hAnsi="Jost"/>
          <w:color w:val="000000"/>
          <w:sz w:val="24"/>
          <w:szCs w:val="24"/>
        </w:rPr>
        <w:t>v</w:t>
      </w:r>
      <w:r w:rsidR="004C167A" w:rsidRPr="00814DD9">
        <w:rPr>
          <w:rFonts w:ascii="Jost" w:eastAsia="Times New Roman" w:hAnsi="Jost" w:cs="Calibri"/>
          <w:sz w:val="24"/>
          <w:szCs w:val="24"/>
          <w:lang w:eastAsia="lt-LT"/>
        </w:rPr>
        <w:t xml:space="preserve">adovaujantis DPS pirkimo dokumentų A dalies „Nurodymai dalyviams“ 2.8 punktu, </w:t>
      </w:r>
      <w:r w:rsidR="004C167A" w:rsidRPr="00814DD9">
        <w:rPr>
          <w:rFonts w:ascii="Jost" w:hAnsi="Jost"/>
          <w:sz w:val="24"/>
          <w:szCs w:val="24"/>
          <w:lang w:eastAsia="en-GB"/>
        </w:rPr>
        <w:t>Pirkimo dokumentų B dalis „Techninė specifikacija“ p</w:t>
      </w:r>
      <w:r w:rsidR="004C167A" w:rsidRPr="00814DD9">
        <w:rPr>
          <w:rFonts w:ascii="Jost" w:hAnsi="Jost"/>
          <w:color w:val="000000"/>
          <w:sz w:val="24"/>
          <w:szCs w:val="24"/>
        </w:rPr>
        <w:t>apildoma naujomis su DPS pirkimo pradžioje paskelbtu pirkimo objektu susijusiomis techninėmis specifikacijomis:</w:t>
      </w:r>
      <w:r w:rsidR="004C167A" w:rsidRPr="00814DD9">
        <w:rPr>
          <w:rFonts w:ascii="Jost" w:eastAsia="Times New Roman" w:hAnsi="Jost" w:cs="Calibri"/>
          <w:sz w:val="24"/>
          <w:szCs w:val="24"/>
          <w:lang w:eastAsia="lt-LT"/>
        </w:rPr>
        <w:t xml:space="preserve"> "Paviršiniai odos k</w:t>
      </w:r>
      <w:r w:rsidR="00344FA2">
        <w:rPr>
          <w:rFonts w:ascii="Jost" w:eastAsia="Times New Roman" w:hAnsi="Jost" w:cs="Calibri"/>
          <w:sz w:val="24"/>
          <w:szCs w:val="24"/>
          <w:lang w:eastAsia="lt-LT"/>
        </w:rPr>
        <w:t>lijai"</w:t>
      </w:r>
      <w:r w:rsidR="004C167A" w:rsidRPr="00814DD9">
        <w:rPr>
          <w:rFonts w:ascii="Jost" w:eastAsia="Times New Roman" w:hAnsi="Jost" w:cs="Calibri"/>
          <w:sz w:val="24"/>
          <w:szCs w:val="24"/>
          <w:lang w:eastAsia="lt-LT"/>
        </w:rPr>
        <w:t xml:space="preserve">, "Pleistras šilko pagrindu" ir "Vata medicininė, </w:t>
      </w:r>
      <w:proofErr w:type="spellStart"/>
      <w:r w:rsidR="004C167A" w:rsidRPr="00814DD9">
        <w:rPr>
          <w:rFonts w:ascii="Jost" w:eastAsia="Times New Roman" w:hAnsi="Jost" w:cs="Calibri"/>
          <w:sz w:val="24"/>
          <w:szCs w:val="24"/>
          <w:lang w:eastAsia="lt-LT"/>
        </w:rPr>
        <w:t>Zig-Zag</w:t>
      </w:r>
      <w:proofErr w:type="spellEnd"/>
      <w:r w:rsidR="004C167A" w:rsidRPr="00814DD9">
        <w:rPr>
          <w:rFonts w:ascii="Jost" w:eastAsia="Times New Roman" w:hAnsi="Jost" w:cs="Calibri"/>
          <w:sz w:val="24"/>
          <w:szCs w:val="24"/>
          <w:lang w:eastAsia="lt-LT"/>
        </w:rPr>
        <w:t xml:space="preserve"> tipo"</w:t>
      </w:r>
      <w:r w:rsidR="003726D7" w:rsidRPr="00814DD9">
        <w:rPr>
          <w:rFonts w:ascii="Jost" w:eastAsia="Times New Roman" w:hAnsi="Jost" w:cs="Calibri"/>
          <w:sz w:val="24"/>
          <w:szCs w:val="24"/>
          <w:lang w:eastAsia="lt-LT"/>
        </w:rPr>
        <w:t>.</w:t>
      </w:r>
    </w:p>
    <w:p w14:paraId="154832C3" w14:textId="77777777" w:rsidR="00E45D31" w:rsidRPr="00814DD9" w:rsidRDefault="00E45D31" w:rsidP="00E45D31">
      <w:pPr>
        <w:ind w:firstLine="720"/>
        <w:jc w:val="both"/>
        <w:rPr>
          <w:rFonts w:ascii="Jost" w:hAnsi="Jost"/>
          <w:i/>
          <w:iCs/>
          <w:color w:val="000000"/>
          <w:sz w:val="24"/>
          <w:szCs w:val="24"/>
        </w:rPr>
      </w:pPr>
    </w:p>
    <w:p w14:paraId="21F83599" w14:textId="77777777" w:rsidR="003726D7" w:rsidRPr="00814DD9" w:rsidRDefault="00E45D31" w:rsidP="003726D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814DD9">
        <w:rPr>
          <w:rFonts w:ascii="Jost" w:hAnsi="Jost"/>
          <w:sz w:val="24"/>
          <w:szCs w:val="24"/>
        </w:rPr>
        <w:t>PRIDEDAMA:</w:t>
      </w:r>
    </w:p>
    <w:p w14:paraId="4E0C9A4A" w14:textId="715FC5ED" w:rsidR="003726D7" w:rsidRPr="00814DD9" w:rsidRDefault="003726D7" w:rsidP="003726D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814DD9">
        <w:rPr>
          <w:rFonts w:ascii="Jost" w:hAnsi="Jost"/>
          <w:sz w:val="24"/>
          <w:szCs w:val="24"/>
          <w:lang w:eastAsia="lt-LT"/>
        </w:rPr>
        <w:t xml:space="preserve">52.1._B dalis „Techninė </w:t>
      </w:r>
      <w:proofErr w:type="spellStart"/>
      <w:r w:rsidRPr="00814DD9">
        <w:rPr>
          <w:rFonts w:ascii="Jost" w:hAnsi="Jost"/>
          <w:sz w:val="24"/>
          <w:szCs w:val="24"/>
          <w:lang w:eastAsia="lt-LT"/>
        </w:rPr>
        <w:t>specifikacija“_aktuali</w:t>
      </w:r>
      <w:proofErr w:type="spellEnd"/>
      <w:r w:rsidRPr="00814DD9">
        <w:rPr>
          <w:rFonts w:ascii="Jost" w:hAnsi="Jost"/>
          <w:sz w:val="24"/>
          <w:szCs w:val="24"/>
          <w:lang w:eastAsia="lt-LT"/>
        </w:rPr>
        <w:t xml:space="preserve"> redakcija_2025-06-1</w:t>
      </w:r>
      <w:r w:rsidR="003A21CD">
        <w:rPr>
          <w:rFonts w:ascii="Jost" w:hAnsi="Jost"/>
          <w:sz w:val="24"/>
          <w:szCs w:val="24"/>
          <w:lang w:eastAsia="lt-LT"/>
        </w:rPr>
        <w:t>2</w:t>
      </w:r>
      <w:r w:rsidRPr="00814DD9">
        <w:rPr>
          <w:rFonts w:ascii="Jost" w:hAnsi="Jost"/>
          <w:sz w:val="24"/>
          <w:szCs w:val="24"/>
          <w:lang w:eastAsia="lt-LT"/>
        </w:rPr>
        <w:t xml:space="preserve"> </w:t>
      </w:r>
      <w:r w:rsidRPr="00814DD9">
        <w:rPr>
          <w:rFonts w:ascii="Jost" w:hAnsi="Jost" w:cs="Calibri"/>
          <w:sz w:val="24"/>
          <w:szCs w:val="24"/>
        </w:rPr>
        <w:t>(1 priedas).</w:t>
      </w:r>
    </w:p>
    <w:p w14:paraId="0678AA9F" w14:textId="19766CD7" w:rsidR="00E45D31" w:rsidRPr="00814DD9" w:rsidRDefault="00E45D31" w:rsidP="003726D7">
      <w:pPr>
        <w:pStyle w:val="ListParagraph"/>
        <w:widowControl w:val="0"/>
        <w:shd w:val="clear" w:color="auto" w:fill="FFFFFF"/>
        <w:tabs>
          <w:tab w:val="left" w:pos="270"/>
        </w:tabs>
        <w:spacing w:after="0" w:line="240" w:lineRule="auto"/>
        <w:jc w:val="both"/>
        <w:rPr>
          <w:rFonts w:ascii="Jost" w:hAnsi="Jost"/>
          <w:sz w:val="24"/>
          <w:szCs w:val="24"/>
        </w:rPr>
      </w:pPr>
    </w:p>
    <w:p w14:paraId="7576EF10" w14:textId="77777777" w:rsidR="008B2706" w:rsidRPr="00814DD9" w:rsidRDefault="008B2706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472646E6" w14:textId="77777777" w:rsidR="0047598A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5A4C9484" w14:textId="77777777" w:rsidR="0047598A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2CE7C509" w14:textId="77777777" w:rsidR="0047598A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46EA7DC5" w:rsidR="007D7F73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14DD9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7D7F73" w:rsidRPr="00814DD9">
        <w:rPr>
          <w:rFonts w:ascii="Jost" w:hAnsi="Jost" w:cs="Times New Roman"/>
          <w:color w:val="000000" w:themeColor="text1"/>
          <w:sz w:val="24"/>
          <w:szCs w:val="24"/>
        </w:rPr>
        <w:t>agarbiai</w:t>
      </w:r>
    </w:p>
    <w:p w14:paraId="019F4581" w14:textId="77777777" w:rsidR="007D7F73" w:rsidRPr="00814DD9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14DD9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814DD9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E250" w14:textId="77777777" w:rsidR="005E17C7" w:rsidRDefault="005E17C7" w:rsidP="009132E0">
      <w:pPr>
        <w:spacing w:after="0" w:line="240" w:lineRule="auto"/>
      </w:pPr>
      <w:r>
        <w:separator/>
      </w:r>
    </w:p>
  </w:endnote>
  <w:endnote w:type="continuationSeparator" w:id="0">
    <w:p w14:paraId="3ABAB457" w14:textId="77777777" w:rsidR="005E17C7" w:rsidRDefault="005E17C7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904C" w14:textId="77777777" w:rsidR="005E17C7" w:rsidRDefault="005E17C7" w:rsidP="009132E0">
      <w:pPr>
        <w:spacing w:after="0" w:line="240" w:lineRule="auto"/>
      </w:pPr>
      <w:r>
        <w:separator/>
      </w:r>
    </w:p>
  </w:footnote>
  <w:footnote w:type="continuationSeparator" w:id="0">
    <w:p w14:paraId="7E856AC5" w14:textId="77777777" w:rsidR="005E17C7" w:rsidRDefault="005E17C7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292734"/>
      <w:docPartObj>
        <w:docPartGallery w:val="Page Numbers (Top of Page)"/>
        <w:docPartUnique/>
      </w:docPartObj>
    </w:sdtPr>
    <w:sdtEndPr/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DD99" w14:textId="1D280588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E45D31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DINAMINĖ PIRKIMO SISTEMA (DPS)</w:t>
    </w:r>
  </w:p>
  <w:p w14:paraId="6BD31D5F" w14:textId="77777777" w:rsidR="000F5B8D" w:rsidRDefault="000F5B8D" w:rsidP="00215238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</w:pPr>
    <w:r w:rsidRPr="00AF5D79">
      <w:rPr>
        <w:rFonts w:ascii="Jost" w:eastAsia="Times New Roman" w:hAnsi="Jost" w:cs="Calibri"/>
        <w:b/>
        <w:sz w:val="24"/>
        <w:szCs w:val="24"/>
        <w:lang w:eastAsia="lt-LT"/>
      </w:rPr>
      <w:t>TVARSLIAVOS UŽSAKYMAI</w:t>
    </w:r>
    <w:r w:rsidRPr="00AF5D79"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  <w:t xml:space="preserve"> PER CPO LT ELEKTRONINĮ KATALOGĄ</w:t>
    </w:r>
  </w:p>
  <w:p w14:paraId="57AD342C" w14:textId="067EBD67" w:rsidR="00DC3BE8" w:rsidRPr="00E45D31" w:rsidRDefault="000F5B8D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 xml:space="preserve"> </w:t>
    </w:r>
    <w:r w:rsidR="001919F8" w:rsidRPr="00E45D31">
      <w:rPr>
        <w:rFonts w:ascii="Jost" w:hAnsi="Jost" w:cs="Times New Roman"/>
        <w:b/>
        <w:sz w:val="24"/>
        <w:szCs w:val="24"/>
      </w:rPr>
      <w:t xml:space="preserve">PIRKIMO </w:t>
    </w:r>
    <w:r w:rsidR="00AE3730">
      <w:rPr>
        <w:rFonts w:ascii="Jost" w:hAnsi="Jost" w:cs="Times New Roman"/>
        <w:b/>
        <w:sz w:val="24"/>
        <w:szCs w:val="24"/>
      </w:rPr>
      <w:t>Nr.</w:t>
    </w:r>
    <w:r w:rsidR="00AE3730" w:rsidRPr="00AE3730">
      <w:rPr>
        <w:rFonts w:ascii="Jost" w:hAnsi="Jost" w:cs="Calibri"/>
        <w:b/>
        <w:bCs/>
        <w:sz w:val="24"/>
        <w:szCs w:val="24"/>
      </w:rPr>
      <w:t>635720, naujo CVP IS</w:t>
    </w:r>
    <w:r w:rsidR="00AE3730" w:rsidRPr="00AE3730">
      <w:rPr>
        <w:rFonts w:ascii="Jost" w:hAnsi="Jost"/>
        <w:b/>
        <w:bCs/>
        <w:sz w:val="24"/>
        <w:szCs w:val="24"/>
      </w:rPr>
      <w:t xml:space="preserve"> ID</w:t>
    </w:r>
    <w:r w:rsidR="00AE3730" w:rsidRPr="00AE3730">
      <w:rPr>
        <w:rFonts w:ascii="Jost" w:hAnsi="Jost" w:cs="Calibri"/>
        <w:b/>
        <w:bCs/>
        <w:sz w:val="24"/>
        <w:szCs w:val="24"/>
      </w:rPr>
      <w:t xml:space="preserve"> 108833</w:t>
    </w:r>
  </w:p>
  <w:p w14:paraId="3F2213EC" w14:textId="27A64C00" w:rsidR="001919F8" w:rsidRPr="00E45D31" w:rsidRDefault="007477BF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202</w:t>
    </w:r>
    <w:r w:rsidR="00AE3730">
      <w:rPr>
        <w:rFonts w:ascii="Jost" w:hAnsi="Jost" w:cs="Times New Roman"/>
        <w:b/>
        <w:sz w:val="24"/>
        <w:szCs w:val="24"/>
      </w:rPr>
      <w:t>5</w:t>
    </w:r>
    <w:r w:rsidR="001919F8" w:rsidRPr="00E45D31">
      <w:rPr>
        <w:rFonts w:ascii="Jost" w:hAnsi="Jost" w:cs="Times New Roman"/>
        <w:b/>
        <w:sz w:val="24"/>
        <w:szCs w:val="24"/>
      </w:rPr>
      <w:t>-</w:t>
    </w:r>
    <w:r w:rsidR="00AE3730">
      <w:rPr>
        <w:rFonts w:ascii="Jost" w:hAnsi="Jost" w:cs="Times New Roman"/>
        <w:b/>
        <w:sz w:val="24"/>
        <w:szCs w:val="24"/>
      </w:rPr>
      <w:t>06</w:t>
    </w:r>
    <w:r w:rsidR="008B2706" w:rsidRPr="00E45D31">
      <w:rPr>
        <w:rFonts w:ascii="Jost" w:hAnsi="Jost" w:cs="Times New Roman"/>
        <w:b/>
        <w:sz w:val="24"/>
        <w:szCs w:val="24"/>
      </w:rPr>
      <w:t>-</w:t>
    </w:r>
    <w:r w:rsidR="00AE3730">
      <w:rPr>
        <w:rFonts w:ascii="Jost" w:hAnsi="Jost" w:cs="Times New Roman"/>
        <w:b/>
        <w:sz w:val="24"/>
        <w:szCs w:val="24"/>
      </w:rPr>
      <w:t>1</w:t>
    </w:r>
    <w:r w:rsidR="003A21CD">
      <w:rPr>
        <w:rFonts w:ascii="Jost" w:hAnsi="Jost" w:cs="Times New Roman"/>
        <w:b/>
        <w:sz w:val="24"/>
        <w:szCs w:val="24"/>
      </w:rPr>
      <w:t>2</w:t>
    </w:r>
  </w:p>
  <w:p w14:paraId="507953DC" w14:textId="77777777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E45D31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4A514474"/>
    <w:multiLevelType w:val="hybridMultilevel"/>
    <w:tmpl w:val="63F0788C"/>
    <w:lvl w:ilvl="0" w:tplc="E5B28C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02903">
    <w:abstractNumId w:val="0"/>
  </w:num>
  <w:num w:numId="2" w16cid:durableId="16358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23A53"/>
    <w:rsid w:val="00041019"/>
    <w:rsid w:val="00066352"/>
    <w:rsid w:val="0007573A"/>
    <w:rsid w:val="00091D00"/>
    <w:rsid w:val="000960BB"/>
    <w:rsid w:val="000976A4"/>
    <w:rsid w:val="00097DCD"/>
    <w:rsid w:val="000D4EDB"/>
    <w:rsid w:val="000E45FE"/>
    <w:rsid w:val="000E6ED9"/>
    <w:rsid w:val="000F5B8D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62E4C"/>
    <w:rsid w:val="00286E3B"/>
    <w:rsid w:val="002B1DEB"/>
    <w:rsid w:val="002B3281"/>
    <w:rsid w:val="002B4DBF"/>
    <w:rsid w:val="002B5C7D"/>
    <w:rsid w:val="002C1A1F"/>
    <w:rsid w:val="002C581D"/>
    <w:rsid w:val="002D1B86"/>
    <w:rsid w:val="002D3889"/>
    <w:rsid w:val="002E4387"/>
    <w:rsid w:val="002F4C34"/>
    <w:rsid w:val="00300395"/>
    <w:rsid w:val="003227E0"/>
    <w:rsid w:val="00344363"/>
    <w:rsid w:val="00344FA2"/>
    <w:rsid w:val="003726D7"/>
    <w:rsid w:val="00381A60"/>
    <w:rsid w:val="0038772C"/>
    <w:rsid w:val="0039645C"/>
    <w:rsid w:val="003A21CD"/>
    <w:rsid w:val="003C1C01"/>
    <w:rsid w:val="003E5C75"/>
    <w:rsid w:val="00433F92"/>
    <w:rsid w:val="00447B56"/>
    <w:rsid w:val="004722AD"/>
    <w:rsid w:val="0047598A"/>
    <w:rsid w:val="004A0C60"/>
    <w:rsid w:val="004C167A"/>
    <w:rsid w:val="004C2223"/>
    <w:rsid w:val="004C7695"/>
    <w:rsid w:val="004D5BAD"/>
    <w:rsid w:val="004F049E"/>
    <w:rsid w:val="005306CD"/>
    <w:rsid w:val="00535E51"/>
    <w:rsid w:val="00540282"/>
    <w:rsid w:val="00577A5B"/>
    <w:rsid w:val="00582018"/>
    <w:rsid w:val="00590BF0"/>
    <w:rsid w:val="005B2653"/>
    <w:rsid w:val="005B45DE"/>
    <w:rsid w:val="005C100C"/>
    <w:rsid w:val="005E17C7"/>
    <w:rsid w:val="005E1D8A"/>
    <w:rsid w:val="0063140B"/>
    <w:rsid w:val="00637D7D"/>
    <w:rsid w:val="0064758F"/>
    <w:rsid w:val="00647897"/>
    <w:rsid w:val="006526B1"/>
    <w:rsid w:val="0065330D"/>
    <w:rsid w:val="006534B4"/>
    <w:rsid w:val="00686ED8"/>
    <w:rsid w:val="00696ADC"/>
    <w:rsid w:val="006A464C"/>
    <w:rsid w:val="006A562B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477BF"/>
    <w:rsid w:val="007527F1"/>
    <w:rsid w:val="007727BD"/>
    <w:rsid w:val="00773E61"/>
    <w:rsid w:val="0077516A"/>
    <w:rsid w:val="007A00D8"/>
    <w:rsid w:val="007A4E25"/>
    <w:rsid w:val="007A7358"/>
    <w:rsid w:val="007B0A6A"/>
    <w:rsid w:val="007C0EE4"/>
    <w:rsid w:val="007C38DF"/>
    <w:rsid w:val="007D7F73"/>
    <w:rsid w:val="007E08F4"/>
    <w:rsid w:val="00806DB1"/>
    <w:rsid w:val="00814DD9"/>
    <w:rsid w:val="00825425"/>
    <w:rsid w:val="00844F53"/>
    <w:rsid w:val="00845796"/>
    <w:rsid w:val="00854E26"/>
    <w:rsid w:val="008979F8"/>
    <w:rsid w:val="008B2706"/>
    <w:rsid w:val="008D043E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9F2FE1"/>
    <w:rsid w:val="00A034DB"/>
    <w:rsid w:val="00A04A53"/>
    <w:rsid w:val="00A652A3"/>
    <w:rsid w:val="00A73252"/>
    <w:rsid w:val="00A80E75"/>
    <w:rsid w:val="00A91093"/>
    <w:rsid w:val="00A95A39"/>
    <w:rsid w:val="00AA0D4F"/>
    <w:rsid w:val="00AA4396"/>
    <w:rsid w:val="00AD2F1C"/>
    <w:rsid w:val="00AE3730"/>
    <w:rsid w:val="00B14038"/>
    <w:rsid w:val="00B17EFF"/>
    <w:rsid w:val="00B45554"/>
    <w:rsid w:val="00B85CCB"/>
    <w:rsid w:val="00B927E2"/>
    <w:rsid w:val="00BA30E2"/>
    <w:rsid w:val="00BB773D"/>
    <w:rsid w:val="00BC6114"/>
    <w:rsid w:val="00BD3FEF"/>
    <w:rsid w:val="00BD7B97"/>
    <w:rsid w:val="00BE6E42"/>
    <w:rsid w:val="00BF356E"/>
    <w:rsid w:val="00BF4141"/>
    <w:rsid w:val="00BF6BE9"/>
    <w:rsid w:val="00C0144C"/>
    <w:rsid w:val="00C014D6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26B7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45D31"/>
    <w:rsid w:val="00E852EA"/>
    <w:rsid w:val="00E94512"/>
    <w:rsid w:val="00EA3CF5"/>
    <w:rsid w:val="00EA69B1"/>
    <w:rsid w:val="00EA7C47"/>
    <w:rsid w:val="00EC677A"/>
    <w:rsid w:val="00EE033D"/>
    <w:rsid w:val="00EF3FEC"/>
    <w:rsid w:val="00F010E8"/>
    <w:rsid w:val="00F11692"/>
    <w:rsid w:val="00F12425"/>
    <w:rsid w:val="00F26702"/>
    <w:rsid w:val="00F32535"/>
    <w:rsid w:val="00F36C54"/>
    <w:rsid w:val="00F400EA"/>
    <w:rsid w:val="00F532CD"/>
    <w:rsid w:val="00F55E90"/>
    <w:rsid w:val="00F70793"/>
    <w:rsid w:val="00F76C29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  <w:style w:type="paragraph" w:styleId="NoSpacing">
    <w:name w:val="No Spacing"/>
    <w:uiPriority w:val="1"/>
    <w:qFormat/>
    <w:rsid w:val="003726D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Dovilė Seibutienė</cp:lastModifiedBy>
  <cp:revision>18</cp:revision>
  <cp:lastPrinted>2020-03-24T13:14:00Z</cp:lastPrinted>
  <dcterms:created xsi:type="dcterms:W3CDTF">2025-06-02T19:21:00Z</dcterms:created>
  <dcterms:modified xsi:type="dcterms:W3CDTF">2025-06-12T12:51:00Z</dcterms:modified>
</cp:coreProperties>
</file>