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18B7067F" w:rsidR="00111C94" w:rsidRDefault="00BA71C2" w:rsidP="002E3C91">
            <w:pPr>
              <w:jc w:val="both"/>
              <w:rPr>
                <w:kern w:val="2"/>
                <w:szCs w:val="24"/>
              </w:rPr>
            </w:pPr>
            <w:r w:rsidRPr="00B814CB">
              <w:rPr>
                <w:kern w:val="2"/>
                <w:szCs w:val="24"/>
              </w:rPr>
              <w:t>Veterinarinės medicininės įrangos</w:t>
            </w:r>
            <w:r w:rsidR="000412CC" w:rsidRPr="00B814CB">
              <w:rPr>
                <w:kern w:val="2"/>
                <w:szCs w:val="24"/>
              </w:rPr>
              <w:t xml:space="preserve"> (</w:t>
            </w:r>
            <w:r w:rsidR="00DC5EB7" w:rsidRPr="00B814CB">
              <w:rPr>
                <w:kern w:val="2"/>
                <w:szCs w:val="24"/>
              </w:rPr>
              <w:t>povandeninis bėgtakis, lazeris su priedais</w:t>
            </w:r>
            <w:r w:rsidR="000412CC" w:rsidRPr="00B814CB">
              <w:rPr>
                <w:kern w:val="2"/>
                <w:szCs w:val="24"/>
              </w:rPr>
              <w:t>), t.y.</w:t>
            </w:r>
            <w:r w:rsidR="000412CC" w:rsidRPr="00B814CB">
              <w:t xml:space="preserve"> </w:t>
            </w:r>
            <w:r w:rsidR="000412CC" w:rsidRPr="00B814CB">
              <w:rPr>
                <w:kern w:val="2"/>
                <w:szCs w:val="24"/>
              </w:rPr>
              <w:t>....... (nurodyti pirkimo objekto dalį ir pavadinimą) pirkimas</w:t>
            </w:r>
            <w:r w:rsidR="000412CC">
              <w:rPr>
                <w:kern w:val="2"/>
                <w:szCs w:val="24"/>
              </w:rPr>
              <w:t xml:space="preserve">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022684E5" w:rsidR="00111C94" w:rsidRDefault="00111C94" w:rsidP="009B1308">
            <w:pPr>
              <w:jc w:val="both"/>
              <w:rPr>
                <w:color w:val="000000"/>
                <w:kern w:val="2"/>
                <w:szCs w:val="24"/>
              </w:rPr>
            </w:pPr>
            <w:r>
              <w:rPr>
                <w:kern w:val="2"/>
                <w:szCs w:val="24"/>
              </w:rPr>
              <w:t xml:space="preserve">Tiekėjas įsipareigoja Sutartyje numatytomis sąlygomis perduoti Pirkėjui </w:t>
            </w:r>
            <w:r w:rsidRPr="009B1308">
              <w:rPr>
                <w:kern w:val="2"/>
                <w:szCs w:val="24"/>
              </w:rPr>
              <w:t xml:space="preserve">Prekes </w:t>
            </w:r>
            <w:r w:rsidR="00B269FE" w:rsidRPr="009B1308">
              <w:rPr>
                <w:kern w:val="2"/>
                <w:szCs w:val="24"/>
              </w:rPr>
              <w:t xml:space="preserve">– </w:t>
            </w:r>
            <w:r w:rsidR="009B1308" w:rsidRPr="00B814CB">
              <w:rPr>
                <w:kern w:val="2"/>
                <w:szCs w:val="24"/>
              </w:rPr>
              <w:t xml:space="preserve">Veterinarinės medicininės įrangos (povandeninis bėgtakis, lazeris su priedais), t.y. </w:t>
            </w:r>
            <w:r w:rsidR="000412CC" w:rsidRPr="00B814CB">
              <w:t xml:space="preserve"> </w:t>
            </w:r>
            <w:r w:rsidR="000412CC" w:rsidRPr="00B814CB">
              <w:rPr>
                <w:kern w:val="2"/>
                <w:szCs w:val="24"/>
              </w:rPr>
              <w:t>....... (nurodyti pirkimo objekto dalį ir pavadinimą)</w:t>
            </w:r>
            <w:r w:rsidR="00AF531A" w:rsidRPr="00B814CB">
              <w:rPr>
                <w:color w:val="000000" w:themeColor="text1"/>
                <w:kern w:val="2"/>
                <w:szCs w:val="24"/>
              </w:rPr>
              <w:t xml:space="preserve"> </w:t>
            </w:r>
            <w:r w:rsidRPr="00B814CB">
              <w:rPr>
                <w:color w:val="000000" w:themeColor="text1"/>
                <w:kern w:val="2"/>
                <w:szCs w:val="24"/>
              </w:rPr>
              <w:t xml:space="preserve"> </w:t>
            </w:r>
            <w:r w:rsidRPr="00B814CB">
              <w:rPr>
                <w:color w:val="000000"/>
                <w:kern w:val="2"/>
                <w:szCs w:val="24"/>
              </w:rPr>
              <w:t>(toliau – Prekės).</w:t>
            </w:r>
            <w:r w:rsidR="00AF531A" w:rsidRPr="00B814CB">
              <w:rPr>
                <w:color w:val="000000"/>
                <w:kern w:val="2"/>
                <w:szCs w:val="24"/>
              </w:rPr>
              <w:t xml:space="preserve"> </w:t>
            </w:r>
            <w:r w:rsidRPr="00B814CB">
              <w:rPr>
                <w:color w:val="000000"/>
                <w:kern w:val="2"/>
                <w:szCs w:val="24"/>
              </w:rPr>
              <w:t>Išsamus Prekių aprašymas ir kiti reikalavimai tiekiamoms Prekėms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0B03E8E9" w14:textId="77777777" w:rsidR="00683588" w:rsidRPr="00683588" w:rsidRDefault="00683588" w:rsidP="00683588">
            <w:pPr>
              <w:rPr>
                <w:kern w:val="2"/>
                <w:szCs w:val="24"/>
              </w:rPr>
            </w:pPr>
            <w:r w:rsidRPr="00683588">
              <w:rPr>
                <w:color w:val="FF0000"/>
                <w:kern w:val="2"/>
                <w:szCs w:val="24"/>
              </w:rPr>
              <w:t>arba</w:t>
            </w:r>
          </w:p>
          <w:p w14:paraId="300AD93C" w14:textId="77777777" w:rsidR="00683588" w:rsidRPr="00683588" w:rsidRDefault="00683588" w:rsidP="00683588">
            <w:pPr>
              <w:rPr>
                <w:kern w:val="2"/>
                <w:szCs w:val="24"/>
              </w:rPr>
            </w:pPr>
          </w:p>
          <w:p w14:paraId="2B3C9B2E" w14:textId="77777777" w:rsidR="00683588" w:rsidRPr="00683588" w:rsidRDefault="00683588" w:rsidP="00683588">
            <w:pPr>
              <w:rPr>
                <w:kern w:val="2"/>
                <w:szCs w:val="24"/>
              </w:rPr>
            </w:pPr>
            <w:r w:rsidRPr="00683588">
              <w:rPr>
                <w:kern w:val="2"/>
                <w:szCs w:val="24"/>
              </w:rPr>
              <w:t xml:space="preserve">Europos Sąjungos lėšomis bendrai finansuojamo projekto Nr. </w:t>
            </w:r>
            <w:r w:rsidRPr="00683588">
              <w:rPr>
                <w:kern w:val="2"/>
                <w:szCs w:val="24"/>
                <w:highlight w:val="yellow"/>
              </w:rPr>
              <w:t>[_]</w:t>
            </w:r>
            <w:r w:rsidRPr="00683588">
              <w:rPr>
                <w:kern w:val="2"/>
                <w:szCs w:val="24"/>
              </w:rPr>
              <w:t>,</w:t>
            </w:r>
            <w:r w:rsidRPr="00683588">
              <w:rPr>
                <w:color w:val="4472C4"/>
                <w:kern w:val="2"/>
                <w:szCs w:val="24"/>
              </w:rPr>
              <w:t xml:space="preserve"> </w:t>
            </w:r>
            <w:r w:rsidRPr="00683588">
              <w:rPr>
                <w:kern w:val="2"/>
                <w:szCs w:val="24"/>
              </w:rPr>
              <w:t xml:space="preserve">pavadinimas </w:t>
            </w:r>
            <w:r w:rsidRPr="00683588">
              <w:rPr>
                <w:kern w:val="2"/>
                <w:szCs w:val="24"/>
                <w:highlight w:val="yellow"/>
              </w:rPr>
              <w:t>[_]</w:t>
            </w:r>
            <w:r w:rsidRPr="00683588">
              <w:rPr>
                <w:kern w:val="2"/>
                <w:szCs w:val="24"/>
              </w:rPr>
              <w:t>.</w:t>
            </w:r>
          </w:p>
          <w:p w14:paraId="4F19F905" w14:textId="77777777" w:rsidR="00683588" w:rsidRPr="00683588" w:rsidRDefault="00683588" w:rsidP="00683588">
            <w:pPr>
              <w:rPr>
                <w:kern w:val="2"/>
                <w:szCs w:val="24"/>
              </w:rPr>
            </w:pPr>
          </w:p>
          <w:p w14:paraId="32730F55" w14:textId="77777777" w:rsidR="00683588" w:rsidRPr="00683588" w:rsidRDefault="00683588" w:rsidP="00683588">
            <w:pPr>
              <w:rPr>
                <w:color w:val="FF0000"/>
                <w:kern w:val="2"/>
                <w:szCs w:val="24"/>
              </w:rPr>
            </w:pPr>
            <w:r w:rsidRPr="00683588">
              <w:rPr>
                <w:color w:val="FF0000"/>
                <w:kern w:val="2"/>
                <w:szCs w:val="24"/>
              </w:rPr>
              <w:t>arba</w:t>
            </w:r>
          </w:p>
          <w:p w14:paraId="031FF38B" w14:textId="77777777" w:rsidR="00683588" w:rsidRPr="00683588" w:rsidRDefault="00683588" w:rsidP="00683588">
            <w:pPr>
              <w:rPr>
                <w:color w:val="FF0000"/>
                <w:kern w:val="2"/>
                <w:szCs w:val="24"/>
              </w:rPr>
            </w:pPr>
          </w:p>
          <w:p w14:paraId="743B7947" w14:textId="7BCECFCB" w:rsidR="00111C94" w:rsidRDefault="00683588" w:rsidP="00683588">
            <w:pPr>
              <w:rPr>
                <w:kern w:val="2"/>
                <w:szCs w:val="24"/>
              </w:rPr>
            </w:pPr>
            <w:r w:rsidRPr="00683588">
              <w:rPr>
                <w:color w:val="4472C4"/>
                <w:kern w:val="2"/>
                <w:szCs w:val="24"/>
              </w:rPr>
              <w:t>(įrašyti informaciją apie kito projekto įgyvendinimą)</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2DF38A98" w:rsidR="00111C94" w:rsidRPr="00B814CB" w:rsidRDefault="00111C94" w:rsidP="009B1308">
            <w:pPr>
              <w:jc w:val="both"/>
              <w:rPr>
                <w:color w:val="000000"/>
                <w:kern w:val="2"/>
                <w:szCs w:val="24"/>
              </w:rPr>
            </w:pPr>
            <w:r>
              <w:rPr>
                <w:kern w:val="2"/>
                <w:szCs w:val="24"/>
              </w:rPr>
              <w:t>Tiekėjas Prekes (visą Prekių kiekį) įsipareigoja pristatyti</w:t>
            </w:r>
            <w:r w:rsidR="00B814CB">
              <w:rPr>
                <w:kern w:val="2"/>
                <w:szCs w:val="24"/>
              </w:rPr>
              <w:t xml:space="preserve">, sumontuoti, instaliuoti </w:t>
            </w:r>
            <w:r>
              <w:rPr>
                <w:b/>
                <w:bCs/>
                <w:kern w:val="2"/>
                <w:szCs w:val="24"/>
              </w:rPr>
              <w:t xml:space="preserve">ne vėliau kaip </w:t>
            </w:r>
            <w:r w:rsidRPr="00B814CB">
              <w:rPr>
                <w:b/>
                <w:bCs/>
                <w:kern w:val="2"/>
                <w:szCs w:val="24"/>
              </w:rPr>
              <w:t>per</w:t>
            </w:r>
            <w:r w:rsidRPr="00B814CB">
              <w:rPr>
                <w:kern w:val="2"/>
                <w:szCs w:val="24"/>
              </w:rPr>
              <w:t xml:space="preserve"> </w:t>
            </w:r>
            <w:r w:rsidR="00D34F9F" w:rsidRPr="00B814CB">
              <w:rPr>
                <w:kern w:val="2"/>
                <w:szCs w:val="24"/>
              </w:rPr>
              <w:t xml:space="preserve">2 (du) </w:t>
            </w:r>
            <w:r w:rsidR="00C54C7E" w:rsidRPr="00B814CB">
              <w:rPr>
                <w:kern w:val="2"/>
                <w:szCs w:val="24"/>
              </w:rPr>
              <w:t>mėnesius</w:t>
            </w:r>
            <w:r w:rsidR="00D34F9F" w:rsidRPr="00B814CB">
              <w:rPr>
                <w:kern w:val="2"/>
                <w:szCs w:val="24"/>
              </w:rPr>
              <w:t xml:space="preserve"> </w:t>
            </w:r>
            <w:r w:rsidRPr="00B814CB">
              <w:rPr>
                <w:color w:val="000000"/>
                <w:kern w:val="2"/>
                <w:szCs w:val="24"/>
              </w:rPr>
              <w:t xml:space="preserve">nuo Sutarties įsigaliojimo dienos šiuo adresu: </w:t>
            </w:r>
            <w:r w:rsidR="00F84557" w:rsidRPr="00B814CB">
              <w:rPr>
                <w:color w:val="000000"/>
                <w:kern w:val="2"/>
                <w:szCs w:val="24"/>
              </w:rPr>
              <w:t>Dr.</w:t>
            </w:r>
            <w:r w:rsidR="00B814CB">
              <w:rPr>
                <w:color w:val="000000"/>
                <w:kern w:val="2"/>
                <w:szCs w:val="24"/>
              </w:rPr>
              <w:t xml:space="preserve"> </w:t>
            </w:r>
            <w:r w:rsidR="00F84557" w:rsidRPr="00B814CB">
              <w:rPr>
                <w:color w:val="000000"/>
                <w:kern w:val="2"/>
                <w:szCs w:val="24"/>
              </w:rPr>
              <w:t>L.</w:t>
            </w:r>
            <w:r w:rsidR="00B814CB">
              <w:rPr>
                <w:color w:val="000000"/>
                <w:kern w:val="2"/>
                <w:szCs w:val="24"/>
              </w:rPr>
              <w:t xml:space="preserve"> </w:t>
            </w:r>
            <w:r w:rsidR="00F84557" w:rsidRPr="00B814CB">
              <w:rPr>
                <w:color w:val="000000"/>
                <w:kern w:val="2"/>
                <w:szCs w:val="24"/>
              </w:rPr>
              <w:t>Kriaučeliūno smulkiųjų gyvūnų klinika,</w:t>
            </w:r>
            <w:r w:rsidR="00613853" w:rsidRPr="00B814CB">
              <w:rPr>
                <w:color w:val="000000"/>
                <w:kern w:val="2"/>
                <w:szCs w:val="24"/>
              </w:rPr>
              <w:t xml:space="preserve"> Tilžės g. 18, Kaunas.</w:t>
            </w:r>
          </w:p>
          <w:p w14:paraId="3CE57567" w14:textId="11F15857" w:rsidR="008B33E2" w:rsidRPr="00B814CB" w:rsidRDefault="008B33E2" w:rsidP="009B1308">
            <w:pPr>
              <w:jc w:val="both"/>
              <w:rPr>
                <w:color w:val="000000"/>
                <w:kern w:val="2"/>
                <w:szCs w:val="24"/>
              </w:rPr>
            </w:pPr>
            <w:r w:rsidRPr="00B814CB">
              <w:rPr>
                <w:color w:val="000000"/>
                <w:kern w:val="2"/>
                <w:szCs w:val="24"/>
              </w:rPr>
              <w:t>Į Prekių pristatymo terminą įskaičiuotas ir</w:t>
            </w:r>
            <w:r w:rsidR="00946561" w:rsidRPr="00B814CB">
              <w:rPr>
                <w:color w:val="000000"/>
                <w:kern w:val="2"/>
                <w:szCs w:val="24"/>
              </w:rPr>
              <w:t xml:space="preserve"> darbuotojų apmokymas.</w:t>
            </w:r>
          </w:p>
          <w:p w14:paraId="1C42C5FB" w14:textId="501E7D20" w:rsidR="002F1248" w:rsidRDefault="008B33E2" w:rsidP="009B1308">
            <w:pPr>
              <w:jc w:val="both"/>
              <w:rPr>
                <w:szCs w:val="24"/>
              </w:rPr>
            </w:pPr>
            <w:r w:rsidRPr="00B814CB">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3453B525" w:rsidR="00AC73C5" w:rsidRPr="00B814CB" w:rsidRDefault="00AC73C5" w:rsidP="00314127">
            <w:pPr>
              <w:jc w:val="both"/>
              <w:rPr>
                <w:kern w:val="2"/>
                <w:szCs w:val="24"/>
              </w:rPr>
            </w:pPr>
            <w:r w:rsidRPr="00442B5D">
              <w:rPr>
                <w:kern w:val="2"/>
                <w:szCs w:val="24"/>
              </w:rPr>
              <w:t xml:space="preserve">Kartu </w:t>
            </w:r>
            <w:r w:rsidRPr="00B814CB">
              <w:rPr>
                <w:kern w:val="2"/>
                <w:szCs w:val="24"/>
              </w:rPr>
              <w:t>su Prekėmis pateikiami šie dokumentai: Sąskaitą, Prekių perdavimo-priėmimo aktas</w:t>
            </w:r>
            <w:r w:rsidR="00956F51" w:rsidRPr="00B814CB">
              <w:rPr>
                <w:kern w:val="2"/>
                <w:szCs w:val="24"/>
              </w:rPr>
              <w:t>.</w:t>
            </w:r>
            <w:r w:rsidR="00687518" w:rsidRPr="00B814CB">
              <w:rPr>
                <w:kern w:val="2"/>
                <w:szCs w:val="24"/>
              </w:rPr>
              <w:t xml:space="preserve"> </w:t>
            </w:r>
          </w:p>
          <w:p w14:paraId="423DE8FD" w14:textId="040311A9" w:rsidR="00564C4F" w:rsidRPr="00B814CB" w:rsidRDefault="00564C4F" w:rsidP="00314127">
            <w:pPr>
              <w:jc w:val="both"/>
              <w:rPr>
                <w:kern w:val="2"/>
                <w:szCs w:val="24"/>
              </w:rPr>
            </w:pPr>
            <w:r w:rsidRPr="00B814CB">
              <w:rPr>
                <w:kern w:val="2"/>
                <w:szCs w:val="24"/>
              </w:rPr>
              <w:t xml:space="preserve">1 pirkimo objekto daliai taikoma (povandeninis bėgtakis): </w:t>
            </w:r>
            <w:r w:rsidR="00F94405" w:rsidRPr="00B814CB">
              <w:rPr>
                <w:kern w:val="2"/>
                <w:szCs w:val="24"/>
              </w:rPr>
              <w:t>prekių naudojimosi instrukcija lietuvių kalba</w:t>
            </w:r>
            <w:r w:rsidR="00956F51" w:rsidRPr="00B814CB">
              <w:rPr>
                <w:kern w:val="2"/>
                <w:szCs w:val="24"/>
              </w:rPr>
              <w:t>;</w:t>
            </w:r>
          </w:p>
          <w:p w14:paraId="19A6F358" w14:textId="29E44DB0" w:rsidR="00992E60" w:rsidRPr="00442B5D" w:rsidRDefault="003A626E" w:rsidP="00314127">
            <w:pPr>
              <w:jc w:val="both"/>
              <w:rPr>
                <w:kern w:val="2"/>
                <w:szCs w:val="24"/>
              </w:rPr>
            </w:pPr>
            <w:r w:rsidRPr="00B814CB">
              <w:rPr>
                <w:kern w:val="2"/>
                <w:szCs w:val="24"/>
              </w:rPr>
              <w:t>2 pirkimo objekto daliai taikoma</w:t>
            </w:r>
            <w:r w:rsidR="00A75145" w:rsidRPr="00B814CB">
              <w:rPr>
                <w:kern w:val="2"/>
                <w:szCs w:val="24"/>
              </w:rPr>
              <w:t xml:space="preserve"> (lazeris su priedais)</w:t>
            </w:r>
            <w:r w:rsidRPr="00B814CB">
              <w:rPr>
                <w:kern w:val="2"/>
                <w:szCs w:val="24"/>
              </w:rPr>
              <w:t xml:space="preserve">: </w:t>
            </w:r>
            <w:r w:rsidR="005C5C87" w:rsidRPr="00B814CB">
              <w:rPr>
                <w:kern w:val="2"/>
                <w:szCs w:val="24"/>
              </w:rPr>
              <w:t>prekių naudojimosi instrukcija</w:t>
            </w:r>
            <w:r w:rsidR="00564C4F" w:rsidRPr="00B814CB">
              <w:rPr>
                <w:kern w:val="2"/>
                <w:szCs w:val="24"/>
                <w:lang w:val="en-US"/>
              </w:rPr>
              <w:t xml:space="preserve"> lietuvių kalba</w:t>
            </w:r>
            <w:r w:rsidR="006B4FD1" w:rsidRPr="00B814CB">
              <w:rPr>
                <w:kern w:val="2"/>
                <w:szCs w:val="24"/>
                <w:lang w:val="en-US"/>
              </w:rPr>
              <w:t>;</w:t>
            </w:r>
            <w:r w:rsidR="00564C4F" w:rsidRPr="00B814CB">
              <w:rPr>
                <w:kern w:val="2"/>
                <w:szCs w:val="24"/>
                <w:lang w:val="en-US"/>
              </w:rPr>
              <w:t xml:space="preserve"> mokomoji knyga apie lazerio terapijos taikymą smulkiųjų</w:t>
            </w:r>
            <w:r w:rsidR="00564C4F" w:rsidRPr="00564C4F">
              <w:rPr>
                <w:kern w:val="2"/>
                <w:szCs w:val="24"/>
                <w:lang w:val="en-US"/>
              </w:rPr>
              <w:t xml:space="preserve"> gyvūnų gydyme; neatlygintina prieiga prie siūlomo lazerio gamintojo sukauptų gydymo atvejų duomenų bazės.</w:t>
            </w:r>
          </w:p>
          <w:p w14:paraId="17ECF318" w14:textId="77777777" w:rsidR="007F449D" w:rsidRDefault="007F449D" w:rsidP="00314127">
            <w:pPr>
              <w:jc w:val="both"/>
              <w:rPr>
                <w:kern w:val="2"/>
                <w:szCs w:val="24"/>
              </w:rPr>
            </w:pPr>
          </w:p>
          <w:p w14:paraId="33A8305B" w14:textId="7E1F7589" w:rsidR="00AC73C5" w:rsidRPr="00442B5D" w:rsidRDefault="00AC73C5" w:rsidP="00314127">
            <w:pPr>
              <w:jc w:val="both"/>
              <w:rPr>
                <w:kern w:val="2"/>
                <w:szCs w:val="24"/>
              </w:rPr>
            </w:pPr>
            <w:r w:rsidRPr="00442B5D">
              <w:rPr>
                <w:kern w:val="2"/>
                <w:szCs w:val="24"/>
              </w:rPr>
              <w:t>Tiekėjui nepateikus nurodytų dokumentų, laikoma, kad Prekės neatitinka Sutartyje nustatytų reikalavimų.</w:t>
            </w:r>
          </w:p>
          <w:p w14:paraId="0D5CE212" w14:textId="7042C221" w:rsidR="00111C94" w:rsidRDefault="00111C94" w:rsidP="002E3C91">
            <w:pPr>
              <w:rPr>
                <w:kern w:val="2"/>
                <w:szCs w:val="24"/>
              </w:rPr>
            </w:pP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lastRenderedPageBreak/>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61F96C9D" w:rsidR="00111C94" w:rsidRDefault="00111C94" w:rsidP="00AC6AF5">
            <w:pPr>
              <w:rPr>
                <w:color w:val="000000"/>
                <w:kern w:val="2"/>
                <w:szCs w:val="24"/>
                <w:shd w:val="clear" w:color="auto" w:fill="FFFFFF"/>
              </w:rPr>
            </w:pPr>
            <w:r w:rsidRPr="00FF4999">
              <w:rPr>
                <w:kern w:val="2"/>
                <w:szCs w:val="24"/>
                <w:shd w:val="clear" w:color="auto" w:fill="FFFFFF"/>
              </w:rPr>
              <w:t xml:space="preserve">1) įvykdžius visus sutartinius įsipareigojimus, sumokama visa Sutarties kaina;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Default="00111C94" w:rsidP="00314127">
            <w:pPr>
              <w:jc w:val="both"/>
              <w:rPr>
                <w:kern w:val="2"/>
                <w:szCs w:val="24"/>
              </w:rPr>
            </w:pPr>
            <w:r>
              <w:rPr>
                <w:kern w:val="2"/>
                <w:szCs w:val="24"/>
              </w:rPr>
              <w:t xml:space="preserve">Prekėms </w:t>
            </w:r>
            <w:r w:rsidRPr="00B814CB">
              <w:rPr>
                <w:kern w:val="2"/>
                <w:szCs w:val="24"/>
              </w:rPr>
              <w:t xml:space="preserve">nustatomas Tiekėjo pasiūlytas </w:t>
            </w:r>
            <w:r w:rsidRPr="00B814CB">
              <w:rPr>
                <w:szCs w:val="24"/>
              </w:rPr>
              <w:t xml:space="preserve"> </w:t>
            </w:r>
            <w:r w:rsidRPr="00B814CB">
              <w:rPr>
                <w:kern w:val="2"/>
                <w:szCs w:val="24"/>
              </w:rPr>
              <w:t xml:space="preserve">garantinis terminas, kuris yra </w:t>
            </w:r>
            <w:r w:rsidRPr="00B814CB">
              <w:rPr>
                <w:color w:val="4472C4"/>
                <w:kern w:val="2"/>
                <w:szCs w:val="24"/>
              </w:rPr>
              <w:t>(įrašyti terminą mėnesiais / metais)</w:t>
            </w:r>
            <w:r w:rsidRPr="00B814CB">
              <w:rPr>
                <w:kern w:val="2"/>
                <w:szCs w:val="24"/>
              </w:rPr>
              <w:t>. Garantinis terminas, skaičiuojamas nuo Prekių perdavimo–priėmimo akto ar Sąskaitos (kai Prekių perdavimo</w:t>
            </w:r>
            <w:r>
              <w:rPr>
                <w:kern w:val="2"/>
                <w:szCs w:val="24"/>
              </w:rPr>
              <w:t>–priėmimo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B814CB" w:rsidRDefault="00111C94" w:rsidP="00314127">
            <w:pPr>
              <w:jc w:val="both"/>
            </w:pPr>
            <w:r w:rsidRPr="00B814CB">
              <w:t xml:space="preserve">Garantinio termino laikotarpiu nustačius Prekių trūkumų, Tiekėjas turi </w:t>
            </w:r>
            <w:r w:rsidRPr="00B814CB">
              <w:rPr>
                <w:b/>
                <w:bCs/>
              </w:rPr>
              <w:t>ne vėliau kaip</w:t>
            </w:r>
            <w:r w:rsidRPr="00B814CB">
              <w:t xml:space="preserve"> per</w:t>
            </w:r>
            <w:r w:rsidR="00D8017F" w:rsidRPr="00B814CB">
              <w:t xml:space="preserve"> 10</w:t>
            </w:r>
            <w:r w:rsidRPr="00B814CB">
              <w:t xml:space="preserve"> (</w:t>
            </w:r>
            <w:r w:rsidR="00D8017F" w:rsidRPr="00B814CB">
              <w:t>dešimt</w:t>
            </w:r>
            <w:r w:rsidRPr="00B814CB">
              <w:t xml:space="preserve">) </w:t>
            </w:r>
            <w:r w:rsidR="00D8017F" w:rsidRPr="00B814CB">
              <w:t xml:space="preserve">darbo dienų </w:t>
            </w:r>
            <w:r w:rsidRPr="00B814CB">
              <w:t>nuo rašytinės pretenzijos gavimo dienos pašalinti Prekių trūkumus.</w:t>
            </w:r>
          </w:p>
          <w:p w14:paraId="45854446" w14:textId="01E67FED" w:rsidR="00111C94" w:rsidRPr="00B814CB" w:rsidRDefault="00111C94" w:rsidP="00314127">
            <w:pPr>
              <w:jc w:val="both"/>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Pr="00B814CB" w:rsidRDefault="00AA1919" w:rsidP="00314127">
            <w:pPr>
              <w:jc w:val="both"/>
              <w:rPr>
                <w:kern w:val="2"/>
                <w:szCs w:val="24"/>
              </w:rPr>
            </w:pPr>
            <w:r w:rsidRPr="00B814CB">
              <w:rPr>
                <w:kern w:val="2"/>
                <w:szCs w:val="24"/>
              </w:rPr>
              <w:t>Pirkėjui paprašius, ne vėliau kaip per 5 (penkias) darbo dienas Tiekėjas turi pateikti Pirkėjo prašomus dokumentus, pagrindžiančius Kokybinių kriterijų įgyvendinimo užtikrinimą.</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lastRenderedPageBreak/>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B814CB" w:rsidRDefault="00D14938" w:rsidP="00314127">
            <w:pPr>
              <w:jc w:val="both"/>
              <w:rPr>
                <w:color w:val="4472C4"/>
                <w:kern w:val="2"/>
                <w:szCs w:val="24"/>
              </w:rPr>
            </w:pPr>
            <w:r w:rsidRPr="00B814CB">
              <w:rPr>
                <w:color w:val="000000"/>
                <w:kern w:val="2"/>
                <w:szCs w:val="24"/>
              </w:rPr>
              <w:t xml:space="preserve">Dėl Specialiųjų sąlygų 13.1. punkto nesilaikymo taikoma 200,00 Eur (du šimtai eurų 00 ct) bauda. </w:t>
            </w:r>
          </w:p>
          <w:p w14:paraId="1C882B62" w14:textId="77777777" w:rsidR="00111C94" w:rsidRPr="00B814CB" w:rsidRDefault="00111C94" w:rsidP="00314127">
            <w:pPr>
              <w:jc w:val="both"/>
              <w:rPr>
                <w:color w:val="4472C4"/>
                <w:kern w:val="2"/>
                <w:szCs w:val="24"/>
              </w:rPr>
            </w:pPr>
          </w:p>
          <w:p w14:paraId="2EF516AF" w14:textId="5A34CEB8" w:rsidR="00111C94" w:rsidRPr="00B814CB" w:rsidRDefault="00111C94" w:rsidP="00314127">
            <w:pPr>
              <w:jc w:val="both"/>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B814CB" w:rsidRDefault="00E56737" w:rsidP="00314127">
            <w:pPr>
              <w:jc w:val="both"/>
              <w:rPr>
                <w:color w:val="4472C4"/>
                <w:kern w:val="2"/>
                <w:szCs w:val="24"/>
              </w:rPr>
            </w:pPr>
            <w:r w:rsidRPr="00B814CB">
              <w:rPr>
                <w:kern w:val="2"/>
                <w:szCs w:val="24"/>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B814CB" w:rsidRDefault="005816DD" w:rsidP="00314127">
            <w:pPr>
              <w:jc w:val="both"/>
              <w:rPr>
                <w:kern w:val="2"/>
                <w:szCs w:val="24"/>
              </w:rPr>
            </w:pPr>
            <w:r w:rsidRPr="00B814CB">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B814CB" w:rsidRDefault="005816DD" w:rsidP="00314127">
            <w:pPr>
              <w:jc w:val="both"/>
              <w:rPr>
                <w:kern w:val="2"/>
                <w:szCs w:val="24"/>
              </w:rPr>
            </w:pPr>
          </w:p>
          <w:p w14:paraId="5613EB25" w14:textId="77777777" w:rsidR="005816DD" w:rsidRPr="00B814CB" w:rsidRDefault="005816DD" w:rsidP="00314127">
            <w:pPr>
              <w:jc w:val="both"/>
              <w:rPr>
                <w:kern w:val="2"/>
                <w:szCs w:val="24"/>
              </w:rPr>
            </w:pPr>
          </w:p>
          <w:p w14:paraId="6E0F52EF" w14:textId="5E8EAEAC" w:rsidR="00111C94" w:rsidRPr="00B814CB" w:rsidRDefault="005816DD" w:rsidP="00314127">
            <w:pPr>
              <w:jc w:val="both"/>
              <w:rPr>
                <w:color w:val="4472C4"/>
                <w:kern w:val="2"/>
                <w:szCs w:val="24"/>
              </w:rPr>
            </w:pPr>
            <w:r w:rsidRPr="00B814CB">
              <w:rPr>
                <w:kern w:val="2"/>
                <w:szCs w:val="24"/>
              </w:rPr>
              <w:t>9.7.2. Tiekėjas privalo sumokėti Pirkėjui netesybas per 30 (trisdešimt) kalendorinių dienų nuo Pirkėjo pareikalavimo.</w:t>
            </w:r>
            <w:r w:rsidR="00111C94" w:rsidRPr="00B814CB">
              <w:rPr>
                <w:kern w:val="2"/>
                <w:szCs w:val="24"/>
              </w:rPr>
              <w:t xml:space="preserve"> </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lastRenderedPageBreak/>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314127">
            <w:pPr>
              <w:spacing w:line="259" w:lineRule="auto"/>
              <w:jc w:val="both"/>
              <w:rPr>
                <w:kern w:val="2"/>
                <w:szCs w:val="24"/>
              </w:rPr>
            </w:pPr>
            <w:r w:rsidRPr="0026109B">
              <w:rPr>
                <w:kern w:val="2"/>
                <w:szCs w:val="24"/>
              </w:rPr>
              <w:t xml:space="preserve">Pirkėjo simbolių, pavadinimo ir ženklo reklamoje ar rinkodaroje naudojimo reikalavimų nesilaikymo bei draudimo naudotis Pirkėjo sukurtais </w:t>
            </w:r>
            <w:r w:rsidRPr="00B814CB">
              <w:rPr>
                <w:kern w:val="2"/>
                <w:szCs w:val="24"/>
              </w:rPr>
              <w:t>intelektiniais veiklos rezultatais 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B814CB" w:rsidRDefault="00111C94" w:rsidP="00314127">
            <w:pPr>
              <w:jc w:val="both"/>
              <w:rPr>
                <w:kern w:val="2"/>
                <w:szCs w:val="24"/>
              </w:rPr>
            </w:pPr>
            <w:r>
              <w:rPr>
                <w:kern w:val="2"/>
                <w:szCs w:val="24"/>
              </w:rPr>
              <w:t>Ši Sutartis laikoma sudaryta ir įsigalioja nuo Sutarties pasirašymo dienos (</w:t>
            </w:r>
            <w:r w:rsidRPr="00B814CB">
              <w:rPr>
                <w:kern w:val="2"/>
                <w:szCs w:val="24"/>
              </w:rPr>
              <w:t>antrosios Šalies pasirašymo dieną).</w:t>
            </w:r>
          </w:p>
          <w:p w14:paraId="1C03D1E2" w14:textId="2EB94E0F" w:rsidR="00111C94" w:rsidRDefault="00111C94" w:rsidP="00B814CB">
            <w:pPr>
              <w:jc w:val="both"/>
              <w:rPr>
                <w:color w:val="4472C4"/>
                <w:kern w:val="2"/>
                <w:szCs w:val="24"/>
              </w:rPr>
            </w:pPr>
            <w:r w:rsidRPr="00B814CB">
              <w:rPr>
                <w:color w:val="000000"/>
                <w:kern w:val="2"/>
                <w:szCs w:val="24"/>
              </w:rPr>
              <w:t xml:space="preserve">Sutartis galioja iki visiško prievolių įvykdymo (kol bus išnaudota Pradinės Sutarties vertė, bet jos terminas negali būti ilgesnis kaip </w:t>
            </w:r>
            <w:r w:rsidR="0044239D" w:rsidRPr="00B814CB">
              <w:rPr>
                <w:color w:val="000000"/>
                <w:kern w:val="2"/>
                <w:szCs w:val="24"/>
              </w:rPr>
              <w:t>4</w:t>
            </w:r>
            <w:r w:rsidR="009B03BB" w:rsidRPr="00B814CB">
              <w:rPr>
                <w:color w:val="000000"/>
                <w:kern w:val="2"/>
                <w:szCs w:val="24"/>
              </w:rPr>
              <w:t xml:space="preserve"> (</w:t>
            </w:r>
            <w:r w:rsidR="0044239D" w:rsidRPr="00B814CB">
              <w:rPr>
                <w:color w:val="000000"/>
                <w:kern w:val="2"/>
                <w:szCs w:val="24"/>
              </w:rPr>
              <w:t>keturi</w:t>
            </w:r>
            <w:r w:rsidR="009B03BB" w:rsidRPr="00B814CB">
              <w:rPr>
                <w:color w:val="000000"/>
                <w:kern w:val="2"/>
                <w:szCs w:val="24"/>
              </w:rPr>
              <w:t>) mėnesiai nuo Sutarties įsigaliojimo.</w:t>
            </w: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lastRenderedPageBreak/>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lastRenderedPageBreak/>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0FE5E9EA" w:rsidR="00111C94" w:rsidRPr="00B814CB" w:rsidRDefault="00111C94" w:rsidP="00314127">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Lietuvos </w:t>
            </w:r>
            <w:r w:rsidRPr="00B814CB">
              <w:rPr>
                <w:color w:val="000000"/>
                <w:kern w:val="2"/>
                <w:szCs w:val="24"/>
              </w:rPr>
              <w:t>Respublikos aplinkos ministro 2011 m. birželio 28 d. įsakymu Nr. D1-508</w:t>
            </w:r>
            <w:r w:rsidRPr="00B814CB">
              <w:rPr>
                <w:color w:val="000000"/>
                <w:kern w:val="2"/>
                <w:szCs w:val="24"/>
                <w:shd w:val="clear" w:color="auto" w:fill="FFFFFF"/>
              </w:rPr>
              <w:t> „Dėl Aplinkos apsaugos kriterijų taikymo, vykdant žaliuosius pirkimus, tvarkos aprašo patvirtinimo“ (toliau – Tvarkos aprašas</w:t>
            </w:r>
            <w:r w:rsidRPr="00B814CB">
              <w:rPr>
                <w:kern w:val="2"/>
                <w:szCs w:val="24"/>
                <w:shd w:val="clear" w:color="auto" w:fill="FFFFFF"/>
              </w:rPr>
              <w:t xml:space="preserve">) </w:t>
            </w:r>
            <w:r w:rsidR="000E1176" w:rsidRPr="00B814CB">
              <w:rPr>
                <w:kern w:val="2"/>
                <w:szCs w:val="24"/>
                <w:shd w:val="clear" w:color="auto" w:fill="FFFFFF"/>
              </w:rPr>
              <w:t>4.4.4.2.</w:t>
            </w:r>
            <w:r w:rsidR="00A44BC7" w:rsidRPr="00B814CB">
              <w:rPr>
                <w:kern w:val="2"/>
                <w:szCs w:val="24"/>
                <w:shd w:val="clear" w:color="auto" w:fill="FFFFFF"/>
              </w:rPr>
              <w:t xml:space="preserve"> papunkčiu.</w:t>
            </w:r>
          </w:p>
          <w:p w14:paraId="541325AF" w14:textId="08493CD2" w:rsidR="00111C94" w:rsidRDefault="00111C94" w:rsidP="00B814CB">
            <w:pPr>
              <w:jc w:val="both"/>
              <w:rPr>
                <w:b/>
                <w:bCs/>
                <w:kern w:val="2"/>
                <w:szCs w:val="24"/>
              </w:rPr>
            </w:pPr>
            <w:r w:rsidRPr="00B814CB">
              <w:rPr>
                <w:color w:val="000000"/>
                <w:kern w:val="2"/>
                <w:szCs w:val="24"/>
                <w:shd w:val="clear" w:color="auto" w:fill="FFFFFF"/>
              </w:rPr>
              <w:t>Nustačius, kad Tiekėjas šiame papunktyje nustatyto kriterijaus (-jų) nesilaiko, Tiekėjui taikoma Specialiųjų sąlygų 9</w:t>
            </w:r>
            <w:r>
              <w:rPr>
                <w:color w:val="000000"/>
                <w:kern w:val="2"/>
                <w:szCs w:val="24"/>
                <w:shd w:val="clear" w:color="auto" w:fill="FFFFFF"/>
              </w:rPr>
              <w:t>.5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lastRenderedPageBreak/>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414C" w14:textId="77777777" w:rsidR="00884837" w:rsidRDefault="00884837">
      <w:pPr>
        <w:rPr>
          <w:kern w:val="2"/>
          <w:sz w:val="22"/>
          <w:szCs w:val="22"/>
          <w:lang w:val="en-US"/>
        </w:rPr>
      </w:pPr>
      <w:r>
        <w:rPr>
          <w:kern w:val="2"/>
          <w:sz w:val="22"/>
          <w:szCs w:val="22"/>
          <w:lang w:val="en-US"/>
        </w:rPr>
        <w:separator/>
      </w:r>
    </w:p>
  </w:endnote>
  <w:endnote w:type="continuationSeparator" w:id="0">
    <w:p w14:paraId="632E0880" w14:textId="77777777" w:rsidR="00884837" w:rsidRDefault="00884837">
      <w:pPr>
        <w:rPr>
          <w:kern w:val="2"/>
          <w:sz w:val="22"/>
          <w:szCs w:val="22"/>
          <w:lang w:val="en-US"/>
        </w:rPr>
      </w:pPr>
      <w:r>
        <w:rPr>
          <w:kern w:val="2"/>
          <w:sz w:val="22"/>
          <w:szCs w:val="22"/>
          <w:lang w:val="en-US"/>
        </w:rPr>
        <w:continuationSeparator/>
      </w:r>
    </w:p>
  </w:endnote>
  <w:endnote w:type="continuationNotice" w:id="1">
    <w:p w14:paraId="0CE469A8" w14:textId="77777777" w:rsidR="00884837" w:rsidRDefault="0088483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F15B" w14:textId="77777777" w:rsidR="00884837" w:rsidRDefault="00884837">
      <w:pPr>
        <w:rPr>
          <w:kern w:val="2"/>
          <w:sz w:val="22"/>
          <w:szCs w:val="22"/>
          <w:lang w:val="en-US"/>
        </w:rPr>
      </w:pPr>
      <w:r>
        <w:rPr>
          <w:kern w:val="2"/>
          <w:sz w:val="22"/>
          <w:szCs w:val="22"/>
          <w:lang w:val="en-US"/>
        </w:rPr>
        <w:separator/>
      </w:r>
    </w:p>
  </w:footnote>
  <w:footnote w:type="continuationSeparator" w:id="0">
    <w:p w14:paraId="0B061706" w14:textId="77777777" w:rsidR="00884837" w:rsidRDefault="00884837">
      <w:pPr>
        <w:rPr>
          <w:kern w:val="2"/>
          <w:sz w:val="22"/>
          <w:szCs w:val="22"/>
          <w:lang w:val="en-US"/>
        </w:rPr>
      </w:pPr>
      <w:r>
        <w:rPr>
          <w:kern w:val="2"/>
          <w:sz w:val="22"/>
          <w:szCs w:val="22"/>
          <w:lang w:val="en-US"/>
        </w:rPr>
        <w:continuationSeparator/>
      </w:r>
    </w:p>
  </w:footnote>
  <w:footnote w:type="continuationNotice" w:id="1">
    <w:p w14:paraId="453ECF4E" w14:textId="77777777" w:rsidR="00884837" w:rsidRDefault="0088483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2CC"/>
    <w:rsid w:val="000E1176"/>
    <w:rsid w:val="00111C94"/>
    <w:rsid w:val="0016675B"/>
    <w:rsid w:val="001A230C"/>
    <w:rsid w:val="001C02DC"/>
    <w:rsid w:val="001D02C7"/>
    <w:rsid w:val="001D5D28"/>
    <w:rsid w:val="002341B4"/>
    <w:rsid w:val="00243A84"/>
    <w:rsid w:val="0026109B"/>
    <w:rsid w:val="002614F5"/>
    <w:rsid w:val="00272572"/>
    <w:rsid w:val="00273938"/>
    <w:rsid w:val="002E537E"/>
    <w:rsid w:val="002F1248"/>
    <w:rsid w:val="00314127"/>
    <w:rsid w:val="00333D42"/>
    <w:rsid w:val="003874F5"/>
    <w:rsid w:val="003A3810"/>
    <w:rsid w:val="003A626E"/>
    <w:rsid w:val="003F3EC7"/>
    <w:rsid w:val="0044239D"/>
    <w:rsid w:val="00442B5D"/>
    <w:rsid w:val="004E4252"/>
    <w:rsid w:val="005123EA"/>
    <w:rsid w:val="00564C4F"/>
    <w:rsid w:val="0057658B"/>
    <w:rsid w:val="005816DD"/>
    <w:rsid w:val="00587DDD"/>
    <w:rsid w:val="005A5832"/>
    <w:rsid w:val="005B581E"/>
    <w:rsid w:val="005C01C9"/>
    <w:rsid w:val="005C5C87"/>
    <w:rsid w:val="005F5B23"/>
    <w:rsid w:val="006128A4"/>
    <w:rsid w:val="00613853"/>
    <w:rsid w:val="0062790A"/>
    <w:rsid w:val="00646C42"/>
    <w:rsid w:val="00683588"/>
    <w:rsid w:val="00687518"/>
    <w:rsid w:val="006A62E5"/>
    <w:rsid w:val="006B4FD1"/>
    <w:rsid w:val="006C340F"/>
    <w:rsid w:val="00725CF5"/>
    <w:rsid w:val="007C2BEA"/>
    <w:rsid w:val="007D4FA0"/>
    <w:rsid w:val="007F449D"/>
    <w:rsid w:val="00852AD5"/>
    <w:rsid w:val="00884837"/>
    <w:rsid w:val="008A5D8F"/>
    <w:rsid w:val="008B1F19"/>
    <w:rsid w:val="008B3050"/>
    <w:rsid w:val="008B33E2"/>
    <w:rsid w:val="008C723F"/>
    <w:rsid w:val="00946561"/>
    <w:rsid w:val="00956F51"/>
    <w:rsid w:val="00974A5A"/>
    <w:rsid w:val="00992E60"/>
    <w:rsid w:val="009B03BB"/>
    <w:rsid w:val="009B1308"/>
    <w:rsid w:val="009D56C9"/>
    <w:rsid w:val="009E2F7A"/>
    <w:rsid w:val="00A10867"/>
    <w:rsid w:val="00A401C8"/>
    <w:rsid w:val="00A44BC7"/>
    <w:rsid w:val="00A75145"/>
    <w:rsid w:val="00AA1919"/>
    <w:rsid w:val="00AB0C94"/>
    <w:rsid w:val="00AB49B6"/>
    <w:rsid w:val="00AC6AF5"/>
    <w:rsid w:val="00AC73C5"/>
    <w:rsid w:val="00AF531A"/>
    <w:rsid w:val="00B269FE"/>
    <w:rsid w:val="00B63E30"/>
    <w:rsid w:val="00B814CB"/>
    <w:rsid w:val="00BA71C2"/>
    <w:rsid w:val="00C1775A"/>
    <w:rsid w:val="00C238FD"/>
    <w:rsid w:val="00C402C2"/>
    <w:rsid w:val="00C54C7E"/>
    <w:rsid w:val="00D02C7A"/>
    <w:rsid w:val="00D14938"/>
    <w:rsid w:val="00D34F9F"/>
    <w:rsid w:val="00D46AC5"/>
    <w:rsid w:val="00D57348"/>
    <w:rsid w:val="00D74CF7"/>
    <w:rsid w:val="00D8017F"/>
    <w:rsid w:val="00DC5EB7"/>
    <w:rsid w:val="00DD2B87"/>
    <w:rsid w:val="00DF3773"/>
    <w:rsid w:val="00E14CEA"/>
    <w:rsid w:val="00E505C5"/>
    <w:rsid w:val="00E56737"/>
    <w:rsid w:val="00E74456"/>
    <w:rsid w:val="00EB3E92"/>
    <w:rsid w:val="00ED55C2"/>
    <w:rsid w:val="00F11B67"/>
    <w:rsid w:val="00F213DA"/>
    <w:rsid w:val="00F30726"/>
    <w:rsid w:val="00F56A1F"/>
    <w:rsid w:val="00F671CE"/>
    <w:rsid w:val="00F84557"/>
    <w:rsid w:val="00F94405"/>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4C4F"/>
    <w:rPr>
      <w:sz w:val="16"/>
      <w:szCs w:val="16"/>
    </w:rPr>
  </w:style>
  <w:style w:type="paragraph" w:styleId="CommentText">
    <w:name w:val="annotation text"/>
    <w:basedOn w:val="Normal"/>
    <w:link w:val="CommentTextChar"/>
    <w:uiPriority w:val="99"/>
    <w:unhideWhenUsed/>
    <w:rsid w:val="00564C4F"/>
    <w:pPr>
      <w:autoSpaceDN w:val="0"/>
      <w:spacing w:after="160"/>
      <w:textAlignment w:val="baseline"/>
    </w:pPr>
    <w:rPr>
      <w:rFonts w:ascii="Calibri" w:eastAsia="Calibri" w:hAnsi="Calibri"/>
      <w:kern w:val="3"/>
      <w:sz w:val="20"/>
      <w:lang w:val="en-US"/>
    </w:rPr>
  </w:style>
  <w:style w:type="character" w:customStyle="1" w:styleId="CommentTextChar">
    <w:name w:val="Comment Text Char"/>
    <w:basedOn w:val="DefaultParagraphFont"/>
    <w:link w:val="CommentText"/>
    <w:uiPriority w:val="99"/>
    <w:rsid w:val="00564C4F"/>
    <w:rPr>
      <w:rFonts w:ascii="Calibri" w:eastAsia="Calibri" w:hAnsi="Calibri"/>
      <w:kern w:val="3"/>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34</Pages>
  <Words>63350</Words>
  <Characters>36110</Characters>
  <Application>Microsoft Office Word</Application>
  <DocSecurity>0</DocSecurity>
  <Lines>300</Lines>
  <Paragraphs>198</Paragraphs>
  <ScaleCrop>false</ScaleCrop>
  <Company>VPT</Company>
  <LinksUpToDate>false</LinksUpToDate>
  <CharactersWithSpaces>99262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22</cp:revision>
  <dcterms:created xsi:type="dcterms:W3CDTF">2025-06-04T07:47:00Z</dcterms:created>
  <dcterms:modified xsi:type="dcterms:W3CDTF">2025-06-12T10:30:00Z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