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D5E4" w14:textId="0020DE93" w:rsidR="00210A2B" w:rsidRPr="00A7581A" w:rsidRDefault="009D14DA" w:rsidP="009D14DA">
      <w:pPr>
        <w:suppressAutoHyphens/>
        <w:ind w:left="5245" w:firstLine="1235"/>
        <w:jc w:val="both"/>
        <w:rPr>
          <w:b/>
          <w:szCs w:val="24"/>
        </w:rPr>
      </w:pPr>
      <w:r>
        <w:rPr>
          <w:szCs w:val="24"/>
        </w:rPr>
        <w:t xml:space="preserve">Sutarties </w:t>
      </w:r>
      <w:r w:rsidR="001D7F26">
        <w:rPr>
          <w:szCs w:val="24"/>
        </w:rPr>
        <w:t>4</w:t>
      </w:r>
      <w:r w:rsidR="00210A2B" w:rsidRPr="00A7581A">
        <w:rPr>
          <w:szCs w:val="24"/>
        </w:rPr>
        <w:t xml:space="preserve"> priedas</w:t>
      </w:r>
    </w:p>
    <w:p w14:paraId="02A04A06" w14:textId="77777777" w:rsidR="00210A2B" w:rsidRPr="00A7581A" w:rsidRDefault="00210A2B" w:rsidP="00210A2B">
      <w:pPr>
        <w:suppressAutoHyphens/>
        <w:jc w:val="center"/>
        <w:rPr>
          <w:b/>
          <w:szCs w:val="24"/>
        </w:rPr>
      </w:pPr>
    </w:p>
    <w:p w14:paraId="32A08836" w14:textId="090F8F86" w:rsidR="005C2BE8" w:rsidRPr="00A7581A" w:rsidRDefault="005C2BE8" w:rsidP="005C2BE8">
      <w:pPr>
        <w:suppressAutoHyphens/>
        <w:jc w:val="center"/>
        <w:rPr>
          <w:b/>
          <w:szCs w:val="24"/>
        </w:rPr>
      </w:pPr>
      <w:r w:rsidRPr="00A7581A">
        <w:rPr>
          <w:b/>
          <w:szCs w:val="24"/>
        </w:rPr>
        <w:t>(Transporto paslaugų teikimo sutarties forma)</w:t>
      </w:r>
    </w:p>
    <w:p w14:paraId="33240764" w14:textId="77777777" w:rsidR="005C2BE8" w:rsidRPr="00A7581A" w:rsidRDefault="005C2BE8" w:rsidP="005C2BE8">
      <w:pPr>
        <w:suppressAutoHyphens/>
        <w:jc w:val="center"/>
        <w:rPr>
          <w:b/>
          <w:szCs w:val="24"/>
        </w:rPr>
      </w:pPr>
    </w:p>
    <w:p w14:paraId="5A447283" w14:textId="77777777" w:rsidR="00210A2B" w:rsidRPr="00A7581A" w:rsidRDefault="00210A2B" w:rsidP="00A72A68">
      <w:pPr>
        <w:suppressAutoHyphens/>
        <w:spacing w:line="276" w:lineRule="auto"/>
        <w:jc w:val="center"/>
        <w:rPr>
          <w:b/>
          <w:bCs/>
        </w:rPr>
      </w:pPr>
      <w:r w:rsidRPr="00A7581A">
        <w:rPr>
          <w:b/>
          <w:bCs/>
        </w:rPr>
        <w:t xml:space="preserve">TRANSPORTO PASLAUGŲ TEIKIMO SUTARTIS </w:t>
      </w:r>
    </w:p>
    <w:p w14:paraId="0EE9FD7D" w14:textId="77777777" w:rsidR="00210A2B" w:rsidRPr="00A7581A" w:rsidRDefault="00210A2B" w:rsidP="005C2BE8">
      <w:pPr>
        <w:suppressAutoHyphens/>
        <w:spacing w:line="276" w:lineRule="auto"/>
        <w:jc w:val="center"/>
        <w:rPr>
          <w:b/>
          <w:szCs w:val="24"/>
        </w:rPr>
      </w:pPr>
    </w:p>
    <w:p w14:paraId="41AE4C1F" w14:textId="77777777" w:rsidR="00210A2B" w:rsidRPr="00A7581A" w:rsidRDefault="00210A2B" w:rsidP="00A72A68">
      <w:pPr>
        <w:suppressAutoHyphens/>
        <w:spacing w:line="276" w:lineRule="auto"/>
        <w:jc w:val="center"/>
        <w:rPr>
          <w:szCs w:val="24"/>
        </w:rPr>
      </w:pPr>
      <w:r w:rsidRPr="00A7581A">
        <w:rPr>
          <w:szCs w:val="24"/>
        </w:rPr>
        <w:t>20  m.                d. Nr. __________</w:t>
      </w:r>
    </w:p>
    <w:p w14:paraId="56AB2571" w14:textId="77777777" w:rsidR="00210A2B" w:rsidRPr="00A7581A" w:rsidRDefault="00210A2B" w:rsidP="005C2BE8">
      <w:pPr>
        <w:suppressAutoHyphens/>
        <w:spacing w:line="276" w:lineRule="auto"/>
        <w:jc w:val="center"/>
        <w:rPr>
          <w:szCs w:val="24"/>
        </w:rPr>
      </w:pPr>
      <w:r w:rsidRPr="00A7581A">
        <w:rPr>
          <w:szCs w:val="24"/>
        </w:rPr>
        <w:t>Vilnius</w:t>
      </w:r>
    </w:p>
    <w:p w14:paraId="7EC83444" w14:textId="77777777" w:rsidR="00210A2B" w:rsidRPr="00A7581A" w:rsidRDefault="00210A2B" w:rsidP="001E09D9">
      <w:pPr>
        <w:suppressAutoHyphens/>
        <w:spacing w:line="276" w:lineRule="auto"/>
        <w:jc w:val="both"/>
        <w:rPr>
          <w:szCs w:val="24"/>
        </w:rPr>
      </w:pPr>
    </w:p>
    <w:p w14:paraId="618A1B33" w14:textId="77777777" w:rsidR="00210A2B" w:rsidRPr="00A7581A" w:rsidRDefault="00210A2B" w:rsidP="001E09D9">
      <w:pPr>
        <w:tabs>
          <w:tab w:val="left" w:pos="1134"/>
        </w:tabs>
        <w:suppressAutoHyphens/>
        <w:spacing w:line="276" w:lineRule="auto"/>
        <w:ind w:firstLine="851"/>
        <w:jc w:val="both"/>
      </w:pPr>
      <w:r w:rsidRPr="00A7581A">
        <w:rPr>
          <w:rFonts w:eastAsia="Calibri"/>
          <w:b/>
          <w:bCs/>
        </w:rPr>
        <w:fldChar w:fldCharType="begin">
          <w:ffData>
            <w:name w:val="Tekstas1"/>
            <w:enabled/>
            <w:calcOnExit w:val="0"/>
            <w:textInput>
              <w:default w:val="[įrašykite juridinio asmens pavadinimą]"/>
            </w:textInput>
          </w:ffData>
        </w:fldChar>
      </w:r>
      <w:r w:rsidRPr="00A7581A">
        <w:rPr>
          <w:rFonts w:eastAsia="Calibri"/>
          <w:b/>
          <w:bCs/>
        </w:rPr>
        <w:instrText xml:space="preserve"> FORMTEXT </w:instrText>
      </w:r>
      <w:r w:rsidRPr="00A7581A">
        <w:rPr>
          <w:rFonts w:eastAsia="Calibri"/>
          <w:b/>
          <w:bCs/>
        </w:rPr>
      </w:r>
      <w:r w:rsidRPr="00A7581A">
        <w:rPr>
          <w:rFonts w:eastAsia="Calibri"/>
          <w:b/>
          <w:bCs/>
        </w:rPr>
        <w:fldChar w:fldCharType="separate"/>
      </w:r>
      <w:r w:rsidRPr="00A7581A">
        <w:rPr>
          <w:rFonts w:eastAsia="Calibri"/>
          <w:b/>
          <w:bCs/>
          <w:noProof/>
        </w:rPr>
        <w:t>[įrašykite juridinio asmens pavadinimą]</w:t>
      </w:r>
      <w:r w:rsidRPr="00A7581A">
        <w:rPr>
          <w:rFonts w:eastAsia="Calibri"/>
          <w:b/>
          <w:bCs/>
        </w:rPr>
        <w:fldChar w:fldCharType="end"/>
      </w:r>
      <w:r w:rsidRPr="00A7581A">
        <w:rPr>
          <w:rFonts w:eastAsia="Calibri"/>
        </w:rPr>
        <w:t xml:space="preserve">, juridinio asmens kodas </w:t>
      </w:r>
      <w:r w:rsidRPr="00A7581A">
        <w:rPr>
          <w:rFonts w:eastAsia="Calibri"/>
        </w:rPr>
        <w:fldChar w:fldCharType="begin">
          <w:ffData>
            <w:name w:val="Tekstas4"/>
            <w:enabled/>
            <w:calcOnExit w:val="0"/>
            <w:textInput>
              <w:default w:val="[įrašykite juridinio asmens kod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juridinio asmens kodą]</w:t>
      </w:r>
      <w:r w:rsidRPr="00A7581A">
        <w:rPr>
          <w:rFonts w:eastAsia="Calibri"/>
        </w:rPr>
        <w:fldChar w:fldCharType="end"/>
      </w:r>
      <w:r w:rsidRPr="00A7581A">
        <w:rPr>
          <w:rFonts w:eastAsia="Calibri"/>
        </w:rPr>
        <w:t xml:space="preserve">, (toliau – Teikėjas), atstovaujamas (-a) </w:t>
      </w:r>
      <w:r w:rsidRPr="00A7581A">
        <w:rPr>
          <w:rFonts w:eastAsia="Calibri"/>
        </w:rPr>
        <w:fldChar w:fldCharType="begin">
          <w:ffData>
            <w:name w:val="Tekstas2"/>
            <w:enabled/>
            <w:calcOnExit w:val="0"/>
            <w:textInput>
              <w:default w:val="[įrašykite pareigas, vardą, pavardę]"/>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pareigas, vardą, pavardę]</w:t>
      </w:r>
      <w:r w:rsidRPr="00A7581A">
        <w:rPr>
          <w:rFonts w:eastAsia="Calibri"/>
        </w:rPr>
        <w:fldChar w:fldCharType="end"/>
      </w:r>
      <w:r w:rsidRPr="00A7581A">
        <w:rPr>
          <w:rFonts w:eastAsia="Calibri"/>
        </w:rPr>
        <w:t xml:space="preserve"> veikiančio (-ios) pagal </w:t>
      </w:r>
      <w:r w:rsidRPr="00A7581A">
        <w:rPr>
          <w:rFonts w:eastAsia="Calibri"/>
        </w:rPr>
        <w:fldChar w:fldCharType="begin">
          <w:ffData>
            <w:name w:val="Tekstas3"/>
            <w:enabled/>
            <w:calcOnExit w:val="0"/>
            <w:textInput>
              <w:default w:val="[įrašykite dokumentą priėmusį subjektą, dokumento datą, rūšį, numerį, pavadinim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dokumentą priėmusį subjektą, dokumento datą, rūšį, numerį, pavadinimą]</w:t>
      </w:r>
      <w:r w:rsidRPr="00A7581A">
        <w:rPr>
          <w:rFonts w:eastAsia="Calibri"/>
        </w:rPr>
        <w:fldChar w:fldCharType="end"/>
      </w:r>
      <w:r w:rsidRPr="00A7581A">
        <w:rPr>
          <w:szCs w:val="24"/>
        </w:rPr>
        <w:t>,</w:t>
      </w:r>
      <w:r w:rsidRPr="00A7581A">
        <w:t xml:space="preserve"> ir </w:t>
      </w:r>
    </w:p>
    <w:p w14:paraId="0A424F2B" w14:textId="77777777" w:rsidR="00210A2B" w:rsidRPr="00A7581A" w:rsidRDefault="00210A2B" w:rsidP="001E09D9">
      <w:pPr>
        <w:tabs>
          <w:tab w:val="left" w:pos="1134"/>
        </w:tabs>
        <w:suppressAutoHyphens/>
        <w:spacing w:line="276" w:lineRule="auto"/>
        <w:ind w:firstLine="851"/>
        <w:jc w:val="both"/>
        <w:rPr>
          <w:rFonts w:eastAsia="Calibri"/>
          <w:szCs w:val="24"/>
        </w:rPr>
      </w:pPr>
      <w:r w:rsidRPr="00A7581A">
        <w:rPr>
          <w:rFonts w:eastAsia="Calibri"/>
          <w:b/>
          <w:szCs w:val="24"/>
        </w:rPr>
        <w:fldChar w:fldCharType="begin">
          <w:ffData>
            <w:name w:val=""/>
            <w:enabled/>
            <w:calcOnExit w:val="0"/>
            <w:textInput>
              <w:default w:val="[įrašykite paslaugos gavėjo vardą ir pavardę]"/>
            </w:textInput>
          </w:ffData>
        </w:fldChar>
      </w:r>
      <w:r w:rsidRPr="00A7581A">
        <w:rPr>
          <w:rFonts w:eastAsia="Calibri"/>
          <w:b/>
          <w:szCs w:val="24"/>
        </w:rPr>
        <w:instrText xml:space="preserve"> FORMTEXT </w:instrText>
      </w:r>
      <w:r w:rsidRPr="00A7581A">
        <w:rPr>
          <w:rFonts w:eastAsia="Calibri"/>
          <w:b/>
          <w:szCs w:val="24"/>
        </w:rPr>
      </w:r>
      <w:r w:rsidRPr="00A7581A">
        <w:rPr>
          <w:rFonts w:eastAsia="Calibri"/>
          <w:b/>
          <w:szCs w:val="24"/>
        </w:rPr>
        <w:fldChar w:fldCharType="separate"/>
      </w:r>
      <w:r w:rsidRPr="00A7581A">
        <w:rPr>
          <w:rFonts w:eastAsia="Calibri"/>
          <w:b/>
          <w:noProof/>
          <w:szCs w:val="24"/>
        </w:rPr>
        <w:t>[įrašykite paslaugos gavėjo vardą ir pavardę]</w:t>
      </w:r>
      <w:r w:rsidRPr="00A7581A">
        <w:rPr>
          <w:rFonts w:eastAsia="Calibri"/>
          <w:b/>
          <w:szCs w:val="24"/>
        </w:rPr>
        <w:fldChar w:fldCharType="end"/>
      </w:r>
      <w:r w:rsidRPr="00A7581A">
        <w:rPr>
          <w:rFonts w:eastAsia="Calibri"/>
          <w:b/>
          <w:szCs w:val="24"/>
        </w:rPr>
        <w:t xml:space="preserve">, </w:t>
      </w:r>
      <w:r w:rsidRPr="00A7581A">
        <w:rPr>
          <w:rFonts w:eastAsia="Calibri"/>
          <w:bCs/>
          <w:szCs w:val="24"/>
        </w:rPr>
        <w:t xml:space="preserve">gimęs (-usi) </w:t>
      </w:r>
      <w:r w:rsidRPr="00A7581A">
        <w:rPr>
          <w:rFonts w:eastAsia="Calibri"/>
          <w:szCs w:val="24"/>
        </w:rPr>
        <w:fldChar w:fldCharType="begin">
          <w:ffData>
            <w:name w:val=""/>
            <w:enabled/>
            <w:calcOnExit w:val="0"/>
            <w:textInput>
              <w:default w:val="[įrašykite gimimo datą]"/>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[įrašykite gimimo datą]</w:t>
      </w:r>
      <w:r w:rsidRPr="00A7581A">
        <w:rPr>
          <w:rFonts w:eastAsia="Calibri"/>
          <w:szCs w:val="24"/>
        </w:rPr>
        <w:fldChar w:fldCharType="end"/>
      </w:r>
      <w:r w:rsidRPr="00A7581A">
        <w:rPr>
          <w:rFonts w:eastAsia="Calibri"/>
          <w:szCs w:val="24"/>
        </w:rPr>
        <w:t xml:space="preserve">, atstovaujamas </w:t>
      </w:r>
      <w:r w:rsidRPr="00A7581A">
        <w:rPr>
          <w:rFonts w:eastAsia="Calibri"/>
          <w:szCs w:val="24"/>
        </w:rPr>
        <w:fldChar w:fldCharType="begin">
          <w:ffData>
            <w:name w:val=""/>
            <w:enabled/>
            <w:calcOnExit w:val="0"/>
            <w:textInput>
              <w:default w:val="[pildoma tokiu atveju, kai Paslaugų gavėją atstovauja kitas asmuo. Įrašykite atstovo vardą, pavardę ir gimimo datą]"/>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[pildoma tokiu atveju, kai Paslaugų gavėją atstovauja kitas asmuo. Įrašykite atstovo vardą, pavardę ir gimimo datą]</w:t>
      </w:r>
      <w:r w:rsidRPr="00A7581A">
        <w:rPr>
          <w:rFonts w:eastAsia="Calibri"/>
          <w:szCs w:val="24"/>
        </w:rPr>
        <w:fldChar w:fldCharType="end"/>
      </w:r>
      <w:r w:rsidRPr="00A7581A">
        <w:rPr>
          <w:rFonts w:eastAsia="Calibri"/>
          <w:szCs w:val="24"/>
        </w:rPr>
        <w:t xml:space="preserve"> (toliau – Paslaugų gavėjas),</w:t>
      </w:r>
    </w:p>
    <w:p w14:paraId="2CE3DDB8" w14:textId="77777777" w:rsidR="00210A2B" w:rsidRPr="00A7581A" w:rsidRDefault="00210A2B" w:rsidP="001E09D9">
      <w:pPr>
        <w:tabs>
          <w:tab w:val="left" w:pos="1134"/>
        </w:tabs>
        <w:suppressAutoHyphens/>
        <w:spacing w:line="276" w:lineRule="auto"/>
        <w:ind w:firstLine="851"/>
        <w:jc w:val="both"/>
        <w:rPr>
          <w:rFonts w:eastAsia="Calibri"/>
          <w:szCs w:val="24"/>
        </w:rPr>
      </w:pPr>
      <w:r w:rsidRPr="00A7581A">
        <w:rPr>
          <w:rFonts w:eastAsia="Calibri"/>
          <w:szCs w:val="24"/>
        </w:rPr>
        <w:t>toliau kartu – Šalys,</w:t>
      </w:r>
    </w:p>
    <w:p w14:paraId="3CBD9F0E" w14:textId="77777777" w:rsidR="00210A2B" w:rsidRPr="00A7581A" w:rsidRDefault="00210A2B" w:rsidP="001E09D9">
      <w:pPr>
        <w:tabs>
          <w:tab w:val="left" w:pos="1134"/>
        </w:tabs>
        <w:suppressAutoHyphens/>
        <w:spacing w:line="276" w:lineRule="auto"/>
        <w:ind w:firstLine="851"/>
        <w:jc w:val="both"/>
        <w:rPr>
          <w:rFonts w:ascii="Calibri" w:eastAsia="Calibri" w:hAnsi="Calibri"/>
          <w:sz w:val="22"/>
          <w:szCs w:val="22"/>
        </w:rPr>
      </w:pPr>
      <w:r w:rsidRPr="00A7581A">
        <w:rPr>
          <w:szCs w:val="24"/>
        </w:rPr>
        <w:t>sudaro šią Socialinių paslaugų teikimo sutartį (toliau – Sutartis).</w:t>
      </w:r>
      <w:r w:rsidRPr="00A7581A">
        <w:rPr>
          <w:caps/>
          <w:szCs w:val="24"/>
        </w:rPr>
        <w:t xml:space="preserve"> </w:t>
      </w:r>
    </w:p>
    <w:p w14:paraId="518BB34D" w14:textId="77777777" w:rsidR="00210A2B" w:rsidRPr="00A7581A" w:rsidRDefault="00210A2B" w:rsidP="001E09D9">
      <w:pPr>
        <w:tabs>
          <w:tab w:val="left" w:pos="1134"/>
        </w:tabs>
        <w:suppressAutoHyphens/>
        <w:spacing w:line="276" w:lineRule="auto"/>
        <w:ind w:firstLine="851"/>
        <w:jc w:val="both"/>
        <w:rPr>
          <w:szCs w:val="24"/>
        </w:rPr>
      </w:pPr>
    </w:p>
    <w:p w14:paraId="776A7B4B" w14:textId="77777777" w:rsidR="00210A2B" w:rsidRPr="00A7581A" w:rsidRDefault="00210A2B" w:rsidP="001E09D9">
      <w:pPr>
        <w:tabs>
          <w:tab w:val="left" w:pos="1134"/>
        </w:tabs>
        <w:suppressAutoHyphens/>
        <w:spacing w:line="276" w:lineRule="auto"/>
        <w:ind w:firstLine="851"/>
        <w:jc w:val="center"/>
        <w:rPr>
          <w:b/>
          <w:szCs w:val="24"/>
        </w:rPr>
      </w:pPr>
      <w:r w:rsidRPr="00A7581A">
        <w:rPr>
          <w:b/>
          <w:szCs w:val="24"/>
        </w:rPr>
        <w:t>I. SUTARTIES OBJEKTAS</w:t>
      </w:r>
    </w:p>
    <w:p w14:paraId="4B08E2C8" w14:textId="77777777" w:rsidR="00210A2B" w:rsidRPr="00A7581A" w:rsidRDefault="00210A2B" w:rsidP="001E09D9">
      <w:pPr>
        <w:tabs>
          <w:tab w:val="left" w:pos="1134"/>
        </w:tabs>
        <w:suppressAutoHyphens/>
        <w:spacing w:line="276" w:lineRule="auto"/>
        <w:ind w:firstLine="851"/>
        <w:jc w:val="center"/>
        <w:rPr>
          <w:b/>
          <w:szCs w:val="24"/>
        </w:rPr>
      </w:pPr>
    </w:p>
    <w:p w14:paraId="2EF0FA49" w14:textId="0C1FD142" w:rsidR="00210A2B" w:rsidRPr="00A7581A" w:rsidRDefault="00210A2B" w:rsidP="001E09D9">
      <w:pPr>
        <w:pStyle w:val="Sraopastraipa"/>
        <w:numPr>
          <w:ilvl w:val="0"/>
          <w:numId w:val="6"/>
        </w:numPr>
        <w:tabs>
          <w:tab w:val="left" w:pos="1134"/>
        </w:tabs>
        <w:suppressAutoHyphens/>
        <w:spacing w:line="276" w:lineRule="auto"/>
        <w:ind w:left="0" w:firstLine="851"/>
        <w:jc w:val="both"/>
        <w:rPr>
          <w:rFonts w:eastAsia="Calibri"/>
        </w:rPr>
      </w:pPr>
      <w:r w:rsidRPr="00A7581A">
        <w:rPr>
          <w:rFonts w:eastAsia="Calibri"/>
        </w:rPr>
        <w:t xml:space="preserve">Teikėjas įsipareigoja teikti </w:t>
      </w:r>
      <w:r w:rsidRPr="00A7581A">
        <w:rPr>
          <w:rFonts w:eastAsia="Calibri"/>
        </w:rPr>
        <w:fldChar w:fldCharType="begin">
          <w:ffData>
            <w:name w:val=""/>
            <w:enabled/>
            <w:calcOnExit w:val="0"/>
            <w:textInput>
              <w:default w:val="[įrašykite transporto paslaugos pavadinim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transporto paslaugos pavadinimą]</w:t>
      </w:r>
      <w:r w:rsidRPr="00A7581A">
        <w:rPr>
          <w:rFonts w:eastAsia="Calibri"/>
        </w:rPr>
        <w:fldChar w:fldCharType="end"/>
      </w:r>
      <w:r w:rsidRPr="00A7581A">
        <w:rPr>
          <w:rFonts w:eastAsia="Calibri"/>
        </w:rPr>
        <w:t xml:space="preserve"> paslaugas (toliau – Transporto paslaugos) Paslaugų gavėjui pagal </w:t>
      </w:r>
      <w:r w:rsidRPr="00A7581A">
        <w:rPr>
          <w:rFonts w:eastAsia="Calibri"/>
        </w:rPr>
        <w:fldChar w:fldCharType="begin">
          <w:ffData>
            <w:name w:val=""/>
            <w:enabled/>
            <w:calcOnExit w:val="0"/>
            <w:textInput>
              <w:default w:val="[įrašykite sprendimą priėmusį subjek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sprendimą priėmusį subjektą]</w:t>
      </w:r>
      <w:r w:rsidRPr="00A7581A">
        <w:rPr>
          <w:rFonts w:eastAsia="Calibri"/>
        </w:rPr>
        <w:fldChar w:fldCharType="end"/>
      </w:r>
      <w:r w:rsidRPr="00A7581A">
        <w:rPr>
          <w:rFonts w:eastAsia="Calibri"/>
        </w:rPr>
        <w:t xml:space="preserve"> </w:t>
      </w:r>
      <w:r w:rsidRPr="00A7581A">
        <w:rPr>
          <w:rFonts w:eastAsia="Calibri"/>
        </w:rPr>
        <w:fldChar w:fldCharType="begin">
          <w:ffData>
            <w:name w:val=""/>
            <w:enabled/>
            <w:calcOnExit w:val="0"/>
            <w:textInput>
              <w:default w:val="[įrašykite sprendimo da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sprendimo datą]</w:t>
      </w:r>
      <w:r w:rsidRPr="00A7581A">
        <w:rPr>
          <w:rFonts w:eastAsia="Calibri"/>
        </w:rPr>
        <w:fldChar w:fldCharType="end"/>
      </w:r>
      <w:r w:rsidRPr="00A7581A">
        <w:rPr>
          <w:rFonts w:eastAsia="Calibri"/>
        </w:rPr>
        <w:t xml:space="preserve"> sprendimą </w:t>
      </w:r>
      <w:r w:rsidRPr="00A7581A">
        <w:rPr>
          <w:rFonts w:eastAsia="Calibri"/>
        </w:rPr>
        <w:fldChar w:fldCharType="begin">
          <w:ffData>
            <w:name w:val=""/>
            <w:enabled/>
            <w:calcOnExit w:val="0"/>
            <w:textInput>
              <w:default w:val="[įrašykite sprendimo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sprendimo numerį]</w:t>
      </w:r>
      <w:r w:rsidRPr="00A7581A">
        <w:rPr>
          <w:rFonts w:eastAsia="Calibri"/>
        </w:rPr>
        <w:fldChar w:fldCharType="end"/>
      </w:r>
      <w:r w:rsidRPr="00A7581A">
        <w:rPr>
          <w:rFonts w:eastAsia="Calibri"/>
        </w:rPr>
        <w:t xml:space="preserve"> „Sprendimas dėl socialinių paslaugų skyrimo“ (toliau – Sprendimas), o Paslaugų gavėjas įsipareigoja naudotis šiomis Transporto paslaugomis ir jas apmokėti pagal Sutartyje numatytas sąlygas.</w:t>
      </w:r>
    </w:p>
    <w:p w14:paraId="6DBE7E03" w14:textId="77777777" w:rsidR="00210A2B" w:rsidRPr="00A7581A" w:rsidRDefault="00210A2B" w:rsidP="001E09D9">
      <w:pPr>
        <w:tabs>
          <w:tab w:val="left" w:pos="1134"/>
        </w:tabs>
        <w:suppressAutoHyphens/>
        <w:spacing w:line="276" w:lineRule="auto"/>
        <w:ind w:firstLine="851"/>
        <w:jc w:val="both"/>
        <w:rPr>
          <w:szCs w:val="24"/>
        </w:rPr>
      </w:pPr>
    </w:p>
    <w:p w14:paraId="3FF51B79" w14:textId="77777777" w:rsidR="00210A2B" w:rsidRPr="00A7581A" w:rsidRDefault="00210A2B" w:rsidP="001E09D9">
      <w:pPr>
        <w:pStyle w:val="Sraopastraipa"/>
        <w:tabs>
          <w:tab w:val="left" w:pos="1134"/>
        </w:tabs>
        <w:suppressAutoHyphens/>
        <w:spacing w:line="276" w:lineRule="auto"/>
        <w:ind w:left="851"/>
        <w:jc w:val="center"/>
        <w:rPr>
          <w:b/>
          <w:bCs/>
          <w:szCs w:val="24"/>
        </w:rPr>
      </w:pPr>
      <w:r w:rsidRPr="00A7581A">
        <w:rPr>
          <w:b/>
          <w:bCs/>
          <w:szCs w:val="24"/>
        </w:rPr>
        <w:t>II. PASLAUGŲ TEIKIMO TVARKA IR SĄLYGOS</w:t>
      </w:r>
    </w:p>
    <w:p w14:paraId="392BB777" w14:textId="77777777" w:rsidR="00210A2B" w:rsidRPr="00A7581A" w:rsidRDefault="00210A2B" w:rsidP="001E09D9">
      <w:pPr>
        <w:tabs>
          <w:tab w:val="left" w:pos="1134"/>
        </w:tabs>
        <w:suppressAutoHyphens/>
        <w:spacing w:line="276" w:lineRule="auto"/>
        <w:ind w:firstLine="851"/>
        <w:jc w:val="center"/>
        <w:rPr>
          <w:b/>
          <w:bCs/>
          <w:szCs w:val="24"/>
        </w:rPr>
      </w:pPr>
    </w:p>
    <w:p w14:paraId="5D2A2725" w14:textId="28EEFFD4"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rPr>
      </w:pPr>
      <w:r w:rsidRPr="00A7581A">
        <w:rPr>
          <w:szCs w:val="24"/>
        </w:rPr>
        <w:t>Šalys susitaria, kad pagrindinis Paslaugų teikimo tikslas – gerinti Vilniaus miesto gyventojų gyvenimo kokybę ir suteikti būtiną pagalbą pažeidžiamiems visuomenės nariam</w:t>
      </w:r>
      <w:r w:rsidR="004E26B8" w:rsidRPr="00A7581A">
        <w:rPr>
          <w:szCs w:val="24"/>
        </w:rPr>
        <w:t>s</w:t>
      </w:r>
      <w:r w:rsidRPr="00A7581A">
        <w:rPr>
          <w:szCs w:val="24"/>
        </w:rPr>
        <w:t>, kurie dėl negalios, ligos ar senatvės turi judėjimo problemų ir dėl to ar dėl nepakankamų pajamų, ar dėl poreikio atlikti hemodializę negali naudotis viešuoju ar individualiu transportu. Transporto organizavimo paslauga apima pavėžėjimą, pagal individualius asmens poreikius teikiamą pagalbą, palydint asmenį iš jo namų iki transporto priemonės, iš jos iki tikslo objekto ir atgal.</w:t>
      </w:r>
    </w:p>
    <w:p w14:paraId="352CAB41"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rPr>
      </w:pPr>
      <w:r w:rsidRPr="00A7581A">
        <w:rPr>
          <w:szCs w:val="24"/>
        </w:rPr>
        <w:t>Teikėjas įsipareigoja Paslaugų gavėjui teikti Transporto paslaugas šiomis sąlygomis:</w:t>
      </w:r>
    </w:p>
    <w:p w14:paraId="0DB2BD46" w14:textId="77777777" w:rsidR="00210A2B" w:rsidRPr="00A7581A" w:rsidRDefault="00210A2B" w:rsidP="001E09D9">
      <w:pPr>
        <w:pStyle w:val="Sraopastraipa"/>
        <w:numPr>
          <w:ilvl w:val="1"/>
          <w:numId w:val="6"/>
        </w:numPr>
        <w:tabs>
          <w:tab w:val="left" w:pos="1276"/>
        </w:tabs>
        <w:suppressAutoHyphens/>
        <w:spacing w:line="276" w:lineRule="auto"/>
        <w:ind w:left="0" w:firstLine="851"/>
        <w:jc w:val="both"/>
        <w:rPr>
          <w:szCs w:val="24"/>
        </w:rPr>
      </w:pPr>
      <w:r w:rsidRPr="00A7581A">
        <w:rPr>
          <w:szCs w:val="24"/>
        </w:rPr>
        <w:t xml:space="preserve">Transporto paslaugos teikiamos vykstant iš </w:t>
      </w:r>
      <w:r w:rsidRPr="00A7581A">
        <w:rPr>
          <w:rFonts w:eastAsia="Calibri"/>
          <w:szCs w:val="24"/>
        </w:rPr>
        <w:fldChar w:fldCharType="begin">
          <w:ffData>
            <w:name w:val=""/>
            <w:enabled/>
            <w:calcOnExit w:val="0"/>
            <w:textInput>
              <w:default w:val="[įrašykite Paslaugų gavėjo gyvenamosios vietos (kelionės pradžios) adresą]"/>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[įrašykite Paslaugų gavėjo gyvenamosios vietos (kelionės pradžios) adresą]</w:t>
      </w:r>
      <w:r w:rsidRPr="00A7581A">
        <w:rPr>
          <w:rFonts w:eastAsia="Calibri"/>
          <w:szCs w:val="24"/>
        </w:rPr>
        <w:fldChar w:fldCharType="end"/>
      </w:r>
      <w:r w:rsidRPr="00A7581A">
        <w:rPr>
          <w:rFonts w:eastAsia="Calibri"/>
          <w:szCs w:val="24"/>
        </w:rPr>
        <w:t>;</w:t>
      </w:r>
    </w:p>
    <w:p w14:paraId="1D13E60C" w14:textId="77777777" w:rsidR="00210A2B" w:rsidRPr="00A7581A" w:rsidRDefault="00210A2B" w:rsidP="001E09D9">
      <w:pPr>
        <w:pStyle w:val="Sraopastraipa"/>
        <w:numPr>
          <w:ilvl w:val="1"/>
          <w:numId w:val="6"/>
        </w:numPr>
        <w:tabs>
          <w:tab w:val="left" w:pos="1276"/>
        </w:tabs>
        <w:suppressAutoHyphens/>
        <w:spacing w:line="276" w:lineRule="auto"/>
        <w:ind w:left="0" w:firstLine="851"/>
        <w:jc w:val="both"/>
        <w:rPr>
          <w:szCs w:val="24"/>
        </w:rPr>
      </w:pPr>
      <w:r w:rsidRPr="00A7581A">
        <w:rPr>
          <w:rFonts w:eastAsia="Calibri"/>
          <w:szCs w:val="24"/>
        </w:rPr>
        <w:t xml:space="preserve">Transporto paslaugos teikiamos  </w:t>
      </w:r>
      <w:r w:rsidRPr="00A7581A">
        <w:rPr>
          <w:rFonts w:eastAsia="Calibri"/>
          <w:szCs w:val="24"/>
        </w:rPr>
        <w:fldChar w:fldCharType="begin">
          <w:ffData>
            <w:name w:val=""/>
            <w:enabled/>
            <w:calcOnExit w:val="0"/>
            <w:textInput>
              <w:default w:val="[įrašykite savaitės dienas ir valandas, kada bus teikiamos Paslaugos]"/>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[įrašykite savaitės dienas ir valandas, kada bus teikiamos Paslaugos]</w:t>
      </w:r>
      <w:r w:rsidRPr="00A7581A">
        <w:rPr>
          <w:rFonts w:eastAsia="Calibri"/>
          <w:szCs w:val="24"/>
        </w:rPr>
        <w:fldChar w:fldCharType="end"/>
      </w:r>
      <w:r w:rsidRPr="00A7581A">
        <w:rPr>
          <w:rFonts w:eastAsia="Calibri"/>
          <w:szCs w:val="24"/>
        </w:rPr>
        <w:t>. Netaikoma vienkartinių transporto paslaugų atveju;</w:t>
      </w:r>
    </w:p>
    <w:p w14:paraId="1F6D1601" w14:textId="77777777" w:rsidR="00210A2B" w:rsidRPr="00A7581A" w:rsidRDefault="00210A2B" w:rsidP="001E09D9">
      <w:pPr>
        <w:pStyle w:val="Sraopastraipa"/>
        <w:numPr>
          <w:ilvl w:val="1"/>
          <w:numId w:val="6"/>
        </w:numPr>
        <w:tabs>
          <w:tab w:val="left" w:pos="1276"/>
        </w:tabs>
        <w:suppressAutoHyphens/>
        <w:spacing w:line="276" w:lineRule="auto"/>
        <w:ind w:left="0" w:firstLine="851"/>
        <w:jc w:val="both"/>
        <w:rPr>
          <w:szCs w:val="24"/>
        </w:rPr>
      </w:pPr>
      <w:r w:rsidRPr="00A7581A">
        <w:rPr>
          <w:rFonts w:eastAsia="Calibri"/>
          <w:szCs w:val="24"/>
        </w:rPr>
        <w:t xml:space="preserve">Transporto paslaugos teikiamos vykstant į </w:t>
      </w:r>
      <w:r w:rsidRPr="00A7581A">
        <w:rPr>
          <w:rFonts w:eastAsia="Calibri"/>
          <w:szCs w:val="24"/>
        </w:rPr>
        <w:fldChar w:fldCharType="begin">
          <w:ffData>
            <w:name w:val=""/>
            <w:enabled/>
            <w:calcOnExit w:val="0"/>
            <w:textInput>
              <w:default w:val="[įrašykite Paslaugos suteikimo (sutartos vietos) adresą ]"/>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[įrašykite Paslaugos suteikimo (sutartos vietos) adresą ]</w:t>
      </w:r>
      <w:r w:rsidRPr="00A7581A">
        <w:rPr>
          <w:rFonts w:eastAsia="Calibri"/>
          <w:szCs w:val="24"/>
        </w:rPr>
        <w:fldChar w:fldCharType="end"/>
      </w:r>
      <w:r w:rsidRPr="00A7581A">
        <w:rPr>
          <w:rFonts w:eastAsia="Calibri"/>
          <w:szCs w:val="24"/>
        </w:rPr>
        <w:t xml:space="preserve"> Netaikoma vienkartinių transporto paslaugų atveju;</w:t>
      </w:r>
    </w:p>
    <w:p w14:paraId="36F1EE52" w14:textId="6B09F153" w:rsidR="00210A2B" w:rsidRPr="00A7581A" w:rsidRDefault="00210A2B" w:rsidP="001E09D9">
      <w:pPr>
        <w:pStyle w:val="Sraopastraipa"/>
        <w:numPr>
          <w:ilvl w:val="1"/>
          <w:numId w:val="6"/>
        </w:numPr>
        <w:tabs>
          <w:tab w:val="left" w:pos="1276"/>
        </w:tabs>
        <w:suppressAutoHyphens/>
        <w:spacing w:line="276" w:lineRule="auto"/>
        <w:ind w:left="0" w:firstLine="851"/>
        <w:jc w:val="both"/>
        <w:rPr>
          <w:szCs w:val="24"/>
        </w:rPr>
      </w:pPr>
      <w:r w:rsidRPr="00A7581A">
        <w:rPr>
          <w:rFonts w:eastAsia="Calibri"/>
          <w:szCs w:val="24"/>
        </w:rPr>
        <w:t xml:space="preserve">Transporto paslaugų sudėtis: </w:t>
      </w:r>
      <w:r w:rsidR="00CE1A38">
        <w:rPr>
          <w:rFonts w:eastAsia="Calibri"/>
          <w:szCs w:val="24"/>
        </w:rPr>
        <w:fldChar w:fldCharType="begin">
          <w:ffData>
            <w:name w:val=""/>
            <w:enabled/>
            <w:calcOnExit w:val="0"/>
            <w:textInput>
              <w:default w:val="[įrašykite sudėtį iš Poreikio vertinimo formos 11 p.]"/>
            </w:textInput>
          </w:ffData>
        </w:fldChar>
      </w:r>
      <w:r w:rsidR="00CE1A38">
        <w:rPr>
          <w:rFonts w:eastAsia="Calibri"/>
          <w:szCs w:val="24"/>
        </w:rPr>
        <w:instrText xml:space="preserve"> FORMTEXT </w:instrText>
      </w:r>
      <w:r w:rsidR="00CE1A38">
        <w:rPr>
          <w:rFonts w:eastAsia="Calibri"/>
          <w:szCs w:val="24"/>
        </w:rPr>
      </w:r>
      <w:r w:rsidR="00CE1A38">
        <w:rPr>
          <w:rFonts w:eastAsia="Calibri"/>
          <w:szCs w:val="24"/>
        </w:rPr>
        <w:fldChar w:fldCharType="separate"/>
      </w:r>
      <w:r w:rsidR="00CE1A38">
        <w:rPr>
          <w:rFonts w:eastAsia="Calibri"/>
          <w:noProof/>
          <w:szCs w:val="24"/>
        </w:rPr>
        <w:t>[įrašykite sudėtį iš Poreikio vertinimo formos 11 p.]</w:t>
      </w:r>
      <w:r w:rsidR="00CE1A38">
        <w:rPr>
          <w:rFonts w:eastAsia="Calibri"/>
          <w:szCs w:val="24"/>
        </w:rPr>
        <w:fldChar w:fldCharType="end"/>
      </w:r>
      <w:r w:rsidRPr="00A7581A">
        <w:rPr>
          <w:rFonts w:eastAsia="Calibri"/>
          <w:szCs w:val="24"/>
        </w:rPr>
        <w:t>;</w:t>
      </w:r>
    </w:p>
    <w:p w14:paraId="7A507DFA" w14:textId="77777777" w:rsidR="00210A2B" w:rsidRPr="00A7581A" w:rsidRDefault="00210A2B" w:rsidP="001E09D9">
      <w:pPr>
        <w:pStyle w:val="Sraopastraipa"/>
        <w:numPr>
          <w:ilvl w:val="1"/>
          <w:numId w:val="6"/>
        </w:numPr>
        <w:tabs>
          <w:tab w:val="left" w:pos="1276"/>
        </w:tabs>
        <w:suppressAutoHyphens/>
        <w:spacing w:line="276" w:lineRule="auto"/>
        <w:ind w:left="0" w:firstLine="851"/>
        <w:jc w:val="both"/>
        <w:rPr>
          <w:szCs w:val="24"/>
        </w:rPr>
      </w:pPr>
      <w:r w:rsidRPr="00A7581A">
        <w:rPr>
          <w:rFonts w:eastAsia="Calibri"/>
          <w:szCs w:val="24"/>
        </w:rPr>
        <w:t xml:space="preserve">Paslaugų teikimo trukmė: </w:t>
      </w:r>
      <w:r w:rsidRPr="00A7581A">
        <w:rPr>
          <w:rFonts w:eastAsia="Calibri"/>
          <w:szCs w:val="24"/>
        </w:rPr>
        <w:fldChar w:fldCharType="begin">
          <w:ffData>
            <w:name w:val=""/>
            <w:enabled/>
            <w:calcOnExit w:val="0"/>
            <w:textInput>
              <w:default w:val="[įrašykite Transporto paslaugų teikimo trukmę, nurodytą Sprendime]"/>
            </w:textInput>
          </w:ffData>
        </w:fldChar>
      </w:r>
      <w:r w:rsidRPr="00A7581A">
        <w:rPr>
          <w:rFonts w:eastAsia="Calibri"/>
          <w:szCs w:val="24"/>
        </w:rPr>
        <w:instrText xml:space="preserve"> FORMTEXT </w:instrText>
      </w:r>
      <w:r w:rsidRPr="00A7581A">
        <w:rPr>
          <w:rFonts w:eastAsia="Calibri"/>
          <w:szCs w:val="24"/>
        </w:rPr>
      </w:r>
      <w:r w:rsidRPr="00A7581A">
        <w:rPr>
          <w:rFonts w:eastAsia="Calibri"/>
          <w:szCs w:val="24"/>
        </w:rPr>
        <w:fldChar w:fldCharType="separate"/>
      </w:r>
      <w:r w:rsidRPr="00A7581A">
        <w:rPr>
          <w:rFonts w:eastAsia="Calibri"/>
          <w:noProof/>
          <w:szCs w:val="24"/>
        </w:rPr>
        <w:t>[įrašykite Transporto paslaugų teikimo trukmę, nurodytą Sprendime]</w:t>
      </w:r>
      <w:r w:rsidRPr="00A7581A">
        <w:rPr>
          <w:rFonts w:eastAsia="Calibri"/>
          <w:szCs w:val="24"/>
        </w:rPr>
        <w:fldChar w:fldCharType="end"/>
      </w:r>
      <w:r w:rsidRPr="00A7581A">
        <w:rPr>
          <w:rFonts w:eastAsia="Calibri"/>
          <w:szCs w:val="24"/>
        </w:rPr>
        <w:t>.</w:t>
      </w:r>
    </w:p>
    <w:p w14:paraId="7CFDD6E1"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rPr>
      </w:pPr>
      <w:r w:rsidRPr="00A7581A">
        <w:rPr>
          <w:szCs w:val="24"/>
        </w:rPr>
        <w:t xml:space="preserve">Teikėjas užtikrina, kad Transporto paslaugos Paslaugų gavėjui bus teikiamos nepertraukiamai ir kokybiškai, kai tiesiogiai paslaugą teiksiantis Teikėjo darbuotojas dėl objektyvių priežasčių (pavyzdžiui, nedarbingumo, kasmetinių atostogų) negalės teikti Transporto paslaugos. </w:t>
      </w:r>
      <w:r w:rsidRPr="00A7581A">
        <w:rPr>
          <w:szCs w:val="24"/>
        </w:rPr>
        <w:lastRenderedPageBreak/>
        <w:t xml:space="preserve">Teikėjas turi diskreciją nuspręsti, koks būdas užtikrinti šią Sutarties nuostatą yra efektyviausias ir palankiausias Paslaugų gavėjui. </w:t>
      </w:r>
    </w:p>
    <w:p w14:paraId="312967B5"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rPr>
      </w:pPr>
      <w:r w:rsidRPr="00A7581A">
        <w:rPr>
          <w:szCs w:val="24"/>
        </w:rPr>
        <w:t>Transporto paslaugos pradedamos teikti šią Sutartį pasirašius abiem Šalims.</w:t>
      </w:r>
    </w:p>
    <w:p w14:paraId="67045CBD" w14:textId="77777777" w:rsidR="00210A2B" w:rsidRPr="00A7581A" w:rsidRDefault="00210A2B" w:rsidP="001E09D9">
      <w:pPr>
        <w:pStyle w:val="Stilius1"/>
        <w:tabs>
          <w:tab w:val="left" w:pos="1134"/>
        </w:tabs>
        <w:ind w:firstLine="851"/>
      </w:pPr>
    </w:p>
    <w:p w14:paraId="2D66B4AC" w14:textId="77777777" w:rsidR="00210A2B" w:rsidRPr="00A7581A" w:rsidRDefault="00210A2B" w:rsidP="001E09D9">
      <w:pPr>
        <w:tabs>
          <w:tab w:val="left" w:pos="1134"/>
        </w:tabs>
        <w:suppressAutoHyphens/>
        <w:spacing w:line="276" w:lineRule="auto"/>
        <w:ind w:left="851"/>
        <w:jc w:val="center"/>
        <w:rPr>
          <w:b/>
          <w:bCs/>
          <w:szCs w:val="24"/>
        </w:rPr>
      </w:pPr>
      <w:r w:rsidRPr="00A7581A">
        <w:rPr>
          <w:b/>
          <w:bCs/>
          <w:szCs w:val="24"/>
        </w:rPr>
        <w:t xml:space="preserve">III. </w:t>
      </w:r>
      <w:r w:rsidRPr="00A7581A">
        <w:rPr>
          <w:b/>
          <w:szCs w:val="24"/>
        </w:rPr>
        <w:t>TEIKĖJO ĮSIPAREIGOJIMAI IR TEISĖS</w:t>
      </w:r>
    </w:p>
    <w:p w14:paraId="582E078B" w14:textId="77777777" w:rsidR="00210A2B" w:rsidRPr="00A7581A" w:rsidRDefault="00210A2B" w:rsidP="001E09D9">
      <w:pPr>
        <w:pStyle w:val="Stilius1"/>
        <w:tabs>
          <w:tab w:val="left" w:pos="1134"/>
        </w:tabs>
        <w:ind w:firstLine="851"/>
      </w:pPr>
    </w:p>
    <w:p w14:paraId="78E45043" w14:textId="77777777" w:rsidR="00210A2B" w:rsidRPr="00A7581A" w:rsidRDefault="00210A2B" w:rsidP="00831158">
      <w:pPr>
        <w:pStyle w:val="Stilius1"/>
        <w:numPr>
          <w:ilvl w:val="0"/>
          <w:numId w:val="6"/>
        </w:numPr>
        <w:tabs>
          <w:tab w:val="left" w:pos="1134"/>
        </w:tabs>
        <w:ind w:left="0" w:firstLine="851"/>
      </w:pPr>
      <w:r w:rsidRPr="00A7581A">
        <w:t>Teikėjas įsipareigoja:</w:t>
      </w:r>
    </w:p>
    <w:p w14:paraId="69E80257" w14:textId="77777777" w:rsidR="00210A2B" w:rsidRPr="00A7581A" w:rsidRDefault="00210A2B" w:rsidP="00831158">
      <w:pPr>
        <w:pStyle w:val="Stilius1"/>
        <w:numPr>
          <w:ilvl w:val="1"/>
          <w:numId w:val="6"/>
        </w:numPr>
        <w:tabs>
          <w:tab w:val="left" w:pos="1276"/>
        </w:tabs>
        <w:ind w:left="0" w:firstLine="851"/>
      </w:pPr>
      <w:r w:rsidRPr="00A7581A">
        <w:t>teikti Paslaugų gavėjui kokybiškas Transporto paslaugas;</w:t>
      </w:r>
    </w:p>
    <w:p w14:paraId="04AEA1F2" w14:textId="77777777" w:rsidR="00210A2B" w:rsidRPr="00A7581A" w:rsidRDefault="00210A2B" w:rsidP="00831158">
      <w:pPr>
        <w:pStyle w:val="Stilius1"/>
        <w:numPr>
          <w:ilvl w:val="1"/>
          <w:numId w:val="6"/>
        </w:numPr>
        <w:tabs>
          <w:tab w:val="left" w:pos="1276"/>
        </w:tabs>
        <w:ind w:left="0" w:firstLine="851"/>
      </w:pPr>
      <w:r w:rsidRPr="00A7581A">
        <w:t>informuoti Paslaugų gavėją apie bet kokius Transporto paslaugų teikimo pakeitimus;</w:t>
      </w:r>
    </w:p>
    <w:p w14:paraId="3A876854" w14:textId="77777777" w:rsidR="00210A2B" w:rsidRPr="00A7581A" w:rsidRDefault="00210A2B" w:rsidP="00831158">
      <w:pPr>
        <w:pStyle w:val="Stilius1"/>
        <w:numPr>
          <w:ilvl w:val="1"/>
          <w:numId w:val="6"/>
        </w:numPr>
        <w:tabs>
          <w:tab w:val="left" w:pos="1276"/>
        </w:tabs>
        <w:ind w:left="0" w:firstLine="851"/>
      </w:pPr>
      <w:r w:rsidRPr="00A7581A">
        <w:t>pasikeitus Paslaugų gavėjo sveikatos būklei ar socialinei padėčiai, teikti informaciją Savivaldybės administracijos Socialinės gerovės skyriui ir sprendimą priimančiam subjektui dėl paslaugų nutraukimo ir (ar) kitų paslaugų skyrimo;</w:t>
      </w:r>
    </w:p>
    <w:p w14:paraId="77BA26D1" w14:textId="77777777" w:rsidR="00210A2B" w:rsidRPr="00A7581A" w:rsidRDefault="00210A2B" w:rsidP="00831158">
      <w:pPr>
        <w:pStyle w:val="Stilius1"/>
        <w:numPr>
          <w:ilvl w:val="1"/>
          <w:numId w:val="6"/>
        </w:numPr>
        <w:tabs>
          <w:tab w:val="left" w:pos="1276"/>
        </w:tabs>
        <w:ind w:left="0" w:firstLine="851"/>
      </w:pPr>
      <w:r w:rsidRPr="00A7581A">
        <w:t>užtikrinti, kad personalas savo darbe vadovautųsi žmogiškomis etikos normomis ir Lietuvos socialinių darbuotojų etikos kodeksu, kurtų mandagius, pasitikėjimu ir pagarba pagrįstus santykius tarp personalo ir Paslaugų gavėjo;</w:t>
      </w:r>
    </w:p>
    <w:p w14:paraId="3B702AFE" w14:textId="77777777" w:rsidR="00210A2B" w:rsidRPr="00A7581A" w:rsidRDefault="00210A2B" w:rsidP="00831158">
      <w:pPr>
        <w:pStyle w:val="Stilius1"/>
        <w:numPr>
          <w:ilvl w:val="1"/>
          <w:numId w:val="6"/>
        </w:numPr>
        <w:tabs>
          <w:tab w:val="left" w:pos="1276"/>
        </w:tabs>
        <w:ind w:left="0" w:firstLine="851"/>
      </w:pPr>
      <w:r w:rsidRPr="00A7581A">
        <w:t>užtikrinti operatyvią pagalbą, geranorišką reakciją į Paslaugų gavėjo, jo globėjo, rūpintojo, aprūpintojo, šeimos narių ir artimų giminaičių skundus, sprendžiant juose keliamus klausimus, bei teisės aktų nustatyta tvarka pateikti atsakymus;</w:t>
      </w:r>
    </w:p>
    <w:p w14:paraId="592E30E8" w14:textId="77777777" w:rsidR="00210A2B" w:rsidRPr="00A7581A" w:rsidRDefault="00210A2B" w:rsidP="00831158">
      <w:pPr>
        <w:pStyle w:val="Stilius1"/>
        <w:numPr>
          <w:ilvl w:val="1"/>
          <w:numId w:val="6"/>
        </w:numPr>
        <w:tabs>
          <w:tab w:val="left" w:pos="1276"/>
        </w:tabs>
        <w:ind w:left="0" w:firstLine="851"/>
      </w:pPr>
      <w:r w:rsidRPr="00A7581A">
        <w:t>esant poreikiui naudoti būtinąsias apsaugos priemones, reikalingas tinkamam Paslaugų teikimui;</w:t>
      </w:r>
    </w:p>
    <w:p w14:paraId="5C171DEE" w14:textId="77777777" w:rsidR="00210A2B" w:rsidRPr="00A7581A" w:rsidRDefault="00210A2B" w:rsidP="00831158">
      <w:pPr>
        <w:pStyle w:val="Stilius1"/>
        <w:numPr>
          <w:ilvl w:val="1"/>
          <w:numId w:val="6"/>
        </w:numPr>
        <w:tabs>
          <w:tab w:val="left" w:pos="1276"/>
        </w:tabs>
        <w:ind w:left="0" w:firstLine="851"/>
      </w:pPr>
      <w:r w:rsidRPr="00A7581A">
        <w:t>užtikrinti Paslaugų gavėjo asmens duomenų konfidencialumą;</w:t>
      </w:r>
    </w:p>
    <w:p w14:paraId="7DE411A4" w14:textId="77777777" w:rsidR="00210A2B" w:rsidRPr="00A7581A" w:rsidRDefault="00210A2B" w:rsidP="00831158">
      <w:pPr>
        <w:pStyle w:val="Stilius1"/>
        <w:numPr>
          <w:ilvl w:val="1"/>
          <w:numId w:val="6"/>
        </w:numPr>
        <w:tabs>
          <w:tab w:val="left" w:pos="1276"/>
        </w:tabs>
        <w:ind w:left="0" w:firstLine="851"/>
      </w:pPr>
      <w:r w:rsidRPr="00A7581A">
        <w:rPr>
          <w:lang w:eastAsia="lt-LT"/>
        </w:rPr>
        <w:t>užtikrinti Transporto paslaugų užsakymo (ir atšaukimo) galimybę visomis darbo dienomis nuo 8:00 val. iki 17:00 val. telefonu [įrašyti telefono numerį];</w:t>
      </w:r>
    </w:p>
    <w:p w14:paraId="3185CD25" w14:textId="77777777" w:rsidR="00210A2B" w:rsidRPr="00A7581A" w:rsidRDefault="00210A2B" w:rsidP="00831158">
      <w:pPr>
        <w:pStyle w:val="Stilius1"/>
        <w:numPr>
          <w:ilvl w:val="1"/>
          <w:numId w:val="6"/>
        </w:numPr>
        <w:tabs>
          <w:tab w:val="left" w:pos="1276"/>
        </w:tabs>
        <w:ind w:left="0" w:firstLine="851"/>
      </w:pPr>
      <w:r w:rsidRPr="00A7581A">
        <w:rPr>
          <w:lang w:eastAsia="lt-LT"/>
        </w:rPr>
        <w:t>užtikrinti Transporto paslaugų suteikimą ne vėliau kaip po 5 darbo dienų nuo Transporto paslaugų užsakymo dienos;</w:t>
      </w:r>
    </w:p>
    <w:p w14:paraId="751BD4FD" w14:textId="77777777" w:rsidR="00210A2B" w:rsidRPr="00A7581A" w:rsidRDefault="00210A2B" w:rsidP="00831158">
      <w:pPr>
        <w:pStyle w:val="Stilius1"/>
        <w:numPr>
          <w:ilvl w:val="1"/>
          <w:numId w:val="6"/>
        </w:numPr>
        <w:tabs>
          <w:tab w:val="left" w:pos="1418"/>
          <w:tab w:val="left" w:pos="1560"/>
        </w:tabs>
        <w:ind w:left="0" w:firstLine="851"/>
      </w:pPr>
      <w:r w:rsidRPr="00A7581A">
        <w:t>kai dėl sveikatos būklės Paslaugos gavėjas negali vykti vienas, suteikti jam galimybę vykti kartu su lydinčiu asmeniu. Paslaugos gavėją gali lydėti ne daugiau kaip vienas asmuo;</w:t>
      </w:r>
    </w:p>
    <w:p w14:paraId="47C6D1DD" w14:textId="77777777" w:rsidR="00210A2B" w:rsidRPr="00A7581A" w:rsidRDefault="00210A2B" w:rsidP="00831158">
      <w:pPr>
        <w:pStyle w:val="Sraopastraipa"/>
        <w:numPr>
          <w:ilvl w:val="1"/>
          <w:numId w:val="6"/>
        </w:numPr>
        <w:tabs>
          <w:tab w:val="left" w:pos="1418"/>
          <w:tab w:val="left" w:pos="1560"/>
        </w:tabs>
        <w:spacing w:line="276" w:lineRule="auto"/>
        <w:ind w:left="0" w:firstLine="851"/>
        <w:jc w:val="both"/>
        <w:rPr>
          <w:szCs w:val="24"/>
        </w:rPr>
      </w:pPr>
      <w:r w:rsidRPr="00A7581A">
        <w:rPr>
          <w:szCs w:val="24"/>
        </w:rPr>
        <w:t>užtikrinti galimybę, kad kai Transporto paslaugos teikiamos nepilnamečiam asmeniui iki 16 metų, su juo kartu vykti vienam iš tėvų ar kitam atstovui pagal įstatymą;</w:t>
      </w:r>
    </w:p>
    <w:p w14:paraId="316DF11D" w14:textId="77777777" w:rsidR="00210A2B" w:rsidRPr="00A7581A" w:rsidRDefault="00210A2B" w:rsidP="00831158">
      <w:pPr>
        <w:pStyle w:val="Stilius1"/>
        <w:numPr>
          <w:ilvl w:val="1"/>
          <w:numId w:val="6"/>
        </w:numPr>
        <w:tabs>
          <w:tab w:val="left" w:pos="1418"/>
          <w:tab w:val="left" w:pos="1560"/>
        </w:tabs>
        <w:ind w:left="0" w:firstLine="851"/>
      </w:pPr>
      <w:r w:rsidRPr="00A7581A">
        <w:t>nustatytu laiku atvykti Paslaugos gavėjo nurodytu adresu ir laukti Paslaugos gavėjo ne mažiau 15 minučių;</w:t>
      </w:r>
    </w:p>
    <w:p w14:paraId="61C7B99A" w14:textId="77777777" w:rsidR="00210A2B" w:rsidRPr="00A7581A" w:rsidRDefault="00210A2B" w:rsidP="00831158">
      <w:pPr>
        <w:pStyle w:val="Sraopastraipa"/>
        <w:numPr>
          <w:ilvl w:val="1"/>
          <w:numId w:val="6"/>
        </w:numPr>
        <w:tabs>
          <w:tab w:val="left" w:pos="1418"/>
          <w:tab w:val="left" w:pos="1560"/>
        </w:tabs>
        <w:spacing w:line="276" w:lineRule="auto"/>
        <w:ind w:left="0" w:firstLine="851"/>
        <w:jc w:val="both"/>
        <w:rPr>
          <w:szCs w:val="24"/>
        </w:rPr>
      </w:pPr>
      <w:r w:rsidRPr="00A7581A">
        <w:rPr>
          <w:szCs w:val="24"/>
        </w:rPr>
        <w:t>suplanuoti ir suteikti Transporto paslaugas taip, kad Paslaugos gavėjas į numatytą kelionės vietą atvyktų ne anksčiau kaip prieš 1 valandą ir ne vėliau kaip 10 minučių iki suplanuoto laiko, o pavėžėjimo į gyvenamąją vietą Paslaugos gavėjui nereikėtų laukti ilgiau kaip 2 valandas, išskyrus atvejus, kai dėl objektyvių aplinkybių (pavyzdžiui, tuo laiku nėra laisvų transporto priemonių) ir esant Paslaugos gavėjo sutikimui yra susitarta dėl kito Transporto paslaugos suteikimo laiko;</w:t>
      </w:r>
    </w:p>
    <w:p w14:paraId="0AC2D8DE" w14:textId="77777777" w:rsidR="00210A2B" w:rsidRPr="00A7581A" w:rsidRDefault="00210A2B" w:rsidP="00831158">
      <w:pPr>
        <w:pStyle w:val="Sraopastraipa"/>
        <w:numPr>
          <w:ilvl w:val="1"/>
          <w:numId w:val="6"/>
        </w:numPr>
        <w:tabs>
          <w:tab w:val="left" w:pos="1560"/>
        </w:tabs>
        <w:spacing w:line="276" w:lineRule="auto"/>
        <w:ind w:left="0" w:firstLine="851"/>
        <w:jc w:val="both"/>
        <w:rPr>
          <w:szCs w:val="24"/>
        </w:rPr>
      </w:pPr>
      <w:r w:rsidRPr="00A7581A">
        <w:rPr>
          <w:szCs w:val="24"/>
        </w:rPr>
        <w:t>Transporto paslaugas asmenims, judantiems tik gulimoje padėtyje, teikti  individualiai, pritaikytais vežti asmenis gulimoje padėtyje automobiliais;</w:t>
      </w:r>
    </w:p>
    <w:p w14:paraId="700664A8" w14:textId="77777777" w:rsidR="00210A2B" w:rsidRPr="00A7581A" w:rsidRDefault="00210A2B" w:rsidP="00831158">
      <w:pPr>
        <w:pStyle w:val="Sraopastraipa"/>
        <w:numPr>
          <w:ilvl w:val="1"/>
          <w:numId w:val="6"/>
        </w:numPr>
        <w:tabs>
          <w:tab w:val="left" w:pos="1560"/>
        </w:tabs>
        <w:spacing w:line="276" w:lineRule="auto"/>
        <w:ind w:left="0" w:firstLine="851"/>
        <w:jc w:val="both"/>
        <w:rPr>
          <w:szCs w:val="24"/>
        </w:rPr>
      </w:pPr>
      <w:r w:rsidRPr="00A7581A">
        <w:rPr>
          <w:szCs w:val="24"/>
        </w:rPr>
        <w:t>atsitikus nenumatytoms aplinkybėms, avarijai ar kelyje sugedus transporto priemonei, Teikėjas įsipareigoja savo lėšomis ir neatlygintinai pakeisti kita, tinkama pervežti asmenis, transporto priemone ir asmenį (asmenis) nuvežti  numatytu laiku ir maršrutu bei suteikti Transporto paslaugą pilna apimtimi.</w:t>
      </w:r>
    </w:p>
    <w:p w14:paraId="7FAD5D12" w14:textId="75C6D6C3" w:rsidR="00210A2B" w:rsidRPr="00A7581A" w:rsidRDefault="00210A2B" w:rsidP="00831158">
      <w:pPr>
        <w:pStyle w:val="Stilius1"/>
        <w:numPr>
          <w:ilvl w:val="0"/>
          <w:numId w:val="6"/>
        </w:numPr>
        <w:tabs>
          <w:tab w:val="left" w:pos="1134"/>
        </w:tabs>
        <w:ind w:left="0" w:firstLine="851"/>
      </w:pPr>
      <w:r w:rsidRPr="00A7581A">
        <w:t>Teikėjas turi teisę</w:t>
      </w:r>
      <w:r w:rsidR="00682DF9" w:rsidRPr="00A7581A">
        <w:t xml:space="preserve"> </w:t>
      </w:r>
      <w:r w:rsidRPr="00A7581A">
        <w:t>gauti visą su Transporto paslaugų teikimu susijusią informaciją iš Paslaugų gavėjo</w:t>
      </w:r>
      <w:r w:rsidR="00111A5F" w:rsidRPr="00A7581A">
        <w:rPr>
          <w:lang w:eastAsia="lt-LT"/>
        </w:rPr>
        <w:t>.</w:t>
      </w:r>
    </w:p>
    <w:p w14:paraId="38D86B42" w14:textId="77777777" w:rsidR="00210A2B" w:rsidRPr="00A7581A" w:rsidRDefault="00210A2B" w:rsidP="001E09D9">
      <w:pPr>
        <w:pStyle w:val="Stilius1"/>
        <w:tabs>
          <w:tab w:val="left" w:pos="1134"/>
        </w:tabs>
        <w:ind w:firstLine="851"/>
      </w:pPr>
    </w:p>
    <w:p w14:paraId="61979638" w14:textId="77777777" w:rsidR="00210A2B" w:rsidRPr="00A7581A" w:rsidRDefault="00210A2B" w:rsidP="001E09D9">
      <w:pPr>
        <w:tabs>
          <w:tab w:val="left" w:pos="1134"/>
        </w:tabs>
        <w:suppressAutoHyphens/>
        <w:spacing w:line="276" w:lineRule="auto"/>
        <w:ind w:left="851"/>
        <w:jc w:val="center"/>
        <w:rPr>
          <w:b/>
          <w:bCs/>
          <w:szCs w:val="24"/>
        </w:rPr>
      </w:pPr>
      <w:r w:rsidRPr="00A7581A">
        <w:rPr>
          <w:b/>
          <w:bCs/>
          <w:szCs w:val="24"/>
        </w:rPr>
        <w:t xml:space="preserve">IV. </w:t>
      </w:r>
      <w:r w:rsidRPr="00A7581A">
        <w:rPr>
          <w:b/>
          <w:szCs w:val="24"/>
        </w:rPr>
        <w:t>PASLAUGŲ GAVĖJO ĮSIPAREIGOJIMAI IR TEISĖS</w:t>
      </w:r>
    </w:p>
    <w:p w14:paraId="0F6ADAFB" w14:textId="77777777" w:rsidR="00210A2B" w:rsidRPr="00A7581A" w:rsidRDefault="00210A2B" w:rsidP="001E09D9">
      <w:pPr>
        <w:pStyle w:val="Stilius1"/>
        <w:tabs>
          <w:tab w:val="left" w:pos="1134"/>
        </w:tabs>
        <w:ind w:firstLine="851"/>
      </w:pPr>
    </w:p>
    <w:p w14:paraId="115F9399" w14:textId="77777777" w:rsidR="00210A2B" w:rsidRPr="00A7581A" w:rsidRDefault="00210A2B" w:rsidP="001E09D9">
      <w:pPr>
        <w:pStyle w:val="Stilius1"/>
        <w:numPr>
          <w:ilvl w:val="0"/>
          <w:numId w:val="6"/>
        </w:numPr>
        <w:tabs>
          <w:tab w:val="left" w:pos="1134"/>
        </w:tabs>
        <w:ind w:left="0" w:firstLine="851"/>
      </w:pPr>
      <w:r w:rsidRPr="00A7581A">
        <w:t>Paslaugų gavėjas įsipareigoja:</w:t>
      </w:r>
    </w:p>
    <w:p w14:paraId="1AAE01D7" w14:textId="77777777" w:rsidR="00210A2B" w:rsidRPr="00A7581A" w:rsidRDefault="00210A2B" w:rsidP="001E09D9">
      <w:pPr>
        <w:pStyle w:val="Stilius1"/>
        <w:numPr>
          <w:ilvl w:val="1"/>
          <w:numId w:val="6"/>
        </w:numPr>
        <w:tabs>
          <w:tab w:val="left" w:pos="1276"/>
        </w:tabs>
        <w:ind w:left="0" w:firstLine="851"/>
      </w:pPr>
      <w:r w:rsidRPr="00A7581A">
        <w:t>informuoti Teikėją apie savo (šeimos) situacijos ir pajamų pasikeitimus;</w:t>
      </w:r>
    </w:p>
    <w:p w14:paraId="208963DB" w14:textId="3ED13EA1" w:rsidR="00210A2B" w:rsidRPr="00A7581A" w:rsidRDefault="00210A2B" w:rsidP="001E09D9">
      <w:pPr>
        <w:pStyle w:val="Stilius1"/>
        <w:numPr>
          <w:ilvl w:val="1"/>
          <w:numId w:val="6"/>
        </w:numPr>
        <w:tabs>
          <w:tab w:val="left" w:pos="1276"/>
        </w:tabs>
        <w:ind w:left="0" w:firstLine="851"/>
      </w:pPr>
      <w:r w:rsidRPr="00A7581A">
        <w:t xml:space="preserve">sudaryti </w:t>
      </w:r>
      <w:r w:rsidR="000357D9" w:rsidRPr="00A7581A">
        <w:t>T</w:t>
      </w:r>
      <w:r w:rsidRPr="00A7581A">
        <w:t>eikėjui tinkamas sąlygas teikti Transporto paslaugas;</w:t>
      </w:r>
    </w:p>
    <w:p w14:paraId="51C89EBA" w14:textId="77777777" w:rsidR="00210A2B" w:rsidRPr="00A7581A" w:rsidRDefault="00210A2B" w:rsidP="001E09D9">
      <w:pPr>
        <w:pStyle w:val="Stilius1"/>
        <w:numPr>
          <w:ilvl w:val="1"/>
          <w:numId w:val="6"/>
        </w:numPr>
        <w:tabs>
          <w:tab w:val="left" w:pos="1276"/>
        </w:tabs>
        <w:ind w:left="0" w:firstLine="851"/>
      </w:pPr>
      <w:r w:rsidRPr="00A7581A">
        <w:t>bendradarbiauti su Teikėju;</w:t>
      </w:r>
    </w:p>
    <w:p w14:paraId="187E1B11" w14:textId="77777777" w:rsidR="00210A2B" w:rsidRPr="00A7581A" w:rsidRDefault="00210A2B" w:rsidP="001E09D9">
      <w:pPr>
        <w:pStyle w:val="Stilius1"/>
        <w:numPr>
          <w:ilvl w:val="1"/>
          <w:numId w:val="6"/>
        </w:numPr>
        <w:tabs>
          <w:tab w:val="left" w:pos="1276"/>
        </w:tabs>
        <w:ind w:left="0" w:firstLine="851"/>
      </w:pPr>
      <w:r w:rsidRPr="00A7581A">
        <w:t>užtikrinti mandagius, pasitikėjimu, pagarba bei pagalba grįstus santykius su Teikėju;</w:t>
      </w:r>
    </w:p>
    <w:p w14:paraId="38E11851" w14:textId="77777777" w:rsidR="00210A2B" w:rsidRPr="00A7581A" w:rsidRDefault="00210A2B" w:rsidP="001E09D9">
      <w:pPr>
        <w:pStyle w:val="Stilius1"/>
        <w:numPr>
          <w:ilvl w:val="1"/>
          <w:numId w:val="6"/>
        </w:numPr>
        <w:tabs>
          <w:tab w:val="left" w:pos="1276"/>
        </w:tabs>
        <w:ind w:left="0" w:firstLine="851"/>
      </w:pPr>
      <w:r w:rsidRPr="00A7581A">
        <w:t>mokėti už suteiktas Transporto paslaugas Sutartyje nustatyta tvarka;</w:t>
      </w:r>
    </w:p>
    <w:p w14:paraId="2E6EBDA8" w14:textId="77777777" w:rsidR="00210A2B" w:rsidRPr="00A7581A" w:rsidRDefault="00210A2B" w:rsidP="001E09D9">
      <w:pPr>
        <w:pStyle w:val="Stilius1"/>
        <w:numPr>
          <w:ilvl w:val="1"/>
          <w:numId w:val="6"/>
        </w:numPr>
        <w:tabs>
          <w:tab w:val="left" w:pos="1276"/>
        </w:tabs>
        <w:ind w:left="0" w:firstLine="851"/>
      </w:pPr>
      <w:r w:rsidRPr="00A7581A">
        <w:t>informuoti Teikėją apie aplinkybes, galinčias turėti įtakos Transporto paslaugų teikimui;</w:t>
      </w:r>
    </w:p>
    <w:p w14:paraId="696EB4E3" w14:textId="77777777" w:rsidR="00210A2B" w:rsidRPr="00A7581A" w:rsidRDefault="00210A2B" w:rsidP="001E09D9">
      <w:pPr>
        <w:pStyle w:val="Stilius1"/>
        <w:numPr>
          <w:ilvl w:val="1"/>
          <w:numId w:val="6"/>
        </w:numPr>
        <w:tabs>
          <w:tab w:val="left" w:pos="1276"/>
        </w:tabs>
        <w:ind w:left="0" w:firstLine="851"/>
      </w:pPr>
      <w:r w:rsidRPr="00A7581A">
        <w:rPr>
          <w:shd w:val="clear" w:color="auto" w:fill="FFFFFF"/>
          <w:lang w:eastAsia="lt-LT"/>
        </w:rPr>
        <w:t>kuo anksčiau, bet ne vėliau kaip likus 3 valandoms</w:t>
      </w:r>
      <w:r w:rsidRPr="00A7581A">
        <w:t xml:space="preserve"> iki numatytos Transporto paslaugų teikimo valandos įspėti Teikėją apie Transporto paslaugos atšaukimą;</w:t>
      </w:r>
      <w:r w:rsidRPr="00A7581A">
        <w:rPr>
          <w:shd w:val="clear" w:color="auto" w:fill="FFFFFF"/>
          <w:lang w:eastAsia="lt-LT"/>
        </w:rPr>
        <w:t xml:space="preserve"> </w:t>
      </w:r>
    </w:p>
    <w:p w14:paraId="571E6705" w14:textId="77777777" w:rsidR="00210A2B" w:rsidRPr="00A7581A" w:rsidRDefault="00210A2B" w:rsidP="001E09D9">
      <w:pPr>
        <w:pStyle w:val="Stilius1"/>
        <w:numPr>
          <w:ilvl w:val="1"/>
          <w:numId w:val="6"/>
        </w:numPr>
        <w:tabs>
          <w:tab w:val="left" w:pos="1276"/>
        </w:tabs>
        <w:ind w:left="0" w:firstLine="851"/>
      </w:pPr>
      <w:r w:rsidRPr="00A7581A">
        <w:rPr>
          <w:lang w:eastAsia="lt-LT"/>
        </w:rPr>
        <w:t>kai dėl sveikatos būklės Paslaugos gavėjas vyks kartu su lydinčiu asmeniu informuoti apie tai Teikėją užsakant transporto paslaugas telefonu;</w:t>
      </w:r>
    </w:p>
    <w:p w14:paraId="4462FCA3" w14:textId="77777777" w:rsidR="00210A2B" w:rsidRPr="00A7581A" w:rsidRDefault="00210A2B" w:rsidP="001E09D9">
      <w:pPr>
        <w:pStyle w:val="Stilius1"/>
        <w:numPr>
          <w:ilvl w:val="1"/>
          <w:numId w:val="6"/>
        </w:numPr>
        <w:tabs>
          <w:tab w:val="left" w:pos="1276"/>
        </w:tabs>
        <w:ind w:left="0" w:firstLine="851"/>
      </w:pPr>
      <w:r w:rsidRPr="00A7581A">
        <w:rPr>
          <w:lang w:eastAsia="lt-LT"/>
        </w:rPr>
        <w:t xml:space="preserve">užsisakę paslaugą, būti pasiruošę vykti nustatytu laiku; </w:t>
      </w:r>
    </w:p>
    <w:p w14:paraId="2482E08B" w14:textId="77777777" w:rsidR="00210A2B" w:rsidRPr="00A7581A" w:rsidRDefault="00210A2B" w:rsidP="001E09D9">
      <w:pPr>
        <w:pStyle w:val="Stilius1"/>
        <w:numPr>
          <w:ilvl w:val="1"/>
          <w:numId w:val="6"/>
        </w:numPr>
        <w:tabs>
          <w:tab w:val="left" w:pos="1418"/>
        </w:tabs>
        <w:ind w:left="0" w:firstLine="851"/>
      </w:pPr>
      <w:r w:rsidRPr="00A7581A">
        <w:rPr>
          <w:lang w:eastAsia="lt-LT"/>
        </w:rPr>
        <w:t xml:space="preserve">prieš vykdamas, vairuotojui </w:t>
      </w:r>
      <w:r w:rsidRPr="00A7581A">
        <w:rPr>
          <w:shd w:val="clear" w:color="auto" w:fill="FFFFFF"/>
          <w:lang w:eastAsia="lt-LT"/>
        </w:rPr>
        <w:t>pateikti asmens tapatybę patvirtinančius dokumentus;</w:t>
      </w:r>
    </w:p>
    <w:p w14:paraId="4BECFA7B" w14:textId="77777777" w:rsidR="00210A2B" w:rsidRPr="00A7581A" w:rsidRDefault="00210A2B" w:rsidP="001E09D9">
      <w:pPr>
        <w:pStyle w:val="Stilius1"/>
        <w:numPr>
          <w:ilvl w:val="1"/>
          <w:numId w:val="6"/>
        </w:numPr>
        <w:tabs>
          <w:tab w:val="left" w:pos="1418"/>
        </w:tabs>
        <w:ind w:left="0" w:firstLine="851"/>
      </w:pPr>
      <w:r w:rsidRPr="00A7581A">
        <w:t>laikytis Teikėjo vidaus tvarkos taisyklių.</w:t>
      </w:r>
    </w:p>
    <w:p w14:paraId="5D520D2F" w14:textId="77777777" w:rsidR="00210A2B" w:rsidRPr="00A7581A" w:rsidRDefault="00210A2B" w:rsidP="001E09D9">
      <w:pPr>
        <w:pStyle w:val="Stilius1"/>
        <w:numPr>
          <w:ilvl w:val="0"/>
          <w:numId w:val="6"/>
        </w:numPr>
        <w:tabs>
          <w:tab w:val="left" w:pos="1134"/>
        </w:tabs>
        <w:ind w:left="0" w:firstLine="851"/>
      </w:pPr>
      <w:r w:rsidRPr="00A7581A">
        <w:t>Paslaugų gavėjas turi teisę:</w:t>
      </w:r>
    </w:p>
    <w:p w14:paraId="2FD0AF5F" w14:textId="77777777" w:rsidR="00210A2B" w:rsidRPr="00A7581A" w:rsidRDefault="00210A2B" w:rsidP="001E09D9">
      <w:pPr>
        <w:pStyle w:val="Stilius1"/>
        <w:numPr>
          <w:ilvl w:val="1"/>
          <w:numId w:val="6"/>
        </w:numPr>
        <w:tabs>
          <w:tab w:val="left" w:pos="1276"/>
        </w:tabs>
        <w:ind w:left="0" w:firstLine="851"/>
      </w:pPr>
      <w:r w:rsidRPr="00A7581A">
        <w:t>į informacijos ir dokumentų apie Paslaugų gavėją konfidencialumą;</w:t>
      </w:r>
    </w:p>
    <w:p w14:paraId="73E4AD8B" w14:textId="77777777" w:rsidR="00210A2B" w:rsidRPr="00A7581A" w:rsidRDefault="00210A2B" w:rsidP="001E09D9">
      <w:pPr>
        <w:pStyle w:val="Stilius1"/>
        <w:numPr>
          <w:ilvl w:val="1"/>
          <w:numId w:val="6"/>
        </w:numPr>
        <w:tabs>
          <w:tab w:val="left" w:pos="1276"/>
        </w:tabs>
        <w:ind w:left="0" w:firstLine="851"/>
      </w:pPr>
      <w:r w:rsidRPr="00A7581A">
        <w:t>gauti informaciją apie nustatytą Transporto paslaugų teikimo ir mokėjimo už jas tvarką;</w:t>
      </w:r>
    </w:p>
    <w:p w14:paraId="26E2AC20" w14:textId="77777777" w:rsidR="00210A2B" w:rsidRPr="00A7581A" w:rsidRDefault="00210A2B" w:rsidP="001E09D9">
      <w:pPr>
        <w:pStyle w:val="Stilius1"/>
        <w:numPr>
          <w:ilvl w:val="1"/>
          <w:numId w:val="6"/>
        </w:numPr>
        <w:tabs>
          <w:tab w:val="left" w:pos="1276"/>
        </w:tabs>
        <w:ind w:left="0" w:firstLine="851"/>
      </w:pPr>
      <w:r w:rsidRPr="00A7581A">
        <w:t>ginti savo teises įstatymų nustatyta tvarka;</w:t>
      </w:r>
    </w:p>
    <w:p w14:paraId="60F22090" w14:textId="77777777" w:rsidR="00210A2B" w:rsidRPr="00A7581A" w:rsidRDefault="00210A2B" w:rsidP="001E09D9">
      <w:pPr>
        <w:pStyle w:val="Stilius1"/>
        <w:numPr>
          <w:ilvl w:val="1"/>
          <w:numId w:val="6"/>
        </w:numPr>
        <w:tabs>
          <w:tab w:val="left" w:pos="1276"/>
        </w:tabs>
        <w:ind w:left="0" w:firstLine="851"/>
      </w:pPr>
      <w:r w:rsidRPr="00A7581A">
        <w:rPr>
          <w:lang w:eastAsia="lt-LT"/>
        </w:rPr>
        <w:t>užsakyti Transporto paslaugą ne anksčiau kaip prieš 1 mėnesį ir ne vėliau kaip likus 5 darbo dienoms iki planuojamos paslaugos suteikimo dienos Teikėjo telefonu [įrašyti telefono numerį];</w:t>
      </w:r>
    </w:p>
    <w:p w14:paraId="43D82574" w14:textId="77777777" w:rsidR="00210A2B" w:rsidRPr="00A7581A" w:rsidRDefault="00210A2B" w:rsidP="001E09D9">
      <w:pPr>
        <w:pStyle w:val="Stilius1"/>
        <w:numPr>
          <w:ilvl w:val="1"/>
          <w:numId w:val="6"/>
        </w:numPr>
        <w:tabs>
          <w:tab w:val="left" w:pos="1276"/>
        </w:tabs>
        <w:ind w:left="0" w:firstLine="851"/>
      </w:pPr>
      <w:r w:rsidRPr="00A7581A">
        <w:rPr>
          <w:lang w:eastAsia="lt-LT"/>
        </w:rPr>
        <w:t>dėl sveikatos būklės vykti kartu su lydinčiu asmeniu (paslaugos gavėją gali lydėti ne daugiau kaip vienas asmuo).</w:t>
      </w:r>
    </w:p>
    <w:p w14:paraId="5621B79E" w14:textId="77777777" w:rsidR="00210A2B" w:rsidRPr="00A7581A" w:rsidRDefault="00210A2B" w:rsidP="001E09D9">
      <w:pPr>
        <w:tabs>
          <w:tab w:val="left" w:pos="1134"/>
        </w:tabs>
        <w:suppressAutoHyphens/>
        <w:spacing w:line="276" w:lineRule="auto"/>
        <w:ind w:firstLine="851"/>
        <w:jc w:val="both"/>
        <w:rPr>
          <w:szCs w:val="24"/>
        </w:rPr>
      </w:pPr>
    </w:p>
    <w:p w14:paraId="744E696B" w14:textId="77777777" w:rsidR="00210A2B" w:rsidRPr="00A7581A" w:rsidRDefault="00210A2B" w:rsidP="006B6007">
      <w:pPr>
        <w:tabs>
          <w:tab w:val="left" w:pos="1134"/>
        </w:tabs>
        <w:suppressAutoHyphens/>
        <w:spacing w:line="276" w:lineRule="auto"/>
        <w:ind w:left="851"/>
        <w:jc w:val="center"/>
        <w:rPr>
          <w:b/>
          <w:bCs/>
          <w:szCs w:val="24"/>
        </w:rPr>
      </w:pPr>
      <w:r w:rsidRPr="00A7581A">
        <w:rPr>
          <w:b/>
          <w:bCs/>
          <w:szCs w:val="24"/>
        </w:rPr>
        <w:t xml:space="preserve">V. </w:t>
      </w:r>
      <w:r w:rsidRPr="00A7581A">
        <w:rPr>
          <w:b/>
          <w:szCs w:val="24"/>
        </w:rPr>
        <w:t>MOKĖJIMAS UŽ SUTEIKTAS TRANSPORTO PASLAUGAS</w:t>
      </w:r>
    </w:p>
    <w:p w14:paraId="7F2F314B" w14:textId="77777777" w:rsidR="00210A2B" w:rsidRPr="00A7581A" w:rsidRDefault="00210A2B" w:rsidP="001E09D9">
      <w:pPr>
        <w:tabs>
          <w:tab w:val="left" w:pos="1134"/>
        </w:tabs>
        <w:suppressAutoHyphens/>
        <w:spacing w:line="276" w:lineRule="auto"/>
        <w:ind w:firstLine="851"/>
        <w:jc w:val="both"/>
        <w:rPr>
          <w:szCs w:val="24"/>
        </w:rPr>
      </w:pPr>
    </w:p>
    <w:p w14:paraId="5082FB2A" w14:textId="77777777" w:rsidR="00210A2B" w:rsidRPr="00A7581A" w:rsidRDefault="00210A2B" w:rsidP="001E09D9">
      <w:pPr>
        <w:pStyle w:val="Sraopastraipa"/>
        <w:numPr>
          <w:ilvl w:val="0"/>
          <w:numId w:val="6"/>
        </w:numPr>
        <w:tabs>
          <w:tab w:val="left" w:pos="1134"/>
        </w:tabs>
        <w:suppressAutoHyphens/>
        <w:spacing w:line="276" w:lineRule="auto"/>
        <w:ind w:left="0" w:firstLine="851"/>
        <w:jc w:val="both"/>
        <w:rPr>
          <w:szCs w:val="24"/>
        </w:rPr>
      </w:pPr>
      <w:r w:rsidRPr="00A7581A">
        <w:t xml:space="preserve">Mokėjimo už suteiktas Transporto paslaugas dydis Paslaugų gavėjui nustatomas individualiai, atsižvelgiant į jo (šeimos narių) finansines galimybes mokėti už socialines paslaugas, ir nustatomas tik pinigine išraiška. </w:t>
      </w:r>
    </w:p>
    <w:p w14:paraId="4BEA49E8" w14:textId="77777777" w:rsidR="00210A2B" w:rsidRPr="00A7581A" w:rsidRDefault="00210A2B" w:rsidP="001E09D9">
      <w:pPr>
        <w:pStyle w:val="Sraopastraipa"/>
        <w:numPr>
          <w:ilvl w:val="0"/>
          <w:numId w:val="6"/>
        </w:numPr>
        <w:tabs>
          <w:tab w:val="left" w:pos="1134"/>
          <w:tab w:val="left" w:pos="1276"/>
          <w:tab w:val="left" w:pos="1418"/>
        </w:tabs>
        <w:suppressAutoHyphens/>
        <w:spacing w:line="276" w:lineRule="auto"/>
        <w:ind w:left="0" w:firstLine="851"/>
        <w:jc w:val="both"/>
      </w:pPr>
      <w:r w:rsidRPr="00A7581A">
        <w:t>Mokėjimo už suteiktas Transporto paslaugas dydis Paslaugų gavėjui yra:</w:t>
      </w:r>
    </w:p>
    <w:p w14:paraId="76222657" w14:textId="77777777" w:rsidR="00210A2B" w:rsidRPr="00A7581A" w:rsidRDefault="00210A2B" w:rsidP="001E09D9">
      <w:pPr>
        <w:pStyle w:val="Sraopastraipa"/>
        <w:numPr>
          <w:ilvl w:val="1"/>
          <w:numId w:val="6"/>
        </w:numPr>
        <w:tabs>
          <w:tab w:val="left" w:pos="1134"/>
          <w:tab w:val="left" w:pos="1276"/>
          <w:tab w:val="left" w:pos="1418"/>
        </w:tabs>
        <w:suppressAutoHyphens/>
        <w:spacing w:line="276" w:lineRule="auto"/>
        <w:ind w:left="0" w:firstLine="851"/>
        <w:jc w:val="both"/>
        <w:rPr>
          <w:rStyle w:val="normaltextrun"/>
        </w:rPr>
      </w:pPr>
      <w:r w:rsidRPr="00A7581A">
        <w:rPr>
          <w:rStyle w:val="normaltextrun"/>
          <w:shd w:val="clear" w:color="auto" w:fill="FFFFFF"/>
        </w:rPr>
        <w:t xml:space="preserve">kai teikiamos vienkartinės transporto paslaugos </w:t>
      </w:r>
    </w:p>
    <w:p w14:paraId="1725C860" w14:textId="77777777" w:rsidR="00210A2B" w:rsidRPr="00A7581A" w:rsidRDefault="00210A2B" w:rsidP="001E09D9">
      <w:pPr>
        <w:pStyle w:val="Sraopastraipa"/>
        <w:numPr>
          <w:ilvl w:val="1"/>
          <w:numId w:val="6"/>
        </w:numPr>
        <w:tabs>
          <w:tab w:val="left" w:pos="1134"/>
          <w:tab w:val="left" w:pos="1276"/>
          <w:tab w:val="left" w:pos="1418"/>
        </w:tabs>
        <w:suppressAutoHyphens/>
        <w:spacing w:line="276" w:lineRule="auto"/>
        <w:ind w:left="0" w:firstLine="851"/>
        <w:jc w:val="both"/>
      </w:pPr>
      <w:r w:rsidRPr="00A7581A">
        <w:t xml:space="preserve">7,5 procento bazinės socialinės išmokos dydžio (toliau – BSI) </w:t>
      </w:r>
      <w:r w:rsidRPr="00A7581A">
        <w:rPr>
          <w:rFonts w:eastAsia="Calibri"/>
        </w:rPr>
        <w:fldChar w:fldCharType="begin">
          <w:ffData>
            <w:name w:val=""/>
            <w:enabled/>
            <w:calcOnExit w:val="0"/>
            <w:textInput>
              <w:default w:val="[įrašykite skaičių]"/>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skaičių]</w:t>
      </w:r>
      <w:r w:rsidRPr="00A7581A">
        <w:rPr>
          <w:rFonts w:eastAsia="Calibri"/>
        </w:rPr>
        <w:fldChar w:fldCharType="end"/>
      </w:r>
      <w:r w:rsidRPr="00A7581A">
        <w:rPr>
          <w:rFonts w:eastAsia="Calibri"/>
        </w:rPr>
        <w:t xml:space="preserve"> Eur už </w:t>
      </w:r>
      <w:r w:rsidRPr="00A7581A">
        <w:rPr>
          <w:rFonts w:eastAsia="Calibri"/>
        </w:rPr>
        <w:fldChar w:fldCharType="begin">
          <w:ffData>
            <w:name w:val=""/>
            <w:enabled/>
            <w:calcOnExit w:val="0"/>
            <w:textInput>
              <w:default w:val="[paslaugų gavėjo nuvežimą transporto priemone iki paskyrimo vietos, laukimą paskyrimo vietoje ne ilgiau kaip vieną valandą ir parvežimą atgal]"/>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[paslaugų gavėjo nuvežimą transporto priemone iki paskyrimo vietos, laukimą paskyrimo vietoje ne ilgiau kaip vieną valandą ir parvežimą atgal]</w:t>
      </w:r>
      <w:r w:rsidRPr="00A7581A">
        <w:rPr>
          <w:rFonts w:eastAsia="Calibri"/>
        </w:rPr>
        <w:fldChar w:fldCharType="end"/>
      </w:r>
      <w:r w:rsidRPr="00A7581A">
        <w:rPr>
          <w:rFonts w:eastAsia="Calibri"/>
        </w:rPr>
        <w:t>;</w:t>
      </w:r>
      <w:r w:rsidRPr="00A7581A">
        <w:t xml:space="preserve"> </w:t>
      </w:r>
    </w:p>
    <w:p w14:paraId="1F84CC97" w14:textId="77777777" w:rsidR="00210A2B" w:rsidRPr="00A7581A" w:rsidRDefault="00210A2B" w:rsidP="001E09D9">
      <w:pPr>
        <w:pStyle w:val="Sraopastraipa"/>
        <w:numPr>
          <w:ilvl w:val="1"/>
          <w:numId w:val="6"/>
        </w:numPr>
        <w:tabs>
          <w:tab w:val="left" w:pos="1134"/>
          <w:tab w:val="left" w:pos="1276"/>
          <w:tab w:val="left" w:pos="1418"/>
        </w:tabs>
        <w:suppressAutoHyphens/>
        <w:spacing w:line="276" w:lineRule="auto"/>
        <w:ind w:left="0" w:firstLine="851"/>
        <w:jc w:val="both"/>
      </w:pPr>
      <w:r w:rsidRPr="00A7581A">
        <w:t xml:space="preserve">5 procentai BSI </w:t>
      </w:r>
      <w:r w:rsidRPr="00A7581A">
        <w:rPr>
          <w:rFonts w:eastAsia="Calibri"/>
        </w:rPr>
        <w:fldChar w:fldCharType="begin">
          <w:ffData>
            <w:name w:val=""/>
            <w:enabled/>
            <w:calcOnExit w:val="0"/>
            <w:textInput>
              <w:default w:val="[įrašykite skaičių]"/>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skaičių]</w:t>
      </w:r>
      <w:r w:rsidRPr="00A7581A">
        <w:rPr>
          <w:rFonts w:eastAsia="Calibri"/>
        </w:rPr>
        <w:fldChar w:fldCharType="end"/>
      </w:r>
      <w:r w:rsidRPr="00A7581A">
        <w:rPr>
          <w:rFonts w:eastAsia="Calibri"/>
        </w:rPr>
        <w:t xml:space="preserve"> Eur už </w:t>
      </w:r>
      <w:r w:rsidRPr="00A7581A">
        <w:rPr>
          <w:rFonts w:eastAsia="Calibri"/>
        </w:rPr>
        <w:fldChar w:fldCharType="begin">
          <w:ffData>
            <w:name w:val=""/>
            <w:enabled/>
            <w:calcOnExit w:val="0"/>
            <w:textInput>
              <w:default w:val="[paslaugų gavėjo nuvežimą (parvežimą) viena kryptimi]"/>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[paslaugų gavėjo nuvežimą (parvežimą) viena kryptimi]</w:t>
      </w:r>
      <w:r w:rsidRPr="00A7581A">
        <w:rPr>
          <w:rFonts w:eastAsia="Calibri"/>
        </w:rPr>
        <w:fldChar w:fldCharType="end"/>
      </w:r>
      <w:r w:rsidRPr="00A7581A">
        <w:t>;</w:t>
      </w:r>
    </w:p>
    <w:p w14:paraId="34FF0AC4" w14:textId="77777777" w:rsidR="00210A2B" w:rsidRPr="00A7581A" w:rsidRDefault="00210A2B" w:rsidP="001E09D9">
      <w:pPr>
        <w:pStyle w:val="Sraopastraipa"/>
        <w:numPr>
          <w:ilvl w:val="0"/>
          <w:numId w:val="6"/>
        </w:numPr>
        <w:tabs>
          <w:tab w:val="left" w:pos="1134"/>
          <w:tab w:val="left" w:pos="1276"/>
          <w:tab w:val="left" w:pos="1418"/>
        </w:tabs>
        <w:suppressAutoHyphens/>
        <w:spacing w:line="276" w:lineRule="auto"/>
        <w:ind w:left="0" w:firstLine="851"/>
        <w:jc w:val="both"/>
      </w:pPr>
      <w:r w:rsidRPr="00A7581A">
        <w:t>Transporto paslaugos teikiamos nemokamai asmeniui, teisės aktų nustatyta tvarka gaunančiam socialinę pašalpą, arba asmeniui, kurio yra mažesnės kaip 2 valstybės remiamų pajamų (toliau – VRP) dydžiai, išskyrus asmenis, gaunančius individualios pagalbos teikimo išlaidų kompensaciją, mokamą pagal Lietuvos Respublikos tikslinių kompensacijų įstatymą</w:t>
      </w:r>
    </w:p>
    <w:p w14:paraId="374CC9E2"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rPr>
      </w:pPr>
      <w:r w:rsidRPr="00A7581A">
        <w:rPr>
          <w:szCs w:val="24"/>
        </w:rPr>
        <w:t>Teikėjas kiekvieną mėnesį iki mėnesio 5 dienos pasirašytinai pateikia Paslaugos gavėjui mokėjimo už Transporto paslaugas kvitą ar sąskaitą faktūrą už praėjusį mėnesį.</w:t>
      </w:r>
    </w:p>
    <w:p w14:paraId="17E9C449"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pPr>
      <w:r w:rsidRPr="00A7581A">
        <w:lastRenderedPageBreak/>
        <w:t xml:space="preserve">Mokestį už praėjusį mėnesį suteiktas Transporto paslaugas Paslaugų gavėjas apmoka iki einamojo mėnesio 20 dienos pagal pateiktą mokėjimo už Transporto paslaugas kvitą ar sąskaitą. </w:t>
      </w:r>
    </w:p>
    <w:p w14:paraId="7E1BEE8C" w14:textId="77777777" w:rsidR="00210A2B" w:rsidRPr="00A7581A" w:rsidRDefault="00210A2B" w:rsidP="001E09D9">
      <w:pPr>
        <w:pStyle w:val="Sraopastraipa"/>
        <w:tabs>
          <w:tab w:val="left" w:pos="1134"/>
        </w:tabs>
        <w:suppressAutoHyphens/>
        <w:spacing w:line="276" w:lineRule="auto"/>
        <w:ind w:left="0" w:firstLine="851"/>
        <w:jc w:val="both"/>
        <w:rPr>
          <w:szCs w:val="24"/>
        </w:rPr>
      </w:pPr>
    </w:p>
    <w:p w14:paraId="109B5C62" w14:textId="77777777" w:rsidR="00210A2B" w:rsidRPr="00A7581A" w:rsidRDefault="00210A2B" w:rsidP="001E09D9">
      <w:pPr>
        <w:pStyle w:val="Sraopastraipa"/>
        <w:tabs>
          <w:tab w:val="left" w:pos="1134"/>
        </w:tabs>
        <w:suppressAutoHyphens/>
        <w:spacing w:line="276" w:lineRule="auto"/>
        <w:ind w:left="851"/>
        <w:jc w:val="center"/>
        <w:rPr>
          <w:b/>
          <w:szCs w:val="24"/>
          <w:lang w:eastAsia="lt-LT"/>
        </w:rPr>
      </w:pPr>
      <w:r w:rsidRPr="00A7581A">
        <w:rPr>
          <w:b/>
          <w:szCs w:val="24"/>
          <w:lang w:eastAsia="lt-LT"/>
        </w:rPr>
        <w:t>VI. SUTARTIES GALIOJIMAS IR NUTRAUKIMAS</w:t>
      </w:r>
    </w:p>
    <w:p w14:paraId="3333E841" w14:textId="77777777" w:rsidR="00210A2B" w:rsidRPr="00A7581A" w:rsidRDefault="00210A2B" w:rsidP="001E09D9">
      <w:pPr>
        <w:tabs>
          <w:tab w:val="left" w:pos="1134"/>
        </w:tabs>
        <w:suppressAutoHyphens/>
        <w:spacing w:line="276" w:lineRule="auto"/>
        <w:ind w:firstLine="851"/>
        <w:jc w:val="center"/>
        <w:rPr>
          <w:b/>
          <w:szCs w:val="24"/>
          <w:lang w:eastAsia="lt-LT"/>
        </w:rPr>
      </w:pPr>
    </w:p>
    <w:p w14:paraId="6961D87B" w14:textId="77777777" w:rsidR="00210A2B" w:rsidRPr="00A7581A" w:rsidRDefault="00210A2B" w:rsidP="001E09D9">
      <w:pPr>
        <w:pStyle w:val="Sraopastraipa"/>
        <w:numPr>
          <w:ilvl w:val="0"/>
          <w:numId w:val="6"/>
        </w:numPr>
        <w:tabs>
          <w:tab w:val="left" w:pos="1134"/>
        </w:tabs>
        <w:suppressAutoHyphens/>
        <w:spacing w:line="276" w:lineRule="auto"/>
        <w:ind w:left="0" w:firstLine="851"/>
        <w:jc w:val="both"/>
        <w:rPr>
          <w:rFonts w:ascii="Calibri" w:eastAsia="Calibri" w:hAnsi="Calibri"/>
          <w:sz w:val="22"/>
          <w:szCs w:val="22"/>
        </w:rPr>
      </w:pPr>
      <w:r w:rsidRPr="00A7581A">
        <w:rPr>
          <w:lang w:eastAsia="lt-LT"/>
        </w:rPr>
        <w:t>Sutartis įsigalioja nuo jos pasirašymo dienos ir galioja iki Sutarties 3.5 papunktyje nurodytos datos.</w:t>
      </w:r>
    </w:p>
    <w:p w14:paraId="69BAE2D6" w14:textId="77777777" w:rsidR="00210A2B" w:rsidRPr="00A7581A" w:rsidRDefault="00210A2B" w:rsidP="001E09D9">
      <w:pPr>
        <w:pStyle w:val="Sraopastraipa"/>
        <w:numPr>
          <w:ilvl w:val="0"/>
          <w:numId w:val="6"/>
        </w:numPr>
        <w:tabs>
          <w:tab w:val="left" w:pos="1134"/>
        </w:tabs>
        <w:suppressAutoHyphens/>
        <w:spacing w:line="276" w:lineRule="auto"/>
        <w:ind w:left="0" w:firstLine="851"/>
        <w:jc w:val="both"/>
        <w:rPr>
          <w:szCs w:val="24"/>
        </w:rPr>
      </w:pPr>
      <w:r w:rsidRPr="00A7581A">
        <w:rPr>
          <w:szCs w:val="24"/>
        </w:rPr>
        <w:t>Sutartis gali būti nutraukta:</w:t>
      </w:r>
    </w:p>
    <w:p w14:paraId="419D2B1F"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rPr>
      </w:pPr>
      <w:r w:rsidRPr="00A7581A">
        <w:rPr>
          <w:szCs w:val="24"/>
        </w:rPr>
        <w:t>Šalių susitarimu;</w:t>
      </w:r>
    </w:p>
    <w:p w14:paraId="458C1602"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rPr>
      </w:pPr>
      <w:r w:rsidRPr="00A7581A">
        <w:rPr>
          <w:szCs w:val="24"/>
        </w:rPr>
        <w:t>gavus Paslaugų gavėjo prašymą;</w:t>
      </w:r>
    </w:p>
    <w:p w14:paraId="2A352B16"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rPr>
      </w:pPr>
      <w:r w:rsidRPr="00A7581A">
        <w:rPr>
          <w:szCs w:val="24"/>
          <w:lang w:eastAsia="lt-LT"/>
        </w:rPr>
        <w:t>pasibaigus Vilniaus miesto savivaldybės administracijos ir Teikėjo Transporto paslaugų apmokėjimo sutarčiai;</w:t>
      </w:r>
    </w:p>
    <w:p w14:paraId="54C2B518"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rPr>
      </w:pPr>
      <w:r w:rsidRPr="00A7581A">
        <w:rPr>
          <w:szCs w:val="24"/>
        </w:rPr>
        <w:t>kitais teisės aktuose numatytais atvejais ir pagrindais.</w:t>
      </w:r>
    </w:p>
    <w:p w14:paraId="4CAA4C35" w14:textId="77777777" w:rsidR="00210A2B" w:rsidRPr="00A7581A" w:rsidRDefault="00210A2B" w:rsidP="001E09D9">
      <w:pPr>
        <w:pStyle w:val="Sraopastraipa"/>
        <w:numPr>
          <w:ilvl w:val="0"/>
          <w:numId w:val="6"/>
        </w:numPr>
        <w:tabs>
          <w:tab w:val="left" w:pos="1134"/>
        </w:tabs>
        <w:suppressAutoHyphens/>
        <w:spacing w:line="276" w:lineRule="auto"/>
        <w:ind w:left="0" w:firstLine="851"/>
        <w:jc w:val="both"/>
        <w:rPr>
          <w:szCs w:val="24"/>
        </w:rPr>
      </w:pPr>
      <w:r w:rsidRPr="00A7581A">
        <w:rPr>
          <w:szCs w:val="24"/>
        </w:rPr>
        <w:t>Teikėjas turi teisę vienašališkai nutraukti Sutartį pranešdama apie tai Paslaugų gavėjui prieš 10 kalendorinių dienų, jei Paslaugų gavėjas nevykdo savo įsipareigojimų ir pažeidžia šios Sutarties sąlygas, jei:</w:t>
      </w:r>
    </w:p>
    <w:p w14:paraId="3C3A7C13"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rPr>
      </w:pPr>
      <w:r w:rsidRPr="00A7581A">
        <w:rPr>
          <w:szCs w:val="24"/>
        </w:rPr>
        <w:t>Paslaugų gavėjas nesinaudoja paslaugomis;</w:t>
      </w:r>
    </w:p>
    <w:p w14:paraId="2AB6B12E"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lang w:eastAsia="lt-LT"/>
        </w:rPr>
      </w:pPr>
      <w:r w:rsidRPr="00A7581A">
        <w:rPr>
          <w:szCs w:val="24"/>
        </w:rPr>
        <w:t>Paslaugų gavėjas pakartotinai pažeidžia Sutarties sąlygas;</w:t>
      </w:r>
    </w:p>
    <w:p w14:paraId="3DB8081B"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lang w:eastAsia="lt-LT"/>
        </w:rPr>
      </w:pPr>
      <w:r w:rsidRPr="00A7581A">
        <w:t>Paslaugų gavėjas atsisako mokėti už suteiktas Transporto paslaugas. Nutraukus Sutartį Paslaugų gavėjas turi visiškai atsiskaityti už suteiktas Transporto paslaugas. Nesumokėjus už suteiktas Transporto paslaugas, skola išieškoma Lietuvos Respublikos teisės aktų nustatyta tvarka;</w:t>
      </w:r>
    </w:p>
    <w:p w14:paraId="581BB7D8"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lang w:eastAsia="lt-LT"/>
        </w:rPr>
      </w:pPr>
      <w:r w:rsidRPr="00A7581A">
        <w:t>pasikeičia Paslaugų gavėjo socialinės aplinkybės ar sveikatos būklė, kai nustatomas poreikis ir skiriamos kitos socialinės paslaugos, atitinkančios asmens savarankiškumą ir gebėjimą pasirūpinti savimi, arba prarandama teisė gauti Transporto paslaugas;</w:t>
      </w:r>
    </w:p>
    <w:p w14:paraId="3A68B09C"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lang w:eastAsia="lt-LT"/>
        </w:rPr>
      </w:pPr>
      <w:r w:rsidRPr="00A7581A">
        <w:t>Paslaugų gavėjas išvyksta nuolat gyventi iš Vilniaus miesto;</w:t>
      </w:r>
    </w:p>
    <w:p w14:paraId="5D4C3406" w14:textId="77777777" w:rsidR="00210A2B" w:rsidRPr="00A7581A" w:rsidRDefault="00210A2B" w:rsidP="001E09D9">
      <w:pPr>
        <w:pStyle w:val="Sraopastraipa"/>
        <w:numPr>
          <w:ilvl w:val="1"/>
          <w:numId w:val="6"/>
        </w:numPr>
        <w:tabs>
          <w:tab w:val="left" w:pos="1134"/>
          <w:tab w:val="left" w:pos="1418"/>
        </w:tabs>
        <w:suppressAutoHyphens/>
        <w:spacing w:line="276" w:lineRule="auto"/>
        <w:ind w:left="0" w:firstLine="851"/>
        <w:jc w:val="both"/>
        <w:rPr>
          <w:szCs w:val="24"/>
          <w:lang w:eastAsia="lt-LT"/>
        </w:rPr>
      </w:pPr>
      <w:r w:rsidRPr="00A7581A">
        <w:rPr>
          <w:szCs w:val="24"/>
          <w:lang w:eastAsia="lt-LT"/>
        </w:rPr>
        <w:t>kitais teisės aktuose numatytais atvejais ir pagrindais.</w:t>
      </w:r>
    </w:p>
    <w:p w14:paraId="4F74C4D6" w14:textId="77777777" w:rsidR="00210A2B" w:rsidRPr="00A7581A" w:rsidRDefault="00210A2B" w:rsidP="001E09D9">
      <w:pPr>
        <w:pStyle w:val="Sraopastraipa"/>
        <w:numPr>
          <w:ilvl w:val="0"/>
          <w:numId w:val="6"/>
        </w:numPr>
        <w:tabs>
          <w:tab w:val="left" w:pos="1134"/>
        </w:tabs>
        <w:suppressAutoHyphens/>
        <w:spacing w:line="276" w:lineRule="auto"/>
        <w:ind w:left="0" w:firstLine="851"/>
        <w:jc w:val="both"/>
        <w:rPr>
          <w:rFonts w:ascii="Calibri" w:eastAsia="Calibri" w:hAnsi="Calibri"/>
          <w:sz w:val="22"/>
          <w:szCs w:val="22"/>
        </w:rPr>
      </w:pPr>
      <w:r w:rsidRPr="00A7581A">
        <w:rPr>
          <w:szCs w:val="24"/>
          <w:lang w:eastAsia="lt-LT"/>
        </w:rPr>
        <w:t xml:space="preserve">Paslaugų gavėjas </w:t>
      </w:r>
      <w:r w:rsidRPr="00A7581A">
        <w:rPr>
          <w:szCs w:val="24"/>
        </w:rPr>
        <w:t>turi teisę inicijuoti Sutarties nutraukimą pranešdamas Teikėjui prieš 10 kalendorinių dienų pateikus rašytinį prašymą dėl Transporto paslaugų nutraukimo.</w:t>
      </w:r>
    </w:p>
    <w:p w14:paraId="4DB02CD8" w14:textId="5D1766C7" w:rsidR="00210A2B" w:rsidRPr="00A7581A" w:rsidRDefault="00210A2B" w:rsidP="001E09D9">
      <w:pPr>
        <w:pStyle w:val="Sraopastraipa"/>
        <w:numPr>
          <w:ilvl w:val="0"/>
          <w:numId w:val="6"/>
        </w:numPr>
        <w:tabs>
          <w:tab w:val="left" w:pos="1134"/>
        </w:tabs>
        <w:suppressAutoHyphens/>
        <w:spacing w:line="276" w:lineRule="auto"/>
        <w:ind w:left="0" w:firstLine="851"/>
        <w:jc w:val="both"/>
        <w:rPr>
          <w:rFonts w:eastAsia="Calibri"/>
          <w:szCs w:val="24"/>
        </w:rPr>
      </w:pPr>
      <w:r w:rsidRPr="00A7581A">
        <w:rPr>
          <w:rFonts w:eastAsia="Calibri"/>
          <w:szCs w:val="24"/>
        </w:rPr>
        <w:t xml:space="preserve">Transporto paslaugų teikimas paslaugų gavėjui gali būti sustabdomas iki 120 kalendorinių dienų tais atvejais, kai Paslaugų gavėjas nebendradarbiauja su Teikėju ir tokiais savo veiksmais sukelia grėsmę Teikėjo darbuotojų gyvybei, sveikatai, saugumui, garbei ir orumui (garbės ir orumo pažeminimas, reiškiamas raštu, žodžiu, gestais, įžeidžiančiu, įžūliu, provokuojančiu ar kitokiu elgesiu) ir dėl tokio elgesio Paslaugų gavėjo atžvilgiu buvo pradėta administracinio nusižengimo teisena ar ikiteisminis tyrimas </w:t>
      </w:r>
      <w:r w:rsidR="00E34BA7" w:rsidRPr="00A7581A">
        <w:rPr>
          <w:rFonts w:eastAsia="Calibri"/>
          <w:szCs w:val="24"/>
        </w:rPr>
        <w:t xml:space="preserve">atitinkamai </w:t>
      </w:r>
      <w:r w:rsidRPr="00A7581A">
        <w:rPr>
          <w:rFonts w:eastAsia="Calibri"/>
          <w:szCs w:val="24"/>
        </w:rPr>
        <w:t>pagal Lietuvos Respublikos administracinių nusižengimų kodeksą ar Lietuvos Respublikos baudžiamąjį kodeksą, arba yra bent 3 Teikėjo (darbuotojų) tarnybiniai pranešimai (aktai), fiksuojantys tokio elgesio apraiškas. Paslaugų gavėjui po Transporto paslaugų teikimo sustabdymo nepradėjus bendradarbiauti su Teikėju, asmeniui inicijuojamas Transporto paslaugų nutraukimas. Šis punktas netaikomas teikiant Transporto paslaugas vaikams ir tais atvejais, kai nebendradarbiavimas yra išprovokuotas Paslaugų gavėjo ligos (diagnozės), kai tokia ligos (diagnozės) pasekmė užfiksuota asmens medicininiuose dokumentuose.</w:t>
      </w:r>
    </w:p>
    <w:p w14:paraId="7AB531E8" w14:textId="77777777" w:rsidR="00210A2B" w:rsidRPr="00A7581A" w:rsidRDefault="00210A2B" w:rsidP="001E09D9">
      <w:pPr>
        <w:tabs>
          <w:tab w:val="left" w:pos="1134"/>
        </w:tabs>
        <w:suppressAutoHyphens/>
        <w:spacing w:line="276" w:lineRule="auto"/>
        <w:ind w:firstLine="851"/>
        <w:jc w:val="both"/>
        <w:rPr>
          <w:b/>
          <w:szCs w:val="24"/>
          <w:lang w:eastAsia="lt-LT"/>
        </w:rPr>
      </w:pPr>
    </w:p>
    <w:p w14:paraId="14489083" w14:textId="77777777" w:rsidR="00210A2B" w:rsidRPr="00A7581A" w:rsidRDefault="00210A2B" w:rsidP="001E09D9">
      <w:pPr>
        <w:tabs>
          <w:tab w:val="left" w:pos="1134"/>
        </w:tabs>
        <w:suppressAutoHyphens/>
        <w:spacing w:line="276" w:lineRule="auto"/>
        <w:ind w:left="851"/>
        <w:jc w:val="center"/>
        <w:rPr>
          <w:b/>
          <w:szCs w:val="24"/>
          <w:lang w:eastAsia="lt-LT"/>
        </w:rPr>
      </w:pPr>
      <w:r w:rsidRPr="00A7581A">
        <w:rPr>
          <w:b/>
          <w:szCs w:val="24"/>
          <w:lang w:eastAsia="lt-LT"/>
        </w:rPr>
        <w:t>VII. BAIGIAMOSIOS NUOSTATOS</w:t>
      </w:r>
    </w:p>
    <w:p w14:paraId="3EDCB58D" w14:textId="77777777" w:rsidR="00210A2B" w:rsidRPr="00A7581A" w:rsidRDefault="00210A2B" w:rsidP="001E09D9">
      <w:pPr>
        <w:tabs>
          <w:tab w:val="left" w:pos="1134"/>
        </w:tabs>
        <w:suppressAutoHyphens/>
        <w:spacing w:line="276" w:lineRule="auto"/>
        <w:ind w:firstLine="851"/>
        <w:jc w:val="center"/>
        <w:rPr>
          <w:b/>
          <w:szCs w:val="24"/>
          <w:lang w:eastAsia="lt-LT"/>
        </w:rPr>
      </w:pPr>
    </w:p>
    <w:p w14:paraId="342DB266"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rFonts w:ascii="Calibri" w:eastAsia="Calibri" w:hAnsi="Calibri"/>
          <w:sz w:val="22"/>
          <w:szCs w:val="22"/>
        </w:rPr>
      </w:pPr>
      <w:r w:rsidRPr="00A7581A">
        <w:rPr>
          <w:szCs w:val="24"/>
          <w:lang w:eastAsia="lt-LT"/>
        </w:rPr>
        <w:t xml:space="preserve">Šalys privalo nedelsdamos viena kitą informuoti apie savo adreso ar telefono numerio pasikeitimą. Šalis, neįvykdžiusi šio reikalavimo, negali pareikšti pretenzijų, kad kitos Šalies </w:t>
      </w:r>
      <w:r w:rsidRPr="00A7581A">
        <w:rPr>
          <w:szCs w:val="24"/>
          <w:lang w:eastAsia="lt-LT"/>
        </w:rPr>
        <w:lastRenderedPageBreak/>
        <w:t>veiksmai, atlikti pagal naujausius jai žinomus duomenis, neatitinka šios Sutarties sąlygų arba ji negavo pranešimų, siųstų pagal šiuos duomenis.</w:t>
      </w:r>
    </w:p>
    <w:p w14:paraId="5821B42B" w14:textId="7C5C8E30"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rFonts w:ascii="Calibri" w:eastAsia="Calibri" w:hAnsi="Calibri"/>
          <w:sz w:val="22"/>
          <w:szCs w:val="22"/>
        </w:rPr>
      </w:pPr>
      <w:r w:rsidRPr="00A7581A">
        <w:rPr>
          <w:szCs w:val="24"/>
        </w:rPr>
        <w:t>Vykdydamos šią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w:t>
      </w:r>
      <w:r w:rsidR="001446A2" w:rsidRPr="00A7581A">
        <w:rPr>
          <w:szCs w:val="24"/>
        </w:rPr>
        <w:t>Bendrasis duomenų apsaugos reglamentas</w:t>
      </w:r>
      <w:r w:rsidRPr="00A7581A">
        <w:rPr>
          <w:szCs w:val="24"/>
        </w:rPr>
        <w:t xml:space="preserve">), Lietuvos Respublikos asmens duomenų teisinės apsaugos įstatymo ir kitų teisės aktų, reglamentuojančių asmens duomenų </w:t>
      </w:r>
      <w:r w:rsidR="001446A2" w:rsidRPr="00A7581A">
        <w:rPr>
          <w:szCs w:val="24"/>
        </w:rPr>
        <w:t xml:space="preserve">apsaugą ir </w:t>
      </w:r>
      <w:r w:rsidRPr="00A7581A">
        <w:rPr>
          <w:szCs w:val="24"/>
        </w:rPr>
        <w:t>tvarkymą.</w:t>
      </w:r>
    </w:p>
    <w:p w14:paraId="2009A98B"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Šalys neturi teisės savo įsipareigojimų perduoti tretiesiems asmenims.</w:t>
      </w:r>
    </w:p>
    <w:p w14:paraId="2DB9FDC2"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rFonts w:ascii="Calibri" w:eastAsia="Calibri" w:hAnsi="Calibri"/>
          <w:sz w:val="22"/>
          <w:szCs w:val="22"/>
        </w:rPr>
      </w:pPr>
      <w:r w:rsidRPr="00A7581A">
        <w:rPr>
          <w:szCs w:val="24"/>
          <w:lang w:eastAsia="lt-LT"/>
        </w:rPr>
        <w:t xml:space="preserve">Šalys yra atleidžiamos nuo atsakomybės dėl šios Sutarties vykdymo pagal Lietuvos Respublikos Vyriausybės 1996 m. liepos 15 d. nutarimą </w:t>
      </w:r>
      <w:r w:rsidRPr="00A7581A">
        <w:t>Nr. 840</w:t>
      </w:r>
      <w:r w:rsidRPr="00A7581A">
        <w:rPr>
          <w:szCs w:val="24"/>
          <w:lang w:eastAsia="lt-LT"/>
        </w:rPr>
        <w:t xml:space="preserve"> „Dėl Atleidimo nuo atsakomybės esant nenugalimos jėgos (</w:t>
      </w:r>
      <w:r w:rsidRPr="00A7581A">
        <w:rPr>
          <w:i/>
          <w:szCs w:val="24"/>
          <w:lang w:eastAsia="lt-LT"/>
        </w:rPr>
        <w:t>force majeure</w:t>
      </w:r>
      <w:r w:rsidRPr="00A7581A">
        <w:rPr>
          <w:szCs w:val="24"/>
          <w:lang w:eastAsia="lt-LT"/>
        </w:rPr>
        <w:t>) aplinkybėms taisyklių patvirtinimo“.</w:t>
      </w:r>
    </w:p>
    <w:p w14:paraId="5348C129"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 xml:space="preserve">Sutartis vykdoma vadovaujantis Lietuvos Respublikos teisės aktais. </w:t>
      </w:r>
    </w:p>
    <w:p w14:paraId="292718E3"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rFonts w:ascii="Calibri" w:eastAsia="Calibri" w:hAnsi="Calibri"/>
          <w:sz w:val="22"/>
          <w:szCs w:val="22"/>
        </w:rPr>
      </w:pPr>
      <w:r w:rsidRPr="00A7581A">
        <w:rPr>
          <w:szCs w:val="24"/>
        </w:rPr>
        <w:t xml:space="preserve">Sutartis gali būti keičiama ir (ar) papildoma raštišku Šalių susitarimu. Visi Šalių pasirašyti sutarties pakeitimai ir (ar) papildymai laikomi neatskiriama sutarties dalimi. </w:t>
      </w:r>
    </w:p>
    <w:p w14:paraId="5BF291E2"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Nesutarimai, kurie gali atsirasti dėl šios Sutarties ir yra susiję su jos galiojimu, vykdymu ir nutraukimu, sprendžiami Šalių susitarimu, o nesutarus – Lietuvos Respublikos įstatymų nustatyta tvarka bus sprendžiami teisme pagal Savivaldybės administracijos buveinės vietą.</w:t>
      </w:r>
    </w:p>
    <w:p w14:paraId="03D367A4"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Sutartis sudaryta dviem egzemplioriais, po vieną kiekvienai Šaliai. Abu egzemplioriai turi vienodą teisinę galią. Jeigu Sutartis pasirašoma elektroniniais parašais – sudaromas vienas dokumento egzempliorius.</w:t>
      </w:r>
    </w:p>
    <w:p w14:paraId="603BBE91"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Sutarties priedai laikomi neatskiriama šios Sutarties dalimi.</w:t>
      </w:r>
    </w:p>
    <w:p w14:paraId="6F0A9F28" w14:textId="77777777" w:rsidR="00210A2B" w:rsidRPr="00A7581A" w:rsidRDefault="00210A2B" w:rsidP="001E09D9">
      <w:pPr>
        <w:pStyle w:val="Sraopastraipa"/>
        <w:numPr>
          <w:ilvl w:val="0"/>
          <w:numId w:val="6"/>
        </w:numPr>
        <w:tabs>
          <w:tab w:val="left" w:pos="1134"/>
          <w:tab w:val="left" w:pos="1276"/>
        </w:tabs>
        <w:suppressAutoHyphens/>
        <w:spacing w:line="276" w:lineRule="auto"/>
        <w:ind w:left="0" w:firstLine="851"/>
        <w:jc w:val="both"/>
        <w:rPr>
          <w:szCs w:val="24"/>
          <w:lang w:eastAsia="lt-LT"/>
        </w:rPr>
      </w:pPr>
      <w:r w:rsidRPr="00A7581A">
        <w:rPr>
          <w:szCs w:val="24"/>
          <w:lang w:eastAsia="lt-LT"/>
        </w:rPr>
        <w:t>Sutartyje neaptartos sąlygos sprendžiamos vadovaujantis Lietuvos Respublikos teisės aktų nuostatomis.</w:t>
      </w:r>
    </w:p>
    <w:p w14:paraId="0588C39C" w14:textId="77777777" w:rsidR="00210A2B" w:rsidRDefault="00210A2B" w:rsidP="001E09D9">
      <w:pPr>
        <w:suppressAutoHyphens/>
        <w:spacing w:line="276" w:lineRule="auto"/>
        <w:jc w:val="center"/>
        <w:rPr>
          <w:b/>
          <w:caps/>
          <w:szCs w:val="24"/>
        </w:rPr>
      </w:pPr>
    </w:p>
    <w:p w14:paraId="6AC4F7BC" w14:textId="77777777" w:rsidR="00210A2B" w:rsidRPr="00A7581A" w:rsidRDefault="00210A2B" w:rsidP="000C0A1F">
      <w:pPr>
        <w:suppressAutoHyphens/>
        <w:spacing w:line="276" w:lineRule="auto"/>
        <w:jc w:val="center"/>
        <w:rPr>
          <w:b/>
          <w:caps/>
          <w:szCs w:val="24"/>
        </w:rPr>
      </w:pPr>
      <w:r w:rsidRPr="00A7581A">
        <w:rPr>
          <w:b/>
          <w:caps/>
          <w:szCs w:val="24"/>
        </w:rPr>
        <w:t>VIII. Šalių adresai ir kiti rekvizitai</w:t>
      </w:r>
    </w:p>
    <w:p w14:paraId="2160CCC1" w14:textId="77777777" w:rsidR="00210A2B" w:rsidRPr="00A7581A" w:rsidRDefault="00210A2B" w:rsidP="00210A2B">
      <w:pPr>
        <w:suppressAutoHyphens/>
        <w:rPr>
          <w:b/>
          <w:caps/>
          <w:szCs w:val="24"/>
        </w:rPr>
      </w:pPr>
    </w:p>
    <w:tbl>
      <w:tblPr>
        <w:tblW w:w="14460" w:type="dxa"/>
        <w:tblCellMar>
          <w:left w:w="10" w:type="dxa"/>
          <w:right w:w="10" w:type="dxa"/>
        </w:tblCellMar>
        <w:tblLook w:val="0000" w:firstRow="0" w:lastRow="0" w:firstColumn="0" w:lastColumn="0" w:noHBand="0" w:noVBand="0"/>
      </w:tblPr>
      <w:tblGrid>
        <w:gridCol w:w="4816"/>
        <w:gridCol w:w="4822"/>
        <w:gridCol w:w="4822"/>
      </w:tblGrid>
      <w:tr w:rsidR="00210A2B" w:rsidRPr="00A7581A" w14:paraId="245E57ED" w14:textId="77777777" w:rsidTr="006B6007">
        <w:trPr>
          <w:trHeight w:val="5355"/>
        </w:trPr>
        <w:tc>
          <w:tcPr>
            <w:tcW w:w="4816" w:type="dxa"/>
            <w:shd w:val="clear" w:color="auto" w:fill="auto"/>
            <w:tcMar>
              <w:top w:w="0" w:type="dxa"/>
              <w:left w:w="108" w:type="dxa"/>
              <w:bottom w:w="0" w:type="dxa"/>
              <w:right w:w="108" w:type="dxa"/>
            </w:tcMar>
          </w:tcPr>
          <w:p w14:paraId="199BB97E" w14:textId="77777777" w:rsidR="00210A2B" w:rsidRPr="00A7581A" w:rsidRDefault="00210A2B" w:rsidP="006B6007">
            <w:pPr>
              <w:rPr>
                <w:rFonts w:eastAsia="Calibri"/>
                <w:b/>
                <w:bCs/>
              </w:rPr>
            </w:pPr>
            <w:r w:rsidRPr="00A7581A">
              <w:rPr>
                <w:rFonts w:eastAsia="Calibri"/>
                <w:b/>
                <w:bCs/>
              </w:rPr>
              <w:t>Teikėjas</w:t>
            </w:r>
          </w:p>
          <w:p w14:paraId="0627E527" w14:textId="77777777" w:rsidR="00210A2B" w:rsidRPr="00A7581A" w:rsidRDefault="00210A2B" w:rsidP="006B6007">
            <w:pPr>
              <w:rPr>
                <w:b/>
                <w:bCs/>
                <w:szCs w:val="24"/>
              </w:rPr>
            </w:pPr>
            <w:r w:rsidRPr="00A7581A">
              <w:rPr>
                <w:rFonts w:eastAsia="Calibri"/>
                <w:b/>
                <w:bCs/>
              </w:rPr>
              <w:fldChar w:fldCharType="begin">
                <w:ffData>
                  <w:name w:val=""/>
                  <w:enabled/>
                  <w:calcOnExit w:val="0"/>
                  <w:textInput>
                    <w:default w:val="[įrašykite Transporto paslaugų teikėjo pavadinimą]"/>
                  </w:textInput>
                </w:ffData>
              </w:fldChar>
            </w:r>
            <w:r w:rsidRPr="00A7581A">
              <w:rPr>
                <w:rFonts w:eastAsia="Calibri"/>
                <w:b/>
                <w:bCs/>
              </w:rPr>
              <w:instrText xml:space="preserve"> FORMTEXT </w:instrText>
            </w:r>
            <w:r w:rsidRPr="00A7581A">
              <w:rPr>
                <w:rFonts w:eastAsia="Calibri"/>
                <w:b/>
                <w:bCs/>
              </w:rPr>
            </w:r>
            <w:r w:rsidRPr="00A7581A">
              <w:rPr>
                <w:rFonts w:eastAsia="Calibri"/>
                <w:b/>
                <w:bCs/>
              </w:rPr>
              <w:fldChar w:fldCharType="separate"/>
            </w:r>
            <w:r w:rsidRPr="00A7581A">
              <w:rPr>
                <w:rFonts w:eastAsia="Calibri"/>
                <w:b/>
                <w:bCs/>
                <w:noProof/>
              </w:rPr>
              <w:t>[įrašykite Transporto paslaugų teikėjo pavadinimą]</w:t>
            </w:r>
            <w:r w:rsidRPr="00A7581A">
              <w:rPr>
                <w:rFonts w:eastAsia="Calibri"/>
                <w:b/>
                <w:bCs/>
              </w:rPr>
              <w:fldChar w:fldCharType="end"/>
            </w:r>
            <w:r w:rsidRPr="00A7581A">
              <w:rPr>
                <w:b/>
                <w:bCs/>
                <w:szCs w:val="24"/>
              </w:rPr>
              <w:t xml:space="preserve"> </w:t>
            </w:r>
          </w:p>
          <w:p w14:paraId="438EBC7E"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laugų teikėjo adres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adresą]</w:t>
            </w:r>
            <w:r w:rsidRPr="00A7581A">
              <w:rPr>
                <w:rFonts w:eastAsia="Calibri"/>
              </w:rPr>
              <w:fldChar w:fldCharType="end"/>
            </w:r>
          </w:p>
          <w:p w14:paraId="55E217DF" w14:textId="77777777" w:rsidR="00210A2B" w:rsidRPr="00A7581A" w:rsidRDefault="00210A2B" w:rsidP="006B6007">
            <w:pPr>
              <w:rPr>
                <w:szCs w:val="24"/>
              </w:rPr>
            </w:pPr>
            <w:r w:rsidRPr="00A7581A">
              <w:rPr>
                <w:rFonts w:eastAsia="Calibri"/>
              </w:rPr>
              <w:t xml:space="preserve">Juridinio asmens kodas </w:t>
            </w:r>
            <w:r w:rsidRPr="00A7581A">
              <w:rPr>
                <w:rFonts w:eastAsia="Calibri"/>
              </w:rPr>
              <w:fldChar w:fldCharType="begin">
                <w:ffData>
                  <w:name w:val=""/>
                  <w:enabled/>
                  <w:calcOnExit w:val="0"/>
                  <w:textInput>
                    <w:default w:val="[įrašykite Paslaugų teikėjo juridinio asmens kod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juridinio asmens kodą]</w:t>
            </w:r>
            <w:r w:rsidRPr="00A7581A">
              <w:rPr>
                <w:rFonts w:eastAsia="Calibri"/>
              </w:rPr>
              <w:fldChar w:fldCharType="end"/>
            </w:r>
          </w:p>
          <w:p w14:paraId="5DBAA7A4"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laugų teikėjo banko pavadinim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banko pavadinimą]</w:t>
            </w:r>
            <w:r w:rsidRPr="00A7581A">
              <w:rPr>
                <w:rFonts w:eastAsia="Calibri"/>
              </w:rPr>
              <w:fldChar w:fldCharType="end"/>
            </w:r>
          </w:p>
          <w:p w14:paraId="5CBE326A" w14:textId="77777777" w:rsidR="00210A2B" w:rsidRPr="00A7581A" w:rsidRDefault="00210A2B" w:rsidP="006B6007">
            <w:pPr>
              <w:rPr>
                <w:szCs w:val="24"/>
              </w:rPr>
            </w:pPr>
            <w:r w:rsidRPr="00A7581A">
              <w:rPr>
                <w:rFonts w:eastAsia="Calibri"/>
              </w:rPr>
              <w:t xml:space="preserve">Banko kodas </w:t>
            </w:r>
            <w:r w:rsidRPr="00A7581A">
              <w:rPr>
                <w:rFonts w:eastAsia="Calibri"/>
              </w:rPr>
              <w:fldChar w:fldCharType="begin">
                <w:ffData>
                  <w:name w:val=""/>
                  <w:enabled/>
                  <w:calcOnExit w:val="0"/>
                  <w:textInput>
                    <w:default w:val="[įrašykite Paslaugų teikėjo banko kod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banko kodą]</w:t>
            </w:r>
            <w:r w:rsidRPr="00A7581A">
              <w:rPr>
                <w:rFonts w:eastAsia="Calibri"/>
              </w:rPr>
              <w:fldChar w:fldCharType="end"/>
            </w:r>
          </w:p>
          <w:p w14:paraId="47633FF2" w14:textId="0F89C100" w:rsidR="00210A2B" w:rsidRPr="00A7581A" w:rsidRDefault="00210A2B" w:rsidP="006B6007">
            <w:pPr>
              <w:suppressAutoHyphens/>
              <w:rPr>
                <w:rFonts w:eastAsia="Calibri"/>
                <w:szCs w:val="24"/>
              </w:rPr>
            </w:pPr>
            <w:r w:rsidRPr="00A7581A">
              <w:rPr>
                <w:bCs/>
                <w:szCs w:val="24"/>
                <w:lang w:eastAsia="lt-LT"/>
              </w:rPr>
              <w:t xml:space="preserve">A. s. Nr. </w:t>
            </w:r>
            <w:r w:rsidRPr="00A7581A">
              <w:rPr>
                <w:rFonts w:eastAsia="Calibri"/>
              </w:rPr>
              <w:fldChar w:fldCharType="begin">
                <w:ffData>
                  <w:name w:val=""/>
                  <w:enabled/>
                  <w:calcOnExit w:val="0"/>
                  <w:textInput>
                    <w:default w:val="[įrašykite Paslaugų teikėjo sąskaitos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sąskaitos numerį]</w:t>
            </w:r>
            <w:r w:rsidRPr="00A7581A">
              <w:rPr>
                <w:rFonts w:eastAsia="Calibri"/>
              </w:rPr>
              <w:fldChar w:fldCharType="end"/>
            </w:r>
          </w:p>
          <w:p w14:paraId="4599040D" w14:textId="77777777" w:rsidR="00210A2B" w:rsidRPr="00A7581A" w:rsidRDefault="00210A2B" w:rsidP="006B6007">
            <w:pPr>
              <w:rPr>
                <w:szCs w:val="24"/>
              </w:rPr>
            </w:pPr>
            <w:r w:rsidRPr="00A7581A">
              <w:rPr>
                <w:szCs w:val="24"/>
              </w:rPr>
              <w:t xml:space="preserve">Tel. </w:t>
            </w:r>
            <w:r w:rsidRPr="00A7581A">
              <w:rPr>
                <w:rFonts w:eastAsia="Calibri"/>
              </w:rPr>
              <w:fldChar w:fldCharType="begin">
                <w:ffData>
                  <w:name w:val=""/>
                  <w:enabled/>
                  <w:calcOnExit w:val="0"/>
                  <w:textInput>
                    <w:default w:val="[įrašykite Paslaugų teikėjo telefono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telefono numerį]</w:t>
            </w:r>
            <w:r w:rsidRPr="00A7581A">
              <w:rPr>
                <w:rFonts w:eastAsia="Calibri"/>
              </w:rPr>
              <w:fldChar w:fldCharType="end"/>
            </w:r>
          </w:p>
          <w:p w14:paraId="399DD499" w14:textId="32BDE5C2" w:rsidR="00210A2B" w:rsidRPr="00A7581A" w:rsidRDefault="00210A2B" w:rsidP="006B6007">
            <w:pPr>
              <w:rPr>
                <w:szCs w:val="24"/>
              </w:rPr>
            </w:pPr>
            <w:r w:rsidRPr="00A7581A">
              <w:rPr>
                <w:szCs w:val="24"/>
              </w:rPr>
              <w:t xml:space="preserve">El. paštas </w:t>
            </w:r>
            <w:r w:rsidRPr="00A7581A">
              <w:rPr>
                <w:rFonts w:eastAsia="Calibri"/>
              </w:rPr>
              <w:fldChar w:fldCharType="begin">
                <w:ffData>
                  <w:name w:val=""/>
                  <w:enabled/>
                  <w:calcOnExit w:val="0"/>
                  <w:textInput>
                    <w:default w:val="[įrašykite Paslaugų teikėjo el. paš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teikėjo el. paštą]</w:t>
            </w:r>
            <w:r w:rsidRPr="00A7581A">
              <w:rPr>
                <w:rFonts w:eastAsia="Calibri"/>
              </w:rPr>
              <w:fldChar w:fldCharType="end"/>
            </w:r>
          </w:p>
          <w:p w14:paraId="76F1D04A"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irašančiojo pareigas]"/>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pasirašančiojo pareigas]</w:t>
            </w:r>
            <w:r w:rsidRPr="00A7581A">
              <w:rPr>
                <w:rFonts w:eastAsia="Calibri"/>
              </w:rPr>
              <w:fldChar w:fldCharType="end"/>
            </w:r>
          </w:p>
          <w:p w14:paraId="35D09780" w14:textId="77777777" w:rsidR="00210A2B" w:rsidRPr="00A7581A" w:rsidRDefault="00210A2B" w:rsidP="006B6007">
            <w:pPr>
              <w:jc w:val="both"/>
              <w:rPr>
                <w:szCs w:val="24"/>
              </w:rPr>
            </w:pPr>
            <w:r w:rsidRPr="00A7581A">
              <w:rPr>
                <w:rFonts w:eastAsia="Calibri"/>
              </w:rPr>
              <w:fldChar w:fldCharType="begin">
                <w:ffData>
                  <w:name w:val=""/>
                  <w:enabled/>
                  <w:calcOnExit w:val="0"/>
                  <w:textInput>
                    <w:default w:val="[įrašykite pasirašančiojo vardą ir pavardę]"/>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pasirašančiojo vardą ir pavardę]</w:t>
            </w:r>
            <w:r w:rsidRPr="00A7581A">
              <w:rPr>
                <w:rFonts w:eastAsia="Calibri"/>
              </w:rPr>
              <w:fldChar w:fldCharType="end"/>
            </w:r>
          </w:p>
          <w:p w14:paraId="2039D1C3" w14:textId="77777777" w:rsidR="00210A2B" w:rsidRPr="00A7581A" w:rsidRDefault="00210A2B" w:rsidP="006B6007">
            <w:pPr>
              <w:rPr>
                <w:sz w:val="14"/>
                <w:szCs w:val="14"/>
              </w:rPr>
            </w:pPr>
          </w:p>
          <w:p w14:paraId="6530EEBE" w14:textId="77777777" w:rsidR="00210A2B" w:rsidRPr="00A7581A" w:rsidRDefault="00210A2B" w:rsidP="006B6007">
            <w:pPr>
              <w:suppressAutoHyphens/>
              <w:spacing w:line="256" w:lineRule="auto"/>
              <w:rPr>
                <w:rFonts w:ascii="Calibri" w:eastAsia="Calibri" w:hAnsi="Calibri"/>
                <w:sz w:val="22"/>
                <w:szCs w:val="22"/>
                <w:lang w:eastAsia="lt-LT"/>
              </w:rPr>
            </w:pPr>
            <w:r w:rsidRPr="00A7581A">
              <w:rPr>
                <w:rFonts w:ascii="Calibri" w:eastAsia="Calibri" w:hAnsi="Calibri"/>
                <w:sz w:val="22"/>
                <w:szCs w:val="22"/>
                <w:lang w:eastAsia="lt-LT"/>
              </w:rPr>
              <w:t>_____________________________</w:t>
            </w:r>
          </w:p>
          <w:p w14:paraId="2143E51D" w14:textId="77777777" w:rsidR="00210A2B" w:rsidRPr="00A7581A" w:rsidRDefault="00210A2B" w:rsidP="006B6007">
            <w:pPr>
              <w:suppressAutoHyphens/>
              <w:spacing w:line="256" w:lineRule="auto"/>
              <w:rPr>
                <w:rFonts w:eastAsia="Calibri"/>
                <w:szCs w:val="22"/>
                <w:lang w:eastAsia="lt-LT"/>
              </w:rPr>
            </w:pPr>
            <w:r w:rsidRPr="00A7581A">
              <w:rPr>
                <w:rFonts w:eastAsia="Calibri"/>
                <w:szCs w:val="22"/>
                <w:lang w:eastAsia="lt-LT"/>
              </w:rPr>
              <w:t>(parašas)</w:t>
            </w:r>
          </w:p>
          <w:p w14:paraId="12ED5C2D" w14:textId="77777777" w:rsidR="00210A2B" w:rsidRPr="00A7581A" w:rsidRDefault="00210A2B" w:rsidP="006B6007">
            <w:pPr>
              <w:suppressAutoHyphens/>
              <w:rPr>
                <w:rFonts w:ascii="Calibri" w:eastAsia="Calibri" w:hAnsi="Calibri"/>
                <w:sz w:val="22"/>
                <w:szCs w:val="22"/>
              </w:rPr>
            </w:pPr>
            <w:r w:rsidRPr="00A7581A">
              <w:rPr>
                <w:szCs w:val="24"/>
              </w:rPr>
              <w:t xml:space="preserve">A. V.                                      </w:t>
            </w:r>
          </w:p>
        </w:tc>
        <w:tc>
          <w:tcPr>
            <w:tcW w:w="4822" w:type="dxa"/>
          </w:tcPr>
          <w:p w14:paraId="36F5EC5C" w14:textId="77777777" w:rsidR="00210A2B" w:rsidRPr="00A7581A" w:rsidRDefault="00210A2B" w:rsidP="006B6007">
            <w:pPr>
              <w:rPr>
                <w:rFonts w:eastAsia="Calibri"/>
                <w:b/>
                <w:bCs/>
              </w:rPr>
            </w:pPr>
            <w:r w:rsidRPr="00A7581A">
              <w:rPr>
                <w:rFonts w:eastAsia="Calibri"/>
                <w:b/>
                <w:bCs/>
              </w:rPr>
              <w:t>Paslaugų gavėjas</w:t>
            </w:r>
          </w:p>
          <w:p w14:paraId="1379603D" w14:textId="77777777" w:rsidR="00210A2B" w:rsidRPr="00A7581A" w:rsidRDefault="00210A2B" w:rsidP="006B6007">
            <w:pPr>
              <w:rPr>
                <w:b/>
                <w:bCs/>
                <w:szCs w:val="24"/>
              </w:rPr>
            </w:pPr>
            <w:r w:rsidRPr="00A7581A">
              <w:rPr>
                <w:rFonts w:eastAsia="Calibri"/>
                <w:b/>
                <w:bCs/>
              </w:rPr>
              <w:fldChar w:fldCharType="begin">
                <w:ffData>
                  <w:name w:val=""/>
                  <w:enabled/>
                  <w:calcOnExit w:val="0"/>
                  <w:textInput>
                    <w:default w:val="[įrašykite Paslaugų gavėjo vardą ir pavardę]"/>
                  </w:textInput>
                </w:ffData>
              </w:fldChar>
            </w:r>
            <w:r w:rsidRPr="00A7581A">
              <w:rPr>
                <w:rFonts w:eastAsia="Calibri"/>
                <w:b/>
                <w:bCs/>
              </w:rPr>
              <w:instrText xml:space="preserve"> FORMTEXT </w:instrText>
            </w:r>
            <w:r w:rsidRPr="00A7581A">
              <w:rPr>
                <w:rFonts w:eastAsia="Calibri"/>
                <w:b/>
                <w:bCs/>
              </w:rPr>
            </w:r>
            <w:r w:rsidRPr="00A7581A">
              <w:rPr>
                <w:rFonts w:eastAsia="Calibri"/>
                <w:b/>
                <w:bCs/>
              </w:rPr>
              <w:fldChar w:fldCharType="separate"/>
            </w:r>
            <w:r w:rsidRPr="00A7581A">
              <w:rPr>
                <w:rFonts w:eastAsia="Calibri"/>
                <w:b/>
                <w:bCs/>
                <w:noProof/>
              </w:rPr>
              <w:t>[įrašykite Paslaugų gavėjo vardą ir pavardę]</w:t>
            </w:r>
            <w:r w:rsidRPr="00A7581A">
              <w:rPr>
                <w:rFonts w:eastAsia="Calibri"/>
                <w:b/>
                <w:bCs/>
              </w:rPr>
              <w:fldChar w:fldCharType="end"/>
            </w:r>
            <w:r w:rsidRPr="00A7581A">
              <w:rPr>
                <w:b/>
                <w:bCs/>
                <w:szCs w:val="24"/>
              </w:rPr>
              <w:t xml:space="preserve"> </w:t>
            </w:r>
          </w:p>
          <w:p w14:paraId="326DBD55"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laugų gavėjo adres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adresą]</w:t>
            </w:r>
            <w:r w:rsidRPr="00A7581A">
              <w:rPr>
                <w:rFonts w:eastAsia="Calibri"/>
              </w:rPr>
              <w:fldChar w:fldCharType="end"/>
            </w:r>
          </w:p>
          <w:p w14:paraId="3705300F" w14:textId="77777777" w:rsidR="00210A2B" w:rsidRPr="00A7581A" w:rsidRDefault="00210A2B" w:rsidP="006B6007">
            <w:pPr>
              <w:rPr>
                <w:szCs w:val="24"/>
              </w:rPr>
            </w:pPr>
            <w:r w:rsidRPr="00A7581A">
              <w:rPr>
                <w:rFonts w:eastAsia="Calibri"/>
              </w:rPr>
              <w:t xml:space="preserve">Gimimo data </w:t>
            </w:r>
            <w:r w:rsidRPr="00A7581A">
              <w:rPr>
                <w:rFonts w:eastAsia="Calibri"/>
              </w:rPr>
              <w:fldChar w:fldCharType="begin">
                <w:ffData>
                  <w:name w:val=""/>
                  <w:enabled/>
                  <w:calcOnExit w:val="0"/>
                  <w:textInput>
                    <w:default w:val="[įrašykite Paslaugų gavėjo gimimo da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gimimo datą]</w:t>
            </w:r>
            <w:r w:rsidRPr="00A7581A">
              <w:rPr>
                <w:rFonts w:eastAsia="Calibri"/>
              </w:rPr>
              <w:fldChar w:fldCharType="end"/>
            </w:r>
          </w:p>
          <w:p w14:paraId="5D11828B"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laugų gavėjo banko pavadinim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banko pavadinimą]</w:t>
            </w:r>
            <w:r w:rsidRPr="00A7581A">
              <w:rPr>
                <w:rFonts w:eastAsia="Calibri"/>
              </w:rPr>
              <w:fldChar w:fldCharType="end"/>
            </w:r>
          </w:p>
          <w:p w14:paraId="03C9F933" w14:textId="77777777" w:rsidR="00210A2B" w:rsidRPr="00A7581A" w:rsidRDefault="00210A2B" w:rsidP="006B6007">
            <w:pPr>
              <w:rPr>
                <w:szCs w:val="24"/>
              </w:rPr>
            </w:pPr>
            <w:r w:rsidRPr="00A7581A">
              <w:rPr>
                <w:rFonts w:eastAsia="Calibri"/>
              </w:rPr>
              <w:t xml:space="preserve">Banko kodas </w:t>
            </w:r>
            <w:r w:rsidRPr="00A7581A">
              <w:rPr>
                <w:rFonts w:eastAsia="Calibri"/>
              </w:rPr>
              <w:fldChar w:fldCharType="begin">
                <w:ffData>
                  <w:name w:val=""/>
                  <w:enabled/>
                  <w:calcOnExit w:val="0"/>
                  <w:textInput>
                    <w:default w:val="[įrašykite Paslaugų gavėjo banko kod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banko kodą]</w:t>
            </w:r>
            <w:r w:rsidRPr="00A7581A">
              <w:rPr>
                <w:rFonts w:eastAsia="Calibri"/>
              </w:rPr>
              <w:fldChar w:fldCharType="end"/>
            </w:r>
          </w:p>
          <w:p w14:paraId="7669BFD0" w14:textId="77777777" w:rsidR="00210A2B" w:rsidRPr="00A7581A" w:rsidRDefault="00210A2B" w:rsidP="006B6007">
            <w:pPr>
              <w:suppressAutoHyphens/>
              <w:rPr>
                <w:rFonts w:eastAsia="Calibri"/>
              </w:rPr>
            </w:pPr>
            <w:r w:rsidRPr="00A7581A">
              <w:rPr>
                <w:bCs/>
                <w:szCs w:val="24"/>
                <w:lang w:eastAsia="lt-LT"/>
              </w:rPr>
              <w:t xml:space="preserve">A. s. Nr. </w:t>
            </w:r>
            <w:r w:rsidRPr="00A7581A">
              <w:rPr>
                <w:rFonts w:eastAsia="Calibri"/>
              </w:rPr>
              <w:fldChar w:fldCharType="begin">
                <w:ffData>
                  <w:name w:val=""/>
                  <w:enabled/>
                  <w:calcOnExit w:val="0"/>
                  <w:textInput>
                    <w:default w:val="[įrašykite Paslaugų gavėjo sąskaitos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sąskaitos numerį]</w:t>
            </w:r>
            <w:r w:rsidRPr="00A7581A">
              <w:rPr>
                <w:rFonts w:eastAsia="Calibri"/>
              </w:rPr>
              <w:fldChar w:fldCharType="end"/>
            </w:r>
          </w:p>
          <w:p w14:paraId="51F087CC" w14:textId="77777777" w:rsidR="00210A2B" w:rsidRPr="00A7581A" w:rsidRDefault="00210A2B" w:rsidP="006B6007">
            <w:pPr>
              <w:suppressAutoHyphens/>
              <w:rPr>
                <w:rFonts w:eastAsia="Calibri"/>
                <w:szCs w:val="24"/>
              </w:rPr>
            </w:pPr>
          </w:p>
          <w:p w14:paraId="1396730E" w14:textId="77777777" w:rsidR="00210A2B" w:rsidRPr="00A7581A" w:rsidRDefault="00210A2B" w:rsidP="006B6007">
            <w:pPr>
              <w:rPr>
                <w:szCs w:val="24"/>
              </w:rPr>
            </w:pPr>
            <w:r w:rsidRPr="00A7581A">
              <w:rPr>
                <w:szCs w:val="24"/>
              </w:rPr>
              <w:t xml:space="preserve">Tel. </w:t>
            </w:r>
            <w:r w:rsidRPr="00A7581A">
              <w:rPr>
                <w:rFonts w:eastAsia="Calibri"/>
              </w:rPr>
              <w:fldChar w:fldCharType="begin">
                <w:ffData>
                  <w:name w:val=""/>
                  <w:enabled/>
                  <w:calcOnExit w:val="0"/>
                  <w:textInput>
                    <w:default w:val="[įrašykite Paslaugų gavėjo telefono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telefono numerį]</w:t>
            </w:r>
            <w:r w:rsidRPr="00A7581A">
              <w:rPr>
                <w:rFonts w:eastAsia="Calibri"/>
              </w:rPr>
              <w:fldChar w:fldCharType="end"/>
            </w:r>
          </w:p>
          <w:p w14:paraId="0DC8A0AD" w14:textId="77777777" w:rsidR="00210A2B" w:rsidRPr="00A7581A" w:rsidRDefault="00210A2B" w:rsidP="006B6007">
            <w:pPr>
              <w:rPr>
                <w:szCs w:val="24"/>
              </w:rPr>
            </w:pPr>
            <w:r w:rsidRPr="00A7581A">
              <w:rPr>
                <w:szCs w:val="24"/>
              </w:rPr>
              <w:t xml:space="preserve">El. paštas </w:t>
            </w:r>
            <w:r w:rsidRPr="00A7581A">
              <w:rPr>
                <w:rFonts w:eastAsia="Calibri"/>
              </w:rPr>
              <w:fldChar w:fldCharType="begin">
                <w:ffData>
                  <w:name w:val=""/>
                  <w:enabled/>
                  <w:calcOnExit w:val="0"/>
                  <w:textInput>
                    <w:default w:val="[įrašykite Paslaugų gavėjo el. paš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el. paštą]</w:t>
            </w:r>
            <w:r w:rsidRPr="00A7581A">
              <w:rPr>
                <w:rFonts w:eastAsia="Calibri"/>
              </w:rPr>
              <w:fldChar w:fldCharType="end"/>
            </w:r>
            <w:r w:rsidRPr="00A7581A">
              <w:rPr>
                <w:szCs w:val="24"/>
              </w:rPr>
              <w:t xml:space="preserve">  </w:t>
            </w:r>
          </w:p>
          <w:p w14:paraId="64C8D65A" w14:textId="77777777" w:rsidR="00210A2B" w:rsidRPr="00A7581A" w:rsidRDefault="00210A2B" w:rsidP="006B6007">
            <w:pPr>
              <w:rPr>
                <w:szCs w:val="24"/>
              </w:rPr>
            </w:pPr>
          </w:p>
          <w:p w14:paraId="07D41BCE" w14:textId="77777777" w:rsidR="00210A2B" w:rsidRPr="00A7581A" w:rsidRDefault="00210A2B" w:rsidP="006B6007">
            <w:pPr>
              <w:suppressAutoHyphens/>
              <w:spacing w:line="256" w:lineRule="auto"/>
              <w:rPr>
                <w:rFonts w:ascii="Calibri" w:eastAsia="Calibri" w:hAnsi="Calibri"/>
                <w:sz w:val="22"/>
                <w:szCs w:val="22"/>
                <w:lang w:eastAsia="lt-LT"/>
              </w:rPr>
            </w:pPr>
          </w:p>
          <w:p w14:paraId="6F3B70E5" w14:textId="77777777" w:rsidR="00210A2B" w:rsidRPr="00A7581A" w:rsidRDefault="00210A2B" w:rsidP="006B6007">
            <w:pPr>
              <w:rPr>
                <w:sz w:val="14"/>
                <w:szCs w:val="14"/>
              </w:rPr>
            </w:pPr>
          </w:p>
          <w:p w14:paraId="5666F0D5" w14:textId="77777777" w:rsidR="00210A2B" w:rsidRPr="00A7581A" w:rsidRDefault="00210A2B" w:rsidP="006B6007">
            <w:pPr>
              <w:suppressAutoHyphens/>
              <w:spacing w:line="256" w:lineRule="auto"/>
              <w:rPr>
                <w:rFonts w:ascii="Calibri" w:eastAsia="Calibri" w:hAnsi="Calibri"/>
                <w:sz w:val="22"/>
                <w:szCs w:val="22"/>
                <w:lang w:eastAsia="lt-LT"/>
              </w:rPr>
            </w:pPr>
            <w:r w:rsidRPr="00A7581A">
              <w:rPr>
                <w:rFonts w:ascii="Calibri" w:eastAsia="Calibri" w:hAnsi="Calibri"/>
                <w:sz w:val="22"/>
                <w:szCs w:val="22"/>
                <w:lang w:eastAsia="lt-LT"/>
              </w:rPr>
              <w:t>_____________________________</w:t>
            </w:r>
          </w:p>
          <w:p w14:paraId="46320E18" w14:textId="77777777" w:rsidR="00210A2B" w:rsidRPr="00A7581A" w:rsidRDefault="00210A2B" w:rsidP="006B6007">
            <w:pPr>
              <w:suppressAutoHyphens/>
              <w:spacing w:line="256" w:lineRule="auto"/>
              <w:rPr>
                <w:rFonts w:eastAsia="Calibri"/>
                <w:szCs w:val="22"/>
                <w:lang w:eastAsia="lt-LT"/>
              </w:rPr>
            </w:pPr>
            <w:r w:rsidRPr="00A7581A">
              <w:rPr>
                <w:rFonts w:eastAsia="Calibri"/>
                <w:szCs w:val="22"/>
                <w:lang w:eastAsia="lt-LT"/>
              </w:rPr>
              <w:t>(parašas)</w:t>
            </w:r>
          </w:p>
          <w:p w14:paraId="09538C15" w14:textId="77777777" w:rsidR="00210A2B" w:rsidRPr="00A7581A" w:rsidRDefault="00210A2B" w:rsidP="006B6007">
            <w:pPr>
              <w:suppressAutoHyphens/>
              <w:spacing w:line="256" w:lineRule="auto"/>
              <w:rPr>
                <w:rFonts w:eastAsia="Calibri"/>
                <w:szCs w:val="22"/>
                <w:lang w:eastAsia="lt-LT"/>
              </w:rPr>
            </w:pPr>
          </w:p>
          <w:p w14:paraId="6531C18A" w14:textId="77777777" w:rsidR="00210A2B" w:rsidRPr="00A7581A" w:rsidRDefault="00210A2B" w:rsidP="006B6007">
            <w:pPr>
              <w:tabs>
                <w:tab w:val="left" w:pos="2410"/>
              </w:tabs>
              <w:suppressAutoHyphens/>
              <w:rPr>
                <w:rFonts w:ascii="Calibri" w:eastAsia="Calibri" w:hAnsi="Calibri"/>
                <w:szCs w:val="24"/>
              </w:rPr>
            </w:pPr>
          </w:p>
        </w:tc>
        <w:tc>
          <w:tcPr>
            <w:tcW w:w="4822" w:type="dxa"/>
            <w:shd w:val="clear" w:color="auto" w:fill="auto"/>
            <w:tcMar>
              <w:top w:w="0" w:type="dxa"/>
              <w:left w:w="108" w:type="dxa"/>
              <w:bottom w:w="0" w:type="dxa"/>
              <w:right w:w="108" w:type="dxa"/>
            </w:tcMar>
          </w:tcPr>
          <w:p w14:paraId="40DAC903" w14:textId="77777777" w:rsidR="00210A2B" w:rsidRPr="00A7581A" w:rsidRDefault="00210A2B" w:rsidP="006B6007">
            <w:pPr>
              <w:tabs>
                <w:tab w:val="left" w:pos="2410"/>
              </w:tabs>
              <w:suppressAutoHyphens/>
              <w:ind w:left="283"/>
              <w:rPr>
                <w:rFonts w:ascii="Calibri" w:eastAsia="Calibri" w:hAnsi="Calibri"/>
                <w:szCs w:val="24"/>
              </w:rPr>
            </w:pPr>
          </w:p>
        </w:tc>
      </w:tr>
      <w:tr w:rsidR="00210A2B" w:rsidRPr="00A7581A" w14:paraId="0A0D3A3B" w14:textId="77777777" w:rsidTr="006B6007">
        <w:trPr>
          <w:trHeight w:val="4678"/>
        </w:trPr>
        <w:tc>
          <w:tcPr>
            <w:tcW w:w="4816" w:type="dxa"/>
            <w:shd w:val="clear" w:color="auto" w:fill="auto"/>
            <w:tcMar>
              <w:top w:w="0" w:type="dxa"/>
              <w:left w:w="108" w:type="dxa"/>
              <w:bottom w:w="0" w:type="dxa"/>
              <w:right w:w="108" w:type="dxa"/>
            </w:tcMar>
          </w:tcPr>
          <w:p w14:paraId="525FDEC9" w14:textId="77777777" w:rsidR="00210A2B" w:rsidRPr="00A7581A" w:rsidRDefault="00210A2B" w:rsidP="006B6007">
            <w:pPr>
              <w:suppressAutoHyphens/>
              <w:spacing w:line="256" w:lineRule="auto"/>
              <w:rPr>
                <w:rFonts w:eastAsia="Calibri"/>
                <w:szCs w:val="22"/>
                <w:lang w:eastAsia="lt-LT"/>
              </w:rPr>
            </w:pPr>
          </w:p>
          <w:p w14:paraId="42F2ADFF" w14:textId="77777777" w:rsidR="00210A2B" w:rsidRPr="00A7581A" w:rsidRDefault="00210A2B" w:rsidP="006B6007">
            <w:pPr>
              <w:suppressAutoHyphens/>
              <w:spacing w:line="256" w:lineRule="auto"/>
              <w:rPr>
                <w:rFonts w:eastAsia="Calibri"/>
                <w:szCs w:val="22"/>
                <w:lang w:eastAsia="lt-LT"/>
              </w:rPr>
            </w:pPr>
            <w:r w:rsidRPr="00A7581A">
              <w:rPr>
                <w:rFonts w:eastAsia="Calibri"/>
                <w:szCs w:val="22"/>
                <w:lang w:eastAsia="lt-LT"/>
              </w:rPr>
              <w:t>(jei taikoma)</w:t>
            </w:r>
          </w:p>
          <w:p w14:paraId="7309D578" w14:textId="77777777" w:rsidR="00210A2B" w:rsidRPr="00A7581A" w:rsidRDefault="00210A2B" w:rsidP="006B6007">
            <w:pPr>
              <w:rPr>
                <w:b/>
                <w:bCs/>
                <w:szCs w:val="24"/>
              </w:rPr>
            </w:pPr>
            <w:r w:rsidRPr="00A7581A">
              <w:rPr>
                <w:rFonts w:eastAsia="Calibri"/>
                <w:b/>
                <w:bCs/>
              </w:rPr>
              <w:fldChar w:fldCharType="begin">
                <w:ffData>
                  <w:name w:val=""/>
                  <w:enabled/>
                  <w:calcOnExit w:val="0"/>
                  <w:textInput>
                    <w:default w:val="[įrašykite Paslaugų gavėjo atstovo vardą ir pavardę]"/>
                  </w:textInput>
                </w:ffData>
              </w:fldChar>
            </w:r>
            <w:r w:rsidRPr="00A7581A">
              <w:rPr>
                <w:rFonts w:eastAsia="Calibri"/>
                <w:b/>
                <w:bCs/>
              </w:rPr>
              <w:instrText xml:space="preserve"> FORMTEXT </w:instrText>
            </w:r>
            <w:r w:rsidRPr="00A7581A">
              <w:rPr>
                <w:rFonts w:eastAsia="Calibri"/>
                <w:b/>
                <w:bCs/>
              </w:rPr>
            </w:r>
            <w:r w:rsidRPr="00A7581A">
              <w:rPr>
                <w:rFonts w:eastAsia="Calibri"/>
                <w:b/>
                <w:bCs/>
              </w:rPr>
              <w:fldChar w:fldCharType="separate"/>
            </w:r>
            <w:r w:rsidRPr="00A7581A">
              <w:rPr>
                <w:rFonts w:eastAsia="Calibri"/>
                <w:b/>
                <w:bCs/>
                <w:noProof/>
              </w:rPr>
              <w:t>[įrašykite Paslaugų gavėjo atstovo vardą ir pavardę]</w:t>
            </w:r>
            <w:r w:rsidRPr="00A7581A">
              <w:rPr>
                <w:rFonts w:eastAsia="Calibri"/>
                <w:b/>
                <w:bCs/>
              </w:rPr>
              <w:fldChar w:fldCharType="end"/>
            </w:r>
            <w:r w:rsidRPr="00A7581A">
              <w:rPr>
                <w:b/>
                <w:bCs/>
                <w:szCs w:val="24"/>
              </w:rPr>
              <w:t xml:space="preserve"> </w:t>
            </w:r>
          </w:p>
          <w:p w14:paraId="5B4F4185" w14:textId="77777777" w:rsidR="00210A2B" w:rsidRPr="00A7581A" w:rsidRDefault="00210A2B" w:rsidP="006B6007">
            <w:pPr>
              <w:rPr>
                <w:szCs w:val="24"/>
              </w:rPr>
            </w:pPr>
            <w:r w:rsidRPr="00A7581A">
              <w:rPr>
                <w:rFonts w:eastAsia="Calibri"/>
              </w:rPr>
              <w:fldChar w:fldCharType="begin">
                <w:ffData>
                  <w:name w:val=""/>
                  <w:enabled/>
                  <w:calcOnExit w:val="0"/>
                  <w:textInput>
                    <w:default w:val="[įrašykite Paslaugų gavėjo atstovo adres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adresą]</w:t>
            </w:r>
            <w:r w:rsidRPr="00A7581A">
              <w:rPr>
                <w:rFonts w:eastAsia="Calibri"/>
              </w:rPr>
              <w:fldChar w:fldCharType="end"/>
            </w:r>
          </w:p>
          <w:p w14:paraId="0A917EEF" w14:textId="77777777" w:rsidR="00210A2B" w:rsidRPr="00A7581A" w:rsidRDefault="00210A2B" w:rsidP="006B6007">
            <w:r w:rsidRPr="00A7581A">
              <w:rPr>
                <w:rFonts w:eastAsia="Calibri"/>
              </w:rPr>
              <w:fldChar w:fldCharType="begin">
                <w:ffData>
                  <w:name w:val=""/>
                  <w:enabled/>
                  <w:calcOnExit w:val="0"/>
                  <w:textInput>
                    <w:default w:val="[įrašykite Paslaugų gavėjo atstovo banko pavadinim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banko pavadinimą]</w:t>
            </w:r>
            <w:r w:rsidRPr="00A7581A">
              <w:rPr>
                <w:rFonts w:eastAsia="Calibri"/>
              </w:rPr>
              <w:fldChar w:fldCharType="end"/>
            </w:r>
          </w:p>
          <w:p w14:paraId="0ABF54B8" w14:textId="77777777" w:rsidR="00210A2B" w:rsidRPr="00A7581A" w:rsidRDefault="00210A2B" w:rsidP="006B6007">
            <w:pPr>
              <w:rPr>
                <w:szCs w:val="24"/>
              </w:rPr>
            </w:pPr>
            <w:r w:rsidRPr="00A7581A">
              <w:rPr>
                <w:rFonts w:eastAsia="Calibri"/>
              </w:rPr>
              <w:t xml:space="preserve">Banko kodas </w:t>
            </w:r>
            <w:r w:rsidRPr="00A7581A">
              <w:rPr>
                <w:rFonts w:eastAsia="Calibri"/>
              </w:rPr>
              <w:fldChar w:fldCharType="begin">
                <w:ffData>
                  <w:name w:val=""/>
                  <w:enabled/>
                  <w:calcOnExit w:val="0"/>
                  <w:textInput>
                    <w:default w:val="[įrašykite Paslaugų gavėjo atstovo banko kod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banko kodą]</w:t>
            </w:r>
            <w:r w:rsidRPr="00A7581A">
              <w:rPr>
                <w:rFonts w:eastAsia="Calibri"/>
              </w:rPr>
              <w:fldChar w:fldCharType="end"/>
            </w:r>
          </w:p>
          <w:p w14:paraId="6921CBAA" w14:textId="77777777" w:rsidR="00210A2B" w:rsidRPr="00A7581A" w:rsidRDefault="00210A2B" w:rsidP="006B6007">
            <w:pPr>
              <w:suppressAutoHyphens/>
              <w:rPr>
                <w:rFonts w:eastAsia="Calibri"/>
              </w:rPr>
            </w:pPr>
            <w:r w:rsidRPr="00A7581A">
              <w:rPr>
                <w:lang w:eastAsia="lt-LT"/>
              </w:rPr>
              <w:t xml:space="preserve">A. s. Nr. </w:t>
            </w:r>
            <w:r w:rsidRPr="00A7581A">
              <w:rPr>
                <w:rFonts w:eastAsia="Calibri"/>
              </w:rPr>
              <w:fldChar w:fldCharType="begin">
                <w:ffData>
                  <w:name w:val=""/>
                  <w:enabled/>
                  <w:calcOnExit w:val="0"/>
                  <w:textInput>
                    <w:default w:val="[įrašykite Paslaugų gavėjo atstovo sąskaitos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sąskaitos numerį]</w:t>
            </w:r>
            <w:r w:rsidRPr="00A7581A">
              <w:rPr>
                <w:rFonts w:eastAsia="Calibri"/>
              </w:rPr>
              <w:fldChar w:fldCharType="end"/>
            </w:r>
          </w:p>
          <w:p w14:paraId="508F3B22" w14:textId="77777777" w:rsidR="00210A2B" w:rsidRPr="00A7581A" w:rsidRDefault="00210A2B" w:rsidP="006B6007">
            <w:pPr>
              <w:suppressAutoHyphens/>
              <w:rPr>
                <w:rFonts w:eastAsia="Calibri"/>
                <w:szCs w:val="24"/>
              </w:rPr>
            </w:pPr>
          </w:p>
          <w:p w14:paraId="21DC634A" w14:textId="77777777" w:rsidR="00210A2B" w:rsidRPr="00A7581A" w:rsidRDefault="00210A2B" w:rsidP="006B6007">
            <w:pPr>
              <w:rPr>
                <w:szCs w:val="24"/>
              </w:rPr>
            </w:pPr>
            <w:r w:rsidRPr="00A7581A">
              <w:rPr>
                <w:szCs w:val="24"/>
              </w:rPr>
              <w:t xml:space="preserve">Tel. </w:t>
            </w:r>
            <w:r w:rsidRPr="00A7581A">
              <w:rPr>
                <w:rFonts w:eastAsia="Calibri"/>
              </w:rPr>
              <w:fldChar w:fldCharType="begin">
                <w:ffData>
                  <w:name w:val=""/>
                  <w:enabled/>
                  <w:calcOnExit w:val="0"/>
                  <w:textInput>
                    <w:default w:val="[įrašykite Paslaugų gavėjo atstovo telefono numerį]"/>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telefono numerį]</w:t>
            </w:r>
            <w:r w:rsidRPr="00A7581A">
              <w:rPr>
                <w:rFonts w:eastAsia="Calibri"/>
              </w:rPr>
              <w:fldChar w:fldCharType="end"/>
            </w:r>
          </w:p>
          <w:p w14:paraId="1ED9E2DB" w14:textId="77777777" w:rsidR="00210A2B" w:rsidRPr="00A7581A" w:rsidRDefault="00210A2B" w:rsidP="006B6007">
            <w:pPr>
              <w:rPr>
                <w:szCs w:val="24"/>
              </w:rPr>
            </w:pPr>
            <w:r w:rsidRPr="00A7581A">
              <w:rPr>
                <w:szCs w:val="24"/>
              </w:rPr>
              <w:t xml:space="preserve">El. paštas </w:t>
            </w:r>
            <w:r w:rsidRPr="00A7581A">
              <w:rPr>
                <w:rFonts w:eastAsia="Calibri"/>
              </w:rPr>
              <w:fldChar w:fldCharType="begin">
                <w:ffData>
                  <w:name w:val=""/>
                  <w:enabled/>
                  <w:calcOnExit w:val="0"/>
                  <w:textInput>
                    <w:default w:val="[įrašykite Paslaugų gavėjo atstovo el. paštą]"/>
                  </w:textInput>
                </w:ffData>
              </w:fldChar>
            </w:r>
            <w:r w:rsidRPr="00A7581A">
              <w:rPr>
                <w:rFonts w:eastAsia="Calibri"/>
              </w:rPr>
              <w:instrText xml:space="preserve"> FORMTEXT </w:instrText>
            </w:r>
            <w:r w:rsidRPr="00A7581A">
              <w:rPr>
                <w:rFonts w:eastAsia="Calibri"/>
              </w:rPr>
            </w:r>
            <w:r w:rsidRPr="00A7581A">
              <w:rPr>
                <w:rFonts w:eastAsia="Calibri"/>
              </w:rPr>
              <w:fldChar w:fldCharType="separate"/>
            </w:r>
            <w:r w:rsidRPr="00A7581A">
              <w:rPr>
                <w:rFonts w:eastAsia="Calibri"/>
                <w:noProof/>
              </w:rPr>
              <w:t>[įrašykite Paslaugų gavėjo atstovo el. paštą]</w:t>
            </w:r>
            <w:r w:rsidRPr="00A7581A">
              <w:rPr>
                <w:rFonts w:eastAsia="Calibri"/>
              </w:rPr>
              <w:fldChar w:fldCharType="end"/>
            </w:r>
            <w:r w:rsidRPr="00A7581A">
              <w:rPr>
                <w:szCs w:val="24"/>
              </w:rPr>
              <w:t xml:space="preserve">  </w:t>
            </w:r>
          </w:p>
          <w:p w14:paraId="6F252F3B" w14:textId="77777777" w:rsidR="00210A2B" w:rsidRPr="00A7581A" w:rsidRDefault="00210A2B" w:rsidP="006B6007">
            <w:pPr>
              <w:jc w:val="both"/>
              <w:rPr>
                <w:rFonts w:eastAsia="Calibri"/>
                <w:szCs w:val="22"/>
                <w:lang w:eastAsia="lt-LT"/>
              </w:rPr>
            </w:pPr>
          </w:p>
        </w:tc>
        <w:tc>
          <w:tcPr>
            <w:tcW w:w="4822" w:type="dxa"/>
          </w:tcPr>
          <w:p w14:paraId="0091ED0A" w14:textId="77777777" w:rsidR="00210A2B" w:rsidRPr="00A7581A" w:rsidRDefault="00210A2B" w:rsidP="006B6007">
            <w:pPr>
              <w:rPr>
                <w:rFonts w:eastAsia="Calibri"/>
                <w:b/>
                <w:bCs/>
              </w:rPr>
            </w:pPr>
          </w:p>
        </w:tc>
        <w:tc>
          <w:tcPr>
            <w:tcW w:w="4822" w:type="dxa"/>
            <w:shd w:val="clear" w:color="auto" w:fill="auto"/>
            <w:tcMar>
              <w:top w:w="0" w:type="dxa"/>
              <w:left w:w="108" w:type="dxa"/>
              <w:bottom w:w="0" w:type="dxa"/>
              <w:right w:w="108" w:type="dxa"/>
            </w:tcMar>
          </w:tcPr>
          <w:p w14:paraId="793F3CD2" w14:textId="77777777" w:rsidR="00210A2B" w:rsidRPr="00A7581A" w:rsidRDefault="00210A2B" w:rsidP="006B6007">
            <w:pPr>
              <w:tabs>
                <w:tab w:val="left" w:pos="2410"/>
              </w:tabs>
              <w:suppressAutoHyphens/>
              <w:ind w:left="283"/>
              <w:rPr>
                <w:rFonts w:ascii="Calibri" w:eastAsia="Calibri" w:hAnsi="Calibri"/>
                <w:szCs w:val="24"/>
              </w:rPr>
            </w:pPr>
          </w:p>
        </w:tc>
      </w:tr>
    </w:tbl>
    <w:p w14:paraId="387FA4B4" w14:textId="77777777" w:rsidR="00210A2B" w:rsidRPr="00A7581A" w:rsidRDefault="00210A2B" w:rsidP="00210A2B">
      <w:pPr>
        <w:suppressAutoHyphens/>
        <w:spacing w:line="256" w:lineRule="auto"/>
        <w:rPr>
          <w:rFonts w:ascii="Calibri" w:eastAsia="Calibri" w:hAnsi="Calibri"/>
          <w:sz w:val="22"/>
          <w:szCs w:val="22"/>
          <w:lang w:eastAsia="lt-LT"/>
        </w:rPr>
      </w:pPr>
      <w:r w:rsidRPr="00A7581A">
        <w:rPr>
          <w:rFonts w:ascii="Calibri" w:eastAsia="Calibri" w:hAnsi="Calibri"/>
          <w:sz w:val="22"/>
          <w:szCs w:val="22"/>
          <w:lang w:eastAsia="lt-LT"/>
        </w:rPr>
        <w:t>_____________________________</w:t>
      </w:r>
    </w:p>
    <w:p w14:paraId="13DE5ADF" w14:textId="77777777" w:rsidR="00210A2B" w:rsidRPr="00A7581A" w:rsidRDefault="00210A2B" w:rsidP="00210A2B">
      <w:pPr>
        <w:suppressAutoHyphens/>
        <w:spacing w:line="256" w:lineRule="auto"/>
        <w:rPr>
          <w:rFonts w:eastAsia="Calibri"/>
          <w:szCs w:val="22"/>
          <w:lang w:eastAsia="lt-LT"/>
        </w:rPr>
      </w:pPr>
      <w:r w:rsidRPr="00A7581A">
        <w:rPr>
          <w:rFonts w:eastAsia="Calibri"/>
          <w:szCs w:val="22"/>
          <w:lang w:eastAsia="lt-LT"/>
        </w:rPr>
        <w:t>(parašas)</w:t>
      </w:r>
    </w:p>
    <w:p w14:paraId="5450C971" w14:textId="217D5B94" w:rsidR="001E09D9" w:rsidRPr="00A7581A" w:rsidRDefault="001E09D9" w:rsidP="00210A2B">
      <w:pPr>
        <w:suppressAutoHyphens/>
      </w:pPr>
      <w:r w:rsidRPr="00A7581A">
        <w:br w:type="page"/>
      </w:r>
    </w:p>
    <w:p w14:paraId="505A777B" w14:textId="4ED1CD3A" w:rsidR="00C12DF5" w:rsidRPr="00A7581A" w:rsidRDefault="00C12DF5" w:rsidP="00E21431">
      <w:pPr>
        <w:suppressAutoHyphens/>
        <w:ind w:left="12333"/>
        <w:sectPr w:rsidR="00C12DF5" w:rsidRPr="00A7581A" w:rsidSect="000C0A1F">
          <w:headerReference w:type="even" r:id="rId11"/>
          <w:headerReference w:type="default" r:id="rId12"/>
          <w:footerReference w:type="even" r:id="rId13"/>
          <w:footerReference w:type="default" r:id="rId14"/>
          <w:footerReference w:type="first" r:id="rId15"/>
          <w:pgSz w:w="11906" w:h="16838"/>
          <w:pgMar w:top="426" w:right="567" w:bottom="1134" w:left="1701" w:header="567" w:footer="976" w:gutter="0"/>
          <w:cols w:space="1296"/>
          <w:titlePg/>
          <w:docGrid w:linePitch="299"/>
        </w:sectPr>
      </w:pPr>
    </w:p>
    <w:p w14:paraId="2D4AA4DD" w14:textId="443CB48A" w:rsidR="215F1D72" w:rsidRPr="00534DA4" w:rsidRDefault="215F1D72" w:rsidP="000C0A1F">
      <w:pPr>
        <w:suppressAutoHyphens/>
        <w:spacing w:line="242" w:lineRule="auto"/>
        <w:jc w:val="both"/>
        <w:textAlignment w:val="baseline"/>
        <w:rPr>
          <w:i/>
          <w:iCs/>
        </w:rPr>
      </w:pPr>
    </w:p>
    <w:sectPr w:rsidR="215F1D72" w:rsidRPr="00534DA4" w:rsidSect="00C12DF5">
      <w:pgSz w:w="16838" w:h="11906" w:orient="landscape"/>
      <w:pgMar w:top="1701" w:right="567"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B366" w14:textId="77777777" w:rsidR="00016F29" w:rsidRDefault="00016F29">
      <w:pPr>
        <w:suppressAutoHyphens/>
        <w:rPr>
          <w:rFonts w:ascii="Calibri" w:eastAsia="Calibri" w:hAnsi="Calibri"/>
          <w:sz w:val="22"/>
          <w:szCs w:val="22"/>
        </w:rPr>
      </w:pPr>
      <w:r>
        <w:rPr>
          <w:rFonts w:ascii="Calibri" w:eastAsia="Calibri" w:hAnsi="Calibri"/>
          <w:sz w:val="22"/>
          <w:szCs w:val="22"/>
        </w:rPr>
        <w:separator/>
      </w:r>
    </w:p>
  </w:endnote>
  <w:endnote w:type="continuationSeparator" w:id="0">
    <w:p w14:paraId="6B932F2D" w14:textId="77777777" w:rsidR="00016F29" w:rsidRDefault="00016F29">
      <w:pPr>
        <w:suppressAutoHyphens/>
        <w:rPr>
          <w:rFonts w:ascii="Calibri" w:eastAsia="Calibri" w:hAnsi="Calibri"/>
          <w:sz w:val="22"/>
          <w:szCs w:val="22"/>
        </w:rPr>
      </w:pPr>
      <w:r>
        <w:rPr>
          <w:rFonts w:ascii="Calibri" w:eastAsia="Calibri" w:hAnsi="Calibri"/>
          <w:sz w:val="22"/>
          <w:szCs w:val="22"/>
        </w:rPr>
        <w:continuationSeparator/>
      </w:r>
    </w:p>
  </w:endnote>
  <w:endnote w:type="continuationNotice" w:id="1">
    <w:p w14:paraId="0EB9B783" w14:textId="77777777" w:rsidR="00016F29" w:rsidRDefault="0001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9BDD" w14:textId="77777777" w:rsidR="007561FB" w:rsidRDefault="007561FB">
    <w:pPr>
      <w:tabs>
        <w:tab w:val="center" w:pos="4513"/>
        <w:tab w:val="right" w:pos="9026"/>
      </w:tabs>
      <w:suppressAutoHyphen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CFED" w14:textId="77777777" w:rsidR="007561FB" w:rsidRDefault="007561FB">
    <w:pPr>
      <w:tabs>
        <w:tab w:val="center" w:pos="4513"/>
        <w:tab w:val="right" w:pos="9026"/>
      </w:tabs>
      <w:suppressAutoHyphen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B5EE" w14:textId="77777777" w:rsidR="007561FB" w:rsidRDefault="007561FB">
    <w:pPr>
      <w:tabs>
        <w:tab w:val="center" w:pos="4513"/>
        <w:tab w:val="right" w:pos="9026"/>
      </w:tabs>
      <w:suppressAutoHyphen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7B76" w14:textId="77777777" w:rsidR="00016F29" w:rsidRDefault="00016F29">
      <w:pPr>
        <w:suppressAutoHyphens/>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6A7EA3E3" w14:textId="77777777" w:rsidR="00016F29" w:rsidRDefault="00016F29">
      <w:pPr>
        <w:suppressAutoHyphens/>
        <w:rPr>
          <w:rFonts w:ascii="Calibri" w:eastAsia="Calibri" w:hAnsi="Calibri"/>
          <w:sz w:val="22"/>
          <w:szCs w:val="22"/>
        </w:rPr>
      </w:pPr>
      <w:r>
        <w:rPr>
          <w:rFonts w:ascii="Calibri" w:eastAsia="Calibri" w:hAnsi="Calibri"/>
          <w:sz w:val="22"/>
          <w:szCs w:val="22"/>
        </w:rPr>
        <w:continuationSeparator/>
      </w:r>
    </w:p>
  </w:footnote>
  <w:footnote w:type="continuationNotice" w:id="1">
    <w:p w14:paraId="2E026785" w14:textId="77777777" w:rsidR="00016F29" w:rsidRDefault="00016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DC08" w14:textId="77777777" w:rsidR="007561FB" w:rsidRDefault="007561FB">
    <w:pPr>
      <w:tabs>
        <w:tab w:val="center" w:pos="4513"/>
        <w:tab w:val="right" w:pos="9026"/>
      </w:tabs>
      <w:suppressAutoHyphen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3BC" w14:textId="77777777" w:rsidR="007561FB" w:rsidRDefault="00B44E54">
    <w:pPr>
      <w:tabs>
        <w:tab w:val="center" w:pos="4513"/>
        <w:tab w:val="right" w:pos="9026"/>
      </w:tabs>
      <w:suppressAutoHyphens/>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noProof/>
        <w:sz w:val="22"/>
        <w:szCs w:val="22"/>
      </w:rPr>
      <w:t>5</w:t>
    </w:r>
    <w:r>
      <w:rPr>
        <w:rFonts w:ascii="Calibri" w:eastAsia="Calibri" w:hAnsi="Calibri"/>
        <w:sz w:val="22"/>
        <w:szCs w:val="22"/>
      </w:rPr>
      <w:fldChar w:fldCharType="end"/>
    </w:r>
  </w:p>
  <w:p w14:paraId="4FFFDB58" w14:textId="77777777" w:rsidR="006E49A1" w:rsidRDefault="006E49A1">
    <w:pPr>
      <w:tabs>
        <w:tab w:val="center" w:pos="4513"/>
        <w:tab w:val="right" w:pos="9026"/>
      </w:tabs>
      <w:suppressAutoHyphens/>
      <w:jc w:val="center"/>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AA"/>
    <w:multiLevelType w:val="hybridMultilevel"/>
    <w:tmpl w:val="76CE1B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DA05DC8"/>
    <w:multiLevelType w:val="multilevel"/>
    <w:tmpl w:val="6A5A8944"/>
    <w:lvl w:ilvl="0">
      <w:start w:val="1"/>
      <w:numFmt w:val="decimal"/>
      <w:lvlText w:val="%1."/>
      <w:lvlJc w:val="left"/>
      <w:pPr>
        <w:ind w:left="2345" w:hanging="360"/>
      </w:pPr>
      <w:rPr>
        <w:rFonts w:ascii="Times New Roman" w:hAnsi="Times New Roman" w:hint="default"/>
        <w:sz w:val="24"/>
      </w:rPr>
    </w:lvl>
    <w:lvl w:ilvl="1">
      <w:start w:val="1"/>
      <w:numFmt w:val="decimal"/>
      <w:lvlText w:val="%1.%2."/>
      <w:lvlJc w:val="left"/>
      <w:pPr>
        <w:ind w:left="1425"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E657E1"/>
    <w:multiLevelType w:val="multilevel"/>
    <w:tmpl w:val="8CD2C2CC"/>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E537C5"/>
    <w:multiLevelType w:val="multilevel"/>
    <w:tmpl w:val="8452C23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3E1E4A"/>
    <w:multiLevelType w:val="hybridMultilevel"/>
    <w:tmpl w:val="7FC8B2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EA3E2D"/>
    <w:multiLevelType w:val="hybridMultilevel"/>
    <w:tmpl w:val="231C7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484466">
    <w:abstractNumId w:val="1"/>
  </w:num>
  <w:num w:numId="2" w16cid:durableId="1455099027">
    <w:abstractNumId w:val="2"/>
  </w:num>
  <w:num w:numId="3" w16cid:durableId="252472690">
    <w:abstractNumId w:val="0"/>
  </w:num>
  <w:num w:numId="4" w16cid:durableId="521163212">
    <w:abstractNumId w:val="4"/>
  </w:num>
  <w:num w:numId="5" w16cid:durableId="1615400673">
    <w:abstractNumId w:val="5"/>
  </w:num>
  <w:num w:numId="6" w16cid:durableId="87565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66"/>
    <w:rsid w:val="0000002A"/>
    <w:rsid w:val="000001E6"/>
    <w:rsid w:val="000022E9"/>
    <w:rsid w:val="000105D2"/>
    <w:rsid w:val="000136B4"/>
    <w:rsid w:val="00013B47"/>
    <w:rsid w:val="0001612E"/>
    <w:rsid w:val="00016F29"/>
    <w:rsid w:val="000171C6"/>
    <w:rsid w:val="0002118F"/>
    <w:rsid w:val="0002411D"/>
    <w:rsid w:val="00024D9B"/>
    <w:rsid w:val="00027C53"/>
    <w:rsid w:val="000321ED"/>
    <w:rsid w:val="000349F7"/>
    <w:rsid w:val="000357D9"/>
    <w:rsid w:val="00036CB0"/>
    <w:rsid w:val="00044A68"/>
    <w:rsid w:val="000466D0"/>
    <w:rsid w:val="000467CB"/>
    <w:rsid w:val="0005721A"/>
    <w:rsid w:val="00060E3F"/>
    <w:rsid w:val="00070A5C"/>
    <w:rsid w:val="000711A2"/>
    <w:rsid w:val="000734B2"/>
    <w:rsid w:val="00082F54"/>
    <w:rsid w:val="00084123"/>
    <w:rsid w:val="000909E9"/>
    <w:rsid w:val="0009418C"/>
    <w:rsid w:val="000A55E8"/>
    <w:rsid w:val="000A571E"/>
    <w:rsid w:val="000B60CE"/>
    <w:rsid w:val="000C06C0"/>
    <w:rsid w:val="000C0734"/>
    <w:rsid w:val="000C0A1F"/>
    <w:rsid w:val="000C3987"/>
    <w:rsid w:val="000C6268"/>
    <w:rsid w:val="000C7A8E"/>
    <w:rsid w:val="000D2061"/>
    <w:rsid w:val="000D5035"/>
    <w:rsid w:val="000D5626"/>
    <w:rsid w:val="00104C23"/>
    <w:rsid w:val="0010541D"/>
    <w:rsid w:val="00105A07"/>
    <w:rsid w:val="00107834"/>
    <w:rsid w:val="00111A5F"/>
    <w:rsid w:val="001143F5"/>
    <w:rsid w:val="001178B2"/>
    <w:rsid w:val="0012131A"/>
    <w:rsid w:val="00121ED3"/>
    <w:rsid w:val="0012602F"/>
    <w:rsid w:val="00136B0F"/>
    <w:rsid w:val="001446A2"/>
    <w:rsid w:val="00152FFF"/>
    <w:rsid w:val="00154F32"/>
    <w:rsid w:val="001561DB"/>
    <w:rsid w:val="00162954"/>
    <w:rsid w:val="001641F1"/>
    <w:rsid w:val="00167BEE"/>
    <w:rsid w:val="001708C2"/>
    <w:rsid w:val="00176141"/>
    <w:rsid w:val="00177081"/>
    <w:rsid w:val="00184618"/>
    <w:rsid w:val="001929A8"/>
    <w:rsid w:val="0019479B"/>
    <w:rsid w:val="001952DF"/>
    <w:rsid w:val="001A592D"/>
    <w:rsid w:val="001B6A01"/>
    <w:rsid w:val="001B6DB4"/>
    <w:rsid w:val="001B726A"/>
    <w:rsid w:val="001B784B"/>
    <w:rsid w:val="001C31E2"/>
    <w:rsid w:val="001C5F21"/>
    <w:rsid w:val="001C64EB"/>
    <w:rsid w:val="001D0CBC"/>
    <w:rsid w:val="001D17B5"/>
    <w:rsid w:val="001D60AF"/>
    <w:rsid w:val="001D7F26"/>
    <w:rsid w:val="001E081E"/>
    <w:rsid w:val="001E09D9"/>
    <w:rsid w:val="001E528E"/>
    <w:rsid w:val="001E6C4C"/>
    <w:rsid w:val="001E7959"/>
    <w:rsid w:val="001E7E8D"/>
    <w:rsid w:val="001F2F44"/>
    <w:rsid w:val="00204033"/>
    <w:rsid w:val="00204907"/>
    <w:rsid w:val="0020500E"/>
    <w:rsid w:val="00210264"/>
    <w:rsid w:val="00210A2B"/>
    <w:rsid w:val="00212C11"/>
    <w:rsid w:val="00223BD8"/>
    <w:rsid w:val="002248D8"/>
    <w:rsid w:val="002264F8"/>
    <w:rsid w:val="00227892"/>
    <w:rsid w:val="002409C9"/>
    <w:rsid w:val="00244D7A"/>
    <w:rsid w:val="00245E4E"/>
    <w:rsid w:val="00250D48"/>
    <w:rsid w:val="00263CF4"/>
    <w:rsid w:val="002647E4"/>
    <w:rsid w:val="00264AB8"/>
    <w:rsid w:val="0027099A"/>
    <w:rsid w:val="00271AF6"/>
    <w:rsid w:val="002749EB"/>
    <w:rsid w:val="00275A11"/>
    <w:rsid w:val="002762D4"/>
    <w:rsid w:val="00277AD2"/>
    <w:rsid w:val="00283945"/>
    <w:rsid w:val="00285256"/>
    <w:rsid w:val="00285F8E"/>
    <w:rsid w:val="0029258D"/>
    <w:rsid w:val="002A0B76"/>
    <w:rsid w:val="002A0EFE"/>
    <w:rsid w:val="002A247A"/>
    <w:rsid w:val="002A680A"/>
    <w:rsid w:val="002B2126"/>
    <w:rsid w:val="002B436A"/>
    <w:rsid w:val="002B6B90"/>
    <w:rsid w:val="002C1296"/>
    <w:rsid w:val="002D3A73"/>
    <w:rsid w:val="002D3BD7"/>
    <w:rsid w:val="002E4633"/>
    <w:rsid w:val="002E5C2C"/>
    <w:rsid w:val="002F2486"/>
    <w:rsid w:val="002F380E"/>
    <w:rsid w:val="002F4C26"/>
    <w:rsid w:val="00301C7C"/>
    <w:rsid w:val="003066DA"/>
    <w:rsid w:val="003071F2"/>
    <w:rsid w:val="00321AD3"/>
    <w:rsid w:val="00326AFF"/>
    <w:rsid w:val="0032786A"/>
    <w:rsid w:val="00327E0A"/>
    <w:rsid w:val="003306D5"/>
    <w:rsid w:val="00337222"/>
    <w:rsid w:val="0034121D"/>
    <w:rsid w:val="003453FC"/>
    <w:rsid w:val="00352D43"/>
    <w:rsid w:val="00361D33"/>
    <w:rsid w:val="00367CA0"/>
    <w:rsid w:val="00371E93"/>
    <w:rsid w:val="0037702E"/>
    <w:rsid w:val="003907E2"/>
    <w:rsid w:val="00391542"/>
    <w:rsid w:val="00393658"/>
    <w:rsid w:val="00397A9A"/>
    <w:rsid w:val="003A098A"/>
    <w:rsid w:val="003A3F5A"/>
    <w:rsid w:val="003A6680"/>
    <w:rsid w:val="003A6EED"/>
    <w:rsid w:val="003B6AB9"/>
    <w:rsid w:val="003B6DEC"/>
    <w:rsid w:val="003B7558"/>
    <w:rsid w:val="003C3FC5"/>
    <w:rsid w:val="003C4E4F"/>
    <w:rsid w:val="003D7C53"/>
    <w:rsid w:val="003E337D"/>
    <w:rsid w:val="003E6D61"/>
    <w:rsid w:val="003E7016"/>
    <w:rsid w:val="003F1831"/>
    <w:rsid w:val="003F2694"/>
    <w:rsid w:val="003F2C3E"/>
    <w:rsid w:val="00400A04"/>
    <w:rsid w:val="00402501"/>
    <w:rsid w:val="00404D52"/>
    <w:rsid w:val="00411FA9"/>
    <w:rsid w:val="004137B9"/>
    <w:rsid w:val="00413BEA"/>
    <w:rsid w:val="00415266"/>
    <w:rsid w:val="00416F1A"/>
    <w:rsid w:val="0042364A"/>
    <w:rsid w:val="0042727C"/>
    <w:rsid w:val="00436278"/>
    <w:rsid w:val="00444367"/>
    <w:rsid w:val="00450BDF"/>
    <w:rsid w:val="00452AD8"/>
    <w:rsid w:val="00454956"/>
    <w:rsid w:val="00456274"/>
    <w:rsid w:val="00456C1D"/>
    <w:rsid w:val="004622EF"/>
    <w:rsid w:val="00466576"/>
    <w:rsid w:val="004675A4"/>
    <w:rsid w:val="004678D5"/>
    <w:rsid w:val="00470861"/>
    <w:rsid w:val="00474455"/>
    <w:rsid w:val="0047697C"/>
    <w:rsid w:val="00480604"/>
    <w:rsid w:val="00490AA4"/>
    <w:rsid w:val="00495843"/>
    <w:rsid w:val="00497B67"/>
    <w:rsid w:val="004A1BF5"/>
    <w:rsid w:val="004A63B3"/>
    <w:rsid w:val="004A6F50"/>
    <w:rsid w:val="004B0EDD"/>
    <w:rsid w:val="004B4223"/>
    <w:rsid w:val="004B5DFC"/>
    <w:rsid w:val="004C41AD"/>
    <w:rsid w:val="004C4C09"/>
    <w:rsid w:val="004C52BE"/>
    <w:rsid w:val="004D121F"/>
    <w:rsid w:val="004D4005"/>
    <w:rsid w:val="004E00F8"/>
    <w:rsid w:val="004E190C"/>
    <w:rsid w:val="004E26B8"/>
    <w:rsid w:val="004E62A4"/>
    <w:rsid w:val="004E7920"/>
    <w:rsid w:val="004F5023"/>
    <w:rsid w:val="004F7622"/>
    <w:rsid w:val="0050420F"/>
    <w:rsid w:val="00515CC2"/>
    <w:rsid w:val="00515F49"/>
    <w:rsid w:val="005162A5"/>
    <w:rsid w:val="0051644B"/>
    <w:rsid w:val="00522FD5"/>
    <w:rsid w:val="00526258"/>
    <w:rsid w:val="005264DA"/>
    <w:rsid w:val="005315C9"/>
    <w:rsid w:val="00533FBC"/>
    <w:rsid w:val="00534DA4"/>
    <w:rsid w:val="0054678C"/>
    <w:rsid w:val="00546EB7"/>
    <w:rsid w:val="00553A08"/>
    <w:rsid w:val="00572CB4"/>
    <w:rsid w:val="00575650"/>
    <w:rsid w:val="005811B7"/>
    <w:rsid w:val="00583F6B"/>
    <w:rsid w:val="00590C30"/>
    <w:rsid w:val="005A6300"/>
    <w:rsid w:val="005B1369"/>
    <w:rsid w:val="005C2BE8"/>
    <w:rsid w:val="005C4389"/>
    <w:rsid w:val="005C44C9"/>
    <w:rsid w:val="005C5FCC"/>
    <w:rsid w:val="005C7F3E"/>
    <w:rsid w:val="005C7FE6"/>
    <w:rsid w:val="005D160F"/>
    <w:rsid w:val="005D19F1"/>
    <w:rsid w:val="005D53B0"/>
    <w:rsid w:val="005E1037"/>
    <w:rsid w:val="005E3945"/>
    <w:rsid w:val="005E70A2"/>
    <w:rsid w:val="005E746F"/>
    <w:rsid w:val="005E7C2B"/>
    <w:rsid w:val="005F0B96"/>
    <w:rsid w:val="005F4C86"/>
    <w:rsid w:val="005F7A8C"/>
    <w:rsid w:val="006051BD"/>
    <w:rsid w:val="0060598E"/>
    <w:rsid w:val="006073FE"/>
    <w:rsid w:val="006075FB"/>
    <w:rsid w:val="00616FF7"/>
    <w:rsid w:val="006179E7"/>
    <w:rsid w:val="00617E57"/>
    <w:rsid w:val="006222F3"/>
    <w:rsid w:val="00625028"/>
    <w:rsid w:val="00630766"/>
    <w:rsid w:val="00631CDC"/>
    <w:rsid w:val="00632020"/>
    <w:rsid w:val="00652598"/>
    <w:rsid w:val="006526A5"/>
    <w:rsid w:val="00652D57"/>
    <w:rsid w:val="00666DA9"/>
    <w:rsid w:val="006670C1"/>
    <w:rsid w:val="006714F0"/>
    <w:rsid w:val="00672382"/>
    <w:rsid w:val="00674BDF"/>
    <w:rsid w:val="00674FD8"/>
    <w:rsid w:val="00676631"/>
    <w:rsid w:val="006769C8"/>
    <w:rsid w:val="00676A72"/>
    <w:rsid w:val="00680752"/>
    <w:rsid w:val="00680C91"/>
    <w:rsid w:val="0068160E"/>
    <w:rsid w:val="00682DF9"/>
    <w:rsid w:val="00686526"/>
    <w:rsid w:val="00690AA6"/>
    <w:rsid w:val="00691426"/>
    <w:rsid w:val="00691704"/>
    <w:rsid w:val="00691B2D"/>
    <w:rsid w:val="00694131"/>
    <w:rsid w:val="00695F58"/>
    <w:rsid w:val="006A1167"/>
    <w:rsid w:val="006A1D57"/>
    <w:rsid w:val="006B038F"/>
    <w:rsid w:val="006B0D19"/>
    <w:rsid w:val="006B21D2"/>
    <w:rsid w:val="006B4AE1"/>
    <w:rsid w:val="006B5208"/>
    <w:rsid w:val="006B6007"/>
    <w:rsid w:val="006C4399"/>
    <w:rsid w:val="006C482D"/>
    <w:rsid w:val="006C743E"/>
    <w:rsid w:val="006D1818"/>
    <w:rsid w:val="006D4549"/>
    <w:rsid w:val="006D630A"/>
    <w:rsid w:val="006E0DE6"/>
    <w:rsid w:val="006E1E24"/>
    <w:rsid w:val="006E45E5"/>
    <w:rsid w:val="006E49A1"/>
    <w:rsid w:val="006F6542"/>
    <w:rsid w:val="0070601E"/>
    <w:rsid w:val="0070741D"/>
    <w:rsid w:val="00710BF4"/>
    <w:rsid w:val="00721C68"/>
    <w:rsid w:val="007358F9"/>
    <w:rsid w:val="00743A01"/>
    <w:rsid w:val="00744056"/>
    <w:rsid w:val="00750C22"/>
    <w:rsid w:val="007561FB"/>
    <w:rsid w:val="0076050B"/>
    <w:rsid w:val="007643E7"/>
    <w:rsid w:val="0076488C"/>
    <w:rsid w:val="00765462"/>
    <w:rsid w:val="007703B9"/>
    <w:rsid w:val="00771F39"/>
    <w:rsid w:val="007725AD"/>
    <w:rsid w:val="00773A69"/>
    <w:rsid w:val="0077741F"/>
    <w:rsid w:val="007848CD"/>
    <w:rsid w:val="00784CA2"/>
    <w:rsid w:val="00790E53"/>
    <w:rsid w:val="0079347E"/>
    <w:rsid w:val="007A22BF"/>
    <w:rsid w:val="007B34A5"/>
    <w:rsid w:val="007B78F8"/>
    <w:rsid w:val="007B7949"/>
    <w:rsid w:val="007C06CF"/>
    <w:rsid w:val="007C591C"/>
    <w:rsid w:val="007D0C72"/>
    <w:rsid w:val="007D5A6F"/>
    <w:rsid w:val="007E617F"/>
    <w:rsid w:val="007E6EDA"/>
    <w:rsid w:val="007F27C1"/>
    <w:rsid w:val="007F669A"/>
    <w:rsid w:val="0080056B"/>
    <w:rsid w:val="00810E4A"/>
    <w:rsid w:val="00817CA9"/>
    <w:rsid w:val="00826946"/>
    <w:rsid w:val="00831158"/>
    <w:rsid w:val="0083381D"/>
    <w:rsid w:val="00835D88"/>
    <w:rsid w:val="00835DB4"/>
    <w:rsid w:val="00842611"/>
    <w:rsid w:val="00845BC6"/>
    <w:rsid w:val="008527A3"/>
    <w:rsid w:val="008538DB"/>
    <w:rsid w:val="00854671"/>
    <w:rsid w:val="0085684C"/>
    <w:rsid w:val="00862535"/>
    <w:rsid w:val="00867C64"/>
    <w:rsid w:val="0087082A"/>
    <w:rsid w:val="00873A8D"/>
    <w:rsid w:val="008772EB"/>
    <w:rsid w:val="008861B7"/>
    <w:rsid w:val="008867F8"/>
    <w:rsid w:val="00894B60"/>
    <w:rsid w:val="00895981"/>
    <w:rsid w:val="00897940"/>
    <w:rsid w:val="008A45E2"/>
    <w:rsid w:val="008B07AF"/>
    <w:rsid w:val="008B2BA4"/>
    <w:rsid w:val="008C3ACF"/>
    <w:rsid w:val="008C45D4"/>
    <w:rsid w:val="008C4C2F"/>
    <w:rsid w:val="008D04A6"/>
    <w:rsid w:val="008D2420"/>
    <w:rsid w:val="008E170C"/>
    <w:rsid w:val="008E2578"/>
    <w:rsid w:val="008E72FC"/>
    <w:rsid w:val="008E79BD"/>
    <w:rsid w:val="008F1AA6"/>
    <w:rsid w:val="008F2DDC"/>
    <w:rsid w:val="008F2FD3"/>
    <w:rsid w:val="008F6ECC"/>
    <w:rsid w:val="009032E5"/>
    <w:rsid w:val="00905875"/>
    <w:rsid w:val="009228B9"/>
    <w:rsid w:val="0092437D"/>
    <w:rsid w:val="00926189"/>
    <w:rsid w:val="00933C5B"/>
    <w:rsid w:val="00936302"/>
    <w:rsid w:val="00937729"/>
    <w:rsid w:val="00954491"/>
    <w:rsid w:val="009572E9"/>
    <w:rsid w:val="00962D17"/>
    <w:rsid w:val="00964E52"/>
    <w:rsid w:val="0097279B"/>
    <w:rsid w:val="0097635D"/>
    <w:rsid w:val="00987E39"/>
    <w:rsid w:val="00990B6A"/>
    <w:rsid w:val="009915BA"/>
    <w:rsid w:val="009942B2"/>
    <w:rsid w:val="009A5FC1"/>
    <w:rsid w:val="009A77AF"/>
    <w:rsid w:val="009B0FE0"/>
    <w:rsid w:val="009B6260"/>
    <w:rsid w:val="009B6DA8"/>
    <w:rsid w:val="009C3B38"/>
    <w:rsid w:val="009C6926"/>
    <w:rsid w:val="009C6A15"/>
    <w:rsid w:val="009C75D7"/>
    <w:rsid w:val="009D0CFC"/>
    <w:rsid w:val="009D14DA"/>
    <w:rsid w:val="009D19E5"/>
    <w:rsid w:val="009D603C"/>
    <w:rsid w:val="009E4012"/>
    <w:rsid w:val="009F0FB8"/>
    <w:rsid w:val="009F271B"/>
    <w:rsid w:val="00A00C25"/>
    <w:rsid w:val="00A00D66"/>
    <w:rsid w:val="00A01AC3"/>
    <w:rsid w:val="00A04932"/>
    <w:rsid w:val="00A04990"/>
    <w:rsid w:val="00A04BA4"/>
    <w:rsid w:val="00A076E7"/>
    <w:rsid w:val="00A17014"/>
    <w:rsid w:val="00A37AB2"/>
    <w:rsid w:val="00A4267F"/>
    <w:rsid w:val="00A47520"/>
    <w:rsid w:val="00A47E69"/>
    <w:rsid w:val="00A54011"/>
    <w:rsid w:val="00A54163"/>
    <w:rsid w:val="00A545F1"/>
    <w:rsid w:val="00A54B07"/>
    <w:rsid w:val="00A565BE"/>
    <w:rsid w:val="00A70C0A"/>
    <w:rsid w:val="00A72A68"/>
    <w:rsid w:val="00A7581A"/>
    <w:rsid w:val="00A76386"/>
    <w:rsid w:val="00A938B6"/>
    <w:rsid w:val="00A945DE"/>
    <w:rsid w:val="00AA4383"/>
    <w:rsid w:val="00AA5D4D"/>
    <w:rsid w:val="00AA6A62"/>
    <w:rsid w:val="00AB1562"/>
    <w:rsid w:val="00AB23C3"/>
    <w:rsid w:val="00AB253F"/>
    <w:rsid w:val="00AB3540"/>
    <w:rsid w:val="00AB405D"/>
    <w:rsid w:val="00AB74D5"/>
    <w:rsid w:val="00AC355F"/>
    <w:rsid w:val="00AC6623"/>
    <w:rsid w:val="00AC7552"/>
    <w:rsid w:val="00AD369A"/>
    <w:rsid w:val="00AD4B93"/>
    <w:rsid w:val="00AE4BA3"/>
    <w:rsid w:val="00AE524A"/>
    <w:rsid w:val="00AE751F"/>
    <w:rsid w:val="00AF0C94"/>
    <w:rsid w:val="00AF4FCA"/>
    <w:rsid w:val="00AF79C0"/>
    <w:rsid w:val="00B01A08"/>
    <w:rsid w:val="00B04F67"/>
    <w:rsid w:val="00B0724D"/>
    <w:rsid w:val="00B14030"/>
    <w:rsid w:val="00B22B16"/>
    <w:rsid w:val="00B235C7"/>
    <w:rsid w:val="00B2563F"/>
    <w:rsid w:val="00B26FEC"/>
    <w:rsid w:val="00B27D5F"/>
    <w:rsid w:val="00B32A1F"/>
    <w:rsid w:val="00B433E8"/>
    <w:rsid w:val="00B44966"/>
    <w:rsid w:val="00B44A98"/>
    <w:rsid w:val="00B44E54"/>
    <w:rsid w:val="00B526C1"/>
    <w:rsid w:val="00B542CC"/>
    <w:rsid w:val="00B56A13"/>
    <w:rsid w:val="00B66E9C"/>
    <w:rsid w:val="00B80728"/>
    <w:rsid w:val="00B8110A"/>
    <w:rsid w:val="00B814CE"/>
    <w:rsid w:val="00B81766"/>
    <w:rsid w:val="00B82D4B"/>
    <w:rsid w:val="00B94B39"/>
    <w:rsid w:val="00BA0718"/>
    <w:rsid w:val="00BA11FF"/>
    <w:rsid w:val="00BB1D3F"/>
    <w:rsid w:val="00BB6840"/>
    <w:rsid w:val="00BB712E"/>
    <w:rsid w:val="00BC3025"/>
    <w:rsid w:val="00BC4CBF"/>
    <w:rsid w:val="00BC4E98"/>
    <w:rsid w:val="00BC6D0F"/>
    <w:rsid w:val="00BD7589"/>
    <w:rsid w:val="00BE0E10"/>
    <w:rsid w:val="00BE387F"/>
    <w:rsid w:val="00BE51A3"/>
    <w:rsid w:val="00BF413D"/>
    <w:rsid w:val="00BF6812"/>
    <w:rsid w:val="00C026EC"/>
    <w:rsid w:val="00C05A51"/>
    <w:rsid w:val="00C10E05"/>
    <w:rsid w:val="00C12DF5"/>
    <w:rsid w:val="00C146D1"/>
    <w:rsid w:val="00C22A92"/>
    <w:rsid w:val="00C342D0"/>
    <w:rsid w:val="00C3736B"/>
    <w:rsid w:val="00C42E4A"/>
    <w:rsid w:val="00C430A6"/>
    <w:rsid w:val="00C4491C"/>
    <w:rsid w:val="00C53AAE"/>
    <w:rsid w:val="00C57C78"/>
    <w:rsid w:val="00C677B6"/>
    <w:rsid w:val="00C7090E"/>
    <w:rsid w:val="00C72B5D"/>
    <w:rsid w:val="00C76735"/>
    <w:rsid w:val="00C80B46"/>
    <w:rsid w:val="00C82DBE"/>
    <w:rsid w:val="00CA75B4"/>
    <w:rsid w:val="00CA7F04"/>
    <w:rsid w:val="00CB3106"/>
    <w:rsid w:val="00CB5568"/>
    <w:rsid w:val="00CB7304"/>
    <w:rsid w:val="00CC73D4"/>
    <w:rsid w:val="00CC7EE0"/>
    <w:rsid w:val="00CD3B57"/>
    <w:rsid w:val="00CD478E"/>
    <w:rsid w:val="00CE0695"/>
    <w:rsid w:val="00CE1A38"/>
    <w:rsid w:val="00CE453E"/>
    <w:rsid w:val="00CF3DCF"/>
    <w:rsid w:val="00CF4D56"/>
    <w:rsid w:val="00CF6A0E"/>
    <w:rsid w:val="00D06B30"/>
    <w:rsid w:val="00D2010B"/>
    <w:rsid w:val="00D20992"/>
    <w:rsid w:val="00D21350"/>
    <w:rsid w:val="00D26D27"/>
    <w:rsid w:val="00D30971"/>
    <w:rsid w:val="00D34EAD"/>
    <w:rsid w:val="00D35CB3"/>
    <w:rsid w:val="00D37757"/>
    <w:rsid w:val="00D403D1"/>
    <w:rsid w:val="00D41EB4"/>
    <w:rsid w:val="00D53C52"/>
    <w:rsid w:val="00D626F6"/>
    <w:rsid w:val="00D6315B"/>
    <w:rsid w:val="00D6670B"/>
    <w:rsid w:val="00D74E5A"/>
    <w:rsid w:val="00D82810"/>
    <w:rsid w:val="00D829C0"/>
    <w:rsid w:val="00D835AD"/>
    <w:rsid w:val="00D85BE7"/>
    <w:rsid w:val="00D92304"/>
    <w:rsid w:val="00D9726F"/>
    <w:rsid w:val="00D9797B"/>
    <w:rsid w:val="00DB0387"/>
    <w:rsid w:val="00DB3660"/>
    <w:rsid w:val="00DB446C"/>
    <w:rsid w:val="00DC1ACA"/>
    <w:rsid w:val="00DD2DA5"/>
    <w:rsid w:val="00DD311D"/>
    <w:rsid w:val="00DE0AB2"/>
    <w:rsid w:val="00DE1812"/>
    <w:rsid w:val="00DE3BE4"/>
    <w:rsid w:val="00DE3C51"/>
    <w:rsid w:val="00DE6F96"/>
    <w:rsid w:val="00DF124C"/>
    <w:rsid w:val="00DF14FA"/>
    <w:rsid w:val="00DF4BCC"/>
    <w:rsid w:val="00DF5CDF"/>
    <w:rsid w:val="00DF64BC"/>
    <w:rsid w:val="00DF7624"/>
    <w:rsid w:val="00E13D4C"/>
    <w:rsid w:val="00E2124F"/>
    <w:rsid w:val="00E21431"/>
    <w:rsid w:val="00E24A01"/>
    <w:rsid w:val="00E2704E"/>
    <w:rsid w:val="00E3156E"/>
    <w:rsid w:val="00E33F59"/>
    <w:rsid w:val="00E34BA7"/>
    <w:rsid w:val="00E3739F"/>
    <w:rsid w:val="00E44E77"/>
    <w:rsid w:val="00E45F2F"/>
    <w:rsid w:val="00E46A39"/>
    <w:rsid w:val="00E50CF9"/>
    <w:rsid w:val="00E5176B"/>
    <w:rsid w:val="00E54A6E"/>
    <w:rsid w:val="00E65D6B"/>
    <w:rsid w:val="00E67ABA"/>
    <w:rsid w:val="00E67E08"/>
    <w:rsid w:val="00E722BF"/>
    <w:rsid w:val="00E7768B"/>
    <w:rsid w:val="00E80D9F"/>
    <w:rsid w:val="00E81670"/>
    <w:rsid w:val="00E82F62"/>
    <w:rsid w:val="00E84FE8"/>
    <w:rsid w:val="00E87A7D"/>
    <w:rsid w:val="00E90EAA"/>
    <w:rsid w:val="00E93A79"/>
    <w:rsid w:val="00EA5D3A"/>
    <w:rsid w:val="00EC0DAC"/>
    <w:rsid w:val="00EC105E"/>
    <w:rsid w:val="00EC2186"/>
    <w:rsid w:val="00EC5E02"/>
    <w:rsid w:val="00EC7010"/>
    <w:rsid w:val="00ED683F"/>
    <w:rsid w:val="00ED7455"/>
    <w:rsid w:val="00ED7F29"/>
    <w:rsid w:val="00EE075D"/>
    <w:rsid w:val="00EE0D46"/>
    <w:rsid w:val="00EE6510"/>
    <w:rsid w:val="00EE7247"/>
    <w:rsid w:val="00F021EC"/>
    <w:rsid w:val="00F058C3"/>
    <w:rsid w:val="00F06ACE"/>
    <w:rsid w:val="00F107A8"/>
    <w:rsid w:val="00F13FE8"/>
    <w:rsid w:val="00F210E7"/>
    <w:rsid w:val="00F24345"/>
    <w:rsid w:val="00F266FF"/>
    <w:rsid w:val="00F30756"/>
    <w:rsid w:val="00F3115A"/>
    <w:rsid w:val="00F31491"/>
    <w:rsid w:val="00F317CC"/>
    <w:rsid w:val="00F32579"/>
    <w:rsid w:val="00F368D3"/>
    <w:rsid w:val="00F4137C"/>
    <w:rsid w:val="00F436F9"/>
    <w:rsid w:val="00F43E3A"/>
    <w:rsid w:val="00F4740D"/>
    <w:rsid w:val="00F52AB0"/>
    <w:rsid w:val="00F67894"/>
    <w:rsid w:val="00F706E7"/>
    <w:rsid w:val="00F707CB"/>
    <w:rsid w:val="00F71F2D"/>
    <w:rsid w:val="00F821E8"/>
    <w:rsid w:val="00F826EC"/>
    <w:rsid w:val="00F91944"/>
    <w:rsid w:val="00F9266E"/>
    <w:rsid w:val="00F945B0"/>
    <w:rsid w:val="00F945BD"/>
    <w:rsid w:val="00F95258"/>
    <w:rsid w:val="00F96355"/>
    <w:rsid w:val="00FA1D1E"/>
    <w:rsid w:val="00FA2612"/>
    <w:rsid w:val="00FA53CD"/>
    <w:rsid w:val="00FA5B8B"/>
    <w:rsid w:val="00FB3548"/>
    <w:rsid w:val="00FB3884"/>
    <w:rsid w:val="00FB6713"/>
    <w:rsid w:val="00FC3269"/>
    <w:rsid w:val="00FC3E37"/>
    <w:rsid w:val="00FC58C9"/>
    <w:rsid w:val="00FC5DEC"/>
    <w:rsid w:val="00FC6E3A"/>
    <w:rsid w:val="00FC7C71"/>
    <w:rsid w:val="00FD052A"/>
    <w:rsid w:val="00FD07A1"/>
    <w:rsid w:val="00FD399C"/>
    <w:rsid w:val="00FD5E41"/>
    <w:rsid w:val="00FE6C0D"/>
    <w:rsid w:val="00FF715B"/>
    <w:rsid w:val="02142520"/>
    <w:rsid w:val="05E08DF2"/>
    <w:rsid w:val="08456CE3"/>
    <w:rsid w:val="10004454"/>
    <w:rsid w:val="17371F96"/>
    <w:rsid w:val="1BA7BD2A"/>
    <w:rsid w:val="215F1D72"/>
    <w:rsid w:val="27B28200"/>
    <w:rsid w:val="295E7629"/>
    <w:rsid w:val="2CF36DB6"/>
    <w:rsid w:val="30C9F7DE"/>
    <w:rsid w:val="380FA605"/>
    <w:rsid w:val="387C5A99"/>
    <w:rsid w:val="3BBE731E"/>
    <w:rsid w:val="3C49B0D6"/>
    <w:rsid w:val="3E59DC41"/>
    <w:rsid w:val="4448F32F"/>
    <w:rsid w:val="464ADE49"/>
    <w:rsid w:val="46F6F2D3"/>
    <w:rsid w:val="49FF4FA3"/>
    <w:rsid w:val="4ACA0350"/>
    <w:rsid w:val="4B3CA6B4"/>
    <w:rsid w:val="51635233"/>
    <w:rsid w:val="5233A789"/>
    <w:rsid w:val="562B97BC"/>
    <w:rsid w:val="604AB117"/>
    <w:rsid w:val="636B0A8C"/>
    <w:rsid w:val="6469AD8A"/>
    <w:rsid w:val="6AB3974E"/>
    <w:rsid w:val="76BFCF2E"/>
    <w:rsid w:val="791DA2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1BFC3"/>
  <w15:docId w15:val="{0FB444E2-A56B-481C-951F-9AE66332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14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B1369"/>
    <w:rPr>
      <w:color w:val="666666"/>
    </w:rPr>
  </w:style>
  <w:style w:type="paragraph" w:styleId="Sraopastraipa">
    <w:name w:val="List Paragraph"/>
    <w:basedOn w:val="prastasis"/>
    <w:link w:val="SraopastraipaDiagrama"/>
    <w:qFormat/>
    <w:rsid w:val="002B436A"/>
    <w:pPr>
      <w:ind w:left="720"/>
      <w:contextualSpacing/>
    </w:pPr>
  </w:style>
  <w:style w:type="paragraph" w:customStyle="1" w:styleId="Stilius1">
    <w:name w:val="Stilius1"/>
    <w:basedOn w:val="Sraopastraipa"/>
    <w:link w:val="Stilius1Diagrama"/>
    <w:rsid w:val="00FB3884"/>
    <w:pPr>
      <w:suppressAutoHyphens/>
      <w:spacing w:line="276" w:lineRule="auto"/>
      <w:ind w:left="0"/>
      <w:jc w:val="both"/>
    </w:pPr>
    <w:rPr>
      <w:szCs w:val="24"/>
    </w:rPr>
  </w:style>
  <w:style w:type="character" w:customStyle="1" w:styleId="SraopastraipaDiagrama">
    <w:name w:val="Sąrašo pastraipa Diagrama"/>
    <w:basedOn w:val="Numatytasispastraiposriftas"/>
    <w:link w:val="Sraopastraipa"/>
    <w:rsid w:val="00FB3884"/>
  </w:style>
  <w:style w:type="character" w:customStyle="1" w:styleId="Stilius1Diagrama">
    <w:name w:val="Stilius1 Diagrama"/>
    <w:basedOn w:val="SraopastraipaDiagrama"/>
    <w:link w:val="Stilius1"/>
    <w:rsid w:val="00FB3884"/>
    <w:rPr>
      <w:szCs w:val="24"/>
    </w:rPr>
  </w:style>
  <w:style w:type="character" w:styleId="Komentaronuoroda">
    <w:name w:val="annotation reference"/>
    <w:basedOn w:val="Numatytasispastraiposriftas"/>
    <w:semiHidden/>
    <w:unhideWhenUsed/>
    <w:rsid w:val="00F31491"/>
    <w:rPr>
      <w:sz w:val="16"/>
      <w:szCs w:val="16"/>
    </w:rPr>
  </w:style>
  <w:style w:type="paragraph" w:styleId="Komentarotekstas">
    <w:name w:val="annotation text"/>
    <w:basedOn w:val="prastasis"/>
    <w:link w:val="KomentarotekstasDiagrama"/>
    <w:unhideWhenUsed/>
    <w:rsid w:val="00F31491"/>
    <w:rPr>
      <w:sz w:val="20"/>
    </w:rPr>
  </w:style>
  <w:style w:type="character" w:customStyle="1" w:styleId="KomentarotekstasDiagrama">
    <w:name w:val="Komentaro tekstas Diagrama"/>
    <w:basedOn w:val="Numatytasispastraiposriftas"/>
    <w:link w:val="Komentarotekstas"/>
    <w:rsid w:val="00F31491"/>
    <w:rPr>
      <w:sz w:val="20"/>
    </w:rPr>
  </w:style>
  <w:style w:type="paragraph" w:styleId="Komentarotema">
    <w:name w:val="annotation subject"/>
    <w:basedOn w:val="Komentarotekstas"/>
    <w:next w:val="Komentarotekstas"/>
    <w:link w:val="KomentarotemaDiagrama"/>
    <w:semiHidden/>
    <w:unhideWhenUsed/>
    <w:rsid w:val="00F31491"/>
    <w:rPr>
      <w:b/>
      <w:bCs/>
    </w:rPr>
  </w:style>
  <w:style w:type="character" w:customStyle="1" w:styleId="KomentarotemaDiagrama">
    <w:name w:val="Komentaro tema Diagrama"/>
    <w:basedOn w:val="KomentarotekstasDiagrama"/>
    <w:link w:val="Komentarotema"/>
    <w:semiHidden/>
    <w:rsid w:val="00F31491"/>
    <w:rPr>
      <w:b/>
      <w:bCs/>
      <w:sz w:val="20"/>
    </w:rPr>
  </w:style>
  <w:style w:type="paragraph" w:styleId="Antrats">
    <w:name w:val="header"/>
    <w:basedOn w:val="prastasis"/>
    <w:link w:val="AntratsDiagrama"/>
    <w:unhideWhenUsed/>
    <w:rsid w:val="004B4223"/>
    <w:pPr>
      <w:tabs>
        <w:tab w:val="center" w:pos="4819"/>
        <w:tab w:val="right" w:pos="9638"/>
      </w:tabs>
    </w:pPr>
  </w:style>
  <w:style w:type="character" w:customStyle="1" w:styleId="AntratsDiagrama">
    <w:name w:val="Antraštės Diagrama"/>
    <w:basedOn w:val="Numatytasispastraiposriftas"/>
    <w:link w:val="Antrats"/>
    <w:rsid w:val="004B4223"/>
  </w:style>
  <w:style w:type="paragraph" w:styleId="Porat">
    <w:name w:val="footer"/>
    <w:basedOn w:val="prastasis"/>
    <w:link w:val="PoratDiagrama"/>
    <w:semiHidden/>
    <w:unhideWhenUsed/>
    <w:rsid w:val="004B4223"/>
    <w:pPr>
      <w:tabs>
        <w:tab w:val="center" w:pos="4819"/>
        <w:tab w:val="right" w:pos="9638"/>
      </w:tabs>
    </w:pPr>
  </w:style>
  <w:style w:type="character" w:customStyle="1" w:styleId="PoratDiagrama">
    <w:name w:val="Poraštė Diagrama"/>
    <w:basedOn w:val="Numatytasispastraiposriftas"/>
    <w:link w:val="Porat"/>
    <w:semiHidden/>
    <w:rsid w:val="004B4223"/>
  </w:style>
  <w:style w:type="character" w:styleId="Hipersaitas">
    <w:name w:val="Hyperlink"/>
    <w:basedOn w:val="Numatytasispastraiposriftas"/>
    <w:unhideWhenUsed/>
    <w:rsid w:val="00DF5CDF"/>
    <w:rPr>
      <w:color w:val="0563C1" w:themeColor="hyperlink"/>
      <w:u w:val="single"/>
    </w:rPr>
  </w:style>
  <w:style w:type="character" w:styleId="Neapdorotaspaminjimas">
    <w:name w:val="Unresolved Mention"/>
    <w:basedOn w:val="Numatytasispastraiposriftas"/>
    <w:uiPriority w:val="99"/>
    <w:semiHidden/>
    <w:unhideWhenUsed/>
    <w:rsid w:val="00DF5CDF"/>
    <w:rPr>
      <w:color w:val="605E5C"/>
      <w:shd w:val="clear" w:color="auto" w:fill="E1DFDD"/>
    </w:rPr>
  </w:style>
  <w:style w:type="paragraph" w:styleId="Pataisymai">
    <w:name w:val="Revision"/>
    <w:hidden/>
    <w:semiHidden/>
    <w:rsid w:val="00D92304"/>
  </w:style>
  <w:style w:type="character" w:styleId="Paminjimas">
    <w:name w:val="Mention"/>
    <w:basedOn w:val="Numatytasispastraiposriftas"/>
    <w:uiPriority w:val="99"/>
    <w:unhideWhenUsed/>
    <w:rsid w:val="00283945"/>
    <w:rPr>
      <w:color w:val="2B579A"/>
      <w:shd w:val="clear" w:color="auto" w:fill="E1DFDD"/>
    </w:rPr>
  </w:style>
  <w:style w:type="table" w:styleId="Lentelstinklelis">
    <w:name w:val="Table Grid"/>
    <w:basedOn w:val="prastojilentel"/>
    <w:rsid w:val="0006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4E00F8"/>
    <w:rPr>
      <w:sz w:val="20"/>
    </w:rPr>
  </w:style>
  <w:style w:type="character" w:customStyle="1" w:styleId="PuslapioinaostekstasDiagrama">
    <w:name w:val="Puslapio išnašos tekstas Diagrama"/>
    <w:basedOn w:val="Numatytasispastraiposriftas"/>
    <w:link w:val="Puslapioinaostekstas"/>
    <w:semiHidden/>
    <w:rsid w:val="004E00F8"/>
    <w:rPr>
      <w:sz w:val="20"/>
    </w:rPr>
  </w:style>
  <w:style w:type="character" w:styleId="Puslapioinaosnuoroda">
    <w:name w:val="footnote reference"/>
    <w:basedOn w:val="Numatytasispastraiposriftas"/>
    <w:semiHidden/>
    <w:unhideWhenUsed/>
    <w:rsid w:val="004E00F8"/>
    <w:rPr>
      <w:vertAlign w:val="superscript"/>
    </w:rPr>
  </w:style>
  <w:style w:type="character" w:customStyle="1" w:styleId="normaltextrun">
    <w:name w:val="normaltextrun"/>
    <w:basedOn w:val="Numatytasispastraiposriftas"/>
    <w:rsid w:val="0021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462">
      <w:bodyDiv w:val="1"/>
      <w:marLeft w:val="0"/>
      <w:marRight w:val="0"/>
      <w:marTop w:val="0"/>
      <w:marBottom w:val="0"/>
      <w:divBdr>
        <w:top w:val="none" w:sz="0" w:space="0" w:color="auto"/>
        <w:left w:val="none" w:sz="0" w:space="0" w:color="auto"/>
        <w:bottom w:val="none" w:sz="0" w:space="0" w:color="auto"/>
        <w:right w:val="none" w:sz="0" w:space="0" w:color="auto"/>
      </w:divBdr>
    </w:div>
    <w:div w:id="28627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45035-35B2-4547-BF2D-5C3895BD4208}">
  <ds:schemaRefs>
    <ds:schemaRef ds:uri="http://schemas.openxmlformats.org/officeDocument/2006/bibliography"/>
  </ds:schemaRefs>
</ds:datastoreItem>
</file>

<file path=customXml/itemProps2.xml><?xml version="1.0" encoding="utf-8"?>
<ds:datastoreItem xmlns:ds="http://schemas.openxmlformats.org/officeDocument/2006/customXml" ds:itemID="{5E1E1750-EA63-4BBA-927B-2EF7EAA7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AA328-3946-4B11-BCCD-6BCB46EF6CC6}">
  <ds:schemaRefs>
    <ds:schemaRef ds:uri="http://schemas.microsoft.com/sharepoint/v3/contenttype/forms"/>
  </ds:schemaRefs>
</ds:datastoreItem>
</file>

<file path=customXml/itemProps4.xml><?xml version="1.0" encoding="utf-8"?>
<ds:datastoreItem xmlns:ds="http://schemas.openxmlformats.org/officeDocument/2006/customXml" ds:itemID="{1CFA37D0-ED88-4586-9AF7-4B14EDA64C3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9926</Words>
  <Characters>5658</Characters>
  <Application>Microsoft Office Word</Application>
  <DocSecurity>0</DocSecurity>
  <Lines>47</Lines>
  <Paragraphs>31</Paragraphs>
  <ScaleCrop>false</ScaleCrop>
  <Company/>
  <LinksUpToDate>false</LinksUpToDate>
  <CharactersWithSpaces>15553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Liaudginaitė</dc:creator>
  <cp:lastModifiedBy>Irina Fišer</cp:lastModifiedBy>
  <cp:revision>6</cp:revision>
  <dcterms:created xsi:type="dcterms:W3CDTF">2025-04-16T06:48:00Z</dcterms:created>
  <dcterms:modified xsi:type="dcterms:W3CDTF">2025-06-09T11:47:00Z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