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EA4B" w14:textId="2241FA85" w:rsidR="00BC0B25" w:rsidRDefault="00BC0B25" w:rsidP="00BC0B25">
      <w:pPr>
        <w:rPr>
          <w:rFonts w:ascii="Arial" w:hAnsi="Arial" w:cs="Arial"/>
          <w:sz w:val="22"/>
          <w:szCs w:val="22"/>
        </w:rPr>
      </w:pPr>
      <w:r>
        <w:rPr>
          <w:rFonts w:ascii="Arial" w:hAnsi="Arial" w:cs="Arial"/>
          <w:sz w:val="22"/>
          <w:szCs w:val="22"/>
        </w:rPr>
        <w:t>Tiekėjams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2025-06-13</w:t>
      </w:r>
    </w:p>
    <w:p w14:paraId="0B6415DE" w14:textId="77777777" w:rsidR="00BC0B25" w:rsidRPr="005233B5" w:rsidRDefault="00BC0B25" w:rsidP="00BC0B25">
      <w:pPr>
        <w:rPr>
          <w:rFonts w:ascii="Arial" w:hAnsi="Arial" w:cs="Arial"/>
          <w:sz w:val="22"/>
          <w:szCs w:val="22"/>
          <w:lang w:val="de-DE"/>
        </w:rPr>
      </w:pPr>
      <w:r>
        <w:rPr>
          <w:rFonts w:ascii="Arial" w:hAnsi="Arial" w:cs="Arial"/>
          <w:sz w:val="22"/>
          <w:szCs w:val="22"/>
        </w:rPr>
        <w:t>(siunčiama per CVP 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E5F07F9" w14:textId="77777777" w:rsidR="00BC0B25" w:rsidRPr="00BC0B25" w:rsidRDefault="00BC0B25" w:rsidP="00BC0B25">
      <w:pPr>
        <w:rPr>
          <w:rFonts w:ascii="Arial" w:hAnsi="Arial" w:cs="Arial"/>
          <w:b/>
          <w:sz w:val="22"/>
          <w:szCs w:val="22"/>
          <w:lang w:val="de-DE"/>
        </w:rPr>
      </w:pPr>
    </w:p>
    <w:p w14:paraId="576F00A0" w14:textId="77777777" w:rsidR="00BC0B25" w:rsidRDefault="00BC0B25" w:rsidP="00BC0B25">
      <w:pPr>
        <w:rPr>
          <w:rFonts w:ascii="Arial" w:hAnsi="Arial" w:cs="Arial"/>
          <w:b/>
          <w:sz w:val="22"/>
          <w:szCs w:val="22"/>
        </w:rPr>
      </w:pPr>
    </w:p>
    <w:p w14:paraId="7A67065B" w14:textId="77777777" w:rsidR="00C65511" w:rsidRDefault="00C65511" w:rsidP="00BC0B25">
      <w:pPr>
        <w:rPr>
          <w:rFonts w:ascii="Arial" w:hAnsi="Arial" w:cs="Arial"/>
          <w:b/>
          <w:sz w:val="22"/>
          <w:szCs w:val="22"/>
        </w:rPr>
      </w:pPr>
    </w:p>
    <w:p w14:paraId="26476E07" w14:textId="2EC1AF4E" w:rsidR="00BC0B25" w:rsidRDefault="00BC0B25" w:rsidP="00BC0B25">
      <w:pPr>
        <w:rPr>
          <w:rFonts w:ascii="Arial" w:hAnsi="Arial" w:cs="Arial"/>
          <w:b/>
          <w:sz w:val="22"/>
          <w:szCs w:val="22"/>
        </w:rPr>
      </w:pPr>
      <w:r w:rsidRPr="001931B9">
        <w:rPr>
          <w:rFonts w:ascii="Arial" w:hAnsi="Arial" w:cs="Arial"/>
          <w:b/>
          <w:sz w:val="22"/>
          <w:szCs w:val="22"/>
        </w:rPr>
        <w:t xml:space="preserve">DĖL </w:t>
      </w:r>
      <w:r>
        <w:rPr>
          <w:rFonts w:ascii="Arial" w:hAnsi="Arial" w:cs="Arial"/>
          <w:b/>
          <w:sz w:val="22"/>
          <w:szCs w:val="22"/>
        </w:rPr>
        <w:t>KVIETIMO DALYVAUTI RINKOS KONSULTACIJOJE</w:t>
      </w:r>
    </w:p>
    <w:p w14:paraId="1D54BB57" w14:textId="77777777" w:rsidR="00BC0B25" w:rsidRDefault="00BC0B25" w:rsidP="00BC0B25">
      <w:pPr>
        <w:rPr>
          <w:rFonts w:ascii="Arial" w:hAnsi="Arial" w:cs="Arial"/>
          <w:b/>
          <w:sz w:val="22"/>
          <w:szCs w:val="22"/>
        </w:rPr>
      </w:pPr>
    </w:p>
    <w:p w14:paraId="56A3C64E" w14:textId="77777777" w:rsidR="00BC0B25" w:rsidRPr="00DD559D" w:rsidRDefault="00BC0B25" w:rsidP="00BC0B25">
      <w:pPr>
        <w:ind w:firstLine="720"/>
        <w:jc w:val="both"/>
        <w:rPr>
          <w:rFonts w:ascii="Arial" w:hAnsi="Arial" w:cs="Arial"/>
          <w:b/>
          <w:bCs/>
          <w:sz w:val="22"/>
          <w:szCs w:val="22"/>
          <w:lang w:val="pt-BR"/>
        </w:rPr>
      </w:pPr>
      <w:r w:rsidRPr="00901982">
        <w:rPr>
          <w:rFonts w:ascii="Arial" w:hAnsi="Arial" w:cs="Arial"/>
          <w:bCs/>
          <w:sz w:val="22"/>
          <w:szCs w:val="22"/>
        </w:rPr>
        <w:t xml:space="preserve">Sveikatos apsaugos ministerijos Ekstremalių sveikatai situacijų centras (toliau – Perkančioji organizacija), </w:t>
      </w:r>
      <w:r w:rsidRPr="00DD559D">
        <w:rPr>
          <w:rFonts w:ascii="Arial" w:hAnsi="Arial" w:cs="Arial"/>
          <w:bCs/>
          <w:sz w:val="22"/>
          <w:szCs w:val="22"/>
        </w:rPr>
        <w:t xml:space="preserve">planuoja vykdyti </w:t>
      </w:r>
      <w:r w:rsidRPr="00C65511">
        <w:rPr>
          <w:rFonts w:ascii="Arial" w:hAnsi="Arial" w:cs="Arial"/>
          <w:b/>
          <w:sz w:val="22"/>
          <w:szCs w:val="22"/>
        </w:rPr>
        <w:t>vaistinių preparatų</w:t>
      </w:r>
      <w:r>
        <w:rPr>
          <w:rFonts w:ascii="Arial" w:hAnsi="Arial" w:cs="Arial"/>
          <w:bCs/>
          <w:sz w:val="22"/>
          <w:szCs w:val="22"/>
        </w:rPr>
        <w:t xml:space="preserve"> pakartotinius viešuosius pirkimus</w:t>
      </w:r>
      <w:r w:rsidRPr="00DD559D">
        <w:rPr>
          <w:rFonts w:ascii="Arial" w:hAnsi="Arial" w:cs="Arial"/>
          <w:bCs/>
          <w:sz w:val="22"/>
          <w:szCs w:val="22"/>
        </w:rPr>
        <w:t xml:space="preserve">. </w:t>
      </w:r>
    </w:p>
    <w:p w14:paraId="63FB8609" w14:textId="77777777" w:rsidR="00BC0B25" w:rsidRDefault="00BC0B25" w:rsidP="00BC0B25">
      <w:pPr>
        <w:ind w:firstLine="720"/>
        <w:jc w:val="both"/>
        <w:rPr>
          <w:rFonts w:ascii="Arial" w:hAnsi="Arial" w:cs="Arial"/>
          <w:bCs/>
          <w:sz w:val="22"/>
          <w:szCs w:val="22"/>
        </w:rPr>
      </w:pPr>
      <w:r>
        <w:rPr>
          <w:rFonts w:ascii="Arial" w:hAnsi="Arial" w:cs="Arial"/>
          <w:bCs/>
          <w:sz w:val="22"/>
          <w:szCs w:val="22"/>
        </w:rPr>
        <w:t>N</w:t>
      </w:r>
      <w:r w:rsidRPr="00612A94">
        <w:rPr>
          <w:rFonts w:ascii="Arial" w:hAnsi="Arial" w:cs="Arial"/>
          <w:bCs/>
          <w:sz w:val="22"/>
          <w:szCs w:val="22"/>
        </w:rPr>
        <w:t xml:space="preserve">uo 2024 m. </w:t>
      </w:r>
      <w:r>
        <w:rPr>
          <w:rFonts w:ascii="Arial" w:hAnsi="Arial" w:cs="Arial"/>
          <w:bCs/>
          <w:sz w:val="22"/>
          <w:szCs w:val="22"/>
        </w:rPr>
        <w:t xml:space="preserve">Perkančioji organizacija </w:t>
      </w:r>
      <w:r w:rsidRPr="00612A94">
        <w:rPr>
          <w:rFonts w:ascii="Arial" w:hAnsi="Arial" w:cs="Arial"/>
          <w:bCs/>
          <w:sz w:val="22"/>
          <w:szCs w:val="22"/>
        </w:rPr>
        <w:t>kaup</w:t>
      </w:r>
      <w:r>
        <w:rPr>
          <w:rFonts w:ascii="Arial" w:hAnsi="Arial" w:cs="Arial"/>
          <w:bCs/>
          <w:sz w:val="22"/>
          <w:szCs w:val="22"/>
        </w:rPr>
        <w:t>ia</w:t>
      </w:r>
      <w:r w:rsidRPr="00612A94">
        <w:rPr>
          <w:rFonts w:ascii="Arial" w:hAnsi="Arial" w:cs="Arial"/>
          <w:bCs/>
          <w:sz w:val="22"/>
          <w:szCs w:val="22"/>
        </w:rPr>
        <w:t xml:space="preserve"> Europos Sąjungos medicinos priemonių atsargas, reikalingas suvaldyti tarpvalstybinėms grėsmėms ir užtikrinti veiksmingą atsaką į krizes Bendrijos mastu.</w:t>
      </w:r>
      <w:r>
        <w:rPr>
          <w:rFonts w:ascii="Arial" w:hAnsi="Arial" w:cs="Arial"/>
          <w:bCs/>
          <w:sz w:val="22"/>
          <w:szCs w:val="22"/>
        </w:rPr>
        <w:t xml:space="preserve"> </w:t>
      </w:r>
      <w:r w:rsidRPr="00612A94">
        <w:rPr>
          <w:rFonts w:ascii="Arial" w:hAnsi="Arial" w:cs="Arial"/>
          <w:bCs/>
          <w:sz w:val="22"/>
          <w:szCs w:val="22"/>
        </w:rPr>
        <w:t>Vykdant projektą „RescEU“, Lietuvoje kaupiamos</w:t>
      </w:r>
      <w:r>
        <w:rPr>
          <w:rFonts w:ascii="Arial" w:hAnsi="Arial" w:cs="Arial"/>
          <w:bCs/>
          <w:sz w:val="22"/>
          <w:szCs w:val="22"/>
        </w:rPr>
        <w:t>, be kita ko,</w:t>
      </w:r>
      <w:r w:rsidRPr="00612A94">
        <w:rPr>
          <w:rFonts w:ascii="Arial" w:hAnsi="Arial" w:cs="Arial"/>
          <w:bCs/>
          <w:sz w:val="22"/>
          <w:szCs w:val="22"/>
        </w:rPr>
        <w:t xml:space="preserve"> vaistų atsargos, kurių gali prireikti bet kuriai ES valstybei, susidūrus su krizine situacija ir grėsmėmis, įskaitant ir chemines, biologines, radiologines ir branduolines grėsmes gyventojų, gelbėtojų, sveikatos priežiūros paslaugų teikėjų sveikatai.</w:t>
      </w:r>
    </w:p>
    <w:p w14:paraId="4351F018" w14:textId="77777777" w:rsidR="00BC0B25" w:rsidRPr="00DD559D" w:rsidRDefault="00BC0B25" w:rsidP="00BC0B25">
      <w:pPr>
        <w:ind w:firstLine="720"/>
        <w:jc w:val="both"/>
        <w:rPr>
          <w:rFonts w:ascii="Arial" w:hAnsi="Arial" w:cs="Arial"/>
          <w:bCs/>
          <w:sz w:val="22"/>
          <w:szCs w:val="22"/>
        </w:rPr>
      </w:pPr>
      <w:r w:rsidRPr="00DD559D">
        <w:rPr>
          <w:rFonts w:ascii="Arial" w:hAnsi="Arial" w:cs="Arial"/>
          <w:bCs/>
          <w:sz w:val="22"/>
          <w:szCs w:val="22"/>
        </w:rPr>
        <w:t>Perkančioji organizacija</w:t>
      </w:r>
      <w:r>
        <w:rPr>
          <w:rFonts w:ascii="Arial" w:hAnsi="Arial" w:cs="Arial"/>
          <w:bCs/>
          <w:sz w:val="22"/>
          <w:szCs w:val="22"/>
        </w:rPr>
        <w:t>,</w:t>
      </w:r>
      <w:r w:rsidRPr="00DD559D">
        <w:rPr>
          <w:rFonts w:ascii="Arial" w:hAnsi="Arial" w:cs="Arial"/>
          <w:bCs/>
          <w:sz w:val="22"/>
          <w:szCs w:val="22"/>
        </w:rPr>
        <w:t xml:space="preserve"> siekdama pristatyti būsim</w:t>
      </w:r>
      <w:r>
        <w:rPr>
          <w:rFonts w:ascii="Arial" w:hAnsi="Arial" w:cs="Arial"/>
          <w:bCs/>
          <w:sz w:val="22"/>
          <w:szCs w:val="22"/>
        </w:rPr>
        <w:t>us vaistinių preparatų</w:t>
      </w:r>
      <w:r w:rsidRPr="00DD559D">
        <w:rPr>
          <w:rFonts w:ascii="Arial" w:hAnsi="Arial" w:cs="Arial"/>
          <w:bCs/>
          <w:sz w:val="22"/>
          <w:szCs w:val="22"/>
        </w:rPr>
        <w:t xml:space="preserve"> pirkim</w:t>
      </w:r>
      <w:r>
        <w:rPr>
          <w:rFonts w:ascii="Arial" w:hAnsi="Arial" w:cs="Arial"/>
          <w:bCs/>
          <w:sz w:val="22"/>
          <w:szCs w:val="22"/>
        </w:rPr>
        <w:t>us</w:t>
      </w:r>
      <w:r w:rsidRPr="00DD559D">
        <w:rPr>
          <w:rFonts w:ascii="Arial" w:hAnsi="Arial" w:cs="Arial"/>
          <w:bCs/>
          <w:sz w:val="22"/>
          <w:szCs w:val="22"/>
        </w:rPr>
        <w:t xml:space="preserve"> ir vadovaudamasi Lietuvos Respublikos viešųjų pirkimų įstatymo 27 straipsniu, Centrinės viešųjų pirkimų informacinės sistemos (toliau – </w:t>
      </w:r>
      <w:r w:rsidRPr="00DD559D">
        <w:rPr>
          <w:rFonts w:ascii="Arial" w:hAnsi="Arial" w:cs="Arial"/>
          <w:sz w:val="22"/>
          <w:szCs w:val="22"/>
        </w:rPr>
        <w:t>CVP IS</w:t>
      </w:r>
      <w:r w:rsidRPr="00DD559D">
        <w:rPr>
          <w:rFonts w:ascii="Arial" w:hAnsi="Arial" w:cs="Arial"/>
          <w:bCs/>
          <w:sz w:val="22"/>
          <w:szCs w:val="22"/>
        </w:rPr>
        <w:t>)</w:t>
      </w:r>
      <w:r>
        <w:rPr>
          <w:rFonts w:ascii="Arial" w:hAnsi="Arial" w:cs="Arial"/>
          <w:bCs/>
          <w:sz w:val="22"/>
          <w:szCs w:val="22"/>
        </w:rPr>
        <w:t xml:space="preserve"> </w:t>
      </w:r>
      <w:r w:rsidRPr="00DD559D">
        <w:rPr>
          <w:rFonts w:ascii="Arial" w:hAnsi="Arial" w:cs="Arial"/>
          <w:bCs/>
          <w:sz w:val="22"/>
          <w:szCs w:val="22"/>
        </w:rPr>
        <w:t xml:space="preserve">priemonėmis Viešųjų pirkimų tarnybos nustatyta tvarka vykdo rinkos konsultaciją. </w:t>
      </w:r>
    </w:p>
    <w:p w14:paraId="3974A6FB" w14:textId="77777777" w:rsidR="00BC0B25" w:rsidRPr="00DD559D" w:rsidRDefault="00BC0B25" w:rsidP="00BC0B25">
      <w:pPr>
        <w:rPr>
          <w:rFonts w:ascii="Arial" w:hAnsi="Arial" w:cs="Arial"/>
          <w:bCs/>
          <w:sz w:val="22"/>
          <w:szCs w:val="22"/>
        </w:rPr>
      </w:pPr>
      <w:r w:rsidRPr="00DD559D">
        <w:rPr>
          <w:rFonts w:ascii="Arial" w:hAnsi="Arial" w:cs="Arial"/>
          <w:bCs/>
          <w:sz w:val="22"/>
          <w:szCs w:val="22"/>
          <w:lang w:bidi="lt-LT"/>
        </w:rPr>
        <w:t xml:space="preserve">           </w:t>
      </w:r>
      <w:r w:rsidRPr="00DD559D">
        <w:rPr>
          <w:rFonts w:ascii="Arial" w:hAnsi="Arial" w:cs="Arial"/>
          <w:bCs/>
          <w:sz w:val="22"/>
          <w:szCs w:val="22"/>
        </w:rPr>
        <w:t>Rinkos konsultacijos tikslai:</w:t>
      </w:r>
    </w:p>
    <w:p w14:paraId="4B36B1FE"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1. išsamiai išanalizuoti pirkimo objekto specifiką ir išsiaiškinti:</w:t>
      </w:r>
    </w:p>
    <w:p w14:paraId="0C5729B4"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rinkos galimybes pateikti tai, ko reikia perkančiajai organizacijai;</w:t>
      </w:r>
    </w:p>
    <w:p w14:paraId="06E79C5C" w14:textId="77777777" w:rsidR="00BC0B25" w:rsidRPr="00DD559D" w:rsidRDefault="00BC0B25" w:rsidP="00BC0B25">
      <w:pPr>
        <w:ind w:firstLine="709"/>
        <w:rPr>
          <w:rFonts w:ascii="Arial" w:hAnsi="Arial" w:cs="Arial"/>
          <w:bCs/>
          <w:sz w:val="22"/>
          <w:szCs w:val="22"/>
          <w:lang w:val="pt-BR"/>
        </w:rPr>
      </w:pPr>
      <w:r w:rsidRPr="00DD559D">
        <w:rPr>
          <w:rFonts w:ascii="Arial" w:hAnsi="Arial" w:cs="Arial"/>
          <w:bCs/>
          <w:sz w:val="22"/>
          <w:szCs w:val="22"/>
        </w:rPr>
        <w:t>- galimas rizikas;</w:t>
      </w:r>
    </w:p>
    <w:p w14:paraId="7E663136"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sutarties sudarymui ir vykdymui reikšmingas aplinkybes</w:t>
      </w:r>
      <w:r>
        <w:rPr>
          <w:rFonts w:ascii="Arial" w:hAnsi="Arial" w:cs="Arial"/>
          <w:bCs/>
          <w:sz w:val="22"/>
          <w:szCs w:val="22"/>
        </w:rPr>
        <w:t>;</w:t>
      </w:r>
    </w:p>
    <w:p w14:paraId="317AE2DF"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supažindinti tiekėjus su pirkimo objekto technine specifikacija.</w:t>
      </w:r>
    </w:p>
    <w:p w14:paraId="525E6166" w14:textId="77777777" w:rsidR="00BC0B25" w:rsidRPr="00DD559D" w:rsidRDefault="00BC0B25" w:rsidP="00BC0B25">
      <w:pPr>
        <w:ind w:firstLine="709"/>
        <w:rPr>
          <w:rFonts w:ascii="Arial" w:hAnsi="Arial" w:cs="Arial"/>
          <w:bCs/>
          <w:sz w:val="22"/>
          <w:szCs w:val="22"/>
        </w:rPr>
      </w:pPr>
    </w:p>
    <w:p w14:paraId="09CB5E79"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2. gauti konsultacijas ir</w:t>
      </w:r>
      <w:r>
        <w:rPr>
          <w:rFonts w:ascii="Arial" w:hAnsi="Arial" w:cs="Arial"/>
          <w:bCs/>
          <w:sz w:val="22"/>
          <w:szCs w:val="22"/>
        </w:rPr>
        <w:t xml:space="preserve"> (</w:t>
      </w:r>
      <w:r w:rsidRPr="00DD559D">
        <w:rPr>
          <w:rFonts w:ascii="Arial" w:hAnsi="Arial" w:cs="Arial"/>
          <w:bCs/>
          <w:sz w:val="22"/>
          <w:szCs w:val="22"/>
        </w:rPr>
        <w:t>ar</w:t>
      </w:r>
      <w:r>
        <w:rPr>
          <w:rFonts w:ascii="Arial" w:hAnsi="Arial" w:cs="Arial"/>
          <w:bCs/>
          <w:sz w:val="22"/>
          <w:szCs w:val="22"/>
        </w:rPr>
        <w:t>)</w:t>
      </w:r>
      <w:r w:rsidRPr="00DD559D">
        <w:rPr>
          <w:rFonts w:ascii="Arial" w:hAnsi="Arial" w:cs="Arial"/>
          <w:bCs/>
          <w:sz w:val="22"/>
          <w:szCs w:val="22"/>
        </w:rPr>
        <w:t xml:space="preserve"> pasiūlymus dėl:</w:t>
      </w:r>
    </w:p>
    <w:p w14:paraId="59F40852" w14:textId="250A4E91"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techninės specifikacijos</w:t>
      </w:r>
      <w:r>
        <w:rPr>
          <w:rFonts w:ascii="Arial" w:hAnsi="Arial" w:cs="Arial"/>
          <w:bCs/>
          <w:sz w:val="22"/>
          <w:szCs w:val="22"/>
        </w:rPr>
        <w:t xml:space="preserve"> sąlygų</w:t>
      </w:r>
      <w:r w:rsidRPr="00DD559D">
        <w:rPr>
          <w:rFonts w:ascii="Arial" w:hAnsi="Arial" w:cs="Arial"/>
          <w:bCs/>
          <w:sz w:val="22"/>
          <w:szCs w:val="22"/>
        </w:rPr>
        <w:t>;</w:t>
      </w:r>
    </w:p>
    <w:p w14:paraId="01F00CC2"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papildomų sąlygų,</w:t>
      </w:r>
      <w:r>
        <w:rPr>
          <w:rFonts w:ascii="Arial" w:hAnsi="Arial" w:cs="Arial"/>
          <w:bCs/>
          <w:sz w:val="22"/>
          <w:szCs w:val="22"/>
        </w:rPr>
        <w:t xml:space="preserve"> tiekėjų siūlymu galimai</w:t>
      </w:r>
      <w:r w:rsidRPr="00DD559D">
        <w:rPr>
          <w:rFonts w:ascii="Arial" w:hAnsi="Arial" w:cs="Arial"/>
          <w:bCs/>
          <w:sz w:val="22"/>
          <w:szCs w:val="22"/>
        </w:rPr>
        <w:t xml:space="preserve"> įtrauktinų į techninę specifikaciją</w:t>
      </w:r>
      <w:r>
        <w:rPr>
          <w:rFonts w:ascii="Arial" w:hAnsi="Arial" w:cs="Arial"/>
          <w:bCs/>
          <w:sz w:val="22"/>
          <w:szCs w:val="22"/>
        </w:rPr>
        <w:t>.</w:t>
      </w:r>
      <w:r w:rsidRPr="00DD559D">
        <w:rPr>
          <w:rFonts w:ascii="Arial" w:hAnsi="Arial" w:cs="Arial"/>
          <w:bCs/>
          <w:sz w:val="22"/>
          <w:szCs w:val="22"/>
        </w:rPr>
        <w:t xml:space="preserve"> </w:t>
      </w:r>
    </w:p>
    <w:p w14:paraId="71260F38" w14:textId="77777777" w:rsidR="00BC0B25" w:rsidRPr="00DD559D" w:rsidRDefault="00BC0B25" w:rsidP="00BC0B25">
      <w:pPr>
        <w:rPr>
          <w:rFonts w:ascii="Arial" w:hAnsi="Arial" w:cs="Arial"/>
          <w:bCs/>
          <w:sz w:val="22"/>
          <w:szCs w:val="22"/>
        </w:rPr>
      </w:pPr>
    </w:p>
    <w:p w14:paraId="5C22BFA5" w14:textId="2DC7FBA6" w:rsidR="00BC0B25" w:rsidRPr="00DD559D" w:rsidRDefault="00BC0B25" w:rsidP="00BC0B25">
      <w:pPr>
        <w:ind w:firstLine="709"/>
        <w:jc w:val="both"/>
        <w:rPr>
          <w:rFonts w:ascii="Arial" w:hAnsi="Arial" w:cs="Arial"/>
          <w:bCs/>
          <w:sz w:val="22"/>
          <w:szCs w:val="22"/>
        </w:rPr>
      </w:pPr>
      <w:r w:rsidRPr="00DD559D">
        <w:rPr>
          <w:rFonts w:ascii="Arial" w:hAnsi="Arial" w:cs="Arial"/>
          <w:bCs/>
          <w:sz w:val="22"/>
          <w:szCs w:val="22"/>
        </w:rPr>
        <w:t xml:space="preserve">Kviečiame tiekėjus susipažinti su skelbiamu preliminariu techninės specifikacijos projektu ir CVP IS priemonėmis </w:t>
      </w:r>
      <w:r w:rsidRPr="00DD559D">
        <w:rPr>
          <w:rFonts w:ascii="Arial" w:hAnsi="Arial" w:cs="Arial"/>
          <w:b/>
          <w:bCs/>
          <w:sz w:val="22"/>
          <w:szCs w:val="22"/>
        </w:rPr>
        <w:t xml:space="preserve">iki 2025 m. </w:t>
      </w:r>
      <w:r>
        <w:rPr>
          <w:rFonts w:ascii="Arial" w:hAnsi="Arial" w:cs="Arial"/>
          <w:b/>
          <w:bCs/>
          <w:sz w:val="22"/>
          <w:szCs w:val="22"/>
        </w:rPr>
        <w:t xml:space="preserve">birželio </w:t>
      </w:r>
      <w:r w:rsidR="00667BBB">
        <w:rPr>
          <w:rFonts w:ascii="Arial" w:hAnsi="Arial" w:cs="Arial"/>
          <w:b/>
          <w:bCs/>
          <w:sz w:val="22"/>
          <w:szCs w:val="22"/>
        </w:rPr>
        <w:t>20</w:t>
      </w:r>
      <w:r w:rsidRPr="00DD559D">
        <w:rPr>
          <w:rFonts w:ascii="Arial" w:hAnsi="Arial" w:cs="Arial"/>
          <w:b/>
          <w:bCs/>
          <w:sz w:val="22"/>
          <w:szCs w:val="22"/>
        </w:rPr>
        <w:t xml:space="preserve"> d. 1</w:t>
      </w:r>
      <w:r w:rsidR="00E1045A">
        <w:rPr>
          <w:rFonts w:ascii="Arial" w:hAnsi="Arial" w:cs="Arial"/>
          <w:b/>
          <w:bCs/>
          <w:sz w:val="22"/>
          <w:szCs w:val="22"/>
        </w:rPr>
        <w:t>7</w:t>
      </w:r>
      <w:r w:rsidRPr="00DD559D">
        <w:rPr>
          <w:rFonts w:ascii="Arial" w:hAnsi="Arial" w:cs="Arial"/>
          <w:b/>
          <w:bCs/>
          <w:sz w:val="22"/>
          <w:szCs w:val="22"/>
        </w:rPr>
        <w:t>:00 val.</w:t>
      </w:r>
      <w:r w:rsidRPr="00DD559D">
        <w:rPr>
          <w:rFonts w:ascii="Arial" w:hAnsi="Arial" w:cs="Arial"/>
          <w:bCs/>
          <w:sz w:val="22"/>
          <w:szCs w:val="22"/>
        </w:rPr>
        <w:t xml:space="preserve"> aktyviai teikti pastabas, klausimus ir pasiūlymus, bei pateikti atsakymus į pateiktus klausimus. Klausimai, pastabos (siūlymai), gauti pasibaigus aukščiau nurodytam terminui gali būti nenagrinėjami.  </w:t>
      </w:r>
    </w:p>
    <w:p w14:paraId="3C1F07DD" w14:textId="77777777" w:rsidR="00BC0B25" w:rsidRPr="00DD559D" w:rsidRDefault="00BC0B25" w:rsidP="00BC0B25">
      <w:pPr>
        <w:ind w:firstLine="709"/>
        <w:jc w:val="both"/>
        <w:rPr>
          <w:rFonts w:ascii="Arial" w:hAnsi="Arial" w:cs="Arial"/>
          <w:bCs/>
          <w:sz w:val="22"/>
          <w:szCs w:val="22"/>
        </w:rPr>
      </w:pPr>
      <w:r w:rsidRPr="00DD559D">
        <w:rPr>
          <w:rFonts w:ascii="Arial" w:hAnsi="Arial" w:cs="Arial"/>
          <w:bCs/>
          <w:sz w:val="22"/>
          <w:szCs w:val="22"/>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7D8AD8" w14:textId="5B58DD79" w:rsidR="00BC0B25" w:rsidRPr="00DD559D" w:rsidRDefault="00BC0B25" w:rsidP="00047111">
      <w:pPr>
        <w:ind w:firstLine="709"/>
        <w:jc w:val="both"/>
        <w:rPr>
          <w:rFonts w:ascii="Arial" w:hAnsi="Arial" w:cs="Arial"/>
          <w:bCs/>
          <w:sz w:val="22"/>
          <w:szCs w:val="22"/>
        </w:rPr>
      </w:pPr>
      <w:r w:rsidRPr="00DD559D">
        <w:rPr>
          <w:rFonts w:ascii="Arial" w:hAnsi="Arial" w:cs="Arial"/>
          <w:bCs/>
          <w:sz w:val="22"/>
          <w:szCs w:val="22"/>
        </w:rPr>
        <w:t xml:space="preserve">Palaikyti tiesioginį ryšį su tiekėjais yra įgaliota </w:t>
      </w:r>
      <w:r w:rsidRPr="00901982">
        <w:rPr>
          <w:rFonts w:ascii="Arial" w:hAnsi="Arial" w:cs="Arial"/>
          <w:bCs/>
          <w:sz w:val="22"/>
          <w:szCs w:val="22"/>
        </w:rPr>
        <w:t>Sveikatos apsaugos ministerijos Ekstremalių sveikatai situacijų centr</w:t>
      </w:r>
      <w:r>
        <w:rPr>
          <w:rFonts w:ascii="Arial" w:hAnsi="Arial" w:cs="Arial"/>
          <w:bCs/>
          <w:sz w:val="22"/>
          <w:szCs w:val="22"/>
        </w:rPr>
        <w:t>o viešųjų pirkimų specialistė Živilė Žukauskienė,</w:t>
      </w:r>
      <w:r w:rsidRPr="00DD559D">
        <w:rPr>
          <w:rFonts w:ascii="Arial" w:hAnsi="Arial" w:cs="Arial"/>
          <w:bCs/>
          <w:sz w:val="22"/>
          <w:szCs w:val="22"/>
        </w:rPr>
        <w:t xml:space="preserve"> tel. </w:t>
      </w:r>
      <w:r w:rsidRPr="00BC0B25">
        <w:rPr>
          <w:rFonts w:ascii="Arial" w:hAnsi="Arial" w:cs="Arial"/>
          <w:bCs/>
          <w:sz w:val="22"/>
          <w:szCs w:val="22"/>
        </w:rPr>
        <w:t>+</w:t>
      </w:r>
      <w:r w:rsidRPr="00C15770">
        <w:rPr>
          <w:rFonts w:ascii="Arial" w:hAnsi="Arial" w:cs="Arial"/>
          <w:sz w:val="22"/>
          <w:szCs w:val="22"/>
          <w:lang w:val="fr-FR"/>
        </w:rPr>
        <w:t>370 659 21847</w:t>
      </w:r>
      <w:r w:rsidRPr="00DD559D">
        <w:rPr>
          <w:rFonts w:ascii="Arial" w:hAnsi="Arial" w:cs="Arial"/>
          <w:bCs/>
          <w:sz w:val="22"/>
          <w:szCs w:val="22"/>
        </w:rPr>
        <w:t xml:space="preserve">, el. p. </w:t>
      </w:r>
      <w:hyperlink r:id="rId4" w:history="1">
        <w:r w:rsidRPr="00514242">
          <w:rPr>
            <w:rStyle w:val="Hipersaitas"/>
            <w:rFonts w:ascii="Arial" w:eastAsiaTheme="majorEastAsia" w:hAnsi="Arial" w:cs="Arial"/>
            <w:bCs/>
            <w:sz w:val="22"/>
            <w:szCs w:val="22"/>
          </w:rPr>
          <w:t>zivile.zukauskiene</w:t>
        </w:r>
        <w:r w:rsidRPr="00DD559D">
          <w:rPr>
            <w:rStyle w:val="Hipersaitas"/>
            <w:rFonts w:ascii="Arial" w:eastAsiaTheme="majorEastAsia" w:hAnsi="Arial" w:cs="Arial"/>
            <w:bCs/>
            <w:sz w:val="22"/>
            <w:szCs w:val="22"/>
          </w:rPr>
          <w:t>@</w:t>
        </w:r>
        <w:r w:rsidRPr="00514242">
          <w:rPr>
            <w:rStyle w:val="Hipersaitas"/>
            <w:rFonts w:ascii="Arial" w:eastAsiaTheme="majorEastAsia" w:hAnsi="Arial" w:cs="Arial"/>
            <w:bCs/>
            <w:sz w:val="22"/>
            <w:szCs w:val="22"/>
          </w:rPr>
          <w:t>essc.</w:t>
        </w:r>
        <w:r w:rsidRPr="00DD559D">
          <w:rPr>
            <w:rStyle w:val="Hipersaitas"/>
            <w:rFonts w:ascii="Arial" w:eastAsiaTheme="majorEastAsia" w:hAnsi="Arial" w:cs="Arial"/>
            <w:bCs/>
            <w:sz w:val="22"/>
            <w:szCs w:val="22"/>
          </w:rPr>
          <w:t>sam.lt</w:t>
        </w:r>
      </w:hyperlink>
      <w:r w:rsidRPr="00DD559D">
        <w:rPr>
          <w:rFonts w:ascii="Arial" w:hAnsi="Arial" w:cs="Arial"/>
          <w:bCs/>
          <w:sz w:val="22"/>
          <w:szCs w:val="22"/>
        </w:rPr>
        <w:t xml:space="preserve">.  </w:t>
      </w:r>
    </w:p>
    <w:p w14:paraId="244446FA" w14:textId="77777777" w:rsidR="00BC0B25" w:rsidRDefault="00BC0B25" w:rsidP="00BC0B25">
      <w:pPr>
        <w:rPr>
          <w:rFonts w:ascii="Arial" w:hAnsi="Arial" w:cs="Arial"/>
          <w:bCs/>
          <w:sz w:val="22"/>
          <w:szCs w:val="22"/>
        </w:rPr>
      </w:pPr>
    </w:p>
    <w:p w14:paraId="6A63BBBC" w14:textId="77777777" w:rsidR="00BC0B25" w:rsidRPr="00DD559D" w:rsidRDefault="00BC0B25" w:rsidP="00BC0B25">
      <w:pPr>
        <w:ind w:firstLine="720"/>
        <w:rPr>
          <w:rFonts w:ascii="Arial" w:hAnsi="Arial" w:cs="Arial"/>
          <w:bCs/>
          <w:sz w:val="22"/>
          <w:szCs w:val="22"/>
        </w:rPr>
      </w:pPr>
      <w:r w:rsidRPr="00DD559D">
        <w:rPr>
          <w:rFonts w:ascii="Arial" w:hAnsi="Arial" w:cs="Arial"/>
          <w:b/>
          <w:bCs/>
          <w:sz w:val="22"/>
          <w:szCs w:val="22"/>
        </w:rPr>
        <w:t xml:space="preserve">Prašome rinkos dalyvių ar kitų ekspertų atsakyti į šiuos klausimus: </w:t>
      </w:r>
    </w:p>
    <w:tbl>
      <w:tblPr>
        <w:tblW w:w="9923" w:type="dxa"/>
        <w:tblInd w:w="-147" w:type="dxa"/>
        <w:tblLayout w:type="fixed"/>
        <w:tblCellMar>
          <w:left w:w="10" w:type="dxa"/>
          <w:right w:w="10" w:type="dxa"/>
        </w:tblCellMar>
        <w:tblLook w:val="0000" w:firstRow="0" w:lastRow="0" w:firstColumn="0" w:lastColumn="0" w:noHBand="0" w:noVBand="0"/>
      </w:tblPr>
      <w:tblGrid>
        <w:gridCol w:w="568"/>
        <w:gridCol w:w="5386"/>
        <w:gridCol w:w="3969"/>
      </w:tblGrid>
      <w:tr w:rsidR="00BC0B25" w:rsidRPr="00DD559D" w14:paraId="1C982648" w14:textId="77777777" w:rsidTr="00D52AA5">
        <w:trPr>
          <w:trHeight w:val="67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F26101D" w14:textId="77777777" w:rsidR="00BC0B25" w:rsidRPr="00DD559D" w:rsidRDefault="00BC0B25" w:rsidP="00D52AA5">
            <w:pPr>
              <w:rPr>
                <w:rFonts w:ascii="Arial" w:hAnsi="Arial" w:cs="Arial"/>
                <w:bCs/>
                <w:sz w:val="22"/>
                <w:szCs w:val="22"/>
                <w:lang w:bidi="en-US"/>
              </w:rPr>
            </w:pPr>
            <w:r w:rsidRPr="00DD559D">
              <w:rPr>
                <w:rFonts w:ascii="Arial" w:hAnsi="Arial" w:cs="Arial"/>
                <w:b/>
                <w:bCs/>
                <w:sz w:val="22"/>
                <w:szCs w:val="22"/>
                <w:lang w:bidi="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244E2D4" w14:textId="77777777" w:rsidR="00BC0B25" w:rsidRPr="00DD559D" w:rsidRDefault="00BC0B25" w:rsidP="00D52AA5">
            <w:pPr>
              <w:rPr>
                <w:rFonts w:ascii="Arial" w:hAnsi="Arial" w:cs="Arial"/>
                <w:bCs/>
                <w:sz w:val="22"/>
                <w:szCs w:val="22"/>
                <w:lang w:bidi="en-US"/>
              </w:rPr>
            </w:pPr>
            <w:r w:rsidRPr="00DD559D">
              <w:rPr>
                <w:rFonts w:ascii="Arial" w:hAnsi="Arial" w:cs="Arial"/>
                <w:b/>
                <w:bCs/>
                <w:sz w:val="22"/>
                <w:szCs w:val="22"/>
                <w:lang w:bidi="en-US"/>
              </w:rPr>
              <w:t>Klausimas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7BEC4FE" w14:textId="77777777" w:rsidR="00BC0B25" w:rsidRPr="00DD559D" w:rsidRDefault="00BC0B25" w:rsidP="00D52AA5">
            <w:pPr>
              <w:rPr>
                <w:rFonts w:ascii="Arial" w:hAnsi="Arial" w:cs="Arial"/>
                <w:bCs/>
                <w:sz w:val="22"/>
                <w:szCs w:val="22"/>
                <w:lang w:bidi="en-US"/>
              </w:rPr>
            </w:pPr>
            <w:r w:rsidRPr="00DD559D">
              <w:rPr>
                <w:rFonts w:ascii="Arial" w:hAnsi="Arial" w:cs="Arial"/>
                <w:b/>
                <w:bCs/>
                <w:sz w:val="22"/>
                <w:szCs w:val="22"/>
                <w:lang w:bidi="en-US"/>
              </w:rPr>
              <w:t>Tiekėjo nuomonė</w:t>
            </w:r>
          </w:p>
        </w:tc>
      </w:tr>
      <w:tr w:rsidR="00BC0B25" w:rsidRPr="00DD559D" w14:paraId="093E4299" w14:textId="77777777" w:rsidTr="00D52AA5">
        <w:trPr>
          <w:trHeight w:val="47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401621D" w14:textId="77777777" w:rsidR="00BC0B25" w:rsidRPr="00DD559D" w:rsidRDefault="00BC0B25" w:rsidP="00D52AA5">
            <w:pPr>
              <w:rPr>
                <w:rFonts w:ascii="Arial" w:hAnsi="Arial" w:cs="Arial"/>
                <w:bCs/>
                <w:sz w:val="22"/>
                <w:szCs w:val="22"/>
              </w:rPr>
            </w:pPr>
            <w:r>
              <w:rPr>
                <w:rFonts w:ascii="Arial" w:hAnsi="Arial" w:cs="Arial"/>
                <w:bCs/>
                <w:sz w:val="22"/>
                <w:szCs w:val="22"/>
              </w:rPr>
              <w:t>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41DB0BB" w14:textId="77777777" w:rsidR="00BC0B25" w:rsidRPr="00DD559D" w:rsidRDefault="00BC0B25" w:rsidP="00D52AA5">
            <w:pPr>
              <w:jc w:val="both"/>
              <w:rPr>
                <w:rFonts w:ascii="Arial" w:hAnsi="Arial" w:cs="Arial"/>
                <w:bCs/>
                <w:sz w:val="22"/>
                <w:szCs w:val="22"/>
                <w:lang w:bidi="en-US"/>
              </w:rPr>
            </w:pPr>
            <w:r w:rsidRPr="00DD559D">
              <w:rPr>
                <w:rFonts w:ascii="Arial" w:hAnsi="Arial" w:cs="Arial"/>
                <w:bCs/>
                <w:sz w:val="22"/>
                <w:szCs w:val="22"/>
              </w:rPr>
              <w:t xml:space="preserve">Ar </w:t>
            </w:r>
            <w:r>
              <w:rPr>
                <w:rFonts w:ascii="Arial" w:hAnsi="Arial" w:cs="Arial"/>
                <w:bCs/>
                <w:sz w:val="22"/>
                <w:szCs w:val="22"/>
              </w:rPr>
              <w:t>pateiktoje</w:t>
            </w:r>
            <w:r w:rsidRPr="00DD559D">
              <w:rPr>
                <w:rFonts w:ascii="Arial" w:hAnsi="Arial" w:cs="Arial"/>
                <w:bCs/>
                <w:sz w:val="22"/>
                <w:szCs w:val="22"/>
              </w:rPr>
              <w:t xml:space="preserve"> techninėje specifikacijoje (toliau – TS) nurodyti reikalavimai ir sąlygos yra priimtinos ir aiškios, ar teiktumėte pasiūlymą dėl šio pirkimo objekto? </w:t>
            </w:r>
            <w:r w:rsidRPr="00DD559D">
              <w:rPr>
                <w:rFonts w:ascii="Arial" w:hAnsi="Arial" w:cs="Arial"/>
                <w:bCs/>
                <w:sz w:val="22"/>
                <w:szCs w:val="22"/>
                <w:lang w:bidi="en-US"/>
              </w:rPr>
              <w:t>Jeigu ne, prašome nurodyti priežastį</w:t>
            </w:r>
            <w:r>
              <w:rPr>
                <w:rFonts w:ascii="Arial" w:hAnsi="Arial" w:cs="Arial"/>
                <w:bCs/>
                <w:sz w:val="22"/>
                <w:szCs w:val="22"/>
                <w:lang w:bidi="en-US"/>
              </w:rPr>
              <w:t>,</w:t>
            </w:r>
            <w:r w:rsidRPr="00DD559D">
              <w:rPr>
                <w:rFonts w:ascii="Arial" w:hAnsi="Arial" w:cs="Arial"/>
                <w:bCs/>
                <w:sz w:val="22"/>
                <w:szCs w:val="22"/>
                <w:lang w:bidi="en-US"/>
              </w:rPr>
              <w:t xml:space="preserve"> kodėl.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211A044" w14:textId="77777777" w:rsidR="00BC0B25" w:rsidRPr="00DD559D" w:rsidRDefault="00BC0B25" w:rsidP="00D52AA5">
            <w:pPr>
              <w:rPr>
                <w:rFonts w:ascii="Arial" w:hAnsi="Arial" w:cs="Arial"/>
                <w:bCs/>
                <w:sz w:val="22"/>
                <w:szCs w:val="22"/>
                <w:lang w:bidi="en-US"/>
              </w:rPr>
            </w:pPr>
          </w:p>
        </w:tc>
      </w:tr>
      <w:tr w:rsidR="00BC0B25" w:rsidRPr="00DD559D" w14:paraId="1DC104A1" w14:textId="77777777" w:rsidTr="00D52AA5">
        <w:trPr>
          <w:trHeight w:val="47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8D9EA8" w14:textId="77777777" w:rsidR="00BC0B25" w:rsidRPr="00DD559D" w:rsidRDefault="00BC0B25" w:rsidP="00D52AA5">
            <w:pPr>
              <w:rPr>
                <w:rFonts w:ascii="Arial" w:hAnsi="Arial" w:cs="Arial"/>
                <w:bCs/>
                <w:sz w:val="22"/>
                <w:szCs w:val="22"/>
                <w:lang w:val="en-US"/>
              </w:rPr>
            </w:pPr>
            <w:r>
              <w:rPr>
                <w:rFonts w:ascii="Arial" w:hAnsi="Arial" w:cs="Arial"/>
                <w:bCs/>
                <w:sz w:val="22"/>
                <w:szCs w:val="22"/>
                <w:lang w:val="en-US"/>
              </w:rPr>
              <w:t>2</w:t>
            </w:r>
            <w:r w:rsidRPr="00DD559D">
              <w:rPr>
                <w:rFonts w:ascii="Arial" w:hAnsi="Arial" w:cs="Arial"/>
                <w:bCs/>
                <w:sz w:val="22"/>
                <w:szCs w:val="22"/>
                <w:lang w:val="en-US"/>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80C59EA" w14:textId="77777777" w:rsidR="00BC0B25" w:rsidRPr="00DD559D" w:rsidRDefault="00BC0B25" w:rsidP="00D52AA5">
            <w:pPr>
              <w:jc w:val="both"/>
              <w:rPr>
                <w:rFonts w:ascii="Arial" w:hAnsi="Arial" w:cs="Arial"/>
                <w:bCs/>
                <w:sz w:val="22"/>
                <w:szCs w:val="22"/>
                <w:lang w:bidi="en-US"/>
              </w:rPr>
            </w:pPr>
            <w:r w:rsidRPr="00DD559D">
              <w:rPr>
                <w:rFonts w:ascii="Arial" w:hAnsi="Arial" w:cs="Arial"/>
                <w:bCs/>
                <w:sz w:val="22"/>
                <w:szCs w:val="22"/>
                <w:lang w:val="lt"/>
              </w:rPr>
              <w:t xml:space="preserve">Prašome nurodyti, kokia būtų preliminari pasiūlymo kaina, įskaitant transportavimą ir kitas su vaistinio preparato pristatymu susijusias išlaidas (be PVM ir su </w:t>
            </w:r>
            <w:r w:rsidRPr="00DD559D">
              <w:rPr>
                <w:rFonts w:ascii="Arial" w:hAnsi="Arial" w:cs="Arial"/>
                <w:bCs/>
                <w:sz w:val="22"/>
                <w:szCs w:val="22"/>
                <w:lang w:val="lt"/>
              </w:rPr>
              <w:lastRenderedPageBreak/>
              <w:t>PVM). Kokie faktoriai, aplinkybės, rizikos gali daryti įtaką kainos svyravimui?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CE23967" w14:textId="77777777" w:rsidR="00BC0B25" w:rsidRPr="00DD559D" w:rsidRDefault="00BC0B25" w:rsidP="00D52AA5">
            <w:pPr>
              <w:rPr>
                <w:rFonts w:ascii="Arial" w:hAnsi="Arial" w:cs="Arial"/>
                <w:bCs/>
                <w:sz w:val="22"/>
                <w:szCs w:val="22"/>
                <w:lang w:bidi="en-US"/>
              </w:rPr>
            </w:pPr>
          </w:p>
        </w:tc>
      </w:tr>
      <w:tr w:rsidR="00BC0B25" w:rsidRPr="00DD559D" w14:paraId="5DD7F2F2" w14:textId="77777777" w:rsidTr="00D52AA5">
        <w:trPr>
          <w:trHeight w:val="52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0DB50A9" w14:textId="77777777" w:rsidR="00BC0B25" w:rsidRPr="00DD559D" w:rsidRDefault="00BC0B25" w:rsidP="00D52AA5">
            <w:pPr>
              <w:rPr>
                <w:rFonts w:ascii="Arial" w:hAnsi="Arial" w:cs="Arial"/>
                <w:bCs/>
                <w:sz w:val="22"/>
                <w:szCs w:val="22"/>
              </w:rPr>
            </w:pPr>
            <w:r>
              <w:rPr>
                <w:rFonts w:ascii="Arial" w:hAnsi="Arial" w:cs="Arial"/>
                <w:bCs/>
                <w:sz w:val="22"/>
                <w:szCs w:val="22"/>
              </w:rPr>
              <w:t>3</w:t>
            </w:r>
            <w:r w:rsidRPr="00DD559D">
              <w:rPr>
                <w:rFonts w:ascii="Arial" w:hAnsi="Arial" w:cs="Arial"/>
                <w:bCs/>
                <w:sz w:val="22"/>
                <w:szCs w:val="22"/>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8B21166" w14:textId="77777777" w:rsidR="00BC0B25" w:rsidRPr="00DD559D" w:rsidRDefault="00BC0B25" w:rsidP="00D52AA5">
            <w:pPr>
              <w:jc w:val="both"/>
              <w:rPr>
                <w:rFonts w:ascii="Arial" w:hAnsi="Arial" w:cs="Arial"/>
                <w:bCs/>
                <w:sz w:val="22"/>
                <w:szCs w:val="22"/>
              </w:rPr>
            </w:pPr>
            <w:r w:rsidRPr="00DD559D">
              <w:rPr>
                <w:rFonts w:ascii="Arial" w:hAnsi="Arial" w:cs="Arial"/>
                <w:bCs/>
                <w:sz w:val="22"/>
                <w:szCs w:val="22"/>
              </w:rPr>
              <w:t>Kokios kitos būtų Jūsų įžvalgos dėl tinkamo ir laiku sutarties įgyvendinamumo?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252641F" w14:textId="77777777" w:rsidR="00BC0B25" w:rsidRPr="00DD559D" w:rsidRDefault="00BC0B25" w:rsidP="00D52AA5">
            <w:pPr>
              <w:rPr>
                <w:rFonts w:ascii="Arial" w:hAnsi="Arial" w:cs="Arial"/>
                <w:bCs/>
                <w:sz w:val="22"/>
                <w:szCs w:val="22"/>
              </w:rPr>
            </w:pPr>
          </w:p>
        </w:tc>
      </w:tr>
      <w:tr w:rsidR="00BC0B25" w:rsidRPr="00DD559D" w14:paraId="74BCA8D2" w14:textId="77777777" w:rsidTr="00D52AA5">
        <w:trPr>
          <w:trHeight w:val="52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0900727" w14:textId="77777777" w:rsidR="00BC0B25" w:rsidRPr="00DD559D" w:rsidRDefault="00BC0B25" w:rsidP="00D52AA5">
            <w:pPr>
              <w:rPr>
                <w:rFonts w:ascii="Arial" w:hAnsi="Arial" w:cs="Arial"/>
                <w:bCs/>
                <w:sz w:val="22"/>
                <w:szCs w:val="22"/>
              </w:rPr>
            </w:pPr>
            <w:r>
              <w:rPr>
                <w:rFonts w:ascii="Arial" w:hAnsi="Arial" w:cs="Arial"/>
                <w:bCs/>
                <w:sz w:val="22"/>
                <w:szCs w:val="22"/>
              </w:rPr>
              <w:t>4</w:t>
            </w:r>
            <w:r w:rsidRPr="00DD559D">
              <w:rPr>
                <w:rFonts w:ascii="Arial" w:hAnsi="Arial" w:cs="Arial"/>
                <w:bCs/>
                <w:sz w:val="22"/>
                <w:szCs w:val="22"/>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06F49D1" w14:textId="77777777" w:rsidR="00BC0B25" w:rsidRPr="00DD559D" w:rsidRDefault="00BC0B25" w:rsidP="00D52AA5">
            <w:pPr>
              <w:jc w:val="both"/>
              <w:rPr>
                <w:rFonts w:ascii="Arial" w:hAnsi="Arial" w:cs="Arial"/>
                <w:bCs/>
                <w:sz w:val="22"/>
                <w:szCs w:val="22"/>
                <w:lang w:val="pt-BR"/>
              </w:rPr>
            </w:pPr>
            <w:r w:rsidRPr="00DD559D">
              <w:rPr>
                <w:rFonts w:ascii="Arial" w:hAnsi="Arial" w:cs="Arial"/>
                <w:bCs/>
                <w:sz w:val="22"/>
                <w:szCs w:val="22"/>
                <w:lang w:val="lt"/>
              </w:rPr>
              <w:t>Kokias numatote galimas rizikas dėl būsimos sutarties vykdymo?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86FD148" w14:textId="77777777" w:rsidR="00BC0B25" w:rsidRPr="00DD559D" w:rsidRDefault="00BC0B25" w:rsidP="00D52AA5">
            <w:pPr>
              <w:rPr>
                <w:rFonts w:ascii="Arial" w:hAnsi="Arial" w:cs="Arial"/>
                <w:bCs/>
                <w:sz w:val="22"/>
                <w:szCs w:val="22"/>
                <w:lang w:val="pt-BR"/>
              </w:rPr>
            </w:pPr>
          </w:p>
        </w:tc>
      </w:tr>
      <w:tr w:rsidR="00BC0B25" w:rsidRPr="00DD559D" w14:paraId="015B8952" w14:textId="77777777" w:rsidTr="00D52AA5">
        <w:trPr>
          <w:trHeight w:val="52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4A56F43" w14:textId="77777777" w:rsidR="00BC0B25" w:rsidRPr="00DD559D" w:rsidRDefault="00BC0B25" w:rsidP="00D52AA5">
            <w:pPr>
              <w:rPr>
                <w:rFonts w:ascii="Arial" w:hAnsi="Arial" w:cs="Arial"/>
                <w:bCs/>
                <w:sz w:val="22"/>
                <w:szCs w:val="22"/>
              </w:rPr>
            </w:pPr>
            <w:r>
              <w:rPr>
                <w:rFonts w:ascii="Arial" w:hAnsi="Arial" w:cs="Arial"/>
                <w:bCs/>
                <w:sz w:val="22"/>
                <w:szCs w:val="22"/>
              </w:rPr>
              <w:t>5</w:t>
            </w:r>
            <w:r w:rsidRPr="00DD559D">
              <w:rPr>
                <w:rFonts w:ascii="Arial" w:hAnsi="Arial" w:cs="Arial"/>
                <w:bCs/>
                <w:sz w:val="22"/>
                <w:szCs w:val="22"/>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9AA1144" w14:textId="77777777" w:rsidR="00BC0B25" w:rsidRPr="00DD559D" w:rsidRDefault="00BC0B25" w:rsidP="00D52AA5">
            <w:pPr>
              <w:jc w:val="both"/>
              <w:rPr>
                <w:rFonts w:ascii="Arial" w:hAnsi="Arial" w:cs="Arial"/>
                <w:bCs/>
                <w:sz w:val="22"/>
                <w:szCs w:val="22"/>
                <w:lang w:bidi="en-US"/>
              </w:rPr>
            </w:pPr>
            <w:r w:rsidRPr="00DD559D">
              <w:rPr>
                <w:rFonts w:ascii="Arial" w:hAnsi="Arial" w:cs="Arial"/>
                <w:bCs/>
                <w:sz w:val="22"/>
                <w:szCs w:val="22"/>
                <w:lang w:bidi="en-US"/>
              </w:rPr>
              <w:t>Kitos pastabos ir pasiūlymai</w:t>
            </w:r>
            <w:r>
              <w:rPr>
                <w:rFonts w:ascii="Arial" w:hAnsi="Arial" w:cs="Arial"/>
                <w:bCs/>
                <w:sz w:val="22"/>
                <w:szCs w:val="22"/>
                <w:lang w:bidi="en-US"/>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C6532D2" w14:textId="77777777" w:rsidR="00BC0B25" w:rsidRPr="00DD559D" w:rsidRDefault="00BC0B25" w:rsidP="00D52AA5">
            <w:pPr>
              <w:rPr>
                <w:rFonts w:ascii="Arial" w:hAnsi="Arial" w:cs="Arial"/>
                <w:bCs/>
                <w:sz w:val="22"/>
                <w:szCs w:val="22"/>
                <w:lang w:bidi="en-US"/>
              </w:rPr>
            </w:pPr>
          </w:p>
        </w:tc>
      </w:tr>
    </w:tbl>
    <w:p w14:paraId="2FAFB8FA" w14:textId="77777777" w:rsidR="00BC0B25" w:rsidRPr="00DD559D" w:rsidRDefault="00BC0B25" w:rsidP="00BC0B25">
      <w:pPr>
        <w:rPr>
          <w:rFonts w:ascii="Arial" w:hAnsi="Arial" w:cs="Arial"/>
          <w:b/>
          <w:bCs/>
          <w:sz w:val="22"/>
          <w:szCs w:val="22"/>
          <w:lang w:bidi="en-US"/>
        </w:rPr>
      </w:pPr>
    </w:p>
    <w:p w14:paraId="03580C6B" w14:textId="77777777" w:rsidR="00BC0B25" w:rsidRPr="00C66BBD" w:rsidRDefault="00BC0B25" w:rsidP="00BC0B25">
      <w:pPr>
        <w:ind w:firstLine="567"/>
        <w:jc w:val="both"/>
        <w:rPr>
          <w:rFonts w:ascii="Arial" w:hAnsi="Arial" w:cs="Arial"/>
          <w:bCs/>
          <w:sz w:val="22"/>
          <w:szCs w:val="22"/>
        </w:rPr>
      </w:pPr>
      <w:r w:rsidRPr="00C66BBD">
        <w:rPr>
          <w:rFonts w:ascii="Arial" w:hAnsi="Arial" w:cs="Arial"/>
          <w:bCs/>
          <w:sz w:val="22"/>
          <w:szCs w:val="22"/>
        </w:rPr>
        <w:t>Bus peržiūrimos ir vertinamos CVP IS priemonėmis gautos pastabos, klausimai bei pasiūlymai. Teikiant pastabas, klausimus bei pasiūlymus, prašome aiškiai nurodyti, kuri informacija yra konfidenciali, nes</w:t>
      </w:r>
      <w:r>
        <w:rPr>
          <w:rFonts w:ascii="Arial" w:hAnsi="Arial" w:cs="Arial"/>
          <w:bCs/>
          <w:sz w:val="22"/>
          <w:szCs w:val="22"/>
        </w:rPr>
        <w:t xml:space="preserve"> atlikus rinkos konsultaciją</w:t>
      </w:r>
      <w:r w:rsidRPr="00C66BBD">
        <w:rPr>
          <w:rFonts w:ascii="Arial" w:hAnsi="Arial" w:cs="Arial"/>
          <w:bCs/>
          <w:sz w:val="22"/>
          <w:szCs w:val="22"/>
        </w:rPr>
        <w:t xml:space="preserve"> siūlomi sprendimai ir iš </w:t>
      </w:r>
      <w:r>
        <w:rPr>
          <w:rFonts w:ascii="Arial" w:hAnsi="Arial" w:cs="Arial"/>
          <w:bCs/>
          <w:sz w:val="22"/>
          <w:szCs w:val="22"/>
        </w:rPr>
        <w:t>tiekėjų</w:t>
      </w:r>
      <w:r w:rsidRPr="00C66BBD">
        <w:rPr>
          <w:rFonts w:ascii="Arial" w:hAnsi="Arial" w:cs="Arial"/>
          <w:bCs/>
          <w:sz w:val="22"/>
          <w:szCs w:val="22"/>
        </w:rPr>
        <w:t xml:space="preserve"> gau</w:t>
      </w:r>
      <w:r>
        <w:rPr>
          <w:rFonts w:ascii="Arial" w:hAnsi="Arial" w:cs="Arial"/>
          <w:bCs/>
          <w:sz w:val="22"/>
          <w:szCs w:val="22"/>
        </w:rPr>
        <w:t>ta</w:t>
      </w:r>
      <w:r w:rsidRPr="00C66BBD">
        <w:rPr>
          <w:rFonts w:ascii="Arial" w:hAnsi="Arial" w:cs="Arial"/>
          <w:bCs/>
          <w:sz w:val="22"/>
          <w:szCs w:val="22"/>
        </w:rPr>
        <w:t xml:space="preserve"> informacija gali būti nuasmeninta ir skelbiama. </w:t>
      </w:r>
    </w:p>
    <w:p w14:paraId="63E10952" w14:textId="77777777" w:rsidR="00BC0B25" w:rsidRPr="00C66BBD" w:rsidRDefault="00BC0B25" w:rsidP="00BC0B25">
      <w:pPr>
        <w:ind w:firstLine="567"/>
        <w:jc w:val="both"/>
        <w:rPr>
          <w:rFonts w:ascii="Arial" w:hAnsi="Arial" w:cs="Arial"/>
          <w:bCs/>
          <w:i/>
          <w:iCs/>
          <w:sz w:val="22"/>
          <w:szCs w:val="22"/>
        </w:rPr>
      </w:pPr>
      <w:r w:rsidRPr="00C66BBD">
        <w:rPr>
          <w:rFonts w:ascii="Arial" w:hAnsi="Arial" w:cs="Arial"/>
          <w:b/>
          <w:bCs/>
          <w:sz w:val="22"/>
          <w:szCs w:val="22"/>
        </w:rPr>
        <w:t>*</w:t>
      </w:r>
      <w:r w:rsidRPr="00C66BBD">
        <w:rPr>
          <w:rFonts w:ascii="Arial" w:hAnsi="Arial" w:cs="Arial"/>
          <w:b/>
          <w:bCs/>
          <w:i/>
          <w:iCs/>
          <w:sz w:val="22"/>
          <w:szCs w:val="22"/>
        </w:rPr>
        <w:t xml:space="preserve">Užtikriname, kad rinkos dalyvio identifikaciniai duomenys bei konsultacijos metu pateikta informacija / duomenys, </w:t>
      </w:r>
      <w:r w:rsidRPr="00C66BBD">
        <w:rPr>
          <w:rFonts w:ascii="Arial" w:hAnsi="Arial" w:cs="Arial"/>
          <w:b/>
          <w:bCs/>
          <w:i/>
          <w:iCs/>
          <w:sz w:val="22"/>
          <w:szCs w:val="22"/>
          <w:u w:val="single"/>
        </w:rPr>
        <w:t>kurie nurodyti kaip konfidencialūs</w:t>
      </w:r>
      <w:r w:rsidRPr="00C66BBD">
        <w:rPr>
          <w:rFonts w:ascii="Arial" w:hAnsi="Arial" w:cs="Arial"/>
          <w:b/>
          <w:bCs/>
          <w:i/>
          <w:iCs/>
          <w:sz w:val="22"/>
          <w:szCs w:val="22"/>
        </w:rPr>
        <w:t xml:space="preserve">, nebus viešinami, skelbiami ar atskleidžiami tretiesiems asmenims. </w:t>
      </w:r>
      <w:r>
        <w:rPr>
          <w:rFonts w:ascii="Arial" w:hAnsi="Arial" w:cs="Arial"/>
          <w:b/>
          <w:bCs/>
          <w:i/>
          <w:iCs/>
          <w:sz w:val="22"/>
          <w:szCs w:val="22"/>
        </w:rPr>
        <w:t>Tiekėjų</w:t>
      </w:r>
      <w:r w:rsidRPr="00C66BBD">
        <w:rPr>
          <w:rFonts w:ascii="Arial" w:hAnsi="Arial" w:cs="Arial"/>
          <w:b/>
          <w:bCs/>
          <w:i/>
          <w:iCs/>
          <w:sz w:val="22"/>
          <w:szCs w:val="22"/>
        </w:rPr>
        <w:t xml:space="preserve"> pateikti įkainiai / kaina nelaikytini pasiūlymu ir bus naudojami tik rinkos tyrimo tikslais, siekiant tinkamai pasirengti būsim</w:t>
      </w:r>
      <w:r>
        <w:rPr>
          <w:rFonts w:ascii="Arial" w:hAnsi="Arial" w:cs="Arial"/>
          <w:b/>
          <w:bCs/>
          <w:i/>
          <w:iCs/>
          <w:sz w:val="22"/>
          <w:szCs w:val="22"/>
        </w:rPr>
        <w:t>am</w:t>
      </w:r>
      <w:r w:rsidRPr="00C66BBD">
        <w:rPr>
          <w:rFonts w:ascii="Arial" w:hAnsi="Arial" w:cs="Arial"/>
          <w:b/>
          <w:bCs/>
          <w:i/>
          <w:iCs/>
          <w:sz w:val="22"/>
          <w:szCs w:val="22"/>
        </w:rPr>
        <w:t xml:space="preserve"> pirkim</w:t>
      </w:r>
      <w:r>
        <w:rPr>
          <w:rFonts w:ascii="Arial" w:hAnsi="Arial" w:cs="Arial"/>
          <w:b/>
          <w:bCs/>
          <w:i/>
          <w:iCs/>
          <w:sz w:val="22"/>
          <w:szCs w:val="22"/>
        </w:rPr>
        <w:t>ui</w:t>
      </w:r>
      <w:r w:rsidRPr="00C66BBD">
        <w:rPr>
          <w:rFonts w:ascii="Arial" w:hAnsi="Arial" w:cs="Arial"/>
          <w:bCs/>
          <w:i/>
          <w:iCs/>
          <w:sz w:val="22"/>
          <w:szCs w:val="22"/>
        </w:rPr>
        <w:t>.</w:t>
      </w:r>
    </w:p>
    <w:p w14:paraId="4B2F89EF" w14:textId="77777777" w:rsidR="00BC0B25" w:rsidRDefault="00BC0B25" w:rsidP="00BC0B25">
      <w:pPr>
        <w:ind w:firstLine="567"/>
        <w:jc w:val="both"/>
        <w:rPr>
          <w:rFonts w:ascii="Arial" w:hAnsi="Arial" w:cs="Arial"/>
          <w:b/>
          <w:bCs/>
          <w:sz w:val="22"/>
          <w:szCs w:val="22"/>
        </w:rPr>
      </w:pPr>
    </w:p>
    <w:p w14:paraId="79CB70A2" w14:textId="77777777" w:rsidR="00BC0B25" w:rsidRDefault="00BC0B25" w:rsidP="00BC0B25">
      <w:pPr>
        <w:ind w:firstLine="567"/>
        <w:jc w:val="both"/>
        <w:rPr>
          <w:rFonts w:ascii="Arial" w:hAnsi="Arial" w:cs="Arial"/>
          <w:bCs/>
          <w:sz w:val="22"/>
          <w:szCs w:val="22"/>
        </w:rPr>
      </w:pPr>
      <w:r w:rsidRPr="00C66BBD">
        <w:rPr>
          <w:rFonts w:ascii="Arial" w:hAnsi="Arial" w:cs="Arial"/>
          <w:b/>
          <w:bCs/>
          <w:sz w:val="22"/>
          <w:szCs w:val="22"/>
        </w:rPr>
        <w:t>Atkreipiame dėmesį, kad tiekėjai, teikę pastabas dėl pirkimo sąlygų</w:t>
      </w:r>
      <w:r>
        <w:rPr>
          <w:rFonts w:ascii="Arial" w:hAnsi="Arial" w:cs="Arial"/>
          <w:b/>
          <w:bCs/>
          <w:sz w:val="22"/>
          <w:szCs w:val="22"/>
        </w:rPr>
        <w:t>,</w:t>
      </w:r>
      <w:r w:rsidRPr="00C66BBD">
        <w:rPr>
          <w:rFonts w:ascii="Arial" w:hAnsi="Arial" w:cs="Arial"/>
          <w:b/>
          <w:bCs/>
          <w:sz w:val="22"/>
          <w:szCs w:val="22"/>
        </w:rPr>
        <w:t xml:space="preserve"> bus laikomi padėjusiais pasirengti pirkimui ir privalės tai deklaruoti EBVPD</w:t>
      </w:r>
      <w:r>
        <w:rPr>
          <w:rFonts w:ascii="Arial" w:hAnsi="Arial" w:cs="Arial"/>
          <w:b/>
          <w:bCs/>
          <w:sz w:val="22"/>
          <w:szCs w:val="22"/>
        </w:rPr>
        <w:t>.</w:t>
      </w:r>
    </w:p>
    <w:p w14:paraId="0CACFCC0" w14:textId="77777777" w:rsidR="00BC0B25" w:rsidRPr="00C66BBD" w:rsidRDefault="00BC0B25" w:rsidP="00BC0B25">
      <w:pPr>
        <w:ind w:firstLine="567"/>
        <w:jc w:val="both"/>
        <w:rPr>
          <w:rFonts w:ascii="Arial" w:hAnsi="Arial" w:cs="Arial"/>
          <w:bCs/>
          <w:sz w:val="22"/>
          <w:szCs w:val="22"/>
        </w:rPr>
      </w:pPr>
    </w:p>
    <w:p w14:paraId="63691C01" w14:textId="77777777" w:rsidR="00BC0B25" w:rsidRPr="00C66BBD" w:rsidRDefault="00BC0B25" w:rsidP="00BC0B25">
      <w:pPr>
        <w:ind w:firstLine="567"/>
        <w:jc w:val="both"/>
        <w:rPr>
          <w:rFonts w:ascii="Arial" w:hAnsi="Arial" w:cs="Arial"/>
          <w:bCs/>
          <w:sz w:val="22"/>
          <w:szCs w:val="22"/>
        </w:rPr>
      </w:pPr>
      <w:r w:rsidRPr="00C66BBD">
        <w:rPr>
          <w:rFonts w:ascii="Arial" w:hAnsi="Arial" w:cs="Arial"/>
          <w:bCs/>
          <w:sz w:val="22"/>
          <w:szCs w:val="22"/>
        </w:rPr>
        <w:t xml:space="preserve">PRIDEDAMA. </w:t>
      </w:r>
      <w:bookmarkStart w:id="0" w:name="_Hlk93918024"/>
      <w:r w:rsidRPr="00C66BBD">
        <w:rPr>
          <w:rFonts w:ascii="Arial" w:hAnsi="Arial" w:cs="Arial"/>
          <w:bCs/>
          <w:sz w:val="22"/>
          <w:szCs w:val="22"/>
        </w:rPr>
        <w:t>Techninės specifikacijos projektas</w:t>
      </w:r>
      <w:bookmarkEnd w:id="0"/>
      <w:r w:rsidRPr="00C66BBD">
        <w:rPr>
          <w:rFonts w:ascii="Arial" w:hAnsi="Arial" w:cs="Arial"/>
          <w:bCs/>
          <w:sz w:val="22"/>
          <w:szCs w:val="22"/>
        </w:rPr>
        <w:t>.</w:t>
      </w:r>
    </w:p>
    <w:p w14:paraId="52642C6D" w14:textId="77777777" w:rsidR="00BC0B25" w:rsidRPr="00C66BBD" w:rsidRDefault="00BC0B25" w:rsidP="00BC0B25">
      <w:pPr>
        <w:ind w:firstLine="567"/>
        <w:jc w:val="both"/>
        <w:rPr>
          <w:rFonts w:ascii="Arial" w:hAnsi="Arial" w:cs="Arial"/>
          <w:b/>
          <w:bCs/>
          <w:sz w:val="22"/>
          <w:szCs w:val="22"/>
        </w:rPr>
      </w:pPr>
    </w:p>
    <w:p w14:paraId="6809382C" w14:textId="77777777" w:rsidR="00BC0B25" w:rsidRDefault="00BC0B25" w:rsidP="00BC0B25">
      <w:pPr>
        <w:ind w:firstLine="567"/>
        <w:jc w:val="both"/>
        <w:rPr>
          <w:rFonts w:ascii="Arial" w:hAnsi="Arial" w:cs="Arial"/>
          <w:sz w:val="22"/>
          <w:szCs w:val="22"/>
        </w:rPr>
      </w:pPr>
    </w:p>
    <w:p w14:paraId="44BCE360" w14:textId="77777777" w:rsidR="00BC0B25" w:rsidRPr="00047111" w:rsidRDefault="00BC0B25" w:rsidP="00047111">
      <w:pPr>
        <w:jc w:val="right"/>
        <w:rPr>
          <w:rFonts w:ascii="Arial" w:hAnsi="Arial" w:cs="Arial"/>
          <w:sz w:val="20"/>
          <w:szCs w:val="20"/>
        </w:rPr>
      </w:pPr>
    </w:p>
    <w:p w14:paraId="04EE70A7" w14:textId="0B5FC84D" w:rsidR="000A489F" w:rsidRPr="00047111" w:rsidRDefault="00047111" w:rsidP="00047111">
      <w:pPr>
        <w:jc w:val="right"/>
        <w:rPr>
          <w:rFonts w:ascii="Arial" w:hAnsi="Arial" w:cs="Arial"/>
          <w:sz w:val="22"/>
          <w:szCs w:val="22"/>
        </w:rPr>
      </w:pPr>
      <w:r w:rsidRPr="00047111">
        <w:rPr>
          <w:rFonts w:ascii="Arial" w:hAnsi="Arial" w:cs="Arial"/>
          <w:sz w:val="22"/>
          <w:szCs w:val="22"/>
        </w:rPr>
        <w:t>Viešųjų pirkimų specialistė Živilė Žukauskienė</w:t>
      </w:r>
    </w:p>
    <w:sectPr w:rsidR="000A489F" w:rsidRPr="00047111" w:rsidSect="00BC0B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25"/>
    <w:rsid w:val="00047111"/>
    <w:rsid w:val="000A489F"/>
    <w:rsid w:val="004D4ECB"/>
    <w:rsid w:val="004E5CCB"/>
    <w:rsid w:val="00667BBB"/>
    <w:rsid w:val="00BC0B25"/>
    <w:rsid w:val="00C65511"/>
    <w:rsid w:val="00C969A8"/>
    <w:rsid w:val="00E1045A"/>
    <w:rsid w:val="00FD690D"/>
    <w:rsid w:val="00FF2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399B"/>
  <w15:chartTrackingRefBased/>
  <w15:docId w15:val="{1BBF1D30-1388-4C40-9E9E-E8321C26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B2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BC0B2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C0B2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C0B25"/>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C0B25"/>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C0B25"/>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C0B25"/>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C0B25"/>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C0B25"/>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C0B25"/>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B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B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B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B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B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B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B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B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B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B25"/>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C0B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B25"/>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C0B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B25"/>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C0B25"/>
    <w:rPr>
      <w:i/>
      <w:iCs/>
      <w:color w:val="404040" w:themeColor="text1" w:themeTint="BF"/>
    </w:rPr>
  </w:style>
  <w:style w:type="paragraph" w:styleId="Sraopastraipa">
    <w:name w:val="List Paragraph"/>
    <w:basedOn w:val="prastasis"/>
    <w:uiPriority w:val="34"/>
    <w:qFormat/>
    <w:rsid w:val="00BC0B25"/>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C0B25"/>
    <w:rPr>
      <w:i/>
      <w:iCs/>
      <w:color w:val="2F5496" w:themeColor="accent1" w:themeShade="BF"/>
    </w:rPr>
  </w:style>
  <w:style w:type="paragraph" w:styleId="Iskirtacitata">
    <w:name w:val="Intense Quote"/>
    <w:basedOn w:val="prastasis"/>
    <w:next w:val="prastasis"/>
    <w:link w:val="IskirtacitataDiagrama"/>
    <w:uiPriority w:val="30"/>
    <w:qFormat/>
    <w:rsid w:val="00BC0B25"/>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C0B25"/>
    <w:rPr>
      <w:i/>
      <w:iCs/>
      <w:color w:val="2F5496" w:themeColor="accent1" w:themeShade="BF"/>
    </w:rPr>
  </w:style>
  <w:style w:type="character" w:styleId="Rykinuoroda">
    <w:name w:val="Intense Reference"/>
    <w:basedOn w:val="Numatytasispastraiposriftas"/>
    <w:uiPriority w:val="32"/>
    <w:qFormat/>
    <w:rsid w:val="00BC0B25"/>
    <w:rPr>
      <w:b/>
      <w:bCs/>
      <w:smallCaps/>
      <w:color w:val="2F5496" w:themeColor="accent1" w:themeShade="BF"/>
      <w:spacing w:val="5"/>
    </w:rPr>
  </w:style>
  <w:style w:type="character" w:styleId="Hipersaitas">
    <w:name w:val="Hyperlink"/>
    <w:rsid w:val="00BC0B25"/>
    <w:rPr>
      <w:strike w:val="0"/>
      <w:dstrike w:val="0"/>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ivile.zukauskiene@essc.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2809</Words>
  <Characters>1602</Characters>
  <Application>Microsoft Office Word</Application>
  <DocSecurity>0</DocSecurity>
  <Lines>13</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3</cp:revision>
  <dcterms:created xsi:type="dcterms:W3CDTF">2025-06-13T13:13:00Z</dcterms:created>
  <dcterms:modified xsi:type="dcterms:W3CDTF">2025-06-13T13:13:00Z</dcterms:modified>
</cp:coreProperties>
</file>