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C92" w:rsidRPr="000C7BBF" w:rsidRDefault="00F51EC7" w:rsidP="00DE2517">
      <w:pPr>
        <w:pStyle w:val="NormalWeb"/>
        <w:jc w:val="center"/>
        <w:rPr>
          <w:b/>
          <w:bCs/>
        </w:rPr>
      </w:pPr>
      <w:r>
        <w:rPr>
          <w:b/>
          <w:bCs/>
        </w:rPr>
        <w:t>SKELBIAMOS APKLAUSOS</w:t>
      </w:r>
      <w:r w:rsidR="00E431E9" w:rsidRPr="000C7BBF">
        <w:rPr>
          <w:b/>
          <w:bCs/>
        </w:rPr>
        <w:t xml:space="preserve"> SĄLYGOS</w:t>
      </w:r>
    </w:p>
    <w:p w:rsidR="00C13BEA" w:rsidRPr="003B32A6" w:rsidRDefault="00C13BEA" w:rsidP="00DE2517">
      <w:pPr>
        <w:spacing w:before="120" w:after="0" w:line="240" w:lineRule="auto"/>
        <w:jc w:val="center"/>
        <w:rPr>
          <w:rFonts w:ascii="Times New Roman" w:eastAsia="Times New Roman" w:hAnsi="Times New Roman" w:cs="Times New Roman"/>
          <w:b/>
          <w:i/>
          <w:color w:val="4F81BD" w:themeColor="accent1"/>
          <w:sz w:val="24"/>
          <w:szCs w:val="24"/>
        </w:rPr>
      </w:pPr>
      <w:r w:rsidRPr="003B32A6">
        <w:rPr>
          <w:rFonts w:ascii="Times New Roman" w:eastAsia="Times New Roman" w:hAnsi="Times New Roman" w:cs="Times New Roman"/>
          <w:b/>
          <w:i/>
          <w:color w:val="4F81BD" w:themeColor="accent1"/>
          <w:sz w:val="24"/>
          <w:szCs w:val="24"/>
        </w:rPr>
        <w:t>DIVIZIJOS GENEROLO STASIO RAŠTIKIO LIETUVOS KARIUOMENĖS MOKYKLOS BRIGADOS GENEROLO K</w:t>
      </w:r>
      <w:r w:rsidR="003B32A6" w:rsidRPr="003B32A6">
        <w:rPr>
          <w:rFonts w:ascii="Times New Roman" w:eastAsia="Times New Roman" w:hAnsi="Times New Roman" w:cs="Times New Roman"/>
          <w:b/>
          <w:i/>
          <w:color w:val="4F81BD" w:themeColor="accent1"/>
          <w:sz w:val="24"/>
          <w:szCs w:val="24"/>
        </w:rPr>
        <w:t xml:space="preserve">AZIO VEVERSKIO POLIGONO MOKOMOJO LAUKO NR. 2 </w:t>
      </w:r>
      <w:r w:rsidRPr="003B32A6">
        <w:rPr>
          <w:rFonts w:ascii="Times New Roman" w:eastAsia="Times New Roman" w:hAnsi="Times New Roman" w:cs="Times New Roman"/>
          <w:b/>
          <w:i/>
          <w:color w:val="4F81BD" w:themeColor="accent1"/>
          <w:sz w:val="24"/>
          <w:szCs w:val="24"/>
        </w:rPr>
        <w:t xml:space="preserve">TERITORIJOS KELMŲ FREZAVIMO SU GILUMINIU DIRVOŽEMIO ĮDIRBIMU </w:t>
      </w:r>
    </w:p>
    <w:p w:rsidR="00D45C92" w:rsidRPr="003B32A6" w:rsidRDefault="00A93518" w:rsidP="00DE2517">
      <w:pPr>
        <w:pStyle w:val="NormalWeb"/>
        <w:jc w:val="center"/>
        <w:rPr>
          <w:b/>
          <w:i/>
          <w:iCs/>
          <w:color w:val="0070C0"/>
        </w:rPr>
      </w:pPr>
      <w:r w:rsidRPr="003B32A6">
        <w:rPr>
          <w:b/>
          <w:i/>
          <w:color w:val="0070C0"/>
        </w:rPr>
        <w:t xml:space="preserve">PASLAUGOS </w:t>
      </w:r>
      <w:r w:rsidR="00C13BEA" w:rsidRPr="003B32A6">
        <w:rPr>
          <w:b/>
          <w:i/>
          <w:iCs/>
          <w:color w:val="0070C0"/>
        </w:rPr>
        <w:t>PIRKIMUI</w:t>
      </w:r>
    </w:p>
    <w:p w:rsidR="00D45C92" w:rsidRDefault="00E431E9" w:rsidP="003B32A6">
      <w:pPr>
        <w:pStyle w:val="NormalWeb"/>
        <w:numPr>
          <w:ilvl w:val="0"/>
          <w:numId w:val="3"/>
        </w:numPr>
        <w:contextualSpacing/>
        <w:jc w:val="center"/>
        <w:rPr>
          <w:b/>
          <w:bCs/>
        </w:rPr>
      </w:pPr>
      <w:r w:rsidRPr="000C7BBF">
        <w:rPr>
          <w:b/>
          <w:bCs/>
        </w:rPr>
        <w:t>BENDROSIOS NUOSTATOS</w:t>
      </w:r>
    </w:p>
    <w:p w:rsidR="003B32A6" w:rsidRPr="000C7BBF" w:rsidRDefault="003B32A6" w:rsidP="003B32A6">
      <w:pPr>
        <w:pStyle w:val="NormalWeb"/>
        <w:ind w:left="720"/>
        <w:contextualSpacing/>
        <w:rPr>
          <w:b/>
          <w:bCs/>
        </w:rPr>
      </w:pPr>
    </w:p>
    <w:p w:rsidR="00290A9B" w:rsidRPr="000C7BBF" w:rsidRDefault="00290A9B" w:rsidP="00DE2517">
      <w:pPr>
        <w:pStyle w:val="NormalWeb"/>
        <w:ind w:firstLine="480"/>
        <w:contextualSpacing/>
        <w:jc w:val="both"/>
      </w:pPr>
      <w:r w:rsidRPr="000C7BBF">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Nr. 3 „Sutarties projektas“</w:t>
      </w:r>
      <w:r>
        <w:t xml:space="preserve">, Nr. 4 </w:t>
      </w:r>
      <w:r w:rsidRPr="00D97FF7">
        <w:t>„</w:t>
      </w:r>
      <w:r w:rsidRPr="00D97FF7">
        <w:rPr>
          <w:rFonts w:eastAsia="Times New Roman"/>
          <w:lang w:eastAsia="ar-SA"/>
        </w:rPr>
        <w:t>Tiekėjo deklaracija dėl valstybių ar teritorijų, su kuriomis susijęs pasiūlymas</w:t>
      </w:r>
      <w:r w:rsidRPr="00D97FF7">
        <w:t>“</w:t>
      </w:r>
      <w:r w:rsidR="00466156">
        <w:t>, Nr. 5 „</w:t>
      </w:r>
      <w:r w:rsidR="00466156" w:rsidRPr="00524C1B">
        <w:t xml:space="preserve">Tiekėjo deklaracija dėl atitikimo </w:t>
      </w:r>
      <w:r w:rsidR="00466156">
        <w:t xml:space="preserve">žaliųjų pirkimų </w:t>
      </w:r>
      <w:r w:rsidR="00466156" w:rsidRPr="00524C1B">
        <w:t>reikalavima</w:t>
      </w:r>
      <w:r w:rsidR="00466156">
        <w:t>m</w:t>
      </w:r>
      <w:r w:rsidR="00466156" w:rsidRPr="00524C1B">
        <w:t>s</w:t>
      </w:r>
      <w:r w:rsidR="00466156">
        <w:t xml:space="preserve">“ </w:t>
      </w:r>
      <w:r w:rsidRPr="000C7BBF">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290A9B" w:rsidRPr="000C7BBF" w:rsidRDefault="00290A9B" w:rsidP="00DE2517">
      <w:pPr>
        <w:pStyle w:val="NormalWeb"/>
        <w:ind w:firstLine="480"/>
        <w:contextualSpacing/>
        <w:jc w:val="both"/>
      </w:pPr>
      <w:r w:rsidRPr="000C7BBF">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6" w:tgtFrame="_blank" w:history="1">
        <w:r w:rsidRPr="000C7BBF">
          <w:rPr>
            <w:rStyle w:val="Hyperlink"/>
          </w:rPr>
          <w:t>ČIA</w:t>
        </w:r>
      </w:hyperlink>
      <w:r w:rsidRPr="000C7BBF">
        <w:t>).</w:t>
      </w:r>
    </w:p>
    <w:p w:rsidR="00290A9B" w:rsidRPr="000C7BBF" w:rsidRDefault="00290A9B" w:rsidP="00DE2517">
      <w:pPr>
        <w:pStyle w:val="NormalWeb"/>
        <w:ind w:firstLine="480"/>
        <w:contextualSpacing/>
        <w:jc w:val="both"/>
      </w:pPr>
      <w:r w:rsidRPr="000C7BBF">
        <w:t>1.3. Pirkimas atliekamas laikantis lygiateisiškumo, nediskriminavimo, abipusio pripažinimo, proporcingumo ir skaidrumo principų bei konfidencialumo ir nešališkumo reikalavimų.</w:t>
      </w:r>
    </w:p>
    <w:p w:rsidR="00290A9B" w:rsidRPr="000C7BBF" w:rsidRDefault="00290A9B" w:rsidP="00DE2517">
      <w:pPr>
        <w:pStyle w:val="NormalWeb"/>
        <w:ind w:firstLine="480"/>
        <w:contextualSpacing/>
        <w:jc w:val="both"/>
      </w:pPr>
      <w:r w:rsidRPr="000C7BBF">
        <w:t>1.4. Informacija apie pirkimo organizatorių arba pirkimo komisijos narius, kurie įgalioti palaikyti tiesioginį ryšį su tiekėjais ir gauti iš jų (ne tarpininkų) pranešimus, susijusius su pirkimo procedūromis, pateikta Skelbimo I dalies 1 punkte.</w:t>
      </w:r>
    </w:p>
    <w:p w:rsidR="00290A9B" w:rsidRDefault="00290A9B" w:rsidP="00DE2517">
      <w:pPr>
        <w:pStyle w:val="NormalWeb"/>
        <w:ind w:firstLine="480"/>
        <w:contextualSpacing/>
        <w:jc w:val="both"/>
      </w:pPr>
      <w:r w:rsidRPr="000C7BBF">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DE2517" w:rsidRDefault="00DE2517" w:rsidP="00DE2517">
      <w:pPr>
        <w:pStyle w:val="NormalWeb"/>
        <w:jc w:val="center"/>
        <w:rPr>
          <w:b/>
          <w:bCs/>
        </w:rPr>
      </w:pPr>
    </w:p>
    <w:p w:rsidR="00D45C92" w:rsidRPr="000C7BBF" w:rsidRDefault="00E431E9" w:rsidP="00DE2517">
      <w:pPr>
        <w:pStyle w:val="NormalWeb"/>
        <w:jc w:val="center"/>
        <w:rPr>
          <w:b/>
          <w:bCs/>
        </w:rPr>
      </w:pPr>
      <w:r w:rsidRPr="000C7BBF">
        <w:rPr>
          <w:b/>
          <w:bCs/>
        </w:rPr>
        <w:t>2. INFORMACIJA APIE PERKANČIĄJĄ ORGANIZACIJĄ IR PIRKIMO OBJEKTĄ</w:t>
      </w:r>
    </w:p>
    <w:p w:rsidR="00D45C92" w:rsidRPr="000C7BBF" w:rsidRDefault="00E431E9" w:rsidP="00DE2517">
      <w:pPr>
        <w:pStyle w:val="NormalWeb"/>
        <w:ind w:firstLine="482"/>
        <w:contextualSpacing/>
        <w:jc w:val="both"/>
      </w:pPr>
      <w:r w:rsidRPr="000C7BBF">
        <w:lastRenderedPageBreak/>
        <w:t xml:space="preserve">2.1. </w:t>
      </w:r>
      <w:r w:rsidR="000C225B" w:rsidRPr="000C7BBF">
        <w:rPr>
          <w:rStyle w:val="pildymui"/>
          <w:b/>
          <w:i/>
          <w:iCs/>
          <w:color w:val="0070C0"/>
        </w:rPr>
        <w:t xml:space="preserve">Divizijos generolo Stasio </w:t>
      </w:r>
      <w:proofErr w:type="spellStart"/>
      <w:r w:rsidR="000C225B" w:rsidRPr="000C7BBF">
        <w:rPr>
          <w:rStyle w:val="pildymui"/>
          <w:b/>
          <w:i/>
          <w:iCs/>
          <w:color w:val="0070C0"/>
        </w:rPr>
        <w:t>Raštikio</w:t>
      </w:r>
      <w:proofErr w:type="spellEnd"/>
      <w:r w:rsidR="000C225B" w:rsidRPr="000C7BBF">
        <w:rPr>
          <w:rStyle w:val="pildymui"/>
          <w:b/>
          <w:i/>
          <w:iCs/>
          <w:color w:val="0070C0"/>
        </w:rPr>
        <w:t xml:space="preserve"> Lietuvos kariuomenės mokykla</w:t>
      </w:r>
      <w:r w:rsidRPr="000C7BBF">
        <w:t xml:space="preserve"> (toliau – perkančioji organizacija) atlieka pirkimą ir numato įsigyti</w:t>
      </w:r>
      <w:r w:rsidR="00A93518">
        <w:t xml:space="preserve"> </w:t>
      </w:r>
      <w:r w:rsidR="00A93518">
        <w:rPr>
          <w:b/>
          <w:bCs/>
          <w:i/>
          <w:color w:val="0070C0"/>
        </w:rPr>
        <w:t xml:space="preserve">Divizijos generolo Stasio </w:t>
      </w:r>
      <w:proofErr w:type="spellStart"/>
      <w:r w:rsidR="00A93518">
        <w:rPr>
          <w:b/>
          <w:bCs/>
          <w:i/>
          <w:color w:val="0070C0"/>
        </w:rPr>
        <w:t>Raštikio</w:t>
      </w:r>
      <w:proofErr w:type="spellEnd"/>
      <w:r w:rsidR="00A93518">
        <w:rPr>
          <w:b/>
          <w:bCs/>
          <w:i/>
          <w:color w:val="0070C0"/>
        </w:rPr>
        <w:t xml:space="preserve"> Lietuvos kariuomenės mokyklos Brigados generolo Kazio </w:t>
      </w:r>
      <w:proofErr w:type="spellStart"/>
      <w:r w:rsidR="00A93518">
        <w:rPr>
          <w:b/>
          <w:bCs/>
          <w:i/>
          <w:color w:val="0070C0"/>
        </w:rPr>
        <w:t>Veverskio</w:t>
      </w:r>
      <w:proofErr w:type="spellEnd"/>
      <w:r w:rsidR="00A93518">
        <w:rPr>
          <w:b/>
          <w:bCs/>
          <w:i/>
          <w:color w:val="0070C0"/>
        </w:rPr>
        <w:t xml:space="preserve"> poligono</w:t>
      </w:r>
      <w:r w:rsidR="003B32A6">
        <w:rPr>
          <w:b/>
          <w:bCs/>
          <w:i/>
          <w:color w:val="0070C0"/>
        </w:rPr>
        <w:t xml:space="preserve"> mokomojo lauko</w:t>
      </w:r>
      <w:r w:rsidR="0083486D">
        <w:rPr>
          <w:b/>
          <w:bCs/>
          <w:i/>
          <w:color w:val="0070C0"/>
        </w:rPr>
        <w:t xml:space="preserve"> Nr. 2. </w:t>
      </w:r>
      <w:r w:rsidR="00A93518">
        <w:rPr>
          <w:b/>
          <w:bCs/>
          <w:i/>
          <w:color w:val="0070C0"/>
        </w:rPr>
        <w:t>kelmų frezavimo su giluminiu dirvožemio įdirbimu paslaugas</w:t>
      </w:r>
      <w:r w:rsidR="00746C12">
        <w:rPr>
          <w:rStyle w:val="pildymui"/>
          <w:b/>
          <w:i/>
          <w:iCs/>
          <w:color w:val="0070C0"/>
        </w:rPr>
        <w:t>.</w:t>
      </w:r>
      <w:r w:rsidRPr="000C7BBF">
        <w:t xml:space="preserve"> Informacija, ar perkančioji organizacija pirkimą atlieka pagal įgaliojimą, pateikta Skelbimo I dalies 1 punkte.</w:t>
      </w:r>
    </w:p>
    <w:p w:rsidR="00290A9B" w:rsidRPr="00FF69CC" w:rsidRDefault="00E431E9" w:rsidP="00DE2517">
      <w:pPr>
        <w:pStyle w:val="NormalWeb"/>
        <w:ind w:firstLine="482"/>
        <w:contextualSpacing/>
        <w:jc w:val="both"/>
      </w:pPr>
      <w:r w:rsidRPr="000C7BBF">
        <w:t>2.2. Pirkimo objektas į dalis neskaidomas</w:t>
      </w:r>
      <w:r w:rsidR="00A93518">
        <w:t>.</w:t>
      </w:r>
      <w:r w:rsidR="00290A9B">
        <w:t xml:space="preserve"> </w:t>
      </w:r>
      <w:r w:rsidR="00290A9B" w:rsidRPr="00290A9B">
        <w:rPr>
          <w:b/>
          <w:i/>
          <w:color w:val="FF0000"/>
        </w:rPr>
        <w:t>Planuojama bendra sutarties vertė ne d</w:t>
      </w:r>
      <w:r w:rsidR="00C13BEA">
        <w:rPr>
          <w:b/>
          <w:i/>
          <w:color w:val="FF0000"/>
        </w:rPr>
        <w:t xml:space="preserve">idesnė kaip </w:t>
      </w:r>
      <w:r w:rsidR="001E3EEF">
        <w:rPr>
          <w:b/>
          <w:i/>
          <w:color w:val="FF0000"/>
        </w:rPr>
        <w:t>35130,33</w:t>
      </w:r>
      <w:r w:rsidR="00C13BEA">
        <w:rPr>
          <w:b/>
          <w:i/>
          <w:color w:val="FF0000"/>
        </w:rPr>
        <w:t xml:space="preserve"> </w:t>
      </w:r>
      <w:proofErr w:type="spellStart"/>
      <w:r w:rsidR="00C13BEA">
        <w:rPr>
          <w:b/>
          <w:i/>
          <w:color w:val="FF0000"/>
        </w:rPr>
        <w:t>Eur</w:t>
      </w:r>
      <w:proofErr w:type="spellEnd"/>
      <w:r w:rsidR="00C13BEA">
        <w:rPr>
          <w:b/>
          <w:i/>
          <w:color w:val="FF0000"/>
        </w:rPr>
        <w:t xml:space="preserve"> su PV</w:t>
      </w:r>
      <w:r w:rsidR="00104E4F">
        <w:rPr>
          <w:b/>
          <w:i/>
          <w:color w:val="FF0000"/>
        </w:rPr>
        <w:t>M, maksimalus įkainis nedidesnis</w:t>
      </w:r>
      <w:r w:rsidR="00C13BEA">
        <w:rPr>
          <w:b/>
          <w:i/>
          <w:color w:val="FF0000"/>
        </w:rPr>
        <w:t xml:space="preserve"> kaip </w:t>
      </w:r>
      <w:r w:rsidR="001E3EEF">
        <w:rPr>
          <w:b/>
          <w:i/>
          <w:color w:val="FF0000"/>
        </w:rPr>
        <w:t>2702,33</w:t>
      </w:r>
      <w:r w:rsidR="00C13BEA">
        <w:rPr>
          <w:b/>
          <w:i/>
          <w:color w:val="FF0000"/>
        </w:rPr>
        <w:t xml:space="preserve"> </w:t>
      </w:r>
      <w:proofErr w:type="spellStart"/>
      <w:r w:rsidR="00C13BEA">
        <w:rPr>
          <w:b/>
          <w:i/>
          <w:color w:val="FF0000"/>
        </w:rPr>
        <w:t>Eur</w:t>
      </w:r>
      <w:proofErr w:type="spellEnd"/>
      <w:r w:rsidR="00C13BEA">
        <w:rPr>
          <w:b/>
          <w:i/>
          <w:color w:val="FF0000"/>
        </w:rPr>
        <w:t xml:space="preserve"> su PVM/ha.</w:t>
      </w:r>
      <w:r w:rsidR="00FF69CC">
        <w:rPr>
          <w:b/>
          <w:i/>
          <w:color w:val="FF0000"/>
        </w:rPr>
        <w:t xml:space="preserve"> </w:t>
      </w:r>
    </w:p>
    <w:p w:rsidR="00290A9B" w:rsidRDefault="00290A9B" w:rsidP="00DE2517">
      <w:pPr>
        <w:pStyle w:val="NormalWeb"/>
        <w:ind w:firstLine="482"/>
        <w:contextualSpacing/>
        <w:jc w:val="both"/>
      </w:pPr>
      <w:r>
        <w:t>2.</w:t>
      </w:r>
      <w:r w:rsidR="00C13BEA">
        <w:t>3</w:t>
      </w:r>
      <w:r w:rsidRPr="000C7BBF">
        <w:t>. Pirkimo objektas apibūdintas ir reikalavimai jam nustatyti Techninėje specifikacijoje.</w:t>
      </w:r>
    </w:p>
    <w:p w:rsidR="00DE2517" w:rsidRDefault="00DE2517" w:rsidP="00DE2517">
      <w:pPr>
        <w:pStyle w:val="NormalWeb"/>
        <w:tabs>
          <w:tab w:val="left" w:pos="993"/>
        </w:tabs>
        <w:jc w:val="center"/>
        <w:rPr>
          <w:b/>
          <w:bCs/>
        </w:rPr>
      </w:pPr>
    </w:p>
    <w:p w:rsidR="00D45C92" w:rsidRPr="000C7BBF" w:rsidRDefault="00E431E9" w:rsidP="00DE2517">
      <w:pPr>
        <w:pStyle w:val="NormalWeb"/>
        <w:tabs>
          <w:tab w:val="left" w:pos="993"/>
        </w:tabs>
        <w:jc w:val="center"/>
        <w:rPr>
          <w:b/>
          <w:bCs/>
        </w:rPr>
      </w:pPr>
      <w:r w:rsidRPr="000C7BBF">
        <w:rPr>
          <w:b/>
          <w:bCs/>
        </w:rPr>
        <w:t>3. TIEKĖJO PAŠALINIMO PAGRINDAI, REIKALAVIMAI KVALIFIKACIJAI IR REIKALAUJAMI KOKYBĖS BEI APLINKOS APSAUGOS VADYBOS SISTEMŲ STANDARTAI</w:t>
      </w:r>
    </w:p>
    <w:p w:rsidR="00622C9B" w:rsidRPr="001E7D18" w:rsidRDefault="00622C9B" w:rsidP="00DE2517">
      <w:pPr>
        <w:pStyle w:val="Body2"/>
        <w:ind w:firstLine="480"/>
        <w:rPr>
          <w:rFonts w:cs="Times New Roman"/>
          <w:b/>
          <w:color w:val="auto"/>
          <w:sz w:val="24"/>
          <w:szCs w:val="24"/>
          <w:u w:val="single"/>
          <w:lang w:val="lt-LT"/>
        </w:rPr>
      </w:pPr>
      <w:r w:rsidRPr="001E7D18">
        <w:rPr>
          <w:rFonts w:cs="Times New Roman"/>
          <w:b/>
          <w:color w:val="auto"/>
          <w:sz w:val="24"/>
          <w:szCs w:val="24"/>
          <w:u w:val="single"/>
          <w:lang w:val="lt-LT"/>
        </w:rPr>
        <w:t>3.1. Pašalinimo pagrindai:</w:t>
      </w:r>
    </w:p>
    <w:p w:rsidR="00622C9B" w:rsidRDefault="00622C9B" w:rsidP="00DE2517">
      <w:pPr>
        <w:pStyle w:val="Body2"/>
        <w:ind w:firstLine="480"/>
        <w:rPr>
          <w:rFonts w:cs="Times New Roman"/>
          <w:color w:val="auto"/>
          <w:sz w:val="24"/>
          <w:szCs w:val="24"/>
          <w:lang w:val="lt-LT"/>
        </w:rPr>
      </w:pPr>
      <w:r w:rsidRPr="007A485E">
        <w:rPr>
          <w:rFonts w:cs="Times New Roman"/>
          <w:color w:val="auto"/>
          <w:sz w:val="24"/>
          <w:szCs w:val="24"/>
          <w:lang w:val="lt-LT"/>
        </w:rPr>
        <w:t>3.1.</w:t>
      </w:r>
      <w:r>
        <w:rPr>
          <w:rFonts w:cs="Times New Roman"/>
          <w:color w:val="auto"/>
          <w:sz w:val="24"/>
          <w:szCs w:val="24"/>
          <w:lang w:val="lt-LT"/>
        </w:rPr>
        <w:t>1.</w:t>
      </w:r>
      <w:r w:rsidRPr="007A485E">
        <w:rPr>
          <w:rFonts w:cs="Times New Roman"/>
          <w:color w:val="auto"/>
          <w:sz w:val="24"/>
          <w:szCs w:val="24"/>
          <w:lang w:val="lt-LT"/>
        </w:rPr>
        <w:t>Perkančioji organizacija pašalina tiekėją iš pirkimo procedūros, jeigu nustato, kad yra Viešųjų pirkimų įstatymo 46 straipsnyje numatyti tiekėjo pašalinimo pagrindai.</w:t>
      </w:r>
    </w:p>
    <w:p w:rsidR="00622C9B" w:rsidRDefault="00622C9B" w:rsidP="00DE2517">
      <w:pPr>
        <w:pStyle w:val="Body2"/>
        <w:ind w:firstLine="480"/>
        <w:rPr>
          <w:rFonts w:cs="Times New Roman"/>
          <w:color w:val="auto"/>
          <w:sz w:val="24"/>
          <w:szCs w:val="24"/>
          <w:lang w:val="lt-LT"/>
        </w:rPr>
      </w:pPr>
      <w:r>
        <w:rPr>
          <w:rFonts w:cs="Times New Roman"/>
          <w:color w:val="auto"/>
          <w:sz w:val="24"/>
          <w:szCs w:val="24"/>
          <w:lang w:val="lt-LT"/>
        </w:rPr>
        <w:t xml:space="preserve">3.1.2. </w:t>
      </w:r>
      <w:r w:rsidRPr="002F4250">
        <w:rPr>
          <w:rFonts w:cs="Times New Roman"/>
          <w:color w:val="auto"/>
          <w:sz w:val="24"/>
          <w:szCs w:val="24"/>
          <w:lang w:val="lt-LT"/>
        </w:rPr>
        <w:t>Vadovaujantis Viešųjų pirkimų įstatymo 45 straipsnio</w:t>
      </w:r>
      <w:r>
        <w:rPr>
          <w:rFonts w:cs="Times New Roman"/>
          <w:color w:val="auto"/>
          <w:sz w:val="24"/>
          <w:szCs w:val="24"/>
          <w:lang w:val="lt-LT"/>
        </w:rPr>
        <w:t xml:space="preserve"> 2</w:t>
      </w:r>
      <w:r w:rsidRPr="002C4CB3">
        <w:rPr>
          <w:rFonts w:cs="Times New Roman"/>
          <w:color w:val="auto"/>
          <w:sz w:val="24"/>
          <w:szCs w:val="24"/>
          <w:vertAlign w:val="superscript"/>
          <w:lang w:val="lt-LT"/>
        </w:rPr>
        <w:t>1</w:t>
      </w:r>
      <w:r>
        <w:rPr>
          <w:rFonts w:cs="Times New Roman"/>
          <w:color w:val="auto"/>
          <w:sz w:val="24"/>
          <w:szCs w:val="24"/>
          <w:lang w:val="lt-LT"/>
        </w:rPr>
        <w:t xml:space="preserve"> dalies nuostatomis nustatomas pašalinimo pagrindas</w:t>
      </w:r>
      <w:r w:rsidRPr="002F4250">
        <w:rPr>
          <w:rFonts w:cs="Times New Roman"/>
          <w:color w:val="auto"/>
          <w:sz w:val="24"/>
          <w:szCs w:val="24"/>
          <w:lang w:val="lt-LT"/>
        </w:rPr>
        <w:t xml:space="preserve">, kad tiekėjo (paslaugos teikėjo), subtiekėjo, ūkio subjekto, kurio </w:t>
      </w:r>
      <w:proofErr w:type="spellStart"/>
      <w:r w:rsidRPr="002F4250">
        <w:rPr>
          <w:rFonts w:cs="Times New Roman"/>
          <w:color w:val="auto"/>
          <w:sz w:val="24"/>
          <w:szCs w:val="24"/>
          <w:lang w:val="lt-LT"/>
        </w:rPr>
        <w:t>pajėgumais</w:t>
      </w:r>
      <w:proofErr w:type="spellEnd"/>
      <w:r w:rsidRPr="002F4250">
        <w:rPr>
          <w:rFonts w:cs="Times New Roman"/>
          <w:color w:val="auto"/>
          <w:sz w:val="24"/>
          <w:szCs w:val="24"/>
          <w:lang w:val="lt-LT"/>
        </w:rPr>
        <w:t xml:space="preserve">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2F4250">
        <w:rPr>
          <w:rFonts w:cs="Times New Roman"/>
          <w:color w:val="auto"/>
          <w:sz w:val="24"/>
          <w:szCs w:val="24"/>
          <w:lang w:val="lt-LT"/>
        </w:rPr>
        <w:t>Padniestrės</w:t>
      </w:r>
      <w:proofErr w:type="spellEnd"/>
      <w:r w:rsidRPr="002F4250">
        <w:rPr>
          <w:rFonts w:cs="Times New Roman"/>
          <w:color w:val="auto"/>
          <w:sz w:val="24"/>
          <w:szCs w:val="24"/>
          <w:lang w:val="lt-LT"/>
        </w:rPr>
        <w:t xml:space="preserve"> teritorija, </w:t>
      </w:r>
      <w:proofErr w:type="spellStart"/>
      <w:r w:rsidRPr="002F4250">
        <w:rPr>
          <w:rFonts w:cs="Times New Roman"/>
          <w:color w:val="auto"/>
          <w:sz w:val="24"/>
          <w:szCs w:val="24"/>
          <w:lang w:val="lt-LT"/>
        </w:rPr>
        <w:t>Sakartvelo</w:t>
      </w:r>
      <w:proofErr w:type="spellEnd"/>
      <w:r w:rsidRPr="002F4250">
        <w:rPr>
          <w:rFonts w:cs="Times New Roman"/>
          <w:color w:val="auto"/>
          <w:sz w:val="24"/>
          <w:szCs w:val="24"/>
          <w:lang w:val="lt-LT"/>
        </w:rPr>
        <w:t xml:space="preserve"> vyriausybės nekontroliuojamos Abchazijos ir Pietų Osetijos teritorijos.</w:t>
      </w:r>
    </w:p>
    <w:p w:rsidR="00622C9B" w:rsidRPr="003A08C7" w:rsidRDefault="00622C9B" w:rsidP="00DE2517">
      <w:pPr>
        <w:pStyle w:val="Body2"/>
        <w:ind w:firstLine="480"/>
        <w:rPr>
          <w:rFonts w:cs="Times New Roman"/>
          <w:b/>
          <w:i/>
          <w:color w:val="FF0000"/>
          <w:sz w:val="24"/>
          <w:szCs w:val="24"/>
          <w:lang w:val="lt-LT"/>
        </w:rPr>
      </w:pPr>
      <w:r w:rsidRPr="002F4250">
        <w:rPr>
          <w:rFonts w:cs="Times New Roman"/>
          <w:b/>
          <w:color w:val="auto"/>
          <w:sz w:val="24"/>
          <w:szCs w:val="24"/>
          <w:u w:val="single"/>
          <w:lang w:val="lt-LT"/>
        </w:rPr>
        <w:t>Pateikiama</w:t>
      </w:r>
      <w:r w:rsidRPr="002F4250">
        <w:rPr>
          <w:rFonts w:cs="Times New Roman"/>
          <w:color w:val="auto"/>
          <w:sz w:val="24"/>
          <w:szCs w:val="24"/>
          <w:lang w:val="lt-LT"/>
        </w:rPr>
        <w:t xml:space="preserve"> laisvos formos deklaracija dėl atit</w:t>
      </w:r>
      <w:r>
        <w:rPr>
          <w:rFonts w:cs="Times New Roman"/>
          <w:color w:val="auto"/>
          <w:sz w:val="24"/>
          <w:szCs w:val="24"/>
          <w:lang w:val="lt-LT"/>
        </w:rPr>
        <w:t xml:space="preserve">ikimo nurodytiems reikalavimams </w:t>
      </w:r>
      <w:r w:rsidRPr="003A08C7">
        <w:rPr>
          <w:rFonts w:cs="Times New Roman"/>
          <w:b/>
          <w:i/>
          <w:color w:val="FF0000"/>
          <w:sz w:val="24"/>
          <w:szCs w:val="24"/>
          <w:lang w:val="lt-LT"/>
        </w:rPr>
        <w:t>(pildyti 4 priedas „Tiekėjo deklaracija“).</w:t>
      </w:r>
    </w:p>
    <w:p w:rsidR="00622C9B" w:rsidRPr="003D5CAD" w:rsidRDefault="006D0CCC" w:rsidP="00DE2517">
      <w:pPr>
        <w:pStyle w:val="Body2"/>
        <w:ind w:firstLine="480"/>
        <w:rPr>
          <w:rFonts w:cs="Times New Roman"/>
          <w:b/>
          <w:color w:val="auto"/>
          <w:sz w:val="24"/>
          <w:szCs w:val="24"/>
          <w:u w:val="single"/>
          <w:lang w:val="lt-LT"/>
        </w:rPr>
      </w:pPr>
      <w:r>
        <w:rPr>
          <w:rFonts w:cs="Times New Roman"/>
          <w:b/>
          <w:color w:val="auto"/>
          <w:sz w:val="24"/>
          <w:szCs w:val="24"/>
          <w:u w:val="single"/>
          <w:lang w:val="lt-LT"/>
        </w:rPr>
        <w:t>3.2</w:t>
      </w:r>
      <w:r w:rsidR="00622C9B" w:rsidRPr="003D5CAD">
        <w:rPr>
          <w:rFonts w:cs="Times New Roman"/>
          <w:b/>
          <w:color w:val="auto"/>
          <w:sz w:val="24"/>
          <w:szCs w:val="24"/>
          <w:u w:val="single"/>
          <w:lang w:val="lt-LT"/>
        </w:rPr>
        <w:t>. Reikalaujami kokybės bei aplinkos apsaugos vadybos sistemų standartai:</w:t>
      </w:r>
    </w:p>
    <w:p w:rsidR="00622C9B" w:rsidRPr="003D5CAD" w:rsidRDefault="00622C9B" w:rsidP="00DE2517">
      <w:pPr>
        <w:pStyle w:val="Body2"/>
        <w:ind w:firstLine="480"/>
        <w:rPr>
          <w:rFonts w:cs="Times New Roman"/>
          <w:color w:val="auto"/>
          <w:sz w:val="24"/>
          <w:szCs w:val="24"/>
          <w:lang w:val="lt-LT"/>
        </w:rPr>
      </w:pPr>
      <w:r w:rsidRPr="003D5CAD">
        <w:rPr>
          <w:rFonts w:cs="Times New Roman"/>
          <w:color w:val="auto"/>
          <w:sz w:val="24"/>
          <w:szCs w:val="24"/>
          <w:lang w:val="lt-LT"/>
        </w:rPr>
        <w:t>Tiekėjo Aplinkos apsaugos vadybos sistema turi atitikti  LST EN ISO 14001:2015 standarto reikalavimus arba Europos Sąjungos aplinkosaugos vadybos ir audito sistemą (EMAS), ar kitus aplinkos apsaugos vadybos standartus, pagrįstus atitinkamais Europos arba tarptautiniais standartais.</w:t>
      </w:r>
    </w:p>
    <w:p w:rsidR="00622C9B" w:rsidRPr="00267FD1" w:rsidRDefault="00622C9B" w:rsidP="00DE2517">
      <w:pPr>
        <w:pStyle w:val="Body2"/>
        <w:ind w:firstLine="480"/>
        <w:rPr>
          <w:rFonts w:cs="Times New Roman"/>
          <w:color w:val="FF0000"/>
          <w:sz w:val="24"/>
          <w:szCs w:val="24"/>
          <w:lang w:val="lt-LT"/>
        </w:rPr>
      </w:pPr>
      <w:r w:rsidRPr="00267FD1">
        <w:rPr>
          <w:rFonts w:cs="Times New Roman"/>
          <w:b/>
          <w:color w:val="FF0000"/>
          <w:sz w:val="24"/>
          <w:szCs w:val="24"/>
          <w:u w:val="single"/>
          <w:lang w:val="lt-LT"/>
        </w:rPr>
        <w:t>Pateikiamas</w:t>
      </w:r>
      <w:r w:rsidRPr="00267FD1">
        <w:rPr>
          <w:rFonts w:cs="Times New Roman"/>
          <w:color w:val="FF0000"/>
          <w:sz w:val="24"/>
          <w:szCs w:val="24"/>
          <w:lang w:val="lt-LT"/>
        </w:rPr>
        <w:t xml:space="preserve"> (</w:t>
      </w:r>
      <w:r w:rsidRPr="00267FD1">
        <w:rPr>
          <w:rFonts w:cs="Times New Roman"/>
          <w:i/>
          <w:color w:val="FF0000"/>
          <w:sz w:val="24"/>
          <w:szCs w:val="24"/>
          <w:lang w:val="lt-LT"/>
        </w:rPr>
        <w:t>skenuotas dokumentas elektroninėje formoje</w:t>
      </w:r>
      <w:r w:rsidRPr="003D5CAD">
        <w:rPr>
          <w:rFonts w:cs="Times New Roman"/>
          <w:color w:val="auto"/>
          <w:sz w:val="24"/>
          <w:szCs w:val="24"/>
          <w:lang w:val="lt-LT"/>
        </w:rPr>
        <w:t>) kompetentingų institucijų išduoti sertifikatai (EMAS, ISO 14001 ar kiti lygiaverčiai), patvirtinantys, kad tiekėjas laikosi reikalaujamų aplinkos apsaugos priemonių arba aplinkos apsaugos vadybos priemonių, kurias tiekėjas galės taikyti vykdydamas pirkimo sutartį, apibūdinimas, įrodantis, kad tiekėjas</w:t>
      </w:r>
      <w:r w:rsidRPr="00D0587B">
        <w:rPr>
          <w:rFonts w:cs="Times New Roman"/>
          <w:color w:val="auto"/>
          <w:sz w:val="24"/>
          <w:szCs w:val="24"/>
          <w:lang w:val="lt-LT"/>
        </w:rPr>
        <w:t>, pirkimo sutarties vykdymo metu galės taikyti nustatytas aplinkos apsaugos priemones (šių vadybos priemonių taikymo aprašymas).</w:t>
      </w:r>
      <w:r w:rsidRPr="00267FD1">
        <w:rPr>
          <w:color w:val="FF0000"/>
          <w:spacing w:val="2"/>
          <w:sz w:val="24"/>
          <w:szCs w:val="24"/>
          <w:bdr w:val="none" w:sz="0" w:space="0" w:color="auto" w:frame="1"/>
          <w:lang w:val="lt-LT"/>
        </w:rPr>
        <w:t>Tai gali būti tiekėjo parengtų taikomų aplinkos apsaugos vadybos priemonių aprašymas, kuris tenkina visus šiuos reikalavimus</w:t>
      </w:r>
      <w:r w:rsidRPr="00267FD1">
        <w:rPr>
          <w:color w:val="FF0000"/>
          <w:spacing w:val="2"/>
          <w:sz w:val="24"/>
          <w:szCs w:val="24"/>
          <w:bdr w:val="none" w:sz="0" w:space="0" w:color="auto" w:frame="1"/>
        </w:rPr>
        <w:t>:</w:t>
      </w:r>
    </w:p>
    <w:p w:rsidR="00622C9B" w:rsidRPr="00D0587B" w:rsidRDefault="00622C9B" w:rsidP="00E662CA">
      <w:pPr>
        <w:shd w:val="clear" w:color="auto" w:fill="FFFFFF"/>
        <w:spacing w:after="0" w:line="233" w:lineRule="atLeast"/>
        <w:contextualSpacing/>
        <w:jc w:val="both"/>
        <w:rPr>
          <w:rFonts w:ascii="Times New Roman" w:hAnsi="Times New Roman" w:cs="Times New Roman"/>
          <w:color w:val="201F1E"/>
          <w:sz w:val="24"/>
          <w:szCs w:val="24"/>
        </w:rPr>
      </w:pPr>
      <w:r w:rsidRPr="00D0587B">
        <w:rPr>
          <w:rFonts w:ascii="Times New Roman" w:hAnsi="Times New Roman" w:cs="Times New Roman"/>
          <w:color w:val="000000"/>
          <w:spacing w:val="2"/>
          <w:sz w:val="24"/>
          <w:szCs w:val="24"/>
          <w:bdr w:val="none" w:sz="0" w:space="0" w:color="auto" w:frame="1"/>
        </w:rPr>
        <w:t>1. apibrėžta įmonės ar įstaigos vadovybės patvirtinta aplinkos apsaugos politika ir aplinkos apsaugos reikalavimų atitikimas teikiant paslaugas ir vykdant darbus;</w:t>
      </w:r>
    </w:p>
    <w:p w:rsidR="00622C9B" w:rsidRPr="00D0587B" w:rsidRDefault="00622C9B" w:rsidP="00E662CA">
      <w:pPr>
        <w:shd w:val="clear" w:color="auto" w:fill="FFFFFF"/>
        <w:spacing w:after="0" w:line="233" w:lineRule="atLeast"/>
        <w:contextualSpacing/>
        <w:jc w:val="both"/>
        <w:rPr>
          <w:rFonts w:ascii="Times New Roman" w:hAnsi="Times New Roman" w:cs="Times New Roman"/>
          <w:color w:val="201F1E"/>
          <w:sz w:val="24"/>
          <w:szCs w:val="24"/>
        </w:rPr>
      </w:pPr>
      <w:r w:rsidRPr="00D0587B">
        <w:rPr>
          <w:rFonts w:ascii="Times New Roman" w:hAnsi="Times New Roman" w:cs="Times New Roman"/>
          <w:color w:val="000000"/>
          <w:spacing w:val="2"/>
          <w:sz w:val="24"/>
          <w:szCs w:val="24"/>
          <w:bdr w:val="none" w:sz="0" w:space="0" w:color="auto" w:frame="1"/>
        </w:rPr>
        <w:t>2. nustatyti reikšmingiausi aplinkos apsaugos aspektai, kuriems įtaką daro, gali daryti įmonės ar įstaigos vykdoma veikla, ir šiuos aplinkos apsaugos aspektus reglamentuojantys teisės aktai;</w:t>
      </w:r>
    </w:p>
    <w:p w:rsidR="00622C9B" w:rsidRPr="00D0587B" w:rsidRDefault="00622C9B" w:rsidP="00E662CA">
      <w:pPr>
        <w:shd w:val="clear" w:color="auto" w:fill="FFFFFF"/>
        <w:spacing w:after="0" w:line="233" w:lineRule="atLeast"/>
        <w:contextualSpacing/>
        <w:jc w:val="both"/>
        <w:rPr>
          <w:rFonts w:ascii="Times New Roman" w:hAnsi="Times New Roman" w:cs="Times New Roman"/>
          <w:color w:val="201F1E"/>
          <w:sz w:val="24"/>
          <w:szCs w:val="24"/>
        </w:rPr>
      </w:pPr>
      <w:r w:rsidRPr="00D0587B">
        <w:rPr>
          <w:rFonts w:ascii="Times New Roman" w:hAnsi="Times New Roman" w:cs="Times New Roman"/>
          <w:color w:val="000000"/>
          <w:spacing w:val="2"/>
          <w:sz w:val="24"/>
          <w:szCs w:val="24"/>
          <w:bdr w:val="none" w:sz="0" w:space="0" w:color="auto" w:frame="1"/>
        </w:rPr>
        <w:t>3. nustatyti aplinkosauginiai tikslai ir uždaviniai bei priemonės šiems tikslams pasiekti;</w:t>
      </w:r>
    </w:p>
    <w:p w:rsidR="00622C9B" w:rsidRPr="00D0587B" w:rsidRDefault="00622C9B" w:rsidP="00E662CA">
      <w:pPr>
        <w:shd w:val="clear" w:color="auto" w:fill="FFFFFF"/>
        <w:spacing w:after="0" w:line="233" w:lineRule="atLeast"/>
        <w:contextualSpacing/>
        <w:jc w:val="both"/>
        <w:rPr>
          <w:rFonts w:ascii="Times New Roman" w:hAnsi="Times New Roman" w:cs="Times New Roman"/>
          <w:color w:val="201F1E"/>
          <w:sz w:val="24"/>
          <w:szCs w:val="24"/>
        </w:rPr>
      </w:pPr>
      <w:r w:rsidRPr="00D0587B">
        <w:rPr>
          <w:rFonts w:ascii="Times New Roman" w:hAnsi="Times New Roman" w:cs="Times New Roman"/>
          <w:color w:val="000000"/>
          <w:spacing w:val="2"/>
          <w:sz w:val="24"/>
          <w:szCs w:val="24"/>
          <w:bdr w:val="none" w:sz="0" w:space="0" w:color="auto" w:frame="1"/>
        </w:rPr>
        <w:lastRenderedPageBreak/>
        <w:t>4. numatyta aplinkosauginių tikslų įgyvendinimo stebėsena – paskirti atsakingi asmenys, nustatyta jų atsakomybė, pareigos ir priemonių įgyvendinimo terminai;</w:t>
      </w:r>
    </w:p>
    <w:p w:rsidR="00622C9B" w:rsidRPr="00D0587B" w:rsidRDefault="00622C9B" w:rsidP="00E662CA">
      <w:pPr>
        <w:shd w:val="clear" w:color="auto" w:fill="FFFFFF"/>
        <w:spacing w:after="0" w:line="233" w:lineRule="atLeast"/>
        <w:contextualSpacing/>
        <w:jc w:val="both"/>
        <w:rPr>
          <w:rFonts w:ascii="Times New Roman" w:hAnsi="Times New Roman" w:cs="Times New Roman"/>
          <w:color w:val="201F1E"/>
          <w:sz w:val="24"/>
          <w:szCs w:val="24"/>
        </w:rPr>
      </w:pPr>
      <w:r w:rsidRPr="00D0587B">
        <w:rPr>
          <w:rFonts w:ascii="Times New Roman" w:hAnsi="Times New Roman" w:cs="Times New Roman"/>
          <w:color w:val="000000"/>
          <w:spacing w:val="2"/>
          <w:sz w:val="24"/>
          <w:szCs w:val="24"/>
          <w:bdr w:val="none" w:sz="0" w:space="0" w:color="auto" w:frame="1"/>
        </w:rPr>
        <w:t>5. parengtas aplinkosauginių ir avarinių situacijų valdymo planas;</w:t>
      </w:r>
    </w:p>
    <w:p w:rsidR="00622C9B" w:rsidRPr="00A8470D" w:rsidRDefault="00622C9B" w:rsidP="00E662CA">
      <w:pPr>
        <w:shd w:val="clear" w:color="auto" w:fill="FFFFFF"/>
        <w:spacing w:after="0" w:line="233" w:lineRule="atLeast"/>
        <w:contextualSpacing/>
        <w:jc w:val="both"/>
        <w:rPr>
          <w:rFonts w:ascii="Times New Roman" w:hAnsi="Times New Roman" w:cs="Times New Roman"/>
          <w:color w:val="000000"/>
          <w:spacing w:val="2"/>
          <w:sz w:val="24"/>
          <w:szCs w:val="24"/>
          <w:bdr w:val="none" w:sz="0" w:space="0" w:color="auto" w:frame="1"/>
        </w:rPr>
      </w:pPr>
      <w:r w:rsidRPr="00D0587B">
        <w:rPr>
          <w:rFonts w:ascii="Times New Roman" w:hAnsi="Times New Roman" w:cs="Times New Roman"/>
          <w:color w:val="000000"/>
          <w:spacing w:val="2"/>
          <w:sz w:val="24"/>
          <w:szCs w:val="24"/>
          <w:bdr w:val="none" w:sz="0" w:space="0" w:color="auto" w:frame="1"/>
        </w:rPr>
        <w:t>6. vykdoma aplinkosauginio gerinimo veiklos kontrolė (pvz., parengiamos</w:t>
      </w:r>
      <w:r w:rsidRPr="00A8470D">
        <w:rPr>
          <w:rFonts w:ascii="Times New Roman" w:hAnsi="Times New Roman" w:cs="Times New Roman"/>
          <w:color w:val="000000"/>
          <w:spacing w:val="2"/>
          <w:sz w:val="24"/>
          <w:szCs w:val="24"/>
          <w:bdr w:val="none" w:sz="0" w:space="0" w:color="auto" w:frame="1"/>
        </w:rPr>
        <w:t xml:space="preserve"> kasmetinės ataskaitos, kurios pateikiamos, pristatomos įmonės vadovybei).</w:t>
      </w:r>
    </w:p>
    <w:p w:rsidR="00622C9B" w:rsidRDefault="00622C9B" w:rsidP="00E662CA">
      <w:pPr>
        <w:pStyle w:val="Body2"/>
        <w:ind w:firstLine="480"/>
        <w:contextualSpacing/>
        <w:rPr>
          <w:rFonts w:cs="Times New Roman"/>
          <w:color w:val="auto"/>
          <w:sz w:val="24"/>
          <w:szCs w:val="24"/>
          <w:lang w:val="lt-LT"/>
        </w:rPr>
      </w:pPr>
      <w:r>
        <w:rPr>
          <w:rFonts w:cs="Times New Roman"/>
          <w:color w:val="auto"/>
          <w:sz w:val="24"/>
          <w:szCs w:val="24"/>
          <w:lang w:val="lt-LT"/>
        </w:rPr>
        <w:t>3.</w:t>
      </w:r>
      <w:r w:rsidR="00707595">
        <w:rPr>
          <w:rFonts w:cs="Times New Roman"/>
          <w:color w:val="auto"/>
          <w:sz w:val="24"/>
          <w:szCs w:val="24"/>
          <w:lang w:val="lt-LT"/>
        </w:rPr>
        <w:t>3</w:t>
      </w:r>
      <w:r w:rsidRPr="00870C73">
        <w:rPr>
          <w:rFonts w:cs="Times New Roman"/>
          <w:color w:val="auto"/>
          <w:sz w:val="24"/>
          <w:szCs w:val="24"/>
          <w:lang w:val="lt-LT"/>
        </w:rPr>
        <w:t>. Tiekėjas atitinkamo statuso reikalavimus turi atitikti ne tik pasiūlymo pateikimo dieną, bet taip pat ir visą sutarties vykdymo laikotarpį.</w:t>
      </w:r>
    </w:p>
    <w:p w:rsidR="00267FD1" w:rsidRPr="003A08C7" w:rsidRDefault="00622C9B" w:rsidP="00E662CA">
      <w:pPr>
        <w:pStyle w:val="Body2"/>
        <w:ind w:firstLine="480"/>
        <w:contextualSpacing/>
        <w:rPr>
          <w:rFonts w:cs="Times New Roman"/>
          <w:b/>
          <w:i/>
          <w:color w:val="FF0000"/>
          <w:sz w:val="24"/>
          <w:szCs w:val="24"/>
          <w:lang w:val="lt-LT"/>
        </w:rPr>
      </w:pPr>
      <w:r>
        <w:rPr>
          <w:rFonts w:cs="Times New Roman"/>
          <w:b/>
          <w:color w:val="auto"/>
          <w:sz w:val="24"/>
          <w:szCs w:val="24"/>
          <w:u w:val="single"/>
          <w:lang w:val="lt-LT"/>
        </w:rPr>
        <w:t>3.</w:t>
      </w:r>
      <w:r w:rsidR="00707595">
        <w:rPr>
          <w:rFonts w:cs="Times New Roman"/>
          <w:b/>
          <w:color w:val="auto"/>
          <w:sz w:val="24"/>
          <w:szCs w:val="24"/>
          <w:u w:val="single"/>
          <w:lang w:val="lt-LT"/>
        </w:rPr>
        <w:t>4</w:t>
      </w:r>
      <w:r>
        <w:rPr>
          <w:rFonts w:cs="Times New Roman"/>
          <w:b/>
          <w:color w:val="auto"/>
          <w:sz w:val="24"/>
          <w:szCs w:val="24"/>
          <w:u w:val="single"/>
          <w:lang w:val="lt-LT"/>
        </w:rPr>
        <w:t xml:space="preserve">. </w:t>
      </w:r>
      <w:r w:rsidRPr="007A485E">
        <w:rPr>
          <w:rFonts w:cs="Times New Roman"/>
          <w:b/>
          <w:color w:val="auto"/>
          <w:sz w:val="24"/>
          <w:szCs w:val="24"/>
          <w:u w:val="single"/>
          <w:lang w:val="lt-LT"/>
        </w:rPr>
        <w:t xml:space="preserve">Tiekėjas su pasiūlymu turi pateikti atitiktį </w:t>
      </w:r>
      <w:r>
        <w:rPr>
          <w:rFonts w:cs="Times New Roman"/>
          <w:b/>
          <w:color w:val="auto"/>
          <w:sz w:val="24"/>
          <w:szCs w:val="24"/>
          <w:u w:val="single"/>
          <w:lang w:val="lt-LT"/>
        </w:rPr>
        <w:t xml:space="preserve">kvalifikacijos </w:t>
      </w:r>
      <w:r w:rsidRPr="007A485E">
        <w:rPr>
          <w:rFonts w:cs="Times New Roman"/>
          <w:b/>
          <w:color w:val="auto"/>
          <w:sz w:val="24"/>
          <w:szCs w:val="24"/>
          <w:u w:val="single"/>
          <w:lang w:val="lt-LT"/>
        </w:rPr>
        <w:t>reikalavi</w:t>
      </w:r>
      <w:r w:rsidR="00267FD1">
        <w:rPr>
          <w:rFonts w:cs="Times New Roman"/>
          <w:b/>
          <w:color w:val="auto"/>
          <w:sz w:val="24"/>
          <w:szCs w:val="24"/>
          <w:u w:val="single"/>
          <w:lang w:val="lt-LT"/>
        </w:rPr>
        <w:t>mams pagrindžiančius dokumentus</w:t>
      </w:r>
      <w:r w:rsidR="00A81E15">
        <w:rPr>
          <w:rFonts w:cs="Times New Roman"/>
          <w:b/>
          <w:color w:val="auto"/>
          <w:sz w:val="24"/>
          <w:szCs w:val="24"/>
          <w:u w:val="single"/>
          <w:lang w:val="lt-LT"/>
        </w:rPr>
        <w:t xml:space="preserve"> ir taip pat pateikti </w:t>
      </w:r>
      <w:r w:rsidR="00267FD1" w:rsidRPr="003A08C7">
        <w:rPr>
          <w:rFonts w:cs="Times New Roman"/>
          <w:b/>
          <w:color w:val="FF0000"/>
          <w:sz w:val="24"/>
          <w:szCs w:val="24"/>
          <w:u w:val="single"/>
          <w:lang w:val="lt-LT"/>
        </w:rPr>
        <w:t>(</w:t>
      </w:r>
      <w:r w:rsidR="00267FD1" w:rsidRPr="003A08C7">
        <w:rPr>
          <w:rFonts w:cs="Times New Roman"/>
          <w:b/>
          <w:i/>
          <w:color w:val="FF0000"/>
          <w:sz w:val="24"/>
          <w:szCs w:val="24"/>
          <w:lang w:val="lt-LT"/>
        </w:rPr>
        <w:t>pildyti 5 priedas „Tiekėjo deklaracija dėl atitikimo žaliųjų pirkimų reikalavimams“).</w:t>
      </w:r>
    </w:p>
    <w:p w:rsidR="00C75545" w:rsidRDefault="00C75545" w:rsidP="00E662CA">
      <w:pPr>
        <w:pStyle w:val="NormalWeb"/>
        <w:ind w:firstLine="480"/>
        <w:contextualSpacing/>
        <w:jc w:val="both"/>
      </w:pPr>
      <w:r>
        <w:t>3.</w:t>
      </w:r>
      <w:r w:rsidR="00707595">
        <w:t>5</w:t>
      </w:r>
      <w:r w:rsidRPr="00AB734D">
        <w:t xml:space="preserve">. </w:t>
      </w:r>
      <w:r w:rsidRPr="00AB734D">
        <w:rPr>
          <w:lang w:val="it-IT"/>
        </w:rPr>
        <w:t>Savo pasi</w:t>
      </w:r>
      <w:r w:rsidRPr="00AB734D">
        <w:t>ū</w:t>
      </w:r>
      <w:r w:rsidRPr="00AB734D">
        <w:rPr>
          <w:lang w:val="nl-NL"/>
        </w:rPr>
        <w:t>lyme tiek</w:t>
      </w:r>
      <w:r w:rsidRPr="00AB734D">
        <w:t xml:space="preserve">ėjas turi nurodyti, kokius </w:t>
      </w:r>
      <w:proofErr w:type="spellStart"/>
      <w:r w:rsidRPr="00AB734D">
        <w:t>subtiekė</w:t>
      </w:r>
      <w:proofErr w:type="spellEnd"/>
      <w:r w:rsidRPr="00AB734D">
        <w:rPr>
          <w:lang w:val="de-DE"/>
        </w:rPr>
        <w:t>jus / subteik</w:t>
      </w:r>
      <w:r w:rsidRPr="00AB734D">
        <w:t>ėjus / subrangovus jis ketina pasitelkti, jei pasitelks.</w:t>
      </w:r>
    </w:p>
    <w:p w:rsidR="00E662CA" w:rsidRDefault="00073267" w:rsidP="00DE2517">
      <w:pPr>
        <w:pStyle w:val="NormalWeb"/>
        <w:tabs>
          <w:tab w:val="left" w:pos="993"/>
        </w:tabs>
        <w:ind w:firstLine="480"/>
        <w:jc w:val="both"/>
        <w:rPr>
          <w:b/>
          <w:bCs/>
        </w:rPr>
      </w:pPr>
      <w:r>
        <w:rPr>
          <w:b/>
          <w:bCs/>
        </w:rPr>
        <w:tab/>
      </w:r>
    </w:p>
    <w:p w:rsidR="00D45C92" w:rsidRPr="000C7BBF" w:rsidRDefault="00E431E9" w:rsidP="00DE2517">
      <w:pPr>
        <w:pStyle w:val="NormalWeb"/>
        <w:tabs>
          <w:tab w:val="left" w:pos="993"/>
        </w:tabs>
        <w:ind w:firstLine="480"/>
        <w:jc w:val="both"/>
        <w:rPr>
          <w:b/>
          <w:bCs/>
        </w:rPr>
      </w:pPr>
      <w:r w:rsidRPr="000C7BBF">
        <w:rPr>
          <w:b/>
          <w:bCs/>
        </w:rPr>
        <w:t>4. PIRKIMO DOKUMENTŲ PAAIŠKINIMAI IR PATIKSLINIMAI</w:t>
      </w:r>
    </w:p>
    <w:p w:rsidR="00D45C92" w:rsidRPr="000C7BBF" w:rsidRDefault="00E431E9" w:rsidP="00E662CA">
      <w:pPr>
        <w:pStyle w:val="NormalWeb"/>
        <w:ind w:firstLine="482"/>
        <w:contextualSpacing/>
        <w:jc w:val="both"/>
      </w:pPr>
      <w:r w:rsidRPr="000C7BBF">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rsidR="00D45C92" w:rsidRPr="000C7BBF" w:rsidRDefault="00E431E9" w:rsidP="00E662CA">
      <w:pPr>
        <w:pStyle w:val="NormalWeb"/>
        <w:ind w:firstLine="482"/>
        <w:contextualSpacing/>
        <w:jc w:val="both"/>
      </w:pPr>
      <w:r w:rsidRPr="000C7BBF">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D45C92" w:rsidRPr="000C7BBF" w:rsidRDefault="00E431E9" w:rsidP="00E662CA">
      <w:pPr>
        <w:pStyle w:val="NormalWeb"/>
        <w:ind w:firstLine="482"/>
        <w:contextualSpacing/>
        <w:jc w:val="both"/>
      </w:pPr>
      <w:r w:rsidRPr="000C7BBF">
        <w:t>4.3. Perkančioji organizacija, paaiškindama ar patikslindama pirkimo dokumentus, užtikrina tiekėjų anonimiškumą, t. y. užtikrina, kad tiekėjai nesužinotų kitų tiekėjų, ketinančių dalyvauti pirkimo procedūrose, pavadinimų ir kitų rekvizitų.</w:t>
      </w:r>
    </w:p>
    <w:p w:rsidR="00D45C92" w:rsidRPr="000C7BBF" w:rsidRDefault="00E431E9" w:rsidP="00E662CA">
      <w:pPr>
        <w:pStyle w:val="NormalWeb"/>
        <w:ind w:firstLine="482"/>
        <w:contextualSpacing/>
        <w:jc w:val="both"/>
      </w:pPr>
      <w:r w:rsidRPr="000C7BBF">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D45C92" w:rsidRPr="000C7BBF" w:rsidRDefault="00E431E9" w:rsidP="00DE2517">
      <w:pPr>
        <w:pStyle w:val="NormalWeb"/>
        <w:ind w:firstLine="480"/>
        <w:jc w:val="both"/>
      </w:pPr>
      <w:r w:rsidRPr="000C7BBF">
        <w:t>4.5. Perkančioji organizacija nerengs susitikimo su tiekėjais dėl pirkimo dokumentų.</w:t>
      </w:r>
    </w:p>
    <w:p w:rsidR="00D45C92" w:rsidRPr="000C7BBF" w:rsidRDefault="00E431E9" w:rsidP="00DE2517">
      <w:pPr>
        <w:pStyle w:val="NormalWeb"/>
        <w:jc w:val="center"/>
        <w:rPr>
          <w:b/>
          <w:bCs/>
        </w:rPr>
      </w:pPr>
      <w:r w:rsidRPr="000C7BBF">
        <w:rPr>
          <w:b/>
          <w:bCs/>
        </w:rPr>
        <w:t>5. PASIŪLYMŲ RENGIMAS IR TEIKIMAS</w:t>
      </w:r>
    </w:p>
    <w:p w:rsidR="00D45C92" w:rsidRPr="000C7BBF" w:rsidRDefault="00E431E9" w:rsidP="00DE2517">
      <w:pPr>
        <w:pStyle w:val="NormalWeb"/>
        <w:ind w:firstLine="482"/>
        <w:contextualSpacing/>
        <w:jc w:val="both"/>
      </w:pPr>
      <w:r w:rsidRPr="000C7BBF">
        <w:t>5.1. Tiekėjas gali pateikti tik vieną pasiūlymą, o jeigu pirkimo objektas suskaidytas į dalis, tiekėjas gali pateikti po vieną pasiūlymą vienai, kelioms ar visoms pirkimo objekto dalims, kaip nustatyta Sąlygų 2.2 punkte.</w:t>
      </w:r>
    </w:p>
    <w:p w:rsidR="00D45C92" w:rsidRPr="000C7BBF" w:rsidRDefault="00E431E9" w:rsidP="00DE2517">
      <w:pPr>
        <w:pStyle w:val="NormalWeb"/>
        <w:ind w:firstLine="482"/>
        <w:contextualSpacing/>
        <w:jc w:val="both"/>
      </w:pPr>
      <w:r w:rsidRPr="000C7BBF">
        <w:lastRenderedPageBreak/>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D45C92" w:rsidRPr="000C7BBF" w:rsidRDefault="00E431E9" w:rsidP="00DE2517">
      <w:pPr>
        <w:pStyle w:val="NormalWeb"/>
        <w:ind w:firstLine="482"/>
        <w:contextualSpacing/>
        <w:jc w:val="both"/>
      </w:pPr>
      <w:r w:rsidRPr="000C7BBF">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0C7BBF">
        <w:t>pdf</w:t>
      </w:r>
      <w:proofErr w:type="spellEnd"/>
      <w:r w:rsidRPr="000C7BBF">
        <w:t xml:space="preserve">, </w:t>
      </w:r>
      <w:proofErr w:type="spellStart"/>
      <w:r w:rsidRPr="000C7BBF">
        <w:t>docx</w:t>
      </w:r>
      <w:proofErr w:type="spellEnd"/>
      <w:r w:rsidRPr="000C7BBF">
        <w:t xml:space="preserve"> ). Perkančiajai organizacijai kilus abejonių dėl dokumentų tikrumo, ji turi teisę reikalauti pateikti dokumentų originalus.</w:t>
      </w:r>
    </w:p>
    <w:p w:rsidR="00D45C92" w:rsidRPr="000C7BBF" w:rsidRDefault="00E431E9" w:rsidP="00DE2517">
      <w:pPr>
        <w:pStyle w:val="NormalWeb"/>
        <w:ind w:firstLine="482"/>
        <w:contextualSpacing/>
        <w:jc w:val="both"/>
      </w:pPr>
      <w:r w:rsidRPr="000C7BBF">
        <w:t>5.4. Pasiūlymas turi būti parengtas lietuvių kalba. Jei reikalaujami dokumentai negali būti pateikti lietuvių kalba, turi būti pateiktas patvirtintas vertimas (išverstame dokumente nurodant vertimą atlikusio asmens vardą, pavardę ir parašą).</w:t>
      </w:r>
    </w:p>
    <w:p w:rsidR="00D45C92" w:rsidRPr="000C7BBF" w:rsidRDefault="00E431E9" w:rsidP="00DE2517">
      <w:pPr>
        <w:pStyle w:val="NormalWeb"/>
        <w:ind w:firstLine="482"/>
        <w:contextualSpacing/>
        <w:jc w:val="both"/>
      </w:pPr>
      <w:r w:rsidRPr="000C7BBF">
        <w:t>5.5. Pasiūlymas turi būti pateiktas užpildant Pasiūlymo formą ir pridedant visus pirkimo dokumentuose reikalaujamus dokumentus.</w:t>
      </w:r>
    </w:p>
    <w:p w:rsidR="00D45C92" w:rsidRPr="000C7BBF" w:rsidRDefault="00E431E9" w:rsidP="00DE2517">
      <w:pPr>
        <w:pStyle w:val="NormalWeb"/>
        <w:ind w:firstLine="482"/>
        <w:contextualSpacing/>
        <w:jc w:val="both"/>
      </w:pPr>
      <w:r w:rsidRPr="000C7BBF">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rsidR="00D45C92" w:rsidRPr="000C7BBF" w:rsidRDefault="00E431E9" w:rsidP="00DE2517">
      <w:pPr>
        <w:pStyle w:val="NormalWeb"/>
        <w:ind w:firstLine="482"/>
        <w:contextualSpacing/>
        <w:jc w:val="both"/>
      </w:pPr>
      <w:r w:rsidRPr="000C7BBF">
        <w:t xml:space="preserve">5.7. Pasiūlyme tiekėjas turi aiškiai nurodyti, kuri pasiūlymo informacija yra </w:t>
      </w:r>
      <w:hyperlink r:id="rId7" w:tgtFrame="_blank" w:history="1">
        <w:r w:rsidRPr="000C7BBF">
          <w:rPr>
            <w:rStyle w:val="Hyperlink"/>
          </w:rPr>
          <w:t>konfidenciali</w:t>
        </w:r>
      </w:hyperlink>
      <w:r w:rsidRPr="000C7BBF">
        <w:t xml:space="preserve">, vadovaujantis </w:t>
      </w:r>
      <w:hyperlink r:id="rId8" w:tgtFrame="_blank" w:history="1">
        <w:r w:rsidRPr="000C7BBF">
          <w:rPr>
            <w:rStyle w:val="Hyperlink"/>
          </w:rPr>
          <w:t>VPĮ 20 straipsniu</w:t>
        </w:r>
      </w:hyperlink>
      <w:r w:rsidRPr="000C7BBF">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0C7BBF">
        <w:t>įrodymus</w:t>
      </w:r>
      <w:proofErr w:type="spellEnd"/>
      <w:r w:rsidRPr="000C7BBF">
        <w:t>, laikoma, kad tokia informacija yra nekonfidenciali.</w:t>
      </w:r>
    </w:p>
    <w:p w:rsidR="00D45C92" w:rsidRPr="000C7BBF" w:rsidRDefault="00E431E9" w:rsidP="00E662CA">
      <w:pPr>
        <w:pStyle w:val="NormalWeb"/>
        <w:ind w:firstLine="482"/>
        <w:contextualSpacing/>
        <w:jc w:val="both"/>
      </w:pPr>
      <w:r w:rsidRPr="000C7BBF">
        <w:t>5.8. Pasiūlymą sudaro tiekėjo pateiktų duomenų bei dokumentų visuma:</w:t>
      </w:r>
    </w:p>
    <w:p w:rsidR="00D45C92" w:rsidRPr="000C7BBF" w:rsidRDefault="00E431E9" w:rsidP="00E662CA">
      <w:pPr>
        <w:pStyle w:val="NormalWeb"/>
        <w:ind w:firstLine="482"/>
        <w:contextualSpacing/>
        <w:jc w:val="both"/>
      </w:pPr>
      <w:r w:rsidRPr="000C7BBF">
        <w:t>5.8.1. CVP IS pasiūlymo lango eilutėje „Prisegti dokumentai“ pateikti duomenys ir dokumentai:</w:t>
      </w:r>
    </w:p>
    <w:p w:rsidR="00D45C92" w:rsidRPr="000C7BBF" w:rsidRDefault="00E431E9" w:rsidP="00E662CA">
      <w:pPr>
        <w:pStyle w:val="NormalWeb"/>
        <w:ind w:firstLine="482"/>
        <w:contextualSpacing/>
        <w:jc w:val="both"/>
      </w:pPr>
      <w:r w:rsidRPr="000C7BBF">
        <w:t>5.8.1.1. užpildyta Pasiūlymo forma;</w:t>
      </w:r>
    </w:p>
    <w:p w:rsidR="00D45C92" w:rsidRPr="000C7BBF" w:rsidRDefault="00E431E9" w:rsidP="00E662CA">
      <w:pPr>
        <w:pStyle w:val="NormalWeb"/>
        <w:ind w:firstLine="482"/>
        <w:contextualSpacing/>
        <w:jc w:val="both"/>
      </w:pPr>
      <w:r w:rsidRPr="000C7BBF">
        <w:t>5.8.1.2. įgaliojimo ar kito dokumento, suteikiančio teisę pateikti ir (ar) pasirašyti pasiūlymą bei kitus dokumentus, kopija (jeigu pasiūlymą pateikia ne tiekėjo vadovas);</w:t>
      </w:r>
    </w:p>
    <w:p w:rsidR="00D45C92" w:rsidRPr="000C7BBF" w:rsidRDefault="00E431E9" w:rsidP="00E662CA">
      <w:pPr>
        <w:pStyle w:val="NormalWeb"/>
        <w:ind w:firstLine="482"/>
        <w:contextualSpacing/>
        <w:jc w:val="both"/>
      </w:pPr>
      <w:r w:rsidRPr="000C7BBF">
        <w:t>5.8.1.3. informacija ir dokumentai pagal Sąlygų 5.2 punktą (jei pasiūlymą teikia ūkio subjektų grupė);</w:t>
      </w:r>
    </w:p>
    <w:p w:rsidR="00D45C92" w:rsidRPr="000C7BBF" w:rsidRDefault="00E431E9" w:rsidP="00E662CA">
      <w:pPr>
        <w:pStyle w:val="NormalWeb"/>
        <w:ind w:firstLine="482"/>
        <w:contextualSpacing/>
        <w:jc w:val="both"/>
      </w:pPr>
      <w:r w:rsidRPr="000C7BBF">
        <w:t>5.8.1.4. kita reikalaujama informacija ir dokumentai;</w:t>
      </w:r>
    </w:p>
    <w:p w:rsidR="00D45C92" w:rsidRPr="000C7BBF" w:rsidRDefault="00E431E9" w:rsidP="00E662CA">
      <w:pPr>
        <w:pStyle w:val="NormalWeb"/>
        <w:ind w:firstLine="482"/>
        <w:contextualSpacing/>
        <w:jc w:val="both"/>
      </w:pPr>
      <w:r w:rsidRPr="000C7BBF">
        <w:t>5.8.2. pasiūlymo paaiškinimai bei atsakymai dėl pasiūlymo (jei tokių yra).</w:t>
      </w:r>
    </w:p>
    <w:p w:rsidR="00D45C92" w:rsidRPr="000C7BBF" w:rsidRDefault="00E431E9" w:rsidP="00E662CA">
      <w:pPr>
        <w:pStyle w:val="NormalWeb"/>
        <w:ind w:firstLine="482"/>
        <w:contextualSpacing/>
        <w:jc w:val="both"/>
      </w:pPr>
      <w:r w:rsidRPr="000C7BBF">
        <w:t xml:space="preserve">5.9. Pasiūlymas turi galioti </w:t>
      </w:r>
      <w:r w:rsidR="00290A9B">
        <w:t>6</w:t>
      </w:r>
      <w:r w:rsidR="006C6FDF" w:rsidRPr="000C7BBF">
        <w:rPr>
          <w:rStyle w:val="pildymui"/>
          <w:b/>
          <w:i/>
          <w:iCs/>
          <w:color w:val="0070C0"/>
        </w:rPr>
        <w:t>0</w:t>
      </w:r>
      <w:r w:rsidRPr="000C7BBF">
        <w:rPr>
          <w:b/>
        </w:rPr>
        <w:t xml:space="preserve"> </w:t>
      </w:r>
      <w:r w:rsidRPr="000C7BBF">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rsidR="00D45C92" w:rsidRPr="000C7BBF" w:rsidRDefault="00E431E9" w:rsidP="00E662CA">
      <w:pPr>
        <w:pStyle w:val="NormalWeb"/>
        <w:ind w:firstLine="482"/>
        <w:contextualSpacing/>
        <w:jc w:val="both"/>
      </w:pPr>
      <w:r w:rsidRPr="000C7BBF">
        <w:t xml:space="preserve">5.10. Pasiūlymas turi būti pateiktas iki Skelbimo II dalies 5 punkte nurodytos pasiūlymų pateikimo termino pabaigos (informaciją, kaip tiekėjui pateikti pasiūlymą, galima rasti </w:t>
      </w:r>
      <w:hyperlink r:id="rId9" w:tgtFrame="_blank" w:history="1">
        <w:r w:rsidRPr="000C7BBF">
          <w:rPr>
            <w:rStyle w:val="Hyperlink"/>
          </w:rPr>
          <w:t>ČIA</w:t>
        </w:r>
      </w:hyperlink>
      <w:r w:rsidRPr="000C7BBF">
        <w:t>). Perkančioji organizacija turi teisę pratęsti pasiūlymo pateikimo terminą.</w:t>
      </w:r>
    </w:p>
    <w:p w:rsidR="00D45C92" w:rsidRPr="000C7BBF" w:rsidRDefault="00E431E9" w:rsidP="00E662CA">
      <w:pPr>
        <w:pStyle w:val="NormalWeb"/>
        <w:ind w:firstLine="482"/>
        <w:contextualSpacing/>
        <w:jc w:val="both"/>
      </w:pPr>
      <w:r w:rsidRPr="000C7BBF">
        <w:t>5.11. Perkančioji organizacija nereikalauja pasiūlymą pasirašyti kvalifikuotu elektroniniu parašu.</w:t>
      </w:r>
    </w:p>
    <w:p w:rsidR="00D45C92" w:rsidRPr="000C7BBF" w:rsidRDefault="00E431E9" w:rsidP="00E662CA">
      <w:pPr>
        <w:pStyle w:val="NormalWeb"/>
        <w:ind w:firstLine="482"/>
        <w:contextualSpacing/>
        <w:jc w:val="both"/>
      </w:pPr>
      <w:r w:rsidRPr="000C7BBF">
        <w:lastRenderedPageBreak/>
        <w:t xml:space="preserve">5.12. Iki pasiūlymų pateikimo termino pabaigos, tiekėjas gali pakeisti arba atšaukti savo pasiūlymą (informaciją, kaip tiekėjui pakeisti ar atšaukti pasiūlymą galima rasti </w:t>
      </w:r>
      <w:hyperlink r:id="rId10" w:tgtFrame="_blank" w:history="1">
        <w:r w:rsidRPr="000C7BBF">
          <w:rPr>
            <w:rStyle w:val="Hyperlink"/>
          </w:rPr>
          <w:t>ČIA</w:t>
        </w:r>
      </w:hyperlink>
      <w:r w:rsidRPr="000C7BBF">
        <w:t>). Toks pakeitimas arba pranešimas pripažįstamas galiojančiu, jeigu perkančioji organizacija jį gavo iki pasiūlymų pateikimo termino pabaigos.</w:t>
      </w:r>
    </w:p>
    <w:p w:rsidR="00290A9B" w:rsidRPr="00F53B82" w:rsidRDefault="00290A9B" w:rsidP="00DE2517">
      <w:pPr>
        <w:spacing w:after="0" w:line="240" w:lineRule="auto"/>
        <w:jc w:val="center"/>
        <w:rPr>
          <w:rFonts w:ascii="Times New Roman" w:hAnsi="Times New Roman" w:cs="Times New Roman"/>
          <w:b/>
          <w:color w:val="000000"/>
          <w:szCs w:val="24"/>
        </w:rPr>
      </w:pPr>
      <w:r>
        <w:rPr>
          <w:rFonts w:ascii="Times New Roman" w:hAnsi="Times New Roman" w:cs="Times New Roman"/>
          <w:b/>
          <w:color w:val="000000"/>
          <w:szCs w:val="24"/>
        </w:rPr>
        <w:t>6</w:t>
      </w:r>
      <w:r w:rsidRPr="00F53B82">
        <w:rPr>
          <w:rFonts w:ascii="Times New Roman" w:hAnsi="Times New Roman" w:cs="Times New Roman"/>
          <w:b/>
          <w:color w:val="000000"/>
          <w:szCs w:val="24"/>
        </w:rPr>
        <w:t>. PASIŪLYMŲ ATMETIMO PRIEŽASTYS</w:t>
      </w:r>
    </w:p>
    <w:p w:rsidR="00290A9B" w:rsidRPr="00F53B82" w:rsidRDefault="00290A9B" w:rsidP="00DE2517">
      <w:pPr>
        <w:spacing w:after="0" w:line="240" w:lineRule="auto"/>
        <w:rPr>
          <w:rFonts w:ascii="Times New Roman" w:hAnsi="Times New Roman" w:cs="Times New Roman"/>
          <w:b/>
          <w:color w:val="000000"/>
          <w:szCs w:val="24"/>
        </w:rPr>
      </w:pPr>
    </w:p>
    <w:p w:rsidR="00290A9B" w:rsidRPr="006B7275" w:rsidRDefault="00290A9B" w:rsidP="00DE2517">
      <w:pPr>
        <w:spacing w:after="0" w:line="240" w:lineRule="auto"/>
        <w:ind w:firstLine="567"/>
        <w:jc w:val="both"/>
        <w:rPr>
          <w:rFonts w:ascii="Times New Roman" w:hAnsi="Times New Roman" w:cs="Times New Roman"/>
          <w:bCs/>
          <w:color w:val="000000"/>
          <w:sz w:val="24"/>
          <w:szCs w:val="24"/>
        </w:rPr>
      </w:pPr>
      <w:r w:rsidRPr="006B7275">
        <w:rPr>
          <w:rFonts w:ascii="Times New Roman" w:hAnsi="Times New Roman" w:cs="Times New Roman"/>
          <w:bCs/>
          <w:color w:val="000000"/>
          <w:sz w:val="24"/>
          <w:szCs w:val="24"/>
        </w:rPr>
        <w:t>6.1. Perkančioji organizacija atmeta pasiūlymą, jeigu:</w:t>
      </w:r>
    </w:p>
    <w:p w:rsidR="00290A9B" w:rsidRPr="006B7275" w:rsidRDefault="00290A9B" w:rsidP="00DE2517">
      <w:pPr>
        <w:spacing w:after="0" w:line="240" w:lineRule="auto"/>
        <w:ind w:firstLine="567"/>
        <w:jc w:val="both"/>
        <w:rPr>
          <w:rFonts w:ascii="Times New Roman" w:hAnsi="Times New Roman" w:cs="Times New Roman"/>
          <w:bCs/>
          <w:color w:val="000000"/>
          <w:sz w:val="24"/>
          <w:szCs w:val="24"/>
        </w:rPr>
      </w:pPr>
      <w:r w:rsidRPr="006B7275">
        <w:rPr>
          <w:rFonts w:ascii="Times New Roman" w:hAnsi="Times New Roman" w:cs="Times New Roman"/>
          <w:bCs/>
          <w:color w:val="000000"/>
          <w:sz w:val="24"/>
          <w:szCs w:val="24"/>
        </w:rPr>
        <w:t xml:space="preserve">6.1.1. pasiūlymą pateikęs tiekėjas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 </w:t>
      </w:r>
    </w:p>
    <w:p w:rsidR="00290A9B" w:rsidRPr="006B7275" w:rsidRDefault="00290A9B" w:rsidP="00DE2517">
      <w:pPr>
        <w:spacing w:after="0" w:line="240" w:lineRule="auto"/>
        <w:ind w:firstLine="567"/>
        <w:jc w:val="both"/>
        <w:rPr>
          <w:rFonts w:ascii="Times New Roman" w:hAnsi="Times New Roman" w:cs="Times New Roman"/>
          <w:bCs/>
          <w:color w:val="000000"/>
          <w:sz w:val="24"/>
          <w:szCs w:val="24"/>
        </w:rPr>
      </w:pPr>
      <w:r w:rsidRPr="006B7275">
        <w:rPr>
          <w:rFonts w:ascii="Times New Roman" w:hAnsi="Times New Roman" w:cs="Times New Roman"/>
          <w:bCs/>
          <w:color w:val="000000"/>
          <w:sz w:val="24"/>
          <w:szCs w:val="24"/>
        </w:rPr>
        <w:t>6.1.2. pasiūlymas neatitinka pirkimo dokumentuose nustatytų reikalavimų;</w:t>
      </w:r>
    </w:p>
    <w:p w:rsidR="00290A9B" w:rsidRPr="006B7275" w:rsidRDefault="00290A9B" w:rsidP="00DE2517">
      <w:pPr>
        <w:spacing w:after="0" w:line="240" w:lineRule="auto"/>
        <w:ind w:firstLine="567"/>
        <w:jc w:val="both"/>
        <w:rPr>
          <w:rFonts w:ascii="Times New Roman" w:hAnsi="Times New Roman" w:cs="Times New Roman"/>
          <w:bCs/>
          <w:color w:val="000000"/>
          <w:sz w:val="24"/>
          <w:szCs w:val="24"/>
        </w:rPr>
      </w:pPr>
      <w:r w:rsidRPr="006B7275">
        <w:rPr>
          <w:rFonts w:ascii="Times New Roman" w:hAnsi="Times New Roman" w:cs="Times New Roman"/>
          <w:bCs/>
          <w:color w:val="000000"/>
          <w:sz w:val="24"/>
          <w:szCs w:val="24"/>
        </w:rPr>
        <w:t>6.1.3. visų dalyvių, kurių pasiūlymai neatmesti dėl kitų priežasčių, buvo pasiūlytos per didelės, perkančiajai organizacijai nepriimtinos kainos;</w:t>
      </w:r>
    </w:p>
    <w:p w:rsidR="00290A9B" w:rsidRPr="006B7275" w:rsidRDefault="00290A9B" w:rsidP="00DE2517">
      <w:pPr>
        <w:spacing w:after="0" w:line="240" w:lineRule="auto"/>
        <w:ind w:firstLine="567"/>
        <w:jc w:val="both"/>
        <w:rPr>
          <w:rFonts w:ascii="Times New Roman" w:hAnsi="Times New Roman" w:cs="Times New Roman"/>
          <w:bCs/>
          <w:color w:val="000000"/>
          <w:sz w:val="24"/>
          <w:szCs w:val="24"/>
        </w:rPr>
      </w:pPr>
      <w:r w:rsidRPr="006B7275">
        <w:rPr>
          <w:rFonts w:ascii="Times New Roman" w:hAnsi="Times New Roman" w:cs="Times New Roman"/>
          <w:bCs/>
          <w:color w:val="000000"/>
          <w:sz w:val="24"/>
          <w:szCs w:val="24"/>
        </w:rPr>
        <w:t>6.1.4. dalyvis per perkančiosios organizacijos nurodytą terminą neištaiso aritmetinių klaidų ir (ar) nepaaiškina pasiūlymo. Šiuo atveju jo pasiūlymas atmetamas kaip neatitinkantis pirkimo dokumentuose nustatytų reikalavimų;</w:t>
      </w:r>
    </w:p>
    <w:p w:rsidR="00290A9B" w:rsidRPr="006B7275" w:rsidRDefault="00290A9B" w:rsidP="00DE2517">
      <w:pPr>
        <w:spacing w:after="0" w:line="240" w:lineRule="auto"/>
        <w:ind w:firstLine="567"/>
        <w:jc w:val="both"/>
        <w:rPr>
          <w:rFonts w:ascii="Times New Roman" w:hAnsi="Times New Roman" w:cs="Times New Roman"/>
          <w:bCs/>
          <w:color w:val="000000"/>
          <w:sz w:val="24"/>
          <w:szCs w:val="24"/>
        </w:rPr>
      </w:pPr>
      <w:r w:rsidRPr="006B7275">
        <w:rPr>
          <w:rFonts w:ascii="Times New Roman" w:hAnsi="Times New Roman" w:cs="Times New Roman"/>
          <w:bCs/>
          <w:color w:val="000000"/>
          <w:sz w:val="24"/>
          <w:szCs w:val="24"/>
        </w:rPr>
        <w:t>6.1.5. pateiktame pasiūlyme nurodyta kaina laikoma neįprastai maža ir dalyvis, perkančiosios organizacijos prašymu, nepateikia tinkamų kainos pagrįstumo įrodymų (jei šiose pirkimo sąlygose numatytas neįprastai mažos kainos nagrinėjimas);</w:t>
      </w:r>
    </w:p>
    <w:p w:rsidR="00290A9B" w:rsidRPr="006B7275" w:rsidRDefault="00290A9B" w:rsidP="00DE2517">
      <w:pPr>
        <w:spacing w:after="0" w:line="240" w:lineRule="auto"/>
        <w:ind w:firstLine="567"/>
        <w:jc w:val="both"/>
        <w:rPr>
          <w:rFonts w:ascii="Times New Roman" w:hAnsi="Times New Roman" w:cs="Times New Roman"/>
          <w:bCs/>
          <w:color w:val="000000"/>
          <w:sz w:val="24"/>
          <w:szCs w:val="24"/>
        </w:rPr>
      </w:pPr>
      <w:r w:rsidRPr="006B7275">
        <w:rPr>
          <w:rFonts w:ascii="Times New Roman" w:hAnsi="Times New Roman" w:cs="Times New Roman"/>
          <w:bCs/>
          <w:color w:val="000000"/>
          <w:sz w:val="24"/>
          <w:szCs w:val="24"/>
        </w:rPr>
        <w:t>6.1.6. tiekėjas, apie nustatytų reikalavimų atitikimą, yra pateikęs melagingą informaciją, kurią perkančioji organizacija gali įrodyti bet kokiomis teisėtomis priemonėmis;</w:t>
      </w:r>
    </w:p>
    <w:p w:rsidR="00290A9B" w:rsidRPr="006B7275" w:rsidRDefault="00290A9B" w:rsidP="00DE2517">
      <w:pPr>
        <w:spacing w:after="0" w:line="240" w:lineRule="auto"/>
        <w:ind w:firstLine="567"/>
        <w:jc w:val="both"/>
        <w:rPr>
          <w:rFonts w:ascii="Times New Roman" w:hAnsi="Times New Roman" w:cs="Times New Roman"/>
          <w:bCs/>
          <w:color w:val="000000"/>
          <w:sz w:val="24"/>
          <w:szCs w:val="24"/>
        </w:rPr>
      </w:pPr>
      <w:r w:rsidRPr="006B7275">
        <w:rPr>
          <w:rFonts w:ascii="Times New Roman" w:hAnsi="Times New Roman" w:cs="Times New Roman"/>
          <w:bCs/>
          <w:color w:val="000000"/>
          <w:sz w:val="24"/>
          <w:szCs w:val="24"/>
        </w:rPr>
        <w:t>6.1.7. jei tiekėjas pateikia daugiau kaip vieną pasiūlymą arba ūkio subjektų grupės narys dalyvauja teikiant kelis pasiūlymus. Laikoma, kad tiekėjas pateikė daugiau kaip vieną pasiūlymą, jeigu tą patį pasiūlymą pateikė ir raštu (popierine forma, vokuose);</w:t>
      </w:r>
    </w:p>
    <w:p w:rsidR="00290A9B" w:rsidRPr="006B7275" w:rsidRDefault="00290A9B" w:rsidP="00DE2517">
      <w:pPr>
        <w:spacing w:after="0" w:line="240" w:lineRule="auto"/>
        <w:ind w:firstLine="567"/>
        <w:jc w:val="both"/>
        <w:rPr>
          <w:rFonts w:ascii="Times New Roman" w:hAnsi="Times New Roman" w:cs="Times New Roman"/>
          <w:bCs/>
          <w:color w:val="000000"/>
          <w:sz w:val="24"/>
          <w:szCs w:val="24"/>
        </w:rPr>
      </w:pPr>
      <w:r w:rsidRPr="006B7275">
        <w:rPr>
          <w:rFonts w:ascii="Times New Roman" w:hAnsi="Times New Roman" w:cs="Times New Roman"/>
          <w:bCs/>
          <w:color w:val="000000"/>
          <w:sz w:val="24"/>
          <w:szCs w:val="24"/>
        </w:rPr>
        <w:t>6.1.8.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290A9B" w:rsidRPr="006B7275" w:rsidRDefault="00290A9B" w:rsidP="00DE2517">
      <w:pPr>
        <w:spacing w:after="0" w:line="240" w:lineRule="auto"/>
        <w:ind w:firstLine="567"/>
        <w:jc w:val="both"/>
        <w:rPr>
          <w:rFonts w:ascii="Times New Roman" w:hAnsi="Times New Roman" w:cs="Times New Roman"/>
          <w:bCs/>
          <w:color w:val="000000"/>
          <w:sz w:val="24"/>
          <w:szCs w:val="24"/>
        </w:rPr>
      </w:pPr>
      <w:r w:rsidRPr="006B7275">
        <w:rPr>
          <w:rFonts w:ascii="Times New Roman" w:hAnsi="Times New Roman" w:cs="Times New Roman"/>
          <w:bCs/>
          <w:color w:val="000000"/>
          <w:sz w:val="24"/>
          <w:szCs w:val="24"/>
        </w:rPr>
        <w:t xml:space="preserve">6.1.9. </w:t>
      </w:r>
      <w:r w:rsidRPr="006B7275">
        <w:rPr>
          <w:rFonts w:ascii="Times New Roman" w:hAnsi="Times New Roman" w:cs="Times New Roman"/>
          <w:sz w:val="24"/>
          <w:szCs w:val="24"/>
        </w:rPr>
        <w:t xml:space="preserve">tiekėjo, subtiekėjo, ūkio subjekto, kurio </w:t>
      </w:r>
      <w:proofErr w:type="spellStart"/>
      <w:r w:rsidRPr="006B7275">
        <w:rPr>
          <w:rFonts w:ascii="Times New Roman" w:hAnsi="Times New Roman" w:cs="Times New Roman"/>
          <w:sz w:val="24"/>
          <w:szCs w:val="24"/>
        </w:rPr>
        <w:t>pajėgumais</w:t>
      </w:r>
      <w:proofErr w:type="spellEnd"/>
      <w:r w:rsidRPr="006B7275">
        <w:rPr>
          <w:rFonts w:ascii="Times New Roman" w:hAnsi="Times New Roman" w:cs="Times New Roman"/>
          <w:sz w:val="24"/>
          <w:szCs w:val="24"/>
        </w:rPr>
        <w:t xml:space="preserve"> remiamasi, tiekėjo siūlomų prekių (įskaitant jų sudedamąsias dalis) gamintojas ar juos kontroliuojantys fiziniai ar juridiniai asmenys, ar teikiamų paslaugų kilmė yra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6B7275">
        <w:rPr>
          <w:rFonts w:ascii="Times New Roman" w:hAnsi="Times New Roman" w:cs="Times New Roman"/>
          <w:sz w:val="24"/>
          <w:szCs w:val="24"/>
        </w:rPr>
        <w:t>Padniestrės</w:t>
      </w:r>
      <w:proofErr w:type="spellEnd"/>
      <w:r w:rsidRPr="006B7275">
        <w:rPr>
          <w:rFonts w:ascii="Times New Roman" w:hAnsi="Times New Roman" w:cs="Times New Roman"/>
          <w:sz w:val="24"/>
          <w:szCs w:val="24"/>
        </w:rPr>
        <w:t xml:space="preserve"> teritorija, </w:t>
      </w:r>
      <w:proofErr w:type="spellStart"/>
      <w:r w:rsidRPr="006B7275">
        <w:rPr>
          <w:rFonts w:ascii="Times New Roman" w:hAnsi="Times New Roman" w:cs="Times New Roman"/>
          <w:sz w:val="24"/>
          <w:szCs w:val="24"/>
        </w:rPr>
        <w:t>Sakartvelo</w:t>
      </w:r>
      <w:proofErr w:type="spellEnd"/>
      <w:r w:rsidRPr="006B7275">
        <w:rPr>
          <w:rFonts w:ascii="Times New Roman" w:hAnsi="Times New Roman" w:cs="Times New Roman"/>
          <w:sz w:val="24"/>
          <w:szCs w:val="24"/>
        </w:rPr>
        <w:t xml:space="preserve"> vyriausybės nekontroliuojamos Abchazijos ir Pietų Osetijos teritorijos.</w:t>
      </w:r>
    </w:p>
    <w:p w:rsidR="00290A9B" w:rsidRPr="006B7275" w:rsidRDefault="00290A9B" w:rsidP="00DE2517">
      <w:pPr>
        <w:spacing w:after="0" w:line="240" w:lineRule="auto"/>
        <w:ind w:firstLine="567"/>
        <w:jc w:val="both"/>
        <w:rPr>
          <w:rFonts w:ascii="Times New Roman" w:hAnsi="Times New Roman" w:cs="Times New Roman"/>
          <w:bCs/>
          <w:color w:val="000000"/>
          <w:sz w:val="24"/>
          <w:szCs w:val="24"/>
        </w:rPr>
      </w:pPr>
      <w:r w:rsidRPr="006B7275">
        <w:rPr>
          <w:rFonts w:ascii="Times New Roman" w:hAnsi="Times New Roman" w:cs="Times New Roman"/>
          <w:bCs/>
          <w:color w:val="000000"/>
          <w:sz w:val="24"/>
          <w:szCs w:val="24"/>
        </w:rPr>
        <w:t>6.2. Apie pasiūlymo atmetimą ir tokio atmetimo priežastis tiekėjas informuojamas elektroniniu paštu.</w:t>
      </w:r>
    </w:p>
    <w:p w:rsidR="00290A9B" w:rsidRPr="000C7BBF" w:rsidRDefault="00290A9B" w:rsidP="00DE2517">
      <w:pPr>
        <w:pStyle w:val="NormalWeb"/>
        <w:jc w:val="center"/>
        <w:rPr>
          <w:b/>
          <w:bCs/>
        </w:rPr>
      </w:pPr>
      <w:r>
        <w:rPr>
          <w:b/>
          <w:bCs/>
        </w:rPr>
        <w:t>7</w:t>
      </w:r>
      <w:r w:rsidRPr="000C7BBF">
        <w:rPr>
          <w:b/>
          <w:bCs/>
        </w:rPr>
        <w:t>. PASIŪLYMŲ ŠIFRAVIMAS</w:t>
      </w:r>
    </w:p>
    <w:p w:rsidR="00290A9B" w:rsidRPr="000C7BBF" w:rsidRDefault="00290A9B" w:rsidP="00E662CA">
      <w:pPr>
        <w:pStyle w:val="NormalWeb"/>
        <w:ind w:firstLine="482"/>
        <w:contextualSpacing/>
        <w:jc w:val="both"/>
      </w:pPr>
      <w:r>
        <w:t>7</w:t>
      </w:r>
      <w:r w:rsidRPr="000C7BBF">
        <w:t>.1. Tiekėjo teikiamas pasiūlymas gali būti užšifruojamas. Tiekėjas, nusprendęs pateikti užšifruotą pasiūlymą, turi:</w:t>
      </w:r>
    </w:p>
    <w:p w:rsidR="00290A9B" w:rsidRPr="000C7BBF" w:rsidRDefault="00290A9B" w:rsidP="00E662CA">
      <w:pPr>
        <w:pStyle w:val="NormalWeb"/>
        <w:ind w:firstLine="482"/>
        <w:contextualSpacing/>
        <w:jc w:val="both"/>
      </w:pPr>
      <w:r>
        <w:t>7</w:t>
      </w:r>
      <w:r w:rsidRPr="000C7BBF">
        <w:t xml:space="preserve">.1.1. iki pasiūlymų pateikimo termino pabaigos, naudodamasis CVP IS priemonėmis, pateikti užšifruotą pasiūlymą (užšifruojamas visas pasiūlymas arba pasiūlymo dokumentas, </w:t>
      </w:r>
      <w:r w:rsidRPr="000C7BBF">
        <w:lastRenderedPageBreak/>
        <w:t xml:space="preserve">kuriame nurodyta pasiūlymo kaina) (informaciją, kaip tiekėjui užšifruoti pasiūlymą galima rasti </w:t>
      </w:r>
      <w:hyperlink r:id="rId11" w:tgtFrame="_blank" w:history="1">
        <w:r w:rsidRPr="000C7BBF">
          <w:rPr>
            <w:rStyle w:val="Hyperlink"/>
          </w:rPr>
          <w:t>ČIA</w:t>
        </w:r>
      </w:hyperlink>
      <w:r w:rsidRPr="000C7BBF">
        <w:t>);</w:t>
      </w:r>
    </w:p>
    <w:p w:rsidR="00290A9B" w:rsidRPr="000C7BBF" w:rsidRDefault="00290A9B" w:rsidP="00E662CA">
      <w:pPr>
        <w:pStyle w:val="NormalWeb"/>
        <w:ind w:firstLine="482"/>
        <w:contextualSpacing/>
        <w:jc w:val="both"/>
      </w:pPr>
      <w:r>
        <w:t>7</w:t>
      </w:r>
      <w:r w:rsidRPr="000C7BBF">
        <w:t xml:space="preserve">.1.2. iki pradinio susipažinimo su pasiūlymais procedūros (posėdžio) </w:t>
      </w:r>
      <w:hyperlink r:id="rId12" w:tgtFrame="_blank" w:history="1">
        <w:r w:rsidRPr="000C7BBF">
          <w:rPr>
            <w:rStyle w:val="Hyperlink"/>
          </w:rPr>
          <w:t>pradžios</w:t>
        </w:r>
      </w:hyperlink>
      <w:r w:rsidRPr="000C7BBF">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290A9B" w:rsidRPr="000C7BBF" w:rsidRDefault="00290A9B" w:rsidP="00E662CA">
      <w:pPr>
        <w:pStyle w:val="NormalWeb"/>
        <w:ind w:firstLine="482"/>
        <w:contextualSpacing/>
        <w:jc w:val="both"/>
      </w:pPr>
      <w:r>
        <w:t>7</w:t>
      </w:r>
      <w:r w:rsidRPr="000C7BBF">
        <w:t>.1.3.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290A9B" w:rsidRPr="000C7BBF" w:rsidRDefault="00290A9B" w:rsidP="00DE2517">
      <w:pPr>
        <w:pStyle w:val="NormalWeb"/>
        <w:ind w:firstLine="480"/>
        <w:jc w:val="both"/>
      </w:pPr>
    </w:p>
    <w:p w:rsidR="00290A9B" w:rsidRDefault="00290A9B" w:rsidP="004D623A">
      <w:pPr>
        <w:pStyle w:val="NormalWeb"/>
        <w:contextualSpacing/>
        <w:jc w:val="center"/>
        <w:rPr>
          <w:b/>
          <w:bCs/>
        </w:rPr>
      </w:pPr>
      <w:r>
        <w:rPr>
          <w:b/>
          <w:bCs/>
        </w:rPr>
        <w:t>8</w:t>
      </w:r>
      <w:r w:rsidRPr="000C7BBF">
        <w:rPr>
          <w:b/>
          <w:bCs/>
        </w:rPr>
        <w:t>. SUSIPAŽINIMAS SU PASIŪLYMAIS IR JŲ VERTINIMAS</w:t>
      </w:r>
    </w:p>
    <w:p w:rsidR="00164E7F" w:rsidRPr="000C7BBF" w:rsidRDefault="00164E7F" w:rsidP="004D623A">
      <w:pPr>
        <w:pStyle w:val="NormalWeb"/>
        <w:contextualSpacing/>
        <w:jc w:val="center"/>
        <w:rPr>
          <w:b/>
          <w:bCs/>
        </w:rPr>
      </w:pPr>
    </w:p>
    <w:p w:rsidR="00290A9B" w:rsidRPr="003B36CD" w:rsidRDefault="00290A9B" w:rsidP="003B36CD">
      <w:pPr>
        <w:pStyle w:val="NormalWeb"/>
        <w:ind w:firstLine="480"/>
        <w:jc w:val="both"/>
      </w:pPr>
      <w:r w:rsidRPr="004D623A">
        <w:t xml:space="preserve">8.1. </w:t>
      </w:r>
      <w:hyperlink r:id="rId13" w:tgtFrame="_blank" w:history="1">
        <w:r w:rsidR="003B36CD" w:rsidRPr="000C7BBF">
          <w:rPr>
            <w:rStyle w:val="Hyperlink"/>
          </w:rPr>
          <w:t>Pradinis susipažinimas</w:t>
        </w:r>
      </w:hyperlink>
      <w:r w:rsidR="003B36CD" w:rsidRPr="000C7BBF">
        <w:t xml:space="preserve"> su pasiūlymais vyks </w:t>
      </w:r>
      <w:r w:rsidR="003B36CD">
        <w:t xml:space="preserve">Skelbiamos apklausos </w:t>
      </w:r>
      <w:r w:rsidR="003B36CD" w:rsidRPr="008A4263">
        <w:t>skelbime nurodytu laiku.</w:t>
      </w:r>
    </w:p>
    <w:p w:rsidR="00892041" w:rsidRPr="004D623A" w:rsidRDefault="00290A9B" w:rsidP="004D623A">
      <w:pPr>
        <w:pStyle w:val="NormalWeb"/>
        <w:ind w:firstLine="480"/>
        <w:contextualSpacing/>
        <w:jc w:val="both"/>
      </w:pPr>
      <w:r w:rsidRPr="004D623A">
        <w:t xml:space="preserve">8.2. </w:t>
      </w:r>
      <w:r w:rsidR="003B36CD" w:rsidRPr="00F53B82">
        <w:rPr>
          <w:b/>
          <w:highlight w:val="yellow"/>
        </w:rPr>
        <w:t xml:space="preserve">Ekonomiškai naudingiausias pasiūlymas išrenkamas pagal </w:t>
      </w:r>
      <w:r w:rsidR="003B36CD">
        <w:rPr>
          <w:b/>
          <w:highlight w:val="yellow"/>
        </w:rPr>
        <w:t xml:space="preserve">kainą </w:t>
      </w:r>
      <w:r w:rsidR="003B36CD" w:rsidRPr="00F53B82">
        <w:rPr>
          <w:b/>
          <w:highlight w:val="yellow"/>
        </w:rPr>
        <w:t xml:space="preserve">(tiekėjo </w:t>
      </w:r>
      <w:r w:rsidR="003B36CD">
        <w:rPr>
          <w:rFonts w:eastAsia="Times New Roman"/>
          <w:b/>
          <w:highlight w:val="yellow"/>
        </w:rPr>
        <w:t>pasiūlymas su mažiausia</w:t>
      </w:r>
      <w:r w:rsidR="003B36CD" w:rsidRPr="00F53B82">
        <w:rPr>
          <w:rFonts w:eastAsia="Times New Roman"/>
          <w:b/>
          <w:highlight w:val="yellow"/>
        </w:rPr>
        <w:t xml:space="preserve"> </w:t>
      </w:r>
      <w:r w:rsidR="003B36CD">
        <w:rPr>
          <w:rFonts w:eastAsia="Times New Roman"/>
          <w:b/>
          <w:highlight w:val="yellow"/>
        </w:rPr>
        <w:t>pasiūlyta bendra kaina</w:t>
      </w:r>
      <w:r w:rsidR="003B36CD" w:rsidRPr="00F53B82">
        <w:rPr>
          <w:rFonts w:eastAsia="Times New Roman"/>
          <w:b/>
          <w:highlight w:val="yellow"/>
        </w:rPr>
        <w:t xml:space="preserve"> bus nustatytas laimėjusiu</w:t>
      </w:r>
      <w:r w:rsidR="003B36CD">
        <w:rPr>
          <w:rFonts w:eastAsia="Times New Roman"/>
          <w:b/>
          <w:highlight w:val="yellow"/>
        </w:rPr>
        <w:t>)</w:t>
      </w:r>
      <w:r w:rsidR="003B36CD" w:rsidRPr="00F53B82">
        <w:rPr>
          <w:rFonts w:eastAsia="Times New Roman"/>
          <w:b/>
          <w:highlight w:val="yellow"/>
        </w:rPr>
        <w:t>.</w:t>
      </w:r>
      <w:bookmarkStart w:id="0" w:name="_GoBack"/>
      <w:bookmarkEnd w:id="0"/>
    </w:p>
    <w:p w:rsidR="00290A9B" w:rsidRPr="004D623A" w:rsidRDefault="00290A9B" w:rsidP="004D623A">
      <w:pPr>
        <w:pStyle w:val="NormalWeb"/>
        <w:ind w:firstLine="482"/>
        <w:contextualSpacing/>
        <w:jc w:val="both"/>
      </w:pPr>
      <w:r w:rsidRPr="004D623A">
        <w:t>8.3. Pirkimo metu perkančioji organizacija su tiekėjais nesiderės.</w:t>
      </w:r>
    </w:p>
    <w:p w:rsidR="00290A9B" w:rsidRPr="004D623A" w:rsidRDefault="00290A9B" w:rsidP="004D623A">
      <w:pPr>
        <w:pStyle w:val="NormalWeb"/>
        <w:ind w:firstLine="482"/>
        <w:contextualSpacing/>
        <w:jc w:val="both"/>
      </w:pPr>
      <w:r w:rsidRPr="004D623A">
        <w:t>8.4. Pasiūlymų vertinimo metu perkančioji organizacija įvertina:</w:t>
      </w:r>
    </w:p>
    <w:p w:rsidR="00290A9B" w:rsidRPr="004D623A" w:rsidRDefault="00290A9B" w:rsidP="004D623A">
      <w:pPr>
        <w:pStyle w:val="NormalWeb"/>
        <w:ind w:firstLine="482"/>
        <w:contextualSpacing/>
        <w:jc w:val="both"/>
      </w:pPr>
      <w:r w:rsidRPr="004D623A">
        <w:t>8.4.1. ar tiekėjo siūlomas pirkimo objektas atitinka pirkimo dokumentuose nustatytus reikalavimus;</w:t>
      </w:r>
    </w:p>
    <w:p w:rsidR="00290A9B" w:rsidRPr="000C7BBF" w:rsidRDefault="00290A9B" w:rsidP="004D623A">
      <w:pPr>
        <w:pStyle w:val="NormalWeb"/>
        <w:ind w:firstLine="482"/>
        <w:contextualSpacing/>
        <w:jc w:val="both"/>
      </w:pPr>
      <w:r>
        <w:t>8</w:t>
      </w:r>
      <w:r w:rsidRPr="000C7BBF">
        <w:t xml:space="preserve">.4.2. ar tiekėjo pasiūlyme nėra nurodytos kainos </w:t>
      </w:r>
      <w:r w:rsidR="00556DAC">
        <w:t xml:space="preserve">(įkainio) </w:t>
      </w:r>
      <w:r w:rsidRPr="000C7BBF">
        <w:t>apskaičiavimo klaidų;</w:t>
      </w:r>
    </w:p>
    <w:p w:rsidR="00290A9B" w:rsidRPr="000C7BBF" w:rsidRDefault="00290A9B" w:rsidP="00E662CA">
      <w:pPr>
        <w:pStyle w:val="NormalWeb"/>
        <w:ind w:firstLine="482"/>
        <w:contextualSpacing/>
        <w:jc w:val="both"/>
      </w:pPr>
      <w:r>
        <w:t>8</w:t>
      </w:r>
      <w:r w:rsidRPr="000C7BBF">
        <w:t>.4.3. ar tiekėjo pasiūlyme nurodyta kaina</w:t>
      </w:r>
      <w:r w:rsidR="00556DAC">
        <w:t xml:space="preserve"> (įkainis)</w:t>
      </w:r>
      <w:r w:rsidRPr="000C7BBF">
        <w:t xml:space="preserve"> nėra per didelė ir perkančiajai organizacijai nepriimtina;</w:t>
      </w:r>
    </w:p>
    <w:p w:rsidR="00290A9B" w:rsidRDefault="00290A9B" w:rsidP="00E662CA">
      <w:pPr>
        <w:pStyle w:val="NormalWeb"/>
        <w:ind w:firstLine="482"/>
        <w:contextualSpacing/>
        <w:jc w:val="both"/>
      </w:pPr>
      <w:r>
        <w:t>8</w:t>
      </w:r>
      <w:r w:rsidRPr="000C7BBF">
        <w:t>.4.4. ar t</w:t>
      </w:r>
      <w:r w:rsidR="00556DAC">
        <w:t xml:space="preserve">iekėjo pasiūlyme nurodyta kaina/įkainis </w:t>
      </w:r>
      <w:r w:rsidRPr="000C7BBF">
        <w:t>(jos sudedamosios dalys) neatrodo neįprastai maža.</w:t>
      </w:r>
    </w:p>
    <w:p w:rsidR="00290A9B" w:rsidRPr="00F53B82" w:rsidRDefault="00290A9B" w:rsidP="00E662CA">
      <w:pPr>
        <w:pStyle w:val="NormalWeb"/>
        <w:ind w:firstLine="482"/>
        <w:contextualSpacing/>
        <w:jc w:val="both"/>
      </w:pPr>
      <w:r>
        <w:t>8</w:t>
      </w:r>
      <w:r w:rsidRPr="00F53B82">
        <w:t xml:space="preserve">.4.5. ar kad tiekėjo, subtiekėjo, ūkio subjekto, kurio </w:t>
      </w:r>
      <w:proofErr w:type="spellStart"/>
      <w:r w:rsidRPr="00F53B82">
        <w:t>pajėgumais</w:t>
      </w:r>
      <w:proofErr w:type="spellEnd"/>
      <w:r w:rsidRPr="00F53B82">
        <w:t xml:space="preserve"> remiamasi, tiekėjo siūlomų prekių (įskaitant jų sudedamąsias dalis) gamintojas ar juos kontroliuojantys fiziniai ar juridiniai asmenys, ar teikiamų paslaugų kilmė nėra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F53B82">
        <w:t>Padniestrės</w:t>
      </w:r>
      <w:proofErr w:type="spellEnd"/>
      <w:r w:rsidRPr="00F53B82">
        <w:t xml:space="preserve"> teritorija, </w:t>
      </w:r>
      <w:proofErr w:type="spellStart"/>
      <w:r w:rsidRPr="00F53B82">
        <w:t>Sakartvelo</w:t>
      </w:r>
      <w:proofErr w:type="spellEnd"/>
      <w:r w:rsidRPr="00F53B82">
        <w:t xml:space="preserve"> vyriausybės nekontroliuojamos Abchazijos ir Pietų Osetijos teritorijos.</w:t>
      </w:r>
    </w:p>
    <w:p w:rsidR="00290A9B" w:rsidRPr="000C7BBF" w:rsidRDefault="00290A9B" w:rsidP="00E662CA">
      <w:pPr>
        <w:pStyle w:val="NormalWeb"/>
        <w:ind w:firstLine="482"/>
        <w:contextualSpacing/>
        <w:jc w:val="both"/>
      </w:pPr>
      <w:r>
        <w:t>8</w:t>
      </w:r>
      <w:r w:rsidRPr="000C7BBF">
        <w:t xml:space="preserve">.5.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w:t>
      </w:r>
      <w:r w:rsidRPr="000C7BBF">
        <w:lastRenderedPageBreak/>
        <w:t>įgaliojimu asmeniui pasirašyti pasiūlymą, jungtinės veiklos sutartimi, pasiūlymo galiojimo užtikrinimą patvirtinančiu dokumentu ir dokumentai, nesusiję su pirkimo objektu, jo techninėmis charakteristikomis, sutarties vykdymo sąlygomis ar pasiūlymo kaina.</w:t>
      </w:r>
    </w:p>
    <w:p w:rsidR="00290A9B" w:rsidRPr="000C7BBF" w:rsidRDefault="00290A9B" w:rsidP="00E662CA">
      <w:pPr>
        <w:pStyle w:val="NormalWeb"/>
        <w:ind w:firstLine="482"/>
        <w:contextualSpacing/>
        <w:jc w:val="both"/>
      </w:pPr>
      <w:r>
        <w:t>8</w:t>
      </w:r>
      <w:r w:rsidRPr="000C7BBF">
        <w:t>.6.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290A9B" w:rsidRPr="000C7BBF" w:rsidRDefault="00290A9B" w:rsidP="00E662CA">
      <w:pPr>
        <w:pStyle w:val="NormalWeb"/>
        <w:ind w:firstLine="482"/>
        <w:contextualSpacing/>
        <w:jc w:val="both"/>
      </w:pPr>
      <w:r>
        <w:t>8</w:t>
      </w:r>
      <w:r w:rsidRPr="000C7BBF">
        <w:t xml:space="preserve">.7. Jeigu dalyvio pasiūlyme nurodyta kaina (jos sudedamosios dalys) atrodo neįprastai maža, perkančioji organizacija prašo dalyvį ją pagrįsti, vadovaujantis </w:t>
      </w:r>
      <w:hyperlink r:id="rId14" w:tgtFrame="_blank" w:history="1">
        <w:r w:rsidRPr="000C7BBF">
          <w:rPr>
            <w:rStyle w:val="Hyperlink"/>
          </w:rPr>
          <w:t>VPĮ 57 straipsnio 2 ir 3 dalių</w:t>
        </w:r>
      </w:hyperlink>
      <w:r w:rsidRPr="000C7BBF">
        <w:t xml:space="preserve"> nuostatomis.</w:t>
      </w:r>
    </w:p>
    <w:p w:rsidR="00290A9B" w:rsidRPr="000C7BBF" w:rsidRDefault="00290A9B" w:rsidP="00E662CA">
      <w:pPr>
        <w:pStyle w:val="NormalWeb"/>
        <w:ind w:firstLine="482"/>
        <w:contextualSpacing/>
        <w:jc w:val="both"/>
      </w:pPr>
      <w:r>
        <w:t>8</w:t>
      </w:r>
      <w:r w:rsidRPr="000C7BBF">
        <w:t>.8.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290A9B" w:rsidRPr="000C7BBF" w:rsidRDefault="00290A9B" w:rsidP="00E662CA">
      <w:pPr>
        <w:pStyle w:val="NormalWeb"/>
        <w:ind w:firstLine="482"/>
        <w:contextualSpacing/>
        <w:jc w:val="both"/>
      </w:pPr>
      <w:r>
        <w:t>8</w:t>
      </w:r>
      <w:r w:rsidRPr="000C7BBF">
        <w:t>.9.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290A9B" w:rsidRPr="000C7BBF" w:rsidRDefault="00290A9B" w:rsidP="00E662CA">
      <w:pPr>
        <w:pStyle w:val="NormalWeb"/>
        <w:ind w:firstLine="482"/>
        <w:contextualSpacing/>
        <w:jc w:val="both"/>
      </w:pPr>
      <w:r>
        <w:t>8</w:t>
      </w:r>
      <w:r w:rsidRPr="000C7BBF">
        <w:t>.10. Nustatomas pirkimo laimėtojas. Laimėtoju gali būti pasirenkamas tik toks tiekėjas, kurio pasiūlymas atitinka pirkimo dokumentuose nustatytus reikalavimus ir jo pasiūlymo kaina nėra per didelė ir perkančiajai organizacijai nepriimtina.</w:t>
      </w:r>
    </w:p>
    <w:p w:rsidR="00290A9B" w:rsidRPr="000C7BBF" w:rsidRDefault="00290A9B" w:rsidP="00E662CA">
      <w:pPr>
        <w:pStyle w:val="NormalWeb"/>
        <w:ind w:firstLine="482"/>
        <w:contextualSpacing/>
        <w:jc w:val="both"/>
      </w:pPr>
      <w:r>
        <w:t>8</w:t>
      </w:r>
      <w:r w:rsidRPr="000C7BBF">
        <w:t xml:space="preserve">.11.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5" w:tgtFrame="_blank" w:history="1">
        <w:r w:rsidRPr="000C7BBF">
          <w:rPr>
            <w:rStyle w:val="Hyperlink"/>
          </w:rPr>
          <w:t>VPĮ 58 straipsnio 2 dalyje</w:t>
        </w:r>
      </w:hyperlink>
      <w:r w:rsidRPr="000C7BBF">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290A9B" w:rsidRPr="000C7BBF" w:rsidRDefault="00290A9B" w:rsidP="00DE2517">
      <w:pPr>
        <w:pStyle w:val="NormalWeb"/>
        <w:ind w:firstLine="480"/>
        <w:jc w:val="both"/>
      </w:pPr>
      <w:r>
        <w:t>8</w:t>
      </w:r>
      <w:r w:rsidRPr="000C7BBF">
        <w:t>.12. Tiekėjas, kurio pasiūlymas laimėjo, kviečiamas sudaryti pirkimo sutartį.</w:t>
      </w:r>
    </w:p>
    <w:p w:rsidR="00290A9B" w:rsidRPr="000C7BBF" w:rsidRDefault="00290A9B" w:rsidP="00DE2517">
      <w:pPr>
        <w:pStyle w:val="NormalWeb"/>
        <w:jc w:val="center"/>
        <w:rPr>
          <w:b/>
          <w:bCs/>
        </w:rPr>
      </w:pPr>
      <w:r>
        <w:rPr>
          <w:b/>
          <w:bCs/>
        </w:rPr>
        <w:t>9</w:t>
      </w:r>
      <w:r w:rsidRPr="000C7BBF">
        <w:rPr>
          <w:b/>
          <w:bCs/>
        </w:rPr>
        <w:t>. KITOS SĄLYGOS IR INFORMACIJA</w:t>
      </w:r>
    </w:p>
    <w:p w:rsidR="00290A9B" w:rsidRPr="000C7BBF" w:rsidRDefault="00290A9B" w:rsidP="00E662CA">
      <w:pPr>
        <w:pStyle w:val="NormalWeb"/>
        <w:ind w:firstLine="480"/>
        <w:contextualSpacing/>
        <w:jc w:val="both"/>
      </w:pPr>
      <w:r>
        <w:t>9</w:t>
      </w:r>
      <w:r w:rsidRPr="000C7BBF">
        <w:t>.1. Pirkimo (preliminariosios) sutarties sudarymo atidėjimo terminas netaikomas;</w:t>
      </w:r>
    </w:p>
    <w:p w:rsidR="00290A9B" w:rsidRPr="000C7BBF" w:rsidRDefault="00290A9B" w:rsidP="00E662CA">
      <w:pPr>
        <w:pStyle w:val="NormalWeb"/>
        <w:ind w:firstLine="480"/>
        <w:contextualSpacing/>
        <w:jc w:val="both"/>
      </w:pPr>
      <w:r>
        <w:t>9</w:t>
      </w:r>
      <w:r w:rsidRPr="000C7BBF">
        <w:t>.1.1.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rsidR="00290A9B" w:rsidRPr="000C7BBF" w:rsidRDefault="00290A9B" w:rsidP="00E662CA">
      <w:pPr>
        <w:pStyle w:val="NormalWeb"/>
        <w:ind w:firstLine="480"/>
        <w:contextualSpacing/>
        <w:jc w:val="both"/>
      </w:pPr>
      <w:r>
        <w:t>9</w:t>
      </w:r>
      <w:r w:rsidRPr="000C7BBF">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6" w:tgtFrame="_blank" w:history="1">
        <w:r w:rsidRPr="000C7BBF">
          <w:rPr>
            <w:rStyle w:val="Hyperlink"/>
          </w:rPr>
          <w:t>VPĮ 17 straipsnio 1 dalyje</w:t>
        </w:r>
      </w:hyperlink>
      <w:r w:rsidRPr="000C7BBF">
        <w:t xml:space="preserve"> nustatyti principai ir atitinkamos padėties negalima ištaisyti.</w:t>
      </w:r>
    </w:p>
    <w:p w:rsidR="00290A9B" w:rsidRPr="000C7BBF" w:rsidRDefault="00290A9B" w:rsidP="00E662CA">
      <w:pPr>
        <w:pStyle w:val="NormalWeb"/>
        <w:ind w:firstLine="480"/>
        <w:contextualSpacing/>
        <w:jc w:val="both"/>
      </w:pPr>
      <w:r>
        <w:lastRenderedPageBreak/>
        <w:t>9</w:t>
      </w:r>
      <w:r w:rsidRPr="000C7BBF">
        <w:t xml:space="preserve">.3. Ginčai dėl pirkimo nagrinėjami, žala tiekėjui atlyginama, pirkimo (preliminarioji) sutartis pripažįstama negaliojančia bei alternatyvios sankcijos taikomos vadovaujantis </w:t>
      </w:r>
      <w:hyperlink r:id="rId17" w:tgtFrame="_blank" w:history="1">
        <w:r w:rsidRPr="000C7BBF">
          <w:rPr>
            <w:rStyle w:val="Hyperlink"/>
          </w:rPr>
          <w:t>VPĮ VII skyriaus</w:t>
        </w:r>
      </w:hyperlink>
      <w:r w:rsidRPr="000C7BBF">
        <w:t xml:space="preserve"> nuostatomis.</w:t>
      </w:r>
    </w:p>
    <w:p w:rsidR="00E662CA" w:rsidRDefault="00E662CA" w:rsidP="00E662CA">
      <w:pPr>
        <w:pStyle w:val="NormalWeb"/>
        <w:contextualSpacing/>
        <w:jc w:val="center"/>
        <w:rPr>
          <w:b/>
          <w:bCs/>
        </w:rPr>
      </w:pPr>
    </w:p>
    <w:p w:rsidR="00290A9B" w:rsidRDefault="00290A9B" w:rsidP="00E662CA">
      <w:pPr>
        <w:pStyle w:val="NormalWeb"/>
        <w:contextualSpacing/>
        <w:jc w:val="center"/>
        <w:rPr>
          <w:b/>
          <w:bCs/>
        </w:rPr>
      </w:pPr>
      <w:r>
        <w:rPr>
          <w:b/>
          <w:bCs/>
        </w:rPr>
        <w:t>10</w:t>
      </w:r>
      <w:r w:rsidRPr="000C7BBF">
        <w:rPr>
          <w:b/>
          <w:bCs/>
        </w:rPr>
        <w:t>. PIRKIMO (PRELIMINARIOSIOS) SUTARTIES SĄLYGOS</w:t>
      </w:r>
    </w:p>
    <w:p w:rsidR="00E662CA" w:rsidRPr="000C7BBF" w:rsidRDefault="00E662CA" w:rsidP="00E662CA">
      <w:pPr>
        <w:pStyle w:val="NormalWeb"/>
        <w:contextualSpacing/>
        <w:jc w:val="center"/>
        <w:rPr>
          <w:b/>
          <w:bCs/>
        </w:rPr>
      </w:pPr>
    </w:p>
    <w:p w:rsidR="00290A9B" w:rsidRPr="000C7BBF" w:rsidRDefault="00290A9B" w:rsidP="00E662CA">
      <w:pPr>
        <w:pStyle w:val="NormalWeb"/>
        <w:ind w:firstLine="480"/>
        <w:contextualSpacing/>
        <w:jc w:val="both"/>
      </w:pPr>
      <w:r>
        <w:t>10</w:t>
      </w:r>
      <w:r w:rsidRPr="000C7BBF">
        <w:t xml:space="preserve">.1. Pirkimo sutarties projektas pateikiamas pirkimo sąlygų </w:t>
      </w:r>
      <w:r w:rsidRPr="000C7BBF">
        <w:rPr>
          <w:rStyle w:val="pildymui"/>
          <w:b/>
          <w:i/>
          <w:iCs/>
          <w:color w:val="0070C0"/>
        </w:rPr>
        <w:t>3</w:t>
      </w:r>
      <w:r w:rsidRPr="000C7BBF">
        <w:rPr>
          <w:b/>
        </w:rPr>
        <w:t xml:space="preserve"> </w:t>
      </w:r>
      <w:hyperlink r:id="rId18" w:tgtFrame="_blank" w:history="1">
        <w:r w:rsidRPr="000C7BBF">
          <w:rPr>
            <w:rStyle w:val="Hyperlink"/>
            <w:b/>
          </w:rPr>
          <w:t>priede</w:t>
        </w:r>
      </w:hyperlink>
      <w:r w:rsidRPr="000C7BBF">
        <w:t>.</w:t>
      </w:r>
      <w:r w:rsidR="006840DC">
        <w:t xml:space="preserve"> Tiekėjas pateikdamas pasiūlymą sutinka su pirkimo sutarties projekte nurodytomis sąlygomis.</w:t>
      </w:r>
    </w:p>
    <w:p w:rsidR="00290A9B" w:rsidRDefault="00290A9B" w:rsidP="00E662CA">
      <w:pPr>
        <w:pStyle w:val="NormalWeb"/>
        <w:ind w:firstLine="480"/>
        <w:contextualSpacing/>
        <w:jc w:val="both"/>
      </w:pPr>
      <w:r w:rsidRPr="000C7BBF">
        <w:t>____________________________________________________________________</w:t>
      </w:r>
    </w:p>
    <w:sectPr w:rsidR="00290A9B">
      <w:pgSz w:w="12240" w:h="15840"/>
      <w:pgMar w:top="1440" w:right="1440" w:bottom="1440" w:left="1440"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22B42"/>
    <w:multiLevelType w:val="hybridMultilevel"/>
    <w:tmpl w:val="F50436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3EA547D"/>
    <w:multiLevelType w:val="multilevel"/>
    <w:tmpl w:val="411A180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4617FB8"/>
    <w:multiLevelType w:val="hybridMultilevel"/>
    <w:tmpl w:val="313C28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6D"/>
    <w:rsid w:val="00043E22"/>
    <w:rsid w:val="00053FD9"/>
    <w:rsid w:val="0005460C"/>
    <w:rsid w:val="00060B32"/>
    <w:rsid w:val="00073267"/>
    <w:rsid w:val="000967E5"/>
    <w:rsid w:val="000C225B"/>
    <w:rsid w:val="000C7BBF"/>
    <w:rsid w:val="000D6668"/>
    <w:rsid w:val="000E3D6D"/>
    <w:rsid w:val="00104E4F"/>
    <w:rsid w:val="00164E7F"/>
    <w:rsid w:val="00176291"/>
    <w:rsid w:val="001E3EEF"/>
    <w:rsid w:val="001F1DCE"/>
    <w:rsid w:val="00201768"/>
    <w:rsid w:val="002369BA"/>
    <w:rsid w:val="002631E7"/>
    <w:rsid w:val="00267FD1"/>
    <w:rsid w:val="00284DD8"/>
    <w:rsid w:val="00290A9B"/>
    <w:rsid w:val="002A3EBC"/>
    <w:rsid w:val="002D6362"/>
    <w:rsid w:val="00312AD8"/>
    <w:rsid w:val="00345569"/>
    <w:rsid w:val="0035229F"/>
    <w:rsid w:val="003A08C7"/>
    <w:rsid w:val="003A1AA0"/>
    <w:rsid w:val="003B32A6"/>
    <w:rsid w:val="003B36CD"/>
    <w:rsid w:val="00421EB6"/>
    <w:rsid w:val="00466156"/>
    <w:rsid w:val="0047426D"/>
    <w:rsid w:val="004B7D74"/>
    <w:rsid w:val="004D623A"/>
    <w:rsid w:val="004E3F38"/>
    <w:rsid w:val="00501C9C"/>
    <w:rsid w:val="00556DAC"/>
    <w:rsid w:val="005D1E7C"/>
    <w:rsid w:val="005F6892"/>
    <w:rsid w:val="005F7735"/>
    <w:rsid w:val="00622C9B"/>
    <w:rsid w:val="006840DC"/>
    <w:rsid w:val="006B05E0"/>
    <w:rsid w:val="006C6FDF"/>
    <w:rsid w:val="006D0CCC"/>
    <w:rsid w:val="006F746A"/>
    <w:rsid w:val="00707595"/>
    <w:rsid w:val="00746C12"/>
    <w:rsid w:val="007955BC"/>
    <w:rsid w:val="007A6F73"/>
    <w:rsid w:val="007C5866"/>
    <w:rsid w:val="007F1C2C"/>
    <w:rsid w:val="0081090E"/>
    <w:rsid w:val="0083486D"/>
    <w:rsid w:val="00860081"/>
    <w:rsid w:val="00892041"/>
    <w:rsid w:val="008A1618"/>
    <w:rsid w:val="008D5EAB"/>
    <w:rsid w:val="008E479A"/>
    <w:rsid w:val="00924691"/>
    <w:rsid w:val="0096536C"/>
    <w:rsid w:val="00984AD3"/>
    <w:rsid w:val="009C2605"/>
    <w:rsid w:val="009C5F30"/>
    <w:rsid w:val="009D0109"/>
    <w:rsid w:val="00A25AA1"/>
    <w:rsid w:val="00A81E15"/>
    <w:rsid w:val="00A93518"/>
    <w:rsid w:val="00AA073D"/>
    <w:rsid w:val="00AD557D"/>
    <w:rsid w:val="00AD7A54"/>
    <w:rsid w:val="00AE3A78"/>
    <w:rsid w:val="00AF064F"/>
    <w:rsid w:val="00B10D7D"/>
    <w:rsid w:val="00B747C8"/>
    <w:rsid w:val="00B96EEA"/>
    <w:rsid w:val="00BA3FB3"/>
    <w:rsid w:val="00BD3548"/>
    <w:rsid w:val="00BF6169"/>
    <w:rsid w:val="00C13BEA"/>
    <w:rsid w:val="00C75545"/>
    <w:rsid w:val="00CB402F"/>
    <w:rsid w:val="00CE6E12"/>
    <w:rsid w:val="00D2233A"/>
    <w:rsid w:val="00D423AB"/>
    <w:rsid w:val="00D45C92"/>
    <w:rsid w:val="00DE2517"/>
    <w:rsid w:val="00DE2C90"/>
    <w:rsid w:val="00E01B66"/>
    <w:rsid w:val="00E04600"/>
    <w:rsid w:val="00E07A69"/>
    <w:rsid w:val="00E431E9"/>
    <w:rsid w:val="00E62938"/>
    <w:rsid w:val="00E662CA"/>
    <w:rsid w:val="00E74BCD"/>
    <w:rsid w:val="00E954F5"/>
    <w:rsid w:val="00F007F2"/>
    <w:rsid w:val="00F42C09"/>
    <w:rsid w:val="00F51EC7"/>
    <w:rsid w:val="00FF69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0E641"/>
  <w15:docId w15:val="{6059CE2F-8FC4-4887-921E-3E80BC56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semiHidden/>
    <w:unhideWhenUsed/>
    <w:rPr>
      <w:color w:val="0000FF"/>
      <w:u w:val="single"/>
    </w:rPr>
  </w:style>
  <w:style w:type="paragraph" w:customStyle="1" w:styleId="Body2">
    <w:name w:val="Body 2"/>
    <w:rsid w:val="00622C9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BalloonText">
    <w:name w:val="Balloon Text"/>
    <w:basedOn w:val="Normal"/>
    <w:link w:val="BalloonTextChar"/>
    <w:uiPriority w:val="99"/>
    <w:semiHidden/>
    <w:unhideWhenUsed/>
    <w:rsid w:val="007075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5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52249">
      <w:bodyDiv w:val="1"/>
      <w:marLeft w:val="0"/>
      <w:marRight w:val="0"/>
      <w:marTop w:val="0"/>
      <w:marBottom w:val="0"/>
      <w:divBdr>
        <w:top w:val="none" w:sz="0" w:space="0" w:color="auto"/>
        <w:left w:val="none" w:sz="0" w:space="0" w:color="auto"/>
        <w:bottom w:val="none" w:sz="0" w:space="0" w:color="auto"/>
        <w:right w:val="none" w:sz="0" w:space="0" w:color="auto"/>
      </w:divBdr>
    </w:div>
    <w:div w:id="1628580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20str.pdf" TargetMode="Externa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hyperlink" Target="https://vpt.lrv.lt/uploads/vpt/documents/files/LT_versija/E_vedlys/4_convenience/6b1.pdf" TargetMode="External"/><Relationship Id="rId3" Type="http://schemas.openxmlformats.org/officeDocument/2006/relationships/styles" Target="styles.xml"/><Relationship Id="rId7" Type="http://schemas.openxmlformats.org/officeDocument/2006/relationships/hyperlink" Target="https://vpt.lrv.lt/uploads/vpt/documents/files/LT_versija/E_vedlys/4_convenience/VPT_konfidencialumoisaiskinimas.pdf" TargetMode="External"/><Relationship Id="rId12" Type="http://schemas.openxmlformats.org/officeDocument/2006/relationships/hyperlink" Target="https://vpt.lrv.lt/uploads/vpt/documents/files/LT_versija/E_vedlys/4_convenience/NaudojimosiCVPIStaisykliu_19p.pdf"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17str1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vpt.lrv.lt/uploads/vpt/documents/files/1_Registracija_CVP_IS_tiekejai.pdf" TargetMode="External"/><Relationship Id="rId11" Type="http://schemas.openxmlformats.org/officeDocument/2006/relationships/hyperlink" Target="https://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58str2d.pdf" TargetMode="External"/><Relationship Id="rId10" Type="http://schemas.openxmlformats.org/officeDocument/2006/relationships/hyperlink" Target="https://vpt.lrv.lt/uploads/vpt/documents/files/Kaip_atsiimti_pasiulyma_CVP_I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uploads/vpt/documents/files/Kaip_parengti_ir_pateikti_pasiulyma_CVP_IS.pdf" TargetMode="External"/><Relationship Id="rId14" Type="http://schemas.openxmlformats.org/officeDocument/2006/relationships/hyperlink" Target="https://vpt.lrv.lt/uploads/vpt/documents/files/LT_versija/E_vedlys/4_convenience/VPI_57str2ir3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40E13-A77F-43C1-B615-01164979A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8</Pages>
  <Words>15919</Words>
  <Characters>9074</Characters>
  <Application>Microsoft Office Word</Application>
  <DocSecurity>0</DocSecurity>
  <Lines>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Jankauskiene</dc:creator>
  <cp:lastModifiedBy>Rimantas Averka</cp:lastModifiedBy>
  <cp:revision>32</cp:revision>
  <cp:lastPrinted>2024-06-20T08:17:00Z</cp:lastPrinted>
  <dcterms:created xsi:type="dcterms:W3CDTF">2023-06-27T12:23:00Z</dcterms:created>
  <dcterms:modified xsi:type="dcterms:W3CDTF">2025-06-13T12:48:00Z</dcterms:modified>
</cp:coreProperties>
</file>