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35271444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  <w:r w:rsidR="00E56303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2624F0">
        <w:rPr>
          <w:rFonts w:ascii="Times New Roman" w:hAnsi="Times New Roman" w:cs="Times New Roman"/>
          <w:b/>
          <w:sz w:val="24"/>
          <w:szCs w:val="24"/>
        </w:rPr>
        <w:t>3</w:t>
      </w:r>
    </w:p>
    <w:p w14:paraId="55E52614" w14:textId="3C5F3CA5" w:rsidR="00313183" w:rsidRPr="00F14B7A" w:rsidRDefault="00E5630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140DF5F" w14:textId="77777777" w:rsidR="00E56303" w:rsidRPr="00F14B7A" w:rsidRDefault="00E56303" w:rsidP="00E56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2385"/>
        <w:gridCol w:w="2902"/>
        <w:gridCol w:w="3899"/>
      </w:tblGrid>
      <w:tr w:rsidR="002624F0" w:rsidRPr="00C12D52" w14:paraId="749750BC" w14:textId="77777777" w:rsidTr="0093581F">
        <w:trPr>
          <w:trHeight w:val="261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01D4E3" w14:textId="77777777" w:rsidR="002624F0" w:rsidRPr="00C12D52" w:rsidRDefault="002624F0" w:rsidP="00935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2D5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50CCA7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2D52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C7E16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2D5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E47B6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2D52">
              <w:rPr>
                <w:rFonts w:ascii="Times New Roman" w:hAnsi="Times New Roman" w:cs="Times New Roman"/>
                <w:b/>
              </w:rPr>
              <w:t>Siūlomos parametrų reikšmės</w:t>
            </w:r>
          </w:p>
          <w:p w14:paraId="27B20C87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24F0" w:rsidRPr="00C12D52" w14:paraId="3E460976" w14:textId="77777777" w:rsidTr="0093581F">
        <w:trPr>
          <w:trHeight w:val="261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013740" w14:textId="77777777" w:rsidR="002624F0" w:rsidRPr="00C12D52" w:rsidRDefault="002624F0" w:rsidP="0093581F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B1954E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Paskirtis (taikymo sritys) 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978FA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Ultragarsinė diagnostinė sistema skirta abdominaliniams, akuš</w:t>
            </w:r>
            <w:r w:rsidRPr="00C12D52">
              <w:rPr>
                <w:rFonts w:ascii="Times New Roman" w:hAnsi="Times New Roman" w:cs="Times New Roman"/>
                <w:lang w:val="af-ZA"/>
              </w:rPr>
              <w:t xml:space="preserve">eriniams ir ginekologiniams </w:t>
            </w:r>
            <w:r w:rsidRPr="00C12D52">
              <w:rPr>
                <w:rFonts w:ascii="Times New Roman" w:hAnsi="Times New Roman" w:cs="Times New Roman"/>
              </w:rPr>
              <w:t xml:space="preserve"> tyrimams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2C5AB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39B452D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5D3A1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F4803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Vaizdo monitorius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E75E5A" w14:textId="77777777" w:rsidR="002624F0" w:rsidRPr="00C12D52" w:rsidRDefault="002624F0" w:rsidP="002624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LED, OLED arba lygiavertės technologijos</w:t>
            </w:r>
          </w:p>
          <w:p w14:paraId="0B1B6828" w14:textId="77777777" w:rsidR="002624F0" w:rsidRPr="00C12D52" w:rsidRDefault="002624F0" w:rsidP="002624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Ekrano įstrižainė ≥ 54</w:t>
            </w:r>
            <w:r>
              <w:rPr>
                <w:rFonts w:ascii="Times New Roman" w:hAnsi="Times New Roman" w:cs="Times New Roman"/>
              </w:rPr>
              <w:t>.6</w:t>
            </w:r>
            <w:r w:rsidRPr="00C12D52">
              <w:rPr>
                <w:rFonts w:ascii="Times New Roman" w:hAnsi="Times New Roman" w:cs="Times New Roman"/>
              </w:rPr>
              <w:t xml:space="preserve"> cm </w:t>
            </w:r>
          </w:p>
          <w:p w14:paraId="3577889E" w14:textId="77777777" w:rsidR="002624F0" w:rsidRPr="00C12D52" w:rsidRDefault="002624F0" w:rsidP="002624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Skiriamoji geba ≥ (1920 x 1080) vaizdo elementų</w:t>
            </w:r>
          </w:p>
          <w:p w14:paraId="45C0F72E" w14:textId="77777777" w:rsidR="002624F0" w:rsidRPr="00C12D52" w:rsidRDefault="002624F0" w:rsidP="002624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Nulenkiamas į horizontalią padėtį transportavimo metu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77B20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24F0" w:rsidRPr="00C12D52" w14:paraId="6EC107DA" w14:textId="77777777" w:rsidTr="0093581F">
        <w:trPr>
          <w:trHeight w:val="60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B9C549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D2579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Lietimui jautrus sistemos funkcijų valdymo monitorius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77F090" w14:textId="77777777" w:rsidR="002624F0" w:rsidRPr="00C12D52" w:rsidRDefault="002624F0" w:rsidP="002624F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  <w:u w:val="single"/>
              </w:rPr>
              <w:t>&gt;</w:t>
            </w:r>
            <w:r w:rsidRPr="00C12D52">
              <w:rPr>
                <w:rFonts w:ascii="Times New Roman" w:hAnsi="Times New Roman" w:cs="Times New Roman"/>
              </w:rPr>
              <w:t xml:space="preserve"> 30 cm ekrano įstrižainės</w:t>
            </w:r>
          </w:p>
          <w:p w14:paraId="1B548594" w14:textId="77777777" w:rsidR="002624F0" w:rsidRPr="00C12D52" w:rsidRDefault="002624F0" w:rsidP="002624F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TGC („Time Gain Compensation“) kreivės reguliavimas valdymo panelėje arba sensoriniame ekrane</w:t>
            </w:r>
          </w:p>
          <w:p w14:paraId="14953A43" w14:textId="77777777" w:rsidR="002624F0" w:rsidRPr="00C12D52" w:rsidRDefault="002624F0" w:rsidP="002624F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Skaitmeninė klaviatūra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8D85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2D94B3F" w14:textId="77777777" w:rsidTr="0093581F">
        <w:trPr>
          <w:trHeight w:val="525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572C81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349DF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Sistemos valdymo pultas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45D75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1. Reguliuojamas valdymo pulto pasukimo į šonus kampas ≥ ±45°;</w:t>
            </w:r>
          </w:p>
          <w:p w14:paraId="4962EAAA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2. Reguliuojamas valdymo pulto aukščio diapazonas </w:t>
            </w:r>
            <w:r w:rsidRPr="00C12D52">
              <w:rPr>
                <w:rFonts w:ascii="Times New Roman" w:hAnsi="Times New Roman" w:cs="Times New Roman"/>
                <w:u w:val="single"/>
              </w:rPr>
              <w:t>&gt;</w:t>
            </w:r>
            <w:r w:rsidRPr="00C12D52">
              <w:rPr>
                <w:rFonts w:ascii="Times New Roman" w:hAnsi="Times New Roman" w:cs="Times New Roman"/>
              </w:rPr>
              <w:t xml:space="preserve"> 15 cm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14F3A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050ABE6E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288E5F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AAE39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Aktyvios jungtys davikliams 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A72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≥</w:t>
            </w:r>
            <w:r w:rsidRPr="00C12D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2D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AA8C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546F49B6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38426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824F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Skaitmeninio signalo jungtis papildomam monitoriui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8FC0E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Būtina. DisplayPort arba HDMI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7FA0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200F49A9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BB870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F7B0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707DD0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Vaizdo formavimo technologija, kuri sufokusuoja ultragarso spindulį per visą ilgį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7511B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lightGray"/>
              </w:rPr>
            </w:pPr>
          </w:p>
        </w:tc>
      </w:tr>
      <w:tr w:rsidR="002624F0" w:rsidRPr="00C12D52" w14:paraId="2F2203EA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98B80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95C5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Maksimalus vaizduojamas gylis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17F08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≥ 40 cm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29DF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AE0EA21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FCE7EC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A2040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Maksimali kadrų juostos atmintis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94171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  <w:u w:val="single"/>
              </w:rPr>
              <w:t>&gt;</w:t>
            </w:r>
            <w:r w:rsidRPr="00C12D52">
              <w:rPr>
                <w:rFonts w:ascii="Times New Roman" w:hAnsi="Times New Roman" w:cs="Times New Roman"/>
              </w:rPr>
              <w:t xml:space="preserve"> </w:t>
            </w:r>
            <w:r w:rsidRPr="00C12D52">
              <w:rPr>
                <w:rFonts w:ascii="Times New Roman" w:hAnsi="Times New Roman" w:cs="Times New Roman"/>
                <w:lang w:val="sv-SE"/>
              </w:rPr>
              <w:t>2 000 kadr</w:t>
            </w:r>
            <w:r w:rsidRPr="00C12D52">
              <w:rPr>
                <w:rFonts w:ascii="Times New Roman" w:hAnsi="Times New Roman" w:cs="Times New Roman"/>
              </w:rPr>
              <w:t xml:space="preserve">ų arba </w:t>
            </w:r>
            <w:r w:rsidRPr="00C12D52">
              <w:rPr>
                <w:rFonts w:ascii="Times New Roman" w:hAnsi="Times New Roman" w:cs="Times New Roman"/>
                <w:u w:val="single"/>
              </w:rPr>
              <w:t>&gt;</w:t>
            </w:r>
            <w:r w:rsidRPr="00C12D52">
              <w:rPr>
                <w:rFonts w:ascii="Times New Roman" w:hAnsi="Times New Roman" w:cs="Times New Roman"/>
              </w:rPr>
              <w:t xml:space="preserve"> 1 GB arba ≥ 10 min.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666C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2BD55A9C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82E308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4C8B3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Maksimalus kadrų dažnis 2D režime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867B21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≥ 1000 kadrų/s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E5DE8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5038B54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01D788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B65379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Kadrų dažnis doplerio režime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D2558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≥ 200 kadrų/sek.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E796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38F5F387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04F07A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A65CA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Maksimalus pulsų dažnis spalvinio ir spektrinio doplerio režimuose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6FDEAF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≥ 30 kHz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EB36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4CB2171C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C4BD9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469A7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Sistemos (aparato) palaikomų daviklių dažnio diapazonas (ne siauresnis už nurodytą)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A006B7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Nuo 1 iki 21 MHz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E8BB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5B60831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2D7924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8D5077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Skenavimo režimai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54BEC6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2D, M</w:t>
            </w:r>
          </w:p>
          <w:p w14:paraId="7C2767BA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Spalvinis dopleris</w:t>
            </w:r>
          </w:p>
          <w:p w14:paraId="0EC33473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Galios dopleris</w:t>
            </w:r>
          </w:p>
          <w:p w14:paraId="71BFC636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Audinių dopleris</w:t>
            </w:r>
          </w:p>
          <w:p w14:paraId="65240CC9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Pulsinės bangos dopleris</w:t>
            </w:r>
          </w:p>
          <w:p w14:paraId="330B6EEF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HPRF pulsinės bangos dopleris</w:t>
            </w:r>
          </w:p>
          <w:p w14:paraId="58ABA096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Audinių harmoninis vaizdavimas </w:t>
            </w:r>
          </w:p>
          <w:p w14:paraId="4B3C8B8F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Specializuotas režimas, skirtas silpnos kraujotakos vizualizacijai</w:t>
            </w:r>
          </w:p>
          <w:p w14:paraId="6CC2CA75" w14:textId="77777777" w:rsidR="002624F0" w:rsidRPr="00C12D52" w:rsidRDefault="002624F0" w:rsidP="002624F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Ultragarso bangomis sukeliamos tiriamų paviršinių struktūrų elastografijos režimas („s</w:t>
            </w:r>
            <w:r w:rsidRPr="00C12D52">
              <w:rPr>
                <w:rFonts w:ascii="Times New Roman" w:hAnsi="Times New Roman" w:cs="Times New Roman"/>
                <w:i/>
              </w:rPr>
              <w:t>hear wave</w:t>
            </w:r>
            <w:r w:rsidRPr="00C12D52">
              <w:rPr>
                <w:rFonts w:ascii="Times New Roman" w:hAnsi="Times New Roman" w:cs="Times New Roman"/>
              </w:rPr>
              <w:t xml:space="preserve"> </w:t>
            </w:r>
            <w:r w:rsidRPr="00C12D52">
              <w:rPr>
                <w:rFonts w:ascii="Times New Roman" w:hAnsi="Times New Roman" w:cs="Times New Roman"/>
                <w:i/>
              </w:rPr>
              <w:t>elastography“ arba lygiavertis</w:t>
            </w:r>
            <w:r w:rsidRPr="00C12D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DDDEB9" w14:textId="77777777" w:rsidR="002624F0" w:rsidRPr="00C12D52" w:rsidRDefault="002624F0" w:rsidP="0093581F">
            <w:pPr>
              <w:pStyle w:val="Sraopastraipa"/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24F0" w:rsidRPr="00C12D52" w14:paraId="783FB0CF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5275B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A38296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2D režimas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574A1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1. ≥ 256 pilkumo skalės lygių;</w:t>
            </w:r>
          </w:p>
          <w:p w14:paraId="60E830E8" w14:textId="77777777" w:rsidR="002624F0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2. ≥ 35</w:t>
            </w:r>
            <w:r>
              <w:rPr>
                <w:rFonts w:ascii="Times New Roman" w:hAnsi="Times New Roman" w:cs="Times New Roman"/>
              </w:rPr>
              <w:t>5</w:t>
            </w:r>
            <w:r w:rsidRPr="00C12D52">
              <w:rPr>
                <w:rFonts w:ascii="Times New Roman" w:hAnsi="Times New Roman" w:cs="Times New Roman"/>
              </w:rPr>
              <w:t xml:space="preserve"> dB dinaminis diapazonas (”dynamic range“);</w:t>
            </w:r>
          </w:p>
          <w:p w14:paraId="46A92E1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82B94">
              <w:rPr>
                <w:rFonts w:ascii="Times New Roman" w:hAnsi="Times New Roman" w:cs="Times New Roman"/>
              </w:rPr>
              <w:t>Skaitmeninių kanalų skaičius ≥ 11 M,</w:t>
            </w:r>
          </w:p>
          <w:p w14:paraId="635AF5B6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lastRenderedPageBreak/>
              <w:t>3. Dinaminis gaunamo signalo fokusavimo optimizavimas.</w:t>
            </w:r>
          </w:p>
          <w:p w14:paraId="33912587" w14:textId="77777777" w:rsidR="002624F0" w:rsidRPr="00282B94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4. Vaizdo didinimas realiame laike ir sustabdytame vaizde.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980C9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AE899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E064C1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861B3A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CF551E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011998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201E38B9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6EF82D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339D4E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Tyrimų optimizavimas 2D ir doplerio režimuose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2693B3" w14:textId="77777777" w:rsidR="002624F0" w:rsidRDefault="002624F0" w:rsidP="002624F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Vaizdo optimizavimas vieno mygtuko paspaudimu 2D ir spalvinio doplerio režimuose;</w:t>
            </w:r>
          </w:p>
          <w:p w14:paraId="4FFD161D" w14:textId="77777777" w:rsidR="002624F0" w:rsidRPr="00C12D52" w:rsidRDefault="002624F0" w:rsidP="002624F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64F98">
              <w:rPr>
                <w:rFonts w:ascii="Times New Roman" w:hAnsi="Times New Roman" w:cs="Times New Roman"/>
              </w:rPr>
              <w:t>Nuolatiniai pilkosios skalės parametrų nustatymai realiu laiku, dinaminis stiprinimo kompensavimas kiekvienai skenavimo linijai. Galimybė veikti 2D ir 3D režimuose;</w:t>
            </w:r>
          </w:p>
          <w:p w14:paraId="3B463971" w14:textId="77777777" w:rsidR="002624F0" w:rsidRPr="00C12D52" w:rsidRDefault="002624F0" w:rsidP="002624F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Automatiniai doplerio skaičiavimai realiame laike;</w:t>
            </w:r>
          </w:p>
          <w:p w14:paraId="101674E7" w14:textId="77777777" w:rsidR="002624F0" w:rsidRPr="00C12D52" w:rsidRDefault="002624F0" w:rsidP="002624F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Automatinis mėginio pozicionavimas ir kampo nustatymas spalvinio doplerio režime;</w:t>
            </w:r>
          </w:p>
          <w:p w14:paraId="488F7505" w14:textId="77777777" w:rsidR="002624F0" w:rsidRPr="00C12D52" w:rsidRDefault="002624F0" w:rsidP="002624F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Automatinis mėginio </w:t>
            </w:r>
            <w:r>
              <w:rPr>
                <w:rFonts w:ascii="Times New Roman" w:hAnsi="Times New Roman" w:cs="Times New Roman"/>
              </w:rPr>
              <w:t>pozicijos</w:t>
            </w:r>
            <w:r w:rsidRPr="00C12D52">
              <w:rPr>
                <w:rFonts w:ascii="Times New Roman" w:hAnsi="Times New Roman" w:cs="Times New Roman"/>
              </w:rPr>
              <w:t xml:space="preserve"> ir kampo nustatymas spektrinio doplerio režime;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91603" w14:textId="77777777" w:rsidR="002624F0" w:rsidRPr="00C12D52" w:rsidRDefault="002624F0" w:rsidP="0093581F">
            <w:pPr>
              <w:pStyle w:val="Sraopastraipa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1509F725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DD8F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AA944F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Specialūs skenavimo režimai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0880F9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6348CE56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2. Tripleksinis režimas;</w:t>
            </w:r>
          </w:p>
          <w:p w14:paraId="7B20991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3. Sudvejintas režimas, kai galimi du tiriamo regiono vaizdai vienu metu - vienas tiesioginis, kitas užšaldytas;</w:t>
            </w:r>
          </w:p>
          <w:p w14:paraId="2C9D53F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4. Vaizdų sumavimo režimas - vaizdas sudaromas iš kelių vaizdų, gaunamų kreipiant skenavimo spindulį keliais skirtingais kampais;</w:t>
            </w:r>
          </w:p>
          <w:p w14:paraId="2AAAA0C4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5. Specialūs programiniai algoritmai triukšmams ir artefaktams mažinti;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652F8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178D16E0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5B1471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2C1043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78B2AE" w14:textId="77777777" w:rsidR="002624F0" w:rsidRPr="00C12D52" w:rsidRDefault="002624F0" w:rsidP="002624F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Tyrimo protokolo pasirinkimas, sustabdymas, pratęsimas;</w:t>
            </w:r>
          </w:p>
          <w:p w14:paraId="1D6B9CF9" w14:textId="77777777" w:rsidR="002624F0" w:rsidRPr="00C12D52" w:rsidRDefault="002624F0" w:rsidP="002624F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Anotacijų, žymeklių, matavimų išsaugojimas</w:t>
            </w:r>
          </w:p>
          <w:p w14:paraId="4471B52E" w14:textId="77777777" w:rsidR="002624F0" w:rsidRPr="00C12D52" w:rsidRDefault="002624F0" w:rsidP="002624F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Galimybė kurti naujus protokolus ir redaguoti esamus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06C71" w14:textId="77777777" w:rsidR="002624F0" w:rsidRPr="00C12D52" w:rsidRDefault="002624F0" w:rsidP="0093581F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A7FA124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B3517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48FDA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Paciento duomenų archyvavimo galimybės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7A4B8" w14:textId="77777777" w:rsidR="002624F0" w:rsidRPr="00C12D52" w:rsidRDefault="002624F0" w:rsidP="002624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≥ 1 TB talpos vidinis kietasis diskas; </w:t>
            </w:r>
          </w:p>
          <w:p w14:paraId="3CB6F166" w14:textId="77777777" w:rsidR="002624F0" w:rsidRPr="00C12D52" w:rsidRDefault="002624F0" w:rsidP="002624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USB jungtys duomenų perdavimui DICOM arba kompiuteriniais formatais;</w:t>
            </w:r>
          </w:p>
          <w:p w14:paraId="5157A5A1" w14:textId="77777777" w:rsidR="002624F0" w:rsidRPr="00C12D52" w:rsidRDefault="002624F0" w:rsidP="002624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DICOM sta</w:t>
            </w:r>
            <w:r w:rsidRPr="00C12D52">
              <w:rPr>
                <w:rFonts w:ascii="Times New Roman" w:hAnsi="Times New Roman" w:cs="Times New Roman"/>
              </w:rPr>
              <w:softHyphen/>
            </w:r>
            <w:r w:rsidRPr="00C12D52">
              <w:rPr>
                <w:rFonts w:ascii="Times New Roman" w:hAnsi="Times New Roman" w:cs="Times New Roman"/>
              </w:rPr>
              <w:softHyphen/>
              <w:t>ndarto palaikomos funkcijos (nurodytos arba joms lygiavertės):</w:t>
            </w:r>
          </w:p>
          <w:p w14:paraId="2A79E795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Storage, </w:t>
            </w:r>
          </w:p>
          <w:p w14:paraId="21B60DA8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Print, </w:t>
            </w:r>
          </w:p>
          <w:p w14:paraId="6036A74B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Storage Commitment,</w:t>
            </w:r>
          </w:p>
          <w:p w14:paraId="2BBCCA1B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Worklist. </w:t>
            </w:r>
          </w:p>
          <w:p w14:paraId="04A229D5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Query/Retrieve</w:t>
            </w:r>
          </w:p>
          <w:p w14:paraId="5C2B7072" w14:textId="77777777" w:rsidR="002624F0" w:rsidRPr="00C12D52" w:rsidRDefault="002624F0" w:rsidP="002624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DICOM pirminiai duomenys (angl. „RAW“ arba „Native Data“)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5BBBB" w14:textId="77777777" w:rsidR="002624F0" w:rsidRPr="00C12D52" w:rsidRDefault="002624F0" w:rsidP="0093581F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52CFFB84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55C25D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0E2CE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Komplektuojami ultragarso davikliai </w:t>
            </w:r>
          </w:p>
          <w:p w14:paraId="20DE29F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FD70A2" w14:textId="77777777" w:rsidR="002624F0" w:rsidRPr="00C12D52" w:rsidRDefault="002624F0" w:rsidP="0093581F">
            <w:pPr>
              <w:pStyle w:val="Sraopastraipa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6A049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59A057FC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F0DF7B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2D5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BA341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Konveksinis (abdominalinis) daviklis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6DD4" w14:textId="77777777" w:rsidR="002624F0" w:rsidRPr="00C12D52" w:rsidRDefault="002624F0" w:rsidP="002624F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Dažnio diapazonas (ne siauresnis už nurodytą) - nuo 1 iki 5 MHz,</w:t>
            </w:r>
          </w:p>
          <w:p w14:paraId="6ABE4F4E" w14:textId="77777777" w:rsidR="002624F0" w:rsidRPr="00C12D52" w:rsidRDefault="002624F0" w:rsidP="002624F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Elementų skaičius ≥ 160,</w:t>
            </w:r>
          </w:p>
          <w:p w14:paraId="21F555C1" w14:textId="77777777" w:rsidR="002624F0" w:rsidRPr="00C12D52" w:rsidRDefault="002624F0" w:rsidP="002624F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Apžiūros kampas (angliškai: Field of view) ≥ 70°</w:t>
            </w:r>
          </w:p>
          <w:p w14:paraId="5BE78E99" w14:textId="77777777" w:rsidR="002624F0" w:rsidRPr="00C12D52" w:rsidRDefault="002624F0" w:rsidP="002624F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Monokristalinė arba matricinė, arba lygiavertė technologija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67A58" w14:textId="77777777" w:rsidR="002624F0" w:rsidRPr="00C12D52" w:rsidRDefault="002624F0" w:rsidP="0093581F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624F0" w:rsidRPr="00C12D52" w14:paraId="580ED20C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5C4C7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2D52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EE5CFB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Ertminis (vaginalinis) daviklis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71C474" w14:textId="77777777" w:rsidR="002624F0" w:rsidRPr="00C12D52" w:rsidRDefault="002624F0" w:rsidP="002624F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Dažnio diapazonas nuo ≤ 3 iki ≥ 9.9 MHz;</w:t>
            </w:r>
          </w:p>
          <w:p w14:paraId="488A639E" w14:textId="77777777" w:rsidR="002624F0" w:rsidRPr="00C12D52" w:rsidRDefault="002624F0" w:rsidP="002624F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Elementų skaičius ≥ 128;</w:t>
            </w:r>
          </w:p>
          <w:p w14:paraId="001C7733" w14:textId="77777777" w:rsidR="002624F0" w:rsidRPr="00C12D52" w:rsidRDefault="002624F0" w:rsidP="002624F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Apžvalgos laukas </w:t>
            </w:r>
            <w:r w:rsidRPr="00C12D52">
              <w:rPr>
                <w:rFonts w:ascii="Times New Roman" w:hAnsi="Times New Roman" w:cs="Times New Roman"/>
                <w:u w:val="single"/>
              </w:rPr>
              <w:t>&gt;</w:t>
            </w:r>
            <w:r w:rsidRPr="00C12D52">
              <w:rPr>
                <w:rFonts w:ascii="Times New Roman" w:hAnsi="Times New Roman" w:cs="Times New Roman"/>
              </w:rPr>
              <w:t xml:space="preserve"> 160°;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587FD" w14:textId="77777777" w:rsidR="002624F0" w:rsidRPr="00C12D52" w:rsidRDefault="002624F0" w:rsidP="0093581F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624F0" w:rsidRPr="00C12D52" w14:paraId="2B446DD4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9CF61E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9ABBFB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2A7947" w14:textId="77777777" w:rsidR="002624F0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Automatiniai biometriniai matavimai: </w:t>
            </w:r>
            <w:r w:rsidRPr="00072855">
              <w:rPr>
                <w:rFonts w:ascii="Times New Roman" w:hAnsi="Times New Roman" w:cs="Times New Roman"/>
              </w:rPr>
              <w:t>BPD, OFD, HC, AC, FL</w:t>
            </w:r>
          </w:p>
          <w:p w14:paraId="4E7B849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3744B">
              <w:rPr>
                <w:rFonts w:ascii="Times New Roman" w:hAnsi="Times New Roman" w:cs="Times New Roman"/>
              </w:rPr>
              <w:t>Programinė įranga kepenų riebalingumo kiekybiniam įvertinimui su spalviniais signalo kokybės žemėlapiais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B637B" w14:textId="77777777" w:rsidR="002624F0" w:rsidRPr="00C12D52" w:rsidRDefault="002624F0" w:rsidP="0093581F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624F0" w:rsidRPr="00C12D52" w14:paraId="0A363EB2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63980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8DB62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Ultragarsinės diagnostinės sistemos konstrukcija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5306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1. Sistema su ratukais, stabdomais centriniu arba atskirais stabdžiais</w:t>
            </w:r>
          </w:p>
          <w:p w14:paraId="2FEF4F57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3879D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24F0" w:rsidRPr="00C12D52" w14:paraId="7256BACB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0FF00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833AE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Įrangos pristatymas, instaliavimas ir vartotojų apmokymas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636CB5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Turi būti įskaičiuoti į pasiūlymo kainą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4E3512" w14:textId="77777777" w:rsidR="002624F0" w:rsidRPr="00C12D52" w:rsidRDefault="002624F0" w:rsidP="0093581F">
            <w:pPr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0A4542F0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48F3FD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4D64C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5E13F4" w14:textId="77777777" w:rsidR="002624F0" w:rsidRPr="00C12D52" w:rsidRDefault="002624F0" w:rsidP="002624F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B30324F" w14:textId="77777777" w:rsidR="002624F0" w:rsidRPr="00C12D52" w:rsidRDefault="002624F0" w:rsidP="002624F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 xml:space="preserve">Serviso dokumentacija lietuvių arba anglų kalba pagal pateiktus reikalavimus 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6E328" w14:textId="77777777" w:rsidR="002624F0" w:rsidRPr="00C12D52" w:rsidRDefault="002624F0" w:rsidP="0093581F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624F0" w:rsidRPr="00C12D52" w14:paraId="6512D18F" w14:textId="77777777" w:rsidTr="0093581F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596A7" w14:textId="77777777" w:rsidR="002624F0" w:rsidRPr="00C12D52" w:rsidRDefault="002624F0" w:rsidP="009358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11579E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5AFECB" w14:textId="77777777" w:rsidR="002624F0" w:rsidRPr="00C12D52" w:rsidRDefault="002624F0" w:rsidP="00935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≥ 24 mėnesiai, į garantiją įskaičiuota metinė techninė priežiūra, jai reikiamų dalių, sunaudotų medžiagų kaštai.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DAD01" w14:textId="77777777" w:rsidR="002624F0" w:rsidRPr="00C12D52" w:rsidRDefault="002624F0" w:rsidP="0093581F">
            <w:pPr>
              <w:rPr>
                <w:rFonts w:ascii="Times New Roman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4783" w14:textId="77777777" w:rsidR="00A31363" w:rsidRDefault="00A31363" w:rsidP="00CB257E">
      <w:pPr>
        <w:spacing w:after="0" w:line="240" w:lineRule="auto"/>
      </w:pPr>
      <w:r>
        <w:separator/>
      </w:r>
    </w:p>
  </w:endnote>
  <w:endnote w:type="continuationSeparator" w:id="0">
    <w:p w14:paraId="4C4532AB" w14:textId="77777777" w:rsidR="00A31363" w:rsidRDefault="00A3136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466D" w14:textId="77777777" w:rsidR="00A31363" w:rsidRDefault="00A31363" w:rsidP="00CB257E">
      <w:pPr>
        <w:spacing w:after="0" w:line="240" w:lineRule="auto"/>
      </w:pPr>
      <w:r>
        <w:separator/>
      </w:r>
    </w:p>
  </w:footnote>
  <w:footnote w:type="continuationSeparator" w:id="0">
    <w:p w14:paraId="22CC3DCD" w14:textId="77777777" w:rsidR="00A31363" w:rsidRDefault="00A3136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F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91EE1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7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9"/>
  </w:num>
  <w:num w:numId="11" w16cid:durableId="185680725">
    <w:abstractNumId w:val="9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19"/>
  </w:num>
  <w:num w:numId="16" w16cid:durableId="898592789">
    <w:abstractNumId w:val="8"/>
  </w:num>
  <w:num w:numId="17" w16cid:durableId="1358312251">
    <w:abstractNumId w:val="3"/>
  </w:num>
  <w:num w:numId="18" w16cid:durableId="728722489">
    <w:abstractNumId w:val="15"/>
  </w:num>
  <w:num w:numId="19" w16cid:durableId="1478109051">
    <w:abstractNumId w:val="10"/>
  </w:num>
  <w:num w:numId="20" w16cid:durableId="1265185637">
    <w:abstractNumId w:val="1"/>
  </w:num>
  <w:num w:numId="21" w16cid:durableId="26688563">
    <w:abstractNumId w:val="18"/>
  </w:num>
  <w:num w:numId="22" w16cid:durableId="1731221448">
    <w:abstractNumId w:val="5"/>
  </w:num>
  <w:num w:numId="23" w16cid:durableId="783572017">
    <w:abstractNumId w:val="14"/>
  </w:num>
  <w:num w:numId="24" w16cid:durableId="367530084">
    <w:abstractNumId w:val="11"/>
  </w:num>
  <w:num w:numId="25" w16cid:durableId="19211060">
    <w:abstractNumId w:val="2"/>
  </w:num>
  <w:num w:numId="26" w16cid:durableId="8225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24F0"/>
    <w:rsid w:val="00285C0F"/>
    <w:rsid w:val="00292BE8"/>
    <w:rsid w:val="002A7C8F"/>
    <w:rsid w:val="002C12FA"/>
    <w:rsid w:val="002C1D23"/>
    <w:rsid w:val="002D05C2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0865"/>
    <w:rsid w:val="00347938"/>
    <w:rsid w:val="00373FF2"/>
    <w:rsid w:val="00374DE4"/>
    <w:rsid w:val="00393F31"/>
    <w:rsid w:val="00395008"/>
    <w:rsid w:val="003B4427"/>
    <w:rsid w:val="003B4914"/>
    <w:rsid w:val="003C44D6"/>
    <w:rsid w:val="003C66AD"/>
    <w:rsid w:val="00406652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4F79E7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31363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347E4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E0987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56303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3791</Words>
  <Characters>2162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2025-06-16T05:02:00Z</dcterms:modified>
</cp:coreProperties>
</file>