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1C5A" w14:textId="77777777" w:rsidR="009D41EA" w:rsidRPr="00BA1D50" w:rsidRDefault="00000000">
      <w:pPr>
        <w:pStyle w:val="Antrat1"/>
        <w:spacing w:before="75"/>
        <w:ind w:right="2023" w:firstLine="0"/>
        <w:jc w:val="center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ŠALDYTŲ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GAMINIŲ</w:t>
      </w:r>
    </w:p>
    <w:p w14:paraId="377F73C6" w14:textId="2CA13852" w:rsidR="009D41EA" w:rsidRPr="00BA1D50" w:rsidRDefault="00000000">
      <w:pPr>
        <w:ind w:left="2000" w:right="2027"/>
        <w:jc w:val="center"/>
        <w:rPr>
          <w:rFonts w:asciiTheme="majorBidi" w:hAnsiTheme="majorBidi" w:cstheme="majorBidi"/>
          <w:b/>
          <w:sz w:val="20"/>
        </w:rPr>
      </w:pPr>
      <w:r w:rsidRPr="00BA1D50">
        <w:rPr>
          <w:rFonts w:asciiTheme="majorBidi" w:hAnsiTheme="majorBidi" w:cstheme="majorBidi"/>
          <w:b/>
          <w:sz w:val="20"/>
        </w:rPr>
        <w:t>MAŽOS VERTĖS KONKURSO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SĄLYGOS</w:t>
      </w:r>
    </w:p>
    <w:p w14:paraId="2F894CEB" w14:textId="77777777" w:rsidR="009D41EA" w:rsidRPr="00BA1D50" w:rsidRDefault="009D41EA">
      <w:pPr>
        <w:pStyle w:val="Pagrindinistekstas"/>
        <w:spacing w:before="1"/>
        <w:ind w:left="0" w:firstLine="0"/>
        <w:jc w:val="left"/>
        <w:rPr>
          <w:rFonts w:asciiTheme="majorBidi" w:hAnsiTheme="majorBidi" w:cstheme="majorBidi"/>
          <w:b/>
        </w:rPr>
      </w:pPr>
    </w:p>
    <w:p w14:paraId="4158B2FB" w14:textId="77777777" w:rsidR="009D41EA" w:rsidRPr="00BA1D50" w:rsidRDefault="00000000">
      <w:pPr>
        <w:pStyle w:val="Antrat1"/>
        <w:spacing w:before="1"/>
        <w:ind w:right="2025" w:firstLine="0"/>
        <w:jc w:val="center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TURINYS</w:t>
      </w:r>
    </w:p>
    <w:p w14:paraId="02D71856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10CD43DB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Bendrosios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nuostatos</w:t>
      </w:r>
    </w:p>
    <w:p w14:paraId="2DB0ED46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objektas</w:t>
      </w:r>
    </w:p>
    <w:p w14:paraId="778B5032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Tiekėjų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kvalifikacijos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reikalavimai</w:t>
      </w:r>
    </w:p>
    <w:p w14:paraId="36909017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Ūkio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subjektų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grupės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dalyvavimas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procedūrose</w:t>
      </w:r>
    </w:p>
    <w:p w14:paraId="62F49AFE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line="229" w:lineRule="exact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Pasiūlymų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rengimas,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pateikimas,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keitimas</w:t>
      </w:r>
    </w:p>
    <w:p w14:paraId="5CEAFDE7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line="229" w:lineRule="exact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Konkurso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sąlygų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paaiškinimas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ir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patikslinimas</w:t>
      </w:r>
    </w:p>
    <w:p w14:paraId="3E1B7BE2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Pasiūlymų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galiojimo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užtikrinimas</w:t>
      </w:r>
    </w:p>
    <w:p w14:paraId="3F6C5555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9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Susipažinimo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gautais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pasiūlymais,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jų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nagrinėjimo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ir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vertinimo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procedūros</w:t>
      </w:r>
    </w:p>
    <w:p w14:paraId="3A127B9D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Pasiūlymų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eilės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sudarymas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ir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laimėtojo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nustatymas</w:t>
      </w:r>
    </w:p>
    <w:p w14:paraId="721D18CA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Ginčų</w:t>
      </w:r>
      <w:r w:rsidRPr="00BA1D50">
        <w:rPr>
          <w:rFonts w:asciiTheme="majorBidi" w:hAnsiTheme="majorBidi" w:cstheme="majorBidi"/>
          <w:spacing w:val="-6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nagrinėjimo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tvarka</w:t>
      </w:r>
    </w:p>
    <w:p w14:paraId="614CE6A8" w14:textId="77777777" w:rsidR="009D41EA" w:rsidRPr="00BA1D50" w:rsidRDefault="00000000">
      <w:pPr>
        <w:pStyle w:val="Sraopastraipa"/>
        <w:numPr>
          <w:ilvl w:val="0"/>
          <w:numId w:val="5"/>
        </w:numPr>
        <w:tabs>
          <w:tab w:val="left" w:pos="668"/>
          <w:tab w:val="left" w:pos="669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sutarties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pasirašymas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ir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sąlygos</w:t>
      </w:r>
    </w:p>
    <w:p w14:paraId="6341B2F9" w14:textId="77777777" w:rsidR="009D41EA" w:rsidRPr="00BA1D50" w:rsidRDefault="00000000">
      <w:pPr>
        <w:pStyle w:val="Pagrindinistekstas"/>
        <w:ind w:firstLine="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Priedai:</w:t>
      </w:r>
    </w:p>
    <w:p w14:paraId="6A7BEB5F" w14:textId="77777777" w:rsidR="009D41EA" w:rsidRPr="00BA1D50" w:rsidRDefault="00000000">
      <w:pPr>
        <w:pStyle w:val="Sraopastraipa"/>
        <w:numPr>
          <w:ilvl w:val="0"/>
          <w:numId w:val="4"/>
        </w:numPr>
        <w:tabs>
          <w:tab w:val="left" w:pos="529"/>
          <w:tab w:val="left" w:pos="530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Šaldytų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gaminių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techninė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specifikacija.</w:t>
      </w:r>
    </w:p>
    <w:p w14:paraId="2F019173" w14:textId="77777777" w:rsidR="009D41EA" w:rsidRPr="00BA1D50" w:rsidRDefault="00000000">
      <w:pPr>
        <w:pStyle w:val="Sraopastraipa"/>
        <w:numPr>
          <w:ilvl w:val="0"/>
          <w:numId w:val="4"/>
        </w:numPr>
        <w:tabs>
          <w:tab w:val="left" w:pos="529"/>
          <w:tab w:val="left" w:pos="530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Pasiūlymo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šaldytų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gaminių</w:t>
      </w:r>
      <w:r w:rsidRPr="00BA1D50">
        <w:rPr>
          <w:rFonts w:asciiTheme="majorBidi" w:hAnsiTheme="majorBidi" w:cstheme="majorBidi"/>
          <w:spacing w:val="-6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pirkimui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forma.</w:t>
      </w:r>
    </w:p>
    <w:p w14:paraId="6A35BEDE" w14:textId="77777777" w:rsidR="009D41EA" w:rsidRPr="00BA1D50" w:rsidRDefault="00000000">
      <w:pPr>
        <w:pStyle w:val="Sraopastraipa"/>
        <w:numPr>
          <w:ilvl w:val="0"/>
          <w:numId w:val="4"/>
        </w:numPr>
        <w:tabs>
          <w:tab w:val="left" w:pos="529"/>
          <w:tab w:val="left" w:pos="530"/>
        </w:tabs>
        <w:spacing w:line="229" w:lineRule="exact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Tiekėjo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kvalifikacijos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atitikties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deklaracija.</w:t>
      </w:r>
    </w:p>
    <w:p w14:paraId="2AE83F8A" w14:textId="77777777" w:rsidR="009D41EA" w:rsidRPr="00BA1D50" w:rsidRDefault="00000000">
      <w:pPr>
        <w:pStyle w:val="Sraopastraipa"/>
        <w:numPr>
          <w:ilvl w:val="0"/>
          <w:numId w:val="4"/>
        </w:numPr>
        <w:tabs>
          <w:tab w:val="left" w:pos="529"/>
          <w:tab w:val="left" w:pos="530"/>
        </w:tabs>
        <w:spacing w:line="229" w:lineRule="exact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Šaldytų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gaminių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pirkimo–pardavimo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sutarties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projektas.</w:t>
      </w:r>
    </w:p>
    <w:p w14:paraId="2ADA5266" w14:textId="77777777" w:rsidR="009D41EA" w:rsidRPr="00BA1D50" w:rsidRDefault="009D41EA">
      <w:pPr>
        <w:pStyle w:val="Pagrindinistekstas"/>
        <w:spacing w:before="6"/>
        <w:ind w:left="0" w:firstLine="0"/>
        <w:jc w:val="left"/>
        <w:rPr>
          <w:rFonts w:asciiTheme="majorBidi" w:hAnsiTheme="majorBidi" w:cstheme="majorBidi"/>
        </w:rPr>
      </w:pPr>
    </w:p>
    <w:p w14:paraId="1497CE8D" w14:textId="77777777" w:rsidR="009D41EA" w:rsidRPr="00BA1D50" w:rsidRDefault="00000000">
      <w:pPr>
        <w:pStyle w:val="Antrat1"/>
        <w:numPr>
          <w:ilvl w:val="1"/>
          <w:numId w:val="4"/>
        </w:numPr>
        <w:tabs>
          <w:tab w:val="left" w:pos="3713"/>
        </w:tabs>
        <w:ind w:hanging="179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BENDROSIOS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NUOSTATOS</w:t>
      </w:r>
    </w:p>
    <w:p w14:paraId="1EDBB33E" w14:textId="77777777" w:rsidR="009D41EA" w:rsidRPr="00BA1D50" w:rsidRDefault="009D41EA">
      <w:pPr>
        <w:pStyle w:val="Pagrindinistekstas"/>
        <w:spacing w:before="7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6D7817F4" w14:textId="77777777" w:rsidR="009D41EA" w:rsidRPr="00BA1D50" w:rsidRDefault="00000000">
      <w:pPr>
        <w:pStyle w:val="Pagrindinistekstas"/>
        <w:spacing w:before="1"/>
        <w:ind w:right="12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 – Panevėžio Raimundo Sargūno sporto gimnazija (toliau – perkančioji organizacija),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įmonės kodas 303283300, adresas: Liepų al. 2, LT-35141 Panevėžys. Perkančioji organizacija nėra pridėtinės vertės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mokesčio (toliau –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PVM) mokėtoja.</w:t>
      </w:r>
    </w:p>
    <w:p w14:paraId="333BE1F4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Pirkimas vykdomas vadovaujantis Lietuvos Respublikos viešųjų pirkimų įstatymu (toliau –Viešųjų pirkimų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įstatymas), perkančiosios organizacijos pasitvirtintu Mažos vertės pirkimų tvarkos aprašu (toliau – Aprašas), Lietuvos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Respublikos civiliniu kodeksu (toliau – Civilinis kodeksas), kitais viešuosius pirkimus reglamentuojančiais teisės aktais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konkurso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sąlygomis.</w:t>
      </w:r>
    </w:p>
    <w:p w14:paraId="1B58204A" w14:textId="77777777" w:rsidR="009D41EA" w:rsidRPr="00BA1D50" w:rsidRDefault="00000000">
      <w:pPr>
        <w:pStyle w:val="Pagrindinistekstas"/>
        <w:spacing w:line="229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Vartojamos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pagrindinės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sąvokos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apibrėžtos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Viešųjų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pirkimų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įstatyme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Apraše.</w:t>
      </w:r>
    </w:p>
    <w:p w14:paraId="1EDB77C6" w14:textId="77777777" w:rsidR="009D41EA" w:rsidRPr="00BA1D50" w:rsidRDefault="00000000">
      <w:pPr>
        <w:pStyle w:val="Pagrindinistekstas"/>
        <w:ind w:right="128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Skelbimas apie pirkimą paskelbtas Viešųjų pirkimų įstatymo nustatyta tvarka Centrinės viešųjų pirkimų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informacinės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sistemos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(toliau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–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IS)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interneto svetainėje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adresu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https://pirkimai.eviesiejipirkimai.lt.</w:t>
      </w:r>
    </w:p>
    <w:p w14:paraId="648EA5F1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atliekamas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laikantis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lygiateisiškumo,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nediskriminavimo,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skaidrumo,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abipusio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pripažinimo,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proporcingumo principų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konfidencialumo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nešališkumo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reikalavimų.</w:t>
      </w:r>
    </w:p>
    <w:p w14:paraId="4F810589" w14:textId="77777777" w:rsidR="009D41EA" w:rsidRPr="00BA1D50" w:rsidRDefault="00000000">
      <w:pPr>
        <w:pStyle w:val="Pagrindinistekstas"/>
        <w:spacing w:before="1"/>
        <w:ind w:right="12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Visos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sąlygos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nustatytos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dokumentuose: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skelbime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apie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konkurso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sąlygose,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techninėje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specifikacijoje,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taip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atsakymuose į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tiekėjų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klausimus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(jei tokių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bus).</w:t>
      </w:r>
    </w:p>
    <w:p w14:paraId="23BE43B2" w14:textId="3AD64288" w:rsidR="009D41EA" w:rsidRPr="00BA1D50" w:rsidRDefault="00000000">
      <w:pPr>
        <w:pStyle w:val="Pagrindinistekstas"/>
        <w:ind w:right="133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Pirkimas vykdomas CVP IS priemonėmis adresu https://pirkimai.eviesiejipirkimai.lt. Pirkime gali dalyvauti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="00FD4062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tik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registruoti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tiekėjai.</w:t>
      </w:r>
    </w:p>
    <w:p w14:paraId="187D398D" w14:textId="68C482E3" w:rsidR="00FD4062" w:rsidRPr="00FD4062" w:rsidRDefault="00FD4062" w:rsidP="00FD406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563F33" w:rsidRPr="00563F33">
        <w:rPr>
          <w:sz w:val="20"/>
          <w:szCs w:val="20"/>
        </w:rPr>
        <w:t xml:space="preserve">Perkančiosios organizacijos kontaktiniai asmenys: </w:t>
      </w:r>
      <w:r w:rsidR="00563F33" w:rsidRPr="00563F33">
        <w:rPr>
          <w:sz w:val="20"/>
          <w:szCs w:val="20"/>
          <w:lang w:eastAsia="lt-LT"/>
        </w:rPr>
        <w:t>darbo dienomis nuo 8.00 iki 16.30 val. konsultuoja direktoriaus pavaduotojas ūkiui ir administracijai Audrius Karaliūnas,  tel. +37068214021</w:t>
      </w:r>
      <w:r w:rsidR="00563F33">
        <w:rPr>
          <w:sz w:val="20"/>
          <w:szCs w:val="20"/>
          <w:lang w:eastAsia="lt-LT"/>
        </w:rPr>
        <w:t xml:space="preserve">, el. p. </w:t>
      </w:r>
      <w:hyperlink r:id="rId8" w:history="1">
        <w:r w:rsidR="00E01E85" w:rsidRPr="00463164">
          <w:rPr>
            <w:rStyle w:val="Hipersaitas"/>
            <w:sz w:val="20"/>
            <w:szCs w:val="20"/>
            <w:lang w:eastAsia="lt-LT"/>
          </w:rPr>
          <w:t>prssgukis</w:t>
        </w:r>
        <w:r w:rsidR="00E01E85" w:rsidRPr="00E01E85">
          <w:rPr>
            <w:rStyle w:val="Hipersaitas"/>
            <w:sz w:val="20"/>
            <w:szCs w:val="20"/>
            <w:lang w:eastAsia="lt-LT"/>
          </w:rPr>
          <w:t>@gmail.com</w:t>
        </w:r>
      </w:hyperlink>
      <w:r w:rsidR="00E01E85" w:rsidRPr="00E01E85">
        <w:rPr>
          <w:sz w:val="20"/>
          <w:szCs w:val="20"/>
          <w:lang w:eastAsia="lt-LT"/>
        </w:rPr>
        <w:t xml:space="preserve"> </w:t>
      </w:r>
      <w:r w:rsidR="00E01E85">
        <w:rPr>
          <w:sz w:val="20"/>
          <w:szCs w:val="20"/>
          <w:lang w:eastAsia="lt-LT"/>
        </w:rPr>
        <w:t xml:space="preserve"> ir maitinio paslaugų administratorė Dovilė Šukienė tel</w:t>
      </w:r>
      <w:r>
        <w:rPr>
          <w:sz w:val="20"/>
          <w:szCs w:val="20"/>
          <w:lang w:eastAsia="lt-LT"/>
        </w:rPr>
        <w:t xml:space="preserve">. +37069092862, </w:t>
      </w:r>
      <w:proofErr w:type="spellStart"/>
      <w:r>
        <w:rPr>
          <w:sz w:val="20"/>
          <w:szCs w:val="20"/>
          <w:lang w:eastAsia="lt-LT"/>
        </w:rPr>
        <w:t>el.p</w:t>
      </w:r>
      <w:proofErr w:type="spellEnd"/>
      <w:r>
        <w:rPr>
          <w:sz w:val="20"/>
          <w:szCs w:val="20"/>
          <w:lang w:eastAsia="lt-LT"/>
        </w:rPr>
        <w:t>.</w:t>
      </w:r>
      <w:bookmarkStart w:id="0" w:name="_Hlk167370556"/>
      <w:r>
        <w:rPr>
          <w:sz w:val="20"/>
          <w:szCs w:val="20"/>
          <w:lang w:eastAsia="lt-LT"/>
        </w:rPr>
        <w:t xml:space="preserve"> </w:t>
      </w:r>
      <w:hyperlink r:id="rId9" w:history="1">
        <w:r w:rsidRPr="00FD4062">
          <w:rPr>
            <w:rStyle w:val="Hipersaitas"/>
            <w:sz w:val="20"/>
            <w:szCs w:val="20"/>
          </w:rPr>
          <w:t>sukienedovile6@gmail.com</w:t>
        </w:r>
      </w:hyperlink>
      <w:bookmarkEnd w:id="0"/>
    </w:p>
    <w:p w14:paraId="09FBE907" w14:textId="77777777" w:rsidR="00563F33" w:rsidRPr="00563F33" w:rsidRDefault="00563F33" w:rsidP="00563F33">
      <w:pPr>
        <w:ind w:firstLine="851"/>
        <w:jc w:val="both"/>
        <w:rPr>
          <w:sz w:val="20"/>
          <w:szCs w:val="20"/>
        </w:rPr>
      </w:pPr>
      <w:r w:rsidRPr="00563F33">
        <w:rPr>
          <w:sz w:val="20"/>
          <w:szCs w:val="20"/>
        </w:rPr>
        <w:t>Bet kokios informacijos teikimas, apklausos sąlygų paaiškinimai, pranešimai ar kitas perkančiosios organizacijos ir teikėjo susirašinėjimas yra vykdomas raštu.</w:t>
      </w:r>
    </w:p>
    <w:p w14:paraId="56A1C46E" w14:textId="77777777" w:rsidR="009D41EA" w:rsidRPr="00BA1D50" w:rsidRDefault="009D41EA">
      <w:pPr>
        <w:pStyle w:val="Pagrindinistekstas"/>
        <w:spacing w:before="4"/>
        <w:ind w:left="0" w:firstLine="0"/>
        <w:jc w:val="left"/>
        <w:rPr>
          <w:rFonts w:asciiTheme="majorBidi" w:hAnsiTheme="majorBidi" w:cstheme="majorBidi"/>
        </w:rPr>
      </w:pPr>
    </w:p>
    <w:p w14:paraId="16F986E1" w14:textId="77777777" w:rsidR="009D41EA" w:rsidRPr="00BA1D50" w:rsidRDefault="00000000">
      <w:pPr>
        <w:pStyle w:val="Antrat1"/>
        <w:numPr>
          <w:ilvl w:val="1"/>
          <w:numId w:val="4"/>
        </w:numPr>
        <w:tabs>
          <w:tab w:val="left" w:pos="4036"/>
        </w:tabs>
        <w:ind w:left="4035" w:hanging="255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</w:rPr>
        <w:t>OBJEKTAS</w:t>
      </w:r>
    </w:p>
    <w:p w14:paraId="7DB8342F" w14:textId="77777777" w:rsidR="009D41EA" w:rsidRPr="00BA1D50" w:rsidRDefault="009D41EA">
      <w:pPr>
        <w:pStyle w:val="Pagrindinistekstas"/>
        <w:spacing w:before="7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1EB6F619" w14:textId="77777777" w:rsidR="009D41EA" w:rsidRPr="00BA1D50" w:rsidRDefault="00000000">
      <w:pPr>
        <w:pStyle w:val="Pagrindinistekstas"/>
        <w:spacing w:before="1"/>
        <w:ind w:right="123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b/>
        </w:rPr>
        <w:t xml:space="preserve">Pirkimo objektas </w:t>
      </w:r>
      <w:r w:rsidRPr="00BA1D50">
        <w:rPr>
          <w:rFonts w:asciiTheme="majorBidi" w:hAnsiTheme="majorBidi" w:cstheme="majorBidi"/>
        </w:rPr>
        <w:t>– šaldyti gaminiai (bandelės) (toliau – Prekės), skirtos moksleivių maitinimui. 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objekto pagrindinis kodas pagal bendrąjį viešųjų pirkimų žodyną (toliau – BVPŽ kodas) – 15800000-6 – įvairūs maisto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produktai.</w:t>
      </w:r>
    </w:p>
    <w:p w14:paraId="6C0BDCD8" w14:textId="77777777" w:rsidR="009D41EA" w:rsidRPr="00BA1D50" w:rsidRDefault="00000000">
      <w:pPr>
        <w:pStyle w:val="Pagrindinistekstas"/>
        <w:spacing w:line="229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neskaidomas.</w:t>
      </w:r>
    </w:p>
    <w:p w14:paraId="1E243A6A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Perkamų Prekių asortimentas, savybės, kokybė, sudėtis, standartai ar pakavimo reikalavimai, preliminarūs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lyginamieji kiekiai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yra nurodyti Šaldytų gaminių pirkimo techninėje specifikacijoje (1 priedas) (toliau – techninė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specifikacija)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49"/>
        </w:rPr>
        <w:t xml:space="preserve"> </w:t>
      </w:r>
      <w:r w:rsidRPr="00BA1D50">
        <w:rPr>
          <w:rFonts w:asciiTheme="majorBidi" w:hAnsiTheme="majorBidi" w:cstheme="majorBidi"/>
        </w:rPr>
        <w:t>Pasiūlymo šaldytų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gaminių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pirkimui</w:t>
      </w:r>
      <w:r w:rsidRPr="00BA1D50">
        <w:rPr>
          <w:rFonts w:asciiTheme="majorBidi" w:hAnsiTheme="majorBidi" w:cstheme="majorBidi"/>
          <w:spacing w:val="4"/>
        </w:rPr>
        <w:t xml:space="preserve"> </w:t>
      </w:r>
      <w:r w:rsidRPr="00BA1D50">
        <w:rPr>
          <w:rFonts w:asciiTheme="majorBidi" w:hAnsiTheme="majorBidi" w:cstheme="majorBidi"/>
        </w:rPr>
        <w:t>formoje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(2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priedas) (toliau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– pasiūlymas).</w:t>
      </w:r>
    </w:p>
    <w:p w14:paraId="6EE1B65E" w14:textId="7F385F6A" w:rsidR="009D41EA" w:rsidRPr="00BA1D50" w:rsidRDefault="00000000">
      <w:pPr>
        <w:pStyle w:val="Pagrindinistekstas"/>
        <w:spacing w:line="256" w:lineRule="auto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 xml:space="preserve">Prekių </w:t>
      </w:r>
      <w:r w:rsidR="005A2EDD">
        <w:rPr>
          <w:rFonts w:asciiTheme="majorBidi" w:hAnsiTheme="majorBidi" w:cstheme="majorBidi"/>
        </w:rPr>
        <w:t xml:space="preserve"> kiekiai bus užsakomi visų rūšių įvairūs.</w:t>
      </w:r>
    </w:p>
    <w:p w14:paraId="641E2763" w14:textId="74C4599B" w:rsidR="009D41EA" w:rsidRPr="00B54559" w:rsidRDefault="00000000">
      <w:pPr>
        <w:pStyle w:val="Pagrindinistekstas"/>
        <w:spacing w:before="4" w:line="256" w:lineRule="auto"/>
        <w:ind w:left="954" w:right="375" w:firstLine="0"/>
        <w:jc w:val="left"/>
        <w:rPr>
          <w:rFonts w:asciiTheme="majorBidi" w:hAnsiTheme="majorBidi" w:cstheme="majorBidi"/>
          <w:color w:val="000000" w:themeColor="text1"/>
        </w:rPr>
      </w:pPr>
      <w:r w:rsidRPr="00BA1D50">
        <w:rPr>
          <w:rFonts w:asciiTheme="majorBidi" w:hAnsiTheme="majorBidi" w:cstheme="majorBidi"/>
        </w:rPr>
        <w:t xml:space="preserve">Pirkimo sutarties galiojimo metu </w:t>
      </w:r>
      <w:r w:rsidRPr="00B54559">
        <w:rPr>
          <w:rFonts w:asciiTheme="majorBidi" w:hAnsiTheme="majorBidi" w:cstheme="majorBidi"/>
          <w:color w:val="000000" w:themeColor="text1"/>
        </w:rPr>
        <w:t>prekės bus užsakomos dalimis pagal perkančiosios organizacijos poreikį.</w:t>
      </w:r>
      <w:r w:rsidRPr="00B54559">
        <w:rPr>
          <w:rFonts w:asciiTheme="majorBidi" w:hAnsiTheme="majorBidi" w:cstheme="majorBidi"/>
          <w:color w:val="000000" w:themeColor="text1"/>
          <w:spacing w:val="-47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Prekių</w:t>
      </w:r>
      <w:r w:rsidRPr="00B54559">
        <w:rPr>
          <w:rFonts w:asciiTheme="majorBidi" w:hAnsiTheme="majorBidi" w:cstheme="majorBidi"/>
          <w:color w:val="000000" w:themeColor="text1"/>
          <w:spacing w:val="-3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tiekimas</w:t>
      </w:r>
      <w:r w:rsidRPr="00B54559">
        <w:rPr>
          <w:rFonts w:asciiTheme="majorBidi" w:hAnsiTheme="majorBidi" w:cstheme="majorBidi"/>
          <w:color w:val="000000" w:themeColor="text1"/>
          <w:spacing w:val="-1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planuojamas</w:t>
      </w:r>
      <w:r w:rsidRPr="00B54559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nuo</w:t>
      </w:r>
      <w:r w:rsidRPr="00B54559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202</w:t>
      </w:r>
      <w:r w:rsidR="00652EFA">
        <w:rPr>
          <w:rFonts w:asciiTheme="majorBidi" w:hAnsiTheme="majorBidi" w:cstheme="majorBidi"/>
          <w:color w:val="000000" w:themeColor="text1"/>
        </w:rPr>
        <w:t>5</w:t>
      </w:r>
      <w:r w:rsidRPr="00B54559">
        <w:rPr>
          <w:rFonts w:asciiTheme="majorBidi" w:hAnsiTheme="majorBidi" w:cstheme="majorBidi"/>
          <w:color w:val="000000" w:themeColor="text1"/>
        </w:rPr>
        <w:t xml:space="preserve"> m.</w:t>
      </w:r>
      <w:r w:rsidRPr="00B54559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="00B54559" w:rsidRPr="00B54559">
        <w:rPr>
          <w:rFonts w:asciiTheme="majorBidi" w:hAnsiTheme="majorBidi" w:cstheme="majorBidi"/>
          <w:color w:val="000000" w:themeColor="text1"/>
        </w:rPr>
        <w:t>liepos</w:t>
      </w:r>
      <w:r w:rsidRPr="00B54559">
        <w:rPr>
          <w:rFonts w:asciiTheme="majorBidi" w:hAnsiTheme="majorBidi" w:cstheme="majorBidi"/>
          <w:color w:val="000000" w:themeColor="text1"/>
          <w:spacing w:val="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mėn.</w:t>
      </w:r>
    </w:p>
    <w:p w14:paraId="73D9E8E3" w14:textId="77777777" w:rsidR="009D41EA" w:rsidRPr="00B54559" w:rsidRDefault="00000000">
      <w:pPr>
        <w:pStyle w:val="Pagrindinistekstas"/>
        <w:spacing w:before="5"/>
        <w:ind w:left="954" w:firstLine="0"/>
        <w:jc w:val="left"/>
        <w:rPr>
          <w:rFonts w:asciiTheme="majorBidi" w:hAnsiTheme="majorBidi" w:cstheme="majorBidi"/>
          <w:color w:val="000000" w:themeColor="text1"/>
        </w:rPr>
      </w:pPr>
      <w:r w:rsidRPr="00B54559">
        <w:rPr>
          <w:rFonts w:asciiTheme="majorBidi" w:hAnsiTheme="majorBidi" w:cstheme="majorBidi"/>
          <w:color w:val="000000" w:themeColor="text1"/>
        </w:rPr>
        <w:t>Ekonomiškai</w:t>
      </w:r>
      <w:r w:rsidRPr="00B5455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naudingiausias</w:t>
      </w:r>
      <w:r w:rsidRPr="00B5455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pasiūlymas</w:t>
      </w:r>
      <w:r w:rsidRPr="00B54559">
        <w:rPr>
          <w:rFonts w:asciiTheme="majorBidi" w:hAnsiTheme="majorBidi" w:cstheme="majorBidi"/>
          <w:color w:val="000000" w:themeColor="text1"/>
          <w:spacing w:val="-5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bus</w:t>
      </w:r>
      <w:r w:rsidRPr="00B5455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vertinamas</w:t>
      </w:r>
      <w:r w:rsidRPr="00B5455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pagal</w:t>
      </w:r>
      <w:r w:rsidRPr="00B54559">
        <w:rPr>
          <w:rFonts w:asciiTheme="majorBidi" w:hAnsiTheme="majorBidi" w:cstheme="majorBidi"/>
          <w:color w:val="000000" w:themeColor="text1"/>
          <w:spacing w:val="-4"/>
        </w:rPr>
        <w:t xml:space="preserve"> </w:t>
      </w:r>
      <w:r w:rsidRPr="00B54559">
        <w:rPr>
          <w:rFonts w:asciiTheme="majorBidi" w:hAnsiTheme="majorBidi" w:cstheme="majorBidi"/>
          <w:color w:val="000000" w:themeColor="text1"/>
        </w:rPr>
        <w:t>kainą.</w:t>
      </w:r>
    </w:p>
    <w:p w14:paraId="09C84A33" w14:textId="3D6C9677" w:rsidR="009D41EA" w:rsidRDefault="00000000">
      <w:pPr>
        <w:pStyle w:val="Pagrindinistekstas"/>
        <w:ind w:left="954" w:firstLine="0"/>
        <w:jc w:val="left"/>
        <w:rPr>
          <w:rFonts w:asciiTheme="majorBidi" w:hAnsiTheme="majorBidi" w:cstheme="majorBidi"/>
          <w:b/>
          <w:bCs/>
        </w:rPr>
      </w:pPr>
      <w:r w:rsidRPr="005A2EDD">
        <w:rPr>
          <w:rFonts w:asciiTheme="majorBidi" w:hAnsiTheme="majorBidi" w:cstheme="majorBidi"/>
          <w:b/>
          <w:bCs/>
          <w:color w:val="000000" w:themeColor="text1"/>
        </w:rPr>
        <w:t>Pasiūlym</w:t>
      </w:r>
      <w:r w:rsidR="005A2EDD" w:rsidRPr="005A2EDD">
        <w:rPr>
          <w:rFonts w:asciiTheme="majorBidi" w:hAnsiTheme="majorBidi" w:cstheme="majorBidi"/>
          <w:b/>
          <w:bCs/>
          <w:color w:val="000000" w:themeColor="text1"/>
        </w:rPr>
        <w:t xml:space="preserve">o kaina bus vertinama  visų produktų suma </w:t>
      </w:r>
      <w:r w:rsidR="00D60E5C" w:rsidRPr="005A2EDD">
        <w:rPr>
          <w:rFonts w:asciiTheme="majorBidi" w:hAnsiTheme="majorBidi" w:cstheme="majorBidi"/>
          <w:b/>
          <w:bCs/>
        </w:rPr>
        <w:t>be</w:t>
      </w:r>
      <w:r w:rsidRPr="005A2EDD">
        <w:rPr>
          <w:rFonts w:asciiTheme="majorBidi" w:hAnsiTheme="majorBidi" w:cstheme="majorBidi"/>
          <w:b/>
          <w:bCs/>
          <w:spacing w:val="-3"/>
        </w:rPr>
        <w:t xml:space="preserve"> </w:t>
      </w:r>
      <w:r w:rsidRPr="005A2EDD">
        <w:rPr>
          <w:rFonts w:asciiTheme="majorBidi" w:hAnsiTheme="majorBidi" w:cstheme="majorBidi"/>
          <w:b/>
          <w:bCs/>
        </w:rPr>
        <w:t>PVM.</w:t>
      </w:r>
    </w:p>
    <w:p w14:paraId="2A853034" w14:textId="57BA7EEB" w:rsidR="00DA5E91" w:rsidRPr="005A2EDD" w:rsidRDefault="00DA5E91" w:rsidP="00DA5E91">
      <w:pPr>
        <w:pStyle w:val="Pagrindinistekstas"/>
        <w:ind w:left="954" w:firstLine="0"/>
        <w:jc w:val="left"/>
        <w:rPr>
          <w:rFonts w:asciiTheme="majorBidi" w:hAnsiTheme="majorBidi" w:cstheme="majorBidi"/>
          <w:b/>
          <w:bCs/>
        </w:rPr>
      </w:pPr>
      <w:r w:rsidRPr="00DA5E91">
        <w:rPr>
          <w:rFonts w:asciiTheme="majorBidi" w:hAnsiTheme="majorBidi" w:cstheme="majorBidi"/>
          <w:b/>
          <w:bCs/>
        </w:rPr>
        <w:t>Maksimali pirkimo kaina –</w:t>
      </w:r>
      <w:r>
        <w:rPr>
          <w:rFonts w:asciiTheme="majorBidi" w:hAnsiTheme="majorBidi" w:cstheme="majorBidi"/>
          <w:b/>
          <w:bCs/>
        </w:rPr>
        <w:t>15000</w:t>
      </w:r>
      <w:r w:rsidRPr="00DA5E91">
        <w:rPr>
          <w:rFonts w:asciiTheme="majorBidi" w:hAnsiTheme="majorBidi" w:cstheme="majorBidi"/>
          <w:b/>
          <w:bCs/>
        </w:rPr>
        <w:t>,00 eurų (</w:t>
      </w:r>
      <w:r>
        <w:rPr>
          <w:rFonts w:asciiTheme="majorBidi" w:hAnsiTheme="majorBidi" w:cstheme="majorBidi"/>
          <w:b/>
          <w:bCs/>
        </w:rPr>
        <w:t>be</w:t>
      </w:r>
      <w:r w:rsidRPr="00DA5E91">
        <w:rPr>
          <w:rFonts w:asciiTheme="majorBidi" w:hAnsiTheme="majorBidi" w:cstheme="majorBidi"/>
          <w:b/>
          <w:bCs/>
        </w:rPr>
        <w:t xml:space="preserve"> PVM) </w:t>
      </w:r>
      <w:r>
        <w:rPr>
          <w:rFonts w:asciiTheme="majorBidi" w:hAnsiTheme="majorBidi" w:cstheme="majorBidi"/>
          <w:b/>
          <w:bCs/>
        </w:rPr>
        <w:t>.</w:t>
      </w:r>
    </w:p>
    <w:p w14:paraId="5C25051D" w14:textId="77777777" w:rsidR="00D60E5C" w:rsidRDefault="00000000" w:rsidP="005A2EDD">
      <w:pPr>
        <w:pStyle w:val="Pagrindinistekstas"/>
        <w:jc w:val="left"/>
        <w:rPr>
          <w:rFonts w:asciiTheme="majorBidi" w:hAnsiTheme="majorBidi" w:cstheme="majorBidi"/>
          <w:spacing w:val="-47"/>
        </w:rPr>
      </w:pP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atsako</w:t>
      </w:r>
      <w:r w:rsidRPr="00BA1D50">
        <w:rPr>
          <w:rFonts w:asciiTheme="majorBidi" w:hAnsiTheme="majorBidi" w:cstheme="majorBidi"/>
          <w:spacing w:val="17"/>
        </w:rPr>
        <w:t xml:space="preserve"> </w:t>
      </w:r>
      <w:r w:rsidRPr="00BA1D50">
        <w:rPr>
          <w:rFonts w:asciiTheme="majorBidi" w:hAnsiTheme="majorBidi" w:cstheme="majorBidi"/>
        </w:rPr>
        <w:t>už</w:t>
      </w:r>
      <w:r w:rsidRPr="00BA1D50">
        <w:rPr>
          <w:rFonts w:asciiTheme="majorBidi" w:hAnsiTheme="majorBidi" w:cstheme="majorBidi"/>
          <w:spacing w:val="18"/>
        </w:rPr>
        <w:t xml:space="preserve"> </w:t>
      </w:r>
      <w:r w:rsidRPr="00BA1D50">
        <w:rPr>
          <w:rFonts w:asciiTheme="majorBidi" w:hAnsiTheme="majorBidi" w:cstheme="majorBidi"/>
        </w:rPr>
        <w:t>rūpestingą</w:t>
      </w:r>
      <w:r w:rsidRPr="00BA1D50">
        <w:rPr>
          <w:rFonts w:asciiTheme="majorBidi" w:hAnsiTheme="majorBidi" w:cstheme="majorBidi"/>
          <w:spacing w:val="19"/>
        </w:rPr>
        <w:t xml:space="preserve"> </w:t>
      </w:r>
      <w:r w:rsidRPr="00BA1D50">
        <w:rPr>
          <w:rFonts w:asciiTheme="majorBidi" w:hAnsiTheme="majorBidi" w:cstheme="majorBidi"/>
        </w:rPr>
        <w:t>visų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7"/>
        </w:rPr>
        <w:t xml:space="preserve"> </w:t>
      </w:r>
      <w:r w:rsidRPr="00BA1D50">
        <w:rPr>
          <w:rFonts w:asciiTheme="majorBidi" w:hAnsiTheme="majorBidi" w:cstheme="majorBidi"/>
        </w:rPr>
        <w:t>dokumentų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išnagrinėjimą,</w:t>
      </w:r>
      <w:r w:rsidRPr="00BA1D50">
        <w:rPr>
          <w:rFonts w:asciiTheme="majorBidi" w:hAnsiTheme="majorBidi" w:cstheme="majorBidi"/>
          <w:spacing w:val="17"/>
        </w:rPr>
        <w:t xml:space="preserve"> </w:t>
      </w:r>
      <w:r w:rsidRPr="00BA1D50">
        <w:rPr>
          <w:rFonts w:asciiTheme="majorBidi" w:hAnsiTheme="majorBidi" w:cstheme="majorBidi"/>
        </w:rPr>
        <w:t>už</w:t>
      </w:r>
      <w:r w:rsidRPr="00BA1D50">
        <w:rPr>
          <w:rFonts w:asciiTheme="majorBidi" w:hAnsiTheme="majorBidi" w:cstheme="majorBidi"/>
          <w:spacing w:val="18"/>
        </w:rPr>
        <w:t xml:space="preserve"> </w:t>
      </w:r>
      <w:r w:rsidRPr="00BA1D50">
        <w:rPr>
          <w:rFonts w:asciiTheme="majorBidi" w:hAnsiTheme="majorBidi" w:cstheme="majorBidi"/>
        </w:rPr>
        <w:t>patikimos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informacijos</w:t>
      </w:r>
      <w:r w:rsidRPr="00BA1D50">
        <w:rPr>
          <w:rFonts w:asciiTheme="majorBidi" w:hAnsiTheme="majorBidi" w:cstheme="majorBidi"/>
          <w:spacing w:val="17"/>
        </w:rPr>
        <w:t xml:space="preserve"> </w:t>
      </w:r>
      <w:r w:rsidRPr="00BA1D50">
        <w:rPr>
          <w:rFonts w:asciiTheme="majorBidi" w:hAnsiTheme="majorBidi" w:cstheme="majorBidi"/>
        </w:rPr>
        <w:t>apie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visas</w:t>
      </w:r>
      <w:r w:rsidRPr="00BA1D50">
        <w:rPr>
          <w:rFonts w:asciiTheme="majorBidi" w:hAnsiTheme="majorBidi" w:cstheme="majorBidi"/>
          <w:spacing w:val="-47"/>
        </w:rPr>
        <w:t xml:space="preserve"> </w:t>
      </w:r>
    </w:p>
    <w:p w14:paraId="113B6143" w14:textId="7A95451B" w:rsidR="00D60E5C" w:rsidRPr="00BA1D50" w:rsidRDefault="00000000" w:rsidP="005A2EDD">
      <w:pPr>
        <w:pStyle w:val="Pagrindinistekstas"/>
        <w:ind w:left="0" w:right="132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sąlygas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įsipareigojimus,</w:t>
      </w:r>
      <w:r w:rsidRPr="00BA1D50">
        <w:rPr>
          <w:rFonts w:asciiTheme="majorBidi" w:hAnsiTheme="majorBidi" w:cstheme="majorBidi"/>
          <w:spacing w:val="13"/>
        </w:rPr>
        <w:t xml:space="preserve"> </w:t>
      </w:r>
      <w:r w:rsidRPr="00BA1D50">
        <w:rPr>
          <w:rFonts w:asciiTheme="majorBidi" w:hAnsiTheme="majorBidi" w:cstheme="majorBidi"/>
        </w:rPr>
        <w:t>galinčius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turėti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įtakos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2"/>
        </w:rPr>
        <w:t xml:space="preserve"> </w:t>
      </w:r>
      <w:r w:rsidRPr="00BA1D50">
        <w:rPr>
          <w:rFonts w:asciiTheme="majorBidi" w:hAnsiTheme="majorBidi" w:cstheme="majorBidi"/>
        </w:rPr>
        <w:t>sumai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2"/>
        </w:rPr>
        <w:t xml:space="preserve"> </w:t>
      </w:r>
      <w:r w:rsidRPr="00BA1D50">
        <w:rPr>
          <w:rFonts w:asciiTheme="majorBidi" w:hAnsiTheme="majorBidi" w:cstheme="majorBidi"/>
        </w:rPr>
        <w:t>pobūdžiui,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pateikimą.</w:t>
      </w:r>
      <w:r w:rsidRPr="00BA1D50">
        <w:rPr>
          <w:rFonts w:asciiTheme="majorBidi" w:hAnsiTheme="majorBidi" w:cstheme="majorBidi"/>
          <w:spacing w:val="12"/>
        </w:rPr>
        <w:t xml:space="preserve"> </w:t>
      </w:r>
      <w:r w:rsidRPr="00BA1D50">
        <w:rPr>
          <w:rFonts w:asciiTheme="majorBidi" w:hAnsiTheme="majorBidi" w:cstheme="majorBidi"/>
        </w:rPr>
        <w:t>Jei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2"/>
        </w:rPr>
        <w:t xml:space="preserve"> </w:t>
      </w:r>
      <w:r w:rsidRPr="00BA1D50">
        <w:rPr>
          <w:rFonts w:asciiTheme="majorBidi" w:hAnsiTheme="majorBidi" w:cstheme="majorBidi"/>
        </w:rPr>
        <w:t>dalyvis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laimi</w:t>
      </w:r>
      <w:r w:rsidR="00D60E5C" w:rsidRPr="00D60E5C">
        <w:rPr>
          <w:rFonts w:asciiTheme="majorBidi" w:hAnsiTheme="majorBidi" w:cstheme="majorBidi"/>
        </w:rPr>
        <w:t xml:space="preserve"> </w:t>
      </w:r>
    </w:p>
    <w:p w14:paraId="383A177C" w14:textId="2E0F0D2D" w:rsidR="009D41EA" w:rsidRPr="00BA1D50" w:rsidRDefault="009D41EA" w:rsidP="00D60E5C">
      <w:pPr>
        <w:pStyle w:val="Pagrindinistekstas"/>
        <w:spacing w:before="1"/>
        <w:jc w:val="left"/>
        <w:rPr>
          <w:rFonts w:asciiTheme="majorBidi" w:hAnsiTheme="majorBidi" w:cstheme="majorBidi"/>
        </w:rPr>
        <w:sectPr w:rsidR="009D41EA" w:rsidRPr="00BA1D50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4B8907BB" w14:textId="77777777" w:rsidR="00D60E5C" w:rsidRPr="00BA1D50" w:rsidRDefault="00D60E5C" w:rsidP="00D60E5C">
      <w:pPr>
        <w:pStyle w:val="Pagrindinistekstas"/>
        <w:spacing w:before="80"/>
        <w:ind w:left="0" w:right="132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lastRenderedPageBreak/>
        <w:t>pirkimą,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nebebus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priimtas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joks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pakeisti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sumą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arba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sąlygas,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grindžiant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klaidomis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praleidimais.</w:t>
      </w:r>
    </w:p>
    <w:p w14:paraId="62FA7290" w14:textId="77777777" w:rsidR="00D60E5C" w:rsidRPr="00BA1D50" w:rsidRDefault="00D60E5C" w:rsidP="00D60E5C">
      <w:pPr>
        <w:pStyle w:val="Pagrindinistekstas"/>
        <w:spacing w:line="229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kainodaros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tipas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–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fiksuoto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įkainio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sutartis.</w:t>
      </w:r>
    </w:p>
    <w:p w14:paraId="43659224" w14:textId="77777777" w:rsidR="009D41EA" w:rsidRPr="00BA1D50" w:rsidRDefault="00000000">
      <w:pPr>
        <w:pStyle w:val="Pagrindinistekstas"/>
        <w:spacing w:before="20" w:line="256" w:lineRule="auto"/>
        <w:ind w:right="13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 neleidžia pateikti alternatyvių pasiūlymų. Tiekėjui pateikus alternatyvų pasiūlymą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(alternatyvius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pasiūlymus),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jo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alternatyvus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(alternatyvūs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pasiūlymai)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bus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atmesti.</w:t>
      </w:r>
    </w:p>
    <w:p w14:paraId="2AA435AA" w14:textId="77777777" w:rsidR="009D41EA" w:rsidRPr="00BA1D50" w:rsidRDefault="00000000">
      <w:pPr>
        <w:pStyle w:val="Pagrindinistekstas"/>
        <w:spacing w:before="2" w:line="259" w:lineRule="auto"/>
        <w:ind w:right="12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Vadovaujantis Viešųjų pirkimų įstatymo 89 straipsniu, perkančioji organizacija, esant poreikiui,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neatliekant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naujos pirkimo procedūros, gali įsigyti techninė specifikacijoje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pasiūlyme nenurodytų, tačiau su pirkimo objektu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susijusių prekių, neviršijant 10 procentų pradinės Sutarties vertės. Už tokias prekes būtų apmokama ne didesnėmis nei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užsakymo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dieną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prekybos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vietoje,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kataloge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interneto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svetainėje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nurodytomis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galiojančiomis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šių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prekių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kainomis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arba,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tokios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neskelbiamos,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pasiūlytomis,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konkurencingomis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rinką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atitinkančiomis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kainomis.</w:t>
      </w:r>
    </w:p>
    <w:p w14:paraId="78AB7247" w14:textId="77777777" w:rsidR="009D41EA" w:rsidRPr="00BA1D50" w:rsidRDefault="009D41EA">
      <w:pPr>
        <w:pStyle w:val="Pagrindinistekstas"/>
        <w:spacing w:before="2"/>
        <w:ind w:left="0" w:firstLine="0"/>
        <w:jc w:val="left"/>
        <w:rPr>
          <w:rFonts w:asciiTheme="majorBidi" w:hAnsiTheme="majorBidi" w:cstheme="majorBidi"/>
          <w:sz w:val="22"/>
        </w:rPr>
      </w:pPr>
    </w:p>
    <w:p w14:paraId="644BFE7C" w14:textId="77777777" w:rsidR="009D41EA" w:rsidRPr="00BA1D50" w:rsidRDefault="00000000">
      <w:pPr>
        <w:pStyle w:val="Antrat1"/>
        <w:numPr>
          <w:ilvl w:val="1"/>
          <w:numId w:val="4"/>
        </w:numPr>
        <w:tabs>
          <w:tab w:val="left" w:pos="2966"/>
        </w:tabs>
        <w:ind w:left="2965" w:hanging="329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2"/>
        </w:rPr>
        <w:t>TIEKĖJŲ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KVALIFIKACIJOS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REIKALAVIMAI</w:t>
      </w:r>
    </w:p>
    <w:p w14:paraId="526EBC14" w14:textId="77777777" w:rsidR="009D41EA" w:rsidRPr="00BA1D50" w:rsidRDefault="009D41EA">
      <w:pPr>
        <w:pStyle w:val="Pagrindinistekstas"/>
        <w:spacing w:before="7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7D322DB8" w14:textId="77777777" w:rsidR="009D41EA" w:rsidRPr="00BA1D50" w:rsidRDefault="00000000">
      <w:pPr>
        <w:pStyle w:val="Pagrindinistekstas"/>
        <w:ind w:right="12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netikrina,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Viešųjų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įstatymo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46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straipsnyje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numatytų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pašalinimo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pagrindų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nereikalauja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kokybės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vadybos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aplinkos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apsaugos vadybos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sistemos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standartų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taikymo.</w:t>
      </w:r>
    </w:p>
    <w:p w14:paraId="0910DF9D" w14:textId="77777777" w:rsidR="009D41EA" w:rsidRPr="00BA1D50" w:rsidRDefault="00000000">
      <w:pPr>
        <w:pStyle w:val="Pagrindinistekstas"/>
        <w:ind w:right="123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Pirkime Europos bendrasis viešojo pirkimo dokumentas nebus naudojamas. Tiekėjas dalyvaujantis pirkime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 atitikti šiame skyriuje nustatytus kvalifikacijos ir kitus reikalavimus ir Tiekėjo kvalifikacijos atitikties deklaracijoje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(3 priedas)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deklaruoti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šią atitiktį.</w:t>
      </w:r>
    </w:p>
    <w:p w14:paraId="675F2F92" w14:textId="77777777" w:rsidR="009D41EA" w:rsidRPr="00BA1D50" w:rsidRDefault="00000000">
      <w:pPr>
        <w:pStyle w:val="Pagrindinistekstas"/>
        <w:spacing w:before="1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kvalifikacijos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reikalaujami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patvirtinantys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šiuos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reikalavimus:</w:t>
      </w:r>
    </w:p>
    <w:p w14:paraId="49B0F451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383"/>
        <w:gridCol w:w="4253"/>
      </w:tblGrid>
      <w:tr w:rsidR="009D41EA" w:rsidRPr="00BA1D50" w14:paraId="6BD80287" w14:textId="77777777">
        <w:trPr>
          <w:trHeight w:val="688"/>
        </w:trPr>
        <w:tc>
          <w:tcPr>
            <w:tcW w:w="720" w:type="dxa"/>
            <w:shd w:val="clear" w:color="auto" w:fill="DFDFDF"/>
          </w:tcPr>
          <w:p w14:paraId="2499A011" w14:textId="77777777" w:rsidR="009D41EA" w:rsidRPr="00BA1D50" w:rsidRDefault="00000000">
            <w:pPr>
              <w:pStyle w:val="TableParagraph"/>
              <w:spacing w:before="113"/>
              <w:ind w:left="210" w:right="190" w:hanging="5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Eil.</w:t>
            </w:r>
            <w:r w:rsidRPr="00BA1D50">
              <w:rPr>
                <w:rFonts w:asciiTheme="majorBidi" w:hAnsiTheme="majorBidi" w:cstheme="majorBidi"/>
                <w:b/>
                <w:w w:val="99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Nr.</w:t>
            </w:r>
          </w:p>
        </w:tc>
        <w:tc>
          <w:tcPr>
            <w:tcW w:w="4383" w:type="dxa"/>
            <w:shd w:val="clear" w:color="auto" w:fill="DFDFDF"/>
          </w:tcPr>
          <w:p w14:paraId="349E8172" w14:textId="77777777" w:rsidR="009D41EA" w:rsidRPr="00BA1D50" w:rsidRDefault="009D41EA">
            <w:pPr>
              <w:pStyle w:val="TableParagraph"/>
              <w:spacing w:before="9"/>
              <w:ind w:left="0"/>
              <w:rPr>
                <w:rFonts w:asciiTheme="majorBidi" w:hAnsiTheme="majorBidi" w:cstheme="majorBidi"/>
                <w:sz w:val="19"/>
              </w:rPr>
            </w:pPr>
          </w:p>
          <w:p w14:paraId="3FD8C104" w14:textId="77777777" w:rsidR="009D41EA" w:rsidRPr="00BA1D50" w:rsidRDefault="00000000">
            <w:pPr>
              <w:pStyle w:val="TableParagraph"/>
              <w:ind w:left="1026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Kvalifikacijos</w:t>
            </w:r>
            <w:r w:rsidRPr="00BA1D50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reikalavimai</w:t>
            </w:r>
          </w:p>
        </w:tc>
        <w:tc>
          <w:tcPr>
            <w:tcW w:w="4253" w:type="dxa"/>
            <w:shd w:val="clear" w:color="auto" w:fill="DFDFDF"/>
          </w:tcPr>
          <w:p w14:paraId="79717EAE" w14:textId="77777777" w:rsidR="009D41EA" w:rsidRPr="00BA1D50" w:rsidRDefault="00000000">
            <w:pPr>
              <w:pStyle w:val="TableParagraph"/>
              <w:ind w:left="345" w:right="339" w:firstLine="3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Dokumentai ir informacija, kuriuos turi</w:t>
            </w:r>
            <w:r w:rsidRPr="00BA1D50">
              <w:rPr>
                <w:rFonts w:asciiTheme="majorBidi" w:hAnsiTheme="majorBidi" w:cstheme="majorBidi"/>
                <w:b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pateikti</w:t>
            </w:r>
            <w:r w:rsidRPr="00BA1D50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tiekėjai,</w:t>
            </w:r>
            <w:r w:rsidRPr="00BA1D50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siekiantys</w:t>
            </w:r>
            <w:r w:rsidRPr="00BA1D50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įrodyti,</w:t>
            </w:r>
            <w:r w:rsidRPr="00BA1D50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kad</w:t>
            </w:r>
            <w:r w:rsidRPr="00BA1D50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jų</w:t>
            </w:r>
          </w:p>
          <w:p w14:paraId="1215DD50" w14:textId="77777777" w:rsidR="009D41EA" w:rsidRPr="00BA1D50" w:rsidRDefault="00000000">
            <w:pPr>
              <w:pStyle w:val="TableParagraph"/>
              <w:spacing w:line="208" w:lineRule="exact"/>
              <w:ind w:left="227" w:right="224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kvalifikacija</w:t>
            </w:r>
            <w:r w:rsidRPr="00BA1D50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atitinka</w:t>
            </w:r>
            <w:r w:rsidRPr="00BA1D50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keliamus</w:t>
            </w:r>
            <w:r w:rsidRPr="00BA1D50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reikalavimus</w:t>
            </w:r>
          </w:p>
        </w:tc>
      </w:tr>
      <w:tr w:rsidR="009D41EA" w:rsidRPr="00BA1D50" w14:paraId="541D3C22" w14:textId="77777777">
        <w:trPr>
          <w:trHeight w:val="2071"/>
        </w:trPr>
        <w:tc>
          <w:tcPr>
            <w:tcW w:w="720" w:type="dxa"/>
          </w:tcPr>
          <w:p w14:paraId="58E5E549" w14:textId="77777777" w:rsidR="009D41EA" w:rsidRPr="00BA1D50" w:rsidRDefault="00000000">
            <w:pPr>
              <w:pStyle w:val="TableParagraph"/>
              <w:spacing w:line="225" w:lineRule="exact"/>
              <w:ind w:left="262" w:right="256"/>
              <w:jc w:val="center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1.</w:t>
            </w:r>
          </w:p>
        </w:tc>
        <w:tc>
          <w:tcPr>
            <w:tcW w:w="4383" w:type="dxa"/>
          </w:tcPr>
          <w:p w14:paraId="0699FF42" w14:textId="77777777" w:rsidR="009D41EA" w:rsidRPr="00BA1D50" w:rsidRDefault="00000000">
            <w:pPr>
              <w:pStyle w:val="TableParagraph"/>
              <w:ind w:left="107" w:right="229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Tiekėjas</w:t>
            </w:r>
            <w:r w:rsidRPr="00BA1D50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turi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teisę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verstis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maisto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produktų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prekyba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(ar</w:t>
            </w:r>
            <w:r w:rsidRPr="00BA1D50">
              <w:rPr>
                <w:rFonts w:asciiTheme="majorBidi" w:hAnsiTheme="majorBidi" w:cstheme="majorBidi"/>
                <w:spacing w:val="48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ta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ūkine</w:t>
            </w:r>
            <w:r w:rsidRPr="00BA1D50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veikla),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kuri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reikalinga</w:t>
            </w:r>
            <w:r w:rsidRPr="00BA1D50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pirkimo</w:t>
            </w:r>
          </w:p>
          <w:p w14:paraId="5CE2435E" w14:textId="77777777" w:rsidR="009D41EA" w:rsidRPr="00BA1D50" w:rsidRDefault="00000000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sutarčiai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vykdyti.</w:t>
            </w:r>
          </w:p>
        </w:tc>
        <w:tc>
          <w:tcPr>
            <w:tcW w:w="4253" w:type="dxa"/>
          </w:tcPr>
          <w:p w14:paraId="6F3F566C" w14:textId="77777777" w:rsidR="009D41EA" w:rsidRPr="00BA1D50" w:rsidRDefault="00000000">
            <w:pPr>
              <w:pStyle w:val="TableParagraph"/>
              <w:spacing w:line="228" w:lineRule="exact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i/>
                <w:sz w:val="20"/>
                <w:u w:val="single"/>
              </w:rPr>
              <w:t>Pateikti:</w:t>
            </w:r>
          </w:p>
          <w:p w14:paraId="6BE34EF0" w14:textId="77777777" w:rsidR="009D41EA" w:rsidRPr="00BA1D50" w:rsidRDefault="00000000">
            <w:pPr>
              <w:pStyle w:val="TableParagraph"/>
              <w:ind w:right="515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Galiojantį Valstybinės maisto ir veterinarijos</w:t>
            </w:r>
            <w:r w:rsidRPr="00BA1D50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tarnybos (VMVT) išduotą Maisto tvarkymo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subjekto pažymėjimą arba patvirtinimą (ar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užsienio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valstybės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institucijos,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turinčios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teisę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išduoti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tokio tipo dokumentus,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išduotą</w:t>
            </w:r>
          </w:p>
          <w:p w14:paraId="0A584800" w14:textId="77777777" w:rsidR="009D41EA" w:rsidRPr="00BA1D50" w:rsidRDefault="00000000">
            <w:pPr>
              <w:pStyle w:val="TableParagraph"/>
              <w:ind w:right="178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dokumentą),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kad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tiekėjas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yra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įregistruotas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Maisto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tvarkymo</w:t>
            </w:r>
            <w:r w:rsidRPr="00BA1D50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subjektų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registre.</w:t>
            </w:r>
            <w:r w:rsidRPr="00BA1D50">
              <w:rPr>
                <w:rFonts w:asciiTheme="majorBidi" w:hAnsiTheme="majorBidi" w:cstheme="majorBidi"/>
                <w:spacing w:val="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Pateikiama</w:t>
            </w:r>
          </w:p>
          <w:p w14:paraId="77CED062" w14:textId="77777777" w:rsidR="009D41EA" w:rsidRPr="00BA1D50" w:rsidRDefault="00000000">
            <w:pPr>
              <w:pStyle w:val="TableParagraph"/>
              <w:spacing w:before="4" w:line="210" w:lineRule="exact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skaitmeninė</w:t>
            </w:r>
            <w:r w:rsidRPr="00BA1D50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dokumento kopija.</w:t>
            </w:r>
          </w:p>
        </w:tc>
      </w:tr>
      <w:tr w:rsidR="009D41EA" w:rsidRPr="00BA1D50" w14:paraId="4364F1CF" w14:textId="77777777">
        <w:trPr>
          <w:trHeight w:val="1379"/>
        </w:trPr>
        <w:tc>
          <w:tcPr>
            <w:tcW w:w="720" w:type="dxa"/>
          </w:tcPr>
          <w:p w14:paraId="0098BA00" w14:textId="77777777" w:rsidR="009D41EA" w:rsidRPr="00BA1D50" w:rsidRDefault="00000000">
            <w:pPr>
              <w:pStyle w:val="TableParagraph"/>
              <w:spacing w:line="225" w:lineRule="exact"/>
              <w:ind w:left="263" w:right="256"/>
              <w:jc w:val="center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2.</w:t>
            </w:r>
          </w:p>
        </w:tc>
        <w:tc>
          <w:tcPr>
            <w:tcW w:w="4383" w:type="dxa"/>
          </w:tcPr>
          <w:p w14:paraId="7E2436B6" w14:textId="77777777" w:rsidR="009D41EA" w:rsidRPr="00BA1D50" w:rsidRDefault="00000000">
            <w:pPr>
              <w:pStyle w:val="TableParagraph"/>
              <w:ind w:left="107" w:right="386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Tiekėjas nėra bankrutavęs, likviduojamas, su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kreditoriais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sudaręs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taikos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sutarties,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sustabdęs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ar</w:t>
            </w:r>
          </w:p>
          <w:p w14:paraId="4E53E478" w14:textId="77777777" w:rsidR="009D41EA" w:rsidRPr="00BA1D50" w:rsidRDefault="00000000">
            <w:pPr>
              <w:pStyle w:val="TableParagraph"/>
              <w:spacing w:line="230" w:lineRule="exact"/>
              <w:ind w:left="107" w:right="329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apribojęs savo veiklos, jam nėra iškelta bankroto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byla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arba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vykdomas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bankroto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procesas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ne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teismo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tvarka, nėra siekiama priverstinio likvidavimo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procedūros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ar susitarimo su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kreditoriais.</w:t>
            </w:r>
          </w:p>
        </w:tc>
        <w:tc>
          <w:tcPr>
            <w:tcW w:w="4253" w:type="dxa"/>
          </w:tcPr>
          <w:p w14:paraId="0370BAD2" w14:textId="77777777" w:rsidR="009D41EA" w:rsidRPr="00BA1D50" w:rsidRDefault="00000000">
            <w:pPr>
              <w:pStyle w:val="TableParagraph"/>
              <w:spacing w:line="228" w:lineRule="exact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i/>
                <w:sz w:val="20"/>
                <w:u w:val="single"/>
              </w:rPr>
              <w:t>Pateikti:</w:t>
            </w:r>
          </w:p>
          <w:p w14:paraId="16BBBAFF" w14:textId="77777777" w:rsidR="009D41EA" w:rsidRPr="00BA1D50" w:rsidRDefault="00000000">
            <w:pPr>
              <w:pStyle w:val="TableParagraph"/>
              <w:spacing w:line="237" w:lineRule="auto"/>
              <w:ind w:right="501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Tiekėjo</w:t>
            </w:r>
            <w:r w:rsidRPr="00BA1D50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kvalifikacijos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atitikties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deklaraciją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(3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priedas)</w:t>
            </w:r>
          </w:p>
          <w:p w14:paraId="3B017EA9" w14:textId="77777777" w:rsidR="009D41EA" w:rsidRPr="00BA1D50" w:rsidRDefault="00000000">
            <w:pPr>
              <w:pStyle w:val="TableParagraph"/>
              <w:spacing w:before="6"/>
              <w:ind w:right="205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Skaitmeninės</w:t>
            </w:r>
            <w:r w:rsidRPr="00BA1D50">
              <w:rPr>
                <w:rFonts w:asciiTheme="majorBidi" w:hAnsiTheme="majorBidi" w:cstheme="majorBidi"/>
                <w:b/>
                <w:spacing w:val="-8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dokumentų</w:t>
            </w:r>
            <w:r w:rsidRPr="00BA1D50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kopijos</w:t>
            </w:r>
            <w:r w:rsidRPr="00BA1D50">
              <w:rPr>
                <w:rFonts w:asciiTheme="majorBidi" w:hAnsiTheme="majorBidi" w:cstheme="majorBidi"/>
                <w:b/>
                <w:spacing w:val="-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pateikiamos</w:t>
            </w:r>
            <w:r w:rsidRPr="00BA1D50">
              <w:rPr>
                <w:rFonts w:asciiTheme="majorBidi" w:hAnsiTheme="majorBidi" w:cstheme="majorBidi"/>
                <w:b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per</w:t>
            </w:r>
            <w:r w:rsidRPr="00BA1D50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CVP</w:t>
            </w:r>
            <w:r w:rsidRPr="00BA1D50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IS.</w:t>
            </w:r>
          </w:p>
        </w:tc>
      </w:tr>
      <w:tr w:rsidR="009D41EA" w:rsidRPr="00BA1D50" w14:paraId="1D64DC25" w14:textId="77777777">
        <w:trPr>
          <w:trHeight w:val="1610"/>
        </w:trPr>
        <w:tc>
          <w:tcPr>
            <w:tcW w:w="720" w:type="dxa"/>
          </w:tcPr>
          <w:p w14:paraId="129D78EE" w14:textId="77777777" w:rsidR="009D41EA" w:rsidRPr="00BA1D50" w:rsidRDefault="00000000">
            <w:pPr>
              <w:pStyle w:val="TableParagraph"/>
              <w:spacing w:line="225" w:lineRule="exact"/>
              <w:ind w:left="262" w:right="256"/>
              <w:jc w:val="center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3.</w:t>
            </w:r>
          </w:p>
        </w:tc>
        <w:tc>
          <w:tcPr>
            <w:tcW w:w="4383" w:type="dxa"/>
          </w:tcPr>
          <w:p w14:paraId="3E34F710" w14:textId="77777777" w:rsidR="009D41EA" w:rsidRPr="00BA1D50" w:rsidRDefault="00000000">
            <w:pPr>
              <w:pStyle w:val="TableParagraph"/>
              <w:spacing w:line="225" w:lineRule="exact"/>
              <w:ind w:left="107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Tiekėjo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tiekiamos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Prekės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atitinka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Lietuvos</w:t>
            </w:r>
          </w:p>
          <w:p w14:paraId="10F6E7EC" w14:textId="77777777" w:rsidR="009D41EA" w:rsidRPr="00BA1D50" w:rsidRDefault="00000000">
            <w:pPr>
              <w:pStyle w:val="TableParagraph"/>
              <w:ind w:left="107" w:right="450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Respublikos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ir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Europos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Sąjungos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teisės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aktuose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maisto</w:t>
            </w:r>
            <w:r w:rsidRPr="00BA1D50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saugą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ir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higieną</w:t>
            </w:r>
            <w:r w:rsidRPr="00BA1D50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reglamentuojančius</w:t>
            </w:r>
          </w:p>
          <w:p w14:paraId="6B2C0AAB" w14:textId="77777777" w:rsidR="009D41EA" w:rsidRPr="00BA1D50" w:rsidRDefault="00000000">
            <w:pPr>
              <w:pStyle w:val="TableParagraph"/>
              <w:ind w:left="107" w:right="895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reikalavimus, laikosi Vaikų maitinimo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organizavimo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tvarkos</w:t>
            </w:r>
            <w:r w:rsidRPr="00BA1D50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aprašo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reikalavimų,</w:t>
            </w:r>
          </w:p>
          <w:p w14:paraId="13A23C55" w14:textId="77777777" w:rsidR="009D41EA" w:rsidRPr="00BA1D50" w:rsidRDefault="00000000">
            <w:pPr>
              <w:pStyle w:val="TableParagraph"/>
              <w:spacing w:line="230" w:lineRule="atLeast"/>
              <w:ind w:left="107" w:right="489"/>
              <w:rPr>
                <w:rFonts w:asciiTheme="majorBidi" w:hAnsiTheme="majorBidi" w:cstheme="majorBidi"/>
                <w:i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tiekiamos Prekės atitinka aplinkos apsaugos</w:t>
            </w:r>
            <w:r w:rsidRPr="00BA1D50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kriterijus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i/>
                <w:sz w:val="20"/>
              </w:rPr>
              <w:t>(techninės</w:t>
            </w:r>
            <w:r w:rsidRPr="00BA1D50">
              <w:rPr>
                <w:rFonts w:asciiTheme="majorBidi" w:hAnsiTheme="majorBidi" w:cstheme="majorBidi"/>
                <w:i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i/>
                <w:sz w:val="20"/>
              </w:rPr>
              <w:t>specifikacijos</w:t>
            </w:r>
            <w:r w:rsidRPr="00BA1D50">
              <w:rPr>
                <w:rFonts w:asciiTheme="majorBidi" w:hAnsiTheme="majorBidi" w:cstheme="majorBidi"/>
                <w:i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i/>
                <w:sz w:val="20"/>
              </w:rPr>
              <w:t>10</w:t>
            </w:r>
            <w:r w:rsidRPr="00BA1D50">
              <w:rPr>
                <w:rFonts w:asciiTheme="majorBidi" w:hAnsiTheme="majorBidi" w:cstheme="majorBidi"/>
                <w:i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i/>
                <w:sz w:val="20"/>
              </w:rPr>
              <w:t>punktas).</w:t>
            </w:r>
          </w:p>
        </w:tc>
        <w:tc>
          <w:tcPr>
            <w:tcW w:w="4253" w:type="dxa"/>
          </w:tcPr>
          <w:p w14:paraId="51F1463F" w14:textId="77777777" w:rsidR="009D41EA" w:rsidRPr="00BA1D50" w:rsidRDefault="00000000">
            <w:pPr>
              <w:pStyle w:val="TableParagraph"/>
              <w:spacing w:line="228" w:lineRule="exact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i/>
                <w:sz w:val="20"/>
                <w:u w:val="single"/>
              </w:rPr>
              <w:t>Pateikti:</w:t>
            </w:r>
          </w:p>
          <w:p w14:paraId="3020AFA9" w14:textId="77777777" w:rsidR="009D41EA" w:rsidRPr="00BA1D50" w:rsidRDefault="00000000">
            <w:pPr>
              <w:pStyle w:val="TableParagraph"/>
              <w:ind w:right="501"/>
              <w:rPr>
                <w:rFonts w:asciiTheme="majorBidi" w:hAnsiTheme="majorBidi" w:cstheme="majorBidi"/>
                <w:sz w:val="20"/>
              </w:rPr>
            </w:pPr>
            <w:r w:rsidRPr="00BA1D50">
              <w:rPr>
                <w:rFonts w:asciiTheme="majorBidi" w:hAnsiTheme="majorBidi" w:cstheme="majorBidi"/>
                <w:sz w:val="20"/>
              </w:rPr>
              <w:t>Tiekėjo</w:t>
            </w:r>
            <w:r w:rsidRPr="00BA1D50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kvalifikacijos</w:t>
            </w:r>
            <w:r w:rsidRPr="00BA1D50">
              <w:rPr>
                <w:rFonts w:asciiTheme="majorBidi" w:hAnsiTheme="majorBidi" w:cstheme="majorBidi"/>
                <w:spacing w:val="-5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atitikties</w:t>
            </w:r>
            <w:r w:rsidRPr="00BA1D50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deklaraciją</w:t>
            </w:r>
            <w:r w:rsidRPr="00BA1D50">
              <w:rPr>
                <w:rFonts w:asciiTheme="majorBidi" w:hAnsiTheme="majorBidi" w:cstheme="majorBidi"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(3</w:t>
            </w:r>
            <w:r w:rsidRPr="00BA1D50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sz w:val="20"/>
              </w:rPr>
              <w:t>priedas)</w:t>
            </w:r>
          </w:p>
          <w:p w14:paraId="70FFB8E3" w14:textId="77777777" w:rsidR="009D41EA" w:rsidRPr="00BA1D50" w:rsidRDefault="00000000">
            <w:pPr>
              <w:pStyle w:val="TableParagraph"/>
              <w:spacing w:before="1"/>
              <w:ind w:right="205"/>
              <w:rPr>
                <w:rFonts w:asciiTheme="majorBidi" w:hAnsiTheme="majorBidi" w:cstheme="majorBidi"/>
                <w:b/>
                <w:sz w:val="20"/>
              </w:rPr>
            </w:pPr>
            <w:r w:rsidRPr="00BA1D50">
              <w:rPr>
                <w:rFonts w:asciiTheme="majorBidi" w:hAnsiTheme="majorBidi" w:cstheme="majorBidi"/>
                <w:b/>
                <w:sz w:val="20"/>
              </w:rPr>
              <w:t>Skaitmeninės</w:t>
            </w:r>
            <w:r w:rsidRPr="00BA1D50">
              <w:rPr>
                <w:rFonts w:asciiTheme="majorBidi" w:hAnsiTheme="majorBidi" w:cstheme="majorBidi"/>
                <w:b/>
                <w:spacing w:val="-8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dokumentų</w:t>
            </w:r>
            <w:r w:rsidRPr="00BA1D50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kopijos</w:t>
            </w:r>
            <w:r w:rsidRPr="00BA1D50">
              <w:rPr>
                <w:rFonts w:asciiTheme="majorBidi" w:hAnsiTheme="majorBidi" w:cstheme="majorBidi"/>
                <w:b/>
                <w:spacing w:val="-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pateikiamos</w:t>
            </w:r>
            <w:r w:rsidRPr="00BA1D50">
              <w:rPr>
                <w:rFonts w:asciiTheme="majorBidi" w:hAnsiTheme="majorBidi" w:cstheme="majorBidi"/>
                <w:b/>
                <w:spacing w:val="-47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per</w:t>
            </w:r>
            <w:r w:rsidRPr="00BA1D50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CVP</w:t>
            </w:r>
            <w:r w:rsidRPr="00BA1D50">
              <w:rPr>
                <w:rFonts w:asciiTheme="majorBidi" w:hAnsiTheme="majorBidi" w:cstheme="majorBidi"/>
                <w:b/>
                <w:spacing w:val="-11"/>
                <w:sz w:val="20"/>
              </w:rPr>
              <w:t xml:space="preserve"> </w:t>
            </w:r>
            <w:r w:rsidRPr="00BA1D50">
              <w:rPr>
                <w:rFonts w:asciiTheme="majorBidi" w:hAnsiTheme="majorBidi" w:cstheme="majorBidi"/>
                <w:b/>
                <w:sz w:val="20"/>
              </w:rPr>
              <w:t>IS.</w:t>
            </w:r>
          </w:p>
        </w:tc>
      </w:tr>
    </w:tbl>
    <w:p w14:paraId="415E3EB3" w14:textId="77777777" w:rsidR="009D41EA" w:rsidRPr="00BA1D50" w:rsidRDefault="009D41EA">
      <w:pPr>
        <w:pStyle w:val="Pagrindinistekstas"/>
        <w:spacing w:before="2"/>
        <w:ind w:left="0" w:firstLine="0"/>
        <w:jc w:val="left"/>
        <w:rPr>
          <w:rFonts w:asciiTheme="majorBidi" w:hAnsiTheme="majorBidi" w:cstheme="majorBidi"/>
          <w:sz w:val="27"/>
        </w:rPr>
      </w:pPr>
    </w:p>
    <w:p w14:paraId="579828E6" w14:textId="77777777" w:rsidR="009D41EA" w:rsidRPr="00BA1D50" w:rsidRDefault="00000000">
      <w:pPr>
        <w:pStyle w:val="Pagrindinistekstas"/>
        <w:ind w:right="13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Jeigu teikėjas negali pateikti nurodytų dokumentų, nes atitinkamoje šalyje tokie dokumentai neišduodami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arba toje šalyje išduodami dokumentai neapima visų keliamų klausimų, pateikiama priesaikos deklaracija arba oficiali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 deklaracija.</w:t>
      </w:r>
    </w:p>
    <w:p w14:paraId="0365F186" w14:textId="77777777" w:rsidR="009D41EA" w:rsidRPr="00BA1D50" w:rsidRDefault="00000000">
      <w:pPr>
        <w:pStyle w:val="Pagrindinistekstas"/>
        <w:spacing w:line="229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8"/>
        </w:rPr>
        <w:t xml:space="preserve"> </w:t>
      </w:r>
      <w:r w:rsidRPr="00BA1D50">
        <w:rPr>
          <w:rFonts w:asciiTheme="majorBidi" w:hAnsiTheme="majorBidi" w:cstheme="majorBidi"/>
        </w:rPr>
        <w:t>kvalifikacija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įgyta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iki</w:t>
      </w:r>
      <w:r w:rsidRPr="00BA1D50">
        <w:rPr>
          <w:rFonts w:asciiTheme="majorBidi" w:hAnsiTheme="majorBidi" w:cstheme="majorBidi"/>
          <w:spacing w:val="10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9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12"/>
        </w:rPr>
        <w:t xml:space="preserve"> </w:t>
      </w:r>
      <w:r w:rsidRPr="00BA1D50">
        <w:rPr>
          <w:rFonts w:asciiTheme="majorBidi" w:hAnsiTheme="majorBidi" w:cstheme="majorBidi"/>
        </w:rPr>
        <w:t>termino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pabaigos</w:t>
      </w:r>
      <w:r w:rsidRPr="00BA1D50">
        <w:rPr>
          <w:rFonts w:asciiTheme="majorBidi" w:hAnsiTheme="majorBidi" w:cstheme="majorBidi"/>
          <w:spacing w:val="9"/>
        </w:rPr>
        <w:t xml:space="preserve"> </w:t>
      </w:r>
      <w:r w:rsidRPr="00BA1D50">
        <w:rPr>
          <w:rFonts w:asciiTheme="majorBidi" w:hAnsiTheme="majorBidi" w:cstheme="majorBidi"/>
        </w:rPr>
        <w:t>(susipažinimo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su</w:t>
      </w:r>
      <w:r w:rsidRPr="00BA1D50">
        <w:rPr>
          <w:rFonts w:asciiTheme="majorBidi" w:hAnsiTheme="majorBidi" w:cstheme="majorBidi"/>
          <w:spacing w:val="9"/>
        </w:rPr>
        <w:t xml:space="preserve"> </w:t>
      </w:r>
      <w:r w:rsidRPr="00BA1D50">
        <w:rPr>
          <w:rFonts w:asciiTheme="majorBidi" w:hAnsiTheme="majorBidi" w:cstheme="majorBidi"/>
        </w:rPr>
        <w:t>pasiūlymais</w:t>
      </w:r>
    </w:p>
    <w:p w14:paraId="78EF5FB8" w14:textId="77777777" w:rsidR="009D41EA" w:rsidRPr="00BA1D50" w:rsidRDefault="00000000">
      <w:pPr>
        <w:pStyle w:val="Pagrindinistekstas"/>
        <w:ind w:firstLine="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dienos).</w:t>
      </w:r>
    </w:p>
    <w:p w14:paraId="1237FEF9" w14:textId="77777777" w:rsidR="009D41EA" w:rsidRPr="00BA1D50" w:rsidRDefault="00000000">
      <w:pPr>
        <w:pStyle w:val="Pagrindinistekstas"/>
        <w:spacing w:before="1"/>
        <w:ind w:left="954" w:firstLine="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Jeigu</w:t>
      </w:r>
      <w:r w:rsidRPr="00BA1D50">
        <w:rPr>
          <w:rFonts w:asciiTheme="majorBidi" w:hAnsiTheme="majorBidi" w:cstheme="majorBidi"/>
          <w:spacing w:val="45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48"/>
        </w:rPr>
        <w:t xml:space="preserve"> </w:t>
      </w:r>
      <w:r w:rsidRPr="00BA1D50">
        <w:rPr>
          <w:rFonts w:asciiTheme="majorBidi" w:hAnsiTheme="majorBidi" w:cstheme="majorBidi"/>
        </w:rPr>
        <w:t>kvalifikacija</w:t>
      </w:r>
      <w:r w:rsidRPr="00BA1D50">
        <w:rPr>
          <w:rFonts w:asciiTheme="majorBidi" w:hAnsiTheme="majorBidi" w:cstheme="majorBidi"/>
          <w:spacing w:val="47"/>
        </w:rPr>
        <w:t xml:space="preserve"> </w:t>
      </w:r>
      <w:r w:rsidRPr="00BA1D50">
        <w:rPr>
          <w:rFonts w:asciiTheme="majorBidi" w:hAnsiTheme="majorBidi" w:cstheme="majorBidi"/>
        </w:rPr>
        <w:t>dėl</w:t>
      </w:r>
      <w:r w:rsidRPr="00BA1D50">
        <w:rPr>
          <w:rFonts w:asciiTheme="majorBidi" w:hAnsiTheme="majorBidi" w:cstheme="majorBidi"/>
          <w:spacing w:val="47"/>
        </w:rPr>
        <w:t xml:space="preserve"> </w:t>
      </w:r>
      <w:r w:rsidRPr="00BA1D50">
        <w:rPr>
          <w:rFonts w:asciiTheme="majorBidi" w:hAnsiTheme="majorBidi" w:cstheme="majorBidi"/>
        </w:rPr>
        <w:t>teisės</w:t>
      </w:r>
      <w:r w:rsidRPr="00BA1D50">
        <w:rPr>
          <w:rFonts w:asciiTheme="majorBidi" w:hAnsiTheme="majorBidi" w:cstheme="majorBidi"/>
          <w:spacing w:val="49"/>
        </w:rPr>
        <w:t xml:space="preserve"> </w:t>
      </w:r>
      <w:r w:rsidRPr="00BA1D50">
        <w:rPr>
          <w:rFonts w:asciiTheme="majorBidi" w:hAnsiTheme="majorBidi" w:cstheme="majorBidi"/>
        </w:rPr>
        <w:t>verstis</w:t>
      </w:r>
      <w:r w:rsidRPr="00BA1D50">
        <w:rPr>
          <w:rFonts w:asciiTheme="majorBidi" w:hAnsiTheme="majorBidi" w:cstheme="majorBidi"/>
          <w:spacing w:val="45"/>
        </w:rPr>
        <w:t xml:space="preserve"> </w:t>
      </w:r>
      <w:r w:rsidRPr="00BA1D50">
        <w:rPr>
          <w:rFonts w:asciiTheme="majorBidi" w:hAnsiTheme="majorBidi" w:cstheme="majorBidi"/>
        </w:rPr>
        <w:t>atitinkama</w:t>
      </w:r>
      <w:r w:rsidRPr="00BA1D50">
        <w:rPr>
          <w:rFonts w:asciiTheme="majorBidi" w:hAnsiTheme="majorBidi" w:cstheme="majorBidi"/>
          <w:spacing w:val="48"/>
        </w:rPr>
        <w:t xml:space="preserve"> </w:t>
      </w:r>
      <w:r w:rsidRPr="00BA1D50">
        <w:rPr>
          <w:rFonts w:asciiTheme="majorBidi" w:hAnsiTheme="majorBidi" w:cstheme="majorBidi"/>
        </w:rPr>
        <w:t>veikla</w:t>
      </w:r>
      <w:r w:rsidRPr="00BA1D50">
        <w:rPr>
          <w:rFonts w:asciiTheme="majorBidi" w:hAnsiTheme="majorBidi" w:cstheme="majorBidi"/>
          <w:spacing w:val="47"/>
        </w:rPr>
        <w:t xml:space="preserve"> </w:t>
      </w:r>
      <w:r w:rsidRPr="00BA1D50">
        <w:rPr>
          <w:rFonts w:asciiTheme="majorBidi" w:hAnsiTheme="majorBidi" w:cstheme="majorBidi"/>
        </w:rPr>
        <w:t>nebuvo</w:t>
      </w:r>
      <w:r w:rsidRPr="00BA1D50">
        <w:rPr>
          <w:rFonts w:asciiTheme="majorBidi" w:hAnsiTheme="majorBidi" w:cstheme="majorBidi"/>
          <w:spacing w:val="47"/>
        </w:rPr>
        <w:t xml:space="preserve"> </w:t>
      </w:r>
      <w:r w:rsidRPr="00BA1D50">
        <w:rPr>
          <w:rFonts w:asciiTheme="majorBidi" w:hAnsiTheme="majorBidi" w:cstheme="majorBidi"/>
        </w:rPr>
        <w:t>tikrinama</w:t>
      </w:r>
      <w:r w:rsidRPr="00BA1D50">
        <w:rPr>
          <w:rFonts w:asciiTheme="majorBidi" w:hAnsiTheme="majorBidi" w:cstheme="majorBidi"/>
          <w:spacing w:val="48"/>
        </w:rPr>
        <w:t xml:space="preserve"> </w:t>
      </w:r>
      <w:r w:rsidRPr="00BA1D50">
        <w:rPr>
          <w:rFonts w:asciiTheme="majorBidi" w:hAnsiTheme="majorBidi" w:cstheme="majorBidi"/>
        </w:rPr>
        <w:t>arba</w:t>
      </w:r>
      <w:r w:rsidRPr="00BA1D50">
        <w:rPr>
          <w:rFonts w:asciiTheme="majorBidi" w:hAnsiTheme="majorBidi" w:cstheme="majorBidi"/>
          <w:spacing w:val="48"/>
        </w:rPr>
        <w:t xml:space="preserve"> </w:t>
      </w:r>
      <w:r w:rsidRPr="00BA1D50">
        <w:rPr>
          <w:rFonts w:asciiTheme="majorBidi" w:hAnsiTheme="majorBidi" w:cstheme="majorBidi"/>
        </w:rPr>
        <w:t>tikrinama</w:t>
      </w:r>
      <w:r w:rsidRPr="00BA1D50">
        <w:rPr>
          <w:rFonts w:asciiTheme="majorBidi" w:hAnsiTheme="majorBidi" w:cstheme="majorBidi"/>
          <w:spacing w:val="49"/>
        </w:rPr>
        <w:t xml:space="preserve"> </w:t>
      </w:r>
      <w:r w:rsidRPr="00BA1D50">
        <w:rPr>
          <w:rFonts w:asciiTheme="majorBidi" w:hAnsiTheme="majorBidi" w:cstheme="majorBidi"/>
        </w:rPr>
        <w:t>ne</w:t>
      </w:r>
      <w:r w:rsidRPr="00BA1D50">
        <w:rPr>
          <w:rFonts w:asciiTheme="majorBidi" w:hAnsiTheme="majorBidi" w:cstheme="majorBidi"/>
          <w:spacing w:val="48"/>
        </w:rPr>
        <w:t xml:space="preserve"> </w:t>
      </w:r>
      <w:r w:rsidRPr="00BA1D50">
        <w:rPr>
          <w:rFonts w:asciiTheme="majorBidi" w:hAnsiTheme="majorBidi" w:cstheme="majorBidi"/>
        </w:rPr>
        <w:t>visa</w:t>
      </w:r>
    </w:p>
    <w:p w14:paraId="093D43F1" w14:textId="77777777" w:rsidR="009D41EA" w:rsidRPr="00BA1D50" w:rsidRDefault="00000000">
      <w:pPr>
        <w:pStyle w:val="Pagrindinistekstas"/>
        <w:ind w:firstLine="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apimtimi,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perkančiajai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organizacijai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įsipareigoja,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kad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sutartį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vykdys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tik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tokią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teisę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turintys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asmenys.</w:t>
      </w:r>
    </w:p>
    <w:p w14:paraId="0E6431D8" w14:textId="77777777" w:rsidR="009D41EA" w:rsidRPr="00BA1D50" w:rsidRDefault="009D41EA">
      <w:pPr>
        <w:pStyle w:val="Pagrindinistekstas"/>
        <w:spacing w:before="3"/>
        <w:ind w:left="0" w:firstLine="0"/>
        <w:jc w:val="left"/>
        <w:rPr>
          <w:rFonts w:asciiTheme="majorBidi" w:hAnsiTheme="majorBidi" w:cstheme="majorBidi"/>
        </w:rPr>
      </w:pPr>
    </w:p>
    <w:p w14:paraId="34D8F546" w14:textId="77777777" w:rsidR="009D41EA" w:rsidRPr="00BA1D50" w:rsidRDefault="00000000">
      <w:pPr>
        <w:pStyle w:val="Antrat1"/>
        <w:numPr>
          <w:ilvl w:val="0"/>
          <w:numId w:val="3"/>
        </w:numPr>
        <w:tabs>
          <w:tab w:val="left" w:pos="1801"/>
        </w:tabs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ŪKIO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SUBJEKTŲ</w:t>
      </w:r>
      <w:r w:rsidRPr="00BA1D50">
        <w:rPr>
          <w:rFonts w:asciiTheme="majorBidi" w:hAnsiTheme="majorBidi" w:cstheme="majorBidi"/>
          <w:spacing w:val="-8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GRUPĖS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DALYVAVIMAS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PIRKIMO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PROCEDŪROSE</w:t>
      </w:r>
    </w:p>
    <w:p w14:paraId="0246550D" w14:textId="77777777" w:rsidR="009D41EA" w:rsidRPr="00BA1D50" w:rsidRDefault="009D41EA">
      <w:pPr>
        <w:pStyle w:val="Pagrindinistekstas"/>
        <w:spacing w:before="8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5F39864C" w14:textId="77777777" w:rsidR="009D41EA" w:rsidRPr="00BA1D50" w:rsidRDefault="00000000">
      <w:pPr>
        <w:pStyle w:val="Pagrindinistekstas"/>
        <w:ind w:right="129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 gali remtis kitų ūkio subjektų pajėgumais, kurių kvalifikacija remiasi siekdamas atitikti 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dokumentuose nustatytus kvalifikacijos reikalavimus (jeigu taikytini): reikalavimą turėti specialų leidimą, finansinio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ekonominio pajėgumo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reikalavimus,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techninio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profesinio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pajėgumo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reikalavimus.</w:t>
      </w:r>
    </w:p>
    <w:p w14:paraId="3CE202C1" w14:textId="77777777" w:rsidR="009D41EA" w:rsidRPr="00BA1D50" w:rsidRDefault="009D41EA">
      <w:pPr>
        <w:rPr>
          <w:rFonts w:asciiTheme="majorBidi" w:hAnsiTheme="majorBidi" w:cstheme="majorBidi"/>
        </w:rPr>
        <w:sectPr w:rsidR="009D41EA" w:rsidRPr="00BA1D50">
          <w:headerReference w:type="default" r:id="rId10"/>
          <w:pgSz w:w="11910" w:h="16840"/>
          <w:pgMar w:top="1040" w:right="440" w:bottom="280" w:left="1600" w:header="571" w:footer="0" w:gutter="0"/>
          <w:pgNumType w:start="2"/>
          <w:cols w:space="720"/>
        </w:sectPr>
      </w:pPr>
    </w:p>
    <w:p w14:paraId="45907B3B" w14:textId="77777777" w:rsidR="009D41EA" w:rsidRPr="00BA1D50" w:rsidRDefault="00000000">
      <w:pPr>
        <w:pStyle w:val="Pagrindinistekstas"/>
        <w:spacing w:before="8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u w:val="single"/>
        </w:rPr>
        <w:lastRenderedPageBreak/>
        <w:t>Tiekėjas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kartu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su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pasiūlymu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privalo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pateikti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subtiekėjų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sutikimą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dalyvauti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pirkime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(jei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subtiekėjai</w:t>
      </w:r>
      <w:r w:rsidRPr="00BA1D50">
        <w:rPr>
          <w:rFonts w:asciiTheme="majorBidi" w:hAnsiTheme="majorBidi" w:cstheme="majorBidi"/>
          <w:spacing w:val="1"/>
          <w:u w:val="single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bus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  <w:u w:val="single"/>
        </w:rPr>
        <w:t>pasitelkiami).</w:t>
      </w:r>
    </w:p>
    <w:p w14:paraId="52D46D76" w14:textId="77777777" w:rsidR="009D41EA" w:rsidRPr="00BA1D50" w:rsidRDefault="00000000">
      <w:pPr>
        <w:pStyle w:val="Pagrindinistekstas"/>
        <w:spacing w:before="2"/>
        <w:ind w:right="12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Kai tiekėjas pageidauja remtis kitų ūkio subjektų pajėgumais, jis privalo perkančiajai organizacijai pasiūlyme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įrodyti, kad vykdant pirkimo sutartį ūkio subjektų, kurių pajėgumais jis remiasi, ištekliai jam bus prieinami. Dalyvis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pasiūlyme privalo išviešinti žinomus subtiekėjus ir kitus ūkio subjektus, kurių pajėgumais remiasi ir nurodyti juos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formoje.</w:t>
      </w:r>
    </w:p>
    <w:p w14:paraId="3A781857" w14:textId="77777777" w:rsidR="009D41EA" w:rsidRPr="00BA1D50" w:rsidRDefault="00000000">
      <w:pPr>
        <w:pStyle w:val="Pagrindinistekstas"/>
        <w:ind w:right="127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 pirkimo procedūrose dalyvauja ūkio subjektų grupė, ji pateikia jungtinės veiklos sutartį arba tinkamai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patvirtintą jos kopiją, pasirašytą ūkio subjektų grupės partnerių vadovų parašais ir antspaudais (jei turi). Jungtinės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veiklos sutartyje turi būti nurodyti kiekvienos šios sutarties šalies įsipareigojimai vykdant numatomą su pirkėju sudaryti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pirkimo sutartį, šių įsipareigojimų finansinė vertės dalis bendroje pirkimo sutarties vertėje, konkretus įsipareigojimai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skiriami konkrečiam Jungtinės veiklos partneriui. Jungtinės veiklos sutartis turi numatyti solidarią šios sutarties šalių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atsakomybę už prievolių perkančiajai organizacijai nevykdymą arba netinkamą vykdymą. Taip pat jungtinės veiklos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sutartyje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numatyta,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kuris asmuo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atstovauja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ūkio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subjektų grupei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(su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turėtų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bendrauti 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vertinimo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metu kylančiais klausimais ir teikti su pasiūlymo įvertinimu susijusią informaciją,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kuriam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partneriui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suteikti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įgaliojimai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pateikti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pasiūlymą,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jį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pasirašyti, sudaryti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sutartį).</w:t>
      </w:r>
    </w:p>
    <w:p w14:paraId="2C4A9E98" w14:textId="77777777" w:rsidR="009D41EA" w:rsidRPr="00BA1D50" w:rsidRDefault="00000000">
      <w:pPr>
        <w:pStyle w:val="Pagrindinistekstas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 nereikalauja, kad ūkio subjektų grupės pateiktą pasiūlymą pripažinus geriausiu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pasiūlius sudaryti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sutartį,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ši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ūkio subjektų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grupė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įgautų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tam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tikrą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teisinę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formą.</w:t>
      </w:r>
    </w:p>
    <w:p w14:paraId="45B2F0A7" w14:textId="77777777" w:rsidR="009D41EA" w:rsidRPr="00BA1D50" w:rsidRDefault="009D41EA">
      <w:pPr>
        <w:pStyle w:val="Pagrindinistekstas"/>
        <w:spacing w:before="4"/>
        <w:ind w:left="0" w:firstLine="0"/>
        <w:jc w:val="left"/>
        <w:rPr>
          <w:rFonts w:asciiTheme="majorBidi" w:hAnsiTheme="majorBidi" w:cstheme="majorBidi"/>
        </w:rPr>
      </w:pPr>
    </w:p>
    <w:p w14:paraId="7CC722C9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2625"/>
        </w:tabs>
        <w:spacing w:before="1"/>
        <w:ind w:hanging="219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PASIŪLYMŲ</w:t>
      </w:r>
      <w:r w:rsidRPr="00BA1D50">
        <w:rPr>
          <w:rFonts w:asciiTheme="majorBidi" w:hAnsiTheme="majorBidi" w:cstheme="majorBidi"/>
          <w:spacing w:val="-12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RENGIMAS,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PATEIKIMAS,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KEITIMAS</w:t>
      </w:r>
    </w:p>
    <w:p w14:paraId="7E8E7D57" w14:textId="77777777" w:rsidR="009D41EA" w:rsidRPr="00BA1D50" w:rsidRDefault="009D41EA">
      <w:pPr>
        <w:pStyle w:val="Pagrindinistekstas"/>
        <w:spacing w:before="7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3B6B6A6B" w14:textId="77777777" w:rsidR="009D41EA" w:rsidRPr="00BA1D50" w:rsidRDefault="00000000">
      <w:pPr>
        <w:pStyle w:val="Pagrindinistekstas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Pateikdamas pasiūlymą, tiekėjas sutinka su šiomis pirkimo sąlygomis ir patvirtina, kad jo pasiūlyme pateikta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informacija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teisinga 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apima viską, ko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reikia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tinkamam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įvykdymui.</w:t>
      </w:r>
    </w:p>
    <w:p w14:paraId="22DE4F6F" w14:textId="77777777" w:rsidR="009D41EA" w:rsidRPr="00BA1D50" w:rsidRDefault="00000000">
      <w:pPr>
        <w:ind w:left="102" w:right="123" w:firstLine="851"/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b/>
          <w:sz w:val="20"/>
        </w:rPr>
        <w:t xml:space="preserve">Pasiūlymas turi būti pateikiamas tik elektroninėmis priemonėmis, naudojant CVP IS. </w:t>
      </w:r>
      <w:r w:rsidRPr="00BA1D50">
        <w:rPr>
          <w:rFonts w:asciiTheme="majorBidi" w:hAnsiTheme="majorBidi" w:cstheme="majorBidi"/>
          <w:sz w:val="20"/>
        </w:rPr>
        <w:t>Pasiūlymus gali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teikti tik CVP IS registruoti tiekėjai (nemokama registracija adresu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hyperlink r:id="rId11">
        <w:r w:rsidR="009D41EA" w:rsidRPr="00BA1D50">
          <w:rPr>
            <w:rFonts w:asciiTheme="majorBidi" w:hAnsiTheme="majorBidi" w:cstheme="majorBidi"/>
            <w:color w:val="0000FF"/>
            <w:sz w:val="20"/>
            <w:u w:val="single" w:color="0000FF"/>
          </w:rPr>
          <w:t>https://pirkimai.eviesiejipirkimai.lt</w:t>
        </w:r>
        <w:r w:rsidR="009D41EA" w:rsidRPr="00BA1D50">
          <w:rPr>
            <w:rFonts w:asciiTheme="majorBidi" w:hAnsiTheme="majorBidi" w:cstheme="majorBidi"/>
            <w:sz w:val="20"/>
          </w:rPr>
          <w:t>.</w:t>
        </w:r>
      </w:hyperlink>
      <w:r w:rsidRPr="00BA1D50">
        <w:rPr>
          <w:rFonts w:asciiTheme="majorBidi" w:hAnsiTheme="majorBidi" w:cstheme="majorBidi"/>
          <w:sz w:val="20"/>
        </w:rPr>
        <w:t>). Pateikiami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dokumentai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ar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skaitmeninės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dokumentų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kopijos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turi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būti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prieinami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naudojant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nediskriminuojančius,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visuotinai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prieinamus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duomenų</w:t>
      </w:r>
      <w:r w:rsidRPr="00BA1D50">
        <w:rPr>
          <w:rFonts w:asciiTheme="majorBidi" w:hAnsiTheme="majorBidi" w:cstheme="majorBidi"/>
          <w:b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failų</w:t>
      </w:r>
      <w:r w:rsidRPr="00BA1D50">
        <w:rPr>
          <w:rFonts w:asciiTheme="majorBidi" w:hAnsiTheme="majorBidi" w:cstheme="majorBidi"/>
          <w:b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formatus</w:t>
      </w:r>
      <w:r w:rsidRPr="00BA1D50">
        <w:rPr>
          <w:rFonts w:asciiTheme="majorBidi" w:hAnsiTheme="majorBidi" w:cstheme="majorBidi"/>
          <w:b/>
          <w:spacing w:val="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 xml:space="preserve">(pvz., </w:t>
      </w:r>
      <w:proofErr w:type="spellStart"/>
      <w:r w:rsidRPr="00BA1D50">
        <w:rPr>
          <w:rFonts w:asciiTheme="majorBidi" w:hAnsiTheme="majorBidi" w:cstheme="majorBidi"/>
          <w:sz w:val="20"/>
        </w:rPr>
        <w:t>pdf</w:t>
      </w:r>
      <w:proofErr w:type="spellEnd"/>
      <w:r w:rsidRPr="00BA1D50">
        <w:rPr>
          <w:rFonts w:asciiTheme="majorBidi" w:hAnsiTheme="majorBidi" w:cstheme="majorBidi"/>
          <w:sz w:val="20"/>
        </w:rPr>
        <w:t xml:space="preserve">, jpg, </w:t>
      </w:r>
      <w:proofErr w:type="spellStart"/>
      <w:r w:rsidRPr="00BA1D50">
        <w:rPr>
          <w:rFonts w:asciiTheme="majorBidi" w:hAnsiTheme="majorBidi" w:cstheme="majorBidi"/>
          <w:sz w:val="20"/>
        </w:rPr>
        <w:t>doc</w:t>
      </w:r>
      <w:proofErr w:type="spellEnd"/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ir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kt.).</w:t>
      </w:r>
    </w:p>
    <w:p w14:paraId="459A1084" w14:textId="77777777" w:rsidR="009D41EA" w:rsidRPr="00BA1D50" w:rsidRDefault="00000000">
      <w:pPr>
        <w:pStyle w:val="Pagrindinistekstas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 prisiima visas išlaidas, susijusias su pasiūlymo rengimu ir įteikimu, perkančioji organizacija nėra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atsakinga ar įpareigota dėl šių išlaidų. Perkančioji organizacija neatsakys ir neprisiims šių išlaidų, nepriklausomai nuo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to,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kaip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vyktų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ir baigtųsi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viešasis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pirkimas.</w:t>
      </w:r>
    </w:p>
    <w:p w14:paraId="427884D3" w14:textId="77777777" w:rsidR="009D41EA" w:rsidRPr="00BA1D50" w:rsidRDefault="00000000">
      <w:pPr>
        <w:pStyle w:val="Pagrindinistekstas"/>
        <w:spacing w:line="229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Pasiūlymą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sudaro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dokumentų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elektroninėje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formoje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visuma:</w:t>
      </w:r>
    </w:p>
    <w:p w14:paraId="248C6992" w14:textId="77777777" w:rsidR="009D41EA" w:rsidRPr="00BA1D50" w:rsidRDefault="00000000">
      <w:pPr>
        <w:pStyle w:val="Sraopastraipa"/>
        <w:numPr>
          <w:ilvl w:val="0"/>
          <w:numId w:val="2"/>
        </w:numPr>
        <w:tabs>
          <w:tab w:val="left" w:pos="1397"/>
          <w:tab w:val="left" w:pos="1398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užpildytas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pasiūlymas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(2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priedas) pagal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techninėje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specifikacijoje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pateikiamus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Prekių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aprašymus;</w:t>
      </w:r>
    </w:p>
    <w:p w14:paraId="39BAD47D" w14:textId="77777777" w:rsidR="009D41EA" w:rsidRPr="00BA1D50" w:rsidRDefault="00000000">
      <w:pPr>
        <w:pStyle w:val="Sraopastraipa"/>
        <w:numPr>
          <w:ilvl w:val="0"/>
          <w:numId w:val="2"/>
        </w:numPr>
        <w:tabs>
          <w:tab w:val="left" w:pos="1397"/>
          <w:tab w:val="left" w:pos="1398"/>
        </w:tabs>
        <w:spacing w:before="1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jungtinės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veiklos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sutartis,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jei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pasiūlymą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pateikia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tiekėjų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grupė;</w:t>
      </w:r>
    </w:p>
    <w:p w14:paraId="4F76A011" w14:textId="77777777" w:rsidR="009D41EA" w:rsidRPr="00BA1D50" w:rsidRDefault="00000000">
      <w:pPr>
        <w:pStyle w:val="Sraopastraipa"/>
        <w:numPr>
          <w:ilvl w:val="0"/>
          <w:numId w:val="2"/>
        </w:numPr>
        <w:tabs>
          <w:tab w:val="left" w:pos="1397"/>
          <w:tab w:val="left" w:pos="1398"/>
        </w:tabs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tiekėjo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kvalifikaciją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pagrindžiantys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dokumentai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(3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priedas);</w:t>
      </w:r>
    </w:p>
    <w:p w14:paraId="14E79228" w14:textId="77777777" w:rsidR="009D41EA" w:rsidRPr="00BA1D50" w:rsidRDefault="00000000">
      <w:pPr>
        <w:pStyle w:val="Sraopastraipa"/>
        <w:numPr>
          <w:ilvl w:val="0"/>
          <w:numId w:val="2"/>
        </w:numPr>
        <w:tabs>
          <w:tab w:val="left" w:pos="1397"/>
          <w:tab w:val="left" w:pos="1398"/>
        </w:tabs>
        <w:spacing w:line="229" w:lineRule="exact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galimybę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pasinaudoti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kitų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ūkio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subjektų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ištekliais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patvirtinantys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dokumentai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(jei</w:t>
      </w:r>
      <w:r w:rsidRPr="00BA1D50">
        <w:rPr>
          <w:rFonts w:asciiTheme="majorBidi" w:hAnsiTheme="majorBidi" w:cstheme="majorBidi"/>
          <w:spacing w:val="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taikoma).</w:t>
      </w:r>
    </w:p>
    <w:p w14:paraId="12DEC42D" w14:textId="3324FA2F" w:rsidR="009D41EA" w:rsidRPr="00BA1D50" w:rsidRDefault="00000000">
      <w:pPr>
        <w:ind w:left="102" w:right="127" w:firstLine="851"/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Pasiūlymas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turi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būti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pateiktas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iki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5A2EDD">
        <w:rPr>
          <w:rFonts w:asciiTheme="majorBidi" w:hAnsiTheme="majorBidi" w:cstheme="majorBidi"/>
          <w:b/>
          <w:color w:val="EE0000"/>
          <w:sz w:val="20"/>
        </w:rPr>
        <w:t>202</w:t>
      </w:r>
      <w:r w:rsidR="005A2EDD" w:rsidRPr="005A2EDD">
        <w:rPr>
          <w:rFonts w:asciiTheme="majorBidi" w:hAnsiTheme="majorBidi" w:cstheme="majorBidi"/>
          <w:b/>
          <w:color w:val="EE0000"/>
          <w:sz w:val="20"/>
        </w:rPr>
        <w:t>5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Pr="005A2EDD">
        <w:rPr>
          <w:rFonts w:asciiTheme="majorBidi" w:hAnsiTheme="majorBidi" w:cstheme="majorBidi"/>
          <w:b/>
          <w:color w:val="EE0000"/>
          <w:sz w:val="20"/>
        </w:rPr>
        <w:t>m.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="00FD4062" w:rsidRPr="005A2EDD">
        <w:rPr>
          <w:rFonts w:asciiTheme="majorBidi" w:hAnsiTheme="majorBidi" w:cstheme="majorBidi"/>
          <w:b/>
          <w:color w:val="EE0000"/>
          <w:sz w:val="20"/>
        </w:rPr>
        <w:t>birželio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="0074390F">
        <w:rPr>
          <w:rFonts w:asciiTheme="majorBidi" w:hAnsiTheme="majorBidi" w:cstheme="majorBidi"/>
          <w:b/>
          <w:color w:val="EE0000"/>
          <w:sz w:val="20"/>
        </w:rPr>
        <w:t>30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Pr="005A2EDD">
        <w:rPr>
          <w:rFonts w:asciiTheme="majorBidi" w:hAnsiTheme="majorBidi" w:cstheme="majorBidi"/>
          <w:b/>
          <w:color w:val="EE0000"/>
          <w:sz w:val="20"/>
        </w:rPr>
        <w:t>d.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="00B54559" w:rsidRPr="005A2EDD">
        <w:rPr>
          <w:rFonts w:asciiTheme="majorBidi" w:hAnsiTheme="majorBidi" w:cstheme="majorBidi"/>
          <w:b/>
          <w:color w:val="EE0000"/>
          <w:sz w:val="20"/>
        </w:rPr>
        <w:t>9</w:t>
      </w:r>
      <w:r w:rsidRPr="005A2EDD">
        <w:rPr>
          <w:rFonts w:asciiTheme="majorBidi" w:hAnsiTheme="majorBidi" w:cstheme="majorBidi"/>
          <w:b/>
          <w:color w:val="EE0000"/>
          <w:sz w:val="20"/>
        </w:rPr>
        <w:t>.00</w:t>
      </w:r>
      <w:r w:rsidRPr="005A2EDD">
        <w:rPr>
          <w:rFonts w:asciiTheme="majorBidi" w:hAnsiTheme="majorBidi" w:cstheme="majorBidi"/>
          <w:b/>
          <w:color w:val="EE0000"/>
          <w:spacing w:val="1"/>
          <w:sz w:val="20"/>
        </w:rPr>
        <w:t xml:space="preserve"> </w:t>
      </w:r>
      <w:r w:rsidRPr="00B54559">
        <w:rPr>
          <w:rFonts w:asciiTheme="majorBidi" w:hAnsiTheme="majorBidi" w:cstheme="majorBidi"/>
          <w:b/>
          <w:color w:val="000000" w:themeColor="text1"/>
          <w:sz w:val="20"/>
        </w:rPr>
        <w:t>val.</w:t>
      </w:r>
      <w:r w:rsidRPr="00B54559">
        <w:rPr>
          <w:rFonts w:asciiTheme="majorBidi" w:hAnsiTheme="majorBidi" w:cstheme="majorBidi"/>
          <w:b/>
          <w:color w:val="000000" w:themeColor="text1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  <w:u w:val="single"/>
        </w:rPr>
        <w:t>tik</w:t>
      </w:r>
      <w:r w:rsidRPr="00BA1D50">
        <w:rPr>
          <w:rFonts w:asciiTheme="majorBidi" w:hAnsiTheme="majorBidi" w:cstheme="majorBidi"/>
          <w:b/>
          <w:spacing w:val="1"/>
          <w:sz w:val="20"/>
          <w:u w:val="single"/>
        </w:rPr>
        <w:t xml:space="preserve"> </w:t>
      </w:r>
      <w:r w:rsidRPr="00BA1D50">
        <w:rPr>
          <w:rFonts w:asciiTheme="majorBidi" w:hAnsiTheme="majorBidi" w:cstheme="majorBidi"/>
          <w:b/>
          <w:sz w:val="20"/>
          <w:u w:val="single"/>
        </w:rPr>
        <w:t>elektroninėmis</w:t>
      </w:r>
      <w:r w:rsidRPr="00BA1D50">
        <w:rPr>
          <w:rFonts w:asciiTheme="majorBidi" w:hAnsiTheme="majorBidi" w:cstheme="majorBidi"/>
          <w:b/>
          <w:spacing w:val="1"/>
          <w:sz w:val="20"/>
          <w:u w:val="single"/>
        </w:rPr>
        <w:t xml:space="preserve"> </w:t>
      </w:r>
      <w:r w:rsidRPr="00BA1D50">
        <w:rPr>
          <w:rFonts w:asciiTheme="majorBidi" w:hAnsiTheme="majorBidi" w:cstheme="majorBidi"/>
          <w:b/>
          <w:sz w:val="20"/>
          <w:u w:val="single"/>
        </w:rPr>
        <w:t>priemonėmis,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  <w:u w:val="single"/>
        </w:rPr>
        <w:t>naudojant CVP IS.</w:t>
      </w:r>
      <w:r w:rsidRPr="00BA1D50">
        <w:rPr>
          <w:rFonts w:asciiTheme="majorBidi" w:hAnsiTheme="majorBidi" w:cstheme="majorBidi"/>
          <w:b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Vėliau gautas pasiūlymas yra nepriimtinas ir nenagrinėjimas. Perkančioji organizacija neatsako už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CVP</w:t>
      </w:r>
      <w:r w:rsidRPr="00BA1D50">
        <w:rPr>
          <w:rFonts w:asciiTheme="majorBidi" w:hAnsiTheme="majorBidi" w:cstheme="majorBidi"/>
          <w:spacing w:val="-6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IS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sutrikimus.</w:t>
      </w:r>
    </w:p>
    <w:p w14:paraId="0718BC4E" w14:textId="77777777" w:rsidR="009D41EA" w:rsidRPr="00BA1D50" w:rsidRDefault="00000000">
      <w:pPr>
        <w:pStyle w:val="Pagrindinistekstas"/>
        <w:spacing w:before="1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Pasiūlyme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nurodyti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jo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galiojimo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terminą.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galioti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ne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trumpiau</w:t>
      </w:r>
    </w:p>
    <w:p w14:paraId="5AFCBA86" w14:textId="77777777" w:rsidR="009D41EA" w:rsidRPr="00BA1D50" w:rsidRDefault="00000000">
      <w:pPr>
        <w:pStyle w:val="Pagrindinistekstas"/>
        <w:ind w:right="138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kaip 30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dienų nuo pasiūlymų pateikimo termino pabaigos. Jei pasiūlyme nenurodytas jo galiojimo laikas, laikoma, kad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galioja tiek, kiek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nustatyta pirkimo</w:t>
      </w:r>
      <w:r w:rsidRPr="00BA1D50">
        <w:rPr>
          <w:rFonts w:asciiTheme="majorBidi" w:hAnsiTheme="majorBidi" w:cstheme="majorBidi"/>
          <w:spacing w:val="4"/>
        </w:rPr>
        <w:t xml:space="preserve"> </w:t>
      </w:r>
      <w:r w:rsidRPr="00BA1D50">
        <w:rPr>
          <w:rFonts w:asciiTheme="majorBidi" w:hAnsiTheme="majorBidi" w:cstheme="majorBidi"/>
        </w:rPr>
        <w:t>dokumentuose.</w:t>
      </w:r>
    </w:p>
    <w:p w14:paraId="2C8C9DBE" w14:textId="77777777" w:rsidR="009D41EA" w:rsidRPr="00BA1D50" w:rsidRDefault="00000000">
      <w:pPr>
        <w:pStyle w:val="Pagrindinistekstas"/>
        <w:ind w:right="12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Apskaičiuojant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/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įkainį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atsižvelgta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visus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Prekių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kiekius,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kainos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sudėtines dalis, į techninės specifikacijos ir pasiūlymo reikalavimus. Į kainą turi būti įskaityti visi tiekėjo mokami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mokesčiai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visos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patiriamos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rengimu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vykdymu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susijusios,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t.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y.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atsiskaitymo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informacinę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sistemą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„E.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sąskaita“,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išlaidos.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visuose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dokumentuose turi būti įrašomos tikslumo lygiu iki euro šimtųjų dalių, t. y. suapvalinama paliekant du skaitmenis po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kablelio.</w:t>
      </w:r>
    </w:p>
    <w:p w14:paraId="298C4D8E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formoje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privalo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nurodyti,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konfidencialios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informacijos,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informacija, vadovaujantis Viešųjų pirkimų įstatymo 20 straipsnio 2 dalimi, yra konfidenciali. Siekiant, kad 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galėtų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užtikrinti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konfidencialumą,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elektroniniame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esanti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konfidenciali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pateikta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atskiru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failu.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failo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pavadinime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nurodo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„konfidencialu“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arba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kiekvieno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pasiūlymo lapo, kuriame yra konfidenciali informacija, lapo pradžioje, viršutinės paraštės dešinėje pusėje paryškintomis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raidėmis rašo žodį „Konfidencialu“. Informacija, kurią viešai skelbti įpareigoja Lietuvos Respublikos įstatymai, negali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 tiekėjo nurodoma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kaip konfidenciali. Jei tiekėjas nenurodo konfidencialios informacijos, laikoma, kad tokios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 pasiūlyme nėra. Nurodytą konfidencialią informaciją, tiekėjai privalo pagrįsti galiojančiais Lietuvos Respublikos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teises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aktais.</w:t>
      </w:r>
    </w:p>
    <w:p w14:paraId="0687F7A9" w14:textId="77777777" w:rsidR="009D41EA" w:rsidRPr="00BA1D50" w:rsidRDefault="00000000">
      <w:pPr>
        <w:pStyle w:val="Pagrindinistekstas"/>
        <w:spacing w:before="1"/>
        <w:ind w:right="123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 privalo siūlyti tik tas / tokias Prekes, kurios yra nurodytos techninėje specifikacijoje, užtikrinant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techninėje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specifikacijoje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apibūdintą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Prekių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kokybę.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Pasiūlymas,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kuriame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pateiktos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prekės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neatitiks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techninėje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specifikacijoje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nustatytų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reikalavimų,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bus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atmestas.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parengtas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pagal</w:t>
      </w:r>
      <w:r w:rsidRPr="00BA1D50">
        <w:rPr>
          <w:rFonts w:asciiTheme="majorBidi" w:hAnsiTheme="majorBidi" w:cstheme="majorBidi"/>
          <w:spacing w:val="8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formą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(2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priedas).</w:t>
      </w:r>
    </w:p>
    <w:p w14:paraId="2934D547" w14:textId="77777777" w:rsidR="009D41EA" w:rsidRPr="00BA1D50" w:rsidRDefault="00000000">
      <w:pPr>
        <w:pStyle w:val="Pagrindinistekstas"/>
        <w:ind w:right="127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Visos tiekiamos Prekės turi atitikti Lietuvos Respublikos ir Europos Sąjungos teisės aktuose maisto saugą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higieną reglamentuojančius reikalavimus. Turi atitikti teisės aktų reikalavimus bei deklaruojamus standartus, turėti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reikiamus</w:t>
      </w:r>
      <w:r w:rsidRPr="00BA1D50">
        <w:rPr>
          <w:rFonts w:asciiTheme="majorBidi" w:hAnsiTheme="majorBidi" w:cstheme="majorBidi"/>
          <w:spacing w:val="6"/>
        </w:rPr>
        <w:t xml:space="preserve"> </w:t>
      </w:r>
      <w:r w:rsidRPr="00BA1D50">
        <w:rPr>
          <w:rFonts w:asciiTheme="majorBidi" w:hAnsiTheme="majorBidi" w:cstheme="majorBidi"/>
        </w:rPr>
        <w:t>lydimuosius</w:t>
      </w:r>
      <w:r w:rsidRPr="00BA1D50">
        <w:rPr>
          <w:rFonts w:asciiTheme="majorBidi" w:hAnsiTheme="majorBidi" w:cstheme="majorBidi"/>
          <w:spacing w:val="6"/>
        </w:rPr>
        <w:t xml:space="preserve"> </w:t>
      </w:r>
      <w:r w:rsidRPr="00BA1D50">
        <w:rPr>
          <w:rFonts w:asciiTheme="majorBidi" w:hAnsiTheme="majorBidi" w:cstheme="majorBidi"/>
        </w:rPr>
        <w:t>dokumentus,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kuriuose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6"/>
        </w:rPr>
        <w:t xml:space="preserve"> </w:t>
      </w:r>
      <w:r w:rsidRPr="00BA1D50">
        <w:rPr>
          <w:rFonts w:asciiTheme="majorBidi" w:hAnsiTheme="majorBidi" w:cstheme="majorBidi"/>
        </w:rPr>
        <w:t>pateikta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visa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reikiama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informacija</w:t>
      </w:r>
      <w:r w:rsidRPr="00BA1D50">
        <w:rPr>
          <w:rFonts w:asciiTheme="majorBidi" w:hAnsiTheme="majorBidi" w:cstheme="majorBidi"/>
          <w:spacing w:val="9"/>
        </w:rPr>
        <w:t xml:space="preserve"> </w:t>
      </w:r>
      <w:r w:rsidRPr="00BA1D50">
        <w:rPr>
          <w:rFonts w:asciiTheme="majorBidi" w:hAnsiTheme="majorBidi" w:cstheme="majorBidi"/>
        </w:rPr>
        <w:t>apie</w:t>
      </w:r>
      <w:r w:rsidRPr="00BA1D50">
        <w:rPr>
          <w:rFonts w:asciiTheme="majorBidi" w:hAnsiTheme="majorBidi" w:cstheme="majorBidi"/>
          <w:spacing w:val="8"/>
        </w:rPr>
        <w:t xml:space="preserve"> </w:t>
      </w:r>
      <w:r w:rsidRPr="00BA1D50">
        <w:rPr>
          <w:rFonts w:asciiTheme="majorBidi" w:hAnsiTheme="majorBidi" w:cstheme="majorBidi"/>
        </w:rPr>
        <w:t>teikiamų</w:t>
      </w:r>
      <w:r w:rsidRPr="00BA1D50">
        <w:rPr>
          <w:rFonts w:asciiTheme="majorBidi" w:hAnsiTheme="majorBidi" w:cstheme="majorBidi"/>
          <w:spacing w:val="5"/>
        </w:rPr>
        <w:t xml:space="preserve"> </w:t>
      </w:r>
      <w:r w:rsidRPr="00BA1D50">
        <w:rPr>
          <w:rFonts w:asciiTheme="majorBidi" w:hAnsiTheme="majorBidi" w:cstheme="majorBidi"/>
        </w:rPr>
        <w:t>produktų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saugą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kokybę ir kitus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reikalavimus.</w:t>
      </w:r>
    </w:p>
    <w:p w14:paraId="6AE6D830" w14:textId="77777777" w:rsidR="009D41EA" w:rsidRPr="00BA1D50" w:rsidRDefault="009D41EA">
      <w:pPr>
        <w:rPr>
          <w:rFonts w:asciiTheme="majorBidi" w:hAnsiTheme="majorBidi" w:cstheme="majorBidi"/>
        </w:rPr>
        <w:sectPr w:rsidR="009D41EA" w:rsidRPr="00BA1D50">
          <w:pgSz w:w="11910" w:h="16840"/>
          <w:pgMar w:top="1040" w:right="440" w:bottom="280" w:left="1600" w:header="571" w:footer="0" w:gutter="0"/>
          <w:cols w:space="720"/>
        </w:sectPr>
      </w:pPr>
    </w:p>
    <w:p w14:paraId="350089A5" w14:textId="77777777" w:rsidR="009D41EA" w:rsidRPr="00BA1D50" w:rsidRDefault="00000000">
      <w:pPr>
        <w:pStyle w:val="Pagrindinistekstas"/>
        <w:spacing w:before="80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lastRenderedPageBreak/>
        <w:t>Perkančioji organizacija turi teisę pratęsti pasiūlymo pateikimo terminą. Apie naują pasiūlymų pateikimo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terminą perkančioji organizacija paskelbia Viešųjų pirkimų įstatymo nustatyta tvarka ir išsiunčia visiems tiekėjams,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kurie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prisijungė prie pirkimo.</w:t>
      </w:r>
    </w:p>
    <w:p w14:paraId="70AD6178" w14:textId="77777777" w:rsidR="009D41EA" w:rsidRPr="00BA1D50" w:rsidRDefault="00000000">
      <w:pPr>
        <w:pStyle w:val="Pagrindinistekstas"/>
        <w:spacing w:before="2"/>
        <w:ind w:right="13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 CVP IS priemonėmis pateiktą pasiūlymą iki nustatyto pasiūlymų pateikimo termino pabaigos gali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atsiimti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bei pakeisti.</w:t>
      </w:r>
    </w:p>
    <w:p w14:paraId="46813354" w14:textId="77777777" w:rsidR="009D41EA" w:rsidRPr="00BA1D50" w:rsidRDefault="00000000">
      <w:pPr>
        <w:pStyle w:val="Pagrindinistekstas"/>
        <w:ind w:right="13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(fizinis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juridinis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asmuo)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gali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perkančiajai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tik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vieną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nepriklausomai nuo to, ar teikiant pasiūlymą jis bus atskiras tiekėjas, ar tiekėjų grupės partneris (jungtinės veiklos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 šalis).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kuris fizinis 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juridinis asmuo,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teikdamas pasiūlymą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kaip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atskiras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50"/>
        </w:rPr>
        <w:t xml:space="preserve"> </w:t>
      </w:r>
      <w:r w:rsidRPr="00BA1D50">
        <w:rPr>
          <w:rFonts w:asciiTheme="majorBidi" w:hAnsiTheme="majorBidi" w:cstheme="majorBidi"/>
        </w:rPr>
        <w:t>tiekėjų grupės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partneris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(jungtinės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veiklos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šalis), kitame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pasiūlyme nebegali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subtiekėju.</w:t>
      </w:r>
    </w:p>
    <w:p w14:paraId="659AE55F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Pasiūlymo kaina / įkainiai pateikiami eurais. Į pasiūlymo kainą / įkainį turi būti įskaityti visi mokesčiai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visos tiekėjo išlaidos. Pateikdamas pasiūlymą, tiekėjas patvirtina, kad jo pasiūlymas yra teisingas ir apimantis viską, ko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reikia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visiškam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 tinkamam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įvykdymui.</w:t>
      </w:r>
    </w:p>
    <w:p w14:paraId="025E4EC6" w14:textId="77777777" w:rsidR="009D41EA" w:rsidRPr="00BA1D50" w:rsidRDefault="009D41EA">
      <w:pPr>
        <w:pStyle w:val="Pagrindinistekstas"/>
        <w:spacing w:before="4"/>
        <w:ind w:left="0" w:firstLine="0"/>
        <w:jc w:val="left"/>
        <w:rPr>
          <w:rFonts w:asciiTheme="majorBidi" w:hAnsiTheme="majorBidi" w:cstheme="majorBidi"/>
        </w:rPr>
      </w:pPr>
    </w:p>
    <w:p w14:paraId="7700AC90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2767"/>
        </w:tabs>
        <w:ind w:left="2766" w:hanging="322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KONKURSO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SĄLYGŲ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PAAIŠKINIMAS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IR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PATIKSLINIMAS</w:t>
      </w:r>
    </w:p>
    <w:p w14:paraId="6FE8F7B7" w14:textId="77777777" w:rsidR="009D41EA" w:rsidRPr="00BA1D50" w:rsidRDefault="009D41EA">
      <w:pPr>
        <w:pStyle w:val="Pagrindinistekstas"/>
        <w:spacing w:before="8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57740B82" w14:textId="77777777" w:rsidR="009D41EA" w:rsidRPr="00BA1D50" w:rsidRDefault="00000000">
      <w:pPr>
        <w:pStyle w:val="Pagrindinistekstas"/>
        <w:ind w:right="12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Bet kokia informacija, prašymai paaiškinti pirkimo sąlygas, pirkimo sąlygų paaiškinimai, pranešimai ar kitas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perkančiosios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organizacijos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tiekėjo susirašinėjimas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vykdomas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tik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priemonėmis.</w:t>
      </w:r>
    </w:p>
    <w:p w14:paraId="19EA66F3" w14:textId="5F597DBA" w:rsidR="009D41EA" w:rsidRPr="00BA1D50" w:rsidRDefault="00000000">
      <w:pPr>
        <w:ind w:left="102" w:right="123" w:firstLine="851"/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sąlygos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gali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būti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paaiškinamos,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patikslinamos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tiekėjų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iniciatyva,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jiems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CVP IS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susirašinėjimo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priemonėmis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kreipiantis į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perkančiąją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organizaciją.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Prašymai paaiškinti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konkurso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sąlygas gali būti pateikiami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perkančiajai</w:t>
      </w:r>
      <w:r w:rsidRPr="00BA1D50">
        <w:rPr>
          <w:rFonts w:asciiTheme="majorBidi" w:hAnsiTheme="majorBidi" w:cstheme="majorBidi"/>
          <w:b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organizacija</w:t>
      </w:r>
      <w:r w:rsidRPr="00BA1D50">
        <w:rPr>
          <w:rFonts w:asciiTheme="majorBidi" w:hAnsiTheme="majorBidi" w:cstheme="majorBidi"/>
          <w:sz w:val="20"/>
        </w:rPr>
        <w:t>i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ne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vėliau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kaip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likus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="0074390F">
        <w:rPr>
          <w:rFonts w:asciiTheme="majorBidi" w:hAnsiTheme="majorBidi" w:cstheme="majorBidi"/>
          <w:b/>
          <w:sz w:val="20"/>
        </w:rPr>
        <w:t>2</w:t>
      </w:r>
      <w:r w:rsidRPr="00BA1D50">
        <w:rPr>
          <w:rFonts w:asciiTheme="majorBidi" w:hAnsiTheme="majorBidi" w:cstheme="majorBidi"/>
          <w:b/>
          <w:sz w:val="20"/>
        </w:rPr>
        <w:t xml:space="preserve"> darbo dienoms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iki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pasiūlymų</w:t>
      </w:r>
      <w:r w:rsidRPr="00BA1D50">
        <w:rPr>
          <w:rFonts w:asciiTheme="majorBidi" w:hAnsiTheme="majorBidi" w:cstheme="majorBidi"/>
          <w:b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pateikimo termino</w:t>
      </w:r>
      <w:r w:rsidRPr="00BA1D50">
        <w:rPr>
          <w:rFonts w:asciiTheme="majorBidi" w:hAnsiTheme="majorBidi" w:cstheme="majorBidi"/>
          <w:b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pabaigos</w:t>
      </w:r>
      <w:r w:rsidRPr="00BA1D50">
        <w:rPr>
          <w:rFonts w:asciiTheme="majorBidi" w:hAnsiTheme="majorBidi" w:cstheme="majorBidi"/>
          <w:sz w:val="20"/>
        </w:rPr>
        <w:t>.</w:t>
      </w:r>
    </w:p>
    <w:p w14:paraId="507C4142" w14:textId="77777777" w:rsidR="009D41EA" w:rsidRPr="00BA1D50" w:rsidRDefault="00000000">
      <w:pPr>
        <w:pStyle w:val="Pagrindinistekstas"/>
        <w:ind w:right="13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 atsako į kiekvieną dalyvio CVP IS priemonėmis pateiktą prašymą paaiškinti pirkimo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dokumentus,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jeigu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prašymas gautas ne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vėliau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kaip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likus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2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darbo dienoms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iki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termino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pabaigos.</w:t>
      </w:r>
    </w:p>
    <w:p w14:paraId="49E057AB" w14:textId="77777777" w:rsidR="009D41EA" w:rsidRPr="00BA1D50" w:rsidRDefault="00000000">
      <w:pPr>
        <w:pStyle w:val="Pagrindinistekstas"/>
        <w:ind w:right="12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Nesibaigus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terminui,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teisę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savo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iniciatyva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paaiškinti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(patikslinti) pirkimo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dokumentus.</w:t>
      </w:r>
    </w:p>
    <w:p w14:paraId="3E901B08" w14:textId="77777777" w:rsidR="009D41EA" w:rsidRPr="00BA1D50" w:rsidRDefault="00000000">
      <w:pPr>
        <w:ind w:left="102" w:right="117" w:firstLine="851"/>
        <w:jc w:val="both"/>
        <w:rPr>
          <w:rFonts w:asciiTheme="majorBidi" w:hAnsiTheme="majorBidi" w:cstheme="majorBidi"/>
          <w:b/>
          <w:sz w:val="20"/>
        </w:rPr>
      </w:pPr>
      <w:r w:rsidRPr="00BA1D50">
        <w:rPr>
          <w:rFonts w:asciiTheme="majorBidi" w:hAnsiTheme="majorBidi" w:cstheme="majorBidi"/>
          <w:sz w:val="20"/>
        </w:rPr>
        <w:t>Perkančioji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organizacija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tiek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aiškindama,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tikslindama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konkurso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sąlygas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savo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iniciatyva,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tiek</w:t>
      </w:r>
      <w:r w:rsidRPr="00BA1D50">
        <w:rPr>
          <w:rFonts w:asciiTheme="majorBidi" w:hAnsiTheme="majorBidi" w:cstheme="majorBidi"/>
          <w:spacing w:val="50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tiekėjų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iniciatyva visus paaiškinimus ir patikslinimus skelbia CVP IS bei teikia visiems CVP IS priemonėmis prie pirkimo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 xml:space="preserve">prisijungusiems tiekėjams, bet nenurodo, kuris tiekėjas pateikė prašymą paaiškinti konkurso sąlygas. </w:t>
      </w:r>
      <w:r w:rsidRPr="00BA1D50">
        <w:rPr>
          <w:rFonts w:asciiTheme="majorBidi" w:hAnsiTheme="majorBidi" w:cstheme="majorBidi"/>
          <w:b/>
          <w:sz w:val="20"/>
        </w:rPr>
        <w:t>Paaiškinimas ir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patikslinimas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ar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atsakymas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į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tiekėjo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prašymą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turi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būti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pateiktas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ne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vėliau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kaip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likus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1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darbo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dienai</w:t>
      </w:r>
      <w:r w:rsidRPr="00BA1D50">
        <w:rPr>
          <w:rFonts w:asciiTheme="majorBidi" w:hAnsiTheme="majorBidi" w:cstheme="majorBidi"/>
          <w:b/>
          <w:spacing w:val="50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iki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pasiūlymų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pateikimo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termino</w:t>
      </w:r>
      <w:r w:rsidRPr="00BA1D50">
        <w:rPr>
          <w:rFonts w:asciiTheme="majorBidi" w:hAnsiTheme="majorBidi" w:cstheme="majorBidi"/>
          <w:b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b/>
          <w:sz w:val="20"/>
        </w:rPr>
        <w:t>pabaigos.</w:t>
      </w:r>
    </w:p>
    <w:p w14:paraId="3969C890" w14:textId="77777777" w:rsidR="009D41EA" w:rsidRPr="00BA1D50" w:rsidRDefault="00000000">
      <w:pPr>
        <w:pStyle w:val="Pagrindinistekstas"/>
        <w:ind w:right="120"/>
        <w:rPr>
          <w:rFonts w:asciiTheme="majorBidi" w:hAnsiTheme="majorBidi" w:cstheme="majorBidi"/>
          <w:i/>
        </w:rPr>
      </w:pP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paaiškindama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patikslindama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dokumentus,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privalo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užtikrinti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anonimiškumą,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privalo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užtikrinti,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kad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nesužinotų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kitų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tiekėjų,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dalyvaujančių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procedūrose,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pavadinimų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kitų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rekvizitų</w:t>
      </w:r>
      <w:r w:rsidRPr="00BA1D50">
        <w:rPr>
          <w:rFonts w:asciiTheme="majorBidi" w:hAnsiTheme="majorBidi" w:cstheme="majorBidi"/>
          <w:i/>
        </w:rPr>
        <w:t>.</w:t>
      </w:r>
    </w:p>
    <w:p w14:paraId="2A40212B" w14:textId="77777777" w:rsidR="009D41EA" w:rsidRPr="00BA1D50" w:rsidRDefault="00000000">
      <w:pPr>
        <w:pStyle w:val="Pagrindinistekstas"/>
        <w:spacing w:before="1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paaiškinimų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patikslinimų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nepateikia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nurodytą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terminas nukeliamas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ne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trumpesniam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laikui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nei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tas,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kiek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vėluojama</w:t>
      </w:r>
      <w:r w:rsidRPr="00BA1D50">
        <w:rPr>
          <w:rFonts w:asciiTheme="majorBidi" w:hAnsiTheme="majorBidi" w:cstheme="majorBidi"/>
          <w:spacing w:val="5"/>
        </w:rPr>
        <w:t xml:space="preserve"> </w:t>
      </w:r>
      <w:r w:rsidRPr="00BA1D50">
        <w:rPr>
          <w:rFonts w:asciiTheme="majorBidi" w:hAnsiTheme="majorBidi" w:cstheme="majorBidi"/>
        </w:rPr>
        <w:t>pateikti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paaiškinimus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ar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patikslinimus.</w:t>
      </w:r>
    </w:p>
    <w:p w14:paraId="794534D3" w14:textId="77777777" w:rsidR="009D41EA" w:rsidRPr="00BA1D50" w:rsidRDefault="009D41EA" w:rsidP="008E2881">
      <w:pPr>
        <w:pStyle w:val="Pagrindinistekstas"/>
        <w:spacing w:before="3"/>
        <w:ind w:left="0" w:firstLine="0"/>
        <w:rPr>
          <w:rFonts w:asciiTheme="majorBidi" w:hAnsiTheme="majorBidi" w:cstheme="majorBidi"/>
        </w:rPr>
      </w:pPr>
    </w:p>
    <w:p w14:paraId="6F088A6B" w14:textId="2538E00A" w:rsidR="009D41EA" w:rsidRPr="00BA1D50" w:rsidRDefault="00000000" w:rsidP="008E2881">
      <w:pPr>
        <w:pStyle w:val="Antrat1"/>
        <w:numPr>
          <w:ilvl w:val="1"/>
          <w:numId w:val="3"/>
        </w:numPr>
        <w:tabs>
          <w:tab w:val="left" w:pos="3120"/>
        </w:tabs>
        <w:ind w:left="5898" w:right="23" w:hanging="3120"/>
        <w:jc w:val="both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PASIŪLYMŲ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GALIOJIMO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</w:rPr>
        <w:t>UŽTIKRINIMAS</w:t>
      </w:r>
    </w:p>
    <w:p w14:paraId="35B3302B" w14:textId="77777777" w:rsidR="009D41EA" w:rsidRPr="00BA1D50" w:rsidRDefault="009D41EA" w:rsidP="008E2881">
      <w:pPr>
        <w:pStyle w:val="Pagrindinistekstas"/>
        <w:spacing w:before="8"/>
        <w:ind w:left="0" w:firstLine="0"/>
        <w:rPr>
          <w:rFonts w:asciiTheme="majorBidi" w:hAnsiTheme="majorBidi" w:cstheme="majorBidi"/>
          <w:b/>
          <w:sz w:val="19"/>
        </w:rPr>
      </w:pPr>
    </w:p>
    <w:p w14:paraId="364BC0DB" w14:textId="77777777" w:rsidR="009D41EA" w:rsidRPr="00BA1D50" w:rsidRDefault="00000000">
      <w:pPr>
        <w:pStyle w:val="Pagrindinistekstas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-6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nereikalauja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galiojimo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užtikrinimo.</w:t>
      </w:r>
    </w:p>
    <w:p w14:paraId="1332663B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</w:rPr>
      </w:pPr>
    </w:p>
    <w:p w14:paraId="0F88A2A7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2020"/>
        </w:tabs>
        <w:spacing w:before="1"/>
        <w:ind w:left="3599" w:right="1565" w:hanging="2058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SUSIPAŽINIMO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SU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GAUTAIS</w:t>
      </w:r>
      <w:r w:rsidRPr="00BA1D50">
        <w:rPr>
          <w:rFonts w:asciiTheme="majorBidi" w:hAnsiTheme="majorBidi" w:cstheme="majorBidi"/>
          <w:spacing w:val="-8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PASIŪLYMAIS,</w:t>
      </w:r>
      <w:r w:rsidRPr="00BA1D50">
        <w:rPr>
          <w:rFonts w:asciiTheme="majorBidi" w:hAnsiTheme="majorBidi" w:cstheme="majorBidi"/>
          <w:spacing w:val="-7"/>
        </w:rPr>
        <w:t xml:space="preserve"> </w:t>
      </w:r>
      <w:r w:rsidRPr="00BA1D50">
        <w:rPr>
          <w:rFonts w:asciiTheme="majorBidi" w:hAnsiTheme="majorBidi" w:cstheme="majorBidi"/>
        </w:rPr>
        <w:t>JŲ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</w:rPr>
        <w:t>NAGRINĖJIMO</w:t>
      </w:r>
      <w:r w:rsidRPr="00BA1D50">
        <w:rPr>
          <w:rFonts w:asciiTheme="majorBidi" w:hAnsiTheme="majorBidi" w:cstheme="majorBidi"/>
          <w:spacing w:val="-8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VERTINIMO PROCEDŪROS</w:t>
      </w:r>
    </w:p>
    <w:p w14:paraId="07D4A382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0391669B" w14:textId="77777777" w:rsidR="009D41EA" w:rsidRPr="00BA1D50" w:rsidRDefault="00000000">
      <w:pPr>
        <w:pStyle w:val="Pagrindinistekstas"/>
        <w:ind w:right="23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Susipažinimas</w:t>
      </w:r>
      <w:r w:rsidRPr="00BA1D50">
        <w:rPr>
          <w:rFonts w:asciiTheme="majorBidi" w:hAnsiTheme="majorBidi" w:cstheme="majorBidi"/>
          <w:spacing w:val="14"/>
        </w:rPr>
        <w:t xml:space="preserve"> </w:t>
      </w:r>
      <w:r w:rsidRPr="00BA1D50">
        <w:rPr>
          <w:rFonts w:asciiTheme="majorBidi" w:hAnsiTheme="majorBidi" w:cstheme="majorBidi"/>
        </w:rPr>
        <w:t>su</w:t>
      </w:r>
      <w:r w:rsidRPr="00BA1D50">
        <w:rPr>
          <w:rFonts w:asciiTheme="majorBidi" w:hAnsiTheme="majorBidi" w:cstheme="majorBidi"/>
          <w:spacing w:val="13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8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elektroninėmis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priemonėmis</w:t>
      </w:r>
      <w:r w:rsidRPr="00BA1D50">
        <w:rPr>
          <w:rFonts w:asciiTheme="majorBidi" w:hAnsiTheme="majorBidi" w:cstheme="majorBidi"/>
          <w:spacing w:val="13"/>
        </w:rPr>
        <w:t xml:space="preserve"> </w:t>
      </w:r>
      <w:r w:rsidRPr="00BA1D50">
        <w:rPr>
          <w:rFonts w:asciiTheme="majorBidi" w:hAnsiTheme="majorBidi" w:cstheme="majorBidi"/>
        </w:rPr>
        <w:t>gautais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pasiūlymais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vyks</w:t>
      </w:r>
      <w:r w:rsidRPr="00BA1D50">
        <w:rPr>
          <w:rFonts w:asciiTheme="majorBidi" w:hAnsiTheme="majorBidi" w:cstheme="majorBidi"/>
          <w:spacing w:val="16"/>
        </w:rPr>
        <w:t xml:space="preserve"> </w:t>
      </w:r>
      <w:r w:rsidRPr="00BA1D50">
        <w:rPr>
          <w:rFonts w:asciiTheme="majorBidi" w:hAnsiTheme="majorBidi" w:cstheme="majorBidi"/>
        </w:rPr>
        <w:t>45</w:t>
      </w:r>
      <w:r w:rsidRPr="00BA1D50">
        <w:rPr>
          <w:rFonts w:asciiTheme="majorBidi" w:hAnsiTheme="majorBidi" w:cstheme="majorBidi"/>
          <w:spacing w:val="15"/>
        </w:rPr>
        <w:t xml:space="preserve"> </w:t>
      </w:r>
      <w:r w:rsidRPr="00BA1D50">
        <w:rPr>
          <w:rFonts w:asciiTheme="majorBidi" w:hAnsiTheme="majorBidi" w:cstheme="majorBidi"/>
        </w:rPr>
        <w:t>min</w:t>
      </w:r>
      <w:r w:rsidRPr="00BA1D50">
        <w:rPr>
          <w:rFonts w:asciiTheme="majorBidi" w:hAnsiTheme="majorBidi" w:cstheme="majorBidi"/>
          <w:spacing w:val="11"/>
        </w:rPr>
        <w:t xml:space="preserve"> </w:t>
      </w:r>
      <w:r w:rsidRPr="00BA1D50">
        <w:rPr>
          <w:rFonts w:asciiTheme="majorBidi" w:hAnsiTheme="majorBidi" w:cstheme="majorBidi"/>
        </w:rPr>
        <w:t>po</w:t>
      </w:r>
      <w:r w:rsidRPr="00BA1D50">
        <w:rPr>
          <w:rFonts w:asciiTheme="majorBidi" w:hAnsiTheme="majorBidi" w:cstheme="majorBidi"/>
          <w:spacing w:val="13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6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nurodytos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pateikimo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pabaigos.</w:t>
      </w:r>
    </w:p>
    <w:p w14:paraId="7C19FA82" w14:textId="77777777" w:rsidR="009D41EA" w:rsidRPr="00BA1D50" w:rsidRDefault="00000000">
      <w:pPr>
        <w:pStyle w:val="Pagrindinistekstas"/>
        <w:spacing w:before="1" w:line="229" w:lineRule="exact"/>
        <w:ind w:left="954" w:firstLine="0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Susipažinimo</w:t>
      </w:r>
      <w:r w:rsidRPr="00BA1D50">
        <w:rPr>
          <w:rFonts w:asciiTheme="majorBidi" w:hAnsiTheme="majorBidi" w:cstheme="majorBidi"/>
          <w:spacing w:val="15"/>
        </w:rPr>
        <w:t xml:space="preserve"> </w:t>
      </w:r>
      <w:r w:rsidRPr="00BA1D50">
        <w:rPr>
          <w:rFonts w:asciiTheme="majorBidi" w:hAnsiTheme="majorBidi" w:cstheme="majorBidi"/>
        </w:rPr>
        <w:t>su</w:t>
      </w:r>
      <w:r w:rsidRPr="00BA1D50">
        <w:rPr>
          <w:rFonts w:asciiTheme="majorBidi" w:hAnsiTheme="majorBidi" w:cstheme="majorBidi"/>
          <w:spacing w:val="61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59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63"/>
        </w:rPr>
        <w:t xml:space="preserve"> </w:t>
      </w:r>
      <w:r w:rsidRPr="00BA1D50">
        <w:rPr>
          <w:rFonts w:asciiTheme="majorBidi" w:hAnsiTheme="majorBidi" w:cstheme="majorBidi"/>
        </w:rPr>
        <w:t>priemonėmis</w:t>
      </w:r>
      <w:r w:rsidRPr="00BA1D50">
        <w:rPr>
          <w:rFonts w:asciiTheme="majorBidi" w:hAnsiTheme="majorBidi" w:cstheme="majorBidi"/>
          <w:spacing w:val="62"/>
        </w:rPr>
        <w:t xml:space="preserve"> </w:t>
      </w:r>
      <w:r w:rsidRPr="00BA1D50">
        <w:rPr>
          <w:rFonts w:asciiTheme="majorBidi" w:hAnsiTheme="majorBidi" w:cstheme="majorBidi"/>
        </w:rPr>
        <w:t>pateiktais</w:t>
      </w:r>
      <w:r w:rsidRPr="00BA1D50">
        <w:rPr>
          <w:rFonts w:asciiTheme="majorBidi" w:hAnsiTheme="majorBidi" w:cstheme="majorBidi"/>
          <w:spacing w:val="62"/>
        </w:rPr>
        <w:t xml:space="preserve"> </w:t>
      </w:r>
      <w:r w:rsidRPr="00BA1D50">
        <w:rPr>
          <w:rFonts w:asciiTheme="majorBidi" w:hAnsiTheme="majorBidi" w:cstheme="majorBidi"/>
        </w:rPr>
        <w:t>pasiūlymais</w:t>
      </w:r>
      <w:r w:rsidRPr="00BA1D50">
        <w:rPr>
          <w:rFonts w:asciiTheme="majorBidi" w:hAnsiTheme="majorBidi" w:cstheme="majorBidi"/>
          <w:spacing w:val="62"/>
        </w:rPr>
        <w:t xml:space="preserve"> </w:t>
      </w:r>
      <w:r w:rsidRPr="00BA1D50">
        <w:rPr>
          <w:rFonts w:asciiTheme="majorBidi" w:hAnsiTheme="majorBidi" w:cstheme="majorBidi"/>
        </w:rPr>
        <w:t>procedūroje</w:t>
      </w:r>
      <w:r w:rsidRPr="00BA1D50">
        <w:rPr>
          <w:rFonts w:asciiTheme="majorBidi" w:hAnsiTheme="majorBidi" w:cstheme="majorBidi"/>
          <w:spacing w:val="62"/>
        </w:rPr>
        <w:t xml:space="preserve"> </w:t>
      </w:r>
      <w:r w:rsidRPr="00BA1D50">
        <w:rPr>
          <w:rFonts w:asciiTheme="majorBidi" w:hAnsiTheme="majorBidi" w:cstheme="majorBidi"/>
        </w:rPr>
        <w:t>pasiūlymus</w:t>
      </w:r>
      <w:r w:rsidRPr="00BA1D50">
        <w:rPr>
          <w:rFonts w:asciiTheme="majorBidi" w:hAnsiTheme="majorBidi" w:cstheme="majorBidi"/>
          <w:spacing w:val="62"/>
        </w:rPr>
        <w:t xml:space="preserve"> </w:t>
      </w:r>
      <w:r w:rsidRPr="00BA1D50">
        <w:rPr>
          <w:rFonts w:asciiTheme="majorBidi" w:hAnsiTheme="majorBidi" w:cstheme="majorBidi"/>
        </w:rPr>
        <w:t>pateikę</w:t>
      </w:r>
      <w:r w:rsidRPr="00BA1D50">
        <w:rPr>
          <w:rFonts w:asciiTheme="majorBidi" w:hAnsiTheme="majorBidi" w:cstheme="majorBidi"/>
          <w:spacing w:val="63"/>
        </w:rPr>
        <w:t xml:space="preserve"> </w:t>
      </w:r>
      <w:r w:rsidRPr="00BA1D50">
        <w:rPr>
          <w:rFonts w:asciiTheme="majorBidi" w:hAnsiTheme="majorBidi" w:cstheme="majorBidi"/>
        </w:rPr>
        <w:t>tiekėjai</w:t>
      </w:r>
    </w:p>
    <w:p w14:paraId="0BAC41E5" w14:textId="77777777" w:rsidR="009D41EA" w:rsidRPr="00BA1D50" w:rsidRDefault="00000000">
      <w:pPr>
        <w:pStyle w:val="Antrat1"/>
        <w:spacing w:line="229" w:lineRule="exact"/>
        <w:ind w:left="102" w:firstLine="0"/>
        <w:rPr>
          <w:rFonts w:asciiTheme="majorBidi" w:hAnsiTheme="majorBidi" w:cstheme="majorBidi"/>
          <w:b w:val="0"/>
        </w:rPr>
      </w:pPr>
      <w:r w:rsidRPr="00BA1D50">
        <w:rPr>
          <w:rFonts w:asciiTheme="majorBidi" w:hAnsiTheme="majorBidi" w:cstheme="majorBidi"/>
        </w:rPr>
        <w:t>nedalyvauja</w:t>
      </w:r>
      <w:r w:rsidRPr="00BA1D50">
        <w:rPr>
          <w:rFonts w:asciiTheme="majorBidi" w:hAnsiTheme="majorBidi" w:cstheme="majorBidi"/>
          <w:b w:val="0"/>
        </w:rPr>
        <w:t>.</w:t>
      </w:r>
    </w:p>
    <w:p w14:paraId="6A689A9F" w14:textId="77777777" w:rsidR="009D41EA" w:rsidRPr="00BA1D50" w:rsidRDefault="00000000">
      <w:pPr>
        <w:pStyle w:val="Pagrindinistekstas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40"/>
        </w:rPr>
        <w:t xml:space="preserve"> </w:t>
      </w:r>
      <w:r w:rsidRPr="00BA1D50">
        <w:rPr>
          <w:rFonts w:asciiTheme="majorBidi" w:hAnsiTheme="majorBidi" w:cstheme="majorBidi"/>
        </w:rPr>
        <w:t>kaina</w:t>
      </w:r>
      <w:r w:rsidRPr="00BA1D50">
        <w:rPr>
          <w:rFonts w:asciiTheme="majorBidi" w:hAnsiTheme="majorBidi" w:cstheme="majorBidi"/>
          <w:spacing w:val="40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38"/>
        </w:rPr>
        <w:t xml:space="preserve"> </w:t>
      </w:r>
      <w:r w:rsidRPr="00BA1D50">
        <w:rPr>
          <w:rFonts w:asciiTheme="majorBidi" w:hAnsiTheme="majorBidi" w:cstheme="majorBidi"/>
        </w:rPr>
        <w:t>laikoma</w:t>
      </w:r>
      <w:r w:rsidRPr="00BA1D50">
        <w:rPr>
          <w:rFonts w:asciiTheme="majorBidi" w:hAnsiTheme="majorBidi" w:cstheme="majorBidi"/>
          <w:spacing w:val="40"/>
        </w:rPr>
        <w:t xml:space="preserve"> </w:t>
      </w:r>
      <w:r w:rsidRPr="00BA1D50">
        <w:rPr>
          <w:rFonts w:asciiTheme="majorBidi" w:hAnsiTheme="majorBidi" w:cstheme="majorBidi"/>
        </w:rPr>
        <w:t>ta</w:t>
      </w:r>
      <w:r w:rsidRPr="00BA1D50">
        <w:rPr>
          <w:rFonts w:asciiTheme="majorBidi" w:hAnsiTheme="majorBidi" w:cstheme="majorBidi"/>
          <w:spacing w:val="38"/>
        </w:rPr>
        <w:t xml:space="preserve"> </w:t>
      </w:r>
      <w:r w:rsidRPr="00BA1D50">
        <w:rPr>
          <w:rFonts w:asciiTheme="majorBidi" w:hAnsiTheme="majorBidi" w:cstheme="majorBidi"/>
        </w:rPr>
        <w:t>kaina,</w:t>
      </w:r>
      <w:r w:rsidRPr="00BA1D50">
        <w:rPr>
          <w:rFonts w:asciiTheme="majorBidi" w:hAnsiTheme="majorBidi" w:cstheme="majorBidi"/>
          <w:spacing w:val="38"/>
        </w:rPr>
        <w:t xml:space="preserve"> </w:t>
      </w:r>
      <w:r w:rsidRPr="00BA1D50">
        <w:rPr>
          <w:rFonts w:asciiTheme="majorBidi" w:hAnsiTheme="majorBidi" w:cstheme="majorBidi"/>
        </w:rPr>
        <w:t>kurią</w:t>
      </w:r>
      <w:r w:rsidRPr="00BA1D50">
        <w:rPr>
          <w:rFonts w:asciiTheme="majorBidi" w:hAnsiTheme="majorBidi" w:cstheme="majorBidi"/>
          <w:spacing w:val="38"/>
        </w:rPr>
        <w:t xml:space="preserve"> </w:t>
      </w:r>
      <w:r w:rsidRPr="00BA1D50">
        <w:rPr>
          <w:rFonts w:asciiTheme="majorBidi" w:hAnsiTheme="majorBidi" w:cstheme="majorBidi"/>
        </w:rPr>
        <w:t>dalyvis</w:t>
      </w:r>
      <w:r w:rsidRPr="00BA1D50">
        <w:rPr>
          <w:rFonts w:asciiTheme="majorBidi" w:hAnsiTheme="majorBidi" w:cstheme="majorBidi"/>
          <w:spacing w:val="39"/>
        </w:rPr>
        <w:t xml:space="preserve"> </w:t>
      </w:r>
      <w:r w:rsidRPr="00BA1D50">
        <w:rPr>
          <w:rFonts w:asciiTheme="majorBidi" w:hAnsiTheme="majorBidi" w:cstheme="majorBidi"/>
        </w:rPr>
        <w:t>nurodė</w:t>
      </w:r>
      <w:r w:rsidRPr="00BA1D50">
        <w:rPr>
          <w:rFonts w:asciiTheme="majorBidi" w:hAnsiTheme="majorBidi" w:cstheme="majorBidi"/>
          <w:spacing w:val="43"/>
        </w:rPr>
        <w:t xml:space="preserve"> </w:t>
      </w:r>
      <w:r w:rsidRPr="00BA1D50">
        <w:rPr>
          <w:rFonts w:asciiTheme="majorBidi" w:hAnsiTheme="majorBidi" w:cstheme="majorBidi"/>
        </w:rPr>
        <w:t>skaičiais</w:t>
      </w:r>
      <w:r w:rsidRPr="00BA1D50">
        <w:rPr>
          <w:rFonts w:asciiTheme="majorBidi" w:hAnsiTheme="majorBidi" w:cstheme="majorBidi"/>
          <w:spacing w:val="37"/>
        </w:rPr>
        <w:t xml:space="preserve"> </w:t>
      </w:r>
      <w:r w:rsidRPr="00BA1D50">
        <w:rPr>
          <w:rFonts w:asciiTheme="majorBidi" w:hAnsiTheme="majorBidi" w:cstheme="majorBidi"/>
        </w:rPr>
        <w:t>Pasiūlymo</w:t>
      </w:r>
      <w:r w:rsidRPr="00BA1D50">
        <w:rPr>
          <w:rFonts w:asciiTheme="majorBidi" w:hAnsiTheme="majorBidi" w:cstheme="majorBidi"/>
          <w:spacing w:val="40"/>
        </w:rPr>
        <w:t xml:space="preserve"> </w:t>
      </w:r>
      <w:r w:rsidRPr="00BA1D50">
        <w:rPr>
          <w:rFonts w:asciiTheme="majorBidi" w:hAnsiTheme="majorBidi" w:cstheme="majorBidi"/>
        </w:rPr>
        <w:t>kainos</w:t>
      </w:r>
      <w:r w:rsidRPr="00BA1D50">
        <w:rPr>
          <w:rFonts w:asciiTheme="majorBidi" w:hAnsiTheme="majorBidi" w:cstheme="majorBidi"/>
          <w:spacing w:val="37"/>
        </w:rPr>
        <w:t xml:space="preserve"> </w:t>
      </w:r>
      <w:r w:rsidRPr="00BA1D50">
        <w:rPr>
          <w:rFonts w:asciiTheme="majorBidi" w:hAnsiTheme="majorBidi" w:cstheme="majorBidi"/>
        </w:rPr>
        <w:t>lentelės</w:t>
      </w:r>
      <w:r w:rsidRPr="00BA1D50">
        <w:rPr>
          <w:rFonts w:asciiTheme="majorBidi" w:hAnsiTheme="majorBidi" w:cstheme="majorBidi"/>
          <w:spacing w:val="37"/>
        </w:rPr>
        <w:t xml:space="preserve"> </w:t>
      </w:r>
      <w:r w:rsidRPr="00BA1D50">
        <w:rPr>
          <w:rFonts w:asciiTheme="majorBidi" w:hAnsiTheme="majorBidi" w:cstheme="majorBidi"/>
        </w:rPr>
        <w:t>eilutėje</w:t>
      </w:r>
    </w:p>
    <w:p w14:paraId="4A00BAF3" w14:textId="77777777" w:rsidR="009D41EA" w:rsidRPr="00BA1D50" w:rsidRDefault="00000000">
      <w:pPr>
        <w:pStyle w:val="Pagrindinistekstas"/>
        <w:spacing w:before="1"/>
        <w:ind w:right="125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„Bendra 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kaina, Eur su PVM“ ir žodžiais eilutėje „Bendra 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kaina, Eur su PVM (skaičiais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žodžiais)“. Tuo atveju, kai pasiūlymo kaina, išreikšta skaičiais, neatitinka kainos, nurodytos žodžiais, teisinga laikoma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kaina,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nurodyta žodžiais.</w:t>
      </w:r>
    </w:p>
    <w:p w14:paraId="1910D96A" w14:textId="77777777" w:rsidR="009D41EA" w:rsidRPr="00BA1D50" w:rsidRDefault="00000000">
      <w:pPr>
        <w:pStyle w:val="Pagrindinistekstas"/>
        <w:spacing w:before="1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Iškilus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klausimų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dėl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turinio,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dalyviai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privalo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nurodytą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CVP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susirašinėjimo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priemonėmis pateikti papildomus paaiškinimus, nekeisdami pasiūlymo esmės. Perkančioji organizacija negali prašyti,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siūlyti arba leisti pakeisti pasiūlymo esmės – pakeisti kainą arba padaryti kitų pakeitimų, dėl kurių konkurso sąlygose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nustatytų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reikalavimų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neatitinkantis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taptų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juos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atitinkantis.</w:t>
      </w:r>
    </w:p>
    <w:p w14:paraId="367188E1" w14:textId="77777777" w:rsidR="009D41EA" w:rsidRPr="00BA1D50" w:rsidRDefault="00000000">
      <w:pPr>
        <w:pStyle w:val="Pagrindinistekstas"/>
        <w:ind w:right="13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Jeigu tiekėjas pateikė netikslius, neišsamius pirkimo dokumentuose nurodytus kartu su pasiūlymu teikiamus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dokumentus: tiekėjo įgaliojimą asmeniui pasirašyti paraišką ar pasiūlymą, jungtinės veiklos sutartį ar jų nepateikė,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perkančioji organizacija privalo prašyti tiekėjo patikslinti, papildyti arba pateikti šiuos dokumentus per jos nustatytą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protingą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terminą,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negali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trumpesnis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kaip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3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darbo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dienos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prašymo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išsiuntimo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iš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perkančiosios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dienos.</w:t>
      </w:r>
    </w:p>
    <w:p w14:paraId="3C9D039E" w14:textId="77777777" w:rsidR="009D41EA" w:rsidRPr="00BA1D50" w:rsidRDefault="00000000">
      <w:pPr>
        <w:pStyle w:val="Pagrindinistekstas"/>
        <w:spacing w:line="230" w:lineRule="exact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atmetamas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jeigu:</w:t>
      </w:r>
    </w:p>
    <w:p w14:paraId="6EA0A31B" w14:textId="77777777" w:rsidR="009D41EA" w:rsidRPr="00BA1D50" w:rsidRDefault="00000000">
      <w:pPr>
        <w:pStyle w:val="Sraopastraipa"/>
        <w:numPr>
          <w:ilvl w:val="0"/>
          <w:numId w:val="1"/>
        </w:numPr>
        <w:tabs>
          <w:tab w:val="left" w:pos="1153"/>
        </w:tabs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jis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neatitinka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perkančiosios</w:t>
      </w:r>
      <w:r w:rsidRPr="00BA1D50">
        <w:rPr>
          <w:rFonts w:asciiTheme="majorBidi" w:hAnsiTheme="majorBidi" w:cstheme="majorBidi"/>
          <w:spacing w:val="-5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organizacijos</w:t>
      </w:r>
      <w:r w:rsidRPr="00BA1D50">
        <w:rPr>
          <w:rFonts w:asciiTheme="majorBidi" w:hAnsiTheme="majorBidi" w:cstheme="majorBidi"/>
          <w:spacing w:val="-4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viešojo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dokumentuose</w:t>
      </w:r>
      <w:r w:rsidRPr="00BA1D50">
        <w:rPr>
          <w:rFonts w:asciiTheme="majorBidi" w:hAnsiTheme="majorBidi" w:cstheme="majorBidi"/>
          <w:spacing w:val="-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nustatytų</w:t>
      </w:r>
      <w:r w:rsidRPr="00BA1D50">
        <w:rPr>
          <w:rFonts w:asciiTheme="majorBidi" w:hAnsiTheme="majorBidi" w:cstheme="majorBidi"/>
          <w:spacing w:val="-6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reikalavimų;</w:t>
      </w:r>
    </w:p>
    <w:p w14:paraId="239E336E" w14:textId="77777777" w:rsidR="009D41EA" w:rsidRPr="00BA1D50" w:rsidRDefault="00000000">
      <w:pPr>
        <w:pStyle w:val="Sraopastraipa"/>
        <w:numPr>
          <w:ilvl w:val="0"/>
          <w:numId w:val="1"/>
        </w:numPr>
        <w:tabs>
          <w:tab w:val="left" w:pos="1178"/>
        </w:tabs>
        <w:spacing w:before="1"/>
        <w:ind w:left="102" w:right="124" w:firstLine="851"/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t>jame pasiūlyta kaina viršija viešajam pirkimui skirtas lėšas, perkančiosios organizacijos nustatytas prieš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pradedant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pirkimo</w:t>
      </w:r>
      <w:r w:rsidRPr="00BA1D50">
        <w:rPr>
          <w:rFonts w:asciiTheme="majorBidi" w:hAnsiTheme="majorBidi" w:cstheme="majorBidi"/>
          <w:spacing w:val="1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procedūrą;</w:t>
      </w:r>
    </w:p>
    <w:p w14:paraId="0727B6BD" w14:textId="77777777" w:rsidR="009D41EA" w:rsidRPr="00BA1D50" w:rsidRDefault="009D41EA">
      <w:pPr>
        <w:jc w:val="both"/>
        <w:rPr>
          <w:rFonts w:asciiTheme="majorBidi" w:hAnsiTheme="majorBidi" w:cstheme="majorBidi"/>
          <w:sz w:val="20"/>
        </w:rPr>
        <w:sectPr w:rsidR="009D41EA" w:rsidRPr="00BA1D50">
          <w:pgSz w:w="11910" w:h="16840"/>
          <w:pgMar w:top="1040" w:right="440" w:bottom="280" w:left="1600" w:header="571" w:footer="0" w:gutter="0"/>
          <w:cols w:space="720"/>
        </w:sectPr>
      </w:pPr>
    </w:p>
    <w:p w14:paraId="199A37D8" w14:textId="77777777" w:rsidR="009D41EA" w:rsidRPr="00BA1D50" w:rsidRDefault="00000000">
      <w:pPr>
        <w:pStyle w:val="Sraopastraipa"/>
        <w:numPr>
          <w:ilvl w:val="0"/>
          <w:numId w:val="1"/>
        </w:numPr>
        <w:tabs>
          <w:tab w:val="left" w:pos="1153"/>
        </w:tabs>
        <w:spacing w:before="80"/>
        <w:jc w:val="both"/>
        <w:rPr>
          <w:rFonts w:asciiTheme="majorBidi" w:hAnsiTheme="majorBidi" w:cstheme="majorBidi"/>
          <w:sz w:val="20"/>
        </w:rPr>
      </w:pPr>
      <w:r w:rsidRPr="00BA1D50">
        <w:rPr>
          <w:rFonts w:asciiTheme="majorBidi" w:hAnsiTheme="majorBidi" w:cstheme="majorBidi"/>
          <w:sz w:val="20"/>
        </w:rPr>
        <w:lastRenderedPageBreak/>
        <w:t>jis</w:t>
      </w:r>
      <w:r w:rsidRPr="00BA1D50">
        <w:rPr>
          <w:rFonts w:asciiTheme="majorBidi" w:hAnsiTheme="majorBidi" w:cstheme="majorBidi"/>
          <w:spacing w:val="-3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gautas</w:t>
      </w:r>
      <w:r w:rsidRPr="00BA1D50">
        <w:rPr>
          <w:rFonts w:asciiTheme="majorBidi" w:hAnsiTheme="majorBidi" w:cstheme="majorBidi"/>
          <w:spacing w:val="-2"/>
          <w:sz w:val="20"/>
        </w:rPr>
        <w:t xml:space="preserve"> </w:t>
      </w:r>
      <w:r w:rsidRPr="00BA1D50">
        <w:rPr>
          <w:rFonts w:asciiTheme="majorBidi" w:hAnsiTheme="majorBidi" w:cstheme="majorBidi"/>
          <w:sz w:val="20"/>
        </w:rPr>
        <w:t>pavėluotai.</w:t>
      </w:r>
    </w:p>
    <w:p w14:paraId="4C5D2260" w14:textId="77777777" w:rsidR="009D41EA" w:rsidRPr="00BA1D50" w:rsidRDefault="00000000">
      <w:pPr>
        <w:pStyle w:val="Pagrindinistekstas"/>
        <w:spacing w:before="1"/>
        <w:ind w:right="12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 xml:space="preserve">Pasiūlymas atmetamas kaip </w:t>
      </w:r>
      <w:r w:rsidRPr="00BA1D50">
        <w:rPr>
          <w:rFonts w:asciiTheme="majorBidi" w:hAnsiTheme="majorBidi" w:cstheme="majorBidi"/>
          <w:b/>
          <w:color w:val="333333"/>
        </w:rPr>
        <w:t xml:space="preserve">netinkamas viešojo pirkimo pasiūlymas </w:t>
      </w:r>
      <w:r w:rsidRPr="00BA1D50">
        <w:rPr>
          <w:rFonts w:asciiTheme="majorBidi" w:hAnsiTheme="majorBidi" w:cstheme="majorBidi"/>
        </w:rPr>
        <w:t>– kuris neatitinka viešojo 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objekto ir be esminių pakeitimų negalėtų patenkinti pirkimo dokumentuose nustatytų viešojo pirkimo objektui keliamų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perkančiosios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organizacijos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poreikių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3"/>
        </w:rPr>
        <w:t xml:space="preserve"> </w:t>
      </w:r>
      <w:r w:rsidRPr="00BA1D50">
        <w:rPr>
          <w:rFonts w:asciiTheme="majorBidi" w:hAnsiTheme="majorBidi" w:cstheme="majorBidi"/>
        </w:rPr>
        <w:t>reikalavimų.</w:t>
      </w:r>
    </w:p>
    <w:p w14:paraId="2BFC8C9A" w14:textId="77777777" w:rsidR="009D41EA" w:rsidRPr="00BA1D50" w:rsidRDefault="00000000">
      <w:pPr>
        <w:pStyle w:val="Pagrindinistekstas"/>
        <w:spacing w:before="2"/>
        <w:ind w:right="13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24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26"/>
        </w:rPr>
        <w:t xml:space="preserve"> </w:t>
      </w:r>
      <w:r w:rsidRPr="00BA1D50">
        <w:rPr>
          <w:rFonts w:asciiTheme="majorBidi" w:hAnsiTheme="majorBidi" w:cstheme="majorBidi"/>
        </w:rPr>
        <w:t>gali</w:t>
      </w:r>
      <w:r w:rsidRPr="00BA1D50">
        <w:rPr>
          <w:rFonts w:asciiTheme="majorBidi" w:hAnsiTheme="majorBidi" w:cstheme="majorBidi"/>
          <w:spacing w:val="25"/>
        </w:rPr>
        <w:t xml:space="preserve"> </w:t>
      </w:r>
      <w:r w:rsidRPr="00BA1D50">
        <w:rPr>
          <w:rFonts w:asciiTheme="majorBidi" w:hAnsiTheme="majorBidi" w:cstheme="majorBidi"/>
        </w:rPr>
        <w:t>nevertinti</w:t>
      </w:r>
      <w:r w:rsidRPr="00BA1D50">
        <w:rPr>
          <w:rFonts w:asciiTheme="majorBidi" w:hAnsiTheme="majorBidi" w:cstheme="majorBidi"/>
          <w:spacing w:val="25"/>
        </w:rPr>
        <w:t xml:space="preserve"> </w:t>
      </w:r>
      <w:r w:rsidRPr="00BA1D50">
        <w:rPr>
          <w:rFonts w:asciiTheme="majorBidi" w:hAnsiTheme="majorBidi" w:cstheme="majorBidi"/>
        </w:rPr>
        <w:t>viso</w:t>
      </w:r>
      <w:r w:rsidRPr="00BA1D50">
        <w:rPr>
          <w:rFonts w:asciiTheme="majorBidi" w:hAnsiTheme="majorBidi" w:cstheme="majorBidi"/>
          <w:spacing w:val="27"/>
        </w:rPr>
        <w:t xml:space="preserve"> </w:t>
      </w:r>
      <w:r w:rsidRPr="00BA1D50">
        <w:rPr>
          <w:rFonts w:asciiTheme="majorBidi" w:hAnsiTheme="majorBidi" w:cstheme="majorBidi"/>
        </w:rPr>
        <w:t>pasiūlymo,</w:t>
      </w:r>
      <w:r w:rsidRPr="00BA1D50">
        <w:rPr>
          <w:rFonts w:asciiTheme="majorBidi" w:hAnsiTheme="majorBidi" w:cstheme="majorBidi"/>
          <w:spacing w:val="25"/>
        </w:rPr>
        <w:t xml:space="preserve"> </w:t>
      </w:r>
      <w:r w:rsidRPr="00BA1D50">
        <w:rPr>
          <w:rFonts w:asciiTheme="majorBidi" w:hAnsiTheme="majorBidi" w:cstheme="majorBidi"/>
        </w:rPr>
        <w:t>jei</w:t>
      </w:r>
      <w:r w:rsidRPr="00BA1D50">
        <w:rPr>
          <w:rFonts w:asciiTheme="majorBidi" w:hAnsiTheme="majorBidi" w:cstheme="majorBidi"/>
          <w:spacing w:val="26"/>
        </w:rPr>
        <w:t xml:space="preserve"> </w:t>
      </w:r>
      <w:r w:rsidRPr="00BA1D50">
        <w:rPr>
          <w:rFonts w:asciiTheme="majorBidi" w:hAnsiTheme="majorBidi" w:cstheme="majorBidi"/>
        </w:rPr>
        <w:t>patikrinusi</w:t>
      </w:r>
      <w:r w:rsidRPr="00BA1D50">
        <w:rPr>
          <w:rFonts w:asciiTheme="majorBidi" w:hAnsiTheme="majorBidi" w:cstheme="majorBidi"/>
          <w:spacing w:val="25"/>
        </w:rPr>
        <w:t xml:space="preserve"> </w:t>
      </w:r>
      <w:r w:rsidRPr="00BA1D50">
        <w:rPr>
          <w:rFonts w:asciiTheme="majorBidi" w:hAnsiTheme="majorBidi" w:cstheme="majorBidi"/>
        </w:rPr>
        <w:t>jo</w:t>
      </w:r>
      <w:r w:rsidRPr="00BA1D50">
        <w:rPr>
          <w:rFonts w:asciiTheme="majorBidi" w:hAnsiTheme="majorBidi" w:cstheme="majorBidi"/>
          <w:spacing w:val="23"/>
        </w:rPr>
        <w:t xml:space="preserve"> </w:t>
      </w:r>
      <w:r w:rsidRPr="00BA1D50">
        <w:rPr>
          <w:rFonts w:asciiTheme="majorBidi" w:hAnsiTheme="majorBidi" w:cstheme="majorBidi"/>
        </w:rPr>
        <w:t>dalį</w:t>
      </w:r>
      <w:r w:rsidRPr="00BA1D50">
        <w:rPr>
          <w:rFonts w:asciiTheme="majorBidi" w:hAnsiTheme="majorBidi" w:cstheme="majorBidi"/>
          <w:spacing w:val="26"/>
        </w:rPr>
        <w:t xml:space="preserve"> </w:t>
      </w:r>
      <w:r w:rsidRPr="00BA1D50">
        <w:rPr>
          <w:rFonts w:asciiTheme="majorBidi" w:hAnsiTheme="majorBidi" w:cstheme="majorBidi"/>
        </w:rPr>
        <w:t>nustato,</w:t>
      </w:r>
      <w:r w:rsidRPr="00BA1D50">
        <w:rPr>
          <w:rFonts w:asciiTheme="majorBidi" w:hAnsiTheme="majorBidi" w:cstheme="majorBidi"/>
          <w:spacing w:val="26"/>
        </w:rPr>
        <w:t xml:space="preserve"> </w:t>
      </w:r>
      <w:r w:rsidRPr="00BA1D50">
        <w:rPr>
          <w:rFonts w:asciiTheme="majorBidi" w:hAnsiTheme="majorBidi" w:cstheme="majorBidi"/>
        </w:rPr>
        <w:t>kad</w:t>
      </w:r>
      <w:r w:rsidRPr="00BA1D50">
        <w:rPr>
          <w:rFonts w:asciiTheme="majorBidi" w:hAnsiTheme="majorBidi" w:cstheme="majorBidi"/>
          <w:spacing w:val="26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25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-48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atmestas.</w:t>
      </w:r>
    </w:p>
    <w:p w14:paraId="12AAAD9D" w14:textId="77777777" w:rsidR="009D41EA" w:rsidRPr="00BA1D50" w:rsidRDefault="00000000">
      <w:pPr>
        <w:pStyle w:val="Pagrindinistekstas"/>
        <w:ind w:right="13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Perkančiosios organizacijos neatmesti pasiūlymai vertinami pagal ekonomiškai naudingiausio pasiūlymo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vertinimo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kriterijų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–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kainą.</w:t>
      </w:r>
    </w:p>
    <w:p w14:paraId="38D32652" w14:textId="77777777" w:rsidR="009D41EA" w:rsidRPr="00BA1D50" w:rsidRDefault="00000000">
      <w:pPr>
        <w:pStyle w:val="Pagrindinistekstas"/>
        <w:ind w:right="13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Tais atvejais, kai kelių dalyvių pasiūlymų ekonominis naudingumas yra vienodas, sudarant pasiūlymų eilę,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pirmesnis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į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šią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eilę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įrašomas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dalyvis, kurio pasiūlymas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pateiktas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anksčiausiai.</w:t>
      </w:r>
    </w:p>
    <w:p w14:paraId="1771D9CE" w14:textId="77777777" w:rsidR="009D41EA" w:rsidRPr="00BA1D50" w:rsidRDefault="00000000">
      <w:pPr>
        <w:pStyle w:val="Pagrindinistekstas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Pirkimo metu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nebus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deramasi su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dalyviais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dėl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jų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pateiktų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pasiūlymų.</w:t>
      </w:r>
    </w:p>
    <w:p w14:paraId="05BD684A" w14:textId="77777777" w:rsidR="009D41EA" w:rsidRPr="00BA1D50" w:rsidRDefault="009D41EA">
      <w:pPr>
        <w:pStyle w:val="Pagrindinistekstas"/>
        <w:spacing w:before="3"/>
        <w:ind w:left="0" w:firstLine="0"/>
        <w:jc w:val="left"/>
        <w:rPr>
          <w:rFonts w:asciiTheme="majorBidi" w:hAnsiTheme="majorBidi" w:cstheme="majorBidi"/>
        </w:rPr>
      </w:pPr>
    </w:p>
    <w:p w14:paraId="4E56980D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2032"/>
        </w:tabs>
        <w:ind w:left="2031" w:hanging="322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PASIŪLYMŲ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EILĖS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SUDARYMAS</w:t>
      </w:r>
      <w:r w:rsidRPr="00BA1D50">
        <w:rPr>
          <w:rFonts w:asciiTheme="majorBidi" w:hAnsiTheme="majorBidi" w:cstheme="majorBidi"/>
          <w:spacing w:val="-12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IR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LAIMĖTOJO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</w:rPr>
        <w:t>NUSTATYMAS</w:t>
      </w:r>
    </w:p>
    <w:p w14:paraId="6B141B43" w14:textId="77777777" w:rsidR="009D41EA" w:rsidRPr="00BA1D50" w:rsidRDefault="009D41EA">
      <w:pPr>
        <w:pStyle w:val="Pagrindinistekstas"/>
        <w:spacing w:before="7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7D66D2CC" w14:textId="77777777" w:rsidR="009D41EA" w:rsidRPr="00BA1D50" w:rsidRDefault="00000000">
      <w:pPr>
        <w:pStyle w:val="Pagrindinistekstas"/>
        <w:ind w:right="12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Išnagrinėjus, įvertinus ir palyginus pateiktus pasiūlymus, nustatoma pasiūlymų eilė. Pasiūlymai šioje eilėje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surašomi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skaičiuojamosios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  <w:i/>
        </w:rPr>
        <w:t>kainos didėjimo</w:t>
      </w:r>
      <w:r w:rsidRPr="00BA1D50">
        <w:rPr>
          <w:rFonts w:asciiTheme="majorBidi" w:hAnsiTheme="majorBidi" w:cstheme="majorBidi"/>
          <w:i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tvarka.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Jeigu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kelių pateiktų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kainos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yra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vienodos,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nustatant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eilę pirmesnis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į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šią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eilę įrašomas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dalyvis, kurio pasiūlymas</w:t>
      </w:r>
      <w:r w:rsidRPr="00BA1D50">
        <w:rPr>
          <w:rFonts w:asciiTheme="majorBidi" w:hAnsiTheme="majorBidi" w:cstheme="majorBidi"/>
          <w:spacing w:val="2"/>
        </w:rPr>
        <w:t xml:space="preserve"> </w:t>
      </w:r>
      <w:r w:rsidRPr="00BA1D50">
        <w:rPr>
          <w:rFonts w:asciiTheme="majorBidi" w:hAnsiTheme="majorBidi" w:cstheme="majorBidi"/>
        </w:rPr>
        <w:t>gautas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anksčiausiai.</w:t>
      </w:r>
    </w:p>
    <w:p w14:paraId="6CB1C6E1" w14:textId="77777777" w:rsidR="009D41EA" w:rsidRPr="00BA1D50" w:rsidRDefault="00000000">
      <w:pPr>
        <w:pStyle w:val="Pagrindinistekstas"/>
        <w:ind w:right="129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Laimėjusiu pasiūlymas pripažįstamas Viešųjų pirkimų įstatymo nustatyta tvarka. Perkančioji organizacija,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priėmusi sprendimą dėl laimėjusio pasiūlymo, apie šį sprendimą nedelsdama, bet ne vėliau kaip per 3 darbo dienas,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praneša kiekvienam pasiūlymą pateikusiam dalyviui. Tais atvejais, kai pasiūlymą pateikė tik vienas dalyvis, 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eilė nenustatoma ir jo pasiūlymas laikomas laimėjusiu, jeigu nebuvo atmestas pagal šių konkurso sąlygų nuostatas.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Dalyviams, kurių pasiūlymai neįrašyti į šią eilę, kartu su pranešimu apie pasiūlymų eilę pranešama ir apie jų pasiūlymų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atmetimo priežastis.</w:t>
      </w:r>
    </w:p>
    <w:p w14:paraId="7B279FCB" w14:textId="77777777" w:rsidR="009D41EA" w:rsidRPr="00BA1D50" w:rsidRDefault="00000000">
      <w:pPr>
        <w:pStyle w:val="Pagrindinistekstas"/>
        <w:ind w:right="12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Konkursą laimėjęs dalyvis kviečiamas pasirašyti Prekių pirkimo–paradavimo sutartį. Sutarčiai pasirašyti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laikas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nustatomas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atskiru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raštišku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pranešimu arba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nurodomas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pranešime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apie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laimėjusį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pasiūlymą.</w:t>
      </w:r>
    </w:p>
    <w:p w14:paraId="3A2A2AE7" w14:textId="77777777" w:rsidR="009D41EA" w:rsidRPr="00BA1D50" w:rsidRDefault="00000000">
      <w:pPr>
        <w:pStyle w:val="Pagrindinistekstas"/>
        <w:spacing w:before="1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sudarymo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atidėjimo</w:t>
      </w:r>
      <w:r w:rsidRPr="00BA1D50">
        <w:rPr>
          <w:rFonts w:asciiTheme="majorBidi" w:hAnsiTheme="majorBidi" w:cstheme="majorBidi"/>
          <w:spacing w:val="-3"/>
        </w:rPr>
        <w:t xml:space="preserve"> </w:t>
      </w:r>
      <w:r w:rsidRPr="00BA1D50">
        <w:rPr>
          <w:rFonts w:asciiTheme="majorBidi" w:hAnsiTheme="majorBidi" w:cstheme="majorBidi"/>
        </w:rPr>
        <w:t>terminas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netaikomas.</w:t>
      </w:r>
    </w:p>
    <w:p w14:paraId="7EBCB901" w14:textId="77777777" w:rsidR="009D41EA" w:rsidRPr="00BA1D50" w:rsidRDefault="00000000">
      <w:pPr>
        <w:pStyle w:val="Pagrindinistekstas"/>
        <w:ind w:right="12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Jeigu dalyvis atsisako pasirašyti sutartį arba iki perkančiosios organizacijos nurodyto laiko nesudaro 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sutarties, arba atsisako sudaryti pirkimo sutartį pirkimo dokumentuose nustatytomis sąlygomis, arba laiku nepateikia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tinkamo sutarties įvykdymo užtikrinimo (jei toks reikalaujamas), laikoma, kad jis atsisakė sudaryti pirkimo sutartį.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Tokiu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atveju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perkančioji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organizacija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siūlo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sudaryti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sutartį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dalyviui,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kurio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pasiūlymas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pagal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patvirtintą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pasiūlymų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eilę buvo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pirmas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dalyvio, kuris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atsisakė</w:t>
      </w:r>
      <w:r w:rsidRPr="00BA1D50">
        <w:rPr>
          <w:rFonts w:asciiTheme="majorBidi" w:hAnsiTheme="majorBidi" w:cstheme="majorBidi"/>
          <w:spacing w:val="7"/>
        </w:rPr>
        <w:t xml:space="preserve"> </w:t>
      </w:r>
      <w:r w:rsidRPr="00BA1D50">
        <w:rPr>
          <w:rFonts w:asciiTheme="majorBidi" w:hAnsiTheme="majorBidi" w:cstheme="majorBidi"/>
        </w:rPr>
        <w:t>sudaryti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sutartį.</w:t>
      </w:r>
    </w:p>
    <w:p w14:paraId="29125A72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</w:rPr>
      </w:pPr>
    </w:p>
    <w:p w14:paraId="40247D4A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3509"/>
        </w:tabs>
        <w:spacing w:before="1"/>
        <w:ind w:left="3508" w:hanging="246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GINČŲ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NAGRINĖJIMO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</w:rPr>
        <w:t>TVARKA</w:t>
      </w:r>
    </w:p>
    <w:p w14:paraId="52E74A5C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0E1C9A65" w14:textId="77777777" w:rsidR="009D41EA" w:rsidRPr="00BA1D50" w:rsidRDefault="00000000">
      <w:pPr>
        <w:pStyle w:val="Pagrindinistekstas"/>
        <w:ind w:right="116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Tiekėjas, norėdamas iki pirkimo sutarties sudarymo teisme ginčyti perkančiosios organizacijos sprendimus ar</w:t>
      </w:r>
      <w:r w:rsidRPr="00BA1D50">
        <w:rPr>
          <w:rFonts w:asciiTheme="majorBidi" w:hAnsiTheme="majorBidi" w:cstheme="majorBidi"/>
          <w:spacing w:val="-47"/>
        </w:rPr>
        <w:t xml:space="preserve"> </w:t>
      </w:r>
      <w:r w:rsidRPr="00BA1D50">
        <w:rPr>
          <w:rFonts w:asciiTheme="majorBidi" w:hAnsiTheme="majorBidi" w:cstheme="majorBidi"/>
        </w:rPr>
        <w:t>veiksmus, turi pateikti pretenziją perkančiajai organizacijai Viešųjų pirkimų įstatymo VII skyriuje nustatyta tvarka.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 xml:space="preserve">Perkančiosios organizacijos </w:t>
      </w:r>
      <w:r w:rsidRPr="00BA1D50">
        <w:rPr>
          <w:rFonts w:asciiTheme="majorBidi" w:hAnsiTheme="majorBidi" w:cstheme="majorBidi"/>
        </w:rPr>
        <w:t>sprendimas, priimtas išnagrinėjus tiekėjo pretenziją, gali būti skundžiamas teismui Viešųjų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pirkimų</w:t>
      </w:r>
      <w:r w:rsidRPr="00BA1D50">
        <w:rPr>
          <w:rFonts w:asciiTheme="majorBidi" w:hAnsiTheme="majorBidi" w:cstheme="majorBidi"/>
          <w:spacing w:val="-7"/>
        </w:rPr>
        <w:t xml:space="preserve"> </w:t>
      </w:r>
      <w:r w:rsidRPr="00BA1D50">
        <w:rPr>
          <w:rFonts w:asciiTheme="majorBidi" w:hAnsiTheme="majorBidi" w:cstheme="majorBidi"/>
        </w:rPr>
        <w:t>įstatymo</w:t>
      </w:r>
      <w:r w:rsidRPr="00BA1D50">
        <w:rPr>
          <w:rFonts w:asciiTheme="majorBidi" w:hAnsiTheme="majorBidi" w:cstheme="majorBidi"/>
          <w:spacing w:val="-12"/>
        </w:rPr>
        <w:t xml:space="preserve"> </w:t>
      </w:r>
      <w:r w:rsidRPr="00BA1D50">
        <w:rPr>
          <w:rFonts w:asciiTheme="majorBidi" w:hAnsiTheme="majorBidi" w:cstheme="majorBidi"/>
        </w:rPr>
        <w:t>VII</w:t>
      </w:r>
      <w:r w:rsidRPr="00BA1D50">
        <w:rPr>
          <w:rFonts w:asciiTheme="majorBidi" w:hAnsiTheme="majorBidi" w:cstheme="majorBidi"/>
          <w:spacing w:val="-7"/>
        </w:rPr>
        <w:t xml:space="preserve"> </w:t>
      </w:r>
      <w:r w:rsidRPr="00BA1D50">
        <w:rPr>
          <w:rFonts w:asciiTheme="majorBidi" w:hAnsiTheme="majorBidi" w:cstheme="majorBidi"/>
        </w:rPr>
        <w:t>skyriuje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nustatyta tvarka.</w:t>
      </w:r>
    </w:p>
    <w:p w14:paraId="7A5BC88A" w14:textId="77777777" w:rsidR="009D41EA" w:rsidRPr="00BA1D50" w:rsidRDefault="00000000">
      <w:pPr>
        <w:pStyle w:val="Pagrindinistekstas"/>
        <w:spacing w:before="1"/>
        <w:ind w:right="131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 nagrinėja tik tas tiekėjų pretenzijas, kurios gautos iki pirkimo sutarties sudarymo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dienos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pateiktos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laikantis</w:t>
      </w:r>
      <w:r w:rsidRPr="00BA1D50">
        <w:rPr>
          <w:rFonts w:asciiTheme="majorBidi" w:hAnsiTheme="majorBidi" w:cstheme="majorBidi"/>
          <w:spacing w:val="-4"/>
        </w:rPr>
        <w:t xml:space="preserve"> </w:t>
      </w:r>
      <w:r w:rsidRPr="00BA1D50">
        <w:rPr>
          <w:rFonts w:asciiTheme="majorBidi" w:hAnsiTheme="majorBidi" w:cstheme="majorBidi"/>
        </w:rPr>
        <w:t>Viešųjų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pirkimų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įstatymo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VII skyriuje</w:t>
      </w:r>
      <w:r w:rsidRPr="00BA1D50">
        <w:rPr>
          <w:rFonts w:asciiTheme="majorBidi" w:hAnsiTheme="majorBidi" w:cstheme="majorBidi"/>
          <w:spacing w:val="5"/>
        </w:rPr>
        <w:t xml:space="preserve"> </w:t>
      </w:r>
      <w:r w:rsidRPr="00BA1D50">
        <w:rPr>
          <w:rFonts w:asciiTheme="majorBidi" w:hAnsiTheme="majorBidi" w:cstheme="majorBidi"/>
        </w:rPr>
        <w:t>nustatytų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terminų.</w:t>
      </w:r>
    </w:p>
    <w:p w14:paraId="2E294AA6" w14:textId="77777777" w:rsidR="009D41EA" w:rsidRPr="00BA1D50" w:rsidRDefault="00000000">
      <w:pPr>
        <w:pStyle w:val="Pagrindinistekstas"/>
        <w:ind w:right="135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Perkančioji organizacija, gavusi pretenziją, nedelsdama sustabdo pirkimo procedūrą, kol bus išnagrinėta ši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pretenzija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ir priimtas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sprendimas.</w:t>
      </w:r>
    </w:p>
    <w:p w14:paraId="0121872B" w14:textId="77777777" w:rsidR="009D41EA" w:rsidRPr="00BA1D50" w:rsidRDefault="009D41EA">
      <w:pPr>
        <w:pStyle w:val="Pagrindinistekstas"/>
        <w:ind w:left="0" w:firstLine="0"/>
        <w:jc w:val="left"/>
        <w:rPr>
          <w:rFonts w:asciiTheme="majorBidi" w:hAnsiTheme="majorBidi" w:cstheme="majorBidi"/>
          <w:sz w:val="22"/>
        </w:rPr>
      </w:pPr>
    </w:p>
    <w:p w14:paraId="7E4B2D52" w14:textId="77777777" w:rsidR="009D41EA" w:rsidRPr="00BA1D50" w:rsidRDefault="009D41EA">
      <w:pPr>
        <w:pStyle w:val="Pagrindinistekstas"/>
        <w:spacing w:before="5"/>
        <w:ind w:left="0" w:firstLine="0"/>
        <w:jc w:val="left"/>
        <w:rPr>
          <w:rFonts w:asciiTheme="majorBidi" w:hAnsiTheme="majorBidi" w:cstheme="majorBidi"/>
          <w:sz w:val="18"/>
        </w:rPr>
      </w:pPr>
    </w:p>
    <w:p w14:paraId="2516A58B" w14:textId="77777777" w:rsidR="009D41EA" w:rsidRPr="00BA1D50" w:rsidRDefault="00000000">
      <w:pPr>
        <w:pStyle w:val="Antrat1"/>
        <w:numPr>
          <w:ilvl w:val="1"/>
          <w:numId w:val="3"/>
        </w:numPr>
        <w:tabs>
          <w:tab w:val="left" w:pos="2668"/>
        </w:tabs>
        <w:ind w:left="2667" w:hanging="322"/>
        <w:jc w:val="left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  <w:spacing w:val="-1"/>
        </w:rPr>
        <w:t>PIRKIMO</w:t>
      </w:r>
      <w:r w:rsidRPr="00BA1D50">
        <w:rPr>
          <w:rFonts w:asciiTheme="majorBidi" w:hAnsiTheme="majorBidi" w:cstheme="majorBidi"/>
          <w:spacing w:val="-10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SUTARTIES</w:t>
      </w:r>
      <w:r w:rsidRPr="00BA1D50">
        <w:rPr>
          <w:rFonts w:asciiTheme="majorBidi" w:hAnsiTheme="majorBidi" w:cstheme="majorBidi"/>
          <w:spacing w:val="-9"/>
        </w:rPr>
        <w:t xml:space="preserve"> </w:t>
      </w:r>
      <w:r w:rsidRPr="00BA1D50">
        <w:rPr>
          <w:rFonts w:asciiTheme="majorBidi" w:hAnsiTheme="majorBidi" w:cstheme="majorBidi"/>
          <w:spacing w:val="-1"/>
        </w:rPr>
        <w:t>PASIRAŠYMAS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</w:rPr>
        <w:t>IR</w:t>
      </w:r>
      <w:r w:rsidRPr="00BA1D50">
        <w:rPr>
          <w:rFonts w:asciiTheme="majorBidi" w:hAnsiTheme="majorBidi" w:cstheme="majorBidi"/>
          <w:spacing w:val="-11"/>
        </w:rPr>
        <w:t xml:space="preserve"> </w:t>
      </w:r>
      <w:r w:rsidRPr="00BA1D50">
        <w:rPr>
          <w:rFonts w:asciiTheme="majorBidi" w:hAnsiTheme="majorBidi" w:cstheme="majorBidi"/>
        </w:rPr>
        <w:t>SĄLYGOS</w:t>
      </w:r>
    </w:p>
    <w:p w14:paraId="70D98329" w14:textId="77777777" w:rsidR="009D41EA" w:rsidRPr="00BA1D50" w:rsidRDefault="009D41EA">
      <w:pPr>
        <w:pStyle w:val="Pagrindinistekstas"/>
        <w:spacing w:before="6"/>
        <w:ind w:left="0" w:firstLine="0"/>
        <w:jc w:val="left"/>
        <w:rPr>
          <w:rFonts w:asciiTheme="majorBidi" w:hAnsiTheme="majorBidi" w:cstheme="majorBidi"/>
          <w:b/>
          <w:sz w:val="19"/>
        </w:rPr>
      </w:pPr>
    </w:p>
    <w:p w14:paraId="6389A88A" w14:textId="77777777" w:rsidR="009D41EA" w:rsidRPr="00BA1D50" w:rsidRDefault="00000000">
      <w:pPr>
        <w:pStyle w:val="Pagrindinistekstas"/>
        <w:ind w:right="12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Pirkimo sutarties sąlygos pateikiamos šių konkurso sąlygų 3 priede „Šaldytų gaminių pirkimo–pardavimo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sutarties projektas“. Pirkimo sutarties projekto sąlygos yra privalomos pirkimo dalyviams ir sudarant pirkimo sutartį su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laimėtoju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nebus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keičiamos.</w:t>
      </w:r>
    </w:p>
    <w:p w14:paraId="33139EA9" w14:textId="77777777" w:rsidR="009D41EA" w:rsidRPr="00BA1D50" w:rsidRDefault="00000000">
      <w:pPr>
        <w:pStyle w:val="Pagrindinistekstas"/>
        <w:spacing w:before="1"/>
        <w:ind w:left="954" w:firstLine="0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Pirkimo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sutarties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valiuta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–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eurai.</w:t>
      </w:r>
    </w:p>
    <w:p w14:paraId="12BA7BC9" w14:textId="77777777" w:rsidR="009D41EA" w:rsidRPr="00BA1D50" w:rsidRDefault="00000000">
      <w:pPr>
        <w:pStyle w:val="Pagrindinistekstas"/>
        <w:spacing w:before="1"/>
        <w:ind w:right="122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Pasirašant ar nutraukiant pirkimo sutartį, vykdant ir keičiant pirkimo sutartį, perkančiosios organizacijos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tiekėjo bendravimas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keitimasis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informacija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gali</w:t>
      </w:r>
      <w:r w:rsidRPr="00BA1D50">
        <w:rPr>
          <w:rFonts w:asciiTheme="majorBidi" w:hAnsiTheme="majorBidi" w:cstheme="majorBidi"/>
          <w:spacing w:val="4"/>
        </w:rPr>
        <w:t xml:space="preserve"> </w:t>
      </w:r>
      <w:r w:rsidRPr="00BA1D50">
        <w:rPr>
          <w:rFonts w:asciiTheme="majorBidi" w:hAnsiTheme="majorBidi" w:cstheme="majorBidi"/>
        </w:rPr>
        <w:t>vykti</w:t>
      </w:r>
      <w:r w:rsidRPr="00BA1D50">
        <w:rPr>
          <w:rFonts w:asciiTheme="majorBidi" w:hAnsiTheme="majorBidi" w:cstheme="majorBidi"/>
          <w:spacing w:val="-1"/>
        </w:rPr>
        <w:t xml:space="preserve"> </w:t>
      </w:r>
      <w:r w:rsidRPr="00BA1D50">
        <w:rPr>
          <w:rFonts w:asciiTheme="majorBidi" w:hAnsiTheme="majorBidi" w:cstheme="majorBidi"/>
        </w:rPr>
        <w:t>ne CVP</w:t>
      </w:r>
      <w:r w:rsidRPr="00BA1D50">
        <w:rPr>
          <w:rFonts w:asciiTheme="majorBidi" w:hAnsiTheme="majorBidi" w:cstheme="majorBidi"/>
          <w:spacing w:val="-5"/>
        </w:rPr>
        <w:t xml:space="preserve"> </w:t>
      </w:r>
      <w:r w:rsidRPr="00BA1D50">
        <w:rPr>
          <w:rFonts w:asciiTheme="majorBidi" w:hAnsiTheme="majorBidi" w:cstheme="majorBidi"/>
        </w:rPr>
        <w:t>IS</w:t>
      </w:r>
      <w:r w:rsidRPr="00BA1D50">
        <w:rPr>
          <w:rFonts w:asciiTheme="majorBidi" w:hAnsiTheme="majorBidi" w:cstheme="majorBidi"/>
          <w:spacing w:val="-2"/>
        </w:rPr>
        <w:t xml:space="preserve"> </w:t>
      </w:r>
      <w:r w:rsidRPr="00BA1D50">
        <w:rPr>
          <w:rFonts w:asciiTheme="majorBidi" w:hAnsiTheme="majorBidi" w:cstheme="majorBidi"/>
        </w:rPr>
        <w:t>priemonėmis.</w:t>
      </w:r>
    </w:p>
    <w:p w14:paraId="172B7EF3" w14:textId="3FA8F404" w:rsidR="009D41EA" w:rsidRPr="00BA1D50" w:rsidRDefault="00000000">
      <w:pPr>
        <w:pStyle w:val="Pagrindinistekstas"/>
        <w:ind w:right="124"/>
        <w:rPr>
          <w:rFonts w:asciiTheme="majorBidi" w:hAnsiTheme="majorBidi" w:cstheme="majorBidi"/>
        </w:rPr>
      </w:pPr>
      <w:r w:rsidRPr="00BA1D50">
        <w:rPr>
          <w:rFonts w:asciiTheme="majorBidi" w:hAnsiTheme="majorBidi" w:cstheme="majorBidi"/>
        </w:rPr>
        <w:t>Vykdant pirkimo sutartį, pridėtinės vertės mokesčio sąskaitos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faktūros, sąskaitos faktūros,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kreditiniai ir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debetiniai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dokumentai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bei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avansinės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sąskaitos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turi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būti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teikiami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naudojantis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informacinės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sistemos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„</w:t>
      </w:r>
      <w:r w:rsidR="005A2EDD">
        <w:rPr>
          <w:rFonts w:asciiTheme="majorBidi" w:hAnsiTheme="majorBidi" w:cstheme="majorBidi"/>
        </w:rPr>
        <w:t>SABIS</w:t>
      </w:r>
      <w:r w:rsidRPr="00BA1D50">
        <w:rPr>
          <w:rFonts w:asciiTheme="majorBidi" w:hAnsiTheme="majorBidi" w:cstheme="majorBidi"/>
        </w:rPr>
        <w:t>“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priemonėmis, išskyrus atvejus, kai mobilizacijos, karo ir nepaprastosios padėties atveju yra CVP IS ar informacinės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sistemos „</w:t>
      </w:r>
      <w:r w:rsidR="005A2EDD">
        <w:rPr>
          <w:rFonts w:asciiTheme="majorBidi" w:hAnsiTheme="majorBidi" w:cstheme="majorBidi"/>
        </w:rPr>
        <w:t>SABIS</w:t>
      </w:r>
      <w:r w:rsidRPr="00BA1D50">
        <w:rPr>
          <w:rFonts w:asciiTheme="majorBidi" w:hAnsiTheme="majorBidi" w:cstheme="majorBidi"/>
        </w:rPr>
        <w:t>“ pažeidimų, dėl kurių negalimas perkančiosios organizacijos ir tiekėjo bendravimas ir keitimasis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informacija naudojantis šiomis sistemomis, ir kai pirkimo sutartys sudaromos žodžiu.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Prisijungti prie elektroninės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paslaugos „</w:t>
      </w:r>
      <w:r w:rsidR="005A2EDD">
        <w:rPr>
          <w:rFonts w:asciiTheme="majorBidi" w:hAnsiTheme="majorBidi" w:cstheme="majorBidi"/>
        </w:rPr>
        <w:t>SABIS</w:t>
      </w:r>
      <w:r w:rsidRPr="00BA1D50">
        <w:rPr>
          <w:rFonts w:asciiTheme="majorBidi" w:hAnsiTheme="majorBidi" w:cstheme="majorBidi"/>
        </w:rPr>
        <w:t>“ galima interneto adresu</w:t>
      </w:r>
      <w:r w:rsidR="005A2EDD">
        <w:rPr>
          <w:rFonts w:asciiTheme="majorBidi" w:hAnsiTheme="majorBidi" w:cstheme="majorBidi"/>
        </w:rPr>
        <w:t xml:space="preserve"> </w:t>
      </w:r>
      <w:hyperlink r:id="rId12" w:history="1">
        <w:r w:rsidR="005A2EDD" w:rsidRPr="00B42444">
          <w:rPr>
            <w:rStyle w:val="Hipersaitas"/>
          </w:rPr>
          <w:t>https://sabis.nbfc.lt/</w:t>
        </w:r>
      </w:hyperlink>
      <w:r w:rsidRPr="00B42444">
        <w:rPr>
          <w:rFonts w:asciiTheme="majorBidi" w:hAnsiTheme="majorBidi" w:cstheme="majorBidi"/>
        </w:rPr>
        <w:t xml:space="preserve"> </w:t>
      </w:r>
      <w:hyperlink r:id="rId13">
        <w:r w:rsidR="009D41EA" w:rsidRPr="00BA1D50">
          <w:rPr>
            <w:rFonts w:asciiTheme="majorBidi" w:hAnsiTheme="majorBidi" w:cstheme="majorBidi"/>
          </w:rPr>
          <w:t>.</w:t>
        </w:r>
      </w:hyperlink>
      <w:r w:rsidRPr="00BA1D50">
        <w:rPr>
          <w:rFonts w:asciiTheme="majorBidi" w:hAnsiTheme="majorBidi" w:cstheme="majorBidi"/>
        </w:rPr>
        <w:t xml:space="preserve"> Paslauga yra apmokama Lietuvos Respublikos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finansų ministro</w:t>
      </w:r>
      <w:r w:rsidRPr="00BA1D50">
        <w:rPr>
          <w:rFonts w:asciiTheme="majorBidi" w:hAnsiTheme="majorBidi" w:cstheme="majorBidi"/>
          <w:spacing w:val="1"/>
        </w:rPr>
        <w:t xml:space="preserve"> </w:t>
      </w:r>
      <w:r w:rsidRPr="00BA1D50">
        <w:rPr>
          <w:rFonts w:asciiTheme="majorBidi" w:hAnsiTheme="majorBidi" w:cstheme="majorBidi"/>
        </w:rPr>
        <w:t>nustatyta tvarka.</w:t>
      </w:r>
    </w:p>
    <w:p w14:paraId="7AB1FB34" w14:textId="169B2F2C" w:rsidR="009D41EA" w:rsidRDefault="004F025C">
      <w:pPr>
        <w:pStyle w:val="Pagrindinistekstas"/>
        <w:spacing w:before="3"/>
        <w:ind w:left="0" w:firstLine="0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8FEEC4F" wp14:editId="56730BDE">
                <wp:simplePos x="0" y="0"/>
                <wp:positionH relativeFrom="page">
                  <wp:posOffset>3162300</wp:posOffset>
                </wp:positionH>
                <wp:positionV relativeFrom="paragraph">
                  <wp:posOffset>212090</wp:posOffset>
                </wp:positionV>
                <wp:extent cx="1752600" cy="1270"/>
                <wp:effectExtent l="0" t="0" r="0" b="0"/>
                <wp:wrapTopAndBottom/>
                <wp:docPr id="210469317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4980 4980"/>
                            <a:gd name="T1" fmla="*/ T0 w 2760"/>
                            <a:gd name="T2" fmla="+- 0 7740 498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AD3BE" id="Freeform 2" o:spid="_x0000_s1026" style="position:absolute;margin-left:249pt;margin-top:16.7pt;width:13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" path="m,l2760,e" filled="f" strokeweight=".5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sectPr w:rsidR="009D41EA">
      <w:pgSz w:w="11910" w:h="16840"/>
      <w:pgMar w:top="1040" w:right="440" w:bottom="280" w:left="160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DA60" w14:textId="77777777" w:rsidR="0099616D" w:rsidRDefault="0099616D">
      <w:r>
        <w:separator/>
      </w:r>
    </w:p>
  </w:endnote>
  <w:endnote w:type="continuationSeparator" w:id="0">
    <w:p w14:paraId="0E46D0AA" w14:textId="77777777" w:rsidR="0099616D" w:rsidRDefault="00996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9D8BB" w14:textId="77777777" w:rsidR="0099616D" w:rsidRDefault="0099616D">
      <w:r>
        <w:separator/>
      </w:r>
    </w:p>
  </w:footnote>
  <w:footnote w:type="continuationSeparator" w:id="0">
    <w:p w14:paraId="3DE0338F" w14:textId="77777777" w:rsidR="0099616D" w:rsidRDefault="00996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650B" w14:textId="0E92072D" w:rsidR="009D41EA" w:rsidRDefault="004F025C">
    <w:pPr>
      <w:pStyle w:val="Pagrindinistekstas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B29E4F" wp14:editId="1897B1F0">
              <wp:simplePos x="0" y="0"/>
              <wp:positionH relativeFrom="page">
                <wp:posOffset>4071620</wp:posOffset>
              </wp:positionH>
              <wp:positionV relativeFrom="page">
                <wp:posOffset>349885</wp:posOffset>
              </wp:positionV>
              <wp:extent cx="139700" cy="165735"/>
              <wp:effectExtent l="0" t="0" r="0" b="0"/>
              <wp:wrapNone/>
              <wp:docPr id="12740990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0193C" w14:textId="77777777" w:rsidR="009D41EA" w:rsidRDefault="00000000">
                          <w:pPr>
                            <w:pStyle w:val="Pagrindinistekstas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29E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6pt;margin-top:27.5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" filled="f" stroked="f">
              <v:textbox inset="0,0,0,0">
                <w:txbxContent>
                  <w:p w14:paraId="5870193C" w14:textId="77777777" w:rsidR="009D41EA" w:rsidRDefault="00000000">
                    <w:pPr>
                      <w:pStyle w:val="Pagrindinistekstas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3710"/>
    <w:multiLevelType w:val="hybridMultilevel"/>
    <w:tmpl w:val="400ECA52"/>
    <w:lvl w:ilvl="0" w:tplc="4CC0C9BE">
      <w:start w:val="1"/>
      <w:numFmt w:val="decimal"/>
      <w:lvlText w:val="%1)"/>
      <w:lvlJc w:val="left"/>
      <w:pPr>
        <w:ind w:left="1398" w:hanging="44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237C8DC8">
      <w:numFmt w:val="bullet"/>
      <w:lvlText w:val="•"/>
      <w:lvlJc w:val="left"/>
      <w:pPr>
        <w:ind w:left="2246" w:hanging="444"/>
      </w:pPr>
      <w:rPr>
        <w:rFonts w:hint="default"/>
        <w:lang w:val="lt-LT" w:eastAsia="en-US" w:bidi="ar-SA"/>
      </w:rPr>
    </w:lvl>
    <w:lvl w:ilvl="2" w:tplc="ABF2EB3C">
      <w:numFmt w:val="bullet"/>
      <w:lvlText w:val="•"/>
      <w:lvlJc w:val="left"/>
      <w:pPr>
        <w:ind w:left="3093" w:hanging="444"/>
      </w:pPr>
      <w:rPr>
        <w:rFonts w:hint="default"/>
        <w:lang w:val="lt-LT" w:eastAsia="en-US" w:bidi="ar-SA"/>
      </w:rPr>
    </w:lvl>
    <w:lvl w:ilvl="3" w:tplc="24BEF960">
      <w:numFmt w:val="bullet"/>
      <w:lvlText w:val="•"/>
      <w:lvlJc w:val="left"/>
      <w:pPr>
        <w:ind w:left="3939" w:hanging="444"/>
      </w:pPr>
      <w:rPr>
        <w:rFonts w:hint="default"/>
        <w:lang w:val="lt-LT" w:eastAsia="en-US" w:bidi="ar-SA"/>
      </w:rPr>
    </w:lvl>
    <w:lvl w:ilvl="4" w:tplc="9EB8A57C">
      <w:numFmt w:val="bullet"/>
      <w:lvlText w:val="•"/>
      <w:lvlJc w:val="left"/>
      <w:pPr>
        <w:ind w:left="4786" w:hanging="444"/>
      </w:pPr>
      <w:rPr>
        <w:rFonts w:hint="default"/>
        <w:lang w:val="lt-LT" w:eastAsia="en-US" w:bidi="ar-SA"/>
      </w:rPr>
    </w:lvl>
    <w:lvl w:ilvl="5" w:tplc="33907012">
      <w:numFmt w:val="bullet"/>
      <w:lvlText w:val="•"/>
      <w:lvlJc w:val="left"/>
      <w:pPr>
        <w:ind w:left="5633" w:hanging="444"/>
      </w:pPr>
      <w:rPr>
        <w:rFonts w:hint="default"/>
        <w:lang w:val="lt-LT" w:eastAsia="en-US" w:bidi="ar-SA"/>
      </w:rPr>
    </w:lvl>
    <w:lvl w:ilvl="6" w:tplc="CF161B50">
      <w:numFmt w:val="bullet"/>
      <w:lvlText w:val="•"/>
      <w:lvlJc w:val="left"/>
      <w:pPr>
        <w:ind w:left="6479" w:hanging="444"/>
      </w:pPr>
      <w:rPr>
        <w:rFonts w:hint="default"/>
        <w:lang w:val="lt-LT" w:eastAsia="en-US" w:bidi="ar-SA"/>
      </w:rPr>
    </w:lvl>
    <w:lvl w:ilvl="7" w:tplc="1394881C">
      <w:numFmt w:val="bullet"/>
      <w:lvlText w:val="•"/>
      <w:lvlJc w:val="left"/>
      <w:pPr>
        <w:ind w:left="7326" w:hanging="444"/>
      </w:pPr>
      <w:rPr>
        <w:rFonts w:hint="default"/>
        <w:lang w:val="lt-LT" w:eastAsia="en-US" w:bidi="ar-SA"/>
      </w:rPr>
    </w:lvl>
    <w:lvl w:ilvl="8" w:tplc="25EE936E">
      <w:numFmt w:val="bullet"/>
      <w:lvlText w:val="•"/>
      <w:lvlJc w:val="left"/>
      <w:pPr>
        <w:ind w:left="8173" w:hanging="444"/>
      </w:pPr>
      <w:rPr>
        <w:rFonts w:hint="default"/>
        <w:lang w:val="lt-LT" w:eastAsia="en-US" w:bidi="ar-SA"/>
      </w:rPr>
    </w:lvl>
  </w:abstractNum>
  <w:abstractNum w:abstractNumId="1" w15:restartNumberingAfterBreak="0">
    <w:nsid w:val="1E1F4EC3"/>
    <w:multiLevelType w:val="hybridMultilevel"/>
    <w:tmpl w:val="BFE2C3E0"/>
    <w:lvl w:ilvl="0" w:tplc="0B18F448">
      <w:start w:val="6"/>
      <w:numFmt w:val="upperRoman"/>
      <w:lvlText w:val="%1."/>
      <w:lvlJc w:val="left"/>
      <w:pPr>
        <w:ind w:left="1800" w:hanging="322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lt-LT" w:eastAsia="en-US" w:bidi="ar-SA"/>
      </w:rPr>
    </w:lvl>
    <w:lvl w:ilvl="1" w:tplc="F962D734">
      <w:start w:val="5"/>
      <w:numFmt w:val="upperRoman"/>
      <w:lvlText w:val="%2."/>
      <w:lvlJc w:val="left"/>
      <w:pPr>
        <w:ind w:left="2628" w:hanging="218"/>
        <w:jc w:val="right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0"/>
        <w:szCs w:val="20"/>
        <w:lang w:val="lt-LT" w:eastAsia="en-US" w:bidi="ar-SA"/>
      </w:rPr>
    </w:lvl>
    <w:lvl w:ilvl="2" w:tplc="6826F7E8">
      <w:numFmt w:val="bullet"/>
      <w:lvlText w:val="•"/>
      <w:lvlJc w:val="left"/>
      <w:pPr>
        <w:ind w:left="3425" w:hanging="218"/>
      </w:pPr>
      <w:rPr>
        <w:rFonts w:hint="default"/>
        <w:lang w:val="lt-LT" w:eastAsia="en-US" w:bidi="ar-SA"/>
      </w:rPr>
    </w:lvl>
    <w:lvl w:ilvl="3" w:tplc="016AA5E8">
      <w:numFmt w:val="bullet"/>
      <w:lvlText w:val="•"/>
      <w:lvlJc w:val="left"/>
      <w:pPr>
        <w:ind w:left="4230" w:hanging="218"/>
      </w:pPr>
      <w:rPr>
        <w:rFonts w:hint="default"/>
        <w:lang w:val="lt-LT" w:eastAsia="en-US" w:bidi="ar-SA"/>
      </w:rPr>
    </w:lvl>
    <w:lvl w:ilvl="4" w:tplc="4C78E6AE">
      <w:numFmt w:val="bullet"/>
      <w:lvlText w:val="•"/>
      <w:lvlJc w:val="left"/>
      <w:pPr>
        <w:ind w:left="5035" w:hanging="218"/>
      </w:pPr>
      <w:rPr>
        <w:rFonts w:hint="default"/>
        <w:lang w:val="lt-LT" w:eastAsia="en-US" w:bidi="ar-SA"/>
      </w:rPr>
    </w:lvl>
    <w:lvl w:ilvl="5" w:tplc="5F9E8824">
      <w:numFmt w:val="bullet"/>
      <w:lvlText w:val="•"/>
      <w:lvlJc w:val="left"/>
      <w:pPr>
        <w:ind w:left="5840" w:hanging="218"/>
      </w:pPr>
      <w:rPr>
        <w:rFonts w:hint="default"/>
        <w:lang w:val="lt-LT" w:eastAsia="en-US" w:bidi="ar-SA"/>
      </w:rPr>
    </w:lvl>
    <w:lvl w:ilvl="6" w:tplc="5CA21FC8">
      <w:numFmt w:val="bullet"/>
      <w:lvlText w:val="•"/>
      <w:lvlJc w:val="left"/>
      <w:pPr>
        <w:ind w:left="6645" w:hanging="218"/>
      </w:pPr>
      <w:rPr>
        <w:rFonts w:hint="default"/>
        <w:lang w:val="lt-LT" w:eastAsia="en-US" w:bidi="ar-SA"/>
      </w:rPr>
    </w:lvl>
    <w:lvl w:ilvl="7" w:tplc="A066146A">
      <w:numFmt w:val="bullet"/>
      <w:lvlText w:val="•"/>
      <w:lvlJc w:val="left"/>
      <w:pPr>
        <w:ind w:left="7450" w:hanging="218"/>
      </w:pPr>
      <w:rPr>
        <w:rFonts w:hint="default"/>
        <w:lang w:val="lt-LT" w:eastAsia="en-US" w:bidi="ar-SA"/>
      </w:rPr>
    </w:lvl>
    <w:lvl w:ilvl="8" w:tplc="7BE80510">
      <w:numFmt w:val="bullet"/>
      <w:lvlText w:val="•"/>
      <w:lvlJc w:val="left"/>
      <w:pPr>
        <w:ind w:left="8256" w:hanging="218"/>
      </w:pPr>
      <w:rPr>
        <w:rFonts w:hint="default"/>
        <w:lang w:val="lt-LT" w:eastAsia="en-US" w:bidi="ar-SA"/>
      </w:rPr>
    </w:lvl>
  </w:abstractNum>
  <w:abstractNum w:abstractNumId="2" w15:restartNumberingAfterBreak="0">
    <w:nsid w:val="2DF97806"/>
    <w:multiLevelType w:val="hybridMultilevel"/>
    <w:tmpl w:val="B106D9A0"/>
    <w:lvl w:ilvl="0" w:tplc="623024C0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3C2604E0">
      <w:start w:val="1"/>
      <w:numFmt w:val="upperRoman"/>
      <w:lvlText w:val="%2."/>
      <w:lvlJc w:val="left"/>
      <w:pPr>
        <w:ind w:left="3712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lt-LT" w:eastAsia="en-US" w:bidi="ar-SA"/>
      </w:rPr>
    </w:lvl>
    <w:lvl w:ilvl="2" w:tplc="63982D78">
      <w:numFmt w:val="bullet"/>
      <w:lvlText w:val="•"/>
      <w:lvlJc w:val="left"/>
      <w:pPr>
        <w:ind w:left="4402" w:hanging="178"/>
      </w:pPr>
      <w:rPr>
        <w:rFonts w:hint="default"/>
        <w:lang w:val="lt-LT" w:eastAsia="en-US" w:bidi="ar-SA"/>
      </w:rPr>
    </w:lvl>
    <w:lvl w:ilvl="3" w:tplc="9B4ACFA8">
      <w:numFmt w:val="bullet"/>
      <w:lvlText w:val="•"/>
      <w:lvlJc w:val="left"/>
      <w:pPr>
        <w:ind w:left="5085" w:hanging="178"/>
      </w:pPr>
      <w:rPr>
        <w:rFonts w:hint="default"/>
        <w:lang w:val="lt-LT" w:eastAsia="en-US" w:bidi="ar-SA"/>
      </w:rPr>
    </w:lvl>
    <w:lvl w:ilvl="4" w:tplc="17800066">
      <w:numFmt w:val="bullet"/>
      <w:lvlText w:val="•"/>
      <w:lvlJc w:val="left"/>
      <w:pPr>
        <w:ind w:left="5768" w:hanging="178"/>
      </w:pPr>
      <w:rPr>
        <w:rFonts w:hint="default"/>
        <w:lang w:val="lt-LT" w:eastAsia="en-US" w:bidi="ar-SA"/>
      </w:rPr>
    </w:lvl>
    <w:lvl w:ilvl="5" w:tplc="9DBE0FF0">
      <w:numFmt w:val="bullet"/>
      <w:lvlText w:val="•"/>
      <w:lvlJc w:val="left"/>
      <w:pPr>
        <w:ind w:left="6451" w:hanging="178"/>
      </w:pPr>
      <w:rPr>
        <w:rFonts w:hint="default"/>
        <w:lang w:val="lt-LT" w:eastAsia="en-US" w:bidi="ar-SA"/>
      </w:rPr>
    </w:lvl>
    <w:lvl w:ilvl="6" w:tplc="A92A657A">
      <w:numFmt w:val="bullet"/>
      <w:lvlText w:val="•"/>
      <w:lvlJc w:val="left"/>
      <w:pPr>
        <w:ind w:left="7134" w:hanging="178"/>
      </w:pPr>
      <w:rPr>
        <w:rFonts w:hint="default"/>
        <w:lang w:val="lt-LT" w:eastAsia="en-US" w:bidi="ar-SA"/>
      </w:rPr>
    </w:lvl>
    <w:lvl w:ilvl="7" w:tplc="5782A5CC">
      <w:numFmt w:val="bullet"/>
      <w:lvlText w:val="•"/>
      <w:lvlJc w:val="left"/>
      <w:pPr>
        <w:ind w:left="7817" w:hanging="178"/>
      </w:pPr>
      <w:rPr>
        <w:rFonts w:hint="default"/>
        <w:lang w:val="lt-LT" w:eastAsia="en-US" w:bidi="ar-SA"/>
      </w:rPr>
    </w:lvl>
    <w:lvl w:ilvl="8" w:tplc="F42490CA">
      <w:numFmt w:val="bullet"/>
      <w:lvlText w:val="•"/>
      <w:lvlJc w:val="left"/>
      <w:pPr>
        <w:ind w:left="8500" w:hanging="178"/>
      </w:pPr>
      <w:rPr>
        <w:rFonts w:hint="default"/>
        <w:lang w:val="lt-LT" w:eastAsia="en-US" w:bidi="ar-SA"/>
      </w:rPr>
    </w:lvl>
  </w:abstractNum>
  <w:abstractNum w:abstractNumId="3" w15:restartNumberingAfterBreak="0">
    <w:nsid w:val="61C506B1"/>
    <w:multiLevelType w:val="hybridMultilevel"/>
    <w:tmpl w:val="AA4EFF96"/>
    <w:lvl w:ilvl="0" w:tplc="B7444312">
      <w:start w:val="1"/>
      <w:numFmt w:val="upperRoman"/>
      <w:lvlText w:val="%1."/>
      <w:lvlJc w:val="left"/>
      <w:pPr>
        <w:ind w:left="668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lt-LT" w:eastAsia="en-US" w:bidi="ar-SA"/>
      </w:rPr>
    </w:lvl>
    <w:lvl w:ilvl="1" w:tplc="7390CF06">
      <w:numFmt w:val="bullet"/>
      <w:lvlText w:val="•"/>
      <w:lvlJc w:val="left"/>
      <w:pPr>
        <w:ind w:left="1580" w:hanging="567"/>
      </w:pPr>
      <w:rPr>
        <w:rFonts w:hint="default"/>
        <w:lang w:val="lt-LT" w:eastAsia="en-US" w:bidi="ar-SA"/>
      </w:rPr>
    </w:lvl>
    <w:lvl w:ilvl="2" w:tplc="9354642E">
      <w:numFmt w:val="bullet"/>
      <w:lvlText w:val="•"/>
      <w:lvlJc w:val="left"/>
      <w:pPr>
        <w:ind w:left="2501" w:hanging="567"/>
      </w:pPr>
      <w:rPr>
        <w:rFonts w:hint="default"/>
        <w:lang w:val="lt-LT" w:eastAsia="en-US" w:bidi="ar-SA"/>
      </w:rPr>
    </w:lvl>
    <w:lvl w:ilvl="3" w:tplc="9356F3BE">
      <w:numFmt w:val="bullet"/>
      <w:lvlText w:val="•"/>
      <w:lvlJc w:val="left"/>
      <w:pPr>
        <w:ind w:left="3421" w:hanging="567"/>
      </w:pPr>
      <w:rPr>
        <w:rFonts w:hint="default"/>
        <w:lang w:val="lt-LT" w:eastAsia="en-US" w:bidi="ar-SA"/>
      </w:rPr>
    </w:lvl>
    <w:lvl w:ilvl="4" w:tplc="4B906A62">
      <w:numFmt w:val="bullet"/>
      <w:lvlText w:val="•"/>
      <w:lvlJc w:val="left"/>
      <w:pPr>
        <w:ind w:left="4342" w:hanging="567"/>
      </w:pPr>
      <w:rPr>
        <w:rFonts w:hint="default"/>
        <w:lang w:val="lt-LT" w:eastAsia="en-US" w:bidi="ar-SA"/>
      </w:rPr>
    </w:lvl>
    <w:lvl w:ilvl="5" w:tplc="A6BC07EE">
      <w:numFmt w:val="bullet"/>
      <w:lvlText w:val="•"/>
      <w:lvlJc w:val="left"/>
      <w:pPr>
        <w:ind w:left="5263" w:hanging="567"/>
      </w:pPr>
      <w:rPr>
        <w:rFonts w:hint="default"/>
        <w:lang w:val="lt-LT" w:eastAsia="en-US" w:bidi="ar-SA"/>
      </w:rPr>
    </w:lvl>
    <w:lvl w:ilvl="6" w:tplc="B38E0678">
      <w:numFmt w:val="bullet"/>
      <w:lvlText w:val="•"/>
      <w:lvlJc w:val="left"/>
      <w:pPr>
        <w:ind w:left="6183" w:hanging="567"/>
      </w:pPr>
      <w:rPr>
        <w:rFonts w:hint="default"/>
        <w:lang w:val="lt-LT" w:eastAsia="en-US" w:bidi="ar-SA"/>
      </w:rPr>
    </w:lvl>
    <w:lvl w:ilvl="7" w:tplc="AE0EDACA">
      <w:numFmt w:val="bullet"/>
      <w:lvlText w:val="•"/>
      <w:lvlJc w:val="left"/>
      <w:pPr>
        <w:ind w:left="7104" w:hanging="567"/>
      </w:pPr>
      <w:rPr>
        <w:rFonts w:hint="default"/>
        <w:lang w:val="lt-LT" w:eastAsia="en-US" w:bidi="ar-SA"/>
      </w:rPr>
    </w:lvl>
    <w:lvl w:ilvl="8" w:tplc="0046CF1E">
      <w:numFmt w:val="bullet"/>
      <w:lvlText w:val="•"/>
      <w:lvlJc w:val="left"/>
      <w:pPr>
        <w:ind w:left="8025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70BC1D06"/>
    <w:multiLevelType w:val="hybridMultilevel"/>
    <w:tmpl w:val="564E6A06"/>
    <w:lvl w:ilvl="0" w:tplc="E02A6CA0">
      <w:start w:val="1"/>
      <w:numFmt w:val="decimal"/>
      <w:lvlText w:val="%1."/>
      <w:lvlJc w:val="left"/>
      <w:pPr>
        <w:ind w:left="1152" w:hanging="19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lt-LT" w:eastAsia="en-US" w:bidi="ar-SA"/>
      </w:rPr>
    </w:lvl>
    <w:lvl w:ilvl="1" w:tplc="D8804C94">
      <w:numFmt w:val="bullet"/>
      <w:lvlText w:val="•"/>
      <w:lvlJc w:val="left"/>
      <w:pPr>
        <w:ind w:left="2030" w:hanging="199"/>
      </w:pPr>
      <w:rPr>
        <w:rFonts w:hint="default"/>
        <w:lang w:val="lt-LT" w:eastAsia="en-US" w:bidi="ar-SA"/>
      </w:rPr>
    </w:lvl>
    <w:lvl w:ilvl="2" w:tplc="2820BAF8">
      <w:numFmt w:val="bullet"/>
      <w:lvlText w:val="•"/>
      <w:lvlJc w:val="left"/>
      <w:pPr>
        <w:ind w:left="2901" w:hanging="199"/>
      </w:pPr>
      <w:rPr>
        <w:rFonts w:hint="default"/>
        <w:lang w:val="lt-LT" w:eastAsia="en-US" w:bidi="ar-SA"/>
      </w:rPr>
    </w:lvl>
    <w:lvl w:ilvl="3" w:tplc="3B2A486A">
      <w:numFmt w:val="bullet"/>
      <w:lvlText w:val="•"/>
      <w:lvlJc w:val="left"/>
      <w:pPr>
        <w:ind w:left="3771" w:hanging="199"/>
      </w:pPr>
      <w:rPr>
        <w:rFonts w:hint="default"/>
        <w:lang w:val="lt-LT" w:eastAsia="en-US" w:bidi="ar-SA"/>
      </w:rPr>
    </w:lvl>
    <w:lvl w:ilvl="4" w:tplc="93E65B4E">
      <w:numFmt w:val="bullet"/>
      <w:lvlText w:val="•"/>
      <w:lvlJc w:val="left"/>
      <w:pPr>
        <w:ind w:left="4642" w:hanging="199"/>
      </w:pPr>
      <w:rPr>
        <w:rFonts w:hint="default"/>
        <w:lang w:val="lt-LT" w:eastAsia="en-US" w:bidi="ar-SA"/>
      </w:rPr>
    </w:lvl>
    <w:lvl w:ilvl="5" w:tplc="5088F536">
      <w:numFmt w:val="bullet"/>
      <w:lvlText w:val="•"/>
      <w:lvlJc w:val="left"/>
      <w:pPr>
        <w:ind w:left="5513" w:hanging="199"/>
      </w:pPr>
      <w:rPr>
        <w:rFonts w:hint="default"/>
        <w:lang w:val="lt-LT" w:eastAsia="en-US" w:bidi="ar-SA"/>
      </w:rPr>
    </w:lvl>
    <w:lvl w:ilvl="6" w:tplc="C282A8A6">
      <w:numFmt w:val="bullet"/>
      <w:lvlText w:val="•"/>
      <w:lvlJc w:val="left"/>
      <w:pPr>
        <w:ind w:left="6383" w:hanging="199"/>
      </w:pPr>
      <w:rPr>
        <w:rFonts w:hint="default"/>
        <w:lang w:val="lt-LT" w:eastAsia="en-US" w:bidi="ar-SA"/>
      </w:rPr>
    </w:lvl>
    <w:lvl w:ilvl="7" w:tplc="8378FA70">
      <w:numFmt w:val="bullet"/>
      <w:lvlText w:val="•"/>
      <w:lvlJc w:val="left"/>
      <w:pPr>
        <w:ind w:left="7254" w:hanging="199"/>
      </w:pPr>
      <w:rPr>
        <w:rFonts w:hint="default"/>
        <w:lang w:val="lt-LT" w:eastAsia="en-US" w:bidi="ar-SA"/>
      </w:rPr>
    </w:lvl>
    <w:lvl w:ilvl="8" w:tplc="4EDCD986">
      <w:numFmt w:val="bullet"/>
      <w:lvlText w:val="•"/>
      <w:lvlJc w:val="left"/>
      <w:pPr>
        <w:ind w:left="8125" w:hanging="199"/>
      </w:pPr>
      <w:rPr>
        <w:rFonts w:hint="default"/>
        <w:lang w:val="lt-LT" w:eastAsia="en-US" w:bidi="ar-SA"/>
      </w:rPr>
    </w:lvl>
  </w:abstractNum>
  <w:num w:numId="1" w16cid:durableId="885220586">
    <w:abstractNumId w:val="4"/>
  </w:num>
  <w:num w:numId="2" w16cid:durableId="1810901820">
    <w:abstractNumId w:val="0"/>
  </w:num>
  <w:num w:numId="3" w16cid:durableId="250042663">
    <w:abstractNumId w:val="1"/>
  </w:num>
  <w:num w:numId="4" w16cid:durableId="1380671740">
    <w:abstractNumId w:val="2"/>
  </w:num>
  <w:num w:numId="5" w16cid:durableId="1993096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EA"/>
    <w:rsid w:val="00021314"/>
    <w:rsid w:val="000B2536"/>
    <w:rsid w:val="00210089"/>
    <w:rsid w:val="00217C95"/>
    <w:rsid w:val="00282174"/>
    <w:rsid w:val="002B570C"/>
    <w:rsid w:val="003B1D80"/>
    <w:rsid w:val="003E1898"/>
    <w:rsid w:val="004002B4"/>
    <w:rsid w:val="00442B8A"/>
    <w:rsid w:val="00492DE1"/>
    <w:rsid w:val="004F025C"/>
    <w:rsid w:val="005476AB"/>
    <w:rsid w:val="00563F33"/>
    <w:rsid w:val="005A2EDD"/>
    <w:rsid w:val="0062703F"/>
    <w:rsid w:val="00652EFA"/>
    <w:rsid w:val="006623EB"/>
    <w:rsid w:val="006E1D58"/>
    <w:rsid w:val="00707C3F"/>
    <w:rsid w:val="00730CB3"/>
    <w:rsid w:val="007346FF"/>
    <w:rsid w:val="0074390F"/>
    <w:rsid w:val="007A2349"/>
    <w:rsid w:val="007E0DDD"/>
    <w:rsid w:val="00823AD5"/>
    <w:rsid w:val="00843108"/>
    <w:rsid w:val="008E2881"/>
    <w:rsid w:val="008F67D6"/>
    <w:rsid w:val="00902DD0"/>
    <w:rsid w:val="009170EB"/>
    <w:rsid w:val="0099616D"/>
    <w:rsid w:val="009D41EA"/>
    <w:rsid w:val="00B0425A"/>
    <w:rsid w:val="00B42444"/>
    <w:rsid w:val="00B54559"/>
    <w:rsid w:val="00BA1D50"/>
    <w:rsid w:val="00BC0CFF"/>
    <w:rsid w:val="00C11F14"/>
    <w:rsid w:val="00CF2121"/>
    <w:rsid w:val="00D45E8F"/>
    <w:rsid w:val="00D60E5C"/>
    <w:rsid w:val="00DA5E91"/>
    <w:rsid w:val="00E01E85"/>
    <w:rsid w:val="00F465E7"/>
    <w:rsid w:val="00F82D1C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684A5"/>
  <w15:docId w15:val="{E20E9D32-8221-4BA4-9AA5-0AB90D85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2000" w:hanging="322"/>
      <w:outlineLvl w:val="0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 w:firstLine="851"/>
      <w:jc w:val="both"/>
    </w:pPr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ind w:left="668" w:hanging="567"/>
    </w:pPr>
  </w:style>
  <w:style w:type="paragraph" w:customStyle="1" w:styleId="TableParagraph">
    <w:name w:val="Table Paragraph"/>
    <w:basedOn w:val="prastasis"/>
    <w:uiPriority w:val="1"/>
    <w:qFormat/>
    <w:pPr>
      <w:ind w:left="108"/>
    </w:pPr>
  </w:style>
  <w:style w:type="character" w:styleId="Hipersaitas">
    <w:name w:val="Hyperlink"/>
    <w:basedOn w:val="Numatytasispastraiposriftas"/>
    <w:uiPriority w:val="99"/>
    <w:unhideWhenUsed/>
    <w:rsid w:val="00E01E8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0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ssgukis@gmail.com" TargetMode="External"/><Relationship Id="rId13" Type="http://schemas.openxmlformats.org/officeDocument/2006/relationships/hyperlink" Target="http://www.esaskaita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bis.nbfc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kienedovile6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5B64-339F-442D-8677-2B63FBB6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3465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</dc:creator>
  <cp:lastModifiedBy>Audrius Karaliunas</cp:lastModifiedBy>
  <cp:revision>22</cp:revision>
  <dcterms:created xsi:type="dcterms:W3CDTF">2024-05-23T12:04:00Z</dcterms:created>
  <dcterms:modified xsi:type="dcterms:W3CDTF">2025-06-11T04:45:00Z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</Properties>
</file>